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11833C" w14:textId="77777777" w:rsidR="002152A9" w:rsidRPr="002E7833" w:rsidRDefault="002152A9" w:rsidP="002152A9">
      <w:pPr>
        <w:pStyle w:val="pravnapodlaga1"/>
        <w:spacing w:before="0"/>
        <w:rPr>
          <w:sz w:val="20"/>
          <w:szCs w:val="20"/>
        </w:rPr>
      </w:pPr>
    </w:p>
    <w:p w14:paraId="08E46D37" w14:textId="77777777" w:rsidR="002152A9" w:rsidRPr="002E7833" w:rsidRDefault="002152A9" w:rsidP="002152A9">
      <w:pPr>
        <w:pStyle w:val="pravnapodlaga1"/>
        <w:spacing w:before="0"/>
        <w:rPr>
          <w:sz w:val="20"/>
          <w:szCs w:val="20"/>
        </w:rPr>
      </w:pPr>
    </w:p>
    <w:p w14:paraId="3E3E9758" w14:textId="77777777" w:rsidR="002152A9" w:rsidRPr="002E7833" w:rsidRDefault="002152A9" w:rsidP="002152A9">
      <w:pPr>
        <w:spacing w:line="240" w:lineRule="auto"/>
        <w:jc w:val="both"/>
        <w:rPr>
          <w:rFonts w:cs="Arial"/>
          <w:szCs w:val="20"/>
          <w:shd w:val="clear" w:color="auto" w:fill="FFFFFF"/>
        </w:rPr>
      </w:pPr>
      <w:r w:rsidRPr="002E7833">
        <w:rPr>
          <w:rFonts w:cs="Arial"/>
          <w:szCs w:val="20"/>
          <w:shd w:val="clear" w:color="auto" w:fill="FFFFFF"/>
        </w:rPr>
        <w:t xml:space="preserve">Na podlagi tretjega odstavka 39. člena </w:t>
      </w:r>
      <w:r w:rsidRPr="002E7833">
        <w:rPr>
          <w:rFonts w:cs="Arial"/>
          <w:bCs/>
          <w:szCs w:val="20"/>
          <w:shd w:val="clear" w:color="auto" w:fill="FFFFFF"/>
        </w:rPr>
        <w:t>Zakona o zaščiti otrok v kazenskem postopku in njihovi celostni obravnavi v hiši za otroke (Uradni list RS, št. 54/21) izdaja Vlada Republike Slovenije</w:t>
      </w:r>
    </w:p>
    <w:p w14:paraId="0240E5F0" w14:textId="77777777" w:rsidR="002152A9" w:rsidRPr="002E7833" w:rsidRDefault="002152A9" w:rsidP="002152A9">
      <w:pPr>
        <w:spacing w:line="240" w:lineRule="auto"/>
        <w:rPr>
          <w:rFonts w:cs="Arial"/>
          <w:color w:val="222222"/>
          <w:szCs w:val="20"/>
          <w:shd w:val="clear" w:color="auto" w:fill="FFFFFF"/>
        </w:rPr>
      </w:pPr>
    </w:p>
    <w:p w14:paraId="0EC1C8EF" w14:textId="77777777" w:rsidR="002152A9" w:rsidRPr="002E7833" w:rsidRDefault="002152A9" w:rsidP="002152A9">
      <w:pPr>
        <w:spacing w:line="240" w:lineRule="auto"/>
        <w:jc w:val="center"/>
        <w:rPr>
          <w:rFonts w:cs="Arial"/>
          <w:b/>
          <w:color w:val="222222"/>
          <w:szCs w:val="20"/>
          <w:shd w:val="clear" w:color="auto" w:fill="FFFFFF"/>
        </w:rPr>
      </w:pPr>
      <w:r w:rsidRPr="002E7833">
        <w:rPr>
          <w:rFonts w:cs="Arial"/>
          <w:b/>
          <w:color w:val="222222"/>
          <w:szCs w:val="20"/>
          <w:shd w:val="clear" w:color="auto" w:fill="FFFFFF"/>
        </w:rPr>
        <w:t>Uredbo</w:t>
      </w:r>
    </w:p>
    <w:p w14:paraId="3B463AC4" w14:textId="77777777" w:rsidR="002152A9" w:rsidRDefault="002152A9" w:rsidP="002152A9">
      <w:pPr>
        <w:spacing w:line="240" w:lineRule="auto"/>
        <w:jc w:val="center"/>
        <w:rPr>
          <w:rFonts w:cs="Arial"/>
          <w:b/>
          <w:color w:val="222222"/>
          <w:szCs w:val="20"/>
          <w:shd w:val="clear" w:color="auto" w:fill="FFFFFF"/>
        </w:rPr>
      </w:pPr>
      <w:bookmarkStart w:id="0" w:name="_Hlk96950776"/>
      <w:r w:rsidRPr="002E7833">
        <w:rPr>
          <w:rFonts w:cs="Arial"/>
          <w:b/>
          <w:color w:val="222222"/>
          <w:szCs w:val="20"/>
          <w:shd w:val="clear" w:color="auto" w:fill="FFFFFF"/>
        </w:rPr>
        <w:t>o načinu sodelovanja med Javnim zavodom Hiša za otroke in drugimi udeleženci pri zagotavljanju celostne obravnave v hiši za otroke</w:t>
      </w:r>
    </w:p>
    <w:bookmarkEnd w:id="0"/>
    <w:p w14:paraId="104935B1" w14:textId="77777777" w:rsidR="002152A9" w:rsidRPr="002E7833" w:rsidRDefault="002152A9" w:rsidP="002152A9">
      <w:pPr>
        <w:spacing w:line="240" w:lineRule="auto"/>
        <w:jc w:val="center"/>
        <w:rPr>
          <w:rFonts w:cs="Arial"/>
          <w:b/>
          <w:color w:val="222222"/>
          <w:szCs w:val="20"/>
          <w:shd w:val="clear" w:color="auto" w:fill="FFFFFF"/>
        </w:rPr>
      </w:pPr>
    </w:p>
    <w:p w14:paraId="639D7B86" w14:textId="77777777" w:rsidR="002152A9" w:rsidRPr="002E7833" w:rsidRDefault="002152A9" w:rsidP="002152A9">
      <w:pPr>
        <w:spacing w:line="240" w:lineRule="auto"/>
        <w:rPr>
          <w:rFonts w:cs="Arial"/>
          <w:color w:val="222222"/>
          <w:szCs w:val="20"/>
          <w:shd w:val="clear" w:color="auto" w:fill="FFFFFF"/>
        </w:rPr>
      </w:pPr>
    </w:p>
    <w:p w14:paraId="2B98B4AC" w14:textId="77777777" w:rsidR="002152A9" w:rsidRPr="002E7833" w:rsidRDefault="002152A9" w:rsidP="002152A9">
      <w:pPr>
        <w:pStyle w:val="poglavje0"/>
        <w:shd w:val="clear" w:color="auto" w:fill="FFFFFF"/>
        <w:spacing w:before="0" w:beforeAutospacing="0" w:after="0" w:afterAutospacing="0"/>
        <w:jc w:val="center"/>
        <w:rPr>
          <w:rFonts w:ascii="Arial" w:hAnsi="Arial" w:cs="Arial"/>
          <w:sz w:val="20"/>
          <w:szCs w:val="20"/>
          <w:lang w:val="sl-SI"/>
        </w:rPr>
      </w:pPr>
      <w:r w:rsidRPr="002E7833">
        <w:rPr>
          <w:rFonts w:ascii="Arial" w:hAnsi="Arial" w:cs="Arial"/>
          <w:sz w:val="20"/>
          <w:szCs w:val="20"/>
          <w:lang w:val="sl-SI"/>
        </w:rPr>
        <w:t>I. UVODNE DOLOČBE</w:t>
      </w:r>
    </w:p>
    <w:p w14:paraId="1C580107" w14:textId="77777777" w:rsidR="002152A9" w:rsidRPr="002E7833" w:rsidRDefault="002152A9" w:rsidP="002152A9">
      <w:pPr>
        <w:pStyle w:val="poglavje0"/>
        <w:shd w:val="clear" w:color="auto" w:fill="FFFFFF"/>
        <w:spacing w:before="0" w:beforeAutospacing="0" w:after="0" w:afterAutospacing="0"/>
        <w:jc w:val="center"/>
        <w:rPr>
          <w:rFonts w:ascii="Arial" w:hAnsi="Arial" w:cs="Arial"/>
          <w:sz w:val="20"/>
          <w:szCs w:val="20"/>
          <w:lang w:val="sl-SI"/>
        </w:rPr>
      </w:pPr>
    </w:p>
    <w:p w14:paraId="772C3B83" w14:textId="77777777" w:rsidR="002152A9" w:rsidRPr="002E7833" w:rsidRDefault="002152A9" w:rsidP="002152A9">
      <w:pPr>
        <w:pStyle w:val="len"/>
        <w:shd w:val="clear" w:color="auto" w:fill="FFFFFF"/>
        <w:spacing w:before="0" w:beforeAutospacing="0" w:after="0" w:afterAutospacing="0"/>
        <w:jc w:val="center"/>
        <w:rPr>
          <w:rFonts w:ascii="Arial" w:hAnsi="Arial" w:cs="Arial"/>
          <w:b/>
          <w:bCs/>
          <w:sz w:val="20"/>
          <w:szCs w:val="20"/>
          <w:lang w:val="sl-SI"/>
        </w:rPr>
      </w:pPr>
      <w:r w:rsidRPr="002E7833">
        <w:rPr>
          <w:rFonts w:ascii="Arial" w:hAnsi="Arial" w:cs="Arial"/>
          <w:b/>
          <w:bCs/>
          <w:sz w:val="20"/>
          <w:szCs w:val="20"/>
          <w:lang w:val="sl-SI"/>
        </w:rPr>
        <w:t>1. člen</w:t>
      </w:r>
    </w:p>
    <w:p w14:paraId="76F405D9" w14:textId="77777777" w:rsidR="002152A9" w:rsidRPr="002E7833" w:rsidRDefault="002152A9" w:rsidP="002152A9">
      <w:pPr>
        <w:pStyle w:val="odstavek"/>
        <w:shd w:val="clear" w:color="auto" w:fill="FFFFFF"/>
        <w:spacing w:before="0" w:beforeAutospacing="0" w:after="0" w:afterAutospacing="0"/>
        <w:jc w:val="center"/>
        <w:rPr>
          <w:rFonts w:ascii="Arial" w:hAnsi="Arial" w:cs="Arial"/>
          <w:b/>
          <w:sz w:val="20"/>
          <w:szCs w:val="20"/>
        </w:rPr>
      </w:pPr>
      <w:r w:rsidRPr="002E7833">
        <w:rPr>
          <w:rFonts w:ascii="Arial" w:hAnsi="Arial" w:cs="Arial"/>
          <w:b/>
          <w:sz w:val="20"/>
          <w:szCs w:val="20"/>
        </w:rPr>
        <w:t>(vsebina)</w:t>
      </w:r>
    </w:p>
    <w:p w14:paraId="0A916061" w14:textId="77777777" w:rsidR="002152A9" w:rsidRPr="002E7833" w:rsidRDefault="002152A9" w:rsidP="002152A9">
      <w:pPr>
        <w:pStyle w:val="odstavek"/>
        <w:shd w:val="clear" w:color="auto" w:fill="FFFFFF"/>
        <w:spacing w:before="0" w:beforeAutospacing="0" w:after="0" w:afterAutospacing="0"/>
        <w:jc w:val="both"/>
        <w:rPr>
          <w:rFonts w:ascii="Arial" w:hAnsi="Arial" w:cs="Arial"/>
          <w:sz w:val="20"/>
          <w:szCs w:val="20"/>
        </w:rPr>
      </w:pPr>
    </w:p>
    <w:p w14:paraId="062B172C" w14:textId="77777777" w:rsidR="002152A9" w:rsidRDefault="002152A9" w:rsidP="002152A9">
      <w:pPr>
        <w:pStyle w:val="odstavek"/>
        <w:shd w:val="clear" w:color="auto" w:fill="FFFFFF"/>
        <w:spacing w:before="0" w:beforeAutospacing="0" w:after="0" w:afterAutospacing="0"/>
        <w:jc w:val="both"/>
        <w:rPr>
          <w:rFonts w:ascii="Arial" w:hAnsi="Arial" w:cs="Arial"/>
          <w:sz w:val="20"/>
          <w:szCs w:val="20"/>
          <w:shd w:val="clear" w:color="auto" w:fill="FFFFFF"/>
        </w:rPr>
      </w:pPr>
      <w:r>
        <w:rPr>
          <w:rFonts w:ascii="Arial" w:hAnsi="Arial" w:cs="Arial"/>
          <w:sz w:val="20"/>
          <w:szCs w:val="20"/>
        </w:rPr>
        <w:t xml:space="preserve">(1) </w:t>
      </w:r>
      <w:r w:rsidRPr="002E7833">
        <w:rPr>
          <w:rFonts w:ascii="Arial" w:hAnsi="Arial" w:cs="Arial"/>
          <w:sz w:val="20"/>
          <w:szCs w:val="20"/>
        </w:rPr>
        <w:t xml:space="preserve">Ta uredba določa </w:t>
      </w:r>
      <w:r w:rsidRPr="002E7833">
        <w:rPr>
          <w:rFonts w:ascii="Arial" w:hAnsi="Arial" w:cs="Arial"/>
          <w:sz w:val="20"/>
          <w:szCs w:val="20"/>
          <w:shd w:val="clear" w:color="auto" w:fill="FFFFFF"/>
        </w:rPr>
        <w:t xml:space="preserve">način sodelovanja med Javnim zavodom Hiša za otroke (v nadaljnjem besedilu: zavod) in </w:t>
      </w:r>
      <w:r>
        <w:rPr>
          <w:rFonts w:ascii="Arial" w:hAnsi="Arial" w:cs="Arial"/>
          <w:sz w:val="20"/>
          <w:szCs w:val="20"/>
          <w:shd w:val="clear" w:color="auto" w:fill="FFFFFF"/>
        </w:rPr>
        <w:t xml:space="preserve">drugimi </w:t>
      </w:r>
      <w:r w:rsidRPr="002E7833">
        <w:rPr>
          <w:rFonts w:ascii="Arial" w:hAnsi="Arial" w:cs="Arial"/>
          <w:sz w:val="20"/>
          <w:szCs w:val="20"/>
          <w:shd w:val="clear" w:color="auto" w:fill="FFFFFF"/>
        </w:rPr>
        <w:t>udeleženci pri obravnav</w:t>
      </w:r>
      <w:r>
        <w:rPr>
          <w:rFonts w:ascii="Arial" w:hAnsi="Arial" w:cs="Arial"/>
          <w:sz w:val="20"/>
          <w:szCs w:val="20"/>
          <w:shd w:val="clear" w:color="auto" w:fill="FFFFFF"/>
        </w:rPr>
        <w:t>i</w:t>
      </w:r>
      <w:r w:rsidRPr="002E7833">
        <w:rPr>
          <w:rFonts w:ascii="Arial" w:hAnsi="Arial" w:cs="Arial"/>
          <w:sz w:val="20"/>
          <w:szCs w:val="20"/>
          <w:shd w:val="clear" w:color="auto" w:fill="FFFFFF"/>
        </w:rPr>
        <w:t xml:space="preserve"> mladoletnih oškodovancev in prič v predkazenskem in kazenskem postopku </w:t>
      </w:r>
      <w:r>
        <w:rPr>
          <w:rFonts w:ascii="Arial" w:hAnsi="Arial" w:cs="Arial"/>
          <w:sz w:val="20"/>
          <w:szCs w:val="20"/>
          <w:shd w:val="clear" w:color="auto" w:fill="FFFFFF"/>
        </w:rPr>
        <w:t>in mladoletnikov, ki še niso stari osemnajst let, zoper katere teče predkazenski ali kazenski postopek (v nadaljnjem besedilu: otrok).</w:t>
      </w:r>
    </w:p>
    <w:p w14:paraId="3E24B3B9" w14:textId="77777777" w:rsidR="002152A9" w:rsidRDefault="002152A9" w:rsidP="002152A9">
      <w:pPr>
        <w:pStyle w:val="odstavek"/>
        <w:shd w:val="clear" w:color="auto" w:fill="FFFFFF"/>
        <w:spacing w:before="0" w:beforeAutospacing="0" w:after="0" w:afterAutospacing="0"/>
        <w:jc w:val="both"/>
        <w:rPr>
          <w:rFonts w:ascii="Arial" w:hAnsi="Arial" w:cs="Arial"/>
          <w:sz w:val="20"/>
          <w:szCs w:val="20"/>
          <w:shd w:val="clear" w:color="auto" w:fill="FFFFFF"/>
        </w:rPr>
      </w:pPr>
    </w:p>
    <w:p w14:paraId="210F97A7" w14:textId="77777777" w:rsidR="002152A9" w:rsidRPr="002E7833" w:rsidRDefault="002152A9" w:rsidP="002152A9">
      <w:pPr>
        <w:pStyle w:val="odstavek"/>
        <w:shd w:val="clear" w:color="auto" w:fill="FFFFFF"/>
        <w:spacing w:before="0" w:beforeAutospacing="0" w:after="0" w:afterAutospacing="0"/>
        <w:jc w:val="both"/>
        <w:rPr>
          <w:rFonts w:ascii="Arial" w:hAnsi="Arial" w:cs="Arial"/>
          <w:sz w:val="20"/>
          <w:szCs w:val="20"/>
          <w:shd w:val="clear" w:color="auto" w:fill="FFFFFF"/>
        </w:rPr>
      </w:pPr>
      <w:r>
        <w:rPr>
          <w:rFonts w:ascii="Arial" w:hAnsi="Arial" w:cs="Arial"/>
          <w:sz w:val="20"/>
          <w:szCs w:val="20"/>
          <w:shd w:val="clear" w:color="auto" w:fill="FFFFFF"/>
        </w:rPr>
        <w:t>(2) Drugi udeleženci iz prejšnjega odstavka so udeleženci po zakonu, ki ureja kazenski postopek, centri za socialno delo, izvajalci zdravstvene dejavnosti, ki izvajajo telesni pregled otroka v hiši za otroke, vzgojno-izobraževalni zavodi, nevladne organizacije in drugi strokovnjaki, ki se ukvarjajo z otroki.</w:t>
      </w:r>
    </w:p>
    <w:p w14:paraId="6E39942B" w14:textId="77777777" w:rsidR="002152A9" w:rsidRDefault="002152A9" w:rsidP="002152A9">
      <w:pPr>
        <w:pStyle w:val="odstavek"/>
        <w:shd w:val="clear" w:color="auto" w:fill="FFFFFF"/>
        <w:spacing w:before="0" w:beforeAutospacing="0" w:after="0" w:afterAutospacing="0"/>
        <w:jc w:val="both"/>
        <w:rPr>
          <w:rFonts w:ascii="Arial" w:hAnsi="Arial" w:cs="Arial"/>
          <w:sz w:val="20"/>
          <w:szCs w:val="20"/>
          <w:shd w:val="clear" w:color="auto" w:fill="FFFFFF"/>
        </w:rPr>
      </w:pPr>
    </w:p>
    <w:p w14:paraId="31F61FCC" w14:textId="77777777" w:rsidR="002152A9" w:rsidRDefault="002152A9" w:rsidP="002152A9">
      <w:pPr>
        <w:pStyle w:val="odstavek"/>
        <w:shd w:val="clear" w:color="auto" w:fill="FFFFFF"/>
        <w:tabs>
          <w:tab w:val="left" w:pos="426"/>
        </w:tabs>
        <w:spacing w:before="0" w:beforeAutospacing="0" w:after="0" w:afterAutospacing="0"/>
        <w:jc w:val="both"/>
        <w:rPr>
          <w:rFonts w:ascii="Arial" w:hAnsi="Arial" w:cs="Arial"/>
          <w:sz w:val="20"/>
          <w:szCs w:val="20"/>
        </w:rPr>
      </w:pPr>
      <w:r>
        <w:rPr>
          <w:rFonts w:ascii="Arial" w:hAnsi="Arial" w:cs="Arial"/>
          <w:sz w:val="20"/>
          <w:szCs w:val="20"/>
        </w:rPr>
        <w:t>(3) Sodelovanje po tej uredbi pomeni medsebojno obveščanje, usklajevanje in poročanje.</w:t>
      </w:r>
    </w:p>
    <w:p w14:paraId="4A2E976C" w14:textId="77777777" w:rsidR="002152A9" w:rsidRDefault="002152A9" w:rsidP="002152A9">
      <w:pPr>
        <w:pStyle w:val="odstavek"/>
        <w:shd w:val="clear" w:color="auto" w:fill="FFFFFF"/>
        <w:tabs>
          <w:tab w:val="left" w:pos="426"/>
        </w:tabs>
        <w:spacing w:before="0" w:beforeAutospacing="0" w:after="0" w:afterAutospacing="0"/>
        <w:jc w:val="both"/>
        <w:rPr>
          <w:rFonts w:ascii="Arial" w:hAnsi="Arial" w:cs="Arial"/>
          <w:sz w:val="20"/>
          <w:szCs w:val="20"/>
        </w:rPr>
      </w:pPr>
    </w:p>
    <w:p w14:paraId="7873DA8E" w14:textId="77777777" w:rsidR="002152A9" w:rsidRDefault="002152A9" w:rsidP="002152A9">
      <w:pPr>
        <w:pStyle w:val="odstavek"/>
        <w:shd w:val="clear" w:color="auto" w:fill="FFFFFF"/>
        <w:tabs>
          <w:tab w:val="left" w:pos="426"/>
        </w:tabs>
        <w:spacing w:before="0" w:beforeAutospacing="0" w:after="0" w:afterAutospacing="0"/>
        <w:jc w:val="both"/>
        <w:rPr>
          <w:rFonts w:ascii="Arial" w:hAnsi="Arial" w:cs="Arial"/>
          <w:sz w:val="20"/>
          <w:szCs w:val="20"/>
        </w:rPr>
      </w:pPr>
      <w:r>
        <w:rPr>
          <w:rFonts w:ascii="Arial" w:hAnsi="Arial" w:cs="Arial"/>
          <w:sz w:val="20"/>
          <w:szCs w:val="20"/>
        </w:rPr>
        <w:t>(4) Zavod druge udeležence redno seznanja o sprejetih standardih in protokolih, ki se v skladu z načeli celostne obravnave otrok v hiši za otroke uporabljajo v zavodu.</w:t>
      </w:r>
    </w:p>
    <w:p w14:paraId="0F946F00" w14:textId="77777777" w:rsidR="002152A9" w:rsidRPr="002E7833" w:rsidRDefault="002152A9" w:rsidP="002152A9">
      <w:pPr>
        <w:spacing w:line="240" w:lineRule="auto"/>
        <w:jc w:val="both"/>
        <w:rPr>
          <w:rFonts w:cs="Arial"/>
          <w:szCs w:val="20"/>
        </w:rPr>
      </w:pPr>
    </w:p>
    <w:p w14:paraId="4C731EC1" w14:textId="77777777" w:rsidR="002152A9" w:rsidRPr="002E7833" w:rsidRDefault="002152A9" w:rsidP="002152A9">
      <w:pPr>
        <w:pStyle w:val="odstavek"/>
        <w:shd w:val="clear" w:color="auto" w:fill="FFFFFF"/>
        <w:spacing w:before="0" w:beforeAutospacing="0" w:after="0" w:afterAutospacing="0"/>
        <w:jc w:val="both"/>
        <w:rPr>
          <w:rFonts w:ascii="Arial" w:hAnsi="Arial" w:cs="Arial"/>
          <w:sz w:val="20"/>
          <w:szCs w:val="20"/>
        </w:rPr>
      </w:pPr>
    </w:p>
    <w:p w14:paraId="776F9E16" w14:textId="77777777" w:rsidR="002152A9" w:rsidRPr="002E7833" w:rsidRDefault="002152A9" w:rsidP="002152A9">
      <w:pPr>
        <w:spacing w:line="240" w:lineRule="auto"/>
        <w:jc w:val="center"/>
        <w:rPr>
          <w:rFonts w:cs="Arial"/>
          <w:szCs w:val="20"/>
        </w:rPr>
      </w:pPr>
      <w:r>
        <w:rPr>
          <w:rFonts w:cs="Arial"/>
          <w:szCs w:val="20"/>
        </w:rPr>
        <w:t>I</w:t>
      </w:r>
      <w:r w:rsidRPr="002E7833">
        <w:rPr>
          <w:rFonts w:cs="Arial"/>
          <w:szCs w:val="20"/>
        </w:rPr>
        <w:t>I. SODELOVANJE MED ZAVODOM IN SODIŠČEM</w:t>
      </w:r>
    </w:p>
    <w:p w14:paraId="1010B93E" w14:textId="77777777" w:rsidR="002152A9" w:rsidRPr="002E7833" w:rsidRDefault="002152A9" w:rsidP="002152A9">
      <w:pPr>
        <w:spacing w:line="240" w:lineRule="auto"/>
        <w:rPr>
          <w:rFonts w:cs="Arial"/>
          <w:szCs w:val="20"/>
        </w:rPr>
      </w:pPr>
    </w:p>
    <w:p w14:paraId="6C9F2DC0" w14:textId="77777777" w:rsidR="002152A9" w:rsidRPr="002E7833" w:rsidRDefault="002152A9" w:rsidP="002152A9">
      <w:pPr>
        <w:spacing w:line="240" w:lineRule="auto"/>
        <w:jc w:val="center"/>
        <w:rPr>
          <w:rFonts w:cs="Arial"/>
          <w:b/>
          <w:szCs w:val="20"/>
        </w:rPr>
      </w:pPr>
      <w:r>
        <w:rPr>
          <w:rFonts w:cs="Arial"/>
          <w:b/>
          <w:szCs w:val="20"/>
        </w:rPr>
        <w:t>2</w:t>
      </w:r>
      <w:r w:rsidRPr="002E7833">
        <w:rPr>
          <w:rFonts w:cs="Arial"/>
          <w:b/>
          <w:szCs w:val="20"/>
        </w:rPr>
        <w:t>. člen</w:t>
      </w:r>
    </w:p>
    <w:p w14:paraId="31AB21BA" w14:textId="77777777" w:rsidR="002152A9" w:rsidRPr="002E7833" w:rsidRDefault="002152A9" w:rsidP="002152A9">
      <w:pPr>
        <w:spacing w:line="240" w:lineRule="auto"/>
        <w:jc w:val="center"/>
        <w:rPr>
          <w:rFonts w:cs="Arial"/>
          <w:b/>
          <w:szCs w:val="20"/>
        </w:rPr>
      </w:pPr>
      <w:r w:rsidRPr="002E7833">
        <w:rPr>
          <w:rFonts w:cs="Arial"/>
          <w:b/>
          <w:szCs w:val="20"/>
        </w:rPr>
        <w:t>(posredovanje podatkov s katerimi razpolaga zavod)</w:t>
      </w:r>
    </w:p>
    <w:p w14:paraId="0D39A388" w14:textId="77777777" w:rsidR="002152A9" w:rsidRPr="002E7833" w:rsidRDefault="002152A9" w:rsidP="002152A9">
      <w:pPr>
        <w:spacing w:line="240" w:lineRule="auto"/>
        <w:jc w:val="center"/>
        <w:rPr>
          <w:rFonts w:cs="Arial"/>
          <w:b/>
          <w:szCs w:val="20"/>
        </w:rPr>
      </w:pPr>
    </w:p>
    <w:p w14:paraId="77434C67" w14:textId="77777777" w:rsidR="002152A9" w:rsidRDefault="002152A9" w:rsidP="002152A9">
      <w:pPr>
        <w:spacing w:line="240" w:lineRule="auto"/>
        <w:jc w:val="both"/>
        <w:rPr>
          <w:rFonts w:cs="Arial"/>
          <w:szCs w:val="20"/>
        </w:rPr>
      </w:pPr>
      <w:r w:rsidRPr="002E7833">
        <w:rPr>
          <w:rFonts w:cs="Arial"/>
          <w:szCs w:val="20"/>
        </w:rPr>
        <w:t>(1)</w:t>
      </w:r>
      <w:r>
        <w:rPr>
          <w:rFonts w:cs="Arial"/>
          <w:szCs w:val="20"/>
        </w:rPr>
        <w:t xml:space="preserve"> </w:t>
      </w:r>
      <w:r w:rsidRPr="002E7833">
        <w:rPr>
          <w:rFonts w:cs="Arial"/>
          <w:szCs w:val="20"/>
        </w:rPr>
        <w:t xml:space="preserve">Če sodišče pri odločanju, ali naj se </w:t>
      </w:r>
      <w:r>
        <w:rPr>
          <w:rFonts w:cs="Arial"/>
          <w:szCs w:val="20"/>
        </w:rPr>
        <w:t>v konkretnem primeru</w:t>
      </w:r>
      <w:r w:rsidRPr="002E7833">
        <w:rPr>
          <w:rFonts w:cs="Arial"/>
          <w:szCs w:val="20"/>
        </w:rPr>
        <w:t xml:space="preserve"> zagotovi celostn</w:t>
      </w:r>
      <w:r>
        <w:rPr>
          <w:rFonts w:cs="Arial"/>
          <w:szCs w:val="20"/>
        </w:rPr>
        <w:t>a</w:t>
      </w:r>
      <w:r w:rsidRPr="002E7833">
        <w:rPr>
          <w:rFonts w:cs="Arial"/>
          <w:szCs w:val="20"/>
        </w:rPr>
        <w:t xml:space="preserve"> obravnav</w:t>
      </w:r>
      <w:r>
        <w:rPr>
          <w:rFonts w:cs="Arial"/>
          <w:szCs w:val="20"/>
        </w:rPr>
        <w:t>a</w:t>
      </w:r>
      <w:r w:rsidRPr="002E7833">
        <w:rPr>
          <w:rFonts w:cs="Arial"/>
          <w:szCs w:val="20"/>
        </w:rPr>
        <w:t xml:space="preserve"> otrok</w:t>
      </w:r>
      <w:r>
        <w:rPr>
          <w:rFonts w:cs="Arial"/>
          <w:szCs w:val="20"/>
        </w:rPr>
        <w:t>a v hiši za otroke</w:t>
      </w:r>
      <w:r w:rsidRPr="002E7833">
        <w:rPr>
          <w:rFonts w:cs="Arial"/>
          <w:szCs w:val="20"/>
        </w:rPr>
        <w:t xml:space="preserve">,  potrebuje podatek, s katerim razpolaga zavod, </w:t>
      </w:r>
      <w:r>
        <w:rPr>
          <w:rFonts w:cs="Arial"/>
          <w:szCs w:val="20"/>
        </w:rPr>
        <w:t xml:space="preserve">mu ga mora zavod na njegovo zaprosilo posredovati </w:t>
      </w:r>
      <w:r w:rsidRPr="002E7833">
        <w:rPr>
          <w:rFonts w:cs="Arial"/>
          <w:szCs w:val="20"/>
        </w:rPr>
        <w:t xml:space="preserve">brez odlašanja. </w:t>
      </w:r>
    </w:p>
    <w:p w14:paraId="6BD70DDE" w14:textId="77777777" w:rsidR="002152A9" w:rsidRDefault="002152A9" w:rsidP="002152A9">
      <w:pPr>
        <w:spacing w:line="240" w:lineRule="auto"/>
        <w:jc w:val="both"/>
        <w:rPr>
          <w:rFonts w:cs="Arial"/>
          <w:szCs w:val="20"/>
        </w:rPr>
      </w:pPr>
    </w:p>
    <w:p w14:paraId="343BE0A1" w14:textId="77777777" w:rsidR="002152A9" w:rsidRDefault="002152A9" w:rsidP="002152A9">
      <w:pPr>
        <w:spacing w:line="240" w:lineRule="auto"/>
        <w:jc w:val="both"/>
        <w:rPr>
          <w:rFonts w:cs="Arial"/>
          <w:szCs w:val="20"/>
        </w:rPr>
      </w:pPr>
      <w:r>
        <w:rPr>
          <w:rFonts w:cs="Arial"/>
          <w:szCs w:val="20"/>
        </w:rPr>
        <w:t>(2) Če sodišče odloči, da naj se v primeru otroka, ki je mladoletni oškodovanec ali priča v predkazenskem in kazenskem postopku glede določenih kaznivih dejanj, zagotovi celostna obravnava otroka v hiši za otroke, mu mora zavod sporočiti razpoložljive termine v časovnem okviru, ki ga določi sodišče.</w:t>
      </w:r>
    </w:p>
    <w:p w14:paraId="78255860" w14:textId="77777777" w:rsidR="002152A9" w:rsidRDefault="002152A9" w:rsidP="002152A9">
      <w:pPr>
        <w:spacing w:line="240" w:lineRule="auto"/>
        <w:jc w:val="both"/>
        <w:rPr>
          <w:rFonts w:cs="Arial"/>
          <w:szCs w:val="20"/>
        </w:rPr>
      </w:pPr>
    </w:p>
    <w:p w14:paraId="4BBC5D8D" w14:textId="77777777" w:rsidR="002152A9" w:rsidRPr="002E7833" w:rsidRDefault="002152A9" w:rsidP="002152A9">
      <w:pPr>
        <w:spacing w:line="240" w:lineRule="auto"/>
        <w:jc w:val="both"/>
        <w:rPr>
          <w:rFonts w:cs="Arial"/>
          <w:szCs w:val="20"/>
        </w:rPr>
      </w:pPr>
      <w:r>
        <w:rPr>
          <w:rFonts w:cs="Arial"/>
          <w:szCs w:val="20"/>
        </w:rPr>
        <w:t xml:space="preserve">(3) Če sodišče meni, da bi bilo v največjo korist otroka, ki je mladoletni oškodovanec ali priča v predkazenskem in kazenskem postopku glede drugega kaznivega dejanja, ali ki je mladoletnik, ki še ni star osemnajst let, zoper katerega teče predkazenski in kazenski postopek, da bi se zagotovila celostna obravnava otroka v hiši za otroke, zavod v mnenju opredeli svoje kadrovske, prostorske in časovne možnosti v časovnem okviru, ki ga v zaprosilu opredeli sodišče. </w:t>
      </w:r>
    </w:p>
    <w:p w14:paraId="145DBBAC" w14:textId="77777777" w:rsidR="002152A9" w:rsidRDefault="002152A9" w:rsidP="002152A9">
      <w:pPr>
        <w:spacing w:line="240" w:lineRule="auto"/>
        <w:jc w:val="center"/>
        <w:rPr>
          <w:rFonts w:cs="Arial"/>
          <w:b/>
          <w:szCs w:val="20"/>
        </w:rPr>
      </w:pPr>
    </w:p>
    <w:p w14:paraId="6AF579F7" w14:textId="77777777" w:rsidR="002152A9" w:rsidRPr="002E7833" w:rsidRDefault="002152A9" w:rsidP="002152A9">
      <w:pPr>
        <w:spacing w:line="240" w:lineRule="auto"/>
        <w:jc w:val="center"/>
        <w:rPr>
          <w:rFonts w:cs="Arial"/>
          <w:b/>
          <w:szCs w:val="20"/>
        </w:rPr>
      </w:pPr>
      <w:r>
        <w:rPr>
          <w:rFonts w:cs="Arial"/>
          <w:b/>
          <w:szCs w:val="20"/>
        </w:rPr>
        <w:t>3</w:t>
      </w:r>
      <w:r w:rsidRPr="002E7833">
        <w:rPr>
          <w:rFonts w:cs="Arial"/>
          <w:b/>
          <w:szCs w:val="20"/>
        </w:rPr>
        <w:t>. člen</w:t>
      </w:r>
    </w:p>
    <w:p w14:paraId="6654F9AE" w14:textId="77777777" w:rsidR="002152A9" w:rsidRPr="002E7833" w:rsidRDefault="002152A9" w:rsidP="002152A9">
      <w:pPr>
        <w:spacing w:line="240" w:lineRule="auto"/>
        <w:jc w:val="center"/>
        <w:rPr>
          <w:rFonts w:cs="Arial"/>
          <w:b/>
          <w:szCs w:val="20"/>
        </w:rPr>
      </w:pPr>
      <w:r w:rsidRPr="002E7833">
        <w:rPr>
          <w:rFonts w:cs="Arial"/>
          <w:b/>
          <w:szCs w:val="20"/>
        </w:rPr>
        <w:t>(</w:t>
      </w:r>
      <w:r>
        <w:rPr>
          <w:rFonts w:cs="Arial"/>
          <w:b/>
          <w:szCs w:val="20"/>
        </w:rPr>
        <w:t>priprave na zaslišanje</w:t>
      </w:r>
      <w:r w:rsidRPr="002E7833">
        <w:rPr>
          <w:rFonts w:cs="Arial"/>
          <w:b/>
          <w:szCs w:val="20"/>
        </w:rPr>
        <w:t>)</w:t>
      </w:r>
    </w:p>
    <w:p w14:paraId="64FB7947" w14:textId="77777777" w:rsidR="002152A9" w:rsidRPr="002E7833" w:rsidRDefault="002152A9" w:rsidP="002152A9">
      <w:pPr>
        <w:spacing w:line="240" w:lineRule="auto"/>
        <w:jc w:val="both"/>
        <w:rPr>
          <w:rFonts w:cs="Arial"/>
          <w:szCs w:val="20"/>
        </w:rPr>
      </w:pPr>
    </w:p>
    <w:p w14:paraId="1E68764E" w14:textId="77777777" w:rsidR="002152A9" w:rsidRPr="002E7833" w:rsidRDefault="002152A9" w:rsidP="002152A9">
      <w:pPr>
        <w:spacing w:line="240" w:lineRule="auto"/>
        <w:jc w:val="both"/>
        <w:rPr>
          <w:rFonts w:cs="Arial"/>
          <w:szCs w:val="20"/>
        </w:rPr>
      </w:pPr>
      <w:r w:rsidRPr="002E7833">
        <w:rPr>
          <w:rFonts w:cs="Arial"/>
          <w:szCs w:val="20"/>
        </w:rPr>
        <w:t xml:space="preserve">(1) </w:t>
      </w:r>
      <w:r>
        <w:rPr>
          <w:rFonts w:cs="Arial"/>
          <w:szCs w:val="20"/>
        </w:rPr>
        <w:t xml:space="preserve">O odredbi, času in kraju pripravljalnega sestanka sodišče obvesti zavod </w:t>
      </w:r>
      <w:r w:rsidRPr="002E7833">
        <w:rPr>
          <w:rFonts w:cs="Arial"/>
          <w:szCs w:val="20"/>
        </w:rPr>
        <w:t xml:space="preserve">na način, ki ga </w:t>
      </w:r>
      <w:r>
        <w:rPr>
          <w:rFonts w:cs="Arial"/>
          <w:szCs w:val="20"/>
        </w:rPr>
        <w:t xml:space="preserve">v skladu z zakonom, ki ureja kazenski postopek, </w:t>
      </w:r>
      <w:r w:rsidRPr="002E7833">
        <w:rPr>
          <w:rFonts w:cs="Arial"/>
          <w:szCs w:val="20"/>
        </w:rPr>
        <w:t>šteje za primernega</w:t>
      </w:r>
      <w:r>
        <w:rPr>
          <w:rFonts w:cs="Arial"/>
          <w:szCs w:val="20"/>
        </w:rPr>
        <w:t xml:space="preserve">. </w:t>
      </w:r>
    </w:p>
    <w:p w14:paraId="288F5C30" w14:textId="77777777" w:rsidR="002152A9" w:rsidRDefault="002152A9" w:rsidP="002152A9">
      <w:pPr>
        <w:spacing w:line="240" w:lineRule="auto"/>
        <w:jc w:val="both"/>
        <w:rPr>
          <w:rFonts w:cs="Arial"/>
          <w:szCs w:val="20"/>
        </w:rPr>
      </w:pPr>
    </w:p>
    <w:p w14:paraId="1ED06CB7" w14:textId="77777777" w:rsidR="002152A9" w:rsidRDefault="002152A9" w:rsidP="002152A9">
      <w:pPr>
        <w:spacing w:line="240" w:lineRule="auto"/>
        <w:jc w:val="both"/>
        <w:rPr>
          <w:rFonts w:cs="Arial"/>
          <w:color w:val="000000"/>
          <w:sz w:val="22"/>
          <w:szCs w:val="22"/>
          <w:shd w:val="clear" w:color="auto" w:fill="FFFFFF"/>
        </w:rPr>
      </w:pPr>
      <w:r>
        <w:rPr>
          <w:rFonts w:cs="Arial"/>
          <w:szCs w:val="20"/>
        </w:rPr>
        <w:t>(2) Če sodišče odloči, da otroka vabi na zaslišanje zavod, to naredi imenovani svetovalec</w:t>
      </w:r>
      <w:r>
        <w:rPr>
          <w:rFonts w:cs="Arial"/>
          <w:color w:val="000000"/>
          <w:sz w:val="22"/>
          <w:szCs w:val="22"/>
          <w:shd w:val="clear" w:color="auto" w:fill="FFFFFF"/>
        </w:rPr>
        <w:t>.</w:t>
      </w:r>
    </w:p>
    <w:p w14:paraId="3CE762B3" w14:textId="77777777" w:rsidR="002152A9" w:rsidRPr="002E7833" w:rsidRDefault="002152A9" w:rsidP="002152A9">
      <w:pPr>
        <w:spacing w:line="240" w:lineRule="auto"/>
        <w:jc w:val="both"/>
        <w:rPr>
          <w:rFonts w:cs="Arial"/>
          <w:szCs w:val="20"/>
        </w:rPr>
      </w:pPr>
    </w:p>
    <w:p w14:paraId="13C24C0A" w14:textId="77777777" w:rsidR="002152A9" w:rsidRPr="002E7833" w:rsidRDefault="002152A9" w:rsidP="002152A9">
      <w:pPr>
        <w:spacing w:line="240" w:lineRule="auto"/>
        <w:jc w:val="center"/>
        <w:rPr>
          <w:rFonts w:cs="Arial"/>
          <w:b/>
          <w:szCs w:val="20"/>
        </w:rPr>
      </w:pPr>
      <w:r>
        <w:rPr>
          <w:rFonts w:cs="Arial"/>
          <w:b/>
          <w:szCs w:val="20"/>
        </w:rPr>
        <w:t>4</w:t>
      </w:r>
      <w:r w:rsidRPr="002E7833">
        <w:rPr>
          <w:rFonts w:cs="Arial"/>
          <w:b/>
          <w:szCs w:val="20"/>
        </w:rPr>
        <w:t>. člen</w:t>
      </w:r>
    </w:p>
    <w:p w14:paraId="1FEBDB66" w14:textId="77777777" w:rsidR="002152A9" w:rsidRPr="002E7833" w:rsidRDefault="002152A9" w:rsidP="002152A9">
      <w:pPr>
        <w:spacing w:line="240" w:lineRule="auto"/>
        <w:jc w:val="center"/>
        <w:rPr>
          <w:rFonts w:cs="Arial"/>
          <w:b/>
          <w:szCs w:val="20"/>
        </w:rPr>
      </w:pPr>
      <w:r w:rsidRPr="002E7833">
        <w:rPr>
          <w:rFonts w:cs="Arial"/>
          <w:b/>
          <w:szCs w:val="20"/>
        </w:rPr>
        <w:lastRenderedPageBreak/>
        <w:t>(telesni pregled otroka)</w:t>
      </w:r>
    </w:p>
    <w:p w14:paraId="364CA1A3" w14:textId="77777777" w:rsidR="002152A9" w:rsidRPr="002E7833" w:rsidRDefault="002152A9" w:rsidP="002152A9">
      <w:pPr>
        <w:spacing w:line="240" w:lineRule="auto"/>
        <w:jc w:val="both"/>
        <w:rPr>
          <w:rFonts w:cs="Arial"/>
          <w:szCs w:val="20"/>
        </w:rPr>
      </w:pPr>
    </w:p>
    <w:p w14:paraId="34E1ABEE" w14:textId="77777777" w:rsidR="002152A9" w:rsidRDefault="002152A9" w:rsidP="002152A9">
      <w:pPr>
        <w:spacing w:line="240" w:lineRule="auto"/>
        <w:jc w:val="both"/>
        <w:rPr>
          <w:rFonts w:cs="Arial"/>
          <w:szCs w:val="20"/>
        </w:rPr>
      </w:pPr>
      <w:r>
        <w:rPr>
          <w:rFonts w:cs="Arial"/>
          <w:szCs w:val="20"/>
        </w:rPr>
        <w:t>Če sodišče odloči, da se telesni pregled otroka izvede v zavodu, mu mora zavod sporočiti razpoložljive termine v časovnem okviru, ki ga določi sodišče.</w:t>
      </w:r>
      <w:r w:rsidDel="0043136B">
        <w:rPr>
          <w:rFonts w:cs="Arial"/>
          <w:szCs w:val="20"/>
        </w:rPr>
        <w:t xml:space="preserve"> </w:t>
      </w:r>
    </w:p>
    <w:p w14:paraId="508D8866" w14:textId="77777777" w:rsidR="002152A9" w:rsidRPr="002E7833" w:rsidRDefault="002152A9" w:rsidP="002152A9">
      <w:pPr>
        <w:spacing w:line="240" w:lineRule="auto"/>
        <w:jc w:val="both"/>
        <w:rPr>
          <w:rFonts w:cs="Arial"/>
          <w:szCs w:val="20"/>
        </w:rPr>
      </w:pPr>
    </w:p>
    <w:p w14:paraId="60B6A112" w14:textId="77777777" w:rsidR="002152A9" w:rsidRPr="002E7833" w:rsidRDefault="002152A9" w:rsidP="002152A9">
      <w:pPr>
        <w:spacing w:line="240" w:lineRule="auto"/>
        <w:jc w:val="center"/>
        <w:rPr>
          <w:rFonts w:cs="Arial"/>
          <w:b/>
          <w:szCs w:val="20"/>
        </w:rPr>
      </w:pPr>
      <w:r>
        <w:rPr>
          <w:rFonts w:cs="Arial"/>
          <w:b/>
          <w:szCs w:val="20"/>
        </w:rPr>
        <w:t>5</w:t>
      </w:r>
      <w:r w:rsidRPr="002E7833">
        <w:rPr>
          <w:rFonts w:cs="Arial"/>
          <w:b/>
          <w:szCs w:val="20"/>
        </w:rPr>
        <w:t>. člen</w:t>
      </w:r>
    </w:p>
    <w:p w14:paraId="594E1E95" w14:textId="77777777" w:rsidR="002152A9" w:rsidRDefault="002152A9" w:rsidP="002152A9">
      <w:pPr>
        <w:spacing w:line="240" w:lineRule="auto"/>
        <w:jc w:val="center"/>
        <w:rPr>
          <w:rFonts w:cs="Arial"/>
          <w:b/>
          <w:szCs w:val="20"/>
        </w:rPr>
      </w:pPr>
      <w:r w:rsidRPr="002E7833">
        <w:rPr>
          <w:rFonts w:cs="Arial"/>
          <w:b/>
          <w:szCs w:val="20"/>
        </w:rPr>
        <w:t>(drugo izvedenstvo)</w:t>
      </w:r>
    </w:p>
    <w:p w14:paraId="24F81B50" w14:textId="77777777" w:rsidR="002152A9" w:rsidRDefault="002152A9" w:rsidP="002152A9">
      <w:pPr>
        <w:spacing w:line="240" w:lineRule="auto"/>
        <w:jc w:val="both"/>
        <w:rPr>
          <w:rFonts w:cs="Arial"/>
          <w:szCs w:val="20"/>
        </w:rPr>
      </w:pPr>
    </w:p>
    <w:p w14:paraId="5D3C9617" w14:textId="77777777" w:rsidR="002152A9" w:rsidRPr="001250D9" w:rsidRDefault="002152A9" w:rsidP="002152A9">
      <w:pPr>
        <w:spacing w:line="240" w:lineRule="auto"/>
        <w:jc w:val="both"/>
        <w:rPr>
          <w:rFonts w:cs="Arial"/>
          <w:szCs w:val="20"/>
        </w:rPr>
      </w:pPr>
      <w:r w:rsidRPr="001250D9">
        <w:rPr>
          <w:rFonts w:cs="Arial"/>
          <w:szCs w:val="20"/>
        </w:rPr>
        <w:t xml:space="preserve">Zavod daje </w:t>
      </w:r>
      <w:r>
        <w:rPr>
          <w:rFonts w:cs="Arial"/>
          <w:szCs w:val="20"/>
        </w:rPr>
        <w:t xml:space="preserve">sodnemu izvedencu, odrejenemu s strani sodišča, na razpolago </w:t>
      </w:r>
      <w:r w:rsidRPr="001250D9">
        <w:rPr>
          <w:rFonts w:cs="Arial"/>
          <w:szCs w:val="20"/>
        </w:rPr>
        <w:t>prostore</w:t>
      </w:r>
      <w:r>
        <w:rPr>
          <w:rFonts w:cs="Arial"/>
          <w:szCs w:val="20"/>
        </w:rPr>
        <w:t xml:space="preserve"> za potrebe izdelave drugih izvedenskih mnenj za otroka, ki je obravnavan v zavodu.</w:t>
      </w:r>
    </w:p>
    <w:p w14:paraId="7856DBE0" w14:textId="77777777" w:rsidR="002152A9" w:rsidRDefault="002152A9" w:rsidP="002152A9">
      <w:pPr>
        <w:spacing w:line="240" w:lineRule="auto"/>
        <w:jc w:val="both"/>
        <w:rPr>
          <w:rFonts w:cs="Arial"/>
          <w:szCs w:val="20"/>
        </w:rPr>
      </w:pPr>
    </w:p>
    <w:p w14:paraId="373E1351" w14:textId="77777777" w:rsidR="002152A9" w:rsidRPr="006B39B3" w:rsidRDefault="002152A9" w:rsidP="002152A9">
      <w:pPr>
        <w:spacing w:line="240" w:lineRule="auto"/>
        <w:jc w:val="center"/>
        <w:rPr>
          <w:rFonts w:cs="Arial"/>
          <w:b/>
          <w:szCs w:val="20"/>
        </w:rPr>
      </w:pPr>
      <w:r>
        <w:rPr>
          <w:rFonts w:cs="Arial"/>
          <w:b/>
          <w:szCs w:val="20"/>
        </w:rPr>
        <w:t>6</w:t>
      </w:r>
      <w:r w:rsidRPr="006B39B3">
        <w:rPr>
          <w:rFonts w:cs="Arial"/>
          <w:b/>
          <w:szCs w:val="20"/>
        </w:rPr>
        <w:t>.člen</w:t>
      </w:r>
    </w:p>
    <w:p w14:paraId="6377D67A" w14:textId="77777777" w:rsidR="002152A9" w:rsidRPr="006B39B3" w:rsidRDefault="002152A9" w:rsidP="002152A9">
      <w:pPr>
        <w:spacing w:line="240" w:lineRule="auto"/>
        <w:jc w:val="center"/>
        <w:rPr>
          <w:rFonts w:cs="Arial"/>
          <w:b/>
          <w:szCs w:val="20"/>
        </w:rPr>
      </w:pPr>
      <w:r w:rsidRPr="006B39B3">
        <w:rPr>
          <w:rFonts w:cs="Arial"/>
          <w:b/>
          <w:szCs w:val="20"/>
        </w:rPr>
        <w:t>(protokol o načinu zaslišanja otroka</w:t>
      </w:r>
      <w:r>
        <w:rPr>
          <w:rFonts w:cs="Arial"/>
          <w:b/>
          <w:szCs w:val="20"/>
        </w:rPr>
        <w:t xml:space="preserve"> </w:t>
      </w:r>
      <w:r w:rsidRPr="006B39B3">
        <w:rPr>
          <w:rFonts w:cs="Arial"/>
          <w:b/>
          <w:szCs w:val="20"/>
        </w:rPr>
        <w:t xml:space="preserve">in strokovnih standardih </w:t>
      </w:r>
      <w:r>
        <w:rPr>
          <w:rFonts w:cs="Arial"/>
          <w:b/>
          <w:szCs w:val="20"/>
        </w:rPr>
        <w:t>v hiši za otroke</w:t>
      </w:r>
      <w:r w:rsidRPr="006B39B3">
        <w:rPr>
          <w:rFonts w:cs="Arial"/>
          <w:b/>
          <w:szCs w:val="20"/>
        </w:rPr>
        <w:t>)</w:t>
      </w:r>
    </w:p>
    <w:p w14:paraId="076BEE2D" w14:textId="77777777" w:rsidR="002152A9" w:rsidRDefault="002152A9" w:rsidP="002152A9">
      <w:pPr>
        <w:spacing w:line="240" w:lineRule="auto"/>
        <w:jc w:val="both"/>
        <w:rPr>
          <w:rFonts w:cs="Arial"/>
          <w:szCs w:val="20"/>
        </w:rPr>
      </w:pPr>
    </w:p>
    <w:p w14:paraId="529CDE62" w14:textId="77777777" w:rsidR="002152A9" w:rsidRDefault="002152A9" w:rsidP="002152A9">
      <w:pPr>
        <w:spacing w:line="240" w:lineRule="auto"/>
        <w:jc w:val="both"/>
        <w:rPr>
          <w:rFonts w:cs="Arial"/>
          <w:szCs w:val="20"/>
        </w:rPr>
      </w:pPr>
      <w:r>
        <w:rPr>
          <w:rFonts w:cs="Arial"/>
          <w:szCs w:val="20"/>
        </w:rPr>
        <w:t xml:space="preserve">Protokol, ki vsebuje priporočila za poenoteno in strokovno izvajanje zaslišanj otrok v zavodu in strokovne standarde sodelovanja med udeleženci pri tem, na predlog strokovnega sveta sprejme svet zavoda in ga objavi na spletni strani zavoda. </w:t>
      </w:r>
    </w:p>
    <w:p w14:paraId="670C2B9E" w14:textId="77777777" w:rsidR="002152A9" w:rsidRDefault="002152A9" w:rsidP="002152A9">
      <w:pPr>
        <w:spacing w:line="240" w:lineRule="auto"/>
        <w:jc w:val="both"/>
        <w:rPr>
          <w:rFonts w:cs="Arial"/>
          <w:szCs w:val="20"/>
        </w:rPr>
      </w:pPr>
    </w:p>
    <w:p w14:paraId="58F23A51" w14:textId="77777777" w:rsidR="002152A9" w:rsidRPr="002E7833" w:rsidRDefault="002152A9" w:rsidP="002152A9">
      <w:pPr>
        <w:spacing w:line="240" w:lineRule="auto"/>
        <w:jc w:val="both"/>
        <w:rPr>
          <w:rFonts w:cs="Arial"/>
          <w:szCs w:val="20"/>
        </w:rPr>
      </w:pPr>
    </w:p>
    <w:p w14:paraId="5FB4212C" w14:textId="77777777" w:rsidR="002152A9" w:rsidRPr="002E7833" w:rsidRDefault="002152A9" w:rsidP="002152A9">
      <w:pPr>
        <w:spacing w:line="240" w:lineRule="auto"/>
        <w:jc w:val="center"/>
        <w:rPr>
          <w:rFonts w:cs="Arial"/>
          <w:szCs w:val="20"/>
        </w:rPr>
      </w:pPr>
      <w:r w:rsidRPr="002E7833">
        <w:rPr>
          <w:rFonts w:cs="Arial"/>
          <w:szCs w:val="20"/>
        </w:rPr>
        <w:t>I</w:t>
      </w:r>
      <w:r>
        <w:rPr>
          <w:rFonts w:cs="Arial"/>
          <w:szCs w:val="20"/>
        </w:rPr>
        <w:t>II</w:t>
      </w:r>
      <w:r w:rsidRPr="002E7833">
        <w:rPr>
          <w:rFonts w:cs="Arial"/>
          <w:szCs w:val="20"/>
        </w:rPr>
        <w:t>. SODELOVANJE MED ZAVODOM IN DRŽAVNIM TOŽILSTVOM</w:t>
      </w:r>
    </w:p>
    <w:p w14:paraId="1C697678" w14:textId="77777777" w:rsidR="002152A9" w:rsidRPr="002E7833" w:rsidRDefault="002152A9" w:rsidP="002152A9">
      <w:pPr>
        <w:spacing w:line="240" w:lineRule="auto"/>
        <w:jc w:val="both"/>
        <w:rPr>
          <w:rFonts w:cs="Arial"/>
          <w:szCs w:val="20"/>
        </w:rPr>
      </w:pPr>
    </w:p>
    <w:p w14:paraId="14F29923" w14:textId="77777777" w:rsidR="002152A9" w:rsidRPr="002E7833" w:rsidRDefault="002152A9" w:rsidP="002152A9">
      <w:pPr>
        <w:spacing w:line="240" w:lineRule="auto"/>
        <w:jc w:val="center"/>
        <w:rPr>
          <w:rFonts w:cs="Arial"/>
          <w:b/>
          <w:szCs w:val="20"/>
        </w:rPr>
      </w:pPr>
      <w:r>
        <w:rPr>
          <w:rFonts w:cs="Arial"/>
          <w:b/>
          <w:szCs w:val="20"/>
        </w:rPr>
        <w:t>7</w:t>
      </w:r>
      <w:r w:rsidRPr="002E7833">
        <w:rPr>
          <w:rFonts w:cs="Arial"/>
          <w:b/>
          <w:szCs w:val="20"/>
        </w:rPr>
        <w:t>. člen</w:t>
      </w:r>
    </w:p>
    <w:p w14:paraId="39E98864" w14:textId="77777777" w:rsidR="002152A9" w:rsidRPr="002E7833" w:rsidRDefault="002152A9" w:rsidP="002152A9">
      <w:pPr>
        <w:spacing w:line="240" w:lineRule="auto"/>
        <w:jc w:val="center"/>
        <w:rPr>
          <w:rFonts w:cs="Arial"/>
          <w:b/>
          <w:szCs w:val="20"/>
        </w:rPr>
      </w:pPr>
      <w:r w:rsidRPr="002E7833">
        <w:rPr>
          <w:rFonts w:cs="Arial"/>
          <w:b/>
          <w:szCs w:val="20"/>
        </w:rPr>
        <w:t>(</w:t>
      </w:r>
      <w:r>
        <w:rPr>
          <w:rFonts w:cs="Arial"/>
          <w:b/>
          <w:szCs w:val="20"/>
        </w:rPr>
        <w:t>posredovanje</w:t>
      </w:r>
      <w:r w:rsidRPr="002E7833">
        <w:rPr>
          <w:rFonts w:cs="Arial"/>
          <w:b/>
          <w:szCs w:val="20"/>
        </w:rPr>
        <w:t xml:space="preserve"> podatkov</w:t>
      </w:r>
      <w:r>
        <w:rPr>
          <w:rFonts w:cs="Arial"/>
          <w:b/>
          <w:szCs w:val="20"/>
        </w:rPr>
        <w:t xml:space="preserve"> s katerimi razpolaga zavod</w:t>
      </w:r>
      <w:r w:rsidRPr="002E7833">
        <w:rPr>
          <w:rFonts w:cs="Arial"/>
          <w:b/>
          <w:szCs w:val="20"/>
        </w:rPr>
        <w:t>)</w:t>
      </w:r>
    </w:p>
    <w:p w14:paraId="4F223267" w14:textId="77777777" w:rsidR="002152A9" w:rsidRPr="002E7833" w:rsidRDefault="002152A9" w:rsidP="002152A9">
      <w:pPr>
        <w:spacing w:line="240" w:lineRule="auto"/>
        <w:jc w:val="both"/>
        <w:rPr>
          <w:rFonts w:cs="Arial"/>
          <w:szCs w:val="20"/>
        </w:rPr>
      </w:pPr>
    </w:p>
    <w:p w14:paraId="6DF47D98" w14:textId="77777777" w:rsidR="002152A9" w:rsidRPr="002E7833" w:rsidRDefault="002152A9" w:rsidP="002152A9">
      <w:pPr>
        <w:spacing w:line="240" w:lineRule="auto"/>
        <w:jc w:val="both"/>
        <w:rPr>
          <w:rFonts w:cs="Arial"/>
          <w:szCs w:val="20"/>
        </w:rPr>
      </w:pPr>
      <w:r w:rsidRPr="002E7833">
        <w:rPr>
          <w:rFonts w:cs="Arial"/>
          <w:szCs w:val="20"/>
        </w:rPr>
        <w:t xml:space="preserve">Če državni tožilec </w:t>
      </w:r>
      <w:r>
        <w:rPr>
          <w:rFonts w:cs="Arial"/>
          <w:szCs w:val="20"/>
        </w:rPr>
        <w:t>pri svojem delu potrebuje podatek o tem, ali in če da, kdaj</w:t>
      </w:r>
      <w:r w:rsidRPr="002E7833">
        <w:rPr>
          <w:rFonts w:cs="Arial"/>
          <w:szCs w:val="20"/>
        </w:rPr>
        <w:t xml:space="preserve"> </w:t>
      </w:r>
      <w:r>
        <w:rPr>
          <w:rFonts w:cs="Arial"/>
          <w:szCs w:val="20"/>
        </w:rPr>
        <w:t xml:space="preserve">je bil otrok že obravnavan v zavodu, mu ga mora zavod na njegovo zaprosilo posredovati </w:t>
      </w:r>
      <w:r w:rsidRPr="002E7833">
        <w:rPr>
          <w:rFonts w:cs="Arial"/>
          <w:szCs w:val="20"/>
        </w:rPr>
        <w:t xml:space="preserve">brez odlašanja. </w:t>
      </w:r>
    </w:p>
    <w:p w14:paraId="57832ACD" w14:textId="77777777" w:rsidR="002152A9" w:rsidRPr="002E7833" w:rsidRDefault="002152A9" w:rsidP="002152A9">
      <w:pPr>
        <w:spacing w:line="240" w:lineRule="auto"/>
        <w:jc w:val="both"/>
        <w:rPr>
          <w:rFonts w:cs="Arial"/>
          <w:szCs w:val="20"/>
        </w:rPr>
      </w:pPr>
    </w:p>
    <w:p w14:paraId="5E0DDA9B" w14:textId="77777777" w:rsidR="002152A9" w:rsidRPr="002E7833" w:rsidRDefault="002152A9" w:rsidP="002152A9">
      <w:pPr>
        <w:spacing w:line="240" w:lineRule="auto"/>
        <w:jc w:val="both"/>
        <w:rPr>
          <w:rFonts w:cs="Arial"/>
          <w:szCs w:val="20"/>
        </w:rPr>
      </w:pPr>
    </w:p>
    <w:p w14:paraId="548847DF" w14:textId="77777777" w:rsidR="002152A9" w:rsidRPr="002E7833" w:rsidRDefault="002152A9" w:rsidP="002152A9">
      <w:pPr>
        <w:spacing w:line="240" w:lineRule="auto"/>
        <w:jc w:val="center"/>
        <w:rPr>
          <w:rFonts w:cs="Arial"/>
          <w:szCs w:val="20"/>
        </w:rPr>
      </w:pPr>
      <w:r>
        <w:rPr>
          <w:rFonts w:cs="Arial"/>
          <w:szCs w:val="20"/>
        </w:rPr>
        <w:t>I</w:t>
      </w:r>
      <w:r w:rsidRPr="002E7833">
        <w:rPr>
          <w:rFonts w:cs="Arial"/>
          <w:szCs w:val="20"/>
        </w:rPr>
        <w:t>V. SODELOVANJE MED ZAVODOM IN POLICIJO</w:t>
      </w:r>
    </w:p>
    <w:p w14:paraId="0B3A0E81" w14:textId="77777777" w:rsidR="002152A9" w:rsidRPr="002E7833" w:rsidRDefault="002152A9" w:rsidP="002152A9">
      <w:pPr>
        <w:spacing w:line="240" w:lineRule="auto"/>
        <w:jc w:val="both"/>
        <w:rPr>
          <w:rFonts w:cs="Arial"/>
          <w:szCs w:val="20"/>
        </w:rPr>
      </w:pPr>
    </w:p>
    <w:p w14:paraId="4D4B3232" w14:textId="77777777" w:rsidR="002152A9" w:rsidRPr="002E7833" w:rsidRDefault="002152A9" w:rsidP="002152A9">
      <w:pPr>
        <w:spacing w:line="240" w:lineRule="auto"/>
        <w:jc w:val="center"/>
        <w:rPr>
          <w:rFonts w:cs="Arial"/>
          <w:b/>
          <w:szCs w:val="20"/>
        </w:rPr>
      </w:pPr>
      <w:r>
        <w:rPr>
          <w:rFonts w:cs="Arial"/>
          <w:b/>
          <w:szCs w:val="20"/>
        </w:rPr>
        <w:t>8</w:t>
      </w:r>
      <w:r w:rsidRPr="002E7833">
        <w:rPr>
          <w:rFonts w:cs="Arial"/>
          <w:b/>
          <w:szCs w:val="20"/>
        </w:rPr>
        <w:t>. člen</w:t>
      </w:r>
    </w:p>
    <w:p w14:paraId="58D17F01" w14:textId="77777777" w:rsidR="002152A9" w:rsidRPr="002E7833" w:rsidRDefault="002152A9" w:rsidP="002152A9">
      <w:pPr>
        <w:spacing w:line="240" w:lineRule="auto"/>
        <w:jc w:val="center"/>
        <w:rPr>
          <w:rFonts w:cs="Arial"/>
          <w:b/>
          <w:szCs w:val="20"/>
        </w:rPr>
      </w:pPr>
      <w:r w:rsidRPr="002E7833">
        <w:rPr>
          <w:rFonts w:cs="Arial"/>
          <w:b/>
          <w:szCs w:val="20"/>
        </w:rPr>
        <w:t>(zbiranje obvestil</w:t>
      </w:r>
      <w:r>
        <w:rPr>
          <w:rFonts w:cs="Arial"/>
          <w:b/>
          <w:szCs w:val="20"/>
        </w:rPr>
        <w:t xml:space="preserve"> in opravljanje drugih nalog policije v predkazenskem postopku v hiši za otroke</w:t>
      </w:r>
      <w:r w:rsidRPr="002E7833">
        <w:rPr>
          <w:rFonts w:cs="Arial"/>
          <w:b/>
          <w:szCs w:val="20"/>
        </w:rPr>
        <w:t>)</w:t>
      </w:r>
    </w:p>
    <w:p w14:paraId="78023734" w14:textId="77777777" w:rsidR="002152A9" w:rsidRPr="002E7833" w:rsidRDefault="002152A9" w:rsidP="002152A9">
      <w:pPr>
        <w:spacing w:line="240" w:lineRule="auto"/>
        <w:jc w:val="both"/>
        <w:rPr>
          <w:rFonts w:cs="Arial"/>
          <w:szCs w:val="20"/>
        </w:rPr>
      </w:pPr>
    </w:p>
    <w:p w14:paraId="080CD109" w14:textId="77777777" w:rsidR="002152A9" w:rsidRDefault="002152A9" w:rsidP="002152A9">
      <w:pPr>
        <w:spacing w:line="240" w:lineRule="auto"/>
        <w:jc w:val="both"/>
        <w:rPr>
          <w:rFonts w:cs="Arial"/>
          <w:szCs w:val="20"/>
        </w:rPr>
      </w:pPr>
      <w:r>
        <w:rPr>
          <w:rFonts w:cs="Arial"/>
          <w:szCs w:val="20"/>
        </w:rPr>
        <w:t xml:space="preserve">(1) Če policija meni, da bi bilo treba za uspešno izvedbo predkazenskega postopka zbiranje obvestil in drugih nalog policije po zakonu, ki ureja kazenski postopek, zaradi varstva največjih koristi otroka, ki je mladoletni oškodovanec ali priča v predkazenskem postopku, ali ki je mladoletnik, ki še ni star osemnajst let, zoper njega pa teče predkazenski postopek, naloge izvesti v zavodu, zavod zaprosi za uporabo prostorov in drugo potrebno pomoč ter v zaprosilu opredeli, ali potrebuje prostore za izvedbo zbiranja obvestil ali tudi prostore za telesni pregled otroka in kakšno tehnično podporo zavoda bi potrebovala ter časovni okvir za izvedbo nalog v zavodu.  </w:t>
      </w:r>
    </w:p>
    <w:p w14:paraId="6EBC0595" w14:textId="77777777" w:rsidR="002152A9" w:rsidRDefault="002152A9" w:rsidP="002152A9">
      <w:pPr>
        <w:spacing w:line="240" w:lineRule="auto"/>
        <w:jc w:val="both"/>
        <w:rPr>
          <w:rFonts w:cs="Arial"/>
          <w:szCs w:val="20"/>
        </w:rPr>
      </w:pPr>
    </w:p>
    <w:p w14:paraId="3E2F11A0" w14:textId="77777777" w:rsidR="002152A9" w:rsidRDefault="002152A9" w:rsidP="002152A9">
      <w:pPr>
        <w:spacing w:line="240" w:lineRule="auto"/>
        <w:jc w:val="both"/>
        <w:rPr>
          <w:rFonts w:cs="Arial"/>
          <w:szCs w:val="20"/>
        </w:rPr>
      </w:pPr>
      <w:r>
        <w:rPr>
          <w:rFonts w:cs="Arial"/>
          <w:szCs w:val="20"/>
        </w:rPr>
        <w:t>(2) Zavod v izdanem soglasju opredeli pogoje in način za izvedbo predlaganih nalog policije iz prejšnjega odstavka tako, da ob upoštevanju svojih kadrovskih, prostorskih in časovnih možnosti poskrbi, da se v časovnem okviru, ki ga v zaprosilu opredeli policija, ne ovira dejavnosti zavoda.</w:t>
      </w:r>
    </w:p>
    <w:p w14:paraId="2EC40191" w14:textId="77777777" w:rsidR="002152A9" w:rsidRPr="002E7833" w:rsidRDefault="002152A9" w:rsidP="002152A9">
      <w:pPr>
        <w:spacing w:line="240" w:lineRule="auto"/>
        <w:jc w:val="both"/>
        <w:rPr>
          <w:rFonts w:cs="Arial"/>
          <w:szCs w:val="20"/>
        </w:rPr>
      </w:pPr>
    </w:p>
    <w:p w14:paraId="307CD45E" w14:textId="77777777" w:rsidR="002152A9" w:rsidRPr="002E7833" w:rsidRDefault="002152A9" w:rsidP="002152A9">
      <w:pPr>
        <w:spacing w:line="240" w:lineRule="auto"/>
        <w:jc w:val="center"/>
        <w:rPr>
          <w:rFonts w:cs="Arial"/>
          <w:b/>
          <w:szCs w:val="20"/>
        </w:rPr>
      </w:pPr>
      <w:r>
        <w:rPr>
          <w:rFonts w:cs="Arial"/>
          <w:b/>
          <w:szCs w:val="20"/>
        </w:rPr>
        <w:t>9</w:t>
      </w:r>
      <w:r w:rsidRPr="002E7833">
        <w:rPr>
          <w:rFonts w:cs="Arial"/>
          <w:b/>
          <w:szCs w:val="20"/>
        </w:rPr>
        <w:t>. člen</w:t>
      </w:r>
    </w:p>
    <w:p w14:paraId="3FEBF8EF" w14:textId="77777777" w:rsidR="002152A9" w:rsidRPr="002E7833" w:rsidRDefault="002152A9" w:rsidP="002152A9">
      <w:pPr>
        <w:spacing w:line="240" w:lineRule="auto"/>
        <w:jc w:val="center"/>
        <w:rPr>
          <w:rFonts w:cs="Arial"/>
          <w:b/>
          <w:szCs w:val="20"/>
        </w:rPr>
      </w:pPr>
      <w:r w:rsidRPr="002E7833">
        <w:rPr>
          <w:rFonts w:cs="Arial"/>
          <w:b/>
          <w:szCs w:val="20"/>
        </w:rPr>
        <w:t>(</w:t>
      </w:r>
      <w:r>
        <w:rPr>
          <w:rFonts w:cs="Arial"/>
          <w:b/>
          <w:szCs w:val="20"/>
        </w:rPr>
        <w:t>posredovanje podatkov s katerimi razpolaga zavod</w:t>
      </w:r>
      <w:r w:rsidRPr="002E7833">
        <w:rPr>
          <w:rFonts w:cs="Arial"/>
          <w:b/>
          <w:szCs w:val="20"/>
        </w:rPr>
        <w:t>)</w:t>
      </w:r>
    </w:p>
    <w:p w14:paraId="5AB9BA0C" w14:textId="77777777" w:rsidR="002152A9" w:rsidRDefault="002152A9" w:rsidP="002152A9">
      <w:pPr>
        <w:spacing w:line="240" w:lineRule="auto"/>
        <w:jc w:val="both"/>
        <w:rPr>
          <w:rFonts w:cs="Arial"/>
          <w:szCs w:val="20"/>
        </w:rPr>
      </w:pPr>
    </w:p>
    <w:p w14:paraId="2223344E" w14:textId="77777777" w:rsidR="002152A9" w:rsidRDefault="002152A9" w:rsidP="002152A9">
      <w:pPr>
        <w:spacing w:line="240" w:lineRule="auto"/>
        <w:jc w:val="both"/>
        <w:rPr>
          <w:rFonts w:cs="Arial"/>
          <w:szCs w:val="20"/>
        </w:rPr>
      </w:pPr>
      <w:r w:rsidRPr="002E7833">
        <w:rPr>
          <w:rFonts w:cs="Arial"/>
          <w:szCs w:val="20"/>
        </w:rPr>
        <w:t xml:space="preserve">Če </w:t>
      </w:r>
      <w:r>
        <w:rPr>
          <w:rFonts w:cs="Arial"/>
          <w:szCs w:val="20"/>
        </w:rPr>
        <w:t>policija pri svojem delu potrebuje podatek, s katerimi razpolaga zavod, o tem, ali in če da, kdaj</w:t>
      </w:r>
      <w:r w:rsidRPr="002E7833">
        <w:rPr>
          <w:rFonts w:cs="Arial"/>
          <w:szCs w:val="20"/>
        </w:rPr>
        <w:t xml:space="preserve"> </w:t>
      </w:r>
      <w:r>
        <w:rPr>
          <w:rFonts w:cs="Arial"/>
          <w:szCs w:val="20"/>
        </w:rPr>
        <w:t xml:space="preserve">je bil otrok že obravnavan v zavodu, kot tudi če potrebuje podatke o posebnostih v zvezi z njegovo osebnostjo in socialnimi razmerami ter drugimi okoliščinami, ki bi lahko bile koristne za uspešno izvedbo predkazenskega ali kazenskega postopka, ji jih mora zavod na njeno zaprosilo </w:t>
      </w:r>
      <w:r w:rsidRPr="002E7833">
        <w:rPr>
          <w:rFonts w:cs="Arial"/>
          <w:szCs w:val="20"/>
        </w:rPr>
        <w:t>brez odlašanja</w:t>
      </w:r>
      <w:r>
        <w:rPr>
          <w:rFonts w:cs="Arial"/>
          <w:szCs w:val="20"/>
        </w:rPr>
        <w:t xml:space="preserve"> posredovati v pisnem poročilu</w:t>
      </w:r>
      <w:r w:rsidRPr="002E7833">
        <w:rPr>
          <w:rFonts w:cs="Arial"/>
          <w:szCs w:val="20"/>
        </w:rPr>
        <w:t xml:space="preserve">. </w:t>
      </w:r>
    </w:p>
    <w:p w14:paraId="3B9A54ED" w14:textId="77777777" w:rsidR="002152A9" w:rsidRPr="002E7833" w:rsidRDefault="002152A9" w:rsidP="002152A9">
      <w:pPr>
        <w:spacing w:line="240" w:lineRule="auto"/>
        <w:jc w:val="both"/>
        <w:rPr>
          <w:rFonts w:cs="Arial"/>
          <w:b/>
          <w:szCs w:val="20"/>
        </w:rPr>
      </w:pPr>
    </w:p>
    <w:p w14:paraId="2AB8D19B" w14:textId="77777777" w:rsidR="002152A9" w:rsidRPr="002E7833" w:rsidRDefault="002152A9" w:rsidP="002152A9">
      <w:pPr>
        <w:spacing w:line="240" w:lineRule="auto"/>
        <w:rPr>
          <w:rFonts w:cs="Arial"/>
          <w:szCs w:val="20"/>
        </w:rPr>
      </w:pPr>
    </w:p>
    <w:p w14:paraId="0F4DE20E" w14:textId="77777777" w:rsidR="002152A9" w:rsidRPr="002E7833" w:rsidRDefault="002152A9" w:rsidP="002152A9">
      <w:pPr>
        <w:spacing w:line="240" w:lineRule="auto"/>
        <w:jc w:val="center"/>
        <w:rPr>
          <w:rFonts w:cs="Arial"/>
          <w:szCs w:val="20"/>
        </w:rPr>
      </w:pPr>
      <w:r w:rsidRPr="002E7833">
        <w:rPr>
          <w:rFonts w:cs="Arial"/>
          <w:szCs w:val="20"/>
        </w:rPr>
        <w:t>V. SODELOVANJE MED ZAVODOM IN CENTROM ZA SOCIALNO DELO</w:t>
      </w:r>
    </w:p>
    <w:p w14:paraId="39E5F626" w14:textId="77777777" w:rsidR="002152A9" w:rsidRPr="002E7833" w:rsidRDefault="002152A9" w:rsidP="002152A9">
      <w:pPr>
        <w:spacing w:line="240" w:lineRule="auto"/>
        <w:rPr>
          <w:rFonts w:cs="Arial"/>
          <w:szCs w:val="20"/>
        </w:rPr>
      </w:pPr>
    </w:p>
    <w:p w14:paraId="4620D916" w14:textId="77777777" w:rsidR="002152A9" w:rsidRPr="002E7833" w:rsidRDefault="002152A9" w:rsidP="002152A9">
      <w:pPr>
        <w:spacing w:line="240" w:lineRule="auto"/>
        <w:jc w:val="center"/>
        <w:rPr>
          <w:rFonts w:cs="Arial"/>
          <w:b/>
          <w:szCs w:val="20"/>
        </w:rPr>
      </w:pPr>
      <w:r w:rsidRPr="002E7833">
        <w:rPr>
          <w:rFonts w:cs="Arial"/>
          <w:b/>
          <w:szCs w:val="20"/>
        </w:rPr>
        <w:t>1</w:t>
      </w:r>
      <w:r>
        <w:rPr>
          <w:rFonts w:cs="Arial"/>
          <w:b/>
          <w:szCs w:val="20"/>
        </w:rPr>
        <w:t>0</w:t>
      </w:r>
      <w:r w:rsidRPr="002E7833">
        <w:rPr>
          <w:rFonts w:cs="Arial"/>
          <w:b/>
          <w:szCs w:val="20"/>
        </w:rPr>
        <w:t>. člen</w:t>
      </w:r>
    </w:p>
    <w:p w14:paraId="7534ED31" w14:textId="77777777" w:rsidR="002152A9" w:rsidRPr="002E7833" w:rsidRDefault="002152A9" w:rsidP="002152A9">
      <w:pPr>
        <w:spacing w:line="240" w:lineRule="auto"/>
        <w:jc w:val="center"/>
        <w:rPr>
          <w:rFonts w:cs="Arial"/>
          <w:b/>
          <w:szCs w:val="20"/>
        </w:rPr>
      </w:pPr>
      <w:r w:rsidRPr="002E7833">
        <w:rPr>
          <w:rFonts w:cs="Arial"/>
          <w:b/>
          <w:szCs w:val="20"/>
        </w:rPr>
        <w:lastRenderedPageBreak/>
        <w:t>(zagotavljanje udeležbe</w:t>
      </w:r>
      <w:r>
        <w:rPr>
          <w:rFonts w:cs="Arial"/>
          <w:b/>
          <w:szCs w:val="20"/>
        </w:rPr>
        <w:t xml:space="preserve"> otroka na zaslišanju</w:t>
      </w:r>
      <w:r w:rsidRPr="002E7833">
        <w:rPr>
          <w:rFonts w:cs="Arial"/>
          <w:b/>
          <w:szCs w:val="20"/>
        </w:rPr>
        <w:t>)</w:t>
      </w:r>
    </w:p>
    <w:p w14:paraId="0A7C6697" w14:textId="77777777" w:rsidR="002152A9" w:rsidRDefault="002152A9" w:rsidP="002152A9">
      <w:pPr>
        <w:spacing w:line="240" w:lineRule="auto"/>
        <w:jc w:val="both"/>
        <w:rPr>
          <w:rFonts w:cs="Arial"/>
          <w:szCs w:val="20"/>
        </w:rPr>
      </w:pPr>
    </w:p>
    <w:p w14:paraId="61787702" w14:textId="77777777" w:rsidR="002152A9" w:rsidRDefault="002152A9" w:rsidP="002152A9">
      <w:pPr>
        <w:spacing w:line="240" w:lineRule="auto"/>
        <w:jc w:val="both"/>
        <w:rPr>
          <w:rFonts w:cs="Arial"/>
          <w:szCs w:val="20"/>
        </w:rPr>
      </w:pPr>
      <w:r>
        <w:rPr>
          <w:rFonts w:cs="Arial"/>
          <w:szCs w:val="20"/>
        </w:rPr>
        <w:t>Zavod v dogovoru z udeleženci stori vse potrebno, da je otrok prisoten na zaslišanju oziroma telesnem pregledu, in v ta namen sodeluje predvsem s centrom za socialno delo, zakonitim zastopnikom otroka in policijo.</w:t>
      </w:r>
    </w:p>
    <w:p w14:paraId="657A84DB" w14:textId="77777777" w:rsidR="002152A9" w:rsidRDefault="002152A9" w:rsidP="002152A9">
      <w:pPr>
        <w:spacing w:line="240" w:lineRule="auto"/>
        <w:jc w:val="both"/>
        <w:rPr>
          <w:rFonts w:cs="Arial"/>
          <w:szCs w:val="20"/>
        </w:rPr>
      </w:pPr>
    </w:p>
    <w:p w14:paraId="2847AC70" w14:textId="77777777" w:rsidR="002152A9" w:rsidRPr="00250BD8" w:rsidRDefault="002152A9" w:rsidP="002152A9">
      <w:pPr>
        <w:spacing w:line="240" w:lineRule="auto"/>
        <w:jc w:val="center"/>
        <w:rPr>
          <w:rFonts w:cs="Arial"/>
          <w:b/>
          <w:szCs w:val="20"/>
        </w:rPr>
      </w:pPr>
      <w:r>
        <w:rPr>
          <w:rFonts w:cs="Arial"/>
          <w:b/>
          <w:szCs w:val="20"/>
        </w:rPr>
        <w:t xml:space="preserve">11. </w:t>
      </w:r>
      <w:r w:rsidRPr="00250BD8">
        <w:rPr>
          <w:rFonts w:cs="Arial"/>
          <w:b/>
          <w:szCs w:val="20"/>
        </w:rPr>
        <w:t>člen</w:t>
      </w:r>
    </w:p>
    <w:p w14:paraId="60AF0739" w14:textId="77777777" w:rsidR="002152A9" w:rsidRPr="00250BD8" w:rsidRDefault="002152A9" w:rsidP="002152A9">
      <w:pPr>
        <w:spacing w:line="240" w:lineRule="auto"/>
        <w:jc w:val="center"/>
        <w:rPr>
          <w:rFonts w:cs="Arial"/>
          <w:b/>
          <w:szCs w:val="20"/>
        </w:rPr>
      </w:pPr>
      <w:r w:rsidRPr="00250BD8">
        <w:rPr>
          <w:rFonts w:cs="Arial"/>
          <w:b/>
          <w:szCs w:val="20"/>
        </w:rPr>
        <w:t>(obveščanje centra</w:t>
      </w:r>
      <w:r>
        <w:rPr>
          <w:rFonts w:cs="Arial"/>
          <w:b/>
          <w:szCs w:val="20"/>
        </w:rPr>
        <w:t xml:space="preserve"> za socialno delo</w:t>
      </w:r>
      <w:r w:rsidRPr="00250BD8">
        <w:rPr>
          <w:rFonts w:cs="Arial"/>
          <w:b/>
          <w:szCs w:val="20"/>
        </w:rPr>
        <w:t>)</w:t>
      </w:r>
    </w:p>
    <w:p w14:paraId="35B4FAF0" w14:textId="77777777" w:rsidR="002152A9" w:rsidRDefault="002152A9" w:rsidP="002152A9">
      <w:pPr>
        <w:spacing w:line="240" w:lineRule="auto"/>
        <w:rPr>
          <w:rFonts w:cs="Arial"/>
          <w:szCs w:val="20"/>
        </w:rPr>
      </w:pPr>
    </w:p>
    <w:p w14:paraId="7B0B8BDF" w14:textId="77777777" w:rsidR="002152A9" w:rsidRDefault="002152A9" w:rsidP="002152A9">
      <w:pPr>
        <w:spacing w:line="240" w:lineRule="auto"/>
        <w:jc w:val="both"/>
        <w:rPr>
          <w:rFonts w:cs="Arial"/>
          <w:szCs w:val="20"/>
        </w:rPr>
      </w:pPr>
      <w:r>
        <w:rPr>
          <w:rFonts w:cs="Arial"/>
          <w:szCs w:val="20"/>
        </w:rPr>
        <w:t>Zavod obvesti center za socialno delo o morebitni uvedbi psihosocialne pomoči in zaključku obravnave ter o morebitni nadaljnji obravnavi zunaj zavoda.</w:t>
      </w:r>
    </w:p>
    <w:p w14:paraId="0501DD2E" w14:textId="77777777" w:rsidR="002152A9" w:rsidRPr="002E7833" w:rsidRDefault="002152A9" w:rsidP="002152A9">
      <w:pPr>
        <w:spacing w:line="240" w:lineRule="auto"/>
        <w:jc w:val="both"/>
        <w:rPr>
          <w:rFonts w:cs="Arial"/>
          <w:szCs w:val="20"/>
        </w:rPr>
      </w:pPr>
      <w:r w:rsidRPr="002E7833" w:rsidDel="008246A1">
        <w:rPr>
          <w:rFonts w:cs="Arial"/>
          <w:szCs w:val="20"/>
        </w:rPr>
        <w:t xml:space="preserve"> </w:t>
      </w:r>
    </w:p>
    <w:p w14:paraId="338EE83B" w14:textId="77777777" w:rsidR="002152A9" w:rsidRPr="002E7833" w:rsidRDefault="002152A9" w:rsidP="002152A9">
      <w:pPr>
        <w:spacing w:line="240" w:lineRule="auto"/>
        <w:jc w:val="center"/>
        <w:rPr>
          <w:rFonts w:cs="Arial"/>
          <w:b/>
          <w:szCs w:val="20"/>
        </w:rPr>
      </w:pPr>
      <w:r>
        <w:rPr>
          <w:rFonts w:cs="Arial"/>
          <w:b/>
          <w:szCs w:val="20"/>
        </w:rPr>
        <w:t>12</w:t>
      </w:r>
      <w:r w:rsidRPr="002E7833">
        <w:rPr>
          <w:rFonts w:cs="Arial"/>
          <w:b/>
          <w:szCs w:val="20"/>
        </w:rPr>
        <w:t>. člen</w:t>
      </w:r>
    </w:p>
    <w:p w14:paraId="0C6FF3F5" w14:textId="77777777" w:rsidR="002152A9" w:rsidRPr="002E7833" w:rsidRDefault="002152A9" w:rsidP="002152A9">
      <w:pPr>
        <w:spacing w:line="240" w:lineRule="auto"/>
        <w:jc w:val="center"/>
        <w:rPr>
          <w:rFonts w:cs="Arial"/>
          <w:b/>
          <w:szCs w:val="20"/>
        </w:rPr>
      </w:pPr>
      <w:r w:rsidRPr="002E7833">
        <w:rPr>
          <w:rFonts w:cs="Arial"/>
          <w:b/>
          <w:szCs w:val="20"/>
        </w:rPr>
        <w:t>(</w:t>
      </w:r>
      <w:r w:rsidRPr="00541691">
        <w:rPr>
          <w:rFonts w:cs="Arial"/>
          <w:b/>
          <w:szCs w:val="20"/>
        </w:rPr>
        <w:t>izvedb</w:t>
      </w:r>
      <w:r>
        <w:rPr>
          <w:rFonts w:cs="Arial"/>
          <w:b/>
          <w:szCs w:val="20"/>
        </w:rPr>
        <w:t>a</w:t>
      </w:r>
      <w:r w:rsidRPr="00541691">
        <w:rPr>
          <w:rFonts w:cs="Arial"/>
          <w:b/>
          <w:szCs w:val="20"/>
        </w:rPr>
        <w:t xml:space="preserve"> nalog centra za socialno delo </w:t>
      </w:r>
      <w:r>
        <w:rPr>
          <w:rFonts w:cs="Arial"/>
          <w:b/>
          <w:szCs w:val="20"/>
        </w:rPr>
        <w:t>v</w:t>
      </w:r>
      <w:r w:rsidRPr="00541691">
        <w:rPr>
          <w:rFonts w:cs="Arial"/>
          <w:b/>
          <w:szCs w:val="20"/>
        </w:rPr>
        <w:t xml:space="preserve"> hiši za otroke</w:t>
      </w:r>
      <w:r w:rsidRPr="002E7833">
        <w:rPr>
          <w:rFonts w:cs="Arial"/>
          <w:b/>
          <w:szCs w:val="20"/>
        </w:rPr>
        <w:t>)</w:t>
      </w:r>
    </w:p>
    <w:p w14:paraId="3DEEAD49" w14:textId="77777777" w:rsidR="002152A9" w:rsidRPr="002E7833" w:rsidRDefault="002152A9" w:rsidP="002152A9">
      <w:pPr>
        <w:spacing w:line="240" w:lineRule="auto"/>
        <w:jc w:val="both"/>
        <w:rPr>
          <w:rFonts w:cs="Arial"/>
          <w:szCs w:val="20"/>
        </w:rPr>
      </w:pPr>
    </w:p>
    <w:p w14:paraId="087A949A" w14:textId="77777777" w:rsidR="002152A9" w:rsidRDefault="002152A9" w:rsidP="002152A9">
      <w:pPr>
        <w:spacing w:line="240" w:lineRule="auto"/>
        <w:jc w:val="both"/>
        <w:rPr>
          <w:rFonts w:cs="Arial"/>
          <w:szCs w:val="20"/>
        </w:rPr>
      </w:pPr>
      <w:r>
        <w:rPr>
          <w:rFonts w:cs="Arial"/>
          <w:szCs w:val="20"/>
        </w:rPr>
        <w:t>(1) Če center za socialno delo meni, da bi bilo treba za uspešno izvedbo njegovih nalog po predpisih, ki urejajo socialno varstvo, zaradi varstva največjih koristi otroka, ki je mladoletni oškodovanec ali priča v predkazenskem postopku, ali ki je mladoletnik, ki še ni star osemnajst let, zoper njega pa teče predkazenski postopek, te naloge izvesti v zavodu, zavod zaprosi za uporabo prostorov in drugo potrebno pomoč in opredeli, kakšno tehnično podporo zavoda bi potrebovala ter časovni okvir za izvedbo nalog v zavodu.</w:t>
      </w:r>
    </w:p>
    <w:p w14:paraId="61A38B92" w14:textId="77777777" w:rsidR="002152A9" w:rsidRDefault="002152A9" w:rsidP="002152A9">
      <w:pPr>
        <w:spacing w:line="240" w:lineRule="auto"/>
        <w:jc w:val="both"/>
        <w:rPr>
          <w:rFonts w:cs="Arial"/>
          <w:szCs w:val="20"/>
        </w:rPr>
      </w:pPr>
      <w:r>
        <w:rPr>
          <w:rFonts w:cs="Arial"/>
          <w:szCs w:val="20"/>
        </w:rPr>
        <w:t xml:space="preserve"> </w:t>
      </w:r>
    </w:p>
    <w:p w14:paraId="5A2E3FA5" w14:textId="77777777" w:rsidR="002152A9" w:rsidRDefault="002152A9" w:rsidP="002152A9">
      <w:pPr>
        <w:spacing w:line="240" w:lineRule="auto"/>
        <w:jc w:val="both"/>
        <w:rPr>
          <w:rFonts w:cs="Arial"/>
          <w:szCs w:val="20"/>
        </w:rPr>
      </w:pPr>
      <w:r>
        <w:rPr>
          <w:rFonts w:cs="Arial"/>
          <w:szCs w:val="20"/>
        </w:rPr>
        <w:t>(2) Zavod v izdanem soglasju opredeli pogoje in način za izvedbo predlaganih nalog centra za socialno delo tako, da ob upoštevanju svojih kadrovskih, prostorskih in časovnih možnosti poskrbi, da se v časovnem okviru, ki ga v zaprosilu opredli center za socialno delo, ne ovira dejavnosti zavoda.</w:t>
      </w:r>
    </w:p>
    <w:p w14:paraId="3B4C9474" w14:textId="77777777" w:rsidR="002152A9" w:rsidRDefault="002152A9" w:rsidP="002152A9">
      <w:pPr>
        <w:spacing w:line="240" w:lineRule="auto"/>
        <w:jc w:val="center"/>
        <w:rPr>
          <w:rFonts w:cs="Arial"/>
          <w:b/>
          <w:szCs w:val="20"/>
        </w:rPr>
      </w:pPr>
    </w:p>
    <w:p w14:paraId="03E7F51E" w14:textId="77777777" w:rsidR="002152A9" w:rsidRDefault="002152A9" w:rsidP="002152A9">
      <w:pPr>
        <w:spacing w:line="240" w:lineRule="auto"/>
        <w:jc w:val="center"/>
        <w:rPr>
          <w:rFonts w:cs="Arial"/>
          <w:b/>
          <w:szCs w:val="20"/>
        </w:rPr>
      </w:pPr>
      <w:r>
        <w:rPr>
          <w:rFonts w:cs="Arial"/>
          <w:b/>
          <w:szCs w:val="20"/>
        </w:rPr>
        <w:t>13. člen</w:t>
      </w:r>
    </w:p>
    <w:p w14:paraId="74B3449B" w14:textId="77777777" w:rsidR="002152A9" w:rsidRPr="002E7833" w:rsidRDefault="002152A9" w:rsidP="002152A9">
      <w:pPr>
        <w:spacing w:line="240" w:lineRule="auto"/>
        <w:jc w:val="center"/>
        <w:rPr>
          <w:rFonts w:cs="Arial"/>
          <w:b/>
          <w:szCs w:val="20"/>
        </w:rPr>
      </w:pPr>
      <w:r w:rsidRPr="002E7833">
        <w:rPr>
          <w:rFonts w:cs="Arial"/>
          <w:b/>
          <w:szCs w:val="20"/>
        </w:rPr>
        <w:t>(</w:t>
      </w:r>
      <w:r>
        <w:rPr>
          <w:rFonts w:cs="Arial"/>
          <w:b/>
          <w:szCs w:val="20"/>
        </w:rPr>
        <w:t>posredovanje podatkov s katerimi razpolaga zavod</w:t>
      </w:r>
      <w:r w:rsidRPr="002E7833">
        <w:rPr>
          <w:rFonts w:cs="Arial"/>
          <w:b/>
          <w:szCs w:val="20"/>
        </w:rPr>
        <w:t>)</w:t>
      </w:r>
    </w:p>
    <w:p w14:paraId="1C5BDDCE" w14:textId="77777777" w:rsidR="002152A9" w:rsidRDefault="002152A9" w:rsidP="002152A9">
      <w:pPr>
        <w:spacing w:line="240" w:lineRule="auto"/>
        <w:jc w:val="both"/>
        <w:rPr>
          <w:rFonts w:cs="Arial"/>
          <w:szCs w:val="20"/>
        </w:rPr>
      </w:pPr>
    </w:p>
    <w:p w14:paraId="0B58E61B" w14:textId="77777777" w:rsidR="002152A9" w:rsidRDefault="002152A9" w:rsidP="002152A9">
      <w:pPr>
        <w:spacing w:line="240" w:lineRule="auto"/>
        <w:jc w:val="both"/>
        <w:rPr>
          <w:rFonts w:cs="Arial"/>
          <w:szCs w:val="20"/>
        </w:rPr>
      </w:pPr>
      <w:r w:rsidRPr="002E7833">
        <w:rPr>
          <w:rFonts w:cs="Arial"/>
          <w:szCs w:val="20"/>
        </w:rPr>
        <w:t xml:space="preserve">Če </w:t>
      </w:r>
      <w:r>
        <w:rPr>
          <w:rFonts w:cs="Arial"/>
          <w:szCs w:val="20"/>
        </w:rPr>
        <w:t>center za socialno delo pri svojem delu potrebuje podatek, s katerimi upravlja zavod, o tem, ali, in če da, kdaj</w:t>
      </w:r>
      <w:r w:rsidRPr="002E7833">
        <w:rPr>
          <w:rFonts w:cs="Arial"/>
          <w:szCs w:val="20"/>
        </w:rPr>
        <w:t xml:space="preserve"> </w:t>
      </w:r>
      <w:r>
        <w:rPr>
          <w:rFonts w:cs="Arial"/>
          <w:szCs w:val="20"/>
        </w:rPr>
        <w:t xml:space="preserve">je bil otrok že obravnavan v zavodu, kot tudi če potrebuje podatke o posebnostih v zvezi z njegovo osebnostjo in socialnimi razmerami ter drugimi okoliščinami, ki bi lahko bile koristne za uspešno izvedbo nalog centra za socialno delo, mu jih mora zavod na njegovo zaprosilo </w:t>
      </w:r>
      <w:r w:rsidRPr="002E7833">
        <w:rPr>
          <w:rFonts w:cs="Arial"/>
          <w:szCs w:val="20"/>
        </w:rPr>
        <w:t>brez odlašanja</w:t>
      </w:r>
      <w:r>
        <w:rPr>
          <w:rFonts w:cs="Arial"/>
          <w:szCs w:val="20"/>
        </w:rPr>
        <w:t xml:space="preserve"> posredovati v pisnem poročilu</w:t>
      </w:r>
      <w:r w:rsidRPr="002E7833">
        <w:rPr>
          <w:rFonts w:cs="Arial"/>
          <w:szCs w:val="20"/>
        </w:rPr>
        <w:t xml:space="preserve">. </w:t>
      </w:r>
    </w:p>
    <w:p w14:paraId="6C804B1C" w14:textId="77777777" w:rsidR="002152A9" w:rsidRDefault="002152A9" w:rsidP="002152A9">
      <w:pPr>
        <w:spacing w:line="240" w:lineRule="auto"/>
        <w:rPr>
          <w:rFonts w:cs="Arial"/>
          <w:szCs w:val="20"/>
        </w:rPr>
      </w:pPr>
    </w:p>
    <w:p w14:paraId="10CE5EF2" w14:textId="77777777" w:rsidR="002152A9" w:rsidRPr="002E7833" w:rsidRDefault="002152A9" w:rsidP="002152A9">
      <w:pPr>
        <w:spacing w:line="240" w:lineRule="auto"/>
        <w:rPr>
          <w:rFonts w:cs="Arial"/>
          <w:szCs w:val="20"/>
        </w:rPr>
      </w:pPr>
    </w:p>
    <w:p w14:paraId="581D216F" w14:textId="77777777" w:rsidR="002152A9" w:rsidRPr="002E7833" w:rsidRDefault="002152A9" w:rsidP="002152A9">
      <w:pPr>
        <w:spacing w:line="240" w:lineRule="auto"/>
        <w:jc w:val="center"/>
        <w:rPr>
          <w:rFonts w:cs="Arial"/>
          <w:szCs w:val="20"/>
        </w:rPr>
      </w:pPr>
      <w:r w:rsidRPr="002E7833">
        <w:rPr>
          <w:rFonts w:cs="Arial"/>
          <w:szCs w:val="20"/>
        </w:rPr>
        <w:t>VI. SODELOVANJE MED ZAVODOM IN IZVAJALCI ZDRAVSTVENE DEJAVNOSTI</w:t>
      </w:r>
    </w:p>
    <w:p w14:paraId="70989004" w14:textId="77777777" w:rsidR="002152A9" w:rsidRPr="002E7833" w:rsidRDefault="002152A9" w:rsidP="002152A9">
      <w:pPr>
        <w:spacing w:line="240" w:lineRule="auto"/>
        <w:jc w:val="both"/>
        <w:rPr>
          <w:rFonts w:cs="Arial"/>
          <w:szCs w:val="20"/>
        </w:rPr>
      </w:pPr>
    </w:p>
    <w:p w14:paraId="27D9CA7D" w14:textId="77777777" w:rsidR="002152A9" w:rsidRPr="002E7833" w:rsidRDefault="002152A9" w:rsidP="002152A9">
      <w:pPr>
        <w:shd w:val="clear" w:color="auto" w:fill="FFFFFF"/>
        <w:spacing w:line="240" w:lineRule="auto"/>
        <w:jc w:val="center"/>
        <w:rPr>
          <w:rFonts w:cs="Arial"/>
          <w:b/>
          <w:bCs/>
          <w:szCs w:val="20"/>
          <w:lang w:eastAsia="en-GB"/>
        </w:rPr>
      </w:pPr>
      <w:r w:rsidRPr="002E7833">
        <w:rPr>
          <w:rFonts w:cs="Arial"/>
          <w:b/>
          <w:bCs/>
          <w:szCs w:val="20"/>
          <w:lang w:eastAsia="en-GB"/>
        </w:rPr>
        <w:t>1</w:t>
      </w:r>
      <w:r>
        <w:rPr>
          <w:rFonts w:cs="Arial"/>
          <w:b/>
          <w:bCs/>
          <w:szCs w:val="20"/>
          <w:lang w:eastAsia="en-GB"/>
        </w:rPr>
        <w:t>4</w:t>
      </w:r>
      <w:r w:rsidRPr="002E7833">
        <w:rPr>
          <w:rFonts w:cs="Arial"/>
          <w:b/>
          <w:bCs/>
          <w:szCs w:val="20"/>
          <w:lang w:eastAsia="en-GB"/>
        </w:rPr>
        <w:t>. člen</w:t>
      </w:r>
    </w:p>
    <w:p w14:paraId="6939D993" w14:textId="77777777" w:rsidR="002152A9" w:rsidRPr="002E7833" w:rsidRDefault="002152A9" w:rsidP="002152A9">
      <w:pPr>
        <w:shd w:val="clear" w:color="auto" w:fill="FFFFFF"/>
        <w:spacing w:line="240" w:lineRule="auto"/>
        <w:jc w:val="center"/>
        <w:rPr>
          <w:rFonts w:cs="Arial"/>
          <w:b/>
          <w:bCs/>
          <w:szCs w:val="20"/>
          <w:lang w:eastAsia="en-GB"/>
        </w:rPr>
      </w:pPr>
      <w:r w:rsidRPr="002E7833">
        <w:rPr>
          <w:rFonts w:cs="Arial"/>
          <w:b/>
          <w:bCs/>
          <w:szCs w:val="20"/>
          <w:lang w:eastAsia="en-GB"/>
        </w:rPr>
        <w:t xml:space="preserve">(zagotavljanje </w:t>
      </w:r>
      <w:r>
        <w:rPr>
          <w:rFonts w:cs="Arial"/>
          <w:b/>
          <w:bCs/>
          <w:szCs w:val="20"/>
          <w:lang w:eastAsia="en-GB"/>
        </w:rPr>
        <w:t>pogojev za</w:t>
      </w:r>
      <w:r w:rsidRPr="002E7833">
        <w:rPr>
          <w:rFonts w:cs="Arial"/>
          <w:b/>
          <w:bCs/>
          <w:szCs w:val="20"/>
          <w:lang w:eastAsia="en-GB"/>
        </w:rPr>
        <w:t xml:space="preserve"> telesn</w:t>
      </w:r>
      <w:r>
        <w:rPr>
          <w:rFonts w:cs="Arial"/>
          <w:b/>
          <w:bCs/>
          <w:szCs w:val="20"/>
          <w:lang w:eastAsia="en-GB"/>
        </w:rPr>
        <w:t>i</w:t>
      </w:r>
      <w:r w:rsidRPr="002E7833">
        <w:rPr>
          <w:rFonts w:cs="Arial"/>
          <w:b/>
          <w:bCs/>
          <w:szCs w:val="20"/>
          <w:lang w:eastAsia="en-GB"/>
        </w:rPr>
        <w:t xml:space="preserve"> pregled otroka v zavodu)</w:t>
      </w:r>
    </w:p>
    <w:p w14:paraId="6B5CD722" w14:textId="77777777" w:rsidR="002152A9" w:rsidRDefault="002152A9" w:rsidP="002152A9">
      <w:pPr>
        <w:pStyle w:val="Odstavekseznama"/>
        <w:ind w:left="0"/>
        <w:rPr>
          <w:rFonts w:ascii="Arial" w:hAnsi="Arial" w:cs="Arial"/>
          <w:color w:val="000000"/>
          <w:sz w:val="20"/>
          <w:shd w:val="clear" w:color="auto" w:fill="FFFFFF"/>
          <w:lang w:val="sl-SI"/>
        </w:rPr>
      </w:pPr>
    </w:p>
    <w:p w14:paraId="63B6216B" w14:textId="77777777" w:rsidR="002152A9" w:rsidRDefault="002152A9" w:rsidP="002152A9">
      <w:pPr>
        <w:pStyle w:val="Odstavekseznama"/>
        <w:ind w:left="0"/>
        <w:rPr>
          <w:rFonts w:ascii="Arial" w:hAnsi="Arial" w:cs="Arial"/>
          <w:color w:val="000000"/>
          <w:sz w:val="20"/>
          <w:shd w:val="clear" w:color="auto" w:fill="FFFFFF"/>
          <w:lang w:val="sl-SI"/>
        </w:rPr>
      </w:pPr>
      <w:r w:rsidRPr="002E7833">
        <w:rPr>
          <w:rFonts w:ascii="Arial" w:hAnsi="Arial" w:cs="Arial"/>
          <w:color w:val="000000"/>
          <w:sz w:val="20"/>
          <w:shd w:val="clear" w:color="auto" w:fill="FFFFFF"/>
          <w:lang w:val="sl-SI"/>
        </w:rPr>
        <w:t xml:space="preserve">(1) </w:t>
      </w:r>
      <w:r>
        <w:rPr>
          <w:rFonts w:ascii="Arial" w:hAnsi="Arial" w:cs="Arial"/>
          <w:color w:val="000000"/>
          <w:sz w:val="20"/>
          <w:shd w:val="clear" w:color="auto" w:fill="FFFFFF"/>
          <w:lang w:val="sl-SI"/>
        </w:rPr>
        <w:t xml:space="preserve">Zavod zagotavlja pogoje za izvajanje </w:t>
      </w:r>
      <w:r w:rsidRPr="002E7833">
        <w:rPr>
          <w:rFonts w:ascii="Arial" w:hAnsi="Arial" w:cs="Arial"/>
          <w:color w:val="000000"/>
          <w:sz w:val="20"/>
          <w:shd w:val="clear" w:color="auto" w:fill="FFFFFF"/>
          <w:lang w:val="sl-SI"/>
        </w:rPr>
        <w:t>telesnega pregleda otroka</w:t>
      </w:r>
      <w:r>
        <w:rPr>
          <w:rFonts w:ascii="Arial" w:hAnsi="Arial" w:cs="Arial"/>
          <w:color w:val="000000"/>
          <w:sz w:val="20"/>
          <w:shd w:val="clear" w:color="auto" w:fill="FFFFFF"/>
          <w:lang w:val="sl-SI"/>
        </w:rPr>
        <w:t xml:space="preserve"> v zavodu tako, da je zagotovljena skrbna in obzirna obravnava otroka brez odlašanja.</w:t>
      </w:r>
      <w:r w:rsidRPr="002E7833">
        <w:rPr>
          <w:rFonts w:ascii="Arial" w:hAnsi="Arial" w:cs="Arial"/>
          <w:color w:val="000000"/>
          <w:sz w:val="20"/>
          <w:shd w:val="clear" w:color="auto" w:fill="FFFFFF"/>
          <w:lang w:val="sl-SI"/>
        </w:rPr>
        <w:t xml:space="preserve"> </w:t>
      </w:r>
    </w:p>
    <w:p w14:paraId="5D2CFFA1" w14:textId="77777777" w:rsidR="002152A9" w:rsidRDefault="002152A9" w:rsidP="002152A9">
      <w:pPr>
        <w:pStyle w:val="Odstavekseznama"/>
        <w:ind w:left="0"/>
        <w:rPr>
          <w:rFonts w:ascii="Arial" w:hAnsi="Arial" w:cs="Arial"/>
          <w:color w:val="000000"/>
          <w:sz w:val="20"/>
          <w:shd w:val="clear" w:color="auto" w:fill="FFFFFF"/>
          <w:lang w:val="sl-SI"/>
        </w:rPr>
      </w:pPr>
    </w:p>
    <w:p w14:paraId="2257A3B3" w14:textId="77777777" w:rsidR="002152A9" w:rsidRDefault="002152A9" w:rsidP="002152A9">
      <w:pPr>
        <w:pStyle w:val="Odstavekseznama"/>
        <w:ind w:left="0"/>
        <w:rPr>
          <w:rFonts w:ascii="Arial" w:hAnsi="Arial" w:cs="Arial"/>
          <w:color w:val="000000"/>
          <w:sz w:val="20"/>
          <w:shd w:val="clear" w:color="auto" w:fill="FFFFFF"/>
          <w:lang w:val="sl-SI"/>
        </w:rPr>
      </w:pPr>
      <w:r>
        <w:rPr>
          <w:rFonts w:ascii="Arial" w:hAnsi="Arial" w:cs="Arial"/>
          <w:color w:val="000000"/>
          <w:sz w:val="20"/>
          <w:shd w:val="clear" w:color="auto" w:fill="FFFFFF"/>
          <w:lang w:val="sl-SI"/>
        </w:rPr>
        <w:t>(2) Pogoji iz prejšnjega odstavka vključujejo tudi pomoč dodeljenega svetovalca, ki nudi krizno podporo otroku pred in po telesnem pregledu.</w:t>
      </w:r>
    </w:p>
    <w:p w14:paraId="172FC633" w14:textId="77777777" w:rsidR="002152A9" w:rsidRDefault="002152A9" w:rsidP="002152A9">
      <w:pPr>
        <w:pStyle w:val="Odstavekseznama"/>
        <w:ind w:left="0"/>
        <w:rPr>
          <w:rFonts w:ascii="Arial" w:hAnsi="Arial" w:cs="Arial"/>
          <w:color w:val="000000"/>
          <w:sz w:val="20"/>
          <w:shd w:val="clear" w:color="auto" w:fill="FFFFFF"/>
          <w:lang w:val="sl-SI"/>
        </w:rPr>
      </w:pPr>
    </w:p>
    <w:p w14:paraId="1ED34089" w14:textId="77777777" w:rsidR="002152A9" w:rsidRDefault="002152A9" w:rsidP="002152A9">
      <w:pPr>
        <w:shd w:val="clear" w:color="auto" w:fill="FFFFFF"/>
        <w:spacing w:line="240" w:lineRule="auto"/>
        <w:jc w:val="both"/>
        <w:rPr>
          <w:rFonts w:cs="Arial"/>
          <w:color w:val="000000"/>
          <w:shd w:val="clear" w:color="auto" w:fill="FFFFFF"/>
        </w:rPr>
      </w:pPr>
      <w:r w:rsidRPr="002E7833">
        <w:rPr>
          <w:rFonts w:cs="Arial"/>
          <w:szCs w:val="20"/>
          <w:lang w:eastAsia="en-GB"/>
        </w:rPr>
        <w:t>(</w:t>
      </w:r>
      <w:r>
        <w:rPr>
          <w:rFonts w:cs="Arial"/>
          <w:szCs w:val="20"/>
          <w:lang w:eastAsia="en-GB"/>
        </w:rPr>
        <w:t>3</w:t>
      </w:r>
      <w:r w:rsidRPr="002E7833">
        <w:rPr>
          <w:rFonts w:cs="Arial"/>
          <w:szCs w:val="20"/>
          <w:lang w:eastAsia="en-GB"/>
        </w:rPr>
        <w:t xml:space="preserve">) </w:t>
      </w:r>
      <w:r>
        <w:rPr>
          <w:rFonts w:cs="Arial"/>
          <w:szCs w:val="20"/>
          <w:lang w:eastAsia="en-GB"/>
        </w:rPr>
        <w:t>Z</w:t>
      </w:r>
      <w:r w:rsidRPr="002E7833">
        <w:rPr>
          <w:rFonts w:cs="Arial"/>
          <w:szCs w:val="20"/>
          <w:lang w:eastAsia="en-GB"/>
        </w:rPr>
        <w:t>avod vzdržuje prostor</w:t>
      </w:r>
      <w:r>
        <w:rPr>
          <w:rFonts w:cs="Arial"/>
          <w:szCs w:val="20"/>
          <w:lang w:eastAsia="en-GB"/>
        </w:rPr>
        <w:t xml:space="preserve"> in opremo za </w:t>
      </w:r>
      <w:r w:rsidRPr="002E7833">
        <w:rPr>
          <w:rFonts w:cs="Arial"/>
          <w:szCs w:val="20"/>
          <w:lang w:eastAsia="en-GB"/>
        </w:rPr>
        <w:t>nemoteno izvajanje</w:t>
      </w:r>
      <w:r>
        <w:rPr>
          <w:rFonts w:cs="Arial"/>
          <w:szCs w:val="20"/>
          <w:lang w:eastAsia="en-GB"/>
        </w:rPr>
        <w:t xml:space="preserve"> telesnih pregledov otrok in</w:t>
      </w:r>
      <w:r>
        <w:rPr>
          <w:rFonts w:cs="Arial"/>
          <w:color w:val="000000"/>
          <w:shd w:val="clear" w:color="auto" w:fill="FFFFFF"/>
        </w:rPr>
        <w:t xml:space="preserve"> zagotavlja tehničnih možnosti za čim bolj natančno ugotavljanje in evidentiranje poškodb.</w:t>
      </w:r>
    </w:p>
    <w:p w14:paraId="295F8F7A" w14:textId="77777777" w:rsidR="002152A9" w:rsidRDefault="002152A9" w:rsidP="002152A9">
      <w:pPr>
        <w:pStyle w:val="Odstavekseznama"/>
        <w:ind w:left="0"/>
        <w:rPr>
          <w:rFonts w:ascii="Arial" w:hAnsi="Arial" w:cs="Arial"/>
          <w:color w:val="000000"/>
          <w:sz w:val="20"/>
          <w:shd w:val="clear" w:color="auto" w:fill="FFFFFF"/>
          <w:lang w:val="sl-SI"/>
        </w:rPr>
      </w:pPr>
    </w:p>
    <w:p w14:paraId="52100EA4" w14:textId="77777777" w:rsidR="002152A9" w:rsidRPr="006B39B3" w:rsidRDefault="002152A9" w:rsidP="002152A9">
      <w:pPr>
        <w:spacing w:line="240" w:lineRule="auto"/>
        <w:jc w:val="center"/>
        <w:rPr>
          <w:rFonts w:cs="Arial"/>
          <w:b/>
          <w:szCs w:val="20"/>
        </w:rPr>
      </w:pPr>
      <w:r>
        <w:rPr>
          <w:rFonts w:cs="Arial"/>
          <w:b/>
          <w:szCs w:val="20"/>
        </w:rPr>
        <w:t>15</w:t>
      </w:r>
      <w:r w:rsidRPr="006B39B3">
        <w:rPr>
          <w:rFonts w:cs="Arial"/>
          <w:b/>
          <w:szCs w:val="20"/>
        </w:rPr>
        <w:t>.člen</w:t>
      </w:r>
    </w:p>
    <w:p w14:paraId="4D0E82D1" w14:textId="77777777" w:rsidR="002152A9" w:rsidRDefault="002152A9" w:rsidP="002152A9">
      <w:pPr>
        <w:spacing w:line="240" w:lineRule="auto"/>
        <w:jc w:val="center"/>
        <w:rPr>
          <w:rFonts w:cs="Arial"/>
          <w:b/>
          <w:szCs w:val="20"/>
        </w:rPr>
      </w:pPr>
      <w:r w:rsidRPr="006B39B3">
        <w:rPr>
          <w:rFonts w:cs="Arial"/>
          <w:b/>
          <w:szCs w:val="20"/>
        </w:rPr>
        <w:t xml:space="preserve">(protokol o načinu </w:t>
      </w:r>
      <w:r>
        <w:rPr>
          <w:rFonts w:cs="Arial"/>
          <w:b/>
          <w:szCs w:val="20"/>
        </w:rPr>
        <w:t xml:space="preserve">telesnega pregleda </w:t>
      </w:r>
      <w:r w:rsidRPr="006B39B3">
        <w:rPr>
          <w:rFonts w:cs="Arial"/>
          <w:b/>
          <w:szCs w:val="20"/>
        </w:rPr>
        <w:t>otroka</w:t>
      </w:r>
      <w:r>
        <w:rPr>
          <w:rFonts w:cs="Arial"/>
          <w:b/>
          <w:szCs w:val="20"/>
        </w:rPr>
        <w:t xml:space="preserve"> </w:t>
      </w:r>
      <w:r w:rsidRPr="006B39B3">
        <w:rPr>
          <w:rFonts w:cs="Arial"/>
          <w:b/>
          <w:szCs w:val="20"/>
        </w:rPr>
        <w:t xml:space="preserve">in strokovnih standardih </w:t>
      </w:r>
      <w:r>
        <w:rPr>
          <w:rFonts w:cs="Arial"/>
          <w:b/>
          <w:szCs w:val="20"/>
        </w:rPr>
        <w:t>v hiši za otroke</w:t>
      </w:r>
      <w:r w:rsidRPr="006B39B3">
        <w:rPr>
          <w:rFonts w:cs="Arial"/>
          <w:b/>
          <w:szCs w:val="20"/>
        </w:rPr>
        <w:t>)</w:t>
      </w:r>
    </w:p>
    <w:p w14:paraId="40BD7294" w14:textId="77777777" w:rsidR="002152A9" w:rsidRPr="006B39B3" w:rsidRDefault="002152A9" w:rsidP="002152A9">
      <w:pPr>
        <w:spacing w:line="240" w:lineRule="auto"/>
        <w:jc w:val="center"/>
        <w:rPr>
          <w:rFonts w:cs="Arial"/>
          <w:b/>
          <w:szCs w:val="20"/>
        </w:rPr>
      </w:pPr>
    </w:p>
    <w:p w14:paraId="3EE16BC3" w14:textId="77777777" w:rsidR="002152A9" w:rsidRDefault="002152A9" w:rsidP="002152A9">
      <w:pPr>
        <w:spacing w:line="240" w:lineRule="auto"/>
        <w:jc w:val="both"/>
        <w:rPr>
          <w:rFonts w:cs="Arial"/>
          <w:szCs w:val="20"/>
        </w:rPr>
      </w:pPr>
      <w:r>
        <w:rPr>
          <w:rFonts w:cs="Arial"/>
          <w:szCs w:val="20"/>
        </w:rPr>
        <w:t xml:space="preserve">(1) Zavod sprejme protokol, ki vsebuje priporočila za poenoteno in strokovno izvajanje telesnega pregleda otroka v zavodu, obliko in vsebino obvestila o stanju oziroma o poškodbi </w:t>
      </w:r>
      <w:r>
        <w:rPr>
          <w:rFonts w:cs="Arial"/>
          <w:color w:val="000000"/>
          <w:shd w:val="clear" w:color="auto" w:fill="FFFFFF"/>
        </w:rPr>
        <w:t>(anamneza, opis poškodb, diagnoza)</w:t>
      </w:r>
      <w:r>
        <w:rPr>
          <w:rFonts w:cs="Arial"/>
          <w:szCs w:val="20"/>
        </w:rPr>
        <w:t xml:space="preserve"> in strokovne standarde sodelovanja med udeleženci pri tem. </w:t>
      </w:r>
    </w:p>
    <w:p w14:paraId="68EFE311" w14:textId="77777777" w:rsidR="002152A9" w:rsidRDefault="002152A9" w:rsidP="002152A9">
      <w:pPr>
        <w:spacing w:line="240" w:lineRule="auto"/>
        <w:jc w:val="both"/>
        <w:rPr>
          <w:rFonts w:cs="Arial"/>
          <w:szCs w:val="20"/>
        </w:rPr>
      </w:pPr>
    </w:p>
    <w:p w14:paraId="55E6EB1A" w14:textId="77777777" w:rsidR="002152A9" w:rsidRDefault="002152A9" w:rsidP="002152A9">
      <w:pPr>
        <w:spacing w:line="240" w:lineRule="auto"/>
        <w:jc w:val="both"/>
        <w:rPr>
          <w:rFonts w:cs="Arial"/>
          <w:szCs w:val="20"/>
        </w:rPr>
      </w:pPr>
      <w:r>
        <w:rPr>
          <w:rFonts w:cs="Arial"/>
          <w:szCs w:val="20"/>
        </w:rPr>
        <w:lastRenderedPageBreak/>
        <w:t>(2) Zavod poskrbi, da so zdravnik, ki bo opravil telesni pregled otroka, in medicinsko osebje, ki bo pri tem sodelovalo, seznanjeni s protokoli in standardi sodelovanja iz prejšnjega odstavka.</w:t>
      </w:r>
    </w:p>
    <w:p w14:paraId="16D61BD1" w14:textId="77777777" w:rsidR="002152A9" w:rsidRPr="002E7833" w:rsidRDefault="002152A9" w:rsidP="002152A9">
      <w:pPr>
        <w:spacing w:line="240" w:lineRule="auto"/>
        <w:jc w:val="both"/>
        <w:rPr>
          <w:rFonts w:cs="Arial"/>
          <w:szCs w:val="20"/>
        </w:rPr>
      </w:pPr>
    </w:p>
    <w:p w14:paraId="2EF5CC76" w14:textId="77777777" w:rsidR="002152A9" w:rsidRPr="002E7833" w:rsidRDefault="002152A9" w:rsidP="002152A9">
      <w:pPr>
        <w:spacing w:line="240" w:lineRule="auto"/>
        <w:jc w:val="both"/>
        <w:rPr>
          <w:rFonts w:cs="Arial"/>
          <w:szCs w:val="20"/>
        </w:rPr>
      </w:pPr>
    </w:p>
    <w:p w14:paraId="26B192CD" w14:textId="77777777" w:rsidR="002152A9" w:rsidRPr="002E7833" w:rsidRDefault="002152A9" w:rsidP="002152A9">
      <w:pPr>
        <w:spacing w:line="240" w:lineRule="auto"/>
        <w:jc w:val="center"/>
        <w:rPr>
          <w:rFonts w:cs="Arial"/>
          <w:bCs/>
          <w:caps/>
          <w:szCs w:val="20"/>
        </w:rPr>
      </w:pPr>
      <w:r w:rsidRPr="002E7833">
        <w:rPr>
          <w:rFonts w:cs="Arial"/>
          <w:bCs/>
          <w:szCs w:val="20"/>
        </w:rPr>
        <w:t xml:space="preserve">VII. SODELOVANJE MED ZAVODOM IN </w:t>
      </w:r>
      <w:r>
        <w:rPr>
          <w:rFonts w:cs="Arial"/>
          <w:bCs/>
          <w:szCs w:val="20"/>
        </w:rPr>
        <w:t>ORGANIZACIJAMI Z NAMENOM IZVAJANJA KRIZNE PODPORE IN PSIHOSOCIALNE POMOČI TER IZVAJANJA USPOSABLJANJ V ZAVODU</w:t>
      </w:r>
    </w:p>
    <w:p w14:paraId="05598457" w14:textId="77777777" w:rsidR="002152A9" w:rsidRDefault="002152A9" w:rsidP="002152A9">
      <w:pPr>
        <w:spacing w:line="240" w:lineRule="auto"/>
        <w:jc w:val="both"/>
        <w:rPr>
          <w:rFonts w:cs="Arial"/>
          <w:szCs w:val="20"/>
        </w:rPr>
      </w:pPr>
    </w:p>
    <w:p w14:paraId="5636A41E" w14:textId="77777777" w:rsidR="002152A9" w:rsidRPr="007854EF" w:rsidRDefault="002152A9" w:rsidP="002152A9">
      <w:pPr>
        <w:spacing w:line="240" w:lineRule="auto"/>
        <w:jc w:val="center"/>
        <w:rPr>
          <w:rFonts w:cs="Arial"/>
          <w:b/>
          <w:bCs/>
          <w:szCs w:val="20"/>
        </w:rPr>
      </w:pPr>
      <w:r w:rsidRPr="007854EF">
        <w:rPr>
          <w:rFonts w:cs="Arial"/>
          <w:b/>
          <w:bCs/>
          <w:szCs w:val="20"/>
        </w:rPr>
        <w:t>1</w:t>
      </w:r>
      <w:r>
        <w:rPr>
          <w:rFonts w:cs="Arial"/>
          <w:b/>
          <w:bCs/>
          <w:szCs w:val="20"/>
        </w:rPr>
        <w:t>6</w:t>
      </w:r>
      <w:r w:rsidRPr="007854EF">
        <w:rPr>
          <w:rFonts w:cs="Arial"/>
          <w:b/>
          <w:bCs/>
          <w:szCs w:val="20"/>
        </w:rPr>
        <w:t>. člen</w:t>
      </w:r>
    </w:p>
    <w:p w14:paraId="0942FAAE" w14:textId="77777777" w:rsidR="002152A9" w:rsidRPr="007854EF" w:rsidRDefault="002152A9" w:rsidP="002152A9">
      <w:pPr>
        <w:spacing w:line="240" w:lineRule="auto"/>
        <w:jc w:val="center"/>
        <w:rPr>
          <w:rFonts w:cs="Arial"/>
          <w:b/>
          <w:bCs/>
          <w:szCs w:val="20"/>
        </w:rPr>
      </w:pPr>
      <w:r w:rsidRPr="007854EF">
        <w:rPr>
          <w:rFonts w:cs="Arial"/>
          <w:b/>
          <w:bCs/>
          <w:szCs w:val="20"/>
        </w:rPr>
        <w:t xml:space="preserve">(sodelovanje med zavodom in organizacijami, ki nudijo pomoč) </w:t>
      </w:r>
    </w:p>
    <w:p w14:paraId="69978846" w14:textId="77777777" w:rsidR="002152A9" w:rsidRPr="007854EF" w:rsidRDefault="002152A9" w:rsidP="002152A9">
      <w:pPr>
        <w:spacing w:line="240" w:lineRule="auto"/>
        <w:jc w:val="center"/>
        <w:rPr>
          <w:rFonts w:cs="Arial"/>
          <w:b/>
          <w:bCs/>
          <w:szCs w:val="20"/>
        </w:rPr>
      </w:pPr>
    </w:p>
    <w:p w14:paraId="7553E5EE" w14:textId="77777777" w:rsidR="002152A9" w:rsidRPr="007854EF" w:rsidRDefault="002152A9" w:rsidP="002152A9">
      <w:pPr>
        <w:jc w:val="both"/>
        <w:rPr>
          <w:rFonts w:cs="Arial"/>
          <w:szCs w:val="16"/>
        </w:rPr>
      </w:pPr>
      <w:r w:rsidRPr="007854EF">
        <w:rPr>
          <w:rFonts w:cs="Arial"/>
          <w:szCs w:val="16"/>
        </w:rPr>
        <w:t>Organizacije, ki nudijo pomoč, zlasti centri za socialno delo, izvajalci zdravstvene dejavnosti in drugi strokovnjaki ter nevladne organizacije</w:t>
      </w:r>
      <w:r>
        <w:rPr>
          <w:rFonts w:cs="Arial"/>
          <w:szCs w:val="16"/>
        </w:rPr>
        <w:t>,</w:t>
      </w:r>
      <w:r w:rsidRPr="007854EF">
        <w:rPr>
          <w:rFonts w:cs="Arial"/>
          <w:szCs w:val="16"/>
        </w:rPr>
        <w:t xml:space="preserve"> sodelujejo z zavodom na način, ki zavodu omogoča učinkovito izvajanje krizne podpore in psihosocialne pomoči brez nepotrebnega odlašanja.  </w:t>
      </w:r>
    </w:p>
    <w:p w14:paraId="2EA8C902" w14:textId="77777777" w:rsidR="002152A9" w:rsidRPr="002E7833" w:rsidRDefault="002152A9" w:rsidP="002152A9">
      <w:pPr>
        <w:spacing w:line="240" w:lineRule="auto"/>
        <w:jc w:val="both"/>
        <w:rPr>
          <w:rFonts w:cs="Arial"/>
          <w:szCs w:val="20"/>
        </w:rPr>
      </w:pPr>
    </w:p>
    <w:p w14:paraId="1C341AC9" w14:textId="77777777" w:rsidR="002152A9" w:rsidRPr="002E7833" w:rsidRDefault="002152A9" w:rsidP="002152A9">
      <w:pPr>
        <w:spacing w:line="240" w:lineRule="auto"/>
        <w:jc w:val="center"/>
        <w:rPr>
          <w:rFonts w:cs="Arial"/>
          <w:b/>
          <w:szCs w:val="20"/>
        </w:rPr>
      </w:pPr>
      <w:r>
        <w:rPr>
          <w:rFonts w:cs="Arial"/>
          <w:b/>
          <w:szCs w:val="20"/>
        </w:rPr>
        <w:t>17</w:t>
      </w:r>
      <w:r w:rsidRPr="002E7833">
        <w:rPr>
          <w:rFonts w:cs="Arial"/>
          <w:b/>
          <w:szCs w:val="20"/>
        </w:rPr>
        <w:t>. člen</w:t>
      </w:r>
    </w:p>
    <w:p w14:paraId="15F44852" w14:textId="77777777" w:rsidR="002152A9" w:rsidRPr="002E7833" w:rsidRDefault="002152A9" w:rsidP="002152A9">
      <w:pPr>
        <w:spacing w:line="240" w:lineRule="auto"/>
        <w:jc w:val="center"/>
        <w:rPr>
          <w:rFonts w:cs="Arial"/>
          <w:b/>
          <w:szCs w:val="20"/>
        </w:rPr>
      </w:pPr>
      <w:r w:rsidRPr="002E7833">
        <w:rPr>
          <w:rFonts w:cs="Arial"/>
          <w:b/>
          <w:szCs w:val="20"/>
        </w:rPr>
        <w:t xml:space="preserve">(sodelovanje </w:t>
      </w:r>
      <w:r>
        <w:rPr>
          <w:rFonts w:cs="Arial"/>
          <w:b/>
          <w:szCs w:val="20"/>
        </w:rPr>
        <w:t>med</w:t>
      </w:r>
      <w:r w:rsidRPr="002E7833">
        <w:rPr>
          <w:rFonts w:cs="Arial"/>
          <w:b/>
          <w:szCs w:val="20"/>
        </w:rPr>
        <w:t xml:space="preserve"> </w:t>
      </w:r>
      <w:r>
        <w:rPr>
          <w:rFonts w:cs="Arial"/>
          <w:b/>
          <w:szCs w:val="20"/>
        </w:rPr>
        <w:t xml:space="preserve">zavodom in </w:t>
      </w:r>
      <w:r w:rsidRPr="002E7833">
        <w:rPr>
          <w:rFonts w:cs="Arial"/>
          <w:b/>
          <w:szCs w:val="20"/>
        </w:rPr>
        <w:t>vzgojno-izobraževalnimi zavodi)</w:t>
      </w:r>
    </w:p>
    <w:p w14:paraId="57872736" w14:textId="77777777" w:rsidR="002152A9" w:rsidRPr="002E7833" w:rsidRDefault="002152A9" w:rsidP="002152A9">
      <w:pPr>
        <w:spacing w:line="240" w:lineRule="auto"/>
        <w:jc w:val="both"/>
        <w:rPr>
          <w:rFonts w:cs="Arial"/>
          <w:szCs w:val="20"/>
        </w:rPr>
      </w:pPr>
    </w:p>
    <w:p w14:paraId="76F83002" w14:textId="77777777" w:rsidR="002152A9" w:rsidRPr="007854EF" w:rsidRDefault="002152A9" w:rsidP="002152A9">
      <w:pPr>
        <w:jc w:val="both"/>
        <w:rPr>
          <w:rFonts w:cs="Arial"/>
          <w:szCs w:val="4"/>
        </w:rPr>
      </w:pPr>
      <w:r w:rsidRPr="007854EF">
        <w:rPr>
          <w:rFonts w:cs="Arial"/>
          <w:szCs w:val="8"/>
        </w:rPr>
        <w:t>(1</w:t>
      </w:r>
      <w:r>
        <w:rPr>
          <w:rFonts w:cs="Arial"/>
          <w:szCs w:val="8"/>
        </w:rPr>
        <w:t xml:space="preserve">) </w:t>
      </w:r>
      <w:r w:rsidRPr="007854EF">
        <w:rPr>
          <w:rFonts w:cs="Arial"/>
          <w:szCs w:val="8"/>
        </w:rPr>
        <w:t>Zavod in vzgojno-izobraževalni zavod, kateremu je otrok zaupan v vzgojo, varstvo oziroma v izobraževanje</w:t>
      </w:r>
      <w:r>
        <w:rPr>
          <w:rFonts w:cs="Arial"/>
          <w:szCs w:val="8"/>
        </w:rPr>
        <w:t>,</w:t>
      </w:r>
      <w:r w:rsidRPr="007854EF">
        <w:rPr>
          <w:rFonts w:cs="Arial"/>
          <w:szCs w:val="8"/>
        </w:rPr>
        <w:t xml:space="preserve"> </w:t>
      </w:r>
      <w:r w:rsidRPr="007854EF">
        <w:rPr>
          <w:rFonts w:cs="Arial"/>
          <w:szCs w:val="4"/>
        </w:rPr>
        <w:t>v okviru krizne podpore in psihosocialne pomoči otroku sodelujeta</w:t>
      </w:r>
      <w:r w:rsidRPr="007854EF">
        <w:rPr>
          <w:rFonts w:cs="Arial"/>
          <w:szCs w:val="8"/>
        </w:rPr>
        <w:t xml:space="preserve"> z namenom </w:t>
      </w:r>
      <w:r w:rsidRPr="007854EF">
        <w:rPr>
          <w:rFonts w:cs="Arial"/>
          <w:szCs w:val="4"/>
        </w:rPr>
        <w:t>ustreznih prilagoditev v vzgojno-izobraževalnem procesu.</w:t>
      </w:r>
    </w:p>
    <w:p w14:paraId="2A56C46C" w14:textId="77777777" w:rsidR="002152A9" w:rsidRDefault="002152A9" w:rsidP="002152A9">
      <w:pPr>
        <w:spacing w:line="240" w:lineRule="auto"/>
        <w:jc w:val="both"/>
        <w:rPr>
          <w:rFonts w:cs="Arial"/>
          <w:szCs w:val="20"/>
        </w:rPr>
      </w:pPr>
    </w:p>
    <w:p w14:paraId="5DBA3B46" w14:textId="77777777" w:rsidR="002152A9" w:rsidRPr="002E7833" w:rsidRDefault="002152A9" w:rsidP="002152A9">
      <w:pPr>
        <w:spacing w:line="240" w:lineRule="auto"/>
        <w:jc w:val="both"/>
        <w:rPr>
          <w:rFonts w:cs="Arial"/>
          <w:szCs w:val="20"/>
        </w:rPr>
      </w:pPr>
      <w:r>
        <w:rPr>
          <w:rFonts w:cs="Arial"/>
          <w:szCs w:val="20"/>
        </w:rPr>
        <w:t>(2) Določbe tega poglavja se uporabljajo tudi za sodelovanje zavoda s prevzgojnim domom.</w:t>
      </w:r>
    </w:p>
    <w:p w14:paraId="4C80D6AD" w14:textId="77777777" w:rsidR="002152A9" w:rsidRPr="002E7833" w:rsidRDefault="002152A9" w:rsidP="002152A9">
      <w:pPr>
        <w:spacing w:line="240" w:lineRule="auto"/>
        <w:jc w:val="both"/>
        <w:rPr>
          <w:rFonts w:cs="Arial"/>
          <w:szCs w:val="20"/>
        </w:rPr>
      </w:pPr>
    </w:p>
    <w:p w14:paraId="05B89A6B" w14:textId="77777777" w:rsidR="002152A9" w:rsidRPr="002E7833" w:rsidRDefault="002152A9" w:rsidP="002152A9">
      <w:pPr>
        <w:spacing w:line="240" w:lineRule="auto"/>
        <w:jc w:val="center"/>
        <w:rPr>
          <w:rFonts w:cs="Arial"/>
          <w:b/>
          <w:szCs w:val="20"/>
        </w:rPr>
      </w:pPr>
      <w:r>
        <w:rPr>
          <w:rFonts w:cs="Arial"/>
          <w:b/>
          <w:szCs w:val="20"/>
        </w:rPr>
        <w:t>18.</w:t>
      </w:r>
      <w:r w:rsidRPr="002E7833">
        <w:rPr>
          <w:rFonts w:cs="Arial"/>
          <w:b/>
          <w:szCs w:val="20"/>
        </w:rPr>
        <w:t xml:space="preserve"> člen</w:t>
      </w:r>
    </w:p>
    <w:p w14:paraId="1608C01C" w14:textId="77777777" w:rsidR="002152A9" w:rsidRPr="002E7833" w:rsidRDefault="002152A9" w:rsidP="002152A9">
      <w:pPr>
        <w:spacing w:line="240" w:lineRule="auto"/>
        <w:jc w:val="center"/>
        <w:rPr>
          <w:rFonts w:cs="Arial"/>
          <w:b/>
          <w:szCs w:val="20"/>
        </w:rPr>
      </w:pPr>
      <w:r w:rsidRPr="002E7833">
        <w:rPr>
          <w:rFonts w:cs="Arial"/>
          <w:b/>
          <w:szCs w:val="20"/>
        </w:rPr>
        <w:t>(</w:t>
      </w:r>
      <w:r>
        <w:rPr>
          <w:rFonts w:cs="Arial"/>
          <w:b/>
          <w:szCs w:val="20"/>
        </w:rPr>
        <w:t>sodelovanje organizacij in strokovnjakov pri usposabljanju v zavodu</w:t>
      </w:r>
      <w:r w:rsidRPr="002E7833">
        <w:rPr>
          <w:rFonts w:cs="Arial"/>
          <w:b/>
          <w:szCs w:val="20"/>
        </w:rPr>
        <w:t>)</w:t>
      </w:r>
    </w:p>
    <w:p w14:paraId="68BE9F5A" w14:textId="77777777" w:rsidR="002152A9" w:rsidRPr="002E7833" w:rsidRDefault="002152A9" w:rsidP="002152A9">
      <w:pPr>
        <w:spacing w:line="240" w:lineRule="auto"/>
        <w:jc w:val="both"/>
        <w:rPr>
          <w:rFonts w:cs="Arial"/>
          <w:szCs w:val="20"/>
        </w:rPr>
      </w:pPr>
    </w:p>
    <w:p w14:paraId="73F42DD6" w14:textId="77777777" w:rsidR="002152A9" w:rsidRPr="002E7833" w:rsidRDefault="002152A9" w:rsidP="002152A9">
      <w:pPr>
        <w:spacing w:line="240" w:lineRule="auto"/>
        <w:jc w:val="both"/>
        <w:rPr>
          <w:rFonts w:cs="Arial"/>
          <w:szCs w:val="20"/>
        </w:rPr>
      </w:pPr>
      <w:r w:rsidRPr="002E7833">
        <w:rPr>
          <w:rFonts w:cs="Arial"/>
          <w:szCs w:val="20"/>
        </w:rPr>
        <w:t>Zavod</w:t>
      </w:r>
      <w:r>
        <w:rPr>
          <w:rFonts w:cs="Arial"/>
          <w:szCs w:val="20"/>
        </w:rPr>
        <w:t xml:space="preserve"> pri izvajanju rednih usposabljanj ter multidisciplinarnih in medinstitucionalnih usposabljanj sodeluje z državnimi organi, nevladnimi organizacijami, izobraževalnimi in raziskovalnimi organizacijami ter drugimi strokovnjaki ter spodbuja udeležbo zainteresirane javnosti na usposabljanjih, ki jih organizira zavod. </w:t>
      </w:r>
    </w:p>
    <w:p w14:paraId="798F6B64" w14:textId="77777777" w:rsidR="002152A9" w:rsidRPr="002E7833" w:rsidRDefault="002152A9" w:rsidP="002152A9">
      <w:pPr>
        <w:spacing w:line="240" w:lineRule="auto"/>
        <w:jc w:val="both"/>
        <w:rPr>
          <w:rFonts w:cs="Arial"/>
          <w:szCs w:val="20"/>
        </w:rPr>
      </w:pPr>
    </w:p>
    <w:p w14:paraId="0E17D6E3" w14:textId="77777777" w:rsidR="002152A9" w:rsidRPr="002E7833" w:rsidRDefault="002152A9" w:rsidP="002152A9">
      <w:pPr>
        <w:spacing w:line="240" w:lineRule="auto"/>
        <w:jc w:val="both"/>
        <w:rPr>
          <w:rFonts w:cs="Arial"/>
          <w:b/>
          <w:szCs w:val="20"/>
        </w:rPr>
      </w:pPr>
    </w:p>
    <w:p w14:paraId="439B8A2C" w14:textId="77777777" w:rsidR="002152A9" w:rsidRPr="002E7833" w:rsidRDefault="002152A9" w:rsidP="002152A9">
      <w:pPr>
        <w:spacing w:line="240" w:lineRule="auto"/>
        <w:jc w:val="center"/>
        <w:rPr>
          <w:rFonts w:cs="Arial"/>
          <w:szCs w:val="20"/>
        </w:rPr>
      </w:pPr>
      <w:r>
        <w:rPr>
          <w:rFonts w:cs="Arial"/>
          <w:szCs w:val="20"/>
        </w:rPr>
        <w:t>I</w:t>
      </w:r>
      <w:r w:rsidRPr="002E7833">
        <w:rPr>
          <w:rFonts w:cs="Arial"/>
          <w:szCs w:val="20"/>
        </w:rPr>
        <w:t xml:space="preserve">X. </w:t>
      </w:r>
      <w:r>
        <w:rPr>
          <w:rFonts w:cs="Arial"/>
          <w:szCs w:val="20"/>
        </w:rPr>
        <w:t xml:space="preserve">PREHODNA IN </w:t>
      </w:r>
      <w:r w:rsidRPr="002E7833">
        <w:rPr>
          <w:rFonts w:cs="Arial"/>
          <w:szCs w:val="20"/>
        </w:rPr>
        <w:t>KONČNA DOLOČBA</w:t>
      </w:r>
    </w:p>
    <w:p w14:paraId="41108D4E" w14:textId="77777777" w:rsidR="002152A9" w:rsidRDefault="002152A9" w:rsidP="002152A9">
      <w:pPr>
        <w:spacing w:line="240" w:lineRule="auto"/>
        <w:jc w:val="center"/>
        <w:rPr>
          <w:rFonts w:cs="Arial"/>
          <w:b/>
          <w:szCs w:val="20"/>
        </w:rPr>
      </w:pPr>
    </w:p>
    <w:p w14:paraId="3309C294" w14:textId="77777777" w:rsidR="002152A9" w:rsidRDefault="002152A9" w:rsidP="002152A9">
      <w:pPr>
        <w:spacing w:line="240" w:lineRule="auto"/>
        <w:jc w:val="center"/>
        <w:rPr>
          <w:rFonts w:cs="Arial"/>
          <w:b/>
          <w:szCs w:val="20"/>
        </w:rPr>
      </w:pPr>
    </w:p>
    <w:p w14:paraId="187A680F" w14:textId="77777777" w:rsidR="002152A9" w:rsidRPr="002E7833" w:rsidRDefault="002152A9" w:rsidP="002152A9">
      <w:pPr>
        <w:spacing w:line="240" w:lineRule="auto"/>
        <w:jc w:val="center"/>
        <w:rPr>
          <w:rFonts w:cs="Arial"/>
          <w:b/>
          <w:szCs w:val="20"/>
        </w:rPr>
      </w:pPr>
      <w:r>
        <w:rPr>
          <w:rFonts w:cs="Arial"/>
          <w:b/>
          <w:szCs w:val="20"/>
        </w:rPr>
        <w:t>19</w:t>
      </w:r>
      <w:r w:rsidRPr="002E7833">
        <w:rPr>
          <w:rFonts w:cs="Arial"/>
          <w:b/>
          <w:szCs w:val="20"/>
        </w:rPr>
        <w:t>. člen</w:t>
      </w:r>
    </w:p>
    <w:p w14:paraId="2AF6B515" w14:textId="77777777" w:rsidR="002152A9" w:rsidRPr="002E7833" w:rsidRDefault="002152A9" w:rsidP="002152A9">
      <w:pPr>
        <w:spacing w:line="240" w:lineRule="auto"/>
        <w:jc w:val="center"/>
        <w:rPr>
          <w:rFonts w:cs="Arial"/>
          <w:b/>
          <w:szCs w:val="20"/>
        </w:rPr>
      </w:pPr>
      <w:r w:rsidRPr="002E7833">
        <w:rPr>
          <w:rFonts w:cs="Arial"/>
          <w:b/>
          <w:szCs w:val="20"/>
        </w:rPr>
        <w:t xml:space="preserve">(zaslišanje otrok v </w:t>
      </w:r>
      <w:r>
        <w:rPr>
          <w:rFonts w:cs="Arial"/>
          <w:b/>
          <w:szCs w:val="20"/>
        </w:rPr>
        <w:t>zavodu</w:t>
      </w:r>
      <w:r w:rsidRPr="002E7833">
        <w:rPr>
          <w:rFonts w:cs="Arial"/>
          <w:b/>
          <w:szCs w:val="20"/>
        </w:rPr>
        <w:t xml:space="preserve"> </w:t>
      </w:r>
      <w:r>
        <w:rPr>
          <w:rFonts w:cs="Arial"/>
          <w:b/>
          <w:szCs w:val="20"/>
        </w:rPr>
        <w:t>v prehodnem obdobju</w:t>
      </w:r>
      <w:r w:rsidRPr="002E7833">
        <w:rPr>
          <w:rFonts w:cs="Arial"/>
          <w:b/>
          <w:szCs w:val="20"/>
        </w:rPr>
        <w:t>)</w:t>
      </w:r>
    </w:p>
    <w:p w14:paraId="558DB1DB" w14:textId="77777777" w:rsidR="002152A9" w:rsidRDefault="002152A9" w:rsidP="002152A9">
      <w:pPr>
        <w:spacing w:line="240" w:lineRule="auto"/>
        <w:jc w:val="both"/>
        <w:rPr>
          <w:rFonts w:cs="Arial"/>
          <w:szCs w:val="20"/>
        </w:rPr>
      </w:pPr>
    </w:p>
    <w:p w14:paraId="37ED067C" w14:textId="77777777" w:rsidR="002152A9" w:rsidRDefault="002152A9" w:rsidP="002152A9">
      <w:pPr>
        <w:spacing w:line="240" w:lineRule="auto"/>
        <w:jc w:val="both"/>
        <w:rPr>
          <w:rFonts w:cs="Arial"/>
          <w:szCs w:val="20"/>
        </w:rPr>
      </w:pPr>
      <w:r w:rsidRPr="00057E04">
        <w:rPr>
          <w:rFonts w:cs="Arial"/>
          <w:szCs w:val="20"/>
        </w:rPr>
        <w:t>(1)</w:t>
      </w:r>
      <w:r>
        <w:rPr>
          <w:rFonts w:cs="Arial"/>
          <w:szCs w:val="20"/>
        </w:rPr>
        <w:t xml:space="preserve"> </w:t>
      </w:r>
      <w:r w:rsidRPr="00057E04">
        <w:rPr>
          <w:rFonts w:cs="Arial"/>
          <w:szCs w:val="20"/>
        </w:rPr>
        <w:t xml:space="preserve">Če zavod v posameznem primeru v prehodnem obdobju po 42. členu </w:t>
      </w:r>
      <w:r w:rsidRPr="002E7833">
        <w:rPr>
          <w:rFonts w:cs="Arial"/>
          <w:bCs/>
          <w:szCs w:val="20"/>
          <w:shd w:val="clear" w:color="auto" w:fill="FFFFFF"/>
        </w:rPr>
        <w:t>Zakona o zaščiti otrok v kazenskem postopku in njihovi celostni obravnavi v hiši za otroke (Uradni list RS, št. 54/21</w:t>
      </w:r>
      <w:r>
        <w:rPr>
          <w:rFonts w:cs="Arial"/>
          <w:bCs/>
          <w:szCs w:val="20"/>
          <w:shd w:val="clear" w:color="auto" w:fill="FFFFFF"/>
        </w:rPr>
        <w:t xml:space="preserve">; v nadaljnjem besedilu: </w:t>
      </w:r>
      <w:r w:rsidRPr="00057E04">
        <w:rPr>
          <w:rFonts w:cs="Arial"/>
          <w:szCs w:val="20"/>
        </w:rPr>
        <w:t>ZZOKPOHO</w:t>
      </w:r>
      <w:r>
        <w:rPr>
          <w:rFonts w:cs="Arial"/>
          <w:szCs w:val="20"/>
        </w:rPr>
        <w:t>)</w:t>
      </w:r>
      <w:r w:rsidRPr="00057E04">
        <w:rPr>
          <w:rFonts w:cs="Arial"/>
          <w:szCs w:val="20"/>
        </w:rPr>
        <w:t xml:space="preserve"> ugotovi, da nima na voljo strokovnjaka, ki bi izvedel zaslišanje otroka, zavod o tem brez odlašanja obvesti policijo in jo zaprosi za posredovanje seznama usposobljenih uradnih oseb policije. </w:t>
      </w:r>
    </w:p>
    <w:p w14:paraId="1B1E9A6A" w14:textId="77777777" w:rsidR="002152A9" w:rsidRPr="00057E04" w:rsidRDefault="002152A9" w:rsidP="002152A9">
      <w:pPr>
        <w:spacing w:line="240" w:lineRule="auto"/>
        <w:jc w:val="both"/>
        <w:rPr>
          <w:rFonts w:cs="Arial"/>
          <w:szCs w:val="20"/>
        </w:rPr>
      </w:pPr>
    </w:p>
    <w:p w14:paraId="0016A669" w14:textId="77777777" w:rsidR="002152A9" w:rsidRDefault="002152A9" w:rsidP="002152A9">
      <w:pPr>
        <w:spacing w:line="240" w:lineRule="auto"/>
        <w:jc w:val="both"/>
        <w:rPr>
          <w:rFonts w:cs="Arial"/>
          <w:szCs w:val="20"/>
        </w:rPr>
      </w:pPr>
      <w:r w:rsidRPr="00057E04">
        <w:rPr>
          <w:rFonts w:cs="Arial"/>
          <w:szCs w:val="20"/>
        </w:rPr>
        <w:t>(2) Na podlagi takšnega obvestila policija v najkrajšem možnem času sestavi seznam uradnih oseb</w:t>
      </w:r>
      <w:r>
        <w:rPr>
          <w:rFonts w:cs="Arial"/>
          <w:szCs w:val="20"/>
        </w:rPr>
        <w:t xml:space="preserve"> policije</w:t>
      </w:r>
      <w:r w:rsidRPr="00057E04">
        <w:rPr>
          <w:rFonts w:cs="Arial"/>
          <w:szCs w:val="20"/>
        </w:rPr>
        <w:t>, ki izpolnjujejo pogoje iz 42. člena ZZOKPOHO, ki so nepristranske v konkretni zadevi in so po oceni policije glede na njihove delovne obveznosti, obremenitve in druge okoliščine primerne za izvajanje tega pooblastila. Kot nepristransk</w:t>
      </w:r>
      <w:r>
        <w:rPr>
          <w:rFonts w:cs="Arial"/>
          <w:szCs w:val="20"/>
        </w:rPr>
        <w:t>a</w:t>
      </w:r>
      <w:r w:rsidRPr="00057E04">
        <w:rPr>
          <w:rFonts w:cs="Arial"/>
          <w:szCs w:val="20"/>
        </w:rPr>
        <w:t xml:space="preserve"> se šteje </w:t>
      </w:r>
      <w:r>
        <w:rPr>
          <w:rFonts w:cs="Arial"/>
          <w:szCs w:val="20"/>
        </w:rPr>
        <w:t>uradna oseba policije</w:t>
      </w:r>
      <w:r w:rsidRPr="00057E04">
        <w:rPr>
          <w:rFonts w:cs="Arial"/>
          <w:szCs w:val="20"/>
        </w:rPr>
        <w:t>, ki v obravnavo posamične zadeve ni bil</w:t>
      </w:r>
      <w:r>
        <w:rPr>
          <w:rFonts w:cs="Arial"/>
          <w:szCs w:val="20"/>
        </w:rPr>
        <w:t>a</w:t>
      </w:r>
      <w:r w:rsidRPr="00057E04">
        <w:rPr>
          <w:rFonts w:cs="Arial"/>
          <w:szCs w:val="20"/>
        </w:rPr>
        <w:t xml:space="preserve"> predhodno vključen</w:t>
      </w:r>
      <w:r>
        <w:rPr>
          <w:rFonts w:cs="Arial"/>
          <w:szCs w:val="20"/>
        </w:rPr>
        <w:t>a</w:t>
      </w:r>
      <w:r w:rsidRPr="00057E04">
        <w:rPr>
          <w:rFonts w:cs="Arial"/>
          <w:szCs w:val="20"/>
        </w:rPr>
        <w:t>, ki ni predhodno obravnaval</w:t>
      </w:r>
      <w:r>
        <w:rPr>
          <w:rFonts w:cs="Arial"/>
          <w:szCs w:val="20"/>
        </w:rPr>
        <w:t>a</w:t>
      </w:r>
      <w:r w:rsidRPr="00057E04">
        <w:rPr>
          <w:rFonts w:cs="Arial"/>
          <w:szCs w:val="20"/>
        </w:rPr>
        <w:t xml:space="preserve"> oseb v postopku</w:t>
      </w:r>
      <w:r>
        <w:rPr>
          <w:rFonts w:cs="Arial"/>
          <w:szCs w:val="20"/>
        </w:rPr>
        <w:t xml:space="preserve"> in</w:t>
      </w:r>
      <w:r w:rsidRPr="00057E04">
        <w:rPr>
          <w:rFonts w:cs="Arial"/>
          <w:szCs w:val="20"/>
        </w:rPr>
        <w:t xml:space="preserve"> ki ni z obravnavanimi osebami povezan</w:t>
      </w:r>
      <w:r>
        <w:rPr>
          <w:rFonts w:cs="Arial"/>
          <w:szCs w:val="20"/>
        </w:rPr>
        <w:t>a</w:t>
      </w:r>
      <w:r w:rsidRPr="00057E04">
        <w:rPr>
          <w:rFonts w:cs="Arial"/>
          <w:szCs w:val="20"/>
        </w:rPr>
        <w:t xml:space="preserve"> osebno ali preko družinskih članov. </w:t>
      </w:r>
    </w:p>
    <w:p w14:paraId="7FFAABB5" w14:textId="77777777" w:rsidR="002152A9" w:rsidRPr="00057E04" w:rsidRDefault="002152A9" w:rsidP="002152A9">
      <w:pPr>
        <w:spacing w:line="240" w:lineRule="auto"/>
        <w:jc w:val="both"/>
        <w:rPr>
          <w:rFonts w:cs="Arial"/>
          <w:szCs w:val="20"/>
        </w:rPr>
      </w:pPr>
    </w:p>
    <w:p w14:paraId="4E9A4D58" w14:textId="77777777" w:rsidR="002152A9" w:rsidRDefault="002152A9" w:rsidP="002152A9">
      <w:pPr>
        <w:spacing w:line="240" w:lineRule="auto"/>
        <w:jc w:val="both"/>
        <w:rPr>
          <w:rFonts w:cs="Arial"/>
          <w:szCs w:val="20"/>
        </w:rPr>
      </w:pPr>
      <w:r w:rsidRPr="00057E04">
        <w:rPr>
          <w:rFonts w:cs="Arial"/>
          <w:szCs w:val="20"/>
        </w:rPr>
        <w:t>(3)</w:t>
      </w:r>
      <w:r>
        <w:rPr>
          <w:rFonts w:cs="Arial"/>
          <w:szCs w:val="20"/>
        </w:rPr>
        <w:t xml:space="preserve"> </w:t>
      </w:r>
      <w:r w:rsidRPr="00057E04">
        <w:rPr>
          <w:rFonts w:cs="Arial"/>
          <w:szCs w:val="20"/>
        </w:rPr>
        <w:t>Seznam policija posreduje zavodu skupaj s kontaktnimi podatki.</w:t>
      </w:r>
    </w:p>
    <w:p w14:paraId="1096038F" w14:textId="77777777" w:rsidR="002152A9" w:rsidRPr="00057E04" w:rsidRDefault="002152A9" w:rsidP="002152A9">
      <w:pPr>
        <w:spacing w:line="240" w:lineRule="auto"/>
        <w:jc w:val="both"/>
        <w:rPr>
          <w:rFonts w:cs="Arial"/>
          <w:szCs w:val="20"/>
        </w:rPr>
      </w:pPr>
    </w:p>
    <w:p w14:paraId="66134F93" w14:textId="77777777" w:rsidR="002152A9" w:rsidRDefault="002152A9" w:rsidP="002152A9">
      <w:pPr>
        <w:spacing w:line="240" w:lineRule="auto"/>
        <w:jc w:val="both"/>
        <w:rPr>
          <w:rFonts w:cs="Arial"/>
          <w:szCs w:val="20"/>
        </w:rPr>
      </w:pPr>
      <w:r w:rsidRPr="00057E04">
        <w:rPr>
          <w:rFonts w:cs="Arial"/>
          <w:szCs w:val="20"/>
        </w:rPr>
        <w:t>(4)</w:t>
      </w:r>
      <w:r>
        <w:rPr>
          <w:rFonts w:cs="Arial"/>
          <w:szCs w:val="20"/>
        </w:rPr>
        <w:t xml:space="preserve"> </w:t>
      </w:r>
      <w:r w:rsidRPr="00057E04">
        <w:rPr>
          <w:rFonts w:cs="Arial"/>
          <w:szCs w:val="20"/>
        </w:rPr>
        <w:t>Direktor zavoda določi uradno osebo policije s prejetega seznama</w:t>
      </w:r>
      <w:r>
        <w:rPr>
          <w:rFonts w:cs="Arial"/>
          <w:szCs w:val="20"/>
        </w:rPr>
        <w:t>.</w:t>
      </w:r>
    </w:p>
    <w:p w14:paraId="0DE0B750" w14:textId="77777777" w:rsidR="002152A9" w:rsidRDefault="002152A9" w:rsidP="002152A9">
      <w:pPr>
        <w:spacing w:line="240" w:lineRule="auto"/>
        <w:jc w:val="both"/>
        <w:rPr>
          <w:rFonts w:cs="Arial"/>
          <w:szCs w:val="20"/>
        </w:rPr>
      </w:pPr>
    </w:p>
    <w:p w14:paraId="00E523AD" w14:textId="77777777" w:rsidR="002152A9" w:rsidRDefault="002152A9" w:rsidP="002152A9">
      <w:pPr>
        <w:spacing w:line="240" w:lineRule="auto"/>
        <w:jc w:val="both"/>
        <w:rPr>
          <w:rFonts w:cs="Arial"/>
        </w:rPr>
      </w:pPr>
      <w:r w:rsidRPr="00057E04">
        <w:rPr>
          <w:rFonts w:cs="Arial"/>
          <w:szCs w:val="20"/>
        </w:rPr>
        <w:t>(5)</w:t>
      </w:r>
      <w:r>
        <w:rPr>
          <w:rFonts w:cs="Arial"/>
          <w:szCs w:val="20"/>
        </w:rPr>
        <w:t xml:space="preserve"> </w:t>
      </w:r>
      <w:r w:rsidRPr="00BD6B1E">
        <w:rPr>
          <w:rFonts w:cs="Arial"/>
        </w:rPr>
        <w:t>Uradni osebi policije</w:t>
      </w:r>
      <w:r>
        <w:rPr>
          <w:rFonts w:cs="Arial"/>
        </w:rPr>
        <w:t xml:space="preserve"> iz prejšnjega odstavka policija</w:t>
      </w:r>
      <w:r w:rsidRPr="00BD6B1E">
        <w:rPr>
          <w:rFonts w:cs="Arial"/>
        </w:rPr>
        <w:t xml:space="preserve"> omogoči sodelovanje z zavodom.</w:t>
      </w:r>
    </w:p>
    <w:p w14:paraId="71964C62" w14:textId="77777777" w:rsidR="002152A9" w:rsidRPr="00057E04" w:rsidRDefault="002152A9" w:rsidP="002152A9">
      <w:pPr>
        <w:spacing w:line="240" w:lineRule="auto"/>
        <w:jc w:val="both"/>
        <w:rPr>
          <w:rFonts w:cs="Arial"/>
          <w:szCs w:val="20"/>
        </w:rPr>
      </w:pPr>
    </w:p>
    <w:p w14:paraId="2DFD2FB5" w14:textId="77777777" w:rsidR="002152A9" w:rsidRDefault="002152A9" w:rsidP="002152A9">
      <w:pPr>
        <w:spacing w:line="240" w:lineRule="auto"/>
        <w:jc w:val="both"/>
        <w:rPr>
          <w:rFonts w:cs="Arial"/>
          <w:szCs w:val="20"/>
        </w:rPr>
      </w:pPr>
      <w:r w:rsidRPr="00057E04">
        <w:rPr>
          <w:rFonts w:cs="Arial"/>
          <w:szCs w:val="20"/>
        </w:rPr>
        <w:lastRenderedPageBreak/>
        <w:t>(</w:t>
      </w:r>
      <w:r>
        <w:rPr>
          <w:rFonts w:cs="Arial"/>
          <w:szCs w:val="20"/>
        </w:rPr>
        <w:t>6</w:t>
      </w:r>
      <w:r w:rsidRPr="00057E04">
        <w:rPr>
          <w:rFonts w:cs="Arial"/>
          <w:szCs w:val="20"/>
        </w:rPr>
        <w:t>)</w:t>
      </w:r>
      <w:r>
        <w:rPr>
          <w:rFonts w:cs="Arial"/>
          <w:szCs w:val="20"/>
        </w:rPr>
        <w:t xml:space="preserve"> </w:t>
      </w:r>
      <w:r w:rsidRPr="00057E04">
        <w:rPr>
          <w:rFonts w:cs="Arial"/>
          <w:szCs w:val="20"/>
        </w:rPr>
        <w:t xml:space="preserve">Zavod </w:t>
      </w:r>
      <w:r>
        <w:rPr>
          <w:rFonts w:cs="Arial"/>
          <w:szCs w:val="20"/>
        </w:rPr>
        <w:t>uradni osebi policije</w:t>
      </w:r>
      <w:r w:rsidRPr="00057E04">
        <w:rPr>
          <w:rFonts w:cs="Arial"/>
          <w:szCs w:val="20"/>
        </w:rPr>
        <w:t xml:space="preserve">, ki </w:t>
      </w:r>
      <w:r>
        <w:rPr>
          <w:rFonts w:cs="Arial"/>
          <w:szCs w:val="20"/>
        </w:rPr>
        <w:t>jo</w:t>
      </w:r>
      <w:r w:rsidRPr="00057E04">
        <w:rPr>
          <w:rFonts w:cs="Arial"/>
          <w:szCs w:val="20"/>
        </w:rPr>
        <w:t xml:space="preserve"> je določil za zaslišanje otroka, nudi potrebno pomoč za izvedbo zaslišanja. </w:t>
      </w:r>
      <w:r>
        <w:rPr>
          <w:rFonts w:cs="Arial"/>
          <w:szCs w:val="20"/>
        </w:rPr>
        <w:t>Uradna oseba policije</w:t>
      </w:r>
      <w:r w:rsidRPr="00057E04">
        <w:rPr>
          <w:rFonts w:cs="Arial"/>
          <w:szCs w:val="20"/>
        </w:rPr>
        <w:t xml:space="preserve"> in zavod se o načinu pomoči dogovorita neposredno.  </w:t>
      </w:r>
    </w:p>
    <w:p w14:paraId="651C0B8B" w14:textId="77777777" w:rsidR="002152A9" w:rsidRDefault="002152A9" w:rsidP="002152A9">
      <w:pPr>
        <w:spacing w:line="240" w:lineRule="auto"/>
        <w:jc w:val="both"/>
        <w:rPr>
          <w:rFonts w:cs="Arial"/>
          <w:szCs w:val="20"/>
        </w:rPr>
      </w:pPr>
    </w:p>
    <w:p w14:paraId="7FF3B6B3" w14:textId="77777777" w:rsidR="002152A9" w:rsidRPr="00485A18" w:rsidRDefault="002152A9" w:rsidP="002152A9">
      <w:pPr>
        <w:spacing w:line="240" w:lineRule="auto"/>
        <w:jc w:val="both"/>
        <w:rPr>
          <w:rFonts w:cs="Arial"/>
          <w:szCs w:val="20"/>
        </w:rPr>
      </w:pPr>
      <w:r>
        <w:rPr>
          <w:rFonts w:cs="Arial"/>
          <w:szCs w:val="20"/>
        </w:rPr>
        <w:t xml:space="preserve">(7) </w:t>
      </w:r>
      <w:r w:rsidRPr="00057E04">
        <w:rPr>
          <w:rFonts w:cs="Arial"/>
          <w:szCs w:val="20"/>
        </w:rPr>
        <w:t>Policija za</w:t>
      </w:r>
      <w:r>
        <w:rPr>
          <w:rFonts w:cs="Arial"/>
          <w:szCs w:val="20"/>
        </w:rPr>
        <w:t xml:space="preserve"> sodelovanje z zavodom </w:t>
      </w:r>
      <w:r w:rsidRPr="00057E04">
        <w:rPr>
          <w:rFonts w:cs="Arial"/>
          <w:szCs w:val="20"/>
        </w:rPr>
        <w:t>imenuje kontaktno osebo</w:t>
      </w:r>
      <w:r>
        <w:rPr>
          <w:rFonts w:cs="Arial"/>
          <w:szCs w:val="20"/>
        </w:rPr>
        <w:t xml:space="preserve"> za komunikacijo z zavodom na podlagi prvega in tretjega odstavka tega člena</w:t>
      </w:r>
      <w:r w:rsidRPr="00057E04">
        <w:rPr>
          <w:rFonts w:cs="Arial"/>
          <w:szCs w:val="20"/>
        </w:rPr>
        <w:t>.</w:t>
      </w:r>
    </w:p>
    <w:p w14:paraId="43B4DDC0" w14:textId="77777777" w:rsidR="002152A9" w:rsidRPr="002E7833" w:rsidRDefault="002152A9" w:rsidP="002152A9">
      <w:pPr>
        <w:spacing w:line="240" w:lineRule="auto"/>
        <w:jc w:val="center"/>
        <w:rPr>
          <w:rFonts w:cs="Arial"/>
          <w:b/>
          <w:szCs w:val="20"/>
        </w:rPr>
      </w:pPr>
    </w:p>
    <w:p w14:paraId="0CABD7CF" w14:textId="77777777" w:rsidR="002152A9" w:rsidRPr="002E7833" w:rsidRDefault="002152A9" w:rsidP="002152A9">
      <w:pPr>
        <w:spacing w:line="240" w:lineRule="auto"/>
        <w:jc w:val="center"/>
        <w:rPr>
          <w:rFonts w:cs="Arial"/>
          <w:b/>
          <w:szCs w:val="20"/>
        </w:rPr>
      </w:pPr>
      <w:r>
        <w:rPr>
          <w:rFonts w:cs="Arial"/>
          <w:b/>
          <w:szCs w:val="20"/>
        </w:rPr>
        <w:t>20</w:t>
      </w:r>
      <w:r w:rsidRPr="002E7833">
        <w:rPr>
          <w:rFonts w:cs="Arial"/>
          <w:b/>
          <w:szCs w:val="20"/>
        </w:rPr>
        <w:t>. člen</w:t>
      </w:r>
    </w:p>
    <w:p w14:paraId="3782D77F" w14:textId="77777777" w:rsidR="002152A9" w:rsidRPr="002E7833" w:rsidRDefault="002152A9" w:rsidP="002152A9">
      <w:pPr>
        <w:shd w:val="clear" w:color="auto" w:fill="FFFFFF"/>
        <w:spacing w:line="240" w:lineRule="auto"/>
        <w:jc w:val="center"/>
        <w:rPr>
          <w:rFonts w:cs="Arial"/>
          <w:b/>
          <w:szCs w:val="20"/>
          <w:lang w:eastAsia="en-GB"/>
        </w:rPr>
      </w:pPr>
      <w:r w:rsidRPr="002E7833">
        <w:rPr>
          <w:rFonts w:cs="Arial"/>
          <w:b/>
          <w:szCs w:val="20"/>
          <w:lang w:eastAsia="en-GB"/>
        </w:rPr>
        <w:t>(začetek veljavnosti)</w:t>
      </w:r>
    </w:p>
    <w:p w14:paraId="3191FEED" w14:textId="77777777" w:rsidR="002152A9" w:rsidRPr="002E7833" w:rsidRDefault="002152A9" w:rsidP="002152A9">
      <w:pPr>
        <w:shd w:val="clear" w:color="auto" w:fill="FFFFFF"/>
        <w:spacing w:line="240" w:lineRule="auto"/>
        <w:jc w:val="both"/>
        <w:rPr>
          <w:rFonts w:cs="Arial"/>
          <w:szCs w:val="20"/>
          <w:lang w:eastAsia="en-GB"/>
        </w:rPr>
      </w:pPr>
    </w:p>
    <w:p w14:paraId="48ED9121" w14:textId="77777777" w:rsidR="002152A9" w:rsidRPr="002E7833" w:rsidRDefault="002152A9" w:rsidP="002152A9">
      <w:pPr>
        <w:shd w:val="clear" w:color="auto" w:fill="FFFFFF"/>
        <w:spacing w:line="240" w:lineRule="auto"/>
        <w:jc w:val="both"/>
        <w:rPr>
          <w:rFonts w:cs="Arial"/>
          <w:szCs w:val="20"/>
          <w:lang w:eastAsia="en-GB"/>
        </w:rPr>
      </w:pPr>
      <w:r w:rsidRPr="002E7833">
        <w:rPr>
          <w:rFonts w:cs="Arial"/>
          <w:szCs w:val="20"/>
          <w:lang w:eastAsia="en-GB"/>
        </w:rPr>
        <w:t xml:space="preserve">Ta uredba začne veljati </w:t>
      </w:r>
      <w:r>
        <w:rPr>
          <w:rFonts w:cs="Arial"/>
          <w:szCs w:val="20"/>
          <w:lang w:eastAsia="en-GB"/>
        </w:rPr>
        <w:t xml:space="preserve">naslednji </w:t>
      </w:r>
      <w:r w:rsidRPr="002E7833">
        <w:rPr>
          <w:rFonts w:cs="Arial"/>
          <w:szCs w:val="20"/>
          <w:lang w:eastAsia="en-GB"/>
        </w:rPr>
        <w:t>dan po objavi v Uradnem listu Republike Slovenije.</w:t>
      </w:r>
    </w:p>
    <w:p w14:paraId="2AE75CEC" w14:textId="77777777" w:rsidR="00E451EF" w:rsidRPr="002152A9" w:rsidRDefault="00E451EF" w:rsidP="002152A9"/>
    <w:sectPr w:rsidR="00E451EF" w:rsidRPr="002152A9" w:rsidSect="00030F8B">
      <w:headerReference w:type="default" r:id="rId8"/>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36CB7C" w14:textId="77777777" w:rsidR="00932283" w:rsidRDefault="00932283">
      <w:r>
        <w:separator/>
      </w:r>
    </w:p>
  </w:endnote>
  <w:endnote w:type="continuationSeparator" w:id="0">
    <w:p w14:paraId="75B007B5" w14:textId="77777777" w:rsidR="00932283" w:rsidRDefault="009322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433A30" w14:textId="00F300A1" w:rsidR="00EA67E9" w:rsidRDefault="00EA67E9">
    <w:pPr>
      <w:pStyle w:val="Noga"/>
      <w:jc w:val="right"/>
    </w:pPr>
    <w:r>
      <w:fldChar w:fldCharType="begin"/>
    </w:r>
    <w:r>
      <w:instrText xml:space="preserve"> PAGE   \* MERGEFORMAT </w:instrText>
    </w:r>
    <w:r>
      <w:fldChar w:fldCharType="separate"/>
    </w:r>
    <w:r w:rsidR="00E51F37">
      <w:rPr>
        <w:noProof/>
      </w:rPr>
      <w:t>4</w:t>
    </w:r>
    <w:r>
      <w:rPr>
        <w:noProof/>
      </w:rPr>
      <w:fldChar w:fldCharType="end"/>
    </w:r>
  </w:p>
  <w:p w14:paraId="0D1C21A0" w14:textId="77777777" w:rsidR="00EA67E9" w:rsidRDefault="00EA67E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5C4BDF" w14:textId="77777777" w:rsidR="00932283" w:rsidRDefault="00932283">
      <w:r>
        <w:separator/>
      </w:r>
    </w:p>
  </w:footnote>
  <w:footnote w:type="continuationSeparator" w:id="0">
    <w:p w14:paraId="645211BD" w14:textId="77777777" w:rsidR="00932283" w:rsidRDefault="009322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AFB2F6" w14:textId="77777777" w:rsidR="00EA67E9" w:rsidRPr="00110CBD" w:rsidRDefault="00EA67E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EA67E9" w:rsidRPr="008F3500" w14:paraId="31AEDBA4" w14:textId="77777777">
      <w:trPr>
        <w:cantSplit/>
        <w:trHeight w:hRule="exact" w:val="847"/>
      </w:trPr>
      <w:tc>
        <w:tcPr>
          <w:tcW w:w="567" w:type="dxa"/>
        </w:tcPr>
        <w:p w14:paraId="1974D227" w14:textId="77777777" w:rsidR="00EA67E9" w:rsidRPr="008F3500" w:rsidRDefault="00EA67E9" w:rsidP="00D248DE">
          <w:pPr>
            <w:autoSpaceDE w:val="0"/>
            <w:autoSpaceDN w:val="0"/>
            <w:adjustRightInd w:val="0"/>
            <w:spacing w:line="240" w:lineRule="auto"/>
            <w:rPr>
              <w:rFonts w:ascii="Republika" w:hAnsi="Republika"/>
              <w:color w:val="529DBA"/>
              <w:sz w:val="60"/>
              <w:szCs w:val="60"/>
            </w:rPr>
          </w:pPr>
          <w:r>
            <w:rPr>
              <w:noProof/>
              <w:lang w:val="en-GB" w:eastAsia="en-GB"/>
            </w:rPr>
            <mc:AlternateContent>
              <mc:Choice Requires="wps">
                <w:drawing>
                  <wp:anchor distT="0" distB="0" distL="114300" distR="114300" simplePos="0" relativeHeight="251657216" behindDoc="0" locked="0" layoutInCell="0" allowOverlap="1" wp14:anchorId="10D864A6" wp14:editId="5899FD49">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5393DD2"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" o:allowincell="f" strokecolor="#529dba" strokeweight=".5pt">
                    <w10:wrap anchory="page"/>
                  </v:shape>
                </w:pict>
              </mc:Fallback>
            </mc:AlternateContent>
          </w:r>
        </w:p>
      </w:tc>
    </w:tr>
  </w:tbl>
  <w:p w14:paraId="036D66E3" w14:textId="1EBB0E4C" w:rsidR="00EA67E9" w:rsidRPr="005E5373" w:rsidRDefault="005E5373" w:rsidP="00F622D9">
    <w:pPr>
      <w:pStyle w:val="Glava"/>
      <w:tabs>
        <w:tab w:val="clear" w:pos="4320"/>
        <w:tab w:val="clear" w:pos="8640"/>
        <w:tab w:val="left" w:pos="546"/>
        <w:tab w:val="left" w:pos="5112"/>
      </w:tabs>
      <w:spacing w:line="240" w:lineRule="exact"/>
      <w:rPr>
        <w:rFonts w:cs="Arial"/>
        <w:b/>
        <w:bCs/>
        <w:sz w:val="24"/>
      </w:rPr>
    </w:pPr>
    <w:r>
      <w:rPr>
        <w:rFonts w:cs="Arial"/>
        <w:b/>
        <w:bCs/>
        <w:sz w:val="24"/>
      </w:rPr>
      <w:t>OSNUTEK 4. 8. 2022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D1236"/>
    <w:multiLevelType w:val="hybridMultilevel"/>
    <w:tmpl w:val="81CCDF5C"/>
    <w:lvl w:ilvl="0" w:tplc="0F5CA3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8A4050"/>
    <w:multiLevelType w:val="hybridMultilevel"/>
    <w:tmpl w:val="F17A608A"/>
    <w:lvl w:ilvl="0" w:tplc="D4683E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E6F3325"/>
    <w:multiLevelType w:val="hybridMultilevel"/>
    <w:tmpl w:val="1BB43508"/>
    <w:lvl w:ilvl="0" w:tplc="03A6790A">
      <w:start w:val="7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9C4E13"/>
    <w:multiLevelType w:val="hybridMultilevel"/>
    <w:tmpl w:val="F0CA28A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BAD4569"/>
    <w:multiLevelType w:val="hybridMultilevel"/>
    <w:tmpl w:val="D7567C08"/>
    <w:lvl w:ilvl="0" w:tplc="8BCC843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ACE30D4"/>
    <w:multiLevelType w:val="hybridMultilevel"/>
    <w:tmpl w:val="770465AE"/>
    <w:lvl w:ilvl="0" w:tplc="20360886">
      <w:start w:val="1"/>
      <w:numFmt w:val="decimal"/>
      <w:lvlText w:val="(%1)"/>
      <w:lvlJc w:val="left"/>
      <w:pPr>
        <w:ind w:left="740" w:hanging="3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4ACE048E"/>
    <w:multiLevelType w:val="hybridMultilevel"/>
    <w:tmpl w:val="0B6CA900"/>
    <w:lvl w:ilvl="0" w:tplc="12C8D6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E666BF6"/>
    <w:multiLevelType w:val="hybridMultilevel"/>
    <w:tmpl w:val="B3368E74"/>
    <w:lvl w:ilvl="0" w:tplc="B97AFF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F302A45"/>
    <w:multiLevelType w:val="hybridMultilevel"/>
    <w:tmpl w:val="8662C866"/>
    <w:lvl w:ilvl="0" w:tplc="14B25B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1C002ED"/>
    <w:multiLevelType w:val="hybridMultilevel"/>
    <w:tmpl w:val="D2EE6A7A"/>
    <w:lvl w:ilvl="0" w:tplc="CEDC7750">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3052A24"/>
    <w:multiLevelType w:val="hybridMultilevel"/>
    <w:tmpl w:val="D8B63568"/>
    <w:lvl w:ilvl="0" w:tplc="1C66E06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B661DC8"/>
    <w:multiLevelType w:val="hybridMultilevel"/>
    <w:tmpl w:val="27B4B232"/>
    <w:lvl w:ilvl="0" w:tplc="AF3E491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F4518B2"/>
    <w:multiLevelType w:val="hybridMultilevel"/>
    <w:tmpl w:val="D05628A0"/>
    <w:lvl w:ilvl="0" w:tplc="313076B0">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2" w15:restartNumberingAfterBreak="0">
    <w:nsid w:val="64171E13"/>
    <w:multiLevelType w:val="hybridMultilevel"/>
    <w:tmpl w:val="A3F69CA6"/>
    <w:lvl w:ilvl="0" w:tplc="6E5A04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21"/>
  </w:num>
  <w:num w:numId="2">
    <w:abstractNumId w:val="8"/>
  </w:num>
  <w:num w:numId="3">
    <w:abstractNumId w:val="12"/>
  </w:num>
  <w:num w:numId="4">
    <w:abstractNumId w:val="2"/>
  </w:num>
  <w:num w:numId="5">
    <w:abstractNumId w:val="3"/>
  </w:num>
  <w:num w:numId="6">
    <w:abstractNumId w:val="4"/>
  </w:num>
  <w:num w:numId="7">
    <w:abstractNumId w:val="9"/>
  </w:num>
  <w:num w:numId="8">
    <w:abstractNumId w:val="18"/>
  </w:num>
  <w:num w:numId="9">
    <w:abstractNumId w:val="23"/>
  </w:num>
  <w:num w:numId="10">
    <w:abstractNumId w:val="11"/>
  </w:num>
  <w:num w:numId="11">
    <w:abstractNumId w:val="6"/>
  </w:num>
  <w:num w:numId="12">
    <w:abstractNumId w:val="24"/>
  </w:num>
  <w:num w:numId="13">
    <w:abstractNumId w:val="10"/>
  </w:num>
  <w:num w:numId="14">
    <w:abstractNumId w:val="19"/>
  </w:num>
  <w:num w:numId="15">
    <w:abstractNumId w:val="20"/>
  </w:num>
  <w:num w:numId="16">
    <w:abstractNumId w:val="16"/>
  </w:num>
  <w:num w:numId="17">
    <w:abstractNumId w:val="5"/>
  </w:num>
  <w:num w:numId="18">
    <w:abstractNumId w:val="1"/>
  </w:num>
  <w:num w:numId="19">
    <w:abstractNumId w:val="17"/>
  </w:num>
  <w:num w:numId="20">
    <w:abstractNumId w:val="13"/>
  </w:num>
  <w:num w:numId="21">
    <w:abstractNumId w:val="22"/>
  </w:num>
  <w:num w:numId="22">
    <w:abstractNumId w:val="0"/>
  </w:num>
  <w:num w:numId="23">
    <w:abstractNumId w:val="15"/>
  </w:num>
  <w:num w:numId="24">
    <w:abstractNumId w:val="14"/>
  </w:num>
  <w:num w:numId="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4E1F"/>
    <w:rsid w:val="000025BF"/>
    <w:rsid w:val="00002B53"/>
    <w:rsid w:val="00005A2C"/>
    <w:rsid w:val="000101C7"/>
    <w:rsid w:val="00023202"/>
    <w:rsid w:val="00023A88"/>
    <w:rsid w:val="00024AB0"/>
    <w:rsid w:val="00030593"/>
    <w:rsid w:val="00030F8B"/>
    <w:rsid w:val="000441C1"/>
    <w:rsid w:val="00046B19"/>
    <w:rsid w:val="00057E04"/>
    <w:rsid w:val="00067D5B"/>
    <w:rsid w:val="00070B54"/>
    <w:rsid w:val="00077AD5"/>
    <w:rsid w:val="000804C7"/>
    <w:rsid w:val="0008156D"/>
    <w:rsid w:val="00083437"/>
    <w:rsid w:val="000874A9"/>
    <w:rsid w:val="00092C7D"/>
    <w:rsid w:val="0009790F"/>
    <w:rsid w:val="000A330C"/>
    <w:rsid w:val="000A7238"/>
    <w:rsid w:val="000A79D5"/>
    <w:rsid w:val="000B2234"/>
    <w:rsid w:val="000B5125"/>
    <w:rsid w:val="000C40CC"/>
    <w:rsid w:val="000D55DE"/>
    <w:rsid w:val="000D66F6"/>
    <w:rsid w:val="000E49B8"/>
    <w:rsid w:val="000E4B7B"/>
    <w:rsid w:val="000E6294"/>
    <w:rsid w:val="000E62F4"/>
    <w:rsid w:val="000E6310"/>
    <w:rsid w:val="000F2CD4"/>
    <w:rsid w:val="00105EC9"/>
    <w:rsid w:val="0010676F"/>
    <w:rsid w:val="0010686C"/>
    <w:rsid w:val="00111063"/>
    <w:rsid w:val="00120B71"/>
    <w:rsid w:val="001241C9"/>
    <w:rsid w:val="001250D9"/>
    <w:rsid w:val="00127498"/>
    <w:rsid w:val="0013022A"/>
    <w:rsid w:val="001304BE"/>
    <w:rsid w:val="00131EA3"/>
    <w:rsid w:val="001357B2"/>
    <w:rsid w:val="001452C5"/>
    <w:rsid w:val="00147115"/>
    <w:rsid w:val="0014777C"/>
    <w:rsid w:val="00155CE4"/>
    <w:rsid w:val="001620BB"/>
    <w:rsid w:val="00170288"/>
    <w:rsid w:val="00171B72"/>
    <w:rsid w:val="00174344"/>
    <w:rsid w:val="0017478F"/>
    <w:rsid w:val="00184179"/>
    <w:rsid w:val="001865D7"/>
    <w:rsid w:val="0019088E"/>
    <w:rsid w:val="001A173F"/>
    <w:rsid w:val="001A3631"/>
    <w:rsid w:val="001A379F"/>
    <w:rsid w:val="001C2A00"/>
    <w:rsid w:val="001C497B"/>
    <w:rsid w:val="001C752F"/>
    <w:rsid w:val="001E46A7"/>
    <w:rsid w:val="001E4BF4"/>
    <w:rsid w:val="001E685F"/>
    <w:rsid w:val="001F0B51"/>
    <w:rsid w:val="001F175C"/>
    <w:rsid w:val="001F40EB"/>
    <w:rsid w:val="00202A77"/>
    <w:rsid w:val="0020398E"/>
    <w:rsid w:val="00213280"/>
    <w:rsid w:val="002152A9"/>
    <w:rsid w:val="00216761"/>
    <w:rsid w:val="00217F1C"/>
    <w:rsid w:val="00221AC3"/>
    <w:rsid w:val="002259B8"/>
    <w:rsid w:val="002279E7"/>
    <w:rsid w:val="002409B2"/>
    <w:rsid w:val="00241826"/>
    <w:rsid w:val="00244DCB"/>
    <w:rsid w:val="0024680F"/>
    <w:rsid w:val="00250208"/>
    <w:rsid w:val="00250BD8"/>
    <w:rsid w:val="002559F6"/>
    <w:rsid w:val="0025690C"/>
    <w:rsid w:val="00256FF8"/>
    <w:rsid w:val="00261BA1"/>
    <w:rsid w:val="00266139"/>
    <w:rsid w:val="00271CE5"/>
    <w:rsid w:val="00275A12"/>
    <w:rsid w:val="00282020"/>
    <w:rsid w:val="00297606"/>
    <w:rsid w:val="002A1D0A"/>
    <w:rsid w:val="002A2B69"/>
    <w:rsid w:val="002B2081"/>
    <w:rsid w:val="002B290A"/>
    <w:rsid w:val="002B7E08"/>
    <w:rsid w:val="002C1E00"/>
    <w:rsid w:val="002C28DA"/>
    <w:rsid w:val="002C714C"/>
    <w:rsid w:val="002D0BFB"/>
    <w:rsid w:val="002D5F74"/>
    <w:rsid w:val="002D7A43"/>
    <w:rsid w:val="002E7833"/>
    <w:rsid w:val="002F3C0F"/>
    <w:rsid w:val="00310499"/>
    <w:rsid w:val="00313534"/>
    <w:rsid w:val="00321DD9"/>
    <w:rsid w:val="0032562A"/>
    <w:rsid w:val="00326C61"/>
    <w:rsid w:val="00332417"/>
    <w:rsid w:val="00332B60"/>
    <w:rsid w:val="00335759"/>
    <w:rsid w:val="00335BDD"/>
    <w:rsid w:val="00344EB8"/>
    <w:rsid w:val="003636BF"/>
    <w:rsid w:val="00370A3A"/>
    <w:rsid w:val="00371442"/>
    <w:rsid w:val="00376631"/>
    <w:rsid w:val="00380D0B"/>
    <w:rsid w:val="00380E26"/>
    <w:rsid w:val="00383BCD"/>
    <w:rsid w:val="003845B4"/>
    <w:rsid w:val="00385489"/>
    <w:rsid w:val="0038579B"/>
    <w:rsid w:val="00385CBD"/>
    <w:rsid w:val="00387B1A"/>
    <w:rsid w:val="0039105B"/>
    <w:rsid w:val="003920DC"/>
    <w:rsid w:val="003A06DB"/>
    <w:rsid w:val="003A0FDA"/>
    <w:rsid w:val="003A382F"/>
    <w:rsid w:val="003A408F"/>
    <w:rsid w:val="003A58A1"/>
    <w:rsid w:val="003B022D"/>
    <w:rsid w:val="003B40D9"/>
    <w:rsid w:val="003B4F0E"/>
    <w:rsid w:val="003C5EE5"/>
    <w:rsid w:val="003E1290"/>
    <w:rsid w:val="003E1C74"/>
    <w:rsid w:val="003E2540"/>
    <w:rsid w:val="003E6960"/>
    <w:rsid w:val="003F0507"/>
    <w:rsid w:val="0041176D"/>
    <w:rsid w:val="00415326"/>
    <w:rsid w:val="00424640"/>
    <w:rsid w:val="0043136B"/>
    <w:rsid w:val="00440A09"/>
    <w:rsid w:val="00443B87"/>
    <w:rsid w:val="00444E1F"/>
    <w:rsid w:val="004545F5"/>
    <w:rsid w:val="004562CE"/>
    <w:rsid w:val="00457C88"/>
    <w:rsid w:val="00461F2B"/>
    <w:rsid w:val="004657EE"/>
    <w:rsid w:val="004660DD"/>
    <w:rsid w:val="00466830"/>
    <w:rsid w:val="00471EEA"/>
    <w:rsid w:val="004733CD"/>
    <w:rsid w:val="004760D8"/>
    <w:rsid w:val="00476A32"/>
    <w:rsid w:val="00485A18"/>
    <w:rsid w:val="0049252C"/>
    <w:rsid w:val="00496086"/>
    <w:rsid w:val="004A436A"/>
    <w:rsid w:val="004A7F33"/>
    <w:rsid w:val="004B70EF"/>
    <w:rsid w:val="004B7CD6"/>
    <w:rsid w:val="004C0ABF"/>
    <w:rsid w:val="004C7116"/>
    <w:rsid w:val="004C7B47"/>
    <w:rsid w:val="004D1755"/>
    <w:rsid w:val="004D3BCF"/>
    <w:rsid w:val="004D66B7"/>
    <w:rsid w:val="004D7B5F"/>
    <w:rsid w:val="004E18BA"/>
    <w:rsid w:val="004E64A0"/>
    <w:rsid w:val="004F3559"/>
    <w:rsid w:val="00500DA8"/>
    <w:rsid w:val="00501822"/>
    <w:rsid w:val="00502D08"/>
    <w:rsid w:val="00504542"/>
    <w:rsid w:val="00505849"/>
    <w:rsid w:val="00525CDE"/>
    <w:rsid w:val="00526246"/>
    <w:rsid w:val="0053041B"/>
    <w:rsid w:val="005362D5"/>
    <w:rsid w:val="00541691"/>
    <w:rsid w:val="00542141"/>
    <w:rsid w:val="005428BB"/>
    <w:rsid w:val="00546DA5"/>
    <w:rsid w:val="00550BB4"/>
    <w:rsid w:val="005600FC"/>
    <w:rsid w:val="00564D49"/>
    <w:rsid w:val="00567106"/>
    <w:rsid w:val="00571393"/>
    <w:rsid w:val="005714BC"/>
    <w:rsid w:val="00575C4E"/>
    <w:rsid w:val="00576AED"/>
    <w:rsid w:val="00580526"/>
    <w:rsid w:val="005876BF"/>
    <w:rsid w:val="00593745"/>
    <w:rsid w:val="00597D67"/>
    <w:rsid w:val="005A5F9D"/>
    <w:rsid w:val="005B2645"/>
    <w:rsid w:val="005C10C0"/>
    <w:rsid w:val="005C1A1A"/>
    <w:rsid w:val="005C3412"/>
    <w:rsid w:val="005C5724"/>
    <w:rsid w:val="005E13A2"/>
    <w:rsid w:val="005E1D3C"/>
    <w:rsid w:val="005E5373"/>
    <w:rsid w:val="005F3771"/>
    <w:rsid w:val="005F795D"/>
    <w:rsid w:val="00603D6C"/>
    <w:rsid w:val="0060714E"/>
    <w:rsid w:val="0061577B"/>
    <w:rsid w:val="0061744E"/>
    <w:rsid w:val="00617C15"/>
    <w:rsid w:val="006225EA"/>
    <w:rsid w:val="00625AE6"/>
    <w:rsid w:val="006300B9"/>
    <w:rsid w:val="00632155"/>
    <w:rsid w:val="00632253"/>
    <w:rsid w:val="006335B6"/>
    <w:rsid w:val="00642714"/>
    <w:rsid w:val="006455CE"/>
    <w:rsid w:val="00651C7E"/>
    <w:rsid w:val="00652A45"/>
    <w:rsid w:val="00655841"/>
    <w:rsid w:val="0065735D"/>
    <w:rsid w:val="00661CB9"/>
    <w:rsid w:val="00682C84"/>
    <w:rsid w:val="00694251"/>
    <w:rsid w:val="006A6857"/>
    <w:rsid w:val="006A7533"/>
    <w:rsid w:val="006B1E23"/>
    <w:rsid w:val="006B39B3"/>
    <w:rsid w:val="006B4CD9"/>
    <w:rsid w:val="006C057D"/>
    <w:rsid w:val="006C1C6F"/>
    <w:rsid w:val="006C2938"/>
    <w:rsid w:val="006C45CB"/>
    <w:rsid w:val="006C72A5"/>
    <w:rsid w:val="006E34D6"/>
    <w:rsid w:val="006F19F0"/>
    <w:rsid w:val="006F45EF"/>
    <w:rsid w:val="006F55B7"/>
    <w:rsid w:val="006F69AD"/>
    <w:rsid w:val="0070291F"/>
    <w:rsid w:val="0071114C"/>
    <w:rsid w:val="007119B3"/>
    <w:rsid w:val="00721366"/>
    <w:rsid w:val="00721EDB"/>
    <w:rsid w:val="00731FE6"/>
    <w:rsid w:val="00733017"/>
    <w:rsid w:val="0073552C"/>
    <w:rsid w:val="007368F6"/>
    <w:rsid w:val="00740E46"/>
    <w:rsid w:val="00746492"/>
    <w:rsid w:val="00751816"/>
    <w:rsid w:val="0075225C"/>
    <w:rsid w:val="00761CA1"/>
    <w:rsid w:val="00762025"/>
    <w:rsid w:val="00762A47"/>
    <w:rsid w:val="00766B2F"/>
    <w:rsid w:val="00777E4E"/>
    <w:rsid w:val="007813D9"/>
    <w:rsid w:val="007819BA"/>
    <w:rsid w:val="00783310"/>
    <w:rsid w:val="00783709"/>
    <w:rsid w:val="0078435D"/>
    <w:rsid w:val="007854EF"/>
    <w:rsid w:val="007863A2"/>
    <w:rsid w:val="007867B3"/>
    <w:rsid w:val="00787CC5"/>
    <w:rsid w:val="00795A84"/>
    <w:rsid w:val="00796118"/>
    <w:rsid w:val="007A0F4E"/>
    <w:rsid w:val="007A4A6D"/>
    <w:rsid w:val="007B70A7"/>
    <w:rsid w:val="007C03A2"/>
    <w:rsid w:val="007C599A"/>
    <w:rsid w:val="007D1BCF"/>
    <w:rsid w:val="007D75CF"/>
    <w:rsid w:val="007E0440"/>
    <w:rsid w:val="007E6DC5"/>
    <w:rsid w:val="007F3727"/>
    <w:rsid w:val="00800241"/>
    <w:rsid w:val="008108CB"/>
    <w:rsid w:val="008246A1"/>
    <w:rsid w:val="00825185"/>
    <w:rsid w:val="008319A5"/>
    <w:rsid w:val="00834F13"/>
    <w:rsid w:val="008359A1"/>
    <w:rsid w:val="008359EE"/>
    <w:rsid w:val="00842150"/>
    <w:rsid w:val="008438ED"/>
    <w:rsid w:val="00852EE5"/>
    <w:rsid w:val="00856510"/>
    <w:rsid w:val="00856999"/>
    <w:rsid w:val="0086610E"/>
    <w:rsid w:val="00872A9E"/>
    <w:rsid w:val="00873156"/>
    <w:rsid w:val="008749E9"/>
    <w:rsid w:val="0088043C"/>
    <w:rsid w:val="00880D73"/>
    <w:rsid w:val="00884889"/>
    <w:rsid w:val="00887CFD"/>
    <w:rsid w:val="008906C9"/>
    <w:rsid w:val="00893310"/>
    <w:rsid w:val="00893A6D"/>
    <w:rsid w:val="00896E74"/>
    <w:rsid w:val="00897020"/>
    <w:rsid w:val="008A5A53"/>
    <w:rsid w:val="008B5768"/>
    <w:rsid w:val="008C0661"/>
    <w:rsid w:val="008C2D6D"/>
    <w:rsid w:val="008C3AEF"/>
    <w:rsid w:val="008C5738"/>
    <w:rsid w:val="008C7355"/>
    <w:rsid w:val="008D04F0"/>
    <w:rsid w:val="008D3301"/>
    <w:rsid w:val="008F3500"/>
    <w:rsid w:val="008F58A3"/>
    <w:rsid w:val="0090127C"/>
    <w:rsid w:val="00902DC4"/>
    <w:rsid w:val="00904166"/>
    <w:rsid w:val="0091180A"/>
    <w:rsid w:val="00916DD2"/>
    <w:rsid w:val="0092036B"/>
    <w:rsid w:val="00924E3C"/>
    <w:rsid w:val="0093037B"/>
    <w:rsid w:val="0093086C"/>
    <w:rsid w:val="009310E7"/>
    <w:rsid w:val="00932283"/>
    <w:rsid w:val="0093376A"/>
    <w:rsid w:val="00933D54"/>
    <w:rsid w:val="0093477A"/>
    <w:rsid w:val="009352AA"/>
    <w:rsid w:val="00943EA0"/>
    <w:rsid w:val="00947DEF"/>
    <w:rsid w:val="00952C31"/>
    <w:rsid w:val="00953407"/>
    <w:rsid w:val="00955257"/>
    <w:rsid w:val="00955FA5"/>
    <w:rsid w:val="009612BB"/>
    <w:rsid w:val="00966BA7"/>
    <w:rsid w:val="00971FE9"/>
    <w:rsid w:val="00986A1D"/>
    <w:rsid w:val="00987305"/>
    <w:rsid w:val="00996245"/>
    <w:rsid w:val="009A70C1"/>
    <w:rsid w:val="009A70DE"/>
    <w:rsid w:val="009B6BA3"/>
    <w:rsid w:val="009C740A"/>
    <w:rsid w:val="009D14BF"/>
    <w:rsid w:val="009D3730"/>
    <w:rsid w:val="009E00FD"/>
    <w:rsid w:val="009E340F"/>
    <w:rsid w:val="009F033A"/>
    <w:rsid w:val="009F120F"/>
    <w:rsid w:val="009F6BB6"/>
    <w:rsid w:val="00A02493"/>
    <w:rsid w:val="00A0589E"/>
    <w:rsid w:val="00A05BE1"/>
    <w:rsid w:val="00A125C5"/>
    <w:rsid w:val="00A13C1E"/>
    <w:rsid w:val="00A15FA7"/>
    <w:rsid w:val="00A2451C"/>
    <w:rsid w:val="00A267BA"/>
    <w:rsid w:val="00A26C3C"/>
    <w:rsid w:val="00A313EE"/>
    <w:rsid w:val="00A374B4"/>
    <w:rsid w:val="00A41729"/>
    <w:rsid w:val="00A44845"/>
    <w:rsid w:val="00A448DA"/>
    <w:rsid w:val="00A613E0"/>
    <w:rsid w:val="00A65CBB"/>
    <w:rsid w:val="00A65EE7"/>
    <w:rsid w:val="00A70133"/>
    <w:rsid w:val="00A739A6"/>
    <w:rsid w:val="00A770A6"/>
    <w:rsid w:val="00A813B1"/>
    <w:rsid w:val="00A82F1A"/>
    <w:rsid w:val="00A90C94"/>
    <w:rsid w:val="00AA2823"/>
    <w:rsid w:val="00AA7D69"/>
    <w:rsid w:val="00AB0FBA"/>
    <w:rsid w:val="00AB0FFA"/>
    <w:rsid w:val="00AB2FCE"/>
    <w:rsid w:val="00AB36C4"/>
    <w:rsid w:val="00AB3ECC"/>
    <w:rsid w:val="00AC32B2"/>
    <w:rsid w:val="00AC4218"/>
    <w:rsid w:val="00AC7353"/>
    <w:rsid w:val="00AC77D8"/>
    <w:rsid w:val="00AD088F"/>
    <w:rsid w:val="00AD3C47"/>
    <w:rsid w:val="00AF41E0"/>
    <w:rsid w:val="00AF6692"/>
    <w:rsid w:val="00AF6B6A"/>
    <w:rsid w:val="00AF7A6C"/>
    <w:rsid w:val="00B0266D"/>
    <w:rsid w:val="00B04DAE"/>
    <w:rsid w:val="00B10DAA"/>
    <w:rsid w:val="00B1558F"/>
    <w:rsid w:val="00B16A72"/>
    <w:rsid w:val="00B17141"/>
    <w:rsid w:val="00B17863"/>
    <w:rsid w:val="00B25C66"/>
    <w:rsid w:val="00B27A1F"/>
    <w:rsid w:val="00B31575"/>
    <w:rsid w:val="00B32637"/>
    <w:rsid w:val="00B3384D"/>
    <w:rsid w:val="00B403A4"/>
    <w:rsid w:val="00B41F8E"/>
    <w:rsid w:val="00B5054F"/>
    <w:rsid w:val="00B62A96"/>
    <w:rsid w:val="00B72CFE"/>
    <w:rsid w:val="00B74704"/>
    <w:rsid w:val="00B75F93"/>
    <w:rsid w:val="00B76EA9"/>
    <w:rsid w:val="00B8547D"/>
    <w:rsid w:val="00B913E9"/>
    <w:rsid w:val="00B97405"/>
    <w:rsid w:val="00BA7651"/>
    <w:rsid w:val="00BB02A2"/>
    <w:rsid w:val="00BB55A8"/>
    <w:rsid w:val="00BB6B0F"/>
    <w:rsid w:val="00BB74F4"/>
    <w:rsid w:val="00BC0E3A"/>
    <w:rsid w:val="00BC45BF"/>
    <w:rsid w:val="00BD266B"/>
    <w:rsid w:val="00BD2A66"/>
    <w:rsid w:val="00BD6B1E"/>
    <w:rsid w:val="00BF1E20"/>
    <w:rsid w:val="00BF43D8"/>
    <w:rsid w:val="00BF5011"/>
    <w:rsid w:val="00C14F09"/>
    <w:rsid w:val="00C1650B"/>
    <w:rsid w:val="00C250D5"/>
    <w:rsid w:val="00C2512B"/>
    <w:rsid w:val="00C26FEE"/>
    <w:rsid w:val="00C35666"/>
    <w:rsid w:val="00C3761A"/>
    <w:rsid w:val="00C467B3"/>
    <w:rsid w:val="00C50985"/>
    <w:rsid w:val="00C53B7B"/>
    <w:rsid w:val="00C547CE"/>
    <w:rsid w:val="00C55964"/>
    <w:rsid w:val="00C5599A"/>
    <w:rsid w:val="00C5607B"/>
    <w:rsid w:val="00C5692E"/>
    <w:rsid w:val="00C6065E"/>
    <w:rsid w:val="00C616A4"/>
    <w:rsid w:val="00C62D6C"/>
    <w:rsid w:val="00C6324F"/>
    <w:rsid w:val="00C662B8"/>
    <w:rsid w:val="00C72079"/>
    <w:rsid w:val="00C76546"/>
    <w:rsid w:val="00C8004A"/>
    <w:rsid w:val="00C80B0C"/>
    <w:rsid w:val="00C81C63"/>
    <w:rsid w:val="00C84899"/>
    <w:rsid w:val="00C85857"/>
    <w:rsid w:val="00C92898"/>
    <w:rsid w:val="00C97F4C"/>
    <w:rsid w:val="00CA4340"/>
    <w:rsid w:val="00CA4820"/>
    <w:rsid w:val="00CA5FEE"/>
    <w:rsid w:val="00CA7324"/>
    <w:rsid w:val="00CB3430"/>
    <w:rsid w:val="00CC00DE"/>
    <w:rsid w:val="00CC2BAD"/>
    <w:rsid w:val="00CC33F8"/>
    <w:rsid w:val="00CD10FE"/>
    <w:rsid w:val="00CD29EF"/>
    <w:rsid w:val="00CE5238"/>
    <w:rsid w:val="00CE7514"/>
    <w:rsid w:val="00CE7AA7"/>
    <w:rsid w:val="00CF7BC5"/>
    <w:rsid w:val="00D00BA0"/>
    <w:rsid w:val="00D05EEB"/>
    <w:rsid w:val="00D248DE"/>
    <w:rsid w:val="00D336D7"/>
    <w:rsid w:val="00D34769"/>
    <w:rsid w:val="00D4005A"/>
    <w:rsid w:val="00D41E66"/>
    <w:rsid w:val="00D521A7"/>
    <w:rsid w:val="00D57ABF"/>
    <w:rsid w:val="00D61DAC"/>
    <w:rsid w:val="00D679F4"/>
    <w:rsid w:val="00D80F3E"/>
    <w:rsid w:val="00D8156C"/>
    <w:rsid w:val="00D81AEE"/>
    <w:rsid w:val="00D836DF"/>
    <w:rsid w:val="00D8542D"/>
    <w:rsid w:val="00D90B97"/>
    <w:rsid w:val="00D91E55"/>
    <w:rsid w:val="00D94D73"/>
    <w:rsid w:val="00D958BA"/>
    <w:rsid w:val="00DA2EB7"/>
    <w:rsid w:val="00DC152C"/>
    <w:rsid w:val="00DC6A71"/>
    <w:rsid w:val="00DD07EC"/>
    <w:rsid w:val="00DF5B37"/>
    <w:rsid w:val="00E0274D"/>
    <w:rsid w:val="00E0357D"/>
    <w:rsid w:val="00E060A0"/>
    <w:rsid w:val="00E13960"/>
    <w:rsid w:val="00E170AC"/>
    <w:rsid w:val="00E2634C"/>
    <w:rsid w:val="00E30D4E"/>
    <w:rsid w:val="00E34CF6"/>
    <w:rsid w:val="00E34F32"/>
    <w:rsid w:val="00E404DA"/>
    <w:rsid w:val="00E42A63"/>
    <w:rsid w:val="00E451EF"/>
    <w:rsid w:val="00E51F37"/>
    <w:rsid w:val="00E6164F"/>
    <w:rsid w:val="00E64266"/>
    <w:rsid w:val="00E71D90"/>
    <w:rsid w:val="00E731CD"/>
    <w:rsid w:val="00E75356"/>
    <w:rsid w:val="00E75F25"/>
    <w:rsid w:val="00E77BA3"/>
    <w:rsid w:val="00E96E05"/>
    <w:rsid w:val="00EA23A2"/>
    <w:rsid w:val="00EA243A"/>
    <w:rsid w:val="00EA3A38"/>
    <w:rsid w:val="00EA67E9"/>
    <w:rsid w:val="00EB2977"/>
    <w:rsid w:val="00ED0F08"/>
    <w:rsid w:val="00ED1C3E"/>
    <w:rsid w:val="00ED2682"/>
    <w:rsid w:val="00ED4B3C"/>
    <w:rsid w:val="00EE383E"/>
    <w:rsid w:val="00EE48BC"/>
    <w:rsid w:val="00EF5071"/>
    <w:rsid w:val="00EF6CB3"/>
    <w:rsid w:val="00F013C7"/>
    <w:rsid w:val="00F03F6B"/>
    <w:rsid w:val="00F0765D"/>
    <w:rsid w:val="00F1055E"/>
    <w:rsid w:val="00F124AB"/>
    <w:rsid w:val="00F17A35"/>
    <w:rsid w:val="00F23049"/>
    <w:rsid w:val="00F240BB"/>
    <w:rsid w:val="00F314B9"/>
    <w:rsid w:val="00F319DE"/>
    <w:rsid w:val="00F353A3"/>
    <w:rsid w:val="00F37EAD"/>
    <w:rsid w:val="00F43EAE"/>
    <w:rsid w:val="00F45249"/>
    <w:rsid w:val="00F474B3"/>
    <w:rsid w:val="00F57623"/>
    <w:rsid w:val="00F57FED"/>
    <w:rsid w:val="00F622D9"/>
    <w:rsid w:val="00F7161D"/>
    <w:rsid w:val="00F72335"/>
    <w:rsid w:val="00F73E35"/>
    <w:rsid w:val="00F80E7C"/>
    <w:rsid w:val="00F87CC7"/>
    <w:rsid w:val="00F93755"/>
    <w:rsid w:val="00FA099F"/>
    <w:rsid w:val="00FA306C"/>
    <w:rsid w:val="00FA7545"/>
    <w:rsid w:val="00FB00B5"/>
    <w:rsid w:val="00FB6CBF"/>
    <w:rsid w:val="00FB742C"/>
    <w:rsid w:val="00FB79E5"/>
    <w:rsid w:val="00FC36E5"/>
    <w:rsid w:val="00FC582C"/>
    <w:rsid w:val="00FD1F7A"/>
    <w:rsid w:val="00FD22D5"/>
    <w:rsid w:val="00FE4C1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6D8D73F4"/>
  <w15:chartTrackingRefBased/>
  <w15:docId w15:val="{4FEB67CD-BC10-42A6-94F4-D4DA333F0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uiPriority="9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HTML Definition" w:semiHidden="1" w:unhideWhenUsed="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444E1F"/>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9"/>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rsid w:val="00E71D90"/>
    <w:pPr>
      <w:spacing w:line="240" w:lineRule="auto"/>
    </w:pPr>
    <w:rPr>
      <w:rFonts w:ascii="Tahoma" w:hAnsi="Tahoma" w:cs="Tahoma"/>
      <w:sz w:val="16"/>
      <w:szCs w:val="16"/>
    </w:rPr>
  </w:style>
  <w:style w:type="character" w:customStyle="1" w:styleId="BesedilooblakaZnak">
    <w:name w:val="Besedilo oblačka Znak"/>
    <w:link w:val="Besedilooblaka"/>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paragraph" w:customStyle="1" w:styleId="Naslovpredpisa">
    <w:name w:val="Naslov_predpisa"/>
    <w:basedOn w:val="Navaden"/>
    <w:link w:val="NaslovpredpisaZnak"/>
    <w:uiPriority w:val="99"/>
    <w:qFormat/>
    <w:rsid w:val="00444E1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uiPriority w:val="99"/>
    <w:rsid w:val="00444E1F"/>
    <w:rPr>
      <w:rFonts w:ascii="Arial" w:hAnsi="Arial" w:cs="Arial"/>
      <w:b/>
      <w:sz w:val="22"/>
      <w:szCs w:val="22"/>
    </w:rPr>
  </w:style>
  <w:style w:type="paragraph" w:customStyle="1" w:styleId="Poglavje">
    <w:name w:val="Poglavje"/>
    <w:basedOn w:val="Navaden"/>
    <w:qFormat/>
    <w:rsid w:val="00444E1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44E1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44E1F"/>
    <w:rPr>
      <w:rFonts w:ascii="Arial" w:hAnsi="Arial" w:cs="Arial"/>
      <w:sz w:val="22"/>
      <w:szCs w:val="22"/>
    </w:rPr>
  </w:style>
  <w:style w:type="paragraph" w:customStyle="1" w:styleId="Oddelek">
    <w:name w:val="Oddelek"/>
    <w:basedOn w:val="Navaden"/>
    <w:link w:val="OddelekZnak1"/>
    <w:qFormat/>
    <w:rsid w:val="00444E1F"/>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444E1F"/>
    <w:rPr>
      <w:rFonts w:ascii="Arial" w:hAnsi="Arial"/>
      <w:b/>
      <w:sz w:val="22"/>
      <w:szCs w:val="22"/>
      <w:lang w:val="x-none" w:eastAsia="x-none"/>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9"/>
    <w:rsid w:val="00444E1F"/>
    <w:rPr>
      <w:rFonts w:ascii="Arial" w:hAnsi="Arial"/>
      <w:b/>
      <w:kern w:val="32"/>
      <w:sz w:val="28"/>
      <w:szCs w:val="32"/>
    </w:rPr>
  </w:style>
  <w:style w:type="paragraph" w:styleId="Odstavekseznama">
    <w:name w:val="List Paragraph"/>
    <w:aliases w:val="numbered list"/>
    <w:basedOn w:val="Navaden"/>
    <w:link w:val="OdstavekseznamaZnak"/>
    <w:uiPriority w:val="34"/>
    <w:qFormat/>
    <w:rsid w:val="00444E1F"/>
    <w:pPr>
      <w:overflowPunct w:val="0"/>
      <w:autoSpaceDE w:val="0"/>
      <w:autoSpaceDN w:val="0"/>
      <w:adjustRightInd w:val="0"/>
      <w:spacing w:line="240" w:lineRule="auto"/>
      <w:ind w:left="708"/>
      <w:jc w:val="both"/>
      <w:textAlignment w:val="baseline"/>
    </w:pPr>
    <w:rPr>
      <w:rFonts w:ascii="Times New Roman" w:hAnsi="Times New Roman"/>
      <w:sz w:val="24"/>
      <w:szCs w:val="20"/>
      <w:lang w:val="x-none"/>
    </w:rPr>
  </w:style>
  <w:style w:type="character" w:customStyle="1" w:styleId="OdstavekseznamaZnak">
    <w:name w:val="Odstavek seznama Znak"/>
    <w:aliases w:val="numbered list Znak"/>
    <w:link w:val="Odstavekseznama"/>
    <w:uiPriority w:val="99"/>
    <w:rsid w:val="00444E1F"/>
    <w:rPr>
      <w:sz w:val="24"/>
      <w:lang w:val="x-none" w:eastAsia="en-US"/>
    </w:rPr>
  </w:style>
  <w:style w:type="paragraph" w:customStyle="1" w:styleId="pravnapodlaga1">
    <w:name w:val="pravnapodlaga1"/>
    <w:basedOn w:val="Navaden"/>
    <w:rsid w:val="00444E1F"/>
    <w:pPr>
      <w:spacing w:before="480" w:line="240" w:lineRule="auto"/>
      <w:ind w:firstLine="1021"/>
      <w:jc w:val="both"/>
    </w:pPr>
    <w:rPr>
      <w:rFonts w:cs="Arial"/>
      <w:sz w:val="22"/>
      <w:szCs w:val="22"/>
      <w:lang w:eastAsia="sl-SI"/>
    </w:rPr>
  </w:style>
  <w:style w:type="paragraph" w:customStyle="1" w:styleId="odstavek">
    <w:name w:val="odstavek"/>
    <w:basedOn w:val="Navaden"/>
    <w:rsid w:val="00444E1F"/>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uiPriority w:val="99"/>
    <w:unhideWhenUsed/>
    <w:rsid w:val="00A05BE1"/>
    <w:pPr>
      <w:spacing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rsid w:val="00A05BE1"/>
    <w:rPr>
      <w:rFonts w:asciiTheme="minorHAnsi" w:eastAsiaTheme="minorHAnsi" w:hAnsiTheme="minorHAnsi" w:cstheme="minorBidi"/>
      <w:lang w:eastAsia="en-US"/>
    </w:rPr>
  </w:style>
  <w:style w:type="character" w:styleId="Sprotnaopomba-sklic">
    <w:name w:val="footnote reference"/>
    <w:basedOn w:val="Privzetapisavaodstavka"/>
    <w:uiPriority w:val="99"/>
    <w:unhideWhenUsed/>
    <w:rsid w:val="00A05BE1"/>
    <w:rPr>
      <w:vertAlign w:val="superscript"/>
    </w:rPr>
  </w:style>
  <w:style w:type="paragraph" w:customStyle="1" w:styleId="poglavje0">
    <w:name w:val="poglavje"/>
    <w:basedOn w:val="Navaden"/>
    <w:rsid w:val="008B5768"/>
    <w:pPr>
      <w:spacing w:before="100" w:beforeAutospacing="1" w:after="100" w:afterAutospacing="1" w:line="240" w:lineRule="auto"/>
    </w:pPr>
    <w:rPr>
      <w:rFonts w:ascii="Times New Roman" w:hAnsi="Times New Roman"/>
      <w:sz w:val="24"/>
      <w:lang w:val="en-GB" w:eastAsia="en-GB"/>
    </w:rPr>
  </w:style>
  <w:style w:type="paragraph" w:customStyle="1" w:styleId="len">
    <w:name w:val="len"/>
    <w:basedOn w:val="Navaden"/>
    <w:rsid w:val="008B5768"/>
    <w:pPr>
      <w:spacing w:before="100" w:beforeAutospacing="1" w:after="100" w:afterAutospacing="1" w:line="240" w:lineRule="auto"/>
    </w:pPr>
    <w:rPr>
      <w:rFonts w:ascii="Times New Roman" w:hAnsi="Times New Roman"/>
      <w:sz w:val="24"/>
      <w:lang w:val="en-GB" w:eastAsia="en-GB"/>
    </w:rPr>
  </w:style>
  <w:style w:type="character" w:styleId="Pripombasklic">
    <w:name w:val="annotation reference"/>
    <w:basedOn w:val="Privzetapisavaodstavka"/>
    <w:rsid w:val="008319A5"/>
    <w:rPr>
      <w:sz w:val="16"/>
      <w:szCs w:val="16"/>
    </w:rPr>
  </w:style>
  <w:style w:type="paragraph" w:styleId="Pripombabesedilo">
    <w:name w:val="annotation text"/>
    <w:basedOn w:val="Navaden"/>
    <w:link w:val="PripombabesediloZnak"/>
    <w:rsid w:val="008319A5"/>
    <w:pPr>
      <w:spacing w:line="240" w:lineRule="auto"/>
    </w:pPr>
    <w:rPr>
      <w:szCs w:val="20"/>
    </w:rPr>
  </w:style>
  <w:style w:type="character" w:customStyle="1" w:styleId="PripombabesediloZnak">
    <w:name w:val="Pripomba – besedilo Znak"/>
    <w:basedOn w:val="Privzetapisavaodstavka"/>
    <w:link w:val="Pripombabesedilo"/>
    <w:rsid w:val="008319A5"/>
    <w:rPr>
      <w:rFonts w:ascii="Arial" w:hAnsi="Arial"/>
      <w:lang w:eastAsia="en-US"/>
    </w:rPr>
  </w:style>
  <w:style w:type="paragraph" w:styleId="Zadevapripombe">
    <w:name w:val="annotation subject"/>
    <w:basedOn w:val="Pripombabesedilo"/>
    <w:next w:val="Pripombabesedilo"/>
    <w:link w:val="ZadevapripombeZnak"/>
    <w:semiHidden/>
    <w:unhideWhenUsed/>
    <w:rsid w:val="008319A5"/>
    <w:rPr>
      <w:b/>
      <w:bCs/>
    </w:rPr>
  </w:style>
  <w:style w:type="character" w:customStyle="1" w:styleId="ZadevapripombeZnak">
    <w:name w:val="Zadeva pripombe Znak"/>
    <w:basedOn w:val="PripombabesediloZnak"/>
    <w:link w:val="Zadevapripombe"/>
    <w:semiHidden/>
    <w:rsid w:val="008319A5"/>
    <w:rPr>
      <w:rFonts w:ascii="Arial" w:hAnsi="Arial"/>
      <w:b/>
      <w:bCs/>
      <w:lang w:eastAsia="en-US"/>
    </w:rPr>
  </w:style>
  <w:style w:type="paragraph" w:styleId="Revizija">
    <w:name w:val="Revision"/>
    <w:hidden/>
    <w:uiPriority w:val="99"/>
    <w:semiHidden/>
    <w:rsid w:val="00046B19"/>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12069D3-A2C1-408D-9CDC-D632383897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1674</Words>
  <Characters>9757</Characters>
  <Application>Microsoft Office Word</Application>
  <DocSecurity>0</DocSecurity>
  <Lines>81</Lines>
  <Paragraphs>22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11409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Jernej Koselj</dc:creator>
  <cp:keywords/>
  <cp:lastModifiedBy>Andrej Del Fabro</cp:lastModifiedBy>
  <cp:revision>4</cp:revision>
  <cp:lastPrinted>2021-11-15T08:10:00Z</cp:lastPrinted>
  <dcterms:created xsi:type="dcterms:W3CDTF">2022-08-04T07:04:00Z</dcterms:created>
  <dcterms:modified xsi:type="dcterms:W3CDTF">2022-08-04T07:08:00Z</dcterms:modified>
</cp:coreProperties>
</file>