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39" w:rsidRDefault="00223439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  <w:r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 xml:space="preserve">PREGLEDNICA PODANIH PRIPOMB ZA </w:t>
      </w:r>
    </w:p>
    <w:p w:rsidR="00223439" w:rsidRDefault="00223439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</w:p>
    <w:p w:rsidR="00223439" w:rsidRDefault="00223439">
      <w:pPr>
        <w:spacing w:after="0" w:line="240" w:lineRule="auto"/>
        <w:ind w:left="-180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</w:p>
    <w:p w:rsidR="00223439" w:rsidRDefault="00B06980" w:rsidP="00B06980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  <w:r>
        <w:rPr>
          <w:rFonts w:ascii="Verdana" w:eastAsia="Times New Roman" w:hAnsi="Verdana" w:cs="Verdana"/>
          <w:color w:val="000000"/>
          <w:sz w:val="28"/>
          <w:szCs w:val="28"/>
          <w:lang w:val="sl-SI"/>
        </w:rPr>
        <w:t xml:space="preserve">Pravilnik </w:t>
      </w:r>
      <w:r w:rsidRPr="00B06980">
        <w:rPr>
          <w:rFonts w:ascii="Verdana" w:eastAsia="Times New Roman" w:hAnsi="Verdana" w:cs="Verdana"/>
          <w:color w:val="000000"/>
          <w:sz w:val="28"/>
          <w:szCs w:val="28"/>
          <w:lang w:val="sl-SI"/>
        </w:rPr>
        <w:t>o vrstah podatkov, ki jih zagotavljajo izvajalci energetskih dejavnosti in drugi zavezanci</w:t>
      </w:r>
    </w:p>
    <w:p w:rsidR="00B06980" w:rsidRPr="00B06980" w:rsidRDefault="00B06980" w:rsidP="00B06980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Tr="00B06980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  <w:bookmarkStart w:id="0" w:name="_GoBack"/>
            <w:bookmarkEnd w:id="0"/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Tr="00B0698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/>
    <w:sectPr w:rsidR="00223439"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6C9"/>
    <w:rsid w:val="00223439"/>
    <w:rsid w:val="00B06980"/>
    <w:rsid w:val="00BE16C9"/>
    <w:rsid w:val="00C3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28502E"/>
  <w15:chartTrackingRefBased/>
  <w15:docId w15:val="{F49ADFDE-6DDD-4DF4-809F-3A267362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MZI</dc:creator>
  <cp:keywords/>
  <cp:lastModifiedBy>Gregor Plavčak</cp:lastModifiedBy>
  <cp:revision>2</cp:revision>
  <cp:lastPrinted>2014-06-24T08:34:00Z</cp:lastPrinted>
  <dcterms:created xsi:type="dcterms:W3CDTF">2022-06-21T07:46:00Z</dcterms:created>
  <dcterms:modified xsi:type="dcterms:W3CDTF">2022-06-21T07:46:00Z</dcterms:modified>
</cp:coreProperties>
</file>