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08B" w:rsidRPr="000E1FD9" w:rsidRDefault="00A6408B" w:rsidP="00A6408B">
      <w:pPr>
        <w:pStyle w:val="ZnakZnak1Znak"/>
        <w:spacing w:after="0"/>
        <w:jc w:val="both"/>
        <w:rPr>
          <w:rFonts w:ascii="Arial" w:hAnsi="Arial" w:cs="Arial"/>
          <w:lang w:val="sl-SI"/>
        </w:rPr>
      </w:pPr>
      <w:r w:rsidRPr="000E1FD9">
        <w:rPr>
          <w:rFonts w:ascii="Arial" w:hAnsi="Arial" w:cs="Arial"/>
          <w:lang w:val="sl-SI"/>
        </w:rPr>
        <w:t xml:space="preserve">Na podlagi </w:t>
      </w:r>
      <w:r w:rsidR="00FE6B11" w:rsidRPr="000E1FD9">
        <w:rPr>
          <w:rFonts w:ascii="Arial" w:hAnsi="Arial" w:cs="Arial"/>
          <w:lang w:val="sl-SI"/>
        </w:rPr>
        <w:t xml:space="preserve">3. točke </w:t>
      </w:r>
      <w:r w:rsidRPr="000E1FD9">
        <w:rPr>
          <w:rFonts w:ascii="Arial" w:hAnsi="Arial" w:cs="Arial"/>
          <w:lang w:val="sl-SI"/>
        </w:rPr>
        <w:t>prvega odstavka 1</w:t>
      </w:r>
      <w:r w:rsidR="00EE602C" w:rsidRPr="000E1FD9">
        <w:rPr>
          <w:rFonts w:ascii="Arial" w:hAnsi="Arial" w:cs="Arial"/>
          <w:lang w:val="sl-SI"/>
        </w:rPr>
        <w:t>0</w:t>
      </w:r>
      <w:r w:rsidRPr="000E1FD9">
        <w:rPr>
          <w:rFonts w:ascii="Arial" w:hAnsi="Arial" w:cs="Arial"/>
          <w:lang w:val="sl-SI"/>
        </w:rPr>
        <w:t>. člena</w:t>
      </w:r>
      <w:r w:rsidR="002D07A9" w:rsidRPr="000E1FD9">
        <w:rPr>
          <w:rFonts w:ascii="Arial" w:hAnsi="Arial" w:cs="Arial"/>
          <w:lang w:val="sl-SI"/>
        </w:rPr>
        <w:t xml:space="preserve">, </w:t>
      </w:r>
      <w:r w:rsidR="00FE6B11" w:rsidRPr="000E1FD9">
        <w:rPr>
          <w:rFonts w:ascii="Arial" w:hAnsi="Arial" w:cs="Arial"/>
          <w:lang w:val="sl-SI"/>
        </w:rPr>
        <w:t xml:space="preserve">4. točke </w:t>
      </w:r>
      <w:r w:rsidR="002D07A9" w:rsidRPr="000E1FD9">
        <w:rPr>
          <w:rFonts w:ascii="Arial" w:hAnsi="Arial" w:cs="Arial"/>
          <w:lang w:val="sl-SI"/>
        </w:rPr>
        <w:t>prvega odstavka 2</w:t>
      </w:r>
      <w:r w:rsidR="00EE602C" w:rsidRPr="000E1FD9">
        <w:rPr>
          <w:rFonts w:ascii="Arial" w:hAnsi="Arial" w:cs="Arial"/>
          <w:lang w:val="sl-SI"/>
        </w:rPr>
        <w:t>6</w:t>
      </w:r>
      <w:r w:rsidR="002D07A9" w:rsidRPr="000E1FD9">
        <w:rPr>
          <w:rFonts w:ascii="Arial" w:hAnsi="Arial" w:cs="Arial"/>
          <w:lang w:val="sl-SI"/>
        </w:rPr>
        <w:t xml:space="preserve">. člena </w:t>
      </w:r>
      <w:r w:rsidR="0022382E" w:rsidRPr="000E1FD9">
        <w:rPr>
          <w:rFonts w:ascii="Arial" w:hAnsi="Arial" w:cs="Arial"/>
          <w:lang w:val="sl-SI"/>
        </w:rPr>
        <w:t xml:space="preserve">ter </w:t>
      </w:r>
      <w:r w:rsidR="00DF76BB" w:rsidRPr="000E1FD9">
        <w:rPr>
          <w:rFonts w:ascii="Arial" w:hAnsi="Arial" w:cs="Arial"/>
          <w:lang w:val="sl-SI"/>
        </w:rPr>
        <w:t xml:space="preserve">5., </w:t>
      </w:r>
      <w:r w:rsidR="0022382E" w:rsidRPr="000E1FD9">
        <w:rPr>
          <w:rFonts w:ascii="Arial" w:hAnsi="Arial" w:cs="Arial"/>
          <w:lang w:val="sl-SI"/>
        </w:rPr>
        <w:t xml:space="preserve">7. </w:t>
      </w:r>
      <w:r w:rsidR="002D07A9" w:rsidRPr="000E1FD9">
        <w:rPr>
          <w:rFonts w:ascii="Arial" w:hAnsi="Arial" w:cs="Arial"/>
          <w:lang w:val="sl-SI"/>
        </w:rPr>
        <w:t xml:space="preserve">in </w:t>
      </w:r>
      <w:r w:rsidR="00EE602C" w:rsidRPr="000E1FD9">
        <w:rPr>
          <w:rFonts w:ascii="Arial" w:hAnsi="Arial" w:cs="Arial"/>
          <w:lang w:val="sl-SI"/>
        </w:rPr>
        <w:t>8</w:t>
      </w:r>
      <w:r w:rsidR="00FE6B11" w:rsidRPr="000E1FD9">
        <w:rPr>
          <w:rFonts w:ascii="Arial" w:hAnsi="Arial" w:cs="Arial"/>
          <w:lang w:val="sl-SI"/>
        </w:rPr>
        <w:t xml:space="preserve">. točke </w:t>
      </w:r>
      <w:r w:rsidR="002D07A9" w:rsidRPr="000E1FD9">
        <w:rPr>
          <w:rFonts w:ascii="Arial" w:hAnsi="Arial" w:cs="Arial"/>
          <w:lang w:val="sl-SI"/>
        </w:rPr>
        <w:t>prvega odstavka 4</w:t>
      </w:r>
      <w:r w:rsidR="00EE602C" w:rsidRPr="000E1FD9">
        <w:rPr>
          <w:rFonts w:ascii="Arial" w:hAnsi="Arial" w:cs="Arial"/>
          <w:lang w:val="sl-SI"/>
        </w:rPr>
        <w:t>6</w:t>
      </w:r>
      <w:r w:rsidR="002D07A9" w:rsidRPr="000E1FD9">
        <w:rPr>
          <w:rFonts w:ascii="Arial" w:hAnsi="Arial" w:cs="Arial"/>
          <w:lang w:val="sl-SI"/>
        </w:rPr>
        <w:t>. člena</w:t>
      </w:r>
      <w:r w:rsidRPr="000E1FD9">
        <w:rPr>
          <w:rFonts w:ascii="Arial" w:hAnsi="Arial" w:cs="Arial"/>
          <w:lang w:val="sl-SI"/>
        </w:rPr>
        <w:t xml:space="preserve"> Zakona o motornih vozilih</w:t>
      </w:r>
      <w:r w:rsidR="00EE602C" w:rsidRPr="000E1FD9">
        <w:rPr>
          <w:rFonts w:ascii="Arial" w:hAnsi="Arial" w:cs="Arial"/>
          <w:lang w:val="sl-SI"/>
        </w:rPr>
        <w:t xml:space="preserve"> </w:t>
      </w:r>
      <w:r w:rsidRPr="000E1FD9">
        <w:rPr>
          <w:rFonts w:ascii="Arial" w:hAnsi="Arial" w:cs="Arial"/>
          <w:lang w:val="sl-SI"/>
        </w:rPr>
        <w:t xml:space="preserve">(Uradni list RS, št. </w:t>
      </w:r>
      <w:r w:rsidR="00EE602C" w:rsidRPr="000E1FD9">
        <w:rPr>
          <w:rFonts w:ascii="Arial" w:hAnsi="Arial" w:cs="Arial"/>
          <w:lang w:val="sl-SI"/>
        </w:rPr>
        <w:t>75/17</w:t>
      </w:r>
      <w:r w:rsidR="009B1FEC" w:rsidRPr="000E1FD9">
        <w:rPr>
          <w:rFonts w:ascii="Arial" w:hAnsi="Arial" w:cs="Arial"/>
          <w:lang w:val="sl-SI"/>
        </w:rPr>
        <w:t xml:space="preserve"> in 92/20 ZPrCP-E</w:t>
      </w:r>
      <w:r w:rsidRPr="000E1FD9">
        <w:rPr>
          <w:rFonts w:ascii="Arial" w:hAnsi="Arial" w:cs="Arial"/>
          <w:lang w:val="sl-SI"/>
        </w:rPr>
        <w:t>)</w:t>
      </w:r>
      <w:r w:rsidR="00973471" w:rsidRPr="000E1FD9">
        <w:rPr>
          <w:rFonts w:ascii="Arial" w:hAnsi="Arial" w:cs="Arial"/>
          <w:lang w:val="sl-SI"/>
        </w:rPr>
        <w:t>, druge alineje prvega odstavka 11. člena Zakona o pravilih cestnega prometa</w:t>
      </w:r>
      <w:r w:rsidRPr="000E1FD9">
        <w:rPr>
          <w:rFonts w:ascii="Arial" w:hAnsi="Arial" w:cs="Arial"/>
          <w:lang w:val="sl-SI"/>
        </w:rPr>
        <w:t xml:space="preserve"> </w:t>
      </w:r>
      <w:r w:rsidR="00973471" w:rsidRPr="000E1FD9">
        <w:rPr>
          <w:rFonts w:ascii="Arial" w:hAnsi="Arial" w:cs="Arial"/>
          <w:lang w:val="sl-SI"/>
        </w:rPr>
        <w:t xml:space="preserve">(Uradni list RS, št. </w:t>
      </w:r>
      <w:r w:rsidR="009B1FEC" w:rsidRPr="000E1FD9">
        <w:rPr>
          <w:rFonts w:ascii="Arial" w:hAnsi="Arial" w:cs="Arial"/>
          <w:lang w:val="sl-SI"/>
        </w:rPr>
        <w:t>156/21</w:t>
      </w:r>
      <w:r w:rsidR="00A55B60" w:rsidRPr="000E1FD9">
        <w:rPr>
          <w:rFonts w:ascii="Arial" w:hAnsi="Arial" w:cs="Arial"/>
          <w:lang w:val="sl-SI"/>
        </w:rPr>
        <w:t xml:space="preserve"> – </w:t>
      </w:r>
      <w:r w:rsidR="003B0D94" w:rsidRPr="000E1FD9">
        <w:rPr>
          <w:rFonts w:ascii="Arial" w:hAnsi="Arial" w:cs="Arial"/>
          <w:lang w:val="sl-SI"/>
        </w:rPr>
        <w:t>uradno prečiščeno besedilo</w:t>
      </w:r>
      <w:r w:rsidR="009B1FEC" w:rsidRPr="000E1FD9">
        <w:rPr>
          <w:rFonts w:ascii="Arial" w:hAnsi="Arial" w:cs="Arial"/>
          <w:lang w:val="sl-SI"/>
        </w:rPr>
        <w:t xml:space="preserve"> in 161/21</w:t>
      </w:r>
      <w:r w:rsidR="003B0D94" w:rsidRPr="000E1FD9">
        <w:rPr>
          <w:rFonts w:ascii="Arial" w:hAnsi="Arial" w:cs="Arial"/>
          <w:lang w:val="sl-SI"/>
        </w:rPr>
        <w:t xml:space="preserve"> – popr.</w:t>
      </w:r>
      <w:r w:rsidR="00973471" w:rsidRPr="000E1FD9">
        <w:rPr>
          <w:rFonts w:ascii="Arial" w:hAnsi="Arial" w:cs="Arial"/>
          <w:lang w:val="sl-SI"/>
        </w:rPr>
        <w:t xml:space="preserve">) in </w:t>
      </w:r>
      <w:r w:rsidR="00A55B60" w:rsidRPr="000E1FD9">
        <w:rPr>
          <w:rFonts w:ascii="Arial" w:hAnsi="Arial" w:cs="Arial"/>
          <w:lang w:val="sl-SI"/>
        </w:rPr>
        <w:t>7</w:t>
      </w:r>
      <w:r w:rsidR="009B0042" w:rsidRPr="000E1FD9">
        <w:rPr>
          <w:rFonts w:ascii="Arial" w:hAnsi="Arial" w:cs="Arial"/>
          <w:lang w:val="sl-SI"/>
        </w:rPr>
        <w:t xml:space="preserve">. </w:t>
      </w:r>
      <w:r w:rsidR="00973471" w:rsidRPr="000E1FD9">
        <w:rPr>
          <w:rFonts w:ascii="Arial" w:hAnsi="Arial" w:cs="Arial"/>
          <w:lang w:val="sl-SI"/>
        </w:rPr>
        <w:t xml:space="preserve">točke prvega odstavka 14. člena Zakona o voznikih (Uradni list RS, št. </w:t>
      </w:r>
      <w:r w:rsidR="00A55B60" w:rsidRPr="000E1FD9">
        <w:rPr>
          <w:rFonts w:ascii="Arial" w:hAnsi="Arial" w:cs="Arial"/>
          <w:lang w:val="sl-SI"/>
        </w:rPr>
        <w:t>85/16</w:t>
      </w:r>
      <w:r w:rsidR="005F3EA7" w:rsidRPr="000E1FD9">
        <w:rPr>
          <w:rFonts w:ascii="Arial" w:hAnsi="Arial" w:cs="Arial"/>
          <w:lang w:val="sl-SI"/>
        </w:rPr>
        <w:t>,</w:t>
      </w:r>
      <w:r w:rsidR="005F3EA7" w:rsidRPr="000E1FD9">
        <w:t xml:space="preserve"> </w:t>
      </w:r>
      <w:r w:rsidR="00EE3CAA" w:rsidRPr="000E1FD9">
        <w:rPr>
          <w:rFonts w:ascii="Arial" w:hAnsi="Arial" w:cs="Arial"/>
          <w:lang w:val="sl-SI"/>
        </w:rPr>
        <w:t>67/17,</w:t>
      </w:r>
      <w:r w:rsidR="005F3EA7" w:rsidRPr="000E1FD9">
        <w:rPr>
          <w:rFonts w:ascii="Arial" w:hAnsi="Arial" w:cs="Arial"/>
          <w:lang w:val="sl-SI"/>
        </w:rPr>
        <w:t xml:space="preserve"> 21/18 – ZNOrg</w:t>
      </w:r>
      <w:r w:rsidR="009B1FEC" w:rsidRPr="000E1FD9">
        <w:rPr>
          <w:rFonts w:ascii="Arial" w:hAnsi="Arial" w:cs="Arial"/>
          <w:lang w:val="sl-SI"/>
        </w:rPr>
        <w:t xml:space="preserve">, </w:t>
      </w:r>
      <w:r w:rsidR="00EE3CAA" w:rsidRPr="000E1FD9">
        <w:rPr>
          <w:rFonts w:ascii="Arial" w:hAnsi="Arial" w:cs="Arial"/>
          <w:lang w:val="sl-SI"/>
        </w:rPr>
        <w:t>43/19</w:t>
      </w:r>
      <w:r w:rsidR="009B1FEC" w:rsidRPr="000E1FD9">
        <w:rPr>
          <w:rFonts w:ascii="Arial" w:hAnsi="Arial" w:cs="Arial"/>
          <w:lang w:val="sl-SI"/>
        </w:rPr>
        <w:t>, 139/20 in 43/22</w:t>
      </w:r>
      <w:r w:rsidR="00973471" w:rsidRPr="000E1FD9">
        <w:rPr>
          <w:rFonts w:ascii="Arial" w:hAnsi="Arial" w:cs="Arial"/>
          <w:lang w:val="sl-SI"/>
        </w:rPr>
        <w:t xml:space="preserve">) </w:t>
      </w:r>
      <w:r w:rsidRPr="000E1FD9">
        <w:rPr>
          <w:rFonts w:ascii="Arial" w:hAnsi="Arial" w:cs="Arial"/>
          <w:lang w:val="sl-SI"/>
        </w:rPr>
        <w:t>minist</w:t>
      </w:r>
      <w:r w:rsidR="009B1FEC" w:rsidRPr="000E1FD9">
        <w:rPr>
          <w:rFonts w:ascii="Arial" w:hAnsi="Arial" w:cs="Arial"/>
          <w:lang w:val="sl-SI"/>
        </w:rPr>
        <w:t>er</w:t>
      </w:r>
      <w:r w:rsidRPr="000E1FD9">
        <w:rPr>
          <w:rFonts w:ascii="Arial" w:hAnsi="Arial" w:cs="Arial"/>
          <w:lang w:val="sl-SI"/>
        </w:rPr>
        <w:t xml:space="preserve"> za </w:t>
      </w:r>
      <w:r w:rsidR="00EE602C" w:rsidRPr="000E1FD9">
        <w:rPr>
          <w:rFonts w:ascii="Arial" w:hAnsi="Arial" w:cs="Arial"/>
          <w:lang w:val="sl-SI"/>
        </w:rPr>
        <w:t>infrastrukturo</w:t>
      </w:r>
      <w:r w:rsidR="00E7230C" w:rsidRPr="000E1FD9">
        <w:rPr>
          <w:rFonts w:ascii="Arial" w:hAnsi="Arial" w:cs="Arial"/>
          <w:lang w:val="sl-SI"/>
        </w:rPr>
        <w:t xml:space="preserve"> izdaja</w:t>
      </w:r>
    </w:p>
    <w:p w:rsidR="00F154B3" w:rsidRDefault="00F154B3" w:rsidP="00F154B3">
      <w:pPr>
        <w:jc w:val="both"/>
        <w:rPr>
          <w:rFonts w:ascii="Arial" w:hAnsi="Arial" w:cs="Arial"/>
          <w:sz w:val="22"/>
          <w:szCs w:val="22"/>
        </w:rPr>
      </w:pPr>
    </w:p>
    <w:p w:rsidR="00320CBF" w:rsidRDefault="00320CBF" w:rsidP="00F154B3">
      <w:pPr>
        <w:jc w:val="both"/>
        <w:rPr>
          <w:rFonts w:ascii="Arial" w:hAnsi="Arial" w:cs="Arial"/>
          <w:sz w:val="22"/>
          <w:szCs w:val="22"/>
        </w:rPr>
      </w:pPr>
    </w:p>
    <w:p w:rsidR="00F154B3" w:rsidRPr="000E1FD9" w:rsidRDefault="00F154B3" w:rsidP="00F154B3">
      <w:pPr>
        <w:jc w:val="center"/>
        <w:rPr>
          <w:rFonts w:ascii="Arial" w:hAnsi="Arial" w:cs="Arial"/>
          <w:sz w:val="20"/>
          <w:szCs w:val="20"/>
        </w:rPr>
      </w:pPr>
    </w:p>
    <w:p w:rsidR="00F154B3" w:rsidRPr="000E1FD9" w:rsidRDefault="00F154B3" w:rsidP="00A6408B">
      <w:pPr>
        <w:pStyle w:val="ZnakZnak1Znak"/>
        <w:spacing w:after="0"/>
        <w:jc w:val="center"/>
        <w:rPr>
          <w:rFonts w:ascii="Arial" w:hAnsi="Arial" w:cs="Arial"/>
          <w:b/>
          <w:lang w:val="sl-SI"/>
        </w:rPr>
      </w:pPr>
      <w:r w:rsidRPr="000E1FD9">
        <w:rPr>
          <w:rFonts w:ascii="Arial" w:hAnsi="Arial" w:cs="Arial"/>
          <w:b/>
          <w:lang w:val="sl-SI"/>
        </w:rPr>
        <w:t xml:space="preserve">P R A V I L N I K </w:t>
      </w:r>
    </w:p>
    <w:p w:rsidR="00F154B3" w:rsidRPr="000E1FD9" w:rsidRDefault="0015773F" w:rsidP="00A6408B">
      <w:pPr>
        <w:pStyle w:val="ZnakZnak1Znak"/>
        <w:spacing w:after="0"/>
        <w:jc w:val="center"/>
        <w:rPr>
          <w:rFonts w:ascii="Arial" w:hAnsi="Arial" w:cs="Arial"/>
          <w:b/>
          <w:lang w:val="sl-SI"/>
        </w:rPr>
      </w:pPr>
      <w:r w:rsidRPr="000E1FD9">
        <w:rPr>
          <w:rFonts w:ascii="Arial" w:hAnsi="Arial" w:cs="Arial"/>
          <w:b/>
          <w:lang w:val="sl-SI"/>
        </w:rPr>
        <w:t>o spremembi</w:t>
      </w:r>
      <w:r w:rsidR="00F80FE4" w:rsidRPr="000E1FD9">
        <w:rPr>
          <w:rFonts w:ascii="Arial" w:hAnsi="Arial" w:cs="Arial"/>
          <w:b/>
          <w:lang w:val="sl-SI"/>
        </w:rPr>
        <w:t xml:space="preserve"> Pravilnika </w:t>
      </w:r>
      <w:r w:rsidR="00A6408B" w:rsidRPr="000E1FD9">
        <w:rPr>
          <w:rFonts w:ascii="Arial" w:hAnsi="Arial" w:cs="Arial"/>
          <w:b/>
          <w:lang w:val="sl-SI"/>
        </w:rPr>
        <w:t>o določitvi cen tiskovin, obrazcev</w:t>
      </w:r>
      <w:r w:rsidR="00940784" w:rsidRPr="000E1FD9">
        <w:rPr>
          <w:rFonts w:ascii="Arial" w:hAnsi="Arial" w:cs="Arial"/>
          <w:b/>
          <w:lang w:val="sl-SI"/>
        </w:rPr>
        <w:t xml:space="preserve">, </w:t>
      </w:r>
      <w:r w:rsidR="00A6408B" w:rsidRPr="000E1FD9">
        <w:rPr>
          <w:rFonts w:ascii="Arial" w:hAnsi="Arial" w:cs="Arial"/>
          <w:b/>
          <w:lang w:val="sl-SI"/>
        </w:rPr>
        <w:t>tablic</w:t>
      </w:r>
      <w:r w:rsidR="00D72A7D" w:rsidRPr="000E1FD9">
        <w:rPr>
          <w:rFonts w:ascii="Arial" w:hAnsi="Arial" w:cs="Arial"/>
          <w:b/>
          <w:lang w:val="sl-SI"/>
        </w:rPr>
        <w:t xml:space="preserve"> </w:t>
      </w:r>
      <w:r w:rsidR="00865A58" w:rsidRPr="000E1FD9">
        <w:rPr>
          <w:rFonts w:ascii="Arial" w:hAnsi="Arial" w:cs="Arial"/>
          <w:b/>
          <w:lang w:val="sl-SI"/>
        </w:rPr>
        <w:t>in</w:t>
      </w:r>
      <w:r w:rsidR="00D72A7D" w:rsidRPr="000E1FD9">
        <w:rPr>
          <w:rFonts w:ascii="Arial" w:hAnsi="Arial" w:cs="Arial"/>
          <w:b/>
          <w:lang w:val="sl-SI"/>
        </w:rPr>
        <w:t xml:space="preserve"> </w:t>
      </w:r>
      <w:r w:rsidR="00865A58" w:rsidRPr="000E1FD9">
        <w:rPr>
          <w:rFonts w:ascii="Arial" w:hAnsi="Arial" w:cs="Arial"/>
          <w:b/>
          <w:lang w:val="sl-SI"/>
        </w:rPr>
        <w:t xml:space="preserve">določenih </w:t>
      </w:r>
      <w:r w:rsidR="00D72A7D" w:rsidRPr="000E1FD9">
        <w:rPr>
          <w:rFonts w:ascii="Arial" w:hAnsi="Arial" w:cs="Arial"/>
          <w:b/>
          <w:lang w:val="sl-SI"/>
        </w:rPr>
        <w:t xml:space="preserve">storitev v postopkih s področja </w:t>
      </w:r>
      <w:r w:rsidR="00865A58" w:rsidRPr="000E1FD9">
        <w:rPr>
          <w:rFonts w:ascii="Arial" w:hAnsi="Arial" w:cs="Arial"/>
          <w:b/>
          <w:lang w:val="sl-SI"/>
        </w:rPr>
        <w:t xml:space="preserve">varnosti cestnega </w:t>
      </w:r>
      <w:r w:rsidR="00D72A7D" w:rsidRPr="000E1FD9">
        <w:rPr>
          <w:rFonts w:ascii="Arial" w:hAnsi="Arial" w:cs="Arial"/>
          <w:b/>
          <w:lang w:val="sl-SI"/>
        </w:rPr>
        <w:t>prometa</w:t>
      </w:r>
    </w:p>
    <w:p w:rsidR="00F154B3" w:rsidRPr="000E1FD9" w:rsidRDefault="00F154B3" w:rsidP="00F154B3">
      <w:pPr>
        <w:jc w:val="center"/>
        <w:rPr>
          <w:rFonts w:ascii="Arial" w:hAnsi="Arial" w:cs="Arial"/>
          <w:sz w:val="20"/>
          <w:szCs w:val="20"/>
        </w:rPr>
      </w:pPr>
    </w:p>
    <w:p w:rsidR="00F154B3" w:rsidRPr="000E1FD9" w:rsidRDefault="00F154B3" w:rsidP="00F154B3">
      <w:pPr>
        <w:jc w:val="center"/>
        <w:rPr>
          <w:rFonts w:ascii="Arial" w:hAnsi="Arial" w:cs="Arial"/>
          <w:sz w:val="20"/>
          <w:szCs w:val="20"/>
        </w:rPr>
      </w:pPr>
    </w:p>
    <w:p w:rsidR="00EE602C" w:rsidRPr="000E1FD9" w:rsidRDefault="00EE602C" w:rsidP="00EE602C">
      <w:pPr>
        <w:jc w:val="center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1. člen</w:t>
      </w:r>
    </w:p>
    <w:p w:rsidR="00F154B3" w:rsidRPr="000E1FD9" w:rsidRDefault="00F154B3" w:rsidP="00F154B3">
      <w:pPr>
        <w:jc w:val="center"/>
        <w:rPr>
          <w:rFonts w:ascii="Arial" w:hAnsi="Arial" w:cs="Arial"/>
          <w:sz w:val="20"/>
          <w:szCs w:val="20"/>
        </w:rPr>
      </w:pPr>
    </w:p>
    <w:p w:rsidR="0001566F" w:rsidRPr="000E1FD9" w:rsidRDefault="00F80FE4" w:rsidP="00E7230C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 xml:space="preserve">V Pravilniku o določitvi cen tiskovin, obrazcev, tablic in določenih storitev v postopkih s področja varnosti cestnega prometa (Uradni list RS, št. </w:t>
      </w:r>
      <w:r w:rsidR="009F4F04" w:rsidRPr="000E1FD9">
        <w:rPr>
          <w:rFonts w:ascii="Arial" w:hAnsi="Arial" w:cs="Arial"/>
          <w:sz w:val="20"/>
          <w:szCs w:val="20"/>
        </w:rPr>
        <w:t>10/19</w:t>
      </w:r>
      <w:r w:rsidR="009B1FEC" w:rsidRPr="000E1FD9">
        <w:rPr>
          <w:rFonts w:ascii="Arial" w:hAnsi="Arial" w:cs="Arial"/>
          <w:sz w:val="20"/>
          <w:szCs w:val="20"/>
        </w:rPr>
        <w:t xml:space="preserve">, </w:t>
      </w:r>
      <w:r w:rsidR="00BB018F" w:rsidRPr="000E1FD9">
        <w:rPr>
          <w:rFonts w:ascii="Arial" w:hAnsi="Arial" w:cs="Arial"/>
          <w:sz w:val="20"/>
          <w:szCs w:val="20"/>
        </w:rPr>
        <w:t>24/19</w:t>
      </w:r>
      <w:r w:rsidR="009B1FEC" w:rsidRPr="000E1FD9">
        <w:rPr>
          <w:rFonts w:ascii="Arial" w:hAnsi="Arial" w:cs="Arial"/>
          <w:sz w:val="20"/>
          <w:szCs w:val="20"/>
        </w:rPr>
        <w:t xml:space="preserve"> in 14/20</w:t>
      </w:r>
      <w:r w:rsidRPr="000E1FD9">
        <w:rPr>
          <w:rFonts w:ascii="Arial" w:hAnsi="Arial" w:cs="Arial"/>
          <w:sz w:val="20"/>
          <w:szCs w:val="20"/>
        </w:rPr>
        <w:t xml:space="preserve">) se </w:t>
      </w:r>
      <w:r w:rsidR="000E1FD9" w:rsidRPr="000E1FD9">
        <w:rPr>
          <w:rFonts w:ascii="Arial" w:hAnsi="Arial" w:cs="Arial"/>
          <w:sz w:val="20"/>
          <w:szCs w:val="20"/>
        </w:rPr>
        <w:t>2.4 točka Priloge spremeni tako, da se glasi:</w:t>
      </w:r>
    </w:p>
    <w:p w:rsidR="000E1FD9" w:rsidRPr="000E1FD9" w:rsidRDefault="000E1FD9" w:rsidP="000E1FD9">
      <w:pPr>
        <w:jc w:val="both"/>
        <w:rPr>
          <w:rFonts w:ascii="Arial" w:hAnsi="Arial" w:cs="Arial"/>
          <w:sz w:val="20"/>
          <w:szCs w:val="20"/>
        </w:rPr>
      </w:pPr>
    </w:p>
    <w:p w:rsidR="000E1FD9" w:rsidRPr="000E1FD9" w:rsidRDefault="000E1FD9" w:rsidP="000E1FD9">
      <w:pPr>
        <w:jc w:val="both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»</w:t>
      </w:r>
    </w:p>
    <w:tbl>
      <w:tblPr>
        <w:tblW w:w="916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3"/>
        <w:gridCol w:w="6582"/>
        <w:gridCol w:w="1769"/>
      </w:tblGrid>
      <w:tr w:rsidR="000E1FD9" w:rsidRPr="000E1FD9" w:rsidTr="00A24340">
        <w:trPr>
          <w:trHeight w:val="567"/>
        </w:trPr>
        <w:tc>
          <w:tcPr>
            <w:tcW w:w="8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1FD9" w:rsidRPr="000E1FD9" w:rsidRDefault="000E1FD9" w:rsidP="00A24340">
            <w:pPr>
              <w:rPr>
                <w:rFonts w:ascii="Arial" w:hAnsi="Arial" w:cs="Arial"/>
                <w:sz w:val="20"/>
                <w:szCs w:val="20"/>
              </w:rPr>
            </w:pPr>
            <w:r w:rsidRPr="000E1FD9">
              <w:rPr>
                <w:rFonts w:ascii="Arial" w:hAnsi="Arial" w:cs="Arial"/>
                <w:sz w:val="20"/>
                <w:szCs w:val="20"/>
              </w:rPr>
              <w:t>2.4</w:t>
            </w:r>
          </w:p>
        </w:tc>
        <w:tc>
          <w:tcPr>
            <w:tcW w:w="65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1FD9" w:rsidRPr="000E1FD9" w:rsidRDefault="000E1FD9" w:rsidP="00A24340">
            <w:pPr>
              <w:rPr>
                <w:rFonts w:ascii="Arial" w:hAnsi="Arial" w:cs="Arial"/>
                <w:sz w:val="20"/>
                <w:szCs w:val="20"/>
              </w:rPr>
            </w:pPr>
            <w:r w:rsidRPr="000E1FD9">
              <w:rPr>
                <w:rFonts w:ascii="Arial" w:hAnsi="Arial" w:cs="Arial"/>
                <w:sz w:val="20"/>
                <w:szCs w:val="20"/>
              </w:rPr>
              <w:t xml:space="preserve">Vozniško dovoljenje </w:t>
            </w:r>
          </w:p>
        </w:tc>
        <w:tc>
          <w:tcPr>
            <w:tcW w:w="1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E1FD9" w:rsidRPr="000E1FD9" w:rsidRDefault="00FF1580" w:rsidP="00A243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7,75</w:t>
            </w:r>
            <w:r w:rsidR="000E1FD9" w:rsidRPr="000E1FD9">
              <w:rPr>
                <w:rFonts w:ascii="Arial" w:hAnsi="Arial" w:cs="Arial"/>
                <w:sz w:val="20"/>
                <w:szCs w:val="20"/>
              </w:rPr>
              <w:t xml:space="preserve"> eura</w:t>
            </w:r>
          </w:p>
        </w:tc>
      </w:tr>
    </w:tbl>
    <w:p w:rsidR="0001566F" w:rsidRPr="000E1FD9" w:rsidRDefault="000E1FD9" w:rsidP="000E1FD9">
      <w:pPr>
        <w:jc w:val="both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«.</w:t>
      </w:r>
    </w:p>
    <w:p w:rsidR="000E1FD9" w:rsidRPr="000E1FD9" w:rsidRDefault="000E1FD9" w:rsidP="000E1FD9">
      <w:pPr>
        <w:jc w:val="both"/>
        <w:rPr>
          <w:rFonts w:ascii="Arial" w:hAnsi="Arial" w:cs="Arial"/>
          <w:sz w:val="20"/>
          <w:szCs w:val="20"/>
        </w:rPr>
      </w:pPr>
    </w:p>
    <w:p w:rsidR="008132A8" w:rsidRPr="000E1FD9" w:rsidRDefault="008132A8" w:rsidP="00E7230C">
      <w:pPr>
        <w:ind w:firstLine="708"/>
        <w:jc w:val="both"/>
        <w:rPr>
          <w:rFonts w:ascii="Arial" w:hAnsi="Arial" w:cs="Arial"/>
          <w:sz w:val="20"/>
          <w:szCs w:val="20"/>
        </w:rPr>
      </w:pPr>
    </w:p>
    <w:p w:rsidR="00973471" w:rsidRPr="000E1FD9" w:rsidRDefault="00F80FE4" w:rsidP="00F154B3">
      <w:pPr>
        <w:jc w:val="center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KONČNA DOLOČBA</w:t>
      </w:r>
    </w:p>
    <w:p w:rsidR="00FE6B11" w:rsidRPr="000E1FD9" w:rsidRDefault="00FE6B11" w:rsidP="00F154B3">
      <w:pPr>
        <w:jc w:val="center"/>
        <w:rPr>
          <w:rFonts w:ascii="Arial" w:hAnsi="Arial" w:cs="Arial"/>
          <w:sz w:val="20"/>
          <w:szCs w:val="20"/>
        </w:rPr>
      </w:pPr>
    </w:p>
    <w:p w:rsidR="00F154B3" w:rsidRPr="000E1FD9" w:rsidRDefault="00F80FE4" w:rsidP="00F154B3">
      <w:pPr>
        <w:jc w:val="center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2</w:t>
      </w:r>
      <w:r w:rsidR="00F154B3" w:rsidRPr="000E1FD9">
        <w:rPr>
          <w:rFonts w:ascii="Arial" w:hAnsi="Arial" w:cs="Arial"/>
          <w:sz w:val="20"/>
          <w:szCs w:val="20"/>
        </w:rPr>
        <w:t>. člen</w:t>
      </w:r>
    </w:p>
    <w:p w:rsidR="00252B0A" w:rsidRPr="000E1FD9" w:rsidRDefault="00252B0A" w:rsidP="00252B0A">
      <w:pPr>
        <w:jc w:val="both"/>
        <w:rPr>
          <w:rFonts w:ascii="Arial" w:hAnsi="Arial" w:cs="Arial"/>
          <w:sz w:val="20"/>
          <w:szCs w:val="20"/>
        </w:rPr>
      </w:pPr>
    </w:p>
    <w:p w:rsidR="00F154B3" w:rsidRPr="000E1FD9" w:rsidRDefault="00F154B3" w:rsidP="00E7230C">
      <w:pPr>
        <w:ind w:firstLine="708"/>
        <w:jc w:val="both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 xml:space="preserve">Ta pravilnik začne veljati </w:t>
      </w:r>
      <w:r w:rsidR="009B1FEC" w:rsidRPr="000E1FD9">
        <w:rPr>
          <w:rFonts w:ascii="Arial" w:hAnsi="Arial" w:cs="Arial"/>
          <w:sz w:val="20"/>
          <w:szCs w:val="20"/>
        </w:rPr>
        <w:t>1. avgusta 2022</w:t>
      </w:r>
      <w:r w:rsidRPr="000E1FD9">
        <w:rPr>
          <w:rFonts w:ascii="Arial" w:hAnsi="Arial" w:cs="Arial"/>
          <w:sz w:val="20"/>
          <w:szCs w:val="20"/>
        </w:rPr>
        <w:t>.</w:t>
      </w:r>
    </w:p>
    <w:p w:rsidR="00F154B3" w:rsidRPr="000E1FD9" w:rsidRDefault="00F154B3" w:rsidP="00F154B3">
      <w:pPr>
        <w:jc w:val="both"/>
        <w:rPr>
          <w:rFonts w:ascii="Arial" w:hAnsi="Arial" w:cs="Arial"/>
          <w:sz w:val="20"/>
          <w:szCs w:val="20"/>
        </w:rPr>
      </w:pPr>
    </w:p>
    <w:p w:rsidR="00F154B3" w:rsidRPr="000E1FD9" w:rsidRDefault="00F154B3" w:rsidP="00F154B3">
      <w:pPr>
        <w:jc w:val="both"/>
        <w:rPr>
          <w:rFonts w:ascii="Arial" w:hAnsi="Arial" w:cs="Arial"/>
          <w:sz w:val="20"/>
          <w:szCs w:val="20"/>
        </w:rPr>
      </w:pPr>
    </w:p>
    <w:p w:rsidR="000E1FD9" w:rsidRPr="000E1FD9" w:rsidRDefault="000E1FD9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jc w:val="both"/>
        <w:rPr>
          <w:rFonts w:ascii="Arial" w:eastAsia="Times New Roman" w:hAnsi="Arial" w:cs="Arial"/>
        </w:rPr>
      </w:pPr>
    </w:p>
    <w:p w:rsidR="000E1FD9" w:rsidRPr="000E1FD9" w:rsidRDefault="000E1FD9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jc w:val="both"/>
        <w:rPr>
          <w:rFonts w:ascii="Arial" w:eastAsia="Times New Roman" w:hAnsi="Arial" w:cs="Arial"/>
        </w:rPr>
      </w:pPr>
    </w:p>
    <w:p w:rsidR="00C9474A" w:rsidRPr="000E1FD9" w:rsidRDefault="00C9474A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jc w:val="both"/>
        <w:rPr>
          <w:rFonts w:ascii="Arial" w:eastAsia="Times New Roman" w:hAnsi="Arial" w:cs="Arial"/>
        </w:rPr>
      </w:pPr>
      <w:r w:rsidRPr="000E1FD9">
        <w:rPr>
          <w:rFonts w:ascii="Arial" w:eastAsia="Times New Roman" w:hAnsi="Arial" w:cs="Arial"/>
        </w:rPr>
        <w:tab/>
      </w:r>
    </w:p>
    <w:p w:rsidR="00C9474A" w:rsidRPr="000E1FD9" w:rsidRDefault="00C9474A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</w:tabs>
        <w:jc w:val="both"/>
        <w:rPr>
          <w:rFonts w:ascii="Arial" w:eastAsia="Times New Roman" w:hAnsi="Arial" w:cs="Arial"/>
        </w:rPr>
      </w:pPr>
      <w:r w:rsidRPr="000E1FD9">
        <w:rPr>
          <w:rFonts w:ascii="Arial" w:eastAsia="Times New Roman" w:hAnsi="Arial" w:cs="Arial"/>
        </w:rPr>
        <w:t xml:space="preserve">Št. </w:t>
      </w:r>
      <w:r w:rsidR="000E1FD9" w:rsidRPr="000E1FD9">
        <w:rPr>
          <w:rFonts w:ascii="Arial" w:eastAsia="Times New Roman" w:hAnsi="Arial" w:cs="Arial"/>
        </w:rPr>
        <w:t>007-</w:t>
      </w:r>
      <w:r w:rsidR="00A2448D">
        <w:rPr>
          <w:rFonts w:ascii="Arial" w:eastAsia="Times New Roman" w:hAnsi="Arial" w:cs="Arial"/>
        </w:rPr>
        <w:t>265</w:t>
      </w:r>
      <w:r w:rsidR="000E1FD9" w:rsidRPr="000E1FD9">
        <w:rPr>
          <w:rFonts w:ascii="Arial" w:eastAsia="Times New Roman" w:hAnsi="Arial" w:cs="Arial"/>
        </w:rPr>
        <w:t>/2022</w:t>
      </w:r>
      <w:r w:rsidR="00A2448D">
        <w:rPr>
          <w:rFonts w:ascii="Arial" w:eastAsia="Times New Roman" w:hAnsi="Arial" w:cs="Arial"/>
        </w:rPr>
        <w:t>/1-026121945</w:t>
      </w:r>
    </w:p>
    <w:p w:rsidR="00C9474A" w:rsidRPr="000E1FD9" w:rsidRDefault="00C9474A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jc w:val="both"/>
        <w:rPr>
          <w:rFonts w:ascii="Arial" w:eastAsia="Times New Roman" w:hAnsi="Arial" w:cs="Arial"/>
        </w:rPr>
      </w:pPr>
      <w:r w:rsidRPr="000E1FD9">
        <w:rPr>
          <w:rFonts w:ascii="Arial" w:eastAsia="Times New Roman" w:hAnsi="Arial" w:cs="Arial"/>
        </w:rPr>
        <w:t>Ljubljana, dne</w:t>
      </w:r>
      <w:r w:rsidR="009F4F04" w:rsidRPr="000E1FD9">
        <w:rPr>
          <w:rFonts w:ascii="Arial" w:eastAsia="Times New Roman" w:hAnsi="Arial" w:cs="Arial"/>
        </w:rPr>
        <w:t xml:space="preserve"> </w:t>
      </w:r>
      <w:r w:rsidR="000E1FD9" w:rsidRPr="000E1FD9">
        <w:rPr>
          <w:rFonts w:ascii="Arial" w:eastAsia="Times New Roman" w:hAnsi="Arial" w:cs="Arial"/>
        </w:rPr>
        <w:t>22</w:t>
      </w:r>
      <w:r w:rsidR="008D5678" w:rsidRPr="000E1FD9">
        <w:rPr>
          <w:rFonts w:ascii="Arial" w:eastAsia="Times New Roman" w:hAnsi="Arial" w:cs="Arial"/>
        </w:rPr>
        <w:t xml:space="preserve">. </w:t>
      </w:r>
      <w:r w:rsidR="000E1FD9" w:rsidRPr="000E1FD9">
        <w:rPr>
          <w:rFonts w:ascii="Arial" w:eastAsia="Times New Roman" w:hAnsi="Arial" w:cs="Arial"/>
        </w:rPr>
        <w:t>junija 2022</w:t>
      </w:r>
      <w:r w:rsidRPr="000E1FD9">
        <w:rPr>
          <w:rFonts w:ascii="Arial" w:eastAsia="Times New Roman" w:hAnsi="Arial" w:cs="Arial"/>
        </w:rPr>
        <w:tab/>
      </w:r>
    </w:p>
    <w:p w:rsidR="00C9474A" w:rsidRPr="000E1FD9" w:rsidRDefault="00C9474A" w:rsidP="00C9474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jc w:val="both"/>
        <w:rPr>
          <w:rFonts w:ascii="Arial" w:eastAsia="Times New Roman" w:hAnsi="Arial" w:cs="Arial"/>
        </w:rPr>
      </w:pPr>
      <w:r w:rsidRPr="000E1FD9">
        <w:rPr>
          <w:rFonts w:ascii="Arial" w:eastAsia="Times New Roman" w:hAnsi="Arial" w:cs="Arial"/>
        </w:rPr>
        <w:t xml:space="preserve">EVA </w:t>
      </w:r>
      <w:r w:rsidR="000E1FD9" w:rsidRPr="000E1FD9">
        <w:rPr>
          <w:rFonts w:ascii="Arial" w:eastAsia="Times New Roman" w:hAnsi="Arial" w:cs="Arial"/>
        </w:rPr>
        <w:t>2022-2430-00</w:t>
      </w:r>
      <w:r w:rsidR="00A2448D">
        <w:rPr>
          <w:rFonts w:ascii="Arial" w:eastAsia="Times New Roman" w:hAnsi="Arial" w:cs="Arial"/>
        </w:rPr>
        <w:t>56</w:t>
      </w:r>
      <w:bookmarkStart w:id="0" w:name="_GoBack"/>
      <w:bookmarkEnd w:id="0"/>
    </w:p>
    <w:p w:rsidR="00FF7829" w:rsidRPr="000E1FD9" w:rsidRDefault="0047776F" w:rsidP="00BB018F">
      <w:pPr>
        <w:ind w:left="4536"/>
        <w:jc w:val="center"/>
        <w:rPr>
          <w:rFonts w:ascii="Arial" w:hAnsi="Arial" w:cs="Arial"/>
          <w:sz w:val="20"/>
          <w:szCs w:val="20"/>
        </w:rPr>
      </w:pPr>
      <w:r w:rsidRPr="000E1FD9">
        <w:rPr>
          <w:rFonts w:ascii="Arial" w:hAnsi="Arial" w:cs="Arial"/>
          <w:sz w:val="20"/>
          <w:szCs w:val="20"/>
        </w:rPr>
        <w:t>M</w:t>
      </w:r>
      <w:r w:rsidR="000E1FD9" w:rsidRPr="000E1FD9">
        <w:rPr>
          <w:rFonts w:ascii="Arial" w:hAnsi="Arial" w:cs="Arial"/>
          <w:sz w:val="20"/>
          <w:szCs w:val="20"/>
        </w:rPr>
        <w:t>ag. Bojan Kumer</w:t>
      </w:r>
    </w:p>
    <w:p w:rsidR="007F380C" w:rsidRPr="000E1FD9" w:rsidRDefault="007F380C" w:rsidP="00BB018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enter" w:pos="5940"/>
        </w:tabs>
        <w:ind w:left="4536"/>
        <w:jc w:val="center"/>
        <w:rPr>
          <w:rFonts w:ascii="Arial" w:eastAsia="Times New Roman" w:hAnsi="Arial" w:cs="Arial"/>
        </w:rPr>
      </w:pPr>
      <w:r w:rsidRPr="000E1FD9">
        <w:rPr>
          <w:rFonts w:ascii="Arial" w:eastAsia="Times New Roman" w:hAnsi="Arial" w:cs="Arial"/>
        </w:rPr>
        <w:t>minist</w:t>
      </w:r>
      <w:r w:rsidR="000E1FD9" w:rsidRPr="000E1FD9">
        <w:rPr>
          <w:rFonts w:ascii="Arial" w:eastAsia="Times New Roman" w:hAnsi="Arial" w:cs="Arial"/>
        </w:rPr>
        <w:t>er</w:t>
      </w:r>
      <w:r w:rsidRPr="000E1FD9">
        <w:rPr>
          <w:rFonts w:ascii="Arial" w:eastAsia="Times New Roman" w:hAnsi="Arial" w:cs="Arial"/>
        </w:rPr>
        <w:t xml:space="preserve"> za infrastrukturo</w:t>
      </w:r>
    </w:p>
    <w:sectPr w:rsidR="007F380C" w:rsidRPr="000E1FD9" w:rsidSect="0015309A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491" w:rsidRDefault="00516491">
      <w:r>
        <w:separator/>
      </w:r>
    </w:p>
  </w:endnote>
  <w:endnote w:type="continuationSeparator" w:id="0">
    <w:p w:rsidR="00516491" w:rsidRDefault="00516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491" w:rsidRDefault="00516491">
      <w:r>
        <w:separator/>
      </w:r>
    </w:p>
  </w:footnote>
  <w:footnote w:type="continuationSeparator" w:id="0">
    <w:p w:rsidR="00516491" w:rsidRDefault="005164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63406"/>
    <w:multiLevelType w:val="hybridMultilevel"/>
    <w:tmpl w:val="2D441996"/>
    <w:lvl w:ilvl="0" w:tplc="DE6C90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22401"/>
    <w:multiLevelType w:val="hybridMultilevel"/>
    <w:tmpl w:val="C22A561A"/>
    <w:lvl w:ilvl="0" w:tplc="D26870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764FE2"/>
    <w:multiLevelType w:val="hybridMultilevel"/>
    <w:tmpl w:val="42A66CFA"/>
    <w:lvl w:ilvl="0" w:tplc="C1462770">
      <w:start w:val="1"/>
      <w:numFmt w:val="decimal"/>
      <w:lvlText w:val="%1."/>
      <w:lvlJc w:val="left"/>
      <w:pPr>
        <w:tabs>
          <w:tab w:val="num" w:pos="4860"/>
        </w:tabs>
        <w:ind w:left="48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5580"/>
        </w:tabs>
        <w:ind w:left="55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6300"/>
        </w:tabs>
        <w:ind w:left="63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7020"/>
        </w:tabs>
        <w:ind w:left="70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7740"/>
        </w:tabs>
        <w:ind w:left="77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8460"/>
        </w:tabs>
        <w:ind w:left="84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9180"/>
        </w:tabs>
        <w:ind w:left="91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9900"/>
        </w:tabs>
        <w:ind w:left="99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10620"/>
        </w:tabs>
        <w:ind w:left="10620" w:hanging="180"/>
      </w:pPr>
    </w:lvl>
  </w:abstractNum>
  <w:abstractNum w:abstractNumId="3" w15:restartNumberingAfterBreak="0">
    <w:nsid w:val="6C69365F"/>
    <w:multiLevelType w:val="hybridMultilevel"/>
    <w:tmpl w:val="3836F0A0"/>
    <w:lvl w:ilvl="0" w:tplc="3E2C80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54B3"/>
    <w:rsid w:val="00004AA7"/>
    <w:rsid w:val="0001566F"/>
    <w:rsid w:val="00027ECA"/>
    <w:rsid w:val="000816A5"/>
    <w:rsid w:val="000916F4"/>
    <w:rsid w:val="00092C41"/>
    <w:rsid w:val="000C6E10"/>
    <w:rsid w:val="000D2A95"/>
    <w:rsid w:val="000E1FD9"/>
    <w:rsid w:val="000F2F3B"/>
    <w:rsid w:val="0013559A"/>
    <w:rsid w:val="001409D8"/>
    <w:rsid w:val="00142715"/>
    <w:rsid w:val="0014339A"/>
    <w:rsid w:val="0015309A"/>
    <w:rsid w:val="0015648F"/>
    <w:rsid w:val="00157020"/>
    <w:rsid w:val="0015773F"/>
    <w:rsid w:val="001600EE"/>
    <w:rsid w:val="001634EC"/>
    <w:rsid w:val="001668E1"/>
    <w:rsid w:val="00167170"/>
    <w:rsid w:val="0017299D"/>
    <w:rsid w:val="001A5F89"/>
    <w:rsid w:val="001A674F"/>
    <w:rsid w:val="001C0EDB"/>
    <w:rsid w:val="00201190"/>
    <w:rsid w:val="002026D0"/>
    <w:rsid w:val="00206C58"/>
    <w:rsid w:val="0021391B"/>
    <w:rsid w:val="002176D7"/>
    <w:rsid w:val="0022382E"/>
    <w:rsid w:val="00230042"/>
    <w:rsid w:val="002346B9"/>
    <w:rsid w:val="00252B0A"/>
    <w:rsid w:val="0026294E"/>
    <w:rsid w:val="00294B45"/>
    <w:rsid w:val="002D07A9"/>
    <w:rsid w:val="002E7ED9"/>
    <w:rsid w:val="002F08BE"/>
    <w:rsid w:val="002F14B7"/>
    <w:rsid w:val="003001C2"/>
    <w:rsid w:val="00313170"/>
    <w:rsid w:val="00320CBF"/>
    <w:rsid w:val="00344C80"/>
    <w:rsid w:val="003510D3"/>
    <w:rsid w:val="003708A5"/>
    <w:rsid w:val="00371B3D"/>
    <w:rsid w:val="003A465F"/>
    <w:rsid w:val="003B0D94"/>
    <w:rsid w:val="003B1105"/>
    <w:rsid w:val="003B3811"/>
    <w:rsid w:val="003E1BB2"/>
    <w:rsid w:val="003E463B"/>
    <w:rsid w:val="003E7431"/>
    <w:rsid w:val="003F25CA"/>
    <w:rsid w:val="003F710F"/>
    <w:rsid w:val="00404A2C"/>
    <w:rsid w:val="00412004"/>
    <w:rsid w:val="0044425A"/>
    <w:rsid w:val="004634A2"/>
    <w:rsid w:val="00473CA0"/>
    <w:rsid w:val="00476A82"/>
    <w:rsid w:val="0047776F"/>
    <w:rsid w:val="004808CA"/>
    <w:rsid w:val="00495D43"/>
    <w:rsid w:val="004A5DCE"/>
    <w:rsid w:val="004B4480"/>
    <w:rsid w:val="004B646E"/>
    <w:rsid w:val="004F7AC9"/>
    <w:rsid w:val="00510EA3"/>
    <w:rsid w:val="00516491"/>
    <w:rsid w:val="005218CC"/>
    <w:rsid w:val="00530653"/>
    <w:rsid w:val="0053726E"/>
    <w:rsid w:val="00551620"/>
    <w:rsid w:val="005658AD"/>
    <w:rsid w:val="00582EFB"/>
    <w:rsid w:val="00592597"/>
    <w:rsid w:val="0059283E"/>
    <w:rsid w:val="00593E21"/>
    <w:rsid w:val="00595EAF"/>
    <w:rsid w:val="00595F34"/>
    <w:rsid w:val="00597A38"/>
    <w:rsid w:val="005B3579"/>
    <w:rsid w:val="005D4706"/>
    <w:rsid w:val="005D6581"/>
    <w:rsid w:val="005F3EA7"/>
    <w:rsid w:val="0062435C"/>
    <w:rsid w:val="00634D05"/>
    <w:rsid w:val="00637611"/>
    <w:rsid w:val="00655C93"/>
    <w:rsid w:val="00666157"/>
    <w:rsid w:val="006A27D7"/>
    <w:rsid w:val="006A5468"/>
    <w:rsid w:val="006C0BB5"/>
    <w:rsid w:val="006C6CF5"/>
    <w:rsid w:val="006C7FE8"/>
    <w:rsid w:val="006E4D1B"/>
    <w:rsid w:val="006E789D"/>
    <w:rsid w:val="00714596"/>
    <w:rsid w:val="00727AA4"/>
    <w:rsid w:val="00744A4B"/>
    <w:rsid w:val="00765DA9"/>
    <w:rsid w:val="00776FB3"/>
    <w:rsid w:val="00781A62"/>
    <w:rsid w:val="007A37A2"/>
    <w:rsid w:val="007C05B1"/>
    <w:rsid w:val="007D7A13"/>
    <w:rsid w:val="007E555A"/>
    <w:rsid w:val="007E71BD"/>
    <w:rsid w:val="007F380C"/>
    <w:rsid w:val="008132A8"/>
    <w:rsid w:val="00822988"/>
    <w:rsid w:val="008242F1"/>
    <w:rsid w:val="00841DE7"/>
    <w:rsid w:val="00845A65"/>
    <w:rsid w:val="00854933"/>
    <w:rsid w:val="00857298"/>
    <w:rsid w:val="008615C8"/>
    <w:rsid w:val="00865A58"/>
    <w:rsid w:val="00872EFA"/>
    <w:rsid w:val="008845AF"/>
    <w:rsid w:val="0089643E"/>
    <w:rsid w:val="008A37FB"/>
    <w:rsid w:val="008C6195"/>
    <w:rsid w:val="008D485A"/>
    <w:rsid w:val="008D5678"/>
    <w:rsid w:val="00902BD1"/>
    <w:rsid w:val="00935821"/>
    <w:rsid w:val="00940784"/>
    <w:rsid w:val="00966CA9"/>
    <w:rsid w:val="00973471"/>
    <w:rsid w:val="00982CDD"/>
    <w:rsid w:val="00993420"/>
    <w:rsid w:val="009A0844"/>
    <w:rsid w:val="009A4E26"/>
    <w:rsid w:val="009B0042"/>
    <w:rsid w:val="009B1FEC"/>
    <w:rsid w:val="009C4D89"/>
    <w:rsid w:val="009D2364"/>
    <w:rsid w:val="009E2E4A"/>
    <w:rsid w:val="009F4F04"/>
    <w:rsid w:val="00A10565"/>
    <w:rsid w:val="00A13DF0"/>
    <w:rsid w:val="00A2245A"/>
    <w:rsid w:val="00A2448D"/>
    <w:rsid w:val="00A40F0E"/>
    <w:rsid w:val="00A53C13"/>
    <w:rsid w:val="00A55B60"/>
    <w:rsid w:val="00A6408B"/>
    <w:rsid w:val="00A66EED"/>
    <w:rsid w:val="00A97347"/>
    <w:rsid w:val="00AA0443"/>
    <w:rsid w:val="00AA23A8"/>
    <w:rsid w:val="00AD1373"/>
    <w:rsid w:val="00AD24B5"/>
    <w:rsid w:val="00AF3E25"/>
    <w:rsid w:val="00B17819"/>
    <w:rsid w:val="00B2008C"/>
    <w:rsid w:val="00B24143"/>
    <w:rsid w:val="00B31405"/>
    <w:rsid w:val="00B41C14"/>
    <w:rsid w:val="00B52C96"/>
    <w:rsid w:val="00B536AF"/>
    <w:rsid w:val="00B557EB"/>
    <w:rsid w:val="00B560C6"/>
    <w:rsid w:val="00B635FA"/>
    <w:rsid w:val="00B91E0B"/>
    <w:rsid w:val="00BA16EE"/>
    <w:rsid w:val="00BA2F24"/>
    <w:rsid w:val="00BA74A5"/>
    <w:rsid w:val="00BB018F"/>
    <w:rsid w:val="00BC78B2"/>
    <w:rsid w:val="00BD06CE"/>
    <w:rsid w:val="00BD3B89"/>
    <w:rsid w:val="00BE01A9"/>
    <w:rsid w:val="00C02F57"/>
    <w:rsid w:val="00C12E44"/>
    <w:rsid w:val="00C14C81"/>
    <w:rsid w:val="00C321D1"/>
    <w:rsid w:val="00C36B7D"/>
    <w:rsid w:val="00C415DA"/>
    <w:rsid w:val="00C47276"/>
    <w:rsid w:val="00C52D04"/>
    <w:rsid w:val="00C61BC6"/>
    <w:rsid w:val="00C7698B"/>
    <w:rsid w:val="00C9474A"/>
    <w:rsid w:val="00CA54DE"/>
    <w:rsid w:val="00CB2079"/>
    <w:rsid w:val="00CB7816"/>
    <w:rsid w:val="00CC4D3A"/>
    <w:rsid w:val="00CD0B47"/>
    <w:rsid w:val="00CD0EE1"/>
    <w:rsid w:val="00CD267A"/>
    <w:rsid w:val="00D0554A"/>
    <w:rsid w:val="00D2098A"/>
    <w:rsid w:val="00D22CCB"/>
    <w:rsid w:val="00D248F3"/>
    <w:rsid w:val="00D2738A"/>
    <w:rsid w:val="00D30A0E"/>
    <w:rsid w:val="00D37680"/>
    <w:rsid w:val="00D41208"/>
    <w:rsid w:val="00D45126"/>
    <w:rsid w:val="00D454A2"/>
    <w:rsid w:val="00D513F2"/>
    <w:rsid w:val="00D51DA7"/>
    <w:rsid w:val="00D536DC"/>
    <w:rsid w:val="00D66F18"/>
    <w:rsid w:val="00D72A7D"/>
    <w:rsid w:val="00D733BF"/>
    <w:rsid w:val="00D7429F"/>
    <w:rsid w:val="00D902B7"/>
    <w:rsid w:val="00DB2CA7"/>
    <w:rsid w:val="00DB2E86"/>
    <w:rsid w:val="00DB6746"/>
    <w:rsid w:val="00DC2CA8"/>
    <w:rsid w:val="00DC590B"/>
    <w:rsid w:val="00DD457B"/>
    <w:rsid w:val="00DF76BB"/>
    <w:rsid w:val="00E176AD"/>
    <w:rsid w:val="00E17D2E"/>
    <w:rsid w:val="00E43ECE"/>
    <w:rsid w:val="00E476A1"/>
    <w:rsid w:val="00E5684E"/>
    <w:rsid w:val="00E60380"/>
    <w:rsid w:val="00E65064"/>
    <w:rsid w:val="00E66BBC"/>
    <w:rsid w:val="00E7230C"/>
    <w:rsid w:val="00E91123"/>
    <w:rsid w:val="00ED421A"/>
    <w:rsid w:val="00EE3CAA"/>
    <w:rsid w:val="00EE602C"/>
    <w:rsid w:val="00EF1ADE"/>
    <w:rsid w:val="00F0450C"/>
    <w:rsid w:val="00F13106"/>
    <w:rsid w:val="00F154B3"/>
    <w:rsid w:val="00F23C7F"/>
    <w:rsid w:val="00F26EE5"/>
    <w:rsid w:val="00F27F32"/>
    <w:rsid w:val="00F30E0E"/>
    <w:rsid w:val="00F514D8"/>
    <w:rsid w:val="00F56BEC"/>
    <w:rsid w:val="00F61DE7"/>
    <w:rsid w:val="00F7095D"/>
    <w:rsid w:val="00F80FE4"/>
    <w:rsid w:val="00F908CE"/>
    <w:rsid w:val="00FA5277"/>
    <w:rsid w:val="00FB6E29"/>
    <w:rsid w:val="00FB79AD"/>
    <w:rsid w:val="00FE19A0"/>
    <w:rsid w:val="00FE6B11"/>
    <w:rsid w:val="00FE77FD"/>
    <w:rsid w:val="00FF1580"/>
    <w:rsid w:val="00FF7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  <w14:docId w14:val="0F5D1AB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154B3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semiHidden/>
    <w:rsid w:val="00F154B3"/>
    <w:rPr>
      <w:sz w:val="20"/>
      <w:szCs w:val="20"/>
    </w:rPr>
  </w:style>
  <w:style w:type="character" w:styleId="Sprotnaopomba-sklic">
    <w:name w:val="footnote reference"/>
    <w:semiHidden/>
    <w:rsid w:val="00F154B3"/>
    <w:rPr>
      <w:vertAlign w:val="superscript"/>
    </w:rPr>
  </w:style>
  <w:style w:type="paragraph" w:customStyle="1" w:styleId="ZnakZnak1Znak">
    <w:name w:val="Znak Znak1 Znak"/>
    <w:basedOn w:val="Navaden"/>
    <w:rsid w:val="00A6408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HTML-oblikovano">
    <w:name w:val="HTML Preformatted"/>
    <w:basedOn w:val="Navaden"/>
    <w:rsid w:val="00C9474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sz w:val="20"/>
      <w:szCs w:val="20"/>
    </w:rPr>
  </w:style>
  <w:style w:type="table" w:styleId="Tabelamrea">
    <w:name w:val="Table Grid"/>
    <w:basedOn w:val="Navadnatabela"/>
    <w:rsid w:val="009407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rsid w:val="00A97347"/>
    <w:rPr>
      <w:color w:val="0000FF"/>
      <w:u w:val="single"/>
    </w:rPr>
  </w:style>
  <w:style w:type="paragraph" w:styleId="Besedilooblaka">
    <w:name w:val="Balloon Text"/>
    <w:basedOn w:val="Navaden"/>
    <w:semiHidden/>
    <w:rsid w:val="00A97347"/>
    <w:rPr>
      <w:rFonts w:ascii="Tahoma" w:hAnsi="Tahoma" w:cs="Tahoma"/>
      <w:sz w:val="16"/>
      <w:szCs w:val="16"/>
    </w:rPr>
  </w:style>
  <w:style w:type="character" w:styleId="Pripombasklic">
    <w:name w:val="annotation reference"/>
    <w:rsid w:val="009C4D89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9C4D8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9C4D89"/>
  </w:style>
  <w:style w:type="paragraph" w:styleId="Zadevapripombe">
    <w:name w:val="annotation subject"/>
    <w:basedOn w:val="Pripombabesedilo"/>
    <w:next w:val="Pripombabesedilo"/>
    <w:link w:val="ZadevapripombeZnak"/>
    <w:rsid w:val="009C4D89"/>
    <w:rPr>
      <w:b/>
      <w:bCs/>
    </w:rPr>
  </w:style>
  <w:style w:type="character" w:customStyle="1" w:styleId="ZadevapripombeZnak">
    <w:name w:val="Zadeva pripombe Znak"/>
    <w:link w:val="Zadevapripombe"/>
    <w:rsid w:val="009C4D89"/>
    <w:rPr>
      <w:b/>
      <w:bCs/>
    </w:rPr>
  </w:style>
  <w:style w:type="paragraph" w:styleId="Glava">
    <w:name w:val="header"/>
    <w:basedOn w:val="Navaden"/>
    <w:link w:val="GlavaZnak"/>
    <w:rsid w:val="00C4727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C47276"/>
    <w:rPr>
      <w:sz w:val="24"/>
      <w:szCs w:val="24"/>
    </w:rPr>
  </w:style>
  <w:style w:type="paragraph" w:styleId="Noga">
    <w:name w:val="footer"/>
    <w:basedOn w:val="Navaden"/>
    <w:link w:val="NogaZnak"/>
    <w:rsid w:val="00C4727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rsid w:val="00C4727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8B9BA0B-8D86-42DC-B31A-92005F75F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2022-06-22T10:38:00Z</dcterms:created>
  <dcterms:modified xsi:type="dcterms:W3CDTF">2022-06-22T13:51:00Z</dcterms:modified>
</cp:coreProperties>
</file>