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0619B74" w14:textId="77777777" w:rsidR="00BB5F4B" w:rsidRPr="007C5A42" w:rsidRDefault="00BB5F4B" w:rsidP="00BB5F4B">
      <w:pPr>
        <w:spacing w:after="0" w:line="240" w:lineRule="auto"/>
        <w:jc w:val="both"/>
        <w:rPr>
          <w:rFonts w:ascii="Arial" w:eastAsia="Times New Roman" w:hAnsi="Arial" w:cs="Arial"/>
          <w:sz w:val="20"/>
          <w:szCs w:val="20"/>
          <w:lang w:eastAsia="sl-SI"/>
        </w:rPr>
      </w:pPr>
      <w:r w:rsidRPr="007C5A42">
        <w:rPr>
          <w:rFonts w:ascii="Arial" w:eastAsia="Times New Roman" w:hAnsi="Arial" w:cs="Arial"/>
          <w:sz w:val="20"/>
          <w:szCs w:val="20"/>
          <w:lang w:eastAsia="sl-SI"/>
        </w:rPr>
        <w:t>Na podlagi četrtega odstavka 64. člena, drugega odstavka 90. člena, prvega odstavka 92. člena</w:t>
      </w:r>
      <w:r>
        <w:rPr>
          <w:rFonts w:ascii="Arial" w:eastAsia="Times New Roman" w:hAnsi="Arial" w:cs="Arial"/>
          <w:sz w:val="20"/>
          <w:szCs w:val="20"/>
          <w:lang w:eastAsia="sl-SI"/>
        </w:rPr>
        <w:t xml:space="preserve"> in</w:t>
      </w:r>
      <w:r w:rsidRPr="007C5A42">
        <w:rPr>
          <w:rFonts w:ascii="Arial" w:eastAsia="Times New Roman" w:hAnsi="Arial" w:cs="Arial"/>
          <w:sz w:val="20"/>
          <w:szCs w:val="20"/>
          <w:lang w:eastAsia="sl-SI"/>
        </w:rPr>
        <w:t xml:space="preserve"> </w:t>
      </w:r>
      <w:r>
        <w:rPr>
          <w:rFonts w:ascii="Arial" w:eastAsia="Times New Roman" w:hAnsi="Arial" w:cs="Arial"/>
          <w:sz w:val="20"/>
          <w:szCs w:val="20"/>
          <w:lang w:eastAsia="sl-SI"/>
        </w:rPr>
        <w:t>enajsti</w:t>
      </w:r>
      <w:r w:rsidRPr="007C5A42">
        <w:rPr>
          <w:rFonts w:ascii="Arial" w:eastAsia="Times New Roman" w:hAnsi="Arial" w:cs="Arial"/>
          <w:sz w:val="20"/>
          <w:szCs w:val="20"/>
          <w:lang w:eastAsia="sl-SI"/>
        </w:rPr>
        <w:t xml:space="preserve"> odstav</w:t>
      </w:r>
      <w:r>
        <w:rPr>
          <w:rFonts w:ascii="Arial" w:eastAsia="Times New Roman" w:hAnsi="Arial" w:cs="Arial"/>
          <w:sz w:val="20"/>
          <w:szCs w:val="20"/>
          <w:lang w:eastAsia="sl-SI"/>
        </w:rPr>
        <w:t>e</w:t>
      </w:r>
      <w:r w:rsidRPr="007C5A42">
        <w:rPr>
          <w:rFonts w:ascii="Arial" w:eastAsia="Times New Roman" w:hAnsi="Arial" w:cs="Arial"/>
          <w:sz w:val="20"/>
          <w:szCs w:val="20"/>
          <w:lang w:eastAsia="sl-SI"/>
        </w:rPr>
        <w:t>k 92.a člena ter za izv</w:t>
      </w:r>
      <w:r>
        <w:rPr>
          <w:rFonts w:ascii="Arial" w:eastAsia="Times New Roman" w:hAnsi="Arial" w:cs="Arial"/>
          <w:sz w:val="20"/>
          <w:szCs w:val="20"/>
          <w:lang w:eastAsia="sl-SI"/>
        </w:rPr>
        <w:t>rševanje</w:t>
      </w:r>
      <w:r w:rsidRPr="007C5A42">
        <w:rPr>
          <w:rFonts w:ascii="Arial" w:eastAsia="Times New Roman" w:hAnsi="Arial" w:cs="Arial"/>
          <w:sz w:val="20"/>
          <w:szCs w:val="20"/>
          <w:lang w:eastAsia="sl-SI"/>
        </w:rPr>
        <w:t xml:space="preserve"> 149.</w:t>
      </w:r>
      <w:r>
        <w:rPr>
          <w:rFonts w:ascii="Arial" w:eastAsia="Times New Roman" w:hAnsi="Arial" w:cs="Arial"/>
          <w:sz w:val="20"/>
          <w:szCs w:val="20"/>
          <w:lang w:eastAsia="sl-SI"/>
        </w:rPr>
        <w:t xml:space="preserve"> člena</w:t>
      </w:r>
      <w:r w:rsidRPr="007C5A42">
        <w:rPr>
          <w:rFonts w:ascii="Arial" w:eastAsia="Times New Roman" w:hAnsi="Arial" w:cs="Arial"/>
          <w:sz w:val="20"/>
          <w:szCs w:val="20"/>
          <w:lang w:eastAsia="sl-SI"/>
        </w:rPr>
        <w:t xml:space="preserve"> in 150. člena Zakona o kmetijstvu </w:t>
      </w:r>
      <w:r w:rsidRPr="007C5A42">
        <w:rPr>
          <w:rFonts w:ascii="Arial" w:hAnsi="Arial" w:cs="Arial"/>
          <w:bCs/>
          <w:sz w:val="20"/>
          <w:szCs w:val="20"/>
        </w:rPr>
        <w:t xml:space="preserve">(Uradni list RS, št. </w:t>
      </w:r>
      <w:hyperlink r:id="rId7" w:tgtFrame="_blank" w:tooltip="Zakon o kmetijstvu (ZKme-1)" w:history="1">
        <w:r w:rsidRPr="007C5A42">
          <w:rPr>
            <w:rFonts w:ascii="Arial" w:hAnsi="Arial" w:cs="Arial"/>
            <w:bCs/>
            <w:sz w:val="20"/>
            <w:szCs w:val="20"/>
          </w:rPr>
          <w:t>45/08</w:t>
        </w:r>
      </w:hyperlink>
      <w:r w:rsidRPr="007C5A42">
        <w:rPr>
          <w:rFonts w:ascii="Arial" w:hAnsi="Arial" w:cs="Arial"/>
          <w:bCs/>
          <w:sz w:val="20"/>
          <w:szCs w:val="20"/>
        </w:rPr>
        <w:t xml:space="preserve">, </w:t>
      </w:r>
      <w:hyperlink r:id="rId8" w:tgtFrame="_blank" w:tooltip="Zakon o spremembah in dopolnitvah Zakona o kmetijstvu" w:history="1">
        <w:r w:rsidRPr="007C5A42">
          <w:rPr>
            <w:rFonts w:ascii="Arial" w:hAnsi="Arial" w:cs="Arial"/>
            <w:bCs/>
            <w:sz w:val="20"/>
            <w:szCs w:val="20"/>
          </w:rPr>
          <w:t>57/12</w:t>
        </w:r>
      </w:hyperlink>
      <w:r w:rsidRPr="007C5A42">
        <w:rPr>
          <w:rFonts w:ascii="Arial" w:hAnsi="Arial" w:cs="Arial"/>
          <w:bCs/>
          <w:sz w:val="20"/>
          <w:szCs w:val="20"/>
        </w:rPr>
        <w:t xml:space="preserve">, </w:t>
      </w:r>
      <w:hyperlink r:id="rId9" w:tgtFrame="_blank" w:tooltip="Zakon o spremembah in dopolnitvah določenih zakonov na področju varne hrane, veterinarstva in varstva rastlin" w:history="1">
        <w:r w:rsidRPr="007C5A42">
          <w:rPr>
            <w:rFonts w:ascii="Arial" w:hAnsi="Arial" w:cs="Arial"/>
            <w:bCs/>
            <w:sz w:val="20"/>
            <w:szCs w:val="20"/>
          </w:rPr>
          <w:t>90/12</w:t>
        </w:r>
      </w:hyperlink>
      <w:r w:rsidRPr="007C5A42">
        <w:rPr>
          <w:rFonts w:ascii="Arial" w:hAnsi="Arial" w:cs="Arial"/>
          <w:bCs/>
          <w:sz w:val="20"/>
          <w:szCs w:val="20"/>
        </w:rPr>
        <w:t xml:space="preserve"> – ZdZPVHVVR, </w:t>
      </w:r>
      <w:hyperlink r:id="rId10" w:tgtFrame="_blank" w:tooltip="Zakon o spremembah in dopolnitvah Zakona o kmetijstvu" w:history="1">
        <w:r w:rsidRPr="007C5A42">
          <w:rPr>
            <w:rFonts w:ascii="Arial" w:hAnsi="Arial" w:cs="Arial"/>
            <w:bCs/>
            <w:sz w:val="20"/>
            <w:szCs w:val="20"/>
          </w:rPr>
          <w:t>26/14</w:t>
        </w:r>
      </w:hyperlink>
      <w:r w:rsidRPr="007C5A42">
        <w:rPr>
          <w:rFonts w:ascii="Arial" w:hAnsi="Arial" w:cs="Arial"/>
          <w:bCs/>
          <w:sz w:val="20"/>
          <w:szCs w:val="20"/>
        </w:rPr>
        <w:t xml:space="preserve">, </w:t>
      </w:r>
      <w:hyperlink r:id="rId11" w:tgtFrame="_blank" w:tooltip="Zakon o spremembi Zakona o kmetijstvu" w:history="1">
        <w:r w:rsidRPr="007C5A42">
          <w:rPr>
            <w:rFonts w:ascii="Arial" w:hAnsi="Arial" w:cs="Arial"/>
            <w:bCs/>
            <w:sz w:val="20"/>
            <w:szCs w:val="20"/>
          </w:rPr>
          <w:t>32/15</w:t>
        </w:r>
      </w:hyperlink>
      <w:r w:rsidRPr="007C5A42">
        <w:rPr>
          <w:rFonts w:ascii="Arial" w:hAnsi="Arial" w:cs="Arial"/>
          <w:bCs/>
          <w:sz w:val="20"/>
          <w:szCs w:val="20"/>
        </w:rPr>
        <w:t xml:space="preserve">, </w:t>
      </w:r>
      <w:hyperlink r:id="rId12" w:tgtFrame="_blank" w:tooltip="Zakon o spremembah in dopolnitvah Zakona o kmetijstvu" w:history="1">
        <w:r w:rsidRPr="007C5A42">
          <w:rPr>
            <w:rFonts w:ascii="Arial" w:hAnsi="Arial" w:cs="Arial"/>
            <w:bCs/>
            <w:sz w:val="20"/>
            <w:szCs w:val="20"/>
          </w:rPr>
          <w:t>27/17</w:t>
        </w:r>
      </w:hyperlink>
      <w:r w:rsidRPr="007C5A42">
        <w:rPr>
          <w:rFonts w:ascii="Arial" w:hAnsi="Arial" w:cs="Arial"/>
          <w:bCs/>
          <w:sz w:val="20"/>
          <w:szCs w:val="20"/>
        </w:rPr>
        <w:t xml:space="preserve">, </w:t>
      </w:r>
      <w:hyperlink r:id="rId13" w:tgtFrame="_blank" w:tooltip="Zakon o spremembah in dopolnitvah Zakona o kmetijstvu" w:history="1">
        <w:r w:rsidRPr="007C5A42">
          <w:rPr>
            <w:rFonts w:ascii="Arial" w:hAnsi="Arial" w:cs="Arial"/>
            <w:bCs/>
            <w:sz w:val="20"/>
            <w:szCs w:val="20"/>
          </w:rPr>
          <w:t>22/18</w:t>
        </w:r>
      </w:hyperlink>
      <w:r w:rsidRPr="007C5A42">
        <w:rPr>
          <w:rFonts w:ascii="Arial" w:hAnsi="Arial" w:cs="Arial"/>
          <w:bCs/>
          <w:sz w:val="20"/>
          <w:szCs w:val="20"/>
        </w:rPr>
        <w:t xml:space="preserve">, </w:t>
      </w:r>
      <w:hyperlink r:id="rId14" w:tgtFrame="_blank" w:tooltip="Odločba o delni razveljavitvi tretjega odstavka 61.f člena Zakona o kmetijstvu" w:history="1">
        <w:r w:rsidRPr="007C5A42">
          <w:rPr>
            <w:rFonts w:ascii="Arial" w:hAnsi="Arial" w:cs="Arial"/>
            <w:bCs/>
            <w:sz w:val="20"/>
            <w:szCs w:val="20"/>
          </w:rPr>
          <w:t>86/21</w:t>
        </w:r>
      </w:hyperlink>
      <w:r w:rsidRPr="007C5A42">
        <w:rPr>
          <w:rFonts w:ascii="Arial" w:hAnsi="Arial" w:cs="Arial"/>
          <w:bCs/>
          <w:sz w:val="20"/>
          <w:szCs w:val="20"/>
        </w:rPr>
        <w:t xml:space="preserve"> – odl. US</w:t>
      </w:r>
      <w:r>
        <w:rPr>
          <w:rFonts w:ascii="Arial" w:hAnsi="Arial" w:cs="Arial"/>
          <w:bCs/>
          <w:sz w:val="20"/>
          <w:szCs w:val="20"/>
        </w:rPr>
        <w:t xml:space="preserve">, </w:t>
      </w:r>
      <w:hyperlink r:id="rId15" w:tgtFrame="_blank" w:tooltip="Zakon o spremembah in dopolnitvah Zakona o kmetijstvu" w:history="1">
        <w:r w:rsidRPr="007C5A42">
          <w:rPr>
            <w:rFonts w:ascii="Arial" w:hAnsi="Arial" w:cs="Arial"/>
            <w:bCs/>
            <w:sz w:val="20"/>
            <w:szCs w:val="20"/>
          </w:rPr>
          <w:t>123/21</w:t>
        </w:r>
      </w:hyperlink>
      <w:r>
        <w:rPr>
          <w:rFonts w:ascii="Arial" w:hAnsi="Arial" w:cs="Arial"/>
          <w:bCs/>
          <w:sz w:val="20"/>
          <w:szCs w:val="20"/>
        </w:rPr>
        <w:t xml:space="preserve"> in 44/22</w:t>
      </w:r>
      <w:r w:rsidRPr="007C5A42">
        <w:rPr>
          <w:rFonts w:ascii="Arial" w:hAnsi="Arial" w:cs="Arial"/>
          <w:bCs/>
          <w:sz w:val="20"/>
          <w:szCs w:val="20"/>
        </w:rPr>
        <w:t xml:space="preserve">) </w:t>
      </w:r>
      <w:r w:rsidRPr="007C5A42">
        <w:rPr>
          <w:rFonts w:ascii="Arial" w:eastAsia="Times New Roman" w:hAnsi="Arial" w:cs="Arial"/>
          <w:sz w:val="20"/>
          <w:szCs w:val="20"/>
          <w:lang w:eastAsia="sl-SI"/>
        </w:rPr>
        <w:t>minister za kmetijstvo, gozdarstvo in prehrano izdaja</w:t>
      </w:r>
    </w:p>
    <w:p w14:paraId="2B957780" w14:textId="77777777" w:rsidR="00BB5F4B" w:rsidRPr="007C5A42" w:rsidRDefault="00BB5F4B" w:rsidP="00BB5F4B">
      <w:pPr>
        <w:spacing w:after="0" w:line="240" w:lineRule="auto"/>
        <w:jc w:val="both"/>
        <w:rPr>
          <w:rFonts w:ascii="Arial" w:eastAsia="Times New Roman" w:hAnsi="Arial" w:cs="Arial"/>
          <w:sz w:val="20"/>
          <w:szCs w:val="20"/>
          <w:lang w:eastAsia="sl-SI"/>
        </w:rPr>
      </w:pPr>
    </w:p>
    <w:p w14:paraId="2016327C" w14:textId="77777777" w:rsidR="00BB5F4B" w:rsidRPr="00483939" w:rsidRDefault="00BB5F4B" w:rsidP="00BB5F4B">
      <w:pPr>
        <w:spacing w:after="0" w:line="240" w:lineRule="auto"/>
        <w:jc w:val="center"/>
        <w:rPr>
          <w:rFonts w:ascii="Arial" w:eastAsia="Times New Roman" w:hAnsi="Arial" w:cs="Arial"/>
          <w:b/>
          <w:sz w:val="20"/>
          <w:szCs w:val="20"/>
          <w:lang w:eastAsia="sl-SI"/>
        </w:rPr>
      </w:pPr>
    </w:p>
    <w:p w14:paraId="0E9B6F61" w14:textId="77777777" w:rsidR="00BB5F4B" w:rsidRPr="00483939" w:rsidRDefault="00BB5F4B" w:rsidP="00BB5F4B">
      <w:pPr>
        <w:spacing w:after="0" w:line="240" w:lineRule="auto"/>
        <w:jc w:val="center"/>
        <w:rPr>
          <w:rFonts w:ascii="Arial" w:eastAsia="Times New Roman" w:hAnsi="Arial" w:cs="Arial"/>
          <w:b/>
          <w:sz w:val="20"/>
          <w:szCs w:val="20"/>
          <w:lang w:eastAsia="sl-SI"/>
        </w:rPr>
      </w:pPr>
      <w:bookmarkStart w:id="0" w:name="_GoBack"/>
      <w:r w:rsidRPr="00483939">
        <w:rPr>
          <w:rFonts w:ascii="Arial" w:eastAsia="Times New Roman" w:hAnsi="Arial" w:cs="Arial"/>
          <w:b/>
          <w:sz w:val="20"/>
          <w:szCs w:val="20"/>
          <w:lang w:eastAsia="sl-SI"/>
        </w:rPr>
        <w:t xml:space="preserve">P R A V I L N I K </w:t>
      </w:r>
      <w:r w:rsidRPr="00483939">
        <w:rPr>
          <w:rFonts w:ascii="Arial" w:eastAsia="Times New Roman" w:hAnsi="Arial" w:cs="Arial"/>
          <w:b/>
          <w:sz w:val="20"/>
          <w:szCs w:val="20"/>
          <w:lang w:eastAsia="sl-SI"/>
        </w:rPr>
        <w:br/>
        <w:t xml:space="preserve">o certificiranju pridelka hmelja in hmeljnih proizvodov </w:t>
      </w:r>
    </w:p>
    <w:bookmarkEnd w:id="0"/>
    <w:p w14:paraId="7C0C95C8" w14:textId="77777777" w:rsidR="00F14457" w:rsidRDefault="00F14457" w:rsidP="00BB5F4B">
      <w:pPr>
        <w:spacing w:after="0" w:line="240" w:lineRule="auto"/>
        <w:jc w:val="center"/>
        <w:rPr>
          <w:rFonts w:ascii="Arial" w:eastAsia="Times New Roman" w:hAnsi="Arial" w:cs="Arial"/>
          <w:sz w:val="20"/>
          <w:szCs w:val="20"/>
          <w:lang w:eastAsia="sl-SI"/>
        </w:rPr>
      </w:pPr>
    </w:p>
    <w:p w14:paraId="09DB06AE" w14:textId="77777777" w:rsidR="00BB5F4B" w:rsidRPr="00EA6927" w:rsidRDefault="00BB5F4B" w:rsidP="00BB5F4B">
      <w:pPr>
        <w:spacing w:after="0" w:line="240" w:lineRule="auto"/>
        <w:jc w:val="center"/>
        <w:rPr>
          <w:rFonts w:ascii="Arial" w:eastAsia="Times New Roman" w:hAnsi="Arial" w:cs="Arial"/>
          <w:sz w:val="20"/>
          <w:szCs w:val="20"/>
          <w:lang w:eastAsia="sl-SI"/>
        </w:rPr>
      </w:pPr>
      <w:r w:rsidRPr="00EA6927">
        <w:rPr>
          <w:rFonts w:ascii="Arial" w:eastAsia="Times New Roman" w:hAnsi="Arial" w:cs="Arial"/>
          <w:sz w:val="20"/>
          <w:szCs w:val="20"/>
          <w:lang w:eastAsia="sl-SI"/>
        </w:rPr>
        <w:fldChar w:fldCharType="begin"/>
      </w:r>
      <w:r w:rsidRPr="00EA6927">
        <w:rPr>
          <w:rFonts w:ascii="Arial" w:eastAsia="Times New Roman" w:hAnsi="Arial" w:cs="Arial"/>
          <w:sz w:val="20"/>
          <w:szCs w:val="20"/>
          <w:lang w:eastAsia="sl-SI"/>
        </w:rPr>
        <w:instrText xml:space="preserve"> HYPERLINK "https://www.uradni-list.si/glasilo-uradni-list-rs/vsebina/2012-01-2645/" \l "I. VSEBINA, NAMEN IN POMEN IZRAZOV" </w:instrText>
      </w:r>
      <w:r w:rsidRPr="00EA6927">
        <w:rPr>
          <w:rFonts w:ascii="Arial" w:eastAsia="Times New Roman" w:hAnsi="Arial" w:cs="Arial"/>
          <w:sz w:val="20"/>
          <w:szCs w:val="20"/>
          <w:lang w:eastAsia="sl-SI"/>
        </w:rPr>
        <w:fldChar w:fldCharType="separate"/>
      </w:r>
    </w:p>
    <w:p w14:paraId="329BFFC7" w14:textId="77777777" w:rsidR="00BB5F4B" w:rsidRPr="00EA6927" w:rsidRDefault="00BB5F4B" w:rsidP="00BB5F4B">
      <w:pPr>
        <w:spacing w:after="0" w:line="240" w:lineRule="auto"/>
        <w:jc w:val="center"/>
        <w:rPr>
          <w:rFonts w:ascii="Arial" w:eastAsia="Times New Roman" w:hAnsi="Arial" w:cs="Arial"/>
          <w:sz w:val="20"/>
          <w:szCs w:val="20"/>
          <w:lang w:eastAsia="sl-SI"/>
        </w:rPr>
      </w:pPr>
      <w:r w:rsidRPr="00EA6927">
        <w:rPr>
          <w:rFonts w:ascii="Arial" w:eastAsia="Times New Roman" w:hAnsi="Arial" w:cs="Arial"/>
          <w:sz w:val="20"/>
          <w:szCs w:val="20"/>
          <w:lang w:eastAsia="sl-SI"/>
        </w:rPr>
        <w:t xml:space="preserve">I. </w:t>
      </w:r>
      <w:r>
        <w:rPr>
          <w:rFonts w:ascii="Arial" w:eastAsia="Times New Roman" w:hAnsi="Arial" w:cs="Arial"/>
          <w:sz w:val="20"/>
          <w:szCs w:val="20"/>
          <w:lang w:eastAsia="sl-SI"/>
        </w:rPr>
        <w:t>SPLOŠNE DOLOČBE</w:t>
      </w:r>
    </w:p>
    <w:p w14:paraId="25B04279" w14:textId="77777777" w:rsidR="00BB5F4B" w:rsidRPr="00EA6927" w:rsidRDefault="00BB5F4B" w:rsidP="00BB5F4B">
      <w:pPr>
        <w:spacing w:after="0" w:line="240" w:lineRule="auto"/>
        <w:jc w:val="center"/>
        <w:rPr>
          <w:rFonts w:ascii="Arial" w:eastAsia="Times New Roman" w:hAnsi="Arial" w:cs="Arial"/>
          <w:sz w:val="20"/>
          <w:szCs w:val="20"/>
          <w:lang w:eastAsia="sl-SI"/>
        </w:rPr>
      </w:pPr>
      <w:r w:rsidRPr="00EA6927">
        <w:rPr>
          <w:rFonts w:ascii="Arial" w:eastAsia="Times New Roman" w:hAnsi="Arial" w:cs="Arial"/>
          <w:sz w:val="20"/>
          <w:szCs w:val="20"/>
          <w:lang w:eastAsia="sl-SI"/>
        </w:rPr>
        <w:fldChar w:fldCharType="end"/>
      </w:r>
      <w:r w:rsidRPr="00EA6927">
        <w:rPr>
          <w:rFonts w:ascii="Arial" w:eastAsia="Times New Roman" w:hAnsi="Arial" w:cs="Arial"/>
          <w:sz w:val="20"/>
          <w:szCs w:val="20"/>
          <w:lang w:eastAsia="sl-SI"/>
        </w:rPr>
        <w:fldChar w:fldCharType="begin"/>
      </w:r>
      <w:r w:rsidRPr="00EA6927">
        <w:rPr>
          <w:rFonts w:ascii="Arial" w:eastAsia="Times New Roman" w:hAnsi="Arial" w:cs="Arial"/>
          <w:sz w:val="20"/>
          <w:szCs w:val="20"/>
          <w:lang w:eastAsia="sl-SI"/>
        </w:rPr>
        <w:instrText xml:space="preserve"> HYPERLINK "https://www.uradni-list.si/glasilo-uradni-list-rs/vsebina/2012-01-2645/" \l "1. člen" </w:instrText>
      </w:r>
      <w:r w:rsidRPr="00EA6927">
        <w:rPr>
          <w:rFonts w:ascii="Arial" w:eastAsia="Times New Roman" w:hAnsi="Arial" w:cs="Arial"/>
          <w:sz w:val="20"/>
          <w:szCs w:val="20"/>
          <w:lang w:eastAsia="sl-SI"/>
        </w:rPr>
        <w:fldChar w:fldCharType="separate"/>
      </w:r>
    </w:p>
    <w:p w14:paraId="75F2D2E0" w14:textId="77777777" w:rsidR="00BB5F4B" w:rsidRPr="00EA6927" w:rsidRDefault="00BB5F4B" w:rsidP="00BB5F4B">
      <w:pPr>
        <w:spacing w:after="0" w:line="240" w:lineRule="auto"/>
        <w:jc w:val="center"/>
        <w:rPr>
          <w:rFonts w:ascii="Arial" w:eastAsia="Times New Roman" w:hAnsi="Arial" w:cs="Arial"/>
          <w:sz w:val="20"/>
          <w:szCs w:val="20"/>
          <w:lang w:eastAsia="sl-SI"/>
        </w:rPr>
      </w:pPr>
      <w:r w:rsidRPr="00EA6927">
        <w:rPr>
          <w:rFonts w:ascii="Arial" w:eastAsia="Times New Roman" w:hAnsi="Arial" w:cs="Arial"/>
          <w:sz w:val="20"/>
          <w:szCs w:val="20"/>
          <w:lang w:eastAsia="sl-SI"/>
        </w:rPr>
        <w:t>1. člen</w:t>
      </w:r>
    </w:p>
    <w:p w14:paraId="7F90E10B" w14:textId="77777777" w:rsidR="00BB5F4B" w:rsidRPr="00EA6927" w:rsidRDefault="00BB5F4B" w:rsidP="00BB5F4B">
      <w:pPr>
        <w:spacing w:after="0" w:line="240" w:lineRule="auto"/>
        <w:jc w:val="center"/>
        <w:rPr>
          <w:rFonts w:ascii="Arial" w:eastAsia="Times New Roman" w:hAnsi="Arial" w:cs="Arial"/>
          <w:sz w:val="20"/>
          <w:szCs w:val="20"/>
          <w:lang w:eastAsia="sl-SI"/>
        </w:rPr>
      </w:pPr>
      <w:r w:rsidRPr="00EA6927">
        <w:rPr>
          <w:rFonts w:ascii="Arial" w:eastAsia="Times New Roman" w:hAnsi="Arial" w:cs="Arial"/>
          <w:sz w:val="20"/>
          <w:szCs w:val="20"/>
          <w:lang w:eastAsia="sl-SI"/>
        </w:rPr>
        <w:fldChar w:fldCharType="end"/>
      </w:r>
      <w:r w:rsidRPr="00EA6927">
        <w:rPr>
          <w:rFonts w:ascii="Arial" w:eastAsia="Times New Roman" w:hAnsi="Arial" w:cs="Arial"/>
          <w:sz w:val="20"/>
          <w:szCs w:val="20"/>
          <w:lang w:eastAsia="sl-SI"/>
        </w:rPr>
        <w:fldChar w:fldCharType="begin"/>
      </w:r>
      <w:r w:rsidRPr="00EA6927">
        <w:rPr>
          <w:rFonts w:ascii="Arial" w:eastAsia="Times New Roman" w:hAnsi="Arial" w:cs="Arial"/>
          <w:sz w:val="20"/>
          <w:szCs w:val="20"/>
          <w:lang w:eastAsia="sl-SI"/>
        </w:rPr>
        <w:instrText xml:space="preserve"> HYPERLINK "https://www.uradni-list.si/glasilo-uradni-list-rs/vsebina/2012-01-2645/" \l "(vsebina pravilnika)" </w:instrText>
      </w:r>
      <w:r w:rsidRPr="00EA6927">
        <w:rPr>
          <w:rFonts w:ascii="Arial" w:eastAsia="Times New Roman" w:hAnsi="Arial" w:cs="Arial"/>
          <w:sz w:val="20"/>
          <w:szCs w:val="20"/>
          <w:lang w:eastAsia="sl-SI"/>
        </w:rPr>
        <w:fldChar w:fldCharType="separate"/>
      </w:r>
      <w:r w:rsidRPr="00EA6927">
        <w:rPr>
          <w:rFonts w:ascii="Arial" w:eastAsia="Times New Roman" w:hAnsi="Arial" w:cs="Arial"/>
          <w:sz w:val="20"/>
          <w:szCs w:val="20"/>
          <w:lang w:eastAsia="sl-SI"/>
        </w:rPr>
        <w:t>(vsebina)</w:t>
      </w:r>
    </w:p>
    <w:p w14:paraId="741664FE" w14:textId="77777777" w:rsidR="00BB5F4B" w:rsidRPr="00EA6927" w:rsidRDefault="00BB5F4B" w:rsidP="00BB5F4B">
      <w:pPr>
        <w:spacing w:after="0" w:line="240" w:lineRule="auto"/>
        <w:jc w:val="center"/>
        <w:rPr>
          <w:rFonts w:ascii="Arial" w:eastAsia="Times New Roman" w:hAnsi="Arial" w:cs="Arial"/>
          <w:sz w:val="20"/>
          <w:szCs w:val="20"/>
          <w:lang w:eastAsia="sl-SI"/>
        </w:rPr>
      </w:pPr>
      <w:r w:rsidRPr="00EA6927">
        <w:rPr>
          <w:rFonts w:ascii="Arial" w:eastAsia="Times New Roman" w:hAnsi="Arial" w:cs="Arial"/>
          <w:sz w:val="20"/>
          <w:szCs w:val="20"/>
          <w:lang w:eastAsia="sl-SI"/>
        </w:rPr>
        <w:fldChar w:fldCharType="end"/>
      </w:r>
    </w:p>
    <w:p w14:paraId="1A2D6A2C" w14:textId="4BB55046" w:rsidR="00BB5F4B" w:rsidRPr="00EA6927" w:rsidRDefault="00BB5F4B" w:rsidP="00BB5F4B">
      <w:pPr>
        <w:spacing w:after="0" w:line="240" w:lineRule="auto"/>
        <w:jc w:val="both"/>
        <w:rPr>
          <w:rFonts w:ascii="Arial" w:eastAsia="Times New Roman" w:hAnsi="Arial" w:cs="Arial"/>
          <w:sz w:val="20"/>
          <w:szCs w:val="20"/>
          <w:lang w:eastAsia="sl-SI"/>
        </w:rPr>
      </w:pPr>
      <w:r w:rsidRPr="00EA6927">
        <w:rPr>
          <w:rFonts w:ascii="Arial" w:eastAsia="Times New Roman" w:hAnsi="Arial" w:cs="Arial"/>
          <w:sz w:val="20"/>
          <w:szCs w:val="20"/>
          <w:lang w:eastAsia="sl-SI"/>
        </w:rPr>
        <w:t>Ta pravilnik določa certificiranje pridelka hmelja in hmeljnih proizvod</w:t>
      </w:r>
      <w:r w:rsidR="00E11C9F">
        <w:rPr>
          <w:rFonts w:ascii="Arial" w:eastAsia="Times New Roman" w:hAnsi="Arial" w:cs="Arial"/>
          <w:sz w:val="20"/>
          <w:szCs w:val="20"/>
          <w:lang w:eastAsia="sl-SI"/>
        </w:rPr>
        <w:t>ov</w:t>
      </w:r>
      <w:r w:rsidRPr="00EA6927">
        <w:rPr>
          <w:rFonts w:ascii="Arial" w:eastAsia="Times New Roman" w:hAnsi="Arial" w:cs="Arial"/>
          <w:sz w:val="20"/>
          <w:szCs w:val="20"/>
          <w:lang w:eastAsia="sl-SI"/>
        </w:rPr>
        <w:t xml:space="preserve">, tehnične in organizacijske pogoje, ki jih mora izpolnjevati </w:t>
      </w:r>
      <w:r>
        <w:rPr>
          <w:rFonts w:ascii="Arial" w:eastAsia="Times New Roman" w:hAnsi="Arial" w:cs="Arial"/>
          <w:sz w:val="20"/>
          <w:szCs w:val="20"/>
          <w:lang w:eastAsia="sl-SI"/>
        </w:rPr>
        <w:t xml:space="preserve">organizacija </w:t>
      </w:r>
      <w:r w:rsidRPr="00EA6927">
        <w:rPr>
          <w:rFonts w:ascii="Arial" w:eastAsia="Times New Roman" w:hAnsi="Arial" w:cs="Arial"/>
          <w:sz w:val="20"/>
          <w:szCs w:val="20"/>
          <w:lang w:eastAsia="sl-SI"/>
        </w:rPr>
        <w:t xml:space="preserve">za </w:t>
      </w:r>
      <w:r>
        <w:rPr>
          <w:rFonts w:ascii="Arial" w:eastAsia="Times New Roman" w:hAnsi="Arial" w:cs="Arial"/>
          <w:sz w:val="20"/>
          <w:szCs w:val="20"/>
          <w:lang w:eastAsia="sl-SI"/>
        </w:rPr>
        <w:t xml:space="preserve">kontrolo in </w:t>
      </w:r>
      <w:r w:rsidRPr="00EA6927">
        <w:rPr>
          <w:rFonts w:ascii="Arial" w:eastAsia="Times New Roman" w:hAnsi="Arial" w:cs="Arial"/>
          <w:sz w:val="20"/>
          <w:szCs w:val="20"/>
          <w:lang w:eastAsia="sl-SI"/>
        </w:rPr>
        <w:t xml:space="preserve">certificiranje </w:t>
      </w:r>
      <w:r>
        <w:rPr>
          <w:rFonts w:ascii="Arial" w:eastAsia="Times New Roman" w:hAnsi="Arial" w:cs="Arial"/>
          <w:sz w:val="20"/>
          <w:szCs w:val="20"/>
          <w:lang w:eastAsia="sl-SI"/>
        </w:rPr>
        <w:t xml:space="preserve">pridelka </w:t>
      </w:r>
      <w:r w:rsidRPr="00EA6927">
        <w:rPr>
          <w:rFonts w:ascii="Arial" w:eastAsia="Times New Roman" w:hAnsi="Arial" w:cs="Arial"/>
          <w:sz w:val="20"/>
          <w:szCs w:val="20"/>
          <w:lang w:eastAsia="sl-SI"/>
        </w:rPr>
        <w:t>hmelja</w:t>
      </w:r>
      <w:r>
        <w:rPr>
          <w:rFonts w:ascii="Arial" w:eastAsia="Times New Roman" w:hAnsi="Arial" w:cs="Arial"/>
          <w:sz w:val="20"/>
          <w:szCs w:val="20"/>
          <w:lang w:eastAsia="sl-SI"/>
        </w:rPr>
        <w:t xml:space="preserve"> in hmeljnih proizvodov (v nadaljnjem besedilu: pooblaščena organizacija)</w:t>
      </w:r>
      <w:r w:rsidRPr="00EA6927">
        <w:rPr>
          <w:rFonts w:ascii="Arial" w:eastAsia="Times New Roman" w:hAnsi="Arial" w:cs="Arial"/>
          <w:sz w:val="20"/>
          <w:szCs w:val="20"/>
          <w:lang w:eastAsia="sl-SI"/>
        </w:rPr>
        <w:t xml:space="preserve">, center za certificiranje </w:t>
      </w:r>
      <w:r w:rsidRPr="003E3182">
        <w:rPr>
          <w:rFonts w:ascii="Arial" w:hAnsi="Arial" w:cs="Arial"/>
          <w:sz w:val="20"/>
          <w:szCs w:val="20"/>
          <w:lang w:val="x-none"/>
        </w:rPr>
        <w:t>pridelka hmelja in hmeljnih proizvodov</w:t>
      </w:r>
      <w:r w:rsidRPr="003E3182">
        <w:rPr>
          <w:lang w:val="x-none"/>
        </w:rPr>
        <w:t xml:space="preserve"> </w:t>
      </w:r>
      <w:r w:rsidRPr="002B274C">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(v nadaljnjem besedilu: center),  in </w:t>
      </w:r>
      <w:r w:rsidRPr="00EA6927">
        <w:rPr>
          <w:rFonts w:ascii="Arial" w:eastAsia="Times New Roman" w:hAnsi="Arial" w:cs="Arial"/>
          <w:sz w:val="20"/>
          <w:szCs w:val="20"/>
          <w:lang w:eastAsia="sl-SI"/>
        </w:rPr>
        <w:t xml:space="preserve">prostor za skladiščenje </w:t>
      </w:r>
      <w:r>
        <w:rPr>
          <w:rFonts w:ascii="Arial" w:eastAsia="Times New Roman" w:hAnsi="Arial" w:cs="Arial"/>
          <w:sz w:val="20"/>
          <w:szCs w:val="20"/>
          <w:lang w:eastAsia="sl-SI"/>
        </w:rPr>
        <w:t xml:space="preserve">pridelka </w:t>
      </w:r>
      <w:r w:rsidRPr="00EA6927">
        <w:rPr>
          <w:rFonts w:ascii="Arial" w:eastAsia="Times New Roman" w:hAnsi="Arial" w:cs="Arial"/>
          <w:sz w:val="20"/>
          <w:szCs w:val="20"/>
          <w:lang w:eastAsia="sl-SI"/>
        </w:rPr>
        <w:t>hmelja</w:t>
      </w:r>
      <w:r>
        <w:rPr>
          <w:rFonts w:ascii="Arial" w:eastAsia="Times New Roman" w:hAnsi="Arial" w:cs="Arial"/>
          <w:sz w:val="20"/>
          <w:szCs w:val="20"/>
          <w:lang w:eastAsia="sl-SI"/>
        </w:rPr>
        <w:t xml:space="preserve"> in hmeljnih proizvodov</w:t>
      </w:r>
      <w:r w:rsidRPr="00EA6927">
        <w:rPr>
          <w:rFonts w:ascii="Arial" w:eastAsia="Times New Roman" w:hAnsi="Arial" w:cs="Arial"/>
          <w:sz w:val="20"/>
          <w:szCs w:val="20"/>
          <w:lang w:eastAsia="sl-SI"/>
        </w:rPr>
        <w:t xml:space="preserve">, </w:t>
      </w:r>
      <w:r w:rsidRPr="00E23762">
        <w:rPr>
          <w:rFonts w:ascii="Arial" w:eastAsia="Times New Roman" w:hAnsi="Arial" w:cs="Arial"/>
          <w:sz w:val="20"/>
          <w:szCs w:val="20"/>
          <w:lang w:eastAsia="sl-SI"/>
        </w:rPr>
        <w:t xml:space="preserve">naknadno certificiranje </w:t>
      </w:r>
      <w:r>
        <w:rPr>
          <w:rFonts w:ascii="Arial" w:eastAsia="Times New Roman" w:hAnsi="Arial" w:cs="Arial"/>
          <w:sz w:val="20"/>
          <w:szCs w:val="20"/>
          <w:lang w:eastAsia="sl-SI"/>
        </w:rPr>
        <w:t xml:space="preserve">pridelka </w:t>
      </w:r>
      <w:r w:rsidRPr="00E23762">
        <w:rPr>
          <w:rFonts w:ascii="Arial" w:eastAsia="Times New Roman" w:hAnsi="Arial" w:cs="Arial"/>
          <w:sz w:val="20"/>
          <w:szCs w:val="20"/>
          <w:lang w:eastAsia="sl-SI"/>
        </w:rPr>
        <w:t>hmelja</w:t>
      </w:r>
      <w:r>
        <w:rPr>
          <w:rFonts w:ascii="Arial" w:eastAsia="Times New Roman" w:hAnsi="Arial" w:cs="Arial"/>
          <w:sz w:val="20"/>
          <w:szCs w:val="20"/>
          <w:lang w:eastAsia="sl-SI"/>
        </w:rPr>
        <w:t xml:space="preserve"> in hmeljnih proizvodov</w:t>
      </w:r>
      <w:r w:rsidRPr="00E23762">
        <w:rPr>
          <w:rFonts w:ascii="Arial" w:eastAsia="Times New Roman" w:hAnsi="Arial" w:cs="Arial"/>
          <w:sz w:val="20"/>
          <w:szCs w:val="20"/>
          <w:lang w:eastAsia="sl-SI"/>
        </w:rPr>
        <w:t>, hranjenje dokumentacije, stroške certificiranja in naknadnega certificira</w:t>
      </w:r>
      <w:r w:rsidRPr="00EA6927">
        <w:rPr>
          <w:rFonts w:ascii="Arial" w:eastAsia="Times New Roman" w:hAnsi="Arial" w:cs="Arial"/>
          <w:sz w:val="20"/>
          <w:szCs w:val="20"/>
          <w:lang w:eastAsia="sl-SI"/>
        </w:rPr>
        <w:t xml:space="preserve">nja </w:t>
      </w:r>
      <w:r>
        <w:rPr>
          <w:rFonts w:ascii="Arial" w:eastAsia="Times New Roman" w:hAnsi="Arial" w:cs="Arial"/>
          <w:sz w:val="20"/>
          <w:szCs w:val="20"/>
          <w:lang w:eastAsia="sl-SI"/>
        </w:rPr>
        <w:t xml:space="preserve">pridelka </w:t>
      </w:r>
      <w:r w:rsidRPr="00EA6927">
        <w:rPr>
          <w:rFonts w:ascii="Arial" w:eastAsia="Times New Roman" w:hAnsi="Arial" w:cs="Arial"/>
          <w:sz w:val="20"/>
          <w:szCs w:val="20"/>
          <w:lang w:eastAsia="sl-SI"/>
        </w:rPr>
        <w:t xml:space="preserve">hmelja </w:t>
      </w:r>
      <w:r>
        <w:rPr>
          <w:rFonts w:ascii="Arial" w:eastAsia="Times New Roman" w:hAnsi="Arial" w:cs="Arial"/>
          <w:sz w:val="20"/>
          <w:szCs w:val="20"/>
          <w:lang w:eastAsia="sl-SI"/>
        </w:rPr>
        <w:t xml:space="preserve">in hmeljnih proizvodov </w:t>
      </w:r>
      <w:r w:rsidRPr="00EA6927">
        <w:rPr>
          <w:rFonts w:ascii="Arial" w:eastAsia="Times New Roman" w:hAnsi="Arial" w:cs="Arial"/>
          <w:sz w:val="20"/>
          <w:szCs w:val="20"/>
          <w:lang w:eastAsia="sl-SI"/>
        </w:rPr>
        <w:t xml:space="preserve">ter vzpostavitev in vodenje evidence centrov in vzpostavitev in vodenje evidence pridelka hmelja za izvajanje: </w:t>
      </w:r>
    </w:p>
    <w:p w14:paraId="5B4EE43D" w14:textId="77777777" w:rsidR="00BB5F4B" w:rsidRPr="00F259D0" w:rsidRDefault="00BB5F4B" w:rsidP="004E6980">
      <w:pPr>
        <w:pStyle w:val="Odstavekseznama"/>
        <w:numPr>
          <w:ilvl w:val="0"/>
          <w:numId w:val="3"/>
        </w:numPr>
        <w:spacing w:after="0" w:line="240" w:lineRule="auto"/>
        <w:ind w:left="680" w:hanging="340"/>
        <w:jc w:val="both"/>
        <w:rPr>
          <w:rFonts w:ascii="Arial" w:eastAsia="Times New Roman" w:hAnsi="Arial" w:cs="Arial"/>
          <w:color w:val="000000" w:themeColor="text1"/>
          <w:sz w:val="20"/>
          <w:szCs w:val="20"/>
          <w:lang w:eastAsia="sl-SI"/>
        </w:rPr>
      </w:pPr>
      <w:r w:rsidRPr="00EA6927">
        <w:rPr>
          <w:rFonts w:ascii="Arial" w:eastAsia="Times New Roman" w:hAnsi="Arial" w:cs="Arial"/>
          <w:sz w:val="20"/>
          <w:szCs w:val="20"/>
          <w:lang w:eastAsia="sl-SI"/>
        </w:rPr>
        <w:t xml:space="preserve">Uredbe Komisije (ES) št. 1850/2006 z dne 14. decembra 2006 o določitvi podrobnih pravil za certificiranje hmelja in hmeljnih proizvodov (UL L št. 355 z dne 15. 12. 2006, str. 72),   zadnjič spremenjene z Uredbo Komisije (EU) št. 519/2013 z dne 21. februarja 2013 </w:t>
      </w:r>
      <w:r w:rsidRPr="00EA6927">
        <w:rPr>
          <w:rFonts w:ascii="Arial" w:hAnsi="Arial" w:cs="Arial"/>
          <w:sz w:val="20"/>
          <w:szCs w:val="20"/>
        </w:rPr>
        <w:t xml:space="preserve">o prilagoditvi nekaterih uredb ter odločb in sklepov na področjih prostega pretoka blaga, prostega gibanja oseb, pravice do ustanavljanja in svobode opravljanja storitev, prava družb, politike konkurence, kmetijstva, varnosti hrane, veterinarske in fitosanitarne politike, ribištva, prometne politike, energetike, obdavčitve, statistike, socialne politike in zaposlovanja, okolja, carinske unije, zunanjih odnosov ter zunanje, varnostne in obrambne politike zaradi pristopa Hrvaške </w:t>
      </w:r>
      <w:r w:rsidRPr="00EA6927">
        <w:rPr>
          <w:rFonts w:ascii="Arial" w:eastAsia="Times New Roman" w:hAnsi="Arial" w:cs="Arial"/>
          <w:sz w:val="20"/>
          <w:szCs w:val="20"/>
          <w:lang w:eastAsia="sl-SI"/>
        </w:rPr>
        <w:t xml:space="preserve">(UL L št. </w:t>
      </w:r>
      <w:r w:rsidRPr="00F259D0">
        <w:rPr>
          <w:rFonts w:ascii="Arial" w:eastAsia="Times New Roman" w:hAnsi="Arial" w:cs="Arial"/>
          <w:color w:val="000000" w:themeColor="text1"/>
          <w:sz w:val="20"/>
          <w:szCs w:val="20"/>
          <w:lang w:eastAsia="sl-SI"/>
        </w:rPr>
        <w:t>158 z dne 10. 6. 2013, str. 74), (v nadaljnjem besedilu: Uredba 1850/2006/ES)</w:t>
      </w:r>
      <w:r>
        <w:rPr>
          <w:rFonts w:ascii="Arial" w:eastAsia="Times New Roman" w:hAnsi="Arial" w:cs="Arial"/>
          <w:color w:val="000000" w:themeColor="text1"/>
          <w:sz w:val="20"/>
          <w:szCs w:val="20"/>
          <w:lang w:eastAsia="sl-SI"/>
        </w:rPr>
        <w:t xml:space="preserve"> </w:t>
      </w:r>
      <w:r w:rsidRPr="00F259D0">
        <w:rPr>
          <w:rFonts w:ascii="Arial" w:eastAsia="Times New Roman" w:hAnsi="Arial" w:cs="Arial"/>
          <w:color w:val="000000" w:themeColor="text1"/>
          <w:sz w:val="20"/>
          <w:szCs w:val="20"/>
          <w:lang w:eastAsia="sl-SI"/>
        </w:rPr>
        <w:t xml:space="preserve">in </w:t>
      </w:r>
    </w:p>
    <w:p w14:paraId="7C96D238" w14:textId="77777777" w:rsidR="00BB5F4B" w:rsidRPr="00F259D0" w:rsidRDefault="00BB5F4B" w:rsidP="004E6980">
      <w:pPr>
        <w:pStyle w:val="Navadensplet"/>
        <w:numPr>
          <w:ilvl w:val="0"/>
          <w:numId w:val="3"/>
        </w:numPr>
        <w:shd w:val="clear" w:color="auto" w:fill="FFFFFF"/>
        <w:jc w:val="both"/>
        <w:rPr>
          <w:rFonts w:ascii="Arial" w:hAnsi="Arial" w:cs="Arial"/>
          <w:color w:val="000000" w:themeColor="text1"/>
          <w:sz w:val="20"/>
          <w:szCs w:val="20"/>
        </w:rPr>
      </w:pPr>
      <w:r w:rsidRPr="00F259D0">
        <w:rPr>
          <w:rFonts w:ascii="Arial" w:hAnsi="Arial" w:cs="Arial"/>
          <w:color w:val="000000" w:themeColor="text1"/>
          <w:sz w:val="20"/>
          <w:szCs w:val="20"/>
        </w:rPr>
        <w:t xml:space="preserve">Uredbe (EU) št. 1308/2013 </w:t>
      </w:r>
      <w:r>
        <w:rPr>
          <w:rFonts w:ascii="Arial" w:hAnsi="Arial" w:cs="Arial"/>
          <w:color w:val="000000" w:themeColor="text1"/>
          <w:sz w:val="20"/>
          <w:szCs w:val="20"/>
        </w:rPr>
        <w:t>Evropskega parlamenta in Sveta</w:t>
      </w:r>
      <w:r w:rsidRPr="00F259D0">
        <w:rPr>
          <w:rFonts w:ascii="Arial" w:hAnsi="Arial" w:cs="Arial"/>
          <w:color w:val="000000" w:themeColor="text1"/>
          <w:sz w:val="20"/>
          <w:szCs w:val="20"/>
        </w:rPr>
        <w:t xml:space="preserve"> z dne 17. decembra 2013 o vzpostavitvi skupne ureditve trgov kmetijskih proizvodov in razveljavitvi uredb Sveta (EGS) št. 922/72, (EGS) št. 234/79, (ES) št. 1037/2001 in (ES) št. 1234/2007 (UL L 347</w:t>
      </w:r>
      <w:r>
        <w:rPr>
          <w:rFonts w:ascii="Arial" w:hAnsi="Arial" w:cs="Arial"/>
          <w:color w:val="000000" w:themeColor="text1"/>
          <w:sz w:val="20"/>
          <w:szCs w:val="20"/>
        </w:rPr>
        <w:t xml:space="preserve"> z dne</w:t>
      </w:r>
      <w:r w:rsidRPr="00F259D0">
        <w:rPr>
          <w:rFonts w:ascii="Arial" w:hAnsi="Arial" w:cs="Arial"/>
          <w:color w:val="000000" w:themeColor="text1"/>
          <w:sz w:val="20"/>
          <w:szCs w:val="20"/>
        </w:rPr>
        <w:t xml:space="preserve"> 20.</w:t>
      </w:r>
      <w:r>
        <w:rPr>
          <w:rFonts w:ascii="Arial" w:hAnsi="Arial" w:cs="Arial"/>
          <w:color w:val="000000" w:themeColor="text1"/>
          <w:sz w:val="20"/>
          <w:szCs w:val="20"/>
        </w:rPr>
        <w:t xml:space="preserve"> </w:t>
      </w:r>
      <w:r w:rsidRPr="00F259D0">
        <w:rPr>
          <w:rFonts w:ascii="Arial" w:hAnsi="Arial" w:cs="Arial"/>
          <w:color w:val="000000" w:themeColor="text1"/>
          <w:sz w:val="20"/>
          <w:szCs w:val="20"/>
        </w:rPr>
        <w:t>12.</w:t>
      </w:r>
      <w:r>
        <w:rPr>
          <w:rFonts w:ascii="Arial" w:hAnsi="Arial" w:cs="Arial"/>
          <w:color w:val="000000" w:themeColor="text1"/>
          <w:sz w:val="20"/>
          <w:szCs w:val="20"/>
        </w:rPr>
        <w:t xml:space="preserve"> </w:t>
      </w:r>
      <w:r w:rsidRPr="00F259D0">
        <w:rPr>
          <w:rFonts w:ascii="Arial" w:hAnsi="Arial" w:cs="Arial"/>
          <w:color w:val="000000" w:themeColor="text1"/>
          <w:sz w:val="20"/>
          <w:szCs w:val="20"/>
        </w:rPr>
        <w:t>2013, str. 671), zadnjič spremenjene  z Uredbo (EU) 2021/2117 Evropskega parlamenta in Sveta z dne 2. decembra 2021 o spremembi uredb (EU) št. 1308/2013 o vzpostavitvi skupne ureditve trgov kmetijskih proizvodov, (EU) št. 1151/2012 o shemah kakovosti kmetijskih proizvodov in živil, (EU) št. 251/2014 o opredelitvi, opisu, predstavitvi, označevanju in zaščiti geografskih označb aromatiziranih vinskih proizvodov in (EU) št. 228/2013 o posebnih ukrepih za kmetijstvo v najbolj oddaljenih regijah Unije (</w:t>
      </w:r>
      <w:r w:rsidRPr="00F259D0">
        <w:rPr>
          <w:rStyle w:val="Poudarek"/>
          <w:rFonts w:ascii="Arial" w:hAnsi="Arial" w:cs="Arial"/>
          <w:i w:val="0"/>
          <w:color w:val="000000" w:themeColor="text1"/>
          <w:sz w:val="20"/>
          <w:szCs w:val="20"/>
        </w:rPr>
        <w:t>UL L 435</w:t>
      </w:r>
      <w:r>
        <w:rPr>
          <w:rStyle w:val="Poudarek"/>
          <w:rFonts w:ascii="Arial" w:hAnsi="Arial" w:cs="Arial"/>
          <w:i w:val="0"/>
          <w:color w:val="000000" w:themeColor="text1"/>
          <w:sz w:val="20"/>
          <w:szCs w:val="20"/>
        </w:rPr>
        <w:t xml:space="preserve"> z dne</w:t>
      </w:r>
      <w:r w:rsidRPr="00F259D0">
        <w:rPr>
          <w:rStyle w:val="Poudarek"/>
          <w:rFonts w:ascii="Arial" w:hAnsi="Arial" w:cs="Arial"/>
          <w:i w:val="0"/>
          <w:color w:val="000000" w:themeColor="text1"/>
          <w:sz w:val="20"/>
          <w:szCs w:val="20"/>
        </w:rPr>
        <w:t xml:space="preserve"> 6.</w:t>
      </w:r>
      <w:r>
        <w:rPr>
          <w:rStyle w:val="Poudarek"/>
          <w:rFonts w:ascii="Arial" w:hAnsi="Arial" w:cs="Arial"/>
          <w:i w:val="0"/>
          <w:color w:val="000000" w:themeColor="text1"/>
          <w:sz w:val="20"/>
          <w:szCs w:val="20"/>
        </w:rPr>
        <w:t xml:space="preserve"> </w:t>
      </w:r>
      <w:r w:rsidRPr="00F259D0">
        <w:rPr>
          <w:rStyle w:val="Poudarek"/>
          <w:rFonts w:ascii="Arial" w:hAnsi="Arial" w:cs="Arial"/>
          <w:i w:val="0"/>
          <w:color w:val="000000" w:themeColor="text1"/>
          <w:sz w:val="20"/>
          <w:szCs w:val="20"/>
        </w:rPr>
        <w:t>12.</w:t>
      </w:r>
      <w:r>
        <w:rPr>
          <w:rStyle w:val="Poudarek"/>
          <w:rFonts w:ascii="Arial" w:hAnsi="Arial" w:cs="Arial"/>
          <w:i w:val="0"/>
          <w:color w:val="000000" w:themeColor="text1"/>
          <w:sz w:val="20"/>
          <w:szCs w:val="20"/>
        </w:rPr>
        <w:t xml:space="preserve"> </w:t>
      </w:r>
      <w:r w:rsidRPr="00F259D0">
        <w:rPr>
          <w:rStyle w:val="Poudarek"/>
          <w:rFonts w:ascii="Arial" w:hAnsi="Arial" w:cs="Arial"/>
          <w:i w:val="0"/>
          <w:color w:val="000000" w:themeColor="text1"/>
          <w:sz w:val="20"/>
          <w:szCs w:val="20"/>
        </w:rPr>
        <w:t>2021, str. 262)</w:t>
      </w:r>
      <w:r>
        <w:rPr>
          <w:rStyle w:val="Poudarek"/>
          <w:rFonts w:ascii="Arial" w:hAnsi="Arial" w:cs="Arial"/>
          <w:i w:val="0"/>
          <w:color w:val="000000" w:themeColor="text1"/>
          <w:sz w:val="20"/>
          <w:szCs w:val="20"/>
        </w:rPr>
        <w:t>,</w:t>
      </w:r>
      <w:r w:rsidRPr="00F259D0">
        <w:rPr>
          <w:rStyle w:val="Poudarek"/>
          <w:rFonts w:ascii="Arial" w:hAnsi="Arial" w:cs="Arial"/>
          <w:i w:val="0"/>
          <w:color w:val="000000" w:themeColor="text1"/>
          <w:sz w:val="20"/>
          <w:szCs w:val="20"/>
        </w:rPr>
        <w:t xml:space="preserve"> </w:t>
      </w:r>
      <w:r w:rsidRPr="00F259D0">
        <w:rPr>
          <w:rFonts w:ascii="Arial" w:hAnsi="Arial" w:cs="Arial"/>
          <w:color w:val="000000" w:themeColor="text1"/>
          <w:sz w:val="20"/>
          <w:szCs w:val="20"/>
        </w:rPr>
        <w:t>(v nadaljnjem besedilu: Uredba 1308/2013/EU).</w:t>
      </w:r>
    </w:p>
    <w:p w14:paraId="410BBB49" w14:textId="77777777" w:rsidR="00BB5F4B" w:rsidRPr="00F259D0" w:rsidRDefault="00BB5F4B" w:rsidP="00BB5F4B">
      <w:pPr>
        <w:pStyle w:val="Odstavekseznama"/>
        <w:spacing w:after="0" w:line="240" w:lineRule="auto"/>
        <w:jc w:val="center"/>
        <w:rPr>
          <w:rFonts w:ascii="Arial" w:hAnsi="Arial" w:cs="Arial"/>
          <w:color w:val="000000" w:themeColor="text1"/>
          <w:sz w:val="20"/>
          <w:szCs w:val="20"/>
        </w:rPr>
      </w:pPr>
      <w:r w:rsidRPr="00F259D0">
        <w:rPr>
          <w:rFonts w:ascii="Arial" w:eastAsia="Times New Roman" w:hAnsi="Arial" w:cs="Arial"/>
          <w:color w:val="000000" w:themeColor="text1"/>
          <w:sz w:val="20"/>
          <w:szCs w:val="20"/>
          <w:lang w:eastAsia="sl-SI"/>
        </w:rPr>
        <w:fldChar w:fldCharType="begin"/>
      </w:r>
      <w:r w:rsidRPr="00F259D0">
        <w:rPr>
          <w:rFonts w:ascii="Arial" w:eastAsia="Times New Roman" w:hAnsi="Arial" w:cs="Arial"/>
          <w:color w:val="000000" w:themeColor="text1"/>
          <w:sz w:val="20"/>
          <w:szCs w:val="20"/>
          <w:lang w:eastAsia="sl-SI"/>
        </w:rPr>
        <w:instrText xml:space="preserve"> HYPERLINK "https://www.uradni-list.si/glasilo-uradni-list-rs/vsebina/2012-01-2645/" \l "3. člen" </w:instrText>
      </w:r>
      <w:r w:rsidRPr="00F259D0">
        <w:rPr>
          <w:rFonts w:ascii="Arial" w:eastAsia="Times New Roman" w:hAnsi="Arial" w:cs="Arial"/>
          <w:color w:val="000000" w:themeColor="text1"/>
          <w:sz w:val="20"/>
          <w:szCs w:val="20"/>
          <w:lang w:eastAsia="sl-SI"/>
        </w:rPr>
        <w:fldChar w:fldCharType="separate"/>
      </w:r>
    </w:p>
    <w:p w14:paraId="7A1CAC9E" w14:textId="77777777" w:rsidR="00BB5F4B" w:rsidRPr="00ED0382" w:rsidRDefault="00BB5F4B" w:rsidP="00BB5F4B">
      <w:pPr>
        <w:spacing w:after="0" w:line="240" w:lineRule="auto"/>
        <w:jc w:val="center"/>
        <w:rPr>
          <w:rFonts w:ascii="Arial" w:eastAsia="Times New Roman" w:hAnsi="Arial" w:cs="Arial"/>
          <w:color w:val="000000" w:themeColor="text1"/>
          <w:sz w:val="20"/>
          <w:szCs w:val="20"/>
          <w:lang w:eastAsia="sl-SI"/>
        </w:rPr>
      </w:pPr>
      <w:r w:rsidRPr="00F259D0">
        <w:rPr>
          <w:rFonts w:ascii="Arial" w:eastAsia="Times New Roman" w:hAnsi="Arial" w:cs="Arial"/>
          <w:color w:val="000000" w:themeColor="text1"/>
          <w:sz w:val="20"/>
          <w:szCs w:val="20"/>
          <w:lang w:eastAsia="sl-SI"/>
        </w:rPr>
        <w:t>2. člen</w:t>
      </w:r>
      <w:r w:rsidRPr="00F259D0">
        <w:rPr>
          <w:rFonts w:ascii="Arial" w:eastAsia="Times New Roman" w:hAnsi="Arial" w:cs="Arial"/>
          <w:color w:val="000000" w:themeColor="text1"/>
          <w:sz w:val="20"/>
          <w:szCs w:val="20"/>
          <w:lang w:eastAsia="sl-SI"/>
        </w:rPr>
        <w:fldChar w:fldCharType="end"/>
      </w:r>
      <w:r w:rsidRPr="00ED0382">
        <w:rPr>
          <w:rFonts w:ascii="Arial" w:eastAsia="Times New Roman" w:hAnsi="Arial" w:cs="Arial"/>
          <w:color w:val="000000" w:themeColor="text1"/>
          <w:sz w:val="20"/>
          <w:szCs w:val="20"/>
          <w:lang w:eastAsia="sl-SI"/>
        </w:rPr>
        <w:fldChar w:fldCharType="begin"/>
      </w:r>
      <w:r w:rsidRPr="00ED0382">
        <w:rPr>
          <w:rFonts w:ascii="Arial" w:eastAsia="Times New Roman" w:hAnsi="Arial" w:cs="Arial"/>
          <w:color w:val="000000" w:themeColor="text1"/>
          <w:sz w:val="20"/>
          <w:szCs w:val="20"/>
          <w:lang w:eastAsia="sl-SI"/>
        </w:rPr>
        <w:instrText xml:space="preserve"> HYPERLINK "https://www.uradni-list.si/glasilo-uradni-list-rs/vsebina/2012-01-2645/" \l "(pomen izrazov)" </w:instrText>
      </w:r>
      <w:r w:rsidRPr="00ED0382">
        <w:rPr>
          <w:rFonts w:ascii="Arial" w:eastAsia="Times New Roman" w:hAnsi="Arial" w:cs="Arial"/>
          <w:color w:val="000000" w:themeColor="text1"/>
          <w:sz w:val="20"/>
          <w:szCs w:val="20"/>
          <w:lang w:eastAsia="sl-SI"/>
        </w:rPr>
        <w:fldChar w:fldCharType="separate"/>
      </w:r>
    </w:p>
    <w:p w14:paraId="39172614" w14:textId="77777777" w:rsidR="00BB5F4B" w:rsidRPr="00ED0382" w:rsidRDefault="00BB5F4B" w:rsidP="00BB5F4B">
      <w:pPr>
        <w:spacing w:after="0" w:line="240" w:lineRule="auto"/>
        <w:jc w:val="center"/>
        <w:rPr>
          <w:rFonts w:ascii="Arial" w:eastAsia="Times New Roman" w:hAnsi="Arial" w:cs="Arial"/>
          <w:color w:val="000000" w:themeColor="text1"/>
          <w:sz w:val="20"/>
          <w:szCs w:val="20"/>
          <w:lang w:eastAsia="sl-SI"/>
        </w:rPr>
      </w:pPr>
      <w:r w:rsidRPr="00ED0382">
        <w:rPr>
          <w:rFonts w:ascii="Arial" w:eastAsia="Times New Roman" w:hAnsi="Arial" w:cs="Arial"/>
          <w:color w:val="000000" w:themeColor="text1"/>
          <w:sz w:val="20"/>
          <w:szCs w:val="20"/>
          <w:lang w:eastAsia="sl-SI"/>
        </w:rPr>
        <w:t>(pomen izrazov)</w:t>
      </w:r>
    </w:p>
    <w:p w14:paraId="481CB0B2" w14:textId="77777777" w:rsidR="00F14457" w:rsidRDefault="00BB5F4B" w:rsidP="00F14457">
      <w:pPr>
        <w:spacing w:after="0" w:line="240" w:lineRule="auto"/>
        <w:rPr>
          <w:rFonts w:ascii="Arial" w:eastAsia="Times New Roman" w:hAnsi="Arial" w:cs="Arial"/>
          <w:color w:val="000000" w:themeColor="text1"/>
          <w:sz w:val="20"/>
          <w:szCs w:val="20"/>
          <w:lang w:eastAsia="sl-SI"/>
        </w:rPr>
      </w:pPr>
      <w:r w:rsidRPr="00ED0382">
        <w:rPr>
          <w:rFonts w:ascii="Arial" w:eastAsia="Times New Roman" w:hAnsi="Arial" w:cs="Arial"/>
          <w:color w:val="000000" w:themeColor="text1"/>
          <w:sz w:val="20"/>
          <w:szCs w:val="20"/>
          <w:lang w:eastAsia="sl-SI"/>
        </w:rPr>
        <w:fldChar w:fldCharType="end"/>
      </w:r>
    </w:p>
    <w:p w14:paraId="0FB377EE" w14:textId="77777777" w:rsidR="00BB5F4B" w:rsidRPr="00F14457" w:rsidRDefault="00F14457" w:rsidP="00F14457">
      <w:pPr>
        <w:spacing w:after="0" w:line="240" w:lineRule="auto"/>
        <w:rPr>
          <w:rFonts w:ascii="Arial" w:eastAsia="Times New Roman" w:hAnsi="Arial" w:cs="Arial"/>
          <w:color w:val="000000" w:themeColor="text1"/>
          <w:sz w:val="20"/>
          <w:szCs w:val="20"/>
          <w:lang w:eastAsia="sl-SI"/>
        </w:rPr>
      </w:pPr>
      <w:r>
        <w:rPr>
          <w:rFonts w:ascii="Arial" w:eastAsia="Times New Roman" w:hAnsi="Arial" w:cs="Arial"/>
          <w:color w:val="000000" w:themeColor="text1"/>
          <w:sz w:val="20"/>
          <w:szCs w:val="20"/>
          <w:lang w:eastAsia="sl-SI"/>
        </w:rPr>
        <w:t xml:space="preserve">(1) </w:t>
      </w:r>
      <w:r w:rsidR="00BB5F4B" w:rsidRPr="00ED0382">
        <w:rPr>
          <w:rFonts w:ascii="Arial" w:eastAsia="Times New Roman" w:hAnsi="Arial" w:cs="Arial"/>
          <w:sz w:val="20"/>
          <w:szCs w:val="20"/>
          <w:lang w:eastAsia="sl-SI"/>
        </w:rPr>
        <w:t xml:space="preserve">Izrazi, uporabljeni v tem pravilniku, pomenijo: </w:t>
      </w:r>
    </w:p>
    <w:p w14:paraId="730CA213" w14:textId="77777777" w:rsidR="00BB5F4B" w:rsidRPr="00ED0382" w:rsidRDefault="00BB5F4B" w:rsidP="004E6980">
      <w:pPr>
        <w:numPr>
          <w:ilvl w:val="0"/>
          <w:numId w:val="6"/>
        </w:numPr>
        <w:spacing w:after="0" w:line="240" w:lineRule="auto"/>
        <w:contextualSpacing/>
        <w:rPr>
          <w:rFonts w:ascii="Arial" w:eastAsia="Times New Roman" w:hAnsi="Arial" w:cs="Arial"/>
          <w:sz w:val="20"/>
          <w:szCs w:val="20"/>
          <w:lang w:eastAsia="sl-SI"/>
        </w:rPr>
      </w:pPr>
      <w:r w:rsidRPr="00ED0382">
        <w:rPr>
          <w:rFonts w:ascii="Arial" w:eastAsia="Times New Roman" w:hAnsi="Arial" w:cs="Arial"/>
          <w:sz w:val="20"/>
          <w:szCs w:val="20"/>
          <w:lang w:eastAsia="sl-SI"/>
        </w:rPr>
        <w:t xml:space="preserve">certificiranje pridelka hmelja in hmeljnih proizvodov </w:t>
      </w:r>
      <w:r w:rsidRPr="00EA6927">
        <w:rPr>
          <w:rFonts w:ascii="Arial" w:eastAsia="Times New Roman" w:hAnsi="Arial" w:cs="Arial"/>
          <w:sz w:val="20"/>
          <w:szCs w:val="20"/>
          <w:lang w:eastAsia="sl-SI"/>
        </w:rPr>
        <w:t>(v nadaljnjem besedilu: certificiranje hmelja</w:t>
      </w:r>
      <w:r>
        <w:rPr>
          <w:rFonts w:ascii="Arial" w:eastAsia="Times New Roman" w:hAnsi="Arial" w:cs="Arial"/>
          <w:sz w:val="20"/>
          <w:szCs w:val="20"/>
          <w:lang w:eastAsia="sl-SI"/>
        </w:rPr>
        <w:t xml:space="preserve">) </w:t>
      </w:r>
      <w:r w:rsidRPr="00ED0382">
        <w:rPr>
          <w:rFonts w:ascii="Arial" w:eastAsia="Times New Roman" w:hAnsi="Arial" w:cs="Arial"/>
          <w:sz w:val="20"/>
          <w:szCs w:val="20"/>
          <w:lang w:eastAsia="sl-SI"/>
        </w:rPr>
        <w:t xml:space="preserve">je postopek, v katerem pooblaščena organizacija s certifikatom potrdi pridelovalno območje hmelja in kakovost hmelja v storžkih ali hmeljnih proizvodih, če so izpolnjene zahteve iz tega pravilnika; </w:t>
      </w:r>
    </w:p>
    <w:p w14:paraId="46B2B115" w14:textId="77777777" w:rsidR="00BB5F4B" w:rsidRPr="00EA6927" w:rsidRDefault="00BB5F4B" w:rsidP="004E6980">
      <w:pPr>
        <w:pStyle w:val="Odstavekseznama"/>
        <w:numPr>
          <w:ilvl w:val="0"/>
          <w:numId w:val="6"/>
        </w:numPr>
        <w:spacing w:after="0" w:line="240" w:lineRule="auto"/>
        <w:rPr>
          <w:rFonts w:ascii="Arial" w:eastAsia="Times New Roman" w:hAnsi="Arial" w:cs="Arial"/>
          <w:sz w:val="20"/>
          <w:szCs w:val="20"/>
          <w:lang w:eastAsia="sl-SI"/>
        </w:rPr>
      </w:pPr>
      <w:r w:rsidRPr="00EA6927">
        <w:rPr>
          <w:rFonts w:ascii="Arial" w:eastAsia="Times New Roman" w:hAnsi="Arial" w:cs="Arial"/>
          <w:sz w:val="20"/>
          <w:szCs w:val="20"/>
          <w:lang w:eastAsia="sl-SI"/>
        </w:rPr>
        <w:t>dodatna etiketa je etiketa, ki jo center namesti na tovorek v primeru, ko tehta pridelek hmelja pridelovalec sam;</w:t>
      </w:r>
    </w:p>
    <w:p w14:paraId="504047F9" w14:textId="77777777" w:rsidR="00BB5F4B" w:rsidRPr="00ED0382" w:rsidRDefault="00BB5F4B" w:rsidP="004E6980">
      <w:pPr>
        <w:pStyle w:val="Odstavekseznama"/>
        <w:numPr>
          <w:ilvl w:val="0"/>
          <w:numId w:val="6"/>
        </w:numPr>
        <w:spacing w:after="0" w:line="240" w:lineRule="auto"/>
        <w:rPr>
          <w:rFonts w:ascii="Arial" w:eastAsia="Times New Roman" w:hAnsi="Arial" w:cs="Arial"/>
          <w:sz w:val="20"/>
          <w:szCs w:val="20"/>
          <w:lang w:eastAsia="sl-SI"/>
        </w:rPr>
      </w:pPr>
      <w:r w:rsidRPr="00ED0382">
        <w:rPr>
          <w:rFonts w:ascii="Arial" w:eastAsia="Times New Roman" w:hAnsi="Arial" w:cs="Arial"/>
          <w:sz w:val="20"/>
          <w:szCs w:val="20"/>
          <w:lang w:eastAsia="sl-SI"/>
        </w:rPr>
        <w:t>hmelj je posušeno socvetje, imenovano storžek, ki zraste na gojeni ženski hmeljni rastlini (Humulus lupulus L. Cannabinaceae). Storžek je zeleno rumene barve, jajčaste oblike in ima pecelj;</w:t>
      </w:r>
    </w:p>
    <w:p w14:paraId="4D15F106" w14:textId="77777777" w:rsidR="00BB5F4B" w:rsidRPr="00ED0382" w:rsidRDefault="00BB5F4B" w:rsidP="004E6980">
      <w:pPr>
        <w:pStyle w:val="Odstavekseznama"/>
        <w:numPr>
          <w:ilvl w:val="0"/>
          <w:numId w:val="6"/>
        </w:numPr>
        <w:spacing w:after="0" w:line="240" w:lineRule="auto"/>
        <w:rPr>
          <w:rFonts w:ascii="Arial" w:eastAsia="Times New Roman" w:hAnsi="Arial" w:cs="Arial"/>
          <w:sz w:val="20"/>
          <w:szCs w:val="20"/>
          <w:lang w:eastAsia="sl-SI"/>
        </w:rPr>
      </w:pPr>
      <w:r w:rsidRPr="00ED0382">
        <w:rPr>
          <w:rFonts w:ascii="Arial" w:eastAsia="Times New Roman" w:hAnsi="Arial" w:cs="Arial"/>
          <w:sz w:val="20"/>
          <w:szCs w:val="20"/>
          <w:lang w:eastAsia="sl-SI"/>
        </w:rPr>
        <w:t>hmeljni proizvodi so hmelj v prahu, briketi z oznako 90, hmelj v prahu z višjo vsebnostjo lupulina, briketi z oznako 45, koncentriran hmelj v prahu, hmeljni ekstrakt, mešani hmeljni proizvod in izomeriziran hmeljni proizvod;</w:t>
      </w:r>
    </w:p>
    <w:p w14:paraId="5DCC5DA7" w14:textId="77777777" w:rsidR="00BB5F4B" w:rsidRPr="00ED0382" w:rsidRDefault="00BB5F4B" w:rsidP="004E6980">
      <w:pPr>
        <w:pStyle w:val="Odstavekseznama"/>
        <w:numPr>
          <w:ilvl w:val="0"/>
          <w:numId w:val="6"/>
        </w:numPr>
        <w:spacing w:after="0" w:line="240" w:lineRule="auto"/>
        <w:rPr>
          <w:rFonts w:ascii="Arial" w:eastAsia="Times New Roman" w:hAnsi="Arial" w:cs="Arial"/>
          <w:sz w:val="20"/>
          <w:szCs w:val="20"/>
          <w:lang w:eastAsia="sl-SI"/>
        </w:rPr>
      </w:pPr>
      <w:r>
        <w:rPr>
          <w:rFonts w:ascii="Arial" w:hAnsi="Arial" w:cs="Arial"/>
          <w:color w:val="202122"/>
          <w:sz w:val="21"/>
          <w:szCs w:val="21"/>
          <w:shd w:val="clear" w:color="auto" w:fill="FFFFFF"/>
        </w:rPr>
        <w:lastRenderedPageBreak/>
        <w:t xml:space="preserve">International Hop Growers’ Convention (v nadaljnjem besedilu: </w:t>
      </w:r>
      <w:r w:rsidRPr="00ED0382">
        <w:rPr>
          <w:rFonts w:ascii="Arial" w:eastAsia="Times New Roman" w:hAnsi="Arial" w:cs="Arial"/>
          <w:sz w:val="20"/>
          <w:szCs w:val="20"/>
          <w:lang w:eastAsia="sl-SI"/>
        </w:rPr>
        <w:t>IHGC je Svetovna hmeljarska organizacija;</w:t>
      </w:r>
    </w:p>
    <w:p w14:paraId="0431ADC8" w14:textId="77777777" w:rsidR="00BB5F4B" w:rsidRPr="00EA6927" w:rsidRDefault="00BB5F4B" w:rsidP="004E6980">
      <w:pPr>
        <w:pStyle w:val="Odstavekseznama"/>
        <w:numPr>
          <w:ilvl w:val="0"/>
          <w:numId w:val="6"/>
        </w:numPr>
        <w:spacing w:after="0" w:line="240" w:lineRule="auto"/>
        <w:rPr>
          <w:rFonts w:ascii="Arial" w:eastAsia="Times New Roman" w:hAnsi="Arial" w:cs="Arial"/>
          <w:sz w:val="20"/>
          <w:szCs w:val="20"/>
          <w:lang w:eastAsia="sl-SI"/>
        </w:rPr>
      </w:pPr>
      <w:r w:rsidRPr="00EA6927">
        <w:rPr>
          <w:rFonts w:ascii="Arial" w:eastAsia="Times New Roman" w:hAnsi="Arial" w:cs="Arial"/>
          <w:sz w:val="20"/>
          <w:szCs w:val="20"/>
          <w:lang w:eastAsia="sl-SI"/>
        </w:rPr>
        <w:t xml:space="preserve">letnik hmelja pomeni pridelek hmelja, obran v istem koledarskem letu; </w:t>
      </w:r>
    </w:p>
    <w:p w14:paraId="00E48A88" w14:textId="77777777" w:rsidR="00BB5F4B" w:rsidRDefault="00BB5F4B" w:rsidP="004E6980">
      <w:pPr>
        <w:pStyle w:val="Odstavekseznama"/>
        <w:numPr>
          <w:ilvl w:val="0"/>
          <w:numId w:val="6"/>
        </w:numPr>
        <w:spacing w:after="0" w:line="240" w:lineRule="auto"/>
        <w:rPr>
          <w:rFonts w:ascii="Arial" w:eastAsia="Times New Roman" w:hAnsi="Arial" w:cs="Arial"/>
          <w:sz w:val="20"/>
          <w:szCs w:val="20"/>
          <w:lang w:eastAsia="sl-SI"/>
        </w:rPr>
      </w:pPr>
      <w:r w:rsidRPr="00EA6927">
        <w:rPr>
          <w:rFonts w:ascii="Arial" w:eastAsia="Times New Roman" w:hAnsi="Arial" w:cs="Arial"/>
          <w:sz w:val="20"/>
          <w:szCs w:val="20"/>
          <w:lang w:eastAsia="sl-SI"/>
        </w:rPr>
        <w:t xml:space="preserve">naročnik certificiranja je </w:t>
      </w:r>
      <w:r>
        <w:rPr>
          <w:rFonts w:ascii="Arial" w:eastAsia="Times New Roman" w:hAnsi="Arial" w:cs="Arial"/>
          <w:sz w:val="20"/>
          <w:szCs w:val="20"/>
          <w:lang w:eastAsia="sl-SI"/>
        </w:rPr>
        <w:t>nosilec ali nosilka kmetijskega gospodarstva (v nadaljnjem besedilu: nosilec)</w:t>
      </w:r>
      <w:r w:rsidRPr="00EA6927">
        <w:rPr>
          <w:rFonts w:ascii="Arial" w:eastAsia="Times New Roman" w:hAnsi="Arial" w:cs="Arial"/>
          <w:sz w:val="20"/>
          <w:szCs w:val="20"/>
          <w:lang w:eastAsia="sl-SI"/>
        </w:rPr>
        <w:t>, ki vloži vlogo za certificiranje</w:t>
      </w:r>
      <w:r>
        <w:rPr>
          <w:rFonts w:ascii="Arial" w:eastAsia="Times New Roman" w:hAnsi="Arial" w:cs="Arial"/>
          <w:sz w:val="20"/>
          <w:szCs w:val="20"/>
          <w:lang w:eastAsia="sl-SI"/>
        </w:rPr>
        <w:t>, pri naknadnem certificiranju pa center</w:t>
      </w:r>
      <w:r w:rsidRPr="00EA6927">
        <w:rPr>
          <w:rFonts w:ascii="Arial" w:eastAsia="Times New Roman" w:hAnsi="Arial" w:cs="Arial"/>
          <w:sz w:val="20"/>
          <w:szCs w:val="20"/>
          <w:lang w:eastAsia="sl-SI"/>
        </w:rPr>
        <w:t>;</w:t>
      </w:r>
    </w:p>
    <w:p w14:paraId="5AA331B6" w14:textId="77777777" w:rsidR="00BB5F4B" w:rsidRPr="00EA6927" w:rsidRDefault="00BB5F4B" w:rsidP="004E6980">
      <w:pPr>
        <w:pStyle w:val="Odstavekseznama"/>
        <w:numPr>
          <w:ilvl w:val="0"/>
          <w:numId w:val="6"/>
        </w:numPr>
        <w:spacing w:after="0" w:line="240" w:lineRule="auto"/>
        <w:rPr>
          <w:rFonts w:ascii="Arial" w:eastAsia="Times New Roman" w:hAnsi="Arial" w:cs="Arial"/>
          <w:sz w:val="20"/>
          <w:szCs w:val="20"/>
          <w:lang w:eastAsia="sl-SI"/>
        </w:rPr>
      </w:pPr>
      <w:r>
        <w:rPr>
          <w:rFonts w:ascii="Arial" w:eastAsia="Times New Roman" w:hAnsi="Arial" w:cs="Arial"/>
          <w:sz w:val="20"/>
          <w:szCs w:val="20"/>
          <w:lang w:eastAsia="sl-SI"/>
        </w:rPr>
        <w:t xml:space="preserve">organizacija </w:t>
      </w:r>
      <w:r w:rsidRPr="00EA6927">
        <w:rPr>
          <w:rFonts w:ascii="Arial" w:eastAsia="Times New Roman" w:hAnsi="Arial" w:cs="Arial"/>
          <w:sz w:val="20"/>
          <w:szCs w:val="20"/>
          <w:lang w:eastAsia="sl-SI"/>
        </w:rPr>
        <w:t xml:space="preserve"> za </w:t>
      </w:r>
      <w:r>
        <w:rPr>
          <w:rFonts w:ascii="Arial" w:eastAsia="Times New Roman" w:hAnsi="Arial" w:cs="Arial"/>
          <w:sz w:val="20"/>
          <w:szCs w:val="20"/>
          <w:lang w:eastAsia="sl-SI"/>
        </w:rPr>
        <w:t xml:space="preserve">kontrolo in </w:t>
      </w:r>
      <w:r w:rsidRPr="00EA6927">
        <w:rPr>
          <w:rFonts w:ascii="Arial" w:eastAsia="Times New Roman" w:hAnsi="Arial" w:cs="Arial"/>
          <w:sz w:val="20"/>
          <w:szCs w:val="20"/>
          <w:lang w:eastAsia="sl-SI"/>
        </w:rPr>
        <w:t xml:space="preserve">certificiranje </w:t>
      </w:r>
      <w:r>
        <w:rPr>
          <w:rFonts w:ascii="Arial" w:eastAsia="Times New Roman" w:hAnsi="Arial" w:cs="Arial"/>
          <w:sz w:val="20"/>
          <w:szCs w:val="20"/>
          <w:lang w:eastAsia="sl-SI"/>
        </w:rPr>
        <w:t xml:space="preserve">pridelka </w:t>
      </w:r>
      <w:r w:rsidRPr="00EA6927">
        <w:rPr>
          <w:rFonts w:ascii="Arial" w:eastAsia="Times New Roman" w:hAnsi="Arial" w:cs="Arial"/>
          <w:sz w:val="20"/>
          <w:szCs w:val="20"/>
          <w:lang w:eastAsia="sl-SI"/>
        </w:rPr>
        <w:t>hmelja</w:t>
      </w:r>
      <w:r>
        <w:rPr>
          <w:rFonts w:ascii="Arial" w:eastAsia="Times New Roman" w:hAnsi="Arial" w:cs="Arial"/>
          <w:sz w:val="20"/>
          <w:szCs w:val="20"/>
          <w:lang w:eastAsia="sl-SI"/>
        </w:rPr>
        <w:t xml:space="preserve"> in hmeljnih proizvodov (pooblaščena organizacija) je pristojen organ za certificiranje v skladu s točko j, člena 2 </w:t>
      </w:r>
      <w:r w:rsidRPr="00F259D0">
        <w:rPr>
          <w:rFonts w:ascii="Arial" w:eastAsia="Times New Roman" w:hAnsi="Arial" w:cs="Arial"/>
          <w:color w:val="000000" w:themeColor="text1"/>
          <w:sz w:val="20"/>
          <w:szCs w:val="20"/>
          <w:lang w:eastAsia="sl-SI"/>
        </w:rPr>
        <w:t>Uredb</w:t>
      </w:r>
      <w:r>
        <w:rPr>
          <w:rFonts w:ascii="Arial" w:eastAsia="Times New Roman" w:hAnsi="Arial" w:cs="Arial"/>
          <w:color w:val="000000" w:themeColor="text1"/>
          <w:sz w:val="20"/>
          <w:szCs w:val="20"/>
          <w:lang w:eastAsia="sl-SI"/>
        </w:rPr>
        <w:t>e</w:t>
      </w:r>
      <w:r w:rsidRPr="00F259D0">
        <w:rPr>
          <w:rFonts w:ascii="Arial" w:eastAsia="Times New Roman" w:hAnsi="Arial" w:cs="Arial"/>
          <w:color w:val="000000" w:themeColor="text1"/>
          <w:sz w:val="20"/>
          <w:szCs w:val="20"/>
          <w:lang w:eastAsia="sl-SI"/>
        </w:rPr>
        <w:t xml:space="preserve"> 1850/2006/ES</w:t>
      </w:r>
      <w:r>
        <w:rPr>
          <w:rFonts w:ascii="Arial" w:eastAsia="Times New Roman" w:hAnsi="Arial" w:cs="Arial"/>
          <w:color w:val="000000" w:themeColor="text1"/>
          <w:sz w:val="20"/>
          <w:szCs w:val="20"/>
          <w:lang w:eastAsia="sl-SI"/>
        </w:rPr>
        <w:t>;</w:t>
      </w:r>
    </w:p>
    <w:p w14:paraId="41B6F6B3" w14:textId="77777777" w:rsidR="00BB5F4B" w:rsidRPr="00EA6927" w:rsidRDefault="00BB5F4B" w:rsidP="004E6980">
      <w:pPr>
        <w:pStyle w:val="Odstavekseznama"/>
        <w:numPr>
          <w:ilvl w:val="0"/>
          <w:numId w:val="6"/>
        </w:numPr>
        <w:spacing w:after="0" w:line="240" w:lineRule="auto"/>
        <w:rPr>
          <w:rFonts w:ascii="Arial" w:eastAsia="Times New Roman" w:hAnsi="Arial" w:cs="Arial"/>
          <w:sz w:val="20"/>
          <w:szCs w:val="20"/>
          <w:lang w:eastAsia="sl-SI"/>
        </w:rPr>
      </w:pPr>
      <w:r w:rsidRPr="00EA6927">
        <w:rPr>
          <w:rFonts w:ascii="Arial" w:eastAsia="Times New Roman" w:hAnsi="Arial" w:cs="Arial"/>
          <w:sz w:val="20"/>
          <w:szCs w:val="20"/>
          <w:lang w:eastAsia="sl-SI"/>
        </w:rPr>
        <w:t>predelan hmelj je certificiran hmelj, predelan v hmeljne proizvode;</w:t>
      </w:r>
    </w:p>
    <w:p w14:paraId="2322FF54" w14:textId="77777777" w:rsidR="00BB5F4B" w:rsidRPr="00EA6927" w:rsidRDefault="00BB5F4B" w:rsidP="004E6980">
      <w:pPr>
        <w:pStyle w:val="Odstavekseznama"/>
        <w:numPr>
          <w:ilvl w:val="0"/>
          <w:numId w:val="6"/>
        </w:numPr>
        <w:spacing w:after="0" w:line="240" w:lineRule="auto"/>
        <w:rPr>
          <w:rFonts w:ascii="Arial" w:eastAsia="Times New Roman" w:hAnsi="Arial" w:cs="Arial"/>
          <w:sz w:val="20"/>
          <w:szCs w:val="20"/>
          <w:lang w:eastAsia="sl-SI"/>
        </w:rPr>
      </w:pPr>
      <w:r w:rsidRPr="00EA6927">
        <w:rPr>
          <w:rFonts w:ascii="Arial" w:eastAsia="Times New Roman" w:hAnsi="Arial" w:cs="Arial"/>
          <w:sz w:val="20"/>
          <w:szCs w:val="20"/>
          <w:lang w:eastAsia="sl-SI"/>
        </w:rPr>
        <w:t>predelava hmelja je postopek proizvodnje hmeljnih proizvodov, izveden v zaprtem delovnem procesu v centru;</w:t>
      </w:r>
    </w:p>
    <w:p w14:paraId="10AA0C3D" w14:textId="77777777" w:rsidR="00BB5F4B" w:rsidRPr="00EA6927" w:rsidRDefault="00BB5F4B" w:rsidP="004E6980">
      <w:pPr>
        <w:pStyle w:val="Odstavekseznama"/>
        <w:numPr>
          <w:ilvl w:val="0"/>
          <w:numId w:val="6"/>
        </w:numPr>
        <w:spacing w:after="0" w:line="240" w:lineRule="auto"/>
        <w:rPr>
          <w:rFonts w:ascii="Arial" w:eastAsia="Times New Roman" w:hAnsi="Arial" w:cs="Arial"/>
          <w:sz w:val="20"/>
          <w:szCs w:val="20"/>
          <w:lang w:eastAsia="sl-SI"/>
        </w:rPr>
      </w:pPr>
      <w:r w:rsidRPr="00EA6927">
        <w:rPr>
          <w:rFonts w:ascii="Arial" w:eastAsia="Times New Roman" w:hAnsi="Arial" w:cs="Arial"/>
          <w:sz w:val="20"/>
          <w:szCs w:val="20"/>
          <w:lang w:eastAsia="sl-SI"/>
        </w:rPr>
        <w:t xml:space="preserve">reprezentativen vzorec je povprečni vzorec nepripravljenega hmelja vsake pošiljke, ki se vzame  v postopku certificiranja pridelka hmelja, istega naročnika oziroma </w:t>
      </w:r>
      <w:r>
        <w:rPr>
          <w:rFonts w:ascii="Arial" w:eastAsia="Times New Roman" w:hAnsi="Arial" w:cs="Arial"/>
          <w:sz w:val="20"/>
          <w:szCs w:val="20"/>
          <w:lang w:eastAsia="sl-SI"/>
        </w:rPr>
        <w:t>nosilca</w:t>
      </w:r>
      <w:r w:rsidRPr="00EA6927">
        <w:rPr>
          <w:rFonts w:ascii="Arial" w:eastAsia="Times New Roman" w:hAnsi="Arial" w:cs="Arial"/>
          <w:sz w:val="20"/>
          <w:szCs w:val="20"/>
          <w:lang w:eastAsia="sl-SI"/>
        </w:rPr>
        <w:t>, od iste sorte in letnika hmelja;</w:t>
      </w:r>
    </w:p>
    <w:p w14:paraId="66A44804" w14:textId="77777777" w:rsidR="00BB5F4B" w:rsidRPr="00EA6927" w:rsidRDefault="00BB5F4B" w:rsidP="004E6980">
      <w:pPr>
        <w:pStyle w:val="Odstavekseznama"/>
        <w:numPr>
          <w:ilvl w:val="0"/>
          <w:numId w:val="6"/>
        </w:numPr>
        <w:spacing w:after="0" w:line="240" w:lineRule="auto"/>
        <w:rPr>
          <w:rFonts w:ascii="Arial" w:eastAsia="Times New Roman" w:hAnsi="Arial" w:cs="Arial"/>
          <w:sz w:val="20"/>
          <w:szCs w:val="20"/>
          <w:lang w:eastAsia="sl-SI"/>
        </w:rPr>
      </w:pPr>
      <w:r w:rsidRPr="00EA6927">
        <w:rPr>
          <w:rFonts w:ascii="Arial" w:eastAsia="Times New Roman" w:hAnsi="Arial" w:cs="Arial"/>
          <w:sz w:val="20"/>
          <w:szCs w:val="20"/>
          <w:lang w:eastAsia="sl-SI"/>
        </w:rPr>
        <w:t>tovorek je enota pakiranja hmelja;</w:t>
      </w:r>
    </w:p>
    <w:p w14:paraId="476BA2B6" w14:textId="77777777" w:rsidR="00BB5F4B" w:rsidRDefault="00BB5F4B" w:rsidP="004E6980">
      <w:pPr>
        <w:pStyle w:val="Odstavekseznama"/>
        <w:numPr>
          <w:ilvl w:val="0"/>
          <w:numId w:val="6"/>
        </w:numPr>
        <w:spacing w:after="0" w:line="240" w:lineRule="auto"/>
        <w:rPr>
          <w:rFonts w:ascii="Arial" w:eastAsia="Times New Roman" w:hAnsi="Arial" w:cs="Arial"/>
          <w:sz w:val="20"/>
          <w:szCs w:val="20"/>
          <w:lang w:eastAsia="sl-SI"/>
        </w:rPr>
      </w:pPr>
      <w:r w:rsidRPr="00EA6927">
        <w:rPr>
          <w:rFonts w:ascii="Arial" w:eastAsia="Times New Roman" w:hAnsi="Arial" w:cs="Arial"/>
          <w:sz w:val="20"/>
          <w:szCs w:val="20"/>
          <w:lang w:eastAsia="sl-SI"/>
        </w:rPr>
        <w:t xml:space="preserve">varovani papir je papir narejen po naročilu pooblaščene organizacije in je poslovna </w:t>
      </w:r>
      <w:r>
        <w:rPr>
          <w:rFonts w:ascii="Arial" w:eastAsia="Times New Roman" w:hAnsi="Arial" w:cs="Arial"/>
          <w:sz w:val="20"/>
          <w:szCs w:val="20"/>
          <w:lang w:eastAsia="sl-SI"/>
        </w:rPr>
        <w:t>tajnost.</w:t>
      </w:r>
    </w:p>
    <w:p w14:paraId="074DF11E" w14:textId="77777777" w:rsidR="00BB5F4B" w:rsidRPr="001C4D83" w:rsidRDefault="00BB5F4B" w:rsidP="00BB5F4B">
      <w:pPr>
        <w:spacing w:after="0" w:line="240" w:lineRule="auto"/>
        <w:rPr>
          <w:rFonts w:ascii="Arial" w:eastAsia="Times New Roman" w:hAnsi="Arial" w:cs="Arial"/>
          <w:sz w:val="20"/>
          <w:szCs w:val="20"/>
          <w:lang w:eastAsia="sl-SI"/>
        </w:rPr>
      </w:pPr>
    </w:p>
    <w:p w14:paraId="5427CCEF" w14:textId="77777777" w:rsidR="00BB5F4B" w:rsidRPr="009A246D" w:rsidRDefault="00BB5F4B" w:rsidP="00F14457">
      <w:pPr>
        <w:spacing w:after="0" w:line="240" w:lineRule="auto"/>
        <w:jc w:val="both"/>
        <w:rPr>
          <w:rFonts w:ascii="Arial" w:eastAsia="Times New Roman" w:hAnsi="Arial" w:cs="Arial"/>
          <w:sz w:val="20"/>
          <w:szCs w:val="20"/>
          <w:lang w:eastAsia="sl-SI"/>
        </w:rPr>
      </w:pPr>
      <w:r w:rsidRPr="009A246D">
        <w:rPr>
          <w:rFonts w:ascii="Arial" w:eastAsia="Times New Roman" w:hAnsi="Arial" w:cs="Arial"/>
          <w:sz w:val="20"/>
          <w:szCs w:val="20"/>
          <w:lang w:eastAsia="sl-SI"/>
        </w:rPr>
        <w:t>(2)</w:t>
      </w:r>
      <w:r w:rsidRPr="009A246D">
        <w:rPr>
          <w:rFonts w:ascii="Arial" w:hAnsi="Arial" w:cs="Arial"/>
          <w:sz w:val="20"/>
          <w:szCs w:val="20"/>
          <w:lang w:eastAsia="sl-SI"/>
        </w:rPr>
        <w:t xml:space="preserve"> Izrazi, uporabljeni v tem pravilniku, imajo enak pomen kot izrazi, uporabljeni v </w:t>
      </w:r>
      <w:r w:rsidRPr="009A246D">
        <w:rPr>
          <w:rFonts w:ascii="Arial" w:eastAsia="Times New Roman" w:hAnsi="Arial" w:cs="Arial"/>
          <w:sz w:val="20"/>
          <w:szCs w:val="20"/>
          <w:lang w:eastAsia="sl-SI"/>
        </w:rPr>
        <w:t xml:space="preserve">Uredbi 1850/2006/ES, </w:t>
      </w:r>
      <w:r>
        <w:rPr>
          <w:rFonts w:ascii="Arial" w:hAnsi="Arial" w:cs="Arial"/>
          <w:sz w:val="20"/>
          <w:szCs w:val="20"/>
        </w:rPr>
        <w:t>Z</w:t>
      </w:r>
      <w:r>
        <w:rPr>
          <w:rFonts w:ascii="Arial" w:hAnsi="Arial" w:cs="Arial"/>
          <w:sz w:val="20"/>
          <w:szCs w:val="20"/>
          <w:lang w:val="x-none"/>
        </w:rPr>
        <w:t>akonu</w:t>
      </w:r>
      <w:r>
        <w:rPr>
          <w:rFonts w:ascii="Arial" w:hAnsi="Arial" w:cs="Arial"/>
          <w:sz w:val="20"/>
          <w:szCs w:val="20"/>
        </w:rPr>
        <w:t xml:space="preserve"> o kmetijstvu</w:t>
      </w:r>
      <w:r w:rsidRPr="004A2E18">
        <w:rPr>
          <w:rFonts w:ascii="Arial" w:hAnsi="Arial" w:cs="Arial"/>
          <w:bCs/>
          <w:sz w:val="20"/>
          <w:szCs w:val="20"/>
          <w:shd w:val="clear" w:color="auto" w:fill="FFFFFF"/>
        </w:rPr>
        <w:t xml:space="preserve"> (Uradni list RS, št. </w:t>
      </w:r>
      <w:hyperlink r:id="rId16" w:tgtFrame="_blank" w:tooltip="Zakon o kmetijstvu (ZKme-1)" w:history="1">
        <w:r w:rsidRPr="004A2E18">
          <w:rPr>
            <w:rFonts w:ascii="Arial" w:hAnsi="Arial" w:cs="Arial"/>
            <w:bCs/>
            <w:sz w:val="20"/>
            <w:szCs w:val="20"/>
            <w:shd w:val="clear" w:color="auto" w:fill="FFFFFF"/>
          </w:rPr>
          <w:t>45/08</w:t>
        </w:r>
      </w:hyperlink>
      <w:r w:rsidRPr="004A2E18">
        <w:rPr>
          <w:rFonts w:ascii="Arial" w:hAnsi="Arial" w:cs="Arial"/>
          <w:bCs/>
          <w:sz w:val="20"/>
          <w:szCs w:val="20"/>
          <w:shd w:val="clear" w:color="auto" w:fill="FFFFFF"/>
        </w:rPr>
        <w:t>, </w:t>
      </w:r>
      <w:hyperlink r:id="rId17" w:tgtFrame="_blank" w:tooltip="Zakon o spremembah in dopolnitvah Zakona o kmetijstvu" w:history="1">
        <w:r w:rsidRPr="004A2E18">
          <w:rPr>
            <w:rFonts w:ascii="Arial" w:hAnsi="Arial" w:cs="Arial"/>
            <w:bCs/>
            <w:sz w:val="20"/>
            <w:szCs w:val="20"/>
            <w:shd w:val="clear" w:color="auto" w:fill="FFFFFF"/>
          </w:rPr>
          <w:t>57/12</w:t>
        </w:r>
      </w:hyperlink>
      <w:r w:rsidRPr="004A2E18">
        <w:rPr>
          <w:rFonts w:ascii="Arial" w:hAnsi="Arial" w:cs="Arial"/>
          <w:bCs/>
          <w:sz w:val="20"/>
          <w:szCs w:val="20"/>
          <w:shd w:val="clear" w:color="auto" w:fill="FFFFFF"/>
        </w:rPr>
        <w:t>, </w:t>
      </w:r>
      <w:hyperlink r:id="rId18" w:tgtFrame="_blank" w:tooltip="Zakon o spremembah in dopolnitvah določenih zakonov na področju varne hrane, veterinarstva in varstva rastlin" w:history="1">
        <w:r w:rsidRPr="004A2E18">
          <w:rPr>
            <w:rFonts w:ascii="Arial" w:hAnsi="Arial" w:cs="Arial"/>
            <w:bCs/>
            <w:sz w:val="20"/>
            <w:szCs w:val="20"/>
            <w:shd w:val="clear" w:color="auto" w:fill="FFFFFF"/>
          </w:rPr>
          <w:t>90/12</w:t>
        </w:r>
      </w:hyperlink>
      <w:r w:rsidRPr="004A2E18">
        <w:rPr>
          <w:rFonts w:ascii="Arial" w:hAnsi="Arial" w:cs="Arial"/>
          <w:bCs/>
          <w:sz w:val="20"/>
          <w:szCs w:val="20"/>
          <w:shd w:val="clear" w:color="auto" w:fill="FFFFFF"/>
        </w:rPr>
        <w:t> – ZdZPVHVVR, </w:t>
      </w:r>
      <w:hyperlink r:id="rId19" w:tgtFrame="_blank" w:tooltip="Zakon o spremembah in dopolnitvah Zakona o kmetijstvu" w:history="1">
        <w:r w:rsidRPr="004A2E18">
          <w:rPr>
            <w:rFonts w:ascii="Arial" w:hAnsi="Arial" w:cs="Arial"/>
            <w:bCs/>
            <w:sz w:val="20"/>
            <w:szCs w:val="20"/>
            <w:shd w:val="clear" w:color="auto" w:fill="FFFFFF"/>
          </w:rPr>
          <w:t>26/14</w:t>
        </w:r>
      </w:hyperlink>
      <w:r w:rsidRPr="004A2E18">
        <w:rPr>
          <w:rFonts w:ascii="Arial" w:hAnsi="Arial" w:cs="Arial"/>
          <w:bCs/>
          <w:sz w:val="20"/>
          <w:szCs w:val="20"/>
          <w:shd w:val="clear" w:color="auto" w:fill="FFFFFF"/>
        </w:rPr>
        <w:t>, </w:t>
      </w:r>
      <w:hyperlink r:id="rId20" w:tgtFrame="_blank" w:tooltip="Zakon o spremembi Zakona o kmetijstvu" w:history="1">
        <w:r w:rsidRPr="004A2E18">
          <w:rPr>
            <w:rFonts w:ascii="Arial" w:hAnsi="Arial" w:cs="Arial"/>
            <w:bCs/>
            <w:sz w:val="20"/>
            <w:szCs w:val="20"/>
            <w:shd w:val="clear" w:color="auto" w:fill="FFFFFF"/>
          </w:rPr>
          <w:t>32/15</w:t>
        </w:r>
      </w:hyperlink>
      <w:r w:rsidRPr="004A2E18">
        <w:rPr>
          <w:rFonts w:ascii="Arial" w:hAnsi="Arial" w:cs="Arial"/>
          <w:bCs/>
          <w:sz w:val="20"/>
          <w:szCs w:val="20"/>
          <w:shd w:val="clear" w:color="auto" w:fill="FFFFFF"/>
        </w:rPr>
        <w:t>, </w:t>
      </w:r>
      <w:hyperlink r:id="rId21" w:tgtFrame="_blank" w:tooltip="Zakon o spremembah in dopolnitvah Zakona o kmetijstvu" w:history="1">
        <w:r w:rsidRPr="004A2E18">
          <w:rPr>
            <w:rFonts w:ascii="Arial" w:hAnsi="Arial" w:cs="Arial"/>
            <w:bCs/>
            <w:sz w:val="20"/>
            <w:szCs w:val="20"/>
            <w:shd w:val="clear" w:color="auto" w:fill="FFFFFF"/>
          </w:rPr>
          <w:t>27/17</w:t>
        </w:r>
      </w:hyperlink>
      <w:r w:rsidRPr="004A2E18">
        <w:rPr>
          <w:rFonts w:ascii="Arial" w:hAnsi="Arial" w:cs="Arial"/>
          <w:bCs/>
          <w:sz w:val="20"/>
          <w:szCs w:val="20"/>
          <w:shd w:val="clear" w:color="auto" w:fill="FFFFFF"/>
        </w:rPr>
        <w:t>, </w:t>
      </w:r>
      <w:hyperlink r:id="rId22" w:tgtFrame="_blank" w:tooltip="Zakon o spremembah in dopolnitvah Zakona o kmetijstvu" w:history="1">
        <w:r w:rsidRPr="004A2E18">
          <w:rPr>
            <w:rFonts w:ascii="Arial" w:hAnsi="Arial" w:cs="Arial"/>
            <w:bCs/>
            <w:sz w:val="20"/>
            <w:szCs w:val="20"/>
            <w:shd w:val="clear" w:color="auto" w:fill="FFFFFF"/>
          </w:rPr>
          <w:t>22/18</w:t>
        </w:r>
      </w:hyperlink>
      <w:r w:rsidRPr="004A2E18">
        <w:rPr>
          <w:rFonts w:ascii="Arial" w:hAnsi="Arial" w:cs="Arial"/>
          <w:bCs/>
          <w:sz w:val="20"/>
          <w:szCs w:val="20"/>
          <w:shd w:val="clear" w:color="auto" w:fill="FFFFFF"/>
        </w:rPr>
        <w:t>, </w:t>
      </w:r>
      <w:hyperlink r:id="rId23" w:tgtFrame="_blank" w:tooltip="Odločba o delni razveljavitvi tretjega odstavka 61.f člena Zakona o kmetijstvu" w:history="1">
        <w:r w:rsidRPr="004A2E18">
          <w:rPr>
            <w:rFonts w:ascii="Arial" w:hAnsi="Arial" w:cs="Arial"/>
            <w:bCs/>
            <w:sz w:val="20"/>
            <w:szCs w:val="20"/>
            <w:shd w:val="clear" w:color="auto" w:fill="FFFFFF"/>
          </w:rPr>
          <w:t>86/21</w:t>
        </w:r>
      </w:hyperlink>
      <w:r w:rsidRPr="004A2E18">
        <w:rPr>
          <w:rFonts w:ascii="Arial" w:hAnsi="Arial" w:cs="Arial"/>
          <w:bCs/>
          <w:sz w:val="20"/>
          <w:szCs w:val="20"/>
          <w:shd w:val="clear" w:color="auto" w:fill="FFFFFF"/>
        </w:rPr>
        <w:t> – odl. US, </w:t>
      </w:r>
      <w:hyperlink r:id="rId24" w:tgtFrame="_blank" w:tooltip="Zakon o spremembah in dopolnitvah Zakona o kmetijstvu" w:history="1">
        <w:r w:rsidRPr="004A2E18">
          <w:rPr>
            <w:rFonts w:ascii="Arial" w:hAnsi="Arial" w:cs="Arial"/>
            <w:bCs/>
            <w:sz w:val="20"/>
            <w:szCs w:val="20"/>
            <w:shd w:val="clear" w:color="auto" w:fill="FFFFFF"/>
          </w:rPr>
          <w:t>123/21</w:t>
        </w:r>
      </w:hyperlink>
      <w:r w:rsidRPr="004A2E18">
        <w:rPr>
          <w:rFonts w:ascii="Arial" w:hAnsi="Arial" w:cs="Arial"/>
          <w:bCs/>
          <w:sz w:val="20"/>
          <w:szCs w:val="20"/>
          <w:shd w:val="clear" w:color="auto" w:fill="FFFFFF"/>
        </w:rPr>
        <w:t> in </w:t>
      </w:r>
      <w:hyperlink r:id="rId25" w:tgtFrame="_blank" w:tooltip="Zakon o spremembah in dopolnitvah Zakona o kmetijstvu" w:history="1">
        <w:r w:rsidRPr="004A2E18">
          <w:rPr>
            <w:rFonts w:ascii="Arial" w:hAnsi="Arial" w:cs="Arial"/>
            <w:bCs/>
            <w:sz w:val="20"/>
            <w:szCs w:val="20"/>
            <w:shd w:val="clear" w:color="auto" w:fill="FFFFFF"/>
          </w:rPr>
          <w:t>44/22</w:t>
        </w:r>
      </w:hyperlink>
      <w:r>
        <w:rPr>
          <w:rFonts w:ascii="Arial" w:hAnsi="Arial" w:cs="Arial"/>
          <w:sz w:val="20"/>
          <w:szCs w:val="20"/>
        </w:rPr>
        <w:t>, v nadaljnjem besedilu: ZKme-1</w:t>
      </w:r>
      <w:r w:rsidRPr="004A2E18">
        <w:rPr>
          <w:rFonts w:ascii="Arial" w:hAnsi="Arial" w:cs="Arial"/>
          <w:bCs/>
          <w:sz w:val="20"/>
          <w:szCs w:val="20"/>
          <w:shd w:val="clear" w:color="auto" w:fill="FFFFFF"/>
        </w:rPr>
        <w:t>)</w:t>
      </w:r>
      <w:r>
        <w:rPr>
          <w:rFonts w:ascii="Arial" w:hAnsi="Arial" w:cs="Arial"/>
          <w:bCs/>
          <w:sz w:val="20"/>
          <w:szCs w:val="20"/>
          <w:shd w:val="clear" w:color="auto" w:fill="FFFFFF"/>
        </w:rPr>
        <w:t xml:space="preserve"> </w:t>
      </w:r>
      <w:r w:rsidRPr="009A246D">
        <w:rPr>
          <w:rFonts w:ascii="Arial" w:eastAsia="Times New Roman" w:hAnsi="Arial" w:cs="Arial"/>
          <w:sz w:val="20"/>
          <w:szCs w:val="20"/>
          <w:lang w:eastAsia="sl-SI"/>
        </w:rPr>
        <w:t xml:space="preserve">in predpisu, ki ureja Register kmetijskih gospodarstev (v nadaljevanju: RKG). </w:t>
      </w:r>
    </w:p>
    <w:p w14:paraId="15EDE024" w14:textId="77777777" w:rsidR="00BB5F4B" w:rsidRDefault="00BB5F4B" w:rsidP="00BB5F4B">
      <w:pPr>
        <w:spacing w:after="0" w:line="240" w:lineRule="auto"/>
        <w:jc w:val="center"/>
        <w:rPr>
          <w:rFonts w:ascii="Arial" w:eastAsia="Times New Roman" w:hAnsi="Arial" w:cs="Arial"/>
          <w:sz w:val="20"/>
          <w:szCs w:val="20"/>
          <w:lang w:eastAsia="sl-SI"/>
        </w:rPr>
      </w:pPr>
    </w:p>
    <w:p w14:paraId="61BC8D75" w14:textId="77777777" w:rsidR="00BB5F4B" w:rsidRPr="00B1112A" w:rsidRDefault="00BB5F4B" w:rsidP="00BB5F4B">
      <w:pPr>
        <w:spacing w:after="0" w:line="240" w:lineRule="auto"/>
        <w:jc w:val="center"/>
        <w:rPr>
          <w:rFonts w:ascii="Arial" w:eastAsia="Times New Roman" w:hAnsi="Arial" w:cs="Arial"/>
          <w:sz w:val="20"/>
          <w:szCs w:val="20"/>
          <w:lang w:eastAsia="sl-SI"/>
        </w:rPr>
      </w:pPr>
      <w:r w:rsidRPr="00185985">
        <w:rPr>
          <w:rFonts w:ascii="Arial" w:eastAsia="Times New Roman" w:hAnsi="Arial" w:cs="Arial"/>
          <w:sz w:val="20"/>
          <w:szCs w:val="20"/>
          <w:lang w:eastAsia="sl-SI"/>
        </w:rPr>
        <w:fldChar w:fldCharType="begin"/>
      </w:r>
      <w:r w:rsidRPr="00B1112A">
        <w:rPr>
          <w:rFonts w:ascii="Arial" w:eastAsia="Times New Roman" w:hAnsi="Arial" w:cs="Arial"/>
          <w:sz w:val="20"/>
          <w:szCs w:val="20"/>
          <w:lang w:eastAsia="sl-SI"/>
        </w:rPr>
        <w:instrText xml:space="preserve"> HYPERLINK "https://www.uradni-list.si/glasilo-uradni-list-rs/vsebina/2012-01-2645/" \l "II. TEHTANJE IN ETIKIRANJE PRIDELKA" </w:instrText>
      </w:r>
      <w:r w:rsidRPr="00185985">
        <w:rPr>
          <w:rFonts w:ascii="Arial" w:eastAsia="Times New Roman" w:hAnsi="Arial" w:cs="Arial"/>
          <w:sz w:val="20"/>
          <w:szCs w:val="20"/>
          <w:lang w:eastAsia="sl-SI"/>
        </w:rPr>
        <w:fldChar w:fldCharType="separate"/>
      </w:r>
    </w:p>
    <w:p w14:paraId="198BAD2E" w14:textId="77777777" w:rsidR="00BB5F4B" w:rsidRPr="00185985" w:rsidRDefault="00BB5F4B" w:rsidP="00BB5F4B">
      <w:pPr>
        <w:spacing w:after="0" w:line="240" w:lineRule="auto"/>
        <w:jc w:val="center"/>
        <w:rPr>
          <w:rFonts w:ascii="Arial" w:eastAsia="Times New Roman" w:hAnsi="Arial" w:cs="Arial"/>
          <w:sz w:val="20"/>
          <w:szCs w:val="20"/>
          <w:lang w:eastAsia="sl-SI"/>
        </w:rPr>
      </w:pPr>
      <w:r w:rsidRPr="00185985">
        <w:rPr>
          <w:rFonts w:ascii="Arial" w:eastAsia="Times New Roman" w:hAnsi="Arial" w:cs="Arial"/>
          <w:sz w:val="20"/>
          <w:szCs w:val="20"/>
          <w:lang w:eastAsia="sl-SI"/>
        </w:rPr>
        <w:t xml:space="preserve">II. </w:t>
      </w:r>
      <w:r w:rsidRPr="001C4D83">
        <w:rPr>
          <w:rFonts w:ascii="Arial" w:eastAsia="Times New Roman" w:hAnsi="Arial" w:cs="Arial"/>
          <w:sz w:val="20"/>
          <w:szCs w:val="20"/>
          <w:lang w:eastAsia="sl-SI"/>
        </w:rPr>
        <w:t>CERTIFICIRANJE (PRIDELKA) HMELJA IN HMELJNIH PROIZVODOV</w:t>
      </w:r>
    </w:p>
    <w:p w14:paraId="1E7F71DD" w14:textId="77777777" w:rsidR="00BB5F4B" w:rsidRPr="00EA6927" w:rsidRDefault="00BB5F4B" w:rsidP="00BB5F4B">
      <w:pPr>
        <w:spacing w:after="0" w:line="240" w:lineRule="auto"/>
        <w:jc w:val="center"/>
        <w:rPr>
          <w:rFonts w:ascii="Arial" w:eastAsia="Times New Roman" w:hAnsi="Arial" w:cs="Arial"/>
          <w:sz w:val="20"/>
          <w:szCs w:val="20"/>
          <w:lang w:eastAsia="sl-SI"/>
        </w:rPr>
      </w:pPr>
      <w:r w:rsidRPr="00185985">
        <w:rPr>
          <w:rFonts w:ascii="Arial" w:eastAsia="Times New Roman" w:hAnsi="Arial" w:cs="Arial"/>
          <w:sz w:val="20"/>
          <w:szCs w:val="20"/>
          <w:lang w:eastAsia="sl-SI"/>
        </w:rPr>
        <w:fldChar w:fldCharType="end"/>
      </w:r>
    </w:p>
    <w:p w14:paraId="1A3FEEF3" w14:textId="77777777" w:rsidR="00BB5F4B" w:rsidRPr="00EA6927" w:rsidRDefault="00BB5F4B" w:rsidP="00BB5F4B">
      <w:pPr>
        <w:spacing w:after="0" w:line="240" w:lineRule="auto"/>
        <w:jc w:val="center"/>
        <w:rPr>
          <w:rFonts w:ascii="Arial" w:eastAsia="Times New Roman" w:hAnsi="Arial" w:cs="Arial"/>
          <w:sz w:val="20"/>
          <w:szCs w:val="20"/>
          <w:lang w:eastAsia="sl-SI"/>
        </w:rPr>
      </w:pPr>
    </w:p>
    <w:p w14:paraId="21BE9494" w14:textId="77777777" w:rsidR="00BB5F4B" w:rsidRPr="00EA6927" w:rsidRDefault="00BB5F4B" w:rsidP="00BB5F4B">
      <w:pPr>
        <w:spacing w:after="0" w:line="240" w:lineRule="auto"/>
        <w:jc w:val="center"/>
        <w:rPr>
          <w:rFonts w:ascii="Arial" w:eastAsia="Times New Roman" w:hAnsi="Arial" w:cs="Arial"/>
          <w:sz w:val="20"/>
          <w:szCs w:val="20"/>
          <w:lang w:eastAsia="sl-SI"/>
        </w:rPr>
      </w:pPr>
      <w:r w:rsidRPr="00EA6927">
        <w:rPr>
          <w:rFonts w:ascii="Arial" w:eastAsia="Times New Roman" w:hAnsi="Arial" w:cs="Arial"/>
          <w:sz w:val="20"/>
          <w:szCs w:val="20"/>
          <w:lang w:eastAsia="sl-SI"/>
        </w:rPr>
        <w:t>3. člen</w:t>
      </w:r>
    </w:p>
    <w:p w14:paraId="2756C35D" w14:textId="77777777" w:rsidR="00BB5F4B" w:rsidRPr="00A3263B" w:rsidRDefault="00BB5F4B" w:rsidP="00BB5F4B">
      <w:pPr>
        <w:spacing w:after="0" w:line="240" w:lineRule="auto"/>
        <w:jc w:val="center"/>
        <w:rPr>
          <w:rFonts w:ascii="Arial" w:eastAsia="Times New Roman" w:hAnsi="Arial" w:cs="Arial"/>
          <w:sz w:val="20"/>
          <w:szCs w:val="20"/>
          <w:lang w:eastAsia="sl-SI"/>
        </w:rPr>
      </w:pPr>
      <w:r w:rsidRPr="00A3263B">
        <w:rPr>
          <w:rFonts w:ascii="Arial" w:eastAsia="Times New Roman" w:hAnsi="Arial" w:cs="Arial"/>
          <w:sz w:val="20"/>
          <w:szCs w:val="20"/>
          <w:lang w:eastAsia="sl-SI"/>
        </w:rPr>
        <w:t>(postopek certificiranja)</w:t>
      </w:r>
    </w:p>
    <w:p w14:paraId="46919935" w14:textId="77777777" w:rsidR="00BB5F4B" w:rsidRPr="00A3263B" w:rsidRDefault="00BB5F4B" w:rsidP="00BB5F4B">
      <w:pPr>
        <w:spacing w:after="0" w:line="240" w:lineRule="auto"/>
        <w:jc w:val="both"/>
        <w:rPr>
          <w:rFonts w:ascii="Arial" w:hAnsi="Arial" w:cs="Arial"/>
          <w:sz w:val="20"/>
          <w:szCs w:val="20"/>
        </w:rPr>
      </w:pPr>
    </w:p>
    <w:p w14:paraId="5AAF5899" w14:textId="77777777" w:rsidR="00BB5F4B" w:rsidRDefault="00BB5F4B" w:rsidP="004E6980">
      <w:pPr>
        <w:pStyle w:val="Odstavekseznama"/>
        <w:numPr>
          <w:ilvl w:val="0"/>
          <w:numId w:val="4"/>
        </w:num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Postopek c</w:t>
      </w:r>
      <w:r w:rsidRPr="00A3263B">
        <w:rPr>
          <w:rFonts w:ascii="Arial" w:eastAsia="Times New Roman" w:hAnsi="Arial" w:cs="Arial"/>
          <w:sz w:val="20"/>
          <w:szCs w:val="20"/>
          <w:lang w:eastAsia="sl-SI"/>
        </w:rPr>
        <w:t xml:space="preserve">ertificiranje se </w:t>
      </w:r>
      <w:r>
        <w:rPr>
          <w:rFonts w:ascii="Arial" w:eastAsia="Times New Roman" w:hAnsi="Arial" w:cs="Arial"/>
          <w:sz w:val="20"/>
          <w:szCs w:val="20"/>
          <w:lang w:eastAsia="sl-SI"/>
        </w:rPr>
        <w:t>za</w:t>
      </w:r>
      <w:r w:rsidRPr="00A3263B">
        <w:rPr>
          <w:rFonts w:ascii="Arial" w:eastAsia="Times New Roman" w:hAnsi="Arial" w:cs="Arial"/>
          <w:sz w:val="20"/>
          <w:szCs w:val="20"/>
          <w:lang w:eastAsia="sl-SI"/>
        </w:rPr>
        <w:t>čne pri nosilcu a</w:t>
      </w:r>
      <w:r>
        <w:rPr>
          <w:rFonts w:ascii="Arial" w:eastAsia="Times New Roman" w:hAnsi="Arial" w:cs="Arial"/>
          <w:sz w:val="20"/>
          <w:szCs w:val="20"/>
          <w:lang w:eastAsia="sl-SI"/>
        </w:rPr>
        <w:t xml:space="preserve">li </w:t>
      </w:r>
      <w:r w:rsidRPr="00A3263B">
        <w:rPr>
          <w:rFonts w:ascii="Arial" w:eastAsia="Times New Roman" w:hAnsi="Arial" w:cs="Arial"/>
          <w:sz w:val="20"/>
          <w:szCs w:val="20"/>
          <w:lang w:eastAsia="sl-SI"/>
        </w:rPr>
        <w:t xml:space="preserve">centru, pri katerem nosilec predloži deklaracijo iz 4. člena tega pravilnika ali tehtalni list iz 5. člena tega pravilnika in pridobi etikete iz 7. člena tega pravilnika. </w:t>
      </w:r>
    </w:p>
    <w:p w14:paraId="13E6D754" w14:textId="77777777" w:rsidR="00BB5F4B" w:rsidRPr="00A3263B" w:rsidRDefault="00BB5F4B" w:rsidP="00BB5F4B">
      <w:pPr>
        <w:pStyle w:val="Odstavekseznama"/>
        <w:spacing w:after="0" w:line="240" w:lineRule="auto"/>
        <w:ind w:left="375"/>
        <w:jc w:val="both"/>
        <w:rPr>
          <w:rFonts w:ascii="Arial" w:eastAsia="Times New Roman" w:hAnsi="Arial" w:cs="Arial"/>
          <w:sz w:val="20"/>
          <w:szCs w:val="20"/>
          <w:lang w:eastAsia="sl-SI"/>
        </w:rPr>
      </w:pPr>
    </w:p>
    <w:p w14:paraId="19DF5AA7" w14:textId="77777777" w:rsidR="00BB5F4B" w:rsidRDefault="00BB5F4B" w:rsidP="004E6980">
      <w:pPr>
        <w:pStyle w:val="Odstavekseznama"/>
        <w:numPr>
          <w:ilvl w:val="0"/>
          <w:numId w:val="4"/>
        </w:numPr>
        <w:spacing w:after="0" w:line="240" w:lineRule="auto"/>
        <w:jc w:val="both"/>
        <w:rPr>
          <w:rFonts w:ascii="Arial" w:eastAsia="Times New Roman" w:hAnsi="Arial" w:cs="Arial"/>
          <w:sz w:val="20"/>
          <w:szCs w:val="20"/>
          <w:lang w:eastAsia="sl-SI"/>
        </w:rPr>
      </w:pPr>
      <w:r w:rsidRPr="00A3263B">
        <w:rPr>
          <w:rFonts w:ascii="Arial" w:eastAsia="Times New Roman" w:hAnsi="Arial" w:cs="Arial"/>
          <w:sz w:val="20"/>
          <w:szCs w:val="20"/>
          <w:lang w:eastAsia="sl-SI"/>
        </w:rPr>
        <w:t xml:space="preserve">Pred certificiranjem vloži center najavo </w:t>
      </w:r>
      <w:r>
        <w:rPr>
          <w:rFonts w:ascii="Arial" w:eastAsia="Times New Roman" w:hAnsi="Arial" w:cs="Arial"/>
          <w:sz w:val="20"/>
          <w:szCs w:val="20"/>
          <w:lang w:eastAsia="sl-SI"/>
        </w:rPr>
        <w:t>za za</w:t>
      </w:r>
      <w:r w:rsidRPr="00A3263B">
        <w:rPr>
          <w:rFonts w:ascii="Arial" w:eastAsia="Times New Roman" w:hAnsi="Arial" w:cs="Arial"/>
          <w:sz w:val="20"/>
          <w:szCs w:val="20"/>
          <w:lang w:eastAsia="sl-SI"/>
        </w:rPr>
        <w:t>čet</w:t>
      </w:r>
      <w:r>
        <w:rPr>
          <w:rFonts w:ascii="Arial" w:eastAsia="Times New Roman" w:hAnsi="Arial" w:cs="Arial"/>
          <w:sz w:val="20"/>
          <w:szCs w:val="20"/>
          <w:lang w:eastAsia="sl-SI"/>
        </w:rPr>
        <w:t>e</w:t>
      </w:r>
      <w:r w:rsidRPr="00A3263B">
        <w:rPr>
          <w:rFonts w:ascii="Arial" w:eastAsia="Times New Roman" w:hAnsi="Arial" w:cs="Arial"/>
          <w:sz w:val="20"/>
          <w:szCs w:val="20"/>
          <w:lang w:eastAsia="sl-SI"/>
        </w:rPr>
        <w:t xml:space="preserve">k certificiranja pri pooblaščeni organizaciji, izvede plombiranje in označevanje tovorkov v skladu z 9. členom tega pravilnika, odvzame vzorce v skladu </w:t>
      </w:r>
      <w:r>
        <w:rPr>
          <w:rFonts w:ascii="Arial" w:eastAsia="Times New Roman" w:hAnsi="Arial" w:cs="Arial"/>
          <w:sz w:val="20"/>
          <w:szCs w:val="20"/>
          <w:lang w:eastAsia="sl-SI"/>
        </w:rPr>
        <w:t>z</w:t>
      </w:r>
      <w:r w:rsidRPr="00A3263B">
        <w:rPr>
          <w:rFonts w:ascii="Arial" w:eastAsia="Times New Roman" w:hAnsi="Arial" w:cs="Arial"/>
          <w:sz w:val="20"/>
          <w:szCs w:val="20"/>
          <w:lang w:eastAsia="sl-SI"/>
        </w:rPr>
        <w:t xml:space="preserve"> 11. členom tega pravilnika in jih posreduje uradnemu laboratoriju iz 10. člena tega pravilnika. </w:t>
      </w:r>
    </w:p>
    <w:p w14:paraId="28A587CB" w14:textId="77777777" w:rsidR="00BB5F4B" w:rsidRPr="00A3263B" w:rsidRDefault="00BB5F4B" w:rsidP="00BB5F4B">
      <w:pPr>
        <w:pStyle w:val="Odstavekseznama"/>
        <w:spacing w:after="0" w:line="240" w:lineRule="auto"/>
        <w:ind w:left="375"/>
        <w:jc w:val="both"/>
        <w:rPr>
          <w:rFonts w:ascii="Arial" w:eastAsia="Times New Roman" w:hAnsi="Arial" w:cs="Arial"/>
          <w:sz w:val="20"/>
          <w:szCs w:val="20"/>
          <w:lang w:eastAsia="sl-SI"/>
        </w:rPr>
      </w:pPr>
    </w:p>
    <w:p w14:paraId="71574964" w14:textId="77777777" w:rsidR="00BB5F4B" w:rsidRDefault="00BB5F4B" w:rsidP="004E6980">
      <w:pPr>
        <w:pStyle w:val="Odstavekseznama"/>
        <w:numPr>
          <w:ilvl w:val="0"/>
          <w:numId w:val="4"/>
        </w:numPr>
        <w:spacing w:after="0" w:line="240" w:lineRule="auto"/>
        <w:jc w:val="both"/>
        <w:rPr>
          <w:rFonts w:ascii="Arial" w:eastAsia="Times New Roman" w:hAnsi="Arial" w:cs="Arial"/>
          <w:sz w:val="20"/>
          <w:szCs w:val="20"/>
          <w:lang w:eastAsia="sl-SI"/>
        </w:rPr>
      </w:pPr>
      <w:r w:rsidRPr="00A3263B">
        <w:rPr>
          <w:rFonts w:ascii="Arial" w:eastAsia="Times New Roman" w:hAnsi="Arial" w:cs="Arial"/>
          <w:sz w:val="20"/>
          <w:szCs w:val="20"/>
          <w:lang w:eastAsia="sl-SI"/>
        </w:rPr>
        <w:t xml:space="preserve">Pred izdajo certifikata uradni laboratorij iz 10. člena tega pravilnika ugotavlja minimalne tržne zahteve hmelja v storžkih v pošiljki v skladu s Prilogo 1 Uredbe 1850/06/ES (v nadaljnjem besedilu: ugotavljanje kakovosti). </w:t>
      </w:r>
    </w:p>
    <w:p w14:paraId="3CA76894" w14:textId="77777777" w:rsidR="00BB5F4B" w:rsidRPr="00A3263B" w:rsidRDefault="00BB5F4B" w:rsidP="00BB5F4B">
      <w:pPr>
        <w:pStyle w:val="Odstavekseznama"/>
        <w:spacing w:after="0" w:line="240" w:lineRule="auto"/>
        <w:ind w:left="375"/>
        <w:jc w:val="both"/>
        <w:rPr>
          <w:rFonts w:ascii="Arial" w:eastAsia="Times New Roman" w:hAnsi="Arial" w:cs="Arial"/>
          <w:sz w:val="20"/>
          <w:szCs w:val="20"/>
          <w:lang w:eastAsia="sl-SI"/>
        </w:rPr>
      </w:pPr>
    </w:p>
    <w:p w14:paraId="7D63DB4A" w14:textId="77777777" w:rsidR="00BB5F4B" w:rsidRPr="00A3263B" w:rsidRDefault="00BB5F4B" w:rsidP="004E6980">
      <w:pPr>
        <w:pStyle w:val="Odstavekseznama"/>
        <w:numPr>
          <w:ilvl w:val="0"/>
          <w:numId w:val="4"/>
        </w:numPr>
        <w:spacing w:after="0" w:line="240" w:lineRule="auto"/>
        <w:jc w:val="both"/>
        <w:rPr>
          <w:rFonts w:ascii="Arial" w:eastAsia="Times New Roman" w:hAnsi="Arial" w:cs="Arial"/>
          <w:sz w:val="20"/>
          <w:szCs w:val="20"/>
          <w:lang w:eastAsia="sl-SI"/>
        </w:rPr>
      </w:pPr>
      <w:r w:rsidRPr="00A3263B">
        <w:rPr>
          <w:rFonts w:ascii="Arial" w:eastAsia="Times New Roman" w:hAnsi="Arial" w:cs="Arial"/>
          <w:sz w:val="20"/>
          <w:szCs w:val="20"/>
          <w:lang w:eastAsia="sl-SI"/>
        </w:rPr>
        <w:t xml:space="preserve">Na podlagi poročila iz 11. člena tega pravilnika uradnega laboratorija iz 10. člena tega pravilnika pooblaščena organizacija izda certifikat. </w:t>
      </w:r>
    </w:p>
    <w:p w14:paraId="7AE0AACD" w14:textId="77777777" w:rsidR="00BB5F4B" w:rsidRPr="00A3263B" w:rsidRDefault="00BB5F4B" w:rsidP="00BB5F4B">
      <w:pPr>
        <w:spacing w:after="0" w:line="240" w:lineRule="auto"/>
        <w:jc w:val="both"/>
        <w:rPr>
          <w:rFonts w:ascii="Arial" w:eastAsia="Times New Roman" w:hAnsi="Arial" w:cs="Arial"/>
          <w:sz w:val="20"/>
          <w:szCs w:val="20"/>
          <w:lang w:eastAsia="sl-SI"/>
        </w:rPr>
      </w:pPr>
    </w:p>
    <w:p w14:paraId="180583AB" w14:textId="77777777" w:rsidR="00BB5F4B" w:rsidRPr="00A3263B" w:rsidRDefault="00BB5F4B" w:rsidP="00BB5F4B">
      <w:pPr>
        <w:spacing w:after="0" w:line="240" w:lineRule="auto"/>
        <w:rPr>
          <w:rFonts w:ascii="Arial" w:eastAsia="Times New Roman" w:hAnsi="Arial" w:cs="Arial"/>
          <w:sz w:val="20"/>
          <w:szCs w:val="20"/>
          <w:lang w:eastAsia="sl-SI"/>
        </w:rPr>
      </w:pPr>
      <w:r w:rsidRPr="00A3263B">
        <w:rPr>
          <w:rFonts w:ascii="Arial" w:eastAsia="Times New Roman" w:hAnsi="Arial" w:cs="Arial"/>
          <w:sz w:val="20"/>
          <w:szCs w:val="20"/>
          <w:lang w:eastAsia="sl-SI"/>
        </w:rPr>
        <w:t xml:space="preserve">                                                                </w:t>
      </w:r>
      <w:r w:rsidRPr="00A3263B">
        <w:rPr>
          <w:rFonts w:ascii="Arial" w:eastAsia="Times New Roman" w:hAnsi="Arial" w:cs="Arial"/>
          <w:sz w:val="20"/>
          <w:szCs w:val="20"/>
          <w:lang w:eastAsia="sl-SI"/>
        </w:rPr>
        <w:fldChar w:fldCharType="begin"/>
      </w:r>
      <w:r w:rsidRPr="00A3263B">
        <w:rPr>
          <w:rFonts w:ascii="Arial" w:eastAsia="Times New Roman" w:hAnsi="Arial" w:cs="Arial"/>
          <w:sz w:val="20"/>
          <w:szCs w:val="20"/>
          <w:lang w:eastAsia="sl-SI"/>
        </w:rPr>
        <w:instrText xml:space="preserve"> HYPERLINK "https://www.uradni-list.si/glasilo-uradni-list-rs/vsebina/2012-01-2645/" \l "9. člen" </w:instrText>
      </w:r>
      <w:r w:rsidRPr="00A3263B">
        <w:rPr>
          <w:rFonts w:ascii="Arial" w:eastAsia="Times New Roman" w:hAnsi="Arial" w:cs="Arial"/>
          <w:sz w:val="20"/>
          <w:szCs w:val="20"/>
          <w:lang w:eastAsia="sl-SI"/>
        </w:rPr>
        <w:fldChar w:fldCharType="separate"/>
      </w:r>
    </w:p>
    <w:p w14:paraId="26990114" w14:textId="77777777" w:rsidR="00BB5F4B" w:rsidRPr="00A3263B" w:rsidRDefault="00BB5F4B" w:rsidP="00BB5F4B">
      <w:pPr>
        <w:spacing w:after="0" w:line="240" w:lineRule="auto"/>
        <w:jc w:val="center"/>
        <w:rPr>
          <w:rFonts w:ascii="Arial" w:eastAsia="Times New Roman" w:hAnsi="Arial" w:cs="Arial"/>
          <w:sz w:val="20"/>
          <w:szCs w:val="20"/>
          <w:lang w:eastAsia="sl-SI"/>
        </w:rPr>
      </w:pPr>
      <w:r w:rsidRPr="00A3263B">
        <w:rPr>
          <w:rFonts w:ascii="Arial" w:eastAsia="Times New Roman" w:hAnsi="Arial" w:cs="Arial"/>
          <w:sz w:val="20"/>
          <w:szCs w:val="20"/>
          <w:lang w:eastAsia="sl-SI"/>
        </w:rPr>
        <w:t>4. člen</w:t>
      </w:r>
    </w:p>
    <w:p w14:paraId="56CB1A74" w14:textId="77777777" w:rsidR="00BB5F4B" w:rsidRPr="00EA6927" w:rsidRDefault="00BB5F4B" w:rsidP="00BB5F4B">
      <w:pPr>
        <w:spacing w:after="0" w:line="240" w:lineRule="auto"/>
        <w:jc w:val="center"/>
        <w:rPr>
          <w:rFonts w:ascii="Arial" w:eastAsia="Times New Roman" w:hAnsi="Arial" w:cs="Arial"/>
          <w:sz w:val="20"/>
          <w:szCs w:val="20"/>
          <w:lang w:eastAsia="sl-SI"/>
        </w:rPr>
      </w:pPr>
      <w:r w:rsidRPr="00A3263B">
        <w:rPr>
          <w:rFonts w:ascii="Arial" w:eastAsia="Times New Roman" w:hAnsi="Arial" w:cs="Arial"/>
          <w:sz w:val="20"/>
          <w:szCs w:val="20"/>
          <w:lang w:eastAsia="sl-SI"/>
        </w:rPr>
        <w:fldChar w:fldCharType="end"/>
      </w:r>
      <w:r w:rsidRPr="00EA6927">
        <w:rPr>
          <w:rFonts w:ascii="Arial" w:eastAsia="Times New Roman" w:hAnsi="Arial" w:cs="Arial"/>
          <w:sz w:val="20"/>
          <w:szCs w:val="20"/>
          <w:lang w:eastAsia="sl-SI"/>
        </w:rPr>
        <w:t>(deklaracija)</w:t>
      </w:r>
      <w:r w:rsidRPr="00EA6927">
        <w:rPr>
          <w:rFonts w:ascii="Arial" w:eastAsia="Times New Roman" w:hAnsi="Arial" w:cs="Arial"/>
          <w:sz w:val="20"/>
          <w:szCs w:val="20"/>
          <w:lang w:eastAsia="sl-SI"/>
        </w:rPr>
        <w:fldChar w:fldCharType="begin"/>
      </w:r>
      <w:r w:rsidRPr="00EA6927">
        <w:rPr>
          <w:rFonts w:ascii="Arial" w:eastAsia="Times New Roman" w:hAnsi="Arial" w:cs="Arial"/>
          <w:sz w:val="20"/>
          <w:szCs w:val="20"/>
          <w:lang w:eastAsia="sl-SI"/>
        </w:rPr>
        <w:instrText xml:space="preserve"> HYPERLINK "https://www.uradni-list.si/glasilo-uradni-list-rs/vsebina/2012-01-2645/" \l "(deklaracija)" </w:instrText>
      </w:r>
      <w:r w:rsidRPr="00EA6927">
        <w:rPr>
          <w:rFonts w:ascii="Arial" w:eastAsia="Times New Roman" w:hAnsi="Arial" w:cs="Arial"/>
          <w:sz w:val="20"/>
          <w:szCs w:val="20"/>
          <w:lang w:eastAsia="sl-SI"/>
        </w:rPr>
        <w:fldChar w:fldCharType="separate"/>
      </w:r>
    </w:p>
    <w:p w14:paraId="48C2CB34" w14:textId="77777777" w:rsidR="00BB5F4B" w:rsidRPr="00EA6927" w:rsidRDefault="00BB5F4B" w:rsidP="00BB5F4B">
      <w:pPr>
        <w:spacing w:after="0" w:line="240" w:lineRule="auto"/>
        <w:jc w:val="center"/>
        <w:rPr>
          <w:rFonts w:ascii="Arial" w:eastAsia="Times New Roman" w:hAnsi="Arial" w:cs="Arial"/>
          <w:sz w:val="20"/>
          <w:szCs w:val="20"/>
          <w:lang w:eastAsia="sl-SI"/>
        </w:rPr>
      </w:pPr>
    </w:p>
    <w:p w14:paraId="73FA556A" w14:textId="77777777" w:rsidR="00BB5F4B" w:rsidRPr="00F14457" w:rsidRDefault="00BB5F4B" w:rsidP="00F14457">
      <w:pPr>
        <w:spacing w:after="0" w:line="240" w:lineRule="auto"/>
        <w:rPr>
          <w:rFonts w:ascii="Arial" w:eastAsia="Times New Roman" w:hAnsi="Arial" w:cs="Arial"/>
          <w:sz w:val="20"/>
          <w:szCs w:val="20"/>
          <w:lang w:eastAsia="sl-SI"/>
        </w:rPr>
      </w:pPr>
      <w:r w:rsidRPr="00EA6927">
        <w:rPr>
          <w:rFonts w:ascii="Arial" w:eastAsia="Times New Roman" w:hAnsi="Arial" w:cs="Arial"/>
          <w:sz w:val="20"/>
          <w:szCs w:val="20"/>
          <w:lang w:eastAsia="sl-SI"/>
        </w:rPr>
        <w:fldChar w:fldCharType="end"/>
      </w:r>
      <w:r w:rsidRPr="00EA6927">
        <w:rPr>
          <w:rFonts w:ascii="Arial" w:eastAsia="Times New Roman" w:hAnsi="Arial" w:cs="Arial"/>
          <w:sz w:val="20"/>
          <w:szCs w:val="20"/>
          <w:lang w:eastAsia="sl-SI"/>
        </w:rPr>
        <w:t xml:space="preserve">(1) Deklaracija je dokument, pripravljen v skladu s 3. členom Uredbe 1850/2006/ES, ki spremlja pošiljko hmelja skozi celoten postopek certificiranja. </w:t>
      </w:r>
      <w:r w:rsidRPr="00EA6927">
        <w:rPr>
          <w:rFonts w:ascii="Arial" w:hAnsi="Arial" w:cs="Arial"/>
          <w:sz w:val="20"/>
          <w:szCs w:val="20"/>
          <w:lang w:val="x-none"/>
        </w:rPr>
        <w:t xml:space="preserve">Deklaracija je izjava </w:t>
      </w:r>
      <w:r>
        <w:rPr>
          <w:rFonts w:ascii="Arial" w:hAnsi="Arial" w:cs="Arial"/>
          <w:sz w:val="20"/>
          <w:szCs w:val="20"/>
        </w:rPr>
        <w:t>nosilca</w:t>
      </w:r>
      <w:r w:rsidRPr="00EA6927">
        <w:rPr>
          <w:rFonts w:ascii="Arial" w:hAnsi="Arial" w:cs="Arial"/>
          <w:sz w:val="20"/>
          <w:szCs w:val="20"/>
          <w:lang w:val="x-none"/>
        </w:rPr>
        <w:t xml:space="preserve"> o resničnosti podatkov za hmelj, ki ga je predložil v certificiranje, in hkrati vloga za pričetek postopka certificiranja. </w:t>
      </w:r>
      <w:r>
        <w:rPr>
          <w:rFonts w:ascii="Arial" w:hAnsi="Arial" w:cs="Arial"/>
          <w:sz w:val="20"/>
          <w:szCs w:val="20"/>
        </w:rPr>
        <w:t>Nosilec</w:t>
      </w:r>
      <w:r w:rsidRPr="00EA6927">
        <w:rPr>
          <w:rFonts w:ascii="Arial" w:hAnsi="Arial" w:cs="Arial"/>
          <w:sz w:val="20"/>
          <w:szCs w:val="20"/>
        </w:rPr>
        <w:t xml:space="preserve"> izbere center iz 14. člena tega pravilnika, pri katerem vloži d</w:t>
      </w:r>
      <w:r w:rsidRPr="00EA6927">
        <w:rPr>
          <w:rFonts w:ascii="Arial" w:hAnsi="Arial" w:cs="Arial"/>
          <w:sz w:val="20"/>
          <w:szCs w:val="20"/>
          <w:lang w:val="x-none"/>
        </w:rPr>
        <w:t>eklaracijo</w:t>
      </w:r>
      <w:r w:rsidRPr="00EA6927">
        <w:rPr>
          <w:rFonts w:ascii="Arial" w:hAnsi="Arial" w:cs="Arial"/>
          <w:sz w:val="20"/>
          <w:szCs w:val="20"/>
        </w:rPr>
        <w:t>.</w:t>
      </w:r>
      <w:r w:rsidRPr="00EA6927">
        <w:rPr>
          <w:rFonts w:ascii="Arial" w:hAnsi="Arial" w:cs="Arial"/>
          <w:sz w:val="20"/>
          <w:szCs w:val="20"/>
          <w:lang w:val="x-none"/>
        </w:rPr>
        <w:t xml:space="preserve"> </w:t>
      </w:r>
    </w:p>
    <w:p w14:paraId="65ABC74E" w14:textId="77777777" w:rsidR="00BB5F4B" w:rsidRPr="00EA6927" w:rsidRDefault="00BB5F4B" w:rsidP="00BB5F4B">
      <w:pPr>
        <w:spacing w:after="0" w:line="240" w:lineRule="auto"/>
        <w:jc w:val="both"/>
        <w:rPr>
          <w:rFonts w:ascii="Arial" w:eastAsia="Times New Roman" w:hAnsi="Arial" w:cs="Arial"/>
          <w:sz w:val="20"/>
          <w:szCs w:val="20"/>
          <w:lang w:eastAsia="sl-SI"/>
        </w:rPr>
      </w:pPr>
    </w:p>
    <w:p w14:paraId="0A09E8A9" w14:textId="77777777" w:rsidR="00BB5F4B" w:rsidRDefault="00BB5F4B" w:rsidP="00BB5F4B">
      <w:pPr>
        <w:spacing w:after="0" w:line="240" w:lineRule="auto"/>
        <w:jc w:val="both"/>
        <w:rPr>
          <w:rFonts w:ascii="Arial" w:eastAsia="Times New Roman" w:hAnsi="Arial" w:cs="Arial"/>
          <w:sz w:val="20"/>
          <w:szCs w:val="20"/>
          <w:lang w:eastAsia="sl-SI"/>
        </w:rPr>
      </w:pPr>
      <w:r w:rsidRPr="00EA6927">
        <w:rPr>
          <w:rFonts w:ascii="Arial" w:eastAsia="Times New Roman" w:hAnsi="Arial" w:cs="Arial"/>
          <w:sz w:val="20"/>
          <w:szCs w:val="20"/>
          <w:lang w:eastAsia="sl-SI"/>
        </w:rPr>
        <w:t xml:space="preserve">(2) Deklaracija mora poleg podatkov iz 3. člena Uredbe 1850/2006/ES vsebovati tudi identifikacijsko številko deklaracije, identifikacijsko številko kmetijskega gospodarstva (v nadaljnjem besedilu: KMG-MID) in identifikacijske oznake zemljišč (v nadaljnjem besedilu: GERK-PID), ki jim pripadajo vse enote hmeljišč v obdelavi posamezne sorte. </w:t>
      </w:r>
    </w:p>
    <w:p w14:paraId="392F4F65" w14:textId="77777777" w:rsidR="00BB5F4B" w:rsidRPr="00EA6927" w:rsidRDefault="00BB5F4B" w:rsidP="00BB5F4B">
      <w:pPr>
        <w:spacing w:after="0" w:line="240" w:lineRule="auto"/>
        <w:jc w:val="both"/>
        <w:rPr>
          <w:rFonts w:ascii="Arial" w:eastAsia="Times New Roman" w:hAnsi="Arial" w:cs="Arial"/>
          <w:sz w:val="20"/>
          <w:szCs w:val="20"/>
          <w:lang w:eastAsia="sl-SI"/>
        </w:rPr>
      </w:pPr>
    </w:p>
    <w:p w14:paraId="6705B1C7" w14:textId="77777777" w:rsidR="00BB5F4B" w:rsidRDefault="00BB5F4B" w:rsidP="00BB5F4B">
      <w:pPr>
        <w:spacing w:after="0" w:line="240" w:lineRule="auto"/>
        <w:jc w:val="both"/>
        <w:rPr>
          <w:rFonts w:ascii="Arial" w:eastAsia="Times New Roman" w:hAnsi="Arial" w:cs="Arial"/>
          <w:sz w:val="20"/>
          <w:szCs w:val="20"/>
          <w:lang w:eastAsia="sl-SI"/>
        </w:rPr>
      </w:pPr>
      <w:r w:rsidRPr="00EA6927">
        <w:rPr>
          <w:rFonts w:ascii="Arial" w:eastAsia="Times New Roman" w:hAnsi="Arial" w:cs="Arial"/>
          <w:sz w:val="20"/>
          <w:szCs w:val="20"/>
          <w:lang w:eastAsia="sl-SI"/>
        </w:rPr>
        <w:lastRenderedPageBreak/>
        <w:t xml:space="preserve">(3) Deklaracija je sestavljena iz originala in kopije. </w:t>
      </w:r>
      <w:r>
        <w:rPr>
          <w:rFonts w:ascii="Arial" w:eastAsia="Times New Roman" w:hAnsi="Arial" w:cs="Arial"/>
          <w:sz w:val="20"/>
          <w:szCs w:val="20"/>
          <w:lang w:eastAsia="sl-SI"/>
        </w:rPr>
        <w:t>Original</w:t>
      </w:r>
      <w:r w:rsidRPr="00EA6927">
        <w:rPr>
          <w:rFonts w:ascii="Arial" w:eastAsia="Times New Roman" w:hAnsi="Arial" w:cs="Arial"/>
          <w:sz w:val="20"/>
          <w:szCs w:val="20"/>
          <w:lang w:eastAsia="sl-SI"/>
        </w:rPr>
        <w:t xml:space="preserve"> prejme izbrani center, </w:t>
      </w:r>
      <w:r>
        <w:rPr>
          <w:rFonts w:ascii="Arial" w:eastAsia="Times New Roman" w:hAnsi="Arial" w:cs="Arial"/>
          <w:sz w:val="20"/>
          <w:szCs w:val="20"/>
          <w:lang w:eastAsia="sl-SI"/>
        </w:rPr>
        <w:t>kopijo</w:t>
      </w:r>
      <w:r w:rsidRPr="00EA6927">
        <w:rPr>
          <w:rFonts w:ascii="Arial" w:eastAsia="Times New Roman" w:hAnsi="Arial" w:cs="Arial"/>
          <w:sz w:val="20"/>
          <w:szCs w:val="20"/>
          <w:lang w:eastAsia="sl-SI"/>
        </w:rPr>
        <w:t xml:space="preserve"> obdrži </w:t>
      </w:r>
      <w:r>
        <w:rPr>
          <w:rFonts w:ascii="Arial" w:eastAsia="Times New Roman" w:hAnsi="Arial" w:cs="Arial"/>
          <w:sz w:val="20"/>
          <w:szCs w:val="20"/>
          <w:lang w:eastAsia="sl-SI"/>
        </w:rPr>
        <w:t>nosilec,</w:t>
      </w:r>
      <w:r w:rsidRPr="00EA6927">
        <w:rPr>
          <w:rFonts w:ascii="Arial" w:eastAsia="Times New Roman" w:hAnsi="Arial" w:cs="Arial"/>
          <w:sz w:val="20"/>
          <w:szCs w:val="20"/>
          <w:lang w:eastAsia="sl-SI"/>
        </w:rPr>
        <w:t xml:space="preserve"> elektronsko obliko </w:t>
      </w:r>
      <w:r>
        <w:rPr>
          <w:rFonts w:ascii="Arial" w:eastAsia="Times New Roman" w:hAnsi="Arial" w:cs="Arial"/>
          <w:sz w:val="20"/>
          <w:szCs w:val="20"/>
          <w:lang w:eastAsia="sl-SI"/>
        </w:rPr>
        <w:t xml:space="preserve">izpolnjene </w:t>
      </w:r>
      <w:r w:rsidRPr="00EA6927">
        <w:rPr>
          <w:rFonts w:ascii="Arial" w:eastAsia="Times New Roman" w:hAnsi="Arial" w:cs="Arial"/>
          <w:sz w:val="20"/>
          <w:szCs w:val="20"/>
          <w:lang w:eastAsia="sl-SI"/>
        </w:rPr>
        <w:t xml:space="preserve">deklaracije </w:t>
      </w:r>
      <w:r>
        <w:rPr>
          <w:rFonts w:ascii="Arial" w:eastAsia="Times New Roman" w:hAnsi="Arial" w:cs="Arial"/>
          <w:sz w:val="20"/>
          <w:szCs w:val="20"/>
          <w:lang w:eastAsia="sl-SI"/>
        </w:rPr>
        <w:t>posreduje izbrani center</w:t>
      </w:r>
      <w:r w:rsidRPr="00EA6927">
        <w:rPr>
          <w:rFonts w:ascii="Arial" w:eastAsia="Times New Roman" w:hAnsi="Arial" w:cs="Arial"/>
          <w:sz w:val="20"/>
          <w:szCs w:val="20"/>
          <w:lang w:eastAsia="sl-SI"/>
        </w:rPr>
        <w:t xml:space="preserve"> pooblaščen</w:t>
      </w:r>
      <w:r>
        <w:rPr>
          <w:rFonts w:ascii="Arial" w:eastAsia="Times New Roman" w:hAnsi="Arial" w:cs="Arial"/>
          <w:sz w:val="20"/>
          <w:szCs w:val="20"/>
          <w:lang w:eastAsia="sl-SI"/>
        </w:rPr>
        <w:t>i</w:t>
      </w:r>
      <w:r w:rsidRPr="00EA6927">
        <w:rPr>
          <w:rFonts w:ascii="Arial" w:eastAsia="Times New Roman" w:hAnsi="Arial" w:cs="Arial"/>
          <w:sz w:val="20"/>
          <w:szCs w:val="20"/>
          <w:lang w:eastAsia="sl-SI"/>
        </w:rPr>
        <w:t xml:space="preserve"> organizacij</w:t>
      </w:r>
      <w:r>
        <w:rPr>
          <w:rFonts w:ascii="Arial" w:eastAsia="Times New Roman" w:hAnsi="Arial" w:cs="Arial"/>
          <w:sz w:val="20"/>
          <w:szCs w:val="20"/>
          <w:lang w:eastAsia="sl-SI"/>
        </w:rPr>
        <w:t>i.</w:t>
      </w:r>
    </w:p>
    <w:p w14:paraId="60820232" w14:textId="77777777" w:rsidR="00BB5F4B" w:rsidRDefault="00BB5F4B" w:rsidP="00BB5F4B">
      <w:pPr>
        <w:spacing w:after="0" w:line="240" w:lineRule="auto"/>
        <w:jc w:val="both"/>
        <w:rPr>
          <w:rFonts w:ascii="Arial" w:eastAsia="Times New Roman" w:hAnsi="Arial" w:cs="Arial"/>
          <w:sz w:val="20"/>
          <w:szCs w:val="20"/>
          <w:lang w:eastAsia="sl-SI"/>
        </w:rPr>
      </w:pPr>
    </w:p>
    <w:p w14:paraId="769B2F5F" w14:textId="77777777" w:rsidR="00BB5F4B" w:rsidRDefault="00BB5F4B" w:rsidP="00BB5F4B">
      <w:pPr>
        <w:spacing w:after="0" w:line="240" w:lineRule="auto"/>
        <w:jc w:val="both"/>
        <w:rPr>
          <w:rFonts w:ascii="Arial" w:hAnsi="Arial" w:cs="Arial"/>
          <w:sz w:val="20"/>
          <w:szCs w:val="20"/>
        </w:rPr>
      </w:pPr>
      <w:r w:rsidRPr="00EA6927">
        <w:rPr>
          <w:rFonts w:ascii="Arial" w:hAnsi="Arial" w:cs="Arial"/>
          <w:sz w:val="20"/>
          <w:szCs w:val="20"/>
          <w:lang w:val="x-none"/>
        </w:rPr>
        <w:t>(</w:t>
      </w:r>
      <w:r w:rsidRPr="00EA6927">
        <w:rPr>
          <w:rFonts w:ascii="Arial" w:hAnsi="Arial" w:cs="Arial"/>
          <w:sz w:val="20"/>
          <w:szCs w:val="20"/>
        </w:rPr>
        <w:t>4</w:t>
      </w:r>
      <w:r w:rsidRPr="00EA6927">
        <w:rPr>
          <w:rFonts w:ascii="Arial" w:hAnsi="Arial" w:cs="Arial"/>
          <w:sz w:val="20"/>
          <w:szCs w:val="20"/>
          <w:lang w:val="x-none"/>
        </w:rPr>
        <w:t>) Obliko deklaracije določi pooblaščena organizacija</w:t>
      </w:r>
      <w:r w:rsidRPr="00EA6927">
        <w:rPr>
          <w:rFonts w:ascii="Arial" w:hAnsi="Arial" w:cs="Arial"/>
          <w:sz w:val="20"/>
          <w:szCs w:val="20"/>
        </w:rPr>
        <w:t xml:space="preserve"> in izdela njen obrazec.</w:t>
      </w:r>
    </w:p>
    <w:p w14:paraId="3A754F57" w14:textId="77777777" w:rsidR="00BB5F4B" w:rsidRPr="00EA6927" w:rsidRDefault="00BB5F4B" w:rsidP="00BB5F4B">
      <w:pPr>
        <w:spacing w:after="0" w:line="240" w:lineRule="auto"/>
        <w:jc w:val="both"/>
        <w:rPr>
          <w:rFonts w:ascii="Arial" w:hAnsi="Arial" w:cs="Arial"/>
          <w:sz w:val="20"/>
          <w:szCs w:val="20"/>
        </w:rPr>
      </w:pPr>
    </w:p>
    <w:p w14:paraId="417191F3" w14:textId="77777777" w:rsidR="00BB5F4B" w:rsidRDefault="00BB5F4B" w:rsidP="00BB5F4B">
      <w:pPr>
        <w:spacing w:after="0" w:line="240" w:lineRule="auto"/>
        <w:jc w:val="both"/>
        <w:rPr>
          <w:rFonts w:ascii="Arial" w:hAnsi="Arial" w:cs="Arial"/>
          <w:sz w:val="20"/>
          <w:szCs w:val="20"/>
        </w:rPr>
      </w:pPr>
      <w:r w:rsidRPr="00EA6927">
        <w:rPr>
          <w:rFonts w:ascii="Arial" w:hAnsi="Arial" w:cs="Arial"/>
          <w:sz w:val="20"/>
          <w:szCs w:val="20"/>
          <w:lang w:val="x-none"/>
        </w:rPr>
        <w:t>(</w:t>
      </w:r>
      <w:r w:rsidRPr="00EA6927">
        <w:rPr>
          <w:rFonts w:ascii="Arial" w:hAnsi="Arial" w:cs="Arial"/>
          <w:sz w:val="20"/>
          <w:szCs w:val="20"/>
        </w:rPr>
        <w:t>5</w:t>
      </w:r>
      <w:r w:rsidRPr="00EA6927">
        <w:rPr>
          <w:rFonts w:ascii="Arial" w:hAnsi="Arial" w:cs="Arial"/>
          <w:sz w:val="20"/>
          <w:szCs w:val="20"/>
          <w:lang w:val="x-none"/>
        </w:rPr>
        <w:t>) </w:t>
      </w:r>
      <w:r w:rsidRPr="00EA6927">
        <w:rPr>
          <w:rFonts w:ascii="Arial" w:hAnsi="Arial" w:cs="Arial"/>
          <w:sz w:val="20"/>
          <w:szCs w:val="20"/>
        </w:rPr>
        <w:t xml:space="preserve">Obrazec deklaracije izvajalec certificiranja iz </w:t>
      </w:r>
      <w:r w:rsidRPr="00A6762E">
        <w:rPr>
          <w:rFonts w:ascii="Arial" w:hAnsi="Arial" w:cs="Arial"/>
          <w:sz w:val="20"/>
          <w:szCs w:val="20"/>
        </w:rPr>
        <w:t>17.</w:t>
      </w:r>
      <w:r w:rsidRPr="00EA6927">
        <w:rPr>
          <w:rFonts w:ascii="Arial" w:hAnsi="Arial" w:cs="Arial"/>
          <w:sz w:val="20"/>
          <w:szCs w:val="20"/>
        </w:rPr>
        <w:t xml:space="preserve"> člena tega pravilnika za posamezen izbrani center posreduje v elektronski obliki </w:t>
      </w:r>
      <w:r>
        <w:rPr>
          <w:rFonts w:ascii="Arial" w:hAnsi="Arial" w:cs="Arial"/>
          <w:sz w:val="20"/>
          <w:szCs w:val="20"/>
        </w:rPr>
        <w:t>nosilcu</w:t>
      </w:r>
      <w:r w:rsidRPr="00EA6927">
        <w:rPr>
          <w:rFonts w:ascii="Arial" w:hAnsi="Arial" w:cs="Arial"/>
          <w:sz w:val="20"/>
          <w:szCs w:val="20"/>
        </w:rPr>
        <w:t xml:space="preserve">. </w:t>
      </w:r>
    </w:p>
    <w:p w14:paraId="3CF8ECD9" w14:textId="77777777" w:rsidR="00BB5F4B" w:rsidRPr="00EA6927" w:rsidRDefault="00BB5F4B" w:rsidP="00BB5F4B">
      <w:pPr>
        <w:spacing w:after="0" w:line="240" w:lineRule="auto"/>
        <w:jc w:val="both"/>
        <w:rPr>
          <w:rFonts w:ascii="Arial" w:hAnsi="Arial" w:cs="Arial"/>
          <w:sz w:val="20"/>
          <w:szCs w:val="20"/>
        </w:rPr>
      </w:pPr>
    </w:p>
    <w:p w14:paraId="34A304F1" w14:textId="77777777" w:rsidR="00BB5F4B" w:rsidRDefault="00BB5F4B" w:rsidP="00BB5F4B">
      <w:pPr>
        <w:spacing w:after="0" w:line="240" w:lineRule="auto"/>
        <w:jc w:val="both"/>
        <w:rPr>
          <w:rFonts w:ascii="Arial" w:hAnsi="Arial" w:cs="Arial"/>
          <w:sz w:val="20"/>
          <w:szCs w:val="20"/>
        </w:rPr>
      </w:pPr>
      <w:r w:rsidRPr="00EA6927">
        <w:rPr>
          <w:rFonts w:ascii="Arial" w:hAnsi="Arial" w:cs="Arial"/>
          <w:sz w:val="20"/>
          <w:szCs w:val="20"/>
        </w:rPr>
        <w:t xml:space="preserve">(6) Deklaracija je pri izbranem centru vložena, ko jo podpiše </w:t>
      </w:r>
      <w:r w:rsidRPr="00B1112A">
        <w:rPr>
          <w:rFonts w:ascii="Arial" w:hAnsi="Arial" w:cs="Arial"/>
          <w:sz w:val="20"/>
          <w:szCs w:val="20"/>
        </w:rPr>
        <w:t>nosilec.</w:t>
      </w:r>
    </w:p>
    <w:p w14:paraId="6D016FA9" w14:textId="77777777" w:rsidR="00BB5F4B" w:rsidRPr="00EA6927" w:rsidRDefault="00BB5F4B" w:rsidP="00BB5F4B">
      <w:pPr>
        <w:spacing w:after="0" w:line="240" w:lineRule="auto"/>
        <w:jc w:val="both"/>
        <w:rPr>
          <w:rFonts w:ascii="Arial" w:hAnsi="Arial" w:cs="Arial"/>
          <w:sz w:val="20"/>
          <w:szCs w:val="20"/>
        </w:rPr>
      </w:pPr>
    </w:p>
    <w:p w14:paraId="6B2585A0" w14:textId="77777777" w:rsidR="00BB5F4B" w:rsidRDefault="00BB5F4B" w:rsidP="00BB5F4B">
      <w:pPr>
        <w:spacing w:after="0" w:line="240" w:lineRule="auto"/>
        <w:jc w:val="both"/>
        <w:rPr>
          <w:rFonts w:ascii="Arial" w:eastAsia="Times New Roman" w:hAnsi="Arial" w:cs="Arial"/>
          <w:sz w:val="20"/>
          <w:szCs w:val="20"/>
          <w:lang w:eastAsia="sl-SI"/>
        </w:rPr>
      </w:pPr>
      <w:r w:rsidRPr="00EA6927">
        <w:rPr>
          <w:rFonts w:ascii="Arial" w:hAnsi="Arial" w:cs="Arial"/>
          <w:sz w:val="20"/>
          <w:szCs w:val="20"/>
        </w:rPr>
        <w:t>(7) Identifikacijska številka deklaracije je enaka identifikacijski številki pošiljke iz 8. člena tega pravilnika</w:t>
      </w:r>
      <w:r w:rsidRPr="00EA6927">
        <w:rPr>
          <w:rFonts w:ascii="Arial" w:eastAsia="Times New Roman" w:hAnsi="Arial" w:cs="Arial"/>
          <w:sz w:val="20"/>
          <w:szCs w:val="20"/>
          <w:lang w:eastAsia="sl-SI"/>
        </w:rPr>
        <w:t>.</w:t>
      </w:r>
    </w:p>
    <w:p w14:paraId="1984463C" w14:textId="77777777" w:rsidR="00BB5F4B" w:rsidRDefault="00BB5F4B" w:rsidP="00BB5F4B">
      <w:pPr>
        <w:spacing w:after="0" w:line="240" w:lineRule="auto"/>
        <w:jc w:val="both"/>
        <w:rPr>
          <w:rFonts w:ascii="Arial" w:eastAsia="Times New Roman" w:hAnsi="Arial" w:cs="Arial"/>
          <w:sz w:val="20"/>
          <w:szCs w:val="20"/>
          <w:lang w:eastAsia="sl-SI"/>
        </w:rPr>
      </w:pPr>
    </w:p>
    <w:p w14:paraId="02873010" w14:textId="77777777" w:rsidR="00BB5F4B" w:rsidRPr="00EA6927" w:rsidRDefault="00BB5F4B" w:rsidP="00BB5F4B">
      <w:pPr>
        <w:spacing w:after="0" w:line="240" w:lineRule="auto"/>
        <w:jc w:val="both"/>
        <w:rPr>
          <w:rFonts w:ascii="Arial" w:hAnsi="Arial" w:cs="Arial"/>
          <w:sz w:val="20"/>
          <w:szCs w:val="20"/>
        </w:rPr>
      </w:pPr>
      <w:r>
        <w:rPr>
          <w:rFonts w:ascii="Arial" w:eastAsia="Times New Roman" w:hAnsi="Arial" w:cs="Arial"/>
          <w:sz w:val="20"/>
          <w:szCs w:val="20"/>
          <w:lang w:eastAsia="sl-SI"/>
        </w:rPr>
        <w:t>(8) V primeru, da celoten postopek certificiranja hmelja, vključno s tehtanjem in etiketiranjem tovorkov, opravi izbrani center, se tehtalni list iz 5. člena tega pravilnika šteje kot deklaracija.</w:t>
      </w:r>
    </w:p>
    <w:p w14:paraId="174B7523" w14:textId="77777777" w:rsidR="00BB5F4B" w:rsidRDefault="00BB5F4B" w:rsidP="00BB5F4B">
      <w:pPr>
        <w:spacing w:after="0" w:line="240" w:lineRule="auto"/>
        <w:jc w:val="center"/>
        <w:rPr>
          <w:rFonts w:ascii="Arial" w:eastAsia="Times New Roman" w:hAnsi="Arial" w:cs="Arial"/>
          <w:sz w:val="20"/>
          <w:szCs w:val="20"/>
          <w:lang w:eastAsia="sl-SI"/>
        </w:rPr>
      </w:pPr>
    </w:p>
    <w:p w14:paraId="44D97058" w14:textId="77777777" w:rsidR="00BB5F4B" w:rsidRPr="00EA6927" w:rsidRDefault="00BB5F4B" w:rsidP="00BB5F4B">
      <w:pPr>
        <w:spacing w:after="0" w:line="240" w:lineRule="auto"/>
        <w:jc w:val="center"/>
        <w:rPr>
          <w:rFonts w:ascii="Arial" w:eastAsia="Times New Roman" w:hAnsi="Arial" w:cs="Arial"/>
          <w:sz w:val="20"/>
          <w:szCs w:val="20"/>
          <w:lang w:eastAsia="sl-SI"/>
        </w:rPr>
      </w:pPr>
      <w:r w:rsidRPr="00EA6927">
        <w:rPr>
          <w:rFonts w:ascii="Arial" w:eastAsia="Times New Roman" w:hAnsi="Arial" w:cs="Arial"/>
          <w:sz w:val="20"/>
          <w:szCs w:val="20"/>
          <w:lang w:eastAsia="sl-SI"/>
        </w:rPr>
        <w:fldChar w:fldCharType="begin"/>
      </w:r>
      <w:r w:rsidRPr="00EA6927">
        <w:rPr>
          <w:rFonts w:ascii="Arial" w:eastAsia="Times New Roman" w:hAnsi="Arial" w:cs="Arial"/>
          <w:sz w:val="20"/>
          <w:szCs w:val="20"/>
          <w:lang w:eastAsia="sl-SI"/>
        </w:rPr>
        <w:instrText xml:space="preserve"> HYPERLINK "https://www.uradni-list.si/glasilo-uradni-list-rs/vsebina/2012-01-2645/" \l "6. člen" </w:instrText>
      </w:r>
      <w:r w:rsidRPr="00EA6927">
        <w:rPr>
          <w:rFonts w:ascii="Arial" w:eastAsia="Times New Roman" w:hAnsi="Arial" w:cs="Arial"/>
          <w:sz w:val="20"/>
          <w:szCs w:val="20"/>
          <w:lang w:eastAsia="sl-SI"/>
        </w:rPr>
        <w:fldChar w:fldCharType="separate"/>
      </w:r>
    </w:p>
    <w:p w14:paraId="64B7CC63" w14:textId="77777777" w:rsidR="00BB5F4B" w:rsidRPr="00EA6927" w:rsidRDefault="00BB5F4B" w:rsidP="00BB5F4B">
      <w:pPr>
        <w:spacing w:after="0" w:line="240" w:lineRule="auto"/>
        <w:jc w:val="center"/>
        <w:rPr>
          <w:rFonts w:ascii="Arial" w:eastAsia="Times New Roman" w:hAnsi="Arial" w:cs="Arial"/>
          <w:sz w:val="20"/>
          <w:szCs w:val="20"/>
          <w:lang w:eastAsia="sl-SI"/>
        </w:rPr>
      </w:pPr>
      <w:r w:rsidRPr="00EA6927">
        <w:rPr>
          <w:rFonts w:ascii="Arial" w:eastAsia="Times New Roman" w:hAnsi="Arial" w:cs="Arial"/>
          <w:sz w:val="20"/>
          <w:szCs w:val="20"/>
          <w:lang w:eastAsia="sl-SI"/>
        </w:rPr>
        <w:t>5. člen</w:t>
      </w:r>
    </w:p>
    <w:p w14:paraId="7A28EBCC" w14:textId="77777777" w:rsidR="00BB5F4B" w:rsidRPr="00EA6927" w:rsidRDefault="00BB5F4B" w:rsidP="00BB5F4B">
      <w:pPr>
        <w:spacing w:after="0" w:line="240" w:lineRule="auto"/>
        <w:jc w:val="center"/>
        <w:rPr>
          <w:rFonts w:ascii="Arial" w:eastAsia="Times New Roman" w:hAnsi="Arial" w:cs="Arial"/>
          <w:sz w:val="20"/>
          <w:szCs w:val="20"/>
          <w:lang w:eastAsia="sl-SI"/>
        </w:rPr>
      </w:pPr>
      <w:r w:rsidRPr="00EA6927">
        <w:rPr>
          <w:rFonts w:ascii="Arial" w:eastAsia="Times New Roman" w:hAnsi="Arial" w:cs="Arial"/>
          <w:sz w:val="20"/>
          <w:szCs w:val="20"/>
          <w:lang w:eastAsia="sl-SI"/>
        </w:rPr>
        <w:fldChar w:fldCharType="end"/>
      </w:r>
      <w:hyperlink r:id="rId26" w:anchor="(tehtalni list)" w:history="1">
        <w:r w:rsidRPr="00EA6927">
          <w:rPr>
            <w:rFonts w:ascii="Arial" w:eastAsia="Times New Roman" w:hAnsi="Arial" w:cs="Arial"/>
            <w:sz w:val="20"/>
            <w:szCs w:val="20"/>
            <w:lang w:eastAsia="sl-SI"/>
          </w:rPr>
          <w:t>(tehtalni list)</w:t>
        </w:r>
      </w:hyperlink>
    </w:p>
    <w:p w14:paraId="0EEAD84A" w14:textId="77777777" w:rsidR="00BB5F4B" w:rsidRPr="00EA6927" w:rsidRDefault="00BB5F4B" w:rsidP="00BB5F4B">
      <w:pPr>
        <w:spacing w:after="0" w:line="240" w:lineRule="auto"/>
        <w:jc w:val="both"/>
        <w:rPr>
          <w:rFonts w:ascii="Arial" w:eastAsia="Times New Roman" w:hAnsi="Arial" w:cs="Arial"/>
          <w:sz w:val="20"/>
          <w:szCs w:val="20"/>
          <w:lang w:eastAsia="sl-SI"/>
        </w:rPr>
      </w:pPr>
    </w:p>
    <w:p w14:paraId="62784701" w14:textId="77777777" w:rsidR="00BB5F4B" w:rsidRPr="00FB51B2" w:rsidRDefault="00BB5F4B" w:rsidP="004E6980">
      <w:pPr>
        <w:pStyle w:val="Odstavekseznama"/>
        <w:numPr>
          <w:ilvl w:val="0"/>
          <w:numId w:val="2"/>
        </w:numPr>
        <w:spacing w:after="0" w:line="240" w:lineRule="auto"/>
        <w:rPr>
          <w:rFonts w:ascii="Arial" w:eastAsia="Times New Roman" w:hAnsi="Arial" w:cs="Arial"/>
          <w:sz w:val="20"/>
          <w:szCs w:val="20"/>
          <w:lang w:eastAsia="sl-SI"/>
        </w:rPr>
      </w:pPr>
      <w:r w:rsidRPr="00FB51B2">
        <w:rPr>
          <w:rFonts w:ascii="Arial" w:eastAsia="Times New Roman" w:hAnsi="Arial" w:cs="Arial"/>
          <w:sz w:val="20"/>
          <w:szCs w:val="20"/>
          <w:lang w:eastAsia="sl-SI"/>
        </w:rPr>
        <w:t xml:space="preserve">Po tehtanju in priglasitvi količine pridelka hmelja v evidenco pridelka center za vsako pošiljko izda tehtalni list, ki poleg podatkov iz  3. člena  Uredbe 1850/06/ES vsebuje </w:t>
      </w:r>
      <w:r>
        <w:rPr>
          <w:rFonts w:ascii="Arial" w:eastAsia="Times New Roman" w:hAnsi="Arial" w:cs="Arial"/>
          <w:sz w:val="20"/>
          <w:szCs w:val="20"/>
          <w:lang w:eastAsia="sl-SI"/>
        </w:rPr>
        <w:t xml:space="preserve">še </w:t>
      </w:r>
      <w:r w:rsidRPr="00FB51B2">
        <w:rPr>
          <w:rFonts w:ascii="Arial" w:eastAsia="Times New Roman" w:hAnsi="Arial" w:cs="Arial"/>
          <w:sz w:val="20"/>
          <w:szCs w:val="20"/>
          <w:lang w:eastAsia="sl-SI"/>
        </w:rPr>
        <w:t xml:space="preserve">naslednje podatke: </w:t>
      </w:r>
      <w:r w:rsidRPr="00FB51B2">
        <w:rPr>
          <w:rFonts w:ascii="Arial" w:eastAsia="Times New Roman" w:hAnsi="Arial" w:cs="Arial"/>
          <w:sz w:val="20"/>
          <w:szCs w:val="20"/>
          <w:lang w:eastAsia="sl-SI"/>
        </w:rPr>
        <w:br/>
        <w:t xml:space="preserve">– identifikacijske številke tovorkov, </w:t>
      </w:r>
      <w:r w:rsidRPr="00FB51B2">
        <w:rPr>
          <w:rFonts w:ascii="Arial" w:eastAsia="Times New Roman" w:hAnsi="Arial" w:cs="Arial"/>
          <w:sz w:val="20"/>
          <w:szCs w:val="20"/>
          <w:lang w:eastAsia="sl-SI"/>
        </w:rPr>
        <w:br/>
        <w:t xml:space="preserve">– način pakiranja s seznama načinov pakiranja, ki ga določi pooblaščena organizacija, </w:t>
      </w:r>
      <w:r w:rsidRPr="00FB51B2">
        <w:rPr>
          <w:rFonts w:ascii="Arial" w:eastAsia="Times New Roman" w:hAnsi="Arial" w:cs="Arial"/>
          <w:sz w:val="20"/>
          <w:szCs w:val="20"/>
          <w:lang w:eastAsia="sl-SI"/>
        </w:rPr>
        <w:br/>
        <w:t xml:space="preserve">– opis proizvoda, </w:t>
      </w:r>
      <w:r w:rsidRPr="00FB51B2">
        <w:rPr>
          <w:rFonts w:ascii="Arial" w:eastAsia="Times New Roman" w:hAnsi="Arial" w:cs="Arial"/>
          <w:sz w:val="20"/>
          <w:szCs w:val="20"/>
          <w:lang w:eastAsia="sl-SI"/>
        </w:rPr>
        <w:br/>
        <w:t xml:space="preserve">– naslov oziroma šifro skladišča, kjer se nahajajo stehtani tovorki, </w:t>
      </w:r>
      <w:r w:rsidRPr="00FB51B2">
        <w:rPr>
          <w:rFonts w:ascii="Arial" w:eastAsia="Times New Roman" w:hAnsi="Arial" w:cs="Arial"/>
          <w:sz w:val="20"/>
          <w:szCs w:val="20"/>
          <w:lang w:eastAsia="sl-SI"/>
        </w:rPr>
        <w:br/>
        <w:t xml:space="preserve">– </w:t>
      </w:r>
      <w:r>
        <w:rPr>
          <w:rFonts w:ascii="Arial" w:eastAsia="Times New Roman" w:hAnsi="Arial" w:cs="Arial"/>
          <w:sz w:val="20"/>
          <w:szCs w:val="20"/>
          <w:lang w:eastAsia="sl-SI"/>
        </w:rPr>
        <w:t>identifikacijsko številko pošiljke iz 8. člena tega pravilnika</w:t>
      </w:r>
      <w:r w:rsidRPr="00FB51B2">
        <w:rPr>
          <w:rFonts w:ascii="Arial" w:eastAsia="Times New Roman" w:hAnsi="Arial" w:cs="Arial"/>
          <w:sz w:val="20"/>
          <w:szCs w:val="20"/>
          <w:lang w:eastAsia="sl-SI"/>
        </w:rPr>
        <w:t xml:space="preserve">, </w:t>
      </w:r>
      <w:r w:rsidRPr="00FB51B2">
        <w:rPr>
          <w:rFonts w:ascii="Arial" w:eastAsia="Times New Roman" w:hAnsi="Arial" w:cs="Arial"/>
          <w:sz w:val="20"/>
          <w:szCs w:val="20"/>
          <w:lang w:eastAsia="sl-SI"/>
        </w:rPr>
        <w:br/>
        <w:t xml:space="preserve">– bruto maso in taro po posameznih tovorkih (v kilogramih, na eno decimalno mesto natančno), </w:t>
      </w:r>
      <w:r w:rsidRPr="00FB51B2">
        <w:rPr>
          <w:rFonts w:ascii="Arial" w:eastAsia="Times New Roman" w:hAnsi="Arial" w:cs="Arial"/>
          <w:sz w:val="20"/>
          <w:szCs w:val="20"/>
          <w:lang w:eastAsia="sl-SI"/>
        </w:rPr>
        <w:br/>
        <w:t>– skupno bruto maso in taro tovorkov</w:t>
      </w:r>
      <w:r>
        <w:rPr>
          <w:rFonts w:ascii="Arial" w:eastAsia="Times New Roman" w:hAnsi="Arial" w:cs="Arial"/>
          <w:sz w:val="20"/>
          <w:szCs w:val="20"/>
          <w:lang w:eastAsia="sl-SI"/>
        </w:rPr>
        <w:t xml:space="preserve"> celotne pošiljke</w:t>
      </w:r>
      <w:r w:rsidRPr="00FB51B2">
        <w:rPr>
          <w:rFonts w:ascii="Arial" w:eastAsia="Times New Roman" w:hAnsi="Arial" w:cs="Arial"/>
          <w:sz w:val="20"/>
          <w:szCs w:val="20"/>
          <w:lang w:eastAsia="sl-SI"/>
        </w:rPr>
        <w:t xml:space="preserve"> (v kilogramih, na eno decimalno mesto natančno), </w:t>
      </w:r>
      <w:r w:rsidRPr="00FB51B2">
        <w:rPr>
          <w:rFonts w:ascii="Arial" w:eastAsia="Times New Roman" w:hAnsi="Arial" w:cs="Arial"/>
          <w:sz w:val="20"/>
          <w:szCs w:val="20"/>
          <w:lang w:eastAsia="sl-SI"/>
        </w:rPr>
        <w:br/>
        <w:t xml:space="preserve">– naziv in naslov kraja tehtanja, </w:t>
      </w:r>
      <w:r w:rsidRPr="00FB51B2">
        <w:rPr>
          <w:rFonts w:ascii="Arial" w:eastAsia="Times New Roman" w:hAnsi="Arial" w:cs="Arial"/>
          <w:sz w:val="20"/>
          <w:szCs w:val="20"/>
          <w:lang w:eastAsia="sl-SI"/>
        </w:rPr>
        <w:br/>
        <w:t>– kraj, datum in</w:t>
      </w:r>
      <w:r>
        <w:rPr>
          <w:rFonts w:ascii="Arial" w:eastAsia="Times New Roman" w:hAnsi="Arial" w:cs="Arial"/>
          <w:sz w:val="20"/>
          <w:szCs w:val="20"/>
          <w:lang w:eastAsia="sl-SI"/>
        </w:rPr>
        <w:t xml:space="preserve"> podpis nosilca</w:t>
      </w:r>
      <w:r w:rsidRPr="00FB51B2">
        <w:rPr>
          <w:rFonts w:ascii="Arial" w:eastAsia="Times New Roman" w:hAnsi="Arial" w:cs="Arial"/>
          <w:sz w:val="20"/>
          <w:szCs w:val="20"/>
          <w:lang w:eastAsia="sl-SI"/>
        </w:rPr>
        <w:t xml:space="preserve"> in izvajalca certificiranja iz 1</w:t>
      </w:r>
      <w:r>
        <w:rPr>
          <w:rFonts w:ascii="Arial" w:eastAsia="Times New Roman" w:hAnsi="Arial" w:cs="Arial"/>
          <w:sz w:val="20"/>
          <w:szCs w:val="20"/>
          <w:lang w:eastAsia="sl-SI"/>
        </w:rPr>
        <w:t>7</w:t>
      </w:r>
      <w:r w:rsidRPr="00FB51B2">
        <w:rPr>
          <w:rFonts w:ascii="Arial" w:eastAsia="Times New Roman" w:hAnsi="Arial" w:cs="Arial"/>
          <w:sz w:val="20"/>
          <w:szCs w:val="20"/>
          <w:lang w:eastAsia="sl-SI"/>
        </w:rPr>
        <w:t>. člena tega pravilnika (v nadaljnjem besedilu: izvajalec)</w:t>
      </w:r>
      <w:r>
        <w:rPr>
          <w:rFonts w:ascii="Arial" w:eastAsia="Times New Roman" w:hAnsi="Arial" w:cs="Arial"/>
          <w:sz w:val="20"/>
          <w:szCs w:val="20"/>
          <w:lang w:eastAsia="sl-SI"/>
        </w:rPr>
        <w:t xml:space="preserve"> </w:t>
      </w:r>
      <w:r w:rsidRPr="00FB51B2">
        <w:rPr>
          <w:rFonts w:ascii="Arial" w:eastAsia="Times New Roman" w:hAnsi="Arial" w:cs="Arial"/>
          <w:sz w:val="20"/>
          <w:szCs w:val="20"/>
          <w:lang w:eastAsia="sl-SI"/>
        </w:rPr>
        <w:t xml:space="preserve">oziroma </w:t>
      </w:r>
      <w:r>
        <w:rPr>
          <w:rFonts w:ascii="Arial" w:eastAsia="Times New Roman" w:hAnsi="Arial" w:cs="Arial"/>
          <w:sz w:val="20"/>
          <w:szCs w:val="20"/>
          <w:lang w:eastAsia="sl-SI"/>
        </w:rPr>
        <w:t>samo nosilca</w:t>
      </w:r>
      <w:r w:rsidRPr="00FB51B2">
        <w:rPr>
          <w:rFonts w:ascii="Arial" w:eastAsia="Times New Roman" w:hAnsi="Arial" w:cs="Arial"/>
          <w:sz w:val="20"/>
          <w:szCs w:val="20"/>
          <w:lang w:eastAsia="sl-SI"/>
        </w:rPr>
        <w:t xml:space="preserve">, če tehta </w:t>
      </w:r>
      <w:r>
        <w:rPr>
          <w:rFonts w:ascii="Arial" w:eastAsia="Times New Roman" w:hAnsi="Arial" w:cs="Arial"/>
          <w:sz w:val="20"/>
          <w:szCs w:val="20"/>
          <w:lang w:eastAsia="sl-SI"/>
        </w:rPr>
        <w:t xml:space="preserve">nosilec </w:t>
      </w:r>
      <w:r w:rsidRPr="00FB51B2">
        <w:rPr>
          <w:rFonts w:ascii="Arial" w:eastAsia="Times New Roman" w:hAnsi="Arial" w:cs="Arial"/>
          <w:sz w:val="20"/>
          <w:szCs w:val="20"/>
          <w:lang w:eastAsia="sl-SI"/>
        </w:rPr>
        <w:t xml:space="preserve">sam. </w:t>
      </w:r>
    </w:p>
    <w:p w14:paraId="3B48CD13" w14:textId="77777777" w:rsidR="00BB5F4B" w:rsidRPr="00EA6927" w:rsidRDefault="00BB5F4B" w:rsidP="00BB5F4B">
      <w:pPr>
        <w:pStyle w:val="Odstavekseznama"/>
        <w:spacing w:after="0" w:line="240" w:lineRule="auto"/>
        <w:ind w:left="420"/>
        <w:jc w:val="both"/>
        <w:rPr>
          <w:rFonts w:ascii="Arial" w:eastAsia="Times New Roman" w:hAnsi="Arial" w:cs="Arial"/>
          <w:sz w:val="20"/>
          <w:szCs w:val="20"/>
          <w:lang w:eastAsia="sl-SI"/>
        </w:rPr>
      </w:pPr>
    </w:p>
    <w:p w14:paraId="72F03854" w14:textId="77777777" w:rsidR="00BB5F4B" w:rsidRPr="00EA6927" w:rsidRDefault="00BB5F4B" w:rsidP="004E6980">
      <w:pPr>
        <w:pStyle w:val="Odstavekseznama"/>
        <w:numPr>
          <w:ilvl w:val="0"/>
          <w:numId w:val="2"/>
        </w:numPr>
        <w:spacing w:after="0" w:line="240" w:lineRule="auto"/>
        <w:jc w:val="both"/>
        <w:rPr>
          <w:rFonts w:ascii="Arial" w:eastAsia="Times New Roman" w:hAnsi="Arial" w:cs="Arial"/>
          <w:sz w:val="20"/>
          <w:szCs w:val="20"/>
          <w:lang w:eastAsia="sl-SI"/>
        </w:rPr>
      </w:pPr>
      <w:r w:rsidRPr="00EA6927">
        <w:rPr>
          <w:rFonts w:ascii="Arial" w:eastAsia="Times New Roman" w:hAnsi="Arial" w:cs="Arial"/>
          <w:sz w:val="20"/>
          <w:szCs w:val="20"/>
          <w:lang w:eastAsia="sl-SI"/>
        </w:rPr>
        <w:t xml:space="preserve">Tehtalni list iz prejšnjega odstavka izpolni center </w:t>
      </w:r>
      <w:r>
        <w:rPr>
          <w:rFonts w:ascii="Arial" w:eastAsia="Times New Roman" w:hAnsi="Arial" w:cs="Arial"/>
          <w:sz w:val="20"/>
          <w:szCs w:val="20"/>
          <w:lang w:eastAsia="sl-SI"/>
        </w:rPr>
        <w:t xml:space="preserve">v računalniškem programu, iz 149.člena </w:t>
      </w:r>
      <w:r>
        <w:rPr>
          <w:rFonts w:ascii="Arial" w:hAnsi="Arial" w:cs="Arial"/>
          <w:sz w:val="20"/>
          <w:szCs w:val="20"/>
        </w:rPr>
        <w:t xml:space="preserve">ZKme-1, </w:t>
      </w:r>
      <w:r>
        <w:rPr>
          <w:rFonts w:ascii="Arial" w:eastAsia="Times New Roman" w:hAnsi="Arial" w:cs="Arial"/>
          <w:sz w:val="20"/>
          <w:szCs w:val="20"/>
          <w:lang w:eastAsia="sl-SI"/>
        </w:rPr>
        <w:t xml:space="preserve">ki ga vodi Ministrstvo za kmetijstvo, gozdarstvo in prehrano (v nadaljnjem besedilu: MKGP) po navodilih pooblaščene organizacije. Center vloži izpolnjen tehtalni list v računalniški program, do katerega ima dostop pooblaščena organizacija in MKGP. Elektronski izvod </w:t>
      </w:r>
      <w:r w:rsidRPr="00EA6927">
        <w:rPr>
          <w:rFonts w:ascii="Arial" w:eastAsia="Times New Roman" w:hAnsi="Arial" w:cs="Arial"/>
          <w:sz w:val="20"/>
          <w:szCs w:val="20"/>
          <w:lang w:eastAsia="sl-SI"/>
        </w:rPr>
        <w:t xml:space="preserve">tehtalnega lista </w:t>
      </w:r>
      <w:r>
        <w:rPr>
          <w:rFonts w:ascii="Arial" w:eastAsia="Times New Roman" w:hAnsi="Arial" w:cs="Arial"/>
          <w:sz w:val="20"/>
          <w:szCs w:val="20"/>
          <w:lang w:eastAsia="sl-SI"/>
        </w:rPr>
        <w:t>po elektronski poti posreduje center</w:t>
      </w:r>
      <w:r w:rsidRPr="00EA6927">
        <w:rPr>
          <w:rFonts w:ascii="Arial" w:eastAsia="Times New Roman" w:hAnsi="Arial" w:cs="Arial"/>
          <w:sz w:val="20"/>
          <w:szCs w:val="20"/>
          <w:lang w:eastAsia="sl-SI"/>
        </w:rPr>
        <w:t xml:space="preserve"> </w:t>
      </w:r>
      <w:r>
        <w:rPr>
          <w:rFonts w:ascii="Arial" w:eastAsia="Times New Roman" w:hAnsi="Arial" w:cs="Arial"/>
          <w:sz w:val="20"/>
          <w:szCs w:val="20"/>
          <w:lang w:eastAsia="sl-SI"/>
        </w:rPr>
        <w:t>nosilcu</w:t>
      </w:r>
      <w:r w:rsidRPr="00EA6927">
        <w:rPr>
          <w:rFonts w:ascii="Arial" w:eastAsia="Times New Roman" w:hAnsi="Arial" w:cs="Arial"/>
          <w:sz w:val="20"/>
          <w:szCs w:val="20"/>
          <w:lang w:eastAsia="sl-SI"/>
        </w:rPr>
        <w:t xml:space="preserve">. </w:t>
      </w:r>
    </w:p>
    <w:p w14:paraId="409C03D3" w14:textId="77777777" w:rsidR="00DE2B73" w:rsidRDefault="00DE2B73" w:rsidP="00BB5F4B">
      <w:pPr>
        <w:spacing w:after="0" w:line="240" w:lineRule="auto"/>
        <w:jc w:val="center"/>
        <w:rPr>
          <w:rFonts w:ascii="Arial" w:eastAsia="Times New Roman" w:hAnsi="Arial" w:cs="Arial"/>
          <w:sz w:val="20"/>
          <w:szCs w:val="20"/>
          <w:lang w:eastAsia="sl-SI"/>
        </w:rPr>
      </w:pPr>
    </w:p>
    <w:p w14:paraId="04ADD3F9" w14:textId="795803F0" w:rsidR="00BB5F4B" w:rsidRPr="00EA6927" w:rsidRDefault="00BB5F4B" w:rsidP="00BB5F4B">
      <w:pPr>
        <w:spacing w:after="0" w:line="240" w:lineRule="auto"/>
        <w:jc w:val="center"/>
        <w:rPr>
          <w:rFonts w:ascii="Arial" w:eastAsia="Times New Roman" w:hAnsi="Arial" w:cs="Arial"/>
          <w:sz w:val="20"/>
          <w:szCs w:val="20"/>
          <w:lang w:eastAsia="sl-SI"/>
        </w:rPr>
      </w:pPr>
      <w:r w:rsidRPr="00EA6927">
        <w:rPr>
          <w:rFonts w:ascii="Arial" w:eastAsia="Times New Roman" w:hAnsi="Arial" w:cs="Arial"/>
          <w:sz w:val="20"/>
          <w:szCs w:val="20"/>
          <w:lang w:eastAsia="sl-SI"/>
        </w:rPr>
        <w:fldChar w:fldCharType="begin"/>
      </w:r>
      <w:r w:rsidRPr="00EA6927">
        <w:rPr>
          <w:rFonts w:ascii="Arial" w:eastAsia="Times New Roman" w:hAnsi="Arial" w:cs="Arial"/>
          <w:sz w:val="20"/>
          <w:szCs w:val="20"/>
          <w:lang w:eastAsia="sl-SI"/>
        </w:rPr>
        <w:instrText xml:space="preserve"> HYPERLINK "https://www.uradni-list.si/glasilo-uradni-list-rs/vsebina/2012-01-2645/" \l "4. člen" </w:instrText>
      </w:r>
      <w:r w:rsidRPr="00EA6927">
        <w:rPr>
          <w:rFonts w:ascii="Arial" w:eastAsia="Times New Roman" w:hAnsi="Arial" w:cs="Arial"/>
          <w:sz w:val="20"/>
          <w:szCs w:val="20"/>
          <w:lang w:eastAsia="sl-SI"/>
        </w:rPr>
        <w:fldChar w:fldCharType="separate"/>
      </w:r>
    </w:p>
    <w:p w14:paraId="1BA9A8D6" w14:textId="77777777" w:rsidR="00BB5F4B" w:rsidRPr="00EA6927" w:rsidRDefault="00BB5F4B" w:rsidP="00BB5F4B">
      <w:pPr>
        <w:spacing w:after="0" w:line="240" w:lineRule="auto"/>
        <w:jc w:val="center"/>
        <w:rPr>
          <w:rFonts w:ascii="Arial" w:eastAsia="Times New Roman" w:hAnsi="Arial" w:cs="Arial"/>
          <w:sz w:val="20"/>
          <w:szCs w:val="20"/>
          <w:lang w:eastAsia="sl-SI"/>
        </w:rPr>
      </w:pPr>
      <w:r w:rsidRPr="00EA6927">
        <w:rPr>
          <w:rFonts w:ascii="Arial" w:eastAsia="Times New Roman" w:hAnsi="Arial" w:cs="Arial"/>
          <w:sz w:val="20"/>
          <w:szCs w:val="20"/>
          <w:lang w:eastAsia="sl-SI"/>
        </w:rPr>
        <w:t>6. člen</w:t>
      </w:r>
    </w:p>
    <w:p w14:paraId="56BEE81E" w14:textId="77777777" w:rsidR="00BB5F4B" w:rsidRPr="00EA6927" w:rsidRDefault="00BB5F4B" w:rsidP="00BB5F4B">
      <w:pPr>
        <w:spacing w:after="0" w:line="240" w:lineRule="auto"/>
        <w:jc w:val="center"/>
        <w:rPr>
          <w:rFonts w:ascii="Arial" w:eastAsia="Times New Roman" w:hAnsi="Arial" w:cs="Arial"/>
          <w:sz w:val="20"/>
          <w:szCs w:val="20"/>
          <w:lang w:eastAsia="sl-SI"/>
        </w:rPr>
      </w:pPr>
      <w:r w:rsidRPr="00EA6927">
        <w:rPr>
          <w:rFonts w:ascii="Arial" w:eastAsia="Times New Roman" w:hAnsi="Arial" w:cs="Arial"/>
          <w:sz w:val="20"/>
          <w:szCs w:val="20"/>
          <w:lang w:eastAsia="sl-SI"/>
        </w:rPr>
        <w:fldChar w:fldCharType="end"/>
      </w:r>
      <w:r w:rsidRPr="00EA6927">
        <w:rPr>
          <w:rFonts w:ascii="Arial" w:eastAsia="Times New Roman" w:hAnsi="Arial" w:cs="Arial"/>
          <w:sz w:val="20"/>
          <w:szCs w:val="20"/>
          <w:lang w:eastAsia="sl-SI"/>
        </w:rPr>
        <w:fldChar w:fldCharType="begin"/>
      </w:r>
      <w:r w:rsidRPr="00EA6927">
        <w:rPr>
          <w:rFonts w:ascii="Arial" w:eastAsia="Times New Roman" w:hAnsi="Arial" w:cs="Arial"/>
          <w:sz w:val="20"/>
          <w:szCs w:val="20"/>
          <w:lang w:eastAsia="sl-SI"/>
        </w:rPr>
        <w:instrText xml:space="preserve"> HYPERLINK "https://www.uradni-list.si/glasilo-uradni-list-rs/vsebina/2012-01-2645/" \l "(tehtanje tovorkov)" </w:instrText>
      </w:r>
      <w:r w:rsidRPr="00EA6927">
        <w:rPr>
          <w:rFonts w:ascii="Arial" w:eastAsia="Times New Roman" w:hAnsi="Arial" w:cs="Arial"/>
          <w:sz w:val="20"/>
          <w:szCs w:val="20"/>
          <w:lang w:eastAsia="sl-SI"/>
        </w:rPr>
        <w:fldChar w:fldCharType="separate"/>
      </w:r>
      <w:r w:rsidRPr="00EA6927">
        <w:rPr>
          <w:rFonts w:ascii="Arial" w:eastAsia="Times New Roman" w:hAnsi="Arial" w:cs="Arial"/>
          <w:sz w:val="20"/>
          <w:szCs w:val="20"/>
          <w:lang w:eastAsia="sl-SI"/>
        </w:rPr>
        <w:t>(tehtanje tovorkov hmelja)</w:t>
      </w:r>
    </w:p>
    <w:p w14:paraId="74DBA096" w14:textId="77777777" w:rsidR="00BB5F4B" w:rsidRPr="00EA6927" w:rsidRDefault="00BB5F4B" w:rsidP="00BB5F4B">
      <w:pPr>
        <w:spacing w:after="0" w:line="240" w:lineRule="auto"/>
        <w:jc w:val="both"/>
        <w:rPr>
          <w:rFonts w:ascii="Arial" w:eastAsia="Times New Roman" w:hAnsi="Arial" w:cs="Arial"/>
          <w:sz w:val="20"/>
          <w:szCs w:val="20"/>
          <w:lang w:eastAsia="sl-SI"/>
        </w:rPr>
      </w:pPr>
      <w:r w:rsidRPr="00EA6927">
        <w:rPr>
          <w:rFonts w:ascii="Arial" w:eastAsia="Times New Roman" w:hAnsi="Arial" w:cs="Arial"/>
          <w:sz w:val="20"/>
          <w:szCs w:val="20"/>
          <w:lang w:eastAsia="sl-SI"/>
        </w:rPr>
        <w:fldChar w:fldCharType="end"/>
      </w:r>
    </w:p>
    <w:p w14:paraId="28AC8498" w14:textId="77777777" w:rsidR="00BB5F4B" w:rsidRDefault="00BB5F4B" w:rsidP="00BB5F4B">
      <w:pPr>
        <w:spacing w:after="0" w:line="240" w:lineRule="auto"/>
        <w:jc w:val="both"/>
        <w:rPr>
          <w:rFonts w:ascii="Arial" w:eastAsia="Times New Roman" w:hAnsi="Arial" w:cs="Arial"/>
          <w:sz w:val="20"/>
          <w:szCs w:val="20"/>
          <w:lang w:eastAsia="sl-SI"/>
        </w:rPr>
      </w:pPr>
      <w:r w:rsidRPr="00EA6927">
        <w:rPr>
          <w:rFonts w:ascii="Arial" w:eastAsia="Times New Roman" w:hAnsi="Arial" w:cs="Arial"/>
          <w:sz w:val="20"/>
          <w:szCs w:val="20"/>
          <w:lang w:eastAsia="sl-SI"/>
        </w:rPr>
        <w:t xml:space="preserve">(1) Tehtanje tovorkov hmelja (v nadaljnjem besedilu: tehtanje tovorkov) opravijo </w:t>
      </w:r>
      <w:r>
        <w:rPr>
          <w:rFonts w:ascii="Arial" w:eastAsia="Times New Roman" w:hAnsi="Arial" w:cs="Arial"/>
          <w:sz w:val="20"/>
          <w:szCs w:val="20"/>
          <w:lang w:eastAsia="sl-SI"/>
        </w:rPr>
        <w:t>nosil</w:t>
      </w:r>
      <w:r w:rsidRPr="00EA6927">
        <w:rPr>
          <w:rFonts w:ascii="Arial" w:eastAsia="Times New Roman" w:hAnsi="Arial" w:cs="Arial"/>
          <w:sz w:val="20"/>
          <w:szCs w:val="20"/>
          <w:lang w:eastAsia="sl-SI"/>
        </w:rPr>
        <w:t xml:space="preserve">ci z ustrezno tehtnico iz drugega odstavka tega člena, ali </w:t>
      </w:r>
      <w:r>
        <w:rPr>
          <w:rFonts w:ascii="Arial" w:eastAsia="Times New Roman" w:hAnsi="Arial" w:cs="Arial"/>
          <w:sz w:val="20"/>
          <w:szCs w:val="20"/>
          <w:lang w:eastAsia="sl-SI"/>
        </w:rPr>
        <w:t xml:space="preserve">izbrani </w:t>
      </w:r>
      <w:r w:rsidRPr="00EA6927">
        <w:rPr>
          <w:rFonts w:ascii="Arial" w:eastAsia="Times New Roman" w:hAnsi="Arial" w:cs="Arial"/>
          <w:sz w:val="20"/>
          <w:szCs w:val="20"/>
          <w:lang w:eastAsia="sl-SI"/>
        </w:rPr>
        <w:t>centri iz 14. člena tega pravilnika.</w:t>
      </w:r>
    </w:p>
    <w:p w14:paraId="7D67767C" w14:textId="77777777" w:rsidR="00BB5F4B" w:rsidRPr="00EA6927" w:rsidRDefault="00BB5F4B" w:rsidP="00BB5F4B">
      <w:pPr>
        <w:spacing w:after="0" w:line="240" w:lineRule="auto"/>
        <w:jc w:val="both"/>
        <w:rPr>
          <w:rFonts w:ascii="Arial" w:eastAsia="Times New Roman" w:hAnsi="Arial" w:cs="Arial"/>
          <w:sz w:val="20"/>
          <w:szCs w:val="20"/>
          <w:lang w:eastAsia="sl-SI"/>
        </w:rPr>
      </w:pPr>
    </w:p>
    <w:p w14:paraId="053966E4" w14:textId="77777777" w:rsidR="00BB5F4B" w:rsidRDefault="00BB5F4B" w:rsidP="00BB5F4B">
      <w:pPr>
        <w:spacing w:after="0" w:line="240" w:lineRule="auto"/>
        <w:jc w:val="both"/>
        <w:rPr>
          <w:rFonts w:ascii="Arial" w:eastAsia="Times New Roman" w:hAnsi="Arial" w:cs="Arial"/>
          <w:sz w:val="20"/>
          <w:szCs w:val="20"/>
          <w:lang w:eastAsia="sl-SI"/>
        </w:rPr>
      </w:pPr>
      <w:r w:rsidRPr="00EA6927">
        <w:rPr>
          <w:rFonts w:ascii="Arial" w:eastAsia="Times New Roman" w:hAnsi="Arial" w:cs="Arial"/>
          <w:sz w:val="20"/>
          <w:szCs w:val="20"/>
          <w:lang w:eastAsia="sl-SI"/>
        </w:rPr>
        <w:t xml:space="preserve">(2) Za tehtanje tovorkov se uporabi overjena tehtnica, ki izpolnjuje zahteve iz predpisa, ki ureja meroslovje. </w:t>
      </w:r>
    </w:p>
    <w:p w14:paraId="062CE56A" w14:textId="77777777" w:rsidR="00BB5F4B" w:rsidRPr="00EA6927" w:rsidRDefault="00BB5F4B" w:rsidP="00BB5F4B">
      <w:pPr>
        <w:spacing w:after="0" w:line="240" w:lineRule="auto"/>
        <w:jc w:val="both"/>
        <w:rPr>
          <w:rFonts w:ascii="Arial" w:eastAsia="Times New Roman" w:hAnsi="Arial" w:cs="Arial"/>
          <w:sz w:val="20"/>
          <w:szCs w:val="20"/>
          <w:lang w:eastAsia="sl-SI"/>
        </w:rPr>
      </w:pPr>
    </w:p>
    <w:p w14:paraId="0369C9E9" w14:textId="77777777" w:rsidR="00BB5F4B" w:rsidRDefault="00BB5F4B" w:rsidP="00BB5F4B">
      <w:pPr>
        <w:spacing w:after="0" w:line="240" w:lineRule="auto"/>
        <w:jc w:val="both"/>
        <w:rPr>
          <w:rFonts w:ascii="Arial" w:eastAsia="Times New Roman" w:hAnsi="Arial" w:cs="Arial"/>
          <w:sz w:val="20"/>
          <w:szCs w:val="20"/>
          <w:lang w:eastAsia="sl-SI"/>
        </w:rPr>
      </w:pPr>
      <w:r w:rsidRPr="00EA6927">
        <w:rPr>
          <w:rFonts w:ascii="Arial" w:eastAsia="Times New Roman" w:hAnsi="Arial" w:cs="Arial"/>
          <w:sz w:val="20"/>
          <w:szCs w:val="20"/>
          <w:lang w:eastAsia="sl-SI"/>
        </w:rPr>
        <w:t xml:space="preserve">(3) Pri tehtanju mora biti masa tovorkov zapisana v </w:t>
      </w:r>
      <w:r>
        <w:rPr>
          <w:rFonts w:ascii="Arial" w:eastAsia="Times New Roman" w:hAnsi="Arial" w:cs="Arial"/>
          <w:sz w:val="20"/>
          <w:szCs w:val="20"/>
          <w:lang w:eastAsia="sl-SI"/>
        </w:rPr>
        <w:t xml:space="preserve">elektronski </w:t>
      </w:r>
      <w:r w:rsidRPr="00EA6927">
        <w:rPr>
          <w:rFonts w:ascii="Arial" w:eastAsia="Times New Roman" w:hAnsi="Arial" w:cs="Arial"/>
          <w:sz w:val="20"/>
          <w:szCs w:val="20"/>
          <w:lang w:eastAsia="sl-SI"/>
        </w:rPr>
        <w:t>obliki z zapisom, ki ga omogoča digitalna tehtnica oziroma mora tehtnica omogočati shranjevanje podatkov na elektronski medij.</w:t>
      </w:r>
      <w:r w:rsidRPr="00EA6927" w:rsidDel="00C222CF">
        <w:rPr>
          <w:rFonts w:ascii="Arial" w:eastAsia="Times New Roman" w:hAnsi="Arial" w:cs="Arial"/>
          <w:sz w:val="20"/>
          <w:szCs w:val="20"/>
          <w:lang w:eastAsia="sl-SI"/>
        </w:rPr>
        <w:t xml:space="preserve"> </w:t>
      </w:r>
    </w:p>
    <w:p w14:paraId="0C739E2E" w14:textId="77777777" w:rsidR="00BB5F4B" w:rsidRPr="00EA6927" w:rsidRDefault="00BB5F4B" w:rsidP="00BB5F4B">
      <w:pPr>
        <w:spacing w:after="0" w:line="240" w:lineRule="auto"/>
        <w:jc w:val="both"/>
        <w:rPr>
          <w:rFonts w:ascii="Arial" w:eastAsia="Times New Roman" w:hAnsi="Arial" w:cs="Arial"/>
          <w:sz w:val="20"/>
          <w:szCs w:val="20"/>
          <w:lang w:eastAsia="sl-SI"/>
        </w:rPr>
      </w:pPr>
    </w:p>
    <w:p w14:paraId="77466DA6" w14:textId="00D2E812" w:rsidR="00985F3D" w:rsidRPr="00DE2B73" w:rsidRDefault="00BB5F4B" w:rsidP="00985F3D">
      <w:pPr>
        <w:pStyle w:val="Odstavekseznama"/>
        <w:numPr>
          <w:ilvl w:val="0"/>
          <w:numId w:val="2"/>
        </w:numPr>
        <w:spacing w:after="0" w:line="240" w:lineRule="auto"/>
        <w:jc w:val="both"/>
        <w:rPr>
          <w:rFonts w:ascii="Arial" w:eastAsia="Times New Roman" w:hAnsi="Arial" w:cs="Arial"/>
          <w:sz w:val="20"/>
          <w:szCs w:val="20"/>
          <w:lang w:eastAsia="sl-SI"/>
        </w:rPr>
      </w:pPr>
      <w:r w:rsidRPr="00985F3D">
        <w:rPr>
          <w:rFonts w:ascii="Arial" w:eastAsia="Times New Roman" w:hAnsi="Arial" w:cs="Arial"/>
          <w:sz w:val="20"/>
          <w:szCs w:val="20"/>
          <w:lang w:eastAsia="sl-SI"/>
        </w:rPr>
        <w:t>Podatke o količini pridelanega hmelja na posameznem kmetijskem gospodarstvu nosilca priglasijo nosilci po izvedenem tehtanju pooblaščeni organizaciji v skladu s 150</w:t>
      </w:r>
      <w:r w:rsidRPr="00985F3D">
        <w:rPr>
          <w:rFonts w:ascii="Arial" w:hAnsi="Arial" w:cs="Arial"/>
          <w:sz w:val="20"/>
          <w:szCs w:val="20"/>
          <w:lang w:val="x-none"/>
        </w:rPr>
        <w:t>. člen</w:t>
      </w:r>
      <w:r w:rsidRPr="00985F3D">
        <w:rPr>
          <w:rFonts w:ascii="Arial" w:hAnsi="Arial" w:cs="Arial"/>
          <w:sz w:val="20"/>
          <w:szCs w:val="20"/>
        </w:rPr>
        <w:t>om</w:t>
      </w:r>
      <w:r w:rsidRPr="00985F3D">
        <w:rPr>
          <w:rFonts w:ascii="Arial" w:hAnsi="Arial" w:cs="Arial"/>
          <w:sz w:val="20"/>
          <w:szCs w:val="20"/>
          <w:lang w:val="x-none"/>
        </w:rPr>
        <w:t xml:space="preserve"> </w:t>
      </w:r>
      <w:r w:rsidRPr="00985F3D">
        <w:rPr>
          <w:rFonts w:ascii="Arial" w:hAnsi="Arial" w:cs="Arial"/>
          <w:sz w:val="20"/>
          <w:szCs w:val="20"/>
        </w:rPr>
        <w:t>Z</w:t>
      </w:r>
      <w:r w:rsidRPr="00985F3D">
        <w:rPr>
          <w:rFonts w:ascii="Arial" w:hAnsi="Arial" w:cs="Arial"/>
          <w:sz w:val="20"/>
          <w:szCs w:val="20"/>
          <w:lang w:val="x-none"/>
        </w:rPr>
        <w:t>akona</w:t>
      </w:r>
      <w:r w:rsidRPr="00985F3D">
        <w:rPr>
          <w:rFonts w:ascii="Arial" w:hAnsi="Arial" w:cs="Arial"/>
          <w:sz w:val="20"/>
          <w:szCs w:val="20"/>
        </w:rPr>
        <w:t xml:space="preserve"> o kmetijstvu</w:t>
      </w:r>
      <w:r w:rsidRPr="00985F3D">
        <w:rPr>
          <w:rFonts w:ascii="Arial" w:hAnsi="Arial" w:cs="Arial"/>
          <w:bCs/>
          <w:sz w:val="20"/>
          <w:szCs w:val="20"/>
          <w:shd w:val="clear" w:color="auto" w:fill="FFFFFF"/>
        </w:rPr>
        <w:t xml:space="preserve"> (Uradni list RS, št. </w:t>
      </w:r>
      <w:hyperlink r:id="rId27" w:tgtFrame="_blank" w:tooltip="Zakon o kmetijstvu (ZKme-1)" w:history="1">
        <w:r w:rsidRPr="00985F3D">
          <w:rPr>
            <w:rFonts w:ascii="Arial" w:hAnsi="Arial" w:cs="Arial"/>
            <w:bCs/>
            <w:sz w:val="20"/>
            <w:szCs w:val="20"/>
            <w:shd w:val="clear" w:color="auto" w:fill="FFFFFF"/>
          </w:rPr>
          <w:t>45/08</w:t>
        </w:r>
      </w:hyperlink>
      <w:r w:rsidRPr="00985F3D">
        <w:rPr>
          <w:rFonts w:ascii="Arial" w:hAnsi="Arial" w:cs="Arial"/>
          <w:bCs/>
          <w:sz w:val="20"/>
          <w:szCs w:val="20"/>
          <w:shd w:val="clear" w:color="auto" w:fill="FFFFFF"/>
        </w:rPr>
        <w:t>, </w:t>
      </w:r>
      <w:hyperlink r:id="rId28" w:tgtFrame="_blank" w:tooltip="Zakon o spremembah in dopolnitvah Zakona o kmetijstvu" w:history="1">
        <w:r w:rsidRPr="00985F3D">
          <w:rPr>
            <w:rFonts w:ascii="Arial" w:hAnsi="Arial" w:cs="Arial"/>
            <w:bCs/>
            <w:sz w:val="20"/>
            <w:szCs w:val="20"/>
            <w:shd w:val="clear" w:color="auto" w:fill="FFFFFF"/>
          </w:rPr>
          <w:t>57/12</w:t>
        </w:r>
      </w:hyperlink>
      <w:r w:rsidRPr="00985F3D">
        <w:rPr>
          <w:rFonts w:ascii="Arial" w:hAnsi="Arial" w:cs="Arial"/>
          <w:bCs/>
          <w:sz w:val="20"/>
          <w:szCs w:val="20"/>
          <w:shd w:val="clear" w:color="auto" w:fill="FFFFFF"/>
        </w:rPr>
        <w:t>, </w:t>
      </w:r>
      <w:hyperlink r:id="rId29" w:tgtFrame="_blank" w:tooltip="Zakon o spremembah in dopolnitvah določenih zakonov na področju varne hrane, veterinarstva in varstva rastlin" w:history="1">
        <w:r w:rsidRPr="00985F3D">
          <w:rPr>
            <w:rFonts w:ascii="Arial" w:hAnsi="Arial" w:cs="Arial"/>
            <w:bCs/>
            <w:sz w:val="20"/>
            <w:szCs w:val="20"/>
            <w:shd w:val="clear" w:color="auto" w:fill="FFFFFF"/>
          </w:rPr>
          <w:t>90/12</w:t>
        </w:r>
      </w:hyperlink>
      <w:r w:rsidRPr="00985F3D">
        <w:rPr>
          <w:rFonts w:ascii="Arial" w:hAnsi="Arial" w:cs="Arial"/>
          <w:bCs/>
          <w:sz w:val="20"/>
          <w:szCs w:val="20"/>
          <w:shd w:val="clear" w:color="auto" w:fill="FFFFFF"/>
        </w:rPr>
        <w:t> – ZdZPVHVVR, </w:t>
      </w:r>
      <w:hyperlink r:id="rId30" w:tgtFrame="_blank" w:tooltip="Zakon o spremembah in dopolnitvah Zakona o kmetijstvu" w:history="1">
        <w:r w:rsidRPr="00985F3D">
          <w:rPr>
            <w:rFonts w:ascii="Arial" w:hAnsi="Arial" w:cs="Arial"/>
            <w:bCs/>
            <w:sz w:val="20"/>
            <w:szCs w:val="20"/>
            <w:shd w:val="clear" w:color="auto" w:fill="FFFFFF"/>
          </w:rPr>
          <w:t>26/14</w:t>
        </w:r>
      </w:hyperlink>
      <w:r w:rsidRPr="00985F3D">
        <w:rPr>
          <w:rFonts w:ascii="Arial" w:hAnsi="Arial" w:cs="Arial"/>
          <w:bCs/>
          <w:sz w:val="20"/>
          <w:szCs w:val="20"/>
          <w:shd w:val="clear" w:color="auto" w:fill="FFFFFF"/>
        </w:rPr>
        <w:t>, </w:t>
      </w:r>
      <w:hyperlink r:id="rId31" w:tgtFrame="_blank" w:tooltip="Zakon o spremembi Zakona o kmetijstvu" w:history="1">
        <w:r w:rsidRPr="00985F3D">
          <w:rPr>
            <w:rFonts w:ascii="Arial" w:hAnsi="Arial" w:cs="Arial"/>
            <w:bCs/>
            <w:sz w:val="20"/>
            <w:szCs w:val="20"/>
            <w:shd w:val="clear" w:color="auto" w:fill="FFFFFF"/>
          </w:rPr>
          <w:t>32/15</w:t>
        </w:r>
      </w:hyperlink>
      <w:r w:rsidRPr="00985F3D">
        <w:rPr>
          <w:rFonts w:ascii="Arial" w:hAnsi="Arial" w:cs="Arial"/>
          <w:bCs/>
          <w:sz w:val="20"/>
          <w:szCs w:val="20"/>
          <w:shd w:val="clear" w:color="auto" w:fill="FFFFFF"/>
        </w:rPr>
        <w:t>, </w:t>
      </w:r>
      <w:hyperlink r:id="rId32" w:tgtFrame="_blank" w:tooltip="Zakon o spremembah in dopolnitvah Zakona o kmetijstvu" w:history="1">
        <w:r w:rsidRPr="00985F3D">
          <w:rPr>
            <w:rFonts w:ascii="Arial" w:hAnsi="Arial" w:cs="Arial"/>
            <w:bCs/>
            <w:sz w:val="20"/>
            <w:szCs w:val="20"/>
            <w:shd w:val="clear" w:color="auto" w:fill="FFFFFF"/>
          </w:rPr>
          <w:t>27/17</w:t>
        </w:r>
      </w:hyperlink>
      <w:r w:rsidRPr="00985F3D">
        <w:rPr>
          <w:rFonts w:ascii="Arial" w:hAnsi="Arial" w:cs="Arial"/>
          <w:bCs/>
          <w:sz w:val="20"/>
          <w:szCs w:val="20"/>
          <w:shd w:val="clear" w:color="auto" w:fill="FFFFFF"/>
        </w:rPr>
        <w:t>, </w:t>
      </w:r>
      <w:hyperlink r:id="rId33" w:tgtFrame="_blank" w:tooltip="Zakon o spremembah in dopolnitvah Zakona o kmetijstvu" w:history="1">
        <w:r w:rsidRPr="00985F3D">
          <w:rPr>
            <w:rFonts w:ascii="Arial" w:hAnsi="Arial" w:cs="Arial"/>
            <w:bCs/>
            <w:sz w:val="20"/>
            <w:szCs w:val="20"/>
            <w:shd w:val="clear" w:color="auto" w:fill="FFFFFF"/>
          </w:rPr>
          <w:t>22/18</w:t>
        </w:r>
      </w:hyperlink>
      <w:r w:rsidRPr="00985F3D">
        <w:rPr>
          <w:rFonts w:ascii="Arial" w:hAnsi="Arial" w:cs="Arial"/>
          <w:bCs/>
          <w:sz w:val="20"/>
          <w:szCs w:val="20"/>
          <w:shd w:val="clear" w:color="auto" w:fill="FFFFFF"/>
        </w:rPr>
        <w:t>, </w:t>
      </w:r>
      <w:hyperlink r:id="rId34" w:tgtFrame="_blank" w:tooltip="Odločba o delni razveljavitvi tretjega odstavka 61.f člena Zakona o kmetijstvu" w:history="1">
        <w:r w:rsidRPr="00985F3D">
          <w:rPr>
            <w:rFonts w:ascii="Arial" w:hAnsi="Arial" w:cs="Arial"/>
            <w:bCs/>
            <w:sz w:val="20"/>
            <w:szCs w:val="20"/>
            <w:shd w:val="clear" w:color="auto" w:fill="FFFFFF"/>
          </w:rPr>
          <w:t>86/21</w:t>
        </w:r>
      </w:hyperlink>
      <w:r w:rsidRPr="00985F3D">
        <w:rPr>
          <w:rFonts w:ascii="Arial" w:hAnsi="Arial" w:cs="Arial"/>
          <w:bCs/>
          <w:sz w:val="20"/>
          <w:szCs w:val="20"/>
          <w:shd w:val="clear" w:color="auto" w:fill="FFFFFF"/>
        </w:rPr>
        <w:t> – odl. US, </w:t>
      </w:r>
      <w:hyperlink r:id="rId35" w:tgtFrame="_blank" w:tooltip="Zakon o spremembah in dopolnitvah Zakona o kmetijstvu" w:history="1">
        <w:r w:rsidRPr="00985F3D">
          <w:rPr>
            <w:rFonts w:ascii="Arial" w:hAnsi="Arial" w:cs="Arial"/>
            <w:bCs/>
            <w:sz w:val="20"/>
            <w:szCs w:val="20"/>
            <w:shd w:val="clear" w:color="auto" w:fill="FFFFFF"/>
          </w:rPr>
          <w:t>123/21</w:t>
        </w:r>
      </w:hyperlink>
      <w:r w:rsidRPr="00985F3D">
        <w:rPr>
          <w:rFonts w:ascii="Arial" w:hAnsi="Arial" w:cs="Arial"/>
          <w:bCs/>
          <w:sz w:val="20"/>
          <w:szCs w:val="20"/>
          <w:shd w:val="clear" w:color="auto" w:fill="FFFFFF"/>
        </w:rPr>
        <w:t> in </w:t>
      </w:r>
      <w:hyperlink r:id="rId36" w:tgtFrame="_blank" w:tooltip="Zakon o spremembah in dopolnitvah Zakona o kmetijstvu" w:history="1">
        <w:r w:rsidRPr="00985F3D">
          <w:rPr>
            <w:rFonts w:ascii="Arial" w:hAnsi="Arial" w:cs="Arial"/>
            <w:bCs/>
            <w:sz w:val="20"/>
            <w:szCs w:val="20"/>
            <w:shd w:val="clear" w:color="auto" w:fill="FFFFFF"/>
          </w:rPr>
          <w:t>44/22</w:t>
        </w:r>
      </w:hyperlink>
      <w:r w:rsidRPr="00985F3D">
        <w:rPr>
          <w:rFonts w:ascii="Arial" w:hAnsi="Arial" w:cs="Arial"/>
          <w:sz w:val="20"/>
          <w:szCs w:val="20"/>
        </w:rPr>
        <w:t>, v nadaljnjem besedilu: ZKme-1</w:t>
      </w:r>
      <w:r w:rsidRPr="00985F3D">
        <w:rPr>
          <w:rFonts w:ascii="Arial" w:hAnsi="Arial" w:cs="Arial"/>
          <w:bCs/>
          <w:sz w:val="20"/>
          <w:szCs w:val="20"/>
          <w:shd w:val="clear" w:color="auto" w:fill="FFFFFF"/>
        </w:rPr>
        <w:t>)</w:t>
      </w:r>
      <w:r w:rsidRPr="00985F3D">
        <w:rPr>
          <w:rFonts w:ascii="Arial" w:hAnsi="Arial" w:cs="Arial"/>
          <w:sz w:val="20"/>
          <w:szCs w:val="20"/>
          <w:u w:val="single"/>
          <w:lang w:val="es-ES"/>
        </w:rPr>
        <w:t>.</w:t>
      </w:r>
      <w:r w:rsidRPr="00985F3D">
        <w:rPr>
          <w:rFonts w:ascii="Arial" w:eastAsia="Times New Roman" w:hAnsi="Arial" w:cs="Arial"/>
          <w:sz w:val="20"/>
          <w:szCs w:val="20"/>
          <w:u w:val="single"/>
          <w:lang w:eastAsia="sl-SI"/>
        </w:rPr>
        <w:t xml:space="preserve"> </w:t>
      </w:r>
    </w:p>
    <w:p w14:paraId="63E97CF4" w14:textId="77777777" w:rsidR="00985F3D" w:rsidRPr="00985F3D" w:rsidRDefault="00985F3D" w:rsidP="00985F3D">
      <w:pPr>
        <w:spacing w:after="0" w:line="240" w:lineRule="auto"/>
        <w:jc w:val="both"/>
        <w:rPr>
          <w:rFonts w:ascii="Arial" w:eastAsia="Times New Roman" w:hAnsi="Arial" w:cs="Arial"/>
          <w:sz w:val="20"/>
          <w:szCs w:val="20"/>
          <w:lang w:eastAsia="sl-SI"/>
        </w:rPr>
      </w:pPr>
    </w:p>
    <w:p w14:paraId="0F6B7C07" w14:textId="77777777" w:rsidR="00BB5F4B" w:rsidRPr="00EA6927" w:rsidRDefault="00BB5F4B" w:rsidP="00BB5F4B">
      <w:pPr>
        <w:spacing w:after="0" w:line="240" w:lineRule="auto"/>
        <w:jc w:val="center"/>
        <w:rPr>
          <w:rFonts w:ascii="Arial" w:eastAsia="Times New Roman" w:hAnsi="Arial" w:cs="Arial"/>
          <w:sz w:val="20"/>
          <w:szCs w:val="20"/>
          <w:lang w:eastAsia="sl-SI"/>
        </w:rPr>
      </w:pPr>
      <w:r w:rsidRPr="00EA6927">
        <w:rPr>
          <w:rFonts w:ascii="Arial" w:eastAsia="Times New Roman" w:hAnsi="Arial" w:cs="Arial"/>
          <w:sz w:val="20"/>
          <w:szCs w:val="20"/>
          <w:lang w:eastAsia="sl-SI"/>
        </w:rPr>
        <w:fldChar w:fldCharType="begin"/>
      </w:r>
      <w:r w:rsidRPr="00EA6927">
        <w:rPr>
          <w:rFonts w:ascii="Arial" w:eastAsia="Times New Roman" w:hAnsi="Arial" w:cs="Arial"/>
          <w:sz w:val="20"/>
          <w:szCs w:val="20"/>
          <w:lang w:eastAsia="sl-SI"/>
        </w:rPr>
        <w:instrText xml:space="preserve"> HYPERLINK "https://www.uradni-list.si/glasilo-uradni-list-rs/vsebina/2012-01-2645/" \l "5. člen" </w:instrText>
      </w:r>
      <w:r w:rsidRPr="00EA6927">
        <w:rPr>
          <w:rFonts w:ascii="Arial" w:eastAsia="Times New Roman" w:hAnsi="Arial" w:cs="Arial"/>
          <w:sz w:val="20"/>
          <w:szCs w:val="20"/>
          <w:lang w:eastAsia="sl-SI"/>
        </w:rPr>
        <w:fldChar w:fldCharType="separate"/>
      </w:r>
    </w:p>
    <w:p w14:paraId="2981D4C9" w14:textId="77777777" w:rsidR="00BB5F4B" w:rsidRPr="00EA6927" w:rsidRDefault="00BB5F4B" w:rsidP="00BB5F4B">
      <w:pPr>
        <w:spacing w:after="0" w:line="240" w:lineRule="auto"/>
        <w:jc w:val="center"/>
        <w:rPr>
          <w:rFonts w:ascii="Arial" w:eastAsia="Times New Roman" w:hAnsi="Arial" w:cs="Arial"/>
          <w:sz w:val="20"/>
          <w:szCs w:val="20"/>
          <w:lang w:eastAsia="sl-SI"/>
        </w:rPr>
      </w:pPr>
      <w:r w:rsidRPr="00EA6927">
        <w:rPr>
          <w:rFonts w:ascii="Arial" w:eastAsia="Times New Roman" w:hAnsi="Arial" w:cs="Arial"/>
          <w:sz w:val="20"/>
          <w:szCs w:val="20"/>
          <w:lang w:eastAsia="sl-SI"/>
        </w:rPr>
        <w:t>7. člen</w:t>
      </w:r>
    </w:p>
    <w:p w14:paraId="74CCFE5B" w14:textId="77777777" w:rsidR="00BB5F4B" w:rsidRPr="00EA6927" w:rsidRDefault="00BB5F4B" w:rsidP="00BB5F4B">
      <w:pPr>
        <w:spacing w:after="0" w:line="240" w:lineRule="auto"/>
        <w:jc w:val="center"/>
        <w:rPr>
          <w:rFonts w:ascii="Arial" w:eastAsia="Times New Roman" w:hAnsi="Arial" w:cs="Arial"/>
          <w:sz w:val="20"/>
          <w:szCs w:val="20"/>
          <w:lang w:eastAsia="sl-SI"/>
        </w:rPr>
      </w:pPr>
      <w:r w:rsidRPr="00EA6927">
        <w:rPr>
          <w:rFonts w:ascii="Arial" w:eastAsia="Times New Roman" w:hAnsi="Arial" w:cs="Arial"/>
          <w:sz w:val="20"/>
          <w:szCs w:val="20"/>
          <w:lang w:eastAsia="sl-SI"/>
        </w:rPr>
        <w:fldChar w:fldCharType="end"/>
      </w:r>
      <w:r w:rsidRPr="00EA6927">
        <w:rPr>
          <w:rFonts w:ascii="Arial" w:eastAsia="Times New Roman" w:hAnsi="Arial" w:cs="Arial"/>
          <w:sz w:val="20"/>
          <w:szCs w:val="20"/>
          <w:lang w:eastAsia="sl-SI"/>
        </w:rPr>
        <w:fldChar w:fldCharType="begin"/>
      </w:r>
      <w:r w:rsidRPr="00EA6927">
        <w:rPr>
          <w:rFonts w:ascii="Arial" w:eastAsia="Times New Roman" w:hAnsi="Arial" w:cs="Arial"/>
          <w:sz w:val="20"/>
          <w:szCs w:val="20"/>
          <w:lang w:eastAsia="sl-SI"/>
        </w:rPr>
        <w:instrText xml:space="preserve"> HYPERLINK "https://www.uradni-list.si/glasilo-uradni-list-rs/vsebina/2012-01-2645/" \l "(etikiranje tovorkov)" </w:instrText>
      </w:r>
      <w:r w:rsidRPr="00EA6927">
        <w:rPr>
          <w:rFonts w:ascii="Arial" w:eastAsia="Times New Roman" w:hAnsi="Arial" w:cs="Arial"/>
          <w:sz w:val="20"/>
          <w:szCs w:val="20"/>
          <w:lang w:eastAsia="sl-SI"/>
        </w:rPr>
        <w:fldChar w:fldCharType="separate"/>
      </w:r>
      <w:r w:rsidRPr="00EA6927">
        <w:rPr>
          <w:rFonts w:ascii="Arial" w:eastAsia="Times New Roman" w:hAnsi="Arial" w:cs="Arial"/>
          <w:sz w:val="20"/>
          <w:szCs w:val="20"/>
          <w:lang w:eastAsia="sl-SI"/>
        </w:rPr>
        <w:t>(</w:t>
      </w:r>
      <w:r>
        <w:rPr>
          <w:rFonts w:ascii="Arial" w:eastAsia="Times New Roman" w:hAnsi="Arial" w:cs="Arial"/>
          <w:sz w:val="20"/>
          <w:szCs w:val="20"/>
          <w:lang w:eastAsia="sl-SI"/>
        </w:rPr>
        <w:t xml:space="preserve">etiketiranje tovorkov </w:t>
      </w:r>
      <w:r w:rsidRPr="00EA6927">
        <w:rPr>
          <w:rFonts w:ascii="Arial" w:eastAsia="Times New Roman" w:hAnsi="Arial" w:cs="Arial"/>
          <w:sz w:val="20"/>
          <w:szCs w:val="20"/>
          <w:lang w:eastAsia="sl-SI"/>
        </w:rPr>
        <w:t>)</w:t>
      </w:r>
    </w:p>
    <w:p w14:paraId="7746D301" w14:textId="77777777" w:rsidR="00BB5F4B" w:rsidRPr="00EA6927" w:rsidRDefault="00BB5F4B" w:rsidP="00BB5F4B">
      <w:pPr>
        <w:spacing w:after="0" w:line="240" w:lineRule="auto"/>
        <w:jc w:val="center"/>
        <w:rPr>
          <w:rFonts w:ascii="Arial" w:eastAsia="Times New Roman" w:hAnsi="Arial" w:cs="Arial"/>
          <w:sz w:val="20"/>
          <w:szCs w:val="20"/>
          <w:lang w:eastAsia="sl-SI"/>
        </w:rPr>
      </w:pPr>
      <w:r w:rsidRPr="00EA6927">
        <w:rPr>
          <w:rFonts w:ascii="Arial" w:eastAsia="Times New Roman" w:hAnsi="Arial" w:cs="Arial"/>
          <w:sz w:val="20"/>
          <w:szCs w:val="20"/>
          <w:lang w:eastAsia="sl-SI"/>
        </w:rPr>
        <w:lastRenderedPageBreak/>
        <w:fldChar w:fldCharType="end"/>
      </w:r>
    </w:p>
    <w:p w14:paraId="7319C792" w14:textId="77777777" w:rsidR="00BB5F4B" w:rsidRPr="00CC4BC2" w:rsidRDefault="00BB5F4B" w:rsidP="00BB5F4B">
      <w:pPr>
        <w:spacing w:after="0" w:line="240" w:lineRule="auto"/>
        <w:rPr>
          <w:rFonts w:ascii="Arial" w:eastAsia="Times New Roman" w:hAnsi="Arial" w:cs="Arial"/>
          <w:sz w:val="20"/>
          <w:szCs w:val="20"/>
          <w:lang w:eastAsia="sl-SI"/>
        </w:rPr>
      </w:pPr>
      <w:r w:rsidRPr="00CC4BC2">
        <w:rPr>
          <w:rFonts w:ascii="Arial" w:eastAsia="Times New Roman" w:hAnsi="Arial" w:cs="Arial"/>
          <w:sz w:val="20"/>
          <w:szCs w:val="20"/>
          <w:lang w:eastAsia="sl-SI"/>
        </w:rPr>
        <w:t xml:space="preserve">(1) Stehtane tovorke nosilec ali center opremi z etiketami, ki morajo biti nameščene tako, da se ob ponovnem odpiranju tovorkov uničijo, in vsebujejo naslednje podatke: </w:t>
      </w:r>
      <w:r w:rsidRPr="00CC4BC2">
        <w:rPr>
          <w:rFonts w:ascii="Arial" w:eastAsia="Times New Roman" w:hAnsi="Arial" w:cs="Arial"/>
          <w:sz w:val="20"/>
          <w:szCs w:val="20"/>
          <w:lang w:eastAsia="sl-SI"/>
        </w:rPr>
        <w:br/>
        <w:t>– ime sorte ali sinonim sorte ali kratica sorte iz uradnega seznama IHGC (v nadaljnjem besedilu: sorta),</w:t>
      </w:r>
      <w:r w:rsidRPr="00CC4BC2">
        <w:rPr>
          <w:rFonts w:ascii="Arial" w:eastAsia="Times New Roman" w:hAnsi="Arial" w:cs="Arial"/>
          <w:sz w:val="20"/>
          <w:szCs w:val="20"/>
          <w:lang w:eastAsia="sl-SI"/>
        </w:rPr>
        <w:br/>
        <w:t xml:space="preserve">– letnik hmelja, </w:t>
      </w:r>
      <w:r w:rsidRPr="00CC4BC2">
        <w:rPr>
          <w:rFonts w:ascii="Arial" w:eastAsia="Times New Roman" w:hAnsi="Arial" w:cs="Arial"/>
          <w:sz w:val="20"/>
          <w:szCs w:val="20"/>
          <w:lang w:eastAsia="sl-SI"/>
        </w:rPr>
        <w:br/>
        <w:t>– identifikacijsko številko tovorka, v skladu z Uredbo 1850/2006/ES</w:t>
      </w:r>
      <w:r>
        <w:rPr>
          <w:rStyle w:val="Pripombasklic"/>
        </w:rPr>
        <w:t xml:space="preserve"> </w:t>
      </w:r>
      <w:r w:rsidRPr="00CC4BC2">
        <w:rPr>
          <w:rFonts w:ascii="Arial" w:eastAsia="Times New Roman" w:hAnsi="Arial" w:cs="Arial"/>
          <w:sz w:val="20"/>
          <w:szCs w:val="20"/>
          <w:lang w:eastAsia="sl-SI"/>
        </w:rPr>
        <w:t>– oznako pridelovalnega območja hmelja: Republika Slovenija,</w:t>
      </w:r>
    </w:p>
    <w:p w14:paraId="3F0A0FC5" w14:textId="77777777" w:rsidR="00BB5F4B" w:rsidRPr="00CC4BC2" w:rsidRDefault="00BB5F4B" w:rsidP="00BB5F4B">
      <w:pPr>
        <w:spacing w:after="0" w:line="240" w:lineRule="auto"/>
        <w:rPr>
          <w:rFonts w:ascii="Arial" w:eastAsia="Times New Roman" w:hAnsi="Arial" w:cs="Arial"/>
          <w:sz w:val="20"/>
          <w:szCs w:val="20"/>
          <w:lang w:eastAsia="sl-SI"/>
        </w:rPr>
      </w:pPr>
      <w:r w:rsidRPr="00CC4BC2">
        <w:rPr>
          <w:rFonts w:ascii="Arial" w:eastAsia="Times New Roman" w:hAnsi="Arial" w:cs="Arial"/>
          <w:sz w:val="20"/>
          <w:szCs w:val="20"/>
          <w:lang w:eastAsia="sl-SI"/>
        </w:rPr>
        <w:t xml:space="preserve">– ime ali kratico imena centra, ki bo izvedel certificiranje tega hmelja, </w:t>
      </w:r>
      <w:r w:rsidRPr="00CC4BC2">
        <w:rPr>
          <w:rFonts w:ascii="Arial" w:eastAsia="Times New Roman" w:hAnsi="Arial" w:cs="Arial"/>
          <w:sz w:val="20"/>
          <w:szCs w:val="20"/>
          <w:lang w:eastAsia="sl-SI"/>
        </w:rPr>
        <w:br/>
        <w:t xml:space="preserve">– ime ali kratico imena pooblaščene organizacije, </w:t>
      </w:r>
      <w:r w:rsidRPr="00CC4BC2">
        <w:rPr>
          <w:rFonts w:ascii="Arial" w:eastAsia="Times New Roman" w:hAnsi="Arial" w:cs="Arial"/>
          <w:sz w:val="20"/>
          <w:szCs w:val="20"/>
          <w:lang w:eastAsia="sl-SI"/>
        </w:rPr>
        <w:br/>
        <w:t xml:space="preserve">– opis proizvoda (nepripravljen ali pripravljen hmelj ali hmeljni proizvod z navedbo vrste proizvoda), </w:t>
      </w:r>
    </w:p>
    <w:p w14:paraId="000BC96B" w14:textId="77777777" w:rsidR="00BB5F4B" w:rsidRPr="00CC4BC2" w:rsidRDefault="00BB5F4B" w:rsidP="00BB5F4B">
      <w:pPr>
        <w:spacing w:after="0" w:line="240" w:lineRule="auto"/>
        <w:rPr>
          <w:rFonts w:ascii="Arial" w:eastAsia="Times New Roman" w:hAnsi="Arial" w:cs="Arial"/>
          <w:sz w:val="20"/>
          <w:szCs w:val="20"/>
          <w:lang w:eastAsia="sl-SI"/>
        </w:rPr>
      </w:pPr>
      <w:r w:rsidRPr="00CC4BC2">
        <w:rPr>
          <w:rFonts w:ascii="Arial" w:eastAsia="Times New Roman" w:hAnsi="Arial" w:cs="Arial"/>
          <w:sz w:val="20"/>
          <w:szCs w:val="20"/>
          <w:lang w:eastAsia="sl-SI"/>
        </w:rPr>
        <w:t xml:space="preserve">– podatke iz sedme alineje prvega odstavka 12. člena tega pravilnika in </w:t>
      </w:r>
    </w:p>
    <w:p w14:paraId="5F3AC0F8" w14:textId="77777777" w:rsidR="00BB5F4B" w:rsidRPr="00CC4BC2" w:rsidRDefault="00BB5F4B" w:rsidP="00BB5F4B">
      <w:pPr>
        <w:spacing w:after="0" w:line="240" w:lineRule="auto"/>
        <w:rPr>
          <w:rFonts w:ascii="Arial" w:eastAsia="Times New Roman" w:hAnsi="Arial" w:cs="Arial"/>
          <w:sz w:val="20"/>
          <w:szCs w:val="20"/>
          <w:lang w:eastAsia="sl-SI"/>
        </w:rPr>
      </w:pPr>
      <w:r w:rsidRPr="00CC4BC2">
        <w:rPr>
          <w:rFonts w:ascii="Arial" w:eastAsia="Times New Roman" w:hAnsi="Arial" w:cs="Arial"/>
          <w:sz w:val="20"/>
          <w:szCs w:val="20"/>
          <w:lang w:eastAsia="sl-SI"/>
        </w:rPr>
        <w:t>-  identifikacijska številka pošiljke, če tehtanje tovorkov opravi center.</w:t>
      </w:r>
    </w:p>
    <w:p w14:paraId="6C09E5A6" w14:textId="77777777" w:rsidR="00BB5F4B" w:rsidRPr="00CC4BC2" w:rsidRDefault="00BB5F4B" w:rsidP="00BB5F4B">
      <w:pPr>
        <w:spacing w:after="0" w:line="240" w:lineRule="auto"/>
        <w:rPr>
          <w:rFonts w:ascii="Arial" w:eastAsia="Times New Roman" w:hAnsi="Arial" w:cs="Arial"/>
          <w:sz w:val="20"/>
          <w:szCs w:val="20"/>
          <w:lang w:eastAsia="sl-SI"/>
        </w:rPr>
      </w:pPr>
    </w:p>
    <w:p w14:paraId="52BC0CF0" w14:textId="77777777" w:rsidR="00BB5F4B" w:rsidRPr="00CC4BC2" w:rsidRDefault="00BB5F4B" w:rsidP="00BB5F4B">
      <w:pPr>
        <w:spacing w:after="0" w:line="240" w:lineRule="auto"/>
        <w:rPr>
          <w:rFonts w:ascii="Arial" w:eastAsia="Times New Roman" w:hAnsi="Arial" w:cs="Arial"/>
          <w:sz w:val="20"/>
          <w:szCs w:val="20"/>
          <w:lang w:eastAsia="sl-SI"/>
        </w:rPr>
      </w:pPr>
      <w:r w:rsidRPr="00CC4BC2">
        <w:rPr>
          <w:rFonts w:ascii="Arial" w:eastAsia="Times New Roman" w:hAnsi="Arial" w:cs="Arial"/>
          <w:sz w:val="20"/>
          <w:szCs w:val="20"/>
          <w:lang w:eastAsia="sl-SI"/>
        </w:rPr>
        <w:t xml:space="preserve">(2) Če tehtanje tovorkov opravi </w:t>
      </w:r>
      <w:r w:rsidRPr="00BB5F4B">
        <w:rPr>
          <w:rFonts w:ascii="Arial" w:eastAsia="Times New Roman" w:hAnsi="Arial" w:cs="Arial"/>
          <w:sz w:val="20"/>
          <w:szCs w:val="20"/>
          <w:lang w:eastAsia="sl-SI"/>
        </w:rPr>
        <w:t>nosilec</w:t>
      </w:r>
      <w:r w:rsidRPr="00CC4BC2">
        <w:rPr>
          <w:rFonts w:ascii="Arial" w:eastAsia="Times New Roman" w:hAnsi="Arial" w:cs="Arial"/>
          <w:sz w:val="20"/>
          <w:szCs w:val="20"/>
          <w:lang w:eastAsia="sl-SI"/>
        </w:rPr>
        <w:t xml:space="preserve"> sam, se na etiketo iz prejšnjega odstavka namesti dodatna etiketa.</w:t>
      </w:r>
    </w:p>
    <w:p w14:paraId="134921F1" w14:textId="77777777" w:rsidR="00BB5F4B" w:rsidRPr="00CC4BC2" w:rsidRDefault="00BB5F4B" w:rsidP="00BB5F4B">
      <w:pPr>
        <w:pStyle w:val="Odstavekseznama"/>
        <w:spacing w:after="0" w:line="240" w:lineRule="auto"/>
        <w:ind w:left="420"/>
        <w:rPr>
          <w:rFonts w:ascii="Arial" w:eastAsia="Times New Roman" w:hAnsi="Arial" w:cs="Arial"/>
          <w:sz w:val="20"/>
          <w:szCs w:val="20"/>
          <w:lang w:eastAsia="sl-SI"/>
        </w:rPr>
      </w:pPr>
    </w:p>
    <w:p w14:paraId="77A7CA5A" w14:textId="77777777" w:rsidR="00BB5F4B" w:rsidRPr="00CC4BC2" w:rsidRDefault="00BB5F4B" w:rsidP="00BB5F4B">
      <w:pPr>
        <w:spacing w:after="0" w:line="240" w:lineRule="auto"/>
        <w:rPr>
          <w:rFonts w:ascii="Arial" w:eastAsia="Times New Roman" w:hAnsi="Arial" w:cs="Arial"/>
          <w:sz w:val="20"/>
          <w:szCs w:val="20"/>
          <w:lang w:eastAsia="sl-SI"/>
        </w:rPr>
      </w:pPr>
      <w:r w:rsidRPr="00CC4BC2" w:rsidDel="00D723DB">
        <w:rPr>
          <w:rFonts w:ascii="Arial" w:eastAsia="Times New Roman" w:hAnsi="Arial" w:cs="Arial"/>
          <w:sz w:val="20"/>
          <w:szCs w:val="20"/>
          <w:lang w:eastAsia="sl-SI"/>
        </w:rPr>
        <w:t xml:space="preserve"> </w:t>
      </w:r>
      <w:r w:rsidRPr="00CC4BC2">
        <w:rPr>
          <w:rFonts w:ascii="Arial" w:eastAsia="Times New Roman" w:hAnsi="Arial" w:cs="Arial"/>
          <w:sz w:val="20"/>
          <w:szCs w:val="20"/>
          <w:lang w:eastAsia="sl-SI"/>
        </w:rPr>
        <w:t xml:space="preserve">(3) Etikete iz prejšnjega odstavka pridobi </w:t>
      </w:r>
      <w:r w:rsidRPr="00BB5F4B">
        <w:rPr>
          <w:rFonts w:ascii="Arial" w:eastAsia="Times New Roman" w:hAnsi="Arial" w:cs="Arial"/>
          <w:sz w:val="20"/>
          <w:szCs w:val="20"/>
          <w:lang w:eastAsia="sl-SI"/>
        </w:rPr>
        <w:t>nosilec</w:t>
      </w:r>
      <w:r w:rsidRPr="00CC4BC2">
        <w:rPr>
          <w:rFonts w:ascii="Arial" w:eastAsia="Times New Roman" w:hAnsi="Arial" w:cs="Arial"/>
          <w:sz w:val="20"/>
          <w:szCs w:val="20"/>
          <w:lang w:eastAsia="sl-SI"/>
        </w:rPr>
        <w:t xml:space="preserve"> pri centru</w:t>
      </w:r>
      <w:r>
        <w:rPr>
          <w:rStyle w:val="Pripombasklic"/>
        </w:rPr>
        <w:t xml:space="preserve"> </w:t>
      </w:r>
      <w:r w:rsidRPr="00CC4BC2">
        <w:rPr>
          <w:rFonts w:ascii="Arial" w:eastAsia="Times New Roman" w:hAnsi="Arial" w:cs="Arial"/>
          <w:sz w:val="20"/>
          <w:szCs w:val="20"/>
          <w:lang w:eastAsia="sl-SI"/>
        </w:rPr>
        <w:t>na podlagi</w:t>
      </w:r>
      <w:r>
        <w:rPr>
          <w:rStyle w:val="Pripombasklic"/>
        </w:rPr>
        <w:t xml:space="preserve"> </w:t>
      </w:r>
      <w:r w:rsidRPr="00CC4BC2">
        <w:rPr>
          <w:rFonts w:ascii="Arial" w:eastAsia="Times New Roman" w:hAnsi="Arial" w:cs="Arial"/>
          <w:sz w:val="20"/>
          <w:szCs w:val="20"/>
          <w:lang w:eastAsia="sl-SI"/>
        </w:rPr>
        <w:t xml:space="preserve">predložene deklaracije iz 4. člena tega pravilnika, ki jih centru izda pooblaščena organizacija. Dodatne etikete center prevzame pri pooblaščeni organizaciji. </w:t>
      </w:r>
    </w:p>
    <w:p w14:paraId="7B0ADA8C" w14:textId="77777777" w:rsidR="00BB5F4B" w:rsidRDefault="00BB5F4B" w:rsidP="00BB5F4B">
      <w:pPr>
        <w:spacing w:after="0" w:line="240" w:lineRule="auto"/>
        <w:rPr>
          <w:rFonts w:ascii="Arial" w:eastAsia="Times New Roman" w:hAnsi="Arial" w:cs="Arial"/>
          <w:sz w:val="20"/>
          <w:szCs w:val="20"/>
          <w:lang w:eastAsia="sl-SI"/>
        </w:rPr>
      </w:pPr>
      <w:r w:rsidRPr="00CC4BC2">
        <w:rPr>
          <w:rFonts w:ascii="Arial" w:eastAsia="Times New Roman" w:hAnsi="Arial" w:cs="Arial"/>
          <w:sz w:val="20"/>
          <w:szCs w:val="20"/>
          <w:lang w:eastAsia="sl-SI"/>
        </w:rPr>
        <w:br/>
        <w:t>(4) Če nosilec prevzame v centru več etiket kot ima tovorkov, jih center pri izvedbi certificiranja pri nosilcu prevzame in najpozneje naslednji delovni dan po roku za priglasitev količine pridelka hmelja v evidenco</w:t>
      </w:r>
      <w:r w:rsidRPr="00EA6927">
        <w:rPr>
          <w:rFonts w:ascii="Arial" w:eastAsia="Times New Roman" w:hAnsi="Arial" w:cs="Arial"/>
          <w:sz w:val="20"/>
          <w:szCs w:val="20"/>
          <w:lang w:eastAsia="sl-SI"/>
        </w:rPr>
        <w:t xml:space="preserve"> pridelka hmelja vrne pooblaščeni organizaciji, ki jih uniči.</w:t>
      </w:r>
    </w:p>
    <w:p w14:paraId="6A6F36CD" w14:textId="77777777" w:rsidR="00BB5F4B" w:rsidRPr="00EA6927" w:rsidRDefault="00BB5F4B" w:rsidP="00BB5F4B">
      <w:pPr>
        <w:spacing w:after="0" w:line="240" w:lineRule="auto"/>
        <w:rPr>
          <w:rFonts w:ascii="Arial" w:eastAsia="Times New Roman" w:hAnsi="Arial" w:cs="Arial"/>
          <w:sz w:val="20"/>
          <w:szCs w:val="20"/>
          <w:lang w:eastAsia="sl-SI"/>
        </w:rPr>
      </w:pPr>
    </w:p>
    <w:p w14:paraId="47963FBF" w14:textId="77777777" w:rsidR="00BB5F4B" w:rsidRPr="00EA6927" w:rsidRDefault="00BB5F4B" w:rsidP="00BB5F4B">
      <w:pPr>
        <w:spacing w:after="0" w:line="240" w:lineRule="auto"/>
        <w:rPr>
          <w:rFonts w:ascii="Arial" w:eastAsia="Times New Roman" w:hAnsi="Arial" w:cs="Arial"/>
          <w:sz w:val="20"/>
          <w:szCs w:val="20"/>
          <w:lang w:eastAsia="sl-SI"/>
        </w:rPr>
      </w:pPr>
      <w:r w:rsidRPr="00EA6927">
        <w:rPr>
          <w:rFonts w:ascii="Arial" w:eastAsia="Times New Roman" w:hAnsi="Arial" w:cs="Arial"/>
          <w:sz w:val="20"/>
          <w:szCs w:val="20"/>
          <w:lang w:eastAsia="sl-SI"/>
        </w:rPr>
        <w:t>(</w:t>
      </w:r>
      <w:r>
        <w:rPr>
          <w:rFonts w:ascii="Arial" w:eastAsia="Times New Roman" w:hAnsi="Arial" w:cs="Arial"/>
          <w:sz w:val="20"/>
          <w:szCs w:val="20"/>
          <w:lang w:eastAsia="sl-SI"/>
        </w:rPr>
        <w:t>5</w:t>
      </w:r>
      <w:r w:rsidRPr="00EA6927">
        <w:rPr>
          <w:rFonts w:ascii="Arial" w:eastAsia="Times New Roman" w:hAnsi="Arial" w:cs="Arial"/>
          <w:sz w:val="20"/>
          <w:szCs w:val="20"/>
          <w:lang w:eastAsia="sl-SI"/>
        </w:rPr>
        <w:t xml:space="preserve">) Obliko, barvo in material etikete </w:t>
      </w:r>
      <w:r>
        <w:rPr>
          <w:rFonts w:ascii="Arial" w:eastAsia="Times New Roman" w:hAnsi="Arial" w:cs="Arial"/>
          <w:sz w:val="20"/>
          <w:szCs w:val="20"/>
          <w:lang w:eastAsia="sl-SI"/>
        </w:rPr>
        <w:t xml:space="preserve">ter dodatne etikete </w:t>
      </w:r>
      <w:r w:rsidRPr="00EA6927">
        <w:rPr>
          <w:rFonts w:ascii="Arial" w:eastAsia="Times New Roman" w:hAnsi="Arial" w:cs="Arial"/>
          <w:sz w:val="20"/>
          <w:szCs w:val="20"/>
          <w:lang w:eastAsia="sl-SI"/>
        </w:rPr>
        <w:t>določi pooblaščena organizacija</w:t>
      </w:r>
      <w:r>
        <w:rPr>
          <w:rFonts w:ascii="Arial" w:eastAsia="Times New Roman" w:hAnsi="Arial" w:cs="Arial"/>
          <w:sz w:val="20"/>
          <w:szCs w:val="20"/>
          <w:lang w:eastAsia="sl-SI"/>
        </w:rPr>
        <w:t xml:space="preserve">. </w:t>
      </w:r>
      <w:r w:rsidRPr="00EA6927">
        <w:rPr>
          <w:rFonts w:ascii="Arial" w:eastAsia="Times New Roman" w:hAnsi="Arial" w:cs="Arial"/>
          <w:sz w:val="20"/>
          <w:szCs w:val="20"/>
          <w:lang w:eastAsia="sl-SI"/>
        </w:rPr>
        <w:t xml:space="preserve"> Stroške izdelave etiket </w:t>
      </w:r>
      <w:r>
        <w:rPr>
          <w:rFonts w:ascii="Arial" w:eastAsia="Times New Roman" w:hAnsi="Arial" w:cs="Arial"/>
          <w:sz w:val="20"/>
          <w:szCs w:val="20"/>
          <w:lang w:eastAsia="sl-SI"/>
        </w:rPr>
        <w:t xml:space="preserve">in dodatnih etiket </w:t>
      </w:r>
      <w:r w:rsidRPr="00EA6927">
        <w:rPr>
          <w:rFonts w:ascii="Arial" w:eastAsia="Times New Roman" w:hAnsi="Arial" w:cs="Arial"/>
          <w:sz w:val="20"/>
          <w:szCs w:val="20"/>
          <w:lang w:eastAsia="sl-SI"/>
        </w:rPr>
        <w:t xml:space="preserve">nosi center. </w:t>
      </w:r>
    </w:p>
    <w:p w14:paraId="2C19BC15" w14:textId="77777777" w:rsidR="00DE2B73" w:rsidRDefault="00DE2B73" w:rsidP="00BB5F4B">
      <w:pPr>
        <w:spacing w:after="0" w:line="240" w:lineRule="auto"/>
        <w:jc w:val="center"/>
        <w:rPr>
          <w:rFonts w:ascii="Arial" w:eastAsia="Times New Roman" w:hAnsi="Arial" w:cs="Arial"/>
          <w:sz w:val="20"/>
          <w:szCs w:val="20"/>
          <w:lang w:eastAsia="sl-SI"/>
        </w:rPr>
      </w:pPr>
    </w:p>
    <w:p w14:paraId="6A186417" w14:textId="361DB0F0" w:rsidR="00BB5F4B" w:rsidRPr="00EA6927" w:rsidRDefault="00BB5F4B" w:rsidP="00BB5F4B">
      <w:pPr>
        <w:spacing w:after="0" w:line="240" w:lineRule="auto"/>
        <w:jc w:val="center"/>
        <w:rPr>
          <w:rFonts w:ascii="Arial" w:eastAsia="Times New Roman" w:hAnsi="Arial" w:cs="Arial"/>
          <w:sz w:val="20"/>
          <w:szCs w:val="20"/>
          <w:lang w:eastAsia="sl-SI"/>
        </w:rPr>
      </w:pPr>
      <w:r w:rsidRPr="00EA6927">
        <w:rPr>
          <w:rFonts w:ascii="Arial" w:eastAsia="Times New Roman" w:hAnsi="Arial" w:cs="Arial"/>
          <w:sz w:val="20"/>
          <w:szCs w:val="20"/>
          <w:lang w:eastAsia="sl-SI"/>
        </w:rPr>
        <w:fldChar w:fldCharType="begin"/>
      </w:r>
      <w:r w:rsidRPr="00EA6927">
        <w:rPr>
          <w:rFonts w:ascii="Arial" w:eastAsia="Times New Roman" w:hAnsi="Arial" w:cs="Arial"/>
          <w:sz w:val="20"/>
          <w:szCs w:val="20"/>
          <w:lang w:eastAsia="sl-SI"/>
        </w:rPr>
        <w:instrText xml:space="preserve"> HYPERLINK "https://www.uradni-list.si/glasilo-uradni-list-rs/vsebina/2012-01-2645/" \l "7. člen" </w:instrText>
      </w:r>
      <w:r w:rsidRPr="00EA6927">
        <w:rPr>
          <w:rFonts w:ascii="Arial" w:eastAsia="Times New Roman" w:hAnsi="Arial" w:cs="Arial"/>
          <w:sz w:val="20"/>
          <w:szCs w:val="20"/>
          <w:lang w:eastAsia="sl-SI"/>
        </w:rPr>
        <w:fldChar w:fldCharType="separate"/>
      </w:r>
    </w:p>
    <w:p w14:paraId="44C4C12A" w14:textId="77777777" w:rsidR="00BB5F4B" w:rsidRPr="00EA6927" w:rsidRDefault="00BB5F4B" w:rsidP="00BB5F4B">
      <w:pPr>
        <w:spacing w:after="0" w:line="240" w:lineRule="auto"/>
        <w:jc w:val="center"/>
        <w:rPr>
          <w:rFonts w:ascii="Arial" w:eastAsia="Times New Roman" w:hAnsi="Arial" w:cs="Arial"/>
          <w:sz w:val="20"/>
          <w:szCs w:val="20"/>
          <w:lang w:eastAsia="sl-SI"/>
        </w:rPr>
      </w:pPr>
      <w:r w:rsidRPr="00EA6927">
        <w:rPr>
          <w:rFonts w:ascii="Arial" w:eastAsia="Times New Roman" w:hAnsi="Arial" w:cs="Arial"/>
          <w:sz w:val="20"/>
          <w:szCs w:val="20"/>
          <w:lang w:eastAsia="sl-SI"/>
        </w:rPr>
        <w:t>8. člen</w:t>
      </w:r>
    </w:p>
    <w:p w14:paraId="4B3336EF" w14:textId="77777777" w:rsidR="00BB5F4B" w:rsidRPr="00EA6927" w:rsidRDefault="00BB5F4B" w:rsidP="00BB5F4B">
      <w:pPr>
        <w:spacing w:after="0" w:line="240" w:lineRule="auto"/>
        <w:jc w:val="center"/>
        <w:rPr>
          <w:rFonts w:ascii="Arial" w:eastAsia="Times New Roman" w:hAnsi="Arial" w:cs="Arial"/>
          <w:sz w:val="20"/>
          <w:szCs w:val="20"/>
          <w:lang w:eastAsia="sl-SI"/>
        </w:rPr>
      </w:pPr>
      <w:r w:rsidRPr="00EA6927">
        <w:rPr>
          <w:rFonts w:ascii="Arial" w:eastAsia="Times New Roman" w:hAnsi="Arial" w:cs="Arial"/>
          <w:sz w:val="20"/>
          <w:szCs w:val="20"/>
          <w:lang w:eastAsia="sl-SI"/>
        </w:rPr>
        <w:fldChar w:fldCharType="end"/>
      </w:r>
      <w:r w:rsidRPr="00EA6927">
        <w:rPr>
          <w:rFonts w:ascii="Arial" w:eastAsia="Times New Roman" w:hAnsi="Arial" w:cs="Arial"/>
          <w:sz w:val="20"/>
          <w:szCs w:val="20"/>
          <w:lang w:eastAsia="sl-SI"/>
        </w:rPr>
        <w:fldChar w:fldCharType="begin"/>
      </w:r>
      <w:r w:rsidRPr="00EA6927">
        <w:rPr>
          <w:rFonts w:ascii="Arial" w:eastAsia="Times New Roman" w:hAnsi="Arial" w:cs="Arial"/>
          <w:sz w:val="20"/>
          <w:szCs w:val="20"/>
          <w:lang w:eastAsia="sl-SI"/>
        </w:rPr>
        <w:instrText xml:space="preserve"> HYPERLINK "https://www.uradni-list.si/glasilo-uradni-list-rs/vsebina/2012-01-2645/" \l "(identifikacijska številka pošiljke)" </w:instrText>
      </w:r>
      <w:r w:rsidRPr="00EA6927">
        <w:rPr>
          <w:rFonts w:ascii="Arial" w:eastAsia="Times New Roman" w:hAnsi="Arial" w:cs="Arial"/>
          <w:sz w:val="20"/>
          <w:szCs w:val="20"/>
          <w:lang w:eastAsia="sl-SI"/>
        </w:rPr>
        <w:fldChar w:fldCharType="separate"/>
      </w:r>
      <w:r w:rsidRPr="00EA6927">
        <w:rPr>
          <w:rFonts w:ascii="Arial" w:eastAsia="Times New Roman" w:hAnsi="Arial" w:cs="Arial"/>
          <w:sz w:val="20"/>
          <w:szCs w:val="20"/>
          <w:lang w:eastAsia="sl-SI"/>
        </w:rPr>
        <w:t>(identifikacijska številka pošiljke)</w:t>
      </w:r>
    </w:p>
    <w:p w14:paraId="06CF3E07" w14:textId="77777777" w:rsidR="00BB5F4B" w:rsidRPr="00EA6927" w:rsidRDefault="00BB5F4B" w:rsidP="00BB5F4B">
      <w:pPr>
        <w:spacing w:after="0" w:line="240" w:lineRule="auto"/>
        <w:jc w:val="center"/>
        <w:rPr>
          <w:rFonts w:ascii="Arial" w:eastAsia="Times New Roman" w:hAnsi="Arial" w:cs="Arial"/>
          <w:sz w:val="20"/>
          <w:szCs w:val="20"/>
          <w:lang w:eastAsia="sl-SI"/>
        </w:rPr>
      </w:pPr>
      <w:r w:rsidRPr="00EA6927">
        <w:rPr>
          <w:rFonts w:ascii="Arial" w:eastAsia="Times New Roman" w:hAnsi="Arial" w:cs="Arial"/>
          <w:sz w:val="20"/>
          <w:szCs w:val="20"/>
          <w:lang w:eastAsia="sl-SI"/>
        </w:rPr>
        <w:fldChar w:fldCharType="end"/>
      </w:r>
    </w:p>
    <w:p w14:paraId="578B45CB" w14:textId="77777777" w:rsidR="00BB5F4B" w:rsidRDefault="00BB5F4B" w:rsidP="00BB5F4B">
      <w:pPr>
        <w:spacing w:after="0" w:line="240" w:lineRule="auto"/>
        <w:rPr>
          <w:rFonts w:ascii="Arial" w:eastAsia="Times New Roman" w:hAnsi="Arial" w:cs="Arial"/>
          <w:sz w:val="20"/>
          <w:szCs w:val="20"/>
          <w:lang w:eastAsia="sl-SI"/>
        </w:rPr>
      </w:pPr>
      <w:r w:rsidRPr="00EA6927">
        <w:rPr>
          <w:rFonts w:ascii="Arial" w:eastAsia="Times New Roman" w:hAnsi="Arial" w:cs="Arial"/>
          <w:sz w:val="20"/>
          <w:szCs w:val="20"/>
          <w:lang w:eastAsia="sl-SI"/>
        </w:rPr>
        <w:t xml:space="preserve">(1) Center vsaki pošiljki dodeli svojo identifikacijsko številko, ki spremlja pošiljko v vseh opravilih certificiranja in na dokumentaciji v postopku certificiranja. </w:t>
      </w:r>
    </w:p>
    <w:p w14:paraId="15015FE1" w14:textId="77777777" w:rsidR="00BB5F4B" w:rsidRDefault="00BB5F4B" w:rsidP="00BB5F4B">
      <w:pPr>
        <w:spacing w:after="0" w:line="240" w:lineRule="auto"/>
        <w:rPr>
          <w:rFonts w:ascii="Arial" w:eastAsia="Times New Roman" w:hAnsi="Arial" w:cs="Arial"/>
          <w:sz w:val="20"/>
          <w:szCs w:val="20"/>
          <w:lang w:eastAsia="sl-SI"/>
        </w:rPr>
      </w:pPr>
      <w:r w:rsidRPr="00EA6927">
        <w:rPr>
          <w:rFonts w:ascii="Arial" w:eastAsia="Times New Roman" w:hAnsi="Arial" w:cs="Arial"/>
          <w:sz w:val="20"/>
          <w:szCs w:val="20"/>
          <w:lang w:eastAsia="sl-SI"/>
        </w:rPr>
        <w:br/>
        <w:t xml:space="preserve">(2) Identifikacijska številka pošiljke je sestavljena v skladu s prilogo VI Uredbe 1850/06/ES, pri čemer je: </w:t>
      </w:r>
      <w:r w:rsidRPr="00EA6927">
        <w:rPr>
          <w:rFonts w:ascii="Arial" w:eastAsia="Times New Roman" w:hAnsi="Arial" w:cs="Arial"/>
          <w:sz w:val="20"/>
          <w:szCs w:val="20"/>
          <w:lang w:eastAsia="sl-SI"/>
        </w:rPr>
        <w:br/>
        <w:t>– številka centra enaka identifikacijski številki centra iz evidence centrov, ki se vodi v skladu z zakonom, ki ureja kmetijstvo</w:t>
      </w:r>
      <w:r>
        <w:rPr>
          <w:rFonts w:ascii="Arial" w:eastAsia="Times New Roman" w:hAnsi="Arial" w:cs="Arial"/>
          <w:sz w:val="20"/>
          <w:szCs w:val="20"/>
          <w:lang w:eastAsia="sl-SI"/>
        </w:rPr>
        <w:t xml:space="preserve"> ter</w:t>
      </w:r>
      <w:r w:rsidRPr="00EA6927">
        <w:rPr>
          <w:rFonts w:ascii="Arial" w:eastAsia="Times New Roman" w:hAnsi="Arial" w:cs="Arial"/>
          <w:sz w:val="20"/>
          <w:szCs w:val="20"/>
          <w:lang w:eastAsia="sl-SI"/>
        </w:rPr>
        <w:t xml:space="preserve"> </w:t>
      </w:r>
      <w:r w:rsidRPr="00EA6927">
        <w:rPr>
          <w:rFonts w:ascii="Arial" w:eastAsia="Times New Roman" w:hAnsi="Arial" w:cs="Arial"/>
          <w:sz w:val="20"/>
          <w:szCs w:val="20"/>
          <w:lang w:eastAsia="sl-SI"/>
        </w:rPr>
        <w:br/>
        <w:t>– identifikacija pošiljke</w:t>
      </w:r>
      <w:r>
        <w:rPr>
          <w:rFonts w:ascii="Arial" w:eastAsia="Times New Roman" w:hAnsi="Arial" w:cs="Arial"/>
          <w:sz w:val="20"/>
          <w:szCs w:val="20"/>
          <w:lang w:eastAsia="sl-SI"/>
        </w:rPr>
        <w:t xml:space="preserve"> </w:t>
      </w:r>
      <w:r w:rsidRPr="00EA6927">
        <w:rPr>
          <w:rFonts w:ascii="Arial" w:eastAsia="Times New Roman" w:hAnsi="Arial" w:cs="Arial"/>
          <w:sz w:val="20"/>
          <w:szCs w:val="20"/>
          <w:lang w:eastAsia="sl-SI"/>
        </w:rPr>
        <w:t xml:space="preserve">enaka identifikacijski številki prvega tovorka v pošiljki. </w:t>
      </w:r>
    </w:p>
    <w:p w14:paraId="70C7FA20" w14:textId="77777777" w:rsidR="00BB5F4B" w:rsidRDefault="00BB5F4B" w:rsidP="00F14457">
      <w:pPr>
        <w:spacing w:after="0" w:line="240" w:lineRule="auto"/>
        <w:rPr>
          <w:rFonts w:ascii="Arial" w:eastAsia="Times New Roman" w:hAnsi="Arial" w:cs="Arial"/>
          <w:sz w:val="20"/>
          <w:szCs w:val="20"/>
          <w:lang w:eastAsia="sl-SI"/>
        </w:rPr>
      </w:pPr>
      <w:r w:rsidRPr="00EA6927">
        <w:rPr>
          <w:rFonts w:ascii="Arial" w:eastAsia="Times New Roman" w:hAnsi="Arial" w:cs="Arial"/>
          <w:sz w:val="20"/>
          <w:szCs w:val="20"/>
          <w:lang w:eastAsia="sl-SI"/>
        </w:rPr>
        <w:br/>
        <w:t>(3) Identifikacijska številka tovorka je zaporedna šestmestna številka, ki jo za posamezen letnik hmelja do</w:t>
      </w:r>
      <w:r w:rsidR="00F14457">
        <w:rPr>
          <w:rFonts w:ascii="Arial" w:eastAsia="Times New Roman" w:hAnsi="Arial" w:cs="Arial"/>
          <w:sz w:val="20"/>
          <w:szCs w:val="20"/>
          <w:lang w:eastAsia="sl-SI"/>
        </w:rPr>
        <w:t xml:space="preserve">loči pooblaščena organizacija. </w:t>
      </w:r>
      <w:r w:rsidRPr="00EA6927">
        <w:rPr>
          <w:rFonts w:ascii="Arial" w:eastAsia="Times New Roman" w:hAnsi="Arial" w:cs="Arial"/>
          <w:sz w:val="20"/>
          <w:szCs w:val="20"/>
          <w:lang w:eastAsia="sl-SI"/>
        </w:rPr>
        <w:t xml:space="preserve">                          </w:t>
      </w:r>
    </w:p>
    <w:p w14:paraId="42D39117" w14:textId="72514F36" w:rsidR="00985F3D" w:rsidRDefault="00985F3D" w:rsidP="00F14457">
      <w:pPr>
        <w:spacing w:after="0" w:line="240" w:lineRule="auto"/>
        <w:rPr>
          <w:rFonts w:ascii="Arial" w:eastAsia="Times New Roman" w:hAnsi="Arial" w:cs="Arial"/>
          <w:sz w:val="20"/>
          <w:szCs w:val="20"/>
          <w:lang w:eastAsia="sl-SI"/>
        </w:rPr>
      </w:pPr>
    </w:p>
    <w:p w14:paraId="3458C5CD" w14:textId="77777777" w:rsidR="00DE2B73" w:rsidRDefault="00DE2B73" w:rsidP="00F14457">
      <w:pPr>
        <w:spacing w:after="0" w:line="240" w:lineRule="auto"/>
        <w:rPr>
          <w:rFonts w:ascii="Arial" w:eastAsia="Times New Roman" w:hAnsi="Arial" w:cs="Arial"/>
          <w:sz w:val="20"/>
          <w:szCs w:val="20"/>
          <w:lang w:eastAsia="sl-SI"/>
        </w:rPr>
      </w:pPr>
    </w:p>
    <w:p w14:paraId="4971F5BF" w14:textId="77777777" w:rsidR="00BB5F4B" w:rsidRPr="001C4D83" w:rsidRDefault="00BB5F4B" w:rsidP="00BB5F4B">
      <w:pPr>
        <w:spacing w:after="0" w:line="240" w:lineRule="auto"/>
        <w:jc w:val="center"/>
        <w:rPr>
          <w:rFonts w:ascii="Arial" w:eastAsia="Times New Roman" w:hAnsi="Arial" w:cs="Arial"/>
          <w:sz w:val="20"/>
          <w:szCs w:val="20"/>
          <w:lang w:eastAsia="sl-SI"/>
        </w:rPr>
      </w:pPr>
      <w:r w:rsidRPr="001C4D83">
        <w:rPr>
          <w:rFonts w:ascii="Arial" w:eastAsia="Times New Roman" w:hAnsi="Arial" w:cs="Arial"/>
          <w:sz w:val="20"/>
          <w:szCs w:val="20"/>
          <w:lang w:eastAsia="sl-SI"/>
        </w:rPr>
        <w:t>9. člen</w:t>
      </w:r>
    </w:p>
    <w:p w14:paraId="33ED8AC9" w14:textId="77777777" w:rsidR="00BB5F4B" w:rsidRPr="001C4D83" w:rsidRDefault="00BB5F4B" w:rsidP="00BB5F4B">
      <w:pPr>
        <w:spacing w:after="0" w:line="240" w:lineRule="auto"/>
        <w:jc w:val="center"/>
        <w:rPr>
          <w:rFonts w:ascii="Arial" w:eastAsia="Times New Roman" w:hAnsi="Arial" w:cs="Arial"/>
          <w:sz w:val="20"/>
          <w:szCs w:val="20"/>
          <w:lang w:eastAsia="sl-SI"/>
        </w:rPr>
      </w:pPr>
      <w:r w:rsidRPr="001C4D83">
        <w:rPr>
          <w:rFonts w:ascii="Arial" w:eastAsia="Times New Roman" w:hAnsi="Arial" w:cs="Arial"/>
          <w:sz w:val="20"/>
          <w:szCs w:val="20"/>
          <w:lang w:eastAsia="sl-SI"/>
        </w:rPr>
        <w:t>(plombiranje in označevanje tovorkov)</w:t>
      </w:r>
    </w:p>
    <w:p w14:paraId="3AF21829" w14:textId="77777777" w:rsidR="00BB5F4B" w:rsidRPr="001C4D83" w:rsidRDefault="00BB5F4B" w:rsidP="00BB5F4B">
      <w:pPr>
        <w:spacing w:after="0" w:line="240" w:lineRule="auto"/>
        <w:jc w:val="both"/>
        <w:rPr>
          <w:rFonts w:ascii="Arial" w:eastAsia="Times New Roman" w:hAnsi="Arial" w:cs="Arial"/>
          <w:sz w:val="20"/>
          <w:szCs w:val="20"/>
          <w:lang w:eastAsia="sl-SI"/>
        </w:rPr>
      </w:pPr>
    </w:p>
    <w:p w14:paraId="7495C03F" w14:textId="77777777" w:rsidR="00BB5F4B" w:rsidRPr="001C4D83" w:rsidRDefault="00BB5F4B" w:rsidP="00BB5F4B">
      <w:pPr>
        <w:spacing w:after="0" w:line="240" w:lineRule="auto"/>
        <w:jc w:val="both"/>
        <w:rPr>
          <w:rFonts w:ascii="Arial" w:eastAsia="Times New Roman" w:hAnsi="Arial" w:cs="Arial"/>
          <w:sz w:val="20"/>
          <w:szCs w:val="20"/>
          <w:lang w:eastAsia="sl-SI"/>
        </w:rPr>
      </w:pPr>
      <w:r w:rsidRPr="001C4D83">
        <w:rPr>
          <w:rFonts w:ascii="Arial" w:eastAsia="Times New Roman" w:hAnsi="Arial" w:cs="Arial"/>
          <w:sz w:val="20"/>
          <w:szCs w:val="20"/>
          <w:lang w:eastAsia="sl-SI"/>
        </w:rPr>
        <w:t>(1) Vsak tovorek mora biti označen in plombiran. Označi se plombiran tovorek.</w:t>
      </w:r>
    </w:p>
    <w:p w14:paraId="2FFD2B8C" w14:textId="77777777" w:rsidR="00BB5F4B" w:rsidRPr="001C4D83" w:rsidRDefault="00BB5F4B" w:rsidP="00BB5F4B">
      <w:pPr>
        <w:spacing w:after="0" w:line="240" w:lineRule="auto"/>
        <w:jc w:val="both"/>
        <w:rPr>
          <w:rFonts w:ascii="Arial" w:eastAsia="Times New Roman" w:hAnsi="Arial" w:cs="Arial"/>
          <w:sz w:val="20"/>
          <w:szCs w:val="20"/>
          <w:lang w:eastAsia="sl-SI"/>
        </w:rPr>
      </w:pPr>
    </w:p>
    <w:p w14:paraId="1E7C5AAD" w14:textId="77777777" w:rsidR="00BB5F4B" w:rsidRPr="001C4D83" w:rsidRDefault="00BB5F4B" w:rsidP="00BB5F4B">
      <w:pPr>
        <w:spacing w:after="0" w:line="240" w:lineRule="auto"/>
        <w:jc w:val="both"/>
        <w:rPr>
          <w:rFonts w:ascii="Arial" w:eastAsia="Times New Roman" w:hAnsi="Arial" w:cs="Arial"/>
          <w:sz w:val="20"/>
          <w:szCs w:val="20"/>
          <w:lang w:eastAsia="sl-SI"/>
        </w:rPr>
      </w:pPr>
      <w:r w:rsidRPr="001C4D83">
        <w:rPr>
          <w:rFonts w:ascii="Arial" w:eastAsia="Times New Roman" w:hAnsi="Arial" w:cs="Arial"/>
          <w:sz w:val="20"/>
          <w:szCs w:val="20"/>
          <w:lang w:eastAsia="sl-SI"/>
        </w:rPr>
        <w:t>(2) Izvajalec zaplombira in označi tovorek.</w:t>
      </w:r>
    </w:p>
    <w:p w14:paraId="23AF56E5" w14:textId="77777777" w:rsidR="00BB5F4B" w:rsidRPr="001C4D83" w:rsidRDefault="00BB5F4B" w:rsidP="00BB5F4B">
      <w:pPr>
        <w:spacing w:after="0" w:line="240" w:lineRule="auto"/>
        <w:jc w:val="both"/>
        <w:rPr>
          <w:rFonts w:ascii="Arial" w:eastAsia="Times New Roman" w:hAnsi="Arial" w:cs="Arial"/>
          <w:sz w:val="20"/>
          <w:szCs w:val="20"/>
          <w:lang w:eastAsia="sl-SI"/>
        </w:rPr>
      </w:pPr>
    </w:p>
    <w:p w14:paraId="18A563F0" w14:textId="77777777" w:rsidR="00BB5F4B" w:rsidRPr="001C4D83" w:rsidRDefault="00BB5F4B" w:rsidP="00BB5F4B">
      <w:pPr>
        <w:spacing w:after="0" w:line="240" w:lineRule="auto"/>
        <w:jc w:val="both"/>
        <w:rPr>
          <w:rFonts w:ascii="Arial" w:eastAsia="Times New Roman" w:hAnsi="Arial" w:cs="Arial"/>
          <w:sz w:val="20"/>
          <w:szCs w:val="20"/>
          <w:lang w:eastAsia="sl-SI"/>
        </w:rPr>
      </w:pPr>
      <w:r w:rsidRPr="001C4D83">
        <w:rPr>
          <w:rFonts w:ascii="Arial" w:eastAsia="Times New Roman" w:hAnsi="Arial" w:cs="Arial"/>
          <w:sz w:val="20"/>
          <w:szCs w:val="20"/>
          <w:lang w:eastAsia="sl-SI"/>
        </w:rPr>
        <w:t xml:space="preserve">(3) Po izvedenem plombiranju iz prejšnjega odstavka tega člena se na tovorku nameščena etiketa iz 7. člena tega pravilnika in dodatna etiketa, ki vsebuje najmanj podatek o identifikacijski številki pošiljke iz 8. člena tega pravilnika, šteje za označevanje tovorkov. </w:t>
      </w:r>
    </w:p>
    <w:p w14:paraId="1BF7B260" w14:textId="77777777" w:rsidR="00BB5F4B" w:rsidRPr="001C4D83" w:rsidRDefault="00BB5F4B" w:rsidP="00BB5F4B">
      <w:pPr>
        <w:spacing w:after="0" w:line="240" w:lineRule="auto"/>
        <w:jc w:val="both"/>
        <w:rPr>
          <w:rFonts w:ascii="Arial" w:eastAsia="Times New Roman" w:hAnsi="Arial" w:cs="Arial"/>
          <w:sz w:val="20"/>
          <w:szCs w:val="20"/>
          <w:lang w:eastAsia="sl-SI"/>
        </w:rPr>
      </w:pPr>
    </w:p>
    <w:p w14:paraId="0882CB98" w14:textId="77777777" w:rsidR="00BB5F4B" w:rsidRPr="00EA6927" w:rsidRDefault="00BB5F4B" w:rsidP="00BB5F4B">
      <w:pPr>
        <w:spacing w:after="0" w:line="240" w:lineRule="auto"/>
        <w:jc w:val="both"/>
        <w:rPr>
          <w:rFonts w:ascii="Arial" w:eastAsia="Times New Roman" w:hAnsi="Arial" w:cs="Arial"/>
          <w:sz w:val="20"/>
          <w:szCs w:val="20"/>
          <w:lang w:eastAsia="sl-SI"/>
        </w:rPr>
      </w:pPr>
      <w:r w:rsidRPr="001C4D83">
        <w:rPr>
          <w:rFonts w:ascii="Arial" w:eastAsia="Times New Roman" w:hAnsi="Arial" w:cs="Arial"/>
          <w:sz w:val="20"/>
          <w:szCs w:val="20"/>
          <w:lang w:eastAsia="sl-SI"/>
        </w:rPr>
        <w:t>(4) V roku treh dni po roku za izvedbo certificiranja mora center vse plombe, ki za posamezen letnik hmelja niso bile uporabljene, vrniti pooblaščeni organizaciji, ki jih uniči.</w:t>
      </w:r>
      <w:r w:rsidRPr="00EA6927">
        <w:rPr>
          <w:rFonts w:ascii="Arial" w:eastAsia="Times New Roman" w:hAnsi="Arial" w:cs="Arial"/>
          <w:sz w:val="20"/>
          <w:szCs w:val="20"/>
          <w:lang w:eastAsia="sl-SI"/>
        </w:rPr>
        <w:t xml:space="preserve"> </w:t>
      </w:r>
    </w:p>
    <w:p w14:paraId="1CC93AF9" w14:textId="77777777" w:rsidR="00985F3D" w:rsidRDefault="00985F3D" w:rsidP="00BB5F4B">
      <w:pPr>
        <w:spacing w:after="0" w:line="240" w:lineRule="auto"/>
        <w:jc w:val="center"/>
        <w:rPr>
          <w:rFonts w:ascii="Arial" w:eastAsia="Times New Roman" w:hAnsi="Arial" w:cs="Arial"/>
          <w:sz w:val="20"/>
          <w:szCs w:val="20"/>
          <w:lang w:eastAsia="sl-SI"/>
        </w:rPr>
      </w:pPr>
    </w:p>
    <w:p w14:paraId="6EE81123" w14:textId="77777777" w:rsidR="00985F3D" w:rsidRPr="00EA6927" w:rsidRDefault="00985F3D" w:rsidP="00BB5F4B">
      <w:pPr>
        <w:spacing w:after="0" w:line="240" w:lineRule="auto"/>
        <w:jc w:val="center"/>
        <w:rPr>
          <w:rFonts w:ascii="Arial" w:eastAsia="Times New Roman" w:hAnsi="Arial" w:cs="Arial"/>
          <w:sz w:val="20"/>
          <w:szCs w:val="20"/>
          <w:lang w:eastAsia="sl-SI"/>
        </w:rPr>
      </w:pPr>
    </w:p>
    <w:p w14:paraId="57E64BC6" w14:textId="77777777" w:rsidR="00BB5F4B" w:rsidRPr="00EA6927" w:rsidRDefault="00BB5F4B" w:rsidP="00BB5F4B">
      <w:pPr>
        <w:spacing w:after="0" w:line="240" w:lineRule="auto"/>
        <w:jc w:val="center"/>
        <w:rPr>
          <w:rFonts w:ascii="Arial" w:eastAsia="Times New Roman" w:hAnsi="Arial" w:cs="Arial"/>
          <w:sz w:val="20"/>
          <w:szCs w:val="20"/>
          <w:lang w:eastAsia="sl-SI"/>
        </w:rPr>
      </w:pPr>
      <w:r w:rsidRPr="00EA6927">
        <w:rPr>
          <w:rFonts w:ascii="Arial" w:eastAsia="Times New Roman" w:hAnsi="Arial" w:cs="Arial"/>
          <w:sz w:val="20"/>
          <w:szCs w:val="20"/>
          <w:lang w:eastAsia="sl-SI"/>
        </w:rPr>
        <w:lastRenderedPageBreak/>
        <w:t>10. člen</w:t>
      </w:r>
    </w:p>
    <w:p w14:paraId="38F5BFAD" w14:textId="77777777" w:rsidR="00BB5F4B" w:rsidRPr="00EA6927" w:rsidRDefault="00BB5F4B" w:rsidP="00BB5F4B">
      <w:pPr>
        <w:spacing w:after="0" w:line="240" w:lineRule="auto"/>
        <w:jc w:val="center"/>
        <w:rPr>
          <w:rFonts w:ascii="Arial" w:eastAsia="Times New Roman" w:hAnsi="Arial" w:cs="Arial"/>
          <w:sz w:val="20"/>
          <w:szCs w:val="20"/>
          <w:lang w:eastAsia="sl-SI"/>
        </w:rPr>
      </w:pPr>
      <w:r w:rsidRPr="00EA6927">
        <w:rPr>
          <w:rFonts w:ascii="Arial" w:eastAsia="Times New Roman" w:hAnsi="Arial" w:cs="Arial"/>
          <w:sz w:val="20"/>
          <w:szCs w:val="20"/>
          <w:lang w:eastAsia="sl-SI"/>
        </w:rPr>
        <w:t>(uradni laboratorij)</w:t>
      </w:r>
    </w:p>
    <w:p w14:paraId="46C71408" w14:textId="77777777" w:rsidR="00BB5F4B" w:rsidRPr="00EA6927" w:rsidRDefault="00BB5F4B" w:rsidP="00BB5F4B">
      <w:pPr>
        <w:spacing w:after="0" w:line="240" w:lineRule="auto"/>
        <w:jc w:val="both"/>
        <w:rPr>
          <w:rFonts w:ascii="Arial" w:eastAsia="Times New Roman" w:hAnsi="Arial" w:cs="Arial"/>
          <w:sz w:val="20"/>
          <w:szCs w:val="20"/>
          <w:lang w:eastAsia="sl-SI"/>
        </w:rPr>
      </w:pPr>
    </w:p>
    <w:p w14:paraId="5E585BFC" w14:textId="77777777" w:rsidR="00BB5F4B" w:rsidRPr="00EA6927" w:rsidRDefault="00BB5F4B" w:rsidP="00BB5F4B">
      <w:pPr>
        <w:spacing w:after="0" w:line="240" w:lineRule="auto"/>
        <w:jc w:val="both"/>
        <w:rPr>
          <w:rFonts w:ascii="Arial" w:eastAsia="Times New Roman" w:hAnsi="Arial" w:cs="Arial"/>
          <w:sz w:val="20"/>
          <w:szCs w:val="20"/>
          <w:lang w:eastAsia="sl-SI"/>
        </w:rPr>
      </w:pPr>
      <w:r w:rsidRPr="00EA6927">
        <w:rPr>
          <w:rFonts w:ascii="Arial" w:eastAsia="Times New Roman" w:hAnsi="Arial" w:cs="Arial"/>
          <w:sz w:val="20"/>
          <w:szCs w:val="20"/>
          <w:lang w:eastAsia="sl-SI"/>
        </w:rPr>
        <w:t>Ugotavljanje kakovosti</w:t>
      </w:r>
      <w:r>
        <w:rPr>
          <w:rStyle w:val="Pripombasklic"/>
        </w:rPr>
        <w:t xml:space="preserve"> </w:t>
      </w:r>
      <w:r>
        <w:rPr>
          <w:rFonts w:ascii="Arial" w:eastAsia="Times New Roman" w:hAnsi="Arial" w:cs="Arial"/>
          <w:sz w:val="20"/>
          <w:szCs w:val="20"/>
          <w:lang w:eastAsia="sl-SI"/>
        </w:rPr>
        <w:t xml:space="preserve">oz. tržne zahteve </w:t>
      </w:r>
      <w:r w:rsidRPr="00EA6927">
        <w:rPr>
          <w:rFonts w:ascii="Arial" w:eastAsia="Times New Roman" w:hAnsi="Arial" w:cs="Arial"/>
          <w:sz w:val="20"/>
          <w:szCs w:val="20"/>
          <w:lang w:eastAsia="sl-SI"/>
        </w:rPr>
        <w:t xml:space="preserve">iz </w:t>
      </w:r>
      <w:r>
        <w:rPr>
          <w:rFonts w:ascii="Arial" w:eastAsia="Times New Roman" w:hAnsi="Arial" w:cs="Arial"/>
          <w:sz w:val="20"/>
          <w:szCs w:val="20"/>
          <w:lang w:eastAsia="sl-SI"/>
        </w:rPr>
        <w:t xml:space="preserve">4. člena </w:t>
      </w:r>
      <w:r w:rsidRPr="00EA6927">
        <w:rPr>
          <w:rFonts w:ascii="Arial" w:eastAsia="Times New Roman" w:hAnsi="Arial" w:cs="Arial"/>
          <w:sz w:val="20"/>
          <w:szCs w:val="20"/>
          <w:lang w:eastAsia="sl-SI"/>
        </w:rPr>
        <w:t>Uredbe 1850/06/ES</w:t>
      </w:r>
      <w:r>
        <w:rPr>
          <w:rFonts w:ascii="Arial" w:eastAsia="Times New Roman" w:hAnsi="Arial" w:cs="Arial"/>
          <w:sz w:val="20"/>
          <w:szCs w:val="20"/>
          <w:lang w:eastAsia="sl-SI"/>
        </w:rPr>
        <w:t xml:space="preserve">, vsebnost vlage, semena, listov in delov trte ter odpada </w:t>
      </w:r>
      <w:r w:rsidRPr="00EA6927">
        <w:rPr>
          <w:rFonts w:ascii="Arial" w:eastAsia="Times New Roman" w:hAnsi="Arial" w:cs="Arial"/>
          <w:sz w:val="20"/>
          <w:szCs w:val="20"/>
          <w:lang w:eastAsia="sl-SI"/>
        </w:rPr>
        <w:t>izvaja uradni laboratorij (v nadaljnjem besedilu: laboratorij), imenovan v skladu z zakonom, ki ureja kmetijstvo</w:t>
      </w:r>
      <w:r>
        <w:rPr>
          <w:rStyle w:val="Pripombasklic"/>
        </w:rPr>
        <w:t>.</w:t>
      </w:r>
    </w:p>
    <w:p w14:paraId="7ECDADA8" w14:textId="77777777" w:rsidR="00BB5F4B" w:rsidRPr="00EA6927" w:rsidRDefault="00BB5F4B" w:rsidP="00BB5F4B">
      <w:pPr>
        <w:spacing w:after="0" w:line="240" w:lineRule="auto"/>
        <w:jc w:val="both"/>
        <w:rPr>
          <w:rFonts w:ascii="Arial" w:eastAsia="Times New Roman" w:hAnsi="Arial" w:cs="Arial"/>
          <w:sz w:val="20"/>
          <w:szCs w:val="20"/>
          <w:lang w:eastAsia="sl-SI"/>
        </w:rPr>
      </w:pPr>
    </w:p>
    <w:p w14:paraId="338C0170" w14:textId="77777777" w:rsidR="00BB5F4B" w:rsidRPr="00EA6927" w:rsidRDefault="00BB5F4B" w:rsidP="00BB5F4B">
      <w:pPr>
        <w:spacing w:after="0" w:line="240" w:lineRule="auto"/>
        <w:jc w:val="center"/>
        <w:rPr>
          <w:rFonts w:ascii="Arial" w:eastAsia="Times New Roman" w:hAnsi="Arial" w:cs="Arial"/>
          <w:sz w:val="20"/>
          <w:szCs w:val="20"/>
          <w:lang w:eastAsia="sl-SI"/>
        </w:rPr>
      </w:pPr>
      <w:r w:rsidRPr="00EA6927">
        <w:rPr>
          <w:rFonts w:ascii="Arial" w:eastAsia="Times New Roman" w:hAnsi="Arial" w:cs="Arial"/>
          <w:sz w:val="20"/>
          <w:szCs w:val="20"/>
          <w:lang w:eastAsia="sl-SI"/>
        </w:rPr>
        <w:t>11. člen</w:t>
      </w:r>
    </w:p>
    <w:p w14:paraId="1D2005D3" w14:textId="77777777" w:rsidR="00BB5F4B" w:rsidRPr="00EA6927" w:rsidRDefault="00BB5F4B" w:rsidP="00BB5F4B">
      <w:pPr>
        <w:spacing w:after="0" w:line="240" w:lineRule="auto"/>
        <w:jc w:val="center"/>
        <w:rPr>
          <w:rFonts w:ascii="Arial" w:eastAsia="Times New Roman" w:hAnsi="Arial" w:cs="Arial"/>
          <w:sz w:val="20"/>
          <w:szCs w:val="20"/>
          <w:lang w:eastAsia="sl-SI"/>
        </w:rPr>
      </w:pPr>
      <w:r w:rsidRPr="00EA6927">
        <w:rPr>
          <w:rFonts w:ascii="Arial" w:eastAsia="Times New Roman" w:hAnsi="Arial" w:cs="Arial"/>
          <w:sz w:val="20"/>
          <w:szCs w:val="20"/>
          <w:lang w:eastAsia="sl-SI"/>
        </w:rPr>
        <w:t>(odvzem vzorcev in priprava reprezentativnih vzorcev)</w:t>
      </w:r>
    </w:p>
    <w:p w14:paraId="708C24D9" w14:textId="77777777" w:rsidR="00BB5F4B" w:rsidRPr="00EA6927" w:rsidRDefault="00BB5F4B" w:rsidP="00BB5F4B">
      <w:pPr>
        <w:spacing w:after="0" w:line="240" w:lineRule="auto"/>
        <w:jc w:val="both"/>
        <w:rPr>
          <w:rFonts w:ascii="Arial" w:eastAsia="Times New Roman" w:hAnsi="Arial" w:cs="Arial"/>
          <w:sz w:val="20"/>
          <w:szCs w:val="20"/>
          <w:lang w:eastAsia="sl-SI"/>
        </w:rPr>
      </w:pPr>
    </w:p>
    <w:p w14:paraId="4B6E97AF" w14:textId="77777777" w:rsidR="00BB5F4B" w:rsidRPr="00EA6927" w:rsidRDefault="00BB5F4B" w:rsidP="00BB5F4B">
      <w:pPr>
        <w:spacing w:after="0" w:line="240" w:lineRule="auto"/>
        <w:jc w:val="both"/>
        <w:rPr>
          <w:rFonts w:ascii="Arial" w:eastAsia="Times New Roman" w:hAnsi="Arial" w:cs="Arial"/>
          <w:sz w:val="20"/>
          <w:szCs w:val="20"/>
          <w:lang w:eastAsia="sl-SI"/>
        </w:rPr>
      </w:pPr>
      <w:r w:rsidRPr="00EA6927">
        <w:rPr>
          <w:rFonts w:ascii="Arial" w:eastAsia="Times New Roman" w:hAnsi="Arial" w:cs="Arial"/>
          <w:sz w:val="20"/>
          <w:szCs w:val="20"/>
          <w:lang w:eastAsia="sl-SI"/>
        </w:rPr>
        <w:t xml:space="preserve">(1) </w:t>
      </w:r>
      <w:r w:rsidRPr="00BB5F4B">
        <w:rPr>
          <w:rFonts w:ascii="Arial" w:eastAsia="Times New Roman" w:hAnsi="Arial" w:cs="Arial"/>
          <w:sz w:val="20"/>
          <w:szCs w:val="20"/>
          <w:lang w:eastAsia="sl-SI"/>
        </w:rPr>
        <w:t>Izvajalec</w:t>
      </w:r>
      <w:r w:rsidRPr="00EA6927">
        <w:rPr>
          <w:rFonts w:ascii="Arial" w:eastAsia="Times New Roman" w:hAnsi="Arial" w:cs="Arial"/>
          <w:sz w:val="20"/>
          <w:szCs w:val="20"/>
          <w:lang w:eastAsia="sl-SI"/>
        </w:rPr>
        <w:t xml:space="preserve"> v skladu z metodo za odvzem vzorcev in pripravo reprezentativnih vzorcev iz Priloge II Uredbe 1850/06/ES iz pošiljke odvzame vzorce hmelja, v skladu </w:t>
      </w:r>
      <w:r>
        <w:rPr>
          <w:rFonts w:ascii="Arial" w:eastAsia="Times New Roman" w:hAnsi="Arial" w:cs="Arial"/>
          <w:sz w:val="20"/>
          <w:szCs w:val="20"/>
          <w:lang w:eastAsia="sl-SI"/>
        </w:rPr>
        <w:t>s</w:t>
      </w:r>
      <w:r w:rsidRPr="00EA6927">
        <w:rPr>
          <w:rFonts w:ascii="Arial" w:eastAsia="Times New Roman" w:hAnsi="Arial" w:cs="Arial"/>
          <w:sz w:val="20"/>
          <w:szCs w:val="20"/>
          <w:lang w:eastAsia="sl-SI"/>
        </w:rPr>
        <w:t xml:space="preserve"> 5. členom iz Uredbe 1850/06/ES, za pripravo naslednjih reprezentativnih vzorcev: </w:t>
      </w:r>
    </w:p>
    <w:p w14:paraId="6CBE0257" w14:textId="77777777" w:rsidR="00BB5F4B" w:rsidRPr="00EA6927" w:rsidRDefault="00BB5F4B" w:rsidP="00BB5F4B">
      <w:pPr>
        <w:spacing w:after="0" w:line="240" w:lineRule="auto"/>
        <w:jc w:val="both"/>
        <w:rPr>
          <w:rFonts w:ascii="Arial" w:eastAsia="Times New Roman" w:hAnsi="Arial" w:cs="Arial"/>
          <w:sz w:val="20"/>
          <w:szCs w:val="20"/>
          <w:lang w:eastAsia="sl-SI"/>
        </w:rPr>
      </w:pPr>
      <w:r w:rsidRPr="00EA6927">
        <w:rPr>
          <w:rFonts w:ascii="Arial" w:eastAsia="Times New Roman" w:hAnsi="Arial" w:cs="Arial"/>
          <w:sz w:val="20"/>
          <w:szCs w:val="20"/>
          <w:lang w:eastAsia="sl-SI"/>
        </w:rPr>
        <w:t xml:space="preserve">– vzorec za določitev kakovosti (v nadaljnjem besedilu: vzorec za preskus) in </w:t>
      </w:r>
    </w:p>
    <w:p w14:paraId="506CC7C7" w14:textId="77777777" w:rsidR="00BB5F4B" w:rsidRDefault="00BB5F4B" w:rsidP="00BB5F4B">
      <w:pPr>
        <w:spacing w:after="0" w:line="240" w:lineRule="auto"/>
        <w:jc w:val="both"/>
        <w:rPr>
          <w:rFonts w:ascii="Arial" w:eastAsia="Times New Roman" w:hAnsi="Arial" w:cs="Arial"/>
          <w:sz w:val="20"/>
          <w:szCs w:val="20"/>
          <w:lang w:eastAsia="sl-SI"/>
        </w:rPr>
      </w:pPr>
      <w:r w:rsidRPr="00EA6927">
        <w:rPr>
          <w:rFonts w:ascii="Arial" w:eastAsia="Times New Roman" w:hAnsi="Arial" w:cs="Arial"/>
          <w:sz w:val="20"/>
          <w:szCs w:val="20"/>
          <w:lang w:eastAsia="sl-SI"/>
        </w:rPr>
        <w:t xml:space="preserve">– kontrolni vzorec. </w:t>
      </w:r>
    </w:p>
    <w:p w14:paraId="78390704" w14:textId="77777777" w:rsidR="00BB5F4B" w:rsidRDefault="00BB5F4B" w:rsidP="00BB5F4B">
      <w:pPr>
        <w:spacing w:after="0" w:line="240" w:lineRule="auto"/>
        <w:jc w:val="both"/>
        <w:rPr>
          <w:rFonts w:ascii="Arial" w:eastAsia="Times New Roman" w:hAnsi="Arial" w:cs="Arial"/>
          <w:sz w:val="20"/>
          <w:szCs w:val="20"/>
          <w:lang w:eastAsia="sl-SI"/>
        </w:rPr>
      </w:pPr>
    </w:p>
    <w:p w14:paraId="3ECF099B" w14:textId="77777777" w:rsidR="00BB5F4B" w:rsidRDefault="00BB5F4B" w:rsidP="00BB5F4B">
      <w:pPr>
        <w:spacing w:after="0" w:line="240" w:lineRule="auto"/>
        <w:rPr>
          <w:rFonts w:ascii="Arial" w:eastAsia="Times New Roman" w:hAnsi="Arial" w:cs="Arial"/>
          <w:sz w:val="20"/>
          <w:szCs w:val="20"/>
          <w:lang w:eastAsia="sl-SI"/>
        </w:rPr>
      </w:pPr>
      <w:r w:rsidRPr="00EA6927">
        <w:rPr>
          <w:rFonts w:ascii="Arial" w:eastAsia="Times New Roman" w:hAnsi="Arial" w:cs="Arial"/>
          <w:sz w:val="20"/>
          <w:szCs w:val="20"/>
          <w:lang w:eastAsia="sl-SI"/>
        </w:rPr>
        <w:t>(2) Izvajalec odvzame vzorce iz tistih tovorkov, ki jih določi center na podlagi naključnega izbora, v skladu z drugim odstavkom 5. člena Uredbe 1850/06/ES.</w:t>
      </w:r>
    </w:p>
    <w:p w14:paraId="27B0618B" w14:textId="77777777" w:rsidR="00BB5F4B" w:rsidRPr="00EA6927" w:rsidRDefault="00BB5F4B" w:rsidP="00BB5F4B">
      <w:pPr>
        <w:spacing w:after="0" w:line="240" w:lineRule="auto"/>
        <w:rPr>
          <w:rFonts w:ascii="Arial" w:eastAsia="Times New Roman" w:hAnsi="Arial" w:cs="Arial"/>
          <w:sz w:val="20"/>
          <w:szCs w:val="20"/>
          <w:lang w:eastAsia="sl-SI"/>
        </w:rPr>
      </w:pPr>
    </w:p>
    <w:p w14:paraId="349AC9FE" w14:textId="77777777" w:rsidR="00BB5F4B" w:rsidRPr="00EA6927" w:rsidRDefault="00BB5F4B" w:rsidP="00BB5F4B">
      <w:pPr>
        <w:spacing w:after="0" w:line="240" w:lineRule="auto"/>
        <w:rPr>
          <w:rFonts w:ascii="Arial" w:eastAsia="Times New Roman" w:hAnsi="Arial" w:cs="Arial"/>
          <w:sz w:val="20"/>
          <w:szCs w:val="20"/>
          <w:lang w:eastAsia="sl-SI"/>
        </w:rPr>
      </w:pPr>
      <w:r w:rsidRPr="00EA6927">
        <w:rPr>
          <w:rFonts w:ascii="Arial" w:eastAsia="Times New Roman" w:hAnsi="Arial" w:cs="Arial"/>
          <w:sz w:val="20"/>
          <w:szCs w:val="20"/>
          <w:lang w:eastAsia="sl-SI"/>
        </w:rPr>
        <w:t xml:space="preserve">(3) Izvajalec mora ob odvzemu vzorca sestaviti zapisnik v </w:t>
      </w:r>
      <w:r>
        <w:rPr>
          <w:rFonts w:ascii="Arial" w:eastAsia="Times New Roman" w:hAnsi="Arial" w:cs="Arial"/>
          <w:sz w:val="20"/>
          <w:szCs w:val="20"/>
          <w:lang w:eastAsia="sl-SI"/>
        </w:rPr>
        <w:t>dveh</w:t>
      </w:r>
      <w:r w:rsidRPr="00EA6927">
        <w:rPr>
          <w:rFonts w:ascii="Arial" w:eastAsia="Times New Roman" w:hAnsi="Arial" w:cs="Arial"/>
          <w:sz w:val="20"/>
          <w:szCs w:val="20"/>
          <w:lang w:eastAsia="sl-SI"/>
        </w:rPr>
        <w:t xml:space="preserve"> izvod</w:t>
      </w:r>
      <w:r>
        <w:rPr>
          <w:rFonts w:ascii="Arial" w:eastAsia="Times New Roman" w:hAnsi="Arial" w:cs="Arial"/>
          <w:sz w:val="20"/>
          <w:szCs w:val="20"/>
          <w:lang w:eastAsia="sl-SI"/>
        </w:rPr>
        <w:t>ih</w:t>
      </w:r>
      <w:r w:rsidRPr="00EA6927">
        <w:rPr>
          <w:rFonts w:ascii="Arial" w:eastAsia="Times New Roman" w:hAnsi="Arial" w:cs="Arial"/>
          <w:sz w:val="20"/>
          <w:szCs w:val="20"/>
          <w:lang w:eastAsia="sl-SI"/>
        </w:rPr>
        <w:t xml:space="preserve">, v katerem so navedeni  naslednji podatki: </w:t>
      </w:r>
    </w:p>
    <w:p w14:paraId="3143ED77" w14:textId="77777777" w:rsidR="00BB5F4B" w:rsidRPr="00EA6927" w:rsidRDefault="00BB5F4B" w:rsidP="00BB5F4B">
      <w:pPr>
        <w:spacing w:after="0" w:line="240" w:lineRule="auto"/>
        <w:rPr>
          <w:rFonts w:ascii="Arial" w:eastAsia="Times New Roman" w:hAnsi="Arial" w:cs="Arial"/>
          <w:sz w:val="20"/>
          <w:szCs w:val="20"/>
          <w:lang w:eastAsia="sl-SI"/>
        </w:rPr>
      </w:pPr>
      <w:r w:rsidRPr="00EA6927">
        <w:rPr>
          <w:rFonts w:ascii="Arial" w:eastAsia="Times New Roman" w:hAnsi="Arial" w:cs="Arial"/>
          <w:sz w:val="20"/>
          <w:szCs w:val="20"/>
          <w:lang w:eastAsia="sl-SI"/>
        </w:rPr>
        <w:t xml:space="preserve">– identifikacijska številka pošiljke, </w:t>
      </w:r>
    </w:p>
    <w:p w14:paraId="15F9C00E" w14:textId="77777777" w:rsidR="00BB5F4B" w:rsidRPr="00EA6927" w:rsidRDefault="00BB5F4B" w:rsidP="00BB5F4B">
      <w:pPr>
        <w:spacing w:after="0" w:line="240" w:lineRule="auto"/>
        <w:rPr>
          <w:rFonts w:ascii="Arial" w:eastAsia="Times New Roman" w:hAnsi="Arial" w:cs="Arial"/>
          <w:sz w:val="20"/>
          <w:szCs w:val="20"/>
          <w:lang w:eastAsia="sl-SI"/>
        </w:rPr>
      </w:pPr>
      <w:r w:rsidRPr="00EA6927">
        <w:rPr>
          <w:rFonts w:ascii="Arial" w:eastAsia="Times New Roman" w:hAnsi="Arial" w:cs="Arial"/>
          <w:sz w:val="20"/>
          <w:szCs w:val="20"/>
          <w:lang w:eastAsia="sl-SI"/>
        </w:rPr>
        <w:t xml:space="preserve">– identifikacijske številke tovorkov, iz katerih so bili odvzeti vzorci, </w:t>
      </w:r>
    </w:p>
    <w:p w14:paraId="29499A0D" w14:textId="77777777" w:rsidR="00BB5F4B" w:rsidRPr="00160CF0" w:rsidRDefault="00BB5F4B" w:rsidP="00BB5F4B">
      <w:pPr>
        <w:spacing w:after="0" w:line="240" w:lineRule="auto"/>
        <w:rPr>
          <w:rFonts w:ascii="Arial" w:eastAsia="Times New Roman" w:hAnsi="Arial" w:cs="Arial"/>
          <w:sz w:val="20"/>
          <w:szCs w:val="20"/>
          <w:lang w:eastAsia="sl-SI"/>
        </w:rPr>
      </w:pPr>
      <w:r w:rsidRPr="009A20F8">
        <w:rPr>
          <w:rFonts w:ascii="Arial" w:eastAsia="Times New Roman" w:hAnsi="Arial" w:cs="Arial"/>
          <w:sz w:val="20"/>
          <w:szCs w:val="20"/>
          <w:lang w:eastAsia="sl-SI"/>
        </w:rPr>
        <w:t>– naslov oziroma šifra skladišča, na katerem se hmelj nahaja do prve prodaje hmelja</w:t>
      </w:r>
      <w:r>
        <w:rPr>
          <w:rFonts w:ascii="Arial" w:eastAsia="Times New Roman" w:hAnsi="Arial" w:cs="Arial"/>
          <w:sz w:val="20"/>
          <w:szCs w:val="20"/>
          <w:lang w:eastAsia="sl-SI"/>
        </w:rPr>
        <w:t xml:space="preserve"> in</w:t>
      </w:r>
      <w:r w:rsidRPr="009A20F8">
        <w:rPr>
          <w:rFonts w:ascii="Arial" w:eastAsia="Times New Roman" w:hAnsi="Arial" w:cs="Arial"/>
          <w:sz w:val="20"/>
          <w:szCs w:val="20"/>
          <w:lang w:eastAsia="sl-SI"/>
        </w:rPr>
        <w:t xml:space="preserve"> </w:t>
      </w:r>
    </w:p>
    <w:p w14:paraId="07A7AAB6" w14:textId="77777777" w:rsidR="00BB5F4B" w:rsidRDefault="00BB5F4B" w:rsidP="00BB5F4B">
      <w:pPr>
        <w:spacing w:after="0" w:line="240" w:lineRule="auto"/>
        <w:rPr>
          <w:rFonts w:ascii="Arial" w:eastAsia="Times New Roman" w:hAnsi="Arial" w:cs="Arial"/>
          <w:sz w:val="20"/>
          <w:szCs w:val="20"/>
          <w:lang w:eastAsia="sl-SI"/>
        </w:rPr>
      </w:pPr>
      <w:r w:rsidRPr="00337226">
        <w:rPr>
          <w:rFonts w:ascii="Arial" w:eastAsia="Times New Roman" w:hAnsi="Arial" w:cs="Arial"/>
          <w:sz w:val="20"/>
          <w:szCs w:val="20"/>
          <w:lang w:eastAsia="sl-SI"/>
        </w:rPr>
        <w:t>– kraj in datum zapisnika, ki ga podpišeta izvajalec, ki je odvzel vzorce in pripravil reprezentativni</w:t>
      </w:r>
      <w:r w:rsidRPr="009A20F8">
        <w:rPr>
          <w:rFonts w:ascii="Arial" w:eastAsia="Times New Roman" w:hAnsi="Arial" w:cs="Arial"/>
          <w:sz w:val="20"/>
          <w:szCs w:val="20"/>
          <w:lang w:eastAsia="sl-SI"/>
        </w:rPr>
        <w:t xml:space="preserve"> vzorec </w:t>
      </w:r>
      <w:r w:rsidRPr="00BB5F4B">
        <w:rPr>
          <w:rFonts w:ascii="Arial" w:eastAsia="Times New Roman" w:hAnsi="Arial" w:cs="Arial"/>
          <w:sz w:val="20"/>
          <w:szCs w:val="20"/>
          <w:lang w:eastAsia="sl-SI"/>
        </w:rPr>
        <w:t>ter nosilec.</w:t>
      </w:r>
      <w:r w:rsidRPr="009A20F8">
        <w:rPr>
          <w:rFonts w:ascii="Arial" w:eastAsia="Times New Roman" w:hAnsi="Arial" w:cs="Arial"/>
          <w:sz w:val="20"/>
          <w:szCs w:val="20"/>
          <w:lang w:eastAsia="sl-SI"/>
        </w:rPr>
        <w:t xml:space="preserve"> </w:t>
      </w:r>
    </w:p>
    <w:p w14:paraId="464CAE41" w14:textId="77777777" w:rsidR="00BB5F4B" w:rsidRPr="009A20F8" w:rsidRDefault="00BB5F4B" w:rsidP="00BB5F4B">
      <w:pPr>
        <w:spacing w:after="0" w:line="240" w:lineRule="auto"/>
        <w:rPr>
          <w:rFonts w:ascii="Arial" w:eastAsia="Times New Roman" w:hAnsi="Arial" w:cs="Arial"/>
          <w:sz w:val="20"/>
          <w:szCs w:val="20"/>
          <w:lang w:eastAsia="sl-SI"/>
        </w:rPr>
      </w:pPr>
    </w:p>
    <w:p w14:paraId="06C5DEEA" w14:textId="77777777" w:rsidR="00BB5F4B" w:rsidRDefault="00BB5F4B" w:rsidP="00BB5F4B">
      <w:pPr>
        <w:spacing w:after="0" w:line="240" w:lineRule="auto"/>
        <w:rPr>
          <w:rFonts w:ascii="Arial" w:eastAsia="Times New Roman" w:hAnsi="Arial" w:cs="Arial"/>
          <w:sz w:val="20"/>
          <w:szCs w:val="20"/>
          <w:lang w:eastAsia="sl-SI"/>
        </w:rPr>
      </w:pPr>
      <w:r w:rsidRPr="009A20F8">
        <w:rPr>
          <w:rFonts w:ascii="Arial" w:eastAsia="Times New Roman" w:hAnsi="Arial" w:cs="Arial"/>
          <w:sz w:val="20"/>
          <w:szCs w:val="20"/>
          <w:lang w:eastAsia="sl-SI"/>
        </w:rPr>
        <w:t xml:space="preserve">(4) Izvajalec reprezentativni vzorec pošiljke razdeli na dva dela tako, da dobi vzorec za preskus in kontrolni vzorec. Vsak vzorec se shrani v vodotesni in nepredušni embalaži in se označi s identifikacijsko številko pošiljke, datumom vzorčenja, ter podpisom </w:t>
      </w:r>
      <w:r>
        <w:rPr>
          <w:rFonts w:ascii="Arial" w:eastAsia="Times New Roman" w:hAnsi="Arial" w:cs="Arial"/>
          <w:sz w:val="20"/>
          <w:szCs w:val="20"/>
          <w:lang w:eastAsia="sl-SI"/>
        </w:rPr>
        <w:t>nosil</w:t>
      </w:r>
      <w:r w:rsidRPr="009A20F8">
        <w:rPr>
          <w:rFonts w:ascii="Arial" w:eastAsia="Times New Roman" w:hAnsi="Arial" w:cs="Arial"/>
          <w:sz w:val="20"/>
          <w:szCs w:val="20"/>
          <w:lang w:eastAsia="sl-SI"/>
        </w:rPr>
        <w:t>ca in izvajalca skupaj z zapisnikom o odvzemu vzorca.</w:t>
      </w:r>
    </w:p>
    <w:p w14:paraId="70056EAD" w14:textId="77777777" w:rsidR="00BB5F4B" w:rsidRPr="009A20F8" w:rsidRDefault="00BB5F4B" w:rsidP="00BB5F4B">
      <w:pPr>
        <w:spacing w:after="0" w:line="240" w:lineRule="auto"/>
        <w:rPr>
          <w:rFonts w:ascii="Arial" w:eastAsia="Times New Roman" w:hAnsi="Arial" w:cs="Arial"/>
          <w:sz w:val="20"/>
          <w:szCs w:val="20"/>
          <w:lang w:eastAsia="sl-SI"/>
        </w:rPr>
      </w:pPr>
      <w:r w:rsidRPr="009A20F8">
        <w:rPr>
          <w:rFonts w:ascii="Arial" w:eastAsia="Times New Roman" w:hAnsi="Arial" w:cs="Arial"/>
          <w:sz w:val="20"/>
          <w:szCs w:val="20"/>
          <w:lang w:eastAsia="sl-SI"/>
        </w:rPr>
        <w:t xml:space="preserve"> </w:t>
      </w:r>
    </w:p>
    <w:p w14:paraId="1B73E17B" w14:textId="77777777" w:rsidR="00BB5F4B" w:rsidRDefault="00BB5F4B" w:rsidP="00BB5F4B">
      <w:pPr>
        <w:spacing w:after="0" w:line="240" w:lineRule="auto"/>
        <w:rPr>
          <w:rFonts w:ascii="Arial" w:eastAsia="Times New Roman" w:hAnsi="Arial" w:cs="Arial"/>
          <w:sz w:val="20"/>
          <w:szCs w:val="20"/>
          <w:lang w:eastAsia="sl-SI"/>
        </w:rPr>
      </w:pPr>
      <w:r w:rsidRPr="009A20F8">
        <w:rPr>
          <w:rFonts w:ascii="Arial" w:eastAsia="Times New Roman" w:hAnsi="Arial" w:cs="Arial"/>
          <w:sz w:val="20"/>
          <w:szCs w:val="20"/>
          <w:lang w:eastAsia="sl-SI"/>
        </w:rPr>
        <w:t xml:space="preserve">(5) Center mora vzorec za preskus naslednji dan oziroma najpozneje </w:t>
      </w:r>
      <w:r w:rsidRPr="00EA753D">
        <w:rPr>
          <w:rFonts w:ascii="Arial" w:eastAsia="Times New Roman" w:hAnsi="Arial" w:cs="Arial"/>
          <w:sz w:val="20"/>
          <w:szCs w:val="20"/>
          <w:lang w:eastAsia="sl-SI"/>
        </w:rPr>
        <w:t>v roku 3 dni</w:t>
      </w:r>
      <w:r w:rsidRPr="009A20F8">
        <w:rPr>
          <w:rFonts w:ascii="Arial" w:eastAsia="Times New Roman" w:hAnsi="Arial" w:cs="Arial"/>
          <w:sz w:val="20"/>
          <w:szCs w:val="20"/>
          <w:lang w:eastAsia="sl-SI"/>
        </w:rPr>
        <w:t xml:space="preserve"> dostaviti v laboratorij iz prejšnjega člena. </w:t>
      </w:r>
    </w:p>
    <w:p w14:paraId="479DDE43" w14:textId="77777777" w:rsidR="00BB5F4B" w:rsidRPr="00160CF0" w:rsidRDefault="00BB5F4B" w:rsidP="00BB5F4B">
      <w:pPr>
        <w:spacing w:after="0" w:line="240" w:lineRule="auto"/>
        <w:rPr>
          <w:rFonts w:ascii="Arial" w:eastAsia="Times New Roman" w:hAnsi="Arial" w:cs="Arial"/>
          <w:sz w:val="20"/>
          <w:szCs w:val="20"/>
          <w:lang w:eastAsia="sl-SI"/>
        </w:rPr>
      </w:pPr>
    </w:p>
    <w:p w14:paraId="0E647B1F" w14:textId="77777777" w:rsidR="00BB5F4B" w:rsidRDefault="00BB5F4B" w:rsidP="00BB5F4B">
      <w:pPr>
        <w:spacing w:after="0" w:line="240" w:lineRule="auto"/>
        <w:rPr>
          <w:rFonts w:ascii="Arial" w:eastAsia="Times New Roman" w:hAnsi="Arial" w:cs="Arial"/>
          <w:sz w:val="20"/>
          <w:szCs w:val="20"/>
          <w:lang w:eastAsia="sl-SI"/>
        </w:rPr>
      </w:pPr>
      <w:r w:rsidRPr="00337226">
        <w:rPr>
          <w:rFonts w:ascii="Arial" w:eastAsia="Times New Roman" w:hAnsi="Arial" w:cs="Arial"/>
          <w:sz w:val="20"/>
          <w:szCs w:val="20"/>
          <w:lang w:eastAsia="sl-SI"/>
        </w:rPr>
        <w:t xml:space="preserve">(6) V kolikor se hmelj certificira pri </w:t>
      </w:r>
      <w:r>
        <w:rPr>
          <w:rFonts w:ascii="Arial" w:eastAsia="Times New Roman" w:hAnsi="Arial" w:cs="Arial"/>
          <w:sz w:val="20"/>
          <w:szCs w:val="20"/>
          <w:lang w:eastAsia="sl-SI"/>
        </w:rPr>
        <w:t>nosil</w:t>
      </w:r>
      <w:r w:rsidRPr="00337226">
        <w:rPr>
          <w:rFonts w:ascii="Arial" w:eastAsia="Times New Roman" w:hAnsi="Arial" w:cs="Arial"/>
          <w:sz w:val="20"/>
          <w:szCs w:val="20"/>
          <w:lang w:eastAsia="sl-SI"/>
        </w:rPr>
        <w:t>cu, mora biti skladiščen tako, da je možen dostop do</w:t>
      </w:r>
      <w:r w:rsidRPr="00EA6927">
        <w:rPr>
          <w:rFonts w:ascii="Arial" w:eastAsia="Times New Roman" w:hAnsi="Arial" w:cs="Arial"/>
          <w:sz w:val="20"/>
          <w:szCs w:val="20"/>
          <w:lang w:eastAsia="sl-SI"/>
        </w:rPr>
        <w:t xml:space="preserve"> tovorkov za vzorčenje, ki ga opravi izvajalec. </w:t>
      </w:r>
    </w:p>
    <w:p w14:paraId="3FD41261" w14:textId="77777777" w:rsidR="00BB5F4B" w:rsidRPr="00EA6927" w:rsidRDefault="00BB5F4B" w:rsidP="00BB5F4B">
      <w:pPr>
        <w:spacing w:after="0" w:line="240" w:lineRule="auto"/>
        <w:rPr>
          <w:rFonts w:ascii="Arial" w:eastAsia="Times New Roman" w:hAnsi="Arial" w:cs="Arial"/>
          <w:sz w:val="20"/>
          <w:szCs w:val="20"/>
          <w:lang w:eastAsia="sl-SI"/>
        </w:rPr>
      </w:pPr>
    </w:p>
    <w:p w14:paraId="45D1DCF8" w14:textId="77777777" w:rsidR="00BB5F4B" w:rsidRPr="00EA6927" w:rsidRDefault="00BB5F4B" w:rsidP="00BB5F4B">
      <w:pPr>
        <w:spacing w:after="0" w:line="240" w:lineRule="auto"/>
        <w:rPr>
          <w:rFonts w:ascii="Arial" w:eastAsia="Times New Roman" w:hAnsi="Arial" w:cs="Arial"/>
          <w:sz w:val="20"/>
          <w:szCs w:val="20"/>
          <w:lang w:eastAsia="sl-SI"/>
        </w:rPr>
      </w:pPr>
      <w:r w:rsidRPr="00EA6927">
        <w:rPr>
          <w:rFonts w:ascii="Arial" w:eastAsia="Times New Roman" w:hAnsi="Arial" w:cs="Arial"/>
          <w:sz w:val="20"/>
          <w:szCs w:val="20"/>
          <w:lang w:eastAsia="sl-SI"/>
        </w:rPr>
        <w:t xml:space="preserve">(7) Laboratorij iz prejšnjega člena po opravljenih preskusnih metodah iz Priloge II Uredbe 1850/06/ES za vsako pošiljko izda poročilo o preskusu (v nadaljnjem besedilu: poročilo), ki vsebuje  naslednje podatke: </w:t>
      </w:r>
    </w:p>
    <w:p w14:paraId="1F16E5BF" w14:textId="77777777" w:rsidR="00BB5F4B" w:rsidRPr="00EA6927" w:rsidRDefault="00BB5F4B" w:rsidP="00BB5F4B">
      <w:pPr>
        <w:spacing w:after="0" w:line="240" w:lineRule="auto"/>
        <w:jc w:val="both"/>
        <w:rPr>
          <w:rFonts w:ascii="Arial" w:eastAsia="Times New Roman" w:hAnsi="Arial" w:cs="Arial"/>
          <w:sz w:val="20"/>
          <w:szCs w:val="20"/>
          <w:lang w:eastAsia="sl-SI"/>
        </w:rPr>
      </w:pPr>
      <w:r w:rsidRPr="00EA6927">
        <w:rPr>
          <w:rFonts w:ascii="Arial" w:eastAsia="Times New Roman" w:hAnsi="Arial" w:cs="Arial"/>
          <w:sz w:val="20"/>
          <w:szCs w:val="20"/>
          <w:lang w:eastAsia="sl-SI"/>
        </w:rPr>
        <w:t xml:space="preserve">– vrednosti za parametre iz Uredbe 1850/06/ES, </w:t>
      </w:r>
    </w:p>
    <w:p w14:paraId="4C788715" w14:textId="77777777" w:rsidR="00BB5F4B" w:rsidRPr="00EA6927" w:rsidRDefault="00BB5F4B" w:rsidP="00BB5F4B">
      <w:pPr>
        <w:spacing w:after="0" w:line="240" w:lineRule="auto"/>
        <w:jc w:val="both"/>
        <w:rPr>
          <w:rFonts w:ascii="Arial" w:eastAsia="Times New Roman" w:hAnsi="Arial" w:cs="Arial"/>
          <w:sz w:val="20"/>
          <w:szCs w:val="20"/>
          <w:lang w:eastAsia="sl-SI"/>
        </w:rPr>
      </w:pPr>
      <w:r w:rsidRPr="00EA6927">
        <w:rPr>
          <w:rFonts w:ascii="Arial" w:eastAsia="Times New Roman" w:hAnsi="Arial" w:cs="Arial"/>
          <w:sz w:val="20"/>
          <w:szCs w:val="20"/>
          <w:lang w:eastAsia="sl-SI"/>
        </w:rPr>
        <w:t xml:space="preserve">– identifikacijsko številko pošiljke, </w:t>
      </w:r>
    </w:p>
    <w:p w14:paraId="46E32165" w14:textId="77777777" w:rsidR="00BB5F4B" w:rsidRPr="00EA6927" w:rsidRDefault="00BB5F4B" w:rsidP="00BB5F4B">
      <w:pPr>
        <w:spacing w:after="0" w:line="240" w:lineRule="auto"/>
        <w:jc w:val="both"/>
        <w:rPr>
          <w:rFonts w:ascii="Arial" w:eastAsia="Times New Roman" w:hAnsi="Arial" w:cs="Arial"/>
          <w:sz w:val="20"/>
          <w:szCs w:val="20"/>
          <w:lang w:eastAsia="sl-SI"/>
        </w:rPr>
      </w:pPr>
      <w:r w:rsidRPr="00EA6927">
        <w:rPr>
          <w:rFonts w:ascii="Arial" w:eastAsia="Times New Roman" w:hAnsi="Arial" w:cs="Arial"/>
          <w:sz w:val="20"/>
          <w:szCs w:val="20"/>
          <w:lang w:eastAsia="sl-SI"/>
        </w:rPr>
        <w:t xml:space="preserve">– način pakiranja, </w:t>
      </w:r>
    </w:p>
    <w:p w14:paraId="128507B2" w14:textId="77777777" w:rsidR="00BB5F4B" w:rsidRPr="00EA6927" w:rsidRDefault="00BB5F4B" w:rsidP="00BB5F4B">
      <w:pPr>
        <w:spacing w:after="0" w:line="240" w:lineRule="auto"/>
        <w:jc w:val="both"/>
        <w:rPr>
          <w:rFonts w:ascii="Arial" w:eastAsia="Times New Roman" w:hAnsi="Arial" w:cs="Arial"/>
          <w:sz w:val="20"/>
          <w:szCs w:val="20"/>
          <w:lang w:eastAsia="sl-SI"/>
        </w:rPr>
      </w:pPr>
      <w:r w:rsidRPr="00EA6927">
        <w:rPr>
          <w:rFonts w:ascii="Arial" w:eastAsia="Times New Roman" w:hAnsi="Arial" w:cs="Arial"/>
          <w:sz w:val="20"/>
          <w:szCs w:val="20"/>
          <w:lang w:eastAsia="sl-SI"/>
        </w:rPr>
        <w:t xml:space="preserve">– opis proizvoda, </w:t>
      </w:r>
    </w:p>
    <w:p w14:paraId="1484EFA3" w14:textId="77777777" w:rsidR="00BB5F4B" w:rsidRPr="00EA6927" w:rsidRDefault="00BB5F4B" w:rsidP="00BB5F4B">
      <w:pPr>
        <w:spacing w:after="0" w:line="240" w:lineRule="auto"/>
        <w:jc w:val="both"/>
        <w:rPr>
          <w:rFonts w:ascii="Arial" w:eastAsia="Times New Roman" w:hAnsi="Arial" w:cs="Arial"/>
          <w:sz w:val="20"/>
          <w:szCs w:val="20"/>
          <w:lang w:eastAsia="sl-SI"/>
        </w:rPr>
      </w:pPr>
      <w:r w:rsidRPr="00EA6927">
        <w:rPr>
          <w:rFonts w:ascii="Arial" w:eastAsia="Times New Roman" w:hAnsi="Arial" w:cs="Arial"/>
          <w:sz w:val="20"/>
          <w:szCs w:val="20"/>
          <w:lang w:eastAsia="sl-SI"/>
        </w:rPr>
        <w:t xml:space="preserve">– sorto hmelja, </w:t>
      </w:r>
    </w:p>
    <w:p w14:paraId="4AEA0DFD" w14:textId="77777777" w:rsidR="00BB5F4B" w:rsidRPr="00EA6927" w:rsidRDefault="00BB5F4B" w:rsidP="00BB5F4B">
      <w:pPr>
        <w:spacing w:after="0" w:line="240" w:lineRule="auto"/>
        <w:jc w:val="both"/>
        <w:rPr>
          <w:rFonts w:ascii="Arial" w:eastAsia="Times New Roman" w:hAnsi="Arial" w:cs="Arial"/>
          <w:sz w:val="20"/>
          <w:szCs w:val="20"/>
          <w:lang w:eastAsia="sl-SI"/>
        </w:rPr>
      </w:pPr>
      <w:r w:rsidRPr="00EA6927">
        <w:rPr>
          <w:rFonts w:ascii="Arial" w:eastAsia="Times New Roman" w:hAnsi="Arial" w:cs="Arial"/>
          <w:sz w:val="20"/>
          <w:szCs w:val="20"/>
          <w:lang w:eastAsia="sl-SI"/>
        </w:rPr>
        <w:t xml:space="preserve">– letnik hmelja, </w:t>
      </w:r>
    </w:p>
    <w:p w14:paraId="10279195" w14:textId="77777777" w:rsidR="00BB5F4B" w:rsidRPr="00EA6927" w:rsidRDefault="00BB5F4B" w:rsidP="00BB5F4B">
      <w:pPr>
        <w:spacing w:after="0" w:line="240" w:lineRule="auto"/>
        <w:jc w:val="both"/>
        <w:rPr>
          <w:rFonts w:ascii="Arial" w:eastAsia="Times New Roman" w:hAnsi="Arial" w:cs="Arial"/>
          <w:sz w:val="20"/>
          <w:szCs w:val="20"/>
          <w:lang w:eastAsia="sl-SI"/>
        </w:rPr>
      </w:pPr>
      <w:r w:rsidRPr="00EA6927">
        <w:rPr>
          <w:rFonts w:ascii="Arial" w:eastAsia="Times New Roman" w:hAnsi="Arial" w:cs="Arial"/>
          <w:sz w:val="20"/>
          <w:szCs w:val="20"/>
          <w:lang w:eastAsia="sl-SI"/>
        </w:rPr>
        <w:t>– skupno število tovorkov</w:t>
      </w:r>
      <w:r>
        <w:rPr>
          <w:rFonts w:ascii="Arial" w:eastAsia="Times New Roman" w:hAnsi="Arial" w:cs="Arial"/>
          <w:sz w:val="20"/>
          <w:szCs w:val="20"/>
          <w:lang w:eastAsia="sl-SI"/>
        </w:rPr>
        <w:t xml:space="preserve"> v pošiljki in</w:t>
      </w:r>
      <w:r w:rsidRPr="00EA6927">
        <w:rPr>
          <w:rFonts w:ascii="Arial" w:eastAsia="Times New Roman" w:hAnsi="Arial" w:cs="Arial"/>
          <w:sz w:val="20"/>
          <w:szCs w:val="20"/>
          <w:lang w:eastAsia="sl-SI"/>
        </w:rPr>
        <w:t xml:space="preserve"> </w:t>
      </w:r>
    </w:p>
    <w:p w14:paraId="5908BF78" w14:textId="77777777" w:rsidR="00BB5F4B" w:rsidRDefault="00BB5F4B" w:rsidP="00BB5F4B">
      <w:pPr>
        <w:spacing w:after="0" w:line="240" w:lineRule="auto"/>
        <w:jc w:val="both"/>
        <w:rPr>
          <w:rFonts w:ascii="Arial" w:eastAsia="Times New Roman" w:hAnsi="Arial" w:cs="Arial"/>
          <w:sz w:val="20"/>
          <w:szCs w:val="20"/>
          <w:lang w:eastAsia="sl-SI"/>
        </w:rPr>
      </w:pPr>
      <w:r w:rsidRPr="00EA6927">
        <w:rPr>
          <w:rFonts w:ascii="Arial" w:eastAsia="Times New Roman" w:hAnsi="Arial" w:cs="Arial"/>
          <w:sz w:val="20"/>
          <w:szCs w:val="20"/>
          <w:lang w:eastAsia="sl-SI"/>
        </w:rPr>
        <w:t xml:space="preserve">– skupno bruto maso in taro v pošiljki (v kilogramih, na eno decimalno mesto natančno). </w:t>
      </w:r>
    </w:p>
    <w:p w14:paraId="3FA63D3B" w14:textId="77777777" w:rsidR="00BB5F4B" w:rsidRPr="00EA6927" w:rsidRDefault="00BB5F4B" w:rsidP="00BB5F4B">
      <w:pPr>
        <w:spacing w:after="0" w:line="240" w:lineRule="auto"/>
        <w:jc w:val="both"/>
        <w:rPr>
          <w:rFonts w:ascii="Arial" w:eastAsia="Times New Roman" w:hAnsi="Arial" w:cs="Arial"/>
          <w:sz w:val="20"/>
          <w:szCs w:val="20"/>
          <w:lang w:eastAsia="sl-SI"/>
        </w:rPr>
      </w:pPr>
    </w:p>
    <w:p w14:paraId="6787C3B8" w14:textId="77777777" w:rsidR="00BB5F4B" w:rsidRDefault="00BB5F4B" w:rsidP="00BB5F4B">
      <w:pPr>
        <w:spacing w:after="0" w:line="240" w:lineRule="auto"/>
        <w:jc w:val="both"/>
        <w:rPr>
          <w:rFonts w:ascii="Arial" w:eastAsia="Times New Roman" w:hAnsi="Arial" w:cs="Arial"/>
          <w:sz w:val="20"/>
          <w:szCs w:val="20"/>
          <w:lang w:eastAsia="sl-SI"/>
        </w:rPr>
      </w:pPr>
      <w:r w:rsidRPr="00EA6927">
        <w:rPr>
          <w:rFonts w:ascii="Arial" w:eastAsia="Times New Roman" w:hAnsi="Arial" w:cs="Arial"/>
          <w:sz w:val="20"/>
          <w:szCs w:val="20"/>
          <w:lang w:eastAsia="sl-SI"/>
        </w:rPr>
        <w:t xml:space="preserve">(8) </w:t>
      </w:r>
      <w:r>
        <w:rPr>
          <w:rFonts w:ascii="Arial" w:eastAsia="Times New Roman" w:hAnsi="Arial" w:cs="Arial"/>
          <w:sz w:val="20"/>
          <w:szCs w:val="20"/>
          <w:lang w:eastAsia="sl-SI"/>
        </w:rPr>
        <w:t xml:space="preserve">Poročilo  pripravi laboratorij v elektronski obliki v programu za certificiranje pridelka hmelja, ki ga vodi MKGP. En pisni </w:t>
      </w:r>
      <w:r w:rsidRPr="00EA6927">
        <w:rPr>
          <w:rFonts w:ascii="Arial" w:eastAsia="Times New Roman" w:hAnsi="Arial" w:cs="Arial"/>
          <w:sz w:val="20"/>
          <w:szCs w:val="20"/>
          <w:lang w:eastAsia="sl-SI"/>
        </w:rPr>
        <w:t>izvod</w:t>
      </w:r>
      <w:r>
        <w:rPr>
          <w:rFonts w:ascii="Arial" w:eastAsia="Times New Roman" w:hAnsi="Arial" w:cs="Arial"/>
          <w:sz w:val="20"/>
          <w:szCs w:val="20"/>
          <w:lang w:eastAsia="sl-SI"/>
        </w:rPr>
        <w:t xml:space="preserve"> poročila obdrži laboratorij</w:t>
      </w:r>
      <w:r w:rsidRPr="00EA6927">
        <w:rPr>
          <w:rFonts w:ascii="Arial" w:eastAsia="Times New Roman" w:hAnsi="Arial" w:cs="Arial"/>
          <w:sz w:val="20"/>
          <w:szCs w:val="20"/>
          <w:lang w:eastAsia="sl-SI"/>
        </w:rPr>
        <w:t xml:space="preserve">, </w:t>
      </w:r>
      <w:r>
        <w:rPr>
          <w:rFonts w:ascii="Arial" w:eastAsia="Times New Roman" w:hAnsi="Arial" w:cs="Arial"/>
          <w:sz w:val="20"/>
          <w:szCs w:val="20"/>
          <w:lang w:eastAsia="sl-SI"/>
        </w:rPr>
        <w:t>en pisni izvod prejme naročnik.</w:t>
      </w:r>
    </w:p>
    <w:p w14:paraId="5E6C4807" w14:textId="77777777" w:rsidR="00BB5F4B" w:rsidRDefault="00BB5F4B" w:rsidP="00BB5F4B">
      <w:pPr>
        <w:spacing w:after="0" w:line="240" w:lineRule="auto"/>
        <w:jc w:val="both"/>
        <w:rPr>
          <w:rFonts w:ascii="Arial" w:eastAsia="Times New Roman" w:hAnsi="Arial" w:cs="Arial"/>
          <w:sz w:val="20"/>
          <w:szCs w:val="20"/>
          <w:lang w:eastAsia="sl-SI"/>
        </w:rPr>
      </w:pPr>
    </w:p>
    <w:p w14:paraId="7B141ABE" w14:textId="77777777" w:rsidR="00BB5F4B" w:rsidRDefault="00BB5F4B" w:rsidP="00BB5F4B">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(9) E</w:t>
      </w:r>
      <w:r w:rsidRPr="00EA6927">
        <w:rPr>
          <w:rFonts w:ascii="Arial" w:eastAsia="Times New Roman" w:hAnsi="Arial" w:cs="Arial"/>
          <w:sz w:val="20"/>
          <w:szCs w:val="20"/>
          <w:lang w:eastAsia="sl-SI"/>
        </w:rPr>
        <w:t xml:space="preserve">lektronsko obliko </w:t>
      </w:r>
      <w:r>
        <w:rPr>
          <w:rFonts w:ascii="Arial" w:eastAsia="Times New Roman" w:hAnsi="Arial" w:cs="Arial"/>
          <w:sz w:val="20"/>
          <w:szCs w:val="20"/>
          <w:lang w:eastAsia="sl-SI"/>
        </w:rPr>
        <w:t>poročila</w:t>
      </w:r>
      <w:r w:rsidRPr="00EA6927">
        <w:rPr>
          <w:rFonts w:ascii="Arial" w:eastAsia="Times New Roman" w:hAnsi="Arial" w:cs="Arial"/>
          <w:sz w:val="20"/>
          <w:szCs w:val="20"/>
          <w:lang w:eastAsia="sl-SI"/>
        </w:rPr>
        <w:t xml:space="preserve"> iz elektronske baze programa za certificiranje pridelka hmelja, ki se vodi na </w:t>
      </w:r>
      <w:r w:rsidRPr="00BB5F4B">
        <w:rPr>
          <w:rFonts w:ascii="Arial" w:eastAsia="Times New Roman" w:hAnsi="Arial" w:cs="Arial"/>
          <w:sz w:val="20"/>
          <w:szCs w:val="20"/>
          <w:lang w:eastAsia="sl-SI"/>
        </w:rPr>
        <w:t>MKGP, prejmejo center in pooblaščena organizacija.</w:t>
      </w:r>
      <w:r w:rsidRPr="00EA6927">
        <w:rPr>
          <w:rFonts w:ascii="Arial" w:eastAsia="Times New Roman" w:hAnsi="Arial" w:cs="Arial"/>
          <w:sz w:val="20"/>
          <w:szCs w:val="20"/>
          <w:lang w:eastAsia="sl-SI"/>
        </w:rPr>
        <w:t xml:space="preserve"> </w:t>
      </w:r>
    </w:p>
    <w:p w14:paraId="0EAEB4A2" w14:textId="607A441D" w:rsidR="00985F3D" w:rsidRDefault="00985F3D" w:rsidP="00BB5F4B">
      <w:pPr>
        <w:spacing w:after="0" w:line="240" w:lineRule="auto"/>
        <w:jc w:val="both"/>
        <w:rPr>
          <w:rFonts w:ascii="Arial" w:eastAsia="Times New Roman" w:hAnsi="Arial" w:cs="Arial"/>
          <w:sz w:val="20"/>
          <w:szCs w:val="20"/>
          <w:lang w:eastAsia="sl-SI"/>
        </w:rPr>
      </w:pPr>
    </w:p>
    <w:p w14:paraId="5F546D50" w14:textId="77777777" w:rsidR="00985F3D" w:rsidRDefault="00985F3D" w:rsidP="00BB5F4B">
      <w:pPr>
        <w:spacing w:after="0" w:line="240" w:lineRule="auto"/>
        <w:jc w:val="both"/>
        <w:rPr>
          <w:rFonts w:ascii="Arial" w:eastAsia="Times New Roman" w:hAnsi="Arial" w:cs="Arial"/>
          <w:sz w:val="20"/>
          <w:szCs w:val="20"/>
          <w:lang w:eastAsia="sl-SI"/>
        </w:rPr>
      </w:pPr>
    </w:p>
    <w:p w14:paraId="44F27453" w14:textId="77777777" w:rsidR="00BB5F4B" w:rsidRPr="00EA6927" w:rsidRDefault="00BB5F4B" w:rsidP="00BB5F4B">
      <w:pPr>
        <w:spacing w:after="0" w:line="240" w:lineRule="auto"/>
        <w:jc w:val="center"/>
        <w:rPr>
          <w:rFonts w:ascii="Arial" w:eastAsia="Times New Roman" w:hAnsi="Arial" w:cs="Arial"/>
          <w:sz w:val="20"/>
          <w:szCs w:val="20"/>
          <w:lang w:eastAsia="sl-SI"/>
        </w:rPr>
      </w:pPr>
      <w:r w:rsidRPr="00EA6927">
        <w:rPr>
          <w:rFonts w:ascii="Arial" w:eastAsia="Times New Roman" w:hAnsi="Arial" w:cs="Arial"/>
          <w:sz w:val="20"/>
          <w:szCs w:val="20"/>
          <w:lang w:eastAsia="sl-SI"/>
        </w:rPr>
        <w:t>12. člen</w:t>
      </w:r>
    </w:p>
    <w:p w14:paraId="24655AF6" w14:textId="77777777" w:rsidR="00BB5F4B" w:rsidRPr="00EA6927" w:rsidRDefault="00BB5F4B" w:rsidP="00BB5F4B">
      <w:pPr>
        <w:spacing w:after="0" w:line="240" w:lineRule="auto"/>
        <w:jc w:val="center"/>
        <w:rPr>
          <w:rFonts w:ascii="Arial" w:eastAsia="Times New Roman" w:hAnsi="Arial" w:cs="Arial"/>
          <w:sz w:val="20"/>
          <w:szCs w:val="20"/>
          <w:lang w:eastAsia="sl-SI"/>
        </w:rPr>
      </w:pPr>
      <w:r w:rsidRPr="00EA6927">
        <w:rPr>
          <w:rFonts w:ascii="Arial" w:eastAsia="Times New Roman" w:hAnsi="Arial" w:cs="Arial"/>
          <w:sz w:val="20"/>
          <w:szCs w:val="20"/>
          <w:lang w:eastAsia="sl-SI"/>
        </w:rPr>
        <w:t>(certifikat)</w:t>
      </w:r>
    </w:p>
    <w:p w14:paraId="5F5F5BCB" w14:textId="77777777" w:rsidR="00BB5F4B" w:rsidRPr="00EA6927" w:rsidRDefault="00BB5F4B" w:rsidP="00BB5F4B">
      <w:pPr>
        <w:spacing w:after="0" w:line="240" w:lineRule="auto"/>
        <w:jc w:val="both"/>
        <w:rPr>
          <w:rFonts w:ascii="Arial" w:eastAsia="Times New Roman" w:hAnsi="Arial" w:cs="Arial"/>
          <w:sz w:val="20"/>
          <w:szCs w:val="20"/>
          <w:lang w:eastAsia="sl-SI"/>
        </w:rPr>
      </w:pPr>
    </w:p>
    <w:p w14:paraId="68515F13" w14:textId="77777777" w:rsidR="00BB5F4B" w:rsidRPr="00EA6927" w:rsidRDefault="00BB5F4B" w:rsidP="00BB5F4B">
      <w:pPr>
        <w:spacing w:after="0" w:line="240" w:lineRule="auto"/>
        <w:jc w:val="both"/>
        <w:rPr>
          <w:rFonts w:ascii="Arial" w:eastAsia="Times New Roman" w:hAnsi="Arial" w:cs="Arial"/>
          <w:sz w:val="20"/>
          <w:szCs w:val="20"/>
          <w:lang w:eastAsia="sl-SI"/>
        </w:rPr>
      </w:pPr>
      <w:r w:rsidRPr="00EA6927">
        <w:rPr>
          <w:rFonts w:ascii="Arial" w:eastAsia="Times New Roman" w:hAnsi="Arial" w:cs="Arial"/>
          <w:sz w:val="20"/>
          <w:szCs w:val="20"/>
          <w:lang w:eastAsia="sl-SI"/>
        </w:rPr>
        <w:lastRenderedPageBreak/>
        <w:t xml:space="preserve">(1) Certifikat poleg podatkov iz 16. člena Uredbe 1850/06/ES vsebuje naslednje podatke: </w:t>
      </w:r>
    </w:p>
    <w:p w14:paraId="14B93E10" w14:textId="77777777" w:rsidR="00BB5F4B" w:rsidRPr="00EA6927" w:rsidRDefault="00BB5F4B" w:rsidP="00BB5F4B">
      <w:pPr>
        <w:spacing w:after="0" w:line="240" w:lineRule="auto"/>
        <w:jc w:val="both"/>
        <w:rPr>
          <w:rFonts w:ascii="Arial" w:eastAsia="Times New Roman" w:hAnsi="Arial" w:cs="Arial"/>
          <w:sz w:val="20"/>
          <w:szCs w:val="20"/>
          <w:lang w:eastAsia="sl-SI"/>
        </w:rPr>
      </w:pPr>
      <w:r w:rsidRPr="00EA6927">
        <w:rPr>
          <w:rFonts w:ascii="Arial" w:eastAsia="Times New Roman" w:hAnsi="Arial" w:cs="Arial"/>
          <w:sz w:val="20"/>
          <w:szCs w:val="20"/>
          <w:lang w:eastAsia="sl-SI"/>
        </w:rPr>
        <w:t xml:space="preserve">–    število tovorkov v pošiljki, </w:t>
      </w:r>
    </w:p>
    <w:p w14:paraId="218E9D58" w14:textId="77777777" w:rsidR="00BB5F4B" w:rsidRPr="00EA6927" w:rsidRDefault="00BB5F4B" w:rsidP="00BB5F4B">
      <w:pPr>
        <w:spacing w:after="0" w:line="240" w:lineRule="auto"/>
        <w:jc w:val="both"/>
        <w:rPr>
          <w:rFonts w:ascii="Arial" w:eastAsia="Times New Roman" w:hAnsi="Arial" w:cs="Arial"/>
          <w:sz w:val="20"/>
          <w:szCs w:val="20"/>
          <w:lang w:eastAsia="sl-SI"/>
        </w:rPr>
      </w:pPr>
      <w:r w:rsidRPr="00EA6927">
        <w:rPr>
          <w:rFonts w:ascii="Arial" w:eastAsia="Times New Roman" w:hAnsi="Arial" w:cs="Arial"/>
          <w:sz w:val="20"/>
          <w:szCs w:val="20"/>
          <w:lang w:eastAsia="sl-SI"/>
        </w:rPr>
        <w:t xml:space="preserve">–    identifikacijsko številko posameznega tovorka, </w:t>
      </w:r>
    </w:p>
    <w:p w14:paraId="7736EEEA" w14:textId="77777777" w:rsidR="00BB5F4B" w:rsidRPr="00EA6927" w:rsidRDefault="00BB5F4B" w:rsidP="00BB5F4B">
      <w:pPr>
        <w:spacing w:after="0" w:line="240" w:lineRule="auto"/>
        <w:jc w:val="both"/>
        <w:rPr>
          <w:rFonts w:ascii="Arial" w:eastAsia="Times New Roman" w:hAnsi="Arial" w:cs="Arial"/>
          <w:sz w:val="20"/>
          <w:szCs w:val="20"/>
          <w:lang w:eastAsia="sl-SI"/>
        </w:rPr>
      </w:pPr>
      <w:r w:rsidRPr="00EA6927">
        <w:rPr>
          <w:rFonts w:ascii="Arial" w:eastAsia="Times New Roman" w:hAnsi="Arial" w:cs="Arial"/>
          <w:sz w:val="20"/>
          <w:szCs w:val="20"/>
          <w:lang w:eastAsia="sl-SI"/>
        </w:rPr>
        <w:t xml:space="preserve">–    </w:t>
      </w:r>
      <w:r>
        <w:rPr>
          <w:rFonts w:ascii="Arial" w:eastAsia="Times New Roman" w:hAnsi="Arial" w:cs="Arial"/>
          <w:sz w:val="20"/>
          <w:szCs w:val="20"/>
          <w:lang w:eastAsia="sl-SI"/>
        </w:rPr>
        <w:t>neto</w:t>
      </w:r>
      <w:r w:rsidRPr="00EA6927">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 in bruto </w:t>
      </w:r>
      <w:r w:rsidRPr="00EA6927">
        <w:rPr>
          <w:rFonts w:ascii="Arial" w:eastAsia="Times New Roman" w:hAnsi="Arial" w:cs="Arial"/>
          <w:sz w:val="20"/>
          <w:szCs w:val="20"/>
          <w:lang w:eastAsia="sl-SI"/>
        </w:rPr>
        <w:t xml:space="preserve">maso posameznega tovorka v pošiljki, </w:t>
      </w:r>
    </w:p>
    <w:p w14:paraId="11787ED2" w14:textId="77777777" w:rsidR="00BB5F4B" w:rsidRPr="00EA6927" w:rsidRDefault="00BB5F4B" w:rsidP="00BB5F4B">
      <w:pPr>
        <w:spacing w:after="0" w:line="240" w:lineRule="auto"/>
        <w:jc w:val="both"/>
        <w:rPr>
          <w:rFonts w:ascii="Arial" w:eastAsia="Times New Roman" w:hAnsi="Arial" w:cs="Arial"/>
          <w:sz w:val="20"/>
          <w:szCs w:val="20"/>
          <w:lang w:eastAsia="sl-SI"/>
        </w:rPr>
      </w:pPr>
      <w:r w:rsidRPr="00EA6927">
        <w:rPr>
          <w:rFonts w:ascii="Arial" w:eastAsia="Times New Roman" w:hAnsi="Arial" w:cs="Arial"/>
          <w:sz w:val="20"/>
          <w:szCs w:val="20"/>
          <w:lang w:eastAsia="sl-SI"/>
        </w:rPr>
        <w:t xml:space="preserve">–    skupno </w:t>
      </w:r>
      <w:r>
        <w:rPr>
          <w:rFonts w:ascii="Arial" w:eastAsia="Times New Roman" w:hAnsi="Arial" w:cs="Arial"/>
          <w:sz w:val="20"/>
          <w:szCs w:val="20"/>
          <w:lang w:eastAsia="sl-SI"/>
        </w:rPr>
        <w:t xml:space="preserve">neto in bruto </w:t>
      </w:r>
      <w:r w:rsidRPr="00EA6927">
        <w:rPr>
          <w:rFonts w:ascii="Arial" w:eastAsia="Times New Roman" w:hAnsi="Arial" w:cs="Arial"/>
          <w:sz w:val="20"/>
          <w:szCs w:val="20"/>
          <w:lang w:eastAsia="sl-SI"/>
        </w:rPr>
        <w:t xml:space="preserve">maso pošiljke, </w:t>
      </w:r>
    </w:p>
    <w:p w14:paraId="56A602D9" w14:textId="77777777" w:rsidR="00BB5F4B" w:rsidRPr="00EA6927" w:rsidRDefault="00BB5F4B" w:rsidP="00BB5F4B">
      <w:pPr>
        <w:spacing w:after="0" w:line="240" w:lineRule="auto"/>
        <w:rPr>
          <w:rFonts w:ascii="Arial" w:hAnsi="Arial" w:cs="Arial"/>
          <w:sz w:val="20"/>
          <w:szCs w:val="20"/>
          <w:lang w:eastAsia="sl-SI"/>
        </w:rPr>
      </w:pPr>
      <w:r w:rsidRPr="00EA6927">
        <w:rPr>
          <w:rFonts w:ascii="Arial" w:eastAsia="Times New Roman" w:hAnsi="Arial" w:cs="Arial"/>
          <w:sz w:val="20"/>
          <w:szCs w:val="20"/>
          <w:lang w:eastAsia="sl-SI"/>
        </w:rPr>
        <w:t xml:space="preserve">–    </w:t>
      </w:r>
      <w:r w:rsidRPr="00EA6927">
        <w:rPr>
          <w:rFonts w:ascii="Arial" w:hAnsi="Arial" w:cs="Arial"/>
          <w:sz w:val="20"/>
          <w:szCs w:val="20"/>
          <w:lang w:eastAsia="sl-SI"/>
        </w:rPr>
        <w:t xml:space="preserve">žig in podpis pooblaščene organizacije, </w:t>
      </w:r>
    </w:p>
    <w:p w14:paraId="39C82064" w14:textId="77777777" w:rsidR="00BB5F4B" w:rsidRPr="00EA6927" w:rsidRDefault="00BB5F4B" w:rsidP="00BB5F4B">
      <w:pPr>
        <w:spacing w:after="0" w:line="240" w:lineRule="auto"/>
        <w:rPr>
          <w:rFonts w:ascii="Arial" w:eastAsia="Times New Roman" w:hAnsi="Arial" w:cs="Arial"/>
          <w:sz w:val="20"/>
          <w:szCs w:val="20"/>
          <w:lang w:eastAsia="sl-SI"/>
        </w:rPr>
      </w:pPr>
      <w:r w:rsidRPr="00EA6927">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 </w:t>
      </w:r>
      <w:r w:rsidRPr="00EA6927">
        <w:rPr>
          <w:rFonts w:ascii="Arial" w:eastAsia="Times New Roman" w:hAnsi="Arial" w:cs="Arial"/>
          <w:sz w:val="20"/>
          <w:szCs w:val="20"/>
          <w:lang w:eastAsia="sl-SI"/>
        </w:rPr>
        <w:t>datum vzorčenja,</w:t>
      </w:r>
    </w:p>
    <w:p w14:paraId="4D8F62D6" w14:textId="77777777" w:rsidR="00BB5F4B" w:rsidRPr="00EA6927" w:rsidRDefault="00BB5F4B" w:rsidP="00BB5F4B">
      <w:pPr>
        <w:spacing w:after="0" w:line="240" w:lineRule="auto"/>
        <w:jc w:val="both"/>
        <w:rPr>
          <w:rFonts w:ascii="Arial" w:eastAsia="Times New Roman" w:hAnsi="Arial" w:cs="Arial"/>
          <w:sz w:val="20"/>
          <w:szCs w:val="20"/>
          <w:lang w:eastAsia="sl-SI"/>
        </w:rPr>
      </w:pPr>
      <w:r w:rsidRPr="00BB5F4B">
        <w:rPr>
          <w:rFonts w:ascii="Arial" w:eastAsia="Times New Roman" w:hAnsi="Arial" w:cs="Arial"/>
          <w:sz w:val="20"/>
          <w:szCs w:val="20"/>
          <w:lang w:eastAsia="sl-SI"/>
        </w:rPr>
        <w:t>–    ime »Štajerski hmelj«, s pripadajočimi logotipi</w:t>
      </w:r>
      <w:r>
        <w:rPr>
          <w:rFonts w:ascii="Arial" w:eastAsia="Times New Roman" w:hAnsi="Arial" w:cs="Arial"/>
          <w:sz w:val="20"/>
          <w:szCs w:val="20"/>
          <w:lang w:eastAsia="sl-SI"/>
        </w:rPr>
        <w:t>.</w:t>
      </w:r>
    </w:p>
    <w:p w14:paraId="10CF82AA" w14:textId="77777777" w:rsidR="00BB5F4B" w:rsidRDefault="00BB5F4B" w:rsidP="00BB5F4B">
      <w:pPr>
        <w:spacing w:after="0" w:line="240" w:lineRule="auto"/>
        <w:jc w:val="both"/>
        <w:rPr>
          <w:rFonts w:ascii="Arial" w:eastAsia="Times New Roman" w:hAnsi="Arial" w:cs="Arial"/>
          <w:sz w:val="20"/>
          <w:szCs w:val="20"/>
          <w:highlight w:val="yellow"/>
          <w:lang w:eastAsia="sl-SI"/>
        </w:rPr>
      </w:pPr>
    </w:p>
    <w:p w14:paraId="03D45BD9" w14:textId="77777777" w:rsidR="00BB5F4B" w:rsidRPr="00EA6927" w:rsidRDefault="00BB5F4B" w:rsidP="00BB5F4B">
      <w:pPr>
        <w:spacing w:after="0" w:line="240" w:lineRule="auto"/>
        <w:jc w:val="both"/>
        <w:rPr>
          <w:rFonts w:ascii="Arial" w:eastAsia="Times New Roman" w:hAnsi="Arial" w:cs="Arial"/>
          <w:sz w:val="20"/>
          <w:szCs w:val="20"/>
          <w:lang w:eastAsia="sl-SI"/>
        </w:rPr>
      </w:pPr>
      <w:r w:rsidRPr="00EA753D">
        <w:rPr>
          <w:rFonts w:ascii="Arial" w:eastAsia="Times New Roman" w:hAnsi="Arial" w:cs="Arial"/>
          <w:sz w:val="20"/>
          <w:szCs w:val="20"/>
          <w:lang w:eastAsia="sl-SI"/>
        </w:rPr>
        <w:t>(2) Namesto podatka o sorti je lahko na certifikatu naveden sinonim ali kratica sorte hmelja iz uradnega seznama IHGC</w:t>
      </w:r>
      <w:r w:rsidRPr="00160CF0">
        <w:rPr>
          <w:rFonts w:ascii="Arial" w:eastAsia="Times New Roman" w:hAnsi="Arial" w:cs="Arial"/>
          <w:sz w:val="20"/>
          <w:szCs w:val="20"/>
          <w:lang w:eastAsia="sl-SI"/>
        </w:rPr>
        <w:t>, pri sortah v preizkušanju pa žlahtniteljeva oznaka ali predlog imena sorte.</w:t>
      </w:r>
      <w:r w:rsidRPr="00EA6927">
        <w:rPr>
          <w:rFonts w:ascii="Arial" w:eastAsia="Times New Roman" w:hAnsi="Arial" w:cs="Arial"/>
          <w:sz w:val="20"/>
          <w:szCs w:val="20"/>
          <w:lang w:eastAsia="sl-SI"/>
        </w:rPr>
        <w:t xml:space="preserve"> </w:t>
      </w:r>
    </w:p>
    <w:p w14:paraId="04D44E21" w14:textId="77777777" w:rsidR="00BB5F4B" w:rsidRDefault="00BB5F4B" w:rsidP="00BB5F4B">
      <w:pPr>
        <w:spacing w:after="0" w:line="240" w:lineRule="auto"/>
        <w:jc w:val="both"/>
        <w:rPr>
          <w:rFonts w:ascii="Arial" w:eastAsia="Times New Roman" w:hAnsi="Arial" w:cs="Arial"/>
          <w:sz w:val="20"/>
          <w:szCs w:val="20"/>
          <w:lang w:eastAsia="sl-SI"/>
        </w:rPr>
      </w:pPr>
    </w:p>
    <w:p w14:paraId="5FC6079A" w14:textId="77777777" w:rsidR="00BB5F4B" w:rsidRPr="00EA6927" w:rsidRDefault="00BB5F4B" w:rsidP="00BB5F4B">
      <w:pPr>
        <w:spacing w:after="0" w:line="240" w:lineRule="auto"/>
        <w:jc w:val="both"/>
        <w:rPr>
          <w:rFonts w:ascii="Arial" w:eastAsia="Times New Roman" w:hAnsi="Arial" w:cs="Arial"/>
          <w:sz w:val="20"/>
          <w:szCs w:val="20"/>
          <w:lang w:eastAsia="sl-SI"/>
        </w:rPr>
      </w:pPr>
      <w:r w:rsidRPr="00EA6927">
        <w:rPr>
          <w:rFonts w:ascii="Arial" w:eastAsia="Times New Roman" w:hAnsi="Arial" w:cs="Arial"/>
          <w:sz w:val="20"/>
          <w:szCs w:val="20"/>
          <w:lang w:eastAsia="sl-SI"/>
        </w:rPr>
        <w:t xml:space="preserve">(3) Ne glede na določbo prvega odstavka tega člena so podatki iz druge in tretje alineje prvega odstavka tega člena lahko priloga k certifikatu. Priloga mora biti s strani pooblaščene organizacije potrjena z žigom in podpisom. </w:t>
      </w:r>
    </w:p>
    <w:p w14:paraId="4B1E80F3" w14:textId="77777777" w:rsidR="00BB5F4B" w:rsidRDefault="00BB5F4B" w:rsidP="00BB5F4B">
      <w:pPr>
        <w:spacing w:after="0" w:line="240" w:lineRule="auto"/>
        <w:jc w:val="both"/>
        <w:rPr>
          <w:rFonts w:ascii="Arial" w:eastAsia="Times New Roman" w:hAnsi="Arial" w:cs="Arial"/>
          <w:sz w:val="20"/>
          <w:szCs w:val="20"/>
          <w:lang w:eastAsia="sl-SI"/>
        </w:rPr>
      </w:pPr>
    </w:p>
    <w:p w14:paraId="6C45DA98" w14:textId="77777777" w:rsidR="00BB5F4B" w:rsidRPr="009A20F8" w:rsidRDefault="00BB5F4B" w:rsidP="00BB5F4B">
      <w:pPr>
        <w:spacing w:after="0" w:line="240" w:lineRule="auto"/>
        <w:jc w:val="both"/>
        <w:rPr>
          <w:rFonts w:ascii="Arial" w:eastAsia="Times New Roman" w:hAnsi="Arial" w:cs="Arial"/>
          <w:sz w:val="20"/>
          <w:szCs w:val="20"/>
          <w:lang w:eastAsia="sl-SI"/>
        </w:rPr>
      </w:pPr>
      <w:r w:rsidRPr="009A20F8">
        <w:rPr>
          <w:rFonts w:ascii="Arial" w:eastAsia="Times New Roman" w:hAnsi="Arial" w:cs="Arial"/>
          <w:sz w:val="20"/>
          <w:szCs w:val="20"/>
          <w:lang w:eastAsia="sl-SI"/>
        </w:rPr>
        <w:t>(4) Obliko certifikata določi pooblaščena organizacija. Certifikat se izda</w:t>
      </w:r>
      <w:r>
        <w:rPr>
          <w:rFonts w:ascii="Arial" w:eastAsia="Times New Roman" w:hAnsi="Arial" w:cs="Arial"/>
          <w:sz w:val="20"/>
          <w:szCs w:val="20"/>
          <w:lang w:eastAsia="sl-SI"/>
        </w:rPr>
        <w:t xml:space="preserve"> na varovanem papirju</w:t>
      </w:r>
      <w:r w:rsidRPr="009A20F8">
        <w:rPr>
          <w:rFonts w:ascii="Arial" w:eastAsia="Times New Roman" w:hAnsi="Arial" w:cs="Arial"/>
          <w:sz w:val="20"/>
          <w:szCs w:val="20"/>
          <w:lang w:eastAsia="sl-SI"/>
        </w:rPr>
        <w:t xml:space="preserve"> v dveh </w:t>
      </w:r>
      <w:r>
        <w:rPr>
          <w:rFonts w:ascii="Arial" w:eastAsia="Times New Roman" w:hAnsi="Arial" w:cs="Arial"/>
          <w:sz w:val="20"/>
          <w:szCs w:val="20"/>
          <w:lang w:eastAsia="sl-SI"/>
        </w:rPr>
        <w:t>(</w:t>
      </w:r>
      <w:r w:rsidRPr="009A20F8">
        <w:rPr>
          <w:rFonts w:ascii="Arial" w:eastAsia="Times New Roman" w:hAnsi="Arial" w:cs="Arial"/>
          <w:sz w:val="20"/>
          <w:szCs w:val="20"/>
          <w:lang w:eastAsia="sl-SI"/>
        </w:rPr>
        <w:t>pisnih</w:t>
      </w:r>
      <w:r>
        <w:rPr>
          <w:rFonts w:ascii="Arial" w:eastAsia="Times New Roman" w:hAnsi="Arial" w:cs="Arial"/>
          <w:sz w:val="20"/>
          <w:szCs w:val="20"/>
          <w:lang w:eastAsia="sl-SI"/>
        </w:rPr>
        <w:t>)</w:t>
      </w:r>
      <w:r w:rsidRPr="009A20F8">
        <w:rPr>
          <w:rFonts w:ascii="Arial" w:eastAsia="Times New Roman" w:hAnsi="Arial" w:cs="Arial"/>
          <w:sz w:val="20"/>
          <w:szCs w:val="20"/>
          <w:lang w:eastAsia="sl-SI"/>
        </w:rPr>
        <w:t xml:space="preserve"> izvodih. En izvod obdrži pooblaščena organizacija in enega dobi naročnik certificiranja. </w:t>
      </w:r>
    </w:p>
    <w:p w14:paraId="4EDFDDC6" w14:textId="77777777" w:rsidR="00BB5F4B" w:rsidRPr="009A20F8" w:rsidRDefault="00BB5F4B" w:rsidP="00BB5F4B">
      <w:pPr>
        <w:pStyle w:val="Odstavek0"/>
        <w:ind w:firstLine="0"/>
        <w:rPr>
          <w:sz w:val="20"/>
          <w:szCs w:val="20"/>
        </w:rPr>
      </w:pPr>
      <w:r w:rsidRPr="009A20F8">
        <w:rPr>
          <w:sz w:val="20"/>
          <w:szCs w:val="20"/>
          <w:lang w:val="sl-SI"/>
        </w:rPr>
        <w:t xml:space="preserve">(5) </w:t>
      </w:r>
      <w:r>
        <w:rPr>
          <w:sz w:val="20"/>
          <w:szCs w:val="20"/>
          <w:lang w:val="sl-SI"/>
        </w:rPr>
        <w:t xml:space="preserve">Če se posamezna pošiljka hmelja v celoti certificira na centru, kjer se bo izvedlo tudi naknadno certificiranje te pošiljke, se certifikata ne izda, ampak samo tehtalni list. V tem primeru se na centru izda izjava, da se nosilec strinja s prejemom samo tehtalnega lista, katero podpišeta center </w:t>
      </w:r>
      <w:r w:rsidRPr="00BB5F4B">
        <w:rPr>
          <w:sz w:val="20"/>
          <w:szCs w:val="20"/>
          <w:lang w:val="sl-SI"/>
        </w:rPr>
        <w:t>in nosilec.</w:t>
      </w:r>
      <w:r>
        <w:rPr>
          <w:sz w:val="20"/>
          <w:szCs w:val="20"/>
          <w:lang w:val="sl-SI"/>
        </w:rPr>
        <w:t xml:space="preserve"> En izvod te izjave prejmeta nosilec in center. </w:t>
      </w:r>
    </w:p>
    <w:p w14:paraId="7D4BC5C6" w14:textId="77777777" w:rsidR="00BB5F4B" w:rsidRPr="00EA6927" w:rsidRDefault="00BB5F4B" w:rsidP="00BB5F4B">
      <w:pPr>
        <w:spacing w:after="0" w:line="240" w:lineRule="auto"/>
        <w:jc w:val="both"/>
        <w:rPr>
          <w:rFonts w:ascii="Arial" w:eastAsia="Times New Roman" w:hAnsi="Arial" w:cs="Arial"/>
          <w:sz w:val="20"/>
          <w:szCs w:val="20"/>
          <w:lang w:eastAsia="sl-SI"/>
        </w:rPr>
      </w:pPr>
    </w:p>
    <w:p w14:paraId="5EEF3CC1" w14:textId="77777777" w:rsidR="00BB5F4B" w:rsidRDefault="00BB5F4B" w:rsidP="00BB5F4B">
      <w:pPr>
        <w:spacing w:after="0" w:line="240" w:lineRule="auto"/>
        <w:jc w:val="both"/>
        <w:rPr>
          <w:rFonts w:ascii="Arial" w:eastAsia="Times New Roman" w:hAnsi="Arial" w:cs="Arial"/>
          <w:sz w:val="20"/>
          <w:szCs w:val="20"/>
          <w:lang w:eastAsia="sl-SI"/>
        </w:rPr>
      </w:pPr>
      <w:r w:rsidRPr="009A20F8">
        <w:rPr>
          <w:rFonts w:ascii="Arial" w:eastAsia="Times New Roman" w:hAnsi="Arial" w:cs="Arial"/>
          <w:sz w:val="20"/>
          <w:szCs w:val="20"/>
          <w:lang w:eastAsia="sl-SI"/>
        </w:rPr>
        <w:t>(6) Za</w:t>
      </w:r>
      <w:r w:rsidRPr="00160CF0">
        <w:rPr>
          <w:rFonts w:ascii="Arial" w:eastAsia="Times New Roman" w:hAnsi="Arial" w:cs="Arial"/>
          <w:sz w:val="20"/>
          <w:szCs w:val="20"/>
          <w:lang w:eastAsia="sl-SI"/>
        </w:rPr>
        <w:t xml:space="preserve"> pošiljko hmelja, ki ne doseže minimalnih tržnih zahtev in zanj pooblaščena organizacija ne izda certifikata, pooblaščena organizacija na </w:t>
      </w:r>
      <w:r w:rsidRPr="001D3B83">
        <w:rPr>
          <w:rFonts w:ascii="Arial" w:eastAsia="Times New Roman" w:hAnsi="Arial" w:cs="Arial"/>
          <w:sz w:val="20"/>
          <w:szCs w:val="20"/>
          <w:lang w:eastAsia="sl-SI"/>
        </w:rPr>
        <w:t>vlogo kupca hmelja</w:t>
      </w:r>
      <w:r w:rsidRPr="009A20F8">
        <w:rPr>
          <w:rFonts w:ascii="Arial" w:eastAsia="Times New Roman" w:hAnsi="Arial" w:cs="Arial"/>
          <w:sz w:val="20"/>
          <w:szCs w:val="20"/>
          <w:lang w:eastAsia="sl-SI"/>
        </w:rPr>
        <w:t xml:space="preserve"> izda pisno potrdilo, da je bil hmelj pridelan v Republiki Sloveniji, vendar ne izpolnjuje minimalnih tržnih zahtev</w:t>
      </w:r>
      <w:r>
        <w:rPr>
          <w:rFonts w:ascii="Arial" w:eastAsia="Times New Roman" w:hAnsi="Arial" w:cs="Arial"/>
          <w:sz w:val="20"/>
          <w:szCs w:val="20"/>
          <w:lang w:eastAsia="sl-SI"/>
        </w:rPr>
        <w:t>.</w:t>
      </w:r>
    </w:p>
    <w:p w14:paraId="1AFAB3D3" w14:textId="77777777" w:rsidR="00BB5F4B" w:rsidRPr="00EA6927" w:rsidRDefault="00BB5F4B" w:rsidP="00985F3D">
      <w:pPr>
        <w:tabs>
          <w:tab w:val="center" w:pos="4536"/>
          <w:tab w:val="left" w:pos="5071"/>
        </w:tabs>
        <w:spacing w:after="0" w:line="240" w:lineRule="auto"/>
        <w:rPr>
          <w:rFonts w:ascii="Arial" w:eastAsia="Times New Roman" w:hAnsi="Arial" w:cs="Arial"/>
          <w:sz w:val="20"/>
          <w:szCs w:val="20"/>
          <w:lang w:eastAsia="sl-SI"/>
        </w:rPr>
      </w:pPr>
    </w:p>
    <w:p w14:paraId="1ED154DC" w14:textId="77777777" w:rsidR="00BB5F4B" w:rsidRPr="00EA6927" w:rsidRDefault="00BB5F4B" w:rsidP="00BB5F4B">
      <w:pPr>
        <w:spacing w:after="0" w:line="240" w:lineRule="auto"/>
        <w:jc w:val="center"/>
        <w:rPr>
          <w:rFonts w:ascii="Arial" w:eastAsia="Times New Roman" w:hAnsi="Arial" w:cs="Arial"/>
          <w:sz w:val="20"/>
          <w:szCs w:val="20"/>
          <w:lang w:eastAsia="sl-SI"/>
        </w:rPr>
      </w:pPr>
      <w:r w:rsidRPr="00EA6927">
        <w:rPr>
          <w:rFonts w:ascii="Arial" w:eastAsia="Times New Roman" w:hAnsi="Arial" w:cs="Arial"/>
          <w:sz w:val="20"/>
          <w:szCs w:val="20"/>
          <w:lang w:eastAsia="sl-SI"/>
        </w:rPr>
        <w:fldChar w:fldCharType="begin"/>
      </w:r>
      <w:r w:rsidRPr="00EA6927">
        <w:rPr>
          <w:rFonts w:ascii="Arial" w:eastAsia="Times New Roman" w:hAnsi="Arial" w:cs="Arial"/>
          <w:sz w:val="20"/>
          <w:szCs w:val="20"/>
          <w:lang w:eastAsia="sl-SI"/>
        </w:rPr>
        <w:instrText xml:space="preserve"> HYPERLINK "https://www.uradni-list.si/glasilo-uradni-list-rs/vsebina/2012-01-2645/" \l "VI. PROSTORI ZA SKLADIŠČENJE" </w:instrText>
      </w:r>
      <w:r w:rsidRPr="00EA6927">
        <w:rPr>
          <w:rFonts w:ascii="Arial" w:eastAsia="Times New Roman" w:hAnsi="Arial" w:cs="Arial"/>
          <w:sz w:val="20"/>
          <w:szCs w:val="20"/>
          <w:lang w:eastAsia="sl-SI"/>
        </w:rPr>
        <w:fldChar w:fldCharType="separate"/>
      </w:r>
    </w:p>
    <w:p w14:paraId="5FB14008" w14:textId="77777777" w:rsidR="00BB5F4B" w:rsidRPr="00EA6927" w:rsidRDefault="00BB5F4B" w:rsidP="00BB5F4B">
      <w:pPr>
        <w:spacing w:after="0" w:line="240" w:lineRule="auto"/>
        <w:jc w:val="center"/>
        <w:rPr>
          <w:rFonts w:ascii="Arial" w:eastAsia="Times New Roman" w:hAnsi="Arial" w:cs="Arial"/>
          <w:sz w:val="20"/>
          <w:szCs w:val="20"/>
          <w:lang w:eastAsia="sl-SI"/>
        </w:rPr>
      </w:pPr>
      <w:r w:rsidRPr="00EA6927">
        <w:rPr>
          <w:rFonts w:ascii="Arial" w:eastAsia="Times New Roman" w:hAnsi="Arial" w:cs="Arial"/>
          <w:sz w:val="20"/>
          <w:szCs w:val="20"/>
          <w:lang w:eastAsia="sl-SI"/>
        </w:rPr>
        <w:t xml:space="preserve">III. CENTER </w:t>
      </w:r>
      <w:r>
        <w:rPr>
          <w:rFonts w:ascii="Arial" w:eastAsia="Times New Roman" w:hAnsi="Arial" w:cs="Arial"/>
          <w:sz w:val="20"/>
          <w:szCs w:val="20"/>
          <w:lang w:eastAsia="sl-SI"/>
        </w:rPr>
        <w:t>ZA CERTIFICIRANJE HMELJA-</w:t>
      </w:r>
    </w:p>
    <w:p w14:paraId="2DF25105" w14:textId="77777777" w:rsidR="00BB5F4B" w:rsidRPr="00EA6927" w:rsidRDefault="00BB5F4B" w:rsidP="00BB5F4B">
      <w:pPr>
        <w:spacing w:after="0" w:line="240" w:lineRule="auto"/>
        <w:rPr>
          <w:rFonts w:ascii="Arial" w:eastAsia="Times New Roman" w:hAnsi="Arial" w:cs="Arial"/>
          <w:sz w:val="20"/>
          <w:szCs w:val="20"/>
          <w:lang w:eastAsia="sl-SI"/>
        </w:rPr>
      </w:pPr>
      <w:r w:rsidRPr="00EA6927">
        <w:rPr>
          <w:rFonts w:ascii="Arial" w:eastAsia="Times New Roman" w:hAnsi="Arial" w:cs="Arial"/>
          <w:sz w:val="20"/>
          <w:szCs w:val="20"/>
          <w:lang w:eastAsia="sl-SI"/>
        </w:rPr>
        <w:fldChar w:fldCharType="end"/>
      </w:r>
    </w:p>
    <w:p w14:paraId="441AE5B0" w14:textId="77777777" w:rsidR="00BB5F4B" w:rsidRPr="00EA6927" w:rsidRDefault="00BB5F4B" w:rsidP="00BB5F4B">
      <w:pPr>
        <w:spacing w:after="0" w:line="240" w:lineRule="auto"/>
        <w:jc w:val="center"/>
        <w:rPr>
          <w:rFonts w:ascii="Arial" w:eastAsia="Times New Roman" w:hAnsi="Arial" w:cs="Arial"/>
          <w:sz w:val="20"/>
          <w:szCs w:val="20"/>
          <w:lang w:eastAsia="sl-SI"/>
        </w:rPr>
      </w:pPr>
    </w:p>
    <w:p w14:paraId="56EA659B" w14:textId="77777777" w:rsidR="00BB5F4B" w:rsidRPr="00EA6927" w:rsidRDefault="00BB5F4B" w:rsidP="00BB5F4B">
      <w:pPr>
        <w:spacing w:after="0" w:line="240" w:lineRule="auto"/>
        <w:jc w:val="center"/>
        <w:rPr>
          <w:rFonts w:ascii="Arial" w:eastAsia="Times New Roman" w:hAnsi="Arial" w:cs="Arial"/>
          <w:sz w:val="20"/>
          <w:szCs w:val="20"/>
          <w:lang w:eastAsia="sl-SI"/>
        </w:rPr>
      </w:pPr>
      <w:r w:rsidRPr="00EA6927">
        <w:rPr>
          <w:rFonts w:ascii="Arial" w:eastAsia="Times New Roman" w:hAnsi="Arial" w:cs="Arial"/>
          <w:sz w:val="20"/>
          <w:szCs w:val="20"/>
          <w:lang w:eastAsia="sl-SI"/>
        </w:rPr>
        <w:t>13. člen</w:t>
      </w:r>
    </w:p>
    <w:p w14:paraId="7948CEE3" w14:textId="77777777" w:rsidR="00BB5F4B" w:rsidRPr="00EA6927" w:rsidRDefault="00BB5F4B" w:rsidP="00BB5F4B">
      <w:pPr>
        <w:spacing w:after="0" w:line="240" w:lineRule="auto"/>
        <w:jc w:val="center"/>
        <w:rPr>
          <w:rFonts w:ascii="Arial" w:eastAsia="Times New Roman" w:hAnsi="Arial" w:cs="Arial"/>
          <w:sz w:val="20"/>
          <w:szCs w:val="20"/>
          <w:lang w:eastAsia="sl-SI"/>
        </w:rPr>
      </w:pPr>
      <w:r w:rsidRPr="00EA6927">
        <w:rPr>
          <w:rFonts w:ascii="Arial" w:eastAsia="Times New Roman" w:hAnsi="Arial" w:cs="Arial"/>
          <w:sz w:val="20"/>
          <w:szCs w:val="20"/>
          <w:lang w:eastAsia="sl-SI"/>
        </w:rPr>
        <w:t>(center</w:t>
      </w:r>
      <w:r>
        <w:rPr>
          <w:rFonts w:ascii="Arial" w:eastAsia="Times New Roman" w:hAnsi="Arial" w:cs="Arial"/>
          <w:sz w:val="20"/>
          <w:szCs w:val="20"/>
          <w:lang w:eastAsia="sl-SI"/>
        </w:rPr>
        <w:t xml:space="preserve"> za certificiranje hmelja)</w:t>
      </w:r>
    </w:p>
    <w:p w14:paraId="7935C3A9" w14:textId="77777777" w:rsidR="00BB5F4B" w:rsidRPr="00EA6927" w:rsidRDefault="00BB5F4B" w:rsidP="00BB5F4B">
      <w:pPr>
        <w:spacing w:after="0" w:line="240" w:lineRule="auto"/>
        <w:jc w:val="center"/>
        <w:rPr>
          <w:rFonts w:ascii="Arial" w:eastAsia="Times New Roman" w:hAnsi="Arial" w:cs="Arial"/>
          <w:sz w:val="20"/>
          <w:szCs w:val="20"/>
          <w:lang w:eastAsia="sl-SI"/>
        </w:rPr>
      </w:pPr>
    </w:p>
    <w:p w14:paraId="01B17FC8" w14:textId="541CCF51" w:rsidR="00BB5F4B" w:rsidRDefault="00BB5F4B" w:rsidP="00DE2B73">
      <w:pPr>
        <w:spacing w:after="0" w:line="240" w:lineRule="auto"/>
        <w:jc w:val="both"/>
        <w:rPr>
          <w:rFonts w:ascii="Arial" w:hAnsi="Arial" w:cs="Arial"/>
          <w:sz w:val="20"/>
          <w:szCs w:val="20"/>
        </w:rPr>
      </w:pPr>
      <w:r w:rsidRPr="00BB5F4B">
        <w:rPr>
          <w:rFonts w:ascii="Arial" w:hAnsi="Arial" w:cs="Arial"/>
          <w:sz w:val="20"/>
          <w:szCs w:val="20"/>
        </w:rPr>
        <w:t>Center je samostojni podjetnik posameznik ali pravna oseba, ki razpolaga s prostori, opremo in kadri za certificiranje hmelja in hmeljnih proizvodov in je v evidenco centrov za certificiranje hmelja (v nadaljnjem besedilu: evidenca centrov), skladno z zakonom</w:t>
      </w:r>
      <w:r w:rsidRPr="00EA6927">
        <w:rPr>
          <w:rFonts w:ascii="Arial" w:hAnsi="Arial" w:cs="Arial"/>
          <w:sz w:val="20"/>
          <w:szCs w:val="20"/>
        </w:rPr>
        <w:t xml:space="preserve">, ki ureja </w:t>
      </w:r>
      <w:r w:rsidR="00DE2B73">
        <w:rPr>
          <w:rFonts w:ascii="Arial" w:hAnsi="Arial" w:cs="Arial"/>
          <w:sz w:val="20"/>
          <w:szCs w:val="20"/>
        </w:rPr>
        <w:t>kmetijstvo, vpisana kot center.</w:t>
      </w:r>
    </w:p>
    <w:p w14:paraId="704A4B89" w14:textId="77777777" w:rsidR="00DE2B73" w:rsidRPr="00DE2B73" w:rsidRDefault="00DE2B73" w:rsidP="00DE2B73">
      <w:pPr>
        <w:spacing w:after="0" w:line="240" w:lineRule="auto"/>
        <w:jc w:val="both"/>
        <w:rPr>
          <w:rFonts w:ascii="Arial" w:hAnsi="Arial" w:cs="Arial"/>
          <w:sz w:val="20"/>
          <w:szCs w:val="20"/>
        </w:rPr>
      </w:pPr>
    </w:p>
    <w:p w14:paraId="117FCA91" w14:textId="77777777" w:rsidR="00985F3D" w:rsidRPr="00EA6927" w:rsidRDefault="00985F3D" w:rsidP="00985F3D">
      <w:pPr>
        <w:spacing w:after="0" w:line="240" w:lineRule="auto"/>
        <w:rPr>
          <w:rFonts w:ascii="Arial" w:eastAsia="Times New Roman" w:hAnsi="Arial" w:cs="Arial"/>
          <w:sz w:val="20"/>
          <w:szCs w:val="20"/>
          <w:lang w:eastAsia="sl-SI"/>
        </w:rPr>
      </w:pPr>
    </w:p>
    <w:p w14:paraId="6E8AC4E9" w14:textId="77777777" w:rsidR="00BB5F4B" w:rsidRPr="00EA6927" w:rsidRDefault="00BB5F4B" w:rsidP="00BB5F4B">
      <w:pPr>
        <w:spacing w:after="0" w:line="240" w:lineRule="auto"/>
        <w:jc w:val="center"/>
        <w:rPr>
          <w:rFonts w:ascii="Arial" w:eastAsia="Times New Roman" w:hAnsi="Arial" w:cs="Arial"/>
          <w:sz w:val="20"/>
          <w:szCs w:val="20"/>
          <w:lang w:eastAsia="sl-SI"/>
        </w:rPr>
      </w:pPr>
      <w:r w:rsidRPr="00EA6927">
        <w:rPr>
          <w:rFonts w:ascii="Arial" w:eastAsia="Times New Roman" w:hAnsi="Arial" w:cs="Arial"/>
          <w:sz w:val="20"/>
          <w:szCs w:val="20"/>
          <w:lang w:eastAsia="sl-SI"/>
        </w:rPr>
        <w:t>14. člen</w:t>
      </w:r>
    </w:p>
    <w:p w14:paraId="5CB1243E" w14:textId="77777777" w:rsidR="00BB5F4B" w:rsidRPr="00EA6927" w:rsidRDefault="00BB5F4B" w:rsidP="00BB5F4B">
      <w:pPr>
        <w:spacing w:after="0" w:line="240" w:lineRule="auto"/>
        <w:jc w:val="center"/>
        <w:rPr>
          <w:rFonts w:ascii="Arial" w:eastAsia="Times New Roman" w:hAnsi="Arial" w:cs="Arial"/>
          <w:sz w:val="20"/>
          <w:szCs w:val="20"/>
          <w:lang w:eastAsia="sl-SI"/>
        </w:rPr>
      </w:pPr>
      <w:r w:rsidRPr="00EA6927">
        <w:rPr>
          <w:rFonts w:ascii="Arial" w:eastAsia="Times New Roman" w:hAnsi="Arial" w:cs="Arial"/>
          <w:sz w:val="20"/>
          <w:szCs w:val="20"/>
          <w:lang w:eastAsia="sl-SI"/>
        </w:rPr>
        <w:t>(</w:t>
      </w:r>
      <w:r>
        <w:rPr>
          <w:rFonts w:ascii="Arial" w:eastAsia="Times New Roman" w:hAnsi="Arial" w:cs="Arial"/>
          <w:sz w:val="20"/>
          <w:szCs w:val="20"/>
          <w:lang w:eastAsia="sl-SI"/>
        </w:rPr>
        <w:t xml:space="preserve">postopek </w:t>
      </w:r>
      <w:r w:rsidRPr="00EA6927">
        <w:rPr>
          <w:rFonts w:ascii="Arial" w:eastAsia="Times New Roman" w:hAnsi="Arial" w:cs="Arial"/>
          <w:sz w:val="20"/>
          <w:szCs w:val="20"/>
          <w:lang w:eastAsia="sl-SI"/>
        </w:rPr>
        <w:t>odobritv</w:t>
      </w:r>
      <w:r>
        <w:rPr>
          <w:rFonts w:ascii="Arial" w:eastAsia="Times New Roman" w:hAnsi="Arial" w:cs="Arial"/>
          <w:sz w:val="20"/>
          <w:szCs w:val="20"/>
          <w:lang w:eastAsia="sl-SI"/>
        </w:rPr>
        <w:t>e</w:t>
      </w:r>
      <w:r w:rsidRPr="00EA6927">
        <w:rPr>
          <w:rFonts w:ascii="Arial" w:eastAsia="Times New Roman" w:hAnsi="Arial" w:cs="Arial"/>
          <w:sz w:val="20"/>
          <w:szCs w:val="20"/>
          <w:lang w:eastAsia="sl-SI"/>
        </w:rPr>
        <w:t xml:space="preserve"> centra)</w:t>
      </w:r>
    </w:p>
    <w:p w14:paraId="12C83345" w14:textId="77777777" w:rsidR="00BB5F4B" w:rsidRPr="00EA6927" w:rsidRDefault="00BB5F4B" w:rsidP="00BB5F4B">
      <w:pPr>
        <w:spacing w:after="0" w:line="240" w:lineRule="auto"/>
        <w:rPr>
          <w:rFonts w:ascii="Arial" w:eastAsia="Times New Roman" w:hAnsi="Arial" w:cs="Arial"/>
          <w:sz w:val="20"/>
          <w:szCs w:val="20"/>
          <w:lang w:eastAsia="sl-SI"/>
        </w:rPr>
      </w:pPr>
    </w:p>
    <w:p w14:paraId="2563A241" w14:textId="77777777" w:rsidR="00BB5F4B" w:rsidRPr="00BB5F4B" w:rsidRDefault="00BB5F4B" w:rsidP="00BB5F4B">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(1) </w:t>
      </w:r>
      <w:r w:rsidRPr="00BB5F4B">
        <w:rPr>
          <w:rFonts w:ascii="Arial" w:eastAsia="Times New Roman" w:hAnsi="Arial" w:cs="Arial"/>
          <w:sz w:val="20"/>
          <w:szCs w:val="20"/>
          <w:lang w:eastAsia="sl-SI"/>
        </w:rPr>
        <w:t>V skladu s prvo alinejo četrtega odstavka 92.a člena zakona, ki ureja kmetijstvo vlagatelj za odobritev centra (v nadaljnjem besedilu: vlagatelj) vloži vlogo za odobritev centra (v nadaljnjem besedilu: vloga za odobritev)  pooblaščeni organizaciji.</w:t>
      </w:r>
    </w:p>
    <w:p w14:paraId="7A545653" w14:textId="77777777" w:rsidR="00BB5F4B" w:rsidRPr="001C4D83" w:rsidRDefault="00BB5F4B" w:rsidP="00BB5F4B">
      <w:pPr>
        <w:pStyle w:val="Odstavekseznama"/>
        <w:spacing w:after="0" w:line="240" w:lineRule="auto"/>
        <w:jc w:val="both"/>
        <w:rPr>
          <w:rFonts w:ascii="Arial" w:eastAsia="Times New Roman" w:hAnsi="Arial" w:cs="Arial"/>
          <w:sz w:val="20"/>
          <w:szCs w:val="20"/>
          <w:lang w:eastAsia="sl-SI"/>
        </w:rPr>
      </w:pPr>
    </w:p>
    <w:p w14:paraId="1080AFA2" w14:textId="77777777" w:rsidR="00BB5F4B" w:rsidRPr="00BB5F4B" w:rsidRDefault="00BB5F4B" w:rsidP="00BB5F4B">
      <w:pPr>
        <w:spacing w:after="0" w:line="240" w:lineRule="auto"/>
        <w:ind w:left="60"/>
        <w:jc w:val="both"/>
        <w:rPr>
          <w:rFonts w:ascii="Arial" w:eastAsia="Times New Roman" w:hAnsi="Arial" w:cs="Arial"/>
          <w:sz w:val="20"/>
          <w:szCs w:val="20"/>
          <w:lang w:eastAsia="sl-SI"/>
        </w:rPr>
      </w:pPr>
      <w:r>
        <w:rPr>
          <w:rFonts w:ascii="Arial" w:eastAsia="Times New Roman" w:hAnsi="Arial" w:cs="Arial"/>
          <w:sz w:val="20"/>
          <w:szCs w:val="20"/>
          <w:lang w:eastAsia="sl-SI"/>
        </w:rPr>
        <w:t>(2)</w:t>
      </w:r>
      <w:r w:rsidRPr="00BB5F4B">
        <w:rPr>
          <w:rFonts w:ascii="Arial" w:eastAsia="Times New Roman" w:hAnsi="Arial" w:cs="Arial"/>
          <w:sz w:val="20"/>
          <w:szCs w:val="20"/>
          <w:lang w:eastAsia="sl-SI"/>
        </w:rPr>
        <w:t xml:space="preserve">Vsebino in obliko vloge za priznanje določi pooblaščena organizacija, ki v skladu z </w:t>
      </w:r>
    </w:p>
    <w:p w14:paraId="33DE8888" w14:textId="77777777" w:rsidR="00BB5F4B" w:rsidRPr="00EA6927" w:rsidRDefault="00BB5F4B" w:rsidP="00BB5F4B">
      <w:pPr>
        <w:spacing w:after="0" w:line="240" w:lineRule="auto"/>
        <w:contextualSpacing/>
        <w:jc w:val="both"/>
        <w:rPr>
          <w:rFonts w:ascii="Arial" w:eastAsia="Times New Roman" w:hAnsi="Arial" w:cs="Arial"/>
          <w:sz w:val="20"/>
          <w:szCs w:val="20"/>
          <w:lang w:eastAsia="sl-SI"/>
        </w:rPr>
      </w:pPr>
      <w:r w:rsidRPr="00EA6927">
        <w:rPr>
          <w:rFonts w:ascii="Arial" w:eastAsia="Times New Roman" w:hAnsi="Arial" w:cs="Arial"/>
          <w:sz w:val="20"/>
          <w:szCs w:val="20"/>
          <w:lang w:eastAsia="sl-SI"/>
        </w:rPr>
        <w:t xml:space="preserve">zakonom, ki ureja kmetijstvo, vodi evidenco centrov. Vloga za </w:t>
      </w:r>
      <w:r>
        <w:rPr>
          <w:rFonts w:ascii="Arial" w:eastAsia="Times New Roman" w:hAnsi="Arial" w:cs="Arial"/>
          <w:sz w:val="20"/>
          <w:szCs w:val="20"/>
          <w:lang w:eastAsia="sl-SI"/>
        </w:rPr>
        <w:t>odobritev</w:t>
      </w:r>
      <w:r w:rsidRPr="00EA6927">
        <w:rPr>
          <w:rFonts w:ascii="Arial" w:eastAsia="Times New Roman" w:hAnsi="Arial" w:cs="Arial"/>
          <w:sz w:val="20"/>
          <w:szCs w:val="20"/>
          <w:lang w:eastAsia="sl-SI"/>
        </w:rPr>
        <w:t xml:space="preserve"> mora vsebovati naslednje podatke: </w:t>
      </w:r>
    </w:p>
    <w:p w14:paraId="7B28A976" w14:textId="77777777" w:rsidR="00BB5F4B" w:rsidRPr="00EA6927" w:rsidRDefault="00BB5F4B" w:rsidP="00BB5F4B">
      <w:pPr>
        <w:spacing w:after="0" w:line="240" w:lineRule="auto"/>
        <w:contextualSpacing/>
        <w:jc w:val="both"/>
        <w:rPr>
          <w:rFonts w:ascii="Arial" w:eastAsia="Times New Roman" w:hAnsi="Arial" w:cs="Arial"/>
          <w:sz w:val="20"/>
          <w:szCs w:val="20"/>
          <w:lang w:eastAsia="sl-SI"/>
        </w:rPr>
      </w:pPr>
      <w:r w:rsidRPr="00EA6927">
        <w:rPr>
          <w:rFonts w:ascii="Arial" w:eastAsia="Times New Roman" w:hAnsi="Arial" w:cs="Arial"/>
          <w:sz w:val="20"/>
          <w:szCs w:val="20"/>
          <w:lang w:eastAsia="sl-SI"/>
        </w:rPr>
        <w:t xml:space="preserve">– firmo ali osebno ime ter sedež ali naslov s hišno številko centra; </w:t>
      </w:r>
    </w:p>
    <w:p w14:paraId="61FA0ED3" w14:textId="77777777" w:rsidR="00BB5F4B" w:rsidRPr="00EA6927" w:rsidRDefault="00BB5F4B" w:rsidP="00BB5F4B">
      <w:pPr>
        <w:pStyle w:val="Odstavekseznama"/>
        <w:spacing w:after="0" w:line="240" w:lineRule="auto"/>
        <w:ind w:left="0"/>
        <w:jc w:val="both"/>
        <w:rPr>
          <w:rFonts w:ascii="Arial" w:eastAsia="Times New Roman" w:hAnsi="Arial" w:cs="Arial"/>
          <w:sz w:val="20"/>
          <w:szCs w:val="20"/>
          <w:lang w:eastAsia="sl-SI"/>
        </w:rPr>
      </w:pPr>
      <w:r w:rsidRPr="00EA6927">
        <w:rPr>
          <w:rFonts w:ascii="Arial" w:eastAsia="Times New Roman" w:hAnsi="Arial" w:cs="Arial"/>
          <w:sz w:val="20"/>
          <w:szCs w:val="20"/>
          <w:lang w:eastAsia="sl-SI"/>
        </w:rPr>
        <w:t xml:space="preserve">– matično številko poslovnega subjekta; </w:t>
      </w:r>
    </w:p>
    <w:p w14:paraId="51179157" w14:textId="77777777" w:rsidR="00BB5F4B" w:rsidRPr="00EA6927" w:rsidRDefault="00BB5F4B" w:rsidP="00BB5F4B">
      <w:pPr>
        <w:pStyle w:val="Odstavekseznama"/>
        <w:spacing w:after="0" w:line="240" w:lineRule="auto"/>
        <w:ind w:left="0"/>
        <w:jc w:val="both"/>
        <w:rPr>
          <w:rFonts w:ascii="Arial" w:eastAsia="Times New Roman" w:hAnsi="Arial" w:cs="Arial"/>
          <w:sz w:val="20"/>
          <w:szCs w:val="20"/>
          <w:lang w:eastAsia="sl-SI"/>
        </w:rPr>
      </w:pPr>
      <w:r w:rsidRPr="00EA6927">
        <w:rPr>
          <w:rFonts w:ascii="Arial" w:eastAsia="Times New Roman" w:hAnsi="Arial" w:cs="Arial"/>
          <w:sz w:val="20"/>
          <w:szCs w:val="20"/>
          <w:lang w:eastAsia="sl-SI"/>
        </w:rPr>
        <w:t xml:space="preserve">– KMG-MID, če je center hkrati tudi </w:t>
      </w:r>
      <w:r>
        <w:rPr>
          <w:rFonts w:ascii="Arial" w:eastAsia="Times New Roman" w:hAnsi="Arial" w:cs="Arial"/>
          <w:sz w:val="20"/>
          <w:szCs w:val="20"/>
          <w:lang w:eastAsia="sl-SI"/>
        </w:rPr>
        <w:t>nosil</w:t>
      </w:r>
      <w:r w:rsidRPr="00EA6927">
        <w:rPr>
          <w:rFonts w:ascii="Arial" w:eastAsia="Times New Roman" w:hAnsi="Arial" w:cs="Arial"/>
          <w:sz w:val="20"/>
          <w:szCs w:val="20"/>
          <w:lang w:eastAsia="sl-SI"/>
        </w:rPr>
        <w:t xml:space="preserve">ec; </w:t>
      </w:r>
    </w:p>
    <w:p w14:paraId="102F8489" w14:textId="77777777" w:rsidR="00BB5F4B" w:rsidRPr="00EA6927" w:rsidRDefault="00BB5F4B" w:rsidP="00BB5F4B">
      <w:pPr>
        <w:spacing w:after="0" w:line="240" w:lineRule="auto"/>
        <w:contextualSpacing/>
        <w:jc w:val="both"/>
        <w:rPr>
          <w:rFonts w:ascii="Arial" w:eastAsia="Times New Roman" w:hAnsi="Arial" w:cs="Arial"/>
          <w:sz w:val="20"/>
          <w:szCs w:val="20"/>
          <w:lang w:eastAsia="sl-SI"/>
        </w:rPr>
      </w:pPr>
      <w:r w:rsidRPr="00EA6927">
        <w:rPr>
          <w:rFonts w:ascii="Arial" w:eastAsia="Times New Roman" w:hAnsi="Arial" w:cs="Arial"/>
          <w:sz w:val="20"/>
          <w:szCs w:val="20"/>
          <w:lang w:eastAsia="sl-SI"/>
        </w:rPr>
        <w:t xml:space="preserve">– opremljenost centra (kot na primer: sušilnica, obiralni stroj, briketirnica, naprava za ekstrakcijo, prostor za skladiščenje, hladilnica, atestirana elektronska tehnica povezana z računalnikom, atestirana prenosna tehnica ali drugo); </w:t>
      </w:r>
    </w:p>
    <w:p w14:paraId="09FC2BA7" w14:textId="77777777" w:rsidR="00BB5F4B" w:rsidRPr="00EA6927" w:rsidRDefault="00BB5F4B" w:rsidP="00BB5F4B">
      <w:pPr>
        <w:spacing w:after="0" w:line="240" w:lineRule="auto"/>
        <w:contextualSpacing/>
        <w:jc w:val="both"/>
        <w:rPr>
          <w:rFonts w:ascii="Arial" w:eastAsia="Times New Roman" w:hAnsi="Arial" w:cs="Arial"/>
          <w:sz w:val="20"/>
          <w:szCs w:val="20"/>
          <w:lang w:eastAsia="sl-SI"/>
        </w:rPr>
      </w:pPr>
      <w:r w:rsidRPr="00EA6927">
        <w:rPr>
          <w:rFonts w:ascii="Arial" w:eastAsia="Times New Roman" w:hAnsi="Arial" w:cs="Arial"/>
          <w:sz w:val="20"/>
          <w:szCs w:val="20"/>
          <w:lang w:eastAsia="sl-SI"/>
        </w:rPr>
        <w:t>– dejavnost centra (pridelava hmelja, predelava hmelja, priprava hmelja, trgovina s hmeljem</w:t>
      </w:r>
      <w:r>
        <w:rPr>
          <w:rFonts w:ascii="Arial" w:eastAsia="Times New Roman" w:hAnsi="Arial" w:cs="Arial"/>
          <w:sz w:val="20"/>
          <w:szCs w:val="20"/>
          <w:lang w:eastAsia="sl-SI"/>
        </w:rPr>
        <w:t xml:space="preserve">, </w:t>
      </w:r>
      <w:r w:rsidRPr="00EA6927">
        <w:rPr>
          <w:rFonts w:ascii="Arial" w:eastAsia="Times New Roman" w:hAnsi="Arial" w:cs="Arial"/>
          <w:sz w:val="20"/>
          <w:szCs w:val="20"/>
          <w:lang w:eastAsia="sl-SI"/>
        </w:rPr>
        <w:t>pivovar</w:t>
      </w:r>
      <w:r>
        <w:rPr>
          <w:rFonts w:ascii="Arial" w:eastAsia="Times New Roman" w:hAnsi="Arial" w:cs="Arial"/>
          <w:sz w:val="20"/>
          <w:szCs w:val="20"/>
          <w:lang w:eastAsia="sl-SI"/>
        </w:rPr>
        <w:t xml:space="preserve"> ali izvajanje prvega certificiranja hmelja pri nosilcu na domu</w:t>
      </w:r>
      <w:r w:rsidRPr="00EA6927">
        <w:rPr>
          <w:rFonts w:ascii="Arial" w:eastAsia="Times New Roman" w:hAnsi="Arial" w:cs="Arial"/>
          <w:sz w:val="20"/>
          <w:szCs w:val="20"/>
          <w:lang w:eastAsia="sl-SI"/>
        </w:rPr>
        <w:t>) in</w:t>
      </w:r>
    </w:p>
    <w:p w14:paraId="2A235BC5" w14:textId="77777777" w:rsidR="00BB5F4B" w:rsidRDefault="00BB5F4B" w:rsidP="00BB5F4B">
      <w:pPr>
        <w:spacing w:after="0" w:line="240" w:lineRule="auto"/>
        <w:jc w:val="both"/>
        <w:rPr>
          <w:rFonts w:ascii="Arial" w:eastAsia="Times New Roman" w:hAnsi="Arial" w:cs="Arial"/>
          <w:sz w:val="20"/>
          <w:szCs w:val="20"/>
          <w:lang w:eastAsia="sl-SI"/>
        </w:rPr>
      </w:pPr>
      <w:r w:rsidRPr="00EA6927">
        <w:rPr>
          <w:rFonts w:ascii="Arial" w:eastAsia="Times New Roman" w:hAnsi="Arial" w:cs="Arial"/>
          <w:sz w:val="20"/>
          <w:szCs w:val="20"/>
          <w:lang w:eastAsia="sl-SI"/>
        </w:rPr>
        <w:t xml:space="preserve"> – osebno ime izvajalcev iz 17. člena tega pravilnika. </w:t>
      </w:r>
    </w:p>
    <w:p w14:paraId="29844D97" w14:textId="77777777" w:rsidR="00BB5F4B" w:rsidRPr="00EA6927" w:rsidRDefault="00BB5F4B" w:rsidP="00BB5F4B">
      <w:pPr>
        <w:spacing w:after="0" w:line="240" w:lineRule="auto"/>
        <w:jc w:val="both"/>
        <w:rPr>
          <w:rFonts w:ascii="Arial" w:eastAsia="Times New Roman" w:hAnsi="Arial" w:cs="Arial"/>
          <w:sz w:val="20"/>
          <w:szCs w:val="20"/>
          <w:lang w:eastAsia="sl-SI"/>
        </w:rPr>
      </w:pPr>
    </w:p>
    <w:p w14:paraId="53A15619" w14:textId="77777777" w:rsidR="00BB5F4B" w:rsidRPr="00985F3D" w:rsidRDefault="00985F3D" w:rsidP="00985F3D">
      <w:pPr>
        <w:spacing w:after="0" w:line="240" w:lineRule="auto"/>
        <w:ind w:left="60"/>
        <w:jc w:val="both"/>
        <w:rPr>
          <w:rFonts w:ascii="Arial" w:eastAsia="Times New Roman" w:hAnsi="Arial" w:cs="Arial"/>
          <w:sz w:val="20"/>
          <w:szCs w:val="20"/>
          <w:lang w:eastAsia="sl-SI"/>
        </w:rPr>
      </w:pPr>
      <w:r>
        <w:rPr>
          <w:rFonts w:ascii="Arial" w:eastAsia="Times New Roman" w:hAnsi="Arial" w:cs="Arial"/>
          <w:sz w:val="20"/>
          <w:szCs w:val="20"/>
          <w:lang w:eastAsia="sl-SI"/>
        </w:rPr>
        <w:lastRenderedPageBreak/>
        <w:t xml:space="preserve">(3) </w:t>
      </w:r>
      <w:r w:rsidR="00BB5F4B" w:rsidRPr="00985F3D">
        <w:rPr>
          <w:rFonts w:ascii="Arial" w:eastAsia="Times New Roman" w:hAnsi="Arial" w:cs="Arial"/>
          <w:sz w:val="20"/>
          <w:szCs w:val="20"/>
          <w:lang w:eastAsia="sl-SI"/>
        </w:rPr>
        <w:t xml:space="preserve">Tričlanska komisija (v nadaljnjem besedilu: komisija), ki jo imenuje pooblaščena organizacija, v roku petnajstih dni od prejema vloge za priznanje opravi pregled prostorov in opreme prosilca. Komisija o pregledu prostorov in opreme prosilca sestavi zapisnik v treh izvodih, ki ga podpišejo člani komisije in vlagatelj. Po en izvod zapisnika obdržita pooblaščena organizacija in prosilec, en izvod pooblaščena organizacija posreduje na upravo. Pooblaščena organizacija prizna center, če ugotovi, da prosilec izpolnjuje s tem pravilnikom pogoje za odobritev. </w:t>
      </w:r>
    </w:p>
    <w:p w14:paraId="6F70D86B" w14:textId="77777777" w:rsidR="00BB5F4B" w:rsidRPr="00EA6927" w:rsidRDefault="00BB5F4B" w:rsidP="00BB5F4B">
      <w:pPr>
        <w:spacing w:after="0" w:line="240" w:lineRule="auto"/>
        <w:contextualSpacing/>
        <w:jc w:val="both"/>
        <w:rPr>
          <w:rFonts w:ascii="Arial" w:eastAsia="Times New Roman" w:hAnsi="Arial" w:cs="Arial"/>
          <w:sz w:val="20"/>
          <w:szCs w:val="20"/>
          <w:lang w:eastAsia="sl-SI"/>
        </w:rPr>
      </w:pPr>
    </w:p>
    <w:p w14:paraId="572B6AD2" w14:textId="77777777" w:rsidR="00BB5F4B" w:rsidRPr="007C148A" w:rsidRDefault="00BB5F4B" w:rsidP="00BB5F4B">
      <w:pPr>
        <w:spacing w:after="0" w:line="240" w:lineRule="auto"/>
        <w:jc w:val="both"/>
        <w:rPr>
          <w:rFonts w:ascii="Arial" w:eastAsia="Times New Roman" w:hAnsi="Arial" w:cs="Arial"/>
          <w:sz w:val="20"/>
          <w:szCs w:val="20"/>
          <w:lang w:eastAsia="sl-SI"/>
        </w:rPr>
      </w:pPr>
      <w:r w:rsidRPr="007C148A">
        <w:rPr>
          <w:rFonts w:ascii="Arial" w:eastAsia="Times New Roman" w:hAnsi="Arial" w:cs="Arial"/>
          <w:sz w:val="20"/>
          <w:szCs w:val="20"/>
          <w:lang w:eastAsia="sl-SI"/>
        </w:rPr>
        <w:t xml:space="preserve">(4) Pooblaščena organizacija za center, ki izpolnjuje s tem pravilnikom določene pogoje za </w:t>
      </w:r>
    </w:p>
    <w:p w14:paraId="37ADCE22" w14:textId="77777777" w:rsidR="00BB5F4B" w:rsidRDefault="00BB5F4B" w:rsidP="00BB5F4B">
      <w:pPr>
        <w:spacing w:after="0" w:line="240" w:lineRule="auto"/>
        <w:contextualSpacing/>
        <w:jc w:val="both"/>
        <w:rPr>
          <w:rFonts w:ascii="Arial" w:eastAsia="Times New Roman" w:hAnsi="Arial" w:cs="Arial"/>
          <w:sz w:val="20"/>
          <w:szCs w:val="20"/>
          <w:lang w:eastAsia="sl-SI"/>
        </w:rPr>
      </w:pPr>
      <w:r>
        <w:rPr>
          <w:rFonts w:ascii="Arial" w:eastAsia="Times New Roman" w:hAnsi="Arial" w:cs="Arial"/>
          <w:sz w:val="20"/>
          <w:szCs w:val="20"/>
          <w:lang w:eastAsia="sl-SI"/>
        </w:rPr>
        <w:t>odobritev</w:t>
      </w:r>
      <w:r w:rsidRPr="00EA6927">
        <w:rPr>
          <w:rFonts w:ascii="Arial" w:eastAsia="Times New Roman" w:hAnsi="Arial" w:cs="Arial"/>
          <w:sz w:val="20"/>
          <w:szCs w:val="20"/>
          <w:lang w:eastAsia="sl-SI"/>
        </w:rPr>
        <w:t>, podatke iz vloge in zapisnika o</w:t>
      </w:r>
      <w:r>
        <w:rPr>
          <w:rFonts w:ascii="Arial" w:eastAsia="Times New Roman" w:hAnsi="Arial" w:cs="Arial"/>
          <w:sz w:val="20"/>
          <w:szCs w:val="20"/>
          <w:lang w:eastAsia="sl-SI"/>
        </w:rPr>
        <w:t xml:space="preserve"> odobritvi</w:t>
      </w:r>
      <w:r w:rsidRPr="00EA6927">
        <w:rPr>
          <w:rFonts w:ascii="Arial" w:eastAsia="Times New Roman" w:hAnsi="Arial" w:cs="Arial"/>
          <w:sz w:val="20"/>
          <w:szCs w:val="20"/>
          <w:lang w:eastAsia="sl-SI"/>
        </w:rPr>
        <w:t xml:space="preserve"> </w:t>
      </w:r>
      <w:r w:rsidRPr="003469AF">
        <w:rPr>
          <w:rFonts w:ascii="Arial" w:eastAsia="Times New Roman" w:hAnsi="Arial" w:cs="Arial"/>
          <w:sz w:val="20"/>
          <w:szCs w:val="20"/>
          <w:lang w:eastAsia="sl-SI"/>
        </w:rPr>
        <w:t>najpozneje v</w:t>
      </w:r>
      <w:r>
        <w:rPr>
          <w:rFonts w:ascii="Arial" w:eastAsia="Times New Roman" w:hAnsi="Arial" w:cs="Arial"/>
          <w:sz w:val="20"/>
          <w:szCs w:val="20"/>
          <w:lang w:eastAsia="sl-SI"/>
        </w:rPr>
        <w:t xml:space="preserve"> roku 3 dni</w:t>
      </w:r>
      <w:r w:rsidRPr="00EA6927">
        <w:rPr>
          <w:rFonts w:ascii="Arial" w:eastAsia="Times New Roman" w:hAnsi="Arial" w:cs="Arial"/>
          <w:sz w:val="20"/>
          <w:szCs w:val="20"/>
          <w:lang w:eastAsia="sl-SI"/>
        </w:rPr>
        <w:t xml:space="preserve"> od datuma na podpisanem zapisniku vnese v evidenco centrov. Po vpisu centr</w:t>
      </w:r>
      <w:r>
        <w:rPr>
          <w:rFonts w:ascii="Arial" w:eastAsia="Times New Roman" w:hAnsi="Arial" w:cs="Arial"/>
          <w:sz w:val="20"/>
          <w:szCs w:val="20"/>
          <w:lang w:eastAsia="sl-SI"/>
        </w:rPr>
        <w:t>a</w:t>
      </w:r>
      <w:r w:rsidRPr="00EA6927">
        <w:rPr>
          <w:rFonts w:ascii="Arial" w:eastAsia="Times New Roman" w:hAnsi="Arial" w:cs="Arial"/>
          <w:sz w:val="20"/>
          <w:szCs w:val="20"/>
          <w:lang w:eastAsia="sl-SI"/>
        </w:rPr>
        <w:t xml:space="preserve"> v evidenco centrov, pooblaščena organizacija centru dodeli identifikacijsko številko in  </w:t>
      </w:r>
      <w:r>
        <w:rPr>
          <w:rFonts w:ascii="Arial" w:eastAsia="Times New Roman" w:hAnsi="Arial" w:cs="Arial"/>
          <w:sz w:val="20"/>
          <w:szCs w:val="20"/>
          <w:lang w:eastAsia="sl-SI"/>
        </w:rPr>
        <w:t>vlagatelju</w:t>
      </w:r>
      <w:r w:rsidRPr="00EA6927">
        <w:rPr>
          <w:rFonts w:ascii="Arial" w:eastAsia="Times New Roman" w:hAnsi="Arial" w:cs="Arial"/>
          <w:sz w:val="20"/>
          <w:szCs w:val="20"/>
          <w:lang w:eastAsia="sl-SI"/>
        </w:rPr>
        <w:t xml:space="preserve"> izda </w:t>
      </w:r>
      <w:r>
        <w:rPr>
          <w:rFonts w:ascii="Arial" w:eastAsia="Times New Roman" w:hAnsi="Arial" w:cs="Arial"/>
          <w:sz w:val="20"/>
          <w:szCs w:val="20"/>
          <w:lang w:eastAsia="sl-SI"/>
        </w:rPr>
        <w:t xml:space="preserve">odločba </w:t>
      </w:r>
      <w:r w:rsidRPr="00EA6927">
        <w:rPr>
          <w:rFonts w:ascii="Arial" w:eastAsia="Times New Roman" w:hAnsi="Arial" w:cs="Arial"/>
          <w:sz w:val="20"/>
          <w:szCs w:val="20"/>
          <w:lang w:eastAsia="sl-SI"/>
        </w:rPr>
        <w:t xml:space="preserve">o priznanju centra. </w:t>
      </w:r>
    </w:p>
    <w:p w14:paraId="21C9D202" w14:textId="77777777" w:rsidR="00BB5F4B" w:rsidRPr="00EA6927" w:rsidRDefault="00BB5F4B" w:rsidP="00BB5F4B">
      <w:pPr>
        <w:spacing w:after="0" w:line="240" w:lineRule="auto"/>
        <w:contextualSpacing/>
        <w:jc w:val="both"/>
        <w:rPr>
          <w:rFonts w:ascii="Arial" w:eastAsia="Times New Roman" w:hAnsi="Arial" w:cs="Arial"/>
          <w:sz w:val="20"/>
          <w:szCs w:val="20"/>
          <w:lang w:eastAsia="sl-SI"/>
        </w:rPr>
      </w:pPr>
    </w:p>
    <w:p w14:paraId="568A6088" w14:textId="77777777" w:rsidR="00BB5F4B" w:rsidRDefault="00BB5F4B" w:rsidP="00BB5F4B">
      <w:pPr>
        <w:spacing w:after="0" w:line="240" w:lineRule="auto"/>
        <w:contextualSpacing/>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(5) </w:t>
      </w:r>
      <w:r w:rsidRPr="00EA6927">
        <w:rPr>
          <w:rFonts w:ascii="Arial" w:eastAsia="Times New Roman" w:hAnsi="Arial" w:cs="Arial"/>
          <w:sz w:val="20"/>
          <w:szCs w:val="20"/>
          <w:lang w:eastAsia="sl-SI"/>
        </w:rPr>
        <w:t xml:space="preserve">Stroške pregleda prostorov in opreme ter odobritve centrov nosi center. </w:t>
      </w:r>
    </w:p>
    <w:p w14:paraId="15A61807" w14:textId="77777777" w:rsidR="00BB5F4B" w:rsidRDefault="00BB5F4B" w:rsidP="00BB5F4B">
      <w:pPr>
        <w:spacing w:after="0" w:line="240" w:lineRule="auto"/>
        <w:ind w:left="360"/>
        <w:contextualSpacing/>
        <w:jc w:val="both"/>
        <w:rPr>
          <w:rFonts w:ascii="Arial" w:eastAsia="Times New Roman" w:hAnsi="Arial" w:cs="Arial"/>
          <w:sz w:val="20"/>
          <w:szCs w:val="20"/>
          <w:lang w:eastAsia="sl-SI"/>
        </w:rPr>
      </w:pPr>
    </w:p>
    <w:p w14:paraId="1FF4771F" w14:textId="77777777" w:rsidR="00BB5F4B" w:rsidRPr="00EA6927" w:rsidRDefault="00BB5F4B" w:rsidP="00BB5F4B">
      <w:pPr>
        <w:spacing w:after="0" w:line="240" w:lineRule="auto"/>
        <w:contextualSpacing/>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(6) </w:t>
      </w:r>
      <w:r w:rsidRPr="00EA6927">
        <w:rPr>
          <w:rFonts w:ascii="Arial" w:eastAsia="Times New Roman" w:hAnsi="Arial" w:cs="Arial"/>
          <w:sz w:val="20"/>
          <w:szCs w:val="20"/>
          <w:lang w:eastAsia="sl-SI"/>
        </w:rPr>
        <w:t xml:space="preserve">Priznani center je dolžan pooblaščeni organizaciji </w:t>
      </w:r>
      <w:r>
        <w:rPr>
          <w:rFonts w:ascii="Arial" w:eastAsia="Times New Roman" w:hAnsi="Arial" w:cs="Arial"/>
          <w:sz w:val="20"/>
          <w:szCs w:val="20"/>
          <w:lang w:eastAsia="sl-SI"/>
        </w:rPr>
        <w:t>najkasneje v petnajstih dneh</w:t>
      </w:r>
      <w:r w:rsidRPr="00EA6927">
        <w:rPr>
          <w:rFonts w:ascii="Arial" w:eastAsia="Times New Roman" w:hAnsi="Arial" w:cs="Arial"/>
          <w:sz w:val="20"/>
          <w:szCs w:val="20"/>
          <w:lang w:eastAsia="sl-SI"/>
        </w:rPr>
        <w:t xml:space="preserve"> po nastali spremembi sporočiti vse spremembe podatkov iz drugega odstavka tega člena.</w:t>
      </w:r>
    </w:p>
    <w:p w14:paraId="008AAB0B" w14:textId="77777777" w:rsidR="00985F3D" w:rsidRDefault="00985F3D" w:rsidP="00BB5F4B">
      <w:pPr>
        <w:spacing w:after="0" w:line="240" w:lineRule="auto"/>
        <w:rPr>
          <w:rFonts w:ascii="Arial" w:eastAsia="Times New Roman" w:hAnsi="Arial" w:cs="Arial"/>
          <w:sz w:val="20"/>
          <w:szCs w:val="20"/>
          <w:lang w:eastAsia="sl-SI"/>
        </w:rPr>
      </w:pPr>
    </w:p>
    <w:p w14:paraId="62D0831C" w14:textId="77777777" w:rsidR="00BB5F4B" w:rsidRPr="00EA6927" w:rsidRDefault="00BB5F4B" w:rsidP="00BB5F4B">
      <w:pPr>
        <w:spacing w:after="0" w:line="240" w:lineRule="auto"/>
        <w:rPr>
          <w:rFonts w:ascii="Arial" w:eastAsia="Times New Roman" w:hAnsi="Arial" w:cs="Arial"/>
          <w:color w:val="0000FF"/>
          <w:sz w:val="20"/>
          <w:szCs w:val="20"/>
          <w:u w:val="single"/>
          <w:lang w:eastAsia="sl-SI"/>
        </w:rPr>
      </w:pPr>
      <w:r w:rsidRPr="00EA6927">
        <w:rPr>
          <w:rFonts w:ascii="Arial" w:eastAsia="Times New Roman" w:hAnsi="Arial" w:cs="Arial"/>
          <w:sz w:val="20"/>
          <w:szCs w:val="20"/>
          <w:lang w:eastAsia="sl-SI"/>
        </w:rPr>
        <w:fldChar w:fldCharType="begin"/>
      </w:r>
      <w:r w:rsidRPr="00EA6927">
        <w:rPr>
          <w:rFonts w:ascii="Arial" w:eastAsia="Times New Roman" w:hAnsi="Arial" w:cs="Arial"/>
          <w:sz w:val="20"/>
          <w:szCs w:val="20"/>
          <w:lang w:eastAsia="sl-SI"/>
        </w:rPr>
        <w:instrText xml:space="preserve"> HYPERLINK "https://www.uradni-list.si/glasilo-uradni-list-rs/vsebina/2008-01-4145/" \l "32. člen" </w:instrText>
      </w:r>
      <w:r w:rsidRPr="00EA6927">
        <w:rPr>
          <w:rFonts w:ascii="Arial" w:eastAsia="Times New Roman" w:hAnsi="Arial" w:cs="Arial"/>
          <w:sz w:val="20"/>
          <w:szCs w:val="20"/>
          <w:lang w:eastAsia="sl-SI"/>
        </w:rPr>
        <w:fldChar w:fldCharType="separate"/>
      </w:r>
    </w:p>
    <w:p w14:paraId="7442B943" w14:textId="77777777" w:rsidR="00BB5F4B" w:rsidRPr="00EA6927" w:rsidRDefault="00BB5F4B" w:rsidP="00BB5F4B">
      <w:pPr>
        <w:spacing w:after="0" w:line="240" w:lineRule="auto"/>
        <w:jc w:val="center"/>
        <w:rPr>
          <w:rFonts w:ascii="Arial" w:eastAsia="Times New Roman" w:hAnsi="Arial" w:cs="Arial"/>
          <w:sz w:val="20"/>
          <w:szCs w:val="20"/>
          <w:lang w:eastAsia="sl-SI"/>
        </w:rPr>
      </w:pPr>
      <w:r w:rsidRPr="00EA6927">
        <w:rPr>
          <w:rFonts w:ascii="Arial" w:eastAsia="Times New Roman" w:hAnsi="Arial" w:cs="Arial"/>
          <w:sz w:val="20"/>
          <w:szCs w:val="20"/>
          <w:lang w:eastAsia="sl-SI"/>
        </w:rPr>
        <w:fldChar w:fldCharType="end"/>
      </w:r>
      <w:r w:rsidRPr="00EA6927">
        <w:rPr>
          <w:rFonts w:ascii="Arial" w:eastAsia="Times New Roman" w:hAnsi="Arial" w:cs="Arial"/>
          <w:sz w:val="20"/>
          <w:szCs w:val="20"/>
          <w:lang w:eastAsia="sl-SI"/>
        </w:rPr>
        <w:t xml:space="preserve"> 15. člen</w:t>
      </w:r>
    </w:p>
    <w:p w14:paraId="3ECA40D1" w14:textId="77777777" w:rsidR="00BB5F4B" w:rsidRPr="00EA6927" w:rsidRDefault="00BB5F4B" w:rsidP="00BB5F4B">
      <w:pPr>
        <w:spacing w:after="0" w:line="240" w:lineRule="auto"/>
        <w:jc w:val="center"/>
        <w:rPr>
          <w:rFonts w:ascii="Arial" w:eastAsia="Times New Roman" w:hAnsi="Arial" w:cs="Arial"/>
          <w:sz w:val="20"/>
          <w:szCs w:val="20"/>
          <w:lang w:eastAsia="sl-SI"/>
        </w:rPr>
      </w:pPr>
      <w:r w:rsidRPr="00EA6927">
        <w:rPr>
          <w:rFonts w:ascii="Arial" w:eastAsia="Times New Roman" w:hAnsi="Arial" w:cs="Arial"/>
          <w:sz w:val="20"/>
          <w:szCs w:val="20"/>
          <w:lang w:eastAsia="sl-SI"/>
        </w:rPr>
        <w:t xml:space="preserve">(rok za </w:t>
      </w:r>
      <w:r>
        <w:rPr>
          <w:rFonts w:ascii="Arial" w:eastAsia="Times New Roman" w:hAnsi="Arial" w:cs="Arial"/>
          <w:sz w:val="20"/>
          <w:szCs w:val="20"/>
          <w:lang w:eastAsia="sl-SI"/>
        </w:rPr>
        <w:t>vložitev</w:t>
      </w:r>
      <w:r w:rsidRPr="00EA6927">
        <w:rPr>
          <w:rFonts w:ascii="Arial" w:eastAsia="Times New Roman" w:hAnsi="Arial" w:cs="Arial"/>
          <w:sz w:val="20"/>
          <w:szCs w:val="20"/>
          <w:lang w:eastAsia="sl-SI"/>
        </w:rPr>
        <w:t xml:space="preserve"> vloge)</w:t>
      </w:r>
    </w:p>
    <w:p w14:paraId="702566F7" w14:textId="77777777" w:rsidR="00BB5F4B" w:rsidRPr="00EA6927" w:rsidRDefault="00BB5F4B" w:rsidP="00BB5F4B">
      <w:pPr>
        <w:spacing w:after="0" w:line="240" w:lineRule="auto"/>
        <w:rPr>
          <w:rFonts w:ascii="Arial" w:eastAsia="Times New Roman" w:hAnsi="Arial" w:cs="Arial"/>
          <w:sz w:val="20"/>
          <w:szCs w:val="20"/>
          <w:lang w:eastAsia="sl-SI"/>
        </w:rPr>
      </w:pPr>
    </w:p>
    <w:p w14:paraId="65EC1826" w14:textId="77777777" w:rsidR="00985F3D" w:rsidRDefault="00BB5F4B" w:rsidP="00BB5F4B">
      <w:pPr>
        <w:spacing w:after="0" w:line="240" w:lineRule="auto"/>
        <w:rPr>
          <w:rFonts w:ascii="Arial" w:hAnsi="Arial" w:cs="Arial"/>
          <w:sz w:val="20"/>
          <w:szCs w:val="20"/>
        </w:rPr>
      </w:pPr>
      <w:r w:rsidRPr="00EA6927">
        <w:rPr>
          <w:rFonts w:ascii="Arial" w:hAnsi="Arial" w:cs="Arial"/>
          <w:sz w:val="20"/>
          <w:szCs w:val="20"/>
        </w:rPr>
        <w:t xml:space="preserve">Rok za </w:t>
      </w:r>
      <w:r>
        <w:rPr>
          <w:rFonts w:ascii="Arial" w:hAnsi="Arial" w:cs="Arial"/>
          <w:sz w:val="20"/>
          <w:szCs w:val="20"/>
        </w:rPr>
        <w:t xml:space="preserve">vložitev </w:t>
      </w:r>
      <w:r w:rsidRPr="00EA6927">
        <w:rPr>
          <w:rFonts w:ascii="Arial" w:hAnsi="Arial" w:cs="Arial"/>
          <w:sz w:val="20"/>
          <w:szCs w:val="20"/>
        </w:rPr>
        <w:t>vloge za</w:t>
      </w:r>
      <w:r>
        <w:rPr>
          <w:rFonts w:ascii="Arial" w:hAnsi="Arial" w:cs="Arial"/>
          <w:sz w:val="20"/>
          <w:szCs w:val="20"/>
        </w:rPr>
        <w:t xml:space="preserve"> odobritev</w:t>
      </w:r>
      <w:r w:rsidRPr="00EA6927">
        <w:rPr>
          <w:rFonts w:ascii="Arial" w:hAnsi="Arial" w:cs="Arial"/>
          <w:sz w:val="20"/>
          <w:szCs w:val="20"/>
        </w:rPr>
        <w:t xml:space="preserve"> centra je 1. junij tistega leta, v katerem želi </w:t>
      </w:r>
      <w:r>
        <w:rPr>
          <w:rFonts w:ascii="Arial" w:hAnsi="Arial" w:cs="Arial"/>
          <w:sz w:val="20"/>
          <w:szCs w:val="20"/>
        </w:rPr>
        <w:t>vlagatelj</w:t>
      </w:r>
      <w:r w:rsidRPr="00EA6927">
        <w:rPr>
          <w:rFonts w:ascii="Arial" w:hAnsi="Arial" w:cs="Arial"/>
          <w:sz w:val="20"/>
          <w:szCs w:val="20"/>
        </w:rPr>
        <w:t xml:space="preserve"> začeti z opravljanjem dejavnosti certificiranja hmelja in hmeljnih proizvodov. </w:t>
      </w:r>
    </w:p>
    <w:p w14:paraId="2D6764EA" w14:textId="77777777" w:rsidR="00BB5F4B" w:rsidRPr="00BB5F4B" w:rsidRDefault="00BB5F4B" w:rsidP="00BB5F4B">
      <w:pPr>
        <w:spacing w:after="0" w:line="240" w:lineRule="auto"/>
        <w:rPr>
          <w:rFonts w:ascii="Arial" w:hAnsi="Arial" w:cs="Arial"/>
          <w:sz w:val="20"/>
          <w:szCs w:val="20"/>
        </w:rPr>
      </w:pPr>
      <w:r w:rsidRPr="00EA6927">
        <w:rPr>
          <w:rFonts w:ascii="Arial" w:hAnsi="Arial" w:cs="Arial"/>
          <w:sz w:val="20"/>
          <w:szCs w:val="20"/>
        </w:rPr>
        <w:br/>
      </w:r>
    </w:p>
    <w:p w14:paraId="72972931" w14:textId="77777777" w:rsidR="00BB5F4B" w:rsidRPr="00EA6927" w:rsidRDefault="00BB5F4B" w:rsidP="00BB5F4B">
      <w:pPr>
        <w:spacing w:after="0" w:line="240" w:lineRule="auto"/>
        <w:jc w:val="center"/>
        <w:rPr>
          <w:rFonts w:ascii="Arial" w:eastAsia="Times New Roman" w:hAnsi="Arial" w:cs="Arial"/>
          <w:sz w:val="20"/>
          <w:szCs w:val="20"/>
          <w:lang w:eastAsia="sl-SI"/>
        </w:rPr>
      </w:pPr>
      <w:r w:rsidRPr="00EA6927">
        <w:rPr>
          <w:rFonts w:ascii="Arial" w:eastAsia="Times New Roman" w:hAnsi="Arial" w:cs="Arial"/>
          <w:sz w:val="20"/>
          <w:szCs w:val="20"/>
          <w:lang w:eastAsia="sl-SI"/>
        </w:rPr>
        <w:t>16. člen</w:t>
      </w:r>
    </w:p>
    <w:p w14:paraId="2C1421E1" w14:textId="77777777" w:rsidR="00BB5F4B" w:rsidRPr="00EA6927" w:rsidRDefault="00BB5F4B" w:rsidP="00BB5F4B">
      <w:pPr>
        <w:spacing w:after="0" w:line="240" w:lineRule="auto"/>
        <w:jc w:val="center"/>
        <w:rPr>
          <w:rFonts w:ascii="Arial" w:eastAsia="Times New Roman" w:hAnsi="Arial" w:cs="Arial"/>
          <w:sz w:val="20"/>
          <w:szCs w:val="20"/>
          <w:lang w:eastAsia="sl-SI"/>
        </w:rPr>
      </w:pPr>
      <w:r w:rsidRPr="00EA6927">
        <w:rPr>
          <w:rFonts w:ascii="Arial" w:eastAsia="Times New Roman" w:hAnsi="Arial" w:cs="Arial"/>
          <w:sz w:val="20"/>
          <w:szCs w:val="20"/>
          <w:lang w:eastAsia="sl-SI"/>
        </w:rPr>
        <w:t>(pogoji za odobritev centra)</w:t>
      </w:r>
    </w:p>
    <w:p w14:paraId="1B648FEE" w14:textId="77777777" w:rsidR="00BB5F4B" w:rsidRPr="00EA6927" w:rsidRDefault="00BB5F4B" w:rsidP="00BB5F4B">
      <w:pPr>
        <w:spacing w:after="0" w:line="240" w:lineRule="auto"/>
        <w:rPr>
          <w:rFonts w:ascii="Arial" w:eastAsia="Times New Roman" w:hAnsi="Arial" w:cs="Arial"/>
          <w:sz w:val="20"/>
          <w:szCs w:val="20"/>
          <w:lang w:eastAsia="sl-SI"/>
        </w:rPr>
      </w:pPr>
    </w:p>
    <w:p w14:paraId="7BF2531B" w14:textId="77777777" w:rsidR="00BB5F4B" w:rsidRPr="00EA6927" w:rsidRDefault="00BB5F4B" w:rsidP="00BB5F4B">
      <w:pPr>
        <w:spacing w:after="0" w:line="240" w:lineRule="auto"/>
        <w:jc w:val="both"/>
        <w:rPr>
          <w:rFonts w:ascii="Arial" w:eastAsia="Times New Roman" w:hAnsi="Arial" w:cs="Arial"/>
          <w:sz w:val="20"/>
          <w:szCs w:val="20"/>
          <w:lang w:eastAsia="sl-SI"/>
        </w:rPr>
      </w:pPr>
      <w:r w:rsidRPr="00EA6927">
        <w:rPr>
          <w:rFonts w:ascii="Arial" w:eastAsia="Times New Roman" w:hAnsi="Arial" w:cs="Arial"/>
          <w:sz w:val="20"/>
          <w:szCs w:val="20"/>
          <w:lang w:eastAsia="sl-SI"/>
        </w:rPr>
        <w:t xml:space="preserve">Center izpolnjuje pogoje za odobritev, če: </w:t>
      </w:r>
    </w:p>
    <w:p w14:paraId="1A6B351D" w14:textId="77777777" w:rsidR="00BB5F4B" w:rsidRPr="00C6088D" w:rsidRDefault="00BB5F4B" w:rsidP="00BB5F4B">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     </w:t>
      </w:r>
      <w:r w:rsidRPr="00EA6927">
        <w:rPr>
          <w:rFonts w:ascii="Arial" w:eastAsia="Times New Roman" w:hAnsi="Arial" w:cs="Arial"/>
          <w:sz w:val="20"/>
          <w:szCs w:val="20"/>
          <w:lang w:eastAsia="sl-SI"/>
        </w:rPr>
        <w:t xml:space="preserve">v </w:t>
      </w:r>
      <w:r w:rsidRPr="008509A9">
        <w:rPr>
          <w:rFonts w:ascii="Arial" w:eastAsia="Times New Roman" w:hAnsi="Arial" w:cs="Arial"/>
          <w:sz w:val="20"/>
          <w:szCs w:val="20"/>
          <w:lang w:eastAsia="sl-SI"/>
        </w:rPr>
        <w:t>skladu s 17. členom</w:t>
      </w:r>
      <w:r w:rsidRPr="00EA6927">
        <w:rPr>
          <w:rFonts w:ascii="Arial" w:eastAsia="Times New Roman" w:hAnsi="Arial" w:cs="Arial"/>
          <w:sz w:val="20"/>
          <w:szCs w:val="20"/>
          <w:lang w:eastAsia="sl-SI"/>
        </w:rPr>
        <w:t xml:space="preserve"> tega pravilnika pooblaščeni organizaciji </w:t>
      </w:r>
      <w:r w:rsidRPr="00C6088D">
        <w:rPr>
          <w:rFonts w:ascii="Arial" w:eastAsia="Times New Roman" w:hAnsi="Arial" w:cs="Arial"/>
          <w:sz w:val="20"/>
          <w:szCs w:val="20"/>
          <w:lang w:eastAsia="sl-SI"/>
        </w:rPr>
        <w:t xml:space="preserve">predlaga izvajalca; </w:t>
      </w:r>
    </w:p>
    <w:p w14:paraId="1DE14838" w14:textId="77777777" w:rsidR="00BB5F4B" w:rsidRPr="00C6088D" w:rsidRDefault="00BB5F4B" w:rsidP="004E6980">
      <w:pPr>
        <w:pStyle w:val="Odstavekseznama"/>
        <w:numPr>
          <w:ilvl w:val="0"/>
          <w:numId w:val="7"/>
        </w:numPr>
        <w:spacing w:after="0" w:line="240" w:lineRule="auto"/>
        <w:ind w:left="360"/>
        <w:jc w:val="both"/>
        <w:rPr>
          <w:rFonts w:ascii="Arial" w:eastAsia="Times New Roman" w:hAnsi="Arial" w:cs="Arial"/>
          <w:sz w:val="20"/>
          <w:szCs w:val="20"/>
          <w:lang w:eastAsia="sl-SI"/>
        </w:rPr>
      </w:pPr>
      <w:r w:rsidRPr="00C6088D">
        <w:rPr>
          <w:rFonts w:ascii="Arial" w:eastAsia="Times New Roman" w:hAnsi="Arial" w:cs="Arial"/>
          <w:sz w:val="20"/>
          <w:szCs w:val="20"/>
          <w:lang w:eastAsia="sl-SI"/>
        </w:rPr>
        <w:t>ima prostor za skladiščenje v skladu s 19. členom tega pravilnika, če skladišči hmelj;</w:t>
      </w:r>
    </w:p>
    <w:p w14:paraId="669C4609" w14:textId="77777777" w:rsidR="00BB5F4B" w:rsidRPr="00C6088D" w:rsidRDefault="00BB5F4B" w:rsidP="004E6980">
      <w:pPr>
        <w:pStyle w:val="Odstavekseznama"/>
        <w:numPr>
          <w:ilvl w:val="0"/>
          <w:numId w:val="7"/>
        </w:numPr>
        <w:spacing w:after="0" w:line="240" w:lineRule="auto"/>
        <w:ind w:left="360"/>
        <w:jc w:val="both"/>
        <w:rPr>
          <w:rFonts w:ascii="Arial" w:eastAsia="Times New Roman" w:hAnsi="Arial" w:cs="Arial"/>
          <w:sz w:val="20"/>
          <w:szCs w:val="20"/>
          <w:lang w:eastAsia="sl-SI"/>
        </w:rPr>
      </w:pPr>
      <w:r w:rsidRPr="00C6088D">
        <w:rPr>
          <w:rFonts w:ascii="Arial" w:eastAsia="Times New Roman" w:hAnsi="Arial" w:cs="Arial"/>
          <w:sz w:val="20"/>
          <w:szCs w:val="20"/>
          <w:lang w:eastAsia="sl-SI"/>
        </w:rPr>
        <w:t xml:space="preserve">ima atestirano elektronsko tehtnico, povezano z računalnikom, na katerem se bodo elektronsko vodila opravila v postopku certificiranja in naknadnega certificiranja; </w:t>
      </w:r>
    </w:p>
    <w:p w14:paraId="1437C23B" w14:textId="77777777" w:rsidR="00BB5F4B" w:rsidRPr="004C5BEC" w:rsidRDefault="00BB5F4B" w:rsidP="004E6980">
      <w:pPr>
        <w:pStyle w:val="Odstavekseznama"/>
        <w:numPr>
          <w:ilvl w:val="0"/>
          <w:numId w:val="7"/>
        </w:numPr>
        <w:spacing w:after="0" w:line="240" w:lineRule="auto"/>
        <w:ind w:left="360"/>
        <w:jc w:val="both"/>
        <w:rPr>
          <w:rFonts w:ascii="Arial" w:eastAsia="Times New Roman" w:hAnsi="Arial" w:cs="Arial"/>
          <w:sz w:val="20"/>
          <w:szCs w:val="20"/>
          <w:lang w:eastAsia="sl-SI"/>
        </w:rPr>
      </w:pPr>
      <w:r w:rsidRPr="00C6088D">
        <w:rPr>
          <w:rFonts w:ascii="Arial" w:eastAsia="Times New Roman" w:hAnsi="Arial" w:cs="Arial"/>
          <w:sz w:val="20"/>
          <w:szCs w:val="20"/>
          <w:lang w:eastAsia="sl-SI"/>
        </w:rPr>
        <w:t>ima računalnik in programsko opremo za elektronsko vodenje opravil v postopku certificiranja in naknadnega certificiranja ter vodenje elektronskih evidenc iz 25. člena</w:t>
      </w:r>
      <w:r w:rsidRPr="004C5BEC">
        <w:rPr>
          <w:rFonts w:ascii="Arial" w:eastAsia="Times New Roman" w:hAnsi="Arial" w:cs="Arial"/>
          <w:sz w:val="20"/>
          <w:szCs w:val="20"/>
          <w:lang w:eastAsia="sl-SI"/>
        </w:rPr>
        <w:t xml:space="preserve"> tega pravilnika;</w:t>
      </w:r>
    </w:p>
    <w:p w14:paraId="3A2307AF" w14:textId="77777777" w:rsidR="00BB5F4B" w:rsidRPr="004C5BEC" w:rsidRDefault="00BB5F4B" w:rsidP="004E6980">
      <w:pPr>
        <w:pStyle w:val="Odstavekseznama"/>
        <w:numPr>
          <w:ilvl w:val="0"/>
          <w:numId w:val="7"/>
        </w:numPr>
        <w:spacing w:after="0" w:line="240" w:lineRule="auto"/>
        <w:ind w:left="360"/>
        <w:jc w:val="both"/>
        <w:rPr>
          <w:rFonts w:ascii="Arial" w:eastAsia="Times New Roman" w:hAnsi="Arial" w:cs="Arial"/>
          <w:sz w:val="20"/>
          <w:szCs w:val="20"/>
          <w:lang w:eastAsia="sl-SI"/>
        </w:rPr>
      </w:pPr>
      <w:r w:rsidRPr="004C5BEC">
        <w:rPr>
          <w:rFonts w:ascii="Arial" w:eastAsia="Times New Roman" w:hAnsi="Arial" w:cs="Arial"/>
          <w:sz w:val="20"/>
          <w:szCs w:val="20"/>
          <w:lang w:eastAsia="sl-SI"/>
        </w:rPr>
        <w:t xml:space="preserve">ima čitalec črtnih kod; </w:t>
      </w:r>
    </w:p>
    <w:p w14:paraId="6CEA8B87" w14:textId="77777777" w:rsidR="00BB5F4B" w:rsidRPr="004C5BEC" w:rsidRDefault="00BB5F4B" w:rsidP="004E6980">
      <w:pPr>
        <w:pStyle w:val="Odstavekseznama"/>
        <w:numPr>
          <w:ilvl w:val="0"/>
          <w:numId w:val="7"/>
        </w:numPr>
        <w:spacing w:after="0" w:line="240" w:lineRule="auto"/>
        <w:ind w:left="360"/>
        <w:jc w:val="both"/>
        <w:rPr>
          <w:rFonts w:ascii="Arial" w:eastAsia="Times New Roman" w:hAnsi="Arial" w:cs="Arial"/>
          <w:sz w:val="20"/>
          <w:szCs w:val="20"/>
          <w:lang w:eastAsia="sl-SI"/>
        </w:rPr>
      </w:pPr>
      <w:r w:rsidRPr="004C5BEC">
        <w:rPr>
          <w:rFonts w:ascii="Arial" w:eastAsia="Times New Roman" w:hAnsi="Arial" w:cs="Arial"/>
          <w:sz w:val="20"/>
          <w:szCs w:val="20"/>
          <w:lang w:eastAsia="sl-SI"/>
        </w:rPr>
        <w:t>ima ustrezno dovoljenje za opravljanje dejavnosti;</w:t>
      </w:r>
    </w:p>
    <w:p w14:paraId="7CF7BAC4" w14:textId="77777777" w:rsidR="00BB5F4B" w:rsidRPr="004C5BEC" w:rsidRDefault="00BB5F4B" w:rsidP="004E6980">
      <w:pPr>
        <w:pStyle w:val="Odstavekseznama"/>
        <w:numPr>
          <w:ilvl w:val="0"/>
          <w:numId w:val="7"/>
        </w:numPr>
        <w:spacing w:after="0" w:line="240" w:lineRule="auto"/>
        <w:ind w:left="360"/>
        <w:jc w:val="both"/>
        <w:rPr>
          <w:rFonts w:ascii="Arial" w:eastAsia="Times New Roman" w:hAnsi="Arial" w:cs="Arial"/>
          <w:sz w:val="20"/>
          <w:szCs w:val="20"/>
          <w:lang w:eastAsia="sl-SI"/>
        </w:rPr>
      </w:pPr>
      <w:r w:rsidRPr="004C5BEC">
        <w:rPr>
          <w:rFonts w:ascii="Arial" w:eastAsia="Times New Roman" w:hAnsi="Arial" w:cs="Arial"/>
          <w:sz w:val="20"/>
          <w:szCs w:val="20"/>
          <w:lang w:eastAsia="sl-SI"/>
        </w:rPr>
        <w:t>izpolnjuje</w:t>
      </w:r>
      <w:r>
        <w:rPr>
          <w:rFonts w:ascii="Arial" w:eastAsia="Times New Roman" w:hAnsi="Arial" w:cs="Arial"/>
          <w:sz w:val="20"/>
          <w:szCs w:val="20"/>
          <w:lang w:eastAsia="sl-SI"/>
        </w:rPr>
        <w:t xml:space="preserve">  </w:t>
      </w:r>
      <w:r w:rsidRPr="004C5BEC">
        <w:rPr>
          <w:rFonts w:ascii="Arial" w:eastAsia="Times New Roman" w:hAnsi="Arial" w:cs="Arial"/>
          <w:sz w:val="20"/>
          <w:szCs w:val="20"/>
          <w:lang w:eastAsia="sl-SI"/>
        </w:rPr>
        <w:t xml:space="preserve">pogoje iz </w:t>
      </w:r>
      <w:r>
        <w:rPr>
          <w:rFonts w:ascii="Arial" w:eastAsia="Times New Roman" w:hAnsi="Arial" w:cs="Arial"/>
          <w:sz w:val="20"/>
          <w:szCs w:val="20"/>
          <w:lang w:eastAsia="sl-SI"/>
        </w:rPr>
        <w:t xml:space="preserve">pete točke 92.a člena </w:t>
      </w:r>
      <w:r w:rsidRPr="004C5BEC">
        <w:rPr>
          <w:rFonts w:ascii="Arial" w:eastAsia="Times New Roman" w:hAnsi="Arial" w:cs="Arial"/>
          <w:sz w:val="20"/>
          <w:szCs w:val="20"/>
          <w:lang w:eastAsia="sl-SI"/>
        </w:rPr>
        <w:t xml:space="preserve">in </w:t>
      </w:r>
    </w:p>
    <w:p w14:paraId="46C4F3CE" w14:textId="77777777" w:rsidR="00BB5F4B" w:rsidRPr="004C5BEC" w:rsidRDefault="00BB5F4B" w:rsidP="004E6980">
      <w:pPr>
        <w:pStyle w:val="Odstavekseznama"/>
        <w:numPr>
          <w:ilvl w:val="0"/>
          <w:numId w:val="7"/>
        </w:numPr>
        <w:spacing w:after="0" w:line="240" w:lineRule="auto"/>
        <w:ind w:left="360"/>
        <w:jc w:val="both"/>
        <w:rPr>
          <w:rFonts w:ascii="Arial" w:hAnsi="Arial" w:cs="Arial"/>
          <w:sz w:val="20"/>
          <w:szCs w:val="20"/>
        </w:rPr>
      </w:pPr>
      <w:r w:rsidRPr="004C5BEC">
        <w:rPr>
          <w:rFonts w:ascii="Arial" w:eastAsia="Times New Roman" w:hAnsi="Arial" w:cs="Arial"/>
          <w:sz w:val="20"/>
          <w:szCs w:val="20"/>
          <w:lang w:eastAsia="sl-SI"/>
        </w:rPr>
        <w:t>ima poseben ločen, zatemnjen, hladen prostor za shranjevanje kontrolnih vzorcev in velikost prostora mora ustrezati količini vzorcev certificiranega hmelja v storžkih.</w:t>
      </w:r>
    </w:p>
    <w:p w14:paraId="0CC9F065" w14:textId="77777777" w:rsidR="00BB5F4B" w:rsidRDefault="00BB5F4B" w:rsidP="00BB5F4B">
      <w:pPr>
        <w:spacing w:after="0" w:line="240" w:lineRule="auto"/>
        <w:jc w:val="both"/>
        <w:rPr>
          <w:rFonts w:ascii="Arial" w:hAnsi="Arial" w:cs="Arial"/>
          <w:sz w:val="20"/>
          <w:szCs w:val="20"/>
        </w:rPr>
      </w:pPr>
    </w:p>
    <w:p w14:paraId="3A17FBE7" w14:textId="77777777" w:rsidR="00985F3D" w:rsidRPr="00EA6927" w:rsidRDefault="00985F3D" w:rsidP="00BB5F4B">
      <w:pPr>
        <w:spacing w:after="0" w:line="240" w:lineRule="auto"/>
        <w:jc w:val="both"/>
        <w:rPr>
          <w:rFonts w:ascii="Arial" w:hAnsi="Arial" w:cs="Arial"/>
          <w:sz w:val="20"/>
          <w:szCs w:val="20"/>
        </w:rPr>
      </w:pPr>
    </w:p>
    <w:p w14:paraId="4527A303" w14:textId="77777777" w:rsidR="00BB5F4B" w:rsidRPr="00EA6927" w:rsidRDefault="00BB5F4B" w:rsidP="00BB5F4B">
      <w:pPr>
        <w:spacing w:after="0" w:line="240" w:lineRule="auto"/>
        <w:jc w:val="center"/>
        <w:rPr>
          <w:rFonts w:ascii="Arial" w:eastAsia="Times New Roman" w:hAnsi="Arial" w:cs="Arial"/>
          <w:sz w:val="20"/>
          <w:szCs w:val="20"/>
          <w:lang w:eastAsia="sl-SI"/>
        </w:rPr>
      </w:pPr>
      <w:r w:rsidRPr="00EA6927">
        <w:rPr>
          <w:rFonts w:ascii="Arial" w:eastAsia="Times New Roman" w:hAnsi="Arial" w:cs="Arial"/>
          <w:sz w:val="20"/>
          <w:szCs w:val="20"/>
          <w:lang w:eastAsia="sl-SI"/>
        </w:rPr>
        <w:t>17. člen</w:t>
      </w:r>
    </w:p>
    <w:p w14:paraId="1CA5789E" w14:textId="77777777" w:rsidR="00BB5F4B" w:rsidRPr="00EA6927" w:rsidRDefault="00BB5F4B" w:rsidP="00BB5F4B">
      <w:pPr>
        <w:spacing w:after="0" w:line="240" w:lineRule="auto"/>
        <w:jc w:val="center"/>
        <w:rPr>
          <w:rFonts w:ascii="Arial" w:eastAsia="Times New Roman" w:hAnsi="Arial" w:cs="Arial"/>
          <w:sz w:val="20"/>
          <w:szCs w:val="20"/>
          <w:lang w:eastAsia="sl-SI"/>
        </w:rPr>
      </w:pPr>
      <w:r w:rsidRPr="00EA6927">
        <w:rPr>
          <w:rFonts w:ascii="Arial" w:eastAsia="Times New Roman" w:hAnsi="Arial" w:cs="Arial"/>
          <w:sz w:val="20"/>
          <w:szCs w:val="20"/>
          <w:lang w:eastAsia="sl-SI"/>
        </w:rPr>
        <w:t>(izvajalec certificiranja)</w:t>
      </w:r>
    </w:p>
    <w:p w14:paraId="131106AA" w14:textId="77777777" w:rsidR="00BB5F4B" w:rsidRPr="00EA6927" w:rsidRDefault="00BB5F4B" w:rsidP="00BB5F4B">
      <w:pPr>
        <w:spacing w:after="0" w:line="240" w:lineRule="auto"/>
        <w:jc w:val="center"/>
        <w:rPr>
          <w:rFonts w:ascii="Arial" w:eastAsia="Times New Roman" w:hAnsi="Arial" w:cs="Arial"/>
          <w:sz w:val="20"/>
          <w:szCs w:val="20"/>
          <w:lang w:eastAsia="sl-SI"/>
        </w:rPr>
      </w:pPr>
    </w:p>
    <w:p w14:paraId="0F396341" w14:textId="77777777" w:rsidR="00BB5F4B" w:rsidRDefault="00BB5F4B" w:rsidP="00BB5F4B">
      <w:pPr>
        <w:spacing w:after="0" w:line="240" w:lineRule="auto"/>
        <w:jc w:val="both"/>
        <w:rPr>
          <w:rFonts w:ascii="Arial" w:eastAsia="Times New Roman" w:hAnsi="Arial" w:cs="Arial"/>
          <w:sz w:val="20"/>
          <w:szCs w:val="20"/>
          <w:lang w:eastAsia="sl-SI"/>
        </w:rPr>
      </w:pPr>
      <w:r w:rsidRPr="00EA6927">
        <w:rPr>
          <w:rFonts w:ascii="Arial" w:eastAsia="Times New Roman" w:hAnsi="Arial" w:cs="Arial"/>
          <w:sz w:val="20"/>
          <w:szCs w:val="20"/>
          <w:lang w:eastAsia="sl-SI"/>
        </w:rPr>
        <w:t>(1) Za namene izvajanja postopka certificiranja</w:t>
      </w:r>
      <w:r>
        <w:rPr>
          <w:rFonts w:ascii="Arial" w:eastAsia="Times New Roman" w:hAnsi="Arial" w:cs="Arial"/>
          <w:sz w:val="20"/>
          <w:szCs w:val="20"/>
          <w:lang w:eastAsia="sl-SI"/>
        </w:rPr>
        <w:t xml:space="preserve"> in naknadnega</w:t>
      </w:r>
      <w:r w:rsidRPr="00EA6927">
        <w:rPr>
          <w:rFonts w:ascii="Arial" w:eastAsia="Times New Roman" w:hAnsi="Arial" w:cs="Arial"/>
          <w:sz w:val="20"/>
          <w:szCs w:val="20"/>
          <w:lang w:eastAsia="sl-SI"/>
        </w:rPr>
        <w:t xml:space="preserve"> certificiranja</w:t>
      </w:r>
      <w:r>
        <w:rPr>
          <w:rFonts w:ascii="Arial" w:eastAsia="Times New Roman" w:hAnsi="Arial" w:cs="Arial"/>
          <w:sz w:val="20"/>
          <w:szCs w:val="20"/>
          <w:lang w:eastAsia="sl-SI"/>
        </w:rPr>
        <w:t xml:space="preserve"> vključno s </w:t>
      </w:r>
      <w:r w:rsidRPr="00EA6927">
        <w:rPr>
          <w:rFonts w:ascii="Arial" w:eastAsia="Times New Roman" w:hAnsi="Arial" w:cs="Arial"/>
          <w:sz w:val="20"/>
          <w:szCs w:val="20"/>
          <w:lang w:eastAsia="sl-SI"/>
        </w:rPr>
        <w:t>priprav</w:t>
      </w:r>
      <w:r>
        <w:rPr>
          <w:rFonts w:ascii="Arial" w:eastAsia="Times New Roman" w:hAnsi="Arial" w:cs="Arial"/>
          <w:sz w:val="20"/>
          <w:szCs w:val="20"/>
          <w:lang w:eastAsia="sl-SI"/>
        </w:rPr>
        <w:t>o</w:t>
      </w:r>
      <w:r w:rsidRPr="00EA6927">
        <w:rPr>
          <w:rFonts w:ascii="Arial" w:eastAsia="Times New Roman" w:hAnsi="Arial" w:cs="Arial"/>
          <w:sz w:val="20"/>
          <w:szCs w:val="20"/>
          <w:lang w:eastAsia="sl-SI"/>
        </w:rPr>
        <w:t>, predelav</w:t>
      </w:r>
      <w:r>
        <w:rPr>
          <w:rFonts w:ascii="Arial" w:eastAsia="Times New Roman" w:hAnsi="Arial" w:cs="Arial"/>
          <w:sz w:val="20"/>
          <w:szCs w:val="20"/>
          <w:lang w:eastAsia="sl-SI"/>
        </w:rPr>
        <w:t>o</w:t>
      </w:r>
      <w:r w:rsidRPr="00EA6927">
        <w:rPr>
          <w:rFonts w:ascii="Arial" w:eastAsia="Times New Roman" w:hAnsi="Arial" w:cs="Arial"/>
          <w:sz w:val="20"/>
          <w:szCs w:val="20"/>
          <w:lang w:eastAsia="sl-SI"/>
        </w:rPr>
        <w:t>, prepakiranj</w:t>
      </w:r>
      <w:r>
        <w:rPr>
          <w:rFonts w:ascii="Arial" w:eastAsia="Times New Roman" w:hAnsi="Arial" w:cs="Arial"/>
          <w:sz w:val="20"/>
          <w:szCs w:val="20"/>
          <w:lang w:eastAsia="sl-SI"/>
        </w:rPr>
        <w:t>em</w:t>
      </w:r>
      <w:r w:rsidRPr="00EA6927">
        <w:rPr>
          <w:rFonts w:ascii="Arial" w:eastAsia="Times New Roman" w:hAnsi="Arial" w:cs="Arial"/>
          <w:sz w:val="20"/>
          <w:szCs w:val="20"/>
          <w:lang w:eastAsia="sl-SI"/>
        </w:rPr>
        <w:t xml:space="preserve"> pošiljk, določenih v </w:t>
      </w:r>
      <w:r>
        <w:rPr>
          <w:rFonts w:ascii="Arial" w:eastAsia="Times New Roman" w:hAnsi="Arial" w:cs="Arial"/>
          <w:sz w:val="20"/>
          <w:szCs w:val="20"/>
          <w:lang w:eastAsia="sl-SI"/>
        </w:rPr>
        <w:t xml:space="preserve">IV. poglavju </w:t>
      </w:r>
      <w:r w:rsidRPr="00EA6927">
        <w:rPr>
          <w:rFonts w:ascii="Arial" w:eastAsia="Times New Roman" w:hAnsi="Arial" w:cs="Arial"/>
          <w:sz w:val="20"/>
          <w:szCs w:val="20"/>
          <w:lang w:eastAsia="sl-SI"/>
        </w:rPr>
        <w:t>te</w:t>
      </w:r>
      <w:r>
        <w:rPr>
          <w:rFonts w:ascii="Arial" w:eastAsia="Times New Roman" w:hAnsi="Arial" w:cs="Arial"/>
          <w:sz w:val="20"/>
          <w:szCs w:val="20"/>
          <w:lang w:eastAsia="sl-SI"/>
        </w:rPr>
        <w:t>ga</w:t>
      </w:r>
      <w:r w:rsidRPr="00EA6927">
        <w:rPr>
          <w:rFonts w:ascii="Arial" w:eastAsia="Times New Roman" w:hAnsi="Arial" w:cs="Arial"/>
          <w:sz w:val="20"/>
          <w:szCs w:val="20"/>
          <w:lang w:eastAsia="sl-SI"/>
        </w:rPr>
        <w:t xml:space="preserve"> pravilnik</w:t>
      </w:r>
      <w:r>
        <w:rPr>
          <w:rFonts w:ascii="Arial" w:eastAsia="Times New Roman" w:hAnsi="Arial" w:cs="Arial"/>
          <w:sz w:val="20"/>
          <w:szCs w:val="20"/>
          <w:lang w:eastAsia="sl-SI"/>
        </w:rPr>
        <w:t>a</w:t>
      </w:r>
      <w:r w:rsidRPr="00EA6927">
        <w:rPr>
          <w:rFonts w:ascii="Arial" w:eastAsia="Times New Roman" w:hAnsi="Arial" w:cs="Arial"/>
          <w:sz w:val="20"/>
          <w:szCs w:val="20"/>
          <w:lang w:eastAsia="sl-SI"/>
        </w:rPr>
        <w:t>, na predlog posameznega centra pooblaščena organizacija</w:t>
      </w:r>
      <w:r>
        <w:rPr>
          <w:rFonts w:ascii="Arial" w:eastAsia="Times New Roman" w:hAnsi="Arial" w:cs="Arial"/>
          <w:sz w:val="20"/>
          <w:szCs w:val="20"/>
          <w:lang w:eastAsia="sl-SI"/>
        </w:rPr>
        <w:t xml:space="preserve"> </w:t>
      </w:r>
      <w:r w:rsidRPr="00EA6927">
        <w:rPr>
          <w:rFonts w:ascii="Arial" w:eastAsia="Times New Roman" w:hAnsi="Arial" w:cs="Arial"/>
          <w:sz w:val="20"/>
          <w:szCs w:val="20"/>
          <w:lang w:eastAsia="sl-SI"/>
        </w:rPr>
        <w:t>imenuje osebe, ki izvajajo certificiranje hmelja.</w:t>
      </w:r>
      <w:r>
        <w:rPr>
          <w:rFonts w:ascii="Arial" w:eastAsia="Times New Roman" w:hAnsi="Arial" w:cs="Arial"/>
          <w:sz w:val="20"/>
          <w:szCs w:val="20"/>
          <w:lang w:eastAsia="sl-SI"/>
        </w:rPr>
        <w:t xml:space="preserve"> </w:t>
      </w:r>
      <w:r w:rsidRPr="00EA6927">
        <w:rPr>
          <w:rFonts w:ascii="Arial" w:eastAsia="Times New Roman" w:hAnsi="Arial" w:cs="Arial"/>
          <w:sz w:val="20"/>
          <w:szCs w:val="20"/>
          <w:lang w:eastAsia="sl-SI"/>
        </w:rPr>
        <w:t xml:space="preserve">Center predlaga </w:t>
      </w:r>
      <w:r>
        <w:rPr>
          <w:rFonts w:ascii="Arial" w:eastAsia="Times New Roman" w:hAnsi="Arial" w:cs="Arial"/>
          <w:sz w:val="20"/>
          <w:szCs w:val="20"/>
          <w:lang w:eastAsia="sl-SI"/>
        </w:rPr>
        <w:t xml:space="preserve">za izvajalca </w:t>
      </w:r>
      <w:r w:rsidRPr="00EA6927">
        <w:rPr>
          <w:rFonts w:ascii="Arial" w:eastAsia="Times New Roman" w:hAnsi="Arial" w:cs="Arial"/>
          <w:sz w:val="20"/>
          <w:szCs w:val="20"/>
          <w:lang w:eastAsia="sl-SI"/>
        </w:rPr>
        <w:t xml:space="preserve">osebo, ki ima najmanj srednješolsko izobrazbo in dve leti delovnih izkušenj pri nadzoru certificiranja in pri pooblaščeni organizaciji opravi usposabljanje in izpit za izvajalca. </w:t>
      </w:r>
    </w:p>
    <w:p w14:paraId="27A170A2" w14:textId="77777777" w:rsidR="00BB5F4B" w:rsidRPr="00EA6927" w:rsidRDefault="00BB5F4B" w:rsidP="00BB5F4B">
      <w:pPr>
        <w:spacing w:after="0" w:line="240" w:lineRule="auto"/>
        <w:jc w:val="both"/>
        <w:rPr>
          <w:rFonts w:ascii="Arial" w:eastAsia="Times New Roman" w:hAnsi="Arial" w:cs="Arial"/>
          <w:sz w:val="20"/>
          <w:szCs w:val="20"/>
          <w:lang w:eastAsia="sl-SI"/>
        </w:rPr>
      </w:pPr>
    </w:p>
    <w:p w14:paraId="776ABD48" w14:textId="77777777" w:rsidR="00BB5F4B" w:rsidRPr="00BB5F4B" w:rsidRDefault="00BB5F4B" w:rsidP="00BB5F4B">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(2) </w:t>
      </w:r>
      <w:r w:rsidRPr="00BB5F4B">
        <w:rPr>
          <w:rFonts w:ascii="Arial" w:eastAsia="Times New Roman" w:hAnsi="Arial" w:cs="Arial"/>
          <w:sz w:val="20"/>
          <w:szCs w:val="20"/>
          <w:lang w:eastAsia="sl-SI"/>
        </w:rPr>
        <w:t>Center ne more opravljati posameznih opravil v postopku certificiranja, naknadnega certificiranja vključno s pripravo, predelavo in prepakiranjem pošiljk, če nima urejenega delovnega razmerja z izvajalcem.</w:t>
      </w:r>
    </w:p>
    <w:p w14:paraId="54EC6978" w14:textId="77777777" w:rsidR="00BB5F4B" w:rsidRDefault="00BB5F4B" w:rsidP="00BB5F4B">
      <w:pPr>
        <w:pStyle w:val="Odstavekseznama"/>
        <w:spacing w:after="0" w:line="240" w:lineRule="auto"/>
        <w:ind w:left="420"/>
        <w:jc w:val="both"/>
        <w:rPr>
          <w:rFonts w:ascii="Arial" w:eastAsia="Times New Roman" w:hAnsi="Arial" w:cs="Arial"/>
          <w:sz w:val="20"/>
          <w:szCs w:val="20"/>
          <w:lang w:eastAsia="sl-SI"/>
        </w:rPr>
      </w:pPr>
    </w:p>
    <w:p w14:paraId="0C96F33E" w14:textId="77777777" w:rsidR="00BB5F4B" w:rsidRDefault="00BB5F4B" w:rsidP="00BB5F4B">
      <w:pPr>
        <w:pStyle w:val="Odstavekseznama"/>
        <w:spacing w:after="0" w:line="240" w:lineRule="auto"/>
        <w:ind w:left="420"/>
        <w:jc w:val="both"/>
        <w:rPr>
          <w:rFonts w:ascii="Arial" w:eastAsia="Times New Roman" w:hAnsi="Arial" w:cs="Arial"/>
          <w:sz w:val="20"/>
          <w:szCs w:val="20"/>
          <w:lang w:eastAsia="sl-SI"/>
        </w:rPr>
      </w:pPr>
    </w:p>
    <w:p w14:paraId="15FE526A" w14:textId="77777777" w:rsidR="00BB5F4B" w:rsidRPr="00EA6927" w:rsidRDefault="00BB5F4B" w:rsidP="00BB5F4B">
      <w:pPr>
        <w:spacing w:after="0" w:line="240"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18.</w:t>
      </w:r>
      <w:r w:rsidR="00985F3D">
        <w:rPr>
          <w:rFonts w:ascii="Arial" w:eastAsia="Times New Roman" w:hAnsi="Arial" w:cs="Arial"/>
          <w:sz w:val="20"/>
          <w:szCs w:val="20"/>
          <w:lang w:eastAsia="sl-SI"/>
        </w:rPr>
        <w:t>člen</w:t>
      </w:r>
    </w:p>
    <w:p w14:paraId="58AC6B85" w14:textId="77777777" w:rsidR="00BB5F4B" w:rsidRPr="00FC5F2E" w:rsidRDefault="00BB5F4B" w:rsidP="00BB5F4B">
      <w:pPr>
        <w:spacing w:after="0" w:line="240" w:lineRule="auto"/>
        <w:jc w:val="center"/>
        <w:rPr>
          <w:rFonts w:ascii="Arial" w:eastAsia="Times New Roman" w:hAnsi="Arial" w:cs="Arial"/>
          <w:sz w:val="20"/>
          <w:szCs w:val="20"/>
          <w:lang w:eastAsia="sl-SI"/>
        </w:rPr>
      </w:pPr>
      <w:r w:rsidRPr="00FC5F2E">
        <w:rPr>
          <w:rFonts w:ascii="Arial" w:eastAsia="Times New Roman" w:hAnsi="Arial" w:cs="Arial"/>
          <w:sz w:val="20"/>
          <w:szCs w:val="20"/>
          <w:lang w:eastAsia="sl-SI"/>
        </w:rPr>
        <w:fldChar w:fldCharType="begin"/>
      </w:r>
      <w:r w:rsidRPr="00FC5F2E">
        <w:rPr>
          <w:rFonts w:ascii="Arial" w:eastAsia="Times New Roman" w:hAnsi="Arial" w:cs="Arial"/>
          <w:sz w:val="20"/>
          <w:szCs w:val="20"/>
          <w:lang w:eastAsia="sl-SI"/>
        </w:rPr>
        <w:instrText xml:space="preserve"> HYPERLINK "https://www.uradni-list.si/glasilo-uradni-list-rs/vsebina/2012-01-2645/" \l "(potrditev količine pridelanega hmelja)" </w:instrText>
      </w:r>
      <w:r w:rsidRPr="00FC5F2E">
        <w:rPr>
          <w:rFonts w:ascii="Arial" w:eastAsia="Times New Roman" w:hAnsi="Arial" w:cs="Arial"/>
          <w:sz w:val="20"/>
          <w:szCs w:val="20"/>
          <w:lang w:eastAsia="sl-SI"/>
        </w:rPr>
        <w:fldChar w:fldCharType="separate"/>
      </w:r>
      <w:r w:rsidRPr="00FC5F2E">
        <w:rPr>
          <w:rFonts w:ascii="Arial" w:eastAsia="Times New Roman" w:hAnsi="Arial" w:cs="Arial"/>
          <w:sz w:val="20"/>
          <w:szCs w:val="20"/>
          <w:lang w:eastAsia="sl-SI"/>
        </w:rPr>
        <w:t xml:space="preserve"> (potrditev količine pridelanega hmelja)</w:t>
      </w:r>
    </w:p>
    <w:p w14:paraId="69A5C44D" w14:textId="77777777" w:rsidR="00BB5F4B" w:rsidRDefault="00BB5F4B" w:rsidP="00BB5F4B">
      <w:pPr>
        <w:spacing w:after="0" w:line="240" w:lineRule="auto"/>
        <w:rPr>
          <w:rFonts w:ascii="Arial" w:eastAsia="Times New Roman" w:hAnsi="Arial" w:cs="Arial"/>
          <w:sz w:val="20"/>
          <w:szCs w:val="20"/>
          <w:lang w:eastAsia="sl-SI"/>
        </w:rPr>
      </w:pPr>
      <w:r w:rsidRPr="00FC5F2E">
        <w:rPr>
          <w:rFonts w:ascii="Arial" w:eastAsia="Times New Roman" w:hAnsi="Arial" w:cs="Arial"/>
          <w:sz w:val="20"/>
          <w:szCs w:val="20"/>
          <w:lang w:eastAsia="sl-SI"/>
        </w:rPr>
        <w:fldChar w:fldCharType="end"/>
      </w:r>
    </w:p>
    <w:p w14:paraId="1768A8E6" w14:textId="77777777" w:rsidR="00BB5F4B" w:rsidRPr="00BB5F4B" w:rsidRDefault="00BB5F4B" w:rsidP="004E6980">
      <w:pPr>
        <w:pStyle w:val="Odstavekseznama"/>
        <w:numPr>
          <w:ilvl w:val="0"/>
          <w:numId w:val="1"/>
        </w:numPr>
        <w:spacing w:after="0" w:line="240" w:lineRule="auto"/>
        <w:jc w:val="both"/>
        <w:rPr>
          <w:rFonts w:ascii="Arial" w:eastAsia="Times New Roman" w:hAnsi="Arial" w:cs="Arial"/>
          <w:sz w:val="20"/>
          <w:szCs w:val="20"/>
          <w:lang w:eastAsia="sl-SI"/>
        </w:rPr>
      </w:pPr>
      <w:r w:rsidRPr="00BB5F4B">
        <w:rPr>
          <w:rFonts w:ascii="Arial" w:eastAsia="Times New Roman" w:hAnsi="Arial" w:cs="Arial"/>
          <w:sz w:val="20"/>
          <w:szCs w:val="20"/>
          <w:lang w:eastAsia="sl-SI"/>
        </w:rPr>
        <w:lastRenderedPageBreak/>
        <w:t>Pooblaščena organizacija po roku določenem za priglasitev količin</w:t>
      </w:r>
      <w:r w:rsidR="00985F3D">
        <w:rPr>
          <w:rFonts w:ascii="Arial" w:eastAsia="Times New Roman" w:hAnsi="Arial" w:cs="Arial"/>
          <w:sz w:val="20"/>
          <w:szCs w:val="20"/>
          <w:lang w:eastAsia="sl-SI"/>
        </w:rPr>
        <w:t xml:space="preserve">e pridelanega hmelja v skladu </w:t>
      </w:r>
      <w:r w:rsidRPr="00BB5F4B">
        <w:rPr>
          <w:rFonts w:ascii="Arial" w:eastAsia="Times New Roman" w:hAnsi="Arial" w:cs="Arial"/>
          <w:sz w:val="20"/>
          <w:szCs w:val="20"/>
          <w:lang w:eastAsia="sl-SI"/>
        </w:rPr>
        <w:t xml:space="preserve">zakonom, ki ureja kmetijstvo, ugotovi skupne količine pridelka hmelja posameznega letnika iz evidence pridelka hmelja in na podlagi teh podatkov pripravi podatke o poprečnih hektarskih pridelkih hmelja po sortah za območje RS, in poprečnih hektarskih pridelkih hmelja po sortah za posameznega nosilca.  </w:t>
      </w:r>
    </w:p>
    <w:p w14:paraId="25243AC0" w14:textId="77777777" w:rsidR="00BB5F4B" w:rsidRPr="007C148A" w:rsidRDefault="00BB5F4B" w:rsidP="00BB5F4B">
      <w:pPr>
        <w:spacing w:after="0" w:line="240" w:lineRule="auto"/>
        <w:jc w:val="both"/>
        <w:rPr>
          <w:rFonts w:ascii="Arial" w:eastAsia="Times New Roman" w:hAnsi="Arial" w:cs="Arial"/>
          <w:sz w:val="20"/>
          <w:szCs w:val="20"/>
          <w:lang w:eastAsia="sl-SI"/>
        </w:rPr>
      </w:pPr>
    </w:p>
    <w:p w14:paraId="79EE9E41" w14:textId="77777777" w:rsidR="00BB5F4B" w:rsidRDefault="00BB5F4B" w:rsidP="004E6980">
      <w:pPr>
        <w:pStyle w:val="Odstavekseznama"/>
        <w:numPr>
          <w:ilvl w:val="0"/>
          <w:numId w:val="1"/>
        </w:numPr>
        <w:spacing w:after="0" w:line="240" w:lineRule="auto"/>
        <w:jc w:val="both"/>
        <w:rPr>
          <w:rFonts w:ascii="Arial" w:eastAsia="Times New Roman" w:hAnsi="Arial" w:cs="Arial"/>
          <w:sz w:val="20"/>
          <w:szCs w:val="20"/>
          <w:lang w:eastAsia="sl-SI"/>
        </w:rPr>
      </w:pPr>
      <w:r w:rsidRPr="00FC5F2E">
        <w:rPr>
          <w:rFonts w:ascii="Arial" w:eastAsia="Times New Roman" w:hAnsi="Arial" w:cs="Arial"/>
          <w:sz w:val="20"/>
          <w:szCs w:val="20"/>
          <w:lang w:eastAsia="sl-SI"/>
        </w:rPr>
        <w:t xml:space="preserve">Če pooblaščena organizacija ugotovi, da se priglašene količine hmelja po posamezni sorti v evidenci pridelka hmelja posameznega nosilca iz prejšnjega odstavka razlikujejo za več kot +/- 30 odstotkov od desetletnega povprečnega hektarskega pridelka te sorte za celotno Slovenijo, za količine pridelanega hmelja, ki presegajo mejo nad 30 odstotkov, pooblaščena organizacija obrazložitve ne sprejme, ne izda certifikata in vloži prijavo na inšpektorat, pristojen za kmetijstvo. </w:t>
      </w:r>
    </w:p>
    <w:p w14:paraId="523A20E5" w14:textId="77777777" w:rsidR="00BB5F4B" w:rsidRPr="007C148A" w:rsidRDefault="00BB5F4B" w:rsidP="00BB5F4B">
      <w:pPr>
        <w:spacing w:after="0" w:line="240" w:lineRule="auto"/>
        <w:jc w:val="both"/>
        <w:rPr>
          <w:rFonts w:ascii="Arial" w:eastAsia="Times New Roman" w:hAnsi="Arial" w:cs="Arial"/>
          <w:sz w:val="20"/>
          <w:szCs w:val="20"/>
          <w:lang w:eastAsia="sl-SI"/>
        </w:rPr>
      </w:pPr>
    </w:p>
    <w:p w14:paraId="1B0CBFA5" w14:textId="77777777" w:rsidR="00BB5F4B" w:rsidRPr="00BB5F4B" w:rsidRDefault="00BB5F4B" w:rsidP="004E6980">
      <w:pPr>
        <w:pStyle w:val="Odstavekseznama"/>
        <w:numPr>
          <w:ilvl w:val="0"/>
          <w:numId w:val="1"/>
        </w:numPr>
        <w:spacing w:after="0" w:line="240" w:lineRule="auto"/>
        <w:jc w:val="both"/>
        <w:rPr>
          <w:rFonts w:ascii="Arial" w:eastAsia="Times New Roman" w:hAnsi="Arial" w:cs="Arial"/>
          <w:sz w:val="20"/>
          <w:szCs w:val="20"/>
          <w:lang w:eastAsia="sl-SI"/>
        </w:rPr>
      </w:pPr>
      <w:r w:rsidRPr="00FC5F2E">
        <w:rPr>
          <w:rFonts w:ascii="Arial" w:eastAsia="Times New Roman" w:hAnsi="Arial" w:cs="Arial"/>
          <w:sz w:val="20"/>
          <w:szCs w:val="20"/>
          <w:lang w:eastAsia="sl-SI"/>
        </w:rPr>
        <w:t xml:space="preserve">Če se certificiranje hmelja izvaja pred 30. oktobrom v letu pridelave hmelja, se preveritev količine pridelanega hmelja posamezne sorte izvaja na podlagi poprečnega certificiranega pridelka hmelja </w:t>
      </w:r>
      <w:r>
        <w:rPr>
          <w:rFonts w:ascii="Arial" w:eastAsia="Times New Roman" w:hAnsi="Arial" w:cs="Arial"/>
          <w:sz w:val="20"/>
          <w:szCs w:val="20"/>
          <w:lang w:eastAsia="sl-SI"/>
        </w:rPr>
        <w:t xml:space="preserve">posamezne sorte hmelja </w:t>
      </w:r>
      <w:r w:rsidRPr="00FC5F2E">
        <w:rPr>
          <w:rFonts w:ascii="Arial" w:eastAsia="Times New Roman" w:hAnsi="Arial" w:cs="Arial"/>
          <w:sz w:val="20"/>
          <w:szCs w:val="20"/>
          <w:lang w:eastAsia="sl-SI"/>
        </w:rPr>
        <w:t xml:space="preserve">zadnjih 10 let v Sloveniji. Nosilec, ki je naročnik certificiranja pred 30. oktobrom v letu pridelave hmelja, mora priglasiti podatke o vseh količinah pridelanega hmelja sorte, ki jo želi certificirati, v evidenco pridelka pred začetkom certificiranja. </w:t>
      </w:r>
    </w:p>
    <w:p w14:paraId="5320D73C" w14:textId="77777777" w:rsidR="00BB5F4B" w:rsidRPr="007C148A" w:rsidRDefault="00BB5F4B" w:rsidP="00BB5F4B">
      <w:pPr>
        <w:spacing w:after="0" w:line="240" w:lineRule="auto"/>
        <w:jc w:val="both"/>
        <w:rPr>
          <w:rFonts w:ascii="Arial" w:eastAsia="Times New Roman" w:hAnsi="Arial" w:cs="Arial"/>
          <w:sz w:val="20"/>
          <w:szCs w:val="20"/>
          <w:lang w:eastAsia="sl-SI"/>
        </w:rPr>
      </w:pPr>
    </w:p>
    <w:p w14:paraId="2DEDFEC7" w14:textId="77777777" w:rsidR="00BB5F4B" w:rsidRDefault="00BB5F4B" w:rsidP="00985F3D">
      <w:pPr>
        <w:spacing w:after="0" w:line="240" w:lineRule="auto"/>
        <w:rPr>
          <w:rFonts w:ascii="Arial" w:eastAsia="Times New Roman" w:hAnsi="Arial" w:cs="Arial"/>
          <w:sz w:val="20"/>
          <w:szCs w:val="20"/>
          <w:lang w:eastAsia="sl-SI"/>
        </w:rPr>
      </w:pPr>
    </w:p>
    <w:p w14:paraId="1E53D3F0" w14:textId="77777777" w:rsidR="00BB5F4B" w:rsidRPr="00FC5F2E" w:rsidRDefault="00BB5F4B" w:rsidP="00BB5F4B">
      <w:pPr>
        <w:spacing w:after="0" w:line="240" w:lineRule="auto"/>
        <w:jc w:val="center"/>
        <w:rPr>
          <w:rFonts w:ascii="Arial" w:eastAsia="Times New Roman" w:hAnsi="Arial" w:cs="Arial"/>
          <w:sz w:val="20"/>
          <w:szCs w:val="20"/>
          <w:lang w:eastAsia="sl-SI"/>
        </w:rPr>
      </w:pPr>
      <w:r w:rsidRPr="00FC5F2E">
        <w:rPr>
          <w:rFonts w:ascii="Arial" w:eastAsia="Times New Roman" w:hAnsi="Arial" w:cs="Arial"/>
          <w:sz w:val="20"/>
          <w:szCs w:val="20"/>
          <w:lang w:eastAsia="sl-SI"/>
        </w:rPr>
        <w:t>19. člen</w:t>
      </w:r>
      <w:r w:rsidRPr="00FC5F2E">
        <w:rPr>
          <w:rFonts w:ascii="Arial" w:eastAsia="Times New Roman" w:hAnsi="Arial" w:cs="Arial"/>
          <w:sz w:val="20"/>
          <w:szCs w:val="20"/>
          <w:lang w:eastAsia="sl-SI"/>
        </w:rPr>
        <w:fldChar w:fldCharType="begin"/>
      </w:r>
      <w:r w:rsidRPr="00FC5F2E">
        <w:rPr>
          <w:rFonts w:ascii="Arial" w:eastAsia="Times New Roman" w:hAnsi="Arial" w:cs="Arial"/>
          <w:sz w:val="20"/>
          <w:szCs w:val="20"/>
          <w:lang w:eastAsia="sl-SI"/>
        </w:rPr>
        <w:instrText xml:space="preserve"> HYPERLINK "https://www.uradni-list.si/glasilo-uradni-list-rs/vsebina/2012-01-2645/" \l "(prostori za skladiščenje)" </w:instrText>
      </w:r>
      <w:r w:rsidRPr="00FC5F2E">
        <w:rPr>
          <w:rFonts w:ascii="Arial" w:eastAsia="Times New Roman" w:hAnsi="Arial" w:cs="Arial"/>
          <w:sz w:val="20"/>
          <w:szCs w:val="20"/>
          <w:lang w:eastAsia="sl-SI"/>
        </w:rPr>
        <w:fldChar w:fldCharType="separate"/>
      </w:r>
    </w:p>
    <w:p w14:paraId="10F66825" w14:textId="77777777" w:rsidR="00BB5F4B" w:rsidRPr="00FC5F2E" w:rsidRDefault="00BB5F4B" w:rsidP="00BB5F4B">
      <w:pPr>
        <w:spacing w:after="0" w:line="240" w:lineRule="auto"/>
        <w:jc w:val="center"/>
        <w:rPr>
          <w:rFonts w:ascii="Arial" w:eastAsia="Times New Roman" w:hAnsi="Arial" w:cs="Arial"/>
          <w:sz w:val="20"/>
          <w:szCs w:val="20"/>
          <w:lang w:eastAsia="sl-SI"/>
        </w:rPr>
      </w:pPr>
      <w:r w:rsidRPr="00FC5F2E">
        <w:rPr>
          <w:rFonts w:ascii="Arial" w:eastAsia="Times New Roman" w:hAnsi="Arial" w:cs="Arial"/>
          <w:sz w:val="20"/>
          <w:szCs w:val="20"/>
          <w:lang w:eastAsia="sl-SI"/>
        </w:rPr>
        <w:t>(prostor za skladiščenje)</w:t>
      </w:r>
    </w:p>
    <w:p w14:paraId="580611A1" w14:textId="77777777" w:rsidR="00BB5F4B" w:rsidRPr="00EA6927" w:rsidRDefault="00BB5F4B" w:rsidP="00985F3D">
      <w:pPr>
        <w:spacing w:after="0" w:line="240" w:lineRule="auto"/>
        <w:jc w:val="center"/>
        <w:rPr>
          <w:rFonts w:ascii="Arial" w:eastAsia="Times New Roman" w:hAnsi="Arial" w:cs="Arial"/>
          <w:sz w:val="20"/>
          <w:szCs w:val="20"/>
          <w:lang w:eastAsia="sl-SI"/>
        </w:rPr>
      </w:pPr>
      <w:r w:rsidRPr="00FC5F2E">
        <w:rPr>
          <w:rFonts w:ascii="Arial" w:eastAsia="Times New Roman" w:hAnsi="Arial" w:cs="Arial"/>
          <w:sz w:val="20"/>
          <w:szCs w:val="20"/>
          <w:lang w:eastAsia="sl-SI"/>
        </w:rPr>
        <w:fldChar w:fldCharType="end"/>
      </w:r>
    </w:p>
    <w:p w14:paraId="7BDF448C" w14:textId="77777777" w:rsidR="00BB5F4B" w:rsidRPr="00985F3D" w:rsidRDefault="00BB5F4B" w:rsidP="00985F3D">
      <w:pPr>
        <w:shd w:val="clear" w:color="auto" w:fill="FFFFFF" w:themeFill="background1"/>
        <w:spacing w:after="0" w:line="240" w:lineRule="auto"/>
        <w:rPr>
          <w:rFonts w:ascii="Arial" w:eastAsia="Times New Roman" w:hAnsi="Arial" w:cs="Arial"/>
          <w:sz w:val="20"/>
          <w:szCs w:val="20"/>
          <w:lang w:eastAsia="sl-SI"/>
        </w:rPr>
      </w:pPr>
      <w:r w:rsidRPr="00B054EB">
        <w:rPr>
          <w:rFonts w:ascii="Arial" w:eastAsia="Times New Roman" w:hAnsi="Arial" w:cs="Arial"/>
          <w:sz w:val="20"/>
          <w:szCs w:val="20"/>
          <w:lang w:eastAsia="sl-SI"/>
        </w:rPr>
        <w:t>Prostor za skladiščenje je samo za hmelj oziroma hmeljne proizvode namenjen ločen, zaprt prostor, ki mor</w:t>
      </w:r>
      <w:r>
        <w:rPr>
          <w:rFonts w:ascii="Arial" w:eastAsia="Times New Roman" w:hAnsi="Arial" w:cs="Arial"/>
          <w:sz w:val="20"/>
          <w:szCs w:val="20"/>
          <w:lang w:eastAsia="sl-SI"/>
        </w:rPr>
        <w:t>a zagotavljati ohranjanje minimalnih kakovostnih parametrov v skladu z EU zakonodajo.</w:t>
      </w:r>
      <w:r w:rsidRPr="00B054EB">
        <w:rPr>
          <w:rFonts w:ascii="Arial" w:eastAsia="Times New Roman" w:hAnsi="Arial" w:cs="Arial"/>
          <w:sz w:val="20"/>
          <w:szCs w:val="20"/>
          <w:lang w:eastAsia="sl-SI"/>
        </w:rPr>
        <w:br/>
        <w:t>–</w:t>
      </w:r>
    </w:p>
    <w:p w14:paraId="3F55A0C0" w14:textId="77777777" w:rsidR="00BB5F4B" w:rsidRPr="00D85451" w:rsidRDefault="00BB5F4B" w:rsidP="00BB5F4B">
      <w:pPr>
        <w:spacing w:after="0" w:line="240" w:lineRule="auto"/>
        <w:jc w:val="center"/>
        <w:rPr>
          <w:rFonts w:ascii="Arial" w:eastAsia="Times New Roman" w:hAnsi="Arial" w:cs="Arial"/>
          <w:sz w:val="20"/>
          <w:szCs w:val="20"/>
          <w:lang w:eastAsia="sl-SI"/>
        </w:rPr>
      </w:pPr>
      <w:r w:rsidRPr="00D85451">
        <w:rPr>
          <w:rFonts w:ascii="Arial" w:eastAsia="Times New Roman" w:hAnsi="Arial" w:cs="Arial"/>
          <w:sz w:val="20"/>
          <w:szCs w:val="20"/>
          <w:lang w:eastAsia="sl-SI"/>
        </w:rPr>
        <w:fldChar w:fldCharType="begin"/>
      </w:r>
      <w:r w:rsidRPr="00D85451">
        <w:rPr>
          <w:rFonts w:ascii="Arial" w:eastAsia="Times New Roman" w:hAnsi="Arial" w:cs="Arial"/>
          <w:sz w:val="20"/>
          <w:szCs w:val="20"/>
          <w:lang w:eastAsia="sl-SI"/>
        </w:rPr>
        <w:instrText xml:space="preserve"> HYPERLINK "https://www.uradni-list.si/glasilo-uradni-list-rs/vsebina/2012-01-2645/" \l "IV. PONOVNO CERTIFICIRANJE" </w:instrText>
      </w:r>
      <w:r w:rsidRPr="00D85451">
        <w:rPr>
          <w:rFonts w:ascii="Arial" w:eastAsia="Times New Roman" w:hAnsi="Arial" w:cs="Arial"/>
          <w:sz w:val="20"/>
          <w:szCs w:val="20"/>
          <w:lang w:eastAsia="sl-SI"/>
        </w:rPr>
        <w:fldChar w:fldCharType="separate"/>
      </w:r>
    </w:p>
    <w:p w14:paraId="5304C32F" w14:textId="77777777" w:rsidR="00BB5F4B" w:rsidRPr="00D85451" w:rsidRDefault="00BB5F4B" w:rsidP="00BB5F4B">
      <w:pPr>
        <w:spacing w:after="0" w:line="240" w:lineRule="auto"/>
        <w:jc w:val="center"/>
        <w:rPr>
          <w:rFonts w:ascii="Arial" w:eastAsia="Times New Roman" w:hAnsi="Arial" w:cs="Arial"/>
          <w:sz w:val="20"/>
          <w:szCs w:val="20"/>
          <w:lang w:eastAsia="sl-SI"/>
        </w:rPr>
      </w:pPr>
      <w:r w:rsidRPr="00D85451">
        <w:rPr>
          <w:rFonts w:ascii="Arial" w:eastAsia="Times New Roman" w:hAnsi="Arial" w:cs="Arial"/>
          <w:sz w:val="20"/>
          <w:szCs w:val="20"/>
          <w:lang w:eastAsia="sl-SI"/>
        </w:rPr>
        <w:t>IV. NAKNADNO CERTIFICIRANJE</w:t>
      </w:r>
    </w:p>
    <w:p w14:paraId="78C0CF51" w14:textId="77777777" w:rsidR="00985F3D" w:rsidRDefault="00BB5F4B" w:rsidP="00BB5F4B">
      <w:pPr>
        <w:spacing w:after="0" w:line="240" w:lineRule="auto"/>
        <w:jc w:val="center"/>
        <w:rPr>
          <w:rFonts w:ascii="Arial" w:eastAsia="Times New Roman" w:hAnsi="Arial" w:cs="Arial"/>
          <w:sz w:val="20"/>
          <w:szCs w:val="20"/>
          <w:lang w:eastAsia="sl-SI"/>
        </w:rPr>
      </w:pPr>
      <w:r w:rsidRPr="00D85451">
        <w:rPr>
          <w:rFonts w:ascii="Arial" w:eastAsia="Times New Roman" w:hAnsi="Arial" w:cs="Arial"/>
          <w:sz w:val="20"/>
          <w:szCs w:val="20"/>
          <w:lang w:eastAsia="sl-SI"/>
        </w:rPr>
        <w:fldChar w:fldCharType="end"/>
      </w:r>
    </w:p>
    <w:p w14:paraId="17DE5030" w14:textId="77777777" w:rsidR="00BB5F4B" w:rsidRPr="00EA6927" w:rsidRDefault="00BB5F4B" w:rsidP="00BB5F4B">
      <w:pPr>
        <w:spacing w:after="0" w:line="240" w:lineRule="auto"/>
        <w:jc w:val="center"/>
        <w:rPr>
          <w:rFonts w:ascii="Arial" w:eastAsia="Times New Roman" w:hAnsi="Arial" w:cs="Arial"/>
          <w:sz w:val="20"/>
          <w:szCs w:val="20"/>
          <w:lang w:eastAsia="sl-SI"/>
        </w:rPr>
      </w:pPr>
      <w:r w:rsidRPr="00EA6927">
        <w:rPr>
          <w:rFonts w:ascii="Arial" w:eastAsia="Times New Roman" w:hAnsi="Arial" w:cs="Arial"/>
          <w:sz w:val="20"/>
          <w:szCs w:val="20"/>
          <w:lang w:eastAsia="sl-SI"/>
        </w:rPr>
        <w:fldChar w:fldCharType="begin"/>
      </w:r>
      <w:r w:rsidRPr="00EA6927">
        <w:rPr>
          <w:rFonts w:ascii="Arial" w:eastAsia="Times New Roman" w:hAnsi="Arial" w:cs="Arial"/>
          <w:sz w:val="20"/>
          <w:szCs w:val="20"/>
          <w:lang w:eastAsia="sl-SI"/>
        </w:rPr>
        <w:instrText xml:space="preserve"> HYPERLINK "https://www.uradni-list.si/glasilo-uradni-list-rs/vsebina/2012-01-2645/" \l "17. člen" </w:instrText>
      </w:r>
      <w:r w:rsidRPr="00EA6927">
        <w:rPr>
          <w:rFonts w:ascii="Arial" w:eastAsia="Times New Roman" w:hAnsi="Arial" w:cs="Arial"/>
          <w:sz w:val="20"/>
          <w:szCs w:val="20"/>
          <w:lang w:eastAsia="sl-SI"/>
        </w:rPr>
        <w:fldChar w:fldCharType="separate"/>
      </w:r>
    </w:p>
    <w:p w14:paraId="46B6FB5B" w14:textId="77777777" w:rsidR="00BB5F4B" w:rsidRPr="00EA6927" w:rsidRDefault="00BB5F4B" w:rsidP="00BB5F4B">
      <w:pPr>
        <w:spacing w:after="0" w:line="240" w:lineRule="auto"/>
        <w:jc w:val="center"/>
        <w:rPr>
          <w:rFonts w:ascii="Arial" w:eastAsia="Times New Roman" w:hAnsi="Arial" w:cs="Arial"/>
          <w:sz w:val="20"/>
          <w:szCs w:val="20"/>
          <w:lang w:eastAsia="sl-SI"/>
        </w:rPr>
      </w:pPr>
      <w:r w:rsidRPr="00EA6927">
        <w:rPr>
          <w:rFonts w:ascii="Arial" w:eastAsia="Times New Roman" w:hAnsi="Arial" w:cs="Arial"/>
          <w:sz w:val="20"/>
          <w:szCs w:val="20"/>
          <w:lang w:eastAsia="sl-SI"/>
        </w:rPr>
        <w:t>20. člen</w:t>
      </w:r>
    </w:p>
    <w:p w14:paraId="74D5BB8E" w14:textId="77777777" w:rsidR="00BB5F4B" w:rsidRPr="00EA6927" w:rsidRDefault="00BB5F4B" w:rsidP="00BB5F4B">
      <w:pPr>
        <w:spacing w:after="0" w:line="240" w:lineRule="auto"/>
        <w:jc w:val="center"/>
        <w:rPr>
          <w:rFonts w:ascii="Arial" w:eastAsia="Times New Roman" w:hAnsi="Arial" w:cs="Arial"/>
          <w:sz w:val="20"/>
          <w:szCs w:val="20"/>
          <w:lang w:eastAsia="sl-SI"/>
        </w:rPr>
      </w:pPr>
      <w:r w:rsidRPr="00EA6927">
        <w:rPr>
          <w:rFonts w:ascii="Arial" w:eastAsia="Times New Roman" w:hAnsi="Arial" w:cs="Arial"/>
          <w:sz w:val="20"/>
          <w:szCs w:val="20"/>
          <w:lang w:eastAsia="sl-SI"/>
        </w:rPr>
        <w:fldChar w:fldCharType="end"/>
      </w:r>
      <w:r w:rsidRPr="00EA6927">
        <w:rPr>
          <w:rFonts w:ascii="Arial" w:eastAsia="Times New Roman" w:hAnsi="Arial" w:cs="Arial"/>
          <w:sz w:val="20"/>
          <w:szCs w:val="20"/>
          <w:lang w:eastAsia="sl-SI"/>
        </w:rPr>
        <w:fldChar w:fldCharType="begin"/>
      </w:r>
      <w:r w:rsidRPr="00EA6927">
        <w:rPr>
          <w:rFonts w:ascii="Arial" w:eastAsia="Times New Roman" w:hAnsi="Arial" w:cs="Arial"/>
          <w:sz w:val="20"/>
          <w:szCs w:val="20"/>
          <w:lang w:eastAsia="sl-SI"/>
        </w:rPr>
        <w:instrText xml:space="preserve"> HYPERLINK "https://www.uradni-list.si/glasilo-uradni-list-rs/vsebina/2012-01-2645/" \l "(priprava in predelava hmelja in hmeljnih proizvodov)" </w:instrText>
      </w:r>
      <w:r w:rsidRPr="00EA6927">
        <w:rPr>
          <w:rFonts w:ascii="Arial" w:eastAsia="Times New Roman" w:hAnsi="Arial" w:cs="Arial"/>
          <w:sz w:val="20"/>
          <w:szCs w:val="20"/>
          <w:lang w:eastAsia="sl-SI"/>
        </w:rPr>
        <w:fldChar w:fldCharType="separate"/>
      </w:r>
      <w:r w:rsidRPr="00EA6927">
        <w:rPr>
          <w:rFonts w:ascii="Arial" w:eastAsia="Times New Roman" w:hAnsi="Arial" w:cs="Arial"/>
          <w:sz w:val="20"/>
          <w:szCs w:val="20"/>
          <w:lang w:eastAsia="sl-SI"/>
        </w:rPr>
        <w:t>(priprava</w:t>
      </w:r>
      <w:r>
        <w:rPr>
          <w:rFonts w:ascii="Arial" w:eastAsia="Times New Roman" w:hAnsi="Arial" w:cs="Arial"/>
          <w:sz w:val="20"/>
          <w:szCs w:val="20"/>
          <w:lang w:eastAsia="sl-SI"/>
        </w:rPr>
        <w:t xml:space="preserve"> oziroma</w:t>
      </w:r>
      <w:r w:rsidRPr="00EA6927">
        <w:rPr>
          <w:rFonts w:ascii="Arial" w:eastAsia="Times New Roman" w:hAnsi="Arial" w:cs="Arial"/>
          <w:sz w:val="20"/>
          <w:szCs w:val="20"/>
          <w:lang w:eastAsia="sl-SI"/>
        </w:rPr>
        <w:t xml:space="preserve"> predelava hmelja</w:t>
      </w:r>
      <w:r>
        <w:rPr>
          <w:rFonts w:ascii="Arial" w:eastAsia="Times New Roman" w:hAnsi="Arial" w:cs="Arial"/>
          <w:sz w:val="20"/>
          <w:szCs w:val="20"/>
          <w:lang w:eastAsia="sl-SI"/>
        </w:rPr>
        <w:t xml:space="preserve"> in hmeljnih proizvodov</w:t>
      </w:r>
      <w:r w:rsidRPr="00EA6927">
        <w:rPr>
          <w:rFonts w:ascii="Arial" w:eastAsia="Times New Roman" w:hAnsi="Arial" w:cs="Arial"/>
          <w:sz w:val="20"/>
          <w:szCs w:val="20"/>
          <w:lang w:eastAsia="sl-SI"/>
        </w:rPr>
        <w:t>)</w:t>
      </w:r>
    </w:p>
    <w:p w14:paraId="46892D33" w14:textId="77777777" w:rsidR="00BB5F4B" w:rsidRPr="00EA6927" w:rsidRDefault="00BB5F4B" w:rsidP="00BB5F4B">
      <w:pPr>
        <w:spacing w:after="0" w:line="240" w:lineRule="auto"/>
        <w:jc w:val="center"/>
        <w:rPr>
          <w:rFonts w:ascii="Arial" w:eastAsia="Times New Roman" w:hAnsi="Arial" w:cs="Arial"/>
          <w:sz w:val="20"/>
          <w:szCs w:val="20"/>
          <w:lang w:eastAsia="sl-SI"/>
        </w:rPr>
      </w:pPr>
      <w:r w:rsidRPr="00EA6927">
        <w:rPr>
          <w:rFonts w:ascii="Arial" w:eastAsia="Times New Roman" w:hAnsi="Arial" w:cs="Arial"/>
          <w:sz w:val="20"/>
          <w:szCs w:val="20"/>
          <w:lang w:eastAsia="sl-SI"/>
        </w:rPr>
        <w:fldChar w:fldCharType="end"/>
      </w:r>
    </w:p>
    <w:p w14:paraId="1797C5B0" w14:textId="77777777" w:rsidR="00BB5F4B" w:rsidRPr="00985F3D" w:rsidRDefault="00985F3D" w:rsidP="00985F3D">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(1) </w:t>
      </w:r>
      <w:r w:rsidR="00BB5F4B" w:rsidRPr="00985F3D">
        <w:rPr>
          <w:rFonts w:ascii="Arial" w:eastAsia="Times New Roman" w:hAnsi="Arial" w:cs="Arial"/>
          <w:sz w:val="20"/>
          <w:szCs w:val="20"/>
          <w:lang w:eastAsia="sl-SI"/>
        </w:rPr>
        <w:t xml:space="preserve">Če se certificiran hmelj oziroma hmeljni proizvodi pripravijo oziroma predelajo oziroma prepakirajo, jih je treba naknadno certificirati (v nadaljnjem besedilu: naknadno certificiranje). </w:t>
      </w:r>
    </w:p>
    <w:p w14:paraId="3487A158" w14:textId="77777777" w:rsidR="00BB5F4B" w:rsidRPr="00C05E01" w:rsidRDefault="00BB5F4B" w:rsidP="00BB5F4B">
      <w:pPr>
        <w:spacing w:after="0" w:line="240" w:lineRule="auto"/>
        <w:jc w:val="both"/>
        <w:rPr>
          <w:rFonts w:ascii="Arial" w:eastAsia="Times New Roman" w:hAnsi="Arial" w:cs="Arial"/>
          <w:sz w:val="20"/>
          <w:szCs w:val="20"/>
          <w:lang w:eastAsia="sl-SI"/>
        </w:rPr>
      </w:pPr>
    </w:p>
    <w:p w14:paraId="52456D7B" w14:textId="77777777" w:rsidR="00BB5F4B" w:rsidRPr="00985F3D" w:rsidRDefault="00985F3D" w:rsidP="00985F3D">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(2) </w:t>
      </w:r>
      <w:r w:rsidR="00BB5F4B" w:rsidRPr="00985F3D">
        <w:rPr>
          <w:rFonts w:ascii="Arial" w:eastAsia="Times New Roman" w:hAnsi="Arial" w:cs="Arial"/>
          <w:sz w:val="20"/>
          <w:szCs w:val="20"/>
          <w:lang w:eastAsia="sl-SI"/>
        </w:rPr>
        <w:t>Pri pripravi oziroma predelavi hmelja se lahko uporablja hmelj v storžkih oziroma hmeljni proizvodi, pridelani in certificirani v Republiki Sloveniji ali Uniji</w:t>
      </w:r>
      <w:r w:rsidR="00BB5F4B" w:rsidRPr="00985F3D">
        <w:rPr>
          <w:rFonts w:ascii="Arial" w:hAnsi="Arial" w:cs="Arial"/>
          <w:sz w:val="20"/>
          <w:szCs w:val="20"/>
        </w:rPr>
        <w:t xml:space="preserve"> </w:t>
      </w:r>
      <w:r w:rsidR="00BB5F4B" w:rsidRPr="00985F3D">
        <w:rPr>
          <w:rFonts w:ascii="Arial" w:eastAsia="Times New Roman" w:hAnsi="Arial" w:cs="Arial"/>
          <w:sz w:val="20"/>
          <w:szCs w:val="20"/>
          <w:lang w:eastAsia="sl-SI"/>
        </w:rPr>
        <w:t xml:space="preserve">in uvoženi iz tretjih držav v skladu z Uredbo Komisije (ES) št. 1295/2008 z dne 18. decembra 2008 o uvažanju hmelja iz tretjih držav (UL L št. 340 z dne 19. 12. 2008, str. 45), zadnjič spremenjeno z Izvedbeno uredbo Komisije (EU)  2022/700 z dne 4. maja 2022 o spremembi Uredbe (ES) št. 1295/2008 o uvažanju hmelja iz tretjih držav C/2022/2822 (UL L št. 131 z dne 5. 5. 20, str. 1) in z </w:t>
      </w:r>
      <w:r w:rsidR="00BB5F4B" w:rsidRPr="00985F3D">
        <w:rPr>
          <w:rFonts w:ascii="Arial" w:hAnsi="Arial" w:cs="Arial"/>
          <w:sz w:val="20"/>
          <w:szCs w:val="20"/>
        </w:rPr>
        <w:t>Uredbo 1308/2013/EU.</w:t>
      </w:r>
    </w:p>
    <w:p w14:paraId="4C85F095" w14:textId="77777777" w:rsidR="00BB5F4B" w:rsidRPr="00C05E01" w:rsidRDefault="00BB5F4B" w:rsidP="00BB5F4B">
      <w:pPr>
        <w:spacing w:after="0" w:line="240" w:lineRule="auto"/>
        <w:jc w:val="both"/>
        <w:rPr>
          <w:rFonts w:ascii="Arial" w:eastAsia="Times New Roman" w:hAnsi="Arial" w:cs="Arial"/>
          <w:sz w:val="20"/>
          <w:szCs w:val="20"/>
          <w:lang w:eastAsia="sl-SI"/>
        </w:rPr>
      </w:pPr>
    </w:p>
    <w:p w14:paraId="496B695B" w14:textId="77777777" w:rsidR="00985F3D" w:rsidRPr="00985F3D" w:rsidRDefault="00985F3D" w:rsidP="00985F3D">
      <w:pPr>
        <w:shd w:val="clear" w:color="auto" w:fill="FFFFFF"/>
        <w:spacing w:after="75"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(3) </w:t>
      </w:r>
      <w:r w:rsidR="00BB5F4B">
        <w:rPr>
          <w:rFonts w:ascii="Arial" w:eastAsia="Times New Roman" w:hAnsi="Arial" w:cs="Arial"/>
          <w:sz w:val="20"/>
          <w:szCs w:val="20"/>
          <w:lang w:eastAsia="sl-SI"/>
        </w:rPr>
        <w:t>Pri</w:t>
      </w:r>
      <w:r w:rsidR="00BB5F4B" w:rsidRPr="00EA6927">
        <w:rPr>
          <w:rFonts w:ascii="Arial" w:eastAsia="Times New Roman" w:hAnsi="Arial" w:cs="Arial"/>
          <w:sz w:val="20"/>
          <w:szCs w:val="20"/>
          <w:lang w:eastAsia="sl-SI"/>
        </w:rPr>
        <w:t xml:space="preserve"> predelavi hmelja se lahko uporablja certificiran hmelj v storžkih oziroma certificirani hmeljni proizvodi razli</w:t>
      </w:r>
      <w:r>
        <w:rPr>
          <w:rFonts w:ascii="Arial" w:eastAsia="Times New Roman" w:hAnsi="Arial" w:cs="Arial"/>
          <w:sz w:val="20"/>
          <w:szCs w:val="20"/>
          <w:lang w:eastAsia="sl-SI"/>
        </w:rPr>
        <w:t>čnih sort hmelja istega letnika.</w:t>
      </w:r>
    </w:p>
    <w:p w14:paraId="38B5B11C" w14:textId="77777777" w:rsidR="00BB5F4B" w:rsidRPr="00EA6927" w:rsidRDefault="00BB5F4B" w:rsidP="00BB5F4B">
      <w:pPr>
        <w:pStyle w:val="len1"/>
        <w:rPr>
          <w:b w:val="0"/>
          <w:sz w:val="20"/>
          <w:szCs w:val="20"/>
        </w:rPr>
      </w:pPr>
      <w:r w:rsidRPr="00985F3D">
        <w:rPr>
          <w:b w:val="0"/>
          <w:sz w:val="20"/>
          <w:szCs w:val="20"/>
        </w:rPr>
        <w:t>21</w:t>
      </w:r>
      <w:r w:rsidRPr="00BB5F4B">
        <w:rPr>
          <w:b w:val="0"/>
          <w:sz w:val="20"/>
          <w:szCs w:val="20"/>
        </w:rPr>
        <w:t>.</w:t>
      </w:r>
      <w:r w:rsidRPr="00EA6927">
        <w:rPr>
          <w:b w:val="0"/>
          <w:sz w:val="20"/>
          <w:szCs w:val="20"/>
        </w:rPr>
        <w:t xml:space="preserve"> </w:t>
      </w:r>
      <w:r w:rsidRPr="00EA6927">
        <w:rPr>
          <w:b w:val="0"/>
          <w:sz w:val="20"/>
          <w:szCs w:val="20"/>
          <w:lang w:val="x-none"/>
        </w:rPr>
        <w:t>člen</w:t>
      </w:r>
    </w:p>
    <w:p w14:paraId="2D584BFA" w14:textId="77777777" w:rsidR="00BB5F4B" w:rsidRPr="00EA6927" w:rsidRDefault="00BB5F4B" w:rsidP="00BB5F4B">
      <w:pPr>
        <w:pStyle w:val="lennaslov1"/>
        <w:rPr>
          <w:b w:val="0"/>
          <w:sz w:val="20"/>
          <w:szCs w:val="20"/>
        </w:rPr>
      </w:pPr>
      <w:r w:rsidRPr="00EA6927">
        <w:rPr>
          <w:b w:val="0"/>
          <w:sz w:val="20"/>
          <w:szCs w:val="20"/>
          <w:lang w:val="x-none"/>
        </w:rPr>
        <w:t>(prepakiranje pošiljke)</w:t>
      </w:r>
    </w:p>
    <w:p w14:paraId="2F677044" w14:textId="77777777" w:rsidR="00BB5F4B" w:rsidRPr="00EA6927" w:rsidRDefault="00BB5F4B" w:rsidP="00BB5F4B">
      <w:pPr>
        <w:pStyle w:val="odstavek1"/>
        <w:ind w:firstLine="0"/>
        <w:rPr>
          <w:sz w:val="20"/>
          <w:szCs w:val="20"/>
        </w:rPr>
      </w:pPr>
      <w:r w:rsidRPr="00EA6927">
        <w:rPr>
          <w:sz w:val="20"/>
          <w:szCs w:val="20"/>
          <w:lang w:val="x-none"/>
        </w:rPr>
        <w:t>(1) Prepakiranje pošiljke opravi izvajalec.</w:t>
      </w:r>
    </w:p>
    <w:p w14:paraId="2E4AAE41" w14:textId="77777777" w:rsidR="00BB5F4B" w:rsidRPr="00EA6927" w:rsidRDefault="00BB5F4B" w:rsidP="00BB5F4B">
      <w:pPr>
        <w:pStyle w:val="odstavek1"/>
        <w:ind w:firstLine="0"/>
        <w:rPr>
          <w:sz w:val="20"/>
          <w:szCs w:val="20"/>
        </w:rPr>
      </w:pPr>
      <w:r w:rsidRPr="00EA6927">
        <w:rPr>
          <w:sz w:val="20"/>
          <w:szCs w:val="20"/>
          <w:lang w:val="x-none"/>
        </w:rPr>
        <w:t xml:space="preserve">(2) Ne glede na določbo </w:t>
      </w:r>
      <w:r w:rsidRPr="00EA6927">
        <w:rPr>
          <w:sz w:val="20"/>
          <w:szCs w:val="20"/>
        </w:rPr>
        <w:t xml:space="preserve">drugega </w:t>
      </w:r>
      <w:r w:rsidRPr="00EA6927">
        <w:rPr>
          <w:sz w:val="20"/>
          <w:szCs w:val="20"/>
          <w:lang w:val="x-none"/>
        </w:rPr>
        <w:t>odstavka</w:t>
      </w:r>
      <w:r w:rsidRPr="00EA6927">
        <w:rPr>
          <w:sz w:val="20"/>
          <w:szCs w:val="20"/>
        </w:rPr>
        <w:t xml:space="preserve"> 22. </w:t>
      </w:r>
      <w:r w:rsidRPr="00EA6927">
        <w:rPr>
          <w:sz w:val="20"/>
          <w:szCs w:val="20"/>
          <w:lang w:val="x-none"/>
        </w:rPr>
        <w:t xml:space="preserve">člena tega pravilnika, če prepakiranje vključuje le spremembo pakiranja, brez priprave oziroma predelave hmelja, </w:t>
      </w:r>
      <w:r>
        <w:rPr>
          <w:sz w:val="20"/>
          <w:szCs w:val="20"/>
        </w:rPr>
        <w:t>naknadno</w:t>
      </w:r>
      <w:r w:rsidRPr="00EA6927">
        <w:rPr>
          <w:sz w:val="20"/>
          <w:szCs w:val="20"/>
          <w:lang w:val="x-none"/>
        </w:rPr>
        <w:t xml:space="preserve"> certificiranje vključuje le:</w:t>
      </w:r>
    </w:p>
    <w:p w14:paraId="020BCD62" w14:textId="77777777" w:rsidR="00BB5F4B" w:rsidRPr="00EA6927" w:rsidRDefault="00BB5F4B" w:rsidP="00BB5F4B">
      <w:pPr>
        <w:pStyle w:val="alineazaodstavkom1"/>
        <w:rPr>
          <w:sz w:val="20"/>
          <w:szCs w:val="20"/>
        </w:rPr>
      </w:pPr>
      <w:r w:rsidRPr="00EA6927">
        <w:rPr>
          <w:sz w:val="20"/>
          <w:szCs w:val="20"/>
        </w:rPr>
        <w:t>-       plombiranje in označevanje novega pakiranja</w:t>
      </w:r>
      <w:r>
        <w:rPr>
          <w:sz w:val="20"/>
          <w:szCs w:val="20"/>
        </w:rPr>
        <w:t>.</w:t>
      </w:r>
    </w:p>
    <w:p w14:paraId="19D2CCF2" w14:textId="77777777" w:rsidR="00985F3D" w:rsidRDefault="00985F3D" w:rsidP="00BB5F4B">
      <w:pPr>
        <w:pStyle w:val="Odstavekseznama"/>
        <w:spacing w:after="0" w:line="240" w:lineRule="auto"/>
        <w:ind w:left="735"/>
        <w:jc w:val="both"/>
        <w:rPr>
          <w:rFonts w:ascii="Arial" w:eastAsia="Times New Roman" w:hAnsi="Arial" w:cs="Arial"/>
          <w:sz w:val="20"/>
          <w:szCs w:val="20"/>
          <w:lang w:eastAsia="sl-SI"/>
        </w:rPr>
      </w:pPr>
    </w:p>
    <w:p w14:paraId="5C3AA5AA" w14:textId="6D40C34C" w:rsidR="00BB5F4B" w:rsidRPr="00D85451" w:rsidRDefault="00BB5F4B" w:rsidP="00BB5F4B">
      <w:pPr>
        <w:pStyle w:val="Odstavekseznama"/>
        <w:spacing w:after="0" w:line="240" w:lineRule="auto"/>
        <w:ind w:left="735"/>
        <w:jc w:val="both"/>
        <w:rPr>
          <w:rFonts w:ascii="Arial" w:eastAsia="Times New Roman" w:hAnsi="Arial" w:cs="Arial"/>
          <w:sz w:val="20"/>
          <w:szCs w:val="20"/>
          <w:lang w:eastAsia="sl-SI"/>
        </w:rPr>
      </w:pPr>
      <w:r w:rsidRPr="00F259D0">
        <w:rPr>
          <w:rFonts w:ascii="Arial" w:eastAsia="Times New Roman" w:hAnsi="Arial" w:cs="Arial"/>
          <w:sz w:val="20"/>
          <w:szCs w:val="20"/>
          <w:lang w:eastAsia="sl-SI"/>
        </w:rPr>
        <w:fldChar w:fldCharType="begin"/>
      </w:r>
      <w:r w:rsidRPr="00D85451">
        <w:rPr>
          <w:rFonts w:ascii="Arial" w:eastAsia="Times New Roman" w:hAnsi="Arial" w:cs="Arial"/>
          <w:sz w:val="20"/>
          <w:szCs w:val="20"/>
          <w:lang w:eastAsia="sl-SI"/>
        </w:rPr>
        <w:instrText xml:space="preserve"> HYPERLINK "https://www.uradni-list.si/glasilo-uradni-list-rs/vsebina/2012-01-2645/" \l "18. člen" </w:instrText>
      </w:r>
      <w:r w:rsidRPr="00F259D0">
        <w:rPr>
          <w:rFonts w:ascii="Arial" w:eastAsia="Times New Roman" w:hAnsi="Arial" w:cs="Arial"/>
          <w:sz w:val="20"/>
          <w:szCs w:val="20"/>
          <w:lang w:eastAsia="sl-SI"/>
        </w:rPr>
        <w:fldChar w:fldCharType="separate"/>
      </w:r>
    </w:p>
    <w:p w14:paraId="50F25754" w14:textId="77777777" w:rsidR="00BB5F4B" w:rsidRPr="00D85451" w:rsidRDefault="00BB5F4B" w:rsidP="00BB5F4B">
      <w:pPr>
        <w:spacing w:after="0" w:line="240" w:lineRule="auto"/>
        <w:jc w:val="center"/>
        <w:rPr>
          <w:rFonts w:ascii="Arial" w:eastAsia="Times New Roman" w:hAnsi="Arial" w:cs="Arial"/>
          <w:sz w:val="20"/>
          <w:szCs w:val="20"/>
          <w:lang w:eastAsia="sl-SI"/>
        </w:rPr>
      </w:pPr>
      <w:r w:rsidRPr="00D85451">
        <w:rPr>
          <w:rFonts w:ascii="Arial" w:eastAsia="Times New Roman" w:hAnsi="Arial" w:cs="Arial"/>
          <w:sz w:val="20"/>
          <w:szCs w:val="20"/>
          <w:lang w:eastAsia="sl-SI"/>
        </w:rPr>
        <w:t>22. člen</w:t>
      </w:r>
    </w:p>
    <w:p w14:paraId="7C0D12EB" w14:textId="77777777" w:rsidR="00BB5F4B" w:rsidRPr="00D85451" w:rsidRDefault="00BB5F4B" w:rsidP="00BB5F4B">
      <w:pPr>
        <w:spacing w:after="0" w:line="240" w:lineRule="auto"/>
        <w:jc w:val="center"/>
        <w:rPr>
          <w:rFonts w:ascii="Arial" w:eastAsia="Times New Roman" w:hAnsi="Arial" w:cs="Arial"/>
          <w:sz w:val="20"/>
          <w:szCs w:val="20"/>
          <w:lang w:eastAsia="sl-SI"/>
        </w:rPr>
      </w:pPr>
      <w:r w:rsidRPr="00F259D0">
        <w:rPr>
          <w:rFonts w:ascii="Arial" w:eastAsia="Times New Roman" w:hAnsi="Arial" w:cs="Arial"/>
          <w:sz w:val="20"/>
          <w:szCs w:val="20"/>
          <w:lang w:eastAsia="sl-SI"/>
        </w:rPr>
        <w:fldChar w:fldCharType="end"/>
      </w:r>
      <w:r w:rsidRPr="00F259D0">
        <w:rPr>
          <w:rFonts w:ascii="Arial" w:eastAsia="Times New Roman" w:hAnsi="Arial" w:cs="Arial"/>
          <w:sz w:val="20"/>
          <w:szCs w:val="20"/>
          <w:lang w:eastAsia="sl-SI"/>
        </w:rPr>
        <w:fldChar w:fldCharType="begin"/>
      </w:r>
      <w:r w:rsidRPr="00D85451">
        <w:rPr>
          <w:rFonts w:ascii="Arial" w:eastAsia="Times New Roman" w:hAnsi="Arial" w:cs="Arial"/>
          <w:sz w:val="20"/>
          <w:szCs w:val="20"/>
          <w:lang w:eastAsia="sl-SI"/>
        </w:rPr>
        <w:instrText xml:space="preserve"> HYPERLINK "https://www.uradni-list.si/glasilo-uradni-list-rs/vsebina/2012-01-2645/" \l "(ponovno certificiranje)" </w:instrText>
      </w:r>
      <w:r w:rsidRPr="00F259D0">
        <w:rPr>
          <w:rFonts w:ascii="Arial" w:eastAsia="Times New Roman" w:hAnsi="Arial" w:cs="Arial"/>
          <w:sz w:val="20"/>
          <w:szCs w:val="20"/>
          <w:lang w:eastAsia="sl-SI"/>
        </w:rPr>
        <w:fldChar w:fldCharType="separate"/>
      </w:r>
      <w:r w:rsidRPr="00D85451">
        <w:rPr>
          <w:rFonts w:ascii="Arial" w:eastAsia="Times New Roman" w:hAnsi="Arial" w:cs="Arial"/>
          <w:sz w:val="20"/>
          <w:szCs w:val="20"/>
          <w:lang w:eastAsia="sl-SI"/>
        </w:rPr>
        <w:t>(naknadno certificiranje)</w:t>
      </w:r>
    </w:p>
    <w:p w14:paraId="1C9BC6AC" w14:textId="77777777" w:rsidR="00BB5F4B" w:rsidRPr="00D85451" w:rsidRDefault="00BB5F4B" w:rsidP="00BB5F4B">
      <w:pPr>
        <w:spacing w:after="0" w:line="240" w:lineRule="auto"/>
        <w:jc w:val="center"/>
        <w:rPr>
          <w:rFonts w:ascii="Arial" w:eastAsia="Times New Roman" w:hAnsi="Arial" w:cs="Arial"/>
          <w:sz w:val="20"/>
          <w:szCs w:val="20"/>
          <w:lang w:eastAsia="sl-SI"/>
        </w:rPr>
      </w:pPr>
      <w:r w:rsidRPr="00F259D0">
        <w:rPr>
          <w:rFonts w:ascii="Arial" w:eastAsia="Times New Roman" w:hAnsi="Arial" w:cs="Arial"/>
          <w:sz w:val="20"/>
          <w:szCs w:val="20"/>
          <w:lang w:eastAsia="sl-SI"/>
        </w:rPr>
        <w:fldChar w:fldCharType="end"/>
      </w:r>
    </w:p>
    <w:p w14:paraId="1F216D5B" w14:textId="77777777" w:rsidR="00BB5F4B" w:rsidRDefault="00BB5F4B" w:rsidP="00BB5F4B">
      <w:pPr>
        <w:spacing w:after="0" w:line="240" w:lineRule="auto"/>
        <w:rPr>
          <w:rFonts w:ascii="Arial" w:eastAsia="Times New Roman" w:hAnsi="Arial" w:cs="Arial"/>
          <w:sz w:val="20"/>
          <w:szCs w:val="20"/>
          <w:lang w:eastAsia="sl-SI"/>
        </w:rPr>
      </w:pPr>
      <w:r w:rsidRPr="00D85451">
        <w:rPr>
          <w:rFonts w:ascii="Arial" w:eastAsia="Times New Roman" w:hAnsi="Arial" w:cs="Arial"/>
          <w:sz w:val="20"/>
          <w:szCs w:val="20"/>
          <w:lang w:eastAsia="sl-SI"/>
        </w:rPr>
        <w:lastRenderedPageBreak/>
        <w:t xml:space="preserve">(1) Pri naknadnem certificiranju se smiselno uporabljajo določbe, ki veljajo za certificiranje po tem pravilniku, razen če ni s tem pravilnikom drugače določeno. </w:t>
      </w:r>
    </w:p>
    <w:p w14:paraId="606D10BA" w14:textId="77777777" w:rsidR="00BB5F4B" w:rsidRPr="00EA6927" w:rsidRDefault="00BB5F4B" w:rsidP="00BB5F4B">
      <w:pPr>
        <w:spacing w:after="0" w:line="240" w:lineRule="auto"/>
        <w:rPr>
          <w:rFonts w:ascii="Arial" w:eastAsia="Times New Roman" w:hAnsi="Arial" w:cs="Arial"/>
          <w:sz w:val="20"/>
          <w:szCs w:val="20"/>
          <w:lang w:eastAsia="sl-SI"/>
        </w:rPr>
      </w:pPr>
      <w:r w:rsidRPr="00D85451">
        <w:rPr>
          <w:rFonts w:ascii="Arial" w:eastAsia="Times New Roman" w:hAnsi="Arial" w:cs="Arial"/>
          <w:sz w:val="20"/>
          <w:szCs w:val="20"/>
          <w:lang w:eastAsia="sl-SI"/>
        </w:rPr>
        <w:br/>
        <w:t xml:space="preserve">(2) Naknadno certificiranje vključuje: </w:t>
      </w:r>
      <w:r w:rsidRPr="00D85451">
        <w:rPr>
          <w:rFonts w:ascii="Arial" w:eastAsia="Times New Roman" w:hAnsi="Arial" w:cs="Arial"/>
          <w:sz w:val="20"/>
          <w:szCs w:val="20"/>
          <w:lang w:eastAsia="sl-SI"/>
        </w:rPr>
        <w:br/>
        <w:t xml:space="preserve">– vložitev vloge za naknadno certificiranje, </w:t>
      </w:r>
      <w:r w:rsidRPr="00D85451">
        <w:rPr>
          <w:rFonts w:ascii="Arial" w:eastAsia="Times New Roman" w:hAnsi="Arial" w:cs="Arial"/>
          <w:sz w:val="20"/>
          <w:szCs w:val="20"/>
          <w:lang w:eastAsia="sl-SI"/>
        </w:rPr>
        <w:br/>
        <w:t>– tehtanje pošiljk</w:t>
      </w:r>
      <w:r>
        <w:rPr>
          <w:rFonts w:ascii="Arial" w:eastAsia="Times New Roman" w:hAnsi="Arial" w:cs="Arial"/>
          <w:sz w:val="20"/>
          <w:szCs w:val="20"/>
          <w:lang w:eastAsia="sl-SI"/>
        </w:rPr>
        <w:t>e</w:t>
      </w:r>
      <w:r w:rsidRPr="00D85451">
        <w:rPr>
          <w:rFonts w:ascii="Arial" w:eastAsia="Times New Roman" w:hAnsi="Arial" w:cs="Arial"/>
          <w:sz w:val="20"/>
          <w:szCs w:val="20"/>
          <w:lang w:eastAsia="sl-SI"/>
        </w:rPr>
        <w:t xml:space="preserve"> hmelja, </w:t>
      </w:r>
      <w:r w:rsidRPr="00D85451">
        <w:rPr>
          <w:rFonts w:ascii="Arial" w:eastAsia="Times New Roman" w:hAnsi="Arial" w:cs="Arial"/>
          <w:sz w:val="20"/>
          <w:szCs w:val="20"/>
          <w:lang w:eastAsia="sl-SI"/>
        </w:rPr>
        <w:br/>
        <w:t xml:space="preserve">– označevanje in plombiranje pošiljk, </w:t>
      </w:r>
      <w:r w:rsidRPr="00D85451">
        <w:rPr>
          <w:rFonts w:ascii="Arial" w:eastAsia="Times New Roman" w:hAnsi="Arial" w:cs="Arial"/>
          <w:sz w:val="20"/>
          <w:szCs w:val="20"/>
          <w:lang w:eastAsia="sl-SI"/>
        </w:rPr>
        <w:br/>
        <w:t>– razveljavitev izdan</w:t>
      </w:r>
      <w:r>
        <w:rPr>
          <w:rFonts w:ascii="Arial" w:eastAsia="Times New Roman" w:hAnsi="Arial" w:cs="Arial"/>
          <w:sz w:val="20"/>
          <w:szCs w:val="20"/>
          <w:lang w:eastAsia="sl-SI"/>
        </w:rPr>
        <w:t>ih</w:t>
      </w:r>
      <w:r w:rsidRPr="00D85451">
        <w:rPr>
          <w:rFonts w:ascii="Arial" w:eastAsia="Times New Roman" w:hAnsi="Arial" w:cs="Arial"/>
          <w:sz w:val="20"/>
          <w:szCs w:val="20"/>
          <w:lang w:eastAsia="sl-SI"/>
        </w:rPr>
        <w:t xml:space="preserve"> certifikat</w:t>
      </w:r>
      <w:r>
        <w:rPr>
          <w:rFonts w:ascii="Arial" w:eastAsia="Times New Roman" w:hAnsi="Arial" w:cs="Arial"/>
          <w:sz w:val="20"/>
          <w:szCs w:val="20"/>
          <w:lang w:eastAsia="sl-SI"/>
        </w:rPr>
        <w:t>ov</w:t>
      </w:r>
      <w:r w:rsidRPr="00D85451">
        <w:rPr>
          <w:rFonts w:ascii="Arial" w:eastAsia="Times New Roman" w:hAnsi="Arial" w:cs="Arial"/>
          <w:sz w:val="20"/>
          <w:szCs w:val="20"/>
          <w:lang w:eastAsia="sl-SI"/>
        </w:rPr>
        <w:t xml:space="preserve"> in </w:t>
      </w:r>
      <w:r w:rsidRPr="00D85451">
        <w:rPr>
          <w:rFonts w:ascii="Arial" w:eastAsia="Times New Roman" w:hAnsi="Arial" w:cs="Arial"/>
          <w:sz w:val="20"/>
          <w:szCs w:val="20"/>
          <w:lang w:eastAsia="sl-SI"/>
        </w:rPr>
        <w:br/>
        <w:t>– izdajo novega certifikata.</w:t>
      </w:r>
      <w:r w:rsidRPr="00EA6927">
        <w:rPr>
          <w:rFonts w:ascii="Arial" w:eastAsia="Times New Roman" w:hAnsi="Arial" w:cs="Arial"/>
          <w:sz w:val="20"/>
          <w:szCs w:val="20"/>
          <w:lang w:eastAsia="sl-SI"/>
        </w:rPr>
        <w:t xml:space="preserve"> </w:t>
      </w:r>
    </w:p>
    <w:p w14:paraId="53279326" w14:textId="77777777" w:rsidR="00BB5F4B" w:rsidRPr="00BB5F4B" w:rsidRDefault="00BB5F4B" w:rsidP="00BB5F4B">
      <w:pPr>
        <w:spacing w:after="0" w:line="240" w:lineRule="auto"/>
        <w:jc w:val="center"/>
        <w:rPr>
          <w:rFonts w:ascii="Arial" w:eastAsia="Times New Roman" w:hAnsi="Arial" w:cs="Arial"/>
          <w:sz w:val="20"/>
          <w:szCs w:val="20"/>
          <w:lang w:eastAsia="sl-SI"/>
        </w:rPr>
      </w:pPr>
      <w:r w:rsidRPr="00BB5F4B">
        <w:rPr>
          <w:rFonts w:ascii="Arial" w:eastAsia="Times New Roman" w:hAnsi="Arial" w:cs="Arial"/>
          <w:sz w:val="20"/>
          <w:szCs w:val="20"/>
          <w:lang w:eastAsia="sl-SI"/>
        </w:rPr>
        <w:fldChar w:fldCharType="begin"/>
      </w:r>
      <w:r w:rsidRPr="00BB5F4B">
        <w:rPr>
          <w:rFonts w:ascii="Arial" w:eastAsia="Times New Roman" w:hAnsi="Arial" w:cs="Arial"/>
          <w:sz w:val="20"/>
          <w:szCs w:val="20"/>
          <w:lang w:eastAsia="sl-SI"/>
        </w:rPr>
        <w:instrText xml:space="preserve"> HYPERLINK "https://www.uradni-list.si/glasilo-uradni-list-rs/vsebina/2012-01-2645/" \l "19. člen" </w:instrText>
      </w:r>
      <w:r w:rsidRPr="00BB5F4B">
        <w:rPr>
          <w:rFonts w:ascii="Arial" w:eastAsia="Times New Roman" w:hAnsi="Arial" w:cs="Arial"/>
          <w:sz w:val="20"/>
          <w:szCs w:val="20"/>
          <w:lang w:eastAsia="sl-SI"/>
        </w:rPr>
        <w:fldChar w:fldCharType="separate"/>
      </w:r>
    </w:p>
    <w:p w14:paraId="30450201" w14:textId="77777777" w:rsidR="00BB5F4B" w:rsidRPr="00BB5F4B" w:rsidRDefault="00BB5F4B" w:rsidP="00BB5F4B">
      <w:pPr>
        <w:spacing w:after="0" w:line="240" w:lineRule="auto"/>
        <w:jc w:val="center"/>
        <w:rPr>
          <w:rFonts w:ascii="Arial" w:eastAsia="Times New Roman" w:hAnsi="Arial" w:cs="Arial"/>
          <w:sz w:val="20"/>
          <w:szCs w:val="20"/>
          <w:lang w:eastAsia="sl-SI"/>
        </w:rPr>
      </w:pPr>
      <w:r w:rsidRPr="00BB5F4B">
        <w:rPr>
          <w:rFonts w:ascii="Arial" w:eastAsia="Times New Roman" w:hAnsi="Arial" w:cs="Arial"/>
          <w:sz w:val="20"/>
          <w:szCs w:val="20"/>
          <w:lang w:eastAsia="sl-SI"/>
        </w:rPr>
        <w:t>23. člen</w:t>
      </w:r>
    </w:p>
    <w:p w14:paraId="626ABB1A" w14:textId="77777777" w:rsidR="00BB5F4B" w:rsidRPr="00BB5F4B" w:rsidRDefault="00BB5F4B" w:rsidP="00BB5F4B">
      <w:pPr>
        <w:spacing w:after="0" w:line="240" w:lineRule="auto"/>
        <w:jc w:val="center"/>
        <w:rPr>
          <w:rFonts w:ascii="Arial" w:eastAsia="Times New Roman" w:hAnsi="Arial" w:cs="Arial"/>
          <w:sz w:val="20"/>
          <w:szCs w:val="20"/>
          <w:lang w:eastAsia="sl-SI"/>
        </w:rPr>
      </w:pPr>
      <w:r w:rsidRPr="00BB5F4B">
        <w:rPr>
          <w:rFonts w:ascii="Arial" w:eastAsia="Times New Roman" w:hAnsi="Arial" w:cs="Arial"/>
          <w:sz w:val="20"/>
          <w:szCs w:val="20"/>
          <w:lang w:eastAsia="sl-SI"/>
        </w:rPr>
        <w:fldChar w:fldCharType="end"/>
      </w:r>
      <w:r w:rsidRPr="00BB5F4B">
        <w:rPr>
          <w:rFonts w:ascii="Arial" w:eastAsia="Times New Roman" w:hAnsi="Arial" w:cs="Arial"/>
          <w:sz w:val="20"/>
          <w:szCs w:val="20"/>
          <w:lang w:eastAsia="sl-SI"/>
        </w:rPr>
        <w:fldChar w:fldCharType="begin"/>
      </w:r>
      <w:r w:rsidRPr="00BB5F4B">
        <w:rPr>
          <w:rFonts w:ascii="Arial" w:eastAsia="Times New Roman" w:hAnsi="Arial" w:cs="Arial"/>
          <w:sz w:val="20"/>
          <w:szCs w:val="20"/>
          <w:lang w:eastAsia="sl-SI"/>
        </w:rPr>
        <w:instrText xml:space="preserve"> HYPERLINK "https://www.uradni-list.si/glasilo-uradni-list-rs/vsebina/2012-01-2645/" \l "(vloga za ponovno certificiranje)" </w:instrText>
      </w:r>
      <w:r w:rsidRPr="00BB5F4B">
        <w:rPr>
          <w:rFonts w:ascii="Arial" w:eastAsia="Times New Roman" w:hAnsi="Arial" w:cs="Arial"/>
          <w:sz w:val="20"/>
          <w:szCs w:val="20"/>
          <w:lang w:eastAsia="sl-SI"/>
        </w:rPr>
        <w:fldChar w:fldCharType="separate"/>
      </w:r>
      <w:r w:rsidRPr="00BB5F4B">
        <w:rPr>
          <w:rFonts w:ascii="Arial" w:eastAsia="Times New Roman" w:hAnsi="Arial" w:cs="Arial"/>
          <w:sz w:val="20"/>
          <w:szCs w:val="20"/>
          <w:lang w:eastAsia="sl-SI"/>
        </w:rPr>
        <w:t>(vloga za naknadno certificiranje)</w:t>
      </w:r>
    </w:p>
    <w:p w14:paraId="3398AD03" w14:textId="77777777" w:rsidR="00BB5F4B" w:rsidRPr="00BB5F4B" w:rsidRDefault="00BB5F4B" w:rsidP="00BB5F4B">
      <w:pPr>
        <w:spacing w:after="0" w:line="240" w:lineRule="auto"/>
        <w:jc w:val="center"/>
        <w:rPr>
          <w:rFonts w:ascii="Arial" w:eastAsia="Times New Roman" w:hAnsi="Arial" w:cs="Arial"/>
          <w:sz w:val="20"/>
          <w:szCs w:val="20"/>
          <w:lang w:eastAsia="sl-SI"/>
        </w:rPr>
      </w:pPr>
      <w:r w:rsidRPr="00BB5F4B">
        <w:rPr>
          <w:rFonts w:ascii="Arial" w:eastAsia="Times New Roman" w:hAnsi="Arial" w:cs="Arial"/>
          <w:sz w:val="20"/>
          <w:szCs w:val="20"/>
          <w:lang w:eastAsia="sl-SI"/>
        </w:rPr>
        <w:fldChar w:fldCharType="end"/>
      </w:r>
    </w:p>
    <w:p w14:paraId="03321A65" w14:textId="77777777" w:rsidR="00BB5F4B" w:rsidRPr="00BB5F4B" w:rsidRDefault="00BB5F4B" w:rsidP="00BB5F4B">
      <w:pPr>
        <w:spacing w:after="0" w:line="240" w:lineRule="auto"/>
        <w:rPr>
          <w:rFonts w:ascii="Arial" w:eastAsia="Times New Roman" w:hAnsi="Arial" w:cs="Arial"/>
          <w:sz w:val="20"/>
          <w:szCs w:val="20"/>
          <w:lang w:eastAsia="sl-SI"/>
        </w:rPr>
      </w:pPr>
      <w:r w:rsidRPr="00BB5F4B">
        <w:rPr>
          <w:rFonts w:ascii="Arial" w:eastAsia="Times New Roman" w:hAnsi="Arial" w:cs="Arial"/>
          <w:sz w:val="20"/>
          <w:szCs w:val="20"/>
          <w:lang w:eastAsia="sl-SI"/>
        </w:rPr>
        <w:t xml:space="preserve">(1) Vlogo za naknadno certificiranje (v nadaljnjem besedilu: vloga) vloži center. Izpiše v enem izvodu, ki jo hrani  center. Elektronski izvod vloge je dostopen pooblaščeni organizaciji v elektronski bazi podatkov MKGP. Vloga spremlja pošiljko v celotnem postopku naknadnega certificiranja. </w:t>
      </w:r>
    </w:p>
    <w:p w14:paraId="342B410D" w14:textId="77777777" w:rsidR="00BB5F4B" w:rsidRPr="00BB5F4B" w:rsidRDefault="00BB5F4B" w:rsidP="00BB5F4B">
      <w:pPr>
        <w:spacing w:after="0" w:line="240" w:lineRule="auto"/>
        <w:rPr>
          <w:rFonts w:ascii="Arial" w:eastAsia="Times New Roman" w:hAnsi="Arial" w:cs="Arial"/>
          <w:sz w:val="20"/>
          <w:szCs w:val="20"/>
          <w:lang w:eastAsia="sl-SI"/>
        </w:rPr>
      </w:pPr>
    </w:p>
    <w:p w14:paraId="7A6B5794" w14:textId="77777777" w:rsidR="00BB5F4B" w:rsidRDefault="00BB5F4B" w:rsidP="00BB5F4B">
      <w:pPr>
        <w:spacing w:after="0" w:line="240" w:lineRule="auto"/>
        <w:rPr>
          <w:rFonts w:ascii="Arial" w:eastAsia="Times New Roman" w:hAnsi="Arial" w:cs="Arial"/>
          <w:sz w:val="20"/>
          <w:szCs w:val="20"/>
          <w:lang w:eastAsia="sl-SI"/>
        </w:rPr>
      </w:pPr>
      <w:r w:rsidRPr="00BB5F4B">
        <w:rPr>
          <w:rFonts w:ascii="Arial" w:eastAsia="Times New Roman" w:hAnsi="Arial" w:cs="Arial"/>
          <w:sz w:val="20"/>
          <w:szCs w:val="20"/>
          <w:lang w:eastAsia="sl-SI"/>
        </w:rPr>
        <w:t xml:space="preserve">(2) Obliko vloge določi pooblaščena organizacija in mora vsebovati naslednje podatke: </w:t>
      </w:r>
      <w:r w:rsidRPr="00BB5F4B">
        <w:rPr>
          <w:rFonts w:ascii="Arial" w:eastAsia="Times New Roman" w:hAnsi="Arial" w:cs="Arial"/>
          <w:sz w:val="20"/>
          <w:szCs w:val="20"/>
          <w:lang w:eastAsia="sl-SI"/>
        </w:rPr>
        <w:br/>
        <w:t xml:space="preserve">– številko vloge, ki je enaka identifikacijski številki pošiljke iz 8. člena tega pravilnika; </w:t>
      </w:r>
      <w:r w:rsidRPr="00BB5F4B">
        <w:rPr>
          <w:rFonts w:ascii="Arial" w:eastAsia="Times New Roman" w:hAnsi="Arial" w:cs="Arial"/>
          <w:sz w:val="20"/>
          <w:szCs w:val="20"/>
          <w:lang w:eastAsia="sl-SI"/>
        </w:rPr>
        <w:br/>
        <w:t>– identifikacijske številke pošiljk, ki vstopajo v pripravo, predelavo ali prepakiranje, oziroma v primeru hmelja, uvoženega iz tretjih držav, identifikacijske številke spričeval o enakovrednosti ali kontrolnih spričeval;</w:t>
      </w:r>
      <w:r w:rsidRPr="0028711E">
        <w:rPr>
          <w:rFonts w:ascii="Arial" w:eastAsia="Times New Roman" w:hAnsi="Arial" w:cs="Arial"/>
          <w:sz w:val="20"/>
          <w:szCs w:val="20"/>
          <w:lang w:eastAsia="sl-SI"/>
        </w:rPr>
        <w:t xml:space="preserve"> </w:t>
      </w:r>
      <w:r w:rsidRPr="0028711E">
        <w:rPr>
          <w:rFonts w:ascii="Arial" w:eastAsia="Times New Roman" w:hAnsi="Arial" w:cs="Arial"/>
          <w:sz w:val="20"/>
          <w:szCs w:val="20"/>
          <w:lang w:eastAsia="sl-SI"/>
        </w:rPr>
        <w:br/>
        <w:t xml:space="preserve">– število tovorkov po posameznih pošiljkah, ki vstopajo v pripravo, predelavo ali prepakiranje, in identifikacijske številke teh tovorkov; </w:t>
      </w:r>
      <w:r w:rsidRPr="0028711E">
        <w:rPr>
          <w:rFonts w:ascii="Arial" w:eastAsia="Times New Roman" w:hAnsi="Arial" w:cs="Arial"/>
          <w:sz w:val="20"/>
          <w:szCs w:val="20"/>
          <w:lang w:eastAsia="sl-SI"/>
        </w:rPr>
        <w:br/>
        <w:t>– način pakiranja po posameznih pošiljkah, ki vstopajo v pripravo, predelavo ali prepak</w:t>
      </w:r>
      <w:r w:rsidRPr="00ED0382">
        <w:rPr>
          <w:rFonts w:ascii="Arial" w:eastAsia="Times New Roman" w:hAnsi="Arial" w:cs="Arial"/>
          <w:sz w:val="20"/>
          <w:szCs w:val="20"/>
          <w:lang w:eastAsia="sl-SI"/>
        </w:rPr>
        <w:t xml:space="preserve">iranje; </w:t>
      </w:r>
      <w:r w:rsidRPr="00ED0382">
        <w:rPr>
          <w:rFonts w:ascii="Arial" w:eastAsia="Times New Roman" w:hAnsi="Arial" w:cs="Arial"/>
          <w:sz w:val="20"/>
          <w:szCs w:val="20"/>
          <w:lang w:eastAsia="sl-SI"/>
        </w:rPr>
        <w:br/>
        <w:t xml:space="preserve">– opis proizvoda po posameznih pošiljkah, ki vstopajo v pripravo, predelavo ali prepakiranje; </w:t>
      </w:r>
      <w:r w:rsidRPr="00ED0382">
        <w:rPr>
          <w:rFonts w:ascii="Arial" w:eastAsia="Times New Roman" w:hAnsi="Arial" w:cs="Arial"/>
          <w:sz w:val="20"/>
          <w:szCs w:val="20"/>
          <w:lang w:eastAsia="sl-SI"/>
        </w:rPr>
        <w:br/>
        <w:t xml:space="preserve">– sorto hmelja; </w:t>
      </w:r>
      <w:r w:rsidRPr="00ED0382">
        <w:rPr>
          <w:rFonts w:ascii="Arial" w:eastAsia="Times New Roman" w:hAnsi="Arial" w:cs="Arial"/>
          <w:sz w:val="20"/>
          <w:szCs w:val="20"/>
          <w:lang w:eastAsia="sl-SI"/>
        </w:rPr>
        <w:br/>
        <w:t xml:space="preserve">– letnik hmelja; </w:t>
      </w:r>
      <w:r w:rsidRPr="00ED0382">
        <w:rPr>
          <w:rFonts w:ascii="Arial" w:eastAsia="Times New Roman" w:hAnsi="Arial" w:cs="Arial"/>
          <w:sz w:val="20"/>
          <w:szCs w:val="20"/>
          <w:lang w:eastAsia="sl-SI"/>
        </w:rPr>
        <w:br/>
        <w:t>– skupno bruto in neto maso po posamezni pošiljki, ki vstopajo v pripravo, predelavo ali prepakiranje (v kilogramih, na eno decimalno mesto natančno);</w:t>
      </w:r>
      <w:r w:rsidRPr="00EA6927">
        <w:rPr>
          <w:rFonts w:ascii="Arial" w:eastAsia="Times New Roman" w:hAnsi="Arial" w:cs="Arial"/>
          <w:sz w:val="20"/>
          <w:szCs w:val="20"/>
          <w:lang w:eastAsia="sl-SI"/>
        </w:rPr>
        <w:t xml:space="preserve"> </w:t>
      </w:r>
      <w:r w:rsidRPr="00EA6927">
        <w:rPr>
          <w:rFonts w:ascii="Arial" w:eastAsia="Times New Roman" w:hAnsi="Arial" w:cs="Arial"/>
          <w:sz w:val="20"/>
          <w:szCs w:val="20"/>
          <w:lang w:eastAsia="sl-SI"/>
        </w:rPr>
        <w:br/>
        <w:t>– kraj, datum in podpis naročnika certificiranja</w:t>
      </w:r>
      <w:r>
        <w:rPr>
          <w:rFonts w:ascii="Arial" w:eastAsia="Times New Roman" w:hAnsi="Arial" w:cs="Arial"/>
          <w:sz w:val="20"/>
          <w:szCs w:val="20"/>
          <w:lang w:eastAsia="sl-SI"/>
        </w:rPr>
        <w:t xml:space="preserve"> oziroma centra in</w:t>
      </w:r>
      <w:r w:rsidRPr="00EA6927">
        <w:rPr>
          <w:rFonts w:ascii="Arial" w:eastAsia="Times New Roman" w:hAnsi="Arial" w:cs="Arial"/>
          <w:sz w:val="20"/>
          <w:szCs w:val="20"/>
          <w:lang w:eastAsia="sl-SI"/>
        </w:rPr>
        <w:t xml:space="preserve"> </w:t>
      </w:r>
      <w:r w:rsidRPr="00EA6927">
        <w:rPr>
          <w:rFonts w:ascii="Arial" w:eastAsia="Times New Roman" w:hAnsi="Arial" w:cs="Arial"/>
          <w:sz w:val="20"/>
          <w:szCs w:val="20"/>
          <w:lang w:eastAsia="sl-SI"/>
        </w:rPr>
        <w:br/>
        <w:t>– kraj, datum in podpis izvajalca</w:t>
      </w:r>
      <w:r>
        <w:rPr>
          <w:rFonts w:ascii="Arial" w:eastAsia="Times New Roman" w:hAnsi="Arial" w:cs="Arial"/>
          <w:sz w:val="20"/>
          <w:szCs w:val="20"/>
          <w:lang w:eastAsia="sl-SI"/>
        </w:rPr>
        <w:t>, ki pošiljko certificira</w:t>
      </w:r>
      <w:r w:rsidRPr="00EA6927">
        <w:rPr>
          <w:rFonts w:ascii="Arial" w:eastAsia="Times New Roman" w:hAnsi="Arial" w:cs="Arial"/>
          <w:sz w:val="20"/>
          <w:szCs w:val="20"/>
          <w:lang w:eastAsia="sl-SI"/>
        </w:rPr>
        <w:t xml:space="preserve">. </w:t>
      </w:r>
    </w:p>
    <w:p w14:paraId="030BC108" w14:textId="77777777" w:rsidR="00BB5F4B" w:rsidRPr="00EA6927" w:rsidRDefault="00BB5F4B" w:rsidP="00BB5F4B">
      <w:pPr>
        <w:spacing w:after="0" w:line="240" w:lineRule="auto"/>
        <w:rPr>
          <w:rFonts w:ascii="Arial" w:eastAsia="Times New Roman" w:hAnsi="Arial" w:cs="Arial"/>
          <w:sz w:val="20"/>
          <w:szCs w:val="20"/>
          <w:lang w:eastAsia="sl-SI"/>
        </w:rPr>
      </w:pPr>
    </w:p>
    <w:p w14:paraId="74F8F18C" w14:textId="77777777" w:rsidR="00BB5F4B" w:rsidRPr="00EA6927" w:rsidRDefault="00BB5F4B" w:rsidP="00BB5F4B">
      <w:pPr>
        <w:spacing w:after="0" w:line="240" w:lineRule="auto"/>
        <w:rPr>
          <w:rFonts w:ascii="Arial" w:eastAsia="Times New Roman" w:hAnsi="Arial" w:cs="Arial"/>
          <w:sz w:val="20"/>
          <w:szCs w:val="20"/>
          <w:lang w:eastAsia="sl-SI"/>
        </w:rPr>
      </w:pPr>
      <w:r w:rsidRPr="00EA6927">
        <w:rPr>
          <w:rFonts w:ascii="Arial" w:eastAsia="Times New Roman" w:hAnsi="Arial" w:cs="Arial"/>
          <w:sz w:val="20"/>
          <w:szCs w:val="20"/>
          <w:lang w:eastAsia="sl-SI"/>
        </w:rPr>
        <w:t>(3) Certifikat</w:t>
      </w:r>
      <w:r>
        <w:rPr>
          <w:rFonts w:ascii="Arial" w:eastAsia="Times New Roman" w:hAnsi="Arial" w:cs="Arial"/>
          <w:sz w:val="20"/>
          <w:szCs w:val="20"/>
          <w:lang w:eastAsia="sl-SI"/>
        </w:rPr>
        <w:t>i</w:t>
      </w:r>
      <w:r w:rsidRPr="00EA6927">
        <w:rPr>
          <w:rFonts w:ascii="Arial" w:eastAsia="Times New Roman" w:hAnsi="Arial" w:cs="Arial"/>
          <w:sz w:val="20"/>
          <w:szCs w:val="20"/>
          <w:lang w:eastAsia="sl-SI"/>
        </w:rPr>
        <w:t xml:space="preserve"> za hmelj in hmeljne proizvode, ki vstopajo v pripravo ali predelavo ali prepakiranje, </w:t>
      </w:r>
      <w:r>
        <w:rPr>
          <w:rFonts w:ascii="Arial" w:eastAsia="Times New Roman" w:hAnsi="Arial" w:cs="Arial"/>
          <w:sz w:val="20"/>
          <w:szCs w:val="20"/>
          <w:lang w:eastAsia="sl-SI"/>
        </w:rPr>
        <w:t>so</w:t>
      </w:r>
      <w:r w:rsidRPr="00EA6927">
        <w:rPr>
          <w:rFonts w:ascii="Arial" w:eastAsia="Times New Roman" w:hAnsi="Arial" w:cs="Arial"/>
          <w:sz w:val="20"/>
          <w:szCs w:val="20"/>
          <w:lang w:eastAsia="sl-SI"/>
        </w:rPr>
        <w:t xml:space="preserve"> prilog</w:t>
      </w:r>
      <w:r>
        <w:rPr>
          <w:rFonts w:ascii="Arial" w:eastAsia="Times New Roman" w:hAnsi="Arial" w:cs="Arial"/>
          <w:sz w:val="20"/>
          <w:szCs w:val="20"/>
          <w:lang w:eastAsia="sl-SI"/>
        </w:rPr>
        <w:t>e</w:t>
      </w:r>
      <w:r w:rsidRPr="00EA6927">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k </w:t>
      </w:r>
      <w:r w:rsidRPr="00EA6927">
        <w:rPr>
          <w:rFonts w:ascii="Arial" w:eastAsia="Times New Roman" w:hAnsi="Arial" w:cs="Arial"/>
          <w:sz w:val="20"/>
          <w:szCs w:val="20"/>
          <w:lang w:eastAsia="sl-SI"/>
        </w:rPr>
        <w:t>vlog</w:t>
      </w:r>
      <w:r>
        <w:rPr>
          <w:rFonts w:ascii="Arial" w:eastAsia="Times New Roman" w:hAnsi="Arial" w:cs="Arial"/>
          <w:sz w:val="20"/>
          <w:szCs w:val="20"/>
          <w:lang w:eastAsia="sl-SI"/>
        </w:rPr>
        <w:t>i</w:t>
      </w:r>
      <w:r w:rsidR="00985F3D">
        <w:rPr>
          <w:rFonts w:ascii="Arial" w:eastAsia="Times New Roman" w:hAnsi="Arial" w:cs="Arial"/>
          <w:sz w:val="20"/>
          <w:szCs w:val="20"/>
          <w:lang w:eastAsia="sl-SI"/>
        </w:rPr>
        <w:t xml:space="preserve">. </w:t>
      </w:r>
    </w:p>
    <w:p w14:paraId="25E9168E" w14:textId="77777777" w:rsidR="00DE2B73" w:rsidRDefault="00DE2B73" w:rsidP="00BB5F4B">
      <w:pPr>
        <w:spacing w:after="0" w:line="240" w:lineRule="auto"/>
        <w:jc w:val="center"/>
        <w:rPr>
          <w:rFonts w:ascii="Arial" w:eastAsia="Times New Roman" w:hAnsi="Arial" w:cs="Arial"/>
          <w:sz w:val="20"/>
          <w:szCs w:val="20"/>
          <w:lang w:eastAsia="sl-SI"/>
        </w:rPr>
      </w:pPr>
    </w:p>
    <w:p w14:paraId="0D57770F" w14:textId="6891369D" w:rsidR="00BB5F4B" w:rsidRPr="00EA6927" w:rsidRDefault="00BB5F4B" w:rsidP="00BB5F4B">
      <w:pPr>
        <w:spacing w:after="0" w:line="240" w:lineRule="auto"/>
        <w:jc w:val="center"/>
        <w:rPr>
          <w:rFonts w:ascii="Arial" w:eastAsia="Times New Roman" w:hAnsi="Arial" w:cs="Arial"/>
          <w:sz w:val="20"/>
          <w:szCs w:val="20"/>
          <w:lang w:eastAsia="sl-SI"/>
        </w:rPr>
      </w:pPr>
      <w:r w:rsidRPr="00EA6927">
        <w:rPr>
          <w:rFonts w:ascii="Arial" w:eastAsia="Times New Roman" w:hAnsi="Arial" w:cs="Arial"/>
          <w:sz w:val="20"/>
          <w:szCs w:val="20"/>
          <w:lang w:eastAsia="sl-SI"/>
        </w:rPr>
        <w:fldChar w:fldCharType="begin"/>
      </w:r>
      <w:r w:rsidRPr="00EA6927">
        <w:rPr>
          <w:rFonts w:ascii="Arial" w:eastAsia="Times New Roman" w:hAnsi="Arial" w:cs="Arial"/>
          <w:sz w:val="20"/>
          <w:szCs w:val="20"/>
          <w:lang w:eastAsia="sl-SI"/>
        </w:rPr>
        <w:instrText xml:space="preserve"> HYPERLINK "https://www.uradni-list.si/glasilo-uradni-list-rs/vsebina/2012-01-2645/" \l "20. člen" </w:instrText>
      </w:r>
      <w:r w:rsidRPr="00EA6927">
        <w:rPr>
          <w:rFonts w:ascii="Arial" w:eastAsia="Times New Roman" w:hAnsi="Arial" w:cs="Arial"/>
          <w:sz w:val="20"/>
          <w:szCs w:val="20"/>
          <w:lang w:eastAsia="sl-SI"/>
        </w:rPr>
        <w:fldChar w:fldCharType="separate"/>
      </w:r>
    </w:p>
    <w:p w14:paraId="6F7F33EB" w14:textId="77777777" w:rsidR="00BB5F4B" w:rsidRPr="00EA6927" w:rsidRDefault="00BB5F4B" w:rsidP="00BB5F4B">
      <w:pPr>
        <w:spacing w:after="0" w:line="240" w:lineRule="auto"/>
        <w:jc w:val="center"/>
        <w:rPr>
          <w:rFonts w:ascii="Arial" w:eastAsia="Times New Roman" w:hAnsi="Arial" w:cs="Arial"/>
          <w:sz w:val="20"/>
          <w:szCs w:val="20"/>
          <w:lang w:eastAsia="sl-SI"/>
        </w:rPr>
      </w:pPr>
      <w:r w:rsidRPr="00EA6927">
        <w:rPr>
          <w:rFonts w:ascii="Arial" w:eastAsia="Times New Roman" w:hAnsi="Arial" w:cs="Arial"/>
          <w:sz w:val="20"/>
          <w:szCs w:val="20"/>
          <w:lang w:eastAsia="sl-SI"/>
        </w:rPr>
        <w:t>24.člen</w:t>
      </w:r>
    </w:p>
    <w:p w14:paraId="7DF7A46C" w14:textId="77777777" w:rsidR="00BB5F4B" w:rsidRPr="00EA6927" w:rsidRDefault="00BB5F4B" w:rsidP="00BB5F4B">
      <w:pPr>
        <w:spacing w:after="0" w:line="240" w:lineRule="auto"/>
        <w:jc w:val="center"/>
        <w:rPr>
          <w:rFonts w:ascii="Arial" w:eastAsia="Times New Roman" w:hAnsi="Arial" w:cs="Arial"/>
          <w:sz w:val="20"/>
          <w:szCs w:val="20"/>
          <w:lang w:eastAsia="sl-SI"/>
        </w:rPr>
      </w:pPr>
      <w:r w:rsidRPr="00EA6927">
        <w:rPr>
          <w:rFonts w:ascii="Arial" w:eastAsia="Times New Roman" w:hAnsi="Arial" w:cs="Arial"/>
          <w:sz w:val="20"/>
          <w:szCs w:val="20"/>
          <w:lang w:eastAsia="sl-SI"/>
        </w:rPr>
        <w:fldChar w:fldCharType="end"/>
      </w:r>
      <w:r w:rsidRPr="00EA6927">
        <w:rPr>
          <w:rFonts w:ascii="Arial" w:eastAsia="Times New Roman" w:hAnsi="Arial" w:cs="Arial"/>
          <w:sz w:val="20"/>
          <w:szCs w:val="20"/>
          <w:lang w:eastAsia="sl-SI"/>
        </w:rPr>
        <w:fldChar w:fldCharType="begin"/>
      </w:r>
      <w:r w:rsidRPr="00EA6927">
        <w:rPr>
          <w:rFonts w:ascii="Arial" w:eastAsia="Times New Roman" w:hAnsi="Arial" w:cs="Arial"/>
          <w:sz w:val="20"/>
          <w:szCs w:val="20"/>
          <w:lang w:eastAsia="sl-SI"/>
        </w:rPr>
        <w:instrText xml:space="preserve"> HYPERLINK "https://www.uradni-list.si/glasilo-uradni-list-rs/vsebina/2012-01-2645/" \l "(tehtalni list in certifikat v ponovnem certificiranju)" </w:instrText>
      </w:r>
      <w:r w:rsidRPr="00EA6927">
        <w:rPr>
          <w:rFonts w:ascii="Arial" w:eastAsia="Times New Roman" w:hAnsi="Arial" w:cs="Arial"/>
          <w:sz w:val="20"/>
          <w:szCs w:val="20"/>
          <w:lang w:eastAsia="sl-SI"/>
        </w:rPr>
        <w:fldChar w:fldCharType="separate"/>
      </w:r>
      <w:r w:rsidRPr="00EA6927">
        <w:rPr>
          <w:rFonts w:ascii="Arial" w:eastAsia="Times New Roman" w:hAnsi="Arial" w:cs="Arial"/>
          <w:sz w:val="20"/>
          <w:szCs w:val="20"/>
          <w:lang w:eastAsia="sl-SI"/>
        </w:rPr>
        <w:t xml:space="preserve">(tehtalni list in certifikat v </w:t>
      </w:r>
      <w:r>
        <w:rPr>
          <w:rFonts w:ascii="Arial" w:eastAsia="Times New Roman" w:hAnsi="Arial" w:cs="Arial"/>
          <w:sz w:val="20"/>
          <w:szCs w:val="20"/>
          <w:lang w:eastAsia="sl-SI"/>
        </w:rPr>
        <w:t>naknadnem</w:t>
      </w:r>
      <w:r w:rsidRPr="00EA6927">
        <w:rPr>
          <w:rFonts w:ascii="Arial" w:eastAsia="Times New Roman" w:hAnsi="Arial" w:cs="Arial"/>
          <w:sz w:val="20"/>
          <w:szCs w:val="20"/>
          <w:lang w:eastAsia="sl-SI"/>
        </w:rPr>
        <w:t xml:space="preserve"> certificiranju)</w:t>
      </w:r>
    </w:p>
    <w:p w14:paraId="206BAC5C" w14:textId="77777777" w:rsidR="00BB5F4B" w:rsidRPr="00EA6927" w:rsidRDefault="00BB5F4B" w:rsidP="00BB5F4B">
      <w:pPr>
        <w:spacing w:after="0" w:line="240" w:lineRule="auto"/>
        <w:jc w:val="center"/>
        <w:rPr>
          <w:rFonts w:ascii="Arial" w:eastAsia="Times New Roman" w:hAnsi="Arial" w:cs="Arial"/>
          <w:sz w:val="20"/>
          <w:szCs w:val="20"/>
          <w:lang w:eastAsia="sl-SI"/>
        </w:rPr>
      </w:pPr>
      <w:r w:rsidRPr="00EA6927">
        <w:rPr>
          <w:rFonts w:ascii="Arial" w:eastAsia="Times New Roman" w:hAnsi="Arial" w:cs="Arial"/>
          <w:sz w:val="20"/>
          <w:szCs w:val="20"/>
          <w:lang w:eastAsia="sl-SI"/>
        </w:rPr>
        <w:fldChar w:fldCharType="end"/>
      </w:r>
    </w:p>
    <w:p w14:paraId="5DC01944" w14:textId="77777777" w:rsidR="00BB5F4B" w:rsidRPr="00EA6927" w:rsidRDefault="00BB5F4B" w:rsidP="004E6980">
      <w:pPr>
        <w:pStyle w:val="Odstavekseznama"/>
        <w:numPr>
          <w:ilvl w:val="0"/>
          <w:numId w:val="5"/>
        </w:numPr>
        <w:spacing w:after="0" w:line="240" w:lineRule="auto"/>
        <w:ind w:left="360"/>
        <w:rPr>
          <w:rFonts w:ascii="Arial" w:eastAsia="Times New Roman" w:hAnsi="Arial" w:cs="Arial"/>
          <w:sz w:val="20"/>
          <w:szCs w:val="20"/>
          <w:lang w:eastAsia="sl-SI"/>
        </w:rPr>
      </w:pPr>
      <w:r w:rsidRPr="00EA6927">
        <w:rPr>
          <w:rFonts w:ascii="Arial" w:eastAsia="Times New Roman" w:hAnsi="Arial" w:cs="Arial"/>
          <w:sz w:val="20"/>
          <w:szCs w:val="20"/>
          <w:lang w:eastAsia="sl-SI"/>
        </w:rPr>
        <w:t xml:space="preserve">Tehtalni list, izdan v </w:t>
      </w:r>
      <w:r>
        <w:rPr>
          <w:rFonts w:ascii="Arial" w:eastAsia="Times New Roman" w:hAnsi="Arial" w:cs="Arial"/>
          <w:sz w:val="20"/>
          <w:szCs w:val="20"/>
          <w:lang w:eastAsia="sl-SI"/>
        </w:rPr>
        <w:t>naknadnem</w:t>
      </w:r>
      <w:r w:rsidRPr="00EA6927">
        <w:rPr>
          <w:rFonts w:ascii="Arial" w:eastAsia="Times New Roman" w:hAnsi="Arial" w:cs="Arial"/>
          <w:sz w:val="20"/>
          <w:szCs w:val="20"/>
          <w:lang w:eastAsia="sl-SI"/>
        </w:rPr>
        <w:t xml:space="preserve"> certificiranju, poleg podatkov iz 5. člena tega pravilnika vsebuje tudi naslednje podatke: </w:t>
      </w:r>
      <w:r w:rsidRPr="00EA6927">
        <w:rPr>
          <w:rFonts w:ascii="Arial" w:eastAsia="Times New Roman" w:hAnsi="Arial" w:cs="Arial"/>
          <w:sz w:val="20"/>
          <w:szCs w:val="20"/>
          <w:lang w:eastAsia="sl-SI"/>
        </w:rPr>
        <w:br/>
        <w:t xml:space="preserve">– podatke iz prve, </w:t>
      </w:r>
      <w:r>
        <w:rPr>
          <w:rFonts w:ascii="Arial" w:eastAsia="Times New Roman" w:hAnsi="Arial" w:cs="Arial"/>
          <w:sz w:val="20"/>
          <w:szCs w:val="20"/>
          <w:lang w:eastAsia="sl-SI"/>
        </w:rPr>
        <w:t>druge</w:t>
      </w:r>
      <w:r w:rsidRPr="00EA6927">
        <w:rPr>
          <w:rFonts w:ascii="Arial" w:eastAsia="Times New Roman" w:hAnsi="Arial" w:cs="Arial"/>
          <w:sz w:val="20"/>
          <w:szCs w:val="20"/>
          <w:lang w:eastAsia="sl-SI"/>
        </w:rPr>
        <w:t xml:space="preserve">, </w:t>
      </w:r>
      <w:r>
        <w:rPr>
          <w:rFonts w:ascii="Arial" w:eastAsia="Times New Roman" w:hAnsi="Arial" w:cs="Arial"/>
          <w:sz w:val="20"/>
          <w:szCs w:val="20"/>
          <w:lang w:eastAsia="sl-SI"/>
        </w:rPr>
        <w:t>tretje</w:t>
      </w:r>
      <w:r w:rsidRPr="00EA6927">
        <w:rPr>
          <w:rFonts w:ascii="Arial" w:eastAsia="Times New Roman" w:hAnsi="Arial" w:cs="Arial"/>
          <w:sz w:val="20"/>
          <w:szCs w:val="20"/>
          <w:lang w:eastAsia="sl-SI"/>
        </w:rPr>
        <w:t xml:space="preserve"> in </w:t>
      </w:r>
      <w:r>
        <w:rPr>
          <w:rFonts w:ascii="Arial" w:eastAsia="Times New Roman" w:hAnsi="Arial" w:cs="Arial"/>
          <w:sz w:val="20"/>
          <w:szCs w:val="20"/>
          <w:lang w:eastAsia="sl-SI"/>
        </w:rPr>
        <w:t>osme</w:t>
      </w:r>
      <w:r w:rsidRPr="00EA6927">
        <w:rPr>
          <w:rFonts w:ascii="Arial" w:eastAsia="Times New Roman" w:hAnsi="Arial" w:cs="Arial"/>
          <w:sz w:val="20"/>
          <w:szCs w:val="20"/>
          <w:lang w:eastAsia="sl-SI"/>
        </w:rPr>
        <w:t xml:space="preserve"> alineje drugega odstavka prejšnjega člena; </w:t>
      </w:r>
      <w:r w:rsidRPr="00EA6927">
        <w:rPr>
          <w:rFonts w:ascii="Arial" w:eastAsia="Times New Roman" w:hAnsi="Arial" w:cs="Arial"/>
          <w:sz w:val="20"/>
          <w:szCs w:val="20"/>
          <w:lang w:eastAsia="sl-SI"/>
        </w:rPr>
        <w:br/>
        <w:t xml:space="preserve">– območja proizvodnje hmelja, uporabljenega v pripravi ali predelavi hmelja, ali hmelja iz prepakirane pošiljke, razvidna iz certifikata države pridelovalke, po posameznih pošiljkah, ki vstopajo v pripravo ali predelavo ali prepakiranje; </w:t>
      </w:r>
      <w:r w:rsidRPr="00EA6927">
        <w:rPr>
          <w:rFonts w:ascii="Arial" w:eastAsia="Times New Roman" w:hAnsi="Arial" w:cs="Arial"/>
          <w:sz w:val="20"/>
          <w:szCs w:val="20"/>
          <w:lang w:eastAsia="sl-SI"/>
        </w:rPr>
        <w:br/>
        <w:t>– delež posamezne sorte hmelja glede na maso certificiranega hmelja v storžkih, uporabljenega v pripravi ali predelavi hmelja oziroma uporabljenega za pripravo ali predelavo tovorkov, ki vstopajo v predelavo hmelja (v kilogramih na eno decimalno mesto natančno);</w:t>
      </w:r>
    </w:p>
    <w:p w14:paraId="2D96295C" w14:textId="77777777" w:rsidR="00BB5F4B" w:rsidRDefault="00BB5F4B" w:rsidP="00BB5F4B">
      <w:pPr>
        <w:pStyle w:val="Odstavekseznama"/>
        <w:spacing w:after="0" w:line="240" w:lineRule="auto"/>
        <w:ind w:left="360"/>
        <w:rPr>
          <w:rFonts w:ascii="Arial" w:eastAsia="Times New Roman" w:hAnsi="Arial" w:cs="Arial"/>
          <w:sz w:val="20"/>
          <w:szCs w:val="20"/>
          <w:lang w:eastAsia="sl-SI"/>
        </w:rPr>
      </w:pPr>
      <w:r w:rsidRPr="00EA6927">
        <w:rPr>
          <w:rFonts w:ascii="Arial" w:eastAsia="Times New Roman" w:hAnsi="Arial" w:cs="Arial"/>
          <w:sz w:val="20"/>
          <w:szCs w:val="20"/>
          <w:lang w:eastAsia="sl-SI"/>
        </w:rPr>
        <w:t xml:space="preserve">– kraj, datum in podpis naročnika </w:t>
      </w:r>
      <w:r>
        <w:rPr>
          <w:rFonts w:ascii="Arial" w:eastAsia="Times New Roman" w:hAnsi="Arial" w:cs="Arial"/>
          <w:sz w:val="20"/>
          <w:szCs w:val="20"/>
          <w:lang w:eastAsia="sl-SI"/>
        </w:rPr>
        <w:t>naknadnega</w:t>
      </w:r>
      <w:r w:rsidRPr="00EA6927">
        <w:rPr>
          <w:rFonts w:ascii="Arial" w:eastAsia="Times New Roman" w:hAnsi="Arial" w:cs="Arial"/>
          <w:sz w:val="20"/>
          <w:szCs w:val="20"/>
          <w:lang w:eastAsia="sl-SI"/>
        </w:rPr>
        <w:t xml:space="preserve"> certificiranja</w:t>
      </w:r>
      <w:r>
        <w:rPr>
          <w:rFonts w:ascii="Arial" w:eastAsia="Times New Roman" w:hAnsi="Arial" w:cs="Arial"/>
          <w:sz w:val="20"/>
          <w:szCs w:val="20"/>
          <w:lang w:eastAsia="sl-SI"/>
        </w:rPr>
        <w:t xml:space="preserve"> oziroma centra</w:t>
      </w:r>
      <w:r w:rsidRPr="00EA6927">
        <w:rPr>
          <w:rFonts w:ascii="Arial" w:eastAsia="Times New Roman" w:hAnsi="Arial" w:cs="Arial"/>
          <w:sz w:val="20"/>
          <w:szCs w:val="20"/>
          <w:lang w:eastAsia="sl-SI"/>
        </w:rPr>
        <w:t xml:space="preserve">; </w:t>
      </w:r>
      <w:r w:rsidRPr="00EA6927">
        <w:rPr>
          <w:rFonts w:ascii="Arial" w:eastAsia="Times New Roman" w:hAnsi="Arial" w:cs="Arial"/>
          <w:sz w:val="20"/>
          <w:szCs w:val="20"/>
          <w:lang w:eastAsia="sl-SI"/>
        </w:rPr>
        <w:br/>
        <w:t>– kraj, datum in podpis izvajalca</w:t>
      </w:r>
      <w:r>
        <w:rPr>
          <w:rFonts w:ascii="Arial" w:eastAsia="Times New Roman" w:hAnsi="Arial" w:cs="Arial"/>
          <w:sz w:val="20"/>
          <w:szCs w:val="20"/>
          <w:lang w:eastAsia="sl-SI"/>
        </w:rPr>
        <w:t>, ki pošiljko certificira.</w:t>
      </w:r>
      <w:r w:rsidRPr="00EA6927">
        <w:rPr>
          <w:rFonts w:ascii="Arial" w:eastAsia="Times New Roman" w:hAnsi="Arial" w:cs="Arial"/>
          <w:sz w:val="20"/>
          <w:szCs w:val="20"/>
          <w:lang w:eastAsia="sl-SI"/>
        </w:rPr>
        <w:t xml:space="preserve"> </w:t>
      </w:r>
    </w:p>
    <w:p w14:paraId="74BD7839" w14:textId="77777777" w:rsidR="00BB5F4B" w:rsidRDefault="00BB5F4B" w:rsidP="00BB5F4B">
      <w:pPr>
        <w:pStyle w:val="Odstavekseznama"/>
        <w:spacing w:after="0" w:line="240" w:lineRule="auto"/>
        <w:ind w:left="360"/>
        <w:rPr>
          <w:rFonts w:ascii="Arial" w:eastAsia="Times New Roman" w:hAnsi="Arial" w:cs="Arial"/>
          <w:sz w:val="20"/>
          <w:szCs w:val="20"/>
          <w:lang w:eastAsia="sl-SI"/>
        </w:rPr>
      </w:pPr>
    </w:p>
    <w:p w14:paraId="23BA1FB1" w14:textId="77777777" w:rsidR="00BB5F4B" w:rsidRPr="00985F3D" w:rsidRDefault="00985F3D" w:rsidP="00985F3D">
      <w:pPr>
        <w:spacing w:after="0" w:line="240" w:lineRule="auto"/>
        <w:rPr>
          <w:rFonts w:ascii="Arial" w:eastAsia="Times New Roman" w:hAnsi="Arial" w:cs="Arial"/>
          <w:sz w:val="20"/>
          <w:szCs w:val="20"/>
          <w:lang w:eastAsia="sl-SI"/>
        </w:rPr>
      </w:pPr>
      <w:r>
        <w:rPr>
          <w:rFonts w:ascii="Arial" w:eastAsia="Times New Roman" w:hAnsi="Arial" w:cs="Arial"/>
          <w:sz w:val="20"/>
          <w:szCs w:val="20"/>
          <w:lang w:eastAsia="sl-SI"/>
        </w:rPr>
        <w:t xml:space="preserve">(2) </w:t>
      </w:r>
      <w:r w:rsidR="00BB5F4B" w:rsidRPr="00985F3D">
        <w:rPr>
          <w:rFonts w:ascii="Arial" w:eastAsia="Times New Roman" w:hAnsi="Arial" w:cs="Arial"/>
          <w:sz w:val="20"/>
          <w:szCs w:val="20"/>
          <w:lang w:eastAsia="sl-SI"/>
        </w:rPr>
        <w:t>Tehtalni list iz prejšnjega odstavka se izpiše v enem izvodu, ki ga hrani center. Elektronski izvod tehtalnega lista je dostopen pooblaščeni organizaciji v elektronski bazi podatkov MKGP.</w:t>
      </w:r>
    </w:p>
    <w:p w14:paraId="365E7BE1" w14:textId="77777777" w:rsidR="00BB5F4B" w:rsidRPr="00BB5F4B" w:rsidRDefault="00BB5F4B" w:rsidP="00BB5F4B">
      <w:pPr>
        <w:pStyle w:val="Odstavekseznama"/>
        <w:spacing w:after="0" w:line="240" w:lineRule="auto"/>
        <w:rPr>
          <w:rFonts w:ascii="Arial" w:eastAsia="Times New Roman" w:hAnsi="Arial" w:cs="Arial"/>
          <w:sz w:val="20"/>
          <w:szCs w:val="20"/>
          <w:lang w:eastAsia="sl-SI"/>
        </w:rPr>
      </w:pPr>
    </w:p>
    <w:p w14:paraId="61C33184" w14:textId="77777777" w:rsidR="00BB5F4B" w:rsidRPr="00BB5F4B" w:rsidRDefault="00BB5F4B" w:rsidP="00BB5F4B">
      <w:pPr>
        <w:spacing w:after="0" w:line="240" w:lineRule="auto"/>
        <w:rPr>
          <w:rFonts w:ascii="Arial" w:eastAsia="Times New Roman" w:hAnsi="Arial" w:cs="Arial"/>
          <w:sz w:val="20"/>
          <w:szCs w:val="20"/>
          <w:lang w:eastAsia="sl-SI"/>
        </w:rPr>
      </w:pPr>
      <w:r w:rsidRPr="00BB5F4B">
        <w:rPr>
          <w:rFonts w:ascii="Arial" w:eastAsia="Times New Roman" w:hAnsi="Arial" w:cs="Arial"/>
          <w:sz w:val="20"/>
          <w:szCs w:val="20"/>
          <w:lang w:eastAsia="sl-SI"/>
        </w:rPr>
        <w:t xml:space="preserve">(3) Pri naknadnem certificiranju se izda nov certifikat, prvotni pa se razveljavi tako, da se z rdečim pisalom prečrta po obeh diagonalah in s tiskanimi črkami dopiše: »RAZVELJAVLJENO« in »CANCELLED«, »ANNULLIERT« ali »ANNULÉ«. </w:t>
      </w:r>
    </w:p>
    <w:p w14:paraId="184F796F" w14:textId="77777777" w:rsidR="00BB5F4B" w:rsidRDefault="00BB5F4B" w:rsidP="00BB5F4B">
      <w:pPr>
        <w:spacing w:after="0" w:line="240" w:lineRule="auto"/>
        <w:rPr>
          <w:rFonts w:ascii="Arial" w:eastAsia="Times New Roman" w:hAnsi="Arial" w:cs="Arial"/>
          <w:sz w:val="20"/>
          <w:szCs w:val="20"/>
          <w:lang w:eastAsia="sl-SI"/>
        </w:rPr>
      </w:pPr>
    </w:p>
    <w:p w14:paraId="3BF2610E" w14:textId="77777777" w:rsidR="00BB5F4B" w:rsidRPr="00BB5F4B" w:rsidRDefault="00BB5F4B" w:rsidP="00BB5F4B">
      <w:pPr>
        <w:spacing w:after="0" w:line="240" w:lineRule="auto"/>
        <w:rPr>
          <w:rFonts w:ascii="Arial" w:eastAsia="Times New Roman" w:hAnsi="Arial" w:cs="Arial"/>
          <w:sz w:val="20"/>
          <w:szCs w:val="20"/>
          <w:lang w:eastAsia="sl-SI"/>
        </w:rPr>
      </w:pPr>
      <w:r w:rsidRPr="00BB5F4B">
        <w:rPr>
          <w:rFonts w:ascii="Arial" w:eastAsia="Times New Roman" w:hAnsi="Arial" w:cs="Arial"/>
          <w:sz w:val="20"/>
          <w:szCs w:val="20"/>
          <w:lang w:eastAsia="sl-SI"/>
        </w:rPr>
        <w:lastRenderedPageBreak/>
        <w:t xml:space="preserve">(4) Certifikat, izdan v naknadnem certificiranju, poleg podatkov iz prve do pete alineje 12. člena  vsebuje še naslednje podatke: </w:t>
      </w:r>
      <w:r w:rsidRPr="00BB5F4B">
        <w:rPr>
          <w:rFonts w:ascii="Arial" w:eastAsia="Times New Roman" w:hAnsi="Arial" w:cs="Arial"/>
          <w:sz w:val="20"/>
          <w:szCs w:val="20"/>
          <w:lang w:eastAsia="sl-SI"/>
        </w:rPr>
        <w:br/>
        <w:t xml:space="preserve">– datum priprave ali predelave hmelja oziroma prepakiranja pošiljke; </w:t>
      </w:r>
      <w:r w:rsidRPr="00BB5F4B">
        <w:rPr>
          <w:rFonts w:ascii="Arial" w:eastAsia="Times New Roman" w:hAnsi="Arial" w:cs="Arial"/>
          <w:sz w:val="20"/>
          <w:szCs w:val="20"/>
          <w:lang w:eastAsia="sl-SI"/>
        </w:rPr>
        <w:br/>
        <w:t>– navedba območij proizvodnje hmelja;</w:t>
      </w:r>
    </w:p>
    <w:p w14:paraId="5C8225BC" w14:textId="77777777" w:rsidR="00BB5F4B" w:rsidRPr="00170BFB" w:rsidRDefault="00BB5F4B" w:rsidP="00BB5F4B">
      <w:pPr>
        <w:pStyle w:val="Odstavekseznama"/>
        <w:spacing w:after="0" w:line="240" w:lineRule="auto"/>
        <w:ind w:left="360"/>
        <w:rPr>
          <w:rFonts w:ascii="Arial" w:eastAsia="Times New Roman" w:hAnsi="Arial" w:cs="Arial"/>
          <w:sz w:val="20"/>
          <w:szCs w:val="20"/>
          <w:lang w:eastAsia="sl-SI"/>
        </w:rPr>
      </w:pPr>
      <w:r w:rsidRPr="00EA6927">
        <w:rPr>
          <w:rFonts w:ascii="Arial" w:eastAsia="Times New Roman" w:hAnsi="Arial" w:cs="Arial"/>
          <w:sz w:val="20"/>
          <w:szCs w:val="20"/>
          <w:lang w:eastAsia="sl-SI"/>
        </w:rPr>
        <w:t xml:space="preserve">– </w:t>
      </w:r>
      <w:r>
        <w:rPr>
          <w:rFonts w:ascii="Arial" w:eastAsia="Times New Roman" w:hAnsi="Arial" w:cs="Arial"/>
          <w:sz w:val="20"/>
          <w:szCs w:val="20"/>
          <w:lang w:eastAsia="sl-SI"/>
        </w:rPr>
        <w:t>datum izdaje certifikata.</w:t>
      </w:r>
    </w:p>
    <w:p w14:paraId="07EE7A5D" w14:textId="77777777" w:rsidR="00BB5F4B" w:rsidRPr="00EA6927" w:rsidRDefault="00BB5F4B" w:rsidP="00985F3D">
      <w:pPr>
        <w:spacing w:after="0" w:line="240" w:lineRule="auto"/>
        <w:rPr>
          <w:rFonts w:ascii="Arial" w:eastAsia="Times New Roman" w:hAnsi="Arial" w:cs="Arial"/>
          <w:sz w:val="20"/>
          <w:szCs w:val="20"/>
          <w:lang w:eastAsia="sl-SI"/>
        </w:rPr>
      </w:pPr>
    </w:p>
    <w:p w14:paraId="62D8E5D3" w14:textId="77777777" w:rsidR="00BB5F4B" w:rsidRPr="00EA6927" w:rsidRDefault="00BB5F4B" w:rsidP="00BB5F4B">
      <w:pPr>
        <w:spacing w:after="0" w:line="240" w:lineRule="auto"/>
        <w:jc w:val="center"/>
        <w:rPr>
          <w:rFonts w:ascii="Arial" w:eastAsia="Times New Roman" w:hAnsi="Arial" w:cs="Arial"/>
          <w:sz w:val="20"/>
          <w:szCs w:val="20"/>
          <w:lang w:eastAsia="sl-SI"/>
        </w:rPr>
      </w:pPr>
      <w:r w:rsidRPr="00EA6927">
        <w:rPr>
          <w:rFonts w:ascii="Arial" w:eastAsia="Times New Roman" w:hAnsi="Arial" w:cs="Arial"/>
          <w:sz w:val="20"/>
          <w:szCs w:val="20"/>
          <w:lang w:eastAsia="sl-SI"/>
        </w:rPr>
        <w:fldChar w:fldCharType="begin"/>
      </w:r>
      <w:r w:rsidRPr="00EA6927">
        <w:rPr>
          <w:rFonts w:ascii="Arial" w:eastAsia="Times New Roman" w:hAnsi="Arial" w:cs="Arial"/>
          <w:sz w:val="20"/>
          <w:szCs w:val="20"/>
          <w:lang w:eastAsia="sl-SI"/>
        </w:rPr>
        <w:instrText xml:space="preserve"> HYPERLINK "https://www.uradni-list.si/glasilo-uradni-list-rs/vsebina/2012-01-2645/" \l "V. HRANJENJE DOKUMENTACIJE TER STROŠKI CERTIFICIRANJA IN PONOVNEGA CERTIFICIRANJA" </w:instrText>
      </w:r>
      <w:r w:rsidRPr="00EA6927">
        <w:rPr>
          <w:rFonts w:ascii="Arial" w:eastAsia="Times New Roman" w:hAnsi="Arial" w:cs="Arial"/>
          <w:sz w:val="20"/>
          <w:szCs w:val="20"/>
          <w:lang w:eastAsia="sl-SI"/>
        </w:rPr>
        <w:fldChar w:fldCharType="separate"/>
      </w:r>
    </w:p>
    <w:p w14:paraId="35F5B7A7" w14:textId="77777777" w:rsidR="00BB5F4B" w:rsidRPr="00EA6927" w:rsidRDefault="00BB5F4B" w:rsidP="00BB5F4B">
      <w:pPr>
        <w:spacing w:after="0" w:line="240" w:lineRule="auto"/>
        <w:jc w:val="center"/>
        <w:rPr>
          <w:rFonts w:ascii="Arial" w:eastAsia="Times New Roman" w:hAnsi="Arial" w:cs="Arial"/>
          <w:sz w:val="20"/>
          <w:szCs w:val="20"/>
          <w:lang w:eastAsia="sl-SI"/>
        </w:rPr>
      </w:pPr>
      <w:r w:rsidRPr="00EA6927">
        <w:rPr>
          <w:rFonts w:ascii="Arial" w:eastAsia="Times New Roman" w:hAnsi="Arial" w:cs="Arial"/>
          <w:sz w:val="20"/>
          <w:szCs w:val="20"/>
          <w:lang w:eastAsia="sl-SI"/>
        </w:rPr>
        <w:t>V. HRANJENJE DOKUMENTACIJE TER STROŠKI CERTIFICIRANJA IN PONOVNEGA  CERTIFICIRANJA</w:t>
      </w:r>
    </w:p>
    <w:p w14:paraId="2E936001" w14:textId="77777777" w:rsidR="00BB5F4B" w:rsidRPr="00EA6927" w:rsidRDefault="00BB5F4B" w:rsidP="00BB5F4B">
      <w:pPr>
        <w:spacing w:after="0" w:line="240" w:lineRule="auto"/>
        <w:jc w:val="center"/>
        <w:rPr>
          <w:rFonts w:ascii="Arial" w:eastAsia="Times New Roman" w:hAnsi="Arial" w:cs="Arial"/>
          <w:sz w:val="20"/>
          <w:szCs w:val="20"/>
          <w:lang w:eastAsia="sl-SI"/>
        </w:rPr>
      </w:pPr>
      <w:r w:rsidRPr="00EA6927">
        <w:rPr>
          <w:rFonts w:ascii="Arial" w:eastAsia="Times New Roman" w:hAnsi="Arial" w:cs="Arial"/>
          <w:sz w:val="20"/>
          <w:szCs w:val="20"/>
          <w:lang w:eastAsia="sl-SI"/>
        </w:rPr>
        <w:t xml:space="preserve">             </w:t>
      </w:r>
    </w:p>
    <w:p w14:paraId="66D6D423" w14:textId="77777777" w:rsidR="00BB5F4B" w:rsidRPr="00EA6927" w:rsidRDefault="00BB5F4B" w:rsidP="00BB5F4B">
      <w:pPr>
        <w:spacing w:after="0" w:line="240" w:lineRule="auto"/>
        <w:jc w:val="center"/>
        <w:rPr>
          <w:rFonts w:ascii="Arial" w:eastAsia="Times New Roman" w:hAnsi="Arial" w:cs="Arial"/>
          <w:sz w:val="20"/>
          <w:szCs w:val="20"/>
          <w:lang w:eastAsia="sl-SI"/>
        </w:rPr>
      </w:pPr>
      <w:r w:rsidRPr="00EA6927">
        <w:rPr>
          <w:rFonts w:ascii="Arial" w:eastAsia="Times New Roman" w:hAnsi="Arial" w:cs="Arial"/>
          <w:sz w:val="20"/>
          <w:szCs w:val="20"/>
          <w:lang w:eastAsia="sl-SI"/>
        </w:rPr>
        <w:fldChar w:fldCharType="end"/>
      </w:r>
      <w:r w:rsidRPr="00EA6927">
        <w:rPr>
          <w:rFonts w:ascii="Arial" w:eastAsia="Times New Roman" w:hAnsi="Arial" w:cs="Arial"/>
          <w:sz w:val="20"/>
          <w:szCs w:val="20"/>
          <w:lang w:eastAsia="sl-SI"/>
        </w:rPr>
        <w:fldChar w:fldCharType="begin"/>
      </w:r>
      <w:r w:rsidRPr="00EA6927">
        <w:rPr>
          <w:rFonts w:ascii="Arial" w:eastAsia="Times New Roman" w:hAnsi="Arial" w:cs="Arial"/>
          <w:sz w:val="20"/>
          <w:szCs w:val="20"/>
          <w:lang w:eastAsia="sl-SI"/>
        </w:rPr>
        <w:instrText xml:space="preserve"> HYPERLINK "https://www.uradni-list.si/glasilo-uradni-list-rs/vsebina/2012-01-2645/" \l "21. člen" </w:instrText>
      </w:r>
      <w:r w:rsidRPr="00EA6927">
        <w:rPr>
          <w:rFonts w:ascii="Arial" w:eastAsia="Times New Roman" w:hAnsi="Arial" w:cs="Arial"/>
          <w:sz w:val="20"/>
          <w:szCs w:val="20"/>
          <w:lang w:eastAsia="sl-SI"/>
        </w:rPr>
        <w:fldChar w:fldCharType="separate"/>
      </w:r>
    </w:p>
    <w:p w14:paraId="5A953162" w14:textId="77777777" w:rsidR="00BB5F4B" w:rsidRPr="00EA6927" w:rsidRDefault="00BB5F4B" w:rsidP="00BB5F4B">
      <w:pPr>
        <w:spacing w:after="0" w:line="240" w:lineRule="auto"/>
        <w:jc w:val="center"/>
        <w:rPr>
          <w:rFonts w:ascii="Arial" w:eastAsia="Times New Roman" w:hAnsi="Arial" w:cs="Arial"/>
          <w:sz w:val="20"/>
          <w:szCs w:val="20"/>
          <w:lang w:eastAsia="sl-SI"/>
        </w:rPr>
      </w:pPr>
      <w:r w:rsidRPr="00EA6927">
        <w:rPr>
          <w:rFonts w:ascii="Arial" w:eastAsia="Times New Roman" w:hAnsi="Arial" w:cs="Arial"/>
          <w:sz w:val="20"/>
          <w:szCs w:val="20"/>
          <w:lang w:eastAsia="sl-SI"/>
        </w:rPr>
        <w:t>25.</w:t>
      </w:r>
      <w:r>
        <w:rPr>
          <w:rFonts w:ascii="Arial" w:eastAsia="Times New Roman" w:hAnsi="Arial" w:cs="Arial"/>
          <w:sz w:val="20"/>
          <w:szCs w:val="20"/>
          <w:lang w:eastAsia="sl-SI"/>
        </w:rPr>
        <w:t xml:space="preserve"> </w:t>
      </w:r>
      <w:r w:rsidRPr="00EA6927">
        <w:rPr>
          <w:rFonts w:ascii="Arial" w:eastAsia="Times New Roman" w:hAnsi="Arial" w:cs="Arial"/>
          <w:sz w:val="20"/>
          <w:szCs w:val="20"/>
          <w:lang w:eastAsia="sl-SI"/>
        </w:rPr>
        <w:t>člen</w:t>
      </w:r>
    </w:p>
    <w:p w14:paraId="2894614F" w14:textId="77777777" w:rsidR="00BB5F4B" w:rsidRPr="00EA6927" w:rsidRDefault="00BB5F4B" w:rsidP="00BB5F4B">
      <w:pPr>
        <w:spacing w:after="0" w:line="240" w:lineRule="auto"/>
        <w:jc w:val="center"/>
        <w:rPr>
          <w:rFonts w:ascii="Arial" w:eastAsia="Times New Roman" w:hAnsi="Arial" w:cs="Arial"/>
          <w:sz w:val="20"/>
          <w:szCs w:val="20"/>
          <w:lang w:eastAsia="sl-SI"/>
        </w:rPr>
      </w:pPr>
      <w:r w:rsidRPr="00EA6927">
        <w:rPr>
          <w:rFonts w:ascii="Arial" w:eastAsia="Times New Roman" w:hAnsi="Arial" w:cs="Arial"/>
          <w:sz w:val="20"/>
          <w:szCs w:val="20"/>
          <w:lang w:eastAsia="sl-SI"/>
        </w:rPr>
        <w:fldChar w:fldCharType="end"/>
      </w:r>
      <w:r w:rsidRPr="00EA6927">
        <w:rPr>
          <w:rFonts w:ascii="Arial" w:eastAsia="Times New Roman" w:hAnsi="Arial" w:cs="Arial"/>
          <w:sz w:val="20"/>
          <w:szCs w:val="20"/>
          <w:lang w:eastAsia="sl-SI"/>
        </w:rPr>
        <w:fldChar w:fldCharType="begin"/>
      </w:r>
      <w:r w:rsidRPr="00EA6927">
        <w:rPr>
          <w:rFonts w:ascii="Arial" w:eastAsia="Times New Roman" w:hAnsi="Arial" w:cs="Arial"/>
          <w:sz w:val="20"/>
          <w:szCs w:val="20"/>
          <w:lang w:eastAsia="sl-SI"/>
        </w:rPr>
        <w:instrText xml:space="preserve"> HYPERLINK "https://www.uradni-list.si/glasilo-uradni-list-rs/vsebina/2012-01-2645/" \l "(hranjenje dokumentacije)" </w:instrText>
      </w:r>
      <w:r w:rsidRPr="00EA6927">
        <w:rPr>
          <w:rFonts w:ascii="Arial" w:eastAsia="Times New Roman" w:hAnsi="Arial" w:cs="Arial"/>
          <w:sz w:val="20"/>
          <w:szCs w:val="20"/>
          <w:lang w:eastAsia="sl-SI"/>
        </w:rPr>
        <w:fldChar w:fldCharType="separate"/>
      </w:r>
      <w:r w:rsidRPr="00EA6927">
        <w:rPr>
          <w:rFonts w:ascii="Arial" w:eastAsia="Times New Roman" w:hAnsi="Arial" w:cs="Arial"/>
          <w:sz w:val="20"/>
          <w:szCs w:val="20"/>
          <w:lang w:eastAsia="sl-SI"/>
        </w:rPr>
        <w:t>(hranjenje dokumentacije)</w:t>
      </w:r>
    </w:p>
    <w:p w14:paraId="5F65CBF8" w14:textId="77777777" w:rsidR="00BB5F4B" w:rsidRPr="00EA6927" w:rsidRDefault="00BB5F4B" w:rsidP="00BB5F4B">
      <w:pPr>
        <w:spacing w:after="0" w:line="240" w:lineRule="auto"/>
        <w:jc w:val="center"/>
        <w:rPr>
          <w:rFonts w:ascii="Arial" w:eastAsia="Times New Roman" w:hAnsi="Arial" w:cs="Arial"/>
          <w:sz w:val="20"/>
          <w:szCs w:val="20"/>
          <w:lang w:eastAsia="sl-SI"/>
        </w:rPr>
      </w:pPr>
      <w:r w:rsidRPr="00EA6927">
        <w:rPr>
          <w:rFonts w:ascii="Arial" w:eastAsia="Times New Roman" w:hAnsi="Arial" w:cs="Arial"/>
          <w:sz w:val="20"/>
          <w:szCs w:val="20"/>
          <w:lang w:eastAsia="sl-SI"/>
        </w:rPr>
        <w:fldChar w:fldCharType="end"/>
      </w:r>
    </w:p>
    <w:p w14:paraId="5F4ED2BE" w14:textId="77777777" w:rsidR="00BB5F4B" w:rsidRDefault="00BB5F4B" w:rsidP="00BB5F4B">
      <w:pPr>
        <w:spacing w:after="0" w:line="240" w:lineRule="auto"/>
        <w:jc w:val="both"/>
        <w:rPr>
          <w:rFonts w:ascii="Arial" w:eastAsia="Times New Roman" w:hAnsi="Arial" w:cs="Arial"/>
          <w:sz w:val="20"/>
          <w:szCs w:val="20"/>
          <w:lang w:eastAsia="sl-SI"/>
        </w:rPr>
      </w:pPr>
      <w:r w:rsidRPr="00EA6927">
        <w:rPr>
          <w:rFonts w:ascii="Arial" w:eastAsia="Times New Roman" w:hAnsi="Arial" w:cs="Arial"/>
          <w:sz w:val="20"/>
          <w:szCs w:val="20"/>
          <w:lang w:eastAsia="sl-SI"/>
        </w:rPr>
        <w:t xml:space="preserve">(1) Pooblaščena organizacija, centri in laboratorij vodijo postopek certificiranja in ponovnega certificiranja </w:t>
      </w:r>
      <w:r>
        <w:rPr>
          <w:rFonts w:ascii="Arial" w:eastAsia="Times New Roman" w:hAnsi="Arial" w:cs="Arial"/>
          <w:sz w:val="20"/>
          <w:szCs w:val="20"/>
          <w:lang w:eastAsia="sl-SI"/>
        </w:rPr>
        <w:t>centralno</w:t>
      </w:r>
      <w:r w:rsidRPr="00EA6927">
        <w:rPr>
          <w:rFonts w:ascii="Arial" w:eastAsia="Times New Roman" w:hAnsi="Arial" w:cs="Arial"/>
          <w:sz w:val="20"/>
          <w:szCs w:val="20"/>
          <w:lang w:eastAsia="sl-SI"/>
        </w:rPr>
        <w:t xml:space="preserve"> in</w:t>
      </w:r>
      <w:r>
        <w:rPr>
          <w:rFonts w:ascii="Arial" w:eastAsia="Times New Roman" w:hAnsi="Arial" w:cs="Arial"/>
          <w:sz w:val="20"/>
          <w:szCs w:val="20"/>
          <w:lang w:eastAsia="sl-SI"/>
        </w:rPr>
        <w:t xml:space="preserve"> v</w:t>
      </w:r>
      <w:r w:rsidRPr="00EA6927">
        <w:rPr>
          <w:rFonts w:ascii="Arial" w:eastAsia="Times New Roman" w:hAnsi="Arial" w:cs="Arial"/>
          <w:sz w:val="20"/>
          <w:szCs w:val="20"/>
          <w:lang w:eastAsia="sl-SI"/>
        </w:rPr>
        <w:t xml:space="preserve"> elektronski obliki</w:t>
      </w:r>
      <w:r>
        <w:rPr>
          <w:rFonts w:ascii="Arial" w:eastAsia="Times New Roman" w:hAnsi="Arial" w:cs="Arial"/>
          <w:sz w:val="20"/>
          <w:szCs w:val="20"/>
          <w:lang w:eastAsia="sl-SI"/>
        </w:rPr>
        <w:t>,</w:t>
      </w:r>
      <w:r w:rsidRPr="00EA6927">
        <w:rPr>
          <w:rFonts w:ascii="Arial" w:eastAsia="Times New Roman" w:hAnsi="Arial" w:cs="Arial"/>
          <w:sz w:val="20"/>
          <w:szCs w:val="20"/>
          <w:lang w:eastAsia="sl-SI"/>
        </w:rPr>
        <w:t xml:space="preserve"> ter ga vpisujejo v evidenco pridelka. </w:t>
      </w:r>
    </w:p>
    <w:p w14:paraId="6DF7A135" w14:textId="77777777" w:rsidR="00BB5F4B" w:rsidRDefault="00BB5F4B" w:rsidP="00BB5F4B">
      <w:pPr>
        <w:spacing w:after="0" w:line="240" w:lineRule="auto"/>
        <w:jc w:val="both"/>
        <w:rPr>
          <w:rFonts w:ascii="Arial" w:eastAsia="Times New Roman" w:hAnsi="Arial" w:cs="Arial"/>
          <w:sz w:val="20"/>
          <w:szCs w:val="20"/>
          <w:lang w:eastAsia="sl-SI"/>
        </w:rPr>
      </w:pPr>
      <w:r w:rsidRPr="00EA6927">
        <w:rPr>
          <w:rFonts w:ascii="Arial" w:eastAsia="Times New Roman" w:hAnsi="Arial" w:cs="Arial"/>
          <w:sz w:val="20"/>
          <w:szCs w:val="20"/>
          <w:lang w:eastAsia="sl-SI"/>
        </w:rPr>
        <w:br/>
        <w:t xml:space="preserve">(2) Elektronske zapise in dokumentacijo, izdano iz prejšnjega odstavka, hranijo pooblaščena organizacija in centri </w:t>
      </w:r>
      <w:r>
        <w:rPr>
          <w:rFonts w:ascii="Arial" w:eastAsia="Times New Roman" w:hAnsi="Arial" w:cs="Arial"/>
          <w:sz w:val="20"/>
          <w:szCs w:val="20"/>
          <w:lang w:eastAsia="sl-SI"/>
        </w:rPr>
        <w:t>v skladu s 139. členom zakona, ki ureja kmetijstvo.</w:t>
      </w:r>
      <w:r w:rsidRPr="00EA6927">
        <w:rPr>
          <w:rFonts w:ascii="Arial" w:eastAsia="Times New Roman" w:hAnsi="Arial" w:cs="Arial"/>
          <w:sz w:val="20"/>
          <w:szCs w:val="20"/>
          <w:lang w:eastAsia="sl-SI"/>
        </w:rPr>
        <w:t xml:space="preserve"> Laboratorij hrani poročilo in njegov elektronski zapis najmanj pet let. </w:t>
      </w:r>
    </w:p>
    <w:p w14:paraId="4FF05475" w14:textId="77777777" w:rsidR="00BB5F4B" w:rsidRPr="00EA6927" w:rsidRDefault="00BB5F4B" w:rsidP="00BB5F4B">
      <w:pPr>
        <w:spacing w:after="0" w:line="240" w:lineRule="auto"/>
        <w:jc w:val="both"/>
        <w:rPr>
          <w:rFonts w:ascii="Arial" w:eastAsia="Times New Roman" w:hAnsi="Arial" w:cs="Arial"/>
          <w:sz w:val="20"/>
          <w:szCs w:val="20"/>
          <w:lang w:eastAsia="sl-SI"/>
        </w:rPr>
      </w:pPr>
    </w:p>
    <w:p w14:paraId="51E4DD0D" w14:textId="77777777" w:rsidR="00BB5F4B" w:rsidRPr="00EA6927" w:rsidRDefault="00BB5F4B" w:rsidP="00BB5F4B">
      <w:pPr>
        <w:spacing w:after="0" w:line="240" w:lineRule="auto"/>
        <w:jc w:val="center"/>
        <w:rPr>
          <w:rFonts w:ascii="Arial" w:eastAsia="Times New Roman" w:hAnsi="Arial" w:cs="Arial"/>
          <w:sz w:val="20"/>
          <w:szCs w:val="20"/>
          <w:lang w:eastAsia="sl-SI"/>
        </w:rPr>
      </w:pPr>
      <w:r w:rsidRPr="00EA6927">
        <w:rPr>
          <w:rFonts w:ascii="Arial" w:eastAsia="Times New Roman" w:hAnsi="Arial" w:cs="Arial"/>
          <w:sz w:val="20"/>
          <w:szCs w:val="20"/>
          <w:lang w:eastAsia="sl-SI"/>
        </w:rPr>
        <w:fldChar w:fldCharType="begin"/>
      </w:r>
      <w:r w:rsidRPr="00EA6927">
        <w:rPr>
          <w:rFonts w:ascii="Arial" w:eastAsia="Times New Roman" w:hAnsi="Arial" w:cs="Arial"/>
          <w:sz w:val="20"/>
          <w:szCs w:val="20"/>
          <w:lang w:eastAsia="sl-SI"/>
        </w:rPr>
        <w:instrText xml:space="preserve"> HYPERLINK "https://www.uradni-list.si/glasilo-uradni-list-rs/vsebina/2012-01-2645/" \l "22. člen" </w:instrText>
      </w:r>
      <w:r w:rsidRPr="00EA6927">
        <w:rPr>
          <w:rFonts w:ascii="Arial" w:eastAsia="Times New Roman" w:hAnsi="Arial" w:cs="Arial"/>
          <w:sz w:val="20"/>
          <w:szCs w:val="20"/>
          <w:lang w:eastAsia="sl-SI"/>
        </w:rPr>
        <w:fldChar w:fldCharType="separate"/>
      </w:r>
    </w:p>
    <w:p w14:paraId="54011FAD" w14:textId="77777777" w:rsidR="00BB5F4B" w:rsidRPr="00EA6927" w:rsidRDefault="00BB5F4B" w:rsidP="00BB5F4B">
      <w:pPr>
        <w:spacing w:after="0" w:line="240" w:lineRule="auto"/>
        <w:jc w:val="center"/>
        <w:rPr>
          <w:rFonts w:ascii="Arial" w:eastAsia="Times New Roman" w:hAnsi="Arial" w:cs="Arial"/>
          <w:sz w:val="20"/>
          <w:szCs w:val="20"/>
          <w:lang w:eastAsia="sl-SI"/>
        </w:rPr>
      </w:pPr>
      <w:r w:rsidRPr="00EA6927">
        <w:rPr>
          <w:rFonts w:ascii="Arial" w:eastAsia="Times New Roman" w:hAnsi="Arial" w:cs="Arial"/>
          <w:sz w:val="20"/>
          <w:szCs w:val="20"/>
          <w:lang w:eastAsia="sl-SI"/>
        </w:rPr>
        <w:t xml:space="preserve"> 26. člen</w:t>
      </w:r>
    </w:p>
    <w:p w14:paraId="4A291586" w14:textId="77777777" w:rsidR="00BB5F4B" w:rsidRPr="00EA6927" w:rsidRDefault="00BB5F4B" w:rsidP="00BB5F4B">
      <w:pPr>
        <w:spacing w:after="0" w:line="240" w:lineRule="auto"/>
        <w:jc w:val="center"/>
        <w:rPr>
          <w:rFonts w:ascii="Arial" w:eastAsia="Times New Roman" w:hAnsi="Arial" w:cs="Arial"/>
          <w:sz w:val="20"/>
          <w:szCs w:val="20"/>
          <w:lang w:eastAsia="sl-SI"/>
        </w:rPr>
      </w:pPr>
      <w:r w:rsidRPr="00EA6927">
        <w:rPr>
          <w:rFonts w:ascii="Arial" w:eastAsia="Times New Roman" w:hAnsi="Arial" w:cs="Arial"/>
          <w:sz w:val="20"/>
          <w:szCs w:val="20"/>
          <w:lang w:eastAsia="sl-SI"/>
        </w:rPr>
        <w:fldChar w:fldCharType="end"/>
      </w:r>
      <w:r w:rsidRPr="00EA6927">
        <w:rPr>
          <w:rFonts w:ascii="Arial" w:eastAsia="Times New Roman" w:hAnsi="Arial" w:cs="Arial"/>
          <w:sz w:val="20"/>
          <w:szCs w:val="20"/>
          <w:lang w:eastAsia="sl-SI"/>
        </w:rPr>
        <w:fldChar w:fldCharType="begin"/>
      </w:r>
      <w:r w:rsidRPr="00EA6927">
        <w:rPr>
          <w:rFonts w:ascii="Arial" w:eastAsia="Times New Roman" w:hAnsi="Arial" w:cs="Arial"/>
          <w:sz w:val="20"/>
          <w:szCs w:val="20"/>
          <w:lang w:eastAsia="sl-SI"/>
        </w:rPr>
        <w:instrText xml:space="preserve"> HYPERLINK "https://www.uradni-list.si/glasilo-uradni-list-rs/vsebina/2012-01-2645/" \l "(stroški certificiranja in ponovnega certificiranja)" </w:instrText>
      </w:r>
      <w:r w:rsidRPr="00EA6927">
        <w:rPr>
          <w:rFonts w:ascii="Arial" w:eastAsia="Times New Roman" w:hAnsi="Arial" w:cs="Arial"/>
          <w:sz w:val="20"/>
          <w:szCs w:val="20"/>
          <w:lang w:eastAsia="sl-SI"/>
        </w:rPr>
        <w:fldChar w:fldCharType="separate"/>
      </w:r>
      <w:r w:rsidRPr="00EA6927">
        <w:rPr>
          <w:rFonts w:ascii="Arial" w:eastAsia="Times New Roman" w:hAnsi="Arial" w:cs="Arial"/>
          <w:sz w:val="20"/>
          <w:szCs w:val="20"/>
          <w:lang w:eastAsia="sl-SI"/>
        </w:rPr>
        <w:t xml:space="preserve">(stroški certificiranja in </w:t>
      </w:r>
      <w:r>
        <w:rPr>
          <w:rFonts w:ascii="Arial" w:eastAsia="Times New Roman" w:hAnsi="Arial" w:cs="Arial"/>
          <w:sz w:val="20"/>
          <w:szCs w:val="20"/>
          <w:lang w:eastAsia="sl-SI"/>
        </w:rPr>
        <w:t>naknadnega</w:t>
      </w:r>
      <w:r w:rsidRPr="00EA6927">
        <w:rPr>
          <w:rFonts w:ascii="Arial" w:eastAsia="Times New Roman" w:hAnsi="Arial" w:cs="Arial"/>
          <w:sz w:val="20"/>
          <w:szCs w:val="20"/>
          <w:lang w:eastAsia="sl-SI"/>
        </w:rPr>
        <w:t xml:space="preserve"> certificiranja pooblaščene organizacije)</w:t>
      </w:r>
    </w:p>
    <w:p w14:paraId="252BA22E" w14:textId="77777777" w:rsidR="00BB5F4B" w:rsidRPr="00EA6927" w:rsidRDefault="00BB5F4B" w:rsidP="00BB5F4B">
      <w:pPr>
        <w:spacing w:after="0" w:line="240" w:lineRule="auto"/>
        <w:jc w:val="center"/>
        <w:rPr>
          <w:rFonts w:ascii="Arial" w:eastAsia="Times New Roman" w:hAnsi="Arial" w:cs="Arial"/>
          <w:sz w:val="20"/>
          <w:szCs w:val="20"/>
          <w:lang w:eastAsia="sl-SI"/>
        </w:rPr>
      </w:pPr>
      <w:r w:rsidRPr="00EA6927">
        <w:rPr>
          <w:rFonts w:ascii="Arial" w:eastAsia="Times New Roman" w:hAnsi="Arial" w:cs="Arial"/>
          <w:sz w:val="20"/>
          <w:szCs w:val="20"/>
          <w:lang w:eastAsia="sl-SI"/>
        </w:rPr>
        <w:fldChar w:fldCharType="end"/>
      </w:r>
    </w:p>
    <w:p w14:paraId="15F972CA" w14:textId="77777777" w:rsidR="00BB5F4B" w:rsidRPr="00985F3D" w:rsidRDefault="00985F3D" w:rsidP="00985F3D">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(1) </w:t>
      </w:r>
      <w:r w:rsidR="00BB5F4B" w:rsidRPr="00985F3D">
        <w:rPr>
          <w:rFonts w:ascii="Arial" w:eastAsia="Times New Roman" w:hAnsi="Arial" w:cs="Arial"/>
          <w:sz w:val="20"/>
          <w:szCs w:val="20"/>
          <w:lang w:eastAsia="sl-SI"/>
        </w:rPr>
        <w:t xml:space="preserve">Stroške certificiranja in naknadnega certificiranja hmelja v celoti plača naročnik certificiranja. </w:t>
      </w:r>
    </w:p>
    <w:p w14:paraId="1DB56C14" w14:textId="77777777" w:rsidR="00BB5F4B" w:rsidRPr="00630635" w:rsidRDefault="00BB5F4B" w:rsidP="00BB5F4B">
      <w:pPr>
        <w:spacing w:after="0" w:line="240" w:lineRule="auto"/>
        <w:jc w:val="both"/>
        <w:rPr>
          <w:rFonts w:ascii="Arial" w:eastAsia="Times New Roman" w:hAnsi="Arial" w:cs="Arial"/>
          <w:sz w:val="20"/>
          <w:szCs w:val="20"/>
          <w:lang w:eastAsia="sl-SI"/>
        </w:rPr>
      </w:pPr>
    </w:p>
    <w:p w14:paraId="53FFF3B0" w14:textId="77777777" w:rsidR="00BB5F4B" w:rsidRPr="00985F3D" w:rsidRDefault="00985F3D" w:rsidP="00985F3D">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(2) </w:t>
      </w:r>
      <w:r w:rsidR="00BB5F4B" w:rsidRPr="00985F3D">
        <w:rPr>
          <w:rFonts w:ascii="Arial" w:eastAsia="Times New Roman" w:hAnsi="Arial" w:cs="Arial"/>
          <w:sz w:val="20"/>
          <w:szCs w:val="20"/>
          <w:lang w:eastAsia="sl-SI"/>
        </w:rPr>
        <w:t>Ceno certificiranja in naknadnega certificiranja določi minister s pogodbo.</w:t>
      </w:r>
    </w:p>
    <w:p w14:paraId="1D34782A" w14:textId="77777777" w:rsidR="00BB5F4B" w:rsidRDefault="00BB5F4B" w:rsidP="00BB5F4B">
      <w:pPr>
        <w:spacing w:after="0" w:line="240" w:lineRule="auto"/>
        <w:jc w:val="center"/>
        <w:rPr>
          <w:rFonts w:ascii="Arial" w:eastAsia="Times New Roman" w:hAnsi="Arial" w:cs="Arial"/>
          <w:sz w:val="20"/>
          <w:szCs w:val="20"/>
          <w:lang w:eastAsia="sl-SI"/>
        </w:rPr>
      </w:pPr>
    </w:p>
    <w:p w14:paraId="00F292D7" w14:textId="77777777" w:rsidR="00BB5F4B" w:rsidRPr="00EA6927" w:rsidRDefault="00BB5F4B" w:rsidP="00BB5F4B">
      <w:pPr>
        <w:spacing w:after="0" w:line="240" w:lineRule="auto"/>
        <w:jc w:val="center"/>
        <w:rPr>
          <w:rFonts w:ascii="Arial" w:eastAsia="Times New Roman" w:hAnsi="Arial" w:cs="Arial"/>
          <w:sz w:val="20"/>
          <w:szCs w:val="20"/>
          <w:lang w:eastAsia="sl-SI"/>
        </w:rPr>
      </w:pPr>
    </w:p>
    <w:p w14:paraId="74F802B1" w14:textId="77777777" w:rsidR="00BB5F4B" w:rsidRPr="00EA6927" w:rsidRDefault="00BB5F4B" w:rsidP="00BB5F4B">
      <w:pPr>
        <w:spacing w:after="0" w:line="240" w:lineRule="auto"/>
        <w:jc w:val="center"/>
        <w:rPr>
          <w:rFonts w:ascii="Arial" w:eastAsia="Times New Roman" w:hAnsi="Arial" w:cs="Arial"/>
          <w:sz w:val="20"/>
          <w:szCs w:val="20"/>
          <w:lang w:eastAsia="sl-SI"/>
        </w:rPr>
      </w:pPr>
      <w:r w:rsidRPr="00EA6927">
        <w:rPr>
          <w:rFonts w:ascii="Arial" w:eastAsia="Times New Roman" w:hAnsi="Arial" w:cs="Arial"/>
          <w:sz w:val="20"/>
          <w:szCs w:val="20"/>
          <w:lang w:eastAsia="sl-SI"/>
        </w:rPr>
        <w:t>27. člen</w:t>
      </w:r>
    </w:p>
    <w:p w14:paraId="698C302B" w14:textId="77777777" w:rsidR="00BB5F4B" w:rsidRPr="00EA6927" w:rsidRDefault="00BB5F4B" w:rsidP="00BB5F4B">
      <w:pPr>
        <w:spacing w:after="0" w:line="240" w:lineRule="auto"/>
        <w:jc w:val="center"/>
        <w:rPr>
          <w:rFonts w:ascii="Arial" w:eastAsia="Times New Roman" w:hAnsi="Arial" w:cs="Arial"/>
          <w:sz w:val="20"/>
          <w:szCs w:val="20"/>
          <w:lang w:eastAsia="sl-SI"/>
        </w:rPr>
      </w:pPr>
      <w:r w:rsidRPr="00EA6927">
        <w:rPr>
          <w:rFonts w:ascii="Arial" w:eastAsia="Times New Roman" w:hAnsi="Arial" w:cs="Arial"/>
          <w:sz w:val="20"/>
          <w:szCs w:val="20"/>
          <w:lang w:eastAsia="sl-SI"/>
        </w:rPr>
        <w:fldChar w:fldCharType="begin"/>
      </w:r>
      <w:r w:rsidRPr="00EA6927">
        <w:rPr>
          <w:rFonts w:ascii="Arial" w:eastAsia="Times New Roman" w:hAnsi="Arial" w:cs="Arial"/>
          <w:sz w:val="20"/>
          <w:szCs w:val="20"/>
          <w:lang w:eastAsia="sl-SI"/>
        </w:rPr>
        <w:instrText xml:space="preserve"> HYPERLINK "https://www.uradni-list.si/glasilo-uradni-list-rs/vsebina/2012-01-2645/" \l "(stroški certificiranja in ponovnega certificiranja)" </w:instrText>
      </w:r>
      <w:r w:rsidRPr="00EA6927">
        <w:rPr>
          <w:rFonts w:ascii="Arial" w:eastAsia="Times New Roman" w:hAnsi="Arial" w:cs="Arial"/>
          <w:sz w:val="20"/>
          <w:szCs w:val="20"/>
          <w:lang w:eastAsia="sl-SI"/>
        </w:rPr>
        <w:fldChar w:fldCharType="separate"/>
      </w:r>
      <w:r w:rsidRPr="00EA6927">
        <w:rPr>
          <w:rFonts w:ascii="Arial" w:eastAsia="Times New Roman" w:hAnsi="Arial" w:cs="Arial"/>
          <w:sz w:val="20"/>
          <w:szCs w:val="20"/>
          <w:lang w:eastAsia="sl-SI"/>
        </w:rPr>
        <w:t xml:space="preserve">(stroški certificiranja in </w:t>
      </w:r>
      <w:r>
        <w:rPr>
          <w:rFonts w:ascii="Arial" w:eastAsia="Times New Roman" w:hAnsi="Arial" w:cs="Arial"/>
          <w:sz w:val="20"/>
          <w:szCs w:val="20"/>
          <w:lang w:eastAsia="sl-SI"/>
        </w:rPr>
        <w:t>naknadnega</w:t>
      </w:r>
      <w:r w:rsidRPr="00EA6927">
        <w:rPr>
          <w:rFonts w:ascii="Arial" w:eastAsia="Times New Roman" w:hAnsi="Arial" w:cs="Arial"/>
          <w:sz w:val="20"/>
          <w:szCs w:val="20"/>
          <w:lang w:eastAsia="sl-SI"/>
        </w:rPr>
        <w:t xml:space="preserve"> certificiranja centrov)</w:t>
      </w:r>
    </w:p>
    <w:p w14:paraId="4220CE58" w14:textId="77777777" w:rsidR="00BB5F4B" w:rsidRPr="00EA6927" w:rsidRDefault="00BB5F4B" w:rsidP="00BB5F4B">
      <w:pPr>
        <w:spacing w:after="0" w:line="240" w:lineRule="auto"/>
        <w:rPr>
          <w:rFonts w:ascii="Arial" w:eastAsia="Times New Roman" w:hAnsi="Arial" w:cs="Arial"/>
          <w:sz w:val="20"/>
          <w:szCs w:val="20"/>
          <w:lang w:eastAsia="sl-SI"/>
        </w:rPr>
      </w:pPr>
      <w:r w:rsidRPr="00EA6927">
        <w:rPr>
          <w:rFonts w:ascii="Arial" w:eastAsia="Times New Roman" w:hAnsi="Arial" w:cs="Arial"/>
          <w:sz w:val="20"/>
          <w:szCs w:val="20"/>
          <w:lang w:eastAsia="sl-SI"/>
        </w:rPr>
        <w:fldChar w:fldCharType="end"/>
      </w:r>
      <w:r w:rsidRPr="00EA6927">
        <w:rPr>
          <w:rFonts w:ascii="Arial" w:eastAsia="Times New Roman" w:hAnsi="Arial" w:cs="Arial"/>
          <w:sz w:val="20"/>
          <w:szCs w:val="20"/>
          <w:lang w:eastAsia="sl-SI"/>
        </w:rPr>
        <w:t xml:space="preserve"> </w:t>
      </w:r>
    </w:p>
    <w:p w14:paraId="7F98CEF2" w14:textId="77777777" w:rsidR="00BB5F4B" w:rsidRDefault="00985F3D" w:rsidP="00985F3D">
      <w:pPr>
        <w:spacing w:after="0" w:line="240" w:lineRule="auto"/>
        <w:rPr>
          <w:rFonts w:ascii="Arial" w:eastAsia="Times New Roman" w:hAnsi="Arial" w:cs="Arial"/>
          <w:sz w:val="20"/>
          <w:szCs w:val="20"/>
          <w:lang w:eastAsia="sl-SI"/>
        </w:rPr>
      </w:pPr>
      <w:r>
        <w:rPr>
          <w:rFonts w:ascii="Arial" w:eastAsia="Times New Roman" w:hAnsi="Arial" w:cs="Arial"/>
          <w:sz w:val="20"/>
          <w:szCs w:val="20"/>
          <w:lang w:eastAsia="sl-SI"/>
        </w:rPr>
        <w:t xml:space="preserve">(1) </w:t>
      </w:r>
      <w:r w:rsidR="00BB5F4B" w:rsidRPr="00985F3D">
        <w:rPr>
          <w:rFonts w:ascii="Arial" w:eastAsia="Times New Roman" w:hAnsi="Arial" w:cs="Arial"/>
          <w:sz w:val="20"/>
          <w:szCs w:val="20"/>
          <w:lang w:eastAsia="sl-SI"/>
        </w:rPr>
        <w:t>Stroške certificiranja in naknadnega certificiranja hmelja v celoti plača naročnik certificiranja.</w:t>
      </w:r>
    </w:p>
    <w:p w14:paraId="244816F9" w14:textId="77777777" w:rsidR="00985F3D" w:rsidRPr="00985F3D" w:rsidRDefault="00985F3D" w:rsidP="00985F3D">
      <w:pPr>
        <w:spacing w:after="0" w:line="240" w:lineRule="auto"/>
        <w:rPr>
          <w:rFonts w:ascii="Arial" w:eastAsia="Times New Roman" w:hAnsi="Arial" w:cs="Arial"/>
          <w:sz w:val="20"/>
          <w:szCs w:val="20"/>
          <w:lang w:eastAsia="sl-SI"/>
        </w:rPr>
      </w:pPr>
    </w:p>
    <w:p w14:paraId="7CA60813" w14:textId="77777777" w:rsidR="00BB5F4B" w:rsidRPr="00985F3D" w:rsidRDefault="00985F3D" w:rsidP="00985F3D">
      <w:pPr>
        <w:spacing w:after="0" w:line="240" w:lineRule="auto"/>
        <w:rPr>
          <w:rFonts w:ascii="Arial" w:eastAsia="Times New Roman" w:hAnsi="Arial" w:cs="Arial"/>
          <w:sz w:val="20"/>
          <w:szCs w:val="20"/>
          <w:lang w:eastAsia="sl-SI"/>
        </w:rPr>
      </w:pPr>
      <w:r>
        <w:rPr>
          <w:rFonts w:ascii="Arial" w:eastAsia="Times New Roman" w:hAnsi="Arial" w:cs="Arial"/>
          <w:sz w:val="20"/>
          <w:szCs w:val="20"/>
          <w:lang w:eastAsia="sl-SI"/>
        </w:rPr>
        <w:t xml:space="preserve">(2) </w:t>
      </w:r>
      <w:r w:rsidR="00BB5F4B" w:rsidRPr="00985F3D">
        <w:rPr>
          <w:rFonts w:ascii="Arial" w:eastAsia="Times New Roman" w:hAnsi="Arial" w:cs="Arial"/>
          <w:sz w:val="20"/>
          <w:szCs w:val="20"/>
          <w:lang w:eastAsia="sl-SI"/>
        </w:rPr>
        <w:t>Cena certificiranja in ponovnega certificiranja je največ 10,00 eur/100 kg pridelka hmelja.</w:t>
      </w:r>
    </w:p>
    <w:p w14:paraId="32786F90" w14:textId="7A13002D" w:rsidR="00BB5F4B" w:rsidRPr="00EA6927" w:rsidRDefault="00BB5F4B" w:rsidP="00BB5F4B">
      <w:pPr>
        <w:spacing w:after="0" w:line="240" w:lineRule="auto"/>
        <w:rPr>
          <w:rFonts w:ascii="Arial" w:eastAsia="Times New Roman" w:hAnsi="Arial" w:cs="Arial"/>
          <w:sz w:val="20"/>
          <w:szCs w:val="20"/>
          <w:lang w:eastAsia="sl-SI"/>
        </w:rPr>
      </w:pPr>
    </w:p>
    <w:p w14:paraId="515CADE5" w14:textId="77777777" w:rsidR="00BB5F4B" w:rsidRPr="00EA6927" w:rsidRDefault="00BB5F4B" w:rsidP="00BB5F4B">
      <w:pPr>
        <w:autoSpaceDE w:val="0"/>
        <w:autoSpaceDN w:val="0"/>
        <w:adjustRightInd w:val="0"/>
        <w:spacing w:before="240" w:after="0" w:line="240" w:lineRule="auto"/>
        <w:jc w:val="center"/>
        <w:rPr>
          <w:rFonts w:ascii="Arial" w:hAnsi="Arial" w:cs="Arial"/>
          <w:color w:val="000000"/>
          <w:sz w:val="20"/>
          <w:szCs w:val="20"/>
        </w:rPr>
      </w:pPr>
      <w:r w:rsidRPr="00EA6927">
        <w:rPr>
          <w:rFonts w:ascii="Arial" w:hAnsi="Arial" w:cs="Arial"/>
          <w:color w:val="000000"/>
          <w:sz w:val="20"/>
          <w:szCs w:val="20"/>
        </w:rPr>
        <w:t>VI. EVIDENCA CENTROV IN EVIDENCA PRIDELKA</w:t>
      </w:r>
      <w:r>
        <w:rPr>
          <w:rFonts w:ascii="Arial" w:hAnsi="Arial" w:cs="Arial"/>
          <w:color w:val="000000"/>
          <w:sz w:val="20"/>
          <w:szCs w:val="20"/>
        </w:rPr>
        <w:t xml:space="preserve"> HMELJA</w:t>
      </w:r>
    </w:p>
    <w:p w14:paraId="6B880813" w14:textId="77777777" w:rsidR="00BB5F4B" w:rsidRPr="00EA6927" w:rsidRDefault="00BB5F4B" w:rsidP="00BB5F4B">
      <w:pPr>
        <w:autoSpaceDE w:val="0"/>
        <w:autoSpaceDN w:val="0"/>
        <w:adjustRightInd w:val="0"/>
        <w:spacing w:before="100" w:beforeAutospacing="1" w:after="0" w:line="120" w:lineRule="auto"/>
        <w:jc w:val="center"/>
        <w:rPr>
          <w:rFonts w:ascii="Arial" w:hAnsi="Arial" w:cs="Arial"/>
          <w:color w:val="000000"/>
          <w:sz w:val="20"/>
          <w:szCs w:val="20"/>
        </w:rPr>
      </w:pPr>
    </w:p>
    <w:p w14:paraId="5CAAB198" w14:textId="77777777" w:rsidR="00BB5F4B" w:rsidRPr="00EA6927" w:rsidRDefault="00BB5F4B" w:rsidP="00BB5F4B">
      <w:pPr>
        <w:spacing w:after="0" w:line="240" w:lineRule="auto"/>
        <w:jc w:val="center"/>
        <w:rPr>
          <w:rFonts w:ascii="Arial" w:eastAsia="Times New Roman" w:hAnsi="Arial" w:cs="Arial"/>
          <w:sz w:val="20"/>
          <w:szCs w:val="20"/>
          <w:lang w:eastAsia="sl-SI"/>
        </w:rPr>
      </w:pPr>
      <w:r w:rsidRPr="00EA6927">
        <w:rPr>
          <w:rFonts w:ascii="Arial" w:eastAsia="Times New Roman" w:hAnsi="Arial" w:cs="Arial"/>
          <w:sz w:val="20"/>
          <w:szCs w:val="20"/>
          <w:lang w:eastAsia="sl-SI"/>
        </w:rPr>
        <w:t>28. člen</w:t>
      </w:r>
    </w:p>
    <w:p w14:paraId="1B6BF541" w14:textId="77777777" w:rsidR="00BB5F4B" w:rsidRPr="00EA6927" w:rsidRDefault="00BB5F4B" w:rsidP="00BB5F4B">
      <w:pPr>
        <w:spacing w:after="0" w:line="240" w:lineRule="auto"/>
        <w:jc w:val="center"/>
        <w:rPr>
          <w:rFonts w:ascii="Arial" w:eastAsia="Times New Roman" w:hAnsi="Arial" w:cs="Arial"/>
          <w:sz w:val="20"/>
          <w:szCs w:val="20"/>
          <w:lang w:eastAsia="sl-SI"/>
        </w:rPr>
      </w:pPr>
      <w:r w:rsidRPr="00EA6927">
        <w:rPr>
          <w:rFonts w:ascii="Arial" w:eastAsia="Times New Roman" w:hAnsi="Arial" w:cs="Arial"/>
          <w:sz w:val="20"/>
          <w:szCs w:val="20"/>
          <w:lang w:eastAsia="sl-SI"/>
        </w:rPr>
        <w:t>(evidence centrov)</w:t>
      </w:r>
    </w:p>
    <w:p w14:paraId="17AC7AB5" w14:textId="4CA53C0C" w:rsidR="00BB5F4B" w:rsidRPr="0028711E" w:rsidRDefault="00BB5F4B" w:rsidP="00BB5F4B">
      <w:pPr>
        <w:autoSpaceDE w:val="0"/>
        <w:autoSpaceDN w:val="0"/>
        <w:adjustRightInd w:val="0"/>
        <w:spacing w:before="240" w:after="0" w:line="240" w:lineRule="auto"/>
        <w:jc w:val="both"/>
        <w:rPr>
          <w:rFonts w:ascii="Arial" w:hAnsi="Arial" w:cs="Arial"/>
          <w:color w:val="000000"/>
          <w:sz w:val="20"/>
          <w:szCs w:val="20"/>
        </w:rPr>
      </w:pPr>
      <w:r w:rsidRPr="00EA6927">
        <w:rPr>
          <w:rFonts w:ascii="Arial" w:hAnsi="Arial" w:cs="Arial"/>
          <w:color w:val="000000"/>
          <w:sz w:val="20"/>
          <w:szCs w:val="20"/>
        </w:rPr>
        <w:t xml:space="preserve">(1) Evidenco centrov vzpostavi </w:t>
      </w:r>
      <w:r>
        <w:rPr>
          <w:rFonts w:ascii="Arial" w:hAnsi="Arial" w:cs="Arial"/>
          <w:color w:val="000000"/>
          <w:sz w:val="20"/>
          <w:szCs w:val="20"/>
        </w:rPr>
        <w:t>MKGP</w:t>
      </w:r>
      <w:r w:rsidRPr="00EA6927">
        <w:rPr>
          <w:rFonts w:ascii="Arial" w:hAnsi="Arial" w:cs="Arial"/>
          <w:color w:val="000000"/>
          <w:sz w:val="20"/>
          <w:szCs w:val="20"/>
        </w:rPr>
        <w:t xml:space="preserve"> in </w:t>
      </w:r>
      <w:r>
        <w:rPr>
          <w:rFonts w:ascii="Arial" w:hAnsi="Arial" w:cs="Arial"/>
          <w:color w:val="000000"/>
          <w:sz w:val="20"/>
          <w:szCs w:val="20"/>
        </w:rPr>
        <w:t xml:space="preserve">jo v elektronski obliki </w:t>
      </w:r>
      <w:r w:rsidRPr="00EA6927">
        <w:rPr>
          <w:rFonts w:ascii="Arial" w:hAnsi="Arial" w:cs="Arial"/>
          <w:color w:val="000000"/>
          <w:sz w:val="20"/>
          <w:szCs w:val="20"/>
        </w:rPr>
        <w:t xml:space="preserve">vodi pooblaščena organizacija iz </w:t>
      </w:r>
      <w:r w:rsidRPr="0028711E">
        <w:rPr>
          <w:rFonts w:ascii="Arial" w:hAnsi="Arial" w:cs="Arial"/>
          <w:color w:val="000000"/>
          <w:sz w:val="20"/>
          <w:szCs w:val="20"/>
        </w:rPr>
        <w:t xml:space="preserve">92. člena  </w:t>
      </w:r>
      <w:r>
        <w:rPr>
          <w:rFonts w:ascii="Arial" w:hAnsi="Arial" w:cs="Arial"/>
          <w:color w:val="000000"/>
          <w:sz w:val="20"/>
          <w:szCs w:val="20"/>
        </w:rPr>
        <w:t>ZKme-1.</w:t>
      </w:r>
      <w:r w:rsidRPr="0028711E">
        <w:rPr>
          <w:rFonts w:ascii="Arial" w:hAnsi="Arial" w:cs="Arial"/>
          <w:color w:val="000000"/>
          <w:sz w:val="20"/>
          <w:szCs w:val="20"/>
        </w:rPr>
        <w:t xml:space="preserve"> podlagi odobrenih vlog za odobritev, zapisnikov o pregledu prostorov in opreme in potrdil o odobritvi centra iz 14. člena tega pravilnika, ter potrdil o preklicu odobrit</w:t>
      </w:r>
      <w:r w:rsidR="00DE2B73">
        <w:rPr>
          <w:rFonts w:ascii="Arial" w:hAnsi="Arial" w:cs="Arial"/>
          <w:color w:val="000000"/>
          <w:sz w:val="20"/>
          <w:szCs w:val="20"/>
        </w:rPr>
        <w:t>ve iz 16. člena tega pravilnika.</w:t>
      </w:r>
    </w:p>
    <w:p w14:paraId="4EEC3F27" w14:textId="77777777" w:rsidR="00BB5F4B" w:rsidRDefault="00BB5F4B" w:rsidP="00BB5F4B">
      <w:pPr>
        <w:spacing w:after="0" w:line="240" w:lineRule="auto"/>
        <w:jc w:val="center"/>
        <w:rPr>
          <w:rFonts w:ascii="Arial" w:eastAsia="Times New Roman" w:hAnsi="Arial" w:cs="Arial"/>
          <w:sz w:val="20"/>
          <w:szCs w:val="20"/>
          <w:lang w:eastAsia="sl-SI"/>
        </w:rPr>
      </w:pPr>
    </w:p>
    <w:p w14:paraId="583FAD5C" w14:textId="77777777" w:rsidR="00985F3D" w:rsidRPr="00EA6927" w:rsidRDefault="00985F3D" w:rsidP="00BB5F4B">
      <w:pPr>
        <w:spacing w:after="0" w:line="240" w:lineRule="auto"/>
        <w:jc w:val="center"/>
        <w:rPr>
          <w:rFonts w:ascii="Arial" w:eastAsia="Times New Roman" w:hAnsi="Arial" w:cs="Arial"/>
          <w:sz w:val="20"/>
          <w:szCs w:val="20"/>
          <w:lang w:eastAsia="sl-SI"/>
        </w:rPr>
      </w:pPr>
    </w:p>
    <w:p w14:paraId="1DEA755F" w14:textId="77777777" w:rsidR="00BB5F4B" w:rsidRPr="00EA6927" w:rsidRDefault="00BB5F4B" w:rsidP="00BB5F4B">
      <w:pPr>
        <w:spacing w:after="0" w:line="240" w:lineRule="auto"/>
        <w:jc w:val="center"/>
        <w:rPr>
          <w:rFonts w:ascii="Arial" w:eastAsia="Times New Roman" w:hAnsi="Arial" w:cs="Arial"/>
          <w:sz w:val="20"/>
          <w:szCs w:val="20"/>
          <w:lang w:eastAsia="sl-SI"/>
        </w:rPr>
      </w:pPr>
      <w:r w:rsidRPr="00EA6927">
        <w:rPr>
          <w:rFonts w:ascii="Arial" w:eastAsia="Times New Roman" w:hAnsi="Arial" w:cs="Arial"/>
          <w:sz w:val="20"/>
          <w:szCs w:val="20"/>
          <w:lang w:eastAsia="sl-SI"/>
        </w:rPr>
        <w:t>29. člen</w:t>
      </w:r>
    </w:p>
    <w:p w14:paraId="46A573E9" w14:textId="77777777" w:rsidR="00BB5F4B" w:rsidRPr="00EA6927" w:rsidRDefault="00BB5F4B" w:rsidP="00BB5F4B">
      <w:pPr>
        <w:spacing w:after="0" w:line="240" w:lineRule="auto"/>
        <w:jc w:val="center"/>
        <w:rPr>
          <w:rFonts w:ascii="Arial" w:eastAsia="Times New Roman" w:hAnsi="Arial" w:cs="Arial"/>
          <w:sz w:val="20"/>
          <w:szCs w:val="20"/>
          <w:lang w:eastAsia="sl-SI"/>
        </w:rPr>
      </w:pPr>
      <w:r w:rsidRPr="00EA6927">
        <w:rPr>
          <w:rFonts w:ascii="Arial" w:eastAsia="Times New Roman" w:hAnsi="Arial" w:cs="Arial"/>
          <w:sz w:val="20"/>
          <w:szCs w:val="20"/>
          <w:lang w:eastAsia="sl-SI"/>
        </w:rPr>
        <w:t>(vsebina evidence centrov)</w:t>
      </w:r>
    </w:p>
    <w:p w14:paraId="545C868A" w14:textId="77777777" w:rsidR="00BB5F4B" w:rsidRPr="00EA6927" w:rsidRDefault="00BB5F4B" w:rsidP="00BB5F4B">
      <w:pPr>
        <w:autoSpaceDE w:val="0"/>
        <w:autoSpaceDN w:val="0"/>
        <w:adjustRightInd w:val="0"/>
        <w:spacing w:before="240" w:after="0" w:line="240" w:lineRule="auto"/>
        <w:jc w:val="both"/>
        <w:rPr>
          <w:rFonts w:ascii="Arial" w:hAnsi="Arial" w:cs="Arial"/>
          <w:sz w:val="20"/>
          <w:szCs w:val="20"/>
        </w:rPr>
      </w:pPr>
      <w:r>
        <w:rPr>
          <w:rFonts w:ascii="Arial" w:hAnsi="Arial" w:cs="Arial"/>
          <w:sz w:val="20"/>
          <w:szCs w:val="20"/>
        </w:rPr>
        <w:t>(1) E</w:t>
      </w:r>
      <w:r w:rsidRPr="00EA6927">
        <w:rPr>
          <w:rFonts w:ascii="Arial" w:hAnsi="Arial" w:cs="Arial"/>
          <w:sz w:val="20"/>
          <w:szCs w:val="20"/>
        </w:rPr>
        <w:t>videnc</w:t>
      </w:r>
      <w:r>
        <w:rPr>
          <w:rFonts w:ascii="Arial" w:hAnsi="Arial" w:cs="Arial"/>
          <w:sz w:val="20"/>
          <w:szCs w:val="20"/>
        </w:rPr>
        <w:t>a</w:t>
      </w:r>
      <w:r w:rsidRPr="00EA6927">
        <w:rPr>
          <w:rFonts w:ascii="Arial" w:hAnsi="Arial" w:cs="Arial"/>
          <w:sz w:val="20"/>
          <w:szCs w:val="20"/>
        </w:rPr>
        <w:t xml:space="preserve"> centrov </w:t>
      </w:r>
      <w:r>
        <w:rPr>
          <w:rFonts w:ascii="Arial" w:hAnsi="Arial" w:cs="Arial"/>
          <w:sz w:val="20"/>
          <w:szCs w:val="20"/>
        </w:rPr>
        <w:t xml:space="preserve">vsebuje podatke iz </w:t>
      </w:r>
      <w:r w:rsidRPr="00EA6927">
        <w:rPr>
          <w:rFonts w:ascii="Arial" w:hAnsi="Arial" w:cs="Arial"/>
          <w:sz w:val="20"/>
          <w:szCs w:val="20"/>
        </w:rPr>
        <w:t xml:space="preserve"> 149. člen</w:t>
      </w:r>
      <w:r>
        <w:rPr>
          <w:rFonts w:ascii="Arial" w:hAnsi="Arial" w:cs="Arial"/>
          <w:sz w:val="20"/>
          <w:szCs w:val="20"/>
        </w:rPr>
        <w:t>a</w:t>
      </w:r>
      <w:r w:rsidRPr="00EA6927">
        <w:rPr>
          <w:rFonts w:ascii="Arial" w:hAnsi="Arial" w:cs="Arial"/>
          <w:sz w:val="20"/>
          <w:szCs w:val="20"/>
        </w:rPr>
        <w:t xml:space="preserve"> </w:t>
      </w:r>
      <w:r>
        <w:rPr>
          <w:rFonts w:ascii="Arial" w:hAnsi="Arial" w:cs="Arial"/>
          <w:sz w:val="20"/>
          <w:szCs w:val="20"/>
        </w:rPr>
        <w:t>ZKme-1</w:t>
      </w:r>
      <w:r w:rsidRPr="00EA6927">
        <w:rPr>
          <w:rFonts w:ascii="Arial" w:hAnsi="Arial" w:cs="Arial"/>
          <w:sz w:val="20"/>
          <w:szCs w:val="20"/>
        </w:rPr>
        <w:t>.</w:t>
      </w:r>
    </w:p>
    <w:p w14:paraId="7CA22E40" w14:textId="77777777" w:rsidR="00BB5F4B" w:rsidRPr="00EA6927" w:rsidRDefault="00BB5F4B" w:rsidP="00BB5F4B">
      <w:pPr>
        <w:autoSpaceDE w:val="0"/>
        <w:autoSpaceDN w:val="0"/>
        <w:adjustRightInd w:val="0"/>
        <w:spacing w:before="240" w:after="0" w:line="240" w:lineRule="auto"/>
        <w:jc w:val="both"/>
        <w:rPr>
          <w:rFonts w:ascii="Arial" w:hAnsi="Arial" w:cs="Arial"/>
          <w:sz w:val="20"/>
          <w:szCs w:val="20"/>
        </w:rPr>
      </w:pPr>
      <w:r w:rsidRPr="00EA6927">
        <w:rPr>
          <w:rFonts w:ascii="Arial" w:hAnsi="Arial" w:cs="Arial"/>
          <w:sz w:val="20"/>
          <w:szCs w:val="20"/>
        </w:rPr>
        <w:t>(2) Glede opremljenosti centra se vodijo podatki o sušilnici, obiralnem stroju, briketirnici, napravi za ekstrakcijo, prostoru za skladiščenje, hladilnici, atestirani elektronski tehtnici povezani z računalnikom, atestirani prenosni tehtnici in drugo.</w:t>
      </w:r>
    </w:p>
    <w:p w14:paraId="74D55072" w14:textId="77777777" w:rsidR="00BB5F4B" w:rsidRPr="00EA6927" w:rsidRDefault="00BB5F4B" w:rsidP="00BB5F4B">
      <w:pPr>
        <w:autoSpaceDE w:val="0"/>
        <w:autoSpaceDN w:val="0"/>
        <w:adjustRightInd w:val="0"/>
        <w:spacing w:before="240" w:after="0" w:line="240" w:lineRule="auto"/>
        <w:jc w:val="both"/>
        <w:rPr>
          <w:rFonts w:ascii="Arial" w:hAnsi="Arial" w:cs="Arial"/>
          <w:sz w:val="20"/>
          <w:szCs w:val="20"/>
        </w:rPr>
      </w:pPr>
      <w:r w:rsidRPr="00EA6927">
        <w:rPr>
          <w:rFonts w:ascii="Arial" w:hAnsi="Arial" w:cs="Arial"/>
          <w:sz w:val="20"/>
          <w:szCs w:val="20"/>
        </w:rPr>
        <w:t>(3) Glede dejavnosti centra se vodijo podatki o pridelavi hmelja, pripravi hmelja, predelavi hmelja, trgovini s hmeljem in pivovarju.</w:t>
      </w:r>
    </w:p>
    <w:p w14:paraId="367C27B7" w14:textId="77777777" w:rsidR="00BB5F4B" w:rsidRDefault="00BB5F4B" w:rsidP="00BB5F4B">
      <w:pPr>
        <w:spacing w:after="0" w:line="240" w:lineRule="auto"/>
        <w:jc w:val="both"/>
        <w:rPr>
          <w:rFonts w:ascii="Arial" w:eastAsia="Times New Roman" w:hAnsi="Arial" w:cs="Arial"/>
          <w:sz w:val="20"/>
          <w:szCs w:val="20"/>
          <w:lang w:eastAsia="sl-SI"/>
        </w:rPr>
      </w:pPr>
    </w:p>
    <w:p w14:paraId="540C6C86" w14:textId="77777777" w:rsidR="00985F3D" w:rsidRPr="00EA6927" w:rsidRDefault="00985F3D" w:rsidP="00BB5F4B">
      <w:pPr>
        <w:spacing w:after="0" w:line="240" w:lineRule="auto"/>
        <w:jc w:val="both"/>
        <w:rPr>
          <w:rFonts w:ascii="Arial" w:eastAsia="Times New Roman" w:hAnsi="Arial" w:cs="Arial"/>
          <w:sz w:val="20"/>
          <w:szCs w:val="20"/>
          <w:lang w:eastAsia="sl-SI"/>
        </w:rPr>
      </w:pPr>
    </w:p>
    <w:p w14:paraId="7BAC30BC" w14:textId="77777777" w:rsidR="00BB5F4B" w:rsidRPr="00EA6927" w:rsidRDefault="00BB5F4B" w:rsidP="00BB5F4B">
      <w:pPr>
        <w:spacing w:after="0" w:line="240" w:lineRule="auto"/>
        <w:jc w:val="center"/>
        <w:rPr>
          <w:rFonts w:ascii="Arial" w:eastAsia="Times New Roman" w:hAnsi="Arial" w:cs="Arial"/>
          <w:sz w:val="20"/>
          <w:szCs w:val="20"/>
          <w:lang w:eastAsia="sl-SI"/>
        </w:rPr>
      </w:pPr>
      <w:r w:rsidRPr="00EA6927">
        <w:rPr>
          <w:rFonts w:ascii="Arial" w:eastAsia="Times New Roman" w:hAnsi="Arial" w:cs="Arial"/>
          <w:sz w:val="20"/>
          <w:szCs w:val="20"/>
          <w:lang w:eastAsia="sl-SI"/>
        </w:rPr>
        <w:t>30. člen</w:t>
      </w:r>
    </w:p>
    <w:p w14:paraId="17D69742" w14:textId="77777777" w:rsidR="00BB5F4B" w:rsidRPr="00EA6927" w:rsidRDefault="00BB5F4B" w:rsidP="00BB5F4B">
      <w:pPr>
        <w:spacing w:after="0" w:line="240" w:lineRule="auto"/>
        <w:jc w:val="center"/>
        <w:rPr>
          <w:rFonts w:ascii="Arial" w:eastAsia="Times New Roman" w:hAnsi="Arial" w:cs="Arial"/>
          <w:sz w:val="20"/>
          <w:szCs w:val="20"/>
          <w:lang w:eastAsia="sl-SI"/>
        </w:rPr>
      </w:pPr>
      <w:r w:rsidRPr="00EA6927">
        <w:rPr>
          <w:rFonts w:ascii="Arial" w:eastAsia="Times New Roman" w:hAnsi="Arial" w:cs="Arial"/>
          <w:sz w:val="20"/>
          <w:szCs w:val="20"/>
          <w:lang w:eastAsia="sl-SI"/>
        </w:rPr>
        <w:t>(evidence pridelka)</w:t>
      </w:r>
    </w:p>
    <w:p w14:paraId="1E75754D" w14:textId="77777777" w:rsidR="00BB5F4B" w:rsidRPr="00EA6927" w:rsidRDefault="00BB5F4B" w:rsidP="00BB5F4B">
      <w:pPr>
        <w:autoSpaceDE w:val="0"/>
        <w:autoSpaceDN w:val="0"/>
        <w:adjustRightInd w:val="0"/>
        <w:spacing w:before="240" w:after="0" w:line="240" w:lineRule="auto"/>
        <w:jc w:val="both"/>
        <w:rPr>
          <w:rFonts w:ascii="Arial" w:hAnsi="Arial" w:cs="Arial"/>
          <w:color w:val="000000"/>
          <w:sz w:val="20"/>
          <w:szCs w:val="20"/>
        </w:rPr>
      </w:pPr>
      <w:r w:rsidRPr="00EA6927" w:rsidDel="00EA6927">
        <w:rPr>
          <w:rFonts w:ascii="Arial" w:hAnsi="Arial" w:cs="Arial"/>
          <w:color w:val="000000"/>
          <w:sz w:val="20"/>
          <w:szCs w:val="20"/>
        </w:rPr>
        <w:t xml:space="preserve"> </w:t>
      </w:r>
      <w:r w:rsidR="00985F3D">
        <w:rPr>
          <w:rFonts w:ascii="Arial" w:hAnsi="Arial" w:cs="Arial"/>
          <w:color w:val="000000"/>
          <w:sz w:val="20"/>
          <w:szCs w:val="20"/>
        </w:rPr>
        <w:t xml:space="preserve">(1) </w:t>
      </w:r>
      <w:r w:rsidRPr="00EA6927">
        <w:rPr>
          <w:rFonts w:ascii="Arial" w:hAnsi="Arial" w:cs="Arial"/>
          <w:color w:val="000000"/>
          <w:sz w:val="20"/>
          <w:szCs w:val="20"/>
        </w:rPr>
        <w:t xml:space="preserve">Evidenco pridelka vzpostavi </w:t>
      </w:r>
      <w:r>
        <w:rPr>
          <w:rFonts w:ascii="Arial" w:hAnsi="Arial" w:cs="Arial"/>
          <w:color w:val="000000"/>
          <w:sz w:val="20"/>
          <w:szCs w:val="20"/>
        </w:rPr>
        <w:t>MKGP</w:t>
      </w:r>
      <w:r w:rsidRPr="00EA6927">
        <w:rPr>
          <w:rFonts w:ascii="Arial" w:hAnsi="Arial" w:cs="Arial"/>
          <w:color w:val="000000"/>
          <w:sz w:val="20"/>
          <w:szCs w:val="20"/>
        </w:rPr>
        <w:t xml:space="preserve"> in </w:t>
      </w:r>
      <w:r>
        <w:rPr>
          <w:rFonts w:ascii="Arial" w:hAnsi="Arial" w:cs="Arial"/>
          <w:color w:val="000000"/>
          <w:sz w:val="20"/>
          <w:szCs w:val="20"/>
        </w:rPr>
        <w:t xml:space="preserve">jo v elektronski obliki </w:t>
      </w:r>
      <w:r w:rsidRPr="00EA6927">
        <w:rPr>
          <w:rFonts w:ascii="Arial" w:hAnsi="Arial" w:cs="Arial"/>
          <w:color w:val="000000"/>
          <w:sz w:val="20"/>
          <w:szCs w:val="20"/>
        </w:rPr>
        <w:t>vodi pooblaščena organizacija iz 92. čl</w:t>
      </w:r>
      <w:r>
        <w:rPr>
          <w:rFonts w:ascii="Arial" w:hAnsi="Arial" w:cs="Arial"/>
          <w:color w:val="000000"/>
          <w:sz w:val="20"/>
          <w:szCs w:val="20"/>
        </w:rPr>
        <w:t>enaZKme-1</w:t>
      </w:r>
      <w:r w:rsidRPr="00EA6927">
        <w:rPr>
          <w:rFonts w:ascii="Arial" w:hAnsi="Arial" w:cs="Arial"/>
          <w:color w:val="000000"/>
          <w:sz w:val="20"/>
          <w:szCs w:val="20"/>
        </w:rPr>
        <w:t xml:space="preserve"> na podlagi deklaracij iz 4. člena tega pravilnika, tehtalnih listov iz 5. člena tega pravilnika, poročil o preskusu iz 11. člena tega pravilnika, certifikatov iz 12. člena tega pravilnika, vlog za </w:t>
      </w:r>
      <w:r>
        <w:rPr>
          <w:rFonts w:ascii="Arial" w:hAnsi="Arial" w:cs="Arial"/>
          <w:color w:val="000000"/>
          <w:sz w:val="20"/>
          <w:szCs w:val="20"/>
        </w:rPr>
        <w:t>naknadno</w:t>
      </w:r>
      <w:r w:rsidRPr="00EA6927">
        <w:rPr>
          <w:rFonts w:ascii="Arial" w:hAnsi="Arial" w:cs="Arial"/>
          <w:color w:val="000000"/>
          <w:sz w:val="20"/>
          <w:szCs w:val="20"/>
        </w:rPr>
        <w:t xml:space="preserve"> certificiranje, teht</w:t>
      </w:r>
      <w:r>
        <w:rPr>
          <w:rFonts w:ascii="Arial" w:hAnsi="Arial" w:cs="Arial"/>
          <w:color w:val="000000"/>
          <w:sz w:val="20"/>
          <w:szCs w:val="20"/>
        </w:rPr>
        <w:t>al</w:t>
      </w:r>
      <w:r w:rsidRPr="00EA6927">
        <w:rPr>
          <w:rFonts w:ascii="Arial" w:hAnsi="Arial" w:cs="Arial"/>
          <w:color w:val="000000"/>
          <w:sz w:val="20"/>
          <w:szCs w:val="20"/>
        </w:rPr>
        <w:t>nih listov in certifikatov iz 2</w:t>
      </w:r>
      <w:r>
        <w:rPr>
          <w:rFonts w:ascii="Arial" w:hAnsi="Arial" w:cs="Arial"/>
          <w:color w:val="000000"/>
          <w:sz w:val="20"/>
          <w:szCs w:val="20"/>
        </w:rPr>
        <w:t>4</w:t>
      </w:r>
      <w:r w:rsidRPr="00EA6927">
        <w:rPr>
          <w:rFonts w:ascii="Arial" w:hAnsi="Arial" w:cs="Arial"/>
          <w:color w:val="000000"/>
          <w:sz w:val="20"/>
          <w:szCs w:val="20"/>
        </w:rPr>
        <w:t>. člena tega pravilnika.</w:t>
      </w:r>
    </w:p>
    <w:p w14:paraId="1B21D8E7" w14:textId="77777777" w:rsidR="00BB5F4B" w:rsidRPr="00EA6927" w:rsidRDefault="00BB5F4B" w:rsidP="00BB5F4B">
      <w:pPr>
        <w:spacing w:after="0" w:line="240" w:lineRule="auto"/>
        <w:jc w:val="center"/>
        <w:rPr>
          <w:rFonts w:ascii="Arial" w:eastAsia="Times New Roman" w:hAnsi="Arial" w:cs="Arial"/>
          <w:sz w:val="20"/>
          <w:szCs w:val="20"/>
          <w:lang w:eastAsia="sl-SI"/>
        </w:rPr>
      </w:pPr>
    </w:p>
    <w:p w14:paraId="7C8AC5CB" w14:textId="77777777" w:rsidR="00BB5F4B" w:rsidRPr="00EA6927" w:rsidRDefault="00BB5F4B" w:rsidP="00BB5F4B">
      <w:pPr>
        <w:spacing w:after="0" w:line="240" w:lineRule="auto"/>
        <w:jc w:val="both"/>
        <w:rPr>
          <w:rFonts w:ascii="Arial" w:hAnsi="Arial" w:cs="Arial"/>
          <w:color w:val="000000"/>
          <w:sz w:val="20"/>
          <w:szCs w:val="20"/>
        </w:rPr>
      </w:pPr>
    </w:p>
    <w:p w14:paraId="72D2FF91" w14:textId="77777777" w:rsidR="00BB5F4B" w:rsidRPr="00EA6927" w:rsidRDefault="00985F3D" w:rsidP="00BB5F4B">
      <w:pPr>
        <w:spacing w:after="0" w:line="240" w:lineRule="auto"/>
        <w:jc w:val="both"/>
        <w:rPr>
          <w:rFonts w:ascii="Arial" w:hAnsi="Arial" w:cs="Arial"/>
          <w:color w:val="000000"/>
          <w:sz w:val="20"/>
          <w:szCs w:val="20"/>
        </w:rPr>
      </w:pPr>
      <w:r>
        <w:rPr>
          <w:rFonts w:ascii="Arial" w:hAnsi="Arial" w:cs="Arial"/>
          <w:color w:val="000000"/>
          <w:sz w:val="20"/>
          <w:szCs w:val="20"/>
        </w:rPr>
        <w:t xml:space="preserve">(2) </w:t>
      </w:r>
      <w:r w:rsidR="00BB5F4B">
        <w:rPr>
          <w:rFonts w:ascii="Arial" w:hAnsi="Arial" w:cs="Arial"/>
          <w:color w:val="000000"/>
          <w:sz w:val="20"/>
          <w:szCs w:val="20"/>
        </w:rPr>
        <w:t>E</w:t>
      </w:r>
      <w:r w:rsidR="00BB5F4B" w:rsidRPr="00EA6927">
        <w:rPr>
          <w:rFonts w:ascii="Arial" w:hAnsi="Arial" w:cs="Arial"/>
          <w:color w:val="000000"/>
          <w:sz w:val="20"/>
          <w:szCs w:val="20"/>
        </w:rPr>
        <w:t>videnc</w:t>
      </w:r>
      <w:r w:rsidR="00BB5F4B">
        <w:rPr>
          <w:rFonts w:ascii="Arial" w:hAnsi="Arial" w:cs="Arial"/>
          <w:color w:val="000000"/>
          <w:sz w:val="20"/>
          <w:szCs w:val="20"/>
        </w:rPr>
        <w:t>a</w:t>
      </w:r>
      <w:r w:rsidR="00BB5F4B" w:rsidRPr="00EA6927">
        <w:rPr>
          <w:rFonts w:ascii="Arial" w:hAnsi="Arial" w:cs="Arial"/>
          <w:color w:val="000000"/>
          <w:sz w:val="20"/>
          <w:szCs w:val="20"/>
        </w:rPr>
        <w:t xml:space="preserve"> pridelka </w:t>
      </w:r>
      <w:r w:rsidR="00BB5F4B">
        <w:rPr>
          <w:rFonts w:ascii="Arial" w:hAnsi="Arial" w:cs="Arial"/>
          <w:color w:val="000000"/>
          <w:sz w:val="20"/>
          <w:szCs w:val="20"/>
        </w:rPr>
        <w:t>vsebuje</w:t>
      </w:r>
      <w:r w:rsidR="00BB5F4B" w:rsidRPr="00EA6927">
        <w:rPr>
          <w:rFonts w:ascii="Arial" w:hAnsi="Arial" w:cs="Arial"/>
          <w:color w:val="000000"/>
          <w:sz w:val="20"/>
          <w:szCs w:val="20"/>
        </w:rPr>
        <w:t xml:space="preserve"> podatk</w:t>
      </w:r>
      <w:r w:rsidR="00BB5F4B">
        <w:rPr>
          <w:rFonts w:ascii="Arial" w:hAnsi="Arial" w:cs="Arial"/>
          <w:color w:val="000000"/>
          <w:sz w:val="20"/>
          <w:szCs w:val="20"/>
        </w:rPr>
        <w:t>e</w:t>
      </w:r>
      <w:r w:rsidR="00BB5F4B" w:rsidRPr="00EA6927">
        <w:rPr>
          <w:rFonts w:ascii="Arial" w:hAnsi="Arial" w:cs="Arial"/>
          <w:color w:val="000000"/>
          <w:sz w:val="20"/>
          <w:szCs w:val="20"/>
        </w:rPr>
        <w:t xml:space="preserve"> </w:t>
      </w:r>
      <w:r w:rsidR="00BB5F4B">
        <w:rPr>
          <w:rFonts w:ascii="Arial" w:hAnsi="Arial" w:cs="Arial"/>
          <w:color w:val="000000"/>
          <w:sz w:val="20"/>
          <w:szCs w:val="20"/>
        </w:rPr>
        <w:t>iz</w:t>
      </w:r>
      <w:r w:rsidR="00BB5F4B" w:rsidRPr="00EA6927">
        <w:rPr>
          <w:rFonts w:ascii="Arial" w:hAnsi="Arial" w:cs="Arial"/>
          <w:color w:val="000000"/>
          <w:sz w:val="20"/>
          <w:szCs w:val="20"/>
        </w:rPr>
        <w:t>150. člen</w:t>
      </w:r>
      <w:r w:rsidR="00BB5F4B">
        <w:rPr>
          <w:rFonts w:ascii="Arial" w:hAnsi="Arial" w:cs="Arial"/>
          <w:color w:val="000000"/>
          <w:sz w:val="20"/>
          <w:szCs w:val="20"/>
        </w:rPr>
        <w:t>a</w:t>
      </w:r>
      <w:r w:rsidR="00BB5F4B" w:rsidRPr="00EA6927">
        <w:rPr>
          <w:rFonts w:ascii="Arial" w:hAnsi="Arial" w:cs="Arial"/>
          <w:color w:val="000000"/>
          <w:sz w:val="20"/>
          <w:szCs w:val="20"/>
        </w:rPr>
        <w:t xml:space="preserve"> </w:t>
      </w:r>
      <w:r w:rsidR="00BB5F4B">
        <w:rPr>
          <w:rFonts w:ascii="Arial" w:hAnsi="Arial" w:cs="Arial"/>
          <w:color w:val="000000"/>
          <w:sz w:val="20"/>
          <w:szCs w:val="20"/>
        </w:rPr>
        <w:t>ZKme-1</w:t>
      </w:r>
      <w:r w:rsidR="00BB5F4B" w:rsidRPr="00EA6927">
        <w:rPr>
          <w:rFonts w:ascii="Arial" w:hAnsi="Arial" w:cs="Arial"/>
          <w:color w:val="000000"/>
          <w:sz w:val="20"/>
          <w:szCs w:val="20"/>
        </w:rPr>
        <w:t>.</w:t>
      </w:r>
    </w:p>
    <w:p w14:paraId="23A36393" w14:textId="77777777" w:rsidR="00BB5F4B" w:rsidRPr="00EA6927" w:rsidRDefault="00BB5F4B" w:rsidP="00BB5F4B">
      <w:pPr>
        <w:spacing w:after="0" w:line="240" w:lineRule="auto"/>
        <w:jc w:val="both"/>
        <w:rPr>
          <w:rFonts w:ascii="Arial" w:eastAsia="Times New Roman" w:hAnsi="Arial" w:cs="Arial"/>
          <w:sz w:val="20"/>
          <w:szCs w:val="20"/>
          <w:lang w:eastAsia="sl-SI"/>
        </w:rPr>
      </w:pPr>
    </w:p>
    <w:p w14:paraId="4E2FC8A8" w14:textId="77777777" w:rsidR="00BB5F4B" w:rsidRPr="00EA6927" w:rsidRDefault="00BB5F4B" w:rsidP="00BB5F4B">
      <w:pPr>
        <w:spacing w:after="0" w:line="240" w:lineRule="auto"/>
        <w:jc w:val="both"/>
        <w:rPr>
          <w:rFonts w:ascii="Arial" w:eastAsia="Times New Roman" w:hAnsi="Arial" w:cs="Arial"/>
          <w:sz w:val="20"/>
          <w:szCs w:val="20"/>
          <w:lang w:eastAsia="sl-SI"/>
        </w:rPr>
      </w:pPr>
    </w:p>
    <w:p w14:paraId="1A31AF19" w14:textId="77777777" w:rsidR="00BB5F4B" w:rsidRPr="00EA6927" w:rsidRDefault="00BB5F4B" w:rsidP="00BB5F4B">
      <w:pPr>
        <w:spacing w:after="0" w:line="240" w:lineRule="auto"/>
        <w:jc w:val="center"/>
        <w:rPr>
          <w:rFonts w:ascii="Arial" w:eastAsia="Times New Roman" w:hAnsi="Arial" w:cs="Arial"/>
          <w:sz w:val="20"/>
          <w:szCs w:val="20"/>
          <w:lang w:eastAsia="sl-SI"/>
        </w:rPr>
      </w:pPr>
      <w:r w:rsidRPr="00EA6927">
        <w:rPr>
          <w:rFonts w:ascii="Arial" w:eastAsia="Times New Roman" w:hAnsi="Arial" w:cs="Arial"/>
          <w:sz w:val="20"/>
          <w:szCs w:val="20"/>
          <w:lang w:eastAsia="sl-SI"/>
        </w:rPr>
        <w:t>VII. TEHNIČNI IN ORGANIZACIJSKI POGOJI ZA POOBLAŠČENO ORGANIZACIJO</w:t>
      </w:r>
    </w:p>
    <w:p w14:paraId="7F17124B" w14:textId="77777777" w:rsidR="00BB5F4B" w:rsidRDefault="00BB5F4B" w:rsidP="00BB5F4B">
      <w:pPr>
        <w:spacing w:after="0" w:line="240" w:lineRule="auto"/>
        <w:jc w:val="center"/>
        <w:rPr>
          <w:rFonts w:ascii="Arial" w:eastAsia="Times New Roman" w:hAnsi="Arial" w:cs="Arial"/>
          <w:sz w:val="20"/>
          <w:szCs w:val="20"/>
          <w:lang w:eastAsia="sl-SI"/>
        </w:rPr>
      </w:pPr>
    </w:p>
    <w:p w14:paraId="3325BAA3" w14:textId="77777777" w:rsidR="00BB5F4B" w:rsidRDefault="00BB5F4B" w:rsidP="00BB5F4B">
      <w:pPr>
        <w:spacing w:after="0" w:line="240" w:lineRule="auto"/>
        <w:jc w:val="center"/>
        <w:rPr>
          <w:rFonts w:ascii="Arial" w:eastAsia="Times New Roman" w:hAnsi="Arial" w:cs="Arial"/>
          <w:sz w:val="20"/>
          <w:szCs w:val="20"/>
          <w:lang w:eastAsia="sl-SI"/>
        </w:rPr>
      </w:pPr>
    </w:p>
    <w:p w14:paraId="4975CE90" w14:textId="77777777" w:rsidR="00BB5F4B" w:rsidRPr="00EA6927" w:rsidRDefault="00BB5F4B" w:rsidP="00BB5F4B">
      <w:pPr>
        <w:spacing w:after="0" w:line="240" w:lineRule="auto"/>
        <w:jc w:val="center"/>
        <w:rPr>
          <w:rFonts w:ascii="Arial" w:eastAsia="Times New Roman" w:hAnsi="Arial" w:cs="Arial"/>
          <w:sz w:val="20"/>
          <w:szCs w:val="20"/>
          <w:lang w:eastAsia="sl-SI"/>
        </w:rPr>
      </w:pPr>
      <w:r w:rsidRPr="00EA6927">
        <w:rPr>
          <w:rFonts w:ascii="Arial" w:eastAsia="Times New Roman" w:hAnsi="Arial" w:cs="Arial"/>
          <w:sz w:val="20"/>
          <w:szCs w:val="20"/>
          <w:lang w:eastAsia="sl-SI"/>
        </w:rPr>
        <w:t>3</w:t>
      </w:r>
      <w:r>
        <w:rPr>
          <w:rFonts w:ascii="Arial" w:eastAsia="Times New Roman" w:hAnsi="Arial" w:cs="Arial"/>
          <w:sz w:val="20"/>
          <w:szCs w:val="20"/>
          <w:lang w:eastAsia="sl-SI"/>
        </w:rPr>
        <w:t>1</w:t>
      </w:r>
      <w:r w:rsidRPr="00EA6927">
        <w:rPr>
          <w:rFonts w:ascii="Arial" w:eastAsia="Times New Roman" w:hAnsi="Arial" w:cs="Arial"/>
          <w:sz w:val="20"/>
          <w:szCs w:val="20"/>
          <w:lang w:eastAsia="sl-SI"/>
        </w:rPr>
        <w:t>. člen</w:t>
      </w:r>
    </w:p>
    <w:p w14:paraId="478251DD" w14:textId="77777777" w:rsidR="00BB5F4B" w:rsidRPr="00EA6927" w:rsidRDefault="00BB5F4B" w:rsidP="00BB5F4B">
      <w:pPr>
        <w:spacing w:after="0" w:line="240" w:lineRule="auto"/>
        <w:jc w:val="center"/>
        <w:rPr>
          <w:rFonts w:ascii="Arial" w:eastAsia="Times New Roman" w:hAnsi="Arial" w:cs="Arial"/>
          <w:sz w:val="20"/>
          <w:szCs w:val="20"/>
          <w:lang w:eastAsia="sl-SI"/>
        </w:rPr>
      </w:pPr>
      <w:r w:rsidRPr="00EA6927">
        <w:rPr>
          <w:rFonts w:ascii="Arial" w:eastAsia="Times New Roman" w:hAnsi="Arial" w:cs="Arial"/>
          <w:sz w:val="20"/>
          <w:szCs w:val="20"/>
          <w:lang w:eastAsia="sl-SI"/>
        </w:rPr>
        <w:t>(tehnični in organizacijski pogoji pooblaščene organizacije)</w:t>
      </w:r>
    </w:p>
    <w:p w14:paraId="6D8B662C" w14:textId="77777777" w:rsidR="00BB5F4B" w:rsidRPr="00EA6927" w:rsidRDefault="00BB5F4B" w:rsidP="00BB5F4B">
      <w:pPr>
        <w:spacing w:after="0" w:line="240" w:lineRule="auto"/>
        <w:jc w:val="center"/>
        <w:rPr>
          <w:rFonts w:ascii="Arial" w:eastAsia="Times New Roman" w:hAnsi="Arial" w:cs="Arial"/>
          <w:sz w:val="20"/>
          <w:szCs w:val="20"/>
          <w:lang w:eastAsia="sl-SI"/>
        </w:rPr>
      </w:pPr>
    </w:p>
    <w:p w14:paraId="17DB8C7D" w14:textId="77777777" w:rsidR="00BB5F4B" w:rsidRPr="00EA6927" w:rsidRDefault="00BB5F4B" w:rsidP="00BB5F4B">
      <w:pPr>
        <w:spacing w:after="0" w:line="240" w:lineRule="auto"/>
        <w:jc w:val="both"/>
        <w:rPr>
          <w:rFonts w:ascii="Arial" w:eastAsia="Times New Roman" w:hAnsi="Arial" w:cs="Arial"/>
          <w:sz w:val="20"/>
          <w:szCs w:val="20"/>
          <w:lang w:eastAsia="sl-SI"/>
        </w:rPr>
      </w:pPr>
      <w:r w:rsidRPr="00EA6927">
        <w:rPr>
          <w:rFonts w:ascii="Arial" w:eastAsia="Times New Roman" w:hAnsi="Arial" w:cs="Arial"/>
          <w:sz w:val="20"/>
          <w:szCs w:val="20"/>
          <w:lang w:eastAsia="sl-SI"/>
        </w:rPr>
        <w:t xml:space="preserve">(1) Organizacija, ki želi postati pooblaščena organizacija (v nadaljnjem besedilu: </w:t>
      </w:r>
      <w:r>
        <w:rPr>
          <w:rFonts w:ascii="Arial" w:eastAsia="Times New Roman" w:hAnsi="Arial" w:cs="Arial"/>
          <w:sz w:val="20"/>
          <w:szCs w:val="20"/>
          <w:lang w:eastAsia="sl-SI"/>
        </w:rPr>
        <w:t>prosilec</w:t>
      </w:r>
      <w:r w:rsidRPr="00EA6927">
        <w:rPr>
          <w:rFonts w:ascii="Arial" w:eastAsia="Times New Roman" w:hAnsi="Arial" w:cs="Arial"/>
          <w:sz w:val="20"/>
          <w:szCs w:val="20"/>
          <w:lang w:eastAsia="sl-SI"/>
        </w:rPr>
        <w:t xml:space="preserve">) za certificiranje pridelka hmelja </w:t>
      </w:r>
      <w:r>
        <w:rPr>
          <w:rFonts w:ascii="Arial" w:eastAsia="Times New Roman" w:hAnsi="Arial" w:cs="Arial"/>
          <w:sz w:val="20"/>
          <w:szCs w:val="20"/>
          <w:lang w:eastAsia="sl-SI"/>
        </w:rPr>
        <w:t xml:space="preserve">vloži vlogo v skladu z drugim odstavkom 92. člena ZKme-1 </w:t>
      </w:r>
      <w:r w:rsidRPr="00EA6927">
        <w:rPr>
          <w:rFonts w:ascii="Arial" w:eastAsia="Times New Roman" w:hAnsi="Arial" w:cs="Arial"/>
          <w:sz w:val="20"/>
          <w:szCs w:val="20"/>
          <w:lang w:eastAsia="sl-SI"/>
        </w:rPr>
        <w:t xml:space="preserve">in dokazila o izpolnjevanju pogojev, da: </w:t>
      </w:r>
    </w:p>
    <w:p w14:paraId="5CA95D77" w14:textId="77777777" w:rsidR="00BB5F4B" w:rsidRPr="00EA6927" w:rsidRDefault="00BB5F4B" w:rsidP="00BB5F4B">
      <w:pPr>
        <w:spacing w:after="0" w:line="240" w:lineRule="auto"/>
        <w:jc w:val="both"/>
        <w:rPr>
          <w:rFonts w:ascii="Arial" w:eastAsia="Times New Roman" w:hAnsi="Arial" w:cs="Arial"/>
          <w:sz w:val="20"/>
          <w:szCs w:val="20"/>
          <w:lang w:eastAsia="sl-SI"/>
        </w:rPr>
      </w:pPr>
      <w:r w:rsidRPr="00EA6927">
        <w:rPr>
          <w:rFonts w:ascii="Arial" w:eastAsia="Times New Roman" w:hAnsi="Arial" w:cs="Arial"/>
          <w:sz w:val="20"/>
          <w:szCs w:val="20"/>
          <w:lang w:eastAsia="sl-SI"/>
        </w:rPr>
        <w:t>– opravlja raziskovalno in strokovno delo na področju hmeljarstva;</w:t>
      </w:r>
    </w:p>
    <w:p w14:paraId="68739810" w14:textId="77777777" w:rsidR="00BB5F4B" w:rsidRPr="00EA6927" w:rsidRDefault="00BB5F4B" w:rsidP="00BB5F4B">
      <w:pPr>
        <w:spacing w:after="0" w:line="240" w:lineRule="auto"/>
        <w:jc w:val="both"/>
        <w:rPr>
          <w:rFonts w:ascii="Arial" w:eastAsia="Times New Roman" w:hAnsi="Arial" w:cs="Arial"/>
          <w:sz w:val="20"/>
          <w:szCs w:val="20"/>
          <w:lang w:eastAsia="sl-SI"/>
        </w:rPr>
      </w:pPr>
      <w:r w:rsidRPr="00EA6927">
        <w:rPr>
          <w:rFonts w:ascii="Arial" w:eastAsia="Times New Roman" w:hAnsi="Arial" w:cs="Arial"/>
          <w:sz w:val="20"/>
          <w:szCs w:val="20"/>
          <w:lang w:eastAsia="sl-SI"/>
        </w:rPr>
        <w:t>– je javni zavod, ki opravlja dejavnosti s področja kmetijstva;</w:t>
      </w:r>
    </w:p>
    <w:p w14:paraId="359D84FD" w14:textId="77777777" w:rsidR="00BB5F4B" w:rsidRPr="00EA6927" w:rsidRDefault="00BB5F4B" w:rsidP="00BB5F4B">
      <w:pPr>
        <w:spacing w:after="0" w:line="240" w:lineRule="auto"/>
        <w:jc w:val="both"/>
        <w:rPr>
          <w:rFonts w:ascii="Arial" w:eastAsia="Times New Roman" w:hAnsi="Arial" w:cs="Arial"/>
          <w:sz w:val="20"/>
          <w:szCs w:val="20"/>
          <w:lang w:eastAsia="sl-SI"/>
        </w:rPr>
      </w:pPr>
      <w:r w:rsidRPr="00EA6927">
        <w:rPr>
          <w:rFonts w:ascii="Arial" w:eastAsia="Times New Roman" w:hAnsi="Arial" w:cs="Arial"/>
          <w:sz w:val="20"/>
          <w:szCs w:val="20"/>
          <w:lang w:eastAsia="sl-SI"/>
        </w:rPr>
        <w:t>– ima za namene certificiranja zaposleno osebo z najmanj univerzitetno izobrazbo kmetijske smeri ali I. stopnjo bolonjskega študijskega programa kmetijske smeri ali najmanj tri leta izkušenj s certificiranjem pridelka hmelja;</w:t>
      </w:r>
    </w:p>
    <w:p w14:paraId="7703BC51" w14:textId="77777777" w:rsidR="00BB5F4B" w:rsidRPr="00EA6927" w:rsidRDefault="00BB5F4B" w:rsidP="00BB5F4B">
      <w:pPr>
        <w:spacing w:after="0" w:line="240" w:lineRule="auto"/>
        <w:jc w:val="both"/>
        <w:rPr>
          <w:rFonts w:ascii="Arial" w:eastAsia="Times New Roman" w:hAnsi="Arial" w:cs="Arial"/>
          <w:sz w:val="20"/>
          <w:szCs w:val="20"/>
          <w:lang w:eastAsia="sl-SI"/>
        </w:rPr>
      </w:pPr>
      <w:r w:rsidRPr="00EA6927">
        <w:rPr>
          <w:rFonts w:ascii="Arial" w:eastAsia="Times New Roman" w:hAnsi="Arial" w:cs="Arial"/>
          <w:sz w:val="20"/>
          <w:szCs w:val="20"/>
          <w:lang w:eastAsia="sl-SI"/>
        </w:rPr>
        <w:t xml:space="preserve">– ima opremo za izdelavo etiket iz 7. člena tega pravilnika; </w:t>
      </w:r>
    </w:p>
    <w:p w14:paraId="655C6A88" w14:textId="77777777" w:rsidR="00BB5F4B" w:rsidRPr="00EA6927" w:rsidRDefault="00BB5F4B" w:rsidP="00BB5F4B">
      <w:pPr>
        <w:spacing w:after="0" w:line="240" w:lineRule="auto"/>
        <w:jc w:val="both"/>
        <w:rPr>
          <w:rFonts w:ascii="Arial" w:eastAsia="Times New Roman" w:hAnsi="Arial" w:cs="Arial"/>
          <w:sz w:val="20"/>
          <w:szCs w:val="20"/>
          <w:lang w:eastAsia="sl-SI"/>
        </w:rPr>
      </w:pPr>
      <w:r w:rsidRPr="00EA6927">
        <w:rPr>
          <w:rFonts w:ascii="Arial" w:eastAsia="Times New Roman" w:hAnsi="Arial" w:cs="Arial"/>
          <w:sz w:val="20"/>
          <w:szCs w:val="20"/>
          <w:lang w:eastAsia="sl-SI"/>
        </w:rPr>
        <w:t xml:space="preserve">– ima opremo za hranjenje dokumentacije 25. člena tega pravilnika; </w:t>
      </w:r>
    </w:p>
    <w:p w14:paraId="256FCE08" w14:textId="77777777" w:rsidR="00BB5F4B" w:rsidRDefault="00BB5F4B" w:rsidP="00BB5F4B">
      <w:pPr>
        <w:spacing w:after="0" w:line="240" w:lineRule="auto"/>
        <w:jc w:val="both"/>
        <w:rPr>
          <w:rFonts w:ascii="Arial" w:eastAsia="Times New Roman" w:hAnsi="Arial" w:cs="Arial"/>
          <w:sz w:val="20"/>
          <w:szCs w:val="20"/>
          <w:lang w:eastAsia="sl-SI"/>
        </w:rPr>
      </w:pPr>
      <w:r w:rsidRPr="00EA6927">
        <w:rPr>
          <w:rFonts w:ascii="Arial" w:eastAsia="Times New Roman" w:hAnsi="Arial" w:cs="Arial"/>
          <w:sz w:val="20"/>
          <w:szCs w:val="20"/>
          <w:lang w:eastAsia="sl-SI"/>
        </w:rPr>
        <w:t>– razpolaga s kadri za usposabljanje in potrjevanje izvajalcev certificiranja iz  17. člena tega pravilnika in ima najmanj pet let izkušenj z izvajanjem usposabljanja na področju kontrole in certificiranja kmetijskih pridelkov in živil.</w:t>
      </w:r>
    </w:p>
    <w:p w14:paraId="4D3FCE97" w14:textId="77777777" w:rsidR="00BB5F4B" w:rsidRPr="00EA6927" w:rsidRDefault="00BB5F4B" w:rsidP="00BB5F4B">
      <w:pPr>
        <w:spacing w:after="0" w:line="240" w:lineRule="auto"/>
        <w:jc w:val="both"/>
        <w:rPr>
          <w:rFonts w:ascii="Arial" w:eastAsia="Times New Roman" w:hAnsi="Arial" w:cs="Arial"/>
          <w:sz w:val="20"/>
          <w:szCs w:val="20"/>
          <w:lang w:eastAsia="sl-SI"/>
        </w:rPr>
      </w:pPr>
    </w:p>
    <w:p w14:paraId="23E54DD9" w14:textId="77777777" w:rsidR="00BB5F4B" w:rsidRPr="00EA6927" w:rsidRDefault="00BB5F4B" w:rsidP="00BB5F4B">
      <w:pPr>
        <w:spacing w:after="0" w:line="240" w:lineRule="auto"/>
        <w:jc w:val="both"/>
        <w:rPr>
          <w:rFonts w:ascii="Arial" w:eastAsia="Times New Roman" w:hAnsi="Arial" w:cs="Arial"/>
          <w:sz w:val="20"/>
          <w:szCs w:val="20"/>
          <w:lang w:eastAsia="sl-SI"/>
        </w:rPr>
      </w:pPr>
      <w:r w:rsidRPr="00EA6927">
        <w:rPr>
          <w:rFonts w:ascii="Arial" w:eastAsia="Times New Roman" w:hAnsi="Arial" w:cs="Arial"/>
          <w:sz w:val="20"/>
          <w:szCs w:val="20"/>
          <w:lang w:eastAsia="sl-SI"/>
        </w:rPr>
        <w:t xml:space="preserve">(2) Vlogi iz prejšnjega odstavka je potrebno priložiti: </w:t>
      </w:r>
    </w:p>
    <w:p w14:paraId="2EE85340" w14:textId="77777777" w:rsidR="00BB5F4B" w:rsidRDefault="00BB5F4B" w:rsidP="00BB5F4B">
      <w:pPr>
        <w:spacing w:after="0" w:line="240" w:lineRule="auto"/>
        <w:jc w:val="both"/>
        <w:rPr>
          <w:rFonts w:ascii="Arial" w:eastAsia="Times New Roman" w:hAnsi="Arial" w:cs="Arial"/>
          <w:sz w:val="20"/>
          <w:szCs w:val="20"/>
          <w:lang w:eastAsia="sl-SI"/>
        </w:rPr>
      </w:pPr>
      <w:r w:rsidRPr="00EA6927">
        <w:rPr>
          <w:rFonts w:ascii="Arial" w:eastAsia="Times New Roman" w:hAnsi="Arial" w:cs="Arial"/>
          <w:sz w:val="20"/>
          <w:szCs w:val="20"/>
          <w:lang w:eastAsia="sl-SI"/>
        </w:rPr>
        <w:t>Priročnik o izvajanju pravilnika, ki ureja certificiranje pridelka hmelja</w:t>
      </w:r>
      <w:r>
        <w:rPr>
          <w:rFonts w:ascii="Arial" w:eastAsia="Times New Roman" w:hAnsi="Arial" w:cs="Arial"/>
          <w:sz w:val="20"/>
          <w:szCs w:val="20"/>
          <w:lang w:eastAsia="sl-SI"/>
        </w:rPr>
        <w:t xml:space="preserve"> in </w:t>
      </w:r>
      <w:r w:rsidRPr="00411609">
        <w:rPr>
          <w:rFonts w:ascii="Arial" w:eastAsia="Times New Roman" w:hAnsi="Arial" w:cs="Arial"/>
          <w:sz w:val="20"/>
          <w:szCs w:val="20"/>
          <w:lang w:eastAsia="sl-SI"/>
        </w:rPr>
        <w:t>hmeljnih proizvodov</w:t>
      </w:r>
      <w:r w:rsidRPr="00EA6927">
        <w:rPr>
          <w:rFonts w:ascii="Arial" w:eastAsia="Times New Roman" w:hAnsi="Arial" w:cs="Arial"/>
          <w:sz w:val="20"/>
          <w:szCs w:val="20"/>
          <w:lang w:eastAsia="sl-SI"/>
        </w:rPr>
        <w:t xml:space="preserve"> in Uredbe 1850/06/ES (v nadaljnjem besedilu: priročnik), v katerem</w:t>
      </w:r>
      <w:r>
        <w:rPr>
          <w:rFonts w:ascii="Arial" w:eastAsia="Times New Roman" w:hAnsi="Arial" w:cs="Arial"/>
          <w:sz w:val="20"/>
          <w:szCs w:val="20"/>
          <w:lang w:eastAsia="sl-SI"/>
        </w:rPr>
        <w:t xml:space="preserve"> prosilec</w:t>
      </w:r>
      <w:r w:rsidRPr="00EA6927">
        <w:rPr>
          <w:rFonts w:ascii="Arial" w:eastAsia="Times New Roman" w:hAnsi="Arial" w:cs="Arial"/>
          <w:sz w:val="20"/>
          <w:szCs w:val="20"/>
          <w:lang w:eastAsia="sl-SI"/>
        </w:rPr>
        <w:t xml:space="preserve"> iz prejšnjega odstavka podrobno predstavi postopke in listine za izvajanje certificiranja in </w:t>
      </w:r>
      <w:r>
        <w:rPr>
          <w:rFonts w:ascii="Arial" w:eastAsia="Times New Roman" w:hAnsi="Arial" w:cs="Arial"/>
          <w:sz w:val="20"/>
          <w:szCs w:val="20"/>
          <w:lang w:eastAsia="sl-SI"/>
        </w:rPr>
        <w:t>naknadnega</w:t>
      </w:r>
      <w:r w:rsidRPr="00EA6927">
        <w:rPr>
          <w:rFonts w:ascii="Arial" w:eastAsia="Times New Roman" w:hAnsi="Arial" w:cs="Arial"/>
          <w:sz w:val="20"/>
          <w:szCs w:val="20"/>
          <w:lang w:eastAsia="sl-SI"/>
        </w:rPr>
        <w:t xml:space="preserve"> certificiranja ter stroškovnik storitev certificiranja in </w:t>
      </w:r>
      <w:r>
        <w:rPr>
          <w:rFonts w:ascii="Arial" w:eastAsia="Times New Roman" w:hAnsi="Arial" w:cs="Arial"/>
          <w:sz w:val="20"/>
          <w:szCs w:val="20"/>
          <w:lang w:eastAsia="sl-SI"/>
        </w:rPr>
        <w:t>naknadnega</w:t>
      </w:r>
      <w:r w:rsidRPr="00EA6927">
        <w:rPr>
          <w:rFonts w:ascii="Arial" w:eastAsia="Times New Roman" w:hAnsi="Arial" w:cs="Arial"/>
          <w:sz w:val="20"/>
          <w:szCs w:val="20"/>
          <w:lang w:eastAsia="sl-SI"/>
        </w:rPr>
        <w:t xml:space="preserve"> certificiranja. </w:t>
      </w:r>
    </w:p>
    <w:p w14:paraId="21CE9ACA" w14:textId="77777777" w:rsidR="00BB5F4B" w:rsidRPr="00EA6927" w:rsidRDefault="00BB5F4B" w:rsidP="00BB5F4B">
      <w:pPr>
        <w:spacing w:after="0" w:line="240" w:lineRule="auto"/>
        <w:jc w:val="both"/>
        <w:rPr>
          <w:rFonts w:ascii="Arial" w:eastAsia="Times New Roman" w:hAnsi="Arial" w:cs="Arial"/>
          <w:sz w:val="20"/>
          <w:szCs w:val="20"/>
          <w:lang w:eastAsia="sl-SI"/>
        </w:rPr>
      </w:pPr>
    </w:p>
    <w:p w14:paraId="0E14F760" w14:textId="77777777" w:rsidR="00BB5F4B" w:rsidRPr="00EA6927" w:rsidRDefault="00BB5F4B" w:rsidP="00BB5F4B">
      <w:pPr>
        <w:spacing w:after="0" w:line="240" w:lineRule="auto"/>
        <w:jc w:val="both"/>
        <w:rPr>
          <w:rFonts w:ascii="Arial" w:eastAsia="Times New Roman" w:hAnsi="Arial" w:cs="Arial"/>
          <w:sz w:val="20"/>
          <w:szCs w:val="20"/>
          <w:lang w:eastAsia="sl-SI"/>
        </w:rPr>
      </w:pPr>
      <w:r w:rsidRPr="00EA6927">
        <w:rPr>
          <w:rFonts w:ascii="Arial" w:eastAsia="Times New Roman" w:hAnsi="Arial" w:cs="Arial"/>
          <w:sz w:val="20"/>
          <w:szCs w:val="20"/>
          <w:lang w:eastAsia="sl-SI"/>
        </w:rPr>
        <w:t xml:space="preserve">(3) Če pooblaščena organizacija izpolnjuje pogoje iz prvega odstavka tega člena in predloži priročnik in </w:t>
      </w:r>
      <w:r w:rsidRPr="005D23A8">
        <w:rPr>
          <w:rFonts w:ascii="Arial" w:eastAsia="Times New Roman" w:hAnsi="Arial" w:cs="Arial"/>
          <w:sz w:val="20"/>
          <w:szCs w:val="20"/>
          <w:lang w:eastAsia="sl-SI"/>
        </w:rPr>
        <w:t>stroškovnik storitev</w:t>
      </w:r>
      <w:r w:rsidRPr="00EA6927">
        <w:rPr>
          <w:rFonts w:ascii="Arial" w:eastAsia="Times New Roman" w:hAnsi="Arial" w:cs="Arial"/>
          <w:sz w:val="20"/>
          <w:szCs w:val="20"/>
          <w:lang w:eastAsia="sl-SI"/>
        </w:rPr>
        <w:t xml:space="preserve"> iz prejšnjega odstavka, ji </w:t>
      </w:r>
      <w:r w:rsidRPr="00630635">
        <w:rPr>
          <w:rFonts w:ascii="Arial" w:hAnsi="Arial" w:cs="Arial"/>
          <w:color w:val="000000"/>
          <w:sz w:val="20"/>
          <w:szCs w:val="20"/>
          <w:shd w:val="clear" w:color="auto" w:fill="FFFFFF"/>
        </w:rPr>
        <w:t xml:space="preserve">organ, pristojnem za varno hrano, veterinarstvo in varstvo rastlin </w:t>
      </w:r>
      <w:r w:rsidRPr="00EA6927">
        <w:rPr>
          <w:rFonts w:ascii="Arial" w:eastAsia="Times New Roman" w:hAnsi="Arial" w:cs="Arial"/>
          <w:sz w:val="20"/>
          <w:szCs w:val="20"/>
          <w:lang w:eastAsia="sl-SI"/>
        </w:rPr>
        <w:t xml:space="preserve"> z odločbo dodeli javno pooblastilo. </w:t>
      </w:r>
    </w:p>
    <w:p w14:paraId="5562D5FF" w14:textId="77777777" w:rsidR="00BB5F4B" w:rsidRPr="00EA6927" w:rsidRDefault="00BB5F4B" w:rsidP="00BB5F4B">
      <w:pPr>
        <w:spacing w:after="0" w:line="240" w:lineRule="auto"/>
        <w:jc w:val="both"/>
        <w:rPr>
          <w:rFonts w:ascii="Arial" w:hAnsi="Arial" w:cs="Arial"/>
          <w:color w:val="000000"/>
          <w:sz w:val="20"/>
          <w:szCs w:val="20"/>
        </w:rPr>
      </w:pPr>
    </w:p>
    <w:p w14:paraId="4BB87359" w14:textId="77777777" w:rsidR="00BB5F4B" w:rsidRDefault="00985F3D" w:rsidP="00985F3D">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 </w:t>
      </w:r>
    </w:p>
    <w:p w14:paraId="7E2E03C1" w14:textId="77777777" w:rsidR="00BB5F4B" w:rsidRPr="00EA6927" w:rsidRDefault="00BB5F4B" w:rsidP="00BB5F4B">
      <w:pPr>
        <w:spacing w:after="0" w:line="240" w:lineRule="auto"/>
        <w:jc w:val="center"/>
        <w:rPr>
          <w:rFonts w:ascii="Arial" w:eastAsia="Times New Roman" w:hAnsi="Arial" w:cs="Arial"/>
          <w:sz w:val="20"/>
          <w:szCs w:val="20"/>
          <w:lang w:eastAsia="sl-SI"/>
        </w:rPr>
      </w:pPr>
      <w:r w:rsidRPr="00EA6927">
        <w:rPr>
          <w:rFonts w:ascii="Arial" w:eastAsia="Times New Roman" w:hAnsi="Arial" w:cs="Arial"/>
          <w:sz w:val="20"/>
          <w:szCs w:val="20"/>
          <w:lang w:eastAsia="sl-SI"/>
        </w:rPr>
        <w:t>VII</w:t>
      </w:r>
      <w:r>
        <w:rPr>
          <w:rFonts w:ascii="Arial" w:eastAsia="Times New Roman" w:hAnsi="Arial" w:cs="Arial"/>
          <w:sz w:val="20"/>
          <w:szCs w:val="20"/>
          <w:lang w:eastAsia="sl-SI"/>
        </w:rPr>
        <w:t>I</w:t>
      </w:r>
      <w:r w:rsidRPr="00EA6927">
        <w:rPr>
          <w:rFonts w:ascii="Arial" w:eastAsia="Times New Roman" w:hAnsi="Arial" w:cs="Arial"/>
          <w:sz w:val="20"/>
          <w:szCs w:val="20"/>
          <w:lang w:eastAsia="sl-SI"/>
        </w:rPr>
        <w:t>. PREHODNA IN KONČNA DOLOČBA</w:t>
      </w:r>
    </w:p>
    <w:p w14:paraId="46530EEE" w14:textId="77777777" w:rsidR="00BB5F4B" w:rsidRPr="00EA6927" w:rsidRDefault="00BB5F4B" w:rsidP="00BB5F4B">
      <w:pPr>
        <w:spacing w:after="0" w:line="240" w:lineRule="auto"/>
        <w:jc w:val="both"/>
        <w:rPr>
          <w:rFonts w:ascii="Arial" w:eastAsia="Times New Roman" w:hAnsi="Arial" w:cs="Arial"/>
          <w:sz w:val="20"/>
          <w:szCs w:val="20"/>
          <w:lang w:eastAsia="sl-SI"/>
        </w:rPr>
      </w:pPr>
      <w:r w:rsidRPr="00EA6927">
        <w:rPr>
          <w:rFonts w:ascii="Arial" w:eastAsia="Times New Roman" w:hAnsi="Arial" w:cs="Arial"/>
          <w:sz w:val="20"/>
          <w:szCs w:val="20"/>
          <w:lang w:eastAsia="sl-SI"/>
        </w:rPr>
        <w:t xml:space="preserve">                                                                      </w:t>
      </w:r>
    </w:p>
    <w:p w14:paraId="7B709833" w14:textId="77777777" w:rsidR="00BB5F4B" w:rsidRPr="00EA6927" w:rsidRDefault="00BB5F4B" w:rsidP="00BB5F4B">
      <w:pPr>
        <w:spacing w:after="0" w:line="240" w:lineRule="auto"/>
        <w:jc w:val="center"/>
        <w:rPr>
          <w:rFonts w:ascii="Arial" w:eastAsia="Times New Roman" w:hAnsi="Arial" w:cs="Arial"/>
          <w:sz w:val="20"/>
          <w:szCs w:val="20"/>
          <w:lang w:eastAsia="sl-SI"/>
        </w:rPr>
      </w:pPr>
      <w:r w:rsidRPr="00EA6927">
        <w:rPr>
          <w:rFonts w:ascii="Arial" w:eastAsia="Times New Roman" w:hAnsi="Arial" w:cs="Arial"/>
          <w:sz w:val="20"/>
          <w:szCs w:val="20"/>
          <w:lang w:eastAsia="sl-SI"/>
        </w:rPr>
        <w:t>3</w:t>
      </w:r>
      <w:r>
        <w:rPr>
          <w:rFonts w:ascii="Arial" w:eastAsia="Times New Roman" w:hAnsi="Arial" w:cs="Arial"/>
          <w:sz w:val="20"/>
          <w:szCs w:val="20"/>
          <w:lang w:eastAsia="sl-SI"/>
        </w:rPr>
        <w:t>2</w:t>
      </w:r>
      <w:r w:rsidRPr="00EA6927">
        <w:rPr>
          <w:rFonts w:ascii="Arial" w:eastAsia="Times New Roman" w:hAnsi="Arial" w:cs="Arial"/>
          <w:sz w:val="20"/>
          <w:szCs w:val="20"/>
          <w:lang w:eastAsia="sl-SI"/>
        </w:rPr>
        <w:t>. člen</w:t>
      </w:r>
    </w:p>
    <w:p w14:paraId="298BD144" w14:textId="77777777" w:rsidR="00BB5F4B" w:rsidRPr="00EA6927" w:rsidRDefault="00BB5F4B" w:rsidP="00BB5F4B">
      <w:pPr>
        <w:spacing w:after="0" w:line="240" w:lineRule="auto"/>
        <w:jc w:val="center"/>
        <w:rPr>
          <w:rFonts w:ascii="Arial" w:eastAsia="Times New Roman" w:hAnsi="Arial" w:cs="Arial"/>
          <w:sz w:val="20"/>
          <w:szCs w:val="20"/>
          <w:lang w:eastAsia="sl-SI"/>
        </w:rPr>
      </w:pPr>
      <w:r w:rsidRPr="00EA6927">
        <w:rPr>
          <w:rFonts w:ascii="Arial" w:eastAsia="Times New Roman" w:hAnsi="Arial" w:cs="Arial"/>
          <w:sz w:val="20"/>
          <w:szCs w:val="20"/>
          <w:lang w:eastAsia="sl-SI"/>
        </w:rPr>
        <w:t>(prenehanje veljavnosti)</w:t>
      </w:r>
    </w:p>
    <w:p w14:paraId="73E7F78A" w14:textId="77777777" w:rsidR="00BB5F4B" w:rsidRPr="00EA6927" w:rsidRDefault="00BB5F4B" w:rsidP="00BB5F4B">
      <w:pPr>
        <w:spacing w:after="0" w:line="240" w:lineRule="auto"/>
        <w:jc w:val="both"/>
        <w:rPr>
          <w:rFonts w:ascii="Arial" w:eastAsia="Times New Roman" w:hAnsi="Arial" w:cs="Arial"/>
          <w:sz w:val="20"/>
          <w:szCs w:val="20"/>
          <w:lang w:eastAsia="sl-SI"/>
        </w:rPr>
      </w:pPr>
    </w:p>
    <w:p w14:paraId="2510612B" w14:textId="77777777" w:rsidR="00BB5F4B" w:rsidRPr="00EA6927" w:rsidRDefault="00BB5F4B" w:rsidP="00BB5F4B">
      <w:pPr>
        <w:spacing w:after="0" w:line="240" w:lineRule="auto"/>
        <w:jc w:val="both"/>
        <w:rPr>
          <w:rFonts w:ascii="Arial" w:eastAsia="Times New Roman" w:hAnsi="Arial" w:cs="Arial"/>
          <w:sz w:val="20"/>
          <w:szCs w:val="20"/>
          <w:lang w:eastAsia="sl-SI"/>
        </w:rPr>
      </w:pPr>
      <w:r w:rsidRPr="00EA6927">
        <w:rPr>
          <w:rFonts w:ascii="Arial" w:eastAsia="Times New Roman" w:hAnsi="Arial" w:cs="Arial"/>
          <w:sz w:val="20"/>
          <w:szCs w:val="20"/>
          <w:lang w:eastAsia="sl-SI"/>
        </w:rPr>
        <w:t>Z dnem uveljavitve tega pravilnika preneha veljati Pravilnik o certificiranju pridelka hmelja in hmeljnih proizvodov (Uradni list RS, št. 67/12).</w:t>
      </w:r>
    </w:p>
    <w:p w14:paraId="006C882A" w14:textId="77777777" w:rsidR="00BB5F4B" w:rsidRDefault="00BB5F4B" w:rsidP="004E6980">
      <w:pPr>
        <w:spacing w:after="0" w:line="240" w:lineRule="auto"/>
        <w:rPr>
          <w:rFonts w:ascii="Arial" w:eastAsia="Times New Roman" w:hAnsi="Arial" w:cs="Arial"/>
          <w:sz w:val="20"/>
          <w:szCs w:val="20"/>
          <w:lang w:eastAsia="sl-SI"/>
        </w:rPr>
      </w:pPr>
    </w:p>
    <w:p w14:paraId="5EB0690E" w14:textId="77777777" w:rsidR="004E6980" w:rsidRPr="00EA6927" w:rsidRDefault="004E6980" w:rsidP="004E6980">
      <w:pPr>
        <w:spacing w:after="0" w:line="240" w:lineRule="auto"/>
        <w:rPr>
          <w:rFonts w:ascii="Arial" w:eastAsia="Times New Roman" w:hAnsi="Arial" w:cs="Arial"/>
          <w:sz w:val="20"/>
          <w:szCs w:val="20"/>
          <w:lang w:eastAsia="sl-SI"/>
        </w:rPr>
      </w:pPr>
    </w:p>
    <w:p w14:paraId="30BB27F6" w14:textId="77777777" w:rsidR="00BB5F4B" w:rsidRPr="00EA6927" w:rsidRDefault="00BB5F4B" w:rsidP="00BB5F4B">
      <w:pPr>
        <w:spacing w:after="0" w:line="240" w:lineRule="auto"/>
        <w:jc w:val="center"/>
        <w:rPr>
          <w:rFonts w:ascii="Arial" w:eastAsia="Times New Roman" w:hAnsi="Arial" w:cs="Arial"/>
          <w:sz w:val="20"/>
          <w:szCs w:val="20"/>
          <w:lang w:eastAsia="sl-SI"/>
        </w:rPr>
      </w:pPr>
      <w:r w:rsidRPr="00EA6927">
        <w:rPr>
          <w:rFonts w:ascii="Arial" w:eastAsia="Times New Roman" w:hAnsi="Arial" w:cs="Arial"/>
          <w:sz w:val="20"/>
          <w:szCs w:val="20"/>
          <w:lang w:eastAsia="sl-SI"/>
        </w:rPr>
        <w:t>3</w:t>
      </w:r>
      <w:r>
        <w:rPr>
          <w:rFonts w:ascii="Arial" w:eastAsia="Times New Roman" w:hAnsi="Arial" w:cs="Arial"/>
          <w:sz w:val="20"/>
          <w:szCs w:val="20"/>
          <w:lang w:eastAsia="sl-SI"/>
        </w:rPr>
        <w:t>3</w:t>
      </w:r>
      <w:r w:rsidRPr="00EA6927">
        <w:rPr>
          <w:rFonts w:ascii="Arial" w:eastAsia="Times New Roman" w:hAnsi="Arial" w:cs="Arial"/>
          <w:sz w:val="20"/>
          <w:szCs w:val="20"/>
          <w:lang w:eastAsia="sl-SI"/>
        </w:rPr>
        <w:t>. člen</w:t>
      </w:r>
      <w:r w:rsidRPr="00EA6927">
        <w:rPr>
          <w:rFonts w:ascii="Arial" w:eastAsia="Times New Roman" w:hAnsi="Arial" w:cs="Arial"/>
          <w:sz w:val="20"/>
          <w:szCs w:val="20"/>
          <w:lang w:eastAsia="sl-SI"/>
        </w:rPr>
        <w:fldChar w:fldCharType="begin"/>
      </w:r>
      <w:r w:rsidRPr="00EA6927">
        <w:rPr>
          <w:rFonts w:ascii="Arial" w:eastAsia="Times New Roman" w:hAnsi="Arial" w:cs="Arial"/>
          <w:sz w:val="20"/>
          <w:szCs w:val="20"/>
          <w:lang w:eastAsia="sl-SI"/>
        </w:rPr>
        <w:instrText xml:space="preserve"> HYPERLINK "https://www.uradni-list.si/glasilo-uradni-list-rs/vsebina/2012-01-2645/" \l "(končna določba)" </w:instrText>
      </w:r>
      <w:r w:rsidRPr="00EA6927">
        <w:rPr>
          <w:rFonts w:ascii="Arial" w:eastAsia="Times New Roman" w:hAnsi="Arial" w:cs="Arial"/>
          <w:sz w:val="20"/>
          <w:szCs w:val="20"/>
          <w:lang w:eastAsia="sl-SI"/>
        </w:rPr>
        <w:fldChar w:fldCharType="separate"/>
      </w:r>
    </w:p>
    <w:p w14:paraId="16F8E090" w14:textId="77777777" w:rsidR="00BB5F4B" w:rsidRPr="00EA6927" w:rsidRDefault="00BB5F4B" w:rsidP="00BB5F4B">
      <w:pPr>
        <w:spacing w:after="0" w:line="240" w:lineRule="auto"/>
        <w:jc w:val="center"/>
        <w:rPr>
          <w:rFonts w:ascii="Arial" w:eastAsia="Times New Roman" w:hAnsi="Arial" w:cs="Arial"/>
          <w:sz w:val="20"/>
          <w:szCs w:val="20"/>
          <w:lang w:eastAsia="sl-SI"/>
        </w:rPr>
      </w:pPr>
      <w:r w:rsidRPr="00EA6927">
        <w:rPr>
          <w:rFonts w:ascii="Arial" w:eastAsia="Times New Roman" w:hAnsi="Arial" w:cs="Arial"/>
          <w:sz w:val="20"/>
          <w:szCs w:val="20"/>
          <w:lang w:eastAsia="sl-SI"/>
        </w:rPr>
        <w:t>(začetek veljavnosti)</w:t>
      </w:r>
    </w:p>
    <w:p w14:paraId="64CB9FC5" w14:textId="77777777" w:rsidR="00BB5F4B" w:rsidRPr="00EA6927" w:rsidRDefault="00BB5F4B" w:rsidP="00BB5F4B">
      <w:pPr>
        <w:spacing w:after="0" w:line="240" w:lineRule="auto"/>
        <w:jc w:val="center"/>
        <w:rPr>
          <w:rFonts w:ascii="Arial" w:eastAsia="Times New Roman" w:hAnsi="Arial" w:cs="Arial"/>
          <w:sz w:val="20"/>
          <w:szCs w:val="20"/>
          <w:lang w:eastAsia="sl-SI"/>
        </w:rPr>
      </w:pPr>
      <w:r w:rsidRPr="00EA6927">
        <w:rPr>
          <w:rFonts w:ascii="Arial" w:eastAsia="Times New Roman" w:hAnsi="Arial" w:cs="Arial"/>
          <w:sz w:val="20"/>
          <w:szCs w:val="20"/>
          <w:lang w:eastAsia="sl-SI"/>
        </w:rPr>
        <w:fldChar w:fldCharType="end"/>
      </w:r>
    </w:p>
    <w:p w14:paraId="72BD2FE4" w14:textId="77777777" w:rsidR="00BB5F4B" w:rsidRPr="00EA6927" w:rsidRDefault="00BB5F4B" w:rsidP="00BB5F4B">
      <w:pPr>
        <w:spacing w:after="0" w:line="240" w:lineRule="auto"/>
        <w:rPr>
          <w:rFonts w:ascii="Arial" w:eastAsia="Times New Roman" w:hAnsi="Arial" w:cs="Arial"/>
          <w:sz w:val="20"/>
          <w:szCs w:val="20"/>
          <w:lang w:eastAsia="sl-SI"/>
        </w:rPr>
      </w:pPr>
      <w:r w:rsidRPr="00EA6927">
        <w:rPr>
          <w:rFonts w:ascii="Arial" w:eastAsia="Times New Roman" w:hAnsi="Arial" w:cs="Arial"/>
          <w:sz w:val="20"/>
          <w:szCs w:val="20"/>
          <w:lang w:eastAsia="sl-SI"/>
        </w:rPr>
        <w:t xml:space="preserve">Ta pravilnik začne veljati petnajsti dan po objavi v Uradnem listu Republike Slovenije. </w:t>
      </w:r>
    </w:p>
    <w:p w14:paraId="5EE32A2C" w14:textId="77777777" w:rsidR="00BB5F4B" w:rsidRPr="00EA6927" w:rsidRDefault="00BB5F4B" w:rsidP="00BB5F4B">
      <w:pPr>
        <w:spacing w:after="0" w:line="240" w:lineRule="auto"/>
        <w:rPr>
          <w:rFonts w:ascii="Arial" w:eastAsia="Times New Roman" w:hAnsi="Arial" w:cs="Arial"/>
          <w:sz w:val="20"/>
          <w:szCs w:val="20"/>
          <w:lang w:eastAsia="sl-SI"/>
        </w:rPr>
      </w:pPr>
    </w:p>
    <w:p w14:paraId="4BD5CD00" w14:textId="77777777" w:rsidR="00BB5F4B" w:rsidRPr="00EA6927" w:rsidRDefault="00BB5F4B" w:rsidP="00BB5F4B">
      <w:pPr>
        <w:spacing w:after="0" w:line="240" w:lineRule="auto"/>
        <w:rPr>
          <w:rFonts w:ascii="Arial" w:eastAsia="Times New Roman" w:hAnsi="Arial" w:cs="Arial"/>
          <w:sz w:val="20"/>
          <w:szCs w:val="20"/>
          <w:lang w:eastAsia="sl-SI"/>
        </w:rPr>
      </w:pPr>
    </w:p>
    <w:p w14:paraId="64264BDE" w14:textId="77777777" w:rsidR="00BB5F4B" w:rsidRPr="00EA6927" w:rsidRDefault="00BB5F4B" w:rsidP="00BB5F4B">
      <w:pPr>
        <w:spacing w:after="0" w:line="240" w:lineRule="auto"/>
        <w:rPr>
          <w:rFonts w:ascii="Arial" w:eastAsia="Times New Roman" w:hAnsi="Arial" w:cs="Arial"/>
          <w:sz w:val="20"/>
          <w:szCs w:val="20"/>
          <w:lang w:eastAsia="sl-SI"/>
        </w:rPr>
      </w:pPr>
    </w:p>
    <w:p w14:paraId="2C397FCE" w14:textId="77777777" w:rsidR="00BB5F4B" w:rsidRPr="00EA6927" w:rsidRDefault="00BB5F4B" w:rsidP="00BB5F4B">
      <w:pPr>
        <w:spacing w:after="0" w:line="240" w:lineRule="auto"/>
        <w:rPr>
          <w:rFonts w:ascii="Arial" w:eastAsia="Times New Roman" w:hAnsi="Arial" w:cs="Arial"/>
          <w:sz w:val="20"/>
          <w:szCs w:val="20"/>
          <w:lang w:eastAsia="sl-SI"/>
        </w:rPr>
      </w:pPr>
    </w:p>
    <w:p w14:paraId="34E8DADA" w14:textId="77777777" w:rsidR="00BB5F4B" w:rsidRPr="00EA6927" w:rsidRDefault="00BB5F4B" w:rsidP="00BB5F4B">
      <w:pPr>
        <w:spacing w:after="0" w:line="240" w:lineRule="auto"/>
        <w:rPr>
          <w:rFonts w:ascii="Arial" w:eastAsia="Times New Roman" w:hAnsi="Arial" w:cs="Arial"/>
          <w:sz w:val="20"/>
          <w:szCs w:val="20"/>
          <w:lang w:eastAsia="sl-SI"/>
        </w:rPr>
      </w:pPr>
      <w:r w:rsidRPr="00EA6927">
        <w:rPr>
          <w:rFonts w:ascii="Arial" w:eastAsia="Times New Roman" w:hAnsi="Arial" w:cs="Arial"/>
          <w:sz w:val="20"/>
          <w:szCs w:val="20"/>
          <w:lang w:eastAsia="sl-SI"/>
        </w:rPr>
        <w:t xml:space="preserve">Št. </w:t>
      </w:r>
    </w:p>
    <w:p w14:paraId="6420AEF1" w14:textId="77777777" w:rsidR="00BB5F4B" w:rsidRPr="00EA6927" w:rsidRDefault="00BB5F4B" w:rsidP="00BB5F4B">
      <w:pPr>
        <w:spacing w:after="0" w:line="240" w:lineRule="auto"/>
        <w:rPr>
          <w:rFonts w:ascii="Arial" w:eastAsia="Times New Roman" w:hAnsi="Arial" w:cs="Arial"/>
          <w:sz w:val="20"/>
          <w:szCs w:val="20"/>
          <w:lang w:eastAsia="sl-SI"/>
        </w:rPr>
      </w:pPr>
      <w:r w:rsidRPr="00EA6927">
        <w:rPr>
          <w:rFonts w:ascii="Arial" w:eastAsia="Times New Roman" w:hAnsi="Arial" w:cs="Arial"/>
          <w:sz w:val="20"/>
          <w:szCs w:val="20"/>
          <w:lang w:eastAsia="sl-SI"/>
        </w:rPr>
        <w:t xml:space="preserve">Ljubljana, dne </w:t>
      </w:r>
    </w:p>
    <w:p w14:paraId="54E433E8" w14:textId="77777777" w:rsidR="00BB5F4B" w:rsidRPr="00EA6927" w:rsidRDefault="00BB5F4B" w:rsidP="00BB5F4B">
      <w:pPr>
        <w:spacing w:after="0" w:line="240" w:lineRule="auto"/>
        <w:rPr>
          <w:rFonts w:ascii="Arial" w:eastAsia="Times New Roman" w:hAnsi="Arial" w:cs="Arial"/>
          <w:sz w:val="20"/>
          <w:szCs w:val="20"/>
          <w:lang w:eastAsia="sl-SI"/>
        </w:rPr>
      </w:pPr>
      <w:r w:rsidRPr="00EA6927">
        <w:rPr>
          <w:rFonts w:ascii="Arial" w:eastAsia="Times New Roman" w:hAnsi="Arial" w:cs="Arial"/>
          <w:sz w:val="20"/>
          <w:szCs w:val="20"/>
          <w:lang w:eastAsia="sl-SI"/>
        </w:rPr>
        <w:t xml:space="preserve">EVA 2017-2330-0050    </w:t>
      </w:r>
    </w:p>
    <w:p w14:paraId="51A83BBF" w14:textId="77777777" w:rsidR="00BB5F4B" w:rsidRPr="00EA6927" w:rsidRDefault="00BB5F4B" w:rsidP="00F14457">
      <w:pPr>
        <w:spacing w:after="0" w:line="240" w:lineRule="auto"/>
        <w:ind w:left="2124" w:firstLine="708"/>
        <w:jc w:val="center"/>
        <w:rPr>
          <w:rFonts w:ascii="Arial" w:eastAsia="Times New Roman" w:hAnsi="Arial" w:cs="Arial"/>
          <w:sz w:val="20"/>
          <w:szCs w:val="20"/>
          <w:lang w:eastAsia="sl-SI"/>
        </w:rPr>
      </w:pPr>
      <w:r>
        <w:rPr>
          <w:rFonts w:ascii="Arial" w:eastAsia="Times New Roman" w:hAnsi="Arial" w:cs="Arial"/>
          <w:sz w:val="20"/>
          <w:szCs w:val="20"/>
          <w:lang w:eastAsia="sl-SI"/>
        </w:rPr>
        <w:t>Irena Šinko</w:t>
      </w:r>
    </w:p>
    <w:p w14:paraId="3E0900E1" w14:textId="77777777" w:rsidR="00BB5F4B" w:rsidRPr="00EA6927" w:rsidRDefault="00F14457" w:rsidP="00F14457">
      <w:pPr>
        <w:spacing w:after="0" w:line="240" w:lineRule="auto"/>
        <w:ind w:left="2124" w:firstLine="708"/>
        <w:jc w:val="center"/>
        <w:rPr>
          <w:rFonts w:ascii="Arial" w:eastAsia="Times New Roman" w:hAnsi="Arial" w:cs="Arial"/>
          <w:sz w:val="20"/>
          <w:szCs w:val="20"/>
          <w:lang w:eastAsia="sl-SI"/>
        </w:rPr>
      </w:pPr>
      <w:r>
        <w:rPr>
          <w:rFonts w:ascii="Arial" w:eastAsia="Times New Roman" w:hAnsi="Arial" w:cs="Arial"/>
          <w:sz w:val="20"/>
          <w:szCs w:val="20"/>
          <w:lang w:eastAsia="sl-SI"/>
        </w:rPr>
        <w:t>mi</w:t>
      </w:r>
      <w:r w:rsidR="00BB5F4B" w:rsidRPr="00EA6927">
        <w:rPr>
          <w:rFonts w:ascii="Arial" w:eastAsia="Times New Roman" w:hAnsi="Arial" w:cs="Arial"/>
          <w:sz w:val="20"/>
          <w:szCs w:val="20"/>
          <w:lang w:eastAsia="sl-SI"/>
        </w:rPr>
        <w:t>nist</w:t>
      </w:r>
      <w:r>
        <w:rPr>
          <w:rFonts w:ascii="Arial" w:eastAsia="Times New Roman" w:hAnsi="Arial" w:cs="Arial"/>
          <w:sz w:val="20"/>
          <w:szCs w:val="20"/>
          <w:lang w:eastAsia="sl-SI"/>
        </w:rPr>
        <w:t>r</w:t>
      </w:r>
      <w:r w:rsidR="00BB5F4B">
        <w:rPr>
          <w:rFonts w:ascii="Arial" w:eastAsia="Times New Roman" w:hAnsi="Arial" w:cs="Arial"/>
          <w:sz w:val="20"/>
          <w:szCs w:val="20"/>
          <w:lang w:eastAsia="sl-SI"/>
        </w:rPr>
        <w:t xml:space="preserve">ica </w:t>
      </w:r>
      <w:r w:rsidR="00BB5F4B" w:rsidRPr="00EA6927">
        <w:rPr>
          <w:rFonts w:ascii="Arial" w:eastAsia="Times New Roman" w:hAnsi="Arial" w:cs="Arial"/>
          <w:sz w:val="20"/>
          <w:szCs w:val="20"/>
          <w:lang w:eastAsia="sl-SI"/>
        </w:rPr>
        <w:t>za kmetijstvo, gozdarstvo in prehrano</w:t>
      </w:r>
    </w:p>
    <w:p w14:paraId="7A738031" w14:textId="77777777" w:rsidR="00BB5F4B" w:rsidRPr="00EA6927" w:rsidRDefault="00BB5F4B" w:rsidP="00F14457">
      <w:pPr>
        <w:spacing w:after="0" w:line="240" w:lineRule="auto"/>
        <w:jc w:val="center"/>
        <w:rPr>
          <w:rFonts w:ascii="Arial" w:eastAsia="Times New Roman" w:hAnsi="Arial" w:cs="Arial"/>
          <w:sz w:val="20"/>
          <w:szCs w:val="20"/>
          <w:lang w:eastAsia="sl-SI"/>
        </w:rPr>
      </w:pPr>
    </w:p>
    <w:p w14:paraId="3C09CA71" w14:textId="77777777" w:rsidR="004706E6" w:rsidRDefault="004706E6" w:rsidP="00F14457">
      <w:pPr>
        <w:jc w:val="center"/>
      </w:pPr>
    </w:p>
    <w:sectPr w:rsidR="004706E6">
      <w:footerReference w:type="default" r:id="rId3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3D5BC8A" w14:textId="77777777" w:rsidR="008148B4" w:rsidRDefault="008148B4">
      <w:pPr>
        <w:spacing w:after="0" w:line="240" w:lineRule="auto"/>
      </w:pPr>
      <w:r>
        <w:separator/>
      </w:r>
    </w:p>
  </w:endnote>
  <w:endnote w:type="continuationSeparator" w:id="0">
    <w:p w14:paraId="4140A907" w14:textId="77777777" w:rsidR="008148B4" w:rsidRDefault="008148B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37205646"/>
      <w:docPartObj>
        <w:docPartGallery w:val="Page Numbers (Bottom of Page)"/>
        <w:docPartUnique/>
      </w:docPartObj>
    </w:sdtPr>
    <w:sdtEndPr/>
    <w:sdtContent>
      <w:p w14:paraId="35690B62" w14:textId="63F94839" w:rsidR="00BB5F4B" w:rsidRDefault="00BB5F4B">
        <w:pPr>
          <w:pStyle w:val="Noga"/>
          <w:jc w:val="center"/>
        </w:pPr>
        <w:r>
          <w:fldChar w:fldCharType="begin"/>
        </w:r>
        <w:r>
          <w:instrText>PAGE   \* MERGEFORMAT</w:instrText>
        </w:r>
        <w:r>
          <w:fldChar w:fldCharType="separate"/>
        </w:r>
        <w:r w:rsidR="00457365">
          <w:rPr>
            <w:noProof/>
          </w:rPr>
          <w:t>1</w:t>
        </w:r>
        <w:r>
          <w:fldChar w:fldCharType="end"/>
        </w:r>
      </w:p>
    </w:sdtContent>
  </w:sdt>
  <w:p w14:paraId="19E68CA4" w14:textId="77777777" w:rsidR="00BB5F4B" w:rsidRDefault="00BB5F4B">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2E24A9A" w14:textId="77777777" w:rsidR="008148B4" w:rsidRDefault="008148B4">
      <w:pPr>
        <w:spacing w:after="0" w:line="240" w:lineRule="auto"/>
      </w:pPr>
      <w:r>
        <w:separator/>
      </w:r>
    </w:p>
  </w:footnote>
  <w:footnote w:type="continuationSeparator" w:id="0">
    <w:p w14:paraId="4A9996F7" w14:textId="77777777" w:rsidR="008148B4" w:rsidRDefault="008148B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AC53A7"/>
    <w:multiLevelType w:val="hybridMultilevel"/>
    <w:tmpl w:val="B3E627D4"/>
    <w:lvl w:ilvl="0" w:tplc="AAF65532">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 w15:restartNumberingAfterBreak="0">
    <w:nsid w:val="344C0A7D"/>
    <w:multiLevelType w:val="hybridMultilevel"/>
    <w:tmpl w:val="173261F2"/>
    <w:lvl w:ilvl="0" w:tplc="64DA6580">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3A1E48A2"/>
    <w:multiLevelType w:val="hybridMultilevel"/>
    <w:tmpl w:val="B14061A6"/>
    <w:lvl w:ilvl="0" w:tplc="52CCF02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 w15:restartNumberingAfterBreak="0">
    <w:nsid w:val="3F8105B0"/>
    <w:multiLevelType w:val="hybridMultilevel"/>
    <w:tmpl w:val="D3EA3CEC"/>
    <w:lvl w:ilvl="0" w:tplc="64DA6580">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656634BD"/>
    <w:multiLevelType w:val="hybridMultilevel"/>
    <w:tmpl w:val="E48EC2FA"/>
    <w:lvl w:ilvl="0" w:tplc="7400C93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6A796C98"/>
    <w:multiLevelType w:val="hybridMultilevel"/>
    <w:tmpl w:val="ADEE253E"/>
    <w:lvl w:ilvl="0" w:tplc="2D487AA0">
      <w:start w:val="1"/>
      <w:numFmt w:val="decimal"/>
      <w:lvlText w:val="(%1)"/>
      <w:lvlJc w:val="left"/>
      <w:pPr>
        <w:ind w:left="375" w:hanging="375"/>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 w15:restartNumberingAfterBreak="0">
    <w:nsid w:val="75946F6E"/>
    <w:multiLevelType w:val="hybridMultilevel"/>
    <w:tmpl w:val="B4B65EEA"/>
    <w:lvl w:ilvl="0" w:tplc="498846F6">
      <w:start w:val="1"/>
      <w:numFmt w:val="decimal"/>
      <w:lvlText w:val="(%1)"/>
      <w:lvlJc w:val="left"/>
      <w:pPr>
        <w:ind w:left="420" w:hanging="360"/>
      </w:pPr>
      <w:rPr>
        <w:rFonts w:hint="default"/>
      </w:rPr>
    </w:lvl>
    <w:lvl w:ilvl="1" w:tplc="04240019" w:tentative="1">
      <w:start w:val="1"/>
      <w:numFmt w:val="lowerLetter"/>
      <w:lvlText w:val="%2."/>
      <w:lvlJc w:val="left"/>
      <w:pPr>
        <w:ind w:left="1140" w:hanging="360"/>
      </w:pPr>
    </w:lvl>
    <w:lvl w:ilvl="2" w:tplc="0424001B" w:tentative="1">
      <w:start w:val="1"/>
      <w:numFmt w:val="lowerRoman"/>
      <w:lvlText w:val="%3."/>
      <w:lvlJc w:val="right"/>
      <w:pPr>
        <w:ind w:left="1860" w:hanging="180"/>
      </w:pPr>
    </w:lvl>
    <w:lvl w:ilvl="3" w:tplc="0424000F" w:tentative="1">
      <w:start w:val="1"/>
      <w:numFmt w:val="decimal"/>
      <w:lvlText w:val="%4."/>
      <w:lvlJc w:val="left"/>
      <w:pPr>
        <w:ind w:left="2580" w:hanging="360"/>
      </w:pPr>
    </w:lvl>
    <w:lvl w:ilvl="4" w:tplc="04240019" w:tentative="1">
      <w:start w:val="1"/>
      <w:numFmt w:val="lowerLetter"/>
      <w:lvlText w:val="%5."/>
      <w:lvlJc w:val="left"/>
      <w:pPr>
        <w:ind w:left="3300" w:hanging="360"/>
      </w:pPr>
    </w:lvl>
    <w:lvl w:ilvl="5" w:tplc="0424001B" w:tentative="1">
      <w:start w:val="1"/>
      <w:numFmt w:val="lowerRoman"/>
      <w:lvlText w:val="%6."/>
      <w:lvlJc w:val="right"/>
      <w:pPr>
        <w:ind w:left="4020" w:hanging="180"/>
      </w:pPr>
    </w:lvl>
    <w:lvl w:ilvl="6" w:tplc="0424000F" w:tentative="1">
      <w:start w:val="1"/>
      <w:numFmt w:val="decimal"/>
      <w:lvlText w:val="%7."/>
      <w:lvlJc w:val="left"/>
      <w:pPr>
        <w:ind w:left="4740" w:hanging="360"/>
      </w:pPr>
    </w:lvl>
    <w:lvl w:ilvl="7" w:tplc="04240019" w:tentative="1">
      <w:start w:val="1"/>
      <w:numFmt w:val="lowerLetter"/>
      <w:lvlText w:val="%8."/>
      <w:lvlJc w:val="left"/>
      <w:pPr>
        <w:ind w:left="5460" w:hanging="360"/>
      </w:pPr>
    </w:lvl>
    <w:lvl w:ilvl="8" w:tplc="0424001B" w:tentative="1">
      <w:start w:val="1"/>
      <w:numFmt w:val="lowerRoman"/>
      <w:lvlText w:val="%9."/>
      <w:lvlJc w:val="right"/>
      <w:pPr>
        <w:ind w:left="6180" w:hanging="180"/>
      </w:pPr>
    </w:lvl>
  </w:abstractNum>
  <w:num w:numId="1">
    <w:abstractNumId w:val="2"/>
  </w:num>
  <w:num w:numId="2">
    <w:abstractNumId w:val="6"/>
  </w:num>
  <w:num w:numId="3">
    <w:abstractNumId w:val="1"/>
  </w:num>
  <w:num w:numId="4">
    <w:abstractNumId w:val="5"/>
  </w:num>
  <w:num w:numId="5">
    <w:abstractNumId w:val="4"/>
  </w:num>
  <w:num w:numId="6">
    <w:abstractNumId w:val="0"/>
  </w:num>
  <w:num w:numId="7">
    <w:abstractNumId w:val="3"/>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B5F4B"/>
    <w:rsid w:val="00457365"/>
    <w:rsid w:val="004706E6"/>
    <w:rsid w:val="004E6980"/>
    <w:rsid w:val="008148B4"/>
    <w:rsid w:val="00985F3D"/>
    <w:rsid w:val="00B61148"/>
    <w:rsid w:val="00BB5F4B"/>
    <w:rsid w:val="00C6735A"/>
    <w:rsid w:val="00C93D2C"/>
    <w:rsid w:val="00DE2B73"/>
    <w:rsid w:val="00E11C9F"/>
    <w:rsid w:val="00F1445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36C98D"/>
  <w15:chartTrackingRefBased/>
  <w15:docId w15:val="{A7ECD861-2F38-4316-BAF0-D8E9DEF49F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BB5F4B"/>
    <w:pPr>
      <w:spacing w:after="200" w:line="276" w:lineRule="auto"/>
    </w:p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Besedilooblaka">
    <w:name w:val="Balloon Text"/>
    <w:basedOn w:val="Navaden"/>
    <w:link w:val="BesedilooblakaZnak"/>
    <w:uiPriority w:val="99"/>
    <w:semiHidden/>
    <w:unhideWhenUsed/>
    <w:rsid w:val="00BB5F4B"/>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BB5F4B"/>
    <w:rPr>
      <w:rFonts w:ascii="Tahoma" w:hAnsi="Tahoma" w:cs="Tahoma"/>
      <w:sz w:val="16"/>
      <w:szCs w:val="16"/>
    </w:rPr>
  </w:style>
  <w:style w:type="paragraph" w:styleId="Odstavekseznama">
    <w:name w:val="List Paragraph"/>
    <w:basedOn w:val="Navaden"/>
    <w:uiPriority w:val="34"/>
    <w:qFormat/>
    <w:rsid w:val="00BB5F4B"/>
    <w:pPr>
      <w:ind w:left="720"/>
      <w:contextualSpacing/>
    </w:pPr>
  </w:style>
  <w:style w:type="paragraph" w:customStyle="1" w:styleId="title-doc-first2">
    <w:name w:val="title-doc-first2"/>
    <w:basedOn w:val="Navaden"/>
    <w:rsid w:val="00BB5F4B"/>
    <w:pPr>
      <w:spacing w:before="120" w:after="0" w:line="312" w:lineRule="atLeast"/>
      <w:jc w:val="center"/>
    </w:pPr>
    <w:rPr>
      <w:rFonts w:ascii="Times New Roman" w:eastAsia="Times New Roman" w:hAnsi="Times New Roman" w:cs="Times New Roman"/>
      <w:b/>
      <w:bCs/>
      <w:sz w:val="24"/>
      <w:szCs w:val="24"/>
      <w:lang w:eastAsia="sl-SI"/>
    </w:rPr>
  </w:style>
  <w:style w:type="paragraph" w:customStyle="1" w:styleId="title-doc-last2">
    <w:name w:val="title-doc-last2"/>
    <w:basedOn w:val="Navaden"/>
    <w:rsid w:val="00BB5F4B"/>
    <w:pPr>
      <w:spacing w:before="120" w:after="0" w:line="312" w:lineRule="atLeast"/>
      <w:jc w:val="center"/>
    </w:pPr>
    <w:rPr>
      <w:rFonts w:ascii="Times New Roman" w:eastAsia="Times New Roman" w:hAnsi="Times New Roman" w:cs="Times New Roman"/>
      <w:sz w:val="24"/>
      <w:szCs w:val="24"/>
      <w:lang w:eastAsia="sl-SI"/>
    </w:rPr>
  </w:style>
  <w:style w:type="paragraph" w:customStyle="1" w:styleId="title-doc-oj-reference2">
    <w:name w:val="title-doc-oj-reference2"/>
    <w:basedOn w:val="Navaden"/>
    <w:rsid w:val="00BB5F4B"/>
    <w:pPr>
      <w:spacing w:before="120" w:after="0" w:line="312" w:lineRule="atLeast"/>
      <w:jc w:val="center"/>
    </w:pPr>
    <w:rPr>
      <w:rFonts w:ascii="Times New Roman" w:eastAsia="Times New Roman" w:hAnsi="Times New Roman" w:cs="Times New Roman"/>
      <w:sz w:val="24"/>
      <w:szCs w:val="24"/>
      <w:lang w:eastAsia="sl-SI"/>
    </w:rPr>
  </w:style>
  <w:style w:type="paragraph" w:customStyle="1" w:styleId="doc-ti2">
    <w:name w:val="doc-ti2"/>
    <w:basedOn w:val="Navaden"/>
    <w:rsid w:val="00BB5F4B"/>
    <w:pPr>
      <w:spacing w:before="240" w:after="120" w:line="312" w:lineRule="atLeast"/>
      <w:jc w:val="center"/>
    </w:pPr>
    <w:rPr>
      <w:rFonts w:ascii="Times New Roman" w:eastAsia="Times New Roman" w:hAnsi="Times New Roman" w:cs="Times New Roman"/>
      <w:b/>
      <w:bCs/>
      <w:sz w:val="24"/>
      <w:szCs w:val="24"/>
      <w:lang w:eastAsia="sl-SI"/>
    </w:rPr>
  </w:style>
  <w:style w:type="character" w:customStyle="1" w:styleId="st">
    <w:name w:val="st"/>
    <w:basedOn w:val="Privzetapisavaodstavka"/>
    <w:rsid w:val="00BB5F4B"/>
  </w:style>
  <w:style w:type="character" w:styleId="Poudarek">
    <w:name w:val="Emphasis"/>
    <w:basedOn w:val="Privzetapisavaodstavka"/>
    <w:uiPriority w:val="20"/>
    <w:qFormat/>
    <w:rsid w:val="00BB5F4B"/>
    <w:rPr>
      <w:i/>
      <w:iCs/>
    </w:rPr>
  </w:style>
  <w:style w:type="character" w:styleId="Pripombasklic">
    <w:name w:val="annotation reference"/>
    <w:basedOn w:val="Privzetapisavaodstavka"/>
    <w:unhideWhenUsed/>
    <w:rsid w:val="00BB5F4B"/>
    <w:rPr>
      <w:sz w:val="16"/>
      <w:szCs w:val="16"/>
    </w:rPr>
  </w:style>
  <w:style w:type="paragraph" w:styleId="Pripombabesedilo">
    <w:name w:val="annotation text"/>
    <w:basedOn w:val="Navaden"/>
    <w:link w:val="PripombabesediloZnak"/>
    <w:uiPriority w:val="99"/>
    <w:semiHidden/>
    <w:unhideWhenUsed/>
    <w:rsid w:val="00BB5F4B"/>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BB5F4B"/>
    <w:rPr>
      <w:sz w:val="20"/>
      <w:szCs w:val="20"/>
    </w:rPr>
  </w:style>
  <w:style w:type="character" w:customStyle="1" w:styleId="ZadevapripombeZnak">
    <w:name w:val="Zadeva pripombe Znak"/>
    <w:basedOn w:val="PripombabesediloZnak"/>
    <w:link w:val="Zadevapripombe"/>
    <w:uiPriority w:val="99"/>
    <w:semiHidden/>
    <w:rsid w:val="00BB5F4B"/>
    <w:rPr>
      <w:b/>
      <w:bCs/>
      <w:sz w:val="20"/>
      <w:szCs w:val="20"/>
    </w:rPr>
  </w:style>
  <w:style w:type="paragraph" w:styleId="Zadevapripombe">
    <w:name w:val="annotation subject"/>
    <w:basedOn w:val="Pripombabesedilo"/>
    <w:next w:val="Pripombabesedilo"/>
    <w:link w:val="ZadevapripombeZnak"/>
    <w:uiPriority w:val="99"/>
    <w:semiHidden/>
    <w:unhideWhenUsed/>
    <w:rsid w:val="00BB5F4B"/>
    <w:rPr>
      <w:b/>
      <w:bCs/>
    </w:rPr>
  </w:style>
  <w:style w:type="character" w:styleId="Krepko">
    <w:name w:val="Strong"/>
    <w:basedOn w:val="Privzetapisavaodstavka"/>
    <w:uiPriority w:val="22"/>
    <w:qFormat/>
    <w:rsid w:val="00BB5F4B"/>
    <w:rPr>
      <w:b/>
      <w:bCs/>
    </w:rPr>
  </w:style>
  <w:style w:type="character" w:customStyle="1" w:styleId="Sprotnaopomba-besediloZnak">
    <w:name w:val="Sprotna opomba - besedilo Znak"/>
    <w:basedOn w:val="Privzetapisavaodstavka"/>
    <w:link w:val="Sprotnaopomba-besedilo"/>
    <w:uiPriority w:val="99"/>
    <w:semiHidden/>
    <w:rsid w:val="00BB5F4B"/>
    <w:rPr>
      <w:sz w:val="20"/>
      <w:szCs w:val="20"/>
    </w:rPr>
  </w:style>
  <w:style w:type="paragraph" w:styleId="Sprotnaopomba-besedilo">
    <w:name w:val="footnote text"/>
    <w:basedOn w:val="Navaden"/>
    <w:link w:val="Sprotnaopomba-besediloZnak"/>
    <w:uiPriority w:val="99"/>
    <w:semiHidden/>
    <w:unhideWhenUsed/>
    <w:rsid w:val="00BB5F4B"/>
    <w:pPr>
      <w:spacing w:after="0" w:line="240" w:lineRule="auto"/>
    </w:pPr>
    <w:rPr>
      <w:sz w:val="20"/>
      <w:szCs w:val="20"/>
    </w:rPr>
  </w:style>
  <w:style w:type="paragraph" w:styleId="Revizija">
    <w:name w:val="Revision"/>
    <w:hidden/>
    <w:uiPriority w:val="99"/>
    <w:semiHidden/>
    <w:rsid w:val="00BB5F4B"/>
    <w:pPr>
      <w:spacing w:after="0" w:line="240" w:lineRule="auto"/>
    </w:pPr>
  </w:style>
  <w:style w:type="paragraph" w:customStyle="1" w:styleId="odstavek">
    <w:name w:val="odstavek"/>
    <w:basedOn w:val="Navaden"/>
    <w:rsid w:val="00BB5F4B"/>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
    <w:name w:val="alineazaodstavkom"/>
    <w:basedOn w:val="Navaden"/>
    <w:rsid w:val="00BB5F4B"/>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Navadensplet">
    <w:name w:val="Normal (Web)"/>
    <w:basedOn w:val="Navaden"/>
    <w:uiPriority w:val="99"/>
    <w:unhideWhenUsed/>
    <w:rsid w:val="00BB5F4B"/>
    <w:pPr>
      <w:spacing w:after="150" w:line="240" w:lineRule="auto"/>
    </w:pPr>
    <w:rPr>
      <w:rFonts w:ascii="Times New Roman" w:eastAsia="Times New Roman" w:hAnsi="Times New Roman" w:cs="Times New Roman"/>
      <w:sz w:val="24"/>
      <w:szCs w:val="24"/>
      <w:lang w:eastAsia="sl-SI"/>
    </w:rPr>
  </w:style>
  <w:style w:type="paragraph" w:customStyle="1" w:styleId="hidden">
    <w:name w:val="hidden"/>
    <w:basedOn w:val="Navaden"/>
    <w:rsid w:val="00BB5F4B"/>
    <w:pPr>
      <w:spacing w:after="150" w:line="240" w:lineRule="auto"/>
    </w:pPr>
    <w:rPr>
      <w:rFonts w:ascii="Times New Roman" w:eastAsia="Times New Roman" w:hAnsi="Times New Roman" w:cs="Times New Roman"/>
      <w:vanish/>
      <w:sz w:val="24"/>
      <w:szCs w:val="24"/>
      <w:lang w:eastAsia="sl-SI"/>
    </w:rPr>
  </w:style>
  <w:style w:type="paragraph" w:styleId="Glava">
    <w:name w:val="header"/>
    <w:basedOn w:val="Navaden"/>
    <w:link w:val="GlavaZnak"/>
    <w:uiPriority w:val="99"/>
    <w:unhideWhenUsed/>
    <w:rsid w:val="00BB5F4B"/>
    <w:pPr>
      <w:tabs>
        <w:tab w:val="center" w:pos="4536"/>
        <w:tab w:val="right" w:pos="9072"/>
      </w:tabs>
      <w:spacing w:after="0" w:line="240" w:lineRule="auto"/>
    </w:pPr>
  </w:style>
  <w:style w:type="character" w:customStyle="1" w:styleId="GlavaZnak">
    <w:name w:val="Glava Znak"/>
    <w:basedOn w:val="Privzetapisavaodstavka"/>
    <w:link w:val="Glava"/>
    <w:uiPriority w:val="99"/>
    <w:rsid w:val="00BB5F4B"/>
  </w:style>
  <w:style w:type="paragraph" w:styleId="Noga">
    <w:name w:val="footer"/>
    <w:basedOn w:val="Navaden"/>
    <w:link w:val="NogaZnak"/>
    <w:uiPriority w:val="99"/>
    <w:unhideWhenUsed/>
    <w:rsid w:val="00BB5F4B"/>
    <w:pPr>
      <w:tabs>
        <w:tab w:val="center" w:pos="4536"/>
        <w:tab w:val="right" w:pos="9072"/>
      </w:tabs>
      <w:spacing w:after="0" w:line="240" w:lineRule="auto"/>
    </w:pPr>
  </w:style>
  <w:style w:type="character" w:customStyle="1" w:styleId="NogaZnak">
    <w:name w:val="Noga Znak"/>
    <w:basedOn w:val="Privzetapisavaodstavka"/>
    <w:link w:val="Noga"/>
    <w:uiPriority w:val="99"/>
    <w:rsid w:val="00BB5F4B"/>
  </w:style>
  <w:style w:type="paragraph" w:customStyle="1" w:styleId="len1">
    <w:name w:val="len1"/>
    <w:basedOn w:val="Navaden"/>
    <w:rsid w:val="00BB5F4B"/>
    <w:pPr>
      <w:spacing w:before="480" w:after="0" w:line="240" w:lineRule="auto"/>
      <w:jc w:val="center"/>
    </w:pPr>
    <w:rPr>
      <w:rFonts w:ascii="Arial" w:eastAsia="Times New Roman" w:hAnsi="Arial" w:cs="Arial"/>
      <w:b/>
      <w:bCs/>
      <w:lang w:eastAsia="sl-SI"/>
    </w:rPr>
  </w:style>
  <w:style w:type="paragraph" w:customStyle="1" w:styleId="odstavek1">
    <w:name w:val="odstavek1"/>
    <w:basedOn w:val="Navaden"/>
    <w:rsid w:val="00BB5F4B"/>
    <w:pPr>
      <w:spacing w:before="240" w:after="0" w:line="240" w:lineRule="auto"/>
      <w:ind w:firstLine="1021"/>
      <w:jc w:val="both"/>
    </w:pPr>
    <w:rPr>
      <w:rFonts w:ascii="Arial" w:eastAsia="Times New Roman" w:hAnsi="Arial" w:cs="Arial"/>
      <w:lang w:eastAsia="sl-SI"/>
    </w:rPr>
  </w:style>
  <w:style w:type="paragraph" w:customStyle="1" w:styleId="alineazaodstavkom1">
    <w:name w:val="alineazaodstavkom1"/>
    <w:basedOn w:val="Navaden"/>
    <w:rsid w:val="00BB5F4B"/>
    <w:pPr>
      <w:spacing w:after="0" w:line="240" w:lineRule="auto"/>
      <w:ind w:left="425" w:hanging="425"/>
      <w:jc w:val="both"/>
    </w:pPr>
    <w:rPr>
      <w:rFonts w:ascii="Arial" w:eastAsia="Times New Roman" w:hAnsi="Arial" w:cs="Arial"/>
      <w:lang w:eastAsia="sl-SI"/>
    </w:rPr>
  </w:style>
  <w:style w:type="paragraph" w:customStyle="1" w:styleId="lennaslov1">
    <w:name w:val="lennaslov1"/>
    <w:basedOn w:val="Navaden"/>
    <w:rsid w:val="00BB5F4B"/>
    <w:pPr>
      <w:spacing w:after="0" w:line="240" w:lineRule="auto"/>
      <w:jc w:val="center"/>
    </w:pPr>
    <w:rPr>
      <w:rFonts w:ascii="Arial" w:eastAsia="Times New Roman" w:hAnsi="Arial" w:cs="Arial"/>
      <w:b/>
      <w:bCs/>
      <w:lang w:eastAsia="sl-SI"/>
    </w:rPr>
  </w:style>
  <w:style w:type="paragraph" w:customStyle="1" w:styleId="Odstavek0">
    <w:name w:val="Odstavek"/>
    <w:basedOn w:val="Navaden"/>
    <w:link w:val="OdstavekZnak"/>
    <w:qFormat/>
    <w:rsid w:val="00BB5F4B"/>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lang w:val="x-none" w:eastAsia="x-none"/>
    </w:rPr>
  </w:style>
  <w:style w:type="character" w:customStyle="1" w:styleId="OdstavekZnak">
    <w:name w:val="Odstavek Znak"/>
    <w:link w:val="Odstavek0"/>
    <w:rsid w:val="00BB5F4B"/>
    <w:rPr>
      <w:rFonts w:ascii="Arial" w:eastAsia="Times New Roman" w:hAnsi="Arial" w:cs="Times New Roman"/>
      <w:lang w:val="x-none"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12-01-2416" TargetMode="External"/><Relationship Id="rId13" Type="http://schemas.openxmlformats.org/officeDocument/2006/relationships/hyperlink" Target="http://www.uradni-list.si/1/objava.jsp?sop=2018-01-0946" TargetMode="External"/><Relationship Id="rId18" Type="http://schemas.openxmlformats.org/officeDocument/2006/relationships/hyperlink" Target="http://www.uradni-list.si/1/objava.jsp?sop=2012-01-3528" TargetMode="External"/><Relationship Id="rId26" Type="http://schemas.openxmlformats.org/officeDocument/2006/relationships/hyperlink" Target="https://www.uradni-list.si/glasilo-uradni-list-rs/vsebina/2012-01-2645/" TargetMode="External"/><Relationship Id="rId39"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hyperlink" Target="http://www.uradni-list.si/1/objava.jsp?sop=2017-01-1446" TargetMode="External"/><Relationship Id="rId34" Type="http://schemas.openxmlformats.org/officeDocument/2006/relationships/hyperlink" Target="http://www.uradni-list.si/1/objava.jsp?sop=2021-01-1790" TargetMode="External"/><Relationship Id="rId7" Type="http://schemas.openxmlformats.org/officeDocument/2006/relationships/hyperlink" Target="http://www.uradni-list.si/1/objava.jsp?sop=2008-01-1978" TargetMode="External"/><Relationship Id="rId12" Type="http://schemas.openxmlformats.org/officeDocument/2006/relationships/hyperlink" Target="http://www.uradni-list.si/1/objava.jsp?sop=2017-01-1446" TargetMode="External"/><Relationship Id="rId17" Type="http://schemas.openxmlformats.org/officeDocument/2006/relationships/hyperlink" Target="http://www.uradni-list.si/1/objava.jsp?sop=2012-01-2416" TargetMode="External"/><Relationship Id="rId25" Type="http://schemas.openxmlformats.org/officeDocument/2006/relationships/hyperlink" Target="http://www.uradni-list.si/1/objava.jsp?sop=2022-01-0876" TargetMode="External"/><Relationship Id="rId33" Type="http://schemas.openxmlformats.org/officeDocument/2006/relationships/hyperlink" Target="http://www.uradni-list.si/1/objava.jsp?sop=2018-01-0946" TargetMode="External"/><Relationship Id="rId38"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www.uradni-list.si/1/objava.jsp?sop=2008-01-1978" TargetMode="External"/><Relationship Id="rId20" Type="http://schemas.openxmlformats.org/officeDocument/2006/relationships/hyperlink" Target="http://www.uradni-list.si/1/objava.jsp?sop=2015-01-1327" TargetMode="External"/><Relationship Id="rId29" Type="http://schemas.openxmlformats.org/officeDocument/2006/relationships/hyperlink" Target="http://www.uradni-list.si/1/objava.jsp?sop=2012-01-3528"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uradni-list.si/1/objava.jsp?sop=2015-01-1327" TargetMode="External"/><Relationship Id="rId24" Type="http://schemas.openxmlformats.org/officeDocument/2006/relationships/hyperlink" Target="http://www.uradni-list.si/1/objava.jsp?sop=2021-01-2628" TargetMode="External"/><Relationship Id="rId32" Type="http://schemas.openxmlformats.org/officeDocument/2006/relationships/hyperlink" Target="http://www.uradni-list.si/1/objava.jsp?sop=2017-01-1446" TargetMode="External"/><Relationship Id="rId37"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hyperlink" Target="http://www.uradni-list.si/1/objava.jsp?sop=2021-01-2628" TargetMode="External"/><Relationship Id="rId23" Type="http://schemas.openxmlformats.org/officeDocument/2006/relationships/hyperlink" Target="http://www.uradni-list.si/1/objava.jsp?sop=2021-01-1790" TargetMode="External"/><Relationship Id="rId28" Type="http://schemas.openxmlformats.org/officeDocument/2006/relationships/hyperlink" Target="http://www.uradni-list.si/1/objava.jsp?sop=2012-01-2416" TargetMode="External"/><Relationship Id="rId36" Type="http://schemas.openxmlformats.org/officeDocument/2006/relationships/hyperlink" Target="http://www.uradni-list.si/1/objava.jsp?sop=2022-01-0876" TargetMode="External"/><Relationship Id="rId10" Type="http://schemas.openxmlformats.org/officeDocument/2006/relationships/hyperlink" Target="http://www.uradni-list.si/1/objava.jsp?sop=2014-01-1069" TargetMode="External"/><Relationship Id="rId19" Type="http://schemas.openxmlformats.org/officeDocument/2006/relationships/hyperlink" Target="http://www.uradni-list.si/1/objava.jsp?sop=2014-01-1069" TargetMode="External"/><Relationship Id="rId31" Type="http://schemas.openxmlformats.org/officeDocument/2006/relationships/hyperlink" Target="http://www.uradni-list.si/1/objava.jsp?sop=2015-01-1327" TargetMode="External"/><Relationship Id="rId4" Type="http://schemas.openxmlformats.org/officeDocument/2006/relationships/webSettings" Target="webSettings.xml"/><Relationship Id="rId9" Type="http://schemas.openxmlformats.org/officeDocument/2006/relationships/hyperlink" Target="http://www.uradni-list.si/1/objava.jsp?sop=2012-01-3528" TargetMode="External"/><Relationship Id="rId14" Type="http://schemas.openxmlformats.org/officeDocument/2006/relationships/hyperlink" Target="http://www.uradni-list.si/1/objava.jsp?sop=2021-01-1790" TargetMode="External"/><Relationship Id="rId22" Type="http://schemas.openxmlformats.org/officeDocument/2006/relationships/hyperlink" Target="http://www.uradni-list.si/1/objava.jsp?sop=2018-01-0946" TargetMode="External"/><Relationship Id="rId27" Type="http://schemas.openxmlformats.org/officeDocument/2006/relationships/hyperlink" Target="http://www.uradni-list.si/1/objava.jsp?sop=2008-01-1978" TargetMode="External"/><Relationship Id="rId30" Type="http://schemas.openxmlformats.org/officeDocument/2006/relationships/hyperlink" Target="http://www.uradni-list.si/1/objava.jsp?sop=2014-01-1069" TargetMode="External"/><Relationship Id="rId35" Type="http://schemas.openxmlformats.org/officeDocument/2006/relationships/hyperlink" Target="http://www.uradni-list.si/1/objava.jsp?sop=2021-01-2628"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12</Pages>
  <Words>6232</Words>
  <Characters>35524</Characters>
  <Application>Microsoft Office Word</Application>
  <DocSecurity>0</DocSecurity>
  <Lines>296</Lines>
  <Paragraphs>83</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41673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Maja Grum</dc:creator>
  <cp:keywords/>
  <dc:description/>
  <cp:lastModifiedBy>Manja Zorko</cp:lastModifiedBy>
  <cp:revision>2</cp:revision>
  <dcterms:created xsi:type="dcterms:W3CDTF">2022-06-20T07:27:00Z</dcterms:created>
  <dcterms:modified xsi:type="dcterms:W3CDTF">2022-06-20T07:27:00Z</dcterms:modified>
</cp:coreProperties>
</file>