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0EC229" w14:textId="367458DF" w:rsidR="00195B13" w:rsidRPr="003449E7" w:rsidRDefault="00195B13" w:rsidP="00A22BA4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Na podlagi</w:t>
      </w:r>
      <w:r w:rsidR="004E5367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50454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drugega 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odstavka </w:t>
      </w:r>
      <w:r w:rsidR="0050454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b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28</w:t>
      </w:r>
      <w:r w:rsidR="0040496D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  <w:r w:rsidR="0050454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b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člena Zakona o </w:t>
      </w:r>
      <w:r w:rsidR="0040496D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k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metijstvu (Uradni list RS, </w:t>
      </w:r>
      <w:r w:rsidR="00830322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št. 45/08, 57/12, 90/12 – ZdZPVHVVR, 26/14</w:t>
      </w:r>
      <w:r w:rsidR="0040496D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 w:rsidR="00830322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32/15</w:t>
      </w:r>
      <w:r w:rsidR="004F2DE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6A62B9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27/17</w:t>
      </w:r>
      <w:r w:rsid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22/18, </w:t>
      </w:r>
      <w:r w:rsidR="00A22BA4" w:rsidRP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86/21 – odl. US</w:t>
      </w:r>
      <w:r w:rsidR="004F2DE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</w:t>
      </w:r>
      <w:r w:rsid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123</w:t>
      </w:r>
      <w:r w:rsidR="004F2DE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/</w:t>
      </w:r>
      <w:r w:rsidR="00A22BA4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21</w:t>
      </w:r>
      <w:r w:rsidR="006C058F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minister</w:t>
      </w:r>
      <w:r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za kmetijstvo, gozdarstvo in prehrano </w:t>
      </w:r>
      <w:r w:rsidR="00A22BA4" w:rsidRPr="003449E7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izdaja</w:t>
      </w:r>
    </w:p>
    <w:p w14:paraId="163B42B7" w14:textId="77777777" w:rsidR="008B1FB9" w:rsidRPr="003449E7" w:rsidRDefault="008B1FB9" w:rsidP="00D64037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A7B1336" w14:textId="4A14DFD4" w:rsidR="00195B13" w:rsidRPr="003449E7" w:rsidRDefault="00195B13" w:rsidP="009C23D0">
      <w:pPr>
        <w:spacing w:after="24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 R A V I L N I K </w:t>
      </w: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br/>
        <w:t>o pogojih</w:t>
      </w:r>
      <w:r w:rsidR="00E50A50"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, ki jih mora izpolnjevati nosilec javnega pooblastila</w:t>
      </w:r>
      <w:r w:rsidRPr="003449E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za </w:t>
      </w:r>
      <w:r w:rsidR="0050454E" w:rsidRPr="0050454E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spremljanje stanja kmetijskih tal</w:t>
      </w:r>
      <w:r w:rsidR="0050454E" w:rsidRPr="0050454E" w:rsidDel="0050454E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bookmarkStart w:id="0" w:name="_GoBack"/>
      <w:bookmarkEnd w:id="0"/>
    </w:p>
    <w:p w14:paraId="5E9CE950" w14:textId="77777777" w:rsidR="00492B87" w:rsidRPr="003449E7" w:rsidRDefault="00492B87" w:rsidP="00195B13">
      <w:pPr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44AF9514" w14:textId="77777777" w:rsidR="00195B13" w:rsidRPr="003449E7" w:rsidRDefault="00195B13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1. člen </w:t>
      </w:r>
    </w:p>
    <w:p w14:paraId="1EF6F323" w14:textId="77777777" w:rsidR="00195B13" w:rsidRPr="003449E7" w:rsidRDefault="00195B13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449E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(vsebina) </w:t>
      </w:r>
    </w:p>
    <w:p w14:paraId="02DA5B83" w14:textId="77777777" w:rsidR="00B874E2" w:rsidRPr="003449E7" w:rsidRDefault="00B874E2" w:rsidP="00195B1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7B0E6D18" w14:textId="3929DEFE" w:rsidR="00EE0B1C" w:rsidRDefault="0050454E" w:rsidP="000D63DD">
      <w:pPr>
        <w:spacing w:after="0"/>
        <w:jc w:val="both"/>
        <w:rPr>
          <w:rFonts w:ascii="Arial" w:hAnsi="Arial" w:cs="Arial"/>
          <w:sz w:val="20"/>
          <w:szCs w:val="20"/>
          <w:lang w:eastAsia="sl-SI"/>
        </w:rPr>
      </w:pPr>
      <w:r w:rsidRPr="000A72E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(1) </w:t>
      </w:r>
      <w:r w:rsidR="00172CD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Ta pravilnik določa podrobnejše </w:t>
      </w:r>
      <w:r w:rsidR="00195B13" w:rsidRPr="000A72E1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pogoje </w:t>
      </w:r>
      <w:r w:rsidR="00172CD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za nosilce javnega pooblastila za spremljanje stanja kmetijskih tal opredeljene v c28.b členu </w:t>
      </w:r>
      <w:r w:rsidR="00EE236E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Zakon o kmetijstvu </w:t>
      </w:r>
      <w:r w:rsidR="00BC72D0" w:rsidRPr="00BC72D0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(Uradni list RS, št. 45/08, 57/12, 90/12 – ZdZPVHVVR, 26/14, 32/15, 27/17, 22/18, 86/21 – odl. US in 123/21; v nadaljnjem besedilu: Zakona o kmetijstvu).</w:t>
      </w:r>
    </w:p>
    <w:p w14:paraId="77537DFF" w14:textId="77777777" w:rsidR="006C058F" w:rsidRPr="003449E7" w:rsidRDefault="006C058F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591592F3" w14:textId="77777777" w:rsidR="00830322" w:rsidRPr="000A72E1" w:rsidRDefault="006C058F" w:rsidP="00B874E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0A72E1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2. člen </w:t>
      </w:r>
    </w:p>
    <w:p w14:paraId="2BB36319" w14:textId="6A4B02BA" w:rsidR="006C058F" w:rsidRPr="000A72E1" w:rsidRDefault="00231BB8" w:rsidP="006C058F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0A72E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="006C058F" w:rsidRPr="000A72E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</w:t>
      </w:r>
      <w:r w:rsidR="000A72E1" w:rsidRPr="000A72E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opravljanje tehničnega svetovanja ali tehničnega preizkušanja ali analiziranja</w:t>
      </w:r>
      <w:r w:rsidR="000A72E1" w:rsidRPr="000A72E1" w:rsidDel="000A72E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="006C058F" w:rsidRPr="000A72E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)</w:t>
      </w:r>
    </w:p>
    <w:p w14:paraId="721E47E7" w14:textId="07F03D11" w:rsidR="000A72E1" w:rsidRPr="00352820" w:rsidRDefault="006327D5" w:rsidP="000A72E1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0A72E1">
        <w:rPr>
          <w:rFonts w:ascii="Arial" w:hAnsi="Arial" w:cs="Arial"/>
          <w:sz w:val="20"/>
          <w:szCs w:val="20"/>
        </w:rPr>
        <w:t>Nosilec javnega pooblastila mora</w:t>
      </w:r>
      <w:r w:rsidR="00713AD6" w:rsidRPr="000A72E1">
        <w:rPr>
          <w:rFonts w:ascii="Arial" w:hAnsi="Arial" w:cs="Arial"/>
          <w:sz w:val="20"/>
          <w:szCs w:val="20"/>
        </w:rPr>
        <w:t xml:space="preserve"> </w:t>
      </w:r>
      <w:r w:rsidR="000A72E1" w:rsidRPr="000A72E1">
        <w:rPr>
          <w:rFonts w:ascii="Arial" w:hAnsi="Arial" w:cs="Arial"/>
          <w:sz w:val="20"/>
          <w:szCs w:val="20"/>
        </w:rPr>
        <w:t xml:space="preserve">z ustreznimi </w:t>
      </w:r>
      <w:r w:rsidR="000A72E1">
        <w:rPr>
          <w:rFonts w:ascii="Arial" w:hAnsi="Arial" w:cs="Arial"/>
          <w:sz w:val="20"/>
          <w:szCs w:val="20"/>
        </w:rPr>
        <w:t xml:space="preserve">uradnimi </w:t>
      </w:r>
      <w:r w:rsidR="000A72E1" w:rsidRPr="000A72E1">
        <w:rPr>
          <w:rFonts w:ascii="Arial" w:hAnsi="Arial" w:cs="Arial"/>
          <w:sz w:val="20"/>
          <w:szCs w:val="20"/>
        </w:rPr>
        <w:t xml:space="preserve">listinami dokazovati, da je registrirana za </w:t>
      </w:r>
      <w:r w:rsidR="000A72E1" w:rsidRPr="00352820">
        <w:rPr>
          <w:rFonts w:ascii="Arial" w:hAnsi="Arial" w:cs="Arial"/>
          <w:sz w:val="20"/>
          <w:szCs w:val="20"/>
        </w:rPr>
        <w:t xml:space="preserve">opravljanje tehničnega svetovanja ali tehničnega preizkušanja ali analiziranja. </w:t>
      </w:r>
    </w:p>
    <w:p w14:paraId="4D55A5D6" w14:textId="77777777" w:rsidR="006C058F" w:rsidRPr="00352820" w:rsidRDefault="00AA64C2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52820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3</w:t>
      </w:r>
      <w:r w:rsidR="006C058F" w:rsidRPr="00352820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69C7D41D" w14:textId="088DE822" w:rsidR="006C058F" w:rsidRPr="000A72E1" w:rsidRDefault="006C058F" w:rsidP="006C058F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352820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(t</w:t>
      </w:r>
      <w:r w:rsidRPr="00352820">
        <w:rPr>
          <w:rFonts w:ascii="Arial" w:hAnsi="Arial" w:cs="Arial"/>
          <w:b/>
          <w:sz w:val="20"/>
          <w:szCs w:val="20"/>
        </w:rPr>
        <w:t>ehnična opremljenost</w:t>
      </w:r>
      <w:r w:rsidR="0003483F" w:rsidRPr="00352820">
        <w:rPr>
          <w:rFonts w:ascii="Arial" w:hAnsi="Arial" w:cs="Arial"/>
          <w:b/>
          <w:sz w:val="20"/>
          <w:szCs w:val="20"/>
        </w:rPr>
        <w:t xml:space="preserve"> in izpolnjevanje pogojev</w:t>
      </w:r>
      <w:r w:rsidRPr="00352820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)</w:t>
      </w:r>
    </w:p>
    <w:p w14:paraId="25A8462A" w14:textId="77777777" w:rsidR="00352820" w:rsidRPr="00352820" w:rsidRDefault="00352820" w:rsidP="00352820">
      <w:pPr>
        <w:spacing w:line="260" w:lineRule="atLeast"/>
        <w:jc w:val="both"/>
        <w:rPr>
          <w:rFonts w:ascii="Arial" w:eastAsia="Calibri" w:hAnsi="Arial" w:cs="Arial"/>
          <w:sz w:val="20"/>
          <w:szCs w:val="20"/>
        </w:rPr>
      </w:pPr>
      <w:r w:rsidRPr="00352820">
        <w:rPr>
          <w:rFonts w:ascii="Arial" w:eastAsia="Calibri" w:hAnsi="Arial" w:cs="Arial"/>
          <w:sz w:val="20"/>
          <w:szCs w:val="20"/>
        </w:rPr>
        <w:t xml:space="preserve">Nosilec javnega pooblastila mora z ustreznimi uradnimi listinami dokazovati da: </w:t>
      </w:r>
    </w:p>
    <w:p w14:paraId="439892E0" w14:textId="77777777" w:rsidR="00352820" w:rsidRPr="00352820" w:rsidRDefault="00352820" w:rsidP="00352820">
      <w:pPr>
        <w:spacing w:after="120" w:line="240" w:lineRule="auto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352820">
        <w:rPr>
          <w:rFonts w:ascii="Arial" w:eastAsia="Calibri" w:hAnsi="Arial" w:cs="Arial"/>
          <w:bCs/>
          <w:sz w:val="20"/>
          <w:szCs w:val="20"/>
        </w:rPr>
        <w:t>1. ima laboratorij za analizo tal in uvedene, preverjene ter dokumentirane analizne metode oziroma postopke za pripravo in analizo kakovosti kmetijskih tal, s katerimi dokazuje, da lahko izvaja analize in druge naloge, za katere je kot nosilec javnega pooblastila za spremljanje stanja kmetijskih tal zadolžen v skladu s tem pravilnikom;</w:t>
      </w:r>
    </w:p>
    <w:p w14:paraId="4F4763A5" w14:textId="77777777" w:rsidR="00352820" w:rsidRPr="00352820" w:rsidRDefault="00352820" w:rsidP="00352820">
      <w:pPr>
        <w:spacing w:after="120" w:line="240" w:lineRule="auto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352820">
        <w:rPr>
          <w:rFonts w:ascii="Arial" w:eastAsia="Calibri" w:hAnsi="Arial" w:cs="Arial"/>
          <w:sz w:val="20"/>
          <w:szCs w:val="20"/>
        </w:rPr>
        <w:t>2. razpolaga z ustrezno analitsko opremo za spremljanje stanja kmetijskih tal, kar dokazuje s seznamom opreme;</w:t>
      </w:r>
    </w:p>
    <w:p w14:paraId="00C67F05" w14:textId="77777777" w:rsidR="00352820" w:rsidRPr="00352820" w:rsidRDefault="00352820" w:rsidP="00352820">
      <w:pPr>
        <w:spacing w:after="120" w:line="240" w:lineRule="auto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352820">
        <w:rPr>
          <w:rFonts w:ascii="Arial" w:eastAsia="Calibri" w:hAnsi="Arial" w:cs="Arial"/>
          <w:bCs/>
          <w:sz w:val="20"/>
          <w:szCs w:val="20"/>
        </w:rPr>
        <w:t>3. je strokovno usposobljen je za izvajanje analiz tal,</w:t>
      </w:r>
      <w:r w:rsidRPr="00352820">
        <w:rPr>
          <w:rFonts w:ascii="Arial" w:eastAsia="Calibri" w:hAnsi="Arial" w:cs="Arial"/>
          <w:sz w:val="20"/>
          <w:szCs w:val="20"/>
        </w:rPr>
        <w:t xml:space="preserve"> kar dokazuje </w:t>
      </w:r>
      <w:r w:rsidRPr="00352820">
        <w:rPr>
          <w:rFonts w:ascii="Arial" w:eastAsia="Calibri" w:hAnsi="Arial" w:cs="Arial"/>
          <w:bCs/>
          <w:sz w:val="20"/>
          <w:szCs w:val="20"/>
        </w:rPr>
        <w:t>s seznamom zaposlenih analitikov, njihovo izobrazbo in možnimi dokazili izpopolnjevanja na področju analitike tal in s seznamom analiznih metod;</w:t>
      </w:r>
    </w:p>
    <w:p w14:paraId="5A03A0A2" w14:textId="77777777" w:rsidR="00352820" w:rsidRPr="00352820" w:rsidRDefault="00352820" w:rsidP="00352820">
      <w:pPr>
        <w:spacing w:after="120" w:line="240" w:lineRule="auto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352820">
        <w:rPr>
          <w:rFonts w:ascii="Arial" w:eastAsia="Calibri" w:hAnsi="Arial" w:cs="Arial"/>
          <w:bCs/>
          <w:sz w:val="20"/>
          <w:szCs w:val="20"/>
        </w:rPr>
        <w:t>4. ima vzpostavljen sistem notranje kontrole kakovosti v skladu z načeli standardov za izvajanje laboratorijskega dela;</w:t>
      </w:r>
    </w:p>
    <w:p w14:paraId="58363B12" w14:textId="77777777" w:rsidR="00352820" w:rsidRPr="00352820" w:rsidRDefault="00352820" w:rsidP="00352820">
      <w:pPr>
        <w:spacing w:after="120" w:line="240" w:lineRule="auto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352820">
        <w:rPr>
          <w:rFonts w:ascii="Arial" w:eastAsia="Calibri" w:hAnsi="Arial" w:cs="Arial"/>
          <w:bCs/>
          <w:sz w:val="20"/>
          <w:szCs w:val="20"/>
        </w:rPr>
        <w:t>5. da ima redno zaposlene strokovnjake z znanji in izkušnjami s področja vzorčenja in poznavanjem značilnosti kmetijskih tal,</w:t>
      </w:r>
      <w:r w:rsidRPr="00352820">
        <w:rPr>
          <w:rFonts w:ascii="Arial" w:eastAsia="Calibri" w:hAnsi="Arial" w:cs="Arial"/>
          <w:sz w:val="20"/>
          <w:szCs w:val="20"/>
        </w:rPr>
        <w:t xml:space="preserve"> kar dokazuje s seznamom zaposlenih ter dokazili o njihovi usposobljenosti;</w:t>
      </w:r>
    </w:p>
    <w:p w14:paraId="33850D23" w14:textId="77777777" w:rsidR="00352820" w:rsidRPr="00352820" w:rsidRDefault="00352820" w:rsidP="00352820">
      <w:pPr>
        <w:spacing w:after="120" w:line="240" w:lineRule="auto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352820">
        <w:rPr>
          <w:rFonts w:ascii="Arial" w:eastAsia="Calibri" w:hAnsi="Arial" w:cs="Arial"/>
          <w:bCs/>
          <w:sz w:val="20"/>
          <w:szCs w:val="20"/>
        </w:rPr>
        <w:t>6. da ni v postopku prenehanja, prisilne poravnave, stečaja, prepovedi delovanja, sodne likvidacije in izbrisa iz registra; in</w:t>
      </w:r>
    </w:p>
    <w:p w14:paraId="1255CB43" w14:textId="77777777" w:rsidR="00352820" w:rsidRPr="00352820" w:rsidRDefault="00352820" w:rsidP="00352820">
      <w:pPr>
        <w:spacing w:after="120" w:line="240" w:lineRule="auto"/>
        <w:ind w:left="709" w:hanging="709"/>
        <w:jc w:val="both"/>
        <w:rPr>
          <w:rFonts w:ascii="Arial" w:eastAsia="Calibri" w:hAnsi="Arial" w:cs="Arial"/>
          <w:bCs/>
          <w:sz w:val="20"/>
          <w:szCs w:val="20"/>
        </w:rPr>
      </w:pPr>
      <w:r w:rsidRPr="00352820">
        <w:rPr>
          <w:rFonts w:ascii="Arial" w:eastAsia="Calibri" w:hAnsi="Arial" w:cs="Arial"/>
          <w:bCs/>
          <w:sz w:val="20"/>
          <w:szCs w:val="20"/>
        </w:rPr>
        <w:t>7. da ima poravnane vse davke, prispevke in druge dajatve, določene s predpisi ter mu v zadnjih treh letih ni bila izrečena pravnomočna obsodba zaradi kršenja temeljnih pravic delavcev.</w:t>
      </w:r>
    </w:p>
    <w:p w14:paraId="6110F214" w14:textId="77777777" w:rsidR="00405A1F" w:rsidRDefault="00405A1F" w:rsidP="00405A1F">
      <w:pPr>
        <w:spacing w:before="120"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4. člen</w:t>
      </w:r>
    </w:p>
    <w:p w14:paraId="6223CCFE" w14:textId="77777777" w:rsidR="00405A1F" w:rsidRDefault="00405A1F" w:rsidP="00405A1F">
      <w:pPr>
        <w:spacing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(merila za izbor nosilca )</w:t>
      </w:r>
    </w:p>
    <w:p w14:paraId="0C74B8FB" w14:textId="10809E1D" w:rsidR="00405A1F" w:rsidRDefault="00405A1F" w:rsidP="00405A1F">
      <w:pPr>
        <w:pStyle w:val="Odstavekseznama"/>
        <w:numPr>
          <w:ilvl w:val="0"/>
          <w:numId w:val="26"/>
        </w:numPr>
        <w:spacing w:before="120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Nosilec javnega pooblastila mora ob prijavi na javnem razpisu z ustreznimi dokazili izkazati znanja in delovne izkušnje s laboratorijskih analiz kmetijskih tal ter vzorčenja kmetijskih tal. </w:t>
      </w:r>
    </w:p>
    <w:p w14:paraId="74E92941" w14:textId="77777777" w:rsidR="00405A1F" w:rsidRDefault="00405A1F" w:rsidP="00405A1F">
      <w:pPr>
        <w:pStyle w:val="Odstavekseznama"/>
        <w:spacing w:before="120"/>
        <w:ind w:left="426"/>
        <w:jc w:val="both"/>
        <w:rPr>
          <w:rFonts w:ascii="Arial" w:hAnsi="Arial" w:cs="Arial"/>
          <w:color w:val="000000"/>
          <w:sz w:val="20"/>
          <w:szCs w:val="20"/>
        </w:rPr>
      </w:pPr>
    </w:p>
    <w:p w14:paraId="353E0E68" w14:textId="53A0365B" w:rsidR="00405A1F" w:rsidRDefault="00405A1F" w:rsidP="00405A1F">
      <w:pPr>
        <w:pStyle w:val="Odstavekseznama"/>
        <w:numPr>
          <w:ilvl w:val="0"/>
          <w:numId w:val="26"/>
        </w:numPr>
        <w:spacing w:before="120"/>
        <w:ind w:left="426" w:hanging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Nosilec javnega pooblastila mora z ustreznimi dokazili dokazati usposobljenost za izvajanje laboratorijskega dela analize kmetijskih tal. </w:t>
      </w:r>
    </w:p>
    <w:p w14:paraId="33669778" w14:textId="77777777" w:rsidR="00405A1F" w:rsidRDefault="00405A1F" w:rsidP="00405A1F">
      <w:pPr>
        <w:pStyle w:val="Odstavekseznama"/>
        <w:rPr>
          <w:rFonts w:ascii="Arial" w:hAnsi="Arial" w:cs="Arial"/>
          <w:color w:val="000000"/>
          <w:sz w:val="20"/>
          <w:szCs w:val="20"/>
        </w:rPr>
      </w:pPr>
    </w:p>
    <w:p w14:paraId="7F89F6CC" w14:textId="6A65F44A" w:rsidR="00405A1F" w:rsidRDefault="00405A1F" w:rsidP="00405A1F">
      <w:pPr>
        <w:pStyle w:val="Odstavekseznama"/>
        <w:numPr>
          <w:ilvl w:val="0"/>
          <w:numId w:val="26"/>
        </w:numPr>
        <w:spacing w:before="120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 xml:space="preserve">Prav tako mora dokazati z ustreznimi potrdili, da ima strokovno znanje za izvajanje laboratorijskih analiz kmetijskih tal. </w:t>
      </w:r>
    </w:p>
    <w:p w14:paraId="6ACDE944" w14:textId="77777777" w:rsidR="00405A1F" w:rsidRDefault="00405A1F" w:rsidP="00405A1F">
      <w:pPr>
        <w:pStyle w:val="Odstavekseznama"/>
        <w:spacing w:before="120"/>
        <w:ind w:left="786"/>
        <w:jc w:val="both"/>
        <w:rPr>
          <w:rFonts w:ascii="Arial" w:hAnsi="Arial" w:cs="Arial"/>
          <w:color w:val="000000"/>
          <w:sz w:val="20"/>
          <w:szCs w:val="20"/>
        </w:rPr>
      </w:pPr>
    </w:p>
    <w:p w14:paraId="787ACAF6" w14:textId="338AFE07" w:rsidR="00405A1F" w:rsidRDefault="00405A1F" w:rsidP="00405A1F">
      <w:pPr>
        <w:pStyle w:val="Odstavekseznama"/>
        <w:numPr>
          <w:ilvl w:val="0"/>
          <w:numId w:val="26"/>
        </w:numPr>
        <w:spacing w:before="120"/>
        <w:ind w:left="426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Nosilec javnega pooblastila mora ob prijavi predložiti prve točke tega člena uradne potrdila oziroma listine. </w:t>
      </w:r>
    </w:p>
    <w:p w14:paraId="4EB6C3CC" w14:textId="77777777" w:rsidR="000D63DD" w:rsidRPr="0003483F" w:rsidRDefault="000D63DD" w:rsidP="000A72E1">
      <w:pPr>
        <w:ind w:left="-42"/>
        <w:jc w:val="both"/>
        <w:rPr>
          <w:rFonts w:ascii="Arial" w:hAnsi="Arial" w:cs="Arial"/>
          <w:bCs/>
          <w:sz w:val="20"/>
          <w:szCs w:val="20"/>
        </w:rPr>
      </w:pPr>
    </w:p>
    <w:p w14:paraId="34553856" w14:textId="232B7A1D" w:rsidR="00B835F2" w:rsidRPr="00B835F2" w:rsidRDefault="00B835F2" w:rsidP="00B835F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B835F2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5. člen </w:t>
      </w:r>
    </w:p>
    <w:p w14:paraId="6A66093F" w14:textId="77777777" w:rsidR="00B835F2" w:rsidRPr="00B835F2" w:rsidRDefault="00B835F2" w:rsidP="00B835F2">
      <w:pPr>
        <w:spacing w:before="12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B835F2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(izpolnjevanje pogojev)</w:t>
      </w:r>
    </w:p>
    <w:p w14:paraId="23CBE942" w14:textId="4317E57F" w:rsidR="00547A51" w:rsidRPr="00B835F2" w:rsidRDefault="00547A51" w:rsidP="00965D1F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B835F2">
        <w:rPr>
          <w:rFonts w:ascii="Arial" w:hAnsi="Arial" w:cs="Arial"/>
          <w:color w:val="000000"/>
          <w:sz w:val="20"/>
          <w:szCs w:val="20"/>
        </w:rPr>
        <w:t xml:space="preserve">Izpolnjevanje pogojev </w:t>
      </w:r>
      <w:r w:rsidR="006855F7" w:rsidRPr="00B835F2">
        <w:rPr>
          <w:rFonts w:ascii="Arial" w:hAnsi="Arial" w:cs="Arial"/>
          <w:color w:val="000000"/>
          <w:sz w:val="20"/>
          <w:szCs w:val="20"/>
        </w:rPr>
        <w:t xml:space="preserve">iz </w:t>
      </w:r>
      <w:r w:rsidR="00B0318E" w:rsidRPr="00B835F2">
        <w:rPr>
          <w:rFonts w:ascii="Arial" w:hAnsi="Arial" w:cs="Arial"/>
          <w:color w:val="000000"/>
          <w:sz w:val="20"/>
          <w:szCs w:val="20"/>
        </w:rPr>
        <w:t>2.</w:t>
      </w:r>
      <w:r w:rsidR="00B835F2" w:rsidRPr="00B835F2">
        <w:rPr>
          <w:rFonts w:ascii="Arial" w:hAnsi="Arial" w:cs="Arial"/>
          <w:color w:val="000000"/>
          <w:sz w:val="20"/>
          <w:szCs w:val="20"/>
        </w:rPr>
        <w:t xml:space="preserve"> 3.</w:t>
      </w:r>
      <w:r w:rsidR="00B0318E" w:rsidRPr="00B835F2">
        <w:rPr>
          <w:rFonts w:ascii="Arial" w:hAnsi="Arial" w:cs="Arial"/>
          <w:color w:val="000000"/>
          <w:sz w:val="20"/>
          <w:szCs w:val="20"/>
        </w:rPr>
        <w:t xml:space="preserve"> </w:t>
      </w:r>
      <w:r w:rsidR="006855F7" w:rsidRPr="00B835F2">
        <w:rPr>
          <w:rFonts w:ascii="Arial" w:hAnsi="Arial" w:cs="Arial"/>
          <w:color w:val="000000"/>
          <w:sz w:val="20"/>
          <w:szCs w:val="20"/>
        </w:rPr>
        <w:t>i</w:t>
      </w:r>
      <w:r w:rsidR="00B835F2" w:rsidRPr="00B835F2">
        <w:rPr>
          <w:rFonts w:ascii="Arial" w:hAnsi="Arial" w:cs="Arial"/>
          <w:color w:val="000000"/>
          <w:sz w:val="20"/>
          <w:szCs w:val="20"/>
        </w:rPr>
        <w:t>n 4</w:t>
      </w:r>
      <w:r w:rsidR="00B0318E" w:rsidRPr="00B835F2">
        <w:rPr>
          <w:rFonts w:ascii="Arial" w:hAnsi="Arial" w:cs="Arial"/>
          <w:color w:val="000000"/>
          <w:sz w:val="20"/>
          <w:szCs w:val="20"/>
        </w:rPr>
        <w:t xml:space="preserve">. člena </w:t>
      </w:r>
      <w:r w:rsidRPr="00B835F2">
        <w:rPr>
          <w:rFonts w:ascii="Arial" w:hAnsi="Arial" w:cs="Arial"/>
          <w:color w:val="000000"/>
          <w:sz w:val="20"/>
          <w:szCs w:val="20"/>
        </w:rPr>
        <w:t xml:space="preserve">tega pravilnika se </w:t>
      </w:r>
      <w:r w:rsidR="005315A2" w:rsidRPr="00B835F2">
        <w:rPr>
          <w:rFonts w:ascii="Arial" w:hAnsi="Arial" w:cs="Arial"/>
          <w:color w:val="000000"/>
          <w:sz w:val="20"/>
          <w:szCs w:val="20"/>
        </w:rPr>
        <w:t>bo</w:t>
      </w:r>
      <w:r w:rsidRPr="00B835F2">
        <w:rPr>
          <w:rFonts w:ascii="Arial" w:hAnsi="Arial" w:cs="Arial"/>
          <w:color w:val="000000"/>
          <w:sz w:val="20"/>
          <w:szCs w:val="20"/>
        </w:rPr>
        <w:t xml:space="preserve"> preverjal</w:t>
      </w:r>
      <w:r w:rsidR="006855F7" w:rsidRPr="00B835F2">
        <w:rPr>
          <w:rFonts w:ascii="Arial" w:hAnsi="Arial" w:cs="Arial"/>
          <w:color w:val="000000"/>
          <w:sz w:val="20"/>
          <w:szCs w:val="20"/>
        </w:rPr>
        <w:t>o</w:t>
      </w:r>
      <w:r w:rsidRPr="00B835F2">
        <w:rPr>
          <w:rFonts w:ascii="Arial" w:hAnsi="Arial" w:cs="Arial"/>
          <w:color w:val="000000"/>
          <w:sz w:val="20"/>
          <w:szCs w:val="20"/>
        </w:rPr>
        <w:t xml:space="preserve"> v postopku izbora nosilca javnega pooblastila.</w:t>
      </w:r>
    </w:p>
    <w:p w14:paraId="60C04F08" w14:textId="5B383A4F" w:rsidR="006C058F" w:rsidRPr="00EE0B1C" w:rsidRDefault="00B835F2" w:rsidP="006C058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EE0B1C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6</w:t>
      </w:r>
      <w:r w:rsidR="006C058F" w:rsidRPr="00EE0B1C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36E45F1B" w14:textId="1FD51B54" w:rsidR="006C058F" w:rsidRPr="00EE0B1C" w:rsidRDefault="00EE0B1C" w:rsidP="006C058F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EE0B1C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</w:t>
      </w:r>
      <w:r w:rsidR="006C058F" w:rsidRPr="00EE0B1C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(začetek veljavnosti)</w:t>
      </w:r>
    </w:p>
    <w:p w14:paraId="2B1CC740" w14:textId="0334B3C7" w:rsidR="00A22BA4" w:rsidRPr="003449E7" w:rsidRDefault="006C058F">
      <w:pPr>
        <w:rPr>
          <w:rFonts w:ascii="Arial" w:hAnsi="Arial" w:cs="Arial"/>
          <w:sz w:val="20"/>
          <w:szCs w:val="20"/>
        </w:rPr>
      </w:pPr>
      <w:r w:rsidRPr="00EE0B1C">
        <w:rPr>
          <w:rFonts w:ascii="Arial" w:hAnsi="Arial" w:cs="Arial"/>
          <w:sz w:val="20"/>
          <w:szCs w:val="20"/>
        </w:rPr>
        <w:t xml:space="preserve">Ta pravilnik začne veljati </w:t>
      </w:r>
      <w:r w:rsidR="0040496D" w:rsidRPr="00EE0B1C">
        <w:rPr>
          <w:rFonts w:ascii="Arial" w:hAnsi="Arial" w:cs="Arial"/>
          <w:sz w:val="20"/>
          <w:szCs w:val="20"/>
        </w:rPr>
        <w:t xml:space="preserve">petnajsti </w:t>
      </w:r>
      <w:r w:rsidRPr="00EE0B1C">
        <w:rPr>
          <w:rFonts w:ascii="Arial" w:hAnsi="Arial" w:cs="Arial"/>
          <w:sz w:val="20"/>
          <w:szCs w:val="20"/>
        </w:rPr>
        <w:t xml:space="preserve">dan po objavi v </w:t>
      </w:r>
      <w:r w:rsidR="0040496D" w:rsidRPr="00EE0B1C">
        <w:rPr>
          <w:rFonts w:ascii="Arial" w:hAnsi="Arial" w:cs="Arial"/>
          <w:sz w:val="20"/>
          <w:szCs w:val="20"/>
        </w:rPr>
        <w:t>U</w:t>
      </w:r>
      <w:r w:rsidRPr="00EE0B1C">
        <w:rPr>
          <w:rFonts w:ascii="Arial" w:hAnsi="Arial" w:cs="Arial"/>
          <w:sz w:val="20"/>
          <w:szCs w:val="20"/>
        </w:rPr>
        <w:t>radnem listu Republike Slovenije</w:t>
      </w:r>
      <w:r w:rsidR="0040496D" w:rsidRPr="00EE0B1C">
        <w:rPr>
          <w:rFonts w:ascii="Arial" w:hAnsi="Arial" w:cs="Arial"/>
          <w:sz w:val="20"/>
          <w:szCs w:val="20"/>
        </w:rPr>
        <w:t>.</w:t>
      </w:r>
    </w:p>
    <w:p w14:paraId="0A14B69F" w14:textId="77777777" w:rsidR="004D4B1E" w:rsidRPr="003449E7" w:rsidRDefault="004D4B1E">
      <w:pPr>
        <w:rPr>
          <w:rFonts w:ascii="Arial" w:hAnsi="Arial" w:cs="Arial"/>
          <w:sz w:val="20"/>
          <w:szCs w:val="20"/>
        </w:rPr>
      </w:pPr>
    </w:p>
    <w:p w14:paraId="57AEB978" w14:textId="77777777" w:rsidR="001E02D2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Št.</w:t>
      </w:r>
      <w:r w:rsidR="00D64037" w:rsidRPr="003449E7">
        <w:rPr>
          <w:rFonts w:ascii="Arial" w:hAnsi="Arial" w:cs="Arial"/>
          <w:sz w:val="20"/>
          <w:szCs w:val="20"/>
        </w:rPr>
        <w:t xml:space="preserve"> </w:t>
      </w:r>
    </w:p>
    <w:p w14:paraId="650E03E9" w14:textId="77777777" w:rsidR="0040496D" w:rsidRPr="003449E7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Ljubljana,</w:t>
      </w:r>
      <w:r w:rsidR="006855F7" w:rsidRPr="003449E7">
        <w:rPr>
          <w:rFonts w:ascii="Arial" w:hAnsi="Arial" w:cs="Arial"/>
          <w:sz w:val="20"/>
          <w:szCs w:val="20"/>
        </w:rPr>
        <w:t xml:space="preserve"> </w:t>
      </w:r>
      <w:r w:rsidR="008B1FB9" w:rsidRPr="003449E7">
        <w:rPr>
          <w:rFonts w:ascii="Arial" w:hAnsi="Arial" w:cs="Arial"/>
          <w:sz w:val="20"/>
          <w:szCs w:val="20"/>
        </w:rPr>
        <w:t xml:space="preserve">dne </w:t>
      </w:r>
      <w:r w:rsidR="0076703E">
        <w:rPr>
          <w:rFonts w:ascii="Arial" w:hAnsi="Arial" w:cs="Arial"/>
          <w:sz w:val="20"/>
          <w:szCs w:val="20"/>
        </w:rPr>
        <w:t xml:space="preserve"> </w:t>
      </w:r>
    </w:p>
    <w:p w14:paraId="65B9013F" w14:textId="77777777" w:rsidR="0040496D" w:rsidRPr="003449E7" w:rsidRDefault="0040496D" w:rsidP="00E80909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EVA</w:t>
      </w:r>
      <w:r w:rsidR="00D64037" w:rsidRPr="003449E7">
        <w:rPr>
          <w:rFonts w:ascii="Arial" w:hAnsi="Arial" w:cs="Arial"/>
          <w:sz w:val="20"/>
          <w:szCs w:val="20"/>
        </w:rPr>
        <w:t xml:space="preserve"> </w:t>
      </w:r>
      <w:r w:rsidR="00B63B2D">
        <w:rPr>
          <w:rFonts w:ascii="Arial" w:hAnsi="Arial" w:cs="Arial"/>
          <w:sz w:val="20"/>
          <w:szCs w:val="20"/>
        </w:rPr>
        <w:t>2021-2330-0105</w:t>
      </w:r>
    </w:p>
    <w:p w14:paraId="38A1B2BB" w14:textId="77777777" w:rsidR="009E4B7B" w:rsidRPr="003449E7" w:rsidRDefault="0040496D" w:rsidP="009E4B7B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="009E4B7B">
        <w:rPr>
          <w:rFonts w:ascii="Arial" w:hAnsi="Arial" w:cs="Arial"/>
          <w:sz w:val="20"/>
          <w:szCs w:val="20"/>
        </w:rPr>
        <w:t>dr. Jože Podgoršek</w:t>
      </w:r>
      <w:r w:rsidR="009E4B7B">
        <w:rPr>
          <w:rFonts w:ascii="Arial" w:hAnsi="Arial" w:cs="Arial"/>
          <w:sz w:val="20"/>
          <w:szCs w:val="20"/>
        </w:rPr>
        <w:tab/>
      </w:r>
      <w:r w:rsidR="009E4B7B">
        <w:rPr>
          <w:rFonts w:ascii="Arial" w:hAnsi="Arial" w:cs="Arial"/>
          <w:sz w:val="20"/>
          <w:szCs w:val="20"/>
        </w:rPr>
        <w:tab/>
      </w:r>
      <w:r w:rsidR="009E4B7B">
        <w:rPr>
          <w:rFonts w:ascii="Arial" w:hAnsi="Arial" w:cs="Arial"/>
          <w:sz w:val="20"/>
          <w:szCs w:val="20"/>
        </w:rPr>
        <w:tab/>
      </w:r>
      <w:r w:rsidR="009E4B7B">
        <w:rPr>
          <w:rFonts w:ascii="Arial" w:hAnsi="Arial" w:cs="Arial"/>
          <w:sz w:val="20"/>
          <w:szCs w:val="20"/>
        </w:rPr>
        <w:tab/>
      </w:r>
      <w:r w:rsidR="009E4B7B">
        <w:rPr>
          <w:rFonts w:ascii="Arial" w:hAnsi="Arial" w:cs="Arial"/>
          <w:sz w:val="20"/>
          <w:szCs w:val="20"/>
        </w:rPr>
        <w:tab/>
      </w:r>
      <w:r w:rsidR="009E4B7B">
        <w:rPr>
          <w:rFonts w:ascii="Arial" w:hAnsi="Arial" w:cs="Arial"/>
          <w:sz w:val="20"/>
          <w:szCs w:val="20"/>
        </w:rPr>
        <w:tab/>
      </w:r>
      <w:r w:rsidR="009E4B7B">
        <w:rPr>
          <w:rFonts w:ascii="Arial" w:hAnsi="Arial" w:cs="Arial"/>
          <w:sz w:val="20"/>
          <w:szCs w:val="20"/>
        </w:rPr>
        <w:tab/>
      </w:r>
      <w:r w:rsidR="009E4B7B">
        <w:rPr>
          <w:rFonts w:ascii="Arial" w:hAnsi="Arial" w:cs="Arial"/>
          <w:sz w:val="20"/>
          <w:szCs w:val="20"/>
        </w:rPr>
        <w:tab/>
      </w:r>
      <w:r w:rsidR="009E4B7B">
        <w:rPr>
          <w:rFonts w:ascii="Arial" w:hAnsi="Arial" w:cs="Arial"/>
          <w:sz w:val="20"/>
          <w:szCs w:val="20"/>
        </w:rPr>
        <w:tab/>
      </w:r>
      <w:r w:rsidR="009E4B7B">
        <w:rPr>
          <w:rFonts w:ascii="Arial" w:hAnsi="Arial" w:cs="Arial"/>
          <w:sz w:val="20"/>
          <w:szCs w:val="20"/>
        </w:rPr>
        <w:tab/>
      </w:r>
      <w:r w:rsidR="009E4B7B" w:rsidRPr="003449E7">
        <w:rPr>
          <w:rFonts w:ascii="Arial" w:hAnsi="Arial" w:cs="Arial"/>
          <w:sz w:val="20"/>
          <w:szCs w:val="20"/>
        </w:rPr>
        <w:t>minister za kmetijstvo,</w:t>
      </w:r>
    </w:p>
    <w:p w14:paraId="73B44B37" w14:textId="3698323D" w:rsidR="00077356" w:rsidRPr="003449E7" w:rsidRDefault="009E4B7B" w:rsidP="009E4B7B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>gozdarstvo in prehrano</w:t>
      </w:r>
      <w:r w:rsidRPr="003449E7" w:rsidDel="009E4B7B">
        <w:rPr>
          <w:rFonts w:ascii="Arial" w:hAnsi="Arial" w:cs="Arial"/>
          <w:sz w:val="20"/>
          <w:szCs w:val="20"/>
        </w:rPr>
        <w:t xml:space="preserve"> </w:t>
      </w:r>
    </w:p>
    <w:sectPr w:rsidR="00077356" w:rsidRPr="003449E7" w:rsidSect="00E01DB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4A2FBF" w16cex:dateUtc="2021-11-24T13:5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8C56F15" w16cid:durableId="254A2FB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9BEE53" w14:textId="77777777" w:rsidR="0021382B" w:rsidRDefault="0021382B" w:rsidP="00AE6A43">
      <w:pPr>
        <w:spacing w:after="0" w:line="240" w:lineRule="auto"/>
      </w:pPr>
      <w:r>
        <w:separator/>
      </w:r>
    </w:p>
  </w:endnote>
  <w:endnote w:type="continuationSeparator" w:id="0">
    <w:p w14:paraId="7C08662A" w14:textId="77777777" w:rsidR="0021382B" w:rsidRDefault="0021382B" w:rsidP="00AE6A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4408485"/>
      <w:docPartObj>
        <w:docPartGallery w:val="Page Numbers (Bottom of Page)"/>
        <w:docPartUnique/>
      </w:docPartObj>
    </w:sdtPr>
    <w:sdtEndPr/>
    <w:sdtContent>
      <w:p w14:paraId="10A932CC" w14:textId="6DB0C52C" w:rsidR="00AE6A43" w:rsidRDefault="004D0511">
        <w:pPr>
          <w:pStyle w:val="Noga"/>
          <w:jc w:val="right"/>
        </w:pPr>
        <w:r>
          <w:fldChar w:fldCharType="begin"/>
        </w:r>
        <w:r w:rsidR="00AE6A43">
          <w:instrText>PAGE   \* MERGEFORMAT</w:instrText>
        </w:r>
        <w:r>
          <w:fldChar w:fldCharType="separate"/>
        </w:r>
        <w:r w:rsidR="009D6BB5">
          <w:rPr>
            <w:noProof/>
          </w:rPr>
          <w:t>1</w:t>
        </w:r>
        <w:r>
          <w:fldChar w:fldCharType="end"/>
        </w:r>
      </w:p>
    </w:sdtContent>
  </w:sdt>
  <w:p w14:paraId="460E7C19" w14:textId="77777777" w:rsidR="00AE6A43" w:rsidRDefault="00AE6A4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6D6B35" w14:textId="77777777" w:rsidR="0021382B" w:rsidRDefault="0021382B" w:rsidP="00AE6A43">
      <w:pPr>
        <w:spacing w:after="0" w:line="240" w:lineRule="auto"/>
      </w:pPr>
      <w:r>
        <w:separator/>
      </w:r>
    </w:p>
  </w:footnote>
  <w:footnote w:type="continuationSeparator" w:id="0">
    <w:p w14:paraId="3B953DDE" w14:textId="77777777" w:rsidR="0021382B" w:rsidRDefault="0021382B" w:rsidP="00AE6A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50E51"/>
    <w:multiLevelType w:val="hybridMultilevel"/>
    <w:tmpl w:val="DF6480B8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C1059"/>
    <w:multiLevelType w:val="hybridMultilevel"/>
    <w:tmpl w:val="0672C1B0"/>
    <w:lvl w:ilvl="0" w:tplc="81180AC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E3728"/>
    <w:multiLevelType w:val="hybridMultilevel"/>
    <w:tmpl w:val="5962912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40F84"/>
    <w:multiLevelType w:val="hybridMultilevel"/>
    <w:tmpl w:val="EA7886D8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87E4BC5"/>
    <w:multiLevelType w:val="hybridMultilevel"/>
    <w:tmpl w:val="352A05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222DC8"/>
    <w:multiLevelType w:val="hybridMultilevel"/>
    <w:tmpl w:val="3F564DA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E86817"/>
    <w:multiLevelType w:val="hybridMultilevel"/>
    <w:tmpl w:val="FA149E18"/>
    <w:lvl w:ilvl="0" w:tplc="69601EF8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7" w15:restartNumberingAfterBreak="0">
    <w:nsid w:val="236B7732"/>
    <w:multiLevelType w:val="hybridMultilevel"/>
    <w:tmpl w:val="D97ADF0E"/>
    <w:lvl w:ilvl="0" w:tplc="6B10E05C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Arial" w:hint="default"/>
        <w:color w:val="000000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4C5DCB"/>
    <w:multiLevelType w:val="hybridMultilevel"/>
    <w:tmpl w:val="1CAA08A6"/>
    <w:lvl w:ilvl="0" w:tplc="0424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9" w15:restartNumberingAfterBreak="0">
    <w:nsid w:val="274D7945"/>
    <w:multiLevelType w:val="hybridMultilevel"/>
    <w:tmpl w:val="3C1A35E0"/>
    <w:lvl w:ilvl="0" w:tplc="97BECD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5106F1"/>
    <w:multiLevelType w:val="hybridMultilevel"/>
    <w:tmpl w:val="FCCCBEA2"/>
    <w:lvl w:ilvl="0" w:tplc="04240019">
      <w:start w:val="1"/>
      <w:numFmt w:val="lowerLetter"/>
      <w:lvlText w:val="%1."/>
      <w:lvlJc w:val="left"/>
      <w:pPr>
        <w:ind w:left="786" w:hanging="360"/>
      </w:pPr>
    </w:lvl>
    <w:lvl w:ilvl="1" w:tplc="04240019">
      <w:start w:val="1"/>
      <w:numFmt w:val="lowerLetter"/>
      <w:lvlText w:val="%2."/>
      <w:lvlJc w:val="left"/>
      <w:pPr>
        <w:ind w:left="1506" w:hanging="360"/>
      </w:pPr>
    </w:lvl>
    <w:lvl w:ilvl="2" w:tplc="0424001B">
      <w:start w:val="1"/>
      <w:numFmt w:val="lowerRoman"/>
      <w:lvlText w:val="%3."/>
      <w:lvlJc w:val="right"/>
      <w:pPr>
        <w:ind w:left="2226" w:hanging="180"/>
      </w:pPr>
    </w:lvl>
    <w:lvl w:ilvl="3" w:tplc="0424000F">
      <w:start w:val="1"/>
      <w:numFmt w:val="decimal"/>
      <w:lvlText w:val="%4."/>
      <w:lvlJc w:val="left"/>
      <w:pPr>
        <w:ind w:left="2946" w:hanging="360"/>
      </w:pPr>
    </w:lvl>
    <w:lvl w:ilvl="4" w:tplc="04240019">
      <w:start w:val="1"/>
      <w:numFmt w:val="lowerLetter"/>
      <w:lvlText w:val="%5."/>
      <w:lvlJc w:val="left"/>
      <w:pPr>
        <w:ind w:left="3666" w:hanging="360"/>
      </w:pPr>
    </w:lvl>
    <w:lvl w:ilvl="5" w:tplc="0424001B">
      <w:start w:val="1"/>
      <w:numFmt w:val="lowerRoman"/>
      <w:lvlText w:val="%6."/>
      <w:lvlJc w:val="right"/>
      <w:pPr>
        <w:ind w:left="4386" w:hanging="180"/>
      </w:pPr>
    </w:lvl>
    <w:lvl w:ilvl="6" w:tplc="0424000F">
      <w:start w:val="1"/>
      <w:numFmt w:val="decimal"/>
      <w:lvlText w:val="%7."/>
      <w:lvlJc w:val="left"/>
      <w:pPr>
        <w:ind w:left="5106" w:hanging="360"/>
      </w:pPr>
    </w:lvl>
    <w:lvl w:ilvl="7" w:tplc="04240019">
      <w:start w:val="1"/>
      <w:numFmt w:val="lowerLetter"/>
      <w:lvlText w:val="%8."/>
      <w:lvlJc w:val="left"/>
      <w:pPr>
        <w:ind w:left="5826" w:hanging="360"/>
      </w:pPr>
    </w:lvl>
    <w:lvl w:ilvl="8" w:tplc="0424001B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316C33BD"/>
    <w:multiLevelType w:val="hybridMultilevel"/>
    <w:tmpl w:val="16C6152C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0A310F"/>
    <w:multiLevelType w:val="hybridMultilevel"/>
    <w:tmpl w:val="947E0E46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460D14"/>
    <w:multiLevelType w:val="hybridMultilevel"/>
    <w:tmpl w:val="163C6148"/>
    <w:lvl w:ilvl="0" w:tplc="7BE6B55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307FF"/>
    <w:multiLevelType w:val="hybridMultilevel"/>
    <w:tmpl w:val="EC028C3A"/>
    <w:lvl w:ilvl="0" w:tplc="C0B0D0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D8173C"/>
    <w:multiLevelType w:val="hybridMultilevel"/>
    <w:tmpl w:val="31667194"/>
    <w:lvl w:ilvl="0" w:tplc="211EF02A">
      <w:start w:val="1"/>
      <w:numFmt w:val="decimal"/>
      <w:lvlText w:val="(%1)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2F1E5D"/>
    <w:multiLevelType w:val="hybridMultilevel"/>
    <w:tmpl w:val="1E2AAC10"/>
    <w:lvl w:ilvl="0" w:tplc="660420C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0964C4"/>
    <w:multiLevelType w:val="hybridMultilevel"/>
    <w:tmpl w:val="2C3EB6B8"/>
    <w:lvl w:ilvl="0" w:tplc="2716DDD8">
      <w:start w:val="1"/>
      <w:numFmt w:val="decimal"/>
      <w:lvlText w:val="(%1)"/>
      <w:lvlJc w:val="left"/>
      <w:pPr>
        <w:ind w:left="750" w:hanging="39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7D3DAC"/>
    <w:multiLevelType w:val="hybridMultilevel"/>
    <w:tmpl w:val="82FEEB8C"/>
    <w:lvl w:ilvl="0" w:tplc="0424000F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9" w15:restartNumberingAfterBreak="0">
    <w:nsid w:val="53220E16"/>
    <w:multiLevelType w:val="hybridMultilevel"/>
    <w:tmpl w:val="2E48E9A0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597E7639"/>
    <w:multiLevelType w:val="hybridMultilevel"/>
    <w:tmpl w:val="C490775C"/>
    <w:lvl w:ilvl="0" w:tplc="57AA72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1855F5"/>
    <w:multiLevelType w:val="hybridMultilevel"/>
    <w:tmpl w:val="9FE20F52"/>
    <w:lvl w:ilvl="0" w:tplc="D190FAEA">
      <w:start w:val="1"/>
      <w:numFmt w:val="decimal"/>
      <w:lvlText w:val="(%1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735365"/>
    <w:multiLevelType w:val="hybridMultilevel"/>
    <w:tmpl w:val="F8265622"/>
    <w:lvl w:ilvl="0" w:tplc="93B61E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7F4406"/>
    <w:multiLevelType w:val="hybridMultilevel"/>
    <w:tmpl w:val="90604FD0"/>
    <w:lvl w:ilvl="0" w:tplc="F27C04C0">
      <w:start w:val="1"/>
      <w:numFmt w:val="decimal"/>
      <w:lvlText w:val="(%1)"/>
      <w:lvlJc w:val="left"/>
      <w:pPr>
        <w:ind w:left="750" w:hanging="39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B4680D"/>
    <w:multiLevelType w:val="multilevel"/>
    <w:tmpl w:val="C826D2F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6" w15:restartNumberingAfterBreak="0">
    <w:nsid w:val="7BF95BC6"/>
    <w:multiLevelType w:val="hybridMultilevel"/>
    <w:tmpl w:val="09660D82"/>
    <w:lvl w:ilvl="0" w:tplc="04240019">
      <w:start w:val="1"/>
      <w:numFmt w:val="lowerLetter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D66A56"/>
    <w:multiLevelType w:val="hybridMultilevel"/>
    <w:tmpl w:val="E86C078A"/>
    <w:lvl w:ilvl="0" w:tplc="51DCEC40"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3"/>
  </w:num>
  <w:num w:numId="3">
    <w:abstractNumId w:val="3"/>
  </w:num>
  <w:num w:numId="4">
    <w:abstractNumId w:val="13"/>
  </w:num>
  <w:num w:numId="5">
    <w:abstractNumId w:val="5"/>
  </w:num>
  <w:num w:numId="6">
    <w:abstractNumId w:val="6"/>
  </w:num>
  <w:num w:numId="7">
    <w:abstractNumId w:val="2"/>
  </w:num>
  <w:num w:numId="8">
    <w:abstractNumId w:val="11"/>
  </w:num>
  <w:num w:numId="9">
    <w:abstractNumId w:val="27"/>
  </w:num>
  <w:num w:numId="10">
    <w:abstractNumId w:val="12"/>
  </w:num>
  <w:num w:numId="11">
    <w:abstractNumId w:val="8"/>
  </w:num>
  <w:num w:numId="12">
    <w:abstractNumId w:val="4"/>
  </w:num>
  <w:num w:numId="13">
    <w:abstractNumId w:val="16"/>
  </w:num>
  <w:num w:numId="14">
    <w:abstractNumId w:val="0"/>
  </w:num>
  <w:num w:numId="15">
    <w:abstractNumId w:val="1"/>
  </w:num>
  <w:num w:numId="16">
    <w:abstractNumId w:val="19"/>
  </w:num>
  <w:num w:numId="17">
    <w:abstractNumId w:val="18"/>
  </w:num>
  <w:num w:numId="18">
    <w:abstractNumId w:val="24"/>
  </w:num>
  <w:num w:numId="19">
    <w:abstractNumId w:val="17"/>
  </w:num>
  <w:num w:numId="20">
    <w:abstractNumId w:val="22"/>
  </w:num>
  <w:num w:numId="21">
    <w:abstractNumId w:val="15"/>
  </w:num>
  <w:num w:numId="22">
    <w:abstractNumId w:val="20"/>
  </w:num>
  <w:num w:numId="23">
    <w:abstractNumId w:val="7"/>
  </w:num>
  <w:num w:numId="24">
    <w:abstractNumId w:val="9"/>
  </w:num>
  <w:num w:numId="25">
    <w:abstractNumId w:val="14"/>
  </w:num>
  <w:num w:numId="2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B13"/>
    <w:rsid w:val="00001975"/>
    <w:rsid w:val="00006187"/>
    <w:rsid w:val="00007772"/>
    <w:rsid w:val="0003483F"/>
    <w:rsid w:val="00053BC0"/>
    <w:rsid w:val="00067CE2"/>
    <w:rsid w:val="00077356"/>
    <w:rsid w:val="000966BB"/>
    <w:rsid w:val="000A72E1"/>
    <w:rsid w:val="000C3A4B"/>
    <w:rsid w:val="000C57C1"/>
    <w:rsid w:val="000C7CE7"/>
    <w:rsid w:val="000D0573"/>
    <w:rsid w:val="000D602B"/>
    <w:rsid w:val="000D6074"/>
    <w:rsid w:val="000D63DD"/>
    <w:rsid w:val="000E1C6C"/>
    <w:rsid w:val="000E262C"/>
    <w:rsid w:val="00104D64"/>
    <w:rsid w:val="001062EF"/>
    <w:rsid w:val="00114CF0"/>
    <w:rsid w:val="00121FB9"/>
    <w:rsid w:val="00122B93"/>
    <w:rsid w:val="0013085C"/>
    <w:rsid w:val="00172CDF"/>
    <w:rsid w:val="001927D4"/>
    <w:rsid w:val="00195B13"/>
    <w:rsid w:val="001B0BDB"/>
    <w:rsid w:val="001D1FE3"/>
    <w:rsid w:val="001D4648"/>
    <w:rsid w:val="001E02D2"/>
    <w:rsid w:val="001E2034"/>
    <w:rsid w:val="001E54FA"/>
    <w:rsid w:val="0020554A"/>
    <w:rsid w:val="0021382B"/>
    <w:rsid w:val="00217DE9"/>
    <w:rsid w:val="0022019B"/>
    <w:rsid w:val="00231BB8"/>
    <w:rsid w:val="00235D38"/>
    <w:rsid w:val="00244D60"/>
    <w:rsid w:val="00245C43"/>
    <w:rsid w:val="002466A8"/>
    <w:rsid w:val="002519B5"/>
    <w:rsid w:val="00257041"/>
    <w:rsid w:val="00270725"/>
    <w:rsid w:val="0027110B"/>
    <w:rsid w:val="00272BC6"/>
    <w:rsid w:val="00283645"/>
    <w:rsid w:val="0029320D"/>
    <w:rsid w:val="002D6D48"/>
    <w:rsid w:val="002E34B5"/>
    <w:rsid w:val="00302ABF"/>
    <w:rsid w:val="00312BB0"/>
    <w:rsid w:val="0031697A"/>
    <w:rsid w:val="003222E6"/>
    <w:rsid w:val="003449E7"/>
    <w:rsid w:val="00352820"/>
    <w:rsid w:val="00366F37"/>
    <w:rsid w:val="003701E7"/>
    <w:rsid w:val="0037270D"/>
    <w:rsid w:val="00387157"/>
    <w:rsid w:val="003A19E4"/>
    <w:rsid w:val="003A5778"/>
    <w:rsid w:val="003B4771"/>
    <w:rsid w:val="003C03D3"/>
    <w:rsid w:val="003E6357"/>
    <w:rsid w:val="003F1C7F"/>
    <w:rsid w:val="0040496D"/>
    <w:rsid w:val="00405A1F"/>
    <w:rsid w:val="004101F2"/>
    <w:rsid w:val="004135C5"/>
    <w:rsid w:val="00415910"/>
    <w:rsid w:val="00424784"/>
    <w:rsid w:val="004257D1"/>
    <w:rsid w:val="004320CD"/>
    <w:rsid w:val="00437DE1"/>
    <w:rsid w:val="00440AE2"/>
    <w:rsid w:val="004471F3"/>
    <w:rsid w:val="00450881"/>
    <w:rsid w:val="00452568"/>
    <w:rsid w:val="00456515"/>
    <w:rsid w:val="004714F4"/>
    <w:rsid w:val="004716E3"/>
    <w:rsid w:val="00474C7C"/>
    <w:rsid w:val="00485D25"/>
    <w:rsid w:val="00492B87"/>
    <w:rsid w:val="004A0957"/>
    <w:rsid w:val="004C218A"/>
    <w:rsid w:val="004D0511"/>
    <w:rsid w:val="004D270C"/>
    <w:rsid w:val="004D4B1E"/>
    <w:rsid w:val="004E5367"/>
    <w:rsid w:val="004F0AF4"/>
    <w:rsid w:val="004F2DE6"/>
    <w:rsid w:val="0050454E"/>
    <w:rsid w:val="005158AA"/>
    <w:rsid w:val="00521265"/>
    <w:rsid w:val="0052272F"/>
    <w:rsid w:val="005315A2"/>
    <w:rsid w:val="00535241"/>
    <w:rsid w:val="0054061E"/>
    <w:rsid w:val="00547A51"/>
    <w:rsid w:val="00550388"/>
    <w:rsid w:val="005503B2"/>
    <w:rsid w:val="0055239F"/>
    <w:rsid w:val="00552A00"/>
    <w:rsid w:val="00573069"/>
    <w:rsid w:val="00582EFC"/>
    <w:rsid w:val="005A3353"/>
    <w:rsid w:val="005A7D59"/>
    <w:rsid w:val="005C104E"/>
    <w:rsid w:val="005D0CDC"/>
    <w:rsid w:val="005F6109"/>
    <w:rsid w:val="00601DB0"/>
    <w:rsid w:val="0060434E"/>
    <w:rsid w:val="006055BA"/>
    <w:rsid w:val="006124DB"/>
    <w:rsid w:val="006172B8"/>
    <w:rsid w:val="006327D5"/>
    <w:rsid w:val="0065363E"/>
    <w:rsid w:val="006855F7"/>
    <w:rsid w:val="00692BD6"/>
    <w:rsid w:val="006A62B9"/>
    <w:rsid w:val="006B6C94"/>
    <w:rsid w:val="006C058F"/>
    <w:rsid w:val="006C71AF"/>
    <w:rsid w:val="006C7DCA"/>
    <w:rsid w:val="006D6A29"/>
    <w:rsid w:val="006E4A52"/>
    <w:rsid w:val="006E58BB"/>
    <w:rsid w:val="006E70DD"/>
    <w:rsid w:val="006E7705"/>
    <w:rsid w:val="00713AD6"/>
    <w:rsid w:val="007300AA"/>
    <w:rsid w:val="007420E9"/>
    <w:rsid w:val="00752001"/>
    <w:rsid w:val="00762587"/>
    <w:rsid w:val="0076703E"/>
    <w:rsid w:val="00782909"/>
    <w:rsid w:val="007A7C1D"/>
    <w:rsid w:val="007C3A0C"/>
    <w:rsid w:val="007D7A02"/>
    <w:rsid w:val="007E3AF8"/>
    <w:rsid w:val="00820FA8"/>
    <w:rsid w:val="0082377E"/>
    <w:rsid w:val="0082475A"/>
    <w:rsid w:val="00830322"/>
    <w:rsid w:val="0084109D"/>
    <w:rsid w:val="008471E4"/>
    <w:rsid w:val="00847367"/>
    <w:rsid w:val="00853D41"/>
    <w:rsid w:val="008B1FB9"/>
    <w:rsid w:val="008B2156"/>
    <w:rsid w:val="008C1A42"/>
    <w:rsid w:val="008D16BF"/>
    <w:rsid w:val="008D4468"/>
    <w:rsid w:val="008F0E5A"/>
    <w:rsid w:val="00907F66"/>
    <w:rsid w:val="00914E21"/>
    <w:rsid w:val="00921797"/>
    <w:rsid w:val="00934E6A"/>
    <w:rsid w:val="009427ED"/>
    <w:rsid w:val="00952756"/>
    <w:rsid w:val="00961CDB"/>
    <w:rsid w:val="0096291E"/>
    <w:rsid w:val="00965D1F"/>
    <w:rsid w:val="00970E58"/>
    <w:rsid w:val="009711D0"/>
    <w:rsid w:val="009C23D0"/>
    <w:rsid w:val="009C53EB"/>
    <w:rsid w:val="009D67AD"/>
    <w:rsid w:val="009D6BB5"/>
    <w:rsid w:val="009D7558"/>
    <w:rsid w:val="009E4B7B"/>
    <w:rsid w:val="009F447A"/>
    <w:rsid w:val="00A0514C"/>
    <w:rsid w:val="00A1340E"/>
    <w:rsid w:val="00A16B08"/>
    <w:rsid w:val="00A22BA4"/>
    <w:rsid w:val="00A249E7"/>
    <w:rsid w:val="00A314D4"/>
    <w:rsid w:val="00A46353"/>
    <w:rsid w:val="00A54C57"/>
    <w:rsid w:val="00A67C76"/>
    <w:rsid w:val="00AA64C2"/>
    <w:rsid w:val="00AD2B1B"/>
    <w:rsid w:val="00AD4572"/>
    <w:rsid w:val="00AE6A43"/>
    <w:rsid w:val="00B0318E"/>
    <w:rsid w:val="00B207F0"/>
    <w:rsid w:val="00B308EC"/>
    <w:rsid w:val="00B3406C"/>
    <w:rsid w:val="00B37352"/>
    <w:rsid w:val="00B426E7"/>
    <w:rsid w:val="00B4485E"/>
    <w:rsid w:val="00B50D96"/>
    <w:rsid w:val="00B50E45"/>
    <w:rsid w:val="00B5265F"/>
    <w:rsid w:val="00B63B2D"/>
    <w:rsid w:val="00B66B6A"/>
    <w:rsid w:val="00B835F2"/>
    <w:rsid w:val="00B84F67"/>
    <w:rsid w:val="00B874E2"/>
    <w:rsid w:val="00B954D2"/>
    <w:rsid w:val="00B9589E"/>
    <w:rsid w:val="00BB7FAD"/>
    <w:rsid w:val="00BC72D0"/>
    <w:rsid w:val="00BD156F"/>
    <w:rsid w:val="00C17DC9"/>
    <w:rsid w:val="00C24F44"/>
    <w:rsid w:val="00C40C58"/>
    <w:rsid w:val="00C67238"/>
    <w:rsid w:val="00C70505"/>
    <w:rsid w:val="00C95D12"/>
    <w:rsid w:val="00CA7897"/>
    <w:rsid w:val="00CC1C4A"/>
    <w:rsid w:val="00CE1A4F"/>
    <w:rsid w:val="00D20101"/>
    <w:rsid w:val="00D32B9B"/>
    <w:rsid w:val="00D4198A"/>
    <w:rsid w:val="00D43E7B"/>
    <w:rsid w:val="00D5132C"/>
    <w:rsid w:val="00D57886"/>
    <w:rsid w:val="00D64037"/>
    <w:rsid w:val="00D72278"/>
    <w:rsid w:val="00DA6AC8"/>
    <w:rsid w:val="00DC3664"/>
    <w:rsid w:val="00DE3BA6"/>
    <w:rsid w:val="00DE7AFF"/>
    <w:rsid w:val="00DF7317"/>
    <w:rsid w:val="00E01DBD"/>
    <w:rsid w:val="00E0240A"/>
    <w:rsid w:val="00E02A6E"/>
    <w:rsid w:val="00E05A55"/>
    <w:rsid w:val="00E136C2"/>
    <w:rsid w:val="00E43E6E"/>
    <w:rsid w:val="00E50A50"/>
    <w:rsid w:val="00E56C4A"/>
    <w:rsid w:val="00E675AB"/>
    <w:rsid w:val="00E80909"/>
    <w:rsid w:val="00E8695D"/>
    <w:rsid w:val="00E87CAC"/>
    <w:rsid w:val="00EA5F07"/>
    <w:rsid w:val="00EB27AC"/>
    <w:rsid w:val="00EB7059"/>
    <w:rsid w:val="00EC0C95"/>
    <w:rsid w:val="00ED15AA"/>
    <w:rsid w:val="00EE0B1C"/>
    <w:rsid w:val="00EE236E"/>
    <w:rsid w:val="00EE415D"/>
    <w:rsid w:val="00EE67D9"/>
    <w:rsid w:val="00EF04A2"/>
    <w:rsid w:val="00EF65AA"/>
    <w:rsid w:val="00F002B5"/>
    <w:rsid w:val="00F006A5"/>
    <w:rsid w:val="00F10733"/>
    <w:rsid w:val="00F1252C"/>
    <w:rsid w:val="00F23C4A"/>
    <w:rsid w:val="00F33B59"/>
    <w:rsid w:val="00F34384"/>
    <w:rsid w:val="00F37D32"/>
    <w:rsid w:val="00F622C5"/>
    <w:rsid w:val="00F77BE7"/>
    <w:rsid w:val="00F837D0"/>
    <w:rsid w:val="00F90837"/>
    <w:rsid w:val="00F95657"/>
    <w:rsid w:val="00FC0358"/>
    <w:rsid w:val="00FC5101"/>
    <w:rsid w:val="00FC7780"/>
    <w:rsid w:val="00FE0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F40C8"/>
  <w15:docId w15:val="{A34AB3AE-FAC7-4F1F-9735-EC81E137E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835F2"/>
  </w:style>
  <w:style w:type="paragraph" w:styleId="Naslov2">
    <w:name w:val="heading 2"/>
    <w:basedOn w:val="Odstavekseznama"/>
    <w:next w:val="Navaden"/>
    <w:link w:val="Naslov2Znak"/>
    <w:autoRedefine/>
    <w:uiPriority w:val="9"/>
    <w:unhideWhenUsed/>
    <w:qFormat/>
    <w:rsid w:val="00B4485E"/>
    <w:pPr>
      <w:widowControl w:val="0"/>
      <w:spacing w:after="0" w:line="288" w:lineRule="auto"/>
      <w:ind w:left="576" w:hanging="576"/>
      <w:jc w:val="both"/>
      <w:outlineLvl w:val="1"/>
    </w:pPr>
    <w:rPr>
      <w:rFonts w:ascii="Times New Roman" w:hAnsi="Times New Roman"/>
      <w:b/>
      <w:sz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uiPriority w:val="9"/>
    <w:rsid w:val="00B4485E"/>
    <w:rPr>
      <w:rFonts w:ascii="Times New Roman" w:hAnsi="Times New Roman"/>
      <w:b/>
      <w:sz w:val="32"/>
      <w:lang w:eastAsia="sl-SI"/>
    </w:rPr>
  </w:style>
  <w:style w:type="paragraph" w:styleId="Odstavekseznama">
    <w:name w:val="List Paragraph"/>
    <w:basedOn w:val="Navaden"/>
    <w:uiPriority w:val="34"/>
    <w:qFormat/>
    <w:rsid w:val="00B4485E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6C058F"/>
    <w:pPr>
      <w:numPr>
        <w:numId w:val="2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6C058F"/>
    <w:rPr>
      <w:rFonts w:ascii="Arial" w:eastAsia="Times New Roman" w:hAnsi="Arial" w:cs="Arial"/>
      <w:lang w:eastAsia="sl-SI"/>
    </w:rPr>
  </w:style>
  <w:style w:type="paragraph" w:styleId="Naslov">
    <w:name w:val="Title"/>
    <w:basedOn w:val="Navaden"/>
    <w:link w:val="NaslovZnak"/>
    <w:qFormat/>
    <w:rsid w:val="00C40C58"/>
    <w:pPr>
      <w:widowControl w:val="0"/>
      <w:tabs>
        <w:tab w:val="left" w:pos="-72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48"/>
      <w:szCs w:val="20"/>
      <w:lang w:val="en-US"/>
    </w:rPr>
  </w:style>
  <w:style w:type="character" w:customStyle="1" w:styleId="NaslovZnak">
    <w:name w:val="Naslov Znak"/>
    <w:basedOn w:val="Privzetapisavaodstavka"/>
    <w:link w:val="Naslov"/>
    <w:rsid w:val="00C40C58"/>
    <w:rPr>
      <w:rFonts w:ascii="Times New Roman" w:eastAsia="Times New Roman" w:hAnsi="Times New Roman" w:cs="Times New Roman"/>
      <w:b/>
      <w:bCs/>
      <w:sz w:val="48"/>
      <w:szCs w:val="20"/>
      <w:lang w:val="en-US"/>
    </w:rPr>
  </w:style>
  <w:style w:type="paragraph" w:customStyle="1" w:styleId="len1">
    <w:name w:val="len1"/>
    <w:basedOn w:val="Navaden"/>
    <w:rsid w:val="00B3406C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B3406C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B3406C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B3406C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AE6A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E6A43"/>
  </w:style>
  <w:style w:type="paragraph" w:styleId="Noga">
    <w:name w:val="footer"/>
    <w:basedOn w:val="Navaden"/>
    <w:link w:val="NogaZnak"/>
    <w:uiPriority w:val="99"/>
    <w:unhideWhenUsed/>
    <w:rsid w:val="00AE6A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E6A43"/>
  </w:style>
  <w:style w:type="character" w:styleId="Pripombasklic">
    <w:name w:val="annotation reference"/>
    <w:basedOn w:val="Privzetapisavaodstavka"/>
    <w:uiPriority w:val="99"/>
    <w:semiHidden/>
    <w:unhideWhenUsed/>
    <w:rsid w:val="0040496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0496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0496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0496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0496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0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0496D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semiHidden/>
    <w:unhideWhenUsed/>
    <w:rsid w:val="00934E6A"/>
    <w:rPr>
      <w:color w:val="0000FF"/>
      <w:u w:val="single"/>
    </w:rPr>
  </w:style>
  <w:style w:type="paragraph" w:customStyle="1" w:styleId="alineazaodstavkom0">
    <w:name w:val="alineazaodstavkom"/>
    <w:basedOn w:val="Navaden"/>
    <w:rsid w:val="00B308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0D63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19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86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84270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450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04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512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20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401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9911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9874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2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7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22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729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5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7225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98494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754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2209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162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9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1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507</Words>
  <Characters>2893</Characters>
  <Application>Microsoft Office Word</Application>
  <DocSecurity>0</DocSecurity>
  <Lines>24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Bostjan Petelinc</dc:creator>
  <cp:lastModifiedBy>Boštjan Petelinc</cp:lastModifiedBy>
  <cp:revision>2</cp:revision>
  <cp:lastPrinted>2022-03-01T07:08:00Z</cp:lastPrinted>
  <dcterms:created xsi:type="dcterms:W3CDTF">2022-04-19T13:23:00Z</dcterms:created>
  <dcterms:modified xsi:type="dcterms:W3CDTF">2022-04-19T13:23:00Z</dcterms:modified>
</cp:coreProperties>
</file>