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73BBF" w:rsidRPr="002760DC" w:rsidRDefault="00573BBF" w:rsidP="00573BBF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F33CD5">
        <w:rPr>
          <w:rFonts w:cs="Arial"/>
          <w:color w:val="000000"/>
        </w:rPr>
        <w:t>2020-2130-0037</w:t>
      </w:r>
    </w:p>
    <w:p w:rsidR="00573BBF" w:rsidRPr="002760DC" w:rsidRDefault="00573BBF" w:rsidP="00573BBF">
      <w:pPr>
        <w:pStyle w:val="datumtevilka"/>
      </w:pPr>
      <w:r w:rsidRPr="002760DC">
        <w:t xml:space="preserve">Številka: </w:t>
      </w:r>
      <w:r w:rsidRPr="002760DC">
        <w:tab/>
      </w:r>
      <w:r w:rsidR="00F33CD5">
        <w:rPr>
          <w:rFonts w:cs="Arial"/>
          <w:color w:val="000000"/>
        </w:rPr>
        <w:t>00704-149/2022/8</w:t>
      </w:r>
    </w:p>
    <w:p w:rsidR="00573BBF" w:rsidRPr="002760DC" w:rsidRDefault="00573BBF" w:rsidP="00573BBF">
      <w:pPr>
        <w:pStyle w:val="datumtevilka"/>
      </w:pPr>
      <w:r>
        <w:t>Datum:</w:t>
      </w:r>
      <w:r w:rsidRPr="002760DC">
        <w:tab/>
      </w:r>
      <w:r w:rsidR="00F33CD5">
        <w:rPr>
          <w:rFonts w:cs="Arial"/>
          <w:color w:val="000000"/>
        </w:rPr>
        <w:t>13. 4. 2022</w:t>
      </w:r>
      <w:r w:rsidRPr="002760DC">
        <w:t xml:space="preserve"> </w:t>
      </w:r>
    </w:p>
    <w:p w:rsidR="00573BBF" w:rsidRPr="002760DC" w:rsidRDefault="00573BBF" w:rsidP="00573BBF"/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>Na podlagi drugega odstavka 2. člena Zakona o Vladi Republike Slovenije (Uradni list RS, št. 24/05 – uradno prečiščeno besedilo, 109/08, 38/10 – ZUKN</w:t>
      </w:r>
      <w:r>
        <w:rPr>
          <w:rFonts w:cs="Arial"/>
          <w:szCs w:val="20"/>
        </w:rPr>
        <w:t>,</w:t>
      </w:r>
      <w:r w:rsidRPr="00920093">
        <w:rPr>
          <w:rFonts w:cs="Arial"/>
          <w:szCs w:val="20"/>
        </w:rPr>
        <w:t xml:space="preserve"> 8/12</w:t>
      </w:r>
      <w:r>
        <w:rPr>
          <w:rFonts w:cs="Arial"/>
          <w:szCs w:val="20"/>
        </w:rPr>
        <w:t xml:space="preserve">, 21/13, 47/13 – ZDU-1G,  65/14 </w:t>
      </w:r>
      <w:r>
        <w:rPr>
          <w:rFonts w:ascii="Helv" w:hAnsi="Helv" w:cs="Helv"/>
          <w:bCs/>
          <w:color w:val="000000"/>
          <w:szCs w:val="20"/>
          <w:lang w:eastAsia="sl-SI"/>
        </w:rPr>
        <w:t>in 55/17</w:t>
      </w:r>
      <w:r w:rsidRPr="00920093">
        <w:rPr>
          <w:rFonts w:cs="Arial"/>
          <w:szCs w:val="20"/>
        </w:rPr>
        <w:t>)</w:t>
      </w:r>
      <w:r>
        <w:rPr>
          <w:rFonts w:cs="Arial"/>
          <w:szCs w:val="20"/>
        </w:rPr>
        <w:t xml:space="preserve"> 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F33CD5">
        <w:rPr>
          <w:rFonts w:cs="Arial"/>
          <w:color w:val="000000"/>
          <w:szCs w:val="20"/>
        </w:rPr>
        <w:t>363. dopisni seji</w:t>
      </w:r>
      <w:r w:rsidRPr="002760DC">
        <w:rPr>
          <w:rFonts w:cs="Arial"/>
          <w:color w:val="000000"/>
          <w:szCs w:val="20"/>
        </w:rPr>
        <w:t xml:space="preserve"> dne </w:t>
      </w:r>
      <w:r w:rsidR="00B32A33">
        <w:rPr>
          <w:rFonts w:cs="Arial"/>
          <w:color w:val="000000"/>
          <w:szCs w:val="20"/>
        </w:rPr>
        <w:t xml:space="preserve">13. 4. 2022 </w:t>
      </w:r>
      <w:r w:rsidRPr="002760DC">
        <w:rPr>
          <w:rFonts w:cs="Arial"/>
          <w:color w:val="000000"/>
          <w:szCs w:val="20"/>
        </w:rPr>
        <w:t xml:space="preserve">pod točko </w:t>
      </w:r>
      <w:r w:rsidR="00F33CD5">
        <w:rPr>
          <w:rFonts w:cs="Arial"/>
          <w:color w:val="000000"/>
          <w:szCs w:val="20"/>
        </w:rPr>
        <w:t>1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573BBF" w:rsidRPr="002760DC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določila besedilo </w:t>
      </w:r>
      <w:r w:rsidR="00F33CD5">
        <w:rPr>
          <w:rFonts w:cs="Arial"/>
          <w:color w:val="000000"/>
          <w:szCs w:val="20"/>
        </w:rPr>
        <w:t>Predlog</w:t>
      </w:r>
      <w:r w:rsidR="00B32A33">
        <w:rPr>
          <w:rFonts w:cs="Arial"/>
          <w:color w:val="000000"/>
          <w:szCs w:val="20"/>
        </w:rPr>
        <w:t>a</w:t>
      </w:r>
      <w:r w:rsidR="00F33CD5">
        <w:rPr>
          <w:rFonts w:cs="Arial"/>
          <w:color w:val="000000"/>
          <w:szCs w:val="20"/>
        </w:rPr>
        <w:t xml:space="preserve"> zakona o preprečevanju omejevanja konkurence – nujni postopek</w:t>
      </w:r>
      <w:r>
        <w:rPr>
          <w:rFonts w:cs="Arial"/>
          <w:color w:val="000000"/>
          <w:szCs w:val="20"/>
          <w:lang w:eastAsia="sl-SI"/>
        </w:rPr>
        <w:t xml:space="preserve"> in ga pošlje v obravnavo Državnemu zboru.</w:t>
      </w: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F33CD5" w:rsidP="00573BBF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Mag. Janja </w:t>
      </w:r>
      <w:proofErr w:type="spellStart"/>
      <w:r>
        <w:rPr>
          <w:rFonts w:cs="Arial"/>
          <w:color w:val="000000"/>
          <w:szCs w:val="20"/>
        </w:rPr>
        <w:t>Garvas</w:t>
      </w:r>
      <w:proofErr w:type="spellEnd"/>
      <w:r>
        <w:rPr>
          <w:rFonts w:cs="Arial"/>
          <w:color w:val="000000"/>
          <w:szCs w:val="20"/>
        </w:rPr>
        <w:t xml:space="preserve"> Hočevar</w:t>
      </w:r>
    </w:p>
    <w:p w:rsidR="00573BBF" w:rsidRPr="002F20D6" w:rsidRDefault="00F33CD5" w:rsidP="00573BBF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vršilka dolžnosti generalnega sekretarja</w:t>
      </w:r>
    </w:p>
    <w:p w:rsidR="00573BBF" w:rsidRDefault="00573BBF" w:rsidP="00573BBF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  <w:bookmarkStart w:id="0" w:name="_GoBack"/>
      <w:bookmarkEnd w:id="0"/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Priloga: </w:t>
      </w:r>
    </w:p>
    <w:p w:rsidR="00573BBF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>
        <w:rPr>
          <w:rFonts w:cs="Arial"/>
          <w:color w:val="000000"/>
          <w:szCs w:val="20"/>
        </w:rPr>
        <w:tab/>
        <w:t>besedilo predloga zakona</w:t>
      </w:r>
    </w:p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F33CD5" w:rsidRDefault="00F33CD5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gospodarski razvoj in tehnologijo</w:t>
      </w:r>
    </w:p>
    <w:p w:rsidR="00F33CD5" w:rsidRDefault="00F33CD5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F33CD5" w:rsidRDefault="00F33CD5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javno upravo</w:t>
      </w:r>
    </w:p>
    <w:p w:rsidR="00F33CD5" w:rsidRDefault="00F33CD5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kmetijstvo, gozdarstvo in prehrano</w:t>
      </w:r>
    </w:p>
    <w:p w:rsidR="00F33CD5" w:rsidRDefault="00F33CD5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F33CD5" w:rsidRDefault="00F33CD5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573BBF" w:rsidRPr="002760DC" w:rsidRDefault="00F33CD5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Javna agencija Republike Slovenije za varstvo konkurence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/>
    <w:p w:rsidR="00573BBF" w:rsidRPr="002760DC" w:rsidRDefault="00573BBF" w:rsidP="00573BBF"/>
    <w:p w:rsidR="00573BBF" w:rsidRPr="00202A77" w:rsidRDefault="00573BBF" w:rsidP="00573BBF">
      <w:pPr>
        <w:pStyle w:val="podpisi"/>
        <w:rPr>
          <w:lang w:val="sl-SI"/>
        </w:rPr>
      </w:pPr>
    </w:p>
    <w:p w:rsidR="00782FD4" w:rsidRPr="00FE1680" w:rsidRDefault="00782FD4" w:rsidP="00FE1680"/>
    <w:sectPr w:rsidR="00782FD4" w:rsidRPr="00FE1680" w:rsidSect="007579D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44F16" w:rsidRDefault="00444F16" w:rsidP="00767987">
      <w:pPr>
        <w:spacing w:line="240" w:lineRule="auto"/>
      </w:pPr>
      <w:r>
        <w:separator/>
      </w:r>
    </w:p>
  </w:endnote>
  <w:endnote w:type="continuationSeparator" w:id="0">
    <w:p w:rsidR="00444F16" w:rsidRDefault="00444F16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4554F" w:rsidRDefault="0074554F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4554F" w:rsidRDefault="0074554F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4554F" w:rsidRDefault="0074554F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44F16" w:rsidRDefault="00444F16" w:rsidP="00767987">
      <w:pPr>
        <w:spacing w:line="240" w:lineRule="auto"/>
      </w:pPr>
      <w:r>
        <w:separator/>
      </w:r>
    </w:p>
  </w:footnote>
  <w:footnote w:type="continuationSeparator" w:id="0">
    <w:p w:rsidR="00444F16" w:rsidRDefault="00444F16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4554F" w:rsidRDefault="0074554F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4554F" w:rsidRDefault="0074554F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6E8F18A" wp14:editId="71871AAA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8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B3FE6"/>
    <w:rsid w:val="000E21B2"/>
    <w:rsid w:val="0016730D"/>
    <w:rsid w:val="00204177"/>
    <w:rsid w:val="00366636"/>
    <w:rsid w:val="00367DE6"/>
    <w:rsid w:val="003B3E19"/>
    <w:rsid w:val="004076C6"/>
    <w:rsid w:val="00444F16"/>
    <w:rsid w:val="004B7F76"/>
    <w:rsid w:val="004E1BCE"/>
    <w:rsid w:val="00573BBF"/>
    <w:rsid w:val="00592079"/>
    <w:rsid w:val="00682FFE"/>
    <w:rsid w:val="006C69EC"/>
    <w:rsid w:val="007039D0"/>
    <w:rsid w:val="00710C90"/>
    <w:rsid w:val="0074554F"/>
    <w:rsid w:val="007579DD"/>
    <w:rsid w:val="00767987"/>
    <w:rsid w:val="00782FD4"/>
    <w:rsid w:val="00811140"/>
    <w:rsid w:val="008A3F94"/>
    <w:rsid w:val="00904A48"/>
    <w:rsid w:val="00980294"/>
    <w:rsid w:val="009C5392"/>
    <w:rsid w:val="00A50E4B"/>
    <w:rsid w:val="00A9231D"/>
    <w:rsid w:val="00B32A33"/>
    <w:rsid w:val="00B40287"/>
    <w:rsid w:val="00C0216A"/>
    <w:rsid w:val="00CB43D0"/>
    <w:rsid w:val="00CD6077"/>
    <w:rsid w:val="00CE234E"/>
    <w:rsid w:val="00D02973"/>
    <w:rsid w:val="00DA09BE"/>
    <w:rsid w:val="00E30579"/>
    <w:rsid w:val="00F33CD5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  <w:style w:type="paragraph" w:customStyle="1" w:styleId="Neotevilenodstavek">
    <w:name w:val="Neoštevilčen odstavek"/>
    <w:basedOn w:val="Navaden"/>
    <w:link w:val="NeotevilenodstavekZnak"/>
    <w:qFormat/>
    <w:rsid w:val="00B32A33"/>
    <w:pPr>
      <w:overflowPunct w:val="0"/>
      <w:autoSpaceDE w:val="0"/>
      <w:autoSpaceDN w:val="0"/>
      <w:adjustRightInd w:val="0"/>
      <w:spacing w:before="60" w:after="60" w:line="200" w:lineRule="exact"/>
      <w:jc w:val="both"/>
      <w:textAlignment w:val="baseline"/>
    </w:pPr>
    <w:rPr>
      <w:szCs w:val="20"/>
      <w:lang w:eastAsia="sl-SI"/>
    </w:rPr>
  </w:style>
  <w:style w:type="character" w:customStyle="1" w:styleId="NeotevilenodstavekZnak">
    <w:name w:val="Neoštevilčen odstavek Znak"/>
    <w:link w:val="Neotevilenodstavek"/>
    <w:rsid w:val="00B32A33"/>
    <w:rPr>
      <w:rFonts w:ascii="Arial" w:eastAsia="Times New Roman" w:hAnsi="Arial" w:cs="Times New Roman"/>
      <w:sz w:val="20"/>
      <w:szCs w:val="20"/>
      <w:lang w:eastAsia="sl-S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144</Words>
  <Characters>826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969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Lidija Vidergar</dc:creator>
  <cp:keywords/>
  <dc:description/>
  <cp:lastModifiedBy>Lidija Vidergar</cp:lastModifiedBy>
  <cp:revision>2</cp:revision>
  <dcterms:created xsi:type="dcterms:W3CDTF">2022-04-13T12:00:00Z</dcterms:created>
  <dcterms:modified xsi:type="dcterms:W3CDTF">2022-04-13T12:01:00Z</dcterms:modified>
</cp:coreProperties>
</file>