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27468A" w14:textId="67FDB934" w:rsidR="00181D80" w:rsidRPr="00D61FDE" w:rsidRDefault="000D0DFF" w:rsidP="000D0DFF">
      <w:pPr>
        <w:spacing w:after="0" w:line="240" w:lineRule="auto"/>
        <w:jc w:val="both"/>
        <w:rPr>
          <w:rFonts w:ascii="Arial" w:hAnsi="Arial" w:cs="Arial"/>
          <w:sz w:val="20"/>
          <w:szCs w:val="20"/>
        </w:rPr>
      </w:pPr>
      <w:r w:rsidRPr="00D61FDE">
        <w:rPr>
          <w:rFonts w:ascii="Arial" w:hAnsi="Arial" w:cs="Arial"/>
          <w:sz w:val="20"/>
          <w:szCs w:val="20"/>
        </w:rPr>
        <w:t xml:space="preserve">Na podlagi </w:t>
      </w:r>
      <w:r w:rsidR="00660B06" w:rsidRPr="00D61FDE">
        <w:rPr>
          <w:rFonts w:ascii="Arial" w:hAnsi="Arial" w:cs="Arial"/>
          <w:sz w:val="20"/>
          <w:szCs w:val="20"/>
        </w:rPr>
        <w:t xml:space="preserve">tretjega </w:t>
      </w:r>
      <w:r w:rsidRPr="00D61FDE">
        <w:rPr>
          <w:rFonts w:ascii="Arial" w:hAnsi="Arial" w:cs="Arial"/>
          <w:sz w:val="20"/>
          <w:szCs w:val="20"/>
        </w:rPr>
        <w:t xml:space="preserve">odstavka </w:t>
      </w:r>
      <w:r w:rsidR="00660B06" w:rsidRPr="00D61FDE">
        <w:rPr>
          <w:rFonts w:ascii="Arial" w:hAnsi="Arial" w:cs="Arial"/>
          <w:sz w:val="20"/>
          <w:szCs w:val="20"/>
        </w:rPr>
        <w:t>26</w:t>
      </w:r>
      <w:r w:rsidRPr="00D61FDE">
        <w:rPr>
          <w:rFonts w:ascii="Arial" w:hAnsi="Arial" w:cs="Arial"/>
          <w:sz w:val="20"/>
          <w:szCs w:val="20"/>
        </w:rPr>
        <w:t>.</w:t>
      </w:r>
      <w:r w:rsidR="00BC5F9D" w:rsidRPr="00D61FDE">
        <w:rPr>
          <w:rFonts w:ascii="Arial" w:hAnsi="Arial" w:cs="Arial"/>
          <w:sz w:val="20"/>
          <w:szCs w:val="20"/>
        </w:rPr>
        <w:t xml:space="preserve"> </w:t>
      </w:r>
      <w:r w:rsidRPr="00D61FDE">
        <w:rPr>
          <w:rFonts w:ascii="Arial" w:hAnsi="Arial" w:cs="Arial"/>
          <w:sz w:val="20"/>
          <w:szCs w:val="20"/>
        </w:rPr>
        <w:t xml:space="preserve">člena Pomorskega zakonika (Uradni list RS, št. 62/16 – uradno prečiščeno besedilo, 41/17, 21/18 – </w:t>
      </w:r>
      <w:proofErr w:type="spellStart"/>
      <w:r w:rsidRPr="00D61FDE">
        <w:rPr>
          <w:rFonts w:ascii="Arial" w:hAnsi="Arial" w:cs="Arial"/>
          <w:sz w:val="20"/>
          <w:szCs w:val="20"/>
        </w:rPr>
        <w:t>ZNOrg</w:t>
      </w:r>
      <w:proofErr w:type="spellEnd"/>
      <w:r w:rsidRPr="00D61FDE">
        <w:rPr>
          <w:rFonts w:ascii="Arial" w:hAnsi="Arial" w:cs="Arial"/>
          <w:sz w:val="20"/>
          <w:szCs w:val="20"/>
        </w:rPr>
        <w:t xml:space="preserve">, 31/18 – ZPVZRZECEP, 18/21 in 21/21 – </w:t>
      </w:r>
      <w:proofErr w:type="spellStart"/>
      <w:r w:rsidRPr="00D61FDE">
        <w:rPr>
          <w:rFonts w:ascii="Arial" w:hAnsi="Arial" w:cs="Arial"/>
          <w:sz w:val="20"/>
          <w:szCs w:val="20"/>
        </w:rPr>
        <w:t>popr</w:t>
      </w:r>
      <w:proofErr w:type="spellEnd"/>
      <w:r w:rsidRPr="00D61FDE">
        <w:rPr>
          <w:rFonts w:ascii="Arial" w:hAnsi="Arial" w:cs="Arial"/>
          <w:sz w:val="20"/>
          <w:szCs w:val="20"/>
        </w:rPr>
        <w:t xml:space="preserve">.) </w:t>
      </w:r>
      <w:r w:rsidR="00660B06" w:rsidRPr="00D61FDE">
        <w:rPr>
          <w:rFonts w:ascii="Arial" w:hAnsi="Arial" w:cs="Arial"/>
          <w:sz w:val="20"/>
          <w:szCs w:val="20"/>
        </w:rPr>
        <w:t>in drugega odstavka 24. člena Zakona o plovbi po celinskih vodah (Uradni list RS, št.</w:t>
      </w:r>
      <w:r w:rsidR="00BC5F9D" w:rsidRPr="00D61FDE">
        <w:rPr>
          <w:rFonts w:ascii="Arial" w:hAnsi="Arial" w:cs="Arial"/>
          <w:sz w:val="20"/>
          <w:szCs w:val="20"/>
        </w:rPr>
        <w:t xml:space="preserve"> 30/02, 29/17 – ZŠpo1 in 41/17 – PZ-G) </w:t>
      </w:r>
      <w:r w:rsidRPr="00D61FDE">
        <w:rPr>
          <w:rFonts w:ascii="Arial" w:hAnsi="Arial" w:cs="Arial"/>
          <w:sz w:val="20"/>
          <w:szCs w:val="20"/>
        </w:rPr>
        <w:t>minister za infrastrukturo</w:t>
      </w:r>
      <w:r w:rsidR="005F6914" w:rsidRPr="00D61FDE">
        <w:rPr>
          <w:rFonts w:ascii="Arial" w:hAnsi="Arial" w:cs="Arial"/>
          <w:sz w:val="20"/>
          <w:szCs w:val="20"/>
        </w:rPr>
        <w:t xml:space="preserve"> izdaja</w:t>
      </w:r>
    </w:p>
    <w:p w14:paraId="77C9F345" w14:textId="77777777" w:rsidR="000D0DFF" w:rsidRPr="00D61FDE" w:rsidRDefault="000D0DFF" w:rsidP="000D0DFF">
      <w:pPr>
        <w:spacing w:after="0" w:line="240" w:lineRule="auto"/>
        <w:jc w:val="both"/>
        <w:rPr>
          <w:rFonts w:ascii="Arial" w:hAnsi="Arial" w:cs="Arial"/>
          <w:sz w:val="20"/>
          <w:szCs w:val="20"/>
        </w:rPr>
      </w:pPr>
    </w:p>
    <w:p w14:paraId="1986A7CA" w14:textId="77777777" w:rsidR="000D0DFF" w:rsidRPr="00D61FDE" w:rsidRDefault="000D0DFF" w:rsidP="000D0DFF">
      <w:pPr>
        <w:spacing w:after="0" w:line="240" w:lineRule="auto"/>
        <w:jc w:val="center"/>
        <w:rPr>
          <w:rFonts w:ascii="Arial" w:eastAsia="Times New Roman" w:hAnsi="Arial" w:cs="Arial"/>
          <w:b/>
          <w:sz w:val="20"/>
          <w:szCs w:val="20"/>
          <w:lang w:eastAsia="sl-SI"/>
        </w:rPr>
      </w:pPr>
      <w:r w:rsidRPr="00D61FDE">
        <w:rPr>
          <w:rFonts w:ascii="Arial" w:eastAsia="Times New Roman" w:hAnsi="Arial" w:cs="Arial"/>
          <w:b/>
          <w:sz w:val="20"/>
          <w:szCs w:val="20"/>
          <w:lang w:eastAsia="sl-SI"/>
        </w:rPr>
        <w:t>P R A V I L N I K</w:t>
      </w:r>
    </w:p>
    <w:p w14:paraId="5DDF9E76" w14:textId="65EE2844" w:rsidR="000D0DFF" w:rsidRPr="00D61FDE" w:rsidRDefault="000D0DFF" w:rsidP="000D0DFF">
      <w:pPr>
        <w:spacing w:after="0" w:line="240" w:lineRule="auto"/>
        <w:jc w:val="center"/>
        <w:rPr>
          <w:rFonts w:ascii="Arial" w:eastAsia="Times New Roman" w:hAnsi="Arial" w:cs="Arial"/>
          <w:b/>
          <w:sz w:val="20"/>
          <w:szCs w:val="20"/>
          <w:lang w:eastAsia="sl-SI"/>
        </w:rPr>
      </w:pPr>
      <w:r w:rsidRPr="00D61FDE">
        <w:rPr>
          <w:rFonts w:ascii="Arial" w:eastAsia="Times New Roman" w:hAnsi="Arial" w:cs="Arial"/>
          <w:b/>
          <w:sz w:val="20"/>
          <w:szCs w:val="20"/>
          <w:lang w:eastAsia="sl-SI"/>
        </w:rPr>
        <w:t>o sprememb</w:t>
      </w:r>
      <w:r w:rsidR="001C429B" w:rsidRPr="00D61FDE">
        <w:rPr>
          <w:rFonts w:ascii="Arial" w:eastAsia="Times New Roman" w:hAnsi="Arial" w:cs="Arial"/>
          <w:b/>
          <w:sz w:val="20"/>
          <w:szCs w:val="20"/>
          <w:lang w:eastAsia="sl-SI"/>
        </w:rPr>
        <w:t>ah</w:t>
      </w:r>
      <w:r w:rsidR="00660B06" w:rsidRPr="00D61FDE">
        <w:rPr>
          <w:rFonts w:ascii="Arial" w:eastAsia="Times New Roman" w:hAnsi="Arial" w:cs="Arial"/>
          <w:b/>
          <w:sz w:val="20"/>
          <w:szCs w:val="20"/>
          <w:lang w:eastAsia="sl-SI"/>
        </w:rPr>
        <w:t xml:space="preserve"> in dopolnitvah</w:t>
      </w:r>
      <w:r w:rsidR="00EB7FE9" w:rsidRPr="00D61FDE">
        <w:rPr>
          <w:rFonts w:ascii="Arial" w:eastAsia="Times New Roman" w:hAnsi="Arial" w:cs="Arial"/>
          <w:b/>
          <w:sz w:val="20"/>
          <w:szCs w:val="20"/>
          <w:lang w:eastAsia="sl-SI"/>
        </w:rPr>
        <w:t xml:space="preserve"> </w:t>
      </w:r>
      <w:r w:rsidRPr="00D61FDE">
        <w:rPr>
          <w:rFonts w:ascii="Arial" w:eastAsia="Times New Roman" w:hAnsi="Arial" w:cs="Arial"/>
          <w:b/>
          <w:sz w:val="20"/>
          <w:szCs w:val="20"/>
          <w:lang w:eastAsia="sl-SI"/>
        </w:rPr>
        <w:t xml:space="preserve">Pravilnika o </w:t>
      </w:r>
      <w:r w:rsidR="00660B06" w:rsidRPr="00D61FDE">
        <w:rPr>
          <w:rFonts w:ascii="Arial" w:eastAsia="Times New Roman" w:hAnsi="Arial" w:cs="Arial"/>
          <w:b/>
          <w:sz w:val="20"/>
          <w:szCs w:val="20"/>
          <w:lang w:eastAsia="sl-SI"/>
        </w:rPr>
        <w:t>upravljanju s čolni</w:t>
      </w:r>
    </w:p>
    <w:p w14:paraId="2AC3A816" w14:textId="77777777" w:rsidR="00125433" w:rsidRPr="00D61FDE" w:rsidRDefault="00125433" w:rsidP="00125433">
      <w:pPr>
        <w:spacing w:after="0" w:line="240" w:lineRule="auto"/>
        <w:jc w:val="center"/>
        <w:rPr>
          <w:rFonts w:ascii="Arial" w:hAnsi="Arial" w:cs="Arial"/>
          <w:sz w:val="20"/>
          <w:szCs w:val="20"/>
        </w:rPr>
      </w:pPr>
    </w:p>
    <w:p w14:paraId="2F140F90" w14:textId="385F9DF6" w:rsidR="00125433" w:rsidRPr="00D61FDE" w:rsidRDefault="00125433" w:rsidP="00125433">
      <w:pPr>
        <w:spacing w:after="0" w:line="240" w:lineRule="auto"/>
        <w:jc w:val="center"/>
        <w:rPr>
          <w:rFonts w:ascii="Arial" w:hAnsi="Arial" w:cs="Arial"/>
          <w:sz w:val="20"/>
          <w:szCs w:val="20"/>
        </w:rPr>
      </w:pPr>
      <w:r w:rsidRPr="00D61FDE">
        <w:rPr>
          <w:rFonts w:ascii="Arial" w:hAnsi="Arial" w:cs="Arial"/>
          <w:sz w:val="20"/>
          <w:szCs w:val="20"/>
        </w:rPr>
        <w:t>1. člen</w:t>
      </w:r>
    </w:p>
    <w:p w14:paraId="2FA5CA4D" w14:textId="77777777" w:rsidR="00125433" w:rsidRPr="00D61FDE" w:rsidRDefault="00125433" w:rsidP="00125433">
      <w:pPr>
        <w:spacing w:after="0" w:line="240" w:lineRule="auto"/>
        <w:jc w:val="center"/>
        <w:rPr>
          <w:rFonts w:ascii="Arial" w:hAnsi="Arial" w:cs="Arial"/>
          <w:sz w:val="20"/>
          <w:szCs w:val="20"/>
        </w:rPr>
      </w:pPr>
    </w:p>
    <w:p w14:paraId="1380F6D8" w14:textId="77777777" w:rsidR="00125433" w:rsidRPr="00D61FDE" w:rsidRDefault="00125433" w:rsidP="00125433">
      <w:pPr>
        <w:spacing w:after="0" w:line="240" w:lineRule="auto"/>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V Pravilniku o upravljanju s čolni (Uradni list RS, št. 42/05, 103/05, 104/09 in 39/18) se v 1. členu črta besedilo »po morju«.</w:t>
      </w:r>
    </w:p>
    <w:p w14:paraId="558A8B84" w14:textId="44338809" w:rsidR="00125433" w:rsidRPr="00D61FDE" w:rsidRDefault="00DF2B67" w:rsidP="00DF2B67">
      <w:pPr>
        <w:tabs>
          <w:tab w:val="left" w:pos="2760"/>
        </w:tabs>
        <w:spacing w:after="0" w:line="240" w:lineRule="auto"/>
        <w:jc w:val="both"/>
        <w:rPr>
          <w:rFonts w:ascii="Arial" w:hAnsi="Arial" w:cs="Arial"/>
          <w:sz w:val="20"/>
          <w:szCs w:val="20"/>
        </w:rPr>
      </w:pPr>
      <w:r>
        <w:rPr>
          <w:rFonts w:ascii="Arial" w:hAnsi="Arial" w:cs="Arial"/>
          <w:sz w:val="20"/>
          <w:szCs w:val="20"/>
        </w:rPr>
        <w:tab/>
      </w:r>
    </w:p>
    <w:p w14:paraId="3F1738FF" w14:textId="2A2DDD5B" w:rsidR="00125433" w:rsidRPr="00D61FDE" w:rsidRDefault="00125433" w:rsidP="00125433">
      <w:pPr>
        <w:spacing w:after="0" w:line="240" w:lineRule="auto"/>
        <w:jc w:val="center"/>
        <w:rPr>
          <w:rFonts w:ascii="Arial" w:hAnsi="Arial" w:cs="Arial"/>
          <w:sz w:val="20"/>
          <w:szCs w:val="20"/>
        </w:rPr>
      </w:pPr>
      <w:r w:rsidRPr="00D61FDE">
        <w:rPr>
          <w:rFonts w:ascii="Arial" w:hAnsi="Arial" w:cs="Arial"/>
          <w:sz w:val="20"/>
          <w:szCs w:val="20"/>
        </w:rPr>
        <w:t>2. člen</w:t>
      </w:r>
    </w:p>
    <w:p w14:paraId="78F253A4" w14:textId="77777777" w:rsidR="00125433" w:rsidRPr="00D61FDE" w:rsidRDefault="00125433" w:rsidP="00125433">
      <w:pPr>
        <w:spacing w:after="0" w:line="240" w:lineRule="auto"/>
        <w:jc w:val="both"/>
        <w:rPr>
          <w:rFonts w:ascii="Arial" w:hAnsi="Arial" w:cs="Arial"/>
          <w:sz w:val="20"/>
          <w:szCs w:val="20"/>
        </w:rPr>
      </w:pPr>
    </w:p>
    <w:p w14:paraId="037FC5F3" w14:textId="3C91BC15" w:rsidR="00125433" w:rsidRPr="00D61FDE" w:rsidRDefault="00125433" w:rsidP="00125433">
      <w:pPr>
        <w:spacing w:after="0" w:line="240" w:lineRule="auto"/>
        <w:jc w:val="both"/>
        <w:rPr>
          <w:rFonts w:ascii="Arial" w:eastAsia="Times New Roman" w:hAnsi="Arial" w:cs="Arial"/>
          <w:sz w:val="20"/>
          <w:szCs w:val="20"/>
          <w:lang w:eastAsia="sl-SI"/>
        </w:rPr>
      </w:pPr>
      <w:r w:rsidRPr="00D61FDE">
        <w:rPr>
          <w:rFonts w:ascii="Arial" w:hAnsi="Arial" w:cs="Arial"/>
          <w:sz w:val="20"/>
          <w:szCs w:val="20"/>
        </w:rPr>
        <w:t xml:space="preserve">V </w:t>
      </w:r>
      <w:r w:rsidRPr="00D61FDE">
        <w:rPr>
          <w:rFonts w:ascii="Arial" w:eastAsia="Times New Roman" w:hAnsi="Arial" w:cs="Arial"/>
          <w:sz w:val="20"/>
          <w:szCs w:val="20"/>
          <w:lang w:eastAsia="sl-SI"/>
        </w:rPr>
        <w:t>4. členu se v tretjem odstavku besedilo »Pisno prijavo« nadomesti z besedo »Vlogo«.</w:t>
      </w:r>
    </w:p>
    <w:p w14:paraId="57D9A90F" w14:textId="77777777" w:rsidR="00125433" w:rsidRPr="00D61FDE" w:rsidRDefault="00125433" w:rsidP="00125433">
      <w:pPr>
        <w:spacing w:after="0" w:line="240" w:lineRule="auto"/>
        <w:jc w:val="both"/>
        <w:rPr>
          <w:rFonts w:ascii="Arial" w:eastAsia="Times New Roman" w:hAnsi="Arial" w:cs="Arial"/>
          <w:sz w:val="20"/>
          <w:szCs w:val="20"/>
          <w:lang w:eastAsia="sl-SI"/>
        </w:rPr>
      </w:pPr>
    </w:p>
    <w:p w14:paraId="54377D9D" w14:textId="28D7BFC5" w:rsidR="00125433" w:rsidRPr="00D61FDE" w:rsidRDefault="00125433" w:rsidP="00125433">
      <w:pPr>
        <w:spacing w:after="0" w:line="240" w:lineRule="auto"/>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V četrtem odstavku se besedilo »</w:t>
      </w:r>
      <w:r w:rsidRPr="00D61FDE">
        <w:rPr>
          <w:rFonts w:ascii="Arial" w:hAnsi="Arial" w:cs="Arial"/>
          <w:sz w:val="20"/>
          <w:szCs w:val="20"/>
          <w:shd w:val="clear" w:color="auto" w:fill="FFFFFF"/>
        </w:rPr>
        <w:t>prijave za pristop k izpitu</w:t>
      </w:r>
      <w:r w:rsidRPr="00D61FDE">
        <w:rPr>
          <w:rFonts w:ascii="Arial" w:eastAsia="Times New Roman" w:hAnsi="Arial" w:cs="Arial"/>
          <w:sz w:val="20"/>
          <w:szCs w:val="20"/>
          <w:lang w:eastAsia="sl-SI"/>
        </w:rPr>
        <w:t xml:space="preserve">« nadomesti z besedilom »vloge za </w:t>
      </w:r>
      <w:r w:rsidR="002F130C" w:rsidRPr="00D61FDE">
        <w:rPr>
          <w:rFonts w:ascii="Arial" w:eastAsia="Times New Roman" w:hAnsi="Arial" w:cs="Arial"/>
          <w:sz w:val="20"/>
          <w:szCs w:val="20"/>
          <w:lang w:eastAsia="sl-SI"/>
        </w:rPr>
        <w:t xml:space="preserve">pridobitev </w:t>
      </w:r>
      <w:r w:rsidRPr="00D61FDE">
        <w:rPr>
          <w:rFonts w:ascii="Arial" w:eastAsia="Times New Roman" w:hAnsi="Arial" w:cs="Arial"/>
          <w:sz w:val="20"/>
          <w:szCs w:val="20"/>
          <w:lang w:eastAsia="sl-SI"/>
        </w:rPr>
        <w:t xml:space="preserve">potrdila o usposobljenosti za voditelja čolna«. </w:t>
      </w:r>
    </w:p>
    <w:p w14:paraId="42141045" w14:textId="77777777" w:rsidR="00125433" w:rsidRPr="00D61FDE" w:rsidRDefault="00125433" w:rsidP="000D0DFF">
      <w:pPr>
        <w:spacing w:after="0" w:line="240" w:lineRule="auto"/>
        <w:jc w:val="center"/>
        <w:rPr>
          <w:rFonts w:ascii="Arial" w:hAnsi="Arial" w:cs="Arial"/>
          <w:sz w:val="20"/>
          <w:szCs w:val="20"/>
        </w:rPr>
      </w:pPr>
    </w:p>
    <w:p w14:paraId="2FBBD87B" w14:textId="39F58CC9" w:rsidR="000D0DFF" w:rsidRPr="00D61FDE" w:rsidRDefault="00125433" w:rsidP="000D0DFF">
      <w:pPr>
        <w:spacing w:after="0" w:line="240" w:lineRule="auto"/>
        <w:jc w:val="center"/>
        <w:rPr>
          <w:rFonts w:ascii="Arial" w:hAnsi="Arial" w:cs="Arial"/>
          <w:sz w:val="20"/>
          <w:szCs w:val="20"/>
        </w:rPr>
      </w:pPr>
      <w:r w:rsidRPr="00D61FDE">
        <w:rPr>
          <w:rFonts w:ascii="Arial" w:hAnsi="Arial" w:cs="Arial"/>
          <w:sz w:val="20"/>
          <w:szCs w:val="20"/>
        </w:rPr>
        <w:t>3</w:t>
      </w:r>
      <w:r w:rsidR="000D0DFF" w:rsidRPr="00D61FDE">
        <w:rPr>
          <w:rFonts w:ascii="Arial" w:hAnsi="Arial" w:cs="Arial"/>
          <w:sz w:val="20"/>
          <w:szCs w:val="20"/>
        </w:rPr>
        <w:t>. člen</w:t>
      </w:r>
    </w:p>
    <w:p w14:paraId="52137905" w14:textId="77777777" w:rsidR="00CC2AB8" w:rsidRPr="00D61FDE" w:rsidRDefault="00CC2AB8" w:rsidP="002C1424">
      <w:pPr>
        <w:pStyle w:val="Brezrazmikov"/>
        <w:jc w:val="both"/>
        <w:rPr>
          <w:rFonts w:ascii="Arial" w:eastAsia="Times New Roman" w:hAnsi="Arial" w:cs="Arial"/>
          <w:sz w:val="20"/>
          <w:szCs w:val="20"/>
          <w:lang w:eastAsia="sl-SI"/>
        </w:rPr>
      </w:pPr>
    </w:p>
    <w:p w14:paraId="3FFA0F2B" w14:textId="03CFB305" w:rsidR="002C1424" w:rsidRPr="00D61FDE" w:rsidRDefault="002C1424" w:rsidP="002C1424">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 xml:space="preserve">V 5. členu se </w:t>
      </w:r>
      <w:r w:rsidR="00125433" w:rsidRPr="00D61FDE">
        <w:rPr>
          <w:rFonts w:ascii="Arial" w:eastAsia="Times New Roman" w:hAnsi="Arial" w:cs="Arial"/>
          <w:sz w:val="20"/>
          <w:szCs w:val="20"/>
          <w:lang w:eastAsia="sl-SI"/>
        </w:rPr>
        <w:t xml:space="preserve">na koncu 5. točke pika nadomesti s podpičjem </w:t>
      </w:r>
      <w:r w:rsidR="006578C1" w:rsidRPr="00D61FDE">
        <w:rPr>
          <w:rFonts w:ascii="Arial" w:eastAsia="Times New Roman" w:hAnsi="Arial" w:cs="Arial"/>
          <w:sz w:val="20"/>
          <w:szCs w:val="20"/>
          <w:lang w:eastAsia="sl-SI"/>
        </w:rPr>
        <w:t xml:space="preserve">in </w:t>
      </w:r>
      <w:r w:rsidRPr="00D61FDE">
        <w:rPr>
          <w:rFonts w:ascii="Arial" w:eastAsia="Times New Roman" w:hAnsi="Arial" w:cs="Arial"/>
          <w:sz w:val="20"/>
          <w:szCs w:val="20"/>
          <w:lang w:eastAsia="sl-SI"/>
        </w:rPr>
        <w:t>doda</w:t>
      </w:r>
      <w:r w:rsidR="00CC2AB8" w:rsidRPr="00D61FDE">
        <w:rPr>
          <w:rFonts w:ascii="Arial" w:eastAsia="Times New Roman" w:hAnsi="Arial" w:cs="Arial"/>
          <w:sz w:val="20"/>
          <w:szCs w:val="20"/>
          <w:lang w:eastAsia="sl-SI"/>
        </w:rPr>
        <w:t>ta</w:t>
      </w:r>
      <w:r w:rsidRPr="00D61FDE">
        <w:rPr>
          <w:rFonts w:ascii="Arial" w:eastAsia="Times New Roman" w:hAnsi="Arial" w:cs="Arial"/>
          <w:sz w:val="20"/>
          <w:szCs w:val="20"/>
          <w:lang w:eastAsia="sl-SI"/>
        </w:rPr>
        <w:t xml:space="preserve"> nov</w:t>
      </w:r>
      <w:r w:rsidR="00CC2AB8" w:rsidRPr="00D61FDE">
        <w:rPr>
          <w:rFonts w:ascii="Arial" w:eastAsia="Times New Roman" w:hAnsi="Arial" w:cs="Arial"/>
          <w:sz w:val="20"/>
          <w:szCs w:val="20"/>
          <w:lang w:eastAsia="sl-SI"/>
        </w:rPr>
        <w:t>i</w:t>
      </w:r>
      <w:r w:rsidRPr="00D61FDE">
        <w:rPr>
          <w:rFonts w:ascii="Arial" w:eastAsia="Times New Roman" w:hAnsi="Arial" w:cs="Arial"/>
          <w:sz w:val="20"/>
          <w:szCs w:val="20"/>
          <w:lang w:eastAsia="sl-SI"/>
        </w:rPr>
        <w:t xml:space="preserve"> 6.</w:t>
      </w:r>
      <w:r w:rsidR="00CC2AB8" w:rsidRPr="00D61FDE">
        <w:rPr>
          <w:rFonts w:ascii="Arial" w:eastAsia="Times New Roman" w:hAnsi="Arial" w:cs="Arial"/>
          <w:sz w:val="20"/>
          <w:szCs w:val="20"/>
          <w:lang w:eastAsia="sl-SI"/>
        </w:rPr>
        <w:t xml:space="preserve"> in 7.</w:t>
      </w:r>
      <w:r w:rsidRPr="00D61FDE">
        <w:rPr>
          <w:rFonts w:ascii="Arial" w:eastAsia="Times New Roman" w:hAnsi="Arial" w:cs="Arial"/>
          <w:sz w:val="20"/>
          <w:szCs w:val="20"/>
          <w:lang w:eastAsia="sl-SI"/>
        </w:rPr>
        <w:t xml:space="preserve"> točka, ki se glasi</w:t>
      </w:r>
      <w:r w:rsidR="00CC2AB8" w:rsidRPr="00D61FDE">
        <w:rPr>
          <w:rFonts w:ascii="Arial" w:eastAsia="Times New Roman" w:hAnsi="Arial" w:cs="Arial"/>
          <w:sz w:val="20"/>
          <w:szCs w:val="20"/>
          <w:lang w:eastAsia="sl-SI"/>
        </w:rPr>
        <w:t>ta</w:t>
      </w:r>
      <w:r w:rsidRPr="00D61FDE">
        <w:rPr>
          <w:rFonts w:ascii="Arial" w:eastAsia="Times New Roman" w:hAnsi="Arial" w:cs="Arial"/>
          <w:sz w:val="20"/>
          <w:szCs w:val="20"/>
          <w:lang w:eastAsia="sl-SI"/>
        </w:rPr>
        <w:t>:</w:t>
      </w:r>
    </w:p>
    <w:p w14:paraId="2F4C878B" w14:textId="31B0931B" w:rsidR="00CC2AB8" w:rsidRPr="00D61FDE" w:rsidRDefault="00125433" w:rsidP="00CC2AB8">
      <w:pPr>
        <w:pStyle w:val="tevilnatoka"/>
        <w:shd w:val="clear" w:color="auto" w:fill="FFFFFF"/>
        <w:spacing w:before="0" w:beforeAutospacing="0" w:after="0" w:afterAutospacing="0"/>
        <w:ind w:left="425" w:hanging="425"/>
        <w:jc w:val="both"/>
        <w:rPr>
          <w:rFonts w:ascii="Arial" w:hAnsi="Arial" w:cs="Arial"/>
          <w:sz w:val="20"/>
          <w:szCs w:val="20"/>
        </w:rPr>
      </w:pPr>
      <w:r w:rsidRPr="00D61FDE">
        <w:rPr>
          <w:rFonts w:ascii="Arial" w:hAnsi="Arial" w:cs="Arial"/>
          <w:sz w:val="20"/>
          <w:szCs w:val="20"/>
        </w:rPr>
        <w:t>»</w:t>
      </w:r>
      <w:r w:rsidR="002C1424" w:rsidRPr="00D61FDE">
        <w:rPr>
          <w:rFonts w:ascii="Arial" w:hAnsi="Arial" w:cs="Arial"/>
          <w:sz w:val="20"/>
          <w:szCs w:val="20"/>
        </w:rPr>
        <w:t>6</w:t>
      </w:r>
      <w:r w:rsidR="002C1424" w:rsidRPr="00D61FDE">
        <w:rPr>
          <w:rFonts w:ascii="Arial" w:hAnsi="Arial" w:cs="Arial"/>
          <w:sz w:val="20"/>
          <w:szCs w:val="20"/>
          <w:lang w:val="x-none"/>
        </w:rPr>
        <w:t>.</w:t>
      </w:r>
      <w:r w:rsidR="00CC2AB8" w:rsidRPr="00D61FDE">
        <w:rPr>
          <w:rFonts w:ascii="Arial" w:hAnsi="Arial" w:cs="Arial"/>
          <w:sz w:val="20"/>
          <w:szCs w:val="20"/>
        </w:rPr>
        <w:t xml:space="preserve"> pravila o plovbi po celinskih vodah:</w:t>
      </w:r>
    </w:p>
    <w:p w14:paraId="25F8A362" w14:textId="7FDA2C55" w:rsidR="00CC2AB8" w:rsidRPr="00D61FDE" w:rsidRDefault="00CC2AB8" w:rsidP="00CC2AB8">
      <w:pPr>
        <w:pStyle w:val="Brezrazmikov"/>
        <w:rPr>
          <w:rFonts w:ascii="Arial" w:hAnsi="Arial" w:cs="Arial"/>
          <w:sz w:val="20"/>
          <w:szCs w:val="20"/>
        </w:rPr>
      </w:pPr>
      <w:r w:rsidRPr="00D61FDE">
        <w:rPr>
          <w:rFonts w:ascii="Arial" w:hAnsi="Arial" w:cs="Arial"/>
          <w:sz w:val="20"/>
          <w:szCs w:val="20"/>
        </w:rPr>
        <w:t>– pravila plovbe v vseh smereh s praktičnim prikazom z modeli čolnov;</w:t>
      </w:r>
    </w:p>
    <w:p w14:paraId="4EA0AFCE" w14:textId="590F5D29" w:rsidR="00CC2AB8" w:rsidRPr="00D61FDE" w:rsidRDefault="00CC2AB8" w:rsidP="00CC2AB8">
      <w:pPr>
        <w:pStyle w:val="Brezrazmikov"/>
        <w:rPr>
          <w:rFonts w:ascii="Arial" w:hAnsi="Arial" w:cs="Arial"/>
          <w:sz w:val="20"/>
          <w:szCs w:val="20"/>
        </w:rPr>
      </w:pPr>
      <w:r w:rsidRPr="00D61FDE">
        <w:rPr>
          <w:rFonts w:ascii="Arial" w:hAnsi="Arial" w:cs="Arial"/>
          <w:sz w:val="20"/>
          <w:szCs w:val="20"/>
        </w:rPr>
        <w:t>– optična, posebna in zvočna znamenja za čolne in druge plovne objekte;</w:t>
      </w:r>
    </w:p>
    <w:p w14:paraId="05855D70" w14:textId="1A879C31" w:rsidR="00CC2AB8" w:rsidRPr="00D61FDE" w:rsidRDefault="00CC2AB8" w:rsidP="00CC2AB8">
      <w:pPr>
        <w:pStyle w:val="Brezrazmikov"/>
        <w:rPr>
          <w:rFonts w:ascii="Arial" w:hAnsi="Arial" w:cs="Arial"/>
          <w:sz w:val="20"/>
          <w:szCs w:val="20"/>
        </w:rPr>
      </w:pPr>
      <w:r w:rsidRPr="00D61FDE">
        <w:rPr>
          <w:rFonts w:ascii="Arial" w:hAnsi="Arial" w:cs="Arial"/>
          <w:sz w:val="20"/>
          <w:szCs w:val="20"/>
        </w:rPr>
        <w:t>– zaznamovanje plovne poti;</w:t>
      </w:r>
    </w:p>
    <w:p w14:paraId="685E3EDE" w14:textId="129546F4" w:rsidR="00CC2AB8" w:rsidRPr="00D61FDE" w:rsidRDefault="00CC2AB8" w:rsidP="00CC2AB8">
      <w:pPr>
        <w:pStyle w:val="Brezrazmikov"/>
        <w:rPr>
          <w:rFonts w:ascii="Arial" w:hAnsi="Arial" w:cs="Arial"/>
          <w:sz w:val="20"/>
          <w:szCs w:val="20"/>
        </w:rPr>
      </w:pPr>
      <w:r w:rsidRPr="00D61FDE">
        <w:rPr>
          <w:rFonts w:ascii="Arial" w:hAnsi="Arial" w:cs="Arial"/>
          <w:sz w:val="20"/>
          <w:szCs w:val="20"/>
        </w:rPr>
        <w:t>7.</w:t>
      </w:r>
      <w:r w:rsidRPr="00D61FDE">
        <w:rPr>
          <w:rFonts w:ascii="Arial" w:hAnsi="Arial" w:cs="Arial"/>
        </w:rPr>
        <w:t xml:space="preserve"> </w:t>
      </w:r>
      <w:r w:rsidRPr="00D61FDE">
        <w:rPr>
          <w:rFonts w:ascii="Arial" w:hAnsi="Arial" w:cs="Arial"/>
          <w:sz w:val="20"/>
          <w:szCs w:val="20"/>
        </w:rPr>
        <w:t>predpisi o plovbi po celinskih vodah:</w:t>
      </w:r>
    </w:p>
    <w:p w14:paraId="029EB8CC" w14:textId="7DDC96E2" w:rsidR="00CC2AB8" w:rsidRPr="00D61FDE" w:rsidRDefault="00CC2AB8" w:rsidP="00CC2AB8">
      <w:pPr>
        <w:pStyle w:val="Brezrazmikov"/>
        <w:rPr>
          <w:rFonts w:ascii="Arial" w:hAnsi="Arial" w:cs="Arial"/>
          <w:sz w:val="20"/>
          <w:szCs w:val="20"/>
        </w:rPr>
      </w:pPr>
      <w:r w:rsidRPr="00D61FDE">
        <w:rPr>
          <w:rFonts w:ascii="Arial" w:hAnsi="Arial" w:cs="Arial"/>
          <w:sz w:val="20"/>
          <w:szCs w:val="20"/>
        </w:rPr>
        <w:t>– vpisovanje čolnov celinske plovbe, ugotavljanje sposobnosti čolnov za plovbo, red v pristaniščih in na plovnih poteh, omejitve plovbe na posameznih delih celinskih voda, plovbni režim;</w:t>
      </w:r>
    </w:p>
    <w:p w14:paraId="1E241E09" w14:textId="0B3AF7D9" w:rsidR="00CC2AB8" w:rsidRPr="00D61FDE" w:rsidRDefault="00CC2AB8" w:rsidP="00CC2AB8">
      <w:pPr>
        <w:pStyle w:val="Brezrazmikov"/>
        <w:rPr>
          <w:rFonts w:ascii="Arial" w:hAnsi="Arial" w:cs="Arial"/>
          <w:sz w:val="20"/>
          <w:szCs w:val="20"/>
        </w:rPr>
      </w:pPr>
      <w:r w:rsidRPr="00D61FDE">
        <w:rPr>
          <w:rFonts w:ascii="Arial" w:hAnsi="Arial" w:cs="Arial"/>
          <w:sz w:val="20"/>
          <w:szCs w:val="20"/>
        </w:rPr>
        <w:t>– zastave;</w:t>
      </w:r>
    </w:p>
    <w:p w14:paraId="6AA11463" w14:textId="2C21B338" w:rsidR="00CC2AB8" w:rsidRPr="00D61FDE" w:rsidRDefault="00CC2AB8" w:rsidP="00CC2AB8">
      <w:pPr>
        <w:pStyle w:val="Brezrazmikov"/>
        <w:rPr>
          <w:rFonts w:ascii="Arial" w:hAnsi="Arial" w:cs="Arial"/>
          <w:sz w:val="20"/>
          <w:szCs w:val="20"/>
        </w:rPr>
      </w:pPr>
      <w:r w:rsidRPr="00D61FDE">
        <w:rPr>
          <w:rFonts w:ascii="Arial" w:hAnsi="Arial" w:cs="Arial"/>
          <w:sz w:val="20"/>
          <w:szCs w:val="20"/>
        </w:rPr>
        <w:t>– nadzor nad varnostjo plovbe;</w:t>
      </w:r>
    </w:p>
    <w:p w14:paraId="409817FF" w14:textId="188B6451" w:rsidR="00CC2AB8" w:rsidRPr="00D61FDE" w:rsidRDefault="00CC2AB8" w:rsidP="00CC2AB8">
      <w:pPr>
        <w:pStyle w:val="Brezrazmikov"/>
        <w:rPr>
          <w:rFonts w:ascii="Arial" w:hAnsi="Arial" w:cs="Arial"/>
          <w:sz w:val="20"/>
          <w:szCs w:val="20"/>
        </w:rPr>
      </w:pPr>
      <w:r w:rsidRPr="00D61FDE">
        <w:rPr>
          <w:rFonts w:ascii="Arial" w:hAnsi="Arial" w:cs="Arial"/>
          <w:sz w:val="20"/>
          <w:szCs w:val="20"/>
        </w:rPr>
        <w:t>– prekrški;</w:t>
      </w:r>
    </w:p>
    <w:p w14:paraId="25DD590C" w14:textId="554864B5" w:rsidR="00CC2AB8" w:rsidRPr="00D61FDE" w:rsidRDefault="00CC2AB8" w:rsidP="00CC2AB8">
      <w:pPr>
        <w:pStyle w:val="Brezrazmikov"/>
        <w:rPr>
          <w:rFonts w:ascii="Arial" w:hAnsi="Arial" w:cs="Arial"/>
          <w:sz w:val="20"/>
          <w:szCs w:val="20"/>
        </w:rPr>
      </w:pPr>
      <w:r w:rsidRPr="00D61FDE">
        <w:rPr>
          <w:rFonts w:ascii="Arial" w:hAnsi="Arial" w:cs="Arial"/>
          <w:sz w:val="20"/>
          <w:szCs w:val="20"/>
        </w:rPr>
        <w:t>– upravni organi;</w:t>
      </w:r>
    </w:p>
    <w:p w14:paraId="19901401" w14:textId="4E89D115" w:rsidR="00CC2AB8" w:rsidRPr="00D61FDE" w:rsidRDefault="00CC2AB8" w:rsidP="00CC2AB8">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D61FDE">
        <w:rPr>
          <w:rFonts w:ascii="Arial" w:hAnsi="Arial" w:cs="Arial"/>
          <w:sz w:val="20"/>
          <w:szCs w:val="20"/>
        </w:rPr>
        <w:t>– nezgode in reševanje na celinskih vodah.</w:t>
      </w:r>
    </w:p>
    <w:p w14:paraId="36A6539C" w14:textId="77777777" w:rsidR="00CC2AB8" w:rsidRPr="00D61FDE" w:rsidRDefault="00CC2AB8" w:rsidP="002C1424">
      <w:pPr>
        <w:pStyle w:val="tevilnatoka"/>
        <w:shd w:val="clear" w:color="auto" w:fill="FFFFFF"/>
        <w:spacing w:before="0" w:beforeAutospacing="0" w:after="0" w:afterAutospacing="0"/>
        <w:ind w:left="425" w:hanging="425"/>
        <w:jc w:val="both"/>
        <w:rPr>
          <w:rFonts w:ascii="Arial" w:hAnsi="Arial" w:cs="Arial"/>
          <w:sz w:val="20"/>
          <w:szCs w:val="20"/>
          <w:lang w:val="x-none"/>
        </w:rPr>
      </w:pPr>
    </w:p>
    <w:p w14:paraId="3FD8E39E" w14:textId="0262CF08" w:rsidR="00CC2AB8" w:rsidRPr="00D61FDE" w:rsidRDefault="00CC2AB8" w:rsidP="00CC2AB8">
      <w:pPr>
        <w:spacing w:after="0" w:line="240" w:lineRule="auto"/>
        <w:jc w:val="center"/>
        <w:rPr>
          <w:rFonts w:ascii="Arial" w:hAnsi="Arial" w:cs="Arial"/>
          <w:sz w:val="20"/>
          <w:szCs w:val="20"/>
        </w:rPr>
      </w:pPr>
      <w:r w:rsidRPr="00D61FDE">
        <w:rPr>
          <w:rFonts w:ascii="Arial" w:hAnsi="Arial" w:cs="Arial"/>
          <w:sz w:val="20"/>
          <w:szCs w:val="20"/>
        </w:rPr>
        <w:t>4. člen</w:t>
      </w:r>
    </w:p>
    <w:p w14:paraId="3D5AFA23" w14:textId="663AE515" w:rsidR="004004B6" w:rsidRPr="00D61FDE" w:rsidRDefault="004004B6" w:rsidP="001C1773">
      <w:pPr>
        <w:pStyle w:val="Brezrazmikov"/>
        <w:jc w:val="both"/>
        <w:rPr>
          <w:rFonts w:ascii="Arial" w:eastAsia="Times New Roman" w:hAnsi="Arial" w:cs="Arial"/>
          <w:b/>
          <w:sz w:val="20"/>
          <w:szCs w:val="20"/>
          <w:lang w:eastAsia="sl-SI"/>
        </w:rPr>
      </w:pPr>
    </w:p>
    <w:p w14:paraId="6D1F5A58" w14:textId="77777777" w:rsidR="004004B6" w:rsidRPr="00D61FDE" w:rsidRDefault="004004B6" w:rsidP="004004B6">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6. člen se spremeni tako, da se glasi:</w:t>
      </w:r>
    </w:p>
    <w:p w14:paraId="66D9E192" w14:textId="77777777" w:rsidR="004004B6" w:rsidRPr="00D61FDE" w:rsidRDefault="004004B6" w:rsidP="004004B6">
      <w:pPr>
        <w:pStyle w:val="Brezrazmikov"/>
        <w:jc w:val="both"/>
        <w:rPr>
          <w:rFonts w:ascii="Arial" w:eastAsia="Times New Roman" w:hAnsi="Arial" w:cs="Arial"/>
          <w:sz w:val="20"/>
          <w:szCs w:val="20"/>
          <w:lang w:eastAsia="sl-SI"/>
        </w:rPr>
      </w:pPr>
    </w:p>
    <w:p w14:paraId="4FAF84C4" w14:textId="77777777" w:rsidR="004004B6" w:rsidRPr="00D61FDE" w:rsidRDefault="004004B6" w:rsidP="004004B6">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»(1) Kandidat za voditelja čolna lahko opravi izpit za voditelja čolna na morju in na celinskih vodah, lahko pa za voditelja čolna samo na morju ali samo na celinskih vodah.</w:t>
      </w:r>
    </w:p>
    <w:p w14:paraId="1B852E2B" w14:textId="77777777" w:rsidR="004004B6" w:rsidRPr="00D61FDE" w:rsidRDefault="004004B6" w:rsidP="004004B6">
      <w:pPr>
        <w:pStyle w:val="Brezrazmikov"/>
        <w:jc w:val="both"/>
        <w:rPr>
          <w:rFonts w:ascii="Arial" w:eastAsia="Times New Roman" w:hAnsi="Arial" w:cs="Arial"/>
          <w:sz w:val="20"/>
          <w:szCs w:val="20"/>
          <w:lang w:eastAsia="sl-SI"/>
        </w:rPr>
      </w:pPr>
    </w:p>
    <w:p w14:paraId="5F48EEBA" w14:textId="42405419" w:rsidR="004004B6" w:rsidRPr="00D61FDE" w:rsidRDefault="004004B6" w:rsidP="004004B6">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(2) Kandidat za voditelja čolna na morju in na celinskih vodah opravi izpit iz vseh predmetov izpitnega programa iz prejšnjega člena.</w:t>
      </w:r>
    </w:p>
    <w:p w14:paraId="0BFB3DE0" w14:textId="77777777" w:rsidR="004004B6" w:rsidRPr="00D61FDE" w:rsidRDefault="004004B6" w:rsidP="004004B6">
      <w:pPr>
        <w:pStyle w:val="Brezrazmikov"/>
        <w:jc w:val="both"/>
        <w:rPr>
          <w:rFonts w:ascii="Arial" w:eastAsia="Times New Roman" w:hAnsi="Arial" w:cs="Arial"/>
          <w:sz w:val="20"/>
          <w:szCs w:val="20"/>
          <w:lang w:eastAsia="sl-SI"/>
        </w:rPr>
      </w:pPr>
    </w:p>
    <w:p w14:paraId="408167DB" w14:textId="1746487C" w:rsidR="004004B6" w:rsidRPr="00D61FDE" w:rsidRDefault="004004B6" w:rsidP="004004B6">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(3) Kandidat za voditelja čolna samo na morju opravlja izpit iz predmetov iz 1., 2., 3., 4. in 5. točke prejšnjega člena.</w:t>
      </w:r>
    </w:p>
    <w:p w14:paraId="3F7A2037" w14:textId="77777777" w:rsidR="004004B6" w:rsidRPr="00D61FDE" w:rsidRDefault="004004B6" w:rsidP="004004B6">
      <w:pPr>
        <w:pStyle w:val="Brezrazmikov"/>
        <w:jc w:val="both"/>
        <w:rPr>
          <w:rFonts w:ascii="Arial" w:eastAsia="Times New Roman" w:hAnsi="Arial" w:cs="Arial"/>
          <w:sz w:val="20"/>
          <w:szCs w:val="20"/>
          <w:lang w:eastAsia="sl-SI"/>
        </w:rPr>
      </w:pPr>
    </w:p>
    <w:p w14:paraId="4B32A7C9" w14:textId="459EB731" w:rsidR="004004B6" w:rsidRPr="00D61FDE" w:rsidRDefault="004004B6" w:rsidP="004004B6">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(4) Kandidat za voditelja čolna samo na celinskih vodah opravlja izpit iz predmetov 3., 4., 5., 6. in 7. točke prejšnjega člena.</w:t>
      </w:r>
    </w:p>
    <w:p w14:paraId="715BA0A2" w14:textId="77777777" w:rsidR="004004B6" w:rsidRPr="00D61FDE" w:rsidRDefault="004004B6" w:rsidP="004004B6">
      <w:pPr>
        <w:pStyle w:val="Brezrazmikov"/>
        <w:jc w:val="both"/>
        <w:rPr>
          <w:rFonts w:ascii="Arial" w:eastAsia="Times New Roman" w:hAnsi="Arial" w:cs="Arial"/>
          <w:sz w:val="20"/>
          <w:szCs w:val="20"/>
          <w:lang w:eastAsia="sl-SI"/>
        </w:rPr>
      </w:pPr>
    </w:p>
    <w:p w14:paraId="632E6627" w14:textId="4BB134A0" w:rsidR="004004B6" w:rsidRPr="00D61FDE" w:rsidRDefault="004004B6" w:rsidP="004004B6">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(5) Kandidatu, ki opravi izpit v skladu z drugim ali četrtim odstavkom tega člena se izda potrdilo o usposobljenosti za voditelja čolna</w:t>
      </w:r>
      <w:r w:rsidRPr="00D61FDE">
        <w:rPr>
          <w:rFonts w:ascii="Arial" w:hAnsi="Arial" w:cs="Arial"/>
          <w:sz w:val="20"/>
          <w:szCs w:val="20"/>
        </w:rPr>
        <w:t xml:space="preserve"> z opombo o veljavnosti potrdila za plovbo po celinskih vodah.</w:t>
      </w:r>
    </w:p>
    <w:p w14:paraId="0611D763" w14:textId="77777777" w:rsidR="004004B6" w:rsidRPr="00D61FDE" w:rsidRDefault="004004B6" w:rsidP="004004B6">
      <w:pPr>
        <w:pStyle w:val="odstavek"/>
        <w:shd w:val="clear" w:color="auto" w:fill="FFFFFF"/>
        <w:spacing w:before="0" w:beforeAutospacing="0" w:after="0" w:afterAutospacing="0"/>
        <w:jc w:val="both"/>
        <w:rPr>
          <w:rFonts w:ascii="Arial" w:hAnsi="Arial" w:cs="Arial"/>
          <w:sz w:val="20"/>
          <w:szCs w:val="20"/>
          <w:lang w:val="x-none"/>
        </w:rPr>
      </w:pPr>
    </w:p>
    <w:p w14:paraId="312F4AFA" w14:textId="02D74CAB" w:rsidR="004004B6" w:rsidRPr="00D61FDE" w:rsidRDefault="004004B6" w:rsidP="004004B6">
      <w:pPr>
        <w:pStyle w:val="odstavek"/>
        <w:shd w:val="clear" w:color="auto" w:fill="FFFFFF"/>
        <w:spacing w:before="0" w:beforeAutospacing="0" w:after="0" w:afterAutospacing="0"/>
        <w:jc w:val="both"/>
        <w:rPr>
          <w:rFonts w:ascii="Arial" w:hAnsi="Arial" w:cs="Arial"/>
          <w:sz w:val="20"/>
          <w:szCs w:val="20"/>
        </w:rPr>
      </w:pPr>
      <w:r w:rsidRPr="00D61FDE">
        <w:rPr>
          <w:rFonts w:ascii="Arial" w:hAnsi="Arial" w:cs="Arial"/>
          <w:sz w:val="20"/>
          <w:szCs w:val="20"/>
          <w:lang w:val="x-none"/>
        </w:rPr>
        <w:t>(</w:t>
      </w:r>
      <w:r w:rsidRPr="00D61FDE">
        <w:rPr>
          <w:rFonts w:ascii="Arial" w:hAnsi="Arial" w:cs="Arial"/>
          <w:sz w:val="20"/>
          <w:szCs w:val="20"/>
        </w:rPr>
        <w:t>6</w:t>
      </w:r>
      <w:r w:rsidRPr="00D61FDE">
        <w:rPr>
          <w:rFonts w:ascii="Arial" w:hAnsi="Arial" w:cs="Arial"/>
          <w:sz w:val="20"/>
          <w:szCs w:val="20"/>
          <w:lang w:val="x-none"/>
        </w:rPr>
        <w:t>) Izpit je sestavljen iz teoretičnega in praktičnega dela in traja največ trideset minut.</w:t>
      </w:r>
      <w:r w:rsidRPr="00D61FDE">
        <w:rPr>
          <w:rFonts w:ascii="Arial" w:hAnsi="Arial" w:cs="Arial"/>
          <w:sz w:val="20"/>
          <w:szCs w:val="20"/>
        </w:rPr>
        <w:t xml:space="preserve"> </w:t>
      </w:r>
      <w:r w:rsidRPr="00D61FDE">
        <w:rPr>
          <w:rFonts w:ascii="Arial" w:hAnsi="Arial" w:cs="Arial"/>
          <w:sz w:val="20"/>
          <w:szCs w:val="20"/>
          <w:lang w:val="x-none"/>
        </w:rPr>
        <w:t xml:space="preserve">Teoretični del se opravlja ustno in obsega preverjanje znanja iz vseh vsebin iz prejšnjega člena. </w:t>
      </w:r>
      <w:r w:rsidRPr="00D61FDE">
        <w:rPr>
          <w:rFonts w:ascii="Arial" w:hAnsi="Arial" w:cs="Arial"/>
          <w:sz w:val="20"/>
          <w:szCs w:val="20"/>
        </w:rPr>
        <w:t>Praktični del izpita pa obsega preverjanje znanja iz prve in druge alinee 1. točke, prve, druge, tretje in četrte alinee 3. točke, tretje alinee 5. točke prejšnjega člena, ter pri opravljanju izpita za plovbo po celinskih vod</w:t>
      </w:r>
      <w:r w:rsidR="000D61C8">
        <w:rPr>
          <w:rFonts w:ascii="Arial" w:hAnsi="Arial" w:cs="Arial"/>
          <w:sz w:val="20"/>
          <w:szCs w:val="20"/>
        </w:rPr>
        <w:t>ah iz 6. točke prejšnjega člena</w:t>
      </w:r>
      <w:bookmarkStart w:id="0" w:name="_GoBack"/>
      <w:bookmarkEnd w:id="0"/>
      <w:r w:rsidRPr="00D61FDE">
        <w:rPr>
          <w:rFonts w:ascii="Arial" w:hAnsi="Arial" w:cs="Arial"/>
          <w:sz w:val="20"/>
          <w:szCs w:val="20"/>
        </w:rPr>
        <w:t>.«.</w:t>
      </w:r>
    </w:p>
    <w:p w14:paraId="7E5C3953" w14:textId="77777777" w:rsidR="004004B6" w:rsidRPr="00D61FDE" w:rsidRDefault="004004B6" w:rsidP="004004B6">
      <w:pPr>
        <w:spacing w:after="0" w:line="240" w:lineRule="auto"/>
        <w:rPr>
          <w:rFonts w:ascii="Arial" w:hAnsi="Arial" w:cs="Arial"/>
          <w:sz w:val="20"/>
          <w:szCs w:val="20"/>
        </w:rPr>
      </w:pPr>
    </w:p>
    <w:p w14:paraId="2106923A" w14:textId="7488A704" w:rsidR="001C1773" w:rsidRPr="00D61FDE" w:rsidRDefault="004004B6" w:rsidP="001C1773">
      <w:pPr>
        <w:pStyle w:val="Brezrazmikov"/>
        <w:jc w:val="center"/>
        <w:rPr>
          <w:rFonts w:ascii="Arial" w:eastAsia="Times New Roman" w:hAnsi="Arial" w:cs="Arial"/>
          <w:sz w:val="20"/>
          <w:szCs w:val="20"/>
          <w:lang w:eastAsia="sl-SI"/>
        </w:rPr>
      </w:pPr>
      <w:r w:rsidRPr="00D61FDE">
        <w:rPr>
          <w:rFonts w:ascii="Arial" w:eastAsia="Times New Roman" w:hAnsi="Arial" w:cs="Arial"/>
          <w:sz w:val="20"/>
          <w:szCs w:val="20"/>
          <w:lang w:eastAsia="sl-SI"/>
        </w:rPr>
        <w:lastRenderedPageBreak/>
        <w:t>5</w:t>
      </w:r>
      <w:r w:rsidR="001C1773" w:rsidRPr="00D61FDE">
        <w:rPr>
          <w:rFonts w:ascii="Arial" w:eastAsia="Times New Roman" w:hAnsi="Arial" w:cs="Arial"/>
          <w:sz w:val="20"/>
          <w:szCs w:val="20"/>
          <w:lang w:eastAsia="sl-SI"/>
        </w:rPr>
        <w:t>. člen</w:t>
      </w:r>
    </w:p>
    <w:p w14:paraId="14249211" w14:textId="77777777" w:rsidR="001C1773" w:rsidRPr="00D61FDE" w:rsidRDefault="001C1773" w:rsidP="001C1773">
      <w:pPr>
        <w:pStyle w:val="Brezrazmikov"/>
        <w:jc w:val="both"/>
        <w:rPr>
          <w:rFonts w:ascii="Arial" w:eastAsia="Times New Roman" w:hAnsi="Arial" w:cs="Arial"/>
          <w:sz w:val="20"/>
          <w:szCs w:val="20"/>
          <w:lang w:eastAsia="sl-SI"/>
        </w:rPr>
      </w:pPr>
    </w:p>
    <w:p w14:paraId="5A04453B" w14:textId="77777777" w:rsidR="001C1773" w:rsidRPr="00D61FDE" w:rsidRDefault="001C1773" w:rsidP="001C1773">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V 12. členu se doda nov osmi odstavek, ki se glasi:</w:t>
      </w:r>
    </w:p>
    <w:p w14:paraId="70E0C4F8" w14:textId="77777777" w:rsidR="001C1773" w:rsidRPr="00D61FDE" w:rsidRDefault="001C1773" w:rsidP="00836FD0">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»(8) Potrdilo o usposobljenosti za voditelja čolna, potrdilo o opravljenem preizkusu znanja za upravljanje čolna in potrdilo o usposobljenosti za upravljanje z VHF GMDSS postajo se izda na obrazcu, ki je izdelan iz polikarbonata z vgrajenimi zaščitnimi elementi. Fizične lastnosti obrazca morajo ustrezati standardu ISO/IEC 7810.«.</w:t>
      </w:r>
    </w:p>
    <w:p w14:paraId="79F14471" w14:textId="77777777" w:rsidR="001C1773" w:rsidRPr="00D61FDE" w:rsidRDefault="001C1773" w:rsidP="00836FD0">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 xml:space="preserve">  </w:t>
      </w:r>
    </w:p>
    <w:p w14:paraId="37DBA80D" w14:textId="6C0FD90E" w:rsidR="001C1773" w:rsidRPr="00D61FDE" w:rsidRDefault="004004B6" w:rsidP="00836FD0">
      <w:pPr>
        <w:pStyle w:val="Brezrazmikov"/>
        <w:jc w:val="center"/>
        <w:rPr>
          <w:rFonts w:ascii="Arial" w:eastAsia="Times New Roman" w:hAnsi="Arial" w:cs="Arial"/>
          <w:sz w:val="20"/>
          <w:szCs w:val="20"/>
          <w:lang w:eastAsia="sl-SI"/>
        </w:rPr>
      </w:pPr>
      <w:r w:rsidRPr="00D61FDE">
        <w:rPr>
          <w:rFonts w:ascii="Arial" w:eastAsia="Times New Roman" w:hAnsi="Arial" w:cs="Arial"/>
          <w:sz w:val="20"/>
          <w:szCs w:val="20"/>
          <w:lang w:eastAsia="sl-SI"/>
        </w:rPr>
        <w:t>6</w:t>
      </w:r>
      <w:r w:rsidR="001C1773" w:rsidRPr="00D61FDE">
        <w:rPr>
          <w:rFonts w:ascii="Arial" w:eastAsia="Times New Roman" w:hAnsi="Arial" w:cs="Arial"/>
          <w:sz w:val="20"/>
          <w:szCs w:val="20"/>
          <w:lang w:eastAsia="sl-SI"/>
        </w:rPr>
        <w:t>. člen</w:t>
      </w:r>
    </w:p>
    <w:p w14:paraId="00CABE16" w14:textId="44DA4DF1" w:rsidR="001C1773" w:rsidRPr="00D61FDE" w:rsidRDefault="001C1773" w:rsidP="00836FD0">
      <w:pPr>
        <w:pStyle w:val="Brezrazmikov"/>
        <w:jc w:val="both"/>
        <w:rPr>
          <w:rFonts w:ascii="Arial" w:eastAsia="Times New Roman" w:hAnsi="Arial" w:cs="Arial"/>
          <w:sz w:val="20"/>
          <w:szCs w:val="20"/>
          <w:lang w:eastAsia="sl-SI"/>
        </w:rPr>
      </w:pPr>
    </w:p>
    <w:p w14:paraId="45C4E435" w14:textId="77777777" w:rsidR="00125433" w:rsidRPr="00D61FDE" w:rsidRDefault="00125433" w:rsidP="00125433">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 xml:space="preserve">V 15. členu se </w:t>
      </w:r>
      <w:bookmarkStart w:id="1" w:name="_Hlk89865384"/>
      <w:r w:rsidRPr="00D61FDE">
        <w:rPr>
          <w:rFonts w:ascii="Arial" w:eastAsia="Times New Roman" w:hAnsi="Arial" w:cs="Arial"/>
          <w:sz w:val="20"/>
          <w:szCs w:val="20"/>
          <w:lang w:eastAsia="sl-SI"/>
        </w:rPr>
        <w:t>v prvem odstavku besedilo »Pisno prijavo« nadomesti z besedo »Vlogo«.</w:t>
      </w:r>
      <w:bookmarkEnd w:id="1"/>
    </w:p>
    <w:p w14:paraId="60916B0E" w14:textId="77777777" w:rsidR="00125433" w:rsidRPr="00D61FDE" w:rsidRDefault="00125433" w:rsidP="00836FD0">
      <w:pPr>
        <w:pStyle w:val="Brezrazmikov"/>
        <w:jc w:val="both"/>
        <w:rPr>
          <w:rFonts w:ascii="Arial" w:eastAsia="Times New Roman" w:hAnsi="Arial" w:cs="Arial"/>
          <w:sz w:val="20"/>
          <w:szCs w:val="20"/>
          <w:lang w:eastAsia="sl-SI"/>
        </w:rPr>
      </w:pPr>
    </w:p>
    <w:p w14:paraId="60EFAABD" w14:textId="4D47440E" w:rsidR="001C1773" w:rsidRPr="00D61FDE" w:rsidRDefault="001C1773" w:rsidP="00836FD0">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V drug</w:t>
      </w:r>
      <w:r w:rsidR="00836FD0" w:rsidRPr="00D61FDE">
        <w:rPr>
          <w:rFonts w:ascii="Arial" w:eastAsia="Times New Roman" w:hAnsi="Arial" w:cs="Arial"/>
          <w:sz w:val="20"/>
          <w:szCs w:val="20"/>
          <w:lang w:eastAsia="sl-SI"/>
        </w:rPr>
        <w:t>em</w:t>
      </w:r>
      <w:r w:rsidRPr="00D61FDE">
        <w:rPr>
          <w:rFonts w:ascii="Arial" w:eastAsia="Times New Roman" w:hAnsi="Arial" w:cs="Arial"/>
          <w:sz w:val="20"/>
          <w:szCs w:val="20"/>
          <w:lang w:eastAsia="sl-SI"/>
        </w:rPr>
        <w:t xml:space="preserve"> odstavk</w:t>
      </w:r>
      <w:r w:rsidR="00836FD0" w:rsidRPr="00D61FDE">
        <w:rPr>
          <w:rFonts w:ascii="Arial" w:eastAsia="Times New Roman" w:hAnsi="Arial" w:cs="Arial"/>
          <w:sz w:val="20"/>
          <w:szCs w:val="20"/>
          <w:lang w:eastAsia="sl-SI"/>
        </w:rPr>
        <w:t xml:space="preserve">u </w:t>
      </w:r>
      <w:r w:rsidR="00125433" w:rsidRPr="00D61FDE">
        <w:rPr>
          <w:rFonts w:ascii="Arial" w:eastAsia="Times New Roman" w:hAnsi="Arial" w:cs="Arial"/>
          <w:sz w:val="20"/>
          <w:szCs w:val="20"/>
          <w:lang w:eastAsia="sl-SI"/>
        </w:rPr>
        <w:t xml:space="preserve">se </w:t>
      </w:r>
      <w:r w:rsidR="00836FD0" w:rsidRPr="00D61FDE">
        <w:rPr>
          <w:rFonts w:ascii="Arial" w:eastAsia="Times New Roman" w:hAnsi="Arial" w:cs="Arial"/>
          <w:sz w:val="20"/>
          <w:szCs w:val="20"/>
          <w:lang w:eastAsia="sl-SI"/>
        </w:rPr>
        <w:t>besedilo »</w:t>
      </w:r>
      <w:r w:rsidR="00836FD0" w:rsidRPr="00D61FDE">
        <w:rPr>
          <w:rFonts w:ascii="Arial" w:hAnsi="Arial" w:cs="Arial"/>
          <w:sz w:val="20"/>
          <w:szCs w:val="20"/>
          <w:shd w:val="clear" w:color="auto" w:fill="FFFFFF"/>
        </w:rPr>
        <w:t xml:space="preserve">prijave za pristop k preizkusu znanja« nadomesti z besedilom </w:t>
      </w:r>
      <w:r w:rsidRPr="00D61FDE">
        <w:rPr>
          <w:rFonts w:ascii="Arial" w:eastAsia="Times New Roman" w:hAnsi="Arial" w:cs="Arial"/>
          <w:sz w:val="20"/>
          <w:szCs w:val="20"/>
          <w:lang w:eastAsia="sl-SI"/>
        </w:rPr>
        <w:t xml:space="preserve">»vloge za </w:t>
      </w:r>
      <w:r w:rsidR="0077318B" w:rsidRPr="00D61FDE">
        <w:rPr>
          <w:rFonts w:ascii="Arial" w:eastAsia="Times New Roman" w:hAnsi="Arial" w:cs="Arial"/>
          <w:sz w:val="20"/>
          <w:szCs w:val="20"/>
          <w:lang w:eastAsia="sl-SI"/>
        </w:rPr>
        <w:t>pridobitev</w:t>
      </w:r>
      <w:r w:rsidRPr="00D61FDE">
        <w:rPr>
          <w:rFonts w:ascii="Arial" w:eastAsia="Times New Roman" w:hAnsi="Arial" w:cs="Arial"/>
          <w:sz w:val="20"/>
          <w:szCs w:val="20"/>
          <w:lang w:eastAsia="sl-SI"/>
        </w:rPr>
        <w:t xml:space="preserve"> potrdila o opravljenem preizkusu znanja za upravljanje čolna«. </w:t>
      </w:r>
    </w:p>
    <w:p w14:paraId="7964CD46" w14:textId="77777777" w:rsidR="006578C1" w:rsidRPr="00D61FDE" w:rsidRDefault="006578C1" w:rsidP="006578C1">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 xml:space="preserve">  </w:t>
      </w:r>
    </w:p>
    <w:p w14:paraId="2B23E1F4" w14:textId="1FBF80E8" w:rsidR="006578C1" w:rsidRPr="00D61FDE" w:rsidRDefault="004004B6" w:rsidP="006578C1">
      <w:pPr>
        <w:pStyle w:val="Brezrazmikov"/>
        <w:jc w:val="center"/>
        <w:rPr>
          <w:rFonts w:ascii="Arial" w:eastAsia="Times New Roman" w:hAnsi="Arial" w:cs="Arial"/>
          <w:sz w:val="20"/>
          <w:szCs w:val="20"/>
          <w:lang w:eastAsia="sl-SI"/>
        </w:rPr>
      </w:pPr>
      <w:r w:rsidRPr="00D61FDE">
        <w:rPr>
          <w:rFonts w:ascii="Arial" w:eastAsia="Times New Roman" w:hAnsi="Arial" w:cs="Arial"/>
          <w:sz w:val="20"/>
          <w:szCs w:val="20"/>
          <w:lang w:eastAsia="sl-SI"/>
        </w:rPr>
        <w:t>7</w:t>
      </w:r>
      <w:r w:rsidR="006578C1" w:rsidRPr="00D61FDE">
        <w:rPr>
          <w:rFonts w:ascii="Arial" w:eastAsia="Times New Roman" w:hAnsi="Arial" w:cs="Arial"/>
          <w:sz w:val="20"/>
          <w:szCs w:val="20"/>
          <w:lang w:eastAsia="sl-SI"/>
        </w:rPr>
        <w:t>. člen</w:t>
      </w:r>
    </w:p>
    <w:p w14:paraId="6EA905A4" w14:textId="77777777" w:rsidR="004004B6" w:rsidRPr="00D61FDE" w:rsidRDefault="004004B6" w:rsidP="006578C1">
      <w:pPr>
        <w:pStyle w:val="Brezrazmikov"/>
        <w:jc w:val="both"/>
        <w:rPr>
          <w:rFonts w:ascii="Arial" w:eastAsia="Times New Roman" w:hAnsi="Arial" w:cs="Arial"/>
          <w:sz w:val="20"/>
          <w:szCs w:val="20"/>
          <w:lang w:eastAsia="sl-SI"/>
        </w:rPr>
      </w:pPr>
    </w:p>
    <w:p w14:paraId="638BFB48" w14:textId="77777777" w:rsidR="00154EEA" w:rsidRPr="00D61FDE" w:rsidRDefault="00154EEA" w:rsidP="00154EEA">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16. člen se spremeni tako, da se glasi:</w:t>
      </w:r>
    </w:p>
    <w:p w14:paraId="34DE3D4D" w14:textId="77777777" w:rsidR="00154EEA" w:rsidRPr="00D61FDE" w:rsidRDefault="00154EEA" w:rsidP="00154EEA">
      <w:pPr>
        <w:shd w:val="clear" w:color="auto" w:fill="FFFFFF"/>
        <w:spacing w:after="0" w:line="240" w:lineRule="auto"/>
        <w:jc w:val="both"/>
        <w:rPr>
          <w:rFonts w:ascii="Arial" w:eastAsia="Times New Roman" w:hAnsi="Arial" w:cs="Arial"/>
          <w:sz w:val="20"/>
          <w:szCs w:val="20"/>
          <w:lang w:val="x-none" w:eastAsia="sl-SI"/>
        </w:rPr>
      </w:pPr>
    </w:p>
    <w:p w14:paraId="3C2F46EE" w14:textId="370285E0" w:rsidR="00154EEA" w:rsidRPr="00D61FDE" w:rsidRDefault="00154EEA" w:rsidP="00154EEA">
      <w:pPr>
        <w:shd w:val="clear" w:color="auto" w:fill="FFFFFF"/>
        <w:spacing w:after="0" w:line="240" w:lineRule="auto"/>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w:t>
      </w:r>
      <w:r w:rsidRPr="00D61FDE">
        <w:rPr>
          <w:rFonts w:ascii="Arial" w:eastAsia="Times New Roman" w:hAnsi="Arial" w:cs="Arial"/>
          <w:sz w:val="20"/>
          <w:szCs w:val="20"/>
          <w:lang w:val="x-none" w:eastAsia="sl-SI"/>
        </w:rPr>
        <w:t>(1)</w:t>
      </w:r>
      <w:r w:rsidRPr="00D61FDE">
        <w:rPr>
          <w:rFonts w:ascii="Arial" w:eastAsia="Times New Roman" w:hAnsi="Arial" w:cs="Arial"/>
          <w:b/>
          <w:bCs/>
          <w:sz w:val="20"/>
          <w:szCs w:val="20"/>
          <w:lang w:val="x-none" w:eastAsia="sl-SI"/>
        </w:rPr>
        <w:t> </w:t>
      </w:r>
      <w:r w:rsidRPr="00D61FDE">
        <w:rPr>
          <w:rFonts w:ascii="Arial" w:eastAsia="Times New Roman" w:hAnsi="Arial" w:cs="Arial"/>
          <w:sz w:val="20"/>
          <w:szCs w:val="20"/>
          <w:lang w:val="x-none" w:eastAsia="sl-SI"/>
        </w:rPr>
        <w:t>Program za preizkus znanja obsega naslednje predmete:</w:t>
      </w:r>
    </w:p>
    <w:p w14:paraId="7CC0E077" w14:textId="77777777" w:rsidR="00154EEA" w:rsidRPr="00D61FDE" w:rsidRDefault="00154EEA" w:rsidP="00154EEA">
      <w:pPr>
        <w:shd w:val="clear" w:color="auto" w:fill="FFFFFF"/>
        <w:spacing w:after="0" w:line="240" w:lineRule="auto"/>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1. pravila o izogibanju trčenju na morju;</w:t>
      </w:r>
    </w:p>
    <w:p w14:paraId="0E70246D" w14:textId="77777777" w:rsidR="00154EEA" w:rsidRPr="00D61FDE" w:rsidRDefault="00154EEA" w:rsidP="00154EEA">
      <w:pPr>
        <w:shd w:val="clear" w:color="auto" w:fill="FFFFFF"/>
        <w:spacing w:after="0" w:line="240" w:lineRule="auto"/>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2. pomorski predpisi;</w:t>
      </w:r>
    </w:p>
    <w:p w14:paraId="7F323259" w14:textId="77777777" w:rsidR="00154EEA" w:rsidRPr="00D61FDE" w:rsidRDefault="00154EEA" w:rsidP="00154EEA">
      <w:pPr>
        <w:pStyle w:val="tevilnatoka"/>
        <w:shd w:val="clear" w:color="auto" w:fill="FFFFFF"/>
        <w:spacing w:before="0" w:beforeAutospacing="0" w:after="0" w:afterAutospacing="0"/>
        <w:jc w:val="both"/>
        <w:rPr>
          <w:rFonts w:ascii="Arial" w:hAnsi="Arial" w:cs="Arial"/>
          <w:sz w:val="20"/>
          <w:szCs w:val="20"/>
        </w:rPr>
      </w:pPr>
      <w:r w:rsidRPr="00D61FDE">
        <w:rPr>
          <w:rFonts w:ascii="Arial" w:hAnsi="Arial" w:cs="Arial"/>
          <w:sz w:val="20"/>
          <w:szCs w:val="20"/>
        </w:rPr>
        <w:t>3</w:t>
      </w:r>
      <w:r w:rsidRPr="00D61FDE">
        <w:rPr>
          <w:rFonts w:ascii="Arial" w:hAnsi="Arial" w:cs="Arial"/>
          <w:sz w:val="20"/>
          <w:szCs w:val="20"/>
          <w:lang w:val="x-none"/>
        </w:rPr>
        <w:t>. plovb</w:t>
      </w:r>
      <w:r w:rsidRPr="00D61FDE">
        <w:rPr>
          <w:rFonts w:ascii="Arial" w:hAnsi="Arial" w:cs="Arial"/>
          <w:sz w:val="20"/>
          <w:szCs w:val="20"/>
        </w:rPr>
        <w:t>a</w:t>
      </w:r>
      <w:r w:rsidRPr="00D61FDE">
        <w:rPr>
          <w:rFonts w:ascii="Arial" w:hAnsi="Arial" w:cs="Arial"/>
          <w:sz w:val="20"/>
          <w:szCs w:val="20"/>
          <w:lang w:val="x-none"/>
        </w:rPr>
        <w:t xml:space="preserve"> </w:t>
      </w:r>
      <w:r w:rsidRPr="00D61FDE">
        <w:rPr>
          <w:rFonts w:ascii="Arial" w:hAnsi="Arial" w:cs="Arial"/>
          <w:sz w:val="20"/>
          <w:szCs w:val="20"/>
        </w:rPr>
        <w:t>po celinskih vodah in</w:t>
      </w:r>
    </w:p>
    <w:p w14:paraId="43C28ED9" w14:textId="77777777" w:rsidR="00154EEA" w:rsidRPr="00D61FDE" w:rsidRDefault="00154EEA" w:rsidP="00154EEA">
      <w:pPr>
        <w:pStyle w:val="tevilnatoka"/>
        <w:shd w:val="clear" w:color="auto" w:fill="FFFFFF"/>
        <w:spacing w:before="0" w:beforeAutospacing="0" w:after="0" w:afterAutospacing="0"/>
        <w:jc w:val="both"/>
        <w:rPr>
          <w:rFonts w:ascii="Arial" w:hAnsi="Arial" w:cs="Arial"/>
          <w:sz w:val="20"/>
          <w:szCs w:val="20"/>
        </w:rPr>
      </w:pPr>
      <w:r w:rsidRPr="00D61FDE">
        <w:rPr>
          <w:rFonts w:ascii="Arial" w:hAnsi="Arial" w:cs="Arial"/>
          <w:sz w:val="20"/>
          <w:szCs w:val="20"/>
        </w:rPr>
        <w:t>4. predpisi o plovbi po celinskih vodah.</w:t>
      </w:r>
    </w:p>
    <w:p w14:paraId="27DF9191" w14:textId="77777777" w:rsidR="00154EEA" w:rsidRPr="00D61FDE" w:rsidRDefault="00154EEA" w:rsidP="00154EEA">
      <w:pPr>
        <w:shd w:val="clear" w:color="auto" w:fill="FFFFFF"/>
        <w:spacing w:after="0" w:line="240" w:lineRule="auto"/>
        <w:jc w:val="both"/>
        <w:rPr>
          <w:rFonts w:ascii="Arial" w:eastAsia="Times New Roman" w:hAnsi="Arial" w:cs="Arial"/>
          <w:sz w:val="20"/>
          <w:szCs w:val="20"/>
          <w:lang w:eastAsia="sl-SI"/>
        </w:rPr>
      </w:pPr>
    </w:p>
    <w:p w14:paraId="19EEE0E5" w14:textId="76D6C20E" w:rsidR="00154EEA" w:rsidRPr="00D61FDE" w:rsidRDefault="00154EEA" w:rsidP="00154EEA">
      <w:pPr>
        <w:shd w:val="clear" w:color="auto" w:fill="FFFFFF"/>
        <w:spacing w:after="0" w:line="240" w:lineRule="auto"/>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(2) Glede vsebine predmetov in načina opravljanja preizkusa znanja se smiselno uporablja 1., 2., 6. in 7. točka 5. člena in 11. člen tega pravilnika.</w:t>
      </w:r>
    </w:p>
    <w:p w14:paraId="7C365E4B" w14:textId="77777777" w:rsidR="00154EEA" w:rsidRPr="00D61FDE" w:rsidRDefault="00154EEA" w:rsidP="00154EEA">
      <w:pPr>
        <w:shd w:val="clear" w:color="auto" w:fill="FFFFFF"/>
        <w:spacing w:after="0" w:line="240" w:lineRule="auto"/>
        <w:jc w:val="both"/>
        <w:rPr>
          <w:rFonts w:ascii="Arial" w:eastAsia="Times New Roman" w:hAnsi="Arial" w:cs="Arial"/>
          <w:sz w:val="20"/>
          <w:szCs w:val="20"/>
          <w:lang w:eastAsia="sl-SI"/>
        </w:rPr>
      </w:pPr>
    </w:p>
    <w:p w14:paraId="4CCC70C9" w14:textId="77777777" w:rsidR="00154EEA" w:rsidRPr="00D61FDE" w:rsidRDefault="00154EEA" w:rsidP="00154EEA">
      <w:pPr>
        <w:shd w:val="clear" w:color="auto" w:fill="FFFFFF"/>
        <w:spacing w:after="0" w:line="240" w:lineRule="auto"/>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 xml:space="preserve">(3) Izpit je sestavljen iz teoretičnega in praktičnega dela in traja največ trideset minut. Teoretični del se opravlja ustno in obsega preverjanje znanja iz vseh vsebin iz 1., 2., 6. in 7. točke 5. člena tega pravilnika. Praktični del izpita pa obsega preverjanje znanja iz prve in druge </w:t>
      </w:r>
      <w:r w:rsidRPr="00D61FDE">
        <w:rPr>
          <w:rFonts w:ascii="Arial" w:hAnsi="Arial" w:cs="Arial"/>
          <w:sz w:val="20"/>
          <w:szCs w:val="20"/>
          <w:shd w:val="clear" w:color="auto" w:fill="FFFFFF"/>
        </w:rPr>
        <w:t>alinee 1. točke</w:t>
      </w:r>
      <w:r w:rsidRPr="00D61FDE">
        <w:rPr>
          <w:rFonts w:ascii="Arial" w:hAnsi="Arial" w:cs="Arial"/>
          <w:sz w:val="20"/>
          <w:szCs w:val="20"/>
        </w:rPr>
        <w:t xml:space="preserve"> ter pri opravljanju izpita za plovbo po celinskih vodah iz 6. točke</w:t>
      </w:r>
      <w:r w:rsidRPr="00D61FDE">
        <w:rPr>
          <w:rFonts w:ascii="Arial" w:eastAsia="Times New Roman" w:hAnsi="Arial" w:cs="Arial"/>
          <w:sz w:val="20"/>
          <w:szCs w:val="20"/>
          <w:lang w:eastAsia="sl-SI"/>
        </w:rPr>
        <w:t xml:space="preserve"> 5. člena tega pravilnika.</w:t>
      </w:r>
    </w:p>
    <w:p w14:paraId="5A0FAD81" w14:textId="77777777" w:rsidR="00154EEA" w:rsidRPr="00D61FDE" w:rsidRDefault="00154EEA" w:rsidP="00154EEA">
      <w:pPr>
        <w:pStyle w:val="Brezrazmikov"/>
        <w:jc w:val="both"/>
        <w:rPr>
          <w:rFonts w:ascii="Arial" w:eastAsia="Times New Roman" w:hAnsi="Arial" w:cs="Arial"/>
          <w:sz w:val="20"/>
          <w:szCs w:val="20"/>
          <w:lang w:eastAsia="sl-SI"/>
        </w:rPr>
      </w:pPr>
    </w:p>
    <w:p w14:paraId="26800994" w14:textId="77777777" w:rsidR="00154EEA" w:rsidRPr="00D61FDE" w:rsidRDefault="00154EEA" w:rsidP="00154EEA">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(4) Kandidat za upravljanje čolna lahko opravi preizkus znanja za upravljanje čolna na morju in na celinskih vodah, lahko pa za upravljanje čolna samo na morju ali samo na celinskih vodah.</w:t>
      </w:r>
    </w:p>
    <w:p w14:paraId="18FC32D5" w14:textId="77777777" w:rsidR="00154EEA" w:rsidRPr="00D61FDE" w:rsidRDefault="00154EEA" w:rsidP="00154EEA">
      <w:pPr>
        <w:pStyle w:val="Brezrazmikov"/>
        <w:jc w:val="both"/>
        <w:rPr>
          <w:rFonts w:ascii="Arial" w:eastAsia="Times New Roman" w:hAnsi="Arial" w:cs="Arial"/>
          <w:sz w:val="20"/>
          <w:szCs w:val="20"/>
          <w:lang w:eastAsia="sl-SI"/>
        </w:rPr>
      </w:pPr>
    </w:p>
    <w:p w14:paraId="1E36D479" w14:textId="77777777" w:rsidR="00154EEA" w:rsidRPr="00D61FDE" w:rsidRDefault="00154EEA" w:rsidP="00154EEA">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(5) Kandidat za upravljanje čolna na morju in na celinskih vodah opravi preizkus znanja samo iz 1.,  2. 3. in 4. točke 16. člena.</w:t>
      </w:r>
    </w:p>
    <w:p w14:paraId="3881D730" w14:textId="77777777" w:rsidR="00154EEA" w:rsidRPr="00D61FDE" w:rsidRDefault="00154EEA" w:rsidP="00154EEA">
      <w:pPr>
        <w:pStyle w:val="Brezrazmikov"/>
        <w:jc w:val="both"/>
        <w:rPr>
          <w:rFonts w:ascii="Arial" w:eastAsia="Times New Roman" w:hAnsi="Arial" w:cs="Arial"/>
          <w:sz w:val="20"/>
          <w:szCs w:val="20"/>
          <w:lang w:eastAsia="sl-SI"/>
        </w:rPr>
      </w:pPr>
    </w:p>
    <w:p w14:paraId="68290CE0" w14:textId="77777777" w:rsidR="00154EEA" w:rsidRPr="00D61FDE" w:rsidRDefault="00154EEA" w:rsidP="00154EEA">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(6) Kandidat za upravljanje čolna na morju opravi preizkus znanja iz 1. in 2. točke 16. člena.</w:t>
      </w:r>
    </w:p>
    <w:p w14:paraId="09DFCF4F" w14:textId="77777777" w:rsidR="00154EEA" w:rsidRPr="00D61FDE" w:rsidRDefault="00154EEA" w:rsidP="00154EEA">
      <w:pPr>
        <w:pStyle w:val="Brezrazmikov"/>
        <w:jc w:val="both"/>
        <w:rPr>
          <w:rFonts w:ascii="Arial" w:eastAsia="Times New Roman" w:hAnsi="Arial" w:cs="Arial"/>
          <w:sz w:val="20"/>
          <w:szCs w:val="20"/>
          <w:lang w:eastAsia="sl-SI"/>
        </w:rPr>
      </w:pPr>
    </w:p>
    <w:p w14:paraId="6A20CCAF" w14:textId="77777777" w:rsidR="00154EEA" w:rsidRPr="00D61FDE" w:rsidRDefault="00154EEA" w:rsidP="00154EEA">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(7) Kandidat za upravljanje čolna na celinskih vodah opravi preizkus znanja iz 3. in 4. točke 16. člena.</w:t>
      </w:r>
    </w:p>
    <w:p w14:paraId="07593E41" w14:textId="77777777" w:rsidR="00154EEA" w:rsidRPr="00D61FDE" w:rsidRDefault="00154EEA" w:rsidP="00154EEA">
      <w:pPr>
        <w:pStyle w:val="Brezrazmikov"/>
        <w:jc w:val="both"/>
        <w:rPr>
          <w:rFonts w:ascii="Arial" w:eastAsia="Times New Roman" w:hAnsi="Arial" w:cs="Arial"/>
          <w:sz w:val="20"/>
          <w:szCs w:val="20"/>
          <w:lang w:eastAsia="sl-SI"/>
        </w:rPr>
      </w:pPr>
    </w:p>
    <w:p w14:paraId="05B5ED94" w14:textId="5ABFB761" w:rsidR="00154EEA" w:rsidRPr="00D61FDE" w:rsidRDefault="00154EEA" w:rsidP="00154EEA">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(8) Kandidatu, ki opravi izpit v skladu z drugim ali četrtim odstavkom se izda potrdilo o opravljenem preizkusu znanja za upravljanje čolna</w:t>
      </w:r>
      <w:r w:rsidRPr="00D61FDE">
        <w:rPr>
          <w:rFonts w:ascii="Arial" w:hAnsi="Arial" w:cs="Arial"/>
          <w:sz w:val="20"/>
          <w:szCs w:val="20"/>
        </w:rPr>
        <w:t xml:space="preserve"> z opombo o veljavnosti potrdila za plovbo po celinskih vodah.«.</w:t>
      </w:r>
    </w:p>
    <w:p w14:paraId="5602FF67" w14:textId="21FF507E" w:rsidR="00154EEA" w:rsidRPr="00D61FDE" w:rsidRDefault="00154EEA" w:rsidP="00154EEA">
      <w:pPr>
        <w:pStyle w:val="Brezrazmikov"/>
        <w:jc w:val="both"/>
        <w:rPr>
          <w:rFonts w:ascii="Arial" w:eastAsia="Times New Roman" w:hAnsi="Arial" w:cs="Arial"/>
          <w:sz w:val="20"/>
          <w:szCs w:val="20"/>
          <w:lang w:eastAsia="sl-SI"/>
        </w:rPr>
      </w:pPr>
    </w:p>
    <w:p w14:paraId="78B2F183" w14:textId="5C9DA5AA" w:rsidR="001C1773" w:rsidRPr="00D61FDE" w:rsidRDefault="00154EEA" w:rsidP="00836FD0">
      <w:pPr>
        <w:pStyle w:val="Brezrazmikov"/>
        <w:jc w:val="center"/>
        <w:rPr>
          <w:rFonts w:ascii="Arial" w:eastAsia="Times New Roman" w:hAnsi="Arial" w:cs="Arial"/>
          <w:sz w:val="20"/>
          <w:szCs w:val="20"/>
          <w:lang w:eastAsia="sl-SI"/>
        </w:rPr>
      </w:pPr>
      <w:r w:rsidRPr="00D61FDE">
        <w:rPr>
          <w:rFonts w:ascii="Arial" w:eastAsia="Times New Roman" w:hAnsi="Arial" w:cs="Arial"/>
          <w:sz w:val="20"/>
          <w:szCs w:val="20"/>
          <w:lang w:eastAsia="sl-SI"/>
        </w:rPr>
        <w:t>8</w:t>
      </w:r>
      <w:r w:rsidR="001C1773" w:rsidRPr="00D61FDE">
        <w:rPr>
          <w:rFonts w:ascii="Arial" w:eastAsia="Times New Roman" w:hAnsi="Arial" w:cs="Arial"/>
          <w:sz w:val="20"/>
          <w:szCs w:val="20"/>
          <w:lang w:eastAsia="sl-SI"/>
        </w:rPr>
        <w:t>. člen</w:t>
      </w:r>
    </w:p>
    <w:p w14:paraId="03E83371" w14:textId="2C012B33" w:rsidR="001C1773" w:rsidRPr="00D61FDE" w:rsidRDefault="001C1773" w:rsidP="00836FD0">
      <w:pPr>
        <w:pStyle w:val="Brezrazmikov"/>
        <w:jc w:val="both"/>
        <w:rPr>
          <w:rFonts w:ascii="Arial" w:eastAsia="Times New Roman" w:hAnsi="Arial" w:cs="Arial"/>
          <w:sz w:val="20"/>
          <w:szCs w:val="20"/>
          <w:lang w:eastAsia="sl-SI"/>
        </w:rPr>
      </w:pPr>
    </w:p>
    <w:p w14:paraId="7A4F37CD" w14:textId="77777777" w:rsidR="00125433" w:rsidRPr="00D61FDE" w:rsidRDefault="00125433" w:rsidP="00125433">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V 23. členu se v prvem odstavku besedilo »Pisno prijavo« nadomesti z besedo »Vlogo«.</w:t>
      </w:r>
    </w:p>
    <w:p w14:paraId="4C1CAB95" w14:textId="77777777" w:rsidR="00125433" w:rsidRPr="00D61FDE" w:rsidRDefault="00125433" w:rsidP="00125433">
      <w:pPr>
        <w:pStyle w:val="Brezrazmikov"/>
        <w:jc w:val="both"/>
        <w:rPr>
          <w:rFonts w:ascii="Arial" w:eastAsia="Times New Roman" w:hAnsi="Arial" w:cs="Arial"/>
          <w:sz w:val="20"/>
          <w:szCs w:val="20"/>
          <w:lang w:eastAsia="sl-SI"/>
        </w:rPr>
      </w:pPr>
    </w:p>
    <w:p w14:paraId="6732AE5A" w14:textId="294F9E28" w:rsidR="001C1773" w:rsidRPr="00D61FDE" w:rsidRDefault="001C1773" w:rsidP="00836FD0">
      <w:pPr>
        <w:pStyle w:val="Brezrazmikov"/>
        <w:jc w:val="both"/>
        <w:rPr>
          <w:rFonts w:ascii="Arial" w:eastAsia="Times New Roman" w:hAnsi="Arial" w:cs="Arial"/>
          <w:sz w:val="20"/>
          <w:szCs w:val="20"/>
          <w:lang w:eastAsia="sl-SI"/>
        </w:rPr>
      </w:pPr>
      <w:r w:rsidRPr="00D61FDE">
        <w:rPr>
          <w:rFonts w:ascii="Arial" w:eastAsia="Times New Roman" w:hAnsi="Arial" w:cs="Arial"/>
          <w:sz w:val="20"/>
          <w:szCs w:val="20"/>
          <w:lang w:eastAsia="sl-SI"/>
        </w:rPr>
        <w:t>V drug</w:t>
      </w:r>
      <w:r w:rsidR="00836FD0" w:rsidRPr="00D61FDE">
        <w:rPr>
          <w:rFonts w:ascii="Arial" w:eastAsia="Times New Roman" w:hAnsi="Arial" w:cs="Arial"/>
          <w:sz w:val="20"/>
          <w:szCs w:val="20"/>
          <w:lang w:eastAsia="sl-SI"/>
        </w:rPr>
        <w:t>em</w:t>
      </w:r>
      <w:r w:rsidRPr="00D61FDE">
        <w:rPr>
          <w:rFonts w:ascii="Arial" w:eastAsia="Times New Roman" w:hAnsi="Arial" w:cs="Arial"/>
          <w:sz w:val="20"/>
          <w:szCs w:val="20"/>
          <w:lang w:eastAsia="sl-SI"/>
        </w:rPr>
        <w:t xml:space="preserve"> odstavk</w:t>
      </w:r>
      <w:r w:rsidR="00836FD0" w:rsidRPr="00D61FDE">
        <w:rPr>
          <w:rFonts w:ascii="Arial" w:eastAsia="Times New Roman" w:hAnsi="Arial" w:cs="Arial"/>
          <w:sz w:val="20"/>
          <w:szCs w:val="20"/>
          <w:lang w:eastAsia="sl-SI"/>
        </w:rPr>
        <w:t>u</w:t>
      </w:r>
      <w:r w:rsidRPr="00D61FDE">
        <w:rPr>
          <w:rFonts w:ascii="Arial" w:eastAsia="Times New Roman" w:hAnsi="Arial" w:cs="Arial"/>
          <w:sz w:val="20"/>
          <w:szCs w:val="20"/>
          <w:lang w:eastAsia="sl-SI"/>
        </w:rPr>
        <w:t xml:space="preserve"> </w:t>
      </w:r>
      <w:r w:rsidR="00125433" w:rsidRPr="00D61FDE">
        <w:rPr>
          <w:rFonts w:ascii="Arial" w:eastAsia="Times New Roman" w:hAnsi="Arial" w:cs="Arial"/>
          <w:sz w:val="20"/>
          <w:szCs w:val="20"/>
          <w:lang w:eastAsia="sl-SI"/>
        </w:rPr>
        <w:t xml:space="preserve">se </w:t>
      </w:r>
      <w:r w:rsidR="00836FD0" w:rsidRPr="00D61FDE">
        <w:rPr>
          <w:rFonts w:ascii="Arial" w:eastAsia="Times New Roman" w:hAnsi="Arial" w:cs="Arial"/>
          <w:sz w:val="20"/>
          <w:szCs w:val="20"/>
          <w:lang w:eastAsia="sl-SI"/>
        </w:rPr>
        <w:t>besedilo »</w:t>
      </w:r>
      <w:r w:rsidR="00836FD0" w:rsidRPr="00D61FDE">
        <w:rPr>
          <w:rFonts w:ascii="Arial" w:hAnsi="Arial" w:cs="Arial"/>
          <w:sz w:val="20"/>
          <w:szCs w:val="20"/>
          <w:shd w:val="clear" w:color="auto" w:fill="FFFFFF"/>
        </w:rPr>
        <w:t xml:space="preserve">prijave za pristop k VHF GMDSS izpitu« nadomesti z besedilom </w:t>
      </w:r>
      <w:r w:rsidRPr="00D61FDE">
        <w:rPr>
          <w:rFonts w:ascii="Arial" w:eastAsia="Times New Roman" w:hAnsi="Arial" w:cs="Arial"/>
          <w:sz w:val="20"/>
          <w:szCs w:val="20"/>
          <w:lang w:eastAsia="sl-SI"/>
        </w:rPr>
        <w:t xml:space="preserve">»vloge za </w:t>
      </w:r>
      <w:r w:rsidR="0077318B" w:rsidRPr="00D61FDE">
        <w:rPr>
          <w:rFonts w:ascii="Arial" w:eastAsia="Times New Roman" w:hAnsi="Arial" w:cs="Arial"/>
          <w:sz w:val="20"/>
          <w:szCs w:val="20"/>
          <w:lang w:eastAsia="sl-SI"/>
        </w:rPr>
        <w:t xml:space="preserve">pridobitev </w:t>
      </w:r>
      <w:r w:rsidRPr="00D61FDE">
        <w:rPr>
          <w:rFonts w:ascii="Arial" w:eastAsia="Times New Roman" w:hAnsi="Arial" w:cs="Arial"/>
          <w:sz w:val="20"/>
          <w:szCs w:val="20"/>
          <w:lang w:eastAsia="sl-SI"/>
        </w:rPr>
        <w:t xml:space="preserve">potrdila o usposobljenosti za upravljanje z VHF GMDSS postajo«. </w:t>
      </w:r>
    </w:p>
    <w:p w14:paraId="26528149" w14:textId="77777777" w:rsidR="002C5CC7" w:rsidRPr="00D61FDE" w:rsidRDefault="002C5CC7" w:rsidP="00836FD0">
      <w:pPr>
        <w:pStyle w:val="Brezrazmikov"/>
        <w:jc w:val="both"/>
        <w:rPr>
          <w:rFonts w:ascii="Arial" w:eastAsia="Times New Roman" w:hAnsi="Arial" w:cs="Arial"/>
          <w:sz w:val="20"/>
          <w:szCs w:val="20"/>
          <w:lang w:eastAsia="sl-SI"/>
        </w:rPr>
      </w:pPr>
    </w:p>
    <w:p w14:paraId="70761E82" w14:textId="5E528F3E" w:rsidR="002C5CC7" w:rsidRPr="00D61FDE" w:rsidRDefault="00154EEA" w:rsidP="00836FD0">
      <w:pPr>
        <w:pStyle w:val="Brezrazmikov"/>
        <w:jc w:val="center"/>
        <w:rPr>
          <w:rFonts w:ascii="Arial" w:eastAsia="Times New Roman" w:hAnsi="Arial" w:cs="Arial"/>
          <w:sz w:val="20"/>
          <w:szCs w:val="20"/>
          <w:lang w:eastAsia="sl-SI"/>
        </w:rPr>
      </w:pPr>
      <w:r w:rsidRPr="00D61FDE">
        <w:rPr>
          <w:rFonts w:ascii="Arial" w:eastAsia="Times New Roman" w:hAnsi="Arial" w:cs="Arial"/>
          <w:sz w:val="20"/>
          <w:szCs w:val="20"/>
          <w:lang w:eastAsia="sl-SI"/>
        </w:rPr>
        <w:t>9</w:t>
      </w:r>
      <w:r w:rsidR="002C5CC7" w:rsidRPr="00D61FDE">
        <w:rPr>
          <w:rFonts w:ascii="Arial" w:eastAsia="Times New Roman" w:hAnsi="Arial" w:cs="Arial"/>
          <w:sz w:val="20"/>
          <w:szCs w:val="20"/>
          <w:lang w:eastAsia="sl-SI"/>
        </w:rPr>
        <w:t>. člen</w:t>
      </w:r>
    </w:p>
    <w:p w14:paraId="18598FBA" w14:textId="77777777" w:rsidR="002C5CC7" w:rsidRPr="00D61FDE" w:rsidRDefault="002C5CC7" w:rsidP="0091482A">
      <w:pPr>
        <w:pStyle w:val="Brezrazmikov"/>
        <w:jc w:val="both"/>
        <w:rPr>
          <w:rFonts w:ascii="Arial" w:eastAsia="Times New Roman" w:hAnsi="Arial" w:cs="Arial"/>
          <w:sz w:val="20"/>
          <w:szCs w:val="20"/>
          <w:lang w:eastAsia="sl-SI"/>
        </w:rPr>
      </w:pPr>
    </w:p>
    <w:p w14:paraId="204B30B1" w14:textId="3EDA4B60" w:rsidR="0091482A" w:rsidRPr="00D61FDE" w:rsidRDefault="0091482A" w:rsidP="0091482A">
      <w:pPr>
        <w:spacing w:after="0" w:line="240" w:lineRule="auto"/>
        <w:jc w:val="both"/>
        <w:rPr>
          <w:rFonts w:ascii="Arial" w:hAnsi="Arial" w:cs="Arial"/>
          <w:sz w:val="20"/>
          <w:szCs w:val="20"/>
        </w:rPr>
      </w:pPr>
      <w:r w:rsidRPr="00D61FDE">
        <w:rPr>
          <w:rFonts w:ascii="Arial" w:hAnsi="Arial" w:cs="Arial"/>
          <w:sz w:val="20"/>
          <w:szCs w:val="20"/>
        </w:rPr>
        <w:t>Priloga 1</w:t>
      </w:r>
      <w:r w:rsidR="007F67E8" w:rsidRPr="00D61FDE">
        <w:rPr>
          <w:rFonts w:ascii="Arial" w:hAnsi="Arial" w:cs="Arial"/>
          <w:sz w:val="20"/>
          <w:szCs w:val="20"/>
        </w:rPr>
        <w:t>, Priloga 4 in Priloga 7</w:t>
      </w:r>
      <w:r w:rsidRPr="00D61FDE">
        <w:rPr>
          <w:rFonts w:ascii="Arial" w:hAnsi="Arial" w:cs="Arial"/>
          <w:sz w:val="20"/>
          <w:szCs w:val="20"/>
        </w:rPr>
        <w:t xml:space="preserve"> se nadomesti</w:t>
      </w:r>
      <w:r w:rsidR="007F67E8" w:rsidRPr="00D61FDE">
        <w:rPr>
          <w:rFonts w:ascii="Arial" w:hAnsi="Arial" w:cs="Arial"/>
          <w:sz w:val="20"/>
          <w:szCs w:val="20"/>
        </w:rPr>
        <w:t>jo</w:t>
      </w:r>
      <w:r w:rsidRPr="00D61FDE">
        <w:rPr>
          <w:rFonts w:ascii="Arial" w:hAnsi="Arial" w:cs="Arial"/>
          <w:sz w:val="20"/>
          <w:szCs w:val="20"/>
        </w:rPr>
        <w:t xml:space="preserve"> z novo Prilogo 1, ki je kot Priloga 1 sestavni del tega pravilnika. </w:t>
      </w:r>
    </w:p>
    <w:p w14:paraId="55A6176B" w14:textId="77777777" w:rsidR="0091482A" w:rsidRPr="00D61FDE" w:rsidRDefault="0091482A" w:rsidP="0091482A">
      <w:pPr>
        <w:pStyle w:val="Brezrazmikov"/>
        <w:jc w:val="center"/>
        <w:rPr>
          <w:rFonts w:ascii="Arial" w:eastAsia="Times New Roman" w:hAnsi="Arial" w:cs="Arial"/>
          <w:sz w:val="20"/>
          <w:szCs w:val="20"/>
          <w:lang w:eastAsia="sl-SI"/>
        </w:rPr>
      </w:pPr>
    </w:p>
    <w:p w14:paraId="2E6E3C0C" w14:textId="4478F30C" w:rsidR="002C5CC7" w:rsidRPr="00D61FDE" w:rsidRDefault="00154EEA" w:rsidP="0091482A">
      <w:pPr>
        <w:pStyle w:val="Brezrazmikov"/>
        <w:jc w:val="center"/>
        <w:rPr>
          <w:rFonts w:ascii="Arial" w:hAnsi="Arial" w:cs="Arial"/>
          <w:sz w:val="20"/>
          <w:szCs w:val="20"/>
        </w:rPr>
      </w:pPr>
      <w:r w:rsidRPr="00D61FDE">
        <w:rPr>
          <w:rFonts w:ascii="Arial" w:eastAsia="Times New Roman" w:hAnsi="Arial" w:cs="Arial"/>
          <w:sz w:val="20"/>
          <w:szCs w:val="20"/>
          <w:lang w:eastAsia="sl-SI"/>
        </w:rPr>
        <w:t>10</w:t>
      </w:r>
      <w:r w:rsidR="002C5CC7" w:rsidRPr="00D61FDE">
        <w:rPr>
          <w:rFonts w:ascii="Arial" w:eastAsia="Times New Roman" w:hAnsi="Arial" w:cs="Arial"/>
          <w:sz w:val="20"/>
          <w:szCs w:val="20"/>
          <w:lang w:eastAsia="sl-SI"/>
        </w:rPr>
        <w:t>. člen</w:t>
      </w:r>
    </w:p>
    <w:p w14:paraId="560254FA" w14:textId="77777777" w:rsidR="002C5CC7" w:rsidRPr="00D61FDE" w:rsidRDefault="002C5CC7" w:rsidP="0091482A">
      <w:pPr>
        <w:pStyle w:val="Brezrazmikov"/>
        <w:jc w:val="both"/>
        <w:rPr>
          <w:rFonts w:ascii="Arial" w:hAnsi="Arial" w:cs="Arial"/>
          <w:sz w:val="20"/>
          <w:szCs w:val="20"/>
        </w:rPr>
      </w:pPr>
    </w:p>
    <w:p w14:paraId="3282D2A3" w14:textId="72FB5E08" w:rsidR="002C5CC7" w:rsidRPr="00D61FDE" w:rsidRDefault="002C5CC7" w:rsidP="0091482A">
      <w:pPr>
        <w:pStyle w:val="Brezrazmikov"/>
        <w:jc w:val="both"/>
        <w:rPr>
          <w:rFonts w:ascii="Arial" w:hAnsi="Arial" w:cs="Arial"/>
          <w:sz w:val="20"/>
          <w:szCs w:val="20"/>
        </w:rPr>
      </w:pPr>
      <w:r w:rsidRPr="00D61FDE">
        <w:rPr>
          <w:rFonts w:ascii="Arial" w:hAnsi="Arial" w:cs="Arial"/>
          <w:sz w:val="20"/>
          <w:szCs w:val="20"/>
        </w:rPr>
        <w:t xml:space="preserve">Priloga </w:t>
      </w:r>
      <w:r w:rsidR="007F67E8" w:rsidRPr="00D61FDE">
        <w:rPr>
          <w:rFonts w:ascii="Arial" w:hAnsi="Arial" w:cs="Arial"/>
          <w:sz w:val="20"/>
          <w:szCs w:val="20"/>
        </w:rPr>
        <w:t xml:space="preserve">2, Priloga 5 in Priloga 8 </w:t>
      </w:r>
      <w:r w:rsidRPr="00D61FDE">
        <w:rPr>
          <w:rFonts w:ascii="Arial" w:hAnsi="Arial" w:cs="Arial"/>
          <w:sz w:val="20"/>
          <w:szCs w:val="20"/>
        </w:rPr>
        <w:t>se nadomesti</w:t>
      </w:r>
      <w:r w:rsidR="007F67E8" w:rsidRPr="00D61FDE">
        <w:rPr>
          <w:rFonts w:ascii="Arial" w:hAnsi="Arial" w:cs="Arial"/>
          <w:sz w:val="20"/>
          <w:szCs w:val="20"/>
        </w:rPr>
        <w:t>jo</w:t>
      </w:r>
      <w:r w:rsidRPr="00D61FDE">
        <w:rPr>
          <w:rFonts w:ascii="Arial" w:hAnsi="Arial" w:cs="Arial"/>
          <w:sz w:val="20"/>
          <w:szCs w:val="20"/>
        </w:rPr>
        <w:t xml:space="preserve"> z novo Prilogo </w:t>
      </w:r>
      <w:r w:rsidR="007F67E8" w:rsidRPr="00D61FDE">
        <w:rPr>
          <w:rFonts w:ascii="Arial" w:hAnsi="Arial" w:cs="Arial"/>
          <w:sz w:val="20"/>
          <w:szCs w:val="20"/>
        </w:rPr>
        <w:t>2</w:t>
      </w:r>
      <w:r w:rsidRPr="00D61FDE">
        <w:rPr>
          <w:rFonts w:ascii="Arial" w:hAnsi="Arial" w:cs="Arial"/>
          <w:sz w:val="20"/>
          <w:szCs w:val="20"/>
        </w:rPr>
        <w:t xml:space="preserve">, </w:t>
      </w:r>
      <w:r w:rsidR="0091482A" w:rsidRPr="00D61FDE">
        <w:rPr>
          <w:rFonts w:ascii="Arial" w:hAnsi="Arial" w:cs="Arial"/>
          <w:sz w:val="20"/>
          <w:szCs w:val="20"/>
        </w:rPr>
        <w:t xml:space="preserve">ki je kot Priloga </w:t>
      </w:r>
      <w:r w:rsidR="007F67E8" w:rsidRPr="00D61FDE">
        <w:rPr>
          <w:rFonts w:ascii="Arial" w:hAnsi="Arial" w:cs="Arial"/>
          <w:sz w:val="20"/>
          <w:szCs w:val="20"/>
        </w:rPr>
        <w:t>2</w:t>
      </w:r>
      <w:r w:rsidR="0091482A" w:rsidRPr="00D61FDE">
        <w:rPr>
          <w:rFonts w:ascii="Arial" w:hAnsi="Arial" w:cs="Arial"/>
          <w:sz w:val="20"/>
          <w:szCs w:val="20"/>
        </w:rPr>
        <w:t xml:space="preserve"> sestavni del tega pravilnika</w:t>
      </w:r>
      <w:r w:rsidRPr="00D61FDE">
        <w:rPr>
          <w:rFonts w:ascii="Arial" w:hAnsi="Arial" w:cs="Arial"/>
          <w:sz w:val="20"/>
          <w:szCs w:val="20"/>
        </w:rPr>
        <w:t>.</w:t>
      </w:r>
    </w:p>
    <w:p w14:paraId="5FD78C8E" w14:textId="77777777" w:rsidR="002C5CC7" w:rsidRPr="00D61FDE" w:rsidRDefault="002C5CC7" w:rsidP="0091482A">
      <w:pPr>
        <w:pStyle w:val="Brezrazmikov"/>
        <w:jc w:val="both"/>
        <w:rPr>
          <w:rFonts w:ascii="Arial" w:eastAsia="Times New Roman" w:hAnsi="Arial" w:cs="Arial"/>
          <w:sz w:val="20"/>
          <w:szCs w:val="20"/>
          <w:lang w:eastAsia="sl-SI"/>
        </w:rPr>
      </w:pPr>
    </w:p>
    <w:p w14:paraId="6B381F84" w14:textId="775D0FB7" w:rsidR="002C5CC7" w:rsidRPr="00D61FDE" w:rsidRDefault="006578C1" w:rsidP="0091482A">
      <w:pPr>
        <w:pStyle w:val="Brezrazmikov"/>
        <w:jc w:val="center"/>
        <w:rPr>
          <w:rFonts w:ascii="Arial" w:eastAsia="Times New Roman" w:hAnsi="Arial" w:cs="Arial"/>
          <w:sz w:val="20"/>
          <w:szCs w:val="20"/>
          <w:lang w:eastAsia="sl-SI"/>
        </w:rPr>
      </w:pPr>
      <w:r w:rsidRPr="00D61FDE">
        <w:rPr>
          <w:rFonts w:ascii="Arial" w:eastAsia="Times New Roman" w:hAnsi="Arial" w:cs="Arial"/>
          <w:sz w:val="20"/>
          <w:szCs w:val="20"/>
          <w:lang w:eastAsia="sl-SI"/>
        </w:rPr>
        <w:t>1</w:t>
      </w:r>
      <w:r w:rsidR="00154EEA" w:rsidRPr="00D61FDE">
        <w:rPr>
          <w:rFonts w:ascii="Arial" w:eastAsia="Times New Roman" w:hAnsi="Arial" w:cs="Arial"/>
          <w:sz w:val="20"/>
          <w:szCs w:val="20"/>
          <w:lang w:eastAsia="sl-SI"/>
        </w:rPr>
        <w:t>1</w:t>
      </w:r>
      <w:r w:rsidR="002C5CC7" w:rsidRPr="00D61FDE">
        <w:rPr>
          <w:rFonts w:ascii="Arial" w:eastAsia="Times New Roman" w:hAnsi="Arial" w:cs="Arial"/>
          <w:sz w:val="20"/>
          <w:szCs w:val="20"/>
          <w:lang w:eastAsia="sl-SI"/>
        </w:rPr>
        <w:t>. člen</w:t>
      </w:r>
    </w:p>
    <w:p w14:paraId="631DF56D" w14:textId="77777777" w:rsidR="002C5CC7" w:rsidRPr="00D61FDE" w:rsidRDefault="002C5CC7" w:rsidP="0091482A">
      <w:pPr>
        <w:pStyle w:val="Brezrazmikov"/>
        <w:jc w:val="both"/>
        <w:rPr>
          <w:rFonts w:ascii="Arial" w:hAnsi="Arial" w:cs="Arial"/>
          <w:sz w:val="20"/>
          <w:szCs w:val="20"/>
        </w:rPr>
      </w:pPr>
    </w:p>
    <w:p w14:paraId="7056B589" w14:textId="7853F673" w:rsidR="002C5CC7" w:rsidRPr="00D61FDE" w:rsidRDefault="002C5CC7" w:rsidP="0091482A">
      <w:pPr>
        <w:pStyle w:val="Brezrazmikov"/>
        <w:jc w:val="both"/>
        <w:rPr>
          <w:rFonts w:ascii="Arial" w:hAnsi="Arial" w:cs="Arial"/>
          <w:sz w:val="20"/>
          <w:szCs w:val="20"/>
        </w:rPr>
      </w:pPr>
      <w:r w:rsidRPr="00D61FDE">
        <w:rPr>
          <w:rFonts w:ascii="Arial" w:hAnsi="Arial" w:cs="Arial"/>
          <w:sz w:val="20"/>
          <w:szCs w:val="20"/>
        </w:rPr>
        <w:t xml:space="preserve">Priloga </w:t>
      </w:r>
      <w:r w:rsidR="007F67E8" w:rsidRPr="00D61FDE">
        <w:rPr>
          <w:rFonts w:ascii="Arial" w:hAnsi="Arial" w:cs="Arial"/>
          <w:sz w:val="20"/>
          <w:szCs w:val="20"/>
        </w:rPr>
        <w:t xml:space="preserve">3, Priloga 6 in Priloga 9 </w:t>
      </w:r>
      <w:r w:rsidRPr="00D61FDE">
        <w:rPr>
          <w:rFonts w:ascii="Arial" w:hAnsi="Arial" w:cs="Arial"/>
          <w:sz w:val="20"/>
          <w:szCs w:val="20"/>
        </w:rPr>
        <w:t>se nadomesti</w:t>
      </w:r>
      <w:r w:rsidR="007F67E8" w:rsidRPr="00D61FDE">
        <w:rPr>
          <w:rFonts w:ascii="Arial" w:hAnsi="Arial" w:cs="Arial"/>
          <w:sz w:val="20"/>
          <w:szCs w:val="20"/>
        </w:rPr>
        <w:t>jo</w:t>
      </w:r>
      <w:r w:rsidRPr="00D61FDE">
        <w:rPr>
          <w:rFonts w:ascii="Arial" w:hAnsi="Arial" w:cs="Arial"/>
          <w:sz w:val="20"/>
          <w:szCs w:val="20"/>
        </w:rPr>
        <w:t xml:space="preserve"> z novo Prilogo </w:t>
      </w:r>
      <w:r w:rsidR="007F67E8" w:rsidRPr="00D61FDE">
        <w:rPr>
          <w:rFonts w:ascii="Arial" w:hAnsi="Arial" w:cs="Arial"/>
          <w:sz w:val="20"/>
          <w:szCs w:val="20"/>
        </w:rPr>
        <w:t>3</w:t>
      </w:r>
      <w:r w:rsidRPr="00D61FDE">
        <w:rPr>
          <w:rFonts w:ascii="Arial" w:hAnsi="Arial" w:cs="Arial"/>
          <w:sz w:val="20"/>
          <w:szCs w:val="20"/>
        </w:rPr>
        <w:t xml:space="preserve">, </w:t>
      </w:r>
      <w:r w:rsidR="0091482A" w:rsidRPr="00D61FDE">
        <w:rPr>
          <w:rFonts w:ascii="Arial" w:hAnsi="Arial" w:cs="Arial"/>
          <w:sz w:val="20"/>
          <w:szCs w:val="20"/>
        </w:rPr>
        <w:t xml:space="preserve">ki je kot Priloga </w:t>
      </w:r>
      <w:r w:rsidR="007F67E8" w:rsidRPr="00D61FDE">
        <w:rPr>
          <w:rFonts w:ascii="Arial" w:hAnsi="Arial" w:cs="Arial"/>
          <w:sz w:val="20"/>
          <w:szCs w:val="20"/>
        </w:rPr>
        <w:t>3</w:t>
      </w:r>
      <w:r w:rsidR="0091482A" w:rsidRPr="00D61FDE">
        <w:rPr>
          <w:rFonts w:ascii="Arial" w:hAnsi="Arial" w:cs="Arial"/>
          <w:sz w:val="20"/>
          <w:szCs w:val="20"/>
        </w:rPr>
        <w:t xml:space="preserve"> sestavni del tega pravilnika</w:t>
      </w:r>
      <w:r w:rsidRPr="00D61FDE">
        <w:rPr>
          <w:rFonts w:ascii="Arial" w:hAnsi="Arial" w:cs="Arial"/>
          <w:sz w:val="20"/>
          <w:szCs w:val="20"/>
        </w:rPr>
        <w:t>.</w:t>
      </w:r>
    </w:p>
    <w:p w14:paraId="06C778BC" w14:textId="15FE5AA2" w:rsidR="001C1773" w:rsidRPr="00D61FDE" w:rsidRDefault="001C1773" w:rsidP="000D0DFF">
      <w:pPr>
        <w:spacing w:after="0" w:line="240" w:lineRule="auto"/>
        <w:jc w:val="both"/>
        <w:rPr>
          <w:rFonts w:ascii="Arial" w:hAnsi="Arial" w:cs="Arial"/>
          <w:sz w:val="20"/>
          <w:szCs w:val="20"/>
          <w:shd w:val="clear" w:color="auto" w:fill="FFFFFF"/>
        </w:rPr>
      </w:pPr>
    </w:p>
    <w:p w14:paraId="3B57FA5E" w14:textId="3A16C131" w:rsidR="00F73772" w:rsidRPr="00D61FDE" w:rsidRDefault="00660B06" w:rsidP="00F73772">
      <w:pPr>
        <w:spacing w:after="0" w:line="240" w:lineRule="auto"/>
        <w:jc w:val="center"/>
        <w:rPr>
          <w:rFonts w:ascii="Arial" w:eastAsia="Times New Roman" w:hAnsi="Arial" w:cs="Arial"/>
          <w:sz w:val="20"/>
          <w:szCs w:val="20"/>
          <w:lang w:eastAsia="sl-SI"/>
        </w:rPr>
      </w:pPr>
      <w:r w:rsidRPr="00D61FDE">
        <w:rPr>
          <w:rFonts w:ascii="Arial" w:eastAsia="Times New Roman" w:hAnsi="Arial" w:cs="Arial"/>
          <w:sz w:val="20"/>
          <w:szCs w:val="20"/>
          <w:lang w:eastAsia="sl-SI"/>
        </w:rPr>
        <w:t xml:space="preserve">PREHODNE IN </w:t>
      </w:r>
      <w:r w:rsidR="00F73772" w:rsidRPr="00D61FDE">
        <w:rPr>
          <w:rFonts w:ascii="Arial" w:eastAsia="Times New Roman" w:hAnsi="Arial" w:cs="Arial"/>
          <w:sz w:val="20"/>
          <w:szCs w:val="20"/>
          <w:lang w:eastAsia="sl-SI"/>
        </w:rPr>
        <w:t>KONČN</w:t>
      </w:r>
      <w:r w:rsidRPr="00D61FDE">
        <w:rPr>
          <w:rFonts w:ascii="Arial" w:eastAsia="Times New Roman" w:hAnsi="Arial" w:cs="Arial"/>
          <w:sz w:val="20"/>
          <w:szCs w:val="20"/>
          <w:lang w:eastAsia="sl-SI"/>
        </w:rPr>
        <w:t>E</w:t>
      </w:r>
      <w:r w:rsidR="00F73772" w:rsidRPr="00D61FDE">
        <w:rPr>
          <w:rFonts w:ascii="Arial" w:eastAsia="Times New Roman" w:hAnsi="Arial" w:cs="Arial"/>
          <w:sz w:val="20"/>
          <w:szCs w:val="20"/>
          <w:lang w:eastAsia="sl-SI"/>
        </w:rPr>
        <w:t xml:space="preserve"> DOLOČB</w:t>
      </w:r>
      <w:r w:rsidRPr="00D61FDE">
        <w:rPr>
          <w:rFonts w:ascii="Arial" w:eastAsia="Times New Roman" w:hAnsi="Arial" w:cs="Arial"/>
          <w:sz w:val="20"/>
          <w:szCs w:val="20"/>
          <w:lang w:eastAsia="sl-SI"/>
        </w:rPr>
        <w:t>E</w:t>
      </w:r>
    </w:p>
    <w:p w14:paraId="3AA2A33C" w14:textId="1A517AD1" w:rsidR="00660B06" w:rsidRPr="00D61FDE" w:rsidRDefault="00660B06" w:rsidP="000D0DFF">
      <w:pPr>
        <w:spacing w:after="0" w:line="240" w:lineRule="auto"/>
        <w:jc w:val="both"/>
        <w:rPr>
          <w:rFonts w:ascii="Arial" w:hAnsi="Arial" w:cs="Arial"/>
          <w:sz w:val="20"/>
          <w:szCs w:val="20"/>
          <w:shd w:val="clear" w:color="auto" w:fill="FFFFFF"/>
        </w:rPr>
      </w:pPr>
    </w:p>
    <w:p w14:paraId="35ABA582" w14:textId="12AF349B" w:rsidR="00660B06" w:rsidRPr="00D61FDE" w:rsidRDefault="006578C1" w:rsidP="00660B06">
      <w:pPr>
        <w:pStyle w:val="len"/>
        <w:shd w:val="clear" w:color="auto" w:fill="FFFFFF"/>
        <w:spacing w:before="0" w:beforeAutospacing="0" w:after="0" w:afterAutospacing="0"/>
        <w:jc w:val="center"/>
        <w:rPr>
          <w:rFonts w:ascii="Arial" w:hAnsi="Arial" w:cs="Arial"/>
          <w:b/>
          <w:bCs/>
          <w:sz w:val="20"/>
          <w:szCs w:val="20"/>
        </w:rPr>
      </w:pPr>
      <w:r w:rsidRPr="00D61FDE">
        <w:rPr>
          <w:rFonts w:ascii="Arial" w:hAnsi="Arial" w:cs="Arial"/>
          <w:sz w:val="20"/>
          <w:szCs w:val="20"/>
        </w:rPr>
        <w:t>1</w:t>
      </w:r>
      <w:r w:rsidR="00154EEA" w:rsidRPr="00D61FDE">
        <w:rPr>
          <w:rFonts w:ascii="Arial" w:hAnsi="Arial" w:cs="Arial"/>
          <w:sz w:val="20"/>
          <w:szCs w:val="20"/>
        </w:rPr>
        <w:t>2</w:t>
      </w:r>
      <w:r w:rsidR="00660B06" w:rsidRPr="00D61FDE">
        <w:rPr>
          <w:rFonts w:ascii="Arial" w:hAnsi="Arial" w:cs="Arial"/>
          <w:sz w:val="20"/>
          <w:szCs w:val="20"/>
          <w:lang w:val="x-none"/>
        </w:rPr>
        <w:t>. člen</w:t>
      </w:r>
    </w:p>
    <w:p w14:paraId="45F8EBDC" w14:textId="77777777" w:rsidR="001C1773" w:rsidRPr="00D61FDE" w:rsidRDefault="001C1773" w:rsidP="00660B06">
      <w:pPr>
        <w:pStyle w:val="odstavek"/>
        <w:shd w:val="clear" w:color="auto" w:fill="FFFFFF"/>
        <w:spacing w:before="0" w:beforeAutospacing="0" w:after="0" w:afterAutospacing="0"/>
        <w:jc w:val="both"/>
        <w:rPr>
          <w:rFonts w:ascii="Arial" w:hAnsi="Arial" w:cs="Arial"/>
          <w:sz w:val="20"/>
          <w:szCs w:val="20"/>
          <w:lang w:val="x-none"/>
        </w:rPr>
      </w:pPr>
    </w:p>
    <w:p w14:paraId="3780C8B0" w14:textId="6A6E56AD" w:rsidR="00660B06" w:rsidRPr="00D61FDE" w:rsidRDefault="00660B06" w:rsidP="00660B06">
      <w:pPr>
        <w:pStyle w:val="odstavek"/>
        <w:shd w:val="clear" w:color="auto" w:fill="FFFFFF"/>
        <w:spacing w:before="0" w:beforeAutospacing="0" w:after="0" w:afterAutospacing="0"/>
        <w:jc w:val="both"/>
        <w:rPr>
          <w:rFonts w:ascii="Arial" w:hAnsi="Arial" w:cs="Arial"/>
          <w:sz w:val="20"/>
          <w:szCs w:val="20"/>
        </w:rPr>
      </w:pPr>
      <w:r w:rsidRPr="00D61FDE">
        <w:rPr>
          <w:rFonts w:ascii="Arial" w:hAnsi="Arial" w:cs="Arial"/>
          <w:sz w:val="20"/>
          <w:szCs w:val="20"/>
          <w:lang w:val="x-none"/>
        </w:rPr>
        <w:t>Potrdila o usposobljenosti za voditelja čolna,</w:t>
      </w:r>
      <w:r w:rsidR="007F67E8" w:rsidRPr="00D61FDE">
        <w:rPr>
          <w:rFonts w:ascii="Arial" w:hAnsi="Arial" w:cs="Arial"/>
          <w:sz w:val="20"/>
          <w:szCs w:val="20"/>
        </w:rPr>
        <w:t xml:space="preserve"> </w:t>
      </w:r>
      <w:r w:rsidR="007F67E8" w:rsidRPr="00D61FDE">
        <w:rPr>
          <w:rFonts w:ascii="Arial" w:hAnsi="Arial" w:cs="Arial"/>
          <w:sz w:val="20"/>
          <w:szCs w:val="20"/>
          <w:lang w:val="x-none"/>
        </w:rPr>
        <w:t>Potrdila o</w:t>
      </w:r>
      <w:r w:rsidRPr="00D61FDE">
        <w:rPr>
          <w:rFonts w:ascii="Arial" w:hAnsi="Arial" w:cs="Arial"/>
          <w:sz w:val="20"/>
          <w:szCs w:val="20"/>
          <w:lang w:val="x-none"/>
        </w:rPr>
        <w:t xml:space="preserve"> opravljenem preizkusu znanja za upravljanje čolna in </w:t>
      </w:r>
      <w:r w:rsidR="007F67E8" w:rsidRPr="00D61FDE">
        <w:rPr>
          <w:rFonts w:ascii="Arial" w:hAnsi="Arial" w:cs="Arial"/>
          <w:sz w:val="20"/>
          <w:szCs w:val="20"/>
          <w:lang w:val="x-none"/>
        </w:rPr>
        <w:t xml:space="preserve">Potrdila o </w:t>
      </w:r>
      <w:r w:rsidRPr="00D61FDE">
        <w:rPr>
          <w:rFonts w:ascii="Arial" w:hAnsi="Arial" w:cs="Arial"/>
          <w:sz w:val="20"/>
          <w:szCs w:val="20"/>
          <w:lang w:val="x-none"/>
        </w:rPr>
        <w:t xml:space="preserve">usposobljenosti za upravljanje z VHF GMDSS postajo, ki so bila izdana </w:t>
      </w:r>
      <w:r w:rsidR="00375B76" w:rsidRPr="00D61FDE">
        <w:rPr>
          <w:rFonts w:ascii="Arial" w:hAnsi="Arial" w:cs="Arial"/>
          <w:sz w:val="20"/>
          <w:szCs w:val="20"/>
        </w:rPr>
        <w:t xml:space="preserve">na podlagi Pravilnika o upravljanju s čolni (Uradni list RS, št. 42/05, 103/05, 104/09 in 39/18) ali </w:t>
      </w:r>
      <w:r w:rsidR="00375B76" w:rsidRPr="00D61FDE">
        <w:rPr>
          <w:rFonts w:ascii="Arial" w:hAnsi="Arial" w:cs="Arial"/>
          <w:sz w:val="20"/>
          <w:szCs w:val="20"/>
          <w:shd w:val="clear" w:color="auto" w:fill="FFFFFF"/>
        </w:rPr>
        <w:t xml:space="preserve">Pravilnika o izpitu za voditelja čolna in preizkusu znanja za upravljanje čolna (Uradni list RS, št. </w:t>
      </w:r>
      <w:r w:rsidR="008772D5" w:rsidRPr="00D61FDE">
        <w:rPr>
          <w:rFonts w:ascii="Arial" w:hAnsi="Arial" w:cs="Arial"/>
          <w:sz w:val="20"/>
          <w:szCs w:val="20"/>
          <w:shd w:val="clear" w:color="auto" w:fill="FFFFFF"/>
        </w:rPr>
        <w:t>42/00, 87/00 in 42/05</w:t>
      </w:r>
      <w:r w:rsidR="00375B76" w:rsidRPr="00D61FDE">
        <w:rPr>
          <w:rFonts w:ascii="Arial" w:hAnsi="Arial" w:cs="Arial"/>
          <w:sz w:val="20"/>
          <w:szCs w:val="20"/>
          <w:shd w:val="clear" w:color="auto" w:fill="FFFFFF"/>
        </w:rPr>
        <w:t>)</w:t>
      </w:r>
      <w:r w:rsidRPr="00D61FDE">
        <w:rPr>
          <w:rFonts w:ascii="Arial" w:hAnsi="Arial" w:cs="Arial"/>
          <w:sz w:val="20"/>
          <w:szCs w:val="20"/>
          <w:lang w:val="x-none"/>
        </w:rPr>
        <w:t>, ostanejo v veljavi.</w:t>
      </w:r>
      <w:r w:rsidR="001C1773" w:rsidRPr="00D61FDE">
        <w:rPr>
          <w:rFonts w:ascii="Arial" w:hAnsi="Arial" w:cs="Arial"/>
          <w:sz w:val="20"/>
          <w:szCs w:val="20"/>
        </w:rPr>
        <w:t xml:space="preserve"> Imetniki potrdil, pridobljenih pred uveljavitvijo tega pravilnika (staro potrdilo) lahko potrdilo zamenjajo z novim potrdilom po tem pravilniku.</w:t>
      </w:r>
      <w:r w:rsidR="001C1773" w:rsidRPr="00D61FDE">
        <w:rPr>
          <w:rFonts w:ascii="Arial" w:hAnsi="Arial" w:cs="Arial"/>
          <w:strike/>
          <w:sz w:val="20"/>
          <w:szCs w:val="20"/>
        </w:rPr>
        <w:t xml:space="preserve"> </w:t>
      </w:r>
    </w:p>
    <w:p w14:paraId="26C8E1DE" w14:textId="77777777" w:rsidR="00660B06" w:rsidRPr="00D61FDE" w:rsidRDefault="00660B06" w:rsidP="00660B06">
      <w:pPr>
        <w:spacing w:after="0" w:line="240" w:lineRule="auto"/>
        <w:jc w:val="both"/>
        <w:rPr>
          <w:rFonts w:ascii="Arial" w:hAnsi="Arial" w:cs="Arial"/>
          <w:sz w:val="20"/>
          <w:szCs w:val="20"/>
          <w:shd w:val="clear" w:color="auto" w:fill="FFFFFF"/>
        </w:rPr>
      </w:pPr>
    </w:p>
    <w:p w14:paraId="3ACA0C10" w14:textId="13AD3656" w:rsidR="00660B06" w:rsidRPr="00D61FDE" w:rsidRDefault="00154EEA" w:rsidP="00660B06">
      <w:pPr>
        <w:spacing w:after="0" w:line="240" w:lineRule="auto"/>
        <w:jc w:val="center"/>
        <w:rPr>
          <w:rFonts w:ascii="Arial" w:hAnsi="Arial" w:cs="Arial"/>
          <w:sz w:val="20"/>
          <w:szCs w:val="20"/>
        </w:rPr>
      </w:pPr>
      <w:r w:rsidRPr="00D61FDE">
        <w:rPr>
          <w:rFonts w:ascii="Arial" w:hAnsi="Arial" w:cs="Arial"/>
          <w:sz w:val="20"/>
          <w:szCs w:val="20"/>
        </w:rPr>
        <w:t>13</w:t>
      </w:r>
      <w:r w:rsidR="00660B06" w:rsidRPr="00D61FDE">
        <w:rPr>
          <w:rFonts w:ascii="Arial" w:hAnsi="Arial" w:cs="Arial"/>
          <w:sz w:val="20"/>
          <w:szCs w:val="20"/>
        </w:rPr>
        <w:t>. člen</w:t>
      </w:r>
    </w:p>
    <w:p w14:paraId="743D85C5" w14:textId="4039D283" w:rsidR="00660B06" w:rsidRPr="00D61FDE" w:rsidRDefault="00660B06" w:rsidP="00660B06">
      <w:pPr>
        <w:spacing w:after="0" w:line="240" w:lineRule="auto"/>
        <w:jc w:val="center"/>
        <w:rPr>
          <w:rFonts w:ascii="Arial" w:hAnsi="Arial" w:cs="Arial"/>
          <w:sz w:val="20"/>
          <w:szCs w:val="20"/>
        </w:rPr>
      </w:pPr>
      <w:r w:rsidRPr="00D61FDE">
        <w:rPr>
          <w:rFonts w:ascii="Arial" w:hAnsi="Arial" w:cs="Arial"/>
          <w:sz w:val="20"/>
          <w:szCs w:val="20"/>
        </w:rPr>
        <w:t>(prenehanje veljavnosti)</w:t>
      </w:r>
    </w:p>
    <w:p w14:paraId="7741CD1A" w14:textId="77777777" w:rsidR="00660B06" w:rsidRPr="00D61FDE" w:rsidRDefault="00660B06" w:rsidP="00660B06">
      <w:pPr>
        <w:spacing w:after="0" w:line="240" w:lineRule="auto"/>
        <w:jc w:val="both"/>
        <w:rPr>
          <w:rFonts w:ascii="Arial" w:hAnsi="Arial" w:cs="Arial"/>
          <w:sz w:val="20"/>
          <w:szCs w:val="20"/>
          <w:shd w:val="clear" w:color="auto" w:fill="FFFFFF"/>
        </w:rPr>
      </w:pPr>
    </w:p>
    <w:p w14:paraId="67218ABE" w14:textId="0117FEDE" w:rsidR="00660B06" w:rsidRPr="00D61FDE" w:rsidRDefault="00660B06" w:rsidP="000D0DFF">
      <w:pPr>
        <w:spacing w:after="0" w:line="240" w:lineRule="auto"/>
        <w:jc w:val="both"/>
        <w:rPr>
          <w:rFonts w:ascii="Arial" w:hAnsi="Arial" w:cs="Arial"/>
          <w:sz w:val="20"/>
          <w:szCs w:val="20"/>
          <w:shd w:val="clear" w:color="auto" w:fill="FFFFFF"/>
        </w:rPr>
      </w:pPr>
      <w:r w:rsidRPr="00D61FDE">
        <w:rPr>
          <w:rFonts w:ascii="Arial" w:hAnsi="Arial" w:cs="Arial"/>
          <w:sz w:val="20"/>
          <w:szCs w:val="20"/>
          <w:shd w:val="clear" w:color="auto" w:fill="FFFFFF"/>
        </w:rPr>
        <w:t xml:space="preserve">Z dnem uveljavitve tega pravilnika preneha veljati Pravilnik o izpitu za voditelja čolna in preizkusu znanja za upravljanje čolna (Uradni list RS, št. </w:t>
      </w:r>
      <w:r w:rsidR="008772D5" w:rsidRPr="00D61FDE">
        <w:rPr>
          <w:rFonts w:ascii="Arial" w:hAnsi="Arial" w:cs="Arial"/>
          <w:sz w:val="20"/>
          <w:szCs w:val="20"/>
          <w:shd w:val="clear" w:color="auto" w:fill="FFFFFF"/>
        </w:rPr>
        <w:t>42/00, 87/00 in 42/05</w:t>
      </w:r>
      <w:r w:rsidRPr="00D61FDE">
        <w:rPr>
          <w:rFonts w:ascii="Arial" w:hAnsi="Arial" w:cs="Arial"/>
          <w:sz w:val="20"/>
          <w:szCs w:val="20"/>
          <w:shd w:val="clear" w:color="auto" w:fill="FFFFFF"/>
        </w:rPr>
        <w:t xml:space="preserve">). </w:t>
      </w:r>
    </w:p>
    <w:p w14:paraId="308A0AB8" w14:textId="77777777" w:rsidR="00660B06" w:rsidRPr="00D61FDE" w:rsidRDefault="00660B06" w:rsidP="000D0DFF">
      <w:pPr>
        <w:spacing w:after="0" w:line="240" w:lineRule="auto"/>
        <w:jc w:val="both"/>
        <w:rPr>
          <w:rFonts w:ascii="Arial" w:hAnsi="Arial" w:cs="Arial"/>
          <w:sz w:val="20"/>
          <w:szCs w:val="20"/>
          <w:shd w:val="clear" w:color="auto" w:fill="FFFFFF"/>
        </w:rPr>
      </w:pPr>
    </w:p>
    <w:p w14:paraId="046000FE" w14:textId="5D058EFB" w:rsidR="009A69A7" w:rsidRPr="00D61FDE" w:rsidRDefault="00454AA5" w:rsidP="009A69A7">
      <w:pPr>
        <w:spacing w:after="0" w:line="240" w:lineRule="auto"/>
        <w:jc w:val="center"/>
        <w:rPr>
          <w:rFonts w:ascii="Arial" w:hAnsi="Arial" w:cs="Arial"/>
          <w:sz w:val="20"/>
          <w:szCs w:val="20"/>
        </w:rPr>
      </w:pPr>
      <w:r w:rsidRPr="00D61FDE">
        <w:rPr>
          <w:rFonts w:ascii="Arial" w:hAnsi="Arial" w:cs="Arial"/>
          <w:sz w:val="20"/>
          <w:szCs w:val="20"/>
        </w:rPr>
        <w:t>1</w:t>
      </w:r>
      <w:r w:rsidR="00154EEA" w:rsidRPr="00D61FDE">
        <w:rPr>
          <w:rFonts w:ascii="Arial" w:hAnsi="Arial" w:cs="Arial"/>
          <w:sz w:val="20"/>
          <w:szCs w:val="20"/>
        </w:rPr>
        <w:t>4</w:t>
      </w:r>
      <w:r w:rsidRPr="00D61FDE">
        <w:rPr>
          <w:rFonts w:ascii="Arial" w:hAnsi="Arial" w:cs="Arial"/>
          <w:sz w:val="20"/>
          <w:szCs w:val="20"/>
        </w:rPr>
        <w:t>.</w:t>
      </w:r>
      <w:r w:rsidR="009A69A7" w:rsidRPr="00D61FDE">
        <w:rPr>
          <w:rFonts w:ascii="Arial" w:hAnsi="Arial" w:cs="Arial"/>
          <w:sz w:val="20"/>
          <w:szCs w:val="20"/>
        </w:rPr>
        <w:t xml:space="preserve"> člen</w:t>
      </w:r>
    </w:p>
    <w:p w14:paraId="7212C29F" w14:textId="1B488C76" w:rsidR="005F6914" w:rsidRPr="00D61FDE" w:rsidRDefault="005F6914" w:rsidP="009A69A7">
      <w:pPr>
        <w:spacing w:after="0" w:line="240" w:lineRule="auto"/>
        <w:jc w:val="center"/>
        <w:rPr>
          <w:rFonts w:ascii="Arial" w:hAnsi="Arial" w:cs="Arial"/>
          <w:sz w:val="20"/>
          <w:szCs w:val="20"/>
        </w:rPr>
      </w:pPr>
      <w:r w:rsidRPr="00D61FDE">
        <w:rPr>
          <w:rFonts w:ascii="Arial" w:hAnsi="Arial" w:cs="Arial"/>
          <w:sz w:val="20"/>
          <w:szCs w:val="20"/>
        </w:rPr>
        <w:t>(začetek veljavnosti)</w:t>
      </w:r>
    </w:p>
    <w:p w14:paraId="54C1505C" w14:textId="77777777" w:rsidR="009A69A7" w:rsidRPr="00D61FDE" w:rsidRDefault="009A69A7" w:rsidP="009A69A7">
      <w:pPr>
        <w:spacing w:after="0" w:line="240" w:lineRule="auto"/>
        <w:jc w:val="both"/>
        <w:rPr>
          <w:rFonts w:ascii="Arial" w:hAnsi="Arial" w:cs="Arial"/>
          <w:sz w:val="20"/>
          <w:szCs w:val="20"/>
          <w:shd w:val="clear" w:color="auto" w:fill="FFFFFF"/>
        </w:rPr>
      </w:pPr>
    </w:p>
    <w:p w14:paraId="1734CA57" w14:textId="317DEC19" w:rsidR="009A69A7" w:rsidRPr="00D61FDE" w:rsidRDefault="009A69A7" w:rsidP="009A69A7">
      <w:pPr>
        <w:spacing w:after="0" w:line="240" w:lineRule="auto"/>
        <w:jc w:val="both"/>
        <w:rPr>
          <w:rFonts w:ascii="Arial" w:hAnsi="Arial" w:cs="Arial"/>
          <w:sz w:val="20"/>
          <w:szCs w:val="20"/>
          <w:shd w:val="clear" w:color="auto" w:fill="FFFFFF"/>
        </w:rPr>
      </w:pPr>
      <w:r w:rsidRPr="00D61FDE">
        <w:rPr>
          <w:rFonts w:ascii="Arial" w:hAnsi="Arial" w:cs="Arial"/>
          <w:sz w:val="20"/>
          <w:szCs w:val="20"/>
          <w:shd w:val="clear" w:color="auto" w:fill="FFFFFF"/>
        </w:rPr>
        <w:t>Ta pravilnik začne veljati petnajsti dan po objavi v Uradnem listu Republike Slovenije</w:t>
      </w:r>
      <w:r w:rsidR="007F67E8" w:rsidRPr="00D61FDE">
        <w:rPr>
          <w:rFonts w:ascii="Arial" w:hAnsi="Arial" w:cs="Arial"/>
          <w:sz w:val="20"/>
          <w:szCs w:val="20"/>
          <w:shd w:val="clear" w:color="auto" w:fill="FFFFFF"/>
        </w:rPr>
        <w:t xml:space="preserve">, </w:t>
      </w:r>
      <w:r w:rsidR="009E209D" w:rsidRPr="00D61FDE">
        <w:rPr>
          <w:rFonts w:ascii="Arial" w:hAnsi="Arial" w:cs="Arial"/>
          <w:sz w:val="20"/>
          <w:szCs w:val="20"/>
          <w:shd w:val="clear" w:color="auto" w:fill="FFFFFF"/>
        </w:rPr>
        <w:t>11</w:t>
      </w:r>
      <w:r w:rsidR="007F67E8" w:rsidRPr="00D61FDE">
        <w:rPr>
          <w:rFonts w:ascii="Arial" w:hAnsi="Arial" w:cs="Arial"/>
          <w:sz w:val="20"/>
          <w:szCs w:val="20"/>
          <w:shd w:val="clear" w:color="auto" w:fill="FFFFFF"/>
        </w:rPr>
        <w:t>. člen tega pravilnika</w:t>
      </w:r>
      <w:r w:rsidR="00585BF8" w:rsidRPr="00D61FDE">
        <w:rPr>
          <w:rFonts w:ascii="Arial" w:hAnsi="Arial" w:cs="Arial"/>
          <w:sz w:val="20"/>
          <w:szCs w:val="20"/>
          <w:shd w:val="clear" w:color="auto" w:fill="FFFFFF"/>
        </w:rPr>
        <w:t xml:space="preserve"> pa se</w:t>
      </w:r>
      <w:r w:rsidR="007F67E8" w:rsidRPr="00D61FDE">
        <w:rPr>
          <w:rFonts w:ascii="Arial" w:hAnsi="Arial" w:cs="Arial"/>
          <w:sz w:val="20"/>
          <w:szCs w:val="20"/>
          <w:shd w:val="clear" w:color="auto" w:fill="FFFFFF"/>
        </w:rPr>
        <w:t xml:space="preserve"> začne uporabljati </w:t>
      </w:r>
      <w:r w:rsidR="00533D48" w:rsidRPr="00D61FDE">
        <w:rPr>
          <w:rFonts w:ascii="Arial" w:hAnsi="Arial" w:cs="Arial"/>
          <w:sz w:val="20"/>
          <w:szCs w:val="20"/>
          <w:shd w:val="clear" w:color="auto" w:fill="FFFFFF"/>
        </w:rPr>
        <w:t>devet</w:t>
      </w:r>
      <w:r w:rsidR="007F67E8" w:rsidRPr="00D61FDE">
        <w:rPr>
          <w:rFonts w:ascii="Arial" w:hAnsi="Arial" w:cs="Arial"/>
          <w:sz w:val="20"/>
          <w:szCs w:val="20"/>
          <w:shd w:val="clear" w:color="auto" w:fill="FFFFFF"/>
        </w:rPr>
        <w:t xml:space="preserve"> mesecev po</w:t>
      </w:r>
      <w:r w:rsidR="00585BF8" w:rsidRPr="00D61FDE">
        <w:rPr>
          <w:rFonts w:ascii="Arial" w:hAnsi="Arial" w:cs="Arial"/>
          <w:sz w:val="20"/>
          <w:szCs w:val="20"/>
          <w:shd w:val="clear" w:color="auto" w:fill="FFFFFF"/>
        </w:rPr>
        <w:t xml:space="preserve"> njegovi uveljavitvi.</w:t>
      </w:r>
    </w:p>
    <w:p w14:paraId="04CA1505" w14:textId="300896B1" w:rsidR="00585BF8" w:rsidRPr="00D61FDE" w:rsidRDefault="00585BF8" w:rsidP="009A69A7">
      <w:pPr>
        <w:spacing w:after="0" w:line="240" w:lineRule="auto"/>
        <w:jc w:val="both"/>
        <w:rPr>
          <w:rFonts w:ascii="Arial" w:hAnsi="Arial" w:cs="Arial"/>
          <w:sz w:val="20"/>
          <w:szCs w:val="20"/>
          <w:shd w:val="clear" w:color="auto" w:fill="FFFFFF"/>
        </w:rPr>
      </w:pPr>
    </w:p>
    <w:p w14:paraId="4A34E067" w14:textId="63324A8D" w:rsidR="00B80BFC" w:rsidRPr="00D61FDE" w:rsidRDefault="00B80BFC" w:rsidP="009A69A7">
      <w:pPr>
        <w:spacing w:after="0" w:line="240" w:lineRule="auto"/>
        <w:jc w:val="both"/>
        <w:rPr>
          <w:rFonts w:ascii="Arial" w:hAnsi="Arial" w:cs="Arial"/>
          <w:sz w:val="20"/>
          <w:szCs w:val="20"/>
          <w:shd w:val="clear" w:color="auto" w:fill="FFFFFF"/>
        </w:rPr>
      </w:pPr>
    </w:p>
    <w:p w14:paraId="1B62F424" w14:textId="77777777" w:rsidR="00B80BFC" w:rsidRPr="00D61FDE" w:rsidRDefault="00B80BFC" w:rsidP="009A69A7">
      <w:pPr>
        <w:spacing w:after="0" w:line="240" w:lineRule="auto"/>
        <w:jc w:val="both"/>
        <w:rPr>
          <w:rFonts w:ascii="Arial" w:hAnsi="Arial" w:cs="Arial"/>
          <w:sz w:val="20"/>
          <w:szCs w:val="20"/>
          <w:shd w:val="clear" w:color="auto" w:fill="FFFFFF"/>
        </w:rPr>
      </w:pPr>
    </w:p>
    <w:p w14:paraId="314229CE" w14:textId="5D93FB1E" w:rsidR="009A69A7" w:rsidRPr="00D61FDE" w:rsidRDefault="009A69A7" w:rsidP="009A69A7">
      <w:pPr>
        <w:spacing w:after="0" w:line="240" w:lineRule="auto"/>
        <w:jc w:val="both"/>
        <w:rPr>
          <w:rFonts w:ascii="Arial" w:hAnsi="Arial" w:cs="Arial"/>
          <w:sz w:val="20"/>
          <w:szCs w:val="20"/>
          <w:shd w:val="clear" w:color="auto" w:fill="FFFFFF"/>
        </w:rPr>
      </w:pPr>
      <w:r w:rsidRPr="00D61FDE">
        <w:rPr>
          <w:rFonts w:ascii="Arial" w:hAnsi="Arial" w:cs="Arial"/>
          <w:sz w:val="20"/>
          <w:szCs w:val="20"/>
          <w:shd w:val="clear" w:color="auto" w:fill="FFFFFF"/>
        </w:rPr>
        <w:t xml:space="preserve">Št. </w:t>
      </w:r>
      <w:r w:rsidR="00FB6631" w:rsidRPr="00D61FDE">
        <w:rPr>
          <w:rFonts w:ascii="Arial" w:eastAsia="Times New Roman" w:hAnsi="Arial" w:cs="Arial"/>
          <w:sz w:val="20"/>
          <w:szCs w:val="20"/>
          <w:lang w:val="en-US"/>
        </w:rPr>
        <w:t>007-</w:t>
      </w:r>
      <w:r w:rsidR="00D61FDE" w:rsidRPr="00D61FDE">
        <w:rPr>
          <w:rFonts w:ascii="Arial" w:eastAsia="Times New Roman" w:hAnsi="Arial" w:cs="Arial"/>
          <w:sz w:val="20"/>
          <w:szCs w:val="20"/>
          <w:lang w:val="en-US"/>
        </w:rPr>
        <w:t>116/2022</w:t>
      </w:r>
    </w:p>
    <w:p w14:paraId="524A925C" w14:textId="77777777" w:rsidR="00F73772" w:rsidRPr="00D61FDE" w:rsidRDefault="009A69A7" w:rsidP="009A69A7">
      <w:pPr>
        <w:spacing w:after="0" w:line="240" w:lineRule="auto"/>
        <w:jc w:val="both"/>
        <w:rPr>
          <w:rFonts w:ascii="Arial" w:hAnsi="Arial" w:cs="Arial"/>
          <w:sz w:val="20"/>
          <w:szCs w:val="20"/>
          <w:shd w:val="clear" w:color="auto" w:fill="FFFFFF"/>
        </w:rPr>
      </w:pPr>
      <w:r w:rsidRPr="00D61FDE">
        <w:rPr>
          <w:rFonts w:ascii="Arial" w:hAnsi="Arial" w:cs="Arial"/>
          <w:sz w:val="20"/>
          <w:szCs w:val="20"/>
          <w:shd w:val="clear" w:color="auto" w:fill="FFFFFF"/>
        </w:rPr>
        <w:t xml:space="preserve">Ljubljana, dne </w:t>
      </w:r>
    </w:p>
    <w:p w14:paraId="11DDBB0D" w14:textId="0A1A24DB" w:rsidR="009A69A7" w:rsidRPr="00D61FDE" w:rsidRDefault="00F73772" w:rsidP="009A69A7">
      <w:pPr>
        <w:spacing w:after="0" w:line="240" w:lineRule="auto"/>
        <w:jc w:val="both"/>
        <w:rPr>
          <w:rFonts w:ascii="Arial" w:hAnsi="Arial" w:cs="Arial"/>
          <w:sz w:val="20"/>
          <w:szCs w:val="20"/>
          <w:shd w:val="clear" w:color="auto" w:fill="FFFFFF"/>
        </w:rPr>
      </w:pPr>
      <w:r w:rsidRPr="00D61FDE">
        <w:rPr>
          <w:rFonts w:ascii="Arial" w:hAnsi="Arial" w:cs="Arial"/>
          <w:sz w:val="20"/>
          <w:szCs w:val="20"/>
          <w:shd w:val="clear" w:color="auto" w:fill="FFFFFF"/>
        </w:rPr>
        <w:t>EVA 202</w:t>
      </w:r>
      <w:r w:rsidR="00E13FF5" w:rsidRPr="00D61FDE">
        <w:rPr>
          <w:rFonts w:ascii="Arial" w:hAnsi="Arial" w:cs="Arial"/>
          <w:sz w:val="20"/>
          <w:szCs w:val="20"/>
          <w:shd w:val="clear" w:color="auto" w:fill="FFFFFF"/>
        </w:rPr>
        <w:t>2</w:t>
      </w:r>
      <w:r w:rsidRPr="00D61FDE">
        <w:rPr>
          <w:rFonts w:ascii="Arial" w:hAnsi="Arial" w:cs="Arial"/>
          <w:sz w:val="20"/>
          <w:szCs w:val="20"/>
          <w:shd w:val="clear" w:color="auto" w:fill="FFFFFF"/>
        </w:rPr>
        <w:t>-2430-</w:t>
      </w:r>
      <w:r w:rsidR="008F1CDA" w:rsidRPr="00D61FDE">
        <w:rPr>
          <w:rFonts w:ascii="Arial" w:hAnsi="Arial" w:cs="Arial"/>
          <w:sz w:val="20"/>
          <w:szCs w:val="20"/>
          <w:shd w:val="clear" w:color="auto" w:fill="FFFFFF"/>
        </w:rPr>
        <w:t>0</w:t>
      </w:r>
      <w:r w:rsidR="00D61FDE" w:rsidRPr="00D61FDE">
        <w:rPr>
          <w:rFonts w:ascii="Arial" w:hAnsi="Arial" w:cs="Arial"/>
          <w:sz w:val="20"/>
          <w:szCs w:val="20"/>
          <w:shd w:val="clear" w:color="auto" w:fill="FFFFFF"/>
        </w:rPr>
        <w:t>028</w:t>
      </w:r>
    </w:p>
    <w:p w14:paraId="025D9D38" w14:textId="27199514" w:rsidR="008F1CDA" w:rsidRPr="00D61FDE" w:rsidRDefault="008F1CDA" w:rsidP="009A69A7">
      <w:pPr>
        <w:spacing w:after="0" w:line="240" w:lineRule="auto"/>
        <w:jc w:val="both"/>
        <w:rPr>
          <w:rFonts w:ascii="Arial" w:hAnsi="Arial" w:cs="Arial"/>
          <w:sz w:val="20"/>
          <w:szCs w:val="20"/>
          <w:shd w:val="clear" w:color="auto" w:fill="FFFFFF"/>
        </w:rPr>
      </w:pPr>
    </w:p>
    <w:p w14:paraId="1B78D4F1" w14:textId="77777777" w:rsidR="00166EB3" w:rsidRPr="00D61FDE" w:rsidRDefault="00166EB3" w:rsidP="009A69A7">
      <w:pPr>
        <w:spacing w:after="0" w:line="240" w:lineRule="auto"/>
        <w:jc w:val="both"/>
        <w:rPr>
          <w:rFonts w:ascii="Arial" w:hAnsi="Arial" w:cs="Arial"/>
          <w:sz w:val="20"/>
          <w:szCs w:val="20"/>
          <w:shd w:val="clear" w:color="auto" w:fill="FFFFFF"/>
        </w:rPr>
      </w:pPr>
    </w:p>
    <w:p w14:paraId="5C65295C" w14:textId="77777777" w:rsidR="00F73772" w:rsidRPr="00D61FDE" w:rsidRDefault="009A69A7" w:rsidP="00F73772">
      <w:pPr>
        <w:pStyle w:val="Brezrazmikov"/>
        <w:ind w:left="3540" w:firstLine="708"/>
        <w:jc w:val="center"/>
        <w:rPr>
          <w:rFonts w:ascii="Arial" w:eastAsia="Calibri" w:hAnsi="Arial" w:cs="Arial"/>
          <w:sz w:val="20"/>
          <w:szCs w:val="20"/>
        </w:rPr>
      </w:pPr>
      <w:r w:rsidRPr="00D61FDE">
        <w:rPr>
          <w:rFonts w:ascii="Arial" w:hAnsi="Arial" w:cs="Arial"/>
          <w:sz w:val="20"/>
          <w:szCs w:val="20"/>
          <w:shd w:val="clear" w:color="auto" w:fill="FFFFFF"/>
        </w:rPr>
        <w:t> </w:t>
      </w:r>
      <w:r w:rsidR="00F73772" w:rsidRPr="00D61FDE">
        <w:rPr>
          <w:rFonts w:ascii="Arial" w:eastAsia="Calibri" w:hAnsi="Arial" w:cs="Arial"/>
          <w:sz w:val="20"/>
          <w:szCs w:val="20"/>
        </w:rPr>
        <w:t>Jernej Vrtovec</w:t>
      </w:r>
      <w:r w:rsidR="00E822ED" w:rsidRPr="00D61FDE">
        <w:rPr>
          <w:rFonts w:ascii="Arial" w:eastAsia="Calibri" w:hAnsi="Arial" w:cs="Arial"/>
          <w:sz w:val="20"/>
          <w:szCs w:val="20"/>
        </w:rPr>
        <w:t xml:space="preserve"> </w:t>
      </w:r>
    </w:p>
    <w:p w14:paraId="2FF09B39" w14:textId="34AB8846" w:rsidR="00F73772" w:rsidRPr="00D61FDE" w:rsidRDefault="0091482A" w:rsidP="00F73772">
      <w:pPr>
        <w:spacing w:after="0" w:line="240" w:lineRule="auto"/>
        <w:ind w:left="3540" w:firstLine="708"/>
        <w:jc w:val="center"/>
        <w:rPr>
          <w:rFonts w:ascii="Arial" w:eastAsia="Calibri" w:hAnsi="Arial" w:cs="Arial"/>
          <w:sz w:val="20"/>
          <w:szCs w:val="20"/>
        </w:rPr>
      </w:pPr>
      <w:r w:rsidRPr="00D61FDE">
        <w:rPr>
          <w:rFonts w:ascii="Arial" w:eastAsia="Calibri" w:hAnsi="Arial" w:cs="Arial"/>
          <w:sz w:val="20"/>
          <w:szCs w:val="20"/>
        </w:rPr>
        <w:t xml:space="preserve">   </w:t>
      </w:r>
      <w:r w:rsidR="00F73772" w:rsidRPr="00D61FDE">
        <w:rPr>
          <w:rFonts w:ascii="Arial" w:eastAsia="Calibri" w:hAnsi="Arial" w:cs="Arial"/>
          <w:sz w:val="20"/>
          <w:szCs w:val="20"/>
        </w:rPr>
        <w:t xml:space="preserve">minister </w:t>
      </w:r>
    </w:p>
    <w:p w14:paraId="3C7F9A4C" w14:textId="4FEA2814" w:rsidR="00F73772" w:rsidRPr="00D61FDE" w:rsidRDefault="0091482A" w:rsidP="00F73772">
      <w:pPr>
        <w:spacing w:after="0" w:line="240" w:lineRule="auto"/>
        <w:ind w:left="3540" w:firstLine="708"/>
        <w:jc w:val="center"/>
        <w:rPr>
          <w:rFonts w:ascii="Arial" w:eastAsia="Calibri" w:hAnsi="Arial" w:cs="Arial"/>
          <w:sz w:val="20"/>
          <w:szCs w:val="20"/>
        </w:rPr>
      </w:pPr>
      <w:r w:rsidRPr="00D61FDE">
        <w:rPr>
          <w:rFonts w:ascii="Arial" w:eastAsia="Calibri" w:hAnsi="Arial" w:cs="Arial"/>
          <w:sz w:val="20"/>
          <w:szCs w:val="20"/>
        </w:rPr>
        <w:t xml:space="preserve">    </w:t>
      </w:r>
      <w:r w:rsidR="00F73772" w:rsidRPr="00D61FDE">
        <w:rPr>
          <w:rFonts w:ascii="Arial" w:eastAsia="Calibri" w:hAnsi="Arial" w:cs="Arial"/>
          <w:sz w:val="20"/>
          <w:szCs w:val="20"/>
        </w:rPr>
        <w:t>za infrastrukturo</w:t>
      </w:r>
    </w:p>
    <w:p w14:paraId="064F1F1E" w14:textId="77777777" w:rsidR="008E0470" w:rsidRPr="00D61FDE" w:rsidRDefault="008E0470" w:rsidP="009A69A7">
      <w:pPr>
        <w:spacing w:after="0" w:line="240" w:lineRule="auto"/>
        <w:jc w:val="both"/>
        <w:rPr>
          <w:rFonts w:ascii="Arial" w:hAnsi="Arial" w:cs="Arial"/>
          <w:sz w:val="20"/>
          <w:szCs w:val="20"/>
          <w:shd w:val="clear" w:color="auto" w:fill="FFFFFF"/>
        </w:rPr>
      </w:pPr>
    </w:p>
    <w:sectPr w:rsidR="008E0470" w:rsidRPr="00D61FDE" w:rsidSect="00BC5F9D">
      <w:headerReference w:type="default" r:id="rId6"/>
      <w:pgSz w:w="11906" w:h="16838"/>
      <w:pgMar w:top="990"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9E1C9C" w14:textId="77777777" w:rsidR="008E1357" w:rsidRDefault="008E1357" w:rsidP="008E1357">
      <w:pPr>
        <w:spacing w:after="0" w:line="240" w:lineRule="auto"/>
      </w:pPr>
      <w:r>
        <w:separator/>
      </w:r>
    </w:p>
  </w:endnote>
  <w:endnote w:type="continuationSeparator" w:id="0">
    <w:p w14:paraId="0DD8ADC1" w14:textId="77777777" w:rsidR="008E1357" w:rsidRDefault="008E1357" w:rsidP="008E13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697CA5" w14:textId="77777777" w:rsidR="008E1357" w:rsidRDefault="008E1357" w:rsidP="008E1357">
      <w:pPr>
        <w:spacing w:after="0" w:line="240" w:lineRule="auto"/>
      </w:pPr>
      <w:r>
        <w:separator/>
      </w:r>
    </w:p>
  </w:footnote>
  <w:footnote w:type="continuationSeparator" w:id="0">
    <w:p w14:paraId="0397B4A6" w14:textId="77777777" w:rsidR="008E1357" w:rsidRDefault="008E1357" w:rsidP="008E13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E8FA8" w14:textId="4EFF0C0B" w:rsidR="00BC5F9D" w:rsidRPr="008C6FA9" w:rsidRDefault="00BC5F9D" w:rsidP="00BC5F9D">
    <w:pPr>
      <w:pStyle w:val="Glava"/>
      <w:jc w:val="right"/>
      <w:rPr>
        <w:rFonts w:ascii="Arial" w:hAnsi="Arial" w:cs="Arial"/>
        <w:sz w:val="18"/>
        <w:szCs w:val="18"/>
      </w:rPr>
    </w:pPr>
    <w:r w:rsidRPr="00BC5F9D">
      <w:rPr>
        <w:rFonts w:ascii="Arial" w:hAnsi="Arial" w:cs="Arial"/>
        <w:sz w:val="18"/>
        <w:szCs w:val="18"/>
      </w:rPr>
      <w:t xml:space="preserve">Delovno </w:t>
    </w:r>
    <w:r w:rsidRPr="008C6FA9">
      <w:rPr>
        <w:rFonts w:ascii="Arial" w:hAnsi="Arial" w:cs="Arial"/>
        <w:sz w:val="18"/>
        <w:szCs w:val="18"/>
      </w:rPr>
      <w:t xml:space="preserve">gradivo, </w:t>
    </w:r>
    <w:r w:rsidR="00D61FDE">
      <w:rPr>
        <w:rFonts w:ascii="Arial" w:hAnsi="Arial" w:cs="Arial"/>
        <w:sz w:val="18"/>
        <w:szCs w:val="18"/>
      </w:rPr>
      <w:t>17</w:t>
    </w:r>
    <w:r w:rsidRPr="008C6FA9">
      <w:rPr>
        <w:rFonts w:ascii="Arial" w:hAnsi="Arial" w:cs="Arial"/>
        <w:sz w:val="18"/>
        <w:szCs w:val="18"/>
      </w:rPr>
      <w:t xml:space="preserve">. </w:t>
    </w:r>
    <w:r w:rsidR="0089485B" w:rsidRPr="008C6FA9">
      <w:rPr>
        <w:rFonts w:ascii="Arial" w:hAnsi="Arial" w:cs="Arial"/>
        <w:sz w:val="18"/>
        <w:szCs w:val="18"/>
      </w:rPr>
      <w:t>3</w:t>
    </w:r>
    <w:r w:rsidRPr="008C6FA9">
      <w:rPr>
        <w:rFonts w:ascii="Arial" w:hAnsi="Arial" w:cs="Arial"/>
        <w:sz w:val="18"/>
        <w:szCs w:val="18"/>
      </w:rPr>
      <w:t>. 202</w:t>
    </w:r>
    <w:r w:rsidR="0089485B" w:rsidRPr="008C6FA9">
      <w:rPr>
        <w:rFonts w:ascii="Arial" w:hAnsi="Arial" w:cs="Arial"/>
        <w:sz w:val="18"/>
        <w:szCs w:val="18"/>
      </w:rPr>
      <w:t>2</w:t>
    </w:r>
  </w:p>
  <w:p w14:paraId="7D740575" w14:textId="77777777" w:rsidR="00BC5F9D" w:rsidRDefault="00BC5F9D">
    <w:pPr>
      <w:pStyle w:val="Glav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DFF"/>
    <w:rsid w:val="000D0DFF"/>
    <w:rsid w:val="000D61C8"/>
    <w:rsid w:val="00125433"/>
    <w:rsid w:val="00154EEA"/>
    <w:rsid w:val="00166EB3"/>
    <w:rsid w:val="00181D80"/>
    <w:rsid w:val="001A5419"/>
    <w:rsid w:val="001C1773"/>
    <w:rsid w:val="001C429B"/>
    <w:rsid w:val="001E3430"/>
    <w:rsid w:val="00203A8F"/>
    <w:rsid w:val="00233563"/>
    <w:rsid w:val="002C1424"/>
    <w:rsid w:val="002C5CC7"/>
    <w:rsid w:val="002D6110"/>
    <w:rsid w:val="002F130C"/>
    <w:rsid w:val="00370BFE"/>
    <w:rsid w:val="00375B76"/>
    <w:rsid w:val="003C2BD3"/>
    <w:rsid w:val="003D251D"/>
    <w:rsid w:val="003E453F"/>
    <w:rsid w:val="003F21AB"/>
    <w:rsid w:val="004004B6"/>
    <w:rsid w:val="00414B67"/>
    <w:rsid w:val="004427FB"/>
    <w:rsid w:val="00454AA5"/>
    <w:rsid w:val="00495B18"/>
    <w:rsid w:val="00497E37"/>
    <w:rsid w:val="005070E1"/>
    <w:rsid w:val="00533D48"/>
    <w:rsid w:val="00544636"/>
    <w:rsid w:val="00560A6D"/>
    <w:rsid w:val="00582605"/>
    <w:rsid w:val="00585BF8"/>
    <w:rsid w:val="00591C8D"/>
    <w:rsid w:val="00591F0B"/>
    <w:rsid w:val="00593CF9"/>
    <w:rsid w:val="005E0449"/>
    <w:rsid w:val="005E3BC7"/>
    <w:rsid w:val="005F35B7"/>
    <w:rsid w:val="005F6914"/>
    <w:rsid w:val="00603290"/>
    <w:rsid w:val="006578C1"/>
    <w:rsid w:val="00660B06"/>
    <w:rsid w:val="006C5769"/>
    <w:rsid w:val="007275C1"/>
    <w:rsid w:val="00750775"/>
    <w:rsid w:val="0077318B"/>
    <w:rsid w:val="00796DA8"/>
    <w:rsid w:val="007F67E8"/>
    <w:rsid w:val="00817761"/>
    <w:rsid w:val="0083544D"/>
    <w:rsid w:val="00836FD0"/>
    <w:rsid w:val="008772D5"/>
    <w:rsid w:val="0089485B"/>
    <w:rsid w:val="008A26FB"/>
    <w:rsid w:val="008B51C1"/>
    <w:rsid w:val="008C6FA9"/>
    <w:rsid w:val="008E0470"/>
    <w:rsid w:val="008E1357"/>
    <w:rsid w:val="008F1CDA"/>
    <w:rsid w:val="0091482A"/>
    <w:rsid w:val="00940150"/>
    <w:rsid w:val="0094380D"/>
    <w:rsid w:val="00996E4D"/>
    <w:rsid w:val="009A69A7"/>
    <w:rsid w:val="009D1A00"/>
    <w:rsid w:val="009E209D"/>
    <w:rsid w:val="00A14BF8"/>
    <w:rsid w:val="00A6236B"/>
    <w:rsid w:val="00AC13F2"/>
    <w:rsid w:val="00AD7F9F"/>
    <w:rsid w:val="00B80BFC"/>
    <w:rsid w:val="00BC5F9D"/>
    <w:rsid w:val="00BE3721"/>
    <w:rsid w:val="00C27A2A"/>
    <w:rsid w:val="00C64C74"/>
    <w:rsid w:val="00C6722D"/>
    <w:rsid w:val="00C90961"/>
    <w:rsid w:val="00CA42E3"/>
    <w:rsid w:val="00CC2AB8"/>
    <w:rsid w:val="00CE48F8"/>
    <w:rsid w:val="00D105C4"/>
    <w:rsid w:val="00D20757"/>
    <w:rsid w:val="00D55721"/>
    <w:rsid w:val="00D61FDE"/>
    <w:rsid w:val="00D81097"/>
    <w:rsid w:val="00DB6991"/>
    <w:rsid w:val="00DD62A8"/>
    <w:rsid w:val="00DF2B67"/>
    <w:rsid w:val="00E030BD"/>
    <w:rsid w:val="00E13FF5"/>
    <w:rsid w:val="00E21BDF"/>
    <w:rsid w:val="00E55557"/>
    <w:rsid w:val="00E822ED"/>
    <w:rsid w:val="00E912A8"/>
    <w:rsid w:val="00EB7FE9"/>
    <w:rsid w:val="00EE5B44"/>
    <w:rsid w:val="00F2515B"/>
    <w:rsid w:val="00F41BCA"/>
    <w:rsid w:val="00F65A33"/>
    <w:rsid w:val="00F73772"/>
    <w:rsid w:val="00FB0769"/>
    <w:rsid w:val="00FB6631"/>
    <w:rsid w:val="00FC5FA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07D39"/>
  <w15:chartTrackingRefBased/>
  <w15:docId w15:val="{BA4FEE33-EDA5-4CE0-A0CC-7631B3D74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F73772"/>
    <w:pPr>
      <w:spacing w:after="0" w:line="240" w:lineRule="auto"/>
    </w:pPr>
  </w:style>
  <w:style w:type="paragraph" w:styleId="Glava">
    <w:name w:val="header"/>
    <w:basedOn w:val="Navaden"/>
    <w:link w:val="GlavaZnak"/>
    <w:uiPriority w:val="99"/>
    <w:unhideWhenUsed/>
    <w:rsid w:val="008E1357"/>
    <w:pPr>
      <w:tabs>
        <w:tab w:val="center" w:pos="4536"/>
        <w:tab w:val="right" w:pos="9072"/>
      </w:tabs>
      <w:spacing w:after="0" w:line="240" w:lineRule="auto"/>
    </w:pPr>
  </w:style>
  <w:style w:type="character" w:customStyle="1" w:styleId="GlavaZnak">
    <w:name w:val="Glava Znak"/>
    <w:basedOn w:val="Privzetapisavaodstavka"/>
    <w:link w:val="Glava"/>
    <w:uiPriority w:val="99"/>
    <w:rsid w:val="008E1357"/>
  </w:style>
  <w:style w:type="paragraph" w:styleId="Noga">
    <w:name w:val="footer"/>
    <w:basedOn w:val="Navaden"/>
    <w:link w:val="NogaZnak"/>
    <w:uiPriority w:val="99"/>
    <w:unhideWhenUsed/>
    <w:rsid w:val="008E1357"/>
    <w:pPr>
      <w:tabs>
        <w:tab w:val="center" w:pos="4536"/>
        <w:tab w:val="right" w:pos="9072"/>
      </w:tabs>
      <w:spacing w:after="0" w:line="240" w:lineRule="auto"/>
    </w:pPr>
  </w:style>
  <w:style w:type="character" w:customStyle="1" w:styleId="NogaZnak">
    <w:name w:val="Noga Znak"/>
    <w:basedOn w:val="Privzetapisavaodstavka"/>
    <w:link w:val="Noga"/>
    <w:uiPriority w:val="99"/>
    <w:rsid w:val="008E1357"/>
  </w:style>
  <w:style w:type="paragraph" w:styleId="Besedilooblaka">
    <w:name w:val="Balloon Text"/>
    <w:basedOn w:val="Navaden"/>
    <w:link w:val="BesedilooblakaZnak"/>
    <w:uiPriority w:val="99"/>
    <w:semiHidden/>
    <w:unhideWhenUsed/>
    <w:rsid w:val="00F65A3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65A33"/>
    <w:rPr>
      <w:rFonts w:ascii="Segoe UI" w:hAnsi="Segoe UI" w:cs="Segoe UI"/>
      <w:sz w:val="18"/>
      <w:szCs w:val="18"/>
    </w:rPr>
  </w:style>
  <w:style w:type="character" w:styleId="Hiperpovezava">
    <w:name w:val="Hyperlink"/>
    <w:basedOn w:val="Privzetapisavaodstavka"/>
    <w:uiPriority w:val="99"/>
    <w:semiHidden/>
    <w:unhideWhenUsed/>
    <w:rsid w:val="00660B06"/>
    <w:rPr>
      <w:color w:val="0000FF"/>
      <w:u w:val="single"/>
    </w:rPr>
  </w:style>
  <w:style w:type="paragraph" w:customStyle="1" w:styleId="len">
    <w:name w:val="len"/>
    <w:basedOn w:val="Navaden"/>
    <w:rsid w:val="00660B0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660B0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2C14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2C1424"/>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848780">
      <w:bodyDiv w:val="1"/>
      <w:marLeft w:val="0"/>
      <w:marRight w:val="0"/>
      <w:marTop w:val="0"/>
      <w:marBottom w:val="0"/>
      <w:divBdr>
        <w:top w:val="none" w:sz="0" w:space="0" w:color="auto"/>
        <w:left w:val="none" w:sz="0" w:space="0" w:color="auto"/>
        <w:bottom w:val="none" w:sz="0" w:space="0" w:color="auto"/>
        <w:right w:val="none" w:sz="0" w:space="0" w:color="auto"/>
      </w:divBdr>
    </w:div>
    <w:div w:id="672074006">
      <w:bodyDiv w:val="1"/>
      <w:marLeft w:val="0"/>
      <w:marRight w:val="0"/>
      <w:marTop w:val="0"/>
      <w:marBottom w:val="0"/>
      <w:divBdr>
        <w:top w:val="none" w:sz="0" w:space="0" w:color="auto"/>
        <w:left w:val="none" w:sz="0" w:space="0" w:color="auto"/>
        <w:bottom w:val="none" w:sz="0" w:space="0" w:color="auto"/>
        <w:right w:val="none" w:sz="0" w:space="0" w:color="auto"/>
      </w:divBdr>
    </w:div>
    <w:div w:id="738089351">
      <w:bodyDiv w:val="1"/>
      <w:marLeft w:val="0"/>
      <w:marRight w:val="0"/>
      <w:marTop w:val="0"/>
      <w:marBottom w:val="0"/>
      <w:divBdr>
        <w:top w:val="none" w:sz="0" w:space="0" w:color="auto"/>
        <w:left w:val="none" w:sz="0" w:space="0" w:color="auto"/>
        <w:bottom w:val="none" w:sz="0" w:space="0" w:color="auto"/>
        <w:right w:val="none" w:sz="0" w:space="0" w:color="auto"/>
      </w:divBdr>
    </w:div>
    <w:div w:id="1021666125">
      <w:bodyDiv w:val="1"/>
      <w:marLeft w:val="0"/>
      <w:marRight w:val="0"/>
      <w:marTop w:val="0"/>
      <w:marBottom w:val="0"/>
      <w:divBdr>
        <w:top w:val="none" w:sz="0" w:space="0" w:color="auto"/>
        <w:left w:val="none" w:sz="0" w:space="0" w:color="auto"/>
        <w:bottom w:val="none" w:sz="0" w:space="0" w:color="auto"/>
        <w:right w:val="none" w:sz="0" w:space="0" w:color="auto"/>
      </w:divBdr>
    </w:div>
    <w:div w:id="1628005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1007</Words>
  <Characters>5740</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6734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Verk Završnik</dc:creator>
  <cp:keywords/>
  <dc:description/>
  <cp:lastModifiedBy>Andreja Verk Završnik</cp:lastModifiedBy>
  <cp:revision>5</cp:revision>
  <cp:lastPrinted>2021-11-29T08:36:00Z</cp:lastPrinted>
  <dcterms:created xsi:type="dcterms:W3CDTF">2022-03-17T11:24:00Z</dcterms:created>
  <dcterms:modified xsi:type="dcterms:W3CDTF">2022-03-17T11:26:00Z</dcterms:modified>
</cp:coreProperties>
</file>