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B0118" w14:textId="20804F09" w:rsidR="001022ED" w:rsidRPr="001022ED" w:rsidRDefault="001022ED" w:rsidP="001022ED">
      <w:pPr>
        <w:pStyle w:val="Brezrazmikov"/>
        <w:jc w:val="center"/>
        <w:rPr>
          <w:rFonts w:ascii="Arial" w:hAnsi="Arial" w:cs="Arial"/>
          <w:b/>
          <w:bCs/>
          <w:sz w:val="20"/>
          <w:szCs w:val="20"/>
        </w:rPr>
      </w:pPr>
      <w:r w:rsidRPr="001022ED">
        <w:rPr>
          <w:rFonts w:ascii="Arial" w:hAnsi="Arial" w:cs="Arial"/>
          <w:b/>
          <w:bCs/>
          <w:sz w:val="20"/>
          <w:szCs w:val="20"/>
        </w:rPr>
        <w:t>ZAKON</w:t>
      </w:r>
    </w:p>
    <w:p w14:paraId="6114CCD5" w14:textId="77777777" w:rsidR="00662642" w:rsidRDefault="001022ED" w:rsidP="00662642">
      <w:pPr>
        <w:pStyle w:val="Brezrazmikov"/>
        <w:jc w:val="center"/>
        <w:rPr>
          <w:rFonts w:ascii="Arial" w:hAnsi="Arial" w:cs="Arial"/>
          <w:b/>
          <w:bCs/>
          <w:sz w:val="20"/>
          <w:szCs w:val="20"/>
        </w:rPr>
      </w:pPr>
      <w:r w:rsidRPr="001022ED">
        <w:rPr>
          <w:rFonts w:ascii="Arial" w:hAnsi="Arial" w:cs="Arial"/>
          <w:b/>
          <w:bCs/>
          <w:sz w:val="20"/>
          <w:szCs w:val="20"/>
        </w:rPr>
        <w:t xml:space="preserve">O SLOVENSKEM FILMSKEM IN AVDIOVIZUALNEM CENTRU, </w:t>
      </w:r>
    </w:p>
    <w:p w14:paraId="33C5FC11" w14:textId="01241A62" w:rsidR="001022ED" w:rsidRPr="001022ED" w:rsidRDefault="001022ED" w:rsidP="00662642">
      <w:pPr>
        <w:pStyle w:val="Brezrazmikov"/>
        <w:jc w:val="center"/>
        <w:rPr>
          <w:rFonts w:ascii="Arial" w:hAnsi="Arial" w:cs="Arial"/>
          <w:b/>
          <w:bCs/>
          <w:sz w:val="20"/>
          <w:szCs w:val="20"/>
        </w:rPr>
      </w:pPr>
      <w:r w:rsidRPr="001022ED">
        <w:rPr>
          <w:rFonts w:ascii="Arial" w:hAnsi="Arial" w:cs="Arial"/>
          <w:b/>
          <w:bCs/>
          <w:sz w:val="20"/>
          <w:szCs w:val="20"/>
        </w:rPr>
        <w:t>JAVNI AGENCIJI REPUBLIKE SLOVENIJE</w:t>
      </w:r>
    </w:p>
    <w:p w14:paraId="4D63E5E0" w14:textId="77777777" w:rsidR="001022ED" w:rsidRPr="001022ED" w:rsidRDefault="001022ED" w:rsidP="001022ED">
      <w:pPr>
        <w:pStyle w:val="Brezrazmikov"/>
        <w:jc w:val="center"/>
        <w:rPr>
          <w:rFonts w:ascii="Arial" w:hAnsi="Arial" w:cs="Arial"/>
          <w:sz w:val="20"/>
          <w:szCs w:val="20"/>
        </w:rPr>
      </w:pPr>
    </w:p>
    <w:p w14:paraId="0C76AA14" w14:textId="44FA5889" w:rsidR="001022ED" w:rsidRDefault="001022ED" w:rsidP="001022ED">
      <w:pPr>
        <w:pStyle w:val="Brezrazmikov"/>
        <w:jc w:val="center"/>
        <w:rPr>
          <w:rFonts w:ascii="Arial" w:hAnsi="Arial" w:cs="Arial"/>
          <w:sz w:val="20"/>
          <w:szCs w:val="20"/>
        </w:rPr>
      </w:pPr>
    </w:p>
    <w:p w14:paraId="5323654C" w14:textId="77777777" w:rsidR="001022ED" w:rsidRPr="001022ED" w:rsidRDefault="001022ED" w:rsidP="001022ED">
      <w:pPr>
        <w:pStyle w:val="Brezrazmikov"/>
        <w:jc w:val="center"/>
        <w:rPr>
          <w:rFonts w:ascii="Arial" w:hAnsi="Arial" w:cs="Arial"/>
          <w:sz w:val="20"/>
          <w:szCs w:val="20"/>
        </w:rPr>
      </w:pPr>
    </w:p>
    <w:p w14:paraId="3F6783BA" w14:textId="7CE4DC6A" w:rsidR="001022ED" w:rsidRPr="001022ED" w:rsidRDefault="001022ED" w:rsidP="00A30235">
      <w:pPr>
        <w:pStyle w:val="Brezrazmikov"/>
        <w:numPr>
          <w:ilvl w:val="0"/>
          <w:numId w:val="1"/>
        </w:numPr>
        <w:jc w:val="center"/>
        <w:rPr>
          <w:rFonts w:ascii="Arial" w:eastAsia="Calibri" w:hAnsi="Arial" w:cs="Arial"/>
          <w:sz w:val="20"/>
          <w:szCs w:val="20"/>
          <w:lang w:eastAsia="sl-SI"/>
        </w:rPr>
      </w:pPr>
      <w:r w:rsidRPr="001022ED">
        <w:rPr>
          <w:rFonts w:ascii="Arial" w:eastAsia="Calibri" w:hAnsi="Arial" w:cs="Arial"/>
          <w:sz w:val="20"/>
          <w:szCs w:val="20"/>
          <w:lang w:eastAsia="sl-SI"/>
        </w:rPr>
        <w:t>člen</w:t>
      </w:r>
    </w:p>
    <w:p w14:paraId="013554D6" w14:textId="77777777" w:rsidR="001022ED" w:rsidRPr="001022ED" w:rsidRDefault="001022ED" w:rsidP="001022ED">
      <w:pPr>
        <w:pStyle w:val="Brezrazmikov"/>
        <w:jc w:val="center"/>
        <w:rPr>
          <w:rFonts w:ascii="Arial" w:hAnsi="Arial" w:cs="Arial"/>
          <w:sz w:val="20"/>
          <w:szCs w:val="20"/>
        </w:rPr>
      </w:pPr>
      <w:r w:rsidRPr="001022ED">
        <w:rPr>
          <w:rFonts w:ascii="Arial" w:hAnsi="Arial" w:cs="Arial"/>
          <w:sz w:val="20"/>
          <w:szCs w:val="20"/>
        </w:rPr>
        <w:t>(vsebina zakona)</w:t>
      </w:r>
    </w:p>
    <w:p w14:paraId="7604362F" w14:textId="77777777" w:rsidR="001022ED" w:rsidRPr="001022ED" w:rsidRDefault="001022ED" w:rsidP="001022ED">
      <w:pPr>
        <w:pStyle w:val="Brezrazmikov"/>
        <w:rPr>
          <w:rFonts w:ascii="Arial" w:hAnsi="Arial" w:cs="Arial"/>
          <w:sz w:val="20"/>
          <w:szCs w:val="20"/>
        </w:rPr>
      </w:pPr>
    </w:p>
    <w:p w14:paraId="1A9F9BDE" w14:textId="77545C0D" w:rsidR="001022ED" w:rsidRDefault="001022ED" w:rsidP="001022ED">
      <w:pPr>
        <w:pStyle w:val="Brezrazmikov"/>
        <w:jc w:val="both"/>
        <w:rPr>
          <w:rFonts w:ascii="Arial" w:hAnsi="Arial" w:cs="Arial"/>
          <w:sz w:val="20"/>
          <w:szCs w:val="20"/>
        </w:rPr>
      </w:pPr>
      <w:r w:rsidRPr="001022ED">
        <w:rPr>
          <w:rFonts w:ascii="Arial" w:hAnsi="Arial" w:cs="Arial"/>
          <w:sz w:val="20"/>
          <w:szCs w:val="20"/>
        </w:rPr>
        <w:t>Ta zakon ureja status, namen ustanovitve, dejavnosti in naloge, delovanje, organizacijo in financiranje Slovenskega filmskega in avdiovizualnega centra, javne agencije Republike Slovenije (v nadaljnjem besedilu: agencija), in nadzor nad njim.</w:t>
      </w:r>
    </w:p>
    <w:p w14:paraId="7A5C60CC" w14:textId="77777777" w:rsidR="001022ED" w:rsidRPr="001022ED" w:rsidRDefault="001022ED" w:rsidP="001022ED">
      <w:pPr>
        <w:pStyle w:val="Brezrazmikov"/>
        <w:rPr>
          <w:rFonts w:ascii="Arial" w:hAnsi="Arial" w:cs="Arial"/>
          <w:sz w:val="20"/>
          <w:szCs w:val="20"/>
        </w:rPr>
      </w:pPr>
    </w:p>
    <w:p w14:paraId="782B5D26" w14:textId="77777777" w:rsidR="001022ED" w:rsidRPr="001022ED" w:rsidRDefault="001022ED" w:rsidP="001022ED">
      <w:pPr>
        <w:pStyle w:val="Brezrazmikov"/>
        <w:rPr>
          <w:rFonts w:ascii="Arial" w:hAnsi="Arial" w:cs="Arial"/>
          <w:sz w:val="20"/>
          <w:szCs w:val="20"/>
        </w:rPr>
      </w:pPr>
    </w:p>
    <w:p w14:paraId="32A18247" w14:textId="5885B526"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790FA0DA" w14:textId="77777777" w:rsidR="001022ED" w:rsidRPr="001022ED" w:rsidRDefault="001022ED" w:rsidP="001022ED">
      <w:pPr>
        <w:pStyle w:val="Brezrazmikov"/>
        <w:jc w:val="center"/>
        <w:rPr>
          <w:rFonts w:ascii="Arial" w:hAnsi="Arial" w:cs="Arial"/>
          <w:sz w:val="20"/>
          <w:szCs w:val="20"/>
        </w:rPr>
      </w:pPr>
      <w:r w:rsidRPr="001022ED">
        <w:rPr>
          <w:rFonts w:ascii="Arial" w:hAnsi="Arial" w:cs="Arial"/>
          <w:sz w:val="20"/>
          <w:szCs w:val="20"/>
        </w:rPr>
        <w:t>(status agencije)</w:t>
      </w:r>
    </w:p>
    <w:p w14:paraId="679ABAD6" w14:textId="77777777" w:rsidR="001022ED" w:rsidRPr="001022ED" w:rsidRDefault="001022ED" w:rsidP="001022ED">
      <w:pPr>
        <w:pStyle w:val="Brezrazmikov"/>
        <w:rPr>
          <w:rFonts w:ascii="Arial" w:hAnsi="Arial" w:cs="Arial"/>
          <w:sz w:val="20"/>
          <w:szCs w:val="20"/>
        </w:rPr>
      </w:pPr>
    </w:p>
    <w:p w14:paraId="6C88F4C2" w14:textId="77777777" w:rsidR="001022ED" w:rsidRDefault="001022ED" w:rsidP="001022ED">
      <w:pPr>
        <w:pStyle w:val="Brezrazmikov"/>
        <w:jc w:val="both"/>
        <w:rPr>
          <w:rFonts w:ascii="Arial" w:hAnsi="Arial" w:cs="Arial"/>
          <w:sz w:val="20"/>
          <w:szCs w:val="20"/>
        </w:rPr>
      </w:pPr>
      <w:r>
        <w:rPr>
          <w:rFonts w:ascii="Arial" w:hAnsi="Arial" w:cs="Arial"/>
          <w:sz w:val="20"/>
          <w:szCs w:val="20"/>
        </w:rPr>
        <w:t xml:space="preserve">(1) </w:t>
      </w:r>
      <w:r w:rsidRPr="001022ED">
        <w:rPr>
          <w:rFonts w:ascii="Arial" w:hAnsi="Arial" w:cs="Arial"/>
          <w:sz w:val="20"/>
          <w:szCs w:val="20"/>
        </w:rPr>
        <w:t>Agencija je pravna oseba javnega prava.</w:t>
      </w:r>
    </w:p>
    <w:p w14:paraId="4E4725BB" w14:textId="77777777" w:rsidR="001022ED" w:rsidRDefault="001022ED" w:rsidP="001022ED">
      <w:pPr>
        <w:pStyle w:val="Brezrazmikov"/>
        <w:jc w:val="both"/>
        <w:rPr>
          <w:rFonts w:ascii="Arial" w:hAnsi="Arial" w:cs="Arial"/>
          <w:sz w:val="20"/>
          <w:szCs w:val="20"/>
        </w:rPr>
      </w:pPr>
    </w:p>
    <w:p w14:paraId="1FAB224A" w14:textId="77777777" w:rsidR="001022ED" w:rsidRDefault="001022ED" w:rsidP="001022ED">
      <w:pPr>
        <w:pStyle w:val="Brezrazmikov"/>
        <w:jc w:val="both"/>
        <w:rPr>
          <w:rFonts w:ascii="Arial" w:hAnsi="Arial" w:cs="Arial"/>
          <w:sz w:val="20"/>
          <w:szCs w:val="20"/>
        </w:rPr>
      </w:pPr>
      <w:r>
        <w:rPr>
          <w:rFonts w:ascii="Arial" w:hAnsi="Arial" w:cs="Arial"/>
          <w:sz w:val="20"/>
          <w:szCs w:val="20"/>
        </w:rPr>
        <w:t xml:space="preserve">(2) </w:t>
      </w:r>
      <w:r w:rsidRPr="001022ED">
        <w:rPr>
          <w:rFonts w:ascii="Arial" w:hAnsi="Arial" w:cs="Arial"/>
          <w:sz w:val="20"/>
          <w:szCs w:val="20"/>
        </w:rPr>
        <w:t>Ustanoviteljica agencije je Republika Slovenija. V imenu Republike Slovenije izvršuje pravice in obveznosti ustanoviteljice Vlada Republike Slovenije (v nadaljnjem besedilu: vlada).</w:t>
      </w:r>
    </w:p>
    <w:p w14:paraId="1071953B" w14:textId="77777777" w:rsidR="001022ED" w:rsidRDefault="001022ED" w:rsidP="001022ED">
      <w:pPr>
        <w:pStyle w:val="Brezrazmikov"/>
        <w:jc w:val="both"/>
        <w:rPr>
          <w:rFonts w:ascii="Arial" w:hAnsi="Arial" w:cs="Arial"/>
          <w:sz w:val="20"/>
          <w:szCs w:val="20"/>
        </w:rPr>
      </w:pPr>
    </w:p>
    <w:p w14:paraId="27572DDB" w14:textId="6D344FC4" w:rsidR="001022ED" w:rsidRPr="001022ED" w:rsidRDefault="001022ED" w:rsidP="001022ED">
      <w:pPr>
        <w:pStyle w:val="Brezrazmikov"/>
        <w:jc w:val="both"/>
        <w:rPr>
          <w:rFonts w:ascii="Arial" w:hAnsi="Arial" w:cs="Arial"/>
          <w:sz w:val="20"/>
          <w:szCs w:val="20"/>
        </w:rPr>
      </w:pPr>
      <w:r>
        <w:rPr>
          <w:rFonts w:ascii="Arial" w:hAnsi="Arial" w:cs="Arial"/>
          <w:sz w:val="20"/>
          <w:szCs w:val="20"/>
        </w:rPr>
        <w:t xml:space="preserve">(3) </w:t>
      </w:r>
      <w:r w:rsidRPr="001022ED">
        <w:rPr>
          <w:rFonts w:ascii="Arial" w:hAnsi="Arial" w:cs="Arial"/>
          <w:sz w:val="20"/>
          <w:szCs w:val="20"/>
        </w:rPr>
        <w:t>Za vsa vprašanja v zvezi z delovanjem agencije, ki niso urejena v tem zakonu, se uporablja zakon, ki ureja javne agencije.</w:t>
      </w:r>
    </w:p>
    <w:p w14:paraId="5686E155" w14:textId="6552C9DC" w:rsidR="001022ED" w:rsidRDefault="001022ED" w:rsidP="001022ED">
      <w:pPr>
        <w:pStyle w:val="Brezrazmikov"/>
        <w:jc w:val="both"/>
        <w:rPr>
          <w:rFonts w:ascii="Arial" w:hAnsi="Arial" w:cs="Arial"/>
          <w:sz w:val="20"/>
          <w:szCs w:val="20"/>
        </w:rPr>
      </w:pPr>
    </w:p>
    <w:p w14:paraId="3416DBC8" w14:textId="77777777" w:rsidR="001022ED" w:rsidRPr="001022ED" w:rsidRDefault="001022ED" w:rsidP="001022ED">
      <w:pPr>
        <w:pStyle w:val="Brezrazmikov"/>
        <w:jc w:val="both"/>
        <w:rPr>
          <w:rFonts w:ascii="Arial" w:hAnsi="Arial" w:cs="Arial"/>
          <w:sz w:val="20"/>
          <w:szCs w:val="20"/>
        </w:rPr>
      </w:pPr>
    </w:p>
    <w:p w14:paraId="0F7F4B41" w14:textId="419AE7B6"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2176BA22" w14:textId="77777777" w:rsidR="001022ED" w:rsidRPr="001022ED" w:rsidRDefault="001022ED" w:rsidP="001022ED">
      <w:pPr>
        <w:pStyle w:val="Brezrazmikov"/>
        <w:jc w:val="center"/>
        <w:rPr>
          <w:rFonts w:ascii="Arial" w:hAnsi="Arial" w:cs="Arial"/>
          <w:sz w:val="20"/>
          <w:szCs w:val="20"/>
        </w:rPr>
      </w:pPr>
      <w:r w:rsidRPr="001022ED">
        <w:rPr>
          <w:rFonts w:ascii="Arial" w:hAnsi="Arial" w:cs="Arial"/>
          <w:sz w:val="20"/>
          <w:szCs w:val="20"/>
        </w:rPr>
        <w:t>(namen ustanovitve agencije)</w:t>
      </w:r>
    </w:p>
    <w:p w14:paraId="62CF62B2" w14:textId="77777777" w:rsidR="001022ED" w:rsidRPr="001022ED" w:rsidRDefault="001022ED" w:rsidP="001022ED">
      <w:pPr>
        <w:pStyle w:val="Brezrazmikov"/>
        <w:rPr>
          <w:rFonts w:ascii="Arial" w:hAnsi="Arial" w:cs="Arial"/>
          <w:sz w:val="20"/>
          <w:szCs w:val="20"/>
        </w:rPr>
      </w:pPr>
    </w:p>
    <w:p w14:paraId="0BDB30AE" w14:textId="77777777" w:rsidR="001022ED" w:rsidRDefault="001022ED" w:rsidP="001022ED">
      <w:pPr>
        <w:pStyle w:val="Brezrazmikov"/>
        <w:jc w:val="both"/>
        <w:rPr>
          <w:rFonts w:ascii="Arial" w:hAnsi="Arial" w:cs="Arial"/>
          <w:sz w:val="20"/>
          <w:szCs w:val="20"/>
        </w:rPr>
      </w:pPr>
      <w:r>
        <w:rPr>
          <w:rFonts w:ascii="Arial" w:hAnsi="Arial" w:cs="Arial"/>
          <w:sz w:val="20"/>
          <w:szCs w:val="20"/>
        </w:rPr>
        <w:t xml:space="preserve">(1) </w:t>
      </w:r>
      <w:r w:rsidRPr="001022ED">
        <w:rPr>
          <w:rFonts w:ascii="Arial" w:hAnsi="Arial" w:cs="Arial"/>
          <w:sz w:val="20"/>
          <w:szCs w:val="20"/>
        </w:rPr>
        <w:t>Namen ustanovitve agencije je spodbujanje ustvarjalnosti na filmskem in avdiovizualnem področju v Republiki Sloveniji, ustvarjanje ustreznih pogojev za razvoj in dostopnost filmske, avdiovizualne in kinematografske dejavnosti v Republiki Sloveniji, spodbujanje razvoja filmske kulture in krepitve zavesti o pomenu filmske umetnosti za razvoj posameznika in družbe ter izvajanje drugih dejavnosti, določenih z nacionalnim programom za kulturo in s tem zakonom.</w:t>
      </w:r>
    </w:p>
    <w:p w14:paraId="0B33EA29" w14:textId="77777777" w:rsidR="001022ED" w:rsidRDefault="001022ED" w:rsidP="001022ED">
      <w:pPr>
        <w:pStyle w:val="Brezrazmikov"/>
        <w:jc w:val="both"/>
        <w:rPr>
          <w:rFonts w:ascii="Arial" w:hAnsi="Arial" w:cs="Arial"/>
          <w:sz w:val="20"/>
          <w:szCs w:val="20"/>
        </w:rPr>
      </w:pPr>
    </w:p>
    <w:p w14:paraId="61A40DEB" w14:textId="2D573FA5" w:rsidR="001022ED" w:rsidRPr="001022ED" w:rsidRDefault="001022ED" w:rsidP="001022ED">
      <w:pPr>
        <w:pStyle w:val="Brezrazmikov"/>
        <w:jc w:val="both"/>
        <w:rPr>
          <w:rFonts w:ascii="Arial" w:hAnsi="Arial" w:cs="Arial"/>
          <w:sz w:val="20"/>
          <w:szCs w:val="20"/>
        </w:rPr>
      </w:pPr>
      <w:r>
        <w:rPr>
          <w:rFonts w:ascii="Arial" w:hAnsi="Arial" w:cs="Arial"/>
          <w:sz w:val="20"/>
          <w:szCs w:val="20"/>
        </w:rPr>
        <w:t xml:space="preserve">(2) </w:t>
      </w:r>
      <w:r w:rsidRPr="001022ED">
        <w:rPr>
          <w:rFonts w:ascii="Arial" w:hAnsi="Arial" w:cs="Arial"/>
          <w:sz w:val="20"/>
          <w:szCs w:val="20"/>
        </w:rPr>
        <w:t>Agencija opravlja s tem zakonom določene naloge v javnem interesu ter z namenom zagotovitve možnosti trajnostnega razvoja in dostopnosti filmske, avdiovizualne in kinematografske dejavnosti v Republiki Sloveniji.</w:t>
      </w:r>
    </w:p>
    <w:p w14:paraId="6DB6E3C2" w14:textId="5E5FA93F" w:rsidR="001022ED" w:rsidRDefault="001022ED" w:rsidP="001022ED">
      <w:pPr>
        <w:pStyle w:val="Brezrazmikov"/>
        <w:rPr>
          <w:rFonts w:ascii="Arial" w:hAnsi="Arial" w:cs="Arial"/>
          <w:sz w:val="20"/>
          <w:szCs w:val="20"/>
        </w:rPr>
      </w:pPr>
    </w:p>
    <w:p w14:paraId="16ECC934" w14:textId="77777777" w:rsidR="001022ED" w:rsidRPr="001022ED" w:rsidRDefault="001022ED" w:rsidP="001022ED">
      <w:pPr>
        <w:pStyle w:val="Brezrazmikov"/>
        <w:rPr>
          <w:rFonts w:ascii="Arial" w:hAnsi="Arial" w:cs="Arial"/>
          <w:sz w:val="20"/>
          <w:szCs w:val="20"/>
        </w:rPr>
      </w:pPr>
    </w:p>
    <w:p w14:paraId="1C4C7F31" w14:textId="7DDE905D"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3DB83C10" w14:textId="77777777" w:rsidR="001022ED" w:rsidRPr="001022ED" w:rsidRDefault="001022ED" w:rsidP="001022ED">
      <w:pPr>
        <w:pStyle w:val="Brezrazmikov"/>
        <w:jc w:val="center"/>
        <w:rPr>
          <w:rFonts w:ascii="Arial" w:hAnsi="Arial" w:cs="Arial"/>
          <w:sz w:val="20"/>
          <w:szCs w:val="20"/>
        </w:rPr>
      </w:pPr>
      <w:r w:rsidRPr="001022ED">
        <w:rPr>
          <w:rFonts w:ascii="Arial" w:hAnsi="Arial" w:cs="Arial"/>
          <w:sz w:val="20"/>
          <w:szCs w:val="20"/>
        </w:rPr>
        <w:t>(pomen izrazov)</w:t>
      </w:r>
    </w:p>
    <w:p w14:paraId="5FE513AB" w14:textId="77777777" w:rsidR="001022ED" w:rsidRPr="001022ED" w:rsidRDefault="001022ED" w:rsidP="00093E63">
      <w:pPr>
        <w:pStyle w:val="Brezrazmikov"/>
        <w:jc w:val="both"/>
        <w:rPr>
          <w:rFonts w:ascii="Arial" w:hAnsi="Arial" w:cs="Arial"/>
          <w:sz w:val="20"/>
          <w:szCs w:val="20"/>
        </w:rPr>
      </w:pPr>
    </w:p>
    <w:p w14:paraId="72306980" w14:textId="1A44D9AE" w:rsidR="001022ED" w:rsidRPr="001022ED" w:rsidRDefault="001022ED" w:rsidP="00093E63">
      <w:pPr>
        <w:pStyle w:val="Brezrazmikov"/>
        <w:jc w:val="both"/>
        <w:rPr>
          <w:rFonts w:ascii="Arial" w:hAnsi="Arial" w:cs="Arial"/>
          <w:sz w:val="20"/>
          <w:szCs w:val="20"/>
        </w:rPr>
      </w:pPr>
      <w:r>
        <w:rPr>
          <w:rFonts w:ascii="Arial" w:hAnsi="Arial" w:cs="Arial"/>
          <w:sz w:val="20"/>
          <w:szCs w:val="20"/>
        </w:rPr>
        <w:t>Posamezni i</w:t>
      </w:r>
      <w:r w:rsidRPr="001022ED">
        <w:rPr>
          <w:rFonts w:ascii="Arial" w:hAnsi="Arial" w:cs="Arial"/>
          <w:sz w:val="20"/>
          <w:szCs w:val="20"/>
        </w:rPr>
        <w:t xml:space="preserve">zrazi, uporabljeni v tem zakonu, </w:t>
      </w:r>
      <w:r>
        <w:rPr>
          <w:rFonts w:ascii="Arial" w:hAnsi="Arial" w:cs="Arial"/>
          <w:sz w:val="20"/>
          <w:szCs w:val="20"/>
        </w:rPr>
        <w:t>imajo naslednji pomen</w:t>
      </w:r>
      <w:r w:rsidRPr="001022ED">
        <w:rPr>
          <w:rFonts w:ascii="Arial" w:hAnsi="Arial" w:cs="Arial"/>
          <w:sz w:val="20"/>
          <w:szCs w:val="20"/>
        </w:rPr>
        <w:t>:</w:t>
      </w:r>
    </w:p>
    <w:p w14:paraId="464C404C"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Projekt pomeni vsako posamezno in zaključeno obliko ustvarjalnosti na filmskem, avdiovizualnem in kinematografskem področju, ki ga financira agencija.</w:t>
      </w:r>
    </w:p>
    <w:p w14:paraId="764B738E"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Program je dejavnost izvajalcev na filmskem, avdiovizualnem in kinematografskem področju, ki ga financira agencija.</w:t>
      </w:r>
    </w:p>
    <w:p w14:paraId="479D0785"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Film je avdiovizualno delo ne glede na njegovo trajanje ali nosilec slikovnega in zvočnega zapisa, ki je namenjeno javnemu, zlasti kinematografskemu prikazovanju.</w:t>
      </w:r>
    </w:p>
    <w:p w14:paraId="6E3659BF" w14:textId="1EFBC9B5"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Avdiovizualni projekt je avdiovizualno delo, namenjeno predvajanju v medijih, v skladu z zakonom</w:t>
      </w:r>
      <w:r w:rsidR="000C1433">
        <w:rPr>
          <w:rFonts w:ascii="Arial" w:hAnsi="Arial" w:cs="Arial"/>
          <w:sz w:val="20"/>
          <w:szCs w:val="20"/>
        </w:rPr>
        <w:t>a</w:t>
      </w:r>
      <w:r w:rsidRPr="001022ED">
        <w:rPr>
          <w:rFonts w:ascii="Arial" w:hAnsi="Arial" w:cs="Arial"/>
          <w:sz w:val="20"/>
          <w:szCs w:val="20"/>
        </w:rPr>
        <w:t>, ki ureja</w:t>
      </w:r>
      <w:r w:rsidR="000C1433">
        <w:rPr>
          <w:rFonts w:ascii="Arial" w:hAnsi="Arial" w:cs="Arial"/>
          <w:sz w:val="20"/>
          <w:szCs w:val="20"/>
        </w:rPr>
        <w:t>ta</w:t>
      </w:r>
      <w:r w:rsidRPr="001022ED">
        <w:rPr>
          <w:rFonts w:ascii="Arial" w:hAnsi="Arial" w:cs="Arial"/>
          <w:sz w:val="20"/>
          <w:szCs w:val="20"/>
        </w:rPr>
        <w:t xml:space="preserve"> medije</w:t>
      </w:r>
      <w:r w:rsidR="000C1433">
        <w:rPr>
          <w:rFonts w:ascii="Arial" w:hAnsi="Arial" w:cs="Arial"/>
          <w:sz w:val="20"/>
          <w:szCs w:val="20"/>
        </w:rPr>
        <w:t xml:space="preserve"> in avdiovizualne storitve</w:t>
      </w:r>
      <w:r w:rsidRPr="001022ED">
        <w:rPr>
          <w:rFonts w:ascii="Arial" w:hAnsi="Arial" w:cs="Arial"/>
          <w:sz w:val="20"/>
          <w:szCs w:val="20"/>
        </w:rPr>
        <w:t>.</w:t>
      </w:r>
    </w:p>
    <w:p w14:paraId="361DEBD3" w14:textId="16BC6EB1"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 xml:space="preserve">Avdiovizualna dejavnost je celota dejavnosti vseh nosilcev razvoja, produkcije, </w:t>
      </w:r>
      <w:proofErr w:type="spellStart"/>
      <w:r w:rsidRPr="001022ED">
        <w:rPr>
          <w:rFonts w:ascii="Arial" w:hAnsi="Arial" w:cs="Arial"/>
          <w:sz w:val="20"/>
          <w:szCs w:val="20"/>
        </w:rPr>
        <w:t>postprodukcije</w:t>
      </w:r>
      <w:proofErr w:type="spellEnd"/>
      <w:r w:rsidRPr="001022ED">
        <w:rPr>
          <w:rFonts w:ascii="Arial" w:hAnsi="Arial" w:cs="Arial"/>
          <w:sz w:val="20"/>
          <w:szCs w:val="20"/>
        </w:rPr>
        <w:t>, distribucije, prikazovanja in promocije filmov in avdiovizualnih del, namenjenih javnemu predvajanju v priznanih tehničnih standardih, ne glede na nosilec slike in zvoka ter način razširjanja. Kot avdiovizualna dejavnost za potrebe tega zakona šteje</w:t>
      </w:r>
      <w:r w:rsidR="00093E63">
        <w:rPr>
          <w:rFonts w:ascii="Arial" w:hAnsi="Arial" w:cs="Arial"/>
          <w:sz w:val="20"/>
          <w:szCs w:val="20"/>
        </w:rPr>
        <w:t>jo</w:t>
      </w:r>
      <w:r w:rsidRPr="001022ED">
        <w:rPr>
          <w:rFonts w:ascii="Arial" w:hAnsi="Arial" w:cs="Arial"/>
          <w:sz w:val="20"/>
          <w:szCs w:val="20"/>
        </w:rPr>
        <w:t xml:space="preserve"> tudi razvoj občinstva, filmski festivali, izobraževanje v tujini, kulturno filmska vzgoja</w:t>
      </w:r>
      <w:r w:rsidR="00093E63">
        <w:rPr>
          <w:rFonts w:ascii="Arial" w:hAnsi="Arial" w:cs="Arial"/>
          <w:sz w:val="20"/>
          <w:szCs w:val="20"/>
        </w:rPr>
        <w:t xml:space="preserve"> in</w:t>
      </w:r>
      <w:r w:rsidRPr="001022ED">
        <w:rPr>
          <w:rFonts w:ascii="Arial" w:hAnsi="Arial" w:cs="Arial"/>
          <w:sz w:val="20"/>
          <w:szCs w:val="20"/>
        </w:rPr>
        <w:t xml:space="preserve"> delovanje organizirane stroke.</w:t>
      </w:r>
    </w:p>
    <w:p w14:paraId="34ECC5CF"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 xml:space="preserve">Nizkoproračunski film je film, katerega proizvodna cena ne presega povprečne obračunske vrednosti filma glede na zvrst in dolžino trajanja (celovečerni igrani film, kratki igrani film, celovečerni </w:t>
      </w:r>
      <w:r w:rsidRPr="001022ED">
        <w:rPr>
          <w:rFonts w:ascii="Arial" w:hAnsi="Arial" w:cs="Arial"/>
          <w:sz w:val="20"/>
          <w:szCs w:val="20"/>
        </w:rPr>
        <w:lastRenderedPageBreak/>
        <w:t>dokumentarni film, kratki dokumentarni film, eksperimentalni film, animirani film), sofinanciranega s strani agencije v zadnjih petih letih.</w:t>
      </w:r>
    </w:p>
    <w:p w14:paraId="7A6D6CF7" w14:textId="3C75F5C0"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Zahtevni film je film, ki razvija specifični umetniški vidik znotraj nacionalne ali evropske filmske umetnosti ter s tem prispeva h kulturni raznolikosti umetniškega izraza znotraj nje. Med zahtevne filme štejejo tudi otroški</w:t>
      </w:r>
      <w:r w:rsidR="00093E63">
        <w:rPr>
          <w:rFonts w:ascii="Arial" w:hAnsi="Arial" w:cs="Arial"/>
          <w:sz w:val="20"/>
          <w:szCs w:val="20"/>
        </w:rPr>
        <w:t xml:space="preserve"> in </w:t>
      </w:r>
      <w:r w:rsidRPr="001022ED">
        <w:rPr>
          <w:rFonts w:ascii="Arial" w:hAnsi="Arial" w:cs="Arial"/>
          <w:sz w:val="20"/>
          <w:szCs w:val="20"/>
        </w:rPr>
        <w:t>mladinski film</w:t>
      </w:r>
      <w:r w:rsidR="00093E63">
        <w:rPr>
          <w:rFonts w:ascii="Arial" w:hAnsi="Arial" w:cs="Arial"/>
          <w:sz w:val="20"/>
          <w:szCs w:val="20"/>
        </w:rPr>
        <w:t>i</w:t>
      </w:r>
      <w:r w:rsidRPr="001022ED">
        <w:rPr>
          <w:rFonts w:ascii="Arial" w:hAnsi="Arial" w:cs="Arial"/>
          <w:sz w:val="20"/>
          <w:szCs w:val="20"/>
        </w:rPr>
        <w:t>.</w:t>
      </w:r>
    </w:p>
    <w:p w14:paraId="52FA269B"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 xml:space="preserve">Javni razpis je postopek izbire projektov ali programov, ki so financirani iz javnih sredstev, in se uporabi takrat, ko je mogoče vnaprej določiti le kriterije za obravnavo oziroma presojo predlogov projektov ali programov, financirajo pa se tisti projekti oziroma programi, ki so v postopku izbire ocenjeni oziroma ovrednoteni višje. </w:t>
      </w:r>
    </w:p>
    <w:p w14:paraId="61A7F148" w14:textId="6F4A7AC0"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 xml:space="preserve">Javni poziv je postopek izbire projektov ali programov, ki so financirani iz javnih sredstev, in se uporabi takrat, ko je mogoče vnaprej </w:t>
      </w:r>
      <w:r w:rsidR="00093E63">
        <w:rPr>
          <w:rFonts w:ascii="Arial" w:hAnsi="Arial" w:cs="Arial"/>
          <w:sz w:val="20"/>
          <w:szCs w:val="20"/>
        </w:rPr>
        <w:t xml:space="preserve">jasno </w:t>
      </w:r>
      <w:r w:rsidRPr="001022ED">
        <w:rPr>
          <w:rFonts w:ascii="Arial" w:hAnsi="Arial" w:cs="Arial"/>
          <w:sz w:val="20"/>
          <w:szCs w:val="20"/>
        </w:rPr>
        <w:t xml:space="preserve">določiti umetniške, kulturnopolitične, strokovne in druge kriterije ter zahteve, ki jih mora izpolnjevati projekt ali program za financiranje iz javnih sredstev, financirajo pa se projekti oziroma programi, ki te kriterije in zahteve izpolnjujejo, in sicer po vrstnem redu prispetja predlogov do porabe sredstev. </w:t>
      </w:r>
    </w:p>
    <w:p w14:paraId="02E0435B"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Selektivna shema podpore pomeni dodeljevanje sredstev za projekte ali programe na podlagi kriterijev, s katerimi se ocenjuje njihov kulturni pomen.</w:t>
      </w:r>
    </w:p>
    <w:p w14:paraId="7084B89F"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 xml:space="preserve">Avtomatična shema podpore pomeni dodeljevanje sredstev za projekte ali programe na podlagi kriterijev uspešnosti predhodnega projekta ali programa prijavitelja. </w:t>
      </w:r>
    </w:p>
    <w:p w14:paraId="2EAB9F4E"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Operater ima pomen, kot je določen v zakonu, ki ureja elektronske komunikacije.</w:t>
      </w:r>
    </w:p>
    <w:p w14:paraId="090B4157"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Kinematografi so pravne ali fizične osebe, ki opravljajo kinematografsko dejavnost.</w:t>
      </w:r>
    </w:p>
    <w:p w14:paraId="0FD65D75"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 xml:space="preserve">Filmski distributerji so pravne ali fizične osebe, ki opravljajo dejavnost distribucije filmov. </w:t>
      </w:r>
    </w:p>
    <w:p w14:paraId="2DCC037C"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Zakupniki medijskega prostora so pravne ali fizične osebe, ki opravljajo dejavnost posredovanja oglaševalskega prostora ali časa v televizijskih programih, avdiovizualnih medijskih storitvah na zahtevo ali na spletu.</w:t>
      </w:r>
    </w:p>
    <w:p w14:paraId="06AE6572" w14:textId="77777777" w:rsidR="001022ED" w:rsidRPr="001022ED" w:rsidRDefault="001022ED" w:rsidP="00A30235">
      <w:pPr>
        <w:pStyle w:val="Brezrazmikov"/>
        <w:numPr>
          <w:ilvl w:val="0"/>
          <w:numId w:val="2"/>
        </w:numPr>
        <w:jc w:val="both"/>
        <w:rPr>
          <w:rFonts w:ascii="Arial" w:hAnsi="Arial" w:cs="Arial"/>
          <w:sz w:val="20"/>
          <w:szCs w:val="20"/>
        </w:rPr>
      </w:pPr>
      <w:r w:rsidRPr="001022ED">
        <w:rPr>
          <w:rFonts w:ascii="Arial" w:hAnsi="Arial" w:cs="Arial"/>
          <w:sz w:val="20"/>
          <w:szCs w:val="20"/>
        </w:rPr>
        <w:t>Povezane osebe so osebe, ki so med seboj upravljavsko, kapitalsko ali drugače povezane tako, da zaradi teh povezav skupaj oblikujejo poslovno politiko oziroma poslujejo usklajeno z namenom doseganja skupnih ciljev, oziroma tako, da ima ena oseba možnost usmerjati drugo ali bistveno vplivati nanjo pri odločanju o financiranju in poslovanju. Za povezane osebe štejejo tudi povezane družbe v skladu z zakonom, ki ureja gospodarske družbe, ter pravne osebe, ki so zastopane po isti osebi.</w:t>
      </w:r>
    </w:p>
    <w:p w14:paraId="6B767F22" w14:textId="77777777" w:rsidR="001022ED" w:rsidRPr="001022ED" w:rsidRDefault="001022ED" w:rsidP="001022ED">
      <w:pPr>
        <w:pStyle w:val="Brezrazmikov"/>
        <w:rPr>
          <w:rFonts w:ascii="Arial" w:hAnsi="Arial" w:cs="Arial"/>
          <w:sz w:val="20"/>
          <w:szCs w:val="20"/>
        </w:rPr>
      </w:pPr>
    </w:p>
    <w:p w14:paraId="3BF82873" w14:textId="2EB9B96C"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3A34893D" w14:textId="77777777" w:rsidR="001022ED" w:rsidRPr="001022ED" w:rsidRDefault="001022ED" w:rsidP="00093E63">
      <w:pPr>
        <w:pStyle w:val="Brezrazmikov"/>
        <w:jc w:val="center"/>
        <w:rPr>
          <w:rFonts w:ascii="Arial" w:hAnsi="Arial" w:cs="Arial"/>
          <w:sz w:val="20"/>
          <w:szCs w:val="20"/>
        </w:rPr>
      </w:pPr>
      <w:r w:rsidRPr="001022ED">
        <w:rPr>
          <w:rFonts w:ascii="Arial" w:hAnsi="Arial" w:cs="Arial"/>
          <w:sz w:val="20"/>
          <w:szCs w:val="20"/>
        </w:rPr>
        <w:t>(dejavnosti in naloge agencije)</w:t>
      </w:r>
    </w:p>
    <w:p w14:paraId="0C81AB40" w14:textId="77777777" w:rsidR="001022ED" w:rsidRPr="001022ED" w:rsidRDefault="001022ED" w:rsidP="001022ED">
      <w:pPr>
        <w:pStyle w:val="Brezrazmikov"/>
        <w:rPr>
          <w:rFonts w:ascii="Arial" w:hAnsi="Arial" w:cs="Arial"/>
          <w:sz w:val="20"/>
          <w:szCs w:val="20"/>
        </w:rPr>
      </w:pPr>
    </w:p>
    <w:p w14:paraId="659371AB" w14:textId="77777777" w:rsidR="001022ED" w:rsidRPr="001022ED" w:rsidRDefault="001022ED" w:rsidP="00093E63">
      <w:pPr>
        <w:pStyle w:val="Brezrazmikov"/>
        <w:jc w:val="both"/>
        <w:rPr>
          <w:rFonts w:ascii="Arial" w:hAnsi="Arial" w:cs="Arial"/>
          <w:sz w:val="20"/>
          <w:szCs w:val="20"/>
        </w:rPr>
      </w:pPr>
      <w:r w:rsidRPr="001022ED">
        <w:rPr>
          <w:rFonts w:ascii="Arial" w:hAnsi="Arial" w:cs="Arial"/>
          <w:sz w:val="20"/>
          <w:szCs w:val="20"/>
        </w:rPr>
        <w:t>(1) Agencija opravlja naslednje naloge:</w:t>
      </w:r>
    </w:p>
    <w:p w14:paraId="647C8888"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načrtuje in izvaja celovito politiko na področju filmske, avdiovizualne in kinematografske dejavnosti v Republiki Sloveniji ter pri tem sodeluje z zainteresirano strokovno javnostjo, s civilno družbo in z ministrstvom, pristojnim za kulturo (v nadaljnjem besedilu: pristojno ministrstvo), ter drugimi državnimi organi in lokalnimi skupnostmi;</w:t>
      </w:r>
    </w:p>
    <w:p w14:paraId="188EBA53"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izvaja nacionalni program za kulturo v delu, v katerem ta obravnava filmske in avdiovizualne dejavnosti, ter spremlja in analizira stanje s svojega delovnega področja;</w:t>
      </w:r>
    </w:p>
    <w:p w14:paraId="368ED1BA" w14:textId="602EF7FF"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skrbi za kakovostno rast filmske in avdiovizualne dejavnosti, pospešuje ustvarjalnost, produkcijo, distribucijo, prikazovanje in promocijo filmskih in avdiovizualnih del ter skrbi za predstavitev dosežkov na tem področju;</w:t>
      </w:r>
    </w:p>
    <w:p w14:paraId="2010A2AA"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podpira programe in projekte s področja filmske in avdiovizualne dejavnosti, izbrane na podlagi selektivne ali avtomatične sheme pomoči ter izvedenih javnih razpisov ali javnih pozivov;</w:t>
      </w:r>
    </w:p>
    <w:p w14:paraId="393D2249" w14:textId="5C4BE12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spremlja</w:t>
      </w:r>
      <w:r w:rsidR="00093E63">
        <w:rPr>
          <w:rFonts w:ascii="Arial" w:hAnsi="Arial" w:cs="Arial"/>
          <w:sz w:val="20"/>
          <w:szCs w:val="20"/>
        </w:rPr>
        <w:t xml:space="preserve"> in</w:t>
      </w:r>
      <w:r w:rsidRPr="001022ED">
        <w:rPr>
          <w:rFonts w:ascii="Arial" w:hAnsi="Arial" w:cs="Arial"/>
          <w:sz w:val="20"/>
          <w:szCs w:val="20"/>
        </w:rPr>
        <w:t xml:space="preserve"> nadzoruje delo in porabo javnih sredstev izvajalcev projektov in programov na področju filmske in avdiovizualne dejavnosti v Republiki Sloveniji;</w:t>
      </w:r>
    </w:p>
    <w:p w14:paraId="79590BC7"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zagotavlja podporo produkciji filmov z izvajanjem tehnične realizacije za projekte, izbrane v sofinanciranje;</w:t>
      </w:r>
    </w:p>
    <w:p w14:paraId="6825D983"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sodeluje z Radiotelevizijo Slovenija pri načrtovanju, razvoju in promociji slovenskega filma in avdiovizualnih del ter pri filmski vzgoji;</w:t>
      </w:r>
    </w:p>
    <w:p w14:paraId="0F165920" w14:textId="0B2FDA08"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omogoča izvedbo nacionalnega filmskega festivala, na katerem je predstavljena slovenska filmska produkcija preteklega obdobja;</w:t>
      </w:r>
    </w:p>
    <w:p w14:paraId="6765CEA1" w14:textId="54A3685F"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 xml:space="preserve">spodbuja programe in projekte </w:t>
      </w:r>
      <w:r w:rsidR="00093E63">
        <w:rPr>
          <w:rFonts w:ascii="Arial" w:hAnsi="Arial" w:cs="Arial"/>
          <w:sz w:val="20"/>
          <w:szCs w:val="20"/>
        </w:rPr>
        <w:t xml:space="preserve">na področju </w:t>
      </w:r>
      <w:r w:rsidRPr="001022ED">
        <w:rPr>
          <w:rFonts w:ascii="Arial" w:hAnsi="Arial" w:cs="Arial"/>
          <w:sz w:val="20"/>
          <w:szCs w:val="20"/>
        </w:rPr>
        <w:t>festivalske dejavnosti na področju filma;</w:t>
      </w:r>
    </w:p>
    <w:p w14:paraId="47B4E48F"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spodbuja delovanje in širitev mreže kinematografov, ki večinoma prikazujejo slovenske, evropske ter kakovostne filme kinematografij tretjih držav in sistematično razvijajo filmsko kulturo;</w:t>
      </w:r>
    </w:p>
    <w:p w14:paraId="01B11546"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spodbuja razvoj filmske vzgoje;</w:t>
      </w:r>
    </w:p>
    <w:p w14:paraId="0189D14F"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sodeluje z interesnimi organizacijami na področju filmskih in avdiovizualnih dejavnosti ter s tujimi sorodnimi organizacijami;</w:t>
      </w:r>
    </w:p>
    <w:p w14:paraId="1F2F83FE" w14:textId="45CC128A"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lastRenderedPageBreak/>
        <w:t>spodbuja  mednarodno koprodukcijsko sodelovanje na ravni produkcije in promocije filmov ter avdiovizualne dejavnosti v skladu z mednarodnimi konvencijami in dvostranskimi sporazumi;</w:t>
      </w:r>
    </w:p>
    <w:p w14:paraId="7CE76BE6"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spodbuja razvoj filmske kulture in avdiovizualnih dejavnosti;</w:t>
      </w:r>
    </w:p>
    <w:p w14:paraId="5523524C"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 xml:space="preserve">spodbuja razvoj tehnologije in infrastrukture na filmskem in avdiovizualnem področju, zlasti razvoj </w:t>
      </w:r>
      <w:proofErr w:type="spellStart"/>
      <w:r w:rsidRPr="001022ED">
        <w:rPr>
          <w:rFonts w:ascii="Arial" w:hAnsi="Arial" w:cs="Arial"/>
          <w:sz w:val="20"/>
          <w:szCs w:val="20"/>
        </w:rPr>
        <w:t>digitizacije</w:t>
      </w:r>
      <w:proofErr w:type="spellEnd"/>
      <w:r w:rsidRPr="001022ED">
        <w:rPr>
          <w:rFonts w:ascii="Arial" w:hAnsi="Arial" w:cs="Arial"/>
          <w:sz w:val="20"/>
          <w:szCs w:val="20"/>
        </w:rPr>
        <w:t xml:space="preserve"> in digitalizacije;</w:t>
      </w:r>
    </w:p>
    <w:p w14:paraId="471919E1"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spodbuja dostopnost in ponudbo slovenskih filmov in avdiovizualnih projektov z dodeljevanjem podpor za njihovo distribucijo;</w:t>
      </w:r>
    </w:p>
    <w:p w14:paraId="2902B8A3"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skupaj s strokovnimi združenji skrbi za izvedbo in podeljevanje priznanj ter denarnih nagrad na področju filmskih in avdiovizualnih dejavnosti v Republiki Sloveniji;</w:t>
      </w:r>
    </w:p>
    <w:p w14:paraId="68720E45"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skrbi za promocijo slovenskih filmov ter filmske in avdiovizualne dejavnosti v Republiki Sloveniji in tujini;</w:t>
      </w:r>
    </w:p>
    <w:p w14:paraId="0C319D5C"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promovira Republiko Slovenijo kot državo s privlačnimi produkcijskimi in lokacijskimi pogoji za snemanje tujih filmskih in avdiovizualnih del ter v zvezi s tem odloča o pravicah do uveljavljanja denarnih spodbud, namenjenih krepitvi gospodarskega razvoja filmske in avdiovizualne dejavnosti v Republiki Sloveniji;</w:t>
      </w:r>
    </w:p>
    <w:p w14:paraId="666E9987"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skrbi za sodelovanje z evropskimi in drugimi mednarodnimi institucijami s področja filmske in avdiovizualne dejavnosti, zlasti pri podporah in dodeljevanju paritetnih sredstev s področja filmske in avdiovizualne dejavnosti;</w:t>
      </w:r>
    </w:p>
    <w:p w14:paraId="3C04B858"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skrbi za povezanost javnih institucij in zasebnih pobud na področju filmske in avdiovizualne dejavnosti s ciljem promocije Republike Slovenije;</w:t>
      </w:r>
    </w:p>
    <w:p w14:paraId="1C20DBD1" w14:textId="77777777" w:rsidR="001022ED" w:rsidRPr="001022ED"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predlaga ukrepe in sodeluje z drugimi državnimi organi na področju zmanjševanja nezakonitega prometa z avdiovizualnimi deli in na področju njihove nezakonite uporabe;</w:t>
      </w:r>
    </w:p>
    <w:p w14:paraId="0A151CFA" w14:textId="77777777" w:rsidR="00093E63" w:rsidRDefault="001022ED" w:rsidP="00A30235">
      <w:pPr>
        <w:pStyle w:val="Brezrazmikov"/>
        <w:numPr>
          <w:ilvl w:val="0"/>
          <w:numId w:val="3"/>
        </w:numPr>
        <w:jc w:val="both"/>
        <w:rPr>
          <w:rFonts w:ascii="Arial" w:hAnsi="Arial" w:cs="Arial"/>
          <w:sz w:val="20"/>
          <w:szCs w:val="20"/>
        </w:rPr>
      </w:pPr>
      <w:r w:rsidRPr="001022ED">
        <w:rPr>
          <w:rFonts w:ascii="Arial" w:hAnsi="Arial" w:cs="Arial"/>
          <w:sz w:val="20"/>
          <w:szCs w:val="20"/>
        </w:rPr>
        <w:t>opravlja druge strokovne naloge na področju filmske in avdiovizualne dejavnosti z namenom, za katerega je bila ustanovljena.</w:t>
      </w:r>
    </w:p>
    <w:p w14:paraId="534DCD76" w14:textId="77777777" w:rsidR="00093E63" w:rsidRDefault="00093E63" w:rsidP="00093E63">
      <w:pPr>
        <w:pStyle w:val="Brezrazmikov"/>
        <w:jc w:val="both"/>
        <w:rPr>
          <w:rFonts w:ascii="Arial" w:hAnsi="Arial" w:cs="Arial"/>
          <w:sz w:val="20"/>
          <w:szCs w:val="20"/>
        </w:rPr>
      </w:pPr>
    </w:p>
    <w:p w14:paraId="5CFF4C6C" w14:textId="56514C06" w:rsidR="001022ED" w:rsidRPr="00093E63" w:rsidRDefault="00093E63" w:rsidP="00093E63">
      <w:pPr>
        <w:pStyle w:val="Brezrazmikov"/>
        <w:jc w:val="both"/>
        <w:rPr>
          <w:rFonts w:ascii="Arial" w:hAnsi="Arial" w:cs="Arial"/>
          <w:sz w:val="20"/>
          <w:szCs w:val="20"/>
        </w:rPr>
      </w:pPr>
      <w:r>
        <w:rPr>
          <w:rFonts w:ascii="Arial" w:hAnsi="Arial" w:cs="Arial"/>
          <w:sz w:val="20"/>
          <w:szCs w:val="20"/>
        </w:rPr>
        <w:t xml:space="preserve">(2) </w:t>
      </w:r>
      <w:r w:rsidR="001022ED" w:rsidRPr="00093E63">
        <w:rPr>
          <w:rFonts w:ascii="Arial" w:hAnsi="Arial" w:cs="Arial"/>
          <w:sz w:val="20"/>
          <w:szCs w:val="20"/>
        </w:rPr>
        <w:t>Z ustanovitvenim aktom agencije se lahko določi, da ta opravlja tudi druge naloge v javnem interesu, če so povezane z nalogami iz prejšnjega odstavka ali če so nujne za njihovo izvedbo.</w:t>
      </w:r>
    </w:p>
    <w:p w14:paraId="4923A42D" w14:textId="77777777" w:rsidR="001022ED" w:rsidRPr="001022ED" w:rsidRDefault="001022ED" w:rsidP="00093E63">
      <w:pPr>
        <w:pStyle w:val="Brezrazmikov"/>
        <w:jc w:val="both"/>
        <w:rPr>
          <w:rFonts w:ascii="Arial" w:hAnsi="Arial" w:cs="Arial"/>
          <w:sz w:val="20"/>
          <w:szCs w:val="20"/>
        </w:rPr>
      </w:pPr>
    </w:p>
    <w:p w14:paraId="775E1D1F" w14:textId="77777777" w:rsidR="001022ED" w:rsidRPr="001022ED" w:rsidRDefault="001022ED" w:rsidP="00093E63">
      <w:pPr>
        <w:pStyle w:val="Brezrazmikov"/>
        <w:jc w:val="both"/>
        <w:rPr>
          <w:rFonts w:ascii="Arial" w:hAnsi="Arial" w:cs="Arial"/>
          <w:sz w:val="20"/>
          <w:szCs w:val="20"/>
        </w:rPr>
      </w:pPr>
      <w:r w:rsidRPr="001022ED">
        <w:rPr>
          <w:rFonts w:ascii="Arial" w:hAnsi="Arial" w:cs="Arial"/>
          <w:sz w:val="20"/>
          <w:szCs w:val="20"/>
        </w:rPr>
        <w:t>(3) Pri izvajanju nalog je agencija samostojna.</w:t>
      </w:r>
    </w:p>
    <w:p w14:paraId="7090391A" w14:textId="0F96307C" w:rsidR="001022ED" w:rsidRDefault="001022ED" w:rsidP="001022ED">
      <w:pPr>
        <w:pStyle w:val="Brezrazmikov"/>
        <w:rPr>
          <w:rFonts w:ascii="Arial" w:hAnsi="Arial" w:cs="Arial"/>
          <w:sz w:val="20"/>
          <w:szCs w:val="20"/>
        </w:rPr>
      </w:pPr>
    </w:p>
    <w:p w14:paraId="0FCEBAD9" w14:textId="77777777" w:rsidR="00093E63" w:rsidRPr="001022ED" w:rsidRDefault="00093E63" w:rsidP="001022ED">
      <w:pPr>
        <w:pStyle w:val="Brezrazmikov"/>
        <w:rPr>
          <w:rFonts w:ascii="Arial" w:hAnsi="Arial" w:cs="Arial"/>
          <w:sz w:val="20"/>
          <w:szCs w:val="20"/>
        </w:rPr>
      </w:pPr>
    </w:p>
    <w:p w14:paraId="67EB8A9C" w14:textId="3C97667E"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6A0F3C80" w14:textId="77777777" w:rsidR="00093E63" w:rsidRDefault="001022ED" w:rsidP="00093E63">
      <w:pPr>
        <w:pStyle w:val="Brezrazmikov"/>
        <w:jc w:val="center"/>
        <w:rPr>
          <w:rFonts w:ascii="Arial" w:hAnsi="Arial" w:cs="Arial"/>
          <w:sz w:val="20"/>
          <w:szCs w:val="20"/>
        </w:rPr>
      </w:pPr>
      <w:r w:rsidRPr="001022ED">
        <w:rPr>
          <w:rFonts w:ascii="Arial" w:hAnsi="Arial" w:cs="Arial"/>
          <w:sz w:val="20"/>
          <w:szCs w:val="20"/>
        </w:rPr>
        <w:t>(organi ter posvetovalna in strokovna telesa)</w:t>
      </w:r>
    </w:p>
    <w:p w14:paraId="04B5622A" w14:textId="77777777" w:rsidR="00093E63" w:rsidRDefault="00093E63" w:rsidP="00093E63">
      <w:pPr>
        <w:pStyle w:val="Brezrazmikov"/>
        <w:rPr>
          <w:rFonts w:ascii="Arial" w:hAnsi="Arial" w:cs="Arial"/>
          <w:sz w:val="20"/>
          <w:szCs w:val="20"/>
        </w:rPr>
      </w:pPr>
    </w:p>
    <w:p w14:paraId="1317E2AF" w14:textId="77777777" w:rsidR="00093E63" w:rsidRDefault="001022ED" w:rsidP="00093E63">
      <w:pPr>
        <w:pStyle w:val="Brezrazmikov"/>
        <w:jc w:val="both"/>
        <w:rPr>
          <w:rFonts w:ascii="Arial" w:hAnsi="Arial" w:cs="Arial"/>
          <w:sz w:val="20"/>
          <w:szCs w:val="20"/>
        </w:rPr>
      </w:pPr>
      <w:r w:rsidRPr="001022ED">
        <w:rPr>
          <w:rFonts w:ascii="Arial" w:hAnsi="Arial" w:cs="Arial"/>
          <w:sz w:val="20"/>
          <w:szCs w:val="20"/>
        </w:rPr>
        <w:t>(1) Organa agencije sta svet agencije (v nadaljnjem besedilu: svet) in direktor oziroma direktorica agencije (v nadaljnjem besedilu: direktor).</w:t>
      </w:r>
    </w:p>
    <w:p w14:paraId="7D010F22" w14:textId="77777777" w:rsidR="00093E63" w:rsidRDefault="00093E63" w:rsidP="00093E63">
      <w:pPr>
        <w:pStyle w:val="Brezrazmikov"/>
        <w:jc w:val="both"/>
        <w:rPr>
          <w:rFonts w:ascii="Arial" w:hAnsi="Arial" w:cs="Arial"/>
          <w:sz w:val="20"/>
          <w:szCs w:val="20"/>
        </w:rPr>
      </w:pPr>
    </w:p>
    <w:p w14:paraId="5C04F213" w14:textId="16600734" w:rsidR="001022ED" w:rsidRPr="001022ED" w:rsidRDefault="001022ED" w:rsidP="00093E63">
      <w:pPr>
        <w:pStyle w:val="Brezrazmikov"/>
        <w:jc w:val="both"/>
        <w:rPr>
          <w:rFonts w:ascii="Arial" w:hAnsi="Arial" w:cs="Arial"/>
          <w:sz w:val="20"/>
          <w:szCs w:val="20"/>
        </w:rPr>
      </w:pPr>
      <w:r w:rsidRPr="001022ED">
        <w:rPr>
          <w:rFonts w:ascii="Arial" w:hAnsi="Arial" w:cs="Arial"/>
          <w:sz w:val="20"/>
          <w:szCs w:val="20"/>
        </w:rPr>
        <w:t>(2) Agencija ima programski odbor, lahko pa tudi druga posvetovalna in strokovna telesa, če tako določa ustanovitveni akt agencije.</w:t>
      </w:r>
    </w:p>
    <w:p w14:paraId="44C7A462" w14:textId="30D3C051" w:rsidR="001022ED" w:rsidRDefault="001022ED" w:rsidP="001022ED">
      <w:pPr>
        <w:pStyle w:val="Brezrazmikov"/>
        <w:rPr>
          <w:rFonts w:ascii="Arial" w:hAnsi="Arial" w:cs="Arial"/>
          <w:sz w:val="20"/>
          <w:szCs w:val="20"/>
        </w:rPr>
      </w:pPr>
    </w:p>
    <w:p w14:paraId="4685BF36" w14:textId="77777777" w:rsidR="00093E63" w:rsidRPr="001022ED" w:rsidRDefault="00093E63" w:rsidP="001022ED">
      <w:pPr>
        <w:pStyle w:val="Brezrazmikov"/>
        <w:rPr>
          <w:rFonts w:ascii="Arial" w:hAnsi="Arial" w:cs="Arial"/>
          <w:sz w:val="20"/>
          <w:szCs w:val="20"/>
        </w:rPr>
      </w:pPr>
    </w:p>
    <w:p w14:paraId="39FA2981" w14:textId="34F4D9EC"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4D1714E7" w14:textId="77777777" w:rsidR="001022ED" w:rsidRPr="001022ED" w:rsidRDefault="001022ED" w:rsidP="00093E63">
      <w:pPr>
        <w:pStyle w:val="Brezrazmikov"/>
        <w:jc w:val="center"/>
        <w:rPr>
          <w:rFonts w:ascii="Arial" w:hAnsi="Arial" w:cs="Arial"/>
          <w:sz w:val="20"/>
          <w:szCs w:val="20"/>
        </w:rPr>
      </w:pPr>
      <w:r w:rsidRPr="001022ED">
        <w:rPr>
          <w:rFonts w:ascii="Arial" w:hAnsi="Arial" w:cs="Arial"/>
          <w:sz w:val="20"/>
          <w:szCs w:val="20"/>
        </w:rPr>
        <w:t>(svet)</w:t>
      </w:r>
    </w:p>
    <w:p w14:paraId="0989AFFF" w14:textId="77777777" w:rsidR="001022ED" w:rsidRPr="001022ED" w:rsidRDefault="001022ED" w:rsidP="001022ED">
      <w:pPr>
        <w:pStyle w:val="Brezrazmikov"/>
        <w:rPr>
          <w:rFonts w:ascii="Arial" w:hAnsi="Arial" w:cs="Arial"/>
          <w:sz w:val="20"/>
          <w:szCs w:val="20"/>
        </w:rPr>
      </w:pPr>
    </w:p>
    <w:p w14:paraId="02318775" w14:textId="77777777" w:rsidR="001022ED" w:rsidRPr="001022ED" w:rsidRDefault="001022ED" w:rsidP="00093E63">
      <w:pPr>
        <w:pStyle w:val="Brezrazmikov"/>
        <w:jc w:val="both"/>
        <w:rPr>
          <w:rFonts w:ascii="Arial" w:hAnsi="Arial" w:cs="Arial"/>
          <w:sz w:val="20"/>
          <w:szCs w:val="20"/>
        </w:rPr>
      </w:pPr>
      <w:r w:rsidRPr="001022ED">
        <w:rPr>
          <w:rFonts w:ascii="Arial" w:hAnsi="Arial" w:cs="Arial"/>
          <w:sz w:val="20"/>
          <w:szCs w:val="20"/>
        </w:rPr>
        <w:t>(1) Svet ima pet članov oziroma članic (v nadaljnjem besedilu: člani sveta). Člane sveta imenuje in razrešuje vlada. Člani sveta so imenovani za dobo petih let z možnostjo ponovnega imenovanja. Predsednika sveta izvoli svet izmed svojih članov z večino glasov vseh članov.</w:t>
      </w:r>
    </w:p>
    <w:p w14:paraId="4126415C" w14:textId="77777777" w:rsidR="001022ED" w:rsidRPr="001022ED" w:rsidRDefault="001022ED" w:rsidP="001022ED">
      <w:pPr>
        <w:pStyle w:val="Brezrazmikov"/>
        <w:rPr>
          <w:rFonts w:ascii="Arial" w:hAnsi="Arial" w:cs="Arial"/>
          <w:sz w:val="20"/>
          <w:szCs w:val="20"/>
        </w:rPr>
      </w:pPr>
    </w:p>
    <w:p w14:paraId="73A6468E" w14:textId="77777777" w:rsidR="001022ED" w:rsidRPr="001022ED" w:rsidRDefault="001022ED" w:rsidP="00093E63">
      <w:pPr>
        <w:pStyle w:val="Brezrazmikov"/>
        <w:jc w:val="both"/>
        <w:rPr>
          <w:rFonts w:ascii="Arial" w:hAnsi="Arial" w:cs="Arial"/>
          <w:sz w:val="20"/>
          <w:szCs w:val="20"/>
        </w:rPr>
      </w:pPr>
      <w:r w:rsidRPr="001022ED">
        <w:rPr>
          <w:rFonts w:ascii="Arial" w:hAnsi="Arial" w:cs="Arial"/>
          <w:sz w:val="20"/>
          <w:szCs w:val="20"/>
        </w:rPr>
        <w:t>(2) Vlada v svet imenuje:</w:t>
      </w:r>
    </w:p>
    <w:p w14:paraId="4CEDA827" w14:textId="77777777" w:rsidR="001022ED" w:rsidRPr="001022ED" w:rsidRDefault="001022ED" w:rsidP="00A30235">
      <w:pPr>
        <w:pStyle w:val="Brezrazmikov"/>
        <w:numPr>
          <w:ilvl w:val="0"/>
          <w:numId w:val="4"/>
        </w:numPr>
        <w:jc w:val="both"/>
        <w:rPr>
          <w:rFonts w:ascii="Arial" w:hAnsi="Arial" w:cs="Arial"/>
          <w:sz w:val="20"/>
          <w:szCs w:val="20"/>
        </w:rPr>
      </w:pPr>
      <w:r w:rsidRPr="001022ED">
        <w:rPr>
          <w:rFonts w:ascii="Arial" w:hAnsi="Arial" w:cs="Arial"/>
          <w:sz w:val="20"/>
          <w:szCs w:val="20"/>
        </w:rPr>
        <w:t>enega člana na predlog pristojnega ministrstva izmed strokovnjakov s področja financ ali prava;</w:t>
      </w:r>
    </w:p>
    <w:p w14:paraId="5458AFAA" w14:textId="77777777" w:rsidR="001022ED" w:rsidRPr="001022ED" w:rsidRDefault="001022ED" w:rsidP="00A30235">
      <w:pPr>
        <w:pStyle w:val="Brezrazmikov"/>
        <w:numPr>
          <w:ilvl w:val="0"/>
          <w:numId w:val="4"/>
        </w:numPr>
        <w:jc w:val="both"/>
        <w:rPr>
          <w:rFonts w:ascii="Arial" w:hAnsi="Arial" w:cs="Arial"/>
          <w:sz w:val="20"/>
          <w:szCs w:val="20"/>
        </w:rPr>
      </w:pPr>
      <w:r w:rsidRPr="001022ED">
        <w:rPr>
          <w:rFonts w:ascii="Arial" w:hAnsi="Arial" w:cs="Arial"/>
          <w:sz w:val="20"/>
          <w:szCs w:val="20"/>
        </w:rPr>
        <w:t>enega člana na predlog strokovnih združenj filmskih in avdiovizualnih producentov;</w:t>
      </w:r>
    </w:p>
    <w:p w14:paraId="6958023E" w14:textId="77777777" w:rsidR="001022ED" w:rsidRPr="001022ED" w:rsidRDefault="001022ED" w:rsidP="00A30235">
      <w:pPr>
        <w:pStyle w:val="Brezrazmikov"/>
        <w:numPr>
          <w:ilvl w:val="0"/>
          <w:numId w:val="4"/>
        </w:numPr>
        <w:jc w:val="both"/>
        <w:rPr>
          <w:rFonts w:ascii="Arial" w:hAnsi="Arial" w:cs="Arial"/>
          <w:sz w:val="20"/>
          <w:szCs w:val="20"/>
        </w:rPr>
      </w:pPr>
      <w:r w:rsidRPr="001022ED">
        <w:rPr>
          <w:rFonts w:ascii="Arial" w:hAnsi="Arial" w:cs="Arial"/>
          <w:sz w:val="20"/>
          <w:szCs w:val="20"/>
        </w:rPr>
        <w:t>enega člana na predlog strokovnih združenj avtorjev s področja filmske in avdiovizualne dejavnosti;</w:t>
      </w:r>
    </w:p>
    <w:p w14:paraId="705AFD88" w14:textId="56F15AE9" w:rsidR="001022ED" w:rsidRPr="001022ED" w:rsidRDefault="001022ED" w:rsidP="00A30235">
      <w:pPr>
        <w:pStyle w:val="Brezrazmikov"/>
        <w:numPr>
          <w:ilvl w:val="0"/>
          <w:numId w:val="4"/>
        </w:numPr>
        <w:jc w:val="both"/>
        <w:rPr>
          <w:rFonts w:ascii="Arial" w:hAnsi="Arial" w:cs="Arial"/>
          <w:sz w:val="20"/>
          <w:szCs w:val="20"/>
        </w:rPr>
      </w:pPr>
      <w:r w:rsidRPr="001022ED">
        <w:rPr>
          <w:rFonts w:ascii="Arial" w:hAnsi="Arial" w:cs="Arial"/>
          <w:sz w:val="20"/>
          <w:szCs w:val="20"/>
        </w:rPr>
        <w:t>enega člana na predlog strokovnih združenj izvajalcev s področja filmsk</w:t>
      </w:r>
      <w:r w:rsidR="00093E63">
        <w:rPr>
          <w:rFonts w:ascii="Arial" w:hAnsi="Arial" w:cs="Arial"/>
          <w:sz w:val="20"/>
          <w:szCs w:val="20"/>
        </w:rPr>
        <w:t>e</w:t>
      </w:r>
      <w:r w:rsidRPr="001022ED">
        <w:rPr>
          <w:rFonts w:ascii="Arial" w:hAnsi="Arial" w:cs="Arial"/>
          <w:sz w:val="20"/>
          <w:szCs w:val="20"/>
        </w:rPr>
        <w:t xml:space="preserve"> in avdiovizualn</w:t>
      </w:r>
      <w:r w:rsidR="00093E63">
        <w:rPr>
          <w:rFonts w:ascii="Arial" w:hAnsi="Arial" w:cs="Arial"/>
          <w:sz w:val="20"/>
          <w:szCs w:val="20"/>
        </w:rPr>
        <w:t>e</w:t>
      </w:r>
      <w:r w:rsidRPr="001022ED">
        <w:rPr>
          <w:rFonts w:ascii="Arial" w:hAnsi="Arial" w:cs="Arial"/>
          <w:sz w:val="20"/>
          <w:szCs w:val="20"/>
        </w:rPr>
        <w:t xml:space="preserve"> dejavnosti; </w:t>
      </w:r>
    </w:p>
    <w:p w14:paraId="6DBD31A8" w14:textId="77777777" w:rsidR="001022ED" w:rsidRPr="001022ED" w:rsidRDefault="001022ED" w:rsidP="00A30235">
      <w:pPr>
        <w:pStyle w:val="Brezrazmikov"/>
        <w:numPr>
          <w:ilvl w:val="0"/>
          <w:numId w:val="4"/>
        </w:numPr>
        <w:jc w:val="both"/>
        <w:rPr>
          <w:rFonts w:ascii="Arial" w:hAnsi="Arial" w:cs="Arial"/>
          <w:sz w:val="20"/>
          <w:szCs w:val="20"/>
        </w:rPr>
      </w:pPr>
      <w:r w:rsidRPr="001022ED">
        <w:rPr>
          <w:rFonts w:ascii="Arial" w:hAnsi="Arial" w:cs="Arial"/>
          <w:sz w:val="20"/>
          <w:szCs w:val="20"/>
        </w:rPr>
        <w:t xml:space="preserve">enega člana na predlog izdajateljev televizijskih programov oziroma ponudnikov avdiovizualnih medijskih storitev. </w:t>
      </w:r>
    </w:p>
    <w:p w14:paraId="0E26DF90" w14:textId="77777777" w:rsidR="001022ED" w:rsidRPr="001022ED" w:rsidRDefault="001022ED" w:rsidP="001022ED">
      <w:pPr>
        <w:pStyle w:val="Brezrazmikov"/>
        <w:rPr>
          <w:rFonts w:ascii="Arial" w:hAnsi="Arial" w:cs="Arial"/>
          <w:sz w:val="20"/>
          <w:szCs w:val="20"/>
        </w:rPr>
      </w:pPr>
    </w:p>
    <w:p w14:paraId="045B4F96" w14:textId="1BCDF2C2"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(3) Pristojno ministrstvo objavi javni poziv iz prvega odstavka tega člena najmanj 90 dni pred potekom mandata članov sveta in določi rok za podajo predlogov. Če na javni poziv prispe več predlogov za posameznega člana sveta, vlada imenuje člana sveta na predlog pristojnega ministrstva</w:t>
      </w:r>
      <w:r w:rsidR="009B7F2B">
        <w:rPr>
          <w:rFonts w:ascii="Arial" w:hAnsi="Arial" w:cs="Arial"/>
          <w:sz w:val="20"/>
          <w:szCs w:val="20"/>
        </w:rPr>
        <w:t xml:space="preserve"> </w:t>
      </w:r>
      <w:r w:rsidRPr="001022ED">
        <w:rPr>
          <w:rFonts w:ascii="Arial" w:hAnsi="Arial" w:cs="Arial"/>
          <w:sz w:val="20"/>
          <w:szCs w:val="20"/>
        </w:rPr>
        <w:t xml:space="preserve">izmed prispelih </w:t>
      </w:r>
      <w:r w:rsidRPr="001022ED">
        <w:rPr>
          <w:rFonts w:ascii="Arial" w:hAnsi="Arial" w:cs="Arial"/>
          <w:sz w:val="20"/>
          <w:szCs w:val="20"/>
        </w:rPr>
        <w:lastRenderedPageBreak/>
        <w:t>predlogov. Če na javni poziv za posameznega člana sveta ne prispe noben predlog, vlada imenuje člana sveta na predlog pristojnega ministrstva.</w:t>
      </w:r>
    </w:p>
    <w:p w14:paraId="3E08F0C7" w14:textId="77777777" w:rsidR="001022ED" w:rsidRPr="001022ED" w:rsidRDefault="001022ED" w:rsidP="001022ED">
      <w:pPr>
        <w:pStyle w:val="Brezrazmikov"/>
        <w:rPr>
          <w:rFonts w:ascii="Arial" w:hAnsi="Arial" w:cs="Arial"/>
          <w:sz w:val="20"/>
          <w:szCs w:val="20"/>
        </w:rPr>
      </w:pPr>
    </w:p>
    <w:p w14:paraId="7809E07A"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(4) Postopek imenovanja članov sveta in delovanje sveta se podrobneje določita v ustanovitvenem aktu agencije.</w:t>
      </w:r>
    </w:p>
    <w:p w14:paraId="2DF58E86" w14:textId="77777777" w:rsidR="001022ED" w:rsidRPr="001022ED" w:rsidRDefault="001022ED" w:rsidP="001022ED">
      <w:pPr>
        <w:pStyle w:val="Brezrazmikov"/>
        <w:rPr>
          <w:rFonts w:ascii="Arial" w:hAnsi="Arial" w:cs="Arial"/>
          <w:sz w:val="20"/>
          <w:szCs w:val="20"/>
        </w:rPr>
      </w:pPr>
    </w:p>
    <w:p w14:paraId="29A94407" w14:textId="5B2B62F3"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(5) Člani sveta ne smejo sodelovati pri odločanju o zadevah, s katerimi so osebno, poslovno ali kakorkoli drugače interesno povezani, oziroma bi odločanje o takih zadevah lahko pomenilo nasprotje interesov. </w:t>
      </w:r>
      <w:r w:rsidR="009B7F2B">
        <w:rPr>
          <w:rFonts w:ascii="Arial" w:hAnsi="Arial" w:cs="Arial"/>
          <w:sz w:val="20"/>
          <w:szCs w:val="20"/>
        </w:rPr>
        <w:t xml:space="preserve"> </w:t>
      </w:r>
      <w:r w:rsidRPr="001022ED">
        <w:rPr>
          <w:rFonts w:ascii="Arial" w:hAnsi="Arial" w:cs="Arial"/>
          <w:sz w:val="20"/>
          <w:szCs w:val="20"/>
        </w:rPr>
        <w:t>Za nasprotje interesov gre, kadar zasebni interes člana sveta vpliva ali ustvarja videz, da vpliva na nepristransko in objektivno opravljanje njegovih nalog. Za zasebni interes gre, kadar je ogroženo ali bi bilo lahko ogroženo nepristransko in objektivno izvajanje funkcije člana sveta, razlogi za to pa so povezani z družino dotične osebe, njenimi odnosi, osebnostnimi preferencami, ekonomskim interesom ali kakršnimkoli interesom, ki je skupen tudi tistemu, ki so mu ali bi mu lahko bila dodeljena javna sredstva ali druge storitve agencije, oziroma osebam, ki so z njim povezane.</w:t>
      </w:r>
    </w:p>
    <w:p w14:paraId="5DA37FDB" w14:textId="77777777" w:rsidR="001022ED" w:rsidRPr="001022ED" w:rsidRDefault="001022ED" w:rsidP="001022ED">
      <w:pPr>
        <w:pStyle w:val="Brezrazmikov"/>
        <w:rPr>
          <w:rFonts w:ascii="Arial" w:hAnsi="Arial" w:cs="Arial"/>
          <w:sz w:val="20"/>
          <w:szCs w:val="20"/>
        </w:rPr>
      </w:pPr>
    </w:p>
    <w:p w14:paraId="646CE10E" w14:textId="6D612D75" w:rsid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(6) Člani sveta se zavežejo k spoštovanju prejšnjega odstavka s podpisom izjave, ki vključuje tudi seznam vseh projektov in programov, pri katerih kakorkoli sodelujejo ali so z njimi povezani, na konstitutivni seji vsakokratnega sklica sveta oziroma na prvi redni seji po imenovanju članov sveta. </w:t>
      </w:r>
      <w:r w:rsidR="009B7F2B">
        <w:rPr>
          <w:rFonts w:ascii="Arial" w:hAnsi="Arial" w:cs="Arial"/>
          <w:sz w:val="20"/>
          <w:szCs w:val="20"/>
        </w:rPr>
        <w:t xml:space="preserve">Člani sveta oddajo izjavo </w:t>
      </w:r>
      <w:r w:rsidRPr="001022ED">
        <w:rPr>
          <w:rFonts w:ascii="Arial" w:hAnsi="Arial" w:cs="Arial"/>
          <w:sz w:val="20"/>
          <w:szCs w:val="20"/>
        </w:rPr>
        <w:t>v vsakem letu mandata posebej.</w:t>
      </w:r>
    </w:p>
    <w:p w14:paraId="4419CC6D" w14:textId="77777777" w:rsidR="009B7F2B" w:rsidRPr="001022ED" w:rsidRDefault="009B7F2B" w:rsidP="009B7F2B">
      <w:pPr>
        <w:pStyle w:val="Brezrazmikov"/>
        <w:jc w:val="both"/>
        <w:rPr>
          <w:rFonts w:ascii="Arial" w:hAnsi="Arial" w:cs="Arial"/>
          <w:sz w:val="20"/>
          <w:szCs w:val="20"/>
        </w:rPr>
      </w:pPr>
    </w:p>
    <w:p w14:paraId="4002B086" w14:textId="77777777" w:rsidR="001022ED" w:rsidRPr="001022ED" w:rsidRDefault="001022ED" w:rsidP="009B7F2B">
      <w:pPr>
        <w:pStyle w:val="Brezrazmikov"/>
        <w:jc w:val="center"/>
        <w:rPr>
          <w:rFonts w:ascii="Arial" w:hAnsi="Arial" w:cs="Arial"/>
          <w:sz w:val="20"/>
          <w:szCs w:val="20"/>
        </w:rPr>
      </w:pPr>
    </w:p>
    <w:p w14:paraId="423AE7BC" w14:textId="25D29B45"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68D8F614" w14:textId="77777777" w:rsidR="001022ED" w:rsidRPr="001022ED" w:rsidRDefault="001022ED" w:rsidP="009B7F2B">
      <w:pPr>
        <w:pStyle w:val="Brezrazmikov"/>
        <w:jc w:val="center"/>
        <w:rPr>
          <w:rFonts w:ascii="Arial" w:hAnsi="Arial" w:cs="Arial"/>
          <w:sz w:val="20"/>
          <w:szCs w:val="20"/>
        </w:rPr>
      </w:pPr>
      <w:r w:rsidRPr="001022ED">
        <w:rPr>
          <w:rFonts w:ascii="Arial" w:hAnsi="Arial" w:cs="Arial"/>
          <w:sz w:val="20"/>
          <w:szCs w:val="20"/>
        </w:rPr>
        <w:t>(direktor)</w:t>
      </w:r>
    </w:p>
    <w:p w14:paraId="666554D9" w14:textId="77777777" w:rsidR="001022ED" w:rsidRPr="001022ED" w:rsidRDefault="001022ED" w:rsidP="001022ED">
      <w:pPr>
        <w:pStyle w:val="Brezrazmikov"/>
        <w:rPr>
          <w:rFonts w:ascii="Arial" w:hAnsi="Arial" w:cs="Arial"/>
          <w:sz w:val="20"/>
          <w:szCs w:val="20"/>
        </w:rPr>
      </w:pPr>
    </w:p>
    <w:p w14:paraId="58750523"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Za direktorja je lahko imenovana oseba, ki:</w:t>
      </w:r>
    </w:p>
    <w:p w14:paraId="1C52F6AB" w14:textId="77777777" w:rsidR="001022ED" w:rsidRPr="001022ED" w:rsidRDefault="001022ED" w:rsidP="00A30235">
      <w:pPr>
        <w:pStyle w:val="Brezrazmikov"/>
        <w:numPr>
          <w:ilvl w:val="0"/>
          <w:numId w:val="5"/>
        </w:numPr>
        <w:jc w:val="both"/>
        <w:rPr>
          <w:rFonts w:ascii="Arial" w:hAnsi="Arial" w:cs="Arial"/>
          <w:sz w:val="20"/>
          <w:szCs w:val="20"/>
        </w:rPr>
      </w:pPr>
      <w:r w:rsidRPr="001022ED">
        <w:rPr>
          <w:rFonts w:ascii="Arial" w:hAnsi="Arial" w:cs="Arial"/>
          <w:sz w:val="20"/>
          <w:szCs w:val="20"/>
        </w:rPr>
        <w:t>ima najmanj izobrazbo, pridobljeno po študijskih programih za pridobitev izobrazbe druge bolonjske stopnje ali raven izobrazbe, pridobljene po študijskih programih, ki v skladu z zakonom ustreza izobrazbi druge bolonjske stopnje;</w:t>
      </w:r>
    </w:p>
    <w:p w14:paraId="35CDC7A0" w14:textId="77777777" w:rsidR="001022ED" w:rsidRPr="001022ED" w:rsidRDefault="001022ED" w:rsidP="00A30235">
      <w:pPr>
        <w:pStyle w:val="Brezrazmikov"/>
        <w:numPr>
          <w:ilvl w:val="0"/>
          <w:numId w:val="5"/>
        </w:numPr>
        <w:jc w:val="both"/>
        <w:rPr>
          <w:rFonts w:ascii="Arial" w:hAnsi="Arial" w:cs="Arial"/>
          <w:sz w:val="20"/>
          <w:szCs w:val="20"/>
        </w:rPr>
      </w:pPr>
      <w:r w:rsidRPr="001022ED">
        <w:rPr>
          <w:rFonts w:ascii="Arial" w:hAnsi="Arial" w:cs="Arial"/>
          <w:sz w:val="20"/>
          <w:szCs w:val="20"/>
        </w:rPr>
        <w:t>je strokovnjak s področja dela agencije;</w:t>
      </w:r>
    </w:p>
    <w:p w14:paraId="3270263C" w14:textId="77777777" w:rsidR="001022ED" w:rsidRPr="001022ED" w:rsidRDefault="001022ED" w:rsidP="00A30235">
      <w:pPr>
        <w:pStyle w:val="Brezrazmikov"/>
        <w:numPr>
          <w:ilvl w:val="0"/>
          <w:numId w:val="5"/>
        </w:numPr>
        <w:jc w:val="both"/>
        <w:rPr>
          <w:rFonts w:ascii="Arial" w:hAnsi="Arial" w:cs="Arial"/>
          <w:sz w:val="20"/>
          <w:szCs w:val="20"/>
        </w:rPr>
      </w:pPr>
      <w:r w:rsidRPr="001022ED">
        <w:rPr>
          <w:rFonts w:ascii="Arial" w:hAnsi="Arial" w:cs="Arial"/>
          <w:sz w:val="20"/>
          <w:szCs w:val="20"/>
        </w:rPr>
        <w:t xml:space="preserve">ima najmanj deset let delovnih izkušenj, od tega najmanj pet let delovnih izkušenj na vodilnih ali vodstvenih delovnih mestih v javni upravi ali v majhnih, srednjih ali velikih gospodarskih družbah; </w:t>
      </w:r>
    </w:p>
    <w:p w14:paraId="13778EDC" w14:textId="77777777" w:rsidR="001022ED" w:rsidRPr="001022ED" w:rsidRDefault="001022ED" w:rsidP="00A30235">
      <w:pPr>
        <w:pStyle w:val="Brezrazmikov"/>
        <w:numPr>
          <w:ilvl w:val="0"/>
          <w:numId w:val="5"/>
        </w:numPr>
        <w:jc w:val="both"/>
        <w:rPr>
          <w:rFonts w:ascii="Arial" w:hAnsi="Arial" w:cs="Arial"/>
          <w:sz w:val="20"/>
          <w:szCs w:val="20"/>
        </w:rPr>
      </w:pPr>
      <w:r w:rsidRPr="001022ED">
        <w:rPr>
          <w:rFonts w:ascii="Arial" w:hAnsi="Arial" w:cs="Arial"/>
          <w:sz w:val="20"/>
          <w:szCs w:val="20"/>
        </w:rPr>
        <w:t>ima višjo raven znanja najmanj enega svetovnega jezika;</w:t>
      </w:r>
    </w:p>
    <w:p w14:paraId="6CB05733" w14:textId="77777777" w:rsidR="001022ED" w:rsidRPr="001022ED" w:rsidRDefault="001022ED" w:rsidP="00A30235">
      <w:pPr>
        <w:pStyle w:val="Brezrazmikov"/>
        <w:numPr>
          <w:ilvl w:val="0"/>
          <w:numId w:val="5"/>
        </w:numPr>
        <w:jc w:val="both"/>
        <w:rPr>
          <w:rFonts w:ascii="Arial" w:hAnsi="Arial" w:cs="Arial"/>
          <w:sz w:val="20"/>
          <w:szCs w:val="20"/>
        </w:rPr>
      </w:pPr>
      <w:r w:rsidRPr="001022ED">
        <w:rPr>
          <w:rFonts w:ascii="Arial" w:hAnsi="Arial" w:cs="Arial"/>
          <w:sz w:val="20"/>
          <w:szCs w:val="20"/>
        </w:rPr>
        <w:t>ni bila pravnomočno obsojena zaradi naklepnega kaznivega dejanja, ki se preganja po uradni dolžnosti, in ni bila obsojena na nepogojno kazen zapora v trajanju več kot šest mesecev;</w:t>
      </w:r>
    </w:p>
    <w:p w14:paraId="440E3218" w14:textId="77777777" w:rsidR="001022ED" w:rsidRPr="001022ED" w:rsidRDefault="001022ED" w:rsidP="00A30235">
      <w:pPr>
        <w:pStyle w:val="Brezrazmikov"/>
        <w:numPr>
          <w:ilvl w:val="0"/>
          <w:numId w:val="5"/>
        </w:numPr>
        <w:jc w:val="both"/>
        <w:rPr>
          <w:rFonts w:ascii="Arial" w:hAnsi="Arial" w:cs="Arial"/>
          <w:sz w:val="20"/>
          <w:szCs w:val="20"/>
        </w:rPr>
      </w:pPr>
      <w:r w:rsidRPr="001022ED">
        <w:rPr>
          <w:rFonts w:ascii="Arial" w:hAnsi="Arial" w:cs="Arial"/>
          <w:sz w:val="20"/>
          <w:szCs w:val="20"/>
        </w:rPr>
        <w:t>zoper njo ni vložena pravnomočna obtožnica zaradi naklepnega kaznivega dejanja, ki se preganja po uradni dolžnosti.</w:t>
      </w:r>
    </w:p>
    <w:p w14:paraId="6FA49237" w14:textId="77777777" w:rsidR="001022ED" w:rsidRPr="001022ED" w:rsidRDefault="001022ED" w:rsidP="00A30235">
      <w:pPr>
        <w:pStyle w:val="Brezrazmikov"/>
        <w:numPr>
          <w:ilvl w:val="0"/>
          <w:numId w:val="5"/>
        </w:numPr>
        <w:jc w:val="both"/>
        <w:rPr>
          <w:rFonts w:ascii="Arial" w:hAnsi="Arial" w:cs="Arial"/>
          <w:sz w:val="20"/>
          <w:szCs w:val="20"/>
        </w:rPr>
      </w:pPr>
      <w:r w:rsidRPr="001022ED">
        <w:rPr>
          <w:rFonts w:ascii="Arial" w:hAnsi="Arial" w:cs="Arial"/>
          <w:sz w:val="20"/>
          <w:szCs w:val="20"/>
        </w:rPr>
        <w:t>je državljan Republike Slovenije.</w:t>
      </w:r>
    </w:p>
    <w:p w14:paraId="178A3D79" w14:textId="77777777" w:rsidR="001022ED" w:rsidRPr="001022ED" w:rsidRDefault="001022ED" w:rsidP="009B7F2B">
      <w:pPr>
        <w:pStyle w:val="Brezrazmikov"/>
        <w:jc w:val="both"/>
        <w:rPr>
          <w:rFonts w:ascii="Arial" w:hAnsi="Arial" w:cs="Arial"/>
          <w:sz w:val="20"/>
          <w:szCs w:val="20"/>
        </w:rPr>
      </w:pPr>
    </w:p>
    <w:p w14:paraId="2D64F73E"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Direktor opravlja svojo funkcijo poklicno in s polnim delovnim časom.</w:t>
      </w:r>
    </w:p>
    <w:p w14:paraId="156DC66A" w14:textId="77777777" w:rsidR="001022ED" w:rsidRPr="001022ED" w:rsidRDefault="001022ED" w:rsidP="009B7F2B">
      <w:pPr>
        <w:pStyle w:val="Brezrazmikov"/>
        <w:jc w:val="both"/>
        <w:rPr>
          <w:rFonts w:ascii="Arial" w:hAnsi="Arial" w:cs="Arial"/>
          <w:sz w:val="20"/>
          <w:szCs w:val="20"/>
        </w:rPr>
      </w:pPr>
    </w:p>
    <w:p w14:paraId="2F618F86"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(3) Direktorja imenuje vlada na predlog sveta. Direktorja razrešuje vlada na predlog sveta ali na lastno pobudo po predhodnem mnenju sveta. Vlada imenuje direktorja na podlagi javnega natečaja, ki ga izvede svet. Mandat direktorja je pet let in je lahko ponovno imenovan.</w:t>
      </w:r>
    </w:p>
    <w:p w14:paraId="4CCBD84D" w14:textId="77777777" w:rsidR="001022ED" w:rsidRPr="001022ED" w:rsidRDefault="001022ED" w:rsidP="009B7F2B">
      <w:pPr>
        <w:pStyle w:val="Brezrazmikov"/>
        <w:jc w:val="both"/>
        <w:rPr>
          <w:rFonts w:ascii="Arial" w:hAnsi="Arial" w:cs="Arial"/>
          <w:sz w:val="20"/>
          <w:szCs w:val="20"/>
        </w:rPr>
      </w:pPr>
    </w:p>
    <w:p w14:paraId="4335ECE5" w14:textId="672E73B3"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(4) Direktor ima lahko največ dva pomočnika direktorja, in sicer na dveh od naslednjih področij: </w:t>
      </w:r>
    </w:p>
    <w:p w14:paraId="06CDEEC0" w14:textId="77777777" w:rsidR="001022ED" w:rsidRPr="001022ED" w:rsidRDefault="001022ED" w:rsidP="00A30235">
      <w:pPr>
        <w:pStyle w:val="Brezrazmikov"/>
        <w:numPr>
          <w:ilvl w:val="0"/>
          <w:numId w:val="6"/>
        </w:numPr>
        <w:jc w:val="both"/>
        <w:rPr>
          <w:rFonts w:ascii="Arial" w:hAnsi="Arial" w:cs="Arial"/>
          <w:sz w:val="20"/>
          <w:szCs w:val="20"/>
        </w:rPr>
      </w:pPr>
      <w:r w:rsidRPr="001022ED">
        <w:rPr>
          <w:rFonts w:ascii="Arial" w:hAnsi="Arial" w:cs="Arial"/>
          <w:sz w:val="20"/>
          <w:szCs w:val="20"/>
        </w:rPr>
        <w:t xml:space="preserve">programsko vodenje, </w:t>
      </w:r>
    </w:p>
    <w:p w14:paraId="254D0242" w14:textId="77777777" w:rsidR="001022ED" w:rsidRPr="001022ED" w:rsidRDefault="001022ED" w:rsidP="00A30235">
      <w:pPr>
        <w:pStyle w:val="Brezrazmikov"/>
        <w:numPr>
          <w:ilvl w:val="0"/>
          <w:numId w:val="6"/>
        </w:numPr>
        <w:jc w:val="both"/>
        <w:rPr>
          <w:rFonts w:ascii="Arial" w:hAnsi="Arial" w:cs="Arial"/>
          <w:sz w:val="20"/>
          <w:szCs w:val="20"/>
        </w:rPr>
      </w:pPr>
      <w:r w:rsidRPr="001022ED">
        <w:rPr>
          <w:rFonts w:ascii="Arial" w:hAnsi="Arial" w:cs="Arial"/>
          <w:sz w:val="20"/>
          <w:szCs w:val="20"/>
        </w:rPr>
        <w:t>poslovno vodenje,</w:t>
      </w:r>
    </w:p>
    <w:p w14:paraId="165C74E5" w14:textId="77777777" w:rsidR="001022ED" w:rsidRPr="001022ED" w:rsidRDefault="001022ED" w:rsidP="00A30235">
      <w:pPr>
        <w:pStyle w:val="Brezrazmikov"/>
        <w:numPr>
          <w:ilvl w:val="0"/>
          <w:numId w:val="6"/>
        </w:numPr>
        <w:jc w:val="both"/>
        <w:rPr>
          <w:rFonts w:ascii="Arial" w:hAnsi="Arial" w:cs="Arial"/>
          <w:sz w:val="20"/>
          <w:szCs w:val="20"/>
        </w:rPr>
      </w:pPr>
      <w:r w:rsidRPr="001022ED">
        <w:rPr>
          <w:rFonts w:ascii="Arial" w:hAnsi="Arial" w:cs="Arial"/>
          <w:sz w:val="20"/>
          <w:szCs w:val="20"/>
        </w:rPr>
        <w:t xml:space="preserve">vodenje tehnične realizacije filmskih projektov. </w:t>
      </w:r>
    </w:p>
    <w:p w14:paraId="73FD43A3" w14:textId="77777777" w:rsidR="001022ED" w:rsidRPr="001022ED" w:rsidRDefault="001022ED" w:rsidP="009B7F2B">
      <w:pPr>
        <w:pStyle w:val="Brezrazmikov"/>
        <w:jc w:val="both"/>
        <w:rPr>
          <w:rFonts w:ascii="Arial" w:hAnsi="Arial" w:cs="Arial"/>
          <w:sz w:val="20"/>
          <w:szCs w:val="20"/>
        </w:rPr>
      </w:pPr>
    </w:p>
    <w:p w14:paraId="5618CB3C" w14:textId="181B0A28" w:rsid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(5) Pomočnika direktorja imenuje direktor na podlagi javnega natečaja za čas trajanja mandata direktorja. Pomočnik direktorja sklene z agencijo redno delovno razmerje za polni delovni čas. Pogoje za imenovanje pomočnikov direktorjev in njihove pristojnosti ter odgovornost in pogoje za predčasno razrešitev podrobneje določi ustanovitveni akt agencije. </w:t>
      </w:r>
    </w:p>
    <w:p w14:paraId="60615C2C" w14:textId="77777777" w:rsidR="009B7F2B" w:rsidRPr="001022ED" w:rsidRDefault="009B7F2B" w:rsidP="009B7F2B">
      <w:pPr>
        <w:pStyle w:val="Brezrazmikov"/>
        <w:jc w:val="both"/>
        <w:rPr>
          <w:rFonts w:ascii="Arial" w:hAnsi="Arial" w:cs="Arial"/>
          <w:sz w:val="20"/>
          <w:szCs w:val="20"/>
        </w:rPr>
      </w:pPr>
    </w:p>
    <w:p w14:paraId="1039A2ED" w14:textId="77777777" w:rsidR="001022ED" w:rsidRPr="001022ED" w:rsidRDefault="001022ED" w:rsidP="001022ED">
      <w:pPr>
        <w:pStyle w:val="Brezrazmikov"/>
        <w:rPr>
          <w:rFonts w:ascii="Arial" w:hAnsi="Arial" w:cs="Arial"/>
          <w:sz w:val="20"/>
          <w:szCs w:val="20"/>
        </w:rPr>
      </w:pPr>
    </w:p>
    <w:p w14:paraId="0E2C27AE" w14:textId="2C4F77A2" w:rsidR="001022ED" w:rsidRPr="001022ED" w:rsidRDefault="001022ED" w:rsidP="00145D1F">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4EFAFFEC" w14:textId="1219F44E" w:rsidR="001022ED" w:rsidRPr="001022ED" w:rsidRDefault="001022ED" w:rsidP="009B7F2B">
      <w:pPr>
        <w:pStyle w:val="Brezrazmikov"/>
        <w:jc w:val="center"/>
        <w:rPr>
          <w:rFonts w:ascii="Arial" w:hAnsi="Arial" w:cs="Arial"/>
          <w:sz w:val="20"/>
          <w:szCs w:val="20"/>
        </w:rPr>
      </w:pPr>
      <w:r w:rsidRPr="001022ED">
        <w:rPr>
          <w:rFonts w:ascii="Arial" w:hAnsi="Arial" w:cs="Arial"/>
          <w:sz w:val="20"/>
          <w:szCs w:val="20"/>
        </w:rPr>
        <w:t>(programski odbor)</w:t>
      </w:r>
    </w:p>
    <w:p w14:paraId="0E38E60A" w14:textId="77777777" w:rsidR="001022ED" w:rsidRPr="001022ED" w:rsidRDefault="001022ED" w:rsidP="001022ED">
      <w:pPr>
        <w:pStyle w:val="Brezrazmikov"/>
        <w:rPr>
          <w:rFonts w:ascii="Arial" w:hAnsi="Arial" w:cs="Arial"/>
          <w:sz w:val="20"/>
          <w:szCs w:val="20"/>
        </w:rPr>
      </w:pPr>
    </w:p>
    <w:p w14:paraId="37DDD74A" w14:textId="0944490D"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lastRenderedPageBreak/>
        <w:t xml:space="preserve">(1) Programski odbor sestavljajo direktor </w:t>
      </w:r>
      <w:r w:rsidR="009B7F2B">
        <w:rPr>
          <w:rFonts w:ascii="Arial" w:hAnsi="Arial" w:cs="Arial"/>
          <w:sz w:val="20"/>
          <w:szCs w:val="20"/>
        </w:rPr>
        <w:t xml:space="preserve">ali </w:t>
      </w:r>
      <w:r w:rsidRPr="001022ED">
        <w:rPr>
          <w:rFonts w:ascii="Arial" w:hAnsi="Arial" w:cs="Arial"/>
          <w:sz w:val="20"/>
          <w:szCs w:val="20"/>
        </w:rPr>
        <w:t xml:space="preserve">pomočnik direktorja za programsko vodenje in štirje zunanji člani, ki so strokovnjaki s področja </w:t>
      </w:r>
      <w:r w:rsidR="009E6C6A">
        <w:rPr>
          <w:rFonts w:ascii="Arial" w:hAnsi="Arial" w:cs="Arial"/>
          <w:sz w:val="20"/>
          <w:szCs w:val="20"/>
        </w:rPr>
        <w:t xml:space="preserve">filmske, </w:t>
      </w:r>
      <w:r w:rsidRPr="001022ED">
        <w:rPr>
          <w:rFonts w:ascii="Arial" w:hAnsi="Arial" w:cs="Arial"/>
          <w:sz w:val="20"/>
          <w:szCs w:val="20"/>
        </w:rPr>
        <w:t>avdiovizualn</w:t>
      </w:r>
      <w:r w:rsidR="009E6C6A">
        <w:rPr>
          <w:rFonts w:ascii="Arial" w:hAnsi="Arial" w:cs="Arial"/>
          <w:sz w:val="20"/>
          <w:szCs w:val="20"/>
        </w:rPr>
        <w:t>e</w:t>
      </w:r>
      <w:r w:rsidRPr="001022ED">
        <w:rPr>
          <w:rFonts w:ascii="Arial" w:hAnsi="Arial" w:cs="Arial"/>
          <w:sz w:val="20"/>
          <w:szCs w:val="20"/>
        </w:rPr>
        <w:t xml:space="preserve"> </w:t>
      </w:r>
      <w:r w:rsidR="009E6C6A">
        <w:rPr>
          <w:rFonts w:ascii="Arial" w:hAnsi="Arial" w:cs="Arial"/>
          <w:sz w:val="20"/>
          <w:szCs w:val="20"/>
        </w:rPr>
        <w:t xml:space="preserve">in kinematografske </w:t>
      </w:r>
      <w:r w:rsidRPr="001022ED">
        <w:rPr>
          <w:rFonts w:ascii="Arial" w:hAnsi="Arial" w:cs="Arial"/>
          <w:sz w:val="20"/>
          <w:szCs w:val="20"/>
        </w:rPr>
        <w:t>dejavnosti</w:t>
      </w:r>
      <w:r w:rsidR="009E6C6A">
        <w:rPr>
          <w:rFonts w:ascii="Arial" w:hAnsi="Arial" w:cs="Arial"/>
          <w:sz w:val="20"/>
          <w:szCs w:val="20"/>
        </w:rPr>
        <w:t xml:space="preserve">, </w:t>
      </w:r>
      <w:r w:rsidRPr="001022ED">
        <w:rPr>
          <w:rFonts w:ascii="Arial" w:hAnsi="Arial" w:cs="Arial"/>
          <w:sz w:val="20"/>
          <w:szCs w:val="20"/>
        </w:rPr>
        <w:t xml:space="preserve">ki jih imenuje direktor na predlog predlagateljev iz petega odstavka tega člena.  </w:t>
      </w:r>
    </w:p>
    <w:p w14:paraId="5498FA90" w14:textId="77777777" w:rsidR="001022ED" w:rsidRPr="001022ED" w:rsidRDefault="001022ED" w:rsidP="009B7F2B">
      <w:pPr>
        <w:pStyle w:val="Brezrazmikov"/>
        <w:jc w:val="both"/>
        <w:rPr>
          <w:rFonts w:ascii="Arial" w:hAnsi="Arial" w:cs="Arial"/>
          <w:sz w:val="20"/>
          <w:szCs w:val="20"/>
        </w:rPr>
      </w:pPr>
    </w:p>
    <w:p w14:paraId="0BD1477F"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Naloge programskega odbora so:</w:t>
      </w:r>
    </w:p>
    <w:p w14:paraId="76B09D2A" w14:textId="16533DB4" w:rsidR="001022ED" w:rsidRPr="001022ED" w:rsidRDefault="001022ED" w:rsidP="00A30235">
      <w:pPr>
        <w:pStyle w:val="Brezrazmikov"/>
        <w:numPr>
          <w:ilvl w:val="0"/>
          <w:numId w:val="7"/>
        </w:numPr>
        <w:jc w:val="both"/>
        <w:rPr>
          <w:rFonts w:ascii="Arial" w:hAnsi="Arial" w:cs="Arial"/>
          <w:sz w:val="20"/>
          <w:szCs w:val="20"/>
        </w:rPr>
      </w:pPr>
      <w:r w:rsidRPr="001022ED">
        <w:rPr>
          <w:rFonts w:ascii="Arial" w:hAnsi="Arial" w:cs="Arial"/>
          <w:sz w:val="20"/>
          <w:szCs w:val="20"/>
        </w:rPr>
        <w:t xml:space="preserve">obravnava prijavljene projekte ali programe s področja </w:t>
      </w:r>
      <w:r w:rsidR="009E6C6A">
        <w:rPr>
          <w:rFonts w:ascii="Arial" w:hAnsi="Arial" w:cs="Arial"/>
          <w:sz w:val="20"/>
          <w:szCs w:val="20"/>
        </w:rPr>
        <w:t xml:space="preserve">filmske, </w:t>
      </w:r>
      <w:r w:rsidRPr="001022ED">
        <w:rPr>
          <w:rFonts w:ascii="Arial" w:hAnsi="Arial" w:cs="Arial"/>
          <w:sz w:val="20"/>
          <w:szCs w:val="20"/>
        </w:rPr>
        <w:t>avdiovizualn</w:t>
      </w:r>
      <w:r w:rsidR="009E6C6A">
        <w:rPr>
          <w:rFonts w:ascii="Arial" w:hAnsi="Arial" w:cs="Arial"/>
          <w:sz w:val="20"/>
          <w:szCs w:val="20"/>
        </w:rPr>
        <w:t>e</w:t>
      </w:r>
      <w:r w:rsidRPr="001022ED">
        <w:rPr>
          <w:rFonts w:ascii="Arial" w:hAnsi="Arial" w:cs="Arial"/>
          <w:sz w:val="20"/>
          <w:szCs w:val="20"/>
        </w:rPr>
        <w:t xml:space="preserve"> </w:t>
      </w:r>
      <w:r w:rsidR="009E6C6A">
        <w:rPr>
          <w:rFonts w:ascii="Arial" w:hAnsi="Arial" w:cs="Arial"/>
          <w:sz w:val="20"/>
          <w:szCs w:val="20"/>
        </w:rPr>
        <w:t xml:space="preserve">in kinematografske </w:t>
      </w:r>
      <w:r w:rsidRPr="001022ED">
        <w:rPr>
          <w:rFonts w:ascii="Arial" w:hAnsi="Arial" w:cs="Arial"/>
          <w:sz w:val="20"/>
          <w:szCs w:val="20"/>
        </w:rPr>
        <w:t xml:space="preserve">dejavnosti v postopkih razdeljevanja javnih sredstev, na podlagi katerih direktor sprejme odločitev o sofinanciranju projektov </w:t>
      </w:r>
      <w:r w:rsidR="009E6C6A">
        <w:rPr>
          <w:rFonts w:ascii="Arial" w:hAnsi="Arial" w:cs="Arial"/>
          <w:sz w:val="20"/>
          <w:szCs w:val="20"/>
        </w:rPr>
        <w:t>ali</w:t>
      </w:r>
      <w:r w:rsidRPr="001022ED">
        <w:rPr>
          <w:rFonts w:ascii="Arial" w:hAnsi="Arial" w:cs="Arial"/>
          <w:sz w:val="20"/>
          <w:szCs w:val="20"/>
        </w:rPr>
        <w:t xml:space="preserve"> programov;</w:t>
      </w:r>
    </w:p>
    <w:p w14:paraId="708A3FC7" w14:textId="35AB9334" w:rsidR="001022ED" w:rsidRPr="001022ED" w:rsidRDefault="001022ED" w:rsidP="00A30235">
      <w:pPr>
        <w:pStyle w:val="Brezrazmikov"/>
        <w:numPr>
          <w:ilvl w:val="0"/>
          <w:numId w:val="7"/>
        </w:numPr>
        <w:jc w:val="both"/>
        <w:rPr>
          <w:rFonts w:ascii="Arial" w:hAnsi="Arial" w:cs="Arial"/>
          <w:sz w:val="20"/>
          <w:szCs w:val="20"/>
        </w:rPr>
      </w:pPr>
      <w:r w:rsidRPr="001022ED">
        <w:rPr>
          <w:rFonts w:ascii="Arial" w:hAnsi="Arial" w:cs="Arial"/>
          <w:sz w:val="20"/>
          <w:szCs w:val="20"/>
        </w:rPr>
        <w:t>daje zavezujoče predloge za financiranja projektov ali programov s področja filmske, avdiovizualne</w:t>
      </w:r>
      <w:r w:rsidR="009E6C6A">
        <w:rPr>
          <w:rFonts w:ascii="Arial" w:hAnsi="Arial" w:cs="Arial"/>
          <w:sz w:val="20"/>
          <w:szCs w:val="20"/>
        </w:rPr>
        <w:t xml:space="preserve"> in</w:t>
      </w:r>
      <w:r w:rsidRPr="001022ED">
        <w:rPr>
          <w:rFonts w:ascii="Arial" w:hAnsi="Arial" w:cs="Arial"/>
          <w:sz w:val="20"/>
          <w:szCs w:val="20"/>
        </w:rPr>
        <w:t xml:space="preserve"> </w:t>
      </w:r>
      <w:r w:rsidR="009E6C6A" w:rsidRPr="009E6C6A">
        <w:rPr>
          <w:rFonts w:ascii="Arial" w:hAnsi="Arial" w:cs="Arial"/>
          <w:sz w:val="20"/>
          <w:szCs w:val="20"/>
        </w:rPr>
        <w:t xml:space="preserve">kinematografske </w:t>
      </w:r>
      <w:r w:rsidRPr="001022ED">
        <w:rPr>
          <w:rFonts w:ascii="Arial" w:hAnsi="Arial" w:cs="Arial"/>
          <w:sz w:val="20"/>
          <w:szCs w:val="20"/>
        </w:rPr>
        <w:t>dejavnosti;</w:t>
      </w:r>
    </w:p>
    <w:p w14:paraId="02BDA850" w14:textId="77777777" w:rsidR="001022ED" w:rsidRPr="001022ED" w:rsidRDefault="001022ED" w:rsidP="00A30235">
      <w:pPr>
        <w:pStyle w:val="Brezrazmikov"/>
        <w:numPr>
          <w:ilvl w:val="0"/>
          <w:numId w:val="7"/>
        </w:numPr>
        <w:jc w:val="both"/>
        <w:rPr>
          <w:rFonts w:ascii="Arial" w:hAnsi="Arial" w:cs="Arial"/>
          <w:sz w:val="20"/>
          <w:szCs w:val="20"/>
        </w:rPr>
      </w:pPr>
      <w:r w:rsidRPr="001022ED">
        <w:rPr>
          <w:rFonts w:ascii="Arial" w:hAnsi="Arial" w:cs="Arial"/>
          <w:sz w:val="20"/>
          <w:szCs w:val="20"/>
        </w:rPr>
        <w:t>pripravi letno poročilo o svojem delu s predlogi direktorju glede izboljšanja postopkov razdeljevanja javnih sredstev;</w:t>
      </w:r>
    </w:p>
    <w:p w14:paraId="40EEB1A5" w14:textId="77777777" w:rsidR="001022ED" w:rsidRPr="001022ED" w:rsidRDefault="001022ED" w:rsidP="00A30235">
      <w:pPr>
        <w:pStyle w:val="Brezrazmikov"/>
        <w:numPr>
          <w:ilvl w:val="0"/>
          <w:numId w:val="7"/>
        </w:numPr>
        <w:jc w:val="both"/>
        <w:rPr>
          <w:rFonts w:ascii="Arial" w:hAnsi="Arial" w:cs="Arial"/>
          <w:sz w:val="20"/>
          <w:szCs w:val="20"/>
        </w:rPr>
      </w:pPr>
      <w:r w:rsidRPr="001022ED">
        <w:rPr>
          <w:rFonts w:ascii="Arial" w:hAnsi="Arial" w:cs="Arial"/>
          <w:sz w:val="20"/>
          <w:szCs w:val="20"/>
        </w:rPr>
        <w:t>predstavlja svoje strokovno delo javnosti;</w:t>
      </w:r>
    </w:p>
    <w:p w14:paraId="2021E3B5" w14:textId="77777777" w:rsidR="001022ED" w:rsidRPr="001022ED" w:rsidRDefault="001022ED" w:rsidP="00A30235">
      <w:pPr>
        <w:pStyle w:val="Brezrazmikov"/>
        <w:numPr>
          <w:ilvl w:val="0"/>
          <w:numId w:val="7"/>
        </w:numPr>
        <w:jc w:val="both"/>
        <w:rPr>
          <w:rFonts w:ascii="Arial" w:hAnsi="Arial" w:cs="Arial"/>
          <w:sz w:val="20"/>
          <w:szCs w:val="20"/>
        </w:rPr>
      </w:pPr>
      <w:r w:rsidRPr="001022ED">
        <w:rPr>
          <w:rFonts w:ascii="Arial" w:hAnsi="Arial" w:cs="Arial"/>
          <w:sz w:val="20"/>
          <w:szCs w:val="20"/>
        </w:rPr>
        <w:t>opravlja druge naloge v skladu s tem zakonom in ustanovitvenim aktom.</w:t>
      </w:r>
    </w:p>
    <w:p w14:paraId="4F295C49" w14:textId="77777777" w:rsidR="001022ED" w:rsidRPr="001022ED" w:rsidRDefault="001022ED" w:rsidP="009B7F2B">
      <w:pPr>
        <w:pStyle w:val="Brezrazmikov"/>
        <w:jc w:val="both"/>
        <w:rPr>
          <w:rFonts w:ascii="Arial" w:hAnsi="Arial" w:cs="Arial"/>
          <w:sz w:val="20"/>
          <w:szCs w:val="20"/>
        </w:rPr>
      </w:pPr>
    </w:p>
    <w:p w14:paraId="00C64BF1" w14:textId="1280DB7F"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(3) Zunanji člani </w:t>
      </w:r>
      <w:r w:rsidR="009E6C6A">
        <w:rPr>
          <w:rFonts w:ascii="Arial" w:hAnsi="Arial" w:cs="Arial"/>
          <w:sz w:val="20"/>
          <w:szCs w:val="20"/>
        </w:rPr>
        <w:t xml:space="preserve">programskega odbora </w:t>
      </w:r>
      <w:r w:rsidRPr="001022ED">
        <w:rPr>
          <w:rFonts w:ascii="Arial" w:hAnsi="Arial" w:cs="Arial"/>
          <w:sz w:val="20"/>
          <w:szCs w:val="20"/>
        </w:rPr>
        <w:t xml:space="preserve">ne morejo biti člani sveta ali zaposleni v agenciji in ne smejo sodelovati pri odločanju o zadevah, s katerimi so osebno, poslovno ali kakorkoli drugače interesno povezani, oziroma bi odločanje o takih zadevah lahko pomenilo nasprotje interesov. Glede nasprotja interesov članov </w:t>
      </w:r>
      <w:r w:rsidR="009E6C6A">
        <w:rPr>
          <w:rFonts w:ascii="Arial" w:hAnsi="Arial" w:cs="Arial"/>
          <w:sz w:val="20"/>
          <w:szCs w:val="20"/>
        </w:rPr>
        <w:t xml:space="preserve">programskega </w:t>
      </w:r>
      <w:r w:rsidRPr="001022ED">
        <w:rPr>
          <w:rFonts w:ascii="Arial" w:hAnsi="Arial" w:cs="Arial"/>
          <w:sz w:val="20"/>
          <w:szCs w:val="20"/>
        </w:rPr>
        <w:t xml:space="preserve">odbora se smiselno upoštevajo določila o nasprotju interesov pri članih sveta. </w:t>
      </w:r>
    </w:p>
    <w:p w14:paraId="525C13D9" w14:textId="77777777" w:rsidR="001022ED" w:rsidRPr="001022ED" w:rsidRDefault="001022ED" w:rsidP="009B7F2B">
      <w:pPr>
        <w:pStyle w:val="Brezrazmikov"/>
        <w:jc w:val="both"/>
        <w:rPr>
          <w:rFonts w:ascii="Arial" w:hAnsi="Arial" w:cs="Arial"/>
          <w:sz w:val="20"/>
          <w:szCs w:val="20"/>
        </w:rPr>
      </w:pPr>
    </w:p>
    <w:p w14:paraId="3172479F" w14:textId="645D1C64"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(4) Mandat zunanjih članov </w:t>
      </w:r>
      <w:r w:rsidR="009E6C6A">
        <w:rPr>
          <w:rFonts w:ascii="Arial" w:hAnsi="Arial" w:cs="Arial"/>
          <w:sz w:val="20"/>
          <w:szCs w:val="20"/>
        </w:rPr>
        <w:t xml:space="preserve">programskega </w:t>
      </w:r>
      <w:r w:rsidRPr="001022ED">
        <w:rPr>
          <w:rFonts w:ascii="Arial" w:hAnsi="Arial" w:cs="Arial"/>
          <w:sz w:val="20"/>
          <w:szCs w:val="20"/>
        </w:rPr>
        <w:t>odbora traja tri leta od dneva imenovanja. Zunanji član je lahko ponovno imenovan, vendar največ za dva zaporedna mandata. Ne glede na določbo prejšnjega stavka zunanji člani opravijo delo iz prve</w:t>
      </w:r>
      <w:r w:rsidR="009E6C6A">
        <w:rPr>
          <w:rFonts w:ascii="Arial" w:hAnsi="Arial" w:cs="Arial"/>
          <w:sz w:val="20"/>
          <w:szCs w:val="20"/>
        </w:rPr>
        <w:t xml:space="preserve"> </w:t>
      </w:r>
      <w:r w:rsidRPr="001022ED">
        <w:rPr>
          <w:rFonts w:ascii="Arial" w:hAnsi="Arial" w:cs="Arial"/>
          <w:sz w:val="20"/>
          <w:szCs w:val="20"/>
        </w:rPr>
        <w:t xml:space="preserve">alineje drugega odstavka tega člena </w:t>
      </w:r>
      <w:r w:rsidR="009E6C6A">
        <w:rPr>
          <w:rFonts w:ascii="Arial" w:hAnsi="Arial" w:cs="Arial"/>
          <w:sz w:val="20"/>
          <w:szCs w:val="20"/>
        </w:rPr>
        <w:t xml:space="preserve">v vseh </w:t>
      </w:r>
      <w:r w:rsidRPr="001022ED">
        <w:rPr>
          <w:rFonts w:ascii="Arial" w:hAnsi="Arial" w:cs="Arial"/>
          <w:sz w:val="20"/>
          <w:szCs w:val="20"/>
        </w:rPr>
        <w:t>postopk</w:t>
      </w:r>
      <w:r w:rsidR="009E6C6A">
        <w:rPr>
          <w:rFonts w:ascii="Arial" w:hAnsi="Arial" w:cs="Arial"/>
          <w:sz w:val="20"/>
          <w:szCs w:val="20"/>
        </w:rPr>
        <w:t>ih</w:t>
      </w:r>
      <w:r w:rsidRPr="001022ED">
        <w:rPr>
          <w:rFonts w:ascii="Arial" w:hAnsi="Arial" w:cs="Arial"/>
          <w:sz w:val="20"/>
          <w:szCs w:val="20"/>
        </w:rPr>
        <w:t>, ki so se začeli v času trajanja njihovega mandata. Direktor lahko kadarkoli razreši člana programskega odbora, vendar le tako, da ga istočasno nadomesti z novim članom.</w:t>
      </w:r>
    </w:p>
    <w:p w14:paraId="08327143" w14:textId="77777777" w:rsidR="001022ED" w:rsidRPr="001022ED" w:rsidRDefault="001022ED" w:rsidP="009B7F2B">
      <w:pPr>
        <w:pStyle w:val="Brezrazmikov"/>
        <w:jc w:val="both"/>
        <w:rPr>
          <w:rFonts w:ascii="Arial" w:hAnsi="Arial" w:cs="Arial"/>
          <w:sz w:val="20"/>
          <w:szCs w:val="20"/>
        </w:rPr>
      </w:pPr>
    </w:p>
    <w:p w14:paraId="122FCA4B" w14:textId="342C6E30"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(5) Izmed strokovnjakov s področja filmske, avdiovizualne </w:t>
      </w:r>
      <w:r w:rsidR="009E6C6A">
        <w:rPr>
          <w:rFonts w:ascii="Arial" w:hAnsi="Arial" w:cs="Arial"/>
          <w:sz w:val="20"/>
          <w:szCs w:val="20"/>
        </w:rPr>
        <w:t xml:space="preserve">in </w:t>
      </w:r>
      <w:r w:rsidR="009E6C6A" w:rsidRPr="009E6C6A">
        <w:rPr>
          <w:rFonts w:ascii="Arial" w:hAnsi="Arial" w:cs="Arial"/>
          <w:sz w:val="20"/>
          <w:szCs w:val="20"/>
        </w:rPr>
        <w:t xml:space="preserve">kinematografske </w:t>
      </w:r>
      <w:r w:rsidRPr="001022ED">
        <w:rPr>
          <w:rFonts w:ascii="Arial" w:hAnsi="Arial" w:cs="Arial"/>
          <w:sz w:val="20"/>
          <w:szCs w:val="20"/>
        </w:rPr>
        <w:t>dejavnosti predlagajo v imenovanje direktorju vsak po enega člana naslednji predlagatelji:</w:t>
      </w:r>
    </w:p>
    <w:p w14:paraId="4E706681" w14:textId="77777777" w:rsidR="001022ED" w:rsidRPr="001022ED" w:rsidRDefault="001022ED" w:rsidP="00A30235">
      <w:pPr>
        <w:pStyle w:val="Brezrazmikov"/>
        <w:numPr>
          <w:ilvl w:val="0"/>
          <w:numId w:val="8"/>
        </w:numPr>
        <w:jc w:val="both"/>
        <w:rPr>
          <w:rFonts w:ascii="Arial" w:hAnsi="Arial" w:cs="Arial"/>
          <w:sz w:val="20"/>
          <w:szCs w:val="20"/>
        </w:rPr>
      </w:pPr>
      <w:r w:rsidRPr="001022ED">
        <w:rPr>
          <w:rFonts w:ascii="Arial" w:hAnsi="Arial" w:cs="Arial"/>
          <w:sz w:val="20"/>
          <w:szCs w:val="20"/>
        </w:rPr>
        <w:t>strokovna združenja filmskih in avdiovizualnih producentov;</w:t>
      </w:r>
    </w:p>
    <w:p w14:paraId="491932BD" w14:textId="77777777" w:rsidR="001022ED" w:rsidRPr="001022ED" w:rsidRDefault="001022ED" w:rsidP="00A30235">
      <w:pPr>
        <w:pStyle w:val="Brezrazmikov"/>
        <w:numPr>
          <w:ilvl w:val="0"/>
          <w:numId w:val="8"/>
        </w:numPr>
        <w:jc w:val="both"/>
        <w:rPr>
          <w:rFonts w:ascii="Arial" w:hAnsi="Arial" w:cs="Arial"/>
          <w:sz w:val="20"/>
          <w:szCs w:val="20"/>
        </w:rPr>
      </w:pPr>
      <w:r w:rsidRPr="001022ED">
        <w:rPr>
          <w:rFonts w:ascii="Arial" w:hAnsi="Arial" w:cs="Arial"/>
          <w:sz w:val="20"/>
          <w:szCs w:val="20"/>
        </w:rPr>
        <w:t>strokovna združenja avtorjev s področja filmske in avdiovizualne dejavnosti;</w:t>
      </w:r>
    </w:p>
    <w:p w14:paraId="66BC4843" w14:textId="77777777" w:rsidR="001022ED" w:rsidRPr="001022ED" w:rsidRDefault="001022ED" w:rsidP="00A30235">
      <w:pPr>
        <w:pStyle w:val="Brezrazmikov"/>
        <w:numPr>
          <w:ilvl w:val="0"/>
          <w:numId w:val="8"/>
        </w:numPr>
        <w:jc w:val="both"/>
        <w:rPr>
          <w:rFonts w:ascii="Arial" w:hAnsi="Arial" w:cs="Arial"/>
          <w:sz w:val="20"/>
          <w:szCs w:val="20"/>
        </w:rPr>
      </w:pPr>
      <w:r w:rsidRPr="001022ED">
        <w:rPr>
          <w:rFonts w:ascii="Arial" w:hAnsi="Arial" w:cs="Arial"/>
          <w:sz w:val="20"/>
          <w:szCs w:val="20"/>
        </w:rPr>
        <w:t>filmski distributerji in kinematografi;</w:t>
      </w:r>
    </w:p>
    <w:p w14:paraId="602D16BE" w14:textId="77777777" w:rsidR="001022ED" w:rsidRPr="001022ED" w:rsidRDefault="001022ED" w:rsidP="00A30235">
      <w:pPr>
        <w:pStyle w:val="Brezrazmikov"/>
        <w:numPr>
          <w:ilvl w:val="0"/>
          <w:numId w:val="8"/>
        </w:numPr>
        <w:jc w:val="both"/>
        <w:rPr>
          <w:rFonts w:ascii="Arial" w:hAnsi="Arial" w:cs="Arial"/>
          <w:sz w:val="20"/>
          <w:szCs w:val="20"/>
        </w:rPr>
      </w:pPr>
      <w:r w:rsidRPr="001022ED">
        <w:rPr>
          <w:rFonts w:ascii="Arial" w:hAnsi="Arial" w:cs="Arial"/>
          <w:sz w:val="20"/>
          <w:szCs w:val="20"/>
        </w:rPr>
        <w:t xml:space="preserve">izdajatelji televizijskih programov oziroma ponudniki avdiovizualnih medijskih storitev. </w:t>
      </w:r>
    </w:p>
    <w:p w14:paraId="3CCE6026" w14:textId="77777777" w:rsidR="001022ED" w:rsidRPr="001022ED" w:rsidRDefault="001022ED" w:rsidP="009B7F2B">
      <w:pPr>
        <w:pStyle w:val="Brezrazmikov"/>
        <w:jc w:val="both"/>
        <w:rPr>
          <w:rFonts w:ascii="Arial" w:hAnsi="Arial" w:cs="Arial"/>
          <w:sz w:val="20"/>
          <w:szCs w:val="20"/>
        </w:rPr>
      </w:pPr>
    </w:p>
    <w:p w14:paraId="544B6593"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(6) Strokovna in administrativna dela za programski odbor opravlja agencija. </w:t>
      </w:r>
    </w:p>
    <w:p w14:paraId="6B849516" w14:textId="77777777" w:rsidR="001022ED" w:rsidRPr="001022ED" w:rsidRDefault="001022ED" w:rsidP="009B7F2B">
      <w:pPr>
        <w:pStyle w:val="Brezrazmikov"/>
        <w:jc w:val="both"/>
        <w:rPr>
          <w:rFonts w:ascii="Arial" w:hAnsi="Arial" w:cs="Arial"/>
          <w:sz w:val="20"/>
          <w:szCs w:val="20"/>
        </w:rPr>
      </w:pPr>
    </w:p>
    <w:p w14:paraId="58586148"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(7) Način delovanja programskega odbora se podrobneje uredi s splošnim aktom agencije.</w:t>
      </w:r>
    </w:p>
    <w:p w14:paraId="5198DD66" w14:textId="3D7E6D53" w:rsidR="001022ED" w:rsidRDefault="001022ED" w:rsidP="009B7F2B">
      <w:pPr>
        <w:pStyle w:val="Brezrazmikov"/>
        <w:jc w:val="both"/>
        <w:rPr>
          <w:rFonts w:ascii="Arial" w:hAnsi="Arial" w:cs="Arial"/>
          <w:sz w:val="20"/>
          <w:szCs w:val="20"/>
        </w:rPr>
      </w:pPr>
    </w:p>
    <w:p w14:paraId="3634E64A" w14:textId="77777777" w:rsidR="009E6C6A" w:rsidRPr="001022ED" w:rsidRDefault="009E6C6A" w:rsidP="009B7F2B">
      <w:pPr>
        <w:pStyle w:val="Brezrazmikov"/>
        <w:jc w:val="both"/>
        <w:rPr>
          <w:rFonts w:ascii="Arial" w:hAnsi="Arial" w:cs="Arial"/>
          <w:sz w:val="20"/>
          <w:szCs w:val="20"/>
        </w:rPr>
      </w:pPr>
    </w:p>
    <w:p w14:paraId="70726E83" w14:textId="0E59367E"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71069D56" w14:textId="77777777" w:rsidR="001022ED" w:rsidRPr="001022ED" w:rsidRDefault="001022ED" w:rsidP="009E6C6A">
      <w:pPr>
        <w:pStyle w:val="Brezrazmikov"/>
        <w:jc w:val="center"/>
        <w:rPr>
          <w:rFonts w:ascii="Arial" w:hAnsi="Arial" w:cs="Arial"/>
          <w:sz w:val="20"/>
          <w:szCs w:val="20"/>
        </w:rPr>
      </w:pPr>
      <w:r w:rsidRPr="001022ED">
        <w:rPr>
          <w:rFonts w:ascii="Arial" w:hAnsi="Arial" w:cs="Arial"/>
          <w:sz w:val="20"/>
          <w:szCs w:val="20"/>
        </w:rPr>
        <w:t>(tehnična realizacija filmskih projektov)</w:t>
      </w:r>
    </w:p>
    <w:p w14:paraId="25CECEED" w14:textId="77777777" w:rsidR="001022ED" w:rsidRPr="001022ED" w:rsidRDefault="001022ED" w:rsidP="009B7F2B">
      <w:pPr>
        <w:pStyle w:val="Brezrazmikov"/>
        <w:jc w:val="both"/>
        <w:rPr>
          <w:rFonts w:ascii="Arial" w:hAnsi="Arial" w:cs="Arial"/>
          <w:sz w:val="20"/>
          <w:szCs w:val="20"/>
        </w:rPr>
      </w:pPr>
    </w:p>
    <w:p w14:paraId="4A877FC4" w14:textId="77777777" w:rsidR="00037B39" w:rsidRDefault="001022ED" w:rsidP="009B7F2B">
      <w:pPr>
        <w:pStyle w:val="Brezrazmikov"/>
        <w:jc w:val="both"/>
        <w:rPr>
          <w:rFonts w:ascii="Arial" w:hAnsi="Arial" w:cs="Arial"/>
          <w:sz w:val="20"/>
          <w:szCs w:val="20"/>
        </w:rPr>
      </w:pPr>
      <w:r w:rsidRPr="001022ED">
        <w:rPr>
          <w:rFonts w:ascii="Arial" w:hAnsi="Arial" w:cs="Arial"/>
          <w:sz w:val="20"/>
          <w:szCs w:val="20"/>
        </w:rPr>
        <w:t>(1) Agencija zagotavlja podporo produkciji filmov z izvajanjem tehnične realizacije za projekte, izbrane v sofinanciranje.</w:t>
      </w:r>
      <w:r w:rsidR="00037B39">
        <w:rPr>
          <w:rFonts w:ascii="Arial" w:hAnsi="Arial" w:cs="Arial"/>
          <w:sz w:val="20"/>
          <w:szCs w:val="20"/>
        </w:rPr>
        <w:t xml:space="preserve"> </w:t>
      </w:r>
      <w:r w:rsidRPr="001022ED">
        <w:rPr>
          <w:rFonts w:ascii="Arial" w:hAnsi="Arial" w:cs="Arial"/>
          <w:sz w:val="20"/>
          <w:szCs w:val="20"/>
        </w:rPr>
        <w:t>Organizacija in izvajanje dejavnosti tehnične realizacije filmskih projektov se podrobneje določi z ustanovitvenim aktom agencije.</w:t>
      </w:r>
    </w:p>
    <w:p w14:paraId="09DEBC3E" w14:textId="77777777" w:rsidR="00037B39" w:rsidRDefault="00037B39" w:rsidP="009B7F2B">
      <w:pPr>
        <w:pStyle w:val="Brezrazmikov"/>
        <w:jc w:val="both"/>
        <w:rPr>
          <w:rFonts w:ascii="Arial" w:hAnsi="Arial" w:cs="Arial"/>
          <w:sz w:val="20"/>
          <w:szCs w:val="20"/>
        </w:rPr>
      </w:pPr>
    </w:p>
    <w:p w14:paraId="50B9E3D4" w14:textId="4B3D4DCE"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Agencija oblikuje normative in standarde za opravljanje javne službe pri izvedbi tehnične realizacije filmov, ki jih sprejme v sofinanciranje.</w:t>
      </w:r>
    </w:p>
    <w:p w14:paraId="06660E97" w14:textId="77777777" w:rsidR="001022ED" w:rsidRPr="001022ED" w:rsidRDefault="001022ED" w:rsidP="009B7F2B">
      <w:pPr>
        <w:pStyle w:val="Brezrazmikov"/>
        <w:jc w:val="both"/>
        <w:rPr>
          <w:rFonts w:ascii="Arial" w:hAnsi="Arial" w:cs="Arial"/>
          <w:sz w:val="20"/>
          <w:szCs w:val="20"/>
        </w:rPr>
      </w:pPr>
    </w:p>
    <w:p w14:paraId="144A70C7" w14:textId="60F50891"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(3) Evidentirane storitve tehnične realizacije morajo biti vključene v sprejeto finančno konstrukcijo filma in predstavljajo del državne pomoči pri realizaciji filmskega projekta. </w:t>
      </w:r>
    </w:p>
    <w:p w14:paraId="06D5456F" w14:textId="77777777" w:rsidR="001022ED" w:rsidRPr="001022ED" w:rsidRDefault="001022ED" w:rsidP="009B7F2B">
      <w:pPr>
        <w:pStyle w:val="Brezrazmikov"/>
        <w:jc w:val="both"/>
        <w:rPr>
          <w:rFonts w:ascii="Arial" w:hAnsi="Arial" w:cs="Arial"/>
          <w:sz w:val="20"/>
          <w:szCs w:val="20"/>
        </w:rPr>
      </w:pPr>
    </w:p>
    <w:p w14:paraId="3ED55D36"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(4) Agencija namenja prosta tehnična izvedbena sredstva, prostorske kapacitete in človeške vire, ki niso zasedeni z izvedbo filmov, sprejetih v sofinanciranje agencije, potrebam trga.</w:t>
      </w:r>
    </w:p>
    <w:p w14:paraId="1A65A8B3" w14:textId="35329ECD" w:rsidR="001022ED" w:rsidRDefault="001022ED" w:rsidP="009B7F2B">
      <w:pPr>
        <w:pStyle w:val="Brezrazmikov"/>
        <w:jc w:val="both"/>
        <w:rPr>
          <w:rFonts w:ascii="Arial" w:hAnsi="Arial" w:cs="Arial"/>
          <w:sz w:val="20"/>
          <w:szCs w:val="20"/>
        </w:rPr>
      </w:pPr>
    </w:p>
    <w:p w14:paraId="7202DDA2" w14:textId="77777777" w:rsidR="00037B39" w:rsidRPr="001022ED" w:rsidRDefault="00037B39" w:rsidP="009B7F2B">
      <w:pPr>
        <w:pStyle w:val="Brezrazmikov"/>
        <w:jc w:val="both"/>
        <w:rPr>
          <w:rFonts w:ascii="Arial" w:hAnsi="Arial" w:cs="Arial"/>
          <w:sz w:val="20"/>
          <w:szCs w:val="20"/>
        </w:rPr>
      </w:pPr>
    </w:p>
    <w:p w14:paraId="4905AAD3" w14:textId="452B61C1"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79774BA6" w14:textId="77777777" w:rsidR="001022ED" w:rsidRPr="001022ED" w:rsidRDefault="001022ED" w:rsidP="00037B39">
      <w:pPr>
        <w:pStyle w:val="Brezrazmikov"/>
        <w:jc w:val="center"/>
        <w:rPr>
          <w:rFonts w:ascii="Arial" w:hAnsi="Arial" w:cs="Arial"/>
          <w:sz w:val="20"/>
          <w:szCs w:val="20"/>
        </w:rPr>
      </w:pPr>
      <w:r w:rsidRPr="001022ED">
        <w:rPr>
          <w:rFonts w:ascii="Arial" w:hAnsi="Arial" w:cs="Arial"/>
          <w:sz w:val="20"/>
          <w:szCs w:val="20"/>
        </w:rPr>
        <w:t>(poslovanje agencije)</w:t>
      </w:r>
    </w:p>
    <w:p w14:paraId="709E07D4" w14:textId="77777777" w:rsidR="001022ED" w:rsidRPr="001022ED" w:rsidRDefault="001022ED" w:rsidP="009B7F2B">
      <w:pPr>
        <w:pStyle w:val="Brezrazmikov"/>
        <w:jc w:val="both"/>
        <w:rPr>
          <w:rFonts w:ascii="Arial" w:hAnsi="Arial" w:cs="Arial"/>
          <w:sz w:val="20"/>
          <w:szCs w:val="20"/>
        </w:rPr>
      </w:pPr>
    </w:p>
    <w:p w14:paraId="799F38D6"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lastRenderedPageBreak/>
        <w:t>Agencija posluje v skladu z letnim programom dela in finančnim načrtom, ki ju sprejme svet v soglasju s pristojnim ministrstvom.</w:t>
      </w:r>
    </w:p>
    <w:p w14:paraId="6C546E70" w14:textId="0904930C" w:rsidR="001022ED" w:rsidRDefault="001022ED" w:rsidP="009B7F2B">
      <w:pPr>
        <w:pStyle w:val="Brezrazmikov"/>
        <w:jc w:val="both"/>
        <w:rPr>
          <w:rFonts w:ascii="Arial" w:hAnsi="Arial" w:cs="Arial"/>
          <w:sz w:val="20"/>
          <w:szCs w:val="20"/>
        </w:rPr>
      </w:pPr>
    </w:p>
    <w:p w14:paraId="0F89D9F3" w14:textId="77777777" w:rsidR="00037B39" w:rsidRPr="001022ED" w:rsidRDefault="00037B39" w:rsidP="009B7F2B">
      <w:pPr>
        <w:pStyle w:val="Brezrazmikov"/>
        <w:jc w:val="both"/>
        <w:rPr>
          <w:rFonts w:ascii="Arial" w:hAnsi="Arial" w:cs="Arial"/>
          <w:sz w:val="20"/>
          <w:szCs w:val="20"/>
        </w:rPr>
      </w:pPr>
    </w:p>
    <w:p w14:paraId="7E1DB2E6" w14:textId="3D8D6C4D"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54651744" w14:textId="77777777" w:rsidR="001022ED" w:rsidRPr="001022ED" w:rsidRDefault="001022ED" w:rsidP="00037B39">
      <w:pPr>
        <w:pStyle w:val="Brezrazmikov"/>
        <w:jc w:val="center"/>
        <w:rPr>
          <w:rFonts w:ascii="Arial" w:hAnsi="Arial" w:cs="Arial"/>
          <w:sz w:val="20"/>
          <w:szCs w:val="20"/>
        </w:rPr>
      </w:pPr>
      <w:r w:rsidRPr="001022ED">
        <w:rPr>
          <w:rFonts w:ascii="Arial" w:hAnsi="Arial" w:cs="Arial"/>
          <w:sz w:val="20"/>
          <w:szCs w:val="20"/>
        </w:rPr>
        <w:t>(večletni strateški načrt)</w:t>
      </w:r>
    </w:p>
    <w:p w14:paraId="453A7354" w14:textId="77777777" w:rsidR="001022ED" w:rsidRPr="001022ED" w:rsidRDefault="001022ED" w:rsidP="009B7F2B">
      <w:pPr>
        <w:pStyle w:val="Brezrazmikov"/>
        <w:jc w:val="both"/>
        <w:rPr>
          <w:rFonts w:ascii="Arial" w:hAnsi="Arial" w:cs="Arial"/>
          <w:sz w:val="20"/>
          <w:szCs w:val="20"/>
        </w:rPr>
      </w:pPr>
    </w:p>
    <w:p w14:paraId="6E673F5F"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(1) Agencija ima strateški načrt za obdobje petih let, pri čemer lahko načrt vsebuje tudi dolgoročne usmeritve, ki presegajo to obdobje. Strateški načrt obsega programske in organizacijske usmeritve, opredelitev investicij in investicijskega vzdrževanja ter kadrovski načrt. </w:t>
      </w:r>
    </w:p>
    <w:p w14:paraId="09F701E5" w14:textId="77777777" w:rsidR="001022ED" w:rsidRPr="001022ED" w:rsidRDefault="001022ED" w:rsidP="009B7F2B">
      <w:pPr>
        <w:pStyle w:val="Brezrazmikov"/>
        <w:jc w:val="both"/>
        <w:rPr>
          <w:rFonts w:ascii="Arial" w:hAnsi="Arial" w:cs="Arial"/>
          <w:sz w:val="20"/>
          <w:szCs w:val="20"/>
        </w:rPr>
      </w:pPr>
    </w:p>
    <w:p w14:paraId="641074B2" w14:textId="5EAE8FA8" w:rsid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(2) Strateški načrt sprejme direktor s soglasjem sveta in po </w:t>
      </w:r>
      <w:r w:rsidR="00037B39">
        <w:rPr>
          <w:rFonts w:ascii="Arial" w:hAnsi="Arial" w:cs="Arial"/>
          <w:sz w:val="20"/>
          <w:szCs w:val="20"/>
        </w:rPr>
        <w:t xml:space="preserve">predhodno </w:t>
      </w:r>
      <w:r w:rsidRPr="001022ED">
        <w:rPr>
          <w:rFonts w:ascii="Arial" w:hAnsi="Arial" w:cs="Arial"/>
          <w:sz w:val="20"/>
          <w:szCs w:val="20"/>
        </w:rPr>
        <w:t>pridobljen</w:t>
      </w:r>
      <w:r w:rsidR="00037B39">
        <w:rPr>
          <w:rFonts w:ascii="Arial" w:hAnsi="Arial" w:cs="Arial"/>
          <w:sz w:val="20"/>
          <w:szCs w:val="20"/>
        </w:rPr>
        <w:t>em</w:t>
      </w:r>
      <w:r w:rsidRPr="001022ED">
        <w:rPr>
          <w:rFonts w:ascii="Arial" w:hAnsi="Arial" w:cs="Arial"/>
          <w:sz w:val="20"/>
          <w:szCs w:val="20"/>
        </w:rPr>
        <w:t xml:space="preserve"> mnenj</w:t>
      </w:r>
      <w:r w:rsidR="00037B39">
        <w:rPr>
          <w:rFonts w:ascii="Arial" w:hAnsi="Arial" w:cs="Arial"/>
          <w:sz w:val="20"/>
          <w:szCs w:val="20"/>
        </w:rPr>
        <w:t>u</w:t>
      </w:r>
      <w:r w:rsidRPr="001022ED">
        <w:rPr>
          <w:rFonts w:ascii="Arial" w:hAnsi="Arial" w:cs="Arial"/>
          <w:sz w:val="20"/>
          <w:szCs w:val="20"/>
        </w:rPr>
        <w:t xml:space="preserve"> ustanovitelja in programskega odbora.</w:t>
      </w:r>
    </w:p>
    <w:p w14:paraId="69CA1657" w14:textId="77777777" w:rsidR="00037B39" w:rsidRPr="001022ED" w:rsidRDefault="00037B39" w:rsidP="009B7F2B">
      <w:pPr>
        <w:pStyle w:val="Brezrazmikov"/>
        <w:jc w:val="both"/>
        <w:rPr>
          <w:rFonts w:ascii="Arial" w:hAnsi="Arial" w:cs="Arial"/>
          <w:sz w:val="20"/>
          <w:szCs w:val="20"/>
        </w:rPr>
      </w:pPr>
    </w:p>
    <w:p w14:paraId="6659CDF1" w14:textId="77777777" w:rsidR="001022ED" w:rsidRPr="001022ED" w:rsidRDefault="001022ED" w:rsidP="009B7F2B">
      <w:pPr>
        <w:pStyle w:val="Brezrazmikov"/>
        <w:jc w:val="both"/>
        <w:rPr>
          <w:rFonts w:ascii="Arial" w:hAnsi="Arial" w:cs="Arial"/>
          <w:sz w:val="20"/>
          <w:szCs w:val="20"/>
        </w:rPr>
      </w:pPr>
    </w:p>
    <w:p w14:paraId="1E3E8B5E" w14:textId="1C2FA8E0"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60754F71" w14:textId="39007176" w:rsidR="001022ED" w:rsidRPr="001022ED" w:rsidRDefault="001022ED" w:rsidP="00037B39">
      <w:pPr>
        <w:pStyle w:val="Brezrazmikov"/>
        <w:jc w:val="center"/>
        <w:rPr>
          <w:rFonts w:ascii="Arial" w:hAnsi="Arial" w:cs="Arial"/>
          <w:sz w:val="20"/>
          <w:szCs w:val="20"/>
        </w:rPr>
      </w:pPr>
      <w:r w:rsidRPr="001022ED">
        <w:rPr>
          <w:rFonts w:ascii="Arial" w:hAnsi="Arial" w:cs="Arial"/>
          <w:sz w:val="20"/>
          <w:szCs w:val="20"/>
        </w:rPr>
        <w:t>(</w:t>
      </w:r>
      <w:r w:rsidR="00037B39">
        <w:rPr>
          <w:rFonts w:ascii="Arial" w:hAnsi="Arial" w:cs="Arial"/>
          <w:sz w:val="20"/>
          <w:szCs w:val="20"/>
        </w:rPr>
        <w:t xml:space="preserve">postopek </w:t>
      </w:r>
      <w:r w:rsidRPr="001022ED">
        <w:rPr>
          <w:rFonts w:ascii="Arial" w:hAnsi="Arial" w:cs="Arial"/>
          <w:sz w:val="20"/>
          <w:szCs w:val="20"/>
        </w:rPr>
        <w:t>odločanja)</w:t>
      </w:r>
    </w:p>
    <w:p w14:paraId="0F758808" w14:textId="77777777" w:rsidR="001022ED" w:rsidRPr="001022ED" w:rsidRDefault="001022ED" w:rsidP="009B7F2B">
      <w:pPr>
        <w:pStyle w:val="Brezrazmikov"/>
        <w:jc w:val="both"/>
        <w:rPr>
          <w:rFonts w:ascii="Arial" w:hAnsi="Arial" w:cs="Arial"/>
          <w:sz w:val="20"/>
          <w:szCs w:val="20"/>
        </w:rPr>
      </w:pPr>
    </w:p>
    <w:p w14:paraId="2AF0568D" w14:textId="485BC1AB"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(1) Agencija odloča o posamičnih zadevah,</w:t>
      </w:r>
      <w:r w:rsidR="00037B39">
        <w:rPr>
          <w:rFonts w:ascii="Arial" w:hAnsi="Arial" w:cs="Arial"/>
          <w:sz w:val="20"/>
          <w:szCs w:val="20"/>
          <w:lang w:eastAsia="sl-SI"/>
        </w:rPr>
        <w:t xml:space="preserve"> </w:t>
      </w:r>
      <w:r w:rsidRPr="001022ED">
        <w:rPr>
          <w:rFonts w:ascii="Arial" w:hAnsi="Arial" w:cs="Arial"/>
          <w:sz w:val="20"/>
          <w:szCs w:val="20"/>
          <w:lang w:eastAsia="sl-SI"/>
        </w:rPr>
        <w:t>za katere je pristojna po tem zakonu, po postopku, določenem v tem zakonu, razen če</w:t>
      </w:r>
      <w:r w:rsidR="00037B39">
        <w:rPr>
          <w:rFonts w:ascii="Arial" w:hAnsi="Arial" w:cs="Arial"/>
          <w:sz w:val="20"/>
          <w:szCs w:val="20"/>
          <w:lang w:eastAsia="sl-SI"/>
        </w:rPr>
        <w:t xml:space="preserve"> </w:t>
      </w:r>
      <w:r w:rsidRPr="001022ED">
        <w:rPr>
          <w:rFonts w:ascii="Arial" w:hAnsi="Arial" w:cs="Arial"/>
          <w:sz w:val="20"/>
          <w:szCs w:val="20"/>
          <w:lang w:eastAsia="sl-SI"/>
        </w:rPr>
        <w:t>zakon za posamezno vrsto postopka določa drugače.</w:t>
      </w:r>
    </w:p>
    <w:p w14:paraId="6135292D" w14:textId="77777777" w:rsidR="001022ED" w:rsidRPr="001022ED" w:rsidRDefault="001022ED" w:rsidP="009B7F2B">
      <w:pPr>
        <w:pStyle w:val="Brezrazmikov"/>
        <w:jc w:val="both"/>
        <w:rPr>
          <w:rFonts w:ascii="Arial" w:hAnsi="Arial" w:cs="Arial"/>
          <w:sz w:val="20"/>
          <w:szCs w:val="20"/>
          <w:lang w:eastAsia="sl-SI"/>
        </w:rPr>
      </w:pPr>
    </w:p>
    <w:p w14:paraId="4F7987E7" w14:textId="4114F08F" w:rsid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(2) Če v tem zakonu ni določeno drugače, se za postopek odločanja agencije uporablja zakon, ki ureja splošni upravni postopek.</w:t>
      </w:r>
    </w:p>
    <w:p w14:paraId="5B5D7FE1" w14:textId="77777777" w:rsidR="00037B39" w:rsidRPr="001022ED" w:rsidRDefault="00037B39" w:rsidP="009B7F2B">
      <w:pPr>
        <w:pStyle w:val="Brezrazmikov"/>
        <w:jc w:val="both"/>
        <w:rPr>
          <w:rFonts w:ascii="Arial" w:hAnsi="Arial" w:cs="Arial"/>
          <w:sz w:val="20"/>
          <w:szCs w:val="20"/>
          <w:lang w:eastAsia="sl-SI"/>
        </w:rPr>
      </w:pPr>
    </w:p>
    <w:p w14:paraId="045F799F" w14:textId="77777777" w:rsidR="001022ED" w:rsidRPr="001022ED" w:rsidRDefault="001022ED" w:rsidP="009B7F2B">
      <w:pPr>
        <w:pStyle w:val="Brezrazmikov"/>
        <w:jc w:val="both"/>
        <w:rPr>
          <w:rFonts w:ascii="Arial" w:hAnsi="Arial" w:cs="Arial"/>
          <w:sz w:val="20"/>
          <w:szCs w:val="20"/>
        </w:rPr>
      </w:pPr>
    </w:p>
    <w:p w14:paraId="5DC96DED" w14:textId="21A0F572" w:rsidR="001022ED" w:rsidRPr="001022ED" w:rsidRDefault="001022ED" w:rsidP="00A3023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138AFA89" w14:textId="77777777" w:rsidR="001022ED" w:rsidRPr="001022ED" w:rsidRDefault="001022ED" w:rsidP="00037B39">
      <w:pPr>
        <w:pStyle w:val="Brezrazmikov"/>
        <w:jc w:val="center"/>
        <w:rPr>
          <w:rFonts w:ascii="Arial" w:hAnsi="Arial" w:cs="Arial"/>
          <w:sz w:val="20"/>
          <w:szCs w:val="20"/>
        </w:rPr>
      </w:pPr>
      <w:r w:rsidRPr="001022ED">
        <w:rPr>
          <w:rFonts w:ascii="Arial" w:hAnsi="Arial" w:cs="Arial"/>
          <w:sz w:val="20"/>
          <w:szCs w:val="20"/>
        </w:rPr>
        <w:t>(izvedba javnega razpisa in javnega poziva)</w:t>
      </w:r>
    </w:p>
    <w:p w14:paraId="55BA20A7" w14:textId="77777777" w:rsidR="001022ED" w:rsidRPr="001022ED" w:rsidRDefault="001022ED" w:rsidP="009B7F2B">
      <w:pPr>
        <w:pStyle w:val="Brezrazmikov"/>
        <w:jc w:val="both"/>
        <w:rPr>
          <w:rFonts w:ascii="Arial" w:hAnsi="Arial" w:cs="Arial"/>
          <w:sz w:val="20"/>
          <w:szCs w:val="20"/>
        </w:rPr>
      </w:pPr>
    </w:p>
    <w:p w14:paraId="60837A10" w14:textId="12F85496"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(1) Agencija sofinancira projekte </w:t>
      </w:r>
      <w:r w:rsidR="00037B39">
        <w:rPr>
          <w:rFonts w:ascii="Arial" w:hAnsi="Arial" w:cs="Arial"/>
          <w:sz w:val="20"/>
          <w:szCs w:val="20"/>
        </w:rPr>
        <w:t xml:space="preserve">in programe </w:t>
      </w:r>
      <w:r w:rsidRPr="001022ED">
        <w:rPr>
          <w:rFonts w:ascii="Arial" w:hAnsi="Arial" w:cs="Arial"/>
          <w:sz w:val="20"/>
          <w:szCs w:val="20"/>
        </w:rPr>
        <w:t>s področja filmske, avdiovizualne</w:t>
      </w:r>
      <w:r w:rsidR="00037B39" w:rsidRPr="00037B39">
        <w:t xml:space="preserve"> </w:t>
      </w:r>
      <w:r w:rsidR="00037B39">
        <w:t xml:space="preserve">in </w:t>
      </w:r>
      <w:r w:rsidR="00037B39" w:rsidRPr="00037B39">
        <w:rPr>
          <w:rFonts w:ascii="Arial" w:hAnsi="Arial" w:cs="Arial"/>
          <w:sz w:val="20"/>
          <w:szCs w:val="20"/>
        </w:rPr>
        <w:t xml:space="preserve">kinematografske </w:t>
      </w:r>
      <w:r w:rsidRPr="001022ED">
        <w:rPr>
          <w:rFonts w:ascii="Arial" w:hAnsi="Arial" w:cs="Arial"/>
          <w:sz w:val="20"/>
          <w:szCs w:val="20"/>
        </w:rPr>
        <w:t xml:space="preserve">dejavnosti prek javnih razpisov ali javnih pozivov, v obliki selektivnih ali avtomatičnih shem podpor. Javni razpisi in javni pozivi morajo slediti ciljem, ki so opredeljeni v večletnem strateškem načrtu. </w:t>
      </w:r>
    </w:p>
    <w:p w14:paraId="2EEE9806" w14:textId="77777777" w:rsidR="001022ED" w:rsidRPr="001022ED" w:rsidRDefault="001022ED" w:rsidP="009B7F2B">
      <w:pPr>
        <w:pStyle w:val="Brezrazmikov"/>
        <w:jc w:val="both"/>
        <w:rPr>
          <w:rFonts w:ascii="Arial" w:hAnsi="Arial" w:cs="Arial"/>
          <w:sz w:val="20"/>
          <w:szCs w:val="20"/>
        </w:rPr>
      </w:pPr>
    </w:p>
    <w:p w14:paraId="124ADA5A"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Podrobnejši pogoji in merila za izbor projektov, ki se sofinancirajo iz sredstev agencije, se določijo s splošnim aktom agencije.</w:t>
      </w:r>
    </w:p>
    <w:p w14:paraId="5CA75CB3" w14:textId="03961BC8" w:rsidR="001022ED" w:rsidRDefault="001022ED" w:rsidP="009B7F2B">
      <w:pPr>
        <w:pStyle w:val="Brezrazmikov"/>
        <w:jc w:val="both"/>
        <w:rPr>
          <w:rFonts w:ascii="Arial" w:hAnsi="Arial" w:cs="Arial"/>
          <w:sz w:val="20"/>
          <w:szCs w:val="20"/>
        </w:rPr>
      </w:pPr>
    </w:p>
    <w:p w14:paraId="30B4681A" w14:textId="77777777" w:rsidR="00037B39" w:rsidRPr="001022ED" w:rsidRDefault="00037B39" w:rsidP="009B7F2B">
      <w:pPr>
        <w:pStyle w:val="Brezrazmikov"/>
        <w:jc w:val="both"/>
        <w:rPr>
          <w:rFonts w:ascii="Arial" w:hAnsi="Arial" w:cs="Arial"/>
          <w:sz w:val="20"/>
          <w:szCs w:val="20"/>
        </w:rPr>
      </w:pPr>
    </w:p>
    <w:p w14:paraId="1B9C2D19" w14:textId="6276D354" w:rsidR="001022ED" w:rsidRPr="001022ED" w:rsidRDefault="00037B39" w:rsidP="00A30235">
      <w:pPr>
        <w:pStyle w:val="Brezrazmikov"/>
        <w:numPr>
          <w:ilvl w:val="0"/>
          <w:numId w:val="1"/>
        </w:numPr>
        <w:jc w:val="center"/>
        <w:rPr>
          <w:rFonts w:ascii="Arial" w:hAnsi="Arial" w:cs="Arial"/>
          <w:sz w:val="20"/>
          <w:szCs w:val="20"/>
          <w:lang w:eastAsia="sl-SI"/>
        </w:rPr>
      </w:pPr>
      <w:r>
        <w:rPr>
          <w:rFonts w:ascii="Arial" w:hAnsi="Arial" w:cs="Arial"/>
          <w:sz w:val="20"/>
          <w:szCs w:val="20"/>
          <w:lang w:eastAsia="sl-SI"/>
        </w:rPr>
        <w:t>č</w:t>
      </w:r>
      <w:r w:rsidR="001022ED" w:rsidRPr="001022ED">
        <w:rPr>
          <w:rFonts w:ascii="Arial" w:hAnsi="Arial" w:cs="Arial"/>
          <w:sz w:val="20"/>
          <w:szCs w:val="20"/>
          <w:lang w:eastAsia="sl-SI"/>
        </w:rPr>
        <w:t>len</w:t>
      </w:r>
    </w:p>
    <w:p w14:paraId="517AEB67" w14:textId="2082CBAE" w:rsidR="001022ED" w:rsidRPr="001022ED" w:rsidRDefault="001022ED" w:rsidP="00037B39">
      <w:pPr>
        <w:pStyle w:val="Brezrazmikov"/>
        <w:jc w:val="center"/>
        <w:rPr>
          <w:rFonts w:ascii="Arial" w:hAnsi="Arial" w:cs="Arial"/>
          <w:sz w:val="20"/>
          <w:szCs w:val="20"/>
          <w:lang w:eastAsia="sl-SI"/>
        </w:rPr>
      </w:pPr>
      <w:r w:rsidRPr="001022ED">
        <w:rPr>
          <w:rFonts w:ascii="Arial" w:hAnsi="Arial" w:cs="Arial"/>
          <w:sz w:val="20"/>
          <w:szCs w:val="20"/>
          <w:lang w:eastAsia="sl-SI"/>
        </w:rPr>
        <w:t>(sklep</w:t>
      </w:r>
      <w:r w:rsidR="00037B39">
        <w:rPr>
          <w:rFonts w:ascii="Arial" w:hAnsi="Arial" w:cs="Arial"/>
          <w:sz w:val="20"/>
          <w:szCs w:val="20"/>
          <w:lang w:eastAsia="sl-SI"/>
        </w:rPr>
        <w:t xml:space="preserve"> o začetku postopka</w:t>
      </w:r>
      <w:r w:rsidRPr="001022ED">
        <w:rPr>
          <w:rFonts w:ascii="Arial" w:hAnsi="Arial" w:cs="Arial"/>
          <w:sz w:val="20"/>
          <w:szCs w:val="20"/>
          <w:lang w:eastAsia="sl-SI"/>
        </w:rPr>
        <w:t>)</w:t>
      </w:r>
    </w:p>
    <w:p w14:paraId="73A5A7A8" w14:textId="77777777" w:rsidR="001022ED" w:rsidRPr="001022ED" w:rsidRDefault="001022ED" w:rsidP="009B7F2B">
      <w:pPr>
        <w:pStyle w:val="Brezrazmikov"/>
        <w:jc w:val="both"/>
        <w:rPr>
          <w:rFonts w:ascii="Arial" w:hAnsi="Arial" w:cs="Arial"/>
          <w:sz w:val="20"/>
          <w:szCs w:val="20"/>
          <w:lang w:eastAsia="sl-SI"/>
        </w:rPr>
      </w:pPr>
    </w:p>
    <w:p w14:paraId="351DBEAF" w14:textId="72EF56D0"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(1) Direktor agencije sprejme sklep o začetku postopka javnega razpisa ali javnega poziva, s katerim določi:</w:t>
      </w:r>
    </w:p>
    <w:p w14:paraId="512913B8" w14:textId="77777777" w:rsidR="001022ED" w:rsidRPr="001022ED" w:rsidRDefault="001022ED" w:rsidP="00A30235">
      <w:pPr>
        <w:pStyle w:val="Brezrazmikov"/>
        <w:numPr>
          <w:ilvl w:val="0"/>
          <w:numId w:val="9"/>
        </w:numPr>
        <w:jc w:val="both"/>
        <w:rPr>
          <w:rFonts w:ascii="Arial" w:hAnsi="Arial" w:cs="Arial"/>
          <w:sz w:val="20"/>
          <w:szCs w:val="20"/>
          <w:lang w:eastAsia="sl-SI"/>
        </w:rPr>
      </w:pPr>
      <w:r w:rsidRPr="001022ED">
        <w:rPr>
          <w:rFonts w:ascii="Arial" w:hAnsi="Arial" w:cs="Arial"/>
          <w:sz w:val="20"/>
          <w:szCs w:val="20"/>
          <w:lang w:eastAsia="sl-SI"/>
        </w:rPr>
        <w:t>razpisno področje in cilje javnega razpisa ali javnega poziva;</w:t>
      </w:r>
    </w:p>
    <w:p w14:paraId="2FE65302" w14:textId="77777777" w:rsidR="001022ED" w:rsidRPr="001022ED" w:rsidRDefault="001022ED" w:rsidP="00A30235">
      <w:pPr>
        <w:pStyle w:val="Brezrazmikov"/>
        <w:numPr>
          <w:ilvl w:val="0"/>
          <w:numId w:val="9"/>
        </w:numPr>
        <w:jc w:val="both"/>
        <w:rPr>
          <w:rFonts w:ascii="Arial" w:hAnsi="Arial" w:cs="Arial"/>
          <w:sz w:val="20"/>
          <w:szCs w:val="20"/>
          <w:lang w:eastAsia="sl-SI"/>
        </w:rPr>
      </w:pPr>
      <w:r w:rsidRPr="001022ED">
        <w:rPr>
          <w:rFonts w:ascii="Arial" w:hAnsi="Arial" w:cs="Arial"/>
          <w:sz w:val="20"/>
          <w:szCs w:val="20"/>
          <w:lang w:eastAsia="sl-SI"/>
        </w:rPr>
        <w:t>postopek;</w:t>
      </w:r>
    </w:p>
    <w:p w14:paraId="320B5369" w14:textId="77777777" w:rsidR="001022ED" w:rsidRPr="001022ED" w:rsidRDefault="001022ED" w:rsidP="00A30235">
      <w:pPr>
        <w:pStyle w:val="Brezrazmikov"/>
        <w:numPr>
          <w:ilvl w:val="0"/>
          <w:numId w:val="9"/>
        </w:numPr>
        <w:jc w:val="both"/>
        <w:rPr>
          <w:rFonts w:ascii="Arial" w:hAnsi="Arial" w:cs="Arial"/>
          <w:sz w:val="20"/>
          <w:szCs w:val="20"/>
          <w:lang w:eastAsia="sl-SI"/>
        </w:rPr>
      </w:pPr>
      <w:r w:rsidRPr="001022ED">
        <w:rPr>
          <w:rFonts w:ascii="Arial" w:hAnsi="Arial" w:cs="Arial"/>
          <w:sz w:val="20"/>
          <w:szCs w:val="20"/>
          <w:lang w:eastAsia="sl-SI"/>
        </w:rPr>
        <w:t>okvirno vrednost razpisanih sredstev;</w:t>
      </w:r>
    </w:p>
    <w:p w14:paraId="778BBB42" w14:textId="77777777" w:rsidR="001022ED" w:rsidRPr="001022ED" w:rsidRDefault="001022ED" w:rsidP="00A30235">
      <w:pPr>
        <w:pStyle w:val="Brezrazmikov"/>
        <w:numPr>
          <w:ilvl w:val="0"/>
          <w:numId w:val="9"/>
        </w:numPr>
        <w:jc w:val="both"/>
        <w:rPr>
          <w:rFonts w:ascii="Arial" w:hAnsi="Arial" w:cs="Arial"/>
          <w:sz w:val="20"/>
          <w:szCs w:val="20"/>
          <w:lang w:eastAsia="sl-SI"/>
        </w:rPr>
      </w:pPr>
      <w:r w:rsidRPr="001022ED">
        <w:rPr>
          <w:rFonts w:ascii="Arial" w:hAnsi="Arial" w:cs="Arial"/>
          <w:sz w:val="20"/>
          <w:szCs w:val="20"/>
          <w:lang w:eastAsia="sl-SI"/>
        </w:rPr>
        <w:t>datum objave;</w:t>
      </w:r>
    </w:p>
    <w:p w14:paraId="469BC431" w14:textId="4EAE6F78" w:rsidR="001022ED" w:rsidRPr="001022ED" w:rsidRDefault="001022ED" w:rsidP="00A30235">
      <w:pPr>
        <w:pStyle w:val="Brezrazmikov"/>
        <w:numPr>
          <w:ilvl w:val="0"/>
          <w:numId w:val="9"/>
        </w:numPr>
        <w:jc w:val="both"/>
        <w:rPr>
          <w:rFonts w:ascii="Arial" w:hAnsi="Arial" w:cs="Arial"/>
          <w:sz w:val="20"/>
          <w:szCs w:val="20"/>
          <w:lang w:eastAsia="sl-SI"/>
        </w:rPr>
      </w:pPr>
      <w:r w:rsidRPr="001022ED">
        <w:rPr>
          <w:rFonts w:ascii="Arial" w:hAnsi="Arial" w:cs="Arial"/>
          <w:sz w:val="20"/>
          <w:szCs w:val="20"/>
          <w:lang w:eastAsia="sl-SI"/>
        </w:rPr>
        <w:t xml:space="preserve">enega ali več pristojnih uslužbencev za izvedbo </w:t>
      </w:r>
      <w:r w:rsidR="00037B39">
        <w:rPr>
          <w:rFonts w:ascii="Arial" w:hAnsi="Arial" w:cs="Arial"/>
          <w:sz w:val="20"/>
          <w:szCs w:val="20"/>
          <w:lang w:eastAsia="sl-SI"/>
        </w:rPr>
        <w:t xml:space="preserve">javnega </w:t>
      </w:r>
      <w:r w:rsidRPr="001022ED">
        <w:rPr>
          <w:rFonts w:ascii="Arial" w:hAnsi="Arial" w:cs="Arial"/>
          <w:sz w:val="20"/>
          <w:szCs w:val="20"/>
          <w:lang w:eastAsia="sl-SI"/>
        </w:rPr>
        <w:t>razpisa</w:t>
      </w:r>
      <w:r w:rsidR="00037B39">
        <w:rPr>
          <w:rFonts w:ascii="Arial" w:hAnsi="Arial" w:cs="Arial"/>
          <w:sz w:val="20"/>
          <w:szCs w:val="20"/>
          <w:lang w:eastAsia="sl-SI"/>
        </w:rPr>
        <w:t xml:space="preserve"> ali javnega poziva</w:t>
      </w:r>
      <w:r w:rsidRPr="001022ED">
        <w:rPr>
          <w:rFonts w:ascii="Arial" w:hAnsi="Arial" w:cs="Arial"/>
          <w:sz w:val="20"/>
          <w:szCs w:val="20"/>
          <w:lang w:eastAsia="sl-SI"/>
        </w:rPr>
        <w:t>;</w:t>
      </w:r>
    </w:p>
    <w:p w14:paraId="60C27752" w14:textId="77777777" w:rsidR="001022ED" w:rsidRPr="001022ED" w:rsidRDefault="001022ED" w:rsidP="00A30235">
      <w:pPr>
        <w:pStyle w:val="Brezrazmikov"/>
        <w:numPr>
          <w:ilvl w:val="0"/>
          <w:numId w:val="9"/>
        </w:numPr>
        <w:jc w:val="both"/>
        <w:rPr>
          <w:rFonts w:ascii="Arial" w:hAnsi="Arial" w:cs="Arial"/>
          <w:sz w:val="20"/>
          <w:szCs w:val="20"/>
          <w:lang w:eastAsia="sl-SI"/>
        </w:rPr>
      </w:pPr>
      <w:r w:rsidRPr="001022ED">
        <w:rPr>
          <w:rFonts w:ascii="Arial" w:hAnsi="Arial" w:cs="Arial"/>
          <w:sz w:val="20"/>
          <w:szCs w:val="20"/>
          <w:lang w:eastAsia="sl-SI"/>
        </w:rPr>
        <w:t>besedilo javnega razpisa ali javnega poziva.</w:t>
      </w:r>
    </w:p>
    <w:p w14:paraId="1F6877BB" w14:textId="77777777" w:rsidR="001022ED" w:rsidRPr="001022ED" w:rsidRDefault="001022ED" w:rsidP="009B7F2B">
      <w:pPr>
        <w:pStyle w:val="Brezrazmikov"/>
        <w:jc w:val="both"/>
        <w:rPr>
          <w:rFonts w:ascii="Arial" w:hAnsi="Arial" w:cs="Arial"/>
          <w:sz w:val="20"/>
          <w:szCs w:val="20"/>
          <w:lang w:eastAsia="sl-SI"/>
        </w:rPr>
      </w:pPr>
    </w:p>
    <w:p w14:paraId="05C60CD7" w14:textId="14F5A89F"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(2) Besedilo javnega razpisa in javnega poziva se objavi na spletnem mestu agencije, v Uradnem listu Republike Slovenije pa se objavi informacija o</w:t>
      </w:r>
      <w:r w:rsidR="00037B39">
        <w:rPr>
          <w:rFonts w:ascii="Arial" w:hAnsi="Arial" w:cs="Arial"/>
          <w:sz w:val="20"/>
          <w:szCs w:val="20"/>
          <w:lang w:eastAsia="sl-SI"/>
        </w:rPr>
        <w:t xml:space="preserve"> objavi</w:t>
      </w:r>
      <w:r w:rsidRPr="001022ED">
        <w:rPr>
          <w:rFonts w:ascii="Arial" w:hAnsi="Arial" w:cs="Arial"/>
          <w:sz w:val="20"/>
          <w:szCs w:val="20"/>
          <w:lang w:eastAsia="sl-SI"/>
        </w:rPr>
        <w:t xml:space="preserve"> </w:t>
      </w:r>
      <w:r w:rsidR="00037B39" w:rsidRPr="00037B39">
        <w:rPr>
          <w:rFonts w:ascii="Arial" w:hAnsi="Arial" w:cs="Arial"/>
          <w:sz w:val="20"/>
          <w:szCs w:val="20"/>
          <w:lang w:eastAsia="sl-SI"/>
        </w:rPr>
        <w:t>javnega razpisa</w:t>
      </w:r>
      <w:r w:rsidR="00037B39">
        <w:rPr>
          <w:rFonts w:ascii="Arial" w:hAnsi="Arial" w:cs="Arial"/>
          <w:sz w:val="20"/>
          <w:szCs w:val="20"/>
          <w:lang w:eastAsia="sl-SI"/>
        </w:rPr>
        <w:t xml:space="preserve"> oziroma</w:t>
      </w:r>
      <w:r w:rsidR="00037B39" w:rsidRPr="00037B39">
        <w:rPr>
          <w:rFonts w:ascii="Arial" w:hAnsi="Arial" w:cs="Arial"/>
          <w:sz w:val="20"/>
          <w:szCs w:val="20"/>
          <w:lang w:eastAsia="sl-SI"/>
        </w:rPr>
        <w:t xml:space="preserve"> javnega poziva</w:t>
      </w:r>
      <w:r w:rsidRPr="001022ED">
        <w:rPr>
          <w:rFonts w:ascii="Arial" w:hAnsi="Arial" w:cs="Arial"/>
          <w:sz w:val="20"/>
          <w:szCs w:val="20"/>
          <w:lang w:eastAsia="sl-SI"/>
        </w:rPr>
        <w:t>.</w:t>
      </w:r>
    </w:p>
    <w:p w14:paraId="19E747A9" w14:textId="77777777" w:rsidR="001022ED" w:rsidRPr="001022ED" w:rsidRDefault="001022ED" w:rsidP="009B7F2B">
      <w:pPr>
        <w:pStyle w:val="Brezrazmikov"/>
        <w:jc w:val="both"/>
        <w:rPr>
          <w:rFonts w:ascii="Arial" w:hAnsi="Arial" w:cs="Arial"/>
          <w:sz w:val="20"/>
          <w:szCs w:val="20"/>
          <w:lang w:eastAsia="sl-SI"/>
        </w:rPr>
      </w:pPr>
    </w:p>
    <w:p w14:paraId="58B4D0AC" w14:textId="5C3EFBFA"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(3) Dokumentacija javnega razpisa ali javnega poziva </w:t>
      </w:r>
      <w:r w:rsidR="00037B39">
        <w:rPr>
          <w:rFonts w:ascii="Arial" w:hAnsi="Arial" w:cs="Arial"/>
          <w:sz w:val="20"/>
          <w:szCs w:val="20"/>
          <w:lang w:eastAsia="sl-SI"/>
        </w:rPr>
        <w:t xml:space="preserve">je </w:t>
      </w:r>
      <w:r w:rsidRPr="001022ED">
        <w:rPr>
          <w:rFonts w:ascii="Arial" w:hAnsi="Arial" w:cs="Arial"/>
          <w:sz w:val="20"/>
          <w:szCs w:val="20"/>
          <w:lang w:eastAsia="sl-SI"/>
        </w:rPr>
        <w:t>v času trajanja postopka vsem zainteresiranim</w:t>
      </w:r>
      <w:r w:rsidR="00037B39">
        <w:rPr>
          <w:rFonts w:ascii="Arial" w:hAnsi="Arial" w:cs="Arial"/>
          <w:sz w:val="20"/>
          <w:szCs w:val="20"/>
          <w:lang w:eastAsia="sl-SI"/>
        </w:rPr>
        <w:t xml:space="preserve"> osebam</w:t>
      </w:r>
      <w:r w:rsidRPr="001022ED">
        <w:rPr>
          <w:rFonts w:ascii="Arial" w:hAnsi="Arial" w:cs="Arial"/>
          <w:sz w:val="20"/>
          <w:szCs w:val="20"/>
          <w:lang w:eastAsia="sl-SI"/>
        </w:rPr>
        <w:t xml:space="preserve"> dosegljiva na spletnem mestu </w:t>
      </w:r>
      <w:r w:rsidR="00037B39">
        <w:rPr>
          <w:rFonts w:ascii="Arial" w:hAnsi="Arial" w:cs="Arial"/>
          <w:sz w:val="20"/>
          <w:szCs w:val="20"/>
          <w:lang w:eastAsia="sl-SI"/>
        </w:rPr>
        <w:t xml:space="preserve">agencije </w:t>
      </w:r>
      <w:r w:rsidRPr="001022ED">
        <w:rPr>
          <w:rFonts w:ascii="Arial" w:hAnsi="Arial" w:cs="Arial"/>
          <w:sz w:val="20"/>
          <w:szCs w:val="20"/>
          <w:lang w:eastAsia="sl-SI"/>
        </w:rPr>
        <w:t>in sedežu agencije.</w:t>
      </w:r>
    </w:p>
    <w:p w14:paraId="2BB62BC1" w14:textId="73110E1D" w:rsidR="001022ED" w:rsidRDefault="001022ED" w:rsidP="009B7F2B">
      <w:pPr>
        <w:pStyle w:val="Brezrazmikov"/>
        <w:jc w:val="both"/>
        <w:rPr>
          <w:rFonts w:ascii="Arial" w:hAnsi="Arial" w:cs="Arial"/>
          <w:sz w:val="20"/>
          <w:szCs w:val="20"/>
          <w:lang w:eastAsia="sl-SI"/>
        </w:rPr>
      </w:pPr>
    </w:p>
    <w:p w14:paraId="70576F09" w14:textId="77777777" w:rsidR="00037B39" w:rsidRPr="001022ED" w:rsidRDefault="00037B39" w:rsidP="009B7F2B">
      <w:pPr>
        <w:pStyle w:val="Brezrazmikov"/>
        <w:jc w:val="both"/>
        <w:rPr>
          <w:rFonts w:ascii="Arial" w:hAnsi="Arial" w:cs="Arial"/>
          <w:sz w:val="20"/>
          <w:szCs w:val="20"/>
          <w:lang w:eastAsia="sl-SI"/>
        </w:rPr>
      </w:pPr>
    </w:p>
    <w:p w14:paraId="06B959B8" w14:textId="6341A84C" w:rsidR="001022ED" w:rsidRPr="001022ED" w:rsidRDefault="001022ED" w:rsidP="00A30235">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0FB389B7" w14:textId="77777777" w:rsidR="001022ED" w:rsidRPr="001022ED" w:rsidRDefault="001022ED" w:rsidP="00037B39">
      <w:pPr>
        <w:pStyle w:val="Brezrazmikov"/>
        <w:jc w:val="center"/>
        <w:rPr>
          <w:rFonts w:ascii="Arial" w:hAnsi="Arial" w:cs="Arial"/>
          <w:sz w:val="20"/>
          <w:szCs w:val="20"/>
          <w:lang w:eastAsia="sl-SI"/>
        </w:rPr>
      </w:pPr>
      <w:r w:rsidRPr="001022ED">
        <w:rPr>
          <w:rFonts w:ascii="Arial" w:hAnsi="Arial" w:cs="Arial"/>
          <w:sz w:val="20"/>
          <w:szCs w:val="20"/>
          <w:lang w:val="x-none" w:eastAsia="sl-SI"/>
        </w:rPr>
        <w:t>(besedilo javnega poziva)</w:t>
      </w:r>
    </w:p>
    <w:p w14:paraId="75B6E8D9" w14:textId="77777777" w:rsidR="001022ED" w:rsidRPr="001022ED" w:rsidRDefault="001022ED" w:rsidP="009B7F2B">
      <w:pPr>
        <w:pStyle w:val="Brezrazmikov"/>
        <w:jc w:val="both"/>
        <w:rPr>
          <w:rFonts w:ascii="Arial" w:hAnsi="Arial" w:cs="Arial"/>
          <w:sz w:val="20"/>
          <w:szCs w:val="20"/>
          <w:lang w:val="x-none" w:eastAsia="sl-SI"/>
        </w:rPr>
      </w:pPr>
    </w:p>
    <w:p w14:paraId="050FD5F4" w14:textId="660B45F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(1) </w:t>
      </w:r>
      <w:r w:rsidRPr="001022ED">
        <w:rPr>
          <w:rFonts w:ascii="Arial" w:hAnsi="Arial" w:cs="Arial"/>
          <w:sz w:val="20"/>
          <w:szCs w:val="20"/>
          <w:lang w:val="x-none" w:eastAsia="sl-SI"/>
        </w:rPr>
        <w:t>Besedilo javnega poziva vseb</w:t>
      </w:r>
      <w:r w:rsidR="00037B39">
        <w:rPr>
          <w:rFonts w:ascii="Arial" w:hAnsi="Arial" w:cs="Arial"/>
          <w:sz w:val="20"/>
          <w:szCs w:val="20"/>
          <w:lang w:eastAsia="sl-SI"/>
        </w:rPr>
        <w:t>uje</w:t>
      </w:r>
      <w:r w:rsidRPr="001022ED">
        <w:rPr>
          <w:rFonts w:ascii="Arial" w:hAnsi="Arial" w:cs="Arial"/>
          <w:sz w:val="20"/>
          <w:szCs w:val="20"/>
          <w:lang w:val="x-none" w:eastAsia="sl-SI"/>
        </w:rPr>
        <w:t>:</w:t>
      </w:r>
    </w:p>
    <w:p w14:paraId="4B8FB4B3"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lastRenderedPageBreak/>
        <w:t>jasno navedbo, da gre za javni poziv za zbiranje predlogov, v katerem bodo financirani predlogi, ki izpolnjujejo kriterije in zahteve;</w:t>
      </w:r>
    </w:p>
    <w:p w14:paraId="631426AB" w14:textId="2CD8A562"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vrsto projektov</w:t>
      </w:r>
      <w:r w:rsidR="00037B39">
        <w:rPr>
          <w:rFonts w:ascii="Arial" w:hAnsi="Arial" w:cs="Arial"/>
          <w:sz w:val="20"/>
          <w:szCs w:val="20"/>
          <w:lang w:eastAsia="sl-SI"/>
        </w:rPr>
        <w:t xml:space="preserve"> ali programov</w:t>
      </w:r>
      <w:r w:rsidRPr="001022ED">
        <w:rPr>
          <w:rFonts w:ascii="Arial" w:hAnsi="Arial" w:cs="Arial"/>
          <w:sz w:val="20"/>
          <w:szCs w:val="20"/>
          <w:lang w:val="x-none" w:eastAsia="sl-SI"/>
        </w:rPr>
        <w:t>, ki so predmet javnega poziva;</w:t>
      </w:r>
    </w:p>
    <w:p w14:paraId="171C60B0"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 xml:space="preserve">določne kriterije ter zahteve, ki jih mora izpolnjevati projekt </w:t>
      </w:r>
      <w:r w:rsidRPr="001022ED">
        <w:rPr>
          <w:rFonts w:ascii="Arial" w:hAnsi="Arial" w:cs="Arial"/>
          <w:sz w:val="20"/>
          <w:szCs w:val="20"/>
          <w:lang w:eastAsia="sl-SI"/>
        </w:rPr>
        <w:t xml:space="preserve">ali program </w:t>
      </w:r>
      <w:r w:rsidRPr="001022ED">
        <w:rPr>
          <w:rFonts w:ascii="Arial" w:hAnsi="Arial" w:cs="Arial"/>
          <w:sz w:val="20"/>
          <w:szCs w:val="20"/>
          <w:lang w:val="x-none" w:eastAsia="sl-SI"/>
        </w:rPr>
        <w:t>za financiranje;</w:t>
      </w:r>
    </w:p>
    <w:p w14:paraId="36B60F5D"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 xml:space="preserve">pogoje, ki jih morajo izpolnjevati </w:t>
      </w:r>
      <w:r w:rsidRPr="001022ED">
        <w:rPr>
          <w:rFonts w:ascii="Arial" w:hAnsi="Arial" w:cs="Arial"/>
          <w:sz w:val="20"/>
          <w:szCs w:val="20"/>
          <w:lang w:eastAsia="sl-SI"/>
        </w:rPr>
        <w:t>prijavitelji</w:t>
      </w:r>
      <w:r w:rsidRPr="001022ED">
        <w:rPr>
          <w:rFonts w:ascii="Arial" w:hAnsi="Arial" w:cs="Arial"/>
          <w:sz w:val="20"/>
          <w:szCs w:val="20"/>
          <w:lang w:val="x-none" w:eastAsia="sl-SI"/>
        </w:rPr>
        <w:t>;</w:t>
      </w:r>
    </w:p>
    <w:p w14:paraId="01782AF2"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okvirno vrednost razpoložljivih sredstev, namenjenih za predmet javnega poziva;</w:t>
      </w:r>
    </w:p>
    <w:p w14:paraId="7A143651"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obdobje, v katerem morajo biti porabljena dodeljena sredstva;</w:t>
      </w:r>
    </w:p>
    <w:p w14:paraId="7474A84D"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rok, v katerem morajo biti poslane vloge z jasno navedbo, da se bodo v okviru tega roka vloge obravnavale po času prispetja;</w:t>
      </w:r>
    </w:p>
    <w:p w14:paraId="3A69867D"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način pošiljanja in vsebina vlog;</w:t>
      </w:r>
    </w:p>
    <w:p w14:paraId="7D592E44" w14:textId="7777777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 xml:space="preserve">navedbo </w:t>
      </w:r>
      <w:r w:rsidRPr="001022ED">
        <w:rPr>
          <w:rFonts w:ascii="Arial" w:hAnsi="Arial" w:cs="Arial"/>
          <w:sz w:val="20"/>
          <w:szCs w:val="20"/>
          <w:lang w:eastAsia="sl-SI"/>
        </w:rPr>
        <w:t>enega ali več pristojnih uslužbencev za izvedbo javnega poziva</w:t>
      </w:r>
      <w:r w:rsidRPr="001022ED">
        <w:rPr>
          <w:rFonts w:ascii="Arial" w:hAnsi="Arial" w:cs="Arial"/>
          <w:sz w:val="20"/>
          <w:szCs w:val="20"/>
          <w:lang w:val="x-none" w:eastAsia="sl-SI"/>
        </w:rPr>
        <w:t>;</w:t>
      </w:r>
    </w:p>
    <w:p w14:paraId="6150E422" w14:textId="5E5DC137" w:rsidR="001022ED" w:rsidRPr="001022ED" w:rsidRDefault="001022ED" w:rsidP="00A30235">
      <w:pPr>
        <w:pStyle w:val="Brezrazmikov"/>
        <w:numPr>
          <w:ilvl w:val="0"/>
          <w:numId w:val="10"/>
        </w:numPr>
        <w:jc w:val="both"/>
        <w:rPr>
          <w:rFonts w:ascii="Arial" w:hAnsi="Arial" w:cs="Arial"/>
          <w:sz w:val="20"/>
          <w:szCs w:val="20"/>
          <w:lang w:eastAsia="sl-SI"/>
        </w:rPr>
      </w:pPr>
      <w:r w:rsidRPr="001022ED">
        <w:rPr>
          <w:rFonts w:ascii="Arial" w:hAnsi="Arial" w:cs="Arial"/>
          <w:sz w:val="20"/>
          <w:szCs w:val="20"/>
          <w:lang w:val="x-none" w:eastAsia="sl-SI"/>
        </w:rPr>
        <w:t>informacijo o morebitni podrobnejši dokumentaciji, ki je na razpolago</w:t>
      </w:r>
      <w:r w:rsidR="00A30235" w:rsidRPr="00A30235">
        <w:t xml:space="preserve"> </w:t>
      </w:r>
      <w:r w:rsidR="00A30235" w:rsidRPr="00A30235">
        <w:rPr>
          <w:rFonts w:ascii="Arial" w:hAnsi="Arial" w:cs="Arial"/>
          <w:sz w:val="20"/>
          <w:szCs w:val="20"/>
          <w:lang w:val="x-none" w:eastAsia="sl-SI"/>
        </w:rPr>
        <w:t>prijaviteljem</w:t>
      </w:r>
      <w:r w:rsidRPr="001022ED">
        <w:rPr>
          <w:rFonts w:ascii="Arial" w:hAnsi="Arial" w:cs="Arial"/>
          <w:sz w:val="20"/>
          <w:szCs w:val="20"/>
          <w:lang w:val="x-none" w:eastAsia="sl-SI"/>
        </w:rPr>
        <w:t>.</w:t>
      </w:r>
    </w:p>
    <w:p w14:paraId="774CC8E3" w14:textId="77777777" w:rsidR="001022ED" w:rsidRPr="001022ED" w:rsidRDefault="001022ED" w:rsidP="009B7F2B">
      <w:pPr>
        <w:pStyle w:val="Brezrazmikov"/>
        <w:jc w:val="both"/>
        <w:rPr>
          <w:rFonts w:ascii="Arial" w:hAnsi="Arial" w:cs="Arial"/>
          <w:sz w:val="20"/>
          <w:szCs w:val="20"/>
          <w:lang w:val="x-none" w:eastAsia="sl-SI"/>
        </w:rPr>
      </w:pPr>
    </w:p>
    <w:p w14:paraId="57C392D1" w14:textId="77777777" w:rsidR="001022ED" w:rsidRPr="001022ED" w:rsidRDefault="001022ED" w:rsidP="009B7F2B">
      <w:pPr>
        <w:pStyle w:val="Brezrazmikov"/>
        <w:jc w:val="both"/>
        <w:rPr>
          <w:rFonts w:ascii="Arial" w:hAnsi="Arial" w:cs="Arial"/>
          <w:sz w:val="20"/>
          <w:szCs w:val="20"/>
          <w:lang w:val="x-none" w:eastAsia="sl-SI"/>
        </w:rPr>
      </w:pPr>
      <w:r w:rsidRPr="001022ED">
        <w:rPr>
          <w:rFonts w:ascii="Arial" w:hAnsi="Arial" w:cs="Arial"/>
          <w:sz w:val="20"/>
          <w:szCs w:val="20"/>
          <w:lang w:eastAsia="sl-SI"/>
        </w:rPr>
        <w:t xml:space="preserve">(2) </w:t>
      </w:r>
      <w:r w:rsidRPr="001022ED">
        <w:rPr>
          <w:rFonts w:ascii="Arial" w:hAnsi="Arial" w:cs="Arial"/>
          <w:sz w:val="20"/>
          <w:szCs w:val="20"/>
          <w:lang w:val="x-none" w:eastAsia="sl-SI"/>
        </w:rPr>
        <w:t>Poleg navedenih podatkov iz prejšnjega odstavka se lahko objavijo tudi drugi podatki, če so potrebni glede na vrsto predmeta javnega poziva.</w:t>
      </w:r>
    </w:p>
    <w:p w14:paraId="04E43A90" w14:textId="77777777" w:rsidR="001022ED" w:rsidRPr="001022ED" w:rsidRDefault="001022ED" w:rsidP="009B7F2B">
      <w:pPr>
        <w:pStyle w:val="Brezrazmikov"/>
        <w:jc w:val="both"/>
        <w:rPr>
          <w:rFonts w:ascii="Arial" w:hAnsi="Arial" w:cs="Arial"/>
          <w:sz w:val="20"/>
          <w:szCs w:val="20"/>
          <w:lang w:eastAsia="sl-SI"/>
        </w:rPr>
      </w:pPr>
    </w:p>
    <w:p w14:paraId="42A76999"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(3) </w:t>
      </w:r>
      <w:r w:rsidRPr="001022ED">
        <w:rPr>
          <w:rFonts w:ascii="Arial" w:hAnsi="Arial" w:cs="Arial"/>
          <w:sz w:val="20"/>
          <w:szCs w:val="20"/>
          <w:lang w:val="x-none" w:eastAsia="sl-SI"/>
        </w:rPr>
        <w:t>Vsebino podrobnejše dokumentacije posebej določa besedilo javnega poziva.</w:t>
      </w:r>
    </w:p>
    <w:p w14:paraId="2B8AF0C5" w14:textId="54BD4F1C" w:rsidR="001022ED" w:rsidRDefault="001022ED" w:rsidP="009B7F2B">
      <w:pPr>
        <w:pStyle w:val="Brezrazmikov"/>
        <w:jc w:val="both"/>
        <w:rPr>
          <w:rFonts w:ascii="Arial" w:hAnsi="Arial" w:cs="Arial"/>
          <w:sz w:val="20"/>
          <w:szCs w:val="20"/>
          <w:lang w:eastAsia="sl-SI"/>
        </w:rPr>
      </w:pPr>
    </w:p>
    <w:p w14:paraId="7D90CFCB" w14:textId="77777777" w:rsidR="00A30235" w:rsidRPr="001022ED" w:rsidRDefault="00A30235" w:rsidP="009B7F2B">
      <w:pPr>
        <w:pStyle w:val="Brezrazmikov"/>
        <w:jc w:val="both"/>
        <w:rPr>
          <w:rFonts w:ascii="Arial" w:hAnsi="Arial" w:cs="Arial"/>
          <w:sz w:val="20"/>
          <w:szCs w:val="20"/>
          <w:lang w:eastAsia="sl-SI"/>
        </w:rPr>
      </w:pPr>
    </w:p>
    <w:p w14:paraId="0C437569" w14:textId="0F3F342D" w:rsidR="001022ED" w:rsidRPr="001022ED" w:rsidRDefault="001022ED" w:rsidP="00A30235">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12FBE755" w14:textId="77777777" w:rsidR="001022ED" w:rsidRPr="001022ED" w:rsidRDefault="001022ED" w:rsidP="00A30235">
      <w:pPr>
        <w:pStyle w:val="Brezrazmikov"/>
        <w:jc w:val="center"/>
        <w:rPr>
          <w:rFonts w:ascii="Arial" w:hAnsi="Arial" w:cs="Arial"/>
          <w:sz w:val="20"/>
          <w:szCs w:val="20"/>
          <w:lang w:eastAsia="sl-SI"/>
        </w:rPr>
      </w:pPr>
      <w:r w:rsidRPr="001022ED">
        <w:rPr>
          <w:rFonts w:ascii="Arial" w:hAnsi="Arial" w:cs="Arial"/>
          <w:sz w:val="20"/>
          <w:szCs w:val="20"/>
          <w:lang w:eastAsia="sl-SI"/>
        </w:rPr>
        <w:t>(besedilo javnega razpisa)</w:t>
      </w:r>
    </w:p>
    <w:p w14:paraId="64E66578" w14:textId="77777777" w:rsidR="001022ED" w:rsidRPr="001022ED" w:rsidRDefault="001022ED" w:rsidP="009B7F2B">
      <w:pPr>
        <w:pStyle w:val="Brezrazmikov"/>
        <w:jc w:val="both"/>
        <w:rPr>
          <w:rFonts w:ascii="Arial" w:hAnsi="Arial" w:cs="Arial"/>
          <w:sz w:val="20"/>
          <w:szCs w:val="20"/>
          <w:lang w:eastAsia="sl-SI"/>
        </w:rPr>
      </w:pPr>
    </w:p>
    <w:p w14:paraId="75CF9245" w14:textId="622F462F"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(1) </w:t>
      </w:r>
      <w:r w:rsidRPr="001022ED">
        <w:rPr>
          <w:rFonts w:ascii="Arial" w:hAnsi="Arial" w:cs="Arial"/>
          <w:sz w:val="20"/>
          <w:szCs w:val="20"/>
          <w:lang w:val="x-none" w:eastAsia="sl-SI"/>
        </w:rPr>
        <w:t>Besedilo javnega razpisa vseb</w:t>
      </w:r>
      <w:r w:rsidR="00A30235">
        <w:rPr>
          <w:rFonts w:ascii="Arial" w:hAnsi="Arial" w:cs="Arial"/>
          <w:sz w:val="20"/>
          <w:szCs w:val="20"/>
          <w:lang w:eastAsia="sl-SI"/>
        </w:rPr>
        <w:t>uje</w:t>
      </w:r>
      <w:r w:rsidRPr="001022ED">
        <w:rPr>
          <w:rFonts w:ascii="Arial" w:hAnsi="Arial" w:cs="Arial"/>
          <w:sz w:val="20"/>
          <w:szCs w:val="20"/>
          <w:lang w:val="x-none" w:eastAsia="sl-SI"/>
        </w:rPr>
        <w:t>:</w:t>
      </w:r>
    </w:p>
    <w:p w14:paraId="372B4D90" w14:textId="30762C3C"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jasno navedbo, da gre za javni razpis za izbiro projektov</w:t>
      </w:r>
      <w:r w:rsidR="00A30235">
        <w:rPr>
          <w:rFonts w:ascii="Arial" w:hAnsi="Arial" w:cs="Arial"/>
          <w:sz w:val="20"/>
          <w:szCs w:val="20"/>
          <w:lang w:eastAsia="sl-SI"/>
        </w:rPr>
        <w:t xml:space="preserve"> ali programov</w:t>
      </w:r>
      <w:r w:rsidRPr="001022ED">
        <w:rPr>
          <w:rFonts w:ascii="Arial" w:hAnsi="Arial" w:cs="Arial"/>
          <w:sz w:val="20"/>
          <w:szCs w:val="20"/>
          <w:lang w:val="x-none" w:eastAsia="sl-SI"/>
        </w:rPr>
        <w:t>, pri katerem bodo financirani v okviru sredstev, ki so na razpolagi za posamezen javni razpis, tisti projekt</w:t>
      </w:r>
      <w:r w:rsidRPr="001022ED">
        <w:rPr>
          <w:rFonts w:ascii="Arial" w:hAnsi="Arial" w:cs="Arial"/>
          <w:sz w:val="20"/>
          <w:szCs w:val="20"/>
          <w:lang w:eastAsia="sl-SI"/>
        </w:rPr>
        <w:t>i</w:t>
      </w:r>
      <w:r w:rsidRPr="001022ED">
        <w:rPr>
          <w:rFonts w:ascii="Arial" w:hAnsi="Arial" w:cs="Arial"/>
          <w:sz w:val="20"/>
          <w:szCs w:val="20"/>
          <w:lang w:val="x-none" w:eastAsia="sl-SI"/>
        </w:rPr>
        <w:t xml:space="preserve"> ali program</w:t>
      </w:r>
      <w:r w:rsidRPr="001022ED">
        <w:rPr>
          <w:rFonts w:ascii="Arial" w:hAnsi="Arial" w:cs="Arial"/>
          <w:sz w:val="20"/>
          <w:szCs w:val="20"/>
          <w:lang w:eastAsia="sl-SI"/>
        </w:rPr>
        <w:t>i</w:t>
      </w:r>
      <w:r w:rsidRPr="001022ED">
        <w:rPr>
          <w:rFonts w:ascii="Arial" w:hAnsi="Arial" w:cs="Arial"/>
          <w:sz w:val="20"/>
          <w:szCs w:val="20"/>
          <w:lang w:val="x-none" w:eastAsia="sl-SI"/>
        </w:rPr>
        <w:t>, ki bodo v postopku izbire ocenjeni oziroma ovrednoteni višje</w:t>
      </w:r>
      <w:r w:rsidRPr="001022ED">
        <w:rPr>
          <w:rFonts w:ascii="Arial" w:hAnsi="Arial" w:cs="Arial"/>
          <w:sz w:val="20"/>
          <w:szCs w:val="20"/>
          <w:lang w:eastAsia="sl-SI"/>
        </w:rPr>
        <w:t>;</w:t>
      </w:r>
    </w:p>
    <w:p w14:paraId="134B67C1" w14:textId="408BB657"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 xml:space="preserve">področje </w:t>
      </w:r>
      <w:r w:rsidRPr="001022ED">
        <w:rPr>
          <w:rFonts w:ascii="Arial" w:hAnsi="Arial" w:cs="Arial"/>
          <w:sz w:val="20"/>
          <w:szCs w:val="20"/>
          <w:lang w:eastAsia="sl-SI"/>
        </w:rPr>
        <w:t>projektov ali programov</w:t>
      </w:r>
      <w:r w:rsidRPr="001022ED">
        <w:rPr>
          <w:rFonts w:ascii="Arial" w:hAnsi="Arial" w:cs="Arial"/>
          <w:sz w:val="20"/>
          <w:szCs w:val="20"/>
          <w:lang w:val="x-none" w:eastAsia="sl-SI"/>
        </w:rPr>
        <w:t>, ki so predmet javnega razpisa</w:t>
      </w:r>
      <w:r w:rsidRPr="001022ED">
        <w:rPr>
          <w:rFonts w:ascii="Arial" w:hAnsi="Arial" w:cs="Arial"/>
          <w:sz w:val="20"/>
          <w:szCs w:val="20"/>
          <w:lang w:eastAsia="sl-SI"/>
        </w:rPr>
        <w:t>;</w:t>
      </w:r>
    </w:p>
    <w:p w14:paraId="4ED813CE" w14:textId="77777777"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eastAsia="sl-SI"/>
        </w:rPr>
        <w:t>merila</w:t>
      </w:r>
      <w:r w:rsidRPr="001022ED">
        <w:rPr>
          <w:rFonts w:ascii="Arial" w:hAnsi="Arial" w:cs="Arial"/>
          <w:sz w:val="20"/>
          <w:szCs w:val="20"/>
          <w:lang w:val="x-none" w:eastAsia="sl-SI"/>
        </w:rPr>
        <w:t>, po katerih se bo posamezen prijavljeni projekt ali program ocenjeval oziroma vrednotil;</w:t>
      </w:r>
    </w:p>
    <w:p w14:paraId="527CA49F" w14:textId="77777777"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pogoje, ki jih morajo izpolnjevati</w:t>
      </w:r>
      <w:r w:rsidRPr="001022ED">
        <w:rPr>
          <w:rFonts w:ascii="Arial" w:hAnsi="Arial" w:cs="Arial"/>
          <w:sz w:val="20"/>
          <w:szCs w:val="20"/>
          <w:lang w:eastAsia="sl-SI"/>
        </w:rPr>
        <w:t xml:space="preserve"> prijavitelji;</w:t>
      </w:r>
    </w:p>
    <w:p w14:paraId="12C438FD" w14:textId="77777777"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okvirno vrednost razpoložljivih sredstev, namenjenih za predmet javnega razpisa</w:t>
      </w:r>
      <w:r w:rsidRPr="001022ED">
        <w:rPr>
          <w:rFonts w:ascii="Arial" w:hAnsi="Arial" w:cs="Arial"/>
          <w:sz w:val="20"/>
          <w:szCs w:val="20"/>
          <w:lang w:eastAsia="sl-SI"/>
        </w:rPr>
        <w:t>;</w:t>
      </w:r>
    </w:p>
    <w:p w14:paraId="0CCAF17E" w14:textId="77777777"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obdobje, v katerem morajo biti porabljena dodeljena sredstva</w:t>
      </w:r>
      <w:r w:rsidRPr="001022ED">
        <w:rPr>
          <w:rFonts w:ascii="Arial" w:hAnsi="Arial" w:cs="Arial"/>
          <w:sz w:val="20"/>
          <w:szCs w:val="20"/>
          <w:lang w:eastAsia="sl-SI"/>
        </w:rPr>
        <w:t>;</w:t>
      </w:r>
    </w:p>
    <w:p w14:paraId="609F2F5C" w14:textId="77777777"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razpisni rok</w:t>
      </w:r>
      <w:r w:rsidRPr="001022ED">
        <w:rPr>
          <w:rFonts w:ascii="Arial" w:hAnsi="Arial" w:cs="Arial"/>
          <w:sz w:val="20"/>
          <w:szCs w:val="20"/>
          <w:lang w:eastAsia="sl-SI"/>
        </w:rPr>
        <w:t>;</w:t>
      </w:r>
    </w:p>
    <w:p w14:paraId="55E8CC4A" w14:textId="77777777"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način pošiljanja in vsebina vlog</w:t>
      </w:r>
      <w:r w:rsidRPr="001022ED">
        <w:rPr>
          <w:rFonts w:ascii="Arial" w:hAnsi="Arial" w:cs="Arial"/>
          <w:sz w:val="20"/>
          <w:szCs w:val="20"/>
          <w:lang w:eastAsia="sl-SI"/>
        </w:rPr>
        <w:t>;</w:t>
      </w:r>
    </w:p>
    <w:p w14:paraId="5EF213FD" w14:textId="3D536B93"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 xml:space="preserve">navedbo </w:t>
      </w:r>
      <w:r w:rsidRPr="001022ED">
        <w:rPr>
          <w:rFonts w:ascii="Arial" w:hAnsi="Arial" w:cs="Arial"/>
          <w:sz w:val="20"/>
          <w:szCs w:val="20"/>
          <w:lang w:eastAsia="sl-SI"/>
        </w:rPr>
        <w:t>enega ali več pristojnih uslužbencev za izvedbo</w:t>
      </w:r>
      <w:r w:rsidRPr="001022ED">
        <w:rPr>
          <w:rFonts w:ascii="Arial" w:hAnsi="Arial" w:cs="Arial"/>
          <w:sz w:val="20"/>
          <w:szCs w:val="20"/>
          <w:lang w:val="x-none" w:eastAsia="sl-SI"/>
        </w:rPr>
        <w:t xml:space="preserve"> javn</w:t>
      </w:r>
      <w:r w:rsidR="00A30235">
        <w:rPr>
          <w:rFonts w:ascii="Arial" w:hAnsi="Arial" w:cs="Arial"/>
          <w:sz w:val="20"/>
          <w:szCs w:val="20"/>
          <w:lang w:eastAsia="sl-SI"/>
        </w:rPr>
        <w:t>ega</w:t>
      </w:r>
      <w:r w:rsidRPr="001022ED">
        <w:rPr>
          <w:rFonts w:ascii="Arial" w:hAnsi="Arial" w:cs="Arial"/>
          <w:sz w:val="20"/>
          <w:szCs w:val="20"/>
          <w:lang w:val="x-none" w:eastAsia="sl-SI"/>
        </w:rPr>
        <w:t xml:space="preserve"> razpis</w:t>
      </w:r>
      <w:r w:rsidR="00A30235">
        <w:rPr>
          <w:rFonts w:ascii="Arial" w:hAnsi="Arial" w:cs="Arial"/>
          <w:sz w:val="20"/>
          <w:szCs w:val="20"/>
          <w:lang w:eastAsia="sl-SI"/>
        </w:rPr>
        <w:t>a</w:t>
      </w:r>
      <w:r w:rsidRPr="001022ED">
        <w:rPr>
          <w:rFonts w:ascii="Arial" w:hAnsi="Arial" w:cs="Arial"/>
          <w:sz w:val="20"/>
          <w:szCs w:val="20"/>
          <w:lang w:eastAsia="sl-SI"/>
        </w:rPr>
        <w:t>;</w:t>
      </w:r>
    </w:p>
    <w:p w14:paraId="07F5BA57" w14:textId="24FD7048" w:rsidR="001022ED" w:rsidRPr="001022ED" w:rsidRDefault="001022ED" w:rsidP="00A30235">
      <w:pPr>
        <w:pStyle w:val="Brezrazmikov"/>
        <w:numPr>
          <w:ilvl w:val="0"/>
          <w:numId w:val="11"/>
        </w:numPr>
        <w:jc w:val="both"/>
        <w:rPr>
          <w:rFonts w:ascii="Arial" w:hAnsi="Arial" w:cs="Arial"/>
          <w:sz w:val="20"/>
          <w:szCs w:val="20"/>
          <w:lang w:eastAsia="sl-SI"/>
        </w:rPr>
      </w:pPr>
      <w:r w:rsidRPr="001022ED">
        <w:rPr>
          <w:rFonts w:ascii="Arial" w:hAnsi="Arial" w:cs="Arial"/>
          <w:sz w:val="20"/>
          <w:szCs w:val="20"/>
          <w:lang w:val="x-none" w:eastAsia="sl-SI"/>
        </w:rPr>
        <w:t>informacijo o morebitni razpisni dokumentaciji, ki je na razpolago</w:t>
      </w:r>
      <w:r w:rsidR="00A30235" w:rsidRPr="00A30235">
        <w:t xml:space="preserve"> </w:t>
      </w:r>
      <w:r w:rsidR="00A30235" w:rsidRPr="00A30235">
        <w:rPr>
          <w:rFonts w:ascii="Arial" w:hAnsi="Arial" w:cs="Arial"/>
          <w:sz w:val="20"/>
          <w:szCs w:val="20"/>
          <w:lang w:val="x-none" w:eastAsia="sl-SI"/>
        </w:rPr>
        <w:t>prijaviteljem</w:t>
      </w:r>
      <w:r w:rsidRPr="001022ED">
        <w:rPr>
          <w:rFonts w:ascii="Arial" w:hAnsi="Arial" w:cs="Arial"/>
          <w:sz w:val="20"/>
          <w:szCs w:val="20"/>
          <w:lang w:val="x-none" w:eastAsia="sl-SI"/>
        </w:rPr>
        <w:t>.</w:t>
      </w:r>
    </w:p>
    <w:p w14:paraId="78FA3E85" w14:textId="77777777" w:rsidR="001022ED" w:rsidRPr="001022ED" w:rsidRDefault="001022ED" w:rsidP="009B7F2B">
      <w:pPr>
        <w:pStyle w:val="Brezrazmikov"/>
        <w:jc w:val="both"/>
        <w:rPr>
          <w:rFonts w:ascii="Arial" w:hAnsi="Arial" w:cs="Arial"/>
          <w:sz w:val="20"/>
          <w:szCs w:val="20"/>
          <w:lang w:val="x-none" w:eastAsia="sl-SI"/>
        </w:rPr>
      </w:pPr>
    </w:p>
    <w:p w14:paraId="333D66E2"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(2) </w:t>
      </w:r>
      <w:r w:rsidRPr="001022ED">
        <w:rPr>
          <w:rFonts w:ascii="Arial" w:hAnsi="Arial" w:cs="Arial"/>
          <w:sz w:val="20"/>
          <w:szCs w:val="20"/>
          <w:lang w:val="x-none" w:eastAsia="sl-SI"/>
        </w:rPr>
        <w:t>Poleg navedenih podatkov iz prejšnjega odstavka se lahko objavijo tudi drugi podatki, če so potrebni glede na vrsto predmeta javnega razpisa.</w:t>
      </w:r>
      <w:r w:rsidRPr="001022ED">
        <w:rPr>
          <w:rFonts w:ascii="Arial" w:hAnsi="Arial" w:cs="Arial"/>
          <w:sz w:val="20"/>
          <w:szCs w:val="20"/>
          <w:lang w:eastAsia="sl-SI"/>
        </w:rPr>
        <w:t xml:space="preserve"> </w:t>
      </w:r>
    </w:p>
    <w:p w14:paraId="55A0BB99" w14:textId="77777777" w:rsidR="001022ED" w:rsidRPr="001022ED" w:rsidRDefault="001022ED" w:rsidP="009B7F2B">
      <w:pPr>
        <w:pStyle w:val="Brezrazmikov"/>
        <w:jc w:val="both"/>
        <w:rPr>
          <w:rFonts w:ascii="Arial" w:hAnsi="Arial" w:cs="Arial"/>
          <w:sz w:val="20"/>
          <w:szCs w:val="20"/>
          <w:lang w:eastAsia="sl-SI"/>
        </w:rPr>
      </w:pPr>
    </w:p>
    <w:p w14:paraId="1249D213"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(3) Agencija smiselno vključi v besedila javnih razpisov storitve tehnične in infrastrukturne podpore.</w:t>
      </w:r>
    </w:p>
    <w:p w14:paraId="350CCF30" w14:textId="77777777" w:rsidR="001022ED" w:rsidRPr="001022ED" w:rsidRDefault="001022ED" w:rsidP="009B7F2B">
      <w:pPr>
        <w:pStyle w:val="Brezrazmikov"/>
        <w:jc w:val="both"/>
        <w:rPr>
          <w:rFonts w:ascii="Arial" w:hAnsi="Arial" w:cs="Arial"/>
          <w:sz w:val="20"/>
          <w:szCs w:val="20"/>
          <w:lang w:eastAsia="sl-SI"/>
        </w:rPr>
      </w:pPr>
    </w:p>
    <w:p w14:paraId="47752553"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(4) </w:t>
      </w:r>
      <w:r w:rsidRPr="001022ED">
        <w:rPr>
          <w:rFonts w:ascii="Arial" w:hAnsi="Arial" w:cs="Arial"/>
          <w:sz w:val="20"/>
          <w:szCs w:val="20"/>
          <w:lang w:val="x-none" w:eastAsia="sl-SI"/>
        </w:rPr>
        <w:t>Vsebino razpisne dokumentacije posebej določa besedilo javnega razpisa.</w:t>
      </w:r>
      <w:r w:rsidRPr="001022ED">
        <w:rPr>
          <w:rFonts w:ascii="Arial" w:hAnsi="Arial" w:cs="Arial"/>
          <w:sz w:val="20"/>
          <w:szCs w:val="20"/>
          <w:lang w:eastAsia="sl-SI"/>
        </w:rPr>
        <w:t xml:space="preserve"> </w:t>
      </w:r>
    </w:p>
    <w:p w14:paraId="7425C687" w14:textId="7F40368D" w:rsidR="001022ED" w:rsidRDefault="001022ED" w:rsidP="009B7F2B">
      <w:pPr>
        <w:pStyle w:val="Brezrazmikov"/>
        <w:jc w:val="both"/>
        <w:rPr>
          <w:rFonts w:ascii="Arial" w:hAnsi="Arial" w:cs="Arial"/>
          <w:sz w:val="20"/>
          <w:szCs w:val="20"/>
          <w:lang w:eastAsia="sl-SI"/>
        </w:rPr>
      </w:pPr>
    </w:p>
    <w:p w14:paraId="5D79C7AA" w14:textId="77777777" w:rsidR="00A30235" w:rsidRPr="001022ED" w:rsidRDefault="00A30235" w:rsidP="009B7F2B">
      <w:pPr>
        <w:pStyle w:val="Brezrazmikov"/>
        <w:jc w:val="both"/>
        <w:rPr>
          <w:rFonts w:ascii="Arial" w:hAnsi="Arial" w:cs="Arial"/>
          <w:sz w:val="20"/>
          <w:szCs w:val="20"/>
          <w:lang w:eastAsia="sl-SI"/>
        </w:rPr>
      </w:pPr>
    </w:p>
    <w:p w14:paraId="683E2007" w14:textId="3869F17B" w:rsidR="001022ED" w:rsidRPr="001022ED" w:rsidRDefault="001022ED" w:rsidP="00A30235">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325F9778" w14:textId="77777777" w:rsidR="001022ED" w:rsidRPr="001022ED" w:rsidRDefault="001022ED" w:rsidP="00A30235">
      <w:pPr>
        <w:pStyle w:val="Brezrazmikov"/>
        <w:jc w:val="center"/>
        <w:rPr>
          <w:rFonts w:ascii="Arial" w:hAnsi="Arial" w:cs="Arial"/>
          <w:sz w:val="20"/>
          <w:szCs w:val="20"/>
          <w:lang w:eastAsia="sl-SI"/>
        </w:rPr>
      </w:pPr>
      <w:r w:rsidRPr="001022ED">
        <w:rPr>
          <w:rFonts w:ascii="Arial" w:hAnsi="Arial" w:cs="Arial"/>
          <w:sz w:val="20"/>
          <w:szCs w:val="20"/>
          <w:lang w:eastAsia="sl-SI"/>
        </w:rPr>
        <w:t>(sprejemanje in evidentiranje vlog)</w:t>
      </w:r>
    </w:p>
    <w:p w14:paraId="184291CA" w14:textId="77777777" w:rsidR="001022ED" w:rsidRPr="001022ED" w:rsidRDefault="001022ED" w:rsidP="009B7F2B">
      <w:pPr>
        <w:pStyle w:val="Brezrazmikov"/>
        <w:jc w:val="both"/>
        <w:rPr>
          <w:rFonts w:ascii="Arial" w:hAnsi="Arial" w:cs="Arial"/>
          <w:sz w:val="20"/>
          <w:szCs w:val="20"/>
          <w:lang w:eastAsia="sl-SI"/>
        </w:rPr>
      </w:pPr>
    </w:p>
    <w:p w14:paraId="4CDFB8E4" w14:textId="39115E76"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(1) Vloge se lahko oddajo na sedežu agencije, pošljejo po pošti, prek osebe, ki opravlja posredovanje vlog kot svojo dejavnost, ali prek elektronske prijavnice v okviru sistema za elektronsko prijavo, če je tako določeno z besedilom javnega poziva ali </w:t>
      </w:r>
      <w:r w:rsidR="00A30235">
        <w:rPr>
          <w:rFonts w:ascii="Arial" w:hAnsi="Arial" w:cs="Arial"/>
          <w:sz w:val="20"/>
          <w:szCs w:val="20"/>
          <w:lang w:eastAsia="sl-SI"/>
        </w:rPr>
        <w:t xml:space="preserve">javnega </w:t>
      </w:r>
      <w:r w:rsidRPr="001022ED">
        <w:rPr>
          <w:rFonts w:ascii="Arial" w:hAnsi="Arial" w:cs="Arial"/>
          <w:sz w:val="20"/>
          <w:szCs w:val="20"/>
          <w:lang w:eastAsia="sl-SI"/>
        </w:rPr>
        <w:t>razpisa.</w:t>
      </w:r>
    </w:p>
    <w:p w14:paraId="3DC4D9BF" w14:textId="77777777" w:rsidR="001022ED" w:rsidRPr="001022ED" w:rsidRDefault="001022ED" w:rsidP="009B7F2B">
      <w:pPr>
        <w:pStyle w:val="Brezrazmikov"/>
        <w:jc w:val="both"/>
        <w:rPr>
          <w:rFonts w:ascii="Arial" w:hAnsi="Arial" w:cs="Arial"/>
          <w:sz w:val="20"/>
          <w:szCs w:val="20"/>
          <w:lang w:eastAsia="sl-SI"/>
        </w:rPr>
      </w:pPr>
    </w:p>
    <w:p w14:paraId="43E242D6" w14:textId="41E25722"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(2) Vsaka prispela vloga in njene morebitne dopolnitve se evidentirajo kot ena zadeva. Prijavitelj</w:t>
      </w:r>
      <w:r w:rsidRPr="001022ED">
        <w:rPr>
          <w:rFonts w:ascii="Arial" w:hAnsi="Arial" w:cs="Arial"/>
          <w:sz w:val="20"/>
          <w:szCs w:val="20"/>
          <w:lang w:val="x-none" w:eastAsia="sl-SI"/>
        </w:rPr>
        <w:t xml:space="preserve"> lahko vlogo</w:t>
      </w:r>
      <w:r w:rsidR="00A30235">
        <w:rPr>
          <w:rFonts w:ascii="Arial" w:hAnsi="Arial" w:cs="Arial"/>
          <w:sz w:val="20"/>
          <w:szCs w:val="20"/>
          <w:lang w:eastAsia="sl-SI"/>
        </w:rPr>
        <w:t xml:space="preserve"> </w:t>
      </w:r>
      <w:r w:rsidRPr="001022ED">
        <w:rPr>
          <w:rFonts w:ascii="Arial" w:hAnsi="Arial" w:cs="Arial"/>
          <w:sz w:val="20"/>
          <w:szCs w:val="20"/>
          <w:lang w:eastAsia="sl-SI"/>
        </w:rPr>
        <w:t xml:space="preserve">na javni poziv </w:t>
      </w:r>
      <w:r w:rsidRPr="001022ED">
        <w:rPr>
          <w:rFonts w:ascii="Arial" w:hAnsi="Arial" w:cs="Arial"/>
          <w:sz w:val="20"/>
          <w:szCs w:val="20"/>
          <w:lang w:val="x-none" w:eastAsia="sl-SI"/>
        </w:rPr>
        <w:t xml:space="preserve">dopolnjuje oziroma spreminja do </w:t>
      </w:r>
      <w:r w:rsidRPr="001022ED">
        <w:rPr>
          <w:rFonts w:ascii="Arial" w:hAnsi="Arial" w:cs="Arial"/>
          <w:sz w:val="20"/>
          <w:szCs w:val="20"/>
          <w:lang w:eastAsia="sl-SI"/>
        </w:rPr>
        <w:t xml:space="preserve">obravnave </w:t>
      </w:r>
      <w:r w:rsidRPr="001022ED">
        <w:rPr>
          <w:rFonts w:ascii="Arial" w:hAnsi="Arial" w:cs="Arial"/>
          <w:sz w:val="20"/>
          <w:szCs w:val="20"/>
          <w:lang w:val="x-none" w:eastAsia="sl-SI"/>
        </w:rPr>
        <w:t>vloge na</w:t>
      </w:r>
      <w:r w:rsidRPr="001022ED">
        <w:rPr>
          <w:rFonts w:ascii="Arial" w:hAnsi="Arial" w:cs="Arial"/>
          <w:sz w:val="20"/>
          <w:szCs w:val="20"/>
          <w:lang w:eastAsia="sl-SI"/>
        </w:rPr>
        <w:t xml:space="preserve"> programskem odboru, oziroma na javni razpis </w:t>
      </w:r>
      <w:r w:rsidRPr="001022ED">
        <w:rPr>
          <w:rFonts w:ascii="Arial" w:hAnsi="Arial" w:cs="Arial"/>
          <w:sz w:val="20"/>
          <w:szCs w:val="20"/>
          <w:lang w:val="x-none" w:eastAsia="sl-SI"/>
        </w:rPr>
        <w:t>do preteka razpisnega roka.</w:t>
      </w:r>
      <w:r w:rsidRPr="001022ED">
        <w:rPr>
          <w:rFonts w:ascii="Arial" w:hAnsi="Arial" w:cs="Arial"/>
          <w:sz w:val="20"/>
          <w:szCs w:val="20"/>
          <w:lang w:eastAsia="sl-SI"/>
        </w:rPr>
        <w:t xml:space="preserve"> </w:t>
      </w:r>
    </w:p>
    <w:p w14:paraId="5A2AEC66" w14:textId="77777777" w:rsidR="001022ED" w:rsidRPr="001022ED" w:rsidRDefault="001022ED" w:rsidP="009B7F2B">
      <w:pPr>
        <w:pStyle w:val="Brezrazmikov"/>
        <w:jc w:val="both"/>
        <w:rPr>
          <w:rFonts w:ascii="Arial" w:hAnsi="Arial" w:cs="Arial"/>
          <w:sz w:val="20"/>
          <w:szCs w:val="20"/>
          <w:lang w:eastAsia="sl-SI"/>
        </w:rPr>
      </w:pPr>
    </w:p>
    <w:p w14:paraId="3BBBEB08" w14:textId="61464968" w:rsidR="001022ED" w:rsidRPr="001022ED" w:rsidRDefault="001022ED" w:rsidP="009B7F2B">
      <w:pPr>
        <w:pStyle w:val="Brezrazmikov"/>
        <w:jc w:val="both"/>
        <w:rPr>
          <w:rFonts w:ascii="Arial" w:hAnsi="Arial" w:cs="Arial"/>
          <w:sz w:val="20"/>
          <w:szCs w:val="20"/>
          <w:lang w:val="x-none" w:eastAsia="sl-SI"/>
        </w:rPr>
      </w:pPr>
      <w:r w:rsidRPr="001022ED">
        <w:rPr>
          <w:rFonts w:ascii="Arial" w:hAnsi="Arial" w:cs="Arial"/>
          <w:sz w:val="20"/>
          <w:szCs w:val="20"/>
          <w:lang w:eastAsia="sl-SI"/>
        </w:rPr>
        <w:t xml:space="preserve">(3) </w:t>
      </w:r>
      <w:r w:rsidRPr="001022ED">
        <w:rPr>
          <w:rFonts w:ascii="Arial" w:hAnsi="Arial" w:cs="Arial"/>
          <w:sz w:val="20"/>
          <w:szCs w:val="20"/>
          <w:lang w:val="x-none" w:eastAsia="sl-SI"/>
        </w:rPr>
        <w:t xml:space="preserve">Če </w:t>
      </w:r>
      <w:r w:rsidR="00A30235">
        <w:rPr>
          <w:rFonts w:ascii="Arial" w:hAnsi="Arial" w:cs="Arial"/>
          <w:sz w:val="20"/>
          <w:szCs w:val="20"/>
          <w:lang w:eastAsia="sl-SI"/>
        </w:rPr>
        <w:t xml:space="preserve">prijavitelj </w:t>
      </w:r>
      <w:r w:rsidRPr="001022ED">
        <w:rPr>
          <w:rFonts w:ascii="Arial" w:hAnsi="Arial" w:cs="Arial"/>
          <w:sz w:val="20"/>
          <w:szCs w:val="20"/>
          <w:lang w:val="x-none" w:eastAsia="sl-SI"/>
        </w:rPr>
        <w:t xml:space="preserve">za isti projekt </w:t>
      </w:r>
      <w:r w:rsidR="00A30235">
        <w:rPr>
          <w:rFonts w:ascii="Arial" w:hAnsi="Arial" w:cs="Arial"/>
          <w:sz w:val="20"/>
          <w:szCs w:val="20"/>
          <w:lang w:eastAsia="sl-SI"/>
        </w:rPr>
        <w:t xml:space="preserve">ali program </w:t>
      </w:r>
      <w:r w:rsidRPr="001022ED">
        <w:rPr>
          <w:rFonts w:ascii="Arial" w:hAnsi="Arial" w:cs="Arial"/>
          <w:sz w:val="20"/>
          <w:szCs w:val="20"/>
          <w:lang w:val="x-none" w:eastAsia="sl-SI"/>
        </w:rPr>
        <w:t>na javni poziv pošlje več vlog, se obravnava prva vloga, ostale pa se zavržejo, razen če jih je mogoče obravnavati kot dopolnitve ali spremembe prve vloge.</w:t>
      </w:r>
    </w:p>
    <w:p w14:paraId="333473EA" w14:textId="77777777" w:rsidR="001022ED" w:rsidRPr="001022ED" w:rsidRDefault="001022ED" w:rsidP="009B7F2B">
      <w:pPr>
        <w:pStyle w:val="Brezrazmikov"/>
        <w:jc w:val="both"/>
        <w:rPr>
          <w:rFonts w:ascii="Arial" w:hAnsi="Arial" w:cs="Arial"/>
          <w:sz w:val="20"/>
          <w:szCs w:val="20"/>
          <w:lang w:eastAsia="sl-SI"/>
        </w:rPr>
      </w:pPr>
    </w:p>
    <w:p w14:paraId="7E4FA1F5" w14:textId="07EF336E"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(4) Uradna oseba agencije, ki sprejema vloge, prispele na javni poziv</w:t>
      </w:r>
      <w:r w:rsidR="00A30235">
        <w:rPr>
          <w:rFonts w:ascii="Arial" w:hAnsi="Arial" w:cs="Arial"/>
          <w:sz w:val="20"/>
          <w:szCs w:val="20"/>
          <w:lang w:eastAsia="sl-SI"/>
        </w:rPr>
        <w:t xml:space="preserve"> ali javni poziv</w:t>
      </w:r>
      <w:r w:rsidRPr="001022ED">
        <w:rPr>
          <w:rFonts w:ascii="Arial" w:hAnsi="Arial" w:cs="Arial"/>
          <w:sz w:val="20"/>
          <w:szCs w:val="20"/>
          <w:lang w:eastAsia="sl-SI"/>
        </w:rPr>
        <w:t>,</w:t>
      </w:r>
      <w:r w:rsidR="00A30235">
        <w:rPr>
          <w:rFonts w:ascii="Arial" w:hAnsi="Arial" w:cs="Arial"/>
          <w:sz w:val="20"/>
          <w:szCs w:val="20"/>
          <w:lang w:eastAsia="sl-SI"/>
        </w:rPr>
        <w:t xml:space="preserve"> </w:t>
      </w:r>
      <w:r w:rsidRPr="001022ED">
        <w:rPr>
          <w:rFonts w:ascii="Arial" w:hAnsi="Arial" w:cs="Arial"/>
          <w:sz w:val="20"/>
          <w:szCs w:val="20"/>
          <w:lang w:eastAsia="sl-SI"/>
        </w:rPr>
        <w:t xml:space="preserve"> na vsaki vlogi jasno označi datum prejema. Na enak način evidentira tudi vsako dopolnitev oziroma spremembo vloge.</w:t>
      </w:r>
    </w:p>
    <w:p w14:paraId="50053EEC" w14:textId="71C9C11E" w:rsidR="001022ED" w:rsidRDefault="001022ED" w:rsidP="009B7F2B">
      <w:pPr>
        <w:pStyle w:val="Brezrazmikov"/>
        <w:jc w:val="both"/>
        <w:rPr>
          <w:rFonts w:ascii="Arial" w:hAnsi="Arial" w:cs="Arial"/>
          <w:sz w:val="20"/>
          <w:szCs w:val="20"/>
          <w:lang w:eastAsia="sl-SI"/>
        </w:rPr>
      </w:pPr>
    </w:p>
    <w:p w14:paraId="64029368" w14:textId="77777777" w:rsidR="00A30235" w:rsidRPr="001022ED" w:rsidRDefault="00A30235" w:rsidP="009B7F2B">
      <w:pPr>
        <w:pStyle w:val="Brezrazmikov"/>
        <w:jc w:val="both"/>
        <w:rPr>
          <w:rFonts w:ascii="Arial" w:hAnsi="Arial" w:cs="Arial"/>
          <w:sz w:val="20"/>
          <w:szCs w:val="20"/>
          <w:lang w:eastAsia="sl-SI"/>
        </w:rPr>
      </w:pPr>
    </w:p>
    <w:p w14:paraId="744BB494" w14:textId="75C9F192" w:rsidR="001022ED" w:rsidRPr="001022ED" w:rsidRDefault="001022ED" w:rsidP="00A30235">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175B9199" w14:textId="77777777" w:rsidR="001022ED" w:rsidRPr="001022ED" w:rsidRDefault="001022ED" w:rsidP="00A30235">
      <w:pPr>
        <w:pStyle w:val="Brezrazmikov"/>
        <w:jc w:val="center"/>
        <w:rPr>
          <w:rFonts w:ascii="Arial" w:hAnsi="Arial" w:cs="Arial"/>
          <w:sz w:val="20"/>
          <w:szCs w:val="20"/>
          <w:lang w:eastAsia="sl-SI"/>
        </w:rPr>
      </w:pPr>
      <w:r w:rsidRPr="001022ED">
        <w:rPr>
          <w:rFonts w:ascii="Arial" w:hAnsi="Arial" w:cs="Arial"/>
          <w:sz w:val="20"/>
          <w:szCs w:val="20"/>
          <w:lang w:eastAsia="sl-SI"/>
        </w:rPr>
        <w:t>(odpiranje vlog, prispelih na javni poziv)</w:t>
      </w:r>
    </w:p>
    <w:p w14:paraId="2EED4990" w14:textId="77777777" w:rsidR="001022ED" w:rsidRPr="001022ED" w:rsidRDefault="001022ED" w:rsidP="009B7F2B">
      <w:pPr>
        <w:pStyle w:val="Brezrazmikov"/>
        <w:jc w:val="both"/>
        <w:rPr>
          <w:rFonts w:ascii="Arial" w:hAnsi="Arial" w:cs="Arial"/>
          <w:sz w:val="20"/>
          <w:szCs w:val="20"/>
          <w:lang w:eastAsia="sl-SI"/>
        </w:rPr>
      </w:pPr>
    </w:p>
    <w:p w14:paraId="602BEEE1"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(1) Vloge, prispele na javni poziv, odpira uslužbenec, pristojen za javni poziv, po vrstnem redu prispetja vlog. Če pristojni uslužbenec ugotovi, da je vloga formalno nepopolna, mora prijavitelja pisno pozvati, da jo dopolni v petih dneh od prejema poziva k dopolnitvi. Poziv k dopolnitvi se lahko sporoči tudi v elektronski obliki na naslov, ki ga je v skladu z besedilom javnega poziva prijavitelj navedel v vlogi. V pozivu k dopolnitvi je treba prijavitelja opozoriti, da se bo vrstni red prispetja posamezne vloge, ki se upošteva pri določitvi vrstnega reda za uvrstitev vloge v nadaljnjo obravnavo, določil, ko bo vloga popolna, ter da bo vloga s sklepom zavržena kot nepopolna, če v zahtevanem roku ne bo v celoti dopolnjena.</w:t>
      </w:r>
    </w:p>
    <w:p w14:paraId="10781837" w14:textId="77777777" w:rsidR="001022ED" w:rsidRPr="001022ED" w:rsidRDefault="001022ED" w:rsidP="009B7F2B">
      <w:pPr>
        <w:pStyle w:val="Brezrazmikov"/>
        <w:jc w:val="both"/>
        <w:rPr>
          <w:rFonts w:ascii="Arial" w:hAnsi="Arial" w:cs="Arial"/>
          <w:sz w:val="20"/>
          <w:szCs w:val="20"/>
          <w:lang w:eastAsia="sl-SI"/>
        </w:rPr>
      </w:pPr>
    </w:p>
    <w:p w14:paraId="6A45ADBA" w14:textId="51DDF231"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(2) Pristojni uslužbenec predloži vloge, za katere je ugotovil, da so pravočasne, popolne in da so jih podale upravičene osebe</w:t>
      </w:r>
      <w:r w:rsidR="00A30235">
        <w:rPr>
          <w:rFonts w:ascii="Arial" w:hAnsi="Arial" w:cs="Arial"/>
          <w:sz w:val="20"/>
          <w:szCs w:val="20"/>
          <w:lang w:eastAsia="sl-SI"/>
        </w:rPr>
        <w:t>,</w:t>
      </w:r>
      <w:r w:rsidRPr="001022ED">
        <w:rPr>
          <w:rFonts w:ascii="Arial" w:hAnsi="Arial" w:cs="Arial"/>
          <w:sz w:val="20"/>
          <w:szCs w:val="20"/>
          <w:lang w:eastAsia="sl-SI"/>
        </w:rPr>
        <w:t xml:space="preserve"> programskemu odboru v nadaljnjo obravnavo.</w:t>
      </w:r>
    </w:p>
    <w:p w14:paraId="0E2697CF" w14:textId="77777777" w:rsidR="001022ED" w:rsidRPr="001022ED" w:rsidRDefault="001022ED" w:rsidP="009B7F2B">
      <w:pPr>
        <w:pStyle w:val="Brezrazmikov"/>
        <w:jc w:val="both"/>
        <w:rPr>
          <w:rFonts w:ascii="Arial" w:hAnsi="Arial" w:cs="Arial"/>
          <w:sz w:val="20"/>
          <w:szCs w:val="20"/>
          <w:lang w:eastAsia="sl-SI"/>
        </w:rPr>
      </w:pPr>
    </w:p>
    <w:p w14:paraId="799A8E80" w14:textId="1598B121"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(3) O pravočasnih in popolnih vlogah, ki so jih poslale upravičene osebe, pristojni uslužbenec pripravi </w:t>
      </w:r>
      <w:r w:rsidR="00A30235" w:rsidRPr="00A30235">
        <w:rPr>
          <w:rFonts w:ascii="Arial" w:hAnsi="Arial" w:cs="Arial"/>
          <w:sz w:val="20"/>
          <w:szCs w:val="20"/>
          <w:lang w:eastAsia="sl-SI"/>
        </w:rPr>
        <w:t xml:space="preserve">za programski odbor </w:t>
      </w:r>
      <w:r w:rsidRPr="001022ED">
        <w:rPr>
          <w:rFonts w:ascii="Arial" w:hAnsi="Arial" w:cs="Arial"/>
          <w:sz w:val="20"/>
          <w:szCs w:val="20"/>
          <w:lang w:eastAsia="sl-SI"/>
        </w:rPr>
        <w:t>poročilo, ki vsebuje:</w:t>
      </w:r>
    </w:p>
    <w:p w14:paraId="3959CE72" w14:textId="77777777" w:rsidR="001022ED" w:rsidRPr="001022ED" w:rsidRDefault="001022ED" w:rsidP="00A30235">
      <w:pPr>
        <w:pStyle w:val="Brezrazmikov"/>
        <w:numPr>
          <w:ilvl w:val="0"/>
          <w:numId w:val="12"/>
        </w:numPr>
        <w:jc w:val="both"/>
        <w:rPr>
          <w:rFonts w:ascii="Arial" w:hAnsi="Arial" w:cs="Arial"/>
          <w:sz w:val="20"/>
          <w:szCs w:val="20"/>
          <w:lang w:eastAsia="sl-SI"/>
        </w:rPr>
      </w:pPr>
      <w:r w:rsidRPr="001022ED">
        <w:rPr>
          <w:rFonts w:ascii="Arial" w:hAnsi="Arial" w:cs="Arial"/>
          <w:sz w:val="20"/>
          <w:szCs w:val="20"/>
          <w:lang w:eastAsia="sl-SI"/>
        </w:rPr>
        <w:t>seznam prispelih vlog po vrstnem redu prispetja z navedbo šifre vloge;</w:t>
      </w:r>
    </w:p>
    <w:p w14:paraId="4551AE53" w14:textId="77777777" w:rsidR="001022ED" w:rsidRPr="001022ED" w:rsidRDefault="001022ED" w:rsidP="00A30235">
      <w:pPr>
        <w:pStyle w:val="Brezrazmikov"/>
        <w:numPr>
          <w:ilvl w:val="0"/>
          <w:numId w:val="12"/>
        </w:numPr>
        <w:jc w:val="both"/>
        <w:rPr>
          <w:rFonts w:ascii="Arial" w:hAnsi="Arial" w:cs="Arial"/>
          <w:sz w:val="20"/>
          <w:szCs w:val="20"/>
          <w:lang w:eastAsia="sl-SI"/>
        </w:rPr>
      </w:pPr>
      <w:r w:rsidRPr="001022ED">
        <w:rPr>
          <w:rFonts w:ascii="Arial" w:hAnsi="Arial" w:cs="Arial"/>
          <w:sz w:val="20"/>
          <w:szCs w:val="20"/>
          <w:lang w:eastAsia="sl-SI"/>
        </w:rPr>
        <w:t>nazive oziroma imena prijaviteljev;</w:t>
      </w:r>
    </w:p>
    <w:p w14:paraId="699987DB" w14:textId="0A1CDED2" w:rsidR="001022ED" w:rsidRDefault="001022ED" w:rsidP="00A30235">
      <w:pPr>
        <w:pStyle w:val="Brezrazmikov"/>
        <w:numPr>
          <w:ilvl w:val="0"/>
          <w:numId w:val="12"/>
        </w:numPr>
        <w:jc w:val="both"/>
        <w:rPr>
          <w:rFonts w:ascii="Arial" w:hAnsi="Arial" w:cs="Arial"/>
          <w:sz w:val="20"/>
          <w:szCs w:val="20"/>
          <w:lang w:eastAsia="sl-SI"/>
        </w:rPr>
      </w:pPr>
      <w:r w:rsidRPr="001022ED">
        <w:rPr>
          <w:rFonts w:ascii="Arial" w:hAnsi="Arial" w:cs="Arial"/>
          <w:sz w:val="20"/>
          <w:szCs w:val="20"/>
          <w:lang w:eastAsia="sl-SI"/>
        </w:rPr>
        <w:t>naslov projektov</w:t>
      </w:r>
      <w:r w:rsidR="00A30235">
        <w:rPr>
          <w:rFonts w:ascii="Arial" w:hAnsi="Arial" w:cs="Arial"/>
          <w:sz w:val="20"/>
          <w:szCs w:val="20"/>
          <w:lang w:eastAsia="sl-SI"/>
        </w:rPr>
        <w:t xml:space="preserve"> oziroma programov</w:t>
      </w:r>
      <w:r w:rsidRPr="001022ED">
        <w:rPr>
          <w:rFonts w:ascii="Arial" w:hAnsi="Arial" w:cs="Arial"/>
          <w:sz w:val="20"/>
          <w:szCs w:val="20"/>
          <w:lang w:eastAsia="sl-SI"/>
        </w:rPr>
        <w:t>.</w:t>
      </w:r>
    </w:p>
    <w:p w14:paraId="109CD73D" w14:textId="77777777" w:rsidR="00ED1AF2" w:rsidRPr="001022ED" w:rsidRDefault="00ED1AF2" w:rsidP="00ED1AF2">
      <w:pPr>
        <w:pStyle w:val="Brezrazmikov"/>
        <w:ind w:left="360"/>
        <w:jc w:val="both"/>
        <w:rPr>
          <w:rFonts w:ascii="Arial" w:hAnsi="Arial" w:cs="Arial"/>
          <w:sz w:val="20"/>
          <w:szCs w:val="20"/>
          <w:lang w:eastAsia="sl-SI"/>
        </w:rPr>
      </w:pPr>
    </w:p>
    <w:p w14:paraId="41FDD75E" w14:textId="77777777" w:rsidR="001022ED" w:rsidRPr="001022ED" w:rsidRDefault="001022ED" w:rsidP="009B7F2B">
      <w:pPr>
        <w:pStyle w:val="Brezrazmikov"/>
        <w:jc w:val="both"/>
        <w:rPr>
          <w:rFonts w:ascii="Arial" w:hAnsi="Arial" w:cs="Arial"/>
          <w:sz w:val="20"/>
          <w:szCs w:val="20"/>
          <w:lang w:eastAsia="sl-SI"/>
        </w:rPr>
      </w:pPr>
    </w:p>
    <w:p w14:paraId="423BFFD3" w14:textId="51F5E84E" w:rsidR="001022ED" w:rsidRPr="001022ED" w:rsidRDefault="001022ED" w:rsidP="00ED1AF2">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12D210DB" w14:textId="77777777" w:rsidR="001022ED" w:rsidRPr="001022ED" w:rsidRDefault="001022ED" w:rsidP="00ED1AF2">
      <w:pPr>
        <w:pStyle w:val="Brezrazmikov"/>
        <w:jc w:val="center"/>
        <w:rPr>
          <w:rFonts w:ascii="Arial" w:hAnsi="Arial" w:cs="Arial"/>
          <w:sz w:val="20"/>
          <w:szCs w:val="20"/>
          <w:lang w:eastAsia="sl-SI"/>
        </w:rPr>
      </w:pPr>
      <w:r w:rsidRPr="001022ED">
        <w:rPr>
          <w:rFonts w:ascii="Arial" w:hAnsi="Arial" w:cs="Arial"/>
          <w:sz w:val="20"/>
          <w:szCs w:val="20"/>
          <w:lang w:eastAsia="sl-SI"/>
        </w:rPr>
        <w:t>(odpiranje vlog, prispelih na javni razpis)</w:t>
      </w:r>
    </w:p>
    <w:p w14:paraId="1FDD54D0" w14:textId="77777777" w:rsidR="001022ED" w:rsidRPr="001022ED" w:rsidRDefault="001022ED" w:rsidP="009B7F2B">
      <w:pPr>
        <w:pStyle w:val="Brezrazmikov"/>
        <w:jc w:val="both"/>
        <w:rPr>
          <w:rFonts w:ascii="Arial" w:hAnsi="Arial" w:cs="Arial"/>
          <w:sz w:val="20"/>
          <w:szCs w:val="20"/>
          <w:lang w:eastAsia="sl-SI"/>
        </w:rPr>
      </w:pPr>
    </w:p>
    <w:p w14:paraId="090B6C55" w14:textId="08500655"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(1) Vloge, prispele na javni razpis, odpre komisija za odpiranje vlog, ki jo izmed zaposlenih na agenciji imenuje direktor agencije. Odpiranju sme prisostvovati predstavnik prijavitelja, ki kandidira na</w:t>
      </w:r>
      <w:r w:rsidR="00ED1AF2">
        <w:rPr>
          <w:rFonts w:ascii="Arial" w:hAnsi="Arial" w:cs="Arial"/>
          <w:sz w:val="20"/>
          <w:szCs w:val="20"/>
          <w:lang w:eastAsia="sl-SI"/>
        </w:rPr>
        <w:t xml:space="preserve"> javne </w:t>
      </w:r>
      <w:r w:rsidRPr="001022ED">
        <w:rPr>
          <w:rFonts w:ascii="Arial" w:hAnsi="Arial" w:cs="Arial"/>
          <w:sz w:val="20"/>
          <w:szCs w:val="20"/>
          <w:lang w:eastAsia="sl-SI"/>
        </w:rPr>
        <w:t>razpisu. Komisijo sestavljajo najmanj trije člani. Če se vloga odda prek elektronske prijavnice v okviru sistema za elektronsko prijavo, vloge odpre in opravlja vse ostale naloge komisije za odpiranje vlog pristojni uslužbenec agencije.</w:t>
      </w:r>
    </w:p>
    <w:p w14:paraId="1647B845" w14:textId="77777777" w:rsidR="001022ED" w:rsidRPr="001022ED" w:rsidRDefault="001022ED" w:rsidP="009B7F2B">
      <w:pPr>
        <w:pStyle w:val="Brezrazmikov"/>
        <w:jc w:val="both"/>
        <w:rPr>
          <w:rFonts w:ascii="Arial" w:hAnsi="Arial" w:cs="Arial"/>
          <w:sz w:val="20"/>
          <w:szCs w:val="20"/>
          <w:lang w:eastAsia="sl-SI"/>
        </w:rPr>
      </w:pPr>
    </w:p>
    <w:p w14:paraId="5874FC2B" w14:textId="300712C4"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(2) O odpiranju vlog se </w:t>
      </w:r>
      <w:r w:rsidR="00ED1AF2">
        <w:rPr>
          <w:rFonts w:ascii="Arial" w:hAnsi="Arial" w:cs="Arial"/>
          <w:sz w:val="20"/>
          <w:szCs w:val="20"/>
          <w:lang w:eastAsia="sl-SI"/>
        </w:rPr>
        <w:t xml:space="preserve">sestavi </w:t>
      </w:r>
      <w:r w:rsidRPr="001022ED">
        <w:rPr>
          <w:rFonts w:ascii="Arial" w:hAnsi="Arial" w:cs="Arial"/>
          <w:sz w:val="20"/>
          <w:szCs w:val="20"/>
          <w:lang w:eastAsia="sl-SI"/>
        </w:rPr>
        <w:t>zapisnik, ki vsebuje naslednje podatke:</w:t>
      </w:r>
    </w:p>
    <w:p w14:paraId="1AFAD3F1" w14:textId="77777777" w:rsidR="001022ED" w:rsidRPr="001022ED" w:rsidRDefault="001022ED" w:rsidP="00ED1AF2">
      <w:pPr>
        <w:pStyle w:val="Brezrazmikov"/>
        <w:numPr>
          <w:ilvl w:val="0"/>
          <w:numId w:val="13"/>
        </w:numPr>
        <w:jc w:val="both"/>
        <w:rPr>
          <w:rFonts w:ascii="Arial" w:hAnsi="Arial" w:cs="Arial"/>
          <w:sz w:val="20"/>
          <w:szCs w:val="20"/>
          <w:lang w:eastAsia="sl-SI"/>
        </w:rPr>
      </w:pPr>
      <w:r w:rsidRPr="001022ED">
        <w:rPr>
          <w:rFonts w:ascii="Arial" w:hAnsi="Arial" w:cs="Arial"/>
          <w:sz w:val="20"/>
          <w:szCs w:val="20"/>
          <w:lang w:eastAsia="sl-SI"/>
        </w:rPr>
        <w:t>naziv in sedež agencije;</w:t>
      </w:r>
    </w:p>
    <w:p w14:paraId="23A1819F" w14:textId="77777777" w:rsidR="001022ED" w:rsidRPr="001022ED" w:rsidRDefault="001022ED" w:rsidP="00ED1AF2">
      <w:pPr>
        <w:pStyle w:val="Brezrazmikov"/>
        <w:numPr>
          <w:ilvl w:val="0"/>
          <w:numId w:val="13"/>
        </w:numPr>
        <w:jc w:val="both"/>
        <w:rPr>
          <w:rFonts w:ascii="Arial" w:hAnsi="Arial" w:cs="Arial"/>
          <w:sz w:val="20"/>
          <w:szCs w:val="20"/>
          <w:lang w:eastAsia="sl-SI"/>
        </w:rPr>
      </w:pPr>
      <w:r w:rsidRPr="001022ED">
        <w:rPr>
          <w:rFonts w:ascii="Arial" w:hAnsi="Arial" w:cs="Arial"/>
          <w:sz w:val="20"/>
          <w:szCs w:val="20"/>
          <w:lang w:eastAsia="sl-SI"/>
        </w:rPr>
        <w:t>datum in čas začetka ter konca odpiranja vlog;</w:t>
      </w:r>
    </w:p>
    <w:p w14:paraId="05F665AA" w14:textId="77777777" w:rsidR="001022ED" w:rsidRPr="001022ED" w:rsidRDefault="001022ED" w:rsidP="00ED1AF2">
      <w:pPr>
        <w:pStyle w:val="Brezrazmikov"/>
        <w:numPr>
          <w:ilvl w:val="0"/>
          <w:numId w:val="13"/>
        </w:numPr>
        <w:jc w:val="both"/>
        <w:rPr>
          <w:rFonts w:ascii="Arial" w:hAnsi="Arial" w:cs="Arial"/>
          <w:sz w:val="20"/>
          <w:szCs w:val="20"/>
          <w:lang w:eastAsia="sl-SI"/>
        </w:rPr>
      </w:pPr>
      <w:r w:rsidRPr="001022ED">
        <w:rPr>
          <w:rFonts w:ascii="Arial" w:hAnsi="Arial" w:cs="Arial"/>
          <w:sz w:val="20"/>
          <w:szCs w:val="20"/>
          <w:lang w:eastAsia="sl-SI"/>
        </w:rPr>
        <w:t>imena navzočih ter odsotnih članov komisije oziroma pristojnega uslužbenca;</w:t>
      </w:r>
    </w:p>
    <w:p w14:paraId="58A6E760" w14:textId="6829BF41" w:rsidR="001022ED" w:rsidRPr="001022ED" w:rsidRDefault="001022ED" w:rsidP="00ED1AF2">
      <w:pPr>
        <w:pStyle w:val="Brezrazmikov"/>
        <w:numPr>
          <w:ilvl w:val="0"/>
          <w:numId w:val="13"/>
        </w:numPr>
        <w:jc w:val="both"/>
        <w:rPr>
          <w:rFonts w:ascii="Arial" w:hAnsi="Arial" w:cs="Arial"/>
          <w:sz w:val="20"/>
          <w:szCs w:val="20"/>
          <w:lang w:eastAsia="sl-SI"/>
        </w:rPr>
      </w:pPr>
      <w:r w:rsidRPr="001022ED">
        <w:rPr>
          <w:rFonts w:ascii="Arial" w:hAnsi="Arial" w:cs="Arial"/>
          <w:sz w:val="20"/>
          <w:szCs w:val="20"/>
          <w:lang w:eastAsia="sl-SI"/>
        </w:rPr>
        <w:t xml:space="preserve">imena navzočih oseb, ki kandidirajo na </w:t>
      </w:r>
      <w:r w:rsidR="00ED1AF2">
        <w:rPr>
          <w:rFonts w:ascii="Arial" w:hAnsi="Arial" w:cs="Arial"/>
          <w:sz w:val="20"/>
          <w:szCs w:val="20"/>
          <w:lang w:eastAsia="sl-SI"/>
        </w:rPr>
        <w:t xml:space="preserve">javnem </w:t>
      </w:r>
      <w:r w:rsidRPr="001022ED">
        <w:rPr>
          <w:rFonts w:ascii="Arial" w:hAnsi="Arial" w:cs="Arial"/>
          <w:sz w:val="20"/>
          <w:szCs w:val="20"/>
          <w:lang w:eastAsia="sl-SI"/>
        </w:rPr>
        <w:t>razpisu, oziroma njihovih predstavnikov;</w:t>
      </w:r>
    </w:p>
    <w:p w14:paraId="160725B2" w14:textId="3DAA34DC" w:rsidR="001022ED" w:rsidRPr="001022ED" w:rsidRDefault="001022ED" w:rsidP="00ED1AF2">
      <w:pPr>
        <w:pStyle w:val="Brezrazmikov"/>
        <w:numPr>
          <w:ilvl w:val="0"/>
          <w:numId w:val="13"/>
        </w:numPr>
        <w:jc w:val="both"/>
        <w:rPr>
          <w:rFonts w:ascii="Arial" w:hAnsi="Arial" w:cs="Arial"/>
          <w:sz w:val="20"/>
          <w:szCs w:val="20"/>
          <w:lang w:eastAsia="sl-SI"/>
        </w:rPr>
      </w:pPr>
      <w:r w:rsidRPr="001022ED">
        <w:rPr>
          <w:rFonts w:ascii="Arial" w:hAnsi="Arial" w:cs="Arial"/>
          <w:sz w:val="20"/>
          <w:szCs w:val="20"/>
          <w:lang w:eastAsia="sl-SI"/>
        </w:rPr>
        <w:t>seznam prispelih vlog z navedbo šifre vloge, nazivom oziroma imenom prijavitelja in naslovom projekta</w:t>
      </w:r>
      <w:r w:rsidR="00ED1AF2">
        <w:rPr>
          <w:rFonts w:ascii="Arial" w:hAnsi="Arial" w:cs="Arial"/>
          <w:sz w:val="20"/>
          <w:szCs w:val="20"/>
          <w:lang w:eastAsia="sl-SI"/>
        </w:rPr>
        <w:t xml:space="preserve"> ali programa</w:t>
      </w:r>
      <w:r w:rsidRPr="001022ED">
        <w:rPr>
          <w:rFonts w:ascii="Arial" w:hAnsi="Arial" w:cs="Arial"/>
          <w:sz w:val="20"/>
          <w:szCs w:val="20"/>
          <w:lang w:eastAsia="sl-SI"/>
        </w:rPr>
        <w:t>;</w:t>
      </w:r>
    </w:p>
    <w:p w14:paraId="2B3DCCA5" w14:textId="77777777" w:rsidR="001022ED" w:rsidRPr="001022ED" w:rsidRDefault="001022ED" w:rsidP="00ED1AF2">
      <w:pPr>
        <w:pStyle w:val="Brezrazmikov"/>
        <w:numPr>
          <w:ilvl w:val="0"/>
          <w:numId w:val="13"/>
        </w:numPr>
        <w:jc w:val="both"/>
        <w:rPr>
          <w:rFonts w:ascii="Arial" w:hAnsi="Arial" w:cs="Arial"/>
          <w:sz w:val="20"/>
          <w:szCs w:val="20"/>
          <w:lang w:eastAsia="sl-SI"/>
        </w:rPr>
      </w:pPr>
      <w:r w:rsidRPr="001022ED">
        <w:rPr>
          <w:rFonts w:ascii="Arial" w:hAnsi="Arial" w:cs="Arial"/>
          <w:sz w:val="20"/>
          <w:szCs w:val="20"/>
          <w:lang w:eastAsia="sl-SI"/>
        </w:rPr>
        <w:t>ugotovitve o pravočasnosti in popolnosti prispelih vlog ter o upravičenosti oseb, ki so vloge podale.</w:t>
      </w:r>
    </w:p>
    <w:p w14:paraId="7CE0AB82" w14:textId="77777777" w:rsidR="001022ED" w:rsidRPr="001022ED" w:rsidRDefault="001022ED" w:rsidP="009B7F2B">
      <w:pPr>
        <w:pStyle w:val="Brezrazmikov"/>
        <w:jc w:val="both"/>
        <w:rPr>
          <w:rFonts w:ascii="Arial" w:hAnsi="Arial" w:cs="Arial"/>
          <w:sz w:val="20"/>
          <w:szCs w:val="20"/>
          <w:lang w:eastAsia="sl-SI"/>
        </w:rPr>
      </w:pPr>
    </w:p>
    <w:p w14:paraId="522084B3"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(3) Na podlagi ugotovitve iz zapisnika iz prejšnjega odstavka, da je pravočasna vloga upravičene osebe formalno nepopolna, pristojni uslužbenec agencije pozove prijavitelja, da jo dopolni v petih dneh od prejema poziva k dopolnitvi.</w:t>
      </w:r>
    </w:p>
    <w:p w14:paraId="448FA536" w14:textId="77777777" w:rsidR="001022ED" w:rsidRPr="001022ED" w:rsidRDefault="001022ED" w:rsidP="009B7F2B">
      <w:pPr>
        <w:pStyle w:val="Brezrazmikov"/>
        <w:jc w:val="both"/>
        <w:rPr>
          <w:rFonts w:ascii="Arial" w:hAnsi="Arial" w:cs="Arial"/>
          <w:sz w:val="20"/>
          <w:szCs w:val="20"/>
          <w:lang w:eastAsia="sl-SI"/>
        </w:rPr>
      </w:pPr>
    </w:p>
    <w:p w14:paraId="55C1EED2" w14:textId="4BFBE4B6" w:rsidR="001022ED" w:rsidRPr="001022ED" w:rsidRDefault="001022ED" w:rsidP="001C096F">
      <w:pPr>
        <w:pStyle w:val="Brezrazmikov"/>
        <w:jc w:val="both"/>
        <w:rPr>
          <w:rFonts w:ascii="Arial" w:hAnsi="Arial" w:cs="Arial"/>
          <w:sz w:val="20"/>
          <w:szCs w:val="20"/>
          <w:lang w:eastAsia="sl-SI"/>
        </w:rPr>
      </w:pPr>
      <w:r w:rsidRPr="001022ED">
        <w:rPr>
          <w:rFonts w:ascii="Arial" w:hAnsi="Arial" w:cs="Arial"/>
          <w:sz w:val="20"/>
          <w:szCs w:val="20"/>
          <w:lang w:eastAsia="sl-SI"/>
        </w:rPr>
        <w:t>(4) Po izteku roka za dopolnitev komisija za odpiranje vlog sestavi poročilo, ki vsebuje</w:t>
      </w:r>
      <w:r w:rsidR="001C096F">
        <w:rPr>
          <w:rFonts w:ascii="Arial" w:hAnsi="Arial" w:cs="Arial"/>
          <w:sz w:val="20"/>
          <w:szCs w:val="20"/>
          <w:lang w:eastAsia="sl-SI"/>
        </w:rPr>
        <w:t xml:space="preserve"> </w:t>
      </w:r>
      <w:r w:rsidRPr="001022ED">
        <w:rPr>
          <w:rFonts w:ascii="Arial" w:hAnsi="Arial" w:cs="Arial"/>
          <w:sz w:val="20"/>
          <w:szCs w:val="20"/>
          <w:lang w:eastAsia="sl-SI"/>
        </w:rPr>
        <w:t xml:space="preserve">seznam vseh nepravočasnih vlog, </w:t>
      </w:r>
      <w:r w:rsidR="001C096F">
        <w:rPr>
          <w:rFonts w:ascii="Arial" w:hAnsi="Arial" w:cs="Arial"/>
          <w:sz w:val="20"/>
          <w:szCs w:val="20"/>
          <w:lang w:eastAsia="sl-SI"/>
        </w:rPr>
        <w:t xml:space="preserve">seznam </w:t>
      </w:r>
      <w:r w:rsidRPr="001022ED">
        <w:rPr>
          <w:rFonts w:ascii="Arial" w:hAnsi="Arial" w:cs="Arial"/>
          <w:sz w:val="20"/>
          <w:szCs w:val="20"/>
          <w:lang w:eastAsia="sl-SI"/>
        </w:rPr>
        <w:t xml:space="preserve">formalno nepopolnih vlog, </w:t>
      </w:r>
      <w:r w:rsidR="001C096F">
        <w:rPr>
          <w:rFonts w:ascii="Arial" w:hAnsi="Arial" w:cs="Arial"/>
          <w:sz w:val="20"/>
          <w:szCs w:val="20"/>
          <w:lang w:eastAsia="sl-SI"/>
        </w:rPr>
        <w:t xml:space="preserve">seznam </w:t>
      </w:r>
      <w:r w:rsidRPr="001022ED">
        <w:rPr>
          <w:rFonts w:ascii="Arial" w:hAnsi="Arial" w:cs="Arial"/>
          <w:sz w:val="20"/>
          <w:szCs w:val="20"/>
          <w:lang w:eastAsia="sl-SI"/>
        </w:rPr>
        <w:t>vlog neupravičenih oseb</w:t>
      </w:r>
      <w:r w:rsidR="001C096F">
        <w:rPr>
          <w:rFonts w:ascii="Arial" w:hAnsi="Arial" w:cs="Arial"/>
          <w:sz w:val="20"/>
          <w:szCs w:val="20"/>
          <w:lang w:eastAsia="sl-SI"/>
        </w:rPr>
        <w:t xml:space="preserve"> </w:t>
      </w:r>
      <w:r w:rsidRPr="001022ED">
        <w:rPr>
          <w:rFonts w:ascii="Arial" w:hAnsi="Arial" w:cs="Arial"/>
          <w:sz w:val="20"/>
          <w:szCs w:val="20"/>
          <w:lang w:eastAsia="sl-SI"/>
        </w:rPr>
        <w:t xml:space="preserve">ter seznam vseh pravočasnih in popolnih vlog, prispelih na </w:t>
      </w:r>
      <w:r w:rsidR="001C096F">
        <w:rPr>
          <w:rFonts w:ascii="Arial" w:hAnsi="Arial" w:cs="Arial"/>
          <w:sz w:val="20"/>
          <w:szCs w:val="20"/>
          <w:lang w:eastAsia="sl-SI"/>
        </w:rPr>
        <w:t xml:space="preserve">javnih </w:t>
      </w:r>
      <w:r w:rsidRPr="001022ED">
        <w:rPr>
          <w:rFonts w:ascii="Arial" w:hAnsi="Arial" w:cs="Arial"/>
          <w:sz w:val="20"/>
          <w:szCs w:val="20"/>
          <w:lang w:eastAsia="sl-SI"/>
        </w:rPr>
        <w:t xml:space="preserve">razpis, z navedbo šifre vloge, nazivom oziroma imenom prijavitelja in naslovom projekta </w:t>
      </w:r>
      <w:r w:rsidR="001C096F">
        <w:rPr>
          <w:rFonts w:ascii="Arial" w:hAnsi="Arial" w:cs="Arial"/>
          <w:sz w:val="20"/>
          <w:szCs w:val="20"/>
          <w:lang w:eastAsia="sl-SI"/>
        </w:rPr>
        <w:t xml:space="preserve">ali programa </w:t>
      </w:r>
      <w:r w:rsidRPr="001022ED">
        <w:rPr>
          <w:rFonts w:ascii="Arial" w:hAnsi="Arial" w:cs="Arial"/>
          <w:sz w:val="20"/>
          <w:szCs w:val="20"/>
          <w:lang w:eastAsia="sl-SI"/>
        </w:rPr>
        <w:t>ter navedbo, katere vloge se zavržejo in katere gredo v obravnavo.</w:t>
      </w:r>
    </w:p>
    <w:p w14:paraId="0BF3BED7" w14:textId="77777777" w:rsidR="001022ED" w:rsidRPr="001022ED" w:rsidRDefault="001022ED" w:rsidP="009B7F2B">
      <w:pPr>
        <w:pStyle w:val="Brezrazmikov"/>
        <w:jc w:val="both"/>
        <w:rPr>
          <w:rFonts w:ascii="Arial" w:hAnsi="Arial" w:cs="Arial"/>
          <w:sz w:val="20"/>
          <w:szCs w:val="20"/>
          <w:lang w:eastAsia="sl-SI"/>
        </w:rPr>
      </w:pPr>
    </w:p>
    <w:p w14:paraId="20ECFBB3" w14:textId="1981F1F0"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(5) Določbi prejšnjih dveh odstavkov se ne uporabljata za vloge, oddane prek elektronske prijavnice v okviru sistema za elektronsko prijavo.</w:t>
      </w:r>
    </w:p>
    <w:p w14:paraId="3E80C158" w14:textId="092C7F7F" w:rsidR="001022ED" w:rsidRDefault="001022ED" w:rsidP="009B7F2B">
      <w:pPr>
        <w:pStyle w:val="Brezrazmikov"/>
        <w:jc w:val="both"/>
        <w:rPr>
          <w:rFonts w:ascii="Arial" w:hAnsi="Arial" w:cs="Arial"/>
          <w:sz w:val="20"/>
          <w:szCs w:val="20"/>
          <w:lang w:eastAsia="sl-SI"/>
        </w:rPr>
      </w:pPr>
    </w:p>
    <w:p w14:paraId="0B23DF97" w14:textId="77777777" w:rsidR="001C096F" w:rsidRPr="001022ED" w:rsidRDefault="001C096F" w:rsidP="009B7F2B">
      <w:pPr>
        <w:pStyle w:val="Brezrazmikov"/>
        <w:jc w:val="both"/>
        <w:rPr>
          <w:rFonts w:ascii="Arial" w:hAnsi="Arial" w:cs="Arial"/>
          <w:sz w:val="20"/>
          <w:szCs w:val="20"/>
          <w:lang w:eastAsia="sl-SI"/>
        </w:rPr>
      </w:pPr>
    </w:p>
    <w:p w14:paraId="6C861319" w14:textId="7ABD55D3" w:rsidR="001022ED" w:rsidRPr="001022ED" w:rsidRDefault="001022ED" w:rsidP="001C096F">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6E97A6E2" w14:textId="77777777" w:rsidR="001022ED" w:rsidRPr="001022ED" w:rsidRDefault="001022ED" w:rsidP="001C096F">
      <w:pPr>
        <w:pStyle w:val="Brezrazmikov"/>
        <w:jc w:val="center"/>
        <w:rPr>
          <w:rFonts w:ascii="Arial" w:hAnsi="Arial" w:cs="Arial"/>
          <w:sz w:val="20"/>
          <w:szCs w:val="20"/>
          <w:lang w:eastAsia="sl-SI"/>
        </w:rPr>
      </w:pPr>
      <w:r w:rsidRPr="001022ED">
        <w:rPr>
          <w:rFonts w:ascii="Arial" w:hAnsi="Arial" w:cs="Arial"/>
          <w:sz w:val="20"/>
          <w:szCs w:val="20"/>
          <w:lang w:eastAsia="sl-SI"/>
        </w:rPr>
        <w:t>(zavrženje vlog)</w:t>
      </w:r>
    </w:p>
    <w:p w14:paraId="4AEA0F3B" w14:textId="77777777" w:rsidR="001022ED" w:rsidRPr="001022ED" w:rsidRDefault="001022ED" w:rsidP="009B7F2B">
      <w:pPr>
        <w:pStyle w:val="Brezrazmikov"/>
        <w:jc w:val="both"/>
        <w:rPr>
          <w:rFonts w:ascii="Arial" w:hAnsi="Arial" w:cs="Arial"/>
          <w:sz w:val="20"/>
          <w:szCs w:val="20"/>
          <w:lang w:eastAsia="sl-SI"/>
        </w:rPr>
      </w:pPr>
    </w:p>
    <w:p w14:paraId="10573044"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lastRenderedPageBreak/>
        <w:t>(1) Na podlagi ugotovitev pristojnega uslužbenca iz 19. člena tega zakona oziroma zapisnika o odpiranju oziroma dopolnjevanju vlog iz prejšnjega člena direktor agencije s posamičnim sklepom zavrže vlogo, ki ni pravočasna ali popolna ali ki je ni vložila upravičena oseba. Zoper sklep iz prejšnjega stavka ni pritožbe.</w:t>
      </w:r>
    </w:p>
    <w:p w14:paraId="7BE34E68" w14:textId="77777777" w:rsidR="001022ED" w:rsidRPr="001022ED" w:rsidRDefault="001022ED" w:rsidP="009B7F2B">
      <w:pPr>
        <w:pStyle w:val="Brezrazmikov"/>
        <w:jc w:val="both"/>
        <w:rPr>
          <w:rFonts w:ascii="Arial" w:hAnsi="Arial" w:cs="Arial"/>
          <w:sz w:val="20"/>
          <w:szCs w:val="20"/>
          <w:lang w:eastAsia="sl-SI"/>
        </w:rPr>
      </w:pPr>
    </w:p>
    <w:p w14:paraId="5A43E457" w14:textId="63104A46"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(2) Vloga, prispela na javni poziv</w:t>
      </w:r>
      <w:r w:rsidR="001C096F">
        <w:rPr>
          <w:rFonts w:ascii="Arial" w:hAnsi="Arial" w:cs="Arial"/>
          <w:sz w:val="20"/>
          <w:szCs w:val="20"/>
          <w:lang w:eastAsia="sl-SI"/>
        </w:rPr>
        <w:t xml:space="preserve"> ali javni razpis</w:t>
      </w:r>
      <w:r w:rsidRPr="001022ED">
        <w:rPr>
          <w:rFonts w:ascii="Arial" w:hAnsi="Arial" w:cs="Arial"/>
          <w:sz w:val="20"/>
          <w:szCs w:val="20"/>
          <w:lang w:eastAsia="sl-SI"/>
        </w:rPr>
        <w:t xml:space="preserve">, je pravočasna, če je prispela v roku, določenem v besedilu </w:t>
      </w:r>
      <w:r w:rsidR="001C096F">
        <w:rPr>
          <w:rFonts w:ascii="Arial" w:hAnsi="Arial" w:cs="Arial"/>
          <w:sz w:val="20"/>
          <w:szCs w:val="20"/>
          <w:lang w:eastAsia="sl-SI"/>
        </w:rPr>
        <w:t xml:space="preserve">javnega </w:t>
      </w:r>
      <w:r w:rsidRPr="001022ED">
        <w:rPr>
          <w:rFonts w:ascii="Arial" w:hAnsi="Arial" w:cs="Arial"/>
          <w:sz w:val="20"/>
          <w:szCs w:val="20"/>
          <w:lang w:eastAsia="sl-SI"/>
        </w:rPr>
        <w:t xml:space="preserve">poziva </w:t>
      </w:r>
      <w:r w:rsidR="001C096F">
        <w:rPr>
          <w:rFonts w:ascii="Arial" w:hAnsi="Arial" w:cs="Arial"/>
          <w:sz w:val="20"/>
          <w:szCs w:val="20"/>
          <w:lang w:eastAsia="sl-SI"/>
        </w:rPr>
        <w:t>oziroma</w:t>
      </w:r>
      <w:r w:rsidRPr="001022ED">
        <w:rPr>
          <w:rFonts w:ascii="Arial" w:hAnsi="Arial" w:cs="Arial"/>
          <w:sz w:val="20"/>
          <w:szCs w:val="20"/>
          <w:lang w:eastAsia="sl-SI"/>
        </w:rPr>
        <w:t xml:space="preserve"> </w:t>
      </w:r>
      <w:r w:rsidR="001C096F">
        <w:rPr>
          <w:rFonts w:ascii="Arial" w:hAnsi="Arial" w:cs="Arial"/>
          <w:sz w:val="20"/>
          <w:szCs w:val="20"/>
          <w:lang w:eastAsia="sl-SI"/>
        </w:rPr>
        <w:t xml:space="preserve">javnega </w:t>
      </w:r>
      <w:r w:rsidRPr="001022ED">
        <w:rPr>
          <w:rFonts w:ascii="Arial" w:hAnsi="Arial" w:cs="Arial"/>
          <w:sz w:val="20"/>
          <w:szCs w:val="20"/>
          <w:lang w:eastAsia="sl-SI"/>
        </w:rPr>
        <w:t>razpisa.</w:t>
      </w:r>
    </w:p>
    <w:p w14:paraId="799BC17B" w14:textId="77777777" w:rsidR="001022ED" w:rsidRPr="001022ED" w:rsidRDefault="001022ED" w:rsidP="009B7F2B">
      <w:pPr>
        <w:pStyle w:val="Brezrazmikov"/>
        <w:jc w:val="both"/>
        <w:rPr>
          <w:rFonts w:ascii="Arial" w:hAnsi="Arial" w:cs="Arial"/>
          <w:sz w:val="20"/>
          <w:szCs w:val="20"/>
          <w:lang w:eastAsia="sl-SI"/>
        </w:rPr>
      </w:pPr>
    </w:p>
    <w:p w14:paraId="675A90C1" w14:textId="1D1E281D"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(3) Vloga je popolna, če vsebuje vse obvezne sestavine, ki jih določa besedilo </w:t>
      </w:r>
      <w:r w:rsidR="001C096F">
        <w:rPr>
          <w:rFonts w:ascii="Arial" w:hAnsi="Arial" w:cs="Arial"/>
          <w:sz w:val="20"/>
          <w:szCs w:val="20"/>
          <w:lang w:eastAsia="sl-SI"/>
        </w:rPr>
        <w:t xml:space="preserve">javnega </w:t>
      </w:r>
      <w:r w:rsidRPr="001022ED">
        <w:rPr>
          <w:rFonts w:ascii="Arial" w:hAnsi="Arial" w:cs="Arial"/>
          <w:sz w:val="20"/>
          <w:szCs w:val="20"/>
          <w:lang w:eastAsia="sl-SI"/>
        </w:rPr>
        <w:t xml:space="preserve">poziva ali </w:t>
      </w:r>
      <w:r w:rsidR="001C096F">
        <w:rPr>
          <w:rFonts w:ascii="Arial" w:hAnsi="Arial" w:cs="Arial"/>
          <w:sz w:val="20"/>
          <w:szCs w:val="20"/>
          <w:lang w:eastAsia="sl-SI"/>
        </w:rPr>
        <w:t xml:space="preserve">javnega </w:t>
      </w:r>
      <w:r w:rsidRPr="001022ED">
        <w:rPr>
          <w:rFonts w:ascii="Arial" w:hAnsi="Arial" w:cs="Arial"/>
          <w:sz w:val="20"/>
          <w:szCs w:val="20"/>
          <w:lang w:eastAsia="sl-SI"/>
        </w:rPr>
        <w:t xml:space="preserve">razpisa. Za popolno se šteje tudi nepopolna vloga, ki jo je prijavitelj v celoti dopolnil v petih dneh od prejema poziva k dopolnitvi. Vloga se šteje za popolno tudi v primeru, </w:t>
      </w:r>
      <w:r w:rsidR="001C096F">
        <w:rPr>
          <w:rFonts w:ascii="Arial" w:hAnsi="Arial" w:cs="Arial"/>
          <w:sz w:val="20"/>
          <w:szCs w:val="20"/>
          <w:lang w:eastAsia="sl-SI"/>
        </w:rPr>
        <w:t>če</w:t>
      </w:r>
      <w:r w:rsidRPr="001022ED">
        <w:rPr>
          <w:rFonts w:ascii="Arial" w:hAnsi="Arial" w:cs="Arial"/>
          <w:sz w:val="20"/>
          <w:szCs w:val="20"/>
          <w:lang w:eastAsia="sl-SI"/>
        </w:rPr>
        <w:t xml:space="preserve"> je prijavitelj na isti </w:t>
      </w:r>
      <w:r w:rsidR="001C096F">
        <w:rPr>
          <w:rFonts w:ascii="Arial" w:hAnsi="Arial" w:cs="Arial"/>
          <w:sz w:val="20"/>
          <w:szCs w:val="20"/>
          <w:lang w:eastAsia="sl-SI"/>
        </w:rPr>
        <w:t xml:space="preserve">javni poziv ali javni </w:t>
      </w:r>
      <w:r w:rsidRPr="001022ED">
        <w:rPr>
          <w:rFonts w:ascii="Arial" w:hAnsi="Arial" w:cs="Arial"/>
          <w:sz w:val="20"/>
          <w:szCs w:val="20"/>
          <w:lang w:eastAsia="sl-SI"/>
        </w:rPr>
        <w:t>razpis prijavil več projekt</w:t>
      </w:r>
      <w:r w:rsidR="001C096F">
        <w:rPr>
          <w:rFonts w:ascii="Arial" w:hAnsi="Arial" w:cs="Arial"/>
          <w:sz w:val="20"/>
          <w:szCs w:val="20"/>
          <w:lang w:eastAsia="sl-SI"/>
        </w:rPr>
        <w:t>ov</w:t>
      </w:r>
      <w:r w:rsidRPr="001022ED">
        <w:rPr>
          <w:rFonts w:ascii="Arial" w:hAnsi="Arial" w:cs="Arial"/>
          <w:sz w:val="20"/>
          <w:szCs w:val="20"/>
          <w:lang w:eastAsia="sl-SI"/>
        </w:rPr>
        <w:t xml:space="preserve"> in je samo eni od vlog priložil vse obvezne sestavine. </w:t>
      </w:r>
    </w:p>
    <w:p w14:paraId="18702CBC" w14:textId="77777777" w:rsidR="001022ED" w:rsidRPr="001022ED" w:rsidRDefault="001022ED" w:rsidP="009B7F2B">
      <w:pPr>
        <w:pStyle w:val="Brezrazmikov"/>
        <w:jc w:val="both"/>
        <w:rPr>
          <w:rFonts w:ascii="Arial" w:hAnsi="Arial" w:cs="Arial"/>
          <w:sz w:val="20"/>
          <w:szCs w:val="20"/>
          <w:lang w:eastAsia="sl-SI"/>
        </w:rPr>
      </w:pPr>
    </w:p>
    <w:p w14:paraId="5EB4AC36" w14:textId="1E871192"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(4) Upravičena oseba je oseba, katere vloga izpolnjuje pogoje, določene v besedilu </w:t>
      </w:r>
      <w:r w:rsidR="001C096F">
        <w:rPr>
          <w:rFonts w:ascii="Arial" w:hAnsi="Arial" w:cs="Arial"/>
          <w:sz w:val="20"/>
          <w:szCs w:val="20"/>
        </w:rPr>
        <w:t xml:space="preserve">javnega </w:t>
      </w:r>
      <w:r w:rsidRPr="001022ED">
        <w:rPr>
          <w:rFonts w:ascii="Arial" w:hAnsi="Arial" w:cs="Arial"/>
          <w:sz w:val="20"/>
          <w:szCs w:val="20"/>
        </w:rPr>
        <w:t>poziva</w:t>
      </w:r>
      <w:r w:rsidR="001C096F">
        <w:rPr>
          <w:rFonts w:ascii="Arial" w:hAnsi="Arial" w:cs="Arial"/>
          <w:sz w:val="20"/>
          <w:szCs w:val="20"/>
        </w:rPr>
        <w:t xml:space="preserve"> ali javnega razpisa</w:t>
      </w:r>
      <w:r w:rsidRPr="001022ED">
        <w:rPr>
          <w:rFonts w:ascii="Arial" w:hAnsi="Arial" w:cs="Arial"/>
          <w:sz w:val="20"/>
          <w:szCs w:val="20"/>
        </w:rPr>
        <w:t>. Prijavitelji, ki ob prijavi na javni poziv</w:t>
      </w:r>
      <w:r w:rsidR="001C096F">
        <w:rPr>
          <w:rFonts w:ascii="Arial" w:hAnsi="Arial" w:cs="Arial"/>
          <w:sz w:val="20"/>
          <w:szCs w:val="20"/>
        </w:rPr>
        <w:t xml:space="preserve"> ali javni razpis</w:t>
      </w:r>
      <w:r w:rsidRPr="001022ED">
        <w:rPr>
          <w:rFonts w:ascii="Arial" w:hAnsi="Arial" w:cs="Arial"/>
          <w:sz w:val="20"/>
          <w:szCs w:val="20"/>
        </w:rPr>
        <w:t xml:space="preserve"> nimajo izpolnjenih vseh obveznosti do agencije ali pristojnega ministrstva</w:t>
      </w:r>
      <w:r w:rsidR="001C096F">
        <w:rPr>
          <w:rFonts w:ascii="Arial" w:hAnsi="Arial" w:cs="Arial"/>
          <w:sz w:val="20"/>
          <w:szCs w:val="20"/>
        </w:rPr>
        <w:t xml:space="preserve"> </w:t>
      </w:r>
      <w:r w:rsidRPr="001022ED">
        <w:rPr>
          <w:rFonts w:ascii="Arial" w:hAnsi="Arial" w:cs="Arial"/>
          <w:sz w:val="20"/>
          <w:szCs w:val="20"/>
        </w:rPr>
        <w:t>in s temi prijavitelji povezane osebe</w:t>
      </w:r>
      <w:r w:rsidR="001C096F">
        <w:rPr>
          <w:rFonts w:ascii="Arial" w:hAnsi="Arial" w:cs="Arial"/>
          <w:sz w:val="20"/>
          <w:szCs w:val="20"/>
        </w:rPr>
        <w:t xml:space="preserve">, </w:t>
      </w:r>
      <w:r w:rsidRPr="001022ED">
        <w:rPr>
          <w:rFonts w:ascii="Arial" w:hAnsi="Arial" w:cs="Arial"/>
          <w:sz w:val="20"/>
          <w:szCs w:val="20"/>
        </w:rPr>
        <w:t>niso upravičene osebe.</w:t>
      </w:r>
      <w:r w:rsidR="001C096F">
        <w:rPr>
          <w:rFonts w:ascii="Arial" w:hAnsi="Arial" w:cs="Arial"/>
          <w:sz w:val="20"/>
          <w:szCs w:val="20"/>
        </w:rPr>
        <w:t xml:space="preserve"> </w:t>
      </w:r>
      <w:r w:rsidRPr="001022ED">
        <w:rPr>
          <w:rFonts w:ascii="Arial" w:hAnsi="Arial" w:cs="Arial"/>
          <w:sz w:val="20"/>
          <w:szCs w:val="20"/>
          <w:lang w:eastAsia="sl-SI"/>
        </w:rPr>
        <w:t>Izpolnjevanje pogojev se ugotavlja na podlagi obveznih dokazil, vloge prijavitelja ter podatkov, pridobljenih iz uradnih evidenc.</w:t>
      </w:r>
    </w:p>
    <w:p w14:paraId="5A25BCB7" w14:textId="5ED02263" w:rsidR="001C096F" w:rsidRDefault="001C096F" w:rsidP="009B7F2B">
      <w:pPr>
        <w:pStyle w:val="Brezrazmikov"/>
        <w:jc w:val="both"/>
        <w:rPr>
          <w:rFonts w:ascii="Arial" w:hAnsi="Arial" w:cs="Arial"/>
          <w:sz w:val="20"/>
          <w:szCs w:val="20"/>
          <w:lang w:eastAsia="sl-SI"/>
        </w:rPr>
      </w:pPr>
    </w:p>
    <w:p w14:paraId="71C41830" w14:textId="77777777" w:rsidR="001C096F" w:rsidRDefault="001C096F" w:rsidP="009B7F2B">
      <w:pPr>
        <w:pStyle w:val="Brezrazmikov"/>
        <w:jc w:val="both"/>
        <w:rPr>
          <w:rFonts w:ascii="Arial" w:hAnsi="Arial" w:cs="Arial"/>
          <w:sz w:val="20"/>
          <w:szCs w:val="20"/>
          <w:lang w:eastAsia="sl-SI"/>
        </w:rPr>
      </w:pPr>
    </w:p>
    <w:p w14:paraId="242B2714" w14:textId="0F9B99DA" w:rsidR="001022ED" w:rsidRPr="001022ED" w:rsidRDefault="001022ED" w:rsidP="001C096F">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2686EB75" w14:textId="77777777" w:rsidR="001022ED" w:rsidRPr="001022ED" w:rsidRDefault="001022ED" w:rsidP="001C096F">
      <w:pPr>
        <w:pStyle w:val="Brezrazmikov"/>
        <w:jc w:val="center"/>
        <w:rPr>
          <w:rFonts w:ascii="Arial" w:hAnsi="Arial" w:cs="Arial"/>
          <w:sz w:val="20"/>
          <w:szCs w:val="20"/>
          <w:lang w:eastAsia="sl-SI"/>
        </w:rPr>
      </w:pPr>
      <w:r w:rsidRPr="001022ED">
        <w:rPr>
          <w:rFonts w:ascii="Arial" w:hAnsi="Arial" w:cs="Arial"/>
          <w:sz w:val="20"/>
          <w:szCs w:val="20"/>
          <w:lang w:eastAsia="sl-SI"/>
        </w:rPr>
        <w:t>(obravnava vlog)</w:t>
      </w:r>
    </w:p>
    <w:p w14:paraId="21039C08" w14:textId="77777777" w:rsidR="001022ED" w:rsidRPr="001022ED" w:rsidRDefault="001022ED" w:rsidP="009B7F2B">
      <w:pPr>
        <w:pStyle w:val="Brezrazmikov"/>
        <w:jc w:val="both"/>
        <w:rPr>
          <w:rFonts w:ascii="Arial" w:hAnsi="Arial" w:cs="Arial"/>
          <w:sz w:val="20"/>
          <w:szCs w:val="20"/>
          <w:lang w:eastAsia="sl-SI"/>
        </w:rPr>
      </w:pPr>
    </w:p>
    <w:p w14:paraId="22859F0C"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(1) Obravnavo vseh pravočasnih in popolnih vlog upravičenih oseb izvede programski odbor.</w:t>
      </w:r>
    </w:p>
    <w:p w14:paraId="7B33556A" w14:textId="77777777" w:rsidR="001022ED" w:rsidRPr="001022ED" w:rsidRDefault="001022ED" w:rsidP="009B7F2B">
      <w:pPr>
        <w:pStyle w:val="Brezrazmikov"/>
        <w:jc w:val="both"/>
        <w:rPr>
          <w:rFonts w:ascii="Arial" w:hAnsi="Arial" w:cs="Arial"/>
          <w:sz w:val="20"/>
          <w:szCs w:val="20"/>
          <w:lang w:eastAsia="sl-SI"/>
        </w:rPr>
      </w:pPr>
    </w:p>
    <w:p w14:paraId="7B60BD57" w14:textId="0AE0DCAE"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(2) Programski odbor obravnava vloge, prispele na javni poziv</w:t>
      </w:r>
      <w:r w:rsidR="001C096F">
        <w:rPr>
          <w:rFonts w:ascii="Arial" w:hAnsi="Arial" w:cs="Arial"/>
          <w:sz w:val="20"/>
          <w:szCs w:val="20"/>
          <w:lang w:eastAsia="sl-SI"/>
        </w:rPr>
        <w:t>,</w:t>
      </w:r>
      <w:r w:rsidRPr="001022ED">
        <w:rPr>
          <w:rFonts w:ascii="Arial" w:hAnsi="Arial" w:cs="Arial"/>
          <w:sz w:val="20"/>
          <w:szCs w:val="20"/>
          <w:lang w:eastAsia="sl-SI"/>
        </w:rPr>
        <w:t xml:space="preserve"> </w:t>
      </w:r>
      <w:r w:rsidRPr="001022ED">
        <w:rPr>
          <w:rFonts w:ascii="Arial" w:hAnsi="Arial" w:cs="Arial"/>
          <w:sz w:val="20"/>
          <w:szCs w:val="20"/>
          <w:lang w:val="x-none" w:eastAsia="sl-SI"/>
        </w:rPr>
        <w:t>po vrstnem redu njihovega prispetja</w:t>
      </w:r>
      <w:r w:rsidRPr="001022ED">
        <w:rPr>
          <w:rFonts w:ascii="Arial" w:hAnsi="Arial" w:cs="Arial"/>
          <w:sz w:val="20"/>
          <w:szCs w:val="20"/>
          <w:lang w:eastAsia="sl-SI"/>
        </w:rPr>
        <w:t xml:space="preserve"> glede na kriterije in zahteve, določene v javnem pozivu</w:t>
      </w:r>
      <w:r w:rsidRPr="001022ED">
        <w:rPr>
          <w:rFonts w:ascii="Arial" w:hAnsi="Arial" w:cs="Arial"/>
          <w:sz w:val="20"/>
          <w:szCs w:val="20"/>
          <w:lang w:val="x-none" w:eastAsia="sl-SI"/>
        </w:rPr>
        <w:t>. Vrstni red prispetja posamezne vloge se določi, ko je vloga popolna.</w:t>
      </w:r>
      <w:r w:rsidRPr="001022ED">
        <w:rPr>
          <w:rFonts w:ascii="Arial" w:hAnsi="Arial" w:cs="Arial"/>
          <w:sz w:val="20"/>
          <w:szCs w:val="20"/>
          <w:lang w:eastAsia="sl-SI"/>
        </w:rPr>
        <w:t xml:space="preserve"> </w:t>
      </w:r>
    </w:p>
    <w:p w14:paraId="494C99EE" w14:textId="77777777" w:rsidR="001022ED" w:rsidRPr="001022ED" w:rsidRDefault="001022ED" w:rsidP="009B7F2B">
      <w:pPr>
        <w:pStyle w:val="Brezrazmikov"/>
        <w:jc w:val="both"/>
        <w:rPr>
          <w:rFonts w:ascii="Arial" w:hAnsi="Arial" w:cs="Arial"/>
          <w:sz w:val="20"/>
          <w:szCs w:val="20"/>
          <w:lang w:eastAsia="sl-SI"/>
        </w:rPr>
      </w:pPr>
    </w:p>
    <w:p w14:paraId="1ABA2BE3" w14:textId="6F7EC0C5"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(3) Programski odbor obravnava vloge, prispele na javni razpis</w:t>
      </w:r>
      <w:r w:rsidR="001C096F">
        <w:rPr>
          <w:rFonts w:ascii="Arial" w:hAnsi="Arial" w:cs="Arial"/>
          <w:sz w:val="20"/>
          <w:szCs w:val="20"/>
        </w:rPr>
        <w:t>,</w:t>
      </w:r>
      <w:r w:rsidRPr="001022ED">
        <w:rPr>
          <w:rFonts w:ascii="Arial" w:hAnsi="Arial" w:cs="Arial"/>
          <w:sz w:val="20"/>
          <w:szCs w:val="20"/>
        </w:rPr>
        <w:t xml:space="preserve"> v skladu z vsebinskimi kriteriji. Predlog programskega odbora mora vsebovati pisno obrazložitev.</w:t>
      </w:r>
    </w:p>
    <w:p w14:paraId="73325092" w14:textId="77777777" w:rsidR="001022ED" w:rsidRPr="001022ED" w:rsidRDefault="001022ED" w:rsidP="009B7F2B">
      <w:pPr>
        <w:pStyle w:val="Brezrazmikov"/>
        <w:jc w:val="both"/>
        <w:rPr>
          <w:rFonts w:ascii="Arial" w:hAnsi="Arial" w:cs="Arial"/>
          <w:sz w:val="20"/>
          <w:szCs w:val="20"/>
        </w:rPr>
      </w:pPr>
    </w:p>
    <w:p w14:paraId="6C49D837"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(4) Programski odbor sprejme odločitev o predlogu sofinanciranja projektov in programov z večino glasov. Član programskega odbora se pri glasovanju ne more vzdržati.</w:t>
      </w:r>
    </w:p>
    <w:p w14:paraId="67F89477" w14:textId="77777777" w:rsidR="001022ED" w:rsidRPr="001022ED" w:rsidRDefault="001022ED" w:rsidP="009B7F2B">
      <w:pPr>
        <w:pStyle w:val="Brezrazmikov"/>
        <w:jc w:val="both"/>
        <w:rPr>
          <w:rFonts w:ascii="Arial" w:hAnsi="Arial" w:cs="Arial"/>
          <w:sz w:val="20"/>
          <w:szCs w:val="20"/>
        </w:rPr>
      </w:pPr>
    </w:p>
    <w:p w14:paraId="46647504" w14:textId="15779C4F"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(5) Programski odbor ima lahko zunanje svetovalce, ki predlagajo višino financiranja posameznega prijavljenega projekta ali programa. </w:t>
      </w:r>
      <w:r w:rsidR="001C096F">
        <w:rPr>
          <w:rFonts w:ascii="Arial" w:hAnsi="Arial" w:cs="Arial"/>
          <w:sz w:val="20"/>
          <w:szCs w:val="20"/>
        </w:rPr>
        <w:t>Zunanje s</w:t>
      </w:r>
      <w:r w:rsidRPr="001022ED">
        <w:rPr>
          <w:rFonts w:ascii="Arial" w:hAnsi="Arial" w:cs="Arial"/>
          <w:sz w:val="20"/>
          <w:szCs w:val="20"/>
        </w:rPr>
        <w:t>vetovalce imenuje direktor za obdobje mandata programskega odbora. Glede imenovanja, razreš</w:t>
      </w:r>
      <w:r w:rsidR="001C096F">
        <w:rPr>
          <w:rFonts w:ascii="Arial" w:hAnsi="Arial" w:cs="Arial"/>
          <w:sz w:val="20"/>
          <w:szCs w:val="20"/>
        </w:rPr>
        <w:t>itve</w:t>
      </w:r>
      <w:r w:rsidRPr="001022ED">
        <w:rPr>
          <w:rFonts w:ascii="Arial" w:hAnsi="Arial" w:cs="Arial"/>
          <w:sz w:val="20"/>
          <w:szCs w:val="20"/>
        </w:rPr>
        <w:t xml:space="preserve"> in izloč</w:t>
      </w:r>
      <w:r w:rsidR="001C096F">
        <w:rPr>
          <w:rFonts w:ascii="Arial" w:hAnsi="Arial" w:cs="Arial"/>
          <w:sz w:val="20"/>
          <w:szCs w:val="20"/>
        </w:rPr>
        <w:t>itve</w:t>
      </w:r>
      <w:r w:rsidRPr="001022ED">
        <w:rPr>
          <w:rFonts w:ascii="Arial" w:hAnsi="Arial" w:cs="Arial"/>
          <w:sz w:val="20"/>
          <w:szCs w:val="20"/>
        </w:rPr>
        <w:t xml:space="preserve"> </w:t>
      </w:r>
      <w:r w:rsidR="001C096F">
        <w:rPr>
          <w:rFonts w:ascii="Arial" w:hAnsi="Arial" w:cs="Arial"/>
          <w:sz w:val="20"/>
          <w:szCs w:val="20"/>
        </w:rPr>
        <w:t xml:space="preserve">zunanjih </w:t>
      </w:r>
      <w:r w:rsidRPr="001022ED">
        <w:rPr>
          <w:rFonts w:ascii="Arial" w:hAnsi="Arial" w:cs="Arial"/>
          <w:sz w:val="20"/>
          <w:szCs w:val="20"/>
        </w:rPr>
        <w:t xml:space="preserve">svetovalcev se smiselno uporabljajo določbe </w:t>
      </w:r>
      <w:r w:rsidR="001C096F">
        <w:rPr>
          <w:rFonts w:ascii="Arial" w:hAnsi="Arial" w:cs="Arial"/>
          <w:sz w:val="20"/>
          <w:szCs w:val="20"/>
        </w:rPr>
        <w:t xml:space="preserve">tega zakona </w:t>
      </w:r>
      <w:r w:rsidRPr="001022ED">
        <w:rPr>
          <w:rFonts w:ascii="Arial" w:hAnsi="Arial" w:cs="Arial"/>
          <w:sz w:val="20"/>
          <w:szCs w:val="20"/>
        </w:rPr>
        <w:t>o imenovanju in razreševanju članov programskega odbora.</w:t>
      </w:r>
    </w:p>
    <w:p w14:paraId="16EA07DA" w14:textId="77777777" w:rsidR="001022ED" w:rsidRPr="001022ED" w:rsidRDefault="001022ED" w:rsidP="009B7F2B">
      <w:pPr>
        <w:pStyle w:val="Brezrazmikov"/>
        <w:jc w:val="both"/>
        <w:rPr>
          <w:rFonts w:ascii="Arial" w:hAnsi="Arial" w:cs="Arial"/>
          <w:sz w:val="20"/>
          <w:szCs w:val="20"/>
        </w:rPr>
      </w:pPr>
    </w:p>
    <w:p w14:paraId="2B3BF12A"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(6) Podrobnejši način delovanja programskega odbora se določi s splošnim aktom agencije.</w:t>
      </w:r>
    </w:p>
    <w:p w14:paraId="359FB039" w14:textId="055AAC88" w:rsidR="001022ED" w:rsidRDefault="001022ED" w:rsidP="009B7F2B">
      <w:pPr>
        <w:pStyle w:val="Brezrazmikov"/>
        <w:jc w:val="both"/>
        <w:rPr>
          <w:rFonts w:ascii="Arial" w:hAnsi="Arial" w:cs="Arial"/>
          <w:sz w:val="20"/>
          <w:szCs w:val="20"/>
          <w:lang w:eastAsia="sl-SI"/>
        </w:rPr>
      </w:pPr>
    </w:p>
    <w:p w14:paraId="029980ED" w14:textId="77777777" w:rsidR="001C096F" w:rsidRPr="001022ED" w:rsidRDefault="001C096F" w:rsidP="001C096F">
      <w:pPr>
        <w:pStyle w:val="Brezrazmikov"/>
        <w:jc w:val="center"/>
        <w:rPr>
          <w:rFonts w:ascii="Arial" w:hAnsi="Arial" w:cs="Arial"/>
          <w:sz w:val="20"/>
          <w:szCs w:val="20"/>
          <w:lang w:eastAsia="sl-SI"/>
        </w:rPr>
      </w:pPr>
    </w:p>
    <w:p w14:paraId="4A385DFD" w14:textId="57F0A4BA" w:rsidR="001022ED" w:rsidRPr="001022ED" w:rsidRDefault="001022ED" w:rsidP="001C096F">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6F7A803C" w14:textId="77777777" w:rsidR="001022ED" w:rsidRPr="001022ED" w:rsidRDefault="001022ED" w:rsidP="001C096F">
      <w:pPr>
        <w:pStyle w:val="Brezrazmikov"/>
        <w:jc w:val="center"/>
        <w:rPr>
          <w:rFonts w:ascii="Arial" w:hAnsi="Arial" w:cs="Arial"/>
          <w:sz w:val="20"/>
          <w:szCs w:val="20"/>
          <w:lang w:eastAsia="sl-SI"/>
        </w:rPr>
      </w:pPr>
      <w:r w:rsidRPr="001022ED">
        <w:rPr>
          <w:rFonts w:ascii="Arial" w:hAnsi="Arial" w:cs="Arial"/>
          <w:sz w:val="20"/>
          <w:szCs w:val="20"/>
          <w:lang w:eastAsia="sl-SI"/>
        </w:rPr>
        <w:t>(poročilo programskega odbora)</w:t>
      </w:r>
    </w:p>
    <w:p w14:paraId="49966905" w14:textId="77777777" w:rsidR="001022ED" w:rsidRPr="001022ED" w:rsidRDefault="001022ED" w:rsidP="009B7F2B">
      <w:pPr>
        <w:pStyle w:val="Brezrazmikov"/>
        <w:jc w:val="both"/>
        <w:rPr>
          <w:rFonts w:ascii="Arial" w:hAnsi="Arial" w:cs="Arial"/>
          <w:sz w:val="20"/>
          <w:szCs w:val="20"/>
          <w:lang w:eastAsia="sl-SI"/>
        </w:rPr>
      </w:pPr>
    </w:p>
    <w:p w14:paraId="2A47BBF6" w14:textId="20444892"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(1) Na podlagi obravnave projektov </w:t>
      </w:r>
      <w:r w:rsidR="001C096F">
        <w:rPr>
          <w:rFonts w:ascii="Arial" w:hAnsi="Arial" w:cs="Arial"/>
          <w:sz w:val="20"/>
          <w:szCs w:val="20"/>
          <w:lang w:eastAsia="sl-SI"/>
        </w:rPr>
        <w:t xml:space="preserve">ali programov </w:t>
      </w:r>
      <w:r w:rsidRPr="001022ED">
        <w:rPr>
          <w:rFonts w:ascii="Arial" w:hAnsi="Arial" w:cs="Arial"/>
          <w:sz w:val="20"/>
          <w:szCs w:val="20"/>
          <w:lang w:eastAsia="sl-SI"/>
        </w:rPr>
        <w:t>programski odbor pripravi poročilo, ki</w:t>
      </w:r>
      <w:r w:rsidR="001C096F">
        <w:rPr>
          <w:rFonts w:ascii="Arial" w:hAnsi="Arial" w:cs="Arial"/>
          <w:sz w:val="20"/>
          <w:szCs w:val="20"/>
          <w:lang w:eastAsia="sl-SI"/>
        </w:rPr>
        <w:t xml:space="preserve"> </w:t>
      </w:r>
      <w:r w:rsidRPr="001022ED">
        <w:rPr>
          <w:rFonts w:ascii="Arial" w:hAnsi="Arial" w:cs="Arial"/>
          <w:sz w:val="20"/>
          <w:szCs w:val="20"/>
          <w:lang w:eastAsia="sl-SI"/>
        </w:rPr>
        <w:t>vseb</w:t>
      </w:r>
      <w:r w:rsidR="001C096F">
        <w:rPr>
          <w:rFonts w:ascii="Arial" w:hAnsi="Arial" w:cs="Arial"/>
          <w:sz w:val="20"/>
          <w:szCs w:val="20"/>
          <w:lang w:eastAsia="sl-SI"/>
        </w:rPr>
        <w:t>uje</w:t>
      </w:r>
      <w:r w:rsidRPr="001022ED">
        <w:rPr>
          <w:rFonts w:ascii="Arial" w:hAnsi="Arial" w:cs="Arial"/>
          <w:sz w:val="20"/>
          <w:szCs w:val="20"/>
          <w:lang w:eastAsia="sl-SI"/>
        </w:rPr>
        <w:t>:</w:t>
      </w:r>
    </w:p>
    <w:p w14:paraId="1D02895C" w14:textId="77777777" w:rsidR="001022ED" w:rsidRPr="001022ED" w:rsidRDefault="001022ED" w:rsidP="001C096F">
      <w:pPr>
        <w:pStyle w:val="Brezrazmikov"/>
        <w:numPr>
          <w:ilvl w:val="0"/>
          <w:numId w:val="15"/>
        </w:numPr>
        <w:jc w:val="both"/>
        <w:rPr>
          <w:rFonts w:ascii="Arial" w:hAnsi="Arial" w:cs="Arial"/>
          <w:sz w:val="20"/>
          <w:szCs w:val="20"/>
          <w:lang w:eastAsia="sl-SI"/>
        </w:rPr>
      </w:pPr>
      <w:r w:rsidRPr="001022ED">
        <w:rPr>
          <w:rFonts w:ascii="Arial" w:hAnsi="Arial" w:cs="Arial"/>
          <w:sz w:val="20"/>
          <w:szCs w:val="20"/>
          <w:lang w:eastAsia="sl-SI"/>
        </w:rPr>
        <w:t>šifro vloge;</w:t>
      </w:r>
    </w:p>
    <w:p w14:paraId="055C62B8" w14:textId="77777777" w:rsidR="001022ED" w:rsidRPr="001022ED" w:rsidRDefault="001022ED" w:rsidP="001C096F">
      <w:pPr>
        <w:pStyle w:val="Brezrazmikov"/>
        <w:numPr>
          <w:ilvl w:val="0"/>
          <w:numId w:val="15"/>
        </w:numPr>
        <w:jc w:val="both"/>
        <w:rPr>
          <w:rFonts w:ascii="Arial" w:hAnsi="Arial" w:cs="Arial"/>
          <w:sz w:val="20"/>
          <w:szCs w:val="20"/>
          <w:lang w:eastAsia="sl-SI"/>
        </w:rPr>
      </w:pPr>
      <w:r w:rsidRPr="001022ED">
        <w:rPr>
          <w:rFonts w:ascii="Arial" w:hAnsi="Arial" w:cs="Arial"/>
          <w:sz w:val="20"/>
          <w:szCs w:val="20"/>
          <w:lang w:eastAsia="sl-SI"/>
        </w:rPr>
        <w:t>podatke o prijavitelju;</w:t>
      </w:r>
    </w:p>
    <w:p w14:paraId="4443ED95" w14:textId="77777777" w:rsidR="001022ED" w:rsidRPr="001022ED" w:rsidRDefault="001022ED" w:rsidP="001C096F">
      <w:pPr>
        <w:pStyle w:val="Brezrazmikov"/>
        <w:numPr>
          <w:ilvl w:val="0"/>
          <w:numId w:val="15"/>
        </w:numPr>
        <w:jc w:val="both"/>
        <w:rPr>
          <w:rFonts w:ascii="Arial" w:hAnsi="Arial" w:cs="Arial"/>
          <w:sz w:val="20"/>
          <w:szCs w:val="20"/>
          <w:lang w:eastAsia="sl-SI"/>
        </w:rPr>
      </w:pPr>
      <w:r w:rsidRPr="001022ED">
        <w:rPr>
          <w:rFonts w:ascii="Arial" w:hAnsi="Arial" w:cs="Arial"/>
          <w:sz w:val="20"/>
          <w:szCs w:val="20"/>
          <w:lang w:eastAsia="sl-SI"/>
        </w:rPr>
        <w:t>naslov projekta ali programa, navedenega v vlogi;</w:t>
      </w:r>
    </w:p>
    <w:p w14:paraId="7CFE4491" w14:textId="1DFA2195" w:rsidR="001022ED" w:rsidRPr="001022ED" w:rsidRDefault="001022ED" w:rsidP="001C096F">
      <w:pPr>
        <w:pStyle w:val="Brezrazmikov"/>
        <w:numPr>
          <w:ilvl w:val="0"/>
          <w:numId w:val="15"/>
        </w:numPr>
        <w:jc w:val="both"/>
        <w:rPr>
          <w:rFonts w:ascii="Arial" w:hAnsi="Arial" w:cs="Arial"/>
          <w:sz w:val="20"/>
          <w:szCs w:val="20"/>
          <w:lang w:eastAsia="sl-SI"/>
        </w:rPr>
      </w:pPr>
      <w:r w:rsidRPr="001022ED">
        <w:rPr>
          <w:rFonts w:ascii="Arial" w:hAnsi="Arial" w:cs="Arial"/>
          <w:sz w:val="20"/>
          <w:szCs w:val="20"/>
          <w:lang w:eastAsia="sl-SI"/>
        </w:rPr>
        <w:t>pisna utemeljitev projektov</w:t>
      </w:r>
      <w:r w:rsidR="001C096F">
        <w:rPr>
          <w:rFonts w:ascii="Arial" w:hAnsi="Arial" w:cs="Arial"/>
          <w:sz w:val="20"/>
          <w:szCs w:val="20"/>
          <w:lang w:eastAsia="sl-SI"/>
        </w:rPr>
        <w:t xml:space="preserve"> ali programov</w:t>
      </w:r>
      <w:r w:rsidRPr="001022ED">
        <w:rPr>
          <w:rFonts w:ascii="Arial" w:hAnsi="Arial" w:cs="Arial"/>
          <w:sz w:val="20"/>
          <w:szCs w:val="20"/>
          <w:lang w:eastAsia="sl-SI"/>
        </w:rPr>
        <w:t xml:space="preserve">, prijavljenih na </w:t>
      </w:r>
      <w:r w:rsidR="001C096F">
        <w:rPr>
          <w:rFonts w:ascii="Arial" w:hAnsi="Arial" w:cs="Arial"/>
          <w:sz w:val="20"/>
          <w:szCs w:val="20"/>
          <w:lang w:eastAsia="sl-SI"/>
        </w:rPr>
        <w:t xml:space="preserve">javni poziv ali javni </w:t>
      </w:r>
      <w:r w:rsidRPr="001022ED">
        <w:rPr>
          <w:rFonts w:ascii="Arial" w:hAnsi="Arial" w:cs="Arial"/>
          <w:sz w:val="20"/>
          <w:szCs w:val="20"/>
          <w:lang w:eastAsia="sl-SI"/>
        </w:rPr>
        <w:t>razpis;</w:t>
      </w:r>
    </w:p>
    <w:p w14:paraId="41996DE7" w14:textId="4C8E6455" w:rsidR="001022ED" w:rsidRPr="001022ED" w:rsidRDefault="001022ED" w:rsidP="001C096F">
      <w:pPr>
        <w:pStyle w:val="Brezrazmikov"/>
        <w:numPr>
          <w:ilvl w:val="0"/>
          <w:numId w:val="15"/>
        </w:numPr>
        <w:jc w:val="both"/>
        <w:rPr>
          <w:rFonts w:ascii="Arial" w:hAnsi="Arial" w:cs="Arial"/>
          <w:sz w:val="20"/>
          <w:szCs w:val="20"/>
          <w:lang w:eastAsia="sl-SI"/>
        </w:rPr>
      </w:pPr>
      <w:r w:rsidRPr="001022ED">
        <w:rPr>
          <w:rFonts w:ascii="Arial" w:hAnsi="Arial" w:cs="Arial"/>
          <w:sz w:val="20"/>
          <w:szCs w:val="20"/>
          <w:lang w:eastAsia="sl-SI"/>
        </w:rPr>
        <w:t xml:space="preserve">predlog, kateri projekti </w:t>
      </w:r>
      <w:r w:rsidR="001C096F">
        <w:rPr>
          <w:rFonts w:ascii="Arial" w:hAnsi="Arial" w:cs="Arial"/>
          <w:sz w:val="20"/>
          <w:szCs w:val="20"/>
          <w:lang w:eastAsia="sl-SI"/>
        </w:rPr>
        <w:t xml:space="preserve">ali programi </w:t>
      </w:r>
      <w:r w:rsidRPr="001022ED">
        <w:rPr>
          <w:rFonts w:ascii="Arial" w:hAnsi="Arial" w:cs="Arial"/>
          <w:sz w:val="20"/>
          <w:szCs w:val="20"/>
          <w:lang w:eastAsia="sl-SI"/>
        </w:rPr>
        <w:t>naj se sofinancirajo, in kateri naj se zavrnejo;</w:t>
      </w:r>
    </w:p>
    <w:p w14:paraId="361A213E" w14:textId="627EBCEE" w:rsidR="001022ED" w:rsidRPr="001022ED" w:rsidRDefault="001022ED" w:rsidP="001C096F">
      <w:pPr>
        <w:pStyle w:val="Brezrazmikov"/>
        <w:numPr>
          <w:ilvl w:val="0"/>
          <w:numId w:val="15"/>
        </w:numPr>
        <w:jc w:val="both"/>
        <w:rPr>
          <w:rFonts w:ascii="Arial" w:hAnsi="Arial" w:cs="Arial"/>
          <w:sz w:val="20"/>
          <w:szCs w:val="20"/>
          <w:lang w:eastAsia="sl-SI"/>
        </w:rPr>
      </w:pPr>
      <w:r w:rsidRPr="001022ED">
        <w:rPr>
          <w:rFonts w:ascii="Arial" w:hAnsi="Arial" w:cs="Arial"/>
          <w:sz w:val="20"/>
          <w:szCs w:val="20"/>
          <w:lang w:eastAsia="sl-SI"/>
        </w:rPr>
        <w:t>utemeljen predlog o višini sofinanciranja projekta</w:t>
      </w:r>
      <w:r w:rsidR="001C096F">
        <w:rPr>
          <w:rFonts w:ascii="Arial" w:hAnsi="Arial" w:cs="Arial"/>
          <w:sz w:val="20"/>
          <w:szCs w:val="20"/>
          <w:lang w:eastAsia="sl-SI"/>
        </w:rPr>
        <w:t xml:space="preserve"> ali programa</w:t>
      </w:r>
      <w:r w:rsidRPr="001022ED">
        <w:rPr>
          <w:rFonts w:ascii="Arial" w:hAnsi="Arial" w:cs="Arial"/>
          <w:sz w:val="20"/>
          <w:szCs w:val="20"/>
          <w:lang w:eastAsia="sl-SI"/>
        </w:rPr>
        <w:t>;</w:t>
      </w:r>
    </w:p>
    <w:p w14:paraId="237A17B3" w14:textId="39DF8E48" w:rsidR="001022ED" w:rsidRPr="001022ED" w:rsidRDefault="001022ED" w:rsidP="001C096F">
      <w:pPr>
        <w:pStyle w:val="Brezrazmikov"/>
        <w:numPr>
          <w:ilvl w:val="0"/>
          <w:numId w:val="15"/>
        </w:numPr>
        <w:jc w:val="both"/>
        <w:rPr>
          <w:rFonts w:ascii="Arial" w:hAnsi="Arial" w:cs="Arial"/>
          <w:sz w:val="20"/>
          <w:szCs w:val="20"/>
          <w:lang w:eastAsia="sl-SI"/>
        </w:rPr>
      </w:pPr>
      <w:r w:rsidRPr="001022ED">
        <w:rPr>
          <w:rFonts w:ascii="Arial" w:hAnsi="Arial" w:cs="Arial"/>
          <w:sz w:val="20"/>
          <w:szCs w:val="20"/>
          <w:lang w:eastAsia="sl-SI"/>
        </w:rPr>
        <w:t xml:space="preserve">vsebinska utemeljitev oblikovanega predloga </w:t>
      </w:r>
      <w:r w:rsidR="001C096F">
        <w:rPr>
          <w:rFonts w:ascii="Arial" w:hAnsi="Arial" w:cs="Arial"/>
          <w:sz w:val="20"/>
          <w:szCs w:val="20"/>
          <w:lang w:eastAsia="sl-SI"/>
        </w:rPr>
        <w:t xml:space="preserve">projekta ali </w:t>
      </w:r>
      <w:r w:rsidRPr="001022ED">
        <w:rPr>
          <w:rFonts w:ascii="Arial" w:hAnsi="Arial" w:cs="Arial"/>
          <w:sz w:val="20"/>
          <w:szCs w:val="20"/>
          <w:lang w:eastAsia="sl-SI"/>
        </w:rPr>
        <w:t>programa za financiranje.</w:t>
      </w:r>
    </w:p>
    <w:p w14:paraId="1DEBEF24" w14:textId="77777777" w:rsidR="001022ED" w:rsidRPr="001022ED" w:rsidRDefault="001022ED" w:rsidP="009B7F2B">
      <w:pPr>
        <w:pStyle w:val="Brezrazmikov"/>
        <w:jc w:val="both"/>
        <w:rPr>
          <w:rFonts w:ascii="Arial" w:hAnsi="Arial" w:cs="Arial"/>
          <w:sz w:val="20"/>
          <w:szCs w:val="20"/>
          <w:lang w:eastAsia="sl-SI"/>
        </w:rPr>
      </w:pPr>
    </w:p>
    <w:p w14:paraId="7F420BFF" w14:textId="5460BC20"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(2) Poročilo iz prejšnjega odstavka lahko vsebuje tudi po prednostnem redu razvrščeno rezervno listo projektov </w:t>
      </w:r>
      <w:r w:rsidR="001C096F">
        <w:rPr>
          <w:rFonts w:ascii="Arial" w:hAnsi="Arial" w:cs="Arial"/>
          <w:sz w:val="20"/>
          <w:szCs w:val="20"/>
          <w:lang w:eastAsia="sl-SI"/>
        </w:rPr>
        <w:t xml:space="preserve">ali programov </w:t>
      </w:r>
      <w:r w:rsidRPr="001022ED">
        <w:rPr>
          <w:rFonts w:ascii="Arial" w:hAnsi="Arial" w:cs="Arial"/>
          <w:sz w:val="20"/>
          <w:szCs w:val="20"/>
          <w:lang w:eastAsia="sl-SI"/>
        </w:rPr>
        <w:t>ustreznih vlog, ki lahko postanejo predmet sofinanciranja v primeru sprostitve ali povečanja proračunskih sredstev.</w:t>
      </w:r>
    </w:p>
    <w:p w14:paraId="23D32043" w14:textId="1E1DF6C9" w:rsidR="001022ED" w:rsidRDefault="001022ED" w:rsidP="009B7F2B">
      <w:pPr>
        <w:pStyle w:val="Brezrazmikov"/>
        <w:jc w:val="both"/>
        <w:rPr>
          <w:rFonts w:ascii="Arial" w:hAnsi="Arial" w:cs="Arial"/>
          <w:sz w:val="20"/>
          <w:szCs w:val="20"/>
        </w:rPr>
      </w:pPr>
    </w:p>
    <w:p w14:paraId="2BC1AAB6" w14:textId="77777777" w:rsidR="001C096F" w:rsidRDefault="001C096F" w:rsidP="009B7F2B">
      <w:pPr>
        <w:pStyle w:val="Brezrazmikov"/>
        <w:jc w:val="both"/>
        <w:rPr>
          <w:rFonts w:ascii="Arial" w:hAnsi="Arial" w:cs="Arial"/>
          <w:sz w:val="20"/>
          <w:szCs w:val="20"/>
        </w:rPr>
      </w:pPr>
    </w:p>
    <w:p w14:paraId="75897018" w14:textId="5A8497D5" w:rsidR="001022ED" w:rsidRPr="001022ED" w:rsidRDefault="001022ED" w:rsidP="001C096F">
      <w:pPr>
        <w:pStyle w:val="Brezrazmikov"/>
        <w:numPr>
          <w:ilvl w:val="0"/>
          <w:numId w:val="1"/>
        </w:numPr>
        <w:jc w:val="center"/>
        <w:rPr>
          <w:rFonts w:ascii="Arial" w:hAnsi="Arial" w:cs="Arial"/>
          <w:sz w:val="20"/>
          <w:szCs w:val="20"/>
        </w:rPr>
      </w:pPr>
      <w:r w:rsidRPr="001022ED">
        <w:rPr>
          <w:rFonts w:ascii="Arial" w:hAnsi="Arial" w:cs="Arial"/>
          <w:sz w:val="20"/>
          <w:szCs w:val="20"/>
        </w:rPr>
        <w:lastRenderedPageBreak/>
        <w:t>člen</w:t>
      </w:r>
    </w:p>
    <w:p w14:paraId="349E4D0B" w14:textId="77777777" w:rsidR="001022ED" w:rsidRPr="001022ED" w:rsidRDefault="001022ED" w:rsidP="001C096F">
      <w:pPr>
        <w:pStyle w:val="Brezrazmikov"/>
        <w:jc w:val="center"/>
        <w:rPr>
          <w:rFonts w:ascii="Arial" w:hAnsi="Arial" w:cs="Arial"/>
          <w:sz w:val="20"/>
          <w:szCs w:val="20"/>
        </w:rPr>
      </w:pPr>
      <w:r w:rsidRPr="001022ED">
        <w:rPr>
          <w:rFonts w:ascii="Arial" w:hAnsi="Arial" w:cs="Arial"/>
          <w:sz w:val="20"/>
          <w:szCs w:val="20"/>
        </w:rPr>
        <w:t>(odločitev direktorja)</w:t>
      </w:r>
    </w:p>
    <w:p w14:paraId="37FE7072" w14:textId="77777777" w:rsidR="001022ED" w:rsidRPr="001022ED" w:rsidRDefault="001022ED" w:rsidP="009B7F2B">
      <w:pPr>
        <w:pStyle w:val="Brezrazmikov"/>
        <w:jc w:val="both"/>
        <w:rPr>
          <w:rFonts w:ascii="Arial" w:hAnsi="Arial" w:cs="Arial"/>
          <w:sz w:val="20"/>
          <w:szCs w:val="20"/>
        </w:rPr>
      </w:pPr>
    </w:p>
    <w:p w14:paraId="372C89E6" w14:textId="3029F09B"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Na podlagi poročila programskega odbora direktor izda odločbo o vseh prispelih vlogah na javni poziv</w:t>
      </w:r>
      <w:r w:rsidR="001C096F">
        <w:rPr>
          <w:rFonts w:ascii="Arial" w:hAnsi="Arial" w:cs="Arial"/>
          <w:sz w:val="20"/>
          <w:szCs w:val="20"/>
        </w:rPr>
        <w:t xml:space="preserve"> ali javni razpis</w:t>
      </w:r>
      <w:r w:rsidRPr="001022ED">
        <w:rPr>
          <w:rFonts w:ascii="Arial" w:hAnsi="Arial" w:cs="Arial"/>
          <w:sz w:val="20"/>
          <w:szCs w:val="20"/>
        </w:rPr>
        <w:t>.</w:t>
      </w:r>
    </w:p>
    <w:p w14:paraId="42B31725" w14:textId="77777777" w:rsidR="001022ED" w:rsidRPr="001022ED" w:rsidRDefault="001022ED" w:rsidP="009B7F2B">
      <w:pPr>
        <w:pStyle w:val="Brezrazmikov"/>
        <w:jc w:val="both"/>
        <w:rPr>
          <w:rFonts w:ascii="Arial" w:hAnsi="Arial" w:cs="Arial"/>
          <w:sz w:val="20"/>
          <w:szCs w:val="20"/>
        </w:rPr>
      </w:pPr>
    </w:p>
    <w:p w14:paraId="6B8BB111"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Zoper odločitev direktorja iz prejšnjega odstavka ni pritožbe.</w:t>
      </w:r>
    </w:p>
    <w:p w14:paraId="6914D614" w14:textId="77777777" w:rsidR="001022ED" w:rsidRPr="001022ED" w:rsidRDefault="001022ED" w:rsidP="009B7F2B">
      <w:pPr>
        <w:pStyle w:val="Brezrazmikov"/>
        <w:jc w:val="both"/>
        <w:rPr>
          <w:rFonts w:ascii="Arial" w:hAnsi="Arial" w:cs="Arial"/>
          <w:sz w:val="20"/>
          <w:szCs w:val="20"/>
        </w:rPr>
      </w:pPr>
    </w:p>
    <w:p w14:paraId="5F65B5AC" w14:textId="1AD65A50"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(3) Sofinanciranje projektov in programov na javnih pozivih </w:t>
      </w:r>
      <w:r w:rsidR="001C096F">
        <w:rPr>
          <w:rFonts w:ascii="Arial" w:hAnsi="Arial" w:cs="Arial"/>
          <w:sz w:val="20"/>
          <w:szCs w:val="20"/>
        </w:rPr>
        <w:t xml:space="preserve">in javnih razpisih </w:t>
      </w:r>
      <w:r w:rsidRPr="001022ED">
        <w:rPr>
          <w:rFonts w:ascii="Arial" w:hAnsi="Arial" w:cs="Arial"/>
          <w:sz w:val="20"/>
          <w:szCs w:val="20"/>
        </w:rPr>
        <w:t>predstavlja državno pomoč.</w:t>
      </w:r>
    </w:p>
    <w:p w14:paraId="5BF783B7" w14:textId="77777777" w:rsidR="001022ED" w:rsidRPr="001022ED" w:rsidRDefault="001022ED" w:rsidP="009B7F2B">
      <w:pPr>
        <w:pStyle w:val="Brezrazmikov"/>
        <w:jc w:val="both"/>
        <w:rPr>
          <w:rFonts w:ascii="Arial" w:hAnsi="Arial" w:cs="Arial"/>
          <w:sz w:val="20"/>
          <w:szCs w:val="20"/>
        </w:rPr>
      </w:pPr>
    </w:p>
    <w:p w14:paraId="4184E377"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(4) Agencija sofinancira projekte in programe največ do 50 odstotkov vseh izkazanih upravičenih stroškov.</w:t>
      </w:r>
    </w:p>
    <w:p w14:paraId="221719DC" w14:textId="77777777" w:rsidR="001022ED" w:rsidRPr="001022ED" w:rsidRDefault="001022ED" w:rsidP="009B7F2B">
      <w:pPr>
        <w:pStyle w:val="Brezrazmikov"/>
        <w:jc w:val="both"/>
        <w:rPr>
          <w:rFonts w:ascii="Arial" w:hAnsi="Arial" w:cs="Arial"/>
          <w:sz w:val="20"/>
          <w:szCs w:val="20"/>
        </w:rPr>
      </w:pPr>
    </w:p>
    <w:p w14:paraId="6B47C74A" w14:textId="2472B4BA"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(5) Ne glede na prejšnji odstavek agencija sofinancira projekte </w:t>
      </w:r>
      <w:r w:rsidR="001C096F">
        <w:rPr>
          <w:rFonts w:ascii="Arial" w:hAnsi="Arial" w:cs="Arial"/>
          <w:sz w:val="20"/>
          <w:szCs w:val="20"/>
        </w:rPr>
        <w:t xml:space="preserve">in programe </w:t>
      </w:r>
      <w:r w:rsidRPr="001022ED">
        <w:rPr>
          <w:rFonts w:ascii="Arial" w:hAnsi="Arial" w:cs="Arial"/>
          <w:sz w:val="20"/>
          <w:szCs w:val="20"/>
        </w:rPr>
        <w:t xml:space="preserve">nizko proračunskega, mladinskega ali otroškega oziroma zahtevnega filma največ do 80 odstotkov vseh izkazanih upravičenih stroškov, </w:t>
      </w:r>
      <w:r w:rsidR="001C096F" w:rsidRPr="001C096F">
        <w:rPr>
          <w:rFonts w:ascii="Arial" w:hAnsi="Arial" w:cs="Arial"/>
          <w:sz w:val="20"/>
          <w:szCs w:val="20"/>
        </w:rPr>
        <w:t xml:space="preserve">projekte in programe </w:t>
      </w:r>
      <w:r w:rsidRPr="001022ED">
        <w:rPr>
          <w:rFonts w:ascii="Arial" w:hAnsi="Arial" w:cs="Arial"/>
          <w:sz w:val="20"/>
          <w:szCs w:val="20"/>
        </w:rPr>
        <w:t>razvoja pa do 100 odstotkov.</w:t>
      </w:r>
    </w:p>
    <w:p w14:paraId="3BB54ED4" w14:textId="77777777" w:rsidR="001022ED" w:rsidRPr="001022ED" w:rsidRDefault="001022ED" w:rsidP="009B7F2B">
      <w:pPr>
        <w:pStyle w:val="Brezrazmikov"/>
        <w:jc w:val="both"/>
        <w:rPr>
          <w:rFonts w:ascii="Arial" w:hAnsi="Arial" w:cs="Arial"/>
          <w:sz w:val="20"/>
          <w:szCs w:val="20"/>
        </w:rPr>
      </w:pPr>
    </w:p>
    <w:p w14:paraId="44A5EF23" w14:textId="77777777" w:rsidR="004561F5" w:rsidRDefault="004561F5" w:rsidP="009B7F2B">
      <w:pPr>
        <w:pStyle w:val="Brezrazmikov"/>
        <w:jc w:val="both"/>
        <w:rPr>
          <w:rFonts w:ascii="Arial" w:hAnsi="Arial" w:cs="Arial"/>
          <w:sz w:val="20"/>
          <w:szCs w:val="20"/>
        </w:rPr>
      </w:pPr>
    </w:p>
    <w:p w14:paraId="359DF90D" w14:textId="708F5263" w:rsidR="001022ED" w:rsidRPr="001022ED" w:rsidRDefault="001022ED" w:rsidP="004561F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08683FFE" w14:textId="77777777" w:rsidR="001022ED" w:rsidRPr="001022ED" w:rsidRDefault="001022ED" w:rsidP="004561F5">
      <w:pPr>
        <w:pStyle w:val="Brezrazmikov"/>
        <w:jc w:val="center"/>
        <w:rPr>
          <w:rFonts w:ascii="Arial" w:hAnsi="Arial" w:cs="Arial"/>
          <w:sz w:val="20"/>
          <w:szCs w:val="20"/>
        </w:rPr>
      </w:pPr>
      <w:r w:rsidRPr="001022ED">
        <w:rPr>
          <w:rFonts w:ascii="Arial" w:hAnsi="Arial" w:cs="Arial"/>
          <w:sz w:val="20"/>
          <w:szCs w:val="20"/>
        </w:rPr>
        <w:t>(pogodba o sofinanciranju)</w:t>
      </w:r>
    </w:p>
    <w:p w14:paraId="226BA5B4" w14:textId="77777777" w:rsidR="001022ED" w:rsidRPr="001022ED" w:rsidRDefault="001022ED" w:rsidP="009B7F2B">
      <w:pPr>
        <w:pStyle w:val="Brezrazmikov"/>
        <w:jc w:val="both"/>
        <w:rPr>
          <w:rFonts w:ascii="Arial" w:hAnsi="Arial" w:cs="Arial"/>
          <w:sz w:val="20"/>
          <w:szCs w:val="20"/>
        </w:rPr>
      </w:pPr>
    </w:p>
    <w:p w14:paraId="16C0A73C"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Pogodba o sofinanciranju je pogodba, sklenjena med agencijo in prijaviteljem, katerega projekt ali program je bil sprejet v sofinanciranje.</w:t>
      </w:r>
    </w:p>
    <w:p w14:paraId="77DC6F27" w14:textId="77777777" w:rsidR="001022ED" w:rsidRPr="001022ED" w:rsidRDefault="001022ED" w:rsidP="009B7F2B">
      <w:pPr>
        <w:pStyle w:val="Brezrazmikov"/>
        <w:jc w:val="both"/>
        <w:rPr>
          <w:rFonts w:ascii="Arial" w:hAnsi="Arial" w:cs="Arial"/>
          <w:sz w:val="20"/>
          <w:szCs w:val="20"/>
        </w:rPr>
      </w:pPr>
    </w:p>
    <w:p w14:paraId="5EA11A83"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Podrobnejši postopek sklepanja pogodb, vsebine pogodb in način nadzora nad izvajanjem pogodb se določi s splošnim aktom agencije.</w:t>
      </w:r>
    </w:p>
    <w:p w14:paraId="6582EA6E" w14:textId="5282F4F7" w:rsidR="001022ED" w:rsidRDefault="001022ED" w:rsidP="004561F5">
      <w:pPr>
        <w:pStyle w:val="Brezrazmikov"/>
        <w:jc w:val="center"/>
        <w:rPr>
          <w:rFonts w:ascii="Arial" w:hAnsi="Arial" w:cs="Arial"/>
          <w:sz w:val="20"/>
          <w:szCs w:val="20"/>
        </w:rPr>
      </w:pPr>
    </w:p>
    <w:p w14:paraId="04FC7C54" w14:textId="77777777" w:rsidR="004561F5" w:rsidRPr="001022ED" w:rsidRDefault="004561F5" w:rsidP="004561F5">
      <w:pPr>
        <w:pStyle w:val="Brezrazmikov"/>
        <w:jc w:val="center"/>
        <w:rPr>
          <w:rFonts w:ascii="Arial" w:hAnsi="Arial" w:cs="Arial"/>
          <w:sz w:val="20"/>
          <w:szCs w:val="20"/>
        </w:rPr>
      </w:pPr>
    </w:p>
    <w:p w14:paraId="6A686BCE" w14:textId="0EA0F18E" w:rsidR="001022ED" w:rsidRPr="001022ED" w:rsidRDefault="001022ED" w:rsidP="004561F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42FCA29D" w14:textId="77777777" w:rsidR="001022ED" w:rsidRPr="001022ED" w:rsidRDefault="001022ED" w:rsidP="004561F5">
      <w:pPr>
        <w:pStyle w:val="Brezrazmikov"/>
        <w:jc w:val="center"/>
        <w:rPr>
          <w:rFonts w:ascii="Arial" w:hAnsi="Arial" w:cs="Arial"/>
          <w:sz w:val="20"/>
          <w:szCs w:val="20"/>
        </w:rPr>
      </w:pPr>
      <w:r w:rsidRPr="001022ED">
        <w:rPr>
          <w:rFonts w:ascii="Arial" w:hAnsi="Arial" w:cs="Arial"/>
          <w:sz w:val="20"/>
          <w:szCs w:val="20"/>
        </w:rPr>
        <w:t>(upravičeni stroški)</w:t>
      </w:r>
    </w:p>
    <w:p w14:paraId="70F746A3" w14:textId="77777777" w:rsidR="001022ED" w:rsidRPr="001022ED" w:rsidRDefault="001022ED" w:rsidP="009B7F2B">
      <w:pPr>
        <w:pStyle w:val="Brezrazmikov"/>
        <w:jc w:val="both"/>
        <w:rPr>
          <w:rFonts w:ascii="Arial" w:hAnsi="Arial" w:cs="Arial"/>
          <w:sz w:val="20"/>
          <w:szCs w:val="20"/>
        </w:rPr>
      </w:pPr>
    </w:p>
    <w:p w14:paraId="595DC0BE" w14:textId="4068247D"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(1) </w:t>
      </w:r>
      <w:r w:rsidR="004561F5">
        <w:rPr>
          <w:rFonts w:ascii="Arial" w:hAnsi="Arial" w:cs="Arial"/>
          <w:sz w:val="20"/>
          <w:szCs w:val="20"/>
        </w:rPr>
        <w:t>Pri s</w:t>
      </w:r>
      <w:r w:rsidRPr="001022ED">
        <w:rPr>
          <w:rFonts w:ascii="Arial" w:hAnsi="Arial" w:cs="Arial"/>
          <w:sz w:val="20"/>
          <w:szCs w:val="20"/>
        </w:rPr>
        <w:t>ofinancir</w:t>
      </w:r>
      <w:r w:rsidR="004561F5">
        <w:rPr>
          <w:rFonts w:ascii="Arial" w:hAnsi="Arial" w:cs="Arial"/>
          <w:sz w:val="20"/>
          <w:szCs w:val="20"/>
        </w:rPr>
        <w:t>anju projektov ali programov</w:t>
      </w:r>
      <w:r w:rsidRPr="001022ED">
        <w:rPr>
          <w:rFonts w:ascii="Arial" w:hAnsi="Arial" w:cs="Arial"/>
          <w:sz w:val="20"/>
          <w:szCs w:val="20"/>
        </w:rPr>
        <w:t xml:space="preserve"> se lahko </w:t>
      </w:r>
      <w:r w:rsidR="004561F5">
        <w:rPr>
          <w:rFonts w:ascii="Arial" w:hAnsi="Arial" w:cs="Arial"/>
          <w:sz w:val="20"/>
          <w:szCs w:val="20"/>
        </w:rPr>
        <w:t xml:space="preserve">priznajo </w:t>
      </w:r>
      <w:r w:rsidRPr="001022ED">
        <w:rPr>
          <w:rFonts w:ascii="Arial" w:hAnsi="Arial" w:cs="Arial"/>
          <w:sz w:val="20"/>
          <w:szCs w:val="20"/>
        </w:rPr>
        <w:t>le upravičeni stroški. Upravičeni stroški so stroški, nastali pri aktivnostih, ki so v neposredni zvezi s projektom ali program</w:t>
      </w:r>
      <w:r w:rsidR="004561F5">
        <w:rPr>
          <w:rFonts w:ascii="Arial" w:hAnsi="Arial" w:cs="Arial"/>
          <w:sz w:val="20"/>
          <w:szCs w:val="20"/>
        </w:rPr>
        <w:t>om</w:t>
      </w:r>
      <w:r w:rsidRPr="001022ED">
        <w:rPr>
          <w:rFonts w:ascii="Arial" w:hAnsi="Arial" w:cs="Arial"/>
          <w:sz w:val="20"/>
          <w:szCs w:val="20"/>
        </w:rPr>
        <w:t xml:space="preserve">, sprejetim v sofinanciranje pri agenciji, ki so v skladu s predmetom in namenom </w:t>
      </w:r>
      <w:r w:rsidR="004561F5">
        <w:rPr>
          <w:rFonts w:ascii="Arial" w:hAnsi="Arial" w:cs="Arial"/>
          <w:sz w:val="20"/>
          <w:szCs w:val="20"/>
        </w:rPr>
        <w:t xml:space="preserve">javnega poziva ali javnega </w:t>
      </w:r>
      <w:r w:rsidRPr="001022ED">
        <w:rPr>
          <w:rFonts w:ascii="Arial" w:hAnsi="Arial" w:cs="Arial"/>
          <w:sz w:val="20"/>
          <w:szCs w:val="20"/>
        </w:rPr>
        <w:t xml:space="preserve">razpisa in niso sofinancirani iz drugih javnih virov (v nadaljnjem besedilu: upravičeni stroški). </w:t>
      </w:r>
    </w:p>
    <w:p w14:paraId="7CB817A8" w14:textId="77777777" w:rsidR="001022ED" w:rsidRPr="001022ED" w:rsidRDefault="001022ED" w:rsidP="009B7F2B">
      <w:pPr>
        <w:pStyle w:val="Brezrazmikov"/>
        <w:jc w:val="both"/>
        <w:rPr>
          <w:rFonts w:ascii="Arial" w:hAnsi="Arial" w:cs="Arial"/>
          <w:sz w:val="20"/>
          <w:szCs w:val="20"/>
        </w:rPr>
      </w:pPr>
    </w:p>
    <w:p w14:paraId="3D7071AE" w14:textId="31D4E9EA"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(2) Upravičeni stroški, verodostojna obračunska dokumentacija, predvidena časovna dinamika izplačil v skladu z razpisno dokumentacijo in število izplačil projekta ali programa </w:t>
      </w:r>
      <w:r w:rsidR="004561F5">
        <w:rPr>
          <w:rFonts w:ascii="Arial" w:hAnsi="Arial" w:cs="Arial"/>
          <w:sz w:val="20"/>
          <w:szCs w:val="20"/>
        </w:rPr>
        <w:t xml:space="preserve">so </w:t>
      </w:r>
      <w:r w:rsidRPr="001022ED">
        <w:rPr>
          <w:rFonts w:ascii="Arial" w:hAnsi="Arial" w:cs="Arial"/>
          <w:sz w:val="20"/>
          <w:szCs w:val="20"/>
        </w:rPr>
        <w:t>podrobneje določeni v splošnem aktu agencije.</w:t>
      </w:r>
    </w:p>
    <w:p w14:paraId="1DC5FE8C" w14:textId="653A58C3" w:rsidR="001022ED" w:rsidRDefault="001022ED" w:rsidP="009B7F2B">
      <w:pPr>
        <w:pStyle w:val="Brezrazmikov"/>
        <w:jc w:val="both"/>
        <w:rPr>
          <w:rFonts w:ascii="Arial" w:hAnsi="Arial" w:cs="Arial"/>
          <w:sz w:val="20"/>
          <w:szCs w:val="20"/>
        </w:rPr>
      </w:pPr>
    </w:p>
    <w:p w14:paraId="4FC30EA2" w14:textId="574CF168" w:rsidR="001022ED" w:rsidRPr="001022ED" w:rsidRDefault="001022ED" w:rsidP="004561F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09154B86" w14:textId="77777777" w:rsidR="001022ED" w:rsidRPr="001022ED" w:rsidRDefault="001022ED" w:rsidP="004561F5">
      <w:pPr>
        <w:pStyle w:val="Brezrazmikov"/>
        <w:jc w:val="center"/>
        <w:rPr>
          <w:rFonts w:ascii="Arial" w:hAnsi="Arial" w:cs="Arial"/>
          <w:sz w:val="20"/>
          <w:szCs w:val="20"/>
        </w:rPr>
      </w:pPr>
      <w:r w:rsidRPr="001022ED">
        <w:rPr>
          <w:rFonts w:ascii="Arial" w:hAnsi="Arial" w:cs="Arial"/>
          <w:sz w:val="20"/>
          <w:szCs w:val="20"/>
        </w:rPr>
        <w:t>(nadzor nad projekti)</w:t>
      </w:r>
    </w:p>
    <w:p w14:paraId="10FF1206" w14:textId="77777777" w:rsidR="001022ED" w:rsidRPr="001022ED" w:rsidRDefault="001022ED" w:rsidP="009B7F2B">
      <w:pPr>
        <w:pStyle w:val="Brezrazmikov"/>
        <w:jc w:val="both"/>
        <w:rPr>
          <w:rFonts w:ascii="Arial" w:hAnsi="Arial" w:cs="Arial"/>
          <w:sz w:val="20"/>
          <w:szCs w:val="20"/>
        </w:rPr>
      </w:pPr>
    </w:p>
    <w:p w14:paraId="24632874"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Agencija lahko kadarkoli preveri stanje projekta ali programa in ima v ta namen pravico do vpogleda v računovodsko in vsako drugo vsebinsko in finančno dokumentacijo prijavitelja.</w:t>
      </w:r>
    </w:p>
    <w:p w14:paraId="0B13AD6E" w14:textId="77777777" w:rsidR="001022ED" w:rsidRPr="001022ED" w:rsidRDefault="001022ED" w:rsidP="009B7F2B">
      <w:pPr>
        <w:pStyle w:val="Brezrazmikov"/>
        <w:jc w:val="both"/>
        <w:rPr>
          <w:rFonts w:ascii="Arial" w:hAnsi="Arial" w:cs="Arial"/>
          <w:sz w:val="20"/>
          <w:szCs w:val="20"/>
        </w:rPr>
      </w:pPr>
    </w:p>
    <w:p w14:paraId="0CF10CC9"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Prijavitelj je dolžan agenciji pred vsakim izplačilom, z izjemo prvega izplačila za sofinanciranje produkcije filmov, ki je izplačano kot predujem in ki lahko znaša največ 25 odstotkov celotne vrednosti sofinanciranja, dostaviti po skupinah stroškov in posameznih stroških specificirano poročilo o vseh stroških projekta ali programa, ki so nastali do posameznega izplačila. Poročilo prijavitelja mora vključevati tudi poročilo o izvedbi tehnične realizacije projekta.</w:t>
      </w:r>
    </w:p>
    <w:p w14:paraId="16843ADC" w14:textId="77777777" w:rsidR="001022ED" w:rsidRPr="001022ED" w:rsidRDefault="001022ED" w:rsidP="009B7F2B">
      <w:pPr>
        <w:pStyle w:val="Brezrazmikov"/>
        <w:jc w:val="both"/>
        <w:rPr>
          <w:rFonts w:ascii="Arial" w:hAnsi="Arial" w:cs="Arial"/>
          <w:sz w:val="20"/>
          <w:szCs w:val="20"/>
        </w:rPr>
      </w:pPr>
    </w:p>
    <w:p w14:paraId="69D2DA78" w14:textId="0E6A2395"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(3) Agencija mora pred vsakim izplačilom potrditi poročilo iz prejšnjega odstavka. Če agencija ne potrdi poročila, se prijavitelju preostala odobrena sredstva ne izplačajo do potrditve dopolnjenega poročila, ki mora slediti najkasneje v roku 30 dni. V primeru zamude </w:t>
      </w:r>
      <w:r w:rsidR="000C1433">
        <w:rPr>
          <w:rFonts w:ascii="Arial" w:hAnsi="Arial" w:cs="Arial"/>
          <w:sz w:val="20"/>
          <w:szCs w:val="20"/>
        </w:rPr>
        <w:t xml:space="preserve">po krivdi prijavitelja </w:t>
      </w:r>
      <w:r w:rsidRPr="001022ED">
        <w:rPr>
          <w:rFonts w:ascii="Arial" w:hAnsi="Arial" w:cs="Arial"/>
          <w:sz w:val="20"/>
          <w:szCs w:val="20"/>
        </w:rPr>
        <w:t>agencija odstopi od pogodbe in zahteva vračilo že izplačanih sredstev.</w:t>
      </w:r>
    </w:p>
    <w:p w14:paraId="5914118C" w14:textId="182ADC83" w:rsidR="001022ED" w:rsidRDefault="001022ED" w:rsidP="009B7F2B">
      <w:pPr>
        <w:pStyle w:val="Brezrazmikov"/>
        <w:jc w:val="both"/>
        <w:rPr>
          <w:rFonts w:ascii="Arial" w:hAnsi="Arial" w:cs="Arial"/>
          <w:sz w:val="20"/>
          <w:szCs w:val="20"/>
        </w:rPr>
      </w:pPr>
    </w:p>
    <w:p w14:paraId="3F5A4AF5" w14:textId="77777777" w:rsidR="004561F5" w:rsidRPr="001022ED" w:rsidRDefault="004561F5" w:rsidP="004561F5">
      <w:pPr>
        <w:pStyle w:val="Brezrazmikov"/>
        <w:jc w:val="center"/>
        <w:rPr>
          <w:rFonts w:ascii="Arial" w:hAnsi="Arial" w:cs="Arial"/>
          <w:sz w:val="20"/>
          <w:szCs w:val="20"/>
        </w:rPr>
      </w:pPr>
    </w:p>
    <w:p w14:paraId="71F20D89" w14:textId="1DB65DE1" w:rsidR="001022ED" w:rsidRPr="001022ED" w:rsidRDefault="001022ED" w:rsidP="004561F5">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6DFE2D43" w14:textId="77777777" w:rsidR="001022ED" w:rsidRPr="001022ED" w:rsidRDefault="001022ED" w:rsidP="004561F5">
      <w:pPr>
        <w:pStyle w:val="Brezrazmikov"/>
        <w:jc w:val="center"/>
        <w:rPr>
          <w:rFonts w:ascii="Arial" w:hAnsi="Arial" w:cs="Arial"/>
          <w:sz w:val="20"/>
          <w:szCs w:val="20"/>
        </w:rPr>
      </w:pPr>
      <w:r w:rsidRPr="001022ED">
        <w:rPr>
          <w:rFonts w:ascii="Arial" w:hAnsi="Arial" w:cs="Arial"/>
          <w:sz w:val="20"/>
          <w:szCs w:val="20"/>
        </w:rPr>
        <w:t>(prenos materialnih avtorskih in sorodnih pravic)</w:t>
      </w:r>
    </w:p>
    <w:p w14:paraId="4B1B6424" w14:textId="77777777" w:rsidR="001022ED" w:rsidRPr="001022ED" w:rsidRDefault="001022ED" w:rsidP="009B7F2B">
      <w:pPr>
        <w:pStyle w:val="Brezrazmikov"/>
        <w:jc w:val="both"/>
        <w:rPr>
          <w:rFonts w:ascii="Arial" w:hAnsi="Arial" w:cs="Arial"/>
          <w:sz w:val="20"/>
          <w:szCs w:val="20"/>
        </w:rPr>
      </w:pPr>
    </w:p>
    <w:p w14:paraId="74DD9C35"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Če pride pri pogodbenih partnerjih agencije do postopka prenehanja pravne osebe, vse izvorne in prenesene materialne avtorske in sorodne pravice v deležu sofinanciranja preidejo z dnem prenehanja pravne osebe na agencijo. Na izvrševanje te določbe je sodišče pozorno po uradni dolžnosti.</w:t>
      </w:r>
    </w:p>
    <w:p w14:paraId="74BE8301" w14:textId="77777777" w:rsidR="001022ED" w:rsidRPr="001022ED" w:rsidRDefault="001022ED" w:rsidP="009B7F2B">
      <w:pPr>
        <w:pStyle w:val="Brezrazmikov"/>
        <w:jc w:val="both"/>
        <w:rPr>
          <w:rFonts w:ascii="Arial" w:hAnsi="Arial" w:cs="Arial"/>
          <w:sz w:val="20"/>
          <w:szCs w:val="20"/>
        </w:rPr>
      </w:pPr>
    </w:p>
    <w:p w14:paraId="223DBD3D" w14:textId="40F59620" w:rsidR="004561F5" w:rsidRDefault="001022ED" w:rsidP="009B7F2B">
      <w:pPr>
        <w:pStyle w:val="Brezrazmikov"/>
        <w:jc w:val="both"/>
        <w:rPr>
          <w:rFonts w:ascii="Arial" w:hAnsi="Arial" w:cs="Arial"/>
          <w:sz w:val="20"/>
          <w:szCs w:val="20"/>
        </w:rPr>
      </w:pPr>
      <w:r w:rsidRPr="001022ED">
        <w:rPr>
          <w:rFonts w:ascii="Arial" w:hAnsi="Arial" w:cs="Arial"/>
          <w:sz w:val="20"/>
          <w:szCs w:val="20"/>
        </w:rPr>
        <w:t>(2) Če projekt iz kakršnihkoli razlogov ni dokončan, poleg vračila sredstev na agencijo preidejo vse materialne avtorske in sorodne pravice na morebitnem obstoječem delovnem gradivu, ki mora biti skupaj z revizijo do tedaj opravljenih poslov predloženo agenciji v roku 30 dni od dneva odstopa od pogodbe.</w:t>
      </w:r>
    </w:p>
    <w:p w14:paraId="288D1827" w14:textId="77777777" w:rsidR="00C97C43" w:rsidRDefault="00C97C43" w:rsidP="009B7F2B">
      <w:pPr>
        <w:pStyle w:val="Brezrazmikov"/>
        <w:jc w:val="both"/>
        <w:rPr>
          <w:rFonts w:ascii="Arial" w:hAnsi="Arial" w:cs="Arial"/>
          <w:sz w:val="20"/>
          <w:szCs w:val="20"/>
        </w:rPr>
      </w:pPr>
    </w:p>
    <w:p w14:paraId="2F42025D" w14:textId="77777777" w:rsidR="004561F5" w:rsidRPr="001022ED" w:rsidRDefault="004561F5" w:rsidP="009B7F2B">
      <w:pPr>
        <w:pStyle w:val="Brezrazmikov"/>
        <w:jc w:val="both"/>
        <w:rPr>
          <w:rFonts w:ascii="Arial" w:hAnsi="Arial" w:cs="Arial"/>
          <w:sz w:val="20"/>
          <w:szCs w:val="20"/>
        </w:rPr>
      </w:pPr>
    </w:p>
    <w:p w14:paraId="1CADD2F7" w14:textId="02E424A7"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5382FF68" w14:textId="77777777" w:rsidR="001022ED" w:rsidRPr="001022ED" w:rsidRDefault="001022ED" w:rsidP="00C97C43">
      <w:pPr>
        <w:pStyle w:val="Brezrazmikov"/>
        <w:jc w:val="center"/>
        <w:rPr>
          <w:rFonts w:ascii="Arial" w:hAnsi="Arial" w:cs="Arial"/>
          <w:sz w:val="20"/>
          <w:szCs w:val="20"/>
        </w:rPr>
      </w:pPr>
      <w:r w:rsidRPr="001022ED">
        <w:rPr>
          <w:rFonts w:ascii="Arial" w:hAnsi="Arial" w:cs="Arial"/>
          <w:sz w:val="20"/>
          <w:szCs w:val="20"/>
        </w:rPr>
        <w:t>(financiranje agencije)</w:t>
      </w:r>
    </w:p>
    <w:p w14:paraId="638D2307" w14:textId="77777777" w:rsidR="001022ED" w:rsidRPr="001022ED" w:rsidRDefault="001022ED" w:rsidP="009B7F2B">
      <w:pPr>
        <w:pStyle w:val="Brezrazmikov"/>
        <w:jc w:val="both"/>
        <w:rPr>
          <w:rFonts w:ascii="Arial" w:hAnsi="Arial" w:cs="Arial"/>
          <w:sz w:val="20"/>
          <w:szCs w:val="20"/>
        </w:rPr>
      </w:pPr>
    </w:p>
    <w:p w14:paraId="3FB9AFA6" w14:textId="77777777" w:rsidR="00C97C43" w:rsidRDefault="001022ED" w:rsidP="009B7F2B">
      <w:pPr>
        <w:pStyle w:val="Brezrazmikov"/>
        <w:jc w:val="both"/>
        <w:rPr>
          <w:rFonts w:ascii="Arial" w:hAnsi="Arial" w:cs="Arial"/>
          <w:sz w:val="20"/>
          <w:szCs w:val="20"/>
        </w:rPr>
      </w:pPr>
      <w:r w:rsidRPr="001022ED">
        <w:rPr>
          <w:rFonts w:ascii="Arial" w:hAnsi="Arial" w:cs="Arial"/>
          <w:sz w:val="20"/>
          <w:szCs w:val="20"/>
        </w:rPr>
        <w:t>(1) Agencija pridobiva sredstva</w:t>
      </w:r>
      <w:r w:rsidR="00C97C43">
        <w:rPr>
          <w:rFonts w:ascii="Arial" w:hAnsi="Arial" w:cs="Arial"/>
          <w:sz w:val="20"/>
          <w:szCs w:val="20"/>
        </w:rPr>
        <w:t xml:space="preserve"> iz</w:t>
      </w:r>
      <w:r w:rsidRPr="001022ED">
        <w:rPr>
          <w:rFonts w:ascii="Arial" w:hAnsi="Arial" w:cs="Arial"/>
          <w:sz w:val="20"/>
          <w:szCs w:val="20"/>
        </w:rPr>
        <w:t>:</w:t>
      </w:r>
    </w:p>
    <w:p w14:paraId="7C3524C4" w14:textId="7601D79E" w:rsidR="001022ED" w:rsidRP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sredstev državnega proračuna, ki jih pridobi na podlagi pogodbe, sklenjene s pristojnim ministrstvom;</w:t>
      </w:r>
    </w:p>
    <w:p w14:paraId="1DD06D1D" w14:textId="5C6D636E" w:rsidR="001022ED" w:rsidRP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izvenproračunskih sredstev, ki zajemajo prispevke operaterjev, ponudnikov avdiovizualnih medijskih storitev, kinematografov, filmskih distributerjev, zakupnikov medijskega prostora in kolektivnih organizacij, ki imajo dovoljenje za kolektivno upravljanje avtorske ali sorodnih pravic na avdiovizualnih delih;</w:t>
      </w:r>
    </w:p>
    <w:p w14:paraId="5FF6B964" w14:textId="58DD0ED4" w:rsidR="001022ED" w:rsidRP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prihodkov od trženja s filmsko proizvodnjo, financirano iz javnih sredstev;</w:t>
      </w:r>
    </w:p>
    <w:p w14:paraId="17331296" w14:textId="1B96AE6E" w:rsidR="001022ED" w:rsidRP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prihodkov od trženja tehničnih, prostorskih in storitvenih kapacitet;</w:t>
      </w:r>
    </w:p>
    <w:p w14:paraId="1D5CD57E" w14:textId="38738F32" w:rsidR="001022ED" w:rsidRP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prihodkov, pridobljenih s prodajo blaga in storitev;</w:t>
      </w:r>
    </w:p>
    <w:p w14:paraId="0D7703D1" w14:textId="2C2A92EC" w:rsidR="001022ED" w:rsidRP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 xml:space="preserve">naslova sodelovanja z mednarodnimi organizacijami in ustanovami; </w:t>
      </w:r>
    </w:p>
    <w:p w14:paraId="29DA0F84" w14:textId="02D43592" w:rsidR="001022ED" w:rsidRP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 xml:space="preserve">donacij in sponzorstev; </w:t>
      </w:r>
    </w:p>
    <w:p w14:paraId="2D920356" w14:textId="1C6469E2" w:rsidR="001022ED" w:rsidRDefault="001022ED" w:rsidP="00C97C43">
      <w:pPr>
        <w:pStyle w:val="Brezrazmikov"/>
        <w:numPr>
          <w:ilvl w:val="0"/>
          <w:numId w:val="16"/>
        </w:numPr>
        <w:jc w:val="both"/>
        <w:rPr>
          <w:rFonts w:ascii="Arial" w:hAnsi="Arial" w:cs="Arial"/>
          <w:sz w:val="20"/>
          <w:szCs w:val="20"/>
        </w:rPr>
      </w:pPr>
      <w:r w:rsidRPr="001022ED">
        <w:rPr>
          <w:rFonts w:ascii="Arial" w:hAnsi="Arial" w:cs="Arial"/>
          <w:sz w:val="20"/>
          <w:szCs w:val="20"/>
        </w:rPr>
        <w:t>drugih virov skladno z zakonom in aktom o ustanovitvi.</w:t>
      </w:r>
    </w:p>
    <w:p w14:paraId="72799D60" w14:textId="77777777" w:rsidR="00C97C43" w:rsidRPr="001022ED" w:rsidRDefault="00C97C43" w:rsidP="009B7F2B">
      <w:pPr>
        <w:pStyle w:val="Brezrazmikov"/>
        <w:jc w:val="both"/>
        <w:rPr>
          <w:rFonts w:ascii="Arial" w:hAnsi="Arial" w:cs="Arial"/>
          <w:sz w:val="20"/>
          <w:szCs w:val="20"/>
        </w:rPr>
      </w:pPr>
    </w:p>
    <w:p w14:paraId="5596BF8D"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Prihodki agencije so namenjeni izvajanju dejavnosti in nalog agencije, določenih v tem zakonu in aktu o ustanovitvi.</w:t>
      </w:r>
    </w:p>
    <w:p w14:paraId="133F5EBD" w14:textId="77777777" w:rsidR="001022ED" w:rsidRPr="001022ED" w:rsidRDefault="001022ED" w:rsidP="009B7F2B">
      <w:pPr>
        <w:pStyle w:val="Brezrazmikov"/>
        <w:jc w:val="both"/>
        <w:rPr>
          <w:rFonts w:ascii="Arial" w:hAnsi="Arial" w:cs="Arial"/>
          <w:sz w:val="20"/>
          <w:szCs w:val="20"/>
        </w:rPr>
      </w:pPr>
    </w:p>
    <w:p w14:paraId="01223C53"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(3) O uporabi presežka prihodkov nad odhodki in o pokrivanju presežka odhodkov nad prihodki odloča svet agencije na predlog direktorja in v soglasju z ustanoviteljem.</w:t>
      </w:r>
    </w:p>
    <w:p w14:paraId="1970F074" w14:textId="7916449D" w:rsidR="001022ED" w:rsidRDefault="001022ED" w:rsidP="009B7F2B">
      <w:pPr>
        <w:pStyle w:val="Brezrazmikov"/>
        <w:jc w:val="both"/>
        <w:rPr>
          <w:rFonts w:ascii="Arial" w:hAnsi="Arial" w:cs="Arial"/>
          <w:sz w:val="20"/>
          <w:szCs w:val="20"/>
        </w:rPr>
      </w:pPr>
    </w:p>
    <w:p w14:paraId="665323DC" w14:textId="77777777" w:rsidR="00C97C43" w:rsidRPr="001022ED" w:rsidRDefault="00C97C43" w:rsidP="009B7F2B">
      <w:pPr>
        <w:pStyle w:val="Brezrazmikov"/>
        <w:jc w:val="both"/>
        <w:rPr>
          <w:rFonts w:ascii="Arial" w:hAnsi="Arial" w:cs="Arial"/>
          <w:sz w:val="20"/>
          <w:szCs w:val="20"/>
        </w:rPr>
      </w:pPr>
    </w:p>
    <w:p w14:paraId="1CC563BE" w14:textId="697FB49E"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5B902795" w14:textId="68C73A4E" w:rsidR="001022ED" w:rsidRPr="001022ED" w:rsidRDefault="001022ED" w:rsidP="00C97C43">
      <w:pPr>
        <w:pStyle w:val="Brezrazmikov"/>
        <w:jc w:val="center"/>
        <w:rPr>
          <w:rFonts w:ascii="Arial" w:hAnsi="Arial" w:cs="Arial"/>
          <w:sz w:val="20"/>
          <w:szCs w:val="20"/>
        </w:rPr>
      </w:pPr>
      <w:r w:rsidRPr="001022ED">
        <w:rPr>
          <w:rFonts w:ascii="Arial" w:hAnsi="Arial" w:cs="Arial"/>
          <w:sz w:val="20"/>
          <w:szCs w:val="20"/>
        </w:rPr>
        <w:t>(izvenproračunska sredstva)</w:t>
      </w:r>
    </w:p>
    <w:p w14:paraId="444B6020" w14:textId="77777777" w:rsidR="001022ED" w:rsidRPr="001022ED" w:rsidRDefault="001022ED" w:rsidP="009B7F2B">
      <w:pPr>
        <w:pStyle w:val="Brezrazmikov"/>
        <w:jc w:val="both"/>
        <w:rPr>
          <w:rFonts w:ascii="Arial" w:hAnsi="Arial" w:cs="Arial"/>
          <w:sz w:val="20"/>
          <w:szCs w:val="20"/>
        </w:rPr>
      </w:pPr>
    </w:p>
    <w:p w14:paraId="1AB37774"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(1) </w:t>
      </w:r>
      <w:bookmarkStart w:id="0" w:name="_Hlk65228662"/>
      <w:r w:rsidRPr="001022ED">
        <w:rPr>
          <w:rFonts w:ascii="Arial" w:hAnsi="Arial" w:cs="Arial"/>
          <w:sz w:val="20"/>
          <w:szCs w:val="20"/>
        </w:rPr>
        <w:t xml:space="preserve">Operaterji </w:t>
      </w:r>
      <w:bookmarkEnd w:id="0"/>
      <w:r w:rsidRPr="001022ED">
        <w:rPr>
          <w:rFonts w:ascii="Arial" w:hAnsi="Arial" w:cs="Arial"/>
          <w:sz w:val="20"/>
          <w:szCs w:val="20"/>
        </w:rPr>
        <w:t>so zavezanci za plačilo mesečnega prispevka agenciji, ki se obračuna</w:t>
      </w:r>
      <w:bookmarkStart w:id="1" w:name="_Hlk92786695"/>
      <w:r w:rsidRPr="001022ED">
        <w:rPr>
          <w:rFonts w:ascii="Arial" w:hAnsi="Arial" w:cs="Arial"/>
          <w:sz w:val="20"/>
          <w:szCs w:val="20"/>
        </w:rPr>
        <w:t xml:space="preserve"> v višini 1 eura na vsakega naročnika njihovih storite</w:t>
      </w:r>
      <w:bookmarkEnd w:id="1"/>
      <w:r w:rsidRPr="001022ED">
        <w:rPr>
          <w:rFonts w:ascii="Arial" w:hAnsi="Arial" w:cs="Arial"/>
          <w:sz w:val="20"/>
          <w:szCs w:val="20"/>
        </w:rPr>
        <w:t>v, ki zajema prenos televizijskih programov in avdiovizualnih medijskih storitev na zahtevo po elektronskih komunikacijskih omrežjih. Mesečni prispevek za tekoči mesec se nakaže na račun agencije najpozneje do petega dne prihodnjega meseca. Obveznost plačila mesečnega prispevka za tekoči mesec ne velja, če je bilo število naročnikov iz prvega stavka tega odstavka v preteklem mesecu manjše od 1000.</w:t>
      </w:r>
    </w:p>
    <w:p w14:paraId="71FA7015" w14:textId="77777777" w:rsidR="001022ED" w:rsidRPr="001022ED" w:rsidRDefault="001022ED" w:rsidP="009B7F2B">
      <w:pPr>
        <w:pStyle w:val="Brezrazmikov"/>
        <w:jc w:val="both"/>
        <w:rPr>
          <w:rFonts w:ascii="Arial" w:hAnsi="Arial" w:cs="Arial"/>
          <w:sz w:val="20"/>
          <w:szCs w:val="20"/>
        </w:rPr>
      </w:pPr>
    </w:p>
    <w:p w14:paraId="2FAAD8C1"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(2) Ponudniki avdiovizualnih medijskih storitev so zavezanci za plačilo </w:t>
      </w:r>
      <w:bookmarkStart w:id="2" w:name="_Hlk93665234"/>
      <w:r w:rsidRPr="001022ED">
        <w:rPr>
          <w:rFonts w:ascii="Arial" w:hAnsi="Arial" w:cs="Arial"/>
          <w:sz w:val="20"/>
          <w:szCs w:val="20"/>
        </w:rPr>
        <w:t>letnega prispevka agenciji, ki se za tekoče leto obračuna v višini 2 odstotka od prihodkov iz ponujanja avdiovizualnih medijskih storitev v Republiki Sloveniji v preteklem letu, brez vključenega davka na dodano vrednost.</w:t>
      </w:r>
      <w:bookmarkEnd w:id="2"/>
      <w:r w:rsidRPr="001022ED">
        <w:rPr>
          <w:rFonts w:ascii="Arial" w:hAnsi="Arial" w:cs="Arial"/>
          <w:sz w:val="20"/>
          <w:szCs w:val="20"/>
        </w:rPr>
        <w:t xml:space="preserve"> Obveznost iz prejšnjega stavka velja tudi za ponudnike avdiovizualnih medijskih storitev, ki nimajo sedeža v Republiki Sloveniji, vendar so njihove avdiovizualne medijske storitve ciljno usmerjene na ozemlje Republike Slovenije. </w:t>
      </w:r>
    </w:p>
    <w:p w14:paraId="484A3928" w14:textId="77777777" w:rsidR="001022ED" w:rsidRPr="001022ED" w:rsidRDefault="001022ED" w:rsidP="009B7F2B">
      <w:pPr>
        <w:pStyle w:val="Brezrazmikov"/>
        <w:jc w:val="both"/>
        <w:rPr>
          <w:rFonts w:ascii="Arial" w:hAnsi="Arial" w:cs="Arial"/>
          <w:sz w:val="20"/>
          <w:szCs w:val="20"/>
        </w:rPr>
      </w:pPr>
    </w:p>
    <w:p w14:paraId="627F9396" w14:textId="19837504"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(3) </w:t>
      </w:r>
      <w:bookmarkStart w:id="3" w:name="_Hlk65228775"/>
      <w:r w:rsidRPr="001022ED">
        <w:rPr>
          <w:rFonts w:ascii="Arial" w:hAnsi="Arial" w:cs="Arial"/>
          <w:sz w:val="20"/>
          <w:szCs w:val="20"/>
        </w:rPr>
        <w:t xml:space="preserve">Kinematografi </w:t>
      </w:r>
      <w:bookmarkEnd w:id="3"/>
      <w:r w:rsidRPr="001022ED">
        <w:rPr>
          <w:rFonts w:ascii="Arial" w:hAnsi="Arial" w:cs="Arial"/>
          <w:sz w:val="20"/>
          <w:szCs w:val="20"/>
        </w:rPr>
        <w:t xml:space="preserve">so zavezanci za plačilo letnega prispevka agenciji, ki se za tekoče leto obračuna </w:t>
      </w:r>
      <w:bookmarkStart w:id="4" w:name="_Hlk92786729"/>
      <w:r w:rsidRPr="001022ED">
        <w:rPr>
          <w:rFonts w:ascii="Arial" w:hAnsi="Arial" w:cs="Arial"/>
          <w:sz w:val="20"/>
          <w:szCs w:val="20"/>
        </w:rPr>
        <w:t>v višini 0,</w:t>
      </w:r>
      <w:r w:rsidR="000C1433">
        <w:rPr>
          <w:rFonts w:ascii="Arial" w:hAnsi="Arial" w:cs="Arial"/>
          <w:sz w:val="20"/>
          <w:szCs w:val="20"/>
        </w:rPr>
        <w:t>2</w:t>
      </w:r>
      <w:r w:rsidRPr="001022ED">
        <w:rPr>
          <w:rFonts w:ascii="Arial" w:hAnsi="Arial" w:cs="Arial"/>
          <w:sz w:val="20"/>
          <w:szCs w:val="20"/>
        </w:rPr>
        <w:t xml:space="preserve"> odstotka od prihodkov iz prodaje kinematografskih vstopnic v preteklem letu</w:t>
      </w:r>
      <w:bookmarkEnd w:id="4"/>
      <w:r w:rsidRPr="001022ED">
        <w:rPr>
          <w:rFonts w:ascii="Arial" w:hAnsi="Arial" w:cs="Arial"/>
          <w:sz w:val="20"/>
          <w:szCs w:val="20"/>
        </w:rPr>
        <w:t xml:space="preserve">, brez vključenega davka na dodano vrednost. </w:t>
      </w:r>
    </w:p>
    <w:p w14:paraId="534DDC73" w14:textId="77777777" w:rsidR="001022ED" w:rsidRPr="001022ED" w:rsidRDefault="001022ED" w:rsidP="009B7F2B">
      <w:pPr>
        <w:pStyle w:val="Brezrazmikov"/>
        <w:jc w:val="both"/>
        <w:rPr>
          <w:rFonts w:ascii="Arial" w:hAnsi="Arial" w:cs="Arial"/>
          <w:sz w:val="20"/>
          <w:szCs w:val="20"/>
        </w:rPr>
      </w:pPr>
    </w:p>
    <w:p w14:paraId="6D0F0463" w14:textId="4A88A240"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w:t>
      </w:r>
      <w:bookmarkStart w:id="5" w:name="_Hlk65228866"/>
      <w:r w:rsidRPr="001022ED">
        <w:rPr>
          <w:rFonts w:ascii="Arial" w:hAnsi="Arial" w:cs="Arial"/>
          <w:sz w:val="20"/>
          <w:szCs w:val="20"/>
        </w:rPr>
        <w:t xml:space="preserve">4) Filmski distributerji </w:t>
      </w:r>
      <w:bookmarkEnd w:id="5"/>
      <w:r w:rsidRPr="001022ED">
        <w:rPr>
          <w:rFonts w:ascii="Arial" w:hAnsi="Arial" w:cs="Arial"/>
          <w:sz w:val="20"/>
          <w:szCs w:val="20"/>
        </w:rPr>
        <w:t xml:space="preserve">so zavezanci za plačilo letnega prispevka agenciji, ki se za tekoče leto obračuna </w:t>
      </w:r>
      <w:bookmarkStart w:id="6" w:name="_Hlk92786753"/>
      <w:r w:rsidRPr="001022ED">
        <w:rPr>
          <w:rFonts w:ascii="Arial" w:hAnsi="Arial" w:cs="Arial"/>
          <w:sz w:val="20"/>
          <w:szCs w:val="20"/>
        </w:rPr>
        <w:t>v višini 0,</w:t>
      </w:r>
      <w:r w:rsidR="000C1433">
        <w:rPr>
          <w:rFonts w:ascii="Arial" w:hAnsi="Arial" w:cs="Arial"/>
          <w:sz w:val="20"/>
          <w:szCs w:val="20"/>
        </w:rPr>
        <w:t>2</w:t>
      </w:r>
      <w:r w:rsidRPr="001022ED">
        <w:rPr>
          <w:rFonts w:ascii="Arial" w:hAnsi="Arial" w:cs="Arial"/>
          <w:sz w:val="20"/>
          <w:szCs w:val="20"/>
        </w:rPr>
        <w:t xml:space="preserve"> odstotka od prihodkov iz opravljanja dejavnosti distribucije kinematografskih in drugih filmov v Republiki Sloveniji v preteklem letu</w:t>
      </w:r>
      <w:bookmarkEnd w:id="6"/>
      <w:r w:rsidRPr="001022ED">
        <w:rPr>
          <w:rFonts w:ascii="Arial" w:hAnsi="Arial" w:cs="Arial"/>
          <w:sz w:val="20"/>
          <w:szCs w:val="20"/>
        </w:rPr>
        <w:t xml:space="preserve">, brez vključenega davka na dodano vrednost. </w:t>
      </w:r>
    </w:p>
    <w:p w14:paraId="74283748" w14:textId="77777777" w:rsidR="001022ED" w:rsidRPr="001022ED" w:rsidRDefault="001022ED" w:rsidP="009B7F2B">
      <w:pPr>
        <w:pStyle w:val="Brezrazmikov"/>
        <w:jc w:val="both"/>
        <w:rPr>
          <w:rFonts w:ascii="Arial" w:hAnsi="Arial" w:cs="Arial"/>
          <w:sz w:val="20"/>
          <w:szCs w:val="20"/>
        </w:rPr>
      </w:pPr>
    </w:p>
    <w:p w14:paraId="45DDC5F5"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lastRenderedPageBreak/>
        <w:t xml:space="preserve">(5) </w:t>
      </w:r>
      <w:bookmarkStart w:id="7" w:name="_Hlk65229415"/>
      <w:r w:rsidRPr="001022ED">
        <w:rPr>
          <w:rFonts w:ascii="Arial" w:hAnsi="Arial" w:cs="Arial"/>
          <w:sz w:val="20"/>
          <w:szCs w:val="20"/>
        </w:rPr>
        <w:t xml:space="preserve">Zakupniki medijskega prostora </w:t>
      </w:r>
      <w:bookmarkEnd w:id="7"/>
      <w:r w:rsidRPr="001022ED">
        <w:rPr>
          <w:rFonts w:ascii="Arial" w:hAnsi="Arial" w:cs="Arial"/>
          <w:sz w:val="20"/>
          <w:szCs w:val="20"/>
        </w:rPr>
        <w:t xml:space="preserve">so zavezanci za plačilo letnega prispevka agenciji, ki se za tekoče leto obračuna </w:t>
      </w:r>
      <w:bookmarkStart w:id="8" w:name="_Hlk92786792"/>
      <w:r w:rsidRPr="001022ED">
        <w:rPr>
          <w:rFonts w:ascii="Arial" w:hAnsi="Arial" w:cs="Arial"/>
          <w:sz w:val="20"/>
          <w:szCs w:val="20"/>
        </w:rPr>
        <w:t xml:space="preserve">v višini 0,5 odstotka od prihodkov iz opravljanja dejavnosti posredovanja oglaševalskega prostora </w:t>
      </w:r>
      <w:bookmarkEnd w:id="8"/>
      <w:r w:rsidRPr="001022ED">
        <w:rPr>
          <w:rFonts w:ascii="Arial" w:hAnsi="Arial" w:cs="Arial"/>
          <w:sz w:val="20"/>
          <w:szCs w:val="20"/>
        </w:rPr>
        <w:t xml:space="preserve">ali časa v televizijskih programih, avdiovizualnih medijskih storitvah na zahtevo ali na spletu v Republiki Sloveniji v preteklem letu, brez vključenega davka na dodano vrednost. </w:t>
      </w:r>
    </w:p>
    <w:p w14:paraId="68002B22" w14:textId="77777777" w:rsidR="001022ED" w:rsidRPr="001022ED" w:rsidRDefault="001022ED" w:rsidP="009B7F2B">
      <w:pPr>
        <w:pStyle w:val="Brezrazmikov"/>
        <w:jc w:val="both"/>
        <w:rPr>
          <w:rFonts w:ascii="Arial" w:hAnsi="Arial" w:cs="Arial"/>
          <w:sz w:val="20"/>
          <w:szCs w:val="20"/>
        </w:rPr>
      </w:pPr>
    </w:p>
    <w:p w14:paraId="69839D1A" w14:textId="040E4A2D"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(6) Kolektivn</w:t>
      </w:r>
      <w:r w:rsidR="00C97C43">
        <w:rPr>
          <w:rFonts w:ascii="Arial" w:hAnsi="Arial" w:cs="Arial"/>
          <w:sz w:val="20"/>
          <w:szCs w:val="20"/>
        </w:rPr>
        <w:t>e</w:t>
      </w:r>
      <w:r w:rsidRPr="001022ED">
        <w:rPr>
          <w:rFonts w:ascii="Arial" w:hAnsi="Arial" w:cs="Arial"/>
          <w:sz w:val="20"/>
          <w:szCs w:val="20"/>
        </w:rPr>
        <w:t xml:space="preserve"> organizacij</w:t>
      </w:r>
      <w:r w:rsidR="00C97C43">
        <w:rPr>
          <w:rFonts w:ascii="Arial" w:hAnsi="Arial" w:cs="Arial"/>
          <w:sz w:val="20"/>
          <w:szCs w:val="20"/>
        </w:rPr>
        <w:t>e</w:t>
      </w:r>
      <w:r w:rsidRPr="001022ED">
        <w:rPr>
          <w:rFonts w:ascii="Arial" w:hAnsi="Arial" w:cs="Arial"/>
          <w:sz w:val="20"/>
          <w:szCs w:val="20"/>
        </w:rPr>
        <w:t>, ki ima</w:t>
      </w:r>
      <w:r w:rsidR="00C97C43">
        <w:rPr>
          <w:rFonts w:ascii="Arial" w:hAnsi="Arial" w:cs="Arial"/>
          <w:sz w:val="20"/>
          <w:szCs w:val="20"/>
        </w:rPr>
        <w:t>jo</w:t>
      </w:r>
      <w:r w:rsidRPr="001022ED">
        <w:rPr>
          <w:rFonts w:ascii="Arial" w:hAnsi="Arial" w:cs="Arial"/>
          <w:sz w:val="20"/>
          <w:szCs w:val="20"/>
        </w:rPr>
        <w:t xml:space="preserve"> dovoljenje za kolektivno upravljanje avtorske ali sorodnih pravic na avdiovizualnih delih, </w:t>
      </w:r>
      <w:r w:rsidR="00C97C43">
        <w:rPr>
          <w:rFonts w:ascii="Arial" w:hAnsi="Arial" w:cs="Arial"/>
          <w:sz w:val="20"/>
          <w:szCs w:val="20"/>
        </w:rPr>
        <w:t>so</w:t>
      </w:r>
      <w:r w:rsidRPr="001022ED">
        <w:rPr>
          <w:rFonts w:ascii="Arial" w:hAnsi="Arial" w:cs="Arial"/>
          <w:sz w:val="20"/>
          <w:szCs w:val="20"/>
        </w:rPr>
        <w:t xml:space="preserve"> zavezan</w:t>
      </w:r>
      <w:r w:rsidR="00C97C43">
        <w:rPr>
          <w:rFonts w:ascii="Arial" w:hAnsi="Arial" w:cs="Arial"/>
          <w:sz w:val="20"/>
          <w:szCs w:val="20"/>
        </w:rPr>
        <w:t>ci</w:t>
      </w:r>
      <w:r w:rsidRPr="001022ED">
        <w:rPr>
          <w:rFonts w:ascii="Arial" w:hAnsi="Arial" w:cs="Arial"/>
          <w:sz w:val="20"/>
          <w:szCs w:val="20"/>
        </w:rPr>
        <w:t xml:space="preserve"> za plačilo letnega prispevka agenciji, ki se za tekoče leto obračuna </w:t>
      </w:r>
      <w:bookmarkStart w:id="9" w:name="_Hlk92786816"/>
      <w:r w:rsidRPr="001022ED">
        <w:rPr>
          <w:rFonts w:ascii="Arial" w:hAnsi="Arial" w:cs="Arial"/>
          <w:sz w:val="20"/>
          <w:szCs w:val="20"/>
        </w:rPr>
        <w:t>v višini 10 odstotkov sredstev iz naslova nerazdeljenih avtorskih honorarjev v preteklem letu</w:t>
      </w:r>
      <w:bookmarkEnd w:id="9"/>
      <w:r w:rsidRPr="001022ED">
        <w:rPr>
          <w:rFonts w:ascii="Arial" w:hAnsi="Arial" w:cs="Arial"/>
          <w:sz w:val="20"/>
          <w:szCs w:val="20"/>
        </w:rPr>
        <w:t>.</w:t>
      </w:r>
    </w:p>
    <w:p w14:paraId="792EE1E8" w14:textId="77777777" w:rsidR="001022ED" w:rsidRPr="001022ED" w:rsidRDefault="001022ED" w:rsidP="009B7F2B">
      <w:pPr>
        <w:pStyle w:val="Brezrazmikov"/>
        <w:jc w:val="both"/>
        <w:rPr>
          <w:rFonts w:ascii="Arial" w:hAnsi="Arial" w:cs="Arial"/>
          <w:sz w:val="20"/>
          <w:szCs w:val="20"/>
        </w:rPr>
      </w:pPr>
    </w:p>
    <w:p w14:paraId="169D7DF7"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(7) Zavezanci iz drugega do šestega odstavka tega člena sporočijo agenciji podatke o višini letnih prihodkov oziroma sredstev, na podlagi katerih se v skladu s tem členom obračuna letni prispevek, najpozneje do 31. marca tekočega leta. Zavezanci vodijo zadevne prihodke oziroma sredstva v posebni računovodski evidenci oziroma kontu, ločeno od drugih prihodkov, v skladu s predpisi, ki urejajo računovodstvo. </w:t>
      </w:r>
    </w:p>
    <w:p w14:paraId="32F629CC" w14:textId="77777777" w:rsidR="001022ED" w:rsidRPr="001022ED" w:rsidRDefault="001022ED" w:rsidP="009B7F2B">
      <w:pPr>
        <w:pStyle w:val="Brezrazmikov"/>
        <w:jc w:val="both"/>
        <w:rPr>
          <w:rFonts w:ascii="Arial" w:hAnsi="Arial" w:cs="Arial"/>
          <w:sz w:val="20"/>
          <w:szCs w:val="20"/>
        </w:rPr>
      </w:pPr>
    </w:p>
    <w:p w14:paraId="28AE5260"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(8) Ne glede na določbe drugega do petega odstavka tega člena se letni prispevek ne obračuna od letnih prihodkov, ki so nižji od 200.000,00 eurov.</w:t>
      </w:r>
    </w:p>
    <w:p w14:paraId="429AE97E" w14:textId="77777777" w:rsidR="001022ED" w:rsidRPr="001022ED" w:rsidRDefault="001022ED" w:rsidP="009B7F2B">
      <w:pPr>
        <w:pStyle w:val="Brezrazmikov"/>
        <w:jc w:val="both"/>
        <w:rPr>
          <w:rFonts w:ascii="Arial" w:hAnsi="Arial" w:cs="Arial"/>
          <w:sz w:val="20"/>
          <w:szCs w:val="20"/>
        </w:rPr>
      </w:pPr>
    </w:p>
    <w:p w14:paraId="4BFC5E97"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(9) Zavezanci iz drugega do šestega odstavka tega člena nakažejo letni prispevek na račun agencije najpozneje do 30. aprila tekočega leta. V primeru zamude s plačilom ima agencija pravico zaračunati zakonite zamudne obresti. </w:t>
      </w:r>
    </w:p>
    <w:p w14:paraId="2BC59C33" w14:textId="77777777" w:rsidR="001022ED" w:rsidRPr="001022ED" w:rsidRDefault="001022ED" w:rsidP="009B7F2B">
      <w:pPr>
        <w:pStyle w:val="Brezrazmikov"/>
        <w:jc w:val="both"/>
        <w:rPr>
          <w:rFonts w:ascii="Arial" w:hAnsi="Arial" w:cs="Arial"/>
          <w:sz w:val="20"/>
          <w:szCs w:val="20"/>
        </w:rPr>
      </w:pPr>
    </w:p>
    <w:p w14:paraId="57062618" w14:textId="3663FC2A"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w:t>
      </w:r>
      <w:r w:rsidR="00C97C43">
        <w:rPr>
          <w:rFonts w:ascii="Arial" w:hAnsi="Arial" w:cs="Arial"/>
          <w:sz w:val="20"/>
          <w:szCs w:val="20"/>
        </w:rPr>
        <w:t>10</w:t>
      </w:r>
      <w:r w:rsidRPr="001022ED">
        <w:rPr>
          <w:rFonts w:ascii="Arial" w:hAnsi="Arial" w:cs="Arial"/>
          <w:sz w:val="20"/>
          <w:szCs w:val="20"/>
        </w:rPr>
        <w:t>) Agencija ali pooblaščeni revizor ima</w:t>
      </w:r>
      <w:r w:rsidR="00C97C43">
        <w:rPr>
          <w:rFonts w:ascii="Arial" w:hAnsi="Arial" w:cs="Arial"/>
          <w:sz w:val="20"/>
          <w:szCs w:val="20"/>
        </w:rPr>
        <w:t>ta</w:t>
      </w:r>
      <w:r w:rsidRPr="001022ED">
        <w:rPr>
          <w:rFonts w:ascii="Arial" w:hAnsi="Arial" w:cs="Arial"/>
          <w:sz w:val="20"/>
          <w:szCs w:val="20"/>
        </w:rPr>
        <w:t xml:space="preserve"> pravico do vpogleda v vso računovodsko in drugo dokumentacijo zavezancev iz tega člena, iz katere so razvidni prihodki iz ustreznih naslovov oziroma sredstva.</w:t>
      </w:r>
    </w:p>
    <w:p w14:paraId="21F05132" w14:textId="77777777" w:rsidR="001022ED" w:rsidRPr="001022ED" w:rsidRDefault="001022ED" w:rsidP="009B7F2B">
      <w:pPr>
        <w:pStyle w:val="Brezrazmikov"/>
        <w:jc w:val="both"/>
        <w:rPr>
          <w:rFonts w:ascii="Arial" w:hAnsi="Arial" w:cs="Arial"/>
          <w:sz w:val="20"/>
          <w:szCs w:val="20"/>
        </w:rPr>
      </w:pPr>
    </w:p>
    <w:p w14:paraId="1B67A2EA" w14:textId="17701080"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w:t>
      </w:r>
      <w:r w:rsidR="00C97C43">
        <w:rPr>
          <w:rFonts w:ascii="Arial" w:hAnsi="Arial" w:cs="Arial"/>
          <w:sz w:val="20"/>
          <w:szCs w:val="20"/>
        </w:rPr>
        <w:t>11</w:t>
      </w:r>
      <w:r w:rsidRPr="001022ED">
        <w:rPr>
          <w:rFonts w:ascii="Arial" w:hAnsi="Arial" w:cs="Arial"/>
          <w:sz w:val="20"/>
          <w:szCs w:val="20"/>
        </w:rPr>
        <w:t>) Prvi in drugi odstavek tega člena se ne uporabljata za Radiotelevizijo Slovenijo in televizijske programe, ki imajo na podlagi zakona, ki ureja medije, status programa posebnega pomena.</w:t>
      </w:r>
    </w:p>
    <w:p w14:paraId="71E1A3E0" w14:textId="77777777" w:rsidR="001022ED" w:rsidRPr="001022ED" w:rsidRDefault="001022ED" w:rsidP="009B7F2B">
      <w:pPr>
        <w:pStyle w:val="Brezrazmikov"/>
        <w:jc w:val="both"/>
        <w:rPr>
          <w:rFonts w:ascii="Arial" w:hAnsi="Arial" w:cs="Arial"/>
          <w:sz w:val="20"/>
          <w:szCs w:val="20"/>
        </w:rPr>
      </w:pPr>
    </w:p>
    <w:p w14:paraId="7858C367" w14:textId="46D3B4A5"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w:t>
      </w:r>
      <w:r w:rsidR="00C97C43">
        <w:rPr>
          <w:rFonts w:ascii="Arial" w:hAnsi="Arial" w:cs="Arial"/>
          <w:sz w:val="20"/>
          <w:szCs w:val="20"/>
        </w:rPr>
        <w:t>2</w:t>
      </w:r>
      <w:r w:rsidRPr="001022ED">
        <w:rPr>
          <w:rFonts w:ascii="Arial" w:hAnsi="Arial" w:cs="Arial"/>
          <w:sz w:val="20"/>
          <w:szCs w:val="20"/>
        </w:rPr>
        <w:t xml:space="preserve">) Obveznost iz tega člena ne velja, če zavezanec izkaže, da je v preteklem letu za izdelavo filmov ali avdiovizualnih del v slovenskem jeziku namenil finančna sredstva v višini, ki je najmanj enaka zahtevani višini mesečnega oziroma letnega prispevka agenciji. </w:t>
      </w:r>
    </w:p>
    <w:p w14:paraId="004D5084" w14:textId="50D43D00" w:rsidR="001022ED" w:rsidRDefault="001022ED" w:rsidP="009B7F2B">
      <w:pPr>
        <w:pStyle w:val="Brezrazmikov"/>
        <w:jc w:val="both"/>
        <w:rPr>
          <w:rFonts w:ascii="Arial" w:hAnsi="Arial" w:cs="Arial"/>
          <w:sz w:val="20"/>
          <w:szCs w:val="20"/>
        </w:rPr>
      </w:pPr>
    </w:p>
    <w:p w14:paraId="79350C94" w14:textId="77777777" w:rsidR="00C97C43" w:rsidRPr="001022ED" w:rsidRDefault="00C97C43" w:rsidP="00C97C43">
      <w:pPr>
        <w:pStyle w:val="Brezrazmikov"/>
        <w:jc w:val="center"/>
        <w:rPr>
          <w:rFonts w:ascii="Arial" w:hAnsi="Arial" w:cs="Arial"/>
          <w:sz w:val="20"/>
          <w:szCs w:val="20"/>
        </w:rPr>
      </w:pPr>
    </w:p>
    <w:p w14:paraId="31168270" w14:textId="5B28B529"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4796DC27" w14:textId="0C976B9D" w:rsidR="001022ED" w:rsidRPr="001022ED" w:rsidRDefault="001022ED" w:rsidP="00C97C43">
      <w:pPr>
        <w:pStyle w:val="Brezrazmikov"/>
        <w:jc w:val="center"/>
        <w:rPr>
          <w:rFonts w:ascii="Arial" w:hAnsi="Arial" w:cs="Arial"/>
          <w:sz w:val="20"/>
          <w:szCs w:val="20"/>
        </w:rPr>
      </w:pPr>
      <w:r w:rsidRPr="001022ED">
        <w:rPr>
          <w:rFonts w:ascii="Arial" w:hAnsi="Arial" w:cs="Arial"/>
          <w:sz w:val="20"/>
          <w:szCs w:val="20"/>
        </w:rPr>
        <w:t xml:space="preserve">(javni </w:t>
      </w:r>
      <w:r w:rsidR="00C97C43">
        <w:rPr>
          <w:rFonts w:ascii="Arial" w:hAnsi="Arial" w:cs="Arial"/>
          <w:sz w:val="20"/>
          <w:szCs w:val="20"/>
        </w:rPr>
        <w:t>poziv</w:t>
      </w:r>
      <w:r w:rsidRPr="001022ED">
        <w:rPr>
          <w:rFonts w:ascii="Arial" w:hAnsi="Arial" w:cs="Arial"/>
          <w:sz w:val="20"/>
          <w:szCs w:val="20"/>
        </w:rPr>
        <w:t xml:space="preserve"> </w:t>
      </w:r>
      <w:r w:rsidR="00C97C43">
        <w:rPr>
          <w:rFonts w:ascii="Arial" w:hAnsi="Arial" w:cs="Arial"/>
          <w:sz w:val="20"/>
          <w:szCs w:val="20"/>
        </w:rPr>
        <w:t xml:space="preserve">ali javni razpis </w:t>
      </w:r>
      <w:r w:rsidRPr="001022ED">
        <w:rPr>
          <w:rFonts w:ascii="Arial" w:hAnsi="Arial" w:cs="Arial"/>
          <w:sz w:val="20"/>
          <w:szCs w:val="20"/>
        </w:rPr>
        <w:t>Radiotelevizije Slovenija)</w:t>
      </w:r>
    </w:p>
    <w:p w14:paraId="0188A7C0" w14:textId="77777777" w:rsidR="001022ED" w:rsidRPr="001022ED" w:rsidRDefault="001022ED" w:rsidP="009B7F2B">
      <w:pPr>
        <w:pStyle w:val="Brezrazmikov"/>
        <w:jc w:val="both"/>
        <w:rPr>
          <w:rFonts w:ascii="Arial" w:hAnsi="Arial" w:cs="Arial"/>
          <w:sz w:val="20"/>
          <w:szCs w:val="20"/>
        </w:rPr>
      </w:pPr>
    </w:p>
    <w:p w14:paraId="72983395" w14:textId="43F2F8BB" w:rsidR="001022ED" w:rsidRDefault="003D452C" w:rsidP="009B7F2B">
      <w:pPr>
        <w:pStyle w:val="Brezrazmikov"/>
        <w:jc w:val="both"/>
        <w:rPr>
          <w:rFonts w:ascii="Arial" w:hAnsi="Arial" w:cs="Arial"/>
          <w:sz w:val="20"/>
          <w:szCs w:val="20"/>
        </w:rPr>
      </w:pPr>
      <w:r>
        <w:rPr>
          <w:rFonts w:ascii="Arial" w:hAnsi="Arial" w:cs="Arial"/>
          <w:sz w:val="20"/>
          <w:szCs w:val="20"/>
        </w:rPr>
        <w:t xml:space="preserve">(1) </w:t>
      </w:r>
      <w:r w:rsidR="001022ED" w:rsidRPr="001022ED">
        <w:rPr>
          <w:rFonts w:ascii="Arial" w:hAnsi="Arial" w:cs="Arial"/>
          <w:sz w:val="20"/>
          <w:szCs w:val="20"/>
        </w:rPr>
        <w:t xml:space="preserve">Radiotelevizija Slovenija podpira slovensko filmsko produkcijo tako, da najpozneje do meseca marca v vsakem tekočem letu objavi in izvede javni </w:t>
      </w:r>
      <w:r w:rsidR="00C97C43">
        <w:rPr>
          <w:rFonts w:ascii="Arial" w:hAnsi="Arial" w:cs="Arial"/>
          <w:sz w:val="20"/>
          <w:szCs w:val="20"/>
        </w:rPr>
        <w:t>poziv ali javni razpis</w:t>
      </w:r>
      <w:r w:rsidR="001022ED" w:rsidRPr="001022ED">
        <w:rPr>
          <w:rFonts w:ascii="Arial" w:hAnsi="Arial" w:cs="Arial"/>
          <w:sz w:val="20"/>
          <w:szCs w:val="20"/>
        </w:rPr>
        <w:t xml:space="preserve">, ki mora biti zaključen najpozneje v treh mesecih, prek katerega letno nameni finančna sredstva za izdelavo filmov neodvisnih producentov za javno kinematografsko predvajanje, v višini najmanj 2 odstotkov zbranega prispevka za programe in storitve Radiotelevizije Slovenija v preteklem letu. </w:t>
      </w:r>
    </w:p>
    <w:p w14:paraId="5B3CFD77" w14:textId="4D9E1F0F" w:rsidR="003D452C" w:rsidRDefault="003D452C" w:rsidP="009B7F2B">
      <w:pPr>
        <w:pStyle w:val="Brezrazmikov"/>
        <w:jc w:val="both"/>
        <w:rPr>
          <w:rFonts w:ascii="Arial" w:hAnsi="Arial" w:cs="Arial"/>
          <w:sz w:val="20"/>
          <w:szCs w:val="20"/>
        </w:rPr>
      </w:pPr>
    </w:p>
    <w:p w14:paraId="461A65CE" w14:textId="40BF5B45" w:rsidR="003D452C" w:rsidRDefault="003D452C" w:rsidP="009B7F2B">
      <w:pPr>
        <w:pStyle w:val="Brezrazmikov"/>
        <w:jc w:val="both"/>
        <w:rPr>
          <w:rFonts w:ascii="Arial" w:hAnsi="Arial" w:cs="Arial"/>
          <w:sz w:val="20"/>
          <w:szCs w:val="20"/>
        </w:rPr>
      </w:pPr>
      <w:r>
        <w:rPr>
          <w:rFonts w:ascii="Arial" w:hAnsi="Arial" w:cs="Arial"/>
          <w:sz w:val="20"/>
          <w:szCs w:val="20"/>
        </w:rPr>
        <w:t>(2)</w:t>
      </w:r>
      <w:r w:rsidR="00CE56EB">
        <w:rPr>
          <w:rFonts w:ascii="Arial" w:hAnsi="Arial" w:cs="Arial"/>
          <w:sz w:val="20"/>
          <w:szCs w:val="20"/>
        </w:rPr>
        <w:t xml:space="preserve"> P</w:t>
      </w:r>
      <w:r w:rsidR="00CE56EB" w:rsidRPr="00CE56EB">
        <w:rPr>
          <w:rFonts w:ascii="Arial" w:hAnsi="Arial" w:cs="Arial"/>
          <w:sz w:val="20"/>
          <w:szCs w:val="20"/>
        </w:rPr>
        <w:t xml:space="preserve">ostopek izvedbe javnega </w:t>
      </w:r>
      <w:r w:rsidR="00CE56EB">
        <w:rPr>
          <w:rFonts w:ascii="Arial" w:hAnsi="Arial" w:cs="Arial"/>
          <w:sz w:val="20"/>
          <w:szCs w:val="20"/>
        </w:rPr>
        <w:t xml:space="preserve">poziva oziroma javnega </w:t>
      </w:r>
      <w:r w:rsidR="00CE56EB" w:rsidRPr="00CE56EB">
        <w:rPr>
          <w:rFonts w:ascii="Arial" w:hAnsi="Arial" w:cs="Arial"/>
          <w:sz w:val="20"/>
          <w:szCs w:val="20"/>
        </w:rPr>
        <w:t>razpisa</w:t>
      </w:r>
      <w:r w:rsidR="00CE56EB">
        <w:rPr>
          <w:rFonts w:ascii="Arial" w:hAnsi="Arial" w:cs="Arial"/>
          <w:sz w:val="20"/>
          <w:szCs w:val="20"/>
        </w:rPr>
        <w:t>, prijavne p</w:t>
      </w:r>
      <w:r w:rsidRPr="003D452C">
        <w:rPr>
          <w:rFonts w:ascii="Arial" w:hAnsi="Arial" w:cs="Arial"/>
          <w:sz w:val="20"/>
          <w:szCs w:val="20"/>
        </w:rPr>
        <w:t>ogoj</w:t>
      </w:r>
      <w:r w:rsidR="00CE56EB">
        <w:rPr>
          <w:rFonts w:ascii="Arial" w:hAnsi="Arial" w:cs="Arial"/>
          <w:sz w:val="20"/>
          <w:szCs w:val="20"/>
        </w:rPr>
        <w:t>e</w:t>
      </w:r>
      <w:r w:rsidRPr="003D452C">
        <w:rPr>
          <w:rFonts w:ascii="Arial" w:hAnsi="Arial" w:cs="Arial"/>
          <w:sz w:val="20"/>
          <w:szCs w:val="20"/>
        </w:rPr>
        <w:t xml:space="preserve"> in merila za </w:t>
      </w:r>
      <w:r w:rsidR="00CE56EB">
        <w:rPr>
          <w:rFonts w:ascii="Arial" w:hAnsi="Arial" w:cs="Arial"/>
          <w:sz w:val="20"/>
          <w:szCs w:val="20"/>
        </w:rPr>
        <w:t xml:space="preserve">ocenjevanje prijavljenih projektov </w:t>
      </w:r>
      <w:r w:rsidRPr="003D452C">
        <w:rPr>
          <w:rFonts w:ascii="Arial" w:hAnsi="Arial" w:cs="Arial"/>
          <w:sz w:val="20"/>
          <w:szCs w:val="20"/>
        </w:rPr>
        <w:t>se določijo s splošnim aktom</w:t>
      </w:r>
      <w:r w:rsidR="00CE56EB">
        <w:rPr>
          <w:rFonts w:ascii="Arial" w:hAnsi="Arial" w:cs="Arial"/>
          <w:sz w:val="20"/>
          <w:szCs w:val="20"/>
        </w:rPr>
        <w:t xml:space="preserve">, ki ga v skladu z zakonom, ki ureja Radiotelevizijo Slovenija, sprejme generalni direktor Radiotelevizije Slovenija. </w:t>
      </w:r>
    </w:p>
    <w:p w14:paraId="2D8E59D7" w14:textId="49194C1F" w:rsidR="00CE56EB" w:rsidRDefault="00CE56EB" w:rsidP="009B7F2B">
      <w:pPr>
        <w:pStyle w:val="Brezrazmikov"/>
        <w:jc w:val="both"/>
        <w:rPr>
          <w:rFonts w:ascii="Arial" w:hAnsi="Arial" w:cs="Arial"/>
          <w:sz w:val="20"/>
          <w:szCs w:val="20"/>
        </w:rPr>
      </w:pPr>
    </w:p>
    <w:p w14:paraId="6A8A11E2" w14:textId="7C0DFFD1" w:rsidR="00CE56EB" w:rsidRPr="001022ED" w:rsidRDefault="00CE56EB" w:rsidP="009B7F2B">
      <w:pPr>
        <w:pStyle w:val="Brezrazmikov"/>
        <w:jc w:val="both"/>
        <w:rPr>
          <w:rFonts w:ascii="Arial" w:hAnsi="Arial" w:cs="Arial"/>
          <w:sz w:val="20"/>
          <w:szCs w:val="20"/>
        </w:rPr>
      </w:pPr>
      <w:r>
        <w:rPr>
          <w:rFonts w:ascii="Arial" w:hAnsi="Arial" w:cs="Arial"/>
          <w:sz w:val="20"/>
          <w:szCs w:val="20"/>
        </w:rPr>
        <w:t xml:space="preserve">(3) Ne glede na prvi odstavek tega člena </w:t>
      </w:r>
      <w:r w:rsidR="006441FD">
        <w:rPr>
          <w:rFonts w:ascii="Arial" w:hAnsi="Arial" w:cs="Arial"/>
          <w:sz w:val="20"/>
          <w:szCs w:val="20"/>
        </w:rPr>
        <w:t xml:space="preserve">lahko Radiotelevizija Slovenija namesto izvedbe </w:t>
      </w:r>
      <w:r w:rsidR="006441FD" w:rsidRPr="006441FD">
        <w:rPr>
          <w:rFonts w:ascii="Arial" w:hAnsi="Arial" w:cs="Arial"/>
          <w:sz w:val="20"/>
          <w:szCs w:val="20"/>
        </w:rPr>
        <w:t>javn</w:t>
      </w:r>
      <w:r w:rsidR="006441FD">
        <w:rPr>
          <w:rFonts w:ascii="Arial" w:hAnsi="Arial" w:cs="Arial"/>
          <w:sz w:val="20"/>
          <w:szCs w:val="20"/>
        </w:rPr>
        <w:t>ega</w:t>
      </w:r>
      <w:r w:rsidR="006441FD" w:rsidRPr="006441FD">
        <w:rPr>
          <w:rFonts w:ascii="Arial" w:hAnsi="Arial" w:cs="Arial"/>
          <w:sz w:val="20"/>
          <w:szCs w:val="20"/>
        </w:rPr>
        <w:t xml:space="preserve"> poziv</w:t>
      </w:r>
      <w:r w:rsidR="006441FD">
        <w:rPr>
          <w:rFonts w:ascii="Arial" w:hAnsi="Arial" w:cs="Arial"/>
          <w:sz w:val="20"/>
          <w:szCs w:val="20"/>
        </w:rPr>
        <w:t>a</w:t>
      </w:r>
      <w:r w:rsidR="006441FD" w:rsidRPr="006441FD">
        <w:rPr>
          <w:rFonts w:ascii="Arial" w:hAnsi="Arial" w:cs="Arial"/>
          <w:sz w:val="20"/>
          <w:szCs w:val="20"/>
        </w:rPr>
        <w:t xml:space="preserve"> ali javn</w:t>
      </w:r>
      <w:r w:rsidR="006441FD">
        <w:rPr>
          <w:rFonts w:ascii="Arial" w:hAnsi="Arial" w:cs="Arial"/>
          <w:sz w:val="20"/>
          <w:szCs w:val="20"/>
        </w:rPr>
        <w:t>ega</w:t>
      </w:r>
      <w:r w:rsidR="006441FD" w:rsidRPr="006441FD">
        <w:rPr>
          <w:rFonts w:ascii="Arial" w:hAnsi="Arial" w:cs="Arial"/>
          <w:sz w:val="20"/>
          <w:szCs w:val="20"/>
        </w:rPr>
        <w:t xml:space="preserve"> razpis</w:t>
      </w:r>
      <w:r w:rsidR="006441FD">
        <w:rPr>
          <w:rFonts w:ascii="Arial" w:hAnsi="Arial" w:cs="Arial"/>
          <w:sz w:val="20"/>
          <w:szCs w:val="20"/>
        </w:rPr>
        <w:t xml:space="preserve">a sredstva iz prvega odstavka tega člena </w:t>
      </w:r>
      <w:r w:rsidR="006441FD" w:rsidRPr="006441FD">
        <w:rPr>
          <w:rFonts w:ascii="Arial" w:hAnsi="Arial" w:cs="Arial"/>
          <w:sz w:val="20"/>
          <w:szCs w:val="20"/>
        </w:rPr>
        <w:t>nakaže na račun agencije</w:t>
      </w:r>
      <w:r w:rsidR="006441FD">
        <w:rPr>
          <w:rFonts w:ascii="Arial" w:hAnsi="Arial" w:cs="Arial"/>
          <w:sz w:val="20"/>
          <w:szCs w:val="20"/>
        </w:rPr>
        <w:t xml:space="preserve">. </w:t>
      </w:r>
    </w:p>
    <w:p w14:paraId="53FFDC3B" w14:textId="77777777" w:rsidR="001022ED" w:rsidRPr="001022ED" w:rsidRDefault="001022ED" w:rsidP="009B7F2B">
      <w:pPr>
        <w:pStyle w:val="Brezrazmikov"/>
        <w:jc w:val="both"/>
        <w:rPr>
          <w:rFonts w:ascii="Arial" w:hAnsi="Arial" w:cs="Arial"/>
          <w:sz w:val="20"/>
          <w:szCs w:val="20"/>
        </w:rPr>
      </w:pPr>
    </w:p>
    <w:p w14:paraId="1AD6B57C" w14:textId="77777777" w:rsidR="00C97C43" w:rsidRDefault="00C97C43" w:rsidP="009B7F2B">
      <w:pPr>
        <w:pStyle w:val="Brezrazmikov"/>
        <w:jc w:val="both"/>
        <w:rPr>
          <w:rFonts w:ascii="Arial" w:hAnsi="Arial" w:cs="Arial"/>
          <w:sz w:val="20"/>
          <w:szCs w:val="20"/>
        </w:rPr>
      </w:pPr>
    </w:p>
    <w:p w14:paraId="19B0A79E" w14:textId="7C426983"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291B0642" w14:textId="77777777" w:rsidR="001022ED" w:rsidRPr="001022ED" w:rsidRDefault="001022ED" w:rsidP="00C97C43">
      <w:pPr>
        <w:pStyle w:val="Brezrazmikov"/>
        <w:jc w:val="center"/>
        <w:rPr>
          <w:rFonts w:ascii="Arial" w:hAnsi="Arial" w:cs="Arial"/>
          <w:sz w:val="20"/>
          <w:szCs w:val="20"/>
          <w:lang w:eastAsia="sl-SI"/>
        </w:rPr>
      </w:pPr>
      <w:r w:rsidRPr="001022ED">
        <w:rPr>
          <w:rFonts w:ascii="Arial" w:hAnsi="Arial" w:cs="Arial"/>
          <w:sz w:val="20"/>
          <w:szCs w:val="20"/>
          <w:lang w:eastAsia="sl-SI"/>
        </w:rPr>
        <w:t>(spodbujanje vlaganj v avdiovizualno produkcijo)</w:t>
      </w:r>
    </w:p>
    <w:p w14:paraId="0CCBCBC0" w14:textId="77777777" w:rsidR="001022ED" w:rsidRPr="001022ED" w:rsidRDefault="001022ED" w:rsidP="009B7F2B">
      <w:pPr>
        <w:pStyle w:val="Brezrazmikov"/>
        <w:jc w:val="both"/>
        <w:rPr>
          <w:rFonts w:ascii="Arial" w:hAnsi="Arial" w:cs="Arial"/>
          <w:sz w:val="20"/>
          <w:szCs w:val="20"/>
          <w:lang w:eastAsia="sl-SI"/>
        </w:rPr>
      </w:pPr>
    </w:p>
    <w:p w14:paraId="015439F4" w14:textId="6815BC5B"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(1) Republika Slovenija omogoča vlaganja v avdiovizualno produkcijo na način povračila denarnih sredstev, ki ustrezajo vrednosti 30 odstotkov upravičenih stroškov, neposredno porabljenih za produkcijo filmov in avdiovizualnih del s strani upravičenih oseb, določenih v tretjem odstavku </w:t>
      </w:r>
      <w:r w:rsidR="00C97C43">
        <w:rPr>
          <w:rFonts w:ascii="Arial" w:hAnsi="Arial" w:cs="Arial"/>
          <w:sz w:val="20"/>
          <w:szCs w:val="20"/>
          <w:lang w:eastAsia="sl-SI"/>
        </w:rPr>
        <w:t>33</w:t>
      </w:r>
      <w:r w:rsidRPr="001022ED">
        <w:rPr>
          <w:rFonts w:ascii="Arial" w:hAnsi="Arial" w:cs="Arial"/>
          <w:sz w:val="20"/>
          <w:szCs w:val="20"/>
          <w:lang w:eastAsia="sl-SI"/>
        </w:rPr>
        <w:t>. člena tega zakona, v obdobju enega leta na ozemlju Republike Slovenije (v nadaljnjem besedilu: denarno povračilo).</w:t>
      </w:r>
    </w:p>
    <w:p w14:paraId="173FF7C5" w14:textId="77777777" w:rsidR="001022ED" w:rsidRPr="001022ED" w:rsidRDefault="001022ED" w:rsidP="009B7F2B">
      <w:pPr>
        <w:pStyle w:val="Brezrazmikov"/>
        <w:jc w:val="both"/>
        <w:rPr>
          <w:rFonts w:ascii="Arial" w:hAnsi="Arial" w:cs="Arial"/>
          <w:sz w:val="20"/>
          <w:szCs w:val="20"/>
          <w:lang w:eastAsia="sl-SI"/>
        </w:rPr>
      </w:pPr>
    </w:p>
    <w:p w14:paraId="0C1107E7" w14:textId="3EC57021"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lastRenderedPageBreak/>
        <w:t xml:space="preserve">(2) Sredstva za denarna povračila se zagotovijo na posebni proračunski postavki, v višini, ki jo določi </w:t>
      </w:r>
      <w:r w:rsidR="00C97C43">
        <w:rPr>
          <w:rFonts w:ascii="Arial" w:hAnsi="Arial" w:cs="Arial"/>
          <w:sz w:val="20"/>
          <w:szCs w:val="20"/>
          <w:lang w:eastAsia="sl-SI"/>
        </w:rPr>
        <w:t xml:space="preserve">pristojno </w:t>
      </w:r>
      <w:r w:rsidRPr="001022ED">
        <w:rPr>
          <w:rFonts w:ascii="Arial" w:hAnsi="Arial" w:cs="Arial"/>
          <w:sz w:val="20"/>
          <w:szCs w:val="20"/>
          <w:lang w:eastAsia="sl-SI"/>
        </w:rPr>
        <w:t>ministrstvo, in v rokih, določenih za pripravo proračunov Republike Slovenije.</w:t>
      </w:r>
    </w:p>
    <w:p w14:paraId="0468E4E7" w14:textId="77777777" w:rsidR="001022ED" w:rsidRPr="001022ED" w:rsidRDefault="001022ED" w:rsidP="009B7F2B">
      <w:pPr>
        <w:pStyle w:val="Brezrazmikov"/>
        <w:jc w:val="both"/>
        <w:rPr>
          <w:rFonts w:ascii="Arial" w:hAnsi="Arial" w:cs="Arial"/>
          <w:sz w:val="20"/>
          <w:szCs w:val="20"/>
          <w:lang w:eastAsia="sl-SI"/>
        </w:rPr>
      </w:pPr>
    </w:p>
    <w:p w14:paraId="472221AF"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(3) V osnovo za izračun višine denarnega povračila se ne všteva davek na dodano vrednost.</w:t>
      </w:r>
    </w:p>
    <w:p w14:paraId="03731BC5" w14:textId="376B7289" w:rsidR="001022ED" w:rsidRDefault="001022ED" w:rsidP="009B7F2B">
      <w:pPr>
        <w:pStyle w:val="Brezrazmikov"/>
        <w:jc w:val="both"/>
        <w:rPr>
          <w:rFonts w:ascii="Arial" w:hAnsi="Arial" w:cs="Arial"/>
          <w:sz w:val="20"/>
          <w:szCs w:val="20"/>
          <w:lang w:eastAsia="sl-SI"/>
        </w:rPr>
      </w:pPr>
    </w:p>
    <w:p w14:paraId="3015D5BA" w14:textId="77777777" w:rsidR="00C97C43" w:rsidRPr="001022ED" w:rsidRDefault="00C97C43" w:rsidP="009B7F2B">
      <w:pPr>
        <w:pStyle w:val="Brezrazmikov"/>
        <w:jc w:val="both"/>
        <w:rPr>
          <w:rFonts w:ascii="Arial" w:hAnsi="Arial" w:cs="Arial"/>
          <w:sz w:val="20"/>
          <w:szCs w:val="20"/>
          <w:lang w:eastAsia="sl-SI"/>
        </w:rPr>
      </w:pPr>
    </w:p>
    <w:p w14:paraId="71FD009F" w14:textId="0AE86CB4" w:rsidR="001022ED" w:rsidRPr="001022ED" w:rsidRDefault="001022ED" w:rsidP="006441FD">
      <w:pPr>
        <w:pStyle w:val="Brezrazmikov"/>
        <w:numPr>
          <w:ilvl w:val="0"/>
          <w:numId w:val="1"/>
        </w:numPr>
        <w:jc w:val="center"/>
        <w:rPr>
          <w:rFonts w:ascii="Arial" w:hAnsi="Arial" w:cs="Arial"/>
          <w:sz w:val="20"/>
          <w:szCs w:val="20"/>
          <w:lang w:eastAsia="sl-SI"/>
        </w:rPr>
      </w:pPr>
      <w:r w:rsidRPr="001022ED">
        <w:rPr>
          <w:rFonts w:ascii="Arial" w:hAnsi="Arial" w:cs="Arial"/>
          <w:sz w:val="20"/>
          <w:szCs w:val="20"/>
          <w:lang w:eastAsia="sl-SI"/>
        </w:rPr>
        <w:t>člen</w:t>
      </w:r>
    </w:p>
    <w:p w14:paraId="120DCC79" w14:textId="77777777" w:rsidR="001022ED" w:rsidRPr="001022ED" w:rsidRDefault="001022ED" w:rsidP="00C97C43">
      <w:pPr>
        <w:pStyle w:val="Brezrazmikov"/>
        <w:jc w:val="center"/>
        <w:rPr>
          <w:rFonts w:ascii="Arial" w:hAnsi="Arial" w:cs="Arial"/>
          <w:sz w:val="20"/>
          <w:szCs w:val="20"/>
          <w:lang w:eastAsia="sl-SI"/>
        </w:rPr>
      </w:pPr>
      <w:r w:rsidRPr="001022ED">
        <w:rPr>
          <w:rFonts w:ascii="Arial" w:hAnsi="Arial" w:cs="Arial"/>
          <w:sz w:val="20"/>
          <w:szCs w:val="20"/>
          <w:lang w:eastAsia="sl-SI"/>
        </w:rPr>
        <w:t>(pravica do denarnega povračila)</w:t>
      </w:r>
    </w:p>
    <w:p w14:paraId="366A0969" w14:textId="77777777" w:rsidR="001022ED" w:rsidRPr="001022ED" w:rsidRDefault="001022ED" w:rsidP="009B7F2B">
      <w:pPr>
        <w:pStyle w:val="Brezrazmikov"/>
        <w:jc w:val="both"/>
        <w:rPr>
          <w:rFonts w:ascii="Arial" w:hAnsi="Arial" w:cs="Arial"/>
          <w:sz w:val="20"/>
          <w:szCs w:val="20"/>
          <w:lang w:eastAsia="sl-SI"/>
        </w:rPr>
      </w:pPr>
    </w:p>
    <w:p w14:paraId="1CF7D79D"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(1) O pravici do denarnega povračila odloči direktor z odločbo po postopku javnega poziva, določenega s tem zakonom.</w:t>
      </w:r>
    </w:p>
    <w:p w14:paraId="6B176D09" w14:textId="77777777" w:rsidR="001022ED" w:rsidRPr="001022ED" w:rsidRDefault="001022ED" w:rsidP="009B7F2B">
      <w:pPr>
        <w:pStyle w:val="Brezrazmikov"/>
        <w:jc w:val="both"/>
        <w:rPr>
          <w:rFonts w:ascii="Arial" w:hAnsi="Arial" w:cs="Arial"/>
          <w:sz w:val="20"/>
          <w:szCs w:val="20"/>
          <w:lang w:eastAsia="sl-SI"/>
        </w:rPr>
      </w:pPr>
    </w:p>
    <w:p w14:paraId="7CBEEBA6"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(2) Pravica do denarnega povračila se lahko uveljavlja za filme, namenjene za kinematografsko predvajanje, in avdiovizualna dela vseh zvrsti, namenjena predvajanju v medijih, ob pogojih iz šestega odstavka tega člena.</w:t>
      </w:r>
    </w:p>
    <w:p w14:paraId="43634966" w14:textId="77777777" w:rsidR="001022ED" w:rsidRPr="001022ED" w:rsidRDefault="001022ED" w:rsidP="009B7F2B">
      <w:pPr>
        <w:pStyle w:val="Brezrazmikov"/>
        <w:jc w:val="both"/>
        <w:rPr>
          <w:rFonts w:ascii="Arial" w:hAnsi="Arial" w:cs="Arial"/>
          <w:sz w:val="20"/>
          <w:szCs w:val="20"/>
          <w:lang w:eastAsia="sl-SI"/>
        </w:rPr>
      </w:pPr>
    </w:p>
    <w:p w14:paraId="53039EE7"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(3) Pravico do denarnega povračila lahko uveljavlja pravna ali fizična oseba s sedežem v drugi državi, članici Evropske unije, državi partnerici Evropskega gospodarskega prostora ali tretji državi, ki je registrirana za filmsko in televizijsko produkcijo, in ter izpolnjuje naslednje pogoje:</w:t>
      </w:r>
    </w:p>
    <w:p w14:paraId="4CF3DD62" w14:textId="77777777" w:rsidR="001022ED" w:rsidRPr="001022ED" w:rsidRDefault="001022ED" w:rsidP="00C97C43">
      <w:pPr>
        <w:pStyle w:val="Brezrazmikov"/>
        <w:numPr>
          <w:ilvl w:val="0"/>
          <w:numId w:val="17"/>
        </w:numPr>
        <w:jc w:val="both"/>
        <w:rPr>
          <w:rFonts w:ascii="Arial" w:hAnsi="Arial" w:cs="Arial"/>
          <w:sz w:val="20"/>
          <w:szCs w:val="20"/>
          <w:lang w:eastAsia="sl-SI"/>
        </w:rPr>
      </w:pPr>
      <w:r w:rsidRPr="001022ED">
        <w:rPr>
          <w:rFonts w:ascii="Arial" w:hAnsi="Arial" w:cs="Arial"/>
          <w:sz w:val="20"/>
          <w:szCs w:val="20"/>
          <w:lang w:eastAsia="sl-SI"/>
        </w:rPr>
        <w:t>ima urejene avtorske pravice za projekt;</w:t>
      </w:r>
    </w:p>
    <w:p w14:paraId="4280CDCC" w14:textId="77777777" w:rsidR="001022ED" w:rsidRPr="001022ED" w:rsidRDefault="001022ED" w:rsidP="00C97C43">
      <w:pPr>
        <w:pStyle w:val="Brezrazmikov"/>
        <w:numPr>
          <w:ilvl w:val="0"/>
          <w:numId w:val="17"/>
        </w:numPr>
        <w:jc w:val="both"/>
        <w:rPr>
          <w:rFonts w:ascii="Arial" w:hAnsi="Arial" w:cs="Arial"/>
          <w:sz w:val="20"/>
          <w:szCs w:val="20"/>
          <w:lang w:eastAsia="sl-SI"/>
        </w:rPr>
      </w:pPr>
      <w:r w:rsidRPr="001022ED">
        <w:rPr>
          <w:rFonts w:ascii="Arial" w:hAnsi="Arial" w:cs="Arial"/>
          <w:sz w:val="20"/>
          <w:szCs w:val="20"/>
          <w:lang w:eastAsia="sl-SI"/>
        </w:rPr>
        <w:t>v obdobju preteklih treh let je imela vsaj en projekt, ki je bil predvajan v kinematografski distribuciji ali v medijih, skladno z zakonom, ki ureja avdiovizualne medijske storitve;</w:t>
      </w:r>
    </w:p>
    <w:p w14:paraId="6263D2BD" w14:textId="77777777" w:rsidR="001022ED" w:rsidRPr="001022ED" w:rsidRDefault="001022ED" w:rsidP="00C97C43">
      <w:pPr>
        <w:pStyle w:val="Brezrazmikov"/>
        <w:numPr>
          <w:ilvl w:val="0"/>
          <w:numId w:val="17"/>
        </w:numPr>
        <w:jc w:val="both"/>
        <w:rPr>
          <w:rFonts w:ascii="Arial" w:hAnsi="Arial" w:cs="Arial"/>
          <w:sz w:val="20"/>
          <w:szCs w:val="20"/>
          <w:lang w:eastAsia="sl-SI"/>
        </w:rPr>
      </w:pPr>
      <w:r w:rsidRPr="001022ED">
        <w:rPr>
          <w:rFonts w:ascii="Arial" w:hAnsi="Arial" w:cs="Arial"/>
          <w:sz w:val="20"/>
          <w:szCs w:val="20"/>
          <w:lang w:eastAsia="sl-SI"/>
        </w:rPr>
        <w:t>izkaže izdatke, porabljene v Republiki Sloveniji za namen projekta, ter ima poravnane obveznosti iz naslova davkov in prispevkov v Republiki Sloveniji in v državi, kjer ima sedež ali stalno prebivališče.</w:t>
      </w:r>
    </w:p>
    <w:p w14:paraId="2A988F61" w14:textId="77777777" w:rsidR="001022ED" w:rsidRPr="001022ED" w:rsidRDefault="001022ED" w:rsidP="009B7F2B">
      <w:pPr>
        <w:pStyle w:val="Brezrazmikov"/>
        <w:jc w:val="both"/>
        <w:rPr>
          <w:rFonts w:ascii="Arial" w:hAnsi="Arial" w:cs="Arial"/>
          <w:sz w:val="20"/>
          <w:szCs w:val="20"/>
          <w:lang w:eastAsia="sl-SI"/>
        </w:rPr>
      </w:pPr>
    </w:p>
    <w:p w14:paraId="39C1333D"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(4) Ne glede na določbo prejšnjega odstavka lahko vlogo za pridobitev pravice do denarnega povračila vloži tudi izvršni producent, ki ima sedež v Republiki Sloveniji in ima za izvedbo filma ali avdiovizualnega dela na območju Republike Slovenije sklenjeno pogodbo s producentom iz prejšnjega odstavka.</w:t>
      </w:r>
    </w:p>
    <w:p w14:paraId="43D76B13" w14:textId="77777777" w:rsidR="001022ED" w:rsidRPr="001022ED" w:rsidRDefault="001022ED" w:rsidP="009B7F2B">
      <w:pPr>
        <w:pStyle w:val="Brezrazmikov"/>
        <w:jc w:val="both"/>
        <w:rPr>
          <w:rFonts w:ascii="Arial" w:hAnsi="Arial" w:cs="Arial"/>
          <w:sz w:val="20"/>
          <w:szCs w:val="20"/>
          <w:lang w:eastAsia="sl-SI"/>
        </w:rPr>
      </w:pPr>
    </w:p>
    <w:p w14:paraId="3A338F6B"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(5) Do denarnega povračila niso upravičene pravne ali fizične osebe s sedežem v drugi državi, članici Evropske unije, državi partnerici Evropskega gospodarskega prostora ali v tretji državi, ki so povezane s pravnimi ali fizičnimi osebami, registriranimi za filmsko in televizijsko produkcijo v Republiki Sloveniji.</w:t>
      </w:r>
    </w:p>
    <w:p w14:paraId="6711DBB4" w14:textId="77777777" w:rsidR="001022ED" w:rsidRPr="001022ED" w:rsidRDefault="001022ED" w:rsidP="009B7F2B">
      <w:pPr>
        <w:pStyle w:val="Brezrazmikov"/>
        <w:jc w:val="both"/>
        <w:rPr>
          <w:rFonts w:ascii="Arial" w:hAnsi="Arial" w:cs="Arial"/>
          <w:sz w:val="20"/>
          <w:szCs w:val="20"/>
          <w:lang w:eastAsia="sl-SI"/>
        </w:rPr>
      </w:pPr>
    </w:p>
    <w:p w14:paraId="33266E72"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(6) Pri presoji upravičenosti do denarnega povračila se upoštevajo naslednji pogoji:</w:t>
      </w:r>
    </w:p>
    <w:p w14:paraId="6467CE06" w14:textId="77777777" w:rsidR="001022ED" w:rsidRPr="001022ED" w:rsidRDefault="001022ED" w:rsidP="00C97C43">
      <w:pPr>
        <w:pStyle w:val="Brezrazmikov"/>
        <w:numPr>
          <w:ilvl w:val="0"/>
          <w:numId w:val="18"/>
        </w:numPr>
        <w:jc w:val="both"/>
        <w:rPr>
          <w:rFonts w:ascii="Arial" w:hAnsi="Arial" w:cs="Arial"/>
          <w:sz w:val="20"/>
          <w:szCs w:val="20"/>
          <w:lang w:eastAsia="sl-SI"/>
        </w:rPr>
      </w:pPr>
      <w:r w:rsidRPr="001022ED">
        <w:rPr>
          <w:rFonts w:ascii="Arial" w:hAnsi="Arial" w:cs="Arial"/>
          <w:sz w:val="20"/>
          <w:szCs w:val="20"/>
          <w:lang w:eastAsia="sl-SI"/>
        </w:rPr>
        <w:t>kulturni pomen filma ali avdiovizualnega dela za Republiko Slovenijo ali drugo državo članico Evropske unije;</w:t>
      </w:r>
    </w:p>
    <w:p w14:paraId="7D57A85F" w14:textId="77777777" w:rsidR="001022ED" w:rsidRPr="001022ED" w:rsidRDefault="001022ED" w:rsidP="00C97C43">
      <w:pPr>
        <w:pStyle w:val="Brezrazmikov"/>
        <w:numPr>
          <w:ilvl w:val="0"/>
          <w:numId w:val="18"/>
        </w:numPr>
        <w:jc w:val="both"/>
        <w:rPr>
          <w:rFonts w:ascii="Arial" w:hAnsi="Arial" w:cs="Arial"/>
          <w:sz w:val="20"/>
          <w:szCs w:val="20"/>
          <w:lang w:eastAsia="sl-SI"/>
        </w:rPr>
      </w:pPr>
      <w:r w:rsidRPr="001022ED">
        <w:rPr>
          <w:rFonts w:ascii="Arial" w:hAnsi="Arial" w:cs="Arial"/>
          <w:sz w:val="20"/>
          <w:szCs w:val="20"/>
          <w:lang w:eastAsia="sl-SI"/>
        </w:rPr>
        <w:t xml:space="preserve">uporaba produkcijskih ali </w:t>
      </w:r>
      <w:proofErr w:type="spellStart"/>
      <w:r w:rsidRPr="001022ED">
        <w:rPr>
          <w:rFonts w:ascii="Arial" w:hAnsi="Arial" w:cs="Arial"/>
          <w:sz w:val="20"/>
          <w:szCs w:val="20"/>
          <w:lang w:eastAsia="sl-SI"/>
        </w:rPr>
        <w:t>postprodukcijskih</w:t>
      </w:r>
      <w:proofErr w:type="spellEnd"/>
      <w:r w:rsidRPr="001022ED">
        <w:rPr>
          <w:rFonts w:ascii="Arial" w:hAnsi="Arial" w:cs="Arial"/>
          <w:sz w:val="20"/>
          <w:szCs w:val="20"/>
          <w:lang w:eastAsia="sl-SI"/>
        </w:rPr>
        <w:t xml:space="preserve"> kapacitet na območju Republike Slovenije;</w:t>
      </w:r>
    </w:p>
    <w:p w14:paraId="26E34FCE" w14:textId="77777777" w:rsidR="001022ED" w:rsidRPr="001022ED" w:rsidRDefault="001022ED" w:rsidP="00C97C43">
      <w:pPr>
        <w:pStyle w:val="Brezrazmikov"/>
        <w:numPr>
          <w:ilvl w:val="0"/>
          <w:numId w:val="18"/>
        </w:numPr>
        <w:jc w:val="both"/>
        <w:rPr>
          <w:rFonts w:ascii="Arial" w:hAnsi="Arial" w:cs="Arial"/>
          <w:sz w:val="20"/>
          <w:szCs w:val="20"/>
          <w:lang w:eastAsia="sl-SI"/>
        </w:rPr>
      </w:pPr>
      <w:r w:rsidRPr="001022ED">
        <w:rPr>
          <w:rFonts w:ascii="Arial" w:hAnsi="Arial" w:cs="Arial"/>
          <w:sz w:val="20"/>
          <w:szCs w:val="20"/>
          <w:lang w:eastAsia="sl-SI"/>
        </w:rPr>
        <w:t>sodelovanje izvajalcev iz Republike Slovenije.</w:t>
      </w:r>
    </w:p>
    <w:p w14:paraId="79795F15" w14:textId="77777777" w:rsidR="001022ED" w:rsidRPr="001022ED" w:rsidRDefault="001022ED" w:rsidP="009B7F2B">
      <w:pPr>
        <w:pStyle w:val="Brezrazmikov"/>
        <w:jc w:val="both"/>
        <w:rPr>
          <w:rFonts w:ascii="Arial" w:hAnsi="Arial" w:cs="Arial"/>
          <w:sz w:val="20"/>
          <w:szCs w:val="20"/>
          <w:lang w:eastAsia="sl-SI"/>
        </w:rPr>
      </w:pPr>
    </w:p>
    <w:p w14:paraId="4041B33F" w14:textId="765D27D0"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 xml:space="preserve">(7) Denarno povračilo se izplača s posebne proračunske postavke </w:t>
      </w:r>
      <w:r w:rsidR="00C97C43">
        <w:rPr>
          <w:rFonts w:ascii="Arial" w:hAnsi="Arial" w:cs="Arial"/>
          <w:sz w:val="20"/>
          <w:szCs w:val="20"/>
          <w:lang w:eastAsia="sl-SI"/>
        </w:rPr>
        <w:t xml:space="preserve">pristojnega </w:t>
      </w:r>
      <w:r w:rsidRPr="001022ED">
        <w:rPr>
          <w:rFonts w:ascii="Arial" w:hAnsi="Arial" w:cs="Arial"/>
          <w:sz w:val="20"/>
          <w:szCs w:val="20"/>
          <w:lang w:eastAsia="sl-SI"/>
        </w:rPr>
        <w:t>ministrstva</w:t>
      </w:r>
      <w:r w:rsidR="00C97C43">
        <w:rPr>
          <w:rFonts w:ascii="Arial" w:hAnsi="Arial" w:cs="Arial"/>
          <w:sz w:val="20"/>
          <w:szCs w:val="20"/>
          <w:lang w:eastAsia="sl-SI"/>
        </w:rPr>
        <w:t xml:space="preserve"> </w:t>
      </w:r>
      <w:r w:rsidRPr="001022ED">
        <w:rPr>
          <w:rFonts w:ascii="Arial" w:hAnsi="Arial" w:cs="Arial"/>
          <w:sz w:val="20"/>
          <w:szCs w:val="20"/>
          <w:lang w:eastAsia="sl-SI"/>
        </w:rPr>
        <w:t>na podlagi zahtevka, ki ga izda agencija, v okviru načrtovanih in razpoložljivih sredstev. Proračunska sredstva predstavljajo prenos denarnih sredstev iz državnega proračuna do izvajalcev oziroma producentov projektov.</w:t>
      </w:r>
    </w:p>
    <w:p w14:paraId="3386533A" w14:textId="77777777" w:rsidR="001022ED" w:rsidRPr="001022ED" w:rsidRDefault="001022ED" w:rsidP="009B7F2B">
      <w:pPr>
        <w:pStyle w:val="Brezrazmikov"/>
        <w:jc w:val="both"/>
        <w:rPr>
          <w:rFonts w:ascii="Arial" w:hAnsi="Arial" w:cs="Arial"/>
          <w:sz w:val="20"/>
          <w:szCs w:val="20"/>
          <w:lang w:eastAsia="sl-SI"/>
        </w:rPr>
      </w:pPr>
    </w:p>
    <w:p w14:paraId="43339BA8" w14:textId="77777777" w:rsidR="001022ED" w:rsidRPr="001022ED" w:rsidRDefault="001022ED" w:rsidP="009B7F2B">
      <w:pPr>
        <w:pStyle w:val="Brezrazmikov"/>
        <w:jc w:val="both"/>
        <w:rPr>
          <w:rFonts w:ascii="Arial" w:hAnsi="Arial" w:cs="Arial"/>
          <w:sz w:val="20"/>
          <w:szCs w:val="20"/>
          <w:lang w:eastAsia="sl-SI"/>
        </w:rPr>
      </w:pPr>
      <w:r w:rsidRPr="001022ED">
        <w:rPr>
          <w:rFonts w:ascii="Arial" w:hAnsi="Arial" w:cs="Arial"/>
          <w:sz w:val="20"/>
          <w:szCs w:val="20"/>
          <w:lang w:eastAsia="sl-SI"/>
        </w:rPr>
        <w:t>(8) Minister, pristojen za kulturo, ob soglasju ministra, pristojnega za finance, s podzakonskim aktom podrobneje določi pogoje za pridobitev pravice do denarnega povračila, pogoje za izplačilo denarnega povračila in vprašanja v zvezi z določitvijo upravičencev, upravičenih del, upravičenih stroškov in višine denarnih povračil.</w:t>
      </w:r>
    </w:p>
    <w:p w14:paraId="2DE74FBA" w14:textId="7EA0E6D3" w:rsidR="001022ED" w:rsidRDefault="001022ED" w:rsidP="00C97C43">
      <w:pPr>
        <w:pStyle w:val="Brezrazmikov"/>
        <w:jc w:val="center"/>
        <w:rPr>
          <w:rFonts w:ascii="Arial" w:hAnsi="Arial" w:cs="Arial"/>
          <w:sz w:val="20"/>
          <w:szCs w:val="20"/>
          <w:lang w:eastAsia="sl-SI"/>
        </w:rPr>
      </w:pPr>
    </w:p>
    <w:p w14:paraId="7DC4323F" w14:textId="77777777" w:rsidR="00C97C43" w:rsidRPr="001022ED" w:rsidRDefault="00C97C43" w:rsidP="00C97C43">
      <w:pPr>
        <w:pStyle w:val="Brezrazmikov"/>
        <w:jc w:val="center"/>
        <w:rPr>
          <w:rFonts w:ascii="Arial" w:hAnsi="Arial" w:cs="Arial"/>
          <w:sz w:val="20"/>
          <w:szCs w:val="20"/>
          <w:lang w:eastAsia="sl-SI"/>
        </w:rPr>
      </w:pPr>
    </w:p>
    <w:p w14:paraId="1DEA684A" w14:textId="0EEAFD0E"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44AFB0EE" w14:textId="69EB3018" w:rsidR="001022ED" w:rsidRPr="001022ED" w:rsidRDefault="001022ED" w:rsidP="00C97C43">
      <w:pPr>
        <w:pStyle w:val="Brezrazmikov"/>
        <w:jc w:val="center"/>
        <w:rPr>
          <w:rFonts w:ascii="Arial" w:hAnsi="Arial" w:cs="Arial"/>
          <w:sz w:val="20"/>
          <w:szCs w:val="20"/>
        </w:rPr>
      </w:pPr>
      <w:r w:rsidRPr="001022ED">
        <w:rPr>
          <w:rFonts w:ascii="Arial" w:hAnsi="Arial" w:cs="Arial"/>
          <w:sz w:val="20"/>
          <w:szCs w:val="20"/>
        </w:rPr>
        <w:t>(festival slovenskega filma)</w:t>
      </w:r>
    </w:p>
    <w:p w14:paraId="23237055" w14:textId="77777777" w:rsidR="001022ED" w:rsidRPr="001022ED" w:rsidRDefault="001022ED" w:rsidP="009B7F2B">
      <w:pPr>
        <w:pStyle w:val="Brezrazmikov"/>
        <w:jc w:val="both"/>
        <w:rPr>
          <w:rFonts w:ascii="Arial" w:hAnsi="Arial" w:cs="Arial"/>
          <w:sz w:val="20"/>
          <w:szCs w:val="20"/>
        </w:rPr>
      </w:pPr>
    </w:p>
    <w:p w14:paraId="21992680"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Agencija vsako leto organizira in izvede ali omogoči izvedbo nacionalnega filmskega festivala, na katerem je predstavljena filmska produkcija, ki je nastala v Republiki Sloveniji ali so pri njej bistveno sodelovali slovenski izvajalci, v preteklem obdobju.</w:t>
      </w:r>
    </w:p>
    <w:p w14:paraId="0B66CA21" w14:textId="77777777" w:rsidR="001022ED" w:rsidRPr="001022ED" w:rsidRDefault="001022ED" w:rsidP="009B7F2B">
      <w:pPr>
        <w:pStyle w:val="Brezrazmikov"/>
        <w:jc w:val="both"/>
        <w:rPr>
          <w:rFonts w:ascii="Arial" w:hAnsi="Arial" w:cs="Arial"/>
          <w:sz w:val="20"/>
          <w:szCs w:val="20"/>
        </w:rPr>
      </w:pPr>
    </w:p>
    <w:p w14:paraId="01650E5D"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Podrobnejši postopek izvedbe festivala, pogoji, merila in kriteriji za izbor sodelujočih projektov na festivalu se določijo v splošnem aktu agencije.</w:t>
      </w:r>
    </w:p>
    <w:p w14:paraId="1CE4A602" w14:textId="3B1098A0" w:rsidR="001022ED" w:rsidRDefault="001022ED" w:rsidP="009B7F2B">
      <w:pPr>
        <w:pStyle w:val="Brezrazmikov"/>
        <w:jc w:val="both"/>
        <w:rPr>
          <w:rFonts w:ascii="Arial" w:hAnsi="Arial" w:cs="Arial"/>
          <w:sz w:val="20"/>
          <w:szCs w:val="20"/>
        </w:rPr>
      </w:pPr>
    </w:p>
    <w:p w14:paraId="06BC139C" w14:textId="77777777" w:rsidR="00C97C43" w:rsidRPr="001022ED" w:rsidRDefault="00C97C43" w:rsidP="009B7F2B">
      <w:pPr>
        <w:pStyle w:val="Brezrazmikov"/>
        <w:jc w:val="both"/>
        <w:rPr>
          <w:rFonts w:ascii="Arial" w:hAnsi="Arial" w:cs="Arial"/>
          <w:sz w:val="20"/>
          <w:szCs w:val="20"/>
        </w:rPr>
      </w:pPr>
    </w:p>
    <w:p w14:paraId="0AC15241" w14:textId="1B3B3706"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357D3715" w14:textId="77777777" w:rsidR="001022ED" w:rsidRPr="001022ED" w:rsidRDefault="001022ED" w:rsidP="00C97C43">
      <w:pPr>
        <w:pStyle w:val="Brezrazmikov"/>
        <w:jc w:val="center"/>
        <w:rPr>
          <w:rFonts w:ascii="Arial" w:hAnsi="Arial" w:cs="Arial"/>
          <w:sz w:val="20"/>
          <w:szCs w:val="20"/>
        </w:rPr>
      </w:pPr>
      <w:r w:rsidRPr="001022ED">
        <w:rPr>
          <w:rFonts w:ascii="Arial" w:hAnsi="Arial" w:cs="Arial"/>
          <w:sz w:val="20"/>
          <w:szCs w:val="20"/>
        </w:rPr>
        <w:t>(javnost poslovanja)</w:t>
      </w:r>
    </w:p>
    <w:p w14:paraId="1FB6E9F3" w14:textId="77777777" w:rsidR="001022ED" w:rsidRPr="001022ED" w:rsidRDefault="001022ED" w:rsidP="009B7F2B">
      <w:pPr>
        <w:pStyle w:val="Brezrazmikov"/>
        <w:jc w:val="both"/>
        <w:rPr>
          <w:rFonts w:ascii="Arial" w:hAnsi="Arial" w:cs="Arial"/>
          <w:sz w:val="20"/>
          <w:szCs w:val="20"/>
        </w:rPr>
      </w:pPr>
    </w:p>
    <w:p w14:paraId="4739CBD2"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Delovanje in poslovanje agencije je javno.</w:t>
      </w:r>
    </w:p>
    <w:p w14:paraId="0F4D0824" w14:textId="77777777" w:rsidR="001022ED" w:rsidRPr="001022ED" w:rsidRDefault="001022ED" w:rsidP="009B7F2B">
      <w:pPr>
        <w:pStyle w:val="Brezrazmikov"/>
        <w:jc w:val="both"/>
        <w:rPr>
          <w:rFonts w:ascii="Arial" w:hAnsi="Arial" w:cs="Arial"/>
          <w:sz w:val="20"/>
          <w:szCs w:val="20"/>
        </w:rPr>
      </w:pPr>
    </w:p>
    <w:p w14:paraId="193E002F" w14:textId="2E0F07E2"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(2)  Agencija </w:t>
      </w:r>
      <w:r w:rsidR="00C97C43">
        <w:rPr>
          <w:rFonts w:ascii="Arial" w:hAnsi="Arial" w:cs="Arial"/>
          <w:sz w:val="20"/>
          <w:szCs w:val="20"/>
        </w:rPr>
        <w:t xml:space="preserve">objavi </w:t>
      </w:r>
      <w:r w:rsidRPr="001022ED">
        <w:rPr>
          <w:rFonts w:ascii="Arial" w:hAnsi="Arial" w:cs="Arial"/>
          <w:sz w:val="20"/>
          <w:szCs w:val="20"/>
        </w:rPr>
        <w:t>letno poročilo v skladu z ustanovitvenim aktom agencije.</w:t>
      </w:r>
    </w:p>
    <w:p w14:paraId="7A99B9E7" w14:textId="77777777" w:rsidR="001022ED" w:rsidRPr="001022ED" w:rsidRDefault="001022ED" w:rsidP="009B7F2B">
      <w:pPr>
        <w:pStyle w:val="Brezrazmikov"/>
        <w:jc w:val="both"/>
        <w:rPr>
          <w:rFonts w:ascii="Arial" w:hAnsi="Arial" w:cs="Arial"/>
          <w:sz w:val="20"/>
          <w:szCs w:val="20"/>
        </w:rPr>
      </w:pPr>
    </w:p>
    <w:p w14:paraId="767DC0E9"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(3) Agencija enkrat na leto organizira javno razpravo o vsebini letnega poročila in na podlagi javne razprave pripravi poročilo, ki ga predloži v obravnavo svetu in v vednost pristojnemu ministrstvu.</w:t>
      </w:r>
    </w:p>
    <w:p w14:paraId="515E9D5C" w14:textId="40C53B48" w:rsidR="001022ED" w:rsidRDefault="001022ED" w:rsidP="009B7F2B">
      <w:pPr>
        <w:pStyle w:val="Brezrazmikov"/>
        <w:jc w:val="both"/>
        <w:rPr>
          <w:rFonts w:ascii="Arial" w:hAnsi="Arial" w:cs="Arial"/>
          <w:sz w:val="20"/>
          <w:szCs w:val="20"/>
        </w:rPr>
      </w:pPr>
    </w:p>
    <w:p w14:paraId="69801790" w14:textId="77777777" w:rsidR="00C97C43" w:rsidRPr="001022ED" w:rsidRDefault="00C97C43" w:rsidP="009B7F2B">
      <w:pPr>
        <w:pStyle w:val="Brezrazmikov"/>
        <w:jc w:val="both"/>
        <w:rPr>
          <w:rFonts w:ascii="Arial" w:hAnsi="Arial" w:cs="Arial"/>
          <w:sz w:val="20"/>
          <w:szCs w:val="20"/>
        </w:rPr>
      </w:pPr>
    </w:p>
    <w:p w14:paraId="35C7AFDC" w14:textId="36048208"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48B251CE" w14:textId="77777777" w:rsidR="001022ED" w:rsidRPr="001022ED" w:rsidRDefault="001022ED" w:rsidP="00C97C43">
      <w:pPr>
        <w:pStyle w:val="Brezrazmikov"/>
        <w:jc w:val="center"/>
        <w:rPr>
          <w:rFonts w:ascii="Arial" w:hAnsi="Arial" w:cs="Arial"/>
          <w:sz w:val="20"/>
          <w:szCs w:val="20"/>
        </w:rPr>
      </w:pPr>
      <w:r w:rsidRPr="001022ED">
        <w:rPr>
          <w:rFonts w:ascii="Arial" w:hAnsi="Arial" w:cs="Arial"/>
          <w:sz w:val="20"/>
          <w:szCs w:val="20"/>
        </w:rPr>
        <w:t>(revizija in notranji nadzor)</w:t>
      </w:r>
    </w:p>
    <w:p w14:paraId="7BF91F3A" w14:textId="77777777" w:rsidR="001022ED" w:rsidRPr="001022ED" w:rsidRDefault="001022ED" w:rsidP="009B7F2B">
      <w:pPr>
        <w:pStyle w:val="Brezrazmikov"/>
        <w:jc w:val="both"/>
        <w:rPr>
          <w:rFonts w:ascii="Arial" w:hAnsi="Arial" w:cs="Arial"/>
          <w:sz w:val="20"/>
          <w:szCs w:val="20"/>
        </w:rPr>
      </w:pPr>
    </w:p>
    <w:p w14:paraId="1F2FFAA5"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(1) Glede delovanja in poslovanja agencije mora biti vsako leto izvedena revizija, ki jo opravi pooblaščena revizijska družba, in na podlagi katere se ugotovi smotrnost in pravilnost poslovanja. Z revizijskim poročilom mora direktor seznaniti svet in pristojno ministrstvo.</w:t>
      </w:r>
    </w:p>
    <w:p w14:paraId="0EAF481D" w14:textId="77777777" w:rsidR="001022ED" w:rsidRPr="001022ED" w:rsidRDefault="001022ED" w:rsidP="009B7F2B">
      <w:pPr>
        <w:pStyle w:val="Brezrazmikov"/>
        <w:jc w:val="both"/>
        <w:rPr>
          <w:rFonts w:ascii="Arial" w:hAnsi="Arial" w:cs="Arial"/>
          <w:sz w:val="20"/>
          <w:szCs w:val="20"/>
        </w:rPr>
      </w:pPr>
    </w:p>
    <w:p w14:paraId="756E2E8A"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(2) S splošnim aktom agencije se določijo ukrepi in sistem notranjega nadzora poslovanja in upravljanja agencije.</w:t>
      </w:r>
    </w:p>
    <w:p w14:paraId="1EFC5234" w14:textId="77777777" w:rsidR="001022ED" w:rsidRPr="001022ED" w:rsidRDefault="001022ED" w:rsidP="009B7F2B">
      <w:pPr>
        <w:pStyle w:val="Brezrazmikov"/>
        <w:jc w:val="both"/>
        <w:rPr>
          <w:rFonts w:ascii="Arial" w:hAnsi="Arial" w:cs="Arial"/>
          <w:sz w:val="20"/>
          <w:szCs w:val="20"/>
        </w:rPr>
      </w:pPr>
    </w:p>
    <w:p w14:paraId="50EA6849" w14:textId="77777777" w:rsidR="001022ED" w:rsidRPr="001022ED" w:rsidRDefault="001022ED" w:rsidP="00C97C43">
      <w:pPr>
        <w:pStyle w:val="Brezrazmikov"/>
        <w:jc w:val="center"/>
        <w:rPr>
          <w:rFonts w:ascii="Arial" w:hAnsi="Arial" w:cs="Arial"/>
          <w:sz w:val="20"/>
          <w:szCs w:val="20"/>
        </w:rPr>
      </w:pPr>
    </w:p>
    <w:p w14:paraId="4BAF98BA" w14:textId="77777777" w:rsidR="001022ED" w:rsidRPr="001022ED" w:rsidRDefault="001022ED" w:rsidP="00C97C43">
      <w:pPr>
        <w:pStyle w:val="Brezrazmikov"/>
        <w:jc w:val="center"/>
        <w:rPr>
          <w:rFonts w:ascii="Arial" w:hAnsi="Arial" w:cs="Arial"/>
          <w:sz w:val="20"/>
          <w:szCs w:val="20"/>
        </w:rPr>
      </w:pPr>
      <w:r w:rsidRPr="001022ED">
        <w:rPr>
          <w:rFonts w:ascii="Arial" w:hAnsi="Arial" w:cs="Arial"/>
          <w:sz w:val="20"/>
          <w:szCs w:val="20"/>
        </w:rPr>
        <w:t>PREHODNE IN KONČNE DOLOČBE</w:t>
      </w:r>
    </w:p>
    <w:p w14:paraId="2A82FA1A" w14:textId="7214EA6B" w:rsidR="001022ED" w:rsidRDefault="001022ED" w:rsidP="009B7F2B">
      <w:pPr>
        <w:pStyle w:val="Brezrazmikov"/>
        <w:jc w:val="both"/>
        <w:rPr>
          <w:rFonts w:ascii="Arial" w:hAnsi="Arial" w:cs="Arial"/>
          <w:sz w:val="20"/>
          <w:szCs w:val="20"/>
        </w:rPr>
      </w:pPr>
    </w:p>
    <w:p w14:paraId="2771F56C" w14:textId="77777777" w:rsidR="00C97C43" w:rsidRPr="001022ED" w:rsidRDefault="00C97C43" w:rsidP="009B7F2B">
      <w:pPr>
        <w:pStyle w:val="Brezrazmikov"/>
        <w:jc w:val="both"/>
        <w:rPr>
          <w:rFonts w:ascii="Arial" w:hAnsi="Arial" w:cs="Arial"/>
          <w:sz w:val="20"/>
          <w:szCs w:val="20"/>
        </w:rPr>
      </w:pPr>
    </w:p>
    <w:p w14:paraId="7DC18BD0" w14:textId="75C97CF9" w:rsidR="001022ED" w:rsidRPr="001022ED" w:rsidRDefault="001022ED" w:rsidP="00C97C43">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051D98A3" w14:textId="77777777" w:rsidR="001022ED" w:rsidRPr="001022ED" w:rsidRDefault="001022ED" w:rsidP="009B7F2B">
      <w:pPr>
        <w:pStyle w:val="Brezrazmikov"/>
        <w:jc w:val="both"/>
        <w:rPr>
          <w:rFonts w:ascii="Arial" w:hAnsi="Arial" w:cs="Arial"/>
          <w:sz w:val="20"/>
          <w:szCs w:val="20"/>
        </w:rPr>
      </w:pPr>
    </w:p>
    <w:p w14:paraId="5B75523F" w14:textId="75AD0488" w:rsidR="001022ED" w:rsidRDefault="001022ED" w:rsidP="009B7F2B">
      <w:pPr>
        <w:pStyle w:val="Brezrazmikov"/>
        <w:jc w:val="both"/>
        <w:rPr>
          <w:rFonts w:ascii="Arial" w:hAnsi="Arial" w:cs="Arial"/>
          <w:sz w:val="20"/>
          <w:szCs w:val="20"/>
        </w:rPr>
      </w:pPr>
      <w:r w:rsidRPr="001022ED">
        <w:rPr>
          <w:rFonts w:ascii="Arial" w:hAnsi="Arial" w:cs="Arial"/>
          <w:sz w:val="20"/>
          <w:szCs w:val="20"/>
        </w:rPr>
        <w:t>(1) Slovenski filmski center, javna agencija Republike Slovenije</w:t>
      </w:r>
      <w:r w:rsidR="00C97C43">
        <w:rPr>
          <w:rFonts w:ascii="Arial" w:hAnsi="Arial" w:cs="Arial"/>
          <w:sz w:val="20"/>
          <w:szCs w:val="20"/>
        </w:rPr>
        <w:t>,</w:t>
      </w:r>
      <w:r w:rsidRPr="001022ED">
        <w:rPr>
          <w:rFonts w:ascii="Arial" w:hAnsi="Arial" w:cs="Arial"/>
          <w:sz w:val="20"/>
          <w:szCs w:val="20"/>
        </w:rPr>
        <w:t xml:space="preserve"> se preimenuje v Slovenski filmski in avdiovizualni center, javno agencijo Republike Slovenije, in nadaljuje delo v skladu s tem zakonom. Za vpis spremembe imena v sodni register v roku 15 dni po uveljavitvi </w:t>
      </w:r>
      <w:r w:rsidR="00145D1F">
        <w:rPr>
          <w:rFonts w:ascii="Arial" w:hAnsi="Arial" w:cs="Arial"/>
          <w:sz w:val="20"/>
          <w:szCs w:val="20"/>
        </w:rPr>
        <w:t xml:space="preserve">tega </w:t>
      </w:r>
      <w:r w:rsidRPr="001022ED">
        <w:rPr>
          <w:rFonts w:ascii="Arial" w:hAnsi="Arial" w:cs="Arial"/>
          <w:sz w:val="20"/>
          <w:szCs w:val="20"/>
        </w:rPr>
        <w:t>zakona</w:t>
      </w:r>
      <w:r w:rsidRPr="001022ED" w:rsidDel="00AF42F1">
        <w:rPr>
          <w:rFonts w:ascii="Arial" w:hAnsi="Arial" w:cs="Arial"/>
          <w:sz w:val="20"/>
          <w:szCs w:val="20"/>
        </w:rPr>
        <w:t xml:space="preserve"> </w:t>
      </w:r>
      <w:r w:rsidR="00145D1F" w:rsidRPr="00145D1F">
        <w:rPr>
          <w:rFonts w:ascii="Arial" w:hAnsi="Arial" w:cs="Arial"/>
          <w:sz w:val="20"/>
          <w:szCs w:val="20"/>
        </w:rPr>
        <w:t xml:space="preserve">poskrbi </w:t>
      </w:r>
      <w:r w:rsidRPr="001022ED">
        <w:rPr>
          <w:rFonts w:ascii="Arial" w:hAnsi="Arial" w:cs="Arial"/>
          <w:sz w:val="20"/>
          <w:szCs w:val="20"/>
        </w:rPr>
        <w:t xml:space="preserve">direktor Slovenskega filmskega centra, javne agencije Republike Slovenije, ki z uveljavitvijo tega zakona postane direktor agencije. </w:t>
      </w:r>
    </w:p>
    <w:p w14:paraId="0993DE01" w14:textId="44EAB1A2" w:rsidR="006441FD" w:rsidRDefault="006441FD" w:rsidP="009B7F2B">
      <w:pPr>
        <w:pStyle w:val="Brezrazmikov"/>
        <w:jc w:val="both"/>
        <w:rPr>
          <w:rFonts w:ascii="Arial" w:hAnsi="Arial" w:cs="Arial"/>
          <w:sz w:val="20"/>
          <w:szCs w:val="20"/>
        </w:rPr>
      </w:pPr>
    </w:p>
    <w:p w14:paraId="7AAD5A6E" w14:textId="21058B6B" w:rsidR="006441FD" w:rsidRPr="001022ED" w:rsidRDefault="006441FD" w:rsidP="009B7F2B">
      <w:pPr>
        <w:pStyle w:val="Brezrazmikov"/>
        <w:jc w:val="both"/>
        <w:rPr>
          <w:rFonts w:ascii="Arial" w:hAnsi="Arial" w:cs="Arial"/>
          <w:sz w:val="20"/>
          <w:szCs w:val="20"/>
        </w:rPr>
      </w:pPr>
      <w:r>
        <w:rPr>
          <w:rFonts w:ascii="Arial" w:hAnsi="Arial" w:cs="Arial"/>
          <w:sz w:val="20"/>
          <w:szCs w:val="20"/>
        </w:rPr>
        <w:t xml:space="preserve">(2) Vse materialne pravice tržne eksploatacije, ki do vpisa agencije v sodni register pripadajo Slovenskemu filmskemu centru, javni agenciji Republike Slovenije, izvršuje agencija. </w:t>
      </w:r>
    </w:p>
    <w:p w14:paraId="3EE11B18" w14:textId="77777777" w:rsidR="001022ED" w:rsidRPr="001022ED" w:rsidRDefault="001022ED" w:rsidP="009B7F2B">
      <w:pPr>
        <w:pStyle w:val="Brezrazmikov"/>
        <w:jc w:val="both"/>
        <w:rPr>
          <w:rFonts w:ascii="Arial" w:hAnsi="Arial" w:cs="Arial"/>
          <w:sz w:val="20"/>
          <w:szCs w:val="20"/>
        </w:rPr>
      </w:pPr>
    </w:p>
    <w:p w14:paraId="5CD94A3F" w14:textId="7448C188"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w:t>
      </w:r>
      <w:r w:rsidR="006441FD">
        <w:rPr>
          <w:rFonts w:ascii="Arial" w:hAnsi="Arial" w:cs="Arial"/>
          <w:sz w:val="20"/>
          <w:szCs w:val="20"/>
        </w:rPr>
        <w:t>3</w:t>
      </w:r>
      <w:r w:rsidRPr="001022ED">
        <w:rPr>
          <w:rFonts w:ascii="Arial" w:hAnsi="Arial" w:cs="Arial"/>
          <w:sz w:val="20"/>
          <w:szCs w:val="20"/>
        </w:rPr>
        <w:t xml:space="preserve">) Podzakonski predpisi, izdani na podlagi Zakona o Slovenskem filmskem centru, javni agenciji Republike Slovenije (Uradni list RS, št. 77/10, 40/12 – ZUJF, 19/14 – </w:t>
      </w:r>
      <w:proofErr w:type="spellStart"/>
      <w:r w:rsidRPr="001022ED">
        <w:rPr>
          <w:rFonts w:ascii="Arial" w:hAnsi="Arial" w:cs="Arial"/>
          <w:sz w:val="20"/>
          <w:szCs w:val="20"/>
        </w:rPr>
        <w:t>odl</w:t>
      </w:r>
      <w:proofErr w:type="spellEnd"/>
      <w:r w:rsidRPr="001022ED">
        <w:rPr>
          <w:rFonts w:ascii="Arial" w:hAnsi="Arial" w:cs="Arial"/>
          <w:sz w:val="20"/>
          <w:szCs w:val="20"/>
        </w:rPr>
        <w:t>. US, 63/16 in 31/18), se uskladijo s tem zakonom v 60 dneh od konstituiranja sveta.</w:t>
      </w:r>
    </w:p>
    <w:p w14:paraId="17024D9F"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  </w:t>
      </w:r>
    </w:p>
    <w:p w14:paraId="4E689478" w14:textId="6E2CEE12"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w:t>
      </w:r>
      <w:r w:rsidR="006441FD">
        <w:rPr>
          <w:rFonts w:ascii="Arial" w:hAnsi="Arial" w:cs="Arial"/>
          <w:sz w:val="20"/>
          <w:szCs w:val="20"/>
        </w:rPr>
        <w:t>4</w:t>
      </w:r>
      <w:r w:rsidRPr="001022ED">
        <w:rPr>
          <w:rFonts w:ascii="Arial" w:hAnsi="Arial" w:cs="Arial"/>
          <w:sz w:val="20"/>
          <w:szCs w:val="20"/>
        </w:rPr>
        <w:t>) Dosedanjim članom sveta Slovenskega filmskega centra, javne agencije Republike Slovenije, poteče mandat s konstituiranjem sveta v skladu z določbami tega zakona. Novi svet se konstituira</w:t>
      </w:r>
      <w:r w:rsidR="00145D1F">
        <w:rPr>
          <w:rFonts w:ascii="Arial" w:hAnsi="Arial" w:cs="Arial"/>
          <w:sz w:val="20"/>
          <w:szCs w:val="20"/>
        </w:rPr>
        <w:t xml:space="preserve"> </w:t>
      </w:r>
      <w:r w:rsidRPr="001022ED">
        <w:rPr>
          <w:rFonts w:ascii="Arial" w:hAnsi="Arial" w:cs="Arial"/>
          <w:sz w:val="20"/>
          <w:szCs w:val="20"/>
        </w:rPr>
        <w:t>najpozneje v 30 dneh po uveljavitvi tega zakona.</w:t>
      </w:r>
    </w:p>
    <w:p w14:paraId="1D1492EB" w14:textId="77777777" w:rsidR="001022ED" w:rsidRPr="001022ED" w:rsidRDefault="001022ED" w:rsidP="009B7F2B">
      <w:pPr>
        <w:pStyle w:val="Brezrazmikov"/>
        <w:jc w:val="both"/>
        <w:rPr>
          <w:rFonts w:ascii="Arial" w:hAnsi="Arial" w:cs="Arial"/>
          <w:sz w:val="20"/>
          <w:szCs w:val="20"/>
        </w:rPr>
      </w:pPr>
    </w:p>
    <w:p w14:paraId="3954F440" w14:textId="33074F18"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w:t>
      </w:r>
      <w:r w:rsidR="006441FD">
        <w:rPr>
          <w:rFonts w:ascii="Arial" w:hAnsi="Arial" w:cs="Arial"/>
          <w:sz w:val="20"/>
          <w:szCs w:val="20"/>
        </w:rPr>
        <w:t>5</w:t>
      </w:r>
      <w:r w:rsidRPr="001022ED">
        <w:rPr>
          <w:rFonts w:ascii="Arial" w:hAnsi="Arial" w:cs="Arial"/>
          <w:sz w:val="20"/>
          <w:szCs w:val="20"/>
        </w:rPr>
        <w:t xml:space="preserve">) Javne uslužbence Slovenskega filmskega centra, javne agencije Republike, prevzame agencija. Delovno razmerje javnim uslužbencem ne preneha, ampak agencija v roku treh mesecev od uveljavitve tega zakona z njimi sklene nova delovna razmerja. Direktor agencije se imenuje po postopku iz 8. člena tega zakona po izteku mandata direktorja iz prvega odstavka tega člena. </w:t>
      </w:r>
    </w:p>
    <w:p w14:paraId="1F223D18" w14:textId="3FEC8F20" w:rsidR="00145D1F" w:rsidRDefault="00145D1F" w:rsidP="00145D1F">
      <w:pPr>
        <w:pStyle w:val="Brezrazmikov"/>
        <w:jc w:val="center"/>
        <w:rPr>
          <w:rFonts w:ascii="Arial" w:hAnsi="Arial" w:cs="Arial"/>
          <w:sz w:val="20"/>
          <w:szCs w:val="20"/>
        </w:rPr>
      </w:pPr>
    </w:p>
    <w:p w14:paraId="713B9D08" w14:textId="77777777" w:rsidR="00145D1F" w:rsidRDefault="00145D1F" w:rsidP="00145D1F">
      <w:pPr>
        <w:pStyle w:val="Brezrazmikov"/>
        <w:jc w:val="center"/>
        <w:rPr>
          <w:rFonts w:ascii="Arial" w:hAnsi="Arial" w:cs="Arial"/>
          <w:sz w:val="20"/>
          <w:szCs w:val="20"/>
        </w:rPr>
      </w:pPr>
    </w:p>
    <w:p w14:paraId="0B00B122" w14:textId="439B828F" w:rsidR="001022ED" w:rsidRPr="001022ED" w:rsidRDefault="001022ED" w:rsidP="00145D1F">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34980A38" w14:textId="77777777" w:rsidR="001022ED" w:rsidRPr="001022ED" w:rsidRDefault="001022ED" w:rsidP="009B7F2B">
      <w:pPr>
        <w:pStyle w:val="Brezrazmikov"/>
        <w:jc w:val="both"/>
        <w:rPr>
          <w:rFonts w:ascii="Arial" w:hAnsi="Arial" w:cs="Arial"/>
          <w:sz w:val="20"/>
          <w:szCs w:val="20"/>
        </w:rPr>
      </w:pPr>
    </w:p>
    <w:p w14:paraId="47CCC7E8"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(1) Javni zavod Filmski studio Viba film Ljubljana, ustanovljen s Sklepom o ustanovitvi javnega zavoda Filmski studio Viba film Ljubljana (Uradni list RS št. 67/03, 96/11, 12/13, 53/13 in 59/13 </w:t>
      </w:r>
      <w:proofErr w:type="spellStart"/>
      <w:r w:rsidRPr="001022ED">
        <w:rPr>
          <w:rFonts w:ascii="Arial" w:hAnsi="Arial" w:cs="Arial"/>
          <w:sz w:val="20"/>
          <w:szCs w:val="20"/>
        </w:rPr>
        <w:t>popr</w:t>
      </w:r>
      <w:proofErr w:type="spellEnd"/>
      <w:r w:rsidRPr="001022ED">
        <w:rPr>
          <w:rFonts w:ascii="Arial" w:hAnsi="Arial" w:cs="Arial"/>
          <w:sz w:val="20"/>
          <w:szCs w:val="20"/>
        </w:rPr>
        <w:t xml:space="preserve">.), vpisan v sodni register pri Okrožnem sodišču v Ljubljani s sklepom </w:t>
      </w:r>
      <w:proofErr w:type="spellStart"/>
      <w:r w:rsidRPr="001022ED">
        <w:rPr>
          <w:rFonts w:ascii="Arial" w:hAnsi="Arial" w:cs="Arial"/>
          <w:sz w:val="20"/>
          <w:szCs w:val="20"/>
        </w:rPr>
        <w:t>Srg</w:t>
      </w:r>
      <w:proofErr w:type="spellEnd"/>
      <w:r w:rsidRPr="001022ED">
        <w:rPr>
          <w:rFonts w:ascii="Arial" w:hAnsi="Arial" w:cs="Arial"/>
          <w:sz w:val="20"/>
          <w:szCs w:val="20"/>
        </w:rPr>
        <w:t xml:space="preserve">. št. 6510/94 z dne 12.07.1994, se z dnem 1. 1. 2023 pripoji k agenciji, vpisani v sodni register pri Okrožnem sodišču v Ljubljani s sklepom </w:t>
      </w:r>
      <w:proofErr w:type="spellStart"/>
      <w:r w:rsidRPr="001022ED">
        <w:rPr>
          <w:rFonts w:ascii="Arial" w:hAnsi="Arial" w:cs="Arial"/>
          <w:sz w:val="20"/>
          <w:szCs w:val="20"/>
        </w:rPr>
        <w:t>Srg</w:t>
      </w:r>
      <w:proofErr w:type="spellEnd"/>
      <w:r w:rsidRPr="001022ED">
        <w:rPr>
          <w:rFonts w:ascii="Arial" w:hAnsi="Arial" w:cs="Arial"/>
          <w:sz w:val="20"/>
          <w:szCs w:val="20"/>
        </w:rPr>
        <w:t>. št. 2010/47974 z dne 19. 1. 2011.</w:t>
      </w:r>
    </w:p>
    <w:p w14:paraId="161DE6A7" w14:textId="77777777" w:rsidR="001022ED" w:rsidRPr="001022ED" w:rsidRDefault="001022ED" w:rsidP="009B7F2B">
      <w:pPr>
        <w:pStyle w:val="Brezrazmikov"/>
        <w:jc w:val="both"/>
        <w:rPr>
          <w:rFonts w:ascii="Arial" w:hAnsi="Arial" w:cs="Arial"/>
          <w:sz w:val="20"/>
          <w:szCs w:val="20"/>
        </w:rPr>
      </w:pPr>
    </w:p>
    <w:p w14:paraId="14264034"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lastRenderedPageBreak/>
        <w:t>(2) Javni zavod Filmski studio Viba film Ljubljana preneha obstajati kot samostojni pravni subjekt in se ga z dnem 1. 1. 2023 izbriše iz sodnega registra ter drugih javnih evidenc pravnih subjektov, njegov univerzalni pravni naslednik agencija pa vstopi v vsa njegova pravna razmerja in prevzame vse njegove pravice in obveznosti.</w:t>
      </w:r>
    </w:p>
    <w:p w14:paraId="1A79D2D3" w14:textId="77777777" w:rsidR="001022ED" w:rsidRPr="001022ED" w:rsidRDefault="001022ED" w:rsidP="009B7F2B">
      <w:pPr>
        <w:pStyle w:val="Brezrazmikov"/>
        <w:jc w:val="both"/>
        <w:rPr>
          <w:rFonts w:ascii="Arial" w:hAnsi="Arial" w:cs="Arial"/>
          <w:sz w:val="20"/>
          <w:szCs w:val="20"/>
        </w:rPr>
      </w:pPr>
    </w:p>
    <w:p w14:paraId="4E99AA84"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(3) Javne uslužbence na Javnem zavodu Filmski studio Viba film Ljubljana z dnem pripojitve prevzame agencija. Delovno razmerje jim ne preneha, ampak agencija v roku treh mesecev  z njimi sklene nova delovna razmerja. Mandat direktorju javnega zavoda Filmski studio Viba film Ljubljana z dnem pripojitve preneha.</w:t>
      </w:r>
    </w:p>
    <w:p w14:paraId="782F56D4" w14:textId="77777777" w:rsidR="001022ED" w:rsidRPr="001022ED" w:rsidRDefault="001022ED" w:rsidP="009B7F2B">
      <w:pPr>
        <w:pStyle w:val="Brezrazmikov"/>
        <w:jc w:val="both"/>
        <w:rPr>
          <w:rFonts w:ascii="Arial" w:hAnsi="Arial" w:cs="Arial"/>
          <w:sz w:val="20"/>
          <w:szCs w:val="20"/>
        </w:rPr>
      </w:pPr>
    </w:p>
    <w:p w14:paraId="4B22EACA" w14:textId="773FB9B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 xml:space="preserve">(4) Pripojitev se izvede tako, da se celotno premoženje ustanoviteljice Republike Slovenije v upravljanju Javnega zavoda Filmski studio Viba film Ljubljana prenese v upravljanje agencije ter da se celotno premoženje v lasti Javnega zavoda Filmski studio Viba film Ljubljana prenese v last agencije. Agencija v upravljanje prevzame naslednje nepremičnine ter </w:t>
      </w:r>
      <w:r w:rsidR="00145D1F">
        <w:rPr>
          <w:rFonts w:ascii="Arial" w:hAnsi="Arial" w:cs="Arial"/>
          <w:sz w:val="20"/>
          <w:szCs w:val="20"/>
        </w:rPr>
        <w:t xml:space="preserve">naslednja </w:t>
      </w:r>
      <w:r w:rsidRPr="001022ED">
        <w:rPr>
          <w:rFonts w:ascii="Arial" w:hAnsi="Arial" w:cs="Arial"/>
          <w:sz w:val="20"/>
          <w:szCs w:val="20"/>
        </w:rPr>
        <w:t>osnovna sredstva:</w:t>
      </w:r>
    </w:p>
    <w:p w14:paraId="15963741" w14:textId="77777777" w:rsidR="001022ED" w:rsidRPr="001022ED" w:rsidRDefault="001022ED" w:rsidP="00145D1F">
      <w:pPr>
        <w:pStyle w:val="Brezrazmikov"/>
        <w:numPr>
          <w:ilvl w:val="0"/>
          <w:numId w:val="19"/>
        </w:numPr>
        <w:jc w:val="both"/>
        <w:rPr>
          <w:rFonts w:ascii="Arial" w:hAnsi="Arial" w:cs="Arial"/>
          <w:sz w:val="20"/>
          <w:szCs w:val="20"/>
        </w:rPr>
      </w:pPr>
      <w:r w:rsidRPr="001022ED">
        <w:rPr>
          <w:rFonts w:ascii="Arial" w:hAnsi="Arial" w:cs="Arial"/>
          <w:sz w:val="20"/>
          <w:szCs w:val="20"/>
        </w:rPr>
        <w:t xml:space="preserve">Filmski studio, Stegne 5, 1000 Ljubljana, </w:t>
      </w:r>
      <w:proofErr w:type="spellStart"/>
      <w:r w:rsidRPr="001022ED">
        <w:rPr>
          <w:rFonts w:ascii="Arial" w:hAnsi="Arial" w:cs="Arial"/>
          <w:sz w:val="20"/>
          <w:szCs w:val="20"/>
        </w:rPr>
        <w:t>parc</w:t>
      </w:r>
      <w:proofErr w:type="spellEnd"/>
      <w:r w:rsidRPr="001022ED">
        <w:rPr>
          <w:rFonts w:ascii="Arial" w:hAnsi="Arial" w:cs="Arial"/>
          <w:sz w:val="20"/>
          <w:szCs w:val="20"/>
        </w:rPr>
        <w:t xml:space="preserve">. št. 1713/39, na kateri stoji stavba z ID 1718, </w:t>
      </w:r>
      <w:proofErr w:type="spellStart"/>
      <w:r w:rsidRPr="001022ED">
        <w:rPr>
          <w:rFonts w:ascii="Arial" w:hAnsi="Arial" w:cs="Arial"/>
          <w:sz w:val="20"/>
          <w:szCs w:val="20"/>
        </w:rPr>
        <w:t>parc</w:t>
      </w:r>
      <w:proofErr w:type="spellEnd"/>
      <w:r w:rsidRPr="001022ED">
        <w:rPr>
          <w:rFonts w:ascii="Arial" w:hAnsi="Arial" w:cs="Arial"/>
          <w:sz w:val="20"/>
          <w:szCs w:val="20"/>
        </w:rPr>
        <w:t xml:space="preserve">. št. 1713/32 in </w:t>
      </w:r>
      <w:proofErr w:type="spellStart"/>
      <w:r w:rsidRPr="001022ED">
        <w:rPr>
          <w:rFonts w:ascii="Arial" w:hAnsi="Arial" w:cs="Arial"/>
          <w:sz w:val="20"/>
          <w:szCs w:val="20"/>
        </w:rPr>
        <w:t>parc</w:t>
      </w:r>
      <w:proofErr w:type="spellEnd"/>
      <w:r w:rsidRPr="001022ED">
        <w:rPr>
          <w:rFonts w:ascii="Arial" w:hAnsi="Arial" w:cs="Arial"/>
          <w:sz w:val="20"/>
          <w:szCs w:val="20"/>
        </w:rPr>
        <w:t>. št. 1713/68, vse k. o. Dravlje (1738),</w:t>
      </w:r>
    </w:p>
    <w:p w14:paraId="3ED2735C" w14:textId="77777777" w:rsidR="001022ED" w:rsidRPr="001022ED" w:rsidRDefault="001022ED" w:rsidP="00145D1F">
      <w:pPr>
        <w:pStyle w:val="Brezrazmikov"/>
        <w:numPr>
          <w:ilvl w:val="0"/>
          <w:numId w:val="19"/>
        </w:numPr>
        <w:jc w:val="both"/>
        <w:rPr>
          <w:rFonts w:ascii="Arial" w:hAnsi="Arial" w:cs="Arial"/>
          <w:sz w:val="20"/>
          <w:szCs w:val="20"/>
        </w:rPr>
      </w:pPr>
      <w:r w:rsidRPr="001022ED">
        <w:rPr>
          <w:rFonts w:ascii="Arial" w:hAnsi="Arial" w:cs="Arial"/>
          <w:sz w:val="20"/>
          <w:szCs w:val="20"/>
        </w:rPr>
        <w:t xml:space="preserve">Filmski studio, </w:t>
      </w:r>
      <w:proofErr w:type="spellStart"/>
      <w:r w:rsidRPr="001022ED">
        <w:rPr>
          <w:rFonts w:ascii="Arial" w:hAnsi="Arial" w:cs="Arial"/>
          <w:sz w:val="20"/>
          <w:szCs w:val="20"/>
        </w:rPr>
        <w:t>Fornače</w:t>
      </w:r>
      <w:proofErr w:type="spellEnd"/>
      <w:r w:rsidRPr="001022ED">
        <w:rPr>
          <w:rFonts w:ascii="Arial" w:hAnsi="Arial" w:cs="Arial"/>
          <w:sz w:val="20"/>
          <w:szCs w:val="20"/>
        </w:rPr>
        <w:t xml:space="preserve"> 27, 6330 Piran, </w:t>
      </w:r>
      <w:proofErr w:type="spellStart"/>
      <w:r w:rsidRPr="001022ED">
        <w:rPr>
          <w:rFonts w:ascii="Arial" w:hAnsi="Arial" w:cs="Arial"/>
          <w:sz w:val="20"/>
          <w:szCs w:val="20"/>
        </w:rPr>
        <w:t>parc</w:t>
      </w:r>
      <w:proofErr w:type="spellEnd"/>
      <w:r w:rsidRPr="001022ED">
        <w:rPr>
          <w:rFonts w:ascii="Arial" w:hAnsi="Arial" w:cs="Arial"/>
          <w:sz w:val="20"/>
          <w:szCs w:val="20"/>
        </w:rPr>
        <w:t xml:space="preserve">. št. 253/4, na kateri stojijo stavbe z ID 825, 826, 834, 835, </w:t>
      </w:r>
      <w:smartTag w:uri="urn:schemas-microsoft-com:office:smarttags" w:element="metricconverter">
        <w:smartTagPr>
          <w:attr w:name="ProductID" w:val="837 in"/>
        </w:smartTagPr>
        <w:r w:rsidRPr="001022ED">
          <w:rPr>
            <w:rFonts w:ascii="Arial" w:hAnsi="Arial" w:cs="Arial"/>
            <w:sz w:val="20"/>
            <w:szCs w:val="20"/>
          </w:rPr>
          <w:t>837 in</w:t>
        </w:r>
      </w:smartTag>
      <w:r w:rsidRPr="001022ED">
        <w:rPr>
          <w:rFonts w:ascii="Arial" w:hAnsi="Arial" w:cs="Arial"/>
          <w:sz w:val="20"/>
          <w:szCs w:val="20"/>
        </w:rPr>
        <w:t xml:space="preserve"> 1103, vse k. o. Piran (2630),</w:t>
      </w:r>
    </w:p>
    <w:p w14:paraId="2AA0537C" w14:textId="77777777" w:rsidR="001022ED" w:rsidRPr="001022ED" w:rsidRDefault="001022ED" w:rsidP="00145D1F">
      <w:pPr>
        <w:pStyle w:val="Brezrazmikov"/>
        <w:numPr>
          <w:ilvl w:val="0"/>
          <w:numId w:val="19"/>
        </w:numPr>
        <w:jc w:val="both"/>
        <w:rPr>
          <w:rFonts w:ascii="Arial" w:hAnsi="Arial" w:cs="Arial"/>
          <w:sz w:val="20"/>
          <w:szCs w:val="20"/>
        </w:rPr>
      </w:pPr>
      <w:r w:rsidRPr="001022ED">
        <w:rPr>
          <w:rFonts w:ascii="Arial" w:hAnsi="Arial" w:cs="Arial"/>
          <w:sz w:val="20"/>
          <w:szCs w:val="20"/>
        </w:rPr>
        <w:t xml:space="preserve">stanovanje na naslovu Smoletova 13, 1000 Ljubljana, del št. 2 v stavbi z ID 3272 na </w:t>
      </w:r>
      <w:proofErr w:type="spellStart"/>
      <w:r w:rsidRPr="001022ED">
        <w:rPr>
          <w:rFonts w:ascii="Arial" w:hAnsi="Arial" w:cs="Arial"/>
          <w:sz w:val="20"/>
          <w:szCs w:val="20"/>
        </w:rPr>
        <w:t>parc</w:t>
      </w:r>
      <w:proofErr w:type="spellEnd"/>
      <w:r w:rsidRPr="001022ED">
        <w:rPr>
          <w:rFonts w:ascii="Arial" w:hAnsi="Arial" w:cs="Arial"/>
          <w:sz w:val="20"/>
          <w:szCs w:val="20"/>
        </w:rPr>
        <w:t>. št. 2156, k. o. Bežigrad (2636), in</w:t>
      </w:r>
    </w:p>
    <w:p w14:paraId="63AF8553" w14:textId="20035D5B" w:rsidR="001022ED" w:rsidRPr="001022ED" w:rsidRDefault="001022ED" w:rsidP="00145D1F">
      <w:pPr>
        <w:pStyle w:val="Brezrazmikov"/>
        <w:numPr>
          <w:ilvl w:val="0"/>
          <w:numId w:val="19"/>
        </w:numPr>
        <w:jc w:val="both"/>
        <w:rPr>
          <w:rFonts w:ascii="Arial" w:hAnsi="Arial" w:cs="Arial"/>
          <w:sz w:val="20"/>
          <w:szCs w:val="20"/>
        </w:rPr>
      </w:pPr>
      <w:r w:rsidRPr="001022ED">
        <w:rPr>
          <w:rFonts w:ascii="Arial" w:hAnsi="Arial" w:cs="Arial"/>
          <w:sz w:val="20"/>
          <w:szCs w:val="20"/>
        </w:rPr>
        <w:t>opremo s seznama osnovnih sredstev po stanju na dan</w:t>
      </w:r>
      <w:r w:rsidR="00145D1F">
        <w:rPr>
          <w:rFonts w:ascii="Arial" w:hAnsi="Arial" w:cs="Arial"/>
          <w:sz w:val="20"/>
          <w:szCs w:val="20"/>
        </w:rPr>
        <w:t xml:space="preserve"> </w:t>
      </w:r>
      <w:r w:rsidRPr="001022ED">
        <w:rPr>
          <w:rFonts w:ascii="Arial" w:hAnsi="Arial" w:cs="Arial"/>
          <w:sz w:val="20"/>
          <w:szCs w:val="20"/>
        </w:rPr>
        <w:t>31. 12. 2022.</w:t>
      </w:r>
    </w:p>
    <w:p w14:paraId="5F9AB3B7" w14:textId="0C17C1D5" w:rsidR="001022ED" w:rsidRDefault="001022ED" w:rsidP="009B7F2B">
      <w:pPr>
        <w:pStyle w:val="Brezrazmikov"/>
        <w:jc w:val="both"/>
        <w:rPr>
          <w:rFonts w:ascii="Arial" w:hAnsi="Arial" w:cs="Arial"/>
          <w:sz w:val="20"/>
          <w:szCs w:val="20"/>
        </w:rPr>
      </w:pPr>
    </w:p>
    <w:p w14:paraId="0673B56A" w14:textId="77777777" w:rsidR="00145D1F" w:rsidRPr="001022ED" w:rsidRDefault="00145D1F" w:rsidP="009B7F2B">
      <w:pPr>
        <w:pStyle w:val="Brezrazmikov"/>
        <w:jc w:val="both"/>
        <w:rPr>
          <w:rFonts w:ascii="Arial" w:hAnsi="Arial" w:cs="Arial"/>
          <w:sz w:val="20"/>
          <w:szCs w:val="20"/>
        </w:rPr>
      </w:pPr>
    </w:p>
    <w:p w14:paraId="4CED6944" w14:textId="6126BE8D" w:rsidR="001022ED" w:rsidRPr="001022ED" w:rsidRDefault="001022ED" w:rsidP="00145D1F">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4AEC4439" w14:textId="77777777" w:rsidR="001022ED" w:rsidRPr="001022ED" w:rsidRDefault="001022ED" w:rsidP="009B7F2B">
      <w:pPr>
        <w:pStyle w:val="Brezrazmikov"/>
        <w:jc w:val="both"/>
        <w:rPr>
          <w:rFonts w:ascii="Arial" w:hAnsi="Arial" w:cs="Arial"/>
          <w:sz w:val="20"/>
          <w:szCs w:val="20"/>
        </w:rPr>
      </w:pPr>
    </w:p>
    <w:p w14:paraId="65021579" w14:textId="2B4AD608"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Vsi postopki, ki sta jih Slovenski filmski center, javna agencija Republike Slovenije</w:t>
      </w:r>
      <w:r w:rsidR="00145D1F">
        <w:rPr>
          <w:rFonts w:ascii="Arial" w:hAnsi="Arial" w:cs="Arial"/>
          <w:sz w:val="20"/>
          <w:szCs w:val="20"/>
        </w:rPr>
        <w:t>,</w:t>
      </w:r>
      <w:r w:rsidRPr="001022ED">
        <w:rPr>
          <w:rFonts w:ascii="Arial" w:hAnsi="Arial" w:cs="Arial"/>
          <w:sz w:val="20"/>
          <w:szCs w:val="20"/>
        </w:rPr>
        <w:t xml:space="preserve"> in Filmski studio Viba film Ljubljana začela pred uveljavitvijo tega zakona, dokonča agencija v skladu s predpisi in akti, na podlagi katerih so bili ti postopki začeti. </w:t>
      </w:r>
    </w:p>
    <w:p w14:paraId="1BFEA9D6" w14:textId="1BAEAB72" w:rsidR="001022ED" w:rsidRDefault="001022ED" w:rsidP="009B7F2B">
      <w:pPr>
        <w:pStyle w:val="Brezrazmikov"/>
        <w:jc w:val="both"/>
        <w:rPr>
          <w:rFonts w:ascii="Arial" w:hAnsi="Arial" w:cs="Arial"/>
          <w:sz w:val="20"/>
          <w:szCs w:val="20"/>
        </w:rPr>
      </w:pPr>
    </w:p>
    <w:p w14:paraId="16F3F66E" w14:textId="77777777" w:rsidR="00145D1F" w:rsidRPr="001022ED" w:rsidRDefault="00145D1F" w:rsidP="009B7F2B">
      <w:pPr>
        <w:pStyle w:val="Brezrazmikov"/>
        <w:jc w:val="both"/>
        <w:rPr>
          <w:rFonts w:ascii="Arial" w:hAnsi="Arial" w:cs="Arial"/>
          <w:sz w:val="20"/>
          <w:szCs w:val="20"/>
        </w:rPr>
      </w:pPr>
    </w:p>
    <w:p w14:paraId="7520B8DC" w14:textId="61C85F41" w:rsidR="00145D1F" w:rsidRPr="00145D1F" w:rsidRDefault="001022ED" w:rsidP="00145D1F">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6EA3C44D" w14:textId="77777777" w:rsidR="00145D1F" w:rsidRPr="001022ED" w:rsidRDefault="00145D1F" w:rsidP="00145D1F">
      <w:pPr>
        <w:pStyle w:val="Brezrazmikov"/>
        <w:rPr>
          <w:rFonts w:ascii="Arial" w:hAnsi="Arial" w:cs="Arial"/>
          <w:sz w:val="20"/>
          <w:szCs w:val="20"/>
        </w:rPr>
      </w:pPr>
    </w:p>
    <w:p w14:paraId="36903E06" w14:textId="6703CE54"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Z dnem uveljavitv</w:t>
      </w:r>
      <w:r w:rsidR="00145D1F">
        <w:rPr>
          <w:rFonts w:ascii="Arial" w:hAnsi="Arial" w:cs="Arial"/>
          <w:sz w:val="20"/>
          <w:szCs w:val="20"/>
        </w:rPr>
        <w:t>e</w:t>
      </w:r>
      <w:r w:rsidRPr="001022ED">
        <w:rPr>
          <w:rFonts w:ascii="Arial" w:hAnsi="Arial" w:cs="Arial"/>
          <w:sz w:val="20"/>
          <w:szCs w:val="20"/>
        </w:rPr>
        <w:t xml:space="preserve"> tega zakona preneha veljati Zakon o Slovenskem filmskem centru, javni agenciji Republike Slovenije (Uradni list RS, št. 77/10, 40/12 – ZUJF, 19/14 – </w:t>
      </w:r>
      <w:proofErr w:type="spellStart"/>
      <w:r w:rsidRPr="001022ED">
        <w:rPr>
          <w:rFonts w:ascii="Arial" w:hAnsi="Arial" w:cs="Arial"/>
          <w:sz w:val="20"/>
          <w:szCs w:val="20"/>
        </w:rPr>
        <w:t>odl</w:t>
      </w:r>
      <w:proofErr w:type="spellEnd"/>
      <w:r w:rsidRPr="001022ED">
        <w:rPr>
          <w:rFonts w:ascii="Arial" w:hAnsi="Arial" w:cs="Arial"/>
          <w:sz w:val="20"/>
          <w:szCs w:val="20"/>
        </w:rPr>
        <w:t xml:space="preserve">. US, 63/16 in 31/18). </w:t>
      </w:r>
    </w:p>
    <w:p w14:paraId="56A82EDD" w14:textId="683266F1" w:rsidR="001022ED" w:rsidRDefault="001022ED" w:rsidP="009B7F2B">
      <w:pPr>
        <w:pStyle w:val="Brezrazmikov"/>
        <w:jc w:val="both"/>
        <w:rPr>
          <w:rFonts w:ascii="Arial" w:hAnsi="Arial" w:cs="Arial"/>
          <w:sz w:val="20"/>
          <w:szCs w:val="20"/>
        </w:rPr>
      </w:pPr>
    </w:p>
    <w:p w14:paraId="70A41CC4" w14:textId="77777777" w:rsidR="00145D1F" w:rsidRPr="001022ED" w:rsidRDefault="00145D1F" w:rsidP="009B7F2B">
      <w:pPr>
        <w:pStyle w:val="Brezrazmikov"/>
        <w:jc w:val="both"/>
        <w:rPr>
          <w:rFonts w:ascii="Arial" w:hAnsi="Arial" w:cs="Arial"/>
          <w:sz w:val="20"/>
          <w:szCs w:val="20"/>
        </w:rPr>
      </w:pPr>
    </w:p>
    <w:p w14:paraId="0D1AC774" w14:textId="7576C141" w:rsidR="001022ED" w:rsidRPr="001022ED" w:rsidRDefault="001022ED" w:rsidP="00145D1F">
      <w:pPr>
        <w:pStyle w:val="Brezrazmikov"/>
        <w:numPr>
          <w:ilvl w:val="0"/>
          <w:numId w:val="1"/>
        </w:numPr>
        <w:jc w:val="center"/>
        <w:rPr>
          <w:rFonts w:ascii="Arial" w:hAnsi="Arial" w:cs="Arial"/>
          <w:sz w:val="20"/>
          <w:szCs w:val="20"/>
        </w:rPr>
      </w:pPr>
      <w:r w:rsidRPr="001022ED">
        <w:rPr>
          <w:rFonts w:ascii="Arial" w:hAnsi="Arial" w:cs="Arial"/>
          <w:sz w:val="20"/>
          <w:szCs w:val="20"/>
        </w:rPr>
        <w:t>člen</w:t>
      </w:r>
    </w:p>
    <w:p w14:paraId="57626795" w14:textId="77777777" w:rsidR="001022ED" w:rsidRPr="001022ED" w:rsidRDefault="001022ED" w:rsidP="009B7F2B">
      <w:pPr>
        <w:pStyle w:val="Brezrazmikov"/>
        <w:jc w:val="both"/>
        <w:rPr>
          <w:rFonts w:ascii="Arial" w:hAnsi="Arial" w:cs="Arial"/>
          <w:sz w:val="20"/>
          <w:szCs w:val="20"/>
        </w:rPr>
      </w:pPr>
    </w:p>
    <w:p w14:paraId="752CB30A" w14:textId="77777777" w:rsidR="001022ED" w:rsidRPr="001022ED" w:rsidRDefault="001022ED" w:rsidP="009B7F2B">
      <w:pPr>
        <w:pStyle w:val="Brezrazmikov"/>
        <w:jc w:val="both"/>
        <w:rPr>
          <w:rFonts w:ascii="Arial" w:hAnsi="Arial" w:cs="Arial"/>
          <w:sz w:val="20"/>
          <w:szCs w:val="20"/>
        </w:rPr>
      </w:pPr>
      <w:r w:rsidRPr="001022ED">
        <w:rPr>
          <w:rFonts w:ascii="Arial" w:hAnsi="Arial" w:cs="Arial"/>
          <w:sz w:val="20"/>
          <w:szCs w:val="20"/>
        </w:rPr>
        <w:t>Ta zakon začne veljati petnajsti dan po objavi v Uradnem listu Republike Slovenije.</w:t>
      </w:r>
    </w:p>
    <w:p w14:paraId="10583557" w14:textId="77777777" w:rsidR="008E5AB5" w:rsidRPr="001022ED" w:rsidRDefault="008E5AB5" w:rsidP="009B7F2B">
      <w:pPr>
        <w:pStyle w:val="Brezrazmikov"/>
        <w:jc w:val="both"/>
        <w:rPr>
          <w:rFonts w:ascii="Arial" w:hAnsi="Arial" w:cs="Arial"/>
          <w:sz w:val="20"/>
          <w:szCs w:val="20"/>
        </w:rPr>
      </w:pPr>
    </w:p>
    <w:sectPr w:rsidR="008E5AB5" w:rsidRPr="001022E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43C84"/>
    <w:multiLevelType w:val="hybridMultilevel"/>
    <w:tmpl w:val="4C142CF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7712BEB"/>
    <w:multiLevelType w:val="hybridMultilevel"/>
    <w:tmpl w:val="2A240ADA"/>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94262D5"/>
    <w:multiLevelType w:val="hybridMultilevel"/>
    <w:tmpl w:val="7CE86B1A"/>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A784AD9"/>
    <w:multiLevelType w:val="hybridMultilevel"/>
    <w:tmpl w:val="5E543A88"/>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DE821EB"/>
    <w:multiLevelType w:val="hybridMultilevel"/>
    <w:tmpl w:val="C6146778"/>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F202CBF"/>
    <w:multiLevelType w:val="hybridMultilevel"/>
    <w:tmpl w:val="CB449EC2"/>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51B0100"/>
    <w:multiLevelType w:val="hybridMultilevel"/>
    <w:tmpl w:val="2870B406"/>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8583436"/>
    <w:multiLevelType w:val="hybridMultilevel"/>
    <w:tmpl w:val="8BF47F94"/>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A632786"/>
    <w:multiLevelType w:val="hybridMultilevel"/>
    <w:tmpl w:val="E4FC552A"/>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52F4C93"/>
    <w:multiLevelType w:val="hybridMultilevel"/>
    <w:tmpl w:val="AF6E9488"/>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523D4570"/>
    <w:multiLevelType w:val="hybridMultilevel"/>
    <w:tmpl w:val="5B06714C"/>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54F5109D"/>
    <w:multiLevelType w:val="hybridMultilevel"/>
    <w:tmpl w:val="30B2958C"/>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62D978F1"/>
    <w:multiLevelType w:val="hybridMultilevel"/>
    <w:tmpl w:val="FA60D3A6"/>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64E03D26"/>
    <w:multiLevelType w:val="hybridMultilevel"/>
    <w:tmpl w:val="53EA8E72"/>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6D4F355C"/>
    <w:multiLevelType w:val="hybridMultilevel"/>
    <w:tmpl w:val="B746698C"/>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72E76887"/>
    <w:multiLevelType w:val="hybridMultilevel"/>
    <w:tmpl w:val="CFC071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4367D2B"/>
    <w:multiLevelType w:val="hybridMultilevel"/>
    <w:tmpl w:val="80BC2CA8"/>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7D812279"/>
    <w:multiLevelType w:val="hybridMultilevel"/>
    <w:tmpl w:val="6B8442AA"/>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EF71009"/>
    <w:multiLevelType w:val="hybridMultilevel"/>
    <w:tmpl w:val="93246654"/>
    <w:lvl w:ilvl="0" w:tplc="1E620DA0">
      <w:start w:val="3"/>
      <w:numFmt w:val="bullet"/>
      <w:lvlText w:val="-"/>
      <w:lvlJc w:val="left"/>
      <w:pPr>
        <w:ind w:left="360" w:hanging="360"/>
      </w:pPr>
      <w:rPr>
        <w:rFonts w:ascii="Arial" w:eastAsia="Times New Roman" w:hAnsi="Aria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5"/>
  </w:num>
  <w:num w:numId="2">
    <w:abstractNumId w:val="0"/>
  </w:num>
  <w:num w:numId="3">
    <w:abstractNumId w:val="12"/>
  </w:num>
  <w:num w:numId="4">
    <w:abstractNumId w:val="4"/>
  </w:num>
  <w:num w:numId="5">
    <w:abstractNumId w:val="7"/>
  </w:num>
  <w:num w:numId="6">
    <w:abstractNumId w:val="18"/>
  </w:num>
  <w:num w:numId="7">
    <w:abstractNumId w:val="11"/>
  </w:num>
  <w:num w:numId="8">
    <w:abstractNumId w:val="13"/>
  </w:num>
  <w:num w:numId="9">
    <w:abstractNumId w:val="14"/>
  </w:num>
  <w:num w:numId="10">
    <w:abstractNumId w:val="6"/>
  </w:num>
  <w:num w:numId="11">
    <w:abstractNumId w:val="9"/>
  </w:num>
  <w:num w:numId="12">
    <w:abstractNumId w:val="10"/>
  </w:num>
  <w:num w:numId="13">
    <w:abstractNumId w:val="1"/>
  </w:num>
  <w:num w:numId="14">
    <w:abstractNumId w:val="8"/>
  </w:num>
  <w:num w:numId="15">
    <w:abstractNumId w:val="3"/>
  </w:num>
  <w:num w:numId="16">
    <w:abstractNumId w:val="5"/>
  </w:num>
  <w:num w:numId="17">
    <w:abstractNumId w:val="2"/>
  </w:num>
  <w:num w:numId="18">
    <w:abstractNumId w:val="16"/>
  </w:num>
  <w:num w:numId="19">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2ED"/>
    <w:rsid w:val="00037B39"/>
    <w:rsid w:val="00093E63"/>
    <w:rsid w:val="000C1433"/>
    <w:rsid w:val="001022ED"/>
    <w:rsid w:val="00145D1F"/>
    <w:rsid w:val="001C096F"/>
    <w:rsid w:val="001D65CD"/>
    <w:rsid w:val="003D452C"/>
    <w:rsid w:val="004561F5"/>
    <w:rsid w:val="006441FD"/>
    <w:rsid w:val="00662642"/>
    <w:rsid w:val="008E5AB5"/>
    <w:rsid w:val="009B7F2B"/>
    <w:rsid w:val="009E6C6A"/>
    <w:rsid w:val="00A30235"/>
    <w:rsid w:val="00C97C43"/>
    <w:rsid w:val="00CE56EB"/>
    <w:rsid w:val="00ED1A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6CB86ED"/>
  <w15:chartTrackingRefBased/>
  <w15:docId w15:val="{447D6A8C-56FE-41D0-8E46-561408265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Brezseznama1">
    <w:name w:val="Brez seznama1"/>
    <w:next w:val="Brezseznama"/>
    <w:uiPriority w:val="99"/>
    <w:semiHidden/>
    <w:unhideWhenUsed/>
    <w:rsid w:val="001022ED"/>
  </w:style>
  <w:style w:type="paragraph" w:customStyle="1" w:styleId="Poglavje">
    <w:name w:val="Poglavje"/>
    <w:basedOn w:val="Navaden"/>
    <w:rsid w:val="001022ED"/>
    <w:pPr>
      <w:suppressAutoHyphens/>
      <w:overflowPunct w:val="0"/>
      <w:autoSpaceDE w:val="0"/>
      <w:autoSpaceDN w:val="0"/>
      <w:adjustRightInd w:val="0"/>
      <w:spacing w:before="360" w:after="60" w:line="200" w:lineRule="exact"/>
      <w:jc w:val="center"/>
      <w:outlineLvl w:val="3"/>
    </w:pPr>
    <w:rPr>
      <w:rFonts w:ascii="Arial" w:eastAsia="Calibri" w:hAnsi="Arial" w:cs="Arial"/>
      <w:b/>
      <w:lang w:eastAsia="sl-SI"/>
    </w:rPr>
  </w:style>
  <w:style w:type="paragraph" w:customStyle="1" w:styleId="Odstavekseznama1">
    <w:name w:val="Odstavek seznama1"/>
    <w:basedOn w:val="Navaden"/>
    <w:rsid w:val="001022ED"/>
    <w:pPr>
      <w:spacing w:after="0" w:line="240" w:lineRule="auto"/>
      <w:ind w:left="708"/>
    </w:pPr>
    <w:rPr>
      <w:rFonts w:ascii="Times New Roman" w:eastAsia="Calibri" w:hAnsi="Times New Roman" w:cs="Times New Roman"/>
      <w:sz w:val="24"/>
      <w:szCs w:val="24"/>
      <w:lang w:eastAsia="sl-SI"/>
    </w:rPr>
  </w:style>
  <w:style w:type="paragraph" w:styleId="Odstavekseznama">
    <w:name w:val="List Paragraph"/>
    <w:basedOn w:val="Navaden"/>
    <w:uiPriority w:val="34"/>
    <w:qFormat/>
    <w:rsid w:val="001022ED"/>
    <w:pPr>
      <w:spacing w:after="200" w:line="276" w:lineRule="auto"/>
      <w:ind w:left="720"/>
      <w:contextualSpacing/>
    </w:pPr>
    <w:rPr>
      <w:rFonts w:ascii="Calibri" w:eastAsia="Times New Roman" w:hAnsi="Calibri" w:cs="Times New Roman"/>
    </w:rPr>
  </w:style>
  <w:style w:type="paragraph" w:styleId="Besedilooblaka">
    <w:name w:val="Balloon Text"/>
    <w:basedOn w:val="Navaden"/>
    <w:link w:val="BesedilooblakaZnak"/>
    <w:uiPriority w:val="99"/>
    <w:semiHidden/>
    <w:unhideWhenUsed/>
    <w:rsid w:val="001022ED"/>
    <w:pPr>
      <w:spacing w:after="0" w:line="240" w:lineRule="auto"/>
    </w:pPr>
    <w:rPr>
      <w:rFonts w:ascii="Segoe UI" w:eastAsia="Times New Roman" w:hAnsi="Segoe UI" w:cs="Segoe UI"/>
      <w:sz w:val="18"/>
      <w:szCs w:val="18"/>
    </w:rPr>
  </w:style>
  <w:style w:type="character" w:customStyle="1" w:styleId="BesedilooblakaZnak">
    <w:name w:val="Besedilo oblačka Znak"/>
    <w:basedOn w:val="Privzetapisavaodstavka"/>
    <w:link w:val="Besedilooblaka"/>
    <w:uiPriority w:val="99"/>
    <w:semiHidden/>
    <w:rsid w:val="001022ED"/>
    <w:rPr>
      <w:rFonts w:ascii="Segoe UI" w:eastAsia="Times New Roman" w:hAnsi="Segoe UI" w:cs="Segoe UI"/>
      <w:sz w:val="18"/>
      <w:szCs w:val="18"/>
    </w:rPr>
  </w:style>
  <w:style w:type="paragraph" w:styleId="Brezrazmikov">
    <w:name w:val="No Spacing"/>
    <w:uiPriority w:val="1"/>
    <w:qFormat/>
    <w:rsid w:val="001022ED"/>
    <w:pPr>
      <w:spacing w:after="0" w:line="240" w:lineRule="auto"/>
    </w:pPr>
  </w:style>
  <w:style w:type="paragraph" w:customStyle="1" w:styleId="lennaslov">
    <w:name w:val="lennaslov"/>
    <w:basedOn w:val="Navaden"/>
    <w:rsid w:val="001022E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1022E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022E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1022E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1022ED"/>
    <w:rPr>
      <w:sz w:val="16"/>
      <w:szCs w:val="16"/>
    </w:rPr>
  </w:style>
  <w:style w:type="paragraph" w:styleId="Pripombabesedilo">
    <w:name w:val="annotation text"/>
    <w:basedOn w:val="Navaden"/>
    <w:link w:val="PripombabesediloZnak"/>
    <w:uiPriority w:val="99"/>
    <w:semiHidden/>
    <w:unhideWhenUsed/>
    <w:rsid w:val="001022ED"/>
    <w:pPr>
      <w:spacing w:after="200" w:line="240" w:lineRule="auto"/>
    </w:pPr>
    <w:rPr>
      <w:rFonts w:ascii="Calibri" w:eastAsia="Times New Roman" w:hAnsi="Calibri" w:cs="Times New Roman"/>
      <w:sz w:val="20"/>
      <w:szCs w:val="20"/>
    </w:rPr>
  </w:style>
  <w:style w:type="character" w:customStyle="1" w:styleId="PripombabesediloZnak">
    <w:name w:val="Pripomba – besedilo Znak"/>
    <w:basedOn w:val="Privzetapisavaodstavka"/>
    <w:link w:val="Pripombabesedilo"/>
    <w:uiPriority w:val="99"/>
    <w:semiHidden/>
    <w:rsid w:val="001022ED"/>
    <w:rPr>
      <w:rFonts w:ascii="Calibri" w:eastAsia="Times New Roman"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1022ED"/>
    <w:rPr>
      <w:b/>
      <w:bCs/>
    </w:rPr>
  </w:style>
  <w:style w:type="character" w:customStyle="1" w:styleId="ZadevapripombeZnak">
    <w:name w:val="Zadeva pripombe Znak"/>
    <w:basedOn w:val="PripombabesediloZnak"/>
    <w:link w:val="Zadevapripombe"/>
    <w:uiPriority w:val="99"/>
    <w:semiHidden/>
    <w:rsid w:val="001022ED"/>
    <w:rPr>
      <w:rFonts w:ascii="Calibri" w:eastAsia="Times New Roman" w:hAnsi="Calibri" w:cs="Times New Roman"/>
      <w:b/>
      <w:bCs/>
      <w:sz w:val="20"/>
      <w:szCs w:val="20"/>
    </w:rPr>
  </w:style>
  <w:style w:type="paragraph" w:customStyle="1" w:styleId="len1">
    <w:name w:val="len1"/>
    <w:basedOn w:val="Navaden"/>
    <w:rsid w:val="001022E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1022E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1022E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1022ED"/>
    <w:pPr>
      <w:spacing w:after="0" w:line="240" w:lineRule="auto"/>
      <w:jc w:val="center"/>
    </w:pPr>
    <w:rPr>
      <w:rFonts w:ascii="Arial" w:eastAsia="Times New Roman" w:hAnsi="Arial" w:cs="Arial"/>
      <w:b/>
      <w:bCs/>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99C690-DE08-40AB-BD9F-4CB719B624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15</Pages>
  <Words>7003</Words>
  <Characters>39922</Characters>
  <Application>Microsoft Office Word</Application>
  <DocSecurity>0</DocSecurity>
  <Lines>332</Lines>
  <Paragraphs>93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Branko Jezovšek</cp:lastModifiedBy>
  <cp:revision>7</cp:revision>
  <dcterms:created xsi:type="dcterms:W3CDTF">2022-01-25T09:52:00Z</dcterms:created>
  <dcterms:modified xsi:type="dcterms:W3CDTF">2022-03-03T14:28:00Z</dcterms:modified>
</cp:coreProperties>
</file>