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901E26" w14:textId="77777777" w:rsidR="00FD4218" w:rsidRDefault="00FD4218" w:rsidP="006F76B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4E79E2F" w14:textId="277C9C97" w:rsidR="006F76BA" w:rsidRPr="00CA0951" w:rsidRDefault="006F76BA" w:rsidP="006F76B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D6086A">
        <w:rPr>
          <w:rFonts w:ascii="Arial" w:eastAsia="Times New Roman" w:hAnsi="Arial" w:cs="Arial"/>
          <w:sz w:val="20"/>
          <w:szCs w:val="20"/>
          <w:lang w:eastAsia="sl-SI"/>
        </w:rPr>
        <w:t>osmega</w:t>
      </w:r>
      <w:r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sz w:val="20"/>
          <w:szCs w:val="20"/>
          <w:lang w:eastAsia="sl-SI"/>
        </w:rPr>
        <w:t>14</w:t>
      </w:r>
      <w:r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. člena </w:t>
      </w:r>
      <w:bookmarkStart w:id="0" w:name="_Hlk92123295"/>
      <w:r w:rsidR="00D457EE" w:rsidRPr="007437D6">
        <w:rPr>
          <w:rFonts w:ascii="Arial" w:hAnsi="Arial" w:cs="Arial"/>
          <w:bCs/>
          <w:sz w:val="20"/>
          <w:szCs w:val="20"/>
        </w:rPr>
        <w:t xml:space="preserve">Zakona o dolgotrajni oskrbi </w:t>
      </w:r>
      <w:r w:rsidR="00D457EE" w:rsidRPr="00CC095F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457EE" w:rsidRPr="00C81490">
        <w:rPr>
          <w:rFonts w:ascii="Arial" w:eastAsia="Times New Roman" w:hAnsi="Arial" w:cs="Arial"/>
          <w:sz w:val="20"/>
          <w:szCs w:val="20"/>
          <w:lang w:eastAsia="sl-SI"/>
        </w:rPr>
        <w:t>Uradni list RS, št. </w:t>
      </w:r>
      <w:hyperlink r:id="rId9" w:tgtFrame="_blank" w:tooltip="http://www.uradni-list.si/1/objava.jsp?sop=2021-01-3898" w:history="1">
        <w:r w:rsidR="00D457EE" w:rsidRPr="00C81490">
          <w:rPr>
            <w:rFonts w:ascii="Arial" w:eastAsia="Times New Roman" w:hAnsi="Arial" w:cs="Arial"/>
            <w:sz w:val="20"/>
            <w:szCs w:val="20"/>
            <w:lang w:eastAsia="sl-SI"/>
          </w:rPr>
          <w:t>196/21</w:t>
        </w:r>
      </w:hyperlink>
      <w:r w:rsidR="00D457EE" w:rsidRPr="00CC095F">
        <w:rPr>
          <w:rFonts w:ascii="Arial" w:eastAsia="Times New Roman" w:hAnsi="Arial" w:cs="Arial"/>
          <w:sz w:val="20"/>
          <w:szCs w:val="20"/>
          <w:lang w:eastAsia="sl-SI"/>
        </w:rPr>
        <w:t>)</w:t>
      </w:r>
      <w:bookmarkEnd w:id="0"/>
      <w:r w:rsidR="00C1712D" w:rsidRPr="00CC095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CA0951">
        <w:rPr>
          <w:rFonts w:ascii="Arial" w:eastAsia="Times New Roman" w:hAnsi="Arial" w:cs="Arial"/>
          <w:sz w:val="20"/>
          <w:szCs w:val="20"/>
          <w:lang w:eastAsia="sl-SI"/>
        </w:rPr>
        <w:t xml:space="preserve">minister, pristojen za zdravje, </w:t>
      </w:r>
      <w:r w:rsidR="00D6086A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Pr="00CA0951">
        <w:rPr>
          <w:rFonts w:ascii="Arial" w:eastAsia="Times New Roman" w:hAnsi="Arial" w:cs="Arial"/>
          <w:sz w:val="20"/>
          <w:szCs w:val="20"/>
          <w:lang w:eastAsia="sl-SI"/>
        </w:rPr>
        <w:t xml:space="preserve"> soglasju </w:t>
      </w:r>
      <w:r w:rsidR="00D6086A">
        <w:rPr>
          <w:rFonts w:ascii="Arial" w:eastAsia="Times New Roman" w:hAnsi="Arial" w:cs="Arial"/>
          <w:sz w:val="20"/>
          <w:szCs w:val="20"/>
          <w:lang w:eastAsia="sl-SI"/>
        </w:rPr>
        <w:t xml:space="preserve">z </w:t>
      </w:r>
      <w:r w:rsidRPr="00CA0951">
        <w:rPr>
          <w:rFonts w:ascii="Arial" w:eastAsia="Times New Roman" w:hAnsi="Arial" w:cs="Arial"/>
          <w:sz w:val="20"/>
          <w:szCs w:val="20"/>
          <w:lang w:eastAsia="sl-SI"/>
        </w:rPr>
        <w:t>ministr</w:t>
      </w:r>
      <w:r w:rsidR="00D6086A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Pr="00CA0951">
        <w:rPr>
          <w:rFonts w:ascii="Arial" w:eastAsia="Times New Roman" w:hAnsi="Arial" w:cs="Arial"/>
          <w:sz w:val="20"/>
          <w:szCs w:val="20"/>
          <w:lang w:eastAsia="sl-SI"/>
        </w:rPr>
        <w:t>, pristojn</w:t>
      </w:r>
      <w:r w:rsidR="00D6086A">
        <w:rPr>
          <w:rFonts w:ascii="Arial" w:eastAsia="Times New Roman" w:hAnsi="Arial" w:cs="Arial"/>
          <w:sz w:val="20"/>
          <w:szCs w:val="20"/>
          <w:lang w:eastAsia="sl-SI"/>
        </w:rPr>
        <w:t>im</w:t>
      </w:r>
      <w:r w:rsidRPr="00CA0951">
        <w:rPr>
          <w:rFonts w:ascii="Arial" w:eastAsia="Times New Roman" w:hAnsi="Arial" w:cs="Arial"/>
          <w:sz w:val="20"/>
          <w:szCs w:val="20"/>
          <w:lang w:eastAsia="sl-SI"/>
        </w:rPr>
        <w:t xml:space="preserve"> za socialno varstvo izdaja</w:t>
      </w:r>
    </w:p>
    <w:p w14:paraId="14AC1E8F" w14:textId="5B73F94B" w:rsidR="006F76BA" w:rsidRDefault="006F76BA" w:rsidP="006F76B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B2F8A84" w14:textId="77777777" w:rsidR="006F76BA" w:rsidRPr="00CC095F" w:rsidRDefault="006F76BA" w:rsidP="006F76B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19F434" w14:textId="3A64EF14" w:rsidR="006F76BA" w:rsidRDefault="006F76BA" w:rsidP="4237DE30">
      <w:pPr>
        <w:pStyle w:val="Odstavekseznama"/>
        <w:tabs>
          <w:tab w:val="left" w:pos="567"/>
          <w:tab w:val="left" w:pos="9072"/>
        </w:tabs>
        <w:spacing w:after="0" w:line="240" w:lineRule="auto"/>
        <w:ind w:left="0"/>
        <w:contextualSpacing w:val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PRAVILNIK</w:t>
      </w:r>
    </w:p>
    <w:p w14:paraId="120CB1E6" w14:textId="43EB8AED" w:rsidR="007B771A" w:rsidRPr="00002565" w:rsidRDefault="00066C49" w:rsidP="4237DE30">
      <w:pPr>
        <w:pStyle w:val="Odstavekseznama"/>
        <w:tabs>
          <w:tab w:val="left" w:pos="567"/>
          <w:tab w:val="left" w:pos="9072"/>
        </w:tabs>
        <w:spacing w:after="0" w:line="240" w:lineRule="auto"/>
        <w:ind w:left="0"/>
        <w:contextualSpacing w:val="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4237DE3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</w:t>
      </w:r>
      <w:r w:rsidR="006F76BA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storitvah dolgotrajne oskrbe</w:t>
      </w:r>
      <w:r w:rsidR="00B0527F" w:rsidRPr="4237DE30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</w:p>
    <w:p w14:paraId="0C1190D6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8EE11C6" w14:textId="77777777" w:rsidR="007B771A" w:rsidRPr="00002565" w:rsidRDefault="00677C40" w:rsidP="00BD4306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č</w:t>
      </w:r>
      <w:r w:rsidR="007B771A" w:rsidRPr="00002565">
        <w:rPr>
          <w:rFonts w:ascii="Arial" w:eastAsia="Times New Roman" w:hAnsi="Arial" w:cs="Arial"/>
          <w:sz w:val="20"/>
          <w:szCs w:val="20"/>
          <w:lang w:eastAsia="sl-SI"/>
        </w:rPr>
        <w:t>len</w:t>
      </w:r>
    </w:p>
    <w:p w14:paraId="002C9CF8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(vsebina pravilnika)</w:t>
      </w:r>
    </w:p>
    <w:p w14:paraId="4A8E86DF" w14:textId="77777777" w:rsidR="007B771A" w:rsidRPr="00002565" w:rsidRDefault="007B771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98E939" w14:textId="766892D0" w:rsidR="005C2866" w:rsidRPr="00002565" w:rsidRDefault="00C76B05" w:rsidP="00D47495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4237DE30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677C40" w:rsidRPr="4237DE30">
        <w:rPr>
          <w:rFonts w:ascii="Arial" w:eastAsia="Times New Roman" w:hAnsi="Arial" w:cs="Arial"/>
          <w:sz w:val="20"/>
          <w:szCs w:val="20"/>
          <w:lang w:eastAsia="sl-SI"/>
        </w:rPr>
        <w:t xml:space="preserve">ravilnik določa </w:t>
      </w:r>
      <w:r w:rsidR="006F76BA" w:rsidRPr="006F76BA">
        <w:rPr>
          <w:rFonts w:ascii="Arial" w:eastAsia="Times New Roman" w:hAnsi="Arial" w:cs="Arial"/>
          <w:sz w:val="20"/>
          <w:szCs w:val="20"/>
          <w:lang w:eastAsia="sl-SI"/>
        </w:rPr>
        <w:t xml:space="preserve">nabor storitev </w:t>
      </w:r>
      <w:r w:rsidR="006F76BA">
        <w:rPr>
          <w:rFonts w:ascii="Arial" w:eastAsia="Times New Roman" w:hAnsi="Arial" w:cs="Arial"/>
          <w:sz w:val="20"/>
          <w:szCs w:val="20"/>
          <w:lang w:eastAsia="sl-SI"/>
        </w:rPr>
        <w:t>dolgotrajne oskrbe (v nadaljnjem besedilu</w:t>
      </w:r>
      <w:r w:rsidR="00BF6D52">
        <w:rPr>
          <w:rFonts w:ascii="Arial" w:eastAsia="Times New Roman" w:hAnsi="Arial" w:cs="Arial"/>
          <w:sz w:val="20"/>
          <w:szCs w:val="20"/>
          <w:lang w:eastAsia="sl-SI"/>
        </w:rPr>
        <w:t>: storitve</w:t>
      </w:r>
      <w:r w:rsidR="006F76BA">
        <w:rPr>
          <w:rFonts w:ascii="Arial" w:eastAsia="Times New Roman" w:hAnsi="Arial" w:cs="Arial"/>
          <w:sz w:val="20"/>
          <w:szCs w:val="20"/>
          <w:lang w:eastAsia="sl-SI"/>
        </w:rPr>
        <w:t xml:space="preserve"> DO)</w:t>
      </w:r>
      <w:r w:rsidR="006F76BA" w:rsidRPr="006F76B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F76BA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6F76BA" w:rsidRPr="006F76BA">
        <w:rPr>
          <w:rFonts w:ascii="Arial" w:eastAsia="Times New Roman" w:hAnsi="Arial" w:cs="Arial"/>
          <w:sz w:val="20"/>
          <w:szCs w:val="20"/>
          <w:lang w:eastAsia="sl-SI"/>
        </w:rPr>
        <w:t>n način njihovega izvajanja</w:t>
      </w:r>
      <w:r w:rsidR="00C64413" w:rsidRPr="4237DE30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5C2866" w:rsidRPr="4237DE3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175684D5" w14:textId="77777777" w:rsidR="006F7BD5" w:rsidRPr="00002565" w:rsidRDefault="006F7BD5" w:rsidP="00D47495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D329B52" w14:textId="77777777" w:rsidR="007B771A" w:rsidRPr="00002565" w:rsidRDefault="00677C40" w:rsidP="00D47495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r w:rsidRPr="00002565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497D7E9E" w14:textId="101CF5F0" w:rsidR="00677C40" w:rsidRPr="00002565" w:rsidRDefault="00677C40" w:rsidP="00BD4306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4237DE30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6F76BA">
        <w:rPr>
          <w:rFonts w:ascii="Arial" w:eastAsia="Times New Roman" w:hAnsi="Arial" w:cs="Arial"/>
          <w:sz w:val="20"/>
          <w:szCs w:val="20"/>
          <w:lang w:eastAsia="sl-SI"/>
        </w:rPr>
        <w:t xml:space="preserve">storitve </w:t>
      </w:r>
      <w:r w:rsidR="00C64413" w:rsidRPr="4237DE30">
        <w:rPr>
          <w:rFonts w:ascii="Arial" w:eastAsia="Times New Roman" w:hAnsi="Arial" w:cs="Arial"/>
          <w:sz w:val="20"/>
          <w:szCs w:val="20"/>
          <w:lang w:eastAsia="sl-SI"/>
        </w:rPr>
        <w:t>DO</w:t>
      </w:r>
      <w:r w:rsidR="006F76BA">
        <w:rPr>
          <w:rFonts w:ascii="Arial" w:eastAsia="Times New Roman" w:hAnsi="Arial" w:cs="Arial"/>
          <w:sz w:val="20"/>
          <w:szCs w:val="20"/>
          <w:lang w:eastAsia="sl-SI"/>
        </w:rPr>
        <w:t xml:space="preserve"> in način njihovega izvajanja</w:t>
      </w:r>
      <w:r w:rsidRPr="4237DE30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6CA84416" w14:textId="77777777" w:rsidR="006C3C90" w:rsidRPr="009E4D5E" w:rsidRDefault="006C3C90" w:rsidP="006C3C90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bookmarkStart w:id="1" w:name="_Hlk95380624"/>
    </w:p>
    <w:bookmarkEnd w:id="1"/>
    <w:p w14:paraId="3DE43503" w14:textId="77777777" w:rsidR="006C3C90" w:rsidRPr="00B9520A" w:rsidRDefault="006C3C90" w:rsidP="006C3C90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>Storitve DO so razdeljene v naslednjih pet sklopov storitev DO:</w:t>
      </w:r>
    </w:p>
    <w:p w14:paraId="76D27D97" w14:textId="77777777" w:rsidR="006C3C90" w:rsidRPr="00B9520A" w:rsidRDefault="006C3C90" w:rsidP="00D212B6">
      <w:pPr>
        <w:pStyle w:val="Odstavekseznama"/>
        <w:numPr>
          <w:ilvl w:val="0"/>
          <w:numId w:val="4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>pomoč pri osnovnih dnevnih opravilih (v nadaljnjem besedilu: ODO);</w:t>
      </w:r>
    </w:p>
    <w:p w14:paraId="04291154" w14:textId="77777777" w:rsidR="006C3C90" w:rsidRPr="00B9520A" w:rsidRDefault="006C3C90" w:rsidP="00D212B6">
      <w:pPr>
        <w:pStyle w:val="Odstavekseznama"/>
        <w:numPr>
          <w:ilvl w:val="0"/>
          <w:numId w:val="4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 xml:space="preserve">pomoč pri podpornih dnevnih opravilih (v nadaljnjem besedilu: PDO); </w:t>
      </w:r>
    </w:p>
    <w:p w14:paraId="368A8694" w14:textId="5025FBA1" w:rsidR="006C3C90" w:rsidRPr="00B9520A" w:rsidRDefault="006C3C90" w:rsidP="00D212B6">
      <w:pPr>
        <w:pStyle w:val="Odstavekseznama"/>
        <w:numPr>
          <w:ilvl w:val="0"/>
          <w:numId w:val="4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>zdravstven</w:t>
      </w:r>
      <w:r w:rsidR="00BE7126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B9520A">
        <w:rPr>
          <w:rFonts w:ascii="Arial" w:eastAsia="Times New Roman" w:hAnsi="Arial" w:cs="Arial"/>
          <w:sz w:val="20"/>
          <w:szCs w:val="20"/>
          <w:lang w:eastAsia="sl-SI"/>
        </w:rPr>
        <w:t xml:space="preserve"> neg</w:t>
      </w:r>
      <w:r w:rsidR="00BE7126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B9520A">
        <w:rPr>
          <w:rFonts w:ascii="Arial" w:eastAsia="Times New Roman" w:hAnsi="Arial" w:cs="Arial"/>
          <w:sz w:val="20"/>
          <w:szCs w:val="20"/>
          <w:lang w:eastAsia="sl-SI"/>
        </w:rPr>
        <w:t>, vezano na osnovna dnevna opravila (v nadaljnjem besedilu: ZN);</w:t>
      </w:r>
    </w:p>
    <w:p w14:paraId="7B59A50B" w14:textId="77777777" w:rsidR="006C3C90" w:rsidRPr="00B9520A" w:rsidRDefault="006C3C90" w:rsidP="00D212B6">
      <w:pPr>
        <w:pStyle w:val="Odstavekseznama"/>
        <w:numPr>
          <w:ilvl w:val="0"/>
          <w:numId w:val="4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>storitve za krepitev in ohranjanje samostojnosti (v nadaljnjem besedilu: SKOS);</w:t>
      </w:r>
    </w:p>
    <w:p w14:paraId="391D8990" w14:textId="77777777" w:rsidR="006C3C90" w:rsidRPr="00B9520A" w:rsidRDefault="006C3C90" w:rsidP="00D212B6">
      <w:pPr>
        <w:pStyle w:val="Odstavekseznama"/>
        <w:numPr>
          <w:ilvl w:val="0"/>
          <w:numId w:val="4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B9520A">
        <w:rPr>
          <w:rFonts w:ascii="Arial" w:eastAsia="Times New Roman" w:hAnsi="Arial" w:cs="Arial"/>
          <w:sz w:val="20"/>
          <w:szCs w:val="20"/>
          <w:lang w:eastAsia="sl-SI"/>
        </w:rPr>
        <w:t>storitve e-oskrbe.</w:t>
      </w:r>
    </w:p>
    <w:p w14:paraId="3D3328D0" w14:textId="77777777" w:rsidR="006C3C90" w:rsidRPr="00B9520A" w:rsidRDefault="006C3C90" w:rsidP="006C3C90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ind w:left="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036947" w14:textId="55A4985B" w:rsidR="0060670D" w:rsidRPr="0060670D" w:rsidRDefault="004D0297" w:rsidP="0060670D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60670D">
        <w:rPr>
          <w:rFonts w:ascii="Arial" w:eastAsia="Times New Roman" w:hAnsi="Arial" w:cs="Arial"/>
          <w:sz w:val="20"/>
          <w:szCs w:val="20"/>
          <w:lang w:eastAsia="sl-SI"/>
        </w:rPr>
        <w:t>Sklope s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>torit</w:t>
      </w:r>
      <w:r w:rsidRPr="0060670D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v DO iz 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>1.</w:t>
      </w:r>
      <w:r w:rsidR="00F32D69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>2.</w:t>
      </w:r>
      <w:r w:rsidR="00F32D69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>3.</w:t>
      </w:r>
      <w:r w:rsidR="00F32D69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in</w:t>
      </w:r>
      <w:r w:rsidR="00991469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>4. točke</w:t>
      </w:r>
      <w:r w:rsidR="00991469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F32D69" w:rsidRPr="0060670D">
        <w:rPr>
          <w:rFonts w:ascii="Arial" w:eastAsia="Times New Roman" w:hAnsi="Arial" w:cs="Arial"/>
          <w:sz w:val="20"/>
          <w:szCs w:val="20"/>
          <w:lang w:eastAsia="sl-SI"/>
        </w:rPr>
        <w:t>prejšnjega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odstavka v skladu z izvedbenim načrtom </w:t>
      </w:r>
      <w:r w:rsidR="001B4653">
        <w:rPr>
          <w:rFonts w:ascii="Arial" w:eastAsia="Times New Roman" w:hAnsi="Arial" w:cs="Arial"/>
          <w:sz w:val="20"/>
          <w:szCs w:val="20"/>
          <w:lang w:eastAsia="sl-SI"/>
        </w:rPr>
        <w:t>nudi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izvajalec DO iz </w:t>
      </w:r>
      <w:r w:rsidR="00F32D69" w:rsidRPr="0060670D">
        <w:rPr>
          <w:rFonts w:ascii="Arial" w:eastAsia="Times New Roman" w:hAnsi="Arial" w:cs="Arial"/>
          <w:sz w:val="20"/>
          <w:szCs w:val="20"/>
          <w:lang w:eastAsia="sl-SI"/>
        </w:rPr>
        <w:t>prvega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 odstavka 57. člena </w:t>
      </w:r>
      <w:r w:rsidR="006C3C90" w:rsidRPr="0060670D">
        <w:rPr>
          <w:rFonts w:ascii="Arial" w:hAnsi="Arial" w:cs="Arial"/>
          <w:bCs/>
          <w:sz w:val="20"/>
          <w:szCs w:val="20"/>
        </w:rPr>
        <w:t xml:space="preserve">Zakona o dolgotrajni oskrbi </w:t>
      </w:r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>(Uradni list RS, št.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hyperlink r:id="rId10" w:tgtFrame="_blank" w:tooltip="http://www.uradni-list.si/1/objava.jsp?sop=2021-01-3898" w:history="1">
        <w:r w:rsidR="006C3C90" w:rsidRPr="0060670D">
          <w:rPr>
            <w:rFonts w:ascii="Arial" w:eastAsia="Times New Roman" w:hAnsi="Arial" w:cs="Arial"/>
            <w:sz w:val="20"/>
            <w:szCs w:val="20"/>
            <w:lang w:eastAsia="sl-SI"/>
          </w:rPr>
          <w:t>196/21</w:t>
        </w:r>
      </w:hyperlink>
      <w:r w:rsidR="006C3C90" w:rsidRPr="0060670D">
        <w:rPr>
          <w:rFonts w:ascii="Arial" w:hAnsi="Arial" w:cs="Arial"/>
          <w:bCs/>
          <w:sz w:val="20"/>
          <w:szCs w:val="20"/>
        </w:rPr>
        <w:t xml:space="preserve">; v nadaljnjem besedilu: </w:t>
      </w:r>
      <w:proofErr w:type="spellStart"/>
      <w:r w:rsidR="006C3C90" w:rsidRPr="0060670D">
        <w:rPr>
          <w:rFonts w:ascii="Arial" w:hAnsi="Arial" w:cs="Arial"/>
          <w:sz w:val="20"/>
          <w:szCs w:val="20"/>
        </w:rPr>
        <w:t>ZDOsk</w:t>
      </w:r>
      <w:proofErr w:type="spellEnd"/>
      <w:r w:rsidR="006C3C90" w:rsidRPr="0060670D">
        <w:rPr>
          <w:rFonts w:ascii="Arial" w:eastAsia="Times New Roman" w:hAnsi="Arial" w:cs="Arial"/>
          <w:sz w:val="20"/>
          <w:szCs w:val="20"/>
          <w:lang w:eastAsia="sl-SI"/>
        </w:rPr>
        <w:t xml:space="preserve">) v obliki DO v instituciji ali DO na domu, in sicer </w:t>
      </w:r>
      <w:r w:rsidR="00D212B6">
        <w:rPr>
          <w:rFonts w:ascii="Arial" w:eastAsia="Times New Roman" w:hAnsi="Arial" w:cs="Arial"/>
          <w:sz w:val="20"/>
          <w:szCs w:val="20"/>
          <w:lang w:eastAsia="sl-SI"/>
        </w:rPr>
        <w:t>v skladu</w:t>
      </w:r>
      <w:r w:rsidR="0060670D" w:rsidRPr="0060670D">
        <w:rPr>
          <w:rFonts w:ascii="Arial" w:hAnsi="Arial" w:cs="Arial"/>
          <w:bCs/>
          <w:sz w:val="20"/>
          <w:szCs w:val="20"/>
        </w:rPr>
        <w:t xml:space="preserve"> </w:t>
      </w:r>
      <w:r w:rsidR="00E14943">
        <w:rPr>
          <w:rFonts w:ascii="Arial" w:hAnsi="Arial" w:cs="Arial"/>
          <w:bCs/>
          <w:sz w:val="20"/>
          <w:szCs w:val="20"/>
        </w:rPr>
        <w:t xml:space="preserve">s </w:t>
      </w:r>
      <w:r w:rsidR="0060670D" w:rsidRPr="0060670D">
        <w:rPr>
          <w:rFonts w:ascii="Arial" w:hAnsi="Arial" w:cs="Arial"/>
          <w:bCs/>
          <w:sz w:val="20"/>
          <w:szCs w:val="20"/>
        </w:rPr>
        <w:t>Prilog</w:t>
      </w:r>
      <w:r w:rsidR="00D212B6">
        <w:rPr>
          <w:rFonts w:ascii="Arial" w:hAnsi="Arial" w:cs="Arial"/>
          <w:bCs/>
          <w:sz w:val="20"/>
          <w:szCs w:val="20"/>
        </w:rPr>
        <w:t>o</w:t>
      </w:r>
      <w:r w:rsidR="0060670D" w:rsidRPr="0060670D">
        <w:rPr>
          <w:rFonts w:ascii="Arial" w:hAnsi="Arial" w:cs="Arial"/>
          <w:bCs/>
          <w:sz w:val="20"/>
          <w:szCs w:val="20"/>
        </w:rPr>
        <w:t xml:space="preserve"> 1</w:t>
      </w:r>
      <w:r w:rsidR="00D212B6">
        <w:rPr>
          <w:rFonts w:ascii="Arial" w:hAnsi="Arial" w:cs="Arial"/>
          <w:bCs/>
          <w:sz w:val="20"/>
          <w:szCs w:val="20"/>
        </w:rPr>
        <w:t>, Prilogo 2</w:t>
      </w:r>
      <w:r w:rsidR="00211736">
        <w:rPr>
          <w:rFonts w:ascii="Arial" w:hAnsi="Arial" w:cs="Arial"/>
          <w:bCs/>
          <w:sz w:val="20"/>
          <w:szCs w:val="20"/>
        </w:rPr>
        <w:t xml:space="preserve">, </w:t>
      </w:r>
      <w:r w:rsidR="0060670D">
        <w:rPr>
          <w:rFonts w:ascii="Arial" w:hAnsi="Arial" w:cs="Arial"/>
          <w:bCs/>
          <w:sz w:val="20"/>
          <w:szCs w:val="20"/>
        </w:rPr>
        <w:t>Prilog</w:t>
      </w:r>
      <w:r w:rsidR="00211736">
        <w:rPr>
          <w:rFonts w:ascii="Arial" w:hAnsi="Arial" w:cs="Arial"/>
          <w:bCs/>
          <w:sz w:val="20"/>
          <w:szCs w:val="20"/>
        </w:rPr>
        <w:t>o</w:t>
      </w:r>
      <w:r w:rsidR="0060670D">
        <w:rPr>
          <w:rFonts w:ascii="Arial" w:hAnsi="Arial" w:cs="Arial"/>
          <w:bCs/>
          <w:sz w:val="20"/>
          <w:szCs w:val="20"/>
        </w:rPr>
        <w:t xml:space="preserve"> </w:t>
      </w:r>
      <w:r w:rsidR="00D212B6">
        <w:rPr>
          <w:rFonts w:ascii="Arial" w:hAnsi="Arial" w:cs="Arial"/>
          <w:bCs/>
          <w:sz w:val="20"/>
          <w:szCs w:val="20"/>
        </w:rPr>
        <w:t>3</w:t>
      </w:r>
      <w:r w:rsidR="00211736">
        <w:rPr>
          <w:rFonts w:ascii="Arial" w:hAnsi="Arial" w:cs="Arial"/>
          <w:bCs/>
          <w:sz w:val="20"/>
          <w:szCs w:val="20"/>
        </w:rPr>
        <w:t xml:space="preserve"> in Prilogo 4</w:t>
      </w:r>
      <w:r w:rsidR="0060670D" w:rsidRPr="0060670D">
        <w:rPr>
          <w:rFonts w:ascii="Arial" w:hAnsi="Arial" w:cs="Arial"/>
          <w:bCs/>
          <w:sz w:val="20"/>
          <w:szCs w:val="20"/>
        </w:rPr>
        <w:t xml:space="preserve">, ki </w:t>
      </w:r>
      <w:r w:rsidR="0060670D">
        <w:rPr>
          <w:rFonts w:ascii="Arial" w:hAnsi="Arial" w:cs="Arial"/>
          <w:bCs/>
          <w:sz w:val="20"/>
          <w:szCs w:val="20"/>
        </w:rPr>
        <w:t>s</w:t>
      </w:r>
      <w:r w:rsidR="00D212B6">
        <w:rPr>
          <w:rFonts w:ascii="Arial" w:hAnsi="Arial" w:cs="Arial"/>
          <w:bCs/>
          <w:sz w:val="20"/>
          <w:szCs w:val="20"/>
        </w:rPr>
        <w:t>o</w:t>
      </w:r>
      <w:r w:rsidR="0060670D" w:rsidRPr="0060670D">
        <w:rPr>
          <w:rFonts w:ascii="Arial" w:hAnsi="Arial" w:cs="Arial"/>
          <w:bCs/>
          <w:sz w:val="20"/>
          <w:szCs w:val="20"/>
        </w:rPr>
        <w:t xml:space="preserve"> sestavni del tega </w:t>
      </w:r>
      <w:r w:rsidR="0060670D">
        <w:rPr>
          <w:rFonts w:ascii="Arial" w:hAnsi="Arial" w:cs="Arial"/>
          <w:bCs/>
          <w:sz w:val="20"/>
          <w:szCs w:val="20"/>
        </w:rPr>
        <w:t>p</w:t>
      </w:r>
      <w:r w:rsidR="0060670D" w:rsidRPr="0060670D">
        <w:rPr>
          <w:rFonts w:ascii="Arial" w:hAnsi="Arial" w:cs="Arial"/>
          <w:bCs/>
          <w:sz w:val="20"/>
          <w:szCs w:val="20"/>
        </w:rPr>
        <w:t>ravilnika.</w:t>
      </w:r>
    </w:p>
    <w:p w14:paraId="42AD5129" w14:textId="2AEABA29" w:rsidR="002708E6" w:rsidRPr="0060670D" w:rsidRDefault="002708E6" w:rsidP="0060670D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ind w:left="360"/>
        <w:jc w:val="both"/>
        <w:rPr>
          <w:rFonts w:ascii="Arial" w:hAnsi="Arial" w:cs="Arial"/>
          <w:bCs/>
          <w:sz w:val="20"/>
          <w:szCs w:val="20"/>
        </w:rPr>
      </w:pPr>
    </w:p>
    <w:p w14:paraId="3E257775" w14:textId="34939A4A" w:rsidR="006C3C90" w:rsidRPr="0060670D" w:rsidRDefault="0060670D" w:rsidP="0060670D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Oskrbovalec</w:t>
      </w:r>
      <w:r w:rsidR="006C3C90" w:rsidRPr="0060670D">
        <w:rPr>
          <w:rFonts w:ascii="Arial" w:hAnsi="Arial" w:cs="Arial"/>
          <w:bCs/>
          <w:sz w:val="20"/>
          <w:szCs w:val="20"/>
        </w:rPr>
        <w:t xml:space="preserve"> družinskega člana </w:t>
      </w:r>
      <w:r>
        <w:rPr>
          <w:rFonts w:ascii="Arial" w:hAnsi="Arial" w:cs="Arial"/>
          <w:bCs/>
          <w:sz w:val="20"/>
          <w:szCs w:val="20"/>
        </w:rPr>
        <w:t xml:space="preserve">v skladu z načrtom priporočenih storitev opravlja storitve </w:t>
      </w:r>
      <w:r w:rsidR="002708E6" w:rsidRPr="0060670D">
        <w:rPr>
          <w:rFonts w:ascii="Arial" w:hAnsi="Arial" w:cs="Arial"/>
          <w:bCs/>
          <w:sz w:val="20"/>
          <w:szCs w:val="20"/>
        </w:rPr>
        <w:t>iz Priloge 1</w:t>
      </w:r>
      <w:r>
        <w:rPr>
          <w:rFonts w:ascii="Arial" w:hAnsi="Arial" w:cs="Arial"/>
          <w:bCs/>
          <w:sz w:val="20"/>
          <w:szCs w:val="20"/>
        </w:rPr>
        <w:t xml:space="preserve">, pri čemer 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>se ne zahteva izpolnjevanje pogoja izobrazbe, k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ot 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>ga določa pravilnik</w:t>
      </w:r>
      <w:r w:rsidR="001E0F57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ureja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kadrovsk</w:t>
      </w:r>
      <w:r w:rsidR="001E0F57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pogoj</w:t>
      </w:r>
      <w:r w:rsidR="001E0F57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>, usposabljanj</w:t>
      </w:r>
      <w:r w:rsidR="001E0F57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in </w:t>
      </w:r>
      <w:proofErr w:type="spellStart"/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>supervizij</w:t>
      </w:r>
      <w:r w:rsidR="001E0F57">
        <w:rPr>
          <w:rFonts w:ascii="Arial" w:hAnsi="Arial" w:cs="Arial"/>
          <w:color w:val="000000"/>
          <w:sz w:val="20"/>
          <w:szCs w:val="20"/>
          <w:shd w:val="clear" w:color="auto" w:fill="FFFFFF"/>
        </w:rPr>
        <w:t>o</w:t>
      </w:r>
      <w:proofErr w:type="spellEnd"/>
      <w:r w:rsidRPr="0060670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oziroma kot je določeno v Prilogi </w:t>
      </w:r>
      <w:r w:rsidR="00183008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0B26481C" w14:textId="7F4D6619" w:rsidR="00EC1926" w:rsidRPr="009E4D5E" w:rsidRDefault="00EC1926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52CC9C" w14:textId="1D92CC05" w:rsidR="009E4D5E" w:rsidRPr="00CC2ED4" w:rsidRDefault="001D3B83" w:rsidP="00CC2ED4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Sklop storitev</w:t>
      </w:r>
      <w:r w:rsidR="009E4D5E" w:rsidRPr="009E4D5E">
        <w:rPr>
          <w:rFonts w:ascii="Arial" w:eastAsia="Times New Roman" w:hAnsi="Arial" w:cs="Arial"/>
          <w:sz w:val="20"/>
          <w:szCs w:val="20"/>
          <w:lang w:eastAsia="sl-SI"/>
        </w:rPr>
        <w:t xml:space="preserve"> e-oskrbe iz </w:t>
      </w:r>
      <w:r w:rsidR="001E0F57">
        <w:rPr>
          <w:rFonts w:ascii="Arial" w:eastAsia="Times New Roman" w:hAnsi="Arial" w:cs="Arial"/>
          <w:sz w:val="20"/>
          <w:szCs w:val="20"/>
          <w:lang w:eastAsia="sl-SI"/>
        </w:rPr>
        <w:t>5. točke</w:t>
      </w:r>
      <w:r w:rsidR="009E4D5E" w:rsidRPr="009E4D5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2720E">
        <w:rPr>
          <w:rFonts w:ascii="Arial" w:eastAsia="Times New Roman" w:hAnsi="Arial" w:cs="Arial"/>
          <w:sz w:val="20"/>
          <w:szCs w:val="20"/>
          <w:lang w:eastAsia="sl-SI"/>
        </w:rPr>
        <w:t>prvega</w:t>
      </w:r>
      <w:r w:rsidR="0092720E" w:rsidRPr="009E4D5E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87EAE">
        <w:rPr>
          <w:rFonts w:ascii="Arial" w:eastAsia="Times New Roman" w:hAnsi="Arial" w:cs="Arial"/>
          <w:sz w:val="20"/>
          <w:szCs w:val="20"/>
          <w:lang w:eastAsia="sl-SI"/>
        </w:rPr>
        <w:t xml:space="preserve">odstavka </w:t>
      </w:r>
      <w:r w:rsidR="0092720E">
        <w:rPr>
          <w:rFonts w:ascii="Arial" w:eastAsia="Times New Roman" w:hAnsi="Arial" w:cs="Arial"/>
          <w:sz w:val="20"/>
          <w:szCs w:val="20"/>
          <w:lang w:eastAsia="sl-SI"/>
        </w:rPr>
        <w:t xml:space="preserve">tega člena </w:t>
      </w:r>
      <w:r>
        <w:rPr>
          <w:rFonts w:ascii="Arial" w:eastAsia="Times New Roman" w:hAnsi="Arial" w:cs="Arial"/>
          <w:sz w:val="20"/>
          <w:szCs w:val="20"/>
          <w:lang w:eastAsia="sl-SI"/>
        </w:rPr>
        <w:t>obsega</w:t>
      </w:r>
      <w:r w:rsidR="009E4D5E" w:rsidRPr="009E4D5E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262F193" w14:textId="0C774AE1" w:rsidR="00E57AF8" w:rsidRPr="00336E14" w:rsidRDefault="00E57AF8" w:rsidP="00336E14">
      <w:pPr>
        <w:pStyle w:val="Odstavekseznama"/>
        <w:numPr>
          <w:ilvl w:val="0"/>
          <w:numId w:val="32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celodnevno </w:t>
      </w:r>
      <w:r w:rsidRPr="00336E14">
        <w:rPr>
          <w:rFonts w:ascii="Arial" w:eastAsia="Times New Roman" w:hAnsi="Arial" w:cs="Arial"/>
          <w:sz w:val="20"/>
          <w:szCs w:val="20"/>
          <w:lang w:eastAsia="sl-SI"/>
        </w:rPr>
        <w:t xml:space="preserve">varovanje in </w:t>
      </w:r>
      <w:r>
        <w:rPr>
          <w:rFonts w:ascii="Arial" w:eastAsia="Times New Roman" w:hAnsi="Arial" w:cs="Arial"/>
          <w:sz w:val="20"/>
          <w:szCs w:val="20"/>
          <w:lang w:eastAsia="sl-SI"/>
        </w:rPr>
        <w:t>spremljanje</w:t>
      </w:r>
      <w:r w:rsidRPr="00336E14">
        <w:rPr>
          <w:rFonts w:ascii="Arial" w:eastAsia="Times New Roman" w:hAnsi="Arial" w:cs="Arial"/>
          <w:sz w:val="20"/>
          <w:szCs w:val="20"/>
          <w:lang w:eastAsia="sl-SI"/>
        </w:rPr>
        <w:t xml:space="preserve"> stanja uporabnik</w:t>
      </w:r>
      <w:r>
        <w:rPr>
          <w:rFonts w:ascii="Arial" w:eastAsia="Times New Roman" w:hAnsi="Arial" w:cs="Arial"/>
          <w:sz w:val="20"/>
          <w:szCs w:val="20"/>
          <w:lang w:eastAsia="sl-SI"/>
        </w:rPr>
        <w:t>a na daljavo,</w:t>
      </w:r>
    </w:p>
    <w:p w14:paraId="38DA6447" w14:textId="3F3AD042" w:rsidR="00E57AF8" w:rsidRPr="00336E14" w:rsidRDefault="00E57AF8" w:rsidP="00336E14">
      <w:pPr>
        <w:pStyle w:val="Odstavekseznama"/>
        <w:numPr>
          <w:ilvl w:val="0"/>
          <w:numId w:val="32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336E14">
        <w:rPr>
          <w:rFonts w:ascii="Arial" w:eastAsia="Times New Roman" w:hAnsi="Arial" w:cs="Arial"/>
          <w:sz w:val="20"/>
          <w:szCs w:val="20"/>
          <w:lang w:eastAsia="sl-SI"/>
        </w:rPr>
        <w:t>celodnevn</w:t>
      </w:r>
      <w:r w:rsidR="001E0F57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336E14">
        <w:rPr>
          <w:rFonts w:ascii="Arial" w:eastAsia="Times New Roman" w:hAnsi="Arial" w:cs="Arial"/>
          <w:sz w:val="20"/>
          <w:szCs w:val="20"/>
          <w:lang w:eastAsia="sl-SI"/>
        </w:rPr>
        <w:t xml:space="preserve"> povezav</w:t>
      </w:r>
      <w:r w:rsidR="001E0F57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Pr="00336E1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139D7">
        <w:rPr>
          <w:rFonts w:ascii="Arial" w:eastAsia="Times New Roman" w:hAnsi="Arial" w:cs="Arial"/>
          <w:sz w:val="20"/>
          <w:szCs w:val="20"/>
          <w:lang w:eastAsia="sl-SI"/>
        </w:rPr>
        <w:t>s pomočjo</w:t>
      </w:r>
      <w:r w:rsidRPr="00336E14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7139D7" w:rsidRPr="00336E14">
        <w:rPr>
          <w:rFonts w:ascii="Arial" w:eastAsia="Times New Roman" w:hAnsi="Arial" w:cs="Arial"/>
          <w:sz w:val="20"/>
          <w:szCs w:val="20"/>
          <w:lang w:eastAsia="sl-SI"/>
        </w:rPr>
        <w:t>podpornih tehnologij na daljavo</w:t>
      </w:r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60E91F99" w14:textId="77777777" w:rsidR="00E57AF8" w:rsidRPr="009E4D5E" w:rsidRDefault="00E57AF8" w:rsidP="00336E14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99A1BF7" w14:textId="6F06E97F" w:rsidR="009E4D5E" w:rsidRPr="00CC2ED4" w:rsidRDefault="00170C34" w:rsidP="00CC2ED4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S</w:t>
      </w:r>
      <w:r w:rsidR="009E4D5E" w:rsidRPr="00CC2ED4">
        <w:rPr>
          <w:rFonts w:ascii="Arial" w:hAnsi="Arial" w:cs="Arial"/>
          <w:color w:val="000000"/>
          <w:sz w:val="20"/>
          <w:szCs w:val="20"/>
          <w:shd w:val="clear" w:color="auto" w:fill="FFFFFF"/>
        </w:rPr>
        <w:t>toritv</w:t>
      </w:r>
      <w:r w:rsidR="00FF31AE">
        <w:rPr>
          <w:rFonts w:ascii="Arial" w:hAnsi="Arial" w:cs="Arial"/>
          <w:color w:val="000000"/>
          <w:sz w:val="20"/>
          <w:szCs w:val="20"/>
          <w:shd w:val="clear" w:color="auto" w:fill="FFFFFF"/>
        </w:rPr>
        <w:t>e</w:t>
      </w:r>
      <w:r w:rsidR="009E4D5E" w:rsidRPr="00CC2ED4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e-oskrbe </w:t>
      </w:r>
      <w:r w:rsidR="0077259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iz prejšnjega odstavka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upravičencu do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na domu </w:t>
      </w:r>
      <w:r w:rsidR="001703FE">
        <w:rPr>
          <w:rFonts w:ascii="Arial" w:hAnsi="Arial" w:cs="Arial"/>
          <w:color w:val="000000"/>
          <w:sz w:val="20"/>
          <w:szCs w:val="20"/>
          <w:shd w:val="clear" w:color="auto" w:fill="FFFFFF"/>
        </w:rPr>
        <w:t>zagotavlja</w:t>
      </w:r>
      <w:r w:rsidR="005306D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FF31AE">
        <w:rPr>
          <w:rFonts w:ascii="Arial" w:hAnsi="Arial" w:cs="Arial"/>
          <w:color w:val="000000"/>
          <w:sz w:val="20"/>
          <w:szCs w:val="20"/>
          <w:shd w:val="clear" w:color="auto" w:fill="FFFFFF"/>
        </w:rPr>
        <w:t>ponudni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k</w:t>
      </w:r>
      <w:r w:rsidR="00FF31A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storitev e-oskrbe.</w:t>
      </w:r>
    </w:p>
    <w:p w14:paraId="3008AE13" w14:textId="580AD3D6" w:rsidR="009E4D5E" w:rsidRPr="009E4D5E" w:rsidRDefault="009E4D5E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75690C4" w14:textId="11B8EDEE" w:rsidR="006035B7" w:rsidRPr="00AF1A0B" w:rsidRDefault="00532616" w:rsidP="00AF1A0B">
      <w:pPr>
        <w:pStyle w:val="Odstavekseznama"/>
        <w:numPr>
          <w:ilvl w:val="0"/>
          <w:numId w:val="37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F1A0B">
        <w:rPr>
          <w:rFonts w:ascii="Arial" w:eastAsia="Times New Roman" w:hAnsi="Arial" w:cs="Arial"/>
          <w:sz w:val="20"/>
          <w:szCs w:val="20"/>
          <w:lang w:eastAsia="sl-SI"/>
        </w:rPr>
        <w:t>Podrobnejši nabor</w:t>
      </w:r>
      <w:r w:rsidR="00AF1A0B">
        <w:rPr>
          <w:rFonts w:ascii="Arial" w:eastAsia="Times New Roman" w:hAnsi="Arial" w:cs="Arial"/>
          <w:sz w:val="20"/>
          <w:szCs w:val="20"/>
          <w:lang w:eastAsia="sl-SI"/>
        </w:rPr>
        <w:t xml:space="preserve"> storitev</w:t>
      </w:r>
      <w:r w:rsidRPr="00AF1A0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AF1A0B">
        <w:rPr>
          <w:rFonts w:ascii="Arial" w:hAnsi="Arial" w:cs="Arial"/>
          <w:sz w:val="20"/>
          <w:szCs w:val="20"/>
        </w:rPr>
        <w:t xml:space="preserve">iz </w:t>
      </w:r>
      <w:r w:rsidR="00D212B6">
        <w:rPr>
          <w:rFonts w:ascii="Arial" w:hAnsi="Arial" w:cs="Arial"/>
          <w:sz w:val="20"/>
          <w:szCs w:val="20"/>
        </w:rPr>
        <w:t>1.</w:t>
      </w:r>
      <w:r w:rsidR="00AF1A0B">
        <w:rPr>
          <w:rFonts w:ascii="Arial" w:hAnsi="Arial" w:cs="Arial"/>
          <w:sz w:val="20"/>
          <w:szCs w:val="20"/>
        </w:rPr>
        <w:t xml:space="preserve">, </w:t>
      </w:r>
      <w:r w:rsidR="00D212B6">
        <w:rPr>
          <w:rFonts w:ascii="Arial" w:hAnsi="Arial" w:cs="Arial"/>
          <w:sz w:val="20"/>
          <w:szCs w:val="20"/>
        </w:rPr>
        <w:t>2.</w:t>
      </w:r>
      <w:r w:rsidR="00AF1A0B">
        <w:rPr>
          <w:rFonts w:ascii="Arial" w:hAnsi="Arial" w:cs="Arial"/>
          <w:sz w:val="20"/>
          <w:szCs w:val="20"/>
        </w:rPr>
        <w:t xml:space="preserve">, </w:t>
      </w:r>
      <w:r w:rsidR="00D212B6">
        <w:rPr>
          <w:rFonts w:ascii="Arial" w:hAnsi="Arial" w:cs="Arial"/>
          <w:sz w:val="20"/>
          <w:szCs w:val="20"/>
        </w:rPr>
        <w:t>3.</w:t>
      </w:r>
      <w:r w:rsidR="00AF1A0B">
        <w:rPr>
          <w:rFonts w:ascii="Arial" w:hAnsi="Arial" w:cs="Arial"/>
          <w:sz w:val="20"/>
          <w:szCs w:val="20"/>
        </w:rPr>
        <w:t xml:space="preserve"> in </w:t>
      </w:r>
      <w:r w:rsidR="00D212B6">
        <w:rPr>
          <w:rFonts w:ascii="Arial" w:hAnsi="Arial" w:cs="Arial"/>
          <w:sz w:val="20"/>
          <w:szCs w:val="20"/>
        </w:rPr>
        <w:t>4.</w:t>
      </w:r>
      <w:r w:rsidR="00AF1A0B">
        <w:rPr>
          <w:rFonts w:ascii="Arial" w:hAnsi="Arial" w:cs="Arial"/>
          <w:sz w:val="20"/>
          <w:szCs w:val="20"/>
        </w:rPr>
        <w:t xml:space="preserve"> </w:t>
      </w:r>
      <w:r w:rsidR="00D212B6">
        <w:rPr>
          <w:rFonts w:ascii="Arial" w:hAnsi="Arial" w:cs="Arial"/>
          <w:sz w:val="20"/>
          <w:szCs w:val="20"/>
        </w:rPr>
        <w:t>točke</w:t>
      </w:r>
      <w:r w:rsidR="00AF1A0B">
        <w:rPr>
          <w:rFonts w:ascii="Arial" w:hAnsi="Arial" w:cs="Arial"/>
          <w:sz w:val="20"/>
          <w:szCs w:val="20"/>
        </w:rPr>
        <w:t xml:space="preserve"> </w:t>
      </w:r>
      <w:r w:rsidR="000C1066">
        <w:rPr>
          <w:rFonts w:ascii="Arial" w:eastAsia="Times New Roman" w:hAnsi="Arial" w:cs="Arial"/>
          <w:sz w:val="20"/>
          <w:szCs w:val="20"/>
          <w:lang w:eastAsia="sl-SI"/>
        </w:rPr>
        <w:t>prvega</w:t>
      </w:r>
      <w:r w:rsidR="000C1066" w:rsidRPr="00AF1A0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035B7" w:rsidRPr="00AF1A0B">
        <w:rPr>
          <w:rFonts w:ascii="Arial" w:eastAsia="Times New Roman" w:hAnsi="Arial" w:cs="Arial"/>
          <w:sz w:val="20"/>
          <w:szCs w:val="20"/>
          <w:lang w:eastAsia="sl-SI"/>
        </w:rPr>
        <w:t>odstavka</w:t>
      </w:r>
      <w:r w:rsidR="009E4D5E">
        <w:rPr>
          <w:rFonts w:ascii="Arial" w:eastAsia="Times New Roman" w:hAnsi="Arial" w:cs="Arial"/>
          <w:sz w:val="20"/>
          <w:szCs w:val="20"/>
          <w:lang w:eastAsia="sl-SI"/>
        </w:rPr>
        <w:t xml:space="preserve"> tega </w:t>
      </w:r>
      <w:r w:rsidR="00170C34">
        <w:rPr>
          <w:rFonts w:ascii="Arial" w:eastAsia="Times New Roman" w:hAnsi="Arial" w:cs="Arial"/>
          <w:sz w:val="20"/>
          <w:szCs w:val="20"/>
          <w:lang w:eastAsia="sl-SI"/>
        </w:rPr>
        <w:t>člena</w:t>
      </w:r>
      <w:r w:rsidR="00170C34" w:rsidRPr="00AF1A0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035B7" w:rsidRPr="00AF1A0B">
        <w:rPr>
          <w:rFonts w:ascii="Arial" w:eastAsia="Times New Roman" w:hAnsi="Arial" w:cs="Arial"/>
          <w:sz w:val="20"/>
          <w:szCs w:val="20"/>
          <w:lang w:eastAsia="sl-SI"/>
        </w:rPr>
        <w:t xml:space="preserve">je določen v </w:t>
      </w:r>
      <w:r w:rsidR="0065392C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65392C">
        <w:rPr>
          <w:rFonts w:ascii="Arial" w:hAnsi="Arial" w:cs="Arial"/>
          <w:bCs/>
          <w:sz w:val="20"/>
          <w:szCs w:val="20"/>
        </w:rPr>
        <w:t>rilogi</w:t>
      </w:r>
      <w:r w:rsidR="0065392C" w:rsidRPr="0060670D">
        <w:rPr>
          <w:rFonts w:ascii="Arial" w:hAnsi="Arial" w:cs="Arial"/>
          <w:bCs/>
          <w:sz w:val="20"/>
          <w:szCs w:val="20"/>
        </w:rPr>
        <w:t xml:space="preserve"> 1</w:t>
      </w:r>
      <w:r w:rsidR="0065392C">
        <w:rPr>
          <w:rFonts w:ascii="Arial" w:hAnsi="Arial" w:cs="Arial"/>
          <w:bCs/>
          <w:sz w:val="20"/>
          <w:szCs w:val="20"/>
        </w:rPr>
        <w:t>, Prilogi 2 in Prilogi 3</w:t>
      </w:r>
      <w:r w:rsidR="006035B7" w:rsidRPr="00AF1A0B">
        <w:rPr>
          <w:rFonts w:ascii="Arial" w:hAnsi="Arial" w:cs="Arial"/>
          <w:sz w:val="20"/>
          <w:szCs w:val="20"/>
        </w:rPr>
        <w:t xml:space="preserve">, pri čemer </w:t>
      </w:r>
      <w:r w:rsidR="001E0F57">
        <w:rPr>
          <w:rFonts w:ascii="Arial" w:hAnsi="Arial" w:cs="Arial"/>
          <w:sz w:val="20"/>
          <w:szCs w:val="20"/>
        </w:rPr>
        <w:t>so</w:t>
      </w:r>
      <w:r w:rsidR="006035B7" w:rsidRPr="00AF1A0B">
        <w:rPr>
          <w:rFonts w:ascii="Arial" w:hAnsi="Arial" w:cs="Arial"/>
          <w:sz w:val="20"/>
          <w:szCs w:val="20"/>
        </w:rPr>
        <w:t xml:space="preserve"> pri posamezni storitvi</w:t>
      </w:r>
      <w:r w:rsidR="00810D6C">
        <w:rPr>
          <w:rFonts w:ascii="Arial" w:hAnsi="Arial" w:cs="Arial"/>
          <w:sz w:val="20"/>
          <w:szCs w:val="20"/>
        </w:rPr>
        <w:t xml:space="preserve"> natančneje </w:t>
      </w:r>
      <w:r w:rsidR="006035B7" w:rsidRPr="00AF1A0B">
        <w:rPr>
          <w:rFonts w:ascii="Arial" w:hAnsi="Arial" w:cs="Arial"/>
          <w:sz w:val="20"/>
          <w:szCs w:val="20"/>
        </w:rPr>
        <w:t>opredeljen</w:t>
      </w:r>
      <w:r w:rsidR="00810D6C">
        <w:rPr>
          <w:rFonts w:ascii="Arial" w:hAnsi="Arial" w:cs="Arial"/>
          <w:sz w:val="20"/>
          <w:szCs w:val="20"/>
        </w:rPr>
        <w:t>i</w:t>
      </w:r>
      <w:r w:rsidR="006035B7" w:rsidRPr="00AF1A0B">
        <w:rPr>
          <w:rFonts w:ascii="Arial" w:hAnsi="Arial" w:cs="Arial"/>
          <w:sz w:val="20"/>
          <w:szCs w:val="20"/>
        </w:rPr>
        <w:t>:</w:t>
      </w:r>
    </w:p>
    <w:p w14:paraId="5C595624" w14:textId="1D930444" w:rsidR="0086260B" w:rsidRDefault="0086260B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storitev DO;</w:t>
      </w:r>
    </w:p>
    <w:p w14:paraId="3317A289" w14:textId="4BA0562B" w:rsidR="00532616" w:rsidRDefault="005306D0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sklop storitev </w:t>
      </w:r>
      <w:r w:rsidR="00650D5E">
        <w:rPr>
          <w:rFonts w:ascii="Arial" w:eastAsia="Times New Roman" w:hAnsi="Arial" w:cs="Arial"/>
          <w:sz w:val="20"/>
          <w:szCs w:val="20"/>
          <w:lang w:eastAsia="sl-SI"/>
        </w:rPr>
        <w:t xml:space="preserve">DO </w:t>
      </w:r>
      <w:r w:rsidR="006035B7">
        <w:rPr>
          <w:rFonts w:ascii="Arial" w:eastAsia="Times New Roman" w:hAnsi="Arial" w:cs="Arial"/>
          <w:sz w:val="20"/>
          <w:szCs w:val="20"/>
          <w:lang w:eastAsia="sl-SI"/>
        </w:rPr>
        <w:t xml:space="preserve">v skladu </w:t>
      </w:r>
      <w:r w:rsidR="00220959">
        <w:rPr>
          <w:rFonts w:ascii="Arial" w:eastAsia="Times New Roman" w:hAnsi="Arial" w:cs="Arial"/>
          <w:sz w:val="20"/>
          <w:szCs w:val="20"/>
          <w:lang w:eastAsia="sl-SI"/>
        </w:rPr>
        <w:t>s prvim</w:t>
      </w:r>
      <w:r w:rsidR="006035B7">
        <w:rPr>
          <w:rFonts w:ascii="Arial" w:eastAsia="Times New Roman" w:hAnsi="Arial" w:cs="Arial"/>
          <w:sz w:val="20"/>
          <w:szCs w:val="20"/>
          <w:lang w:eastAsia="sl-SI"/>
        </w:rPr>
        <w:t xml:space="preserve"> odstavkom tega člena; </w:t>
      </w:r>
    </w:p>
    <w:p w14:paraId="61E8D756" w14:textId="544FA6A2" w:rsidR="00220959" w:rsidRDefault="00220959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podsklop</w:t>
      </w:r>
      <w:r w:rsidR="0065392C">
        <w:rPr>
          <w:rFonts w:ascii="Arial" w:eastAsia="Times New Roman" w:hAnsi="Arial" w:cs="Arial"/>
          <w:sz w:val="20"/>
          <w:szCs w:val="20"/>
          <w:lang w:eastAsia="sl-SI"/>
        </w:rPr>
        <w:t xml:space="preserve"> storitev DO iz 1., 2</w:t>
      </w:r>
      <w:r w:rsidR="001E0F57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5392C">
        <w:rPr>
          <w:rFonts w:ascii="Arial" w:eastAsia="Times New Roman" w:hAnsi="Arial" w:cs="Arial"/>
          <w:sz w:val="20"/>
          <w:szCs w:val="20"/>
          <w:lang w:eastAsia="sl-SI"/>
        </w:rPr>
        <w:t xml:space="preserve"> in 3. točke prvega odstavka 2. člena tega pravilnika</w:t>
      </w:r>
      <w:r>
        <w:rPr>
          <w:rFonts w:ascii="Arial" w:eastAsia="Times New Roman" w:hAnsi="Arial" w:cs="Arial"/>
          <w:sz w:val="20"/>
          <w:szCs w:val="20"/>
          <w:lang w:eastAsia="sl-SI"/>
        </w:rPr>
        <w:t>;</w:t>
      </w:r>
    </w:p>
    <w:p w14:paraId="75A71DC7" w14:textId="2337932B" w:rsidR="0086260B" w:rsidRDefault="0086260B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poklicna skupina za opravljanje posamezne storitve v skladu s pravilnikom, ki ureja kadrovske pogoje, usposabljanje in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supervizijo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v DO; </w:t>
      </w:r>
    </w:p>
    <w:p w14:paraId="6345A644" w14:textId="17BC6D20" w:rsidR="006035B7" w:rsidRDefault="00650D5E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oblika </w:t>
      </w:r>
      <w:r w:rsidR="006035B7">
        <w:rPr>
          <w:rFonts w:ascii="Arial" w:eastAsia="Times New Roman" w:hAnsi="Arial" w:cs="Arial"/>
          <w:sz w:val="20"/>
          <w:szCs w:val="20"/>
          <w:lang w:eastAsia="sl-SI"/>
        </w:rPr>
        <w:t>opravljanja storitve v skladu s prvim odstavkom tega člena;</w:t>
      </w:r>
    </w:p>
    <w:p w14:paraId="37CF772D" w14:textId="65621BD7" w:rsidR="00A60F09" w:rsidRDefault="002C792D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</w:t>
      </w:r>
      <w:r w:rsidRPr="002C792D">
        <w:rPr>
          <w:rFonts w:ascii="Arial" w:eastAsia="Times New Roman" w:hAnsi="Arial" w:cs="Arial"/>
          <w:sz w:val="20"/>
          <w:szCs w:val="20"/>
          <w:lang w:eastAsia="sl-SI"/>
        </w:rPr>
        <w:t xml:space="preserve">odatna merila </w:t>
      </w:r>
      <w:r w:rsidR="00A60F09">
        <w:rPr>
          <w:rFonts w:ascii="Arial" w:eastAsia="Times New Roman" w:hAnsi="Arial" w:cs="Arial"/>
          <w:sz w:val="20"/>
          <w:szCs w:val="20"/>
          <w:lang w:eastAsia="sl-SI"/>
        </w:rPr>
        <w:t>in</w:t>
      </w:r>
    </w:p>
    <w:p w14:paraId="76ECD46E" w14:textId="4D95181F" w:rsidR="001D3B83" w:rsidRDefault="00A60F09" w:rsidP="002708E6">
      <w:pPr>
        <w:pStyle w:val="Odstavekseznama"/>
        <w:numPr>
          <w:ilvl w:val="0"/>
          <w:numId w:val="46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708E6">
        <w:rPr>
          <w:rFonts w:ascii="Arial" w:eastAsia="Times New Roman" w:hAnsi="Arial" w:cs="Arial"/>
          <w:sz w:val="20"/>
          <w:szCs w:val="20"/>
          <w:lang w:eastAsia="sl-SI"/>
        </w:rPr>
        <w:t>trajanje posamezne storitve DO</w:t>
      </w:r>
      <w:r w:rsidR="001D3B83" w:rsidRPr="002708E6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E1877B8" w14:textId="77777777" w:rsidR="0060670D" w:rsidRDefault="0060670D" w:rsidP="007C3147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CE1F58F" w14:textId="51BEC1AA" w:rsidR="00E75CD1" w:rsidRDefault="00E75CD1" w:rsidP="007C3147">
      <w:pPr>
        <w:pStyle w:val="Odstavekseznama"/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3. člen</w:t>
      </w:r>
    </w:p>
    <w:p w14:paraId="61A6DBED" w14:textId="4C0AE00C" w:rsidR="00E75CD1" w:rsidRPr="007C3147" w:rsidRDefault="00E75CD1" w:rsidP="007C3147">
      <w:pPr>
        <w:tabs>
          <w:tab w:val="left" w:pos="567"/>
          <w:tab w:val="left" w:pos="4536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C3147"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DF69EF">
        <w:rPr>
          <w:rFonts w:ascii="Arial" w:eastAsia="Times New Roman" w:hAnsi="Arial" w:cs="Arial"/>
          <w:sz w:val="20"/>
          <w:szCs w:val="20"/>
          <w:lang w:eastAsia="sl-SI"/>
        </w:rPr>
        <w:t>koriščenje</w:t>
      </w:r>
      <w:r w:rsidR="009E1DA9">
        <w:rPr>
          <w:rFonts w:ascii="Arial" w:eastAsia="Times New Roman" w:hAnsi="Arial" w:cs="Arial"/>
          <w:sz w:val="20"/>
          <w:szCs w:val="20"/>
          <w:lang w:eastAsia="sl-SI"/>
        </w:rPr>
        <w:t xml:space="preserve"> storitev DO</w:t>
      </w:r>
      <w:r w:rsidRPr="007C3147">
        <w:rPr>
          <w:rFonts w:ascii="Arial" w:eastAsia="Times New Roman" w:hAnsi="Arial" w:cs="Arial"/>
          <w:sz w:val="20"/>
          <w:szCs w:val="20"/>
          <w:lang w:eastAsia="sl-SI"/>
        </w:rPr>
        <w:t>)</w:t>
      </w:r>
    </w:p>
    <w:p w14:paraId="188F6BEF" w14:textId="77777777" w:rsidR="00532616" w:rsidRDefault="00532616" w:rsidP="004B31A3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3B015EC" w14:textId="743C9491" w:rsidR="00DF69EF" w:rsidRDefault="00232DA7" w:rsidP="00857723">
      <w:pPr>
        <w:pStyle w:val="Odstavekseznama"/>
        <w:numPr>
          <w:ilvl w:val="0"/>
          <w:numId w:val="44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85772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Upravičenec do </w:t>
      </w:r>
      <w:proofErr w:type="spellStart"/>
      <w:r w:rsidRPr="00857723">
        <w:rPr>
          <w:rFonts w:ascii="Arial" w:hAnsi="Arial" w:cs="Arial"/>
          <w:color w:val="000000"/>
          <w:sz w:val="20"/>
          <w:szCs w:val="20"/>
          <w:shd w:val="clear" w:color="auto" w:fill="FFFFFF"/>
        </w:rPr>
        <w:t>DO</w:t>
      </w:r>
      <w:proofErr w:type="spellEnd"/>
      <w:r w:rsidRPr="0085772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810D6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koristi </w:t>
      </w:r>
      <w:r w:rsidR="00857723" w:rsidRPr="00857723">
        <w:rPr>
          <w:rFonts w:ascii="Arial" w:hAnsi="Arial" w:cs="Arial"/>
          <w:color w:val="000000"/>
          <w:sz w:val="20"/>
          <w:szCs w:val="20"/>
          <w:shd w:val="clear" w:color="auto" w:fill="FFFFFF"/>
        </w:rPr>
        <w:t>storitve ODO, PDO in ZN</w:t>
      </w:r>
      <w:r w:rsidR="00857723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v obsegu</w:t>
      </w:r>
      <w:r w:rsidR="00DF69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pripadajoče kategorije</w:t>
      </w:r>
      <w:r w:rsidR="00BE712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</w:t>
      </w:r>
      <w:r w:rsidR="00DF69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največ do višine, kot 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določa</w:t>
      </w:r>
      <w:r w:rsidR="000026F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tabela</w:t>
      </w:r>
      <w:r w:rsidR="000026F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002F11" w:rsidRP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Podlaga za izračun nedenarne pravice do </w:t>
      </w:r>
      <w:proofErr w:type="spellStart"/>
      <w:r w:rsidR="00002F11" w:rsidRP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DO</w:t>
      </w:r>
      <w:proofErr w:type="spellEnd"/>
      <w:r w:rsidR="00002F11" w:rsidRP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iz 17. člena tega zakona v javni mreži DO v koledarskem mesecu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DF69E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ki je priloga </w:t>
      </w:r>
      <w:proofErr w:type="spellStart"/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ZDOsk</w:t>
      </w:r>
      <w:proofErr w:type="spellEnd"/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DF69EF" w:rsidRP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pri čemer</w:t>
      </w:r>
      <w:r w:rsidR="00DF69EF">
        <w:rPr>
          <w:rFonts w:ascii="Arial" w:eastAsia="Times New Roman" w:hAnsi="Arial" w:cs="Arial"/>
          <w:sz w:val="20"/>
          <w:szCs w:val="20"/>
          <w:lang w:eastAsia="sl-SI"/>
        </w:rPr>
        <w:t xml:space="preserve"> storitve PDO lahko predstavljajo </w:t>
      </w:r>
      <w:r w:rsidR="00DF69EF" w:rsidRPr="009024A0">
        <w:rPr>
          <w:rFonts w:ascii="Arial" w:eastAsia="Times New Roman" w:hAnsi="Arial" w:cs="Arial"/>
          <w:sz w:val="20"/>
          <w:szCs w:val="20"/>
          <w:lang w:eastAsia="sl-SI"/>
        </w:rPr>
        <w:t>največ 30 odstotkov</w:t>
      </w:r>
      <w:r w:rsidR="00DF69E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026FE">
        <w:rPr>
          <w:rFonts w:ascii="Arial" w:eastAsia="Times New Roman" w:hAnsi="Arial" w:cs="Arial"/>
          <w:sz w:val="20"/>
          <w:szCs w:val="20"/>
          <w:lang w:eastAsia="sl-SI"/>
        </w:rPr>
        <w:t>vrednosti pravice v pripadajoči kategoriji DO.</w:t>
      </w:r>
    </w:p>
    <w:p w14:paraId="5E047529" w14:textId="77777777" w:rsidR="00DF69EF" w:rsidRPr="00DF69EF" w:rsidRDefault="00DF69EF" w:rsidP="00DF69EF">
      <w:p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36B27A9" w14:textId="5A1A35D8" w:rsidR="00EC1926" w:rsidRPr="00244558" w:rsidRDefault="00DF69EF" w:rsidP="00244558">
      <w:pPr>
        <w:pStyle w:val="Odstavekseznama"/>
        <w:numPr>
          <w:ilvl w:val="0"/>
          <w:numId w:val="44"/>
        </w:numPr>
        <w:tabs>
          <w:tab w:val="left" w:pos="567"/>
          <w:tab w:val="left" w:pos="4536"/>
          <w:tab w:val="left" w:pos="9072"/>
        </w:tabs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3E330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Upravičenec do </w:t>
      </w:r>
      <w:proofErr w:type="spellStart"/>
      <w:r w:rsidRPr="003E330C">
        <w:rPr>
          <w:rFonts w:ascii="Arial" w:hAnsi="Arial" w:cs="Arial"/>
          <w:color w:val="000000"/>
          <w:sz w:val="20"/>
          <w:szCs w:val="20"/>
          <w:shd w:val="clear" w:color="auto" w:fill="FFFFFF"/>
        </w:rPr>
        <w:t>DO</w:t>
      </w:r>
      <w:proofErr w:type="spellEnd"/>
      <w:r w:rsidRPr="003E330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810D6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koristi </w:t>
      </w:r>
      <w:r w:rsidRPr="003E330C">
        <w:rPr>
          <w:rFonts w:ascii="Arial" w:hAnsi="Arial" w:cs="Arial"/>
          <w:color w:val="000000"/>
          <w:sz w:val="20"/>
          <w:szCs w:val="20"/>
          <w:shd w:val="clear" w:color="auto" w:fill="FFFFFF"/>
        </w:rPr>
        <w:t>SKOS v ob</w:t>
      </w:r>
      <w:r w:rsidRPr="00AB43B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segu pripadajoče kategorije, največ do višine, kot določa tabela </w:t>
      </w:r>
      <w:r w:rsid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»</w:t>
      </w:r>
      <w:r w:rsidR="00002F11" w:rsidRPr="00002F11">
        <w:rPr>
          <w:rFonts w:ascii="Arial" w:hAnsi="Arial" w:cs="Arial"/>
          <w:color w:val="000000"/>
          <w:sz w:val="20"/>
          <w:szCs w:val="20"/>
          <w:shd w:val="clear" w:color="auto" w:fill="FFFFFF"/>
        </w:rPr>
        <w:t>Podlaga za izračun pravice do storitev za krepitev in ohranjanje samostojnosti iz 32. člena tega zakona v koledarskem letu</w:t>
      </w:r>
      <w:r w:rsidR="00810D6C"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Pr="00AB43B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ki je priloga </w:t>
      </w:r>
      <w:proofErr w:type="spellStart"/>
      <w:r w:rsidRPr="00AB43BB">
        <w:rPr>
          <w:rFonts w:ascii="Arial" w:hAnsi="Arial" w:cs="Arial"/>
          <w:color w:val="000000"/>
          <w:sz w:val="20"/>
          <w:szCs w:val="20"/>
          <w:shd w:val="clear" w:color="auto" w:fill="FFFFFF"/>
        </w:rPr>
        <w:t>ZDOsk</w:t>
      </w:r>
      <w:proofErr w:type="spellEnd"/>
      <w:r w:rsidRPr="00AB43B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 </w:t>
      </w:r>
    </w:p>
    <w:p w14:paraId="5A0BD326" w14:textId="77777777" w:rsidR="00D6086A" w:rsidRDefault="00D6086A" w:rsidP="00D6086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704FB2C2" w14:textId="0D859E05" w:rsidR="00D6086A" w:rsidRDefault="00D6086A" w:rsidP="00D6086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KONČNA DOLOČBA</w:t>
      </w:r>
    </w:p>
    <w:p w14:paraId="1469B59C" w14:textId="77777777" w:rsidR="00D6086A" w:rsidRDefault="00D6086A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7C6395" w14:textId="75CB292A" w:rsidR="00D6086A" w:rsidRPr="00AF1A0B" w:rsidRDefault="00D6086A" w:rsidP="00AF1A0B">
      <w:pPr>
        <w:pStyle w:val="Odstavekseznama"/>
        <w:numPr>
          <w:ilvl w:val="0"/>
          <w:numId w:val="15"/>
        </w:numPr>
        <w:tabs>
          <w:tab w:val="left" w:pos="567"/>
          <w:tab w:val="left" w:pos="4536"/>
          <w:tab w:val="left" w:pos="9072"/>
        </w:tabs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AF1A0B">
        <w:rPr>
          <w:rFonts w:ascii="Arial" w:eastAsia="Times New Roman" w:hAnsi="Arial" w:cs="Arial"/>
          <w:sz w:val="20"/>
          <w:szCs w:val="20"/>
          <w:lang w:eastAsia="sl-SI"/>
        </w:rPr>
        <w:t>člen</w:t>
      </w:r>
    </w:p>
    <w:p w14:paraId="31EAEB98" w14:textId="3D2A1F8D" w:rsidR="001D15A1" w:rsidRPr="006F76BA" w:rsidRDefault="00733086" w:rsidP="00D6086A">
      <w:pPr>
        <w:tabs>
          <w:tab w:val="left" w:pos="567"/>
          <w:tab w:val="left" w:pos="9072"/>
        </w:tabs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(</w:t>
      </w:r>
      <w:r w:rsidR="001D15A1" w:rsidRPr="006F76BA">
        <w:rPr>
          <w:rFonts w:ascii="Arial" w:eastAsia="Times New Roman" w:hAnsi="Arial" w:cs="Arial"/>
          <w:sz w:val="20"/>
          <w:szCs w:val="20"/>
          <w:lang w:eastAsia="sl-SI"/>
        </w:rPr>
        <w:t>začetek veljavnosti)</w:t>
      </w:r>
    </w:p>
    <w:p w14:paraId="1C5CF7F8" w14:textId="77777777" w:rsidR="001D15A1" w:rsidRPr="006F76BA" w:rsidRDefault="001D15A1" w:rsidP="001D15A1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BC366BD" w14:textId="77777777" w:rsidR="00532616" w:rsidRPr="00642EF7" w:rsidRDefault="00532616" w:rsidP="0053261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bookmarkStart w:id="2" w:name="_Hlk85300922"/>
      <w:r w:rsidRPr="00642EF7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12495AF3" w14:textId="77777777" w:rsidR="00532616" w:rsidRPr="00642EF7" w:rsidRDefault="00532616" w:rsidP="0053261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32C5B7" w14:textId="5F00D530" w:rsidR="00532616" w:rsidRPr="00642EF7" w:rsidRDefault="00532616" w:rsidP="0053261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Št. </w:t>
      </w:r>
      <w:r w:rsidR="00AF7D1B">
        <w:rPr>
          <w:rFonts w:ascii="Arial" w:eastAsia="Times New Roman" w:hAnsi="Arial" w:cs="Arial"/>
          <w:sz w:val="20"/>
          <w:szCs w:val="20"/>
          <w:lang w:eastAsia="sl-SI"/>
        </w:rPr>
        <w:t>0070-46/2022</w:t>
      </w:r>
    </w:p>
    <w:p w14:paraId="6DD7C21D" w14:textId="080E72FA" w:rsidR="00532616" w:rsidRPr="00D4482D" w:rsidRDefault="00532616" w:rsidP="0053261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CC095F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Ljubljana, dne </w:t>
      </w:r>
      <w:r w:rsidRPr="00642EF7">
        <w:rPr>
          <w:rFonts w:ascii="Arial" w:eastAsia="Times New Roman" w:hAnsi="Arial" w:cs="Arial"/>
          <w:sz w:val="20"/>
          <w:szCs w:val="20"/>
          <w:highlight w:val="yellow"/>
          <w:lang w:val="x-none" w:eastAsia="sl-SI"/>
        </w:rPr>
        <w:t xml:space="preserve">xx. </w:t>
      </w:r>
      <w:r w:rsidR="00D5547E">
        <w:rPr>
          <w:rFonts w:ascii="Arial" w:eastAsia="Times New Roman" w:hAnsi="Arial" w:cs="Arial"/>
          <w:sz w:val="20"/>
          <w:szCs w:val="20"/>
          <w:lang w:eastAsia="sl-SI"/>
        </w:rPr>
        <w:t>februar</w:t>
      </w:r>
      <w:r w:rsidRPr="009800C9">
        <w:rPr>
          <w:rFonts w:ascii="Arial" w:eastAsia="Times New Roman" w:hAnsi="Arial" w:cs="Arial"/>
          <w:sz w:val="20"/>
          <w:szCs w:val="20"/>
          <w:lang w:val="x-none" w:eastAsia="sl-SI"/>
        </w:rPr>
        <w:t xml:space="preserve"> 202</w:t>
      </w:r>
      <w:r w:rsidR="00D4482D" w:rsidRPr="009800C9">
        <w:rPr>
          <w:rFonts w:ascii="Arial" w:eastAsia="Times New Roman" w:hAnsi="Arial" w:cs="Arial"/>
          <w:sz w:val="20"/>
          <w:szCs w:val="20"/>
          <w:lang w:val="x-none" w:eastAsia="sl-SI"/>
        </w:rPr>
        <w:t>2</w:t>
      </w:r>
    </w:p>
    <w:p w14:paraId="093EBB10" w14:textId="7C67EC62" w:rsidR="00532616" w:rsidRPr="009800C9" w:rsidRDefault="00532616" w:rsidP="0053261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9800C9">
        <w:rPr>
          <w:rFonts w:ascii="Arial" w:eastAsia="Times New Roman" w:hAnsi="Arial" w:cs="Arial"/>
          <w:sz w:val="20"/>
          <w:szCs w:val="20"/>
          <w:lang w:val="x-none" w:eastAsia="sl-SI"/>
        </w:rPr>
        <w:t>EVA 202</w:t>
      </w:r>
      <w:r w:rsidR="00D4482D" w:rsidRPr="009800C9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Pr="009800C9">
        <w:rPr>
          <w:rFonts w:ascii="Arial" w:eastAsia="Times New Roman" w:hAnsi="Arial" w:cs="Arial"/>
          <w:sz w:val="20"/>
          <w:szCs w:val="20"/>
          <w:lang w:val="x-none" w:eastAsia="sl-SI"/>
        </w:rPr>
        <w:t>-</w:t>
      </w:r>
      <w:r w:rsidR="009800C9" w:rsidRPr="009800C9">
        <w:rPr>
          <w:rFonts w:ascii="Arial" w:eastAsia="Times New Roman" w:hAnsi="Arial" w:cs="Arial"/>
          <w:sz w:val="20"/>
          <w:szCs w:val="20"/>
          <w:lang w:eastAsia="sl-SI"/>
        </w:rPr>
        <w:t>2711-0022</w:t>
      </w:r>
    </w:p>
    <w:bookmarkEnd w:id="2"/>
    <w:p w14:paraId="19A9CBE0" w14:textId="6E6232E2" w:rsidR="00652687" w:rsidRPr="006F76BA" w:rsidRDefault="001D15A1" w:rsidP="00BD4306">
      <w:pPr>
        <w:tabs>
          <w:tab w:val="left" w:pos="567"/>
          <w:tab w:val="left" w:pos="9072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F76B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146BFFF0" w14:textId="77777777" w:rsidR="00D6086A" w:rsidRDefault="00D6086A" w:rsidP="00AF1A0B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Janez Poklukar</w:t>
      </w:r>
    </w:p>
    <w:p w14:paraId="0E465143" w14:textId="77777777" w:rsidR="00D6086A" w:rsidRDefault="00D6086A" w:rsidP="00D6086A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3AA83E39" w14:textId="77777777" w:rsidR="00D6086A" w:rsidRDefault="00D6086A" w:rsidP="00D6086A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zdravje</w:t>
      </w:r>
    </w:p>
    <w:p w14:paraId="6367E41A" w14:textId="77777777" w:rsidR="00D6086A" w:rsidRDefault="00D6086A" w:rsidP="00D6086A">
      <w:pPr>
        <w:jc w:val="righ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8A66446" w14:textId="77777777" w:rsidR="00B56A0F" w:rsidRDefault="00D6086A" w:rsidP="00B56A0F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</w:t>
      </w:r>
      <w:r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B56A0F">
        <w:rPr>
          <w:rFonts w:ascii="Arial" w:eastAsia="Times New Roman" w:hAnsi="Arial" w:cs="Arial"/>
          <w:sz w:val="20"/>
          <w:szCs w:val="20"/>
          <w:lang w:eastAsia="sl-SI"/>
        </w:rPr>
        <w:t>Soglašam!</w:t>
      </w:r>
    </w:p>
    <w:p w14:paraId="49617E33" w14:textId="010CF1D7" w:rsidR="00D6086A" w:rsidRDefault="00D6086A" w:rsidP="00B56A0F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Janez Cigler Kralj</w:t>
      </w:r>
    </w:p>
    <w:p w14:paraId="3C333EE6" w14:textId="77777777" w:rsidR="00D6086A" w:rsidRDefault="00D6086A" w:rsidP="00B56A0F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minister</w:t>
      </w:r>
    </w:p>
    <w:p w14:paraId="10B8E23C" w14:textId="77777777" w:rsidR="00D6086A" w:rsidRDefault="00D6086A" w:rsidP="00B56A0F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za delo, družino,         socialne zadeve in </w:t>
      </w:r>
    </w:p>
    <w:p w14:paraId="1500C544" w14:textId="12603AB5" w:rsidR="00D6086A" w:rsidRDefault="00D6086A" w:rsidP="00B56A0F">
      <w:pPr>
        <w:spacing w:after="0"/>
        <w:ind w:left="7080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enake možnosti</w:t>
      </w:r>
    </w:p>
    <w:p w14:paraId="6B1A115B" w14:textId="77777777" w:rsidR="007B771A" w:rsidRDefault="007B771A"/>
    <w:p w14:paraId="6C08F6F3" w14:textId="77777777" w:rsidR="00B56A0F" w:rsidRDefault="00B56A0F"/>
    <w:p w14:paraId="0781B02A" w14:textId="2EF6A989" w:rsidR="00B56A0F" w:rsidRDefault="00B56A0F">
      <w:pPr>
        <w:sectPr w:rsidR="00B56A0F" w:rsidSect="007B771A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8" w:right="709" w:bottom="1418" w:left="1134" w:header="709" w:footer="709" w:gutter="0"/>
          <w:cols w:space="708"/>
          <w:docGrid w:linePitch="360"/>
        </w:sectPr>
      </w:pPr>
    </w:p>
    <w:p w14:paraId="154FEFA3" w14:textId="1B76A97D" w:rsidR="00E8554F" w:rsidRPr="00A60F09" w:rsidRDefault="00AD06BC" w:rsidP="00AD06BC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lastRenderedPageBreak/>
        <w:t>Prilog</w:t>
      </w:r>
      <w:r w:rsidR="00AC2CED"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t>a</w:t>
      </w:r>
      <w:r w:rsidR="00D212B6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1</w:t>
      </w:r>
      <w:r w:rsidR="00AC2CED"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t>: Nabor storitev</w:t>
      </w:r>
      <w:r w:rsidR="001B4653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pomoči pri</w:t>
      </w:r>
      <w:r w:rsidR="00AC2CED"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CE409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osnovnih dnevnih opravil, </w:t>
      </w:r>
      <w:r w:rsidR="001B4653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pomoči pri </w:t>
      </w:r>
      <w:r w:rsidR="00CE4092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podpornih dnevnih opravil in storitev zdravstvene nege, vezane </w:t>
      </w:r>
      <w:r w:rsidR="00CE4092" w:rsidRPr="00B9520A">
        <w:rPr>
          <w:rFonts w:ascii="Arial" w:eastAsia="Times New Roman" w:hAnsi="Arial" w:cs="Arial"/>
          <w:sz w:val="20"/>
          <w:szCs w:val="20"/>
          <w:lang w:eastAsia="sl-SI"/>
        </w:rPr>
        <w:t>na osnovna dnevna opravila</w:t>
      </w:r>
    </w:p>
    <w:p w14:paraId="36A8F26B" w14:textId="3A67C5FE" w:rsidR="00AD06BC" w:rsidRDefault="00AD06BC" w:rsidP="00AD06BC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</w:p>
    <w:p w14:paraId="3A23805C" w14:textId="7FFA4FC9" w:rsidR="00B052F6" w:rsidRPr="0066007D" w:rsidRDefault="00B052F6" w:rsidP="00AD06BC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16"/>
          <w:szCs w:val="16"/>
          <w:lang w:eastAsia="sl-SI"/>
        </w:rPr>
      </w:pPr>
      <w:r w:rsidRPr="0066007D">
        <w:rPr>
          <w:rFonts w:ascii="Arial" w:eastAsia="Times New Roman" w:hAnsi="Arial" w:cs="Arial"/>
          <w:b/>
          <w:sz w:val="16"/>
          <w:szCs w:val="16"/>
          <w:lang w:eastAsia="sl-SI"/>
        </w:rPr>
        <w:t>LEGENDA UPORABLJENIH KRATIC</w:t>
      </w:r>
      <w:r w:rsidR="00CE4092">
        <w:rPr>
          <w:rFonts w:ascii="Arial" w:eastAsia="Times New Roman" w:hAnsi="Arial" w:cs="Arial"/>
          <w:b/>
          <w:sz w:val="16"/>
          <w:szCs w:val="16"/>
          <w:lang w:eastAsia="sl-SI"/>
        </w:rPr>
        <w:t>:</w:t>
      </w:r>
    </w:p>
    <w:p w14:paraId="0224AC4C" w14:textId="40D3CD21" w:rsidR="00CE4092" w:rsidRDefault="00CE4092" w:rsidP="00B052F6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ODO = osnovna dnevna opravila;</w:t>
      </w:r>
    </w:p>
    <w:p w14:paraId="35500153" w14:textId="18712F40" w:rsidR="00CE4092" w:rsidRDefault="00CE4092" w:rsidP="00B052F6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PDO = podporna dnevna opravila;</w:t>
      </w:r>
    </w:p>
    <w:p w14:paraId="26B55A8E" w14:textId="5AA0921B" w:rsidR="00CE4092" w:rsidRDefault="00CE4092" w:rsidP="00B052F6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ZN = zdravstvena nega, vezana na osnovna dnevna opravila;</w:t>
      </w:r>
    </w:p>
    <w:p w14:paraId="5D11E9F4" w14:textId="480BB808" w:rsidR="00CE4092" w:rsidRDefault="00CE4092" w:rsidP="00B052F6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 = </w:t>
      </w:r>
      <w:r w:rsidRPr="00EC7D71">
        <w:rPr>
          <w:rFonts w:ascii="Arial" w:hAnsi="Arial" w:cs="Arial"/>
          <w:sz w:val="16"/>
          <w:szCs w:val="16"/>
        </w:rPr>
        <w:t xml:space="preserve">kader za opravljanje PDO v skladu </w:t>
      </w:r>
      <w:r w:rsidRPr="00244558">
        <w:rPr>
          <w:rFonts w:ascii="Arial" w:hAnsi="Arial" w:cs="Arial"/>
          <w:sz w:val="16"/>
          <w:szCs w:val="16"/>
        </w:rPr>
        <w:t xml:space="preserve">z </w:t>
      </w:r>
      <w:r w:rsidR="00632CBF">
        <w:rPr>
          <w:rFonts w:ascii="Arial" w:hAnsi="Arial" w:cs="Arial"/>
          <w:sz w:val="16"/>
          <w:szCs w:val="16"/>
        </w:rPr>
        <w:t>2.</w:t>
      </w:r>
      <w:r w:rsidR="00632CBF" w:rsidRPr="00244558">
        <w:rPr>
          <w:rFonts w:ascii="Arial" w:hAnsi="Arial" w:cs="Arial"/>
          <w:sz w:val="16"/>
          <w:szCs w:val="16"/>
        </w:rPr>
        <w:t xml:space="preserve"> </w:t>
      </w:r>
      <w:r w:rsidRPr="00244558">
        <w:rPr>
          <w:rFonts w:ascii="Arial" w:hAnsi="Arial" w:cs="Arial"/>
          <w:sz w:val="16"/>
          <w:szCs w:val="16"/>
        </w:rPr>
        <w:t>točko</w:t>
      </w:r>
      <w:r>
        <w:rPr>
          <w:rFonts w:ascii="Arial" w:hAnsi="Arial" w:cs="Arial"/>
          <w:sz w:val="16"/>
          <w:szCs w:val="16"/>
        </w:rPr>
        <w:t xml:space="preserve"> drugega odstavka</w:t>
      </w:r>
      <w:r w:rsidR="00632CBF">
        <w:rPr>
          <w:rFonts w:ascii="Arial" w:hAnsi="Arial" w:cs="Arial"/>
          <w:sz w:val="16"/>
          <w:szCs w:val="16"/>
        </w:rPr>
        <w:t xml:space="preserve"> 59. člena</w:t>
      </w:r>
      <w:r w:rsidR="009800C9"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ZDOsk</w:t>
      </w:r>
      <w:proofErr w:type="spellEnd"/>
      <w:r>
        <w:rPr>
          <w:rFonts w:ascii="Arial" w:hAnsi="Arial" w:cs="Arial"/>
          <w:sz w:val="16"/>
          <w:szCs w:val="16"/>
        </w:rPr>
        <w:t>;</w:t>
      </w:r>
    </w:p>
    <w:p w14:paraId="1F3C1968" w14:textId="430AF958" w:rsidR="00B052F6" w:rsidRDefault="00B052F6" w:rsidP="00B052F6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>SO</w:t>
      </w:r>
      <w:r>
        <w:rPr>
          <w:rFonts w:ascii="Arial" w:hAnsi="Arial" w:cs="Arial"/>
          <w:sz w:val="16"/>
          <w:szCs w:val="16"/>
        </w:rPr>
        <w:t xml:space="preserve"> </w:t>
      </w:r>
      <w:r w:rsidRPr="00A60F09">
        <w:rPr>
          <w:rFonts w:ascii="Arial" w:hAnsi="Arial" w:cs="Arial"/>
          <w:sz w:val="16"/>
          <w:szCs w:val="16"/>
        </w:rPr>
        <w:t>= socialni oskrbovalec</w:t>
      </w:r>
      <w:r w:rsidR="00CE4092">
        <w:rPr>
          <w:rFonts w:ascii="Arial" w:hAnsi="Arial" w:cs="Arial"/>
          <w:sz w:val="16"/>
          <w:szCs w:val="16"/>
        </w:rPr>
        <w:t>;</w:t>
      </w:r>
      <w:r w:rsidRPr="00A60F09">
        <w:rPr>
          <w:rFonts w:ascii="Arial" w:hAnsi="Arial" w:cs="Arial"/>
          <w:sz w:val="16"/>
          <w:szCs w:val="16"/>
        </w:rPr>
        <w:t xml:space="preserve"> </w:t>
      </w:r>
    </w:p>
    <w:p w14:paraId="37612767" w14:textId="55D11837" w:rsidR="00B052F6" w:rsidRDefault="00B052F6" w:rsidP="00B052F6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>BN = bolničar negovalec</w:t>
      </w:r>
      <w:r w:rsidR="00CE4092">
        <w:rPr>
          <w:rFonts w:ascii="Arial" w:hAnsi="Arial" w:cs="Arial"/>
          <w:sz w:val="16"/>
          <w:szCs w:val="16"/>
        </w:rPr>
        <w:t>;</w:t>
      </w:r>
      <w:r w:rsidRPr="00A60F09">
        <w:rPr>
          <w:rFonts w:ascii="Arial" w:hAnsi="Arial" w:cs="Arial"/>
          <w:sz w:val="16"/>
          <w:szCs w:val="16"/>
        </w:rPr>
        <w:t xml:space="preserve"> </w:t>
      </w:r>
    </w:p>
    <w:p w14:paraId="5947115A" w14:textId="3BD5B4F1" w:rsidR="00B052F6" w:rsidRPr="00A60F09" w:rsidRDefault="00B052F6" w:rsidP="00B052F6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>TZN = tehnik zdravstvene nege</w:t>
      </w:r>
      <w:r w:rsidR="00CE4092">
        <w:rPr>
          <w:rFonts w:ascii="Arial" w:hAnsi="Arial" w:cs="Arial"/>
          <w:sz w:val="16"/>
          <w:szCs w:val="16"/>
        </w:rPr>
        <w:t>;</w:t>
      </w:r>
    </w:p>
    <w:p w14:paraId="16719CB7" w14:textId="36535073" w:rsidR="00B052F6" w:rsidRPr="00A60F09" w:rsidRDefault="00B052F6" w:rsidP="00B052F6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 xml:space="preserve">D = na domu </w:t>
      </w:r>
      <w:r>
        <w:rPr>
          <w:rFonts w:ascii="Arial" w:hAnsi="Arial" w:cs="Arial"/>
          <w:sz w:val="16"/>
          <w:szCs w:val="16"/>
        </w:rPr>
        <w:t>upravičenca</w:t>
      </w:r>
      <w:r w:rsidR="001B4653">
        <w:rPr>
          <w:rFonts w:ascii="Arial" w:hAnsi="Arial" w:cs="Arial"/>
          <w:sz w:val="16"/>
          <w:szCs w:val="16"/>
        </w:rPr>
        <w:t>;</w:t>
      </w:r>
    </w:p>
    <w:p w14:paraId="0AA3D89D" w14:textId="0BEC7D55" w:rsidR="00B052F6" w:rsidRDefault="00B052F6" w:rsidP="00B052F6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  <w:r w:rsidRPr="00A60F09">
        <w:rPr>
          <w:rFonts w:ascii="Arial" w:hAnsi="Arial" w:cs="Arial"/>
          <w:sz w:val="16"/>
          <w:szCs w:val="16"/>
        </w:rPr>
        <w:t>I = v instituciji</w:t>
      </w:r>
      <w:r w:rsidR="00CE4092">
        <w:rPr>
          <w:rFonts w:ascii="Arial" w:hAnsi="Arial" w:cs="Arial"/>
          <w:sz w:val="16"/>
          <w:szCs w:val="16"/>
        </w:rPr>
        <w:t>.</w:t>
      </w:r>
    </w:p>
    <w:p w14:paraId="04A70036" w14:textId="43D05844" w:rsidR="00374308" w:rsidRDefault="00374308" w:rsidP="00374308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</w:p>
    <w:p w14:paraId="7A3E133E" w14:textId="538D0261" w:rsidR="00107D69" w:rsidRPr="00107D69" w:rsidRDefault="00107D69" w:rsidP="00107D69">
      <w:pPr>
        <w:pStyle w:val="Sprotnaopomba-besedilo"/>
        <w:rPr>
          <w:rFonts w:ascii="Arial" w:hAnsi="Arial" w:cs="Arial"/>
          <w:sz w:val="16"/>
          <w:szCs w:val="16"/>
        </w:rPr>
      </w:pPr>
      <w:r w:rsidRPr="00107D69">
        <w:rPr>
          <w:rFonts w:ascii="Arial" w:hAnsi="Arial" w:cs="Arial"/>
          <w:sz w:val="16"/>
          <w:szCs w:val="16"/>
        </w:rPr>
        <w:t xml:space="preserve">Storitve </w:t>
      </w:r>
      <w:r>
        <w:rPr>
          <w:rFonts w:ascii="Arial" w:hAnsi="Arial" w:cs="Arial"/>
          <w:sz w:val="16"/>
          <w:szCs w:val="16"/>
        </w:rPr>
        <w:t xml:space="preserve">iz Priloge 1 </w:t>
      </w:r>
      <w:r w:rsidRPr="00107D69">
        <w:rPr>
          <w:rFonts w:ascii="Arial" w:hAnsi="Arial" w:cs="Arial"/>
          <w:sz w:val="16"/>
          <w:szCs w:val="16"/>
        </w:rPr>
        <w:t>vključujejo tudi pripravo pripomočkov, prostora, zaposlenega na delo, pospravljanje pripomočkov, urejanje prostora po opravljeni storitvi.</w:t>
      </w:r>
    </w:p>
    <w:p w14:paraId="2AD7132E" w14:textId="18078376" w:rsidR="00107D69" w:rsidRDefault="00107D69" w:rsidP="00374308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</w:p>
    <w:p w14:paraId="734AFEBC" w14:textId="77777777" w:rsidR="00107D69" w:rsidRPr="00853428" w:rsidRDefault="00107D69" w:rsidP="00374308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24"/>
          <w:szCs w:val="20"/>
          <w:lang w:eastAsia="sl-SI"/>
        </w:rPr>
      </w:pPr>
    </w:p>
    <w:tbl>
      <w:tblPr>
        <w:tblW w:w="14761" w:type="dxa"/>
        <w:tblInd w:w="-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"/>
        <w:gridCol w:w="158"/>
        <w:gridCol w:w="6"/>
        <w:gridCol w:w="4116"/>
        <w:gridCol w:w="35"/>
        <w:gridCol w:w="1843"/>
        <w:gridCol w:w="1805"/>
        <w:gridCol w:w="18"/>
        <w:gridCol w:w="1312"/>
        <w:gridCol w:w="3550"/>
        <w:gridCol w:w="18"/>
        <w:gridCol w:w="1236"/>
        <w:gridCol w:w="17"/>
      </w:tblGrid>
      <w:tr w:rsidR="001B4653" w:rsidRPr="0033657F" w14:paraId="448DA229" w14:textId="77777777" w:rsidTr="001B4653">
        <w:trPr>
          <w:gridAfter w:val="1"/>
          <w:wAfter w:w="17" w:type="dxa"/>
        </w:trPr>
        <w:tc>
          <w:tcPr>
            <w:tcW w:w="811" w:type="dxa"/>
            <w:gridSpan w:val="3"/>
            <w:tcBorders>
              <w:top w:val="nil"/>
              <w:left w:val="nil"/>
            </w:tcBorders>
            <w:shd w:val="clear" w:color="auto" w:fill="auto"/>
          </w:tcPr>
          <w:p w14:paraId="15BFD76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16" w:type="dxa"/>
            <w:shd w:val="clear" w:color="auto" w:fill="auto"/>
          </w:tcPr>
          <w:p w14:paraId="7BB6942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DO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3B425466" w14:textId="77777777" w:rsidR="001B4653" w:rsidRPr="0033657F" w:rsidRDefault="001B4653" w:rsidP="0033657F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Poklicna skupina za opravljanje posamezne storitve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7AAC9DAD" w14:textId="77777777" w:rsidR="001B4653" w:rsidRPr="0033657F" w:rsidRDefault="001B4653" w:rsidP="0033657F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Oblika opravljanja storitve DO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4B29E0C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Dodatna merila 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20A0C73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Trajanje storitve DO</w:t>
            </w:r>
          </w:p>
          <w:p w14:paraId="5306BD01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(v minutah)</w:t>
            </w:r>
          </w:p>
        </w:tc>
      </w:tr>
      <w:tr w:rsidR="00374308" w:rsidRPr="0033657F" w14:paraId="02EAE8FC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E7E6E6"/>
          </w:tcPr>
          <w:p w14:paraId="0892CDB9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POMOČ PRI OSNOVNIH DNEVNIH OPRAVILIH</w:t>
            </w:r>
          </w:p>
        </w:tc>
      </w:tr>
      <w:tr w:rsidR="00374308" w:rsidRPr="0033657F" w14:paraId="48804978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08F8B68F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PREHRANJEVANJE IN PITJE</w:t>
            </w:r>
            <w:r w:rsidRPr="0033657F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"/>
            </w:r>
          </w:p>
        </w:tc>
      </w:tr>
      <w:tr w:rsidR="001B4653" w:rsidRPr="0033657F" w14:paraId="3F312145" w14:textId="77777777" w:rsidTr="001B4653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7C8F4FEE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3" w:name="_Ref95248826"/>
          </w:p>
        </w:tc>
        <w:bookmarkEnd w:id="3"/>
        <w:tc>
          <w:tcPr>
            <w:tcW w:w="4116" w:type="dxa"/>
            <w:shd w:val="clear" w:color="auto" w:fill="auto"/>
          </w:tcPr>
          <w:p w14:paraId="20FA5C1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Hranjenje in pitje skozi usta, vključno s postrežbo hrane in pijače pri osebah brez motenj požiranja</w:t>
            </w:r>
          </w:p>
          <w:p w14:paraId="3FABB74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9A3A96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Pomoč pri prehranjevanju in pitju.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3E11222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3257B51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9CB106A" w14:textId="173C59E9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_Ref95248833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_Ref95248921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_Ref95248932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2E41A34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7219C6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4F7B064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mogoče obračunati največ trikrat na dan.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3DAD5F6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15 </w:t>
            </w:r>
          </w:p>
        </w:tc>
      </w:tr>
      <w:tr w:rsidR="001B4653" w:rsidRPr="0033657F" w14:paraId="3B2552ED" w14:textId="77777777" w:rsidTr="001B4653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5AD638C5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4" w:name="_Ref95248833"/>
          </w:p>
        </w:tc>
        <w:bookmarkEnd w:id="4"/>
        <w:tc>
          <w:tcPr>
            <w:tcW w:w="4116" w:type="dxa"/>
            <w:shd w:val="clear" w:color="auto" w:fill="auto"/>
          </w:tcPr>
          <w:p w14:paraId="674CBC3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Hranjenje in pitje skozi usta, vključno s postrežbo hrane in pijače pri osebah z motnjami požiranja</w:t>
            </w:r>
          </w:p>
          <w:p w14:paraId="05DCDA2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4AACE8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Pomoč pri prehranjevanju in pitju pri osebah z motnjami požiranja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5CF6BA3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0052DA4D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058D7B4A" w14:textId="7382CC4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_Ref95248826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_Ref95248921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_Ref95248932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FBF8C0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126B5E4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3C0C1E1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mogoče obračunati največ trikrat na dan.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37EA860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20 </w:t>
            </w:r>
          </w:p>
        </w:tc>
      </w:tr>
      <w:tr w:rsidR="001B4653" w:rsidRPr="0033657F" w14:paraId="1822D44E" w14:textId="77777777" w:rsidTr="001B4653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21EB1C66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5" w:name="_Ref95248916"/>
          </w:p>
        </w:tc>
        <w:bookmarkEnd w:id="5"/>
        <w:tc>
          <w:tcPr>
            <w:tcW w:w="4116" w:type="dxa"/>
            <w:shd w:val="clear" w:color="auto" w:fill="auto"/>
          </w:tcPr>
          <w:p w14:paraId="53AD47C6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Pomoč pri pitju (kot samostojna storitev) pri osebah, ki ne zmorejo samostojnega pitja, brez motenj požiranja</w:t>
            </w:r>
          </w:p>
          <w:p w14:paraId="39A76526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E0440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lastRenderedPageBreak/>
              <w:t>Priprava pijače, pomoč pri pitju skozi usta z uporabo različnih pripomočkov pri osebah brez motenj požiranja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7CFFEE9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lastRenderedPageBreak/>
              <w:t>SO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017156E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741F7E0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Na domu je storitev mogoče obračunati enkrat na obisk – ne glede na individualno potrebo oziroma čas trajanja pitja.</w:t>
            </w:r>
          </w:p>
          <w:p w14:paraId="7732055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504C914" w14:textId="250E9041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V instituciji je storitev mogoče obračunati za pitje ali manjši obrok do trikrat na dan.</w:t>
            </w:r>
          </w:p>
          <w:p w14:paraId="33A2EDB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0C856896" w14:textId="085762F8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storitvami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_Ref95248826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_Ref95248833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_Ref95248921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_Ref95248932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7509E85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lastRenderedPageBreak/>
              <w:t xml:space="preserve">3 </w:t>
            </w:r>
          </w:p>
        </w:tc>
      </w:tr>
      <w:tr w:rsidR="001B4653" w:rsidRPr="0033657F" w14:paraId="73E73E08" w14:textId="77777777" w:rsidTr="004F7136">
        <w:tc>
          <w:tcPr>
            <w:tcW w:w="811" w:type="dxa"/>
            <w:gridSpan w:val="3"/>
            <w:shd w:val="clear" w:color="auto" w:fill="auto"/>
          </w:tcPr>
          <w:p w14:paraId="0B377C7F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6" w:name="_Ref95248921"/>
          </w:p>
        </w:tc>
        <w:bookmarkEnd w:id="6"/>
        <w:tc>
          <w:tcPr>
            <w:tcW w:w="4116" w:type="dxa"/>
            <w:shd w:val="clear" w:color="auto" w:fill="auto"/>
          </w:tcPr>
          <w:p w14:paraId="6AAFC48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Pitje (kot samostojna storitev) pri osebah, ki ne zmorejo samostojnega pitja, z motnjami požiranja</w:t>
            </w:r>
          </w:p>
          <w:p w14:paraId="7413C90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6133AA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Priprava pijače, pomoč pri pitju skozi usta z uporabo različnih pripomočkov pri osebah z motnjami požiranja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5D83F2B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2A045631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036B504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Na domu je storitev mogoče obračunati enkrat na obisk – ne glede na individualno potrebo oziroma čas trajanja pitja.</w:t>
            </w:r>
          </w:p>
          <w:p w14:paraId="46F24E70" w14:textId="16EA8C49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V instituciji je storitev mogoče obračunati za pitje ali manjši obrok do trikrat na dan.</w:t>
            </w:r>
          </w:p>
          <w:p w14:paraId="58B7F87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4C344D9" w14:textId="6C996A62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storitvami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_Ref95248826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_Ref95248833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_Ref95248932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7234EFFA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  <w:tr w:rsidR="001B4653" w:rsidRPr="0033657F" w14:paraId="14A6F029" w14:textId="77777777" w:rsidTr="00DD29F2">
        <w:tc>
          <w:tcPr>
            <w:tcW w:w="811" w:type="dxa"/>
            <w:gridSpan w:val="3"/>
            <w:shd w:val="clear" w:color="auto" w:fill="auto"/>
          </w:tcPr>
          <w:p w14:paraId="0943AE9F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7" w:name="_Ref95248932"/>
          </w:p>
        </w:tc>
        <w:bookmarkEnd w:id="7"/>
        <w:tc>
          <w:tcPr>
            <w:tcW w:w="4116" w:type="dxa"/>
            <w:shd w:val="clear" w:color="auto" w:fill="auto"/>
          </w:tcPr>
          <w:p w14:paraId="048ECB0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Dajanje tekočine in hrane po sondi ali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stomi</w:t>
            </w:r>
            <w:proofErr w:type="spellEnd"/>
          </w:p>
          <w:p w14:paraId="750F870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BC46A6" w14:textId="31DF2C06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Priprava na hranjenje, hranjenje in dovajanje tekočine, čiščenje pripomočkov in oskrba </w:t>
            </w:r>
            <w:proofErr w:type="spellStart"/>
            <w:r w:rsidRPr="0033657F">
              <w:rPr>
                <w:rFonts w:ascii="Arial" w:hAnsi="Arial" w:cs="Arial"/>
                <w:sz w:val="20"/>
                <w:szCs w:val="20"/>
              </w:rPr>
              <w:t>nazogastrične</w:t>
            </w:r>
            <w:proofErr w:type="spellEnd"/>
            <w:r w:rsidRPr="0033657F">
              <w:rPr>
                <w:rFonts w:ascii="Arial" w:hAnsi="Arial" w:cs="Arial"/>
                <w:sz w:val="20"/>
                <w:szCs w:val="20"/>
              </w:rPr>
              <w:t xml:space="preserve"> sonde ali </w:t>
            </w:r>
            <w:proofErr w:type="spellStart"/>
            <w:r w:rsidRPr="0033657F">
              <w:rPr>
                <w:rFonts w:ascii="Arial" w:hAnsi="Arial" w:cs="Arial"/>
                <w:sz w:val="20"/>
                <w:szCs w:val="20"/>
              </w:rPr>
              <w:t>stome</w:t>
            </w:r>
            <w:proofErr w:type="spellEnd"/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08BE045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7CB9530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CB2E9B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petkrat na dan.</w:t>
            </w:r>
          </w:p>
          <w:p w14:paraId="26BCF7E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3A7F64CF" w14:textId="3313C475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storitvami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_Ref95248826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_Ref95248833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 in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_Ref95248921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44B37C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12 </w:t>
            </w:r>
          </w:p>
        </w:tc>
      </w:tr>
      <w:tr w:rsidR="00374308" w:rsidRPr="0033657F" w14:paraId="448AC792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635810D6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OSEBNA HIGIENA</w:t>
            </w:r>
          </w:p>
        </w:tc>
      </w:tr>
      <w:tr w:rsidR="001B4653" w:rsidRPr="0033657F" w14:paraId="2B0AB26D" w14:textId="77777777" w:rsidTr="00BB0679">
        <w:tc>
          <w:tcPr>
            <w:tcW w:w="811" w:type="dxa"/>
            <w:gridSpan w:val="3"/>
            <w:shd w:val="clear" w:color="auto" w:fill="auto"/>
          </w:tcPr>
          <w:p w14:paraId="1B17001C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8" w:name="_Ref95249196"/>
          </w:p>
        </w:tc>
        <w:bookmarkEnd w:id="8"/>
        <w:tc>
          <w:tcPr>
            <w:tcW w:w="4116" w:type="dxa"/>
            <w:shd w:val="clear" w:color="auto" w:fill="auto"/>
          </w:tcPr>
          <w:p w14:paraId="5C6C045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Nega ustne votline oziroma zob ali nega zobne proteze pri osebah brez motenj požiranja</w:t>
            </w:r>
          </w:p>
          <w:p w14:paraId="36F06DF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40B7016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Priprava pripomočkov in izvedba ustne nege oziroma umivanja zob ali zobne proteze</w:t>
            </w:r>
          </w:p>
          <w:p w14:paraId="47BCDAF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5A809F5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136D14C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5AC3307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lahko obračuna največ trikrat na dan. </w:t>
            </w:r>
          </w:p>
          <w:p w14:paraId="0D284AF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DCF81A6" w14:textId="2689E440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izključuje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7CAD9A70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3 </w:t>
            </w:r>
          </w:p>
        </w:tc>
      </w:tr>
      <w:tr w:rsidR="001B4653" w:rsidRPr="0033657F" w14:paraId="46248FE9" w14:textId="77777777" w:rsidTr="00212481">
        <w:tc>
          <w:tcPr>
            <w:tcW w:w="811" w:type="dxa"/>
            <w:gridSpan w:val="3"/>
            <w:shd w:val="clear" w:color="auto" w:fill="auto"/>
          </w:tcPr>
          <w:p w14:paraId="546BBD43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9" w:name="_Ref95249216"/>
          </w:p>
        </w:tc>
        <w:bookmarkEnd w:id="9"/>
        <w:tc>
          <w:tcPr>
            <w:tcW w:w="4116" w:type="dxa"/>
            <w:shd w:val="clear" w:color="auto" w:fill="auto"/>
          </w:tcPr>
          <w:p w14:paraId="44489FF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Nega ustne votline oziroma zob pri osebah z motnjami požiranja ali oseb, ki se ne hranijo skozi usta</w:t>
            </w:r>
          </w:p>
          <w:p w14:paraId="312E6EE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D622E8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Priprava pripomočkov in izvedba ustne nege oziroma umivanja zob ali zobne proteze</w:t>
            </w:r>
          </w:p>
          <w:p w14:paraId="1AA0906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7BBC0A1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77DC9881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4D37FE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trikrat na dan oziroma petkrat na dan, če se oseba ne hrani skozi usta.</w:t>
            </w:r>
          </w:p>
          <w:p w14:paraId="20DDADB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735CEF55" w14:textId="243E16BF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izključuje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_Ref95249196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F568B2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  <w:tr w:rsidR="001B4653" w:rsidRPr="0033657F" w14:paraId="66B3B70B" w14:textId="77777777" w:rsidTr="006C26A8">
        <w:tc>
          <w:tcPr>
            <w:tcW w:w="811" w:type="dxa"/>
            <w:gridSpan w:val="3"/>
            <w:shd w:val="clear" w:color="auto" w:fill="auto"/>
          </w:tcPr>
          <w:p w14:paraId="03B1C174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0" w:name="_Ref95249472"/>
          </w:p>
        </w:tc>
        <w:bookmarkEnd w:id="10"/>
        <w:tc>
          <w:tcPr>
            <w:tcW w:w="4116" w:type="dxa"/>
            <w:shd w:val="clear" w:color="auto" w:fill="auto"/>
          </w:tcPr>
          <w:p w14:paraId="5557308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Umivanje delov telesa</w:t>
            </w:r>
          </w:p>
          <w:p w14:paraId="0CED2CB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1D85BF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Umivanje, sušenje in nega kože posameznih delov telesa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1B0AA55D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02769EE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1BBACDA6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</w:p>
          <w:p w14:paraId="687028F4" w14:textId="0252404F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1E00CB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lahko obračuna največ enkrat dnevno. </w:t>
            </w:r>
          </w:p>
          <w:p w14:paraId="7B543D1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69B8842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1B4653" w:rsidRPr="0033657F" w14:paraId="65E51B09" w14:textId="77777777" w:rsidTr="003A573A">
        <w:tc>
          <w:tcPr>
            <w:tcW w:w="811" w:type="dxa"/>
            <w:gridSpan w:val="3"/>
            <w:shd w:val="clear" w:color="auto" w:fill="auto"/>
          </w:tcPr>
          <w:p w14:paraId="17821523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1" w:name="_Ref95249258"/>
          </w:p>
        </w:tc>
        <w:bookmarkEnd w:id="11"/>
        <w:tc>
          <w:tcPr>
            <w:tcW w:w="4116" w:type="dxa"/>
            <w:shd w:val="clear" w:color="auto" w:fill="auto"/>
          </w:tcPr>
          <w:p w14:paraId="7471A80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Umivanje delov telesa nepomičnega uporabnika zaradi specifičnega zdravstvenega stanja (npr.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kontrakture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>, nevarnost patoloških zlomov, razjed zaradi pritiska ipd.)</w:t>
            </w:r>
          </w:p>
          <w:p w14:paraId="4747AC8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3B248F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Umivanje, sušenje in nega kože posameznih delov telesa 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2C90114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2DF3DD5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7F7FE2F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Storitve ni mogoče obračunati v kombinaciji s storitvijo</w:t>
            </w:r>
          </w:p>
          <w:p w14:paraId="6833280C" w14:textId="5A6EFA03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D943A3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lahko obračuna največ enkrat dnevno. </w:t>
            </w:r>
          </w:p>
          <w:p w14:paraId="0A89178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857A86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1B4653" w:rsidRPr="0033657F" w14:paraId="0BE4D3B5" w14:textId="77777777" w:rsidTr="00174C06">
        <w:tc>
          <w:tcPr>
            <w:tcW w:w="811" w:type="dxa"/>
            <w:gridSpan w:val="3"/>
            <w:shd w:val="clear" w:color="auto" w:fill="auto"/>
          </w:tcPr>
          <w:p w14:paraId="214B2660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2" w:name="_Ref95249263"/>
          </w:p>
        </w:tc>
        <w:bookmarkEnd w:id="12"/>
        <w:tc>
          <w:tcPr>
            <w:tcW w:w="4116" w:type="dxa"/>
            <w:shd w:val="clear" w:color="auto" w:fill="auto"/>
          </w:tcPr>
          <w:p w14:paraId="5B0BFF40" w14:textId="3B819874" w:rsidR="001B4653" w:rsidRPr="0033657F" w:rsidRDefault="004A4EEE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Jutranje</w:t>
            </w:r>
            <w:r w:rsidR="001B4653" w:rsidRPr="004A4EEE">
              <w:rPr>
                <w:rFonts w:ascii="Arial" w:hAnsi="Arial" w:cs="Arial"/>
                <w:b/>
                <w:sz w:val="20"/>
                <w:szCs w:val="20"/>
              </w:rPr>
              <w:t xml:space="preserve"> umivanje</w:t>
            </w:r>
            <w:r w:rsidR="001B4653" w:rsidRPr="0033657F">
              <w:rPr>
                <w:rFonts w:ascii="Arial" w:hAnsi="Arial" w:cs="Arial"/>
                <w:b/>
                <w:sz w:val="20"/>
                <w:szCs w:val="20"/>
              </w:rPr>
              <w:t xml:space="preserve"> in nega celega telesa nepomičnega uporabnika, posteljna kopel ali kopanje pri specifičnem zdravstvenem stanju (npr. </w:t>
            </w:r>
            <w:proofErr w:type="spellStart"/>
            <w:r w:rsidR="001B4653" w:rsidRPr="0033657F">
              <w:rPr>
                <w:rFonts w:ascii="Arial" w:hAnsi="Arial" w:cs="Arial"/>
                <w:b/>
                <w:sz w:val="20"/>
                <w:szCs w:val="20"/>
              </w:rPr>
              <w:t>kontrakture</w:t>
            </w:r>
            <w:proofErr w:type="spellEnd"/>
            <w:r w:rsidR="001B4653" w:rsidRPr="0033657F">
              <w:rPr>
                <w:rFonts w:ascii="Arial" w:hAnsi="Arial" w:cs="Arial"/>
                <w:b/>
                <w:sz w:val="20"/>
                <w:szCs w:val="20"/>
              </w:rPr>
              <w:t>, nevarnost patoloških zlomov, razjed zaradi pritiska ipd.)</w:t>
            </w:r>
          </w:p>
          <w:p w14:paraId="764C13F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FA5C849" w14:textId="120BA6DC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Posteljna kopel ali kopanje ali prhanje in sušenje ter nega kože celega telesa, umivanje in sušenje las, osnovno urejanje pričeske, britje, nega nohtov, oblačenje, posedanje, nameščanje protez ali drugih </w:t>
            </w:r>
            <w:r>
              <w:rPr>
                <w:rFonts w:ascii="Arial" w:hAnsi="Arial" w:cs="Arial"/>
                <w:sz w:val="20"/>
                <w:szCs w:val="20"/>
              </w:rPr>
              <w:t xml:space="preserve">medicinskih </w:t>
            </w:r>
            <w:r w:rsidRPr="0033657F">
              <w:rPr>
                <w:rFonts w:ascii="Arial" w:hAnsi="Arial" w:cs="Arial"/>
                <w:sz w:val="20"/>
                <w:szCs w:val="20"/>
              </w:rPr>
              <w:t>pripomočkov</w:t>
            </w:r>
            <w:r>
              <w:rPr>
                <w:rFonts w:ascii="Arial" w:hAnsi="Arial" w:cs="Arial"/>
                <w:sz w:val="20"/>
                <w:szCs w:val="20"/>
              </w:rPr>
              <w:t xml:space="preserve"> (tudi pripomočkov za inkontinenco), </w:t>
            </w:r>
            <w:r w:rsidRPr="0033657F">
              <w:rPr>
                <w:rFonts w:ascii="Arial" w:hAnsi="Arial" w:cs="Arial"/>
                <w:bCs/>
                <w:sz w:val="20"/>
                <w:szCs w:val="20"/>
              </w:rPr>
              <w:t xml:space="preserve">pomoč pri uporabi </w:t>
            </w:r>
            <w:r>
              <w:rPr>
                <w:rFonts w:ascii="Arial" w:hAnsi="Arial" w:cs="Arial"/>
                <w:bCs/>
                <w:sz w:val="20"/>
                <w:szCs w:val="20"/>
              </w:rPr>
              <w:t>stranišča, slačenje, oblačenje, premeščanje uporabnika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31B7F7A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79A447E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2E66AC3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</w:p>
          <w:p w14:paraId="33EA021D" w14:textId="30BD6BBE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_Ref95252141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35FF29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02EA85D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7A1C592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enkrat na dan.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2C95DA4F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25 </w:t>
            </w:r>
          </w:p>
        </w:tc>
      </w:tr>
      <w:tr w:rsidR="001B4653" w:rsidRPr="0033657F" w14:paraId="6A68FAD5" w14:textId="77777777" w:rsidTr="00F42C66">
        <w:tc>
          <w:tcPr>
            <w:tcW w:w="811" w:type="dxa"/>
            <w:gridSpan w:val="3"/>
            <w:shd w:val="clear" w:color="auto" w:fill="auto"/>
          </w:tcPr>
          <w:p w14:paraId="649A7369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3" w:name="_Ref95249267"/>
          </w:p>
        </w:tc>
        <w:bookmarkEnd w:id="13"/>
        <w:tc>
          <w:tcPr>
            <w:tcW w:w="4116" w:type="dxa"/>
            <w:shd w:val="clear" w:color="auto" w:fill="auto"/>
          </w:tcPr>
          <w:p w14:paraId="144A66E1" w14:textId="75C2653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Pomoč pri jutranjem umivanju in negi celega telesa</w:t>
            </w:r>
          </w:p>
          <w:p w14:paraId="0559702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330344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Pomoč pri kopanju, prhanju, sušenje in nega kože celega telesa, umivanje in sušenje las, osnovno urejanje pričeske, britje, nega nohtov, oblačenje, pomoč pri posedanju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44E2A92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467F9A0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2844D11E" w14:textId="2C8D014E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31725D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A12AC6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196DA1D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enkrat na dan.</w:t>
            </w:r>
          </w:p>
          <w:p w14:paraId="1DE6C9E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39DCE5CF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374308" w:rsidRPr="0033657F" w14:paraId="34C877AB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586BA5E7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OBLAČENJE IN SLAČENJE</w:t>
            </w:r>
          </w:p>
        </w:tc>
      </w:tr>
      <w:tr w:rsidR="001B4653" w:rsidRPr="0033657F" w14:paraId="6700E9F6" w14:textId="77777777" w:rsidTr="00C164BA">
        <w:tc>
          <w:tcPr>
            <w:tcW w:w="811" w:type="dxa"/>
            <w:gridSpan w:val="3"/>
            <w:shd w:val="clear" w:color="auto" w:fill="auto"/>
          </w:tcPr>
          <w:p w14:paraId="09A3B26B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4" w:name="_Ref95249983"/>
          </w:p>
        </w:tc>
        <w:bookmarkEnd w:id="14"/>
        <w:tc>
          <w:tcPr>
            <w:tcW w:w="4116" w:type="dxa"/>
            <w:shd w:val="clear" w:color="auto" w:fill="auto"/>
          </w:tcPr>
          <w:p w14:paraId="6800576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Oblačenje in slačenje</w:t>
            </w:r>
          </w:p>
          <w:p w14:paraId="70272FB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A5F4D8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vključuje izbiro oblačil, oblačenje in slačenje 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5A7401A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2F70E2CD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18B9989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izključuje s storitvijo</w:t>
            </w:r>
          </w:p>
          <w:p w14:paraId="23204CC0" w14:textId="6EEBAA15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92D1E7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2F5B3D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7 </w:t>
            </w:r>
          </w:p>
        </w:tc>
      </w:tr>
      <w:tr w:rsidR="001B4653" w:rsidRPr="0033657F" w14:paraId="65479B31" w14:textId="77777777" w:rsidTr="00207CB0">
        <w:tc>
          <w:tcPr>
            <w:tcW w:w="811" w:type="dxa"/>
            <w:gridSpan w:val="3"/>
            <w:shd w:val="clear" w:color="auto" w:fill="auto"/>
          </w:tcPr>
          <w:p w14:paraId="291C7EAD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5" w:name="_Ref95249703"/>
          </w:p>
        </w:tc>
        <w:bookmarkEnd w:id="15"/>
        <w:tc>
          <w:tcPr>
            <w:tcW w:w="4116" w:type="dxa"/>
            <w:shd w:val="clear" w:color="auto" w:fill="auto"/>
          </w:tcPr>
          <w:p w14:paraId="4534737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Oblačenje in slačenje delno pomičnega ali nepomičnega uporabnika zaradi specifičnega zdravstvenega stanja (na </w:t>
            </w:r>
            <w:r w:rsidRPr="0033657F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primer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kontrakture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>, nevarnost patoloških zlomov, razjed zaradi pritiska )</w:t>
            </w:r>
          </w:p>
          <w:p w14:paraId="083D593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4938DE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izbiro oblačil, oblačenje oziroma slačenje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791A770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lastRenderedPageBreak/>
              <w:t>BN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0755607A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7162D17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izključuje s storitvijo </w:t>
            </w:r>
          </w:p>
          <w:p w14:paraId="770A44A0" w14:textId="6F499ECE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5FF7A72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3AD3AAA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10 </w:t>
            </w:r>
          </w:p>
        </w:tc>
      </w:tr>
      <w:tr w:rsidR="00374308" w:rsidRPr="0033657F" w14:paraId="7C28FA0D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071999AB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IZLOČANJE IN ODVAJANJE</w:t>
            </w:r>
          </w:p>
        </w:tc>
      </w:tr>
      <w:tr w:rsidR="001B4653" w:rsidRPr="0033657F" w14:paraId="6C4377B6" w14:textId="77777777" w:rsidTr="0078111F">
        <w:tc>
          <w:tcPr>
            <w:tcW w:w="811" w:type="dxa"/>
            <w:gridSpan w:val="3"/>
            <w:shd w:val="clear" w:color="auto" w:fill="auto"/>
          </w:tcPr>
          <w:p w14:paraId="4B0DC91F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6" w:name="_Ref95249330"/>
          </w:p>
        </w:tc>
        <w:bookmarkEnd w:id="16"/>
        <w:tc>
          <w:tcPr>
            <w:tcW w:w="4116" w:type="dxa"/>
            <w:shd w:val="clear" w:color="auto" w:fill="auto"/>
          </w:tcPr>
          <w:p w14:paraId="6AE9829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Pomoč pri izločanju in odvajanju, vključno z oblačenjem ali preoblačenjem</w:t>
            </w:r>
          </w:p>
          <w:p w14:paraId="1B442DB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19A31A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Pomoč pri izločanju in odvajanju, menjava pripomočkov za inkontinenco, intimna nega z nego kože </w:t>
            </w:r>
            <w:proofErr w:type="spellStart"/>
            <w:r w:rsidRPr="0033657F">
              <w:rPr>
                <w:rFonts w:ascii="Arial" w:hAnsi="Arial" w:cs="Arial"/>
                <w:sz w:val="20"/>
                <w:szCs w:val="20"/>
              </w:rPr>
              <w:t>anogenitalno</w:t>
            </w:r>
            <w:proofErr w:type="spellEnd"/>
            <w:r w:rsidRPr="0033657F">
              <w:rPr>
                <w:rFonts w:ascii="Arial" w:hAnsi="Arial" w:cs="Arial"/>
                <w:sz w:val="20"/>
                <w:szCs w:val="20"/>
              </w:rPr>
              <w:t>, oblačenje in slačenje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355B9E5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16D5BF5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211ABA70" w14:textId="29E0D1B4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storitvami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96F0CE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44E552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C24A5B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štirikrat na dan.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04F5FEFA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1B4653" w:rsidRPr="0033657F" w14:paraId="22E48BF3" w14:textId="77777777" w:rsidTr="007C64E3">
        <w:tc>
          <w:tcPr>
            <w:tcW w:w="811" w:type="dxa"/>
            <w:gridSpan w:val="3"/>
            <w:shd w:val="clear" w:color="auto" w:fill="auto"/>
          </w:tcPr>
          <w:p w14:paraId="7354787A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7" w:name="_Ref95249360"/>
          </w:p>
        </w:tc>
        <w:bookmarkEnd w:id="17"/>
        <w:tc>
          <w:tcPr>
            <w:tcW w:w="4116" w:type="dxa"/>
            <w:shd w:val="clear" w:color="auto" w:fill="auto"/>
          </w:tcPr>
          <w:p w14:paraId="0A9EC7C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Praznjenje oziroma menjava urinskih vrečk,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stomalnih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 ali drugih zbiralnih vrečk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738E240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2F09553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1416369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dvakrat na dan.</w:t>
            </w:r>
          </w:p>
          <w:p w14:paraId="3339B12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474ECF2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(praznjenje urinske vrečke z izpustom lahko opravi BN, ostale aktivnosti TZN).</w:t>
            </w:r>
          </w:p>
          <w:p w14:paraId="356E1A2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BED53B4" w14:textId="56A16DA9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AB119E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373C646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</w:tr>
      <w:tr w:rsidR="00374308" w:rsidRPr="0033657F" w14:paraId="202232F4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34D9BC86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GIBANJE</w:t>
            </w:r>
          </w:p>
        </w:tc>
      </w:tr>
      <w:tr w:rsidR="001B4653" w:rsidRPr="0033657F" w14:paraId="73E4201A" w14:textId="77777777" w:rsidTr="003E2001">
        <w:tc>
          <w:tcPr>
            <w:tcW w:w="811" w:type="dxa"/>
            <w:gridSpan w:val="3"/>
            <w:shd w:val="clear" w:color="auto" w:fill="auto"/>
          </w:tcPr>
          <w:p w14:paraId="5B097F0D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8" w:name="_Ref497770657"/>
          </w:p>
        </w:tc>
        <w:bookmarkEnd w:id="18"/>
        <w:tc>
          <w:tcPr>
            <w:tcW w:w="4116" w:type="dxa"/>
            <w:shd w:val="clear" w:color="auto" w:fill="auto"/>
          </w:tcPr>
          <w:p w14:paraId="166DB99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Spremstvo uporabnika, ki ne zmore samostojne hoje znotraj prostora</w:t>
            </w:r>
          </w:p>
          <w:p w14:paraId="5F13A3B8" w14:textId="0A74D8E1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0F7CA00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spremstvo pri gibanju znotraj prostora na način oziroma s pripomočki, primerno glede na stanje uporabnika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729FFFA2" w14:textId="0A90E8DE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7F1ECC14" w14:textId="2EDC03B1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 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5B88209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možno obračunati največ enkrat na obisk na domu.</w:t>
            </w:r>
          </w:p>
          <w:p w14:paraId="1056138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možno obračunati največ dvakrat na dan v institucionalni oskrbi.</w:t>
            </w:r>
          </w:p>
          <w:p w14:paraId="07BF3CA0" w14:textId="5F76C634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_Ref497770636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ali ko je potrebna zaradi izvedbe druge storitve, ki premeščanje že vključuje (storitev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_Ref497770636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_Ref95250898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E8588F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  <w:tr w:rsidR="001B4653" w:rsidRPr="0033657F" w14:paraId="57F7722A" w14:textId="77777777" w:rsidTr="009B299D">
        <w:tc>
          <w:tcPr>
            <w:tcW w:w="811" w:type="dxa"/>
            <w:gridSpan w:val="3"/>
            <w:shd w:val="clear" w:color="auto" w:fill="auto"/>
          </w:tcPr>
          <w:p w14:paraId="11B08461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19" w:name="_Ref497770636"/>
          </w:p>
        </w:tc>
        <w:bookmarkEnd w:id="19"/>
        <w:tc>
          <w:tcPr>
            <w:tcW w:w="4116" w:type="dxa"/>
            <w:shd w:val="clear" w:color="auto" w:fill="auto"/>
          </w:tcPr>
          <w:p w14:paraId="3BD32553" w14:textId="3DB1EF55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Premeščanje nepomičnega uporabnika zaradi specifičnega zdravstvenega stanja (na primer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kontrakture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>, nevarnost patoloških zlomov, razjed zaradi pritiska)</w:t>
            </w:r>
          </w:p>
          <w:p w14:paraId="2E4BC1D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izvedbo transferja na način oziroma s pripomočki, primeren glede na stanje uporabnika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44E1885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1B38D50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6E50B8A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možno obračunati največ enkrat na obisk na domu.</w:t>
            </w:r>
          </w:p>
          <w:p w14:paraId="29C862A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možno obračunati največ dvakrat na dan v institucionalni oskrbi.</w:t>
            </w:r>
          </w:p>
          <w:p w14:paraId="077CF92F" w14:textId="7C157E83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_Ref497770657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ali ko je potrebna zaradi izvedbe druge storitve, ki premeščanje že vključuje (storitev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_Ref497770657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_Ref95250898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).</w:t>
            </w:r>
          </w:p>
          <w:p w14:paraId="60703E1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4D0BC7A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  <w:tr w:rsidR="001B4653" w:rsidRPr="0033657F" w14:paraId="69974C88" w14:textId="77777777" w:rsidTr="008B794D">
        <w:tc>
          <w:tcPr>
            <w:tcW w:w="811" w:type="dxa"/>
            <w:gridSpan w:val="3"/>
            <w:shd w:val="clear" w:color="auto" w:fill="auto"/>
          </w:tcPr>
          <w:p w14:paraId="4AE391F2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0" w:name="_Ref95250898"/>
          </w:p>
        </w:tc>
        <w:bookmarkEnd w:id="20"/>
        <w:tc>
          <w:tcPr>
            <w:tcW w:w="4116" w:type="dxa"/>
            <w:shd w:val="clear" w:color="auto" w:fill="auto"/>
          </w:tcPr>
          <w:p w14:paraId="1762BED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Obračanje uporabnika – preventiva nastanka razjed zaradi pritiska 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2F5976C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162F292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2A49B998" w14:textId="1C7CCEB8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katerokoli drugo storitvijo, povezano s spremembo položaja uporabnika, v časovnem obdobju 2 ur po izvedeni storitvi in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6961D78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74308" w:rsidRPr="0033657F" w14:paraId="38A565F3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6C5FF776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DRUGA OSNOVNA DNEVNA OPRAVILA</w:t>
            </w:r>
          </w:p>
        </w:tc>
      </w:tr>
      <w:tr w:rsidR="001B4653" w:rsidRPr="0033657F" w14:paraId="7DB9B1A5" w14:textId="77777777" w:rsidTr="00D27B6C">
        <w:tc>
          <w:tcPr>
            <w:tcW w:w="811" w:type="dxa"/>
            <w:gridSpan w:val="3"/>
            <w:shd w:val="clear" w:color="auto" w:fill="auto"/>
          </w:tcPr>
          <w:p w14:paraId="3C44ED53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1" w:name="_Ref95252141"/>
          </w:p>
        </w:tc>
        <w:bookmarkEnd w:id="21"/>
        <w:tc>
          <w:tcPr>
            <w:tcW w:w="4116" w:type="dxa"/>
            <w:shd w:val="clear" w:color="auto" w:fill="auto"/>
          </w:tcPr>
          <w:p w14:paraId="3B515F0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Nameščanje oziroma odstranjevanje protez ali opornic</w:t>
            </w:r>
          </w:p>
          <w:p w14:paraId="3BB722C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7BBEE018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pomoč pri nameščanju oziroma odstranjevanju protez ali drugih medicinskih pripomočkov za gibanje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1C0DBB9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55E227F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024B4C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nameščanje in odstranjevanje protez ali opornic.</w:t>
            </w:r>
          </w:p>
          <w:p w14:paraId="7B373184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0F739A4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dvakrat na dan.</w:t>
            </w:r>
          </w:p>
          <w:p w14:paraId="60F1687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84231B8" w14:textId="2BF7F080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0E7A1D10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374308" w:rsidRPr="0033657F" w14:paraId="6EFE66A2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57E1080B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ODO </w:t>
            </w:r>
            <w:r w:rsidRPr="0033657F">
              <w:rPr>
                <w:rFonts w:ascii="Arial" w:hAnsi="Arial" w:cs="Arial"/>
              </w:rPr>
              <w:t>podsklop</w:t>
            </w:r>
            <w:r w:rsidRPr="0033657F">
              <w:t xml:space="preserve">: </w:t>
            </w:r>
            <w:r w:rsidRPr="0033657F">
              <w:rPr>
                <w:rFonts w:ascii="Arial" w:hAnsi="Arial" w:cs="Arial"/>
                <w:sz w:val="20"/>
                <w:szCs w:val="20"/>
              </w:rPr>
              <w:t>PRIPRAVA NA SPANJE IN POČITEK</w:t>
            </w:r>
          </w:p>
        </w:tc>
      </w:tr>
      <w:tr w:rsidR="001B4653" w:rsidRPr="0033657F" w14:paraId="0183A6D8" w14:textId="77777777" w:rsidTr="00B5354A">
        <w:tc>
          <w:tcPr>
            <w:tcW w:w="811" w:type="dxa"/>
            <w:gridSpan w:val="3"/>
            <w:shd w:val="clear" w:color="auto" w:fill="auto"/>
          </w:tcPr>
          <w:p w14:paraId="30B4507C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2" w:name="_Ref95251782"/>
          </w:p>
        </w:tc>
        <w:bookmarkEnd w:id="22"/>
        <w:tc>
          <w:tcPr>
            <w:tcW w:w="4116" w:type="dxa"/>
            <w:shd w:val="clear" w:color="auto" w:fill="auto"/>
          </w:tcPr>
          <w:p w14:paraId="108073CD" w14:textId="77777777" w:rsidR="001B4653" w:rsidRPr="00D212B6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Priprava na spanje in </w:t>
            </w:r>
            <w:r w:rsidRPr="00D212B6">
              <w:rPr>
                <w:rFonts w:ascii="Arial" w:hAnsi="Arial" w:cs="Arial"/>
                <w:b/>
                <w:sz w:val="20"/>
                <w:szCs w:val="20"/>
              </w:rPr>
              <w:t>počitek</w:t>
            </w:r>
          </w:p>
          <w:p w14:paraId="2AE72F47" w14:textId="3F00952C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D212B6">
              <w:rPr>
                <w:rFonts w:ascii="Arial" w:hAnsi="Arial" w:cs="Arial"/>
                <w:bCs/>
                <w:sz w:val="20"/>
                <w:szCs w:val="20"/>
              </w:rPr>
              <w:t xml:space="preserve">Umivanje, nega ustne votline/zob, menjava pripomočkov za inkontinenco ali pomoč pri uporabi </w:t>
            </w:r>
            <w:r>
              <w:rPr>
                <w:rFonts w:ascii="Arial" w:hAnsi="Arial" w:cs="Arial"/>
                <w:bCs/>
                <w:sz w:val="20"/>
                <w:szCs w:val="20"/>
              </w:rPr>
              <w:t>stranišča</w:t>
            </w:r>
            <w:r w:rsidRPr="00D212B6">
              <w:rPr>
                <w:rFonts w:ascii="Arial" w:hAnsi="Arial" w:cs="Arial"/>
                <w:bCs/>
                <w:sz w:val="20"/>
                <w:szCs w:val="20"/>
              </w:rPr>
              <w:t>, odstranjevanje protez ali drugih medicinskih pripomočkov, slačenje, oblačenje, transfer v posteljo, urejanje položaja v postelji, ureditev okolja za počitek</w:t>
            </w:r>
          </w:p>
        </w:tc>
        <w:tc>
          <w:tcPr>
            <w:tcW w:w="1878" w:type="dxa"/>
            <w:gridSpan w:val="2"/>
            <w:shd w:val="clear" w:color="auto" w:fill="auto"/>
            <w:vAlign w:val="center"/>
          </w:tcPr>
          <w:p w14:paraId="5CCBB00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SO</w:t>
            </w:r>
          </w:p>
        </w:tc>
        <w:tc>
          <w:tcPr>
            <w:tcW w:w="1823" w:type="dxa"/>
            <w:gridSpan w:val="2"/>
            <w:shd w:val="clear" w:color="auto" w:fill="auto"/>
            <w:vAlign w:val="center"/>
          </w:tcPr>
          <w:p w14:paraId="0D2CB86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07AB8A03" w14:textId="7361DBAD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_Ref95249196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_Ref95249216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_Ref95249472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_Ref95249258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_Ref95249267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_Ref95249983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_Ref95249703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_Ref95249330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15,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_Ref497770657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_Ref497770636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_Ref95250898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_Ref95252141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3" w:type="dxa"/>
            <w:gridSpan w:val="2"/>
            <w:shd w:val="clear" w:color="auto" w:fill="auto"/>
            <w:vAlign w:val="center"/>
          </w:tcPr>
          <w:p w14:paraId="5ADA3DD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374308" w:rsidRPr="0033657F" w14:paraId="69042170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E7E6E6"/>
          </w:tcPr>
          <w:p w14:paraId="32A46D5C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POMOČ PRI PODPORNIH DNEVNIH OPRAVLIH</w:t>
            </w:r>
          </w:p>
        </w:tc>
      </w:tr>
      <w:tr w:rsidR="00374308" w:rsidRPr="0033657F" w14:paraId="7AE37BBB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5E83A1CF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PDO podsklop: POMOČ PRI GOSPODINJSKIH OPRAVILIH</w:t>
            </w:r>
          </w:p>
        </w:tc>
      </w:tr>
      <w:tr w:rsidR="001B4653" w:rsidRPr="0033657F" w14:paraId="6EF4BF94" w14:textId="77777777" w:rsidTr="0023391A">
        <w:trPr>
          <w:gridAfter w:val="1"/>
          <w:wAfter w:w="17" w:type="dxa"/>
        </w:trPr>
        <w:tc>
          <w:tcPr>
            <w:tcW w:w="805" w:type="dxa"/>
            <w:gridSpan w:val="2"/>
            <w:shd w:val="clear" w:color="auto" w:fill="auto"/>
          </w:tcPr>
          <w:p w14:paraId="040EA69B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7" w:type="dxa"/>
            <w:gridSpan w:val="3"/>
            <w:shd w:val="clear" w:color="auto" w:fill="auto"/>
          </w:tcPr>
          <w:p w14:paraId="411A2A8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Pomoč pri vodenju gospodinjstva </w:t>
            </w:r>
          </w:p>
          <w:p w14:paraId="23DF3D7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Osnovno čiščenje bivalnega dela prostora, odnašanje smeti, urejanje postelje, skrb za perilo (pranje oziroma sušenje)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6805FE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15EB7DE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064ACD9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čiščenja se izvaja v obsegu osnovnega čiščenja bivalnega dela prostora uporabnika oziroma se nanaša le na zagotavljanje potrebne pomoči uporabniku DO in ne drugih družinskih članov oziroma sostanovalcev.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7EBE8B5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 trajanju v minutah</w:t>
            </w:r>
          </w:p>
        </w:tc>
      </w:tr>
      <w:tr w:rsidR="00374308" w:rsidRPr="0033657F" w14:paraId="7D5BE84A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3E66807C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PDO podsklop: POMOČ PRI NAKUPU ŽIVIL IN ŽIVLJENJSKIH POTREBŠČIN</w:t>
            </w:r>
          </w:p>
        </w:tc>
      </w:tr>
      <w:tr w:rsidR="001B4653" w:rsidRPr="0033657F" w14:paraId="350207B8" w14:textId="77777777" w:rsidTr="00DE03E9">
        <w:trPr>
          <w:gridAfter w:val="1"/>
          <w:wAfter w:w="17" w:type="dxa"/>
        </w:trPr>
        <w:tc>
          <w:tcPr>
            <w:tcW w:w="805" w:type="dxa"/>
            <w:gridSpan w:val="2"/>
            <w:shd w:val="clear" w:color="auto" w:fill="auto"/>
          </w:tcPr>
          <w:p w14:paraId="49EB5784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7" w:type="dxa"/>
            <w:gridSpan w:val="3"/>
            <w:shd w:val="clear" w:color="auto" w:fill="auto"/>
          </w:tcPr>
          <w:p w14:paraId="64894DE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Pomoč pri nakupu živil in življenjskih potrebščin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0A27655" w14:textId="669E1BE2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13A271CD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59F4849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Storitve ni mogoče obračunati za nakup živil v okviru zagotavljanja prehrane, ki je predmet hotelskega dela v instituciji.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148E5FE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 trajanju v minutah</w:t>
            </w:r>
          </w:p>
        </w:tc>
      </w:tr>
      <w:tr w:rsidR="00374308" w:rsidRPr="0033657F" w14:paraId="50D73847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29EEFFC7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PDO podsklop: PRINAŠANJE, PRIPRAVA IN POSTREŽBA OBROKOV</w:t>
            </w:r>
          </w:p>
        </w:tc>
      </w:tr>
      <w:tr w:rsidR="001B4653" w:rsidRPr="0033657F" w14:paraId="26E07764" w14:textId="77777777" w:rsidTr="007517A5">
        <w:trPr>
          <w:gridAfter w:val="1"/>
          <w:wAfter w:w="17" w:type="dxa"/>
          <w:trHeight w:val="698"/>
        </w:trPr>
        <w:tc>
          <w:tcPr>
            <w:tcW w:w="805" w:type="dxa"/>
            <w:gridSpan w:val="2"/>
            <w:vMerge w:val="restart"/>
            <w:shd w:val="clear" w:color="auto" w:fill="auto"/>
          </w:tcPr>
          <w:p w14:paraId="6B96E477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7" w:type="dxa"/>
            <w:gridSpan w:val="3"/>
            <w:vMerge w:val="restart"/>
            <w:shd w:val="clear" w:color="auto" w:fill="auto"/>
          </w:tcPr>
          <w:p w14:paraId="16C79FE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Dostava obroka na domu uporabnika, ki ne zmore samostojne priprave obroka</w:t>
            </w:r>
          </w:p>
          <w:p w14:paraId="034EC96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Dostava in postrežba pripravljenega obroka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7C13790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vMerge w:val="restart"/>
            <w:shd w:val="clear" w:color="auto" w:fill="auto"/>
            <w:vAlign w:val="center"/>
          </w:tcPr>
          <w:p w14:paraId="12168A7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330" w:type="dxa"/>
            <w:gridSpan w:val="2"/>
            <w:vMerge w:val="restart"/>
            <w:shd w:val="clear" w:color="auto" w:fill="auto"/>
          </w:tcPr>
          <w:p w14:paraId="581A4F3B" w14:textId="6F67462C" w:rsidR="001B4653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trikrat na dan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  <w:shd w:val="clear" w:color="auto" w:fill="auto"/>
          </w:tcPr>
          <w:p w14:paraId="288CB1A5" w14:textId="4333FD1F" w:rsidR="001B4653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 Dostava v primeru več oseb v stanovanju. Storitev se obračuna po osebi.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4030B019" w14:textId="6DCB90BE" w:rsidR="001B4653" w:rsidRPr="0033657F" w:rsidRDefault="001B4653" w:rsidP="00617EB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1B4653" w:rsidRPr="0033657F" w14:paraId="768C2A0C" w14:textId="77777777" w:rsidTr="007517A5">
        <w:trPr>
          <w:gridAfter w:val="1"/>
          <w:wAfter w:w="17" w:type="dxa"/>
          <w:trHeight w:val="750"/>
        </w:trPr>
        <w:tc>
          <w:tcPr>
            <w:tcW w:w="805" w:type="dxa"/>
            <w:gridSpan w:val="2"/>
            <w:vMerge/>
            <w:shd w:val="clear" w:color="auto" w:fill="auto"/>
          </w:tcPr>
          <w:p w14:paraId="72595652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7" w:type="dxa"/>
            <w:gridSpan w:val="3"/>
            <w:vMerge/>
            <w:shd w:val="clear" w:color="auto" w:fill="auto"/>
          </w:tcPr>
          <w:p w14:paraId="68517076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14:paraId="1965D78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5" w:type="dxa"/>
            <w:vMerge/>
            <w:shd w:val="clear" w:color="auto" w:fill="auto"/>
            <w:vAlign w:val="center"/>
          </w:tcPr>
          <w:p w14:paraId="73095DC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vMerge/>
            <w:shd w:val="clear" w:color="auto" w:fill="auto"/>
          </w:tcPr>
          <w:p w14:paraId="3ADF983A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shd w:val="clear" w:color="auto" w:fill="auto"/>
          </w:tcPr>
          <w:p w14:paraId="20B86A28" w14:textId="7F3F3439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23.1. Dostava v primeru ene osebe v stanovanju.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495FAD67" w14:textId="5AE3BCB7" w:rsidR="001B4653" w:rsidRPr="0033657F" w:rsidRDefault="001B4653" w:rsidP="00617EB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1B4653" w:rsidRPr="0033657F" w14:paraId="3DE9F428" w14:textId="77777777" w:rsidTr="00A04031">
        <w:trPr>
          <w:gridAfter w:val="1"/>
          <w:wAfter w:w="17" w:type="dxa"/>
        </w:trPr>
        <w:tc>
          <w:tcPr>
            <w:tcW w:w="805" w:type="dxa"/>
            <w:gridSpan w:val="2"/>
            <w:shd w:val="clear" w:color="auto" w:fill="auto"/>
          </w:tcPr>
          <w:p w14:paraId="0C50F5AC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7" w:type="dxa"/>
            <w:gridSpan w:val="3"/>
            <w:shd w:val="clear" w:color="auto" w:fill="auto"/>
          </w:tcPr>
          <w:p w14:paraId="18ED7FC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Dostava obroka v sobo v instituciji za uporabnika, ki ne zmore v skupno jedilnico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9362F0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0EB6DF6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18A4832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lahko obračuna največ trikrat na dan. 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7A482CC1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74308" w:rsidRPr="0033657F" w14:paraId="1BE6FC12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534868BD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PDO podsklop: SPREMSTVO UPRAVIČENCA V POVEZAVI Z IZVAJANJEM STORITEV DO</w:t>
            </w:r>
          </w:p>
        </w:tc>
      </w:tr>
      <w:tr w:rsidR="001B4653" w:rsidRPr="0033657F" w14:paraId="2BB53109" w14:textId="77777777" w:rsidTr="00671D45">
        <w:trPr>
          <w:gridAfter w:val="1"/>
          <w:wAfter w:w="17" w:type="dxa"/>
        </w:trPr>
        <w:tc>
          <w:tcPr>
            <w:tcW w:w="805" w:type="dxa"/>
            <w:gridSpan w:val="2"/>
            <w:shd w:val="clear" w:color="auto" w:fill="auto"/>
          </w:tcPr>
          <w:p w14:paraId="0760F71D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3" w:name="_Ref48147807"/>
          </w:p>
        </w:tc>
        <w:bookmarkEnd w:id="23"/>
        <w:tc>
          <w:tcPr>
            <w:tcW w:w="4157" w:type="dxa"/>
            <w:gridSpan w:val="3"/>
            <w:shd w:val="clear" w:color="auto" w:fill="auto"/>
          </w:tcPr>
          <w:p w14:paraId="2DF4CC5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Spremstvo uporabnika izven stanovanja </w:t>
            </w:r>
          </w:p>
          <w:p w14:paraId="234FA69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B6637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Spremstvo pri aktivnostih v okviru storitev dolgotrajne oskrbe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1B8B85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4684F524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75BD328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ne vključuje prevoza.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76476330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 trajanju v minutah</w:t>
            </w:r>
          </w:p>
        </w:tc>
      </w:tr>
      <w:tr w:rsidR="00374308" w:rsidRPr="0033657F" w14:paraId="2B3FBD44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6126DED7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PDO podsklop: DRUGA PODPORNA DNEVNA OPRAVILA</w:t>
            </w:r>
          </w:p>
        </w:tc>
      </w:tr>
      <w:tr w:rsidR="001B4653" w:rsidRPr="0033657F" w14:paraId="524E8B98" w14:textId="77777777" w:rsidTr="006913CC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474CA767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1" w:type="dxa"/>
            <w:gridSpan w:val="2"/>
            <w:shd w:val="clear" w:color="auto" w:fill="auto"/>
          </w:tcPr>
          <w:p w14:paraId="62BF021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Podpora uporabniku pri ohranjanju socialnih stikov, udeležbi na dogodkih, izvajanje aktivnosti prostega časa</w:t>
            </w:r>
          </w:p>
          <w:p w14:paraId="54C121B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F47866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35FBE9D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1C46E7CD" w14:textId="5671465C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izključuje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_Ref48147807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67375F4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 trajanju v minutah</w:t>
            </w:r>
          </w:p>
        </w:tc>
      </w:tr>
      <w:tr w:rsidR="001B4653" w:rsidRPr="0033657F" w14:paraId="0E6A3531" w14:textId="77777777" w:rsidTr="00F2104A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2A4E2288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1" w:type="dxa"/>
            <w:gridSpan w:val="2"/>
            <w:shd w:val="clear" w:color="auto" w:fill="auto"/>
          </w:tcPr>
          <w:p w14:paraId="128F8CD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Čiščenje ortopedskih in drugih pripomočkov, kot so invalidski voziček, hodulja,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koncentrator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 kisika ipd.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FF2EA96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651E471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  <w:vAlign w:val="center"/>
          </w:tcPr>
          <w:p w14:paraId="559B46CE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dvakrat mesečno.</w:t>
            </w:r>
          </w:p>
          <w:p w14:paraId="40F81EC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09C2BA1A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B4653" w:rsidRPr="0033657F" w14:paraId="0735D70C" w14:textId="77777777" w:rsidTr="006F713D">
        <w:trPr>
          <w:gridAfter w:val="1"/>
          <w:wAfter w:w="17" w:type="dxa"/>
        </w:trPr>
        <w:tc>
          <w:tcPr>
            <w:tcW w:w="811" w:type="dxa"/>
            <w:gridSpan w:val="3"/>
            <w:shd w:val="clear" w:color="auto" w:fill="auto"/>
          </w:tcPr>
          <w:p w14:paraId="1B873FB1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51" w:type="dxa"/>
            <w:gridSpan w:val="2"/>
            <w:shd w:val="clear" w:color="auto" w:fill="auto"/>
          </w:tcPr>
          <w:p w14:paraId="2EA32731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Pomoč pri urejanju finančnih in upravnih zadev</w:t>
            </w:r>
          </w:p>
          <w:p w14:paraId="44235DF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Cs/>
                <w:sz w:val="20"/>
                <w:szCs w:val="20"/>
              </w:rPr>
              <w:t>Pomoč pri plačevanju računov, urejanju osebnih dokumentov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44CCFAD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11C7CE75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3948113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opravlja v obsegu podanih pooblastil uporabnika.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1CC9DD2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 trajanju v minutah</w:t>
            </w:r>
          </w:p>
        </w:tc>
      </w:tr>
      <w:tr w:rsidR="00374308" w:rsidRPr="0033657F" w14:paraId="65FE8FED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tcBorders>
              <w:bottom w:val="single" w:sz="4" w:space="0" w:color="auto"/>
            </w:tcBorders>
            <w:shd w:val="clear" w:color="auto" w:fill="E7E6E6"/>
          </w:tcPr>
          <w:p w14:paraId="37878B7A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STORITVE ZDRAVSTVENE NEGE, VEZANE NA OSNOVNA DNEVNA OPRAVILA</w:t>
            </w:r>
          </w:p>
        </w:tc>
      </w:tr>
      <w:tr w:rsidR="00374308" w:rsidRPr="0033657F" w14:paraId="5F103836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tcBorders>
              <w:bottom w:val="single" w:sz="4" w:space="0" w:color="auto"/>
            </w:tcBorders>
            <w:shd w:val="clear" w:color="auto" w:fill="auto"/>
          </w:tcPr>
          <w:p w14:paraId="71E4514F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ZDRAVSTVENA NEGA podsklop: SPREMLJANJE VITALNIH FUNKCIJ IN DRUGIH PARAMETROV IN SPREMLJANJE ZDRAVSTVENEGA STANJA UPORABNIKA</w:t>
            </w:r>
          </w:p>
        </w:tc>
      </w:tr>
      <w:tr w:rsidR="001B4653" w:rsidRPr="0033657F" w14:paraId="7891B940" w14:textId="77777777" w:rsidTr="0068038C">
        <w:trPr>
          <w:gridAfter w:val="1"/>
          <w:wAfter w:w="17" w:type="dxa"/>
        </w:trPr>
        <w:tc>
          <w:tcPr>
            <w:tcW w:w="647" w:type="dxa"/>
            <w:tcBorders>
              <w:bottom w:val="single" w:sz="4" w:space="0" w:color="auto"/>
            </w:tcBorders>
            <w:shd w:val="clear" w:color="auto" w:fill="auto"/>
          </w:tcPr>
          <w:p w14:paraId="0C495AD8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5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752EC12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Spremljanje vitalnih funkcij, krvnega sladkorja, telesne teže oziroma zdravstvenega stanja uporabnika</w:t>
            </w:r>
          </w:p>
          <w:p w14:paraId="1DB59160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79D67B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9FEE8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E8DB8B5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po navodilu zdravnika lahko izvaja v primeru, ko je potrebno spremljanje pri stabilnem kroničnem obolenju (npr. merjenje krvnega sladkorja pri urejeni sladkorni bolezni na inzulinski terapiji). Storitev se lahko obračuna največ trikrat na dan</w:t>
            </w:r>
          </w:p>
          <w:p w14:paraId="7DF3DC8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Meritve izvajajo zaposleni skladno s svojimi poklicnimi kompetencami. </w:t>
            </w:r>
          </w:p>
        </w:tc>
        <w:tc>
          <w:tcPr>
            <w:tcW w:w="1254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F603303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3 </w:t>
            </w:r>
          </w:p>
        </w:tc>
      </w:tr>
      <w:tr w:rsidR="00374308" w:rsidRPr="0033657F" w14:paraId="147167D1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097CD12D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ZDRAVSTVENA NEGA podsklop: PRIPRAVA, DAJANJE IN NADZOR NAD JEMANJEM ZDRAVIL</w:t>
            </w:r>
          </w:p>
        </w:tc>
      </w:tr>
      <w:tr w:rsidR="001B4653" w:rsidRPr="0033657F" w14:paraId="1CF02D8D" w14:textId="77777777" w:rsidTr="007B0144">
        <w:trPr>
          <w:gridAfter w:val="1"/>
          <w:wAfter w:w="17" w:type="dxa"/>
        </w:trPr>
        <w:tc>
          <w:tcPr>
            <w:tcW w:w="647" w:type="dxa"/>
            <w:shd w:val="clear" w:color="auto" w:fill="auto"/>
          </w:tcPr>
          <w:p w14:paraId="5DA886CE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4" w:name="_Ref48147269"/>
          </w:p>
        </w:tc>
        <w:bookmarkEnd w:id="24"/>
        <w:tc>
          <w:tcPr>
            <w:tcW w:w="4315" w:type="dxa"/>
            <w:gridSpan w:val="4"/>
            <w:shd w:val="clear" w:color="auto" w:fill="auto"/>
          </w:tcPr>
          <w:p w14:paraId="25486A6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Priprava zdravil 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154E923E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024D0F1F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149CD6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Priprava predpisanih dnevnih odmerkov zdravil v skladu z navodil zdravnika. Storitev se lahko obračuna največ enkrat na dan.</w:t>
            </w:r>
          </w:p>
          <w:p w14:paraId="6759207D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61403DDD" w14:textId="25489E56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_Ref95303250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78923B0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B4653" w:rsidRPr="0033657F" w14:paraId="144680C3" w14:textId="77777777" w:rsidTr="00332910">
        <w:trPr>
          <w:gridAfter w:val="1"/>
          <w:wAfter w:w="17" w:type="dxa"/>
          <w:trHeight w:val="1625"/>
        </w:trPr>
        <w:tc>
          <w:tcPr>
            <w:tcW w:w="647" w:type="dxa"/>
            <w:shd w:val="clear" w:color="auto" w:fill="auto"/>
          </w:tcPr>
          <w:p w14:paraId="45104D2B" w14:textId="61D97AC9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5" w:name="_Ref48147348"/>
            <w:r w:rsidRPr="0033657F">
              <w:lastRenderedPageBreak/>
              <w:br w:type="page"/>
            </w:r>
            <w:bookmarkEnd w:id="25"/>
          </w:p>
        </w:tc>
        <w:tc>
          <w:tcPr>
            <w:tcW w:w="4315" w:type="dxa"/>
            <w:gridSpan w:val="4"/>
            <w:shd w:val="clear" w:color="auto" w:fill="auto"/>
          </w:tcPr>
          <w:p w14:paraId="1D6D4762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Pomoč pri jemanju že pripravljenih zdravil, nadzor nad jemanjem zdravil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AEE8D42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3CADF9D0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79557C6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 pomoč pri jemanju že pripravljenih zdravil v skladu s predpisom zdravnika, in sicer skozi usta, na kožo, sluznice, v obliki inhalacij.</w:t>
            </w:r>
          </w:p>
          <w:p w14:paraId="5F932F9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2C95DDD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do največ štirikrat dnevno.</w:t>
            </w:r>
          </w:p>
          <w:p w14:paraId="0C6D6CF6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5CF9CEA4" w14:textId="371BCDEF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_Ref95303250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32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679490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25F3C7D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2 </w:t>
            </w:r>
          </w:p>
        </w:tc>
      </w:tr>
      <w:tr w:rsidR="001B4653" w:rsidRPr="0033657F" w14:paraId="4B1633A6" w14:textId="77777777" w:rsidTr="00817D45">
        <w:trPr>
          <w:gridAfter w:val="1"/>
          <w:wAfter w:w="17" w:type="dxa"/>
        </w:trPr>
        <w:tc>
          <w:tcPr>
            <w:tcW w:w="647" w:type="dxa"/>
            <w:shd w:val="clear" w:color="auto" w:fill="auto"/>
          </w:tcPr>
          <w:p w14:paraId="6FC683C4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6" w:name="_Ref95303250"/>
          </w:p>
        </w:tc>
        <w:bookmarkEnd w:id="26"/>
        <w:tc>
          <w:tcPr>
            <w:tcW w:w="4315" w:type="dxa"/>
            <w:gridSpan w:val="4"/>
            <w:shd w:val="clear" w:color="auto" w:fill="auto"/>
          </w:tcPr>
          <w:p w14:paraId="2DB9E89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Priprava in dajanje zdravil skozi usta, na kožo, sluznice, v obliki inhalacij obliki podkožnih injekcij ali rektalno</w:t>
            </w:r>
          </w:p>
          <w:p w14:paraId="501DDD5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0A751037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47FBD5E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234A33D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lahko obračuna največ v frekvenci prejemanja zdravila dnevno, kakor izhaja iz predpisa zdravnika oziroma do štirikrat dnevno. </w:t>
            </w:r>
          </w:p>
          <w:p w14:paraId="70B4BEE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610BF23D" w14:textId="2B3C22E6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_Ref48147269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.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_Ref48147348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31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2258FE0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  <w:tr w:rsidR="00374308" w:rsidRPr="0033657F" w14:paraId="78CDDF36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2DC850BB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ZDRAVSTVENA NEGA podsklop: PREPREČEVANJE RAZJED ZARADI PRITISKA</w:t>
            </w:r>
          </w:p>
        </w:tc>
      </w:tr>
      <w:tr w:rsidR="001B4653" w:rsidRPr="0033657F" w14:paraId="7295FEC7" w14:textId="77777777" w:rsidTr="00951E7F">
        <w:trPr>
          <w:gridAfter w:val="1"/>
          <w:wAfter w:w="17" w:type="dxa"/>
        </w:trPr>
        <w:tc>
          <w:tcPr>
            <w:tcW w:w="647" w:type="dxa"/>
            <w:shd w:val="clear" w:color="auto" w:fill="auto"/>
          </w:tcPr>
          <w:p w14:paraId="0CF90D30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5" w:type="dxa"/>
            <w:gridSpan w:val="4"/>
            <w:shd w:val="clear" w:color="auto" w:fill="auto"/>
          </w:tcPr>
          <w:p w14:paraId="497B9393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Zagotavljanje ustreznega položaja z uporabo pripomočkov za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preprečevnje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 razjed zaradi pritiska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3D1A36B0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31B0E531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6A5547D0" w14:textId="5EDCC7A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obračunavati v kombinaciji s katerokoli drugo storitvijo, povezano s spremembo položaja uporabnika, v časovnem obdobju 2 ur po izvedeni storitvi in storitvami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_Ref95250898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_Ref95251782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64B0ED8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374308" w:rsidRPr="0033657F" w14:paraId="0C4CA4A4" w14:textId="77777777" w:rsidTr="001B4653">
        <w:trPr>
          <w:gridAfter w:val="1"/>
          <w:wAfter w:w="17" w:type="dxa"/>
        </w:trPr>
        <w:tc>
          <w:tcPr>
            <w:tcW w:w="14744" w:type="dxa"/>
            <w:gridSpan w:val="12"/>
            <w:shd w:val="clear" w:color="auto" w:fill="auto"/>
          </w:tcPr>
          <w:p w14:paraId="7F5C2036" w14:textId="77777777" w:rsidR="00374308" w:rsidRPr="0033657F" w:rsidRDefault="00374308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ZDRAVSTVENA NEGA podsklop: DRUGE STORITVE ZDRAVSTVENE NEGE, VEZANE NA OSNOVNA DNEVNA OPRAVILA</w:t>
            </w:r>
          </w:p>
        </w:tc>
      </w:tr>
      <w:tr w:rsidR="001B4653" w:rsidRPr="0033657F" w14:paraId="0586B190" w14:textId="77777777" w:rsidTr="00C4667B">
        <w:trPr>
          <w:gridAfter w:val="1"/>
          <w:wAfter w:w="17" w:type="dxa"/>
        </w:trPr>
        <w:tc>
          <w:tcPr>
            <w:tcW w:w="647" w:type="dxa"/>
            <w:shd w:val="clear" w:color="auto" w:fill="auto"/>
          </w:tcPr>
          <w:p w14:paraId="7354E624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5" w:type="dxa"/>
            <w:gridSpan w:val="4"/>
            <w:shd w:val="clear" w:color="auto" w:fill="auto"/>
          </w:tcPr>
          <w:p w14:paraId="1B0DE69F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Nameščanje in/ali odstranjevanje kompresijskih nogavic, kompresijska oskrba nog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7EA6909F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BN</w:t>
            </w:r>
          </w:p>
        </w:tc>
        <w:tc>
          <w:tcPr>
            <w:tcW w:w="1805" w:type="dxa"/>
            <w:shd w:val="clear" w:color="auto" w:fill="auto"/>
            <w:vAlign w:val="center"/>
          </w:tcPr>
          <w:p w14:paraId="57071DAB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470A1757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lahko obračuna največ dvakrat na dan v instituciji ali dvakrat na domu – v primeru dveh obiskov na dan.</w:t>
            </w:r>
          </w:p>
          <w:p w14:paraId="692E45D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lahko izvaja bolničar negovalec, ki se je za izvajanje storitve dodatno usposobil po programu, ki ga predpiše ministrstvo.</w:t>
            </w:r>
          </w:p>
        </w:tc>
        <w:tc>
          <w:tcPr>
            <w:tcW w:w="1254" w:type="dxa"/>
            <w:gridSpan w:val="2"/>
            <w:shd w:val="clear" w:color="auto" w:fill="auto"/>
            <w:vAlign w:val="center"/>
          </w:tcPr>
          <w:p w14:paraId="2F3B0049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B4653" w:rsidRPr="0033657F" w14:paraId="4E3D898A" w14:textId="77777777" w:rsidTr="001B4653">
        <w:trPr>
          <w:gridAfter w:val="1"/>
          <w:wAfter w:w="17" w:type="dxa"/>
        </w:trPr>
        <w:tc>
          <w:tcPr>
            <w:tcW w:w="647" w:type="dxa"/>
            <w:shd w:val="clear" w:color="auto" w:fill="auto"/>
          </w:tcPr>
          <w:p w14:paraId="1B5687E7" w14:textId="77777777" w:rsidR="001B4653" w:rsidRPr="0033657F" w:rsidRDefault="001B4653" w:rsidP="0033657F">
            <w:pPr>
              <w:pStyle w:val="Odstavekseznama"/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27" w:name="_Ref95249371"/>
            <w:bookmarkStart w:id="28" w:name="_Ref500148581"/>
            <w:bookmarkStart w:id="29" w:name="_Ref497776304"/>
          </w:p>
        </w:tc>
        <w:bookmarkEnd w:id="27"/>
        <w:tc>
          <w:tcPr>
            <w:tcW w:w="4315" w:type="dxa"/>
            <w:gridSpan w:val="4"/>
            <w:shd w:val="clear" w:color="auto" w:fill="auto"/>
          </w:tcPr>
          <w:p w14:paraId="61A8714C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Oskrba odvajalne ali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izločalne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stome</w:t>
            </w:r>
            <w:proofErr w:type="spellEnd"/>
          </w:p>
          <w:p w14:paraId="160F5C49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65410AB" w14:textId="77777777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Menjava osnovne plošče, toaleta izvodila, nameščanje vrečke/vrečke z osnovno ploščo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85F181C" w14:textId="77777777" w:rsidR="001B4653" w:rsidRPr="0033657F" w:rsidRDefault="001B4653" w:rsidP="001B465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TZN</w:t>
            </w:r>
          </w:p>
        </w:tc>
        <w:tc>
          <w:tcPr>
            <w:tcW w:w="1805" w:type="dxa"/>
            <w:shd w:val="clear" w:color="auto" w:fill="auto"/>
          </w:tcPr>
          <w:p w14:paraId="432C9568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80" w:type="dxa"/>
            <w:gridSpan w:val="3"/>
            <w:shd w:val="clear" w:color="auto" w:fill="auto"/>
          </w:tcPr>
          <w:p w14:paraId="206C8934" w14:textId="0CCA305B" w:rsidR="001B4653" w:rsidRPr="0033657F" w:rsidRDefault="001B4653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Storitve ni mogoče obračunati v kombinaciji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_Ref95249360 \r \h  \* MERGEFORMAT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54" w:type="dxa"/>
            <w:gridSpan w:val="2"/>
            <w:shd w:val="clear" w:color="auto" w:fill="auto"/>
          </w:tcPr>
          <w:p w14:paraId="7ED8623C" w14:textId="77777777" w:rsidR="001B4653" w:rsidRPr="0033657F" w:rsidRDefault="001B4653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5 </w:t>
            </w:r>
          </w:p>
        </w:tc>
      </w:tr>
    </w:tbl>
    <w:p w14:paraId="29D242C9" w14:textId="0C549318" w:rsidR="00374308" w:rsidRDefault="00374308" w:rsidP="00374308">
      <w:pPr>
        <w:rPr>
          <w:rFonts w:ascii="Arial" w:hAnsi="Arial" w:cs="Arial"/>
          <w:sz w:val="20"/>
          <w:szCs w:val="20"/>
        </w:rPr>
      </w:pPr>
    </w:p>
    <w:p w14:paraId="0258CFB9" w14:textId="77777777" w:rsidR="00374308" w:rsidRDefault="00374308" w:rsidP="00374308">
      <w:r>
        <w:br w:type="page"/>
      </w:r>
    </w:p>
    <w:bookmarkEnd w:id="28"/>
    <w:bookmarkEnd w:id="29"/>
    <w:p w14:paraId="39750937" w14:textId="46D4ADB9" w:rsidR="00374308" w:rsidRDefault="00CE4092" w:rsidP="00374308">
      <w:pPr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lastRenderedPageBreak/>
        <w:t xml:space="preserve">Priloga 2: </w:t>
      </w:r>
      <w:r>
        <w:rPr>
          <w:rFonts w:ascii="Arial" w:eastAsia="Times New Roman" w:hAnsi="Arial" w:cs="Arial"/>
          <w:sz w:val="20"/>
          <w:szCs w:val="20"/>
          <w:lang w:eastAsia="sl-SI"/>
        </w:rPr>
        <w:t>S</w:t>
      </w:r>
      <w:r w:rsidRPr="00B9520A">
        <w:rPr>
          <w:rFonts w:ascii="Arial" w:eastAsia="Times New Roman" w:hAnsi="Arial" w:cs="Arial"/>
          <w:sz w:val="20"/>
          <w:szCs w:val="20"/>
          <w:lang w:eastAsia="sl-SI"/>
        </w:rPr>
        <w:t>toritve za krepitev in ohranjanje samostojnosti</w:t>
      </w:r>
    </w:p>
    <w:p w14:paraId="6E54AF9D" w14:textId="77777777" w:rsidR="00002F11" w:rsidRPr="0066007D" w:rsidRDefault="00002F11" w:rsidP="00002F11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16"/>
          <w:szCs w:val="16"/>
          <w:lang w:eastAsia="sl-SI"/>
        </w:rPr>
      </w:pPr>
      <w:r w:rsidRPr="0066007D">
        <w:rPr>
          <w:rFonts w:ascii="Arial" w:eastAsia="Times New Roman" w:hAnsi="Arial" w:cs="Arial"/>
          <w:b/>
          <w:sz w:val="16"/>
          <w:szCs w:val="16"/>
          <w:lang w:eastAsia="sl-SI"/>
        </w:rPr>
        <w:t>LEGENDA UPORABLJENIH KRATIC</w:t>
      </w:r>
      <w:r>
        <w:rPr>
          <w:rFonts w:ascii="Arial" w:eastAsia="Times New Roman" w:hAnsi="Arial" w:cs="Arial"/>
          <w:b/>
          <w:sz w:val="16"/>
          <w:szCs w:val="16"/>
          <w:lang w:eastAsia="sl-SI"/>
        </w:rPr>
        <w:t>:</w:t>
      </w:r>
    </w:p>
    <w:p w14:paraId="56473D2E" w14:textId="47D0277C" w:rsidR="00002F11" w:rsidRDefault="00002F11" w:rsidP="00002F11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FT</w:t>
      </w:r>
      <w:r w:rsidRPr="00A60F09">
        <w:rPr>
          <w:rFonts w:ascii="Arial" w:hAnsi="Arial" w:cs="Arial"/>
          <w:sz w:val="16"/>
          <w:szCs w:val="16"/>
        </w:rPr>
        <w:t xml:space="preserve"> = </w:t>
      </w:r>
      <w:r>
        <w:rPr>
          <w:rFonts w:ascii="Arial" w:hAnsi="Arial" w:cs="Arial"/>
          <w:sz w:val="16"/>
          <w:szCs w:val="16"/>
        </w:rPr>
        <w:t>diplomirani fizioterapevt;</w:t>
      </w:r>
      <w:r w:rsidRPr="00A60F09">
        <w:rPr>
          <w:rFonts w:ascii="Arial" w:hAnsi="Arial" w:cs="Arial"/>
          <w:sz w:val="16"/>
          <w:szCs w:val="16"/>
        </w:rPr>
        <w:t xml:space="preserve"> </w:t>
      </w:r>
    </w:p>
    <w:p w14:paraId="7A637154" w14:textId="099F4A38" w:rsidR="00002F11" w:rsidRDefault="00002F11" w:rsidP="00002F11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DT</w:t>
      </w:r>
      <w:r w:rsidRPr="00A60F09">
        <w:rPr>
          <w:rFonts w:ascii="Arial" w:hAnsi="Arial" w:cs="Arial"/>
          <w:sz w:val="16"/>
          <w:szCs w:val="16"/>
        </w:rPr>
        <w:t xml:space="preserve"> = </w:t>
      </w:r>
      <w:r>
        <w:rPr>
          <w:rFonts w:ascii="Arial" w:hAnsi="Arial" w:cs="Arial"/>
          <w:sz w:val="16"/>
          <w:szCs w:val="16"/>
        </w:rPr>
        <w:t>diplomirani delovni terapevt;</w:t>
      </w:r>
      <w:r w:rsidRPr="00A60F09">
        <w:rPr>
          <w:rFonts w:ascii="Arial" w:hAnsi="Arial" w:cs="Arial"/>
          <w:sz w:val="16"/>
          <w:szCs w:val="16"/>
        </w:rPr>
        <w:t xml:space="preserve"> </w:t>
      </w:r>
    </w:p>
    <w:p w14:paraId="17878C07" w14:textId="65EF8C56" w:rsidR="00002F11" w:rsidRDefault="00002F11" w:rsidP="00002F11">
      <w:pPr>
        <w:pStyle w:val="Sprotnaopomba-besedil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KN = magister </w:t>
      </w:r>
      <w:proofErr w:type="spellStart"/>
      <w:r>
        <w:rPr>
          <w:rFonts w:ascii="Arial" w:hAnsi="Arial" w:cs="Arial"/>
          <w:sz w:val="16"/>
          <w:szCs w:val="16"/>
        </w:rPr>
        <w:t>kineziologije</w:t>
      </w:r>
      <w:proofErr w:type="spellEnd"/>
      <w:r>
        <w:rPr>
          <w:rFonts w:ascii="Arial" w:hAnsi="Arial" w:cs="Arial"/>
          <w:sz w:val="16"/>
          <w:szCs w:val="16"/>
        </w:rPr>
        <w:t>;</w:t>
      </w:r>
    </w:p>
    <w:p w14:paraId="53EAA010" w14:textId="1250C7C8" w:rsidR="00380D2B" w:rsidRDefault="00380D2B" w:rsidP="00380D2B">
      <w:pPr>
        <w:pStyle w:val="Sprotnaopomba-besedilo"/>
        <w:rPr>
          <w:rFonts w:ascii="Arial" w:hAnsi="Arial" w:cs="Arial"/>
          <w:sz w:val="16"/>
          <w:szCs w:val="16"/>
        </w:rPr>
      </w:pPr>
      <w:r w:rsidRPr="00EC7D71">
        <w:rPr>
          <w:rFonts w:ascii="Arial" w:hAnsi="Arial" w:cs="Arial"/>
          <w:sz w:val="16"/>
          <w:szCs w:val="16"/>
        </w:rPr>
        <w:t>S</w:t>
      </w:r>
      <w:r>
        <w:rPr>
          <w:rFonts w:ascii="Arial" w:hAnsi="Arial" w:cs="Arial"/>
          <w:sz w:val="16"/>
          <w:szCs w:val="16"/>
        </w:rPr>
        <w:t>D</w:t>
      </w:r>
      <w:r w:rsidRPr="00EC7D71">
        <w:rPr>
          <w:rFonts w:ascii="Arial" w:hAnsi="Arial" w:cs="Arial"/>
          <w:sz w:val="16"/>
          <w:szCs w:val="16"/>
        </w:rPr>
        <w:t xml:space="preserve"> = strokovni delavci v skladu s </w:t>
      </w:r>
      <w:r>
        <w:rPr>
          <w:rFonts w:ascii="Arial" w:hAnsi="Arial" w:cs="Arial"/>
          <w:sz w:val="16"/>
          <w:szCs w:val="16"/>
        </w:rPr>
        <w:t>4</w:t>
      </w:r>
      <w:r w:rsidRPr="00EC7D71">
        <w:rPr>
          <w:rFonts w:ascii="Arial" w:hAnsi="Arial" w:cs="Arial"/>
          <w:sz w:val="16"/>
          <w:szCs w:val="16"/>
        </w:rPr>
        <w:t xml:space="preserve">. točko </w:t>
      </w:r>
      <w:r w:rsidR="00304644">
        <w:rPr>
          <w:rFonts w:ascii="Arial" w:hAnsi="Arial" w:cs="Arial"/>
          <w:sz w:val="16"/>
          <w:szCs w:val="16"/>
        </w:rPr>
        <w:t xml:space="preserve">drugega odstavka 59. člena </w:t>
      </w:r>
      <w:proofErr w:type="spellStart"/>
      <w:r w:rsidR="00304644">
        <w:rPr>
          <w:rFonts w:ascii="Arial" w:hAnsi="Arial" w:cs="Arial"/>
          <w:sz w:val="16"/>
          <w:szCs w:val="16"/>
        </w:rPr>
        <w:t>ZDOsk</w:t>
      </w:r>
      <w:proofErr w:type="spellEnd"/>
      <w:r>
        <w:rPr>
          <w:rFonts w:ascii="Arial" w:hAnsi="Arial" w:cs="Arial"/>
          <w:sz w:val="16"/>
          <w:szCs w:val="16"/>
        </w:rPr>
        <w:t>;</w:t>
      </w:r>
    </w:p>
    <w:p w14:paraId="38F85834" w14:textId="3A789A70" w:rsidR="00002F11" w:rsidRPr="00A60F09" w:rsidRDefault="00002F11" w:rsidP="00380D2B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 xml:space="preserve">D = na domu </w:t>
      </w:r>
      <w:r>
        <w:rPr>
          <w:rFonts w:ascii="Arial" w:hAnsi="Arial" w:cs="Arial"/>
          <w:sz w:val="16"/>
          <w:szCs w:val="16"/>
        </w:rPr>
        <w:t>upravičenca</w:t>
      </w:r>
      <w:r w:rsidR="00304644">
        <w:rPr>
          <w:rFonts w:ascii="Arial" w:hAnsi="Arial" w:cs="Arial"/>
          <w:sz w:val="16"/>
          <w:szCs w:val="16"/>
        </w:rPr>
        <w:t>;</w:t>
      </w:r>
    </w:p>
    <w:p w14:paraId="2A5CA6C6" w14:textId="77777777" w:rsidR="00002F11" w:rsidRPr="00380D2B" w:rsidRDefault="00002F11" w:rsidP="00380D2B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>I = v instituciji</w:t>
      </w:r>
      <w:r>
        <w:rPr>
          <w:rFonts w:ascii="Arial" w:hAnsi="Arial" w:cs="Arial"/>
          <w:sz w:val="16"/>
          <w:szCs w:val="16"/>
        </w:rPr>
        <w:t>.</w:t>
      </w:r>
    </w:p>
    <w:p w14:paraId="7B40502E" w14:textId="371357DE" w:rsidR="00002F11" w:rsidRDefault="00002F11" w:rsidP="00374308">
      <w:pPr>
        <w:rPr>
          <w:rFonts w:ascii="Arial" w:hAnsi="Arial" w:cs="Arial"/>
          <w:sz w:val="20"/>
          <w:szCs w:val="20"/>
        </w:rPr>
      </w:pPr>
    </w:p>
    <w:p w14:paraId="434B703C" w14:textId="48DABF06" w:rsidR="00107D69" w:rsidRPr="00107D69" w:rsidRDefault="00107D69" w:rsidP="00107D69">
      <w:pPr>
        <w:pStyle w:val="Sprotnaopomba-besedilo"/>
        <w:rPr>
          <w:rFonts w:ascii="Arial" w:hAnsi="Arial" w:cs="Arial"/>
          <w:sz w:val="16"/>
          <w:szCs w:val="16"/>
        </w:rPr>
      </w:pPr>
      <w:r w:rsidRPr="00107D69">
        <w:rPr>
          <w:rFonts w:ascii="Arial" w:hAnsi="Arial" w:cs="Arial"/>
          <w:sz w:val="16"/>
          <w:szCs w:val="16"/>
        </w:rPr>
        <w:t xml:space="preserve">Storitve </w:t>
      </w:r>
      <w:r>
        <w:rPr>
          <w:rFonts w:ascii="Arial" w:hAnsi="Arial" w:cs="Arial"/>
          <w:sz w:val="16"/>
          <w:szCs w:val="16"/>
        </w:rPr>
        <w:t xml:space="preserve">iz Priloge 2 </w:t>
      </w:r>
      <w:r w:rsidRPr="00107D69">
        <w:rPr>
          <w:rFonts w:ascii="Arial" w:hAnsi="Arial" w:cs="Arial"/>
          <w:sz w:val="16"/>
          <w:szCs w:val="16"/>
        </w:rPr>
        <w:t>vključujejo tudi pripravo pripomočkov, prostora, zaposlenega na delo, pospravljanje pripomočkov, urejanje prostora po opravljeni storitvi.</w:t>
      </w:r>
    </w:p>
    <w:p w14:paraId="7C1EC3D3" w14:textId="77777777" w:rsidR="00107D69" w:rsidRPr="00A60F09" w:rsidRDefault="00107D69" w:rsidP="00374308">
      <w:pPr>
        <w:rPr>
          <w:rFonts w:ascii="Arial" w:hAnsi="Arial" w:cs="Arial"/>
          <w:sz w:val="20"/>
          <w:szCs w:val="20"/>
        </w:rPr>
      </w:pPr>
    </w:p>
    <w:tbl>
      <w:tblPr>
        <w:tblW w:w="14656" w:type="dxa"/>
        <w:tblInd w:w="-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4"/>
        <w:gridCol w:w="3647"/>
        <w:gridCol w:w="2027"/>
        <w:gridCol w:w="1843"/>
        <w:gridCol w:w="4819"/>
        <w:gridCol w:w="1276"/>
      </w:tblGrid>
      <w:tr w:rsidR="00304644" w:rsidRPr="0033657F" w14:paraId="3975DD87" w14:textId="77777777" w:rsidTr="00304644">
        <w:tc>
          <w:tcPr>
            <w:tcW w:w="1044" w:type="dxa"/>
            <w:tcBorders>
              <w:top w:val="nil"/>
              <w:left w:val="nil"/>
            </w:tcBorders>
            <w:shd w:val="clear" w:color="auto" w:fill="auto"/>
          </w:tcPr>
          <w:p w14:paraId="59EF5BB2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47" w:type="dxa"/>
            <w:shd w:val="clear" w:color="auto" w:fill="auto"/>
          </w:tcPr>
          <w:p w14:paraId="4E9D97E6" w14:textId="2C720EB5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</w:t>
            </w:r>
            <w:r>
              <w:rPr>
                <w:rFonts w:ascii="Arial" w:hAnsi="Arial" w:cs="Arial"/>
                <w:sz w:val="20"/>
                <w:szCs w:val="20"/>
              </w:rPr>
              <w:t>SKOS</w:t>
            </w:r>
          </w:p>
        </w:tc>
        <w:tc>
          <w:tcPr>
            <w:tcW w:w="2027" w:type="dxa"/>
            <w:shd w:val="clear" w:color="auto" w:fill="auto"/>
            <w:vAlign w:val="center"/>
          </w:tcPr>
          <w:p w14:paraId="3FFB68A9" w14:textId="77777777" w:rsidR="00304644" w:rsidRPr="0033657F" w:rsidRDefault="00304644" w:rsidP="0033657F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Poklicna skupina za opravljanje posamezne storitve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2AEAF59C" w14:textId="77777777" w:rsidR="00304644" w:rsidRPr="0033657F" w:rsidRDefault="00304644" w:rsidP="0033657F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Oblika opravljanja storitve DO</w:t>
            </w:r>
          </w:p>
        </w:tc>
        <w:tc>
          <w:tcPr>
            <w:tcW w:w="4819" w:type="dxa"/>
            <w:shd w:val="clear" w:color="auto" w:fill="auto"/>
            <w:vAlign w:val="center"/>
          </w:tcPr>
          <w:p w14:paraId="12DD2FD3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Dodatna merila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807670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Trajanje storitve DO</w:t>
            </w:r>
          </w:p>
          <w:p w14:paraId="3D4C76C9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(v minutah)</w:t>
            </w:r>
          </w:p>
        </w:tc>
      </w:tr>
      <w:tr w:rsidR="00304644" w:rsidRPr="0033657F" w14:paraId="7E4274B7" w14:textId="77777777" w:rsidTr="00304644">
        <w:tc>
          <w:tcPr>
            <w:tcW w:w="1044" w:type="dxa"/>
            <w:shd w:val="clear" w:color="auto" w:fill="auto"/>
          </w:tcPr>
          <w:p w14:paraId="79C05C15" w14:textId="28116501" w:rsidR="00304644" w:rsidRPr="00CE4092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1.SKOS</w:t>
            </w:r>
          </w:p>
        </w:tc>
        <w:tc>
          <w:tcPr>
            <w:tcW w:w="3647" w:type="dxa"/>
            <w:shd w:val="clear" w:color="auto" w:fill="auto"/>
          </w:tcPr>
          <w:p w14:paraId="63997BE0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Ocenjevanje in vrednotenje stanja uporabnika– začetno in končno</w:t>
            </w:r>
          </w:p>
        </w:tc>
        <w:tc>
          <w:tcPr>
            <w:tcW w:w="2027" w:type="dxa"/>
            <w:shd w:val="clear" w:color="auto" w:fill="auto"/>
            <w:vAlign w:val="center"/>
          </w:tcPr>
          <w:p w14:paraId="2A6BDBE4" w14:textId="43114C0C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FT, DT, K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6DF8523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19" w:type="dxa"/>
            <w:shd w:val="clear" w:color="auto" w:fill="auto"/>
          </w:tcPr>
          <w:p w14:paraId="480331E2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Se opravi pred pričetkom zagotavljanja SKOS in ob zaključku obsega ur, pripadajočega v koledarskem letu.</w:t>
            </w:r>
          </w:p>
          <w:p w14:paraId="3D9D7E59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mogoče obračunati največ dvakrat letno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04EE9A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304644" w:rsidRPr="0033657F" w14:paraId="4935E943" w14:textId="77777777" w:rsidTr="00304644">
        <w:tc>
          <w:tcPr>
            <w:tcW w:w="1044" w:type="dxa"/>
            <w:shd w:val="clear" w:color="auto" w:fill="auto"/>
          </w:tcPr>
          <w:p w14:paraId="56848A76" w14:textId="08A15F73" w:rsidR="00304644" w:rsidRPr="00CE4092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2.SKOS</w:t>
            </w:r>
          </w:p>
        </w:tc>
        <w:tc>
          <w:tcPr>
            <w:tcW w:w="3647" w:type="dxa"/>
            <w:shd w:val="clear" w:color="auto" w:fill="auto"/>
          </w:tcPr>
          <w:p w14:paraId="35C0C5FB" w14:textId="2E47D60D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AA10E5">
              <w:rPr>
                <w:rFonts w:ascii="Arial" w:hAnsi="Arial" w:cs="Arial"/>
                <w:b/>
                <w:sz w:val="20"/>
                <w:szCs w:val="20"/>
              </w:rPr>
              <w:t>Storitve svetovanja za prilagoditev bivalnega okolja</w:t>
            </w:r>
          </w:p>
        </w:tc>
        <w:tc>
          <w:tcPr>
            <w:tcW w:w="2027" w:type="dxa"/>
            <w:shd w:val="clear" w:color="auto" w:fill="auto"/>
            <w:vAlign w:val="center"/>
          </w:tcPr>
          <w:p w14:paraId="7A4BC62F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FT, DT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7FF02F1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4819" w:type="dxa"/>
            <w:shd w:val="clear" w:color="auto" w:fill="auto"/>
          </w:tcPr>
          <w:p w14:paraId="1D20B9C9" w14:textId="77777777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je vezana na </w:t>
            </w:r>
            <w:proofErr w:type="spellStart"/>
            <w:r w:rsidRPr="0033657F">
              <w:rPr>
                <w:rFonts w:ascii="Arial" w:hAnsi="Arial" w:cs="Arial"/>
                <w:sz w:val="20"/>
                <w:szCs w:val="20"/>
              </w:rPr>
              <w:t>nearhitekturne</w:t>
            </w:r>
            <w:proofErr w:type="spellEnd"/>
            <w:r w:rsidRPr="0033657F">
              <w:rPr>
                <w:rFonts w:ascii="Arial" w:hAnsi="Arial" w:cs="Arial"/>
                <w:sz w:val="20"/>
                <w:szCs w:val="20"/>
              </w:rPr>
              <w:t xml:space="preserve"> prilagoditve bivalnega okolja oziroma bližnje okolice s ciljem zagotavljanja višje varnosti uporabnika.</w:t>
            </w:r>
          </w:p>
          <w:p w14:paraId="0B840C85" w14:textId="77777777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je mogoče obračunati največ dvakrat letno.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3E0FC24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304644" w:rsidRPr="0033657F" w14:paraId="2BEAA8EE" w14:textId="77777777" w:rsidTr="00304644">
        <w:tc>
          <w:tcPr>
            <w:tcW w:w="1044" w:type="dxa"/>
            <w:shd w:val="clear" w:color="auto" w:fill="auto"/>
          </w:tcPr>
          <w:p w14:paraId="344296AB" w14:textId="55060F29" w:rsidR="00304644" w:rsidRPr="00CE4092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4092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</w:t>
            </w:r>
          </w:p>
        </w:tc>
        <w:tc>
          <w:tcPr>
            <w:tcW w:w="3647" w:type="dxa"/>
            <w:shd w:val="clear" w:color="auto" w:fill="auto"/>
          </w:tcPr>
          <w:p w14:paraId="799AE41A" w14:textId="74206662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Pr="00AA10E5">
              <w:rPr>
                <w:rFonts w:ascii="Arial" w:hAnsi="Arial" w:cs="Arial"/>
                <w:b/>
                <w:sz w:val="20"/>
                <w:szCs w:val="20"/>
              </w:rPr>
              <w:t>toritve namenjene krepitvi in ohranjanju funkcionalnih sposobnosti in razvoju nadomestnih spretnosti za dvig in vzdrževanje samostojnosti</w:t>
            </w:r>
          </w:p>
        </w:tc>
        <w:tc>
          <w:tcPr>
            <w:tcW w:w="2027" w:type="dxa"/>
            <w:shd w:val="clear" w:color="auto" w:fill="auto"/>
            <w:vAlign w:val="center"/>
          </w:tcPr>
          <w:p w14:paraId="61383E12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FT, DT, KN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5B21D8B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19" w:type="dxa"/>
            <w:shd w:val="clear" w:color="auto" w:fill="auto"/>
          </w:tcPr>
          <w:p w14:paraId="5D2431A4" w14:textId="77777777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vključuje:</w:t>
            </w:r>
          </w:p>
          <w:p w14:paraId="509139BE" w14:textId="62635A8E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3.1.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vaje/vadbe za moč, vzdržljivost in gibljivost </w:t>
            </w:r>
          </w:p>
          <w:p w14:paraId="6E610DB4" w14:textId="1895F7D8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3.2.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vaje/vadba za koordinacijo</w:t>
            </w:r>
          </w:p>
          <w:p w14:paraId="1C57B0DF" w14:textId="4C51CF6B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3.3.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vaje/vadba za ravnotežje</w:t>
            </w:r>
          </w:p>
          <w:p w14:paraId="6B2925DD" w14:textId="798F0D51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3.4.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33657F">
              <w:rPr>
                <w:rFonts w:ascii="Arial" w:hAnsi="Arial" w:cs="Arial"/>
                <w:sz w:val="20"/>
                <w:szCs w:val="20"/>
              </w:rPr>
              <w:t>kardio</w:t>
            </w:r>
            <w:proofErr w:type="spellEnd"/>
            <w:r w:rsidRPr="0033657F">
              <w:rPr>
                <w:rFonts w:ascii="Arial" w:hAnsi="Arial" w:cs="Arial"/>
                <w:sz w:val="20"/>
                <w:szCs w:val="20"/>
              </w:rPr>
              <w:t xml:space="preserve"> respiratorne vaje/vadba</w:t>
            </w:r>
          </w:p>
          <w:p w14:paraId="249E7ABC" w14:textId="7FFEC745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3.5.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vaje za ohranjanje mobilnosti: hoje, presedanja, obračanja</w:t>
            </w:r>
          </w:p>
          <w:p w14:paraId="6ED7440D" w14:textId="6C2FA32A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3.6.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manjše prilagoditve medicinskih pripomočkov</w:t>
            </w:r>
          </w:p>
          <w:p w14:paraId="535AAB0C" w14:textId="7A938142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3.7.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usposabljanje uporabnikov za uporabo medicinskih pripomočkov </w:t>
            </w:r>
          </w:p>
          <w:p w14:paraId="5860BCCE" w14:textId="07D2BCB0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3.8.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zmanjšanje kroničnih bolečin z različnimi tehnikami (mobilizacija sklepov, protibolečinska terapija, raztezanje) </w:t>
            </w:r>
          </w:p>
          <w:p w14:paraId="123815B0" w14:textId="3A9D5B38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3.9.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učenje kompenzacijskih mehanizmov za nadomeščanje izpadlih telesnih funkcij</w:t>
            </w:r>
          </w:p>
          <w:p w14:paraId="0CA4B52A" w14:textId="3328E128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3.10.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načrtovanje funkcionalne gibljivosti (gospodinjskih veščin, nakupovanje, hortikultura, aktivnosti v naravi)</w:t>
            </w:r>
          </w:p>
          <w:p w14:paraId="25C6D6E3" w14:textId="482206AF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3.11. SKOS: </w:t>
            </w:r>
            <w:r w:rsidRPr="0033657F">
              <w:rPr>
                <w:rFonts w:ascii="Arial" w:hAnsi="Arial" w:cs="Arial"/>
                <w:sz w:val="20"/>
                <w:szCs w:val="20"/>
              </w:rPr>
              <w:t>učenje postopkov za preprečevanje poslabšanja zdravja</w:t>
            </w:r>
          </w:p>
          <w:p w14:paraId="582E9902" w14:textId="23392594" w:rsidR="00304644" w:rsidRPr="0033657F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3.12. SKOS: </w:t>
            </w:r>
            <w:r w:rsidRPr="0033657F">
              <w:rPr>
                <w:rFonts w:ascii="Arial" w:hAnsi="Arial" w:cs="Arial"/>
                <w:sz w:val="20"/>
                <w:szCs w:val="20"/>
              </w:rPr>
              <w:t>učenje pravilne rabe pripomočkov za ohranjanje samostojnosti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B0B3B4" w14:textId="77777777" w:rsidR="00304644" w:rsidRPr="0033657F" w:rsidRDefault="00304644" w:rsidP="00CE409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lastRenderedPageBreak/>
              <w:t>35</w:t>
            </w:r>
          </w:p>
        </w:tc>
      </w:tr>
      <w:tr w:rsidR="00304644" w:rsidRPr="0033657F" w14:paraId="0935A90B" w14:textId="77777777" w:rsidTr="00304644">
        <w:tc>
          <w:tcPr>
            <w:tcW w:w="1044" w:type="dxa"/>
            <w:shd w:val="clear" w:color="auto" w:fill="auto"/>
          </w:tcPr>
          <w:p w14:paraId="52E92381" w14:textId="0C9A2804" w:rsidR="00304644" w:rsidRPr="00CE4092" w:rsidRDefault="00304644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4092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E4092">
              <w:rPr>
                <w:rFonts w:ascii="Arial" w:hAnsi="Arial" w:cs="Arial"/>
                <w:sz w:val="20"/>
                <w:szCs w:val="20"/>
              </w:rPr>
              <w:t>SKOS</w:t>
            </w:r>
          </w:p>
        </w:tc>
        <w:tc>
          <w:tcPr>
            <w:tcW w:w="3647" w:type="dxa"/>
            <w:shd w:val="clear" w:color="auto" w:fill="auto"/>
          </w:tcPr>
          <w:p w14:paraId="5503E613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Storitve psihosocialne oziroma </w:t>
            </w:r>
            <w:proofErr w:type="spellStart"/>
            <w:r w:rsidRPr="0033657F">
              <w:rPr>
                <w:rFonts w:ascii="Arial" w:hAnsi="Arial" w:cs="Arial"/>
                <w:b/>
                <w:sz w:val="20"/>
                <w:szCs w:val="20"/>
              </w:rPr>
              <w:t>postdiagnostične</w:t>
            </w:r>
            <w:proofErr w:type="spellEnd"/>
            <w:r w:rsidRPr="0033657F">
              <w:rPr>
                <w:rFonts w:ascii="Arial" w:hAnsi="Arial" w:cs="Arial"/>
                <w:b/>
                <w:sz w:val="20"/>
                <w:szCs w:val="20"/>
              </w:rPr>
              <w:t xml:space="preserve"> podpore osebam s težavami v telesnem ali duševnem zdravju in podpore njihovim izvajalcem neformalne oskrbe</w:t>
            </w:r>
          </w:p>
        </w:tc>
        <w:tc>
          <w:tcPr>
            <w:tcW w:w="2027" w:type="dxa"/>
            <w:shd w:val="clear" w:color="auto" w:fill="auto"/>
            <w:vAlign w:val="center"/>
          </w:tcPr>
          <w:p w14:paraId="0325DCA9" w14:textId="1EC00035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SD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5E8EE921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819" w:type="dxa"/>
            <w:shd w:val="clear" w:color="auto" w:fill="auto"/>
          </w:tcPr>
          <w:p w14:paraId="2B927780" w14:textId="77777777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vključuje:</w:t>
            </w:r>
          </w:p>
          <w:p w14:paraId="2CFF322F" w14:textId="41C13E6C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4.1.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pomoč pri razumevanju bolezni in obvladovanju simptomov</w:t>
            </w:r>
          </w:p>
          <w:p w14:paraId="5534EFE4" w14:textId="07CE8296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svetovanje in pogovor z uporabnikom s spremenjeno samopodobo  (zaradi bolezni)</w:t>
            </w:r>
          </w:p>
          <w:p w14:paraId="6AE3EE38" w14:textId="655D9FD9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ohranjanje socialnih veščin (svetovanje uporabniku in neformalnemu izvajalcu)</w:t>
            </w:r>
          </w:p>
          <w:p w14:paraId="4536C5DE" w14:textId="0F85921D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vaje za ohranjanje kognitivnih sposobnosti</w:t>
            </w:r>
          </w:p>
          <w:p w14:paraId="6151A24C" w14:textId="31FB2AE9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svetovanje glede skrbništva, pooblastil</w:t>
            </w:r>
          </w:p>
          <w:p w14:paraId="13CC36D9" w14:textId="136044E3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svetovanje glede priprave opomnikov, strategij prilagajanja glede na stanje bolezni</w:t>
            </w:r>
          </w:p>
          <w:p w14:paraId="1C60D244" w14:textId="718112AC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dokumentiranje želja uporabnika glede DO v prihodnosti</w:t>
            </w:r>
          </w:p>
          <w:p w14:paraId="496F2D5B" w14:textId="10E33A72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podpora svojcem oziroma izvajalcem neformalne oskrbe pri soočanju z boleznijo uporabnika</w:t>
            </w:r>
          </w:p>
          <w:p w14:paraId="492BCDCE" w14:textId="2BD12428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spodbujanje avtonomije in ohranjanja sposobnosti uporabnika, učenje novih spretnosti</w:t>
            </w:r>
          </w:p>
          <w:p w14:paraId="30833832" w14:textId="1164D54C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ohranjanje uporabnikovih sposobnosti in spretnosti ter razvijanje  novih znanj, spretnosti in tehnik, ki pripomore k občutku samostojnosti, pripadnosti in dobremu duševnemu zdravju uporabnikov</w:t>
            </w:r>
          </w:p>
          <w:p w14:paraId="33844332" w14:textId="64577204" w:rsidR="00304644" w:rsidRPr="0033657F" w:rsidRDefault="00304644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4.1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SKOS:</w:t>
            </w:r>
            <w:r w:rsidRPr="0033657F">
              <w:rPr>
                <w:rFonts w:ascii="Arial" w:hAnsi="Arial" w:cs="Arial"/>
                <w:sz w:val="20"/>
                <w:szCs w:val="20"/>
              </w:rPr>
              <w:t xml:space="preserve"> pomoč v težavnih življenjskih razmerah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129D9E" w14:textId="77777777" w:rsidR="00304644" w:rsidRPr="0033657F" w:rsidRDefault="00304644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</w:tbl>
    <w:p w14:paraId="6AA2BB2C" w14:textId="77777777" w:rsidR="00374308" w:rsidRPr="00A60F09" w:rsidRDefault="00374308" w:rsidP="00374308">
      <w:pPr>
        <w:rPr>
          <w:rFonts w:ascii="Arial" w:hAnsi="Arial" w:cs="Arial"/>
          <w:sz w:val="20"/>
          <w:szCs w:val="20"/>
        </w:rPr>
      </w:pPr>
    </w:p>
    <w:p w14:paraId="12AC3442" w14:textId="1BC5553E" w:rsidR="00D212B6" w:rsidRDefault="00D212B6" w:rsidP="00D212B6">
      <w:pPr>
        <w:rPr>
          <w:rFonts w:ascii="Arial" w:hAnsi="Arial" w:cs="Arial"/>
          <w:sz w:val="20"/>
          <w:szCs w:val="20"/>
        </w:rPr>
      </w:pPr>
    </w:p>
    <w:p w14:paraId="34968868" w14:textId="77777777" w:rsidR="00211736" w:rsidRDefault="00211736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br w:type="page"/>
      </w:r>
    </w:p>
    <w:p w14:paraId="1AE5BE3E" w14:textId="333C8A68" w:rsidR="00CE4092" w:rsidRPr="00A60F09" w:rsidRDefault="00CE4092" w:rsidP="00CE4092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lastRenderedPageBreak/>
        <w:t>Priloga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0E775B">
        <w:rPr>
          <w:rFonts w:ascii="Arial" w:eastAsia="Times New Roman" w:hAnsi="Arial" w:cs="Arial"/>
          <w:bCs/>
          <w:sz w:val="20"/>
          <w:szCs w:val="20"/>
          <w:lang w:eastAsia="sl-SI"/>
        </w:rPr>
        <w:t>3</w:t>
      </w:r>
      <w:r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: </w:t>
      </w:r>
      <w:r w:rsidR="000E775B">
        <w:rPr>
          <w:rFonts w:ascii="Arial" w:eastAsia="Times New Roman" w:hAnsi="Arial" w:cs="Arial"/>
          <w:bCs/>
          <w:sz w:val="20"/>
          <w:szCs w:val="20"/>
          <w:lang w:eastAsia="sl-SI"/>
        </w:rPr>
        <w:t>Obisk koordinatorja dolgotrajne oskrbe</w:t>
      </w:r>
    </w:p>
    <w:p w14:paraId="7C63F254" w14:textId="03D030F2" w:rsidR="00CE4092" w:rsidRDefault="00CE4092" w:rsidP="00D212B6">
      <w:pPr>
        <w:rPr>
          <w:rFonts w:ascii="Arial" w:hAnsi="Arial" w:cs="Arial"/>
          <w:sz w:val="20"/>
          <w:szCs w:val="20"/>
        </w:rPr>
      </w:pPr>
    </w:p>
    <w:p w14:paraId="44ED9C8C" w14:textId="77777777" w:rsidR="000E775B" w:rsidRPr="0066007D" w:rsidRDefault="000E775B" w:rsidP="000E775B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16"/>
          <w:szCs w:val="16"/>
          <w:lang w:eastAsia="sl-SI"/>
        </w:rPr>
      </w:pPr>
      <w:r w:rsidRPr="0066007D">
        <w:rPr>
          <w:rFonts w:ascii="Arial" w:eastAsia="Times New Roman" w:hAnsi="Arial" w:cs="Arial"/>
          <w:b/>
          <w:sz w:val="16"/>
          <w:szCs w:val="16"/>
          <w:lang w:eastAsia="sl-SI"/>
        </w:rPr>
        <w:t>LEGENDA UPORABLJENIH KRATIC</w:t>
      </w:r>
      <w:r>
        <w:rPr>
          <w:rFonts w:ascii="Arial" w:eastAsia="Times New Roman" w:hAnsi="Arial" w:cs="Arial"/>
          <w:b/>
          <w:sz w:val="16"/>
          <w:szCs w:val="16"/>
          <w:lang w:eastAsia="sl-SI"/>
        </w:rPr>
        <w:t>:</w:t>
      </w:r>
    </w:p>
    <w:p w14:paraId="64F277DF" w14:textId="3F6F18EA" w:rsidR="000E775B" w:rsidRDefault="000E775B" w:rsidP="000E775B">
      <w:pPr>
        <w:pStyle w:val="Sprotnaopomba-besedilo"/>
        <w:rPr>
          <w:rFonts w:ascii="Arial" w:hAnsi="Arial" w:cs="Arial"/>
          <w:sz w:val="16"/>
          <w:szCs w:val="16"/>
        </w:rPr>
      </w:pPr>
      <w:r w:rsidRPr="000E775B">
        <w:rPr>
          <w:rFonts w:ascii="Arial" w:hAnsi="Arial" w:cs="Arial"/>
          <w:sz w:val="16"/>
          <w:szCs w:val="16"/>
        </w:rPr>
        <w:t>KO = koordinator dolgotrajne oskrbe</w:t>
      </w:r>
      <w:r>
        <w:rPr>
          <w:rFonts w:ascii="Arial" w:hAnsi="Arial" w:cs="Arial"/>
          <w:sz w:val="16"/>
          <w:szCs w:val="16"/>
        </w:rPr>
        <w:t>;</w:t>
      </w:r>
    </w:p>
    <w:p w14:paraId="121B7E28" w14:textId="3CC224C7" w:rsidR="000E775B" w:rsidRPr="00A60F09" w:rsidRDefault="000E775B" w:rsidP="000E775B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 xml:space="preserve">D = na domu </w:t>
      </w:r>
      <w:r>
        <w:rPr>
          <w:rFonts w:ascii="Arial" w:hAnsi="Arial" w:cs="Arial"/>
          <w:sz w:val="16"/>
          <w:szCs w:val="16"/>
        </w:rPr>
        <w:t>upravičenca</w:t>
      </w:r>
      <w:r w:rsidR="00107D69">
        <w:rPr>
          <w:rFonts w:ascii="Arial" w:hAnsi="Arial" w:cs="Arial"/>
          <w:sz w:val="16"/>
          <w:szCs w:val="16"/>
        </w:rPr>
        <w:t>;</w:t>
      </w:r>
    </w:p>
    <w:p w14:paraId="2CBAC667" w14:textId="505D91DF" w:rsidR="000E775B" w:rsidRDefault="000E775B" w:rsidP="000E775B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>I = v instituciji</w:t>
      </w:r>
      <w:r>
        <w:rPr>
          <w:rFonts w:ascii="Arial" w:hAnsi="Arial" w:cs="Arial"/>
          <w:sz w:val="16"/>
          <w:szCs w:val="16"/>
        </w:rPr>
        <w:t>.</w:t>
      </w:r>
    </w:p>
    <w:p w14:paraId="30B1E677" w14:textId="0ADF21AC" w:rsidR="000E775B" w:rsidRDefault="000E775B" w:rsidP="000E775B">
      <w:pPr>
        <w:pStyle w:val="Sprotnaopomba-besedilo"/>
        <w:rPr>
          <w:rFonts w:ascii="Arial" w:hAnsi="Arial" w:cs="Arial"/>
          <w:sz w:val="16"/>
          <w:szCs w:val="16"/>
        </w:rPr>
      </w:pPr>
    </w:p>
    <w:p w14:paraId="2B67C424" w14:textId="0E3500F5" w:rsidR="00107D69" w:rsidRPr="00107D69" w:rsidRDefault="00107D69" w:rsidP="00107D69">
      <w:pPr>
        <w:pStyle w:val="Sprotnaopomba-besedilo"/>
        <w:rPr>
          <w:rFonts w:ascii="Arial" w:hAnsi="Arial" w:cs="Arial"/>
          <w:sz w:val="16"/>
          <w:szCs w:val="16"/>
        </w:rPr>
      </w:pPr>
      <w:r w:rsidRPr="00107D69">
        <w:rPr>
          <w:rFonts w:ascii="Arial" w:hAnsi="Arial" w:cs="Arial"/>
          <w:sz w:val="16"/>
          <w:szCs w:val="16"/>
        </w:rPr>
        <w:t xml:space="preserve">Storitve </w:t>
      </w:r>
      <w:r>
        <w:rPr>
          <w:rFonts w:ascii="Arial" w:hAnsi="Arial" w:cs="Arial"/>
          <w:sz w:val="16"/>
          <w:szCs w:val="16"/>
        </w:rPr>
        <w:t xml:space="preserve">iz Priloge 3 </w:t>
      </w:r>
      <w:r w:rsidRPr="00107D69">
        <w:rPr>
          <w:rFonts w:ascii="Arial" w:hAnsi="Arial" w:cs="Arial"/>
          <w:sz w:val="16"/>
          <w:szCs w:val="16"/>
        </w:rPr>
        <w:t>vključujejo tudi pripravo pripomočkov, prostora, zaposlenega na delo, pospravljanje pripomočkov, urejanje prostora po opravljeni storitvi.</w:t>
      </w:r>
    </w:p>
    <w:p w14:paraId="2D1B8AD1" w14:textId="14A94AC5" w:rsidR="00107D69" w:rsidRDefault="00107D69" w:rsidP="000E775B">
      <w:pPr>
        <w:pStyle w:val="Sprotnaopomba-besedilo"/>
        <w:rPr>
          <w:rFonts w:ascii="Arial" w:hAnsi="Arial" w:cs="Arial"/>
          <w:sz w:val="16"/>
          <w:szCs w:val="16"/>
        </w:rPr>
      </w:pPr>
    </w:p>
    <w:p w14:paraId="3DA62F0C" w14:textId="77777777" w:rsidR="00107D69" w:rsidRPr="000E775B" w:rsidRDefault="00107D69" w:rsidP="000E775B">
      <w:pPr>
        <w:pStyle w:val="Sprotnaopomba-besedilo"/>
        <w:rPr>
          <w:rFonts w:ascii="Arial" w:hAnsi="Arial" w:cs="Arial"/>
          <w:sz w:val="16"/>
          <w:szCs w:val="16"/>
        </w:rPr>
      </w:pPr>
    </w:p>
    <w:tbl>
      <w:tblPr>
        <w:tblW w:w="13725" w:type="dxa"/>
        <w:tblInd w:w="-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9"/>
        <w:gridCol w:w="4035"/>
        <w:gridCol w:w="1701"/>
        <w:gridCol w:w="1418"/>
        <w:gridCol w:w="4394"/>
        <w:gridCol w:w="1418"/>
      </w:tblGrid>
      <w:tr w:rsidR="000E775B" w:rsidRPr="0033657F" w14:paraId="0A600C88" w14:textId="77777777" w:rsidTr="000E775B">
        <w:tc>
          <w:tcPr>
            <w:tcW w:w="759" w:type="dxa"/>
            <w:tcBorders>
              <w:top w:val="nil"/>
              <w:left w:val="nil"/>
            </w:tcBorders>
            <w:shd w:val="clear" w:color="auto" w:fill="auto"/>
          </w:tcPr>
          <w:p w14:paraId="66A4D5DD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br w:type="page"/>
            </w:r>
          </w:p>
        </w:tc>
        <w:tc>
          <w:tcPr>
            <w:tcW w:w="4035" w:type="dxa"/>
            <w:shd w:val="clear" w:color="auto" w:fill="auto"/>
          </w:tcPr>
          <w:p w14:paraId="5CAD7718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DO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1A19B45" w14:textId="77777777" w:rsidR="000E775B" w:rsidRPr="0033657F" w:rsidRDefault="000E775B" w:rsidP="00E14943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Poklicna skupina za opravljanje posamezne storitve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FCE4A55" w14:textId="77777777" w:rsidR="000E775B" w:rsidRPr="0033657F" w:rsidRDefault="000E775B" w:rsidP="00E14943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Oblika opravljanja storitve DO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1806756D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Dodatna merila 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AD38DB5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Trajanje storitve DO</w:t>
            </w:r>
          </w:p>
          <w:p w14:paraId="30F0364E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(v minutah)</w:t>
            </w:r>
          </w:p>
        </w:tc>
      </w:tr>
      <w:tr w:rsidR="000E775B" w:rsidRPr="0033657F" w14:paraId="7E51868F" w14:textId="77777777" w:rsidTr="000E775B">
        <w:tc>
          <w:tcPr>
            <w:tcW w:w="759" w:type="dxa"/>
            <w:tcBorders>
              <w:bottom w:val="single" w:sz="4" w:space="0" w:color="auto"/>
            </w:tcBorders>
            <w:shd w:val="clear" w:color="auto" w:fill="auto"/>
          </w:tcPr>
          <w:p w14:paraId="21CD67BE" w14:textId="71CF8E12" w:rsidR="000E775B" w:rsidRPr="00CE4092" w:rsidRDefault="000E775B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30" w:name="_Ref10066527"/>
            <w:r w:rsidRPr="00CE4092">
              <w:rPr>
                <w:rFonts w:ascii="Arial" w:hAnsi="Arial" w:cs="Arial"/>
                <w:sz w:val="20"/>
                <w:szCs w:val="20"/>
              </w:rPr>
              <w:t>1.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E4092">
              <w:rPr>
                <w:rFonts w:ascii="Arial" w:hAnsi="Arial" w:cs="Arial"/>
                <w:sz w:val="20"/>
                <w:szCs w:val="20"/>
              </w:rPr>
              <w:t>KO</w:t>
            </w:r>
          </w:p>
        </w:tc>
        <w:bookmarkEnd w:id="30"/>
        <w:tc>
          <w:tcPr>
            <w:tcW w:w="4035" w:type="dxa"/>
            <w:tcBorders>
              <w:bottom w:val="single" w:sz="4" w:space="0" w:color="auto"/>
            </w:tcBorders>
            <w:shd w:val="clear" w:color="auto" w:fill="auto"/>
          </w:tcPr>
          <w:p w14:paraId="6011AF8D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Prvi obisk</w:t>
            </w:r>
          </w:p>
          <w:p w14:paraId="218891A9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Obisk koordinatorja DO, ocena stanja in potreb, izdelava izvedbenega načrta, sodelovanje z drugimi službami s področja zdravstva oziroma socialnega varstva, organizacija in koordinacija izvajanja storitev dolgotrajne oskrbe.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11C22F" w14:textId="1D81AED0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KO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538BA6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auto"/>
          </w:tcPr>
          <w:p w14:paraId="7A211B78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obračuna ob prvi vključitvi uporabnika v storitev.</w:t>
            </w:r>
          </w:p>
          <w:p w14:paraId="6327C553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07C9EF60" w14:textId="0A614542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Storitev se izključuje s storitvijo</w:t>
            </w:r>
            <w:r>
              <w:rPr>
                <w:rFonts w:ascii="Arial" w:hAnsi="Arial" w:cs="Arial"/>
                <w:sz w:val="20"/>
                <w:szCs w:val="20"/>
              </w:rPr>
              <w:t xml:space="preserve"> 2. KO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F0F0C4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0E775B" w:rsidRPr="0033657F" w14:paraId="2446E389" w14:textId="77777777" w:rsidTr="000E775B">
        <w:tc>
          <w:tcPr>
            <w:tcW w:w="759" w:type="dxa"/>
            <w:tcBorders>
              <w:bottom w:val="single" w:sz="4" w:space="0" w:color="auto"/>
            </w:tcBorders>
            <w:shd w:val="clear" w:color="auto" w:fill="auto"/>
          </w:tcPr>
          <w:p w14:paraId="18A429B7" w14:textId="10B1783D" w:rsidR="000E775B" w:rsidRPr="00CE4092" w:rsidRDefault="000E775B" w:rsidP="00CE40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bookmarkStart w:id="31" w:name="_Ref499647551"/>
            <w:r>
              <w:rPr>
                <w:rFonts w:ascii="Arial" w:hAnsi="Arial" w:cs="Arial"/>
                <w:sz w:val="20"/>
                <w:szCs w:val="20"/>
              </w:rPr>
              <w:t xml:space="preserve">2. KO </w:t>
            </w:r>
          </w:p>
        </w:tc>
        <w:bookmarkEnd w:id="31"/>
        <w:tc>
          <w:tcPr>
            <w:tcW w:w="4035" w:type="dxa"/>
            <w:tcBorders>
              <w:bottom w:val="single" w:sz="4" w:space="0" w:color="auto"/>
            </w:tcBorders>
            <w:shd w:val="clear" w:color="auto" w:fill="auto"/>
          </w:tcPr>
          <w:p w14:paraId="6CE11E6E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sz w:val="20"/>
                <w:szCs w:val="20"/>
              </w:rPr>
              <w:t>Ponovni obisk</w:t>
            </w:r>
          </w:p>
          <w:p w14:paraId="135950B5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Obisk koordinatorja DO potreben zaradi spremembe izvedbenega načrta.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5C10111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KO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852CAF5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D,I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B40F46B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Skladno s predpisi, glede na kategorijo upravičenosti posameznika.</w:t>
            </w:r>
          </w:p>
          <w:p w14:paraId="75ED776C" w14:textId="7777777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14:paraId="320B602C" w14:textId="55ADF227" w:rsidR="000E775B" w:rsidRPr="0033657F" w:rsidRDefault="000E775B" w:rsidP="00E1494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Storitev se izključuje s storitvijo 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33657F">
              <w:rPr>
                <w:rFonts w:ascii="Arial" w:hAnsi="Arial" w:cs="Arial"/>
                <w:sz w:val="20"/>
                <w:szCs w:val="20"/>
              </w:rPr>
              <w:instrText xml:space="preserve"> REF _Ref10066527 \r \h </w:instrText>
            </w:r>
            <w:r w:rsidRPr="0033657F">
              <w:rPr>
                <w:rFonts w:ascii="Arial" w:hAnsi="Arial" w:cs="Arial"/>
                <w:sz w:val="20"/>
                <w:szCs w:val="20"/>
              </w:rPr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1. KO</w:t>
            </w:r>
            <w:r w:rsidRPr="0033657F">
              <w:rPr>
                <w:rFonts w:ascii="Arial" w:hAnsi="Arial" w:cs="Arial"/>
                <w:sz w:val="20"/>
                <w:szCs w:val="20"/>
              </w:rPr>
              <w:t>.</w:t>
            </w:r>
            <w:r w:rsidRPr="0033657F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9754E39" w14:textId="77777777" w:rsidR="000E775B" w:rsidRPr="0033657F" w:rsidRDefault="000E775B" w:rsidP="00E1494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</w:tbl>
    <w:p w14:paraId="3FD85BAA" w14:textId="6ABF3928" w:rsidR="00CE4092" w:rsidRDefault="00CE4092" w:rsidP="00D212B6">
      <w:pPr>
        <w:rPr>
          <w:rFonts w:ascii="Arial" w:hAnsi="Arial" w:cs="Arial"/>
          <w:sz w:val="20"/>
          <w:szCs w:val="20"/>
        </w:rPr>
      </w:pPr>
    </w:p>
    <w:p w14:paraId="53CF9289" w14:textId="77777777" w:rsidR="00380D2B" w:rsidRDefault="00380D2B" w:rsidP="00D212B6">
      <w:pPr>
        <w:rPr>
          <w:rFonts w:ascii="Arial" w:hAnsi="Arial" w:cs="Arial"/>
          <w:sz w:val="20"/>
          <w:szCs w:val="20"/>
        </w:rPr>
      </w:pPr>
    </w:p>
    <w:p w14:paraId="33AFD112" w14:textId="77777777" w:rsidR="00211736" w:rsidRDefault="00211736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Cs/>
          <w:sz w:val="20"/>
          <w:szCs w:val="20"/>
          <w:lang w:eastAsia="sl-SI"/>
        </w:rPr>
        <w:br w:type="page"/>
      </w:r>
    </w:p>
    <w:p w14:paraId="7C89697D" w14:textId="29D38C08" w:rsidR="00D212B6" w:rsidRPr="00A60F09" w:rsidRDefault="000E775B" w:rsidP="000E775B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hAnsi="Arial" w:cs="Arial"/>
          <w:sz w:val="20"/>
          <w:szCs w:val="20"/>
        </w:rPr>
      </w:pPr>
      <w:r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lastRenderedPageBreak/>
        <w:t>Priloga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4</w:t>
      </w:r>
      <w:r w:rsidRPr="00A60F09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: </w:t>
      </w:r>
      <w:r>
        <w:rPr>
          <w:rFonts w:ascii="Arial" w:eastAsia="Times New Roman" w:hAnsi="Arial" w:cs="Arial"/>
          <w:bCs/>
          <w:sz w:val="20"/>
          <w:szCs w:val="20"/>
          <w:lang w:eastAsia="sl-SI"/>
        </w:rPr>
        <w:t>Druge storitve</w:t>
      </w:r>
    </w:p>
    <w:p w14:paraId="3B683BB0" w14:textId="7DB96D19" w:rsidR="00374308" w:rsidRDefault="00374308" w:rsidP="00374308">
      <w:pPr>
        <w:rPr>
          <w:rFonts w:ascii="Arial" w:hAnsi="Arial" w:cs="Arial"/>
          <w:sz w:val="20"/>
          <w:szCs w:val="20"/>
        </w:rPr>
      </w:pPr>
    </w:p>
    <w:p w14:paraId="5985D210" w14:textId="77777777" w:rsidR="00211736" w:rsidRPr="0066007D" w:rsidRDefault="00211736" w:rsidP="00211736">
      <w:pPr>
        <w:tabs>
          <w:tab w:val="left" w:pos="567"/>
          <w:tab w:val="left" w:pos="9072"/>
        </w:tabs>
        <w:spacing w:after="0" w:line="240" w:lineRule="auto"/>
        <w:ind w:right="392"/>
        <w:jc w:val="both"/>
        <w:rPr>
          <w:rFonts w:ascii="Arial" w:eastAsia="Times New Roman" w:hAnsi="Arial" w:cs="Arial"/>
          <w:b/>
          <w:sz w:val="16"/>
          <w:szCs w:val="16"/>
          <w:lang w:eastAsia="sl-SI"/>
        </w:rPr>
      </w:pPr>
      <w:r w:rsidRPr="0066007D">
        <w:rPr>
          <w:rFonts w:ascii="Arial" w:eastAsia="Times New Roman" w:hAnsi="Arial" w:cs="Arial"/>
          <w:b/>
          <w:sz w:val="16"/>
          <w:szCs w:val="16"/>
          <w:lang w:eastAsia="sl-SI"/>
        </w:rPr>
        <w:t>LEGENDA UPORABLJENIH KRATIC</w:t>
      </w:r>
      <w:r>
        <w:rPr>
          <w:rFonts w:ascii="Arial" w:eastAsia="Times New Roman" w:hAnsi="Arial" w:cs="Arial"/>
          <w:b/>
          <w:sz w:val="16"/>
          <w:szCs w:val="16"/>
          <w:lang w:eastAsia="sl-SI"/>
        </w:rPr>
        <w:t>:</w:t>
      </w:r>
    </w:p>
    <w:p w14:paraId="41FE45AE" w14:textId="6C38DCDD" w:rsidR="00211736" w:rsidRDefault="00211736" w:rsidP="00211736">
      <w:pPr>
        <w:pStyle w:val="Sprotnaopomba-besedilo"/>
        <w:rPr>
          <w:rFonts w:ascii="Arial" w:hAnsi="Arial" w:cs="Arial"/>
          <w:sz w:val="16"/>
          <w:szCs w:val="16"/>
        </w:rPr>
      </w:pPr>
      <w:r w:rsidRPr="00A60F09">
        <w:rPr>
          <w:rFonts w:ascii="Arial" w:hAnsi="Arial" w:cs="Arial"/>
          <w:sz w:val="16"/>
          <w:szCs w:val="16"/>
        </w:rPr>
        <w:t xml:space="preserve">D = na domu </w:t>
      </w:r>
      <w:r>
        <w:rPr>
          <w:rFonts w:ascii="Arial" w:hAnsi="Arial" w:cs="Arial"/>
          <w:sz w:val="16"/>
          <w:szCs w:val="16"/>
        </w:rPr>
        <w:t>upravičenca.</w:t>
      </w:r>
    </w:p>
    <w:p w14:paraId="5C7E0983" w14:textId="77777777" w:rsidR="00107D69" w:rsidRDefault="00107D69" w:rsidP="00211736">
      <w:pPr>
        <w:pStyle w:val="Sprotnaopomba-besedilo"/>
        <w:rPr>
          <w:rFonts w:ascii="Arial" w:hAnsi="Arial" w:cs="Arial"/>
          <w:sz w:val="16"/>
          <w:szCs w:val="16"/>
        </w:rPr>
      </w:pPr>
    </w:p>
    <w:p w14:paraId="52EFE192" w14:textId="1F4048E1" w:rsidR="00107D69" w:rsidRPr="00107D69" w:rsidRDefault="00107D69" w:rsidP="00107D69">
      <w:pPr>
        <w:pStyle w:val="Sprotnaopomba-besedilo"/>
        <w:rPr>
          <w:rFonts w:ascii="Arial" w:hAnsi="Arial" w:cs="Arial"/>
          <w:sz w:val="16"/>
          <w:szCs w:val="16"/>
        </w:rPr>
      </w:pPr>
      <w:r w:rsidRPr="00107D69">
        <w:rPr>
          <w:rFonts w:ascii="Arial" w:hAnsi="Arial" w:cs="Arial"/>
          <w:sz w:val="16"/>
          <w:szCs w:val="16"/>
        </w:rPr>
        <w:t>Storit</w:t>
      </w:r>
      <w:r>
        <w:rPr>
          <w:rFonts w:ascii="Arial" w:hAnsi="Arial" w:cs="Arial"/>
          <w:sz w:val="16"/>
          <w:szCs w:val="16"/>
        </w:rPr>
        <w:t>ev iz Priloge 4</w:t>
      </w:r>
      <w:r w:rsidRPr="00107D69">
        <w:rPr>
          <w:rFonts w:ascii="Arial" w:hAnsi="Arial" w:cs="Arial"/>
          <w:sz w:val="16"/>
          <w:szCs w:val="16"/>
        </w:rPr>
        <w:t xml:space="preserve"> se lahko obračuna pri storitvah DO iz Priloge 1, Priloge 2 in Priloge 3 ki se opravljajo v obliki DO na domu </w:t>
      </w:r>
    </w:p>
    <w:p w14:paraId="4D9B4A7F" w14:textId="77777777" w:rsidR="00211736" w:rsidRDefault="00211736" w:rsidP="00374308">
      <w:pPr>
        <w:rPr>
          <w:rFonts w:ascii="Arial" w:hAnsi="Arial" w:cs="Arial"/>
          <w:sz w:val="20"/>
          <w:szCs w:val="20"/>
        </w:rPr>
      </w:pPr>
    </w:p>
    <w:tbl>
      <w:tblPr>
        <w:tblW w:w="14656" w:type="dxa"/>
        <w:tblInd w:w="-9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8"/>
        <w:gridCol w:w="5091"/>
        <w:gridCol w:w="1548"/>
        <w:gridCol w:w="7189"/>
      </w:tblGrid>
      <w:tr w:rsidR="000E775B" w:rsidRPr="0033657F" w14:paraId="469A6A53" w14:textId="77777777" w:rsidTr="000E775B">
        <w:tc>
          <w:tcPr>
            <w:tcW w:w="517" w:type="dxa"/>
            <w:tcBorders>
              <w:top w:val="nil"/>
              <w:left w:val="nil"/>
            </w:tcBorders>
            <w:shd w:val="clear" w:color="auto" w:fill="auto"/>
          </w:tcPr>
          <w:p w14:paraId="28C6B31E" w14:textId="77777777" w:rsidR="000E775B" w:rsidRPr="0033657F" w:rsidRDefault="000E775B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9" w:type="dxa"/>
            <w:shd w:val="clear" w:color="auto" w:fill="auto"/>
          </w:tcPr>
          <w:p w14:paraId="69D25A1E" w14:textId="77777777" w:rsidR="000E775B" w:rsidRPr="0033657F" w:rsidRDefault="000E775B" w:rsidP="0033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Nabor storitev DO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D123B79" w14:textId="77777777" w:rsidR="000E775B" w:rsidRPr="0033657F" w:rsidRDefault="000E775B" w:rsidP="0033657F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Oblika opravljanja storitve DO</w:t>
            </w:r>
          </w:p>
        </w:tc>
        <w:tc>
          <w:tcPr>
            <w:tcW w:w="7371" w:type="dxa"/>
            <w:shd w:val="clear" w:color="auto" w:fill="auto"/>
            <w:vAlign w:val="center"/>
          </w:tcPr>
          <w:p w14:paraId="0F804316" w14:textId="77777777" w:rsidR="000E775B" w:rsidRPr="0033657F" w:rsidRDefault="000E775B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 xml:space="preserve">Dodatna merila </w:t>
            </w:r>
          </w:p>
        </w:tc>
      </w:tr>
      <w:tr w:rsidR="000E775B" w:rsidRPr="0033657F" w14:paraId="14BECDB3" w14:textId="77777777" w:rsidTr="000E775B">
        <w:tc>
          <w:tcPr>
            <w:tcW w:w="517" w:type="dxa"/>
            <w:shd w:val="clear" w:color="auto" w:fill="auto"/>
          </w:tcPr>
          <w:p w14:paraId="2CEDC8FF" w14:textId="2A1D4F01" w:rsidR="000E775B" w:rsidRPr="00211736" w:rsidRDefault="00211736" w:rsidP="0021173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1.OOK</w:t>
            </w:r>
          </w:p>
        </w:tc>
        <w:tc>
          <w:tcPr>
            <w:tcW w:w="5209" w:type="dxa"/>
            <w:shd w:val="clear" w:color="auto" w:fill="auto"/>
          </w:tcPr>
          <w:p w14:paraId="19A5B1AE" w14:textId="181807AB" w:rsidR="000E775B" w:rsidRPr="005F093F" w:rsidRDefault="000E775B" w:rsidP="0033657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3657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Obravnava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 </w:t>
            </w:r>
            <w:r w:rsidRPr="005F093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oddaljenem kraju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835733" w14:textId="77777777" w:rsidR="000E775B" w:rsidRPr="0033657F" w:rsidRDefault="000E775B" w:rsidP="0033657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57F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7371" w:type="dxa"/>
            <w:shd w:val="clear" w:color="auto" w:fill="auto"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376"/>
            </w:tblGrid>
            <w:tr w:rsidR="000E775B" w:rsidRPr="005F093F" w14:paraId="50A22F06" w14:textId="77777777" w:rsidTr="00AA10E5">
              <w:trPr>
                <w:tblCellSpacing w:w="0" w:type="dxa"/>
              </w:trPr>
              <w:tc>
                <w:tcPr>
                  <w:tcW w:w="6376" w:type="dxa"/>
                  <w:hideMark/>
                </w:tcPr>
                <w:p w14:paraId="796C73C4" w14:textId="3FC97B0D" w:rsidR="000E775B" w:rsidRPr="00406A4F" w:rsidRDefault="000E775B" w:rsidP="005F093F">
                  <w:pPr>
                    <w:spacing w:after="0" w:line="240" w:lineRule="auto"/>
                    <w:jc w:val="both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5F093F">
                    <w:rPr>
                      <w:rFonts w:ascii="Arial" w:hAnsi="Arial" w:cs="Arial"/>
                      <w:sz w:val="20"/>
                      <w:szCs w:val="20"/>
                    </w:rPr>
                    <w:t>Za oddaljen kraj velja obisk, pri katerem je oddaljenost od sedeža oziroma enote izvajalca DO najmanj 15 km oziroma je izguba časa na poti najmanj 15 minut. Če je bilo v takem kraju opravljenih več zaporednih obiskov, je možno zaračunati storitev oddaljen kraj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na zaposlenega</w:t>
                  </w:r>
                  <w:r w:rsidRPr="005F093F">
                    <w:rPr>
                      <w:rFonts w:ascii="Arial" w:hAnsi="Arial" w:cs="Arial"/>
                      <w:sz w:val="20"/>
                      <w:szCs w:val="20"/>
                    </w:rPr>
                    <w:t xml:space="preserve"> le enkrat v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izmeni</w:t>
                  </w:r>
                  <w:r w:rsidRPr="005F093F">
                    <w:rPr>
                      <w:rFonts w:ascii="Arial" w:hAnsi="Arial" w:cs="Arial"/>
                      <w:sz w:val="20"/>
                      <w:szCs w:val="20"/>
                    </w:rPr>
                    <w:t>.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 w:rsidRPr="005F093F">
                    <w:rPr>
                      <w:rFonts w:ascii="Arial" w:hAnsi="Arial" w:cs="Arial"/>
                      <w:sz w:val="20"/>
                      <w:szCs w:val="20"/>
                    </w:rPr>
                    <w:t xml:space="preserve">Razdalja in poraba časa se določi na podlagi daljinomera »Google Zemljevidi«. </w:t>
                  </w:r>
                </w:p>
              </w:tc>
            </w:tr>
          </w:tbl>
          <w:p w14:paraId="78F2C6BA" w14:textId="77777777" w:rsidR="000E775B" w:rsidRPr="0033657F" w:rsidRDefault="000E775B" w:rsidP="0033657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FFCD2C5" w14:textId="77777777" w:rsidR="000E775B" w:rsidRDefault="000E775B" w:rsidP="000E775B">
      <w:pPr>
        <w:spacing w:after="0" w:line="240" w:lineRule="auto"/>
        <w:ind w:left="-851"/>
        <w:jc w:val="both"/>
        <w:rPr>
          <w:rFonts w:ascii="Arial" w:hAnsi="Arial" w:cs="Arial"/>
          <w:sz w:val="20"/>
          <w:szCs w:val="20"/>
        </w:rPr>
      </w:pPr>
    </w:p>
    <w:sectPr w:rsidR="000E775B" w:rsidSect="00FF7E2B">
      <w:pgSz w:w="16838" w:h="11906" w:orient="landscape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16F515" w14:textId="77777777" w:rsidR="00C80E08" w:rsidRDefault="00C80E08" w:rsidP="00760A08">
      <w:pPr>
        <w:spacing w:after="0" w:line="240" w:lineRule="auto"/>
      </w:pPr>
      <w:r>
        <w:separator/>
      </w:r>
    </w:p>
  </w:endnote>
  <w:endnote w:type="continuationSeparator" w:id="0">
    <w:p w14:paraId="70AE9CD8" w14:textId="77777777" w:rsidR="00C80E08" w:rsidRDefault="00C80E08" w:rsidP="00760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BDAABA" w14:textId="77777777" w:rsidR="00E14943" w:rsidRDefault="00E1494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92634F" w14:textId="366F1389" w:rsidR="00E14943" w:rsidRDefault="00E14943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21</w:t>
    </w:r>
    <w:r>
      <w:fldChar w:fldCharType="end"/>
    </w:r>
  </w:p>
  <w:p w14:paraId="6BF8A570" w14:textId="77777777" w:rsidR="00E14943" w:rsidRDefault="00E14943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C331A" w14:textId="77777777" w:rsidR="00E14943" w:rsidRDefault="00E1494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9FE42F" w14:textId="77777777" w:rsidR="00C80E08" w:rsidRDefault="00C80E08" w:rsidP="00760A08">
      <w:pPr>
        <w:spacing w:after="0" w:line="240" w:lineRule="auto"/>
      </w:pPr>
      <w:r>
        <w:separator/>
      </w:r>
    </w:p>
  </w:footnote>
  <w:footnote w:type="continuationSeparator" w:id="0">
    <w:p w14:paraId="7C0E2482" w14:textId="77777777" w:rsidR="00C80E08" w:rsidRDefault="00C80E08" w:rsidP="00760A08">
      <w:pPr>
        <w:spacing w:after="0" w:line="240" w:lineRule="auto"/>
      </w:pPr>
      <w:r>
        <w:continuationSeparator/>
      </w:r>
    </w:p>
  </w:footnote>
  <w:footnote w:id="1">
    <w:p w14:paraId="00A28034" w14:textId="5760C9D8" w:rsidR="00E14943" w:rsidRDefault="00E14943" w:rsidP="00374308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620D3E">
        <w:rPr>
          <w:rFonts w:ascii="Arial" w:hAnsi="Arial" w:cs="Arial"/>
          <w:sz w:val="16"/>
          <w:szCs w:val="16"/>
        </w:rPr>
        <w:t>V načrtu priporočenih storitev</w:t>
      </w:r>
      <w:r w:rsidR="00304644">
        <w:rPr>
          <w:rFonts w:ascii="Arial" w:hAnsi="Arial" w:cs="Arial"/>
          <w:sz w:val="16"/>
          <w:szCs w:val="16"/>
        </w:rPr>
        <w:t xml:space="preserve"> se </w:t>
      </w:r>
      <w:r>
        <w:rPr>
          <w:rFonts w:ascii="Arial" w:hAnsi="Arial" w:cs="Arial"/>
          <w:sz w:val="16"/>
          <w:szCs w:val="16"/>
        </w:rPr>
        <w:t>določi samo podsklop iz katerega upravičenec potrebuje storitve DO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FBB633" w14:textId="4C2E671F" w:rsidR="00E14943" w:rsidRDefault="00E1494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1F1A6F" w14:textId="2B36F26B" w:rsidR="00E14943" w:rsidRDefault="00E14943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600D1C" w14:textId="38666B47" w:rsidR="00E14943" w:rsidRDefault="00E14943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BC198D"/>
    <w:multiLevelType w:val="hybridMultilevel"/>
    <w:tmpl w:val="56406D48"/>
    <w:lvl w:ilvl="0" w:tplc="4B96198C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506" w:hanging="360"/>
      </w:pPr>
    </w:lvl>
    <w:lvl w:ilvl="2" w:tplc="2000001B" w:tentative="1">
      <w:start w:val="1"/>
      <w:numFmt w:val="lowerRoman"/>
      <w:lvlText w:val="%3."/>
      <w:lvlJc w:val="right"/>
      <w:pPr>
        <w:ind w:left="2226" w:hanging="180"/>
      </w:pPr>
    </w:lvl>
    <w:lvl w:ilvl="3" w:tplc="2000000F" w:tentative="1">
      <w:start w:val="1"/>
      <w:numFmt w:val="decimal"/>
      <w:lvlText w:val="%4."/>
      <w:lvlJc w:val="left"/>
      <w:pPr>
        <w:ind w:left="2946" w:hanging="360"/>
      </w:pPr>
    </w:lvl>
    <w:lvl w:ilvl="4" w:tplc="20000019" w:tentative="1">
      <w:start w:val="1"/>
      <w:numFmt w:val="lowerLetter"/>
      <w:lvlText w:val="%5."/>
      <w:lvlJc w:val="left"/>
      <w:pPr>
        <w:ind w:left="3666" w:hanging="360"/>
      </w:pPr>
    </w:lvl>
    <w:lvl w:ilvl="5" w:tplc="2000001B" w:tentative="1">
      <w:start w:val="1"/>
      <w:numFmt w:val="lowerRoman"/>
      <w:lvlText w:val="%6."/>
      <w:lvlJc w:val="right"/>
      <w:pPr>
        <w:ind w:left="4386" w:hanging="180"/>
      </w:pPr>
    </w:lvl>
    <w:lvl w:ilvl="6" w:tplc="2000000F" w:tentative="1">
      <w:start w:val="1"/>
      <w:numFmt w:val="decimal"/>
      <w:lvlText w:val="%7."/>
      <w:lvlJc w:val="left"/>
      <w:pPr>
        <w:ind w:left="5106" w:hanging="360"/>
      </w:pPr>
    </w:lvl>
    <w:lvl w:ilvl="7" w:tplc="20000019" w:tentative="1">
      <w:start w:val="1"/>
      <w:numFmt w:val="lowerLetter"/>
      <w:lvlText w:val="%8."/>
      <w:lvlJc w:val="left"/>
      <w:pPr>
        <w:ind w:left="5826" w:hanging="360"/>
      </w:pPr>
    </w:lvl>
    <w:lvl w:ilvl="8" w:tplc="200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7A40D2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4831" w:hanging="360"/>
      </w:pPr>
    </w:lvl>
    <w:lvl w:ilvl="1" w:tplc="20000019" w:tentative="1">
      <w:start w:val="1"/>
      <w:numFmt w:val="lowerLetter"/>
      <w:lvlText w:val="%2."/>
      <w:lvlJc w:val="left"/>
      <w:pPr>
        <w:ind w:left="5551" w:hanging="360"/>
      </w:pPr>
    </w:lvl>
    <w:lvl w:ilvl="2" w:tplc="2000001B" w:tentative="1">
      <w:start w:val="1"/>
      <w:numFmt w:val="lowerRoman"/>
      <w:lvlText w:val="%3."/>
      <w:lvlJc w:val="right"/>
      <w:pPr>
        <w:ind w:left="6271" w:hanging="180"/>
      </w:pPr>
    </w:lvl>
    <w:lvl w:ilvl="3" w:tplc="2000000F" w:tentative="1">
      <w:start w:val="1"/>
      <w:numFmt w:val="decimal"/>
      <w:lvlText w:val="%4."/>
      <w:lvlJc w:val="left"/>
      <w:pPr>
        <w:ind w:left="6991" w:hanging="360"/>
      </w:pPr>
    </w:lvl>
    <w:lvl w:ilvl="4" w:tplc="20000019" w:tentative="1">
      <w:start w:val="1"/>
      <w:numFmt w:val="lowerLetter"/>
      <w:lvlText w:val="%5."/>
      <w:lvlJc w:val="left"/>
      <w:pPr>
        <w:ind w:left="7711" w:hanging="360"/>
      </w:pPr>
    </w:lvl>
    <w:lvl w:ilvl="5" w:tplc="2000001B" w:tentative="1">
      <w:start w:val="1"/>
      <w:numFmt w:val="lowerRoman"/>
      <w:lvlText w:val="%6."/>
      <w:lvlJc w:val="right"/>
      <w:pPr>
        <w:ind w:left="8431" w:hanging="180"/>
      </w:pPr>
    </w:lvl>
    <w:lvl w:ilvl="6" w:tplc="2000000F" w:tentative="1">
      <w:start w:val="1"/>
      <w:numFmt w:val="decimal"/>
      <w:lvlText w:val="%7."/>
      <w:lvlJc w:val="left"/>
      <w:pPr>
        <w:ind w:left="9151" w:hanging="360"/>
      </w:pPr>
    </w:lvl>
    <w:lvl w:ilvl="7" w:tplc="20000019" w:tentative="1">
      <w:start w:val="1"/>
      <w:numFmt w:val="lowerLetter"/>
      <w:lvlText w:val="%8."/>
      <w:lvlJc w:val="left"/>
      <w:pPr>
        <w:ind w:left="9871" w:hanging="360"/>
      </w:pPr>
    </w:lvl>
    <w:lvl w:ilvl="8" w:tplc="2000001B" w:tentative="1">
      <w:start w:val="1"/>
      <w:numFmt w:val="lowerRoman"/>
      <w:lvlText w:val="%9."/>
      <w:lvlJc w:val="right"/>
      <w:pPr>
        <w:ind w:left="10591" w:hanging="180"/>
      </w:pPr>
    </w:lvl>
  </w:abstractNum>
  <w:abstractNum w:abstractNumId="2" w15:restartNumberingAfterBreak="0">
    <w:nsid w:val="064B0A3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502" w:hanging="360"/>
      </w:p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C5B26A2"/>
    <w:multiLevelType w:val="hybridMultilevel"/>
    <w:tmpl w:val="C2B41CA8"/>
    <w:lvl w:ilvl="0" w:tplc="70B8A9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69404C"/>
    <w:multiLevelType w:val="hybridMultilevel"/>
    <w:tmpl w:val="67B2A31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062894"/>
    <w:multiLevelType w:val="hybridMultilevel"/>
    <w:tmpl w:val="7B68ADB4"/>
    <w:lvl w:ilvl="0" w:tplc="379CBA48">
      <w:start w:val="1"/>
      <w:numFmt w:val="bullet"/>
      <w:pStyle w:val="Brezrazmikov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8E1D69"/>
    <w:multiLevelType w:val="hybridMultilevel"/>
    <w:tmpl w:val="C8E6AFB8"/>
    <w:lvl w:ilvl="0" w:tplc="4C0E229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0C042A2"/>
    <w:multiLevelType w:val="hybridMultilevel"/>
    <w:tmpl w:val="E59C210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4121C49"/>
    <w:multiLevelType w:val="hybridMultilevel"/>
    <w:tmpl w:val="A75E405E"/>
    <w:lvl w:ilvl="0" w:tplc="97C4B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B5037F"/>
    <w:multiLevelType w:val="multilevel"/>
    <w:tmpl w:val="8B1879A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8D719D1"/>
    <w:multiLevelType w:val="multilevel"/>
    <w:tmpl w:val="41389370"/>
    <w:lvl w:ilvl="0">
      <w:start w:val="44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D77035B"/>
    <w:multiLevelType w:val="hybridMultilevel"/>
    <w:tmpl w:val="CDCA522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D8765B"/>
    <w:multiLevelType w:val="hybridMultilevel"/>
    <w:tmpl w:val="8FE837E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03B2F59"/>
    <w:multiLevelType w:val="hybridMultilevel"/>
    <w:tmpl w:val="6FA6B97E"/>
    <w:lvl w:ilvl="0" w:tplc="5B682C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0FC17D9"/>
    <w:multiLevelType w:val="hybridMultilevel"/>
    <w:tmpl w:val="2DE892BA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110F9B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4831" w:hanging="360"/>
      </w:pPr>
    </w:lvl>
    <w:lvl w:ilvl="1" w:tplc="20000019" w:tentative="1">
      <w:start w:val="1"/>
      <w:numFmt w:val="lowerLetter"/>
      <w:lvlText w:val="%2."/>
      <w:lvlJc w:val="left"/>
      <w:pPr>
        <w:ind w:left="5551" w:hanging="360"/>
      </w:pPr>
    </w:lvl>
    <w:lvl w:ilvl="2" w:tplc="2000001B" w:tentative="1">
      <w:start w:val="1"/>
      <w:numFmt w:val="lowerRoman"/>
      <w:lvlText w:val="%3."/>
      <w:lvlJc w:val="right"/>
      <w:pPr>
        <w:ind w:left="6271" w:hanging="180"/>
      </w:pPr>
    </w:lvl>
    <w:lvl w:ilvl="3" w:tplc="2000000F" w:tentative="1">
      <w:start w:val="1"/>
      <w:numFmt w:val="decimal"/>
      <w:lvlText w:val="%4."/>
      <w:lvlJc w:val="left"/>
      <w:pPr>
        <w:ind w:left="6991" w:hanging="360"/>
      </w:pPr>
    </w:lvl>
    <w:lvl w:ilvl="4" w:tplc="20000019" w:tentative="1">
      <w:start w:val="1"/>
      <w:numFmt w:val="lowerLetter"/>
      <w:lvlText w:val="%5."/>
      <w:lvlJc w:val="left"/>
      <w:pPr>
        <w:ind w:left="7711" w:hanging="360"/>
      </w:pPr>
    </w:lvl>
    <w:lvl w:ilvl="5" w:tplc="2000001B" w:tentative="1">
      <w:start w:val="1"/>
      <w:numFmt w:val="lowerRoman"/>
      <w:lvlText w:val="%6."/>
      <w:lvlJc w:val="right"/>
      <w:pPr>
        <w:ind w:left="8431" w:hanging="180"/>
      </w:pPr>
    </w:lvl>
    <w:lvl w:ilvl="6" w:tplc="2000000F" w:tentative="1">
      <w:start w:val="1"/>
      <w:numFmt w:val="decimal"/>
      <w:lvlText w:val="%7."/>
      <w:lvlJc w:val="left"/>
      <w:pPr>
        <w:ind w:left="9151" w:hanging="360"/>
      </w:pPr>
    </w:lvl>
    <w:lvl w:ilvl="7" w:tplc="20000019" w:tentative="1">
      <w:start w:val="1"/>
      <w:numFmt w:val="lowerLetter"/>
      <w:lvlText w:val="%8."/>
      <w:lvlJc w:val="left"/>
      <w:pPr>
        <w:ind w:left="9871" w:hanging="360"/>
      </w:pPr>
    </w:lvl>
    <w:lvl w:ilvl="8" w:tplc="2000001B" w:tentative="1">
      <w:start w:val="1"/>
      <w:numFmt w:val="lowerRoman"/>
      <w:lvlText w:val="%9."/>
      <w:lvlJc w:val="right"/>
      <w:pPr>
        <w:ind w:left="10591" w:hanging="180"/>
      </w:pPr>
    </w:lvl>
  </w:abstractNum>
  <w:abstractNum w:abstractNumId="16" w15:restartNumberingAfterBreak="0">
    <w:nsid w:val="2B8E1962"/>
    <w:multiLevelType w:val="hybridMultilevel"/>
    <w:tmpl w:val="FA96D558"/>
    <w:lvl w:ilvl="0" w:tplc="5B682C7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5A6C77"/>
    <w:multiLevelType w:val="hybridMultilevel"/>
    <w:tmpl w:val="C07246A0"/>
    <w:lvl w:ilvl="0" w:tplc="6294531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9A00D5"/>
    <w:multiLevelType w:val="hybridMultilevel"/>
    <w:tmpl w:val="8FE837E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3A5026A"/>
    <w:multiLevelType w:val="hybridMultilevel"/>
    <w:tmpl w:val="CFFA6760"/>
    <w:lvl w:ilvl="0" w:tplc="B3228C88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8E7503"/>
    <w:multiLevelType w:val="multilevel"/>
    <w:tmpl w:val="79EE11C4"/>
    <w:lvl w:ilvl="0">
      <w:start w:val="4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4943F1B"/>
    <w:multiLevelType w:val="hybridMultilevel"/>
    <w:tmpl w:val="986037B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71F5066"/>
    <w:multiLevelType w:val="hybridMultilevel"/>
    <w:tmpl w:val="38D47002"/>
    <w:lvl w:ilvl="0" w:tplc="0424000F">
      <w:start w:val="1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7707939"/>
    <w:multiLevelType w:val="hybridMultilevel"/>
    <w:tmpl w:val="7E62D1AC"/>
    <w:lvl w:ilvl="0" w:tplc="AFBC2BC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39286730"/>
    <w:multiLevelType w:val="hybridMultilevel"/>
    <w:tmpl w:val="7D4415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7961F7"/>
    <w:multiLevelType w:val="hybridMultilevel"/>
    <w:tmpl w:val="6D746D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AA74D2B"/>
    <w:multiLevelType w:val="hybridMultilevel"/>
    <w:tmpl w:val="6360E80A"/>
    <w:lvl w:ilvl="0" w:tplc="0424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27" w15:restartNumberingAfterBreak="0">
    <w:nsid w:val="3BE1671C"/>
    <w:multiLevelType w:val="hybridMultilevel"/>
    <w:tmpl w:val="AFFCE122"/>
    <w:lvl w:ilvl="0" w:tplc="6F9C50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DB334E2"/>
    <w:multiLevelType w:val="hybridMultilevel"/>
    <w:tmpl w:val="FA149092"/>
    <w:lvl w:ilvl="0" w:tplc="0C1838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2934F4"/>
    <w:multiLevelType w:val="hybridMultilevel"/>
    <w:tmpl w:val="CE02DA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8A35614"/>
    <w:multiLevelType w:val="hybridMultilevel"/>
    <w:tmpl w:val="17743DF8"/>
    <w:lvl w:ilvl="0" w:tplc="757CB12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A695773"/>
    <w:multiLevelType w:val="hybridMultilevel"/>
    <w:tmpl w:val="E91C5D06"/>
    <w:lvl w:ilvl="0" w:tplc="0424000F">
      <w:start w:val="1"/>
      <w:numFmt w:val="decimal"/>
      <w:lvlText w:val="%1."/>
      <w:lvlJc w:val="left"/>
      <w:pPr>
        <w:ind w:left="34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199" w:hanging="360"/>
      </w:pPr>
    </w:lvl>
    <w:lvl w:ilvl="2" w:tplc="0424001B" w:tentative="1">
      <w:start w:val="1"/>
      <w:numFmt w:val="lowerRoman"/>
      <w:lvlText w:val="%3."/>
      <w:lvlJc w:val="right"/>
      <w:pPr>
        <w:ind w:left="4919" w:hanging="180"/>
      </w:pPr>
    </w:lvl>
    <w:lvl w:ilvl="3" w:tplc="0424000F" w:tentative="1">
      <w:start w:val="1"/>
      <w:numFmt w:val="decimal"/>
      <w:lvlText w:val="%4."/>
      <w:lvlJc w:val="left"/>
      <w:pPr>
        <w:ind w:left="5639" w:hanging="360"/>
      </w:pPr>
    </w:lvl>
    <w:lvl w:ilvl="4" w:tplc="04240019" w:tentative="1">
      <w:start w:val="1"/>
      <w:numFmt w:val="lowerLetter"/>
      <w:lvlText w:val="%5."/>
      <w:lvlJc w:val="left"/>
      <w:pPr>
        <w:ind w:left="6359" w:hanging="360"/>
      </w:pPr>
    </w:lvl>
    <w:lvl w:ilvl="5" w:tplc="0424001B" w:tentative="1">
      <w:start w:val="1"/>
      <w:numFmt w:val="lowerRoman"/>
      <w:lvlText w:val="%6."/>
      <w:lvlJc w:val="right"/>
      <w:pPr>
        <w:ind w:left="7079" w:hanging="180"/>
      </w:pPr>
    </w:lvl>
    <w:lvl w:ilvl="6" w:tplc="0424000F" w:tentative="1">
      <w:start w:val="1"/>
      <w:numFmt w:val="decimal"/>
      <w:lvlText w:val="%7."/>
      <w:lvlJc w:val="left"/>
      <w:pPr>
        <w:ind w:left="7799" w:hanging="360"/>
      </w:pPr>
    </w:lvl>
    <w:lvl w:ilvl="7" w:tplc="04240019" w:tentative="1">
      <w:start w:val="1"/>
      <w:numFmt w:val="lowerLetter"/>
      <w:lvlText w:val="%8."/>
      <w:lvlJc w:val="left"/>
      <w:pPr>
        <w:ind w:left="8519" w:hanging="360"/>
      </w:pPr>
    </w:lvl>
    <w:lvl w:ilvl="8" w:tplc="0424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32" w15:restartNumberingAfterBreak="0">
    <w:nsid w:val="4FBF095C"/>
    <w:multiLevelType w:val="hybridMultilevel"/>
    <w:tmpl w:val="9D926E5A"/>
    <w:lvl w:ilvl="0" w:tplc="0424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11432B8"/>
    <w:multiLevelType w:val="hybridMultilevel"/>
    <w:tmpl w:val="BC4435A0"/>
    <w:lvl w:ilvl="0" w:tplc="CF463E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31773A2"/>
    <w:multiLevelType w:val="hybridMultilevel"/>
    <w:tmpl w:val="79CC1308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370595"/>
    <w:multiLevelType w:val="hybridMultilevel"/>
    <w:tmpl w:val="99500AD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4812B4A"/>
    <w:multiLevelType w:val="multilevel"/>
    <w:tmpl w:val="C78CB9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58813FA"/>
    <w:multiLevelType w:val="hybridMultilevel"/>
    <w:tmpl w:val="8FF2B9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B56AD7"/>
    <w:multiLevelType w:val="hybridMultilevel"/>
    <w:tmpl w:val="001C90EE"/>
    <w:lvl w:ilvl="0" w:tplc="D878F5B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5EAA5D3B"/>
    <w:multiLevelType w:val="hybridMultilevel"/>
    <w:tmpl w:val="3AB6CAF4"/>
    <w:lvl w:ilvl="0" w:tplc="EAF07F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1EE32F9"/>
    <w:multiLevelType w:val="hybridMultilevel"/>
    <w:tmpl w:val="75F82A38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452FC5"/>
    <w:multiLevelType w:val="hybridMultilevel"/>
    <w:tmpl w:val="C9CAE200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353B39"/>
    <w:multiLevelType w:val="hybridMultilevel"/>
    <w:tmpl w:val="F62EFF3C"/>
    <w:lvl w:ilvl="0" w:tplc="DE26D1C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2" w:hanging="360"/>
      </w:pPr>
    </w:lvl>
    <w:lvl w:ilvl="2" w:tplc="2000001B" w:tentative="1">
      <w:start w:val="1"/>
      <w:numFmt w:val="lowerRoman"/>
      <w:lvlText w:val="%3."/>
      <w:lvlJc w:val="right"/>
      <w:pPr>
        <w:ind w:left="1942" w:hanging="180"/>
      </w:pPr>
    </w:lvl>
    <w:lvl w:ilvl="3" w:tplc="2000000F" w:tentative="1">
      <w:start w:val="1"/>
      <w:numFmt w:val="decimal"/>
      <w:lvlText w:val="%4."/>
      <w:lvlJc w:val="left"/>
      <w:pPr>
        <w:ind w:left="2662" w:hanging="360"/>
      </w:pPr>
    </w:lvl>
    <w:lvl w:ilvl="4" w:tplc="20000019" w:tentative="1">
      <w:start w:val="1"/>
      <w:numFmt w:val="lowerLetter"/>
      <w:lvlText w:val="%5."/>
      <w:lvlJc w:val="left"/>
      <w:pPr>
        <w:ind w:left="3382" w:hanging="360"/>
      </w:pPr>
    </w:lvl>
    <w:lvl w:ilvl="5" w:tplc="2000001B" w:tentative="1">
      <w:start w:val="1"/>
      <w:numFmt w:val="lowerRoman"/>
      <w:lvlText w:val="%6."/>
      <w:lvlJc w:val="right"/>
      <w:pPr>
        <w:ind w:left="4102" w:hanging="180"/>
      </w:pPr>
    </w:lvl>
    <w:lvl w:ilvl="6" w:tplc="2000000F" w:tentative="1">
      <w:start w:val="1"/>
      <w:numFmt w:val="decimal"/>
      <w:lvlText w:val="%7."/>
      <w:lvlJc w:val="left"/>
      <w:pPr>
        <w:ind w:left="4822" w:hanging="360"/>
      </w:pPr>
    </w:lvl>
    <w:lvl w:ilvl="7" w:tplc="20000019" w:tentative="1">
      <w:start w:val="1"/>
      <w:numFmt w:val="lowerLetter"/>
      <w:lvlText w:val="%8."/>
      <w:lvlJc w:val="left"/>
      <w:pPr>
        <w:ind w:left="5542" w:hanging="360"/>
      </w:pPr>
    </w:lvl>
    <w:lvl w:ilvl="8" w:tplc="200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678E7860"/>
    <w:multiLevelType w:val="hybridMultilevel"/>
    <w:tmpl w:val="0E72AC4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8486A3A"/>
    <w:multiLevelType w:val="hybridMultilevel"/>
    <w:tmpl w:val="79D8FA3C"/>
    <w:lvl w:ilvl="0" w:tplc="EA242F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B810AD2"/>
    <w:multiLevelType w:val="hybridMultilevel"/>
    <w:tmpl w:val="C68EEDAA"/>
    <w:lvl w:ilvl="0" w:tplc="9F5E81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08E522D"/>
    <w:multiLevelType w:val="hybridMultilevel"/>
    <w:tmpl w:val="DA1AA6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A62E30"/>
    <w:multiLevelType w:val="hybridMultilevel"/>
    <w:tmpl w:val="5836990A"/>
    <w:lvl w:ilvl="0" w:tplc="834EA6F2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E2E6D89"/>
    <w:multiLevelType w:val="hybridMultilevel"/>
    <w:tmpl w:val="BBCAAD42"/>
    <w:lvl w:ilvl="0" w:tplc="C7D821F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EBA070A"/>
    <w:multiLevelType w:val="hybridMultilevel"/>
    <w:tmpl w:val="C8E6AFB8"/>
    <w:lvl w:ilvl="0" w:tplc="4C0E229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2"/>
  </w:num>
  <w:num w:numId="3">
    <w:abstractNumId w:val="21"/>
  </w:num>
  <w:num w:numId="4">
    <w:abstractNumId w:val="26"/>
  </w:num>
  <w:num w:numId="5">
    <w:abstractNumId w:val="16"/>
  </w:num>
  <w:num w:numId="6">
    <w:abstractNumId w:val="31"/>
  </w:num>
  <w:num w:numId="7">
    <w:abstractNumId w:val="32"/>
  </w:num>
  <w:num w:numId="8">
    <w:abstractNumId w:val="27"/>
  </w:num>
  <w:num w:numId="9">
    <w:abstractNumId w:val="42"/>
  </w:num>
  <w:num w:numId="10">
    <w:abstractNumId w:val="44"/>
  </w:num>
  <w:num w:numId="11">
    <w:abstractNumId w:val="8"/>
  </w:num>
  <w:num w:numId="12">
    <w:abstractNumId w:val="33"/>
  </w:num>
  <w:num w:numId="13">
    <w:abstractNumId w:val="14"/>
  </w:num>
  <w:num w:numId="14">
    <w:abstractNumId w:val="40"/>
  </w:num>
  <w:num w:numId="15">
    <w:abstractNumId w:val="15"/>
  </w:num>
  <w:num w:numId="16">
    <w:abstractNumId w:val="43"/>
  </w:num>
  <w:num w:numId="17">
    <w:abstractNumId w:val="13"/>
  </w:num>
  <w:num w:numId="18">
    <w:abstractNumId w:val="0"/>
  </w:num>
  <w:num w:numId="19">
    <w:abstractNumId w:val="3"/>
  </w:num>
  <w:num w:numId="20">
    <w:abstractNumId w:val="41"/>
  </w:num>
  <w:num w:numId="21">
    <w:abstractNumId w:val="23"/>
  </w:num>
  <w:num w:numId="22">
    <w:abstractNumId w:val="48"/>
  </w:num>
  <w:num w:numId="23">
    <w:abstractNumId w:val="39"/>
  </w:num>
  <w:num w:numId="24">
    <w:abstractNumId w:val="2"/>
  </w:num>
  <w:num w:numId="25">
    <w:abstractNumId w:val="7"/>
  </w:num>
  <w:num w:numId="26">
    <w:abstractNumId w:val="28"/>
  </w:num>
  <w:num w:numId="27">
    <w:abstractNumId w:val="19"/>
  </w:num>
  <w:num w:numId="28">
    <w:abstractNumId w:val="34"/>
  </w:num>
  <w:num w:numId="29">
    <w:abstractNumId w:val="47"/>
  </w:num>
  <w:num w:numId="30">
    <w:abstractNumId w:val="12"/>
  </w:num>
  <w:num w:numId="31">
    <w:abstractNumId w:val="18"/>
  </w:num>
  <w:num w:numId="32">
    <w:abstractNumId w:val="17"/>
  </w:num>
  <w:num w:numId="33">
    <w:abstractNumId w:val="5"/>
  </w:num>
  <w:num w:numId="34">
    <w:abstractNumId w:val="20"/>
  </w:num>
  <w:num w:numId="35">
    <w:abstractNumId w:val="10"/>
  </w:num>
  <w:num w:numId="36">
    <w:abstractNumId w:val="1"/>
  </w:num>
  <w:num w:numId="37">
    <w:abstractNumId w:val="49"/>
  </w:num>
  <w:num w:numId="38">
    <w:abstractNumId w:val="38"/>
  </w:num>
  <w:num w:numId="39">
    <w:abstractNumId w:val="29"/>
  </w:num>
  <w:num w:numId="40">
    <w:abstractNumId w:val="25"/>
  </w:num>
  <w:num w:numId="41">
    <w:abstractNumId w:val="30"/>
  </w:num>
  <w:num w:numId="42">
    <w:abstractNumId w:val="4"/>
  </w:num>
  <w:num w:numId="43">
    <w:abstractNumId w:val="45"/>
  </w:num>
  <w:num w:numId="44">
    <w:abstractNumId w:val="6"/>
  </w:num>
  <w:num w:numId="45">
    <w:abstractNumId w:val="36"/>
  </w:num>
  <w:num w:numId="46">
    <w:abstractNumId w:val="11"/>
  </w:num>
  <w:num w:numId="47">
    <w:abstractNumId w:val="35"/>
  </w:num>
  <w:num w:numId="48">
    <w:abstractNumId w:val="46"/>
  </w:num>
  <w:num w:numId="49">
    <w:abstractNumId w:val="24"/>
  </w:num>
  <w:num w:numId="50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EA8"/>
    <w:rsid w:val="00002565"/>
    <w:rsid w:val="000026FE"/>
    <w:rsid w:val="00002F11"/>
    <w:rsid w:val="00011804"/>
    <w:rsid w:val="0002644D"/>
    <w:rsid w:val="0003250B"/>
    <w:rsid w:val="0003329D"/>
    <w:rsid w:val="00040EFB"/>
    <w:rsid w:val="000437AC"/>
    <w:rsid w:val="000446AE"/>
    <w:rsid w:val="000501AB"/>
    <w:rsid w:val="00056F59"/>
    <w:rsid w:val="00057748"/>
    <w:rsid w:val="00065D34"/>
    <w:rsid w:val="00066C49"/>
    <w:rsid w:val="00072FA8"/>
    <w:rsid w:val="00073DE6"/>
    <w:rsid w:val="0007736E"/>
    <w:rsid w:val="00092E3C"/>
    <w:rsid w:val="000A6C4A"/>
    <w:rsid w:val="000A7694"/>
    <w:rsid w:val="000B12B5"/>
    <w:rsid w:val="000C1066"/>
    <w:rsid w:val="000C1DD4"/>
    <w:rsid w:val="000D2748"/>
    <w:rsid w:val="000D314A"/>
    <w:rsid w:val="000D6957"/>
    <w:rsid w:val="000D6983"/>
    <w:rsid w:val="000E0B6C"/>
    <w:rsid w:val="000E6155"/>
    <w:rsid w:val="000E6D0F"/>
    <w:rsid w:val="000E775B"/>
    <w:rsid w:val="001024AD"/>
    <w:rsid w:val="00105996"/>
    <w:rsid w:val="00107D69"/>
    <w:rsid w:val="001107E6"/>
    <w:rsid w:val="00111E83"/>
    <w:rsid w:val="00115B00"/>
    <w:rsid w:val="001170D4"/>
    <w:rsid w:val="00123817"/>
    <w:rsid w:val="00124BF1"/>
    <w:rsid w:val="0013197F"/>
    <w:rsid w:val="00135634"/>
    <w:rsid w:val="00141DBF"/>
    <w:rsid w:val="00142DAB"/>
    <w:rsid w:val="00143272"/>
    <w:rsid w:val="00143D52"/>
    <w:rsid w:val="00154A48"/>
    <w:rsid w:val="001703FE"/>
    <w:rsid w:val="00170C34"/>
    <w:rsid w:val="00172D19"/>
    <w:rsid w:val="0018023E"/>
    <w:rsid w:val="001812CC"/>
    <w:rsid w:val="001815FC"/>
    <w:rsid w:val="001823EE"/>
    <w:rsid w:val="00182A9C"/>
    <w:rsid w:val="00183008"/>
    <w:rsid w:val="00183EA8"/>
    <w:rsid w:val="001920F8"/>
    <w:rsid w:val="0019285C"/>
    <w:rsid w:val="001B377B"/>
    <w:rsid w:val="001B4653"/>
    <w:rsid w:val="001C21EA"/>
    <w:rsid w:val="001C5E95"/>
    <w:rsid w:val="001C6FE1"/>
    <w:rsid w:val="001D15A1"/>
    <w:rsid w:val="001D3B83"/>
    <w:rsid w:val="001D450C"/>
    <w:rsid w:val="001D4539"/>
    <w:rsid w:val="001E0F57"/>
    <w:rsid w:val="001E60DB"/>
    <w:rsid w:val="001F1967"/>
    <w:rsid w:val="001F1EC9"/>
    <w:rsid w:val="001F4C1B"/>
    <w:rsid w:val="001F71A1"/>
    <w:rsid w:val="001F7337"/>
    <w:rsid w:val="00201BF2"/>
    <w:rsid w:val="00201C27"/>
    <w:rsid w:val="00204151"/>
    <w:rsid w:val="00205B12"/>
    <w:rsid w:val="00211736"/>
    <w:rsid w:val="00214C55"/>
    <w:rsid w:val="00220959"/>
    <w:rsid w:val="00226E4B"/>
    <w:rsid w:val="00227318"/>
    <w:rsid w:val="00231446"/>
    <w:rsid w:val="00232DA7"/>
    <w:rsid w:val="00233BD1"/>
    <w:rsid w:val="00234F56"/>
    <w:rsid w:val="00244558"/>
    <w:rsid w:val="00244BD6"/>
    <w:rsid w:val="00253F19"/>
    <w:rsid w:val="00254F43"/>
    <w:rsid w:val="00260AFD"/>
    <w:rsid w:val="00263F74"/>
    <w:rsid w:val="002708E6"/>
    <w:rsid w:val="00272018"/>
    <w:rsid w:val="0027264F"/>
    <w:rsid w:val="00272674"/>
    <w:rsid w:val="00275D73"/>
    <w:rsid w:val="00277CD4"/>
    <w:rsid w:val="002817A0"/>
    <w:rsid w:val="0028725A"/>
    <w:rsid w:val="00290453"/>
    <w:rsid w:val="00295DB0"/>
    <w:rsid w:val="002A088B"/>
    <w:rsid w:val="002A3628"/>
    <w:rsid w:val="002A69D2"/>
    <w:rsid w:val="002A723D"/>
    <w:rsid w:val="002B0CCF"/>
    <w:rsid w:val="002B51BD"/>
    <w:rsid w:val="002B5E16"/>
    <w:rsid w:val="002C1907"/>
    <w:rsid w:val="002C2831"/>
    <w:rsid w:val="002C792D"/>
    <w:rsid w:val="002D589E"/>
    <w:rsid w:val="002D645A"/>
    <w:rsid w:val="002E0D3C"/>
    <w:rsid w:val="002E73A4"/>
    <w:rsid w:val="00304644"/>
    <w:rsid w:val="00307C9A"/>
    <w:rsid w:val="00311764"/>
    <w:rsid w:val="00323D5E"/>
    <w:rsid w:val="0032422E"/>
    <w:rsid w:val="00326D5E"/>
    <w:rsid w:val="0033657F"/>
    <w:rsid w:val="00336E14"/>
    <w:rsid w:val="003432DB"/>
    <w:rsid w:val="00347668"/>
    <w:rsid w:val="00362C15"/>
    <w:rsid w:val="00365BBB"/>
    <w:rsid w:val="0036600F"/>
    <w:rsid w:val="00374308"/>
    <w:rsid w:val="0037598C"/>
    <w:rsid w:val="00380D2B"/>
    <w:rsid w:val="003944BC"/>
    <w:rsid w:val="0039554A"/>
    <w:rsid w:val="00396C54"/>
    <w:rsid w:val="003B0471"/>
    <w:rsid w:val="003B33CA"/>
    <w:rsid w:val="003E1243"/>
    <w:rsid w:val="003E1991"/>
    <w:rsid w:val="003E1AE8"/>
    <w:rsid w:val="003E330C"/>
    <w:rsid w:val="003E40B6"/>
    <w:rsid w:val="003E4B5B"/>
    <w:rsid w:val="003E6F5F"/>
    <w:rsid w:val="003E77B1"/>
    <w:rsid w:val="003F0267"/>
    <w:rsid w:val="003F27D8"/>
    <w:rsid w:val="003F41F3"/>
    <w:rsid w:val="003F49D1"/>
    <w:rsid w:val="003F4E79"/>
    <w:rsid w:val="003F60CE"/>
    <w:rsid w:val="00402062"/>
    <w:rsid w:val="00402AD0"/>
    <w:rsid w:val="00405322"/>
    <w:rsid w:val="00406A4F"/>
    <w:rsid w:val="00410512"/>
    <w:rsid w:val="004271F3"/>
    <w:rsid w:val="00434DFD"/>
    <w:rsid w:val="004408F9"/>
    <w:rsid w:val="00446235"/>
    <w:rsid w:val="004470F4"/>
    <w:rsid w:val="00451927"/>
    <w:rsid w:val="00460F2A"/>
    <w:rsid w:val="004627DD"/>
    <w:rsid w:val="00467C1C"/>
    <w:rsid w:val="004705EE"/>
    <w:rsid w:val="00470858"/>
    <w:rsid w:val="00474440"/>
    <w:rsid w:val="004746A7"/>
    <w:rsid w:val="004806EE"/>
    <w:rsid w:val="00480CFE"/>
    <w:rsid w:val="00483371"/>
    <w:rsid w:val="00486A0B"/>
    <w:rsid w:val="00494074"/>
    <w:rsid w:val="004A1A5D"/>
    <w:rsid w:val="004A4EEE"/>
    <w:rsid w:val="004B17E7"/>
    <w:rsid w:val="004B23DB"/>
    <w:rsid w:val="004B31A3"/>
    <w:rsid w:val="004C02D7"/>
    <w:rsid w:val="004C046C"/>
    <w:rsid w:val="004C7949"/>
    <w:rsid w:val="004D0297"/>
    <w:rsid w:val="004E677D"/>
    <w:rsid w:val="004F56F9"/>
    <w:rsid w:val="004F64E1"/>
    <w:rsid w:val="00500430"/>
    <w:rsid w:val="00502D61"/>
    <w:rsid w:val="005058AB"/>
    <w:rsid w:val="00512FF7"/>
    <w:rsid w:val="00524184"/>
    <w:rsid w:val="00527959"/>
    <w:rsid w:val="005306D0"/>
    <w:rsid w:val="00532616"/>
    <w:rsid w:val="00535661"/>
    <w:rsid w:val="0053606A"/>
    <w:rsid w:val="00555190"/>
    <w:rsid w:val="00557057"/>
    <w:rsid w:val="005577CE"/>
    <w:rsid w:val="00560473"/>
    <w:rsid w:val="005730AE"/>
    <w:rsid w:val="005746AB"/>
    <w:rsid w:val="00575F99"/>
    <w:rsid w:val="00584B4F"/>
    <w:rsid w:val="005879BF"/>
    <w:rsid w:val="0059667C"/>
    <w:rsid w:val="0059715C"/>
    <w:rsid w:val="005A24B8"/>
    <w:rsid w:val="005A4BAC"/>
    <w:rsid w:val="005A51C5"/>
    <w:rsid w:val="005A64C0"/>
    <w:rsid w:val="005B4DD3"/>
    <w:rsid w:val="005B52F1"/>
    <w:rsid w:val="005C2866"/>
    <w:rsid w:val="005C40F6"/>
    <w:rsid w:val="005C6410"/>
    <w:rsid w:val="005D6E6B"/>
    <w:rsid w:val="005D7E9E"/>
    <w:rsid w:val="005E008D"/>
    <w:rsid w:val="005E2D6A"/>
    <w:rsid w:val="005E3ED2"/>
    <w:rsid w:val="005F093F"/>
    <w:rsid w:val="005F0EE2"/>
    <w:rsid w:val="005F1443"/>
    <w:rsid w:val="005F63B3"/>
    <w:rsid w:val="00600F57"/>
    <w:rsid w:val="006035B7"/>
    <w:rsid w:val="0060670D"/>
    <w:rsid w:val="006067D5"/>
    <w:rsid w:val="006072A6"/>
    <w:rsid w:val="00611255"/>
    <w:rsid w:val="00617EB6"/>
    <w:rsid w:val="006205E5"/>
    <w:rsid w:val="00620D3E"/>
    <w:rsid w:val="00622EA8"/>
    <w:rsid w:val="00632CBF"/>
    <w:rsid w:val="00637D56"/>
    <w:rsid w:val="00641D80"/>
    <w:rsid w:val="006421D0"/>
    <w:rsid w:val="00644002"/>
    <w:rsid w:val="006468C2"/>
    <w:rsid w:val="0064794B"/>
    <w:rsid w:val="00650D5E"/>
    <w:rsid w:val="00651269"/>
    <w:rsid w:val="00652687"/>
    <w:rsid w:val="0065392C"/>
    <w:rsid w:val="00657C83"/>
    <w:rsid w:val="0066007D"/>
    <w:rsid w:val="00663BC4"/>
    <w:rsid w:val="006646C8"/>
    <w:rsid w:val="006677BA"/>
    <w:rsid w:val="00671B18"/>
    <w:rsid w:val="00677C40"/>
    <w:rsid w:val="0068351C"/>
    <w:rsid w:val="00684C6C"/>
    <w:rsid w:val="00686920"/>
    <w:rsid w:val="00690133"/>
    <w:rsid w:val="00692D1D"/>
    <w:rsid w:val="00693740"/>
    <w:rsid w:val="00695EA2"/>
    <w:rsid w:val="006A2981"/>
    <w:rsid w:val="006B13D2"/>
    <w:rsid w:val="006B27E7"/>
    <w:rsid w:val="006B7631"/>
    <w:rsid w:val="006B78E6"/>
    <w:rsid w:val="006C3C90"/>
    <w:rsid w:val="006D3286"/>
    <w:rsid w:val="006E2645"/>
    <w:rsid w:val="006E51E9"/>
    <w:rsid w:val="006E69A1"/>
    <w:rsid w:val="006F05DD"/>
    <w:rsid w:val="006F5706"/>
    <w:rsid w:val="006F6140"/>
    <w:rsid w:val="006F76BA"/>
    <w:rsid w:val="006F7BD5"/>
    <w:rsid w:val="00701B17"/>
    <w:rsid w:val="007031FD"/>
    <w:rsid w:val="007079D6"/>
    <w:rsid w:val="00707EE1"/>
    <w:rsid w:val="007139D7"/>
    <w:rsid w:val="00713E89"/>
    <w:rsid w:val="00724382"/>
    <w:rsid w:val="007265CE"/>
    <w:rsid w:val="007315C9"/>
    <w:rsid w:val="00733086"/>
    <w:rsid w:val="007469B3"/>
    <w:rsid w:val="00747696"/>
    <w:rsid w:val="00750F20"/>
    <w:rsid w:val="00752B4B"/>
    <w:rsid w:val="00760A08"/>
    <w:rsid w:val="00761624"/>
    <w:rsid w:val="00762404"/>
    <w:rsid w:val="00770402"/>
    <w:rsid w:val="00770E0B"/>
    <w:rsid w:val="0077259B"/>
    <w:rsid w:val="007739D5"/>
    <w:rsid w:val="00773D42"/>
    <w:rsid w:val="00774EBC"/>
    <w:rsid w:val="00776B75"/>
    <w:rsid w:val="007819ED"/>
    <w:rsid w:val="00787040"/>
    <w:rsid w:val="00787EAE"/>
    <w:rsid w:val="0079010B"/>
    <w:rsid w:val="00796904"/>
    <w:rsid w:val="007A0226"/>
    <w:rsid w:val="007A3A6F"/>
    <w:rsid w:val="007A45E3"/>
    <w:rsid w:val="007B5732"/>
    <w:rsid w:val="007B736C"/>
    <w:rsid w:val="007B771A"/>
    <w:rsid w:val="007C168A"/>
    <w:rsid w:val="007C19FD"/>
    <w:rsid w:val="007C3147"/>
    <w:rsid w:val="007D2AF6"/>
    <w:rsid w:val="007D5AF6"/>
    <w:rsid w:val="007D7A3B"/>
    <w:rsid w:val="007F23A9"/>
    <w:rsid w:val="007F29F1"/>
    <w:rsid w:val="007F41AA"/>
    <w:rsid w:val="007F4B45"/>
    <w:rsid w:val="007F55B9"/>
    <w:rsid w:val="007F577A"/>
    <w:rsid w:val="0080004A"/>
    <w:rsid w:val="00810D6C"/>
    <w:rsid w:val="008120C7"/>
    <w:rsid w:val="008124AE"/>
    <w:rsid w:val="00814D46"/>
    <w:rsid w:val="00817637"/>
    <w:rsid w:val="00817B9C"/>
    <w:rsid w:val="00823A69"/>
    <w:rsid w:val="00826958"/>
    <w:rsid w:val="00826B4C"/>
    <w:rsid w:val="00831132"/>
    <w:rsid w:val="008400D7"/>
    <w:rsid w:val="00844F53"/>
    <w:rsid w:val="00845DCC"/>
    <w:rsid w:val="008511D1"/>
    <w:rsid w:val="00853428"/>
    <w:rsid w:val="0085387F"/>
    <w:rsid w:val="0085503B"/>
    <w:rsid w:val="0085689D"/>
    <w:rsid w:val="00857723"/>
    <w:rsid w:val="00857C2E"/>
    <w:rsid w:val="00860210"/>
    <w:rsid w:val="00861475"/>
    <w:rsid w:val="0086260B"/>
    <w:rsid w:val="008672CA"/>
    <w:rsid w:val="008702BC"/>
    <w:rsid w:val="008735A8"/>
    <w:rsid w:val="008772BD"/>
    <w:rsid w:val="00885820"/>
    <w:rsid w:val="00894839"/>
    <w:rsid w:val="008949D7"/>
    <w:rsid w:val="008A1B1C"/>
    <w:rsid w:val="008A40A0"/>
    <w:rsid w:val="008B079C"/>
    <w:rsid w:val="008B25A9"/>
    <w:rsid w:val="008B55FC"/>
    <w:rsid w:val="008C0346"/>
    <w:rsid w:val="008C6C12"/>
    <w:rsid w:val="008D02FD"/>
    <w:rsid w:val="008D0FA0"/>
    <w:rsid w:val="008D1370"/>
    <w:rsid w:val="008D4E56"/>
    <w:rsid w:val="008D765C"/>
    <w:rsid w:val="00901D54"/>
    <w:rsid w:val="009024A0"/>
    <w:rsid w:val="00916723"/>
    <w:rsid w:val="0092313C"/>
    <w:rsid w:val="0092720E"/>
    <w:rsid w:val="00943E1E"/>
    <w:rsid w:val="009505FA"/>
    <w:rsid w:val="00950BA0"/>
    <w:rsid w:val="00952C41"/>
    <w:rsid w:val="0096013D"/>
    <w:rsid w:val="00961E32"/>
    <w:rsid w:val="009635F8"/>
    <w:rsid w:val="00964957"/>
    <w:rsid w:val="00965441"/>
    <w:rsid w:val="00970DDD"/>
    <w:rsid w:val="009800C9"/>
    <w:rsid w:val="00991469"/>
    <w:rsid w:val="00991C34"/>
    <w:rsid w:val="00994499"/>
    <w:rsid w:val="00994810"/>
    <w:rsid w:val="00997F84"/>
    <w:rsid w:val="009A3C6A"/>
    <w:rsid w:val="009A4229"/>
    <w:rsid w:val="009A5022"/>
    <w:rsid w:val="009A6E65"/>
    <w:rsid w:val="009B0B69"/>
    <w:rsid w:val="009B2333"/>
    <w:rsid w:val="009B73D0"/>
    <w:rsid w:val="009C2A0C"/>
    <w:rsid w:val="009C3563"/>
    <w:rsid w:val="009D5278"/>
    <w:rsid w:val="009D6956"/>
    <w:rsid w:val="009E1D16"/>
    <w:rsid w:val="009E1DA9"/>
    <w:rsid w:val="009E4D5E"/>
    <w:rsid w:val="009F4C2C"/>
    <w:rsid w:val="00A06086"/>
    <w:rsid w:val="00A148CD"/>
    <w:rsid w:val="00A2011D"/>
    <w:rsid w:val="00A207E8"/>
    <w:rsid w:val="00A24F73"/>
    <w:rsid w:val="00A25309"/>
    <w:rsid w:val="00A256E3"/>
    <w:rsid w:val="00A31C3C"/>
    <w:rsid w:val="00A342F4"/>
    <w:rsid w:val="00A35ECE"/>
    <w:rsid w:val="00A42852"/>
    <w:rsid w:val="00A43522"/>
    <w:rsid w:val="00A555CF"/>
    <w:rsid w:val="00A5764A"/>
    <w:rsid w:val="00A60F09"/>
    <w:rsid w:val="00A61D6F"/>
    <w:rsid w:val="00A621B3"/>
    <w:rsid w:val="00A63332"/>
    <w:rsid w:val="00A640AC"/>
    <w:rsid w:val="00A67DDF"/>
    <w:rsid w:val="00A71488"/>
    <w:rsid w:val="00A72DFD"/>
    <w:rsid w:val="00A87BC4"/>
    <w:rsid w:val="00A916D4"/>
    <w:rsid w:val="00AA10E5"/>
    <w:rsid w:val="00AA553F"/>
    <w:rsid w:val="00AA616A"/>
    <w:rsid w:val="00AB2A0A"/>
    <w:rsid w:val="00AB3423"/>
    <w:rsid w:val="00AB42C0"/>
    <w:rsid w:val="00AB43BB"/>
    <w:rsid w:val="00AB5230"/>
    <w:rsid w:val="00AB55C2"/>
    <w:rsid w:val="00AB68B8"/>
    <w:rsid w:val="00AC264E"/>
    <w:rsid w:val="00AC2CED"/>
    <w:rsid w:val="00AC541F"/>
    <w:rsid w:val="00AD06BC"/>
    <w:rsid w:val="00AD5D2A"/>
    <w:rsid w:val="00AE2649"/>
    <w:rsid w:val="00AE2E6E"/>
    <w:rsid w:val="00AE41DD"/>
    <w:rsid w:val="00AE63B5"/>
    <w:rsid w:val="00AF1A0B"/>
    <w:rsid w:val="00AF4BE0"/>
    <w:rsid w:val="00AF4E05"/>
    <w:rsid w:val="00AF7D1B"/>
    <w:rsid w:val="00B01F64"/>
    <w:rsid w:val="00B0527F"/>
    <w:rsid w:val="00B052F6"/>
    <w:rsid w:val="00B06B5F"/>
    <w:rsid w:val="00B073E1"/>
    <w:rsid w:val="00B14420"/>
    <w:rsid w:val="00B165E9"/>
    <w:rsid w:val="00B17EBB"/>
    <w:rsid w:val="00B27352"/>
    <w:rsid w:val="00B35D80"/>
    <w:rsid w:val="00B436F1"/>
    <w:rsid w:val="00B50C9A"/>
    <w:rsid w:val="00B51840"/>
    <w:rsid w:val="00B52946"/>
    <w:rsid w:val="00B5443B"/>
    <w:rsid w:val="00B54557"/>
    <w:rsid w:val="00B546E4"/>
    <w:rsid w:val="00B5599D"/>
    <w:rsid w:val="00B564A8"/>
    <w:rsid w:val="00B56A0F"/>
    <w:rsid w:val="00B633D1"/>
    <w:rsid w:val="00B636F6"/>
    <w:rsid w:val="00B65D50"/>
    <w:rsid w:val="00B66774"/>
    <w:rsid w:val="00B67AE6"/>
    <w:rsid w:val="00B73756"/>
    <w:rsid w:val="00B80F55"/>
    <w:rsid w:val="00B84E17"/>
    <w:rsid w:val="00B903D7"/>
    <w:rsid w:val="00B9520A"/>
    <w:rsid w:val="00B964B5"/>
    <w:rsid w:val="00BA121C"/>
    <w:rsid w:val="00BA3014"/>
    <w:rsid w:val="00BA3331"/>
    <w:rsid w:val="00BA4DBA"/>
    <w:rsid w:val="00BB24EB"/>
    <w:rsid w:val="00BB7FB0"/>
    <w:rsid w:val="00BC2833"/>
    <w:rsid w:val="00BC683F"/>
    <w:rsid w:val="00BC7A09"/>
    <w:rsid w:val="00BD39B3"/>
    <w:rsid w:val="00BD4306"/>
    <w:rsid w:val="00BD75D9"/>
    <w:rsid w:val="00BE2B53"/>
    <w:rsid w:val="00BE50EC"/>
    <w:rsid w:val="00BE7126"/>
    <w:rsid w:val="00BF6D52"/>
    <w:rsid w:val="00BF705F"/>
    <w:rsid w:val="00C01071"/>
    <w:rsid w:val="00C06B8C"/>
    <w:rsid w:val="00C07EDD"/>
    <w:rsid w:val="00C1712D"/>
    <w:rsid w:val="00C172C6"/>
    <w:rsid w:val="00C239AA"/>
    <w:rsid w:val="00C24081"/>
    <w:rsid w:val="00C2623E"/>
    <w:rsid w:val="00C32330"/>
    <w:rsid w:val="00C359CE"/>
    <w:rsid w:val="00C47DDA"/>
    <w:rsid w:val="00C51D8C"/>
    <w:rsid w:val="00C549D9"/>
    <w:rsid w:val="00C5647A"/>
    <w:rsid w:val="00C57E49"/>
    <w:rsid w:val="00C64386"/>
    <w:rsid w:val="00C64413"/>
    <w:rsid w:val="00C64786"/>
    <w:rsid w:val="00C70067"/>
    <w:rsid w:val="00C73DCA"/>
    <w:rsid w:val="00C76B05"/>
    <w:rsid w:val="00C80E08"/>
    <w:rsid w:val="00C84AF6"/>
    <w:rsid w:val="00C909AE"/>
    <w:rsid w:val="00C95462"/>
    <w:rsid w:val="00CA0D7D"/>
    <w:rsid w:val="00CA4D31"/>
    <w:rsid w:val="00CA6631"/>
    <w:rsid w:val="00CA72F2"/>
    <w:rsid w:val="00CC2ED4"/>
    <w:rsid w:val="00CD3AAF"/>
    <w:rsid w:val="00CD705E"/>
    <w:rsid w:val="00CD7992"/>
    <w:rsid w:val="00CE30C1"/>
    <w:rsid w:val="00CE4092"/>
    <w:rsid w:val="00CE591A"/>
    <w:rsid w:val="00CF3161"/>
    <w:rsid w:val="00CF33AD"/>
    <w:rsid w:val="00CF49CF"/>
    <w:rsid w:val="00CF4F4A"/>
    <w:rsid w:val="00D02161"/>
    <w:rsid w:val="00D11974"/>
    <w:rsid w:val="00D212B6"/>
    <w:rsid w:val="00D22038"/>
    <w:rsid w:val="00D22F2C"/>
    <w:rsid w:val="00D305EC"/>
    <w:rsid w:val="00D351D1"/>
    <w:rsid w:val="00D4482D"/>
    <w:rsid w:val="00D457EE"/>
    <w:rsid w:val="00D47495"/>
    <w:rsid w:val="00D52DEA"/>
    <w:rsid w:val="00D5547E"/>
    <w:rsid w:val="00D56FC1"/>
    <w:rsid w:val="00D57B29"/>
    <w:rsid w:val="00D6086A"/>
    <w:rsid w:val="00D633ED"/>
    <w:rsid w:val="00D64E4B"/>
    <w:rsid w:val="00D668D3"/>
    <w:rsid w:val="00D7568D"/>
    <w:rsid w:val="00D76FA8"/>
    <w:rsid w:val="00D77872"/>
    <w:rsid w:val="00D83D36"/>
    <w:rsid w:val="00D85DEC"/>
    <w:rsid w:val="00D87D05"/>
    <w:rsid w:val="00D9121D"/>
    <w:rsid w:val="00D92064"/>
    <w:rsid w:val="00D94009"/>
    <w:rsid w:val="00D96897"/>
    <w:rsid w:val="00DA6231"/>
    <w:rsid w:val="00DC03A0"/>
    <w:rsid w:val="00DC10E7"/>
    <w:rsid w:val="00DC2E88"/>
    <w:rsid w:val="00DC75A8"/>
    <w:rsid w:val="00DD5CCB"/>
    <w:rsid w:val="00DD5FDF"/>
    <w:rsid w:val="00DD6BD2"/>
    <w:rsid w:val="00DE0D91"/>
    <w:rsid w:val="00DE5324"/>
    <w:rsid w:val="00DF5F3A"/>
    <w:rsid w:val="00DF69EF"/>
    <w:rsid w:val="00E01C1B"/>
    <w:rsid w:val="00E14943"/>
    <w:rsid w:val="00E22C48"/>
    <w:rsid w:val="00E23392"/>
    <w:rsid w:val="00E308EF"/>
    <w:rsid w:val="00E341C3"/>
    <w:rsid w:val="00E349EF"/>
    <w:rsid w:val="00E37122"/>
    <w:rsid w:val="00E44C5B"/>
    <w:rsid w:val="00E45876"/>
    <w:rsid w:val="00E509F0"/>
    <w:rsid w:val="00E55287"/>
    <w:rsid w:val="00E57591"/>
    <w:rsid w:val="00E57AF8"/>
    <w:rsid w:val="00E63F0C"/>
    <w:rsid w:val="00E72CDA"/>
    <w:rsid w:val="00E74F9A"/>
    <w:rsid w:val="00E75CD1"/>
    <w:rsid w:val="00E77202"/>
    <w:rsid w:val="00E8220E"/>
    <w:rsid w:val="00E82EEF"/>
    <w:rsid w:val="00E84E21"/>
    <w:rsid w:val="00E8554F"/>
    <w:rsid w:val="00EA3FE0"/>
    <w:rsid w:val="00EA6A06"/>
    <w:rsid w:val="00EB167D"/>
    <w:rsid w:val="00EB1FBC"/>
    <w:rsid w:val="00EB5189"/>
    <w:rsid w:val="00EB7096"/>
    <w:rsid w:val="00EC06A7"/>
    <w:rsid w:val="00EC1926"/>
    <w:rsid w:val="00EC2D08"/>
    <w:rsid w:val="00EC4FE3"/>
    <w:rsid w:val="00EC7BA2"/>
    <w:rsid w:val="00EC7D71"/>
    <w:rsid w:val="00ED2405"/>
    <w:rsid w:val="00ED2D3B"/>
    <w:rsid w:val="00EE368A"/>
    <w:rsid w:val="00EE46F7"/>
    <w:rsid w:val="00EE5F95"/>
    <w:rsid w:val="00EE7B6D"/>
    <w:rsid w:val="00EF4E4B"/>
    <w:rsid w:val="00F047D9"/>
    <w:rsid w:val="00F048B6"/>
    <w:rsid w:val="00F06740"/>
    <w:rsid w:val="00F07E0C"/>
    <w:rsid w:val="00F07E37"/>
    <w:rsid w:val="00F112AE"/>
    <w:rsid w:val="00F1255A"/>
    <w:rsid w:val="00F17CAE"/>
    <w:rsid w:val="00F27605"/>
    <w:rsid w:val="00F27936"/>
    <w:rsid w:val="00F32D69"/>
    <w:rsid w:val="00F35790"/>
    <w:rsid w:val="00F3752F"/>
    <w:rsid w:val="00F44E44"/>
    <w:rsid w:val="00F554F4"/>
    <w:rsid w:val="00F62873"/>
    <w:rsid w:val="00F65587"/>
    <w:rsid w:val="00F6648A"/>
    <w:rsid w:val="00F70658"/>
    <w:rsid w:val="00F70B20"/>
    <w:rsid w:val="00F73540"/>
    <w:rsid w:val="00F84F93"/>
    <w:rsid w:val="00F92D17"/>
    <w:rsid w:val="00F9777F"/>
    <w:rsid w:val="00FA76CE"/>
    <w:rsid w:val="00FB00C0"/>
    <w:rsid w:val="00FB0B36"/>
    <w:rsid w:val="00FB390E"/>
    <w:rsid w:val="00FB3E34"/>
    <w:rsid w:val="00FB4505"/>
    <w:rsid w:val="00FC5F91"/>
    <w:rsid w:val="00FD4218"/>
    <w:rsid w:val="00FD44D9"/>
    <w:rsid w:val="00FD766A"/>
    <w:rsid w:val="00FE212F"/>
    <w:rsid w:val="00FF2F6D"/>
    <w:rsid w:val="00FF31AE"/>
    <w:rsid w:val="00FF3CCF"/>
    <w:rsid w:val="00FF7E2B"/>
    <w:rsid w:val="1141A39B"/>
    <w:rsid w:val="1157AED4"/>
    <w:rsid w:val="12658892"/>
    <w:rsid w:val="1F512EFB"/>
    <w:rsid w:val="24708953"/>
    <w:rsid w:val="2548435F"/>
    <w:rsid w:val="27A82A15"/>
    <w:rsid w:val="2BAED9C3"/>
    <w:rsid w:val="33B5C1BC"/>
    <w:rsid w:val="3B0F52EC"/>
    <w:rsid w:val="3CBC5EA4"/>
    <w:rsid w:val="3DA9312B"/>
    <w:rsid w:val="3F0829F9"/>
    <w:rsid w:val="4237DE30"/>
    <w:rsid w:val="46FA1381"/>
    <w:rsid w:val="4A53CCD4"/>
    <w:rsid w:val="662715BF"/>
    <w:rsid w:val="665BBA20"/>
    <w:rsid w:val="66D1583F"/>
    <w:rsid w:val="6751F7D1"/>
    <w:rsid w:val="725AA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5FA567F"/>
  <w15:docId w15:val="{9961481C-2021-4001-86E2-59B2750D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A63332"/>
    <w:pPr>
      <w:spacing w:after="200" w:line="276" w:lineRule="auto"/>
      <w:outlineLvl w:val="0"/>
    </w:pPr>
    <w:rPr>
      <w:rFonts w:ascii="Arial" w:hAnsi="Arial" w:cs="Arial"/>
      <w:sz w:val="18"/>
      <w:szCs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183E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B68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AB68B8"/>
    <w:rPr>
      <w:rFonts w:ascii="Segoe UI" w:hAnsi="Segoe UI" w:cs="Segoe UI"/>
      <w:sz w:val="18"/>
      <w:szCs w:val="18"/>
    </w:rPr>
  </w:style>
  <w:style w:type="paragraph" w:styleId="Odstavekseznama">
    <w:name w:val="List Paragraph"/>
    <w:aliases w:val="K1,Table of contents numbered,Elenco num ARGEA,Odsek zoznamu2"/>
    <w:basedOn w:val="Navaden"/>
    <w:link w:val="OdstavekseznamaZnak"/>
    <w:uiPriority w:val="34"/>
    <w:qFormat/>
    <w:rsid w:val="00A35ECE"/>
    <w:pPr>
      <w:ind w:left="720"/>
      <w:contextualSpacing/>
    </w:pPr>
  </w:style>
  <w:style w:type="character" w:styleId="Pripombasklic">
    <w:name w:val="annotation reference"/>
    <w:uiPriority w:val="99"/>
    <w:unhideWhenUsed/>
    <w:qFormat/>
    <w:rsid w:val="00A35ECE"/>
    <w:rPr>
      <w:sz w:val="16"/>
      <w:szCs w:val="16"/>
    </w:rPr>
  </w:style>
  <w:style w:type="paragraph" w:styleId="Pripombabesedilo">
    <w:name w:val="annotation text"/>
    <w:aliases w:val="Komentar - besedilo Znak1,Komentar - besedilo Znak Znak,Znak1 Znak Znak,Znak1 Znak1,Znak1 Znak,Znak1,Komentar - besedilo"/>
    <w:basedOn w:val="Navaden"/>
    <w:link w:val="PripombabesediloZnak"/>
    <w:uiPriority w:val="99"/>
    <w:unhideWhenUsed/>
    <w:qFormat/>
    <w:rsid w:val="00A35EC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aliases w:val="Komentar - besedilo Znak1 Znak,Komentar - besedilo Znak Znak Znak,Znak1 Znak Znak Znak,Znak1 Znak1 Znak,Znak1 Znak Znak1,Znak1 Znak2,Komentar - besedilo Znak"/>
    <w:link w:val="Pripombabesedilo"/>
    <w:uiPriority w:val="99"/>
    <w:qFormat/>
    <w:rsid w:val="00A35EC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35ECE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A35ECE"/>
    <w:rPr>
      <w:b/>
      <w:bCs/>
      <w:sz w:val="20"/>
      <w:szCs w:val="20"/>
    </w:rPr>
  </w:style>
  <w:style w:type="paragraph" w:styleId="Sprotnaopomba-besedilo">
    <w:name w:val="footnote text"/>
    <w:aliases w:val="Sprotna opomba-besedilo,Char Char,Char Char Char Char,Char Char Char,Sprotna opomba - besedilo Znak1,Sprotna opomba - besedilo Znak Znak2,Sprotna opomba - besedilo Znak1 Znak Znak1,Sprotna opomba - besedilo Znak1 Znak Znak Znak"/>
    <w:basedOn w:val="Navaden"/>
    <w:link w:val="Sprotnaopomba-besediloZnak"/>
    <w:uiPriority w:val="99"/>
    <w:unhideWhenUsed/>
    <w:qFormat/>
    <w:rsid w:val="00760A0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aliases w:val="Sprotna opomba-besedilo Znak,Char Char Znak,Char Char Char Char Znak,Char Char Char Znak,Sprotna opomba - besedilo Znak1 Znak,Sprotna opomba - besedilo Znak Znak2 Znak,Sprotna opomba - besedilo Znak1 Znak Znak1 Znak"/>
    <w:link w:val="Sprotnaopomba-besedilo"/>
    <w:uiPriority w:val="99"/>
    <w:rsid w:val="00760A08"/>
    <w:rPr>
      <w:sz w:val="20"/>
      <w:szCs w:val="20"/>
    </w:rPr>
  </w:style>
  <w:style w:type="character" w:styleId="Sprotnaopomba-sklic">
    <w:name w:val="footnote reference"/>
    <w:aliases w:val="Footnote symbol,Fussnota,Footnote reference number,note TESI,SUPERS,EN Footnote Reference,-E Fußnotenzeichen,number,Times 10 Point,Exposant 3 Point,Footnote Reference_LVL6,Footnote Reference_LVL61,Footnote Reference_LVL62,Footnote"/>
    <w:uiPriority w:val="99"/>
    <w:unhideWhenUsed/>
    <w:qFormat/>
    <w:rsid w:val="00760A08"/>
    <w:rPr>
      <w:vertAlign w:val="superscript"/>
    </w:rPr>
  </w:style>
  <w:style w:type="character" w:styleId="Poudarek">
    <w:name w:val="Emphasis"/>
    <w:uiPriority w:val="20"/>
    <w:qFormat/>
    <w:rsid w:val="002B5E16"/>
    <w:rPr>
      <w:i/>
      <w:iCs/>
    </w:rPr>
  </w:style>
  <w:style w:type="paragraph" w:styleId="Navadensplet">
    <w:name w:val="Normal (Web)"/>
    <w:basedOn w:val="Navaden"/>
    <w:uiPriority w:val="99"/>
    <w:semiHidden/>
    <w:unhideWhenUsed/>
    <w:rsid w:val="00A621B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l-SI"/>
    </w:rPr>
  </w:style>
  <w:style w:type="character" w:customStyle="1" w:styleId="OdstavekseznamaZnak">
    <w:name w:val="Odstavek seznama Znak"/>
    <w:aliases w:val="K1 Znak,Table of contents numbered Znak,Elenco num ARGEA Znak,Odsek zoznamu2 Znak"/>
    <w:basedOn w:val="Privzetapisavaodstavka"/>
    <w:link w:val="Odstavekseznama"/>
    <w:uiPriority w:val="34"/>
    <w:rsid w:val="00677C40"/>
  </w:style>
  <w:style w:type="character" w:styleId="Hiperpovezava">
    <w:name w:val="Hyperlink"/>
    <w:uiPriority w:val="99"/>
    <w:unhideWhenUsed/>
    <w:rsid w:val="00D02161"/>
    <w:rPr>
      <w:color w:val="0000FF"/>
      <w:u w:val="single"/>
    </w:rPr>
  </w:style>
  <w:style w:type="paragraph" w:customStyle="1" w:styleId="rkovnatokazaodstavkom">
    <w:name w:val="rkovnatok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odstavek">
    <w:name w:val="odstavek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lineazaodstavkom">
    <w:name w:val="alineazaodstavkom"/>
    <w:basedOn w:val="Navaden"/>
    <w:rsid w:val="00BD43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pis">
    <w:name w:val="caption"/>
    <w:basedOn w:val="Navaden"/>
    <w:next w:val="Navaden"/>
    <w:uiPriority w:val="35"/>
    <w:unhideWhenUsed/>
    <w:qFormat/>
    <w:rsid w:val="00AD06BC"/>
    <w:pPr>
      <w:spacing w:after="200" w:line="240" w:lineRule="auto"/>
    </w:pPr>
    <w:rPr>
      <w:b/>
      <w:bCs/>
      <w:color w:val="5B9BD5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E3ED2"/>
  </w:style>
  <w:style w:type="paragraph" w:styleId="Noga">
    <w:name w:val="footer"/>
    <w:basedOn w:val="Navaden"/>
    <w:link w:val="NogaZnak"/>
    <w:uiPriority w:val="99"/>
    <w:unhideWhenUsed/>
    <w:rsid w:val="005E3E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E3ED2"/>
  </w:style>
  <w:style w:type="character" w:customStyle="1" w:styleId="Naslov1Znak">
    <w:name w:val="Naslov 1 Znak"/>
    <w:aliases w:val="NASLOV Znak"/>
    <w:link w:val="Naslov1"/>
    <w:rsid w:val="00A63332"/>
    <w:rPr>
      <w:rFonts w:ascii="Arial" w:eastAsia="Calibri" w:hAnsi="Arial" w:cs="Arial"/>
      <w:sz w:val="18"/>
      <w:szCs w:val="18"/>
    </w:rPr>
  </w:style>
  <w:style w:type="paragraph" w:styleId="Brezrazmikov">
    <w:name w:val="No Spacing"/>
    <w:aliases w:val="P_SEZNAM"/>
    <w:basedOn w:val="Odstavekseznama"/>
    <w:link w:val="BrezrazmikovZnak"/>
    <w:qFormat/>
    <w:rsid w:val="00254F43"/>
    <w:pPr>
      <w:numPr>
        <w:numId w:val="33"/>
      </w:numPr>
      <w:spacing w:before="240" w:line="276" w:lineRule="auto"/>
      <w:jc w:val="both"/>
    </w:pPr>
    <w:rPr>
      <w:rFonts w:ascii="Segoe UI" w:hAnsi="Segoe UI" w:cs="Segoe UI"/>
      <w:sz w:val="20"/>
      <w:szCs w:val="20"/>
    </w:rPr>
  </w:style>
  <w:style w:type="character" w:customStyle="1" w:styleId="BrezrazmikovZnak">
    <w:name w:val="Brez razmikov Znak"/>
    <w:aliases w:val="P_SEZNAM Znak"/>
    <w:link w:val="Brezrazmikov"/>
    <w:rsid w:val="00254F43"/>
    <w:rPr>
      <w:rFonts w:ascii="Segoe UI" w:hAnsi="Segoe UI" w:cs="Segoe UI"/>
      <w:sz w:val="20"/>
      <w:szCs w:val="20"/>
    </w:rPr>
  </w:style>
  <w:style w:type="paragraph" w:styleId="Revizija">
    <w:name w:val="Revision"/>
    <w:hidden/>
    <w:uiPriority w:val="99"/>
    <w:semiHidden/>
    <w:rsid w:val="00AF1A0B"/>
    <w:rPr>
      <w:sz w:val="22"/>
      <w:szCs w:val="22"/>
      <w:lang w:eastAsia="en-US"/>
    </w:rPr>
  </w:style>
  <w:style w:type="character" w:customStyle="1" w:styleId="left">
    <w:name w:val="left"/>
    <w:basedOn w:val="Privzetapisavaodstavka"/>
    <w:rsid w:val="001432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00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3260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74020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83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67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4807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962800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775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27539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8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2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4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398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8374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42052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904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0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uradni-list.si/1/objava.jsp?sop=2021-01-3898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uradni-list.si/1/objava.jsp?sop=2021-01-3898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AC247BF-143C-464F-98D4-EBE8B8086B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819D09-6F40-4DD7-9DBF-3BC7A1EAB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4001</Words>
  <Characters>22812</Characters>
  <Application>Microsoft Office Word</Application>
  <DocSecurity>0</DocSecurity>
  <Lines>190</Lines>
  <Paragraphs>53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26760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Klavdija</dc:creator>
  <cp:lastModifiedBy>Tadej Fijavž</cp:lastModifiedBy>
  <cp:revision>2</cp:revision>
  <cp:lastPrinted>2019-05-31T16:43:00Z</cp:lastPrinted>
  <dcterms:created xsi:type="dcterms:W3CDTF">2022-02-16T07:37:00Z</dcterms:created>
  <dcterms:modified xsi:type="dcterms:W3CDTF">2022-02-16T07:37:00Z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0x010100657BC10A2C6DB5409632A7A357A30F3C</vt:lpwstr>
  </property>
</Properties>
</file>