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5E5" w:rsidRPr="00B435E5" w:rsidRDefault="00B435E5" w:rsidP="00B435E5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9C657E" w:rsidRPr="00B435E5" w:rsidRDefault="009C657E" w:rsidP="00B435E5">
      <w:pPr>
        <w:pStyle w:val="datumtevilka"/>
        <w:rPr>
          <w:rFonts w:cs="Arial"/>
        </w:rPr>
      </w:pPr>
      <w:r w:rsidRPr="00B435E5">
        <w:rPr>
          <w:rFonts w:cs="Arial"/>
          <w:color w:val="000000"/>
        </w:rPr>
        <w:t>EVA:</w:t>
      </w:r>
      <w:r w:rsidRPr="00B435E5">
        <w:rPr>
          <w:rFonts w:cs="Arial"/>
          <w:color w:val="000000"/>
        </w:rPr>
        <w:tab/>
      </w:r>
      <w:r w:rsidR="00112C96" w:rsidRPr="00B435E5">
        <w:rPr>
          <w:rFonts w:cs="Arial"/>
          <w:color w:val="000000"/>
        </w:rPr>
        <w:t>2021-1811-0023</w:t>
      </w:r>
    </w:p>
    <w:p w:rsidR="009C657E" w:rsidRPr="00B435E5" w:rsidRDefault="009C657E" w:rsidP="00B435E5">
      <w:pPr>
        <w:pStyle w:val="datumtevilka"/>
        <w:rPr>
          <w:rFonts w:cs="Arial"/>
        </w:rPr>
      </w:pPr>
      <w:r w:rsidRPr="00B435E5">
        <w:rPr>
          <w:rFonts w:cs="Arial"/>
        </w:rPr>
        <w:t xml:space="preserve">Številka: </w:t>
      </w:r>
      <w:r w:rsidRPr="00B435E5">
        <w:rPr>
          <w:rFonts w:cs="Arial"/>
        </w:rPr>
        <w:tab/>
      </w:r>
      <w:r w:rsidR="00112C96" w:rsidRPr="00B435E5">
        <w:rPr>
          <w:rFonts w:cs="Arial"/>
          <w:color w:val="000000"/>
        </w:rPr>
        <w:t>00724-24/2021/31</w:t>
      </w:r>
    </w:p>
    <w:p w:rsidR="009C657E" w:rsidRPr="00B435E5" w:rsidRDefault="009C657E" w:rsidP="00B435E5">
      <w:pPr>
        <w:pStyle w:val="datumtevilka"/>
        <w:rPr>
          <w:rFonts w:cs="Arial"/>
        </w:rPr>
      </w:pPr>
      <w:r w:rsidRPr="00B435E5">
        <w:rPr>
          <w:rFonts w:cs="Arial"/>
        </w:rPr>
        <w:t>Datum:</w:t>
      </w:r>
      <w:r w:rsidRPr="00B435E5">
        <w:rPr>
          <w:rFonts w:cs="Arial"/>
        </w:rPr>
        <w:tab/>
      </w:r>
      <w:r w:rsidR="00112C96" w:rsidRPr="00B435E5">
        <w:rPr>
          <w:rFonts w:cs="Arial"/>
          <w:color w:val="000000"/>
        </w:rPr>
        <w:t>9. 2. 2022</w:t>
      </w:r>
      <w:r w:rsidRPr="00B435E5">
        <w:rPr>
          <w:rFonts w:cs="Arial"/>
        </w:rPr>
        <w:t xml:space="preserve"> </w:t>
      </w:r>
    </w:p>
    <w:p w:rsidR="009C657E" w:rsidRPr="00B435E5" w:rsidRDefault="009C657E" w:rsidP="00B435E5">
      <w:pPr>
        <w:rPr>
          <w:rFonts w:cs="Arial"/>
        </w:rPr>
      </w:pPr>
    </w:p>
    <w:p w:rsidR="00B435E5" w:rsidRPr="00B435E5" w:rsidRDefault="00B435E5" w:rsidP="00B435E5">
      <w:pPr>
        <w:rPr>
          <w:rFonts w:cs="Arial"/>
        </w:rPr>
      </w:pPr>
    </w:p>
    <w:p w:rsidR="00B435E5" w:rsidRPr="00B435E5" w:rsidRDefault="00B435E5" w:rsidP="00B435E5">
      <w:pPr>
        <w:rPr>
          <w:rFonts w:cs="Arial"/>
        </w:rPr>
      </w:pPr>
    </w:p>
    <w:p w:rsidR="009C657E" w:rsidRPr="00B435E5" w:rsidRDefault="009C657E" w:rsidP="00B435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jc w:val="both"/>
        <w:rPr>
          <w:rFonts w:cs="Arial"/>
          <w:color w:val="000000"/>
          <w:szCs w:val="20"/>
        </w:rPr>
      </w:pPr>
      <w:r w:rsidRPr="00B435E5">
        <w:rPr>
          <w:rFonts w:cs="Arial"/>
          <w:szCs w:val="20"/>
        </w:rPr>
        <w:t xml:space="preserve">Na podlagi šestega odstavka 21. člena Zakona o Vladi Republike Slovenije (Uradni list RS, </w:t>
      </w:r>
      <w:r w:rsidRPr="00B435E5"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 w:rsidRPr="00B435E5">
        <w:rPr>
          <w:rFonts w:cs="Arial"/>
          <w:bCs/>
          <w:color w:val="000000"/>
          <w:szCs w:val="20"/>
          <w:lang w:eastAsia="sl-SI"/>
        </w:rPr>
        <w:t>in 55/17</w:t>
      </w:r>
      <w:r w:rsidRPr="00B435E5">
        <w:rPr>
          <w:rFonts w:cs="Arial"/>
          <w:szCs w:val="20"/>
        </w:rPr>
        <w:t xml:space="preserve">) je </w:t>
      </w:r>
      <w:r w:rsidRPr="00B435E5">
        <w:rPr>
          <w:rFonts w:cs="Arial"/>
          <w:color w:val="000000"/>
          <w:szCs w:val="20"/>
        </w:rPr>
        <w:t xml:space="preserve">Vlada Republike Slovenije dne </w:t>
      </w:r>
      <w:r w:rsidR="00B435E5" w:rsidRPr="00B435E5">
        <w:rPr>
          <w:rFonts w:cs="Arial"/>
          <w:color w:val="000000"/>
          <w:szCs w:val="20"/>
        </w:rPr>
        <w:t>9. 2. 2022</w:t>
      </w:r>
      <w:r w:rsidRPr="00B435E5">
        <w:rPr>
          <w:rFonts w:cs="Arial"/>
          <w:color w:val="000000"/>
          <w:szCs w:val="20"/>
        </w:rPr>
        <w:t xml:space="preserve"> sprejela naslednji</w:t>
      </w:r>
    </w:p>
    <w:p w:rsidR="009C657E" w:rsidRPr="00B435E5" w:rsidRDefault="009C657E" w:rsidP="00B435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35E5" w:rsidRPr="00B435E5" w:rsidRDefault="00B435E5" w:rsidP="00B435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S K L E P :</w:t>
      </w:r>
    </w:p>
    <w:p w:rsidR="009C657E" w:rsidRPr="00B435E5" w:rsidRDefault="009C657E" w:rsidP="00B435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 xml:space="preserve">Vlada Republike Slovenije </w:t>
      </w:r>
      <w:r w:rsidR="00036684">
        <w:rPr>
          <w:rFonts w:cs="Arial"/>
          <w:color w:val="000000"/>
          <w:szCs w:val="20"/>
        </w:rPr>
        <w:t>soglaša s P</w:t>
      </w:r>
      <w:r w:rsidR="00B435E5" w:rsidRPr="00B435E5">
        <w:rPr>
          <w:rFonts w:cs="Arial"/>
          <w:color w:val="000000"/>
          <w:szCs w:val="20"/>
        </w:rPr>
        <w:t>redlogi</w:t>
      </w:r>
      <w:r w:rsidR="00112C96" w:rsidRPr="00B435E5">
        <w:rPr>
          <w:rFonts w:cs="Arial"/>
          <w:color w:val="000000"/>
          <w:szCs w:val="20"/>
        </w:rPr>
        <w:t xml:space="preserve"> amandmajev k Predlogu zakona o spremembah in dopolnitvah Zakona o omejevalnih ukrepih, ki jih Republika Slovenija uvede ali izvaja skladno s pravnimi akti in odločitvami, sprejetimi v okviru mednarodnih organizacij</w:t>
      </w:r>
      <w:r w:rsidR="00B435E5" w:rsidRPr="00B435E5">
        <w:rPr>
          <w:rFonts w:cs="Arial"/>
          <w:color w:val="000000"/>
          <w:szCs w:val="20"/>
        </w:rPr>
        <w:t xml:space="preserve">, </w:t>
      </w:r>
      <w:r w:rsidR="00036684">
        <w:rPr>
          <w:rFonts w:cs="Arial"/>
          <w:szCs w:val="20"/>
          <w:lang w:eastAsia="sr-Cyrl-RS"/>
        </w:rPr>
        <w:t xml:space="preserve">EPA </w:t>
      </w:r>
      <w:bookmarkStart w:id="1" w:name="_GoBack"/>
      <w:bookmarkEnd w:id="1"/>
      <w:r w:rsidR="00B435E5" w:rsidRPr="00B435E5">
        <w:rPr>
          <w:rFonts w:cs="Arial"/>
          <w:szCs w:val="20"/>
          <w:lang w:eastAsia="sr-Cyrl-RS"/>
        </w:rPr>
        <w:t>2285-VIII</w:t>
      </w:r>
      <w:r w:rsidR="00B435E5" w:rsidRPr="00B435E5">
        <w:rPr>
          <w:rFonts w:cs="Arial"/>
          <w:szCs w:val="20"/>
        </w:rPr>
        <w:t>.</w:t>
      </w:r>
    </w:p>
    <w:p w:rsidR="009C657E" w:rsidRPr="00B435E5" w:rsidRDefault="009C657E" w:rsidP="00B435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435E5" w:rsidRPr="00B435E5" w:rsidRDefault="00B435E5" w:rsidP="00B435E5">
      <w:pPr>
        <w:rPr>
          <w:rFonts w:cs="Arial"/>
          <w:szCs w:val="22"/>
        </w:rPr>
      </w:pPr>
    </w:p>
    <w:p w:rsidR="00B435E5" w:rsidRPr="00B435E5" w:rsidRDefault="00B435E5" w:rsidP="00B435E5">
      <w:pPr>
        <w:rPr>
          <w:rFonts w:cs="Arial"/>
          <w:szCs w:val="22"/>
        </w:rPr>
      </w:pPr>
    </w:p>
    <w:p w:rsidR="009C657E" w:rsidRPr="00B435E5" w:rsidRDefault="009C657E" w:rsidP="00B435E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435E5" w:rsidRDefault="00112C96" w:rsidP="00B435E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435E5">
        <w:rPr>
          <w:rFonts w:cs="Arial"/>
          <w:color w:val="000000"/>
          <w:szCs w:val="20"/>
        </w:rPr>
        <w:t xml:space="preserve">Mag. Janja </w:t>
      </w:r>
      <w:proofErr w:type="spellStart"/>
      <w:r w:rsidRPr="00B435E5">
        <w:rPr>
          <w:rFonts w:cs="Arial"/>
          <w:color w:val="000000"/>
          <w:szCs w:val="20"/>
        </w:rPr>
        <w:t>Garvas</w:t>
      </w:r>
      <w:proofErr w:type="spellEnd"/>
      <w:r w:rsidRPr="00B435E5">
        <w:rPr>
          <w:rFonts w:cs="Arial"/>
          <w:color w:val="000000"/>
          <w:szCs w:val="20"/>
        </w:rPr>
        <w:t xml:space="preserve"> Hočevar</w:t>
      </w:r>
    </w:p>
    <w:p w:rsidR="009C657E" w:rsidRPr="00B435E5" w:rsidRDefault="00112C96" w:rsidP="00B435E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vršilka dolžnosti generalnega sekretarja</w:t>
      </w:r>
    </w:p>
    <w:p w:rsidR="009C657E" w:rsidRPr="00B435E5" w:rsidRDefault="009C657E" w:rsidP="00B435E5">
      <w:pPr>
        <w:pStyle w:val="podpisi"/>
        <w:rPr>
          <w:rFonts w:cs="Arial"/>
          <w:lang w:val="sl-SI"/>
        </w:rPr>
      </w:pPr>
    </w:p>
    <w:p w:rsidR="00B435E5" w:rsidRPr="00B435E5" w:rsidRDefault="00B435E5" w:rsidP="00B435E5">
      <w:pPr>
        <w:pStyle w:val="podpisi"/>
        <w:rPr>
          <w:rFonts w:cs="Arial"/>
          <w:color w:val="000000"/>
          <w:szCs w:val="20"/>
          <w:lang w:val="sl-SI"/>
        </w:rPr>
      </w:pPr>
    </w:p>
    <w:p w:rsidR="00B435E5" w:rsidRPr="00B435E5" w:rsidRDefault="00B435E5" w:rsidP="00B435E5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Pr="00B435E5" w:rsidRDefault="009C657E" w:rsidP="00B435E5">
      <w:pPr>
        <w:pStyle w:val="podpisi"/>
        <w:rPr>
          <w:rFonts w:cs="Arial"/>
          <w:color w:val="000000"/>
          <w:szCs w:val="20"/>
          <w:lang w:val="sl-SI"/>
        </w:rPr>
      </w:pPr>
      <w:r w:rsidRPr="00B435E5">
        <w:rPr>
          <w:rFonts w:cs="Arial"/>
          <w:color w:val="000000"/>
          <w:szCs w:val="20"/>
          <w:lang w:val="sl-SI"/>
        </w:rPr>
        <w:tab/>
      </w:r>
    </w:p>
    <w:p w:rsidR="009C657E" w:rsidRPr="00B435E5" w:rsidRDefault="00B435E5" w:rsidP="00B435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Priloga:</w:t>
      </w:r>
    </w:p>
    <w:p w:rsidR="00B435E5" w:rsidRPr="00B435E5" w:rsidRDefault="00B435E5" w:rsidP="00B435E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–</w:t>
      </w:r>
      <w:r w:rsidRPr="00B435E5">
        <w:rPr>
          <w:rFonts w:cs="Arial"/>
          <w:color w:val="000000"/>
          <w:szCs w:val="20"/>
        </w:rPr>
        <w:tab/>
        <w:t>Predlogi amandmajev k Predlogu zakona o spremembah in dopolnitvah Zakona o omejevalnih ukrepih, ki jih Republika Slovenija uvede ali izvaja skladno s pravnimi akti in odločitvami, sprejetimi v okviru mednarodnih organizacij</w:t>
      </w:r>
    </w:p>
    <w:p w:rsidR="00B435E5" w:rsidRPr="00B435E5" w:rsidRDefault="00B435E5" w:rsidP="00B435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435E5" w:rsidRPr="00B435E5" w:rsidRDefault="00B435E5" w:rsidP="00B435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Prejmejo:</w:t>
      </w:r>
    </w:p>
    <w:p w:rsidR="00112C96" w:rsidRPr="00B435E5" w:rsidRDefault="00112C96" w:rsidP="00B435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Ministrstvo za zunanje zadeve</w:t>
      </w:r>
    </w:p>
    <w:p w:rsidR="00112C96" w:rsidRPr="00B435E5" w:rsidRDefault="00112C96" w:rsidP="00B435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Služba Vlade Republike Slovenije za zakonodajo</w:t>
      </w:r>
    </w:p>
    <w:p w:rsidR="009C657E" w:rsidRPr="00B435E5" w:rsidRDefault="00112C96" w:rsidP="00B435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35E5">
        <w:rPr>
          <w:rFonts w:cs="Arial"/>
          <w:color w:val="000000"/>
          <w:szCs w:val="20"/>
        </w:rPr>
        <w:t>Urad Vlade Republike Slovenije za komuniciranje</w:t>
      </w:r>
    </w:p>
    <w:p w:rsidR="009C657E" w:rsidRPr="00B435E5" w:rsidRDefault="009C657E" w:rsidP="00B435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B435E5" w:rsidRDefault="009C657E" w:rsidP="00B435E5">
      <w:pPr>
        <w:rPr>
          <w:rFonts w:cs="Arial"/>
        </w:rPr>
      </w:pPr>
    </w:p>
    <w:p w:rsidR="007E1230" w:rsidRPr="00B435E5" w:rsidRDefault="007E1230" w:rsidP="00B435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RPr="00B435E5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389D" w:rsidRDefault="00CC389D" w:rsidP="00767987">
      <w:pPr>
        <w:spacing w:line="240" w:lineRule="auto"/>
      </w:pPr>
      <w:r>
        <w:separator/>
      </w:r>
    </w:p>
  </w:endnote>
  <w:endnote w:type="continuationSeparator" w:id="0">
    <w:p w:rsidR="00CC389D" w:rsidRDefault="00CC38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22" w:rsidRDefault="00BB6A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22" w:rsidRDefault="00BB6A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22" w:rsidRDefault="00BB6A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389D" w:rsidRDefault="00CC389D" w:rsidP="00767987">
      <w:pPr>
        <w:spacing w:line="240" w:lineRule="auto"/>
      </w:pPr>
      <w:r>
        <w:separator/>
      </w:r>
    </w:p>
  </w:footnote>
  <w:footnote w:type="continuationSeparator" w:id="0">
    <w:p w:rsidR="00CC389D" w:rsidRDefault="00CC38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22" w:rsidRDefault="00BB6A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22" w:rsidRDefault="00BB6A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6684"/>
    <w:rsid w:val="00084FCB"/>
    <w:rsid w:val="000B3FE6"/>
    <w:rsid w:val="00112C96"/>
    <w:rsid w:val="00366636"/>
    <w:rsid w:val="00367DE6"/>
    <w:rsid w:val="003B3E19"/>
    <w:rsid w:val="004076C6"/>
    <w:rsid w:val="00457A58"/>
    <w:rsid w:val="004B7F76"/>
    <w:rsid w:val="004E1BCE"/>
    <w:rsid w:val="00592079"/>
    <w:rsid w:val="005B05DF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435E5"/>
    <w:rsid w:val="00BB6A22"/>
    <w:rsid w:val="00C0216A"/>
    <w:rsid w:val="00CC389D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5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2022-02-09T06:48:00Z</dcterms:created>
  <dcterms:modified xsi:type="dcterms:W3CDTF">2022-02-09T06:53:00Z</dcterms:modified>
</cp:coreProperties>
</file>