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CF8818E" w14:textId="0C9D61A4" w:rsidR="0072593D" w:rsidRDefault="0072593D" w:rsidP="0072593D">
      <w:pPr>
        <w:jc w:val="right"/>
        <w:rPr>
          <w:rFonts w:cs="Arial"/>
          <w:sz w:val="24"/>
        </w:rPr>
      </w:pPr>
    </w:p>
    <w:p w14:paraId="648F0E62" w14:textId="77777777" w:rsidR="00765571" w:rsidRDefault="00765571" w:rsidP="00901027">
      <w:pPr>
        <w:jc w:val="both"/>
        <w:rPr>
          <w:rFonts w:cs="Arial"/>
          <w:sz w:val="24"/>
        </w:rPr>
      </w:pPr>
    </w:p>
    <w:p w14:paraId="5F27B1B9" w14:textId="284319FD" w:rsidR="00901027" w:rsidRDefault="00901027" w:rsidP="00901027">
      <w:pPr>
        <w:jc w:val="both"/>
        <w:rPr>
          <w:rFonts w:cs="Arial"/>
          <w:sz w:val="24"/>
        </w:rPr>
      </w:pPr>
      <w:r w:rsidRPr="00B1431F">
        <w:rPr>
          <w:rFonts w:cs="Arial"/>
          <w:sz w:val="24"/>
        </w:rPr>
        <w:t>Na podlagi drugega odstavka 146. člena Zakona o davku na dodano vrednost (Uradni list RS, št. 13/11 – uradno prečiščeno besedilo, 18/11, 78/11, 38/12, 83/12, 86/14, 90/15, 77/18, 59/19, 72/19</w:t>
      </w:r>
      <w:r w:rsidR="000B4B57">
        <w:rPr>
          <w:rFonts w:cs="Arial"/>
          <w:sz w:val="24"/>
        </w:rPr>
        <w:t xml:space="preserve">, 196/21 </w:t>
      </w:r>
      <w:r w:rsidR="00C45984" w:rsidRPr="00B1431F">
        <w:rPr>
          <w:rFonts w:cs="Arial"/>
          <w:sz w:val="24"/>
        </w:rPr>
        <w:t xml:space="preserve">– </w:t>
      </w:r>
      <w:proofErr w:type="spellStart"/>
      <w:r w:rsidR="000B4B57">
        <w:rPr>
          <w:rFonts w:cs="Arial"/>
          <w:sz w:val="24"/>
        </w:rPr>
        <w:t>ZD</w:t>
      </w:r>
      <w:r w:rsidR="00C45984">
        <w:rPr>
          <w:rFonts w:cs="Arial"/>
          <w:sz w:val="24"/>
        </w:rPr>
        <w:t>O</w:t>
      </w:r>
      <w:r w:rsidR="000B4B57">
        <w:rPr>
          <w:rFonts w:cs="Arial"/>
          <w:sz w:val="24"/>
        </w:rPr>
        <w:t>sk</w:t>
      </w:r>
      <w:proofErr w:type="spellEnd"/>
      <w:r w:rsidRPr="00B1431F">
        <w:rPr>
          <w:rFonts w:cs="Arial"/>
          <w:sz w:val="24"/>
        </w:rPr>
        <w:t xml:space="preserve"> in </w:t>
      </w:r>
      <w:r w:rsidR="005B4AB2">
        <w:rPr>
          <w:rFonts w:cs="Arial"/>
          <w:sz w:val="24"/>
        </w:rPr>
        <w:t>3</w:t>
      </w:r>
      <w:r w:rsidR="000B4B57" w:rsidRPr="005B4AB2">
        <w:rPr>
          <w:rFonts w:cs="Arial"/>
          <w:sz w:val="24"/>
        </w:rPr>
        <w:t>/22</w:t>
      </w:r>
      <w:r w:rsidRPr="005B4AB2">
        <w:rPr>
          <w:rFonts w:cs="Arial"/>
          <w:sz w:val="24"/>
        </w:rPr>
        <w:t>)</w:t>
      </w:r>
      <w:r w:rsidRPr="00B1431F">
        <w:rPr>
          <w:rFonts w:cs="Arial"/>
          <w:sz w:val="24"/>
        </w:rPr>
        <w:t xml:space="preserve"> minister za finance izdaja</w:t>
      </w:r>
    </w:p>
    <w:p w14:paraId="10D9E42C" w14:textId="77777777" w:rsidR="00D77158" w:rsidRPr="00B1431F" w:rsidRDefault="00D77158" w:rsidP="00901027">
      <w:pPr>
        <w:jc w:val="both"/>
        <w:rPr>
          <w:rFonts w:cs="Arial"/>
          <w:sz w:val="24"/>
        </w:rPr>
      </w:pPr>
    </w:p>
    <w:p w14:paraId="121316EC" w14:textId="77777777" w:rsidR="00901027" w:rsidRPr="00B1431F" w:rsidRDefault="00901027" w:rsidP="00901027">
      <w:pPr>
        <w:jc w:val="both"/>
        <w:rPr>
          <w:rFonts w:cs="Arial"/>
          <w:sz w:val="24"/>
        </w:rPr>
      </w:pPr>
    </w:p>
    <w:p w14:paraId="01631249" w14:textId="77777777" w:rsidR="00901027" w:rsidRPr="00B1431F" w:rsidRDefault="00901027" w:rsidP="00901027">
      <w:pPr>
        <w:jc w:val="center"/>
        <w:rPr>
          <w:rFonts w:cs="Arial"/>
          <w:b/>
          <w:sz w:val="24"/>
        </w:rPr>
      </w:pPr>
      <w:r w:rsidRPr="00B1431F">
        <w:rPr>
          <w:rFonts w:cs="Arial"/>
          <w:b/>
          <w:sz w:val="24"/>
        </w:rPr>
        <w:t>PRAVILNIK</w:t>
      </w:r>
    </w:p>
    <w:p w14:paraId="50C136FC" w14:textId="77777777" w:rsidR="00901027" w:rsidRDefault="00901027" w:rsidP="005A72DE">
      <w:pPr>
        <w:jc w:val="center"/>
        <w:rPr>
          <w:rFonts w:cs="Arial"/>
          <w:b/>
          <w:sz w:val="24"/>
        </w:rPr>
      </w:pPr>
      <w:r w:rsidRPr="00B1431F">
        <w:rPr>
          <w:rFonts w:cs="Arial"/>
          <w:b/>
          <w:sz w:val="24"/>
        </w:rPr>
        <w:t>o spremembah in dopolnitvah Pravilnika o izvajanju Zakona o davku na dodano vrednost</w:t>
      </w:r>
    </w:p>
    <w:p w14:paraId="1F6751CB" w14:textId="77777777" w:rsidR="00662622" w:rsidRDefault="00662622" w:rsidP="005A72DE">
      <w:pPr>
        <w:jc w:val="center"/>
        <w:rPr>
          <w:rFonts w:cs="Arial"/>
          <w:b/>
          <w:sz w:val="24"/>
        </w:rPr>
      </w:pPr>
    </w:p>
    <w:p w14:paraId="59B99B6E" w14:textId="77777777" w:rsidR="005A72DE" w:rsidRPr="008413D9" w:rsidRDefault="005A72DE" w:rsidP="002406CD">
      <w:pPr>
        <w:pStyle w:val="Odstavekseznama"/>
        <w:numPr>
          <w:ilvl w:val="0"/>
          <w:numId w:val="4"/>
        </w:numPr>
        <w:jc w:val="center"/>
        <w:rPr>
          <w:rFonts w:cs="Arial"/>
          <w:bCs/>
          <w:sz w:val="24"/>
        </w:rPr>
      </w:pPr>
      <w:r w:rsidRPr="008413D9">
        <w:rPr>
          <w:rFonts w:cs="Arial"/>
          <w:bCs/>
          <w:sz w:val="24"/>
        </w:rPr>
        <w:t>člen</w:t>
      </w:r>
    </w:p>
    <w:p w14:paraId="408CBE20" w14:textId="77777777" w:rsidR="002406CD" w:rsidRPr="00E91E90" w:rsidRDefault="002406CD" w:rsidP="002406CD">
      <w:pPr>
        <w:spacing w:line="240" w:lineRule="auto"/>
        <w:ind w:firstLine="708"/>
        <w:jc w:val="both"/>
        <w:rPr>
          <w:rFonts w:cs="Arial"/>
          <w:sz w:val="24"/>
          <w:highlight w:val="yellow"/>
        </w:rPr>
      </w:pPr>
    </w:p>
    <w:p w14:paraId="7266B26E" w14:textId="77777777" w:rsidR="003E0623" w:rsidRDefault="003E0623" w:rsidP="00716923">
      <w:pPr>
        <w:spacing w:line="240" w:lineRule="auto"/>
        <w:ind w:firstLine="709"/>
        <w:jc w:val="both"/>
        <w:rPr>
          <w:rFonts w:cs="Arial"/>
          <w:sz w:val="24"/>
        </w:rPr>
      </w:pPr>
      <w:r w:rsidRPr="008413D9">
        <w:rPr>
          <w:rFonts w:cs="Arial"/>
          <w:sz w:val="24"/>
        </w:rPr>
        <w:t>V Pravilniku o izvajanju Zakona o davku na dodano vrednost (Uradni list RS, št. </w:t>
      </w:r>
      <w:hyperlink r:id="rId7" w:tgtFrame="_blank" w:tooltip="Pravilnik o izvajanju Zakona o davku na dodano vrednost" w:history="1">
        <w:r w:rsidRPr="008413D9">
          <w:rPr>
            <w:sz w:val="24"/>
          </w:rPr>
          <w:t>141/06</w:t>
        </w:r>
      </w:hyperlink>
      <w:r w:rsidRPr="008413D9">
        <w:rPr>
          <w:rFonts w:cs="Arial"/>
          <w:sz w:val="24"/>
        </w:rPr>
        <w:t>, </w:t>
      </w:r>
      <w:hyperlink r:id="rId8" w:tgtFrame="_blank" w:tooltip="Pravilnik o spremembah in dopolnitvah Pravilnika o izvajanju Zakona o davku na dodano vrednost" w:history="1">
        <w:r w:rsidRPr="008413D9">
          <w:rPr>
            <w:sz w:val="24"/>
          </w:rPr>
          <w:t>52/07</w:t>
        </w:r>
      </w:hyperlink>
      <w:r w:rsidRPr="008413D9">
        <w:rPr>
          <w:rFonts w:cs="Arial"/>
          <w:sz w:val="24"/>
        </w:rPr>
        <w:t>, </w:t>
      </w:r>
      <w:hyperlink r:id="rId9" w:tgtFrame="_blank" w:tooltip="Pravilnik o spremembah in dopolnitvah Pravilnika o izvajanju Zakona o davku na dodano vrednost" w:history="1">
        <w:r w:rsidRPr="008413D9">
          <w:rPr>
            <w:sz w:val="24"/>
          </w:rPr>
          <w:t>120/07</w:t>
        </w:r>
      </w:hyperlink>
      <w:r w:rsidRPr="008413D9">
        <w:rPr>
          <w:rFonts w:cs="Arial"/>
          <w:sz w:val="24"/>
        </w:rPr>
        <w:t>, </w:t>
      </w:r>
      <w:hyperlink r:id="rId10" w:tgtFrame="_blank" w:tooltip="Pravilnik o spremembah Pravilnika o izvajanju zakona o davku na dodano vrednost" w:history="1">
        <w:r w:rsidRPr="008413D9">
          <w:rPr>
            <w:sz w:val="24"/>
          </w:rPr>
          <w:t>21/08</w:t>
        </w:r>
      </w:hyperlink>
      <w:r w:rsidRPr="008413D9">
        <w:rPr>
          <w:rFonts w:cs="Arial"/>
          <w:sz w:val="24"/>
        </w:rPr>
        <w:t>, </w:t>
      </w:r>
      <w:hyperlink r:id="rId11" w:tgtFrame="_blank" w:tooltip="Pravilnik o spremembah in dopolnitvah Pravilnika o izvajanju Zakona o davku na dodano vrednost" w:history="1">
        <w:r w:rsidRPr="008413D9">
          <w:rPr>
            <w:sz w:val="24"/>
          </w:rPr>
          <w:t>123/08</w:t>
        </w:r>
      </w:hyperlink>
      <w:r w:rsidRPr="008413D9">
        <w:rPr>
          <w:rFonts w:cs="Arial"/>
          <w:sz w:val="24"/>
        </w:rPr>
        <w:t>, </w:t>
      </w:r>
      <w:hyperlink r:id="rId12" w:tgtFrame="_blank" w:tooltip="Pravilnik o spremembah in dopolnitvah Pravilnika o izvajanju Zakona o davku na dodano vrednost" w:history="1">
        <w:r w:rsidRPr="008413D9">
          <w:rPr>
            <w:sz w:val="24"/>
          </w:rPr>
          <w:t>105/09</w:t>
        </w:r>
      </w:hyperlink>
      <w:r w:rsidRPr="008413D9">
        <w:rPr>
          <w:rFonts w:cs="Arial"/>
          <w:sz w:val="24"/>
        </w:rPr>
        <w:t>, </w:t>
      </w:r>
      <w:hyperlink r:id="rId13" w:tgtFrame="_blank" w:tooltip="Pravilnik o spremembah in dopolnitvah Pravilnika o izvajanju Zakona o davku na dodano vrednost" w:history="1">
        <w:r w:rsidRPr="008413D9">
          <w:rPr>
            <w:sz w:val="24"/>
          </w:rPr>
          <w:t>27/10</w:t>
        </w:r>
      </w:hyperlink>
      <w:r w:rsidRPr="008413D9">
        <w:rPr>
          <w:rFonts w:cs="Arial"/>
          <w:sz w:val="24"/>
        </w:rPr>
        <w:t>, </w:t>
      </w:r>
      <w:hyperlink r:id="rId14" w:tgtFrame="_blank" w:tooltip="Pravilnik o spremembah in dopolnitvah Pravilnika o izvajanju Zakona o davku na dodano vrednost" w:history="1">
        <w:r w:rsidRPr="008413D9">
          <w:rPr>
            <w:sz w:val="24"/>
          </w:rPr>
          <w:t>104/10</w:t>
        </w:r>
      </w:hyperlink>
      <w:r w:rsidRPr="008413D9">
        <w:rPr>
          <w:rFonts w:cs="Arial"/>
          <w:sz w:val="24"/>
        </w:rPr>
        <w:t>, </w:t>
      </w:r>
      <w:hyperlink r:id="rId15" w:tgtFrame="_blank" w:tooltip="Pravilnik o spremembi Pravilnika o izvajanju Zakona o davku na dodano vrednost" w:history="1">
        <w:r w:rsidRPr="008413D9">
          <w:rPr>
            <w:sz w:val="24"/>
          </w:rPr>
          <w:t>110/10</w:t>
        </w:r>
      </w:hyperlink>
      <w:r w:rsidRPr="008413D9">
        <w:rPr>
          <w:rFonts w:cs="Arial"/>
          <w:sz w:val="24"/>
        </w:rPr>
        <w:t>, </w:t>
      </w:r>
      <w:hyperlink r:id="rId16" w:tgtFrame="_blank" w:tooltip="Pravilnik o spremembah in dopolnitvah Pravilnika o izvajanju Zakona o davku na dodano vrednost" w:history="1">
        <w:r w:rsidRPr="008413D9">
          <w:rPr>
            <w:sz w:val="24"/>
          </w:rPr>
          <w:t>82/11</w:t>
        </w:r>
      </w:hyperlink>
      <w:r w:rsidRPr="008413D9">
        <w:rPr>
          <w:rFonts w:cs="Arial"/>
          <w:sz w:val="24"/>
        </w:rPr>
        <w:t>, </w:t>
      </w:r>
      <w:hyperlink r:id="rId17" w:tgtFrame="_blank" w:tooltip="Pravilnik o spremembah in dopolnitvah Pravilnika o izvajanju Zakona o davku na dodano vrednost" w:history="1">
        <w:r w:rsidRPr="008413D9">
          <w:rPr>
            <w:sz w:val="24"/>
          </w:rPr>
          <w:t>106/11</w:t>
        </w:r>
      </w:hyperlink>
      <w:r w:rsidRPr="008413D9">
        <w:rPr>
          <w:rFonts w:cs="Arial"/>
          <w:sz w:val="24"/>
        </w:rPr>
        <w:t>, </w:t>
      </w:r>
      <w:hyperlink r:id="rId18" w:tgtFrame="_blank" w:tooltip="Pravilnik o spremembah Pravilnika o spremembah in dopolnitvah Pravilnika o izvajanju Zakona o davku na dodano vrednost" w:history="1">
        <w:r w:rsidRPr="008413D9">
          <w:rPr>
            <w:sz w:val="24"/>
          </w:rPr>
          <w:t>108/11</w:t>
        </w:r>
      </w:hyperlink>
      <w:r w:rsidRPr="008413D9">
        <w:rPr>
          <w:rFonts w:cs="Arial"/>
          <w:sz w:val="24"/>
        </w:rPr>
        <w:t>, </w:t>
      </w:r>
      <w:hyperlink r:id="rId19" w:tgtFrame="_blank" w:tooltip="Pravilnik o spremembah in dopolnitvah Pravilnika o izvajanju Zakona o davku na dodano vrednost" w:history="1">
        <w:r w:rsidRPr="008413D9">
          <w:rPr>
            <w:sz w:val="24"/>
          </w:rPr>
          <w:t>102/12</w:t>
        </w:r>
      </w:hyperlink>
      <w:r w:rsidRPr="008413D9">
        <w:rPr>
          <w:rFonts w:cs="Arial"/>
          <w:sz w:val="24"/>
        </w:rPr>
        <w:t>, </w:t>
      </w:r>
      <w:hyperlink r:id="rId20" w:tgtFrame="_blank" w:tooltip="Pravilnik o spremembah in dopolnitvah Pravilnika o izvajanju Zakona o davku na dodano vrednost" w:history="1">
        <w:r w:rsidRPr="008413D9">
          <w:rPr>
            <w:sz w:val="24"/>
          </w:rPr>
          <w:t>54/13</w:t>
        </w:r>
      </w:hyperlink>
      <w:r w:rsidRPr="008413D9">
        <w:rPr>
          <w:rFonts w:cs="Arial"/>
          <w:sz w:val="24"/>
        </w:rPr>
        <w:t>, </w:t>
      </w:r>
      <w:hyperlink r:id="rId21" w:tgtFrame="_blank" w:tooltip="Pravilnik o spremembah in dopolnitvah Pravilnika o izvajanju Zakona o davku na dodano vrednost" w:history="1">
        <w:r w:rsidRPr="008413D9">
          <w:rPr>
            <w:sz w:val="24"/>
          </w:rPr>
          <w:t>85/14</w:t>
        </w:r>
      </w:hyperlink>
      <w:r w:rsidRPr="008413D9">
        <w:rPr>
          <w:rFonts w:cs="Arial"/>
          <w:sz w:val="24"/>
        </w:rPr>
        <w:t>, </w:t>
      </w:r>
      <w:hyperlink r:id="rId22" w:tgtFrame="_blank" w:tooltip="Pravilnik o spremembah in dopolnitvah Pravilnika o izvajanju Zakona o davku na dodano vrednost" w:history="1">
        <w:r w:rsidRPr="008413D9">
          <w:rPr>
            <w:sz w:val="24"/>
          </w:rPr>
          <w:t>95/14</w:t>
        </w:r>
      </w:hyperlink>
      <w:r w:rsidRPr="008413D9">
        <w:rPr>
          <w:rFonts w:cs="Arial"/>
          <w:sz w:val="24"/>
        </w:rPr>
        <w:t>, </w:t>
      </w:r>
      <w:hyperlink r:id="rId23" w:tgtFrame="_blank" w:tooltip="Pravilnik o dopolnitvah Pravilnika o izvajanju Zakona o davku na dodano vrednost" w:history="1">
        <w:r w:rsidRPr="008413D9">
          <w:rPr>
            <w:sz w:val="24"/>
          </w:rPr>
          <w:t>39/16</w:t>
        </w:r>
      </w:hyperlink>
      <w:r w:rsidRPr="008413D9">
        <w:rPr>
          <w:rFonts w:cs="Arial"/>
          <w:sz w:val="24"/>
        </w:rPr>
        <w:t>, </w:t>
      </w:r>
      <w:hyperlink r:id="rId24" w:tgtFrame="_blank" w:tooltip="Pravilnik o spremembah in dopolnitvah Pravilnika o izvajanju Zakona o davku na dodano vrednost" w:history="1">
        <w:r w:rsidRPr="008413D9">
          <w:rPr>
            <w:sz w:val="24"/>
          </w:rPr>
          <w:t>45/16</w:t>
        </w:r>
      </w:hyperlink>
      <w:r w:rsidRPr="008413D9">
        <w:rPr>
          <w:rFonts w:cs="Arial"/>
          <w:sz w:val="24"/>
        </w:rPr>
        <w:t>, </w:t>
      </w:r>
      <w:hyperlink r:id="rId25" w:tgtFrame="_blank" w:tooltip="Pravilnik o spremembah in dopolnitvah Pravilnika o izvajanju Zakona o davku na dodano vrednost" w:history="1">
        <w:r w:rsidRPr="008413D9">
          <w:rPr>
            <w:sz w:val="24"/>
          </w:rPr>
          <w:t>86/16</w:t>
        </w:r>
      </w:hyperlink>
      <w:r w:rsidRPr="008413D9">
        <w:rPr>
          <w:rFonts w:cs="Arial"/>
          <w:sz w:val="24"/>
        </w:rPr>
        <w:t>, </w:t>
      </w:r>
      <w:hyperlink r:id="rId26" w:tgtFrame="_blank" w:tooltip="Pravilnik o spremembah Pravilnika o izvajanju Zakona o davku na dodano vrednost" w:history="1">
        <w:r w:rsidRPr="008413D9">
          <w:rPr>
            <w:sz w:val="24"/>
          </w:rPr>
          <w:t>50/17</w:t>
        </w:r>
      </w:hyperlink>
      <w:r w:rsidRPr="008413D9">
        <w:rPr>
          <w:rFonts w:cs="Arial"/>
          <w:sz w:val="24"/>
        </w:rPr>
        <w:t>, </w:t>
      </w:r>
      <w:hyperlink r:id="rId27" w:tgtFrame="_blank" w:tooltip="Pravilnik o spremembah in dopolnitvah Pravilnika o izvajanju Zakona o davku na dodano vrednost" w:history="1">
        <w:r w:rsidRPr="008413D9">
          <w:rPr>
            <w:sz w:val="24"/>
          </w:rPr>
          <w:t>84/18</w:t>
        </w:r>
      </w:hyperlink>
      <w:r w:rsidRPr="008413D9">
        <w:rPr>
          <w:rFonts w:cs="Arial"/>
          <w:sz w:val="24"/>
        </w:rPr>
        <w:t>, </w:t>
      </w:r>
      <w:hyperlink r:id="rId28" w:tgtFrame="_blank" w:tooltip="Pravilnik o spremembah in dopolnitvah Pravilnika o izvajanju Zakona o davku na dodano vrednost" w:history="1">
        <w:r w:rsidRPr="008413D9">
          <w:rPr>
            <w:sz w:val="24"/>
          </w:rPr>
          <w:t>77/19</w:t>
        </w:r>
      </w:hyperlink>
      <w:r w:rsidRPr="008413D9">
        <w:rPr>
          <w:rFonts w:cs="Arial"/>
          <w:sz w:val="24"/>
        </w:rPr>
        <w:t>, </w:t>
      </w:r>
      <w:hyperlink r:id="rId29" w:tgtFrame="_blank" w:tooltip="Pravilnik o dopolnitvi Pravilnika o izvajanju Zakona o davku na dodano vrednost" w:history="1">
        <w:r w:rsidRPr="005B4AB2">
          <w:rPr>
            <w:sz w:val="24"/>
          </w:rPr>
          <w:t>58/21</w:t>
        </w:r>
      </w:hyperlink>
      <w:r w:rsidRPr="005B4AB2">
        <w:rPr>
          <w:rFonts w:cs="Arial"/>
          <w:sz w:val="24"/>
        </w:rPr>
        <w:t xml:space="preserve"> in 205/21) se</w:t>
      </w:r>
      <w:r>
        <w:rPr>
          <w:rFonts w:cs="Arial"/>
          <w:sz w:val="24"/>
        </w:rPr>
        <w:t xml:space="preserve"> besedilo 1. člena spremeni tako, da se glasi:</w:t>
      </w:r>
    </w:p>
    <w:p w14:paraId="68D819DF" w14:textId="77777777" w:rsidR="003E0623" w:rsidRDefault="003E0623" w:rsidP="003E0623">
      <w:pPr>
        <w:spacing w:line="240" w:lineRule="auto"/>
        <w:ind w:firstLine="709"/>
        <w:jc w:val="both"/>
        <w:rPr>
          <w:rFonts w:cs="Arial"/>
          <w:sz w:val="24"/>
        </w:rPr>
      </w:pPr>
    </w:p>
    <w:p w14:paraId="45658037" w14:textId="77777777" w:rsidR="003E0623" w:rsidRPr="00662622" w:rsidRDefault="003E0623" w:rsidP="003E0623">
      <w:pPr>
        <w:spacing w:line="240" w:lineRule="auto"/>
        <w:ind w:firstLine="709"/>
        <w:jc w:val="both"/>
        <w:rPr>
          <w:rFonts w:cs="Arial"/>
          <w:sz w:val="24"/>
        </w:rPr>
      </w:pPr>
      <w:r>
        <w:rPr>
          <w:rFonts w:cs="Arial"/>
          <w:sz w:val="24"/>
        </w:rPr>
        <w:t xml:space="preserve">»Ta pravilnik podrobneje ureja izvajanje Zakona o davku na dodano vrednost </w:t>
      </w:r>
      <w:r w:rsidRPr="00662622">
        <w:rPr>
          <w:rFonts w:cs="Arial"/>
          <w:sz w:val="24"/>
        </w:rPr>
        <w:t>(</w:t>
      </w:r>
      <w:r w:rsidR="00662622" w:rsidRPr="00662622">
        <w:rPr>
          <w:rFonts w:cs="Arial"/>
          <w:sz w:val="24"/>
        </w:rPr>
        <w:t xml:space="preserve">Uradni list RS, št. 13/11 – uradno prečiščeno besedilo, 18/11, 78/11, 38/12, 83/12, 86/14, 90/15, 77/18, 59/19, 72/19, 196/21 – </w:t>
      </w:r>
      <w:proofErr w:type="spellStart"/>
      <w:r w:rsidR="00662622" w:rsidRPr="00662622">
        <w:rPr>
          <w:rFonts w:cs="Arial"/>
          <w:sz w:val="24"/>
        </w:rPr>
        <w:t>ZDOsk</w:t>
      </w:r>
      <w:proofErr w:type="spellEnd"/>
      <w:r w:rsidR="00662622" w:rsidRPr="00662622">
        <w:rPr>
          <w:rFonts w:cs="Arial"/>
          <w:sz w:val="24"/>
        </w:rPr>
        <w:t xml:space="preserve"> in 3/22; v nadaljnjem besedilu: ZDDV-1)</w:t>
      </w:r>
      <w:r w:rsidR="00662622">
        <w:rPr>
          <w:rFonts w:cs="Arial"/>
          <w:sz w:val="24"/>
        </w:rPr>
        <w:t>.«.</w:t>
      </w:r>
    </w:p>
    <w:p w14:paraId="61F48FA7" w14:textId="77777777" w:rsidR="009A0895" w:rsidRDefault="009A0895" w:rsidP="008B5570">
      <w:pPr>
        <w:spacing w:line="240" w:lineRule="auto"/>
        <w:jc w:val="both"/>
        <w:rPr>
          <w:rFonts w:cs="Arial"/>
          <w:sz w:val="24"/>
        </w:rPr>
      </w:pPr>
    </w:p>
    <w:p w14:paraId="7E37D30E" w14:textId="77777777" w:rsidR="009A0895" w:rsidRPr="00B1431F" w:rsidRDefault="009A0895" w:rsidP="009A0895">
      <w:pPr>
        <w:pStyle w:val="Odstavekseznama"/>
        <w:numPr>
          <w:ilvl w:val="0"/>
          <w:numId w:val="4"/>
        </w:numPr>
        <w:spacing w:line="240" w:lineRule="auto"/>
        <w:jc w:val="center"/>
        <w:rPr>
          <w:rFonts w:cs="Arial"/>
          <w:sz w:val="24"/>
        </w:rPr>
      </w:pPr>
      <w:r w:rsidRPr="00B1431F">
        <w:rPr>
          <w:rFonts w:cs="Arial"/>
          <w:sz w:val="24"/>
        </w:rPr>
        <w:t>člen</w:t>
      </w:r>
    </w:p>
    <w:p w14:paraId="3EA8B4AD" w14:textId="77777777" w:rsidR="009A0895" w:rsidRPr="00234447" w:rsidRDefault="009A0895" w:rsidP="008413D9">
      <w:pPr>
        <w:spacing w:line="240" w:lineRule="auto"/>
        <w:ind w:firstLine="709"/>
        <w:jc w:val="both"/>
        <w:rPr>
          <w:rFonts w:cs="Arial"/>
          <w:sz w:val="24"/>
        </w:rPr>
      </w:pPr>
    </w:p>
    <w:p w14:paraId="69281C99" w14:textId="77777777" w:rsidR="00901027" w:rsidRPr="00B1431F" w:rsidRDefault="008C0B38" w:rsidP="008413D9">
      <w:pPr>
        <w:spacing w:line="240" w:lineRule="auto"/>
        <w:ind w:firstLine="709"/>
        <w:jc w:val="both"/>
        <w:rPr>
          <w:rFonts w:cs="Arial"/>
          <w:sz w:val="24"/>
        </w:rPr>
      </w:pPr>
      <w:r>
        <w:rPr>
          <w:rFonts w:cs="Arial"/>
          <w:sz w:val="24"/>
        </w:rPr>
        <w:t>V</w:t>
      </w:r>
      <w:r w:rsidR="00901027" w:rsidRPr="008413D9">
        <w:rPr>
          <w:rFonts w:cs="Arial"/>
          <w:sz w:val="24"/>
        </w:rPr>
        <w:t xml:space="preserve"> 16. člen</w:t>
      </w:r>
      <w:r w:rsidR="00284069">
        <w:rPr>
          <w:rFonts w:cs="Arial"/>
          <w:sz w:val="24"/>
        </w:rPr>
        <w:t>u</w:t>
      </w:r>
      <w:r w:rsidR="00901027" w:rsidRPr="008413D9">
        <w:rPr>
          <w:rFonts w:cs="Arial"/>
          <w:sz w:val="24"/>
        </w:rPr>
        <w:t xml:space="preserve"> </w:t>
      </w:r>
      <w:r w:rsidR="006F7521">
        <w:rPr>
          <w:rFonts w:cs="Arial"/>
          <w:sz w:val="24"/>
        </w:rPr>
        <w:t xml:space="preserve">se </w:t>
      </w:r>
      <w:r w:rsidR="00284069">
        <w:rPr>
          <w:rFonts w:cs="Arial"/>
          <w:sz w:val="24"/>
        </w:rPr>
        <w:t xml:space="preserve">v četrtem odstavku </w:t>
      </w:r>
      <w:r w:rsidR="00901027" w:rsidRPr="00B1431F">
        <w:rPr>
          <w:rFonts w:cs="Arial"/>
          <w:sz w:val="24"/>
        </w:rPr>
        <w:t>besedilo »i</w:t>
      </w:r>
      <w:r w:rsidR="00901027" w:rsidRPr="00B1431F">
        <w:rPr>
          <w:rFonts w:cs="Arial"/>
          <w:color w:val="000000"/>
          <w:sz w:val="24"/>
          <w:shd w:val="clear" w:color="auto" w:fill="FFFFFF"/>
        </w:rPr>
        <w:t>n je priglasil davčnemu organu, da bo opravljal svojo dejavnost kot oproščeno po 11. točki prvega odstavka 42. člena ZDDV-1«</w:t>
      </w:r>
      <w:r w:rsidR="00340DB2" w:rsidRPr="00340DB2">
        <w:rPr>
          <w:rFonts w:cs="Arial"/>
          <w:sz w:val="24"/>
        </w:rPr>
        <w:t xml:space="preserve"> </w:t>
      </w:r>
      <w:r w:rsidR="00340DB2" w:rsidRPr="00B1431F">
        <w:rPr>
          <w:rFonts w:cs="Arial"/>
          <w:sz w:val="24"/>
        </w:rPr>
        <w:t>črta</w:t>
      </w:r>
      <w:r w:rsidR="00901027" w:rsidRPr="00B1431F">
        <w:rPr>
          <w:rFonts w:cs="Arial"/>
          <w:color w:val="000000"/>
          <w:sz w:val="24"/>
          <w:shd w:val="clear" w:color="auto" w:fill="FFFFFF"/>
        </w:rPr>
        <w:t>.</w:t>
      </w:r>
    </w:p>
    <w:p w14:paraId="42DE0BEC" w14:textId="77777777" w:rsidR="006F7521" w:rsidRPr="00762BF0" w:rsidRDefault="006F7521" w:rsidP="00762BF0">
      <w:pPr>
        <w:spacing w:line="240" w:lineRule="auto"/>
        <w:ind w:firstLine="708"/>
        <w:jc w:val="both"/>
        <w:rPr>
          <w:rFonts w:cs="Arial"/>
          <w:sz w:val="24"/>
        </w:rPr>
      </w:pPr>
    </w:p>
    <w:p w14:paraId="5B7C3D9E" w14:textId="77777777" w:rsidR="00FB53D2" w:rsidRPr="00B1431F" w:rsidRDefault="00FB53D2" w:rsidP="00901027">
      <w:pPr>
        <w:spacing w:line="240" w:lineRule="auto"/>
        <w:ind w:firstLine="708"/>
        <w:jc w:val="both"/>
        <w:rPr>
          <w:rFonts w:cs="Arial"/>
          <w:sz w:val="24"/>
        </w:rPr>
      </w:pPr>
    </w:p>
    <w:p w14:paraId="4854AAEB" w14:textId="77777777" w:rsidR="00901027" w:rsidRPr="006F7521" w:rsidRDefault="006F7521" w:rsidP="006F7521">
      <w:pPr>
        <w:spacing w:line="240" w:lineRule="auto"/>
        <w:ind w:left="360"/>
        <w:jc w:val="center"/>
        <w:rPr>
          <w:rFonts w:cs="Arial"/>
          <w:sz w:val="24"/>
        </w:rPr>
      </w:pPr>
      <w:r>
        <w:rPr>
          <w:rFonts w:cs="Arial"/>
          <w:sz w:val="24"/>
        </w:rPr>
        <w:t xml:space="preserve">3. </w:t>
      </w:r>
      <w:r w:rsidR="00901027" w:rsidRPr="006F7521">
        <w:rPr>
          <w:rFonts w:cs="Arial"/>
          <w:sz w:val="24"/>
        </w:rPr>
        <w:t>člen</w:t>
      </w:r>
    </w:p>
    <w:p w14:paraId="732DCF03" w14:textId="77777777" w:rsidR="00901027" w:rsidRPr="00B1431F" w:rsidRDefault="00901027" w:rsidP="00901027">
      <w:pPr>
        <w:spacing w:line="240" w:lineRule="auto"/>
        <w:ind w:firstLine="708"/>
        <w:jc w:val="both"/>
        <w:rPr>
          <w:rFonts w:cs="Arial"/>
          <w:sz w:val="24"/>
        </w:rPr>
      </w:pPr>
    </w:p>
    <w:p w14:paraId="3F6B9788" w14:textId="77777777" w:rsidR="00901027" w:rsidRPr="00B1431F" w:rsidRDefault="00901027" w:rsidP="00901027">
      <w:pPr>
        <w:spacing w:line="240" w:lineRule="auto"/>
        <w:ind w:firstLine="708"/>
        <w:jc w:val="both"/>
        <w:rPr>
          <w:rFonts w:cs="Arial"/>
          <w:sz w:val="24"/>
        </w:rPr>
      </w:pPr>
      <w:r w:rsidRPr="00B1431F">
        <w:rPr>
          <w:rFonts w:cs="Arial"/>
          <w:sz w:val="24"/>
        </w:rPr>
        <w:t>V 29.c členu se naslov</w:t>
      </w:r>
      <w:r w:rsidR="002B6A2C">
        <w:rPr>
          <w:rFonts w:cs="Arial"/>
          <w:sz w:val="24"/>
        </w:rPr>
        <w:t xml:space="preserve"> spremeni</w:t>
      </w:r>
      <w:r w:rsidRPr="00B1431F">
        <w:rPr>
          <w:rFonts w:cs="Arial"/>
          <w:sz w:val="24"/>
        </w:rPr>
        <w:t xml:space="preserve"> tako</w:t>
      </w:r>
      <w:r w:rsidR="00480701">
        <w:rPr>
          <w:rFonts w:cs="Arial"/>
          <w:sz w:val="24"/>
        </w:rPr>
        <w:t>,</w:t>
      </w:r>
      <w:r w:rsidRPr="00B1431F">
        <w:rPr>
          <w:rFonts w:cs="Arial"/>
          <w:sz w:val="24"/>
        </w:rPr>
        <w:t xml:space="preserve"> da se glasi:</w:t>
      </w:r>
    </w:p>
    <w:p w14:paraId="1DA1168C" w14:textId="77777777" w:rsidR="00901027" w:rsidRPr="00B1431F" w:rsidRDefault="00901027" w:rsidP="00901027">
      <w:pPr>
        <w:spacing w:line="240" w:lineRule="auto"/>
        <w:ind w:firstLine="708"/>
        <w:jc w:val="both"/>
        <w:rPr>
          <w:rFonts w:cs="Arial"/>
          <w:sz w:val="24"/>
        </w:rPr>
      </w:pPr>
    </w:p>
    <w:p w14:paraId="47EAC00B" w14:textId="77777777" w:rsidR="00901027" w:rsidRPr="00B1431F" w:rsidRDefault="00901027" w:rsidP="00901027">
      <w:pPr>
        <w:spacing w:line="240" w:lineRule="auto"/>
        <w:ind w:firstLine="708"/>
        <w:jc w:val="both"/>
        <w:rPr>
          <w:rFonts w:cs="Arial"/>
          <w:sz w:val="24"/>
        </w:rPr>
      </w:pPr>
      <w:r w:rsidRPr="00B1431F">
        <w:rPr>
          <w:rFonts w:cs="Arial"/>
          <w:sz w:val="24"/>
        </w:rPr>
        <w:t>»(Poročilo in izjava o dobavah blaga in opravljanju storitev iz drugega odstavka 30.f člena ZDDV-1)«.</w:t>
      </w:r>
    </w:p>
    <w:p w14:paraId="13D62EE8" w14:textId="77777777" w:rsidR="00901027" w:rsidRPr="00B1431F" w:rsidRDefault="00901027" w:rsidP="00901027">
      <w:pPr>
        <w:spacing w:line="240" w:lineRule="auto"/>
        <w:ind w:firstLine="708"/>
        <w:jc w:val="both"/>
        <w:rPr>
          <w:rFonts w:cs="Arial"/>
          <w:sz w:val="24"/>
        </w:rPr>
      </w:pPr>
    </w:p>
    <w:p w14:paraId="1AD223A5" w14:textId="77777777" w:rsidR="00901027" w:rsidRPr="00B1431F" w:rsidRDefault="00901027" w:rsidP="00901027">
      <w:pPr>
        <w:spacing w:line="240" w:lineRule="auto"/>
        <w:ind w:firstLine="708"/>
        <w:jc w:val="both"/>
        <w:rPr>
          <w:rFonts w:cs="Arial"/>
          <w:sz w:val="24"/>
        </w:rPr>
      </w:pPr>
      <w:r w:rsidRPr="00B1431F">
        <w:rPr>
          <w:rFonts w:cs="Arial"/>
          <w:sz w:val="24"/>
        </w:rPr>
        <w:t xml:space="preserve">V prvem odstavku se besedilo »četrtega odstavka 30.c« nadomesti z besedilom »drugega odstavka 30.f«. </w:t>
      </w:r>
    </w:p>
    <w:p w14:paraId="0AAE2E9C" w14:textId="77777777" w:rsidR="00901027" w:rsidRDefault="00901027" w:rsidP="00901027">
      <w:pPr>
        <w:spacing w:line="240" w:lineRule="auto"/>
        <w:jc w:val="both"/>
        <w:rPr>
          <w:rFonts w:cs="Arial"/>
          <w:sz w:val="24"/>
        </w:rPr>
      </w:pPr>
    </w:p>
    <w:p w14:paraId="573EDCF4" w14:textId="77777777" w:rsidR="00F052FE" w:rsidRDefault="00F052FE" w:rsidP="00901027">
      <w:pPr>
        <w:spacing w:line="240" w:lineRule="auto"/>
        <w:jc w:val="both"/>
        <w:rPr>
          <w:rFonts w:cs="Arial"/>
          <w:sz w:val="24"/>
        </w:rPr>
      </w:pPr>
    </w:p>
    <w:p w14:paraId="21AF6505" w14:textId="77777777" w:rsidR="00F052FE" w:rsidRDefault="00F052FE" w:rsidP="00F052FE">
      <w:pPr>
        <w:pStyle w:val="Odstavekseznama"/>
        <w:numPr>
          <w:ilvl w:val="0"/>
          <w:numId w:val="4"/>
        </w:numPr>
        <w:spacing w:line="240" w:lineRule="auto"/>
        <w:jc w:val="center"/>
        <w:rPr>
          <w:rFonts w:cs="Arial"/>
          <w:sz w:val="24"/>
        </w:rPr>
      </w:pPr>
      <w:r>
        <w:rPr>
          <w:rFonts w:cs="Arial"/>
          <w:sz w:val="24"/>
        </w:rPr>
        <w:t>člen</w:t>
      </w:r>
    </w:p>
    <w:p w14:paraId="60C32544" w14:textId="77777777" w:rsidR="00F052FE" w:rsidRDefault="00F052FE" w:rsidP="00F052FE">
      <w:pPr>
        <w:pStyle w:val="Odstavekseznama"/>
        <w:spacing w:line="240" w:lineRule="auto"/>
        <w:jc w:val="both"/>
        <w:rPr>
          <w:rFonts w:cs="Arial"/>
          <w:sz w:val="24"/>
        </w:rPr>
      </w:pPr>
    </w:p>
    <w:p w14:paraId="3979813D" w14:textId="77777777" w:rsidR="00F052FE" w:rsidRDefault="00F052FE" w:rsidP="00F052FE">
      <w:pPr>
        <w:pStyle w:val="Odstavekseznama"/>
        <w:spacing w:line="240" w:lineRule="auto"/>
        <w:jc w:val="both"/>
        <w:rPr>
          <w:rFonts w:cs="Arial"/>
          <w:sz w:val="24"/>
        </w:rPr>
      </w:pPr>
      <w:r>
        <w:rPr>
          <w:rFonts w:cs="Arial"/>
          <w:sz w:val="24"/>
        </w:rPr>
        <w:t>Za 38. členom se doda nov</w:t>
      </w:r>
      <w:r w:rsidR="008B5570">
        <w:rPr>
          <w:rFonts w:cs="Arial"/>
          <w:sz w:val="24"/>
        </w:rPr>
        <w:t>,</w:t>
      </w:r>
      <w:r>
        <w:rPr>
          <w:rFonts w:cs="Arial"/>
          <w:sz w:val="24"/>
        </w:rPr>
        <w:t xml:space="preserve"> 38.a člen, ki se glasi:</w:t>
      </w:r>
    </w:p>
    <w:p w14:paraId="055FCB58" w14:textId="77777777" w:rsidR="00F052FE" w:rsidRDefault="00F052FE" w:rsidP="00F052FE">
      <w:pPr>
        <w:pStyle w:val="Odstavekseznama"/>
        <w:spacing w:line="240" w:lineRule="auto"/>
        <w:jc w:val="both"/>
        <w:rPr>
          <w:rFonts w:cs="Arial"/>
          <w:sz w:val="24"/>
        </w:rPr>
      </w:pPr>
    </w:p>
    <w:p w14:paraId="47089BB3" w14:textId="77777777" w:rsidR="00F052FE" w:rsidRPr="00105D56" w:rsidRDefault="00F052FE" w:rsidP="00F052FE">
      <w:pPr>
        <w:jc w:val="center"/>
        <w:rPr>
          <w:sz w:val="24"/>
        </w:rPr>
      </w:pPr>
      <w:r w:rsidRPr="00105D56">
        <w:rPr>
          <w:rFonts w:cs="Arial"/>
          <w:sz w:val="24"/>
        </w:rPr>
        <w:t>»</w:t>
      </w:r>
      <w:r w:rsidRPr="00105D56">
        <w:rPr>
          <w:sz w:val="24"/>
        </w:rPr>
        <w:t>38.a člen</w:t>
      </w:r>
    </w:p>
    <w:p w14:paraId="304A0CBA" w14:textId="77777777" w:rsidR="00F052FE" w:rsidRPr="00105D56" w:rsidRDefault="00F052FE" w:rsidP="00F052FE">
      <w:pPr>
        <w:jc w:val="center"/>
        <w:rPr>
          <w:sz w:val="24"/>
        </w:rPr>
      </w:pPr>
      <w:r w:rsidRPr="00105D56">
        <w:rPr>
          <w:sz w:val="24"/>
        </w:rPr>
        <w:t>(</w:t>
      </w:r>
      <w:r w:rsidR="00CF6012">
        <w:rPr>
          <w:sz w:val="24"/>
        </w:rPr>
        <w:t xml:space="preserve">Celotni stroški iz tretjega odstavka 36. </w:t>
      </w:r>
      <w:r w:rsidR="005734B9">
        <w:rPr>
          <w:sz w:val="24"/>
        </w:rPr>
        <w:t>člena ZDDV-1</w:t>
      </w:r>
      <w:r w:rsidR="00CF6012">
        <w:rPr>
          <w:sz w:val="24"/>
        </w:rPr>
        <w:t xml:space="preserve"> pri uporabi vozil za neposlovne namene</w:t>
      </w:r>
      <w:r w:rsidRPr="00105D56">
        <w:rPr>
          <w:sz w:val="24"/>
        </w:rPr>
        <w:t>)</w:t>
      </w:r>
    </w:p>
    <w:p w14:paraId="23D70839" w14:textId="77777777" w:rsidR="00F052FE" w:rsidRPr="00105D56" w:rsidRDefault="00F052FE" w:rsidP="00F052FE">
      <w:pPr>
        <w:jc w:val="center"/>
        <w:rPr>
          <w:sz w:val="24"/>
        </w:rPr>
      </w:pPr>
    </w:p>
    <w:p w14:paraId="0B634595" w14:textId="77777777" w:rsidR="00F052FE" w:rsidRPr="00105D56" w:rsidRDefault="005734B9" w:rsidP="00F052FE">
      <w:pPr>
        <w:pStyle w:val="Odstavekseznama"/>
        <w:numPr>
          <w:ilvl w:val="0"/>
          <w:numId w:val="15"/>
        </w:numPr>
        <w:tabs>
          <w:tab w:val="left" w:pos="1134"/>
        </w:tabs>
        <w:spacing w:after="160" w:line="259" w:lineRule="auto"/>
        <w:ind w:left="0" w:firstLine="708"/>
        <w:jc w:val="both"/>
        <w:rPr>
          <w:sz w:val="24"/>
        </w:rPr>
      </w:pPr>
      <w:r>
        <w:rPr>
          <w:sz w:val="24"/>
        </w:rPr>
        <w:t>Pri</w:t>
      </w:r>
      <w:r w:rsidR="00F052FE" w:rsidRPr="00105D56">
        <w:rPr>
          <w:sz w:val="24"/>
        </w:rPr>
        <w:t xml:space="preserve"> uporab</w:t>
      </w:r>
      <w:r>
        <w:rPr>
          <w:sz w:val="24"/>
        </w:rPr>
        <w:t>i</w:t>
      </w:r>
      <w:r w:rsidR="00F052FE" w:rsidRPr="00105D56">
        <w:rPr>
          <w:sz w:val="24"/>
        </w:rPr>
        <w:t xml:space="preserve"> motornega vozila, ki je del poslovnih sredstev davčnega zavezanca, za neposlovne namene (zasebne namene ali za zasebne namene </w:t>
      </w:r>
      <w:r w:rsidR="00F052FE" w:rsidRPr="00105D56">
        <w:rPr>
          <w:sz w:val="24"/>
        </w:rPr>
        <w:lastRenderedPageBreak/>
        <w:t xml:space="preserve">njegovih zaposlenih ali kakršno koli uporabo za druge namene kot za namene opravljanja njegove dejavnosti), se </w:t>
      </w:r>
      <w:r>
        <w:rPr>
          <w:sz w:val="24"/>
        </w:rPr>
        <w:t xml:space="preserve">celotni stroški </w:t>
      </w:r>
      <w:r w:rsidR="00CF6012">
        <w:rPr>
          <w:sz w:val="24"/>
        </w:rPr>
        <w:t xml:space="preserve">iz tretjega odstavka 36. člena ZDDV-1 </w:t>
      </w:r>
      <w:r w:rsidR="00F052FE" w:rsidRPr="00105D56">
        <w:rPr>
          <w:sz w:val="24"/>
        </w:rPr>
        <w:t xml:space="preserve">določijo z upoštevanjem števila kilometrov, prevoženih za neposlovne namene, ter najvišje neobdavčene višine povračila stroškov prevoza na službenem potovanju na prevožen kilometer pri uporabi lastnega prevoznega sredstva delojemalca, določene z uredbo, ki določa davčno obravnavo povračil stroškov in drugih dohodkov iz delovnega razmerja za potrebe obdavčevanja z dohodnino. </w:t>
      </w:r>
    </w:p>
    <w:p w14:paraId="7A71148E" w14:textId="77777777" w:rsidR="00F052FE" w:rsidRPr="00105D56" w:rsidRDefault="00F052FE" w:rsidP="00F052FE">
      <w:pPr>
        <w:pStyle w:val="Odstavekseznama"/>
        <w:ind w:left="708"/>
        <w:jc w:val="both"/>
        <w:rPr>
          <w:sz w:val="24"/>
        </w:rPr>
      </w:pPr>
    </w:p>
    <w:p w14:paraId="5F2E8AF6" w14:textId="77777777" w:rsidR="00F052FE" w:rsidRPr="00105D56" w:rsidRDefault="00F052FE" w:rsidP="00F052FE">
      <w:pPr>
        <w:pStyle w:val="Odstavekseznama"/>
        <w:numPr>
          <w:ilvl w:val="0"/>
          <w:numId w:val="15"/>
        </w:numPr>
        <w:tabs>
          <w:tab w:val="left" w:pos="1134"/>
        </w:tabs>
        <w:spacing w:after="160" w:line="259" w:lineRule="auto"/>
        <w:ind w:left="0" w:firstLine="708"/>
        <w:jc w:val="both"/>
        <w:rPr>
          <w:sz w:val="24"/>
        </w:rPr>
      </w:pPr>
      <w:r w:rsidRPr="00105D56">
        <w:rPr>
          <w:sz w:val="24"/>
        </w:rPr>
        <w:t>Pri izračunu celotnih stroškov pri uporabi vozila za neposlovne namene iz prejšnjega odstavka se upošteva</w:t>
      </w:r>
      <w:r w:rsidR="00D13491">
        <w:rPr>
          <w:sz w:val="24"/>
        </w:rPr>
        <w:t>jo</w:t>
      </w:r>
      <w:r w:rsidRPr="00105D56">
        <w:rPr>
          <w:sz w:val="24"/>
        </w:rPr>
        <w:t>:</w:t>
      </w:r>
    </w:p>
    <w:p w14:paraId="1795F77B" w14:textId="522615A1" w:rsidR="00F052FE" w:rsidRPr="00105D56" w:rsidRDefault="00F052FE" w:rsidP="00F052FE">
      <w:pPr>
        <w:pStyle w:val="Odstavekseznama"/>
        <w:numPr>
          <w:ilvl w:val="0"/>
          <w:numId w:val="3"/>
        </w:numPr>
        <w:spacing w:line="240" w:lineRule="auto"/>
        <w:jc w:val="both"/>
        <w:rPr>
          <w:rFonts w:cs="Arial"/>
          <w:color w:val="000000"/>
          <w:sz w:val="24"/>
        </w:rPr>
      </w:pPr>
      <w:r w:rsidRPr="00105D56">
        <w:rPr>
          <w:rFonts w:cs="Arial"/>
          <w:color w:val="000000"/>
          <w:sz w:val="24"/>
        </w:rPr>
        <w:t>dejansk</w:t>
      </w:r>
      <w:r w:rsidR="00D13491">
        <w:rPr>
          <w:rFonts w:cs="Arial"/>
          <w:color w:val="000000"/>
          <w:sz w:val="24"/>
        </w:rPr>
        <w:t>i</w:t>
      </w:r>
      <w:r w:rsidRPr="00105D56">
        <w:rPr>
          <w:rFonts w:cs="Arial"/>
          <w:color w:val="000000"/>
          <w:sz w:val="24"/>
        </w:rPr>
        <w:t xml:space="preserve"> podatk</w:t>
      </w:r>
      <w:r w:rsidR="00D13491">
        <w:rPr>
          <w:rFonts w:cs="Arial"/>
          <w:color w:val="000000"/>
          <w:sz w:val="24"/>
        </w:rPr>
        <w:t>i</w:t>
      </w:r>
      <w:r w:rsidRPr="00105D56">
        <w:rPr>
          <w:rFonts w:cs="Arial"/>
          <w:color w:val="000000"/>
          <w:sz w:val="24"/>
        </w:rPr>
        <w:t xml:space="preserve"> o številu kilometrov, prevoženih za neposlovne namene</w:t>
      </w:r>
    </w:p>
    <w:p w14:paraId="6F43E3AD" w14:textId="77777777" w:rsidR="00F052FE" w:rsidRPr="00105D56" w:rsidRDefault="00F052FE" w:rsidP="00F052FE">
      <w:pPr>
        <w:pStyle w:val="Odstavekseznama"/>
        <w:spacing w:line="240" w:lineRule="auto"/>
        <w:jc w:val="both"/>
        <w:rPr>
          <w:rFonts w:cs="Arial"/>
          <w:color w:val="000000"/>
          <w:sz w:val="24"/>
        </w:rPr>
      </w:pPr>
      <w:r w:rsidRPr="00105D56">
        <w:rPr>
          <w:rFonts w:cs="Arial"/>
          <w:color w:val="000000"/>
          <w:sz w:val="24"/>
        </w:rPr>
        <w:t xml:space="preserve">ali </w:t>
      </w:r>
    </w:p>
    <w:p w14:paraId="1A825451" w14:textId="77777777" w:rsidR="00F052FE" w:rsidRPr="00105D56" w:rsidRDefault="00F052FE" w:rsidP="00F052FE">
      <w:pPr>
        <w:pStyle w:val="Odstavekseznama"/>
        <w:numPr>
          <w:ilvl w:val="0"/>
          <w:numId w:val="3"/>
        </w:numPr>
        <w:spacing w:line="240" w:lineRule="auto"/>
        <w:jc w:val="both"/>
        <w:rPr>
          <w:rFonts w:cs="Arial"/>
          <w:color w:val="000000"/>
          <w:sz w:val="24"/>
        </w:rPr>
      </w:pPr>
      <w:r w:rsidRPr="00105D56">
        <w:rPr>
          <w:rFonts w:cs="Arial"/>
          <w:color w:val="000000"/>
          <w:sz w:val="24"/>
        </w:rPr>
        <w:t>število kilometrov, prevoženih za neposlovne namene, ki so ugotovljeni kot razlika med stanjem celotnih kilometrov in številom kilometrov, prevoženih za poslovne namene za obdobje za katerega davčni zavezanec ugotavlja celotne stroške pri uporabi vozila za neposlovne namene,</w:t>
      </w:r>
    </w:p>
    <w:p w14:paraId="14E973A1" w14:textId="77777777" w:rsidR="00F052FE" w:rsidRPr="00105D56" w:rsidRDefault="00F052FE" w:rsidP="00F052FE">
      <w:pPr>
        <w:pStyle w:val="Odstavekseznama"/>
        <w:spacing w:line="240" w:lineRule="auto"/>
        <w:jc w:val="both"/>
        <w:rPr>
          <w:rFonts w:cs="Arial"/>
          <w:color w:val="000000"/>
          <w:sz w:val="24"/>
        </w:rPr>
      </w:pPr>
      <w:r w:rsidRPr="00105D56">
        <w:rPr>
          <w:rFonts w:cs="Arial"/>
          <w:color w:val="000000"/>
          <w:sz w:val="24"/>
        </w:rPr>
        <w:t>in</w:t>
      </w:r>
    </w:p>
    <w:p w14:paraId="5B05B6E9" w14:textId="65DA21BC" w:rsidR="00F052FE" w:rsidRPr="00105D56" w:rsidRDefault="00F052FE" w:rsidP="00F052FE">
      <w:pPr>
        <w:pStyle w:val="Odstavekseznama"/>
        <w:numPr>
          <w:ilvl w:val="0"/>
          <w:numId w:val="3"/>
        </w:numPr>
        <w:spacing w:line="240" w:lineRule="auto"/>
        <w:jc w:val="both"/>
        <w:rPr>
          <w:rFonts w:cs="Arial"/>
          <w:color w:val="000000"/>
          <w:sz w:val="24"/>
        </w:rPr>
      </w:pPr>
      <w:r w:rsidRPr="00105D56">
        <w:rPr>
          <w:rFonts w:cs="Arial"/>
          <w:color w:val="000000"/>
          <w:sz w:val="24"/>
        </w:rPr>
        <w:t>najvišj</w:t>
      </w:r>
      <w:r w:rsidR="00D13491">
        <w:rPr>
          <w:rFonts w:cs="Arial"/>
          <w:color w:val="000000"/>
          <w:sz w:val="24"/>
        </w:rPr>
        <w:t>a</w:t>
      </w:r>
      <w:r w:rsidRPr="00105D56">
        <w:rPr>
          <w:rFonts w:cs="Arial"/>
          <w:color w:val="000000"/>
          <w:sz w:val="24"/>
        </w:rPr>
        <w:t xml:space="preserve"> neobdavčen</w:t>
      </w:r>
      <w:r w:rsidR="00D13491">
        <w:rPr>
          <w:rFonts w:cs="Arial"/>
          <w:color w:val="000000"/>
          <w:sz w:val="24"/>
        </w:rPr>
        <w:t>a</w:t>
      </w:r>
      <w:r w:rsidRPr="00105D56">
        <w:rPr>
          <w:rFonts w:cs="Arial"/>
          <w:color w:val="000000"/>
          <w:sz w:val="24"/>
        </w:rPr>
        <w:t xml:space="preserve"> višin</w:t>
      </w:r>
      <w:r w:rsidR="00D13491">
        <w:rPr>
          <w:rFonts w:cs="Arial"/>
          <w:color w:val="000000"/>
          <w:sz w:val="24"/>
        </w:rPr>
        <w:t>a</w:t>
      </w:r>
      <w:r w:rsidRPr="00105D56">
        <w:rPr>
          <w:rFonts w:cs="Arial"/>
          <w:color w:val="000000"/>
          <w:sz w:val="24"/>
        </w:rPr>
        <w:t xml:space="preserve"> povračila stroškov prevoza na službenem potovanju na prevožen kilometer,  ki velja na zadnji dan obdobja, za katerega davčni zavezanec ugotavlja celotne stroške pri uporabi  vozila za neposlovne namene.</w:t>
      </w:r>
    </w:p>
    <w:p w14:paraId="0546F72B" w14:textId="77777777" w:rsidR="00F052FE" w:rsidRPr="00105D56" w:rsidRDefault="00F052FE" w:rsidP="00F052FE">
      <w:pPr>
        <w:pStyle w:val="Odstavekseznama"/>
        <w:jc w:val="both"/>
        <w:rPr>
          <w:sz w:val="24"/>
        </w:rPr>
      </w:pPr>
    </w:p>
    <w:p w14:paraId="0E84DD07" w14:textId="77777777" w:rsidR="00F052FE" w:rsidRPr="00105D56" w:rsidRDefault="00F052FE" w:rsidP="008B5570">
      <w:pPr>
        <w:pStyle w:val="Odstavekseznama"/>
        <w:numPr>
          <w:ilvl w:val="0"/>
          <w:numId w:val="15"/>
        </w:numPr>
        <w:tabs>
          <w:tab w:val="left" w:pos="1134"/>
        </w:tabs>
        <w:spacing w:line="259" w:lineRule="auto"/>
        <w:ind w:left="0" w:firstLine="708"/>
        <w:jc w:val="both"/>
        <w:rPr>
          <w:sz w:val="24"/>
        </w:rPr>
      </w:pPr>
      <w:r w:rsidRPr="00105D56">
        <w:rPr>
          <w:sz w:val="24"/>
        </w:rPr>
        <w:t>Davčni zavezanec celotne stroške pri uporabi vozil za neposlovne namene za koledarsko leto ugotovi najkasneje na dan 31. decembra koledarskega leta.</w:t>
      </w:r>
      <w:r>
        <w:rPr>
          <w:sz w:val="24"/>
        </w:rPr>
        <w:t>«.</w:t>
      </w:r>
      <w:r w:rsidRPr="00105D56">
        <w:rPr>
          <w:sz w:val="24"/>
        </w:rPr>
        <w:t xml:space="preserve">  </w:t>
      </w:r>
    </w:p>
    <w:p w14:paraId="1A20160F" w14:textId="77777777" w:rsidR="00F052FE" w:rsidRDefault="00F052FE" w:rsidP="00901027">
      <w:pPr>
        <w:spacing w:line="240" w:lineRule="auto"/>
        <w:jc w:val="both"/>
        <w:rPr>
          <w:rFonts w:cs="Arial"/>
          <w:sz w:val="24"/>
        </w:rPr>
      </w:pPr>
    </w:p>
    <w:p w14:paraId="5BFAFFFC" w14:textId="77777777" w:rsidR="00FB53D2" w:rsidRPr="00B1431F" w:rsidRDefault="00FB53D2" w:rsidP="00901027">
      <w:pPr>
        <w:spacing w:line="240" w:lineRule="auto"/>
        <w:jc w:val="both"/>
        <w:rPr>
          <w:rFonts w:cs="Arial"/>
          <w:sz w:val="24"/>
        </w:rPr>
      </w:pPr>
    </w:p>
    <w:p w14:paraId="473B4BC6" w14:textId="77777777" w:rsidR="00901027" w:rsidRPr="00B1431F" w:rsidRDefault="00901027" w:rsidP="00F50007">
      <w:pPr>
        <w:pStyle w:val="Odstavekseznama"/>
        <w:numPr>
          <w:ilvl w:val="0"/>
          <w:numId w:val="4"/>
        </w:numPr>
        <w:spacing w:line="240" w:lineRule="auto"/>
        <w:jc w:val="center"/>
        <w:rPr>
          <w:rFonts w:cs="Arial"/>
          <w:sz w:val="24"/>
        </w:rPr>
      </w:pPr>
      <w:r w:rsidRPr="00B1431F">
        <w:rPr>
          <w:rFonts w:cs="Arial"/>
          <w:sz w:val="24"/>
        </w:rPr>
        <w:t>člen</w:t>
      </w:r>
    </w:p>
    <w:p w14:paraId="48D6D3FB" w14:textId="77777777" w:rsidR="00901027" w:rsidRPr="00B1431F" w:rsidRDefault="00901027" w:rsidP="00901027">
      <w:pPr>
        <w:pStyle w:val="Odstavekseznama"/>
        <w:spacing w:line="240" w:lineRule="auto"/>
        <w:ind w:left="4680"/>
        <w:rPr>
          <w:rFonts w:cs="Arial"/>
          <w:sz w:val="24"/>
        </w:rPr>
      </w:pPr>
    </w:p>
    <w:p w14:paraId="748F10FB" w14:textId="77777777" w:rsidR="00901027" w:rsidRDefault="00901027" w:rsidP="00901027">
      <w:pPr>
        <w:spacing w:line="276" w:lineRule="auto"/>
        <w:ind w:left="709"/>
        <w:jc w:val="both"/>
        <w:rPr>
          <w:rFonts w:cs="Arial"/>
          <w:sz w:val="24"/>
        </w:rPr>
      </w:pPr>
      <w:r w:rsidRPr="00B1431F">
        <w:rPr>
          <w:rFonts w:cs="Arial"/>
          <w:sz w:val="24"/>
        </w:rPr>
        <w:t>70.b člen se črta.</w:t>
      </w:r>
    </w:p>
    <w:p w14:paraId="2F8B745B" w14:textId="77777777" w:rsidR="00022F52" w:rsidRDefault="00022F52" w:rsidP="00901027">
      <w:pPr>
        <w:spacing w:line="276" w:lineRule="auto"/>
        <w:ind w:left="709"/>
        <w:jc w:val="both"/>
        <w:rPr>
          <w:rFonts w:cs="Arial"/>
          <w:sz w:val="24"/>
        </w:rPr>
      </w:pPr>
    </w:p>
    <w:p w14:paraId="13FB949D" w14:textId="77777777" w:rsidR="00022F52" w:rsidRDefault="00022F52" w:rsidP="00901027">
      <w:pPr>
        <w:spacing w:line="276" w:lineRule="auto"/>
        <w:ind w:left="709"/>
        <w:jc w:val="both"/>
        <w:rPr>
          <w:rFonts w:cs="Arial"/>
          <w:sz w:val="24"/>
        </w:rPr>
      </w:pPr>
    </w:p>
    <w:p w14:paraId="3580FE70" w14:textId="77777777" w:rsidR="001638E1" w:rsidRDefault="001638E1" w:rsidP="008B5570">
      <w:pPr>
        <w:pStyle w:val="Odstavekseznama"/>
        <w:numPr>
          <w:ilvl w:val="0"/>
          <w:numId w:val="4"/>
        </w:numPr>
        <w:spacing w:line="276" w:lineRule="auto"/>
        <w:jc w:val="center"/>
        <w:rPr>
          <w:rFonts w:cs="Arial"/>
          <w:sz w:val="24"/>
        </w:rPr>
      </w:pPr>
      <w:r>
        <w:rPr>
          <w:rFonts w:cs="Arial"/>
          <w:sz w:val="24"/>
        </w:rPr>
        <w:t>člen</w:t>
      </w:r>
    </w:p>
    <w:p w14:paraId="30ADD964" w14:textId="77777777" w:rsidR="001638E1" w:rsidRDefault="001638E1" w:rsidP="001638E1">
      <w:pPr>
        <w:spacing w:line="276" w:lineRule="auto"/>
        <w:jc w:val="both"/>
        <w:rPr>
          <w:rFonts w:cs="Arial"/>
          <w:sz w:val="24"/>
        </w:rPr>
      </w:pPr>
    </w:p>
    <w:p w14:paraId="1879AED7" w14:textId="77777777" w:rsidR="001638E1" w:rsidRDefault="001638E1" w:rsidP="008B5570">
      <w:pPr>
        <w:spacing w:line="240" w:lineRule="auto"/>
        <w:ind w:firstLine="709"/>
        <w:jc w:val="both"/>
        <w:rPr>
          <w:rFonts w:cs="Arial"/>
          <w:sz w:val="24"/>
        </w:rPr>
      </w:pPr>
      <w:r>
        <w:rPr>
          <w:rFonts w:cs="Arial"/>
          <w:sz w:val="24"/>
        </w:rPr>
        <w:t>V 79. členu se v prvem odstavku besedilo »z Izvedbeno uredbo Sveta (EU) 2018</w:t>
      </w:r>
      <w:r w:rsidR="005741EB">
        <w:rPr>
          <w:rFonts w:cs="Arial"/>
          <w:sz w:val="24"/>
        </w:rPr>
        <w:t xml:space="preserve">/1912 z dne 4. decembra 2018 o spremembi Izvedbene Uredbe (EU) št. 282/2011 glede nekaterih oprostitev za transakcije znotraj Skupnosti (UL L št. 311 z dne 7. 12. 2018, str. 10)« nadomesti z besedilom »z Izvedbeno uredbo Sveta (EU) </w:t>
      </w:r>
      <w:r w:rsidR="00421FEE" w:rsidRPr="008B5570">
        <w:rPr>
          <w:rFonts w:cs="Arial"/>
          <w:sz w:val="24"/>
        </w:rPr>
        <w:t>2019/2026 z dne 21. novembra 2019 o spremembi Izvedbene uredbe (EU) št. 282/2011 v zvezi z dobavo blaga ali opravljanjem storitev, ki jih omogočajo elektronski vmesniki, in posebnimi ureditvami za davčne zavezance, ki opravljajo storitve za osebe, ki niso davčni zavezanci, ter prodajajo blago na daljavo in opravljajo nekatere domače dobave blaga</w:t>
      </w:r>
      <w:r w:rsidR="00421FEE">
        <w:rPr>
          <w:rFonts w:cs="Arial"/>
          <w:sz w:val="24"/>
        </w:rPr>
        <w:t xml:space="preserve"> (UL L št. 313 z dne 4. 12. 2019, str. 14)«.</w:t>
      </w:r>
    </w:p>
    <w:p w14:paraId="0F353BF6" w14:textId="77777777" w:rsidR="001638E1" w:rsidRDefault="001638E1" w:rsidP="001638E1">
      <w:pPr>
        <w:spacing w:line="276" w:lineRule="auto"/>
        <w:ind w:left="708"/>
        <w:jc w:val="both"/>
        <w:rPr>
          <w:rFonts w:cs="Arial"/>
          <w:sz w:val="24"/>
        </w:rPr>
      </w:pPr>
    </w:p>
    <w:p w14:paraId="0849F548" w14:textId="77777777" w:rsidR="001638E1" w:rsidRPr="008B5570" w:rsidRDefault="001638E1" w:rsidP="008B5570">
      <w:pPr>
        <w:spacing w:line="276" w:lineRule="auto"/>
        <w:ind w:left="708"/>
        <w:jc w:val="both"/>
        <w:rPr>
          <w:rFonts w:cs="Arial"/>
          <w:sz w:val="24"/>
        </w:rPr>
      </w:pPr>
    </w:p>
    <w:p w14:paraId="18538561" w14:textId="77777777" w:rsidR="00022F52" w:rsidRPr="00F50007" w:rsidRDefault="00F50007" w:rsidP="00F50007">
      <w:pPr>
        <w:pStyle w:val="Odstavekseznama"/>
        <w:numPr>
          <w:ilvl w:val="0"/>
          <w:numId w:val="4"/>
        </w:numPr>
        <w:spacing w:line="240" w:lineRule="auto"/>
        <w:jc w:val="center"/>
        <w:rPr>
          <w:rFonts w:cs="Arial"/>
          <w:sz w:val="24"/>
        </w:rPr>
      </w:pPr>
      <w:r>
        <w:rPr>
          <w:rFonts w:cs="Arial"/>
          <w:sz w:val="24"/>
        </w:rPr>
        <w:t>č</w:t>
      </w:r>
      <w:r w:rsidR="00022F52" w:rsidRPr="00F50007">
        <w:rPr>
          <w:rFonts w:cs="Arial"/>
          <w:sz w:val="24"/>
        </w:rPr>
        <w:t>l</w:t>
      </w:r>
      <w:r w:rsidR="00C76E90">
        <w:rPr>
          <w:rFonts w:cs="Arial"/>
          <w:sz w:val="24"/>
        </w:rPr>
        <w:t>en</w:t>
      </w:r>
    </w:p>
    <w:p w14:paraId="573092E2" w14:textId="77777777" w:rsidR="00022F52" w:rsidRDefault="00022F52" w:rsidP="00901027">
      <w:pPr>
        <w:spacing w:line="276" w:lineRule="auto"/>
        <w:ind w:left="709"/>
        <w:jc w:val="both"/>
        <w:rPr>
          <w:rFonts w:cs="Arial"/>
          <w:sz w:val="24"/>
        </w:rPr>
      </w:pPr>
    </w:p>
    <w:p w14:paraId="7D7FCE3A" w14:textId="77777777" w:rsidR="00022F52" w:rsidRDefault="00022F52" w:rsidP="00901027">
      <w:pPr>
        <w:spacing w:line="276" w:lineRule="auto"/>
        <w:ind w:left="709"/>
        <w:jc w:val="both"/>
        <w:rPr>
          <w:rFonts w:cs="Arial"/>
          <w:sz w:val="24"/>
        </w:rPr>
      </w:pPr>
      <w:r>
        <w:rPr>
          <w:rFonts w:cs="Arial"/>
          <w:sz w:val="24"/>
        </w:rPr>
        <w:t>V 80. členu se naslov spremeni tako, da se glasi:</w:t>
      </w:r>
    </w:p>
    <w:p w14:paraId="2B177704" w14:textId="77777777" w:rsidR="00022F52" w:rsidRDefault="00022F52" w:rsidP="00901027">
      <w:pPr>
        <w:spacing w:line="276" w:lineRule="auto"/>
        <w:ind w:left="709"/>
        <w:jc w:val="both"/>
        <w:rPr>
          <w:rFonts w:cs="Arial"/>
          <w:sz w:val="24"/>
        </w:rPr>
      </w:pPr>
    </w:p>
    <w:p w14:paraId="3E3D9651" w14:textId="77777777" w:rsidR="00022F52" w:rsidRDefault="00022F52" w:rsidP="00901027">
      <w:pPr>
        <w:spacing w:line="276" w:lineRule="auto"/>
        <w:ind w:left="709"/>
        <w:jc w:val="both"/>
        <w:rPr>
          <w:rFonts w:cs="Arial"/>
          <w:sz w:val="24"/>
        </w:rPr>
      </w:pPr>
      <w:r>
        <w:rPr>
          <w:rFonts w:cs="Arial"/>
          <w:sz w:val="24"/>
        </w:rPr>
        <w:lastRenderedPageBreak/>
        <w:t>»(</w:t>
      </w:r>
      <w:r w:rsidR="00284069">
        <w:rPr>
          <w:rFonts w:cs="Arial"/>
          <w:sz w:val="24"/>
        </w:rPr>
        <w:t>P</w:t>
      </w:r>
      <w:r>
        <w:rPr>
          <w:rFonts w:cs="Arial"/>
          <w:sz w:val="24"/>
        </w:rPr>
        <w:t>ogoji in način uveljavljanja oprostitev iz 50. člena ZDDV-1)«.</w:t>
      </w:r>
    </w:p>
    <w:p w14:paraId="5BBC6E4D" w14:textId="77777777" w:rsidR="00022F52" w:rsidRDefault="00022F52" w:rsidP="00901027">
      <w:pPr>
        <w:spacing w:line="276" w:lineRule="auto"/>
        <w:ind w:left="709"/>
        <w:jc w:val="both"/>
        <w:rPr>
          <w:rFonts w:cs="Arial"/>
          <w:sz w:val="24"/>
        </w:rPr>
      </w:pPr>
    </w:p>
    <w:p w14:paraId="66E067BF" w14:textId="77777777" w:rsidR="00022F52" w:rsidRDefault="002B6A2C" w:rsidP="00901027">
      <w:pPr>
        <w:spacing w:line="276" w:lineRule="auto"/>
        <w:ind w:left="709"/>
        <w:jc w:val="both"/>
        <w:rPr>
          <w:rFonts w:cs="Arial"/>
          <w:sz w:val="24"/>
        </w:rPr>
      </w:pPr>
      <w:r>
        <w:rPr>
          <w:rFonts w:cs="Arial"/>
          <w:sz w:val="24"/>
        </w:rPr>
        <w:t>Doda se nov prvi odstavek, ki se glasi:</w:t>
      </w:r>
    </w:p>
    <w:p w14:paraId="49F8FA2E" w14:textId="77777777" w:rsidR="002B6A2C" w:rsidRDefault="002B6A2C" w:rsidP="00901027">
      <w:pPr>
        <w:spacing w:line="276" w:lineRule="auto"/>
        <w:ind w:left="709"/>
        <w:jc w:val="both"/>
        <w:rPr>
          <w:rFonts w:cs="Arial"/>
          <w:sz w:val="24"/>
        </w:rPr>
      </w:pPr>
    </w:p>
    <w:p w14:paraId="6FA290D9" w14:textId="7C4D133E" w:rsidR="002B6A2C" w:rsidRPr="00D77158" w:rsidRDefault="002B6A2C" w:rsidP="00AF3E09">
      <w:pPr>
        <w:spacing w:line="240" w:lineRule="auto"/>
        <w:ind w:firstLine="709"/>
        <w:jc w:val="both"/>
        <w:rPr>
          <w:rFonts w:cs="Arial"/>
          <w:sz w:val="24"/>
        </w:rPr>
      </w:pPr>
      <w:r>
        <w:rPr>
          <w:rFonts w:cs="Arial"/>
          <w:sz w:val="24"/>
        </w:rPr>
        <w:t>»(1) Oprostitev plačila DDV za blago, ki ga uvozi Evropska komisija</w:t>
      </w:r>
      <w:r w:rsidR="00AF3E09">
        <w:rPr>
          <w:rFonts w:cs="Arial"/>
          <w:sz w:val="24"/>
        </w:rPr>
        <w:t xml:space="preserve"> (v nadaljnjem besedilu: komisija)</w:t>
      </w:r>
      <w:r>
        <w:rPr>
          <w:rFonts w:cs="Arial"/>
          <w:sz w:val="24"/>
        </w:rPr>
        <w:t xml:space="preserve"> ali agencija ali organ, ustanovljen v skladu s pravom Unije, v skladu s točko</w:t>
      </w:r>
      <w:r w:rsidR="00155DF4">
        <w:rPr>
          <w:rFonts w:cs="Arial"/>
          <w:sz w:val="24"/>
        </w:rPr>
        <w:t xml:space="preserve"> 6.b</w:t>
      </w:r>
      <w:r>
        <w:rPr>
          <w:rFonts w:cs="Arial"/>
          <w:sz w:val="24"/>
        </w:rPr>
        <w:t xml:space="preserve"> prvega odstavka 50. člena ZDDV</w:t>
      </w:r>
      <w:r w:rsidR="002732DC">
        <w:rPr>
          <w:rFonts w:cs="Arial"/>
          <w:sz w:val="24"/>
        </w:rPr>
        <w:t>-1</w:t>
      </w:r>
      <w:r>
        <w:rPr>
          <w:rFonts w:cs="Arial"/>
          <w:sz w:val="24"/>
        </w:rPr>
        <w:t xml:space="preserve"> se uveljavlja kot neposredna </w:t>
      </w:r>
      <w:r w:rsidRPr="00D77158">
        <w:rPr>
          <w:rFonts w:cs="Arial"/>
          <w:sz w:val="24"/>
        </w:rPr>
        <w:t>oprostitev.</w:t>
      </w:r>
      <w:r w:rsidR="00261992" w:rsidRPr="00D77158">
        <w:rPr>
          <w:rFonts w:cs="Arial"/>
          <w:sz w:val="24"/>
        </w:rPr>
        <w:t xml:space="preserve"> Organi Unije s sedežem v Sloveniji uveljavljajo oprostitev s predložitvijo </w:t>
      </w:r>
      <w:r w:rsidR="00D13491">
        <w:rPr>
          <w:rFonts w:cs="Arial"/>
          <w:sz w:val="24"/>
        </w:rPr>
        <w:t>p</w:t>
      </w:r>
      <w:r w:rsidR="00261992" w:rsidRPr="00D77158">
        <w:rPr>
          <w:rFonts w:cs="Arial"/>
          <w:sz w:val="24"/>
        </w:rPr>
        <w:t>otrdila</w:t>
      </w:r>
      <w:r w:rsidR="007D02B8">
        <w:rPr>
          <w:rFonts w:cs="Arial"/>
          <w:sz w:val="24"/>
        </w:rPr>
        <w:t xml:space="preserve"> za neposredno oprostitev davkov</w:t>
      </w:r>
      <w:r w:rsidR="00261992" w:rsidRPr="00D77158">
        <w:rPr>
          <w:rFonts w:cs="Arial"/>
          <w:sz w:val="24"/>
        </w:rPr>
        <w:t xml:space="preserve"> v skladu s pravilnikom, ki ureja pogoje in način oprostitve davkov za diplomatska predstavništva, konzulate, agencije in organe E</w:t>
      </w:r>
      <w:r w:rsidR="00284069">
        <w:rPr>
          <w:rFonts w:cs="Arial"/>
          <w:sz w:val="24"/>
        </w:rPr>
        <w:t>vropske unije</w:t>
      </w:r>
      <w:r w:rsidR="00261992" w:rsidRPr="00D77158">
        <w:rPr>
          <w:rFonts w:cs="Arial"/>
          <w:sz w:val="24"/>
        </w:rPr>
        <w:t xml:space="preserve"> ter mednarodne organizacije v skladu z mednarodnimi pogodbami, ki obvezujejo R</w:t>
      </w:r>
      <w:r w:rsidR="00284069">
        <w:rPr>
          <w:rFonts w:cs="Arial"/>
          <w:sz w:val="24"/>
        </w:rPr>
        <w:t xml:space="preserve">epubliko </w:t>
      </w:r>
      <w:r w:rsidR="00261992" w:rsidRPr="00D77158">
        <w:rPr>
          <w:rFonts w:cs="Arial"/>
          <w:sz w:val="24"/>
        </w:rPr>
        <w:t>S</w:t>
      </w:r>
      <w:r w:rsidR="00284069">
        <w:rPr>
          <w:rFonts w:cs="Arial"/>
          <w:sz w:val="24"/>
        </w:rPr>
        <w:t>lovenijo</w:t>
      </w:r>
      <w:r w:rsidR="00261992" w:rsidRPr="00D77158">
        <w:rPr>
          <w:rFonts w:cs="Arial"/>
          <w:sz w:val="24"/>
        </w:rPr>
        <w:t xml:space="preserve">. Organi Unije s sedežem v drugi državi članici pa lahko uveljavljajo oprostitev s </w:t>
      </w:r>
      <w:r w:rsidR="00261992" w:rsidRPr="00484498">
        <w:rPr>
          <w:rFonts w:cs="Arial"/>
          <w:sz w:val="24"/>
        </w:rPr>
        <w:t xml:space="preserve">predložitvijo </w:t>
      </w:r>
      <w:r w:rsidR="00484498" w:rsidRPr="008B5570">
        <w:rPr>
          <w:rFonts w:cs="Arial"/>
          <w:sz w:val="24"/>
        </w:rPr>
        <w:t>p</w:t>
      </w:r>
      <w:r w:rsidR="00261992" w:rsidRPr="00484498">
        <w:rPr>
          <w:rFonts w:cs="Arial"/>
          <w:sz w:val="24"/>
        </w:rPr>
        <w:t xml:space="preserve">otrdila o oprostitvi </w:t>
      </w:r>
      <w:r w:rsidR="00484498">
        <w:rPr>
          <w:rFonts w:cs="Arial"/>
          <w:sz w:val="24"/>
        </w:rPr>
        <w:t xml:space="preserve">plačila DDV in/ali trošarin </w:t>
      </w:r>
      <w:r w:rsidR="00261992" w:rsidRPr="00484498">
        <w:rPr>
          <w:rFonts w:cs="Arial"/>
          <w:sz w:val="24"/>
        </w:rPr>
        <w:t>v skladu z</w:t>
      </w:r>
      <w:r w:rsidR="00261992" w:rsidRPr="00D77158">
        <w:rPr>
          <w:rFonts w:cs="Arial"/>
          <w:sz w:val="24"/>
        </w:rPr>
        <w:t xml:space="preserve"> Izvedbeno uredbo 282/2011</w:t>
      </w:r>
      <w:r w:rsidR="00284069">
        <w:rPr>
          <w:rFonts w:cs="Arial"/>
          <w:sz w:val="24"/>
        </w:rPr>
        <w:t>/EU</w:t>
      </w:r>
      <w:r w:rsidR="00261992" w:rsidRPr="00D77158">
        <w:rPr>
          <w:rFonts w:cs="Arial"/>
          <w:sz w:val="24"/>
        </w:rPr>
        <w:t>.</w:t>
      </w:r>
      <w:r w:rsidRPr="00D77158">
        <w:rPr>
          <w:rFonts w:cs="Arial"/>
          <w:sz w:val="24"/>
        </w:rPr>
        <w:t>«.</w:t>
      </w:r>
    </w:p>
    <w:p w14:paraId="4A9BC260" w14:textId="77777777" w:rsidR="002B6A2C" w:rsidRDefault="002B6A2C" w:rsidP="00901027">
      <w:pPr>
        <w:spacing w:line="276" w:lineRule="auto"/>
        <w:ind w:left="709"/>
        <w:jc w:val="both"/>
        <w:rPr>
          <w:rFonts w:cs="Arial"/>
          <w:sz w:val="24"/>
        </w:rPr>
      </w:pPr>
    </w:p>
    <w:p w14:paraId="547CCC4B" w14:textId="77777777" w:rsidR="002B6A2C" w:rsidRDefault="002B6A2C" w:rsidP="00901027">
      <w:pPr>
        <w:spacing w:line="276" w:lineRule="auto"/>
        <w:ind w:left="709"/>
        <w:jc w:val="both"/>
        <w:rPr>
          <w:rFonts w:cs="Arial"/>
          <w:sz w:val="24"/>
        </w:rPr>
      </w:pPr>
      <w:r>
        <w:rPr>
          <w:rFonts w:cs="Arial"/>
          <w:sz w:val="24"/>
        </w:rPr>
        <w:t>Dosedanja prvi in drugi odstavek postaneta drugi in tretji odstavek.</w:t>
      </w:r>
    </w:p>
    <w:p w14:paraId="52B636E8" w14:textId="77777777" w:rsidR="007137CA" w:rsidRPr="008B5570" w:rsidRDefault="007137CA" w:rsidP="008B5570">
      <w:pPr>
        <w:pStyle w:val="Odstavekseznama"/>
        <w:spacing w:line="276" w:lineRule="auto"/>
        <w:jc w:val="both"/>
        <w:rPr>
          <w:rFonts w:cs="Arial"/>
          <w:sz w:val="24"/>
        </w:rPr>
      </w:pPr>
    </w:p>
    <w:p w14:paraId="33653E12" w14:textId="77777777" w:rsidR="00327D78" w:rsidRDefault="00327D78" w:rsidP="00901027">
      <w:pPr>
        <w:spacing w:line="276" w:lineRule="auto"/>
        <w:ind w:left="709"/>
        <w:jc w:val="both"/>
        <w:rPr>
          <w:rFonts w:cs="Arial"/>
          <w:sz w:val="24"/>
        </w:rPr>
      </w:pPr>
    </w:p>
    <w:p w14:paraId="4E0AFF92" w14:textId="77777777" w:rsidR="00327D78" w:rsidRPr="00F50007" w:rsidRDefault="00327D78" w:rsidP="00F50007">
      <w:pPr>
        <w:pStyle w:val="Odstavekseznama"/>
        <w:numPr>
          <w:ilvl w:val="0"/>
          <w:numId w:val="4"/>
        </w:numPr>
        <w:spacing w:line="240" w:lineRule="auto"/>
        <w:jc w:val="center"/>
        <w:rPr>
          <w:rFonts w:cs="Arial"/>
          <w:sz w:val="24"/>
        </w:rPr>
      </w:pPr>
      <w:r w:rsidRPr="00F50007">
        <w:rPr>
          <w:rFonts w:cs="Arial"/>
          <w:sz w:val="24"/>
        </w:rPr>
        <w:t>člen</w:t>
      </w:r>
    </w:p>
    <w:p w14:paraId="16FB6560" w14:textId="77777777" w:rsidR="00327D78" w:rsidRDefault="00327D78" w:rsidP="00901027">
      <w:pPr>
        <w:spacing w:line="276" w:lineRule="auto"/>
        <w:ind w:left="709"/>
        <w:jc w:val="both"/>
        <w:rPr>
          <w:rFonts w:cs="Arial"/>
          <w:sz w:val="24"/>
        </w:rPr>
      </w:pPr>
    </w:p>
    <w:p w14:paraId="456CC57A" w14:textId="77777777" w:rsidR="00155DF4" w:rsidRDefault="00327D78" w:rsidP="00155DF4">
      <w:pPr>
        <w:spacing w:line="240" w:lineRule="auto"/>
        <w:ind w:firstLine="708"/>
        <w:jc w:val="both"/>
        <w:rPr>
          <w:rFonts w:cs="Arial"/>
          <w:sz w:val="24"/>
        </w:rPr>
      </w:pPr>
      <w:r>
        <w:rPr>
          <w:rFonts w:cs="Arial"/>
          <w:sz w:val="24"/>
        </w:rPr>
        <w:t>Za 84. členom se doda</w:t>
      </w:r>
      <w:r w:rsidR="006B508C">
        <w:rPr>
          <w:rFonts w:cs="Arial"/>
          <w:sz w:val="24"/>
        </w:rPr>
        <w:t>ta</w:t>
      </w:r>
      <w:r>
        <w:rPr>
          <w:rFonts w:cs="Arial"/>
          <w:sz w:val="24"/>
        </w:rPr>
        <w:t xml:space="preserve"> </w:t>
      </w:r>
      <w:r w:rsidR="00155DF4">
        <w:rPr>
          <w:rFonts w:cs="Arial"/>
          <w:sz w:val="24"/>
        </w:rPr>
        <w:t xml:space="preserve">naslov </w:t>
      </w:r>
      <w:r>
        <w:rPr>
          <w:rFonts w:cs="Arial"/>
          <w:sz w:val="24"/>
        </w:rPr>
        <w:t>nov</w:t>
      </w:r>
      <w:r w:rsidR="00155DF4">
        <w:rPr>
          <w:rFonts w:cs="Arial"/>
          <w:sz w:val="24"/>
        </w:rPr>
        <w:t>ega</w:t>
      </w:r>
      <w:r>
        <w:rPr>
          <w:rFonts w:cs="Arial"/>
          <w:sz w:val="24"/>
        </w:rPr>
        <w:t xml:space="preserve"> 6.a podpoglavj</w:t>
      </w:r>
      <w:r w:rsidR="00155DF4">
        <w:rPr>
          <w:rFonts w:cs="Arial"/>
          <w:sz w:val="24"/>
        </w:rPr>
        <w:t>a</w:t>
      </w:r>
      <w:r>
        <w:rPr>
          <w:rFonts w:cs="Arial"/>
          <w:sz w:val="24"/>
        </w:rPr>
        <w:t xml:space="preserve"> </w:t>
      </w:r>
      <w:r w:rsidR="00340DB2">
        <w:rPr>
          <w:rFonts w:cs="Arial"/>
          <w:sz w:val="24"/>
        </w:rPr>
        <w:t>in</w:t>
      </w:r>
      <w:r w:rsidR="00155DF4">
        <w:rPr>
          <w:rFonts w:cs="Arial"/>
          <w:sz w:val="24"/>
        </w:rPr>
        <w:t xml:space="preserve"> nov</w:t>
      </w:r>
      <w:r w:rsidR="00340DB2">
        <w:rPr>
          <w:rFonts w:cs="Arial"/>
          <w:sz w:val="24"/>
        </w:rPr>
        <w:t>,</w:t>
      </w:r>
      <w:r w:rsidR="00155DF4">
        <w:rPr>
          <w:rFonts w:cs="Arial"/>
          <w:sz w:val="24"/>
        </w:rPr>
        <w:t xml:space="preserve"> 84.a</w:t>
      </w:r>
      <w:r w:rsidR="00A74A04">
        <w:rPr>
          <w:rFonts w:cs="Arial"/>
          <w:sz w:val="24"/>
        </w:rPr>
        <w:t xml:space="preserve"> </w:t>
      </w:r>
      <w:r w:rsidR="00155DF4">
        <w:rPr>
          <w:rFonts w:cs="Arial"/>
          <w:sz w:val="24"/>
        </w:rPr>
        <w:t>člen, ki se glasi</w:t>
      </w:r>
      <w:r w:rsidR="006B508C">
        <w:rPr>
          <w:rFonts w:cs="Arial"/>
          <w:sz w:val="24"/>
        </w:rPr>
        <w:t>ta</w:t>
      </w:r>
      <w:r w:rsidR="00155DF4">
        <w:rPr>
          <w:rFonts w:cs="Arial"/>
          <w:sz w:val="24"/>
        </w:rPr>
        <w:t>:</w:t>
      </w:r>
    </w:p>
    <w:p w14:paraId="78E0BC99" w14:textId="77777777" w:rsidR="00155DF4" w:rsidRDefault="00155DF4" w:rsidP="00901027">
      <w:pPr>
        <w:spacing w:line="276" w:lineRule="auto"/>
        <w:ind w:left="709"/>
        <w:jc w:val="both"/>
        <w:rPr>
          <w:rFonts w:cs="Arial"/>
          <w:sz w:val="24"/>
        </w:rPr>
      </w:pPr>
    </w:p>
    <w:p w14:paraId="60B02D45" w14:textId="77777777" w:rsidR="00327D78" w:rsidRDefault="00155DF4" w:rsidP="00901027">
      <w:pPr>
        <w:spacing w:line="276" w:lineRule="auto"/>
        <w:ind w:left="709"/>
        <w:jc w:val="both"/>
        <w:rPr>
          <w:rFonts w:cs="Arial"/>
          <w:sz w:val="24"/>
        </w:rPr>
      </w:pPr>
      <w:r>
        <w:rPr>
          <w:rFonts w:cs="Arial"/>
          <w:sz w:val="24"/>
        </w:rPr>
        <w:t>»6.a Oprostitve v zvezi z nekaterimi transakcijami, ki se obravnavajo kot izvoz</w:t>
      </w:r>
    </w:p>
    <w:p w14:paraId="61C59B49" w14:textId="77777777" w:rsidR="00155DF4" w:rsidRDefault="00155DF4" w:rsidP="00901027">
      <w:pPr>
        <w:spacing w:line="276" w:lineRule="auto"/>
        <w:ind w:left="709"/>
        <w:jc w:val="both"/>
        <w:rPr>
          <w:rFonts w:cs="Arial"/>
          <w:sz w:val="24"/>
        </w:rPr>
      </w:pPr>
    </w:p>
    <w:p w14:paraId="74E33CF2" w14:textId="77777777" w:rsidR="00155DF4" w:rsidRDefault="00155DF4" w:rsidP="00155DF4">
      <w:pPr>
        <w:spacing w:line="276" w:lineRule="auto"/>
        <w:ind w:left="709"/>
        <w:jc w:val="center"/>
        <w:rPr>
          <w:rFonts w:cs="Arial"/>
          <w:sz w:val="24"/>
        </w:rPr>
      </w:pPr>
      <w:r>
        <w:rPr>
          <w:rFonts w:cs="Arial"/>
          <w:sz w:val="24"/>
        </w:rPr>
        <w:t>84.a člen</w:t>
      </w:r>
    </w:p>
    <w:p w14:paraId="4CA612AA" w14:textId="77777777" w:rsidR="00155DF4" w:rsidRDefault="00155DF4" w:rsidP="00155DF4">
      <w:pPr>
        <w:spacing w:line="276" w:lineRule="auto"/>
        <w:ind w:left="709"/>
        <w:jc w:val="center"/>
        <w:rPr>
          <w:rFonts w:cs="Arial"/>
          <w:sz w:val="24"/>
        </w:rPr>
      </w:pPr>
      <w:r>
        <w:rPr>
          <w:rFonts w:cs="Arial"/>
          <w:sz w:val="24"/>
        </w:rPr>
        <w:t>(</w:t>
      </w:r>
      <w:r w:rsidR="006B508C">
        <w:rPr>
          <w:rFonts w:cs="Arial"/>
          <w:sz w:val="24"/>
        </w:rPr>
        <w:t>U</w:t>
      </w:r>
      <w:r w:rsidR="008972F1">
        <w:rPr>
          <w:rFonts w:cs="Arial"/>
          <w:sz w:val="24"/>
        </w:rPr>
        <w:t>veljavljanje upravičenosti do oprostitve DDV</w:t>
      </w:r>
      <w:r w:rsidR="00A74A04">
        <w:rPr>
          <w:rFonts w:cs="Arial"/>
          <w:sz w:val="24"/>
        </w:rPr>
        <w:t xml:space="preserve"> za </w:t>
      </w:r>
      <w:r>
        <w:rPr>
          <w:rFonts w:cs="Arial"/>
          <w:sz w:val="24"/>
        </w:rPr>
        <w:t xml:space="preserve">dobave blaga in storitev iz točke </w:t>
      </w:r>
      <w:proofErr w:type="spellStart"/>
      <w:r>
        <w:rPr>
          <w:rFonts w:cs="Arial"/>
          <w:sz w:val="24"/>
        </w:rPr>
        <w:t>ab</w:t>
      </w:r>
      <w:proofErr w:type="spellEnd"/>
      <w:r>
        <w:rPr>
          <w:rFonts w:cs="Arial"/>
          <w:sz w:val="24"/>
        </w:rPr>
        <w:t>) prvega odstavka 54</w:t>
      </w:r>
      <w:r w:rsidR="008972F1">
        <w:rPr>
          <w:rFonts w:cs="Arial"/>
          <w:sz w:val="24"/>
        </w:rPr>
        <w:t>.</w:t>
      </w:r>
      <w:r>
        <w:rPr>
          <w:rFonts w:cs="Arial"/>
          <w:sz w:val="24"/>
        </w:rPr>
        <w:t xml:space="preserve"> člena ZDDV-1)</w:t>
      </w:r>
    </w:p>
    <w:p w14:paraId="1A26DC40" w14:textId="77777777" w:rsidR="008322E7" w:rsidRDefault="008322E7" w:rsidP="00155DF4">
      <w:pPr>
        <w:spacing w:line="276" w:lineRule="auto"/>
        <w:ind w:left="709"/>
        <w:jc w:val="center"/>
        <w:rPr>
          <w:rFonts w:cs="Arial"/>
          <w:sz w:val="24"/>
        </w:rPr>
      </w:pPr>
    </w:p>
    <w:p w14:paraId="5FDC4A95" w14:textId="77777777" w:rsidR="0048371E" w:rsidRPr="00DF3A97" w:rsidRDefault="0048371E" w:rsidP="0048371E">
      <w:pPr>
        <w:pStyle w:val="Odstavekseznama"/>
        <w:numPr>
          <w:ilvl w:val="0"/>
          <w:numId w:val="8"/>
        </w:numPr>
        <w:tabs>
          <w:tab w:val="left" w:pos="1134"/>
        </w:tabs>
        <w:spacing w:line="240" w:lineRule="auto"/>
        <w:ind w:left="0" w:firstLine="709"/>
        <w:jc w:val="both"/>
        <w:rPr>
          <w:rFonts w:cs="Arial"/>
          <w:color w:val="000000"/>
          <w:sz w:val="24"/>
        </w:rPr>
      </w:pPr>
      <w:r w:rsidRPr="008972F1">
        <w:rPr>
          <w:rFonts w:cs="Arial"/>
          <w:color w:val="000000"/>
          <w:sz w:val="24"/>
        </w:rPr>
        <w:t xml:space="preserve">Komisija ali agencija ali organ, ustanovljen v skladu s pravom Unije, s </w:t>
      </w:r>
      <w:r w:rsidRPr="00DF3A97">
        <w:rPr>
          <w:rFonts w:cs="Arial"/>
          <w:color w:val="000000"/>
          <w:sz w:val="24"/>
        </w:rPr>
        <w:t xml:space="preserve">sedežem v državi članici, ki ni Slovenija, ki nabavlja blago oziroma naroča storitve iz točke </w:t>
      </w:r>
      <w:proofErr w:type="spellStart"/>
      <w:r w:rsidRPr="00DF3A97">
        <w:rPr>
          <w:rFonts w:cs="Arial"/>
          <w:color w:val="000000"/>
          <w:sz w:val="24"/>
        </w:rPr>
        <w:t>ab</w:t>
      </w:r>
      <w:proofErr w:type="spellEnd"/>
      <w:r w:rsidRPr="00DF3A97">
        <w:rPr>
          <w:rFonts w:cs="Arial"/>
          <w:color w:val="000000"/>
          <w:sz w:val="24"/>
        </w:rPr>
        <w:t xml:space="preserve">) prvega odstavka 54. člena ZDDV-1 pri davčnih zavezancih, identificiranih za namene DDV v Sloveniji, uveljavlja oprostitev plačila DDV za to blago oziroma storitve kot neposredno oprostitev. </w:t>
      </w:r>
    </w:p>
    <w:p w14:paraId="21260CF9" w14:textId="77777777" w:rsidR="0048371E" w:rsidRPr="00DF3A97" w:rsidRDefault="0048371E" w:rsidP="0048371E">
      <w:pPr>
        <w:pStyle w:val="Odstavekseznama"/>
        <w:tabs>
          <w:tab w:val="left" w:pos="1134"/>
        </w:tabs>
        <w:spacing w:line="240" w:lineRule="auto"/>
        <w:ind w:left="709"/>
        <w:jc w:val="both"/>
        <w:rPr>
          <w:rFonts w:cs="Arial"/>
          <w:color w:val="000000"/>
          <w:sz w:val="24"/>
        </w:rPr>
      </w:pPr>
    </w:p>
    <w:p w14:paraId="4BCC73F0" w14:textId="77777777" w:rsidR="0048371E" w:rsidRPr="007137CA" w:rsidRDefault="0048371E" w:rsidP="007137CA">
      <w:pPr>
        <w:pStyle w:val="Odstavekseznama"/>
        <w:numPr>
          <w:ilvl w:val="0"/>
          <w:numId w:val="8"/>
        </w:numPr>
        <w:tabs>
          <w:tab w:val="left" w:pos="1134"/>
        </w:tabs>
        <w:spacing w:line="240" w:lineRule="auto"/>
        <w:ind w:left="0" w:firstLine="709"/>
        <w:jc w:val="both"/>
        <w:rPr>
          <w:rFonts w:cs="Arial"/>
          <w:color w:val="000000"/>
          <w:sz w:val="24"/>
        </w:rPr>
      </w:pPr>
      <w:r w:rsidRPr="007137CA">
        <w:rPr>
          <w:rFonts w:cs="Arial"/>
          <w:color w:val="000000"/>
          <w:sz w:val="24"/>
        </w:rPr>
        <w:t>Komisija ali agencija ali organ uveljavlja oprostitev plačila DDV iz prejšnjega odstavka s predložitvijo potrdila o oprostitvi</w:t>
      </w:r>
      <w:r w:rsidR="00484498">
        <w:rPr>
          <w:rFonts w:cs="Arial"/>
          <w:color w:val="000000"/>
          <w:sz w:val="24"/>
        </w:rPr>
        <w:t xml:space="preserve"> plačila DDV in/ali trošarin</w:t>
      </w:r>
      <w:r w:rsidRPr="007137CA">
        <w:rPr>
          <w:rFonts w:cs="Arial"/>
          <w:color w:val="000000"/>
          <w:sz w:val="24"/>
        </w:rPr>
        <w:t>, ki ga potrdi pristojni organ države članice sedeža v skladu z 51. členom Izvedbene uredbe 282/2011</w:t>
      </w:r>
      <w:r w:rsidR="00282788" w:rsidRPr="007137CA">
        <w:rPr>
          <w:rFonts w:cs="Arial"/>
          <w:color w:val="000000"/>
          <w:sz w:val="24"/>
        </w:rPr>
        <w:t>/EU</w:t>
      </w:r>
      <w:r w:rsidRPr="007137CA">
        <w:rPr>
          <w:rFonts w:cs="Arial"/>
          <w:color w:val="000000"/>
          <w:sz w:val="24"/>
        </w:rPr>
        <w:t xml:space="preserve">. </w:t>
      </w:r>
      <w:r w:rsidRPr="00484498">
        <w:rPr>
          <w:rFonts w:cs="Arial"/>
          <w:color w:val="000000"/>
          <w:sz w:val="24"/>
        </w:rPr>
        <w:t xml:space="preserve">Potrdilo </w:t>
      </w:r>
      <w:r w:rsidRPr="007137CA">
        <w:rPr>
          <w:rFonts w:cs="Arial"/>
          <w:color w:val="000000"/>
          <w:sz w:val="24"/>
        </w:rPr>
        <w:t xml:space="preserve">predloži dobavitelju blaga oziroma izvajalcu storitev, ki potrdilo, skupaj z računi, hrani v svojem knjigovodstvu.  </w:t>
      </w:r>
    </w:p>
    <w:p w14:paraId="7D88A2F6" w14:textId="77777777" w:rsidR="0048371E" w:rsidRPr="000671A8" w:rsidRDefault="0048371E" w:rsidP="0048371E">
      <w:pPr>
        <w:pStyle w:val="Odstavekseznama"/>
        <w:rPr>
          <w:rFonts w:cs="Arial"/>
          <w:color w:val="000000"/>
          <w:sz w:val="24"/>
        </w:rPr>
      </w:pPr>
    </w:p>
    <w:p w14:paraId="7DE0C354" w14:textId="33E82B95" w:rsidR="0048371E" w:rsidRPr="00D553F1" w:rsidRDefault="0048371E" w:rsidP="0048371E">
      <w:pPr>
        <w:pStyle w:val="Odstavekseznama"/>
        <w:numPr>
          <w:ilvl w:val="0"/>
          <w:numId w:val="8"/>
        </w:numPr>
        <w:tabs>
          <w:tab w:val="left" w:pos="1134"/>
        </w:tabs>
        <w:spacing w:line="240" w:lineRule="auto"/>
        <w:ind w:left="0" w:firstLine="709"/>
        <w:jc w:val="both"/>
        <w:rPr>
          <w:color w:val="000000"/>
          <w:sz w:val="24"/>
        </w:rPr>
      </w:pPr>
      <w:r w:rsidRPr="00175835">
        <w:rPr>
          <w:color w:val="000000"/>
          <w:sz w:val="24"/>
          <w:shd w:val="clear" w:color="auto" w:fill="FFFFFF"/>
        </w:rPr>
        <w:t xml:space="preserve">Komisija ali agencija ali organ, </w:t>
      </w:r>
      <w:r w:rsidRPr="00175835">
        <w:rPr>
          <w:rFonts w:cs="Arial"/>
          <w:color w:val="000000"/>
          <w:sz w:val="24"/>
        </w:rPr>
        <w:t>ustanovljen v skladu s pravom Unije</w:t>
      </w:r>
      <w:r w:rsidRPr="00175835">
        <w:rPr>
          <w:color w:val="000000"/>
          <w:sz w:val="24"/>
        </w:rPr>
        <w:t>,</w:t>
      </w:r>
      <w:r w:rsidRPr="00175835">
        <w:rPr>
          <w:color w:val="000000"/>
          <w:sz w:val="24"/>
          <w:shd w:val="clear" w:color="auto" w:fill="FFFFFF"/>
        </w:rPr>
        <w:t xml:space="preserve"> s sedežem v Sloveniji</w:t>
      </w:r>
      <w:r w:rsidR="001223BF">
        <w:rPr>
          <w:color w:val="000000"/>
          <w:sz w:val="24"/>
          <w:shd w:val="clear" w:color="auto" w:fill="FFFFFF"/>
        </w:rPr>
        <w:t xml:space="preserve">, </w:t>
      </w:r>
      <w:r w:rsidR="001223BF" w:rsidRPr="00DF3A97">
        <w:rPr>
          <w:rFonts w:cs="Arial"/>
          <w:color w:val="000000"/>
          <w:sz w:val="24"/>
        </w:rPr>
        <w:t xml:space="preserve">ki nabavlja blago oziroma naroča storitve iz točke </w:t>
      </w:r>
      <w:proofErr w:type="spellStart"/>
      <w:r w:rsidR="001223BF" w:rsidRPr="00DF3A97">
        <w:rPr>
          <w:rFonts w:cs="Arial"/>
          <w:color w:val="000000"/>
          <w:sz w:val="24"/>
        </w:rPr>
        <w:t>ab</w:t>
      </w:r>
      <w:proofErr w:type="spellEnd"/>
      <w:r w:rsidR="001223BF" w:rsidRPr="00DF3A97">
        <w:rPr>
          <w:rFonts w:cs="Arial"/>
          <w:color w:val="000000"/>
          <w:sz w:val="24"/>
        </w:rPr>
        <w:t>) prvega odstavka 54. člena ZDDV-1 pri davčnih zavezancih, identificiranih za namene DDV v Sloveniji</w:t>
      </w:r>
      <w:r w:rsidR="001223BF">
        <w:rPr>
          <w:rFonts w:cs="Arial"/>
          <w:color w:val="000000"/>
          <w:sz w:val="24"/>
        </w:rPr>
        <w:t>,</w:t>
      </w:r>
      <w:r w:rsidRPr="00175835">
        <w:rPr>
          <w:color w:val="000000"/>
          <w:sz w:val="24"/>
          <w:shd w:val="clear" w:color="auto" w:fill="FFFFFF"/>
        </w:rPr>
        <w:t xml:space="preserve"> uveljavlja oprostitev plačila DDV za to blago oziroma storitve kot neposredno oprostitev. </w:t>
      </w:r>
      <w:r w:rsidRPr="00175835">
        <w:rPr>
          <w:rFonts w:cs="Arial"/>
          <w:color w:val="000000"/>
          <w:sz w:val="24"/>
        </w:rPr>
        <w:t>P</w:t>
      </w:r>
      <w:r w:rsidRPr="00175835">
        <w:rPr>
          <w:color w:val="000000"/>
          <w:sz w:val="24"/>
          <w:shd w:val="clear" w:color="auto" w:fill="FFFFFF"/>
        </w:rPr>
        <w:t xml:space="preserve">ri davčnem organu vloži zahtevek za izdajo </w:t>
      </w:r>
      <w:r w:rsidR="00D13491">
        <w:rPr>
          <w:color w:val="000000"/>
          <w:sz w:val="24"/>
          <w:shd w:val="clear" w:color="auto" w:fill="FFFFFF"/>
        </w:rPr>
        <w:t>p</w:t>
      </w:r>
      <w:r w:rsidRPr="00175835">
        <w:rPr>
          <w:color w:val="000000"/>
          <w:sz w:val="24"/>
          <w:shd w:val="clear" w:color="auto" w:fill="FFFFFF"/>
        </w:rPr>
        <w:t xml:space="preserve">otrdila </w:t>
      </w:r>
      <w:r w:rsidR="000E40E7">
        <w:rPr>
          <w:color w:val="000000"/>
          <w:sz w:val="24"/>
          <w:shd w:val="clear" w:color="auto" w:fill="FFFFFF"/>
        </w:rPr>
        <w:t>za</w:t>
      </w:r>
      <w:r w:rsidRPr="00175835">
        <w:rPr>
          <w:color w:val="000000"/>
          <w:sz w:val="24"/>
          <w:shd w:val="clear" w:color="auto" w:fill="FFFFFF"/>
        </w:rPr>
        <w:t xml:space="preserve"> neposredn</w:t>
      </w:r>
      <w:r w:rsidR="000E40E7">
        <w:rPr>
          <w:color w:val="000000"/>
          <w:sz w:val="24"/>
          <w:shd w:val="clear" w:color="auto" w:fill="FFFFFF"/>
        </w:rPr>
        <w:t>o</w:t>
      </w:r>
      <w:r w:rsidRPr="00175835">
        <w:rPr>
          <w:color w:val="000000"/>
          <w:sz w:val="24"/>
          <w:shd w:val="clear" w:color="auto" w:fill="FFFFFF"/>
        </w:rPr>
        <w:t xml:space="preserve"> oprostit</w:t>
      </w:r>
      <w:r w:rsidR="000E40E7">
        <w:rPr>
          <w:color w:val="000000"/>
          <w:sz w:val="24"/>
          <w:shd w:val="clear" w:color="auto" w:fill="FFFFFF"/>
        </w:rPr>
        <w:t>e</w:t>
      </w:r>
      <w:r w:rsidRPr="00175835">
        <w:rPr>
          <w:color w:val="000000"/>
          <w:sz w:val="24"/>
          <w:shd w:val="clear" w:color="auto" w:fill="FFFFFF"/>
        </w:rPr>
        <w:t>v</w:t>
      </w:r>
      <w:r w:rsidR="000E40E7">
        <w:rPr>
          <w:color w:val="000000"/>
          <w:sz w:val="24"/>
          <w:shd w:val="clear" w:color="auto" w:fill="FFFFFF"/>
        </w:rPr>
        <w:t xml:space="preserve"> davkov</w:t>
      </w:r>
      <w:r w:rsidRPr="00175835">
        <w:rPr>
          <w:color w:val="000000"/>
          <w:sz w:val="24"/>
          <w:shd w:val="clear" w:color="auto" w:fill="FFFFFF"/>
        </w:rPr>
        <w:t xml:space="preserve"> v skladu s </w:t>
      </w:r>
      <w:r w:rsidR="00FA1D78" w:rsidRPr="00D77158">
        <w:rPr>
          <w:rFonts w:cs="Arial"/>
          <w:sz w:val="24"/>
        </w:rPr>
        <w:t xml:space="preserve">pravilnikom, ki ureja pogoje in način oprostitve davkov za diplomatska predstavništva, konzulate, agencije in organe </w:t>
      </w:r>
      <w:r w:rsidR="00FA1D78" w:rsidRPr="00D77158">
        <w:rPr>
          <w:rFonts w:cs="Arial"/>
          <w:sz w:val="24"/>
        </w:rPr>
        <w:lastRenderedPageBreak/>
        <w:t>E</w:t>
      </w:r>
      <w:r w:rsidR="00FA1D78">
        <w:rPr>
          <w:rFonts w:cs="Arial"/>
          <w:sz w:val="24"/>
        </w:rPr>
        <w:t>vropske unije</w:t>
      </w:r>
      <w:r w:rsidR="00FA1D78" w:rsidRPr="00D77158">
        <w:rPr>
          <w:rFonts w:cs="Arial"/>
          <w:sz w:val="24"/>
        </w:rPr>
        <w:t xml:space="preserve"> ter mednarodne organizacije v skladu z mednarodnimi pogodbami, ki obvezujejo R</w:t>
      </w:r>
      <w:r w:rsidR="00FA1D78">
        <w:rPr>
          <w:rFonts w:cs="Arial"/>
          <w:sz w:val="24"/>
        </w:rPr>
        <w:t xml:space="preserve">epubliko </w:t>
      </w:r>
      <w:r w:rsidR="00FA1D78" w:rsidRPr="00D77158">
        <w:rPr>
          <w:rFonts w:cs="Arial"/>
          <w:sz w:val="24"/>
        </w:rPr>
        <w:t>S</w:t>
      </w:r>
      <w:r w:rsidR="00FA1D78">
        <w:rPr>
          <w:rFonts w:cs="Arial"/>
          <w:sz w:val="24"/>
        </w:rPr>
        <w:t>lovenijo</w:t>
      </w:r>
      <w:r w:rsidR="00C45984">
        <w:rPr>
          <w:color w:val="000000"/>
          <w:sz w:val="24"/>
          <w:shd w:val="clear" w:color="auto" w:fill="FFFFFF"/>
        </w:rPr>
        <w:t>.</w:t>
      </w:r>
      <w:r>
        <w:rPr>
          <w:color w:val="000000"/>
          <w:sz w:val="24"/>
          <w:shd w:val="clear" w:color="auto" w:fill="FFFFFF"/>
        </w:rPr>
        <w:t xml:space="preserve"> </w:t>
      </w:r>
      <w:r w:rsidRPr="00444E1F">
        <w:rPr>
          <w:color w:val="000000"/>
          <w:sz w:val="24"/>
          <w:shd w:val="clear" w:color="auto" w:fill="FFFFFF"/>
        </w:rPr>
        <w:t xml:space="preserve">Davčni organ izda </w:t>
      </w:r>
      <w:r w:rsidRPr="004D0EEA">
        <w:rPr>
          <w:color w:val="000000"/>
          <w:sz w:val="24"/>
          <w:shd w:val="clear" w:color="auto" w:fill="FFFFFF"/>
        </w:rPr>
        <w:t>potrdil</w:t>
      </w:r>
      <w:r>
        <w:rPr>
          <w:color w:val="000000"/>
          <w:sz w:val="24"/>
          <w:shd w:val="clear" w:color="auto" w:fill="FFFFFF"/>
        </w:rPr>
        <w:t>o</w:t>
      </w:r>
      <w:r w:rsidRPr="004D0EEA">
        <w:rPr>
          <w:color w:val="000000"/>
          <w:sz w:val="24"/>
          <w:shd w:val="clear" w:color="auto" w:fill="FFFFFF"/>
        </w:rPr>
        <w:t xml:space="preserve"> </w:t>
      </w:r>
      <w:r w:rsidRPr="00175835">
        <w:rPr>
          <w:color w:val="000000"/>
          <w:sz w:val="24"/>
          <w:shd w:val="clear" w:color="auto" w:fill="FFFFFF"/>
        </w:rPr>
        <w:t>v dveh delovnih dneh od prejema popolnega zahtevka.</w:t>
      </w:r>
    </w:p>
    <w:p w14:paraId="32B27968" w14:textId="77777777" w:rsidR="0048371E" w:rsidRPr="00D553F1" w:rsidRDefault="0048371E" w:rsidP="0048371E">
      <w:pPr>
        <w:pStyle w:val="Odstavekseznama"/>
        <w:rPr>
          <w:color w:val="000000"/>
          <w:sz w:val="24"/>
        </w:rPr>
      </w:pPr>
    </w:p>
    <w:p w14:paraId="03E8696B" w14:textId="77777777" w:rsidR="0048371E" w:rsidRPr="004843C9" w:rsidRDefault="0048371E" w:rsidP="0048371E">
      <w:pPr>
        <w:pStyle w:val="Odstavekseznama"/>
        <w:numPr>
          <w:ilvl w:val="0"/>
          <w:numId w:val="8"/>
        </w:numPr>
        <w:tabs>
          <w:tab w:val="left" w:pos="1134"/>
        </w:tabs>
        <w:spacing w:line="240" w:lineRule="auto"/>
        <w:ind w:left="0" w:firstLine="709"/>
        <w:jc w:val="both"/>
        <w:rPr>
          <w:color w:val="000000"/>
          <w:sz w:val="24"/>
          <w:shd w:val="clear" w:color="auto" w:fill="FFFFFF"/>
        </w:rPr>
      </w:pPr>
      <w:r w:rsidRPr="000671A8">
        <w:rPr>
          <w:color w:val="000000"/>
          <w:sz w:val="24"/>
          <w:shd w:val="clear" w:color="auto" w:fill="FFFFFF"/>
        </w:rPr>
        <w:t xml:space="preserve">Komisija ali agencija ali organ, </w:t>
      </w:r>
      <w:r w:rsidRPr="00D553F1">
        <w:rPr>
          <w:color w:val="000000"/>
          <w:sz w:val="24"/>
          <w:shd w:val="clear" w:color="auto" w:fill="FFFFFF"/>
        </w:rPr>
        <w:t>ustanovljen v skladu s pravom Unije,</w:t>
      </w:r>
      <w:r w:rsidRPr="000671A8">
        <w:rPr>
          <w:color w:val="000000"/>
          <w:sz w:val="24"/>
          <w:shd w:val="clear" w:color="auto" w:fill="FFFFFF"/>
        </w:rPr>
        <w:t xml:space="preserve"> s sedežem v Sloveniji, </w:t>
      </w:r>
      <w:r w:rsidRPr="00D553F1">
        <w:rPr>
          <w:color w:val="000000"/>
          <w:sz w:val="24"/>
          <w:shd w:val="clear" w:color="auto" w:fill="FFFFFF"/>
        </w:rPr>
        <w:t xml:space="preserve">ki </w:t>
      </w:r>
      <w:r w:rsidRPr="000671A8">
        <w:rPr>
          <w:color w:val="000000"/>
          <w:sz w:val="24"/>
          <w:shd w:val="clear" w:color="auto" w:fill="FFFFFF"/>
        </w:rPr>
        <w:t xml:space="preserve">nabavlja blago oziroma naroča storitve iz </w:t>
      </w:r>
      <w:r w:rsidRPr="00D553F1">
        <w:rPr>
          <w:color w:val="000000"/>
          <w:sz w:val="24"/>
          <w:shd w:val="clear" w:color="auto" w:fill="FFFFFF"/>
        </w:rPr>
        <w:t xml:space="preserve"> točke </w:t>
      </w:r>
      <w:proofErr w:type="spellStart"/>
      <w:r w:rsidRPr="00D553F1">
        <w:rPr>
          <w:color w:val="000000"/>
          <w:sz w:val="24"/>
          <w:shd w:val="clear" w:color="auto" w:fill="FFFFFF"/>
        </w:rPr>
        <w:t>ab</w:t>
      </w:r>
      <w:proofErr w:type="spellEnd"/>
      <w:r w:rsidRPr="00D553F1">
        <w:rPr>
          <w:color w:val="000000"/>
          <w:sz w:val="24"/>
          <w:shd w:val="clear" w:color="auto" w:fill="FFFFFF"/>
        </w:rPr>
        <w:t xml:space="preserve">) prvega odstavka 54. člena ZDDV-1 </w:t>
      </w:r>
      <w:r w:rsidRPr="000671A8">
        <w:rPr>
          <w:color w:val="000000"/>
          <w:sz w:val="24"/>
          <w:shd w:val="clear" w:color="auto" w:fill="FFFFFF"/>
        </w:rPr>
        <w:t xml:space="preserve">pri davčnih zavezancih, identificiranih za namene DDV v drugih državah članicah, za uveljavljanje oprostitve </w:t>
      </w:r>
      <w:r w:rsidR="000E40E7">
        <w:rPr>
          <w:color w:val="000000"/>
          <w:sz w:val="24"/>
          <w:shd w:val="clear" w:color="auto" w:fill="FFFFFF"/>
        </w:rPr>
        <w:t xml:space="preserve">pri </w:t>
      </w:r>
      <w:r w:rsidRPr="000671A8">
        <w:rPr>
          <w:color w:val="000000"/>
          <w:sz w:val="24"/>
          <w:shd w:val="clear" w:color="auto" w:fill="FFFFFF"/>
        </w:rPr>
        <w:t xml:space="preserve">dobavitelju pridobi </w:t>
      </w:r>
      <w:r w:rsidR="00C45984">
        <w:rPr>
          <w:color w:val="000000"/>
          <w:sz w:val="24"/>
          <w:shd w:val="clear" w:color="auto" w:fill="FFFFFF"/>
        </w:rPr>
        <w:t>p</w:t>
      </w:r>
      <w:r w:rsidRPr="000671A8">
        <w:rPr>
          <w:color w:val="000000"/>
          <w:sz w:val="24"/>
          <w:shd w:val="clear" w:color="auto" w:fill="FFFFFF"/>
        </w:rPr>
        <w:t>otrdilo o oprostitvi</w:t>
      </w:r>
      <w:r w:rsidR="000E40E7">
        <w:rPr>
          <w:color w:val="000000"/>
          <w:sz w:val="24"/>
          <w:shd w:val="clear" w:color="auto" w:fill="FFFFFF"/>
        </w:rPr>
        <w:t xml:space="preserve"> plačila DDV in/ali trošarin</w:t>
      </w:r>
      <w:r w:rsidRPr="000671A8">
        <w:rPr>
          <w:color w:val="000000"/>
          <w:sz w:val="24"/>
          <w:shd w:val="clear" w:color="auto" w:fill="FFFFFF"/>
        </w:rPr>
        <w:t xml:space="preserve"> v skladu z </w:t>
      </w:r>
      <w:r w:rsidRPr="00D553F1">
        <w:rPr>
          <w:color w:val="000000"/>
          <w:sz w:val="24"/>
          <w:shd w:val="clear" w:color="auto" w:fill="FFFFFF"/>
        </w:rPr>
        <w:t>Izvedbeno uredbo 282/2011</w:t>
      </w:r>
      <w:r w:rsidR="007E0CC7">
        <w:rPr>
          <w:color w:val="000000"/>
          <w:sz w:val="24"/>
          <w:shd w:val="clear" w:color="auto" w:fill="FFFFFF"/>
        </w:rPr>
        <w:t>/EU</w:t>
      </w:r>
      <w:r w:rsidRPr="00D553F1">
        <w:rPr>
          <w:color w:val="000000"/>
          <w:sz w:val="24"/>
          <w:shd w:val="clear" w:color="auto" w:fill="FFFFFF"/>
        </w:rPr>
        <w:t xml:space="preserve">. Glede izdaje potrdila  in hrambe dokazil se smiselno uporabljajo določbe </w:t>
      </w:r>
      <w:r w:rsidR="008D2EA6" w:rsidRPr="00D77158">
        <w:rPr>
          <w:rFonts w:cs="Arial"/>
          <w:sz w:val="24"/>
        </w:rPr>
        <w:t>pravilnik</w:t>
      </w:r>
      <w:r w:rsidR="008D2EA6">
        <w:rPr>
          <w:rFonts w:cs="Arial"/>
          <w:sz w:val="24"/>
        </w:rPr>
        <w:t>a</w:t>
      </w:r>
      <w:r w:rsidR="008D2EA6" w:rsidRPr="00D77158">
        <w:rPr>
          <w:rFonts w:cs="Arial"/>
          <w:sz w:val="24"/>
        </w:rPr>
        <w:t>, ki ureja pogoje in način oprostitve davkov za diplomatska predstavništva, konzulate, agencije in organe E</w:t>
      </w:r>
      <w:r w:rsidR="008D2EA6">
        <w:rPr>
          <w:rFonts w:cs="Arial"/>
          <w:sz w:val="24"/>
        </w:rPr>
        <w:t>vropske unije</w:t>
      </w:r>
      <w:r w:rsidR="008D2EA6" w:rsidRPr="00D77158">
        <w:rPr>
          <w:rFonts w:cs="Arial"/>
          <w:sz w:val="24"/>
        </w:rPr>
        <w:t xml:space="preserve"> ter mednarodne organizacije v skladu z mednarodnimi pogodbami, ki obvezujejo R</w:t>
      </w:r>
      <w:r w:rsidR="008D2EA6">
        <w:rPr>
          <w:rFonts w:cs="Arial"/>
          <w:sz w:val="24"/>
        </w:rPr>
        <w:t xml:space="preserve">epubliko </w:t>
      </w:r>
      <w:r w:rsidR="008D2EA6" w:rsidRPr="00D77158">
        <w:rPr>
          <w:rFonts w:cs="Arial"/>
          <w:sz w:val="24"/>
        </w:rPr>
        <w:t>S</w:t>
      </w:r>
      <w:r w:rsidR="008D2EA6">
        <w:rPr>
          <w:rFonts w:cs="Arial"/>
          <w:sz w:val="24"/>
        </w:rPr>
        <w:t>lovenijo</w:t>
      </w:r>
      <w:r>
        <w:rPr>
          <w:color w:val="000000"/>
          <w:sz w:val="24"/>
          <w:shd w:val="clear" w:color="auto" w:fill="FFFFFF"/>
        </w:rPr>
        <w:t>.«.</w:t>
      </w:r>
    </w:p>
    <w:p w14:paraId="0620F129" w14:textId="77777777" w:rsidR="00901027" w:rsidRDefault="00901027" w:rsidP="00901027">
      <w:pPr>
        <w:spacing w:line="240" w:lineRule="auto"/>
        <w:rPr>
          <w:rFonts w:cs="Arial"/>
          <w:sz w:val="24"/>
        </w:rPr>
      </w:pPr>
    </w:p>
    <w:p w14:paraId="38D069B8" w14:textId="77777777" w:rsidR="00FB53D2" w:rsidRPr="00B1431F" w:rsidRDefault="00FB53D2" w:rsidP="00901027">
      <w:pPr>
        <w:spacing w:line="240" w:lineRule="auto"/>
        <w:rPr>
          <w:rFonts w:cs="Arial"/>
          <w:sz w:val="24"/>
        </w:rPr>
      </w:pPr>
    </w:p>
    <w:p w14:paraId="2E7477AF" w14:textId="77777777" w:rsidR="00901027" w:rsidRDefault="002E1174" w:rsidP="00F50007">
      <w:pPr>
        <w:pStyle w:val="Odstavekseznama"/>
        <w:numPr>
          <w:ilvl w:val="0"/>
          <w:numId w:val="4"/>
        </w:numPr>
        <w:spacing w:line="240" w:lineRule="auto"/>
        <w:jc w:val="center"/>
        <w:rPr>
          <w:rFonts w:cs="Arial"/>
          <w:sz w:val="24"/>
        </w:rPr>
      </w:pPr>
      <w:r>
        <w:rPr>
          <w:rFonts w:cs="Arial"/>
          <w:sz w:val="24"/>
        </w:rPr>
        <w:t>č</w:t>
      </w:r>
      <w:r w:rsidR="00901027" w:rsidRPr="00B1431F">
        <w:rPr>
          <w:rFonts w:cs="Arial"/>
          <w:sz w:val="24"/>
        </w:rPr>
        <w:t>len</w:t>
      </w:r>
    </w:p>
    <w:p w14:paraId="4520451F" w14:textId="77777777" w:rsidR="00C76E90" w:rsidRPr="00C76E90" w:rsidRDefault="00C76E90" w:rsidP="00C76E90">
      <w:pPr>
        <w:spacing w:line="240" w:lineRule="auto"/>
        <w:jc w:val="center"/>
        <w:rPr>
          <w:rFonts w:cs="Arial"/>
          <w:sz w:val="24"/>
        </w:rPr>
      </w:pPr>
    </w:p>
    <w:p w14:paraId="02089A38" w14:textId="77777777" w:rsidR="005863C6" w:rsidRDefault="005863C6" w:rsidP="00C76E90">
      <w:pPr>
        <w:spacing w:line="240" w:lineRule="auto"/>
        <w:ind w:left="708"/>
        <w:rPr>
          <w:rFonts w:cs="Arial"/>
          <w:sz w:val="24"/>
        </w:rPr>
      </w:pPr>
      <w:r>
        <w:rPr>
          <w:rFonts w:cs="Arial"/>
          <w:sz w:val="24"/>
        </w:rPr>
        <w:t>99. člen se črta.</w:t>
      </w:r>
    </w:p>
    <w:p w14:paraId="1F1115A9" w14:textId="77777777" w:rsidR="003E0B5D" w:rsidRDefault="003E0B5D" w:rsidP="00C76E90">
      <w:pPr>
        <w:spacing w:line="240" w:lineRule="auto"/>
        <w:ind w:left="708"/>
        <w:rPr>
          <w:rFonts w:cs="Arial"/>
          <w:sz w:val="24"/>
        </w:rPr>
      </w:pPr>
    </w:p>
    <w:p w14:paraId="6D78BA87" w14:textId="77777777" w:rsidR="003E0B5D" w:rsidRDefault="003E0B5D" w:rsidP="00C76E90">
      <w:pPr>
        <w:spacing w:line="240" w:lineRule="auto"/>
        <w:ind w:left="708"/>
        <w:rPr>
          <w:rFonts w:cs="Arial"/>
          <w:sz w:val="24"/>
        </w:rPr>
      </w:pPr>
    </w:p>
    <w:p w14:paraId="4B98BE7C" w14:textId="77777777" w:rsidR="003E0B5D" w:rsidRDefault="007E0CC7" w:rsidP="003E0B5D">
      <w:pPr>
        <w:pStyle w:val="Odstavekseznama"/>
        <w:numPr>
          <w:ilvl w:val="0"/>
          <w:numId w:val="4"/>
        </w:numPr>
        <w:spacing w:line="240" w:lineRule="auto"/>
        <w:jc w:val="center"/>
        <w:rPr>
          <w:rFonts w:cs="Arial"/>
          <w:sz w:val="24"/>
        </w:rPr>
      </w:pPr>
      <w:bookmarkStart w:id="0" w:name="_Hlk93408475"/>
      <w:r>
        <w:rPr>
          <w:rFonts w:cs="Arial"/>
          <w:sz w:val="24"/>
        </w:rPr>
        <w:t>č</w:t>
      </w:r>
      <w:r w:rsidR="003E0B5D">
        <w:rPr>
          <w:rFonts w:cs="Arial"/>
          <w:sz w:val="24"/>
        </w:rPr>
        <w:t>len</w:t>
      </w:r>
    </w:p>
    <w:p w14:paraId="3DD07530" w14:textId="77777777" w:rsidR="003E0B5D" w:rsidRDefault="003E0B5D" w:rsidP="003E0B5D">
      <w:pPr>
        <w:spacing w:line="240" w:lineRule="auto"/>
        <w:rPr>
          <w:rFonts w:cs="Arial"/>
          <w:sz w:val="24"/>
        </w:rPr>
      </w:pPr>
    </w:p>
    <w:p w14:paraId="012C79A0" w14:textId="77777777" w:rsidR="003E0B5D" w:rsidRDefault="003E0B5D" w:rsidP="003E0B5D">
      <w:pPr>
        <w:spacing w:line="240" w:lineRule="auto"/>
        <w:ind w:left="708"/>
        <w:rPr>
          <w:rFonts w:cs="Arial"/>
          <w:sz w:val="24"/>
        </w:rPr>
      </w:pPr>
      <w:r>
        <w:rPr>
          <w:rFonts w:cs="Arial"/>
          <w:sz w:val="24"/>
        </w:rPr>
        <w:t>V 101. členu se prvi odstavek spremeni tako, da se glasi:</w:t>
      </w:r>
    </w:p>
    <w:p w14:paraId="224291AB" w14:textId="77777777" w:rsidR="003E0B5D" w:rsidRDefault="003E0B5D" w:rsidP="003E0B5D">
      <w:pPr>
        <w:spacing w:line="240" w:lineRule="auto"/>
        <w:ind w:left="708"/>
        <w:rPr>
          <w:rFonts w:cs="Arial"/>
          <w:sz w:val="24"/>
        </w:rPr>
      </w:pPr>
    </w:p>
    <w:p w14:paraId="6EDB1CD8" w14:textId="77777777" w:rsidR="003E0B5D" w:rsidRPr="003E0B5D" w:rsidRDefault="003E0B5D" w:rsidP="003E0B5D">
      <w:pPr>
        <w:spacing w:line="240" w:lineRule="auto"/>
        <w:ind w:firstLine="709"/>
        <w:jc w:val="both"/>
        <w:rPr>
          <w:rFonts w:cs="Arial"/>
          <w:sz w:val="24"/>
        </w:rPr>
      </w:pPr>
      <w:r>
        <w:rPr>
          <w:rFonts w:cs="Arial"/>
          <w:sz w:val="24"/>
        </w:rPr>
        <w:t xml:space="preserve">»(1) Pravico do odbitka DDV za uvoženo blago davčni zavezanec lahko uveljavi za davčno obdobje, za katero do </w:t>
      </w:r>
      <w:r w:rsidR="00762BF0">
        <w:rPr>
          <w:rFonts w:cs="Arial"/>
          <w:sz w:val="24"/>
        </w:rPr>
        <w:t xml:space="preserve">poteka </w:t>
      </w:r>
      <w:r>
        <w:rPr>
          <w:rFonts w:cs="Arial"/>
          <w:sz w:val="24"/>
        </w:rPr>
        <w:t>roka za predložitev obračuna DDV</w:t>
      </w:r>
      <w:r w:rsidR="00762BF0">
        <w:rPr>
          <w:rFonts w:cs="Arial"/>
          <w:sz w:val="24"/>
        </w:rPr>
        <w:t xml:space="preserve"> za to davčno obdobje</w:t>
      </w:r>
      <w:r>
        <w:rPr>
          <w:rFonts w:cs="Arial"/>
          <w:sz w:val="24"/>
        </w:rPr>
        <w:t xml:space="preserve"> razpolaga s carin</w:t>
      </w:r>
      <w:r w:rsidR="00762BF0">
        <w:rPr>
          <w:rFonts w:cs="Arial"/>
          <w:sz w:val="24"/>
        </w:rPr>
        <w:t>s</w:t>
      </w:r>
      <w:r>
        <w:rPr>
          <w:rFonts w:cs="Arial"/>
          <w:sz w:val="24"/>
        </w:rPr>
        <w:t xml:space="preserve">ko deklaracijo za sprostitev blaga v prosti promet ali postopek začasnega uvoza blaga z delno oprostitvijo plačila carine oziroma odločbo carinskega </w:t>
      </w:r>
      <w:r w:rsidR="00762BF0">
        <w:rPr>
          <w:rFonts w:cs="Arial"/>
          <w:sz w:val="24"/>
        </w:rPr>
        <w:t>organa, na kateri je obračunan DDV.«.</w:t>
      </w:r>
      <w:r>
        <w:rPr>
          <w:rFonts w:cs="Arial"/>
          <w:sz w:val="24"/>
        </w:rPr>
        <w:t xml:space="preserve">   </w:t>
      </w:r>
    </w:p>
    <w:bookmarkEnd w:id="0"/>
    <w:p w14:paraId="66EE79FF" w14:textId="77777777" w:rsidR="00C76E90" w:rsidRPr="00C76E90" w:rsidRDefault="00C76E90" w:rsidP="00C76E90">
      <w:pPr>
        <w:spacing w:line="240" w:lineRule="auto"/>
        <w:jc w:val="center"/>
        <w:rPr>
          <w:rFonts w:cs="Arial"/>
          <w:sz w:val="24"/>
        </w:rPr>
      </w:pPr>
    </w:p>
    <w:p w14:paraId="65CB270B" w14:textId="77777777" w:rsidR="00C76E90" w:rsidRDefault="00C76E90" w:rsidP="00C76E90">
      <w:pPr>
        <w:spacing w:line="240" w:lineRule="auto"/>
        <w:jc w:val="center"/>
        <w:rPr>
          <w:rFonts w:cs="Arial"/>
          <w:sz w:val="24"/>
        </w:rPr>
      </w:pPr>
    </w:p>
    <w:p w14:paraId="3DA5B10E" w14:textId="77777777" w:rsidR="00C76E90" w:rsidRPr="00B1431F" w:rsidRDefault="00C76E90" w:rsidP="00C76E90">
      <w:pPr>
        <w:pStyle w:val="Odstavekseznama"/>
        <w:numPr>
          <w:ilvl w:val="0"/>
          <w:numId w:val="4"/>
        </w:numPr>
        <w:spacing w:line="240" w:lineRule="auto"/>
        <w:jc w:val="center"/>
        <w:rPr>
          <w:rFonts w:cs="Arial"/>
          <w:sz w:val="24"/>
        </w:rPr>
      </w:pPr>
      <w:r w:rsidRPr="00B1431F">
        <w:rPr>
          <w:rFonts w:cs="Arial"/>
          <w:sz w:val="24"/>
        </w:rPr>
        <w:t>člen</w:t>
      </w:r>
    </w:p>
    <w:p w14:paraId="18863AAF" w14:textId="77777777" w:rsidR="00901027" w:rsidRPr="00B1431F" w:rsidRDefault="00901027" w:rsidP="00901027">
      <w:pPr>
        <w:spacing w:line="240" w:lineRule="auto"/>
        <w:rPr>
          <w:rFonts w:cs="Arial"/>
          <w:sz w:val="24"/>
        </w:rPr>
      </w:pPr>
    </w:p>
    <w:p w14:paraId="708601D2" w14:textId="77777777" w:rsidR="00901027" w:rsidRPr="00B1431F" w:rsidRDefault="006B508C" w:rsidP="00901027">
      <w:pPr>
        <w:spacing w:line="276" w:lineRule="auto"/>
        <w:ind w:firstLine="720"/>
        <w:jc w:val="both"/>
        <w:rPr>
          <w:rFonts w:cs="Arial"/>
          <w:sz w:val="24"/>
        </w:rPr>
      </w:pPr>
      <w:r>
        <w:rPr>
          <w:rFonts w:cs="Arial"/>
          <w:sz w:val="24"/>
        </w:rPr>
        <w:t>Za 106. členom se d</w:t>
      </w:r>
      <w:r w:rsidR="00901027" w:rsidRPr="00B1431F">
        <w:rPr>
          <w:rFonts w:cs="Arial"/>
          <w:sz w:val="24"/>
        </w:rPr>
        <w:t>oda nov, 106.a člen, ki se glasi:</w:t>
      </w:r>
    </w:p>
    <w:p w14:paraId="6000C29C" w14:textId="77777777" w:rsidR="00901027" w:rsidRPr="00B1431F" w:rsidRDefault="00901027" w:rsidP="00901027">
      <w:pPr>
        <w:spacing w:line="276" w:lineRule="auto"/>
        <w:ind w:firstLine="720"/>
        <w:jc w:val="both"/>
        <w:rPr>
          <w:rFonts w:cs="Arial"/>
          <w:b/>
          <w:bCs/>
          <w:sz w:val="24"/>
        </w:rPr>
      </w:pPr>
    </w:p>
    <w:p w14:paraId="1836B51D" w14:textId="77777777" w:rsidR="00901027" w:rsidRPr="00B1431F" w:rsidRDefault="00901027" w:rsidP="00901027">
      <w:pPr>
        <w:spacing w:line="276" w:lineRule="auto"/>
        <w:jc w:val="center"/>
        <w:rPr>
          <w:rFonts w:cs="Arial"/>
          <w:sz w:val="24"/>
        </w:rPr>
      </w:pPr>
      <w:r w:rsidRPr="00B1431F">
        <w:rPr>
          <w:rFonts w:cs="Arial"/>
          <w:sz w:val="24"/>
        </w:rPr>
        <w:t>»106.a člen</w:t>
      </w:r>
    </w:p>
    <w:p w14:paraId="05CED63B" w14:textId="77777777" w:rsidR="00901027" w:rsidRPr="00B1431F" w:rsidRDefault="00901027" w:rsidP="00901027">
      <w:pPr>
        <w:spacing w:line="276" w:lineRule="auto"/>
        <w:jc w:val="center"/>
        <w:rPr>
          <w:rFonts w:cs="Arial"/>
          <w:sz w:val="24"/>
        </w:rPr>
      </w:pPr>
      <w:r w:rsidRPr="00B1431F">
        <w:rPr>
          <w:rFonts w:cs="Arial"/>
          <w:sz w:val="24"/>
        </w:rPr>
        <w:t>(</w:t>
      </w:r>
      <w:r w:rsidR="006B508C">
        <w:rPr>
          <w:rFonts w:cs="Arial"/>
          <w:sz w:val="24"/>
        </w:rPr>
        <w:t>M</w:t>
      </w:r>
      <w:r w:rsidRPr="00B1431F">
        <w:rPr>
          <w:rFonts w:cs="Arial"/>
          <w:sz w:val="24"/>
        </w:rPr>
        <w:t>otorna vozila brez izpusta ogljikovega dioksida)</w:t>
      </w:r>
    </w:p>
    <w:p w14:paraId="6AFD4DDA" w14:textId="77777777" w:rsidR="00901027" w:rsidRPr="00B1431F" w:rsidRDefault="00901027" w:rsidP="004E413D">
      <w:pPr>
        <w:spacing w:line="240" w:lineRule="auto"/>
        <w:ind w:firstLine="357"/>
        <w:jc w:val="both"/>
        <w:rPr>
          <w:rFonts w:cs="Arial"/>
          <w:sz w:val="24"/>
        </w:rPr>
      </w:pPr>
    </w:p>
    <w:p w14:paraId="12A09BC9" w14:textId="77777777" w:rsidR="00EC0558" w:rsidRDefault="00901027" w:rsidP="00D77158">
      <w:pPr>
        <w:pStyle w:val="Odstavekseznama"/>
        <w:numPr>
          <w:ilvl w:val="0"/>
          <w:numId w:val="14"/>
        </w:numPr>
        <w:tabs>
          <w:tab w:val="left" w:pos="1134"/>
        </w:tabs>
        <w:spacing w:line="240" w:lineRule="auto"/>
        <w:ind w:left="0" w:firstLine="709"/>
        <w:jc w:val="both"/>
        <w:rPr>
          <w:rFonts w:cs="Arial"/>
          <w:sz w:val="24"/>
        </w:rPr>
      </w:pPr>
      <w:r w:rsidRPr="00D77158">
        <w:rPr>
          <w:rFonts w:cs="Arial"/>
          <w:sz w:val="24"/>
        </w:rPr>
        <w:t>Motorna vozila iz prvega odstavka 66.b člena ZDDV-1 so vozila pod tarifnima oznakama KN 8703 80 in KN 8711 60 ter druga motorna vozila brez izpusta ogljikovega dioksida, ki se uvrščajo pod tarifni oznaki KN 8703 90 in KN 8711 90.</w:t>
      </w:r>
    </w:p>
    <w:p w14:paraId="36851D9A" w14:textId="77777777" w:rsidR="00EC0558" w:rsidRDefault="00EC0558" w:rsidP="00D77158">
      <w:pPr>
        <w:pStyle w:val="Odstavekseznama"/>
        <w:spacing w:line="240" w:lineRule="auto"/>
        <w:ind w:left="709"/>
        <w:jc w:val="both"/>
        <w:rPr>
          <w:rFonts w:cs="Arial"/>
          <w:sz w:val="24"/>
        </w:rPr>
      </w:pPr>
    </w:p>
    <w:p w14:paraId="2BCD5D89" w14:textId="77777777" w:rsidR="00CF6012" w:rsidRDefault="00EC0558" w:rsidP="00D77158">
      <w:pPr>
        <w:pStyle w:val="Odstavekseznama"/>
        <w:numPr>
          <w:ilvl w:val="0"/>
          <w:numId w:val="14"/>
        </w:numPr>
        <w:tabs>
          <w:tab w:val="left" w:pos="1134"/>
        </w:tabs>
        <w:spacing w:line="240" w:lineRule="auto"/>
        <w:ind w:left="0" w:firstLine="709"/>
        <w:jc w:val="both"/>
        <w:rPr>
          <w:rFonts w:cs="Arial"/>
          <w:sz w:val="24"/>
        </w:rPr>
      </w:pPr>
      <w:r>
        <w:rPr>
          <w:rFonts w:cs="Arial"/>
          <w:sz w:val="24"/>
        </w:rPr>
        <w:t xml:space="preserve">Kot storitve iz drugega odstavka 66.b člena </w:t>
      </w:r>
      <w:r w:rsidR="007E0CC7">
        <w:rPr>
          <w:rFonts w:cs="Arial"/>
          <w:sz w:val="24"/>
        </w:rPr>
        <w:t xml:space="preserve">ZDDV-1 </w:t>
      </w:r>
      <w:r>
        <w:rPr>
          <w:rFonts w:cs="Arial"/>
          <w:sz w:val="24"/>
        </w:rPr>
        <w:t>se štejejo tudi storitve najema motornih vozil iz prvega odstavka 66.b člena ZDDV-1.</w:t>
      </w:r>
    </w:p>
    <w:p w14:paraId="008A1A47" w14:textId="77777777" w:rsidR="00CF6012" w:rsidRPr="008B5570" w:rsidRDefault="00CF6012" w:rsidP="008B5570">
      <w:pPr>
        <w:pStyle w:val="Odstavekseznama"/>
        <w:rPr>
          <w:rFonts w:cs="Arial"/>
          <w:sz w:val="24"/>
        </w:rPr>
      </w:pPr>
    </w:p>
    <w:p w14:paraId="4D1ED089" w14:textId="77777777" w:rsidR="00901027" w:rsidRPr="00D77158" w:rsidRDefault="00CF6012" w:rsidP="00D77158">
      <w:pPr>
        <w:pStyle w:val="Odstavekseznama"/>
        <w:numPr>
          <w:ilvl w:val="0"/>
          <w:numId w:val="14"/>
        </w:numPr>
        <w:tabs>
          <w:tab w:val="left" w:pos="1134"/>
        </w:tabs>
        <w:spacing w:line="240" w:lineRule="auto"/>
        <w:ind w:left="0" w:firstLine="709"/>
        <w:jc w:val="both"/>
        <w:rPr>
          <w:rFonts w:cs="Arial"/>
          <w:sz w:val="24"/>
        </w:rPr>
      </w:pPr>
      <w:r>
        <w:rPr>
          <w:rFonts w:cs="Arial"/>
          <w:sz w:val="24"/>
        </w:rPr>
        <w:t>Davčni zavezanec, ki izvede popravek odbitka DDV v skladu s prvim odstavkom 46. člena Zakona spremembah in dopolnitvah Zakona o davku na dodano vrednost (Uradni list RS, št. 3/22), lahko izvede odbitek za celotno preostalo obdobje popravka v enkratnem znesku.</w:t>
      </w:r>
      <w:r w:rsidR="00901027" w:rsidRPr="00D77158">
        <w:rPr>
          <w:rFonts w:cs="Arial"/>
          <w:sz w:val="24"/>
        </w:rPr>
        <w:t>«</w:t>
      </w:r>
      <w:r w:rsidR="003425A1" w:rsidRPr="00D77158">
        <w:rPr>
          <w:rFonts w:cs="Arial"/>
          <w:sz w:val="24"/>
        </w:rPr>
        <w:t>.</w:t>
      </w:r>
    </w:p>
    <w:p w14:paraId="32330132" w14:textId="77777777" w:rsidR="00901027" w:rsidRDefault="00901027" w:rsidP="00901027">
      <w:pPr>
        <w:spacing w:line="240" w:lineRule="auto"/>
        <w:rPr>
          <w:rFonts w:cs="Arial"/>
          <w:sz w:val="24"/>
        </w:rPr>
      </w:pPr>
    </w:p>
    <w:p w14:paraId="69C1AFE8" w14:textId="77777777" w:rsidR="00851CC9" w:rsidRDefault="00851CC9" w:rsidP="00901027">
      <w:pPr>
        <w:spacing w:line="240" w:lineRule="auto"/>
        <w:rPr>
          <w:rFonts w:cs="Arial"/>
          <w:sz w:val="24"/>
        </w:rPr>
      </w:pPr>
    </w:p>
    <w:p w14:paraId="468641D4" w14:textId="77777777" w:rsidR="00851CC9" w:rsidRDefault="00851CC9" w:rsidP="008322E7">
      <w:pPr>
        <w:pStyle w:val="Odstavekseznama"/>
        <w:numPr>
          <w:ilvl w:val="0"/>
          <w:numId w:val="4"/>
        </w:numPr>
        <w:spacing w:line="240" w:lineRule="auto"/>
        <w:jc w:val="center"/>
        <w:rPr>
          <w:rFonts w:cs="Arial"/>
          <w:sz w:val="24"/>
        </w:rPr>
      </w:pPr>
      <w:r>
        <w:rPr>
          <w:rFonts w:cs="Arial"/>
          <w:sz w:val="24"/>
        </w:rPr>
        <w:t>člen</w:t>
      </w:r>
    </w:p>
    <w:p w14:paraId="27984719" w14:textId="77777777" w:rsidR="00851CC9" w:rsidRDefault="00851CC9" w:rsidP="00851CC9">
      <w:pPr>
        <w:pStyle w:val="Odstavekseznama"/>
        <w:spacing w:line="240" w:lineRule="auto"/>
        <w:rPr>
          <w:rFonts w:cs="Arial"/>
          <w:sz w:val="24"/>
        </w:rPr>
      </w:pPr>
    </w:p>
    <w:p w14:paraId="17EC3ED6" w14:textId="77777777" w:rsidR="00851CC9" w:rsidRDefault="00384541" w:rsidP="00851CC9">
      <w:pPr>
        <w:pStyle w:val="Odstavekseznama"/>
        <w:spacing w:line="240" w:lineRule="auto"/>
        <w:rPr>
          <w:rFonts w:cs="Arial"/>
          <w:sz w:val="24"/>
        </w:rPr>
      </w:pPr>
      <w:r>
        <w:rPr>
          <w:rFonts w:cs="Arial"/>
          <w:sz w:val="24"/>
        </w:rPr>
        <w:t xml:space="preserve">V 129. členu se </w:t>
      </w:r>
      <w:r w:rsidR="00340DB2">
        <w:rPr>
          <w:rFonts w:cs="Arial"/>
          <w:sz w:val="24"/>
        </w:rPr>
        <w:t xml:space="preserve">za osmim odstavkom </w:t>
      </w:r>
      <w:r>
        <w:rPr>
          <w:rFonts w:cs="Arial"/>
          <w:sz w:val="24"/>
        </w:rPr>
        <w:t>doda nov</w:t>
      </w:r>
      <w:r w:rsidR="00340DB2">
        <w:rPr>
          <w:rFonts w:cs="Arial"/>
          <w:sz w:val="24"/>
        </w:rPr>
        <w:t>,</w:t>
      </w:r>
      <w:r>
        <w:rPr>
          <w:rFonts w:cs="Arial"/>
          <w:sz w:val="24"/>
        </w:rPr>
        <w:t xml:space="preserve"> deveti odstavek, ki se glasi:</w:t>
      </w:r>
    </w:p>
    <w:p w14:paraId="5D33466C" w14:textId="77777777" w:rsidR="00384541" w:rsidRDefault="00384541" w:rsidP="008322E7">
      <w:pPr>
        <w:spacing w:line="240" w:lineRule="auto"/>
        <w:ind w:firstLine="708"/>
        <w:jc w:val="both"/>
        <w:rPr>
          <w:rFonts w:cs="Arial"/>
          <w:sz w:val="24"/>
        </w:rPr>
      </w:pPr>
    </w:p>
    <w:p w14:paraId="13217D4C" w14:textId="6CDCC8EB" w:rsidR="00384541" w:rsidRPr="008322E7" w:rsidRDefault="00384541" w:rsidP="008322E7">
      <w:pPr>
        <w:spacing w:line="240" w:lineRule="auto"/>
        <w:ind w:firstLine="708"/>
        <w:jc w:val="both"/>
        <w:rPr>
          <w:rFonts w:cs="Arial"/>
          <w:sz w:val="24"/>
        </w:rPr>
      </w:pPr>
      <w:r>
        <w:rPr>
          <w:rFonts w:cs="Arial"/>
          <w:sz w:val="24"/>
        </w:rPr>
        <w:t xml:space="preserve">»(9) Davčni zavezanec iz prvega odstavka 94. člena ZDDV-1, ki </w:t>
      </w:r>
      <w:r w:rsidR="00C45984">
        <w:rPr>
          <w:rFonts w:cs="Arial"/>
          <w:sz w:val="24"/>
        </w:rPr>
        <w:t>se želi identificirati za namene DDV samo zaradi vključitve v</w:t>
      </w:r>
      <w:r w:rsidR="001D3B5F">
        <w:rPr>
          <w:rFonts w:cs="Arial"/>
          <w:sz w:val="24"/>
        </w:rPr>
        <w:t xml:space="preserve"> </w:t>
      </w:r>
      <w:r w:rsidR="00542266">
        <w:rPr>
          <w:rFonts w:cs="Arial"/>
          <w:sz w:val="24"/>
        </w:rPr>
        <w:t>p</w:t>
      </w:r>
      <w:r w:rsidR="00C45984">
        <w:rPr>
          <w:rFonts w:cs="Arial"/>
          <w:sz w:val="24"/>
        </w:rPr>
        <w:t>osebno ureditev</w:t>
      </w:r>
      <w:r w:rsidR="001D3B5F">
        <w:rPr>
          <w:rFonts w:cs="Arial"/>
          <w:sz w:val="24"/>
        </w:rPr>
        <w:t xml:space="preserve"> za prodajo blaga na daljavo znotraj Unije, za dobavo blaga v državi članici prek elektronskih vmesnikov, ki omogočajo dobavo, in za storitve, ki jih opravljajo davčni zavezanci, ki imajo sedež znotraj Unije, vendar ne v državi članici potrošnje </w:t>
      </w:r>
      <w:r w:rsidR="00C45984">
        <w:rPr>
          <w:rFonts w:cs="Arial"/>
          <w:sz w:val="24"/>
        </w:rPr>
        <w:t xml:space="preserve"> v skladu s 130.c členom ZDDV-1, </w:t>
      </w:r>
      <w:r w:rsidR="00DE33CF">
        <w:rPr>
          <w:rFonts w:cs="Arial"/>
          <w:sz w:val="24"/>
        </w:rPr>
        <w:t xml:space="preserve">predloži zahtevek </w:t>
      </w:r>
      <w:r w:rsidR="00D4260F">
        <w:rPr>
          <w:rFonts w:cs="Arial"/>
          <w:sz w:val="24"/>
        </w:rPr>
        <w:t>za izdajo i</w:t>
      </w:r>
      <w:r>
        <w:rPr>
          <w:rFonts w:cs="Arial"/>
          <w:sz w:val="24"/>
        </w:rPr>
        <w:t>dentifi</w:t>
      </w:r>
      <w:r w:rsidR="00D4260F">
        <w:rPr>
          <w:rFonts w:cs="Arial"/>
          <w:sz w:val="24"/>
        </w:rPr>
        <w:t xml:space="preserve">kacijske številke </w:t>
      </w:r>
      <w:r>
        <w:rPr>
          <w:rFonts w:cs="Arial"/>
          <w:sz w:val="24"/>
        </w:rPr>
        <w:t>za DDV</w:t>
      </w:r>
      <w:r w:rsidR="00D4260F">
        <w:rPr>
          <w:rFonts w:cs="Arial"/>
          <w:sz w:val="24"/>
        </w:rPr>
        <w:t xml:space="preserve"> na </w:t>
      </w:r>
      <w:r w:rsidR="00BA1632">
        <w:rPr>
          <w:rFonts w:cs="Arial"/>
          <w:sz w:val="24"/>
        </w:rPr>
        <w:t>obrazcu DDV-P2.«.</w:t>
      </w:r>
      <w:r>
        <w:rPr>
          <w:rFonts w:cs="Arial"/>
          <w:sz w:val="24"/>
        </w:rPr>
        <w:t xml:space="preserve"> </w:t>
      </w:r>
    </w:p>
    <w:p w14:paraId="06D07AD8" w14:textId="77777777" w:rsidR="00802D1F" w:rsidRDefault="00802D1F" w:rsidP="00802D1F">
      <w:pPr>
        <w:pStyle w:val="Odstavekseznama"/>
        <w:spacing w:line="240" w:lineRule="auto"/>
        <w:rPr>
          <w:rFonts w:cs="Arial"/>
          <w:sz w:val="24"/>
        </w:rPr>
      </w:pPr>
    </w:p>
    <w:p w14:paraId="070566B8" w14:textId="77777777" w:rsidR="00FE22E9" w:rsidRDefault="00FE22E9" w:rsidP="00802D1F">
      <w:pPr>
        <w:pStyle w:val="Odstavekseznama"/>
        <w:spacing w:line="240" w:lineRule="auto"/>
        <w:rPr>
          <w:rFonts w:cs="Arial"/>
          <w:sz w:val="24"/>
        </w:rPr>
      </w:pPr>
    </w:p>
    <w:p w14:paraId="754267CC" w14:textId="77777777" w:rsidR="00FE22E9" w:rsidRPr="00B1431F" w:rsidRDefault="00FE22E9" w:rsidP="00FE22E9">
      <w:pPr>
        <w:pStyle w:val="Odstavekseznama"/>
        <w:numPr>
          <w:ilvl w:val="0"/>
          <w:numId w:val="4"/>
        </w:numPr>
        <w:spacing w:line="240" w:lineRule="auto"/>
        <w:jc w:val="center"/>
        <w:rPr>
          <w:rFonts w:cs="Arial"/>
          <w:sz w:val="24"/>
        </w:rPr>
      </w:pPr>
      <w:r>
        <w:rPr>
          <w:rFonts w:cs="Arial"/>
          <w:sz w:val="24"/>
        </w:rPr>
        <w:t>člen</w:t>
      </w:r>
    </w:p>
    <w:p w14:paraId="0F94FDD7" w14:textId="77777777" w:rsidR="00B34921" w:rsidRDefault="00B34921" w:rsidP="00FE22E9">
      <w:pPr>
        <w:pStyle w:val="Odstavekseznama"/>
        <w:spacing w:line="240" w:lineRule="auto"/>
        <w:ind w:left="708"/>
        <w:rPr>
          <w:rFonts w:cs="Arial"/>
          <w:sz w:val="24"/>
        </w:rPr>
      </w:pPr>
    </w:p>
    <w:p w14:paraId="61DAD6FA" w14:textId="6D14DEBF" w:rsidR="00FE22E9" w:rsidRDefault="00FE22E9" w:rsidP="00FE22E9">
      <w:pPr>
        <w:pStyle w:val="Odstavekseznama"/>
        <w:spacing w:line="240" w:lineRule="auto"/>
        <w:ind w:left="708"/>
        <w:rPr>
          <w:rFonts w:cs="Arial"/>
          <w:sz w:val="24"/>
        </w:rPr>
      </w:pPr>
      <w:r>
        <w:rPr>
          <w:rFonts w:cs="Arial"/>
          <w:sz w:val="24"/>
        </w:rPr>
        <w:t>V 132. členu se za drugim odstavkom doda nov tretji odstavek, ki se glasi:</w:t>
      </w:r>
    </w:p>
    <w:p w14:paraId="237625AA" w14:textId="77777777" w:rsidR="00FE22E9" w:rsidRDefault="00FE22E9" w:rsidP="00FE22E9">
      <w:pPr>
        <w:pStyle w:val="Odstavekseznama"/>
        <w:spacing w:line="240" w:lineRule="auto"/>
        <w:ind w:left="708"/>
        <w:rPr>
          <w:rFonts w:cs="Arial"/>
          <w:sz w:val="24"/>
        </w:rPr>
      </w:pPr>
    </w:p>
    <w:p w14:paraId="068FB35E" w14:textId="77777777" w:rsidR="00FE22E9" w:rsidRDefault="00FE22E9" w:rsidP="00D77158">
      <w:pPr>
        <w:pStyle w:val="Odstavekseznama"/>
        <w:spacing w:line="240" w:lineRule="auto"/>
        <w:ind w:left="0" w:firstLine="709"/>
        <w:jc w:val="both"/>
        <w:rPr>
          <w:rFonts w:cs="Arial"/>
          <w:sz w:val="24"/>
        </w:rPr>
      </w:pPr>
      <w:r>
        <w:rPr>
          <w:rFonts w:cs="Arial"/>
          <w:sz w:val="24"/>
        </w:rPr>
        <w:t>»(3) Davčnemu zavezancu, ki nima sedeža v Sloveniji, je pa identificiran za namene DDV in opravlja le dobave blaga in storitev, za katere mora DDV plačati davčni zavezanec, identificiran za namene DDV, ki mu je opravljena dobava blaga ali storitev v skladu s tretjim odstavkom 76. člena ZDDV-1, na njegovo zahtevo preneha identifikacija za namene DDV.«</w:t>
      </w:r>
      <w:r w:rsidR="00340DB2">
        <w:rPr>
          <w:rFonts w:cs="Arial"/>
          <w:sz w:val="24"/>
        </w:rPr>
        <w:t>.</w:t>
      </w:r>
    </w:p>
    <w:p w14:paraId="51E0D100" w14:textId="77777777" w:rsidR="00FE22E9" w:rsidRDefault="00FE22E9" w:rsidP="00FE22E9">
      <w:pPr>
        <w:pStyle w:val="Odstavekseznama"/>
        <w:spacing w:line="240" w:lineRule="auto"/>
        <w:ind w:left="708"/>
        <w:rPr>
          <w:rFonts w:cs="Arial"/>
          <w:sz w:val="24"/>
        </w:rPr>
      </w:pPr>
    </w:p>
    <w:p w14:paraId="38BEBB27" w14:textId="77777777" w:rsidR="00FE22E9" w:rsidRDefault="00FE22E9" w:rsidP="00FE22E9">
      <w:pPr>
        <w:pStyle w:val="Odstavekseznama"/>
        <w:spacing w:line="240" w:lineRule="auto"/>
        <w:ind w:left="708"/>
        <w:rPr>
          <w:rFonts w:cs="Arial"/>
          <w:sz w:val="24"/>
        </w:rPr>
      </w:pPr>
      <w:r>
        <w:rPr>
          <w:rFonts w:cs="Arial"/>
          <w:sz w:val="24"/>
        </w:rPr>
        <w:t>Dosedanji tretji do osmi odstavek postanejo četrti do deveti odstavek.</w:t>
      </w:r>
    </w:p>
    <w:p w14:paraId="081E8BF5" w14:textId="77777777" w:rsidR="00FE22E9" w:rsidRDefault="00FE22E9" w:rsidP="00D77158">
      <w:pPr>
        <w:pStyle w:val="Odstavekseznama"/>
        <w:spacing w:line="240" w:lineRule="auto"/>
        <w:ind w:left="708"/>
        <w:rPr>
          <w:rFonts w:cs="Arial"/>
          <w:sz w:val="24"/>
        </w:rPr>
      </w:pPr>
    </w:p>
    <w:p w14:paraId="16EBDFBE" w14:textId="77777777" w:rsidR="00802D1F" w:rsidRDefault="00802D1F" w:rsidP="00802D1F">
      <w:pPr>
        <w:pStyle w:val="Odstavekseznama"/>
        <w:spacing w:line="240" w:lineRule="auto"/>
        <w:rPr>
          <w:rFonts w:cs="Arial"/>
          <w:sz w:val="24"/>
        </w:rPr>
      </w:pPr>
    </w:p>
    <w:p w14:paraId="71F3362A" w14:textId="77777777" w:rsidR="00802D1F" w:rsidRPr="00B1431F" w:rsidRDefault="0089552C" w:rsidP="00F50007">
      <w:pPr>
        <w:pStyle w:val="Odstavekseznama"/>
        <w:numPr>
          <w:ilvl w:val="0"/>
          <w:numId w:val="4"/>
        </w:numPr>
        <w:spacing w:line="240" w:lineRule="auto"/>
        <w:jc w:val="center"/>
        <w:rPr>
          <w:rFonts w:cs="Arial"/>
          <w:sz w:val="24"/>
        </w:rPr>
      </w:pPr>
      <w:r>
        <w:rPr>
          <w:rFonts w:cs="Arial"/>
          <w:sz w:val="24"/>
        </w:rPr>
        <w:t>člen</w:t>
      </w:r>
    </w:p>
    <w:p w14:paraId="1A71E7AA" w14:textId="77777777" w:rsidR="00901027" w:rsidRPr="00B1431F" w:rsidRDefault="00901027" w:rsidP="00901027">
      <w:pPr>
        <w:pStyle w:val="Odstavekseznama"/>
        <w:spacing w:line="240" w:lineRule="auto"/>
        <w:ind w:left="4680"/>
        <w:rPr>
          <w:rFonts w:cs="Arial"/>
          <w:sz w:val="24"/>
        </w:rPr>
      </w:pPr>
    </w:p>
    <w:p w14:paraId="1ED128B8" w14:textId="77777777" w:rsidR="00901027" w:rsidRPr="00B1431F" w:rsidRDefault="00340DB2" w:rsidP="00901027">
      <w:pPr>
        <w:spacing w:line="240" w:lineRule="auto"/>
        <w:ind w:firstLine="708"/>
        <w:jc w:val="both"/>
        <w:rPr>
          <w:rFonts w:cs="Arial"/>
          <w:sz w:val="24"/>
        </w:rPr>
      </w:pPr>
      <w:r>
        <w:rPr>
          <w:rFonts w:cs="Arial"/>
          <w:sz w:val="24"/>
        </w:rPr>
        <w:t xml:space="preserve">Besedilo </w:t>
      </w:r>
      <w:r w:rsidR="00901027" w:rsidRPr="00B1431F">
        <w:rPr>
          <w:rFonts w:cs="Arial"/>
          <w:sz w:val="24"/>
        </w:rPr>
        <w:t>148. člen</w:t>
      </w:r>
      <w:r>
        <w:rPr>
          <w:rFonts w:cs="Arial"/>
          <w:sz w:val="24"/>
        </w:rPr>
        <w:t>a</w:t>
      </w:r>
      <w:r w:rsidR="00901027" w:rsidRPr="00B1431F">
        <w:rPr>
          <w:rFonts w:cs="Arial"/>
          <w:sz w:val="24"/>
        </w:rPr>
        <w:t xml:space="preserve"> se spremeni tako, da se glasi:</w:t>
      </w:r>
    </w:p>
    <w:p w14:paraId="5913EB04" w14:textId="77777777" w:rsidR="00901027" w:rsidRPr="00B1431F" w:rsidRDefault="00901027" w:rsidP="00901027">
      <w:pPr>
        <w:spacing w:line="240" w:lineRule="auto"/>
        <w:jc w:val="both"/>
        <w:rPr>
          <w:rFonts w:cs="Arial"/>
          <w:sz w:val="24"/>
        </w:rPr>
      </w:pPr>
    </w:p>
    <w:p w14:paraId="6C2BDFED" w14:textId="77777777" w:rsidR="00901027" w:rsidRPr="00B1431F" w:rsidRDefault="00901027" w:rsidP="00901027">
      <w:pPr>
        <w:spacing w:line="240" w:lineRule="auto"/>
        <w:ind w:firstLine="708"/>
        <w:jc w:val="both"/>
        <w:rPr>
          <w:rFonts w:cs="Arial"/>
          <w:sz w:val="24"/>
        </w:rPr>
      </w:pPr>
      <w:r w:rsidRPr="00B1431F">
        <w:rPr>
          <w:rFonts w:cs="Arial"/>
          <w:sz w:val="24"/>
        </w:rPr>
        <w:t>»Davčni zavezanec, ki opravlja dobave blaga v druge države članice, pri katerih se kraj dobave blaga določi v skladu s tretjim odstavkom 20. člena ZDDV-1 (prodaja blaga na daljavo), in za te dobave blaga ne uporablja posebne ureditve v skladu s 6.b podpoglavjem XI. poglavja ZDDV-1, mora v svojem knjigovodstvu zagotoviti podatke o višini letnega prometa, ločeno za vsako namembno državo članico.«.</w:t>
      </w:r>
    </w:p>
    <w:p w14:paraId="6A3A8161" w14:textId="77777777" w:rsidR="00901027" w:rsidRDefault="00901027" w:rsidP="00901027">
      <w:pPr>
        <w:spacing w:line="240" w:lineRule="auto"/>
        <w:jc w:val="both"/>
        <w:rPr>
          <w:rFonts w:cs="Arial"/>
          <w:sz w:val="24"/>
        </w:rPr>
      </w:pPr>
    </w:p>
    <w:p w14:paraId="618250DC" w14:textId="77777777" w:rsidR="00FB53D2" w:rsidRPr="00B1431F" w:rsidRDefault="00FB53D2" w:rsidP="00901027">
      <w:pPr>
        <w:spacing w:line="240" w:lineRule="auto"/>
        <w:jc w:val="both"/>
        <w:rPr>
          <w:rFonts w:cs="Arial"/>
          <w:sz w:val="24"/>
        </w:rPr>
      </w:pPr>
    </w:p>
    <w:p w14:paraId="5F64F3F8" w14:textId="77777777" w:rsidR="00901027" w:rsidRPr="00B1431F" w:rsidRDefault="00901027" w:rsidP="00F50007">
      <w:pPr>
        <w:pStyle w:val="Odstavekseznama"/>
        <w:numPr>
          <w:ilvl w:val="0"/>
          <w:numId w:val="4"/>
        </w:numPr>
        <w:spacing w:line="240" w:lineRule="auto"/>
        <w:jc w:val="center"/>
        <w:rPr>
          <w:rFonts w:cs="Arial"/>
          <w:sz w:val="24"/>
        </w:rPr>
      </w:pPr>
      <w:r w:rsidRPr="00B1431F">
        <w:rPr>
          <w:rFonts w:cs="Arial"/>
          <w:sz w:val="24"/>
        </w:rPr>
        <w:t>člen</w:t>
      </w:r>
    </w:p>
    <w:p w14:paraId="3EF04816" w14:textId="77777777" w:rsidR="00901027" w:rsidRPr="00B1431F" w:rsidRDefault="00901027" w:rsidP="00901027">
      <w:pPr>
        <w:spacing w:line="240" w:lineRule="auto"/>
        <w:rPr>
          <w:rFonts w:cs="Arial"/>
          <w:sz w:val="24"/>
        </w:rPr>
      </w:pPr>
    </w:p>
    <w:p w14:paraId="230A496A" w14:textId="77777777" w:rsidR="00901027" w:rsidRPr="00B1431F" w:rsidRDefault="00901027" w:rsidP="00901027">
      <w:pPr>
        <w:spacing w:line="276" w:lineRule="auto"/>
        <w:ind w:left="709"/>
        <w:rPr>
          <w:rFonts w:cs="Arial"/>
          <w:color w:val="000000"/>
          <w:sz w:val="24"/>
        </w:rPr>
      </w:pPr>
      <w:r w:rsidRPr="00B1431F">
        <w:rPr>
          <w:rFonts w:cs="Arial"/>
          <w:color w:val="000000"/>
          <w:sz w:val="24"/>
        </w:rPr>
        <w:t>154. člen se spremeni tako, da se glasi:</w:t>
      </w:r>
    </w:p>
    <w:p w14:paraId="5CAF1DAE" w14:textId="77777777" w:rsidR="00901027" w:rsidRPr="00B1431F" w:rsidRDefault="00901027" w:rsidP="00901027">
      <w:pPr>
        <w:spacing w:line="276" w:lineRule="auto"/>
        <w:jc w:val="center"/>
        <w:rPr>
          <w:rFonts w:cs="Arial"/>
          <w:color w:val="000000"/>
          <w:sz w:val="24"/>
        </w:rPr>
      </w:pPr>
    </w:p>
    <w:p w14:paraId="45128290" w14:textId="77777777" w:rsidR="00901027" w:rsidRPr="00B1431F" w:rsidRDefault="00901027" w:rsidP="00901027">
      <w:pPr>
        <w:spacing w:line="276" w:lineRule="auto"/>
        <w:jc w:val="center"/>
        <w:rPr>
          <w:rFonts w:cs="Arial"/>
          <w:color w:val="000000"/>
          <w:sz w:val="24"/>
        </w:rPr>
      </w:pPr>
      <w:r w:rsidRPr="00B1431F">
        <w:rPr>
          <w:rFonts w:cs="Arial"/>
          <w:color w:val="000000"/>
          <w:sz w:val="24"/>
        </w:rPr>
        <w:t>»154. člen</w:t>
      </w:r>
    </w:p>
    <w:p w14:paraId="7227ACCB" w14:textId="77777777" w:rsidR="00901027" w:rsidRPr="00B1431F" w:rsidRDefault="00901027" w:rsidP="00901027">
      <w:pPr>
        <w:spacing w:line="276" w:lineRule="auto"/>
        <w:jc w:val="center"/>
        <w:rPr>
          <w:rFonts w:cs="Arial"/>
          <w:color w:val="000000"/>
          <w:sz w:val="24"/>
        </w:rPr>
      </w:pPr>
      <w:r w:rsidRPr="00B1431F">
        <w:rPr>
          <w:rFonts w:cs="Arial"/>
          <w:color w:val="000000"/>
          <w:sz w:val="24"/>
        </w:rPr>
        <w:t>(</w:t>
      </w:r>
      <w:r w:rsidR="009218B2">
        <w:rPr>
          <w:rFonts w:cs="Arial"/>
          <w:color w:val="000000"/>
          <w:sz w:val="24"/>
        </w:rPr>
        <w:t>V</w:t>
      </w:r>
      <w:r w:rsidRPr="00B1431F">
        <w:rPr>
          <w:rFonts w:cs="Arial"/>
          <w:color w:val="000000"/>
          <w:sz w:val="24"/>
        </w:rPr>
        <w:t>sebina obračuna DDV)</w:t>
      </w:r>
    </w:p>
    <w:p w14:paraId="771CE9D2" w14:textId="77777777" w:rsidR="00901027" w:rsidRPr="00B1431F" w:rsidRDefault="00901027" w:rsidP="00901027">
      <w:pPr>
        <w:spacing w:line="276" w:lineRule="auto"/>
        <w:ind w:firstLine="709"/>
        <w:rPr>
          <w:rFonts w:cs="Arial"/>
          <w:color w:val="000000"/>
          <w:sz w:val="24"/>
        </w:rPr>
      </w:pPr>
    </w:p>
    <w:p w14:paraId="2B4303B8" w14:textId="77777777" w:rsidR="00901027" w:rsidRPr="00B1431F" w:rsidRDefault="00901027" w:rsidP="00F50007">
      <w:pPr>
        <w:spacing w:line="240" w:lineRule="auto"/>
        <w:ind w:firstLine="709"/>
        <w:jc w:val="both"/>
        <w:rPr>
          <w:rFonts w:cs="Arial"/>
          <w:color w:val="000000"/>
          <w:sz w:val="24"/>
        </w:rPr>
      </w:pPr>
      <w:r w:rsidRPr="00B1431F">
        <w:rPr>
          <w:rFonts w:cs="Arial"/>
          <w:color w:val="000000"/>
          <w:sz w:val="24"/>
        </w:rPr>
        <w:t xml:space="preserve">(1) Davčni zavezanec mora za davčno obdobje sam ugotoviti davčno obveznost in jo izkazati v obračunu DDV, ki ga davčnemu organu predloži preko sistema </w:t>
      </w:r>
      <w:proofErr w:type="spellStart"/>
      <w:r w:rsidRPr="00B1431F">
        <w:rPr>
          <w:rFonts w:cs="Arial"/>
          <w:color w:val="000000"/>
          <w:sz w:val="24"/>
        </w:rPr>
        <w:t>eDavki</w:t>
      </w:r>
      <w:proofErr w:type="spellEnd"/>
      <w:r w:rsidRPr="00B1431F">
        <w:rPr>
          <w:rFonts w:cs="Arial"/>
          <w:color w:val="000000"/>
          <w:sz w:val="24"/>
        </w:rPr>
        <w:t>.</w:t>
      </w:r>
    </w:p>
    <w:p w14:paraId="44F26902" w14:textId="77777777" w:rsidR="00901027" w:rsidRPr="00B1431F" w:rsidRDefault="00901027" w:rsidP="00901027">
      <w:pPr>
        <w:spacing w:line="276" w:lineRule="auto"/>
        <w:ind w:firstLine="709"/>
        <w:rPr>
          <w:rFonts w:cs="Arial"/>
          <w:color w:val="000000"/>
          <w:sz w:val="24"/>
        </w:rPr>
      </w:pPr>
    </w:p>
    <w:p w14:paraId="22B3504A" w14:textId="77777777" w:rsidR="00901027" w:rsidRPr="00B1431F" w:rsidRDefault="00901027" w:rsidP="00F50007">
      <w:pPr>
        <w:spacing w:line="240" w:lineRule="auto"/>
        <w:ind w:firstLine="709"/>
        <w:rPr>
          <w:rFonts w:cs="Arial"/>
          <w:color w:val="000000"/>
          <w:sz w:val="24"/>
        </w:rPr>
      </w:pPr>
      <w:r w:rsidRPr="00B1431F">
        <w:rPr>
          <w:rFonts w:cs="Arial"/>
          <w:color w:val="000000"/>
          <w:sz w:val="24"/>
        </w:rPr>
        <w:t>(2) Obrazec iz prejšnjega odstavka vsebuje najmanj naslednje podatke:</w:t>
      </w:r>
    </w:p>
    <w:p w14:paraId="541BE333" w14:textId="77777777" w:rsidR="00901027" w:rsidRPr="00B1431F" w:rsidRDefault="00901027" w:rsidP="00F50007">
      <w:pPr>
        <w:pStyle w:val="Odstavekseznama"/>
        <w:numPr>
          <w:ilvl w:val="0"/>
          <w:numId w:val="3"/>
        </w:numPr>
        <w:spacing w:line="240" w:lineRule="auto"/>
        <w:jc w:val="both"/>
        <w:rPr>
          <w:rFonts w:cs="Arial"/>
          <w:color w:val="000000"/>
          <w:sz w:val="24"/>
        </w:rPr>
      </w:pPr>
      <w:r w:rsidRPr="00B1431F">
        <w:rPr>
          <w:rFonts w:cs="Arial"/>
          <w:color w:val="000000"/>
          <w:sz w:val="24"/>
        </w:rPr>
        <w:t>identifikacijske podatke davčnega zavezanca,</w:t>
      </w:r>
    </w:p>
    <w:p w14:paraId="4CE7FDD5" w14:textId="77777777" w:rsidR="00901027" w:rsidRPr="00B1431F" w:rsidRDefault="00901027" w:rsidP="00F50007">
      <w:pPr>
        <w:pStyle w:val="Odstavekseznama"/>
        <w:numPr>
          <w:ilvl w:val="0"/>
          <w:numId w:val="3"/>
        </w:numPr>
        <w:spacing w:line="240" w:lineRule="auto"/>
        <w:jc w:val="both"/>
        <w:rPr>
          <w:rFonts w:cs="Arial"/>
          <w:color w:val="000000"/>
          <w:sz w:val="24"/>
        </w:rPr>
      </w:pPr>
      <w:r w:rsidRPr="00B1431F">
        <w:rPr>
          <w:rFonts w:cs="Arial"/>
          <w:color w:val="000000"/>
          <w:sz w:val="24"/>
        </w:rPr>
        <w:t>identifikacijske podatke davčnega zastopnika, če ga ima,</w:t>
      </w:r>
    </w:p>
    <w:p w14:paraId="7B01BA34" w14:textId="77777777" w:rsidR="00901027" w:rsidRPr="00B1431F" w:rsidRDefault="00901027" w:rsidP="00F50007">
      <w:pPr>
        <w:pStyle w:val="Odstavekseznama"/>
        <w:numPr>
          <w:ilvl w:val="0"/>
          <w:numId w:val="3"/>
        </w:numPr>
        <w:spacing w:line="240" w:lineRule="auto"/>
        <w:jc w:val="both"/>
        <w:rPr>
          <w:rFonts w:cs="Arial"/>
          <w:color w:val="000000"/>
          <w:sz w:val="24"/>
        </w:rPr>
      </w:pPr>
      <w:r w:rsidRPr="00B1431F">
        <w:rPr>
          <w:rFonts w:cs="Arial"/>
          <w:color w:val="000000"/>
          <w:sz w:val="24"/>
        </w:rPr>
        <w:t>davčno obdobje,</w:t>
      </w:r>
    </w:p>
    <w:p w14:paraId="0C515754"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o dobavah blaga in storitev, katerih kraj obdavčitve je v Sloveniji,</w:t>
      </w:r>
    </w:p>
    <w:p w14:paraId="278FDD80"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o dobavah blaga in storitev, katerih kraj obdavčitve je v Sloveniji, od katerih obračuna DDV prejemnik blaga,</w:t>
      </w:r>
    </w:p>
    <w:p w14:paraId="553142E0"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 xml:space="preserve">o dobavah blaga znotraj Unije, oproščenih plačila DDV v skladu s 46. </w:t>
      </w:r>
      <w:r w:rsidR="0079669F">
        <w:rPr>
          <w:rFonts w:cs="Arial"/>
          <w:sz w:val="24"/>
        </w:rPr>
        <w:t xml:space="preserve">členom </w:t>
      </w:r>
      <w:r w:rsidR="00B34921">
        <w:rPr>
          <w:rFonts w:cs="Arial"/>
          <w:sz w:val="24"/>
        </w:rPr>
        <w:t xml:space="preserve">ZDDV-1 </w:t>
      </w:r>
      <w:r w:rsidRPr="00B1431F">
        <w:rPr>
          <w:rFonts w:cs="Arial"/>
          <w:sz w:val="24"/>
        </w:rPr>
        <w:t xml:space="preserve">in storitev, katerih kraj obdavčitve je v skladu s prvim odstavkom 25. člena </w:t>
      </w:r>
      <w:r w:rsidR="00B34921">
        <w:rPr>
          <w:rFonts w:cs="Arial"/>
          <w:sz w:val="24"/>
        </w:rPr>
        <w:t>ZDDV-1</w:t>
      </w:r>
      <w:r w:rsidRPr="00B1431F">
        <w:rPr>
          <w:rFonts w:cs="Arial"/>
          <w:sz w:val="24"/>
        </w:rPr>
        <w:t xml:space="preserve"> druga država članica Unije,</w:t>
      </w:r>
    </w:p>
    <w:p w14:paraId="5DDF813C"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 xml:space="preserve">o prodajah blaga na daljavo, če davčni zavezanec ne uporablja posebne ureditve iz 6.b podpoglavja XI. poglavja </w:t>
      </w:r>
      <w:r w:rsidR="00B34921">
        <w:rPr>
          <w:rFonts w:cs="Arial"/>
          <w:sz w:val="24"/>
        </w:rPr>
        <w:t>ZDDV-1</w:t>
      </w:r>
      <w:r w:rsidRPr="00B1431F">
        <w:rPr>
          <w:rFonts w:cs="Arial"/>
          <w:sz w:val="24"/>
        </w:rPr>
        <w:t>,</w:t>
      </w:r>
    </w:p>
    <w:p w14:paraId="626DD048"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 xml:space="preserve">o montaži ali </w:t>
      </w:r>
      <w:proofErr w:type="spellStart"/>
      <w:r w:rsidRPr="00B1431F">
        <w:rPr>
          <w:rFonts w:cs="Arial"/>
          <w:sz w:val="24"/>
        </w:rPr>
        <w:t>in</w:t>
      </w:r>
      <w:r w:rsidR="00FB53D2">
        <w:rPr>
          <w:rFonts w:cs="Arial"/>
          <w:sz w:val="24"/>
        </w:rPr>
        <w:t>s</w:t>
      </w:r>
      <w:r w:rsidRPr="00B1431F">
        <w:rPr>
          <w:rFonts w:cs="Arial"/>
          <w:sz w:val="24"/>
        </w:rPr>
        <w:t>taliranju</w:t>
      </w:r>
      <w:proofErr w:type="spellEnd"/>
      <w:r w:rsidRPr="00B1431F">
        <w:rPr>
          <w:rFonts w:cs="Arial"/>
          <w:sz w:val="24"/>
        </w:rPr>
        <w:t xml:space="preserve"> blaga, opravljenem v drugi državi članici Unije,</w:t>
      </w:r>
    </w:p>
    <w:p w14:paraId="29DC532B"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o oproščenih dobavah blaga in storitev brez pravice do odbitka DDV,</w:t>
      </w:r>
    </w:p>
    <w:p w14:paraId="046F5983"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o obračunanem DDV po stopnjah DDV (od dobav blaga in storitev v Sloveniji; od pridobitev blaga iz drugih držav članic Unije; od storitev, prejetih iz drugih držav članic, katerih kraj obdavčitve je Slovenija v skladu s prvim odstavkom 25. člena</w:t>
      </w:r>
      <w:r w:rsidR="007841C3">
        <w:rPr>
          <w:rFonts w:cs="Arial"/>
          <w:sz w:val="24"/>
        </w:rPr>
        <w:t xml:space="preserve"> </w:t>
      </w:r>
      <w:r w:rsidR="00B34921">
        <w:rPr>
          <w:rFonts w:cs="Arial"/>
          <w:sz w:val="24"/>
        </w:rPr>
        <w:t>ZDDV-1</w:t>
      </w:r>
      <w:r w:rsidRPr="00B1431F">
        <w:rPr>
          <w:rFonts w:cs="Arial"/>
          <w:sz w:val="24"/>
        </w:rPr>
        <w:t xml:space="preserve">; na podlagi </w:t>
      </w:r>
      <w:proofErr w:type="spellStart"/>
      <w:r w:rsidRPr="00B1431F">
        <w:rPr>
          <w:rFonts w:cs="Arial"/>
          <w:sz w:val="24"/>
        </w:rPr>
        <w:t>samoobdavčitve</w:t>
      </w:r>
      <w:proofErr w:type="spellEnd"/>
      <w:r w:rsidRPr="00B1431F">
        <w:rPr>
          <w:rFonts w:cs="Arial"/>
          <w:sz w:val="24"/>
        </w:rPr>
        <w:t xml:space="preserve"> kot prejemnik blaga in storitev; na podlagi </w:t>
      </w:r>
      <w:proofErr w:type="spellStart"/>
      <w:r w:rsidRPr="00B1431F">
        <w:rPr>
          <w:rFonts w:cs="Arial"/>
          <w:sz w:val="24"/>
        </w:rPr>
        <w:t>samoobdavčitve</w:t>
      </w:r>
      <w:proofErr w:type="spellEnd"/>
      <w:r w:rsidRPr="00B1431F">
        <w:rPr>
          <w:rFonts w:cs="Arial"/>
          <w:sz w:val="24"/>
        </w:rPr>
        <w:t xml:space="preserve"> od uvoza),</w:t>
      </w:r>
    </w:p>
    <w:p w14:paraId="3EC9B59B"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o nabavah blaga in storitev (nabav blaga in storitev v Sloveniji; nabav blaga in storitev v Sloveniji, od katerih obračuna DDV prejemnik; pridobitev blaga iz drugih držav članic Unije; prejetih storitev iz drugih držav članic Unije, katerih kraj obdavčitve je Slovenija v skladu s prvim odstavkom 25. člena</w:t>
      </w:r>
      <w:r w:rsidR="00B34921">
        <w:rPr>
          <w:rFonts w:cs="Arial"/>
          <w:sz w:val="24"/>
        </w:rPr>
        <w:t xml:space="preserve"> </w:t>
      </w:r>
      <w:r w:rsidR="007E0CC7">
        <w:rPr>
          <w:rFonts w:cs="Arial"/>
          <w:sz w:val="24"/>
        </w:rPr>
        <w:t>ZDDV-1</w:t>
      </w:r>
      <w:r w:rsidRPr="00B1431F">
        <w:rPr>
          <w:rFonts w:cs="Arial"/>
          <w:sz w:val="24"/>
        </w:rPr>
        <w:t>; oproščenih nabav blaga in storitev ter oproščenih pridobitev blaga znotraj Unije),</w:t>
      </w:r>
    </w:p>
    <w:p w14:paraId="5B48CBEE" w14:textId="54B23D7F"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o nabavni vrednosti nepremičnin in nabavni vrednosti drugih osnovnih sredstev,</w:t>
      </w:r>
    </w:p>
    <w:p w14:paraId="12C45463"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o odbitku DDV od nabav blaga in storitev, pridobitev blaga in prejetih storitev iz drugih držav članic Unije po stopnjah DDV,</w:t>
      </w:r>
    </w:p>
    <w:p w14:paraId="10E61529"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o odbitku DDV od pavšalnega nadomestila,</w:t>
      </w:r>
    </w:p>
    <w:p w14:paraId="65C68C66"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o obveznosti ali presežku DDV za davčno obdobje,</w:t>
      </w:r>
    </w:p>
    <w:p w14:paraId="0D052257"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o izračunavanju odbitnega deleža,</w:t>
      </w:r>
    </w:p>
    <w:p w14:paraId="19030BB2"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glede uveljavljanja zahtevka za vračilo DDV po obračunu DDV.</w:t>
      </w:r>
    </w:p>
    <w:p w14:paraId="24E465F6" w14:textId="77777777" w:rsidR="00901027" w:rsidRPr="00B1431F" w:rsidRDefault="00901027" w:rsidP="00901027">
      <w:pPr>
        <w:pStyle w:val="Odstavekseznama"/>
        <w:spacing w:line="276" w:lineRule="auto"/>
        <w:ind w:left="360"/>
        <w:jc w:val="both"/>
        <w:rPr>
          <w:rFonts w:cs="Arial"/>
          <w:sz w:val="24"/>
        </w:rPr>
      </w:pPr>
    </w:p>
    <w:p w14:paraId="69284DFB" w14:textId="77777777" w:rsidR="00901027" w:rsidRPr="00B1431F" w:rsidRDefault="00901027" w:rsidP="00F50007">
      <w:pPr>
        <w:spacing w:line="240" w:lineRule="auto"/>
        <w:ind w:firstLine="360"/>
        <w:jc w:val="both"/>
        <w:rPr>
          <w:rFonts w:cs="Arial"/>
          <w:color w:val="000000"/>
          <w:sz w:val="24"/>
        </w:rPr>
      </w:pPr>
      <w:r w:rsidRPr="00B1431F">
        <w:rPr>
          <w:rFonts w:cs="Arial"/>
          <w:color w:val="000000"/>
          <w:sz w:val="24"/>
        </w:rPr>
        <w:t>(3) Davčni zavezanec v obračunu DDV za tekoče davčno obdobje vključi tudi naslednje podatke:</w:t>
      </w:r>
    </w:p>
    <w:p w14:paraId="4A447831" w14:textId="77777777" w:rsidR="00901027" w:rsidRPr="00B1431F" w:rsidRDefault="00901027" w:rsidP="00F50007">
      <w:pPr>
        <w:pStyle w:val="Odstavekseznama"/>
        <w:numPr>
          <w:ilvl w:val="0"/>
          <w:numId w:val="1"/>
        </w:numPr>
        <w:tabs>
          <w:tab w:val="clear" w:pos="397"/>
        </w:tabs>
        <w:spacing w:line="240" w:lineRule="auto"/>
        <w:ind w:left="742"/>
        <w:jc w:val="both"/>
        <w:rPr>
          <w:rFonts w:cs="Arial"/>
          <w:color w:val="000000"/>
          <w:sz w:val="24"/>
        </w:rPr>
      </w:pPr>
      <w:r w:rsidRPr="00B1431F">
        <w:rPr>
          <w:rFonts w:cs="Arial"/>
          <w:color w:val="000000"/>
          <w:sz w:val="24"/>
        </w:rPr>
        <w:t>podatke o popravku zneska obračunanega DDV in zneska odbitega DDV zaradi spremembe davčne osnove;</w:t>
      </w:r>
    </w:p>
    <w:p w14:paraId="3FC3B9C1" w14:textId="77777777" w:rsidR="00901027" w:rsidRPr="00B1431F" w:rsidRDefault="00901027" w:rsidP="00F50007">
      <w:pPr>
        <w:pStyle w:val="Odstavekseznama"/>
        <w:numPr>
          <w:ilvl w:val="0"/>
          <w:numId w:val="1"/>
        </w:numPr>
        <w:tabs>
          <w:tab w:val="clear" w:pos="397"/>
        </w:tabs>
        <w:spacing w:line="240" w:lineRule="auto"/>
        <w:ind w:left="742"/>
        <w:jc w:val="both"/>
        <w:rPr>
          <w:rFonts w:cs="Arial"/>
          <w:color w:val="000000"/>
          <w:sz w:val="24"/>
        </w:rPr>
      </w:pPr>
      <w:r w:rsidRPr="00B1431F">
        <w:rPr>
          <w:rFonts w:cs="Arial"/>
          <w:color w:val="000000"/>
          <w:sz w:val="24"/>
        </w:rPr>
        <w:t>podatke o popravku zneska obračunanega DDV in odbitka DDV zaradi napak;</w:t>
      </w:r>
    </w:p>
    <w:p w14:paraId="52BA05AB" w14:textId="77777777" w:rsidR="00901027" w:rsidRPr="00B1431F" w:rsidRDefault="00901027" w:rsidP="00F50007">
      <w:pPr>
        <w:pStyle w:val="Odstavekseznama"/>
        <w:numPr>
          <w:ilvl w:val="0"/>
          <w:numId w:val="1"/>
        </w:numPr>
        <w:tabs>
          <w:tab w:val="clear" w:pos="397"/>
        </w:tabs>
        <w:spacing w:line="240" w:lineRule="auto"/>
        <w:ind w:left="742"/>
        <w:jc w:val="both"/>
        <w:rPr>
          <w:rFonts w:cs="Arial"/>
          <w:color w:val="000000"/>
          <w:sz w:val="24"/>
        </w:rPr>
      </w:pPr>
      <w:r w:rsidRPr="00B1431F">
        <w:rPr>
          <w:rFonts w:cs="Arial"/>
          <w:color w:val="000000"/>
          <w:sz w:val="24"/>
        </w:rPr>
        <w:t>podatke o nastalih razlikah med odbitkom DDV na podlagi začasnega odbitnega deleža in odbitkom DDV, ki bi se smel odbiti glede na dejanski odbitni delež;</w:t>
      </w:r>
    </w:p>
    <w:p w14:paraId="457841D2" w14:textId="77777777" w:rsidR="00901027" w:rsidRPr="00B1431F" w:rsidRDefault="00901027" w:rsidP="00F50007">
      <w:pPr>
        <w:pStyle w:val="Odstavekseznama"/>
        <w:numPr>
          <w:ilvl w:val="0"/>
          <w:numId w:val="1"/>
        </w:numPr>
        <w:tabs>
          <w:tab w:val="clear" w:pos="397"/>
        </w:tabs>
        <w:spacing w:line="240" w:lineRule="auto"/>
        <w:ind w:left="742"/>
        <w:jc w:val="both"/>
        <w:rPr>
          <w:rFonts w:cs="Arial"/>
          <w:color w:val="000000"/>
          <w:sz w:val="24"/>
        </w:rPr>
      </w:pPr>
      <w:r w:rsidRPr="00B1431F">
        <w:rPr>
          <w:rFonts w:cs="Arial"/>
          <w:color w:val="000000"/>
          <w:sz w:val="24"/>
        </w:rPr>
        <w:t>podatke o znesku odbitka DDV, ki ga davčni zavezanec ni odbil v davčnem obdobju, v katerem je razpolagal z računom oziroma carinsko deklaracijo, ampak ga uveljavlja naknadno v skladu z drugim odstavkom 67. člena ZDDV-1;</w:t>
      </w:r>
    </w:p>
    <w:p w14:paraId="3181E0D1" w14:textId="77777777" w:rsidR="00901027" w:rsidRPr="00B1431F" w:rsidRDefault="00901027" w:rsidP="00F50007">
      <w:pPr>
        <w:pStyle w:val="Odstavekseznama"/>
        <w:numPr>
          <w:ilvl w:val="0"/>
          <w:numId w:val="1"/>
        </w:numPr>
        <w:tabs>
          <w:tab w:val="clear" w:pos="397"/>
        </w:tabs>
        <w:spacing w:line="240" w:lineRule="auto"/>
        <w:ind w:left="742"/>
        <w:jc w:val="both"/>
        <w:rPr>
          <w:rFonts w:cs="Arial"/>
          <w:color w:val="000000"/>
          <w:sz w:val="24"/>
        </w:rPr>
      </w:pPr>
      <w:r w:rsidRPr="00B1431F">
        <w:rPr>
          <w:rFonts w:cs="Arial"/>
          <w:color w:val="000000"/>
          <w:sz w:val="24"/>
        </w:rPr>
        <w:t>podatke o popravku odbitka DDV v skladu s prvim odstavkom 69. člena ZDDV-1.</w:t>
      </w:r>
    </w:p>
    <w:p w14:paraId="5E9A8F5C" w14:textId="77777777" w:rsidR="00901027" w:rsidRPr="00B1431F" w:rsidRDefault="00901027" w:rsidP="00901027">
      <w:pPr>
        <w:spacing w:line="276" w:lineRule="auto"/>
        <w:jc w:val="both"/>
        <w:rPr>
          <w:rFonts w:cs="Arial"/>
          <w:color w:val="000000"/>
          <w:sz w:val="24"/>
        </w:rPr>
      </w:pPr>
    </w:p>
    <w:p w14:paraId="6A7AA9AA" w14:textId="77777777" w:rsidR="00901027" w:rsidRPr="00B1431F" w:rsidRDefault="00901027" w:rsidP="00F50007">
      <w:pPr>
        <w:spacing w:line="240" w:lineRule="auto"/>
        <w:ind w:firstLine="397"/>
        <w:jc w:val="both"/>
        <w:rPr>
          <w:rFonts w:cs="Arial"/>
          <w:color w:val="000000"/>
          <w:sz w:val="24"/>
        </w:rPr>
      </w:pPr>
      <w:r w:rsidRPr="00B1431F">
        <w:rPr>
          <w:rFonts w:cs="Arial"/>
          <w:color w:val="000000"/>
          <w:sz w:val="24"/>
        </w:rPr>
        <w:lastRenderedPageBreak/>
        <w:t xml:space="preserve">(4) Davčni zavezanec, ki v tekočem obračunu DDV popravlja napake iz preteklih davčnih obdobij na podlagi </w:t>
      </w:r>
      <w:proofErr w:type="spellStart"/>
      <w:r w:rsidRPr="00B1431F">
        <w:rPr>
          <w:rFonts w:cs="Arial"/>
          <w:color w:val="000000"/>
          <w:sz w:val="24"/>
        </w:rPr>
        <w:t>samoprijave</w:t>
      </w:r>
      <w:proofErr w:type="spellEnd"/>
      <w:r w:rsidRPr="00B1431F">
        <w:rPr>
          <w:rFonts w:cs="Arial"/>
          <w:color w:val="000000"/>
          <w:sz w:val="24"/>
        </w:rPr>
        <w:t xml:space="preserve"> v skladu z 88.b členom ZDDV-1 ali predloži obračun DDV po izteku predpisanega roka na podlagi </w:t>
      </w:r>
      <w:proofErr w:type="spellStart"/>
      <w:r w:rsidRPr="00B1431F">
        <w:rPr>
          <w:rFonts w:cs="Arial"/>
          <w:color w:val="000000"/>
          <w:sz w:val="24"/>
        </w:rPr>
        <w:t>samoprijave</w:t>
      </w:r>
      <w:proofErr w:type="spellEnd"/>
      <w:r w:rsidRPr="00B1431F">
        <w:rPr>
          <w:rFonts w:cs="Arial"/>
          <w:color w:val="000000"/>
          <w:sz w:val="24"/>
        </w:rPr>
        <w:t xml:space="preserve"> v skladu z 88.c  členom ZDDV-1, v obračunu DDV označi</w:t>
      </w:r>
      <w:r w:rsidR="007E0CC7">
        <w:rPr>
          <w:rFonts w:cs="Arial"/>
          <w:color w:val="000000"/>
          <w:sz w:val="24"/>
        </w:rPr>
        <w:t>,</w:t>
      </w:r>
      <w:r w:rsidRPr="00B1431F">
        <w:rPr>
          <w:rFonts w:cs="Arial"/>
          <w:color w:val="000000"/>
          <w:sz w:val="24"/>
        </w:rPr>
        <w:t xml:space="preserve"> da gre za popravek ali </w:t>
      </w:r>
      <w:proofErr w:type="spellStart"/>
      <w:r w:rsidRPr="00B1431F">
        <w:rPr>
          <w:rFonts w:cs="Arial"/>
          <w:color w:val="000000"/>
          <w:sz w:val="24"/>
        </w:rPr>
        <w:t>samoprijavo</w:t>
      </w:r>
      <w:proofErr w:type="spellEnd"/>
      <w:r w:rsidRPr="00B1431F">
        <w:rPr>
          <w:rFonts w:cs="Arial"/>
          <w:color w:val="000000"/>
          <w:sz w:val="24"/>
        </w:rPr>
        <w:t xml:space="preserve"> ter navede davčno obdobje</w:t>
      </w:r>
      <w:r w:rsidR="007E0CC7">
        <w:rPr>
          <w:rFonts w:cs="Arial"/>
          <w:color w:val="000000"/>
          <w:sz w:val="24"/>
        </w:rPr>
        <w:t>,</w:t>
      </w:r>
      <w:r w:rsidRPr="00B1431F">
        <w:rPr>
          <w:rFonts w:cs="Arial"/>
          <w:color w:val="000000"/>
          <w:sz w:val="24"/>
        </w:rPr>
        <w:t xml:space="preserve"> na katero se znesek popravka ali znesek davčne obveznosti po </w:t>
      </w:r>
      <w:proofErr w:type="spellStart"/>
      <w:r w:rsidRPr="00B1431F">
        <w:rPr>
          <w:rFonts w:cs="Arial"/>
          <w:color w:val="000000"/>
          <w:sz w:val="24"/>
        </w:rPr>
        <w:t>samoprijavi</w:t>
      </w:r>
      <w:proofErr w:type="spellEnd"/>
      <w:r w:rsidRPr="00B1431F">
        <w:rPr>
          <w:rFonts w:cs="Arial"/>
          <w:color w:val="000000"/>
          <w:sz w:val="24"/>
        </w:rPr>
        <w:t xml:space="preserve"> nanaša</w:t>
      </w:r>
      <w:r w:rsidR="007E0CC7">
        <w:rPr>
          <w:rFonts w:cs="Arial"/>
          <w:color w:val="000000"/>
          <w:sz w:val="24"/>
        </w:rPr>
        <w:t>,</w:t>
      </w:r>
      <w:r w:rsidRPr="00B1431F">
        <w:rPr>
          <w:rFonts w:cs="Arial"/>
          <w:color w:val="000000"/>
          <w:sz w:val="24"/>
        </w:rPr>
        <w:t xml:space="preserve"> ter vpiše znesek DDV, ki je predmet popravka ali </w:t>
      </w:r>
      <w:proofErr w:type="spellStart"/>
      <w:r w:rsidRPr="00B1431F">
        <w:rPr>
          <w:rFonts w:cs="Arial"/>
          <w:color w:val="000000"/>
          <w:sz w:val="24"/>
        </w:rPr>
        <w:t>samoprijave</w:t>
      </w:r>
      <w:proofErr w:type="spellEnd"/>
      <w:r w:rsidRPr="00B1431F">
        <w:rPr>
          <w:rFonts w:cs="Arial"/>
          <w:color w:val="000000"/>
          <w:sz w:val="24"/>
        </w:rPr>
        <w:t xml:space="preserve">. </w:t>
      </w:r>
    </w:p>
    <w:p w14:paraId="7ECBD883" w14:textId="77777777" w:rsidR="00901027" w:rsidRPr="00B1431F" w:rsidRDefault="00901027" w:rsidP="00901027">
      <w:pPr>
        <w:spacing w:line="276" w:lineRule="auto"/>
        <w:ind w:firstLine="708"/>
        <w:jc w:val="both"/>
        <w:rPr>
          <w:rFonts w:cs="Arial"/>
          <w:color w:val="000000"/>
          <w:sz w:val="24"/>
        </w:rPr>
      </w:pPr>
      <w:r w:rsidRPr="00B1431F">
        <w:rPr>
          <w:rFonts w:cs="Arial"/>
          <w:color w:val="000000"/>
          <w:sz w:val="24"/>
        </w:rPr>
        <w:t xml:space="preserve">  </w:t>
      </w:r>
    </w:p>
    <w:p w14:paraId="6D3E2029" w14:textId="77777777" w:rsidR="00901027" w:rsidRPr="00B1431F" w:rsidRDefault="00901027" w:rsidP="00F50007">
      <w:pPr>
        <w:spacing w:line="240" w:lineRule="auto"/>
        <w:ind w:firstLine="708"/>
        <w:jc w:val="both"/>
        <w:rPr>
          <w:rFonts w:cs="Arial"/>
          <w:color w:val="000000"/>
          <w:sz w:val="24"/>
        </w:rPr>
      </w:pPr>
      <w:r w:rsidRPr="00B1431F">
        <w:rPr>
          <w:rFonts w:cs="Arial"/>
          <w:color w:val="000000"/>
          <w:sz w:val="24"/>
        </w:rPr>
        <w:t>(5) Davčni zavezanec, ki uporablja posebno ureditev po plačani realizaciji, ugotovi davčno obveznost po podatkih iz:</w:t>
      </w:r>
    </w:p>
    <w:p w14:paraId="0364A76E" w14:textId="77777777" w:rsidR="00901027" w:rsidRPr="00B1431F" w:rsidRDefault="00901027" w:rsidP="00F50007">
      <w:pPr>
        <w:pStyle w:val="Odstavekseznama"/>
        <w:tabs>
          <w:tab w:val="left" w:pos="426"/>
        </w:tabs>
        <w:spacing w:line="240" w:lineRule="auto"/>
        <w:ind w:left="788" w:hanging="425"/>
        <w:jc w:val="both"/>
        <w:rPr>
          <w:rFonts w:cs="Arial"/>
          <w:color w:val="000000"/>
          <w:sz w:val="24"/>
        </w:rPr>
      </w:pPr>
      <w:r w:rsidRPr="00B1431F">
        <w:rPr>
          <w:rFonts w:cs="Arial"/>
          <w:color w:val="000000"/>
          <w:sz w:val="24"/>
        </w:rPr>
        <w:t xml:space="preserve">-    </w:t>
      </w:r>
      <w:r w:rsidR="0048740C">
        <w:rPr>
          <w:rFonts w:cs="Arial"/>
          <w:color w:val="000000"/>
          <w:sz w:val="24"/>
        </w:rPr>
        <w:t xml:space="preserve"> </w:t>
      </w:r>
      <w:r w:rsidRPr="00B1431F">
        <w:rPr>
          <w:rFonts w:cs="Arial"/>
          <w:color w:val="000000"/>
          <w:sz w:val="24"/>
        </w:rPr>
        <w:t>izdanih in prejetih računov, ki so izključeni iz posebne ureditve,</w:t>
      </w:r>
    </w:p>
    <w:p w14:paraId="4777D50B" w14:textId="77777777" w:rsidR="00901027" w:rsidRPr="00B1431F" w:rsidRDefault="00901027" w:rsidP="00F50007">
      <w:pPr>
        <w:pStyle w:val="Odstavekseznama"/>
        <w:tabs>
          <w:tab w:val="left" w:pos="426"/>
        </w:tabs>
        <w:spacing w:line="240" w:lineRule="auto"/>
        <w:ind w:left="788" w:hanging="425"/>
        <w:jc w:val="both"/>
        <w:rPr>
          <w:rFonts w:cs="Arial"/>
          <w:color w:val="000000"/>
          <w:sz w:val="24"/>
        </w:rPr>
      </w:pPr>
      <w:r w:rsidRPr="00B1431F">
        <w:rPr>
          <w:rFonts w:cs="Arial"/>
          <w:color w:val="000000"/>
          <w:sz w:val="24"/>
        </w:rPr>
        <w:t xml:space="preserve">-    </w:t>
      </w:r>
      <w:r w:rsidR="0048740C">
        <w:rPr>
          <w:rFonts w:cs="Arial"/>
          <w:color w:val="000000"/>
          <w:sz w:val="24"/>
        </w:rPr>
        <w:t xml:space="preserve"> </w:t>
      </w:r>
      <w:r w:rsidRPr="00B1431F">
        <w:rPr>
          <w:rFonts w:cs="Arial"/>
          <w:color w:val="000000"/>
          <w:sz w:val="24"/>
        </w:rPr>
        <w:t>računov po plačani realizaciji, ki so prejeti oziroma izdani v tekočem davčnem obdobju in plačani v tekočem davčnem obdobju, ter</w:t>
      </w:r>
    </w:p>
    <w:p w14:paraId="5B34D5AB" w14:textId="77777777" w:rsidR="00901027" w:rsidRPr="00B1431F" w:rsidRDefault="00901027" w:rsidP="00F50007">
      <w:pPr>
        <w:pStyle w:val="Odstavekseznama"/>
        <w:tabs>
          <w:tab w:val="left" w:pos="426"/>
        </w:tabs>
        <w:spacing w:line="240" w:lineRule="auto"/>
        <w:ind w:left="788" w:hanging="425"/>
        <w:jc w:val="both"/>
        <w:rPr>
          <w:rFonts w:cs="Arial"/>
          <w:color w:val="000000"/>
          <w:sz w:val="24"/>
        </w:rPr>
      </w:pPr>
      <w:r w:rsidRPr="00B1431F">
        <w:rPr>
          <w:rFonts w:cs="Arial"/>
          <w:color w:val="000000"/>
          <w:sz w:val="24"/>
        </w:rPr>
        <w:t xml:space="preserve">-     </w:t>
      </w:r>
      <w:r w:rsidR="0048740C">
        <w:rPr>
          <w:rFonts w:cs="Arial"/>
          <w:color w:val="000000"/>
          <w:sz w:val="24"/>
        </w:rPr>
        <w:t xml:space="preserve"> </w:t>
      </w:r>
      <w:r w:rsidRPr="00B1431F">
        <w:rPr>
          <w:rFonts w:cs="Arial"/>
          <w:color w:val="000000"/>
          <w:sz w:val="24"/>
        </w:rPr>
        <w:t>računov po plačani realizaciji, ki so prejeti oziroma izdani v predhodnih davčnih obdobjih in plačani v tekočem davčnem obdobju.</w:t>
      </w:r>
    </w:p>
    <w:p w14:paraId="14F5F6B0" w14:textId="77777777" w:rsidR="00901027" w:rsidRPr="00B1431F" w:rsidRDefault="00901027" w:rsidP="00901027">
      <w:pPr>
        <w:spacing w:line="276" w:lineRule="auto"/>
        <w:jc w:val="both"/>
        <w:rPr>
          <w:rFonts w:cs="Arial"/>
          <w:color w:val="000000"/>
          <w:sz w:val="24"/>
        </w:rPr>
      </w:pPr>
    </w:p>
    <w:p w14:paraId="3B057130" w14:textId="77777777" w:rsidR="002A32B4" w:rsidRDefault="00901027" w:rsidP="007137CA">
      <w:pPr>
        <w:spacing w:line="240" w:lineRule="auto"/>
        <w:ind w:firstLine="708"/>
        <w:jc w:val="both"/>
        <w:rPr>
          <w:rFonts w:cs="Arial"/>
          <w:color w:val="000000"/>
          <w:sz w:val="24"/>
        </w:rPr>
      </w:pPr>
      <w:r w:rsidRPr="00B1431F">
        <w:rPr>
          <w:rFonts w:cs="Arial"/>
          <w:color w:val="000000"/>
          <w:sz w:val="24"/>
        </w:rPr>
        <w:t>(6) Davčni zavezanec, ki opravi dobavo rabljenega osnovnega sredstva v skladu s 183. členom tega pravilnika, podatek o znesku prometnega davka, ki ga uveljavlja kot odbitek DDV, zagotovi v svojem knjigovodstvu.«.</w:t>
      </w:r>
    </w:p>
    <w:p w14:paraId="5AD42191" w14:textId="77777777" w:rsidR="00901027" w:rsidRDefault="00901027" w:rsidP="00901027">
      <w:pPr>
        <w:spacing w:line="240" w:lineRule="auto"/>
        <w:rPr>
          <w:rFonts w:cs="Arial"/>
          <w:sz w:val="24"/>
        </w:rPr>
      </w:pPr>
    </w:p>
    <w:p w14:paraId="17189D6E" w14:textId="77777777" w:rsidR="00FB53D2" w:rsidRPr="00B1431F" w:rsidRDefault="00FB53D2" w:rsidP="00901027">
      <w:pPr>
        <w:spacing w:line="240" w:lineRule="auto"/>
        <w:rPr>
          <w:rFonts w:cs="Arial"/>
          <w:sz w:val="24"/>
        </w:rPr>
      </w:pPr>
    </w:p>
    <w:p w14:paraId="265C5210" w14:textId="77777777" w:rsidR="00901027" w:rsidRPr="00B1431F" w:rsidRDefault="00901027" w:rsidP="00F50007">
      <w:pPr>
        <w:pStyle w:val="Odstavekseznama"/>
        <w:numPr>
          <w:ilvl w:val="0"/>
          <w:numId w:val="4"/>
        </w:numPr>
        <w:spacing w:line="240" w:lineRule="auto"/>
        <w:jc w:val="center"/>
        <w:rPr>
          <w:rFonts w:cs="Arial"/>
          <w:sz w:val="24"/>
        </w:rPr>
      </w:pPr>
      <w:r w:rsidRPr="00B1431F">
        <w:rPr>
          <w:rFonts w:cs="Arial"/>
          <w:sz w:val="24"/>
        </w:rPr>
        <w:t>člen</w:t>
      </w:r>
    </w:p>
    <w:p w14:paraId="3EC50621" w14:textId="77777777" w:rsidR="00901027" w:rsidRPr="00B1431F" w:rsidRDefault="00901027" w:rsidP="00901027">
      <w:pPr>
        <w:spacing w:line="240" w:lineRule="auto"/>
        <w:rPr>
          <w:rFonts w:cs="Arial"/>
          <w:sz w:val="24"/>
        </w:rPr>
      </w:pPr>
    </w:p>
    <w:p w14:paraId="2789036C" w14:textId="77777777" w:rsidR="00901027" w:rsidRDefault="00901027" w:rsidP="00901027">
      <w:pPr>
        <w:pStyle w:val="Odstavekseznama"/>
        <w:spacing w:line="276" w:lineRule="auto"/>
        <w:ind w:left="709"/>
        <w:rPr>
          <w:rFonts w:cs="Arial"/>
          <w:sz w:val="24"/>
        </w:rPr>
      </w:pPr>
      <w:r w:rsidRPr="00B1431F">
        <w:rPr>
          <w:rFonts w:cs="Arial"/>
          <w:sz w:val="24"/>
        </w:rPr>
        <w:t>155.</w:t>
      </w:r>
      <w:r w:rsidR="00122BCA">
        <w:rPr>
          <w:rFonts w:cs="Arial"/>
          <w:sz w:val="24"/>
        </w:rPr>
        <w:t xml:space="preserve"> </w:t>
      </w:r>
      <w:r w:rsidRPr="00B1431F">
        <w:rPr>
          <w:rFonts w:cs="Arial"/>
          <w:sz w:val="24"/>
        </w:rPr>
        <w:t>člen se črta.</w:t>
      </w:r>
    </w:p>
    <w:p w14:paraId="4E54FB22" w14:textId="77777777" w:rsidR="00434DFE" w:rsidRDefault="00434DFE" w:rsidP="00901027">
      <w:pPr>
        <w:pStyle w:val="Odstavekseznama"/>
        <w:spacing w:line="276" w:lineRule="auto"/>
        <w:ind w:left="709"/>
        <w:rPr>
          <w:rFonts w:cs="Arial"/>
          <w:sz w:val="24"/>
        </w:rPr>
      </w:pPr>
    </w:p>
    <w:p w14:paraId="2D332A55" w14:textId="77777777" w:rsidR="00434DFE" w:rsidRPr="00B1431F" w:rsidRDefault="00434DFE" w:rsidP="00901027">
      <w:pPr>
        <w:pStyle w:val="Odstavekseznama"/>
        <w:spacing w:line="276" w:lineRule="auto"/>
        <w:ind w:left="709"/>
        <w:rPr>
          <w:rFonts w:cs="Arial"/>
          <w:sz w:val="24"/>
        </w:rPr>
      </w:pPr>
    </w:p>
    <w:p w14:paraId="1EEBD6B2" w14:textId="77777777" w:rsidR="00434DFE" w:rsidRDefault="00A371AB" w:rsidP="00434DFE">
      <w:pPr>
        <w:pStyle w:val="Odstavekseznama"/>
        <w:numPr>
          <w:ilvl w:val="0"/>
          <w:numId w:val="4"/>
        </w:numPr>
        <w:spacing w:line="240" w:lineRule="auto"/>
        <w:jc w:val="center"/>
        <w:rPr>
          <w:rFonts w:cs="Arial"/>
          <w:sz w:val="24"/>
        </w:rPr>
      </w:pPr>
      <w:r>
        <w:rPr>
          <w:rFonts w:cs="Arial"/>
          <w:sz w:val="24"/>
        </w:rPr>
        <w:t>č</w:t>
      </w:r>
      <w:r w:rsidR="00434DFE" w:rsidRPr="00B1431F">
        <w:rPr>
          <w:rFonts w:cs="Arial"/>
          <w:sz w:val="24"/>
        </w:rPr>
        <w:t>len</w:t>
      </w:r>
    </w:p>
    <w:p w14:paraId="58984002" w14:textId="77777777" w:rsidR="00434DFE" w:rsidRDefault="00434DFE" w:rsidP="00434DFE">
      <w:pPr>
        <w:pStyle w:val="Odstavekseznama"/>
        <w:spacing w:line="240" w:lineRule="auto"/>
        <w:rPr>
          <w:rFonts w:cs="Arial"/>
          <w:sz w:val="24"/>
        </w:rPr>
      </w:pPr>
    </w:p>
    <w:p w14:paraId="63DC624B" w14:textId="77777777" w:rsidR="00434DFE" w:rsidRDefault="006B508C" w:rsidP="00434DFE">
      <w:pPr>
        <w:pStyle w:val="Odstavekseznama"/>
        <w:spacing w:line="240" w:lineRule="auto"/>
        <w:rPr>
          <w:rFonts w:cs="Arial"/>
          <w:sz w:val="24"/>
        </w:rPr>
      </w:pPr>
      <w:r>
        <w:rPr>
          <w:rFonts w:cs="Arial"/>
          <w:sz w:val="24"/>
        </w:rPr>
        <w:t>Za 156. členom se d</w:t>
      </w:r>
      <w:r w:rsidR="00434DFE">
        <w:rPr>
          <w:rFonts w:cs="Arial"/>
          <w:sz w:val="24"/>
        </w:rPr>
        <w:t>oda nov</w:t>
      </w:r>
      <w:r w:rsidR="00340DB2">
        <w:rPr>
          <w:rFonts w:cs="Arial"/>
          <w:sz w:val="24"/>
        </w:rPr>
        <w:t>,</w:t>
      </w:r>
      <w:r w:rsidR="00434DFE">
        <w:rPr>
          <w:rFonts w:cs="Arial"/>
          <w:sz w:val="24"/>
        </w:rPr>
        <w:t xml:space="preserve"> 156.a člen, ki se glasi:</w:t>
      </w:r>
    </w:p>
    <w:p w14:paraId="18B3C1B9" w14:textId="77777777" w:rsidR="00434DFE" w:rsidRDefault="00434DFE" w:rsidP="00434DFE">
      <w:pPr>
        <w:pStyle w:val="Odstavekseznama"/>
        <w:spacing w:line="240" w:lineRule="auto"/>
        <w:rPr>
          <w:rFonts w:cs="Arial"/>
          <w:sz w:val="24"/>
        </w:rPr>
      </w:pPr>
    </w:p>
    <w:p w14:paraId="431B8DF4" w14:textId="77777777" w:rsidR="00434DFE" w:rsidRDefault="00434DFE" w:rsidP="00434DFE">
      <w:pPr>
        <w:pStyle w:val="Odstavekseznama"/>
        <w:spacing w:line="240" w:lineRule="auto"/>
        <w:ind w:left="0"/>
        <w:jc w:val="center"/>
        <w:rPr>
          <w:rFonts w:cs="Arial"/>
          <w:sz w:val="24"/>
        </w:rPr>
      </w:pPr>
      <w:r>
        <w:rPr>
          <w:rFonts w:cs="Arial"/>
          <w:sz w:val="24"/>
        </w:rPr>
        <w:t>»156.a člen</w:t>
      </w:r>
    </w:p>
    <w:p w14:paraId="1321A8E1" w14:textId="77777777" w:rsidR="00434DFE" w:rsidRDefault="00434DFE" w:rsidP="00434DFE">
      <w:pPr>
        <w:pStyle w:val="Odstavekseznama"/>
        <w:spacing w:line="240" w:lineRule="auto"/>
        <w:ind w:left="0"/>
        <w:jc w:val="center"/>
        <w:rPr>
          <w:rFonts w:cs="Arial"/>
          <w:sz w:val="24"/>
        </w:rPr>
      </w:pPr>
      <w:r>
        <w:rPr>
          <w:rFonts w:cs="Arial"/>
          <w:sz w:val="24"/>
        </w:rPr>
        <w:t xml:space="preserve">(Izjema od obveznosti </w:t>
      </w:r>
      <w:r w:rsidR="005A65AE">
        <w:rPr>
          <w:rFonts w:cs="Arial"/>
          <w:sz w:val="24"/>
        </w:rPr>
        <w:t>pred</w:t>
      </w:r>
      <w:r>
        <w:rPr>
          <w:rFonts w:cs="Arial"/>
          <w:sz w:val="24"/>
        </w:rPr>
        <w:t>ložitve obračuna DDV)</w:t>
      </w:r>
    </w:p>
    <w:p w14:paraId="0D586E0C" w14:textId="77777777" w:rsidR="00434DFE" w:rsidRDefault="00434DFE" w:rsidP="00434DFE">
      <w:pPr>
        <w:pStyle w:val="Odstavekseznama"/>
        <w:spacing w:line="240" w:lineRule="auto"/>
        <w:ind w:left="0"/>
        <w:jc w:val="center"/>
        <w:rPr>
          <w:rFonts w:cs="Arial"/>
          <w:sz w:val="24"/>
        </w:rPr>
      </w:pPr>
    </w:p>
    <w:p w14:paraId="14827F94" w14:textId="77777777" w:rsidR="00434DFE" w:rsidRPr="00B1431F" w:rsidRDefault="005A65AE" w:rsidP="00764EAF">
      <w:pPr>
        <w:pStyle w:val="Odstavekseznama"/>
        <w:spacing w:line="240" w:lineRule="auto"/>
        <w:ind w:left="0"/>
        <w:jc w:val="both"/>
        <w:rPr>
          <w:rFonts w:cs="Arial"/>
          <w:sz w:val="24"/>
        </w:rPr>
      </w:pPr>
      <w:r>
        <w:rPr>
          <w:rFonts w:cs="Arial"/>
          <w:sz w:val="24"/>
        </w:rPr>
        <w:tab/>
        <w:t>Davčni zavezanec iz devetega odstavka 129. člena tega pravilnika nima obveznosti predložitve obračuna DDV.«.</w:t>
      </w:r>
    </w:p>
    <w:p w14:paraId="6D651399" w14:textId="77777777" w:rsidR="00FB53D2" w:rsidRDefault="00FB53D2" w:rsidP="00901027">
      <w:pPr>
        <w:spacing w:line="240" w:lineRule="auto"/>
        <w:rPr>
          <w:rFonts w:cs="Arial"/>
          <w:sz w:val="24"/>
        </w:rPr>
      </w:pPr>
    </w:p>
    <w:p w14:paraId="59ADD5AF" w14:textId="77777777" w:rsidR="00764EAF" w:rsidRPr="00B1431F" w:rsidRDefault="00764EAF" w:rsidP="00901027">
      <w:pPr>
        <w:spacing w:line="240" w:lineRule="auto"/>
        <w:rPr>
          <w:rFonts w:cs="Arial"/>
          <w:sz w:val="24"/>
        </w:rPr>
      </w:pPr>
    </w:p>
    <w:p w14:paraId="7CEB7336" w14:textId="77777777" w:rsidR="00901027" w:rsidRPr="00B1431F" w:rsidRDefault="00901027" w:rsidP="004A0CF2">
      <w:pPr>
        <w:pStyle w:val="Odstavekseznama"/>
        <w:numPr>
          <w:ilvl w:val="0"/>
          <w:numId w:val="4"/>
        </w:numPr>
        <w:spacing w:line="240" w:lineRule="auto"/>
        <w:jc w:val="center"/>
        <w:rPr>
          <w:rFonts w:cs="Arial"/>
          <w:sz w:val="24"/>
        </w:rPr>
      </w:pPr>
      <w:r w:rsidRPr="00B1431F">
        <w:rPr>
          <w:rFonts w:cs="Arial"/>
          <w:sz w:val="24"/>
        </w:rPr>
        <w:t>člen</w:t>
      </w:r>
    </w:p>
    <w:p w14:paraId="6FAFDA3F" w14:textId="77777777" w:rsidR="00901027" w:rsidRPr="00B1431F" w:rsidRDefault="00901027" w:rsidP="00901027">
      <w:pPr>
        <w:spacing w:line="240" w:lineRule="auto"/>
        <w:rPr>
          <w:rFonts w:cs="Arial"/>
          <w:sz w:val="24"/>
        </w:rPr>
      </w:pPr>
    </w:p>
    <w:p w14:paraId="48549800" w14:textId="77777777" w:rsidR="00901027" w:rsidRPr="00B1431F" w:rsidRDefault="00901027" w:rsidP="008B5570">
      <w:pPr>
        <w:spacing w:line="240" w:lineRule="auto"/>
        <w:ind w:firstLine="708"/>
        <w:jc w:val="both"/>
        <w:rPr>
          <w:rFonts w:cs="Arial"/>
          <w:sz w:val="24"/>
        </w:rPr>
      </w:pPr>
      <w:r w:rsidRPr="00B1431F">
        <w:rPr>
          <w:rFonts w:cs="Arial"/>
          <w:sz w:val="24"/>
        </w:rPr>
        <w:t>Naslov 3. podpoglavja se spremeni tako, da se glasi:</w:t>
      </w:r>
    </w:p>
    <w:p w14:paraId="70580E3D" w14:textId="77777777" w:rsidR="00901027" w:rsidRPr="00B1431F" w:rsidRDefault="00901027" w:rsidP="00901027">
      <w:pPr>
        <w:spacing w:line="240" w:lineRule="auto"/>
        <w:rPr>
          <w:rFonts w:cs="Arial"/>
          <w:sz w:val="24"/>
        </w:rPr>
      </w:pPr>
    </w:p>
    <w:p w14:paraId="7D273CFB" w14:textId="77777777" w:rsidR="00901027" w:rsidRDefault="00901027" w:rsidP="00901027">
      <w:pPr>
        <w:spacing w:line="240" w:lineRule="auto"/>
        <w:ind w:firstLine="708"/>
        <w:rPr>
          <w:rFonts w:cs="Arial"/>
          <w:sz w:val="24"/>
        </w:rPr>
      </w:pPr>
      <w:r w:rsidRPr="00B1431F">
        <w:rPr>
          <w:rFonts w:cs="Arial"/>
          <w:sz w:val="24"/>
        </w:rPr>
        <w:t>»3. Posebna ureditev za storitve, ki jih opravljajo davčni zavezanci, ki nimajo sedeža v Uniji</w:t>
      </w:r>
      <w:r w:rsidR="00730B1C">
        <w:rPr>
          <w:rFonts w:cs="Arial"/>
          <w:sz w:val="24"/>
        </w:rPr>
        <w:t>«.</w:t>
      </w:r>
    </w:p>
    <w:p w14:paraId="655B6F14" w14:textId="77777777" w:rsidR="00730B1C" w:rsidRDefault="00730B1C" w:rsidP="00901027">
      <w:pPr>
        <w:spacing w:line="240" w:lineRule="auto"/>
        <w:ind w:firstLine="708"/>
        <w:rPr>
          <w:rFonts w:cs="Arial"/>
          <w:sz w:val="24"/>
        </w:rPr>
      </w:pPr>
    </w:p>
    <w:p w14:paraId="7FC142E1" w14:textId="77777777" w:rsidR="00730B1C" w:rsidRDefault="00730B1C" w:rsidP="00901027">
      <w:pPr>
        <w:spacing w:line="240" w:lineRule="auto"/>
        <w:ind w:firstLine="708"/>
        <w:rPr>
          <w:rFonts w:cs="Arial"/>
          <w:sz w:val="24"/>
        </w:rPr>
      </w:pPr>
    </w:p>
    <w:p w14:paraId="342FB22B" w14:textId="77777777" w:rsidR="00730B1C" w:rsidRPr="008B5570" w:rsidRDefault="00730B1C" w:rsidP="008B5570">
      <w:pPr>
        <w:pStyle w:val="Odstavekseznama"/>
        <w:numPr>
          <w:ilvl w:val="0"/>
          <w:numId w:val="4"/>
        </w:numPr>
        <w:tabs>
          <w:tab w:val="left" w:pos="4678"/>
        </w:tabs>
        <w:spacing w:line="240" w:lineRule="auto"/>
        <w:jc w:val="center"/>
        <w:rPr>
          <w:rFonts w:cs="Arial"/>
          <w:sz w:val="24"/>
        </w:rPr>
      </w:pPr>
      <w:r>
        <w:rPr>
          <w:rFonts w:cs="Arial"/>
          <w:sz w:val="24"/>
        </w:rPr>
        <w:t>člen</w:t>
      </w:r>
    </w:p>
    <w:p w14:paraId="24D2DBFD" w14:textId="77777777" w:rsidR="00901027" w:rsidRDefault="00901027" w:rsidP="00901027">
      <w:pPr>
        <w:spacing w:line="240" w:lineRule="auto"/>
        <w:rPr>
          <w:rFonts w:cs="Arial"/>
          <w:sz w:val="24"/>
        </w:rPr>
      </w:pPr>
    </w:p>
    <w:p w14:paraId="484E2D82" w14:textId="77777777" w:rsidR="00730B1C" w:rsidRDefault="00730B1C" w:rsidP="00730B1C">
      <w:pPr>
        <w:spacing w:line="240" w:lineRule="auto"/>
        <w:ind w:left="360"/>
        <w:rPr>
          <w:rFonts w:cs="Arial"/>
          <w:sz w:val="24"/>
        </w:rPr>
      </w:pPr>
      <w:r>
        <w:rPr>
          <w:rFonts w:cs="Arial"/>
          <w:sz w:val="24"/>
        </w:rPr>
        <w:t>171. člen se spremeni tako, da se glasi:</w:t>
      </w:r>
    </w:p>
    <w:p w14:paraId="7A34C1B2" w14:textId="77777777" w:rsidR="00730B1C" w:rsidRPr="00B1431F" w:rsidRDefault="00730B1C" w:rsidP="008B5570">
      <w:pPr>
        <w:spacing w:line="240" w:lineRule="auto"/>
        <w:ind w:left="360"/>
        <w:rPr>
          <w:rFonts w:cs="Arial"/>
          <w:sz w:val="24"/>
        </w:rPr>
      </w:pPr>
    </w:p>
    <w:p w14:paraId="54F7B1F7" w14:textId="77777777" w:rsidR="00901027" w:rsidRPr="00B1431F" w:rsidRDefault="00730B1C" w:rsidP="00901027">
      <w:pPr>
        <w:spacing w:line="240" w:lineRule="auto"/>
        <w:jc w:val="center"/>
        <w:rPr>
          <w:rFonts w:cs="Arial"/>
          <w:sz w:val="24"/>
        </w:rPr>
      </w:pPr>
      <w:r>
        <w:rPr>
          <w:rFonts w:cs="Arial"/>
          <w:sz w:val="24"/>
        </w:rPr>
        <w:lastRenderedPageBreak/>
        <w:t>»</w:t>
      </w:r>
      <w:r w:rsidR="00901027" w:rsidRPr="00B1431F">
        <w:rPr>
          <w:rFonts w:cs="Arial"/>
          <w:sz w:val="24"/>
        </w:rPr>
        <w:t>171. člen</w:t>
      </w:r>
    </w:p>
    <w:p w14:paraId="3D732493" w14:textId="77777777" w:rsidR="00901027" w:rsidRPr="00B1431F" w:rsidRDefault="00901027" w:rsidP="00901027">
      <w:pPr>
        <w:spacing w:line="240" w:lineRule="auto"/>
        <w:jc w:val="center"/>
        <w:rPr>
          <w:rFonts w:cs="Arial"/>
          <w:sz w:val="24"/>
        </w:rPr>
      </w:pPr>
      <w:r w:rsidRPr="00B1431F">
        <w:rPr>
          <w:rFonts w:cs="Arial"/>
          <w:sz w:val="24"/>
        </w:rPr>
        <w:t>(Prijava posebne ureditve davčnemu organu)</w:t>
      </w:r>
    </w:p>
    <w:p w14:paraId="054EFF10" w14:textId="77777777" w:rsidR="00901027" w:rsidRPr="00B1431F" w:rsidRDefault="00901027" w:rsidP="00901027">
      <w:pPr>
        <w:spacing w:line="240" w:lineRule="auto"/>
        <w:ind w:firstLine="709"/>
        <w:jc w:val="both"/>
        <w:rPr>
          <w:rFonts w:cs="Arial"/>
          <w:sz w:val="24"/>
        </w:rPr>
      </w:pPr>
    </w:p>
    <w:p w14:paraId="429BAC41" w14:textId="77777777" w:rsidR="00901027" w:rsidRPr="00B1431F" w:rsidRDefault="00901027" w:rsidP="00901027">
      <w:pPr>
        <w:spacing w:line="240" w:lineRule="auto"/>
        <w:ind w:firstLine="708"/>
        <w:jc w:val="both"/>
        <w:rPr>
          <w:rFonts w:cs="Arial"/>
          <w:sz w:val="24"/>
        </w:rPr>
      </w:pPr>
      <w:r w:rsidRPr="00B1431F">
        <w:rPr>
          <w:rFonts w:cs="Arial"/>
          <w:sz w:val="24"/>
        </w:rPr>
        <w:t>(1) Davčni zavezanec iz 123. člena ZDDV-1 v prijavi za identifikacijo</w:t>
      </w:r>
      <w:r w:rsidR="00730B1C">
        <w:rPr>
          <w:rFonts w:cs="Arial"/>
          <w:sz w:val="24"/>
        </w:rPr>
        <w:t>,</w:t>
      </w:r>
      <w:r w:rsidRPr="00B1431F">
        <w:rPr>
          <w:rFonts w:cs="Arial"/>
          <w:sz w:val="24"/>
        </w:rPr>
        <w:t xml:space="preserve"> poleg podatkov iz drugega odstavka 125. člena ZDDV-1</w:t>
      </w:r>
      <w:r w:rsidR="00730B1C">
        <w:rPr>
          <w:rFonts w:cs="Arial"/>
          <w:sz w:val="24"/>
        </w:rPr>
        <w:t>, navede</w:t>
      </w:r>
      <w:r w:rsidRPr="00B1431F">
        <w:rPr>
          <w:rFonts w:cs="Arial"/>
          <w:sz w:val="24"/>
        </w:rPr>
        <w:t xml:space="preserve"> še tržna imena družbe, če se razlikujejo od njenega imena, državo, v kateri ima sedež, kontaktno osebo, telefonsko številko kontaktne osebe, številko IBAN ali OBAN, številko BIC in datum začetka opravljanja storitev po posebni ureditvi.</w:t>
      </w:r>
    </w:p>
    <w:p w14:paraId="692C103A" w14:textId="77777777" w:rsidR="00901027" w:rsidRPr="00B1431F" w:rsidRDefault="00901027" w:rsidP="00901027">
      <w:pPr>
        <w:pStyle w:val="Odstavekseznama"/>
        <w:spacing w:line="240" w:lineRule="auto"/>
        <w:ind w:left="709"/>
        <w:jc w:val="both"/>
        <w:rPr>
          <w:rFonts w:cs="Arial"/>
          <w:sz w:val="24"/>
        </w:rPr>
      </w:pPr>
    </w:p>
    <w:p w14:paraId="5A77805F" w14:textId="77777777" w:rsidR="00901027" w:rsidRPr="00B1431F" w:rsidRDefault="00901027" w:rsidP="00901027">
      <w:pPr>
        <w:spacing w:line="240" w:lineRule="auto"/>
        <w:ind w:firstLine="708"/>
        <w:jc w:val="both"/>
        <w:rPr>
          <w:rFonts w:cs="Arial"/>
          <w:sz w:val="24"/>
        </w:rPr>
      </w:pPr>
      <w:r w:rsidRPr="00B1431F">
        <w:rPr>
          <w:rFonts w:cs="Arial"/>
          <w:sz w:val="24"/>
        </w:rPr>
        <w:t>(2) Davčni zavezanec predloži prijavo iz pre</w:t>
      </w:r>
      <w:r w:rsidR="0041675F">
        <w:rPr>
          <w:rFonts w:cs="Arial"/>
          <w:sz w:val="24"/>
        </w:rPr>
        <w:t>jšnje</w:t>
      </w:r>
      <w:r w:rsidRPr="00B1431F">
        <w:rPr>
          <w:rFonts w:cs="Arial"/>
          <w:sz w:val="24"/>
        </w:rPr>
        <w:t xml:space="preserve">ga odstavka v elektronski obliki,  prek sistema </w:t>
      </w:r>
      <w:proofErr w:type="spellStart"/>
      <w:r w:rsidRPr="00B1431F">
        <w:rPr>
          <w:rFonts w:cs="Arial"/>
          <w:sz w:val="24"/>
        </w:rPr>
        <w:t>eDavki</w:t>
      </w:r>
      <w:proofErr w:type="spellEnd"/>
      <w:r w:rsidRPr="00B1431F">
        <w:rPr>
          <w:rFonts w:cs="Arial"/>
          <w:sz w:val="24"/>
        </w:rPr>
        <w:t>.</w:t>
      </w:r>
    </w:p>
    <w:p w14:paraId="3584ADA8" w14:textId="77777777" w:rsidR="00901027" w:rsidRPr="00B1431F" w:rsidRDefault="00901027" w:rsidP="00901027">
      <w:pPr>
        <w:pStyle w:val="Odstavekseznama"/>
        <w:rPr>
          <w:rFonts w:cs="Arial"/>
          <w:sz w:val="24"/>
        </w:rPr>
      </w:pPr>
    </w:p>
    <w:p w14:paraId="3E06C426" w14:textId="77777777" w:rsidR="00901027" w:rsidRPr="00B1431F" w:rsidRDefault="00901027" w:rsidP="00901027">
      <w:pPr>
        <w:spacing w:line="240" w:lineRule="auto"/>
        <w:ind w:firstLine="708"/>
        <w:jc w:val="both"/>
        <w:rPr>
          <w:rFonts w:cs="Arial"/>
          <w:sz w:val="24"/>
        </w:rPr>
      </w:pPr>
      <w:r w:rsidRPr="00B1431F">
        <w:rPr>
          <w:rFonts w:cs="Arial"/>
          <w:sz w:val="24"/>
        </w:rPr>
        <w:t>(3) Davčni organ vključi davčnega zavezanca iz prvega odstavka tega člena v posebno ureditev z dodelitvijo individualne identifikacijske številke DDV in določi datum začetka uporabe posebne ureditve.</w:t>
      </w:r>
      <w:r w:rsidR="00730B1C">
        <w:rPr>
          <w:rFonts w:cs="Arial"/>
          <w:sz w:val="24"/>
        </w:rPr>
        <w:t>«.</w:t>
      </w:r>
    </w:p>
    <w:p w14:paraId="249FAF89" w14:textId="77777777" w:rsidR="00901027" w:rsidRDefault="00901027" w:rsidP="00901027">
      <w:pPr>
        <w:pStyle w:val="Odstavekseznama"/>
        <w:spacing w:line="240" w:lineRule="auto"/>
        <w:ind w:left="709"/>
        <w:jc w:val="center"/>
        <w:rPr>
          <w:rFonts w:cs="Arial"/>
          <w:sz w:val="24"/>
        </w:rPr>
      </w:pPr>
    </w:p>
    <w:p w14:paraId="1D1DEA6C" w14:textId="77777777" w:rsidR="00730B1C" w:rsidRDefault="00730B1C" w:rsidP="00901027">
      <w:pPr>
        <w:pStyle w:val="Odstavekseznama"/>
        <w:spacing w:line="240" w:lineRule="auto"/>
        <w:ind w:left="709"/>
        <w:jc w:val="center"/>
        <w:rPr>
          <w:rFonts w:cs="Arial"/>
          <w:sz w:val="24"/>
        </w:rPr>
      </w:pPr>
    </w:p>
    <w:p w14:paraId="1FB6E7EF" w14:textId="77777777" w:rsidR="00730B1C" w:rsidRDefault="00730B1C" w:rsidP="008B5570">
      <w:pPr>
        <w:pStyle w:val="Odstavekseznama"/>
        <w:numPr>
          <w:ilvl w:val="0"/>
          <w:numId w:val="4"/>
        </w:numPr>
        <w:tabs>
          <w:tab w:val="left" w:pos="4536"/>
          <w:tab w:val="left" w:pos="4678"/>
        </w:tabs>
        <w:spacing w:line="240" w:lineRule="auto"/>
        <w:jc w:val="center"/>
        <w:rPr>
          <w:rFonts w:cs="Arial"/>
          <w:sz w:val="24"/>
        </w:rPr>
      </w:pPr>
      <w:r>
        <w:rPr>
          <w:rFonts w:cs="Arial"/>
          <w:sz w:val="24"/>
        </w:rPr>
        <w:t>člen</w:t>
      </w:r>
    </w:p>
    <w:p w14:paraId="46EC863A" w14:textId="77777777" w:rsidR="00730B1C" w:rsidRDefault="00730B1C" w:rsidP="00730B1C">
      <w:pPr>
        <w:spacing w:line="240" w:lineRule="auto"/>
        <w:rPr>
          <w:rFonts w:cs="Arial"/>
          <w:sz w:val="24"/>
        </w:rPr>
      </w:pPr>
    </w:p>
    <w:p w14:paraId="7AE64711" w14:textId="77777777" w:rsidR="00730B1C" w:rsidRDefault="00730B1C" w:rsidP="008B5570">
      <w:pPr>
        <w:spacing w:line="240" w:lineRule="auto"/>
        <w:ind w:left="708"/>
        <w:rPr>
          <w:rFonts w:cs="Arial"/>
          <w:sz w:val="24"/>
        </w:rPr>
      </w:pPr>
      <w:r>
        <w:rPr>
          <w:rFonts w:cs="Arial"/>
          <w:sz w:val="24"/>
        </w:rPr>
        <w:t>172. člen se spremeni tako, da se glasi:</w:t>
      </w:r>
    </w:p>
    <w:p w14:paraId="6F415BDF" w14:textId="77777777" w:rsidR="00730B1C" w:rsidRPr="008B5570" w:rsidRDefault="00730B1C" w:rsidP="008B5570">
      <w:pPr>
        <w:spacing w:line="240" w:lineRule="auto"/>
        <w:rPr>
          <w:rFonts w:cs="Arial"/>
          <w:sz w:val="24"/>
        </w:rPr>
      </w:pPr>
    </w:p>
    <w:p w14:paraId="396E6E3A" w14:textId="77777777" w:rsidR="00901027" w:rsidRPr="00764EAF" w:rsidRDefault="00730B1C" w:rsidP="00764EAF">
      <w:pPr>
        <w:jc w:val="center"/>
        <w:rPr>
          <w:sz w:val="24"/>
        </w:rPr>
      </w:pPr>
      <w:r>
        <w:rPr>
          <w:sz w:val="24"/>
        </w:rPr>
        <w:t>»</w:t>
      </w:r>
      <w:r w:rsidR="00901027" w:rsidRPr="00764EAF">
        <w:rPr>
          <w:sz w:val="24"/>
        </w:rPr>
        <w:t>172. člen</w:t>
      </w:r>
    </w:p>
    <w:p w14:paraId="5C87766B" w14:textId="77777777" w:rsidR="00901027" w:rsidRPr="00B1431F" w:rsidRDefault="00901027" w:rsidP="00901027">
      <w:pPr>
        <w:pStyle w:val="Odstavekseznama"/>
        <w:spacing w:line="240" w:lineRule="auto"/>
        <w:ind w:left="709"/>
        <w:jc w:val="center"/>
        <w:rPr>
          <w:rFonts w:cs="Arial"/>
          <w:sz w:val="24"/>
        </w:rPr>
      </w:pPr>
      <w:r w:rsidRPr="00B1431F">
        <w:rPr>
          <w:rFonts w:cs="Arial"/>
          <w:sz w:val="24"/>
        </w:rPr>
        <w:t>(Posebni obračun DDV in plačilo DDV)</w:t>
      </w:r>
    </w:p>
    <w:p w14:paraId="53D6CE6C" w14:textId="77777777" w:rsidR="00901027" w:rsidRPr="00B1431F" w:rsidRDefault="00901027" w:rsidP="00901027">
      <w:pPr>
        <w:pStyle w:val="Odstavekseznama"/>
        <w:spacing w:line="240" w:lineRule="auto"/>
        <w:ind w:left="709"/>
        <w:jc w:val="center"/>
        <w:rPr>
          <w:rFonts w:cs="Arial"/>
          <w:sz w:val="24"/>
        </w:rPr>
      </w:pPr>
    </w:p>
    <w:p w14:paraId="72B9E01F" w14:textId="77777777" w:rsidR="00901027" w:rsidRPr="00B1431F" w:rsidRDefault="00901027" w:rsidP="00901027">
      <w:pPr>
        <w:pStyle w:val="Odstavekseznama"/>
        <w:spacing w:line="240" w:lineRule="auto"/>
        <w:ind w:left="0" w:firstLine="708"/>
        <w:jc w:val="both"/>
        <w:rPr>
          <w:rFonts w:cs="Arial"/>
          <w:sz w:val="24"/>
        </w:rPr>
      </w:pPr>
      <w:r w:rsidRPr="00B1431F">
        <w:rPr>
          <w:rFonts w:cs="Arial"/>
          <w:sz w:val="24"/>
        </w:rPr>
        <w:t xml:space="preserve">(1) Davčni zavezanec iz 123. člena ZDDV-1 predloži posebni obračun DDV v elektronski obliki, prek sistema </w:t>
      </w:r>
      <w:proofErr w:type="spellStart"/>
      <w:r w:rsidRPr="00B1431F">
        <w:rPr>
          <w:rFonts w:cs="Arial"/>
          <w:sz w:val="24"/>
        </w:rPr>
        <w:t>eDavki</w:t>
      </w:r>
      <w:proofErr w:type="spellEnd"/>
      <w:r w:rsidRPr="00B1431F">
        <w:rPr>
          <w:rFonts w:cs="Arial"/>
          <w:sz w:val="24"/>
        </w:rPr>
        <w:t>.</w:t>
      </w:r>
    </w:p>
    <w:p w14:paraId="5FD7EBC3" w14:textId="77777777" w:rsidR="00901027" w:rsidRPr="00B1431F" w:rsidRDefault="00901027" w:rsidP="00901027">
      <w:pPr>
        <w:pStyle w:val="Odstavekseznama"/>
        <w:spacing w:line="240" w:lineRule="auto"/>
        <w:ind w:left="0" w:firstLine="709"/>
        <w:jc w:val="both"/>
        <w:rPr>
          <w:rFonts w:cs="Arial"/>
          <w:sz w:val="24"/>
        </w:rPr>
      </w:pPr>
    </w:p>
    <w:p w14:paraId="797C8442" w14:textId="77777777" w:rsidR="00901027" w:rsidRDefault="00901027" w:rsidP="002E1174">
      <w:pPr>
        <w:pStyle w:val="Odstavekseznama"/>
        <w:spacing w:line="240" w:lineRule="auto"/>
        <w:ind w:left="0" w:firstLine="708"/>
        <w:jc w:val="both"/>
        <w:rPr>
          <w:rFonts w:cs="Arial"/>
          <w:sz w:val="24"/>
        </w:rPr>
      </w:pPr>
      <w:r w:rsidRPr="00B1431F">
        <w:rPr>
          <w:rFonts w:cs="Arial"/>
          <w:sz w:val="24"/>
        </w:rPr>
        <w:t xml:space="preserve">(2) Davčni zavezanec plača DDV v eurih na bančni račun, razviden v sistemu </w:t>
      </w:r>
      <w:proofErr w:type="spellStart"/>
      <w:r w:rsidRPr="00B1431F">
        <w:rPr>
          <w:rFonts w:cs="Arial"/>
          <w:sz w:val="24"/>
        </w:rPr>
        <w:t>eDavki</w:t>
      </w:r>
      <w:proofErr w:type="spellEnd"/>
      <w:r w:rsidRPr="00B1431F">
        <w:rPr>
          <w:rFonts w:cs="Arial"/>
          <w:sz w:val="24"/>
        </w:rPr>
        <w:t>.</w:t>
      </w:r>
      <w:r w:rsidR="00730B1C">
        <w:rPr>
          <w:rFonts w:cs="Arial"/>
          <w:sz w:val="24"/>
        </w:rPr>
        <w:t>«.</w:t>
      </w:r>
    </w:p>
    <w:p w14:paraId="38EAD1D0" w14:textId="77777777" w:rsidR="00730B1C" w:rsidRDefault="00730B1C" w:rsidP="002E1174">
      <w:pPr>
        <w:pStyle w:val="Odstavekseznama"/>
        <w:spacing w:line="240" w:lineRule="auto"/>
        <w:ind w:left="0" w:firstLine="708"/>
        <w:jc w:val="both"/>
        <w:rPr>
          <w:rFonts w:cs="Arial"/>
          <w:sz w:val="24"/>
        </w:rPr>
      </w:pPr>
    </w:p>
    <w:p w14:paraId="237FD987" w14:textId="77777777" w:rsidR="00730B1C" w:rsidRDefault="00730B1C" w:rsidP="002E1174">
      <w:pPr>
        <w:pStyle w:val="Odstavekseznama"/>
        <w:spacing w:line="240" w:lineRule="auto"/>
        <w:ind w:left="0" w:firstLine="708"/>
        <w:jc w:val="both"/>
        <w:rPr>
          <w:rFonts w:cs="Arial"/>
          <w:sz w:val="24"/>
        </w:rPr>
      </w:pPr>
    </w:p>
    <w:p w14:paraId="7AC8D606" w14:textId="77777777" w:rsidR="00730B1C" w:rsidRDefault="00730B1C" w:rsidP="008B5570">
      <w:pPr>
        <w:pStyle w:val="Odstavekseznama"/>
        <w:numPr>
          <w:ilvl w:val="0"/>
          <w:numId w:val="4"/>
        </w:numPr>
        <w:spacing w:line="240" w:lineRule="auto"/>
        <w:jc w:val="center"/>
        <w:rPr>
          <w:rFonts w:cs="Arial"/>
          <w:sz w:val="24"/>
        </w:rPr>
      </w:pPr>
      <w:r>
        <w:rPr>
          <w:rFonts w:cs="Arial"/>
          <w:sz w:val="24"/>
        </w:rPr>
        <w:t>člen</w:t>
      </w:r>
    </w:p>
    <w:p w14:paraId="05C7970C" w14:textId="77777777" w:rsidR="00730B1C" w:rsidRDefault="00730B1C" w:rsidP="00730B1C">
      <w:pPr>
        <w:spacing w:line="240" w:lineRule="auto"/>
        <w:jc w:val="both"/>
        <w:rPr>
          <w:rFonts w:cs="Arial"/>
          <w:sz w:val="24"/>
        </w:rPr>
      </w:pPr>
    </w:p>
    <w:p w14:paraId="54FA6C5E" w14:textId="77777777" w:rsidR="00730B1C" w:rsidRPr="008B5570" w:rsidRDefault="00730B1C" w:rsidP="008B5570">
      <w:pPr>
        <w:spacing w:line="240" w:lineRule="auto"/>
        <w:ind w:left="708"/>
        <w:jc w:val="both"/>
        <w:rPr>
          <w:rFonts w:cs="Arial"/>
          <w:sz w:val="24"/>
        </w:rPr>
      </w:pPr>
      <w:r>
        <w:rPr>
          <w:rFonts w:cs="Arial"/>
          <w:sz w:val="24"/>
        </w:rPr>
        <w:t>173. člen se spremeni tako, da se glasi:</w:t>
      </w:r>
    </w:p>
    <w:p w14:paraId="261C3727" w14:textId="77777777" w:rsidR="00901027" w:rsidRPr="00B1431F" w:rsidRDefault="00901027" w:rsidP="00901027">
      <w:pPr>
        <w:pStyle w:val="Odstavekseznama"/>
        <w:spacing w:line="240" w:lineRule="auto"/>
        <w:ind w:left="1068"/>
        <w:jc w:val="both"/>
        <w:rPr>
          <w:rFonts w:cs="Arial"/>
          <w:sz w:val="24"/>
        </w:rPr>
      </w:pPr>
    </w:p>
    <w:p w14:paraId="237CA751" w14:textId="77777777" w:rsidR="00901027" w:rsidRPr="00B1431F" w:rsidRDefault="00730B1C" w:rsidP="00901027">
      <w:pPr>
        <w:spacing w:line="240" w:lineRule="auto"/>
        <w:jc w:val="center"/>
        <w:rPr>
          <w:rFonts w:cs="Arial"/>
          <w:sz w:val="24"/>
        </w:rPr>
      </w:pPr>
      <w:r>
        <w:rPr>
          <w:rFonts w:cs="Arial"/>
          <w:sz w:val="24"/>
        </w:rPr>
        <w:t>»</w:t>
      </w:r>
      <w:r w:rsidR="00901027" w:rsidRPr="00B1431F">
        <w:rPr>
          <w:rFonts w:cs="Arial"/>
          <w:sz w:val="24"/>
        </w:rPr>
        <w:t>173. člen</w:t>
      </w:r>
    </w:p>
    <w:p w14:paraId="002B813B" w14:textId="77777777" w:rsidR="00901027" w:rsidRPr="00B1431F" w:rsidRDefault="00901027" w:rsidP="00901027">
      <w:pPr>
        <w:spacing w:line="240" w:lineRule="auto"/>
        <w:jc w:val="center"/>
        <w:rPr>
          <w:rFonts w:cs="Arial"/>
          <w:sz w:val="24"/>
        </w:rPr>
      </w:pPr>
      <w:r w:rsidRPr="00B1431F">
        <w:rPr>
          <w:rFonts w:cs="Arial"/>
          <w:sz w:val="24"/>
        </w:rPr>
        <w:t>(Zahtevek za vračilo DDV)</w:t>
      </w:r>
    </w:p>
    <w:p w14:paraId="20096DC2" w14:textId="77777777" w:rsidR="00901027" w:rsidRPr="00B1431F" w:rsidRDefault="00901027" w:rsidP="00901027">
      <w:pPr>
        <w:spacing w:line="240" w:lineRule="auto"/>
        <w:jc w:val="center"/>
        <w:rPr>
          <w:rFonts w:cs="Arial"/>
          <w:sz w:val="24"/>
        </w:rPr>
      </w:pPr>
    </w:p>
    <w:p w14:paraId="24C45D3B" w14:textId="77777777" w:rsidR="00901027" w:rsidRPr="00B1431F" w:rsidRDefault="00901027" w:rsidP="00901027">
      <w:pPr>
        <w:spacing w:line="240" w:lineRule="auto"/>
        <w:ind w:firstLine="708"/>
        <w:jc w:val="both"/>
        <w:rPr>
          <w:rFonts w:cs="Arial"/>
          <w:sz w:val="24"/>
        </w:rPr>
      </w:pPr>
      <w:r w:rsidRPr="00B1431F">
        <w:rPr>
          <w:rFonts w:cs="Arial"/>
          <w:sz w:val="24"/>
        </w:rPr>
        <w:t>Davčni zavezanec, ki na ozemlju Slovenije nabavi blago ali storitve za namene dejavnosti, zajete v posebni ureditvi v skladu z 2. oddelkom 6. poglavja XII. naslova Direktive Sveta 2006/112/ES, v katero je vključen v drugi držav članici, uveljavlja pravico do vračila DDV, ki ga je plačal ob nabavi blaga oziroma storitev ali ob uvozu blaga, v skladu s 74.i členom ZDDV-1 in 115.b členom tega pravilnika, ne glede na točko a) drugega odstavka in šesti odstavek 74.i člena ZDDV-1.«.</w:t>
      </w:r>
    </w:p>
    <w:p w14:paraId="1C3979AD" w14:textId="77777777" w:rsidR="00901027" w:rsidRPr="00944224" w:rsidRDefault="00901027" w:rsidP="00944224">
      <w:pPr>
        <w:spacing w:line="240" w:lineRule="auto"/>
        <w:jc w:val="both"/>
        <w:rPr>
          <w:rFonts w:cs="Arial"/>
          <w:sz w:val="24"/>
        </w:rPr>
      </w:pPr>
    </w:p>
    <w:p w14:paraId="63FDA222" w14:textId="77777777" w:rsidR="00901027" w:rsidRPr="00ED4C43" w:rsidRDefault="00901027" w:rsidP="00ED4C43">
      <w:pPr>
        <w:rPr>
          <w:rFonts w:cs="Arial"/>
          <w:sz w:val="24"/>
        </w:rPr>
      </w:pPr>
    </w:p>
    <w:p w14:paraId="1441ECB6" w14:textId="77777777" w:rsidR="00901027" w:rsidRPr="00B1431F" w:rsidRDefault="00901027" w:rsidP="004A0CF2">
      <w:pPr>
        <w:pStyle w:val="Odstavekseznama"/>
        <w:numPr>
          <w:ilvl w:val="0"/>
          <w:numId w:val="4"/>
        </w:numPr>
        <w:spacing w:line="240" w:lineRule="auto"/>
        <w:jc w:val="center"/>
        <w:rPr>
          <w:rFonts w:cs="Arial"/>
          <w:sz w:val="24"/>
        </w:rPr>
      </w:pPr>
      <w:r w:rsidRPr="00B1431F">
        <w:rPr>
          <w:rFonts w:cs="Arial"/>
          <w:sz w:val="24"/>
        </w:rPr>
        <w:t>člen</w:t>
      </w:r>
    </w:p>
    <w:p w14:paraId="4022CD58" w14:textId="77777777" w:rsidR="00901027" w:rsidRPr="00B1431F" w:rsidRDefault="00901027" w:rsidP="00901027">
      <w:pPr>
        <w:spacing w:line="240" w:lineRule="auto"/>
        <w:rPr>
          <w:rFonts w:cs="Arial"/>
          <w:sz w:val="24"/>
        </w:rPr>
      </w:pPr>
    </w:p>
    <w:p w14:paraId="122C90E6" w14:textId="77777777" w:rsidR="00901027" w:rsidRPr="00B1431F" w:rsidRDefault="00901027" w:rsidP="00764EAF">
      <w:pPr>
        <w:spacing w:line="240" w:lineRule="auto"/>
        <w:ind w:firstLine="708"/>
        <w:jc w:val="both"/>
        <w:rPr>
          <w:rFonts w:cs="Arial"/>
          <w:sz w:val="24"/>
        </w:rPr>
      </w:pPr>
      <w:r w:rsidRPr="00B1431F">
        <w:rPr>
          <w:rFonts w:cs="Arial"/>
          <w:sz w:val="24"/>
        </w:rPr>
        <w:t>Naslov 3.a podpoglavja se spremeni tako, da se glasi:</w:t>
      </w:r>
    </w:p>
    <w:p w14:paraId="52BF788F" w14:textId="77777777" w:rsidR="00901027" w:rsidRPr="00B1431F" w:rsidRDefault="00901027" w:rsidP="00764EAF">
      <w:pPr>
        <w:spacing w:line="240" w:lineRule="auto"/>
        <w:jc w:val="both"/>
        <w:rPr>
          <w:rFonts w:cs="Arial"/>
          <w:sz w:val="24"/>
        </w:rPr>
      </w:pPr>
    </w:p>
    <w:p w14:paraId="1680D7D9" w14:textId="77777777" w:rsidR="00901027" w:rsidRDefault="00901027" w:rsidP="00764EAF">
      <w:pPr>
        <w:spacing w:line="240" w:lineRule="auto"/>
        <w:ind w:firstLine="708"/>
        <w:jc w:val="both"/>
        <w:rPr>
          <w:rFonts w:cs="Arial"/>
          <w:sz w:val="24"/>
        </w:rPr>
      </w:pPr>
      <w:r w:rsidRPr="00B1431F">
        <w:rPr>
          <w:rFonts w:cs="Arial"/>
          <w:sz w:val="24"/>
        </w:rPr>
        <w:lastRenderedPageBreak/>
        <w:t>»3.a Posebna ureditev za prodajo blaga na daljavo znotraj Unije, za dobavo blaga v državi članici prek elektronskih vmesnikov, ki omogočajo dobavo in za storitve, ki jih opravljajo davčni zavezanci, ki imajo sedež znotraj Unije, vendar ne v državi članici potrošnje</w:t>
      </w:r>
      <w:r w:rsidR="00764EAF">
        <w:rPr>
          <w:rFonts w:cs="Arial"/>
          <w:sz w:val="24"/>
        </w:rPr>
        <w:t>.</w:t>
      </w:r>
      <w:r w:rsidR="009F630B">
        <w:rPr>
          <w:rFonts w:cs="Arial"/>
          <w:sz w:val="24"/>
        </w:rPr>
        <w:t>«.</w:t>
      </w:r>
    </w:p>
    <w:p w14:paraId="67E567C3" w14:textId="77777777" w:rsidR="009F630B" w:rsidRDefault="009F630B" w:rsidP="00764EAF">
      <w:pPr>
        <w:spacing w:line="240" w:lineRule="auto"/>
        <w:ind w:firstLine="708"/>
        <w:jc w:val="both"/>
        <w:rPr>
          <w:rFonts w:cs="Arial"/>
          <w:sz w:val="24"/>
        </w:rPr>
      </w:pPr>
    </w:p>
    <w:p w14:paraId="66CA8C10" w14:textId="77777777" w:rsidR="009F630B" w:rsidRDefault="009F630B" w:rsidP="00764EAF">
      <w:pPr>
        <w:spacing w:line="240" w:lineRule="auto"/>
        <w:ind w:firstLine="708"/>
        <w:jc w:val="both"/>
        <w:rPr>
          <w:rFonts w:cs="Arial"/>
          <w:sz w:val="24"/>
        </w:rPr>
      </w:pPr>
    </w:p>
    <w:p w14:paraId="036C350E" w14:textId="77777777" w:rsidR="009F630B" w:rsidRDefault="009F630B" w:rsidP="008B5570">
      <w:pPr>
        <w:pStyle w:val="Odstavekseznama"/>
        <w:numPr>
          <w:ilvl w:val="0"/>
          <w:numId w:val="4"/>
        </w:numPr>
        <w:spacing w:line="240" w:lineRule="auto"/>
        <w:jc w:val="center"/>
        <w:rPr>
          <w:rFonts w:cs="Arial"/>
          <w:sz w:val="24"/>
        </w:rPr>
      </w:pPr>
      <w:r>
        <w:rPr>
          <w:rFonts w:cs="Arial"/>
          <w:sz w:val="24"/>
        </w:rPr>
        <w:t>člen</w:t>
      </w:r>
    </w:p>
    <w:p w14:paraId="693C1B7F" w14:textId="77777777" w:rsidR="009F630B" w:rsidRDefault="009F630B" w:rsidP="009F630B">
      <w:pPr>
        <w:spacing w:line="240" w:lineRule="auto"/>
        <w:jc w:val="both"/>
        <w:rPr>
          <w:rFonts w:cs="Arial"/>
          <w:sz w:val="24"/>
        </w:rPr>
      </w:pPr>
    </w:p>
    <w:p w14:paraId="41F7C6EE" w14:textId="77777777" w:rsidR="009F630B" w:rsidRPr="008B5570" w:rsidRDefault="009F630B" w:rsidP="008B5570">
      <w:pPr>
        <w:spacing w:line="240" w:lineRule="auto"/>
        <w:ind w:left="708"/>
        <w:jc w:val="both"/>
        <w:rPr>
          <w:rFonts w:cs="Arial"/>
          <w:sz w:val="24"/>
        </w:rPr>
      </w:pPr>
      <w:r>
        <w:rPr>
          <w:rFonts w:cs="Arial"/>
          <w:sz w:val="24"/>
        </w:rPr>
        <w:t>174.a člen se spremeni tako, da se glasi:</w:t>
      </w:r>
    </w:p>
    <w:p w14:paraId="59977299" w14:textId="77777777" w:rsidR="00901027" w:rsidRPr="00B1431F" w:rsidRDefault="00901027" w:rsidP="00901027">
      <w:pPr>
        <w:spacing w:line="240" w:lineRule="auto"/>
        <w:rPr>
          <w:rFonts w:cs="Arial"/>
          <w:sz w:val="24"/>
        </w:rPr>
      </w:pPr>
    </w:p>
    <w:p w14:paraId="22144521" w14:textId="77777777" w:rsidR="00901027" w:rsidRPr="00B1431F" w:rsidRDefault="009F630B" w:rsidP="00901027">
      <w:pPr>
        <w:spacing w:line="240" w:lineRule="auto"/>
        <w:jc w:val="center"/>
        <w:rPr>
          <w:rFonts w:cs="Arial"/>
          <w:sz w:val="24"/>
        </w:rPr>
      </w:pPr>
      <w:r>
        <w:rPr>
          <w:rFonts w:cs="Arial"/>
          <w:sz w:val="24"/>
        </w:rPr>
        <w:t>»</w:t>
      </w:r>
      <w:r w:rsidR="00901027" w:rsidRPr="00B1431F">
        <w:rPr>
          <w:rFonts w:cs="Arial"/>
          <w:sz w:val="24"/>
        </w:rPr>
        <w:t>174.a člen</w:t>
      </w:r>
    </w:p>
    <w:p w14:paraId="7EACCBE4" w14:textId="77777777" w:rsidR="00901027" w:rsidRPr="00B1431F" w:rsidRDefault="00901027" w:rsidP="00901027">
      <w:pPr>
        <w:spacing w:line="240" w:lineRule="auto"/>
        <w:jc w:val="center"/>
        <w:rPr>
          <w:rFonts w:cs="Arial"/>
          <w:sz w:val="24"/>
        </w:rPr>
      </w:pPr>
      <w:r w:rsidRPr="00B1431F">
        <w:rPr>
          <w:rFonts w:cs="Arial"/>
          <w:sz w:val="24"/>
        </w:rPr>
        <w:t>(Prijava posebne ureditve davčnemu organu)</w:t>
      </w:r>
    </w:p>
    <w:p w14:paraId="4616DFEA" w14:textId="77777777" w:rsidR="00901027" w:rsidRPr="00B1431F" w:rsidRDefault="00901027" w:rsidP="00901027">
      <w:pPr>
        <w:spacing w:line="240" w:lineRule="auto"/>
        <w:jc w:val="center"/>
        <w:rPr>
          <w:rFonts w:cs="Arial"/>
          <w:sz w:val="24"/>
        </w:rPr>
      </w:pPr>
    </w:p>
    <w:p w14:paraId="7698F809" w14:textId="54EE1192" w:rsidR="00901027" w:rsidRPr="00B1431F" w:rsidRDefault="00901027" w:rsidP="00901027">
      <w:pPr>
        <w:spacing w:line="240" w:lineRule="auto"/>
        <w:ind w:firstLine="708"/>
        <w:jc w:val="both"/>
        <w:rPr>
          <w:rFonts w:cs="Arial"/>
          <w:sz w:val="24"/>
        </w:rPr>
      </w:pPr>
      <w:r w:rsidRPr="00B1431F">
        <w:rPr>
          <w:rFonts w:cs="Arial"/>
          <w:sz w:val="24"/>
        </w:rPr>
        <w:t>(1) Davčni zavezanec, ki izpolnjuje pogoje iz 130.b člena</w:t>
      </w:r>
      <w:r w:rsidR="00340DB2">
        <w:rPr>
          <w:rFonts w:cs="Arial"/>
          <w:sz w:val="24"/>
        </w:rPr>
        <w:t xml:space="preserve"> ZDDV-1</w:t>
      </w:r>
      <w:r w:rsidRPr="00B1431F">
        <w:rPr>
          <w:rFonts w:cs="Arial"/>
          <w:sz w:val="24"/>
        </w:rPr>
        <w:t>, v prijavi za identifikacijo navede ime, poštni naslov, tržna imena družbe, če se razlikujejo od njenega imena, državo, v kateri ima sedež, če je t</w:t>
      </w:r>
      <w:r w:rsidR="00D13491">
        <w:rPr>
          <w:rFonts w:cs="Arial"/>
          <w:sz w:val="24"/>
        </w:rPr>
        <w:t>a</w:t>
      </w:r>
      <w:r w:rsidRPr="00B1431F">
        <w:rPr>
          <w:rFonts w:cs="Arial"/>
          <w:sz w:val="24"/>
        </w:rPr>
        <w:t xml:space="preserve"> zunaj Unije, elektronski naslov, spletna mesta davčnega zavezanca, kontaktno osebo, telefonsko številko kontaktne osebe, številko IBAN, številko BIC, elektronsko izjavo, da davčni zavezanec nima sedeža v Uniji, oznako, ali je davčni zavezanec elektronski vmesnik in datum začetka uporabe ureditve. V prijavi navede tudi podatke o individualnih identifikacijskih številkah DDV ali, če te niso na voljo, davčne sklicne številke, ki jih dodelijo države članice, v katerih ima davčni zavezanec stalne poslovne enote, razen države članice identifikacije, ter države članice, iz katerih se blago odpošlje ali odpelje, razen države članice identifikacije. V prijavi dodatno navede oznako, ali ima davčni zavezanec stalno poslovno enoto v tej državi članici. V prijavi mora navesti tudi poln poštni naslov in tržno ime stalnih poslovnih enot in krajev, iz katerih se blago odpošlje ali odpelje, v državah članicah, razen tistih v državi članici identifikacije, ter identifikacijske številke DDV, ki jih dodelijo države članice za davčne zavezance, ki nimajo sedeža. V prijavi mora davčni zavezanec označiti tudi, ali je del skupine zavezancev za plačilo DDV.</w:t>
      </w:r>
    </w:p>
    <w:p w14:paraId="65705DEA" w14:textId="77777777" w:rsidR="00901027" w:rsidRPr="00B1431F" w:rsidRDefault="00901027" w:rsidP="00901027">
      <w:pPr>
        <w:pStyle w:val="Odstavekseznama"/>
        <w:spacing w:line="240" w:lineRule="auto"/>
        <w:ind w:left="709"/>
        <w:jc w:val="both"/>
        <w:rPr>
          <w:rFonts w:cs="Arial"/>
          <w:sz w:val="24"/>
        </w:rPr>
      </w:pPr>
    </w:p>
    <w:p w14:paraId="22CFC289" w14:textId="77777777" w:rsidR="00901027" w:rsidRPr="00B1431F" w:rsidRDefault="00901027" w:rsidP="00901027">
      <w:pPr>
        <w:spacing w:line="240" w:lineRule="auto"/>
        <w:ind w:firstLine="708"/>
        <w:jc w:val="both"/>
        <w:rPr>
          <w:rFonts w:cs="Arial"/>
          <w:sz w:val="24"/>
        </w:rPr>
      </w:pPr>
      <w:r w:rsidRPr="00B1431F">
        <w:rPr>
          <w:rFonts w:cs="Arial"/>
          <w:sz w:val="24"/>
        </w:rPr>
        <w:t>(2) Prijavo iz pre</w:t>
      </w:r>
      <w:r w:rsidR="00340DB2">
        <w:rPr>
          <w:rFonts w:cs="Arial"/>
          <w:sz w:val="24"/>
        </w:rPr>
        <w:t>jšnje</w:t>
      </w:r>
      <w:r w:rsidRPr="00B1431F">
        <w:rPr>
          <w:rFonts w:cs="Arial"/>
          <w:sz w:val="24"/>
        </w:rPr>
        <w:t xml:space="preserve">ga odstavka predloži v elektronski obliki, prek sistema </w:t>
      </w:r>
      <w:proofErr w:type="spellStart"/>
      <w:r w:rsidRPr="00B1431F">
        <w:rPr>
          <w:rFonts w:cs="Arial"/>
          <w:sz w:val="24"/>
        </w:rPr>
        <w:t>eDavki</w:t>
      </w:r>
      <w:proofErr w:type="spellEnd"/>
      <w:r w:rsidRPr="00B1431F">
        <w:rPr>
          <w:rFonts w:cs="Arial"/>
          <w:sz w:val="24"/>
        </w:rPr>
        <w:t>.</w:t>
      </w:r>
    </w:p>
    <w:p w14:paraId="1766C429" w14:textId="77777777" w:rsidR="00901027" w:rsidRPr="00B1431F" w:rsidRDefault="00901027" w:rsidP="00901027">
      <w:pPr>
        <w:pStyle w:val="Odstavekseznama"/>
        <w:rPr>
          <w:rFonts w:cs="Arial"/>
          <w:sz w:val="24"/>
        </w:rPr>
      </w:pPr>
    </w:p>
    <w:p w14:paraId="5C8009D2" w14:textId="77777777" w:rsidR="00901027" w:rsidRDefault="00901027" w:rsidP="00901027">
      <w:pPr>
        <w:spacing w:line="240" w:lineRule="auto"/>
        <w:ind w:firstLine="708"/>
        <w:jc w:val="both"/>
        <w:rPr>
          <w:rFonts w:cs="Arial"/>
          <w:sz w:val="24"/>
        </w:rPr>
      </w:pPr>
      <w:r w:rsidRPr="00B1431F">
        <w:rPr>
          <w:rFonts w:cs="Arial"/>
          <w:sz w:val="24"/>
        </w:rPr>
        <w:t>(3) Davčni organ vključi davčnega zavezanca iz prvega odstavka tega člena v posebno ureditev, pri čemer za identifikacijo uporabi že dodeljeno identifikacijsko številko za DDV davčnemu zavezancu, in določi datum začetka uporabe posebne ureditve.</w:t>
      </w:r>
      <w:r w:rsidR="009F630B">
        <w:rPr>
          <w:rFonts w:cs="Arial"/>
          <w:sz w:val="24"/>
        </w:rPr>
        <w:t>«.</w:t>
      </w:r>
    </w:p>
    <w:p w14:paraId="3705AE95" w14:textId="77777777" w:rsidR="009F630B" w:rsidRDefault="009F630B" w:rsidP="00901027">
      <w:pPr>
        <w:spacing w:line="240" w:lineRule="auto"/>
        <w:ind w:firstLine="708"/>
        <w:jc w:val="both"/>
        <w:rPr>
          <w:rFonts w:cs="Arial"/>
          <w:sz w:val="24"/>
        </w:rPr>
      </w:pPr>
    </w:p>
    <w:p w14:paraId="7007562E" w14:textId="77777777" w:rsidR="009F630B" w:rsidRDefault="009F630B" w:rsidP="00901027">
      <w:pPr>
        <w:spacing w:line="240" w:lineRule="auto"/>
        <w:ind w:firstLine="708"/>
        <w:jc w:val="both"/>
        <w:rPr>
          <w:rFonts w:cs="Arial"/>
          <w:sz w:val="24"/>
        </w:rPr>
      </w:pPr>
    </w:p>
    <w:p w14:paraId="64820A8F" w14:textId="77777777" w:rsidR="009F630B" w:rsidRDefault="009F630B" w:rsidP="008B5570">
      <w:pPr>
        <w:pStyle w:val="Odstavekseznama"/>
        <w:numPr>
          <w:ilvl w:val="0"/>
          <w:numId w:val="4"/>
        </w:numPr>
        <w:spacing w:line="240" w:lineRule="auto"/>
        <w:jc w:val="center"/>
        <w:rPr>
          <w:rFonts w:cs="Arial"/>
          <w:sz w:val="24"/>
        </w:rPr>
      </w:pPr>
      <w:r>
        <w:rPr>
          <w:rFonts w:cs="Arial"/>
          <w:sz w:val="24"/>
        </w:rPr>
        <w:t>člen</w:t>
      </w:r>
    </w:p>
    <w:p w14:paraId="6BDC06DC" w14:textId="77777777" w:rsidR="009F630B" w:rsidRDefault="009F630B" w:rsidP="009F630B">
      <w:pPr>
        <w:spacing w:line="240" w:lineRule="auto"/>
        <w:jc w:val="both"/>
        <w:rPr>
          <w:rFonts w:cs="Arial"/>
          <w:sz w:val="24"/>
        </w:rPr>
      </w:pPr>
    </w:p>
    <w:p w14:paraId="730009E0" w14:textId="4C24DF1C" w:rsidR="009F630B" w:rsidRPr="008B5570" w:rsidRDefault="009F630B" w:rsidP="008B5570">
      <w:pPr>
        <w:spacing w:line="240" w:lineRule="auto"/>
        <w:ind w:left="708"/>
        <w:jc w:val="both"/>
        <w:rPr>
          <w:rFonts w:cs="Arial"/>
          <w:sz w:val="24"/>
        </w:rPr>
      </w:pPr>
      <w:r>
        <w:rPr>
          <w:rFonts w:cs="Arial"/>
          <w:sz w:val="24"/>
        </w:rPr>
        <w:t>174.b člen se spremeni tako, da se glasi:</w:t>
      </w:r>
    </w:p>
    <w:p w14:paraId="6387BC33" w14:textId="77777777" w:rsidR="00901027" w:rsidRPr="00B1431F" w:rsidRDefault="00901027" w:rsidP="00901027">
      <w:pPr>
        <w:pStyle w:val="Odstavekseznama"/>
        <w:rPr>
          <w:rFonts w:cs="Arial"/>
          <w:sz w:val="24"/>
        </w:rPr>
      </w:pPr>
    </w:p>
    <w:p w14:paraId="694BEB08" w14:textId="77777777" w:rsidR="00901027" w:rsidRPr="00B1431F" w:rsidRDefault="009F630B" w:rsidP="00901027">
      <w:pPr>
        <w:pStyle w:val="Odstavekseznama"/>
        <w:spacing w:line="240" w:lineRule="auto"/>
        <w:ind w:left="709"/>
        <w:jc w:val="center"/>
        <w:rPr>
          <w:rFonts w:cs="Arial"/>
          <w:sz w:val="24"/>
        </w:rPr>
      </w:pPr>
      <w:r>
        <w:rPr>
          <w:rFonts w:cs="Arial"/>
          <w:sz w:val="24"/>
        </w:rPr>
        <w:t>»</w:t>
      </w:r>
      <w:r w:rsidR="00901027" w:rsidRPr="00B1431F">
        <w:rPr>
          <w:rFonts w:cs="Arial"/>
          <w:sz w:val="24"/>
        </w:rPr>
        <w:t>174.b člen</w:t>
      </w:r>
    </w:p>
    <w:p w14:paraId="20849170" w14:textId="77777777" w:rsidR="00901027" w:rsidRPr="00B1431F" w:rsidRDefault="00901027" w:rsidP="00901027">
      <w:pPr>
        <w:pStyle w:val="Odstavekseznama"/>
        <w:spacing w:line="240" w:lineRule="auto"/>
        <w:ind w:left="709"/>
        <w:jc w:val="center"/>
        <w:rPr>
          <w:rFonts w:cs="Arial"/>
          <w:sz w:val="24"/>
        </w:rPr>
      </w:pPr>
      <w:r w:rsidRPr="00B1431F">
        <w:rPr>
          <w:rFonts w:cs="Arial"/>
          <w:sz w:val="24"/>
        </w:rPr>
        <w:t>(Posebni obračun DDV in plačilo DDV)</w:t>
      </w:r>
    </w:p>
    <w:p w14:paraId="18CC2F03" w14:textId="77777777" w:rsidR="00901027" w:rsidRPr="00B1431F" w:rsidRDefault="00901027" w:rsidP="00901027">
      <w:pPr>
        <w:spacing w:line="240" w:lineRule="auto"/>
        <w:jc w:val="both"/>
        <w:rPr>
          <w:rFonts w:cs="Arial"/>
          <w:sz w:val="24"/>
        </w:rPr>
      </w:pPr>
    </w:p>
    <w:p w14:paraId="6C3437D7" w14:textId="77777777" w:rsidR="00901027" w:rsidRPr="00B1431F" w:rsidRDefault="00901027" w:rsidP="00901027">
      <w:pPr>
        <w:pStyle w:val="Odstavekseznama"/>
        <w:spacing w:line="240" w:lineRule="auto"/>
        <w:ind w:left="0" w:firstLine="708"/>
        <w:jc w:val="both"/>
        <w:rPr>
          <w:rFonts w:cs="Arial"/>
          <w:sz w:val="24"/>
        </w:rPr>
      </w:pPr>
      <w:r w:rsidRPr="00B1431F">
        <w:rPr>
          <w:rFonts w:cs="Arial"/>
          <w:sz w:val="24"/>
        </w:rPr>
        <w:t xml:space="preserve">(1) Davčni zavezanec iz 130.b člena ZDDV-1 predloži posebni obračun DDV v elektronski obliki, prek sistema </w:t>
      </w:r>
      <w:proofErr w:type="spellStart"/>
      <w:r w:rsidRPr="00B1431F">
        <w:rPr>
          <w:rFonts w:cs="Arial"/>
          <w:sz w:val="24"/>
        </w:rPr>
        <w:t>eDavki</w:t>
      </w:r>
      <w:proofErr w:type="spellEnd"/>
      <w:r w:rsidRPr="00B1431F">
        <w:rPr>
          <w:rFonts w:cs="Arial"/>
          <w:sz w:val="24"/>
        </w:rPr>
        <w:t>.</w:t>
      </w:r>
    </w:p>
    <w:p w14:paraId="2A4F2453" w14:textId="77777777" w:rsidR="00901027" w:rsidRPr="00B1431F" w:rsidRDefault="00901027" w:rsidP="00901027">
      <w:pPr>
        <w:pStyle w:val="Odstavekseznama"/>
        <w:spacing w:line="240" w:lineRule="auto"/>
        <w:ind w:left="0" w:firstLine="709"/>
        <w:jc w:val="both"/>
        <w:rPr>
          <w:rFonts w:cs="Arial"/>
          <w:sz w:val="24"/>
        </w:rPr>
      </w:pPr>
    </w:p>
    <w:p w14:paraId="39314950" w14:textId="77777777" w:rsidR="00901027" w:rsidRPr="00B1431F" w:rsidRDefault="00901027" w:rsidP="00901027">
      <w:pPr>
        <w:spacing w:line="240" w:lineRule="auto"/>
        <w:ind w:firstLine="708"/>
        <w:jc w:val="both"/>
        <w:rPr>
          <w:rFonts w:cs="Arial"/>
          <w:sz w:val="24"/>
        </w:rPr>
      </w:pPr>
      <w:r w:rsidRPr="00B1431F">
        <w:rPr>
          <w:rFonts w:cs="Arial"/>
          <w:sz w:val="24"/>
        </w:rPr>
        <w:lastRenderedPageBreak/>
        <w:t xml:space="preserve">(2) Davčni zavezanec plača DDV v eurih na bančni račun, razviden v sistemu </w:t>
      </w:r>
      <w:proofErr w:type="spellStart"/>
      <w:r w:rsidRPr="00B1431F">
        <w:rPr>
          <w:rFonts w:cs="Arial"/>
          <w:sz w:val="24"/>
        </w:rPr>
        <w:t>eDavki</w:t>
      </w:r>
      <w:proofErr w:type="spellEnd"/>
      <w:r w:rsidRPr="00B1431F">
        <w:rPr>
          <w:rFonts w:cs="Arial"/>
          <w:sz w:val="24"/>
        </w:rPr>
        <w:t>.«.</w:t>
      </w:r>
    </w:p>
    <w:p w14:paraId="32D64EA4" w14:textId="77777777" w:rsidR="00901027" w:rsidRPr="00B1431F" w:rsidRDefault="00901027" w:rsidP="00901027">
      <w:pPr>
        <w:spacing w:line="240" w:lineRule="auto"/>
        <w:jc w:val="both"/>
        <w:rPr>
          <w:rFonts w:cs="Arial"/>
          <w:sz w:val="24"/>
        </w:rPr>
      </w:pPr>
    </w:p>
    <w:p w14:paraId="6293B57B" w14:textId="77777777" w:rsidR="00901027" w:rsidRPr="009F630B" w:rsidRDefault="00901027" w:rsidP="00901027">
      <w:pPr>
        <w:jc w:val="both"/>
        <w:rPr>
          <w:rFonts w:cs="Arial"/>
          <w:iCs/>
          <w:sz w:val="24"/>
        </w:rPr>
      </w:pPr>
      <w:r w:rsidRPr="00B1431F">
        <w:rPr>
          <w:rFonts w:cs="Arial"/>
          <w:i/>
          <w:sz w:val="24"/>
        </w:rPr>
        <w:t xml:space="preserve"> </w:t>
      </w:r>
    </w:p>
    <w:p w14:paraId="57A60999" w14:textId="77777777" w:rsidR="00901027" w:rsidRPr="00B1431F" w:rsidRDefault="00901027" w:rsidP="004A0CF2">
      <w:pPr>
        <w:pStyle w:val="Odstavekseznama"/>
        <w:numPr>
          <w:ilvl w:val="0"/>
          <w:numId w:val="4"/>
        </w:numPr>
        <w:spacing w:line="240" w:lineRule="auto"/>
        <w:jc w:val="center"/>
        <w:rPr>
          <w:rFonts w:cs="Arial"/>
          <w:sz w:val="24"/>
        </w:rPr>
      </w:pPr>
      <w:r w:rsidRPr="00B1431F">
        <w:rPr>
          <w:rFonts w:cs="Arial"/>
          <w:sz w:val="24"/>
        </w:rPr>
        <w:t>člen</w:t>
      </w:r>
    </w:p>
    <w:p w14:paraId="17CB0B3A" w14:textId="77777777" w:rsidR="00901027" w:rsidRPr="00B1431F" w:rsidRDefault="00901027" w:rsidP="00901027">
      <w:pPr>
        <w:spacing w:line="240" w:lineRule="auto"/>
        <w:jc w:val="both"/>
        <w:rPr>
          <w:rFonts w:cs="Arial"/>
          <w:sz w:val="24"/>
        </w:rPr>
      </w:pPr>
    </w:p>
    <w:p w14:paraId="637A5EF9" w14:textId="77777777" w:rsidR="00901027" w:rsidRPr="00B1431F" w:rsidRDefault="00901027" w:rsidP="00901027">
      <w:pPr>
        <w:spacing w:line="240" w:lineRule="auto"/>
        <w:ind w:firstLine="708"/>
        <w:jc w:val="both"/>
        <w:rPr>
          <w:rFonts w:cs="Arial"/>
          <w:sz w:val="24"/>
        </w:rPr>
      </w:pPr>
      <w:r w:rsidRPr="00B1431F">
        <w:rPr>
          <w:rFonts w:cs="Arial"/>
          <w:sz w:val="24"/>
        </w:rPr>
        <w:t>Za 174.b členom se doda nov</w:t>
      </w:r>
      <w:r w:rsidR="00340DB2">
        <w:rPr>
          <w:rFonts w:cs="Arial"/>
          <w:sz w:val="24"/>
        </w:rPr>
        <w:t>,</w:t>
      </w:r>
      <w:r w:rsidRPr="00B1431F">
        <w:rPr>
          <w:rFonts w:cs="Arial"/>
          <w:sz w:val="24"/>
        </w:rPr>
        <w:t xml:space="preserve"> 174.c člen, ki se glasi:</w:t>
      </w:r>
    </w:p>
    <w:p w14:paraId="689A6B6B" w14:textId="77777777" w:rsidR="00901027" w:rsidRPr="00B1431F" w:rsidRDefault="00901027" w:rsidP="00901027">
      <w:pPr>
        <w:spacing w:line="240" w:lineRule="auto"/>
        <w:jc w:val="both"/>
        <w:rPr>
          <w:rFonts w:cs="Arial"/>
          <w:sz w:val="24"/>
        </w:rPr>
      </w:pPr>
    </w:p>
    <w:p w14:paraId="0717D678" w14:textId="77777777" w:rsidR="00901027" w:rsidRPr="00B1431F" w:rsidRDefault="006E5F4B" w:rsidP="00901027">
      <w:pPr>
        <w:spacing w:line="240" w:lineRule="auto"/>
        <w:jc w:val="center"/>
        <w:rPr>
          <w:rFonts w:cs="Arial"/>
          <w:sz w:val="24"/>
        </w:rPr>
      </w:pPr>
      <w:r>
        <w:rPr>
          <w:rFonts w:cs="Arial"/>
          <w:sz w:val="24"/>
        </w:rPr>
        <w:t>»</w:t>
      </w:r>
      <w:r w:rsidR="00901027" w:rsidRPr="00B1431F">
        <w:rPr>
          <w:rFonts w:cs="Arial"/>
          <w:sz w:val="24"/>
        </w:rPr>
        <w:t>174.c člen</w:t>
      </w:r>
    </w:p>
    <w:p w14:paraId="388B70F7" w14:textId="77777777" w:rsidR="00901027" w:rsidRPr="00B1431F" w:rsidRDefault="00901027" w:rsidP="00901027">
      <w:pPr>
        <w:spacing w:line="240" w:lineRule="auto"/>
        <w:jc w:val="center"/>
        <w:rPr>
          <w:rFonts w:cs="Arial"/>
          <w:sz w:val="24"/>
        </w:rPr>
      </w:pPr>
      <w:r w:rsidRPr="00B1431F">
        <w:rPr>
          <w:rFonts w:cs="Arial"/>
          <w:sz w:val="24"/>
        </w:rPr>
        <w:t>(Zahtevek za vračilo DDV)</w:t>
      </w:r>
    </w:p>
    <w:p w14:paraId="5879967C" w14:textId="77777777" w:rsidR="00901027" w:rsidRPr="00B1431F" w:rsidRDefault="00901027" w:rsidP="00901027">
      <w:pPr>
        <w:spacing w:line="240" w:lineRule="auto"/>
        <w:ind w:firstLine="708"/>
        <w:jc w:val="both"/>
        <w:rPr>
          <w:rFonts w:cs="Arial"/>
          <w:sz w:val="24"/>
        </w:rPr>
      </w:pPr>
    </w:p>
    <w:p w14:paraId="4B8EFC52" w14:textId="77777777" w:rsidR="00901027" w:rsidRPr="00B1431F" w:rsidRDefault="00901027" w:rsidP="00901027">
      <w:pPr>
        <w:spacing w:line="240" w:lineRule="auto"/>
        <w:ind w:firstLine="708"/>
        <w:jc w:val="both"/>
        <w:rPr>
          <w:rFonts w:cs="Arial"/>
          <w:sz w:val="24"/>
        </w:rPr>
      </w:pPr>
      <w:r w:rsidRPr="00B1431F">
        <w:rPr>
          <w:rFonts w:cs="Arial"/>
          <w:sz w:val="24"/>
        </w:rPr>
        <w:t xml:space="preserve"> Davčni zavezanec iz tretjega odstavka 130.g člena ZDDV-1 vloži zahtevek za vračilo DDV prek elektronskega portala v državi članici, v kateri je pridobil identifikacijsko številko za DDV ali davčno sklicno številko, na podlagi katere zahteva vračilo.</w:t>
      </w:r>
      <w:r w:rsidR="006E5F4B">
        <w:rPr>
          <w:rFonts w:cs="Arial"/>
          <w:sz w:val="24"/>
        </w:rPr>
        <w:t>«.</w:t>
      </w:r>
    </w:p>
    <w:p w14:paraId="4772B77F" w14:textId="77777777" w:rsidR="00762BF0" w:rsidRPr="00762BF0" w:rsidRDefault="00762BF0" w:rsidP="00762BF0">
      <w:pPr>
        <w:rPr>
          <w:rFonts w:cs="Arial"/>
          <w:sz w:val="24"/>
        </w:rPr>
      </w:pPr>
    </w:p>
    <w:p w14:paraId="16F65795" w14:textId="77777777" w:rsidR="00762BF0" w:rsidRPr="00762BF0" w:rsidRDefault="00762BF0" w:rsidP="00762BF0">
      <w:pPr>
        <w:rPr>
          <w:rFonts w:cs="Arial"/>
          <w:sz w:val="24"/>
        </w:rPr>
      </w:pPr>
    </w:p>
    <w:p w14:paraId="038ABDCF" w14:textId="77777777" w:rsidR="00901027" w:rsidRPr="00B1431F" w:rsidRDefault="00901027" w:rsidP="004A0CF2">
      <w:pPr>
        <w:pStyle w:val="Odstavekseznama"/>
        <w:numPr>
          <w:ilvl w:val="0"/>
          <w:numId w:val="4"/>
        </w:numPr>
        <w:spacing w:line="240" w:lineRule="auto"/>
        <w:jc w:val="center"/>
        <w:rPr>
          <w:rFonts w:cs="Arial"/>
          <w:sz w:val="24"/>
        </w:rPr>
      </w:pPr>
      <w:r w:rsidRPr="00B1431F">
        <w:rPr>
          <w:rFonts w:cs="Arial"/>
          <w:sz w:val="24"/>
        </w:rPr>
        <w:t>člen</w:t>
      </w:r>
    </w:p>
    <w:p w14:paraId="7CA05708" w14:textId="77777777" w:rsidR="00901027" w:rsidRPr="00B1431F" w:rsidRDefault="00901027" w:rsidP="00901027">
      <w:pPr>
        <w:spacing w:line="240" w:lineRule="auto"/>
        <w:rPr>
          <w:rFonts w:cs="Arial"/>
          <w:sz w:val="24"/>
        </w:rPr>
      </w:pPr>
    </w:p>
    <w:p w14:paraId="2E37CDE3" w14:textId="77777777" w:rsidR="00901027" w:rsidRPr="00B1431F" w:rsidRDefault="00901027" w:rsidP="00764EAF">
      <w:pPr>
        <w:spacing w:line="240" w:lineRule="auto"/>
        <w:ind w:firstLine="708"/>
        <w:jc w:val="both"/>
        <w:rPr>
          <w:rFonts w:cs="Arial"/>
          <w:sz w:val="24"/>
        </w:rPr>
      </w:pPr>
      <w:r w:rsidRPr="00B1431F">
        <w:rPr>
          <w:rFonts w:cs="Arial"/>
          <w:sz w:val="24"/>
        </w:rPr>
        <w:t>Za 174.c členom se dodajo naslov novega 3.b podpoglavja ter novi</w:t>
      </w:r>
      <w:r w:rsidR="00340DB2">
        <w:rPr>
          <w:rFonts w:cs="Arial"/>
          <w:sz w:val="24"/>
        </w:rPr>
        <w:t>,</w:t>
      </w:r>
      <w:r w:rsidRPr="00B1431F">
        <w:rPr>
          <w:rFonts w:cs="Arial"/>
          <w:sz w:val="24"/>
        </w:rPr>
        <w:t xml:space="preserve"> 174.d do 174.f člen, ki se glasijo:</w:t>
      </w:r>
    </w:p>
    <w:p w14:paraId="2DE23A3C" w14:textId="77777777" w:rsidR="00901027" w:rsidRPr="00B1431F" w:rsidRDefault="00901027" w:rsidP="00901027">
      <w:pPr>
        <w:spacing w:line="240" w:lineRule="auto"/>
        <w:rPr>
          <w:rFonts w:cs="Arial"/>
          <w:sz w:val="24"/>
        </w:rPr>
      </w:pPr>
    </w:p>
    <w:p w14:paraId="5AE0CF2F" w14:textId="77777777" w:rsidR="00901027" w:rsidRPr="00B1431F" w:rsidRDefault="00901027" w:rsidP="00901027">
      <w:pPr>
        <w:spacing w:line="240" w:lineRule="auto"/>
        <w:ind w:firstLine="708"/>
        <w:jc w:val="both"/>
        <w:rPr>
          <w:rFonts w:cs="Arial"/>
          <w:sz w:val="24"/>
        </w:rPr>
      </w:pPr>
      <w:r w:rsidRPr="00B1431F">
        <w:rPr>
          <w:rFonts w:cs="Arial"/>
          <w:sz w:val="24"/>
        </w:rPr>
        <w:t>»3.b Posebna ureditev za prodajo na daljavo s tretjih ozemelj ali iz tretjih držav uvoženega blaga</w:t>
      </w:r>
    </w:p>
    <w:p w14:paraId="7D793189" w14:textId="77777777" w:rsidR="00901027" w:rsidRPr="00B1431F" w:rsidRDefault="00901027" w:rsidP="00901027">
      <w:pPr>
        <w:spacing w:line="240" w:lineRule="auto"/>
        <w:rPr>
          <w:rFonts w:cs="Arial"/>
          <w:sz w:val="24"/>
        </w:rPr>
      </w:pPr>
    </w:p>
    <w:p w14:paraId="2D6E5174" w14:textId="3D90238B" w:rsidR="00901027" w:rsidRPr="00B1431F" w:rsidRDefault="00901027" w:rsidP="00764EAF">
      <w:pPr>
        <w:spacing w:line="240" w:lineRule="auto"/>
        <w:jc w:val="center"/>
        <w:rPr>
          <w:rFonts w:cs="Arial"/>
          <w:sz w:val="24"/>
        </w:rPr>
      </w:pPr>
      <w:r w:rsidRPr="00B1431F">
        <w:rPr>
          <w:rFonts w:cs="Arial"/>
          <w:sz w:val="24"/>
        </w:rPr>
        <w:t>174.d člen</w:t>
      </w:r>
    </w:p>
    <w:p w14:paraId="7C378C34" w14:textId="77777777" w:rsidR="00901027" w:rsidRPr="00B1431F" w:rsidRDefault="00901027" w:rsidP="00764EAF">
      <w:pPr>
        <w:spacing w:line="240" w:lineRule="auto"/>
        <w:jc w:val="center"/>
        <w:rPr>
          <w:rFonts w:cs="Arial"/>
          <w:sz w:val="24"/>
        </w:rPr>
      </w:pPr>
      <w:r w:rsidRPr="00B1431F">
        <w:rPr>
          <w:rFonts w:cs="Arial"/>
          <w:sz w:val="24"/>
        </w:rPr>
        <w:t>(Prijava uporabe posebne ureditve davčnemu organu)</w:t>
      </w:r>
    </w:p>
    <w:p w14:paraId="7A0AA883" w14:textId="77777777" w:rsidR="00901027" w:rsidRPr="00B1431F" w:rsidRDefault="00901027" w:rsidP="00901027">
      <w:pPr>
        <w:spacing w:line="240" w:lineRule="auto"/>
        <w:jc w:val="center"/>
        <w:rPr>
          <w:rFonts w:cs="Arial"/>
          <w:sz w:val="24"/>
        </w:rPr>
      </w:pPr>
    </w:p>
    <w:p w14:paraId="05EFB316" w14:textId="77777777" w:rsidR="00901027" w:rsidRPr="00B1431F" w:rsidRDefault="00901027" w:rsidP="00901027">
      <w:pPr>
        <w:spacing w:line="240" w:lineRule="auto"/>
        <w:ind w:firstLine="708"/>
        <w:jc w:val="both"/>
        <w:rPr>
          <w:rFonts w:cs="Arial"/>
          <w:sz w:val="24"/>
        </w:rPr>
      </w:pPr>
      <w:r w:rsidRPr="00B1431F">
        <w:rPr>
          <w:rFonts w:cs="Arial"/>
          <w:sz w:val="24"/>
        </w:rPr>
        <w:t>(1) Davčni zavezanec, ki izpolnjuje pogoje iz 130.j člena ZDDV-1 in bo uporabljal posebno ureditev brez posrednika</w:t>
      </w:r>
      <w:r w:rsidR="00340DB2">
        <w:rPr>
          <w:rFonts w:cs="Arial"/>
          <w:sz w:val="24"/>
        </w:rPr>
        <w:t>,</w:t>
      </w:r>
      <w:r w:rsidRPr="00B1431F">
        <w:rPr>
          <w:rFonts w:cs="Arial"/>
          <w:sz w:val="24"/>
        </w:rPr>
        <w:t xml:space="preserve"> v prijavi za identifikacijo navede poleg podatkov iz drugega odstavka 130.l člena ZDDV-1 še tržna imena družbe, če se razlikujejo od njenega imena, državo, v kateri ima sedež, kontaktno osebo, telefonsko številko kontaktne osebe, številko IBAN, številko BIC in datum začetka uporabe ureditve. V prijavi navede tudi podatke o individualnih identifikacijskih številkah DDV ali, če te niso na voljo, davčne sklicne številke, ki jih dodelijo države članice, v katerih ima davčni zavezanec stalne poslovne enote, razen države članice identifikacije. V prijavi mora navesti tudi poln poštni naslov in tržno ime stalnih poslovnih enot v državah članicah, razen tistih v državi članici identifikacije.</w:t>
      </w:r>
    </w:p>
    <w:p w14:paraId="57B61275" w14:textId="77777777" w:rsidR="00901027" w:rsidRPr="00B1431F" w:rsidRDefault="00901027" w:rsidP="00901027">
      <w:pPr>
        <w:pStyle w:val="Odstavekseznama"/>
        <w:spacing w:line="240" w:lineRule="auto"/>
        <w:ind w:left="709"/>
        <w:jc w:val="both"/>
        <w:rPr>
          <w:rFonts w:cs="Arial"/>
          <w:sz w:val="24"/>
        </w:rPr>
      </w:pPr>
    </w:p>
    <w:p w14:paraId="7EEEE692" w14:textId="77777777" w:rsidR="00901027" w:rsidRPr="00B1431F" w:rsidRDefault="00901027" w:rsidP="00901027">
      <w:pPr>
        <w:spacing w:line="240" w:lineRule="auto"/>
        <w:ind w:firstLine="708"/>
        <w:jc w:val="both"/>
        <w:rPr>
          <w:rFonts w:cs="Arial"/>
          <w:sz w:val="24"/>
        </w:rPr>
      </w:pPr>
      <w:r w:rsidRPr="00B1431F">
        <w:rPr>
          <w:rFonts w:cs="Arial"/>
          <w:sz w:val="24"/>
        </w:rPr>
        <w:t xml:space="preserve">(2) Posrednik, ki bo uporabljal posebno ureditev iz 6.c podpoglavja XI. poglavja ZDDV-1 v imenu in za račun davčnega zavezanca, ki prodaja na daljavo s tretjih ozemelj in iz tretjih držav uvoženo blago, v prijavi za identifikacijo navede poleg podatkov iz tretjega odstavka 130.l člena </w:t>
      </w:r>
      <w:r w:rsidR="00340DB2">
        <w:rPr>
          <w:rFonts w:cs="Arial"/>
          <w:sz w:val="24"/>
        </w:rPr>
        <w:t xml:space="preserve">ZDDV-1 </w:t>
      </w:r>
      <w:r w:rsidRPr="00B1431F">
        <w:rPr>
          <w:rFonts w:cs="Arial"/>
          <w:sz w:val="24"/>
        </w:rPr>
        <w:t>še tržna imena družbe, če se razlikujejo od njenega imena, državo, v kateri ima sedež, kontaktno osebo, telefonsko številko kontaktne osebe, številko IBAN in številko BIC. V prijavi navede tudi podatke o individualnih identifikacijskih številkah DDV ali, če te niso na voljo, davčne sklicne številke, ki jih dodelijo države članice, v katerih ima posrednik stalne poslovne enote, razen države članice identifikacije. V prijavi mora navesti tudi poln poštni naslov in tržno ime stalnih poslovnih enot v državah članicah, razen tistih v državi članici identifikacije.</w:t>
      </w:r>
    </w:p>
    <w:p w14:paraId="2E10679A" w14:textId="77777777" w:rsidR="00901027" w:rsidRPr="00B1431F" w:rsidRDefault="00901027" w:rsidP="00901027">
      <w:pPr>
        <w:pStyle w:val="Odstavekseznama"/>
        <w:rPr>
          <w:rFonts w:cs="Arial"/>
          <w:sz w:val="24"/>
        </w:rPr>
      </w:pPr>
    </w:p>
    <w:p w14:paraId="46633C76" w14:textId="77777777" w:rsidR="00901027" w:rsidRPr="00B1431F" w:rsidRDefault="00901027" w:rsidP="00901027">
      <w:pPr>
        <w:spacing w:line="240" w:lineRule="auto"/>
        <w:ind w:firstLine="708"/>
        <w:jc w:val="both"/>
        <w:rPr>
          <w:rFonts w:cs="Arial"/>
          <w:sz w:val="24"/>
        </w:rPr>
      </w:pPr>
      <w:r w:rsidRPr="00B1431F">
        <w:rPr>
          <w:rFonts w:cs="Arial"/>
          <w:sz w:val="24"/>
        </w:rPr>
        <w:t>(3) Posrednik mora za vsakega davčnega zavezanca, ki ga zastopa, v prijavi navesti poleg podatkov iz četrtega odstavka 130.l člena ZDDV-1 še podatke iz prvega odstavka tega člena.</w:t>
      </w:r>
    </w:p>
    <w:p w14:paraId="68135993" w14:textId="77777777" w:rsidR="00901027" w:rsidRPr="00B1431F" w:rsidRDefault="00901027" w:rsidP="00901027">
      <w:pPr>
        <w:pStyle w:val="Odstavekseznama"/>
        <w:rPr>
          <w:rFonts w:cs="Arial"/>
          <w:sz w:val="24"/>
        </w:rPr>
      </w:pPr>
    </w:p>
    <w:p w14:paraId="49604D05" w14:textId="77777777" w:rsidR="00901027" w:rsidRPr="00B1431F" w:rsidRDefault="00901027" w:rsidP="008322E7">
      <w:pPr>
        <w:tabs>
          <w:tab w:val="left" w:pos="1134"/>
        </w:tabs>
        <w:spacing w:line="240" w:lineRule="auto"/>
        <w:ind w:firstLine="708"/>
        <w:jc w:val="both"/>
        <w:rPr>
          <w:rFonts w:cs="Arial"/>
          <w:sz w:val="24"/>
        </w:rPr>
      </w:pPr>
      <w:r w:rsidRPr="00B1431F">
        <w:rPr>
          <w:rFonts w:cs="Arial"/>
          <w:sz w:val="24"/>
        </w:rPr>
        <w:t xml:space="preserve">(4) Prijavo iz prvega in drugega odstavka tega člena predloži davčni zavezanec ali posrednik v elektronski obliki, prek sistema </w:t>
      </w:r>
      <w:proofErr w:type="spellStart"/>
      <w:r w:rsidRPr="00B1431F">
        <w:rPr>
          <w:rFonts w:cs="Arial"/>
          <w:sz w:val="24"/>
        </w:rPr>
        <w:t>eDavki</w:t>
      </w:r>
      <w:proofErr w:type="spellEnd"/>
      <w:r w:rsidRPr="00B1431F">
        <w:rPr>
          <w:rFonts w:cs="Arial"/>
          <w:sz w:val="24"/>
        </w:rPr>
        <w:t>.</w:t>
      </w:r>
    </w:p>
    <w:p w14:paraId="0E7792E2" w14:textId="77777777" w:rsidR="00901027" w:rsidRPr="00B1431F" w:rsidRDefault="00901027" w:rsidP="00901027">
      <w:pPr>
        <w:pStyle w:val="Odstavekseznama"/>
        <w:rPr>
          <w:rFonts w:cs="Arial"/>
          <w:sz w:val="24"/>
        </w:rPr>
      </w:pPr>
    </w:p>
    <w:p w14:paraId="1C4AA851" w14:textId="77777777" w:rsidR="00901027" w:rsidRPr="00B1431F" w:rsidRDefault="00901027" w:rsidP="00901027">
      <w:pPr>
        <w:spacing w:line="240" w:lineRule="auto"/>
        <w:ind w:firstLine="708"/>
        <w:jc w:val="both"/>
        <w:rPr>
          <w:rFonts w:cs="Arial"/>
          <w:sz w:val="24"/>
        </w:rPr>
      </w:pPr>
      <w:r w:rsidRPr="00B1431F">
        <w:rPr>
          <w:rFonts w:cs="Arial"/>
          <w:sz w:val="24"/>
        </w:rPr>
        <w:t xml:space="preserve">(5) Davčni organ vključi davčnega zavezanca v posebno ureditev z dodelitvijo individualne identifikacijske številke  DDV in določi datum začetka uporabe posebne ureditve. </w:t>
      </w:r>
    </w:p>
    <w:p w14:paraId="7727F873" w14:textId="77777777" w:rsidR="00901027" w:rsidRPr="00B1431F" w:rsidRDefault="00901027" w:rsidP="00901027">
      <w:pPr>
        <w:pStyle w:val="Odstavekseznama"/>
        <w:rPr>
          <w:rFonts w:cs="Arial"/>
          <w:sz w:val="24"/>
        </w:rPr>
      </w:pPr>
    </w:p>
    <w:p w14:paraId="5373497D" w14:textId="77777777" w:rsidR="00901027" w:rsidRPr="00B1431F" w:rsidRDefault="00901027" w:rsidP="00901027">
      <w:pPr>
        <w:spacing w:line="240" w:lineRule="auto"/>
        <w:ind w:firstLine="708"/>
        <w:jc w:val="both"/>
        <w:rPr>
          <w:rFonts w:cs="Arial"/>
          <w:sz w:val="24"/>
        </w:rPr>
      </w:pPr>
      <w:r w:rsidRPr="00B1431F">
        <w:rPr>
          <w:rFonts w:cs="Arial"/>
          <w:sz w:val="24"/>
        </w:rPr>
        <w:t>(6) Davčni organ vključi posrednika v posebno ureditev z dodelitvijo individualne identifikacijske številke in z dodelitvijo individualne identifikacijske številke DDV za vsakega davčnega zavezanca, ki ga zastopa.</w:t>
      </w:r>
    </w:p>
    <w:p w14:paraId="08D7280A" w14:textId="77777777" w:rsidR="00901027" w:rsidRPr="00B1431F" w:rsidRDefault="00901027" w:rsidP="00901027">
      <w:pPr>
        <w:pStyle w:val="Odstavekseznama"/>
        <w:rPr>
          <w:rFonts w:cs="Arial"/>
          <w:sz w:val="24"/>
        </w:rPr>
      </w:pPr>
    </w:p>
    <w:p w14:paraId="4127C320" w14:textId="77777777" w:rsidR="00901027" w:rsidRPr="00B1431F" w:rsidRDefault="00901027" w:rsidP="00901027">
      <w:pPr>
        <w:spacing w:line="240" w:lineRule="auto"/>
        <w:jc w:val="center"/>
        <w:rPr>
          <w:rFonts w:cs="Arial"/>
          <w:sz w:val="24"/>
        </w:rPr>
      </w:pPr>
      <w:r w:rsidRPr="00B1431F">
        <w:rPr>
          <w:rFonts w:cs="Arial"/>
          <w:sz w:val="24"/>
        </w:rPr>
        <w:t>174.e člen</w:t>
      </w:r>
    </w:p>
    <w:p w14:paraId="2D758502" w14:textId="77777777" w:rsidR="00901027" w:rsidRPr="00B1431F" w:rsidRDefault="00901027" w:rsidP="00901027">
      <w:pPr>
        <w:spacing w:line="240" w:lineRule="auto"/>
        <w:jc w:val="center"/>
        <w:rPr>
          <w:rFonts w:cs="Arial"/>
          <w:sz w:val="24"/>
        </w:rPr>
      </w:pPr>
      <w:r w:rsidRPr="00B1431F">
        <w:rPr>
          <w:rFonts w:cs="Arial"/>
          <w:sz w:val="24"/>
        </w:rPr>
        <w:t>(Posebni obračun DDV in plačilo DDV)</w:t>
      </w:r>
    </w:p>
    <w:p w14:paraId="107C642A" w14:textId="77777777" w:rsidR="00901027" w:rsidRPr="00B1431F" w:rsidRDefault="00901027" w:rsidP="00901027">
      <w:pPr>
        <w:spacing w:line="240" w:lineRule="auto"/>
        <w:jc w:val="center"/>
        <w:rPr>
          <w:rFonts w:cs="Arial"/>
          <w:sz w:val="24"/>
        </w:rPr>
      </w:pPr>
    </w:p>
    <w:p w14:paraId="0F1B48D9" w14:textId="77777777" w:rsidR="00901027" w:rsidRPr="00B1431F" w:rsidRDefault="00901027" w:rsidP="00901027">
      <w:pPr>
        <w:spacing w:line="240" w:lineRule="auto"/>
        <w:ind w:firstLine="708"/>
        <w:jc w:val="both"/>
        <w:rPr>
          <w:rFonts w:cs="Arial"/>
          <w:sz w:val="24"/>
        </w:rPr>
      </w:pPr>
      <w:r w:rsidRPr="00B1431F">
        <w:rPr>
          <w:rFonts w:cs="Arial"/>
          <w:sz w:val="24"/>
        </w:rPr>
        <w:t xml:space="preserve">(1) Davčni zavezanec ali posrednik davčnega zavezanca iz 130.j člena ZDDV-1 predloži posebni obračun DDV v elektronski obliki, prek sistema </w:t>
      </w:r>
      <w:proofErr w:type="spellStart"/>
      <w:r w:rsidRPr="00B1431F">
        <w:rPr>
          <w:rFonts w:cs="Arial"/>
          <w:sz w:val="24"/>
        </w:rPr>
        <w:t>eDavki</w:t>
      </w:r>
      <w:proofErr w:type="spellEnd"/>
      <w:r w:rsidRPr="00B1431F">
        <w:rPr>
          <w:rFonts w:cs="Arial"/>
          <w:sz w:val="24"/>
        </w:rPr>
        <w:t>.</w:t>
      </w:r>
    </w:p>
    <w:p w14:paraId="24C6590B" w14:textId="77777777" w:rsidR="00901027" w:rsidRPr="00B1431F" w:rsidRDefault="00901027" w:rsidP="00901027">
      <w:pPr>
        <w:pStyle w:val="Odstavekseznama"/>
        <w:spacing w:line="240" w:lineRule="auto"/>
        <w:ind w:left="0" w:firstLine="709"/>
        <w:jc w:val="both"/>
        <w:rPr>
          <w:rFonts w:cs="Arial"/>
          <w:sz w:val="24"/>
        </w:rPr>
      </w:pPr>
    </w:p>
    <w:p w14:paraId="6852B4EA" w14:textId="77777777" w:rsidR="00901027" w:rsidRPr="00B1431F" w:rsidRDefault="00901027" w:rsidP="00901027">
      <w:pPr>
        <w:spacing w:line="240" w:lineRule="auto"/>
        <w:ind w:firstLine="708"/>
        <w:jc w:val="both"/>
        <w:rPr>
          <w:rFonts w:cs="Arial"/>
          <w:sz w:val="24"/>
        </w:rPr>
      </w:pPr>
      <w:r w:rsidRPr="00B1431F">
        <w:rPr>
          <w:rFonts w:cs="Arial"/>
          <w:sz w:val="24"/>
        </w:rPr>
        <w:t xml:space="preserve">(2) Davčni zavezanec plača DDV v eurih na bančni račun, razviden v sistemu </w:t>
      </w:r>
      <w:proofErr w:type="spellStart"/>
      <w:r w:rsidRPr="00B1431F">
        <w:rPr>
          <w:rFonts w:cs="Arial"/>
          <w:sz w:val="24"/>
        </w:rPr>
        <w:t>eDavki</w:t>
      </w:r>
      <w:proofErr w:type="spellEnd"/>
      <w:r w:rsidRPr="00B1431F">
        <w:rPr>
          <w:rFonts w:cs="Arial"/>
          <w:sz w:val="24"/>
        </w:rPr>
        <w:t>.</w:t>
      </w:r>
    </w:p>
    <w:p w14:paraId="47F35E82" w14:textId="77777777" w:rsidR="00901027" w:rsidRPr="00B1431F" w:rsidRDefault="00901027" w:rsidP="00901027">
      <w:pPr>
        <w:pStyle w:val="Odstavekseznama"/>
        <w:rPr>
          <w:rFonts w:cs="Arial"/>
          <w:sz w:val="24"/>
        </w:rPr>
      </w:pPr>
    </w:p>
    <w:p w14:paraId="5E7D7179" w14:textId="77777777" w:rsidR="00901027" w:rsidRPr="00B1431F" w:rsidRDefault="00901027" w:rsidP="00901027">
      <w:pPr>
        <w:spacing w:line="240" w:lineRule="auto"/>
        <w:jc w:val="center"/>
        <w:rPr>
          <w:rFonts w:cs="Arial"/>
          <w:sz w:val="24"/>
        </w:rPr>
      </w:pPr>
      <w:r w:rsidRPr="00B1431F">
        <w:rPr>
          <w:rFonts w:cs="Arial"/>
          <w:sz w:val="24"/>
        </w:rPr>
        <w:t>174.f člen</w:t>
      </w:r>
    </w:p>
    <w:p w14:paraId="0D771D68" w14:textId="77777777" w:rsidR="00901027" w:rsidRPr="00B1431F" w:rsidRDefault="00901027" w:rsidP="00901027">
      <w:pPr>
        <w:spacing w:line="240" w:lineRule="auto"/>
        <w:jc w:val="center"/>
        <w:rPr>
          <w:rFonts w:cs="Arial"/>
          <w:sz w:val="24"/>
        </w:rPr>
      </w:pPr>
      <w:r w:rsidRPr="00B1431F">
        <w:rPr>
          <w:rFonts w:cs="Arial"/>
          <w:sz w:val="24"/>
        </w:rPr>
        <w:t>(Zahtevek za vračilo DDV)</w:t>
      </w:r>
    </w:p>
    <w:p w14:paraId="2DAFC838" w14:textId="77777777" w:rsidR="00901027" w:rsidRPr="00B1431F" w:rsidRDefault="00901027" w:rsidP="00901027">
      <w:pPr>
        <w:spacing w:line="240" w:lineRule="auto"/>
        <w:ind w:firstLine="709"/>
        <w:jc w:val="both"/>
        <w:rPr>
          <w:rFonts w:cs="Arial"/>
          <w:sz w:val="24"/>
        </w:rPr>
      </w:pPr>
    </w:p>
    <w:p w14:paraId="4BA0D0FA" w14:textId="5DB05453" w:rsidR="00901027" w:rsidRPr="00B1431F" w:rsidRDefault="00901027" w:rsidP="00901027">
      <w:pPr>
        <w:spacing w:line="240" w:lineRule="auto"/>
        <w:ind w:firstLine="708"/>
        <w:jc w:val="both"/>
        <w:rPr>
          <w:rFonts w:cs="Arial"/>
          <w:sz w:val="24"/>
        </w:rPr>
      </w:pPr>
      <w:r w:rsidRPr="00B1431F">
        <w:rPr>
          <w:rFonts w:cs="Arial"/>
          <w:sz w:val="24"/>
        </w:rPr>
        <w:t>Davčni zavezanec, ki na ozemlju Slovenije nabavi blago ali storitve za namene dejavnosti, zajete v posebni ureditvi v skladu s 4. oddelkom 6. poglavja XII. naslova Direktive Sveta 2006/112/ES, v katero je vključen v drugi držav članici, uveljavlja pravico do vračila DDV, ki ga je plačal ob nabavi blaga oziroma storitev ali ob uvozu blaga, v skladu s 74.i členom ZDDV-1 in 115.b členom tega pravilnika, ne glede na točko a) drugega odstavka in šesti odstavek 74.i člena ZDDV-1.«.</w:t>
      </w:r>
    </w:p>
    <w:p w14:paraId="737DEF58" w14:textId="77777777" w:rsidR="00901027" w:rsidRDefault="00901027" w:rsidP="00901027">
      <w:pPr>
        <w:spacing w:line="240" w:lineRule="auto"/>
        <w:ind w:firstLine="709"/>
        <w:jc w:val="both"/>
        <w:rPr>
          <w:rFonts w:cs="Arial"/>
          <w:sz w:val="24"/>
        </w:rPr>
      </w:pPr>
    </w:p>
    <w:p w14:paraId="4153EBB8" w14:textId="77777777" w:rsidR="00FB53D2" w:rsidRPr="00B1431F" w:rsidRDefault="00FB53D2" w:rsidP="00901027">
      <w:pPr>
        <w:spacing w:line="240" w:lineRule="auto"/>
        <w:ind w:firstLine="709"/>
        <w:jc w:val="both"/>
        <w:rPr>
          <w:rFonts w:cs="Arial"/>
          <w:sz w:val="24"/>
        </w:rPr>
      </w:pPr>
    </w:p>
    <w:p w14:paraId="4B86C949" w14:textId="77777777" w:rsidR="00901027" w:rsidRPr="00B1431F" w:rsidRDefault="00901027" w:rsidP="004A0CF2">
      <w:pPr>
        <w:pStyle w:val="Odstavekseznama"/>
        <w:numPr>
          <w:ilvl w:val="0"/>
          <w:numId w:val="4"/>
        </w:numPr>
        <w:spacing w:line="240" w:lineRule="auto"/>
        <w:jc w:val="center"/>
        <w:rPr>
          <w:rFonts w:cs="Arial"/>
          <w:sz w:val="24"/>
        </w:rPr>
      </w:pPr>
      <w:r w:rsidRPr="00B1431F">
        <w:rPr>
          <w:rFonts w:cs="Arial"/>
          <w:sz w:val="24"/>
        </w:rPr>
        <w:t>člen</w:t>
      </w:r>
    </w:p>
    <w:p w14:paraId="0CE4CE63" w14:textId="77777777" w:rsidR="00901027" w:rsidRPr="00B1431F" w:rsidRDefault="00901027" w:rsidP="00901027">
      <w:pPr>
        <w:pStyle w:val="Odstavekseznama"/>
        <w:spacing w:line="240" w:lineRule="auto"/>
        <w:ind w:left="4680"/>
        <w:rPr>
          <w:rFonts w:cs="Arial"/>
          <w:sz w:val="24"/>
        </w:rPr>
      </w:pPr>
    </w:p>
    <w:p w14:paraId="40CE6FC6" w14:textId="77777777" w:rsidR="00901027" w:rsidRPr="00B1431F" w:rsidRDefault="00901027" w:rsidP="00FB53D2">
      <w:pPr>
        <w:spacing w:line="240" w:lineRule="auto"/>
        <w:ind w:firstLine="708"/>
        <w:jc w:val="both"/>
        <w:rPr>
          <w:rFonts w:cs="Arial"/>
          <w:sz w:val="24"/>
        </w:rPr>
      </w:pPr>
      <w:r w:rsidRPr="00B1431F">
        <w:rPr>
          <w:rFonts w:cs="Arial"/>
          <w:sz w:val="24"/>
        </w:rPr>
        <w:t>Za 174.f členom se doda</w:t>
      </w:r>
      <w:r w:rsidR="00764EAF">
        <w:rPr>
          <w:rFonts w:cs="Arial"/>
          <w:sz w:val="24"/>
        </w:rPr>
        <w:t>ta</w:t>
      </w:r>
      <w:r w:rsidRPr="00B1431F">
        <w:rPr>
          <w:rFonts w:cs="Arial"/>
          <w:sz w:val="24"/>
        </w:rPr>
        <w:t xml:space="preserve"> naslov novega 3.c podpoglavja ter nov</w:t>
      </w:r>
      <w:r w:rsidR="00340DB2">
        <w:rPr>
          <w:rFonts w:cs="Arial"/>
          <w:sz w:val="24"/>
        </w:rPr>
        <w:t>,</w:t>
      </w:r>
      <w:r w:rsidRPr="00B1431F">
        <w:rPr>
          <w:rFonts w:cs="Arial"/>
          <w:sz w:val="24"/>
        </w:rPr>
        <w:t xml:space="preserve"> 174.g člen, ki se glasi</w:t>
      </w:r>
      <w:r w:rsidR="00764EAF">
        <w:rPr>
          <w:rFonts w:cs="Arial"/>
          <w:sz w:val="24"/>
        </w:rPr>
        <w:t>ta</w:t>
      </w:r>
      <w:r w:rsidRPr="00B1431F">
        <w:rPr>
          <w:rFonts w:cs="Arial"/>
          <w:sz w:val="24"/>
        </w:rPr>
        <w:t>:</w:t>
      </w:r>
    </w:p>
    <w:p w14:paraId="4AA2E787" w14:textId="77777777" w:rsidR="00901027" w:rsidRPr="00B1431F" w:rsidRDefault="00901027" w:rsidP="00FB53D2">
      <w:pPr>
        <w:spacing w:line="240" w:lineRule="auto"/>
        <w:ind w:firstLine="708"/>
        <w:jc w:val="both"/>
        <w:rPr>
          <w:rFonts w:cs="Arial"/>
          <w:sz w:val="24"/>
        </w:rPr>
      </w:pPr>
    </w:p>
    <w:p w14:paraId="669915C2" w14:textId="77777777" w:rsidR="00901027" w:rsidRPr="00B1431F" w:rsidRDefault="00901027" w:rsidP="00811F68">
      <w:pPr>
        <w:spacing w:line="240" w:lineRule="auto"/>
        <w:ind w:firstLine="708"/>
        <w:rPr>
          <w:rFonts w:cs="Arial"/>
          <w:sz w:val="24"/>
        </w:rPr>
      </w:pPr>
      <w:r w:rsidRPr="00B1431F">
        <w:rPr>
          <w:rFonts w:cs="Arial"/>
          <w:sz w:val="24"/>
        </w:rPr>
        <w:t>»3. c Predložitev posebnega obračuna DDV po prenehanju uporabe posebnih ureditev</w:t>
      </w:r>
    </w:p>
    <w:p w14:paraId="19E4AD03" w14:textId="77777777" w:rsidR="00901027" w:rsidRPr="00B1431F" w:rsidRDefault="00901027" w:rsidP="00901027">
      <w:pPr>
        <w:spacing w:line="240" w:lineRule="auto"/>
        <w:ind w:left="708"/>
        <w:rPr>
          <w:rFonts w:cs="Arial"/>
          <w:sz w:val="24"/>
        </w:rPr>
      </w:pPr>
    </w:p>
    <w:p w14:paraId="74CE1764" w14:textId="77777777" w:rsidR="00901027" w:rsidRPr="00B1431F" w:rsidRDefault="00901027" w:rsidP="00764EAF">
      <w:pPr>
        <w:spacing w:line="240" w:lineRule="auto"/>
        <w:jc w:val="center"/>
        <w:rPr>
          <w:rFonts w:cs="Arial"/>
          <w:sz w:val="24"/>
        </w:rPr>
      </w:pPr>
      <w:r w:rsidRPr="00B1431F">
        <w:rPr>
          <w:rFonts w:cs="Arial"/>
          <w:sz w:val="24"/>
        </w:rPr>
        <w:t>174.g člen</w:t>
      </w:r>
    </w:p>
    <w:p w14:paraId="21644639" w14:textId="77777777" w:rsidR="00901027" w:rsidRPr="00B1431F" w:rsidRDefault="00901027" w:rsidP="00764EAF">
      <w:pPr>
        <w:spacing w:line="240" w:lineRule="auto"/>
        <w:jc w:val="center"/>
        <w:rPr>
          <w:rFonts w:cs="Arial"/>
          <w:sz w:val="24"/>
        </w:rPr>
      </w:pPr>
      <w:r w:rsidRPr="00B1431F">
        <w:rPr>
          <w:rFonts w:cs="Arial"/>
          <w:sz w:val="24"/>
        </w:rPr>
        <w:t xml:space="preserve">(Predložitev posebnega obračuna DDV po prenehanju uporabe posebnih ureditev iz 6.a, 6.b in 6.c podpoglavja </w:t>
      </w:r>
      <w:r w:rsidR="00DE33CF">
        <w:rPr>
          <w:rFonts w:cs="Arial"/>
          <w:sz w:val="24"/>
        </w:rPr>
        <w:t xml:space="preserve">XI. poglavja </w:t>
      </w:r>
      <w:r w:rsidRPr="00B1431F">
        <w:rPr>
          <w:rFonts w:cs="Arial"/>
          <w:sz w:val="24"/>
        </w:rPr>
        <w:t>ZDDV-1 v primeru, ko je Slovenija država članica potrošnje)</w:t>
      </w:r>
    </w:p>
    <w:p w14:paraId="1EE6CBF4" w14:textId="77777777" w:rsidR="00901027" w:rsidRPr="00B1431F" w:rsidRDefault="00901027" w:rsidP="00901027">
      <w:pPr>
        <w:spacing w:line="240" w:lineRule="auto"/>
        <w:ind w:left="708"/>
        <w:jc w:val="center"/>
        <w:rPr>
          <w:rFonts w:cs="Arial"/>
          <w:sz w:val="24"/>
        </w:rPr>
      </w:pPr>
    </w:p>
    <w:p w14:paraId="172B21EA" w14:textId="77777777" w:rsidR="00901027" w:rsidRDefault="00901027" w:rsidP="00811F68">
      <w:pPr>
        <w:spacing w:line="240" w:lineRule="auto"/>
        <w:ind w:firstLine="708"/>
        <w:jc w:val="both"/>
        <w:rPr>
          <w:rFonts w:cs="Arial"/>
          <w:sz w:val="24"/>
        </w:rPr>
      </w:pPr>
      <w:r w:rsidRPr="00B1431F">
        <w:rPr>
          <w:rFonts w:cs="Arial"/>
          <w:sz w:val="24"/>
        </w:rPr>
        <w:lastRenderedPageBreak/>
        <w:t xml:space="preserve">Davčni zavezanec iz drugega odstavka 122.d člena ZDDV-1 spremembo posebnega obračuna predloži v papirni ali v elektronski obliki prek sistema </w:t>
      </w:r>
      <w:proofErr w:type="spellStart"/>
      <w:r w:rsidRPr="00B1431F">
        <w:rPr>
          <w:rFonts w:cs="Arial"/>
          <w:sz w:val="24"/>
        </w:rPr>
        <w:t>eDavki</w:t>
      </w:r>
      <w:proofErr w:type="spellEnd"/>
      <w:r w:rsidRPr="00B1431F">
        <w:rPr>
          <w:rFonts w:cs="Arial"/>
          <w:sz w:val="24"/>
        </w:rPr>
        <w:t>, pri čemer poleg razdelka 1 izpolni še razdelek 3 posebnega obračuna.«</w:t>
      </w:r>
      <w:r w:rsidR="006E5F4B">
        <w:rPr>
          <w:rFonts w:cs="Arial"/>
          <w:sz w:val="24"/>
        </w:rPr>
        <w:t>.</w:t>
      </w:r>
    </w:p>
    <w:p w14:paraId="6CC0D26A" w14:textId="77777777" w:rsidR="00F86A67" w:rsidRDefault="00F86A67" w:rsidP="00811F68">
      <w:pPr>
        <w:spacing w:line="240" w:lineRule="auto"/>
        <w:ind w:firstLine="708"/>
        <w:jc w:val="both"/>
        <w:rPr>
          <w:rFonts w:cs="Arial"/>
          <w:sz w:val="24"/>
        </w:rPr>
      </w:pPr>
    </w:p>
    <w:p w14:paraId="3C55267E" w14:textId="77777777" w:rsidR="00F86A67" w:rsidRDefault="00F86A67" w:rsidP="00811F68">
      <w:pPr>
        <w:spacing w:line="240" w:lineRule="auto"/>
        <w:ind w:firstLine="708"/>
        <w:jc w:val="both"/>
        <w:rPr>
          <w:rFonts w:cs="Arial"/>
          <w:sz w:val="24"/>
        </w:rPr>
      </w:pPr>
    </w:p>
    <w:p w14:paraId="29B27E86" w14:textId="77777777" w:rsidR="00F86A67" w:rsidRPr="00D77158" w:rsidRDefault="00F86A67" w:rsidP="00D77158">
      <w:pPr>
        <w:pStyle w:val="Odstavekseznama"/>
        <w:numPr>
          <w:ilvl w:val="0"/>
          <w:numId w:val="4"/>
        </w:numPr>
        <w:spacing w:line="240" w:lineRule="auto"/>
        <w:jc w:val="center"/>
        <w:rPr>
          <w:rFonts w:cs="Arial"/>
          <w:sz w:val="24"/>
        </w:rPr>
      </w:pPr>
      <w:r>
        <w:rPr>
          <w:rFonts w:cs="Arial"/>
          <w:sz w:val="24"/>
        </w:rPr>
        <w:t>člen</w:t>
      </w:r>
    </w:p>
    <w:p w14:paraId="3FACB0D9" w14:textId="77777777" w:rsidR="00901027" w:rsidRDefault="00901027" w:rsidP="00901027">
      <w:pPr>
        <w:spacing w:line="240" w:lineRule="auto"/>
        <w:rPr>
          <w:rFonts w:cs="Arial"/>
          <w:sz w:val="24"/>
        </w:rPr>
      </w:pPr>
    </w:p>
    <w:p w14:paraId="5F094A53" w14:textId="77777777" w:rsidR="00F86A67" w:rsidRDefault="00F86A67" w:rsidP="00F86A67">
      <w:pPr>
        <w:spacing w:line="240" w:lineRule="auto"/>
        <w:ind w:left="708"/>
        <w:rPr>
          <w:rFonts w:cs="Arial"/>
          <w:sz w:val="24"/>
        </w:rPr>
      </w:pPr>
      <w:r>
        <w:rPr>
          <w:rFonts w:cs="Arial"/>
          <w:sz w:val="24"/>
        </w:rPr>
        <w:t>V 179. členu se besedilo »obrazec DDV-0 za« črta.</w:t>
      </w:r>
    </w:p>
    <w:p w14:paraId="027535A9" w14:textId="77777777" w:rsidR="00F86A67" w:rsidRPr="00B1431F" w:rsidRDefault="00F86A67" w:rsidP="00D77158">
      <w:pPr>
        <w:spacing w:line="240" w:lineRule="auto"/>
        <w:ind w:left="708"/>
        <w:rPr>
          <w:rFonts w:cs="Arial"/>
          <w:sz w:val="24"/>
        </w:rPr>
      </w:pPr>
    </w:p>
    <w:p w14:paraId="65985043" w14:textId="77777777" w:rsidR="00901027" w:rsidRPr="00B1431F" w:rsidRDefault="00901027" w:rsidP="00901027">
      <w:pPr>
        <w:spacing w:line="240" w:lineRule="auto"/>
        <w:rPr>
          <w:rFonts w:cs="Arial"/>
          <w:sz w:val="24"/>
        </w:rPr>
      </w:pPr>
    </w:p>
    <w:p w14:paraId="1F4BF934" w14:textId="77777777" w:rsidR="00901027" w:rsidRPr="00B1431F" w:rsidRDefault="00901027" w:rsidP="004A0CF2">
      <w:pPr>
        <w:pStyle w:val="Odstavekseznama"/>
        <w:numPr>
          <w:ilvl w:val="0"/>
          <w:numId w:val="4"/>
        </w:numPr>
        <w:spacing w:line="240" w:lineRule="auto"/>
        <w:jc w:val="center"/>
        <w:rPr>
          <w:rFonts w:cs="Arial"/>
          <w:sz w:val="24"/>
        </w:rPr>
      </w:pPr>
      <w:r w:rsidRPr="00B1431F">
        <w:rPr>
          <w:rFonts w:cs="Arial"/>
          <w:sz w:val="24"/>
        </w:rPr>
        <w:t>člen</w:t>
      </w:r>
    </w:p>
    <w:p w14:paraId="40A408B9" w14:textId="77777777" w:rsidR="00901027" w:rsidRPr="00B1431F" w:rsidRDefault="00901027" w:rsidP="00901027">
      <w:pPr>
        <w:pStyle w:val="Odstavekseznama"/>
        <w:spacing w:line="240" w:lineRule="auto"/>
        <w:ind w:left="4680"/>
        <w:rPr>
          <w:rFonts w:cs="Arial"/>
          <w:sz w:val="24"/>
        </w:rPr>
      </w:pPr>
    </w:p>
    <w:p w14:paraId="6FEF69F6" w14:textId="77777777" w:rsidR="00901027" w:rsidRPr="00B1431F" w:rsidRDefault="00901027" w:rsidP="00901027">
      <w:pPr>
        <w:spacing w:line="256" w:lineRule="auto"/>
        <w:ind w:firstLine="708"/>
        <w:jc w:val="both"/>
        <w:rPr>
          <w:rFonts w:cs="Arial"/>
          <w:color w:val="000000" w:themeColor="text1"/>
          <w:sz w:val="24"/>
          <w:lang w:eastAsia="sl-SI"/>
        </w:rPr>
      </w:pPr>
      <w:r w:rsidRPr="00B1431F">
        <w:rPr>
          <w:rFonts w:cs="Arial"/>
          <w:color w:val="000000" w:themeColor="text1"/>
          <w:sz w:val="24"/>
          <w:lang w:eastAsia="sl-SI"/>
        </w:rPr>
        <w:t xml:space="preserve">Priloga III (obrazec DDV-VTD) se nadomesti z novo Prilogo III (obrazec DDV-VTD), ki je </w:t>
      </w:r>
      <w:r w:rsidR="00BD04F0">
        <w:rPr>
          <w:rFonts w:cs="Arial"/>
          <w:color w:val="000000" w:themeColor="text1"/>
          <w:sz w:val="24"/>
          <w:lang w:eastAsia="sl-SI"/>
        </w:rPr>
        <w:t>kot P</w:t>
      </w:r>
      <w:r w:rsidR="00BF3EA0" w:rsidRPr="00BD04F0">
        <w:rPr>
          <w:rFonts w:cs="Arial"/>
          <w:color w:val="000000" w:themeColor="text1"/>
          <w:sz w:val="24"/>
          <w:lang w:eastAsia="sl-SI"/>
        </w:rPr>
        <w:t xml:space="preserve">riloga </w:t>
      </w:r>
      <w:r w:rsidR="00BD04F0">
        <w:rPr>
          <w:rFonts w:cs="Arial"/>
          <w:color w:val="000000" w:themeColor="text1"/>
          <w:sz w:val="24"/>
          <w:lang w:eastAsia="sl-SI"/>
        </w:rPr>
        <w:t>I</w:t>
      </w:r>
      <w:r w:rsidRPr="00B1431F">
        <w:rPr>
          <w:rFonts w:cs="Arial"/>
          <w:color w:val="000000" w:themeColor="text1"/>
          <w:sz w:val="24"/>
          <w:lang w:eastAsia="sl-SI"/>
        </w:rPr>
        <w:t xml:space="preserve"> sestavni del</w:t>
      </w:r>
      <w:r w:rsidR="00BD04F0">
        <w:rPr>
          <w:rFonts w:cs="Arial"/>
          <w:color w:val="000000" w:themeColor="text1"/>
          <w:sz w:val="24"/>
          <w:lang w:eastAsia="sl-SI"/>
        </w:rPr>
        <w:t xml:space="preserve"> tega pravilnika</w:t>
      </w:r>
      <w:r w:rsidRPr="00B1431F">
        <w:rPr>
          <w:rFonts w:cs="Arial"/>
          <w:color w:val="000000" w:themeColor="text1"/>
          <w:sz w:val="24"/>
          <w:lang w:eastAsia="sl-SI"/>
        </w:rPr>
        <w:t>.</w:t>
      </w:r>
    </w:p>
    <w:p w14:paraId="4EC0EA84" w14:textId="77777777" w:rsidR="00901027" w:rsidRPr="00B1431F" w:rsidRDefault="00901027" w:rsidP="00901027">
      <w:pPr>
        <w:spacing w:line="240" w:lineRule="auto"/>
        <w:jc w:val="both"/>
        <w:rPr>
          <w:rFonts w:cs="Arial"/>
          <w:sz w:val="24"/>
        </w:rPr>
      </w:pPr>
    </w:p>
    <w:p w14:paraId="59F1B660" w14:textId="77777777" w:rsidR="00901027" w:rsidRPr="00B1431F" w:rsidRDefault="00901027" w:rsidP="00901027">
      <w:pPr>
        <w:spacing w:line="240" w:lineRule="auto"/>
        <w:jc w:val="both"/>
        <w:rPr>
          <w:rFonts w:cs="Arial"/>
          <w:sz w:val="24"/>
        </w:rPr>
      </w:pPr>
    </w:p>
    <w:p w14:paraId="28EE5459" w14:textId="77777777" w:rsidR="00901027" w:rsidRDefault="0022673D" w:rsidP="002A5BD2">
      <w:pPr>
        <w:pStyle w:val="Odstavekseznama"/>
        <w:numPr>
          <w:ilvl w:val="0"/>
          <w:numId w:val="4"/>
        </w:numPr>
        <w:spacing w:line="240" w:lineRule="auto"/>
        <w:ind w:left="426"/>
        <w:jc w:val="center"/>
        <w:rPr>
          <w:rFonts w:cs="Arial"/>
          <w:sz w:val="24"/>
        </w:rPr>
      </w:pPr>
      <w:r>
        <w:rPr>
          <w:rFonts w:cs="Arial"/>
          <w:sz w:val="24"/>
        </w:rPr>
        <w:t>č</w:t>
      </w:r>
      <w:r w:rsidR="00901027" w:rsidRPr="00B1431F">
        <w:rPr>
          <w:rFonts w:cs="Arial"/>
          <w:sz w:val="24"/>
        </w:rPr>
        <w:t>len</w:t>
      </w:r>
    </w:p>
    <w:p w14:paraId="5A269B25" w14:textId="77777777" w:rsidR="006859F2" w:rsidRDefault="006859F2" w:rsidP="006859F2">
      <w:pPr>
        <w:spacing w:line="240" w:lineRule="auto"/>
        <w:jc w:val="center"/>
        <w:rPr>
          <w:rFonts w:cs="Arial"/>
          <w:sz w:val="24"/>
        </w:rPr>
      </w:pPr>
    </w:p>
    <w:p w14:paraId="161AB8DB" w14:textId="77777777" w:rsidR="006859F2" w:rsidRDefault="0022673D" w:rsidP="0022673D">
      <w:pPr>
        <w:spacing w:line="240" w:lineRule="auto"/>
        <w:ind w:firstLine="709"/>
        <w:jc w:val="both"/>
        <w:rPr>
          <w:rFonts w:cs="Arial"/>
          <w:sz w:val="24"/>
        </w:rPr>
      </w:pPr>
      <w:r>
        <w:rPr>
          <w:rFonts w:cs="Arial"/>
          <w:sz w:val="24"/>
        </w:rPr>
        <w:t xml:space="preserve">V Prilogi VI v obrazcu DDV-P2 se </w:t>
      </w:r>
      <w:r w:rsidR="00213492">
        <w:rPr>
          <w:rFonts w:cs="Arial"/>
          <w:sz w:val="24"/>
        </w:rPr>
        <w:t xml:space="preserve">v razdelku IV. Drugi podatki </w:t>
      </w:r>
      <w:r>
        <w:rPr>
          <w:rFonts w:cs="Arial"/>
          <w:sz w:val="24"/>
        </w:rPr>
        <w:t xml:space="preserve">doda novo polje 20 </w:t>
      </w:r>
      <w:r w:rsidR="00213492">
        <w:rPr>
          <w:rFonts w:cs="Arial"/>
          <w:sz w:val="24"/>
        </w:rPr>
        <w:t xml:space="preserve">z opisom </w:t>
      </w:r>
      <w:r>
        <w:rPr>
          <w:rFonts w:cs="Arial"/>
          <w:sz w:val="24"/>
        </w:rPr>
        <w:t>»Opravljanje dobav/storitev po 130.c členu ZDDV-1 (</w:t>
      </w:r>
      <w:proofErr w:type="spellStart"/>
      <w:r>
        <w:rPr>
          <w:rFonts w:cs="Arial"/>
          <w:sz w:val="24"/>
        </w:rPr>
        <w:t>unijska</w:t>
      </w:r>
      <w:proofErr w:type="spellEnd"/>
      <w:r>
        <w:rPr>
          <w:rFonts w:cs="Arial"/>
          <w:sz w:val="24"/>
        </w:rPr>
        <w:t xml:space="preserve"> ureditev VEM)«.</w:t>
      </w:r>
    </w:p>
    <w:p w14:paraId="1A3257F1" w14:textId="77777777" w:rsidR="00340DB2" w:rsidRPr="006859F2" w:rsidRDefault="00340DB2" w:rsidP="0022673D">
      <w:pPr>
        <w:spacing w:line="240" w:lineRule="auto"/>
        <w:ind w:firstLine="709"/>
        <w:jc w:val="both"/>
        <w:rPr>
          <w:rFonts w:cs="Arial"/>
          <w:sz w:val="24"/>
        </w:rPr>
      </w:pPr>
    </w:p>
    <w:p w14:paraId="18647CBD" w14:textId="77777777" w:rsidR="002A32B4" w:rsidRDefault="00340DB2" w:rsidP="009F630B">
      <w:pPr>
        <w:pStyle w:val="Odstavekseznama"/>
        <w:numPr>
          <w:ilvl w:val="0"/>
          <w:numId w:val="4"/>
        </w:numPr>
        <w:spacing w:line="240" w:lineRule="auto"/>
        <w:jc w:val="center"/>
        <w:rPr>
          <w:rFonts w:cs="Arial"/>
          <w:sz w:val="24"/>
        </w:rPr>
      </w:pPr>
      <w:r>
        <w:rPr>
          <w:rFonts w:cs="Arial"/>
          <w:sz w:val="24"/>
        </w:rPr>
        <w:t>člen</w:t>
      </w:r>
    </w:p>
    <w:p w14:paraId="62121D60" w14:textId="77777777" w:rsidR="002A32B4" w:rsidRPr="009F630B" w:rsidRDefault="002A32B4" w:rsidP="009F630B">
      <w:pPr>
        <w:spacing w:line="240" w:lineRule="auto"/>
        <w:ind w:left="360"/>
        <w:rPr>
          <w:rFonts w:cs="Arial"/>
          <w:sz w:val="24"/>
        </w:rPr>
      </w:pPr>
    </w:p>
    <w:p w14:paraId="6BFDC6FC" w14:textId="77777777" w:rsidR="00901027" w:rsidRPr="00B1431F" w:rsidRDefault="00901027" w:rsidP="00901027">
      <w:pPr>
        <w:spacing w:line="256" w:lineRule="auto"/>
        <w:ind w:firstLine="708"/>
        <w:jc w:val="both"/>
        <w:rPr>
          <w:rFonts w:cs="Arial"/>
          <w:color w:val="000000" w:themeColor="text1"/>
          <w:sz w:val="24"/>
          <w:lang w:eastAsia="sl-SI"/>
        </w:rPr>
      </w:pPr>
      <w:r w:rsidRPr="00B1431F">
        <w:rPr>
          <w:rFonts w:cs="Arial"/>
          <w:color w:val="000000" w:themeColor="text1"/>
          <w:sz w:val="24"/>
          <w:lang w:eastAsia="sl-SI"/>
        </w:rPr>
        <w:t xml:space="preserve">Priloga VII (obrazec DDV-P3) se nadomesti z novo Prilogo VII (obrazec DDV-P3), ki </w:t>
      </w:r>
      <w:r w:rsidR="00BD04F0">
        <w:rPr>
          <w:rFonts w:cs="Arial"/>
          <w:color w:val="000000" w:themeColor="text1"/>
          <w:sz w:val="24"/>
          <w:lang w:eastAsia="sl-SI"/>
        </w:rPr>
        <w:t>kot</w:t>
      </w:r>
      <w:r w:rsidRPr="00B1431F">
        <w:rPr>
          <w:rFonts w:cs="Arial"/>
          <w:color w:val="000000" w:themeColor="text1"/>
          <w:sz w:val="24"/>
          <w:lang w:eastAsia="sl-SI"/>
        </w:rPr>
        <w:t xml:space="preserve"> </w:t>
      </w:r>
      <w:r w:rsidR="00BD04F0">
        <w:rPr>
          <w:rFonts w:cs="Arial"/>
          <w:color w:val="000000" w:themeColor="text1"/>
          <w:sz w:val="24"/>
          <w:lang w:eastAsia="sl-SI"/>
        </w:rPr>
        <w:t>P</w:t>
      </w:r>
      <w:r w:rsidRPr="00B1431F">
        <w:rPr>
          <w:rFonts w:cs="Arial"/>
          <w:color w:val="000000" w:themeColor="text1"/>
          <w:sz w:val="24"/>
          <w:lang w:eastAsia="sl-SI"/>
        </w:rPr>
        <w:t xml:space="preserve">riloga </w:t>
      </w:r>
      <w:r w:rsidR="00BD04F0">
        <w:rPr>
          <w:rFonts w:cs="Arial"/>
          <w:color w:val="000000" w:themeColor="text1"/>
          <w:sz w:val="24"/>
          <w:lang w:eastAsia="sl-SI"/>
        </w:rPr>
        <w:t xml:space="preserve">II sestavni del </w:t>
      </w:r>
      <w:r w:rsidRPr="00B1431F">
        <w:rPr>
          <w:rFonts w:cs="Arial"/>
          <w:color w:val="000000" w:themeColor="text1"/>
          <w:sz w:val="24"/>
          <w:lang w:eastAsia="sl-SI"/>
        </w:rPr>
        <w:t>tega pravilnika.</w:t>
      </w:r>
    </w:p>
    <w:p w14:paraId="01C7ACF5" w14:textId="77777777" w:rsidR="00901027" w:rsidRDefault="00901027" w:rsidP="00901027">
      <w:pPr>
        <w:spacing w:line="256" w:lineRule="auto"/>
        <w:ind w:firstLine="708"/>
        <w:jc w:val="both"/>
        <w:rPr>
          <w:rFonts w:cs="Arial"/>
          <w:color w:val="000000" w:themeColor="text1"/>
          <w:sz w:val="24"/>
          <w:lang w:eastAsia="sl-SI"/>
        </w:rPr>
      </w:pPr>
    </w:p>
    <w:p w14:paraId="6442ECC6" w14:textId="77777777" w:rsidR="002A32B4" w:rsidRDefault="00340DB2" w:rsidP="009F630B">
      <w:pPr>
        <w:pStyle w:val="Odstavekseznama"/>
        <w:numPr>
          <w:ilvl w:val="0"/>
          <w:numId w:val="4"/>
        </w:numPr>
        <w:spacing w:line="256" w:lineRule="auto"/>
        <w:jc w:val="center"/>
        <w:rPr>
          <w:rFonts w:cs="Arial"/>
          <w:color w:val="000000" w:themeColor="text1"/>
          <w:sz w:val="24"/>
          <w:lang w:eastAsia="sl-SI"/>
        </w:rPr>
      </w:pPr>
      <w:r>
        <w:rPr>
          <w:rFonts w:cs="Arial"/>
          <w:color w:val="000000" w:themeColor="text1"/>
          <w:sz w:val="24"/>
          <w:lang w:eastAsia="sl-SI"/>
        </w:rPr>
        <w:t>člen</w:t>
      </w:r>
    </w:p>
    <w:p w14:paraId="7682437E" w14:textId="77777777" w:rsidR="002A32B4" w:rsidRPr="009F630B" w:rsidRDefault="002A32B4" w:rsidP="009F630B">
      <w:pPr>
        <w:pStyle w:val="Odstavekseznama"/>
        <w:spacing w:line="256" w:lineRule="auto"/>
        <w:rPr>
          <w:rFonts w:cs="Arial"/>
          <w:color w:val="000000" w:themeColor="text1"/>
          <w:sz w:val="24"/>
          <w:lang w:eastAsia="sl-SI"/>
        </w:rPr>
      </w:pPr>
    </w:p>
    <w:p w14:paraId="7E642843" w14:textId="77777777" w:rsidR="00901027" w:rsidRPr="00B1431F" w:rsidRDefault="00901027" w:rsidP="00901027">
      <w:pPr>
        <w:spacing w:line="256" w:lineRule="auto"/>
        <w:ind w:firstLine="708"/>
        <w:jc w:val="both"/>
        <w:rPr>
          <w:rFonts w:cs="Arial"/>
          <w:color w:val="000000" w:themeColor="text1"/>
          <w:sz w:val="24"/>
          <w:lang w:eastAsia="sl-SI"/>
        </w:rPr>
      </w:pPr>
      <w:r w:rsidRPr="00B1431F">
        <w:rPr>
          <w:rFonts w:cs="Arial"/>
          <w:color w:val="000000" w:themeColor="text1"/>
          <w:sz w:val="24"/>
          <w:lang w:eastAsia="sl-SI"/>
        </w:rPr>
        <w:t>Priloga VIII (obrazec DDV-O) se črta.</w:t>
      </w:r>
    </w:p>
    <w:p w14:paraId="63699D54" w14:textId="77777777" w:rsidR="00901027" w:rsidRPr="00B1431F" w:rsidRDefault="00901027" w:rsidP="00901027">
      <w:pPr>
        <w:spacing w:line="256" w:lineRule="auto"/>
        <w:ind w:firstLine="708"/>
        <w:jc w:val="both"/>
        <w:rPr>
          <w:rFonts w:cs="Arial"/>
          <w:color w:val="000000" w:themeColor="text1"/>
          <w:sz w:val="24"/>
          <w:lang w:eastAsia="sl-SI"/>
        </w:rPr>
      </w:pPr>
    </w:p>
    <w:p w14:paraId="65C59D9E" w14:textId="77777777" w:rsidR="00901027" w:rsidRPr="00B1431F" w:rsidRDefault="00901027" w:rsidP="00901027">
      <w:pPr>
        <w:spacing w:line="240" w:lineRule="auto"/>
        <w:rPr>
          <w:rFonts w:cs="Arial"/>
          <w:sz w:val="24"/>
        </w:rPr>
      </w:pPr>
    </w:p>
    <w:p w14:paraId="693CAB22" w14:textId="27DB99DD" w:rsidR="00901027" w:rsidRDefault="00901027" w:rsidP="00901027">
      <w:pPr>
        <w:spacing w:line="240" w:lineRule="auto"/>
        <w:jc w:val="center"/>
        <w:rPr>
          <w:rFonts w:cs="Arial"/>
          <w:sz w:val="24"/>
        </w:rPr>
      </w:pPr>
      <w:r w:rsidRPr="00B1431F">
        <w:rPr>
          <w:rFonts w:cs="Arial"/>
          <w:sz w:val="24"/>
        </w:rPr>
        <w:t>KONČN</w:t>
      </w:r>
      <w:r w:rsidR="003C4FC8">
        <w:rPr>
          <w:rFonts w:cs="Arial"/>
          <w:sz w:val="24"/>
        </w:rPr>
        <w:t>I</w:t>
      </w:r>
      <w:r w:rsidRPr="00B1431F">
        <w:rPr>
          <w:rFonts w:cs="Arial"/>
          <w:sz w:val="24"/>
        </w:rPr>
        <w:t xml:space="preserve"> DOLOČB</w:t>
      </w:r>
      <w:r w:rsidR="003C4FC8">
        <w:rPr>
          <w:rFonts w:cs="Arial"/>
          <w:sz w:val="24"/>
        </w:rPr>
        <w:t>I</w:t>
      </w:r>
    </w:p>
    <w:p w14:paraId="577E3767" w14:textId="77777777" w:rsidR="001C612A" w:rsidRDefault="001C612A" w:rsidP="00370295">
      <w:pPr>
        <w:pStyle w:val="Odstavekseznama"/>
        <w:tabs>
          <w:tab w:val="left" w:pos="1134"/>
        </w:tabs>
        <w:spacing w:line="240" w:lineRule="auto"/>
        <w:ind w:left="0" w:firstLine="709"/>
        <w:jc w:val="both"/>
        <w:rPr>
          <w:rFonts w:cs="Arial"/>
          <w:sz w:val="24"/>
        </w:rPr>
      </w:pPr>
    </w:p>
    <w:p w14:paraId="20205485" w14:textId="77777777" w:rsidR="00370295" w:rsidRDefault="00370295" w:rsidP="000C2DB7">
      <w:pPr>
        <w:pStyle w:val="Odstavekseznama"/>
        <w:tabs>
          <w:tab w:val="left" w:pos="1134"/>
        </w:tabs>
        <w:spacing w:line="240" w:lineRule="auto"/>
        <w:jc w:val="both"/>
        <w:rPr>
          <w:rFonts w:cs="Arial"/>
          <w:sz w:val="24"/>
        </w:rPr>
      </w:pPr>
    </w:p>
    <w:p w14:paraId="13572D96" w14:textId="77777777" w:rsidR="000C2DB7" w:rsidRDefault="000C2DB7" w:rsidP="002A5BD2">
      <w:pPr>
        <w:pStyle w:val="Odstavekseznama"/>
        <w:numPr>
          <w:ilvl w:val="0"/>
          <w:numId w:val="4"/>
        </w:numPr>
        <w:tabs>
          <w:tab w:val="left" w:pos="1134"/>
        </w:tabs>
        <w:spacing w:line="240" w:lineRule="auto"/>
        <w:ind w:left="360"/>
        <w:jc w:val="center"/>
        <w:rPr>
          <w:rFonts w:cs="Arial"/>
          <w:sz w:val="24"/>
        </w:rPr>
      </w:pPr>
      <w:r>
        <w:rPr>
          <w:rFonts w:cs="Arial"/>
          <w:sz w:val="24"/>
        </w:rPr>
        <w:t>člen</w:t>
      </w:r>
    </w:p>
    <w:p w14:paraId="127CA0F9" w14:textId="77777777" w:rsidR="000C2DB7" w:rsidRDefault="000C2DB7" w:rsidP="002A5BD2">
      <w:pPr>
        <w:pStyle w:val="Odstavekseznama"/>
        <w:tabs>
          <w:tab w:val="left" w:pos="1134"/>
        </w:tabs>
        <w:spacing w:line="240" w:lineRule="auto"/>
        <w:ind w:left="360"/>
        <w:jc w:val="center"/>
        <w:rPr>
          <w:rFonts w:cs="Arial"/>
          <w:sz w:val="24"/>
        </w:rPr>
      </w:pPr>
      <w:r>
        <w:rPr>
          <w:rFonts w:cs="Arial"/>
          <w:sz w:val="24"/>
        </w:rPr>
        <w:t>(</w:t>
      </w:r>
      <w:r w:rsidR="002A5BD2">
        <w:rPr>
          <w:rFonts w:cs="Arial"/>
          <w:sz w:val="24"/>
        </w:rPr>
        <w:t>Z</w:t>
      </w:r>
      <w:r w:rsidR="005B455D">
        <w:rPr>
          <w:rFonts w:cs="Arial"/>
          <w:sz w:val="24"/>
        </w:rPr>
        <w:t>ačetek uporabe nekaterih določb</w:t>
      </w:r>
      <w:r>
        <w:rPr>
          <w:rFonts w:cs="Arial"/>
          <w:sz w:val="24"/>
        </w:rPr>
        <w:t>)</w:t>
      </w:r>
    </w:p>
    <w:p w14:paraId="52381CE4" w14:textId="77777777" w:rsidR="000C2DB7" w:rsidRPr="001C612A" w:rsidRDefault="000C2DB7" w:rsidP="002A5BD2">
      <w:pPr>
        <w:tabs>
          <w:tab w:val="left" w:pos="1134"/>
        </w:tabs>
        <w:spacing w:line="240" w:lineRule="auto"/>
        <w:jc w:val="both"/>
        <w:rPr>
          <w:rFonts w:cs="Arial"/>
          <w:sz w:val="24"/>
        </w:rPr>
      </w:pPr>
    </w:p>
    <w:p w14:paraId="4DB925A7" w14:textId="77777777" w:rsidR="006859F2" w:rsidRDefault="00880938" w:rsidP="002A5BD2">
      <w:pPr>
        <w:pStyle w:val="Odstavekseznama"/>
        <w:numPr>
          <w:ilvl w:val="0"/>
          <w:numId w:val="12"/>
        </w:numPr>
        <w:tabs>
          <w:tab w:val="left" w:pos="1134"/>
        </w:tabs>
        <w:spacing w:line="240" w:lineRule="auto"/>
        <w:ind w:left="0" w:firstLine="709"/>
        <w:jc w:val="both"/>
        <w:rPr>
          <w:rFonts w:cs="Arial"/>
          <w:sz w:val="24"/>
        </w:rPr>
      </w:pPr>
      <w:r>
        <w:rPr>
          <w:rFonts w:cs="Arial"/>
          <w:sz w:val="24"/>
        </w:rPr>
        <w:t>Nov deveti odstavek</w:t>
      </w:r>
      <w:r w:rsidR="006859F2" w:rsidRPr="001C612A">
        <w:rPr>
          <w:rFonts w:cs="Arial"/>
          <w:sz w:val="24"/>
        </w:rPr>
        <w:t xml:space="preserve"> 129.</w:t>
      </w:r>
      <w:r w:rsidR="008322E7">
        <w:rPr>
          <w:rFonts w:cs="Arial"/>
          <w:sz w:val="24"/>
        </w:rPr>
        <w:t xml:space="preserve"> člen</w:t>
      </w:r>
      <w:r>
        <w:rPr>
          <w:rFonts w:cs="Arial"/>
          <w:sz w:val="24"/>
        </w:rPr>
        <w:t>a</w:t>
      </w:r>
      <w:r w:rsidR="006859F2" w:rsidRPr="001C612A">
        <w:rPr>
          <w:rFonts w:cs="Arial"/>
          <w:sz w:val="24"/>
        </w:rPr>
        <w:t xml:space="preserve"> in</w:t>
      </w:r>
      <w:r w:rsidR="008322E7">
        <w:rPr>
          <w:rFonts w:cs="Arial"/>
          <w:sz w:val="24"/>
        </w:rPr>
        <w:t xml:space="preserve"> nov 1</w:t>
      </w:r>
      <w:r w:rsidR="006859F2" w:rsidRPr="001C612A">
        <w:rPr>
          <w:rFonts w:cs="Arial"/>
          <w:sz w:val="24"/>
        </w:rPr>
        <w:t>56.</w:t>
      </w:r>
      <w:r w:rsidR="008322E7">
        <w:rPr>
          <w:rFonts w:cs="Arial"/>
          <w:sz w:val="24"/>
        </w:rPr>
        <w:t>a</w:t>
      </w:r>
      <w:r w:rsidR="006859F2" w:rsidRPr="001C612A">
        <w:rPr>
          <w:rFonts w:cs="Arial"/>
          <w:sz w:val="24"/>
        </w:rPr>
        <w:t xml:space="preserve"> člen</w:t>
      </w:r>
      <w:r w:rsidR="008322E7">
        <w:rPr>
          <w:rFonts w:cs="Arial"/>
          <w:sz w:val="24"/>
        </w:rPr>
        <w:t xml:space="preserve"> </w:t>
      </w:r>
      <w:r w:rsidR="002A5BD2">
        <w:rPr>
          <w:rFonts w:cs="Arial"/>
          <w:sz w:val="24"/>
        </w:rPr>
        <w:t>pravilnika</w:t>
      </w:r>
      <w:r w:rsidR="004E413D">
        <w:rPr>
          <w:rFonts w:cs="Arial"/>
          <w:sz w:val="24"/>
        </w:rPr>
        <w:t xml:space="preserve"> ter </w:t>
      </w:r>
      <w:r w:rsidR="00C95031">
        <w:rPr>
          <w:rFonts w:cs="Arial"/>
          <w:sz w:val="24"/>
        </w:rPr>
        <w:t xml:space="preserve">dopolnjena </w:t>
      </w:r>
      <w:r>
        <w:rPr>
          <w:rFonts w:cs="Arial"/>
          <w:sz w:val="24"/>
        </w:rPr>
        <w:t>Priloga VI</w:t>
      </w:r>
      <w:r w:rsidR="00213492">
        <w:rPr>
          <w:rFonts w:cs="Arial"/>
          <w:sz w:val="24"/>
        </w:rPr>
        <w:t xml:space="preserve"> pravilnika </w:t>
      </w:r>
      <w:r w:rsidR="006859F2" w:rsidRPr="001C612A">
        <w:rPr>
          <w:rFonts w:cs="Arial"/>
          <w:sz w:val="24"/>
        </w:rPr>
        <w:t>se uporabljajo od 1. julija 2022.</w:t>
      </w:r>
    </w:p>
    <w:p w14:paraId="52E654CE" w14:textId="77777777" w:rsidR="000C2DB7" w:rsidRDefault="000C2DB7" w:rsidP="006859F2">
      <w:pPr>
        <w:pStyle w:val="Odstavekseznama"/>
        <w:tabs>
          <w:tab w:val="left" w:pos="1134"/>
        </w:tabs>
        <w:spacing w:line="240" w:lineRule="auto"/>
        <w:ind w:left="709"/>
        <w:jc w:val="both"/>
        <w:rPr>
          <w:rFonts w:cs="Arial"/>
          <w:sz w:val="24"/>
        </w:rPr>
      </w:pPr>
    </w:p>
    <w:p w14:paraId="69503435" w14:textId="77777777" w:rsidR="002A5BD2" w:rsidRPr="001C612A" w:rsidRDefault="002A5BD2" w:rsidP="00ED4E23">
      <w:pPr>
        <w:pStyle w:val="Odstavekseznama"/>
        <w:numPr>
          <w:ilvl w:val="0"/>
          <w:numId w:val="12"/>
        </w:numPr>
        <w:tabs>
          <w:tab w:val="left" w:pos="1134"/>
        </w:tabs>
        <w:spacing w:line="240" w:lineRule="auto"/>
        <w:ind w:left="0" w:firstLine="709"/>
        <w:jc w:val="both"/>
        <w:rPr>
          <w:rFonts w:cs="Arial"/>
          <w:sz w:val="24"/>
        </w:rPr>
      </w:pPr>
      <w:r>
        <w:rPr>
          <w:rFonts w:cs="Arial"/>
          <w:sz w:val="24"/>
        </w:rPr>
        <w:t xml:space="preserve"> Do začetka uporabe </w:t>
      </w:r>
      <w:r w:rsidR="00C95031">
        <w:rPr>
          <w:rFonts w:cs="Arial"/>
          <w:sz w:val="24"/>
        </w:rPr>
        <w:t>dopolnjene</w:t>
      </w:r>
      <w:r w:rsidR="00880938">
        <w:rPr>
          <w:rFonts w:cs="Arial"/>
          <w:sz w:val="24"/>
        </w:rPr>
        <w:t xml:space="preserve"> Priloge VI</w:t>
      </w:r>
      <w:r>
        <w:rPr>
          <w:rFonts w:cs="Arial"/>
          <w:sz w:val="24"/>
        </w:rPr>
        <w:t xml:space="preserve"> se uporablja</w:t>
      </w:r>
      <w:r w:rsidR="009067C9">
        <w:rPr>
          <w:rFonts w:cs="Arial"/>
          <w:sz w:val="24"/>
        </w:rPr>
        <w:t xml:space="preserve"> Priloga VI </w:t>
      </w:r>
      <w:r>
        <w:rPr>
          <w:rFonts w:cs="Arial"/>
          <w:sz w:val="24"/>
        </w:rPr>
        <w:t xml:space="preserve">Pravilnika o izvajanju Zakona o davku na dodano vrednost (Uradni list RS, št. </w:t>
      </w:r>
      <w:hyperlink r:id="rId30" w:tgtFrame="_blank" w:tooltip="Pravilnik o izvajanju Zakona o davku na dodano vrednost" w:history="1">
        <w:r w:rsidRPr="008413D9">
          <w:rPr>
            <w:sz w:val="24"/>
          </w:rPr>
          <w:t>141/06</w:t>
        </w:r>
      </w:hyperlink>
      <w:r w:rsidRPr="008413D9">
        <w:rPr>
          <w:rFonts w:cs="Arial"/>
          <w:sz w:val="24"/>
        </w:rPr>
        <w:t>, </w:t>
      </w:r>
      <w:hyperlink r:id="rId31" w:tgtFrame="_blank" w:tooltip="Pravilnik o spremembah in dopolnitvah Pravilnika o izvajanju Zakona o davku na dodano vrednost" w:history="1">
        <w:r w:rsidRPr="008413D9">
          <w:rPr>
            <w:sz w:val="24"/>
          </w:rPr>
          <w:t>52/07</w:t>
        </w:r>
      </w:hyperlink>
      <w:r w:rsidRPr="008413D9">
        <w:rPr>
          <w:rFonts w:cs="Arial"/>
          <w:sz w:val="24"/>
        </w:rPr>
        <w:t>, </w:t>
      </w:r>
      <w:hyperlink r:id="rId32" w:tgtFrame="_blank" w:tooltip="Pravilnik o spremembah in dopolnitvah Pravilnika o izvajanju Zakona o davku na dodano vrednost" w:history="1">
        <w:r w:rsidRPr="008413D9">
          <w:rPr>
            <w:sz w:val="24"/>
          </w:rPr>
          <w:t>120/07</w:t>
        </w:r>
      </w:hyperlink>
      <w:r w:rsidRPr="008413D9">
        <w:rPr>
          <w:rFonts w:cs="Arial"/>
          <w:sz w:val="24"/>
        </w:rPr>
        <w:t>, </w:t>
      </w:r>
      <w:hyperlink r:id="rId33" w:tgtFrame="_blank" w:tooltip="Pravilnik o spremembah Pravilnika o izvajanju zakona o davku na dodano vrednost" w:history="1">
        <w:r w:rsidRPr="008413D9">
          <w:rPr>
            <w:sz w:val="24"/>
          </w:rPr>
          <w:t>21/08</w:t>
        </w:r>
      </w:hyperlink>
      <w:r w:rsidRPr="008413D9">
        <w:rPr>
          <w:rFonts w:cs="Arial"/>
          <w:sz w:val="24"/>
        </w:rPr>
        <w:t>, </w:t>
      </w:r>
      <w:hyperlink r:id="rId34" w:tgtFrame="_blank" w:tooltip="Pravilnik o spremembah in dopolnitvah Pravilnika o izvajanju Zakona o davku na dodano vrednost" w:history="1">
        <w:r w:rsidRPr="008413D9">
          <w:rPr>
            <w:sz w:val="24"/>
          </w:rPr>
          <w:t>123/08</w:t>
        </w:r>
      </w:hyperlink>
      <w:r w:rsidRPr="008413D9">
        <w:rPr>
          <w:rFonts w:cs="Arial"/>
          <w:sz w:val="24"/>
        </w:rPr>
        <w:t>, </w:t>
      </w:r>
      <w:hyperlink r:id="rId35" w:tgtFrame="_blank" w:tooltip="Pravilnik o spremembah in dopolnitvah Pravilnika o izvajanju Zakona o davku na dodano vrednost" w:history="1">
        <w:r w:rsidRPr="008413D9">
          <w:rPr>
            <w:sz w:val="24"/>
          </w:rPr>
          <w:t>105/09</w:t>
        </w:r>
      </w:hyperlink>
      <w:r w:rsidRPr="008413D9">
        <w:rPr>
          <w:rFonts w:cs="Arial"/>
          <w:sz w:val="24"/>
        </w:rPr>
        <w:t>, </w:t>
      </w:r>
      <w:hyperlink r:id="rId36" w:tgtFrame="_blank" w:tooltip="Pravilnik o spremembah in dopolnitvah Pravilnika o izvajanju Zakona o davku na dodano vrednost" w:history="1">
        <w:r w:rsidRPr="008413D9">
          <w:rPr>
            <w:sz w:val="24"/>
          </w:rPr>
          <w:t>27/10</w:t>
        </w:r>
      </w:hyperlink>
      <w:r w:rsidRPr="008413D9">
        <w:rPr>
          <w:rFonts w:cs="Arial"/>
          <w:sz w:val="24"/>
        </w:rPr>
        <w:t>, </w:t>
      </w:r>
      <w:hyperlink r:id="rId37" w:tgtFrame="_blank" w:tooltip="Pravilnik o spremembah in dopolnitvah Pravilnika o izvajanju Zakona o davku na dodano vrednost" w:history="1">
        <w:r w:rsidRPr="008413D9">
          <w:rPr>
            <w:sz w:val="24"/>
          </w:rPr>
          <w:t>104/10</w:t>
        </w:r>
      </w:hyperlink>
      <w:r w:rsidRPr="008413D9">
        <w:rPr>
          <w:rFonts w:cs="Arial"/>
          <w:sz w:val="24"/>
        </w:rPr>
        <w:t>, </w:t>
      </w:r>
      <w:hyperlink r:id="rId38" w:tgtFrame="_blank" w:tooltip="Pravilnik o spremembi Pravilnika o izvajanju Zakona o davku na dodano vrednost" w:history="1">
        <w:r w:rsidRPr="008413D9">
          <w:rPr>
            <w:sz w:val="24"/>
          </w:rPr>
          <w:t>110/10</w:t>
        </w:r>
      </w:hyperlink>
      <w:r w:rsidRPr="008413D9">
        <w:rPr>
          <w:rFonts w:cs="Arial"/>
          <w:sz w:val="24"/>
        </w:rPr>
        <w:t>, </w:t>
      </w:r>
      <w:hyperlink r:id="rId39" w:tgtFrame="_blank" w:tooltip="Pravilnik o spremembah in dopolnitvah Pravilnika o izvajanju Zakona o davku na dodano vrednost" w:history="1">
        <w:r w:rsidRPr="008413D9">
          <w:rPr>
            <w:sz w:val="24"/>
          </w:rPr>
          <w:t>82/11</w:t>
        </w:r>
      </w:hyperlink>
      <w:r w:rsidRPr="008413D9">
        <w:rPr>
          <w:rFonts w:cs="Arial"/>
          <w:sz w:val="24"/>
        </w:rPr>
        <w:t>, </w:t>
      </w:r>
      <w:hyperlink r:id="rId40" w:tgtFrame="_blank" w:tooltip="Pravilnik o spremembah in dopolnitvah Pravilnika o izvajanju Zakona o davku na dodano vrednost" w:history="1">
        <w:r w:rsidRPr="008413D9">
          <w:rPr>
            <w:sz w:val="24"/>
          </w:rPr>
          <w:t>106/11</w:t>
        </w:r>
      </w:hyperlink>
      <w:r w:rsidRPr="008413D9">
        <w:rPr>
          <w:rFonts w:cs="Arial"/>
          <w:sz w:val="24"/>
        </w:rPr>
        <w:t>, </w:t>
      </w:r>
      <w:hyperlink r:id="rId41" w:tgtFrame="_blank" w:tooltip="Pravilnik o spremembah Pravilnika o spremembah in dopolnitvah Pravilnika o izvajanju Zakona o davku na dodano vrednost" w:history="1">
        <w:r w:rsidRPr="008413D9">
          <w:rPr>
            <w:sz w:val="24"/>
          </w:rPr>
          <w:t>108/11</w:t>
        </w:r>
      </w:hyperlink>
      <w:r w:rsidRPr="008413D9">
        <w:rPr>
          <w:rFonts w:cs="Arial"/>
          <w:sz w:val="24"/>
        </w:rPr>
        <w:t>, </w:t>
      </w:r>
      <w:hyperlink r:id="rId42" w:tgtFrame="_blank" w:tooltip="Pravilnik o spremembah in dopolnitvah Pravilnika o izvajanju Zakona o davku na dodano vrednost" w:history="1">
        <w:r w:rsidRPr="008413D9">
          <w:rPr>
            <w:sz w:val="24"/>
          </w:rPr>
          <w:t>102/12</w:t>
        </w:r>
      </w:hyperlink>
      <w:r w:rsidRPr="008413D9">
        <w:rPr>
          <w:rFonts w:cs="Arial"/>
          <w:sz w:val="24"/>
        </w:rPr>
        <w:t>, </w:t>
      </w:r>
      <w:hyperlink r:id="rId43" w:tgtFrame="_blank" w:tooltip="Pravilnik o spremembah in dopolnitvah Pravilnika o izvajanju Zakona o davku na dodano vrednost" w:history="1">
        <w:r w:rsidRPr="008413D9">
          <w:rPr>
            <w:sz w:val="24"/>
          </w:rPr>
          <w:t>54/13</w:t>
        </w:r>
      </w:hyperlink>
      <w:r w:rsidRPr="008413D9">
        <w:rPr>
          <w:rFonts w:cs="Arial"/>
          <w:sz w:val="24"/>
        </w:rPr>
        <w:t>, </w:t>
      </w:r>
      <w:hyperlink r:id="rId44" w:tgtFrame="_blank" w:tooltip="Pravilnik o spremembah in dopolnitvah Pravilnika o izvajanju Zakona o davku na dodano vrednost" w:history="1">
        <w:r w:rsidRPr="008413D9">
          <w:rPr>
            <w:sz w:val="24"/>
          </w:rPr>
          <w:t>85/14</w:t>
        </w:r>
      </w:hyperlink>
      <w:r w:rsidRPr="008413D9">
        <w:rPr>
          <w:rFonts w:cs="Arial"/>
          <w:sz w:val="24"/>
        </w:rPr>
        <w:t>, </w:t>
      </w:r>
      <w:hyperlink r:id="rId45" w:tgtFrame="_blank" w:tooltip="Pravilnik o spremembah in dopolnitvah Pravilnika o izvajanju Zakona o davku na dodano vrednost" w:history="1">
        <w:r w:rsidRPr="008413D9">
          <w:rPr>
            <w:sz w:val="24"/>
          </w:rPr>
          <w:t>95/14</w:t>
        </w:r>
      </w:hyperlink>
      <w:r w:rsidRPr="008413D9">
        <w:rPr>
          <w:rFonts w:cs="Arial"/>
          <w:sz w:val="24"/>
        </w:rPr>
        <w:t>, </w:t>
      </w:r>
      <w:hyperlink r:id="rId46" w:tgtFrame="_blank" w:tooltip="Pravilnik o dopolnitvah Pravilnika o izvajanju Zakona o davku na dodano vrednost" w:history="1">
        <w:r w:rsidRPr="008413D9">
          <w:rPr>
            <w:sz w:val="24"/>
          </w:rPr>
          <w:t>39/16</w:t>
        </w:r>
      </w:hyperlink>
      <w:r w:rsidRPr="008413D9">
        <w:rPr>
          <w:rFonts w:cs="Arial"/>
          <w:sz w:val="24"/>
        </w:rPr>
        <w:t>, </w:t>
      </w:r>
      <w:hyperlink r:id="rId47" w:tgtFrame="_blank" w:tooltip="Pravilnik o spremembah in dopolnitvah Pravilnika o izvajanju Zakona o davku na dodano vrednost" w:history="1">
        <w:r w:rsidRPr="008413D9">
          <w:rPr>
            <w:sz w:val="24"/>
          </w:rPr>
          <w:t>45/16</w:t>
        </w:r>
      </w:hyperlink>
      <w:r w:rsidRPr="008413D9">
        <w:rPr>
          <w:rFonts w:cs="Arial"/>
          <w:sz w:val="24"/>
        </w:rPr>
        <w:t>, </w:t>
      </w:r>
      <w:hyperlink r:id="rId48" w:tgtFrame="_blank" w:tooltip="Pravilnik o spremembah in dopolnitvah Pravilnika o izvajanju Zakona o davku na dodano vrednost" w:history="1">
        <w:r w:rsidRPr="008413D9">
          <w:rPr>
            <w:sz w:val="24"/>
          </w:rPr>
          <w:t>86/16</w:t>
        </w:r>
      </w:hyperlink>
      <w:r w:rsidRPr="008413D9">
        <w:rPr>
          <w:rFonts w:cs="Arial"/>
          <w:sz w:val="24"/>
        </w:rPr>
        <w:t>, </w:t>
      </w:r>
      <w:hyperlink r:id="rId49" w:tgtFrame="_blank" w:tooltip="Pravilnik o spremembah Pravilnika o izvajanju Zakona o davku na dodano vrednost" w:history="1">
        <w:r w:rsidRPr="008413D9">
          <w:rPr>
            <w:sz w:val="24"/>
          </w:rPr>
          <w:t>50/17</w:t>
        </w:r>
      </w:hyperlink>
      <w:r w:rsidRPr="008413D9">
        <w:rPr>
          <w:rFonts w:cs="Arial"/>
          <w:sz w:val="24"/>
        </w:rPr>
        <w:t>, </w:t>
      </w:r>
      <w:hyperlink r:id="rId50" w:tgtFrame="_blank" w:tooltip="Pravilnik o spremembah in dopolnitvah Pravilnika o izvajanju Zakona o davku na dodano vrednost" w:history="1">
        <w:r w:rsidRPr="008413D9">
          <w:rPr>
            <w:sz w:val="24"/>
          </w:rPr>
          <w:t>84/18</w:t>
        </w:r>
      </w:hyperlink>
      <w:r w:rsidRPr="008413D9">
        <w:rPr>
          <w:rFonts w:cs="Arial"/>
          <w:sz w:val="24"/>
        </w:rPr>
        <w:t>, </w:t>
      </w:r>
      <w:hyperlink r:id="rId51" w:tgtFrame="_blank" w:tooltip="Pravilnik o spremembah in dopolnitvah Pravilnika o izvajanju Zakona o davku na dodano vrednost" w:history="1">
        <w:r w:rsidRPr="008413D9">
          <w:rPr>
            <w:sz w:val="24"/>
          </w:rPr>
          <w:t>77/19</w:t>
        </w:r>
      </w:hyperlink>
      <w:r w:rsidRPr="008413D9">
        <w:rPr>
          <w:rFonts w:cs="Arial"/>
          <w:sz w:val="24"/>
        </w:rPr>
        <w:t>, </w:t>
      </w:r>
      <w:hyperlink r:id="rId52" w:tgtFrame="_blank" w:tooltip="Pravilnik o dopolnitvi Pravilnika o izvajanju Zakona o davku na dodano vrednost" w:history="1">
        <w:r w:rsidRPr="005B4AB2">
          <w:rPr>
            <w:sz w:val="24"/>
          </w:rPr>
          <w:t>58/21</w:t>
        </w:r>
      </w:hyperlink>
      <w:r w:rsidRPr="005B4AB2">
        <w:rPr>
          <w:rFonts w:cs="Arial"/>
          <w:sz w:val="24"/>
        </w:rPr>
        <w:t xml:space="preserve"> in 205/21</w:t>
      </w:r>
      <w:r>
        <w:rPr>
          <w:rFonts w:cs="Arial"/>
          <w:sz w:val="24"/>
        </w:rPr>
        <w:t>).</w:t>
      </w:r>
    </w:p>
    <w:p w14:paraId="44EFB922" w14:textId="77777777" w:rsidR="00901027" w:rsidRDefault="00901027" w:rsidP="00901027">
      <w:pPr>
        <w:spacing w:line="240" w:lineRule="auto"/>
        <w:jc w:val="center"/>
        <w:rPr>
          <w:rFonts w:cs="Arial"/>
          <w:sz w:val="24"/>
        </w:rPr>
      </w:pPr>
    </w:p>
    <w:p w14:paraId="3B9E2C10" w14:textId="77777777" w:rsidR="002A5BD2" w:rsidRPr="00B1431F" w:rsidRDefault="002A5BD2" w:rsidP="00901027">
      <w:pPr>
        <w:spacing w:line="240" w:lineRule="auto"/>
        <w:jc w:val="center"/>
        <w:rPr>
          <w:rFonts w:cs="Arial"/>
          <w:sz w:val="24"/>
        </w:rPr>
      </w:pPr>
    </w:p>
    <w:p w14:paraId="3E0D2C11" w14:textId="77777777" w:rsidR="000C2DB7" w:rsidRDefault="00802D1F" w:rsidP="000C2DB7">
      <w:pPr>
        <w:pStyle w:val="Odstavekseznama"/>
        <w:numPr>
          <w:ilvl w:val="0"/>
          <w:numId w:val="4"/>
        </w:numPr>
        <w:spacing w:line="240" w:lineRule="auto"/>
        <w:jc w:val="center"/>
        <w:rPr>
          <w:rFonts w:cs="Arial"/>
          <w:sz w:val="24"/>
        </w:rPr>
      </w:pPr>
      <w:r>
        <w:rPr>
          <w:rFonts w:cs="Arial"/>
          <w:sz w:val="24"/>
        </w:rPr>
        <w:t>č</w:t>
      </w:r>
      <w:r w:rsidR="00901027" w:rsidRPr="00B1431F">
        <w:rPr>
          <w:rFonts w:cs="Arial"/>
          <w:sz w:val="24"/>
        </w:rPr>
        <w:t>len</w:t>
      </w:r>
    </w:p>
    <w:p w14:paraId="1A60623E" w14:textId="77777777" w:rsidR="000C2DB7" w:rsidRPr="000C2DB7" w:rsidRDefault="000C2DB7" w:rsidP="000C2DB7">
      <w:pPr>
        <w:pStyle w:val="Odstavekseznama"/>
        <w:spacing w:line="240" w:lineRule="auto"/>
        <w:jc w:val="center"/>
        <w:rPr>
          <w:rFonts w:cs="Arial"/>
          <w:sz w:val="24"/>
        </w:rPr>
      </w:pPr>
      <w:r>
        <w:rPr>
          <w:rFonts w:cs="Arial"/>
          <w:sz w:val="24"/>
        </w:rPr>
        <w:t>(</w:t>
      </w:r>
      <w:r w:rsidR="00F052FE">
        <w:rPr>
          <w:rFonts w:cs="Arial"/>
          <w:sz w:val="24"/>
        </w:rPr>
        <w:t>Z</w:t>
      </w:r>
      <w:r>
        <w:rPr>
          <w:rFonts w:cs="Arial"/>
          <w:sz w:val="24"/>
        </w:rPr>
        <w:t>ačetek veljavnosti)</w:t>
      </w:r>
    </w:p>
    <w:p w14:paraId="7EA5A4BC" w14:textId="77777777" w:rsidR="00901027" w:rsidRPr="00B1431F" w:rsidRDefault="00901027" w:rsidP="00901027">
      <w:pPr>
        <w:spacing w:line="240" w:lineRule="auto"/>
        <w:rPr>
          <w:rFonts w:cs="Arial"/>
          <w:sz w:val="24"/>
        </w:rPr>
      </w:pPr>
    </w:p>
    <w:p w14:paraId="33ADB3B0" w14:textId="77777777" w:rsidR="00F052FE" w:rsidRPr="00B1431F" w:rsidRDefault="00F052FE" w:rsidP="00F052FE">
      <w:pPr>
        <w:tabs>
          <w:tab w:val="left" w:pos="426"/>
        </w:tabs>
        <w:spacing w:line="276" w:lineRule="auto"/>
        <w:ind w:firstLine="709"/>
        <w:jc w:val="both"/>
        <w:rPr>
          <w:rFonts w:cs="Arial"/>
          <w:sz w:val="24"/>
        </w:rPr>
      </w:pPr>
      <w:r w:rsidRPr="00B1431F">
        <w:rPr>
          <w:rFonts w:cs="Arial"/>
          <w:sz w:val="24"/>
        </w:rPr>
        <w:t xml:space="preserve">Ta pravilnik začne veljati </w:t>
      </w:r>
      <w:r w:rsidR="009F630B">
        <w:rPr>
          <w:rFonts w:cs="Arial"/>
          <w:sz w:val="24"/>
        </w:rPr>
        <w:t>naslednji dan po objavi v Uradnem listu Republike Slovenije</w:t>
      </w:r>
      <w:r w:rsidRPr="00B1431F">
        <w:rPr>
          <w:rFonts w:cs="Arial"/>
          <w:sz w:val="24"/>
        </w:rPr>
        <w:t>.</w:t>
      </w:r>
    </w:p>
    <w:p w14:paraId="29D3364A" w14:textId="77777777" w:rsidR="00F052FE" w:rsidRPr="00B1431F" w:rsidRDefault="00F052FE" w:rsidP="00F052FE">
      <w:pPr>
        <w:spacing w:line="240" w:lineRule="auto"/>
        <w:ind w:left="708"/>
        <w:rPr>
          <w:rFonts w:cs="Arial"/>
          <w:sz w:val="24"/>
        </w:rPr>
      </w:pPr>
    </w:p>
    <w:p w14:paraId="26D67613" w14:textId="77777777" w:rsidR="00F052FE" w:rsidRPr="00B1431F" w:rsidRDefault="00F052FE" w:rsidP="00F052FE">
      <w:pPr>
        <w:spacing w:after="175" w:line="256" w:lineRule="auto"/>
        <w:rPr>
          <w:rFonts w:cs="Arial"/>
          <w:sz w:val="24"/>
        </w:rPr>
      </w:pPr>
    </w:p>
    <w:p w14:paraId="0C7C6B6E" w14:textId="3795A83C" w:rsidR="00F052FE" w:rsidRPr="00970319" w:rsidRDefault="00F052FE" w:rsidP="00F052FE">
      <w:pPr>
        <w:pStyle w:val="tevilkanakoncupredpisa"/>
      </w:pPr>
      <w:r w:rsidRPr="00970319">
        <w:t>Št. 007-</w:t>
      </w:r>
      <w:r>
        <w:t>24</w:t>
      </w:r>
      <w:r w:rsidRPr="00970319">
        <w:t>/202</w:t>
      </w:r>
      <w:r>
        <w:t>2/</w:t>
      </w:r>
      <w:r w:rsidR="00722DBA">
        <w:t>20</w:t>
      </w:r>
    </w:p>
    <w:p w14:paraId="1C321B1A" w14:textId="77777777" w:rsidR="00F052FE" w:rsidRPr="00970319" w:rsidRDefault="00F052FE" w:rsidP="00F052FE">
      <w:pPr>
        <w:pStyle w:val="Datumsprejetja"/>
      </w:pPr>
      <w:r w:rsidRPr="00970319">
        <w:t xml:space="preserve">Ljubljana, dne </w:t>
      </w:r>
      <w:r w:rsidRPr="00722DBA">
        <w:t>2</w:t>
      </w:r>
      <w:r w:rsidR="00B614EA" w:rsidRPr="00722DBA">
        <w:t>8</w:t>
      </w:r>
      <w:r w:rsidRPr="00722DBA">
        <w:t>.</w:t>
      </w:r>
      <w:r w:rsidRPr="00970319">
        <w:t> </w:t>
      </w:r>
      <w:r>
        <w:t>januarja</w:t>
      </w:r>
      <w:r w:rsidRPr="00970319">
        <w:t xml:space="preserve"> 202</w:t>
      </w:r>
      <w:r>
        <w:t>2</w:t>
      </w:r>
    </w:p>
    <w:p w14:paraId="49467A81" w14:textId="77777777" w:rsidR="00F052FE" w:rsidRPr="00970319" w:rsidRDefault="00F052FE" w:rsidP="00F052FE">
      <w:pPr>
        <w:pStyle w:val="EVA"/>
      </w:pPr>
      <w:r w:rsidRPr="00970319">
        <w:t>EVA 202</w:t>
      </w:r>
      <w:r>
        <w:t>2</w:t>
      </w:r>
      <w:r w:rsidRPr="00970319">
        <w:t>-1611-</w:t>
      </w:r>
      <w:r>
        <w:t>0001</w:t>
      </w:r>
    </w:p>
    <w:p w14:paraId="2FD67A56" w14:textId="77777777" w:rsidR="00F052FE" w:rsidRDefault="00F052FE" w:rsidP="00F052FE">
      <w:pPr>
        <w:pStyle w:val="Podpisnik"/>
      </w:pPr>
      <w:r w:rsidRPr="00C77D2A">
        <w:rPr>
          <w:b/>
        </w:rPr>
        <w:t>Mag. Andrej Šircelj</w:t>
      </w:r>
    </w:p>
    <w:p w14:paraId="521FF60E" w14:textId="77777777" w:rsidR="00F052FE" w:rsidRPr="00970319" w:rsidRDefault="00F052FE" w:rsidP="00F052FE">
      <w:pPr>
        <w:pStyle w:val="Podpisnik"/>
      </w:pPr>
      <w:r w:rsidRPr="00970319">
        <w:t>minister</w:t>
      </w:r>
      <w:r>
        <w:br/>
      </w:r>
      <w:r w:rsidRPr="00970319">
        <w:t>za finance</w:t>
      </w:r>
    </w:p>
    <w:p w14:paraId="2F2F557F" w14:textId="77777777" w:rsidR="00901027" w:rsidRPr="00B1431F" w:rsidRDefault="00901027" w:rsidP="00901027">
      <w:pPr>
        <w:spacing w:line="240" w:lineRule="auto"/>
        <w:ind w:left="708"/>
        <w:rPr>
          <w:rFonts w:cs="Arial"/>
          <w:sz w:val="24"/>
        </w:rPr>
      </w:pPr>
    </w:p>
    <w:p w14:paraId="45EFBDE1" w14:textId="77777777" w:rsidR="00901027" w:rsidRPr="00B1431F" w:rsidRDefault="00901027" w:rsidP="00901027">
      <w:pPr>
        <w:spacing w:after="175" w:line="256" w:lineRule="auto"/>
        <w:rPr>
          <w:rFonts w:cs="Arial"/>
          <w:sz w:val="24"/>
        </w:rPr>
      </w:pPr>
    </w:p>
    <w:p w14:paraId="19544B4A" w14:textId="77777777" w:rsidR="00901027" w:rsidRDefault="00901027" w:rsidP="00901027">
      <w:pPr>
        <w:spacing w:after="175" w:line="256" w:lineRule="auto"/>
        <w:rPr>
          <w:rFonts w:cs="Arial"/>
          <w:sz w:val="24"/>
        </w:rPr>
      </w:pPr>
    </w:p>
    <w:p w14:paraId="51D91499" w14:textId="77777777" w:rsidR="00D77158" w:rsidRDefault="00D77158" w:rsidP="00901027">
      <w:pPr>
        <w:spacing w:after="175" w:line="256" w:lineRule="auto"/>
        <w:rPr>
          <w:rFonts w:cs="Arial"/>
          <w:sz w:val="24"/>
        </w:rPr>
      </w:pPr>
    </w:p>
    <w:p w14:paraId="0FF80CB3" w14:textId="77777777" w:rsidR="00D77158" w:rsidRDefault="00D77158" w:rsidP="00901027">
      <w:pPr>
        <w:spacing w:after="175" w:line="256" w:lineRule="auto"/>
        <w:rPr>
          <w:rFonts w:cs="Arial"/>
          <w:sz w:val="24"/>
        </w:rPr>
      </w:pPr>
    </w:p>
    <w:p w14:paraId="3A0BDDB5" w14:textId="77777777" w:rsidR="00D77158" w:rsidRDefault="00D77158" w:rsidP="00901027">
      <w:pPr>
        <w:spacing w:after="175" w:line="256" w:lineRule="auto"/>
        <w:rPr>
          <w:rFonts w:cs="Arial"/>
          <w:sz w:val="24"/>
        </w:rPr>
      </w:pPr>
    </w:p>
    <w:p w14:paraId="744548CF" w14:textId="77777777" w:rsidR="00D77158" w:rsidRDefault="00D77158" w:rsidP="00901027">
      <w:pPr>
        <w:spacing w:after="175" w:line="256" w:lineRule="auto"/>
        <w:rPr>
          <w:rFonts w:cs="Arial"/>
          <w:sz w:val="24"/>
        </w:rPr>
      </w:pPr>
    </w:p>
    <w:p w14:paraId="21072829" w14:textId="77777777" w:rsidR="00880938" w:rsidRDefault="00880938" w:rsidP="00901027">
      <w:pPr>
        <w:spacing w:after="175" w:line="256" w:lineRule="auto"/>
        <w:rPr>
          <w:rFonts w:cs="Arial"/>
          <w:sz w:val="24"/>
        </w:rPr>
      </w:pPr>
    </w:p>
    <w:p w14:paraId="2A9C6338" w14:textId="77777777" w:rsidR="00D77158" w:rsidRDefault="00D77158" w:rsidP="00901027">
      <w:pPr>
        <w:spacing w:after="175" w:line="256" w:lineRule="auto"/>
        <w:rPr>
          <w:rFonts w:cs="Arial"/>
          <w:sz w:val="24"/>
        </w:rPr>
      </w:pPr>
    </w:p>
    <w:p w14:paraId="4C972945" w14:textId="77777777" w:rsidR="00D77158" w:rsidRDefault="00D77158" w:rsidP="00901027">
      <w:pPr>
        <w:spacing w:after="175" w:line="256" w:lineRule="auto"/>
        <w:rPr>
          <w:rFonts w:cs="Arial"/>
          <w:sz w:val="24"/>
        </w:rPr>
      </w:pPr>
    </w:p>
    <w:p w14:paraId="5E17124F" w14:textId="77777777" w:rsidR="00D77158" w:rsidRDefault="00D77158" w:rsidP="00901027">
      <w:pPr>
        <w:spacing w:after="175" w:line="256" w:lineRule="auto"/>
        <w:rPr>
          <w:rFonts w:cs="Arial"/>
          <w:sz w:val="24"/>
        </w:rPr>
      </w:pPr>
    </w:p>
    <w:p w14:paraId="36263D29" w14:textId="77777777" w:rsidR="00D77158" w:rsidRDefault="00D77158" w:rsidP="00901027">
      <w:pPr>
        <w:spacing w:after="175" w:line="256" w:lineRule="auto"/>
        <w:rPr>
          <w:rFonts w:cs="Arial"/>
          <w:sz w:val="24"/>
        </w:rPr>
      </w:pPr>
    </w:p>
    <w:p w14:paraId="74052D47" w14:textId="77777777" w:rsidR="00D77158" w:rsidRDefault="00D77158" w:rsidP="00901027">
      <w:pPr>
        <w:spacing w:after="175" w:line="256" w:lineRule="auto"/>
        <w:rPr>
          <w:rFonts w:cs="Arial"/>
          <w:sz w:val="24"/>
        </w:rPr>
      </w:pPr>
    </w:p>
    <w:p w14:paraId="05A6DF67" w14:textId="77777777" w:rsidR="00D77158" w:rsidRDefault="00D77158" w:rsidP="00901027">
      <w:pPr>
        <w:spacing w:after="175" w:line="256" w:lineRule="auto"/>
        <w:rPr>
          <w:rFonts w:cs="Arial"/>
          <w:sz w:val="24"/>
        </w:rPr>
      </w:pPr>
    </w:p>
    <w:p w14:paraId="6DD52764" w14:textId="77777777" w:rsidR="00D77158" w:rsidRDefault="00D77158" w:rsidP="00901027">
      <w:pPr>
        <w:spacing w:after="175" w:line="256" w:lineRule="auto"/>
        <w:rPr>
          <w:rFonts w:cs="Arial"/>
          <w:sz w:val="24"/>
        </w:rPr>
      </w:pPr>
    </w:p>
    <w:p w14:paraId="25551147" w14:textId="77777777" w:rsidR="00D77158" w:rsidRDefault="00D77158" w:rsidP="00901027">
      <w:pPr>
        <w:spacing w:after="175" w:line="256" w:lineRule="auto"/>
        <w:rPr>
          <w:rFonts w:cs="Arial"/>
          <w:sz w:val="24"/>
        </w:rPr>
      </w:pPr>
    </w:p>
    <w:p w14:paraId="4B84A4A3" w14:textId="77777777" w:rsidR="00542266" w:rsidRDefault="00542266" w:rsidP="00901027">
      <w:pPr>
        <w:spacing w:after="175" w:line="256" w:lineRule="auto"/>
        <w:rPr>
          <w:rFonts w:cs="Arial"/>
          <w:sz w:val="24"/>
        </w:rPr>
      </w:pPr>
    </w:p>
    <w:p w14:paraId="3AACE4DF" w14:textId="77777777" w:rsidR="00542266" w:rsidRDefault="00542266" w:rsidP="00901027">
      <w:pPr>
        <w:spacing w:after="175" w:line="256" w:lineRule="auto"/>
        <w:rPr>
          <w:rFonts w:cs="Arial"/>
          <w:sz w:val="24"/>
        </w:rPr>
      </w:pPr>
    </w:p>
    <w:p w14:paraId="15D508D2" w14:textId="77777777" w:rsidR="00542266" w:rsidRDefault="00542266" w:rsidP="00901027">
      <w:pPr>
        <w:spacing w:after="175" w:line="256" w:lineRule="auto"/>
        <w:rPr>
          <w:rFonts w:cs="Arial"/>
          <w:sz w:val="24"/>
        </w:rPr>
      </w:pPr>
    </w:p>
    <w:p w14:paraId="28C0108B" w14:textId="77777777" w:rsidR="00542266" w:rsidRDefault="00542266" w:rsidP="00901027">
      <w:pPr>
        <w:spacing w:after="175" w:line="256" w:lineRule="auto"/>
        <w:rPr>
          <w:rFonts w:cs="Arial"/>
          <w:sz w:val="24"/>
        </w:rPr>
      </w:pPr>
    </w:p>
    <w:p w14:paraId="6B477D6F" w14:textId="77777777" w:rsidR="00542266" w:rsidRDefault="00542266" w:rsidP="00901027">
      <w:pPr>
        <w:spacing w:after="175" w:line="256" w:lineRule="auto"/>
        <w:rPr>
          <w:rFonts w:cs="Arial"/>
          <w:sz w:val="24"/>
        </w:rPr>
      </w:pPr>
    </w:p>
    <w:p w14:paraId="30A3FC78" w14:textId="77777777" w:rsidR="00D77158" w:rsidRDefault="00D77158" w:rsidP="00901027">
      <w:pPr>
        <w:spacing w:after="175" w:line="256" w:lineRule="auto"/>
        <w:rPr>
          <w:rFonts w:cs="Arial"/>
          <w:sz w:val="24"/>
        </w:rPr>
      </w:pPr>
    </w:p>
    <w:p w14:paraId="1E1945DD" w14:textId="77777777" w:rsidR="00D77158" w:rsidRDefault="009067C9" w:rsidP="00901027">
      <w:pPr>
        <w:spacing w:after="175" w:line="256" w:lineRule="auto"/>
        <w:rPr>
          <w:rFonts w:cs="Arial"/>
          <w:sz w:val="24"/>
        </w:rPr>
      </w:pPr>
      <w:r>
        <w:rPr>
          <w:rFonts w:cs="Arial"/>
          <w:sz w:val="24"/>
        </w:rPr>
        <w:t>Priloga I:</w:t>
      </w:r>
    </w:p>
    <w:p w14:paraId="4A99E096" w14:textId="77777777" w:rsidR="00901027" w:rsidRPr="00B1431F" w:rsidRDefault="009067C9" w:rsidP="00901027">
      <w:pPr>
        <w:spacing w:after="175" w:line="256" w:lineRule="auto"/>
        <w:rPr>
          <w:rFonts w:cs="Arial"/>
          <w:sz w:val="24"/>
        </w:rPr>
      </w:pPr>
      <w:r>
        <w:rPr>
          <w:rFonts w:cs="Arial"/>
          <w:sz w:val="24"/>
        </w:rPr>
        <w:lastRenderedPageBreak/>
        <w:t>»</w:t>
      </w:r>
      <w:r w:rsidR="00901027" w:rsidRPr="00B1431F">
        <w:rPr>
          <w:rFonts w:cs="Arial"/>
          <w:sz w:val="24"/>
        </w:rPr>
        <w:t>PRILOGA III: obrazec DDV-VTD</w:t>
      </w:r>
    </w:p>
    <w:p w14:paraId="0C49C844" w14:textId="77777777" w:rsidR="00901027" w:rsidRPr="00B1431F" w:rsidRDefault="00901027" w:rsidP="00901027">
      <w:pPr>
        <w:spacing w:line="256" w:lineRule="auto"/>
        <w:ind w:left="946"/>
        <w:rPr>
          <w:rFonts w:cs="Arial"/>
          <w:sz w:val="24"/>
        </w:rPr>
      </w:pPr>
      <w:r w:rsidRPr="00B1431F">
        <w:rPr>
          <w:rFonts w:cs="Arial"/>
          <w:b/>
          <w:sz w:val="24"/>
        </w:rPr>
        <w:t>Zahtevek za vračilo DDV davčnemu zavezancu s sedežem v tretji državi</w:t>
      </w:r>
    </w:p>
    <w:tbl>
      <w:tblPr>
        <w:tblStyle w:val="TableGrid"/>
        <w:tblW w:w="3072" w:type="dxa"/>
        <w:tblInd w:w="0" w:type="dxa"/>
        <w:tblCellMar>
          <w:top w:w="76" w:type="dxa"/>
          <w:left w:w="95" w:type="dxa"/>
          <w:right w:w="115" w:type="dxa"/>
        </w:tblCellMar>
        <w:tblLook w:val="04A0" w:firstRow="1" w:lastRow="0" w:firstColumn="1" w:lastColumn="0" w:noHBand="0" w:noVBand="1"/>
      </w:tblPr>
      <w:tblGrid>
        <w:gridCol w:w="2232"/>
        <w:gridCol w:w="840"/>
      </w:tblGrid>
      <w:tr w:rsidR="00901027" w:rsidRPr="00B1431F" w14:paraId="2F6AEB88" w14:textId="77777777" w:rsidTr="00EF5863">
        <w:trPr>
          <w:trHeight w:val="176"/>
        </w:trPr>
        <w:tc>
          <w:tcPr>
            <w:tcW w:w="3072" w:type="dxa"/>
            <w:gridSpan w:val="2"/>
            <w:shd w:val="clear" w:color="auto" w:fill="CACAC9"/>
          </w:tcPr>
          <w:p w14:paraId="05949027" w14:textId="77777777" w:rsidR="00901027" w:rsidRPr="00B1431F" w:rsidRDefault="00901027" w:rsidP="00EF5863">
            <w:pPr>
              <w:spacing w:after="160" w:line="256" w:lineRule="auto"/>
              <w:rPr>
                <w:rFonts w:cs="Arial"/>
                <w:sz w:val="24"/>
              </w:rPr>
            </w:pPr>
          </w:p>
        </w:tc>
      </w:tr>
      <w:tr w:rsidR="00901027" w:rsidRPr="00B1431F" w14:paraId="3F0DD8CF" w14:textId="77777777" w:rsidTr="00EF5863">
        <w:trPr>
          <w:trHeight w:val="275"/>
        </w:trPr>
        <w:tc>
          <w:tcPr>
            <w:tcW w:w="2233" w:type="dxa"/>
            <w:tcBorders>
              <w:top w:val="nil"/>
              <w:left w:val="nil"/>
              <w:bottom w:val="single" w:sz="36" w:space="0" w:color="CACAC9"/>
              <w:right w:val="single" w:sz="12" w:space="0" w:color="181717"/>
            </w:tcBorders>
            <w:shd w:val="clear" w:color="auto" w:fill="CACAC9"/>
            <w:hideMark/>
          </w:tcPr>
          <w:p w14:paraId="33DA7F32" w14:textId="77777777" w:rsidR="00901027" w:rsidRPr="00B1431F" w:rsidRDefault="00901027" w:rsidP="00EF5863">
            <w:pPr>
              <w:spacing w:line="256" w:lineRule="auto"/>
              <w:rPr>
                <w:rFonts w:cs="Arial"/>
                <w:sz w:val="24"/>
              </w:rPr>
            </w:pPr>
            <w:r w:rsidRPr="00B1431F">
              <w:rPr>
                <w:rFonts w:cs="Arial"/>
                <w:b/>
                <w:sz w:val="24"/>
              </w:rPr>
              <w:t>Obdobje vračila</w:t>
            </w:r>
          </w:p>
        </w:tc>
        <w:tc>
          <w:tcPr>
            <w:tcW w:w="840" w:type="dxa"/>
            <w:tcBorders>
              <w:top w:val="single" w:sz="12" w:space="0" w:color="181717"/>
              <w:left w:val="single" w:sz="12" w:space="0" w:color="181717"/>
              <w:bottom w:val="single" w:sz="12" w:space="0" w:color="181717"/>
              <w:right w:val="single" w:sz="12" w:space="0" w:color="181717"/>
            </w:tcBorders>
          </w:tcPr>
          <w:p w14:paraId="604E833E" w14:textId="77777777" w:rsidR="00901027" w:rsidRPr="00B1431F" w:rsidRDefault="00901027" w:rsidP="00EF5863">
            <w:pPr>
              <w:spacing w:after="160" w:line="256" w:lineRule="auto"/>
              <w:rPr>
                <w:rFonts w:cs="Arial"/>
                <w:sz w:val="24"/>
              </w:rPr>
            </w:pPr>
          </w:p>
        </w:tc>
      </w:tr>
    </w:tbl>
    <w:p w14:paraId="11435DA3" w14:textId="77777777" w:rsidR="00901027" w:rsidRPr="00B1431F" w:rsidRDefault="00901027" w:rsidP="00901027">
      <w:pPr>
        <w:spacing w:line="256" w:lineRule="auto"/>
        <w:ind w:left="62"/>
        <w:rPr>
          <w:rFonts w:eastAsia="Calibri" w:cs="Arial"/>
          <w:color w:val="181717"/>
          <w:sz w:val="24"/>
        </w:rPr>
      </w:pPr>
      <w:r w:rsidRPr="00B1431F">
        <w:rPr>
          <w:rFonts w:cs="Arial"/>
          <w:sz w:val="24"/>
        </w:rPr>
        <w:t>Davčni zavezanec</w:t>
      </w:r>
    </w:p>
    <w:tbl>
      <w:tblPr>
        <w:tblStyle w:val="TableGrid"/>
        <w:tblW w:w="7975" w:type="dxa"/>
        <w:tblInd w:w="0" w:type="dxa"/>
        <w:tblCellMar>
          <w:top w:w="76" w:type="dxa"/>
          <w:left w:w="95" w:type="dxa"/>
          <w:right w:w="115" w:type="dxa"/>
        </w:tblCellMar>
        <w:tblLook w:val="04A0" w:firstRow="1" w:lastRow="0" w:firstColumn="1" w:lastColumn="0" w:noHBand="0" w:noVBand="1"/>
      </w:tblPr>
      <w:tblGrid>
        <w:gridCol w:w="2232"/>
        <w:gridCol w:w="840"/>
        <w:gridCol w:w="2319"/>
        <w:gridCol w:w="2584"/>
      </w:tblGrid>
      <w:tr w:rsidR="00901027" w:rsidRPr="00B1431F" w14:paraId="1172B5F8" w14:textId="77777777" w:rsidTr="00EF5863">
        <w:trPr>
          <w:trHeight w:val="269"/>
        </w:trPr>
        <w:tc>
          <w:tcPr>
            <w:tcW w:w="2233" w:type="dxa"/>
            <w:vMerge w:val="restart"/>
            <w:tcBorders>
              <w:top w:val="single" w:sz="24" w:space="0" w:color="CACAC9"/>
              <w:left w:val="nil"/>
              <w:bottom w:val="nil"/>
              <w:right w:val="single" w:sz="12" w:space="0" w:color="181717"/>
            </w:tcBorders>
            <w:shd w:val="clear" w:color="auto" w:fill="CACAC9"/>
            <w:hideMark/>
          </w:tcPr>
          <w:p w14:paraId="606BE0EC" w14:textId="77777777" w:rsidR="00901027" w:rsidRPr="00B1431F" w:rsidRDefault="00901027" w:rsidP="00EF5863">
            <w:pPr>
              <w:spacing w:after="76" w:line="256" w:lineRule="auto"/>
              <w:rPr>
                <w:rFonts w:cs="Arial"/>
                <w:sz w:val="24"/>
              </w:rPr>
            </w:pPr>
            <w:r w:rsidRPr="00B1431F">
              <w:rPr>
                <w:rFonts w:cs="Arial"/>
                <w:b/>
                <w:sz w:val="24"/>
              </w:rPr>
              <w:t>Naziv/ime in priimek</w:t>
            </w:r>
          </w:p>
          <w:p w14:paraId="25A0AC1B" w14:textId="77777777" w:rsidR="00901027" w:rsidRPr="00B1431F" w:rsidRDefault="00901027" w:rsidP="00EF5863">
            <w:pPr>
              <w:spacing w:after="76" w:line="256" w:lineRule="auto"/>
              <w:rPr>
                <w:rFonts w:cs="Arial"/>
                <w:sz w:val="24"/>
              </w:rPr>
            </w:pPr>
            <w:r w:rsidRPr="00B1431F">
              <w:rPr>
                <w:rFonts w:cs="Arial"/>
                <w:b/>
                <w:sz w:val="24"/>
              </w:rPr>
              <w:t xml:space="preserve"> Ulica</w:t>
            </w:r>
          </w:p>
          <w:p w14:paraId="1FF750A4" w14:textId="77777777" w:rsidR="00901027" w:rsidRPr="00B1431F" w:rsidRDefault="00901027" w:rsidP="00EF5863">
            <w:pPr>
              <w:spacing w:line="256" w:lineRule="auto"/>
              <w:rPr>
                <w:rFonts w:cs="Arial"/>
                <w:sz w:val="24"/>
              </w:rPr>
            </w:pPr>
            <w:r w:rsidRPr="00B1431F">
              <w:rPr>
                <w:rFonts w:cs="Arial"/>
                <w:b/>
                <w:sz w:val="24"/>
              </w:rPr>
              <w:t>Kraj</w:t>
            </w:r>
          </w:p>
        </w:tc>
        <w:tc>
          <w:tcPr>
            <w:tcW w:w="3159" w:type="dxa"/>
            <w:gridSpan w:val="2"/>
            <w:tcBorders>
              <w:top w:val="single" w:sz="12" w:space="0" w:color="181717"/>
              <w:left w:val="single" w:sz="12" w:space="0" w:color="181717"/>
              <w:bottom w:val="single" w:sz="12" w:space="0" w:color="181717"/>
              <w:right w:val="single" w:sz="12" w:space="0" w:color="181717"/>
            </w:tcBorders>
          </w:tcPr>
          <w:p w14:paraId="6DDD6C55" w14:textId="77777777" w:rsidR="00901027" w:rsidRPr="00B1431F" w:rsidRDefault="00901027" w:rsidP="00EF5863">
            <w:pPr>
              <w:spacing w:after="160" w:line="256" w:lineRule="auto"/>
              <w:rPr>
                <w:rFonts w:cs="Arial"/>
                <w:sz w:val="24"/>
              </w:rPr>
            </w:pPr>
          </w:p>
        </w:tc>
        <w:tc>
          <w:tcPr>
            <w:tcW w:w="2584" w:type="dxa"/>
            <w:vMerge w:val="restart"/>
            <w:tcBorders>
              <w:top w:val="single" w:sz="24" w:space="0" w:color="CACAC9"/>
              <w:left w:val="single" w:sz="12" w:space="0" w:color="181717"/>
              <w:bottom w:val="nil"/>
              <w:right w:val="nil"/>
            </w:tcBorders>
            <w:shd w:val="clear" w:color="auto" w:fill="CACAC9"/>
          </w:tcPr>
          <w:p w14:paraId="6291E107" w14:textId="77777777" w:rsidR="00901027" w:rsidRPr="00B1431F" w:rsidRDefault="00901027" w:rsidP="00EF5863">
            <w:pPr>
              <w:spacing w:after="160" w:line="256" w:lineRule="auto"/>
              <w:rPr>
                <w:rFonts w:cs="Arial"/>
                <w:sz w:val="24"/>
              </w:rPr>
            </w:pPr>
          </w:p>
        </w:tc>
      </w:tr>
      <w:tr w:rsidR="00901027" w:rsidRPr="00B1431F" w14:paraId="37BBA317" w14:textId="77777777" w:rsidTr="00EF5863">
        <w:trPr>
          <w:trHeight w:val="247"/>
        </w:trPr>
        <w:tc>
          <w:tcPr>
            <w:tcW w:w="0" w:type="auto"/>
            <w:vMerge/>
            <w:tcBorders>
              <w:top w:val="single" w:sz="24" w:space="0" w:color="CACAC9"/>
              <w:left w:val="nil"/>
              <w:bottom w:val="nil"/>
              <w:right w:val="single" w:sz="12" w:space="0" w:color="181717"/>
            </w:tcBorders>
            <w:vAlign w:val="center"/>
            <w:hideMark/>
          </w:tcPr>
          <w:p w14:paraId="78BB9833" w14:textId="77777777" w:rsidR="00901027" w:rsidRPr="00B1431F" w:rsidRDefault="00901027" w:rsidP="00EF5863">
            <w:pPr>
              <w:spacing w:line="240" w:lineRule="auto"/>
              <w:rPr>
                <w:rFonts w:eastAsia="Calibri" w:cs="Arial"/>
                <w:color w:val="181717"/>
                <w:sz w:val="24"/>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4FCAC3B4" w14:textId="77777777" w:rsidR="00901027" w:rsidRPr="00B1431F" w:rsidRDefault="00901027" w:rsidP="00EF5863">
            <w:pPr>
              <w:spacing w:after="160" w:line="256" w:lineRule="auto"/>
              <w:rPr>
                <w:rFonts w:cs="Arial"/>
                <w:sz w:val="24"/>
              </w:rPr>
            </w:pPr>
          </w:p>
        </w:tc>
        <w:tc>
          <w:tcPr>
            <w:tcW w:w="0" w:type="auto"/>
            <w:vMerge/>
            <w:tcBorders>
              <w:top w:val="single" w:sz="24" w:space="0" w:color="CACAC9"/>
              <w:left w:val="single" w:sz="12" w:space="0" w:color="181717"/>
              <w:bottom w:val="nil"/>
              <w:right w:val="nil"/>
            </w:tcBorders>
            <w:vAlign w:val="center"/>
            <w:hideMark/>
          </w:tcPr>
          <w:p w14:paraId="30C2AEE0" w14:textId="77777777" w:rsidR="00901027" w:rsidRPr="00B1431F" w:rsidRDefault="00901027" w:rsidP="00EF5863">
            <w:pPr>
              <w:spacing w:line="240" w:lineRule="auto"/>
              <w:rPr>
                <w:rFonts w:eastAsia="Calibri" w:cs="Arial"/>
                <w:color w:val="181717"/>
                <w:sz w:val="24"/>
              </w:rPr>
            </w:pPr>
          </w:p>
        </w:tc>
      </w:tr>
      <w:tr w:rsidR="00901027" w:rsidRPr="00B1431F" w14:paraId="2E7515D4" w14:textId="77777777" w:rsidTr="00EF5863">
        <w:trPr>
          <w:trHeight w:val="247"/>
        </w:trPr>
        <w:tc>
          <w:tcPr>
            <w:tcW w:w="0" w:type="auto"/>
            <w:vMerge/>
            <w:tcBorders>
              <w:top w:val="single" w:sz="24" w:space="0" w:color="CACAC9"/>
              <w:left w:val="nil"/>
              <w:bottom w:val="nil"/>
              <w:right w:val="single" w:sz="12" w:space="0" w:color="181717"/>
            </w:tcBorders>
            <w:vAlign w:val="center"/>
            <w:hideMark/>
          </w:tcPr>
          <w:p w14:paraId="346C696C" w14:textId="77777777" w:rsidR="00901027" w:rsidRPr="00B1431F" w:rsidRDefault="00901027" w:rsidP="00EF5863">
            <w:pPr>
              <w:spacing w:line="240" w:lineRule="auto"/>
              <w:rPr>
                <w:rFonts w:eastAsia="Calibri" w:cs="Arial"/>
                <w:color w:val="181717"/>
                <w:sz w:val="24"/>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3E151353" w14:textId="77777777" w:rsidR="00901027" w:rsidRPr="00B1431F" w:rsidRDefault="00901027" w:rsidP="00EF5863">
            <w:pPr>
              <w:spacing w:after="160" w:line="256" w:lineRule="auto"/>
              <w:rPr>
                <w:rFonts w:cs="Arial"/>
                <w:sz w:val="24"/>
              </w:rPr>
            </w:pPr>
          </w:p>
        </w:tc>
        <w:tc>
          <w:tcPr>
            <w:tcW w:w="0" w:type="auto"/>
            <w:vMerge/>
            <w:tcBorders>
              <w:top w:val="single" w:sz="24" w:space="0" w:color="CACAC9"/>
              <w:left w:val="single" w:sz="12" w:space="0" w:color="181717"/>
              <w:bottom w:val="nil"/>
              <w:right w:val="nil"/>
            </w:tcBorders>
            <w:vAlign w:val="center"/>
            <w:hideMark/>
          </w:tcPr>
          <w:p w14:paraId="49932EBE" w14:textId="77777777" w:rsidR="00901027" w:rsidRPr="00B1431F" w:rsidRDefault="00901027" w:rsidP="00EF5863">
            <w:pPr>
              <w:spacing w:line="240" w:lineRule="auto"/>
              <w:rPr>
                <w:rFonts w:eastAsia="Calibri" w:cs="Arial"/>
                <w:color w:val="181717"/>
                <w:sz w:val="24"/>
              </w:rPr>
            </w:pPr>
          </w:p>
        </w:tc>
      </w:tr>
      <w:tr w:rsidR="00901027" w:rsidRPr="00B1431F" w14:paraId="6288AC6A" w14:textId="77777777" w:rsidTr="00EF5863">
        <w:trPr>
          <w:trHeight w:val="247"/>
        </w:trPr>
        <w:tc>
          <w:tcPr>
            <w:tcW w:w="2233" w:type="dxa"/>
            <w:vMerge w:val="restart"/>
            <w:tcBorders>
              <w:top w:val="nil"/>
              <w:left w:val="nil"/>
              <w:bottom w:val="nil"/>
              <w:right w:val="single" w:sz="12" w:space="0" w:color="181717"/>
            </w:tcBorders>
            <w:shd w:val="clear" w:color="auto" w:fill="CACAC9"/>
            <w:hideMark/>
          </w:tcPr>
          <w:p w14:paraId="5CD32195" w14:textId="77777777" w:rsidR="00901027" w:rsidRPr="00B1431F" w:rsidRDefault="00901027" w:rsidP="00EF5863">
            <w:pPr>
              <w:spacing w:after="76" w:line="256" w:lineRule="auto"/>
              <w:rPr>
                <w:rFonts w:cs="Arial"/>
                <w:sz w:val="24"/>
              </w:rPr>
            </w:pPr>
            <w:r w:rsidRPr="00B1431F">
              <w:rPr>
                <w:rFonts w:cs="Arial"/>
                <w:b/>
                <w:sz w:val="24"/>
              </w:rPr>
              <w:t>Poštna številka</w:t>
            </w:r>
          </w:p>
          <w:p w14:paraId="2ABC3A7B" w14:textId="77777777" w:rsidR="00901027" w:rsidRPr="00B1431F" w:rsidRDefault="00901027" w:rsidP="00EF5863">
            <w:pPr>
              <w:spacing w:line="256" w:lineRule="auto"/>
              <w:rPr>
                <w:rFonts w:cs="Arial"/>
                <w:sz w:val="24"/>
              </w:rPr>
            </w:pPr>
            <w:r w:rsidRPr="00B1431F">
              <w:rPr>
                <w:rFonts w:cs="Arial"/>
                <w:b/>
                <w:sz w:val="24"/>
              </w:rPr>
              <w:t xml:space="preserve">Koda države </w:t>
            </w:r>
          </w:p>
        </w:tc>
        <w:tc>
          <w:tcPr>
            <w:tcW w:w="840" w:type="dxa"/>
            <w:tcBorders>
              <w:top w:val="single" w:sz="12" w:space="0" w:color="181717"/>
              <w:left w:val="single" w:sz="12" w:space="0" w:color="181717"/>
              <w:bottom w:val="single" w:sz="12" w:space="0" w:color="181717"/>
              <w:right w:val="single" w:sz="12" w:space="0" w:color="181717"/>
            </w:tcBorders>
          </w:tcPr>
          <w:p w14:paraId="121C4300" w14:textId="77777777" w:rsidR="00901027" w:rsidRPr="00B1431F" w:rsidRDefault="00901027" w:rsidP="00EF5863">
            <w:pPr>
              <w:spacing w:after="160" w:line="256" w:lineRule="auto"/>
              <w:rPr>
                <w:rFonts w:cs="Arial"/>
                <w:sz w:val="24"/>
              </w:rPr>
            </w:pPr>
          </w:p>
        </w:tc>
        <w:tc>
          <w:tcPr>
            <w:tcW w:w="4903" w:type="dxa"/>
            <w:gridSpan w:val="2"/>
            <w:vMerge w:val="restart"/>
            <w:tcBorders>
              <w:top w:val="nil"/>
              <w:left w:val="single" w:sz="12" w:space="0" w:color="181717"/>
              <w:bottom w:val="nil"/>
              <w:right w:val="nil"/>
            </w:tcBorders>
            <w:shd w:val="clear" w:color="auto" w:fill="CACAC9"/>
          </w:tcPr>
          <w:p w14:paraId="614300F5" w14:textId="77777777" w:rsidR="00901027" w:rsidRPr="00B1431F" w:rsidRDefault="00901027" w:rsidP="00EF5863">
            <w:pPr>
              <w:spacing w:after="160" w:line="256" w:lineRule="auto"/>
              <w:rPr>
                <w:rFonts w:cs="Arial"/>
                <w:sz w:val="24"/>
              </w:rPr>
            </w:pPr>
          </w:p>
        </w:tc>
      </w:tr>
      <w:tr w:rsidR="00901027" w:rsidRPr="00B1431F" w14:paraId="524F0ED5" w14:textId="77777777" w:rsidTr="00EF5863">
        <w:trPr>
          <w:trHeight w:val="247"/>
        </w:trPr>
        <w:tc>
          <w:tcPr>
            <w:tcW w:w="0" w:type="auto"/>
            <w:vMerge/>
            <w:tcBorders>
              <w:top w:val="nil"/>
              <w:left w:val="nil"/>
              <w:bottom w:val="nil"/>
              <w:right w:val="single" w:sz="12" w:space="0" w:color="181717"/>
            </w:tcBorders>
            <w:vAlign w:val="center"/>
            <w:hideMark/>
          </w:tcPr>
          <w:p w14:paraId="304B508D" w14:textId="77777777" w:rsidR="00901027" w:rsidRPr="00B1431F" w:rsidRDefault="00901027" w:rsidP="00EF5863">
            <w:pPr>
              <w:spacing w:line="240" w:lineRule="auto"/>
              <w:rPr>
                <w:rFonts w:eastAsia="Calibri" w:cs="Arial"/>
                <w:color w:val="181717"/>
                <w:sz w:val="24"/>
              </w:rPr>
            </w:pPr>
          </w:p>
        </w:tc>
        <w:tc>
          <w:tcPr>
            <w:tcW w:w="840" w:type="dxa"/>
            <w:tcBorders>
              <w:top w:val="single" w:sz="12" w:space="0" w:color="181717"/>
              <w:left w:val="single" w:sz="12" w:space="0" w:color="181717"/>
              <w:bottom w:val="single" w:sz="12" w:space="0" w:color="181717"/>
              <w:right w:val="single" w:sz="12" w:space="0" w:color="181717"/>
            </w:tcBorders>
          </w:tcPr>
          <w:p w14:paraId="545DF63B" w14:textId="77777777" w:rsidR="00901027" w:rsidRPr="00B1431F" w:rsidRDefault="00901027" w:rsidP="00EF5863">
            <w:pPr>
              <w:spacing w:after="160" w:line="256" w:lineRule="auto"/>
              <w:rPr>
                <w:rFonts w:cs="Arial"/>
                <w:sz w:val="24"/>
              </w:rPr>
            </w:pPr>
          </w:p>
        </w:tc>
        <w:tc>
          <w:tcPr>
            <w:tcW w:w="0" w:type="auto"/>
            <w:gridSpan w:val="2"/>
            <w:vMerge/>
            <w:tcBorders>
              <w:top w:val="single" w:sz="12" w:space="0" w:color="181717"/>
              <w:left w:val="single" w:sz="12" w:space="0" w:color="181717"/>
              <w:bottom w:val="single" w:sz="12" w:space="0" w:color="181717"/>
              <w:right w:val="single" w:sz="12" w:space="0" w:color="181717"/>
            </w:tcBorders>
            <w:vAlign w:val="center"/>
            <w:hideMark/>
          </w:tcPr>
          <w:p w14:paraId="33BC1A70" w14:textId="77777777" w:rsidR="00901027" w:rsidRPr="00B1431F" w:rsidRDefault="00901027" w:rsidP="00EF5863">
            <w:pPr>
              <w:spacing w:line="240" w:lineRule="auto"/>
              <w:rPr>
                <w:rFonts w:eastAsia="Calibri" w:cs="Arial"/>
                <w:color w:val="181717"/>
                <w:sz w:val="24"/>
              </w:rPr>
            </w:pPr>
          </w:p>
        </w:tc>
      </w:tr>
      <w:tr w:rsidR="00901027" w:rsidRPr="00B1431F" w14:paraId="600B3D2B" w14:textId="77777777" w:rsidTr="00EF5863">
        <w:trPr>
          <w:trHeight w:val="247"/>
        </w:trPr>
        <w:tc>
          <w:tcPr>
            <w:tcW w:w="2233" w:type="dxa"/>
            <w:vMerge w:val="restart"/>
            <w:tcBorders>
              <w:top w:val="nil"/>
              <w:left w:val="nil"/>
              <w:bottom w:val="single" w:sz="24" w:space="0" w:color="CACAC9"/>
              <w:right w:val="single" w:sz="12" w:space="0" w:color="181717"/>
            </w:tcBorders>
            <w:shd w:val="clear" w:color="auto" w:fill="CACAC9"/>
            <w:hideMark/>
          </w:tcPr>
          <w:p w14:paraId="3DF8DA8B" w14:textId="77777777" w:rsidR="00901027" w:rsidRPr="00B1431F" w:rsidRDefault="00901027" w:rsidP="00EF5863">
            <w:pPr>
              <w:spacing w:after="76" w:line="256" w:lineRule="auto"/>
              <w:rPr>
                <w:rFonts w:cs="Arial"/>
                <w:sz w:val="24"/>
              </w:rPr>
            </w:pPr>
            <w:r w:rsidRPr="00B1431F">
              <w:rPr>
                <w:rFonts w:cs="Arial"/>
                <w:b/>
                <w:sz w:val="24"/>
              </w:rPr>
              <w:t>Id. št. za DDV ali davčna sklicna št.</w:t>
            </w:r>
          </w:p>
          <w:p w14:paraId="0EE4E62F" w14:textId="77777777" w:rsidR="00901027" w:rsidRPr="00B1431F" w:rsidRDefault="00901027" w:rsidP="00EF5863">
            <w:pPr>
              <w:spacing w:line="256" w:lineRule="auto"/>
              <w:rPr>
                <w:rFonts w:cs="Arial"/>
                <w:sz w:val="24"/>
              </w:rPr>
            </w:pPr>
            <w:r w:rsidRPr="00B1431F">
              <w:rPr>
                <w:rFonts w:cs="Arial"/>
                <w:b/>
                <w:sz w:val="24"/>
              </w:rPr>
              <w:t xml:space="preserve">Elektronski naslov </w:t>
            </w:r>
          </w:p>
        </w:tc>
        <w:tc>
          <w:tcPr>
            <w:tcW w:w="3159" w:type="dxa"/>
            <w:gridSpan w:val="2"/>
            <w:tcBorders>
              <w:top w:val="single" w:sz="12" w:space="0" w:color="181717"/>
              <w:left w:val="single" w:sz="12" w:space="0" w:color="181717"/>
              <w:bottom w:val="single" w:sz="12" w:space="0" w:color="181717"/>
              <w:right w:val="single" w:sz="12" w:space="0" w:color="181717"/>
            </w:tcBorders>
          </w:tcPr>
          <w:p w14:paraId="7E5F4AD3" w14:textId="77777777" w:rsidR="00901027" w:rsidRPr="00B1431F" w:rsidRDefault="00901027" w:rsidP="00EF5863">
            <w:pPr>
              <w:spacing w:after="160" w:line="256" w:lineRule="auto"/>
              <w:rPr>
                <w:rFonts w:cs="Arial"/>
                <w:sz w:val="24"/>
              </w:rPr>
            </w:pPr>
          </w:p>
        </w:tc>
        <w:tc>
          <w:tcPr>
            <w:tcW w:w="2584" w:type="dxa"/>
            <w:vMerge w:val="restart"/>
            <w:tcBorders>
              <w:top w:val="nil"/>
              <w:left w:val="single" w:sz="12" w:space="0" w:color="181717"/>
              <w:bottom w:val="single" w:sz="24" w:space="0" w:color="CACAC9"/>
              <w:right w:val="nil"/>
            </w:tcBorders>
            <w:shd w:val="clear" w:color="auto" w:fill="CACAC9"/>
          </w:tcPr>
          <w:p w14:paraId="28C671DF" w14:textId="77777777" w:rsidR="00901027" w:rsidRPr="00B1431F" w:rsidRDefault="00901027" w:rsidP="00EF5863">
            <w:pPr>
              <w:spacing w:after="160" w:line="256" w:lineRule="auto"/>
              <w:rPr>
                <w:rFonts w:cs="Arial"/>
                <w:sz w:val="24"/>
              </w:rPr>
            </w:pPr>
          </w:p>
        </w:tc>
      </w:tr>
      <w:tr w:rsidR="00901027" w:rsidRPr="00B1431F" w14:paraId="0A58A5D6" w14:textId="77777777" w:rsidTr="00EF5863">
        <w:trPr>
          <w:trHeight w:val="266"/>
        </w:trPr>
        <w:tc>
          <w:tcPr>
            <w:tcW w:w="0" w:type="auto"/>
            <w:vMerge/>
            <w:tcBorders>
              <w:top w:val="nil"/>
              <w:left w:val="nil"/>
              <w:bottom w:val="single" w:sz="24" w:space="0" w:color="CACAC9"/>
              <w:right w:val="single" w:sz="12" w:space="0" w:color="181717"/>
            </w:tcBorders>
            <w:vAlign w:val="center"/>
            <w:hideMark/>
          </w:tcPr>
          <w:p w14:paraId="2A368D90" w14:textId="77777777" w:rsidR="00901027" w:rsidRPr="00B1431F" w:rsidRDefault="00901027" w:rsidP="00EF5863">
            <w:pPr>
              <w:spacing w:line="240" w:lineRule="auto"/>
              <w:rPr>
                <w:rFonts w:eastAsia="Calibri" w:cs="Arial"/>
                <w:color w:val="181717"/>
                <w:sz w:val="24"/>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09E19938" w14:textId="77777777" w:rsidR="00901027" w:rsidRPr="00B1431F" w:rsidRDefault="00901027" w:rsidP="00EF5863">
            <w:pPr>
              <w:spacing w:after="160" w:line="256" w:lineRule="auto"/>
              <w:rPr>
                <w:rFonts w:cs="Arial"/>
                <w:sz w:val="24"/>
              </w:rPr>
            </w:pPr>
          </w:p>
        </w:tc>
        <w:tc>
          <w:tcPr>
            <w:tcW w:w="0" w:type="auto"/>
            <w:vMerge/>
            <w:tcBorders>
              <w:top w:val="nil"/>
              <w:left w:val="single" w:sz="12" w:space="0" w:color="181717"/>
              <w:bottom w:val="single" w:sz="24" w:space="0" w:color="CACAC9"/>
              <w:right w:val="nil"/>
            </w:tcBorders>
            <w:vAlign w:val="center"/>
            <w:hideMark/>
          </w:tcPr>
          <w:p w14:paraId="2EBFACE5" w14:textId="77777777" w:rsidR="00901027" w:rsidRPr="00B1431F" w:rsidRDefault="00901027" w:rsidP="00EF5863">
            <w:pPr>
              <w:spacing w:line="240" w:lineRule="auto"/>
              <w:rPr>
                <w:rFonts w:eastAsia="Calibri" w:cs="Arial"/>
                <w:color w:val="181717"/>
                <w:sz w:val="24"/>
              </w:rPr>
            </w:pPr>
          </w:p>
        </w:tc>
      </w:tr>
    </w:tbl>
    <w:p w14:paraId="05DEB1A7" w14:textId="77777777" w:rsidR="00901027" w:rsidRPr="00B1431F" w:rsidRDefault="00901027" w:rsidP="00901027">
      <w:pPr>
        <w:spacing w:line="256" w:lineRule="auto"/>
        <w:ind w:left="62"/>
        <w:rPr>
          <w:rFonts w:eastAsia="Calibri" w:cs="Arial"/>
          <w:color w:val="181717"/>
          <w:sz w:val="24"/>
        </w:rPr>
      </w:pPr>
      <w:r w:rsidRPr="00B1431F">
        <w:rPr>
          <w:rFonts w:cs="Arial"/>
          <w:sz w:val="24"/>
        </w:rPr>
        <w:t>Pooblaščenec</w:t>
      </w:r>
    </w:p>
    <w:tbl>
      <w:tblPr>
        <w:tblStyle w:val="TableGrid"/>
        <w:tblW w:w="7975" w:type="dxa"/>
        <w:tblInd w:w="0" w:type="dxa"/>
        <w:tblCellMar>
          <w:top w:w="76" w:type="dxa"/>
          <w:left w:w="95" w:type="dxa"/>
          <w:right w:w="115" w:type="dxa"/>
        </w:tblCellMar>
        <w:tblLook w:val="04A0" w:firstRow="1" w:lastRow="0" w:firstColumn="1" w:lastColumn="0" w:noHBand="0" w:noVBand="1"/>
      </w:tblPr>
      <w:tblGrid>
        <w:gridCol w:w="2232"/>
        <w:gridCol w:w="840"/>
        <w:gridCol w:w="2319"/>
        <w:gridCol w:w="2584"/>
      </w:tblGrid>
      <w:tr w:rsidR="00901027" w:rsidRPr="00B1431F" w14:paraId="29CC4A09" w14:textId="77777777" w:rsidTr="00EF5863">
        <w:trPr>
          <w:trHeight w:val="274"/>
        </w:trPr>
        <w:tc>
          <w:tcPr>
            <w:tcW w:w="2233" w:type="dxa"/>
            <w:vMerge w:val="restart"/>
            <w:tcBorders>
              <w:top w:val="single" w:sz="36" w:space="0" w:color="CACAC9"/>
              <w:left w:val="nil"/>
              <w:bottom w:val="nil"/>
              <w:right w:val="single" w:sz="12" w:space="0" w:color="181717"/>
            </w:tcBorders>
            <w:shd w:val="clear" w:color="auto" w:fill="CACAC9"/>
            <w:hideMark/>
          </w:tcPr>
          <w:p w14:paraId="4B51FBE7" w14:textId="77777777" w:rsidR="00901027" w:rsidRPr="00B1431F" w:rsidRDefault="00901027" w:rsidP="00EF5863">
            <w:pPr>
              <w:spacing w:after="76" w:line="256" w:lineRule="auto"/>
              <w:rPr>
                <w:rFonts w:cs="Arial"/>
                <w:sz w:val="24"/>
              </w:rPr>
            </w:pPr>
            <w:r w:rsidRPr="00B1431F">
              <w:rPr>
                <w:rFonts w:cs="Arial"/>
                <w:b/>
                <w:sz w:val="24"/>
              </w:rPr>
              <w:t>Naziv/ime in priimek</w:t>
            </w:r>
          </w:p>
          <w:p w14:paraId="2339BB84" w14:textId="77777777" w:rsidR="00901027" w:rsidRPr="00B1431F" w:rsidRDefault="00901027" w:rsidP="00EF5863">
            <w:pPr>
              <w:spacing w:after="76" w:line="256" w:lineRule="auto"/>
              <w:rPr>
                <w:rFonts w:cs="Arial"/>
                <w:sz w:val="24"/>
              </w:rPr>
            </w:pPr>
            <w:r w:rsidRPr="00B1431F">
              <w:rPr>
                <w:rFonts w:cs="Arial"/>
                <w:b/>
                <w:sz w:val="24"/>
              </w:rPr>
              <w:t>Ulica</w:t>
            </w:r>
          </w:p>
          <w:p w14:paraId="78DB6E52" w14:textId="77777777" w:rsidR="00901027" w:rsidRPr="00B1431F" w:rsidRDefault="00901027" w:rsidP="00EF5863">
            <w:pPr>
              <w:spacing w:line="256" w:lineRule="auto"/>
              <w:rPr>
                <w:rFonts w:cs="Arial"/>
                <w:sz w:val="24"/>
              </w:rPr>
            </w:pPr>
            <w:r w:rsidRPr="00B1431F">
              <w:rPr>
                <w:rFonts w:cs="Arial"/>
                <w:b/>
                <w:sz w:val="24"/>
              </w:rPr>
              <w:t>Naselje</w:t>
            </w:r>
          </w:p>
        </w:tc>
        <w:tc>
          <w:tcPr>
            <w:tcW w:w="3159" w:type="dxa"/>
            <w:gridSpan w:val="2"/>
            <w:tcBorders>
              <w:top w:val="single" w:sz="12" w:space="0" w:color="181717"/>
              <w:left w:val="single" w:sz="12" w:space="0" w:color="181717"/>
              <w:bottom w:val="single" w:sz="12" w:space="0" w:color="181717"/>
              <w:right w:val="single" w:sz="12" w:space="0" w:color="181717"/>
            </w:tcBorders>
          </w:tcPr>
          <w:p w14:paraId="152448E9" w14:textId="77777777" w:rsidR="00901027" w:rsidRPr="00B1431F" w:rsidRDefault="00901027" w:rsidP="00EF5863">
            <w:pPr>
              <w:spacing w:after="160" w:line="256" w:lineRule="auto"/>
              <w:rPr>
                <w:rFonts w:cs="Arial"/>
                <w:sz w:val="24"/>
              </w:rPr>
            </w:pPr>
          </w:p>
        </w:tc>
        <w:tc>
          <w:tcPr>
            <w:tcW w:w="2584" w:type="dxa"/>
            <w:vMerge w:val="restart"/>
            <w:tcBorders>
              <w:top w:val="single" w:sz="36" w:space="0" w:color="CACAC9"/>
              <w:left w:val="single" w:sz="12" w:space="0" w:color="181717"/>
              <w:bottom w:val="nil"/>
              <w:right w:val="nil"/>
            </w:tcBorders>
            <w:shd w:val="clear" w:color="auto" w:fill="CACAC9"/>
          </w:tcPr>
          <w:p w14:paraId="2C0DD5B5" w14:textId="77777777" w:rsidR="00901027" w:rsidRPr="00B1431F" w:rsidRDefault="00901027" w:rsidP="00EF5863">
            <w:pPr>
              <w:spacing w:after="160" w:line="256" w:lineRule="auto"/>
              <w:rPr>
                <w:rFonts w:cs="Arial"/>
                <w:sz w:val="24"/>
              </w:rPr>
            </w:pPr>
          </w:p>
        </w:tc>
      </w:tr>
      <w:tr w:rsidR="00901027" w:rsidRPr="00B1431F" w14:paraId="1EC3803F" w14:textId="77777777" w:rsidTr="00EF5863">
        <w:trPr>
          <w:trHeight w:val="247"/>
        </w:trPr>
        <w:tc>
          <w:tcPr>
            <w:tcW w:w="0" w:type="auto"/>
            <w:vMerge/>
            <w:tcBorders>
              <w:top w:val="single" w:sz="36" w:space="0" w:color="CACAC9"/>
              <w:left w:val="nil"/>
              <w:bottom w:val="nil"/>
              <w:right w:val="single" w:sz="12" w:space="0" w:color="181717"/>
            </w:tcBorders>
            <w:vAlign w:val="center"/>
            <w:hideMark/>
          </w:tcPr>
          <w:p w14:paraId="1D410779" w14:textId="77777777" w:rsidR="00901027" w:rsidRPr="00B1431F" w:rsidRDefault="00901027" w:rsidP="00EF5863">
            <w:pPr>
              <w:spacing w:line="240" w:lineRule="auto"/>
              <w:rPr>
                <w:rFonts w:eastAsia="Calibri" w:cs="Arial"/>
                <w:color w:val="181717"/>
                <w:sz w:val="24"/>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62C87C61" w14:textId="77777777" w:rsidR="00901027" w:rsidRPr="00B1431F" w:rsidRDefault="00901027" w:rsidP="00EF5863">
            <w:pPr>
              <w:spacing w:after="160" w:line="256" w:lineRule="auto"/>
              <w:rPr>
                <w:rFonts w:cs="Arial"/>
                <w:sz w:val="24"/>
              </w:rPr>
            </w:pPr>
          </w:p>
        </w:tc>
        <w:tc>
          <w:tcPr>
            <w:tcW w:w="0" w:type="auto"/>
            <w:vMerge/>
            <w:tcBorders>
              <w:top w:val="single" w:sz="36" w:space="0" w:color="CACAC9"/>
              <w:left w:val="single" w:sz="12" w:space="0" w:color="181717"/>
              <w:bottom w:val="nil"/>
              <w:right w:val="nil"/>
            </w:tcBorders>
            <w:vAlign w:val="center"/>
            <w:hideMark/>
          </w:tcPr>
          <w:p w14:paraId="405883C2" w14:textId="77777777" w:rsidR="00901027" w:rsidRPr="00B1431F" w:rsidRDefault="00901027" w:rsidP="00EF5863">
            <w:pPr>
              <w:spacing w:line="240" w:lineRule="auto"/>
              <w:rPr>
                <w:rFonts w:eastAsia="Calibri" w:cs="Arial"/>
                <w:color w:val="181717"/>
                <w:sz w:val="24"/>
              </w:rPr>
            </w:pPr>
          </w:p>
        </w:tc>
      </w:tr>
      <w:tr w:rsidR="00901027" w:rsidRPr="00B1431F" w14:paraId="02A59CB4" w14:textId="77777777" w:rsidTr="00EF5863">
        <w:trPr>
          <w:trHeight w:val="247"/>
        </w:trPr>
        <w:tc>
          <w:tcPr>
            <w:tcW w:w="0" w:type="auto"/>
            <w:vMerge/>
            <w:tcBorders>
              <w:top w:val="single" w:sz="36" w:space="0" w:color="CACAC9"/>
              <w:left w:val="nil"/>
              <w:bottom w:val="nil"/>
              <w:right w:val="single" w:sz="12" w:space="0" w:color="181717"/>
            </w:tcBorders>
            <w:vAlign w:val="center"/>
            <w:hideMark/>
          </w:tcPr>
          <w:p w14:paraId="4D1BB166" w14:textId="77777777" w:rsidR="00901027" w:rsidRPr="00B1431F" w:rsidRDefault="00901027" w:rsidP="00EF5863">
            <w:pPr>
              <w:spacing w:line="240" w:lineRule="auto"/>
              <w:rPr>
                <w:rFonts w:eastAsia="Calibri" w:cs="Arial"/>
                <w:color w:val="181717"/>
                <w:sz w:val="24"/>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3A717EF4" w14:textId="77777777" w:rsidR="00901027" w:rsidRPr="00B1431F" w:rsidRDefault="00901027" w:rsidP="00EF5863">
            <w:pPr>
              <w:spacing w:after="160" w:line="256" w:lineRule="auto"/>
              <w:rPr>
                <w:rFonts w:cs="Arial"/>
                <w:sz w:val="24"/>
              </w:rPr>
            </w:pPr>
          </w:p>
        </w:tc>
        <w:tc>
          <w:tcPr>
            <w:tcW w:w="0" w:type="auto"/>
            <w:vMerge/>
            <w:tcBorders>
              <w:top w:val="single" w:sz="36" w:space="0" w:color="CACAC9"/>
              <w:left w:val="single" w:sz="12" w:space="0" w:color="181717"/>
              <w:bottom w:val="nil"/>
              <w:right w:val="nil"/>
            </w:tcBorders>
            <w:vAlign w:val="center"/>
            <w:hideMark/>
          </w:tcPr>
          <w:p w14:paraId="2F203BDF" w14:textId="77777777" w:rsidR="00901027" w:rsidRPr="00B1431F" w:rsidRDefault="00901027" w:rsidP="00EF5863">
            <w:pPr>
              <w:spacing w:line="240" w:lineRule="auto"/>
              <w:rPr>
                <w:rFonts w:eastAsia="Calibri" w:cs="Arial"/>
                <w:color w:val="181717"/>
                <w:sz w:val="24"/>
              </w:rPr>
            </w:pPr>
          </w:p>
        </w:tc>
      </w:tr>
      <w:tr w:rsidR="00901027" w:rsidRPr="00B1431F" w14:paraId="7405C82A" w14:textId="77777777" w:rsidTr="00EF5863">
        <w:trPr>
          <w:trHeight w:val="247"/>
        </w:trPr>
        <w:tc>
          <w:tcPr>
            <w:tcW w:w="2233" w:type="dxa"/>
            <w:vMerge w:val="restart"/>
            <w:tcBorders>
              <w:top w:val="nil"/>
              <w:left w:val="nil"/>
              <w:bottom w:val="nil"/>
              <w:right w:val="single" w:sz="12" w:space="0" w:color="181717"/>
            </w:tcBorders>
            <w:shd w:val="clear" w:color="auto" w:fill="CACAC9"/>
            <w:hideMark/>
          </w:tcPr>
          <w:p w14:paraId="26794BD5" w14:textId="77777777" w:rsidR="00901027" w:rsidRPr="00B1431F" w:rsidRDefault="00901027" w:rsidP="00EF5863">
            <w:pPr>
              <w:spacing w:after="76" w:line="256" w:lineRule="auto"/>
              <w:rPr>
                <w:rFonts w:cs="Arial"/>
                <w:sz w:val="24"/>
              </w:rPr>
            </w:pPr>
            <w:r w:rsidRPr="00B1431F">
              <w:rPr>
                <w:rFonts w:cs="Arial"/>
                <w:b/>
                <w:sz w:val="24"/>
              </w:rPr>
              <w:t>Poštna številka</w:t>
            </w:r>
          </w:p>
          <w:p w14:paraId="165EE4D4" w14:textId="77777777" w:rsidR="00901027" w:rsidRPr="00B1431F" w:rsidRDefault="00901027" w:rsidP="00EF5863">
            <w:pPr>
              <w:spacing w:line="256" w:lineRule="auto"/>
              <w:rPr>
                <w:rFonts w:cs="Arial"/>
                <w:sz w:val="24"/>
              </w:rPr>
            </w:pPr>
            <w:r w:rsidRPr="00B1431F">
              <w:rPr>
                <w:rFonts w:cs="Arial"/>
                <w:b/>
                <w:sz w:val="24"/>
              </w:rPr>
              <w:t xml:space="preserve">Koda države </w:t>
            </w:r>
          </w:p>
        </w:tc>
        <w:tc>
          <w:tcPr>
            <w:tcW w:w="840" w:type="dxa"/>
            <w:tcBorders>
              <w:top w:val="single" w:sz="12" w:space="0" w:color="181717"/>
              <w:left w:val="single" w:sz="12" w:space="0" w:color="181717"/>
              <w:bottom w:val="single" w:sz="12" w:space="0" w:color="181717"/>
              <w:right w:val="single" w:sz="12" w:space="0" w:color="181717"/>
            </w:tcBorders>
          </w:tcPr>
          <w:p w14:paraId="517D5735" w14:textId="77777777" w:rsidR="00901027" w:rsidRPr="00B1431F" w:rsidRDefault="00901027" w:rsidP="00EF5863">
            <w:pPr>
              <w:spacing w:after="160" w:line="256" w:lineRule="auto"/>
              <w:rPr>
                <w:rFonts w:cs="Arial"/>
                <w:sz w:val="24"/>
              </w:rPr>
            </w:pPr>
          </w:p>
        </w:tc>
        <w:tc>
          <w:tcPr>
            <w:tcW w:w="4903" w:type="dxa"/>
            <w:gridSpan w:val="2"/>
            <w:vMerge w:val="restart"/>
            <w:tcBorders>
              <w:top w:val="nil"/>
              <w:left w:val="single" w:sz="12" w:space="0" w:color="181717"/>
              <w:bottom w:val="nil"/>
              <w:right w:val="nil"/>
            </w:tcBorders>
            <w:shd w:val="clear" w:color="auto" w:fill="CACAC9"/>
          </w:tcPr>
          <w:p w14:paraId="50875CF3" w14:textId="77777777" w:rsidR="00901027" w:rsidRPr="00B1431F" w:rsidRDefault="00901027" w:rsidP="00EF5863">
            <w:pPr>
              <w:spacing w:after="160" w:line="256" w:lineRule="auto"/>
              <w:rPr>
                <w:rFonts w:cs="Arial"/>
                <w:sz w:val="24"/>
              </w:rPr>
            </w:pPr>
          </w:p>
        </w:tc>
      </w:tr>
      <w:tr w:rsidR="00901027" w:rsidRPr="00B1431F" w14:paraId="4389A087" w14:textId="77777777" w:rsidTr="00EF5863">
        <w:trPr>
          <w:trHeight w:val="247"/>
        </w:trPr>
        <w:tc>
          <w:tcPr>
            <w:tcW w:w="0" w:type="auto"/>
            <w:vMerge/>
            <w:tcBorders>
              <w:top w:val="nil"/>
              <w:left w:val="nil"/>
              <w:bottom w:val="nil"/>
              <w:right w:val="single" w:sz="12" w:space="0" w:color="181717"/>
            </w:tcBorders>
            <w:vAlign w:val="center"/>
            <w:hideMark/>
          </w:tcPr>
          <w:p w14:paraId="1CDCF70F" w14:textId="77777777" w:rsidR="00901027" w:rsidRPr="00B1431F" w:rsidRDefault="00901027" w:rsidP="00EF5863">
            <w:pPr>
              <w:spacing w:line="240" w:lineRule="auto"/>
              <w:rPr>
                <w:rFonts w:eastAsia="Calibri" w:cs="Arial"/>
                <w:color w:val="181717"/>
                <w:sz w:val="24"/>
              </w:rPr>
            </w:pPr>
          </w:p>
        </w:tc>
        <w:tc>
          <w:tcPr>
            <w:tcW w:w="840" w:type="dxa"/>
            <w:tcBorders>
              <w:top w:val="single" w:sz="12" w:space="0" w:color="181717"/>
              <w:left w:val="single" w:sz="12" w:space="0" w:color="181717"/>
              <w:bottom w:val="single" w:sz="12" w:space="0" w:color="181717"/>
              <w:right w:val="single" w:sz="12" w:space="0" w:color="181717"/>
            </w:tcBorders>
          </w:tcPr>
          <w:p w14:paraId="63FEC168" w14:textId="77777777" w:rsidR="00901027" w:rsidRPr="00B1431F" w:rsidRDefault="00901027" w:rsidP="00EF5863">
            <w:pPr>
              <w:spacing w:after="160" w:line="256" w:lineRule="auto"/>
              <w:rPr>
                <w:rFonts w:cs="Arial"/>
                <w:sz w:val="24"/>
              </w:rPr>
            </w:pPr>
          </w:p>
        </w:tc>
        <w:tc>
          <w:tcPr>
            <w:tcW w:w="0" w:type="auto"/>
            <w:gridSpan w:val="2"/>
            <w:vMerge/>
            <w:tcBorders>
              <w:top w:val="single" w:sz="12" w:space="0" w:color="181717"/>
              <w:left w:val="single" w:sz="12" w:space="0" w:color="181717"/>
              <w:bottom w:val="single" w:sz="12" w:space="0" w:color="181717"/>
              <w:right w:val="single" w:sz="12" w:space="0" w:color="181717"/>
            </w:tcBorders>
            <w:vAlign w:val="center"/>
            <w:hideMark/>
          </w:tcPr>
          <w:p w14:paraId="3F4E8D25" w14:textId="77777777" w:rsidR="00901027" w:rsidRPr="00B1431F" w:rsidRDefault="00901027" w:rsidP="00EF5863">
            <w:pPr>
              <w:spacing w:line="240" w:lineRule="auto"/>
              <w:rPr>
                <w:rFonts w:eastAsia="Calibri" w:cs="Arial"/>
                <w:color w:val="181717"/>
                <w:sz w:val="24"/>
              </w:rPr>
            </w:pPr>
          </w:p>
        </w:tc>
      </w:tr>
      <w:tr w:rsidR="00901027" w:rsidRPr="00B1431F" w14:paraId="4CEC34DB" w14:textId="77777777" w:rsidTr="00EF5863">
        <w:trPr>
          <w:trHeight w:val="247"/>
        </w:trPr>
        <w:tc>
          <w:tcPr>
            <w:tcW w:w="2233" w:type="dxa"/>
            <w:vMerge w:val="restart"/>
            <w:tcBorders>
              <w:top w:val="nil"/>
              <w:left w:val="nil"/>
              <w:bottom w:val="single" w:sz="24" w:space="0" w:color="CACAC9"/>
              <w:right w:val="single" w:sz="12" w:space="0" w:color="181717"/>
            </w:tcBorders>
            <w:shd w:val="clear" w:color="auto" w:fill="CACAC9"/>
            <w:hideMark/>
          </w:tcPr>
          <w:p w14:paraId="11E03DF4" w14:textId="77777777" w:rsidR="00901027" w:rsidRPr="00B1431F" w:rsidRDefault="00901027" w:rsidP="00EF5863">
            <w:pPr>
              <w:spacing w:after="76" w:line="256" w:lineRule="auto"/>
              <w:rPr>
                <w:rFonts w:cs="Arial"/>
                <w:sz w:val="24"/>
              </w:rPr>
            </w:pPr>
            <w:r w:rsidRPr="00B1431F">
              <w:rPr>
                <w:rFonts w:cs="Arial"/>
                <w:b/>
                <w:sz w:val="24"/>
              </w:rPr>
              <w:t xml:space="preserve">Davčna številka </w:t>
            </w:r>
          </w:p>
          <w:p w14:paraId="62B56420" w14:textId="77777777" w:rsidR="00901027" w:rsidRPr="00B1431F" w:rsidRDefault="00901027" w:rsidP="00EF5863">
            <w:pPr>
              <w:spacing w:line="256" w:lineRule="auto"/>
              <w:rPr>
                <w:rFonts w:cs="Arial"/>
                <w:sz w:val="24"/>
              </w:rPr>
            </w:pPr>
            <w:r w:rsidRPr="00B1431F">
              <w:rPr>
                <w:rFonts w:cs="Arial"/>
                <w:b/>
                <w:sz w:val="24"/>
              </w:rPr>
              <w:t xml:space="preserve">Elektronski naslov </w:t>
            </w:r>
          </w:p>
        </w:tc>
        <w:tc>
          <w:tcPr>
            <w:tcW w:w="3159" w:type="dxa"/>
            <w:gridSpan w:val="2"/>
            <w:tcBorders>
              <w:top w:val="single" w:sz="12" w:space="0" w:color="181717"/>
              <w:left w:val="single" w:sz="12" w:space="0" w:color="181717"/>
              <w:bottom w:val="single" w:sz="12" w:space="0" w:color="181717"/>
              <w:right w:val="single" w:sz="12" w:space="0" w:color="181717"/>
            </w:tcBorders>
          </w:tcPr>
          <w:p w14:paraId="63CEF916" w14:textId="77777777" w:rsidR="00901027" w:rsidRPr="00B1431F" w:rsidRDefault="00901027" w:rsidP="00EF5863">
            <w:pPr>
              <w:spacing w:after="160" w:line="256" w:lineRule="auto"/>
              <w:rPr>
                <w:rFonts w:cs="Arial"/>
                <w:sz w:val="24"/>
              </w:rPr>
            </w:pPr>
          </w:p>
        </w:tc>
        <w:tc>
          <w:tcPr>
            <w:tcW w:w="2584" w:type="dxa"/>
            <w:vMerge w:val="restart"/>
            <w:tcBorders>
              <w:top w:val="nil"/>
              <w:left w:val="single" w:sz="12" w:space="0" w:color="181717"/>
              <w:bottom w:val="single" w:sz="24" w:space="0" w:color="CACAC9"/>
              <w:right w:val="nil"/>
            </w:tcBorders>
            <w:shd w:val="clear" w:color="auto" w:fill="CACAC9"/>
          </w:tcPr>
          <w:p w14:paraId="1636BC8D" w14:textId="77777777" w:rsidR="00901027" w:rsidRPr="00B1431F" w:rsidRDefault="00901027" w:rsidP="00EF5863">
            <w:pPr>
              <w:spacing w:after="160" w:line="256" w:lineRule="auto"/>
              <w:rPr>
                <w:rFonts w:cs="Arial"/>
                <w:sz w:val="24"/>
              </w:rPr>
            </w:pPr>
          </w:p>
        </w:tc>
      </w:tr>
      <w:tr w:rsidR="00901027" w:rsidRPr="00B1431F" w14:paraId="1D255419" w14:textId="77777777" w:rsidTr="00EF5863">
        <w:trPr>
          <w:trHeight w:val="266"/>
        </w:trPr>
        <w:tc>
          <w:tcPr>
            <w:tcW w:w="0" w:type="auto"/>
            <w:vMerge/>
            <w:tcBorders>
              <w:top w:val="nil"/>
              <w:left w:val="nil"/>
              <w:bottom w:val="single" w:sz="24" w:space="0" w:color="CACAC9"/>
              <w:right w:val="single" w:sz="12" w:space="0" w:color="181717"/>
            </w:tcBorders>
            <w:vAlign w:val="center"/>
            <w:hideMark/>
          </w:tcPr>
          <w:p w14:paraId="1CB481EA" w14:textId="77777777" w:rsidR="00901027" w:rsidRPr="00B1431F" w:rsidRDefault="00901027" w:rsidP="00EF5863">
            <w:pPr>
              <w:spacing w:line="240" w:lineRule="auto"/>
              <w:rPr>
                <w:rFonts w:eastAsia="Calibri" w:cs="Arial"/>
                <w:color w:val="181717"/>
                <w:sz w:val="24"/>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53E8A501" w14:textId="77777777" w:rsidR="00901027" w:rsidRPr="00B1431F" w:rsidRDefault="00901027" w:rsidP="00EF5863">
            <w:pPr>
              <w:spacing w:after="160" w:line="256" w:lineRule="auto"/>
              <w:rPr>
                <w:rFonts w:cs="Arial"/>
                <w:sz w:val="24"/>
              </w:rPr>
            </w:pPr>
          </w:p>
        </w:tc>
        <w:tc>
          <w:tcPr>
            <w:tcW w:w="0" w:type="auto"/>
            <w:vMerge/>
            <w:tcBorders>
              <w:top w:val="nil"/>
              <w:left w:val="single" w:sz="12" w:space="0" w:color="181717"/>
              <w:bottom w:val="single" w:sz="24" w:space="0" w:color="CACAC9"/>
              <w:right w:val="nil"/>
            </w:tcBorders>
            <w:vAlign w:val="center"/>
            <w:hideMark/>
          </w:tcPr>
          <w:p w14:paraId="1F0EFDA5" w14:textId="77777777" w:rsidR="00901027" w:rsidRPr="00B1431F" w:rsidRDefault="00901027" w:rsidP="00EF5863">
            <w:pPr>
              <w:spacing w:line="240" w:lineRule="auto"/>
              <w:rPr>
                <w:rFonts w:eastAsia="Calibri" w:cs="Arial"/>
                <w:color w:val="181717"/>
                <w:sz w:val="24"/>
              </w:rPr>
            </w:pPr>
          </w:p>
        </w:tc>
      </w:tr>
    </w:tbl>
    <w:p w14:paraId="3C17FC8D" w14:textId="77777777" w:rsidR="00901027" w:rsidRPr="00B1431F" w:rsidRDefault="00901027" w:rsidP="00901027">
      <w:pPr>
        <w:spacing w:line="256" w:lineRule="auto"/>
        <w:ind w:left="62"/>
        <w:rPr>
          <w:rFonts w:eastAsia="Calibri" w:cs="Arial"/>
          <w:color w:val="181717"/>
          <w:sz w:val="24"/>
        </w:rPr>
      </w:pPr>
      <w:r w:rsidRPr="00B1431F">
        <w:rPr>
          <w:rFonts w:cs="Arial"/>
          <w:sz w:val="24"/>
        </w:rPr>
        <w:t>Opis poslovne dejavnosti vlagatelja, za katero so pridobljeni blago in storitve</w:t>
      </w:r>
    </w:p>
    <w:tbl>
      <w:tblPr>
        <w:tblStyle w:val="TableGrid"/>
        <w:tblW w:w="7975" w:type="dxa"/>
        <w:tblInd w:w="0" w:type="dxa"/>
        <w:tblCellMar>
          <w:top w:w="56" w:type="dxa"/>
          <w:left w:w="95" w:type="dxa"/>
          <w:right w:w="115" w:type="dxa"/>
        </w:tblCellMar>
        <w:tblLook w:val="04A0" w:firstRow="1" w:lastRow="0" w:firstColumn="1" w:lastColumn="0" w:noHBand="0" w:noVBand="1"/>
      </w:tblPr>
      <w:tblGrid>
        <w:gridCol w:w="2232"/>
        <w:gridCol w:w="3159"/>
        <w:gridCol w:w="2584"/>
      </w:tblGrid>
      <w:tr w:rsidR="00901027" w:rsidRPr="00B1431F" w14:paraId="67BE4FE8" w14:textId="77777777" w:rsidTr="00EF5863">
        <w:trPr>
          <w:trHeight w:val="284"/>
        </w:trPr>
        <w:tc>
          <w:tcPr>
            <w:tcW w:w="2233" w:type="dxa"/>
            <w:tcBorders>
              <w:top w:val="single" w:sz="24" w:space="0" w:color="CACAC9"/>
              <w:left w:val="nil"/>
              <w:bottom w:val="single" w:sz="24" w:space="0" w:color="CACAC9"/>
              <w:right w:val="single" w:sz="12" w:space="0" w:color="181717"/>
            </w:tcBorders>
            <w:shd w:val="clear" w:color="auto" w:fill="CACAC9"/>
            <w:hideMark/>
          </w:tcPr>
          <w:p w14:paraId="7F409345" w14:textId="77777777" w:rsidR="00901027" w:rsidRPr="00B1431F" w:rsidRDefault="00901027" w:rsidP="00EF5863">
            <w:pPr>
              <w:spacing w:line="256" w:lineRule="auto"/>
              <w:rPr>
                <w:rFonts w:cs="Arial"/>
                <w:sz w:val="24"/>
              </w:rPr>
            </w:pPr>
            <w:r w:rsidRPr="00B1431F">
              <w:rPr>
                <w:rFonts w:cs="Arial"/>
                <w:b/>
                <w:sz w:val="24"/>
              </w:rPr>
              <w:t xml:space="preserve">Dejavnost </w:t>
            </w:r>
          </w:p>
        </w:tc>
        <w:tc>
          <w:tcPr>
            <w:tcW w:w="3159" w:type="dxa"/>
            <w:tcBorders>
              <w:top w:val="single" w:sz="12" w:space="0" w:color="181717"/>
              <w:left w:val="single" w:sz="12" w:space="0" w:color="181717"/>
              <w:bottom w:val="single" w:sz="12" w:space="0" w:color="181717"/>
              <w:right w:val="single" w:sz="12" w:space="0" w:color="181717"/>
            </w:tcBorders>
            <w:hideMark/>
          </w:tcPr>
          <w:p w14:paraId="6B5ECD67" w14:textId="77777777" w:rsidR="00901027" w:rsidRPr="00B1431F" w:rsidRDefault="00901027" w:rsidP="00EF5863">
            <w:pPr>
              <w:spacing w:line="256" w:lineRule="auto"/>
              <w:ind w:left="34"/>
              <w:jc w:val="center"/>
              <w:rPr>
                <w:rFonts w:cs="Arial"/>
                <w:sz w:val="24"/>
              </w:rPr>
            </w:pPr>
            <w:r w:rsidRPr="00B1431F">
              <w:rPr>
                <w:rFonts w:cs="Arial"/>
                <w:sz w:val="24"/>
              </w:rPr>
              <w:t xml:space="preserve"> </w:t>
            </w:r>
          </w:p>
        </w:tc>
        <w:tc>
          <w:tcPr>
            <w:tcW w:w="2584" w:type="dxa"/>
            <w:tcBorders>
              <w:top w:val="single" w:sz="24" w:space="0" w:color="CACAC9"/>
              <w:left w:val="single" w:sz="12" w:space="0" w:color="181717"/>
              <w:bottom w:val="single" w:sz="24" w:space="0" w:color="CACAC9"/>
              <w:right w:val="nil"/>
            </w:tcBorders>
            <w:shd w:val="clear" w:color="auto" w:fill="CACAC9"/>
          </w:tcPr>
          <w:p w14:paraId="2EFAD4B1" w14:textId="77777777" w:rsidR="00901027" w:rsidRPr="00B1431F" w:rsidRDefault="00901027" w:rsidP="00EF5863">
            <w:pPr>
              <w:spacing w:after="160" w:line="256" w:lineRule="auto"/>
              <w:rPr>
                <w:rFonts w:cs="Arial"/>
                <w:sz w:val="24"/>
              </w:rPr>
            </w:pPr>
          </w:p>
        </w:tc>
      </w:tr>
    </w:tbl>
    <w:p w14:paraId="0B0C6DAC" w14:textId="77777777" w:rsidR="00901027" w:rsidRPr="00B1431F" w:rsidRDefault="00901027" w:rsidP="00901027">
      <w:pPr>
        <w:spacing w:line="256" w:lineRule="auto"/>
        <w:ind w:left="62"/>
        <w:rPr>
          <w:rFonts w:eastAsia="Calibri" w:cs="Arial"/>
          <w:color w:val="181717"/>
          <w:sz w:val="24"/>
        </w:rPr>
      </w:pPr>
      <w:r w:rsidRPr="00B1431F">
        <w:rPr>
          <w:rFonts w:cs="Arial"/>
          <w:sz w:val="24"/>
        </w:rPr>
        <w:t>Bančni račun</w:t>
      </w:r>
    </w:p>
    <w:tbl>
      <w:tblPr>
        <w:tblStyle w:val="TableGrid"/>
        <w:tblW w:w="9544" w:type="dxa"/>
        <w:tblInd w:w="46" w:type="dxa"/>
        <w:tblCellMar>
          <w:top w:w="39" w:type="dxa"/>
          <w:left w:w="26" w:type="dxa"/>
          <w:bottom w:w="25" w:type="dxa"/>
          <w:right w:w="101" w:type="dxa"/>
        </w:tblCellMar>
        <w:tblLook w:val="04A0" w:firstRow="1" w:lastRow="0" w:firstColumn="1" w:lastColumn="0" w:noHBand="0" w:noVBand="1"/>
      </w:tblPr>
      <w:tblGrid>
        <w:gridCol w:w="696"/>
        <w:gridCol w:w="326"/>
        <w:gridCol w:w="1408"/>
        <w:gridCol w:w="788"/>
        <w:gridCol w:w="593"/>
        <w:gridCol w:w="1381"/>
        <w:gridCol w:w="915"/>
        <w:gridCol w:w="1848"/>
        <w:gridCol w:w="994"/>
        <w:gridCol w:w="981"/>
        <w:gridCol w:w="955"/>
      </w:tblGrid>
      <w:tr w:rsidR="00901027" w:rsidRPr="00B1431F" w14:paraId="56A3CEBD" w14:textId="77777777" w:rsidTr="00EF5863">
        <w:trPr>
          <w:trHeight w:val="269"/>
        </w:trPr>
        <w:tc>
          <w:tcPr>
            <w:tcW w:w="2163" w:type="dxa"/>
            <w:gridSpan w:val="2"/>
            <w:tcBorders>
              <w:top w:val="single" w:sz="24" w:space="0" w:color="CACAC9"/>
              <w:left w:val="nil"/>
              <w:bottom w:val="nil"/>
              <w:right w:val="single" w:sz="12" w:space="0" w:color="181717"/>
            </w:tcBorders>
            <w:shd w:val="clear" w:color="auto" w:fill="CACAC9"/>
            <w:hideMark/>
          </w:tcPr>
          <w:p w14:paraId="76D812A8" w14:textId="77777777" w:rsidR="00901027" w:rsidRPr="00B1431F" w:rsidRDefault="00901027" w:rsidP="00EF5863">
            <w:pPr>
              <w:spacing w:line="256" w:lineRule="auto"/>
              <w:rPr>
                <w:rFonts w:cs="Arial"/>
                <w:sz w:val="24"/>
              </w:rPr>
            </w:pPr>
            <w:r w:rsidRPr="00B1431F">
              <w:rPr>
                <w:rFonts w:cs="Arial"/>
                <w:b/>
                <w:sz w:val="24"/>
              </w:rPr>
              <w:t xml:space="preserve">Ime lastnika </w:t>
            </w:r>
          </w:p>
        </w:tc>
        <w:tc>
          <w:tcPr>
            <w:tcW w:w="840" w:type="dxa"/>
            <w:tcBorders>
              <w:top w:val="single" w:sz="12" w:space="0" w:color="181717"/>
              <w:left w:val="single" w:sz="12" w:space="0" w:color="181717"/>
              <w:bottom w:val="single" w:sz="12" w:space="0" w:color="181717"/>
              <w:right w:val="nil"/>
            </w:tcBorders>
          </w:tcPr>
          <w:p w14:paraId="5A50B98E" w14:textId="77777777" w:rsidR="00901027" w:rsidRPr="00B1431F" w:rsidRDefault="00901027" w:rsidP="00EF5863">
            <w:pPr>
              <w:spacing w:after="160" w:line="256" w:lineRule="auto"/>
              <w:rPr>
                <w:rFonts w:cs="Arial"/>
                <w:sz w:val="24"/>
              </w:rPr>
            </w:pPr>
          </w:p>
        </w:tc>
        <w:tc>
          <w:tcPr>
            <w:tcW w:w="1547" w:type="dxa"/>
            <w:gridSpan w:val="2"/>
            <w:tcBorders>
              <w:top w:val="single" w:sz="12" w:space="0" w:color="181717"/>
              <w:left w:val="nil"/>
              <w:bottom w:val="single" w:sz="12" w:space="0" w:color="181717"/>
              <w:right w:val="nil"/>
            </w:tcBorders>
          </w:tcPr>
          <w:p w14:paraId="65EB669C" w14:textId="77777777" w:rsidR="00901027" w:rsidRPr="00B1431F" w:rsidRDefault="00901027" w:rsidP="00EF5863">
            <w:pPr>
              <w:spacing w:after="160" w:line="256" w:lineRule="auto"/>
              <w:rPr>
                <w:rFonts w:cs="Arial"/>
                <w:sz w:val="24"/>
              </w:rPr>
            </w:pPr>
          </w:p>
        </w:tc>
        <w:tc>
          <w:tcPr>
            <w:tcW w:w="772" w:type="dxa"/>
            <w:tcBorders>
              <w:top w:val="single" w:sz="12" w:space="0" w:color="181717"/>
              <w:left w:val="nil"/>
              <w:bottom w:val="single" w:sz="12" w:space="0" w:color="181717"/>
              <w:right w:val="single" w:sz="12" w:space="0" w:color="181717"/>
            </w:tcBorders>
          </w:tcPr>
          <w:p w14:paraId="12CC4957" w14:textId="77777777" w:rsidR="00901027" w:rsidRPr="00B1431F" w:rsidRDefault="00901027" w:rsidP="00EF5863">
            <w:pPr>
              <w:spacing w:after="160" w:line="256" w:lineRule="auto"/>
              <w:rPr>
                <w:rFonts w:cs="Arial"/>
                <w:sz w:val="24"/>
              </w:rPr>
            </w:pPr>
          </w:p>
        </w:tc>
        <w:tc>
          <w:tcPr>
            <w:tcW w:w="759" w:type="dxa"/>
            <w:tcBorders>
              <w:top w:val="single" w:sz="24" w:space="0" w:color="CACAC9"/>
              <w:left w:val="single" w:sz="12" w:space="0" w:color="181717"/>
              <w:bottom w:val="nil"/>
              <w:right w:val="nil"/>
            </w:tcBorders>
            <w:shd w:val="clear" w:color="auto" w:fill="CACAC9"/>
          </w:tcPr>
          <w:p w14:paraId="422639D7" w14:textId="77777777" w:rsidR="00901027" w:rsidRPr="00B1431F" w:rsidRDefault="00901027" w:rsidP="00EF5863">
            <w:pPr>
              <w:spacing w:after="160" w:line="256" w:lineRule="auto"/>
              <w:rPr>
                <w:rFonts w:cs="Arial"/>
                <w:sz w:val="24"/>
              </w:rPr>
            </w:pPr>
          </w:p>
        </w:tc>
        <w:tc>
          <w:tcPr>
            <w:tcW w:w="1063" w:type="dxa"/>
            <w:tcBorders>
              <w:top w:val="single" w:sz="24" w:space="0" w:color="CACAC9"/>
              <w:left w:val="nil"/>
              <w:bottom w:val="nil"/>
              <w:right w:val="nil"/>
            </w:tcBorders>
            <w:shd w:val="clear" w:color="auto" w:fill="CACAC9"/>
          </w:tcPr>
          <w:p w14:paraId="4F85BF87" w14:textId="77777777" w:rsidR="00901027" w:rsidRPr="00B1431F" w:rsidRDefault="00901027" w:rsidP="00EF5863">
            <w:pPr>
              <w:spacing w:after="160" w:line="256" w:lineRule="auto"/>
              <w:rPr>
                <w:rFonts w:cs="Arial"/>
                <w:sz w:val="24"/>
              </w:rPr>
            </w:pPr>
          </w:p>
        </w:tc>
        <w:tc>
          <w:tcPr>
            <w:tcW w:w="759" w:type="dxa"/>
            <w:tcBorders>
              <w:top w:val="single" w:sz="24" w:space="0" w:color="CACAC9"/>
              <w:left w:val="nil"/>
              <w:bottom w:val="nil"/>
              <w:right w:val="nil"/>
            </w:tcBorders>
            <w:shd w:val="clear" w:color="auto" w:fill="CACAC9"/>
          </w:tcPr>
          <w:p w14:paraId="59117063" w14:textId="77777777" w:rsidR="00901027" w:rsidRPr="00B1431F" w:rsidRDefault="00901027" w:rsidP="00EF5863">
            <w:pPr>
              <w:spacing w:after="160" w:line="256" w:lineRule="auto"/>
              <w:rPr>
                <w:rFonts w:cs="Arial"/>
                <w:sz w:val="24"/>
              </w:rPr>
            </w:pPr>
          </w:p>
        </w:tc>
        <w:tc>
          <w:tcPr>
            <w:tcW w:w="840" w:type="dxa"/>
            <w:vMerge w:val="restart"/>
          </w:tcPr>
          <w:p w14:paraId="0D1177B6" w14:textId="77777777" w:rsidR="00901027" w:rsidRPr="00B1431F" w:rsidRDefault="00901027" w:rsidP="00EF5863">
            <w:pPr>
              <w:spacing w:after="160" w:line="256" w:lineRule="auto"/>
              <w:rPr>
                <w:rFonts w:cs="Arial"/>
                <w:sz w:val="24"/>
              </w:rPr>
            </w:pPr>
          </w:p>
        </w:tc>
        <w:tc>
          <w:tcPr>
            <w:tcW w:w="801" w:type="dxa"/>
            <w:vMerge w:val="restart"/>
          </w:tcPr>
          <w:p w14:paraId="722A2A40" w14:textId="77777777" w:rsidR="00901027" w:rsidRPr="00B1431F" w:rsidRDefault="00901027" w:rsidP="00EF5863">
            <w:pPr>
              <w:spacing w:after="160" w:line="256" w:lineRule="auto"/>
              <w:rPr>
                <w:rFonts w:cs="Arial"/>
                <w:sz w:val="24"/>
              </w:rPr>
            </w:pPr>
          </w:p>
        </w:tc>
      </w:tr>
      <w:tr w:rsidR="00901027" w:rsidRPr="00B1431F" w14:paraId="7EB8496C" w14:textId="77777777" w:rsidTr="00EF5863">
        <w:trPr>
          <w:trHeight w:val="350"/>
        </w:trPr>
        <w:tc>
          <w:tcPr>
            <w:tcW w:w="2163" w:type="dxa"/>
            <w:gridSpan w:val="2"/>
            <w:tcBorders>
              <w:top w:val="nil"/>
              <w:left w:val="nil"/>
              <w:bottom w:val="nil"/>
              <w:right w:val="single" w:sz="12" w:space="0" w:color="181717"/>
            </w:tcBorders>
            <w:shd w:val="clear" w:color="auto" w:fill="CACAC9"/>
            <w:hideMark/>
          </w:tcPr>
          <w:p w14:paraId="653EFB4E" w14:textId="77777777" w:rsidR="00901027" w:rsidRPr="00B1431F" w:rsidRDefault="00901027" w:rsidP="00EF5863">
            <w:pPr>
              <w:spacing w:line="256" w:lineRule="auto"/>
              <w:rPr>
                <w:rFonts w:cs="Arial"/>
                <w:sz w:val="24"/>
              </w:rPr>
            </w:pPr>
            <w:r w:rsidRPr="00B1431F">
              <w:rPr>
                <w:rFonts w:cs="Arial"/>
                <w:b/>
                <w:sz w:val="24"/>
              </w:rPr>
              <w:t>Naslov lastnika</w:t>
            </w:r>
          </w:p>
        </w:tc>
        <w:tc>
          <w:tcPr>
            <w:tcW w:w="840" w:type="dxa"/>
            <w:tcBorders>
              <w:top w:val="single" w:sz="12" w:space="0" w:color="181717"/>
              <w:left w:val="single" w:sz="12" w:space="0" w:color="181717"/>
              <w:bottom w:val="single" w:sz="12" w:space="0" w:color="181717"/>
              <w:right w:val="nil"/>
            </w:tcBorders>
          </w:tcPr>
          <w:p w14:paraId="3C3BC696" w14:textId="77777777" w:rsidR="00901027" w:rsidRPr="00B1431F" w:rsidRDefault="00901027" w:rsidP="00EF5863">
            <w:pPr>
              <w:spacing w:after="160" w:line="256" w:lineRule="auto"/>
              <w:rPr>
                <w:rFonts w:cs="Arial"/>
                <w:sz w:val="24"/>
              </w:rPr>
            </w:pPr>
          </w:p>
        </w:tc>
        <w:tc>
          <w:tcPr>
            <w:tcW w:w="1547" w:type="dxa"/>
            <w:gridSpan w:val="2"/>
            <w:tcBorders>
              <w:top w:val="single" w:sz="12" w:space="0" w:color="181717"/>
              <w:left w:val="nil"/>
              <w:bottom w:val="single" w:sz="12" w:space="0" w:color="181717"/>
              <w:right w:val="nil"/>
            </w:tcBorders>
          </w:tcPr>
          <w:p w14:paraId="5C3E4DDE" w14:textId="77777777" w:rsidR="00901027" w:rsidRPr="00B1431F" w:rsidRDefault="00901027" w:rsidP="00EF5863">
            <w:pPr>
              <w:spacing w:after="160" w:line="256" w:lineRule="auto"/>
              <w:rPr>
                <w:rFonts w:cs="Arial"/>
                <w:sz w:val="24"/>
              </w:rPr>
            </w:pPr>
          </w:p>
        </w:tc>
        <w:tc>
          <w:tcPr>
            <w:tcW w:w="772" w:type="dxa"/>
            <w:tcBorders>
              <w:top w:val="single" w:sz="12" w:space="0" w:color="181717"/>
              <w:left w:val="nil"/>
              <w:bottom w:val="single" w:sz="12" w:space="0" w:color="181717"/>
              <w:right w:val="single" w:sz="12" w:space="0" w:color="181717"/>
            </w:tcBorders>
          </w:tcPr>
          <w:p w14:paraId="5D3E34A2" w14:textId="77777777" w:rsidR="00901027" w:rsidRPr="00B1431F" w:rsidRDefault="00901027" w:rsidP="00EF5863">
            <w:pPr>
              <w:spacing w:after="160" w:line="256" w:lineRule="auto"/>
              <w:rPr>
                <w:rFonts w:cs="Arial"/>
                <w:sz w:val="24"/>
              </w:rPr>
            </w:pPr>
          </w:p>
        </w:tc>
        <w:tc>
          <w:tcPr>
            <w:tcW w:w="759" w:type="dxa"/>
            <w:tcBorders>
              <w:top w:val="nil"/>
              <w:left w:val="single" w:sz="12" w:space="0" w:color="181717"/>
              <w:bottom w:val="nil"/>
              <w:right w:val="nil"/>
            </w:tcBorders>
            <w:shd w:val="clear" w:color="auto" w:fill="CACAC9"/>
          </w:tcPr>
          <w:p w14:paraId="367615C6" w14:textId="77777777" w:rsidR="00901027" w:rsidRPr="00B1431F" w:rsidRDefault="00901027" w:rsidP="00EF5863">
            <w:pPr>
              <w:spacing w:after="160" w:line="256" w:lineRule="auto"/>
              <w:rPr>
                <w:rFonts w:cs="Arial"/>
                <w:sz w:val="24"/>
              </w:rPr>
            </w:pPr>
          </w:p>
        </w:tc>
        <w:tc>
          <w:tcPr>
            <w:tcW w:w="1063" w:type="dxa"/>
            <w:shd w:val="clear" w:color="auto" w:fill="CACAC9"/>
          </w:tcPr>
          <w:p w14:paraId="6B2E2E7C" w14:textId="77777777" w:rsidR="00901027" w:rsidRPr="00B1431F" w:rsidRDefault="00901027" w:rsidP="00EF5863">
            <w:pPr>
              <w:spacing w:after="160" w:line="256" w:lineRule="auto"/>
              <w:rPr>
                <w:rFonts w:cs="Arial"/>
                <w:sz w:val="24"/>
              </w:rPr>
            </w:pPr>
          </w:p>
        </w:tc>
        <w:tc>
          <w:tcPr>
            <w:tcW w:w="759" w:type="dxa"/>
            <w:shd w:val="clear" w:color="auto" w:fill="CACAC9"/>
          </w:tcPr>
          <w:p w14:paraId="65BA37EA" w14:textId="77777777" w:rsidR="00901027" w:rsidRPr="00B1431F" w:rsidRDefault="00901027" w:rsidP="00EF5863">
            <w:pPr>
              <w:spacing w:after="160" w:line="256" w:lineRule="auto"/>
              <w:rPr>
                <w:rFonts w:cs="Arial"/>
                <w:sz w:val="24"/>
              </w:rPr>
            </w:pPr>
          </w:p>
        </w:tc>
        <w:tc>
          <w:tcPr>
            <w:tcW w:w="0" w:type="auto"/>
            <w:vMerge/>
            <w:vAlign w:val="center"/>
            <w:hideMark/>
          </w:tcPr>
          <w:p w14:paraId="3400095D" w14:textId="77777777" w:rsidR="00901027" w:rsidRPr="00B1431F" w:rsidRDefault="00901027" w:rsidP="00EF5863">
            <w:pPr>
              <w:spacing w:line="240" w:lineRule="auto"/>
              <w:rPr>
                <w:rFonts w:eastAsia="Calibri" w:cs="Arial"/>
                <w:color w:val="181717"/>
                <w:sz w:val="24"/>
              </w:rPr>
            </w:pPr>
          </w:p>
        </w:tc>
        <w:tc>
          <w:tcPr>
            <w:tcW w:w="0" w:type="auto"/>
            <w:vMerge/>
            <w:vAlign w:val="center"/>
            <w:hideMark/>
          </w:tcPr>
          <w:p w14:paraId="00740A35" w14:textId="77777777" w:rsidR="00901027" w:rsidRPr="00B1431F" w:rsidRDefault="00901027" w:rsidP="00EF5863">
            <w:pPr>
              <w:spacing w:line="240" w:lineRule="auto"/>
              <w:rPr>
                <w:rFonts w:eastAsia="Calibri" w:cs="Arial"/>
                <w:color w:val="181717"/>
                <w:sz w:val="24"/>
              </w:rPr>
            </w:pPr>
          </w:p>
        </w:tc>
      </w:tr>
      <w:tr w:rsidR="00901027" w:rsidRPr="00B1431F" w14:paraId="62B593CF" w14:textId="77777777" w:rsidTr="00EF5863">
        <w:trPr>
          <w:trHeight w:val="144"/>
        </w:trPr>
        <w:tc>
          <w:tcPr>
            <w:tcW w:w="2163" w:type="dxa"/>
            <w:gridSpan w:val="2"/>
            <w:tcBorders>
              <w:top w:val="nil"/>
              <w:left w:val="nil"/>
              <w:bottom w:val="nil"/>
              <w:right w:val="single" w:sz="12" w:space="0" w:color="181717"/>
            </w:tcBorders>
            <w:shd w:val="clear" w:color="auto" w:fill="CACAC9"/>
            <w:hideMark/>
          </w:tcPr>
          <w:p w14:paraId="7EE5C0F3" w14:textId="77777777" w:rsidR="00901027" w:rsidRPr="00B1431F" w:rsidRDefault="00901027" w:rsidP="00EF5863">
            <w:pPr>
              <w:spacing w:line="256" w:lineRule="auto"/>
              <w:rPr>
                <w:rFonts w:cs="Arial"/>
                <w:sz w:val="24"/>
              </w:rPr>
            </w:pPr>
            <w:r w:rsidRPr="00B1431F">
              <w:rPr>
                <w:rFonts w:cs="Arial"/>
                <w:b/>
                <w:sz w:val="24"/>
              </w:rPr>
              <w:lastRenderedPageBreak/>
              <w:t>Tip lastnika</w:t>
            </w:r>
          </w:p>
        </w:tc>
        <w:tc>
          <w:tcPr>
            <w:tcW w:w="840" w:type="dxa"/>
            <w:tcBorders>
              <w:top w:val="single" w:sz="12" w:space="0" w:color="181717"/>
              <w:left w:val="single" w:sz="12" w:space="0" w:color="181717"/>
              <w:bottom w:val="single" w:sz="12" w:space="0" w:color="181717"/>
              <w:right w:val="nil"/>
            </w:tcBorders>
          </w:tcPr>
          <w:p w14:paraId="4F28144D" w14:textId="77777777" w:rsidR="00901027" w:rsidRPr="00B1431F" w:rsidRDefault="00901027" w:rsidP="00EF5863">
            <w:pPr>
              <w:spacing w:after="160" w:line="256" w:lineRule="auto"/>
              <w:rPr>
                <w:rFonts w:cs="Arial"/>
                <w:sz w:val="24"/>
              </w:rPr>
            </w:pPr>
          </w:p>
        </w:tc>
        <w:tc>
          <w:tcPr>
            <w:tcW w:w="788" w:type="dxa"/>
            <w:tcBorders>
              <w:top w:val="single" w:sz="12" w:space="0" w:color="181717"/>
              <w:left w:val="nil"/>
              <w:bottom w:val="single" w:sz="12" w:space="0" w:color="181717"/>
              <w:right w:val="single" w:sz="12" w:space="0" w:color="181717"/>
            </w:tcBorders>
          </w:tcPr>
          <w:p w14:paraId="4F9FA8B6"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nil"/>
              <w:right w:val="nil"/>
            </w:tcBorders>
            <w:shd w:val="clear" w:color="auto" w:fill="CACAC9"/>
          </w:tcPr>
          <w:p w14:paraId="3B1826AF" w14:textId="77777777" w:rsidR="00901027" w:rsidRPr="00B1431F" w:rsidRDefault="00901027" w:rsidP="00EF5863">
            <w:pPr>
              <w:spacing w:after="160" w:line="256" w:lineRule="auto"/>
              <w:rPr>
                <w:rFonts w:cs="Arial"/>
                <w:sz w:val="24"/>
              </w:rPr>
            </w:pPr>
          </w:p>
        </w:tc>
        <w:tc>
          <w:tcPr>
            <w:tcW w:w="772" w:type="dxa"/>
            <w:tcBorders>
              <w:top w:val="single" w:sz="12" w:space="0" w:color="181717"/>
              <w:left w:val="nil"/>
              <w:bottom w:val="nil"/>
              <w:right w:val="nil"/>
            </w:tcBorders>
            <w:shd w:val="clear" w:color="auto" w:fill="CACAC9"/>
          </w:tcPr>
          <w:p w14:paraId="2890D5E0" w14:textId="77777777" w:rsidR="00901027" w:rsidRPr="00B1431F" w:rsidRDefault="00901027" w:rsidP="00EF5863">
            <w:pPr>
              <w:spacing w:after="160" w:line="256" w:lineRule="auto"/>
              <w:rPr>
                <w:rFonts w:cs="Arial"/>
                <w:sz w:val="24"/>
              </w:rPr>
            </w:pPr>
          </w:p>
        </w:tc>
        <w:tc>
          <w:tcPr>
            <w:tcW w:w="759" w:type="dxa"/>
            <w:shd w:val="clear" w:color="auto" w:fill="CACAC9"/>
          </w:tcPr>
          <w:p w14:paraId="5769C518" w14:textId="77777777" w:rsidR="00901027" w:rsidRPr="00B1431F" w:rsidRDefault="00901027" w:rsidP="00EF5863">
            <w:pPr>
              <w:spacing w:after="160" w:line="256" w:lineRule="auto"/>
              <w:rPr>
                <w:rFonts w:cs="Arial"/>
                <w:sz w:val="24"/>
              </w:rPr>
            </w:pPr>
          </w:p>
        </w:tc>
        <w:tc>
          <w:tcPr>
            <w:tcW w:w="1063" w:type="dxa"/>
            <w:shd w:val="clear" w:color="auto" w:fill="CACAC9"/>
          </w:tcPr>
          <w:p w14:paraId="0FBB17F1" w14:textId="77777777" w:rsidR="00901027" w:rsidRPr="00B1431F" w:rsidRDefault="00901027" w:rsidP="00EF5863">
            <w:pPr>
              <w:spacing w:after="160" w:line="256" w:lineRule="auto"/>
              <w:rPr>
                <w:rFonts w:cs="Arial"/>
                <w:sz w:val="24"/>
              </w:rPr>
            </w:pPr>
          </w:p>
        </w:tc>
        <w:tc>
          <w:tcPr>
            <w:tcW w:w="759" w:type="dxa"/>
            <w:shd w:val="clear" w:color="auto" w:fill="CACAC9"/>
          </w:tcPr>
          <w:p w14:paraId="17923372" w14:textId="77777777" w:rsidR="00901027" w:rsidRPr="00B1431F" w:rsidRDefault="00901027" w:rsidP="00EF5863">
            <w:pPr>
              <w:spacing w:after="160" w:line="256" w:lineRule="auto"/>
              <w:rPr>
                <w:rFonts w:cs="Arial"/>
                <w:sz w:val="24"/>
              </w:rPr>
            </w:pPr>
          </w:p>
        </w:tc>
        <w:tc>
          <w:tcPr>
            <w:tcW w:w="0" w:type="auto"/>
            <w:vMerge/>
            <w:vAlign w:val="center"/>
            <w:hideMark/>
          </w:tcPr>
          <w:p w14:paraId="5ECC6D69" w14:textId="77777777" w:rsidR="00901027" w:rsidRPr="00B1431F" w:rsidRDefault="00901027" w:rsidP="00EF5863">
            <w:pPr>
              <w:spacing w:line="240" w:lineRule="auto"/>
              <w:rPr>
                <w:rFonts w:eastAsia="Calibri" w:cs="Arial"/>
                <w:color w:val="181717"/>
                <w:sz w:val="24"/>
              </w:rPr>
            </w:pPr>
          </w:p>
        </w:tc>
        <w:tc>
          <w:tcPr>
            <w:tcW w:w="0" w:type="auto"/>
            <w:vMerge/>
            <w:vAlign w:val="center"/>
            <w:hideMark/>
          </w:tcPr>
          <w:p w14:paraId="638E3C8B" w14:textId="77777777" w:rsidR="00901027" w:rsidRPr="00B1431F" w:rsidRDefault="00901027" w:rsidP="00EF5863">
            <w:pPr>
              <w:spacing w:line="240" w:lineRule="auto"/>
              <w:rPr>
                <w:rFonts w:eastAsia="Calibri" w:cs="Arial"/>
                <w:color w:val="181717"/>
                <w:sz w:val="24"/>
              </w:rPr>
            </w:pPr>
          </w:p>
        </w:tc>
      </w:tr>
      <w:tr w:rsidR="00901027" w:rsidRPr="00B1431F" w14:paraId="26926974" w14:textId="77777777" w:rsidTr="00EF5863">
        <w:trPr>
          <w:trHeight w:val="350"/>
        </w:trPr>
        <w:tc>
          <w:tcPr>
            <w:tcW w:w="2163" w:type="dxa"/>
            <w:gridSpan w:val="2"/>
            <w:tcBorders>
              <w:top w:val="nil"/>
              <w:left w:val="nil"/>
              <w:bottom w:val="nil"/>
              <w:right w:val="single" w:sz="12" w:space="0" w:color="181717"/>
            </w:tcBorders>
            <w:shd w:val="clear" w:color="auto" w:fill="CACAC9"/>
            <w:hideMark/>
          </w:tcPr>
          <w:p w14:paraId="6AF45AF1" w14:textId="77777777" w:rsidR="00901027" w:rsidRPr="00B1431F" w:rsidRDefault="00901027" w:rsidP="00EF5863">
            <w:pPr>
              <w:spacing w:line="256" w:lineRule="auto"/>
              <w:rPr>
                <w:rFonts w:cs="Arial"/>
                <w:sz w:val="24"/>
              </w:rPr>
            </w:pPr>
            <w:r w:rsidRPr="00B1431F">
              <w:rPr>
                <w:rFonts w:cs="Arial"/>
                <w:b/>
                <w:sz w:val="24"/>
              </w:rPr>
              <w:t>Ime banke</w:t>
            </w:r>
          </w:p>
        </w:tc>
        <w:tc>
          <w:tcPr>
            <w:tcW w:w="840" w:type="dxa"/>
            <w:tcBorders>
              <w:top w:val="single" w:sz="12" w:space="0" w:color="181717"/>
              <w:left w:val="single" w:sz="12" w:space="0" w:color="181717"/>
              <w:bottom w:val="single" w:sz="12" w:space="0" w:color="181717"/>
              <w:right w:val="nil"/>
            </w:tcBorders>
          </w:tcPr>
          <w:p w14:paraId="3B51BB39" w14:textId="77777777" w:rsidR="00901027" w:rsidRPr="00B1431F" w:rsidRDefault="00901027" w:rsidP="00EF5863">
            <w:pPr>
              <w:spacing w:after="160" w:line="256" w:lineRule="auto"/>
              <w:rPr>
                <w:rFonts w:cs="Arial"/>
                <w:sz w:val="24"/>
              </w:rPr>
            </w:pPr>
          </w:p>
        </w:tc>
        <w:tc>
          <w:tcPr>
            <w:tcW w:w="788" w:type="dxa"/>
            <w:tcBorders>
              <w:top w:val="single" w:sz="12" w:space="0" w:color="181717"/>
              <w:left w:val="nil"/>
              <w:bottom w:val="single" w:sz="12" w:space="0" w:color="181717"/>
              <w:right w:val="single" w:sz="12" w:space="0" w:color="181717"/>
            </w:tcBorders>
          </w:tcPr>
          <w:p w14:paraId="4988544C" w14:textId="77777777" w:rsidR="00901027" w:rsidRPr="00B1431F" w:rsidRDefault="00901027" w:rsidP="00EF5863">
            <w:pPr>
              <w:spacing w:after="160" w:line="256" w:lineRule="auto"/>
              <w:rPr>
                <w:rFonts w:cs="Arial"/>
                <w:sz w:val="24"/>
              </w:rPr>
            </w:pPr>
          </w:p>
        </w:tc>
        <w:tc>
          <w:tcPr>
            <w:tcW w:w="759" w:type="dxa"/>
            <w:tcBorders>
              <w:top w:val="nil"/>
              <w:left w:val="single" w:sz="12" w:space="0" w:color="181717"/>
              <w:bottom w:val="nil"/>
              <w:right w:val="nil"/>
            </w:tcBorders>
            <w:shd w:val="clear" w:color="auto" w:fill="CACAC9"/>
          </w:tcPr>
          <w:p w14:paraId="0E16B23E" w14:textId="77777777" w:rsidR="00901027" w:rsidRPr="00B1431F" w:rsidRDefault="00901027" w:rsidP="00EF5863">
            <w:pPr>
              <w:spacing w:after="160" w:line="256" w:lineRule="auto"/>
              <w:rPr>
                <w:rFonts w:cs="Arial"/>
                <w:sz w:val="24"/>
              </w:rPr>
            </w:pPr>
          </w:p>
        </w:tc>
        <w:tc>
          <w:tcPr>
            <w:tcW w:w="772" w:type="dxa"/>
            <w:shd w:val="clear" w:color="auto" w:fill="CACAC9"/>
          </w:tcPr>
          <w:p w14:paraId="17C0A4B5" w14:textId="77777777" w:rsidR="00901027" w:rsidRPr="00B1431F" w:rsidRDefault="00901027" w:rsidP="00EF5863">
            <w:pPr>
              <w:spacing w:after="160" w:line="256" w:lineRule="auto"/>
              <w:rPr>
                <w:rFonts w:cs="Arial"/>
                <w:sz w:val="24"/>
              </w:rPr>
            </w:pPr>
          </w:p>
        </w:tc>
        <w:tc>
          <w:tcPr>
            <w:tcW w:w="759" w:type="dxa"/>
            <w:shd w:val="clear" w:color="auto" w:fill="CACAC9"/>
          </w:tcPr>
          <w:p w14:paraId="547B5F5C" w14:textId="77777777" w:rsidR="00901027" w:rsidRPr="00B1431F" w:rsidRDefault="00901027" w:rsidP="00EF5863">
            <w:pPr>
              <w:spacing w:after="160" w:line="256" w:lineRule="auto"/>
              <w:rPr>
                <w:rFonts w:cs="Arial"/>
                <w:sz w:val="24"/>
              </w:rPr>
            </w:pPr>
          </w:p>
        </w:tc>
        <w:tc>
          <w:tcPr>
            <w:tcW w:w="1063" w:type="dxa"/>
            <w:shd w:val="clear" w:color="auto" w:fill="CACAC9"/>
          </w:tcPr>
          <w:p w14:paraId="1C0641B0" w14:textId="77777777" w:rsidR="00901027" w:rsidRPr="00B1431F" w:rsidRDefault="00901027" w:rsidP="00EF5863">
            <w:pPr>
              <w:spacing w:after="160" w:line="256" w:lineRule="auto"/>
              <w:rPr>
                <w:rFonts w:cs="Arial"/>
                <w:sz w:val="24"/>
              </w:rPr>
            </w:pPr>
          </w:p>
        </w:tc>
        <w:tc>
          <w:tcPr>
            <w:tcW w:w="759" w:type="dxa"/>
            <w:shd w:val="clear" w:color="auto" w:fill="CACAC9"/>
          </w:tcPr>
          <w:p w14:paraId="3712BAAE" w14:textId="77777777" w:rsidR="00901027" w:rsidRPr="00B1431F" w:rsidRDefault="00901027" w:rsidP="00EF5863">
            <w:pPr>
              <w:spacing w:after="160" w:line="256" w:lineRule="auto"/>
              <w:rPr>
                <w:rFonts w:cs="Arial"/>
                <w:sz w:val="24"/>
              </w:rPr>
            </w:pPr>
          </w:p>
        </w:tc>
        <w:tc>
          <w:tcPr>
            <w:tcW w:w="0" w:type="auto"/>
            <w:vMerge/>
            <w:vAlign w:val="center"/>
            <w:hideMark/>
          </w:tcPr>
          <w:p w14:paraId="64907276" w14:textId="77777777" w:rsidR="00901027" w:rsidRPr="00B1431F" w:rsidRDefault="00901027" w:rsidP="00EF5863">
            <w:pPr>
              <w:spacing w:line="240" w:lineRule="auto"/>
              <w:rPr>
                <w:rFonts w:eastAsia="Calibri" w:cs="Arial"/>
                <w:color w:val="181717"/>
                <w:sz w:val="24"/>
              </w:rPr>
            </w:pPr>
          </w:p>
        </w:tc>
        <w:tc>
          <w:tcPr>
            <w:tcW w:w="0" w:type="auto"/>
            <w:vMerge/>
            <w:vAlign w:val="center"/>
            <w:hideMark/>
          </w:tcPr>
          <w:p w14:paraId="1483FD20" w14:textId="77777777" w:rsidR="00901027" w:rsidRPr="00B1431F" w:rsidRDefault="00901027" w:rsidP="00EF5863">
            <w:pPr>
              <w:spacing w:line="240" w:lineRule="auto"/>
              <w:rPr>
                <w:rFonts w:eastAsia="Calibri" w:cs="Arial"/>
                <w:color w:val="181717"/>
                <w:sz w:val="24"/>
              </w:rPr>
            </w:pPr>
          </w:p>
        </w:tc>
      </w:tr>
      <w:tr w:rsidR="00901027" w:rsidRPr="00B1431F" w14:paraId="0F8464D3" w14:textId="77777777" w:rsidTr="00EF5863">
        <w:trPr>
          <w:trHeight w:val="272"/>
        </w:trPr>
        <w:tc>
          <w:tcPr>
            <w:tcW w:w="2163" w:type="dxa"/>
            <w:gridSpan w:val="2"/>
            <w:tcBorders>
              <w:top w:val="nil"/>
              <w:left w:val="nil"/>
              <w:bottom w:val="nil"/>
              <w:right w:val="single" w:sz="12" w:space="0" w:color="181717"/>
            </w:tcBorders>
            <w:shd w:val="clear" w:color="auto" w:fill="CACAC9"/>
            <w:hideMark/>
          </w:tcPr>
          <w:p w14:paraId="59E43CCA" w14:textId="77777777" w:rsidR="00901027" w:rsidRPr="00B1431F" w:rsidRDefault="00901027" w:rsidP="00EF5863">
            <w:pPr>
              <w:spacing w:line="256" w:lineRule="auto"/>
              <w:rPr>
                <w:rFonts w:cs="Arial"/>
                <w:sz w:val="24"/>
              </w:rPr>
            </w:pPr>
            <w:r w:rsidRPr="00B1431F">
              <w:rPr>
                <w:rFonts w:cs="Arial"/>
                <w:b/>
                <w:sz w:val="24"/>
              </w:rPr>
              <w:t>Naslov banke</w:t>
            </w:r>
          </w:p>
        </w:tc>
        <w:tc>
          <w:tcPr>
            <w:tcW w:w="840" w:type="dxa"/>
            <w:tcBorders>
              <w:top w:val="single" w:sz="12" w:space="0" w:color="181717"/>
              <w:left w:val="single" w:sz="12" w:space="0" w:color="181717"/>
              <w:bottom w:val="single" w:sz="12" w:space="0" w:color="181717"/>
              <w:right w:val="nil"/>
            </w:tcBorders>
          </w:tcPr>
          <w:p w14:paraId="23FCED52" w14:textId="77777777" w:rsidR="00901027" w:rsidRPr="00B1431F" w:rsidRDefault="00901027" w:rsidP="00EF5863">
            <w:pPr>
              <w:spacing w:after="160" w:line="256" w:lineRule="auto"/>
              <w:rPr>
                <w:rFonts w:cs="Arial"/>
                <w:sz w:val="24"/>
              </w:rPr>
            </w:pPr>
          </w:p>
        </w:tc>
        <w:tc>
          <w:tcPr>
            <w:tcW w:w="788" w:type="dxa"/>
            <w:tcBorders>
              <w:top w:val="single" w:sz="12" w:space="0" w:color="181717"/>
              <w:left w:val="nil"/>
              <w:bottom w:val="single" w:sz="12" w:space="0" w:color="181717"/>
              <w:right w:val="single" w:sz="12" w:space="0" w:color="181717"/>
            </w:tcBorders>
          </w:tcPr>
          <w:p w14:paraId="392937C2" w14:textId="77777777" w:rsidR="00901027" w:rsidRPr="00B1431F" w:rsidRDefault="00901027" w:rsidP="00EF5863">
            <w:pPr>
              <w:spacing w:after="160" w:line="256" w:lineRule="auto"/>
              <w:rPr>
                <w:rFonts w:cs="Arial"/>
                <w:sz w:val="24"/>
              </w:rPr>
            </w:pPr>
          </w:p>
        </w:tc>
        <w:tc>
          <w:tcPr>
            <w:tcW w:w="759" w:type="dxa"/>
            <w:tcBorders>
              <w:top w:val="nil"/>
              <w:left w:val="single" w:sz="12" w:space="0" w:color="181717"/>
              <w:bottom w:val="single" w:sz="12" w:space="0" w:color="181717"/>
              <w:right w:val="nil"/>
            </w:tcBorders>
            <w:shd w:val="clear" w:color="auto" w:fill="CACAC9"/>
          </w:tcPr>
          <w:p w14:paraId="7D4CE690" w14:textId="77777777" w:rsidR="00901027" w:rsidRPr="00B1431F" w:rsidRDefault="00901027" w:rsidP="00EF5863">
            <w:pPr>
              <w:spacing w:after="160" w:line="256" w:lineRule="auto"/>
              <w:rPr>
                <w:rFonts w:cs="Arial"/>
                <w:sz w:val="24"/>
              </w:rPr>
            </w:pPr>
          </w:p>
        </w:tc>
        <w:tc>
          <w:tcPr>
            <w:tcW w:w="772" w:type="dxa"/>
            <w:tcBorders>
              <w:top w:val="nil"/>
              <w:left w:val="nil"/>
              <w:bottom w:val="single" w:sz="12" w:space="0" w:color="181717"/>
              <w:right w:val="nil"/>
            </w:tcBorders>
            <w:shd w:val="clear" w:color="auto" w:fill="CACAC9"/>
          </w:tcPr>
          <w:p w14:paraId="0A362165" w14:textId="77777777" w:rsidR="00901027" w:rsidRPr="00B1431F" w:rsidRDefault="00901027" w:rsidP="00EF5863">
            <w:pPr>
              <w:spacing w:after="160" w:line="256" w:lineRule="auto"/>
              <w:rPr>
                <w:rFonts w:cs="Arial"/>
                <w:sz w:val="24"/>
              </w:rPr>
            </w:pPr>
          </w:p>
        </w:tc>
        <w:tc>
          <w:tcPr>
            <w:tcW w:w="759" w:type="dxa"/>
            <w:shd w:val="clear" w:color="auto" w:fill="CACAC9"/>
          </w:tcPr>
          <w:p w14:paraId="59ABD590" w14:textId="77777777" w:rsidR="00901027" w:rsidRPr="00B1431F" w:rsidRDefault="00901027" w:rsidP="00EF5863">
            <w:pPr>
              <w:spacing w:after="160" w:line="256" w:lineRule="auto"/>
              <w:rPr>
                <w:rFonts w:cs="Arial"/>
                <w:sz w:val="24"/>
              </w:rPr>
            </w:pPr>
          </w:p>
        </w:tc>
        <w:tc>
          <w:tcPr>
            <w:tcW w:w="1063" w:type="dxa"/>
            <w:shd w:val="clear" w:color="auto" w:fill="CACAC9"/>
          </w:tcPr>
          <w:p w14:paraId="302CE628" w14:textId="77777777" w:rsidR="00901027" w:rsidRPr="00B1431F" w:rsidRDefault="00901027" w:rsidP="00EF5863">
            <w:pPr>
              <w:spacing w:after="160" w:line="256" w:lineRule="auto"/>
              <w:rPr>
                <w:rFonts w:cs="Arial"/>
                <w:sz w:val="24"/>
              </w:rPr>
            </w:pPr>
          </w:p>
        </w:tc>
        <w:tc>
          <w:tcPr>
            <w:tcW w:w="759" w:type="dxa"/>
            <w:shd w:val="clear" w:color="auto" w:fill="CACAC9"/>
          </w:tcPr>
          <w:p w14:paraId="45865523" w14:textId="77777777" w:rsidR="00901027" w:rsidRPr="00B1431F" w:rsidRDefault="00901027" w:rsidP="00EF5863">
            <w:pPr>
              <w:spacing w:after="160" w:line="256" w:lineRule="auto"/>
              <w:rPr>
                <w:rFonts w:cs="Arial"/>
                <w:sz w:val="24"/>
              </w:rPr>
            </w:pPr>
          </w:p>
        </w:tc>
        <w:tc>
          <w:tcPr>
            <w:tcW w:w="0" w:type="auto"/>
            <w:vMerge/>
            <w:vAlign w:val="center"/>
            <w:hideMark/>
          </w:tcPr>
          <w:p w14:paraId="4D7CF9EE" w14:textId="77777777" w:rsidR="00901027" w:rsidRPr="00B1431F" w:rsidRDefault="00901027" w:rsidP="00EF5863">
            <w:pPr>
              <w:spacing w:line="240" w:lineRule="auto"/>
              <w:rPr>
                <w:rFonts w:eastAsia="Calibri" w:cs="Arial"/>
                <w:color w:val="181717"/>
                <w:sz w:val="24"/>
              </w:rPr>
            </w:pPr>
          </w:p>
        </w:tc>
        <w:tc>
          <w:tcPr>
            <w:tcW w:w="0" w:type="auto"/>
            <w:vMerge/>
            <w:vAlign w:val="center"/>
            <w:hideMark/>
          </w:tcPr>
          <w:p w14:paraId="4E8CED9C" w14:textId="77777777" w:rsidR="00901027" w:rsidRPr="00B1431F" w:rsidRDefault="00901027" w:rsidP="00EF5863">
            <w:pPr>
              <w:spacing w:line="240" w:lineRule="auto"/>
              <w:rPr>
                <w:rFonts w:eastAsia="Calibri" w:cs="Arial"/>
                <w:color w:val="181717"/>
                <w:sz w:val="24"/>
              </w:rPr>
            </w:pPr>
          </w:p>
        </w:tc>
      </w:tr>
      <w:tr w:rsidR="00901027" w:rsidRPr="00B1431F" w14:paraId="06B9922C" w14:textId="77777777" w:rsidTr="00EF5863">
        <w:trPr>
          <w:trHeight w:val="336"/>
        </w:trPr>
        <w:tc>
          <w:tcPr>
            <w:tcW w:w="2163" w:type="dxa"/>
            <w:gridSpan w:val="2"/>
            <w:tcBorders>
              <w:top w:val="nil"/>
              <w:left w:val="nil"/>
              <w:bottom w:val="nil"/>
              <w:right w:val="single" w:sz="12" w:space="0" w:color="181717"/>
            </w:tcBorders>
            <w:shd w:val="clear" w:color="auto" w:fill="CACAC9"/>
            <w:hideMark/>
          </w:tcPr>
          <w:p w14:paraId="651C9C63" w14:textId="77777777" w:rsidR="00901027" w:rsidRPr="00B1431F" w:rsidRDefault="00901027" w:rsidP="00EF5863">
            <w:pPr>
              <w:spacing w:line="256" w:lineRule="auto"/>
              <w:rPr>
                <w:rFonts w:cs="Arial"/>
                <w:sz w:val="24"/>
              </w:rPr>
            </w:pPr>
            <w:r w:rsidRPr="00B1431F">
              <w:rPr>
                <w:rFonts w:cs="Arial"/>
                <w:b/>
                <w:sz w:val="24"/>
              </w:rPr>
              <w:t>IBAN</w:t>
            </w:r>
          </w:p>
        </w:tc>
        <w:tc>
          <w:tcPr>
            <w:tcW w:w="840" w:type="dxa"/>
            <w:tcBorders>
              <w:top w:val="single" w:sz="12" w:space="0" w:color="181717"/>
              <w:left w:val="single" w:sz="12" w:space="0" w:color="181717"/>
              <w:bottom w:val="single" w:sz="12" w:space="0" w:color="181717"/>
              <w:right w:val="nil"/>
            </w:tcBorders>
          </w:tcPr>
          <w:p w14:paraId="15A8627A" w14:textId="77777777" w:rsidR="00901027" w:rsidRPr="00B1431F" w:rsidRDefault="00901027" w:rsidP="00EF5863">
            <w:pPr>
              <w:spacing w:after="160" w:line="256" w:lineRule="auto"/>
              <w:rPr>
                <w:rFonts w:cs="Arial"/>
                <w:sz w:val="24"/>
              </w:rPr>
            </w:pPr>
          </w:p>
        </w:tc>
        <w:tc>
          <w:tcPr>
            <w:tcW w:w="1547" w:type="dxa"/>
            <w:gridSpan w:val="2"/>
            <w:tcBorders>
              <w:top w:val="single" w:sz="12" w:space="0" w:color="181717"/>
              <w:left w:val="nil"/>
              <w:bottom w:val="single" w:sz="12" w:space="0" w:color="181717"/>
              <w:right w:val="nil"/>
            </w:tcBorders>
          </w:tcPr>
          <w:p w14:paraId="77D693FF" w14:textId="77777777" w:rsidR="00901027" w:rsidRPr="00B1431F" w:rsidRDefault="00901027" w:rsidP="00EF5863">
            <w:pPr>
              <w:spacing w:after="160" w:line="256" w:lineRule="auto"/>
              <w:rPr>
                <w:rFonts w:cs="Arial"/>
                <w:sz w:val="24"/>
              </w:rPr>
            </w:pPr>
          </w:p>
        </w:tc>
        <w:tc>
          <w:tcPr>
            <w:tcW w:w="772" w:type="dxa"/>
            <w:tcBorders>
              <w:top w:val="single" w:sz="12" w:space="0" w:color="181717"/>
              <w:left w:val="nil"/>
              <w:bottom w:val="single" w:sz="12" w:space="0" w:color="181717"/>
              <w:right w:val="single" w:sz="12" w:space="0" w:color="181717"/>
            </w:tcBorders>
          </w:tcPr>
          <w:p w14:paraId="7DF887E2" w14:textId="77777777" w:rsidR="00901027" w:rsidRPr="00B1431F" w:rsidRDefault="00901027" w:rsidP="00EF5863">
            <w:pPr>
              <w:spacing w:after="160" w:line="256" w:lineRule="auto"/>
              <w:rPr>
                <w:rFonts w:cs="Arial"/>
                <w:sz w:val="24"/>
              </w:rPr>
            </w:pPr>
          </w:p>
        </w:tc>
        <w:tc>
          <w:tcPr>
            <w:tcW w:w="759" w:type="dxa"/>
            <w:tcBorders>
              <w:top w:val="nil"/>
              <w:left w:val="single" w:sz="12" w:space="0" w:color="181717"/>
              <w:bottom w:val="nil"/>
              <w:right w:val="nil"/>
            </w:tcBorders>
            <w:shd w:val="clear" w:color="auto" w:fill="CACAC9"/>
          </w:tcPr>
          <w:p w14:paraId="4281D8D2" w14:textId="77777777" w:rsidR="00901027" w:rsidRPr="00B1431F" w:rsidRDefault="00901027" w:rsidP="00EF5863">
            <w:pPr>
              <w:spacing w:after="160" w:line="256" w:lineRule="auto"/>
              <w:rPr>
                <w:rFonts w:cs="Arial"/>
                <w:sz w:val="24"/>
              </w:rPr>
            </w:pPr>
          </w:p>
        </w:tc>
        <w:tc>
          <w:tcPr>
            <w:tcW w:w="1063" w:type="dxa"/>
            <w:shd w:val="clear" w:color="auto" w:fill="CACAC9"/>
          </w:tcPr>
          <w:p w14:paraId="0A67C38A" w14:textId="77777777" w:rsidR="00901027" w:rsidRPr="00B1431F" w:rsidRDefault="00901027" w:rsidP="00EF5863">
            <w:pPr>
              <w:spacing w:after="160" w:line="256" w:lineRule="auto"/>
              <w:rPr>
                <w:rFonts w:cs="Arial"/>
                <w:sz w:val="24"/>
              </w:rPr>
            </w:pPr>
          </w:p>
        </w:tc>
        <w:tc>
          <w:tcPr>
            <w:tcW w:w="759" w:type="dxa"/>
            <w:shd w:val="clear" w:color="auto" w:fill="CACAC9"/>
          </w:tcPr>
          <w:p w14:paraId="49C5310A" w14:textId="77777777" w:rsidR="00901027" w:rsidRPr="00B1431F" w:rsidRDefault="00901027" w:rsidP="00EF5863">
            <w:pPr>
              <w:spacing w:after="160" w:line="256" w:lineRule="auto"/>
              <w:rPr>
                <w:rFonts w:cs="Arial"/>
                <w:sz w:val="24"/>
              </w:rPr>
            </w:pPr>
          </w:p>
        </w:tc>
        <w:tc>
          <w:tcPr>
            <w:tcW w:w="0" w:type="auto"/>
            <w:vMerge/>
            <w:vAlign w:val="center"/>
            <w:hideMark/>
          </w:tcPr>
          <w:p w14:paraId="2CF73768" w14:textId="77777777" w:rsidR="00901027" w:rsidRPr="00B1431F" w:rsidRDefault="00901027" w:rsidP="00EF5863">
            <w:pPr>
              <w:spacing w:line="240" w:lineRule="auto"/>
              <w:rPr>
                <w:rFonts w:eastAsia="Calibri" w:cs="Arial"/>
                <w:color w:val="181717"/>
                <w:sz w:val="24"/>
              </w:rPr>
            </w:pPr>
          </w:p>
        </w:tc>
        <w:tc>
          <w:tcPr>
            <w:tcW w:w="0" w:type="auto"/>
            <w:vMerge/>
            <w:vAlign w:val="center"/>
            <w:hideMark/>
          </w:tcPr>
          <w:p w14:paraId="23156467" w14:textId="77777777" w:rsidR="00901027" w:rsidRPr="00B1431F" w:rsidRDefault="00901027" w:rsidP="00EF5863">
            <w:pPr>
              <w:spacing w:line="240" w:lineRule="auto"/>
              <w:rPr>
                <w:rFonts w:eastAsia="Calibri" w:cs="Arial"/>
                <w:color w:val="181717"/>
                <w:sz w:val="24"/>
              </w:rPr>
            </w:pPr>
          </w:p>
        </w:tc>
      </w:tr>
      <w:tr w:rsidR="00901027" w:rsidRPr="00B1431F" w14:paraId="180540A4" w14:textId="77777777" w:rsidTr="00EF5863">
        <w:trPr>
          <w:trHeight w:val="281"/>
        </w:trPr>
        <w:tc>
          <w:tcPr>
            <w:tcW w:w="2163" w:type="dxa"/>
            <w:gridSpan w:val="2"/>
            <w:tcBorders>
              <w:top w:val="nil"/>
              <w:left w:val="nil"/>
              <w:bottom w:val="single" w:sz="48" w:space="0" w:color="CACAC9"/>
              <w:right w:val="single" w:sz="12" w:space="0" w:color="181717"/>
            </w:tcBorders>
            <w:shd w:val="clear" w:color="auto" w:fill="CACAC9"/>
            <w:hideMark/>
          </w:tcPr>
          <w:p w14:paraId="182951CB" w14:textId="77777777" w:rsidR="00901027" w:rsidRPr="00B1431F" w:rsidRDefault="00901027" w:rsidP="00EF5863">
            <w:pPr>
              <w:spacing w:line="256" w:lineRule="auto"/>
              <w:rPr>
                <w:rFonts w:cs="Arial"/>
                <w:sz w:val="24"/>
              </w:rPr>
            </w:pPr>
            <w:r w:rsidRPr="00B1431F">
              <w:rPr>
                <w:rFonts w:cs="Arial"/>
                <w:b/>
                <w:sz w:val="24"/>
              </w:rPr>
              <w:t>BIC</w:t>
            </w:r>
          </w:p>
        </w:tc>
        <w:tc>
          <w:tcPr>
            <w:tcW w:w="840" w:type="dxa"/>
            <w:tcBorders>
              <w:top w:val="single" w:sz="12" w:space="0" w:color="181717"/>
              <w:left w:val="single" w:sz="12" w:space="0" w:color="181717"/>
              <w:bottom w:val="single" w:sz="12" w:space="0" w:color="181717"/>
              <w:right w:val="nil"/>
            </w:tcBorders>
          </w:tcPr>
          <w:p w14:paraId="043387E1" w14:textId="77777777" w:rsidR="00901027" w:rsidRPr="00B1431F" w:rsidRDefault="00901027" w:rsidP="00EF5863">
            <w:pPr>
              <w:spacing w:after="160" w:line="256" w:lineRule="auto"/>
              <w:rPr>
                <w:rFonts w:cs="Arial"/>
                <w:sz w:val="24"/>
              </w:rPr>
            </w:pPr>
          </w:p>
        </w:tc>
        <w:tc>
          <w:tcPr>
            <w:tcW w:w="788" w:type="dxa"/>
            <w:tcBorders>
              <w:top w:val="single" w:sz="12" w:space="0" w:color="181717"/>
              <w:left w:val="nil"/>
              <w:bottom w:val="single" w:sz="12" w:space="0" w:color="181717"/>
              <w:right w:val="single" w:sz="12" w:space="0" w:color="181717"/>
            </w:tcBorders>
          </w:tcPr>
          <w:p w14:paraId="47F07FE1"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48" w:space="0" w:color="CACAC9"/>
              <w:right w:val="nil"/>
            </w:tcBorders>
            <w:shd w:val="clear" w:color="auto" w:fill="CACAC9"/>
          </w:tcPr>
          <w:p w14:paraId="7066BCF7" w14:textId="77777777" w:rsidR="00901027" w:rsidRPr="00B1431F" w:rsidRDefault="00901027" w:rsidP="00EF5863">
            <w:pPr>
              <w:spacing w:after="160" w:line="256" w:lineRule="auto"/>
              <w:rPr>
                <w:rFonts w:cs="Arial"/>
                <w:sz w:val="24"/>
              </w:rPr>
            </w:pPr>
          </w:p>
        </w:tc>
        <w:tc>
          <w:tcPr>
            <w:tcW w:w="772" w:type="dxa"/>
            <w:tcBorders>
              <w:top w:val="single" w:sz="12" w:space="0" w:color="181717"/>
              <w:left w:val="nil"/>
              <w:bottom w:val="single" w:sz="48" w:space="0" w:color="CACAC9"/>
              <w:right w:val="nil"/>
            </w:tcBorders>
            <w:shd w:val="clear" w:color="auto" w:fill="CACAC9"/>
          </w:tcPr>
          <w:p w14:paraId="306C54F4" w14:textId="77777777" w:rsidR="00901027" w:rsidRPr="00B1431F" w:rsidRDefault="00901027" w:rsidP="00EF5863">
            <w:pPr>
              <w:spacing w:after="160" w:line="256" w:lineRule="auto"/>
              <w:rPr>
                <w:rFonts w:cs="Arial"/>
                <w:sz w:val="24"/>
              </w:rPr>
            </w:pPr>
          </w:p>
        </w:tc>
        <w:tc>
          <w:tcPr>
            <w:tcW w:w="759" w:type="dxa"/>
            <w:tcBorders>
              <w:top w:val="nil"/>
              <w:left w:val="nil"/>
              <w:bottom w:val="single" w:sz="48" w:space="0" w:color="CACAC9"/>
              <w:right w:val="nil"/>
            </w:tcBorders>
            <w:shd w:val="clear" w:color="auto" w:fill="CACAC9"/>
          </w:tcPr>
          <w:p w14:paraId="4703ECFB" w14:textId="77777777" w:rsidR="00901027" w:rsidRPr="00B1431F" w:rsidRDefault="00901027" w:rsidP="00EF5863">
            <w:pPr>
              <w:spacing w:after="160" w:line="256" w:lineRule="auto"/>
              <w:rPr>
                <w:rFonts w:cs="Arial"/>
                <w:sz w:val="24"/>
              </w:rPr>
            </w:pPr>
          </w:p>
        </w:tc>
        <w:tc>
          <w:tcPr>
            <w:tcW w:w="1063" w:type="dxa"/>
            <w:tcBorders>
              <w:top w:val="nil"/>
              <w:left w:val="nil"/>
              <w:bottom w:val="single" w:sz="48" w:space="0" w:color="CACAC9"/>
              <w:right w:val="nil"/>
            </w:tcBorders>
            <w:shd w:val="clear" w:color="auto" w:fill="CACAC9"/>
          </w:tcPr>
          <w:p w14:paraId="7CA738F0" w14:textId="77777777" w:rsidR="00901027" w:rsidRPr="00B1431F" w:rsidRDefault="00901027" w:rsidP="00EF5863">
            <w:pPr>
              <w:spacing w:after="160" w:line="256" w:lineRule="auto"/>
              <w:rPr>
                <w:rFonts w:cs="Arial"/>
                <w:sz w:val="24"/>
              </w:rPr>
            </w:pPr>
          </w:p>
        </w:tc>
        <w:tc>
          <w:tcPr>
            <w:tcW w:w="759" w:type="dxa"/>
            <w:tcBorders>
              <w:top w:val="nil"/>
              <w:left w:val="nil"/>
              <w:bottom w:val="single" w:sz="48" w:space="0" w:color="CACAC9"/>
              <w:right w:val="nil"/>
            </w:tcBorders>
            <w:shd w:val="clear" w:color="auto" w:fill="CACAC9"/>
          </w:tcPr>
          <w:p w14:paraId="364054A3" w14:textId="77777777" w:rsidR="00901027" w:rsidRPr="00B1431F" w:rsidRDefault="00901027" w:rsidP="00EF5863">
            <w:pPr>
              <w:spacing w:after="160" w:line="256" w:lineRule="auto"/>
              <w:rPr>
                <w:rFonts w:cs="Arial"/>
                <w:sz w:val="24"/>
              </w:rPr>
            </w:pPr>
          </w:p>
        </w:tc>
        <w:tc>
          <w:tcPr>
            <w:tcW w:w="0" w:type="auto"/>
            <w:vMerge/>
            <w:vAlign w:val="center"/>
            <w:hideMark/>
          </w:tcPr>
          <w:p w14:paraId="5CFBB805" w14:textId="77777777" w:rsidR="00901027" w:rsidRPr="00B1431F" w:rsidRDefault="00901027" w:rsidP="00EF5863">
            <w:pPr>
              <w:spacing w:line="240" w:lineRule="auto"/>
              <w:rPr>
                <w:rFonts w:eastAsia="Calibri" w:cs="Arial"/>
                <w:color w:val="181717"/>
                <w:sz w:val="24"/>
              </w:rPr>
            </w:pPr>
          </w:p>
        </w:tc>
        <w:tc>
          <w:tcPr>
            <w:tcW w:w="0" w:type="auto"/>
            <w:vMerge/>
            <w:vAlign w:val="center"/>
            <w:hideMark/>
          </w:tcPr>
          <w:p w14:paraId="3FCF8A9B" w14:textId="77777777" w:rsidR="00901027" w:rsidRPr="00B1431F" w:rsidRDefault="00901027" w:rsidP="00EF5863">
            <w:pPr>
              <w:spacing w:line="240" w:lineRule="auto"/>
              <w:rPr>
                <w:rFonts w:eastAsia="Calibri" w:cs="Arial"/>
                <w:color w:val="181717"/>
                <w:sz w:val="24"/>
              </w:rPr>
            </w:pPr>
          </w:p>
        </w:tc>
      </w:tr>
      <w:tr w:rsidR="00901027" w:rsidRPr="00B1431F" w14:paraId="5B63F960" w14:textId="77777777" w:rsidTr="00EF5863">
        <w:trPr>
          <w:trHeight w:val="304"/>
        </w:trPr>
        <w:tc>
          <w:tcPr>
            <w:tcW w:w="2163" w:type="dxa"/>
            <w:gridSpan w:val="2"/>
            <w:tcBorders>
              <w:top w:val="single" w:sz="48" w:space="0" w:color="CACAC9"/>
              <w:left w:val="nil"/>
              <w:bottom w:val="nil"/>
              <w:right w:val="nil"/>
            </w:tcBorders>
            <w:shd w:val="clear" w:color="auto" w:fill="CACAC9"/>
          </w:tcPr>
          <w:p w14:paraId="1C8D8F60" w14:textId="77777777" w:rsidR="00901027" w:rsidRPr="00B1431F" w:rsidRDefault="00901027" w:rsidP="00EF5863">
            <w:pPr>
              <w:spacing w:after="160" w:line="256" w:lineRule="auto"/>
              <w:rPr>
                <w:rFonts w:cs="Arial"/>
                <w:sz w:val="24"/>
              </w:rPr>
            </w:pPr>
          </w:p>
        </w:tc>
        <w:tc>
          <w:tcPr>
            <w:tcW w:w="840" w:type="dxa"/>
            <w:tcBorders>
              <w:top w:val="single" w:sz="12" w:space="0" w:color="181717"/>
              <w:left w:val="nil"/>
              <w:bottom w:val="nil"/>
              <w:right w:val="nil"/>
            </w:tcBorders>
            <w:shd w:val="clear" w:color="auto" w:fill="CACAC9"/>
          </w:tcPr>
          <w:p w14:paraId="7DC20766" w14:textId="77777777" w:rsidR="00901027" w:rsidRPr="00B1431F" w:rsidRDefault="00901027" w:rsidP="00EF5863">
            <w:pPr>
              <w:spacing w:after="160" w:line="256" w:lineRule="auto"/>
              <w:rPr>
                <w:rFonts w:cs="Arial"/>
                <w:sz w:val="24"/>
              </w:rPr>
            </w:pPr>
          </w:p>
        </w:tc>
        <w:tc>
          <w:tcPr>
            <w:tcW w:w="1547" w:type="dxa"/>
            <w:gridSpan w:val="2"/>
            <w:tcBorders>
              <w:top w:val="single" w:sz="12" w:space="0" w:color="181717"/>
              <w:left w:val="nil"/>
              <w:bottom w:val="nil"/>
              <w:right w:val="nil"/>
            </w:tcBorders>
            <w:shd w:val="clear" w:color="auto" w:fill="CACAC9"/>
          </w:tcPr>
          <w:p w14:paraId="17A2D6BB" w14:textId="77777777" w:rsidR="00901027" w:rsidRPr="00B1431F" w:rsidRDefault="00901027" w:rsidP="00EF5863">
            <w:pPr>
              <w:spacing w:after="160" w:line="256" w:lineRule="auto"/>
              <w:rPr>
                <w:rFonts w:cs="Arial"/>
                <w:sz w:val="24"/>
              </w:rPr>
            </w:pPr>
          </w:p>
        </w:tc>
        <w:tc>
          <w:tcPr>
            <w:tcW w:w="772" w:type="dxa"/>
            <w:tcBorders>
              <w:top w:val="single" w:sz="48" w:space="0" w:color="CACAC9"/>
              <w:left w:val="nil"/>
              <w:bottom w:val="nil"/>
              <w:right w:val="nil"/>
            </w:tcBorders>
            <w:shd w:val="clear" w:color="auto" w:fill="CACAC9"/>
          </w:tcPr>
          <w:p w14:paraId="5D149561" w14:textId="77777777" w:rsidR="00901027" w:rsidRPr="00B1431F" w:rsidRDefault="00901027" w:rsidP="00EF5863">
            <w:pPr>
              <w:spacing w:after="160" w:line="256" w:lineRule="auto"/>
              <w:rPr>
                <w:rFonts w:cs="Arial"/>
                <w:sz w:val="24"/>
              </w:rPr>
            </w:pPr>
          </w:p>
        </w:tc>
        <w:tc>
          <w:tcPr>
            <w:tcW w:w="759" w:type="dxa"/>
            <w:tcBorders>
              <w:top w:val="single" w:sz="48" w:space="0" w:color="CACAC9"/>
              <w:left w:val="nil"/>
              <w:bottom w:val="nil"/>
              <w:right w:val="nil"/>
            </w:tcBorders>
            <w:shd w:val="clear" w:color="auto" w:fill="CACAC9"/>
          </w:tcPr>
          <w:p w14:paraId="79B39515" w14:textId="77777777" w:rsidR="00901027" w:rsidRPr="00B1431F" w:rsidRDefault="00901027" w:rsidP="00EF5863">
            <w:pPr>
              <w:spacing w:after="160" w:line="256" w:lineRule="auto"/>
              <w:rPr>
                <w:rFonts w:cs="Arial"/>
                <w:sz w:val="24"/>
              </w:rPr>
            </w:pPr>
          </w:p>
        </w:tc>
        <w:tc>
          <w:tcPr>
            <w:tcW w:w="1063" w:type="dxa"/>
            <w:tcBorders>
              <w:top w:val="single" w:sz="48" w:space="0" w:color="CACAC9"/>
              <w:left w:val="nil"/>
              <w:bottom w:val="nil"/>
              <w:right w:val="nil"/>
            </w:tcBorders>
            <w:shd w:val="clear" w:color="auto" w:fill="CACAC9"/>
          </w:tcPr>
          <w:p w14:paraId="796B4794" w14:textId="77777777" w:rsidR="00901027" w:rsidRPr="00B1431F" w:rsidRDefault="00901027" w:rsidP="00EF5863">
            <w:pPr>
              <w:spacing w:after="160" w:line="256" w:lineRule="auto"/>
              <w:rPr>
                <w:rFonts w:cs="Arial"/>
                <w:sz w:val="24"/>
              </w:rPr>
            </w:pPr>
          </w:p>
        </w:tc>
        <w:tc>
          <w:tcPr>
            <w:tcW w:w="759" w:type="dxa"/>
            <w:tcBorders>
              <w:top w:val="single" w:sz="48" w:space="0" w:color="CACAC9"/>
              <w:left w:val="nil"/>
              <w:bottom w:val="nil"/>
              <w:right w:val="nil"/>
            </w:tcBorders>
            <w:shd w:val="clear" w:color="auto" w:fill="CACAC9"/>
          </w:tcPr>
          <w:p w14:paraId="23A5E9D6" w14:textId="77777777" w:rsidR="00901027" w:rsidRPr="00B1431F" w:rsidRDefault="00901027" w:rsidP="00EF5863">
            <w:pPr>
              <w:spacing w:after="160" w:line="256" w:lineRule="auto"/>
              <w:rPr>
                <w:rFonts w:cs="Arial"/>
                <w:sz w:val="24"/>
              </w:rPr>
            </w:pPr>
          </w:p>
        </w:tc>
        <w:tc>
          <w:tcPr>
            <w:tcW w:w="0" w:type="auto"/>
            <w:vMerge/>
            <w:vAlign w:val="center"/>
            <w:hideMark/>
          </w:tcPr>
          <w:p w14:paraId="2F086DF7" w14:textId="77777777" w:rsidR="00901027" w:rsidRPr="00B1431F" w:rsidRDefault="00901027" w:rsidP="00EF5863">
            <w:pPr>
              <w:spacing w:line="240" w:lineRule="auto"/>
              <w:rPr>
                <w:rFonts w:eastAsia="Calibri" w:cs="Arial"/>
                <w:color w:val="181717"/>
                <w:sz w:val="24"/>
              </w:rPr>
            </w:pPr>
          </w:p>
        </w:tc>
        <w:tc>
          <w:tcPr>
            <w:tcW w:w="0" w:type="auto"/>
            <w:vMerge/>
            <w:vAlign w:val="center"/>
            <w:hideMark/>
          </w:tcPr>
          <w:p w14:paraId="716F718C" w14:textId="77777777" w:rsidR="00901027" w:rsidRPr="00B1431F" w:rsidRDefault="00901027" w:rsidP="00EF5863">
            <w:pPr>
              <w:spacing w:line="240" w:lineRule="auto"/>
              <w:rPr>
                <w:rFonts w:eastAsia="Calibri" w:cs="Arial"/>
                <w:color w:val="181717"/>
                <w:sz w:val="24"/>
              </w:rPr>
            </w:pPr>
          </w:p>
        </w:tc>
      </w:tr>
      <w:tr w:rsidR="00901027" w:rsidRPr="00B1431F" w14:paraId="2CFE480B" w14:textId="77777777" w:rsidTr="00EF5863">
        <w:trPr>
          <w:trHeight w:val="565"/>
        </w:trPr>
        <w:tc>
          <w:tcPr>
            <w:tcW w:w="2163" w:type="dxa"/>
            <w:gridSpan w:val="2"/>
            <w:tcBorders>
              <w:top w:val="nil"/>
              <w:left w:val="nil"/>
              <w:bottom w:val="single" w:sz="12" w:space="0" w:color="181717"/>
              <w:right w:val="nil"/>
            </w:tcBorders>
            <w:shd w:val="clear" w:color="auto" w:fill="CACAC9"/>
            <w:vAlign w:val="bottom"/>
            <w:hideMark/>
          </w:tcPr>
          <w:p w14:paraId="2562B8E9" w14:textId="77777777" w:rsidR="00901027" w:rsidRPr="00B1431F" w:rsidRDefault="00901027" w:rsidP="00EF5863">
            <w:pPr>
              <w:tabs>
                <w:tab w:val="center" w:pos="1109"/>
              </w:tabs>
              <w:spacing w:line="256" w:lineRule="auto"/>
              <w:rPr>
                <w:rFonts w:cs="Arial"/>
                <w:sz w:val="24"/>
              </w:rPr>
            </w:pPr>
            <w:proofErr w:type="spellStart"/>
            <w:r w:rsidRPr="00B1431F">
              <w:rPr>
                <w:rFonts w:cs="Arial"/>
                <w:b/>
                <w:sz w:val="24"/>
              </w:rPr>
              <w:t>Zap</w:t>
            </w:r>
            <w:proofErr w:type="spellEnd"/>
            <w:r w:rsidRPr="00B1431F">
              <w:rPr>
                <w:rFonts w:cs="Arial"/>
                <w:b/>
                <w:sz w:val="24"/>
              </w:rPr>
              <w:t>. št.</w:t>
            </w:r>
            <w:r w:rsidRPr="00B1431F">
              <w:rPr>
                <w:rFonts w:cs="Arial"/>
                <w:b/>
                <w:sz w:val="24"/>
              </w:rPr>
              <w:tab/>
              <w:t>Št. računa</w:t>
            </w:r>
          </w:p>
        </w:tc>
        <w:tc>
          <w:tcPr>
            <w:tcW w:w="840" w:type="dxa"/>
            <w:tcBorders>
              <w:top w:val="nil"/>
              <w:left w:val="nil"/>
              <w:bottom w:val="single" w:sz="12" w:space="0" w:color="181717"/>
              <w:right w:val="nil"/>
            </w:tcBorders>
            <w:shd w:val="clear" w:color="auto" w:fill="CACAC9"/>
            <w:vAlign w:val="bottom"/>
            <w:hideMark/>
          </w:tcPr>
          <w:p w14:paraId="575C7EBC" w14:textId="77777777" w:rsidR="00901027" w:rsidRPr="00B1431F" w:rsidRDefault="00901027" w:rsidP="00EF5863">
            <w:pPr>
              <w:spacing w:line="256" w:lineRule="auto"/>
              <w:rPr>
                <w:rFonts w:cs="Arial"/>
                <w:sz w:val="24"/>
              </w:rPr>
            </w:pPr>
            <w:r w:rsidRPr="00B1431F">
              <w:rPr>
                <w:rFonts w:cs="Arial"/>
                <w:b/>
                <w:sz w:val="24"/>
              </w:rPr>
              <w:t>Št. uvoznega dokumenta</w:t>
            </w:r>
          </w:p>
        </w:tc>
        <w:tc>
          <w:tcPr>
            <w:tcW w:w="1547" w:type="dxa"/>
            <w:gridSpan w:val="2"/>
            <w:tcBorders>
              <w:top w:val="nil"/>
              <w:left w:val="nil"/>
              <w:bottom w:val="single" w:sz="12" w:space="0" w:color="181717"/>
              <w:right w:val="nil"/>
            </w:tcBorders>
            <w:shd w:val="clear" w:color="auto" w:fill="CACAC9"/>
            <w:vAlign w:val="bottom"/>
            <w:hideMark/>
          </w:tcPr>
          <w:p w14:paraId="1276E610" w14:textId="77777777" w:rsidR="00901027" w:rsidRPr="00B1431F" w:rsidRDefault="00901027" w:rsidP="00EF5863">
            <w:pPr>
              <w:spacing w:line="256" w:lineRule="auto"/>
              <w:ind w:firstLine="788"/>
              <w:rPr>
                <w:rFonts w:cs="Arial"/>
                <w:sz w:val="24"/>
              </w:rPr>
            </w:pPr>
            <w:r w:rsidRPr="00B1431F">
              <w:rPr>
                <w:rFonts w:cs="Arial"/>
                <w:b/>
                <w:sz w:val="24"/>
              </w:rPr>
              <w:t>Naziv Datum izdaje dobavitelja</w:t>
            </w:r>
          </w:p>
        </w:tc>
        <w:tc>
          <w:tcPr>
            <w:tcW w:w="772" w:type="dxa"/>
            <w:tcBorders>
              <w:top w:val="nil"/>
              <w:left w:val="nil"/>
              <w:bottom w:val="single" w:sz="12" w:space="0" w:color="181717"/>
              <w:right w:val="nil"/>
            </w:tcBorders>
            <w:shd w:val="clear" w:color="auto" w:fill="CACAC9"/>
            <w:vAlign w:val="bottom"/>
            <w:hideMark/>
          </w:tcPr>
          <w:p w14:paraId="7664BFA3" w14:textId="77777777" w:rsidR="00901027" w:rsidRPr="00B1431F" w:rsidRDefault="00901027" w:rsidP="00EF5863">
            <w:pPr>
              <w:spacing w:line="256" w:lineRule="auto"/>
              <w:rPr>
                <w:rFonts w:cs="Arial"/>
                <w:sz w:val="24"/>
              </w:rPr>
            </w:pPr>
            <w:r w:rsidRPr="00B1431F">
              <w:rPr>
                <w:rFonts w:cs="Arial"/>
                <w:b/>
                <w:sz w:val="24"/>
              </w:rPr>
              <w:t>Država dobavitelja</w:t>
            </w:r>
          </w:p>
        </w:tc>
        <w:tc>
          <w:tcPr>
            <w:tcW w:w="759" w:type="dxa"/>
            <w:tcBorders>
              <w:top w:val="nil"/>
              <w:left w:val="nil"/>
              <w:bottom w:val="single" w:sz="12" w:space="0" w:color="181717"/>
              <w:right w:val="nil"/>
            </w:tcBorders>
            <w:shd w:val="clear" w:color="auto" w:fill="CACAC9"/>
            <w:vAlign w:val="bottom"/>
            <w:hideMark/>
          </w:tcPr>
          <w:p w14:paraId="1218C987" w14:textId="77777777" w:rsidR="00901027" w:rsidRPr="00B1431F" w:rsidRDefault="00901027" w:rsidP="00EF5863">
            <w:pPr>
              <w:spacing w:line="256" w:lineRule="auto"/>
              <w:rPr>
                <w:rFonts w:cs="Arial"/>
                <w:sz w:val="24"/>
              </w:rPr>
            </w:pPr>
            <w:r w:rsidRPr="00B1431F">
              <w:rPr>
                <w:rFonts w:cs="Arial"/>
                <w:b/>
                <w:sz w:val="24"/>
              </w:rPr>
              <w:t xml:space="preserve">Naslov </w:t>
            </w:r>
          </w:p>
        </w:tc>
        <w:tc>
          <w:tcPr>
            <w:tcW w:w="1063" w:type="dxa"/>
            <w:tcBorders>
              <w:top w:val="nil"/>
              <w:left w:val="nil"/>
              <w:bottom w:val="single" w:sz="12" w:space="0" w:color="181717"/>
              <w:right w:val="nil"/>
            </w:tcBorders>
            <w:shd w:val="clear" w:color="auto" w:fill="CACAC9"/>
            <w:vAlign w:val="bottom"/>
            <w:hideMark/>
          </w:tcPr>
          <w:p w14:paraId="5BF7F684" w14:textId="77777777" w:rsidR="00901027" w:rsidRPr="00B1431F" w:rsidRDefault="00901027" w:rsidP="00EF5863">
            <w:pPr>
              <w:spacing w:line="256" w:lineRule="auto"/>
              <w:rPr>
                <w:rFonts w:cs="Arial"/>
                <w:sz w:val="24"/>
              </w:rPr>
            </w:pPr>
            <w:r w:rsidRPr="00B1431F">
              <w:rPr>
                <w:rFonts w:cs="Arial"/>
                <w:b/>
                <w:sz w:val="24"/>
              </w:rPr>
              <w:t>Identifikacijska številka za DDV</w:t>
            </w:r>
          </w:p>
        </w:tc>
        <w:tc>
          <w:tcPr>
            <w:tcW w:w="759" w:type="dxa"/>
            <w:tcBorders>
              <w:top w:val="nil"/>
              <w:left w:val="nil"/>
              <w:bottom w:val="single" w:sz="12" w:space="0" w:color="181717"/>
              <w:right w:val="nil"/>
            </w:tcBorders>
            <w:shd w:val="clear" w:color="auto" w:fill="CACAC9"/>
            <w:vAlign w:val="bottom"/>
            <w:hideMark/>
          </w:tcPr>
          <w:p w14:paraId="52B901D0" w14:textId="77777777" w:rsidR="00901027" w:rsidRPr="00B1431F" w:rsidRDefault="00901027" w:rsidP="00EF5863">
            <w:pPr>
              <w:spacing w:line="256" w:lineRule="auto"/>
              <w:rPr>
                <w:rFonts w:cs="Arial"/>
                <w:sz w:val="24"/>
              </w:rPr>
            </w:pPr>
            <w:r w:rsidRPr="00B1431F">
              <w:rPr>
                <w:rFonts w:cs="Arial"/>
                <w:b/>
                <w:sz w:val="24"/>
              </w:rPr>
              <w:t>Koda blaga oz. storitev</w:t>
            </w:r>
          </w:p>
        </w:tc>
        <w:tc>
          <w:tcPr>
            <w:tcW w:w="840" w:type="dxa"/>
            <w:tcBorders>
              <w:top w:val="nil"/>
              <w:left w:val="nil"/>
              <w:bottom w:val="single" w:sz="12" w:space="0" w:color="181717"/>
              <w:right w:val="nil"/>
            </w:tcBorders>
            <w:shd w:val="clear" w:color="auto" w:fill="CACAC9"/>
            <w:vAlign w:val="bottom"/>
            <w:hideMark/>
          </w:tcPr>
          <w:p w14:paraId="1E877CEE" w14:textId="77777777" w:rsidR="00901027" w:rsidRPr="00B1431F" w:rsidRDefault="00901027" w:rsidP="00EF5863">
            <w:pPr>
              <w:spacing w:line="256" w:lineRule="auto"/>
              <w:rPr>
                <w:rFonts w:cs="Arial"/>
                <w:sz w:val="24"/>
              </w:rPr>
            </w:pPr>
            <w:r w:rsidRPr="00B1431F">
              <w:rPr>
                <w:rFonts w:cs="Arial"/>
                <w:b/>
                <w:sz w:val="24"/>
              </w:rPr>
              <w:t>Davčna osnova</w:t>
            </w:r>
          </w:p>
        </w:tc>
        <w:tc>
          <w:tcPr>
            <w:tcW w:w="801" w:type="dxa"/>
            <w:tcBorders>
              <w:top w:val="nil"/>
              <w:left w:val="nil"/>
              <w:bottom w:val="single" w:sz="12" w:space="0" w:color="181717"/>
              <w:right w:val="nil"/>
            </w:tcBorders>
            <w:shd w:val="clear" w:color="auto" w:fill="CACAC9"/>
            <w:vAlign w:val="bottom"/>
            <w:hideMark/>
          </w:tcPr>
          <w:p w14:paraId="4ED06D4F" w14:textId="77777777" w:rsidR="00901027" w:rsidRPr="00B1431F" w:rsidRDefault="00901027" w:rsidP="00EF5863">
            <w:pPr>
              <w:spacing w:line="256" w:lineRule="auto"/>
              <w:rPr>
                <w:rFonts w:cs="Arial"/>
                <w:sz w:val="24"/>
              </w:rPr>
            </w:pPr>
            <w:r w:rsidRPr="00B1431F">
              <w:rPr>
                <w:rFonts w:cs="Arial"/>
                <w:b/>
                <w:sz w:val="24"/>
              </w:rPr>
              <w:t>Znesek DDV</w:t>
            </w:r>
          </w:p>
        </w:tc>
      </w:tr>
      <w:tr w:rsidR="00901027" w:rsidRPr="00B1431F" w14:paraId="7DE9CCE6" w14:textId="77777777" w:rsidTr="00EF5863">
        <w:trPr>
          <w:trHeight w:val="247"/>
        </w:trPr>
        <w:tc>
          <w:tcPr>
            <w:tcW w:w="840" w:type="dxa"/>
            <w:tcBorders>
              <w:top w:val="single" w:sz="12" w:space="0" w:color="181717"/>
              <w:left w:val="single" w:sz="12" w:space="0" w:color="181717"/>
              <w:bottom w:val="single" w:sz="12" w:space="0" w:color="181717"/>
              <w:right w:val="single" w:sz="12" w:space="0" w:color="181717"/>
            </w:tcBorders>
            <w:shd w:val="clear" w:color="auto" w:fill="FFFEFD"/>
            <w:hideMark/>
          </w:tcPr>
          <w:p w14:paraId="321E8764" w14:textId="77777777" w:rsidR="00901027" w:rsidRPr="00B1431F" w:rsidRDefault="00901027" w:rsidP="00EF5863">
            <w:pPr>
              <w:spacing w:line="256" w:lineRule="auto"/>
              <w:ind w:left="90"/>
              <w:jc w:val="center"/>
              <w:rPr>
                <w:rFonts w:cs="Arial"/>
                <w:sz w:val="24"/>
              </w:rPr>
            </w:pPr>
            <w:r w:rsidRPr="00B1431F">
              <w:rPr>
                <w:rFonts w:cs="Arial"/>
                <w:sz w:val="24"/>
              </w:rPr>
              <w:t>1</w:t>
            </w:r>
          </w:p>
        </w:tc>
        <w:tc>
          <w:tcPr>
            <w:tcW w:w="1323" w:type="dxa"/>
            <w:tcBorders>
              <w:top w:val="single" w:sz="12" w:space="0" w:color="181717"/>
              <w:left w:val="single" w:sz="12" w:space="0" w:color="181717"/>
              <w:bottom w:val="single" w:sz="12" w:space="0" w:color="181717"/>
              <w:right w:val="single" w:sz="12" w:space="0" w:color="181717"/>
            </w:tcBorders>
            <w:shd w:val="clear" w:color="auto" w:fill="FFFEFD"/>
          </w:tcPr>
          <w:p w14:paraId="583CE669" w14:textId="77777777" w:rsidR="00901027" w:rsidRPr="00B1431F" w:rsidRDefault="00901027" w:rsidP="00EF5863">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shd w:val="clear" w:color="auto" w:fill="FFFEFD"/>
          </w:tcPr>
          <w:p w14:paraId="3360373E" w14:textId="77777777" w:rsidR="00901027" w:rsidRPr="00B1431F" w:rsidRDefault="00901027" w:rsidP="00EF5863">
            <w:pPr>
              <w:spacing w:after="160" w:line="256" w:lineRule="auto"/>
              <w:rPr>
                <w:rFonts w:cs="Arial"/>
                <w:sz w:val="24"/>
              </w:rPr>
            </w:pPr>
          </w:p>
        </w:tc>
        <w:tc>
          <w:tcPr>
            <w:tcW w:w="788" w:type="dxa"/>
            <w:tcBorders>
              <w:top w:val="single" w:sz="12" w:space="0" w:color="181717"/>
              <w:left w:val="single" w:sz="12" w:space="0" w:color="181717"/>
              <w:bottom w:val="single" w:sz="12" w:space="0" w:color="181717"/>
              <w:right w:val="single" w:sz="12" w:space="0" w:color="181717"/>
            </w:tcBorders>
            <w:shd w:val="clear" w:color="auto" w:fill="FFFEFD"/>
          </w:tcPr>
          <w:p w14:paraId="0D340AFC"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shd w:val="clear" w:color="auto" w:fill="FFFEFD"/>
          </w:tcPr>
          <w:p w14:paraId="209627A3" w14:textId="77777777" w:rsidR="00901027" w:rsidRPr="00B1431F" w:rsidRDefault="00901027" w:rsidP="00EF5863">
            <w:pPr>
              <w:spacing w:after="160" w:line="256" w:lineRule="auto"/>
              <w:rPr>
                <w:rFonts w:cs="Arial"/>
                <w:sz w:val="24"/>
              </w:rPr>
            </w:pPr>
          </w:p>
        </w:tc>
        <w:tc>
          <w:tcPr>
            <w:tcW w:w="772" w:type="dxa"/>
            <w:tcBorders>
              <w:top w:val="single" w:sz="12" w:space="0" w:color="181717"/>
              <w:left w:val="single" w:sz="12" w:space="0" w:color="181717"/>
              <w:bottom w:val="single" w:sz="12" w:space="0" w:color="181717"/>
              <w:right w:val="single" w:sz="12" w:space="0" w:color="181717"/>
            </w:tcBorders>
            <w:shd w:val="clear" w:color="auto" w:fill="FFFEFD"/>
          </w:tcPr>
          <w:p w14:paraId="3B7B53A2"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shd w:val="clear" w:color="auto" w:fill="FFFEFD"/>
          </w:tcPr>
          <w:p w14:paraId="05444945" w14:textId="77777777" w:rsidR="00901027" w:rsidRPr="00B1431F" w:rsidRDefault="00901027" w:rsidP="00EF5863">
            <w:pPr>
              <w:spacing w:after="160" w:line="256" w:lineRule="auto"/>
              <w:rPr>
                <w:rFonts w:cs="Arial"/>
                <w:sz w:val="24"/>
              </w:rPr>
            </w:pPr>
          </w:p>
        </w:tc>
        <w:tc>
          <w:tcPr>
            <w:tcW w:w="1063" w:type="dxa"/>
            <w:tcBorders>
              <w:top w:val="single" w:sz="12" w:space="0" w:color="181717"/>
              <w:left w:val="single" w:sz="12" w:space="0" w:color="181717"/>
              <w:bottom w:val="single" w:sz="12" w:space="0" w:color="181717"/>
              <w:right w:val="single" w:sz="12" w:space="0" w:color="181717"/>
            </w:tcBorders>
            <w:shd w:val="clear" w:color="auto" w:fill="FFFEFD"/>
          </w:tcPr>
          <w:p w14:paraId="27BB8042"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shd w:val="clear" w:color="auto" w:fill="FFFEFD"/>
          </w:tcPr>
          <w:p w14:paraId="5F34338D" w14:textId="77777777" w:rsidR="00901027" w:rsidRPr="00B1431F" w:rsidRDefault="00901027" w:rsidP="00EF5863">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shd w:val="clear" w:color="auto" w:fill="FFFEFD"/>
          </w:tcPr>
          <w:p w14:paraId="70AA7E50" w14:textId="77777777" w:rsidR="00901027" w:rsidRPr="00B1431F" w:rsidRDefault="00901027" w:rsidP="00EF5863">
            <w:pPr>
              <w:spacing w:after="160" w:line="256" w:lineRule="auto"/>
              <w:rPr>
                <w:rFonts w:cs="Arial"/>
                <w:sz w:val="24"/>
              </w:rPr>
            </w:pPr>
          </w:p>
        </w:tc>
        <w:tc>
          <w:tcPr>
            <w:tcW w:w="801" w:type="dxa"/>
            <w:tcBorders>
              <w:top w:val="single" w:sz="12" w:space="0" w:color="181717"/>
              <w:left w:val="single" w:sz="12" w:space="0" w:color="181717"/>
              <w:bottom w:val="single" w:sz="12" w:space="0" w:color="181717"/>
              <w:right w:val="single" w:sz="12" w:space="0" w:color="181717"/>
            </w:tcBorders>
            <w:shd w:val="clear" w:color="auto" w:fill="FFFEFD"/>
          </w:tcPr>
          <w:p w14:paraId="57BCB7F3" w14:textId="77777777" w:rsidR="00901027" w:rsidRPr="00B1431F" w:rsidRDefault="00901027" w:rsidP="00EF5863">
            <w:pPr>
              <w:spacing w:after="160" w:line="256" w:lineRule="auto"/>
              <w:rPr>
                <w:rFonts w:cs="Arial"/>
                <w:sz w:val="24"/>
              </w:rPr>
            </w:pPr>
          </w:p>
        </w:tc>
      </w:tr>
      <w:tr w:rsidR="00901027" w:rsidRPr="00B1431F" w14:paraId="4AEFE359" w14:textId="77777777" w:rsidTr="00EF5863">
        <w:trPr>
          <w:trHeight w:val="247"/>
        </w:trPr>
        <w:tc>
          <w:tcPr>
            <w:tcW w:w="840" w:type="dxa"/>
            <w:tcBorders>
              <w:top w:val="single" w:sz="12" w:space="0" w:color="181717"/>
              <w:left w:val="single" w:sz="12" w:space="0" w:color="181717"/>
              <w:bottom w:val="single" w:sz="12" w:space="0" w:color="181717"/>
              <w:right w:val="single" w:sz="12" w:space="0" w:color="181717"/>
            </w:tcBorders>
            <w:hideMark/>
          </w:tcPr>
          <w:p w14:paraId="0D669BC7" w14:textId="77777777" w:rsidR="00901027" w:rsidRPr="00B1431F" w:rsidRDefault="00901027" w:rsidP="00EF5863">
            <w:pPr>
              <w:spacing w:line="256" w:lineRule="auto"/>
              <w:ind w:left="90"/>
              <w:jc w:val="center"/>
              <w:rPr>
                <w:rFonts w:cs="Arial"/>
                <w:sz w:val="24"/>
              </w:rPr>
            </w:pPr>
            <w:r w:rsidRPr="00B1431F">
              <w:rPr>
                <w:rFonts w:cs="Arial"/>
                <w:sz w:val="24"/>
              </w:rPr>
              <w:t>2</w:t>
            </w:r>
          </w:p>
        </w:tc>
        <w:tc>
          <w:tcPr>
            <w:tcW w:w="1323" w:type="dxa"/>
            <w:tcBorders>
              <w:top w:val="single" w:sz="12" w:space="0" w:color="181717"/>
              <w:left w:val="single" w:sz="12" w:space="0" w:color="181717"/>
              <w:bottom w:val="single" w:sz="12" w:space="0" w:color="181717"/>
              <w:right w:val="single" w:sz="12" w:space="0" w:color="181717"/>
            </w:tcBorders>
          </w:tcPr>
          <w:p w14:paraId="3472DD76" w14:textId="77777777" w:rsidR="00901027" w:rsidRPr="00B1431F" w:rsidRDefault="00901027" w:rsidP="00EF5863">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tcPr>
          <w:p w14:paraId="35A6CC3D" w14:textId="77777777" w:rsidR="00901027" w:rsidRPr="00B1431F" w:rsidRDefault="00901027" w:rsidP="00EF5863">
            <w:pPr>
              <w:spacing w:after="160" w:line="256" w:lineRule="auto"/>
              <w:rPr>
                <w:rFonts w:cs="Arial"/>
                <w:sz w:val="24"/>
              </w:rPr>
            </w:pPr>
          </w:p>
        </w:tc>
        <w:tc>
          <w:tcPr>
            <w:tcW w:w="788" w:type="dxa"/>
            <w:tcBorders>
              <w:top w:val="single" w:sz="12" w:space="0" w:color="181717"/>
              <w:left w:val="single" w:sz="12" w:space="0" w:color="181717"/>
              <w:bottom w:val="single" w:sz="12" w:space="0" w:color="181717"/>
              <w:right w:val="single" w:sz="12" w:space="0" w:color="181717"/>
            </w:tcBorders>
          </w:tcPr>
          <w:p w14:paraId="5AF607DD"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2B98A2F8" w14:textId="77777777" w:rsidR="00901027" w:rsidRPr="00B1431F" w:rsidRDefault="00901027" w:rsidP="00EF5863">
            <w:pPr>
              <w:spacing w:after="160" w:line="256" w:lineRule="auto"/>
              <w:rPr>
                <w:rFonts w:cs="Arial"/>
                <w:sz w:val="24"/>
              </w:rPr>
            </w:pPr>
          </w:p>
        </w:tc>
        <w:tc>
          <w:tcPr>
            <w:tcW w:w="772" w:type="dxa"/>
            <w:tcBorders>
              <w:top w:val="single" w:sz="12" w:space="0" w:color="181717"/>
              <w:left w:val="single" w:sz="12" w:space="0" w:color="181717"/>
              <w:bottom w:val="single" w:sz="12" w:space="0" w:color="181717"/>
              <w:right w:val="single" w:sz="12" w:space="0" w:color="181717"/>
            </w:tcBorders>
          </w:tcPr>
          <w:p w14:paraId="19B0DD56"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3127EC88" w14:textId="77777777" w:rsidR="00901027" w:rsidRPr="00B1431F" w:rsidRDefault="00901027" w:rsidP="00EF5863">
            <w:pPr>
              <w:spacing w:after="160" w:line="256" w:lineRule="auto"/>
              <w:rPr>
                <w:rFonts w:cs="Arial"/>
                <w:sz w:val="24"/>
              </w:rPr>
            </w:pPr>
          </w:p>
        </w:tc>
        <w:tc>
          <w:tcPr>
            <w:tcW w:w="1063" w:type="dxa"/>
            <w:tcBorders>
              <w:top w:val="single" w:sz="12" w:space="0" w:color="181717"/>
              <w:left w:val="single" w:sz="12" w:space="0" w:color="181717"/>
              <w:bottom w:val="single" w:sz="12" w:space="0" w:color="181717"/>
              <w:right w:val="single" w:sz="12" w:space="0" w:color="181717"/>
            </w:tcBorders>
          </w:tcPr>
          <w:p w14:paraId="63A9F166"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099EC7A6" w14:textId="77777777" w:rsidR="00901027" w:rsidRPr="00B1431F" w:rsidRDefault="00901027" w:rsidP="00EF5863">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tcPr>
          <w:p w14:paraId="2B5DECDE" w14:textId="77777777" w:rsidR="00901027" w:rsidRPr="00B1431F" w:rsidRDefault="00901027" w:rsidP="00EF5863">
            <w:pPr>
              <w:spacing w:after="160" w:line="256" w:lineRule="auto"/>
              <w:rPr>
                <w:rFonts w:cs="Arial"/>
                <w:sz w:val="24"/>
              </w:rPr>
            </w:pPr>
          </w:p>
        </w:tc>
        <w:tc>
          <w:tcPr>
            <w:tcW w:w="801" w:type="dxa"/>
            <w:tcBorders>
              <w:top w:val="single" w:sz="12" w:space="0" w:color="181717"/>
              <w:left w:val="single" w:sz="12" w:space="0" w:color="181717"/>
              <w:bottom w:val="single" w:sz="12" w:space="0" w:color="181717"/>
              <w:right w:val="single" w:sz="12" w:space="0" w:color="181717"/>
            </w:tcBorders>
          </w:tcPr>
          <w:p w14:paraId="4D54D804" w14:textId="77777777" w:rsidR="00901027" w:rsidRPr="00B1431F" w:rsidRDefault="00901027" w:rsidP="00EF5863">
            <w:pPr>
              <w:spacing w:after="160" w:line="256" w:lineRule="auto"/>
              <w:rPr>
                <w:rFonts w:cs="Arial"/>
                <w:sz w:val="24"/>
              </w:rPr>
            </w:pPr>
          </w:p>
        </w:tc>
      </w:tr>
      <w:tr w:rsidR="00901027" w:rsidRPr="00B1431F" w14:paraId="79BA1C2A" w14:textId="77777777" w:rsidTr="00EF5863">
        <w:trPr>
          <w:trHeight w:val="247"/>
        </w:trPr>
        <w:tc>
          <w:tcPr>
            <w:tcW w:w="840" w:type="dxa"/>
            <w:tcBorders>
              <w:top w:val="single" w:sz="12" w:space="0" w:color="181717"/>
              <w:left w:val="single" w:sz="12" w:space="0" w:color="181717"/>
              <w:bottom w:val="single" w:sz="12" w:space="0" w:color="181717"/>
              <w:right w:val="single" w:sz="12" w:space="0" w:color="181717"/>
            </w:tcBorders>
            <w:hideMark/>
          </w:tcPr>
          <w:p w14:paraId="6FF1BBA0" w14:textId="77777777" w:rsidR="00901027" w:rsidRPr="00B1431F" w:rsidRDefault="00901027" w:rsidP="00EF5863">
            <w:pPr>
              <w:spacing w:line="256" w:lineRule="auto"/>
              <w:ind w:left="90"/>
              <w:jc w:val="center"/>
              <w:rPr>
                <w:rFonts w:cs="Arial"/>
                <w:sz w:val="24"/>
              </w:rPr>
            </w:pPr>
            <w:r w:rsidRPr="00B1431F">
              <w:rPr>
                <w:rFonts w:cs="Arial"/>
                <w:sz w:val="24"/>
              </w:rPr>
              <w:t>3</w:t>
            </w:r>
          </w:p>
        </w:tc>
        <w:tc>
          <w:tcPr>
            <w:tcW w:w="1323" w:type="dxa"/>
            <w:tcBorders>
              <w:top w:val="single" w:sz="12" w:space="0" w:color="181717"/>
              <w:left w:val="single" w:sz="12" w:space="0" w:color="181717"/>
              <w:bottom w:val="single" w:sz="12" w:space="0" w:color="181717"/>
              <w:right w:val="single" w:sz="12" w:space="0" w:color="181717"/>
            </w:tcBorders>
          </w:tcPr>
          <w:p w14:paraId="27B7D15A" w14:textId="77777777" w:rsidR="00901027" w:rsidRPr="00B1431F" w:rsidRDefault="00901027" w:rsidP="00EF5863">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tcPr>
          <w:p w14:paraId="51E736A5" w14:textId="77777777" w:rsidR="00901027" w:rsidRPr="00B1431F" w:rsidRDefault="00901027" w:rsidP="00EF5863">
            <w:pPr>
              <w:spacing w:after="160" w:line="256" w:lineRule="auto"/>
              <w:rPr>
                <w:rFonts w:cs="Arial"/>
                <w:sz w:val="24"/>
              </w:rPr>
            </w:pPr>
          </w:p>
        </w:tc>
        <w:tc>
          <w:tcPr>
            <w:tcW w:w="788" w:type="dxa"/>
            <w:tcBorders>
              <w:top w:val="single" w:sz="12" w:space="0" w:color="181717"/>
              <w:left w:val="single" w:sz="12" w:space="0" w:color="181717"/>
              <w:bottom w:val="single" w:sz="12" w:space="0" w:color="181717"/>
              <w:right w:val="single" w:sz="12" w:space="0" w:color="181717"/>
            </w:tcBorders>
          </w:tcPr>
          <w:p w14:paraId="2E2846B0"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5A2C933F" w14:textId="77777777" w:rsidR="00901027" w:rsidRPr="00B1431F" w:rsidRDefault="00901027" w:rsidP="00EF5863">
            <w:pPr>
              <w:spacing w:after="160" w:line="256" w:lineRule="auto"/>
              <w:rPr>
                <w:rFonts w:cs="Arial"/>
                <w:sz w:val="24"/>
              </w:rPr>
            </w:pPr>
          </w:p>
        </w:tc>
        <w:tc>
          <w:tcPr>
            <w:tcW w:w="772" w:type="dxa"/>
            <w:tcBorders>
              <w:top w:val="single" w:sz="12" w:space="0" w:color="181717"/>
              <w:left w:val="single" w:sz="12" w:space="0" w:color="181717"/>
              <w:bottom w:val="single" w:sz="12" w:space="0" w:color="181717"/>
              <w:right w:val="single" w:sz="12" w:space="0" w:color="181717"/>
            </w:tcBorders>
          </w:tcPr>
          <w:p w14:paraId="7B19B266"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23DDDD15" w14:textId="77777777" w:rsidR="00901027" w:rsidRPr="00B1431F" w:rsidRDefault="00901027" w:rsidP="00EF5863">
            <w:pPr>
              <w:spacing w:after="160" w:line="256" w:lineRule="auto"/>
              <w:rPr>
                <w:rFonts w:cs="Arial"/>
                <w:sz w:val="24"/>
              </w:rPr>
            </w:pPr>
          </w:p>
        </w:tc>
        <w:tc>
          <w:tcPr>
            <w:tcW w:w="1063" w:type="dxa"/>
            <w:tcBorders>
              <w:top w:val="single" w:sz="12" w:space="0" w:color="181717"/>
              <w:left w:val="single" w:sz="12" w:space="0" w:color="181717"/>
              <w:bottom w:val="single" w:sz="12" w:space="0" w:color="181717"/>
              <w:right w:val="single" w:sz="12" w:space="0" w:color="181717"/>
            </w:tcBorders>
          </w:tcPr>
          <w:p w14:paraId="11772302"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2286B5EE" w14:textId="77777777" w:rsidR="00901027" w:rsidRPr="00B1431F" w:rsidRDefault="00901027" w:rsidP="00EF5863">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tcPr>
          <w:p w14:paraId="24FE39C3" w14:textId="77777777" w:rsidR="00901027" w:rsidRPr="00B1431F" w:rsidRDefault="00901027" w:rsidP="00EF5863">
            <w:pPr>
              <w:spacing w:after="160" w:line="256" w:lineRule="auto"/>
              <w:rPr>
                <w:rFonts w:cs="Arial"/>
                <w:sz w:val="24"/>
              </w:rPr>
            </w:pPr>
          </w:p>
        </w:tc>
        <w:tc>
          <w:tcPr>
            <w:tcW w:w="801" w:type="dxa"/>
            <w:tcBorders>
              <w:top w:val="single" w:sz="12" w:space="0" w:color="181717"/>
              <w:left w:val="single" w:sz="12" w:space="0" w:color="181717"/>
              <w:bottom w:val="single" w:sz="12" w:space="0" w:color="181717"/>
              <w:right w:val="single" w:sz="12" w:space="0" w:color="181717"/>
            </w:tcBorders>
          </w:tcPr>
          <w:p w14:paraId="47FAC08F" w14:textId="77777777" w:rsidR="00901027" w:rsidRPr="00B1431F" w:rsidRDefault="00901027" w:rsidP="00EF5863">
            <w:pPr>
              <w:spacing w:after="160" w:line="256" w:lineRule="auto"/>
              <w:rPr>
                <w:rFonts w:cs="Arial"/>
                <w:sz w:val="24"/>
              </w:rPr>
            </w:pPr>
          </w:p>
        </w:tc>
      </w:tr>
      <w:tr w:rsidR="00901027" w:rsidRPr="00B1431F" w14:paraId="4A2843E4" w14:textId="77777777" w:rsidTr="00EF5863">
        <w:trPr>
          <w:trHeight w:val="247"/>
        </w:trPr>
        <w:tc>
          <w:tcPr>
            <w:tcW w:w="840" w:type="dxa"/>
            <w:tcBorders>
              <w:top w:val="single" w:sz="12" w:space="0" w:color="181717"/>
              <w:left w:val="single" w:sz="12" w:space="0" w:color="181717"/>
              <w:bottom w:val="single" w:sz="12" w:space="0" w:color="181717"/>
              <w:right w:val="single" w:sz="12" w:space="0" w:color="181717"/>
            </w:tcBorders>
            <w:hideMark/>
          </w:tcPr>
          <w:p w14:paraId="73D77EE0" w14:textId="77777777" w:rsidR="00901027" w:rsidRPr="00B1431F" w:rsidRDefault="00901027" w:rsidP="00EF5863">
            <w:pPr>
              <w:spacing w:line="256" w:lineRule="auto"/>
              <w:ind w:left="92"/>
              <w:jc w:val="center"/>
              <w:rPr>
                <w:rFonts w:cs="Arial"/>
                <w:sz w:val="24"/>
              </w:rPr>
            </w:pPr>
            <w:r w:rsidRPr="00B1431F">
              <w:rPr>
                <w:rFonts w:cs="Arial"/>
                <w:sz w:val="24"/>
              </w:rPr>
              <w:t>...</w:t>
            </w:r>
          </w:p>
        </w:tc>
        <w:tc>
          <w:tcPr>
            <w:tcW w:w="1323" w:type="dxa"/>
            <w:tcBorders>
              <w:top w:val="single" w:sz="12" w:space="0" w:color="181717"/>
              <w:left w:val="single" w:sz="12" w:space="0" w:color="181717"/>
              <w:bottom w:val="single" w:sz="12" w:space="0" w:color="181717"/>
              <w:right w:val="single" w:sz="12" w:space="0" w:color="181717"/>
            </w:tcBorders>
          </w:tcPr>
          <w:p w14:paraId="2D2B4EE3" w14:textId="77777777" w:rsidR="00901027" w:rsidRPr="00B1431F" w:rsidRDefault="00901027" w:rsidP="00EF5863">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tcPr>
          <w:p w14:paraId="717E2983" w14:textId="77777777" w:rsidR="00901027" w:rsidRPr="00B1431F" w:rsidRDefault="00901027" w:rsidP="00EF5863">
            <w:pPr>
              <w:spacing w:after="160" w:line="256" w:lineRule="auto"/>
              <w:rPr>
                <w:rFonts w:cs="Arial"/>
                <w:sz w:val="24"/>
              </w:rPr>
            </w:pPr>
          </w:p>
        </w:tc>
        <w:tc>
          <w:tcPr>
            <w:tcW w:w="788" w:type="dxa"/>
            <w:tcBorders>
              <w:top w:val="single" w:sz="12" w:space="0" w:color="181717"/>
              <w:left w:val="single" w:sz="12" w:space="0" w:color="181717"/>
              <w:bottom w:val="single" w:sz="12" w:space="0" w:color="181717"/>
              <w:right w:val="single" w:sz="12" w:space="0" w:color="181717"/>
            </w:tcBorders>
          </w:tcPr>
          <w:p w14:paraId="100B78A2"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231FA403" w14:textId="77777777" w:rsidR="00901027" w:rsidRPr="00B1431F" w:rsidRDefault="00901027" w:rsidP="00EF5863">
            <w:pPr>
              <w:spacing w:after="160" w:line="256" w:lineRule="auto"/>
              <w:rPr>
                <w:rFonts w:cs="Arial"/>
                <w:sz w:val="24"/>
              </w:rPr>
            </w:pPr>
          </w:p>
        </w:tc>
        <w:tc>
          <w:tcPr>
            <w:tcW w:w="772" w:type="dxa"/>
            <w:tcBorders>
              <w:top w:val="single" w:sz="12" w:space="0" w:color="181717"/>
              <w:left w:val="single" w:sz="12" w:space="0" w:color="181717"/>
              <w:bottom w:val="single" w:sz="12" w:space="0" w:color="181717"/>
              <w:right w:val="single" w:sz="12" w:space="0" w:color="181717"/>
            </w:tcBorders>
          </w:tcPr>
          <w:p w14:paraId="0FE3D3AB"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323C1306" w14:textId="77777777" w:rsidR="00901027" w:rsidRPr="00B1431F" w:rsidRDefault="00901027" w:rsidP="00EF5863">
            <w:pPr>
              <w:spacing w:after="160" w:line="256" w:lineRule="auto"/>
              <w:rPr>
                <w:rFonts w:cs="Arial"/>
                <w:sz w:val="24"/>
              </w:rPr>
            </w:pPr>
          </w:p>
        </w:tc>
        <w:tc>
          <w:tcPr>
            <w:tcW w:w="1063" w:type="dxa"/>
            <w:tcBorders>
              <w:top w:val="single" w:sz="12" w:space="0" w:color="181717"/>
              <w:left w:val="single" w:sz="12" w:space="0" w:color="181717"/>
              <w:bottom w:val="single" w:sz="12" w:space="0" w:color="181717"/>
              <w:right w:val="single" w:sz="12" w:space="0" w:color="181717"/>
            </w:tcBorders>
          </w:tcPr>
          <w:p w14:paraId="45B2A718"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71C11C5B" w14:textId="77777777" w:rsidR="00901027" w:rsidRPr="00B1431F" w:rsidRDefault="00901027" w:rsidP="00EF5863">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tcPr>
          <w:p w14:paraId="1869CAB1" w14:textId="77777777" w:rsidR="00901027" w:rsidRPr="00B1431F" w:rsidRDefault="00901027" w:rsidP="00EF5863">
            <w:pPr>
              <w:spacing w:after="160" w:line="256" w:lineRule="auto"/>
              <w:rPr>
                <w:rFonts w:cs="Arial"/>
                <w:sz w:val="24"/>
              </w:rPr>
            </w:pPr>
          </w:p>
        </w:tc>
        <w:tc>
          <w:tcPr>
            <w:tcW w:w="801" w:type="dxa"/>
            <w:tcBorders>
              <w:top w:val="single" w:sz="12" w:space="0" w:color="181717"/>
              <w:left w:val="single" w:sz="12" w:space="0" w:color="181717"/>
              <w:bottom w:val="single" w:sz="12" w:space="0" w:color="181717"/>
              <w:right w:val="single" w:sz="12" w:space="0" w:color="181717"/>
            </w:tcBorders>
          </w:tcPr>
          <w:p w14:paraId="2D91B70D" w14:textId="77777777" w:rsidR="00901027" w:rsidRPr="00B1431F" w:rsidRDefault="00901027" w:rsidP="00EF5863">
            <w:pPr>
              <w:spacing w:after="160" w:line="256" w:lineRule="auto"/>
              <w:rPr>
                <w:rFonts w:cs="Arial"/>
                <w:sz w:val="24"/>
              </w:rPr>
            </w:pPr>
          </w:p>
        </w:tc>
      </w:tr>
    </w:tbl>
    <w:p w14:paraId="05C15753" w14:textId="77777777" w:rsidR="00901027" w:rsidRPr="00B1431F" w:rsidRDefault="00B7062C" w:rsidP="00901027">
      <w:pPr>
        <w:rPr>
          <w:rFonts w:eastAsia="Calibri" w:cs="Arial"/>
          <w:color w:val="181717"/>
          <w:sz w:val="24"/>
        </w:rPr>
      </w:pPr>
      <w:r>
        <w:rPr>
          <w:rFonts w:eastAsia="Calibri" w:cs="Arial"/>
          <w:noProof/>
          <w:color w:val="181717"/>
          <w:sz w:val="24"/>
          <w:lang w:eastAsia="sl-SI"/>
        </w:rPr>
      </w:r>
      <w:r>
        <w:rPr>
          <w:rFonts w:eastAsia="Calibri" w:cs="Arial"/>
          <w:noProof/>
          <w:color w:val="181717"/>
          <w:sz w:val="24"/>
          <w:lang w:eastAsia="sl-SI"/>
        </w:rPr>
        <w:pict w14:anchorId="71E0477A">
          <v:group id="Skupina 8" o:spid="_x0000_s1026" style="width:12.2pt;height:7.85pt;mso-position-horizontal-relative:char;mso-position-vertical-relative:line" coordsize="155194,99568">
            <v:shape id="Shape 178" o:spid="_x0000_s1027" style="position:absolute;width:155194;height:99568;visibility:visible" coordsize="155194,9956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" adj="0,,0" path="m,99568r155194,l155194,,,,,99568xe" filled="f" strokecolor="#181717" strokeweight=".57397mm">
              <v:stroke joinstyle="round"/>
              <v:formulas/>
              <v:path arrowok="t" o:connecttype="custom" o:connectlocs="0,99568;155194,99568;155194,0;0,0;0,99568" o:connectangles="0,0,0,0,0" textboxrect="0,0,155194,99568"/>
            </v:shape>
            <w10:anchorlock/>
          </v:group>
        </w:pict>
      </w:r>
      <w:r w:rsidR="00901027" w:rsidRPr="00B1431F">
        <w:rPr>
          <w:rFonts w:cs="Arial"/>
          <w:sz w:val="24"/>
        </w:rPr>
        <w:t xml:space="preserve"> Izjavljam, da v Republiki Sloveniji v času, na katerega se zahtevek nanaša:</w:t>
      </w:r>
    </w:p>
    <w:p w14:paraId="653FC84B" w14:textId="77777777" w:rsidR="00901027" w:rsidRPr="00B1431F" w:rsidRDefault="00901027" w:rsidP="00901027">
      <w:pPr>
        <w:ind w:left="911"/>
        <w:jc w:val="both"/>
        <w:rPr>
          <w:rFonts w:cs="Arial"/>
          <w:sz w:val="24"/>
        </w:rPr>
      </w:pPr>
      <w:r w:rsidRPr="00B1431F">
        <w:rPr>
          <w:rFonts w:cs="Arial"/>
          <w:sz w:val="24"/>
        </w:rPr>
        <w:t>(a) nisem opravil nobene dobave blaga oziroma storitev, za katere se šteje, da so bile opravljene v Sloveniji, razen</w:t>
      </w:r>
    </w:p>
    <w:p w14:paraId="5AF3C77A" w14:textId="77777777" w:rsidR="00901027" w:rsidRPr="00B1431F" w:rsidRDefault="00901027" w:rsidP="00901027">
      <w:pPr>
        <w:ind w:left="911"/>
        <w:jc w:val="both"/>
        <w:rPr>
          <w:rFonts w:cs="Arial"/>
          <w:sz w:val="24"/>
        </w:rPr>
      </w:pPr>
      <w:r w:rsidRPr="00B1431F">
        <w:rPr>
          <w:rFonts w:cs="Arial"/>
          <w:sz w:val="24"/>
        </w:rPr>
        <w:t>(*) prevoznih in s prevozom povezanih storitev, za katere velja oprostitev v skladu s 12. točko prvega odstavka  50. člena, 52. do 57. členom ali 58. členom ZDDV-1,</w:t>
      </w:r>
    </w:p>
    <w:p w14:paraId="5538722E" w14:textId="77777777" w:rsidR="00901027" w:rsidRPr="00B1431F" w:rsidRDefault="00901027" w:rsidP="00901027">
      <w:pPr>
        <w:ind w:left="911"/>
        <w:jc w:val="both"/>
        <w:rPr>
          <w:rFonts w:cs="Arial"/>
          <w:sz w:val="24"/>
        </w:rPr>
      </w:pPr>
      <w:r w:rsidRPr="00B1431F">
        <w:rPr>
          <w:rFonts w:cs="Arial"/>
          <w:sz w:val="24"/>
        </w:rPr>
        <w:t>(*) storitev, od katerih mora v skladu s 3. točko prvega odstavka 76. člena ZDDV-1 plačati DDV izključno oseba,  za katero so bile opravljene;</w:t>
      </w:r>
    </w:p>
    <w:p w14:paraId="718126E6" w14:textId="77777777" w:rsidR="00901027" w:rsidRPr="00B1431F" w:rsidRDefault="00901027" w:rsidP="00901027">
      <w:pPr>
        <w:ind w:left="911"/>
        <w:jc w:val="both"/>
        <w:rPr>
          <w:rFonts w:cs="Arial"/>
          <w:sz w:val="24"/>
        </w:rPr>
      </w:pPr>
      <w:r w:rsidRPr="00B1431F">
        <w:rPr>
          <w:rFonts w:cs="Arial"/>
          <w:sz w:val="24"/>
        </w:rPr>
        <w:t xml:space="preserve">(*) </w:t>
      </w:r>
      <w:r w:rsidRPr="00B1431F">
        <w:rPr>
          <w:rFonts w:cs="Arial"/>
          <w:bCs/>
          <w:sz w:val="24"/>
        </w:rPr>
        <w:t>storitev iz posebne ureditve iz 6.a podpoglavja XI. poglavja ZDDV-1 oziroma prodaj blaga na daljavo s tretjih ozemelj ali iz tretjih držav uvoženega blaga iz posebne ureditve iz 6.c podpoglavja XI. poglavja ZDDV-1;</w:t>
      </w:r>
    </w:p>
    <w:p w14:paraId="02BE3DBE" w14:textId="77777777" w:rsidR="00901027" w:rsidRPr="00B1431F" w:rsidRDefault="00901027" w:rsidP="00901027">
      <w:pPr>
        <w:ind w:left="911" w:right="2313"/>
        <w:jc w:val="both"/>
        <w:rPr>
          <w:rFonts w:cs="Arial"/>
          <w:sz w:val="24"/>
        </w:rPr>
      </w:pPr>
      <w:r w:rsidRPr="00B1431F">
        <w:rPr>
          <w:rFonts w:cs="Arial"/>
          <w:sz w:val="24"/>
        </w:rPr>
        <w:t>(b) se blago oziroma storitve iz zahtevka uporabljajo za opravljanje dejavnosti; (c) so izpolnjeni drugi pogoji iz 62., 63. ter 66. in 67. člena ZDDV-1; (d) so dani podatki resnični.</w:t>
      </w:r>
    </w:p>
    <w:p w14:paraId="575362FC" w14:textId="77777777" w:rsidR="00901027" w:rsidRPr="00B1431F" w:rsidRDefault="00901027" w:rsidP="00901027">
      <w:pPr>
        <w:spacing w:after="265"/>
        <w:ind w:left="911"/>
        <w:jc w:val="both"/>
        <w:rPr>
          <w:rFonts w:cs="Arial"/>
          <w:sz w:val="24"/>
        </w:rPr>
      </w:pPr>
      <w:r w:rsidRPr="00B1431F">
        <w:rPr>
          <w:rFonts w:cs="Arial"/>
          <w:sz w:val="24"/>
        </w:rPr>
        <w:t>* Davčni zavezanec se zaveže, da bo povrnil kateri koli po pomoti ali neupravičeno pridobljen znesek DDV.</w:t>
      </w:r>
    </w:p>
    <w:p w14:paraId="350949E6" w14:textId="77777777" w:rsidR="00901027" w:rsidRPr="00B1431F" w:rsidRDefault="00901027" w:rsidP="00901027">
      <w:pPr>
        <w:spacing w:line="256" w:lineRule="auto"/>
        <w:ind w:right="416"/>
        <w:jc w:val="right"/>
        <w:rPr>
          <w:rFonts w:cs="Arial"/>
          <w:sz w:val="24"/>
        </w:rPr>
      </w:pPr>
      <w:r w:rsidRPr="00B1431F">
        <w:rPr>
          <w:rFonts w:cs="Arial"/>
          <w:sz w:val="24"/>
        </w:rPr>
        <w:t>Podpis davčnega zavezanca</w:t>
      </w:r>
    </w:p>
    <w:p w14:paraId="4064B9B2" w14:textId="77777777" w:rsidR="00901027" w:rsidRPr="00B1431F" w:rsidRDefault="00901027" w:rsidP="00901027">
      <w:pPr>
        <w:spacing w:line="240" w:lineRule="auto"/>
        <w:ind w:left="708"/>
        <w:rPr>
          <w:rFonts w:cs="Arial"/>
          <w:sz w:val="24"/>
        </w:rPr>
      </w:pPr>
    </w:p>
    <w:p w14:paraId="7334C3E4" w14:textId="77777777" w:rsidR="00901027" w:rsidRPr="00B1431F" w:rsidRDefault="009067C9" w:rsidP="00901027">
      <w:pPr>
        <w:spacing w:after="160" w:line="259" w:lineRule="auto"/>
        <w:rPr>
          <w:rFonts w:cs="Arial"/>
          <w:sz w:val="24"/>
        </w:rPr>
      </w:pPr>
      <w:r>
        <w:rPr>
          <w:rFonts w:cs="Arial"/>
          <w:sz w:val="24"/>
        </w:rPr>
        <w:t>«.</w:t>
      </w:r>
    </w:p>
    <w:p w14:paraId="4A4C070D" w14:textId="77777777" w:rsidR="009067C9" w:rsidRDefault="009067C9" w:rsidP="00901027">
      <w:pPr>
        <w:ind w:left="-5" w:hanging="10"/>
        <w:rPr>
          <w:rFonts w:eastAsia="Arial" w:cs="Arial"/>
          <w:sz w:val="24"/>
        </w:rPr>
      </w:pPr>
      <w:r>
        <w:rPr>
          <w:rFonts w:eastAsia="Arial" w:cs="Arial"/>
          <w:sz w:val="24"/>
        </w:rPr>
        <w:t xml:space="preserve">Priloga II: </w:t>
      </w:r>
      <w:r>
        <w:rPr>
          <w:rFonts w:eastAsia="Arial" w:cs="Arial"/>
          <w:sz w:val="24"/>
        </w:rPr>
        <w:br/>
      </w:r>
    </w:p>
    <w:p w14:paraId="61B75610" w14:textId="77777777" w:rsidR="00901027" w:rsidRPr="00B1431F" w:rsidRDefault="009067C9" w:rsidP="00901027">
      <w:pPr>
        <w:ind w:left="-5" w:hanging="10"/>
        <w:rPr>
          <w:rFonts w:cs="Arial"/>
          <w:sz w:val="24"/>
        </w:rPr>
      </w:pPr>
      <w:r>
        <w:rPr>
          <w:rFonts w:eastAsia="Arial" w:cs="Arial"/>
          <w:sz w:val="24"/>
        </w:rPr>
        <w:t>»</w:t>
      </w:r>
      <w:r w:rsidR="00901027" w:rsidRPr="00B1431F">
        <w:rPr>
          <w:rFonts w:eastAsia="Arial" w:cs="Arial"/>
          <w:sz w:val="24"/>
        </w:rPr>
        <w:t xml:space="preserve">PRILOGA VII: obrazec DDV-P3 </w:t>
      </w:r>
    </w:p>
    <w:p w14:paraId="516D8392" w14:textId="77777777" w:rsidR="00901027" w:rsidRPr="00B1431F" w:rsidRDefault="00901027" w:rsidP="00901027">
      <w:pPr>
        <w:spacing w:after="24"/>
        <w:rPr>
          <w:rFonts w:cs="Arial"/>
          <w:sz w:val="24"/>
        </w:rPr>
      </w:pPr>
      <w:r w:rsidRPr="00B1431F">
        <w:rPr>
          <w:rFonts w:cs="Arial"/>
          <w:sz w:val="24"/>
        </w:rPr>
        <w:lastRenderedPageBreak/>
        <w:t xml:space="preserve"> </w:t>
      </w:r>
    </w:p>
    <w:p w14:paraId="715D571F" w14:textId="77777777" w:rsidR="00901027" w:rsidRPr="00B1431F" w:rsidRDefault="00901027" w:rsidP="00901027">
      <w:pPr>
        <w:tabs>
          <w:tab w:val="center" w:pos="8553"/>
        </w:tabs>
        <w:rPr>
          <w:rFonts w:cs="Arial"/>
          <w:sz w:val="24"/>
        </w:rPr>
      </w:pPr>
      <w:r w:rsidRPr="00B1431F">
        <w:rPr>
          <w:rFonts w:cs="Arial"/>
          <w:b/>
          <w:sz w:val="24"/>
          <w:u w:val="single" w:color="000000"/>
        </w:rPr>
        <w:t xml:space="preserve">OBRAZEC DDV-P3 </w:t>
      </w:r>
      <w:r w:rsidRPr="00B1431F">
        <w:rPr>
          <w:rFonts w:cs="Arial"/>
          <w:b/>
          <w:sz w:val="24"/>
          <w:u w:val="single" w:color="000000"/>
        </w:rPr>
        <w:tab/>
        <w:t xml:space="preserve"> </w:t>
      </w:r>
    </w:p>
    <w:p w14:paraId="24E42D5C" w14:textId="77777777" w:rsidR="00901027" w:rsidRPr="00B1431F" w:rsidRDefault="00901027" w:rsidP="00901027">
      <w:pPr>
        <w:spacing w:after="135"/>
        <w:ind w:left="45"/>
        <w:jc w:val="center"/>
        <w:rPr>
          <w:rFonts w:cs="Arial"/>
          <w:sz w:val="24"/>
        </w:rPr>
      </w:pPr>
      <w:r w:rsidRPr="00B1431F">
        <w:rPr>
          <w:rFonts w:cs="Arial"/>
          <w:b/>
          <w:sz w:val="24"/>
        </w:rPr>
        <w:t xml:space="preserve"> </w:t>
      </w:r>
    </w:p>
    <w:p w14:paraId="60ACE7E1" w14:textId="77777777" w:rsidR="00901027" w:rsidRPr="00B1431F" w:rsidRDefault="00901027" w:rsidP="00901027">
      <w:pPr>
        <w:pStyle w:val="Naslov1"/>
        <w:rPr>
          <w:rFonts w:cs="Arial"/>
          <w:sz w:val="24"/>
          <w:szCs w:val="24"/>
        </w:rPr>
      </w:pPr>
      <w:r w:rsidRPr="00B1431F">
        <w:rPr>
          <w:rFonts w:cs="Arial"/>
          <w:sz w:val="24"/>
          <w:szCs w:val="24"/>
        </w:rPr>
        <w:t xml:space="preserve">ZAHTEVEK ZA IZDAJO IDENTIFIKACIJSKE ŠTEVILKE ZA DDV </w:t>
      </w:r>
    </w:p>
    <w:p w14:paraId="64488B30" w14:textId="77777777" w:rsidR="00901027" w:rsidRPr="00B1431F" w:rsidRDefault="00901027" w:rsidP="00901027">
      <w:pPr>
        <w:spacing w:after="103"/>
        <w:rPr>
          <w:rFonts w:cs="Arial"/>
          <w:sz w:val="24"/>
        </w:rPr>
      </w:pPr>
      <w:r w:rsidRPr="00B1431F">
        <w:rPr>
          <w:rFonts w:cs="Arial"/>
          <w:b/>
          <w:i/>
          <w:sz w:val="24"/>
        </w:rPr>
        <w:t xml:space="preserve"> </w:t>
      </w:r>
    </w:p>
    <w:p w14:paraId="4E109238" w14:textId="77777777" w:rsidR="00901027" w:rsidRPr="00B1431F" w:rsidRDefault="00901027" w:rsidP="00901027">
      <w:pPr>
        <w:pStyle w:val="Naslov2"/>
        <w:ind w:left="-5"/>
        <w:rPr>
          <w:rFonts w:ascii="Arial" w:hAnsi="Arial" w:cs="Arial"/>
          <w:b/>
          <w:bCs/>
          <w:i/>
          <w:iCs/>
          <w:color w:val="auto"/>
          <w:sz w:val="24"/>
          <w:szCs w:val="24"/>
        </w:rPr>
      </w:pPr>
      <w:r w:rsidRPr="00B1431F">
        <w:rPr>
          <w:rFonts w:ascii="Arial" w:hAnsi="Arial" w:cs="Arial"/>
          <w:b/>
          <w:bCs/>
          <w:i/>
          <w:iCs/>
          <w:color w:val="auto"/>
          <w:sz w:val="24"/>
          <w:szCs w:val="24"/>
        </w:rPr>
        <w:t xml:space="preserve">I Splošni podatki </w:t>
      </w:r>
    </w:p>
    <w:tbl>
      <w:tblPr>
        <w:tblStyle w:val="TableGrid"/>
        <w:tblW w:w="8855" w:type="dxa"/>
        <w:tblInd w:w="0" w:type="dxa"/>
        <w:tblCellMar>
          <w:top w:w="6" w:type="dxa"/>
          <w:left w:w="106" w:type="dxa"/>
          <w:right w:w="38" w:type="dxa"/>
        </w:tblCellMar>
        <w:tblLook w:val="04A0" w:firstRow="1" w:lastRow="0" w:firstColumn="1" w:lastColumn="0" w:noHBand="0" w:noVBand="1"/>
      </w:tblPr>
      <w:tblGrid>
        <w:gridCol w:w="530"/>
        <w:gridCol w:w="3118"/>
        <w:gridCol w:w="3116"/>
        <w:gridCol w:w="263"/>
        <w:gridCol w:w="262"/>
        <w:gridCol w:w="259"/>
        <w:gridCol w:w="262"/>
        <w:gridCol w:w="262"/>
        <w:gridCol w:w="262"/>
        <w:gridCol w:w="259"/>
        <w:gridCol w:w="262"/>
      </w:tblGrid>
      <w:tr w:rsidR="00901027" w:rsidRPr="00B1431F" w14:paraId="6B20367F" w14:textId="77777777" w:rsidTr="00EF5863">
        <w:trPr>
          <w:trHeight w:val="400"/>
        </w:trPr>
        <w:tc>
          <w:tcPr>
            <w:tcW w:w="530" w:type="dxa"/>
            <w:tcBorders>
              <w:top w:val="single" w:sz="8" w:space="0" w:color="000000"/>
              <w:left w:val="single" w:sz="8" w:space="0" w:color="000000"/>
              <w:bottom w:val="single" w:sz="4" w:space="0" w:color="000000"/>
              <w:right w:val="single" w:sz="4" w:space="0" w:color="000000"/>
            </w:tcBorders>
            <w:shd w:val="clear" w:color="auto" w:fill="DFDFDF"/>
            <w:hideMark/>
          </w:tcPr>
          <w:p w14:paraId="6CC649C1" w14:textId="77777777" w:rsidR="00901027" w:rsidRPr="00B1431F" w:rsidRDefault="00901027" w:rsidP="00EF5863">
            <w:pPr>
              <w:spacing w:line="240" w:lineRule="auto"/>
              <w:rPr>
                <w:rFonts w:cs="Arial"/>
                <w:sz w:val="24"/>
              </w:rPr>
            </w:pPr>
            <w:r w:rsidRPr="00B1431F">
              <w:rPr>
                <w:rFonts w:cs="Arial"/>
                <w:sz w:val="24"/>
              </w:rPr>
              <w:t xml:space="preserve">01 </w:t>
            </w:r>
          </w:p>
        </w:tc>
        <w:tc>
          <w:tcPr>
            <w:tcW w:w="6235" w:type="dxa"/>
            <w:gridSpan w:val="2"/>
            <w:tcBorders>
              <w:top w:val="single" w:sz="8" w:space="0" w:color="000000"/>
              <w:left w:val="single" w:sz="4" w:space="0" w:color="000000"/>
              <w:bottom w:val="single" w:sz="4" w:space="0" w:color="000000"/>
              <w:right w:val="single" w:sz="4" w:space="0" w:color="000000"/>
            </w:tcBorders>
            <w:shd w:val="clear" w:color="auto" w:fill="DFDFDF"/>
            <w:hideMark/>
          </w:tcPr>
          <w:p w14:paraId="0E086209" w14:textId="77777777" w:rsidR="00901027" w:rsidRPr="00B1431F" w:rsidRDefault="00901027" w:rsidP="00EF5863">
            <w:pPr>
              <w:spacing w:line="240" w:lineRule="auto"/>
              <w:ind w:left="2"/>
              <w:rPr>
                <w:rFonts w:cs="Arial"/>
                <w:sz w:val="24"/>
              </w:rPr>
            </w:pPr>
            <w:r w:rsidRPr="00B1431F">
              <w:rPr>
                <w:rFonts w:cs="Arial"/>
                <w:sz w:val="24"/>
              </w:rPr>
              <w:t xml:space="preserve">Davčna številka v Sloveniji </w:t>
            </w:r>
          </w:p>
        </w:tc>
        <w:tc>
          <w:tcPr>
            <w:tcW w:w="263" w:type="dxa"/>
            <w:tcBorders>
              <w:top w:val="single" w:sz="8" w:space="0" w:color="000000"/>
              <w:left w:val="single" w:sz="4" w:space="0" w:color="000000"/>
              <w:bottom w:val="single" w:sz="4" w:space="0" w:color="000000"/>
              <w:right w:val="single" w:sz="4" w:space="0" w:color="000000"/>
            </w:tcBorders>
            <w:hideMark/>
          </w:tcPr>
          <w:p w14:paraId="72A59C8D" w14:textId="77777777" w:rsidR="00901027" w:rsidRPr="00B1431F" w:rsidRDefault="00901027" w:rsidP="00EF5863">
            <w:pPr>
              <w:spacing w:line="240" w:lineRule="auto"/>
              <w:ind w:right="62"/>
              <w:jc w:val="center"/>
              <w:rPr>
                <w:rFonts w:cs="Arial"/>
                <w:sz w:val="24"/>
              </w:rPr>
            </w:pPr>
            <w:r w:rsidRPr="00B1431F">
              <w:rPr>
                <w:rFonts w:cs="Arial"/>
                <w:sz w:val="24"/>
              </w:rPr>
              <w:t xml:space="preserve"> </w:t>
            </w:r>
          </w:p>
        </w:tc>
        <w:tc>
          <w:tcPr>
            <w:tcW w:w="262" w:type="dxa"/>
            <w:tcBorders>
              <w:top w:val="single" w:sz="8" w:space="0" w:color="000000"/>
              <w:left w:val="single" w:sz="4" w:space="0" w:color="000000"/>
              <w:bottom w:val="single" w:sz="4" w:space="0" w:color="000000"/>
              <w:right w:val="single" w:sz="4" w:space="0" w:color="000000"/>
            </w:tcBorders>
            <w:hideMark/>
          </w:tcPr>
          <w:p w14:paraId="5673D0A5" w14:textId="77777777" w:rsidR="00901027" w:rsidRPr="00B1431F" w:rsidRDefault="00901027" w:rsidP="00EF5863">
            <w:pPr>
              <w:spacing w:line="240" w:lineRule="auto"/>
              <w:ind w:right="63"/>
              <w:jc w:val="center"/>
              <w:rPr>
                <w:rFonts w:cs="Arial"/>
                <w:sz w:val="24"/>
              </w:rPr>
            </w:pPr>
            <w:r w:rsidRPr="00B1431F">
              <w:rPr>
                <w:rFonts w:cs="Arial"/>
                <w:sz w:val="24"/>
              </w:rPr>
              <w:t xml:space="preserve"> </w:t>
            </w:r>
          </w:p>
        </w:tc>
        <w:tc>
          <w:tcPr>
            <w:tcW w:w="259" w:type="dxa"/>
            <w:tcBorders>
              <w:top w:val="single" w:sz="8" w:space="0" w:color="000000"/>
              <w:left w:val="single" w:sz="4" w:space="0" w:color="000000"/>
              <w:bottom w:val="single" w:sz="4" w:space="0" w:color="000000"/>
              <w:right w:val="single" w:sz="4" w:space="0" w:color="000000"/>
            </w:tcBorders>
            <w:hideMark/>
          </w:tcPr>
          <w:p w14:paraId="34183ADC" w14:textId="77777777" w:rsidR="00901027" w:rsidRPr="00B1431F" w:rsidRDefault="00901027" w:rsidP="00EF5863">
            <w:pPr>
              <w:spacing w:line="240" w:lineRule="auto"/>
              <w:ind w:right="65"/>
              <w:jc w:val="center"/>
              <w:rPr>
                <w:rFonts w:cs="Arial"/>
                <w:sz w:val="24"/>
              </w:rPr>
            </w:pPr>
            <w:r w:rsidRPr="00B1431F">
              <w:rPr>
                <w:rFonts w:cs="Arial"/>
                <w:sz w:val="24"/>
              </w:rPr>
              <w:t xml:space="preserve"> </w:t>
            </w:r>
          </w:p>
        </w:tc>
        <w:tc>
          <w:tcPr>
            <w:tcW w:w="262" w:type="dxa"/>
            <w:tcBorders>
              <w:top w:val="single" w:sz="8" w:space="0" w:color="000000"/>
              <w:left w:val="single" w:sz="4" w:space="0" w:color="000000"/>
              <w:bottom w:val="single" w:sz="4" w:space="0" w:color="000000"/>
              <w:right w:val="single" w:sz="4" w:space="0" w:color="000000"/>
            </w:tcBorders>
            <w:hideMark/>
          </w:tcPr>
          <w:p w14:paraId="2096D97F" w14:textId="77777777" w:rsidR="00901027" w:rsidRPr="00B1431F" w:rsidRDefault="00901027" w:rsidP="00EF5863">
            <w:pPr>
              <w:spacing w:line="240" w:lineRule="auto"/>
              <w:ind w:right="63"/>
              <w:jc w:val="center"/>
              <w:rPr>
                <w:rFonts w:cs="Arial"/>
                <w:sz w:val="24"/>
              </w:rPr>
            </w:pPr>
            <w:r w:rsidRPr="00B1431F">
              <w:rPr>
                <w:rFonts w:cs="Arial"/>
                <w:sz w:val="24"/>
              </w:rPr>
              <w:t xml:space="preserve"> </w:t>
            </w:r>
          </w:p>
        </w:tc>
        <w:tc>
          <w:tcPr>
            <w:tcW w:w="262" w:type="dxa"/>
            <w:tcBorders>
              <w:top w:val="single" w:sz="8" w:space="0" w:color="000000"/>
              <w:left w:val="single" w:sz="4" w:space="0" w:color="000000"/>
              <w:bottom w:val="single" w:sz="4" w:space="0" w:color="000000"/>
              <w:right w:val="single" w:sz="4" w:space="0" w:color="000000"/>
            </w:tcBorders>
            <w:hideMark/>
          </w:tcPr>
          <w:p w14:paraId="5622B33A" w14:textId="77777777" w:rsidR="00901027" w:rsidRPr="00B1431F" w:rsidRDefault="00901027" w:rsidP="00EF5863">
            <w:pPr>
              <w:spacing w:line="240" w:lineRule="auto"/>
              <w:ind w:right="63"/>
              <w:jc w:val="center"/>
              <w:rPr>
                <w:rFonts w:cs="Arial"/>
                <w:sz w:val="24"/>
              </w:rPr>
            </w:pPr>
            <w:r w:rsidRPr="00B1431F">
              <w:rPr>
                <w:rFonts w:cs="Arial"/>
                <w:sz w:val="24"/>
              </w:rPr>
              <w:t xml:space="preserve"> </w:t>
            </w:r>
          </w:p>
        </w:tc>
        <w:tc>
          <w:tcPr>
            <w:tcW w:w="262" w:type="dxa"/>
            <w:tcBorders>
              <w:top w:val="single" w:sz="8" w:space="0" w:color="000000"/>
              <w:left w:val="single" w:sz="4" w:space="0" w:color="000000"/>
              <w:bottom w:val="single" w:sz="4" w:space="0" w:color="000000"/>
              <w:right w:val="single" w:sz="4" w:space="0" w:color="000000"/>
            </w:tcBorders>
            <w:hideMark/>
          </w:tcPr>
          <w:p w14:paraId="0C42ACF6" w14:textId="77777777" w:rsidR="00901027" w:rsidRPr="00B1431F" w:rsidRDefault="00901027" w:rsidP="00EF5863">
            <w:pPr>
              <w:spacing w:line="240" w:lineRule="auto"/>
              <w:ind w:right="63"/>
              <w:jc w:val="center"/>
              <w:rPr>
                <w:rFonts w:cs="Arial"/>
                <w:sz w:val="24"/>
              </w:rPr>
            </w:pPr>
            <w:r w:rsidRPr="00B1431F">
              <w:rPr>
                <w:rFonts w:cs="Arial"/>
                <w:sz w:val="24"/>
              </w:rPr>
              <w:t xml:space="preserve"> </w:t>
            </w:r>
          </w:p>
        </w:tc>
        <w:tc>
          <w:tcPr>
            <w:tcW w:w="259" w:type="dxa"/>
            <w:tcBorders>
              <w:top w:val="single" w:sz="8" w:space="0" w:color="000000"/>
              <w:left w:val="single" w:sz="4" w:space="0" w:color="000000"/>
              <w:bottom w:val="single" w:sz="4" w:space="0" w:color="000000"/>
              <w:right w:val="single" w:sz="4" w:space="0" w:color="000000"/>
            </w:tcBorders>
            <w:hideMark/>
          </w:tcPr>
          <w:p w14:paraId="74F21AA0" w14:textId="77777777" w:rsidR="00901027" w:rsidRPr="00B1431F" w:rsidRDefault="00901027" w:rsidP="00EF5863">
            <w:pPr>
              <w:spacing w:line="240" w:lineRule="auto"/>
              <w:ind w:right="66"/>
              <w:jc w:val="center"/>
              <w:rPr>
                <w:rFonts w:cs="Arial"/>
                <w:sz w:val="24"/>
              </w:rPr>
            </w:pPr>
            <w:r w:rsidRPr="00B1431F">
              <w:rPr>
                <w:rFonts w:cs="Arial"/>
                <w:sz w:val="24"/>
              </w:rPr>
              <w:t xml:space="preserve"> </w:t>
            </w:r>
          </w:p>
        </w:tc>
        <w:tc>
          <w:tcPr>
            <w:tcW w:w="262" w:type="dxa"/>
            <w:tcBorders>
              <w:top w:val="single" w:sz="8" w:space="0" w:color="000000"/>
              <w:left w:val="single" w:sz="4" w:space="0" w:color="000000"/>
              <w:bottom w:val="single" w:sz="4" w:space="0" w:color="000000"/>
              <w:right w:val="single" w:sz="8" w:space="0" w:color="000000"/>
            </w:tcBorders>
            <w:hideMark/>
          </w:tcPr>
          <w:p w14:paraId="06F47459" w14:textId="77777777" w:rsidR="00901027" w:rsidRPr="00B1431F" w:rsidRDefault="00901027" w:rsidP="00EF5863">
            <w:pPr>
              <w:spacing w:line="240" w:lineRule="auto"/>
              <w:ind w:right="63"/>
              <w:jc w:val="center"/>
              <w:rPr>
                <w:rFonts w:cs="Arial"/>
                <w:sz w:val="24"/>
              </w:rPr>
            </w:pPr>
            <w:r w:rsidRPr="00B1431F">
              <w:rPr>
                <w:rFonts w:cs="Arial"/>
                <w:sz w:val="24"/>
              </w:rPr>
              <w:t xml:space="preserve"> </w:t>
            </w:r>
          </w:p>
        </w:tc>
      </w:tr>
      <w:tr w:rsidR="00901027" w:rsidRPr="00B1431F" w14:paraId="6ED66847" w14:textId="77777777" w:rsidTr="00EF5863">
        <w:trPr>
          <w:trHeight w:val="526"/>
        </w:trPr>
        <w:tc>
          <w:tcPr>
            <w:tcW w:w="530" w:type="dxa"/>
            <w:tcBorders>
              <w:top w:val="single" w:sz="4" w:space="0" w:color="000000"/>
              <w:left w:val="single" w:sz="8" w:space="0" w:color="000000"/>
              <w:bottom w:val="single" w:sz="4" w:space="0" w:color="000000"/>
              <w:right w:val="single" w:sz="4" w:space="0" w:color="000000"/>
            </w:tcBorders>
            <w:shd w:val="clear" w:color="auto" w:fill="DFDFDF"/>
            <w:hideMark/>
          </w:tcPr>
          <w:p w14:paraId="4DD7A0DE" w14:textId="77777777" w:rsidR="00901027" w:rsidRPr="00B1431F" w:rsidRDefault="00901027" w:rsidP="00EF5863">
            <w:pPr>
              <w:spacing w:line="240" w:lineRule="auto"/>
              <w:rPr>
                <w:rFonts w:cs="Arial"/>
                <w:sz w:val="24"/>
              </w:rPr>
            </w:pPr>
            <w:r w:rsidRPr="00B1431F">
              <w:rPr>
                <w:rFonts w:cs="Arial"/>
                <w:sz w:val="24"/>
              </w:rPr>
              <w:t xml:space="preserve">02 </w:t>
            </w:r>
          </w:p>
        </w:tc>
        <w:tc>
          <w:tcPr>
            <w:tcW w:w="6235" w:type="dxa"/>
            <w:gridSpan w:val="2"/>
            <w:tcBorders>
              <w:top w:val="single" w:sz="4" w:space="0" w:color="000000"/>
              <w:left w:val="single" w:sz="4" w:space="0" w:color="000000"/>
              <w:bottom w:val="single" w:sz="4" w:space="0" w:color="000000"/>
              <w:right w:val="single" w:sz="4" w:space="0" w:color="000000"/>
            </w:tcBorders>
            <w:shd w:val="clear" w:color="auto" w:fill="DFDFDF"/>
            <w:hideMark/>
          </w:tcPr>
          <w:p w14:paraId="644352DE" w14:textId="77777777" w:rsidR="00901027" w:rsidRPr="00B1431F" w:rsidRDefault="00901027" w:rsidP="00EF5863">
            <w:pPr>
              <w:spacing w:line="240" w:lineRule="auto"/>
              <w:ind w:left="2"/>
              <w:rPr>
                <w:rFonts w:cs="Arial"/>
                <w:sz w:val="24"/>
              </w:rPr>
            </w:pPr>
            <w:r w:rsidRPr="00B1431F">
              <w:rPr>
                <w:rFonts w:cs="Arial"/>
                <w:sz w:val="24"/>
              </w:rPr>
              <w:t xml:space="preserve">DDV identifikacijska številka za DDV oziroma podobna številka v državi sedeža </w:t>
            </w:r>
          </w:p>
        </w:tc>
        <w:tc>
          <w:tcPr>
            <w:tcW w:w="2090" w:type="dxa"/>
            <w:gridSpan w:val="8"/>
            <w:tcBorders>
              <w:top w:val="single" w:sz="4" w:space="0" w:color="000000"/>
              <w:left w:val="single" w:sz="4" w:space="0" w:color="000000"/>
              <w:bottom w:val="single" w:sz="4" w:space="0" w:color="000000"/>
              <w:right w:val="single" w:sz="8" w:space="0" w:color="000000"/>
            </w:tcBorders>
            <w:hideMark/>
          </w:tcPr>
          <w:p w14:paraId="05CEEFE9" w14:textId="77777777" w:rsidR="00901027" w:rsidRPr="00B1431F" w:rsidRDefault="00901027" w:rsidP="00EF5863">
            <w:pPr>
              <w:spacing w:line="240" w:lineRule="auto"/>
              <w:ind w:left="4"/>
              <w:rPr>
                <w:rFonts w:cs="Arial"/>
                <w:sz w:val="24"/>
              </w:rPr>
            </w:pPr>
            <w:r w:rsidRPr="00B1431F">
              <w:rPr>
                <w:rFonts w:cs="Arial"/>
                <w:sz w:val="24"/>
              </w:rPr>
              <w:t xml:space="preserve"> </w:t>
            </w:r>
          </w:p>
        </w:tc>
      </w:tr>
      <w:tr w:rsidR="00901027" w:rsidRPr="00B1431F" w14:paraId="7226DC76" w14:textId="77777777" w:rsidTr="00EF5863">
        <w:trPr>
          <w:trHeight w:val="281"/>
        </w:trPr>
        <w:tc>
          <w:tcPr>
            <w:tcW w:w="530" w:type="dxa"/>
            <w:tcBorders>
              <w:top w:val="single" w:sz="4" w:space="0" w:color="000000"/>
              <w:left w:val="single" w:sz="8" w:space="0" w:color="000000"/>
              <w:bottom w:val="single" w:sz="4" w:space="0" w:color="000000"/>
              <w:right w:val="single" w:sz="4" w:space="0" w:color="000000"/>
            </w:tcBorders>
            <w:shd w:val="clear" w:color="auto" w:fill="DFDFDF"/>
            <w:hideMark/>
          </w:tcPr>
          <w:p w14:paraId="326B5332" w14:textId="77777777" w:rsidR="00901027" w:rsidRPr="00B1431F" w:rsidRDefault="00901027" w:rsidP="00EF5863">
            <w:pPr>
              <w:spacing w:line="240" w:lineRule="auto"/>
              <w:rPr>
                <w:rFonts w:cs="Arial"/>
                <w:sz w:val="24"/>
              </w:rPr>
            </w:pPr>
            <w:r w:rsidRPr="00B1431F">
              <w:rPr>
                <w:rFonts w:cs="Arial"/>
                <w:sz w:val="24"/>
              </w:rPr>
              <w:t xml:space="preserve">03 </w:t>
            </w:r>
          </w:p>
        </w:tc>
        <w:tc>
          <w:tcPr>
            <w:tcW w:w="3118" w:type="dxa"/>
            <w:tcBorders>
              <w:top w:val="single" w:sz="4" w:space="0" w:color="000000"/>
              <w:left w:val="single" w:sz="4" w:space="0" w:color="000000"/>
              <w:bottom w:val="single" w:sz="4" w:space="0" w:color="000000"/>
              <w:right w:val="single" w:sz="4" w:space="0" w:color="000000"/>
            </w:tcBorders>
            <w:shd w:val="clear" w:color="auto" w:fill="DFDFDF"/>
            <w:hideMark/>
          </w:tcPr>
          <w:p w14:paraId="5A63721D" w14:textId="77777777" w:rsidR="00901027" w:rsidRPr="00B1431F" w:rsidRDefault="00901027" w:rsidP="00EF5863">
            <w:pPr>
              <w:spacing w:line="240" w:lineRule="auto"/>
              <w:ind w:left="2"/>
              <w:rPr>
                <w:rFonts w:cs="Arial"/>
                <w:sz w:val="24"/>
              </w:rPr>
            </w:pPr>
            <w:r w:rsidRPr="00B1431F">
              <w:rPr>
                <w:rFonts w:cs="Arial"/>
                <w:sz w:val="24"/>
              </w:rPr>
              <w:t xml:space="preserve">Firma matičnega podjetja </w:t>
            </w: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341DB148" w14:textId="77777777" w:rsidR="00901027" w:rsidRPr="00B1431F" w:rsidRDefault="00901027" w:rsidP="00EF5863">
            <w:pPr>
              <w:spacing w:line="240" w:lineRule="auto"/>
              <w:ind w:left="3"/>
              <w:rPr>
                <w:rFonts w:cs="Arial"/>
                <w:sz w:val="24"/>
              </w:rPr>
            </w:pPr>
            <w:r w:rsidRPr="00B1431F">
              <w:rPr>
                <w:rFonts w:cs="Arial"/>
                <w:sz w:val="24"/>
              </w:rPr>
              <w:t xml:space="preserve"> </w:t>
            </w:r>
          </w:p>
        </w:tc>
      </w:tr>
      <w:tr w:rsidR="00901027" w:rsidRPr="00B1431F" w14:paraId="6C4F24ED" w14:textId="77777777" w:rsidTr="00EF5863">
        <w:trPr>
          <w:trHeight w:val="283"/>
        </w:trPr>
        <w:tc>
          <w:tcPr>
            <w:tcW w:w="530" w:type="dxa"/>
            <w:tcBorders>
              <w:top w:val="single" w:sz="4" w:space="0" w:color="000000"/>
              <w:left w:val="single" w:sz="8" w:space="0" w:color="000000"/>
              <w:bottom w:val="single" w:sz="4" w:space="0" w:color="000000"/>
              <w:right w:val="single" w:sz="4" w:space="0" w:color="000000"/>
            </w:tcBorders>
            <w:shd w:val="clear" w:color="auto" w:fill="DFDFDF"/>
            <w:hideMark/>
          </w:tcPr>
          <w:p w14:paraId="57E49BBE" w14:textId="77777777" w:rsidR="00901027" w:rsidRPr="00B1431F" w:rsidRDefault="00901027" w:rsidP="00EF5863">
            <w:pPr>
              <w:spacing w:line="240" w:lineRule="auto"/>
              <w:rPr>
                <w:rFonts w:cs="Arial"/>
                <w:sz w:val="24"/>
              </w:rPr>
            </w:pPr>
            <w:r w:rsidRPr="00B1431F">
              <w:rPr>
                <w:rFonts w:cs="Arial"/>
                <w:sz w:val="24"/>
              </w:rPr>
              <w:t xml:space="preserve">04 </w:t>
            </w:r>
          </w:p>
        </w:tc>
        <w:tc>
          <w:tcPr>
            <w:tcW w:w="3118" w:type="dxa"/>
            <w:tcBorders>
              <w:top w:val="single" w:sz="4" w:space="0" w:color="000000"/>
              <w:left w:val="single" w:sz="4" w:space="0" w:color="000000"/>
              <w:bottom w:val="single" w:sz="4" w:space="0" w:color="000000"/>
              <w:right w:val="single" w:sz="4" w:space="0" w:color="000000"/>
            </w:tcBorders>
            <w:shd w:val="clear" w:color="auto" w:fill="DFDFDF"/>
            <w:hideMark/>
          </w:tcPr>
          <w:p w14:paraId="7837B20B" w14:textId="77777777" w:rsidR="00901027" w:rsidRPr="00B1431F" w:rsidRDefault="00901027" w:rsidP="00EF5863">
            <w:pPr>
              <w:spacing w:line="240" w:lineRule="auto"/>
              <w:ind w:left="2"/>
              <w:rPr>
                <w:rFonts w:cs="Arial"/>
                <w:sz w:val="24"/>
              </w:rPr>
            </w:pPr>
            <w:r w:rsidRPr="00B1431F">
              <w:rPr>
                <w:rFonts w:cs="Arial"/>
                <w:sz w:val="24"/>
              </w:rPr>
              <w:t xml:space="preserve">Sedež matičnega podjetja </w:t>
            </w: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0BB65107" w14:textId="77777777" w:rsidR="00901027" w:rsidRPr="00B1431F" w:rsidRDefault="00901027" w:rsidP="00EF5863">
            <w:pPr>
              <w:spacing w:line="240" w:lineRule="auto"/>
              <w:ind w:left="3"/>
              <w:rPr>
                <w:rFonts w:cs="Arial"/>
                <w:sz w:val="24"/>
              </w:rPr>
            </w:pPr>
            <w:r w:rsidRPr="00B1431F">
              <w:rPr>
                <w:rFonts w:cs="Arial"/>
                <w:sz w:val="24"/>
              </w:rPr>
              <w:t xml:space="preserve"> </w:t>
            </w:r>
          </w:p>
        </w:tc>
      </w:tr>
      <w:tr w:rsidR="00901027" w:rsidRPr="00B1431F" w14:paraId="13E70ADD" w14:textId="77777777" w:rsidTr="00EF5863">
        <w:trPr>
          <w:trHeight w:val="283"/>
        </w:trPr>
        <w:tc>
          <w:tcPr>
            <w:tcW w:w="530" w:type="dxa"/>
            <w:tcBorders>
              <w:top w:val="single" w:sz="4" w:space="0" w:color="000000"/>
              <w:left w:val="single" w:sz="8" w:space="0" w:color="000000"/>
              <w:bottom w:val="single" w:sz="4" w:space="0" w:color="DFDFDF"/>
              <w:right w:val="single" w:sz="4" w:space="0" w:color="000000"/>
            </w:tcBorders>
            <w:shd w:val="clear" w:color="auto" w:fill="DFDFDF"/>
            <w:hideMark/>
          </w:tcPr>
          <w:p w14:paraId="33487875" w14:textId="77777777" w:rsidR="00901027" w:rsidRPr="00B1431F" w:rsidRDefault="00901027" w:rsidP="00EF5863">
            <w:pPr>
              <w:spacing w:line="240" w:lineRule="auto"/>
              <w:rPr>
                <w:rFonts w:cs="Arial"/>
                <w:sz w:val="24"/>
              </w:rPr>
            </w:pPr>
            <w:r w:rsidRPr="00B1431F">
              <w:rPr>
                <w:rFonts w:cs="Arial"/>
                <w:sz w:val="24"/>
              </w:rPr>
              <w:t xml:space="preserve">05 </w:t>
            </w:r>
          </w:p>
        </w:tc>
        <w:tc>
          <w:tcPr>
            <w:tcW w:w="3118" w:type="dxa"/>
            <w:tcBorders>
              <w:top w:val="single" w:sz="4" w:space="0" w:color="000000"/>
              <w:left w:val="single" w:sz="4" w:space="0" w:color="000000"/>
              <w:bottom w:val="single" w:sz="4" w:space="0" w:color="DFDFDF"/>
              <w:right w:val="single" w:sz="4" w:space="0" w:color="000000"/>
            </w:tcBorders>
            <w:shd w:val="clear" w:color="auto" w:fill="DFDFDF"/>
            <w:hideMark/>
          </w:tcPr>
          <w:p w14:paraId="7E41EAC1" w14:textId="77777777" w:rsidR="00901027" w:rsidRPr="00B1431F" w:rsidRDefault="00901027" w:rsidP="00EF5863">
            <w:pPr>
              <w:spacing w:line="240" w:lineRule="auto"/>
              <w:ind w:left="2"/>
              <w:rPr>
                <w:rFonts w:cs="Arial"/>
                <w:sz w:val="24"/>
              </w:rPr>
            </w:pPr>
            <w:r w:rsidRPr="00B1431F">
              <w:rPr>
                <w:rFonts w:cs="Arial"/>
                <w:sz w:val="24"/>
              </w:rPr>
              <w:t xml:space="preserve">Ime podružnice  </w:t>
            </w:r>
          </w:p>
        </w:tc>
        <w:tc>
          <w:tcPr>
            <w:tcW w:w="5207" w:type="dxa"/>
            <w:gridSpan w:val="9"/>
            <w:tcBorders>
              <w:top w:val="single" w:sz="4" w:space="0" w:color="000000"/>
              <w:left w:val="single" w:sz="4" w:space="0" w:color="000000"/>
              <w:bottom w:val="single" w:sz="8" w:space="0" w:color="000000"/>
              <w:right w:val="single" w:sz="8" w:space="0" w:color="000000"/>
            </w:tcBorders>
            <w:hideMark/>
          </w:tcPr>
          <w:p w14:paraId="41D7EE8A" w14:textId="77777777" w:rsidR="00901027" w:rsidRPr="00B1431F" w:rsidRDefault="00901027" w:rsidP="00EF5863">
            <w:pPr>
              <w:spacing w:line="240" w:lineRule="auto"/>
              <w:ind w:left="3"/>
              <w:rPr>
                <w:rFonts w:cs="Arial"/>
                <w:sz w:val="24"/>
              </w:rPr>
            </w:pPr>
            <w:r w:rsidRPr="00B1431F">
              <w:rPr>
                <w:rFonts w:cs="Arial"/>
                <w:sz w:val="24"/>
              </w:rPr>
              <w:t xml:space="preserve"> </w:t>
            </w:r>
          </w:p>
        </w:tc>
      </w:tr>
      <w:tr w:rsidR="00901027" w:rsidRPr="00B1431F" w14:paraId="57C98973" w14:textId="77777777" w:rsidTr="00EF5863">
        <w:trPr>
          <w:trHeight w:val="281"/>
        </w:trPr>
        <w:tc>
          <w:tcPr>
            <w:tcW w:w="530" w:type="dxa"/>
            <w:tcBorders>
              <w:top w:val="single" w:sz="4" w:space="0" w:color="DFDFDF"/>
              <w:left w:val="single" w:sz="8" w:space="0" w:color="000000"/>
              <w:bottom w:val="single" w:sz="4" w:space="0" w:color="000000"/>
              <w:right w:val="single" w:sz="4" w:space="0" w:color="000000"/>
            </w:tcBorders>
            <w:shd w:val="clear" w:color="auto" w:fill="DFDFDF"/>
            <w:hideMark/>
          </w:tcPr>
          <w:p w14:paraId="219874E3" w14:textId="77777777" w:rsidR="00901027" w:rsidRPr="00B1431F" w:rsidRDefault="00901027" w:rsidP="00EF5863">
            <w:pPr>
              <w:spacing w:line="240" w:lineRule="auto"/>
              <w:rPr>
                <w:rFonts w:cs="Arial"/>
                <w:sz w:val="24"/>
              </w:rPr>
            </w:pPr>
            <w:r w:rsidRPr="00B1431F">
              <w:rPr>
                <w:rFonts w:cs="Arial"/>
                <w:sz w:val="24"/>
              </w:rPr>
              <w:t xml:space="preserve">06 </w:t>
            </w:r>
          </w:p>
        </w:tc>
        <w:tc>
          <w:tcPr>
            <w:tcW w:w="3118" w:type="dxa"/>
            <w:tcBorders>
              <w:top w:val="single" w:sz="4" w:space="0" w:color="DFDFDF"/>
              <w:left w:val="single" w:sz="4" w:space="0" w:color="000000"/>
              <w:bottom w:val="single" w:sz="4" w:space="0" w:color="000000"/>
              <w:right w:val="single" w:sz="4" w:space="0" w:color="000000"/>
            </w:tcBorders>
            <w:shd w:val="clear" w:color="auto" w:fill="DFDFDF"/>
            <w:hideMark/>
          </w:tcPr>
          <w:p w14:paraId="70C8EF92" w14:textId="77777777" w:rsidR="00901027" w:rsidRPr="00B1431F" w:rsidRDefault="00901027" w:rsidP="00EF5863">
            <w:pPr>
              <w:spacing w:line="240" w:lineRule="auto"/>
              <w:ind w:left="2"/>
              <w:rPr>
                <w:rFonts w:cs="Arial"/>
                <w:sz w:val="24"/>
              </w:rPr>
            </w:pPr>
            <w:r w:rsidRPr="00B1431F">
              <w:rPr>
                <w:rFonts w:cs="Arial"/>
                <w:sz w:val="24"/>
              </w:rPr>
              <w:t xml:space="preserve">Naslov podružnice </w:t>
            </w:r>
          </w:p>
        </w:tc>
        <w:tc>
          <w:tcPr>
            <w:tcW w:w="5207" w:type="dxa"/>
            <w:gridSpan w:val="9"/>
            <w:tcBorders>
              <w:top w:val="single" w:sz="8" w:space="0" w:color="000000"/>
              <w:left w:val="single" w:sz="4" w:space="0" w:color="000000"/>
              <w:bottom w:val="single" w:sz="4" w:space="0" w:color="000000"/>
              <w:right w:val="single" w:sz="8" w:space="0" w:color="000000"/>
            </w:tcBorders>
            <w:hideMark/>
          </w:tcPr>
          <w:p w14:paraId="679B9C56" w14:textId="77777777" w:rsidR="00901027" w:rsidRPr="00B1431F" w:rsidRDefault="00901027" w:rsidP="00EF5863">
            <w:pPr>
              <w:spacing w:line="240" w:lineRule="auto"/>
              <w:ind w:left="3"/>
              <w:rPr>
                <w:rFonts w:cs="Arial"/>
                <w:sz w:val="24"/>
              </w:rPr>
            </w:pPr>
            <w:r w:rsidRPr="00B1431F">
              <w:rPr>
                <w:rFonts w:cs="Arial"/>
                <w:sz w:val="24"/>
              </w:rPr>
              <w:t xml:space="preserve"> </w:t>
            </w:r>
          </w:p>
        </w:tc>
      </w:tr>
      <w:tr w:rsidR="00901027" w:rsidRPr="00B1431F" w14:paraId="46D715FC" w14:textId="77777777" w:rsidTr="00EF5863">
        <w:trPr>
          <w:trHeight w:val="281"/>
        </w:trPr>
        <w:tc>
          <w:tcPr>
            <w:tcW w:w="530" w:type="dxa"/>
            <w:vMerge w:val="restart"/>
            <w:tcBorders>
              <w:top w:val="single" w:sz="4" w:space="0" w:color="000000"/>
              <w:left w:val="single" w:sz="8" w:space="0" w:color="000000"/>
              <w:bottom w:val="single" w:sz="4" w:space="0" w:color="000000"/>
              <w:right w:val="single" w:sz="4" w:space="0" w:color="000000"/>
            </w:tcBorders>
            <w:shd w:val="clear" w:color="auto" w:fill="DFDFDF"/>
            <w:hideMark/>
          </w:tcPr>
          <w:p w14:paraId="69AAE46E" w14:textId="77777777" w:rsidR="00901027" w:rsidRPr="00B1431F" w:rsidRDefault="00901027" w:rsidP="00EF5863">
            <w:pPr>
              <w:spacing w:line="240" w:lineRule="auto"/>
              <w:rPr>
                <w:rFonts w:cs="Arial"/>
                <w:sz w:val="24"/>
              </w:rPr>
            </w:pPr>
            <w:r w:rsidRPr="00B1431F">
              <w:rPr>
                <w:rFonts w:cs="Arial"/>
                <w:sz w:val="24"/>
              </w:rPr>
              <w:t xml:space="preserve"> </w:t>
            </w:r>
          </w:p>
          <w:p w14:paraId="5C0A4021" w14:textId="77777777" w:rsidR="00901027" w:rsidRPr="00B1431F" w:rsidRDefault="00901027" w:rsidP="00EF5863">
            <w:pPr>
              <w:spacing w:line="240" w:lineRule="auto"/>
              <w:rPr>
                <w:rFonts w:cs="Arial"/>
                <w:sz w:val="24"/>
              </w:rPr>
            </w:pPr>
            <w:r w:rsidRPr="00B1431F">
              <w:rPr>
                <w:rFonts w:cs="Arial"/>
                <w:sz w:val="24"/>
              </w:rPr>
              <w:t xml:space="preserve">07 </w:t>
            </w:r>
          </w:p>
        </w:tc>
        <w:tc>
          <w:tcPr>
            <w:tcW w:w="3118" w:type="dxa"/>
            <w:vMerge w:val="restart"/>
            <w:tcBorders>
              <w:top w:val="single" w:sz="4" w:space="0" w:color="000000"/>
              <w:left w:val="single" w:sz="4" w:space="0" w:color="000000"/>
              <w:bottom w:val="single" w:sz="4" w:space="0" w:color="000000"/>
              <w:right w:val="single" w:sz="4" w:space="0" w:color="000000"/>
            </w:tcBorders>
            <w:shd w:val="clear" w:color="auto" w:fill="DFDFDF"/>
            <w:hideMark/>
          </w:tcPr>
          <w:p w14:paraId="104B089C" w14:textId="77777777" w:rsidR="00901027" w:rsidRPr="00B1431F" w:rsidRDefault="00901027" w:rsidP="00EF5863">
            <w:pPr>
              <w:spacing w:line="240" w:lineRule="auto"/>
              <w:ind w:left="2"/>
              <w:rPr>
                <w:rFonts w:cs="Arial"/>
                <w:sz w:val="24"/>
              </w:rPr>
            </w:pPr>
            <w:r w:rsidRPr="00B1431F">
              <w:rPr>
                <w:rFonts w:cs="Arial"/>
                <w:sz w:val="24"/>
              </w:rPr>
              <w:t xml:space="preserve">Telefonske številke </w:t>
            </w:r>
          </w:p>
          <w:p w14:paraId="2995FB40" w14:textId="77777777" w:rsidR="00901027" w:rsidRPr="00B1431F" w:rsidRDefault="00901027" w:rsidP="00EF5863">
            <w:pPr>
              <w:spacing w:line="240" w:lineRule="auto"/>
              <w:ind w:left="2"/>
              <w:rPr>
                <w:rFonts w:cs="Arial"/>
                <w:sz w:val="24"/>
              </w:rPr>
            </w:pPr>
            <w:r w:rsidRPr="00B1431F">
              <w:rPr>
                <w:rFonts w:cs="Arial"/>
                <w:sz w:val="24"/>
              </w:rPr>
              <w:t xml:space="preserve">Faks </w:t>
            </w:r>
          </w:p>
          <w:p w14:paraId="79D49106" w14:textId="77777777" w:rsidR="00901027" w:rsidRPr="00B1431F" w:rsidRDefault="00901027" w:rsidP="00EF5863">
            <w:pPr>
              <w:spacing w:line="240" w:lineRule="auto"/>
              <w:ind w:left="2"/>
              <w:rPr>
                <w:rFonts w:cs="Arial"/>
                <w:sz w:val="24"/>
              </w:rPr>
            </w:pPr>
            <w:r w:rsidRPr="00B1431F">
              <w:rPr>
                <w:rFonts w:cs="Arial"/>
                <w:sz w:val="24"/>
              </w:rPr>
              <w:t xml:space="preserve">Elektronski naslov </w:t>
            </w: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6ACC9E05" w14:textId="77777777" w:rsidR="00901027" w:rsidRPr="00B1431F" w:rsidRDefault="00901027" w:rsidP="00EF5863">
            <w:pPr>
              <w:spacing w:line="240" w:lineRule="auto"/>
              <w:ind w:left="3"/>
              <w:rPr>
                <w:rFonts w:cs="Arial"/>
                <w:sz w:val="24"/>
              </w:rPr>
            </w:pPr>
            <w:r w:rsidRPr="00B1431F">
              <w:rPr>
                <w:rFonts w:cs="Arial"/>
                <w:sz w:val="24"/>
              </w:rPr>
              <w:t xml:space="preserve"> </w:t>
            </w:r>
          </w:p>
        </w:tc>
      </w:tr>
      <w:tr w:rsidR="00901027" w:rsidRPr="00B1431F" w14:paraId="3A3EA305" w14:textId="77777777" w:rsidTr="00EF5863">
        <w:trPr>
          <w:trHeight w:val="278"/>
        </w:trPr>
        <w:tc>
          <w:tcPr>
            <w:tcW w:w="0" w:type="auto"/>
            <w:vMerge/>
            <w:tcBorders>
              <w:top w:val="single" w:sz="4" w:space="0" w:color="000000"/>
              <w:left w:val="single" w:sz="8" w:space="0" w:color="000000"/>
              <w:bottom w:val="single" w:sz="4" w:space="0" w:color="000000"/>
              <w:right w:val="single" w:sz="4" w:space="0" w:color="000000"/>
            </w:tcBorders>
            <w:vAlign w:val="center"/>
            <w:hideMark/>
          </w:tcPr>
          <w:p w14:paraId="44733B3D" w14:textId="77777777" w:rsidR="00901027" w:rsidRPr="00B1431F" w:rsidRDefault="00901027" w:rsidP="00EF5863">
            <w:pPr>
              <w:spacing w:line="240" w:lineRule="auto"/>
              <w:rPr>
                <w:rFonts w:eastAsia="Calibri" w:cs="Arial"/>
                <w:color w:val="000000"/>
                <w:sz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3B47312" w14:textId="77777777" w:rsidR="00901027" w:rsidRPr="00B1431F" w:rsidRDefault="00901027" w:rsidP="00EF5863">
            <w:pPr>
              <w:spacing w:line="240" w:lineRule="auto"/>
              <w:rPr>
                <w:rFonts w:eastAsia="Calibri" w:cs="Arial"/>
                <w:color w:val="000000"/>
                <w:sz w:val="24"/>
              </w:rPr>
            </w:pP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0CAF4033" w14:textId="77777777" w:rsidR="00901027" w:rsidRPr="00B1431F" w:rsidRDefault="00901027" w:rsidP="00EF5863">
            <w:pPr>
              <w:spacing w:line="240" w:lineRule="auto"/>
              <w:ind w:left="3"/>
              <w:rPr>
                <w:rFonts w:cs="Arial"/>
                <w:sz w:val="24"/>
              </w:rPr>
            </w:pPr>
            <w:r w:rsidRPr="00B1431F">
              <w:rPr>
                <w:rFonts w:cs="Arial"/>
                <w:sz w:val="24"/>
              </w:rPr>
              <w:t xml:space="preserve"> </w:t>
            </w:r>
          </w:p>
        </w:tc>
      </w:tr>
      <w:tr w:rsidR="00901027" w:rsidRPr="00B1431F" w14:paraId="439279C2" w14:textId="77777777" w:rsidTr="00EF5863">
        <w:trPr>
          <w:trHeight w:val="274"/>
        </w:trPr>
        <w:tc>
          <w:tcPr>
            <w:tcW w:w="0" w:type="auto"/>
            <w:vMerge/>
            <w:tcBorders>
              <w:top w:val="single" w:sz="4" w:space="0" w:color="000000"/>
              <w:left w:val="single" w:sz="8" w:space="0" w:color="000000"/>
              <w:bottom w:val="single" w:sz="4" w:space="0" w:color="000000"/>
              <w:right w:val="single" w:sz="4" w:space="0" w:color="000000"/>
            </w:tcBorders>
            <w:vAlign w:val="center"/>
            <w:hideMark/>
          </w:tcPr>
          <w:p w14:paraId="1000BD07" w14:textId="77777777" w:rsidR="00901027" w:rsidRPr="00B1431F" w:rsidRDefault="00901027" w:rsidP="00EF5863">
            <w:pPr>
              <w:spacing w:line="240" w:lineRule="auto"/>
              <w:rPr>
                <w:rFonts w:eastAsia="Calibri" w:cs="Arial"/>
                <w:color w:val="000000"/>
                <w:sz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7607097" w14:textId="77777777" w:rsidR="00901027" w:rsidRPr="00B1431F" w:rsidRDefault="00901027" w:rsidP="00EF5863">
            <w:pPr>
              <w:spacing w:line="240" w:lineRule="auto"/>
              <w:rPr>
                <w:rFonts w:eastAsia="Calibri" w:cs="Arial"/>
                <w:color w:val="000000"/>
                <w:sz w:val="24"/>
              </w:rPr>
            </w:pP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19CC096E" w14:textId="77777777" w:rsidR="00901027" w:rsidRPr="00B1431F" w:rsidRDefault="00901027" w:rsidP="00EF5863">
            <w:pPr>
              <w:spacing w:line="240" w:lineRule="auto"/>
              <w:ind w:left="3"/>
              <w:rPr>
                <w:rFonts w:cs="Arial"/>
                <w:sz w:val="24"/>
              </w:rPr>
            </w:pPr>
            <w:r w:rsidRPr="00B1431F">
              <w:rPr>
                <w:rFonts w:cs="Arial"/>
                <w:sz w:val="24"/>
              </w:rPr>
              <w:t xml:space="preserve"> </w:t>
            </w:r>
          </w:p>
        </w:tc>
      </w:tr>
      <w:tr w:rsidR="00901027" w:rsidRPr="00B1431F" w14:paraId="21F08F0D" w14:textId="77777777" w:rsidTr="00EF5863">
        <w:trPr>
          <w:trHeight w:val="278"/>
        </w:trPr>
        <w:tc>
          <w:tcPr>
            <w:tcW w:w="530" w:type="dxa"/>
            <w:vMerge w:val="restart"/>
            <w:tcBorders>
              <w:top w:val="single" w:sz="4" w:space="0" w:color="000000"/>
              <w:left w:val="single" w:sz="8" w:space="0" w:color="000000"/>
              <w:bottom w:val="single" w:sz="8" w:space="0" w:color="000000"/>
              <w:right w:val="single" w:sz="4" w:space="0" w:color="000000"/>
            </w:tcBorders>
            <w:shd w:val="clear" w:color="auto" w:fill="DFDFDF"/>
            <w:hideMark/>
          </w:tcPr>
          <w:p w14:paraId="6555D52D" w14:textId="77777777" w:rsidR="00901027" w:rsidRPr="00B1431F" w:rsidRDefault="00901027" w:rsidP="00EF5863">
            <w:pPr>
              <w:spacing w:line="240" w:lineRule="auto"/>
              <w:rPr>
                <w:rFonts w:cs="Arial"/>
                <w:sz w:val="24"/>
              </w:rPr>
            </w:pPr>
            <w:r w:rsidRPr="00B1431F">
              <w:rPr>
                <w:rFonts w:cs="Arial"/>
                <w:sz w:val="24"/>
              </w:rPr>
              <w:t xml:space="preserve"> </w:t>
            </w:r>
          </w:p>
          <w:p w14:paraId="28E0070D" w14:textId="77777777" w:rsidR="00901027" w:rsidRPr="00B1431F" w:rsidRDefault="00901027" w:rsidP="00EF5863">
            <w:pPr>
              <w:spacing w:line="240" w:lineRule="auto"/>
              <w:rPr>
                <w:rFonts w:cs="Arial"/>
                <w:sz w:val="24"/>
              </w:rPr>
            </w:pPr>
            <w:r w:rsidRPr="00B1431F">
              <w:rPr>
                <w:rFonts w:cs="Arial"/>
                <w:sz w:val="24"/>
              </w:rPr>
              <w:t xml:space="preserve">08 </w:t>
            </w:r>
          </w:p>
        </w:tc>
        <w:tc>
          <w:tcPr>
            <w:tcW w:w="3118" w:type="dxa"/>
            <w:vMerge w:val="restart"/>
            <w:tcBorders>
              <w:top w:val="single" w:sz="4" w:space="0" w:color="000000"/>
              <w:left w:val="single" w:sz="4" w:space="0" w:color="000000"/>
              <w:bottom w:val="single" w:sz="8" w:space="0" w:color="000000"/>
              <w:right w:val="single" w:sz="4" w:space="0" w:color="000000"/>
            </w:tcBorders>
            <w:shd w:val="clear" w:color="auto" w:fill="DFDFDF"/>
            <w:hideMark/>
          </w:tcPr>
          <w:p w14:paraId="357B402F" w14:textId="77777777" w:rsidR="00901027" w:rsidRPr="00B1431F" w:rsidRDefault="00901027" w:rsidP="00EF5863">
            <w:pPr>
              <w:spacing w:line="240" w:lineRule="auto"/>
              <w:ind w:left="2" w:right="498"/>
              <w:rPr>
                <w:rFonts w:cs="Arial"/>
                <w:sz w:val="24"/>
              </w:rPr>
            </w:pPr>
            <w:r w:rsidRPr="00B1431F">
              <w:rPr>
                <w:rFonts w:cs="Arial"/>
                <w:sz w:val="24"/>
                <w:vertAlign w:val="superscript"/>
              </w:rPr>
              <w:t xml:space="preserve"> </w:t>
            </w:r>
            <w:r w:rsidRPr="00B1431F">
              <w:rPr>
                <w:rFonts w:cs="Arial"/>
                <w:sz w:val="24"/>
              </w:rPr>
              <w:t xml:space="preserve">Številke računov pri bankah in  hranilnicah </w:t>
            </w: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545A2955" w14:textId="77777777" w:rsidR="00901027" w:rsidRPr="00B1431F" w:rsidRDefault="00901027" w:rsidP="00EF5863">
            <w:pPr>
              <w:spacing w:line="240" w:lineRule="auto"/>
              <w:ind w:left="3"/>
              <w:rPr>
                <w:rFonts w:cs="Arial"/>
                <w:sz w:val="24"/>
              </w:rPr>
            </w:pPr>
            <w:r w:rsidRPr="00B1431F">
              <w:rPr>
                <w:rFonts w:cs="Arial"/>
                <w:sz w:val="24"/>
              </w:rPr>
              <w:t xml:space="preserve"> </w:t>
            </w:r>
          </w:p>
        </w:tc>
      </w:tr>
      <w:tr w:rsidR="00901027" w:rsidRPr="00B1431F" w14:paraId="5889651E" w14:textId="77777777" w:rsidTr="00EF5863">
        <w:trPr>
          <w:trHeight w:val="281"/>
        </w:trPr>
        <w:tc>
          <w:tcPr>
            <w:tcW w:w="0" w:type="auto"/>
            <w:vMerge/>
            <w:tcBorders>
              <w:top w:val="single" w:sz="4" w:space="0" w:color="000000"/>
              <w:left w:val="single" w:sz="8" w:space="0" w:color="000000"/>
              <w:bottom w:val="single" w:sz="8" w:space="0" w:color="000000"/>
              <w:right w:val="single" w:sz="4" w:space="0" w:color="000000"/>
            </w:tcBorders>
            <w:vAlign w:val="center"/>
            <w:hideMark/>
          </w:tcPr>
          <w:p w14:paraId="24ACB227" w14:textId="77777777" w:rsidR="00901027" w:rsidRPr="00B1431F" w:rsidRDefault="00901027" w:rsidP="00EF5863">
            <w:pPr>
              <w:spacing w:line="240" w:lineRule="auto"/>
              <w:rPr>
                <w:rFonts w:eastAsia="Calibri" w:cs="Arial"/>
                <w:color w:val="000000"/>
                <w:sz w:val="24"/>
              </w:rPr>
            </w:pPr>
          </w:p>
        </w:tc>
        <w:tc>
          <w:tcPr>
            <w:tcW w:w="0" w:type="auto"/>
            <w:vMerge/>
            <w:tcBorders>
              <w:top w:val="single" w:sz="4" w:space="0" w:color="000000"/>
              <w:left w:val="single" w:sz="4" w:space="0" w:color="000000"/>
              <w:bottom w:val="single" w:sz="8" w:space="0" w:color="000000"/>
              <w:right w:val="single" w:sz="4" w:space="0" w:color="000000"/>
            </w:tcBorders>
            <w:vAlign w:val="center"/>
            <w:hideMark/>
          </w:tcPr>
          <w:p w14:paraId="103B4023" w14:textId="77777777" w:rsidR="00901027" w:rsidRPr="00B1431F" w:rsidRDefault="00901027" w:rsidP="00EF5863">
            <w:pPr>
              <w:spacing w:line="240" w:lineRule="auto"/>
              <w:rPr>
                <w:rFonts w:eastAsia="Calibri" w:cs="Arial"/>
                <w:color w:val="000000"/>
                <w:sz w:val="24"/>
              </w:rPr>
            </w:pP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4C183A82" w14:textId="77777777" w:rsidR="00901027" w:rsidRPr="00B1431F" w:rsidRDefault="00901027" w:rsidP="00EF5863">
            <w:pPr>
              <w:spacing w:line="240" w:lineRule="auto"/>
              <w:ind w:left="3"/>
              <w:rPr>
                <w:rFonts w:cs="Arial"/>
                <w:sz w:val="24"/>
              </w:rPr>
            </w:pPr>
            <w:r w:rsidRPr="00B1431F">
              <w:rPr>
                <w:rFonts w:cs="Arial"/>
                <w:sz w:val="24"/>
              </w:rPr>
              <w:t xml:space="preserve"> </w:t>
            </w:r>
          </w:p>
        </w:tc>
      </w:tr>
      <w:tr w:rsidR="00901027" w:rsidRPr="00B1431F" w14:paraId="07436AFD" w14:textId="77777777" w:rsidTr="00EF5863">
        <w:trPr>
          <w:trHeight w:val="277"/>
        </w:trPr>
        <w:tc>
          <w:tcPr>
            <w:tcW w:w="0" w:type="auto"/>
            <w:vMerge/>
            <w:tcBorders>
              <w:top w:val="single" w:sz="4" w:space="0" w:color="000000"/>
              <w:left w:val="single" w:sz="8" w:space="0" w:color="000000"/>
              <w:bottom w:val="single" w:sz="8" w:space="0" w:color="000000"/>
              <w:right w:val="single" w:sz="4" w:space="0" w:color="000000"/>
            </w:tcBorders>
            <w:vAlign w:val="center"/>
            <w:hideMark/>
          </w:tcPr>
          <w:p w14:paraId="29F90C36" w14:textId="77777777" w:rsidR="00901027" w:rsidRPr="00B1431F" w:rsidRDefault="00901027" w:rsidP="00EF5863">
            <w:pPr>
              <w:spacing w:line="240" w:lineRule="auto"/>
              <w:rPr>
                <w:rFonts w:eastAsia="Calibri" w:cs="Arial"/>
                <w:color w:val="000000"/>
                <w:sz w:val="24"/>
              </w:rPr>
            </w:pPr>
          </w:p>
        </w:tc>
        <w:tc>
          <w:tcPr>
            <w:tcW w:w="0" w:type="auto"/>
            <w:vMerge/>
            <w:tcBorders>
              <w:top w:val="single" w:sz="4" w:space="0" w:color="000000"/>
              <w:left w:val="single" w:sz="4" w:space="0" w:color="000000"/>
              <w:bottom w:val="single" w:sz="8" w:space="0" w:color="000000"/>
              <w:right w:val="single" w:sz="4" w:space="0" w:color="000000"/>
            </w:tcBorders>
            <w:vAlign w:val="center"/>
            <w:hideMark/>
          </w:tcPr>
          <w:p w14:paraId="52564510" w14:textId="77777777" w:rsidR="00901027" w:rsidRPr="00B1431F" w:rsidRDefault="00901027" w:rsidP="00EF5863">
            <w:pPr>
              <w:spacing w:line="240" w:lineRule="auto"/>
              <w:rPr>
                <w:rFonts w:eastAsia="Calibri" w:cs="Arial"/>
                <w:color w:val="000000"/>
                <w:sz w:val="24"/>
              </w:rPr>
            </w:pPr>
          </w:p>
        </w:tc>
        <w:tc>
          <w:tcPr>
            <w:tcW w:w="5207" w:type="dxa"/>
            <w:gridSpan w:val="9"/>
            <w:tcBorders>
              <w:top w:val="single" w:sz="4" w:space="0" w:color="000000"/>
              <w:left w:val="single" w:sz="4" w:space="0" w:color="000000"/>
              <w:bottom w:val="single" w:sz="8" w:space="0" w:color="000000"/>
              <w:right w:val="single" w:sz="8" w:space="0" w:color="000000"/>
            </w:tcBorders>
            <w:hideMark/>
          </w:tcPr>
          <w:p w14:paraId="52A461A9" w14:textId="77777777" w:rsidR="00901027" w:rsidRPr="00B1431F" w:rsidRDefault="00901027" w:rsidP="00EF5863">
            <w:pPr>
              <w:spacing w:line="240" w:lineRule="auto"/>
              <w:ind w:left="3"/>
              <w:rPr>
                <w:rFonts w:cs="Arial"/>
                <w:sz w:val="24"/>
              </w:rPr>
            </w:pPr>
            <w:r w:rsidRPr="00B1431F">
              <w:rPr>
                <w:rFonts w:cs="Arial"/>
                <w:sz w:val="24"/>
              </w:rPr>
              <w:t xml:space="preserve"> </w:t>
            </w:r>
          </w:p>
        </w:tc>
      </w:tr>
      <w:tr w:rsidR="00901027" w:rsidRPr="00B1431F" w14:paraId="75E4975F" w14:textId="77777777" w:rsidTr="00EF5863">
        <w:trPr>
          <w:trHeight w:val="316"/>
        </w:trPr>
        <w:tc>
          <w:tcPr>
            <w:tcW w:w="530" w:type="dxa"/>
            <w:tcBorders>
              <w:top w:val="single" w:sz="8" w:space="0" w:color="000000"/>
              <w:left w:val="single" w:sz="8" w:space="0" w:color="000000"/>
              <w:bottom w:val="single" w:sz="8" w:space="0" w:color="000000"/>
              <w:right w:val="single" w:sz="4" w:space="0" w:color="000000"/>
            </w:tcBorders>
            <w:shd w:val="clear" w:color="auto" w:fill="DFDFDF"/>
            <w:hideMark/>
          </w:tcPr>
          <w:p w14:paraId="406C102D" w14:textId="77777777" w:rsidR="00901027" w:rsidRPr="00B1431F" w:rsidRDefault="00901027" w:rsidP="00EF5863">
            <w:pPr>
              <w:spacing w:line="240" w:lineRule="auto"/>
              <w:rPr>
                <w:rFonts w:cs="Arial"/>
                <w:sz w:val="24"/>
              </w:rPr>
            </w:pPr>
            <w:r w:rsidRPr="00B1431F">
              <w:rPr>
                <w:rFonts w:cs="Arial"/>
                <w:sz w:val="24"/>
              </w:rPr>
              <w:t xml:space="preserve">09 </w:t>
            </w:r>
          </w:p>
        </w:tc>
        <w:tc>
          <w:tcPr>
            <w:tcW w:w="3118" w:type="dxa"/>
            <w:tcBorders>
              <w:top w:val="single" w:sz="8" w:space="0" w:color="000000"/>
              <w:left w:val="single" w:sz="4" w:space="0" w:color="000000"/>
              <w:bottom w:val="single" w:sz="8" w:space="0" w:color="000000"/>
              <w:right w:val="single" w:sz="4" w:space="0" w:color="000000"/>
            </w:tcBorders>
            <w:shd w:val="clear" w:color="auto" w:fill="DFDFDF"/>
            <w:hideMark/>
          </w:tcPr>
          <w:p w14:paraId="0CB564E5" w14:textId="77777777" w:rsidR="00901027" w:rsidRPr="00B1431F" w:rsidRDefault="00901027" w:rsidP="00EF5863">
            <w:pPr>
              <w:spacing w:line="240" w:lineRule="auto"/>
              <w:ind w:left="2"/>
              <w:rPr>
                <w:rFonts w:cs="Arial"/>
                <w:sz w:val="24"/>
              </w:rPr>
            </w:pPr>
            <w:r w:rsidRPr="00B1431F">
              <w:rPr>
                <w:rFonts w:cs="Arial"/>
                <w:sz w:val="24"/>
              </w:rPr>
              <w:t xml:space="preserve">Ime in priimek odgovorne osebe  </w:t>
            </w:r>
          </w:p>
        </w:tc>
        <w:tc>
          <w:tcPr>
            <w:tcW w:w="5207" w:type="dxa"/>
            <w:gridSpan w:val="9"/>
            <w:tcBorders>
              <w:top w:val="single" w:sz="8" w:space="0" w:color="000000"/>
              <w:left w:val="single" w:sz="4" w:space="0" w:color="000000"/>
              <w:bottom w:val="single" w:sz="8" w:space="0" w:color="000000"/>
              <w:right w:val="single" w:sz="8" w:space="0" w:color="000000"/>
            </w:tcBorders>
            <w:hideMark/>
          </w:tcPr>
          <w:p w14:paraId="25EC50CD" w14:textId="77777777" w:rsidR="00901027" w:rsidRPr="00B1431F" w:rsidRDefault="00901027" w:rsidP="00EF5863">
            <w:pPr>
              <w:spacing w:line="240" w:lineRule="auto"/>
              <w:ind w:left="3"/>
              <w:rPr>
                <w:rFonts w:cs="Arial"/>
                <w:sz w:val="24"/>
              </w:rPr>
            </w:pPr>
            <w:r w:rsidRPr="00B1431F">
              <w:rPr>
                <w:rFonts w:cs="Arial"/>
                <w:sz w:val="24"/>
              </w:rPr>
              <w:t xml:space="preserve"> </w:t>
            </w:r>
          </w:p>
        </w:tc>
      </w:tr>
      <w:tr w:rsidR="00901027" w:rsidRPr="00B1431F" w14:paraId="07902E4A" w14:textId="77777777" w:rsidTr="00EF5863">
        <w:trPr>
          <w:trHeight w:val="287"/>
        </w:trPr>
        <w:tc>
          <w:tcPr>
            <w:tcW w:w="530" w:type="dxa"/>
            <w:tcBorders>
              <w:top w:val="single" w:sz="8" w:space="0" w:color="000000"/>
              <w:left w:val="single" w:sz="8" w:space="0" w:color="000000"/>
              <w:bottom w:val="single" w:sz="4" w:space="0" w:color="000000"/>
              <w:right w:val="single" w:sz="4" w:space="0" w:color="000000"/>
            </w:tcBorders>
            <w:shd w:val="clear" w:color="auto" w:fill="DFDFDF"/>
            <w:hideMark/>
          </w:tcPr>
          <w:p w14:paraId="5D8FFB9D" w14:textId="77777777" w:rsidR="00901027" w:rsidRPr="00B1431F" w:rsidRDefault="00901027" w:rsidP="00EF5863">
            <w:pPr>
              <w:spacing w:line="240" w:lineRule="auto"/>
              <w:rPr>
                <w:rFonts w:cs="Arial"/>
                <w:sz w:val="24"/>
              </w:rPr>
            </w:pPr>
            <w:r w:rsidRPr="00B1431F">
              <w:rPr>
                <w:rFonts w:cs="Arial"/>
                <w:sz w:val="24"/>
              </w:rPr>
              <w:t xml:space="preserve">10 </w:t>
            </w:r>
          </w:p>
        </w:tc>
        <w:tc>
          <w:tcPr>
            <w:tcW w:w="3118" w:type="dxa"/>
            <w:tcBorders>
              <w:top w:val="single" w:sz="8" w:space="0" w:color="000000"/>
              <w:left w:val="single" w:sz="4" w:space="0" w:color="000000"/>
              <w:bottom w:val="single" w:sz="4" w:space="0" w:color="000000"/>
              <w:right w:val="single" w:sz="4" w:space="0" w:color="000000"/>
            </w:tcBorders>
            <w:shd w:val="clear" w:color="auto" w:fill="DFDFDF"/>
            <w:hideMark/>
          </w:tcPr>
          <w:p w14:paraId="77B4A9A5" w14:textId="77777777" w:rsidR="00901027" w:rsidRPr="00B1431F" w:rsidRDefault="00901027" w:rsidP="00EF5863">
            <w:pPr>
              <w:spacing w:line="240" w:lineRule="auto"/>
              <w:ind w:left="2"/>
              <w:rPr>
                <w:rFonts w:cs="Arial"/>
                <w:sz w:val="24"/>
              </w:rPr>
            </w:pPr>
            <w:r w:rsidRPr="00B1431F">
              <w:rPr>
                <w:rFonts w:cs="Arial"/>
                <w:sz w:val="24"/>
              </w:rPr>
              <w:t xml:space="preserve">Ime in priimek kontaktne osebe  </w:t>
            </w:r>
          </w:p>
        </w:tc>
        <w:tc>
          <w:tcPr>
            <w:tcW w:w="5207" w:type="dxa"/>
            <w:gridSpan w:val="9"/>
            <w:tcBorders>
              <w:top w:val="single" w:sz="8" w:space="0" w:color="000000"/>
              <w:left w:val="single" w:sz="4" w:space="0" w:color="000000"/>
              <w:bottom w:val="single" w:sz="4" w:space="0" w:color="000000"/>
              <w:right w:val="single" w:sz="8" w:space="0" w:color="000000"/>
            </w:tcBorders>
            <w:hideMark/>
          </w:tcPr>
          <w:p w14:paraId="68DD298E" w14:textId="77777777" w:rsidR="00901027" w:rsidRPr="00B1431F" w:rsidRDefault="00901027" w:rsidP="00EF5863">
            <w:pPr>
              <w:spacing w:line="240" w:lineRule="auto"/>
              <w:ind w:left="3"/>
              <w:rPr>
                <w:rFonts w:cs="Arial"/>
                <w:sz w:val="24"/>
              </w:rPr>
            </w:pPr>
            <w:r w:rsidRPr="00B1431F">
              <w:rPr>
                <w:rFonts w:cs="Arial"/>
                <w:sz w:val="24"/>
              </w:rPr>
              <w:t xml:space="preserve"> </w:t>
            </w:r>
          </w:p>
        </w:tc>
      </w:tr>
    </w:tbl>
    <w:p w14:paraId="414C9078" w14:textId="77777777" w:rsidR="00901027" w:rsidRPr="00B1431F" w:rsidRDefault="00901027" w:rsidP="00901027">
      <w:pPr>
        <w:rPr>
          <w:rFonts w:eastAsia="Calibri" w:cs="Arial"/>
          <w:color w:val="000000"/>
          <w:sz w:val="24"/>
        </w:rPr>
      </w:pPr>
      <w:r w:rsidRPr="00B1431F">
        <w:rPr>
          <w:rFonts w:cs="Arial"/>
          <w:sz w:val="24"/>
        </w:rPr>
        <w:t xml:space="preserve"> </w:t>
      </w:r>
      <w:r w:rsidRPr="00B1431F">
        <w:rPr>
          <w:rFonts w:cs="Arial"/>
          <w:sz w:val="24"/>
        </w:rPr>
        <w:tab/>
        <w:t xml:space="preserve"> </w:t>
      </w:r>
    </w:p>
    <w:p w14:paraId="314F1F4A" w14:textId="77777777" w:rsidR="00901027" w:rsidRPr="00B1431F" w:rsidRDefault="00901027" w:rsidP="00901027">
      <w:pPr>
        <w:rPr>
          <w:rFonts w:cs="Arial"/>
          <w:sz w:val="24"/>
        </w:rPr>
      </w:pPr>
      <w:r w:rsidRPr="00B1431F">
        <w:rPr>
          <w:rFonts w:cs="Arial"/>
          <w:b/>
          <w:i/>
          <w:sz w:val="24"/>
        </w:rPr>
        <w:t xml:space="preserve"> </w:t>
      </w:r>
    </w:p>
    <w:p w14:paraId="43702F9A" w14:textId="77777777" w:rsidR="00901027" w:rsidRPr="00B1431F" w:rsidRDefault="00901027" w:rsidP="00901027">
      <w:pPr>
        <w:pStyle w:val="Naslov2"/>
        <w:ind w:left="-5"/>
        <w:rPr>
          <w:rFonts w:ascii="Arial" w:hAnsi="Arial" w:cs="Arial"/>
          <w:b/>
          <w:bCs/>
          <w:i/>
          <w:iCs/>
          <w:color w:val="auto"/>
          <w:sz w:val="24"/>
          <w:szCs w:val="24"/>
        </w:rPr>
      </w:pPr>
      <w:r w:rsidRPr="00B1431F">
        <w:rPr>
          <w:rFonts w:ascii="Arial" w:hAnsi="Arial" w:cs="Arial"/>
          <w:b/>
          <w:bCs/>
          <w:i/>
          <w:iCs/>
          <w:color w:val="auto"/>
          <w:sz w:val="24"/>
          <w:szCs w:val="24"/>
        </w:rPr>
        <w:t xml:space="preserve">II Dejavnost </w:t>
      </w:r>
    </w:p>
    <w:tbl>
      <w:tblPr>
        <w:tblStyle w:val="TableGrid"/>
        <w:tblW w:w="8838" w:type="dxa"/>
        <w:tblInd w:w="0" w:type="dxa"/>
        <w:tblCellMar>
          <w:left w:w="106" w:type="dxa"/>
        </w:tblCellMar>
        <w:tblLook w:val="04A0" w:firstRow="1" w:lastRow="0" w:firstColumn="1" w:lastColumn="0" w:noHBand="0" w:noVBand="1"/>
      </w:tblPr>
      <w:tblGrid>
        <w:gridCol w:w="466"/>
        <w:gridCol w:w="1799"/>
        <w:gridCol w:w="273"/>
        <w:gridCol w:w="269"/>
        <w:gridCol w:w="271"/>
        <w:gridCol w:w="269"/>
        <w:gridCol w:w="271"/>
        <w:gridCol w:w="235"/>
        <w:gridCol w:w="1497"/>
        <w:gridCol w:w="3488"/>
      </w:tblGrid>
      <w:tr w:rsidR="00901027" w:rsidRPr="00B1431F" w14:paraId="0F90FD62" w14:textId="77777777" w:rsidTr="00EF5863">
        <w:trPr>
          <w:trHeight w:val="290"/>
        </w:trPr>
        <w:tc>
          <w:tcPr>
            <w:tcW w:w="466" w:type="dxa"/>
            <w:vMerge w:val="restart"/>
            <w:tcBorders>
              <w:top w:val="single" w:sz="8" w:space="0" w:color="000000"/>
              <w:left w:val="single" w:sz="8" w:space="0" w:color="000000"/>
              <w:bottom w:val="single" w:sz="4" w:space="0" w:color="000000"/>
              <w:right w:val="single" w:sz="4" w:space="0" w:color="000000"/>
            </w:tcBorders>
            <w:shd w:val="clear" w:color="auto" w:fill="DFDFDF"/>
            <w:hideMark/>
          </w:tcPr>
          <w:p w14:paraId="41DEF8FE" w14:textId="77777777" w:rsidR="00901027" w:rsidRPr="00B1431F" w:rsidRDefault="00901027" w:rsidP="00EF5863">
            <w:pPr>
              <w:spacing w:line="240" w:lineRule="auto"/>
              <w:rPr>
                <w:rFonts w:cs="Arial"/>
                <w:sz w:val="24"/>
              </w:rPr>
            </w:pPr>
            <w:r w:rsidRPr="00B1431F">
              <w:rPr>
                <w:rFonts w:cs="Arial"/>
                <w:sz w:val="24"/>
              </w:rPr>
              <w:t xml:space="preserve">11 </w:t>
            </w:r>
          </w:p>
        </w:tc>
        <w:tc>
          <w:tcPr>
            <w:tcW w:w="1799" w:type="dxa"/>
            <w:vMerge w:val="restart"/>
            <w:tcBorders>
              <w:top w:val="single" w:sz="8" w:space="0" w:color="000000"/>
              <w:left w:val="single" w:sz="4" w:space="0" w:color="000000"/>
              <w:bottom w:val="single" w:sz="4" w:space="0" w:color="000000"/>
              <w:right w:val="single" w:sz="4" w:space="0" w:color="000000"/>
            </w:tcBorders>
            <w:shd w:val="clear" w:color="auto" w:fill="DFDFDF"/>
            <w:hideMark/>
          </w:tcPr>
          <w:p w14:paraId="2202FE25" w14:textId="77777777" w:rsidR="00901027" w:rsidRPr="00B1431F" w:rsidRDefault="00901027" w:rsidP="00EF5863">
            <w:pPr>
              <w:spacing w:line="240" w:lineRule="auto"/>
              <w:ind w:left="2" w:right="199"/>
              <w:rPr>
                <w:rFonts w:cs="Arial"/>
                <w:sz w:val="24"/>
              </w:rPr>
            </w:pPr>
            <w:r w:rsidRPr="00B1431F">
              <w:rPr>
                <w:rFonts w:cs="Arial"/>
                <w:sz w:val="24"/>
              </w:rPr>
              <w:t xml:space="preserve">Šifra in  naziv dejavnosti, ki se opravlja v Sloveniji  </w:t>
            </w:r>
          </w:p>
        </w:tc>
        <w:tc>
          <w:tcPr>
            <w:tcW w:w="273" w:type="dxa"/>
            <w:vMerge w:val="restart"/>
            <w:tcBorders>
              <w:top w:val="single" w:sz="8" w:space="0" w:color="000000"/>
              <w:left w:val="single" w:sz="4" w:space="0" w:color="000000"/>
              <w:bottom w:val="single" w:sz="4" w:space="0" w:color="000000"/>
              <w:right w:val="single" w:sz="4" w:space="0" w:color="000000"/>
            </w:tcBorders>
            <w:hideMark/>
          </w:tcPr>
          <w:p w14:paraId="67DC8B0F" w14:textId="77777777" w:rsidR="00901027" w:rsidRPr="00B1431F" w:rsidRDefault="00901027" w:rsidP="00EF5863">
            <w:pPr>
              <w:spacing w:line="240" w:lineRule="auto"/>
              <w:ind w:left="4"/>
              <w:rPr>
                <w:rFonts w:cs="Arial"/>
                <w:sz w:val="24"/>
              </w:rPr>
            </w:pPr>
            <w:r w:rsidRPr="00B1431F">
              <w:rPr>
                <w:rFonts w:cs="Arial"/>
                <w:sz w:val="24"/>
              </w:rPr>
              <w:t xml:space="preserve"> </w:t>
            </w:r>
          </w:p>
        </w:tc>
        <w:tc>
          <w:tcPr>
            <w:tcW w:w="269" w:type="dxa"/>
            <w:vMerge w:val="restart"/>
            <w:tcBorders>
              <w:top w:val="single" w:sz="8" w:space="0" w:color="000000"/>
              <w:left w:val="single" w:sz="4" w:space="0" w:color="000000"/>
              <w:bottom w:val="single" w:sz="4" w:space="0" w:color="000000"/>
              <w:right w:val="single" w:sz="4" w:space="0" w:color="000000"/>
            </w:tcBorders>
            <w:hideMark/>
          </w:tcPr>
          <w:p w14:paraId="12CFB271" w14:textId="77777777" w:rsidR="00901027" w:rsidRPr="00B1431F" w:rsidRDefault="00901027" w:rsidP="00EF5863">
            <w:pPr>
              <w:spacing w:line="240" w:lineRule="auto"/>
              <w:rPr>
                <w:rFonts w:cs="Arial"/>
                <w:sz w:val="24"/>
              </w:rPr>
            </w:pPr>
            <w:r w:rsidRPr="00B1431F">
              <w:rPr>
                <w:rFonts w:cs="Arial"/>
                <w:sz w:val="24"/>
              </w:rPr>
              <w:t xml:space="preserve"> </w:t>
            </w:r>
          </w:p>
        </w:tc>
        <w:tc>
          <w:tcPr>
            <w:tcW w:w="271" w:type="dxa"/>
            <w:vMerge w:val="restart"/>
            <w:tcBorders>
              <w:top w:val="single" w:sz="8" w:space="0" w:color="000000"/>
              <w:left w:val="single" w:sz="4" w:space="0" w:color="000000"/>
              <w:bottom w:val="single" w:sz="4" w:space="0" w:color="000000"/>
              <w:right w:val="single" w:sz="4" w:space="0" w:color="000000"/>
            </w:tcBorders>
            <w:hideMark/>
          </w:tcPr>
          <w:p w14:paraId="44FD536C" w14:textId="77777777" w:rsidR="00901027" w:rsidRPr="00B1431F" w:rsidRDefault="00901027" w:rsidP="00EF5863">
            <w:pPr>
              <w:spacing w:line="240" w:lineRule="auto"/>
              <w:ind w:left="2"/>
              <w:rPr>
                <w:rFonts w:cs="Arial"/>
                <w:sz w:val="24"/>
              </w:rPr>
            </w:pPr>
            <w:r w:rsidRPr="00B1431F">
              <w:rPr>
                <w:rFonts w:cs="Arial"/>
                <w:sz w:val="24"/>
              </w:rPr>
              <w:t xml:space="preserve">. </w:t>
            </w:r>
          </w:p>
        </w:tc>
        <w:tc>
          <w:tcPr>
            <w:tcW w:w="269" w:type="dxa"/>
            <w:vMerge w:val="restart"/>
            <w:tcBorders>
              <w:top w:val="single" w:sz="8" w:space="0" w:color="000000"/>
              <w:left w:val="single" w:sz="4" w:space="0" w:color="000000"/>
              <w:bottom w:val="single" w:sz="4" w:space="0" w:color="000000"/>
              <w:right w:val="single" w:sz="4" w:space="0" w:color="000000"/>
            </w:tcBorders>
            <w:hideMark/>
          </w:tcPr>
          <w:p w14:paraId="45761CD1" w14:textId="77777777" w:rsidR="00901027" w:rsidRPr="00B1431F" w:rsidRDefault="00901027" w:rsidP="00EF5863">
            <w:pPr>
              <w:spacing w:line="240" w:lineRule="auto"/>
              <w:jc w:val="both"/>
              <w:rPr>
                <w:rFonts w:cs="Arial"/>
                <w:sz w:val="24"/>
              </w:rPr>
            </w:pPr>
            <w:r w:rsidRPr="00B1431F">
              <w:rPr>
                <w:rFonts w:cs="Arial"/>
                <w:sz w:val="24"/>
              </w:rPr>
              <w:t xml:space="preserve"> </w:t>
            </w:r>
          </w:p>
        </w:tc>
        <w:tc>
          <w:tcPr>
            <w:tcW w:w="271" w:type="dxa"/>
            <w:vMerge w:val="restart"/>
            <w:tcBorders>
              <w:top w:val="single" w:sz="8" w:space="0" w:color="000000"/>
              <w:left w:val="single" w:sz="4" w:space="0" w:color="000000"/>
              <w:bottom w:val="single" w:sz="4" w:space="0" w:color="000000"/>
              <w:right w:val="single" w:sz="4" w:space="0" w:color="000000"/>
            </w:tcBorders>
            <w:hideMark/>
          </w:tcPr>
          <w:p w14:paraId="5F3C5BCF" w14:textId="77777777" w:rsidR="00901027" w:rsidRPr="00B1431F" w:rsidRDefault="00901027" w:rsidP="00EF5863">
            <w:pPr>
              <w:spacing w:line="240" w:lineRule="auto"/>
              <w:ind w:left="2"/>
              <w:rPr>
                <w:rFonts w:cs="Arial"/>
                <w:sz w:val="24"/>
              </w:rPr>
            </w:pPr>
            <w:r w:rsidRPr="00B1431F">
              <w:rPr>
                <w:rFonts w:cs="Arial"/>
                <w:sz w:val="24"/>
              </w:rPr>
              <w:t xml:space="preserve"> </w:t>
            </w:r>
          </w:p>
        </w:tc>
        <w:tc>
          <w:tcPr>
            <w:tcW w:w="235" w:type="dxa"/>
            <w:vMerge w:val="restart"/>
            <w:tcBorders>
              <w:top w:val="single" w:sz="8" w:space="0" w:color="000000"/>
              <w:left w:val="single" w:sz="4" w:space="0" w:color="000000"/>
              <w:bottom w:val="single" w:sz="4" w:space="0" w:color="000000"/>
              <w:right w:val="single" w:sz="4" w:space="0" w:color="000000"/>
            </w:tcBorders>
            <w:hideMark/>
          </w:tcPr>
          <w:p w14:paraId="299B04E5" w14:textId="77777777" w:rsidR="00901027" w:rsidRPr="00B1431F" w:rsidRDefault="00901027" w:rsidP="00EF5863">
            <w:pPr>
              <w:spacing w:line="240" w:lineRule="auto"/>
              <w:rPr>
                <w:rFonts w:cs="Arial"/>
                <w:sz w:val="24"/>
              </w:rPr>
            </w:pPr>
            <w:r w:rsidRPr="00B1431F">
              <w:rPr>
                <w:rFonts w:cs="Arial"/>
                <w:sz w:val="24"/>
              </w:rPr>
              <w:t xml:space="preserve"> </w:t>
            </w:r>
          </w:p>
        </w:tc>
        <w:tc>
          <w:tcPr>
            <w:tcW w:w="4986" w:type="dxa"/>
            <w:gridSpan w:val="2"/>
            <w:tcBorders>
              <w:top w:val="single" w:sz="8" w:space="0" w:color="000000"/>
              <w:left w:val="single" w:sz="4" w:space="0" w:color="000000"/>
              <w:bottom w:val="dashed" w:sz="2" w:space="0" w:color="000000"/>
              <w:right w:val="single" w:sz="8" w:space="0" w:color="000000"/>
            </w:tcBorders>
            <w:hideMark/>
          </w:tcPr>
          <w:p w14:paraId="3B177FDC" w14:textId="77777777" w:rsidR="00901027" w:rsidRPr="00B1431F" w:rsidRDefault="00901027" w:rsidP="00EF5863">
            <w:pPr>
              <w:spacing w:line="240" w:lineRule="auto"/>
              <w:ind w:left="2"/>
              <w:rPr>
                <w:rFonts w:cs="Arial"/>
                <w:sz w:val="24"/>
              </w:rPr>
            </w:pPr>
            <w:r w:rsidRPr="00B1431F">
              <w:rPr>
                <w:rFonts w:cs="Arial"/>
                <w:sz w:val="24"/>
              </w:rPr>
              <w:t xml:space="preserve"> </w:t>
            </w:r>
          </w:p>
        </w:tc>
      </w:tr>
      <w:tr w:rsidR="00901027" w:rsidRPr="00B1431F" w14:paraId="2C45C386" w14:textId="77777777" w:rsidTr="00EF5863">
        <w:trPr>
          <w:trHeight w:val="759"/>
        </w:trPr>
        <w:tc>
          <w:tcPr>
            <w:tcW w:w="0" w:type="auto"/>
            <w:vMerge/>
            <w:tcBorders>
              <w:top w:val="single" w:sz="8" w:space="0" w:color="000000"/>
              <w:left w:val="single" w:sz="8" w:space="0" w:color="000000"/>
              <w:bottom w:val="single" w:sz="4" w:space="0" w:color="000000"/>
              <w:right w:val="single" w:sz="4" w:space="0" w:color="000000"/>
            </w:tcBorders>
            <w:vAlign w:val="center"/>
            <w:hideMark/>
          </w:tcPr>
          <w:p w14:paraId="48553FA4" w14:textId="77777777" w:rsidR="00901027" w:rsidRPr="00B1431F" w:rsidRDefault="00901027" w:rsidP="00EF5863">
            <w:pPr>
              <w:spacing w:line="240" w:lineRule="auto"/>
              <w:rPr>
                <w:rFonts w:eastAsia="Calibri" w:cs="Arial"/>
                <w:color w:val="000000"/>
                <w:sz w:val="24"/>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09774269" w14:textId="77777777" w:rsidR="00901027" w:rsidRPr="00B1431F" w:rsidRDefault="00901027" w:rsidP="00EF5863">
            <w:pPr>
              <w:spacing w:line="240" w:lineRule="auto"/>
              <w:rPr>
                <w:rFonts w:eastAsia="Calibri" w:cs="Arial"/>
                <w:color w:val="000000"/>
                <w:sz w:val="24"/>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3F3B62BA" w14:textId="77777777" w:rsidR="00901027" w:rsidRPr="00B1431F" w:rsidRDefault="00901027" w:rsidP="00EF5863">
            <w:pPr>
              <w:spacing w:line="240" w:lineRule="auto"/>
              <w:rPr>
                <w:rFonts w:eastAsia="Calibri" w:cs="Arial"/>
                <w:color w:val="000000"/>
                <w:sz w:val="24"/>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64475654" w14:textId="77777777" w:rsidR="00901027" w:rsidRPr="00B1431F" w:rsidRDefault="00901027" w:rsidP="00EF5863">
            <w:pPr>
              <w:spacing w:line="240" w:lineRule="auto"/>
              <w:rPr>
                <w:rFonts w:eastAsia="Calibri" w:cs="Arial"/>
                <w:color w:val="000000"/>
                <w:sz w:val="24"/>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1FC7CFC6" w14:textId="77777777" w:rsidR="00901027" w:rsidRPr="00B1431F" w:rsidRDefault="00901027" w:rsidP="00EF5863">
            <w:pPr>
              <w:spacing w:line="240" w:lineRule="auto"/>
              <w:rPr>
                <w:rFonts w:eastAsia="Calibri" w:cs="Arial"/>
                <w:color w:val="000000"/>
                <w:sz w:val="24"/>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4F7AB10D" w14:textId="77777777" w:rsidR="00901027" w:rsidRPr="00B1431F" w:rsidRDefault="00901027" w:rsidP="00EF5863">
            <w:pPr>
              <w:spacing w:line="240" w:lineRule="auto"/>
              <w:rPr>
                <w:rFonts w:eastAsia="Calibri" w:cs="Arial"/>
                <w:color w:val="000000"/>
                <w:sz w:val="24"/>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30E71C8F" w14:textId="77777777" w:rsidR="00901027" w:rsidRPr="00B1431F" w:rsidRDefault="00901027" w:rsidP="00EF5863">
            <w:pPr>
              <w:spacing w:line="240" w:lineRule="auto"/>
              <w:rPr>
                <w:rFonts w:eastAsia="Calibri" w:cs="Arial"/>
                <w:color w:val="000000"/>
                <w:sz w:val="24"/>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2D3F75D0" w14:textId="77777777" w:rsidR="00901027" w:rsidRPr="00B1431F" w:rsidRDefault="00901027" w:rsidP="00EF5863">
            <w:pPr>
              <w:spacing w:line="240" w:lineRule="auto"/>
              <w:rPr>
                <w:rFonts w:eastAsia="Calibri" w:cs="Arial"/>
                <w:color w:val="000000"/>
                <w:sz w:val="24"/>
              </w:rPr>
            </w:pPr>
          </w:p>
        </w:tc>
        <w:tc>
          <w:tcPr>
            <w:tcW w:w="4986" w:type="dxa"/>
            <w:gridSpan w:val="2"/>
            <w:tcBorders>
              <w:top w:val="dashed" w:sz="2" w:space="0" w:color="000000"/>
              <w:left w:val="single" w:sz="4" w:space="0" w:color="000000"/>
              <w:bottom w:val="single" w:sz="4" w:space="0" w:color="000000"/>
              <w:right w:val="single" w:sz="8" w:space="0" w:color="000000"/>
            </w:tcBorders>
            <w:hideMark/>
          </w:tcPr>
          <w:p w14:paraId="76977A8F" w14:textId="77777777" w:rsidR="00901027" w:rsidRPr="00B1431F" w:rsidRDefault="00901027" w:rsidP="00EF5863">
            <w:pPr>
              <w:spacing w:line="240" w:lineRule="auto"/>
              <w:ind w:left="2"/>
              <w:rPr>
                <w:rFonts w:cs="Arial"/>
                <w:sz w:val="24"/>
              </w:rPr>
            </w:pPr>
            <w:r w:rsidRPr="00B1431F">
              <w:rPr>
                <w:rFonts w:cs="Arial"/>
                <w:sz w:val="24"/>
              </w:rPr>
              <w:t xml:space="preserve"> </w:t>
            </w:r>
          </w:p>
        </w:tc>
      </w:tr>
      <w:tr w:rsidR="00901027" w:rsidRPr="00B1431F" w14:paraId="403BBB25" w14:textId="77777777" w:rsidTr="00EF5863">
        <w:trPr>
          <w:trHeight w:val="307"/>
        </w:trPr>
        <w:tc>
          <w:tcPr>
            <w:tcW w:w="466" w:type="dxa"/>
            <w:tcBorders>
              <w:top w:val="single" w:sz="4" w:space="0" w:color="000000"/>
              <w:left w:val="single" w:sz="4" w:space="0" w:color="000000"/>
              <w:bottom w:val="single" w:sz="4" w:space="0" w:color="000000"/>
              <w:right w:val="single" w:sz="4" w:space="0" w:color="000000"/>
            </w:tcBorders>
            <w:shd w:val="clear" w:color="auto" w:fill="DFDFDF"/>
            <w:hideMark/>
          </w:tcPr>
          <w:p w14:paraId="0B6AC406" w14:textId="77777777" w:rsidR="00901027" w:rsidRPr="00B1431F" w:rsidRDefault="00901027" w:rsidP="00EF5863">
            <w:pPr>
              <w:spacing w:line="240" w:lineRule="auto"/>
              <w:rPr>
                <w:rFonts w:cs="Arial"/>
                <w:sz w:val="24"/>
              </w:rPr>
            </w:pPr>
            <w:r w:rsidRPr="00B1431F">
              <w:rPr>
                <w:rFonts w:cs="Arial"/>
                <w:sz w:val="24"/>
              </w:rPr>
              <w:t xml:space="preserve">12 </w:t>
            </w:r>
          </w:p>
        </w:tc>
        <w:tc>
          <w:tcPr>
            <w:tcW w:w="4884" w:type="dxa"/>
            <w:gridSpan w:val="8"/>
            <w:tcBorders>
              <w:top w:val="single" w:sz="4" w:space="0" w:color="000000"/>
              <w:left w:val="single" w:sz="4" w:space="0" w:color="000000"/>
              <w:bottom w:val="single" w:sz="4" w:space="0" w:color="000000"/>
              <w:right w:val="single" w:sz="4" w:space="0" w:color="000000"/>
            </w:tcBorders>
            <w:shd w:val="clear" w:color="auto" w:fill="DFDFDF"/>
            <w:hideMark/>
          </w:tcPr>
          <w:p w14:paraId="19EED394" w14:textId="77777777" w:rsidR="00901027" w:rsidRPr="00B1431F" w:rsidRDefault="00901027" w:rsidP="00EF5863">
            <w:pPr>
              <w:spacing w:line="240" w:lineRule="auto"/>
              <w:ind w:left="2"/>
              <w:rPr>
                <w:rFonts w:cs="Arial"/>
                <w:sz w:val="24"/>
              </w:rPr>
            </w:pPr>
            <w:r w:rsidRPr="00B1431F">
              <w:rPr>
                <w:rFonts w:cs="Arial"/>
                <w:sz w:val="24"/>
              </w:rPr>
              <w:t xml:space="preserve">Datum predvidenega začetka identifikacije za DDV </w:t>
            </w:r>
          </w:p>
        </w:tc>
        <w:tc>
          <w:tcPr>
            <w:tcW w:w="3489" w:type="dxa"/>
            <w:tcBorders>
              <w:top w:val="single" w:sz="4" w:space="0" w:color="000000"/>
              <w:left w:val="single" w:sz="4" w:space="0" w:color="000000"/>
              <w:bottom w:val="single" w:sz="4" w:space="0" w:color="000000"/>
              <w:right w:val="single" w:sz="4" w:space="0" w:color="000000"/>
            </w:tcBorders>
            <w:hideMark/>
          </w:tcPr>
          <w:p w14:paraId="7A378D7C" w14:textId="77777777" w:rsidR="00901027" w:rsidRPr="00B1431F" w:rsidRDefault="00901027" w:rsidP="00EF5863">
            <w:pPr>
              <w:spacing w:line="240" w:lineRule="auto"/>
              <w:ind w:left="4"/>
              <w:rPr>
                <w:rFonts w:cs="Arial"/>
                <w:sz w:val="24"/>
              </w:rPr>
            </w:pPr>
            <w:r w:rsidRPr="00B1431F">
              <w:rPr>
                <w:rFonts w:cs="Arial"/>
                <w:sz w:val="24"/>
              </w:rPr>
              <w:t xml:space="preserve"> </w:t>
            </w:r>
          </w:p>
        </w:tc>
      </w:tr>
      <w:tr w:rsidR="00901027" w:rsidRPr="00B1431F" w14:paraId="6EECE9DA" w14:textId="77777777" w:rsidTr="00EF5863">
        <w:trPr>
          <w:trHeight w:val="277"/>
        </w:trPr>
        <w:tc>
          <w:tcPr>
            <w:tcW w:w="466" w:type="dxa"/>
            <w:tcBorders>
              <w:top w:val="single" w:sz="4" w:space="0" w:color="000000"/>
              <w:left w:val="single" w:sz="4" w:space="0" w:color="000000"/>
              <w:bottom w:val="single" w:sz="4" w:space="0" w:color="000000"/>
              <w:right w:val="single" w:sz="4" w:space="0" w:color="000000"/>
            </w:tcBorders>
            <w:shd w:val="clear" w:color="auto" w:fill="DFDFDF"/>
            <w:hideMark/>
          </w:tcPr>
          <w:p w14:paraId="4E873FE6" w14:textId="77777777" w:rsidR="00901027" w:rsidRPr="00B1431F" w:rsidRDefault="00901027" w:rsidP="00EF5863">
            <w:pPr>
              <w:spacing w:line="240" w:lineRule="auto"/>
              <w:rPr>
                <w:rFonts w:cs="Arial"/>
                <w:sz w:val="24"/>
              </w:rPr>
            </w:pPr>
            <w:r w:rsidRPr="00B1431F">
              <w:rPr>
                <w:rFonts w:cs="Arial"/>
                <w:sz w:val="24"/>
              </w:rPr>
              <w:t xml:space="preserve">13 </w:t>
            </w:r>
          </w:p>
        </w:tc>
        <w:tc>
          <w:tcPr>
            <w:tcW w:w="4884" w:type="dxa"/>
            <w:gridSpan w:val="8"/>
            <w:tcBorders>
              <w:top w:val="single" w:sz="4" w:space="0" w:color="000000"/>
              <w:left w:val="single" w:sz="4" w:space="0" w:color="000000"/>
              <w:bottom w:val="single" w:sz="4" w:space="0" w:color="000000"/>
              <w:right w:val="single" w:sz="4" w:space="0" w:color="000000"/>
            </w:tcBorders>
            <w:shd w:val="clear" w:color="auto" w:fill="DFDFDF"/>
            <w:hideMark/>
          </w:tcPr>
          <w:p w14:paraId="35AB4301" w14:textId="77777777" w:rsidR="00901027" w:rsidRPr="00B1431F" w:rsidRDefault="00901027" w:rsidP="00EF5863">
            <w:pPr>
              <w:spacing w:line="240" w:lineRule="auto"/>
              <w:ind w:left="2"/>
              <w:rPr>
                <w:rFonts w:cs="Arial"/>
                <w:sz w:val="24"/>
              </w:rPr>
            </w:pPr>
            <w:r w:rsidRPr="00B1431F">
              <w:rPr>
                <w:rFonts w:cs="Arial"/>
                <w:sz w:val="24"/>
              </w:rPr>
              <w:t xml:space="preserve">Datum predvidenega konca identifikacije za DDV </w:t>
            </w:r>
          </w:p>
        </w:tc>
        <w:tc>
          <w:tcPr>
            <w:tcW w:w="3489" w:type="dxa"/>
            <w:tcBorders>
              <w:top w:val="single" w:sz="4" w:space="0" w:color="000000"/>
              <w:left w:val="single" w:sz="4" w:space="0" w:color="000000"/>
              <w:bottom w:val="single" w:sz="4" w:space="0" w:color="000000"/>
              <w:right w:val="single" w:sz="4" w:space="0" w:color="000000"/>
            </w:tcBorders>
            <w:hideMark/>
          </w:tcPr>
          <w:p w14:paraId="06365F26" w14:textId="77777777" w:rsidR="00901027" w:rsidRPr="00B1431F" w:rsidRDefault="00901027" w:rsidP="00EF5863">
            <w:pPr>
              <w:spacing w:line="240" w:lineRule="auto"/>
              <w:ind w:left="4"/>
              <w:rPr>
                <w:rFonts w:cs="Arial"/>
                <w:sz w:val="24"/>
              </w:rPr>
            </w:pPr>
            <w:r w:rsidRPr="00B1431F">
              <w:rPr>
                <w:rFonts w:cs="Arial"/>
                <w:sz w:val="24"/>
              </w:rPr>
              <w:t xml:space="preserve">  </w:t>
            </w:r>
          </w:p>
        </w:tc>
      </w:tr>
    </w:tbl>
    <w:p w14:paraId="11D4411E" w14:textId="77777777" w:rsidR="00901027" w:rsidRPr="00B1431F" w:rsidRDefault="00901027" w:rsidP="00901027">
      <w:pPr>
        <w:spacing w:after="60"/>
        <w:rPr>
          <w:rFonts w:eastAsia="Calibri" w:cs="Arial"/>
          <w:color w:val="000000"/>
          <w:sz w:val="24"/>
        </w:rPr>
      </w:pPr>
      <w:r w:rsidRPr="00B1431F">
        <w:rPr>
          <w:rFonts w:cs="Arial"/>
          <w:sz w:val="24"/>
        </w:rPr>
        <w:t xml:space="preserve"> </w:t>
      </w:r>
    </w:p>
    <w:p w14:paraId="16D2C530" w14:textId="77777777" w:rsidR="00901027" w:rsidRPr="00B1431F" w:rsidRDefault="00901027" w:rsidP="00901027">
      <w:pPr>
        <w:spacing w:after="26"/>
        <w:rPr>
          <w:rFonts w:cs="Arial"/>
          <w:sz w:val="24"/>
        </w:rPr>
      </w:pPr>
      <w:r w:rsidRPr="00B1431F">
        <w:rPr>
          <w:rFonts w:cs="Arial"/>
          <w:b/>
          <w:i/>
          <w:sz w:val="24"/>
        </w:rPr>
        <w:t xml:space="preserve"> </w:t>
      </w:r>
    </w:p>
    <w:p w14:paraId="2EE37923" w14:textId="77777777" w:rsidR="00901027" w:rsidRPr="00B1431F" w:rsidRDefault="00901027" w:rsidP="00901027">
      <w:pPr>
        <w:pStyle w:val="Naslov2"/>
        <w:ind w:left="-5"/>
        <w:rPr>
          <w:rFonts w:ascii="Arial" w:hAnsi="Arial" w:cs="Arial"/>
          <w:b/>
          <w:bCs/>
          <w:i/>
          <w:iCs/>
          <w:color w:val="auto"/>
          <w:sz w:val="24"/>
          <w:szCs w:val="24"/>
        </w:rPr>
      </w:pPr>
      <w:r w:rsidRPr="00B1431F">
        <w:rPr>
          <w:rFonts w:ascii="Arial" w:hAnsi="Arial" w:cs="Arial"/>
          <w:b/>
          <w:bCs/>
          <w:i/>
          <w:iCs/>
          <w:color w:val="auto"/>
          <w:sz w:val="24"/>
          <w:szCs w:val="24"/>
        </w:rPr>
        <w:t xml:space="preserve">III Podatki o davčnem zastopniku* </w:t>
      </w:r>
    </w:p>
    <w:tbl>
      <w:tblPr>
        <w:tblStyle w:val="TableGrid"/>
        <w:tblW w:w="8855" w:type="dxa"/>
        <w:tblInd w:w="0" w:type="dxa"/>
        <w:tblCellMar>
          <w:top w:w="7" w:type="dxa"/>
          <w:left w:w="106" w:type="dxa"/>
          <w:right w:w="78" w:type="dxa"/>
        </w:tblCellMar>
        <w:tblLook w:val="04A0" w:firstRow="1" w:lastRow="0" w:firstColumn="1" w:lastColumn="0" w:noHBand="0" w:noVBand="1"/>
      </w:tblPr>
      <w:tblGrid>
        <w:gridCol w:w="466"/>
        <w:gridCol w:w="2900"/>
        <w:gridCol w:w="2835"/>
        <w:gridCol w:w="284"/>
        <w:gridCol w:w="283"/>
        <w:gridCol w:w="269"/>
        <w:gridCol w:w="269"/>
        <w:gridCol w:w="271"/>
        <w:gridCol w:w="269"/>
        <w:gridCol w:w="271"/>
        <w:gridCol w:w="264"/>
        <w:gridCol w:w="238"/>
        <w:gridCol w:w="236"/>
      </w:tblGrid>
      <w:tr w:rsidR="00901027" w:rsidRPr="00B1431F" w14:paraId="2BBCE59B" w14:textId="77777777" w:rsidTr="00EF5863">
        <w:trPr>
          <w:trHeight w:val="480"/>
        </w:trPr>
        <w:tc>
          <w:tcPr>
            <w:tcW w:w="466" w:type="dxa"/>
            <w:tcBorders>
              <w:top w:val="single" w:sz="8" w:space="0" w:color="000000"/>
              <w:left w:val="single" w:sz="8" w:space="0" w:color="000000"/>
              <w:bottom w:val="single" w:sz="4" w:space="0" w:color="000000"/>
              <w:right w:val="single" w:sz="4" w:space="0" w:color="000000"/>
            </w:tcBorders>
            <w:shd w:val="clear" w:color="auto" w:fill="DFDFDF"/>
            <w:hideMark/>
          </w:tcPr>
          <w:p w14:paraId="67AAFE1E" w14:textId="77777777" w:rsidR="00901027" w:rsidRPr="00B1431F" w:rsidRDefault="00901027" w:rsidP="00EF5863">
            <w:pPr>
              <w:spacing w:line="240" w:lineRule="auto"/>
              <w:rPr>
                <w:rFonts w:cs="Arial"/>
                <w:sz w:val="24"/>
              </w:rPr>
            </w:pPr>
            <w:r w:rsidRPr="00B1431F">
              <w:rPr>
                <w:rFonts w:cs="Arial"/>
                <w:sz w:val="24"/>
              </w:rPr>
              <w:t xml:space="preserve">14 </w:t>
            </w:r>
          </w:p>
        </w:tc>
        <w:tc>
          <w:tcPr>
            <w:tcW w:w="2900" w:type="dxa"/>
            <w:tcBorders>
              <w:top w:val="single" w:sz="8" w:space="0" w:color="000000"/>
              <w:left w:val="single" w:sz="4" w:space="0" w:color="000000"/>
              <w:bottom w:val="single" w:sz="4" w:space="0" w:color="000000"/>
              <w:right w:val="single" w:sz="4" w:space="0" w:color="000000"/>
            </w:tcBorders>
            <w:shd w:val="clear" w:color="auto" w:fill="DFDFDF"/>
            <w:hideMark/>
          </w:tcPr>
          <w:p w14:paraId="25E3ACE7" w14:textId="77777777" w:rsidR="00901027" w:rsidRPr="00B1431F" w:rsidRDefault="00901027" w:rsidP="00EF5863">
            <w:pPr>
              <w:spacing w:line="240" w:lineRule="auto"/>
              <w:ind w:left="2" w:right="583"/>
              <w:rPr>
                <w:rFonts w:cs="Arial"/>
                <w:sz w:val="24"/>
              </w:rPr>
            </w:pPr>
            <w:r w:rsidRPr="00B1431F">
              <w:rPr>
                <w:rFonts w:cs="Arial"/>
                <w:sz w:val="24"/>
              </w:rPr>
              <w:t xml:space="preserve">Ime oz. firma  davčnega zastopnika  </w:t>
            </w:r>
          </w:p>
        </w:tc>
        <w:tc>
          <w:tcPr>
            <w:tcW w:w="5490" w:type="dxa"/>
            <w:gridSpan w:val="11"/>
            <w:tcBorders>
              <w:top w:val="single" w:sz="8" w:space="0" w:color="000000"/>
              <w:left w:val="single" w:sz="4" w:space="0" w:color="000000"/>
              <w:bottom w:val="single" w:sz="4" w:space="0" w:color="000000"/>
              <w:right w:val="single" w:sz="8" w:space="0" w:color="000000"/>
            </w:tcBorders>
            <w:hideMark/>
          </w:tcPr>
          <w:p w14:paraId="2A6CD1E4" w14:textId="77777777" w:rsidR="00901027" w:rsidRPr="00B1431F" w:rsidRDefault="00901027" w:rsidP="00EF5863">
            <w:pPr>
              <w:spacing w:line="240" w:lineRule="auto"/>
              <w:ind w:left="5"/>
              <w:rPr>
                <w:rFonts w:cs="Arial"/>
                <w:sz w:val="24"/>
              </w:rPr>
            </w:pPr>
            <w:r w:rsidRPr="00B1431F">
              <w:rPr>
                <w:rFonts w:cs="Arial"/>
                <w:sz w:val="24"/>
              </w:rPr>
              <w:t xml:space="preserve"> </w:t>
            </w:r>
          </w:p>
        </w:tc>
      </w:tr>
      <w:tr w:rsidR="00901027" w:rsidRPr="00B1431F" w14:paraId="2FE7D7E0" w14:textId="77777777" w:rsidTr="00EF5863">
        <w:trPr>
          <w:trHeight w:val="266"/>
        </w:trPr>
        <w:tc>
          <w:tcPr>
            <w:tcW w:w="466" w:type="dxa"/>
            <w:tcBorders>
              <w:top w:val="single" w:sz="4" w:space="0" w:color="000000"/>
              <w:left w:val="single" w:sz="8" w:space="0" w:color="000000"/>
              <w:bottom w:val="single" w:sz="4" w:space="0" w:color="000000"/>
              <w:right w:val="single" w:sz="4" w:space="0" w:color="000000"/>
            </w:tcBorders>
            <w:shd w:val="clear" w:color="auto" w:fill="DFDFDF"/>
            <w:hideMark/>
          </w:tcPr>
          <w:p w14:paraId="08C1339E" w14:textId="77777777" w:rsidR="00901027" w:rsidRPr="00B1431F" w:rsidRDefault="00901027" w:rsidP="00EF5863">
            <w:pPr>
              <w:spacing w:line="240" w:lineRule="auto"/>
              <w:rPr>
                <w:rFonts w:cs="Arial"/>
                <w:sz w:val="24"/>
              </w:rPr>
            </w:pPr>
            <w:r w:rsidRPr="00B1431F">
              <w:rPr>
                <w:rFonts w:cs="Arial"/>
                <w:sz w:val="24"/>
              </w:rPr>
              <w:t xml:space="preserve">15 </w:t>
            </w:r>
          </w:p>
        </w:tc>
        <w:tc>
          <w:tcPr>
            <w:tcW w:w="5736" w:type="dxa"/>
            <w:gridSpan w:val="2"/>
            <w:tcBorders>
              <w:top w:val="single" w:sz="4" w:space="0" w:color="000000"/>
              <w:left w:val="single" w:sz="4" w:space="0" w:color="000000"/>
              <w:bottom w:val="single" w:sz="4" w:space="0" w:color="000000"/>
              <w:right w:val="single" w:sz="4" w:space="0" w:color="000000"/>
            </w:tcBorders>
            <w:shd w:val="clear" w:color="auto" w:fill="DFDFDF"/>
            <w:hideMark/>
          </w:tcPr>
          <w:p w14:paraId="76E5F2BC" w14:textId="77777777" w:rsidR="00901027" w:rsidRPr="00B1431F" w:rsidRDefault="00901027" w:rsidP="00EF5863">
            <w:pPr>
              <w:spacing w:line="240" w:lineRule="auto"/>
              <w:ind w:left="2"/>
              <w:rPr>
                <w:rFonts w:cs="Arial"/>
                <w:sz w:val="24"/>
              </w:rPr>
            </w:pPr>
            <w:r w:rsidRPr="00B1431F">
              <w:rPr>
                <w:rFonts w:cs="Arial"/>
                <w:sz w:val="24"/>
              </w:rPr>
              <w:t xml:space="preserve">Identifikacijska številka za DDV davčnega zastopnika  </w:t>
            </w:r>
          </w:p>
        </w:tc>
        <w:tc>
          <w:tcPr>
            <w:tcW w:w="284" w:type="dxa"/>
            <w:tcBorders>
              <w:top w:val="single" w:sz="4" w:space="0" w:color="000000"/>
              <w:left w:val="single" w:sz="4" w:space="0" w:color="000000"/>
              <w:bottom w:val="single" w:sz="4" w:space="0" w:color="000000"/>
              <w:right w:val="single" w:sz="4" w:space="0" w:color="000000"/>
            </w:tcBorders>
            <w:hideMark/>
          </w:tcPr>
          <w:p w14:paraId="6E9E1B4B" w14:textId="77777777" w:rsidR="00901027" w:rsidRPr="00B1431F" w:rsidRDefault="00901027" w:rsidP="00EF5863">
            <w:pPr>
              <w:spacing w:line="240" w:lineRule="auto"/>
              <w:ind w:right="43"/>
              <w:jc w:val="center"/>
              <w:rPr>
                <w:rFonts w:cs="Arial"/>
                <w:sz w:val="24"/>
              </w:rPr>
            </w:pPr>
            <w:r w:rsidRPr="00B1431F">
              <w:rPr>
                <w:rFonts w:cs="Arial"/>
                <w:sz w:val="24"/>
              </w:rPr>
              <w:t xml:space="preserve"> </w:t>
            </w:r>
          </w:p>
        </w:tc>
        <w:tc>
          <w:tcPr>
            <w:tcW w:w="283" w:type="dxa"/>
            <w:tcBorders>
              <w:top w:val="single" w:sz="4" w:space="0" w:color="000000"/>
              <w:left w:val="single" w:sz="4" w:space="0" w:color="000000"/>
              <w:bottom w:val="single" w:sz="4" w:space="0" w:color="000000"/>
              <w:right w:val="single" w:sz="4" w:space="0" w:color="000000"/>
            </w:tcBorders>
            <w:hideMark/>
          </w:tcPr>
          <w:p w14:paraId="4289F5F8" w14:textId="77777777" w:rsidR="00901027" w:rsidRPr="00B1431F" w:rsidRDefault="00901027" w:rsidP="00EF5863">
            <w:pPr>
              <w:spacing w:line="240" w:lineRule="auto"/>
              <w:ind w:right="45"/>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41AE1052" w14:textId="77777777" w:rsidR="00901027" w:rsidRPr="00B1431F" w:rsidRDefault="00901027" w:rsidP="00EF5863">
            <w:pPr>
              <w:spacing w:line="240" w:lineRule="auto"/>
              <w:ind w:right="30"/>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4DB502D7" w14:textId="77777777" w:rsidR="00901027" w:rsidRPr="00B1431F" w:rsidRDefault="00901027" w:rsidP="00EF5863">
            <w:pPr>
              <w:spacing w:line="240" w:lineRule="auto"/>
              <w:ind w:right="35"/>
              <w:jc w:val="center"/>
              <w:rPr>
                <w:rFonts w:cs="Arial"/>
                <w:sz w:val="24"/>
              </w:rPr>
            </w:pPr>
            <w:r w:rsidRPr="00B1431F">
              <w:rPr>
                <w:rFonts w:cs="Arial"/>
                <w:sz w:val="24"/>
              </w:rPr>
              <w:t xml:space="preserve"> </w:t>
            </w:r>
          </w:p>
        </w:tc>
        <w:tc>
          <w:tcPr>
            <w:tcW w:w="271" w:type="dxa"/>
            <w:tcBorders>
              <w:top w:val="single" w:sz="4" w:space="0" w:color="000000"/>
              <w:left w:val="single" w:sz="4" w:space="0" w:color="000000"/>
              <w:bottom w:val="single" w:sz="4" w:space="0" w:color="000000"/>
              <w:right w:val="single" w:sz="4" w:space="0" w:color="000000"/>
            </w:tcBorders>
            <w:hideMark/>
          </w:tcPr>
          <w:p w14:paraId="343ABEE8" w14:textId="77777777" w:rsidR="00901027" w:rsidRPr="00B1431F" w:rsidRDefault="00901027" w:rsidP="00EF5863">
            <w:pPr>
              <w:spacing w:line="240" w:lineRule="auto"/>
              <w:ind w:right="33"/>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4CBAAB17" w14:textId="77777777" w:rsidR="00901027" w:rsidRPr="00B1431F" w:rsidRDefault="00901027" w:rsidP="00EF5863">
            <w:pPr>
              <w:spacing w:line="240" w:lineRule="auto"/>
              <w:ind w:right="34"/>
              <w:jc w:val="center"/>
              <w:rPr>
                <w:rFonts w:cs="Arial"/>
                <w:sz w:val="24"/>
              </w:rPr>
            </w:pPr>
            <w:r w:rsidRPr="00B1431F">
              <w:rPr>
                <w:rFonts w:cs="Arial"/>
                <w:sz w:val="24"/>
              </w:rPr>
              <w:t xml:space="preserve"> </w:t>
            </w:r>
          </w:p>
        </w:tc>
        <w:tc>
          <w:tcPr>
            <w:tcW w:w="271" w:type="dxa"/>
            <w:tcBorders>
              <w:top w:val="single" w:sz="4" w:space="0" w:color="000000"/>
              <w:left w:val="single" w:sz="4" w:space="0" w:color="000000"/>
              <w:bottom w:val="single" w:sz="4" w:space="0" w:color="000000"/>
              <w:right w:val="single" w:sz="4" w:space="0" w:color="000000"/>
            </w:tcBorders>
            <w:hideMark/>
          </w:tcPr>
          <w:p w14:paraId="30425EE8" w14:textId="77777777" w:rsidR="00901027" w:rsidRPr="00B1431F" w:rsidRDefault="00901027" w:rsidP="00EF5863">
            <w:pPr>
              <w:spacing w:line="240" w:lineRule="auto"/>
              <w:ind w:right="33"/>
              <w:jc w:val="center"/>
              <w:rPr>
                <w:rFonts w:cs="Arial"/>
                <w:sz w:val="24"/>
              </w:rPr>
            </w:pPr>
            <w:r w:rsidRPr="00B1431F">
              <w:rPr>
                <w:rFonts w:cs="Arial"/>
                <w:sz w:val="24"/>
              </w:rPr>
              <w:t xml:space="preserve"> </w:t>
            </w:r>
          </w:p>
        </w:tc>
        <w:tc>
          <w:tcPr>
            <w:tcW w:w="264" w:type="dxa"/>
            <w:tcBorders>
              <w:top w:val="single" w:sz="4" w:space="0" w:color="000000"/>
              <w:left w:val="single" w:sz="4" w:space="0" w:color="000000"/>
              <w:bottom w:val="single" w:sz="4" w:space="0" w:color="000000"/>
              <w:right w:val="single" w:sz="4" w:space="0" w:color="000000"/>
            </w:tcBorders>
            <w:hideMark/>
          </w:tcPr>
          <w:p w14:paraId="7D3FC40B" w14:textId="77777777" w:rsidR="00901027" w:rsidRPr="00B1431F" w:rsidRDefault="00901027" w:rsidP="00EF5863">
            <w:pPr>
              <w:spacing w:line="240" w:lineRule="auto"/>
              <w:ind w:right="30"/>
              <w:jc w:val="center"/>
              <w:rPr>
                <w:rFonts w:cs="Arial"/>
                <w:sz w:val="24"/>
              </w:rPr>
            </w:pPr>
            <w:r w:rsidRPr="00B1431F">
              <w:rPr>
                <w:rFonts w:cs="Arial"/>
                <w:sz w:val="24"/>
              </w:rPr>
              <w:t xml:space="preserve"> </w:t>
            </w:r>
          </w:p>
        </w:tc>
        <w:tc>
          <w:tcPr>
            <w:tcW w:w="238" w:type="dxa"/>
            <w:tcBorders>
              <w:top w:val="single" w:sz="4" w:space="0" w:color="000000"/>
              <w:left w:val="single" w:sz="4" w:space="0" w:color="000000"/>
              <w:bottom w:val="single" w:sz="4" w:space="0" w:color="000000"/>
              <w:right w:val="single" w:sz="4" w:space="0" w:color="000000"/>
            </w:tcBorders>
            <w:hideMark/>
          </w:tcPr>
          <w:p w14:paraId="1250CB11" w14:textId="77777777" w:rsidR="00901027" w:rsidRPr="00B1431F" w:rsidRDefault="00901027" w:rsidP="00EF5863">
            <w:pPr>
              <w:spacing w:line="240" w:lineRule="auto"/>
              <w:ind w:left="1"/>
              <w:jc w:val="center"/>
              <w:rPr>
                <w:rFonts w:cs="Arial"/>
                <w:sz w:val="24"/>
              </w:rPr>
            </w:pPr>
            <w:r w:rsidRPr="00B1431F">
              <w:rPr>
                <w:rFonts w:cs="Arial"/>
                <w:sz w:val="24"/>
              </w:rPr>
              <w:t xml:space="preserve"> </w:t>
            </w:r>
          </w:p>
        </w:tc>
        <w:tc>
          <w:tcPr>
            <w:tcW w:w="235" w:type="dxa"/>
            <w:tcBorders>
              <w:top w:val="single" w:sz="4" w:space="0" w:color="000000"/>
              <w:left w:val="single" w:sz="4" w:space="0" w:color="000000"/>
              <w:bottom w:val="single" w:sz="4" w:space="0" w:color="000000"/>
              <w:right w:val="single" w:sz="8" w:space="0" w:color="000000"/>
            </w:tcBorders>
            <w:hideMark/>
          </w:tcPr>
          <w:p w14:paraId="408B0266" w14:textId="77777777" w:rsidR="00901027" w:rsidRPr="00B1431F" w:rsidRDefault="00901027" w:rsidP="00EF5863">
            <w:pPr>
              <w:spacing w:line="240" w:lineRule="auto"/>
              <w:ind w:right="1"/>
              <w:jc w:val="center"/>
              <w:rPr>
                <w:rFonts w:cs="Arial"/>
                <w:sz w:val="24"/>
              </w:rPr>
            </w:pPr>
            <w:r w:rsidRPr="00B1431F">
              <w:rPr>
                <w:rFonts w:cs="Arial"/>
                <w:sz w:val="24"/>
              </w:rPr>
              <w:t xml:space="preserve"> </w:t>
            </w:r>
          </w:p>
        </w:tc>
      </w:tr>
      <w:tr w:rsidR="00901027" w:rsidRPr="00B1431F" w14:paraId="518D2AAC" w14:textId="77777777" w:rsidTr="00EF5863">
        <w:trPr>
          <w:trHeight w:val="485"/>
        </w:trPr>
        <w:tc>
          <w:tcPr>
            <w:tcW w:w="466" w:type="dxa"/>
            <w:tcBorders>
              <w:top w:val="single" w:sz="4" w:space="0" w:color="000000"/>
              <w:left w:val="single" w:sz="8" w:space="0" w:color="000000"/>
              <w:bottom w:val="single" w:sz="4" w:space="0" w:color="000000"/>
              <w:right w:val="single" w:sz="4" w:space="0" w:color="000000"/>
            </w:tcBorders>
            <w:shd w:val="clear" w:color="auto" w:fill="DFDFDF"/>
            <w:hideMark/>
          </w:tcPr>
          <w:p w14:paraId="6C517787" w14:textId="77777777" w:rsidR="00901027" w:rsidRPr="00B1431F" w:rsidRDefault="00901027" w:rsidP="00EF5863">
            <w:pPr>
              <w:spacing w:line="240" w:lineRule="auto"/>
              <w:rPr>
                <w:rFonts w:cs="Arial"/>
                <w:sz w:val="24"/>
              </w:rPr>
            </w:pPr>
            <w:r w:rsidRPr="00B1431F">
              <w:rPr>
                <w:rFonts w:cs="Arial"/>
                <w:sz w:val="24"/>
              </w:rPr>
              <w:t xml:space="preserve">16 </w:t>
            </w:r>
          </w:p>
        </w:tc>
        <w:tc>
          <w:tcPr>
            <w:tcW w:w="2900" w:type="dxa"/>
            <w:tcBorders>
              <w:top w:val="single" w:sz="4" w:space="0" w:color="000000"/>
              <w:left w:val="single" w:sz="4" w:space="0" w:color="000000"/>
              <w:bottom w:val="single" w:sz="4" w:space="0" w:color="000000"/>
              <w:right w:val="single" w:sz="4" w:space="0" w:color="000000"/>
            </w:tcBorders>
            <w:shd w:val="clear" w:color="auto" w:fill="DFDFDF"/>
            <w:hideMark/>
          </w:tcPr>
          <w:p w14:paraId="0C635701" w14:textId="77777777" w:rsidR="00901027" w:rsidRPr="00B1431F" w:rsidRDefault="00901027" w:rsidP="00EF5863">
            <w:pPr>
              <w:spacing w:line="240" w:lineRule="auto"/>
              <w:ind w:left="2"/>
              <w:rPr>
                <w:rFonts w:cs="Arial"/>
                <w:sz w:val="24"/>
              </w:rPr>
            </w:pPr>
            <w:r w:rsidRPr="00B1431F">
              <w:rPr>
                <w:rFonts w:cs="Arial"/>
                <w:sz w:val="24"/>
              </w:rPr>
              <w:t xml:space="preserve">Sedež oz. stalno prebivališče davčnega zastopnika  </w:t>
            </w:r>
          </w:p>
        </w:tc>
        <w:tc>
          <w:tcPr>
            <w:tcW w:w="5490" w:type="dxa"/>
            <w:gridSpan w:val="11"/>
            <w:tcBorders>
              <w:top w:val="single" w:sz="4" w:space="0" w:color="000000"/>
              <w:left w:val="single" w:sz="4" w:space="0" w:color="000000"/>
              <w:bottom w:val="single" w:sz="4" w:space="0" w:color="000000"/>
              <w:right w:val="single" w:sz="8" w:space="0" w:color="000000"/>
            </w:tcBorders>
            <w:hideMark/>
          </w:tcPr>
          <w:p w14:paraId="5A0D76A3" w14:textId="77777777" w:rsidR="00901027" w:rsidRPr="00B1431F" w:rsidRDefault="00901027" w:rsidP="00EF5863">
            <w:pPr>
              <w:spacing w:line="240" w:lineRule="auto"/>
              <w:ind w:left="5"/>
              <w:rPr>
                <w:rFonts w:cs="Arial"/>
                <w:sz w:val="24"/>
              </w:rPr>
            </w:pPr>
            <w:r w:rsidRPr="00B1431F">
              <w:rPr>
                <w:rFonts w:cs="Arial"/>
                <w:sz w:val="24"/>
              </w:rPr>
              <w:t xml:space="preserve"> </w:t>
            </w:r>
          </w:p>
        </w:tc>
      </w:tr>
      <w:tr w:rsidR="00901027" w:rsidRPr="00B1431F" w14:paraId="685749CD" w14:textId="77777777" w:rsidTr="00EF5863">
        <w:trPr>
          <w:trHeight w:val="792"/>
        </w:trPr>
        <w:tc>
          <w:tcPr>
            <w:tcW w:w="466" w:type="dxa"/>
            <w:tcBorders>
              <w:top w:val="single" w:sz="4" w:space="0" w:color="000000"/>
              <w:left w:val="single" w:sz="8" w:space="0" w:color="000000"/>
              <w:bottom w:val="single" w:sz="8" w:space="0" w:color="000000"/>
              <w:right w:val="single" w:sz="4" w:space="0" w:color="000000"/>
            </w:tcBorders>
            <w:shd w:val="clear" w:color="auto" w:fill="DFDFDF"/>
            <w:hideMark/>
          </w:tcPr>
          <w:p w14:paraId="2FAAF20F" w14:textId="77777777" w:rsidR="00901027" w:rsidRPr="00B1431F" w:rsidRDefault="00901027" w:rsidP="00EF5863">
            <w:pPr>
              <w:spacing w:line="240" w:lineRule="auto"/>
              <w:rPr>
                <w:rFonts w:cs="Arial"/>
                <w:sz w:val="24"/>
              </w:rPr>
            </w:pPr>
            <w:r w:rsidRPr="00B1431F">
              <w:rPr>
                <w:rFonts w:cs="Arial"/>
                <w:sz w:val="24"/>
              </w:rPr>
              <w:lastRenderedPageBreak/>
              <w:t xml:space="preserve">17 </w:t>
            </w:r>
          </w:p>
        </w:tc>
        <w:tc>
          <w:tcPr>
            <w:tcW w:w="2900" w:type="dxa"/>
            <w:tcBorders>
              <w:top w:val="single" w:sz="4" w:space="0" w:color="000000"/>
              <w:left w:val="single" w:sz="4" w:space="0" w:color="000000"/>
              <w:bottom w:val="single" w:sz="4" w:space="0" w:color="DFDFDF"/>
              <w:right w:val="single" w:sz="4" w:space="0" w:color="000000"/>
            </w:tcBorders>
            <w:shd w:val="clear" w:color="auto" w:fill="DFDFDF"/>
            <w:hideMark/>
          </w:tcPr>
          <w:p w14:paraId="4C1500AA" w14:textId="77777777" w:rsidR="00901027" w:rsidRPr="00B1431F" w:rsidRDefault="00901027" w:rsidP="00EF5863">
            <w:pPr>
              <w:spacing w:line="240" w:lineRule="auto"/>
              <w:ind w:left="2"/>
              <w:rPr>
                <w:rFonts w:cs="Arial"/>
                <w:sz w:val="24"/>
              </w:rPr>
            </w:pPr>
            <w:r w:rsidRPr="00B1431F">
              <w:rPr>
                <w:rFonts w:cs="Arial"/>
                <w:sz w:val="24"/>
              </w:rPr>
              <w:t xml:space="preserve">Obdobje trajanja pooblastila o zastopanju (dokazilo o zastopanju je v prilogi) </w:t>
            </w:r>
          </w:p>
        </w:tc>
        <w:tc>
          <w:tcPr>
            <w:tcW w:w="5490" w:type="dxa"/>
            <w:gridSpan w:val="11"/>
            <w:tcBorders>
              <w:top w:val="single" w:sz="4" w:space="0" w:color="000000"/>
              <w:left w:val="single" w:sz="4" w:space="0" w:color="000000"/>
              <w:bottom w:val="single" w:sz="8" w:space="0" w:color="000000"/>
              <w:right w:val="single" w:sz="8" w:space="0" w:color="000000"/>
            </w:tcBorders>
            <w:hideMark/>
          </w:tcPr>
          <w:p w14:paraId="5CC76414" w14:textId="77777777" w:rsidR="00901027" w:rsidRPr="00B1431F" w:rsidRDefault="00901027" w:rsidP="00EF5863">
            <w:pPr>
              <w:spacing w:line="240" w:lineRule="auto"/>
              <w:ind w:left="5"/>
              <w:rPr>
                <w:rFonts w:cs="Arial"/>
                <w:sz w:val="24"/>
              </w:rPr>
            </w:pPr>
            <w:r w:rsidRPr="00B1431F">
              <w:rPr>
                <w:rFonts w:cs="Arial"/>
                <w:sz w:val="24"/>
              </w:rPr>
              <w:t xml:space="preserve"> </w:t>
            </w:r>
          </w:p>
        </w:tc>
      </w:tr>
      <w:tr w:rsidR="00901027" w:rsidRPr="00B1431F" w14:paraId="480EDB0A" w14:textId="77777777" w:rsidTr="00EF5863">
        <w:trPr>
          <w:trHeight w:val="773"/>
        </w:trPr>
        <w:tc>
          <w:tcPr>
            <w:tcW w:w="466" w:type="dxa"/>
            <w:vMerge w:val="restart"/>
            <w:tcBorders>
              <w:top w:val="single" w:sz="8" w:space="0" w:color="000000"/>
              <w:left w:val="single" w:sz="8" w:space="0" w:color="000000"/>
              <w:bottom w:val="single" w:sz="8" w:space="0" w:color="000000"/>
              <w:right w:val="single" w:sz="4" w:space="0" w:color="000000"/>
            </w:tcBorders>
            <w:shd w:val="clear" w:color="auto" w:fill="DFDFDF"/>
            <w:hideMark/>
          </w:tcPr>
          <w:p w14:paraId="77B724F2" w14:textId="77777777" w:rsidR="00901027" w:rsidRPr="00B1431F" w:rsidRDefault="00901027" w:rsidP="00EF5863">
            <w:pPr>
              <w:spacing w:line="240" w:lineRule="auto"/>
              <w:rPr>
                <w:rFonts w:cs="Arial"/>
                <w:sz w:val="24"/>
              </w:rPr>
            </w:pPr>
            <w:r w:rsidRPr="00B1431F">
              <w:rPr>
                <w:rFonts w:cs="Arial"/>
                <w:sz w:val="24"/>
              </w:rPr>
              <w:t xml:space="preserve">18 </w:t>
            </w:r>
          </w:p>
        </w:tc>
        <w:tc>
          <w:tcPr>
            <w:tcW w:w="2900" w:type="dxa"/>
            <w:tcBorders>
              <w:top w:val="single" w:sz="4" w:space="0" w:color="DFDFDF"/>
              <w:left w:val="single" w:sz="4" w:space="0" w:color="000000"/>
              <w:bottom w:val="single" w:sz="4" w:space="0" w:color="000000"/>
              <w:right w:val="single" w:sz="4" w:space="0" w:color="000000"/>
            </w:tcBorders>
            <w:shd w:val="clear" w:color="auto" w:fill="DFDFDF"/>
            <w:hideMark/>
          </w:tcPr>
          <w:p w14:paraId="48115232" w14:textId="77777777" w:rsidR="00901027" w:rsidRPr="00B1431F" w:rsidRDefault="00901027" w:rsidP="00EF5863">
            <w:pPr>
              <w:spacing w:line="240" w:lineRule="auto"/>
              <w:ind w:left="2"/>
              <w:rPr>
                <w:rFonts w:cs="Arial"/>
                <w:sz w:val="24"/>
              </w:rPr>
            </w:pPr>
            <w:r w:rsidRPr="00B1431F">
              <w:rPr>
                <w:rFonts w:cs="Arial"/>
                <w:sz w:val="24"/>
              </w:rPr>
              <w:t xml:space="preserve">Ime in priimek odgovorne </w:t>
            </w:r>
          </w:p>
          <w:p w14:paraId="5B8B32C9" w14:textId="77777777" w:rsidR="00901027" w:rsidRPr="00B1431F" w:rsidRDefault="00901027" w:rsidP="00EF5863">
            <w:pPr>
              <w:spacing w:line="240" w:lineRule="auto"/>
              <w:ind w:left="2"/>
              <w:rPr>
                <w:rFonts w:cs="Arial"/>
                <w:sz w:val="24"/>
              </w:rPr>
            </w:pPr>
            <w:r w:rsidRPr="00B1431F">
              <w:rPr>
                <w:rFonts w:cs="Arial"/>
                <w:sz w:val="24"/>
              </w:rPr>
              <w:t xml:space="preserve">osebe  </w:t>
            </w:r>
          </w:p>
          <w:p w14:paraId="06283512" w14:textId="77777777" w:rsidR="00901027" w:rsidRPr="00B1431F" w:rsidRDefault="00901027" w:rsidP="00EF5863">
            <w:pPr>
              <w:spacing w:line="240" w:lineRule="auto"/>
              <w:ind w:left="2"/>
              <w:rPr>
                <w:rFonts w:cs="Arial"/>
                <w:sz w:val="24"/>
              </w:rPr>
            </w:pPr>
            <w:r w:rsidRPr="00B1431F">
              <w:rPr>
                <w:rFonts w:cs="Arial"/>
                <w:sz w:val="24"/>
              </w:rPr>
              <w:t xml:space="preserve"> </w:t>
            </w:r>
          </w:p>
        </w:tc>
        <w:tc>
          <w:tcPr>
            <w:tcW w:w="5490" w:type="dxa"/>
            <w:gridSpan w:val="11"/>
            <w:tcBorders>
              <w:top w:val="single" w:sz="8" w:space="0" w:color="000000"/>
              <w:left w:val="single" w:sz="4" w:space="0" w:color="000000"/>
              <w:bottom w:val="single" w:sz="4" w:space="0" w:color="000000"/>
              <w:right w:val="single" w:sz="8" w:space="0" w:color="000000"/>
            </w:tcBorders>
            <w:hideMark/>
          </w:tcPr>
          <w:p w14:paraId="4F88A42B" w14:textId="77777777" w:rsidR="00901027" w:rsidRPr="00B1431F" w:rsidRDefault="00901027" w:rsidP="00EF5863">
            <w:pPr>
              <w:spacing w:line="240" w:lineRule="auto"/>
              <w:ind w:left="5"/>
              <w:rPr>
                <w:rFonts w:cs="Arial"/>
                <w:sz w:val="24"/>
              </w:rPr>
            </w:pPr>
            <w:r w:rsidRPr="00B1431F">
              <w:rPr>
                <w:rFonts w:cs="Arial"/>
                <w:sz w:val="24"/>
              </w:rPr>
              <w:t xml:space="preserve"> </w:t>
            </w:r>
          </w:p>
        </w:tc>
      </w:tr>
      <w:tr w:rsidR="00901027" w:rsidRPr="00B1431F" w14:paraId="0EEBAD79" w14:textId="77777777" w:rsidTr="00EF5863">
        <w:trPr>
          <w:trHeight w:val="364"/>
        </w:trPr>
        <w:tc>
          <w:tcPr>
            <w:tcW w:w="0" w:type="auto"/>
            <w:vMerge/>
            <w:tcBorders>
              <w:top w:val="single" w:sz="8" w:space="0" w:color="000000"/>
              <w:left w:val="single" w:sz="8" w:space="0" w:color="000000"/>
              <w:bottom w:val="single" w:sz="8" w:space="0" w:color="000000"/>
              <w:right w:val="single" w:sz="4" w:space="0" w:color="000000"/>
            </w:tcBorders>
            <w:vAlign w:val="center"/>
            <w:hideMark/>
          </w:tcPr>
          <w:p w14:paraId="7CF5EB2A" w14:textId="77777777" w:rsidR="00901027" w:rsidRPr="00B1431F" w:rsidRDefault="00901027" w:rsidP="00EF5863">
            <w:pPr>
              <w:spacing w:line="240" w:lineRule="auto"/>
              <w:rPr>
                <w:rFonts w:eastAsia="Calibri" w:cs="Arial"/>
                <w:color w:val="000000"/>
                <w:sz w:val="24"/>
              </w:rPr>
            </w:pPr>
          </w:p>
        </w:tc>
        <w:tc>
          <w:tcPr>
            <w:tcW w:w="5736" w:type="dxa"/>
            <w:gridSpan w:val="2"/>
            <w:tcBorders>
              <w:top w:val="single" w:sz="4" w:space="0" w:color="000000"/>
              <w:left w:val="single" w:sz="4" w:space="0" w:color="000000"/>
              <w:bottom w:val="single" w:sz="4" w:space="0" w:color="000000"/>
              <w:right w:val="single" w:sz="4" w:space="0" w:color="000000"/>
            </w:tcBorders>
            <w:shd w:val="clear" w:color="auto" w:fill="DFDFDF"/>
            <w:hideMark/>
          </w:tcPr>
          <w:p w14:paraId="014BB6FA" w14:textId="77777777" w:rsidR="00901027" w:rsidRPr="00B1431F" w:rsidRDefault="00901027" w:rsidP="00EF5863">
            <w:pPr>
              <w:spacing w:line="240" w:lineRule="auto"/>
              <w:ind w:left="2"/>
              <w:rPr>
                <w:rFonts w:cs="Arial"/>
                <w:sz w:val="24"/>
              </w:rPr>
            </w:pPr>
            <w:r w:rsidRPr="00B1431F">
              <w:rPr>
                <w:rFonts w:cs="Arial"/>
                <w:sz w:val="24"/>
              </w:rPr>
              <w:t xml:space="preserve">Davčna številka odgovorne osebe  </w:t>
            </w:r>
          </w:p>
        </w:tc>
        <w:tc>
          <w:tcPr>
            <w:tcW w:w="284" w:type="dxa"/>
            <w:tcBorders>
              <w:top w:val="single" w:sz="4" w:space="0" w:color="000000"/>
              <w:left w:val="single" w:sz="4" w:space="0" w:color="000000"/>
              <w:bottom w:val="single" w:sz="8" w:space="0" w:color="000000"/>
              <w:right w:val="single" w:sz="4" w:space="0" w:color="000000"/>
            </w:tcBorders>
            <w:hideMark/>
          </w:tcPr>
          <w:p w14:paraId="50B74D17" w14:textId="77777777" w:rsidR="00901027" w:rsidRPr="00B1431F" w:rsidRDefault="00901027" w:rsidP="00EF5863">
            <w:pPr>
              <w:spacing w:line="240" w:lineRule="auto"/>
              <w:ind w:right="43"/>
              <w:jc w:val="center"/>
              <w:rPr>
                <w:rFonts w:cs="Arial"/>
                <w:sz w:val="24"/>
              </w:rPr>
            </w:pPr>
            <w:r w:rsidRPr="00B1431F">
              <w:rPr>
                <w:rFonts w:cs="Arial"/>
                <w:sz w:val="24"/>
              </w:rPr>
              <w:t xml:space="preserve"> </w:t>
            </w:r>
          </w:p>
        </w:tc>
        <w:tc>
          <w:tcPr>
            <w:tcW w:w="283" w:type="dxa"/>
            <w:tcBorders>
              <w:top w:val="single" w:sz="4" w:space="0" w:color="000000"/>
              <w:left w:val="single" w:sz="4" w:space="0" w:color="000000"/>
              <w:bottom w:val="single" w:sz="8" w:space="0" w:color="000000"/>
              <w:right w:val="single" w:sz="4" w:space="0" w:color="000000"/>
            </w:tcBorders>
            <w:hideMark/>
          </w:tcPr>
          <w:p w14:paraId="23155502" w14:textId="77777777" w:rsidR="00901027" w:rsidRPr="00B1431F" w:rsidRDefault="00901027" w:rsidP="00EF5863">
            <w:pPr>
              <w:spacing w:line="240" w:lineRule="auto"/>
              <w:ind w:right="45"/>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8" w:space="0" w:color="000000"/>
              <w:right w:val="single" w:sz="4" w:space="0" w:color="000000"/>
            </w:tcBorders>
            <w:hideMark/>
          </w:tcPr>
          <w:p w14:paraId="046AF104" w14:textId="77777777" w:rsidR="00901027" w:rsidRPr="00B1431F" w:rsidRDefault="00901027" w:rsidP="00EF5863">
            <w:pPr>
              <w:spacing w:line="240" w:lineRule="auto"/>
              <w:ind w:right="30"/>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8" w:space="0" w:color="000000"/>
              <w:right w:val="single" w:sz="4" w:space="0" w:color="000000"/>
            </w:tcBorders>
            <w:hideMark/>
          </w:tcPr>
          <w:p w14:paraId="15ACDE47" w14:textId="77777777" w:rsidR="00901027" w:rsidRPr="00B1431F" w:rsidRDefault="00901027" w:rsidP="00EF5863">
            <w:pPr>
              <w:spacing w:line="240" w:lineRule="auto"/>
              <w:ind w:right="35"/>
              <w:jc w:val="center"/>
              <w:rPr>
                <w:rFonts w:cs="Arial"/>
                <w:sz w:val="24"/>
              </w:rPr>
            </w:pPr>
            <w:r w:rsidRPr="00B1431F">
              <w:rPr>
                <w:rFonts w:cs="Arial"/>
                <w:sz w:val="24"/>
              </w:rPr>
              <w:t xml:space="preserve"> </w:t>
            </w:r>
          </w:p>
        </w:tc>
        <w:tc>
          <w:tcPr>
            <w:tcW w:w="271" w:type="dxa"/>
            <w:tcBorders>
              <w:top w:val="single" w:sz="4" w:space="0" w:color="000000"/>
              <w:left w:val="single" w:sz="4" w:space="0" w:color="000000"/>
              <w:bottom w:val="single" w:sz="8" w:space="0" w:color="000000"/>
              <w:right w:val="single" w:sz="4" w:space="0" w:color="000000"/>
            </w:tcBorders>
            <w:hideMark/>
          </w:tcPr>
          <w:p w14:paraId="23D809A2" w14:textId="77777777" w:rsidR="00901027" w:rsidRPr="00B1431F" w:rsidRDefault="00901027" w:rsidP="00EF5863">
            <w:pPr>
              <w:spacing w:line="240" w:lineRule="auto"/>
              <w:ind w:right="33"/>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8" w:space="0" w:color="000000"/>
              <w:right w:val="single" w:sz="4" w:space="0" w:color="000000"/>
            </w:tcBorders>
            <w:hideMark/>
          </w:tcPr>
          <w:p w14:paraId="31F65C67" w14:textId="77777777" w:rsidR="00901027" w:rsidRPr="00B1431F" w:rsidRDefault="00901027" w:rsidP="00EF5863">
            <w:pPr>
              <w:spacing w:line="240" w:lineRule="auto"/>
              <w:ind w:right="34"/>
              <w:jc w:val="center"/>
              <w:rPr>
                <w:rFonts w:cs="Arial"/>
                <w:sz w:val="24"/>
              </w:rPr>
            </w:pPr>
            <w:r w:rsidRPr="00B1431F">
              <w:rPr>
                <w:rFonts w:cs="Arial"/>
                <w:sz w:val="24"/>
              </w:rPr>
              <w:t xml:space="preserve"> </w:t>
            </w:r>
          </w:p>
        </w:tc>
        <w:tc>
          <w:tcPr>
            <w:tcW w:w="271" w:type="dxa"/>
            <w:tcBorders>
              <w:top w:val="single" w:sz="4" w:space="0" w:color="000000"/>
              <w:left w:val="single" w:sz="4" w:space="0" w:color="000000"/>
              <w:bottom w:val="single" w:sz="8" w:space="0" w:color="000000"/>
              <w:right w:val="single" w:sz="4" w:space="0" w:color="000000"/>
            </w:tcBorders>
            <w:hideMark/>
          </w:tcPr>
          <w:p w14:paraId="53439902" w14:textId="77777777" w:rsidR="00901027" w:rsidRPr="00B1431F" w:rsidRDefault="00901027" w:rsidP="00EF5863">
            <w:pPr>
              <w:spacing w:line="240" w:lineRule="auto"/>
              <w:ind w:right="33"/>
              <w:jc w:val="center"/>
              <w:rPr>
                <w:rFonts w:cs="Arial"/>
                <w:sz w:val="24"/>
              </w:rPr>
            </w:pPr>
            <w:r w:rsidRPr="00B1431F">
              <w:rPr>
                <w:rFonts w:cs="Arial"/>
                <w:sz w:val="24"/>
              </w:rPr>
              <w:t xml:space="preserve"> </w:t>
            </w:r>
          </w:p>
        </w:tc>
        <w:tc>
          <w:tcPr>
            <w:tcW w:w="264" w:type="dxa"/>
            <w:tcBorders>
              <w:top w:val="single" w:sz="4" w:space="0" w:color="000000"/>
              <w:left w:val="single" w:sz="4" w:space="0" w:color="000000"/>
              <w:bottom w:val="single" w:sz="8" w:space="0" w:color="000000"/>
              <w:right w:val="single" w:sz="4" w:space="0" w:color="000000"/>
            </w:tcBorders>
            <w:hideMark/>
          </w:tcPr>
          <w:p w14:paraId="6351C767" w14:textId="77777777" w:rsidR="00901027" w:rsidRPr="00B1431F" w:rsidRDefault="00901027" w:rsidP="00EF5863">
            <w:pPr>
              <w:spacing w:line="240" w:lineRule="auto"/>
              <w:ind w:right="30"/>
              <w:jc w:val="center"/>
              <w:rPr>
                <w:rFonts w:cs="Arial"/>
                <w:sz w:val="24"/>
              </w:rPr>
            </w:pPr>
            <w:r w:rsidRPr="00B1431F">
              <w:rPr>
                <w:rFonts w:cs="Arial"/>
                <w:sz w:val="24"/>
              </w:rPr>
              <w:t xml:space="preserve"> </w:t>
            </w:r>
          </w:p>
        </w:tc>
        <w:tc>
          <w:tcPr>
            <w:tcW w:w="238" w:type="dxa"/>
            <w:tcBorders>
              <w:top w:val="single" w:sz="4" w:space="0" w:color="000000"/>
              <w:left w:val="single" w:sz="4" w:space="0" w:color="000000"/>
              <w:bottom w:val="single" w:sz="8" w:space="0" w:color="000000"/>
              <w:right w:val="single" w:sz="4" w:space="0" w:color="000000"/>
            </w:tcBorders>
            <w:hideMark/>
          </w:tcPr>
          <w:p w14:paraId="535BA6EA" w14:textId="77777777" w:rsidR="00901027" w:rsidRPr="00B1431F" w:rsidRDefault="00901027" w:rsidP="00EF5863">
            <w:pPr>
              <w:spacing w:line="240" w:lineRule="auto"/>
              <w:ind w:left="1"/>
              <w:jc w:val="center"/>
              <w:rPr>
                <w:rFonts w:cs="Arial"/>
                <w:sz w:val="24"/>
              </w:rPr>
            </w:pPr>
            <w:r w:rsidRPr="00B1431F">
              <w:rPr>
                <w:rFonts w:cs="Arial"/>
                <w:sz w:val="24"/>
              </w:rPr>
              <w:t xml:space="preserve"> </w:t>
            </w:r>
          </w:p>
        </w:tc>
        <w:tc>
          <w:tcPr>
            <w:tcW w:w="235" w:type="dxa"/>
            <w:tcBorders>
              <w:top w:val="single" w:sz="4" w:space="0" w:color="000000"/>
              <w:left w:val="single" w:sz="4" w:space="0" w:color="000000"/>
              <w:bottom w:val="single" w:sz="8" w:space="0" w:color="000000"/>
              <w:right w:val="single" w:sz="8" w:space="0" w:color="000000"/>
            </w:tcBorders>
            <w:hideMark/>
          </w:tcPr>
          <w:p w14:paraId="7E1F3971" w14:textId="77777777" w:rsidR="00901027" w:rsidRPr="00B1431F" w:rsidRDefault="00901027" w:rsidP="00EF5863">
            <w:pPr>
              <w:spacing w:line="240" w:lineRule="auto"/>
              <w:ind w:right="1"/>
              <w:jc w:val="center"/>
              <w:rPr>
                <w:rFonts w:cs="Arial"/>
                <w:sz w:val="24"/>
              </w:rPr>
            </w:pPr>
            <w:r w:rsidRPr="00B1431F">
              <w:rPr>
                <w:rFonts w:cs="Arial"/>
                <w:sz w:val="24"/>
              </w:rPr>
              <w:t xml:space="preserve"> </w:t>
            </w:r>
          </w:p>
        </w:tc>
      </w:tr>
    </w:tbl>
    <w:p w14:paraId="026AB388" w14:textId="77777777" w:rsidR="00901027" w:rsidRPr="00B1431F" w:rsidRDefault="00901027" w:rsidP="00901027">
      <w:pPr>
        <w:rPr>
          <w:rFonts w:eastAsia="Calibri" w:cs="Arial"/>
          <w:color w:val="000000"/>
          <w:sz w:val="24"/>
        </w:rPr>
      </w:pPr>
      <w:r w:rsidRPr="00B1431F">
        <w:rPr>
          <w:rFonts w:cs="Arial"/>
          <w:sz w:val="24"/>
        </w:rPr>
        <w:t xml:space="preserve"> </w:t>
      </w:r>
    </w:p>
    <w:tbl>
      <w:tblPr>
        <w:tblStyle w:val="TableGrid"/>
        <w:tblW w:w="8856" w:type="dxa"/>
        <w:tblInd w:w="0" w:type="dxa"/>
        <w:tblCellMar>
          <w:top w:w="6" w:type="dxa"/>
          <w:left w:w="106" w:type="dxa"/>
          <w:right w:w="80" w:type="dxa"/>
        </w:tblCellMar>
        <w:tblLook w:val="04A0" w:firstRow="1" w:lastRow="0" w:firstColumn="1" w:lastColumn="0" w:noHBand="0" w:noVBand="1"/>
      </w:tblPr>
      <w:tblGrid>
        <w:gridCol w:w="467"/>
        <w:gridCol w:w="3041"/>
        <w:gridCol w:w="2695"/>
        <w:gridCol w:w="284"/>
        <w:gridCol w:w="283"/>
        <w:gridCol w:w="269"/>
        <w:gridCol w:w="269"/>
        <w:gridCol w:w="271"/>
        <w:gridCol w:w="269"/>
        <w:gridCol w:w="271"/>
        <w:gridCol w:w="264"/>
        <w:gridCol w:w="238"/>
        <w:gridCol w:w="235"/>
      </w:tblGrid>
      <w:tr w:rsidR="00901027" w:rsidRPr="00B1431F" w14:paraId="4FAA79D6" w14:textId="77777777" w:rsidTr="00EF5863">
        <w:trPr>
          <w:trHeight w:val="264"/>
        </w:trPr>
        <w:tc>
          <w:tcPr>
            <w:tcW w:w="467" w:type="dxa"/>
            <w:vMerge w:val="restart"/>
            <w:tcBorders>
              <w:top w:val="single" w:sz="4" w:space="0" w:color="000000"/>
              <w:left w:val="single" w:sz="4" w:space="0" w:color="000000"/>
              <w:bottom w:val="single" w:sz="4" w:space="0" w:color="000000"/>
              <w:right w:val="single" w:sz="4" w:space="0" w:color="000000"/>
            </w:tcBorders>
            <w:shd w:val="clear" w:color="auto" w:fill="DFDFDF"/>
            <w:hideMark/>
          </w:tcPr>
          <w:p w14:paraId="52762133" w14:textId="77777777" w:rsidR="00901027" w:rsidRPr="00B1431F" w:rsidRDefault="00901027" w:rsidP="00EF5863">
            <w:pPr>
              <w:spacing w:line="240" w:lineRule="auto"/>
              <w:ind w:left="1"/>
              <w:rPr>
                <w:rFonts w:cs="Arial"/>
                <w:sz w:val="24"/>
              </w:rPr>
            </w:pPr>
            <w:r w:rsidRPr="00B1431F">
              <w:rPr>
                <w:rFonts w:cs="Arial"/>
                <w:sz w:val="24"/>
              </w:rPr>
              <w:t xml:space="preserve"> </w:t>
            </w:r>
          </w:p>
          <w:p w14:paraId="18E49599" w14:textId="77777777" w:rsidR="00901027" w:rsidRPr="00B1431F" w:rsidRDefault="00901027" w:rsidP="00EF5863">
            <w:pPr>
              <w:spacing w:line="240" w:lineRule="auto"/>
              <w:ind w:left="1"/>
              <w:rPr>
                <w:rFonts w:cs="Arial"/>
                <w:sz w:val="24"/>
              </w:rPr>
            </w:pPr>
            <w:r w:rsidRPr="00B1431F">
              <w:rPr>
                <w:rFonts w:cs="Arial"/>
                <w:sz w:val="24"/>
              </w:rPr>
              <w:t xml:space="preserve"> </w:t>
            </w:r>
          </w:p>
          <w:p w14:paraId="144BC090" w14:textId="77777777" w:rsidR="00901027" w:rsidRPr="00B1431F" w:rsidRDefault="00901027" w:rsidP="00EF5863">
            <w:pPr>
              <w:spacing w:line="240" w:lineRule="auto"/>
              <w:ind w:left="1"/>
              <w:rPr>
                <w:rFonts w:cs="Arial"/>
                <w:sz w:val="24"/>
              </w:rPr>
            </w:pPr>
            <w:r w:rsidRPr="00B1431F">
              <w:rPr>
                <w:rFonts w:cs="Arial"/>
                <w:sz w:val="24"/>
              </w:rPr>
              <w:t xml:space="preserve">19 </w:t>
            </w:r>
          </w:p>
        </w:tc>
        <w:tc>
          <w:tcPr>
            <w:tcW w:w="3041" w:type="dxa"/>
            <w:tcBorders>
              <w:top w:val="single" w:sz="4" w:space="0" w:color="000000"/>
              <w:left w:val="single" w:sz="4" w:space="0" w:color="000000"/>
              <w:bottom w:val="single" w:sz="4" w:space="0" w:color="000000"/>
              <w:right w:val="single" w:sz="4" w:space="0" w:color="000000"/>
            </w:tcBorders>
            <w:shd w:val="clear" w:color="auto" w:fill="DFDFDF"/>
            <w:hideMark/>
          </w:tcPr>
          <w:p w14:paraId="39270DB5" w14:textId="77777777" w:rsidR="00901027" w:rsidRPr="00B1431F" w:rsidRDefault="00901027" w:rsidP="00EF5863">
            <w:pPr>
              <w:spacing w:line="240" w:lineRule="auto"/>
              <w:ind w:left="2"/>
              <w:rPr>
                <w:rFonts w:cs="Arial"/>
                <w:sz w:val="24"/>
              </w:rPr>
            </w:pPr>
            <w:r w:rsidRPr="00B1431F">
              <w:rPr>
                <w:rFonts w:cs="Arial"/>
                <w:sz w:val="24"/>
              </w:rPr>
              <w:t xml:space="preserve">Ime in priimek kontaktne osebe </w:t>
            </w:r>
          </w:p>
        </w:tc>
        <w:tc>
          <w:tcPr>
            <w:tcW w:w="5348" w:type="dxa"/>
            <w:gridSpan w:val="11"/>
            <w:tcBorders>
              <w:top w:val="single" w:sz="4" w:space="0" w:color="000000"/>
              <w:left w:val="single" w:sz="4" w:space="0" w:color="000000"/>
              <w:bottom w:val="single" w:sz="4" w:space="0" w:color="000000"/>
              <w:right w:val="single" w:sz="4" w:space="0" w:color="000000"/>
            </w:tcBorders>
            <w:hideMark/>
          </w:tcPr>
          <w:p w14:paraId="2A45B7D7" w14:textId="77777777" w:rsidR="00901027" w:rsidRPr="00B1431F" w:rsidRDefault="00901027" w:rsidP="00EF5863">
            <w:pPr>
              <w:spacing w:line="240" w:lineRule="auto"/>
              <w:ind w:left="2"/>
              <w:rPr>
                <w:rFonts w:cs="Arial"/>
                <w:sz w:val="24"/>
              </w:rPr>
            </w:pPr>
            <w:r w:rsidRPr="00B1431F">
              <w:rPr>
                <w:rFonts w:cs="Arial"/>
                <w:sz w:val="24"/>
              </w:rPr>
              <w:t xml:space="preserve"> </w:t>
            </w:r>
          </w:p>
        </w:tc>
      </w:tr>
      <w:tr w:rsidR="00901027" w:rsidRPr="00B1431F" w14:paraId="646D3E35" w14:textId="77777777" w:rsidTr="00EF5863">
        <w:trPr>
          <w:trHeight w:val="27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A10F290" w14:textId="77777777" w:rsidR="00901027" w:rsidRPr="00B1431F" w:rsidRDefault="00901027" w:rsidP="00EF5863">
            <w:pPr>
              <w:spacing w:line="240" w:lineRule="auto"/>
              <w:rPr>
                <w:rFonts w:eastAsia="Calibri" w:cs="Arial"/>
                <w:color w:val="000000"/>
                <w:sz w:val="24"/>
              </w:rPr>
            </w:pPr>
          </w:p>
        </w:tc>
        <w:tc>
          <w:tcPr>
            <w:tcW w:w="5736" w:type="dxa"/>
            <w:gridSpan w:val="2"/>
            <w:tcBorders>
              <w:top w:val="single" w:sz="4" w:space="0" w:color="000000"/>
              <w:left w:val="single" w:sz="4" w:space="0" w:color="000000"/>
              <w:bottom w:val="single" w:sz="4" w:space="0" w:color="000000"/>
              <w:right w:val="single" w:sz="4" w:space="0" w:color="000000"/>
            </w:tcBorders>
            <w:shd w:val="clear" w:color="auto" w:fill="DFDFDF"/>
            <w:hideMark/>
          </w:tcPr>
          <w:p w14:paraId="573666C3" w14:textId="77777777" w:rsidR="00901027" w:rsidRPr="00B1431F" w:rsidRDefault="00901027" w:rsidP="00EF5863">
            <w:pPr>
              <w:spacing w:line="240" w:lineRule="auto"/>
              <w:ind w:left="2"/>
              <w:rPr>
                <w:rFonts w:cs="Arial"/>
                <w:sz w:val="24"/>
              </w:rPr>
            </w:pPr>
            <w:r w:rsidRPr="00B1431F">
              <w:rPr>
                <w:rFonts w:cs="Arial"/>
                <w:sz w:val="24"/>
              </w:rPr>
              <w:t xml:space="preserve">Davčna številka kontaktne osebe </w:t>
            </w:r>
          </w:p>
        </w:tc>
        <w:tc>
          <w:tcPr>
            <w:tcW w:w="284" w:type="dxa"/>
            <w:tcBorders>
              <w:top w:val="single" w:sz="4" w:space="0" w:color="000000"/>
              <w:left w:val="single" w:sz="4" w:space="0" w:color="000000"/>
              <w:bottom w:val="single" w:sz="4" w:space="0" w:color="000000"/>
              <w:right w:val="single" w:sz="4" w:space="0" w:color="000000"/>
            </w:tcBorders>
            <w:hideMark/>
          </w:tcPr>
          <w:p w14:paraId="5D11289F" w14:textId="77777777" w:rsidR="00901027" w:rsidRPr="00B1431F" w:rsidRDefault="00901027" w:rsidP="00EF5863">
            <w:pPr>
              <w:spacing w:line="240" w:lineRule="auto"/>
              <w:ind w:right="42"/>
              <w:jc w:val="center"/>
              <w:rPr>
                <w:rFonts w:cs="Arial"/>
                <w:sz w:val="24"/>
              </w:rPr>
            </w:pPr>
            <w:r w:rsidRPr="00B1431F">
              <w:rPr>
                <w:rFonts w:cs="Arial"/>
                <w:sz w:val="24"/>
              </w:rPr>
              <w:t xml:space="preserve"> </w:t>
            </w:r>
          </w:p>
        </w:tc>
        <w:tc>
          <w:tcPr>
            <w:tcW w:w="283" w:type="dxa"/>
            <w:tcBorders>
              <w:top w:val="single" w:sz="4" w:space="0" w:color="000000"/>
              <w:left w:val="single" w:sz="4" w:space="0" w:color="000000"/>
              <w:bottom w:val="single" w:sz="4" w:space="0" w:color="000000"/>
              <w:right w:val="single" w:sz="4" w:space="0" w:color="000000"/>
            </w:tcBorders>
            <w:hideMark/>
          </w:tcPr>
          <w:p w14:paraId="7650372C" w14:textId="77777777" w:rsidR="00901027" w:rsidRPr="00B1431F" w:rsidRDefault="00901027" w:rsidP="00EF5863">
            <w:pPr>
              <w:spacing w:line="240" w:lineRule="auto"/>
              <w:ind w:right="43"/>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7E6183E6" w14:textId="77777777" w:rsidR="00901027" w:rsidRPr="00B1431F" w:rsidRDefault="00901027" w:rsidP="00EF5863">
            <w:pPr>
              <w:spacing w:line="240" w:lineRule="auto"/>
              <w:ind w:right="29"/>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7E0E0490" w14:textId="77777777" w:rsidR="00901027" w:rsidRPr="00B1431F" w:rsidRDefault="00901027" w:rsidP="00EF5863">
            <w:pPr>
              <w:spacing w:line="240" w:lineRule="auto"/>
              <w:ind w:right="34"/>
              <w:jc w:val="center"/>
              <w:rPr>
                <w:rFonts w:cs="Arial"/>
                <w:sz w:val="24"/>
              </w:rPr>
            </w:pPr>
            <w:r w:rsidRPr="00B1431F">
              <w:rPr>
                <w:rFonts w:cs="Arial"/>
                <w:sz w:val="24"/>
              </w:rPr>
              <w:t xml:space="preserve"> </w:t>
            </w:r>
          </w:p>
        </w:tc>
        <w:tc>
          <w:tcPr>
            <w:tcW w:w="271" w:type="dxa"/>
            <w:tcBorders>
              <w:top w:val="single" w:sz="4" w:space="0" w:color="000000"/>
              <w:left w:val="single" w:sz="4" w:space="0" w:color="000000"/>
              <w:bottom w:val="single" w:sz="4" w:space="0" w:color="000000"/>
              <w:right w:val="single" w:sz="4" w:space="0" w:color="000000"/>
            </w:tcBorders>
            <w:hideMark/>
          </w:tcPr>
          <w:p w14:paraId="7AD20BCF" w14:textId="77777777" w:rsidR="00901027" w:rsidRPr="00B1431F" w:rsidRDefault="00901027" w:rsidP="00EF5863">
            <w:pPr>
              <w:spacing w:line="240" w:lineRule="auto"/>
              <w:ind w:right="31"/>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671BFC02" w14:textId="77777777" w:rsidR="00901027" w:rsidRPr="00B1431F" w:rsidRDefault="00901027" w:rsidP="00EF5863">
            <w:pPr>
              <w:spacing w:line="240" w:lineRule="auto"/>
              <w:ind w:right="33"/>
              <w:jc w:val="center"/>
              <w:rPr>
                <w:rFonts w:cs="Arial"/>
                <w:sz w:val="24"/>
              </w:rPr>
            </w:pPr>
            <w:r w:rsidRPr="00B1431F">
              <w:rPr>
                <w:rFonts w:cs="Arial"/>
                <w:sz w:val="24"/>
              </w:rPr>
              <w:t xml:space="preserve"> </w:t>
            </w:r>
          </w:p>
        </w:tc>
        <w:tc>
          <w:tcPr>
            <w:tcW w:w="271" w:type="dxa"/>
            <w:tcBorders>
              <w:top w:val="single" w:sz="4" w:space="0" w:color="000000"/>
              <w:left w:val="single" w:sz="4" w:space="0" w:color="000000"/>
              <w:bottom w:val="single" w:sz="4" w:space="0" w:color="000000"/>
              <w:right w:val="single" w:sz="4" w:space="0" w:color="000000"/>
            </w:tcBorders>
            <w:hideMark/>
          </w:tcPr>
          <w:p w14:paraId="379FC3A6" w14:textId="77777777" w:rsidR="00901027" w:rsidRPr="00B1431F" w:rsidRDefault="00901027" w:rsidP="00EF5863">
            <w:pPr>
              <w:spacing w:line="240" w:lineRule="auto"/>
              <w:ind w:right="31"/>
              <w:jc w:val="center"/>
              <w:rPr>
                <w:rFonts w:cs="Arial"/>
                <w:sz w:val="24"/>
              </w:rPr>
            </w:pPr>
            <w:r w:rsidRPr="00B1431F">
              <w:rPr>
                <w:rFonts w:cs="Arial"/>
                <w:sz w:val="24"/>
              </w:rPr>
              <w:t xml:space="preserve"> </w:t>
            </w:r>
          </w:p>
        </w:tc>
        <w:tc>
          <w:tcPr>
            <w:tcW w:w="264" w:type="dxa"/>
            <w:tcBorders>
              <w:top w:val="single" w:sz="4" w:space="0" w:color="000000"/>
              <w:left w:val="single" w:sz="4" w:space="0" w:color="000000"/>
              <w:bottom w:val="single" w:sz="4" w:space="0" w:color="000000"/>
              <w:right w:val="single" w:sz="4" w:space="0" w:color="000000"/>
            </w:tcBorders>
            <w:hideMark/>
          </w:tcPr>
          <w:p w14:paraId="072198DD" w14:textId="77777777" w:rsidR="00901027" w:rsidRPr="00B1431F" w:rsidRDefault="00901027" w:rsidP="00EF5863">
            <w:pPr>
              <w:spacing w:line="240" w:lineRule="auto"/>
              <w:ind w:right="29"/>
              <w:jc w:val="center"/>
              <w:rPr>
                <w:rFonts w:cs="Arial"/>
                <w:sz w:val="24"/>
              </w:rPr>
            </w:pPr>
            <w:r w:rsidRPr="00B1431F">
              <w:rPr>
                <w:rFonts w:cs="Arial"/>
                <w:sz w:val="24"/>
              </w:rPr>
              <w:t xml:space="preserve"> </w:t>
            </w:r>
          </w:p>
        </w:tc>
        <w:tc>
          <w:tcPr>
            <w:tcW w:w="238" w:type="dxa"/>
            <w:tcBorders>
              <w:top w:val="single" w:sz="4" w:space="0" w:color="000000"/>
              <w:left w:val="single" w:sz="4" w:space="0" w:color="000000"/>
              <w:bottom w:val="single" w:sz="4" w:space="0" w:color="000000"/>
              <w:right w:val="single" w:sz="4" w:space="0" w:color="000000"/>
            </w:tcBorders>
            <w:hideMark/>
          </w:tcPr>
          <w:p w14:paraId="2EF21CCB" w14:textId="77777777" w:rsidR="00901027" w:rsidRPr="00B1431F" w:rsidRDefault="00901027" w:rsidP="00EF5863">
            <w:pPr>
              <w:spacing w:line="240" w:lineRule="auto"/>
              <w:ind w:left="2"/>
              <w:jc w:val="center"/>
              <w:rPr>
                <w:rFonts w:cs="Arial"/>
                <w:sz w:val="24"/>
              </w:rPr>
            </w:pPr>
            <w:r w:rsidRPr="00B1431F">
              <w:rPr>
                <w:rFonts w:cs="Arial"/>
                <w:sz w:val="24"/>
              </w:rPr>
              <w:t xml:space="preserve"> </w:t>
            </w:r>
          </w:p>
        </w:tc>
        <w:tc>
          <w:tcPr>
            <w:tcW w:w="235" w:type="dxa"/>
            <w:tcBorders>
              <w:top w:val="single" w:sz="4" w:space="0" w:color="000000"/>
              <w:left w:val="single" w:sz="4" w:space="0" w:color="000000"/>
              <w:bottom w:val="single" w:sz="4" w:space="0" w:color="000000"/>
              <w:right w:val="single" w:sz="8" w:space="0" w:color="000000"/>
            </w:tcBorders>
            <w:hideMark/>
          </w:tcPr>
          <w:p w14:paraId="19476EAA" w14:textId="77777777" w:rsidR="00901027" w:rsidRPr="00B1431F" w:rsidRDefault="00901027" w:rsidP="00EF5863">
            <w:pPr>
              <w:spacing w:line="240" w:lineRule="auto"/>
              <w:jc w:val="center"/>
              <w:rPr>
                <w:rFonts w:cs="Arial"/>
                <w:sz w:val="24"/>
              </w:rPr>
            </w:pPr>
            <w:r w:rsidRPr="00B1431F">
              <w:rPr>
                <w:rFonts w:cs="Arial"/>
                <w:sz w:val="24"/>
              </w:rPr>
              <w:t xml:space="preserve"> </w:t>
            </w:r>
          </w:p>
        </w:tc>
      </w:tr>
      <w:tr w:rsidR="00901027" w:rsidRPr="00B1431F" w14:paraId="7E4A1384" w14:textId="77777777" w:rsidTr="00EF5863">
        <w:trPr>
          <w:trHeight w:val="57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DF857E9" w14:textId="77777777" w:rsidR="00901027" w:rsidRPr="00B1431F" w:rsidRDefault="00901027" w:rsidP="00EF5863">
            <w:pPr>
              <w:spacing w:line="240" w:lineRule="auto"/>
              <w:rPr>
                <w:rFonts w:eastAsia="Calibri" w:cs="Arial"/>
                <w:color w:val="000000"/>
                <w:sz w:val="24"/>
              </w:rPr>
            </w:pPr>
          </w:p>
        </w:tc>
        <w:tc>
          <w:tcPr>
            <w:tcW w:w="3041" w:type="dxa"/>
            <w:tcBorders>
              <w:top w:val="single" w:sz="4" w:space="0" w:color="000000"/>
              <w:left w:val="single" w:sz="4" w:space="0" w:color="000000"/>
              <w:bottom w:val="single" w:sz="4" w:space="0" w:color="000000"/>
              <w:right w:val="single" w:sz="4" w:space="0" w:color="000000"/>
            </w:tcBorders>
            <w:shd w:val="clear" w:color="auto" w:fill="DFDFDF"/>
            <w:hideMark/>
          </w:tcPr>
          <w:p w14:paraId="4B516B9F" w14:textId="77777777" w:rsidR="00901027" w:rsidRPr="00B1431F" w:rsidRDefault="00901027" w:rsidP="00EF5863">
            <w:pPr>
              <w:spacing w:line="240" w:lineRule="auto"/>
              <w:ind w:left="2"/>
              <w:rPr>
                <w:rFonts w:cs="Arial"/>
                <w:sz w:val="24"/>
              </w:rPr>
            </w:pPr>
            <w:r w:rsidRPr="00B1431F">
              <w:rPr>
                <w:rFonts w:cs="Arial"/>
                <w:sz w:val="24"/>
              </w:rPr>
              <w:t xml:space="preserve">Telefonska številka kontaktne osebe </w:t>
            </w:r>
          </w:p>
        </w:tc>
        <w:tc>
          <w:tcPr>
            <w:tcW w:w="5348" w:type="dxa"/>
            <w:gridSpan w:val="11"/>
            <w:tcBorders>
              <w:top w:val="single" w:sz="4" w:space="0" w:color="000000"/>
              <w:left w:val="single" w:sz="4" w:space="0" w:color="000000"/>
              <w:bottom w:val="single" w:sz="4" w:space="0" w:color="000000"/>
              <w:right w:val="single" w:sz="4" w:space="0" w:color="000000"/>
            </w:tcBorders>
            <w:hideMark/>
          </w:tcPr>
          <w:p w14:paraId="0D9A94C5" w14:textId="77777777" w:rsidR="00901027" w:rsidRPr="00B1431F" w:rsidRDefault="00901027" w:rsidP="00EF5863">
            <w:pPr>
              <w:spacing w:line="240" w:lineRule="auto"/>
              <w:ind w:left="2"/>
              <w:rPr>
                <w:rFonts w:cs="Arial"/>
                <w:sz w:val="24"/>
              </w:rPr>
            </w:pPr>
            <w:r w:rsidRPr="00B1431F">
              <w:rPr>
                <w:rFonts w:cs="Arial"/>
                <w:sz w:val="24"/>
              </w:rPr>
              <w:t xml:space="preserve"> </w:t>
            </w:r>
          </w:p>
        </w:tc>
      </w:tr>
    </w:tbl>
    <w:p w14:paraId="7ADBB9DE" w14:textId="77777777" w:rsidR="00901027" w:rsidRPr="00B1431F" w:rsidRDefault="00901027" w:rsidP="00901027">
      <w:pPr>
        <w:spacing w:after="1" w:line="254" w:lineRule="auto"/>
        <w:ind w:left="-5" w:hanging="10"/>
        <w:rPr>
          <w:rFonts w:eastAsia="Calibri" w:cs="Arial"/>
          <w:color w:val="000000"/>
          <w:sz w:val="24"/>
        </w:rPr>
      </w:pPr>
      <w:r w:rsidRPr="00B1431F">
        <w:rPr>
          <w:rFonts w:cs="Arial"/>
          <w:sz w:val="24"/>
        </w:rPr>
        <w:t xml:space="preserve">* Izpolni davčni zavezanec, ki nima sedeža v Sloveniji, ki opravlja dobave blaga in/ali storitev v Sloveniji ali, ki v Sloveniji opravlja uvoz blaga po postopku 42 ali 63 in imenuje davčnega zastopnika. </w:t>
      </w:r>
    </w:p>
    <w:p w14:paraId="5A7670DC" w14:textId="77777777" w:rsidR="00901027" w:rsidRPr="00B1431F" w:rsidRDefault="00901027" w:rsidP="00901027">
      <w:pPr>
        <w:rPr>
          <w:rFonts w:cs="Arial"/>
          <w:sz w:val="24"/>
        </w:rPr>
      </w:pPr>
      <w:r w:rsidRPr="00B1431F">
        <w:rPr>
          <w:rFonts w:cs="Arial"/>
          <w:sz w:val="24"/>
        </w:rPr>
        <w:t xml:space="preserve"> </w:t>
      </w:r>
    </w:p>
    <w:p w14:paraId="0CD48177" w14:textId="77777777" w:rsidR="00901027" w:rsidRPr="00B1431F" w:rsidRDefault="00901027" w:rsidP="00901027">
      <w:pPr>
        <w:rPr>
          <w:rFonts w:cs="Arial"/>
          <w:sz w:val="24"/>
        </w:rPr>
      </w:pPr>
      <w:r w:rsidRPr="00B1431F">
        <w:rPr>
          <w:rFonts w:eastAsia="Arial" w:cs="Arial"/>
          <w:sz w:val="24"/>
        </w:rPr>
        <w:t xml:space="preserve"> </w:t>
      </w:r>
    </w:p>
    <w:p w14:paraId="4F776807" w14:textId="77777777" w:rsidR="00901027" w:rsidRPr="00B1431F" w:rsidRDefault="00901027" w:rsidP="00901027">
      <w:pPr>
        <w:rPr>
          <w:rFonts w:cs="Arial"/>
          <w:sz w:val="24"/>
        </w:rPr>
      </w:pPr>
      <w:r w:rsidRPr="00B1431F">
        <w:rPr>
          <w:rFonts w:eastAsia="Arial" w:cs="Arial"/>
          <w:sz w:val="24"/>
        </w:rPr>
        <w:t xml:space="preserve"> </w:t>
      </w:r>
    </w:p>
    <w:p w14:paraId="32DEBE6B" w14:textId="77777777" w:rsidR="00901027" w:rsidRPr="00B1431F" w:rsidRDefault="00901027" w:rsidP="00901027">
      <w:pPr>
        <w:ind w:left="-5" w:hanging="10"/>
        <w:rPr>
          <w:rFonts w:cs="Arial"/>
          <w:sz w:val="24"/>
        </w:rPr>
      </w:pPr>
      <w:r w:rsidRPr="00B1431F">
        <w:rPr>
          <w:rFonts w:eastAsia="Arial" w:cs="Arial"/>
          <w:sz w:val="24"/>
        </w:rPr>
        <w:t xml:space="preserve">PRILOGA VII: obrazec DDV-P3 </w:t>
      </w:r>
    </w:p>
    <w:p w14:paraId="263BDB99" w14:textId="77777777" w:rsidR="00901027" w:rsidRPr="00B1431F" w:rsidRDefault="00901027" w:rsidP="00901027">
      <w:pPr>
        <w:rPr>
          <w:rFonts w:cs="Arial"/>
          <w:sz w:val="24"/>
        </w:rPr>
      </w:pPr>
      <w:r w:rsidRPr="00B1431F">
        <w:rPr>
          <w:rFonts w:cs="Arial"/>
          <w:b/>
          <w:i/>
          <w:sz w:val="24"/>
        </w:rPr>
        <w:t xml:space="preserve"> </w:t>
      </w:r>
    </w:p>
    <w:p w14:paraId="6164566B" w14:textId="77777777" w:rsidR="00901027" w:rsidRPr="00B1431F" w:rsidRDefault="00901027" w:rsidP="00901027">
      <w:pPr>
        <w:pStyle w:val="Naslov2"/>
        <w:tabs>
          <w:tab w:val="center" w:pos="2160"/>
          <w:tab w:val="center" w:pos="3601"/>
          <w:tab w:val="center" w:pos="4321"/>
          <w:tab w:val="center" w:pos="5041"/>
          <w:tab w:val="center" w:pos="5761"/>
          <w:tab w:val="center" w:pos="6481"/>
          <w:tab w:val="right" w:pos="8646"/>
        </w:tabs>
        <w:ind w:left="-15"/>
        <w:rPr>
          <w:rFonts w:ascii="Arial" w:hAnsi="Arial" w:cs="Arial"/>
          <w:sz w:val="24"/>
          <w:szCs w:val="24"/>
        </w:rPr>
      </w:pPr>
      <w:r w:rsidRPr="00B1431F">
        <w:rPr>
          <w:rFonts w:ascii="Arial" w:hAnsi="Arial" w:cs="Arial"/>
          <w:b/>
          <w:bCs/>
          <w:i/>
          <w:iCs/>
          <w:color w:val="auto"/>
          <w:sz w:val="24"/>
          <w:szCs w:val="24"/>
        </w:rPr>
        <w:t>IV Drugi podatki</w:t>
      </w:r>
      <w:r w:rsidRPr="00B1431F">
        <w:rPr>
          <w:rFonts w:ascii="Arial" w:hAnsi="Arial" w:cs="Arial"/>
          <w:color w:val="auto"/>
          <w:sz w:val="24"/>
          <w:szCs w:val="24"/>
        </w:rPr>
        <w:t xml:space="preserve"> </w:t>
      </w:r>
      <w:r w:rsidRPr="00B1431F">
        <w:rPr>
          <w:rFonts w:ascii="Arial" w:hAnsi="Arial" w:cs="Arial"/>
          <w:sz w:val="24"/>
          <w:szCs w:val="24"/>
        </w:rPr>
        <w:tab/>
        <w:t xml:space="preserve">           </w:t>
      </w:r>
      <w:r w:rsidRPr="00B1431F">
        <w:rPr>
          <w:rFonts w:ascii="Arial" w:hAnsi="Arial" w:cs="Arial"/>
          <w:sz w:val="24"/>
          <w:szCs w:val="24"/>
        </w:rPr>
        <w:tab/>
        <w:t xml:space="preserve"> </w:t>
      </w:r>
      <w:r w:rsidRPr="00B1431F">
        <w:rPr>
          <w:rFonts w:ascii="Arial" w:hAnsi="Arial" w:cs="Arial"/>
          <w:sz w:val="24"/>
          <w:szCs w:val="24"/>
        </w:rPr>
        <w:tab/>
        <w:t xml:space="preserve"> </w:t>
      </w:r>
      <w:r w:rsidRPr="00B1431F">
        <w:rPr>
          <w:rFonts w:ascii="Arial" w:hAnsi="Arial" w:cs="Arial"/>
          <w:sz w:val="24"/>
          <w:szCs w:val="24"/>
        </w:rPr>
        <w:tab/>
        <w:t xml:space="preserve"> </w:t>
      </w:r>
      <w:r w:rsidRPr="00B1431F">
        <w:rPr>
          <w:rFonts w:ascii="Arial" w:hAnsi="Arial" w:cs="Arial"/>
          <w:sz w:val="24"/>
          <w:szCs w:val="24"/>
        </w:rPr>
        <w:tab/>
        <w:t xml:space="preserve"> </w:t>
      </w:r>
      <w:r w:rsidRPr="00B1431F">
        <w:rPr>
          <w:rFonts w:ascii="Arial" w:hAnsi="Arial" w:cs="Arial"/>
          <w:sz w:val="24"/>
          <w:szCs w:val="24"/>
        </w:rPr>
        <w:tab/>
        <w:t xml:space="preserve"> </w:t>
      </w:r>
      <w:r w:rsidRPr="00B1431F">
        <w:rPr>
          <w:rFonts w:ascii="Arial" w:hAnsi="Arial" w:cs="Arial"/>
          <w:sz w:val="24"/>
          <w:szCs w:val="24"/>
        </w:rPr>
        <w:tab/>
        <w:t xml:space="preserve">             </w:t>
      </w:r>
      <w:r w:rsidRPr="00B1431F">
        <w:rPr>
          <w:rFonts w:ascii="Arial" w:hAnsi="Arial" w:cs="Arial"/>
          <w:b/>
          <w:bCs/>
          <w:i/>
          <w:iCs/>
          <w:color w:val="auto"/>
          <w:sz w:val="24"/>
          <w:szCs w:val="24"/>
        </w:rPr>
        <w:t>označi</w:t>
      </w:r>
      <w:r w:rsidRPr="00B1431F">
        <w:rPr>
          <w:rFonts w:ascii="Arial" w:hAnsi="Arial" w:cs="Arial"/>
          <w:sz w:val="24"/>
          <w:szCs w:val="24"/>
        </w:rPr>
        <w:t xml:space="preserve"> </w:t>
      </w:r>
    </w:p>
    <w:tbl>
      <w:tblPr>
        <w:tblStyle w:val="TableGrid"/>
        <w:tblW w:w="8855" w:type="dxa"/>
        <w:tblInd w:w="0" w:type="dxa"/>
        <w:tblCellMar>
          <w:top w:w="8" w:type="dxa"/>
          <w:left w:w="106" w:type="dxa"/>
          <w:right w:w="111" w:type="dxa"/>
        </w:tblCellMar>
        <w:tblLook w:val="04A0" w:firstRow="1" w:lastRow="0" w:firstColumn="1" w:lastColumn="0" w:noHBand="0" w:noVBand="1"/>
      </w:tblPr>
      <w:tblGrid>
        <w:gridCol w:w="484"/>
        <w:gridCol w:w="6712"/>
        <w:gridCol w:w="1134"/>
        <w:gridCol w:w="525"/>
      </w:tblGrid>
      <w:tr w:rsidR="00901027" w:rsidRPr="00B1431F" w14:paraId="69B17EC7" w14:textId="77777777" w:rsidTr="00EF5863">
        <w:trPr>
          <w:trHeight w:val="292"/>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14:paraId="61543EE8" w14:textId="77777777" w:rsidR="00901027" w:rsidRPr="00B1431F" w:rsidRDefault="00901027" w:rsidP="00EF5863">
            <w:pPr>
              <w:spacing w:line="240" w:lineRule="auto"/>
              <w:rPr>
                <w:rFonts w:cs="Arial"/>
                <w:sz w:val="24"/>
              </w:rPr>
            </w:pPr>
            <w:r w:rsidRPr="00B1431F">
              <w:rPr>
                <w:rFonts w:cs="Arial"/>
                <w:sz w:val="24"/>
              </w:rPr>
              <w:t xml:space="preserve">20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14:paraId="77FE23AB" w14:textId="77777777" w:rsidR="00901027" w:rsidRPr="00B1431F" w:rsidRDefault="00901027" w:rsidP="00EF5863">
            <w:pPr>
              <w:spacing w:line="240" w:lineRule="auto"/>
              <w:ind w:left="2"/>
              <w:rPr>
                <w:rFonts w:cs="Arial"/>
                <w:sz w:val="24"/>
              </w:rPr>
            </w:pPr>
            <w:r w:rsidRPr="00B1431F">
              <w:rPr>
                <w:rFonts w:cs="Arial"/>
                <w:sz w:val="24"/>
              </w:rPr>
              <w:t xml:space="preserve">Prostovoljna vključitev po šestem odstavku 20. člena ZDDV-1 </w:t>
            </w:r>
          </w:p>
        </w:tc>
        <w:tc>
          <w:tcPr>
            <w:tcW w:w="1137" w:type="dxa"/>
            <w:vMerge w:val="restart"/>
            <w:tcBorders>
              <w:top w:val="nil"/>
              <w:left w:val="single" w:sz="4" w:space="0" w:color="000000"/>
              <w:bottom w:val="nil"/>
              <w:right w:val="single" w:sz="8" w:space="0" w:color="000000"/>
            </w:tcBorders>
            <w:hideMark/>
          </w:tcPr>
          <w:p w14:paraId="6BAB4BB5" w14:textId="77777777" w:rsidR="00901027" w:rsidRPr="00B1431F" w:rsidRDefault="00901027" w:rsidP="00EF5863">
            <w:pPr>
              <w:spacing w:after="145" w:line="240" w:lineRule="auto"/>
              <w:ind w:left="4"/>
              <w:rPr>
                <w:rFonts w:cs="Arial"/>
                <w:sz w:val="24"/>
              </w:rPr>
            </w:pPr>
            <w:r w:rsidRPr="00B1431F">
              <w:rPr>
                <w:rFonts w:cs="Arial"/>
                <w:sz w:val="24"/>
              </w:rPr>
              <w:t xml:space="preserve"> </w:t>
            </w:r>
          </w:p>
          <w:p w14:paraId="258450DF" w14:textId="77777777" w:rsidR="00901027" w:rsidRPr="00B1431F" w:rsidRDefault="00901027" w:rsidP="00EF5863">
            <w:pPr>
              <w:spacing w:after="143" w:line="240" w:lineRule="auto"/>
              <w:ind w:left="4"/>
              <w:rPr>
                <w:rFonts w:cs="Arial"/>
                <w:sz w:val="24"/>
              </w:rPr>
            </w:pPr>
            <w:r w:rsidRPr="00B1431F">
              <w:rPr>
                <w:rFonts w:cs="Arial"/>
                <w:sz w:val="24"/>
              </w:rPr>
              <w:t xml:space="preserve"> </w:t>
            </w:r>
          </w:p>
          <w:p w14:paraId="601F4710" w14:textId="77777777" w:rsidR="00901027" w:rsidRPr="00B1431F" w:rsidRDefault="00901027" w:rsidP="00EF5863">
            <w:pPr>
              <w:spacing w:after="145" w:line="240" w:lineRule="auto"/>
              <w:ind w:left="4"/>
              <w:rPr>
                <w:rFonts w:cs="Arial"/>
                <w:sz w:val="24"/>
              </w:rPr>
            </w:pPr>
            <w:r w:rsidRPr="00B1431F">
              <w:rPr>
                <w:rFonts w:cs="Arial"/>
                <w:sz w:val="24"/>
              </w:rPr>
              <w:t xml:space="preserve"> </w:t>
            </w:r>
          </w:p>
          <w:p w14:paraId="2AF618AA" w14:textId="77777777" w:rsidR="00901027" w:rsidRPr="00B1431F" w:rsidRDefault="00901027" w:rsidP="00EF5863">
            <w:pPr>
              <w:spacing w:after="450" w:line="240" w:lineRule="auto"/>
              <w:ind w:left="4"/>
              <w:rPr>
                <w:rFonts w:cs="Arial"/>
                <w:sz w:val="24"/>
              </w:rPr>
            </w:pPr>
            <w:r w:rsidRPr="00B1431F">
              <w:rPr>
                <w:rFonts w:cs="Arial"/>
                <w:sz w:val="24"/>
              </w:rPr>
              <w:t xml:space="preserve"> </w:t>
            </w:r>
          </w:p>
          <w:p w14:paraId="3E1D0228" w14:textId="77777777" w:rsidR="00901027" w:rsidRPr="00B1431F" w:rsidRDefault="00901027" w:rsidP="00EF5863">
            <w:pPr>
              <w:spacing w:line="240" w:lineRule="auto"/>
              <w:ind w:left="4"/>
              <w:rPr>
                <w:rFonts w:cs="Arial"/>
                <w:sz w:val="24"/>
              </w:rPr>
            </w:pPr>
            <w:r w:rsidRPr="00B1431F">
              <w:rPr>
                <w:rFonts w:cs="Arial"/>
                <w:sz w:val="24"/>
              </w:rPr>
              <w:t xml:space="preserve"> </w:t>
            </w:r>
          </w:p>
        </w:tc>
        <w:tc>
          <w:tcPr>
            <w:tcW w:w="526" w:type="dxa"/>
            <w:tcBorders>
              <w:top w:val="single" w:sz="8" w:space="0" w:color="000000"/>
              <w:left w:val="single" w:sz="8" w:space="0" w:color="000000"/>
              <w:bottom w:val="single" w:sz="8" w:space="0" w:color="000000"/>
              <w:right w:val="single" w:sz="8" w:space="0" w:color="000000"/>
            </w:tcBorders>
            <w:hideMark/>
          </w:tcPr>
          <w:p w14:paraId="79E88E8C" w14:textId="77777777" w:rsidR="00901027" w:rsidRPr="00B1431F" w:rsidRDefault="00901027" w:rsidP="00EF5863">
            <w:pPr>
              <w:spacing w:line="240" w:lineRule="auto"/>
              <w:ind w:left="2"/>
              <w:rPr>
                <w:rFonts w:cs="Arial"/>
                <w:sz w:val="24"/>
              </w:rPr>
            </w:pPr>
            <w:r w:rsidRPr="00B1431F">
              <w:rPr>
                <w:rFonts w:cs="Arial"/>
                <w:sz w:val="24"/>
              </w:rPr>
              <w:t xml:space="preserve"> </w:t>
            </w:r>
          </w:p>
        </w:tc>
      </w:tr>
      <w:tr w:rsidR="00901027" w:rsidRPr="00B1431F" w14:paraId="4B501304" w14:textId="77777777" w:rsidTr="00EF5863">
        <w:trPr>
          <w:trHeight w:val="294"/>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14:paraId="5959841D" w14:textId="77777777" w:rsidR="00901027" w:rsidRPr="00B1431F" w:rsidRDefault="00901027" w:rsidP="00EF5863">
            <w:pPr>
              <w:spacing w:line="240" w:lineRule="auto"/>
              <w:rPr>
                <w:rFonts w:cs="Arial"/>
                <w:sz w:val="24"/>
              </w:rPr>
            </w:pPr>
            <w:r w:rsidRPr="00B1431F">
              <w:rPr>
                <w:rFonts w:cs="Arial"/>
                <w:sz w:val="24"/>
              </w:rPr>
              <w:t xml:space="preserve">21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14:paraId="5A2E34FC" w14:textId="77777777" w:rsidR="00901027" w:rsidRPr="00B1431F" w:rsidRDefault="00901027" w:rsidP="00EF5863">
            <w:pPr>
              <w:spacing w:line="240" w:lineRule="auto"/>
              <w:ind w:left="2"/>
              <w:rPr>
                <w:rFonts w:cs="Arial"/>
                <w:sz w:val="24"/>
              </w:rPr>
            </w:pPr>
            <w:r w:rsidRPr="00B1431F">
              <w:rPr>
                <w:rFonts w:cs="Arial"/>
                <w:sz w:val="24"/>
              </w:rPr>
              <w:t xml:space="preserve"> Carinski postopek 42 ali 63 </w:t>
            </w:r>
          </w:p>
        </w:tc>
        <w:tc>
          <w:tcPr>
            <w:tcW w:w="0" w:type="auto"/>
            <w:vMerge/>
            <w:tcBorders>
              <w:top w:val="nil"/>
              <w:left w:val="single" w:sz="4" w:space="0" w:color="000000"/>
              <w:bottom w:val="nil"/>
              <w:right w:val="single" w:sz="8" w:space="0" w:color="000000"/>
            </w:tcBorders>
            <w:vAlign w:val="center"/>
            <w:hideMark/>
          </w:tcPr>
          <w:p w14:paraId="39B38954" w14:textId="77777777" w:rsidR="00901027" w:rsidRPr="00B1431F" w:rsidRDefault="00901027" w:rsidP="00EF5863">
            <w:pPr>
              <w:spacing w:line="240" w:lineRule="auto"/>
              <w:rPr>
                <w:rFonts w:eastAsia="Calibri" w:cs="Arial"/>
                <w:color w:val="000000"/>
                <w:sz w:val="24"/>
              </w:rPr>
            </w:pPr>
          </w:p>
        </w:tc>
        <w:tc>
          <w:tcPr>
            <w:tcW w:w="526" w:type="dxa"/>
            <w:tcBorders>
              <w:top w:val="single" w:sz="8" w:space="0" w:color="000000"/>
              <w:left w:val="single" w:sz="8" w:space="0" w:color="000000"/>
              <w:bottom w:val="single" w:sz="8" w:space="0" w:color="000000"/>
              <w:right w:val="single" w:sz="8" w:space="0" w:color="000000"/>
            </w:tcBorders>
            <w:hideMark/>
          </w:tcPr>
          <w:p w14:paraId="37A836EE" w14:textId="77777777" w:rsidR="00901027" w:rsidRPr="00B1431F" w:rsidRDefault="00901027" w:rsidP="00EF5863">
            <w:pPr>
              <w:spacing w:line="240" w:lineRule="auto"/>
              <w:ind w:left="2"/>
              <w:rPr>
                <w:rFonts w:cs="Arial"/>
                <w:sz w:val="24"/>
              </w:rPr>
            </w:pPr>
            <w:r w:rsidRPr="00B1431F">
              <w:rPr>
                <w:rFonts w:cs="Arial"/>
                <w:sz w:val="24"/>
              </w:rPr>
              <w:t xml:space="preserve"> </w:t>
            </w:r>
          </w:p>
        </w:tc>
      </w:tr>
      <w:tr w:rsidR="00901027" w:rsidRPr="00B1431F" w14:paraId="1B94F161" w14:textId="77777777" w:rsidTr="00EF5863">
        <w:trPr>
          <w:trHeight w:val="294"/>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14:paraId="59F65007" w14:textId="77777777" w:rsidR="00901027" w:rsidRPr="00B1431F" w:rsidRDefault="00901027" w:rsidP="00EF5863">
            <w:pPr>
              <w:spacing w:line="240" w:lineRule="auto"/>
              <w:rPr>
                <w:rFonts w:cs="Arial"/>
                <w:sz w:val="24"/>
              </w:rPr>
            </w:pPr>
            <w:r w:rsidRPr="00B1431F">
              <w:rPr>
                <w:rFonts w:cs="Arial"/>
                <w:sz w:val="24"/>
              </w:rPr>
              <w:t xml:space="preserve">22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14:paraId="5968F2A2" w14:textId="77777777" w:rsidR="00901027" w:rsidRPr="00B1431F" w:rsidRDefault="00901027" w:rsidP="00EF5863">
            <w:pPr>
              <w:spacing w:line="240" w:lineRule="auto"/>
              <w:ind w:left="2"/>
              <w:rPr>
                <w:rFonts w:cs="Arial"/>
                <w:sz w:val="24"/>
              </w:rPr>
            </w:pPr>
            <w:r w:rsidRPr="00B1431F">
              <w:rPr>
                <w:rFonts w:cs="Arial"/>
                <w:sz w:val="24"/>
              </w:rPr>
              <w:t xml:space="preserve">Dokazila iz četrtega odstavka 129. člena pravilnika so predložena </w:t>
            </w:r>
          </w:p>
        </w:tc>
        <w:tc>
          <w:tcPr>
            <w:tcW w:w="0" w:type="auto"/>
            <w:vMerge/>
            <w:tcBorders>
              <w:top w:val="nil"/>
              <w:left w:val="single" w:sz="4" w:space="0" w:color="000000"/>
              <w:bottom w:val="nil"/>
              <w:right w:val="single" w:sz="8" w:space="0" w:color="000000"/>
            </w:tcBorders>
            <w:vAlign w:val="center"/>
            <w:hideMark/>
          </w:tcPr>
          <w:p w14:paraId="2A3125BE" w14:textId="77777777" w:rsidR="00901027" w:rsidRPr="00B1431F" w:rsidRDefault="00901027" w:rsidP="00EF5863">
            <w:pPr>
              <w:spacing w:line="240" w:lineRule="auto"/>
              <w:rPr>
                <w:rFonts w:eastAsia="Calibri" w:cs="Arial"/>
                <w:color w:val="000000"/>
                <w:sz w:val="24"/>
              </w:rPr>
            </w:pPr>
          </w:p>
        </w:tc>
        <w:tc>
          <w:tcPr>
            <w:tcW w:w="526" w:type="dxa"/>
            <w:tcBorders>
              <w:top w:val="single" w:sz="8" w:space="0" w:color="000000"/>
              <w:left w:val="single" w:sz="8" w:space="0" w:color="000000"/>
              <w:bottom w:val="single" w:sz="8" w:space="0" w:color="000000"/>
              <w:right w:val="single" w:sz="8" w:space="0" w:color="000000"/>
            </w:tcBorders>
            <w:hideMark/>
          </w:tcPr>
          <w:p w14:paraId="3A81AB49" w14:textId="77777777" w:rsidR="00901027" w:rsidRPr="00B1431F" w:rsidRDefault="00901027" w:rsidP="00EF5863">
            <w:pPr>
              <w:spacing w:line="240" w:lineRule="auto"/>
              <w:ind w:left="2"/>
              <w:rPr>
                <w:rFonts w:cs="Arial"/>
                <w:sz w:val="24"/>
              </w:rPr>
            </w:pPr>
            <w:r w:rsidRPr="00B1431F">
              <w:rPr>
                <w:rFonts w:cs="Arial"/>
                <w:sz w:val="24"/>
              </w:rPr>
              <w:t xml:space="preserve"> </w:t>
            </w:r>
          </w:p>
        </w:tc>
      </w:tr>
      <w:tr w:rsidR="00901027" w:rsidRPr="00B1431F" w14:paraId="7CE06608" w14:textId="77777777" w:rsidTr="00EF5863">
        <w:trPr>
          <w:trHeight w:val="601"/>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14:paraId="3BFCD242" w14:textId="77777777" w:rsidR="00901027" w:rsidRPr="00B1431F" w:rsidRDefault="00901027" w:rsidP="00EF5863">
            <w:pPr>
              <w:spacing w:line="240" w:lineRule="auto"/>
              <w:rPr>
                <w:rFonts w:cs="Arial"/>
                <w:sz w:val="24"/>
              </w:rPr>
            </w:pPr>
            <w:r w:rsidRPr="00B1431F">
              <w:rPr>
                <w:rFonts w:cs="Arial"/>
                <w:sz w:val="24"/>
              </w:rPr>
              <w:t xml:space="preserve">23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14:paraId="6D1AF468" w14:textId="77777777" w:rsidR="00901027" w:rsidRPr="00B1431F" w:rsidRDefault="00901027" w:rsidP="00EF5863">
            <w:pPr>
              <w:spacing w:line="240" w:lineRule="auto"/>
              <w:ind w:left="2"/>
              <w:rPr>
                <w:rFonts w:cs="Arial"/>
                <w:sz w:val="24"/>
              </w:rPr>
            </w:pPr>
            <w:r w:rsidRPr="00B1431F">
              <w:rPr>
                <w:rFonts w:cs="Arial"/>
                <w:sz w:val="24"/>
              </w:rPr>
              <w:t xml:space="preserve">Posebna ureditev – mednarodni občasni cestni prevoz potnikov (dokazila v prilogi) </w:t>
            </w:r>
          </w:p>
        </w:tc>
        <w:tc>
          <w:tcPr>
            <w:tcW w:w="0" w:type="auto"/>
            <w:vMerge/>
            <w:tcBorders>
              <w:top w:val="nil"/>
              <w:left w:val="single" w:sz="4" w:space="0" w:color="000000"/>
              <w:bottom w:val="nil"/>
              <w:right w:val="single" w:sz="8" w:space="0" w:color="000000"/>
            </w:tcBorders>
            <w:vAlign w:val="center"/>
            <w:hideMark/>
          </w:tcPr>
          <w:p w14:paraId="3E1F3018" w14:textId="77777777" w:rsidR="00901027" w:rsidRPr="00B1431F" w:rsidRDefault="00901027" w:rsidP="00EF5863">
            <w:pPr>
              <w:spacing w:line="240" w:lineRule="auto"/>
              <w:rPr>
                <w:rFonts w:eastAsia="Calibri" w:cs="Arial"/>
                <w:color w:val="000000"/>
                <w:sz w:val="24"/>
              </w:rPr>
            </w:pPr>
          </w:p>
        </w:tc>
        <w:tc>
          <w:tcPr>
            <w:tcW w:w="526" w:type="dxa"/>
            <w:tcBorders>
              <w:top w:val="single" w:sz="8" w:space="0" w:color="000000"/>
              <w:left w:val="single" w:sz="8" w:space="0" w:color="000000"/>
              <w:bottom w:val="single" w:sz="8" w:space="0" w:color="000000"/>
              <w:right w:val="single" w:sz="8" w:space="0" w:color="000000"/>
            </w:tcBorders>
            <w:hideMark/>
          </w:tcPr>
          <w:p w14:paraId="4D84DB5D" w14:textId="77777777" w:rsidR="00901027" w:rsidRPr="00B1431F" w:rsidRDefault="00901027" w:rsidP="00EF5863">
            <w:pPr>
              <w:spacing w:line="240" w:lineRule="auto"/>
              <w:ind w:left="2"/>
              <w:rPr>
                <w:rFonts w:cs="Arial"/>
                <w:sz w:val="24"/>
              </w:rPr>
            </w:pPr>
            <w:r w:rsidRPr="00B1431F">
              <w:rPr>
                <w:rFonts w:cs="Arial"/>
                <w:sz w:val="24"/>
              </w:rPr>
              <w:t xml:space="preserve"> </w:t>
            </w:r>
          </w:p>
        </w:tc>
      </w:tr>
      <w:tr w:rsidR="00901027" w:rsidRPr="00B1431F" w14:paraId="39B09996" w14:textId="77777777" w:rsidTr="00EF5863">
        <w:trPr>
          <w:trHeight w:val="292"/>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14:paraId="47B74CA6" w14:textId="77777777" w:rsidR="00901027" w:rsidRPr="00B1431F" w:rsidRDefault="00901027" w:rsidP="00EF5863">
            <w:pPr>
              <w:spacing w:line="240" w:lineRule="auto"/>
              <w:rPr>
                <w:rFonts w:cs="Arial"/>
                <w:sz w:val="24"/>
              </w:rPr>
            </w:pPr>
            <w:r w:rsidRPr="00B1431F">
              <w:rPr>
                <w:rFonts w:cs="Arial"/>
                <w:sz w:val="24"/>
              </w:rPr>
              <w:t xml:space="preserve">24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14:paraId="5E044D00" w14:textId="77777777" w:rsidR="00901027" w:rsidRPr="00B1431F" w:rsidRDefault="00901027" w:rsidP="00EF5863">
            <w:pPr>
              <w:spacing w:line="240" w:lineRule="auto"/>
              <w:ind w:left="2"/>
              <w:rPr>
                <w:rFonts w:cs="Arial"/>
                <w:sz w:val="24"/>
              </w:rPr>
            </w:pPr>
            <w:r w:rsidRPr="00B1431F">
              <w:rPr>
                <w:rFonts w:cs="Arial"/>
                <w:sz w:val="24"/>
              </w:rPr>
              <w:t xml:space="preserve">Prostovoljna vključitev po četrtem odstavku 30.f člena ZDDV-1 </w:t>
            </w:r>
          </w:p>
        </w:tc>
        <w:tc>
          <w:tcPr>
            <w:tcW w:w="0" w:type="auto"/>
            <w:vMerge/>
            <w:tcBorders>
              <w:top w:val="nil"/>
              <w:left w:val="single" w:sz="4" w:space="0" w:color="000000"/>
              <w:bottom w:val="nil"/>
              <w:right w:val="single" w:sz="8" w:space="0" w:color="000000"/>
            </w:tcBorders>
            <w:vAlign w:val="center"/>
            <w:hideMark/>
          </w:tcPr>
          <w:p w14:paraId="660AEAE4" w14:textId="77777777" w:rsidR="00901027" w:rsidRPr="00B1431F" w:rsidRDefault="00901027" w:rsidP="00EF5863">
            <w:pPr>
              <w:spacing w:line="240" w:lineRule="auto"/>
              <w:rPr>
                <w:rFonts w:eastAsia="Calibri" w:cs="Arial"/>
                <w:color w:val="000000"/>
                <w:sz w:val="24"/>
              </w:rPr>
            </w:pPr>
          </w:p>
        </w:tc>
        <w:tc>
          <w:tcPr>
            <w:tcW w:w="526" w:type="dxa"/>
            <w:tcBorders>
              <w:top w:val="single" w:sz="8" w:space="0" w:color="000000"/>
              <w:left w:val="single" w:sz="8" w:space="0" w:color="000000"/>
              <w:bottom w:val="single" w:sz="8" w:space="0" w:color="000000"/>
              <w:right w:val="single" w:sz="8" w:space="0" w:color="000000"/>
            </w:tcBorders>
            <w:hideMark/>
          </w:tcPr>
          <w:p w14:paraId="4BE20A43" w14:textId="77777777" w:rsidR="00901027" w:rsidRPr="00B1431F" w:rsidRDefault="00901027" w:rsidP="00EF5863">
            <w:pPr>
              <w:spacing w:line="240" w:lineRule="auto"/>
              <w:ind w:left="2"/>
              <w:rPr>
                <w:rFonts w:cs="Arial"/>
                <w:sz w:val="24"/>
              </w:rPr>
            </w:pPr>
            <w:r w:rsidRPr="00B1431F">
              <w:rPr>
                <w:rFonts w:cs="Arial"/>
                <w:sz w:val="24"/>
              </w:rPr>
              <w:t xml:space="preserve"> </w:t>
            </w:r>
          </w:p>
        </w:tc>
      </w:tr>
    </w:tbl>
    <w:p w14:paraId="4700E2E3" w14:textId="77777777" w:rsidR="00901027" w:rsidRPr="00B1431F" w:rsidRDefault="00901027" w:rsidP="00901027">
      <w:pPr>
        <w:rPr>
          <w:rFonts w:eastAsia="Calibri" w:cs="Arial"/>
          <w:color w:val="000000"/>
          <w:sz w:val="24"/>
        </w:rPr>
      </w:pPr>
      <w:r w:rsidRPr="00B1431F">
        <w:rPr>
          <w:rFonts w:cs="Arial"/>
          <w:sz w:val="24"/>
        </w:rPr>
        <w:t xml:space="preserve"> </w:t>
      </w:r>
      <w:r w:rsidRPr="00B1431F">
        <w:rPr>
          <w:rFonts w:cs="Arial"/>
          <w:sz w:val="24"/>
        </w:rPr>
        <w:tab/>
        <w:t xml:space="preserve"> </w:t>
      </w:r>
    </w:p>
    <w:p w14:paraId="080CFEAD" w14:textId="77777777" w:rsidR="00901027" w:rsidRPr="00B1431F" w:rsidRDefault="00901027" w:rsidP="00901027">
      <w:pPr>
        <w:spacing w:after="11"/>
        <w:rPr>
          <w:rFonts w:cs="Arial"/>
          <w:sz w:val="24"/>
        </w:rPr>
      </w:pPr>
      <w:r w:rsidRPr="00B1431F">
        <w:rPr>
          <w:rFonts w:cs="Arial"/>
          <w:sz w:val="24"/>
        </w:rPr>
        <w:t xml:space="preserve"> </w:t>
      </w:r>
    </w:p>
    <w:p w14:paraId="7592EF03" w14:textId="77777777" w:rsidR="00901027" w:rsidRPr="00B1431F" w:rsidRDefault="00901027" w:rsidP="00901027">
      <w:pPr>
        <w:tabs>
          <w:tab w:val="center" w:pos="2881"/>
          <w:tab w:val="center" w:pos="3601"/>
          <w:tab w:val="center" w:pos="4321"/>
          <w:tab w:val="center" w:pos="6754"/>
        </w:tabs>
        <w:spacing w:after="1" w:line="254" w:lineRule="auto"/>
        <w:ind w:left="-15"/>
        <w:rPr>
          <w:rFonts w:cs="Arial"/>
          <w:sz w:val="24"/>
        </w:rPr>
      </w:pPr>
      <w:r w:rsidRPr="00B1431F">
        <w:rPr>
          <w:rFonts w:cs="Arial"/>
          <w:sz w:val="24"/>
        </w:rPr>
        <w:t xml:space="preserve">Potrjujem resničnost podatkov.  </w:t>
      </w:r>
      <w:r w:rsidRPr="00B1431F">
        <w:rPr>
          <w:rFonts w:cs="Arial"/>
          <w:sz w:val="24"/>
        </w:rPr>
        <w:tab/>
        <w:t xml:space="preserve"> </w:t>
      </w:r>
      <w:r w:rsidRPr="00B1431F">
        <w:rPr>
          <w:rFonts w:cs="Arial"/>
          <w:sz w:val="24"/>
        </w:rPr>
        <w:tab/>
        <w:t xml:space="preserve"> </w:t>
      </w:r>
      <w:r w:rsidRPr="00B1431F">
        <w:rPr>
          <w:rFonts w:cs="Arial"/>
          <w:sz w:val="24"/>
        </w:rPr>
        <w:tab/>
        <w:t xml:space="preserve"> </w:t>
      </w:r>
      <w:r w:rsidRPr="00B1431F">
        <w:rPr>
          <w:rFonts w:cs="Arial"/>
          <w:sz w:val="24"/>
        </w:rPr>
        <w:tab/>
        <w:t xml:space="preserve">                       Podpis davčnega zavezanca: </w:t>
      </w:r>
    </w:p>
    <w:p w14:paraId="20E840D3" w14:textId="77777777" w:rsidR="00901027" w:rsidRPr="00B1431F" w:rsidRDefault="00901027" w:rsidP="00901027">
      <w:pPr>
        <w:rPr>
          <w:rFonts w:cs="Arial"/>
          <w:sz w:val="24"/>
        </w:rPr>
      </w:pPr>
      <w:r w:rsidRPr="00B1431F">
        <w:rPr>
          <w:rFonts w:cs="Arial"/>
          <w:sz w:val="24"/>
        </w:rPr>
        <w:t xml:space="preserve"> </w:t>
      </w:r>
    </w:p>
    <w:p w14:paraId="090BA683" w14:textId="77777777" w:rsidR="00901027" w:rsidRPr="00B1431F" w:rsidRDefault="00901027" w:rsidP="00901027">
      <w:pPr>
        <w:rPr>
          <w:rFonts w:cs="Arial"/>
          <w:sz w:val="24"/>
        </w:rPr>
      </w:pPr>
      <w:r w:rsidRPr="00B1431F">
        <w:rPr>
          <w:rFonts w:cs="Arial"/>
          <w:sz w:val="24"/>
        </w:rPr>
        <w:t xml:space="preserve"> </w:t>
      </w:r>
    </w:p>
    <w:p w14:paraId="1EFFAA7C" w14:textId="77777777" w:rsidR="00901027" w:rsidRPr="00B1431F" w:rsidRDefault="00901027" w:rsidP="00901027">
      <w:pPr>
        <w:spacing w:after="1" w:line="254" w:lineRule="auto"/>
        <w:ind w:left="-5" w:hanging="10"/>
        <w:rPr>
          <w:rFonts w:cs="Arial"/>
          <w:sz w:val="24"/>
        </w:rPr>
      </w:pPr>
      <w:r w:rsidRPr="00B1431F">
        <w:rPr>
          <w:rFonts w:cs="Arial"/>
          <w:sz w:val="24"/>
        </w:rPr>
        <w:t xml:space="preserve">V _____________, dne ___________                                                                _______________________  </w:t>
      </w:r>
    </w:p>
    <w:p w14:paraId="513C280B" w14:textId="77777777" w:rsidR="00901027" w:rsidRPr="00B1431F" w:rsidRDefault="00901027" w:rsidP="00901027">
      <w:pPr>
        <w:rPr>
          <w:rFonts w:cs="Arial"/>
          <w:sz w:val="24"/>
        </w:rPr>
      </w:pPr>
      <w:r w:rsidRPr="00B1431F">
        <w:rPr>
          <w:rFonts w:cs="Arial"/>
          <w:sz w:val="24"/>
        </w:rPr>
        <w:t xml:space="preserve"> </w:t>
      </w:r>
    </w:p>
    <w:p w14:paraId="0BD91567" w14:textId="77777777" w:rsidR="00901027" w:rsidRPr="00B1431F" w:rsidRDefault="00901027" w:rsidP="00901027">
      <w:pPr>
        <w:rPr>
          <w:rFonts w:cs="Arial"/>
          <w:sz w:val="24"/>
        </w:rPr>
      </w:pPr>
      <w:r w:rsidRPr="00B1431F">
        <w:rPr>
          <w:rFonts w:cs="Arial"/>
          <w:sz w:val="24"/>
        </w:rPr>
        <w:t xml:space="preserve"> </w:t>
      </w:r>
    </w:p>
    <w:p w14:paraId="2216B702" w14:textId="77777777" w:rsidR="002E2D8F" w:rsidRDefault="009067C9">
      <w:r>
        <w:t>«.</w:t>
      </w:r>
    </w:p>
    <w:sectPr w:rsidR="002E2D8F" w:rsidSect="00D7715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37591BA" w14:textId="77777777" w:rsidR="00B7062C" w:rsidRDefault="00B7062C" w:rsidP="00944224">
      <w:pPr>
        <w:spacing w:line="240" w:lineRule="auto"/>
      </w:pPr>
      <w:r>
        <w:separator/>
      </w:r>
    </w:p>
  </w:endnote>
  <w:endnote w:type="continuationSeparator" w:id="0">
    <w:p w14:paraId="3F6D2FE1" w14:textId="77777777" w:rsidR="00B7062C" w:rsidRDefault="00B7062C" w:rsidP="0094422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A0002AEF" w:usb1="4000207B" w:usb2="00000000" w:usb3="00000000" w:csb0="000001F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A3C881A" w14:textId="77777777" w:rsidR="00B7062C" w:rsidRDefault="00B7062C" w:rsidP="00944224">
      <w:pPr>
        <w:spacing w:line="240" w:lineRule="auto"/>
      </w:pPr>
      <w:r>
        <w:separator/>
      </w:r>
    </w:p>
  </w:footnote>
  <w:footnote w:type="continuationSeparator" w:id="0">
    <w:p w14:paraId="5D39BB6A" w14:textId="77777777" w:rsidR="00B7062C" w:rsidRDefault="00B7062C" w:rsidP="0094422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426B9C"/>
    <w:multiLevelType w:val="hybridMultilevel"/>
    <w:tmpl w:val="BF26CBDA"/>
    <w:lvl w:ilvl="0" w:tplc="842036C6">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 w15:restartNumberingAfterBreak="0">
    <w:nsid w:val="0FC23B28"/>
    <w:multiLevelType w:val="hybridMultilevel"/>
    <w:tmpl w:val="A1C814C2"/>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2" w15:restartNumberingAfterBreak="0">
    <w:nsid w:val="12C70898"/>
    <w:multiLevelType w:val="hybridMultilevel"/>
    <w:tmpl w:val="CA442982"/>
    <w:lvl w:ilvl="0" w:tplc="6C407666">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 w15:restartNumberingAfterBreak="0">
    <w:nsid w:val="2930512E"/>
    <w:multiLevelType w:val="hybridMultilevel"/>
    <w:tmpl w:val="A1C814C2"/>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4" w15:restartNumberingAfterBreak="0">
    <w:nsid w:val="2A221669"/>
    <w:multiLevelType w:val="hybridMultilevel"/>
    <w:tmpl w:val="A1C814C2"/>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5" w15:restartNumberingAfterBreak="0">
    <w:nsid w:val="3284332D"/>
    <w:multiLevelType w:val="hybridMultilevel"/>
    <w:tmpl w:val="CACC9DCC"/>
    <w:lvl w:ilvl="0" w:tplc="EF02C1FE">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 w15:restartNumberingAfterBreak="0">
    <w:nsid w:val="375753F5"/>
    <w:multiLevelType w:val="hybridMultilevel"/>
    <w:tmpl w:val="00981346"/>
    <w:lvl w:ilvl="0" w:tplc="1D56D64C">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 w15:restartNumberingAfterBreak="0">
    <w:nsid w:val="43711418"/>
    <w:multiLevelType w:val="hybridMultilevel"/>
    <w:tmpl w:val="5FFEFE3C"/>
    <w:lvl w:ilvl="0" w:tplc="6B32B8F6">
      <w:start w:val="1"/>
      <w:numFmt w:val="decimal"/>
      <w:lvlText w:val="(%1)"/>
      <w:lvlJc w:val="left"/>
      <w:pPr>
        <w:ind w:left="1070" w:hanging="360"/>
      </w:pPr>
      <w:rPr>
        <w:rFonts w:hint="default"/>
      </w:rPr>
    </w:lvl>
    <w:lvl w:ilvl="1" w:tplc="04240019" w:tentative="1">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8" w15:restartNumberingAfterBreak="0">
    <w:nsid w:val="47EC7661"/>
    <w:multiLevelType w:val="hybridMultilevel"/>
    <w:tmpl w:val="D5A81F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4EC52DA1"/>
    <w:multiLevelType w:val="hybridMultilevel"/>
    <w:tmpl w:val="D3F626D2"/>
    <w:lvl w:ilvl="0" w:tplc="1B2E3C0A">
      <w:start w:val="1"/>
      <w:numFmt w:val="decimal"/>
      <w:lvlText w:val="(%1)"/>
      <w:lvlJc w:val="left"/>
      <w:pPr>
        <w:ind w:left="1070" w:hanging="360"/>
      </w:pPr>
      <w:rPr>
        <w:rFonts w:hint="default"/>
      </w:rPr>
    </w:lvl>
    <w:lvl w:ilvl="1" w:tplc="04240019" w:tentative="1">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10" w15:restartNumberingAfterBreak="0">
    <w:nsid w:val="54D82CDD"/>
    <w:multiLevelType w:val="hybridMultilevel"/>
    <w:tmpl w:val="56C63EE0"/>
    <w:lvl w:ilvl="0" w:tplc="69C06D66">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5E7A474D"/>
    <w:multiLevelType w:val="hybridMultilevel"/>
    <w:tmpl w:val="67F0E908"/>
    <w:lvl w:ilvl="0" w:tplc="DBFE5C0A">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2" w15:restartNumberingAfterBreak="0">
    <w:nsid w:val="6A870AC5"/>
    <w:multiLevelType w:val="hybridMultilevel"/>
    <w:tmpl w:val="D56C18C4"/>
    <w:lvl w:ilvl="0" w:tplc="9618B04A">
      <w:start w:val="1"/>
      <w:numFmt w:val="bullet"/>
      <w:lvlText w:val="-"/>
      <w:lvlJc w:val="left"/>
      <w:pPr>
        <w:tabs>
          <w:tab w:val="num" w:pos="397"/>
        </w:tabs>
        <w:ind w:left="397" w:hanging="397"/>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B9F0BBF"/>
    <w:multiLevelType w:val="hybridMultilevel"/>
    <w:tmpl w:val="A3EAE5FE"/>
    <w:lvl w:ilvl="0" w:tplc="6C407666">
      <w:start w:val="1"/>
      <w:numFmt w:val="decimal"/>
      <w:lvlText w:val="(%1)"/>
      <w:lvlJc w:val="left"/>
      <w:pPr>
        <w:ind w:left="1070" w:hanging="360"/>
      </w:pPr>
      <w:rPr>
        <w:rFonts w:hint="default"/>
      </w:rPr>
    </w:lvl>
    <w:lvl w:ilvl="1" w:tplc="04240019" w:tentative="1">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14" w15:restartNumberingAfterBreak="0">
    <w:nsid w:val="762957B5"/>
    <w:multiLevelType w:val="hybridMultilevel"/>
    <w:tmpl w:val="A5AC45DC"/>
    <w:lvl w:ilvl="0" w:tplc="FE3ABA32">
      <w:start w:val="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
  </w:num>
  <w:num w:numId="2">
    <w:abstractNumId w:val="1"/>
  </w:num>
  <w:num w:numId="3">
    <w:abstractNumId w:val="14"/>
  </w:num>
  <w:num w:numId="4">
    <w:abstractNumId w:val="8"/>
  </w:num>
  <w:num w:numId="5">
    <w:abstractNumId w:val="3"/>
  </w:num>
  <w:num w:numId="6">
    <w:abstractNumId w:val="4"/>
  </w:num>
  <w:num w:numId="7">
    <w:abstractNumId w:val="10"/>
  </w:num>
  <w:num w:numId="8">
    <w:abstractNumId w:val="2"/>
  </w:num>
  <w:num w:numId="9">
    <w:abstractNumId w:val="5"/>
  </w:num>
  <w:num w:numId="10">
    <w:abstractNumId w:val="7"/>
  </w:num>
  <w:num w:numId="11">
    <w:abstractNumId w:val="13"/>
  </w:num>
  <w:num w:numId="12">
    <w:abstractNumId w:val="9"/>
  </w:num>
  <w:num w:numId="13">
    <w:abstractNumId w:val="11"/>
  </w:num>
  <w:num w:numId="14">
    <w:abstractNumId w:val="0"/>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901027"/>
    <w:rsid w:val="00012C2D"/>
    <w:rsid w:val="00022F52"/>
    <w:rsid w:val="00074D35"/>
    <w:rsid w:val="000B22D2"/>
    <w:rsid w:val="000B4B57"/>
    <w:rsid w:val="000C2DB7"/>
    <w:rsid w:val="000E40E7"/>
    <w:rsid w:val="00103FB9"/>
    <w:rsid w:val="00104C68"/>
    <w:rsid w:val="00120369"/>
    <w:rsid w:val="001223BF"/>
    <w:rsid w:val="00122BCA"/>
    <w:rsid w:val="00155DF4"/>
    <w:rsid w:val="001638E1"/>
    <w:rsid w:val="00166927"/>
    <w:rsid w:val="0017723B"/>
    <w:rsid w:val="00184B09"/>
    <w:rsid w:val="001931D8"/>
    <w:rsid w:val="001C612A"/>
    <w:rsid w:val="001D3B5F"/>
    <w:rsid w:val="001F420B"/>
    <w:rsid w:val="00213492"/>
    <w:rsid w:val="0022673D"/>
    <w:rsid w:val="00234447"/>
    <w:rsid w:val="002406CD"/>
    <w:rsid w:val="00256B4A"/>
    <w:rsid w:val="00261992"/>
    <w:rsid w:val="00264D99"/>
    <w:rsid w:val="002732DC"/>
    <w:rsid w:val="00282788"/>
    <w:rsid w:val="00284069"/>
    <w:rsid w:val="0029204B"/>
    <w:rsid w:val="0029501E"/>
    <w:rsid w:val="002A32B4"/>
    <w:rsid w:val="002A5BD2"/>
    <w:rsid w:val="002B6A2C"/>
    <w:rsid w:val="002C3466"/>
    <w:rsid w:val="002E1174"/>
    <w:rsid w:val="002E2D8F"/>
    <w:rsid w:val="002F53B5"/>
    <w:rsid w:val="00305C1B"/>
    <w:rsid w:val="00327D78"/>
    <w:rsid w:val="00340DB2"/>
    <w:rsid w:val="003425A1"/>
    <w:rsid w:val="00370295"/>
    <w:rsid w:val="00384541"/>
    <w:rsid w:val="00393ECC"/>
    <w:rsid w:val="003C34E5"/>
    <w:rsid w:val="003C4FC8"/>
    <w:rsid w:val="003C7C21"/>
    <w:rsid w:val="003E0623"/>
    <w:rsid w:val="003E0B5D"/>
    <w:rsid w:val="0041675F"/>
    <w:rsid w:val="00421FEE"/>
    <w:rsid w:val="00434DFE"/>
    <w:rsid w:val="00480701"/>
    <w:rsid w:val="0048371E"/>
    <w:rsid w:val="00484498"/>
    <w:rsid w:val="0048740C"/>
    <w:rsid w:val="004A0CF2"/>
    <w:rsid w:val="004A666E"/>
    <w:rsid w:val="004E413D"/>
    <w:rsid w:val="005226E0"/>
    <w:rsid w:val="00542266"/>
    <w:rsid w:val="005734B9"/>
    <w:rsid w:val="005741EB"/>
    <w:rsid w:val="005863C6"/>
    <w:rsid w:val="005A65AE"/>
    <w:rsid w:val="005A72DE"/>
    <w:rsid w:val="005B062F"/>
    <w:rsid w:val="005B455D"/>
    <w:rsid w:val="005B4AB2"/>
    <w:rsid w:val="005B5F49"/>
    <w:rsid w:val="006027F7"/>
    <w:rsid w:val="006264D6"/>
    <w:rsid w:val="006518C1"/>
    <w:rsid w:val="00662622"/>
    <w:rsid w:val="006859F2"/>
    <w:rsid w:val="006A17F9"/>
    <w:rsid w:val="006A5668"/>
    <w:rsid w:val="006B508C"/>
    <w:rsid w:val="006B666E"/>
    <w:rsid w:val="006E5F4B"/>
    <w:rsid w:val="006F7521"/>
    <w:rsid w:val="007137CA"/>
    <w:rsid w:val="00716923"/>
    <w:rsid w:val="00722DBA"/>
    <w:rsid w:val="0072593D"/>
    <w:rsid w:val="00730B1C"/>
    <w:rsid w:val="00762BF0"/>
    <w:rsid w:val="00764EAF"/>
    <w:rsid w:val="00765571"/>
    <w:rsid w:val="007841C3"/>
    <w:rsid w:val="007927C9"/>
    <w:rsid w:val="0079669F"/>
    <w:rsid w:val="007C5C7C"/>
    <w:rsid w:val="007D02B8"/>
    <w:rsid w:val="007D16EF"/>
    <w:rsid w:val="007D4D6D"/>
    <w:rsid w:val="007E0CC7"/>
    <w:rsid w:val="00802D1F"/>
    <w:rsid w:val="00811F68"/>
    <w:rsid w:val="008322E7"/>
    <w:rsid w:val="008408F3"/>
    <w:rsid w:val="008413D9"/>
    <w:rsid w:val="00851CC9"/>
    <w:rsid w:val="00880938"/>
    <w:rsid w:val="0088187B"/>
    <w:rsid w:val="00883A77"/>
    <w:rsid w:val="0089552C"/>
    <w:rsid w:val="00896CEE"/>
    <w:rsid w:val="008972F1"/>
    <w:rsid w:val="008B5570"/>
    <w:rsid w:val="008C0B38"/>
    <w:rsid w:val="008D2EA6"/>
    <w:rsid w:val="008E7445"/>
    <w:rsid w:val="00901027"/>
    <w:rsid w:val="009067C9"/>
    <w:rsid w:val="009218B2"/>
    <w:rsid w:val="00944224"/>
    <w:rsid w:val="009A0895"/>
    <w:rsid w:val="009F4154"/>
    <w:rsid w:val="009F630B"/>
    <w:rsid w:val="00A371AB"/>
    <w:rsid w:val="00A40B67"/>
    <w:rsid w:val="00A74A04"/>
    <w:rsid w:val="00A775BF"/>
    <w:rsid w:val="00AF3E09"/>
    <w:rsid w:val="00B041F3"/>
    <w:rsid w:val="00B34921"/>
    <w:rsid w:val="00B51FCF"/>
    <w:rsid w:val="00B614EA"/>
    <w:rsid w:val="00B7062C"/>
    <w:rsid w:val="00B83C64"/>
    <w:rsid w:val="00BA1632"/>
    <w:rsid w:val="00BB2C82"/>
    <w:rsid w:val="00BC7B4A"/>
    <w:rsid w:val="00BD04F0"/>
    <w:rsid w:val="00BF3EA0"/>
    <w:rsid w:val="00C16556"/>
    <w:rsid w:val="00C3730B"/>
    <w:rsid w:val="00C45984"/>
    <w:rsid w:val="00C65445"/>
    <w:rsid w:val="00C76E90"/>
    <w:rsid w:val="00C9403D"/>
    <w:rsid w:val="00C95031"/>
    <w:rsid w:val="00C96DBE"/>
    <w:rsid w:val="00CE207C"/>
    <w:rsid w:val="00CF6012"/>
    <w:rsid w:val="00D13491"/>
    <w:rsid w:val="00D16A4B"/>
    <w:rsid w:val="00D417A4"/>
    <w:rsid w:val="00D4260F"/>
    <w:rsid w:val="00D77158"/>
    <w:rsid w:val="00D9420F"/>
    <w:rsid w:val="00DE33CF"/>
    <w:rsid w:val="00DE4214"/>
    <w:rsid w:val="00DF3A97"/>
    <w:rsid w:val="00E651E1"/>
    <w:rsid w:val="00E91E90"/>
    <w:rsid w:val="00EA52A1"/>
    <w:rsid w:val="00EC0558"/>
    <w:rsid w:val="00ED4C43"/>
    <w:rsid w:val="00ED4E23"/>
    <w:rsid w:val="00EF5863"/>
    <w:rsid w:val="00F052FE"/>
    <w:rsid w:val="00F50007"/>
    <w:rsid w:val="00F86A67"/>
    <w:rsid w:val="00FA1D78"/>
    <w:rsid w:val="00FB53D2"/>
    <w:rsid w:val="00FC678E"/>
    <w:rsid w:val="00FE22E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63BFF07"/>
  <w15:docId w15:val="{9164C6D9-5B93-4A7D-BBC3-0B39C4D9DE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01027"/>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901027"/>
    <w:pPr>
      <w:keepNext/>
      <w:spacing w:before="240" w:after="60"/>
      <w:outlineLvl w:val="0"/>
    </w:pPr>
    <w:rPr>
      <w:b/>
      <w:kern w:val="32"/>
      <w:sz w:val="28"/>
      <w:szCs w:val="32"/>
    </w:rPr>
  </w:style>
  <w:style w:type="paragraph" w:styleId="Naslov2">
    <w:name w:val="heading 2"/>
    <w:basedOn w:val="Navaden"/>
    <w:next w:val="Navaden"/>
    <w:link w:val="Naslov2Znak"/>
    <w:uiPriority w:val="9"/>
    <w:semiHidden/>
    <w:unhideWhenUsed/>
    <w:qFormat/>
    <w:rsid w:val="00901027"/>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901027"/>
    <w:rPr>
      <w:rFonts w:ascii="Arial" w:eastAsia="Times New Roman" w:hAnsi="Arial" w:cs="Times New Roman"/>
      <w:b/>
      <w:kern w:val="32"/>
      <w:sz w:val="28"/>
      <w:szCs w:val="32"/>
    </w:rPr>
  </w:style>
  <w:style w:type="character" w:customStyle="1" w:styleId="Naslov2Znak">
    <w:name w:val="Naslov 2 Znak"/>
    <w:basedOn w:val="Privzetapisavaodstavka"/>
    <w:link w:val="Naslov2"/>
    <w:uiPriority w:val="9"/>
    <w:semiHidden/>
    <w:rsid w:val="00901027"/>
    <w:rPr>
      <w:rFonts w:asciiTheme="majorHAnsi" w:eastAsiaTheme="majorEastAsia" w:hAnsiTheme="majorHAnsi" w:cstheme="majorBidi"/>
      <w:color w:val="2F5496" w:themeColor="accent1" w:themeShade="BF"/>
      <w:sz w:val="26"/>
      <w:szCs w:val="26"/>
    </w:rPr>
  </w:style>
  <w:style w:type="paragraph" w:customStyle="1" w:styleId="Poglavje">
    <w:name w:val="Poglavje"/>
    <w:basedOn w:val="Navaden"/>
    <w:qFormat/>
    <w:rsid w:val="00901027"/>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styleId="Odstavekseznama">
    <w:name w:val="List Paragraph"/>
    <w:basedOn w:val="Navaden"/>
    <w:uiPriority w:val="34"/>
    <w:qFormat/>
    <w:rsid w:val="00901027"/>
    <w:pPr>
      <w:ind w:left="720"/>
      <w:contextualSpacing/>
    </w:pPr>
  </w:style>
  <w:style w:type="paragraph" w:customStyle="1" w:styleId="odstavek1">
    <w:name w:val="odstavek1"/>
    <w:basedOn w:val="Navaden"/>
    <w:rsid w:val="00901027"/>
    <w:pPr>
      <w:spacing w:before="240" w:line="240" w:lineRule="auto"/>
      <w:ind w:firstLine="1021"/>
      <w:jc w:val="both"/>
    </w:pPr>
    <w:rPr>
      <w:rFonts w:cs="Arial"/>
      <w:sz w:val="22"/>
      <w:szCs w:val="22"/>
      <w:lang w:eastAsia="sl-SI"/>
    </w:rPr>
  </w:style>
  <w:style w:type="paragraph" w:customStyle="1" w:styleId="alineazaodstavkom1">
    <w:name w:val="alineazaodstavkom1"/>
    <w:basedOn w:val="Navaden"/>
    <w:rsid w:val="00901027"/>
    <w:pPr>
      <w:spacing w:line="240" w:lineRule="auto"/>
      <w:ind w:left="425" w:hanging="425"/>
      <w:jc w:val="both"/>
    </w:pPr>
    <w:rPr>
      <w:rFonts w:cs="Arial"/>
      <w:sz w:val="22"/>
      <w:szCs w:val="22"/>
      <w:lang w:eastAsia="sl-SI"/>
    </w:rPr>
  </w:style>
  <w:style w:type="table" w:customStyle="1" w:styleId="TableGrid">
    <w:name w:val="TableGrid"/>
    <w:rsid w:val="00901027"/>
    <w:pPr>
      <w:spacing w:after="0" w:line="240" w:lineRule="auto"/>
    </w:pPr>
    <w:rPr>
      <w:rFonts w:eastAsiaTheme="minorEastAsia"/>
      <w:lang w:eastAsia="sl-SI"/>
    </w:rPr>
    <w:tblPr>
      <w:tblCellMar>
        <w:top w:w="0" w:type="dxa"/>
        <w:left w:w="0" w:type="dxa"/>
        <w:bottom w:w="0" w:type="dxa"/>
        <w:right w:w="0" w:type="dxa"/>
      </w:tblCellMar>
    </w:tblPr>
  </w:style>
  <w:style w:type="character" w:styleId="Pripombasklic">
    <w:name w:val="annotation reference"/>
    <w:basedOn w:val="Privzetapisavaodstavka"/>
    <w:uiPriority w:val="99"/>
    <w:semiHidden/>
    <w:unhideWhenUsed/>
    <w:rsid w:val="005A72DE"/>
    <w:rPr>
      <w:sz w:val="16"/>
      <w:szCs w:val="16"/>
    </w:rPr>
  </w:style>
  <w:style w:type="paragraph" w:styleId="Pripombabesedilo">
    <w:name w:val="annotation text"/>
    <w:basedOn w:val="Navaden"/>
    <w:link w:val="PripombabesediloZnak"/>
    <w:uiPriority w:val="99"/>
    <w:unhideWhenUsed/>
    <w:rsid w:val="005A72DE"/>
    <w:pPr>
      <w:spacing w:line="240" w:lineRule="auto"/>
    </w:pPr>
    <w:rPr>
      <w:szCs w:val="20"/>
    </w:rPr>
  </w:style>
  <w:style w:type="character" w:customStyle="1" w:styleId="PripombabesediloZnak">
    <w:name w:val="Pripomba – besedilo Znak"/>
    <w:basedOn w:val="Privzetapisavaodstavka"/>
    <w:link w:val="Pripombabesedilo"/>
    <w:uiPriority w:val="99"/>
    <w:rsid w:val="005A72DE"/>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5A72DE"/>
    <w:rPr>
      <w:b/>
      <w:bCs/>
    </w:rPr>
  </w:style>
  <w:style w:type="character" w:customStyle="1" w:styleId="ZadevapripombeZnak">
    <w:name w:val="Zadeva pripombe Znak"/>
    <w:basedOn w:val="PripombabesediloZnak"/>
    <w:link w:val="Zadevapripombe"/>
    <w:uiPriority w:val="99"/>
    <w:semiHidden/>
    <w:rsid w:val="005A72DE"/>
    <w:rPr>
      <w:rFonts w:ascii="Arial" w:eastAsia="Times New Roman" w:hAnsi="Arial" w:cs="Times New Roman"/>
      <w:b/>
      <w:bCs/>
      <w:sz w:val="20"/>
      <w:szCs w:val="20"/>
    </w:rPr>
  </w:style>
  <w:style w:type="paragraph" w:styleId="Revizija">
    <w:name w:val="Revision"/>
    <w:hidden/>
    <w:uiPriority w:val="99"/>
    <w:semiHidden/>
    <w:rsid w:val="005A72DE"/>
    <w:pPr>
      <w:spacing w:after="0" w:line="240" w:lineRule="auto"/>
    </w:pPr>
    <w:rPr>
      <w:rFonts w:ascii="Arial" w:eastAsia="Times New Roman" w:hAnsi="Arial" w:cs="Times New Roman"/>
      <w:sz w:val="20"/>
      <w:szCs w:val="24"/>
    </w:rPr>
  </w:style>
  <w:style w:type="paragraph" w:styleId="Konnaopomba-besedilo">
    <w:name w:val="endnote text"/>
    <w:basedOn w:val="Navaden"/>
    <w:link w:val="Konnaopomba-besediloZnak"/>
    <w:uiPriority w:val="99"/>
    <w:semiHidden/>
    <w:unhideWhenUsed/>
    <w:rsid w:val="00944224"/>
    <w:pPr>
      <w:spacing w:line="240" w:lineRule="auto"/>
    </w:pPr>
    <w:rPr>
      <w:szCs w:val="20"/>
    </w:rPr>
  </w:style>
  <w:style w:type="character" w:customStyle="1" w:styleId="Konnaopomba-besediloZnak">
    <w:name w:val="Končna opomba - besedilo Znak"/>
    <w:basedOn w:val="Privzetapisavaodstavka"/>
    <w:link w:val="Konnaopomba-besedilo"/>
    <w:uiPriority w:val="99"/>
    <w:semiHidden/>
    <w:rsid w:val="00944224"/>
    <w:rPr>
      <w:rFonts w:ascii="Arial" w:eastAsia="Times New Roman" w:hAnsi="Arial" w:cs="Times New Roman"/>
      <w:sz w:val="20"/>
      <w:szCs w:val="20"/>
    </w:rPr>
  </w:style>
  <w:style w:type="character" w:styleId="Konnaopomba-sklic">
    <w:name w:val="endnote reference"/>
    <w:basedOn w:val="Privzetapisavaodstavka"/>
    <w:uiPriority w:val="99"/>
    <w:semiHidden/>
    <w:unhideWhenUsed/>
    <w:rsid w:val="00944224"/>
    <w:rPr>
      <w:vertAlign w:val="superscript"/>
    </w:rPr>
  </w:style>
  <w:style w:type="character" w:styleId="Hiperpovezava">
    <w:name w:val="Hyperlink"/>
    <w:basedOn w:val="Privzetapisavaodstavka"/>
    <w:uiPriority w:val="99"/>
    <w:semiHidden/>
    <w:unhideWhenUsed/>
    <w:rsid w:val="002E1174"/>
    <w:rPr>
      <w:color w:val="0000FF"/>
      <w:u w:val="single"/>
    </w:rPr>
  </w:style>
  <w:style w:type="paragraph" w:styleId="Besedilooblaka">
    <w:name w:val="Balloon Text"/>
    <w:basedOn w:val="Navaden"/>
    <w:link w:val="BesedilooblakaZnak"/>
    <w:uiPriority w:val="99"/>
    <w:semiHidden/>
    <w:unhideWhenUsed/>
    <w:rsid w:val="00340DB2"/>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40DB2"/>
    <w:rPr>
      <w:rFonts w:ascii="Tahoma" w:eastAsia="Times New Roman" w:hAnsi="Tahoma" w:cs="Tahoma"/>
      <w:sz w:val="16"/>
      <w:szCs w:val="16"/>
    </w:rPr>
  </w:style>
  <w:style w:type="paragraph" w:customStyle="1" w:styleId="tevilkanakoncupredpisa">
    <w:name w:val="Številka na koncu predpisa"/>
    <w:basedOn w:val="Datumsprejetja"/>
    <w:link w:val="tevilkanakoncupredpisaZnak"/>
    <w:qFormat/>
    <w:rsid w:val="00F052FE"/>
    <w:pPr>
      <w:spacing w:before="480"/>
    </w:pPr>
  </w:style>
  <w:style w:type="paragraph" w:customStyle="1" w:styleId="Datumsprejetja">
    <w:name w:val="Datum sprejetja"/>
    <w:basedOn w:val="Navaden"/>
    <w:link w:val="DatumsprejetjaZnak"/>
    <w:qFormat/>
    <w:rsid w:val="00F052FE"/>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F052FE"/>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F052FE"/>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F052FE"/>
    <w:rPr>
      <w:rFonts w:ascii="Arial" w:eastAsia="Times New Roman" w:hAnsi="Arial" w:cs="Arial"/>
      <w:snapToGrid w:val="0"/>
      <w:color w:val="000000"/>
      <w:lang w:eastAsia="sl-SI"/>
    </w:rPr>
  </w:style>
  <w:style w:type="character" w:customStyle="1" w:styleId="PodpisnikZnak">
    <w:name w:val="Podpisnik Znak"/>
    <w:basedOn w:val="Privzetapisavaodstavka"/>
    <w:link w:val="Podpisnik"/>
    <w:rsid w:val="00F052FE"/>
    <w:rPr>
      <w:rFonts w:ascii="Arial" w:eastAsia="Times New Roman" w:hAnsi="Arial" w:cs="Arial"/>
      <w:lang w:eastAsia="sl-SI"/>
    </w:rPr>
  </w:style>
  <w:style w:type="paragraph" w:customStyle="1" w:styleId="EVA">
    <w:name w:val="EVA"/>
    <w:basedOn w:val="Navaden"/>
    <w:link w:val="EVAZnak"/>
    <w:qFormat/>
    <w:rsid w:val="00F052FE"/>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F052FE"/>
    <w:rPr>
      <w:rFonts w:ascii="Arial" w:eastAsia="Times New Roman" w:hAnsi="Arial" w:cs="Arial"/>
      <w:lang w:eastAsia="sl-SI"/>
    </w:rPr>
  </w:style>
  <w:style w:type="character" w:customStyle="1" w:styleId="highlight">
    <w:name w:val="highlight"/>
    <w:basedOn w:val="Privzetapisavaodstavka"/>
    <w:rsid w:val="002344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0-01-1232" TargetMode="External"/><Relationship Id="rId18" Type="http://schemas.openxmlformats.org/officeDocument/2006/relationships/hyperlink" Target="http://www.uradni-list.si/1/objava.jsp?sop=2011-01-4869" TargetMode="External"/><Relationship Id="rId26" Type="http://schemas.openxmlformats.org/officeDocument/2006/relationships/hyperlink" Target="http://www.uradni-list.si/1/objava.jsp?sop=2017-01-2349" TargetMode="External"/><Relationship Id="rId39" Type="http://schemas.openxmlformats.org/officeDocument/2006/relationships/hyperlink" Target="http://www.uradni-list.si/1/objava.jsp?sop=2011-01-3493" TargetMode="External"/><Relationship Id="rId3" Type="http://schemas.openxmlformats.org/officeDocument/2006/relationships/settings" Target="settings.xml"/><Relationship Id="rId21" Type="http://schemas.openxmlformats.org/officeDocument/2006/relationships/hyperlink" Target="http://www.uradni-list.si/1/objava.jsp?sop=2014-01-3482" TargetMode="External"/><Relationship Id="rId34" Type="http://schemas.openxmlformats.org/officeDocument/2006/relationships/hyperlink" Target="http://www.uradni-list.si/1/objava.jsp?sop=2008-01-5576" TargetMode="External"/><Relationship Id="rId42" Type="http://schemas.openxmlformats.org/officeDocument/2006/relationships/hyperlink" Target="http://www.uradni-list.si/1/objava.jsp?sop=2012-01-3868" TargetMode="External"/><Relationship Id="rId47" Type="http://schemas.openxmlformats.org/officeDocument/2006/relationships/hyperlink" Target="http://www.uradni-list.si/1/objava.jsp?sop=2016-01-1975" TargetMode="External"/><Relationship Id="rId50" Type="http://schemas.openxmlformats.org/officeDocument/2006/relationships/hyperlink" Target="http://www.uradni-list.si/1/objava.jsp?sop=2018-01-4129" TargetMode="External"/><Relationship Id="rId7" Type="http://schemas.openxmlformats.org/officeDocument/2006/relationships/hyperlink" Target="http://www.uradni-list.si/1/objava.jsp?sop=2006-01-6170" TargetMode="External"/><Relationship Id="rId12" Type="http://schemas.openxmlformats.org/officeDocument/2006/relationships/hyperlink" Target="http://www.uradni-list.si/1/objava.jsp?sop=2009-01-4671" TargetMode="External"/><Relationship Id="rId17" Type="http://schemas.openxmlformats.org/officeDocument/2006/relationships/hyperlink" Target="http://www.uradni-list.si/1/objava.jsp?sop=2011-01-4698" TargetMode="External"/><Relationship Id="rId25" Type="http://schemas.openxmlformats.org/officeDocument/2006/relationships/hyperlink" Target="http://www.uradni-list.si/1/objava.jsp?sop=2016-01-3779" TargetMode="External"/><Relationship Id="rId33" Type="http://schemas.openxmlformats.org/officeDocument/2006/relationships/hyperlink" Target="http://www.uradni-list.si/1/objava.jsp?sop=2008-01-0708" TargetMode="External"/><Relationship Id="rId38" Type="http://schemas.openxmlformats.org/officeDocument/2006/relationships/hyperlink" Target="http://www.uradni-list.si/1/objava.jsp?sop=2010-01-5771" TargetMode="External"/><Relationship Id="rId46" Type="http://schemas.openxmlformats.org/officeDocument/2006/relationships/hyperlink" Target="http://www.uradni-list.si/1/objava.jsp?sop=2016-01-1761" TargetMode="External"/><Relationship Id="rId2" Type="http://schemas.openxmlformats.org/officeDocument/2006/relationships/styles" Target="styles.xml"/><Relationship Id="rId16" Type="http://schemas.openxmlformats.org/officeDocument/2006/relationships/hyperlink" Target="http://www.uradni-list.si/1/objava.jsp?sop=2011-01-3493" TargetMode="External"/><Relationship Id="rId20" Type="http://schemas.openxmlformats.org/officeDocument/2006/relationships/hyperlink" Target="http://www.uradni-list.si/1/objava.jsp?sop=2013-01-2056" TargetMode="External"/><Relationship Id="rId29" Type="http://schemas.openxmlformats.org/officeDocument/2006/relationships/hyperlink" Target="http://www.uradni-list.si/1/objava.jsp?sop=2021-01-1171" TargetMode="External"/><Relationship Id="rId41" Type="http://schemas.openxmlformats.org/officeDocument/2006/relationships/hyperlink" Target="http://www.uradni-list.si/1/objava.jsp?sop=2011-01-4869" TargetMode="External"/><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08-01-5576" TargetMode="External"/><Relationship Id="rId24" Type="http://schemas.openxmlformats.org/officeDocument/2006/relationships/hyperlink" Target="http://www.uradni-list.si/1/objava.jsp?sop=2016-01-1975" TargetMode="External"/><Relationship Id="rId32" Type="http://schemas.openxmlformats.org/officeDocument/2006/relationships/hyperlink" Target="http://www.uradni-list.si/1/objava.jsp?sop=2007-01-6094" TargetMode="External"/><Relationship Id="rId37" Type="http://schemas.openxmlformats.org/officeDocument/2006/relationships/hyperlink" Target="http://www.uradni-list.si/1/objava.jsp?sop=2010-01-5347" TargetMode="External"/><Relationship Id="rId40" Type="http://schemas.openxmlformats.org/officeDocument/2006/relationships/hyperlink" Target="http://www.uradni-list.si/1/objava.jsp?sop=2011-01-4698" TargetMode="External"/><Relationship Id="rId45" Type="http://schemas.openxmlformats.org/officeDocument/2006/relationships/hyperlink" Target="http://www.uradni-list.si/1/objava.jsp?sop=2014-01-3955" TargetMode="External"/><Relationship Id="rId53"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uradni-list.si/1/objava.jsp?sop=2010-01-5771" TargetMode="External"/><Relationship Id="rId23" Type="http://schemas.openxmlformats.org/officeDocument/2006/relationships/hyperlink" Target="http://www.uradni-list.si/1/objava.jsp?sop=2016-01-1761" TargetMode="External"/><Relationship Id="rId28" Type="http://schemas.openxmlformats.org/officeDocument/2006/relationships/hyperlink" Target="http://www.uradni-list.si/1/objava.jsp?sop=2019-01-3376" TargetMode="External"/><Relationship Id="rId36" Type="http://schemas.openxmlformats.org/officeDocument/2006/relationships/hyperlink" Target="http://www.uradni-list.si/1/objava.jsp?sop=2010-01-1232" TargetMode="External"/><Relationship Id="rId49" Type="http://schemas.openxmlformats.org/officeDocument/2006/relationships/hyperlink" Target="http://www.uradni-list.si/1/objava.jsp?sop=2017-01-2349" TargetMode="External"/><Relationship Id="rId10" Type="http://schemas.openxmlformats.org/officeDocument/2006/relationships/hyperlink" Target="http://www.uradni-list.si/1/objava.jsp?sop=2008-01-0708" TargetMode="External"/><Relationship Id="rId19" Type="http://schemas.openxmlformats.org/officeDocument/2006/relationships/hyperlink" Target="http://www.uradni-list.si/1/objava.jsp?sop=2012-01-3868" TargetMode="External"/><Relationship Id="rId31" Type="http://schemas.openxmlformats.org/officeDocument/2006/relationships/hyperlink" Target="http://www.uradni-list.si/1/objava.jsp?sop=2007-01-2794" TargetMode="External"/><Relationship Id="rId44" Type="http://schemas.openxmlformats.org/officeDocument/2006/relationships/hyperlink" Target="http://www.uradni-list.si/1/objava.jsp?sop=2014-01-3482" TargetMode="External"/><Relationship Id="rId52" Type="http://schemas.openxmlformats.org/officeDocument/2006/relationships/hyperlink" Target="http://www.uradni-list.si/1/objava.jsp?sop=2021-01-1171" TargetMode="External"/><Relationship Id="rId4" Type="http://schemas.openxmlformats.org/officeDocument/2006/relationships/webSettings" Target="webSettings.xml"/><Relationship Id="rId9" Type="http://schemas.openxmlformats.org/officeDocument/2006/relationships/hyperlink" Target="http://www.uradni-list.si/1/objava.jsp?sop=2007-01-6094" TargetMode="External"/><Relationship Id="rId14" Type="http://schemas.openxmlformats.org/officeDocument/2006/relationships/hyperlink" Target="http://www.uradni-list.si/1/objava.jsp?sop=2010-01-5347" TargetMode="External"/><Relationship Id="rId22" Type="http://schemas.openxmlformats.org/officeDocument/2006/relationships/hyperlink" Target="http://www.uradni-list.si/1/objava.jsp?sop=2014-01-3955" TargetMode="External"/><Relationship Id="rId27" Type="http://schemas.openxmlformats.org/officeDocument/2006/relationships/hyperlink" Target="http://www.uradni-list.si/1/objava.jsp?sop=2018-01-4129" TargetMode="External"/><Relationship Id="rId30" Type="http://schemas.openxmlformats.org/officeDocument/2006/relationships/hyperlink" Target="http://www.uradni-list.si/1/objava.jsp?sop=2006-01-6170" TargetMode="External"/><Relationship Id="rId35" Type="http://schemas.openxmlformats.org/officeDocument/2006/relationships/hyperlink" Target="http://www.uradni-list.si/1/objava.jsp?sop=2009-01-4671" TargetMode="External"/><Relationship Id="rId43" Type="http://schemas.openxmlformats.org/officeDocument/2006/relationships/hyperlink" Target="http://www.uradni-list.si/1/objava.jsp?sop=2013-01-2056" TargetMode="External"/><Relationship Id="rId48" Type="http://schemas.openxmlformats.org/officeDocument/2006/relationships/hyperlink" Target="http://www.uradni-list.si/1/objava.jsp?sop=2016-01-3779" TargetMode="External"/><Relationship Id="rId8" Type="http://schemas.openxmlformats.org/officeDocument/2006/relationships/hyperlink" Target="http://www.uradni-list.si/1/objava.jsp?sop=2007-01-2794" TargetMode="External"/><Relationship Id="rId51" Type="http://schemas.openxmlformats.org/officeDocument/2006/relationships/hyperlink" Target="http://www.uradni-list.si/1/objava.jsp?sop=2019-01-3376"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17</Pages>
  <Words>5520</Words>
  <Characters>31470</Characters>
  <Application>Microsoft Office Word</Application>
  <DocSecurity>0</DocSecurity>
  <Lines>262</Lines>
  <Paragraphs>73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36917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Irena Guštin</dc:creator>
  <cp:keywords/>
  <dc:description/>
  <cp:lastModifiedBy>Breda Šolar Naglič</cp:lastModifiedBy>
  <cp:revision>3</cp:revision>
  <cp:lastPrinted>2022-01-25T10:01:00Z</cp:lastPrinted>
  <dcterms:created xsi:type="dcterms:W3CDTF">2022-01-28T06:24:00Z</dcterms:created>
  <dcterms:modified xsi:type="dcterms:W3CDTF">2022-01-28T06:29:00Z</dcterms:modified>
</cp:coreProperties>
</file>