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91A216" w14:textId="3BBB56B6" w:rsidR="0078275D" w:rsidRPr="00CB2932" w:rsidRDefault="0078275D" w:rsidP="0078275D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B2932">
        <w:rPr>
          <w:rFonts w:ascii="Arial" w:hAnsi="Arial" w:cs="Arial"/>
          <w:bCs/>
          <w:sz w:val="20"/>
          <w:szCs w:val="20"/>
        </w:rPr>
        <w:t xml:space="preserve">Na podlagi petega odstavka 106. člena Zakona o dolgotrajni oskrbi </w:t>
      </w:r>
      <w:bookmarkStart w:id="0" w:name="_Hlk92123295"/>
      <w:bookmarkStart w:id="1" w:name="_Hlk85399475"/>
      <w:r w:rsidR="00034E0C" w:rsidRPr="00CC095F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034E0C" w:rsidRPr="00C81490">
        <w:rPr>
          <w:rFonts w:ascii="Arial" w:eastAsia="Times New Roman" w:hAnsi="Arial" w:cs="Arial"/>
          <w:sz w:val="20"/>
          <w:szCs w:val="20"/>
          <w:lang w:eastAsia="sl-SI"/>
        </w:rPr>
        <w:t>Uradni list RS, št. </w:t>
      </w:r>
      <w:hyperlink r:id="rId7" w:tgtFrame="_blank" w:tooltip="http://www.uradni-list.si/1/objava.jsp?sop=2021-01-3898" w:history="1">
        <w:r w:rsidR="00034E0C" w:rsidRPr="00C81490">
          <w:rPr>
            <w:rFonts w:ascii="Arial" w:eastAsia="Times New Roman" w:hAnsi="Arial" w:cs="Arial"/>
            <w:sz w:val="20"/>
            <w:szCs w:val="20"/>
            <w:lang w:eastAsia="sl-SI"/>
          </w:rPr>
          <w:t>196/21</w:t>
        </w:r>
      </w:hyperlink>
      <w:r w:rsidR="00034E0C">
        <w:rPr>
          <w:rFonts w:ascii="Arial" w:hAnsi="Arial" w:cs="Arial"/>
          <w:bCs/>
          <w:sz w:val="20"/>
          <w:szCs w:val="20"/>
        </w:rPr>
        <w:t xml:space="preserve">; v nadaljnjem </w:t>
      </w:r>
      <w:r w:rsidR="00EA6917">
        <w:rPr>
          <w:rFonts w:ascii="Arial" w:hAnsi="Arial" w:cs="Arial"/>
          <w:bCs/>
          <w:sz w:val="20"/>
          <w:szCs w:val="20"/>
        </w:rPr>
        <w:t>besedilu</w:t>
      </w:r>
      <w:r w:rsidR="002B6A4C">
        <w:rPr>
          <w:rFonts w:ascii="Arial" w:hAnsi="Arial" w:cs="Arial"/>
          <w:bCs/>
          <w:sz w:val="20"/>
          <w:szCs w:val="20"/>
        </w:rPr>
        <w:t>:</w:t>
      </w:r>
      <w:r w:rsidR="00EA6917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CC095F">
        <w:rPr>
          <w:rFonts w:ascii="Arial" w:eastAsia="Times New Roman" w:hAnsi="Arial" w:cs="Arial"/>
          <w:sz w:val="20"/>
          <w:szCs w:val="20"/>
          <w:lang w:eastAsia="sl-SI"/>
        </w:rPr>
        <w:t>)</w:t>
      </w:r>
      <w:bookmarkEnd w:id="0"/>
      <w:r w:rsidR="00034E0C"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End w:id="1"/>
      <w:r w:rsidRPr="00CB2932">
        <w:rPr>
          <w:rFonts w:ascii="Arial" w:hAnsi="Arial" w:cs="Arial"/>
          <w:bCs/>
          <w:sz w:val="20"/>
          <w:szCs w:val="20"/>
        </w:rPr>
        <w:t xml:space="preserve">minister, pristojen za zdravje, </w:t>
      </w:r>
      <w:r w:rsidR="00EA6917">
        <w:rPr>
          <w:rFonts w:ascii="Arial" w:hAnsi="Arial" w:cs="Arial"/>
          <w:bCs/>
          <w:sz w:val="20"/>
          <w:szCs w:val="20"/>
        </w:rPr>
        <w:t>v</w:t>
      </w:r>
      <w:r w:rsidRPr="00CB2932">
        <w:rPr>
          <w:rFonts w:ascii="Arial" w:hAnsi="Arial" w:cs="Arial"/>
          <w:bCs/>
          <w:sz w:val="20"/>
          <w:szCs w:val="20"/>
        </w:rPr>
        <w:t xml:space="preserve"> soglasju </w:t>
      </w:r>
      <w:r w:rsidR="00EA6917">
        <w:rPr>
          <w:rFonts w:ascii="Arial" w:hAnsi="Arial" w:cs="Arial"/>
          <w:bCs/>
          <w:sz w:val="20"/>
          <w:szCs w:val="20"/>
        </w:rPr>
        <w:t xml:space="preserve">z </w:t>
      </w:r>
      <w:r w:rsidRPr="00CB2932">
        <w:rPr>
          <w:rFonts w:ascii="Arial" w:hAnsi="Arial" w:cs="Arial"/>
          <w:bCs/>
          <w:sz w:val="20"/>
          <w:szCs w:val="20"/>
        </w:rPr>
        <w:t>ministr</w:t>
      </w:r>
      <w:r w:rsidR="00EA6917">
        <w:rPr>
          <w:rFonts w:ascii="Arial" w:hAnsi="Arial" w:cs="Arial"/>
          <w:bCs/>
          <w:sz w:val="20"/>
          <w:szCs w:val="20"/>
        </w:rPr>
        <w:t>om</w:t>
      </w:r>
      <w:r w:rsidRPr="00CB2932">
        <w:rPr>
          <w:rFonts w:ascii="Arial" w:hAnsi="Arial" w:cs="Arial"/>
          <w:bCs/>
          <w:sz w:val="20"/>
          <w:szCs w:val="20"/>
        </w:rPr>
        <w:t>, pristojn</w:t>
      </w:r>
      <w:r w:rsidR="00EA6917">
        <w:rPr>
          <w:rFonts w:ascii="Arial" w:hAnsi="Arial" w:cs="Arial"/>
          <w:bCs/>
          <w:sz w:val="20"/>
          <w:szCs w:val="20"/>
        </w:rPr>
        <w:t>im</w:t>
      </w:r>
      <w:r w:rsidRPr="00CB2932">
        <w:rPr>
          <w:rFonts w:ascii="Arial" w:hAnsi="Arial" w:cs="Arial"/>
          <w:bCs/>
          <w:sz w:val="20"/>
          <w:szCs w:val="20"/>
        </w:rPr>
        <w:t xml:space="preserve"> za socialno varstvo izdaja</w:t>
      </w:r>
    </w:p>
    <w:p w14:paraId="6703F63D" w14:textId="77777777" w:rsidR="0078275D" w:rsidRPr="001E5C21" w:rsidRDefault="0078275D" w:rsidP="0078275D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1E0A709B" w14:textId="77777777" w:rsidR="0078275D" w:rsidRDefault="0078275D" w:rsidP="0078275D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PRAVILNIK</w:t>
      </w:r>
    </w:p>
    <w:p w14:paraId="0347402F" w14:textId="0B145323" w:rsidR="0078275D" w:rsidRPr="0078275D" w:rsidRDefault="0078275D" w:rsidP="0078275D">
      <w:pPr>
        <w:spacing w:after="0" w:line="240" w:lineRule="auto"/>
        <w:jc w:val="center"/>
        <w:rPr>
          <w:rFonts w:ascii="Arial" w:hAnsi="Arial" w:cs="Arial"/>
          <w:b/>
        </w:rPr>
      </w:pPr>
      <w:bookmarkStart w:id="2" w:name="_Hlk94694634"/>
      <w:r w:rsidRPr="0078275D">
        <w:rPr>
          <w:rFonts w:ascii="Arial" w:hAnsi="Arial" w:cs="Arial"/>
          <w:b/>
        </w:rPr>
        <w:t>o metodologiji opravljanja nadzora pri izvajalcih dolgotrajne oskrbe</w:t>
      </w:r>
    </w:p>
    <w:bookmarkEnd w:id="2"/>
    <w:p w14:paraId="4AF88CD0" w14:textId="3C3EE66C" w:rsid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41A956D" w14:textId="77777777" w:rsidR="0078275D" w:rsidRP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1C4DCCE" w14:textId="77777777" w:rsidR="0078275D" w:rsidRPr="0078275D" w:rsidRDefault="0078275D" w:rsidP="0078275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I. SPLOŠNE DOLOČBE</w:t>
      </w:r>
    </w:p>
    <w:p w14:paraId="68578F65" w14:textId="62F71250" w:rsid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B866D31" w14:textId="01EEA4A9" w:rsidR="00C162FA" w:rsidRPr="00C162FA" w:rsidRDefault="00612F88" w:rsidP="00612F88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</w:t>
      </w:r>
      <w:r w:rsidR="00C162FA">
        <w:rPr>
          <w:sz w:val="20"/>
          <w:szCs w:val="20"/>
        </w:rPr>
        <w:t xml:space="preserve">len </w:t>
      </w:r>
    </w:p>
    <w:p w14:paraId="4A3C72E5" w14:textId="1CFA6A52" w:rsidR="00612F88" w:rsidRPr="00C63C37" w:rsidRDefault="00C63C37" w:rsidP="00C63C3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63C37">
        <w:rPr>
          <w:rFonts w:ascii="Arial" w:hAnsi="Arial" w:cs="Arial"/>
          <w:b/>
          <w:bCs/>
          <w:sz w:val="20"/>
          <w:szCs w:val="20"/>
        </w:rPr>
        <w:t xml:space="preserve">(vsebina </w:t>
      </w:r>
      <w:r w:rsidR="00D64F9D">
        <w:rPr>
          <w:rFonts w:ascii="Arial" w:hAnsi="Arial" w:cs="Arial"/>
          <w:b/>
          <w:bCs/>
          <w:sz w:val="20"/>
          <w:szCs w:val="20"/>
        </w:rPr>
        <w:t>pravilnika</w:t>
      </w:r>
      <w:r w:rsidRPr="00C63C37">
        <w:rPr>
          <w:rFonts w:ascii="Arial" w:hAnsi="Arial" w:cs="Arial"/>
          <w:b/>
          <w:bCs/>
          <w:sz w:val="20"/>
          <w:szCs w:val="20"/>
        </w:rPr>
        <w:t>)</w:t>
      </w:r>
    </w:p>
    <w:p w14:paraId="5A1056D3" w14:textId="77777777" w:rsidR="00C63C37" w:rsidRDefault="00C63C37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1CE835B" w14:textId="33F6A508" w:rsidR="00C63C37" w:rsidRDefault="00C63C37" w:rsidP="0078275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63C37">
        <w:rPr>
          <w:rFonts w:ascii="Arial" w:hAnsi="Arial" w:cs="Arial"/>
          <w:sz w:val="20"/>
          <w:szCs w:val="20"/>
        </w:rPr>
        <w:t>Ta pravilnik podrobneje določa način</w:t>
      </w:r>
      <w:r>
        <w:rPr>
          <w:rFonts w:ascii="Arial" w:hAnsi="Arial" w:cs="Arial"/>
          <w:sz w:val="20"/>
          <w:szCs w:val="20"/>
        </w:rPr>
        <w:t xml:space="preserve"> </w:t>
      </w:r>
      <w:r w:rsidR="007F6FD1">
        <w:rPr>
          <w:rFonts w:ascii="Arial" w:hAnsi="Arial" w:cs="Arial"/>
          <w:sz w:val="20"/>
          <w:szCs w:val="20"/>
        </w:rPr>
        <w:t>opravljanja</w:t>
      </w:r>
      <w:r>
        <w:rPr>
          <w:rFonts w:ascii="Arial" w:hAnsi="Arial" w:cs="Arial"/>
          <w:sz w:val="20"/>
          <w:szCs w:val="20"/>
        </w:rPr>
        <w:t>:</w:t>
      </w:r>
    </w:p>
    <w:p w14:paraId="3E4F9893" w14:textId="16F494C9" w:rsidR="00C63C37" w:rsidRDefault="00C63C37" w:rsidP="00C63C37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63C37">
        <w:rPr>
          <w:rFonts w:ascii="Arial" w:hAnsi="Arial" w:cs="Arial"/>
          <w:sz w:val="20"/>
          <w:szCs w:val="20"/>
        </w:rPr>
        <w:t>administrativnega nadzora v skladu s 107. členom</w:t>
      </w:r>
      <w:r w:rsidR="00F56E8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56E86"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>;</w:t>
      </w:r>
    </w:p>
    <w:p w14:paraId="2C3FFADC" w14:textId="4954CE1C" w:rsidR="00C63C37" w:rsidRDefault="00C63C37" w:rsidP="00C63C37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strokovnega nadzora s svetovanjem </w:t>
      </w:r>
      <w:r w:rsidRPr="00C63C37">
        <w:rPr>
          <w:rFonts w:ascii="Arial" w:hAnsi="Arial" w:cs="Arial"/>
          <w:sz w:val="20"/>
          <w:szCs w:val="20"/>
        </w:rPr>
        <w:t xml:space="preserve">v skladu s </w:t>
      </w:r>
      <w:r>
        <w:rPr>
          <w:rFonts w:ascii="Arial" w:hAnsi="Arial" w:cs="Arial"/>
          <w:sz w:val="20"/>
          <w:szCs w:val="20"/>
        </w:rPr>
        <w:t>108. členom</w:t>
      </w:r>
      <w:r w:rsidR="00F56E8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56E86"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 xml:space="preserve"> in </w:t>
      </w:r>
    </w:p>
    <w:p w14:paraId="11992A01" w14:textId="4DCD9C56" w:rsidR="00C63C37" w:rsidRDefault="00C63C37" w:rsidP="00C63C37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63C37">
        <w:rPr>
          <w:rFonts w:ascii="Arial" w:hAnsi="Arial" w:cs="Arial"/>
          <w:sz w:val="20"/>
          <w:szCs w:val="20"/>
        </w:rPr>
        <w:t xml:space="preserve">sistemskega nadzora v skladu s 109. členom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C63C37">
        <w:rPr>
          <w:rFonts w:ascii="Arial" w:hAnsi="Arial" w:cs="Arial"/>
          <w:sz w:val="20"/>
          <w:szCs w:val="20"/>
        </w:rPr>
        <w:t xml:space="preserve"> </w:t>
      </w:r>
      <w:r w:rsidRPr="00C63C37">
        <w:rPr>
          <w:rFonts w:ascii="Arial" w:hAnsi="Arial" w:cs="Arial"/>
          <w:sz w:val="20"/>
          <w:szCs w:val="20"/>
        </w:rPr>
        <w:t>pri izvajalcih</w:t>
      </w:r>
      <w:r>
        <w:rPr>
          <w:rFonts w:ascii="Arial" w:hAnsi="Arial" w:cs="Arial"/>
          <w:sz w:val="20"/>
          <w:szCs w:val="20"/>
        </w:rPr>
        <w:t xml:space="preserve"> </w:t>
      </w:r>
      <w:r w:rsidRPr="00C63C37">
        <w:rPr>
          <w:rFonts w:ascii="Arial" w:hAnsi="Arial" w:cs="Arial"/>
          <w:sz w:val="20"/>
          <w:szCs w:val="20"/>
        </w:rPr>
        <w:t xml:space="preserve">DO </w:t>
      </w:r>
      <w:r>
        <w:rPr>
          <w:rFonts w:ascii="Arial" w:hAnsi="Arial" w:cs="Arial"/>
          <w:sz w:val="20"/>
          <w:szCs w:val="20"/>
        </w:rPr>
        <w:t>iz prvega odstavka</w:t>
      </w:r>
      <w:r w:rsidRPr="00C63C37">
        <w:rPr>
          <w:rFonts w:ascii="Arial" w:hAnsi="Arial" w:cs="Arial"/>
          <w:sz w:val="20"/>
          <w:szCs w:val="20"/>
        </w:rPr>
        <w:t xml:space="preserve"> 57. člena</w:t>
      </w:r>
      <w:r w:rsidR="00034E0C" w:rsidRPr="00034E0C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 w:rsidR="00D653C3">
        <w:rPr>
          <w:rFonts w:ascii="Arial" w:hAnsi="Arial" w:cs="Arial"/>
          <w:sz w:val="20"/>
          <w:szCs w:val="20"/>
        </w:rPr>
        <w:t xml:space="preserve"> (v nadaljnjem besedilu: izvajalec DO)</w:t>
      </w:r>
      <w:r w:rsidRPr="00C63C37">
        <w:rPr>
          <w:rFonts w:ascii="Arial" w:hAnsi="Arial" w:cs="Arial"/>
          <w:sz w:val="20"/>
          <w:szCs w:val="20"/>
        </w:rPr>
        <w:t>.</w:t>
      </w:r>
    </w:p>
    <w:p w14:paraId="3772D1DA" w14:textId="77777777" w:rsidR="00C63C37" w:rsidRPr="00C63C37" w:rsidRDefault="00C63C37" w:rsidP="00C63C37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3868D907" w14:textId="4E0BF5A0" w:rsidR="00C63C37" w:rsidRDefault="00C63C37" w:rsidP="00C63C37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940AB5D" w14:textId="21F0F2AA" w:rsidR="00C63C37" w:rsidRPr="007F6FD1" w:rsidRDefault="00C63C37" w:rsidP="007F6FD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6FD1">
        <w:rPr>
          <w:rFonts w:ascii="Arial" w:hAnsi="Arial" w:cs="Arial"/>
          <w:b/>
          <w:bCs/>
          <w:sz w:val="20"/>
          <w:szCs w:val="20"/>
        </w:rPr>
        <w:t>(</w:t>
      </w:r>
      <w:r w:rsidR="007F6FD1" w:rsidRPr="007F6FD1">
        <w:rPr>
          <w:rFonts w:ascii="Arial" w:hAnsi="Arial" w:cs="Arial"/>
          <w:b/>
          <w:bCs/>
          <w:sz w:val="20"/>
          <w:szCs w:val="20"/>
        </w:rPr>
        <w:t>način opravljanja administrativnega nadzora)</w:t>
      </w:r>
    </w:p>
    <w:p w14:paraId="541AA58F" w14:textId="339A2CAA" w:rsidR="00C63C37" w:rsidRDefault="00C63C37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CB0457B" w14:textId="08AA6207" w:rsidR="007F6FD1" w:rsidRPr="000217ED" w:rsidRDefault="007F6FD1" w:rsidP="000217ED">
      <w:pPr>
        <w:pStyle w:val="Odstavekseznama"/>
        <w:numPr>
          <w:ilvl w:val="0"/>
          <w:numId w:val="40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Administrativni nadzor v skladu s 107. členom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0217ED">
        <w:rPr>
          <w:rFonts w:ascii="Arial" w:hAnsi="Arial" w:cs="Arial"/>
          <w:sz w:val="20"/>
          <w:szCs w:val="20"/>
        </w:rPr>
        <w:t xml:space="preserve"> </w:t>
      </w:r>
      <w:r w:rsidRPr="000217ED">
        <w:rPr>
          <w:rFonts w:ascii="Arial" w:hAnsi="Arial" w:cs="Arial"/>
          <w:sz w:val="20"/>
          <w:szCs w:val="20"/>
        </w:rPr>
        <w:t>se opravlja kot redni nadzor</w:t>
      </w:r>
      <w:r w:rsidR="00D653C3" w:rsidRPr="000217ED">
        <w:rPr>
          <w:rFonts w:ascii="Arial" w:hAnsi="Arial" w:cs="Arial"/>
          <w:sz w:val="20"/>
          <w:szCs w:val="20"/>
        </w:rPr>
        <w:t>.</w:t>
      </w:r>
    </w:p>
    <w:p w14:paraId="600C29C3" w14:textId="736CED05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030CAD3" w14:textId="2FB9798C" w:rsidR="00D653C3" w:rsidRPr="000217ED" w:rsidRDefault="007F6FD1" w:rsidP="000217ED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Administrativni nadzor se opravi </w:t>
      </w:r>
      <w:r w:rsidR="00D653C3" w:rsidRPr="000217ED">
        <w:rPr>
          <w:rFonts w:ascii="Arial" w:hAnsi="Arial" w:cs="Arial"/>
          <w:sz w:val="20"/>
          <w:szCs w:val="20"/>
        </w:rPr>
        <w:t>pri vseh izvajalcih DO</w:t>
      </w:r>
      <w:r w:rsidR="00E62A25" w:rsidRPr="000217ED">
        <w:rPr>
          <w:rFonts w:ascii="Arial" w:hAnsi="Arial" w:cs="Arial"/>
          <w:sz w:val="20"/>
          <w:szCs w:val="20"/>
        </w:rPr>
        <w:t xml:space="preserve"> najmanj</w:t>
      </w:r>
      <w:r w:rsidR="00D653C3" w:rsidRPr="000217ED">
        <w:rPr>
          <w:rFonts w:ascii="Arial" w:hAnsi="Arial" w:cs="Arial"/>
          <w:sz w:val="20"/>
          <w:szCs w:val="20"/>
        </w:rPr>
        <w:t xml:space="preserve"> enkrat letno.</w:t>
      </w:r>
    </w:p>
    <w:p w14:paraId="03182183" w14:textId="0C7EC4FF" w:rsidR="00D653C3" w:rsidRDefault="00D653C3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14BAA7E" w14:textId="431CB50F" w:rsidR="00E62A25" w:rsidRPr="000217ED" w:rsidRDefault="00E62A25" w:rsidP="000217ED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Pooblaščeni strokovni delavec</w:t>
      </w:r>
      <w:r w:rsidR="006716E8" w:rsidRPr="000217ED">
        <w:rPr>
          <w:rFonts w:ascii="Arial" w:hAnsi="Arial" w:cs="Arial"/>
          <w:sz w:val="20"/>
          <w:szCs w:val="20"/>
        </w:rPr>
        <w:t xml:space="preserve"> pristojnega ministrstva</w:t>
      </w:r>
      <w:r w:rsidRPr="000217ED">
        <w:rPr>
          <w:rFonts w:ascii="Arial" w:hAnsi="Arial" w:cs="Arial"/>
          <w:sz w:val="20"/>
          <w:szCs w:val="20"/>
        </w:rPr>
        <w:t xml:space="preserve"> v okviru svojih pooblastil opravlja naslednja nadzorna dejanja:</w:t>
      </w:r>
    </w:p>
    <w:p w14:paraId="0EA4493D" w14:textId="040AFFFA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pridobi</w:t>
      </w:r>
      <w:r w:rsidR="006716E8" w:rsidRPr="00B74B91">
        <w:rPr>
          <w:rFonts w:ascii="Arial" w:hAnsi="Arial" w:cs="Arial"/>
          <w:sz w:val="20"/>
          <w:szCs w:val="20"/>
        </w:rPr>
        <w:t>va</w:t>
      </w:r>
      <w:r w:rsidRPr="00B74B91">
        <w:rPr>
          <w:rFonts w:ascii="Arial" w:hAnsi="Arial" w:cs="Arial"/>
          <w:sz w:val="20"/>
          <w:szCs w:val="20"/>
        </w:rPr>
        <w:t xml:space="preserve"> in pregleduje listinsko dokumentacijo</w:t>
      </w:r>
      <w:r w:rsidR="006716E8" w:rsidRPr="00B74B91">
        <w:rPr>
          <w:rFonts w:ascii="Arial" w:hAnsi="Arial" w:cs="Arial"/>
          <w:sz w:val="20"/>
          <w:szCs w:val="20"/>
        </w:rPr>
        <w:t>;</w:t>
      </w:r>
    </w:p>
    <w:p w14:paraId="3DE24111" w14:textId="22E6ACBF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pridobi in pregleduje podatke oziroma dokumentacijo, ki se hrani v informatizirani obliki</w:t>
      </w:r>
      <w:r w:rsidR="006716E8" w:rsidRPr="00B74B91">
        <w:rPr>
          <w:rFonts w:ascii="Arial" w:hAnsi="Arial" w:cs="Arial"/>
          <w:sz w:val="20"/>
          <w:szCs w:val="20"/>
        </w:rPr>
        <w:t>;</w:t>
      </w:r>
      <w:r w:rsidRPr="00B74B91">
        <w:rPr>
          <w:rFonts w:ascii="Arial" w:hAnsi="Arial" w:cs="Arial"/>
          <w:sz w:val="20"/>
          <w:szCs w:val="20"/>
        </w:rPr>
        <w:t xml:space="preserve"> </w:t>
      </w:r>
    </w:p>
    <w:p w14:paraId="0A889D85" w14:textId="067DDAC8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B74B91">
        <w:rPr>
          <w:rFonts w:ascii="Arial" w:hAnsi="Arial" w:cs="Arial"/>
          <w:sz w:val="20"/>
          <w:szCs w:val="20"/>
        </w:rPr>
        <w:t>vpogleduje</w:t>
      </w:r>
      <w:proofErr w:type="spellEnd"/>
      <w:r w:rsidRPr="00B74B91">
        <w:rPr>
          <w:rFonts w:ascii="Arial" w:hAnsi="Arial" w:cs="Arial"/>
          <w:sz w:val="20"/>
          <w:szCs w:val="20"/>
        </w:rPr>
        <w:t xml:space="preserve"> ali pridobiva podatke iz uradnih evidenc, ki se nanašajo na nadzorovanega izvajalca</w:t>
      </w:r>
      <w:r w:rsidR="006716E8" w:rsidRPr="00B74B91">
        <w:rPr>
          <w:rFonts w:ascii="Arial" w:hAnsi="Arial" w:cs="Arial"/>
          <w:sz w:val="20"/>
          <w:szCs w:val="20"/>
        </w:rPr>
        <w:t xml:space="preserve"> DO;</w:t>
      </w:r>
    </w:p>
    <w:p w14:paraId="104EF3FC" w14:textId="253ED165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 xml:space="preserve">vodi pogovore z </w:t>
      </w:r>
      <w:r w:rsidR="004E1F7F" w:rsidRPr="00B74B91">
        <w:rPr>
          <w:rFonts w:ascii="Arial" w:hAnsi="Arial" w:cs="Arial"/>
          <w:sz w:val="20"/>
          <w:szCs w:val="20"/>
        </w:rPr>
        <w:t>odgovorno osebo izvajalca DO;</w:t>
      </w:r>
      <w:r w:rsidRPr="00B74B91">
        <w:rPr>
          <w:rFonts w:ascii="Arial" w:hAnsi="Arial" w:cs="Arial"/>
          <w:sz w:val="20"/>
          <w:szCs w:val="20"/>
        </w:rPr>
        <w:t xml:space="preserve"> </w:t>
      </w:r>
    </w:p>
    <w:p w14:paraId="5ED55953" w14:textId="3F5ADD70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podaja predloge za izredni nadzor s svetovanjem</w:t>
      </w:r>
      <w:r w:rsidR="004E1F7F" w:rsidRPr="00B74B91">
        <w:rPr>
          <w:rFonts w:ascii="Arial" w:hAnsi="Arial" w:cs="Arial"/>
          <w:sz w:val="20"/>
          <w:szCs w:val="20"/>
        </w:rPr>
        <w:t xml:space="preserve"> v skladu s tretjim odstavkom 108. člena </w:t>
      </w:r>
      <w:proofErr w:type="spellStart"/>
      <w:r w:rsidR="00034E0C" w:rsidRPr="00B74B91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B74B91">
        <w:rPr>
          <w:rFonts w:ascii="Arial" w:hAnsi="Arial" w:cs="Arial"/>
          <w:sz w:val="20"/>
          <w:szCs w:val="20"/>
        </w:rPr>
        <w:t xml:space="preserve"> </w:t>
      </w:r>
      <w:r w:rsidRPr="00B74B91">
        <w:rPr>
          <w:rFonts w:ascii="Arial" w:hAnsi="Arial" w:cs="Arial"/>
          <w:sz w:val="20"/>
          <w:szCs w:val="20"/>
        </w:rPr>
        <w:t>in sistemski nadzor</w:t>
      </w:r>
      <w:r w:rsidR="004E1F7F" w:rsidRPr="00B74B91">
        <w:rPr>
          <w:rFonts w:ascii="Arial" w:hAnsi="Arial" w:cs="Arial"/>
          <w:sz w:val="20"/>
          <w:szCs w:val="20"/>
        </w:rPr>
        <w:t xml:space="preserve"> v skladu s 109. členom </w:t>
      </w:r>
      <w:proofErr w:type="spellStart"/>
      <w:r w:rsidR="00034E0C" w:rsidRPr="00B74B91">
        <w:rPr>
          <w:rFonts w:ascii="Arial" w:hAnsi="Arial" w:cs="Arial"/>
          <w:sz w:val="20"/>
          <w:szCs w:val="20"/>
        </w:rPr>
        <w:t>ZDOsk</w:t>
      </w:r>
      <w:proofErr w:type="spellEnd"/>
      <w:r w:rsidRPr="00B74B91">
        <w:rPr>
          <w:rFonts w:ascii="Arial" w:hAnsi="Arial" w:cs="Arial"/>
          <w:sz w:val="20"/>
          <w:szCs w:val="20"/>
        </w:rPr>
        <w:t xml:space="preserve">, če ugotovi </w:t>
      </w:r>
      <w:r w:rsidR="008B3B6E">
        <w:rPr>
          <w:rFonts w:ascii="Arial" w:hAnsi="Arial" w:cs="Arial"/>
          <w:sz w:val="20"/>
          <w:szCs w:val="20"/>
        </w:rPr>
        <w:t>nepravilnosti</w:t>
      </w:r>
      <w:r w:rsidRPr="00B74B91">
        <w:rPr>
          <w:rFonts w:ascii="Arial" w:hAnsi="Arial" w:cs="Arial"/>
          <w:sz w:val="20"/>
          <w:szCs w:val="20"/>
        </w:rPr>
        <w:t xml:space="preserve"> ali odstopanja, ki vzbujajo dvom o strokovnosti, kakovosti, varnosti in zakonitosti dela izvajalca DO</w:t>
      </w:r>
      <w:r w:rsidR="004E1F7F" w:rsidRPr="00B74B91">
        <w:rPr>
          <w:rFonts w:ascii="Arial" w:hAnsi="Arial" w:cs="Arial"/>
          <w:sz w:val="20"/>
          <w:szCs w:val="20"/>
        </w:rPr>
        <w:t>;</w:t>
      </w:r>
    </w:p>
    <w:p w14:paraId="14C098D1" w14:textId="28CBBE28" w:rsidR="00D958F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 xml:space="preserve">sodeluje </w:t>
      </w:r>
      <w:r w:rsidR="004E1F7F" w:rsidRPr="00B74B91">
        <w:rPr>
          <w:rFonts w:ascii="Arial" w:hAnsi="Arial" w:cs="Arial"/>
          <w:sz w:val="20"/>
          <w:szCs w:val="20"/>
        </w:rPr>
        <w:t>s predsednikom komisije za opravljanje strokovnega nadzora s svetovanjem in sistemskega nadzora iz 5. člena tega pravilnika;</w:t>
      </w:r>
    </w:p>
    <w:p w14:paraId="34CDD4C0" w14:textId="00DE3EFA" w:rsidR="007F6FD1" w:rsidRPr="00B74B91" w:rsidRDefault="00E62A25" w:rsidP="00B74B91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podaja neodvisno strokovno mnenje o posameznih vidikih področja nadzora za namen poenotenja nadzornih praks</w:t>
      </w:r>
      <w:r w:rsidR="004E1F7F" w:rsidRPr="00B74B91">
        <w:rPr>
          <w:rFonts w:ascii="Arial" w:hAnsi="Arial" w:cs="Arial"/>
          <w:sz w:val="20"/>
          <w:szCs w:val="20"/>
        </w:rPr>
        <w:t>.</w:t>
      </w:r>
    </w:p>
    <w:p w14:paraId="351A46CB" w14:textId="6DCB278D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289A938" w14:textId="5A10D467" w:rsidR="00525447" w:rsidRPr="000217ED" w:rsidRDefault="00525447" w:rsidP="000217ED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Administrativni nadzor se zaključi s poročilom.</w:t>
      </w:r>
    </w:p>
    <w:p w14:paraId="1FDFD37D" w14:textId="77777777" w:rsidR="00525447" w:rsidRDefault="00525447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42C956" w14:textId="4CA4E8C7" w:rsidR="007F6FD1" w:rsidRDefault="007F6FD1" w:rsidP="007F6FD1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0704D0BB" w14:textId="62625A8D" w:rsidR="007F6FD1" w:rsidRPr="007F6FD1" w:rsidRDefault="007F6FD1" w:rsidP="007F6FD1">
      <w:pPr>
        <w:pStyle w:val="Odstavekseznama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6FD1">
        <w:rPr>
          <w:rFonts w:ascii="Arial" w:hAnsi="Arial" w:cs="Arial"/>
          <w:b/>
          <w:bCs/>
          <w:sz w:val="20"/>
          <w:szCs w:val="20"/>
        </w:rPr>
        <w:t xml:space="preserve">(način opravljanja </w:t>
      </w:r>
      <w:r>
        <w:rPr>
          <w:rFonts w:ascii="Arial" w:hAnsi="Arial" w:cs="Arial"/>
          <w:b/>
          <w:bCs/>
          <w:sz w:val="20"/>
          <w:szCs w:val="20"/>
        </w:rPr>
        <w:t>strokovnega</w:t>
      </w:r>
      <w:r w:rsidRPr="007F6FD1">
        <w:rPr>
          <w:rFonts w:ascii="Arial" w:hAnsi="Arial" w:cs="Arial"/>
          <w:b/>
          <w:bCs/>
          <w:sz w:val="20"/>
          <w:szCs w:val="20"/>
        </w:rPr>
        <w:t xml:space="preserve"> nadzora</w:t>
      </w:r>
      <w:r>
        <w:rPr>
          <w:rFonts w:ascii="Arial" w:hAnsi="Arial" w:cs="Arial"/>
          <w:b/>
          <w:bCs/>
          <w:sz w:val="20"/>
          <w:szCs w:val="20"/>
        </w:rPr>
        <w:t xml:space="preserve"> s svetovanjem</w:t>
      </w:r>
      <w:r w:rsidRPr="007F6FD1">
        <w:rPr>
          <w:rFonts w:ascii="Arial" w:hAnsi="Arial" w:cs="Arial"/>
          <w:b/>
          <w:bCs/>
          <w:sz w:val="20"/>
          <w:szCs w:val="20"/>
        </w:rPr>
        <w:t>)</w:t>
      </w:r>
    </w:p>
    <w:p w14:paraId="3649BCF1" w14:textId="45E23634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2463BC4" w14:textId="32CEA11C" w:rsidR="007F6FD1" w:rsidRPr="000217ED" w:rsidRDefault="00D653C3" w:rsidP="000217ED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Strokovni nadzor s svetovanjem</w:t>
      </w:r>
      <w:r w:rsidR="00DB2233" w:rsidRPr="000217ED">
        <w:rPr>
          <w:rFonts w:ascii="Arial" w:hAnsi="Arial" w:cs="Arial"/>
          <w:sz w:val="20"/>
          <w:szCs w:val="20"/>
        </w:rPr>
        <w:t xml:space="preserve"> iz 108. člena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0217ED">
        <w:rPr>
          <w:rFonts w:ascii="Arial" w:hAnsi="Arial" w:cs="Arial"/>
          <w:sz w:val="20"/>
          <w:szCs w:val="20"/>
        </w:rPr>
        <w:t xml:space="preserve"> </w:t>
      </w:r>
      <w:r w:rsidR="00DB2233" w:rsidRPr="000217ED">
        <w:rPr>
          <w:rFonts w:ascii="Arial" w:hAnsi="Arial" w:cs="Arial"/>
          <w:sz w:val="20"/>
          <w:szCs w:val="20"/>
        </w:rPr>
        <w:t>(v nadaljnjem besedilu: strokovni nadzor s svetovanjem)</w:t>
      </w:r>
      <w:r w:rsidRPr="000217ED">
        <w:rPr>
          <w:rFonts w:ascii="Arial" w:hAnsi="Arial" w:cs="Arial"/>
          <w:sz w:val="20"/>
          <w:szCs w:val="20"/>
        </w:rPr>
        <w:t xml:space="preserve"> se opravi kot:</w:t>
      </w:r>
    </w:p>
    <w:p w14:paraId="7C777D16" w14:textId="27FBAFE9" w:rsidR="00D653C3" w:rsidRDefault="00D653C3" w:rsidP="00D653C3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redni strokovni nadzor s svetovanjem ali kot</w:t>
      </w:r>
    </w:p>
    <w:p w14:paraId="7D984B44" w14:textId="380FC91D" w:rsidR="00D653C3" w:rsidRDefault="00D653C3" w:rsidP="00D653C3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izredni strokovni nadzor s svetovanjem.</w:t>
      </w:r>
    </w:p>
    <w:p w14:paraId="50A32790" w14:textId="69CD79EB" w:rsidR="00D653C3" w:rsidRDefault="00D653C3" w:rsidP="00D653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ACB21B6" w14:textId="12BE1F6D" w:rsidR="00D653C3" w:rsidRPr="000217ED" w:rsidRDefault="00D653C3" w:rsidP="002F4829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Redni strokovni nadzor s svetovanjem se opravi na podlagi programa, ki ga sprejme minister, pristojen za zdravje</w:t>
      </w:r>
      <w:r w:rsidR="002F4829">
        <w:rPr>
          <w:rFonts w:ascii="Arial" w:hAnsi="Arial" w:cs="Arial"/>
          <w:sz w:val="20"/>
          <w:szCs w:val="20"/>
        </w:rPr>
        <w:t>, ob soglasju ministra</w:t>
      </w:r>
      <w:r w:rsidR="002F4829" w:rsidRPr="000217ED">
        <w:rPr>
          <w:rFonts w:ascii="Arial" w:hAnsi="Arial" w:cs="Arial"/>
          <w:sz w:val="20"/>
          <w:szCs w:val="20"/>
        </w:rPr>
        <w:t>, pristojn</w:t>
      </w:r>
      <w:r w:rsidR="002F4829">
        <w:rPr>
          <w:rFonts w:ascii="Arial" w:hAnsi="Arial" w:cs="Arial"/>
          <w:sz w:val="20"/>
          <w:szCs w:val="20"/>
        </w:rPr>
        <w:t>ega</w:t>
      </w:r>
      <w:r w:rsidR="002F4829" w:rsidRPr="000217ED">
        <w:rPr>
          <w:rFonts w:ascii="Arial" w:hAnsi="Arial" w:cs="Arial"/>
          <w:sz w:val="20"/>
          <w:szCs w:val="20"/>
        </w:rPr>
        <w:t xml:space="preserve"> za socialno varstvo</w:t>
      </w:r>
      <w:r w:rsidR="00452B04">
        <w:rPr>
          <w:rFonts w:ascii="Arial" w:hAnsi="Arial" w:cs="Arial"/>
          <w:sz w:val="20"/>
          <w:szCs w:val="20"/>
        </w:rPr>
        <w:t>,</w:t>
      </w:r>
      <w:r w:rsidRPr="000217ED">
        <w:rPr>
          <w:rFonts w:ascii="Arial" w:hAnsi="Arial" w:cs="Arial"/>
          <w:sz w:val="20"/>
          <w:szCs w:val="20"/>
        </w:rPr>
        <w:t xml:space="preserve"> do 31. decembra tekočega leta.</w:t>
      </w:r>
    </w:p>
    <w:p w14:paraId="589CEE99" w14:textId="177A46A4" w:rsidR="00525447" w:rsidRDefault="00525447" w:rsidP="00D653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7E57582" w14:textId="05873743" w:rsidR="00D653C3" w:rsidRPr="000217ED" w:rsidRDefault="00D653C3" w:rsidP="000217ED">
      <w:pPr>
        <w:pStyle w:val="Odstavekseznama"/>
        <w:numPr>
          <w:ilvl w:val="0"/>
          <w:numId w:val="4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V programu rednega strokovnega nadzora iz prejšnjega odstavka se določijo:</w:t>
      </w:r>
    </w:p>
    <w:p w14:paraId="34F3C980" w14:textId="610B6E89" w:rsidR="00D653C3" w:rsidRDefault="00D653C3" w:rsidP="00D653C3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izvajalci DO, pri katerih se opravi nadzor, in</w:t>
      </w:r>
    </w:p>
    <w:p w14:paraId="0E9C6207" w14:textId="4A4402FF" w:rsidR="00D653C3" w:rsidRDefault="00D653C3" w:rsidP="00D653C3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področja, ki naj se pri </w:t>
      </w:r>
      <w:r w:rsidR="00A9460B">
        <w:rPr>
          <w:rFonts w:ascii="Arial" w:hAnsi="Arial" w:cs="Arial"/>
          <w:sz w:val="20"/>
          <w:szCs w:val="20"/>
        </w:rPr>
        <w:t>opravljanju strokovnega nadzora s svetovanjem posebej proučijo</w:t>
      </w:r>
      <w:r w:rsidR="00721D37">
        <w:rPr>
          <w:rFonts w:ascii="Arial" w:hAnsi="Arial" w:cs="Arial"/>
          <w:sz w:val="20"/>
          <w:szCs w:val="20"/>
        </w:rPr>
        <w:t>.</w:t>
      </w:r>
    </w:p>
    <w:p w14:paraId="6187BB1F" w14:textId="0E3CBBA7" w:rsidR="00721D37" w:rsidRDefault="00721D37" w:rsidP="00721D3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F7A878" w14:textId="7CDF0162" w:rsidR="00721D37" w:rsidRPr="000217ED" w:rsidRDefault="00721D37" w:rsidP="000217ED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lastRenderedPageBreak/>
        <w:t>Izvajalce, pri katerih je načrtovan redni strokovni nadzor s svetovanjem se obvesti v 15 dneh po sprejetju programa.</w:t>
      </w:r>
    </w:p>
    <w:p w14:paraId="1549F2E9" w14:textId="77777777" w:rsidR="00721D37" w:rsidRDefault="00721D37" w:rsidP="00721D3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852A47" w14:textId="41A9D2A5" w:rsidR="00721D37" w:rsidRPr="000217ED" w:rsidRDefault="00721D37" w:rsidP="000217ED">
      <w:pPr>
        <w:pStyle w:val="Odstavekseznama"/>
        <w:numPr>
          <w:ilvl w:val="0"/>
          <w:numId w:val="4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Izredni strokovni nadzor se opravi na podlagi predloga, ki vsebuje najmanj podatke o:</w:t>
      </w:r>
    </w:p>
    <w:p w14:paraId="7980D55E" w14:textId="54304C75" w:rsidR="00721D37" w:rsidRDefault="00721D37" w:rsidP="00721D37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izvajalcu DO;</w:t>
      </w:r>
    </w:p>
    <w:p w14:paraId="0C57ACEC" w14:textId="4E696FC4" w:rsidR="00721D37" w:rsidRDefault="00721D37" w:rsidP="00721D37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21D37">
        <w:rPr>
          <w:rFonts w:ascii="Arial" w:hAnsi="Arial" w:cs="Arial"/>
          <w:sz w:val="20"/>
          <w:szCs w:val="20"/>
        </w:rPr>
        <w:t xml:space="preserve">navedbo domnevno neskladnega </w:t>
      </w:r>
      <w:r w:rsidR="00A9460B">
        <w:rPr>
          <w:rFonts w:ascii="Arial" w:hAnsi="Arial" w:cs="Arial"/>
          <w:sz w:val="20"/>
          <w:szCs w:val="20"/>
        </w:rPr>
        <w:t xml:space="preserve">strokovnega </w:t>
      </w:r>
      <w:r w:rsidRPr="00721D37">
        <w:rPr>
          <w:rFonts w:ascii="Arial" w:hAnsi="Arial" w:cs="Arial"/>
          <w:sz w:val="20"/>
          <w:szCs w:val="20"/>
        </w:rPr>
        <w:t xml:space="preserve">ravnanja </w:t>
      </w:r>
      <w:r w:rsidR="00A9460B">
        <w:rPr>
          <w:rFonts w:ascii="Arial" w:hAnsi="Arial" w:cs="Arial"/>
          <w:sz w:val="20"/>
          <w:szCs w:val="20"/>
        </w:rPr>
        <w:t>pri opravljanju</w:t>
      </w:r>
      <w:r>
        <w:rPr>
          <w:rFonts w:ascii="Arial" w:hAnsi="Arial" w:cs="Arial"/>
          <w:sz w:val="20"/>
          <w:szCs w:val="20"/>
        </w:rPr>
        <w:t xml:space="preserve"> DO (predmet nadzora) in</w:t>
      </w:r>
    </w:p>
    <w:p w14:paraId="250AFB05" w14:textId="4D8657A1" w:rsidR="00721D37" w:rsidRDefault="00721D37" w:rsidP="00A9460B">
      <w:pPr>
        <w:pStyle w:val="Odstavekseznama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obrazložitev </w:t>
      </w:r>
      <w:r w:rsidR="00571FF3">
        <w:rPr>
          <w:rFonts w:ascii="Arial" w:hAnsi="Arial" w:cs="Arial"/>
          <w:sz w:val="20"/>
          <w:szCs w:val="20"/>
        </w:rPr>
        <w:t>domnevnih neskladnosti iz prejšnje alineje</w:t>
      </w:r>
      <w:r>
        <w:rPr>
          <w:rFonts w:ascii="Arial" w:hAnsi="Arial" w:cs="Arial"/>
          <w:sz w:val="20"/>
          <w:szCs w:val="20"/>
        </w:rPr>
        <w:t xml:space="preserve"> (z morebitnimi dokazili).</w:t>
      </w:r>
    </w:p>
    <w:p w14:paraId="0FC29662" w14:textId="4931CEE4" w:rsidR="00721D37" w:rsidRDefault="00721D37" w:rsidP="00721D3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D3440B4" w14:textId="7CB2F76F" w:rsidR="00525447" w:rsidRPr="000217ED" w:rsidRDefault="00525447" w:rsidP="000217ED">
      <w:pPr>
        <w:pStyle w:val="Odstavekseznama"/>
        <w:numPr>
          <w:ilvl w:val="0"/>
          <w:numId w:val="4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Izredni strokovni nadzor se pri izvajalcu DO lahko opravi brez vnaprejšnje napovedi.</w:t>
      </w:r>
    </w:p>
    <w:p w14:paraId="4D533C11" w14:textId="77777777" w:rsidR="00525447" w:rsidRDefault="00525447" w:rsidP="00721D3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75780A" w14:textId="1BEDD520" w:rsidR="00721D37" w:rsidRPr="000217ED" w:rsidRDefault="00721D37" w:rsidP="000217ED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Ministrstvo, pristojno za zdravje, lahko pred odločitvijo o začetku izrednega nadzora s svetovanjem od izvajalca DO zahteva pojasnilo oziroma listinsko dokumentacijo glede </w:t>
      </w:r>
      <w:r w:rsidR="009915FF" w:rsidRPr="000217ED">
        <w:rPr>
          <w:rFonts w:ascii="Arial" w:hAnsi="Arial" w:cs="Arial"/>
          <w:sz w:val="20"/>
          <w:szCs w:val="20"/>
        </w:rPr>
        <w:t>domnevnih ne</w:t>
      </w:r>
      <w:r w:rsidR="008B3B6E">
        <w:rPr>
          <w:rFonts w:ascii="Arial" w:hAnsi="Arial" w:cs="Arial"/>
          <w:sz w:val="20"/>
          <w:szCs w:val="20"/>
        </w:rPr>
        <w:t>pravilnosti</w:t>
      </w:r>
      <w:r w:rsidRPr="000217ED">
        <w:rPr>
          <w:rFonts w:ascii="Arial" w:hAnsi="Arial" w:cs="Arial"/>
          <w:sz w:val="20"/>
          <w:szCs w:val="20"/>
        </w:rPr>
        <w:t xml:space="preserve">. </w:t>
      </w:r>
    </w:p>
    <w:p w14:paraId="2763C6EC" w14:textId="39D32653" w:rsidR="00D653C3" w:rsidRDefault="00D653C3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47208C7" w14:textId="5BF15F87" w:rsidR="00D653C3" w:rsidRPr="000217ED" w:rsidRDefault="00721D37" w:rsidP="000217ED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Če se na podlagi podatkov iz predloga, pojasnil </w:t>
      </w:r>
      <w:r w:rsidR="00F56E86">
        <w:rPr>
          <w:rFonts w:ascii="Arial" w:hAnsi="Arial" w:cs="Arial"/>
          <w:sz w:val="20"/>
          <w:szCs w:val="20"/>
        </w:rPr>
        <w:t>oziroma listinske dokum</w:t>
      </w:r>
      <w:r w:rsidR="00E63175">
        <w:rPr>
          <w:rFonts w:ascii="Arial" w:hAnsi="Arial" w:cs="Arial"/>
          <w:sz w:val="20"/>
          <w:szCs w:val="20"/>
        </w:rPr>
        <w:t>e</w:t>
      </w:r>
      <w:r w:rsidR="00F56E86">
        <w:rPr>
          <w:rFonts w:ascii="Arial" w:hAnsi="Arial" w:cs="Arial"/>
          <w:sz w:val="20"/>
          <w:szCs w:val="20"/>
        </w:rPr>
        <w:t xml:space="preserve">ntacije </w:t>
      </w:r>
      <w:r w:rsidRPr="000217ED">
        <w:rPr>
          <w:rFonts w:ascii="Arial" w:hAnsi="Arial" w:cs="Arial"/>
          <w:sz w:val="20"/>
          <w:szCs w:val="20"/>
        </w:rPr>
        <w:t>iz prejšnjega odstavka ali drugih okoliščin ugotovi, da je predlog utemeljen, minister, pristojen za zdravje</w:t>
      </w:r>
      <w:r w:rsidR="00E0390D">
        <w:rPr>
          <w:rFonts w:ascii="Arial" w:hAnsi="Arial" w:cs="Arial"/>
          <w:sz w:val="20"/>
          <w:szCs w:val="20"/>
        </w:rPr>
        <w:t>,</w:t>
      </w:r>
      <w:r w:rsidRPr="000217ED">
        <w:rPr>
          <w:rFonts w:ascii="Arial" w:hAnsi="Arial" w:cs="Arial"/>
          <w:sz w:val="20"/>
          <w:szCs w:val="20"/>
        </w:rPr>
        <w:t xml:space="preserve"> izda sklep o začetku izrednega strokovnega </w:t>
      </w:r>
      <w:r w:rsidR="00452B04">
        <w:rPr>
          <w:rFonts w:ascii="Arial" w:hAnsi="Arial" w:cs="Arial"/>
          <w:sz w:val="20"/>
          <w:szCs w:val="20"/>
        </w:rPr>
        <w:t xml:space="preserve">nadzora </w:t>
      </w:r>
      <w:r w:rsidR="0059361F" w:rsidRPr="000217ED">
        <w:rPr>
          <w:rFonts w:ascii="Arial" w:hAnsi="Arial" w:cs="Arial"/>
          <w:sz w:val="20"/>
          <w:szCs w:val="20"/>
        </w:rPr>
        <w:t>s svetovanjem</w:t>
      </w:r>
      <w:r w:rsidRPr="000217ED">
        <w:rPr>
          <w:rFonts w:ascii="Arial" w:hAnsi="Arial" w:cs="Arial"/>
          <w:sz w:val="20"/>
          <w:szCs w:val="20"/>
        </w:rPr>
        <w:t xml:space="preserve">. Če predlog za izredni </w:t>
      </w:r>
      <w:r w:rsidR="0059361F" w:rsidRPr="000217ED">
        <w:rPr>
          <w:rFonts w:ascii="Arial" w:hAnsi="Arial" w:cs="Arial"/>
          <w:sz w:val="20"/>
          <w:szCs w:val="20"/>
        </w:rPr>
        <w:t xml:space="preserve">strokovni </w:t>
      </w:r>
      <w:r w:rsidRPr="000217ED">
        <w:rPr>
          <w:rFonts w:ascii="Arial" w:hAnsi="Arial" w:cs="Arial"/>
          <w:sz w:val="20"/>
          <w:szCs w:val="20"/>
        </w:rPr>
        <w:t>nadzor</w:t>
      </w:r>
      <w:r w:rsidR="0059361F" w:rsidRPr="000217ED">
        <w:rPr>
          <w:rFonts w:ascii="Arial" w:hAnsi="Arial" w:cs="Arial"/>
          <w:sz w:val="20"/>
          <w:szCs w:val="20"/>
        </w:rPr>
        <w:t xml:space="preserve"> s svetovanjem</w:t>
      </w:r>
      <w:r w:rsidRPr="000217ED">
        <w:rPr>
          <w:rFonts w:ascii="Arial" w:hAnsi="Arial" w:cs="Arial"/>
          <w:sz w:val="20"/>
          <w:szCs w:val="20"/>
        </w:rPr>
        <w:t xml:space="preserve"> ni utemeljen, se predlagatelja o tem obvesti z dopisom.</w:t>
      </w:r>
    </w:p>
    <w:p w14:paraId="6E1C611F" w14:textId="2D0B1D0E" w:rsidR="0059361F" w:rsidRDefault="0059361F" w:rsidP="00721D3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B07959" w14:textId="71B58662" w:rsidR="003449D1" w:rsidRPr="000217ED" w:rsidRDefault="003449D1" w:rsidP="000217ED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Če minister, pristojen za zdravje</w:t>
      </w:r>
      <w:r w:rsidR="00E0390D">
        <w:rPr>
          <w:rFonts w:ascii="Arial" w:hAnsi="Arial" w:cs="Arial"/>
          <w:sz w:val="20"/>
          <w:szCs w:val="20"/>
        </w:rPr>
        <w:t>,</w:t>
      </w:r>
      <w:r w:rsidRPr="000217ED">
        <w:rPr>
          <w:rFonts w:ascii="Arial" w:hAnsi="Arial" w:cs="Arial"/>
          <w:sz w:val="20"/>
          <w:szCs w:val="20"/>
        </w:rPr>
        <w:t xml:space="preserve"> v skladu z 118. členom</w:t>
      </w:r>
      <w:r w:rsidR="00F56E8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56E86">
        <w:rPr>
          <w:rFonts w:ascii="Arial" w:hAnsi="Arial" w:cs="Arial"/>
          <w:sz w:val="20"/>
          <w:szCs w:val="20"/>
        </w:rPr>
        <w:t>ZDOsk</w:t>
      </w:r>
      <w:proofErr w:type="spellEnd"/>
      <w:r w:rsidRPr="000217ED">
        <w:rPr>
          <w:rFonts w:ascii="Arial" w:hAnsi="Arial" w:cs="Arial"/>
          <w:sz w:val="20"/>
          <w:szCs w:val="20"/>
        </w:rPr>
        <w:t xml:space="preserve"> za opravljanje strokovnega nadzora s svetovanjem podeli javno pooblastilo zbornici, se za opravljanje nadzora s svetovanjem smiselno upoštevajo določbe 4. in 5. člena tega pravilnika.</w:t>
      </w:r>
    </w:p>
    <w:p w14:paraId="4C60BF6A" w14:textId="77777777" w:rsidR="003449D1" w:rsidRDefault="003449D1" w:rsidP="00721D3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BAB248" w14:textId="3AA62CB4" w:rsidR="007F6FD1" w:rsidRDefault="007F6FD1" w:rsidP="007F6FD1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152566A" w14:textId="0E3C172C" w:rsidR="007F6FD1" w:rsidRPr="007F6FD1" w:rsidRDefault="007F6FD1" w:rsidP="007F6FD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6FD1">
        <w:rPr>
          <w:rFonts w:ascii="Arial" w:hAnsi="Arial" w:cs="Arial"/>
          <w:b/>
          <w:bCs/>
          <w:sz w:val="20"/>
          <w:szCs w:val="20"/>
        </w:rPr>
        <w:t xml:space="preserve">(način opravljanja </w:t>
      </w:r>
      <w:r>
        <w:rPr>
          <w:rFonts w:ascii="Arial" w:hAnsi="Arial" w:cs="Arial"/>
          <w:b/>
          <w:bCs/>
          <w:sz w:val="20"/>
          <w:szCs w:val="20"/>
        </w:rPr>
        <w:t>sistemskega</w:t>
      </w:r>
      <w:r w:rsidRPr="007F6FD1">
        <w:rPr>
          <w:rFonts w:ascii="Arial" w:hAnsi="Arial" w:cs="Arial"/>
          <w:b/>
          <w:bCs/>
          <w:sz w:val="20"/>
          <w:szCs w:val="20"/>
        </w:rPr>
        <w:t xml:space="preserve"> nadzora)</w:t>
      </w:r>
    </w:p>
    <w:p w14:paraId="6F12AE50" w14:textId="3AB61B4A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41B2D5" w14:textId="392F984B" w:rsidR="007F6FD1" w:rsidRPr="000217ED" w:rsidRDefault="00571FF3" w:rsidP="000217ED">
      <w:pPr>
        <w:pStyle w:val="Odstavekseznama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Sistemski nadzor</w:t>
      </w:r>
      <w:r w:rsidR="00DB2233" w:rsidRPr="000217ED">
        <w:rPr>
          <w:rFonts w:ascii="Arial" w:hAnsi="Arial" w:cs="Arial"/>
          <w:sz w:val="20"/>
          <w:szCs w:val="20"/>
        </w:rPr>
        <w:t xml:space="preserve"> iz 109. člena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0217ED">
        <w:rPr>
          <w:rFonts w:ascii="Arial" w:hAnsi="Arial" w:cs="Arial"/>
          <w:sz w:val="20"/>
          <w:szCs w:val="20"/>
        </w:rPr>
        <w:t xml:space="preserve"> </w:t>
      </w:r>
      <w:r w:rsidR="00DB2233" w:rsidRPr="000217ED">
        <w:rPr>
          <w:rFonts w:ascii="Arial" w:hAnsi="Arial" w:cs="Arial"/>
          <w:sz w:val="20"/>
          <w:szCs w:val="20"/>
        </w:rPr>
        <w:t>(v nadaljnjem besedilu: sistemski nadzor)</w:t>
      </w:r>
      <w:r w:rsidRPr="000217ED">
        <w:rPr>
          <w:rFonts w:ascii="Arial" w:hAnsi="Arial" w:cs="Arial"/>
          <w:sz w:val="20"/>
          <w:szCs w:val="20"/>
        </w:rPr>
        <w:t xml:space="preserve"> se opravi kot izredni nadzor.</w:t>
      </w:r>
    </w:p>
    <w:p w14:paraId="6A955C06" w14:textId="7EF83A7A" w:rsidR="00525447" w:rsidRDefault="00525447" w:rsidP="00BA4EA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C044C7" w14:textId="53F504AD" w:rsidR="00571FF3" w:rsidRPr="000217ED" w:rsidRDefault="00571FF3" w:rsidP="000217ED">
      <w:pPr>
        <w:pStyle w:val="Odstavekseznama"/>
        <w:numPr>
          <w:ilvl w:val="0"/>
          <w:numId w:val="4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Sistemski nadzor se opravi na podlagi predloga, ki vsebuje najmanj podatke o:</w:t>
      </w:r>
    </w:p>
    <w:p w14:paraId="3F1B690D" w14:textId="77777777" w:rsidR="00571FF3" w:rsidRDefault="00571FF3" w:rsidP="00571FF3">
      <w:pPr>
        <w:pStyle w:val="Odstavekseznama"/>
        <w:numPr>
          <w:ilvl w:val="0"/>
          <w:numId w:val="3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izvajalcu DO;</w:t>
      </w:r>
    </w:p>
    <w:p w14:paraId="5A2FF032" w14:textId="5B96A429" w:rsidR="00571FF3" w:rsidRDefault="00571FF3" w:rsidP="000D2133">
      <w:pPr>
        <w:pStyle w:val="Odstavekseznama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71FF3">
        <w:rPr>
          <w:rFonts w:ascii="Arial" w:hAnsi="Arial" w:cs="Arial"/>
          <w:sz w:val="20"/>
          <w:szCs w:val="20"/>
        </w:rPr>
        <w:t>navedbo domnevno prisotn</w:t>
      </w:r>
      <w:r>
        <w:rPr>
          <w:rFonts w:ascii="Arial" w:hAnsi="Arial" w:cs="Arial"/>
          <w:sz w:val="20"/>
          <w:szCs w:val="20"/>
        </w:rPr>
        <w:t>ih</w:t>
      </w:r>
      <w:r w:rsidRPr="00571FF3">
        <w:rPr>
          <w:rFonts w:ascii="Arial" w:hAnsi="Arial" w:cs="Arial"/>
          <w:sz w:val="20"/>
          <w:szCs w:val="20"/>
        </w:rPr>
        <w:t xml:space="preserve"> nepravilnosti v zvezi z organizacijo ali strokovnostjo delovnega procesa ali nepravilnosti v zvezi s kakovostjo in varnostjo oziroma zakonitostjo dela </w:t>
      </w:r>
    </w:p>
    <w:p w14:paraId="3E655A8F" w14:textId="0E15F263" w:rsidR="00571FF3" w:rsidRPr="00571FF3" w:rsidRDefault="00571FF3" w:rsidP="000D2133">
      <w:pPr>
        <w:pStyle w:val="Odstavekseznama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71FF3">
        <w:rPr>
          <w:rFonts w:ascii="Arial" w:hAnsi="Arial" w:cs="Arial"/>
          <w:sz w:val="20"/>
          <w:szCs w:val="20"/>
        </w:rPr>
        <w:t>obrazložitev domnevn</w:t>
      </w:r>
      <w:r>
        <w:rPr>
          <w:rFonts w:ascii="Arial" w:hAnsi="Arial" w:cs="Arial"/>
          <w:sz w:val="20"/>
          <w:szCs w:val="20"/>
        </w:rPr>
        <w:t>ih ne</w:t>
      </w:r>
      <w:r w:rsidR="008B3B6E">
        <w:rPr>
          <w:rFonts w:ascii="Arial" w:hAnsi="Arial" w:cs="Arial"/>
          <w:sz w:val="20"/>
          <w:szCs w:val="20"/>
        </w:rPr>
        <w:t>pravilnosti</w:t>
      </w:r>
      <w:r>
        <w:rPr>
          <w:rFonts w:ascii="Arial" w:hAnsi="Arial" w:cs="Arial"/>
          <w:sz w:val="20"/>
          <w:szCs w:val="20"/>
        </w:rPr>
        <w:t xml:space="preserve"> </w:t>
      </w:r>
      <w:r w:rsidR="009915FF">
        <w:rPr>
          <w:rFonts w:ascii="Arial" w:hAnsi="Arial" w:cs="Arial"/>
          <w:sz w:val="20"/>
          <w:szCs w:val="20"/>
        </w:rPr>
        <w:t xml:space="preserve">iz prejšnje </w:t>
      </w:r>
      <w:r w:rsidRPr="00571FF3">
        <w:rPr>
          <w:rFonts w:ascii="Arial" w:hAnsi="Arial" w:cs="Arial"/>
          <w:sz w:val="20"/>
          <w:szCs w:val="20"/>
        </w:rPr>
        <w:t>(z morebitnimi dokazili).</w:t>
      </w:r>
    </w:p>
    <w:p w14:paraId="514FF465" w14:textId="723B22C7" w:rsidR="00571FF3" w:rsidRDefault="00571FF3" w:rsidP="00571FF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1B219E9" w14:textId="43FB2840" w:rsidR="00525447" w:rsidRPr="000217ED" w:rsidRDefault="00525447" w:rsidP="000217ED">
      <w:pPr>
        <w:pStyle w:val="Odstavekseznama"/>
        <w:numPr>
          <w:ilvl w:val="0"/>
          <w:numId w:val="4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Sistemski nadzor se pri izvajalcu DO lahko opravi </w:t>
      </w:r>
      <w:r w:rsidR="00E0390D">
        <w:rPr>
          <w:rFonts w:ascii="Arial" w:hAnsi="Arial" w:cs="Arial"/>
          <w:sz w:val="20"/>
          <w:szCs w:val="20"/>
        </w:rPr>
        <w:t>nenapovedano</w:t>
      </w:r>
      <w:r w:rsidRPr="000217ED">
        <w:rPr>
          <w:rFonts w:ascii="Arial" w:hAnsi="Arial" w:cs="Arial"/>
          <w:sz w:val="20"/>
          <w:szCs w:val="20"/>
        </w:rPr>
        <w:t>.</w:t>
      </w:r>
    </w:p>
    <w:p w14:paraId="6F208A93" w14:textId="77777777" w:rsidR="00525447" w:rsidRDefault="00525447" w:rsidP="00571FF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35F955F" w14:textId="70F72E5D" w:rsidR="00571FF3" w:rsidRPr="000217ED" w:rsidRDefault="00571FF3" w:rsidP="000217ED">
      <w:pPr>
        <w:pStyle w:val="Odstavekseznama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Ministrstvo, pristojno za zdravje, lahko pred odločitvijo o začetku </w:t>
      </w:r>
      <w:r w:rsidR="009915FF" w:rsidRPr="000217ED">
        <w:rPr>
          <w:rFonts w:ascii="Arial" w:hAnsi="Arial" w:cs="Arial"/>
          <w:sz w:val="20"/>
          <w:szCs w:val="20"/>
        </w:rPr>
        <w:t>sistemskega nadzora</w:t>
      </w:r>
      <w:r w:rsidRPr="000217ED">
        <w:rPr>
          <w:rFonts w:ascii="Arial" w:hAnsi="Arial" w:cs="Arial"/>
          <w:sz w:val="20"/>
          <w:szCs w:val="20"/>
        </w:rPr>
        <w:t xml:space="preserve"> od izvajalca DO zahteva pojasnilo oziroma listinsko dokumentacijo glede </w:t>
      </w:r>
      <w:r w:rsidR="009915FF" w:rsidRPr="000217ED">
        <w:rPr>
          <w:rFonts w:ascii="Arial" w:hAnsi="Arial" w:cs="Arial"/>
          <w:sz w:val="20"/>
          <w:szCs w:val="20"/>
        </w:rPr>
        <w:t xml:space="preserve">domnevnih </w:t>
      </w:r>
      <w:r w:rsidR="000B5BEF">
        <w:rPr>
          <w:rFonts w:ascii="Arial" w:hAnsi="Arial" w:cs="Arial"/>
          <w:sz w:val="20"/>
          <w:szCs w:val="20"/>
        </w:rPr>
        <w:t>nepravilnost</w:t>
      </w:r>
      <w:r w:rsidR="000B5BEF" w:rsidRPr="000217ED">
        <w:rPr>
          <w:rFonts w:ascii="Arial" w:hAnsi="Arial" w:cs="Arial"/>
          <w:sz w:val="20"/>
          <w:szCs w:val="20"/>
        </w:rPr>
        <w:t xml:space="preserve"> </w:t>
      </w:r>
      <w:r w:rsidR="009915FF" w:rsidRPr="000217ED">
        <w:rPr>
          <w:rFonts w:ascii="Arial" w:hAnsi="Arial" w:cs="Arial"/>
          <w:sz w:val="20"/>
          <w:szCs w:val="20"/>
        </w:rPr>
        <w:t xml:space="preserve">iz druge alineje </w:t>
      </w:r>
      <w:r w:rsidR="000B5BEF">
        <w:rPr>
          <w:rFonts w:ascii="Arial" w:hAnsi="Arial" w:cs="Arial"/>
          <w:sz w:val="20"/>
          <w:szCs w:val="20"/>
        </w:rPr>
        <w:t>drugega</w:t>
      </w:r>
      <w:r w:rsidR="000B5BEF" w:rsidRPr="000217ED">
        <w:rPr>
          <w:rFonts w:ascii="Arial" w:hAnsi="Arial" w:cs="Arial"/>
          <w:sz w:val="20"/>
          <w:szCs w:val="20"/>
        </w:rPr>
        <w:t xml:space="preserve"> </w:t>
      </w:r>
      <w:r w:rsidR="009915FF" w:rsidRPr="000217ED">
        <w:rPr>
          <w:rFonts w:ascii="Arial" w:hAnsi="Arial" w:cs="Arial"/>
          <w:sz w:val="20"/>
          <w:szCs w:val="20"/>
        </w:rPr>
        <w:t>odstavka</w:t>
      </w:r>
      <w:r w:rsidR="000B5BEF">
        <w:rPr>
          <w:rFonts w:ascii="Arial" w:hAnsi="Arial" w:cs="Arial"/>
          <w:sz w:val="20"/>
          <w:szCs w:val="20"/>
        </w:rPr>
        <w:t xml:space="preserve"> tega člena</w:t>
      </w:r>
      <w:r w:rsidR="009915FF" w:rsidRPr="000217ED">
        <w:rPr>
          <w:rFonts w:ascii="Arial" w:hAnsi="Arial" w:cs="Arial"/>
          <w:sz w:val="20"/>
          <w:szCs w:val="20"/>
        </w:rPr>
        <w:t>.</w:t>
      </w:r>
    </w:p>
    <w:p w14:paraId="13B78516" w14:textId="02795F15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8091330" w14:textId="6B2DBF3C" w:rsidR="009915FF" w:rsidRPr="000217ED" w:rsidRDefault="009915FF" w:rsidP="000217ED">
      <w:pPr>
        <w:pStyle w:val="Odstavekseznama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Če se na podlagi podatkov iz predloga, pojasnil</w:t>
      </w:r>
      <w:r w:rsidR="00E0390D">
        <w:rPr>
          <w:rFonts w:ascii="Arial" w:hAnsi="Arial" w:cs="Arial"/>
          <w:sz w:val="20"/>
          <w:szCs w:val="20"/>
        </w:rPr>
        <w:t>,</w:t>
      </w:r>
      <w:r w:rsidR="00E63175">
        <w:rPr>
          <w:rFonts w:ascii="Arial" w:hAnsi="Arial" w:cs="Arial"/>
          <w:sz w:val="20"/>
          <w:szCs w:val="20"/>
        </w:rPr>
        <w:t xml:space="preserve"> listinske dokumentacije</w:t>
      </w:r>
      <w:r w:rsidRPr="000217ED">
        <w:rPr>
          <w:rFonts w:ascii="Arial" w:hAnsi="Arial" w:cs="Arial"/>
          <w:sz w:val="20"/>
          <w:szCs w:val="20"/>
        </w:rPr>
        <w:t xml:space="preserve"> iz prejšnjega odstavka ali drugih okoliščin ugotovi, da je predlog utemeljen, minister, pristojen za zdravje</w:t>
      </w:r>
      <w:r w:rsidR="00E0390D">
        <w:rPr>
          <w:rFonts w:ascii="Arial" w:hAnsi="Arial" w:cs="Arial"/>
          <w:sz w:val="20"/>
          <w:szCs w:val="20"/>
        </w:rPr>
        <w:t>,</w:t>
      </w:r>
      <w:r w:rsidRPr="000217ED">
        <w:rPr>
          <w:rFonts w:ascii="Arial" w:hAnsi="Arial" w:cs="Arial"/>
          <w:sz w:val="20"/>
          <w:szCs w:val="20"/>
        </w:rPr>
        <w:t xml:space="preserve"> izda sklep o začetku sistemskega nadzora. Če predlog sistemski nadzor ni utemeljen, se predlagatelja o tem </w:t>
      </w:r>
      <w:r w:rsidR="00E0390D">
        <w:rPr>
          <w:rFonts w:ascii="Arial" w:hAnsi="Arial" w:cs="Arial"/>
          <w:sz w:val="20"/>
          <w:szCs w:val="20"/>
        </w:rPr>
        <w:t xml:space="preserve">pisno </w:t>
      </w:r>
      <w:r w:rsidRPr="000217ED">
        <w:rPr>
          <w:rFonts w:ascii="Arial" w:hAnsi="Arial" w:cs="Arial"/>
          <w:sz w:val="20"/>
          <w:szCs w:val="20"/>
        </w:rPr>
        <w:t>obvesti.</w:t>
      </w:r>
    </w:p>
    <w:p w14:paraId="0541640D" w14:textId="38A7FBC6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F72BC7B" w14:textId="7E84CC8E" w:rsidR="007F6FD1" w:rsidRDefault="00A9460B" w:rsidP="00A9460B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6547ADB" w14:textId="3148D4A0" w:rsidR="00A9460B" w:rsidRPr="007F6FD1" w:rsidRDefault="00A9460B" w:rsidP="00A9460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6FD1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komisija za opravljanje strokovnega nadzora s svetovanjem in sistemskega nadzora</w:t>
      </w:r>
      <w:r w:rsidRPr="007F6FD1">
        <w:rPr>
          <w:rFonts w:ascii="Arial" w:hAnsi="Arial" w:cs="Arial"/>
          <w:b/>
          <w:bCs/>
          <w:sz w:val="20"/>
          <w:szCs w:val="20"/>
        </w:rPr>
        <w:t>)</w:t>
      </w:r>
    </w:p>
    <w:p w14:paraId="3EDFA61A" w14:textId="783CC839" w:rsidR="007F6FD1" w:rsidRDefault="007F6FD1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C04B7BC" w14:textId="475326EA" w:rsidR="006D6DFE" w:rsidRPr="000217ED" w:rsidRDefault="00DB2233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3" w:name="_Hlk79484179"/>
      <w:r w:rsidRPr="000217ED">
        <w:rPr>
          <w:rFonts w:ascii="Arial" w:hAnsi="Arial" w:cs="Arial"/>
          <w:sz w:val="20"/>
          <w:szCs w:val="20"/>
        </w:rPr>
        <w:t>Komisij</w:t>
      </w:r>
      <w:r w:rsidR="006D6DFE" w:rsidRPr="000217ED">
        <w:rPr>
          <w:rFonts w:ascii="Arial" w:hAnsi="Arial" w:cs="Arial"/>
          <w:sz w:val="20"/>
          <w:szCs w:val="20"/>
        </w:rPr>
        <w:t>a</w:t>
      </w:r>
      <w:r w:rsidRPr="000217ED">
        <w:rPr>
          <w:rFonts w:ascii="Arial" w:hAnsi="Arial" w:cs="Arial"/>
          <w:sz w:val="20"/>
          <w:szCs w:val="20"/>
        </w:rPr>
        <w:t xml:space="preserve"> za </w:t>
      </w:r>
      <w:r w:rsidR="006D6DFE" w:rsidRPr="000217ED">
        <w:rPr>
          <w:rFonts w:ascii="Arial" w:hAnsi="Arial" w:cs="Arial"/>
          <w:sz w:val="20"/>
          <w:szCs w:val="20"/>
        </w:rPr>
        <w:t>opravljanje</w:t>
      </w:r>
      <w:r w:rsidRPr="000217ED">
        <w:rPr>
          <w:rFonts w:ascii="Arial" w:hAnsi="Arial" w:cs="Arial"/>
          <w:sz w:val="20"/>
          <w:szCs w:val="20"/>
        </w:rPr>
        <w:t xml:space="preserve"> strokovnega nadzora s svetovanjem</w:t>
      </w:r>
      <w:r w:rsidR="006D6DFE" w:rsidRPr="000217ED">
        <w:rPr>
          <w:rFonts w:ascii="Arial" w:hAnsi="Arial" w:cs="Arial"/>
          <w:sz w:val="20"/>
          <w:szCs w:val="20"/>
        </w:rPr>
        <w:t xml:space="preserve"> iz 108. člena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0217ED">
        <w:rPr>
          <w:rFonts w:ascii="Arial" w:hAnsi="Arial" w:cs="Arial"/>
          <w:sz w:val="20"/>
          <w:szCs w:val="20"/>
        </w:rPr>
        <w:t xml:space="preserve"> </w:t>
      </w:r>
      <w:r w:rsidR="006D6DFE" w:rsidRPr="000217ED">
        <w:rPr>
          <w:rFonts w:ascii="Arial" w:hAnsi="Arial" w:cs="Arial"/>
          <w:sz w:val="20"/>
          <w:szCs w:val="20"/>
        </w:rPr>
        <w:t>oziroma komisija za opravljanje sistemskega nadzora</w:t>
      </w:r>
      <w:r w:rsidR="00E63175">
        <w:rPr>
          <w:rFonts w:ascii="Arial" w:hAnsi="Arial" w:cs="Arial"/>
          <w:sz w:val="20"/>
          <w:szCs w:val="20"/>
        </w:rPr>
        <w:t xml:space="preserve"> iz 109. člena </w:t>
      </w:r>
      <w:proofErr w:type="spellStart"/>
      <w:r w:rsidR="00E63175">
        <w:rPr>
          <w:rFonts w:ascii="Arial" w:hAnsi="Arial" w:cs="Arial"/>
          <w:sz w:val="20"/>
          <w:szCs w:val="20"/>
        </w:rPr>
        <w:t>ZDOsk</w:t>
      </w:r>
      <w:proofErr w:type="spellEnd"/>
      <w:r w:rsidR="006D6DFE" w:rsidRPr="000217ED">
        <w:rPr>
          <w:rFonts w:ascii="Arial" w:hAnsi="Arial" w:cs="Arial"/>
          <w:sz w:val="20"/>
          <w:szCs w:val="20"/>
        </w:rPr>
        <w:t xml:space="preserve"> (v nadaljnjem besedilu: komisija) </w:t>
      </w:r>
      <w:r w:rsidRPr="000217ED">
        <w:rPr>
          <w:rFonts w:ascii="Arial" w:hAnsi="Arial" w:cs="Arial"/>
          <w:sz w:val="20"/>
          <w:szCs w:val="20"/>
        </w:rPr>
        <w:t xml:space="preserve">se imenuje za vsak </w:t>
      </w:r>
      <w:r w:rsidR="006D6DFE" w:rsidRPr="000217ED">
        <w:rPr>
          <w:rFonts w:ascii="Arial" w:hAnsi="Arial" w:cs="Arial"/>
          <w:sz w:val="20"/>
          <w:szCs w:val="20"/>
        </w:rPr>
        <w:t>primer</w:t>
      </w:r>
      <w:r w:rsidRPr="000217ED">
        <w:rPr>
          <w:rFonts w:ascii="Arial" w:hAnsi="Arial" w:cs="Arial"/>
          <w:sz w:val="20"/>
          <w:szCs w:val="20"/>
        </w:rPr>
        <w:t xml:space="preserve"> posebej in jo sestavlja tri do pet članov. </w:t>
      </w:r>
    </w:p>
    <w:p w14:paraId="5E7AF9DF" w14:textId="77777777" w:rsidR="006D6DFE" w:rsidRDefault="006D6DFE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1FEBDE" w14:textId="3BA5AE7D" w:rsidR="006D6DFE" w:rsidRPr="000217ED" w:rsidRDefault="006D6DFE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Pri nadzoru iz prejšnjega odstavka, ki se opravlja pri izvajalcih DO v instituciji iz prve in druge alineje drugega odstavka 58. člena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0217ED">
        <w:rPr>
          <w:rFonts w:ascii="Arial" w:hAnsi="Arial" w:cs="Arial"/>
          <w:sz w:val="20"/>
          <w:szCs w:val="20"/>
        </w:rPr>
        <w:t xml:space="preserve"> </w:t>
      </w:r>
      <w:r w:rsidRPr="000217ED">
        <w:rPr>
          <w:rFonts w:ascii="Arial" w:hAnsi="Arial" w:cs="Arial"/>
          <w:sz w:val="20"/>
          <w:szCs w:val="20"/>
        </w:rPr>
        <w:t xml:space="preserve">in pri izvajalcih DO na domu iz petega odstavka 58. člena </w:t>
      </w:r>
      <w:proofErr w:type="spellStart"/>
      <w:r w:rsidR="00034E0C" w:rsidRPr="000217ED">
        <w:rPr>
          <w:rFonts w:ascii="Arial" w:hAnsi="Arial" w:cs="Arial"/>
          <w:sz w:val="20"/>
          <w:szCs w:val="20"/>
        </w:rPr>
        <w:t>ZDOsk</w:t>
      </w:r>
      <w:proofErr w:type="spellEnd"/>
      <w:r w:rsidRPr="000217ED">
        <w:rPr>
          <w:rFonts w:ascii="Arial" w:hAnsi="Arial" w:cs="Arial"/>
          <w:sz w:val="20"/>
          <w:szCs w:val="20"/>
        </w:rPr>
        <w:t>, ministrstvo, pristojno za socialno varstvo, na poziv ministra, pristojnega za zdravje, v komisijo imenuje enega člana.</w:t>
      </w:r>
    </w:p>
    <w:p w14:paraId="7C597ED1" w14:textId="0E8415B0" w:rsidR="006D6DFE" w:rsidRDefault="006D6DFE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40C3FF" w14:textId="0B3CE9C0" w:rsidR="00E17862" w:rsidRPr="000217ED" w:rsidRDefault="00E17862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>Za člana komisije je lahko imenovana oseba, ki:</w:t>
      </w:r>
    </w:p>
    <w:p w14:paraId="7B3CBDCE" w14:textId="2E87B288" w:rsidR="00E17862" w:rsidRPr="00201ADE" w:rsidRDefault="00201ADE" w:rsidP="00201ADE">
      <w:pPr>
        <w:pStyle w:val="Odstavekseznama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225A">
        <w:rPr>
          <w:rFonts w:ascii="Arial" w:hAnsi="Arial" w:cs="Arial"/>
          <w:sz w:val="20"/>
          <w:szCs w:val="20"/>
        </w:rPr>
        <w:lastRenderedPageBreak/>
        <w:t>ima najmanj izobrazbo, pridobljeno po študijskem programu prve stopnje, oziroma izobrazbo, ki ustreza ravni izobrazbe, pridobljene po študijskih programih prve stopnje, in je v skladu z zakonom, ki ureja slovensko ogrodje kvalifikacij, uvrščena na 7. raven, ali najmanj izobrazbo, pridobljeno po študijskih programih za pridobitev višje izobrazbe, sprejetih pred 1. 1. 1994, in je v skladu z zakonom, ki ureja slovensko ogrodje kvalifikacij, uvrščena na 6. raven</w:t>
      </w:r>
      <w:r>
        <w:rPr>
          <w:rFonts w:ascii="Arial" w:hAnsi="Arial" w:cs="Arial"/>
          <w:sz w:val="20"/>
          <w:szCs w:val="20"/>
        </w:rPr>
        <w:t xml:space="preserve"> in</w:t>
      </w:r>
    </w:p>
    <w:p w14:paraId="6CF85C60" w14:textId="5217B0DC" w:rsidR="00E17862" w:rsidRPr="00E17862" w:rsidRDefault="00E17862" w:rsidP="00E17862">
      <w:pPr>
        <w:pStyle w:val="Odstavekseznama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ima najmanj pet let delovnih izkušenj na področju, ki se ga nadzira.</w:t>
      </w:r>
    </w:p>
    <w:p w14:paraId="1B1DD046" w14:textId="71E8D577" w:rsidR="00E17862" w:rsidRDefault="00E17862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E996CC" w14:textId="748AF9A7" w:rsidR="00E17862" w:rsidRPr="000217ED" w:rsidRDefault="00E17862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Za člana komisije </w:t>
      </w:r>
      <w:r w:rsidR="00243050" w:rsidRPr="000217ED">
        <w:rPr>
          <w:rFonts w:ascii="Arial" w:hAnsi="Arial" w:cs="Arial"/>
          <w:sz w:val="20"/>
          <w:szCs w:val="20"/>
        </w:rPr>
        <w:t>ne more biti imenovana</w:t>
      </w:r>
      <w:r w:rsidRPr="000217ED">
        <w:rPr>
          <w:rFonts w:ascii="Arial" w:hAnsi="Arial" w:cs="Arial"/>
          <w:sz w:val="20"/>
          <w:szCs w:val="20"/>
        </w:rPr>
        <w:t xml:space="preserve"> oseba:</w:t>
      </w:r>
    </w:p>
    <w:p w14:paraId="6EC75B00" w14:textId="2FD0EDE4" w:rsidR="00243050" w:rsidRPr="0078275D" w:rsidRDefault="00243050" w:rsidP="00243050">
      <w:pPr>
        <w:pStyle w:val="Odstavekseznama"/>
        <w:numPr>
          <w:ilvl w:val="0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ki je v zadnjih treh letih z izvajalcem</w:t>
      </w:r>
      <w:r>
        <w:rPr>
          <w:rFonts w:ascii="Arial" w:hAnsi="Arial" w:cs="Arial"/>
          <w:sz w:val="20"/>
          <w:szCs w:val="20"/>
        </w:rPr>
        <w:t xml:space="preserve"> DO</w:t>
      </w:r>
      <w:r w:rsidRPr="0078275D">
        <w:rPr>
          <w:rFonts w:ascii="Arial" w:hAnsi="Arial" w:cs="Arial"/>
          <w:sz w:val="20"/>
          <w:szCs w:val="20"/>
        </w:rPr>
        <w:t>, pri katerem naj se opravi nadzor, poslovno sodelovala,</w:t>
      </w:r>
    </w:p>
    <w:p w14:paraId="70FAFC8B" w14:textId="329855C6" w:rsidR="00243050" w:rsidRPr="0078275D" w:rsidRDefault="00243050" w:rsidP="00243050">
      <w:pPr>
        <w:pStyle w:val="Odstavekseznama"/>
        <w:numPr>
          <w:ilvl w:val="0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ki je o vsebini, ki je predmet nadzora, predhodno odločala v okviru drugega organa</w:t>
      </w:r>
      <w:r>
        <w:rPr>
          <w:rFonts w:ascii="Arial" w:hAnsi="Arial" w:cs="Arial"/>
          <w:sz w:val="20"/>
          <w:szCs w:val="20"/>
        </w:rPr>
        <w:t xml:space="preserve"> oziroma postopka</w:t>
      </w:r>
      <w:r w:rsidRPr="0078275D">
        <w:rPr>
          <w:rFonts w:ascii="Arial" w:hAnsi="Arial" w:cs="Arial"/>
          <w:sz w:val="20"/>
          <w:szCs w:val="20"/>
        </w:rPr>
        <w:t>, ali</w:t>
      </w:r>
    </w:p>
    <w:p w14:paraId="67B74FEA" w14:textId="4081C9A1" w:rsidR="00243050" w:rsidRPr="0078275D" w:rsidRDefault="00243050" w:rsidP="00243050">
      <w:pPr>
        <w:pStyle w:val="Odstavekseznama"/>
        <w:numPr>
          <w:ilvl w:val="0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za katero so podane druge okoliščine, ki vzbujajo dvom o njeni nepristranskosti</w:t>
      </w:r>
      <w:r>
        <w:rPr>
          <w:rFonts w:ascii="Arial" w:hAnsi="Arial" w:cs="Arial"/>
          <w:sz w:val="20"/>
          <w:szCs w:val="20"/>
        </w:rPr>
        <w:t>.</w:t>
      </w:r>
    </w:p>
    <w:p w14:paraId="64DEC5F9" w14:textId="515DC077" w:rsidR="00E17862" w:rsidRDefault="00E17862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053C5E" w14:textId="24CCAF59" w:rsidR="006D6DFE" w:rsidRPr="000217ED" w:rsidRDefault="006D6DFE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Seznam </w:t>
      </w:r>
      <w:r w:rsidR="00452B04">
        <w:rPr>
          <w:rFonts w:ascii="Arial" w:hAnsi="Arial" w:cs="Arial"/>
          <w:sz w:val="20"/>
          <w:szCs w:val="20"/>
        </w:rPr>
        <w:t>članov za</w:t>
      </w:r>
      <w:r w:rsidRPr="000217ED">
        <w:rPr>
          <w:rFonts w:ascii="Arial" w:hAnsi="Arial" w:cs="Arial"/>
          <w:sz w:val="20"/>
          <w:szCs w:val="20"/>
        </w:rPr>
        <w:t xml:space="preserve"> </w:t>
      </w:r>
      <w:r w:rsidR="00BA4EAB" w:rsidRPr="000217ED">
        <w:rPr>
          <w:rFonts w:ascii="Arial" w:hAnsi="Arial" w:cs="Arial"/>
          <w:sz w:val="20"/>
          <w:szCs w:val="20"/>
        </w:rPr>
        <w:t>komisij</w:t>
      </w:r>
      <w:r w:rsidR="00452B04">
        <w:rPr>
          <w:rFonts w:ascii="Arial" w:hAnsi="Arial" w:cs="Arial"/>
          <w:sz w:val="20"/>
          <w:szCs w:val="20"/>
        </w:rPr>
        <w:t xml:space="preserve">e </w:t>
      </w:r>
      <w:r w:rsidR="00BA4EAB" w:rsidRPr="000217ED">
        <w:rPr>
          <w:rFonts w:ascii="Arial" w:hAnsi="Arial" w:cs="Arial"/>
          <w:sz w:val="20"/>
          <w:szCs w:val="20"/>
        </w:rPr>
        <w:t xml:space="preserve">se </w:t>
      </w:r>
      <w:r w:rsidR="00452B04">
        <w:rPr>
          <w:rFonts w:ascii="Arial" w:hAnsi="Arial" w:cs="Arial"/>
          <w:sz w:val="20"/>
          <w:szCs w:val="20"/>
        </w:rPr>
        <w:t xml:space="preserve">objavi na </w:t>
      </w:r>
      <w:r w:rsidR="00BA4EAB" w:rsidRPr="000217ED">
        <w:rPr>
          <w:rFonts w:ascii="Arial" w:hAnsi="Arial" w:cs="Arial"/>
          <w:sz w:val="20"/>
          <w:szCs w:val="20"/>
        </w:rPr>
        <w:t>spletni strani ministrstva, pristojnega za zdravje</w:t>
      </w:r>
      <w:r w:rsidR="00452B04">
        <w:rPr>
          <w:rFonts w:ascii="Arial" w:hAnsi="Arial" w:cs="Arial"/>
          <w:sz w:val="20"/>
          <w:szCs w:val="20"/>
        </w:rPr>
        <w:t>,</w:t>
      </w:r>
      <w:r w:rsidR="002F4829">
        <w:rPr>
          <w:rFonts w:ascii="Arial" w:hAnsi="Arial" w:cs="Arial"/>
          <w:sz w:val="20"/>
          <w:szCs w:val="20"/>
        </w:rPr>
        <w:t xml:space="preserve"> in ministrstva, pristojnega za socialne </w:t>
      </w:r>
      <w:r w:rsidR="00381EE2">
        <w:rPr>
          <w:rFonts w:ascii="Arial" w:hAnsi="Arial" w:cs="Arial"/>
          <w:sz w:val="20"/>
          <w:szCs w:val="20"/>
        </w:rPr>
        <w:t>varstvo</w:t>
      </w:r>
      <w:r w:rsidR="00BA4EAB" w:rsidRPr="000217ED">
        <w:rPr>
          <w:rFonts w:ascii="Arial" w:hAnsi="Arial" w:cs="Arial"/>
          <w:sz w:val="20"/>
          <w:szCs w:val="20"/>
        </w:rPr>
        <w:t>.</w:t>
      </w:r>
    </w:p>
    <w:p w14:paraId="36DE2D1D" w14:textId="04757ECA" w:rsidR="006D6DFE" w:rsidRDefault="006D6DFE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2F91D5" w14:textId="3FA69F91" w:rsidR="00BA4EAB" w:rsidRPr="000217ED" w:rsidRDefault="00DB2233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17ED">
        <w:rPr>
          <w:rFonts w:ascii="Arial" w:hAnsi="Arial" w:cs="Arial"/>
          <w:sz w:val="20"/>
          <w:szCs w:val="20"/>
        </w:rPr>
        <w:t xml:space="preserve">Predsednik komisije je oseba, ki ima </w:t>
      </w:r>
      <w:r w:rsidR="007C270E">
        <w:rPr>
          <w:rFonts w:ascii="Arial" w:hAnsi="Arial" w:cs="Arial"/>
          <w:sz w:val="20"/>
          <w:szCs w:val="20"/>
        </w:rPr>
        <w:t xml:space="preserve">opravljen </w:t>
      </w:r>
      <w:r w:rsidRPr="000217ED">
        <w:rPr>
          <w:rFonts w:ascii="Arial" w:hAnsi="Arial" w:cs="Arial"/>
          <w:sz w:val="20"/>
          <w:szCs w:val="20"/>
        </w:rPr>
        <w:t xml:space="preserve">strokovni izpit iz upravnega postopka. </w:t>
      </w:r>
    </w:p>
    <w:p w14:paraId="1463D9DC" w14:textId="55A988B7" w:rsidR="00610D84" w:rsidRDefault="00610D84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C3AD9D3" w14:textId="01F4FA31" w:rsidR="00243050" w:rsidRDefault="00DB2233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Vsak posamezni član komisije je pri izvajanju nadzora neodvisen in nepristranski, kar se zagotavlja z izjavo o neodvisnosti, nepristranskosti in molčečnosti, ki jo član podpiše ob imenovanju v komisijo. Če okoliščine, ki vzbujajo dvom o neodvisnosti ali nepristranskosti člana, nastopijo med samim postopkom opravljanja nadzora, kateri koli član o tem nemudoma obvesti ministrstvo. Član komisije se s podpisom izjave zavezuje k molčečnosti glede podatkov, za katere izve v okviru nadzora, ki ga izvaja.</w:t>
      </w:r>
    </w:p>
    <w:p w14:paraId="26081D64" w14:textId="77777777" w:rsidR="00243050" w:rsidRDefault="00243050" w:rsidP="00243050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2F62321D" w14:textId="550E402E" w:rsidR="00DB2233" w:rsidRDefault="00DB2233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275D">
        <w:rPr>
          <w:rFonts w:ascii="Arial" w:hAnsi="Arial" w:cs="Arial"/>
          <w:sz w:val="20"/>
          <w:szCs w:val="20"/>
        </w:rPr>
        <w:t>Za člana komisije, ki ni javni uslužben</w:t>
      </w:r>
      <w:r w:rsidR="007C270E">
        <w:rPr>
          <w:rFonts w:ascii="Arial" w:hAnsi="Arial" w:cs="Arial"/>
          <w:sz w:val="20"/>
          <w:szCs w:val="20"/>
        </w:rPr>
        <w:t>e</w:t>
      </w:r>
      <w:r w:rsidRPr="0078275D">
        <w:rPr>
          <w:rFonts w:ascii="Arial" w:hAnsi="Arial" w:cs="Arial"/>
          <w:sz w:val="20"/>
          <w:szCs w:val="20"/>
        </w:rPr>
        <w:t>c, se glede nasprotja interesov in daril uporabljajo določbe predpisov, ki veljajo za javne uslužbence.</w:t>
      </w:r>
    </w:p>
    <w:p w14:paraId="2258434A" w14:textId="77777777" w:rsidR="00610D84" w:rsidRDefault="00610D84" w:rsidP="00DB2233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65294CA3" w14:textId="3DB2BC94" w:rsidR="00DB2233" w:rsidRPr="0078275D" w:rsidRDefault="00610D84" w:rsidP="000217ED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10D84">
        <w:rPr>
          <w:rFonts w:ascii="Arial" w:hAnsi="Arial" w:cs="Arial"/>
          <w:sz w:val="20"/>
          <w:szCs w:val="20"/>
        </w:rPr>
        <w:t>Za plačilo za opravljeno delo</w:t>
      </w:r>
      <w:r w:rsidR="00DB2233" w:rsidRPr="00610D84">
        <w:rPr>
          <w:rFonts w:ascii="Arial" w:hAnsi="Arial" w:cs="Arial"/>
          <w:sz w:val="20"/>
          <w:szCs w:val="20"/>
        </w:rPr>
        <w:t xml:space="preserve"> in povračilo potnih stroškov članov komisije, ki niso zaposleni na ministrstvu se </w:t>
      </w:r>
      <w:bookmarkEnd w:id="3"/>
      <w:r>
        <w:rPr>
          <w:rFonts w:ascii="Arial" w:hAnsi="Arial" w:cs="Arial"/>
          <w:sz w:val="20"/>
          <w:szCs w:val="20"/>
        </w:rPr>
        <w:t>uporablja pravilnik o določitvi plačil na ministrstvu, pristojnem za zdravje.</w:t>
      </w:r>
    </w:p>
    <w:p w14:paraId="5FC4067D" w14:textId="7E39C558" w:rsidR="0078275D" w:rsidRDefault="0078275D" w:rsidP="00612F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54BC4E" w14:textId="3309665F" w:rsidR="0078275D" w:rsidRDefault="00B8028B" w:rsidP="00B8028B">
      <w:pPr>
        <w:pStyle w:val="lennaslov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6414E2E" w14:textId="7A84E858" w:rsidR="00B8028B" w:rsidRPr="00B8028B" w:rsidRDefault="00B8028B" w:rsidP="00B8028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8028B">
        <w:rPr>
          <w:rFonts w:ascii="Arial" w:hAnsi="Arial" w:cs="Arial"/>
          <w:b/>
          <w:bCs/>
          <w:sz w:val="20"/>
          <w:szCs w:val="20"/>
        </w:rPr>
        <w:t>(evidenca opravljenih nadzorov)</w:t>
      </w:r>
    </w:p>
    <w:p w14:paraId="145526BE" w14:textId="0AA91DB0" w:rsid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BE97AED" w14:textId="1EC10765" w:rsidR="000046E8" w:rsidRDefault="00F70287" w:rsidP="00CA56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Ministrstvo, pristojno za zdravje</w:t>
      </w:r>
      <w:r w:rsidR="00381EE2">
        <w:rPr>
          <w:rFonts w:ascii="Arial" w:hAnsi="Arial" w:cs="Arial"/>
          <w:sz w:val="20"/>
          <w:szCs w:val="20"/>
        </w:rPr>
        <w:t xml:space="preserve">, in ministrstvo, pristojno za socialno varstvo, v skladu s svojimi pristojnostmi </w:t>
      </w:r>
      <w:r>
        <w:rPr>
          <w:rFonts w:ascii="Arial" w:hAnsi="Arial" w:cs="Arial"/>
          <w:sz w:val="20"/>
          <w:szCs w:val="20"/>
        </w:rPr>
        <w:t>vodi</w:t>
      </w:r>
      <w:r w:rsidR="00381EE2">
        <w:rPr>
          <w:rFonts w:ascii="Arial" w:hAnsi="Arial" w:cs="Arial"/>
          <w:sz w:val="20"/>
          <w:szCs w:val="20"/>
        </w:rPr>
        <w:t>ta</w:t>
      </w:r>
      <w:r>
        <w:rPr>
          <w:rFonts w:ascii="Arial" w:hAnsi="Arial" w:cs="Arial"/>
          <w:sz w:val="20"/>
          <w:szCs w:val="20"/>
        </w:rPr>
        <w:t xml:space="preserve"> evidenc</w:t>
      </w:r>
      <w:r w:rsidR="000046E8">
        <w:rPr>
          <w:rFonts w:ascii="Arial" w:hAnsi="Arial" w:cs="Arial"/>
          <w:sz w:val="20"/>
          <w:szCs w:val="20"/>
        </w:rPr>
        <w:t xml:space="preserve">o o nadzorih </w:t>
      </w:r>
      <w:r w:rsidR="00381EE2">
        <w:rPr>
          <w:rFonts w:ascii="Arial" w:hAnsi="Arial" w:cs="Arial"/>
          <w:sz w:val="20"/>
          <w:szCs w:val="20"/>
        </w:rPr>
        <w:t>opravljenih</w:t>
      </w:r>
      <w:r w:rsidR="000046E8">
        <w:rPr>
          <w:rFonts w:ascii="Arial" w:hAnsi="Arial" w:cs="Arial"/>
          <w:sz w:val="20"/>
          <w:szCs w:val="20"/>
        </w:rPr>
        <w:t xml:space="preserve"> pri izvajalcih DO, ki vsebuje:</w:t>
      </w:r>
    </w:p>
    <w:p w14:paraId="14E48DE1" w14:textId="2D1B2B8A" w:rsidR="00B8028B" w:rsidRPr="00B74B91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naziv izvajalca</w:t>
      </w:r>
      <w:r w:rsidR="00CA56BC" w:rsidRPr="00B74B91">
        <w:rPr>
          <w:rFonts w:ascii="Arial" w:hAnsi="Arial" w:cs="Arial"/>
          <w:sz w:val="20"/>
          <w:szCs w:val="20"/>
        </w:rPr>
        <w:t>,</w:t>
      </w:r>
      <w:r w:rsidRPr="00B74B91">
        <w:rPr>
          <w:rFonts w:ascii="Arial" w:hAnsi="Arial" w:cs="Arial"/>
          <w:sz w:val="20"/>
          <w:szCs w:val="20"/>
        </w:rPr>
        <w:t xml:space="preserve"> pri katerem je bil opravljen nadzor v skladu s 107., 108</w:t>
      </w:r>
      <w:r w:rsidR="00381EE2" w:rsidRPr="00B74B91">
        <w:rPr>
          <w:rFonts w:ascii="Arial" w:hAnsi="Arial" w:cs="Arial"/>
          <w:sz w:val="20"/>
          <w:szCs w:val="20"/>
        </w:rPr>
        <w:t>.</w:t>
      </w:r>
      <w:r w:rsidRPr="00B74B91">
        <w:rPr>
          <w:rFonts w:ascii="Arial" w:hAnsi="Arial" w:cs="Arial"/>
          <w:sz w:val="20"/>
          <w:szCs w:val="20"/>
        </w:rPr>
        <w:t xml:space="preserve"> in 109. členom </w:t>
      </w:r>
      <w:proofErr w:type="spellStart"/>
      <w:r w:rsidRPr="00B74B91">
        <w:rPr>
          <w:rFonts w:ascii="Arial" w:hAnsi="Arial" w:cs="Arial"/>
          <w:sz w:val="20"/>
          <w:szCs w:val="20"/>
        </w:rPr>
        <w:t>ZDO</w:t>
      </w:r>
      <w:r w:rsidR="00E63175" w:rsidRPr="00B74B91">
        <w:rPr>
          <w:rFonts w:ascii="Arial" w:hAnsi="Arial" w:cs="Arial"/>
          <w:sz w:val="20"/>
          <w:szCs w:val="20"/>
        </w:rPr>
        <w:t>sk</w:t>
      </w:r>
      <w:proofErr w:type="spellEnd"/>
      <w:r w:rsidRPr="00B74B91">
        <w:rPr>
          <w:rFonts w:ascii="Arial" w:hAnsi="Arial" w:cs="Arial"/>
          <w:sz w:val="20"/>
          <w:szCs w:val="20"/>
        </w:rPr>
        <w:t>;</w:t>
      </w:r>
    </w:p>
    <w:p w14:paraId="69CB1397" w14:textId="396D58FD" w:rsidR="000046E8" w:rsidRPr="00B74B91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B74B91">
        <w:rPr>
          <w:rFonts w:ascii="Arial" w:hAnsi="Arial" w:cs="Arial"/>
          <w:sz w:val="20"/>
          <w:szCs w:val="20"/>
        </w:rPr>
        <w:t>številk</w:t>
      </w:r>
      <w:r w:rsidR="00E63175" w:rsidRPr="00B74B91">
        <w:rPr>
          <w:rFonts w:ascii="Arial" w:hAnsi="Arial" w:cs="Arial"/>
          <w:sz w:val="20"/>
          <w:szCs w:val="20"/>
        </w:rPr>
        <w:t>o</w:t>
      </w:r>
      <w:r w:rsidRPr="00B74B91">
        <w:rPr>
          <w:rFonts w:ascii="Arial" w:hAnsi="Arial" w:cs="Arial"/>
          <w:sz w:val="20"/>
          <w:szCs w:val="20"/>
        </w:rPr>
        <w:t xml:space="preserve"> sklepa o pričetku nadzora v skladu s 108</w:t>
      </w:r>
      <w:r w:rsidR="002F4829" w:rsidRPr="00B74B91">
        <w:rPr>
          <w:rFonts w:ascii="Arial" w:hAnsi="Arial" w:cs="Arial"/>
          <w:sz w:val="20"/>
          <w:szCs w:val="20"/>
        </w:rPr>
        <w:t>.</w:t>
      </w:r>
      <w:r w:rsidRPr="00B74B91">
        <w:rPr>
          <w:rFonts w:ascii="Arial" w:hAnsi="Arial" w:cs="Arial"/>
          <w:sz w:val="20"/>
          <w:szCs w:val="20"/>
        </w:rPr>
        <w:t xml:space="preserve"> in 109. členom </w:t>
      </w:r>
      <w:proofErr w:type="spellStart"/>
      <w:r w:rsidR="00034E0C" w:rsidRPr="00B74B91">
        <w:rPr>
          <w:rFonts w:ascii="Arial" w:hAnsi="Arial" w:cs="Arial"/>
          <w:sz w:val="20"/>
          <w:szCs w:val="20"/>
        </w:rPr>
        <w:t>ZDOsk</w:t>
      </w:r>
      <w:proofErr w:type="spellEnd"/>
      <w:r w:rsidRPr="00B74B91">
        <w:rPr>
          <w:rFonts w:ascii="Arial" w:hAnsi="Arial" w:cs="Arial"/>
          <w:sz w:val="20"/>
          <w:szCs w:val="20"/>
        </w:rPr>
        <w:t>;</w:t>
      </w:r>
    </w:p>
    <w:p w14:paraId="7089A267" w14:textId="2A65C7F4" w:rsidR="000046E8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vrst</w:t>
      </w:r>
      <w:r w:rsidR="00E6317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nadzora;</w:t>
      </w:r>
    </w:p>
    <w:p w14:paraId="232B47CE" w14:textId="4ADBE818" w:rsidR="000046E8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navedbo nadzornega organa;</w:t>
      </w:r>
    </w:p>
    <w:p w14:paraId="7163CC3D" w14:textId="29859E42" w:rsidR="000046E8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sestavo komisije;</w:t>
      </w:r>
    </w:p>
    <w:p w14:paraId="061510DD" w14:textId="64CDA298" w:rsidR="000046E8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poročilo iz četrtega odstavka 2. člena tega pravilnika;</w:t>
      </w:r>
    </w:p>
    <w:p w14:paraId="3FE3828D" w14:textId="7816E500" w:rsidR="00207C85" w:rsidRDefault="00207C85" w:rsidP="00B74B91">
      <w:pPr>
        <w:pStyle w:val="Odstavekseznama"/>
        <w:numPr>
          <w:ilvl w:val="0"/>
          <w:numId w:val="4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podan</w:t>
      </w:r>
      <w:r w:rsidR="00E63175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predlog</w:t>
      </w:r>
      <w:r w:rsidR="00E63175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Pr="0078275D">
        <w:rPr>
          <w:rFonts w:ascii="Arial" w:hAnsi="Arial" w:cs="Arial"/>
          <w:sz w:val="20"/>
          <w:szCs w:val="20"/>
        </w:rPr>
        <w:t>za izredni nadzor s svetovanjem</w:t>
      </w:r>
      <w:r>
        <w:rPr>
          <w:rFonts w:ascii="Arial" w:hAnsi="Arial" w:cs="Arial"/>
          <w:sz w:val="20"/>
          <w:szCs w:val="20"/>
        </w:rPr>
        <w:t xml:space="preserve"> v skladu s tretjim odstavkom 108. člena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 w:rsidR="00034E0C" w:rsidRPr="0078275D">
        <w:rPr>
          <w:rFonts w:ascii="Arial" w:hAnsi="Arial" w:cs="Arial"/>
          <w:sz w:val="20"/>
          <w:szCs w:val="20"/>
        </w:rPr>
        <w:t xml:space="preserve"> </w:t>
      </w:r>
      <w:r w:rsidRPr="0078275D">
        <w:rPr>
          <w:rFonts w:ascii="Arial" w:hAnsi="Arial" w:cs="Arial"/>
          <w:sz w:val="20"/>
          <w:szCs w:val="20"/>
        </w:rPr>
        <w:t>in sistemski nadzor</w:t>
      </w:r>
      <w:r>
        <w:rPr>
          <w:rFonts w:ascii="Arial" w:hAnsi="Arial" w:cs="Arial"/>
          <w:sz w:val="20"/>
          <w:szCs w:val="20"/>
        </w:rPr>
        <w:t xml:space="preserve"> v skladu s 109. členom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 w:rsidRPr="0078275D">
        <w:rPr>
          <w:rFonts w:ascii="Arial" w:hAnsi="Arial" w:cs="Arial"/>
          <w:sz w:val="20"/>
          <w:szCs w:val="20"/>
        </w:rPr>
        <w:t xml:space="preserve">, če </w:t>
      </w:r>
      <w:r>
        <w:rPr>
          <w:rFonts w:ascii="Arial" w:hAnsi="Arial" w:cs="Arial"/>
          <w:sz w:val="20"/>
          <w:szCs w:val="20"/>
        </w:rPr>
        <w:t xml:space="preserve">so bila </w:t>
      </w:r>
      <w:r w:rsidRPr="0078275D">
        <w:rPr>
          <w:rFonts w:ascii="Arial" w:hAnsi="Arial" w:cs="Arial"/>
          <w:sz w:val="20"/>
          <w:szCs w:val="20"/>
        </w:rPr>
        <w:t>ugotov</w:t>
      </w:r>
      <w:r>
        <w:rPr>
          <w:rFonts w:ascii="Arial" w:hAnsi="Arial" w:cs="Arial"/>
          <w:sz w:val="20"/>
          <w:szCs w:val="20"/>
        </w:rPr>
        <w:t>ljen</w:t>
      </w:r>
      <w:r w:rsidR="008B3B6E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Pr="0078275D">
        <w:rPr>
          <w:rFonts w:ascii="Arial" w:hAnsi="Arial" w:cs="Arial"/>
          <w:sz w:val="20"/>
          <w:szCs w:val="20"/>
        </w:rPr>
        <w:t>ne</w:t>
      </w:r>
      <w:r w:rsidR="008B3B6E">
        <w:rPr>
          <w:rFonts w:ascii="Arial" w:hAnsi="Arial" w:cs="Arial"/>
          <w:sz w:val="20"/>
          <w:szCs w:val="20"/>
        </w:rPr>
        <w:t>pravilnosti</w:t>
      </w:r>
      <w:r w:rsidRPr="0078275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v okviru administrativnega nadzora v skladu s 107. členom </w:t>
      </w:r>
      <w:proofErr w:type="spellStart"/>
      <w:r w:rsidR="00034E0C"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>;</w:t>
      </w:r>
    </w:p>
    <w:p w14:paraId="3D8819CC" w14:textId="7E659123" w:rsidR="000046E8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izrečen</w:t>
      </w:r>
      <w:r w:rsidR="00E63175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ukrep</w:t>
      </w:r>
      <w:r w:rsidR="00E63175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;</w:t>
      </w:r>
    </w:p>
    <w:p w14:paraId="730BADAD" w14:textId="6E4569A2" w:rsidR="00EB6EDD" w:rsidRDefault="000046E8" w:rsidP="00B74B91">
      <w:pPr>
        <w:pStyle w:val="Odstavekseznama"/>
        <w:numPr>
          <w:ilvl w:val="0"/>
          <w:numId w:val="4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odločbo v postopku opravljenega nadzora.</w:t>
      </w:r>
    </w:p>
    <w:p w14:paraId="0D7AC68F" w14:textId="274E2830" w:rsidR="00EB6EDD" w:rsidRDefault="00EB6EDD" w:rsidP="00EB6ED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FB10618" w14:textId="77F251AD" w:rsidR="00CA56BC" w:rsidRDefault="00CA56BC">
      <w:pPr>
        <w:rPr>
          <w:rFonts w:ascii="Arial" w:hAnsi="Arial" w:cs="Arial"/>
          <w:sz w:val="20"/>
          <w:szCs w:val="20"/>
        </w:rPr>
      </w:pPr>
    </w:p>
    <w:p w14:paraId="5C945ED7" w14:textId="5F1DA788" w:rsidR="00EA6917" w:rsidRDefault="00EA6917" w:rsidP="00EA691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PREHODNA IN KONČNA DOLOČBA</w:t>
      </w:r>
    </w:p>
    <w:p w14:paraId="2443EAD3" w14:textId="77777777" w:rsidR="00EA6917" w:rsidRDefault="00EA6917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6DB2CCE" w14:textId="197DE76D" w:rsidR="0078275D" w:rsidRPr="00B8028B" w:rsidRDefault="00F56E86" w:rsidP="0078275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78275D" w:rsidRPr="00B8028B">
        <w:rPr>
          <w:rFonts w:ascii="Arial" w:hAnsi="Arial" w:cs="Arial"/>
          <w:b/>
          <w:bCs/>
          <w:sz w:val="20"/>
          <w:szCs w:val="20"/>
        </w:rPr>
        <w:t>. člen</w:t>
      </w:r>
    </w:p>
    <w:p w14:paraId="2152A04C" w14:textId="0E882E34" w:rsidR="0078275D" w:rsidRPr="00B8028B" w:rsidRDefault="0078275D" w:rsidP="0078275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8028B">
        <w:rPr>
          <w:rFonts w:ascii="Arial" w:hAnsi="Arial" w:cs="Arial"/>
          <w:b/>
          <w:bCs/>
          <w:sz w:val="20"/>
          <w:szCs w:val="20"/>
        </w:rPr>
        <w:t>(</w:t>
      </w:r>
      <w:r w:rsidR="00ED484E" w:rsidRPr="00B8028B">
        <w:rPr>
          <w:rFonts w:ascii="Arial" w:hAnsi="Arial" w:cs="Arial"/>
          <w:b/>
          <w:bCs/>
          <w:sz w:val="20"/>
          <w:szCs w:val="20"/>
        </w:rPr>
        <w:t>prehodn</w:t>
      </w:r>
      <w:r w:rsidR="00ED484E">
        <w:rPr>
          <w:rFonts w:ascii="Arial" w:hAnsi="Arial" w:cs="Arial"/>
          <w:b/>
          <w:bCs/>
          <w:sz w:val="20"/>
          <w:szCs w:val="20"/>
        </w:rPr>
        <w:t>i</w:t>
      </w:r>
      <w:r w:rsidR="00ED484E" w:rsidRPr="00B8028B">
        <w:rPr>
          <w:rFonts w:ascii="Arial" w:hAnsi="Arial" w:cs="Arial"/>
          <w:b/>
          <w:bCs/>
          <w:sz w:val="20"/>
          <w:szCs w:val="20"/>
        </w:rPr>
        <w:t xml:space="preserve"> določb</w:t>
      </w:r>
      <w:r w:rsidR="00ED484E">
        <w:rPr>
          <w:rFonts w:ascii="Arial" w:hAnsi="Arial" w:cs="Arial"/>
          <w:b/>
          <w:bCs/>
          <w:sz w:val="20"/>
          <w:szCs w:val="20"/>
        </w:rPr>
        <w:t>i</w:t>
      </w:r>
      <w:r w:rsidRPr="00B8028B">
        <w:rPr>
          <w:rFonts w:ascii="Arial" w:hAnsi="Arial" w:cs="Arial"/>
          <w:b/>
          <w:bCs/>
          <w:sz w:val="20"/>
          <w:szCs w:val="20"/>
        </w:rPr>
        <w:t>)</w:t>
      </w:r>
    </w:p>
    <w:p w14:paraId="79DC45B1" w14:textId="77777777" w:rsidR="0078275D" w:rsidRPr="0078275D" w:rsidRDefault="0078275D" w:rsidP="00B8028B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4632CEC" w14:textId="594FE221" w:rsidR="00ED484E" w:rsidRPr="00083D8D" w:rsidRDefault="00ED484E" w:rsidP="00083D8D">
      <w:pPr>
        <w:pStyle w:val="Odstavekseznama"/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83D8D">
        <w:rPr>
          <w:rFonts w:ascii="Arial" w:hAnsi="Arial" w:cs="Arial"/>
          <w:sz w:val="20"/>
          <w:szCs w:val="20"/>
        </w:rPr>
        <w:t xml:space="preserve">Ne glede na drugo alinejo tretjega odstavka 5. člena tega pravilnika, se  </w:t>
      </w:r>
      <w:r w:rsidR="00FC10C7">
        <w:rPr>
          <w:rFonts w:ascii="Arial" w:hAnsi="Arial" w:cs="Arial"/>
          <w:sz w:val="20"/>
          <w:szCs w:val="20"/>
        </w:rPr>
        <w:t>šteje, da kandidat za člana komisije do 31. decembra 2028 izpolnjuje pogoj delovnih izkušenj, če ima delovne izkušnje na področju zdravstva in socialnega varstva.</w:t>
      </w:r>
    </w:p>
    <w:p w14:paraId="02D3CCF0" w14:textId="77777777" w:rsidR="00ED484E" w:rsidRDefault="00ED484E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26A9F73" w14:textId="2EF7704A" w:rsidR="0078275D" w:rsidRPr="00083D8D" w:rsidRDefault="0078275D" w:rsidP="00083D8D">
      <w:pPr>
        <w:pStyle w:val="Odstavekseznama"/>
        <w:numPr>
          <w:ilvl w:val="0"/>
          <w:numId w:val="4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83D8D">
        <w:rPr>
          <w:rFonts w:ascii="Arial" w:hAnsi="Arial" w:cs="Arial"/>
          <w:sz w:val="20"/>
          <w:szCs w:val="20"/>
        </w:rPr>
        <w:lastRenderedPageBreak/>
        <w:t xml:space="preserve">Postopki nadzora, ki so se </w:t>
      </w:r>
      <w:r w:rsidR="00B8028B" w:rsidRPr="00083D8D">
        <w:rPr>
          <w:rFonts w:ascii="Arial" w:hAnsi="Arial" w:cs="Arial"/>
          <w:sz w:val="20"/>
          <w:szCs w:val="20"/>
        </w:rPr>
        <w:t xml:space="preserve">pri izvajalcih DO </w:t>
      </w:r>
      <w:r w:rsidRPr="00083D8D">
        <w:rPr>
          <w:rFonts w:ascii="Arial" w:hAnsi="Arial" w:cs="Arial"/>
          <w:sz w:val="20"/>
          <w:szCs w:val="20"/>
        </w:rPr>
        <w:t>začeli pred uveljavitvijo</w:t>
      </w:r>
      <w:r w:rsidR="00034E0C" w:rsidRPr="00083D8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34E0C" w:rsidRPr="00083D8D">
        <w:rPr>
          <w:rFonts w:ascii="Arial" w:hAnsi="Arial" w:cs="Arial"/>
          <w:sz w:val="20"/>
          <w:szCs w:val="20"/>
        </w:rPr>
        <w:t>ZDOsk</w:t>
      </w:r>
      <w:proofErr w:type="spellEnd"/>
      <w:r w:rsidRPr="00083D8D">
        <w:rPr>
          <w:rFonts w:ascii="Arial" w:hAnsi="Arial" w:cs="Arial"/>
          <w:sz w:val="20"/>
          <w:szCs w:val="20"/>
        </w:rPr>
        <w:t>, se zaključijo po dotedanjih predpisih.</w:t>
      </w:r>
    </w:p>
    <w:p w14:paraId="1F73B3E7" w14:textId="52AC3A96" w:rsid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4506AC1" w14:textId="77777777" w:rsidR="00083D8D" w:rsidRPr="0078275D" w:rsidRDefault="00083D8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4C97671" w14:textId="2634545B" w:rsidR="0078275D" w:rsidRPr="00B8028B" w:rsidRDefault="00F56E86" w:rsidP="0078275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78275D" w:rsidRPr="00B8028B">
        <w:rPr>
          <w:rFonts w:ascii="Arial" w:hAnsi="Arial" w:cs="Arial"/>
          <w:b/>
          <w:bCs/>
          <w:sz w:val="20"/>
          <w:szCs w:val="20"/>
        </w:rPr>
        <w:t>. člen</w:t>
      </w:r>
    </w:p>
    <w:p w14:paraId="2FD19881" w14:textId="77777777" w:rsidR="0078275D" w:rsidRPr="00B8028B" w:rsidRDefault="0078275D" w:rsidP="0078275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8028B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16D46355" w14:textId="77777777" w:rsidR="0078275D" w:rsidRPr="0078275D" w:rsidRDefault="0078275D" w:rsidP="0078275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85C6C9" w14:textId="77777777" w:rsidR="00B8028B" w:rsidRPr="00642EF7" w:rsidRDefault="00B8028B" w:rsidP="00B8028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2E27ED4E" w14:textId="77777777" w:rsidR="00B8028B" w:rsidRPr="00642EF7" w:rsidRDefault="00B8028B" w:rsidP="00B802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C78C79" w14:textId="3AC21FAD" w:rsidR="00B8028B" w:rsidRPr="00642EF7" w:rsidRDefault="00B8028B" w:rsidP="00B802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0E639B">
        <w:rPr>
          <w:rFonts w:ascii="Arial" w:eastAsia="Times New Roman" w:hAnsi="Arial" w:cs="Arial"/>
          <w:sz w:val="20"/>
          <w:szCs w:val="20"/>
          <w:lang w:eastAsia="sl-SI"/>
        </w:rPr>
        <w:t>0070-41/2022</w:t>
      </w:r>
    </w:p>
    <w:p w14:paraId="1E64CE35" w14:textId="43E2C056" w:rsidR="00B8028B" w:rsidRPr="000E639B" w:rsidRDefault="00B8028B" w:rsidP="00B802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>xx.</w:t>
      </w:r>
      <w:r w:rsidRPr="000E639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="00F32524" w:rsidRPr="000E639B">
        <w:rPr>
          <w:rFonts w:ascii="Arial" w:eastAsia="Times New Roman" w:hAnsi="Arial" w:cs="Arial"/>
          <w:sz w:val="20"/>
          <w:szCs w:val="20"/>
          <w:lang w:eastAsia="sl-SI"/>
        </w:rPr>
        <w:t>februar</w:t>
      </w:r>
      <w:r w:rsidR="00F32524" w:rsidRPr="000E639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Pr="000E639B">
        <w:rPr>
          <w:rFonts w:ascii="Arial" w:eastAsia="Times New Roman" w:hAnsi="Arial" w:cs="Arial"/>
          <w:sz w:val="20"/>
          <w:szCs w:val="20"/>
          <w:lang w:val="x-none" w:eastAsia="sl-SI"/>
        </w:rPr>
        <w:t>202</w:t>
      </w:r>
      <w:r w:rsidR="00034E0C" w:rsidRPr="000E639B">
        <w:rPr>
          <w:rFonts w:ascii="Arial" w:eastAsia="Times New Roman" w:hAnsi="Arial" w:cs="Arial"/>
          <w:sz w:val="20"/>
          <w:szCs w:val="20"/>
          <w:lang w:val="x-none" w:eastAsia="sl-SI"/>
        </w:rPr>
        <w:t>2</w:t>
      </w:r>
    </w:p>
    <w:p w14:paraId="32CEF455" w14:textId="65020DD0" w:rsidR="00DA2A67" w:rsidRPr="000E639B" w:rsidRDefault="00B8028B" w:rsidP="00207C8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E639B">
        <w:rPr>
          <w:rFonts w:ascii="Arial" w:eastAsia="Times New Roman" w:hAnsi="Arial" w:cs="Arial"/>
          <w:sz w:val="20"/>
          <w:szCs w:val="20"/>
          <w:lang w:val="x-none" w:eastAsia="sl-SI"/>
        </w:rPr>
        <w:t>EVA 202</w:t>
      </w:r>
      <w:r w:rsidR="00034E0C" w:rsidRPr="000E639B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0E639B">
        <w:rPr>
          <w:rFonts w:ascii="Arial" w:eastAsia="Times New Roman" w:hAnsi="Arial" w:cs="Arial"/>
          <w:sz w:val="20"/>
          <w:szCs w:val="20"/>
          <w:lang w:val="x-none" w:eastAsia="sl-SI"/>
        </w:rPr>
        <w:t>-</w:t>
      </w:r>
      <w:r w:rsidR="000E639B" w:rsidRPr="000E639B">
        <w:rPr>
          <w:rFonts w:ascii="Arial" w:eastAsia="Times New Roman" w:hAnsi="Arial" w:cs="Arial"/>
          <w:sz w:val="20"/>
          <w:szCs w:val="20"/>
          <w:lang w:eastAsia="sl-SI"/>
        </w:rPr>
        <w:t>2711-0019</w:t>
      </w:r>
    </w:p>
    <w:p w14:paraId="0CE15FA7" w14:textId="3D1F4204" w:rsidR="00EA6917" w:rsidRDefault="00EA6917" w:rsidP="00207C8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3AFBC2D2" w14:textId="77777777" w:rsidR="00EA6917" w:rsidRDefault="00EA6917" w:rsidP="00EA6917">
      <w:pPr>
        <w:spacing w:after="0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Janez Poklukar</w:t>
      </w:r>
    </w:p>
    <w:p w14:paraId="676DB2A6" w14:textId="77777777" w:rsidR="00EA6917" w:rsidRDefault="00EA6917" w:rsidP="00EA6917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766B8BA1" w14:textId="77777777" w:rsidR="00EA6917" w:rsidRDefault="00EA6917" w:rsidP="00EA6917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zdravje</w:t>
      </w:r>
    </w:p>
    <w:p w14:paraId="16D88CF6" w14:textId="77777777" w:rsidR="00EA6917" w:rsidRDefault="00EA6917" w:rsidP="00EA6917">
      <w:pPr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392F3E" w14:textId="5EBDECF4" w:rsidR="00DF0C16" w:rsidRDefault="00EA6917" w:rsidP="00EA6917">
      <w:pPr>
        <w:spacing w:after="0"/>
        <w:ind w:left="708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</w:t>
      </w:r>
      <w:r w:rsidR="00083D8D">
        <w:rPr>
          <w:rFonts w:ascii="Arial" w:eastAsia="Times New Roman" w:hAnsi="Arial" w:cs="Arial"/>
          <w:sz w:val="20"/>
          <w:szCs w:val="20"/>
          <w:lang w:eastAsia="sl-SI"/>
        </w:rPr>
        <w:t xml:space="preserve">    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83D8D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  <w:r w:rsidR="00DF0C16">
        <w:rPr>
          <w:rFonts w:ascii="Arial" w:eastAsia="Times New Roman" w:hAnsi="Arial" w:cs="Arial"/>
          <w:sz w:val="20"/>
          <w:szCs w:val="20"/>
          <w:lang w:eastAsia="sl-SI"/>
        </w:rPr>
        <w:t>Soglašam!</w:t>
      </w:r>
    </w:p>
    <w:p w14:paraId="1D1E130E" w14:textId="310D7610" w:rsidR="00EA6917" w:rsidRDefault="00EA6917" w:rsidP="00EA6917">
      <w:pPr>
        <w:spacing w:after="0"/>
        <w:ind w:left="708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83D8D">
        <w:rPr>
          <w:rFonts w:ascii="Arial" w:eastAsia="Times New Roman" w:hAnsi="Arial" w:cs="Arial"/>
          <w:sz w:val="20"/>
          <w:szCs w:val="20"/>
          <w:lang w:eastAsia="sl-SI"/>
        </w:rPr>
        <w:t xml:space="preserve">    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Janez Cigler Kralj</w:t>
      </w:r>
    </w:p>
    <w:p w14:paraId="25CDB942" w14:textId="37383EAF" w:rsidR="00EA6917" w:rsidRDefault="00EA6917" w:rsidP="00EA6917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minister</w:t>
      </w:r>
    </w:p>
    <w:p w14:paraId="6048E327" w14:textId="77777777" w:rsidR="00EA6917" w:rsidRDefault="00EA6917" w:rsidP="00EA6917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za delo, družino,         socialne zadeve in enake možnosti</w:t>
      </w:r>
    </w:p>
    <w:p w14:paraId="73345DB4" w14:textId="77777777" w:rsidR="00EA6917" w:rsidRPr="0078275D" w:rsidRDefault="00EA6917" w:rsidP="00207C8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EA6917" w:rsidRPr="007827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EC9F94" w14:textId="77777777" w:rsidR="00C25110" w:rsidRDefault="00C25110" w:rsidP="0078275D">
      <w:pPr>
        <w:spacing w:after="0" w:line="240" w:lineRule="auto"/>
      </w:pPr>
      <w:r>
        <w:separator/>
      </w:r>
    </w:p>
  </w:endnote>
  <w:endnote w:type="continuationSeparator" w:id="0">
    <w:p w14:paraId="05EA81D4" w14:textId="77777777" w:rsidR="00C25110" w:rsidRDefault="00C25110" w:rsidP="00782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EC9624" w14:textId="77777777" w:rsidR="00C25110" w:rsidRDefault="00C25110" w:rsidP="0078275D">
      <w:pPr>
        <w:spacing w:after="0" w:line="240" w:lineRule="auto"/>
      </w:pPr>
      <w:r>
        <w:separator/>
      </w:r>
    </w:p>
  </w:footnote>
  <w:footnote w:type="continuationSeparator" w:id="0">
    <w:p w14:paraId="472C699F" w14:textId="77777777" w:rsidR="00C25110" w:rsidRDefault="00C25110" w:rsidP="007827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9A69D1"/>
    <w:multiLevelType w:val="hybridMultilevel"/>
    <w:tmpl w:val="6E2638CE"/>
    <w:lvl w:ilvl="0" w:tplc="E7369A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27ADF"/>
    <w:multiLevelType w:val="hybridMultilevel"/>
    <w:tmpl w:val="62EEDD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86A1F"/>
    <w:multiLevelType w:val="hybridMultilevel"/>
    <w:tmpl w:val="BB702894"/>
    <w:lvl w:ilvl="0" w:tplc="0590CA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F2F14"/>
    <w:multiLevelType w:val="hybridMultilevel"/>
    <w:tmpl w:val="1368BAD4"/>
    <w:lvl w:ilvl="0" w:tplc="38B0FF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A3232C"/>
    <w:multiLevelType w:val="hybridMultilevel"/>
    <w:tmpl w:val="F014E97A"/>
    <w:lvl w:ilvl="0" w:tplc="B79EA210">
      <w:start w:val="1"/>
      <w:numFmt w:val="decimal"/>
      <w:lvlText w:val="(%1)"/>
      <w:lvlJc w:val="left"/>
      <w:pPr>
        <w:ind w:left="121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26FFB"/>
    <w:multiLevelType w:val="hybridMultilevel"/>
    <w:tmpl w:val="8E8037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EB3952"/>
    <w:multiLevelType w:val="hybridMultilevel"/>
    <w:tmpl w:val="BD96C928"/>
    <w:lvl w:ilvl="0" w:tplc="AE4C27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FD6075"/>
    <w:multiLevelType w:val="hybridMultilevel"/>
    <w:tmpl w:val="2AC66CA0"/>
    <w:lvl w:ilvl="0" w:tplc="8BA4AA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DF61F2"/>
    <w:multiLevelType w:val="hybridMultilevel"/>
    <w:tmpl w:val="8234AA26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920FEA"/>
    <w:multiLevelType w:val="hybridMultilevel"/>
    <w:tmpl w:val="0666D41C"/>
    <w:lvl w:ilvl="0" w:tplc="FF9839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C308EA"/>
    <w:multiLevelType w:val="hybridMultilevel"/>
    <w:tmpl w:val="2460C57C"/>
    <w:lvl w:ilvl="0" w:tplc="7DD02A4C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520463"/>
    <w:multiLevelType w:val="hybridMultilevel"/>
    <w:tmpl w:val="EC366B72"/>
    <w:lvl w:ilvl="0" w:tplc="E044146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7C5063"/>
    <w:multiLevelType w:val="hybridMultilevel"/>
    <w:tmpl w:val="263E9706"/>
    <w:lvl w:ilvl="0" w:tplc="028E7C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E16B41"/>
    <w:multiLevelType w:val="hybridMultilevel"/>
    <w:tmpl w:val="87E60006"/>
    <w:lvl w:ilvl="0" w:tplc="04B8710A">
      <w:start w:val="1"/>
      <w:numFmt w:val="decimal"/>
      <w:lvlText w:val="%1."/>
      <w:lvlJc w:val="left"/>
      <w:pPr>
        <w:ind w:left="998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887" w:hanging="360"/>
      </w:pPr>
    </w:lvl>
    <w:lvl w:ilvl="2" w:tplc="0424001B" w:tentative="1">
      <w:start w:val="1"/>
      <w:numFmt w:val="lowerRoman"/>
      <w:lvlText w:val="%3."/>
      <w:lvlJc w:val="right"/>
      <w:pPr>
        <w:ind w:left="2607" w:hanging="180"/>
      </w:pPr>
    </w:lvl>
    <w:lvl w:ilvl="3" w:tplc="0424000F" w:tentative="1">
      <w:start w:val="1"/>
      <w:numFmt w:val="decimal"/>
      <w:lvlText w:val="%4."/>
      <w:lvlJc w:val="left"/>
      <w:pPr>
        <w:ind w:left="3327" w:hanging="360"/>
      </w:pPr>
    </w:lvl>
    <w:lvl w:ilvl="4" w:tplc="04240019" w:tentative="1">
      <w:start w:val="1"/>
      <w:numFmt w:val="lowerLetter"/>
      <w:lvlText w:val="%5."/>
      <w:lvlJc w:val="left"/>
      <w:pPr>
        <w:ind w:left="4047" w:hanging="360"/>
      </w:pPr>
    </w:lvl>
    <w:lvl w:ilvl="5" w:tplc="0424001B" w:tentative="1">
      <w:start w:val="1"/>
      <w:numFmt w:val="lowerRoman"/>
      <w:lvlText w:val="%6."/>
      <w:lvlJc w:val="right"/>
      <w:pPr>
        <w:ind w:left="4767" w:hanging="180"/>
      </w:pPr>
    </w:lvl>
    <w:lvl w:ilvl="6" w:tplc="0424000F" w:tentative="1">
      <w:start w:val="1"/>
      <w:numFmt w:val="decimal"/>
      <w:lvlText w:val="%7."/>
      <w:lvlJc w:val="left"/>
      <w:pPr>
        <w:ind w:left="5487" w:hanging="360"/>
      </w:pPr>
    </w:lvl>
    <w:lvl w:ilvl="7" w:tplc="04240019" w:tentative="1">
      <w:start w:val="1"/>
      <w:numFmt w:val="lowerLetter"/>
      <w:lvlText w:val="%8."/>
      <w:lvlJc w:val="left"/>
      <w:pPr>
        <w:ind w:left="6207" w:hanging="360"/>
      </w:pPr>
    </w:lvl>
    <w:lvl w:ilvl="8" w:tplc="0424001B" w:tentative="1">
      <w:start w:val="1"/>
      <w:numFmt w:val="lowerRoman"/>
      <w:lvlText w:val="%9."/>
      <w:lvlJc w:val="right"/>
      <w:pPr>
        <w:ind w:left="6927" w:hanging="180"/>
      </w:pPr>
    </w:lvl>
  </w:abstractNum>
  <w:abstractNum w:abstractNumId="14" w15:restartNumberingAfterBreak="0">
    <w:nsid w:val="20581007"/>
    <w:multiLevelType w:val="hybridMultilevel"/>
    <w:tmpl w:val="88AE1464"/>
    <w:lvl w:ilvl="0" w:tplc="018E23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1B7ABB"/>
    <w:multiLevelType w:val="hybridMultilevel"/>
    <w:tmpl w:val="5A061DE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BD6160"/>
    <w:multiLevelType w:val="hybridMultilevel"/>
    <w:tmpl w:val="EA86C232"/>
    <w:lvl w:ilvl="0" w:tplc="982E8C2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CD82028"/>
    <w:multiLevelType w:val="hybridMultilevel"/>
    <w:tmpl w:val="B8A2B98A"/>
    <w:lvl w:ilvl="0" w:tplc="834EA6F2">
      <w:start w:val="1"/>
      <w:numFmt w:val="bullet"/>
      <w:lvlText w:val="−"/>
      <w:lvlJc w:val="left"/>
      <w:pPr>
        <w:ind w:left="1080" w:hanging="360"/>
      </w:pPr>
      <w:rPr>
        <w:rFonts w:ascii="Calibri" w:hAnsi="Calibri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F64413F"/>
    <w:multiLevelType w:val="hybridMultilevel"/>
    <w:tmpl w:val="A4D406BA"/>
    <w:lvl w:ilvl="0" w:tplc="04CC55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3E75E88"/>
    <w:multiLevelType w:val="hybridMultilevel"/>
    <w:tmpl w:val="25CECDDA"/>
    <w:lvl w:ilvl="0" w:tplc="EFC6006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0A7D18"/>
    <w:multiLevelType w:val="hybridMultilevel"/>
    <w:tmpl w:val="A510D2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96023"/>
    <w:multiLevelType w:val="hybridMultilevel"/>
    <w:tmpl w:val="E9366FF2"/>
    <w:lvl w:ilvl="0" w:tplc="074C42D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4E121E"/>
    <w:multiLevelType w:val="hybridMultilevel"/>
    <w:tmpl w:val="899EDF7A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BD38DF"/>
    <w:multiLevelType w:val="hybridMultilevel"/>
    <w:tmpl w:val="783E5578"/>
    <w:lvl w:ilvl="0" w:tplc="70C243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88EC19C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741063"/>
    <w:multiLevelType w:val="hybridMultilevel"/>
    <w:tmpl w:val="D2548DEE"/>
    <w:lvl w:ilvl="0" w:tplc="3B1C2EB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706CC"/>
    <w:multiLevelType w:val="hybridMultilevel"/>
    <w:tmpl w:val="B6DEE3F4"/>
    <w:lvl w:ilvl="0" w:tplc="0CB0F9B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F00607"/>
    <w:multiLevelType w:val="hybridMultilevel"/>
    <w:tmpl w:val="C668125E"/>
    <w:lvl w:ilvl="0" w:tplc="010225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D679AD"/>
    <w:multiLevelType w:val="hybridMultilevel"/>
    <w:tmpl w:val="77A09858"/>
    <w:lvl w:ilvl="0" w:tplc="E68047CC">
      <w:start w:val="1"/>
      <w:numFmt w:val="decimal"/>
      <w:lvlText w:val="(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624C6"/>
    <w:multiLevelType w:val="hybridMultilevel"/>
    <w:tmpl w:val="CF3CC870"/>
    <w:lvl w:ilvl="0" w:tplc="6298D36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A634FD"/>
    <w:multiLevelType w:val="hybridMultilevel"/>
    <w:tmpl w:val="1D024E9A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407901"/>
    <w:multiLevelType w:val="hybridMultilevel"/>
    <w:tmpl w:val="009A86B8"/>
    <w:lvl w:ilvl="0" w:tplc="F3A2410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92854F3"/>
    <w:multiLevelType w:val="hybridMultilevel"/>
    <w:tmpl w:val="5C048CDA"/>
    <w:lvl w:ilvl="0" w:tplc="E044146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19">
      <w:start w:val="1"/>
      <w:numFmt w:val="lowerLetter"/>
      <w:lvlText w:val="%2."/>
      <w:lvlJc w:val="left"/>
      <w:pPr>
        <w:ind w:left="36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8A57DD"/>
    <w:multiLevelType w:val="hybridMultilevel"/>
    <w:tmpl w:val="03AEAD7E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4CF04C72"/>
    <w:multiLevelType w:val="hybridMultilevel"/>
    <w:tmpl w:val="DDFA6DCE"/>
    <w:lvl w:ilvl="0" w:tplc="5A7E0870">
      <w:start w:val="1"/>
      <w:numFmt w:val="bullet"/>
      <w:lvlText w:val=""/>
      <w:lvlJc w:val="left"/>
      <w:pPr>
        <w:ind w:left="278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350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422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94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66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38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710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82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544" w:hanging="360"/>
      </w:pPr>
      <w:rPr>
        <w:rFonts w:ascii="Wingdings" w:hAnsi="Wingdings" w:hint="default"/>
      </w:rPr>
    </w:lvl>
  </w:abstractNum>
  <w:abstractNum w:abstractNumId="34" w15:restartNumberingAfterBreak="0">
    <w:nsid w:val="4D0449E8"/>
    <w:multiLevelType w:val="hybridMultilevel"/>
    <w:tmpl w:val="2F869466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866AB3"/>
    <w:multiLevelType w:val="hybridMultilevel"/>
    <w:tmpl w:val="4FF87710"/>
    <w:lvl w:ilvl="0" w:tplc="F53A610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056C68"/>
    <w:multiLevelType w:val="hybridMultilevel"/>
    <w:tmpl w:val="5706F5FC"/>
    <w:lvl w:ilvl="0" w:tplc="EA649D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3F05A9"/>
    <w:multiLevelType w:val="hybridMultilevel"/>
    <w:tmpl w:val="9424D64C"/>
    <w:lvl w:ilvl="0" w:tplc="F53A6102">
      <w:start w:val="2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2F5EF7"/>
    <w:multiLevelType w:val="hybridMultilevel"/>
    <w:tmpl w:val="0AEC3AFA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078223A"/>
    <w:multiLevelType w:val="hybridMultilevel"/>
    <w:tmpl w:val="03AEAD7E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0" w15:restartNumberingAfterBreak="0">
    <w:nsid w:val="64694B61"/>
    <w:multiLevelType w:val="hybridMultilevel"/>
    <w:tmpl w:val="10C24620"/>
    <w:lvl w:ilvl="0" w:tplc="834EA6F2">
      <w:start w:val="1"/>
      <w:numFmt w:val="bullet"/>
      <w:lvlText w:val="−"/>
      <w:lvlJc w:val="left"/>
      <w:pPr>
        <w:ind w:left="1080" w:hanging="360"/>
      </w:pPr>
      <w:rPr>
        <w:rFonts w:ascii="Calibri" w:hAnsi="Calibri" w:hint="default"/>
      </w:rPr>
    </w:lvl>
    <w:lvl w:ilvl="1" w:tplc="F53A6102">
      <w:start w:val="2"/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7295110"/>
    <w:multiLevelType w:val="hybridMultilevel"/>
    <w:tmpl w:val="3EA0CA6A"/>
    <w:lvl w:ilvl="0" w:tplc="EF6A55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BFE2DE1"/>
    <w:multiLevelType w:val="hybridMultilevel"/>
    <w:tmpl w:val="8A266732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635F66"/>
    <w:multiLevelType w:val="hybridMultilevel"/>
    <w:tmpl w:val="08BEA09C"/>
    <w:lvl w:ilvl="0" w:tplc="F53A6102">
      <w:start w:val="2"/>
      <w:numFmt w:val="bullet"/>
      <w:lvlText w:val="-"/>
      <w:lvlJc w:val="left"/>
      <w:pPr>
        <w:ind w:left="1004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71F1753A"/>
    <w:multiLevelType w:val="hybridMultilevel"/>
    <w:tmpl w:val="73A64186"/>
    <w:lvl w:ilvl="0" w:tplc="5C720C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40A7667"/>
    <w:multiLevelType w:val="hybridMultilevel"/>
    <w:tmpl w:val="00647742"/>
    <w:lvl w:ilvl="0" w:tplc="074C42D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9E1050F"/>
    <w:multiLevelType w:val="hybridMultilevel"/>
    <w:tmpl w:val="758872CC"/>
    <w:lvl w:ilvl="0" w:tplc="7FBCF7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2"/>
  </w:num>
  <w:num w:numId="2">
    <w:abstractNumId w:val="16"/>
  </w:num>
  <w:num w:numId="3">
    <w:abstractNumId w:val="8"/>
  </w:num>
  <w:num w:numId="4">
    <w:abstractNumId w:val="27"/>
  </w:num>
  <w:num w:numId="5">
    <w:abstractNumId w:val="2"/>
  </w:num>
  <w:num w:numId="6">
    <w:abstractNumId w:val="29"/>
  </w:num>
  <w:num w:numId="7">
    <w:abstractNumId w:val="12"/>
  </w:num>
  <w:num w:numId="8">
    <w:abstractNumId w:val="33"/>
  </w:num>
  <w:num w:numId="9">
    <w:abstractNumId w:val="38"/>
  </w:num>
  <w:num w:numId="10">
    <w:abstractNumId w:val="13"/>
  </w:num>
  <w:num w:numId="11">
    <w:abstractNumId w:val="0"/>
  </w:num>
  <w:num w:numId="12">
    <w:abstractNumId w:val="6"/>
  </w:num>
  <w:num w:numId="13">
    <w:abstractNumId w:val="36"/>
  </w:num>
  <w:num w:numId="14">
    <w:abstractNumId w:val="14"/>
  </w:num>
  <w:num w:numId="15">
    <w:abstractNumId w:val="41"/>
  </w:num>
  <w:num w:numId="16">
    <w:abstractNumId w:val="26"/>
  </w:num>
  <w:num w:numId="17">
    <w:abstractNumId w:val="10"/>
  </w:num>
  <w:num w:numId="18">
    <w:abstractNumId w:val="17"/>
  </w:num>
  <w:num w:numId="19">
    <w:abstractNumId w:val="23"/>
  </w:num>
  <w:num w:numId="20">
    <w:abstractNumId w:val="9"/>
  </w:num>
  <w:num w:numId="21">
    <w:abstractNumId w:val="31"/>
  </w:num>
  <w:num w:numId="22">
    <w:abstractNumId w:val="11"/>
  </w:num>
  <w:num w:numId="23">
    <w:abstractNumId w:val="43"/>
  </w:num>
  <w:num w:numId="24">
    <w:abstractNumId w:val="4"/>
  </w:num>
  <w:num w:numId="25">
    <w:abstractNumId w:val="37"/>
  </w:num>
  <w:num w:numId="26">
    <w:abstractNumId w:val="40"/>
  </w:num>
  <w:num w:numId="27">
    <w:abstractNumId w:val="35"/>
  </w:num>
  <w:num w:numId="28">
    <w:abstractNumId w:val="7"/>
  </w:num>
  <w:num w:numId="29">
    <w:abstractNumId w:val="42"/>
  </w:num>
  <w:num w:numId="30">
    <w:abstractNumId w:val="34"/>
  </w:num>
  <w:num w:numId="31">
    <w:abstractNumId w:val="15"/>
  </w:num>
  <w:num w:numId="32">
    <w:abstractNumId w:val="5"/>
  </w:num>
  <w:num w:numId="33">
    <w:abstractNumId w:val="19"/>
  </w:num>
  <w:num w:numId="34">
    <w:abstractNumId w:val="24"/>
  </w:num>
  <w:num w:numId="35">
    <w:abstractNumId w:val="45"/>
  </w:num>
  <w:num w:numId="36">
    <w:abstractNumId w:val="32"/>
  </w:num>
  <w:num w:numId="37">
    <w:abstractNumId w:val="21"/>
  </w:num>
  <w:num w:numId="38">
    <w:abstractNumId w:val="39"/>
  </w:num>
  <w:num w:numId="39">
    <w:abstractNumId w:val="28"/>
  </w:num>
  <w:num w:numId="40">
    <w:abstractNumId w:val="3"/>
  </w:num>
  <w:num w:numId="41">
    <w:abstractNumId w:val="25"/>
  </w:num>
  <w:num w:numId="42">
    <w:abstractNumId w:val="44"/>
  </w:num>
  <w:num w:numId="43">
    <w:abstractNumId w:val="18"/>
  </w:num>
  <w:num w:numId="44">
    <w:abstractNumId w:val="20"/>
  </w:num>
  <w:num w:numId="45">
    <w:abstractNumId w:val="46"/>
  </w:num>
  <w:num w:numId="46">
    <w:abstractNumId w:val="1"/>
  </w:num>
  <w:num w:numId="4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75D"/>
    <w:rsid w:val="000046E8"/>
    <w:rsid w:val="000217ED"/>
    <w:rsid w:val="00034E0C"/>
    <w:rsid w:val="00083D8D"/>
    <w:rsid w:val="000B5BEF"/>
    <w:rsid w:val="000E639B"/>
    <w:rsid w:val="00156A3D"/>
    <w:rsid w:val="001B7509"/>
    <w:rsid w:val="001C0B93"/>
    <w:rsid w:val="001E4B7A"/>
    <w:rsid w:val="00201ADE"/>
    <w:rsid w:val="00207C85"/>
    <w:rsid w:val="00243050"/>
    <w:rsid w:val="002B6A4C"/>
    <w:rsid w:val="002F4829"/>
    <w:rsid w:val="00327E36"/>
    <w:rsid w:val="003449D1"/>
    <w:rsid w:val="00381EE2"/>
    <w:rsid w:val="00422D1E"/>
    <w:rsid w:val="00452B04"/>
    <w:rsid w:val="004C7D45"/>
    <w:rsid w:val="004E1F7F"/>
    <w:rsid w:val="005210D7"/>
    <w:rsid w:val="00525447"/>
    <w:rsid w:val="0053036A"/>
    <w:rsid w:val="00571FF3"/>
    <w:rsid w:val="0059361F"/>
    <w:rsid w:val="00610D84"/>
    <w:rsid w:val="00612F88"/>
    <w:rsid w:val="006716E8"/>
    <w:rsid w:val="006D474B"/>
    <w:rsid w:val="006D6DFE"/>
    <w:rsid w:val="00721D37"/>
    <w:rsid w:val="0078275D"/>
    <w:rsid w:val="007C270E"/>
    <w:rsid w:val="007F6FD1"/>
    <w:rsid w:val="008B3B6E"/>
    <w:rsid w:val="008D776F"/>
    <w:rsid w:val="009039C7"/>
    <w:rsid w:val="00965257"/>
    <w:rsid w:val="009915FF"/>
    <w:rsid w:val="00A70498"/>
    <w:rsid w:val="00A9460B"/>
    <w:rsid w:val="00AA10E6"/>
    <w:rsid w:val="00B74B91"/>
    <w:rsid w:val="00B8028B"/>
    <w:rsid w:val="00B92DEF"/>
    <w:rsid w:val="00BA4EAB"/>
    <w:rsid w:val="00C07B40"/>
    <w:rsid w:val="00C1555A"/>
    <w:rsid w:val="00C162FA"/>
    <w:rsid w:val="00C25110"/>
    <w:rsid w:val="00C260CC"/>
    <w:rsid w:val="00C63C37"/>
    <w:rsid w:val="00C87CCD"/>
    <w:rsid w:val="00CA56BC"/>
    <w:rsid w:val="00CB2932"/>
    <w:rsid w:val="00D160B2"/>
    <w:rsid w:val="00D64F9D"/>
    <w:rsid w:val="00D653C3"/>
    <w:rsid w:val="00D958F1"/>
    <w:rsid w:val="00DA2A67"/>
    <w:rsid w:val="00DB2233"/>
    <w:rsid w:val="00DF0C16"/>
    <w:rsid w:val="00E0390D"/>
    <w:rsid w:val="00E17862"/>
    <w:rsid w:val="00E45E1B"/>
    <w:rsid w:val="00E62A25"/>
    <w:rsid w:val="00E63175"/>
    <w:rsid w:val="00EA6917"/>
    <w:rsid w:val="00EB6EDD"/>
    <w:rsid w:val="00ED0595"/>
    <w:rsid w:val="00ED484E"/>
    <w:rsid w:val="00F32524"/>
    <w:rsid w:val="00F451E2"/>
    <w:rsid w:val="00F56E86"/>
    <w:rsid w:val="00F70287"/>
    <w:rsid w:val="00FC10C7"/>
    <w:rsid w:val="00FE1DB5"/>
    <w:rsid w:val="00FF3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59DE2"/>
  <w15:chartTrackingRefBased/>
  <w15:docId w15:val="{B331D0EC-024C-427D-8A2A-429F8B1EA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827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8275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8275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8275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8275D"/>
    <w:rPr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827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275D"/>
  </w:style>
  <w:style w:type="paragraph" w:styleId="Noga">
    <w:name w:val="footer"/>
    <w:basedOn w:val="Navaden"/>
    <w:link w:val="NogaZnak"/>
    <w:uiPriority w:val="99"/>
    <w:unhideWhenUsed/>
    <w:rsid w:val="007827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275D"/>
  </w:style>
  <w:style w:type="paragraph" w:customStyle="1" w:styleId="lennaslov">
    <w:name w:val="Člen_naslov"/>
    <w:basedOn w:val="Navaden"/>
    <w:qFormat/>
    <w:rsid w:val="00612F88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D059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D0595"/>
    <w:rPr>
      <w:b/>
      <w:bCs/>
      <w:sz w:val="20"/>
      <w:szCs w:val="20"/>
    </w:rPr>
  </w:style>
  <w:style w:type="paragraph" w:customStyle="1" w:styleId="odstavek">
    <w:name w:val="odstavek"/>
    <w:basedOn w:val="Navaden"/>
    <w:rsid w:val="00D653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D653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E178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0046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60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1-01-389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1390</Words>
  <Characters>7928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Klavdija Kobal Straus</dc:creator>
  <cp:keywords/>
  <dc:description/>
  <cp:lastModifiedBy>Tadej Fijavž</cp:lastModifiedBy>
  <cp:revision>3</cp:revision>
  <dcterms:created xsi:type="dcterms:W3CDTF">2022-02-03T07:59:00Z</dcterms:created>
  <dcterms:modified xsi:type="dcterms:W3CDTF">2022-02-03T07:59:00Z</dcterms:modified>
</cp:coreProperties>
</file>