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CA46F" w14:textId="77777777" w:rsidR="005E3441" w:rsidRPr="006305F2" w:rsidRDefault="005E3441" w:rsidP="00842379">
      <w:pPr>
        <w:pStyle w:val="Alineazaodstavkom"/>
        <w:numPr>
          <w:ilvl w:val="0"/>
          <w:numId w:val="0"/>
        </w:numPr>
        <w:spacing w:before="240" w:line="280" w:lineRule="atLeast"/>
      </w:pPr>
      <w:r w:rsidRPr="006305F2">
        <w:t xml:space="preserve">Na podlagi osmega in enajstega odstavka 10. člena, </w:t>
      </w:r>
      <w:r>
        <w:t>šestega</w:t>
      </w:r>
      <w:r w:rsidRPr="006305F2">
        <w:t xml:space="preserve"> odstavka </w:t>
      </w:r>
      <w:r>
        <w:t>13</w:t>
      </w:r>
      <w:r w:rsidRPr="006305F2">
        <w:t xml:space="preserve">. člena, dvanajstega odstavka 22. člena in drugega odstavka 26. člena Zakona o semenskem materialu kmetijskih rastlin (Uradni list RS, št. 25/05 – uradno prečiščeno besedilo, 41/09, 32/12, 90/12 – </w:t>
      </w:r>
      <w:proofErr w:type="spellStart"/>
      <w:r w:rsidRPr="006305F2">
        <w:t>ZdZPVHVVR</w:t>
      </w:r>
      <w:proofErr w:type="spellEnd"/>
      <w:r w:rsidRPr="006305F2">
        <w:t xml:space="preserve"> in 22/18) </w:t>
      </w:r>
      <w:r>
        <w:t>minister</w:t>
      </w:r>
      <w:r w:rsidRPr="006305F2">
        <w:t xml:space="preserve"> za kmetijstvo, gozdarstvo in prehrano izdaja</w:t>
      </w:r>
    </w:p>
    <w:p w14:paraId="797D1BB3" w14:textId="77777777" w:rsidR="005E3441" w:rsidRDefault="005E3441" w:rsidP="00842379">
      <w:pPr>
        <w:pStyle w:val="Alineazaodstavkom"/>
        <w:numPr>
          <w:ilvl w:val="0"/>
          <w:numId w:val="0"/>
        </w:numPr>
        <w:spacing w:line="280" w:lineRule="atLeast"/>
        <w:rPr>
          <w:sz w:val="20"/>
          <w:szCs w:val="20"/>
          <w:highlight w:val="yellow"/>
        </w:rPr>
      </w:pPr>
    </w:p>
    <w:p w14:paraId="4F9C9903" w14:textId="77777777" w:rsidR="005E3441" w:rsidRPr="006305F2" w:rsidRDefault="005E3441" w:rsidP="00842379">
      <w:pPr>
        <w:pStyle w:val="Vrstapredpisa"/>
        <w:spacing w:before="240" w:line="280" w:lineRule="atLeast"/>
        <w:rPr>
          <w:rFonts w:cs="Arial"/>
          <w:b w:val="0"/>
          <w:bCs w:val="0"/>
          <w:color w:val="auto"/>
          <w:spacing w:val="0"/>
          <w:lang w:val="sl-SI" w:eastAsia="sl-SI"/>
        </w:rPr>
      </w:pPr>
      <w:r w:rsidRPr="00995F79">
        <w:rPr>
          <w:b w:val="0"/>
          <w:sz w:val="20"/>
          <w:szCs w:val="20"/>
          <w:highlight w:val="yellow"/>
        </w:rPr>
        <w:t xml:space="preserve"> </w:t>
      </w:r>
    </w:p>
    <w:p w14:paraId="45A6F303" w14:textId="77777777" w:rsidR="005E3441" w:rsidRPr="006305F2" w:rsidRDefault="005E3441" w:rsidP="00842379">
      <w:pPr>
        <w:pStyle w:val="Vrstapredpisa"/>
        <w:spacing w:before="240" w:line="280" w:lineRule="atLeast"/>
        <w:rPr>
          <w:rFonts w:cs="Arial"/>
        </w:rPr>
      </w:pPr>
      <w:r w:rsidRPr="006305F2">
        <w:rPr>
          <w:rFonts w:cs="Arial"/>
        </w:rPr>
        <w:t>PRAVILNIK</w:t>
      </w:r>
    </w:p>
    <w:p w14:paraId="30C59BA6" w14:textId="77777777" w:rsidR="005E3441" w:rsidRPr="006305F2" w:rsidRDefault="005E3441" w:rsidP="00842379">
      <w:pPr>
        <w:pStyle w:val="Naslovpredpisa"/>
        <w:spacing w:before="240" w:line="280" w:lineRule="atLeast"/>
        <w:rPr>
          <w:rFonts w:cs="Arial"/>
          <w:lang w:val="sl-SI"/>
        </w:rPr>
      </w:pPr>
      <w:r w:rsidRPr="006305F2">
        <w:rPr>
          <w:rFonts w:cs="Arial"/>
        </w:rPr>
        <w:t>o trženju razmnoževalnega materiala in sadik hmelja</w:t>
      </w:r>
    </w:p>
    <w:p w14:paraId="27F0F5D0" w14:textId="77777777" w:rsidR="005E3441" w:rsidRPr="006305F2" w:rsidRDefault="005E3441" w:rsidP="00842379">
      <w:pPr>
        <w:pStyle w:val="Poglavje"/>
        <w:spacing w:before="240" w:line="280" w:lineRule="atLeast"/>
      </w:pPr>
      <w:r w:rsidRPr="006305F2">
        <w:t>I. SPLOŠNE DOLOČBE</w:t>
      </w:r>
    </w:p>
    <w:p w14:paraId="6213037A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 w:rsidRPr="006305F2">
        <w:rPr>
          <w:rFonts w:cs="Arial"/>
        </w:rPr>
        <w:t>1.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0E795423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(vsebina)</w:t>
      </w:r>
    </w:p>
    <w:p w14:paraId="5F9D7D02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Ta pravilnik določa kategorije</w:t>
      </w:r>
      <w:r>
        <w:rPr>
          <w:rFonts w:cs="Arial"/>
          <w:lang w:val="sl-SI"/>
        </w:rPr>
        <w:t>,</w:t>
      </w:r>
      <w:r w:rsidRPr="006305F2">
        <w:rPr>
          <w:rFonts w:cs="Arial"/>
        </w:rPr>
        <w:t xml:space="preserve"> </w:t>
      </w:r>
      <w:r>
        <w:rPr>
          <w:rFonts w:cs="Arial"/>
          <w:lang w:val="sl-SI"/>
        </w:rPr>
        <w:t xml:space="preserve">v </w:t>
      </w:r>
      <w:r w:rsidRPr="0077533E">
        <w:rPr>
          <w:rFonts w:cs="Arial"/>
          <w:lang w:val="sl-SI"/>
        </w:rPr>
        <w:t>katerih se uradno potrdi</w:t>
      </w:r>
      <w:r>
        <w:rPr>
          <w:rFonts w:cs="Arial"/>
          <w:lang w:val="sl-SI"/>
        </w:rPr>
        <w:t>jo</w:t>
      </w:r>
      <w:r w:rsidRPr="0077533E">
        <w:rPr>
          <w:rFonts w:cs="Arial"/>
          <w:lang w:val="sl-SI"/>
        </w:rPr>
        <w:t xml:space="preserve"> in trži</w:t>
      </w:r>
      <w:r>
        <w:rPr>
          <w:rFonts w:cs="Arial"/>
          <w:lang w:val="sl-SI"/>
        </w:rPr>
        <w:t>jo</w:t>
      </w:r>
      <w:r w:rsidRPr="0077533E">
        <w:rPr>
          <w:rFonts w:cs="Arial"/>
          <w:lang w:val="sl-SI"/>
        </w:rPr>
        <w:t xml:space="preserve"> </w:t>
      </w:r>
      <w:r w:rsidRPr="006305F2">
        <w:rPr>
          <w:rFonts w:cs="Arial"/>
        </w:rPr>
        <w:t>razmnoževaln</w:t>
      </w:r>
      <w:r>
        <w:rPr>
          <w:rFonts w:cs="Arial"/>
          <w:lang w:val="sl-SI"/>
        </w:rPr>
        <w:t>i</w:t>
      </w:r>
      <w:r w:rsidRPr="006305F2">
        <w:rPr>
          <w:rFonts w:cs="Arial"/>
        </w:rPr>
        <w:t xml:space="preserve"> material in sadik</w:t>
      </w:r>
      <w:r>
        <w:rPr>
          <w:rFonts w:cs="Arial"/>
          <w:lang w:val="sl-SI"/>
        </w:rPr>
        <w:t>e</w:t>
      </w:r>
      <w:r w:rsidRPr="006305F2">
        <w:rPr>
          <w:rFonts w:cs="Arial"/>
        </w:rPr>
        <w:t xml:space="preserve"> hmelja, </w:t>
      </w:r>
      <w:r w:rsidRPr="001B023A">
        <w:rPr>
          <w:rFonts w:cs="Arial"/>
        </w:rPr>
        <w:t>zahteve glede sortne pristnosti in čistosti in drugih meril kakovosti, ki jih mora za uradno potrditev izpolnjevati posamezna kategorija</w:t>
      </w:r>
      <w:r>
        <w:rPr>
          <w:rFonts w:cs="Arial"/>
          <w:lang w:val="sl-SI"/>
        </w:rPr>
        <w:t xml:space="preserve"> </w:t>
      </w:r>
      <w:r w:rsidRPr="006305F2">
        <w:rPr>
          <w:rFonts w:cs="Arial"/>
        </w:rPr>
        <w:t>razmnoževaln</w:t>
      </w:r>
      <w:r>
        <w:rPr>
          <w:rFonts w:cs="Arial"/>
          <w:lang w:val="sl-SI"/>
        </w:rPr>
        <w:t>ega</w:t>
      </w:r>
      <w:r w:rsidRPr="006305F2">
        <w:rPr>
          <w:rFonts w:cs="Arial"/>
        </w:rPr>
        <w:t xml:space="preserve"> material</w:t>
      </w:r>
      <w:r>
        <w:rPr>
          <w:rFonts w:cs="Arial"/>
          <w:lang w:val="sl-SI"/>
        </w:rPr>
        <w:t>a</w:t>
      </w:r>
      <w:r w:rsidRPr="006305F2">
        <w:rPr>
          <w:rFonts w:cs="Arial"/>
        </w:rPr>
        <w:t xml:space="preserve"> in sadik hmelja</w:t>
      </w:r>
      <w:r>
        <w:rPr>
          <w:rFonts w:cs="Arial"/>
          <w:lang w:val="sl-SI"/>
        </w:rPr>
        <w:t>,</w:t>
      </w:r>
      <w:r w:rsidRPr="006305F2" w:rsidDel="00C4732A">
        <w:rPr>
          <w:rFonts w:cs="Arial"/>
        </w:rPr>
        <w:t xml:space="preserve"> </w:t>
      </w:r>
      <w:r w:rsidRPr="006305F2">
        <w:rPr>
          <w:rFonts w:cs="Arial"/>
        </w:rPr>
        <w:t>zahteve glede</w:t>
      </w:r>
      <w:r>
        <w:rPr>
          <w:rFonts w:cs="Arial"/>
          <w:lang w:val="sl-SI"/>
        </w:rPr>
        <w:t xml:space="preserve"> </w:t>
      </w:r>
      <w:r w:rsidRPr="001B023A">
        <w:rPr>
          <w:rFonts w:cs="Arial"/>
        </w:rPr>
        <w:t xml:space="preserve">pakiranja, zapiranja in označevanja </w:t>
      </w:r>
      <w:r>
        <w:rPr>
          <w:rFonts w:cs="Arial"/>
          <w:lang w:val="sl-SI"/>
        </w:rPr>
        <w:t>ter</w:t>
      </w:r>
      <w:r w:rsidRPr="006305F2">
        <w:rPr>
          <w:rFonts w:cs="Arial"/>
        </w:rPr>
        <w:t xml:space="preserve"> </w:t>
      </w:r>
      <w:r>
        <w:rPr>
          <w:rFonts w:cs="Arial"/>
          <w:lang w:val="sl-SI"/>
        </w:rPr>
        <w:t xml:space="preserve">druge pogoje </w:t>
      </w:r>
      <w:r w:rsidRPr="006305F2">
        <w:rPr>
          <w:rFonts w:cs="Arial"/>
        </w:rPr>
        <w:t>za trženje razmnoževalnega materiala in sadik hmelja</w:t>
      </w:r>
      <w:r>
        <w:rPr>
          <w:rFonts w:cs="Arial"/>
          <w:lang w:val="sl-SI"/>
        </w:rPr>
        <w:t xml:space="preserve"> ter podrobnejši </w:t>
      </w:r>
      <w:r w:rsidRPr="006305F2">
        <w:rPr>
          <w:rFonts w:cs="Arial"/>
        </w:rPr>
        <w:t>postopek uradne potrditve</w:t>
      </w:r>
      <w:r w:rsidRPr="001B023A">
        <w:t xml:space="preserve"> </w:t>
      </w:r>
      <w:r w:rsidRPr="001B023A">
        <w:rPr>
          <w:rFonts w:cs="Arial"/>
        </w:rPr>
        <w:t>razmnoževa</w:t>
      </w:r>
      <w:r>
        <w:rPr>
          <w:rFonts w:cs="Arial"/>
        </w:rPr>
        <w:t>lnega materiala in sadik hmelja</w:t>
      </w:r>
      <w:r w:rsidRPr="006305F2">
        <w:rPr>
          <w:rFonts w:cs="Arial"/>
        </w:rPr>
        <w:t>.</w:t>
      </w:r>
    </w:p>
    <w:p w14:paraId="37D19BB4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 w:rsidRPr="006305F2">
        <w:rPr>
          <w:rFonts w:cs="Arial"/>
        </w:rPr>
        <w:t>2.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7F4F2A65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(pomen izrazov)</w:t>
      </w:r>
    </w:p>
    <w:p w14:paraId="1B1A5503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V tem pravilniku uporabljeni izrazi imajo naslednji pomen:</w:t>
      </w:r>
    </w:p>
    <w:p w14:paraId="5C3C125B" w14:textId="46ACFF54" w:rsidR="005E3441" w:rsidRPr="006305F2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t>hmelj s</w:t>
      </w:r>
      <w:r w:rsidR="00FD0AFC">
        <w:rPr>
          <w:rFonts w:cs="Arial"/>
        </w:rPr>
        <w:t xml:space="preserve">o rastline vrste </w:t>
      </w:r>
      <w:proofErr w:type="spellStart"/>
      <w:r w:rsidRPr="006305F2">
        <w:rPr>
          <w:rFonts w:cs="Arial"/>
          <w:i/>
        </w:rPr>
        <w:t>Humulus</w:t>
      </w:r>
      <w:proofErr w:type="spellEnd"/>
      <w:r w:rsidRPr="006305F2">
        <w:rPr>
          <w:rFonts w:cs="Arial"/>
          <w:i/>
        </w:rPr>
        <w:t xml:space="preserve"> </w:t>
      </w:r>
      <w:proofErr w:type="spellStart"/>
      <w:r w:rsidRPr="006305F2">
        <w:rPr>
          <w:rFonts w:cs="Arial"/>
          <w:i/>
        </w:rPr>
        <w:t>lupulus</w:t>
      </w:r>
      <w:proofErr w:type="spellEnd"/>
      <w:r w:rsidRPr="006305F2">
        <w:rPr>
          <w:rFonts w:cs="Arial"/>
        </w:rPr>
        <w:t xml:space="preserve"> L.;</w:t>
      </w:r>
    </w:p>
    <w:p w14:paraId="079904BA" w14:textId="77777777" w:rsidR="005E3441" w:rsidRPr="00A063DD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t xml:space="preserve">razmnoževalni material hmelja so </w:t>
      </w:r>
      <w:r w:rsidRPr="00A063DD">
        <w:rPr>
          <w:rFonts w:cs="Arial"/>
        </w:rPr>
        <w:t>cele rastline hmelja, ki so namenjene nadaljnje</w:t>
      </w:r>
      <w:r>
        <w:rPr>
          <w:rFonts w:cs="Arial"/>
        </w:rPr>
        <w:t>mu</w:t>
      </w:r>
      <w:r w:rsidRPr="00A063DD">
        <w:rPr>
          <w:rFonts w:cs="Arial"/>
        </w:rPr>
        <w:t xml:space="preserve"> razmnoževanj</w:t>
      </w:r>
      <w:r>
        <w:rPr>
          <w:rFonts w:cs="Arial"/>
        </w:rPr>
        <w:t>u</w:t>
      </w:r>
      <w:r w:rsidRPr="00A063DD">
        <w:rPr>
          <w:rFonts w:cs="Arial"/>
        </w:rPr>
        <w:t xml:space="preserve"> ali pridelav</w:t>
      </w:r>
      <w:r>
        <w:rPr>
          <w:rFonts w:cs="Arial"/>
        </w:rPr>
        <w:t>i</w:t>
      </w:r>
      <w:r w:rsidRPr="00A063DD">
        <w:rPr>
          <w:rFonts w:cs="Arial"/>
        </w:rPr>
        <w:t xml:space="preserve"> sadik hmelja (v nadaljnjem besedilu: matične rastline), in deli matičnih rastlin, vključno s tkivnimi kulturami;</w:t>
      </w:r>
    </w:p>
    <w:p w14:paraId="14571AFB" w14:textId="77777777" w:rsidR="005E3441" w:rsidRPr="006305F2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t xml:space="preserve">sadike hmelja so ukoreninjeni potaknjenci </w:t>
      </w:r>
      <w:r w:rsidRPr="00503EA5">
        <w:rPr>
          <w:rFonts w:cs="Arial"/>
        </w:rPr>
        <w:t>hmelja, ki</w:t>
      </w:r>
      <w:r w:rsidRPr="006305F2">
        <w:rPr>
          <w:rFonts w:cs="Arial"/>
        </w:rPr>
        <w:t xml:space="preserve"> so </w:t>
      </w:r>
      <w:r w:rsidRPr="00A063DD">
        <w:rPr>
          <w:rFonts w:cs="Arial"/>
        </w:rPr>
        <w:t>pridobljeni iz matičnih rastlin in so namenjeni</w:t>
      </w:r>
      <w:r w:rsidRPr="006305F2">
        <w:rPr>
          <w:rFonts w:cs="Arial"/>
        </w:rPr>
        <w:t xml:space="preserve"> za saditev v hmeljišča;</w:t>
      </w:r>
    </w:p>
    <w:p w14:paraId="6CB2C6A1" w14:textId="063D2A7F" w:rsidR="005E3441" w:rsidRPr="006305F2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t>enota pridelave razmnoževalnega materiala ali sadik hmelja (v nadaljnjem besedilu: enota pridelave) je rastlinjak</w:t>
      </w:r>
      <w:r w:rsidR="005536FC">
        <w:rPr>
          <w:rFonts w:cs="Arial"/>
          <w:lang w:val="sl-SI"/>
        </w:rPr>
        <w:t xml:space="preserve">, </w:t>
      </w:r>
      <w:r w:rsidR="001D7F6B">
        <w:rPr>
          <w:rFonts w:cs="Arial"/>
          <w:lang w:val="sl-SI"/>
        </w:rPr>
        <w:t>plastenjak</w:t>
      </w:r>
      <w:r>
        <w:rPr>
          <w:rFonts w:cs="Arial"/>
        </w:rPr>
        <w:t xml:space="preserve"> </w:t>
      </w:r>
      <w:r w:rsidRPr="006305F2">
        <w:rPr>
          <w:rFonts w:cs="Arial"/>
        </w:rPr>
        <w:t>ali drug zavarovan prostor, ki je namenjen za pridelavo razmnoževalnega materiala ali sadik hmelja. Enota pridelave je lahko cel GERK ali del GERK-a;</w:t>
      </w:r>
    </w:p>
    <w:p w14:paraId="217AF837" w14:textId="77777777" w:rsidR="005E3441" w:rsidRPr="006305F2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t>GERK je v skladu s zakonom, ki ureja kmetijstvo, strnjena površina kmetijskega zemljišča z isto vrsto dejanske rabe, ki je v uporabi enega kmetijskega gospodarstva in je označena z neponovljivo identifikacijsko številko GERK-a (v nadaljnjem besedilu: GERK_PID);</w:t>
      </w:r>
    </w:p>
    <w:p w14:paraId="059114D9" w14:textId="77777777" w:rsidR="005E3441" w:rsidRDefault="005E3441" w:rsidP="00842379">
      <w:pPr>
        <w:pStyle w:val="tevilnatoka"/>
        <w:spacing w:line="280" w:lineRule="atLeast"/>
        <w:rPr>
          <w:rFonts w:cs="Arial"/>
        </w:rPr>
      </w:pPr>
      <w:r w:rsidRPr="000E6EC4">
        <w:rPr>
          <w:rFonts w:cs="Arial"/>
        </w:rPr>
        <w:t>organ za potrjevanje je organ, ki ima v skladu z zakonom, ki ureja semenski material kmetijskih rastlin, javno pooblastilo za vodenje postopka uradne potr</w:t>
      </w:r>
      <w:r w:rsidRPr="00654473">
        <w:rPr>
          <w:rFonts w:cs="Arial"/>
        </w:rPr>
        <w:t>ditve razmnoževa</w:t>
      </w:r>
      <w:r>
        <w:rPr>
          <w:rFonts w:cs="Arial"/>
        </w:rPr>
        <w:t xml:space="preserve">lnega materiala in sadik hmelja; </w:t>
      </w:r>
    </w:p>
    <w:p w14:paraId="29D98B85" w14:textId="77777777" w:rsidR="005E3441" w:rsidRPr="00A063DD" w:rsidRDefault="005E3441" w:rsidP="00842379">
      <w:pPr>
        <w:pStyle w:val="tevilnatoka"/>
        <w:spacing w:line="280" w:lineRule="atLeast"/>
        <w:rPr>
          <w:rFonts w:cs="Arial"/>
        </w:rPr>
      </w:pPr>
      <w:r>
        <w:rPr>
          <w:rFonts w:cs="Arial"/>
        </w:rPr>
        <w:t>i</w:t>
      </w:r>
      <w:r w:rsidRPr="006305F2">
        <w:t xml:space="preserve">menovani laboratorij je laboratorij, </w:t>
      </w:r>
      <w:r w:rsidRPr="00A063DD">
        <w:rPr>
          <w:rFonts w:cs="Arial"/>
        </w:rPr>
        <w:t>ki je v skladu s predpisi, ki urejajo uradni nadzor in druge uradne dejavnosti na področju zdravja rastlin, določen za izvajanje laboratorijskih analiz in diagnosticiranje vzorcev za ugotavljanje prisotnosti škodljivih organizmov rastlin hmelja</w:t>
      </w:r>
      <w:r w:rsidRPr="006305F2">
        <w:t>;</w:t>
      </w:r>
    </w:p>
    <w:p w14:paraId="19CA3A1F" w14:textId="77777777" w:rsidR="005E3441" w:rsidRPr="006305F2" w:rsidRDefault="005E3441" w:rsidP="00842379">
      <w:pPr>
        <w:pStyle w:val="tevilnatoka"/>
        <w:spacing w:line="280" w:lineRule="atLeast"/>
        <w:rPr>
          <w:rFonts w:cs="Arial"/>
        </w:rPr>
      </w:pPr>
      <w:r w:rsidRPr="006305F2">
        <w:rPr>
          <w:rFonts w:cs="Arial"/>
        </w:rPr>
        <w:lastRenderedPageBreak/>
        <w:t>partija je skupna količina razmnoževalnega materiala ali sadik hmelja iste sorte, kategorije in izvora, pridobljena ali pridelana isto leto na isti enoti pridelave. Partija je označena z referenčno oznako partije;</w:t>
      </w:r>
    </w:p>
    <w:p w14:paraId="7E2471B4" w14:textId="77777777" w:rsidR="005E3441" w:rsidRDefault="005E3441" w:rsidP="00842379">
      <w:pPr>
        <w:pStyle w:val="tevilnatoka"/>
        <w:spacing w:line="280" w:lineRule="atLeast"/>
        <w:rPr>
          <w:rFonts w:cs="Arial"/>
        </w:rPr>
      </w:pPr>
      <w:r>
        <w:rPr>
          <w:rFonts w:cs="Arial"/>
        </w:rPr>
        <w:t xml:space="preserve">referenčna </w:t>
      </w:r>
      <w:r w:rsidRPr="006305F2">
        <w:rPr>
          <w:rFonts w:cs="Arial"/>
        </w:rPr>
        <w:t xml:space="preserve">oznaka partije je numerična ali </w:t>
      </w:r>
      <w:proofErr w:type="spellStart"/>
      <w:r w:rsidRPr="006305F2">
        <w:rPr>
          <w:rFonts w:cs="Arial"/>
        </w:rPr>
        <w:t>alfanumerična</w:t>
      </w:r>
      <w:proofErr w:type="spellEnd"/>
      <w:r w:rsidRPr="006305F2">
        <w:rPr>
          <w:rFonts w:cs="Arial"/>
        </w:rPr>
        <w:t xml:space="preserve"> oznaka, ki omogoča razločevanje in sledljivost razmnoževalnega materiala in sadik hmelja.</w:t>
      </w:r>
    </w:p>
    <w:p w14:paraId="08DF5ED3" w14:textId="77777777" w:rsidR="005C6EA9" w:rsidRDefault="005C6EA9" w:rsidP="00842379">
      <w:pPr>
        <w:pStyle w:val="tevilnatoka"/>
        <w:numPr>
          <w:ilvl w:val="0"/>
          <w:numId w:val="0"/>
        </w:numPr>
        <w:spacing w:line="280" w:lineRule="atLeast"/>
        <w:ind w:left="425" w:hanging="425"/>
        <w:rPr>
          <w:rFonts w:cs="Arial"/>
          <w:lang w:val="sl-SI"/>
        </w:rPr>
      </w:pPr>
    </w:p>
    <w:p w14:paraId="600FAAEC" w14:textId="77777777" w:rsidR="005C6EA9" w:rsidRPr="005C6EA9" w:rsidRDefault="005C6EA9" w:rsidP="00842379">
      <w:pPr>
        <w:pStyle w:val="tevilnatoka"/>
        <w:numPr>
          <w:ilvl w:val="0"/>
          <w:numId w:val="0"/>
        </w:numPr>
        <w:spacing w:line="280" w:lineRule="atLeast"/>
        <w:rPr>
          <w:rFonts w:cs="Arial"/>
          <w:lang w:val="sl-SI"/>
        </w:rPr>
      </w:pPr>
    </w:p>
    <w:p w14:paraId="572AFA4E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 w:rsidRPr="006305F2">
        <w:rPr>
          <w:rFonts w:cs="Arial"/>
        </w:rPr>
        <w:t>3.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26D15C2D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(kategorije razmnoževalnega materiala in sadik</w:t>
      </w:r>
      <w:r w:rsidRPr="00A047A2">
        <w:rPr>
          <w:rFonts w:cs="Arial"/>
        </w:rPr>
        <w:t xml:space="preserve"> hmelja</w:t>
      </w:r>
      <w:r w:rsidRPr="006305F2">
        <w:rPr>
          <w:rFonts w:cs="Arial"/>
        </w:rPr>
        <w:t>)</w:t>
      </w:r>
    </w:p>
    <w:p w14:paraId="48C9FC05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Kategorije razmnoževalnega materiala in sadik hmelja so:</w:t>
      </w:r>
    </w:p>
    <w:p w14:paraId="07D62536" w14:textId="77777777" w:rsidR="005E3441" w:rsidRPr="00E75663" w:rsidRDefault="005E3441" w:rsidP="00842379">
      <w:pPr>
        <w:pStyle w:val="tevilnatoka"/>
        <w:numPr>
          <w:ilvl w:val="0"/>
          <w:numId w:val="14"/>
        </w:numPr>
        <w:spacing w:before="240" w:line="280" w:lineRule="atLeast"/>
        <w:rPr>
          <w:rFonts w:cs="Arial"/>
        </w:rPr>
      </w:pPr>
      <w:r w:rsidRPr="00E75663">
        <w:rPr>
          <w:rFonts w:cs="Arial"/>
        </w:rPr>
        <w:t>izvorne matične rastline so razmnoževalni material hmelja</w:t>
      </w:r>
      <w:r>
        <w:rPr>
          <w:rFonts w:cs="Arial"/>
        </w:rPr>
        <w:t>, ki so</w:t>
      </w:r>
      <w:r w:rsidRPr="00E75663">
        <w:rPr>
          <w:rFonts w:cs="Arial"/>
        </w:rPr>
        <w:t>:</w:t>
      </w:r>
    </w:p>
    <w:p w14:paraId="3D5E307B" w14:textId="77777777" w:rsidR="005E3441" w:rsidRPr="006305F2" w:rsidRDefault="005E3441" w:rsidP="00842379">
      <w:pPr>
        <w:pStyle w:val="Alineazatevilnotoko"/>
        <w:numPr>
          <w:ilvl w:val="0"/>
          <w:numId w:val="3"/>
        </w:numPr>
        <w:tabs>
          <w:tab w:val="clear" w:pos="425"/>
          <w:tab w:val="clear" w:pos="567"/>
        </w:tabs>
        <w:spacing w:line="280" w:lineRule="atLeast"/>
        <w:ind w:left="850"/>
      </w:pPr>
      <w:r w:rsidRPr="006305F2">
        <w:t>pridelan</w:t>
      </w:r>
      <w:r>
        <w:t>e</w:t>
      </w:r>
      <w:r w:rsidRPr="006305F2">
        <w:t xml:space="preserve"> </w:t>
      </w:r>
      <w:r>
        <w:t>v skladu s postopki in metodami iz Priloge</w:t>
      </w:r>
      <w:r w:rsidRPr="006305F2">
        <w:t xml:space="preserve"> 1, ki je sestavni del tega pravilnika,</w:t>
      </w:r>
      <w:r>
        <w:t xml:space="preserve"> </w:t>
      </w:r>
    </w:p>
    <w:p w14:paraId="6176AA6F" w14:textId="77777777" w:rsidR="005E3441" w:rsidRPr="006305F2" w:rsidRDefault="005E3441" w:rsidP="00842379">
      <w:pPr>
        <w:pStyle w:val="Alineazatevilnotoko"/>
        <w:numPr>
          <w:ilvl w:val="0"/>
          <w:numId w:val="3"/>
        </w:numPr>
        <w:tabs>
          <w:tab w:val="clear" w:pos="425"/>
          <w:tab w:val="clear" w:pos="567"/>
        </w:tabs>
        <w:spacing w:line="280" w:lineRule="atLeast"/>
        <w:ind w:left="850"/>
      </w:pPr>
      <w:r w:rsidRPr="006305F2">
        <w:t>namenjen</w:t>
      </w:r>
      <w:r>
        <w:t>e</w:t>
      </w:r>
      <w:r w:rsidRPr="006305F2">
        <w:t xml:space="preserve"> </w:t>
      </w:r>
      <w:r>
        <w:t>razmnoževanju in pridelavi</w:t>
      </w:r>
      <w:r w:rsidRPr="006305F2">
        <w:t xml:space="preserve"> osnovnih matičnih rastlin ali certificiranih sadik</w:t>
      </w:r>
      <w:r>
        <w:t>;</w:t>
      </w:r>
    </w:p>
    <w:p w14:paraId="207556AB" w14:textId="77777777" w:rsidR="005E3441" w:rsidRPr="006305F2" w:rsidRDefault="005E3441" w:rsidP="00842379">
      <w:pPr>
        <w:pStyle w:val="tevilnatoka"/>
        <w:spacing w:before="240" w:line="280" w:lineRule="atLeast"/>
        <w:rPr>
          <w:rFonts w:cs="Arial"/>
        </w:rPr>
      </w:pPr>
      <w:r w:rsidRPr="006305F2">
        <w:rPr>
          <w:rFonts w:cs="Arial"/>
        </w:rPr>
        <w:t>osnovn</w:t>
      </w:r>
      <w:r>
        <w:rPr>
          <w:rFonts w:cs="Arial"/>
        </w:rPr>
        <w:t>e</w:t>
      </w:r>
      <w:r w:rsidRPr="006305F2">
        <w:rPr>
          <w:rFonts w:cs="Arial"/>
        </w:rPr>
        <w:t xml:space="preserve"> matičn</w:t>
      </w:r>
      <w:r>
        <w:rPr>
          <w:rFonts w:cs="Arial"/>
        </w:rPr>
        <w:t>e</w:t>
      </w:r>
      <w:r w:rsidRPr="006305F2">
        <w:rPr>
          <w:rFonts w:cs="Arial"/>
        </w:rPr>
        <w:t xml:space="preserve"> rastlin</w:t>
      </w:r>
      <w:r>
        <w:rPr>
          <w:rFonts w:cs="Arial"/>
        </w:rPr>
        <w:t>e</w:t>
      </w:r>
      <w:r w:rsidRPr="006305F2">
        <w:rPr>
          <w:rFonts w:cs="Arial"/>
        </w:rPr>
        <w:t xml:space="preserve"> </w:t>
      </w:r>
      <w:r>
        <w:rPr>
          <w:rFonts w:cs="Arial"/>
        </w:rPr>
        <w:t>so</w:t>
      </w:r>
      <w:r w:rsidRPr="006305F2">
        <w:rPr>
          <w:rFonts w:cs="Arial"/>
        </w:rPr>
        <w:t xml:space="preserve"> razmnoževalni material hmelja</w:t>
      </w:r>
      <w:r>
        <w:rPr>
          <w:rFonts w:cs="Arial"/>
        </w:rPr>
        <w:t>, ki so</w:t>
      </w:r>
      <w:r w:rsidRPr="006305F2">
        <w:rPr>
          <w:rFonts w:cs="Arial"/>
        </w:rPr>
        <w:t>:</w:t>
      </w:r>
    </w:p>
    <w:p w14:paraId="508A98A4" w14:textId="77777777" w:rsidR="005E3441" w:rsidRPr="006305F2" w:rsidRDefault="005E3441" w:rsidP="00842379">
      <w:pPr>
        <w:pStyle w:val="Alineazatevilnotoko"/>
        <w:numPr>
          <w:ilvl w:val="0"/>
          <w:numId w:val="4"/>
        </w:numPr>
        <w:tabs>
          <w:tab w:val="clear" w:pos="567"/>
        </w:tabs>
        <w:spacing w:line="280" w:lineRule="atLeast"/>
        <w:ind w:left="850"/>
      </w:pPr>
      <w:r w:rsidRPr="006305F2">
        <w:t>pridelan</w:t>
      </w:r>
      <w:r>
        <w:t>e v skladu s postopki in</w:t>
      </w:r>
      <w:r w:rsidRPr="006305F2">
        <w:t xml:space="preserve"> metodami </w:t>
      </w:r>
      <w:r>
        <w:t>iz Priloge 1 tega pravilnika</w:t>
      </w:r>
      <w:r w:rsidRPr="006305F2">
        <w:t xml:space="preserve"> iz uradno potrjenih izvornih matičnih rastlin,</w:t>
      </w:r>
    </w:p>
    <w:p w14:paraId="700EA018" w14:textId="77777777" w:rsidR="005E3441" w:rsidRPr="006305F2" w:rsidRDefault="005E3441" w:rsidP="00842379">
      <w:pPr>
        <w:pStyle w:val="Alineazatevilnotoko"/>
        <w:numPr>
          <w:ilvl w:val="0"/>
          <w:numId w:val="4"/>
        </w:numPr>
        <w:tabs>
          <w:tab w:val="clear" w:pos="567"/>
        </w:tabs>
        <w:spacing w:line="280" w:lineRule="atLeast"/>
        <w:ind w:left="850"/>
      </w:pPr>
      <w:r w:rsidRPr="006305F2">
        <w:t>namenjen</w:t>
      </w:r>
      <w:r>
        <w:t>e</w:t>
      </w:r>
      <w:r w:rsidRPr="006305F2">
        <w:t xml:space="preserve"> </w:t>
      </w:r>
      <w:r>
        <w:t>razmnoževanju in ponovni pridelavi</w:t>
      </w:r>
      <w:r w:rsidRPr="006305F2">
        <w:t xml:space="preserve"> osnovnih matičnih rastlin ali </w:t>
      </w:r>
      <w:r>
        <w:t>pridelavi</w:t>
      </w:r>
      <w:r w:rsidRPr="006305F2">
        <w:t xml:space="preserve"> certificiranih sadik;</w:t>
      </w:r>
    </w:p>
    <w:p w14:paraId="7C20B4B9" w14:textId="18EF4B64" w:rsidR="005E3441" w:rsidRPr="006305F2" w:rsidRDefault="005E3441" w:rsidP="00842379">
      <w:pPr>
        <w:pStyle w:val="tevilnatoka"/>
        <w:spacing w:before="240" w:line="280" w:lineRule="atLeast"/>
        <w:rPr>
          <w:rFonts w:cs="Arial"/>
        </w:rPr>
      </w:pPr>
      <w:r w:rsidRPr="006305F2">
        <w:rPr>
          <w:rFonts w:cs="Arial"/>
        </w:rPr>
        <w:t>certificirane sadike so sadike hmelja</w:t>
      </w:r>
      <w:r>
        <w:rPr>
          <w:rFonts w:cs="Arial"/>
          <w:lang w:val="sl-SI"/>
        </w:rPr>
        <w:t xml:space="preserve">, </w:t>
      </w:r>
      <w:r>
        <w:rPr>
          <w:rFonts w:cs="Arial"/>
        </w:rPr>
        <w:t>ki so</w:t>
      </w:r>
      <w:r w:rsidRPr="006305F2">
        <w:rPr>
          <w:rFonts w:cs="Arial"/>
        </w:rPr>
        <w:t>:</w:t>
      </w:r>
    </w:p>
    <w:p w14:paraId="0DC20EBA" w14:textId="77777777" w:rsidR="005E3441" w:rsidRPr="006305F2" w:rsidRDefault="005E3441" w:rsidP="00842379">
      <w:pPr>
        <w:pStyle w:val="Alineazatevilnotoko"/>
        <w:numPr>
          <w:ilvl w:val="0"/>
          <w:numId w:val="5"/>
        </w:numPr>
        <w:tabs>
          <w:tab w:val="clear" w:pos="425"/>
          <w:tab w:val="clear" w:pos="567"/>
        </w:tabs>
        <w:spacing w:line="280" w:lineRule="atLeast"/>
        <w:ind w:left="850"/>
      </w:pPr>
      <w:r w:rsidRPr="006305F2">
        <w:t xml:space="preserve">pridelane iz uradno potrjenih izvornih ali osnovnih matičnih rastlin </w:t>
      </w:r>
      <w:r>
        <w:t>v skladu s Prilogo</w:t>
      </w:r>
      <w:r w:rsidRPr="006305F2">
        <w:t xml:space="preserve"> 2, ki je sestavni del tega pravilnika,</w:t>
      </w:r>
    </w:p>
    <w:p w14:paraId="68BBB03D" w14:textId="77777777" w:rsidR="005E3441" w:rsidRPr="006305F2" w:rsidRDefault="005E3441" w:rsidP="00842379">
      <w:pPr>
        <w:pStyle w:val="Alineazatevilnotoko"/>
        <w:numPr>
          <w:ilvl w:val="0"/>
          <w:numId w:val="5"/>
        </w:numPr>
        <w:tabs>
          <w:tab w:val="clear" w:pos="567"/>
        </w:tabs>
        <w:spacing w:line="280" w:lineRule="atLeast"/>
        <w:ind w:left="850"/>
      </w:pPr>
      <w:r w:rsidRPr="006305F2">
        <w:t xml:space="preserve">namenjene </w:t>
      </w:r>
      <w:r>
        <w:t xml:space="preserve">sajenju v </w:t>
      </w:r>
      <w:r w:rsidRPr="006305F2">
        <w:t>hmeljišč</w:t>
      </w:r>
      <w:r>
        <w:t>a</w:t>
      </w:r>
      <w:r w:rsidRPr="006305F2">
        <w:t>.</w:t>
      </w:r>
    </w:p>
    <w:p w14:paraId="0364F69F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>
        <w:rPr>
          <w:rFonts w:cs="Arial"/>
          <w:lang w:val="sl-SI"/>
        </w:rPr>
        <w:t>4</w:t>
      </w:r>
      <w:r w:rsidRPr="006305F2">
        <w:rPr>
          <w:rFonts w:cs="Arial"/>
        </w:rPr>
        <w:t>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5355D8CC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(zahteve za trženje razmnoževalnega materiala in sadik</w:t>
      </w:r>
      <w:r>
        <w:rPr>
          <w:rFonts w:cs="Arial"/>
          <w:lang w:val="sl-SI"/>
        </w:rPr>
        <w:t xml:space="preserve"> hmelja</w:t>
      </w:r>
      <w:r w:rsidRPr="006305F2">
        <w:rPr>
          <w:rFonts w:cs="Arial"/>
        </w:rPr>
        <w:t>)</w:t>
      </w:r>
    </w:p>
    <w:p w14:paraId="1F6AFC4D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(1) Razmnoževalni material in sadike hmelja se lahko tržijo, če:</w:t>
      </w:r>
    </w:p>
    <w:p w14:paraId="665DE8EB" w14:textId="77777777" w:rsidR="005E3441" w:rsidRPr="006305F2" w:rsidRDefault="005E3441" w:rsidP="00842379">
      <w:pPr>
        <w:pStyle w:val="Alineazatevilnotoko"/>
        <w:numPr>
          <w:ilvl w:val="0"/>
          <w:numId w:val="6"/>
        </w:numPr>
        <w:tabs>
          <w:tab w:val="clear" w:pos="567"/>
        </w:tabs>
        <w:spacing w:line="280" w:lineRule="atLeast"/>
        <w:ind w:left="567" w:hanging="357"/>
      </w:pPr>
      <w:r>
        <w:t xml:space="preserve">je </w:t>
      </w:r>
      <w:r w:rsidRPr="006305F2">
        <w:t>sorta vpisana v sortno listo v skladu s predpisom, ki ureja vpis sorte v sortno li</w:t>
      </w:r>
      <w:r>
        <w:t>sto in vodenje sortne liste;</w:t>
      </w:r>
    </w:p>
    <w:p w14:paraId="3BBD5C22" w14:textId="6F7DD100" w:rsidR="005E3441" w:rsidRDefault="005E3441" w:rsidP="00842379">
      <w:pPr>
        <w:pStyle w:val="Alineazatevilnotoko"/>
        <w:numPr>
          <w:ilvl w:val="0"/>
          <w:numId w:val="6"/>
        </w:numPr>
        <w:tabs>
          <w:tab w:val="clear" w:pos="567"/>
        </w:tabs>
        <w:spacing w:line="280" w:lineRule="atLeast"/>
        <w:ind w:left="567" w:hanging="357"/>
      </w:pPr>
      <w:r>
        <w:t>je bilo v postopku uradne potrditve ugotovljeno, da izpolnjujejo zahteve</w:t>
      </w:r>
      <w:r w:rsidRPr="00D3698E">
        <w:t xml:space="preserve"> </w:t>
      </w:r>
      <w:r w:rsidRPr="006305F2">
        <w:t>za uradno potrditev</w:t>
      </w:r>
      <w:r>
        <w:t xml:space="preserve"> izvornih ali osnovnih matičnih rastlin</w:t>
      </w:r>
      <w:r w:rsidRPr="006305F2">
        <w:t xml:space="preserve"> ali </w:t>
      </w:r>
      <w:r>
        <w:t>certificiranih sadik</w:t>
      </w:r>
      <w:r w:rsidRPr="006305F2">
        <w:t xml:space="preserve">, predpisane </w:t>
      </w:r>
      <w:r>
        <w:t xml:space="preserve">v II. poglavju </w:t>
      </w:r>
      <w:r w:rsidRPr="006305F2">
        <w:t>te</w:t>
      </w:r>
      <w:r>
        <w:t>ga</w:t>
      </w:r>
      <w:r w:rsidRPr="006305F2">
        <w:t xml:space="preserve"> pravilnik</w:t>
      </w:r>
      <w:r>
        <w:t>a;</w:t>
      </w:r>
    </w:p>
    <w:p w14:paraId="6A84593E" w14:textId="77777777" w:rsidR="005E3441" w:rsidRDefault="005E3441" w:rsidP="00842379">
      <w:pPr>
        <w:pStyle w:val="Alineazatevilnotoko"/>
        <w:numPr>
          <w:ilvl w:val="0"/>
          <w:numId w:val="6"/>
        </w:numPr>
        <w:tabs>
          <w:tab w:val="clear" w:pos="567"/>
        </w:tabs>
        <w:spacing w:line="280" w:lineRule="atLeast"/>
        <w:ind w:left="567" w:hanging="357"/>
      </w:pPr>
      <w:r>
        <w:t>so razmnoževalni material in sadike hmelja označeni z uradnimi etiketami v skladu s 5. členom tega pravilnika.</w:t>
      </w:r>
    </w:p>
    <w:p w14:paraId="72609801" w14:textId="77777777" w:rsidR="005E3441" w:rsidRPr="00A047A2" w:rsidRDefault="005E3441" w:rsidP="00842379">
      <w:pPr>
        <w:pStyle w:val="Odstavek"/>
        <w:spacing w:line="280" w:lineRule="atLeast"/>
        <w:ind w:firstLine="0"/>
        <w:jc w:val="center"/>
        <w:rPr>
          <w:rFonts w:cs="Arial"/>
          <w:b/>
        </w:rPr>
      </w:pPr>
      <w:r>
        <w:rPr>
          <w:rFonts w:cs="Arial"/>
          <w:b/>
          <w:lang w:val="sl-SI"/>
        </w:rPr>
        <w:t>5</w:t>
      </w:r>
      <w:r w:rsidRPr="00A047A2">
        <w:rPr>
          <w:rFonts w:cs="Arial"/>
          <w:b/>
        </w:rPr>
        <w:t>. člen</w:t>
      </w:r>
    </w:p>
    <w:p w14:paraId="7EB4618F" w14:textId="77777777" w:rsidR="005E3441" w:rsidRPr="00A047A2" w:rsidRDefault="005E3441" w:rsidP="00842379">
      <w:pPr>
        <w:pStyle w:val="lennaslov"/>
        <w:spacing w:line="280" w:lineRule="atLeast"/>
        <w:rPr>
          <w:rFonts w:cs="Arial"/>
        </w:rPr>
      </w:pPr>
      <w:r w:rsidRPr="00A047A2">
        <w:rPr>
          <w:rFonts w:cs="Arial"/>
        </w:rPr>
        <w:t>(</w:t>
      </w:r>
      <w:r>
        <w:rPr>
          <w:rFonts w:cs="Arial"/>
          <w:lang w:val="sl-SI"/>
        </w:rPr>
        <w:t xml:space="preserve">označevanje </w:t>
      </w:r>
      <w:r w:rsidRPr="006305F2">
        <w:rPr>
          <w:rFonts w:cs="Arial"/>
        </w:rPr>
        <w:t>razmnoževalnega materiala in sadik</w:t>
      </w:r>
      <w:r>
        <w:rPr>
          <w:rFonts w:cs="Arial"/>
          <w:lang w:val="sl-SI"/>
        </w:rPr>
        <w:t xml:space="preserve"> hmelja</w:t>
      </w:r>
      <w:r w:rsidRPr="006305F2">
        <w:rPr>
          <w:rFonts w:cs="Arial"/>
        </w:rPr>
        <w:t>)</w:t>
      </w:r>
    </w:p>
    <w:p w14:paraId="690FAD3F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>
        <w:rPr>
          <w:rFonts w:cs="Arial"/>
        </w:rPr>
        <w:t>(1</w:t>
      </w:r>
      <w:r w:rsidRPr="00A17CBF">
        <w:rPr>
          <w:rFonts w:cs="Arial"/>
        </w:rPr>
        <w:t xml:space="preserve">) </w:t>
      </w:r>
      <w:r>
        <w:rPr>
          <w:rFonts w:cs="Arial"/>
          <w:lang w:val="sl-SI"/>
        </w:rPr>
        <w:t xml:space="preserve">Vsako pakiranje </w:t>
      </w:r>
      <w:r w:rsidRPr="00C13688">
        <w:rPr>
          <w:rFonts w:cs="Arial"/>
          <w:lang w:val="sl-SI"/>
        </w:rPr>
        <w:t>razmnoževalnega materiala in sadik hmelja</w:t>
      </w:r>
      <w:r w:rsidRPr="00A17CBF">
        <w:rPr>
          <w:rFonts w:cs="Arial"/>
        </w:rPr>
        <w:t xml:space="preserve"> </w:t>
      </w:r>
      <w:r>
        <w:rPr>
          <w:rFonts w:cs="Arial"/>
          <w:lang w:val="sl-SI"/>
        </w:rPr>
        <w:t xml:space="preserve">se označi z uradno etiketo, ki se </w:t>
      </w:r>
      <w:r w:rsidRPr="00A17CBF">
        <w:rPr>
          <w:rFonts w:cs="Arial"/>
        </w:rPr>
        <w:t>pritrdi na zunanji</w:t>
      </w:r>
      <w:r>
        <w:rPr>
          <w:rFonts w:cs="Arial"/>
          <w:lang w:val="sl-SI"/>
        </w:rPr>
        <w:t xml:space="preserve"> strani</w:t>
      </w:r>
      <w:r w:rsidRPr="00A17CBF">
        <w:rPr>
          <w:rFonts w:cs="Arial"/>
        </w:rPr>
        <w:t xml:space="preserve"> </w:t>
      </w:r>
      <w:r>
        <w:rPr>
          <w:rFonts w:cs="Arial"/>
          <w:lang w:val="sl-SI"/>
        </w:rPr>
        <w:t>pakiranja tako, da je</w:t>
      </w:r>
      <w:r w:rsidRPr="00A17CBF">
        <w:rPr>
          <w:rFonts w:cs="Arial"/>
        </w:rPr>
        <w:t xml:space="preserve"> ni mogoče odstraniti in ponovno prit</w:t>
      </w:r>
      <w:r>
        <w:rPr>
          <w:rFonts w:cs="Arial"/>
        </w:rPr>
        <w:t>rditi, ne da bi to bilo opazno.</w:t>
      </w:r>
    </w:p>
    <w:p w14:paraId="1976454C" w14:textId="4ACCAFBE" w:rsidR="005E3441" w:rsidRPr="00A047A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>
        <w:rPr>
          <w:rFonts w:cs="Arial"/>
          <w:lang w:val="sl-SI"/>
        </w:rPr>
        <w:t>(2) U</w:t>
      </w:r>
      <w:proofErr w:type="spellStart"/>
      <w:r w:rsidRPr="00A047A2">
        <w:rPr>
          <w:rFonts w:cs="Arial"/>
        </w:rPr>
        <w:t>radna</w:t>
      </w:r>
      <w:proofErr w:type="spellEnd"/>
      <w:r w:rsidRPr="00A047A2">
        <w:rPr>
          <w:rFonts w:cs="Arial"/>
        </w:rPr>
        <w:t xml:space="preserve"> etiketa </w:t>
      </w:r>
      <w:r>
        <w:rPr>
          <w:rFonts w:cs="Arial"/>
          <w:lang w:val="sl-SI"/>
        </w:rPr>
        <w:t xml:space="preserve">je </w:t>
      </w:r>
      <w:r w:rsidR="00447AAB">
        <w:rPr>
          <w:rFonts w:cs="Arial"/>
          <w:lang w:val="sl-SI"/>
        </w:rPr>
        <w:t>z</w:t>
      </w:r>
      <w:r w:rsidR="00447AAB" w:rsidRPr="00A047A2">
        <w:rPr>
          <w:rFonts w:cs="Arial"/>
        </w:rPr>
        <w:t>a izvorne in osnovne matične rastline</w:t>
      </w:r>
      <w:r w:rsidR="00447AAB">
        <w:rPr>
          <w:rFonts w:cs="Arial"/>
          <w:lang w:val="sl-SI"/>
        </w:rPr>
        <w:t xml:space="preserve"> </w:t>
      </w:r>
      <w:r>
        <w:rPr>
          <w:rFonts w:cs="Arial"/>
          <w:lang w:val="sl-SI"/>
        </w:rPr>
        <w:t xml:space="preserve">bele barve </w:t>
      </w:r>
      <w:r w:rsidR="00447AAB">
        <w:rPr>
          <w:rFonts w:cs="Arial"/>
          <w:lang w:val="sl-SI"/>
        </w:rPr>
        <w:t xml:space="preserve"> ter</w:t>
      </w:r>
      <w:r>
        <w:rPr>
          <w:rFonts w:cs="Arial"/>
          <w:lang w:val="sl-SI"/>
        </w:rPr>
        <w:t xml:space="preserve"> modre</w:t>
      </w:r>
      <w:r w:rsidRPr="00A047A2">
        <w:rPr>
          <w:rFonts w:cs="Arial"/>
        </w:rPr>
        <w:t xml:space="preserve"> barve za certificirane sadike</w:t>
      </w:r>
      <w:r>
        <w:rPr>
          <w:rFonts w:cs="Arial"/>
        </w:rPr>
        <w:t xml:space="preserve">, na njej pa se navedejo </w:t>
      </w:r>
      <w:r>
        <w:rPr>
          <w:rFonts w:cs="Arial"/>
          <w:lang w:val="sl-SI"/>
        </w:rPr>
        <w:t>naslednji podatki</w:t>
      </w:r>
      <w:r w:rsidRPr="00A047A2">
        <w:rPr>
          <w:rFonts w:cs="Arial"/>
        </w:rPr>
        <w:t>:</w:t>
      </w:r>
    </w:p>
    <w:p w14:paraId="694D2E4D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 w:rsidRPr="00A047A2">
        <w:rPr>
          <w:rFonts w:cs="Arial"/>
        </w:rPr>
        <w:lastRenderedPageBreak/>
        <w:t>oznak</w:t>
      </w:r>
      <w:r>
        <w:rPr>
          <w:rFonts w:cs="Arial"/>
          <w:lang w:val="sl-SI"/>
        </w:rPr>
        <w:t>a</w:t>
      </w:r>
      <w:r w:rsidRPr="00A047A2">
        <w:rPr>
          <w:rFonts w:cs="Arial"/>
        </w:rPr>
        <w:t xml:space="preserve"> organa za potrjevanje, ki izdaja uradno etiketo</w:t>
      </w:r>
      <w:r>
        <w:rPr>
          <w:rFonts w:cs="Arial"/>
          <w:lang w:val="sl-SI"/>
        </w:rPr>
        <w:t>;</w:t>
      </w:r>
    </w:p>
    <w:p w14:paraId="50F63AEE" w14:textId="77777777" w:rsidR="005E3441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 w:rsidRPr="00A047A2">
        <w:rPr>
          <w:rFonts w:cs="Arial"/>
        </w:rPr>
        <w:t>oznak</w:t>
      </w:r>
      <w:r>
        <w:rPr>
          <w:rFonts w:cs="Arial"/>
          <w:lang w:val="sl-SI"/>
        </w:rPr>
        <w:t>a</w:t>
      </w:r>
      <w:r w:rsidRPr="00A047A2">
        <w:rPr>
          <w:rFonts w:cs="Arial"/>
        </w:rPr>
        <w:t xml:space="preserve"> kode države 'SI' in neponovljivo registrsko številko dobavitelja</w:t>
      </w:r>
      <w:r>
        <w:rPr>
          <w:rFonts w:cs="Arial"/>
          <w:lang w:val="sl-SI"/>
        </w:rPr>
        <w:t>;</w:t>
      </w:r>
    </w:p>
    <w:p w14:paraId="113F9913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>
        <w:rPr>
          <w:rFonts w:cs="Arial"/>
        </w:rPr>
        <w:t>referenčn</w:t>
      </w:r>
      <w:r>
        <w:rPr>
          <w:rFonts w:cs="Arial"/>
          <w:lang w:val="sl-SI"/>
        </w:rPr>
        <w:t>a</w:t>
      </w:r>
      <w:r>
        <w:rPr>
          <w:rFonts w:cs="Arial"/>
        </w:rPr>
        <w:t xml:space="preserve"> oznak</w:t>
      </w:r>
      <w:r>
        <w:rPr>
          <w:rFonts w:cs="Arial"/>
          <w:lang w:val="sl-SI"/>
        </w:rPr>
        <w:t>a</w:t>
      </w:r>
      <w:r>
        <w:rPr>
          <w:rFonts w:cs="Arial"/>
        </w:rPr>
        <w:t xml:space="preserve"> partije;</w:t>
      </w:r>
    </w:p>
    <w:p w14:paraId="4FE034DC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>
        <w:rPr>
          <w:rFonts w:cs="Arial"/>
        </w:rPr>
        <w:t>botanično ime vrste;</w:t>
      </w:r>
    </w:p>
    <w:p w14:paraId="6758B649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>
        <w:rPr>
          <w:rFonts w:cs="Arial"/>
        </w:rPr>
        <w:t>ime sorte;</w:t>
      </w:r>
    </w:p>
    <w:p w14:paraId="5155EA9B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 w:rsidRPr="00A047A2">
        <w:rPr>
          <w:rFonts w:cs="Arial"/>
        </w:rPr>
        <w:t>kategorij</w:t>
      </w:r>
      <w:r>
        <w:rPr>
          <w:rFonts w:cs="Arial"/>
          <w:lang w:val="sl-SI"/>
        </w:rPr>
        <w:t>a</w:t>
      </w:r>
      <w:r w:rsidRPr="00A047A2">
        <w:rPr>
          <w:rFonts w:cs="Arial"/>
        </w:rPr>
        <w:t xml:space="preserve"> razmnoževaln</w:t>
      </w:r>
      <w:r>
        <w:rPr>
          <w:rFonts w:cs="Arial"/>
        </w:rPr>
        <w:t>ega materiala ali sadik hmelja;</w:t>
      </w:r>
    </w:p>
    <w:p w14:paraId="68161F36" w14:textId="77777777" w:rsidR="005E3441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>
        <w:rPr>
          <w:rFonts w:cs="Arial"/>
        </w:rPr>
        <w:t>količina</w:t>
      </w:r>
      <w:r w:rsidRPr="00A047A2">
        <w:rPr>
          <w:rFonts w:cs="Arial"/>
        </w:rPr>
        <w:t xml:space="preserve"> razmnoževalnega materiala hmelja ali število sadik hmelja v pakiranju</w:t>
      </w:r>
      <w:r>
        <w:rPr>
          <w:rFonts w:cs="Arial"/>
        </w:rPr>
        <w:t>;</w:t>
      </w:r>
    </w:p>
    <w:p w14:paraId="33B851D4" w14:textId="77777777" w:rsidR="005E3441" w:rsidRPr="00266CF6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 w:rsidRPr="00A047A2">
        <w:rPr>
          <w:rFonts w:cs="Arial"/>
        </w:rPr>
        <w:t>leto pridelave</w:t>
      </w:r>
      <w:r>
        <w:rPr>
          <w:rFonts w:cs="Arial"/>
          <w:lang w:val="sl-SI"/>
        </w:rPr>
        <w:t xml:space="preserve"> </w:t>
      </w:r>
      <w:r w:rsidRPr="00A047A2">
        <w:rPr>
          <w:rFonts w:cs="Arial"/>
        </w:rPr>
        <w:t>razmnoževaln</w:t>
      </w:r>
      <w:r>
        <w:rPr>
          <w:rFonts w:cs="Arial"/>
        </w:rPr>
        <w:t>ega materiala ali sadik hmelja;</w:t>
      </w:r>
    </w:p>
    <w:p w14:paraId="41280B7B" w14:textId="77777777" w:rsidR="005E3441" w:rsidRPr="00A047A2" w:rsidRDefault="005E3441" w:rsidP="00842379">
      <w:pPr>
        <w:pStyle w:val="Odstavek"/>
        <w:numPr>
          <w:ilvl w:val="0"/>
          <w:numId w:val="13"/>
        </w:numPr>
        <w:spacing w:before="0" w:line="280" w:lineRule="atLeast"/>
        <w:ind w:left="567"/>
        <w:rPr>
          <w:rFonts w:cs="Arial"/>
        </w:rPr>
      </w:pPr>
      <w:r>
        <w:rPr>
          <w:rFonts w:cs="Arial"/>
        </w:rPr>
        <w:t>zaporedna številka uradne etikete.</w:t>
      </w:r>
    </w:p>
    <w:p w14:paraId="384D42E1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 xml:space="preserve">(3) </w:t>
      </w:r>
      <w:r w:rsidRPr="00A047A2">
        <w:rPr>
          <w:rFonts w:cs="Arial"/>
        </w:rPr>
        <w:t>Uradna etiketa mora biti iz primernega materiala, odpornega na vlago</w:t>
      </w:r>
      <w:r w:rsidRPr="0014162E">
        <w:rPr>
          <w:rFonts w:cs="Arial"/>
        </w:rPr>
        <w:t>. Podatki na</w:t>
      </w:r>
      <w:r w:rsidRPr="00A047A2">
        <w:rPr>
          <w:rFonts w:cs="Arial"/>
        </w:rPr>
        <w:t xml:space="preserve"> uradni etiketi morajo biti natisnjeni z neizbrisljivo, </w:t>
      </w:r>
      <w:proofErr w:type="spellStart"/>
      <w:r w:rsidRPr="00A047A2">
        <w:rPr>
          <w:rFonts w:cs="Arial"/>
        </w:rPr>
        <w:t>fotostabilno</w:t>
      </w:r>
      <w:proofErr w:type="spellEnd"/>
      <w:r w:rsidRPr="00A047A2">
        <w:rPr>
          <w:rFonts w:cs="Arial"/>
        </w:rPr>
        <w:t xml:space="preserve"> barvo. </w:t>
      </w:r>
    </w:p>
    <w:p w14:paraId="070B7960" w14:textId="77777777" w:rsidR="005E3441" w:rsidRPr="00E75663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>(4) Če je uradna etiketa na isti podlagi kot rastlinski potni list, ki se izda v skladu s</w:t>
      </w:r>
      <w:r w:rsidRPr="00467F40">
        <w:rPr>
          <w:rFonts w:cs="Arial"/>
          <w:lang w:val="sl-SI"/>
        </w:rPr>
        <w:t xml:space="preserve"> predpisi, ki urejajo zdravstveno varstvo rastlin</w:t>
      </w:r>
      <w:r>
        <w:rPr>
          <w:rFonts w:cs="Arial"/>
          <w:lang w:val="sl-SI"/>
        </w:rPr>
        <w:t>, na uradni etiketi ni treba navesti podatkov iz 2., 3. in 4. točke drugega odstavka tega člena, upoštevati pa je treba zahteve za uradno etiketo iz prejšnjega odstavka.</w:t>
      </w:r>
    </w:p>
    <w:p w14:paraId="5E3BFDDD" w14:textId="77777777" w:rsidR="005E3441" w:rsidRPr="002D5CBF" w:rsidRDefault="005E3441" w:rsidP="00842379">
      <w:pPr>
        <w:pStyle w:val="Odstavek"/>
        <w:spacing w:line="280" w:lineRule="atLeast"/>
        <w:ind w:firstLine="0"/>
        <w:jc w:val="center"/>
        <w:rPr>
          <w:rFonts w:cs="Arial"/>
          <w:b/>
          <w:lang w:val="sl-SI"/>
        </w:rPr>
      </w:pPr>
      <w:r>
        <w:rPr>
          <w:rFonts w:cs="Arial"/>
          <w:b/>
          <w:lang w:val="sl-SI"/>
        </w:rPr>
        <w:t>6</w:t>
      </w:r>
      <w:r w:rsidRPr="002D5CBF">
        <w:rPr>
          <w:rFonts w:cs="Arial"/>
          <w:b/>
          <w:lang w:val="sl-SI"/>
        </w:rPr>
        <w:t>. člen</w:t>
      </w:r>
    </w:p>
    <w:p w14:paraId="3E86E4A5" w14:textId="77777777" w:rsidR="005E3441" w:rsidRPr="007D37B3" w:rsidRDefault="005E3441" w:rsidP="00842379">
      <w:pPr>
        <w:spacing w:line="280" w:lineRule="atLeast"/>
        <w:jc w:val="center"/>
        <w:rPr>
          <w:rFonts w:cs="Arial"/>
          <w:b/>
          <w:szCs w:val="22"/>
        </w:rPr>
      </w:pPr>
      <w:r w:rsidRPr="007D37B3">
        <w:rPr>
          <w:rFonts w:cs="Arial"/>
          <w:b/>
          <w:szCs w:val="22"/>
        </w:rPr>
        <w:t>(izjem</w:t>
      </w:r>
      <w:r>
        <w:rPr>
          <w:rFonts w:cs="Arial"/>
          <w:b/>
          <w:szCs w:val="22"/>
        </w:rPr>
        <w:t xml:space="preserve">a za </w:t>
      </w:r>
      <w:r w:rsidRPr="00A41388">
        <w:rPr>
          <w:rFonts w:cs="Arial"/>
          <w:b/>
          <w:szCs w:val="22"/>
        </w:rPr>
        <w:t xml:space="preserve">sorte v </w:t>
      </w:r>
      <w:r>
        <w:rPr>
          <w:rFonts w:cs="Arial"/>
          <w:b/>
          <w:szCs w:val="22"/>
        </w:rPr>
        <w:t>postopku vpisa v sortno listo</w:t>
      </w:r>
      <w:r w:rsidRPr="007D37B3">
        <w:rPr>
          <w:rFonts w:cs="Arial"/>
          <w:b/>
          <w:szCs w:val="22"/>
        </w:rPr>
        <w:t>)</w:t>
      </w:r>
    </w:p>
    <w:p w14:paraId="57FE7438" w14:textId="0ECC296B" w:rsidR="005E3441" w:rsidRDefault="005E3441" w:rsidP="00842379">
      <w:pPr>
        <w:spacing w:before="240" w:line="280" w:lineRule="atLeast"/>
      </w:pPr>
      <w:r w:rsidRPr="007D37B3">
        <w:rPr>
          <w:rFonts w:cs="Arial"/>
          <w:szCs w:val="22"/>
        </w:rPr>
        <w:t>(1) Ne glede na določb</w:t>
      </w:r>
      <w:r>
        <w:rPr>
          <w:rFonts w:cs="Arial"/>
          <w:szCs w:val="22"/>
        </w:rPr>
        <w:t>e 4.</w:t>
      </w:r>
      <w:r w:rsidRPr="007D37B3">
        <w:rPr>
          <w:rFonts w:cs="Arial"/>
          <w:szCs w:val="22"/>
        </w:rPr>
        <w:t xml:space="preserve"> člena </w:t>
      </w:r>
      <w:r>
        <w:rPr>
          <w:rFonts w:cs="Arial"/>
          <w:szCs w:val="22"/>
        </w:rPr>
        <w:t>tega pravilnika se lahko tržijo tudi sadike</w:t>
      </w:r>
      <w:r w:rsidRPr="007D37B3">
        <w:rPr>
          <w:rFonts w:cs="Arial"/>
          <w:szCs w:val="22"/>
        </w:rPr>
        <w:t xml:space="preserve"> hmelja</w:t>
      </w:r>
      <w:r>
        <w:rPr>
          <w:rFonts w:cs="Arial"/>
          <w:szCs w:val="22"/>
        </w:rPr>
        <w:t xml:space="preserve"> sorte, </w:t>
      </w:r>
      <w:r w:rsidRPr="007D37B3">
        <w:rPr>
          <w:rFonts w:cs="Arial"/>
          <w:szCs w:val="22"/>
        </w:rPr>
        <w:t xml:space="preserve">ki </w:t>
      </w:r>
      <w:r>
        <w:rPr>
          <w:rFonts w:cs="Arial"/>
          <w:szCs w:val="22"/>
        </w:rPr>
        <w:t>je bila v skladu z zakonom,</w:t>
      </w:r>
      <w:r w:rsidR="005536FC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ki ureja semenski material kmetijskih rastlin, prijavljena</w:t>
      </w:r>
      <w:r w:rsidRPr="007D37B3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za vpis v sortno listo (v nadaljnjem besedilu: sorte v postopku vpisa v sortno listo)</w:t>
      </w:r>
      <w:r>
        <w:t>, če:</w:t>
      </w:r>
    </w:p>
    <w:p w14:paraId="57BD5FDC" w14:textId="77777777" w:rsidR="005E3441" w:rsidRDefault="005E3441" w:rsidP="00842379">
      <w:pPr>
        <w:numPr>
          <w:ilvl w:val="0"/>
          <w:numId w:val="17"/>
        </w:numPr>
        <w:spacing w:before="240" w:line="280" w:lineRule="atLeast"/>
        <w:ind w:left="567"/>
      </w:pPr>
      <w:r>
        <w:t xml:space="preserve">je </w:t>
      </w:r>
      <w:r w:rsidRPr="00E31BFA">
        <w:t>Uprava Republike Slovenije za varno hrano, veterinarstvo in varstvo rastlin (</w:t>
      </w:r>
      <w:r>
        <w:t xml:space="preserve">v nadaljnjem besedilu: Uprava) </w:t>
      </w:r>
      <w:r>
        <w:rPr>
          <w:rFonts w:cs="Arial"/>
          <w:szCs w:val="22"/>
        </w:rPr>
        <w:t>v skladu z zakonom, ki ureja semenski material kmetijskih rastlin,</w:t>
      </w:r>
      <w:r>
        <w:t xml:space="preserve"> dovolila trženja teh sadik; </w:t>
      </w:r>
    </w:p>
    <w:p w14:paraId="17135AC2" w14:textId="2D825F7C" w:rsidR="005E3441" w:rsidRPr="005536FC" w:rsidRDefault="005E3441" w:rsidP="00842379">
      <w:pPr>
        <w:numPr>
          <w:ilvl w:val="0"/>
          <w:numId w:val="17"/>
        </w:numPr>
        <w:spacing w:before="240" w:line="280" w:lineRule="atLeast"/>
        <w:ind w:left="567"/>
      </w:pPr>
      <w:r w:rsidRPr="005536FC">
        <w:t>je bilo v postopku uradne po</w:t>
      </w:r>
      <w:r w:rsidR="005B0D37" w:rsidRPr="005536FC">
        <w:t>t</w:t>
      </w:r>
      <w:r w:rsidRPr="005536FC">
        <w:t>rditve uradno ugotovljeno, da izpolnjujejo zahteve za uradno potrditev sadik sorte v postopku vpisa v sortno listo, predpisane v II. poglavju tega pravilnika;</w:t>
      </w:r>
    </w:p>
    <w:p w14:paraId="5C8D842A" w14:textId="7D95DE54" w:rsidR="005E3441" w:rsidRDefault="005E3441" w:rsidP="00842379">
      <w:pPr>
        <w:numPr>
          <w:ilvl w:val="0"/>
          <w:numId w:val="17"/>
        </w:numPr>
        <w:spacing w:before="240" w:line="280" w:lineRule="atLeast"/>
        <w:ind w:left="567"/>
      </w:pPr>
      <w:r>
        <w:t>so označene z uradnimi etiketami za sadike sorte v postopku vpisa v sortno listo na način, kot je določeno v prvem odstavku prejšnjega člena.</w:t>
      </w:r>
    </w:p>
    <w:p w14:paraId="3C14283C" w14:textId="79D848BA" w:rsidR="005E3441" w:rsidRDefault="005E3441" w:rsidP="00842379">
      <w:pPr>
        <w:spacing w:before="240" w:line="280" w:lineRule="atLeast"/>
      </w:pPr>
      <w:r>
        <w:t>(2) Uradna etiketa za sadike sorte v postopku vpisa v sortno listo je oranžne barve. Na njej se navedejo podatki iz drugega odstavka prejšnjega člena</w:t>
      </w:r>
      <w:r w:rsidR="005536FC">
        <w:t xml:space="preserve">, razen podatka </w:t>
      </w:r>
      <w:r w:rsidR="00842379">
        <w:t>o kategoriji</w:t>
      </w:r>
      <w:r w:rsidR="005536FC" w:rsidRPr="005536FC">
        <w:t xml:space="preserve"> razmnoževalnega materiala ali sadik hmelja</w:t>
      </w:r>
      <w:r w:rsidR="005536FC">
        <w:t>,</w:t>
      </w:r>
      <w:r w:rsidR="00842379">
        <w:t xml:space="preserve"> namesto katerega se navede</w:t>
      </w:r>
      <w:r w:rsidR="00565910">
        <w:t>:</w:t>
      </w:r>
      <w:r w:rsidR="00842379">
        <w:t xml:space="preserve"> </w:t>
      </w:r>
      <w:r>
        <w:t>»</w:t>
      </w:r>
      <w:r w:rsidR="00842379">
        <w:t>S</w:t>
      </w:r>
      <w:r>
        <w:t xml:space="preserve">orta v postopku vpisa v sortno listo«. </w:t>
      </w:r>
    </w:p>
    <w:p w14:paraId="66845FDD" w14:textId="643C9267" w:rsidR="00370C67" w:rsidRDefault="005E3441" w:rsidP="00842379">
      <w:pPr>
        <w:spacing w:before="240" w:line="280" w:lineRule="atLeast"/>
      </w:pPr>
      <w:r>
        <w:t>(3) Določbe tretjega in četrtega odstavka prejšnjega člena veljajo tudi za uradno etiketo za sadike sorte v postopku vpisa v sortno listo.</w:t>
      </w:r>
    </w:p>
    <w:p w14:paraId="125A446B" w14:textId="77777777" w:rsidR="005E3441" w:rsidRPr="00E77655" w:rsidRDefault="005E3441" w:rsidP="00842379">
      <w:pPr>
        <w:pStyle w:val="Odstavek"/>
        <w:spacing w:line="280" w:lineRule="atLeast"/>
        <w:ind w:firstLine="0"/>
        <w:jc w:val="center"/>
        <w:rPr>
          <w:rFonts w:cs="Arial"/>
          <w:b/>
          <w:lang w:val="sl-SI"/>
        </w:rPr>
      </w:pPr>
      <w:r w:rsidRPr="00E77655">
        <w:rPr>
          <w:rFonts w:cs="Arial"/>
          <w:b/>
          <w:lang w:val="sl-SI"/>
        </w:rPr>
        <w:t>7. člen</w:t>
      </w:r>
    </w:p>
    <w:p w14:paraId="2BFF8A20" w14:textId="77777777" w:rsidR="005E3441" w:rsidRPr="009148AF" w:rsidRDefault="005E3441" w:rsidP="00842379">
      <w:pPr>
        <w:spacing w:line="280" w:lineRule="atLeast"/>
        <w:jc w:val="center"/>
        <w:rPr>
          <w:rFonts w:cs="Arial"/>
          <w:b/>
          <w:szCs w:val="22"/>
        </w:rPr>
      </w:pPr>
      <w:r w:rsidRPr="009148AF">
        <w:rPr>
          <w:rFonts w:cs="Arial"/>
          <w:b/>
          <w:szCs w:val="22"/>
        </w:rPr>
        <w:t>(</w:t>
      </w:r>
      <w:r>
        <w:rPr>
          <w:rFonts w:cs="Arial"/>
          <w:b/>
          <w:szCs w:val="22"/>
        </w:rPr>
        <w:t xml:space="preserve">dovoljenje za trženje </w:t>
      </w:r>
      <w:r w:rsidRPr="009148AF">
        <w:rPr>
          <w:rFonts w:cs="Arial"/>
          <w:b/>
          <w:szCs w:val="22"/>
        </w:rPr>
        <w:t>sadik sorte hmelja v preizkušanju)</w:t>
      </w:r>
    </w:p>
    <w:p w14:paraId="0562AB85" w14:textId="77777777" w:rsidR="005E3441" w:rsidRDefault="005E3441" w:rsidP="00842379">
      <w:pPr>
        <w:spacing w:before="240" w:line="280" w:lineRule="atLeast"/>
        <w:rPr>
          <w:rFonts w:cs="Arial"/>
          <w:szCs w:val="22"/>
        </w:rPr>
      </w:pPr>
      <w:r>
        <w:rPr>
          <w:rFonts w:cs="Arial"/>
          <w:szCs w:val="22"/>
        </w:rPr>
        <w:t>(1) Vlogo za pridobitev dovoljenja za trženje sadik</w:t>
      </w:r>
      <w:r w:rsidRPr="007D37B3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sorte </w:t>
      </w:r>
      <w:r w:rsidRPr="007D37B3">
        <w:rPr>
          <w:rFonts w:cs="Arial"/>
          <w:szCs w:val="22"/>
        </w:rPr>
        <w:t>hmelja</w:t>
      </w:r>
      <w:r>
        <w:rPr>
          <w:rFonts w:cs="Arial"/>
          <w:szCs w:val="22"/>
        </w:rPr>
        <w:t xml:space="preserve"> v postopku vpisa v sortno listo iz prvega odstavka prejšnjega člena vloži dobavitelj, ki je v skladu zakonom, ki ureja semenski material kmetijskih rastlin, pri Upravi vložil prijavo za vpis sorte hmelja v sortno listo. </w:t>
      </w:r>
    </w:p>
    <w:p w14:paraId="355AC224" w14:textId="77777777" w:rsidR="005E3441" w:rsidRDefault="005E3441" w:rsidP="00842379">
      <w:pPr>
        <w:spacing w:before="240" w:line="280" w:lineRule="atLeast"/>
        <w:rPr>
          <w:rFonts w:cs="Arial"/>
          <w:szCs w:val="22"/>
        </w:rPr>
      </w:pPr>
      <w:r>
        <w:rPr>
          <w:rFonts w:cs="Arial"/>
          <w:szCs w:val="22"/>
        </w:rPr>
        <w:lastRenderedPageBreak/>
        <w:t>(2) Vloga iz prejšnjega odstavka se vloži pri Upravi, v njej pa dobavitelj navede najmanj podatke o:</w:t>
      </w:r>
    </w:p>
    <w:p w14:paraId="75D6BB16" w14:textId="77777777" w:rsidR="005E3441" w:rsidRDefault="005E3441" w:rsidP="00842379">
      <w:pPr>
        <w:pStyle w:val="Alineazaodstavkom"/>
        <w:numPr>
          <w:ilvl w:val="0"/>
          <w:numId w:val="11"/>
        </w:numPr>
        <w:spacing w:line="280" w:lineRule="atLeast"/>
        <w:ind w:left="567"/>
      </w:pPr>
      <w:r>
        <w:t>dobavitelju:</w:t>
      </w:r>
      <w:r w:rsidRPr="002C1A16">
        <w:t xml:space="preserve"> </w:t>
      </w:r>
      <w:r>
        <w:t>o</w:t>
      </w:r>
      <w:r w:rsidRPr="002C1A16">
        <w:t>sebno ime in naslov stalnega ali začasnega prebivališča ali firma in sedež</w:t>
      </w:r>
      <w:r>
        <w:t>;</w:t>
      </w:r>
    </w:p>
    <w:p w14:paraId="49D43D4B" w14:textId="77777777" w:rsidR="005E3441" w:rsidRDefault="005E3441" w:rsidP="00842379">
      <w:pPr>
        <w:pStyle w:val="Alineazaodstavkom"/>
        <w:numPr>
          <w:ilvl w:val="0"/>
          <w:numId w:val="11"/>
        </w:numPr>
        <w:spacing w:line="280" w:lineRule="atLeast"/>
        <w:ind w:left="567"/>
      </w:pPr>
      <w:r>
        <w:t>sorti hmelja v preizkušanju: ime sorte ali začasna žlahtniteljeva oznaka sorte, registrska številka sorte, ki jo ob vložitvi prijave dodeli Uprava;</w:t>
      </w:r>
    </w:p>
    <w:p w14:paraId="6E403B4A" w14:textId="77777777" w:rsidR="005E3441" w:rsidRDefault="005E3441" w:rsidP="00842379">
      <w:pPr>
        <w:pStyle w:val="Alineazaodstavkom"/>
        <w:numPr>
          <w:ilvl w:val="0"/>
          <w:numId w:val="11"/>
        </w:numPr>
        <w:spacing w:line="280" w:lineRule="atLeast"/>
        <w:ind w:left="567"/>
      </w:pPr>
      <w:r>
        <w:t>količini sadik</w:t>
      </w:r>
      <w:r w:rsidRPr="007D37B3">
        <w:t xml:space="preserve"> </w:t>
      </w:r>
      <w:r>
        <w:t xml:space="preserve">sorte </w:t>
      </w:r>
      <w:r w:rsidRPr="007D37B3">
        <w:t>hmelja</w:t>
      </w:r>
      <w:r>
        <w:t xml:space="preserve"> v preizkušanju, ki jih namerava tržiti;</w:t>
      </w:r>
    </w:p>
    <w:p w14:paraId="312F65F1" w14:textId="77777777" w:rsidR="005E3441" w:rsidRDefault="005E3441" w:rsidP="00842379">
      <w:pPr>
        <w:pStyle w:val="Alineazaodstavkom"/>
        <w:numPr>
          <w:ilvl w:val="0"/>
          <w:numId w:val="11"/>
        </w:numPr>
        <w:spacing w:line="280" w:lineRule="atLeast"/>
        <w:ind w:left="567"/>
      </w:pPr>
      <w:r>
        <w:t>namenu dodatnih preizkušanj ali testiranj sorte v preizkušanju in o območjih v Sloveniji, kjer se bodo ta preizkušanja ali testiranja sorte izvajala.</w:t>
      </w:r>
    </w:p>
    <w:p w14:paraId="0266A34C" w14:textId="77777777" w:rsidR="005E3441" w:rsidRDefault="005E3441" w:rsidP="00842379">
      <w:pPr>
        <w:pStyle w:val="Alineazaodstavkom"/>
        <w:numPr>
          <w:ilvl w:val="0"/>
          <w:numId w:val="0"/>
        </w:numPr>
        <w:spacing w:line="280" w:lineRule="atLeast"/>
      </w:pPr>
    </w:p>
    <w:p w14:paraId="36935ECC" w14:textId="77777777" w:rsidR="005E3441" w:rsidRDefault="005E3441" w:rsidP="00842379">
      <w:pPr>
        <w:pStyle w:val="Alineazaodstavkom"/>
        <w:numPr>
          <w:ilvl w:val="0"/>
          <w:numId w:val="0"/>
        </w:numPr>
        <w:spacing w:line="280" w:lineRule="atLeast"/>
      </w:pPr>
      <w:r>
        <w:t>(3) Uprava dovoli trženje sadik posamezne sorte hmelja v preizkušanju največ do količine, ki je potrebna za posaditev 10 ha hmeljišč.</w:t>
      </w:r>
    </w:p>
    <w:p w14:paraId="4EA876D3" w14:textId="77777777" w:rsidR="005E3441" w:rsidRDefault="005E3441" w:rsidP="00842379">
      <w:pPr>
        <w:pStyle w:val="Odstavek"/>
        <w:spacing w:line="280" w:lineRule="atLeast"/>
        <w:ind w:firstLine="0"/>
        <w:jc w:val="center"/>
        <w:rPr>
          <w:rFonts w:cs="Arial"/>
          <w:b/>
          <w:lang w:val="sl-SI"/>
        </w:rPr>
      </w:pPr>
      <w:r>
        <w:rPr>
          <w:rFonts w:cs="Arial"/>
          <w:b/>
          <w:lang w:val="sl-SI"/>
        </w:rPr>
        <w:t>8. člen</w:t>
      </w:r>
    </w:p>
    <w:p w14:paraId="2FE36EC5" w14:textId="77777777" w:rsidR="005E3441" w:rsidRPr="000A6B72" w:rsidRDefault="005E3441" w:rsidP="00842379">
      <w:pPr>
        <w:spacing w:line="280" w:lineRule="atLeast"/>
        <w:jc w:val="center"/>
        <w:rPr>
          <w:rFonts w:cs="Arial"/>
          <w:b/>
          <w:szCs w:val="22"/>
        </w:rPr>
      </w:pPr>
      <w:r w:rsidRPr="000A6B72">
        <w:rPr>
          <w:rFonts w:cs="Arial"/>
          <w:b/>
          <w:szCs w:val="22"/>
        </w:rPr>
        <w:t>(dokazila in zapisi, ki jih hrani in vodi dobavitelj)</w:t>
      </w:r>
    </w:p>
    <w:p w14:paraId="431D478B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(1) Za izpolnitev obveznosti dobavitelja</w:t>
      </w:r>
      <w:r w:rsidRPr="006305F2">
        <w:rPr>
          <w:rFonts w:cs="Arial"/>
          <w:lang w:val="sl-SI"/>
        </w:rPr>
        <w:t>, določene</w:t>
      </w:r>
      <w:r w:rsidRPr="006305F2">
        <w:rPr>
          <w:rFonts w:cs="Arial"/>
        </w:rPr>
        <w:t xml:space="preserve"> </w:t>
      </w:r>
      <w:r w:rsidRPr="006305F2">
        <w:rPr>
          <w:rFonts w:cs="Arial"/>
          <w:lang w:val="sl-SI"/>
        </w:rPr>
        <w:t>z</w:t>
      </w:r>
      <w:r w:rsidRPr="006305F2">
        <w:rPr>
          <w:rFonts w:cs="Arial"/>
        </w:rPr>
        <w:t xml:space="preserve"> zakonom, ki ureja semenski material kmetijskih rastlin, hrani in vodi dobavitelj zlasti naslednja dokazila in zapise</w:t>
      </w:r>
      <w:r w:rsidRPr="006305F2">
        <w:rPr>
          <w:rFonts w:cs="Arial"/>
          <w:lang w:val="sl-SI"/>
        </w:rPr>
        <w:t>:</w:t>
      </w:r>
    </w:p>
    <w:p w14:paraId="554E8061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>kopijo GERK-a, na katerem je označena posamezna enota pridelave;</w:t>
      </w:r>
    </w:p>
    <w:p w14:paraId="3F9FDDC2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>podatke in dokazila o razmnoževalnem materialu</w:t>
      </w:r>
      <w:r>
        <w:t>, ki ga vzdržuje oziroma prideluje za</w:t>
      </w:r>
      <w:r w:rsidRPr="006A7763">
        <w:t xml:space="preserve"> </w:t>
      </w:r>
      <w:r>
        <w:t>nadaljnje razmnoževanje in pridelavo m</w:t>
      </w:r>
      <w:r w:rsidRPr="006A7763">
        <w:t>atičnih rastlin ali certificiranih sadik</w:t>
      </w:r>
      <w:r w:rsidRPr="006305F2">
        <w:t xml:space="preserve">: </w:t>
      </w:r>
      <w:r>
        <w:t xml:space="preserve">vrsta razmnoževalnega materiala, </w:t>
      </w:r>
      <w:r w:rsidRPr="006305F2">
        <w:t>poreklo, sorta, kategorija in količina;</w:t>
      </w:r>
    </w:p>
    <w:p w14:paraId="730B311E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 xml:space="preserve">podatke o </w:t>
      </w:r>
      <w:r>
        <w:t xml:space="preserve">pridelanem </w:t>
      </w:r>
      <w:r w:rsidRPr="006305F2">
        <w:t>razmnoževalnem materialu ali sadikah hmelja: sorta, kategorija in količina;</w:t>
      </w:r>
    </w:p>
    <w:p w14:paraId="0F683D58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 xml:space="preserve">zapise o opravljenih pregledih in izvedenih ukrepih na enoti pridelave, zlasti o nadzoru in zatiranju škodljivih organizmov, navedenih v Prilogi </w:t>
      </w:r>
      <w:r>
        <w:t>3</w:t>
      </w:r>
      <w:r w:rsidRPr="006305F2">
        <w:t>, ki je sestavni del tega pravilnika;</w:t>
      </w:r>
    </w:p>
    <w:p w14:paraId="2D060CBF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>zapise o izvedenih tehnoloških ukrepih pri pridelavi razmnoževalnega materiala ali sadik hmelja, ter</w:t>
      </w:r>
    </w:p>
    <w:p w14:paraId="5C23C291" w14:textId="77777777" w:rsidR="005E3441" w:rsidRPr="006305F2" w:rsidRDefault="005E3441" w:rsidP="00842379">
      <w:pPr>
        <w:pStyle w:val="Alineazatevilnotoko"/>
        <w:numPr>
          <w:ilvl w:val="0"/>
          <w:numId w:val="15"/>
        </w:numPr>
        <w:tabs>
          <w:tab w:val="clear" w:pos="567"/>
        </w:tabs>
        <w:spacing w:before="120" w:line="280" w:lineRule="atLeast"/>
        <w:ind w:left="567"/>
      </w:pPr>
      <w:r w:rsidRPr="006305F2">
        <w:t>kopije zapisnikov o postopkih uradne potrditve, ki jih v skladu z zakonom, ki ureja semenski material kmetijskih rastlin, in s tem pravilnikom izvede organ za potrjevanje.</w:t>
      </w:r>
    </w:p>
    <w:p w14:paraId="62EC23F1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</w:t>
      </w:r>
      <w:r w:rsidRPr="006305F2">
        <w:rPr>
          <w:rFonts w:cs="Arial"/>
          <w:lang w:val="sl-SI"/>
        </w:rPr>
        <w:t>2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Dobavitelj, ki prideluje oziroma vzdržuje izvorne matične rastline, mora poleg dokazil in evidenc ter zapisov iz prejšnjega odstavka hraniti in voditi tudi </w:t>
      </w:r>
      <w:r>
        <w:rPr>
          <w:rFonts w:cs="Arial"/>
          <w:lang w:val="sl-SI"/>
        </w:rPr>
        <w:t>zapise</w:t>
      </w:r>
      <w:r w:rsidRPr="006305F2">
        <w:rPr>
          <w:rFonts w:cs="Arial"/>
        </w:rPr>
        <w:t xml:space="preserve"> o načinu </w:t>
      </w:r>
      <w:r>
        <w:rPr>
          <w:rFonts w:cs="Arial"/>
          <w:lang w:val="sl-SI"/>
        </w:rPr>
        <w:t xml:space="preserve">pridobitve in razmnožitve </w:t>
      </w:r>
      <w:r w:rsidRPr="006305F2">
        <w:rPr>
          <w:rFonts w:cs="Arial"/>
        </w:rPr>
        <w:t xml:space="preserve">izvornih matičnih rastlin </w:t>
      </w:r>
      <w:r>
        <w:rPr>
          <w:rFonts w:cs="Arial"/>
          <w:lang w:val="sl-SI"/>
        </w:rPr>
        <w:t xml:space="preserve">ter o nadaljnjem razmnoževanju izvornih matičnih rastlin </w:t>
      </w:r>
      <w:r w:rsidRPr="006305F2">
        <w:rPr>
          <w:rFonts w:cs="Arial"/>
        </w:rPr>
        <w:t xml:space="preserve">v skladu </w:t>
      </w:r>
      <w:r>
        <w:rPr>
          <w:rFonts w:cs="Arial"/>
          <w:lang w:val="sl-SI"/>
        </w:rPr>
        <w:t xml:space="preserve">s 1. in 2. točko </w:t>
      </w:r>
      <w:r w:rsidRPr="006305F2">
        <w:rPr>
          <w:rFonts w:cs="Arial"/>
        </w:rPr>
        <w:t>Priloge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1 tega pravilnika</w:t>
      </w:r>
      <w:r>
        <w:rPr>
          <w:rFonts w:cs="Arial"/>
          <w:lang w:val="sl-SI"/>
        </w:rPr>
        <w:t xml:space="preserve">, </w:t>
      </w:r>
      <w:r w:rsidRPr="006305F2">
        <w:rPr>
          <w:rFonts w:cs="Arial"/>
        </w:rPr>
        <w:t xml:space="preserve">zapise </w:t>
      </w:r>
      <w:r>
        <w:rPr>
          <w:rFonts w:cs="Arial"/>
          <w:lang w:val="sl-SI"/>
        </w:rPr>
        <w:t xml:space="preserve">in dokazila </w:t>
      </w:r>
      <w:r w:rsidRPr="006305F2">
        <w:rPr>
          <w:rFonts w:cs="Arial"/>
        </w:rPr>
        <w:t xml:space="preserve">o </w:t>
      </w:r>
      <w:r>
        <w:rPr>
          <w:rFonts w:cs="Arial"/>
          <w:lang w:val="sl-SI"/>
        </w:rPr>
        <w:t>opravljenih</w:t>
      </w:r>
      <w:r>
        <w:rPr>
          <w:rFonts w:cs="Arial"/>
        </w:rPr>
        <w:t xml:space="preserve"> pregledih, vzorčenjih in testiranjih </w:t>
      </w:r>
      <w:r>
        <w:rPr>
          <w:rFonts w:cs="Arial"/>
          <w:lang w:val="sl-SI"/>
        </w:rPr>
        <w:t xml:space="preserve">rastlin kandidatk za izvorne matične rastline na škodljive organizme iz 1. točke Priloge 3 tega pravilnika, o izvedenih ukrepih za izpolnitev zahtev glede </w:t>
      </w:r>
      <w:r w:rsidRPr="006305F2">
        <w:rPr>
          <w:rFonts w:cs="Arial"/>
        </w:rPr>
        <w:t xml:space="preserve">zdravstvenega stanja </w:t>
      </w:r>
      <w:r>
        <w:rPr>
          <w:rFonts w:cs="Arial"/>
          <w:lang w:val="sl-SI"/>
        </w:rPr>
        <w:t xml:space="preserve">rastlin kandidatk za izvorne matične rastline in </w:t>
      </w:r>
      <w:r w:rsidRPr="006305F2">
        <w:rPr>
          <w:rFonts w:cs="Arial"/>
        </w:rPr>
        <w:t>izvornih</w:t>
      </w:r>
      <w:r>
        <w:rPr>
          <w:rFonts w:cs="Arial"/>
          <w:lang w:val="sl-SI"/>
        </w:rPr>
        <w:t xml:space="preserve"> </w:t>
      </w:r>
      <w:r w:rsidRPr="006305F2">
        <w:rPr>
          <w:rFonts w:cs="Arial"/>
        </w:rPr>
        <w:t>matičnih rastlin.</w:t>
      </w:r>
    </w:p>
    <w:p w14:paraId="182BCAA4" w14:textId="77777777" w:rsidR="005E3441" w:rsidRDefault="005E3441" w:rsidP="00842379">
      <w:pPr>
        <w:pStyle w:val="Alineazaodstavkom"/>
        <w:numPr>
          <w:ilvl w:val="0"/>
          <w:numId w:val="0"/>
        </w:numPr>
        <w:spacing w:line="280" w:lineRule="atLeast"/>
      </w:pPr>
    </w:p>
    <w:p w14:paraId="6309B33E" w14:textId="77777777" w:rsidR="005E3441" w:rsidRPr="006305F2" w:rsidRDefault="005E3441" w:rsidP="00842379">
      <w:pPr>
        <w:pStyle w:val="Poglavje"/>
        <w:spacing w:before="240" w:line="280" w:lineRule="atLeast"/>
      </w:pPr>
      <w:r w:rsidRPr="006305F2">
        <w:t>II. URADNA POTRDITEV RAZMNOŽEVALNEGA MATERIALA IN SADIK HMELJA</w:t>
      </w:r>
    </w:p>
    <w:p w14:paraId="062E3E2C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>
        <w:rPr>
          <w:rFonts w:cs="Arial"/>
          <w:lang w:val="sl-SI"/>
        </w:rPr>
        <w:t>9</w:t>
      </w:r>
      <w:r w:rsidRPr="006305F2">
        <w:rPr>
          <w:rFonts w:cs="Arial"/>
        </w:rPr>
        <w:t>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3713DFFF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(postopek uradne potrditve)</w:t>
      </w:r>
    </w:p>
    <w:p w14:paraId="10851474" w14:textId="188454C9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(1)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Organ za potrjevanje </w:t>
      </w:r>
      <w:r w:rsidRPr="006305F2">
        <w:rPr>
          <w:rFonts w:cs="Arial"/>
          <w:lang w:val="sl-SI"/>
        </w:rPr>
        <w:t>izvede p</w:t>
      </w:r>
      <w:proofErr w:type="spellStart"/>
      <w:r w:rsidRPr="006305F2">
        <w:rPr>
          <w:rFonts w:cs="Arial"/>
        </w:rPr>
        <w:t>ostopek</w:t>
      </w:r>
      <w:proofErr w:type="spellEnd"/>
      <w:r w:rsidRPr="006305F2">
        <w:rPr>
          <w:rFonts w:cs="Arial"/>
        </w:rPr>
        <w:t xml:space="preserve"> uradne potrditve razmnoževalnega materiala in sadik hmelja na podlagi prijave dobavitelja, v kateri dobavitelj </w:t>
      </w:r>
      <w:r w:rsidR="00842379">
        <w:rPr>
          <w:rFonts w:cs="Arial"/>
          <w:lang w:val="sl-SI"/>
        </w:rPr>
        <w:t xml:space="preserve">za vsako enoto pridelave </w:t>
      </w:r>
      <w:r w:rsidRPr="006305F2">
        <w:rPr>
          <w:rFonts w:cs="Arial"/>
        </w:rPr>
        <w:t>navede naslednje podatke:</w:t>
      </w:r>
    </w:p>
    <w:p w14:paraId="5C6E5F4F" w14:textId="2D60D532" w:rsidR="005E3441" w:rsidRPr="006305F2" w:rsidRDefault="005E3441" w:rsidP="00842379">
      <w:pPr>
        <w:pStyle w:val="Alineazatevilnotoko"/>
        <w:numPr>
          <w:ilvl w:val="0"/>
          <w:numId w:val="7"/>
        </w:numPr>
        <w:tabs>
          <w:tab w:val="clear" w:pos="567"/>
        </w:tabs>
        <w:spacing w:before="120" w:line="280" w:lineRule="atLeast"/>
        <w:ind w:left="567"/>
      </w:pPr>
      <w:r w:rsidRPr="006305F2">
        <w:t>o dobavitelju: osebno ime in naslov ali firmo in sedež ter neponovljivo registrsko številko dobavitelja, s katero je vpisan v register dobaviteljev semenskega materiala kmetijskih rastlin (v nadaljnjem besedilu: register dobaviteljev), ki ga vodi Uprava v skladu s zakonom, ki ureja semenski material kmetijskih rastlin;</w:t>
      </w:r>
    </w:p>
    <w:p w14:paraId="114B4A3F" w14:textId="77777777" w:rsidR="005E3441" w:rsidRPr="006305F2" w:rsidRDefault="005E3441" w:rsidP="00842379">
      <w:pPr>
        <w:pStyle w:val="Alineazatevilnotoko"/>
        <w:numPr>
          <w:ilvl w:val="0"/>
          <w:numId w:val="7"/>
        </w:numPr>
        <w:tabs>
          <w:tab w:val="clear" w:pos="567"/>
        </w:tabs>
        <w:spacing w:before="120" w:line="280" w:lineRule="atLeast"/>
        <w:ind w:left="567"/>
      </w:pPr>
      <w:r w:rsidRPr="006305F2">
        <w:t>o kmetijskem gospodarstvu</w:t>
      </w:r>
      <w:r>
        <w:t xml:space="preserve"> (v nadaljnjem besedilu: KMG), ki mu pripada enota pridelave: naslov in neponovljiva registrska številka KMG, ki se vodi v registru KMG v skladu s predpisom, ki ureja kmetijstvo </w:t>
      </w:r>
      <w:r w:rsidRPr="006305F2">
        <w:t>(v nadaljnjem besedilu: KMG-MID);</w:t>
      </w:r>
    </w:p>
    <w:p w14:paraId="106BFF9F" w14:textId="0710126F" w:rsidR="005E3441" w:rsidRPr="006305F2" w:rsidRDefault="005E3441" w:rsidP="00842379">
      <w:pPr>
        <w:pStyle w:val="Alineazatevilnotoko"/>
        <w:numPr>
          <w:ilvl w:val="0"/>
          <w:numId w:val="7"/>
        </w:numPr>
        <w:tabs>
          <w:tab w:val="clear" w:pos="567"/>
        </w:tabs>
        <w:spacing w:before="120" w:line="280" w:lineRule="atLeast"/>
        <w:ind w:left="567"/>
      </w:pPr>
      <w:r w:rsidRPr="006305F2">
        <w:t xml:space="preserve">o </w:t>
      </w:r>
      <w:r w:rsidR="00842379" w:rsidRPr="006305F2">
        <w:t>enot</w:t>
      </w:r>
      <w:r w:rsidR="00842379">
        <w:t>i</w:t>
      </w:r>
      <w:r w:rsidR="00842379" w:rsidRPr="006305F2">
        <w:t xml:space="preserve"> </w:t>
      </w:r>
      <w:r w:rsidRPr="006305F2">
        <w:t>pridelave: GERK</w:t>
      </w:r>
      <w:r w:rsidR="00A37926">
        <w:t>_</w:t>
      </w:r>
      <w:r w:rsidRPr="006305F2">
        <w:t>PID oznaka in skupna površina GERK-a</w:t>
      </w:r>
      <w:r w:rsidR="00A37926">
        <w:t>;</w:t>
      </w:r>
      <w:r w:rsidRPr="006305F2">
        <w:t xml:space="preserve"> če je enota pridelave le na delu GERK-a, se navede tudi površina dela GERK-a, na katerem je enota pridelave;</w:t>
      </w:r>
    </w:p>
    <w:p w14:paraId="1A3A3B19" w14:textId="3B13EE2A" w:rsidR="005E3441" w:rsidRDefault="005E3441" w:rsidP="00842379">
      <w:pPr>
        <w:pStyle w:val="Alineazatevilnotoko"/>
        <w:numPr>
          <w:ilvl w:val="0"/>
          <w:numId w:val="7"/>
        </w:numPr>
        <w:tabs>
          <w:tab w:val="clear" w:pos="567"/>
        </w:tabs>
        <w:spacing w:before="120" w:line="280" w:lineRule="atLeast"/>
        <w:ind w:left="567"/>
      </w:pPr>
      <w:r w:rsidRPr="006305F2">
        <w:t>o razmnoževalnem materialu ali sadikah hmelja</w:t>
      </w:r>
      <w:r w:rsidR="00842379">
        <w:t xml:space="preserve"> na </w:t>
      </w:r>
      <w:r w:rsidR="00715893">
        <w:t>enoti pridelave</w:t>
      </w:r>
      <w:r>
        <w:t xml:space="preserve">: </w:t>
      </w:r>
      <w:r w:rsidRPr="006305F2">
        <w:t>sorta, kategorija,</w:t>
      </w:r>
      <w:r>
        <w:t xml:space="preserve"> referenčna oznaka partije ali druga oznaka, ki omogoča </w:t>
      </w:r>
      <w:r w:rsidRPr="00520E41">
        <w:t>razločevanje in sledljivost razmnoževalnega materiala in sadik hmelja</w:t>
      </w:r>
      <w:r>
        <w:t>, količina</w:t>
      </w:r>
      <w:r w:rsidRPr="006305F2">
        <w:t>.</w:t>
      </w:r>
    </w:p>
    <w:p w14:paraId="46F9FABC" w14:textId="77777777" w:rsidR="005E3441" w:rsidRPr="00286B5C" w:rsidRDefault="005E3441" w:rsidP="00842379">
      <w:pPr>
        <w:pStyle w:val="Odstavek"/>
        <w:spacing w:line="280" w:lineRule="atLeast"/>
        <w:ind w:firstLine="0"/>
      </w:pPr>
      <w:r w:rsidRPr="00286B5C">
        <w:t>(2) Organ za potrjevanje izvede postopek uradne potrditve v skladu z zakonom, ki ureja semenski material kmetijskih rastlin in v skladu s tem pravilnikom.</w:t>
      </w:r>
    </w:p>
    <w:p w14:paraId="7F14D12A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</w:t>
      </w:r>
      <w:r>
        <w:rPr>
          <w:rFonts w:cs="Arial"/>
          <w:lang w:val="sl-SI"/>
        </w:rPr>
        <w:t>3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Če so za uradno potrditev izpolnjeni pogoji, predpisani s tem pravilnikom, organ za potrjevanje uradno potrdi razmnoževalni material ali sadike </w:t>
      </w:r>
      <w:r w:rsidRPr="006305F2">
        <w:rPr>
          <w:rFonts w:cs="Arial"/>
          <w:lang w:val="sl-SI"/>
        </w:rPr>
        <w:t xml:space="preserve">hmelja </w:t>
      </w:r>
      <w:r w:rsidRPr="006305F2">
        <w:rPr>
          <w:rFonts w:cs="Arial"/>
        </w:rPr>
        <w:t xml:space="preserve">v odgovarjajočo kategorijo in </w:t>
      </w:r>
      <w:r>
        <w:rPr>
          <w:rFonts w:cs="Arial"/>
          <w:lang w:val="sl-SI"/>
        </w:rPr>
        <w:t xml:space="preserve">zanje </w:t>
      </w:r>
      <w:r w:rsidRPr="006305F2">
        <w:rPr>
          <w:rFonts w:cs="Arial"/>
        </w:rPr>
        <w:t xml:space="preserve">izda </w:t>
      </w:r>
      <w:r>
        <w:rPr>
          <w:rFonts w:cs="Arial"/>
          <w:lang w:val="sl-SI"/>
        </w:rPr>
        <w:t xml:space="preserve">potrdilo o uradni potrditvi </w:t>
      </w:r>
      <w:r>
        <w:rPr>
          <w:rFonts w:cs="Arial"/>
        </w:rPr>
        <w:t>razmnoževalnega</w:t>
      </w:r>
      <w:r w:rsidRPr="006305F2">
        <w:rPr>
          <w:rFonts w:cs="Arial"/>
        </w:rPr>
        <w:t xml:space="preserve"> material</w:t>
      </w:r>
      <w:r>
        <w:rPr>
          <w:rFonts w:cs="Arial"/>
          <w:lang w:val="sl-SI"/>
        </w:rPr>
        <w:t>a</w:t>
      </w:r>
      <w:r w:rsidRPr="006305F2">
        <w:rPr>
          <w:rFonts w:cs="Arial"/>
        </w:rPr>
        <w:t xml:space="preserve"> ali sadik </w:t>
      </w:r>
      <w:r>
        <w:rPr>
          <w:rFonts w:cs="Arial"/>
          <w:lang w:val="sl-SI"/>
        </w:rPr>
        <w:t xml:space="preserve">hmelja, na katerem poleg podatkov iz drugega odstavka 5. člena navede tudi </w:t>
      </w:r>
      <w:r w:rsidRPr="00A047A2">
        <w:rPr>
          <w:rFonts w:cs="Arial"/>
        </w:rPr>
        <w:t>datum izdaje potrdila</w:t>
      </w:r>
      <w:r>
        <w:rPr>
          <w:rFonts w:cs="Arial"/>
          <w:lang w:val="sl-SI"/>
        </w:rPr>
        <w:t xml:space="preserve"> in </w:t>
      </w:r>
      <w:r>
        <w:rPr>
          <w:rFonts w:cs="Arial"/>
        </w:rPr>
        <w:t>skupn</w:t>
      </w:r>
      <w:r>
        <w:rPr>
          <w:rFonts w:cs="Arial"/>
          <w:lang w:val="sl-SI"/>
        </w:rPr>
        <w:t>o</w:t>
      </w:r>
      <w:r w:rsidRPr="00A047A2">
        <w:rPr>
          <w:rFonts w:cs="Arial"/>
        </w:rPr>
        <w:t xml:space="preserve"> količin</w:t>
      </w:r>
      <w:r>
        <w:rPr>
          <w:rFonts w:cs="Arial"/>
          <w:lang w:val="sl-SI"/>
        </w:rPr>
        <w:t xml:space="preserve">o </w:t>
      </w:r>
      <w:r w:rsidRPr="00A047A2">
        <w:rPr>
          <w:rFonts w:cs="Arial"/>
        </w:rPr>
        <w:t>razmnoževalnega materiala</w:t>
      </w:r>
      <w:r>
        <w:rPr>
          <w:rFonts w:cs="Arial"/>
        </w:rPr>
        <w:t xml:space="preserve"> ali sadik hmelja v eni partiji</w:t>
      </w:r>
      <w:r w:rsidRPr="00A047A2">
        <w:rPr>
          <w:rFonts w:cs="Arial"/>
        </w:rPr>
        <w:t>.</w:t>
      </w:r>
    </w:p>
    <w:p w14:paraId="5CA9346A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>
        <w:rPr>
          <w:rFonts w:cs="Arial"/>
          <w:lang w:val="sl-SI"/>
        </w:rPr>
        <w:t xml:space="preserve">(4) Za uradno potrjen razmnoževalni material in sadike hmelja izda organ za potrjevanje na zahtevo dobavitelja </w:t>
      </w:r>
      <w:r w:rsidRPr="006305F2">
        <w:rPr>
          <w:rFonts w:cs="Arial"/>
        </w:rPr>
        <w:t xml:space="preserve">uradne etikete </w:t>
      </w:r>
      <w:r>
        <w:rPr>
          <w:rFonts w:cs="Arial"/>
          <w:lang w:val="sl-SI"/>
        </w:rPr>
        <w:t xml:space="preserve">iz 5. člena tega pravilnika ter z njimi pred trženjem uradno označi pakiranja uradno potrjenega </w:t>
      </w:r>
      <w:r w:rsidRPr="006305F2">
        <w:rPr>
          <w:rFonts w:cs="Arial"/>
        </w:rPr>
        <w:t>razmnoževaln</w:t>
      </w:r>
      <w:r>
        <w:rPr>
          <w:rFonts w:cs="Arial"/>
          <w:lang w:val="sl-SI"/>
        </w:rPr>
        <w:t xml:space="preserve">ega </w:t>
      </w:r>
      <w:r w:rsidRPr="006305F2">
        <w:rPr>
          <w:rFonts w:cs="Arial"/>
        </w:rPr>
        <w:t>material</w:t>
      </w:r>
      <w:r>
        <w:rPr>
          <w:rFonts w:cs="Arial"/>
          <w:lang w:val="sl-SI"/>
        </w:rPr>
        <w:t>a</w:t>
      </w:r>
      <w:r>
        <w:rPr>
          <w:rFonts w:cs="Arial"/>
        </w:rPr>
        <w:t xml:space="preserve"> ali sadik</w:t>
      </w:r>
      <w:r w:rsidRPr="006305F2">
        <w:rPr>
          <w:rFonts w:cs="Arial"/>
        </w:rPr>
        <w:t xml:space="preserve"> </w:t>
      </w:r>
      <w:r w:rsidRPr="006305F2">
        <w:rPr>
          <w:rFonts w:cs="Arial"/>
          <w:lang w:val="sl-SI"/>
        </w:rPr>
        <w:t>hmelja</w:t>
      </w:r>
      <w:r>
        <w:rPr>
          <w:rFonts w:cs="Arial"/>
          <w:lang w:val="sl-SI"/>
        </w:rPr>
        <w:t>.</w:t>
      </w:r>
    </w:p>
    <w:p w14:paraId="624C9F99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EF1438">
        <w:rPr>
          <w:rFonts w:cs="Arial"/>
        </w:rPr>
        <w:t>(</w:t>
      </w:r>
      <w:r>
        <w:rPr>
          <w:rFonts w:cs="Arial"/>
          <w:lang w:val="sl-SI"/>
        </w:rPr>
        <w:t>5</w:t>
      </w:r>
      <w:r w:rsidRPr="00EF1438">
        <w:rPr>
          <w:rFonts w:cs="Arial"/>
        </w:rPr>
        <w:t xml:space="preserve">) Ne glede na določbe prejšnjega odstavka organ za potrjevanje </w:t>
      </w:r>
      <w:r w:rsidRPr="006305F2">
        <w:rPr>
          <w:rFonts w:cs="Arial"/>
        </w:rPr>
        <w:t>razmnoževaln</w:t>
      </w:r>
      <w:r>
        <w:rPr>
          <w:rFonts w:cs="Arial"/>
          <w:lang w:val="sl-SI"/>
        </w:rPr>
        <w:t>ega</w:t>
      </w:r>
      <w:r w:rsidRPr="006305F2">
        <w:rPr>
          <w:rFonts w:cs="Arial"/>
        </w:rPr>
        <w:t xml:space="preserve"> material</w:t>
      </w:r>
      <w:r>
        <w:rPr>
          <w:rFonts w:cs="Arial"/>
          <w:lang w:val="sl-SI"/>
        </w:rPr>
        <w:t>a</w:t>
      </w:r>
      <w:r w:rsidRPr="006305F2">
        <w:rPr>
          <w:rFonts w:cs="Arial"/>
        </w:rPr>
        <w:t xml:space="preserve"> ali sadik </w:t>
      </w:r>
      <w:r w:rsidRPr="006305F2">
        <w:rPr>
          <w:rFonts w:cs="Arial"/>
          <w:lang w:val="sl-SI"/>
        </w:rPr>
        <w:t xml:space="preserve">hmelja </w:t>
      </w:r>
      <w:r w:rsidRPr="00EF1438">
        <w:rPr>
          <w:rFonts w:cs="Arial"/>
        </w:rPr>
        <w:t xml:space="preserve">ne potrdi, če v postopku uradne potrditve ugotovi, da niso izpolnjeni pogoji za izdajo rastlinskih potnih listov, določeni s predpisi, ki urejajo zdravstveno varstvo rastlin. </w:t>
      </w:r>
    </w:p>
    <w:p w14:paraId="3093894C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>
        <w:rPr>
          <w:rFonts w:cs="Arial"/>
          <w:lang w:val="sl-SI"/>
        </w:rPr>
        <w:t xml:space="preserve"> (6</w:t>
      </w:r>
      <w:r>
        <w:rPr>
          <w:rFonts w:cs="Arial"/>
        </w:rPr>
        <w:t xml:space="preserve">) </w:t>
      </w:r>
      <w:r w:rsidRPr="006305F2">
        <w:rPr>
          <w:rFonts w:cs="Arial"/>
        </w:rPr>
        <w:t>O prejetih prijavah iz prvega odstavka tega člena obvesti organ za potrjevanje Upravo najpozneje do 31.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maja tekočega leta. Organ za potrjevanje posreduje Upravi podatke o izvedenih postopkih uradne potrditve in o količinah uradno potrjenega razmnoževalnega materiala in sadik hmelja po sortah in kategorijah najpozneje v 30 dneh po končanem postopku uradne potrditve.</w:t>
      </w:r>
    </w:p>
    <w:p w14:paraId="270704D9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>
        <w:rPr>
          <w:rFonts w:cs="Arial"/>
          <w:lang w:val="sl-SI"/>
        </w:rPr>
        <w:t>10</w:t>
      </w:r>
      <w:r w:rsidRPr="006305F2">
        <w:rPr>
          <w:rFonts w:cs="Arial"/>
        </w:rPr>
        <w:t>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5351C34F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(uradna označitev in označitev pod uradnim nadzorom)</w:t>
      </w:r>
    </w:p>
    <w:p w14:paraId="02BE9CAC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(1)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Organ za potrjevanje </w:t>
      </w:r>
      <w:r>
        <w:rPr>
          <w:rFonts w:cs="Arial"/>
          <w:lang w:val="sl-SI"/>
        </w:rPr>
        <w:t xml:space="preserve">uradno </w:t>
      </w:r>
      <w:r w:rsidRPr="006305F2">
        <w:rPr>
          <w:rFonts w:cs="Arial"/>
        </w:rPr>
        <w:t xml:space="preserve">označi pakiranja uradno potrjenega razmnoževalnega materiala ali sadik hmelja </w:t>
      </w:r>
      <w:r>
        <w:rPr>
          <w:rFonts w:cs="Arial"/>
          <w:lang w:val="sl-SI"/>
        </w:rPr>
        <w:t>z uradnimi etiketami v skladu s prvim odstavkom 5. člena tega pravilnika</w:t>
      </w:r>
      <w:r w:rsidRPr="006305F2">
        <w:rPr>
          <w:rFonts w:cs="Arial"/>
        </w:rPr>
        <w:t>.</w:t>
      </w:r>
    </w:p>
    <w:p w14:paraId="658D2655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(2)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Ne glede na določbe prejšnjega odstavka lahko certificirane sadike označi z uradnimi etiketami tudi dobavitelj, ki je te sadike pridelal</w:t>
      </w:r>
      <w:r>
        <w:rPr>
          <w:rFonts w:cs="Arial"/>
          <w:lang w:val="sl-SI"/>
        </w:rPr>
        <w:t xml:space="preserve">, </w:t>
      </w:r>
      <w:r w:rsidRPr="006305F2">
        <w:rPr>
          <w:rFonts w:cs="Arial"/>
        </w:rPr>
        <w:t>pod uradnim</w:t>
      </w:r>
      <w:r>
        <w:rPr>
          <w:rFonts w:cs="Arial"/>
        </w:rPr>
        <w:t xml:space="preserve"> nadzorom organa za potrjevanje.</w:t>
      </w:r>
    </w:p>
    <w:p w14:paraId="73047F64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(3)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Uradni nadzor nad označevanjem iz prejšnjega odstavka izvede organ za potrjevanje pri vseh dobaviteljih certificiranih sadik najmanj </w:t>
      </w:r>
      <w:r w:rsidRPr="00430DF0">
        <w:rPr>
          <w:rFonts w:cs="Arial"/>
          <w:lang w:val="sl-SI"/>
        </w:rPr>
        <w:t>dvakrat</w:t>
      </w:r>
      <w:r w:rsidRPr="006305F2">
        <w:rPr>
          <w:rFonts w:cs="Arial"/>
        </w:rPr>
        <w:t xml:space="preserve"> v času označevanja.</w:t>
      </w:r>
    </w:p>
    <w:p w14:paraId="0E98217B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>
        <w:rPr>
          <w:rFonts w:cs="Arial"/>
        </w:rPr>
        <w:t>11</w:t>
      </w:r>
      <w:r w:rsidRPr="006305F2">
        <w:rPr>
          <w:rFonts w:cs="Arial"/>
        </w:rPr>
        <w:t>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7D4932CA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(uradni pregled in uradna potrditev izvornih in osnovnih matičnih rastlin)</w:t>
      </w:r>
    </w:p>
    <w:p w14:paraId="7C2E57AE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(1)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Za nadaljnje razmnoževanje se lahko uporabijo le uradno potrjene izvorne in osnovne matične rastline. </w:t>
      </w:r>
    </w:p>
    <w:p w14:paraId="18E6A86C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>
        <w:rPr>
          <w:rFonts w:cs="Arial"/>
          <w:lang w:val="sl-SI"/>
        </w:rPr>
        <w:t>(2) Organ za potrjevanje izvede u</w:t>
      </w:r>
      <w:proofErr w:type="spellStart"/>
      <w:r w:rsidRPr="006305F2">
        <w:rPr>
          <w:rFonts w:cs="Arial"/>
        </w:rPr>
        <w:t>radno</w:t>
      </w:r>
      <w:proofErr w:type="spellEnd"/>
      <w:r w:rsidRPr="006305F2">
        <w:rPr>
          <w:rFonts w:cs="Arial"/>
        </w:rPr>
        <w:t xml:space="preserve"> potrditev izvornih in osnovnih matičnih rastlin na podlagi prijave dobavitelja</w:t>
      </w:r>
      <w:r w:rsidRPr="006305F2">
        <w:rPr>
          <w:rFonts w:cs="Arial"/>
          <w:lang w:val="sl-SI"/>
        </w:rPr>
        <w:t xml:space="preserve"> iz prvega odstavka </w:t>
      </w:r>
      <w:r>
        <w:rPr>
          <w:rFonts w:cs="Arial"/>
          <w:lang w:val="sl-SI"/>
        </w:rPr>
        <w:t>9</w:t>
      </w:r>
      <w:r w:rsidRPr="006305F2">
        <w:rPr>
          <w:rFonts w:cs="Arial"/>
          <w:lang w:val="sl-SI"/>
        </w:rPr>
        <w:t>. člena tega pravilnika</w:t>
      </w:r>
      <w:r w:rsidRPr="006305F2">
        <w:rPr>
          <w:rFonts w:cs="Arial"/>
        </w:rPr>
        <w:t>, ki mora biti vložena vsako leto najpozneje do 30.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aprila.</w:t>
      </w:r>
    </w:p>
    <w:p w14:paraId="63D7F499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</w:t>
      </w:r>
      <w:r>
        <w:rPr>
          <w:rFonts w:cs="Arial"/>
          <w:lang w:val="sl-SI"/>
        </w:rPr>
        <w:t>3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V postopku uradne potrditve izvornih in osnovnih matičnih rastlin izvede organ za potrjevanje v času rasti vizualni pregled, s katerim preveri </w:t>
      </w:r>
      <w:r>
        <w:rPr>
          <w:rFonts w:cs="Arial"/>
          <w:lang w:val="sl-SI"/>
        </w:rPr>
        <w:t>sortnost,</w:t>
      </w:r>
      <w:r w:rsidRPr="006305F2">
        <w:rPr>
          <w:rFonts w:cs="Arial"/>
        </w:rPr>
        <w:t xml:space="preserve"> zdravstveno stanje </w:t>
      </w:r>
      <w:r>
        <w:rPr>
          <w:rFonts w:cs="Arial"/>
          <w:lang w:val="sl-SI"/>
        </w:rPr>
        <w:t xml:space="preserve">in vitalnost </w:t>
      </w:r>
      <w:r w:rsidRPr="006305F2">
        <w:rPr>
          <w:rFonts w:cs="Arial"/>
          <w:lang w:val="sl-SI"/>
        </w:rPr>
        <w:t xml:space="preserve">izvornih in osnovnih </w:t>
      </w:r>
      <w:r w:rsidRPr="00B32E51">
        <w:rPr>
          <w:rFonts w:cs="Arial"/>
          <w:lang w:val="sl-SI"/>
        </w:rPr>
        <w:t xml:space="preserve">matičnih </w:t>
      </w:r>
      <w:r w:rsidRPr="00B32E51">
        <w:rPr>
          <w:rFonts w:cs="Arial"/>
        </w:rPr>
        <w:t>rastlin</w:t>
      </w:r>
      <w:r w:rsidRPr="00B32E51">
        <w:rPr>
          <w:rFonts w:cs="Arial"/>
          <w:lang w:val="sl-SI"/>
        </w:rPr>
        <w:t>. Pri pregledu zdravstvenega stanja</w:t>
      </w:r>
      <w:r w:rsidRPr="00B32E51">
        <w:rPr>
          <w:rFonts w:cs="Arial"/>
        </w:rPr>
        <w:t xml:space="preserve"> odvzame vzorce</w:t>
      </w:r>
      <w:r w:rsidRPr="00B32E51">
        <w:rPr>
          <w:rFonts w:cs="Arial"/>
          <w:lang w:val="sl-SI"/>
        </w:rPr>
        <w:t xml:space="preserve"> izvornih in osnovnih matičnih </w:t>
      </w:r>
      <w:r w:rsidRPr="00B32E51">
        <w:rPr>
          <w:rFonts w:cs="Arial"/>
        </w:rPr>
        <w:t>rastlin</w:t>
      </w:r>
      <w:r w:rsidRPr="00B32E51">
        <w:rPr>
          <w:rFonts w:cs="Arial"/>
          <w:lang w:val="sl-SI"/>
        </w:rPr>
        <w:t xml:space="preserve"> za ponovno testiranje v imenovanem laboratoriju na prisotnost škodljivih organizmov v skladu s 3. točko Priloge 3 tega pravilnika.</w:t>
      </w:r>
      <w:r w:rsidRPr="006305F2">
        <w:rPr>
          <w:rFonts w:cs="Arial"/>
          <w:lang w:val="sl-SI"/>
        </w:rPr>
        <w:t xml:space="preserve"> </w:t>
      </w:r>
    </w:p>
    <w:p w14:paraId="6ECF88B7" w14:textId="4CA95C4C" w:rsidR="005E3441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>
        <w:rPr>
          <w:rFonts w:cs="Arial"/>
          <w:lang w:val="sl-SI"/>
        </w:rPr>
        <w:t xml:space="preserve">(4) </w:t>
      </w:r>
      <w:r w:rsidRPr="006305F2">
        <w:rPr>
          <w:rFonts w:cs="Arial"/>
          <w:lang w:val="sl-SI"/>
        </w:rPr>
        <w:t xml:space="preserve">Vzorce </w:t>
      </w:r>
      <w:r>
        <w:rPr>
          <w:rFonts w:cs="Arial"/>
          <w:lang w:val="sl-SI"/>
        </w:rPr>
        <w:t xml:space="preserve">za testiranje v imenovanem laboratoriju </w:t>
      </w:r>
      <w:r w:rsidRPr="006305F2">
        <w:rPr>
          <w:rFonts w:cs="Arial"/>
          <w:lang w:val="sl-SI"/>
        </w:rPr>
        <w:t>odvzame tudi</w:t>
      </w:r>
      <w:r w:rsidRPr="006305F2">
        <w:rPr>
          <w:rFonts w:cs="Arial"/>
        </w:rPr>
        <w:t xml:space="preserve">, </w:t>
      </w:r>
      <w:r>
        <w:rPr>
          <w:rFonts w:cs="Arial"/>
          <w:lang w:val="sl-SI"/>
        </w:rPr>
        <w:t xml:space="preserve">če </w:t>
      </w:r>
      <w:r w:rsidRPr="00D53D4E">
        <w:rPr>
          <w:rFonts w:cs="Arial"/>
        </w:rPr>
        <w:t>posumi na ali ugotovi prisotnost</w:t>
      </w:r>
      <w:r>
        <w:rPr>
          <w:rFonts w:cs="Arial"/>
          <w:lang w:val="sl-SI"/>
        </w:rPr>
        <w:t xml:space="preserve"> </w:t>
      </w:r>
      <w:r w:rsidRPr="00D53D4E">
        <w:rPr>
          <w:rFonts w:cs="Arial"/>
        </w:rPr>
        <w:t>karantenskih škodljivih organizmov</w:t>
      </w:r>
      <w:r>
        <w:rPr>
          <w:rFonts w:cs="Arial"/>
          <w:lang w:val="sl-SI"/>
        </w:rPr>
        <w:t xml:space="preserve">, kot so </w:t>
      </w:r>
      <w:r w:rsidRPr="00B32E51">
        <w:rPr>
          <w:rFonts w:cs="Arial"/>
          <w:lang w:val="sl-SI"/>
        </w:rPr>
        <w:t xml:space="preserve">opredeljeni </w:t>
      </w:r>
      <w:r>
        <w:rPr>
          <w:rFonts w:cs="Arial"/>
          <w:lang w:val="sl-SI"/>
        </w:rPr>
        <w:t xml:space="preserve">v </w:t>
      </w:r>
      <w:r w:rsidRPr="00B32E51">
        <w:rPr>
          <w:rFonts w:cs="Arial"/>
        </w:rPr>
        <w:t>Uredb</w:t>
      </w:r>
      <w:r>
        <w:rPr>
          <w:rFonts w:cs="Arial"/>
          <w:lang w:val="sl-SI"/>
        </w:rPr>
        <w:t>i</w:t>
      </w:r>
      <w:r w:rsidRPr="00B32E51">
        <w:rPr>
          <w:rFonts w:cs="Arial"/>
        </w:rPr>
        <w:t xml:space="preserve"> (EU) 2016/2031 Evropskega parlamenta in Sveta z dne 26. oktobra 2016 o ukrepih varstva pred škodljivimi organizmi rastlin, spremembi uredb (EU) št. 228/2013, (EU) št. 652/2014 in (EU</w:t>
      </w:r>
      <w:r w:rsidRPr="00D53D4E">
        <w:rPr>
          <w:rFonts w:cs="Arial"/>
        </w:rPr>
        <w:t xml:space="preserve">) št. 1143/2014 Evropskega parlamenta in Sveta ter razveljavitvi direktiv Sveta 69/464/EGS, 74/647/EGS, 93/85/EGS, 98/57/ES, 2000/29/ES, 2006/91/ES in 2007/33/ES (UL L št. 317 z dne 23. 11. 2016, str. 4), </w:t>
      </w:r>
      <w:r w:rsidRPr="00715893">
        <w:rPr>
          <w:rFonts w:cs="Arial"/>
        </w:rPr>
        <w:t xml:space="preserve">zadnjič spremenjeni z Delegirano uredbo Komisije (EU) 2019/1702 z dne 1. avgusta 2019 o dopolnitvi Uredbe (EU) 2016/2031 Evropskega parlamenta in Sveta z vzpostavitvijo seznama prednostnih škodljivih organizmov (UL L št. 260 z dne 11. 10. 2019, str. 8), </w:t>
      </w:r>
      <w:r w:rsidRPr="00715893">
        <w:rPr>
          <w:rFonts w:cs="Arial"/>
          <w:lang w:val="sl-SI"/>
        </w:rPr>
        <w:t>(v nadaljnjem besedilu: karantenski škodljivi organizmi).</w:t>
      </w:r>
      <w:r>
        <w:rPr>
          <w:rFonts w:cs="Arial"/>
          <w:lang w:val="sl-SI"/>
        </w:rPr>
        <w:t xml:space="preserve"> O</w:t>
      </w:r>
      <w:r w:rsidRPr="000F4875">
        <w:rPr>
          <w:rFonts w:cs="Arial"/>
        </w:rPr>
        <w:t xml:space="preserve"> tem nemudoma obvesti pristojnega inšpektorja in Upravo v skladu s predpisi, ki urejajo zdravstveno varstvo rastlin</w:t>
      </w:r>
      <w:r>
        <w:rPr>
          <w:rFonts w:cs="Arial"/>
          <w:lang w:val="sl-SI"/>
        </w:rPr>
        <w:t>.</w:t>
      </w:r>
    </w:p>
    <w:p w14:paraId="2ABCCD57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</w:t>
      </w:r>
      <w:r>
        <w:rPr>
          <w:rFonts w:cs="Arial"/>
          <w:lang w:val="sl-SI"/>
        </w:rPr>
        <w:t>5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Pri pregledu iz </w:t>
      </w:r>
      <w:r>
        <w:rPr>
          <w:rFonts w:cs="Arial"/>
          <w:lang w:val="sl-SI"/>
        </w:rPr>
        <w:t xml:space="preserve">tretjega </w:t>
      </w:r>
      <w:r w:rsidRPr="006305F2">
        <w:rPr>
          <w:rFonts w:cs="Arial"/>
        </w:rPr>
        <w:t xml:space="preserve">odstavka </w:t>
      </w:r>
      <w:r>
        <w:rPr>
          <w:rFonts w:cs="Arial"/>
          <w:lang w:val="sl-SI"/>
        </w:rPr>
        <w:t xml:space="preserve">tega člena </w:t>
      </w:r>
      <w:r w:rsidRPr="006305F2">
        <w:rPr>
          <w:rFonts w:cs="Arial"/>
        </w:rPr>
        <w:t>organ za potrjevanje preveri</w:t>
      </w:r>
      <w:r w:rsidRPr="006305F2">
        <w:rPr>
          <w:rFonts w:cs="Arial"/>
          <w:lang w:val="sl-SI"/>
        </w:rPr>
        <w:t xml:space="preserve"> tudi</w:t>
      </w:r>
      <w:r w:rsidRPr="006305F2">
        <w:rPr>
          <w:rFonts w:cs="Arial"/>
        </w:rPr>
        <w:t xml:space="preserve">, ali so bile izvorne in osnovne matične rastline pridelane oziroma se vzdržujejo v skladu s postopki in metodami, določenimi v Prilogi 1 tega pravilnika. Na podlagi dokazil in evidenc ter zapisov, ki jih hrani dobavitelj v skladu </w:t>
      </w:r>
      <w:r>
        <w:rPr>
          <w:rFonts w:cs="Arial"/>
          <w:lang w:val="sl-SI"/>
        </w:rPr>
        <w:t>z zakonom, ki ureja semenski material kmetijskih rastlin, in z 8</w:t>
      </w:r>
      <w:r w:rsidRPr="006305F2">
        <w:rPr>
          <w:rFonts w:cs="Arial"/>
        </w:rPr>
        <w:t>. člen</w:t>
      </w:r>
      <w:r w:rsidRPr="006305F2">
        <w:rPr>
          <w:rFonts w:cs="Arial"/>
          <w:lang w:val="sl-SI"/>
        </w:rPr>
        <w:t>om</w:t>
      </w:r>
      <w:r w:rsidRPr="006305F2">
        <w:rPr>
          <w:rFonts w:cs="Arial"/>
        </w:rPr>
        <w:t xml:space="preserve"> tega pravilnika, preveri zlasti morebitno odstranitev izvornih in osnovnih matičnih rastlin ter razloge za odstranitev.</w:t>
      </w:r>
    </w:p>
    <w:p w14:paraId="281E5BFF" w14:textId="77777777" w:rsidR="005E3441" w:rsidRPr="00B73025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</w:t>
      </w:r>
      <w:r>
        <w:rPr>
          <w:rFonts w:cs="Arial"/>
          <w:lang w:val="sl-SI"/>
        </w:rPr>
        <w:t>6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Organ za potrjevanje uradno potrdi izvorne in osnovne matične rastline</w:t>
      </w:r>
      <w:r>
        <w:rPr>
          <w:rFonts w:cs="Arial"/>
          <w:lang w:val="sl-SI"/>
        </w:rPr>
        <w:t>,</w:t>
      </w:r>
      <w:r w:rsidRPr="006305F2">
        <w:rPr>
          <w:rFonts w:cs="Arial"/>
          <w:lang w:val="sl-SI"/>
        </w:rPr>
        <w:t xml:space="preserve"> če na podlagi </w:t>
      </w:r>
      <w:r w:rsidRPr="00B73025">
        <w:rPr>
          <w:rFonts w:cs="Arial"/>
          <w:lang w:val="sl-SI"/>
        </w:rPr>
        <w:t>pregledov in rezultatov testiranj iz tretjega in četrtega odstavka tega člena ugotovi, da so:</w:t>
      </w:r>
    </w:p>
    <w:p w14:paraId="2FBC13DD" w14:textId="77777777" w:rsidR="005E3441" w:rsidRPr="00B73025" w:rsidRDefault="005E3441" w:rsidP="00842379">
      <w:pPr>
        <w:pStyle w:val="Alineazaodstavkom"/>
        <w:numPr>
          <w:ilvl w:val="0"/>
          <w:numId w:val="8"/>
        </w:numPr>
        <w:spacing w:before="120" w:line="280" w:lineRule="atLeast"/>
      </w:pPr>
      <w:r w:rsidRPr="00B73025">
        <w:t>bile pridelane oziroma se vzdržujejo na enoti pridelave v skladu s Prilogo 1 tega pravilnika;</w:t>
      </w:r>
    </w:p>
    <w:p w14:paraId="5D52D109" w14:textId="77777777" w:rsidR="005E3441" w:rsidRPr="00B73025" w:rsidRDefault="005E3441" w:rsidP="00842379">
      <w:pPr>
        <w:pStyle w:val="Alineazaodstavkom"/>
        <w:numPr>
          <w:ilvl w:val="0"/>
          <w:numId w:val="8"/>
        </w:numPr>
        <w:spacing w:before="120" w:line="280" w:lineRule="atLeast"/>
      </w:pPr>
      <w:r w:rsidRPr="00B73025">
        <w:t>brez karantenskih škodljivih organizmov, škodljivi organizmi iz 2. točke Priloge 3 tega pravilnika pa so na izvornih in osnovnih matičnih rastlinah prisotni največ do praga, ki je v 2. točki Prilogi 3 tega pravilnika določen za izvorne in osnovne matične rastline;</w:t>
      </w:r>
    </w:p>
    <w:p w14:paraId="4D2A389C" w14:textId="77777777" w:rsidR="005E3441" w:rsidRPr="006305F2" w:rsidRDefault="005E3441" w:rsidP="00842379">
      <w:pPr>
        <w:pStyle w:val="Alineazaodstavkom"/>
        <w:numPr>
          <w:ilvl w:val="0"/>
          <w:numId w:val="8"/>
        </w:numPr>
        <w:spacing w:before="120" w:line="280" w:lineRule="atLeast"/>
      </w:pPr>
      <w:r w:rsidRPr="006305F2">
        <w:t>vitalne in brez vidnih poškodb ali drugih napak, ki bi lahko vplivale na njihovo sposobnost nadaljnjega razmnoževanja.</w:t>
      </w:r>
    </w:p>
    <w:p w14:paraId="67CA998D" w14:textId="77777777" w:rsidR="005E3441" w:rsidRPr="006305F2" w:rsidRDefault="005E3441" w:rsidP="00842379">
      <w:pPr>
        <w:pStyle w:val="len"/>
        <w:spacing w:before="240" w:line="280" w:lineRule="atLeast"/>
        <w:rPr>
          <w:rFonts w:cs="Arial"/>
        </w:rPr>
      </w:pPr>
      <w:r w:rsidRPr="006305F2">
        <w:rPr>
          <w:rFonts w:cs="Arial"/>
        </w:rPr>
        <w:t>1</w:t>
      </w:r>
      <w:r>
        <w:rPr>
          <w:rFonts w:cs="Arial"/>
          <w:lang w:val="sl-SI"/>
        </w:rPr>
        <w:t>2</w:t>
      </w:r>
      <w:r w:rsidRPr="006305F2">
        <w:rPr>
          <w:rFonts w:cs="Arial"/>
        </w:rPr>
        <w:t>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člen</w:t>
      </w:r>
    </w:p>
    <w:p w14:paraId="6271B11A" w14:textId="77777777" w:rsidR="005E3441" w:rsidRPr="006305F2" w:rsidRDefault="005E3441" w:rsidP="00842379">
      <w:pPr>
        <w:pStyle w:val="lennaslov"/>
        <w:spacing w:line="280" w:lineRule="atLeast"/>
        <w:rPr>
          <w:rFonts w:cs="Arial"/>
        </w:rPr>
      </w:pPr>
      <w:r w:rsidRPr="006305F2">
        <w:rPr>
          <w:rFonts w:cs="Arial"/>
        </w:rPr>
        <w:t>(uradni pregle</w:t>
      </w:r>
      <w:r>
        <w:rPr>
          <w:rFonts w:cs="Arial"/>
        </w:rPr>
        <w:t>d in uradna potrditev</w:t>
      </w:r>
      <w:r w:rsidRPr="006305F2">
        <w:rPr>
          <w:rFonts w:cs="Arial"/>
        </w:rPr>
        <w:t xml:space="preserve"> certificiranih sadik)</w:t>
      </w:r>
    </w:p>
    <w:p w14:paraId="3EA42E74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(1)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 xml:space="preserve">Certificirane sadike se pridelajo iz </w:t>
      </w:r>
      <w:r w:rsidRPr="006305F2">
        <w:rPr>
          <w:rFonts w:cs="Arial"/>
          <w:lang w:val="sl-SI"/>
        </w:rPr>
        <w:t xml:space="preserve">izvornih ali </w:t>
      </w:r>
      <w:r w:rsidRPr="006305F2">
        <w:rPr>
          <w:rFonts w:cs="Arial"/>
        </w:rPr>
        <w:t xml:space="preserve">osnovnih matičnih rastlin, ki so bile pred razmnoževanjem uradno potrjene v skladu </w:t>
      </w:r>
      <w:r>
        <w:rPr>
          <w:rFonts w:cs="Arial"/>
          <w:lang w:val="sl-SI"/>
        </w:rPr>
        <w:t>s prejšnjim</w:t>
      </w:r>
      <w:r w:rsidRPr="006305F2">
        <w:rPr>
          <w:rFonts w:cs="Arial"/>
        </w:rPr>
        <w:t xml:space="preserve"> člen</w:t>
      </w:r>
      <w:r w:rsidRPr="006305F2">
        <w:rPr>
          <w:rFonts w:cs="Arial"/>
          <w:lang w:val="sl-SI"/>
        </w:rPr>
        <w:t>om</w:t>
      </w:r>
      <w:r w:rsidRPr="006305F2">
        <w:rPr>
          <w:rFonts w:cs="Arial"/>
        </w:rPr>
        <w:t>.</w:t>
      </w:r>
    </w:p>
    <w:p w14:paraId="3B96E338" w14:textId="77777777" w:rsidR="005E3441" w:rsidRPr="006305F2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(2)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Dobavitelj</w:t>
      </w:r>
      <w:r>
        <w:rPr>
          <w:rFonts w:cs="Arial"/>
          <w:lang w:val="sl-SI"/>
        </w:rPr>
        <w:t xml:space="preserve"> prijavi </w:t>
      </w:r>
      <w:r w:rsidRPr="006305F2">
        <w:rPr>
          <w:rFonts w:cs="Arial"/>
        </w:rPr>
        <w:t xml:space="preserve">organu za potrjevanje </w:t>
      </w:r>
      <w:r>
        <w:rPr>
          <w:rFonts w:cs="Arial"/>
          <w:lang w:val="sl-SI"/>
        </w:rPr>
        <w:t xml:space="preserve">pridelavo </w:t>
      </w:r>
      <w:r w:rsidRPr="006305F2">
        <w:rPr>
          <w:rFonts w:cs="Arial"/>
        </w:rPr>
        <w:t>certificiran</w:t>
      </w:r>
      <w:r>
        <w:rPr>
          <w:rFonts w:cs="Arial"/>
          <w:lang w:val="sl-SI"/>
        </w:rPr>
        <w:t>ih</w:t>
      </w:r>
      <w:r w:rsidRPr="006305F2">
        <w:rPr>
          <w:rFonts w:cs="Arial"/>
        </w:rPr>
        <w:t xml:space="preserve"> sadik</w:t>
      </w:r>
      <w:r>
        <w:rPr>
          <w:rFonts w:cs="Arial"/>
          <w:lang w:val="sl-SI"/>
        </w:rPr>
        <w:t xml:space="preserve"> v uradno potrjevanje </w:t>
      </w:r>
      <w:r w:rsidRPr="006305F2">
        <w:rPr>
          <w:rFonts w:cs="Arial"/>
        </w:rPr>
        <w:t>najpozneje do 30.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aprila tekočega leta. V prijavi nav</w:t>
      </w:r>
      <w:r>
        <w:rPr>
          <w:rFonts w:cs="Arial"/>
        </w:rPr>
        <w:t>ede podatke iz prvega odstavka 9</w:t>
      </w:r>
      <w:r w:rsidRPr="006305F2">
        <w:rPr>
          <w:rFonts w:cs="Arial"/>
        </w:rPr>
        <w:t>. člena tega pravilnika.</w:t>
      </w:r>
    </w:p>
    <w:p w14:paraId="2697B556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  <w:lang w:val="sl-SI"/>
        </w:rPr>
      </w:pPr>
      <w:r w:rsidRPr="006305F2">
        <w:rPr>
          <w:rFonts w:cs="Arial"/>
        </w:rPr>
        <w:t>(3)</w:t>
      </w:r>
      <w:r w:rsidRPr="006305F2">
        <w:rPr>
          <w:rFonts w:cs="Arial"/>
          <w:lang w:val="sl-SI"/>
        </w:rPr>
        <w:t xml:space="preserve"> </w:t>
      </w:r>
      <w:r w:rsidRPr="006305F2">
        <w:rPr>
          <w:rFonts w:cs="Arial"/>
        </w:rPr>
        <w:t>Organ za potrjevanje izvede na podlagi prijave iz prejšnjega odstavka</w:t>
      </w:r>
      <w:r>
        <w:rPr>
          <w:rFonts w:cs="Arial"/>
          <w:lang w:val="sl-SI"/>
        </w:rPr>
        <w:t xml:space="preserve"> uradne preglede, ki vključujejo:</w:t>
      </w:r>
    </w:p>
    <w:p w14:paraId="25145D7D" w14:textId="77777777" w:rsidR="005E3441" w:rsidRDefault="005E3441" w:rsidP="00842379">
      <w:pPr>
        <w:pStyle w:val="Alineazaodstavkom"/>
        <w:numPr>
          <w:ilvl w:val="0"/>
          <w:numId w:val="9"/>
        </w:numPr>
        <w:spacing w:before="120" w:line="280" w:lineRule="atLeast"/>
      </w:pPr>
      <w:r w:rsidRPr="006305F2">
        <w:t>pregled</w:t>
      </w:r>
      <w:r>
        <w:t>e</w:t>
      </w:r>
      <w:r w:rsidRPr="006305F2">
        <w:t xml:space="preserve"> dokazil in evidenc, ki jih hrani dobavitelj v skladu </w:t>
      </w:r>
      <w:r>
        <w:t>zakonom, ki ureja semenski material kmetijskih rastlin, in z 8</w:t>
      </w:r>
      <w:r w:rsidRPr="006305F2">
        <w:t>. členom tega pravilnika</w:t>
      </w:r>
      <w:r>
        <w:t xml:space="preserve">; </w:t>
      </w:r>
    </w:p>
    <w:p w14:paraId="1953558F" w14:textId="77777777" w:rsidR="005E3441" w:rsidRPr="006305F2" w:rsidRDefault="005E3441" w:rsidP="00842379">
      <w:pPr>
        <w:pStyle w:val="Alineazaodstavkom"/>
        <w:numPr>
          <w:ilvl w:val="0"/>
          <w:numId w:val="9"/>
        </w:numPr>
        <w:spacing w:before="120" w:line="280" w:lineRule="atLeast"/>
      </w:pPr>
      <w:r w:rsidRPr="006305F2">
        <w:t>najmanj dva vizualna pregleda</w:t>
      </w:r>
      <w:r>
        <w:t xml:space="preserve"> certificiranih sadik med rastjo, pri katerih </w:t>
      </w:r>
      <w:r w:rsidRPr="00080AEC">
        <w:t xml:space="preserve">preveri </w:t>
      </w:r>
      <w:r>
        <w:t xml:space="preserve">sortnost, </w:t>
      </w:r>
      <w:r w:rsidRPr="00080AEC">
        <w:t xml:space="preserve">zdravstveno stanje </w:t>
      </w:r>
      <w:r>
        <w:t xml:space="preserve">in vitalnost certificiranih sadik; </w:t>
      </w:r>
      <w:r w:rsidRPr="00080AEC">
        <w:t>če</w:t>
      </w:r>
      <w:r>
        <w:t xml:space="preserve"> pri teh pregledih </w:t>
      </w:r>
      <w:r w:rsidRPr="00080AEC">
        <w:t>posumi na ali ugotovi prisotnost</w:t>
      </w:r>
      <w:r>
        <w:t xml:space="preserve"> </w:t>
      </w:r>
      <w:r w:rsidRPr="006305F2">
        <w:t>karantenskih škodljivih organizmov</w:t>
      </w:r>
      <w:r>
        <w:t xml:space="preserve">, </w:t>
      </w:r>
      <w:r w:rsidRPr="00080AEC">
        <w:t xml:space="preserve">odvzame </w:t>
      </w:r>
      <w:r>
        <w:t xml:space="preserve">vzorec certificiranih sadik za </w:t>
      </w:r>
      <w:r w:rsidRPr="00080AEC">
        <w:t xml:space="preserve">testiranje na prisotnost </w:t>
      </w:r>
      <w:r>
        <w:t xml:space="preserve">teh </w:t>
      </w:r>
      <w:r w:rsidRPr="00080AEC">
        <w:t>škodljivih organizmov v imenovanem laboratoriju</w:t>
      </w:r>
      <w:r w:rsidRPr="006305F2">
        <w:t xml:space="preserve">. </w:t>
      </w:r>
    </w:p>
    <w:p w14:paraId="2D061DED" w14:textId="77777777" w:rsidR="005E344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</w:t>
      </w:r>
      <w:r>
        <w:rPr>
          <w:rFonts w:cs="Arial"/>
          <w:lang w:val="sl-SI"/>
        </w:rPr>
        <w:t>4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Pri prvem uradnem pregledu preveri tudi, če so bile izvorne ali osnovne matične rastline, ki jih uporablja za pridelavo certificiranih sadik, pred razmnoževanjem uradno potrjene v skladu </w:t>
      </w:r>
      <w:r>
        <w:rPr>
          <w:rFonts w:cs="Arial"/>
          <w:lang w:val="sl-SI"/>
        </w:rPr>
        <w:t xml:space="preserve">s prejšnjim </w:t>
      </w:r>
      <w:r w:rsidRPr="006305F2">
        <w:rPr>
          <w:rFonts w:cs="Arial"/>
          <w:lang w:val="sl-SI"/>
        </w:rPr>
        <w:t>členom.</w:t>
      </w:r>
    </w:p>
    <w:p w14:paraId="5EB6D1CE" w14:textId="50FE1DAE" w:rsidR="005E3441" w:rsidRPr="00294FC1" w:rsidRDefault="005E3441" w:rsidP="00842379">
      <w:pPr>
        <w:pStyle w:val="Odstavek"/>
        <w:spacing w:line="280" w:lineRule="atLeast"/>
        <w:ind w:firstLine="0"/>
        <w:rPr>
          <w:rFonts w:cs="Arial"/>
        </w:rPr>
      </w:pPr>
      <w:r w:rsidRPr="006305F2">
        <w:rPr>
          <w:rFonts w:cs="Arial"/>
        </w:rPr>
        <w:t>(</w:t>
      </w:r>
      <w:r w:rsidR="00B235E6">
        <w:rPr>
          <w:rFonts w:cs="Arial"/>
          <w:lang w:val="sl-SI"/>
        </w:rPr>
        <w:t>5</w:t>
      </w:r>
      <w:r w:rsidRPr="006305F2">
        <w:rPr>
          <w:rFonts w:cs="Arial"/>
        </w:rPr>
        <w:t>)</w:t>
      </w:r>
      <w:r w:rsidRPr="006305F2">
        <w:rPr>
          <w:rFonts w:cs="Arial"/>
          <w:lang w:val="sl-SI"/>
        </w:rPr>
        <w:t xml:space="preserve"> Organ za potrjevanje uradno potrdi certificirane sadike</w:t>
      </w:r>
      <w:r>
        <w:rPr>
          <w:rFonts w:cs="Arial"/>
          <w:lang w:val="sl-SI"/>
        </w:rPr>
        <w:t>,</w:t>
      </w:r>
      <w:r w:rsidRPr="006305F2">
        <w:rPr>
          <w:rFonts w:cs="Arial"/>
          <w:lang w:val="sl-SI"/>
        </w:rPr>
        <w:t xml:space="preserve"> če na podlagi </w:t>
      </w:r>
      <w:r w:rsidRPr="00B73025">
        <w:rPr>
          <w:rFonts w:cs="Arial"/>
          <w:lang w:val="sl-SI"/>
        </w:rPr>
        <w:t>pregledov in rezultatov testiranj iz tretjega in četrtega odstavka tega člena ugotovi</w:t>
      </w:r>
      <w:r w:rsidRPr="006305F2">
        <w:rPr>
          <w:rFonts w:cs="Arial"/>
          <w:lang w:val="sl-SI"/>
        </w:rPr>
        <w:t>, da:</w:t>
      </w:r>
    </w:p>
    <w:p w14:paraId="269BBB55" w14:textId="77777777" w:rsidR="005E3441" w:rsidRPr="00294FC1" w:rsidRDefault="005E3441" w:rsidP="00842379">
      <w:pPr>
        <w:pStyle w:val="Alineazaodstavkom"/>
        <w:numPr>
          <w:ilvl w:val="0"/>
          <w:numId w:val="10"/>
        </w:numPr>
        <w:tabs>
          <w:tab w:val="clear" w:pos="425"/>
        </w:tabs>
        <w:spacing w:before="120" w:line="280" w:lineRule="atLeast"/>
        <w:ind w:left="567"/>
      </w:pPr>
      <w:r>
        <w:t xml:space="preserve">so </w:t>
      </w:r>
      <w:r w:rsidRPr="00294FC1">
        <w:t>bile pridelane iz uradno potrjenih izvornih ali osnovnih matičnih rastlin pod pogoji, določenimi v Prilogi 2 tega pravilnika,</w:t>
      </w:r>
    </w:p>
    <w:p w14:paraId="3F6E6A25" w14:textId="56F9BD3A" w:rsidR="005E3441" w:rsidRPr="00E93B42" w:rsidRDefault="005E3441" w:rsidP="00842379">
      <w:pPr>
        <w:pStyle w:val="Alineazaodstavkom"/>
        <w:numPr>
          <w:ilvl w:val="0"/>
          <w:numId w:val="10"/>
        </w:numPr>
        <w:tabs>
          <w:tab w:val="clear" w:pos="425"/>
        </w:tabs>
        <w:spacing w:before="120" w:line="280" w:lineRule="atLeast"/>
        <w:ind w:left="567"/>
      </w:pPr>
      <w:r>
        <w:t xml:space="preserve">so </w:t>
      </w:r>
      <w:r w:rsidRPr="00294FC1">
        <w:t>brez karantenskih škodljivih organizmov, škodljivi organizmi iz 2. točke Priloge 3 tega pravilnika pa so na certificiranih sadikah prisotni</w:t>
      </w:r>
      <w:r w:rsidRPr="00E93B42">
        <w:t xml:space="preserve"> največ do praga, ki je v 2. točki Prilog</w:t>
      </w:r>
      <w:r w:rsidR="00B235E6">
        <w:t>e</w:t>
      </w:r>
      <w:r w:rsidRPr="00E93B42">
        <w:t xml:space="preserve"> 3 tega pravilnika določen za certificirane sadike; </w:t>
      </w:r>
    </w:p>
    <w:p w14:paraId="09EAE51C" w14:textId="0E0C5D55" w:rsidR="005E3441" w:rsidRDefault="005E3441" w:rsidP="00842379">
      <w:pPr>
        <w:pStyle w:val="Alineazaodstavkom"/>
        <w:numPr>
          <w:ilvl w:val="0"/>
          <w:numId w:val="10"/>
        </w:numPr>
        <w:tabs>
          <w:tab w:val="clear" w:pos="425"/>
        </w:tabs>
        <w:spacing w:before="120" w:line="280" w:lineRule="atLeast"/>
        <w:ind w:left="567"/>
      </w:pPr>
      <w:r>
        <w:t xml:space="preserve">so </w:t>
      </w:r>
      <w:r w:rsidRPr="00E93B42">
        <w:t>vitalne in brez vidnih poškodb ali drugih napak, ki</w:t>
      </w:r>
      <w:r w:rsidR="00842379">
        <w:t xml:space="preserve"> </w:t>
      </w:r>
      <w:r w:rsidRPr="00E93B42">
        <w:t xml:space="preserve">bi lahko </w:t>
      </w:r>
      <w:r w:rsidR="00BB5981">
        <w:t>zmanjšale</w:t>
      </w:r>
      <w:r w:rsidRPr="00E93B42">
        <w:t xml:space="preserve"> njihovo </w:t>
      </w:r>
      <w:r w:rsidR="00BB5981">
        <w:t>kakovost ali uporabnost</w:t>
      </w:r>
      <w:r w:rsidRPr="00E93B42">
        <w:t>.</w:t>
      </w:r>
    </w:p>
    <w:p w14:paraId="13642A95" w14:textId="77777777" w:rsidR="005E3441" w:rsidRDefault="005E3441" w:rsidP="00842379">
      <w:pPr>
        <w:pStyle w:val="Alineazaodstavkom"/>
        <w:numPr>
          <w:ilvl w:val="0"/>
          <w:numId w:val="10"/>
        </w:numPr>
        <w:tabs>
          <w:tab w:val="clear" w:pos="425"/>
        </w:tabs>
        <w:spacing w:before="120" w:line="280" w:lineRule="atLeast"/>
        <w:ind w:left="567"/>
      </w:pPr>
      <w:r w:rsidRPr="006305F2">
        <w:t xml:space="preserve">glede </w:t>
      </w:r>
      <w:r w:rsidRPr="00E93B42">
        <w:t>kakovosti izpolnjujejo zahteve iz Priloge 4, ki je sestavni del tega</w:t>
      </w:r>
      <w:r w:rsidRPr="006305F2">
        <w:t xml:space="preserve"> pravilnika.</w:t>
      </w:r>
    </w:p>
    <w:p w14:paraId="04C24D94" w14:textId="77777777" w:rsidR="005E3441" w:rsidRDefault="005E3441" w:rsidP="00842379">
      <w:pPr>
        <w:pStyle w:val="Poglavje"/>
        <w:spacing w:before="240" w:line="280" w:lineRule="atLeast"/>
        <w:ind w:left="425"/>
        <w:jc w:val="both"/>
      </w:pPr>
    </w:p>
    <w:p w14:paraId="2D26EA21" w14:textId="77777777" w:rsidR="005E3441" w:rsidRPr="00E93B42" w:rsidRDefault="005E3441" w:rsidP="005F578F">
      <w:pPr>
        <w:pStyle w:val="Poglavje"/>
        <w:spacing w:before="240" w:line="280" w:lineRule="atLeast"/>
        <w:ind w:left="425"/>
      </w:pPr>
      <w:r>
        <w:t>I</w:t>
      </w:r>
      <w:r w:rsidRPr="006305F2">
        <w:t xml:space="preserve">II. </w:t>
      </w:r>
      <w:r>
        <w:t>PREHODNE IN KONČNE DOLOČBE</w:t>
      </w:r>
    </w:p>
    <w:p w14:paraId="48F0B2C7" w14:textId="77777777" w:rsidR="005E3441" w:rsidRPr="002D09F0" w:rsidRDefault="005E3441" w:rsidP="00842379">
      <w:pPr>
        <w:pStyle w:val="len"/>
        <w:spacing w:before="240" w:line="280" w:lineRule="atLeast"/>
        <w:rPr>
          <w:rFonts w:cs="Arial"/>
        </w:rPr>
      </w:pPr>
      <w:r w:rsidRPr="002D09F0">
        <w:rPr>
          <w:rFonts w:cs="Arial"/>
        </w:rPr>
        <w:t>13. člen</w:t>
      </w:r>
    </w:p>
    <w:p w14:paraId="55075E60" w14:textId="77777777" w:rsidR="005E3441" w:rsidRPr="002D09F0" w:rsidRDefault="005E3441" w:rsidP="00842379">
      <w:pPr>
        <w:pStyle w:val="lennaslov"/>
        <w:spacing w:line="280" w:lineRule="atLeast"/>
        <w:rPr>
          <w:rFonts w:cs="Arial"/>
        </w:rPr>
      </w:pPr>
      <w:r w:rsidRPr="002D09F0">
        <w:rPr>
          <w:rFonts w:cs="Arial"/>
        </w:rPr>
        <w:t>(prehodne določbe)</w:t>
      </w:r>
    </w:p>
    <w:p w14:paraId="16BC59CD" w14:textId="77777777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>(1) Za izvorne in osnovne matične rastline, ki so bile pred uveljavitvijo tega pravilnika uradno potrjene v skladu s Pravilnikom</w:t>
      </w:r>
      <w:r>
        <w:t xml:space="preserve"> </w:t>
      </w:r>
      <w:r w:rsidRPr="00985127">
        <w:rPr>
          <w:rFonts w:cs="Arial"/>
          <w:lang w:val="sl-SI"/>
        </w:rPr>
        <w:t>o trženju razmnoževalnega materiala in sadik hmelja (Uradni list RS, št. 45/13, 24/15 in 67/20)</w:t>
      </w:r>
      <w:r>
        <w:rPr>
          <w:rFonts w:cs="Arial"/>
          <w:lang w:val="sl-SI"/>
        </w:rPr>
        <w:t xml:space="preserve"> se šteje, da so bile uradno potrjene kot izvorne in osnovne matične rastline v skladu s tem pravilnikom.</w:t>
      </w:r>
    </w:p>
    <w:p w14:paraId="52CDC78B" w14:textId="77777777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>(2) Za certificirane sadike A, ki so bile pred uveljavitvijo tega pravilnika uradno potrjene v skladu s Pravilnikom</w:t>
      </w:r>
      <w:r>
        <w:t xml:space="preserve"> </w:t>
      </w:r>
      <w:r w:rsidRPr="00985127">
        <w:rPr>
          <w:rFonts w:cs="Arial"/>
          <w:lang w:val="sl-SI"/>
        </w:rPr>
        <w:t>o trženju razmnoževalnega materiala in sadik hmelja (Uradni list RS, št. 45/13, 24/15 in 67/20)</w:t>
      </w:r>
      <w:r>
        <w:rPr>
          <w:rFonts w:cs="Arial"/>
          <w:lang w:val="sl-SI"/>
        </w:rPr>
        <w:t xml:space="preserve"> se šteje, da so bile uradno potrjene kot certificirane sadike v skladu s tem pravilnikom.</w:t>
      </w:r>
    </w:p>
    <w:p w14:paraId="3B6CF092" w14:textId="77777777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>(3) Postopki uradne potrditve izvornih in osnovnih matičnih rastlin ter certificiranih sadik A, ki so se začeli pred uveljavitvijo tega pravilnika v skladu s Pravilnikom</w:t>
      </w:r>
      <w:r>
        <w:t xml:space="preserve"> </w:t>
      </w:r>
      <w:r w:rsidRPr="00985127">
        <w:rPr>
          <w:rFonts w:cs="Arial"/>
          <w:lang w:val="sl-SI"/>
        </w:rPr>
        <w:t>o trženju razmnoževalnega materiala in sadik hmelja (Uradni list RS, št. 45/13, 24/15 in 67/20)</w:t>
      </w:r>
      <w:r>
        <w:rPr>
          <w:rFonts w:cs="Arial"/>
          <w:lang w:val="sl-SI"/>
        </w:rPr>
        <w:t>, se dokončajo v skladu s tem pravilnikom.</w:t>
      </w:r>
    </w:p>
    <w:p w14:paraId="5D55D90B" w14:textId="77777777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>(4) Za prijave, ki so bile vložene za uradno potrditev certificiranih sadik A v skladu s Pravilnikom</w:t>
      </w:r>
      <w:r>
        <w:t xml:space="preserve"> </w:t>
      </w:r>
      <w:r w:rsidRPr="00985127">
        <w:rPr>
          <w:rFonts w:cs="Arial"/>
          <w:lang w:val="sl-SI"/>
        </w:rPr>
        <w:t>o trženju razmnoževalnega materiala in sadik hmelja (Uradni list RS, št. 45/13, 24/15 in 67/20)</w:t>
      </w:r>
      <w:r>
        <w:rPr>
          <w:rFonts w:cs="Arial"/>
          <w:lang w:val="sl-SI"/>
        </w:rPr>
        <w:t xml:space="preserve"> se šteje, da so bile vložene v skladu s tem pravilnikom</w:t>
      </w:r>
      <w:r w:rsidRPr="002D09F0">
        <w:rPr>
          <w:rFonts w:cs="Arial"/>
          <w:lang w:val="sl-SI"/>
        </w:rPr>
        <w:t xml:space="preserve"> </w:t>
      </w:r>
      <w:r>
        <w:rPr>
          <w:rFonts w:cs="Arial"/>
          <w:lang w:val="sl-SI"/>
        </w:rPr>
        <w:t>za uradno potrditev certificiranih sadik.</w:t>
      </w:r>
    </w:p>
    <w:p w14:paraId="41746A31" w14:textId="77777777" w:rsidR="005E3441" w:rsidRPr="002D09F0" w:rsidRDefault="005E3441" w:rsidP="00842379">
      <w:pPr>
        <w:pStyle w:val="len"/>
        <w:spacing w:before="240" w:line="280" w:lineRule="atLeast"/>
        <w:rPr>
          <w:rFonts w:cs="Arial"/>
        </w:rPr>
      </w:pPr>
      <w:r w:rsidRPr="002D09F0">
        <w:rPr>
          <w:rFonts w:cs="Arial"/>
        </w:rPr>
        <w:t>14. člen</w:t>
      </w:r>
    </w:p>
    <w:p w14:paraId="2A1AA28F" w14:textId="77777777" w:rsidR="005E3441" w:rsidRPr="002D09F0" w:rsidRDefault="005E3441" w:rsidP="00842379">
      <w:pPr>
        <w:pStyle w:val="lennaslov"/>
        <w:spacing w:line="280" w:lineRule="atLeast"/>
        <w:rPr>
          <w:rFonts w:cs="Arial"/>
        </w:rPr>
      </w:pPr>
      <w:r w:rsidRPr="002D09F0">
        <w:rPr>
          <w:rFonts w:cs="Arial"/>
        </w:rPr>
        <w:t>(prenehanje veljavnosti)</w:t>
      </w:r>
    </w:p>
    <w:p w14:paraId="5ADB09BC" w14:textId="77777777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>Z dnem uveljavitve tega pravilnika preneha veljati Pravilnik</w:t>
      </w:r>
      <w:r>
        <w:t xml:space="preserve"> </w:t>
      </w:r>
      <w:r w:rsidRPr="00985127">
        <w:rPr>
          <w:rFonts w:cs="Arial"/>
          <w:lang w:val="sl-SI"/>
        </w:rPr>
        <w:t>o trženju razmnoževalnega materiala in sadik hmelja (Uradni list RS, št. 45/13, 24/15 in 67/20)</w:t>
      </w:r>
      <w:r>
        <w:rPr>
          <w:rFonts w:cs="Arial"/>
          <w:lang w:val="sl-SI"/>
        </w:rPr>
        <w:t>.</w:t>
      </w:r>
    </w:p>
    <w:p w14:paraId="20115D92" w14:textId="77777777" w:rsidR="005E3441" w:rsidRPr="002D09F0" w:rsidRDefault="005E3441" w:rsidP="00842379">
      <w:pPr>
        <w:pStyle w:val="len"/>
        <w:spacing w:before="240" w:line="280" w:lineRule="atLeast"/>
        <w:rPr>
          <w:rFonts w:cs="Arial"/>
        </w:rPr>
      </w:pPr>
      <w:r w:rsidRPr="002D09F0">
        <w:rPr>
          <w:rFonts w:cs="Arial"/>
        </w:rPr>
        <w:t>15. člen</w:t>
      </w:r>
    </w:p>
    <w:p w14:paraId="553F6F92" w14:textId="77777777" w:rsidR="005E3441" w:rsidRPr="002D09F0" w:rsidRDefault="005E3441" w:rsidP="00842379">
      <w:pPr>
        <w:pStyle w:val="lennaslov"/>
        <w:spacing w:line="280" w:lineRule="atLeast"/>
        <w:rPr>
          <w:rFonts w:cs="Arial"/>
        </w:rPr>
      </w:pPr>
      <w:r w:rsidRPr="002D09F0">
        <w:rPr>
          <w:rFonts w:cs="Arial"/>
        </w:rPr>
        <w:t xml:space="preserve"> (začetek veljavnosti)</w:t>
      </w:r>
    </w:p>
    <w:p w14:paraId="7DA82374" w14:textId="4E0A13FB" w:rsidR="005E3441" w:rsidRDefault="005E3441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  <w:r>
        <w:rPr>
          <w:rFonts w:cs="Arial"/>
          <w:lang w:val="sl-SI"/>
        </w:rPr>
        <w:t xml:space="preserve">Ta pravilnik začne veljati </w:t>
      </w:r>
      <w:r w:rsidR="00C00EB8">
        <w:rPr>
          <w:rFonts w:cs="Arial"/>
          <w:lang w:val="sl-SI"/>
        </w:rPr>
        <w:t>11. aprila 2022</w:t>
      </w:r>
      <w:r>
        <w:rPr>
          <w:rFonts w:cs="Arial"/>
          <w:lang w:val="sl-SI"/>
        </w:rPr>
        <w:t>.</w:t>
      </w:r>
    </w:p>
    <w:p w14:paraId="3EFDFA4C" w14:textId="77777777" w:rsidR="004C6EFD" w:rsidRDefault="004C6EFD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</w:p>
    <w:p w14:paraId="1054CC27" w14:textId="77777777" w:rsidR="000D79AC" w:rsidRDefault="000D79AC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</w:p>
    <w:p w14:paraId="2028A2DA" w14:textId="77777777" w:rsidR="000D79AC" w:rsidRDefault="000D79AC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</w:p>
    <w:p w14:paraId="51FC3EE4" w14:textId="77777777" w:rsidR="000D79AC" w:rsidRPr="004C6EFD" w:rsidRDefault="000D79AC" w:rsidP="00842379">
      <w:pPr>
        <w:pStyle w:val="rta"/>
        <w:spacing w:before="240" w:line="280" w:lineRule="atLeast"/>
        <w:jc w:val="both"/>
        <w:rPr>
          <w:rFonts w:cs="Arial"/>
          <w:lang w:val="sl-SI"/>
        </w:rPr>
      </w:pPr>
    </w:p>
    <w:p w14:paraId="798717AF" w14:textId="04969DDE" w:rsidR="004C6EFD" w:rsidRPr="004C6EFD" w:rsidRDefault="004C6EFD" w:rsidP="004C6EFD">
      <w:pPr>
        <w:spacing w:line="260" w:lineRule="atLeast"/>
        <w:rPr>
          <w:rFonts w:cs="Arial"/>
          <w:szCs w:val="22"/>
        </w:rPr>
      </w:pPr>
      <w:r w:rsidRPr="004C6EFD">
        <w:rPr>
          <w:rFonts w:cs="Arial"/>
          <w:szCs w:val="22"/>
        </w:rPr>
        <w:t>Št. 007-</w:t>
      </w:r>
      <w:r w:rsidR="000D79AC">
        <w:rPr>
          <w:rFonts w:cs="Arial"/>
          <w:szCs w:val="22"/>
        </w:rPr>
        <w:t>4/2022</w:t>
      </w:r>
    </w:p>
    <w:p w14:paraId="4EA49B25" w14:textId="2D3330D1" w:rsidR="004C6EFD" w:rsidRPr="004C6EFD" w:rsidRDefault="004C6EFD" w:rsidP="004C6EFD">
      <w:pPr>
        <w:spacing w:line="260" w:lineRule="atLeast"/>
        <w:rPr>
          <w:rFonts w:cs="Arial"/>
          <w:szCs w:val="22"/>
        </w:rPr>
      </w:pPr>
      <w:r w:rsidRPr="004C6EFD">
        <w:rPr>
          <w:rFonts w:cs="Arial"/>
          <w:szCs w:val="22"/>
        </w:rPr>
        <w:t xml:space="preserve">Ljubljana, dne </w:t>
      </w:r>
      <w:r>
        <w:rPr>
          <w:rFonts w:cs="Arial"/>
          <w:szCs w:val="22"/>
        </w:rPr>
        <w:t>…..</w:t>
      </w:r>
      <w:r w:rsidRPr="004C6EFD">
        <w:rPr>
          <w:rFonts w:cs="Arial"/>
          <w:szCs w:val="22"/>
        </w:rPr>
        <w:t xml:space="preserve"> 2022</w:t>
      </w:r>
    </w:p>
    <w:p w14:paraId="1BE0BCFA" w14:textId="023822DC" w:rsidR="004C6EFD" w:rsidRPr="004C6EFD" w:rsidRDefault="004C6EFD" w:rsidP="004C6EFD">
      <w:pPr>
        <w:spacing w:line="260" w:lineRule="atLeast"/>
        <w:rPr>
          <w:rFonts w:cs="Arial"/>
          <w:szCs w:val="22"/>
        </w:rPr>
      </w:pPr>
      <w:r w:rsidRPr="004C6EFD">
        <w:rPr>
          <w:rFonts w:cs="Arial"/>
          <w:szCs w:val="22"/>
        </w:rPr>
        <w:t xml:space="preserve">EVA </w:t>
      </w:r>
      <w:r w:rsidR="000D79AC">
        <w:rPr>
          <w:rFonts w:eastAsia="Calibri" w:cs="Arial"/>
          <w:color w:val="000000"/>
          <w:szCs w:val="22"/>
        </w:rPr>
        <w:t>202</w:t>
      </w:r>
      <w:r w:rsidRPr="004C6EFD">
        <w:rPr>
          <w:rFonts w:eastAsia="Calibri" w:cs="Arial"/>
          <w:color w:val="000000"/>
          <w:szCs w:val="22"/>
        </w:rPr>
        <w:t>-2330-0</w:t>
      </w:r>
      <w:r w:rsidR="000D79AC">
        <w:rPr>
          <w:rFonts w:eastAsia="Calibri" w:cs="Arial"/>
          <w:color w:val="000000"/>
          <w:szCs w:val="22"/>
        </w:rPr>
        <w:t>002</w:t>
      </w:r>
      <w:bookmarkStart w:id="0" w:name="_GoBack"/>
      <w:bookmarkEnd w:id="0"/>
    </w:p>
    <w:p w14:paraId="17BE70D4" w14:textId="77777777" w:rsidR="004C6EFD" w:rsidRPr="004C6EFD" w:rsidRDefault="004C6EFD" w:rsidP="004C6EFD">
      <w:pPr>
        <w:spacing w:line="260" w:lineRule="atLeast"/>
        <w:rPr>
          <w:rFonts w:cs="Arial"/>
          <w:szCs w:val="22"/>
        </w:rPr>
      </w:pPr>
    </w:p>
    <w:p w14:paraId="7FFB3CB8" w14:textId="77777777" w:rsidR="004C6EFD" w:rsidRPr="004C6EFD" w:rsidRDefault="004C6EFD" w:rsidP="004C6EFD">
      <w:pPr>
        <w:spacing w:line="260" w:lineRule="atLeast"/>
        <w:ind w:left="4828" w:firstLine="284"/>
        <w:rPr>
          <w:rFonts w:cs="Arial"/>
          <w:szCs w:val="22"/>
        </w:rPr>
      </w:pPr>
      <w:r w:rsidRPr="004C6EFD">
        <w:rPr>
          <w:rFonts w:cs="Arial"/>
          <w:szCs w:val="22"/>
        </w:rPr>
        <w:t xml:space="preserve">Dr. Jože Podgoršek </w:t>
      </w:r>
    </w:p>
    <w:p w14:paraId="64555887" w14:textId="77777777" w:rsidR="004C6EFD" w:rsidRPr="004C6EFD" w:rsidRDefault="004C6EFD" w:rsidP="004C6EFD">
      <w:pPr>
        <w:spacing w:line="260" w:lineRule="atLeast"/>
        <w:ind w:left="4260" w:firstLine="284"/>
        <w:rPr>
          <w:rFonts w:cs="Arial"/>
          <w:szCs w:val="22"/>
        </w:rPr>
      </w:pPr>
      <w:r w:rsidRPr="004C6EFD">
        <w:rPr>
          <w:rFonts w:cs="Arial"/>
          <w:szCs w:val="22"/>
        </w:rPr>
        <w:tab/>
      </w:r>
    </w:p>
    <w:p w14:paraId="39320C49" w14:textId="77777777" w:rsidR="004C6EFD" w:rsidRPr="004C6EFD" w:rsidRDefault="004C6EFD" w:rsidP="004C6EFD">
      <w:pPr>
        <w:spacing w:line="260" w:lineRule="atLeast"/>
        <w:ind w:left="5103" w:firstLine="9"/>
        <w:rPr>
          <w:rFonts w:cs="Arial"/>
          <w:szCs w:val="22"/>
        </w:rPr>
      </w:pPr>
      <w:r w:rsidRPr="004C6EFD">
        <w:rPr>
          <w:rFonts w:cs="Arial"/>
          <w:szCs w:val="22"/>
        </w:rPr>
        <w:t xml:space="preserve">minister za kmetijstvo, </w:t>
      </w:r>
    </w:p>
    <w:p w14:paraId="500E0CCF" w14:textId="77777777" w:rsidR="004C6EFD" w:rsidRPr="004C6EFD" w:rsidRDefault="004C6EFD" w:rsidP="004C6EFD">
      <w:pPr>
        <w:spacing w:line="260" w:lineRule="atLeast"/>
        <w:ind w:left="5103" w:firstLine="9"/>
        <w:rPr>
          <w:rFonts w:cs="Arial"/>
          <w:szCs w:val="22"/>
        </w:rPr>
      </w:pPr>
      <w:r w:rsidRPr="004C6EFD">
        <w:rPr>
          <w:rFonts w:cs="Arial"/>
          <w:szCs w:val="22"/>
        </w:rPr>
        <w:t>gozdarstvo in prehrano</w:t>
      </w:r>
    </w:p>
    <w:p w14:paraId="299D7571" w14:textId="2A1B8A65" w:rsidR="00B75FC2" w:rsidRPr="004C6EFD" w:rsidRDefault="00B75FC2" w:rsidP="004C6EFD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cs="Arial"/>
          <w:b/>
          <w:szCs w:val="22"/>
        </w:rPr>
      </w:pPr>
      <w:r w:rsidRPr="004C6EFD">
        <w:rPr>
          <w:rFonts w:cs="Arial"/>
          <w:b/>
          <w:szCs w:val="22"/>
        </w:rPr>
        <w:br w:type="page"/>
      </w:r>
    </w:p>
    <w:p w14:paraId="36651D2A" w14:textId="54004680" w:rsidR="005E3441" w:rsidRPr="0066348B" w:rsidRDefault="005E3441" w:rsidP="00B75FC2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cs="Arial"/>
          <w:szCs w:val="22"/>
        </w:rPr>
      </w:pPr>
      <w:r w:rsidRPr="006305F2">
        <w:rPr>
          <w:rFonts w:cs="Arial"/>
          <w:b/>
          <w:szCs w:val="22"/>
        </w:rPr>
        <w:t xml:space="preserve">Priloga 1: Postopki in metode za pridelavo </w:t>
      </w:r>
      <w:r>
        <w:rPr>
          <w:rFonts w:cs="Arial"/>
          <w:b/>
          <w:szCs w:val="22"/>
        </w:rPr>
        <w:t>in vzdrževanje izvornih in osnovnih matičnih rastlin</w:t>
      </w:r>
    </w:p>
    <w:p w14:paraId="601CB031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 xml:space="preserve">1. Postopki in metode za pridelavo </w:t>
      </w:r>
      <w:r>
        <w:rPr>
          <w:rFonts w:cs="Arial"/>
          <w:szCs w:val="22"/>
          <w:lang w:val="sl-SI"/>
        </w:rPr>
        <w:t xml:space="preserve">in vzdrževanje </w:t>
      </w:r>
      <w:r w:rsidRPr="006305F2">
        <w:rPr>
          <w:rFonts w:cs="Arial"/>
          <w:szCs w:val="22"/>
        </w:rPr>
        <w:t xml:space="preserve">izvornih matičnih rastlin </w:t>
      </w:r>
    </w:p>
    <w:p w14:paraId="47A04322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 xml:space="preserve">1.1 Pridelava izvornih matičnih rastlin </w:t>
      </w:r>
    </w:p>
    <w:p w14:paraId="6A3C4870" w14:textId="717FF812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 xml:space="preserve">Vzdrževalec sorte ali žlahtnitelj (v nadaljnjem besedilu: vzdrževalec) odbere kot </w:t>
      </w:r>
      <w:r w:rsidRPr="00843F8E">
        <w:rPr>
          <w:rFonts w:cs="Arial"/>
          <w:szCs w:val="22"/>
        </w:rPr>
        <w:t>kandidatke</w:t>
      </w:r>
      <w:r w:rsidRPr="006305F2">
        <w:rPr>
          <w:rFonts w:cs="Arial"/>
          <w:szCs w:val="22"/>
        </w:rPr>
        <w:t xml:space="preserve"> za izvorne matične rastline (v nadaljnjem besedilu: rastline kandidatke) rastline, ki so sortno pristne, vitalne in ne kažejo znakov prisotnosti </w:t>
      </w:r>
      <w:r>
        <w:rPr>
          <w:rFonts w:cs="Arial"/>
          <w:szCs w:val="22"/>
          <w:lang w:val="sl-SI"/>
        </w:rPr>
        <w:t>karantenskih škodljivih organizmov in</w:t>
      </w:r>
      <w:r w:rsidRPr="006305F2">
        <w:rPr>
          <w:rFonts w:cs="Arial"/>
          <w:szCs w:val="22"/>
        </w:rPr>
        <w:t xml:space="preserve"> škodljivih organizmov iz </w:t>
      </w:r>
      <w:r>
        <w:rPr>
          <w:rFonts w:cs="Arial"/>
          <w:szCs w:val="22"/>
          <w:lang w:val="sl-SI"/>
        </w:rPr>
        <w:t xml:space="preserve">1. točke </w:t>
      </w:r>
      <w:r w:rsidRPr="006305F2">
        <w:rPr>
          <w:rFonts w:cs="Arial"/>
          <w:szCs w:val="22"/>
        </w:rPr>
        <w:t xml:space="preserve">Priloge 3 tega pravilnika. </w:t>
      </w:r>
    </w:p>
    <w:p w14:paraId="38DF87BE" w14:textId="280A4255" w:rsidR="000D64EB" w:rsidRPr="006305F2" w:rsidRDefault="000D64EB" w:rsidP="000D64EB">
      <w:pPr>
        <w:pStyle w:val="Priloga"/>
        <w:spacing w:before="240" w:after="0" w:line="280" w:lineRule="atLeast"/>
        <w:rPr>
          <w:rFonts w:cs="Arial"/>
          <w:szCs w:val="22"/>
        </w:rPr>
      </w:pPr>
      <w:r w:rsidRPr="00662F62">
        <w:rPr>
          <w:rFonts w:cs="Arial"/>
          <w:szCs w:val="22"/>
        </w:rPr>
        <w:t>Rastline</w:t>
      </w:r>
      <w:r w:rsidRPr="006305F2">
        <w:rPr>
          <w:rFonts w:cs="Arial"/>
          <w:szCs w:val="22"/>
        </w:rPr>
        <w:t xml:space="preserve"> kandidatke </w:t>
      </w:r>
      <w:r>
        <w:rPr>
          <w:rFonts w:cs="Arial"/>
          <w:szCs w:val="22"/>
          <w:lang w:val="sl-SI"/>
        </w:rPr>
        <w:t>se</w:t>
      </w:r>
      <w:r w:rsidRPr="006305F2">
        <w:rPr>
          <w:rFonts w:cs="Arial"/>
          <w:szCs w:val="22"/>
        </w:rPr>
        <w:t xml:space="preserve"> </w:t>
      </w:r>
      <w:r w:rsidR="008D1843">
        <w:rPr>
          <w:rFonts w:cs="Arial"/>
          <w:szCs w:val="22"/>
          <w:lang w:val="sl-SI"/>
        </w:rPr>
        <w:t xml:space="preserve">posamič </w:t>
      </w:r>
      <w:r w:rsidRPr="006305F2">
        <w:rPr>
          <w:rFonts w:cs="Arial"/>
          <w:szCs w:val="22"/>
        </w:rPr>
        <w:t>označ</w:t>
      </w:r>
      <w:r>
        <w:rPr>
          <w:rFonts w:cs="Arial"/>
          <w:szCs w:val="22"/>
          <w:lang w:val="sl-SI"/>
        </w:rPr>
        <w:t>ijo</w:t>
      </w:r>
      <w:r w:rsidRPr="006305F2">
        <w:rPr>
          <w:rFonts w:cs="Arial"/>
          <w:szCs w:val="22"/>
        </w:rPr>
        <w:t xml:space="preserve"> </w:t>
      </w:r>
      <w:r w:rsidR="008D1843">
        <w:rPr>
          <w:rFonts w:cs="Arial"/>
          <w:szCs w:val="22"/>
          <w:lang w:val="sl-SI"/>
        </w:rPr>
        <w:t xml:space="preserve">najmanj </w:t>
      </w:r>
      <w:r>
        <w:rPr>
          <w:rFonts w:cs="Arial"/>
          <w:szCs w:val="22"/>
          <w:lang w:val="sl-SI"/>
        </w:rPr>
        <w:t xml:space="preserve">z imenom </w:t>
      </w:r>
      <w:r w:rsidRPr="006305F2">
        <w:rPr>
          <w:rFonts w:cs="Arial"/>
          <w:szCs w:val="22"/>
        </w:rPr>
        <w:t>sort</w:t>
      </w:r>
      <w:r>
        <w:rPr>
          <w:rFonts w:cs="Arial"/>
          <w:szCs w:val="22"/>
          <w:lang w:val="sl-SI"/>
        </w:rPr>
        <w:t xml:space="preserve">e ali začasno žlahtniteljevo oznako sorte, </w:t>
      </w:r>
      <w:r w:rsidRPr="006305F2">
        <w:rPr>
          <w:rFonts w:cs="Arial"/>
          <w:szCs w:val="22"/>
        </w:rPr>
        <w:t>zaporedn</w:t>
      </w:r>
      <w:r>
        <w:rPr>
          <w:rFonts w:cs="Arial"/>
          <w:szCs w:val="22"/>
          <w:lang w:val="sl-SI"/>
        </w:rPr>
        <w:t>o</w:t>
      </w:r>
      <w:r w:rsidRPr="006305F2">
        <w:rPr>
          <w:rFonts w:cs="Arial"/>
          <w:szCs w:val="22"/>
        </w:rPr>
        <w:t xml:space="preserve"> številk</w:t>
      </w:r>
      <w:r>
        <w:rPr>
          <w:rFonts w:cs="Arial"/>
          <w:szCs w:val="22"/>
          <w:lang w:val="sl-SI"/>
        </w:rPr>
        <w:t>o</w:t>
      </w:r>
      <w:r w:rsidRPr="006305F2">
        <w:rPr>
          <w:rFonts w:cs="Arial"/>
          <w:szCs w:val="22"/>
        </w:rPr>
        <w:t xml:space="preserve"> rastline kandidatke,</w:t>
      </w:r>
      <w:r w:rsidRPr="006305F2" w:rsidDel="00F313B4">
        <w:rPr>
          <w:rFonts w:cs="Arial"/>
          <w:szCs w:val="22"/>
        </w:rPr>
        <w:t xml:space="preserve"> </w:t>
      </w:r>
      <w:r w:rsidRPr="006305F2">
        <w:rPr>
          <w:rFonts w:cs="Arial"/>
          <w:szCs w:val="22"/>
        </w:rPr>
        <w:t>oznak</w:t>
      </w:r>
      <w:r>
        <w:rPr>
          <w:rFonts w:cs="Arial"/>
          <w:szCs w:val="22"/>
          <w:lang w:val="sl-SI"/>
        </w:rPr>
        <w:t>o</w:t>
      </w:r>
      <w:r w:rsidRPr="006305F2">
        <w:rPr>
          <w:rFonts w:cs="Arial"/>
          <w:szCs w:val="22"/>
        </w:rPr>
        <w:t xml:space="preserve"> izvora ter datum</w:t>
      </w:r>
      <w:r>
        <w:rPr>
          <w:rFonts w:cs="Arial"/>
          <w:szCs w:val="22"/>
          <w:lang w:val="sl-SI"/>
        </w:rPr>
        <w:t>om</w:t>
      </w:r>
      <w:r w:rsidRPr="006305F2">
        <w:rPr>
          <w:rFonts w:cs="Arial"/>
          <w:szCs w:val="22"/>
        </w:rPr>
        <w:t xml:space="preserve"> pridobitve. </w:t>
      </w:r>
    </w:p>
    <w:p w14:paraId="25B3EFC5" w14:textId="1EABDFF4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 xml:space="preserve">Vzdrževalec zagotovi, da se </w:t>
      </w:r>
      <w:r w:rsidRPr="006305F2">
        <w:rPr>
          <w:rFonts w:cs="Arial"/>
          <w:szCs w:val="22"/>
        </w:rPr>
        <w:t>rastline kandidatke posamično testira</w:t>
      </w:r>
      <w:r>
        <w:rPr>
          <w:rFonts w:cs="Arial"/>
          <w:szCs w:val="22"/>
          <w:lang w:val="sl-SI"/>
        </w:rPr>
        <w:t>jo</w:t>
      </w:r>
      <w:r w:rsidRPr="006305F2">
        <w:rPr>
          <w:rFonts w:cs="Arial"/>
          <w:szCs w:val="22"/>
        </w:rPr>
        <w:t xml:space="preserve"> na </w:t>
      </w:r>
      <w:r>
        <w:rPr>
          <w:rFonts w:cs="Arial"/>
          <w:szCs w:val="22"/>
          <w:lang w:val="sl-SI"/>
        </w:rPr>
        <w:t xml:space="preserve">tiste </w:t>
      </w:r>
      <w:r w:rsidRPr="006305F2">
        <w:rPr>
          <w:rFonts w:cs="Arial"/>
          <w:szCs w:val="22"/>
        </w:rPr>
        <w:t>škodljive organizme</w:t>
      </w:r>
      <w:r>
        <w:rPr>
          <w:rFonts w:cs="Arial"/>
          <w:szCs w:val="22"/>
          <w:lang w:val="sl-SI"/>
        </w:rPr>
        <w:t xml:space="preserve">, za katere je v 1. točki </w:t>
      </w:r>
      <w:r w:rsidRPr="006305F2">
        <w:rPr>
          <w:rFonts w:cs="Arial"/>
          <w:szCs w:val="22"/>
        </w:rPr>
        <w:t>Priloge 3 tega pravilnika</w:t>
      </w:r>
      <w:r>
        <w:rPr>
          <w:rFonts w:cs="Arial"/>
          <w:szCs w:val="22"/>
          <w:lang w:val="sl-SI"/>
        </w:rPr>
        <w:t xml:space="preserve"> predvideno testiranje rastlin kandidatk za izvorne matične rastline</w:t>
      </w:r>
      <w:r w:rsidRPr="006305F2">
        <w:rPr>
          <w:rFonts w:cs="Arial"/>
          <w:szCs w:val="22"/>
        </w:rPr>
        <w:t xml:space="preserve">. Pred </w:t>
      </w:r>
      <w:r>
        <w:rPr>
          <w:rFonts w:cs="Arial"/>
          <w:szCs w:val="22"/>
          <w:lang w:val="sl-SI"/>
        </w:rPr>
        <w:t>testiranjem</w:t>
      </w:r>
      <w:r w:rsidRPr="006305F2">
        <w:rPr>
          <w:rFonts w:cs="Arial"/>
          <w:szCs w:val="22"/>
        </w:rPr>
        <w:t xml:space="preserve"> se lahko rastline kandidatke</w:t>
      </w:r>
      <w:r w:rsidRPr="005F50EE">
        <w:rPr>
          <w:rFonts w:cs="Arial"/>
          <w:szCs w:val="22"/>
        </w:rPr>
        <w:t xml:space="preserve"> </w:t>
      </w:r>
      <w:r>
        <w:rPr>
          <w:rFonts w:cs="Arial"/>
          <w:szCs w:val="22"/>
          <w:lang w:val="sl-SI"/>
        </w:rPr>
        <w:t>z</w:t>
      </w:r>
      <w:r w:rsidRPr="006305F2">
        <w:rPr>
          <w:rFonts w:cs="Arial"/>
          <w:szCs w:val="22"/>
        </w:rPr>
        <w:t xml:space="preserve"> uveljavljenimi metodami (npr. s </w:t>
      </w:r>
      <w:proofErr w:type="spellStart"/>
      <w:r w:rsidRPr="006305F2">
        <w:rPr>
          <w:rFonts w:cs="Arial"/>
          <w:szCs w:val="22"/>
        </w:rPr>
        <w:t>termoterapijo</w:t>
      </w:r>
      <w:proofErr w:type="spellEnd"/>
      <w:r w:rsidRPr="006305F2">
        <w:rPr>
          <w:rFonts w:cs="Arial"/>
          <w:szCs w:val="22"/>
        </w:rPr>
        <w:t>) očisti</w:t>
      </w:r>
      <w:r>
        <w:rPr>
          <w:rFonts w:cs="Arial"/>
          <w:szCs w:val="22"/>
          <w:lang w:val="sl-SI"/>
        </w:rPr>
        <w:t>jo</w:t>
      </w:r>
      <w:r w:rsidRPr="006305F2">
        <w:rPr>
          <w:rFonts w:cs="Arial"/>
          <w:szCs w:val="22"/>
        </w:rPr>
        <w:t xml:space="preserve"> škodljivih organizmov, ki se prenašajo pri vegetativnem razmnoževanju </w:t>
      </w:r>
      <w:r>
        <w:rPr>
          <w:rFonts w:cs="Arial"/>
          <w:szCs w:val="22"/>
          <w:lang w:val="sl-SI"/>
        </w:rPr>
        <w:t>rastlin.</w:t>
      </w:r>
      <w:r w:rsidR="000D64EB">
        <w:rPr>
          <w:rFonts w:cs="Arial"/>
          <w:szCs w:val="22"/>
          <w:lang w:val="sl-SI"/>
        </w:rPr>
        <w:t xml:space="preserve"> </w:t>
      </w:r>
    </w:p>
    <w:p w14:paraId="03020E72" w14:textId="57635252" w:rsidR="005E3441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>Izvorne matične rastline se namnožijo i</w:t>
      </w:r>
      <w:r w:rsidRPr="006305F2">
        <w:rPr>
          <w:rFonts w:cs="Arial"/>
          <w:szCs w:val="22"/>
        </w:rPr>
        <w:t xml:space="preserve">z rastlin kandidatk, za katere se na podlagi vizualnih pregledov in testiranja na škodljive organizme ugotovi, da so brez škodljivih organizmov iz </w:t>
      </w:r>
      <w:r>
        <w:rPr>
          <w:rFonts w:cs="Arial"/>
          <w:szCs w:val="22"/>
          <w:lang w:val="sl-SI"/>
        </w:rPr>
        <w:t xml:space="preserve">1. točke </w:t>
      </w:r>
      <w:r w:rsidRPr="006305F2">
        <w:rPr>
          <w:rFonts w:cs="Arial"/>
          <w:szCs w:val="22"/>
        </w:rPr>
        <w:t>Priloge 3 tega pravilnika</w:t>
      </w:r>
      <w:r>
        <w:rPr>
          <w:rFonts w:cs="Arial"/>
          <w:szCs w:val="22"/>
          <w:lang w:val="sl-SI"/>
        </w:rPr>
        <w:t>.</w:t>
      </w:r>
      <w:r w:rsidR="000D64EB">
        <w:rPr>
          <w:rFonts w:cs="Arial"/>
          <w:szCs w:val="22"/>
          <w:lang w:val="sl-SI"/>
        </w:rPr>
        <w:t xml:space="preserve"> </w:t>
      </w:r>
    </w:p>
    <w:p w14:paraId="00F0CF89" w14:textId="0972741A" w:rsidR="005E3441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>Izvorne matične rastline se lahko vzgojijo tudi iz materiala, ki je bil pridobljen od uradno potrjenih izvornih matičnih rastlin, ali iz razmnoževalnega materiala</w:t>
      </w:r>
      <w:r>
        <w:rPr>
          <w:rFonts w:cs="Arial"/>
          <w:szCs w:val="22"/>
          <w:lang w:val="sl-SI"/>
        </w:rPr>
        <w:t xml:space="preserve"> uradno potrjenih izvornih matičnih rastlin</w:t>
      </w:r>
      <w:r w:rsidRPr="006305F2">
        <w:rPr>
          <w:rFonts w:cs="Arial"/>
          <w:szCs w:val="22"/>
        </w:rPr>
        <w:t xml:space="preserve">, shranjenega v </w:t>
      </w:r>
      <w:r w:rsidR="0085003B">
        <w:rPr>
          <w:rFonts w:cs="Arial"/>
          <w:szCs w:val="22"/>
          <w:lang w:val="sl-SI"/>
        </w:rPr>
        <w:t>tkivnih kulturah</w:t>
      </w:r>
      <w:r w:rsidRPr="006305F2">
        <w:rPr>
          <w:rFonts w:cs="Arial"/>
          <w:szCs w:val="22"/>
        </w:rPr>
        <w:t xml:space="preserve"> v skladu s </w:t>
      </w:r>
      <w:r w:rsidR="0085003B">
        <w:rPr>
          <w:rFonts w:cs="Arial"/>
          <w:szCs w:val="22"/>
          <w:lang w:val="sl-SI"/>
        </w:rPr>
        <w:t>četrtim</w:t>
      </w:r>
      <w:r w:rsidRPr="006305F2">
        <w:rPr>
          <w:rFonts w:cs="Arial"/>
          <w:szCs w:val="22"/>
        </w:rPr>
        <w:t xml:space="preserve"> odstavkom 1.2 točke te priloge.</w:t>
      </w:r>
    </w:p>
    <w:p w14:paraId="31565D04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>I</w:t>
      </w:r>
      <w:proofErr w:type="spellStart"/>
      <w:r w:rsidRPr="006305F2">
        <w:rPr>
          <w:rFonts w:cs="Arial"/>
          <w:szCs w:val="22"/>
        </w:rPr>
        <w:t>zvorne</w:t>
      </w:r>
      <w:proofErr w:type="spellEnd"/>
      <w:r w:rsidRPr="006305F2">
        <w:rPr>
          <w:rFonts w:cs="Arial"/>
          <w:szCs w:val="22"/>
        </w:rPr>
        <w:t xml:space="preserve"> matične rastline </w:t>
      </w:r>
      <w:r>
        <w:rPr>
          <w:rFonts w:cs="Arial"/>
          <w:szCs w:val="22"/>
          <w:lang w:val="sl-SI"/>
        </w:rPr>
        <w:t>se posamič zaporedno oštevilčijo</w:t>
      </w:r>
      <w:r w:rsidRPr="006305F2">
        <w:rPr>
          <w:rFonts w:cs="Arial"/>
          <w:szCs w:val="22"/>
        </w:rPr>
        <w:t xml:space="preserve"> in označi</w:t>
      </w:r>
      <w:r>
        <w:rPr>
          <w:rFonts w:cs="Arial"/>
          <w:szCs w:val="22"/>
          <w:lang w:val="sl-SI"/>
        </w:rPr>
        <w:t>jo</w:t>
      </w:r>
      <w:r w:rsidRPr="006305F2">
        <w:rPr>
          <w:rFonts w:cs="Arial"/>
          <w:szCs w:val="22"/>
        </w:rPr>
        <w:t xml:space="preserve"> najmanj z imenom sorte, datumom razmnožitve in oznako izvora, iz katerega so bile vzgojene. </w:t>
      </w:r>
    </w:p>
    <w:p w14:paraId="593B2D4D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 xml:space="preserve">1.2 Vzdrževanje rastlin kandidatk in izvornih matičnih rastlin </w:t>
      </w:r>
    </w:p>
    <w:p w14:paraId="4E45BB46" w14:textId="4196B713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 xml:space="preserve">Rastline kandidatke se do pridobitve rezultatov testiranja na škodljive organizme </w:t>
      </w:r>
      <w:r>
        <w:rPr>
          <w:rFonts w:cs="Arial"/>
          <w:szCs w:val="22"/>
          <w:lang w:val="sl-SI"/>
        </w:rPr>
        <w:t xml:space="preserve">v skladu z drugim odstavkom 1.1 točke te </w:t>
      </w:r>
      <w:r w:rsidRPr="00662F62">
        <w:rPr>
          <w:rFonts w:cs="Arial"/>
          <w:szCs w:val="22"/>
          <w:lang w:val="sl-SI"/>
        </w:rPr>
        <w:t>priloge</w:t>
      </w:r>
      <w:r w:rsidRPr="00662F62">
        <w:rPr>
          <w:rFonts w:cs="Arial"/>
          <w:szCs w:val="22"/>
        </w:rPr>
        <w:t xml:space="preserve"> vzdržujejo v pogojih iz </w:t>
      </w:r>
      <w:r>
        <w:rPr>
          <w:rFonts w:cs="Arial"/>
          <w:szCs w:val="22"/>
          <w:lang w:val="sl-SI"/>
        </w:rPr>
        <w:t xml:space="preserve">drugega odstavka </w:t>
      </w:r>
      <w:r w:rsidRPr="00662F62">
        <w:rPr>
          <w:rFonts w:cs="Arial"/>
          <w:szCs w:val="22"/>
        </w:rPr>
        <w:t xml:space="preserve">te točke, vendar </w:t>
      </w:r>
      <w:r w:rsidRPr="00662F62">
        <w:rPr>
          <w:rFonts w:cs="Arial"/>
          <w:szCs w:val="22"/>
          <w:lang w:val="sl-SI"/>
        </w:rPr>
        <w:t xml:space="preserve">fizično </w:t>
      </w:r>
      <w:r w:rsidRPr="00662F62">
        <w:rPr>
          <w:rFonts w:cs="Arial"/>
          <w:szCs w:val="22"/>
        </w:rPr>
        <w:t>ločeno od izvornih matičnih rastlin</w:t>
      </w:r>
      <w:r w:rsidRPr="00662F62">
        <w:rPr>
          <w:rFonts w:cs="Arial"/>
          <w:szCs w:val="22"/>
          <w:lang w:val="sl-SI"/>
        </w:rPr>
        <w:t xml:space="preserve"> na način, da ni mogoč prenos karantenskih škodljivih organizmov in škodljivih organizmov iz 1. točke Priloge 3</w:t>
      </w:r>
      <w:r w:rsidRPr="00662F62">
        <w:rPr>
          <w:rFonts w:cs="Arial"/>
          <w:szCs w:val="22"/>
        </w:rPr>
        <w:t>.</w:t>
      </w:r>
      <w:r w:rsidRPr="006305F2">
        <w:rPr>
          <w:rFonts w:cs="Arial"/>
          <w:szCs w:val="22"/>
        </w:rPr>
        <w:t xml:space="preserve"> </w:t>
      </w:r>
    </w:p>
    <w:p w14:paraId="5877110F" w14:textId="77777777" w:rsidR="009205AC" w:rsidRDefault="005E3441" w:rsidP="00842379">
      <w:pPr>
        <w:pStyle w:val="Priloga"/>
        <w:spacing w:before="240" w:after="0" w:line="280" w:lineRule="atLeast"/>
        <w:rPr>
          <w:rFonts w:cs="Arial"/>
          <w:szCs w:val="22"/>
          <w:lang w:val="sl-SI"/>
        </w:rPr>
      </w:pPr>
      <w:r w:rsidRPr="006305F2">
        <w:rPr>
          <w:rFonts w:cs="Arial"/>
          <w:szCs w:val="22"/>
        </w:rPr>
        <w:t xml:space="preserve">Izvorne matične rastline se vzdržujejo </w:t>
      </w:r>
      <w:r w:rsidRPr="00662F62">
        <w:rPr>
          <w:rFonts w:cs="Arial"/>
          <w:szCs w:val="22"/>
        </w:rPr>
        <w:t>v rastlinjaku ali drugem zaprtem prostoru v razmerah, ki preprečujejo vsako možnost okužbe</w:t>
      </w:r>
      <w:r w:rsidRPr="00662F62">
        <w:rPr>
          <w:rFonts w:cs="Arial"/>
          <w:szCs w:val="22"/>
          <w:lang w:val="sl-SI"/>
        </w:rPr>
        <w:t xml:space="preserve"> </w:t>
      </w:r>
      <w:r w:rsidRPr="00463D53">
        <w:rPr>
          <w:rFonts w:cs="Arial"/>
          <w:szCs w:val="22"/>
          <w:lang w:val="sl-SI"/>
        </w:rPr>
        <w:t>karantenskih škodljivih organizmov</w:t>
      </w:r>
      <w:r w:rsidRPr="00662F62">
        <w:rPr>
          <w:rFonts w:cs="Arial"/>
          <w:szCs w:val="22"/>
          <w:lang w:val="sl-SI"/>
        </w:rPr>
        <w:t xml:space="preserve"> in škodljivih organizmov iz 1. točke Priloge 3</w:t>
      </w:r>
      <w:r w:rsidRPr="00662F62">
        <w:rPr>
          <w:rFonts w:cs="Arial"/>
          <w:szCs w:val="22"/>
        </w:rPr>
        <w:t xml:space="preserve">. Prostor mora biti zavarovan zlasti pred insekti, prenašalci virusnih in virusom podobnih bolezni (imeti mora predprostor ali dvojno mrežo), ter pred površinskimi in meteornimi vodami. </w:t>
      </w:r>
      <w:r w:rsidRPr="00662F62">
        <w:rPr>
          <w:rFonts w:cs="Arial"/>
          <w:szCs w:val="22"/>
          <w:lang w:val="sl-SI"/>
        </w:rPr>
        <w:t xml:space="preserve">Pri vstopu v rastlinjak ali drugi zaprti prostor se zagotovi </w:t>
      </w:r>
      <w:proofErr w:type="spellStart"/>
      <w:r w:rsidRPr="00662F62">
        <w:rPr>
          <w:rFonts w:cs="Arial"/>
          <w:szCs w:val="22"/>
          <w:lang w:val="sl-SI"/>
        </w:rPr>
        <w:t>biovarnostne</w:t>
      </w:r>
      <w:proofErr w:type="spellEnd"/>
      <w:r w:rsidRPr="00662F62">
        <w:rPr>
          <w:rFonts w:cs="Arial"/>
          <w:szCs w:val="22"/>
          <w:lang w:val="sl-SI"/>
        </w:rPr>
        <w:t xml:space="preserve"> ukrepe za razkuževanje ali zamenjavo opreme (obutev, obleka) in orodj</w:t>
      </w:r>
      <w:r w:rsidR="00B254F0">
        <w:rPr>
          <w:rFonts w:cs="Arial"/>
          <w:szCs w:val="22"/>
          <w:lang w:val="sl-SI"/>
        </w:rPr>
        <w:t>e</w:t>
      </w:r>
      <w:r w:rsidRPr="00662F62">
        <w:rPr>
          <w:rFonts w:cs="Arial"/>
          <w:szCs w:val="22"/>
          <w:lang w:val="sl-SI"/>
        </w:rPr>
        <w:t xml:space="preserve"> za preprečevanje mehanskega vnosa </w:t>
      </w:r>
      <w:r w:rsidRPr="00605994">
        <w:rPr>
          <w:rFonts w:cs="Arial"/>
          <w:szCs w:val="22"/>
          <w:lang w:val="sl-SI"/>
        </w:rPr>
        <w:t>karantenskih škodljivih organizmov</w:t>
      </w:r>
      <w:r w:rsidRPr="00662F62">
        <w:rPr>
          <w:rFonts w:cs="Arial"/>
          <w:szCs w:val="22"/>
          <w:lang w:val="sl-SI"/>
        </w:rPr>
        <w:t xml:space="preserve"> in škodljivih organizmov iz 1. točke Priloge 3, ki se mehansko prenašajo. </w:t>
      </w:r>
    </w:p>
    <w:p w14:paraId="642E5BEC" w14:textId="06DCAD44" w:rsidR="005E3441" w:rsidRPr="006305F2" w:rsidRDefault="009205AC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>Rastline kandidatke in i</w:t>
      </w:r>
      <w:proofErr w:type="spellStart"/>
      <w:r w:rsidR="005E3441" w:rsidRPr="00662F62">
        <w:rPr>
          <w:rFonts w:cs="Arial"/>
          <w:szCs w:val="22"/>
        </w:rPr>
        <w:t>zvorne</w:t>
      </w:r>
      <w:proofErr w:type="spellEnd"/>
      <w:r w:rsidR="005E3441" w:rsidRPr="00662F62">
        <w:rPr>
          <w:rFonts w:cs="Arial"/>
          <w:szCs w:val="22"/>
        </w:rPr>
        <w:t xml:space="preserve"> matične rastline morajo biti v loncih ali posodah, ki morajo biti na ustrezno izoliranih tleh in ločene od ostalih kategorij razmnoževalnega materiala.</w:t>
      </w:r>
      <w:r w:rsidR="005E3441" w:rsidRPr="006305F2">
        <w:rPr>
          <w:rFonts w:cs="Arial"/>
          <w:szCs w:val="22"/>
        </w:rPr>
        <w:t xml:space="preserve"> </w:t>
      </w:r>
      <w:r w:rsidRPr="009205AC">
        <w:rPr>
          <w:rFonts w:cs="Arial"/>
          <w:szCs w:val="22"/>
        </w:rPr>
        <w:t xml:space="preserve">Rastni substrat, v katerega se posadijo </w:t>
      </w:r>
      <w:r>
        <w:rPr>
          <w:rFonts w:cs="Arial"/>
          <w:szCs w:val="22"/>
          <w:lang w:val="sl-SI"/>
        </w:rPr>
        <w:t xml:space="preserve">rastline kandidatke in </w:t>
      </w:r>
      <w:r w:rsidRPr="009205AC">
        <w:rPr>
          <w:rFonts w:cs="Arial"/>
          <w:szCs w:val="22"/>
        </w:rPr>
        <w:t xml:space="preserve">izvorne matične rastline, mora biti razkužen ali testiran na ogorčice vrste </w:t>
      </w:r>
      <w:proofErr w:type="spellStart"/>
      <w:r w:rsidRPr="009205AC">
        <w:rPr>
          <w:rFonts w:cs="Arial"/>
          <w:i/>
          <w:szCs w:val="22"/>
        </w:rPr>
        <w:t>Xiphinema</w:t>
      </w:r>
      <w:proofErr w:type="spellEnd"/>
      <w:r w:rsidRPr="009205AC">
        <w:rPr>
          <w:rFonts w:cs="Arial"/>
          <w:i/>
          <w:szCs w:val="22"/>
        </w:rPr>
        <w:t xml:space="preserve"> </w:t>
      </w:r>
      <w:proofErr w:type="spellStart"/>
      <w:r w:rsidRPr="009205AC">
        <w:rPr>
          <w:rFonts w:cs="Arial"/>
          <w:i/>
          <w:szCs w:val="22"/>
        </w:rPr>
        <w:t>diversicaudatum</w:t>
      </w:r>
      <w:proofErr w:type="spellEnd"/>
      <w:r w:rsidRPr="009205AC">
        <w:rPr>
          <w:rFonts w:cs="Arial"/>
          <w:szCs w:val="22"/>
        </w:rPr>
        <w:t xml:space="preserve"> (</w:t>
      </w:r>
      <w:proofErr w:type="spellStart"/>
      <w:r w:rsidRPr="009205AC">
        <w:rPr>
          <w:rFonts w:cs="Arial"/>
          <w:szCs w:val="22"/>
        </w:rPr>
        <w:t>Micoletzky</w:t>
      </w:r>
      <w:proofErr w:type="spellEnd"/>
      <w:r w:rsidRPr="009205AC">
        <w:rPr>
          <w:rFonts w:cs="Arial"/>
          <w:szCs w:val="22"/>
        </w:rPr>
        <w:t xml:space="preserve">) </w:t>
      </w:r>
      <w:proofErr w:type="spellStart"/>
      <w:r w:rsidRPr="009205AC">
        <w:rPr>
          <w:rFonts w:cs="Arial"/>
          <w:szCs w:val="22"/>
        </w:rPr>
        <w:t>Thorne</w:t>
      </w:r>
      <w:proofErr w:type="spellEnd"/>
      <w:r w:rsidRPr="009205AC">
        <w:rPr>
          <w:rFonts w:cs="Arial"/>
          <w:szCs w:val="22"/>
        </w:rPr>
        <w:t xml:space="preserve"> in talne glive iz rodu </w:t>
      </w:r>
      <w:proofErr w:type="spellStart"/>
      <w:r w:rsidRPr="009205AC">
        <w:rPr>
          <w:rFonts w:cs="Arial"/>
          <w:i/>
          <w:szCs w:val="22"/>
        </w:rPr>
        <w:t>Verticillium</w:t>
      </w:r>
      <w:proofErr w:type="spellEnd"/>
      <w:r w:rsidRPr="009205AC">
        <w:rPr>
          <w:rFonts w:cs="Arial"/>
          <w:szCs w:val="22"/>
        </w:rPr>
        <w:t xml:space="preserve"> </w:t>
      </w:r>
      <w:proofErr w:type="spellStart"/>
      <w:r w:rsidRPr="009205AC">
        <w:rPr>
          <w:rFonts w:cs="Arial"/>
          <w:szCs w:val="22"/>
        </w:rPr>
        <w:t>spp</w:t>
      </w:r>
      <w:proofErr w:type="spellEnd"/>
      <w:r w:rsidRPr="009205AC">
        <w:rPr>
          <w:rFonts w:cs="Arial"/>
          <w:szCs w:val="22"/>
        </w:rPr>
        <w:t>.</w:t>
      </w:r>
    </w:p>
    <w:p w14:paraId="6189515D" w14:textId="5CE0BFC4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>R</w:t>
      </w:r>
      <w:proofErr w:type="spellStart"/>
      <w:r w:rsidRPr="006305F2">
        <w:rPr>
          <w:rFonts w:cs="Arial"/>
          <w:szCs w:val="22"/>
        </w:rPr>
        <w:t>azmnoževalni</w:t>
      </w:r>
      <w:proofErr w:type="spellEnd"/>
      <w:r w:rsidRPr="006305F2">
        <w:rPr>
          <w:rFonts w:cs="Arial"/>
          <w:szCs w:val="22"/>
        </w:rPr>
        <w:t xml:space="preserve"> material </w:t>
      </w:r>
      <w:r>
        <w:rPr>
          <w:rFonts w:cs="Arial"/>
          <w:szCs w:val="22"/>
          <w:lang w:val="sl-SI"/>
        </w:rPr>
        <w:t xml:space="preserve">vsake </w:t>
      </w:r>
      <w:r w:rsidRPr="006305F2">
        <w:rPr>
          <w:rFonts w:cs="Arial"/>
          <w:szCs w:val="22"/>
        </w:rPr>
        <w:t>izvorne matične rastline</w:t>
      </w:r>
      <w:r w:rsidR="008D1843">
        <w:rPr>
          <w:rFonts w:cs="Arial"/>
          <w:szCs w:val="22"/>
          <w:lang w:val="sl-SI"/>
        </w:rPr>
        <w:t>, ki je bila</w:t>
      </w:r>
      <w:r w:rsidRPr="006305F2">
        <w:rPr>
          <w:rFonts w:cs="Arial"/>
          <w:szCs w:val="22"/>
        </w:rPr>
        <w:t xml:space="preserve"> </w:t>
      </w:r>
      <w:r w:rsidR="008D1843">
        <w:rPr>
          <w:rFonts w:cs="Arial"/>
          <w:szCs w:val="22"/>
          <w:lang w:val="sl-SI"/>
        </w:rPr>
        <w:t xml:space="preserve">pred tem uradno potrjena v skladu s tem pravilnikom, </w:t>
      </w:r>
      <w:r>
        <w:rPr>
          <w:rFonts w:cs="Arial"/>
          <w:szCs w:val="22"/>
          <w:lang w:val="sl-SI"/>
        </w:rPr>
        <w:t xml:space="preserve">se lahko </w:t>
      </w:r>
      <w:r w:rsidRPr="006305F2">
        <w:rPr>
          <w:rFonts w:cs="Arial"/>
          <w:szCs w:val="22"/>
        </w:rPr>
        <w:t>shrani tudi v tkivni kulturi</w:t>
      </w:r>
      <w:r>
        <w:rPr>
          <w:rFonts w:cs="Arial"/>
          <w:szCs w:val="22"/>
          <w:lang w:val="sl-SI"/>
        </w:rPr>
        <w:t>.</w:t>
      </w:r>
      <w:r w:rsidRPr="006305F2">
        <w:rPr>
          <w:rFonts w:cs="Arial"/>
          <w:szCs w:val="22"/>
        </w:rPr>
        <w:t xml:space="preserve"> Razmnoževalni material</w:t>
      </w:r>
      <w:r w:rsidR="008D1843">
        <w:rPr>
          <w:rFonts w:cs="Arial"/>
          <w:szCs w:val="22"/>
          <w:lang w:val="sl-SI"/>
        </w:rPr>
        <w:t xml:space="preserve">, shranjen </w:t>
      </w:r>
      <w:r w:rsidRPr="006305F2">
        <w:rPr>
          <w:rFonts w:cs="Arial"/>
          <w:szCs w:val="22"/>
        </w:rPr>
        <w:t xml:space="preserve">v </w:t>
      </w:r>
      <w:r w:rsidR="00637A30" w:rsidRPr="008D1843">
        <w:rPr>
          <w:rFonts w:cs="Arial"/>
          <w:szCs w:val="22"/>
          <w:lang w:val="sl-SI"/>
        </w:rPr>
        <w:t>tkivni kulturi</w:t>
      </w:r>
      <w:r w:rsidR="008D1843">
        <w:rPr>
          <w:rFonts w:cs="Arial"/>
          <w:szCs w:val="22"/>
          <w:lang w:val="sl-SI"/>
        </w:rPr>
        <w:t>, se</w:t>
      </w:r>
      <w:r w:rsidRPr="006305F2">
        <w:rPr>
          <w:rFonts w:cs="Arial"/>
          <w:szCs w:val="22"/>
        </w:rPr>
        <w:t xml:space="preserve"> zaporedno oštevilči in označi najmanj z imenom sorte, oznako izvorne rastline, iz katere je bil razmnožen, ter z datumom razmnožitve. </w:t>
      </w:r>
    </w:p>
    <w:p w14:paraId="6C033473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>2. Postopki in metode za pridelavo</w:t>
      </w:r>
      <w:r>
        <w:rPr>
          <w:rFonts w:cs="Arial"/>
          <w:szCs w:val="22"/>
          <w:lang w:val="sl-SI"/>
        </w:rPr>
        <w:t xml:space="preserve"> in vzdrževanje</w:t>
      </w:r>
      <w:r w:rsidRPr="006305F2">
        <w:rPr>
          <w:rFonts w:cs="Arial"/>
          <w:szCs w:val="22"/>
        </w:rPr>
        <w:t xml:space="preserve"> osnovnih matičnih rastlin </w:t>
      </w:r>
    </w:p>
    <w:p w14:paraId="1B2F0D8A" w14:textId="77777777" w:rsidR="009205AC" w:rsidRDefault="009205AC" w:rsidP="009205AC">
      <w:pPr>
        <w:pStyle w:val="Priloga"/>
        <w:spacing w:before="240" w:after="0" w:line="280" w:lineRule="atLeast"/>
        <w:rPr>
          <w:rFonts w:cs="Arial"/>
          <w:szCs w:val="22"/>
          <w:lang w:val="sl-SI" w:eastAsia="sl-SI"/>
        </w:rPr>
      </w:pPr>
      <w:r w:rsidRPr="006305F2">
        <w:rPr>
          <w:rFonts w:cs="Arial"/>
          <w:szCs w:val="22"/>
        </w:rPr>
        <w:t>Osnovne matične rastline se pridelujejo in vzdržujejo v rastlinjaku ali drugem zaprtem prostoru</w:t>
      </w:r>
      <w:r>
        <w:rPr>
          <w:rFonts w:cs="Arial"/>
          <w:szCs w:val="22"/>
          <w:lang w:val="sl-SI"/>
        </w:rPr>
        <w:t>, ki izpolnjuje zahteve</w:t>
      </w:r>
      <w:r w:rsidRPr="006305F2">
        <w:rPr>
          <w:rFonts w:cs="Arial"/>
          <w:szCs w:val="22"/>
        </w:rPr>
        <w:t xml:space="preserve"> iz drugega odstavka 1.2 točke te</w:t>
      </w:r>
      <w:r>
        <w:rPr>
          <w:rFonts w:cs="Arial"/>
          <w:szCs w:val="22"/>
          <w:lang w:val="sl-SI"/>
        </w:rPr>
        <w:t xml:space="preserve"> priloge, vendar fizično ločene od ostalih rastlin hmelja</w:t>
      </w:r>
      <w:r>
        <w:rPr>
          <w:rFonts w:cs="Arial"/>
          <w:szCs w:val="22"/>
          <w:lang w:val="sl-SI" w:eastAsia="sl-SI"/>
        </w:rPr>
        <w:t>.</w:t>
      </w:r>
      <w:r w:rsidRPr="00662F62">
        <w:rPr>
          <w:rFonts w:cs="Arial"/>
          <w:szCs w:val="22"/>
          <w:lang w:val="sl-SI" w:eastAsia="sl-SI"/>
        </w:rPr>
        <w:t xml:space="preserve"> </w:t>
      </w:r>
    </w:p>
    <w:p w14:paraId="3FE15982" w14:textId="1B20A575" w:rsidR="009205AC" w:rsidRPr="009205AC" w:rsidRDefault="009205AC" w:rsidP="00842379">
      <w:pPr>
        <w:pStyle w:val="Priloga"/>
        <w:spacing w:before="240" w:after="0" w:line="280" w:lineRule="atLeast"/>
        <w:rPr>
          <w:rFonts w:cs="Arial"/>
          <w:szCs w:val="22"/>
          <w:lang w:val="sl-SI"/>
        </w:rPr>
      </w:pPr>
      <w:r>
        <w:rPr>
          <w:rFonts w:cs="Arial"/>
          <w:szCs w:val="22"/>
          <w:lang w:val="sl-SI"/>
        </w:rPr>
        <w:t>O</w:t>
      </w:r>
      <w:r w:rsidRPr="006305F2">
        <w:rPr>
          <w:rFonts w:cs="Arial"/>
          <w:szCs w:val="22"/>
        </w:rPr>
        <w:t>snovne matične rastline</w:t>
      </w:r>
      <w:r>
        <w:rPr>
          <w:rFonts w:cs="Arial"/>
          <w:szCs w:val="22"/>
          <w:lang w:val="sl-SI"/>
        </w:rPr>
        <w:t xml:space="preserve"> se pridelajo</w:t>
      </w:r>
      <w:r w:rsidRPr="006305F2">
        <w:rPr>
          <w:rFonts w:cs="Arial"/>
          <w:szCs w:val="22"/>
        </w:rPr>
        <w:t xml:space="preserve"> iz materiala, pridobljenega od uradno potrjenih izvornih matičnih rastlin</w:t>
      </w:r>
      <w:r>
        <w:rPr>
          <w:rFonts w:cs="Arial"/>
          <w:szCs w:val="22"/>
          <w:lang w:val="sl-SI"/>
        </w:rPr>
        <w:t xml:space="preserve">. Posadijo se </w:t>
      </w:r>
      <w:r>
        <w:rPr>
          <w:rFonts w:cs="Arial"/>
          <w:szCs w:val="22"/>
        </w:rPr>
        <w:t>v lonc</w:t>
      </w:r>
      <w:r>
        <w:rPr>
          <w:rFonts w:cs="Arial"/>
          <w:szCs w:val="22"/>
          <w:lang w:val="sl-SI"/>
        </w:rPr>
        <w:t>e</w:t>
      </w:r>
      <w:r w:rsidRPr="00662F62">
        <w:rPr>
          <w:rFonts w:cs="Arial"/>
          <w:szCs w:val="22"/>
        </w:rPr>
        <w:t xml:space="preserve"> ali posod</w:t>
      </w:r>
      <w:r>
        <w:rPr>
          <w:rFonts w:cs="Arial"/>
          <w:szCs w:val="22"/>
          <w:lang w:val="sl-SI"/>
        </w:rPr>
        <w:t>e v</w:t>
      </w:r>
      <w:r w:rsidRPr="006305F2">
        <w:rPr>
          <w:rFonts w:cs="Arial"/>
          <w:szCs w:val="22"/>
        </w:rPr>
        <w:t xml:space="preserve"> </w:t>
      </w:r>
      <w:r>
        <w:rPr>
          <w:rFonts w:cs="Arial"/>
          <w:szCs w:val="22"/>
          <w:lang w:val="sl-SI"/>
        </w:rPr>
        <w:t>r</w:t>
      </w:r>
      <w:proofErr w:type="spellStart"/>
      <w:r w:rsidRPr="009205AC">
        <w:rPr>
          <w:rFonts w:cs="Arial"/>
          <w:szCs w:val="22"/>
        </w:rPr>
        <w:t>astni</w:t>
      </w:r>
      <w:proofErr w:type="spellEnd"/>
      <w:r w:rsidRPr="009205AC">
        <w:rPr>
          <w:rFonts w:cs="Arial"/>
          <w:szCs w:val="22"/>
        </w:rPr>
        <w:t xml:space="preserve"> substrat</w:t>
      </w:r>
      <w:r>
        <w:rPr>
          <w:rFonts w:cs="Arial"/>
          <w:szCs w:val="22"/>
          <w:lang w:val="sl-SI"/>
        </w:rPr>
        <w:t>, ki je</w:t>
      </w:r>
      <w:r w:rsidRPr="009205AC">
        <w:rPr>
          <w:rFonts w:cs="Arial"/>
          <w:szCs w:val="22"/>
        </w:rPr>
        <w:t xml:space="preserve"> razkužen ali testiran na ogorčice vrste </w:t>
      </w:r>
      <w:proofErr w:type="spellStart"/>
      <w:r w:rsidRPr="009205AC">
        <w:rPr>
          <w:rFonts w:cs="Arial"/>
          <w:i/>
          <w:szCs w:val="22"/>
        </w:rPr>
        <w:t>Xiphinema</w:t>
      </w:r>
      <w:proofErr w:type="spellEnd"/>
      <w:r w:rsidRPr="009205AC">
        <w:rPr>
          <w:rFonts w:cs="Arial"/>
          <w:i/>
          <w:szCs w:val="22"/>
        </w:rPr>
        <w:t xml:space="preserve"> </w:t>
      </w:r>
      <w:proofErr w:type="spellStart"/>
      <w:r w:rsidRPr="009205AC">
        <w:rPr>
          <w:rFonts w:cs="Arial"/>
          <w:i/>
          <w:szCs w:val="22"/>
        </w:rPr>
        <w:t>diversicaudatum</w:t>
      </w:r>
      <w:proofErr w:type="spellEnd"/>
      <w:r w:rsidRPr="009205AC">
        <w:rPr>
          <w:rFonts w:cs="Arial"/>
          <w:szCs w:val="22"/>
        </w:rPr>
        <w:t xml:space="preserve"> (</w:t>
      </w:r>
      <w:proofErr w:type="spellStart"/>
      <w:r w:rsidRPr="009205AC">
        <w:rPr>
          <w:rFonts w:cs="Arial"/>
          <w:szCs w:val="22"/>
        </w:rPr>
        <w:t>Micoletzky</w:t>
      </w:r>
      <w:proofErr w:type="spellEnd"/>
      <w:r w:rsidRPr="009205AC">
        <w:rPr>
          <w:rFonts w:cs="Arial"/>
          <w:szCs w:val="22"/>
        </w:rPr>
        <w:t xml:space="preserve">) </w:t>
      </w:r>
      <w:proofErr w:type="spellStart"/>
      <w:r w:rsidRPr="009205AC">
        <w:rPr>
          <w:rFonts w:cs="Arial"/>
          <w:szCs w:val="22"/>
        </w:rPr>
        <w:t>Thorne</w:t>
      </w:r>
      <w:proofErr w:type="spellEnd"/>
      <w:r w:rsidRPr="009205AC">
        <w:rPr>
          <w:rFonts w:cs="Arial"/>
          <w:szCs w:val="22"/>
        </w:rPr>
        <w:t xml:space="preserve"> in talne glive iz rodu </w:t>
      </w:r>
      <w:proofErr w:type="spellStart"/>
      <w:r w:rsidRPr="009205AC">
        <w:rPr>
          <w:rFonts w:cs="Arial"/>
          <w:i/>
          <w:szCs w:val="22"/>
        </w:rPr>
        <w:t>Verticillium</w:t>
      </w:r>
      <w:proofErr w:type="spellEnd"/>
      <w:r w:rsidRPr="009205AC">
        <w:rPr>
          <w:rFonts w:cs="Arial"/>
          <w:szCs w:val="22"/>
        </w:rPr>
        <w:t xml:space="preserve"> </w:t>
      </w:r>
      <w:proofErr w:type="spellStart"/>
      <w:r w:rsidRPr="009205AC">
        <w:rPr>
          <w:rFonts w:cs="Arial"/>
          <w:szCs w:val="22"/>
        </w:rPr>
        <w:t>spp</w:t>
      </w:r>
      <w:proofErr w:type="spellEnd"/>
      <w:r w:rsidRPr="009205AC">
        <w:rPr>
          <w:rFonts w:cs="Arial"/>
          <w:szCs w:val="22"/>
        </w:rPr>
        <w:t>.</w:t>
      </w:r>
    </w:p>
    <w:p w14:paraId="671491BE" w14:textId="38857A34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>Vsaka osnovna matična rastlina se posamič označi najmanj z imenom sorte, z oznako izvorne matične rastline, iz katere je bil</w:t>
      </w:r>
      <w:r w:rsidR="003E6254">
        <w:rPr>
          <w:rFonts w:cs="Arial"/>
          <w:szCs w:val="22"/>
          <w:lang w:val="sl-SI"/>
        </w:rPr>
        <w:t>a</w:t>
      </w:r>
      <w:r w:rsidRPr="006305F2">
        <w:rPr>
          <w:rFonts w:cs="Arial"/>
          <w:szCs w:val="22"/>
        </w:rPr>
        <w:t xml:space="preserve"> pridobljen</w:t>
      </w:r>
      <w:r w:rsidR="003E6254">
        <w:rPr>
          <w:rFonts w:cs="Arial"/>
          <w:szCs w:val="22"/>
          <w:lang w:val="sl-SI"/>
        </w:rPr>
        <w:t>a</w:t>
      </w:r>
      <w:r w:rsidRPr="006305F2">
        <w:rPr>
          <w:rFonts w:cs="Arial"/>
          <w:szCs w:val="22"/>
        </w:rPr>
        <w:t xml:space="preserve"> osnovna matična rastlina, ter z mesecem in letom pridobitve tega razmnoževalnega materiala ter datum</w:t>
      </w:r>
      <w:r w:rsidR="0085003B">
        <w:rPr>
          <w:rFonts w:cs="Arial"/>
          <w:szCs w:val="22"/>
          <w:lang w:val="sl-SI"/>
        </w:rPr>
        <w:t>om</w:t>
      </w:r>
      <w:r w:rsidRPr="006305F2">
        <w:rPr>
          <w:rFonts w:cs="Arial"/>
          <w:szCs w:val="22"/>
        </w:rPr>
        <w:t xml:space="preserve"> zadnje uradne potrditve. </w:t>
      </w:r>
    </w:p>
    <w:p w14:paraId="1B2816B8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szCs w:val="22"/>
          <w:lang w:val="sl-SI"/>
        </w:rPr>
        <w:t>O</w:t>
      </w:r>
      <w:r w:rsidRPr="006305F2">
        <w:rPr>
          <w:rFonts w:cs="Arial"/>
          <w:szCs w:val="22"/>
        </w:rPr>
        <w:t xml:space="preserve">snovne matične rastline </w:t>
      </w:r>
      <w:r>
        <w:rPr>
          <w:rFonts w:cs="Arial"/>
          <w:szCs w:val="22"/>
          <w:lang w:val="sl-SI"/>
        </w:rPr>
        <w:t xml:space="preserve">se lahko </w:t>
      </w:r>
      <w:r>
        <w:rPr>
          <w:rFonts w:cs="Arial"/>
          <w:szCs w:val="22"/>
        </w:rPr>
        <w:t>pridelajo</w:t>
      </w:r>
      <w:r w:rsidRPr="006305F2">
        <w:rPr>
          <w:rFonts w:cs="Arial"/>
          <w:szCs w:val="22"/>
        </w:rPr>
        <w:t xml:space="preserve"> tudi iz materiala, ki je bil pridobljen od uradno potrjenih osnovnih matičnih rastlin, ki so bile pridobljene neposredno od ura</w:t>
      </w:r>
      <w:r>
        <w:rPr>
          <w:rFonts w:cs="Arial"/>
          <w:szCs w:val="22"/>
        </w:rPr>
        <w:t>dno potrjenih izvornih matičnih</w:t>
      </w:r>
      <w:r w:rsidRPr="006305F2">
        <w:rPr>
          <w:rFonts w:cs="Arial"/>
          <w:szCs w:val="22"/>
        </w:rPr>
        <w:t xml:space="preserve">. </w:t>
      </w:r>
    </w:p>
    <w:p w14:paraId="48E9C30C" w14:textId="77777777" w:rsidR="005E3441" w:rsidRDefault="005E3441" w:rsidP="00842379">
      <w:pPr>
        <w:pStyle w:val="Priloga"/>
        <w:spacing w:before="240" w:after="0" w:line="280" w:lineRule="atLeast"/>
        <w:rPr>
          <w:rFonts w:cs="Arial"/>
          <w:szCs w:val="22"/>
          <w:lang w:val="sl-SI" w:eastAsia="sl-SI"/>
        </w:rPr>
      </w:pPr>
    </w:p>
    <w:p w14:paraId="4AEC70E9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b/>
          <w:szCs w:val="22"/>
        </w:rPr>
      </w:pPr>
      <w:r w:rsidRPr="006305F2">
        <w:rPr>
          <w:rFonts w:cs="Arial"/>
          <w:b/>
          <w:szCs w:val="22"/>
        </w:rPr>
        <w:br w:type="page"/>
        <w:t>Priloga 2: Pogoji in zahteve za pridelavo certificiranih sadik</w:t>
      </w:r>
    </w:p>
    <w:p w14:paraId="6BB47468" w14:textId="6660B1AB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 w:rsidRPr="006305F2">
        <w:rPr>
          <w:rFonts w:cs="Arial"/>
          <w:szCs w:val="22"/>
        </w:rPr>
        <w:t>Certificirane sadike se pridobijo z razmnoževanjem uradno potrjenih osnovnih matičnih rastlin</w:t>
      </w:r>
      <w:r>
        <w:rPr>
          <w:rFonts w:cs="Arial"/>
          <w:szCs w:val="22"/>
          <w:lang w:val="sl-SI"/>
        </w:rPr>
        <w:t>, lahko pa tudi z razmnoževanjem uradno potrjenih izvornih matičnih rastlin</w:t>
      </w:r>
      <w:r w:rsidRPr="006305F2">
        <w:rPr>
          <w:rFonts w:cs="Arial"/>
          <w:szCs w:val="22"/>
        </w:rPr>
        <w:t xml:space="preserve">. Razmnoževanje poteka v rastlinjaku ali v drugem zavarovanem prostoru  v razmerah, ki preprečujejo možnost okužb z zračnimi ali talnimi vektorji. Za vzgojo certificiranih sadik se uporabi rastni substrat, ki je bil </w:t>
      </w:r>
      <w:r w:rsidR="00327A1E">
        <w:rPr>
          <w:rFonts w:cs="Arial"/>
          <w:szCs w:val="22"/>
          <w:lang w:val="sl-SI"/>
        </w:rPr>
        <w:t xml:space="preserve">razkužen </w:t>
      </w:r>
      <w:r w:rsidRPr="006305F2">
        <w:rPr>
          <w:rFonts w:cs="Arial"/>
          <w:szCs w:val="22"/>
        </w:rPr>
        <w:t xml:space="preserve">ali testiran na ogorčice vrste </w:t>
      </w:r>
      <w:proofErr w:type="spellStart"/>
      <w:r w:rsidRPr="008D1843">
        <w:rPr>
          <w:rFonts w:cs="Arial"/>
          <w:i/>
          <w:szCs w:val="22"/>
        </w:rPr>
        <w:t>Xiphinema</w:t>
      </w:r>
      <w:proofErr w:type="spellEnd"/>
      <w:r w:rsidRPr="008D1843">
        <w:rPr>
          <w:rFonts w:cs="Arial"/>
          <w:i/>
          <w:szCs w:val="22"/>
        </w:rPr>
        <w:t xml:space="preserve"> </w:t>
      </w:r>
      <w:proofErr w:type="spellStart"/>
      <w:r w:rsidRPr="008D1843">
        <w:rPr>
          <w:rFonts w:cs="Arial"/>
          <w:i/>
          <w:szCs w:val="22"/>
        </w:rPr>
        <w:t>diversicaudatum</w:t>
      </w:r>
      <w:proofErr w:type="spellEnd"/>
      <w:r w:rsidRPr="006305F2">
        <w:rPr>
          <w:rFonts w:cs="Arial"/>
          <w:szCs w:val="22"/>
        </w:rPr>
        <w:t xml:space="preserve"> (</w:t>
      </w:r>
      <w:proofErr w:type="spellStart"/>
      <w:r w:rsidRPr="006305F2">
        <w:rPr>
          <w:rFonts w:cs="Arial"/>
          <w:szCs w:val="22"/>
        </w:rPr>
        <w:t>Micoletzky</w:t>
      </w:r>
      <w:proofErr w:type="spellEnd"/>
      <w:r w:rsidRPr="006305F2">
        <w:rPr>
          <w:rFonts w:cs="Arial"/>
          <w:szCs w:val="22"/>
        </w:rPr>
        <w:t xml:space="preserve">) </w:t>
      </w:r>
      <w:proofErr w:type="spellStart"/>
      <w:r w:rsidRPr="006305F2">
        <w:rPr>
          <w:rFonts w:cs="Arial"/>
          <w:szCs w:val="22"/>
        </w:rPr>
        <w:t>Thorne</w:t>
      </w:r>
      <w:proofErr w:type="spellEnd"/>
      <w:r w:rsidR="00327A1E">
        <w:rPr>
          <w:rFonts w:cs="Arial"/>
          <w:szCs w:val="22"/>
          <w:lang w:val="sl-SI"/>
        </w:rPr>
        <w:t xml:space="preserve"> in </w:t>
      </w:r>
      <w:r w:rsidR="001E0802">
        <w:rPr>
          <w:rFonts w:cs="Arial"/>
          <w:szCs w:val="22"/>
          <w:lang w:val="sl-SI"/>
        </w:rPr>
        <w:t xml:space="preserve">talne glive iz rodu </w:t>
      </w:r>
      <w:proofErr w:type="spellStart"/>
      <w:r w:rsidR="001E0802" w:rsidRPr="00217315">
        <w:rPr>
          <w:rFonts w:cs="Arial"/>
          <w:i/>
          <w:szCs w:val="22"/>
          <w:lang w:val="sl-SI"/>
        </w:rPr>
        <w:t>Verticillium</w:t>
      </w:r>
      <w:proofErr w:type="spellEnd"/>
      <w:r w:rsidR="001E0802">
        <w:rPr>
          <w:rFonts w:cs="Arial"/>
          <w:szCs w:val="22"/>
          <w:lang w:val="sl-SI"/>
        </w:rPr>
        <w:t xml:space="preserve"> </w:t>
      </w:r>
      <w:proofErr w:type="spellStart"/>
      <w:r w:rsidR="001E0802">
        <w:rPr>
          <w:rFonts w:cs="Arial"/>
          <w:szCs w:val="22"/>
          <w:lang w:val="sl-SI"/>
        </w:rPr>
        <w:t>spp</w:t>
      </w:r>
      <w:proofErr w:type="spellEnd"/>
    </w:p>
    <w:p w14:paraId="6E332578" w14:textId="5AEFB66F" w:rsidR="000857BC" w:rsidRPr="000857BC" w:rsidRDefault="005E3441" w:rsidP="00842379">
      <w:pPr>
        <w:pStyle w:val="Priloga"/>
        <w:spacing w:before="240" w:after="0" w:line="280" w:lineRule="atLeast"/>
        <w:rPr>
          <w:rFonts w:cs="Arial"/>
          <w:szCs w:val="22"/>
          <w:lang w:val="sl-SI"/>
        </w:rPr>
      </w:pPr>
      <w:r w:rsidRPr="00366C93">
        <w:rPr>
          <w:rFonts w:cs="Arial"/>
          <w:szCs w:val="22"/>
        </w:rPr>
        <w:t xml:space="preserve">Certificirane sadike se utrdijo oziroma </w:t>
      </w:r>
      <w:proofErr w:type="spellStart"/>
      <w:r w:rsidR="000857BC" w:rsidRPr="00366C93">
        <w:rPr>
          <w:rFonts w:cs="Arial"/>
          <w:szCs w:val="22"/>
        </w:rPr>
        <w:t>donegujejo</w:t>
      </w:r>
      <w:proofErr w:type="spellEnd"/>
      <w:r w:rsidR="000857BC">
        <w:rPr>
          <w:rFonts w:cs="Arial"/>
          <w:szCs w:val="22"/>
          <w:lang w:val="sl-SI"/>
        </w:rPr>
        <w:t xml:space="preserve"> v plastenjaku ali pokritem tunelu</w:t>
      </w:r>
      <w:r w:rsidR="00971774">
        <w:rPr>
          <w:rFonts w:cs="Arial"/>
          <w:szCs w:val="22"/>
          <w:lang w:val="sl-SI"/>
        </w:rPr>
        <w:t>, ki morata zagotavljati, da so certificirane sadike fizično ločene od ostal</w:t>
      </w:r>
      <w:r w:rsidR="00D07C17">
        <w:rPr>
          <w:rFonts w:cs="Arial"/>
          <w:szCs w:val="22"/>
          <w:lang w:val="sl-SI"/>
        </w:rPr>
        <w:t>ih rastlin (tako kot je v 1. odstavku točke 2, priloga 1?)</w:t>
      </w:r>
      <w:r w:rsidR="00971774">
        <w:rPr>
          <w:rFonts w:cs="Arial"/>
          <w:szCs w:val="22"/>
          <w:lang w:val="sl-SI"/>
        </w:rPr>
        <w:t xml:space="preserve"> hmelja in da </w:t>
      </w:r>
      <w:r w:rsidRPr="00366C93">
        <w:rPr>
          <w:rFonts w:cs="Arial"/>
          <w:szCs w:val="22"/>
        </w:rPr>
        <w:t>ne pr</w:t>
      </w:r>
      <w:r w:rsidR="00971774">
        <w:rPr>
          <w:rFonts w:cs="Arial"/>
          <w:szCs w:val="22"/>
          <w:lang w:val="sl-SI"/>
        </w:rPr>
        <w:t>idejo</w:t>
      </w:r>
      <w:r w:rsidRPr="00366C93">
        <w:rPr>
          <w:rFonts w:cs="Arial"/>
          <w:szCs w:val="22"/>
        </w:rPr>
        <w:t xml:space="preserve"> v stik z ogorčicami vrste </w:t>
      </w:r>
      <w:proofErr w:type="spellStart"/>
      <w:r w:rsidRPr="000857BC">
        <w:rPr>
          <w:rFonts w:cs="Arial"/>
          <w:i/>
          <w:szCs w:val="22"/>
        </w:rPr>
        <w:t>Xiphinema</w:t>
      </w:r>
      <w:proofErr w:type="spellEnd"/>
      <w:r w:rsidRPr="000857BC">
        <w:rPr>
          <w:rFonts w:cs="Arial"/>
          <w:i/>
          <w:szCs w:val="22"/>
        </w:rPr>
        <w:t xml:space="preserve"> </w:t>
      </w:r>
      <w:proofErr w:type="spellStart"/>
      <w:r w:rsidRPr="000857BC">
        <w:rPr>
          <w:rFonts w:cs="Arial"/>
          <w:i/>
          <w:szCs w:val="22"/>
        </w:rPr>
        <w:t>diversicaudatum</w:t>
      </w:r>
      <w:proofErr w:type="spellEnd"/>
      <w:r w:rsidRPr="00366C93">
        <w:rPr>
          <w:rFonts w:cs="Arial"/>
          <w:szCs w:val="22"/>
        </w:rPr>
        <w:t xml:space="preserve"> (</w:t>
      </w:r>
      <w:proofErr w:type="spellStart"/>
      <w:r w:rsidRPr="00366C93">
        <w:rPr>
          <w:rFonts w:cs="Arial"/>
          <w:szCs w:val="22"/>
        </w:rPr>
        <w:t>Micoletzky</w:t>
      </w:r>
      <w:proofErr w:type="spellEnd"/>
      <w:r w:rsidRPr="00366C93">
        <w:rPr>
          <w:rFonts w:cs="Arial"/>
          <w:szCs w:val="22"/>
        </w:rPr>
        <w:t xml:space="preserve">) </w:t>
      </w:r>
      <w:proofErr w:type="spellStart"/>
      <w:r w:rsidRPr="00366C93">
        <w:rPr>
          <w:rFonts w:cs="Arial"/>
          <w:szCs w:val="22"/>
        </w:rPr>
        <w:t>Thorne</w:t>
      </w:r>
      <w:proofErr w:type="spellEnd"/>
      <w:r w:rsidR="00141FA1">
        <w:rPr>
          <w:rFonts w:cs="Arial"/>
          <w:szCs w:val="22"/>
          <w:lang w:val="sl-SI"/>
        </w:rPr>
        <w:t xml:space="preserve"> in talnimi glivami iz rodu </w:t>
      </w:r>
      <w:proofErr w:type="spellStart"/>
      <w:r w:rsidR="00141FA1" w:rsidRPr="000857BC">
        <w:rPr>
          <w:rFonts w:cs="Arial"/>
          <w:i/>
          <w:szCs w:val="22"/>
          <w:lang w:val="sl-SI"/>
        </w:rPr>
        <w:t>Verticillium</w:t>
      </w:r>
      <w:proofErr w:type="spellEnd"/>
      <w:r w:rsidR="00141FA1">
        <w:rPr>
          <w:rFonts w:cs="Arial"/>
          <w:szCs w:val="22"/>
          <w:lang w:val="sl-SI"/>
        </w:rPr>
        <w:t xml:space="preserve"> </w:t>
      </w:r>
      <w:proofErr w:type="spellStart"/>
      <w:r w:rsidR="00141FA1">
        <w:rPr>
          <w:rFonts w:cs="Arial"/>
          <w:szCs w:val="22"/>
          <w:lang w:val="sl-SI"/>
        </w:rPr>
        <w:t>spp</w:t>
      </w:r>
      <w:proofErr w:type="spellEnd"/>
      <w:r w:rsidR="00141FA1">
        <w:rPr>
          <w:rFonts w:cs="Arial"/>
          <w:szCs w:val="22"/>
          <w:lang w:val="sl-SI"/>
        </w:rPr>
        <w:t>.</w:t>
      </w:r>
      <w:r w:rsidRPr="00366C93">
        <w:rPr>
          <w:rFonts w:cs="Arial"/>
          <w:szCs w:val="22"/>
        </w:rPr>
        <w:t xml:space="preserve"> V ta namen je treba zemljo v tleh</w:t>
      </w:r>
      <w:r w:rsidRPr="006305F2">
        <w:rPr>
          <w:rFonts w:cs="Arial"/>
          <w:szCs w:val="22"/>
        </w:rPr>
        <w:t xml:space="preserve"> predhodno testirati na prisotnost ogorčic vrste </w:t>
      </w:r>
      <w:proofErr w:type="spellStart"/>
      <w:r w:rsidRPr="000857BC">
        <w:rPr>
          <w:rFonts w:cs="Arial"/>
          <w:i/>
          <w:szCs w:val="22"/>
        </w:rPr>
        <w:t>Xiphinema</w:t>
      </w:r>
      <w:proofErr w:type="spellEnd"/>
      <w:r w:rsidRPr="000857BC">
        <w:rPr>
          <w:rFonts w:cs="Arial"/>
          <w:i/>
          <w:szCs w:val="22"/>
        </w:rPr>
        <w:t xml:space="preserve"> </w:t>
      </w:r>
      <w:proofErr w:type="spellStart"/>
      <w:r w:rsidRPr="000857BC">
        <w:rPr>
          <w:rFonts w:cs="Arial"/>
          <w:i/>
          <w:szCs w:val="22"/>
        </w:rPr>
        <w:t>diversicaudatum</w:t>
      </w:r>
      <w:proofErr w:type="spellEnd"/>
      <w:r w:rsidRPr="006305F2">
        <w:rPr>
          <w:rFonts w:cs="Arial"/>
          <w:szCs w:val="22"/>
        </w:rPr>
        <w:t xml:space="preserve"> (</w:t>
      </w:r>
      <w:proofErr w:type="spellStart"/>
      <w:r w:rsidRPr="006305F2">
        <w:rPr>
          <w:rFonts w:cs="Arial"/>
          <w:szCs w:val="22"/>
        </w:rPr>
        <w:t>Micoletzky</w:t>
      </w:r>
      <w:proofErr w:type="spellEnd"/>
      <w:r w:rsidRPr="006305F2">
        <w:rPr>
          <w:rFonts w:cs="Arial"/>
          <w:szCs w:val="22"/>
        </w:rPr>
        <w:t>)</w:t>
      </w:r>
      <w:r w:rsidR="00141FA1">
        <w:rPr>
          <w:rFonts w:cs="Arial"/>
          <w:szCs w:val="22"/>
          <w:lang w:val="sl-SI"/>
        </w:rPr>
        <w:t xml:space="preserve"> ali</w:t>
      </w:r>
      <w:r w:rsidRPr="006305F2">
        <w:rPr>
          <w:rFonts w:cs="Arial"/>
          <w:szCs w:val="22"/>
        </w:rPr>
        <w:t xml:space="preserve"> postavi</w:t>
      </w:r>
      <w:r w:rsidR="00141FA1">
        <w:rPr>
          <w:rFonts w:cs="Arial"/>
          <w:szCs w:val="22"/>
          <w:lang w:val="sl-SI"/>
        </w:rPr>
        <w:t>ti certificirane sadike v lončkih</w:t>
      </w:r>
      <w:r w:rsidRPr="006305F2">
        <w:rPr>
          <w:rFonts w:cs="Arial"/>
          <w:szCs w:val="22"/>
        </w:rPr>
        <w:t xml:space="preserve"> na </w:t>
      </w:r>
      <w:r>
        <w:rPr>
          <w:rFonts w:cs="Arial"/>
          <w:szCs w:val="22"/>
          <w:lang w:val="sl-SI"/>
        </w:rPr>
        <w:t xml:space="preserve">talno </w:t>
      </w:r>
      <w:proofErr w:type="spellStart"/>
      <w:r>
        <w:rPr>
          <w:rFonts w:cs="Arial"/>
          <w:szCs w:val="22"/>
          <w:lang w:val="sl-SI"/>
        </w:rPr>
        <w:t>prekrivko</w:t>
      </w:r>
      <w:proofErr w:type="spellEnd"/>
      <w:r w:rsidRPr="006305F2">
        <w:rPr>
          <w:rFonts w:cs="Arial"/>
          <w:szCs w:val="22"/>
        </w:rPr>
        <w:t xml:space="preserve">, da se prepreči neposreden stik korenin s tlemi. </w:t>
      </w:r>
    </w:p>
    <w:p w14:paraId="06C1246C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  <w:lang w:val="sl-SI"/>
        </w:rPr>
      </w:pPr>
      <w:r>
        <w:rPr>
          <w:rFonts w:cs="Arial"/>
          <w:szCs w:val="22"/>
          <w:lang w:val="sl-SI"/>
        </w:rPr>
        <w:t>Certificirane s</w:t>
      </w:r>
      <w:proofErr w:type="spellStart"/>
      <w:r w:rsidRPr="006305F2">
        <w:rPr>
          <w:rFonts w:cs="Arial"/>
          <w:szCs w:val="22"/>
        </w:rPr>
        <w:t>adike</w:t>
      </w:r>
      <w:proofErr w:type="spellEnd"/>
      <w:r w:rsidRPr="006305F2">
        <w:rPr>
          <w:rFonts w:cs="Arial"/>
          <w:szCs w:val="22"/>
        </w:rPr>
        <w:t xml:space="preserve"> različnih sort hmelja morajo biti med seboj ločene in označene najmanj z imenom sorte in oznako partije</w:t>
      </w:r>
      <w:r w:rsidRPr="006305F2">
        <w:rPr>
          <w:rFonts w:cs="Arial"/>
          <w:szCs w:val="22"/>
          <w:lang w:val="sl-SI"/>
        </w:rPr>
        <w:t>.</w:t>
      </w:r>
    </w:p>
    <w:p w14:paraId="3A9EF1B1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  <w:lang w:val="sl-SI"/>
        </w:rPr>
      </w:pPr>
    </w:p>
    <w:p w14:paraId="7EAADE73" w14:textId="77777777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b/>
          <w:szCs w:val="22"/>
        </w:rPr>
      </w:pPr>
      <w:r>
        <w:rPr>
          <w:rFonts w:cs="Arial"/>
          <w:b/>
          <w:szCs w:val="22"/>
          <w:lang w:val="sl-SI"/>
        </w:rPr>
        <w:br w:type="page"/>
      </w:r>
      <w:r w:rsidRPr="006305F2">
        <w:rPr>
          <w:rFonts w:cs="Arial"/>
          <w:b/>
          <w:szCs w:val="22"/>
          <w:lang w:val="sl-SI"/>
        </w:rPr>
        <w:t>P</w:t>
      </w:r>
      <w:proofErr w:type="spellStart"/>
      <w:r w:rsidRPr="006305F2">
        <w:rPr>
          <w:rFonts w:cs="Arial"/>
          <w:b/>
          <w:szCs w:val="22"/>
        </w:rPr>
        <w:t>riloga</w:t>
      </w:r>
      <w:proofErr w:type="spellEnd"/>
      <w:r w:rsidRPr="006305F2">
        <w:rPr>
          <w:rFonts w:cs="Arial"/>
          <w:b/>
          <w:szCs w:val="22"/>
        </w:rPr>
        <w:t xml:space="preserve"> 3: Škodljivi organizmi hmelja</w:t>
      </w:r>
    </w:p>
    <w:p w14:paraId="7C24E918" w14:textId="77777777" w:rsidR="005E3441" w:rsidRDefault="005E3441" w:rsidP="00842379">
      <w:pPr>
        <w:spacing w:line="280" w:lineRule="atLeast"/>
        <w:rPr>
          <w:rFonts w:cs="Arial"/>
          <w:b/>
        </w:rPr>
      </w:pPr>
    </w:p>
    <w:p w14:paraId="2F0F3FB8" w14:textId="77777777" w:rsidR="005E3441" w:rsidRDefault="005E3441" w:rsidP="00842379">
      <w:pPr>
        <w:spacing w:line="280" w:lineRule="atLeast"/>
        <w:rPr>
          <w:rFonts w:cs="Arial"/>
          <w:b/>
        </w:rPr>
      </w:pPr>
      <w:r>
        <w:rPr>
          <w:rFonts w:cs="Arial"/>
          <w:b/>
        </w:rPr>
        <w:t>1. Škodljivi organizmi, na katere morajo biti pregledane oziroma testirane rastline kandidatke za izvorne matične rastline</w:t>
      </w:r>
    </w:p>
    <w:p w14:paraId="770C5560" w14:textId="77777777" w:rsidR="005E3441" w:rsidRPr="00515438" w:rsidRDefault="005E3441" w:rsidP="00842379">
      <w:pPr>
        <w:spacing w:line="280" w:lineRule="atLeast"/>
        <w:rPr>
          <w:rFonts w:cs="Arial"/>
          <w:b/>
          <w:sz w:val="12"/>
          <w:szCs w:val="1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11"/>
        <w:gridCol w:w="2977"/>
        <w:gridCol w:w="1418"/>
      </w:tblGrid>
      <w:tr w:rsidR="005E3441" w:rsidRPr="009A2E1B" w14:paraId="3B2CC6D0" w14:textId="77777777" w:rsidTr="000B45A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4346B" w14:textId="77777777" w:rsidR="005E3441" w:rsidRPr="009A2E1B" w:rsidRDefault="005E3441" w:rsidP="00842379">
            <w:pPr>
              <w:pStyle w:val="Telobesedila"/>
              <w:spacing w:line="280" w:lineRule="atLeast"/>
              <w:rPr>
                <w:rFonts w:ascii="Arial" w:hAnsi="Arial" w:cs="Arial"/>
                <w:iCs/>
                <w:sz w:val="20"/>
                <w:lang w:val="sl-SI"/>
              </w:rPr>
            </w:pPr>
            <w:r w:rsidRPr="009A2E1B">
              <w:rPr>
                <w:rFonts w:ascii="Arial" w:hAnsi="Arial" w:cs="Arial"/>
                <w:iCs/>
                <w:sz w:val="20"/>
                <w:lang w:val="sl-SI"/>
              </w:rPr>
              <w:t>Ime škodljivega organizma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BC01F" w14:textId="77777777" w:rsidR="005E3441" w:rsidRPr="009A2E1B" w:rsidRDefault="005E3441" w:rsidP="00842379">
            <w:pPr>
              <w:pStyle w:val="Telobesedila"/>
              <w:spacing w:line="280" w:lineRule="atLeast"/>
              <w:rPr>
                <w:rFonts w:ascii="Arial" w:hAnsi="Arial" w:cs="Arial"/>
                <w:iCs/>
                <w:sz w:val="20"/>
                <w:lang w:val="sl-SI"/>
              </w:rPr>
            </w:pPr>
            <w:r w:rsidRPr="009A2E1B">
              <w:rPr>
                <w:rFonts w:ascii="Arial" w:hAnsi="Arial" w:cs="Arial"/>
                <w:iCs/>
                <w:sz w:val="20"/>
                <w:lang w:val="sl-SI"/>
              </w:rPr>
              <w:t>Bolezen ali simptom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6112C" w14:textId="77777777" w:rsidR="005E3441" w:rsidRDefault="005E3441" w:rsidP="00842379">
            <w:pPr>
              <w:pStyle w:val="Telobesedila"/>
              <w:spacing w:line="280" w:lineRule="atLeast"/>
              <w:rPr>
                <w:rFonts w:ascii="Arial" w:hAnsi="Arial" w:cs="Arial"/>
                <w:iCs/>
                <w:sz w:val="20"/>
                <w:lang w:val="sl-SI"/>
              </w:rPr>
            </w:pPr>
            <w:r w:rsidRPr="009A2E1B">
              <w:rPr>
                <w:rFonts w:ascii="Arial" w:hAnsi="Arial" w:cs="Arial"/>
                <w:iCs/>
                <w:sz w:val="20"/>
                <w:lang w:val="sl-SI"/>
              </w:rPr>
              <w:t>Metoda preverjanja</w:t>
            </w:r>
          </w:p>
          <w:p w14:paraId="4F1D8965" w14:textId="77777777" w:rsidR="005E3441" w:rsidRPr="00D85457" w:rsidRDefault="005E3441" w:rsidP="00842379">
            <w:pPr>
              <w:pStyle w:val="Telobesedila"/>
              <w:spacing w:line="280" w:lineRule="atLeast"/>
              <w:rPr>
                <w:rFonts w:ascii="Arial" w:hAnsi="Arial" w:cs="Arial"/>
                <w:iCs/>
                <w:sz w:val="20"/>
                <w:vertAlign w:val="superscript"/>
                <w:lang w:val="sl-SI"/>
              </w:rPr>
            </w:pPr>
            <w:r w:rsidRPr="00A93311">
              <w:rPr>
                <w:rFonts w:ascii="Arial" w:hAnsi="Arial" w:cs="Arial"/>
                <w:iCs/>
                <w:sz w:val="20"/>
                <w:vertAlign w:val="superscript"/>
                <w:lang w:val="sl-SI"/>
              </w:rPr>
              <w:t>(1)</w:t>
            </w:r>
          </w:p>
        </w:tc>
      </w:tr>
      <w:tr w:rsidR="005E3441" w:rsidRPr="0057577F" w14:paraId="41B4A203" w14:textId="77777777" w:rsidTr="000B45A7">
        <w:trPr>
          <w:trHeight w:val="200"/>
        </w:trPr>
        <w:tc>
          <w:tcPr>
            <w:tcW w:w="9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D3F6EC" w14:textId="77777777" w:rsidR="005E3441" w:rsidRPr="0057577F" w:rsidRDefault="005E3441" w:rsidP="00842379">
            <w:pPr>
              <w:spacing w:before="60" w:after="60" w:line="280" w:lineRule="atLeast"/>
              <w:rPr>
                <w:rFonts w:cs="Arial"/>
                <w:b/>
                <w:iCs/>
                <w:sz w:val="20"/>
                <w:szCs w:val="20"/>
              </w:rPr>
            </w:pPr>
            <w:r w:rsidRPr="0057577F">
              <w:rPr>
                <w:rFonts w:cs="Arial"/>
                <w:b/>
                <w:iCs/>
                <w:sz w:val="20"/>
                <w:szCs w:val="20"/>
              </w:rPr>
              <w:t>1.1 Glive</w:t>
            </w:r>
          </w:p>
        </w:tc>
      </w:tr>
      <w:tr w:rsidR="005E3441" w:rsidRPr="0057577F" w14:paraId="7D1C37F6" w14:textId="77777777" w:rsidTr="00DC41EB">
        <w:trPr>
          <w:trHeight w:val="30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8249B" w14:textId="77777777" w:rsidR="005E3441" w:rsidRPr="0057577F" w:rsidRDefault="005E3441" w:rsidP="00842379">
            <w:pPr>
              <w:tabs>
                <w:tab w:val="num" w:pos="459"/>
              </w:tabs>
              <w:spacing w:line="280" w:lineRule="atLeast"/>
              <w:rPr>
                <w:rFonts w:cs="Arial"/>
                <w:i/>
                <w:iCs/>
                <w:sz w:val="20"/>
                <w:szCs w:val="20"/>
              </w:rPr>
            </w:pPr>
            <w:proofErr w:type="spellStart"/>
            <w:r w:rsidRPr="0057577F">
              <w:rPr>
                <w:rFonts w:cs="Arial"/>
                <w:i/>
                <w:sz w:val="20"/>
                <w:szCs w:val="20"/>
              </w:rPr>
              <w:t>Verticillium</w:t>
            </w:r>
            <w:proofErr w:type="spellEnd"/>
            <w:r w:rsidRPr="0057577F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57577F">
              <w:rPr>
                <w:rFonts w:cs="Arial"/>
                <w:i/>
                <w:sz w:val="20"/>
                <w:szCs w:val="20"/>
              </w:rPr>
              <w:t>dahliae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57577F">
              <w:rPr>
                <w:rFonts w:cs="Arial"/>
                <w:sz w:val="20"/>
                <w:szCs w:val="20"/>
              </w:rPr>
              <w:t>Kleb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612E25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proofErr w:type="spellStart"/>
            <w:r w:rsidRPr="000E66F9">
              <w:rPr>
                <w:rFonts w:ascii="Arial" w:hAnsi="Arial" w:cs="Arial"/>
                <w:b w:val="0"/>
                <w:iCs/>
                <w:color w:val="auto"/>
                <w:sz w:val="20"/>
              </w:rPr>
              <w:t>Verticilijska</w:t>
            </w:r>
            <w:proofErr w:type="spellEnd"/>
            <w:r w:rsidRPr="000E66F9">
              <w:rPr>
                <w:rFonts w:ascii="Arial" w:hAnsi="Arial" w:cs="Arial"/>
                <w:b w:val="0"/>
                <w:iCs/>
                <w:color w:val="auto"/>
                <w:sz w:val="20"/>
              </w:rPr>
              <w:t xml:space="preserve"> uvelost hmelja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3340122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64E046C9" w14:textId="77777777" w:rsidTr="000B45A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BC491" w14:textId="77777777" w:rsidR="005E3441" w:rsidRPr="0057577F" w:rsidRDefault="005E3441" w:rsidP="00842379">
            <w:pPr>
              <w:tabs>
                <w:tab w:val="num" w:pos="459"/>
              </w:tabs>
              <w:spacing w:line="280" w:lineRule="atLeast"/>
              <w:jc w:val="left"/>
              <w:rPr>
                <w:rFonts w:cs="Arial"/>
                <w:i/>
                <w:sz w:val="20"/>
                <w:szCs w:val="20"/>
              </w:rPr>
            </w:pPr>
            <w:proofErr w:type="spellStart"/>
            <w:r w:rsidRPr="0057577F">
              <w:rPr>
                <w:rFonts w:cs="Arial"/>
                <w:i/>
                <w:sz w:val="20"/>
                <w:szCs w:val="20"/>
              </w:rPr>
              <w:t>Verticillium</w:t>
            </w:r>
            <w:proofErr w:type="spellEnd"/>
            <w:r w:rsidRPr="0057577F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57577F">
              <w:rPr>
                <w:rFonts w:cs="Arial"/>
                <w:i/>
                <w:sz w:val="20"/>
                <w:szCs w:val="20"/>
              </w:rPr>
              <w:t>nonalfalfae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57577F">
              <w:rPr>
                <w:rFonts w:cs="Arial"/>
                <w:sz w:val="20"/>
                <w:szCs w:val="20"/>
              </w:rPr>
              <w:t>Inderbitzin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 xml:space="preserve">, H.W. </w:t>
            </w:r>
            <w:proofErr w:type="spellStart"/>
            <w:r w:rsidRPr="0057577F">
              <w:rPr>
                <w:rFonts w:cs="Arial"/>
                <w:sz w:val="20"/>
                <w:szCs w:val="20"/>
              </w:rPr>
              <w:t>Platt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Pr="0057577F">
              <w:rPr>
                <w:rFonts w:cs="Arial"/>
                <w:sz w:val="20"/>
                <w:szCs w:val="20"/>
              </w:rPr>
              <w:t>Bostock</w:t>
            </w:r>
            <w:proofErr w:type="spellEnd"/>
            <w:r w:rsidRPr="0057577F">
              <w:rPr>
                <w:rFonts w:cs="Arial"/>
                <w:sz w:val="20"/>
                <w:szCs w:val="20"/>
              </w:rPr>
              <w:t xml:space="preserve">, R. M. Davis &amp; K. V. </w:t>
            </w:r>
            <w:proofErr w:type="spellStart"/>
            <w:r w:rsidRPr="0057577F">
              <w:rPr>
                <w:rFonts w:cs="Arial"/>
                <w:sz w:val="20"/>
                <w:szCs w:val="20"/>
              </w:rPr>
              <w:t>Subbarao</w:t>
            </w:r>
            <w:proofErr w:type="spellEnd"/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C451" w14:textId="77777777" w:rsidR="005E3441" w:rsidRPr="00BD48FE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C0848DD" w14:textId="77777777" w:rsidR="005E3441" w:rsidRPr="00D85457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D85457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B37BC5" w14:paraId="1BB9D36E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87AA5" w14:textId="77777777" w:rsidR="005E3441" w:rsidRPr="000E66F9" w:rsidRDefault="005E3441" w:rsidP="00842379">
            <w:pPr>
              <w:pStyle w:val="Naslov3"/>
              <w:spacing w:before="0" w:after="0" w:line="280" w:lineRule="atLeast"/>
              <w:rPr>
                <w:rFonts w:ascii="Arial" w:hAnsi="Arial" w:cs="Arial"/>
                <w:b w:val="0"/>
                <w:i/>
                <w:iCs/>
                <w:sz w:val="20"/>
              </w:rPr>
            </w:pPr>
            <w:proofErr w:type="spellStart"/>
            <w:r w:rsidRPr="00B37BC5">
              <w:rPr>
                <w:rStyle w:val="Poudarek"/>
                <w:rFonts w:ascii="Arial" w:hAnsi="Arial" w:cs="Arial"/>
                <w:b w:val="0"/>
                <w:bCs w:val="0"/>
                <w:sz w:val="20"/>
                <w:szCs w:val="20"/>
              </w:rPr>
              <w:t>Fusarium</w:t>
            </w:r>
            <w:proofErr w:type="spellEnd"/>
            <w:r w:rsidRPr="00B37BC5">
              <w:rPr>
                <w:rStyle w:val="Poudarek"/>
                <w:rFonts w:ascii="Arial" w:hAnsi="Arial" w:cs="Arial"/>
                <w:b w:val="0"/>
                <w:bCs w:val="0"/>
                <w:sz w:val="20"/>
                <w:szCs w:val="20"/>
              </w:rPr>
              <w:t xml:space="preserve"> </w:t>
            </w:r>
            <w:proofErr w:type="spellStart"/>
            <w:r w:rsidRPr="00B37BC5">
              <w:rPr>
                <w:rStyle w:val="Poudarek"/>
                <w:rFonts w:ascii="Arial" w:hAnsi="Arial" w:cs="Arial"/>
                <w:b w:val="0"/>
                <w:bCs w:val="0"/>
                <w:sz w:val="20"/>
                <w:szCs w:val="20"/>
              </w:rPr>
              <w:t>sambucinum</w:t>
            </w:r>
            <w:proofErr w:type="spellEnd"/>
            <w:r w:rsidRPr="00B37BC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 </w:t>
            </w:r>
            <w:proofErr w:type="spellStart"/>
            <w:r w:rsidRPr="00B37BC5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Fuckel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5B573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Suha trohnoba hmelja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1EEEBE" w14:textId="77777777" w:rsidR="005E3441" w:rsidRPr="00D85457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color w:val="auto"/>
                <w:sz w:val="20"/>
              </w:rPr>
            </w:pPr>
            <w:r w:rsidRPr="00D85457">
              <w:rPr>
                <w:rFonts w:ascii="Arial" w:hAnsi="Arial" w:cs="Arial"/>
                <w:b w:val="0"/>
                <w:color w:val="auto"/>
                <w:sz w:val="20"/>
              </w:rPr>
              <w:t>T</w:t>
            </w:r>
          </w:p>
        </w:tc>
      </w:tr>
      <w:tr w:rsidR="005E3441" w:rsidRPr="00B37BC5" w14:paraId="6B88D526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0E5B9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  <w:shd w:val="clear" w:color="auto" w:fill="F9F9F9"/>
              </w:rPr>
              <w:t>Fusarium</w:t>
            </w:r>
            <w:proofErr w:type="spellEnd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  <w:shd w:val="clear" w:color="auto" w:fill="F9F9F9"/>
              </w:rPr>
              <w:t xml:space="preserve"> </w:t>
            </w: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  <w:shd w:val="clear" w:color="auto" w:fill="F9F9F9"/>
              </w:rPr>
              <w:t>oxysporum</w:t>
            </w:r>
            <w:proofErr w:type="spellEnd"/>
            <w:r w:rsidRPr="000E66F9">
              <w:rPr>
                <w:rFonts w:ascii="Arial" w:hAnsi="Arial" w:cs="Arial"/>
                <w:b w:val="0"/>
                <w:color w:val="auto"/>
                <w:sz w:val="20"/>
                <w:shd w:val="clear" w:color="auto" w:fill="F9F9F9"/>
              </w:rPr>
              <w:t xml:space="preserve"> </w:t>
            </w: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  <w:shd w:val="clear" w:color="auto" w:fill="F9F9F9"/>
              </w:rPr>
              <w:t>Schlechtendahl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9BDFA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Fuzarijska</w:t>
            </w:r>
            <w:proofErr w:type="spellEnd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 xml:space="preserve"> uvelost hmelja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0E9FC82" w14:textId="77777777" w:rsidR="005E3441" w:rsidRPr="00D85457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D85457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10A56AAC" w14:textId="77777777" w:rsidTr="000B45A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60F68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>Pseudoperonospora</w:t>
            </w:r>
            <w:proofErr w:type="spellEnd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 xml:space="preserve"> </w:t>
            </w: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>humuli</w:t>
            </w:r>
            <w:proofErr w:type="spellEnd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 xml:space="preserve"> </w:t>
            </w:r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(</w:t>
            </w: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Miyabe</w:t>
            </w:r>
            <w:proofErr w:type="spellEnd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 xml:space="preserve"> &amp; </w:t>
            </w: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Takahashi</w:t>
            </w:r>
            <w:proofErr w:type="spellEnd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) G.W. Wilson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A0BAF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Hmeljeva peronospora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04EF8A4" w14:textId="77777777" w:rsidR="005E3441" w:rsidRPr="00D85457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D85457">
              <w:rPr>
                <w:rFonts w:ascii="Arial" w:hAnsi="Arial" w:cs="Arial"/>
                <w:b w:val="0"/>
                <w:color w:val="auto"/>
                <w:sz w:val="20"/>
              </w:rPr>
              <w:t>V</w:t>
            </w:r>
          </w:p>
        </w:tc>
      </w:tr>
      <w:tr w:rsidR="005E3441" w:rsidRPr="0057577F" w14:paraId="7CB7F165" w14:textId="77777777" w:rsidTr="000B45A7"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9F9B7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>Podosphaera</w:t>
            </w:r>
            <w:proofErr w:type="spellEnd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 xml:space="preserve"> </w:t>
            </w:r>
            <w:proofErr w:type="spellStart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>macularis</w:t>
            </w:r>
            <w:proofErr w:type="spellEnd"/>
            <w:r w:rsidRPr="000E66F9">
              <w:rPr>
                <w:rFonts w:ascii="Arial" w:hAnsi="Arial" w:cs="Arial"/>
                <w:b w:val="0"/>
                <w:i/>
                <w:color w:val="auto"/>
                <w:sz w:val="20"/>
              </w:rPr>
              <w:t xml:space="preserve"> (</w:t>
            </w: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Wallroth</w:t>
            </w:r>
            <w:proofErr w:type="spellEnd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 xml:space="preserve">) Braun &amp; </w:t>
            </w:r>
            <w:proofErr w:type="spellStart"/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Takamatsu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A1EA" w14:textId="77777777" w:rsidR="005E3441" w:rsidRPr="000E66F9" w:rsidRDefault="005E3441" w:rsidP="00842379">
            <w:pPr>
              <w:pStyle w:val="Telobesedila3"/>
              <w:spacing w:line="280" w:lineRule="atLeast"/>
              <w:rPr>
                <w:rFonts w:ascii="Arial" w:hAnsi="Arial" w:cs="Arial"/>
                <w:b w:val="0"/>
                <w:i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Hmeljeva pepelovka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B69964D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color w:val="auto"/>
                <w:sz w:val="20"/>
              </w:rPr>
              <w:t>V</w:t>
            </w:r>
          </w:p>
        </w:tc>
      </w:tr>
      <w:tr w:rsidR="005E3441" w:rsidRPr="0057577F" w14:paraId="27517299" w14:textId="77777777" w:rsidTr="000B45A7">
        <w:tc>
          <w:tcPr>
            <w:tcW w:w="9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B49F56" w14:textId="77777777" w:rsidR="005E3441" w:rsidRPr="0057577F" w:rsidRDefault="005E3441" w:rsidP="00842379">
            <w:pPr>
              <w:spacing w:before="60" w:after="60" w:line="280" w:lineRule="atLeast"/>
              <w:jc w:val="left"/>
              <w:rPr>
                <w:rFonts w:cs="Arial"/>
                <w:b/>
                <w:iCs/>
                <w:sz w:val="20"/>
                <w:szCs w:val="20"/>
              </w:rPr>
            </w:pPr>
            <w:r w:rsidRPr="0057577F">
              <w:rPr>
                <w:rFonts w:cs="Arial"/>
                <w:b/>
                <w:iCs/>
                <w:sz w:val="20"/>
                <w:szCs w:val="20"/>
              </w:rPr>
              <w:t xml:space="preserve">1.2 Virusi </w:t>
            </w:r>
            <w:r>
              <w:rPr>
                <w:rFonts w:cs="Arial"/>
                <w:b/>
                <w:iCs/>
                <w:sz w:val="20"/>
                <w:szCs w:val="20"/>
              </w:rPr>
              <w:t>in virusom podobni škodljivi organizmi</w:t>
            </w:r>
          </w:p>
        </w:tc>
      </w:tr>
      <w:tr w:rsidR="005E3441" w:rsidRPr="0057577F" w14:paraId="6071C44B" w14:textId="77777777" w:rsidTr="000B45A7">
        <w:trPr>
          <w:trHeight w:val="178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60E93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Cs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>Apple mosaic virus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ApMV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A2A0B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Jablanov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mozaik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27BBF97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6430B55C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4532F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Cs/>
                <w:sz w:val="20"/>
              </w:rPr>
            </w:pPr>
            <w:proofErr w:type="spellStart"/>
            <w:r w:rsidRPr="000A47D4">
              <w:rPr>
                <w:rFonts w:ascii="Arial" w:hAnsi="Arial" w:cs="Arial"/>
                <w:b w:val="0"/>
                <w:sz w:val="20"/>
              </w:rPr>
              <w:t>Arabis</w:t>
            </w:r>
            <w:proofErr w:type="spellEnd"/>
            <w:r w:rsidRPr="000A47D4">
              <w:rPr>
                <w:rFonts w:ascii="Arial" w:hAnsi="Arial" w:cs="Arial"/>
                <w:b w:val="0"/>
                <w:sz w:val="20"/>
              </w:rPr>
              <w:t xml:space="preserve"> </w:t>
            </w:r>
            <w:r w:rsidRPr="0057577F">
              <w:rPr>
                <w:rFonts w:ascii="Arial" w:hAnsi="Arial" w:cs="Arial"/>
                <w:b w:val="0"/>
                <w:sz w:val="20"/>
              </w:rPr>
              <w:t>mosaic virus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ArMV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7E5B2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Repnjakov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mozaik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64B3E3A2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0E66F9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20758354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A7FC3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/>
                <w:sz w:val="20"/>
              </w:rPr>
            </w:pPr>
            <w:r w:rsidRPr="00D85457">
              <w:rPr>
                <w:rFonts w:ascii="Arial" w:hAnsi="Arial" w:cs="Arial"/>
                <w:b w:val="0"/>
                <w:sz w:val="20"/>
              </w:rPr>
              <w:t xml:space="preserve">Cucumber mosaic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cucumovirus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(CMV)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4208D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Kumarni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mozaik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2E918A5B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4BD3FAAE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BDED1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/>
                <w:sz w:val="20"/>
              </w:rPr>
            </w:pPr>
            <w:r w:rsidRPr="00D85457">
              <w:rPr>
                <w:rFonts w:ascii="Arial" w:hAnsi="Arial" w:cs="Arial"/>
                <w:b w:val="0"/>
                <w:sz w:val="20"/>
              </w:rPr>
              <w:t xml:space="preserve">Cherry leaf roll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nepovirus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(CLRV)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E5B2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Češnjeva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kodravost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5E7BBB79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28816D79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CA5E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/>
                <w:sz w:val="20"/>
              </w:rPr>
            </w:pPr>
            <w:r w:rsidRPr="00D85457">
              <w:rPr>
                <w:rFonts w:ascii="Arial" w:hAnsi="Arial" w:cs="Arial"/>
                <w:b w:val="0"/>
                <w:sz w:val="20"/>
              </w:rPr>
              <w:t xml:space="preserve">Petunia asteroid mosaic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tombusvirus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 (PAMV)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433DE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Zvezdasti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mozaik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32169C92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6E47DBDC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18C08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/>
                <w:sz w:val="20"/>
              </w:rPr>
            </w:pPr>
            <w:r w:rsidRPr="00D85457">
              <w:rPr>
                <w:rFonts w:ascii="Arial" w:hAnsi="Arial" w:cs="Arial"/>
                <w:b w:val="0"/>
                <w:sz w:val="20"/>
              </w:rPr>
              <w:t>Tobacco necrosis virus (TNV)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5D6EA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Tobakova</w:t>
            </w:r>
            <w:proofErr w:type="spellEnd"/>
            <w:r w:rsidRPr="00D85457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D85457">
              <w:rPr>
                <w:rFonts w:ascii="Arial" w:hAnsi="Arial" w:cs="Arial"/>
                <w:b w:val="0"/>
                <w:sz w:val="20"/>
              </w:rPr>
              <w:t>nekroza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32C297D7" w14:textId="77777777" w:rsidR="005E3441" w:rsidRPr="000E66F9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55EF21EB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CA6F12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Cs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>Hop mosaic virus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HpMV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13F1F6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Hmeljev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mozaik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62363DD6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6AC1CF05" w14:textId="77777777" w:rsidTr="000B45A7">
        <w:trPr>
          <w:trHeight w:val="178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512C8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Cs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>Hop latent viroid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HLVd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E5766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Viroidna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latentna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bolezen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hmelja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9CBCE9B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56293625" w14:textId="77777777" w:rsidTr="000B45A7">
        <w:trPr>
          <w:trHeight w:val="178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F44B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>Citrus bark cracking viroid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CBCVd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BB64A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 xml:space="preserve">Huda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viroidna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zakrnelost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hmelja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4D14F2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57577F" w14:paraId="3D682382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F060E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r w:rsidRPr="0057577F">
              <w:rPr>
                <w:rFonts w:ascii="Arial" w:hAnsi="Arial" w:cs="Arial"/>
                <w:b w:val="0"/>
                <w:sz w:val="20"/>
              </w:rPr>
              <w:t>Hop stunt viroid (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HSVd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>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80E0C" w14:textId="77777777" w:rsidR="005E3441" w:rsidRPr="0057577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Viroidna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zakrnelost</w:t>
            </w:r>
            <w:proofErr w:type="spellEnd"/>
            <w:r w:rsidRPr="0057577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57577F">
              <w:rPr>
                <w:rFonts w:ascii="Arial" w:hAnsi="Arial" w:cs="Arial"/>
                <w:b w:val="0"/>
                <w:sz w:val="20"/>
              </w:rPr>
              <w:t>hmelja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77EF965B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T</w:t>
            </w:r>
          </w:p>
        </w:tc>
      </w:tr>
      <w:tr w:rsidR="005E3441" w:rsidRPr="00BB3A9F" w14:paraId="79656A11" w14:textId="77777777" w:rsidTr="000B45A7">
        <w:trPr>
          <w:trHeight w:val="56"/>
        </w:trPr>
        <w:tc>
          <w:tcPr>
            <w:tcW w:w="9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71535" w14:textId="77777777" w:rsidR="005E3441" w:rsidRPr="00BB3A9F" w:rsidRDefault="005E3441" w:rsidP="00842379">
            <w:pPr>
              <w:spacing w:before="60" w:after="60" w:line="280" w:lineRule="atLeast"/>
              <w:jc w:val="left"/>
              <w:rPr>
                <w:rFonts w:cs="Arial"/>
                <w:b/>
                <w:iCs/>
                <w:sz w:val="20"/>
                <w:szCs w:val="20"/>
              </w:rPr>
            </w:pPr>
            <w:r w:rsidRPr="00BB3A9F">
              <w:rPr>
                <w:rFonts w:cs="Arial"/>
                <w:b/>
                <w:iCs/>
                <w:sz w:val="20"/>
                <w:szCs w:val="20"/>
              </w:rPr>
              <w:t>1.3 Žuželke in pršice</w:t>
            </w:r>
          </w:p>
        </w:tc>
      </w:tr>
      <w:tr w:rsidR="005E3441" w:rsidRPr="00BB3A9F" w14:paraId="14EEE939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309E2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Neoplinthus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tigratus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porcatus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Panzer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EF8C0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Hmeljev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rilčkar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50598277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V</w:t>
            </w:r>
          </w:p>
        </w:tc>
      </w:tr>
      <w:tr w:rsidR="005E3441" w:rsidRPr="00BB3A9F" w14:paraId="3FA88322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5E8F4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i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Otiorhynchus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ligustici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r w:rsidRPr="00F85056">
              <w:rPr>
                <w:rFonts w:ascii="Arial" w:hAnsi="Arial" w:cs="Arial"/>
                <w:b w:val="0"/>
                <w:sz w:val="20"/>
              </w:rPr>
              <w:t>L.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A9CA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Lucernin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rilčkar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5D5C795B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V</w:t>
            </w:r>
          </w:p>
        </w:tc>
      </w:tr>
      <w:tr w:rsidR="005E3441" w:rsidRPr="00BB3A9F" w14:paraId="12EE5458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B787B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Phorodon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humuli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Schrank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9EB50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Hmeljeva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listna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uš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4C9533BA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V</w:t>
            </w:r>
          </w:p>
        </w:tc>
      </w:tr>
      <w:tr w:rsidR="005E3441" w:rsidRPr="00BB3A9F" w14:paraId="6D80EB92" w14:textId="77777777" w:rsidTr="00DC41EB">
        <w:trPr>
          <w:trHeight w:val="47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6B6A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Tetranychus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urticae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Koch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3AB3B" w14:textId="1693F6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Navadna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(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hmeljeva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)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pršica</w:t>
            </w:r>
            <w:proofErr w:type="spellEnd"/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14:paraId="46FCDB96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V</w:t>
            </w:r>
          </w:p>
        </w:tc>
      </w:tr>
      <w:tr w:rsidR="005E3441" w:rsidRPr="0057577F" w14:paraId="4841A4AF" w14:textId="77777777" w:rsidTr="000B45A7">
        <w:trPr>
          <w:trHeight w:val="56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A3754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Psylliodes</w:t>
            </w:r>
            <w:proofErr w:type="spellEnd"/>
            <w:r w:rsidRPr="00BB3A9F">
              <w:rPr>
                <w:rFonts w:ascii="Arial" w:hAnsi="Arial" w:cs="Arial"/>
                <w:b w:val="0"/>
                <w:i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i/>
                <w:sz w:val="20"/>
              </w:rPr>
              <w:t>attenuatus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Koch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94B96" w14:textId="77777777" w:rsidR="005E3441" w:rsidRPr="00BB3A9F" w:rsidRDefault="005E3441" w:rsidP="00842379">
            <w:pPr>
              <w:pStyle w:val="Telobesedila"/>
              <w:snapToGrid w:val="0"/>
              <w:spacing w:line="280" w:lineRule="atLeast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Hmeljev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 xml:space="preserve"> </w:t>
            </w:r>
            <w:proofErr w:type="spellStart"/>
            <w:r w:rsidRPr="00BB3A9F">
              <w:rPr>
                <w:rFonts w:ascii="Arial" w:hAnsi="Arial" w:cs="Arial"/>
                <w:b w:val="0"/>
                <w:sz w:val="20"/>
              </w:rPr>
              <w:t>bolhač</w:t>
            </w:r>
            <w:proofErr w:type="spellEnd"/>
            <w:r w:rsidRPr="00BB3A9F">
              <w:rPr>
                <w:rFonts w:ascii="Arial" w:hAnsi="Arial" w:cs="Arial"/>
                <w:b w:val="0"/>
                <w:sz w:val="20"/>
              </w:rPr>
              <w:tab/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58A90" w14:textId="77777777" w:rsidR="005E3441" w:rsidRPr="00F85056" w:rsidRDefault="005E3441" w:rsidP="00842379">
            <w:pPr>
              <w:pStyle w:val="Telobesedila3"/>
              <w:spacing w:line="280" w:lineRule="atLeast"/>
              <w:jc w:val="center"/>
              <w:rPr>
                <w:rFonts w:ascii="Arial" w:hAnsi="Arial" w:cs="Arial"/>
                <w:b w:val="0"/>
                <w:iCs/>
                <w:color w:val="auto"/>
                <w:sz w:val="20"/>
              </w:rPr>
            </w:pPr>
            <w:r w:rsidRPr="00F85056">
              <w:rPr>
                <w:rFonts w:ascii="Arial" w:hAnsi="Arial" w:cs="Arial"/>
                <w:b w:val="0"/>
                <w:iCs/>
                <w:color w:val="auto"/>
                <w:sz w:val="20"/>
              </w:rPr>
              <w:t>V</w:t>
            </w:r>
          </w:p>
        </w:tc>
      </w:tr>
    </w:tbl>
    <w:p w14:paraId="5034BC68" w14:textId="6F8D8D10" w:rsidR="005E3441" w:rsidRPr="00F85056" w:rsidRDefault="005E3441" w:rsidP="00842379">
      <w:pPr>
        <w:pStyle w:val="Telobesedila3"/>
        <w:spacing w:line="280" w:lineRule="atLeast"/>
        <w:rPr>
          <w:rFonts w:ascii="Arial" w:hAnsi="Arial" w:cs="Arial"/>
          <w:b w:val="0"/>
          <w:color w:val="auto"/>
          <w:sz w:val="20"/>
        </w:rPr>
      </w:pPr>
      <w:r>
        <w:rPr>
          <w:rFonts w:ascii="Arial" w:hAnsi="Arial" w:cs="Arial"/>
          <w:b w:val="0"/>
          <w:color w:val="auto"/>
          <w:sz w:val="20"/>
        </w:rPr>
        <w:t>(</w:t>
      </w:r>
      <w:r w:rsidRPr="00F85056">
        <w:rPr>
          <w:rFonts w:ascii="Arial" w:hAnsi="Arial" w:cs="Arial"/>
          <w:b w:val="0"/>
          <w:color w:val="auto"/>
          <w:sz w:val="20"/>
        </w:rPr>
        <w:t>1) Metoda preverjanja:</w:t>
      </w:r>
    </w:p>
    <w:p w14:paraId="122CC5D0" w14:textId="77777777" w:rsidR="005E3441" w:rsidRDefault="005E3441" w:rsidP="00842379">
      <w:pPr>
        <w:spacing w:line="280" w:lineRule="atLeast"/>
        <w:ind w:left="426"/>
        <w:rPr>
          <w:sz w:val="20"/>
          <w:szCs w:val="20"/>
        </w:rPr>
      </w:pPr>
      <w:r>
        <w:rPr>
          <w:sz w:val="20"/>
          <w:szCs w:val="20"/>
        </w:rPr>
        <w:t>V:</w:t>
      </w:r>
      <w:r>
        <w:rPr>
          <w:sz w:val="20"/>
          <w:szCs w:val="20"/>
        </w:rPr>
        <w:tab/>
        <w:t>vizualni pregled,</w:t>
      </w:r>
    </w:p>
    <w:p w14:paraId="5AAD82D8" w14:textId="77777777" w:rsidR="005E3441" w:rsidRDefault="005E3441" w:rsidP="00842379">
      <w:pPr>
        <w:spacing w:line="280" w:lineRule="atLeast"/>
        <w:ind w:left="426"/>
        <w:rPr>
          <w:rFonts w:cs="Arial"/>
          <w:sz w:val="20"/>
          <w:szCs w:val="20"/>
        </w:rPr>
      </w:pPr>
      <w:r>
        <w:rPr>
          <w:sz w:val="20"/>
          <w:szCs w:val="20"/>
        </w:rPr>
        <w:t xml:space="preserve">T: </w:t>
      </w:r>
      <w:r>
        <w:rPr>
          <w:sz w:val="20"/>
          <w:szCs w:val="20"/>
        </w:rPr>
        <w:tab/>
        <w:t>posamično testiranje vseh rastlin kandidatk.</w:t>
      </w:r>
    </w:p>
    <w:p w14:paraId="4D8180D8" w14:textId="77777777" w:rsidR="005E3441" w:rsidRPr="0057577F" w:rsidRDefault="005E3441" w:rsidP="00842379">
      <w:pPr>
        <w:spacing w:line="280" w:lineRule="atLeast"/>
        <w:rPr>
          <w:rFonts w:cs="Arial"/>
          <w:b/>
          <w:sz w:val="12"/>
          <w:szCs w:val="12"/>
        </w:rPr>
      </w:pPr>
    </w:p>
    <w:p w14:paraId="7C38B947" w14:textId="77777777" w:rsidR="005E3441" w:rsidRDefault="005E3441" w:rsidP="00842379">
      <w:pPr>
        <w:spacing w:line="280" w:lineRule="atLeast"/>
        <w:rPr>
          <w:rFonts w:cs="Arial"/>
          <w:b/>
        </w:rPr>
      </w:pPr>
    </w:p>
    <w:p w14:paraId="2728DEB1" w14:textId="77777777" w:rsidR="005E3441" w:rsidRPr="00F85056" w:rsidRDefault="005E3441" w:rsidP="00842379">
      <w:pPr>
        <w:spacing w:line="280" w:lineRule="atLeast"/>
        <w:rPr>
          <w:rFonts w:cs="Arial"/>
          <w:b/>
        </w:rPr>
      </w:pPr>
      <w:r w:rsidRPr="00F85056">
        <w:rPr>
          <w:rFonts w:cs="Arial"/>
          <w:b/>
        </w:rPr>
        <w:t xml:space="preserve">2. Škodljivi organizmi, ki na podlagi vizualnega pregleda </w:t>
      </w:r>
      <w:r>
        <w:rPr>
          <w:rFonts w:cs="Arial"/>
          <w:b/>
        </w:rPr>
        <w:t xml:space="preserve">oziroma testiranja </w:t>
      </w:r>
      <w:r w:rsidRPr="00F85056">
        <w:rPr>
          <w:rFonts w:cs="Arial"/>
          <w:b/>
        </w:rPr>
        <w:t xml:space="preserve">ne smejo biti prisotni na </w:t>
      </w:r>
      <w:r>
        <w:rPr>
          <w:rFonts w:cs="Arial"/>
          <w:b/>
        </w:rPr>
        <w:t xml:space="preserve">izvornih in osnovnih matičnih rastlinah ter </w:t>
      </w:r>
      <w:r w:rsidRPr="00F85056">
        <w:rPr>
          <w:rFonts w:cs="Arial"/>
          <w:b/>
        </w:rPr>
        <w:t>na certificiranih sadikah ali so lahko prisotni največ do določenega odstotka</w:t>
      </w:r>
    </w:p>
    <w:p w14:paraId="65F3F68D" w14:textId="77777777" w:rsidR="005E3441" w:rsidRPr="00F85056" w:rsidRDefault="005E3441" w:rsidP="00842379">
      <w:pPr>
        <w:spacing w:line="280" w:lineRule="atLeast"/>
        <w:rPr>
          <w:rFonts w:cs="Arial"/>
          <w:b/>
          <w:sz w:val="12"/>
          <w:szCs w:val="12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07"/>
        <w:gridCol w:w="1843"/>
        <w:gridCol w:w="1389"/>
      </w:tblGrid>
      <w:tr w:rsidR="005E3441" w:rsidRPr="00F85056" w14:paraId="0A685022" w14:textId="77777777" w:rsidTr="00DC41EB">
        <w:trPr>
          <w:tblHeader/>
        </w:trPr>
        <w:tc>
          <w:tcPr>
            <w:tcW w:w="5807" w:type="dxa"/>
            <w:vMerge w:val="restart"/>
            <w:shd w:val="clear" w:color="auto" w:fill="auto"/>
            <w:vAlign w:val="center"/>
          </w:tcPr>
          <w:p w14:paraId="5B467FA6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iCs/>
                <w:sz w:val="20"/>
                <w:szCs w:val="20"/>
              </w:rPr>
              <w:t>Ime škodljivega organizma</w:t>
            </w:r>
          </w:p>
        </w:tc>
        <w:tc>
          <w:tcPr>
            <w:tcW w:w="3232" w:type="dxa"/>
            <w:gridSpan w:val="2"/>
            <w:shd w:val="clear" w:color="auto" w:fill="auto"/>
            <w:vAlign w:val="center"/>
          </w:tcPr>
          <w:p w14:paraId="3A9BE9E2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Kategorija</w:t>
            </w:r>
          </w:p>
        </w:tc>
      </w:tr>
      <w:tr w:rsidR="005E3441" w:rsidRPr="00F85056" w14:paraId="5E1D4A6D" w14:textId="77777777" w:rsidTr="00DC41EB">
        <w:trPr>
          <w:tblHeader/>
        </w:trPr>
        <w:tc>
          <w:tcPr>
            <w:tcW w:w="5807" w:type="dxa"/>
            <w:vMerge/>
            <w:shd w:val="clear" w:color="auto" w:fill="auto"/>
            <w:vAlign w:val="center"/>
          </w:tcPr>
          <w:p w14:paraId="5ED6D156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7229B7CA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Izvorni in osnovni material</w:t>
            </w:r>
          </w:p>
        </w:tc>
        <w:tc>
          <w:tcPr>
            <w:tcW w:w="1389" w:type="dxa"/>
            <w:shd w:val="clear" w:color="auto" w:fill="auto"/>
            <w:vAlign w:val="center"/>
          </w:tcPr>
          <w:p w14:paraId="457CC1A2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Certificirane sadike</w:t>
            </w:r>
          </w:p>
        </w:tc>
      </w:tr>
      <w:tr w:rsidR="005E3441" w:rsidRPr="00F85056" w14:paraId="4774E7EE" w14:textId="77777777" w:rsidTr="00DC41EB">
        <w:tc>
          <w:tcPr>
            <w:tcW w:w="5807" w:type="dxa"/>
            <w:shd w:val="clear" w:color="auto" w:fill="auto"/>
          </w:tcPr>
          <w:p w14:paraId="24BD2AFD" w14:textId="77777777" w:rsidR="005E3441" w:rsidRPr="00F85056" w:rsidRDefault="005E3441" w:rsidP="00842379">
            <w:pPr>
              <w:spacing w:line="280" w:lineRule="atLeast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b/>
                <w:iCs/>
                <w:sz w:val="20"/>
                <w:szCs w:val="20"/>
              </w:rPr>
              <w:t>2.1 Glive</w:t>
            </w:r>
          </w:p>
        </w:tc>
        <w:tc>
          <w:tcPr>
            <w:tcW w:w="1843" w:type="dxa"/>
            <w:shd w:val="clear" w:color="auto" w:fill="auto"/>
          </w:tcPr>
          <w:p w14:paraId="0826FB43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5A81FA87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</w:p>
        </w:tc>
      </w:tr>
      <w:tr w:rsidR="005E3441" w:rsidRPr="00F85056" w14:paraId="59B86251" w14:textId="77777777" w:rsidTr="00DC41EB">
        <w:tc>
          <w:tcPr>
            <w:tcW w:w="5807" w:type="dxa"/>
            <w:shd w:val="clear" w:color="auto" w:fill="auto"/>
          </w:tcPr>
          <w:p w14:paraId="6AF27BF6" w14:textId="77777777" w:rsidR="005E3441" w:rsidRPr="00F85056" w:rsidRDefault="005E3441" w:rsidP="00842379">
            <w:pPr>
              <w:spacing w:line="280" w:lineRule="atLeast"/>
              <w:rPr>
                <w:rFonts w:cs="Arial"/>
                <w:sz w:val="20"/>
                <w:szCs w:val="20"/>
              </w:rPr>
            </w:pPr>
            <w:proofErr w:type="spellStart"/>
            <w:r w:rsidRPr="00F85056">
              <w:rPr>
                <w:rFonts w:cs="Arial"/>
                <w:i/>
                <w:sz w:val="20"/>
                <w:szCs w:val="20"/>
              </w:rPr>
              <w:t>Verticillium</w:t>
            </w:r>
            <w:proofErr w:type="spellEnd"/>
            <w:r w:rsidRPr="00F85056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F85056">
              <w:rPr>
                <w:rFonts w:cs="Arial"/>
                <w:i/>
                <w:sz w:val="20"/>
                <w:szCs w:val="20"/>
              </w:rPr>
              <w:t>dahliae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Kleb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738A78C9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2248B0EE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F85056" w14:paraId="480C5401" w14:textId="77777777" w:rsidTr="00DC41EB">
        <w:tc>
          <w:tcPr>
            <w:tcW w:w="5807" w:type="dxa"/>
            <w:shd w:val="clear" w:color="auto" w:fill="auto"/>
          </w:tcPr>
          <w:p w14:paraId="11A09EB0" w14:textId="77777777" w:rsidR="005E3441" w:rsidRPr="00F85056" w:rsidRDefault="005E3441" w:rsidP="00842379">
            <w:pPr>
              <w:spacing w:line="280" w:lineRule="atLeast"/>
              <w:rPr>
                <w:rFonts w:cs="Arial"/>
                <w:i/>
                <w:sz w:val="20"/>
                <w:szCs w:val="20"/>
              </w:rPr>
            </w:pPr>
            <w:proofErr w:type="spellStart"/>
            <w:r w:rsidRPr="00F85056">
              <w:rPr>
                <w:rFonts w:cs="Arial"/>
                <w:i/>
                <w:sz w:val="20"/>
                <w:szCs w:val="20"/>
              </w:rPr>
              <w:t>Verticillium</w:t>
            </w:r>
            <w:proofErr w:type="spellEnd"/>
            <w:r w:rsidRPr="00F85056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F85056">
              <w:rPr>
                <w:rFonts w:cs="Arial"/>
                <w:i/>
                <w:sz w:val="20"/>
                <w:szCs w:val="20"/>
              </w:rPr>
              <w:t>nonalfalfae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Inderbitzin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 xml:space="preserve">, H.W. 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Platt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 xml:space="preserve">, 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Bostock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 xml:space="preserve">, R. M. Davis &amp; K. V. 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Subbarao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59F47092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118F7871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F85056" w14:paraId="67DA715E" w14:textId="77777777" w:rsidTr="00DC41EB">
        <w:tc>
          <w:tcPr>
            <w:tcW w:w="5807" w:type="dxa"/>
            <w:shd w:val="clear" w:color="auto" w:fill="auto"/>
          </w:tcPr>
          <w:p w14:paraId="1BFF72BF" w14:textId="77777777" w:rsidR="005E3441" w:rsidRPr="00F85056" w:rsidRDefault="005E3441" w:rsidP="00842379">
            <w:pPr>
              <w:keepNext/>
              <w:spacing w:line="280" w:lineRule="atLeast"/>
              <w:outlineLvl w:val="2"/>
              <w:rPr>
                <w:rFonts w:cs="Arial"/>
                <w:sz w:val="20"/>
                <w:szCs w:val="20"/>
              </w:rPr>
            </w:pPr>
            <w:proofErr w:type="spellStart"/>
            <w:r w:rsidRPr="00F85056">
              <w:rPr>
                <w:rFonts w:cs="Arial"/>
                <w:i/>
                <w:iCs/>
                <w:sz w:val="20"/>
                <w:szCs w:val="20"/>
              </w:rPr>
              <w:t>Fusarium</w:t>
            </w:r>
            <w:proofErr w:type="spellEnd"/>
            <w:r w:rsidRPr="00F85056">
              <w:rPr>
                <w:rFonts w:cs="Arial"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F85056">
              <w:rPr>
                <w:rFonts w:cs="Arial"/>
                <w:i/>
                <w:iCs/>
                <w:sz w:val="20"/>
                <w:szCs w:val="20"/>
              </w:rPr>
              <w:t>sambucinum</w:t>
            </w:r>
            <w:proofErr w:type="spellEnd"/>
            <w:r w:rsidRPr="00F85056">
              <w:rPr>
                <w:rFonts w:cs="Arial"/>
                <w:sz w:val="20"/>
                <w:szCs w:val="20"/>
              </w:rPr>
              <w:t> </w:t>
            </w:r>
            <w:proofErr w:type="spellStart"/>
            <w:r w:rsidRPr="00F85056">
              <w:rPr>
                <w:rFonts w:cs="Arial"/>
                <w:sz w:val="20"/>
                <w:szCs w:val="20"/>
              </w:rPr>
              <w:t>Fuckel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31E1CEB2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3EC35D2E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1%</w:t>
            </w:r>
          </w:p>
        </w:tc>
      </w:tr>
      <w:tr w:rsidR="005E3441" w:rsidRPr="00F85056" w14:paraId="1C6DAE97" w14:textId="77777777" w:rsidTr="00DC41EB">
        <w:tc>
          <w:tcPr>
            <w:tcW w:w="5807" w:type="dxa"/>
            <w:shd w:val="clear" w:color="auto" w:fill="auto"/>
          </w:tcPr>
          <w:p w14:paraId="423C242D" w14:textId="77777777" w:rsidR="005E3441" w:rsidRPr="00F85056" w:rsidRDefault="005E3441" w:rsidP="00842379">
            <w:pPr>
              <w:spacing w:line="280" w:lineRule="atLeast"/>
              <w:rPr>
                <w:rFonts w:cs="Arial"/>
                <w:i/>
                <w:sz w:val="20"/>
                <w:szCs w:val="20"/>
              </w:rPr>
            </w:pPr>
            <w:proofErr w:type="spellStart"/>
            <w:r w:rsidRPr="00F85056">
              <w:rPr>
                <w:rFonts w:cs="Arial"/>
                <w:i/>
                <w:sz w:val="20"/>
                <w:shd w:val="clear" w:color="auto" w:fill="F9F9F9"/>
              </w:rPr>
              <w:t>Fusarium</w:t>
            </w:r>
            <w:proofErr w:type="spellEnd"/>
            <w:r w:rsidRPr="00F85056">
              <w:rPr>
                <w:rFonts w:cs="Arial"/>
                <w:i/>
                <w:sz w:val="20"/>
                <w:shd w:val="clear" w:color="auto" w:fill="F9F9F9"/>
              </w:rPr>
              <w:t xml:space="preserve"> </w:t>
            </w:r>
            <w:proofErr w:type="spellStart"/>
            <w:r w:rsidRPr="00F85056">
              <w:rPr>
                <w:rFonts w:cs="Arial"/>
                <w:i/>
                <w:sz w:val="20"/>
                <w:shd w:val="clear" w:color="auto" w:fill="F9F9F9"/>
              </w:rPr>
              <w:t>oxysporum</w:t>
            </w:r>
            <w:proofErr w:type="spellEnd"/>
            <w:r w:rsidRPr="00F85056">
              <w:rPr>
                <w:rFonts w:cs="Arial"/>
                <w:sz w:val="20"/>
                <w:shd w:val="clear" w:color="auto" w:fill="F9F9F9"/>
              </w:rPr>
              <w:t xml:space="preserve"> </w:t>
            </w:r>
            <w:proofErr w:type="spellStart"/>
            <w:r w:rsidRPr="00F85056">
              <w:rPr>
                <w:rFonts w:cs="Arial"/>
                <w:sz w:val="20"/>
                <w:shd w:val="clear" w:color="auto" w:fill="F9F9F9"/>
              </w:rPr>
              <w:t>Schlechtendahl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14:paraId="1844A3F3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1C524D56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1%</w:t>
            </w:r>
          </w:p>
        </w:tc>
      </w:tr>
      <w:tr w:rsidR="005E3441" w:rsidRPr="000A47D4" w14:paraId="287447F2" w14:textId="77777777" w:rsidTr="00DC41EB">
        <w:tc>
          <w:tcPr>
            <w:tcW w:w="5807" w:type="dxa"/>
            <w:shd w:val="clear" w:color="auto" w:fill="auto"/>
          </w:tcPr>
          <w:p w14:paraId="36CFA23C" w14:textId="77777777" w:rsidR="005E3441" w:rsidRPr="000A47D4" w:rsidRDefault="005E3441" w:rsidP="00842379">
            <w:pPr>
              <w:spacing w:line="280" w:lineRule="atLeast"/>
              <w:rPr>
                <w:rFonts w:cs="Arial"/>
                <w:i/>
                <w:sz w:val="20"/>
                <w:szCs w:val="20"/>
              </w:rPr>
            </w:pPr>
            <w:proofErr w:type="spellStart"/>
            <w:r w:rsidRPr="000A47D4">
              <w:rPr>
                <w:rFonts w:cs="Arial"/>
                <w:i/>
                <w:sz w:val="20"/>
                <w:szCs w:val="20"/>
              </w:rPr>
              <w:t>Pseudoperonospora</w:t>
            </w:r>
            <w:proofErr w:type="spellEnd"/>
            <w:r w:rsidRPr="000A47D4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0A47D4">
              <w:rPr>
                <w:rFonts w:cs="Arial"/>
                <w:i/>
                <w:sz w:val="20"/>
                <w:szCs w:val="20"/>
              </w:rPr>
              <w:t>humuli</w:t>
            </w:r>
            <w:proofErr w:type="spellEnd"/>
            <w:r w:rsidRPr="000A47D4">
              <w:rPr>
                <w:rFonts w:cs="Arial"/>
                <w:i/>
                <w:sz w:val="20"/>
                <w:szCs w:val="20"/>
              </w:rPr>
              <w:t xml:space="preserve"> </w:t>
            </w:r>
            <w:r w:rsidRPr="000A47D4">
              <w:rPr>
                <w:rFonts w:cs="Arial"/>
                <w:sz w:val="20"/>
                <w:szCs w:val="20"/>
              </w:rPr>
              <w:t>(</w:t>
            </w:r>
            <w:proofErr w:type="spellStart"/>
            <w:r w:rsidRPr="000A47D4">
              <w:rPr>
                <w:rFonts w:cs="Arial"/>
                <w:sz w:val="20"/>
                <w:szCs w:val="20"/>
              </w:rPr>
              <w:t>Miyabe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 &amp; </w:t>
            </w:r>
            <w:proofErr w:type="spellStart"/>
            <w:r w:rsidRPr="000A47D4">
              <w:rPr>
                <w:rFonts w:cs="Arial"/>
                <w:sz w:val="20"/>
                <w:szCs w:val="20"/>
              </w:rPr>
              <w:t>Takahashi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>) G.W. Wilson</w:t>
            </w:r>
          </w:p>
        </w:tc>
        <w:tc>
          <w:tcPr>
            <w:tcW w:w="1843" w:type="dxa"/>
            <w:shd w:val="clear" w:color="auto" w:fill="auto"/>
          </w:tcPr>
          <w:p w14:paraId="568FA74B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389" w:type="dxa"/>
            <w:shd w:val="clear" w:color="auto" w:fill="auto"/>
          </w:tcPr>
          <w:p w14:paraId="6011DDBB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1%</w:t>
            </w:r>
          </w:p>
        </w:tc>
      </w:tr>
      <w:tr w:rsidR="005E3441" w:rsidRPr="000A47D4" w14:paraId="34AF3BD9" w14:textId="77777777" w:rsidTr="00DC41EB">
        <w:tc>
          <w:tcPr>
            <w:tcW w:w="5807" w:type="dxa"/>
            <w:shd w:val="clear" w:color="auto" w:fill="auto"/>
          </w:tcPr>
          <w:p w14:paraId="0FF8CFCE" w14:textId="77777777" w:rsidR="005E3441" w:rsidRPr="000A47D4" w:rsidRDefault="005E3441" w:rsidP="00842379">
            <w:pPr>
              <w:spacing w:line="280" w:lineRule="atLeast"/>
              <w:rPr>
                <w:rFonts w:cs="Arial"/>
                <w:i/>
                <w:sz w:val="20"/>
                <w:szCs w:val="20"/>
              </w:rPr>
            </w:pPr>
            <w:r w:rsidRPr="000A47D4">
              <w:rPr>
                <w:rFonts w:cs="Arial"/>
                <w:b/>
                <w:iCs/>
                <w:sz w:val="20"/>
                <w:szCs w:val="20"/>
              </w:rPr>
              <w:t>1.2 Virusi in virusom podobni škodljivi organizmi</w:t>
            </w:r>
          </w:p>
        </w:tc>
        <w:tc>
          <w:tcPr>
            <w:tcW w:w="1843" w:type="dxa"/>
            <w:shd w:val="clear" w:color="auto" w:fill="auto"/>
          </w:tcPr>
          <w:p w14:paraId="5748D0D9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1F810BD2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E3441" w:rsidRPr="000A47D4" w14:paraId="1F4AE4D9" w14:textId="77777777" w:rsidTr="00DC41EB">
        <w:tc>
          <w:tcPr>
            <w:tcW w:w="5807" w:type="dxa"/>
            <w:shd w:val="clear" w:color="auto" w:fill="auto"/>
          </w:tcPr>
          <w:p w14:paraId="4197D564" w14:textId="77777777" w:rsidR="005E3441" w:rsidRPr="000A47D4" w:rsidRDefault="005E3441" w:rsidP="00842379">
            <w:pPr>
              <w:spacing w:line="280" w:lineRule="atLeast"/>
              <w:rPr>
                <w:rFonts w:cs="Arial"/>
                <w:b/>
                <w:iCs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  <w:lang w:val="en-GB"/>
              </w:rPr>
              <w:t>Apple mosaic virus (</w:t>
            </w:r>
            <w:proofErr w:type="spellStart"/>
            <w:r w:rsidRPr="000A47D4">
              <w:rPr>
                <w:rFonts w:cs="Arial"/>
                <w:sz w:val="20"/>
                <w:szCs w:val="20"/>
                <w:lang w:val="en-GB"/>
              </w:rPr>
              <w:t>ApMV</w:t>
            </w:r>
            <w:proofErr w:type="spellEnd"/>
            <w:r w:rsidRPr="000A47D4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78E223D5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16859FA9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292AB399" w14:textId="77777777" w:rsidTr="00DC41EB">
        <w:tc>
          <w:tcPr>
            <w:tcW w:w="5807" w:type="dxa"/>
            <w:shd w:val="clear" w:color="auto" w:fill="auto"/>
          </w:tcPr>
          <w:p w14:paraId="173A1321" w14:textId="77777777" w:rsidR="005E3441" w:rsidRPr="000A47D4" w:rsidRDefault="005E3441" w:rsidP="00842379">
            <w:pPr>
              <w:spacing w:line="280" w:lineRule="atLeast"/>
              <w:rPr>
                <w:rFonts w:cs="Arial"/>
                <w:sz w:val="20"/>
                <w:szCs w:val="20"/>
              </w:rPr>
            </w:pPr>
            <w:proofErr w:type="spellStart"/>
            <w:r w:rsidRPr="000A47D4">
              <w:rPr>
                <w:rFonts w:cs="Arial"/>
                <w:sz w:val="20"/>
                <w:szCs w:val="20"/>
              </w:rPr>
              <w:t>Arabis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0A47D4">
              <w:rPr>
                <w:rFonts w:cs="Arial"/>
                <w:sz w:val="20"/>
                <w:szCs w:val="20"/>
              </w:rPr>
              <w:t>mosaic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 virus (</w:t>
            </w:r>
            <w:proofErr w:type="spellStart"/>
            <w:r w:rsidRPr="000A47D4">
              <w:rPr>
                <w:rFonts w:cs="Arial"/>
                <w:sz w:val="20"/>
                <w:szCs w:val="20"/>
              </w:rPr>
              <w:t>ArMV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), </w:t>
            </w:r>
          </w:p>
        </w:tc>
        <w:tc>
          <w:tcPr>
            <w:tcW w:w="1843" w:type="dxa"/>
            <w:shd w:val="clear" w:color="auto" w:fill="auto"/>
          </w:tcPr>
          <w:p w14:paraId="29FC989B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5A772DF3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289208E4" w14:textId="77777777" w:rsidTr="00DC41EB">
        <w:tc>
          <w:tcPr>
            <w:tcW w:w="5807" w:type="dxa"/>
            <w:shd w:val="clear" w:color="auto" w:fill="auto"/>
            <w:vAlign w:val="center"/>
          </w:tcPr>
          <w:p w14:paraId="6638B2C5" w14:textId="77777777" w:rsidR="005E3441" w:rsidRPr="000A47D4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iCs/>
                <w:sz w:val="20"/>
                <w:szCs w:val="20"/>
                <w:lang w:val="en-GB"/>
              </w:rPr>
            </w:pPr>
            <w:r w:rsidRPr="000A47D4">
              <w:rPr>
                <w:rFonts w:cs="Arial"/>
                <w:sz w:val="20"/>
                <w:szCs w:val="20"/>
                <w:lang w:val="en-GB"/>
              </w:rPr>
              <w:t>Hop mosaic virus (</w:t>
            </w:r>
            <w:proofErr w:type="spellStart"/>
            <w:r w:rsidRPr="000A47D4">
              <w:rPr>
                <w:rFonts w:cs="Arial"/>
                <w:sz w:val="20"/>
                <w:szCs w:val="20"/>
                <w:lang w:val="en-GB"/>
              </w:rPr>
              <w:t>HpMV</w:t>
            </w:r>
            <w:proofErr w:type="spellEnd"/>
            <w:r w:rsidRPr="000A47D4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282F26A1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33E9BA04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14B42FA5" w14:textId="77777777" w:rsidTr="00DC41EB">
        <w:tc>
          <w:tcPr>
            <w:tcW w:w="5807" w:type="dxa"/>
            <w:shd w:val="clear" w:color="auto" w:fill="auto"/>
            <w:vAlign w:val="center"/>
          </w:tcPr>
          <w:p w14:paraId="056BD9B7" w14:textId="77777777" w:rsidR="005E3441" w:rsidRPr="000A47D4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iCs/>
                <w:sz w:val="20"/>
                <w:szCs w:val="20"/>
                <w:lang w:val="en-GB"/>
              </w:rPr>
            </w:pPr>
            <w:r w:rsidRPr="000A47D4">
              <w:rPr>
                <w:rFonts w:cs="Arial"/>
                <w:sz w:val="20"/>
                <w:szCs w:val="20"/>
                <w:lang w:val="en-GB"/>
              </w:rPr>
              <w:t>Hop latent viroid (</w:t>
            </w:r>
            <w:proofErr w:type="spellStart"/>
            <w:r w:rsidRPr="000A47D4">
              <w:rPr>
                <w:rFonts w:cs="Arial"/>
                <w:sz w:val="20"/>
                <w:szCs w:val="20"/>
                <w:lang w:val="en-GB"/>
              </w:rPr>
              <w:t>HLVd</w:t>
            </w:r>
            <w:proofErr w:type="spellEnd"/>
            <w:r w:rsidRPr="000A47D4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158BEE84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3449F7CC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23D576E4" w14:textId="77777777" w:rsidTr="00DC41EB">
        <w:tc>
          <w:tcPr>
            <w:tcW w:w="5807" w:type="dxa"/>
            <w:shd w:val="clear" w:color="auto" w:fill="auto"/>
            <w:vAlign w:val="center"/>
          </w:tcPr>
          <w:p w14:paraId="5F947AF2" w14:textId="77777777" w:rsidR="005E3441" w:rsidRPr="000A47D4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sz w:val="20"/>
                <w:szCs w:val="20"/>
                <w:lang w:val="en-GB"/>
              </w:rPr>
            </w:pPr>
            <w:r w:rsidRPr="000A47D4">
              <w:rPr>
                <w:rFonts w:cs="Arial"/>
                <w:sz w:val="20"/>
                <w:szCs w:val="20"/>
                <w:lang w:val="en-GB"/>
              </w:rPr>
              <w:t>Citrus bark cracking viroid (</w:t>
            </w:r>
            <w:proofErr w:type="spellStart"/>
            <w:r w:rsidRPr="000A47D4">
              <w:rPr>
                <w:rFonts w:cs="Arial"/>
                <w:sz w:val="20"/>
                <w:szCs w:val="20"/>
                <w:lang w:val="en-GB"/>
              </w:rPr>
              <w:t>CBCVd</w:t>
            </w:r>
            <w:proofErr w:type="spellEnd"/>
            <w:r w:rsidRPr="000A47D4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5E3D83FB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78FD2DDD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7913BBFF" w14:textId="77777777" w:rsidTr="00DC41EB">
        <w:tc>
          <w:tcPr>
            <w:tcW w:w="5807" w:type="dxa"/>
            <w:shd w:val="clear" w:color="auto" w:fill="auto"/>
            <w:vAlign w:val="center"/>
          </w:tcPr>
          <w:p w14:paraId="4F3EC931" w14:textId="77777777" w:rsidR="005E3441" w:rsidRPr="000A47D4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sz w:val="20"/>
                <w:szCs w:val="20"/>
                <w:lang w:val="en-GB"/>
              </w:rPr>
            </w:pPr>
            <w:r w:rsidRPr="000A47D4">
              <w:rPr>
                <w:rFonts w:cs="Arial"/>
                <w:sz w:val="20"/>
                <w:szCs w:val="20"/>
                <w:lang w:val="en-GB"/>
              </w:rPr>
              <w:t>Hop stunt viroid (</w:t>
            </w:r>
            <w:proofErr w:type="spellStart"/>
            <w:r w:rsidRPr="000A47D4">
              <w:rPr>
                <w:rFonts w:cs="Arial"/>
                <w:sz w:val="20"/>
                <w:szCs w:val="20"/>
                <w:lang w:val="en-GB"/>
              </w:rPr>
              <w:t>HSVd</w:t>
            </w:r>
            <w:proofErr w:type="spellEnd"/>
            <w:r w:rsidRPr="000A47D4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36B937C4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  <w:tc>
          <w:tcPr>
            <w:tcW w:w="1389" w:type="dxa"/>
            <w:shd w:val="clear" w:color="auto" w:fill="auto"/>
          </w:tcPr>
          <w:p w14:paraId="7A9D214F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0%</w:t>
            </w:r>
          </w:p>
        </w:tc>
      </w:tr>
      <w:tr w:rsidR="005E3441" w:rsidRPr="000A47D4" w14:paraId="38004A78" w14:textId="77777777" w:rsidTr="00DC41EB">
        <w:tc>
          <w:tcPr>
            <w:tcW w:w="5807" w:type="dxa"/>
            <w:shd w:val="clear" w:color="auto" w:fill="auto"/>
          </w:tcPr>
          <w:p w14:paraId="05201FD9" w14:textId="77777777" w:rsidR="005E3441" w:rsidRPr="000A47D4" w:rsidRDefault="005E3441" w:rsidP="00842379">
            <w:pPr>
              <w:spacing w:line="280" w:lineRule="atLeast"/>
              <w:rPr>
                <w:rFonts w:cs="Arial"/>
                <w:b/>
                <w:i/>
                <w:sz w:val="20"/>
                <w:szCs w:val="20"/>
              </w:rPr>
            </w:pPr>
            <w:r w:rsidRPr="000A47D4">
              <w:rPr>
                <w:rFonts w:cs="Arial"/>
                <w:b/>
                <w:iCs/>
                <w:sz w:val="20"/>
                <w:szCs w:val="20"/>
              </w:rPr>
              <w:t>1.3 Žuželke in pršice</w:t>
            </w:r>
          </w:p>
        </w:tc>
        <w:tc>
          <w:tcPr>
            <w:tcW w:w="1843" w:type="dxa"/>
            <w:shd w:val="clear" w:color="auto" w:fill="auto"/>
          </w:tcPr>
          <w:p w14:paraId="3C728533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389" w:type="dxa"/>
            <w:shd w:val="clear" w:color="auto" w:fill="auto"/>
          </w:tcPr>
          <w:p w14:paraId="106CC64E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5E3441" w:rsidRPr="00F85056" w14:paraId="11F2374C" w14:textId="77777777" w:rsidTr="00DC41EB">
        <w:tc>
          <w:tcPr>
            <w:tcW w:w="5807" w:type="dxa"/>
            <w:shd w:val="clear" w:color="auto" w:fill="auto"/>
          </w:tcPr>
          <w:p w14:paraId="7E35B6E8" w14:textId="77777777" w:rsidR="005E3441" w:rsidRPr="000A47D4" w:rsidRDefault="005E3441" w:rsidP="00842379">
            <w:pPr>
              <w:spacing w:line="280" w:lineRule="atLeast"/>
              <w:rPr>
                <w:rFonts w:cs="Arial"/>
                <w:sz w:val="20"/>
                <w:szCs w:val="20"/>
              </w:rPr>
            </w:pPr>
            <w:proofErr w:type="spellStart"/>
            <w:r w:rsidRPr="000A47D4">
              <w:rPr>
                <w:rFonts w:cs="Arial"/>
                <w:i/>
                <w:sz w:val="20"/>
                <w:szCs w:val="20"/>
              </w:rPr>
              <w:t>Neoplinthus</w:t>
            </w:r>
            <w:proofErr w:type="spellEnd"/>
            <w:r w:rsidRPr="000A47D4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0A47D4">
              <w:rPr>
                <w:rFonts w:cs="Arial"/>
                <w:i/>
                <w:sz w:val="20"/>
                <w:szCs w:val="20"/>
              </w:rPr>
              <w:t>tigratus</w:t>
            </w:r>
            <w:proofErr w:type="spellEnd"/>
            <w:r w:rsidRPr="000A47D4">
              <w:rPr>
                <w:rFonts w:cs="Arial"/>
                <w:i/>
                <w:sz w:val="20"/>
                <w:szCs w:val="20"/>
              </w:rPr>
              <w:t xml:space="preserve"> </w:t>
            </w:r>
            <w:proofErr w:type="spellStart"/>
            <w:r w:rsidRPr="000A47D4">
              <w:rPr>
                <w:rFonts w:cs="Arial"/>
                <w:i/>
                <w:sz w:val="20"/>
                <w:szCs w:val="20"/>
              </w:rPr>
              <w:t>porcatus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 </w:t>
            </w:r>
            <w:proofErr w:type="spellStart"/>
            <w:r w:rsidRPr="000A47D4">
              <w:rPr>
                <w:rFonts w:cs="Arial"/>
                <w:sz w:val="20"/>
                <w:szCs w:val="20"/>
              </w:rPr>
              <w:t>Panzer</w:t>
            </w:r>
            <w:proofErr w:type="spellEnd"/>
            <w:r w:rsidRPr="000A47D4">
              <w:rPr>
                <w:rFonts w:cs="Arial"/>
                <w:sz w:val="20"/>
                <w:szCs w:val="20"/>
              </w:rPr>
              <w:t xml:space="preserve"> in </w:t>
            </w:r>
            <w:proofErr w:type="spellStart"/>
            <w:r w:rsidRPr="000A47D4">
              <w:rPr>
                <w:rFonts w:cs="Arial"/>
                <w:i/>
                <w:sz w:val="20"/>
              </w:rPr>
              <w:t>Otiorhynchus</w:t>
            </w:r>
            <w:proofErr w:type="spellEnd"/>
            <w:r w:rsidRPr="000A47D4">
              <w:rPr>
                <w:rFonts w:cs="Arial"/>
                <w:i/>
                <w:sz w:val="20"/>
              </w:rPr>
              <w:t xml:space="preserve"> </w:t>
            </w:r>
            <w:proofErr w:type="spellStart"/>
            <w:r w:rsidRPr="000A47D4">
              <w:rPr>
                <w:rFonts w:cs="Arial"/>
                <w:i/>
                <w:sz w:val="20"/>
              </w:rPr>
              <w:t>ligustici</w:t>
            </w:r>
            <w:proofErr w:type="spellEnd"/>
            <w:r w:rsidRPr="000A47D4">
              <w:rPr>
                <w:rFonts w:cs="Arial"/>
                <w:i/>
                <w:sz w:val="20"/>
              </w:rPr>
              <w:t xml:space="preserve"> </w:t>
            </w:r>
            <w:r w:rsidRPr="000A47D4">
              <w:rPr>
                <w:rFonts w:cs="Arial"/>
                <w:sz w:val="20"/>
              </w:rPr>
              <w:t>L.</w:t>
            </w:r>
          </w:p>
        </w:tc>
        <w:tc>
          <w:tcPr>
            <w:tcW w:w="1843" w:type="dxa"/>
            <w:shd w:val="clear" w:color="auto" w:fill="auto"/>
          </w:tcPr>
          <w:p w14:paraId="6DB6CFE6" w14:textId="77777777" w:rsidR="005E3441" w:rsidRPr="000A47D4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-</w:t>
            </w:r>
          </w:p>
        </w:tc>
        <w:tc>
          <w:tcPr>
            <w:tcW w:w="1389" w:type="dxa"/>
            <w:shd w:val="clear" w:color="auto" w:fill="auto"/>
          </w:tcPr>
          <w:p w14:paraId="1952A0DF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0A47D4">
              <w:rPr>
                <w:rFonts w:cs="Arial"/>
                <w:sz w:val="20"/>
                <w:szCs w:val="20"/>
              </w:rPr>
              <w:t>2%</w:t>
            </w:r>
          </w:p>
        </w:tc>
      </w:tr>
    </w:tbl>
    <w:p w14:paraId="14401F80" w14:textId="77777777" w:rsidR="005E3441" w:rsidRPr="00F85056" w:rsidRDefault="005E3441" w:rsidP="00842379">
      <w:pPr>
        <w:spacing w:line="280" w:lineRule="atLeast"/>
        <w:rPr>
          <w:rFonts w:cs="Arial"/>
          <w:b/>
          <w:sz w:val="12"/>
          <w:szCs w:val="12"/>
        </w:rPr>
      </w:pPr>
    </w:p>
    <w:p w14:paraId="7B053083" w14:textId="77777777" w:rsidR="005E3441" w:rsidRPr="00F85056" w:rsidRDefault="005E3441" w:rsidP="00842379">
      <w:pPr>
        <w:spacing w:line="280" w:lineRule="atLeast"/>
        <w:rPr>
          <w:rFonts w:cs="Arial"/>
          <w:b/>
        </w:rPr>
      </w:pPr>
    </w:p>
    <w:p w14:paraId="11230894" w14:textId="77777777" w:rsidR="005E3441" w:rsidRPr="00F85056" w:rsidRDefault="005E3441" w:rsidP="00842379">
      <w:pPr>
        <w:spacing w:line="280" w:lineRule="atLeast"/>
        <w:rPr>
          <w:rFonts w:cs="Arial"/>
          <w:b/>
        </w:rPr>
      </w:pPr>
      <w:r w:rsidRPr="00F85056">
        <w:rPr>
          <w:rFonts w:cs="Arial"/>
          <w:b/>
        </w:rPr>
        <w:t>3. Škodljivi organizmi, na katere se ponovno testira</w:t>
      </w:r>
      <w:r>
        <w:rPr>
          <w:rFonts w:cs="Arial"/>
          <w:b/>
        </w:rPr>
        <w:t>jo</w:t>
      </w:r>
      <w:r w:rsidRPr="00F85056">
        <w:rPr>
          <w:rFonts w:cs="Arial"/>
          <w:b/>
        </w:rPr>
        <w:t xml:space="preserve"> izvorni in osnovni material</w:t>
      </w:r>
    </w:p>
    <w:p w14:paraId="080CDA54" w14:textId="77777777" w:rsidR="005E3441" w:rsidRPr="00F85056" w:rsidRDefault="005E3441" w:rsidP="00842379">
      <w:pPr>
        <w:spacing w:line="280" w:lineRule="atLeast"/>
        <w:rPr>
          <w:rFonts w:cs="Arial"/>
          <w:b/>
          <w:sz w:val="12"/>
          <w:szCs w:val="12"/>
        </w:rPr>
      </w:pPr>
    </w:p>
    <w:tbl>
      <w:tblPr>
        <w:tblW w:w="8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37"/>
        <w:gridCol w:w="1275"/>
        <w:gridCol w:w="1276"/>
      </w:tblGrid>
      <w:tr w:rsidR="005E3441" w:rsidRPr="00F85056" w14:paraId="31B7081E" w14:textId="77777777" w:rsidTr="000B45A7">
        <w:tc>
          <w:tcPr>
            <w:tcW w:w="5637" w:type="dxa"/>
            <w:vMerge w:val="restart"/>
            <w:shd w:val="clear" w:color="auto" w:fill="auto"/>
            <w:vAlign w:val="center"/>
          </w:tcPr>
          <w:p w14:paraId="702083B5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iCs/>
                <w:sz w:val="20"/>
                <w:szCs w:val="20"/>
              </w:rPr>
              <w:t>Ime škodljivega organizma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14:paraId="2A69A3A0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Delež matičnih r</w:t>
            </w:r>
            <w:r>
              <w:rPr>
                <w:rFonts w:cs="Arial"/>
                <w:b/>
                <w:sz w:val="20"/>
                <w:szCs w:val="20"/>
              </w:rPr>
              <w:t>astlin, ki se ponovno testirajo</w:t>
            </w:r>
          </w:p>
        </w:tc>
      </w:tr>
      <w:tr w:rsidR="005E3441" w:rsidRPr="00F85056" w14:paraId="62ADAB54" w14:textId="77777777" w:rsidTr="000B45A7">
        <w:tc>
          <w:tcPr>
            <w:tcW w:w="5637" w:type="dxa"/>
            <w:vMerge/>
            <w:shd w:val="clear" w:color="auto" w:fill="auto"/>
            <w:vAlign w:val="center"/>
          </w:tcPr>
          <w:p w14:paraId="55BF3C51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14:paraId="2479CBF7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Izvorni material</w:t>
            </w:r>
            <w:r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0A47D4">
              <w:rPr>
                <w:rFonts w:cs="Arial"/>
                <w:b/>
                <w:sz w:val="20"/>
                <w:szCs w:val="20"/>
                <w:vertAlign w:val="superscript"/>
              </w:rPr>
              <w:t>(1)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F9282B7" w14:textId="77777777" w:rsidR="005E3441" w:rsidRPr="00F85056" w:rsidRDefault="005E3441" w:rsidP="00842379">
            <w:pPr>
              <w:spacing w:line="280" w:lineRule="atLeast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Osnovni material</w:t>
            </w:r>
            <w:r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5A5CB3">
              <w:rPr>
                <w:rFonts w:cs="Arial"/>
                <w:b/>
                <w:sz w:val="20"/>
                <w:szCs w:val="20"/>
                <w:vertAlign w:val="superscript"/>
              </w:rPr>
              <w:t>(2)</w:t>
            </w:r>
          </w:p>
        </w:tc>
      </w:tr>
      <w:tr w:rsidR="005E3441" w:rsidRPr="00F85056" w14:paraId="41CA45A7" w14:textId="77777777" w:rsidTr="000B45A7">
        <w:tc>
          <w:tcPr>
            <w:tcW w:w="5637" w:type="dxa"/>
            <w:shd w:val="clear" w:color="auto" w:fill="auto"/>
            <w:vAlign w:val="center"/>
          </w:tcPr>
          <w:p w14:paraId="3B92914E" w14:textId="77777777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Apple mosaic virus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ApMV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0DD245F" w14:textId="77777777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3EC90B7B" w14:textId="4093C980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  <w:vertAlign w:val="superscript"/>
                <w:lang w:val="en-GB"/>
              </w:rPr>
              <w:t>(</w:t>
            </w:r>
            <w:r>
              <w:rPr>
                <w:rFonts w:cs="Arial"/>
                <w:sz w:val="20"/>
                <w:szCs w:val="20"/>
                <w:vertAlign w:val="superscript"/>
                <w:lang w:val="en-GB"/>
              </w:rPr>
              <w:t>3</w:t>
            </w:r>
            <w:r w:rsidRPr="00F85056">
              <w:rPr>
                <w:rFonts w:cs="Arial"/>
                <w:sz w:val="20"/>
                <w:szCs w:val="20"/>
                <w:vertAlign w:val="superscript"/>
                <w:lang w:val="en-GB"/>
              </w:rPr>
              <w:t>)</w:t>
            </w:r>
          </w:p>
        </w:tc>
      </w:tr>
      <w:tr w:rsidR="005E3441" w:rsidRPr="00F85056" w14:paraId="4FE683E5" w14:textId="77777777" w:rsidTr="000B45A7">
        <w:tc>
          <w:tcPr>
            <w:tcW w:w="5637" w:type="dxa"/>
            <w:shd w:val="clear" w:color="auto" w:fill="auto"/>
            <w:vAlign w:val="center"/>
          </w:tcPr>
          <w:p w14:paraId="07DEE00D" w14:textId="77777777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iCs/>
                <w:sz w:val="20"/>
                <w:szCs w:val="20"/>
                <w:lang w:val="en-GB"/>
              </w:rPr>
            </w:pP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Arabis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 xml:space="preserve"> mosaic virus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ArMV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C461809" w14:textId="77777777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7814C56B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-</w:t>
            </w:r>
          </w:p>
        </w:tc>
      </w:tr>
      <w:tr w:rsidR="005E3441" w:rsidRPr="00F85056" w14:paraId="10C90831" w14:textId="77777777" w:rsidTr="000B45A7">
        <w:tc>
          <w:tcPr>
            <w:tcW w:w="5637" w:type="dxa"/>
            <w:shd w:val="clear" w:color="auto" w:fill="auto"/>
            <w:vAlign w:val="center"/>
          </w:tcPr>
          <w:p w14:paraId="595EC2EE" w14:textId="77777777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iCs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Hop mosaic virus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HpMV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368FD07" w14:textId="77777777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0DBFC3D9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b/>
                <w:sz w:val="20"/>
                <w:szCs w:val="20"/>
              </w:rPr>
            </w:pPr>
            <w:r w:rsidRPr="00F85056">
              <w:rPr>
                <w:rFonts w:cs="Arial"/>
                <w:b/>
                <w:sz w:val="20"/>
                <w:szCs w:val="20"/>
              </w:rPr>
              <w:t>-</w:t>
            </w:r>
          </w:p>
        </w:tc>
      </w:tr>
      <w:tr w:rsidR="005E3441" w:rsidRPr="00F85056" w14:paraId="3D52AB37" w14:textId="77777777" w:rsidTr="000B45A7">
        <w:tc>
          <w:tcPr>
            <w:tcW w:w="5637" w:type="dxa"/>
            <w:shd w:val="clear" w:color="auto" w:fill="auto"/>
            <w:vAlign w:val="center"/>
          </w:tcPr>
          <w:p w14:paraId="0B4C07A9" w14:textId="77777777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iCs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Hop latent viroid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HLVd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ECE9949" w14:textId="77777777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56DB7CE1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-</w:t>
            </w:r>
          </w:p>
        </w:tc>
      </w:tr>
      <w:tr w:rsidR="005E3441" w:rsidRPr="00F85056" w14:paraId="01069DB0" w14:textId="77777777" w:rsidTr="000B45A7">
        <w:tc>
          <w:tcPr>
            <w:tcW w:w="5637" w:type="dxa"/>
            <w:shd w:val="clear" w:color="auto" w:fill="auto"/>
            <w:vAlign w:val="center"/>
          </w:tcPr>
          <w:p w14:paraId="277F30E7" w14:textId="77777777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Citrus bark cracking viroid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CBCVd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583D22D" w14:textId="77777777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3D22F465" w14:textId="77777777" w:rsidR="005E3441" w:rsidRPr="00F85056" w:rsidRDefault="005E3441" w:rsidP="00842379">
            <w:pPr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  <w:vertAlign w:val="superscript"/>
              </w:rPr>
              <w:t>(4</w:t>
            </w:r>
            <w:r w:rsidRPr="00F85056">
              <w:rPr>
                <w:rFonts w:cs="Arial"/>
                <w:sz w:val="20"/>
                <w:szCs w:val="20"/>
                <w:vertAlign w:val="superscript"/>
              </w:rPr>
              <w:t>)</w:t>
            </w:r>
            <w:r w:rsidRPr="00F85056">
              <w:rPr>
                <w:rFonts w:cs="Arial"/>
                <w:sz w:val="20"/>
                <w:szCs w:val="20"/>
              </w:rPr>
              <w:t xml:space="preserve"> </w:t>
            </w:r>
          </w:p>
        </w:tc>
      </w:tr>
      <w:tr w:rsidR="005E3441" w:rsidRPr="00F85056" w14:paraId="3C31A9AA" w14:textId="77777777" w:rsidTr="000B45A7">
        <w:tc>
          <w:tcPr>
            <w:tcW w:w="5637" w:type="dxa"/>
            <w:shd w:val="clear" w:color="auto" w:fill="auto"/>
            <w:vAlign w:val="center"/>
          </w:tcPr>
          <w:p w14:paraId="75DC17FD" w14:textId="7F987C48" w:rsidR="005E3441" w:rsidRPr="00F85056" w:rsidRDefault="005E3441" w:rsidP="00842379">
            <w:pPr>
              <w:overflowPunct/>
              <w:autoSpaceDE/>
              <w:autoSpaceDN/>
              <w:adjustRightInd/>
              <w:snapToGrid w:val="0"/>
              <w:spacing w:line="280" w:lineRule="atLeast"/>
              <w:jc w:val="left"/>
              <w:textAlignment w:val="auto"/>
              <w:rPr>
                <w:rFonts w:cs="Arial"/>
                <w:sz w:val="20"/>
                <w:szCs w:val="20"/>
                <w:lang w:val="en-GB"/>
              </w:rPr>
            </w:pPr>
            <w:r w:rsidRPr="00F85056">
              <w:rPr>
                <w:rFonts w:cs="Arial"/>
                <w:sz w:val="20"/>
                <w:szCs w:val="20"/>
                <w:lang w:val="en-GB"/>
              </w:rPr>
              <w:t>Hop stunt viroid (</w:t>
            </w:r>
            <w:proofErr w:type="spellStart"/>
            <w:r w:rsidRPr="00F85056">
              <w:rPr>
                <w:rFonts w:cs="Arial"/>
                <w:sz w:val="20"/>
                <w:szCs w:val="20"/>
                <w:lang w:val="en-GB"/>
              </w:rPr>
              <w:t>HSVd</w:t>
            </w:r>
            <w:proofErr w:type="spellEnd"/>
            <w:r w:rsidRPr="00F85056">
              <w:rPr>
                <w:rFonts w:cs="Arial"/>
                <w:sz w:val="20"/>
                <w:szCs w:val="20"/>
                <w:lang w:val="en-GB"/>
              </w:rPr>
              <w:t>)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79147D0" w14:textId="4451578C" w:rsidR="005E3441" w:rsidRPr="00F85056" w:rsidRDefault="005E3441" w:rsidP="00842379">
            <w:pPr>
              <w:snapToGrid w:val="0"/>
              <w:spacing w:line="280" w:lineRule="atLeast"/>
              <w:jc w:val="center"/>
              <w:rPr>
                <w:rFonts w:cs="Arial"/>
                <w:sz w:val="20"/>
                <w:szCs w:val="20"/>
              </w:rPr>
            </w:pPr>
            <w:r w:rsidRPr="00F85056">
              <w:rPr>
                <w:rFonts w:cs="Arial"/>
                <w:sz w:val="20"/>
                <w:szCs w:val="20"/>
              </w:rPr>
              <w:t>100%</w:t>
            </w:r>
          </w:p>
        </w:tc>
        <w:tc>
          <w:tcPr>
            <w:tcW w:w="1276" w:type="dxa"/>
            <w:shd w:val="clear" w:color="auto" w:fill="auto"/>
          </w:tcPr>
          <w:p w14:paraId="3B7CC22A" w14:textId="3936AB06" w:rsidR="005E3441" w:rsidRPr="00F85056" w:rsidRDefault="005E3441" w:rsidP="00DC41EB">
            <w:pPr>
              <w:spacing w:line="280" w:lineRule="atLeast"/>
              <w:jc w:val="center"/>
              <w:rPr>
                <w:rFonts w:cs="Arial"/>
                <w:sz w:val="20"/>
                <w:szCs w:val="20"/>
                <w:vertAlign w:val="superscript"/>
              </w:rPr>
            </w:pPr>
            <w:r w:rsidRPr="00F85056">
              <w:rPr>
                <w:rFonts w:cs="Arial"/>
                <w:sz w:val="20"/>
                <w:szCs w:val="20"/>
                <w:vertAlign w:val="superscript"/>
              </w:rPr>
              <w:t>(</w:t>
            </w:r>
            <w:r>
              <w:rPr>
                <w:rFonts w:cs="Arial"/>
                <w:sz w:val="20"/>
                <w:szCs w:val="20"/>
                <w:vertAlign w:val="superscript"/>
              </w:rPr>
              <w:t>3</w:t>
            </w:r>
            <w:r w:rsidRPr="00F85056">
              <w:rPr>
                <w:rFonts w:cs="Arial"/>
                <w:sz w:val="20"/>
                <w:szCs w:val="20"/>
                <w:vertAlign w:val="superscript"/>
              </w:rPr>
              <w:t>)</w:t>
            </w:r>
          </w:p>
        </w:tc>
      </w:tr>
    </w:tbl>
    <w:p w14:paraId="42640665" w14:textId="77777777" w:rsidR="00DC41EB" w:rsidRPr="00DC41EB" w:rsidRDefault="00DC41EB" w:rsidP="00DC41EB">
      <w:pPr>
        <w:overflowPunct/>
        <w:autoSpaceDE/>
        <w:autoSpaceDN/>
        <w:adjustRightInd/>
        <w:spacing w:line="280" w:lineRule="atLeast"/>
        <w:ind w:left="426"/>
        <w:jc w:val="left"/>
        <w:textAlignment w:val="auto"/>
        <w:rPr>
          <w:rFonts w:cs="Arial"/>
          <w:bCs/>
          <w:sz w:val="20"/>
          <w:szCs w:val="20"/>
          <w:lang w:val="x-none" w:eastAsia="en-US"/>
        </w:rPr>
      </w:pPr>
    </w:p>
    <w:p w14:paraId="66140BAD" w14:textId="77777777" w:rsidR="005E3441" w:rsidRPr="000A47D4" w:rsidRDefault="005E3441" w:rsidP="00842379">
      <w:pPr>
        <w:numPr>
          <w:ilvl w:val="2"/>
          <w:numId w:val="12"/>
        </w:numPr>
        <w:overflowPunct/>
        <w:autoSpaceDE/>
        <w:autoSpaceDN/>
        <w:adjustRightInd/>
        <w:spacing w:line="280" w:lineRule="atLeast"/>
        <w:ind w:left="426"/>
        <w:jc w:val="left"/>
        <w:textAlignment w:val="auto"/>
        <w:rPr>
          <w:rFonts w:cs="Arial"/>
          <w:bCs/>
          <w:sz w:val="20"/>
          <w:szCs w:val="20"/>
          <w:lang w:val="x-none" w:eastAsia="en-US"/>
        </w:rPr>
      </w:pPr>
      <w:r>
        <w:rPr>
          <w:rFonts w:cs="Arial"/>
          <w:bCs/>
          <w:sz w:val="20"/>
          <w:szCs w:val="20"/>
          <w:lang w:eastAsia="en-US"/>
        </w:rPr>
        <w:t>Vzorčenje in t</w:t>
      </w:r>
      <w:r w:rsidRPr="000A47D4">
        <w:rPr>
          <w:rFonts w:cs="Arial"/>
          <w:bCs/>
          <w:sz w:val="20"/>
          <w:szCs w:val="20"/>
          <w:lang w:eastAsia="en-US"/>
        </w:rPr>
        <w:t>estiranje se izvede pred pričetkom vsakokratnega razmnoževanja oziroma najmanj vsako drugo leto</w:t>
      </w:r>
      <w:r>
        <w:rPr>
          <w:rFonts w:cs="Arial"/>
          <w:bCs/>
          <w:sz w:val="20"/>
          <w:szCs w:val="20"/>
          <w:lang w:eastAsia="en-US"/>
        </w:rPr>
        <w:t>.</w:t>
      </w:r>
    </w:p>
    <w:p w14:paraId="2A10E023" w14:textId="77777777" w:rsidR="005E3441" w:rsidRPr="005A5CB3" w:rsidRDefault="005E3441" w:rsidP="00842379">
      <w:pPr>
        <w:numPr>
          <w:ilvl w:val="2"/>
          <w:numId w:val="12"/>
        </w:numPr>
        <w:overflowPunct/>
        <w:autoSpaceDE/>
        <w:autoSpaceDN/>
        <w:adjustRightInd/>
        <w:spacing w:line="280" w:lineRule="atLeast"/>
        <w:ind w:left="426"/>
        <w:jc w:val="left"/>
        <w:textAlignment w:val="auto"/>
        <w:rPr>
          <w:rFonts w:cs="Arial"/>
          <w:bCs/>
          <w:color w:val="000000"/>
          <w:sz w:val="20"/>
          <w:szCs w:val="20"/>
          <w:lang w:val="x-none" w:eastAsia="en-US"/>
        </w:rPr>
      </w:pPr>
      <w:r>
        <w:rPr>
          <w:rFonts w:cs="Arial"/>
          <w:bCs/>
          <w:sz w:val="20"/>
          <w:szCs w:val="20"/>
          <w:lang w:eastAsia="en-US"/>
        </w:rPr>
        <w:t>Vzorčenje in t</w:t>
      </w:r>
      <w:r w:rsidRPr="000A47D4">
        <w:rPr>
          <w:rFonts w:cs="Arial"/>
          <w:bCs/>
          <w:sz w:val="20"/>
          <w:szCs w:val="20"/>
          <w:lang w:eastAsia="en-US"/>
        </w:rPr>
        <w:t>estiranje se izvede pred pričetkom vsakokratnega razmnoževanja</w:t>
      </w:r>
      <w:r>
        <w:rPr>
          <w:rFonts w:cs="Arial"/>
          <w:bCs/>
          <w:sz w:val="20"/>
          <w:szCs w:val="20"/>
          <w:lang w:eastAsia="en-US"/>
        </w:rPr>
        <w:t>.</w:t>
      </w:r>
    </w:p>
    <w:p w14:paraId="647374F5" w14:textId="604576CA" w:rsidR="005E3441" w:rsidRPr="000A47D4" w:rsidRDefault="00971774" w:rsidP="00842379">
      <w:pPr>
        <w:numPr>
          <w:ilvl w:val="2"/>
          <w:numId w:val="12"/>
        </w:numPr>
        <w:overflowPunct/>
        <w:autoSpaceDE/>
        <w:autoSpaceDN/>
        <w:adjustRightInd/>
        <w:spacing w:line="280" w:lineRule="atLeast"/>
        <w:ind w:left="426"/>
        <w:jc w:val="left"/>
        <w:textAlignment w:val="auto"/>
        <w:rPr>
          <w:rFonts w:cs="Arial"/>
          <w:bCs/>
          <w:color w:val="000000"/>
          <w:sz w:val="20"/>
          <w:szCs w:val="20"/>
          <w:lang w:val="x-none" w:eastAsia="en-US"/>
        </w:rPr>
      </w:pPr>
      <w:r>
        <w:rPr>
          <w:rFonts w:cs="Arial"/>
          <w:bCs/>
          <w:color w:val="000000"/>
          <w:sz w:val="20"/>
          <w:szCs w:val="20"/>
          <w:lang w:eastAsia="en-US"/>
        </w:rPr>
        <w:t>Delež rastlin, ki se testirajo,</w:t>
      </w:r>
      <w:r w:rsidR="005E3441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r w:rsidR="00FD0AFC">
        <w:rPr>
          <w:rFonts w:cs="Arial"/>
          <w:bCs/>
          <w:color w:val="000000"/>
          <w:sz w:val="20"/>
          <w:szCs w:val="20"/>
          <w:lang w:eastAsia="en-US"/>
        </w:rPr>
        <w:t>določi organ za potrjevanje</w:t>
      </w:r>
      <w:r w:rsidR="006F6334">
        <w:rPr>
          <w:rFonts w:cs="Arial"/>
          <w:bCs/>
          <w:color w:val="000000"/>
          <w:sz w:val="20"/>
          <w:szCs w:val="20"/>
          <w:lang w:eastAsia="en-US"/>
        </w:rPr>
        <w:t xml:space="preserve"> na podlagi ocene tveganja</w:t>
      </w:r>
      <w:r w:rsidR="00DC6FEF">
        <w:rPr>
          <w:rFonts w:cs="Arial"/>
          <w:bCs/>
          <w:color w:val="000000"/>
          <w:sz w:val="20"/>
          <w:szCs w:val="20"/>
          <w:lang w:eastAsia="en-US"/>
        </w:rPr>
        <w:t xml:space="preserve"> z uporabo orodja RIBESS</w:t>
      </w:r>
      <w:r w:rsidR="005839F5">
        <w:rPr>
          <w:rFonts w:cs="Arial"/>
          <w:bCs/>
          <w:color w:val="000000"/>
          <w:sz w:val="20"/>
          <w:szCs w:val="20"/>
          <w:lang w:eastAsia="en-US"/>
        </w:rPr>
        <w:t>+*</w:t>
      </w:r>
      <w:r w:rsidR="005E3441" w:rsidRPr="000A47D4">
        <w:rPr>
          <w:rFonts w:cs="Arial"/>
          <w:bCs/>
          <w:color w:val="000000"/>
          <w:sz w:val="20"/>
          <w:szCs w:val="20"/>
          <w:lang w:eastAsia="en-US"/>
        </w:rPr>
        <w:t>.</w:t>
      </w:r>
    </w:p>
    <w:p w14:paraId="3C5AB777" w14:textId="63EB16B2" w:rsidR="005E3441" w:rsidRDefault="005E3441" w:rsidP="00842379">
      <w:pPr>
        <w:numPr>
          <w:ilvl w:val="2"/>
          <w:numId w:val="12"/>
        </w:numPr>
        <w:overflowPunct/>
        <w:autoSpaceDE/>
        <w:autoSpaceDN/>
        <w:adjustRightInd/>
        <w:spacing w:line="280" w:lineRule="atLeast"/>
        <w:ind w:left="426"/>
        <w:jc w:val="left"/>
        <w:textAlignment w:val="auto"/>
        <w:rPr>
          <w:rFonts w:cs="Arial"/>
          <w:bCs/>
          <w:color w:val="000000"/>
          <w:sz w:val="20"/>
          <w:szCs w:val="20"/>
          <w:lang w:val="x-none" w:eastAsia="en-US"/>
        </w:rPr>
      </w:pPr>
      <w:r w:rsidRPr="000A47D4">
        <w:rPr>
          <w:rFonts w:cs="Arial"/>
          <w:bCs/>
          <w:color w:val="000000"/>
          <w:sz w:val="20"/>
          <w:szCs w:val="20"/>
          <w:lang w:eastAsia="en-US"/>
        </w:rPr>
        <w:t>Delež določi organ za potrje</w:t>
      </w:r>
      <w:r w:rsidR="00FD0AFC">
        <w:rPr>
          <w:rFonts w:cs="Arial"/>
          <w:bCs/>
          <w:color w:val="000000"/>
          <w:sz w:val="20"/>
          <w:szCs w:val="20"/>
          <w:lang w:eastAsia="en-US"/>
        </w:rPr>
        <w:t>vanje</w:t>
      </w:r>
      <w:r w:rsid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r w:rsidR="006F6334">
        <w:rPr>
          <w:rFonts w:cs="Arial"/>
          <w:bCs/>
          <w:color w:val="000000"/>
          <w:sz w:val="20"/>
          <w:szCs w:val="20"/>
          <w:lang w:eastAsia="en-US"/>
        </w:rPr>
        <w:t xml:space="preserve">na podlagi ocene tveganja </w:t>
      </w:r>
      <w:r w:rsidR="00DC6FEF">
        <w:rPr>
          <w:rFonts w:cs="Arial"/>
          <w:bCs/>
          <w:color w:val="000000"/>
          <w:sz w:val="20"/>
          <w:szCs w:val="20"/>
          <w:lang w:eastAsia="en-US"/>
        </w:rPr>
        <w:t>z uporabo orodja RIBESS+</w:t>
      </w:r>
      <w:r w:rsidR="00FD0AFC">
        <w:rPr>
          <w:rFonts w:cs="Arial"/>
          <w:bCs/>
          <w:color w:val="000000"/>
          <w:sz w:val="20"/>
          <w:szCs w:val="20"/>
          <w:lang w:eastAsia="en-US"/>
        </w:rPr>
        <w:t>*</w:t>
      </w:r>
      <w:r w:rsidRPr="000A47D4">
        <w:rPr>
          <w:rFonts w:cs="Arial"/>
          <w:bCs/>
          <w:color w:val="000000"/>
          <w:sz w:val="20"/>
          <w:szCs w:val="20"/>
          <w:lang w:eastAsia="en-US"/>
        </w:rPr>
        <w:t>, vendar tako, da so vse osnovne matične rastline ponovno testira</w:t>
      </w:r>
      <w:r w:rsidR="00971774">
        <w:rPr>
          <w:rFonts w:cs="Arial"/>
          <w:bCs/>
          <w:color w:val="000000"/>
          <w:sz w:val="20"/>
          <w:szCs w:val="20"/>
          <w:lang w:eastAsia="en-US"/>
        </w:rPr>
        <w:t>ne</w:t>
      </w:r>
      <w:r w:rsidRPr="000A47D4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r w:rsidR="00A16982">
        <w:rPr>
          <w:rFonts w:cs="Arial"/>
          <w:bCs/>
          <w:color w:val="000000"/>
          <w:sz w:val="20"/>
          <w:szCs w:val="20"/>
          <w:lang w:eastAsia="en-US"/>
        </w:rPr>
        <w:t xml:space="preserve">najmanj na </w:t>
      </w:r>
      <w:r w:rsidRPr="000A47D4">
        <w:rPr>
          <w:rFonts w:cs="Arial"/>
          <w:bCs/>
          <w:color w:val="000000"/>
          <w:sz w:val="20"/>
          <w:szCs w:val="20"/>
          <w:lang w:eastAsia="en-US"/>
        </w:rPr>
        <w:t>vsakih 5 let</w:t>
      </w:r>
      <w:r>
        <w:rPr>
          <w:rFonts w:cs="Arial"/>
          <w:bCs/>
          <w:color w:val="000000"/>
          <w:sz w:val="20"/>
          <w:szCs w:val="20"/>
          <w:lang w:val="x-none" w:eastAsia="en-US"/>
        </w:rPr>
        <w:t>.</w:t>
      </w:r>
      <w:r w:rsidRPr="000A47D4">
        <w:rPr>
          <w:rFonts w:cs="Arial"/>
          <w:bCs/>
          <w:color w:val="000000"/>
          <w:sz w:val="20"/>
          <w:szCs w:val="20"/>
          <w:lang w:val="x-none" w:eastAsia="en-US"/>
        </w:rPr>
        <w:t xml:space="preserve"> </w:t>
      </w:r>
    </w:p>
    <w:p w14:paraId="374E239B" w14:textId="77777777" w:rsidR="00FD0AFC" w:rsidRDefault="00FD0AFC" w:rsidP="00FD0AFC">
      <w:pPr>
        <w:overflowPunct/>
        <w:autoSpaceDE/>
        <w:autoSpaceDN/>
        <w:adjustRightInd/>
        <w:spacing w:line="280" w:lineRule="atLeast"/>
        <w:jc w:val="left"/>
        <w:textAlignment w:val="auto"/>
        <w:rPr>
          <w:rFonts w:cs="Arial"/>
          <w:bCs/>
          <w:color w:val="000000"/>
          <w:sz w:val="20"/>
          <w:szCs w:val="20"/>
          <w:lang w:val="x-none" w:eastAsia="en-US"/>
        </w:rPr>
      </w:pPr>
    </w:p>
    <w:p w14:paraId="5744CF38" w14:textId="2DB51414" w:rsidR="006F6334" w:rsidRDefault="006F6334" w:rsidP="004C2D6C">
      <w:pPr>
        <w:overflowPunct/>
        <w:autoSpaceDE/>
        <w:autoSpaceDN/>
        <w:adjustRightInd/>
        <w:spacing w:line="280" w:lineRule="atLeast"/>
        <w:textAlignment w:val="auto"/>
        <w:rPr>
          <w:rFonts w:cs="Arial"/>
          <w:b/>
          <w:szCs w:val="22"/>
          <w:lang w:val="x-none" w:eastAsia="x-none"/>
        </w:rPr>
      </w:pPr>
      <w:r>
        <w:rPr>
          <w:rFonts w:cs="Arial"/>
          <w:bCs/>
          <w:color w:val="000000"/>
          <w:sz w:val="20"/>
          <w:szCs w:val="20"/>
          <w:lang w:eastAsia="en-US"/>
        </w:rPr>
        <w:t>* RIBESS+: O</w:t>
      </w:r>
      <w:r w:rsidRPr="001D7D2E">
        <w:rPr>
          <w:rFonts w:cs="Arial"/>
          <w:bCs/>
          <w:color w:val="000000"/>
          <w:sz w:val="20"/>
          <w:szCs w:val="20"/>
          <w:lang w:eastAsia="en-US"/>
        </w:rPr>
        <w:t>rodj</w:t>
      </w:r>
      <w:r>
        <w:rPr>
          <w:rFonts w:cs="Arial"/>
          <w:bCs/>
          <w:color w:val="000000"/>
          <w:sz w:val="20"/>
          <w:szCs w:val="20"/>
          <w:lang w:eastAsia="en-US"/>
        </w:rPr>
        <w:t>e</w:t>
      </w:r>
      <w:r w:rsidRPr="001D7D2E">
        <w:rPr>
          <w:rFonts w:cs="Arial"/>
          <w:bCs/>
          <w:color w:val="000000"/>
          <w:sz w:val="20"/>
          <w:szCs w:val="20"/>
          <w:lang w:eastAsia="en-US"/>
        </w:rPr>
        <w:t xml:space="preserve"> za </w:t>
      </w:r>
      <w:r>
        <w:rPr>
          <w:rFonts w:cs="Arial"/>
          <w:bCs/>
          <w:color w:val="000000"/>
          <w:sz w:val="20"/>
          <w:szCs w:val="20"/>
          <w:lang w:eastAsia="en-US"/>
        </w:rPr>
        <w:t xml:space="preserve">oceno </w:t>
      </w:r>
      <w:r w:rsidRPr="001D7D2E">
        <w:rPr>
          <w:rFonts w:cs="Arial"/>
          <w:bCs/>
          <w:color w:val="000000"/>
          <w:sz w:val="20"/>
          <w:szCs w:val="20"/>
          <w:lang w:eastAsia="en-US"/>
        </w:rPr>
        <w:t>občutljivost</w:t>
      </w:r>
      <w:r>
        <w:rPr>
          <w:rFonts w:cs="Arial"/>
          <w:bCs/>
          <w:color w:val="000000"/>
          <w:sz w:val="20"/>
          <w:szCs w:val="20"/>
          <w:lang w:eastAsia="en-US"/>
        </w:rPr>
        <w:t>i</w:t>
      </w:r>
      <w:r w:rsidRPr="001D7D2E">
        <w:rPr>
          <w:rFonts w:cs="Arial"/>
          <w:bCs/>
          <w:color w:val="000000"/>
          <w:sz w:val="20"/>
          <w:szCs w:val="20"/>
          <w:lang w:eastAsia="en-US"/>
        </w:rPr>
        <w:t xml:space="preserve"> sistema na podlagi tveganja</w:t>
      </w:r>
      <w:r>
        <w:rPr>
          <w:rFonts w:cs="Arial"/>
          <w:bCs/>
          <w:color w:val="000000"/>
          <w:sz w:val="20"/>
          <w:szCs w:val="20"/>
          <w:lang w:eastAsia="en-US"/>
        </w:rPr>
        <w:t xml:space="preserve"> (</w:t>
      </w:r>
      <w:proofErr w:type="spellStart"/>
      <w:r>
        <w:rPr>
          <w:rFonts w:cs="Arial"/>
          <w:bCs/>
          <w:color w:val="000000"/>
          <w:sz w:val="20"/>
          <w:szCs w:val="20"/>
          <w:lang w:eastAsia="en-US"/>
        </w:rPr>
        <w:t>R</w:t>
      </w:r>
      <w:r w:rsidRPr="00DC6FEF">
        <w:rPr>
          <w:rFonts w:cs="Arial"/>
          <w:bCs/>
          <w:color w:val="000000"/>
          <w:sz w:val="20"/>
          <w:szCs w:val="20"/>
          <w:lang w:eastAsia="en-US"/>
        </w:rPr>
        <w:t>isk</w:t>
      </w:r>
      <w:proofErr w:type="spellEnd"/>
      <w:r w:rsidRP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 w:rsidRPr="00DC6FEF">
        <w:rPr>
          <w:rFonts w:cs="Arial"/>
          <w:bCs/>
          <w:color w:val="000000"/>
          <w:sz w:val="20"/>
          <w:szCs w:val="20"/>
          <w:lang w:eastAsia="en-US"/>
        </w:rPr>
        <w:t>based</w:t>
      </w:r>
      <w:proofErr w:type="spellEnd"/>
      <w:r w:rsidRP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 w:rsidRPr="00DC6FEF">
        <w:rPr>
          <w:rFonts w:cs="Arial"/>
          <w:bCs/>
          <w:color w:val="000000"/>
          <w:sz w:val="20"/>
          <w:szCs w:val="20"/>
          <w:lang w:eastAsia="en-US"/>
        </w:rPr>
        <w:t>estimate</w:t>
      </w:r>
      <w:proofErr w:type="spellEnd"/>
      <w:r w:rsidRP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 w:rsidRPr="00DC6FEF">
        <w:rPr>
          <w:rFonts w:cs="Arial"/>
          <w:bCs/>
          <w:color w:val="000000"/>
          <w:sz w:val="20"/>
          <w:szCs w:val="20"/>
          <w:lang w:eastAsia="en-US"/>
        </w:rPr>
        <w:t>of</w:t>
      </w:r>
      <w:proofErr w:type="spellEnd"/>
      <w:r w:rsidRP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 w:rsidRPr="00DC6FEF">
        <w:rPr>
          <w:rFonts w:cs="Arial"/>
          <w:bCs/>
          <w:color w:val="000000"/>
          <w:sz w:val="20"/>
          <w:szCs w:val="20"/>
          <w:lang w:eastAsia="en-US"/>
        </w:rPr>
        <w:t>system</w:t>
      </w:r>
      <w:proofErr w:type="spellEnd"/>
      <w:r w:rsidRPr="00DC6FEF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 w:rsidRPr="00DC6FEF">
        <w:rPr>
          <w:rFonts w:cs="Arial"/>
          <w:bCs/>
          <w:color w:val="000000"/>
          <w:sz w:val="20"/>
          <w:szCs w:val="20"/>
          <w:lang w:eastAsia="en-US"/>
        </w:rPr>
        <w:t>sensitivity</w:t>
      </w:r>
      <w:proofErr w:type="spellEnd"/>
      <w:r>
        <w:rPr>
          <w:rFonts w:cs="Arial"/>
          <w:bCs/>
          <w:color w:val="000000"/>
          <w:sz w:val="20"/>
          <w:szCs w:val="20"/>
          <w:lang w:eastAsia="en-US"/>
        </w:rPr>
        <w:t>), dostopen je na spletni strani Evropskega organa za varno hrano (</w:t>
      </w:r>
      <w:proofErr w:type="spellStart"/>
      <w:r>
        <w:rPr>
          <w:rFonts w:cs="Arial"/>
          <w:bCs/>
          <w:color w:val="000000"/>
          <w:sz w:val="20"/>
          <w:szCs w:val="20"/>
          <w:lang w:eastAsia="en-US"/>
        </w:rPr>
        <w:t>European</w:t>
      </w:r>
      <w:proofErr w:type="spellEnd"/>
      <w:r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>
        <w:rPr>
          <w:rFonts w:cs="Arial"/>
          <w:bCs/>
          <w:color w:val="000000"/>
          <w:sz w:val="20"/>
          <w:szCs w:val="20"/>
          <w:lang w:eastAsia="en-US"/>
        </w:rPr>
        <w:t>Food</w:t>
      </w:r>
      <w:proofErr w:type="spellEnd"/>
      <w:r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>
        <w:rPr>
          <w:rFonts w:cs="Arial"/>
          <w:bCs/>
          <w:color w:val="000000"/>
          <w:sz w:val="20"/>
          <w:szCs w:val="20"/>
          <w:lang w:eastAsia="en-US"/>
        </w:rPr>
        <w:t>Safe</w:t>
      </w:r>
      <w:proofErr w:type="spellEnd"/>
      <w:r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proofErr w:type="spellStart"/>
      <w:r>
        <w:rPr>
          <w:rFonts w:cs="Arial"/>
          <w:bCs/>
          <w:color w:val="000000"/>
          <w:sz w:val="20"/>
          <w:szCs w:val="20"/>
          <w:lang w:eastAsia="en-US"/>
        </w:rPr>
        <w:t>Authority</w:t>
      </w:r>
      <w:proofErr w:type="spellEnd"/>
      <w:r>
        <w:rPr>
          <w:rFonts w:cs="Arial"/>
          <w:bCs/>
          <w:color w:val="000000"/>
          <w:sz w:val="20"/>
          <w:szCs w:val="20"/>
          <w:lang w:eastAsia="en-US"/>
        </w:rPr>
        <w:t xml:space="preserve"> /EFSA/): </w:t>
      </w:r>
      <w:hyperlink r:id="rId7" w:history="1">
        <w:r w:rsidRPr="00F3418C">
          <w:rPr>
            <w:rStyle w:val="Hiperpovezava"/>
            <w:rFonts w:cs="Arial"/>
            <w:bCs/>
            <w:sz w:val="20"/>
            <w:szCs w:val="20"/>
            <w:lang w:eastAsia="en-US"/>
          </w:rPr>
          <w:t>https://r4eu.efsa.europa.eu/app/ribess</w:t>
        </w:r>
      </w:hyperlink>
      <w:r>
        <w:rPr>
          <w:rFonts w:cs="Arial"/>
          <w:bCs/>
          <w:color w:val="000000"/>
          <w:sz w:val="20"/>
          <w:szCs w:val="20"/>
          <w:lang w:eastAsia="en-US"/>
        </w:rPr>
        <w:t xml:space="preserve">. Število OMR, ki se vzorčijo, se </w:t>
      </w:r>
      <w:r w:rsidR="006A06C4">
        <w:rPr>
          <w:rFonts w:cs="Arial"/>
          <w:bCs/>
          <w:color w:val="000000"/>
          <w:sz w:val="20"/>
          <w:szCs w:val="20"/>
          <w:lang w:eastAsia="en-US"/>
        </w:rPr>
        <w:t>izračuna</w:t>
      </w:r>
      <w:r>
        <w:rPr>
          <w:rFonts w:cs="Arial"/>
          <w:bCs/>
          <w:color w:val="000000"/>
          <w:sz w:val="20"/>
          <w:szCs w:val="20"/>
          <w:lang w:eastAsia="en-US"/>
        </w:rPr>
        <w:t xml:space="preserve"> za končno populacijo ob upoštevanju velikosti populacije (število OMR</w:t>
      </w:r>
      <w:r w:rsidR="006A06C4">
        <w:rPr>
          <w:rFonts w:cs="Arial"/>
          <w:bCs/>
          <w:color w:val="000000"/>
          <w:sz w:val="20"/>
          <w:szCs w:val="20"/>
          <w:lang w:eastAsia="en-US"/>
        </w:rPr>
        <w:t>), ciljne stopnje zaupanja 0,99</w:t>
      </w:r>
      <w:r w:rsidR="006A06C4" w:rsidRPr="006A06C4">
        <w:rPr>
          <w:rFonts w:cs="Arial"/>
          <w:bCs/>
          <w:color w:val="000000"/>
          <w:sz w:val="20"/>
          <w:szCs w:val="20"/>
          <w:lang w:eastAsia="en-US"/>
        </w:rPr>
        <w:t xml:space="preserve"> </w:t>
      </w:r>
      <w:r w:rsidR="006A06C4">
        <w:rPr>
          <w:rFonts w:cs="Arial"/>
          <w:bCs/>
          <w:color w:val="000000"/>
          <w:sz w:val="20"/>
          <w:szCs w:val="20"/>
          <w:lang w:eastAsia="en-US"/>
        </w:rPr>
        <w:t>in stopnje občutljivosti testa, ki je najmanj 0,75. Privzeta prevalenca se določi na podlagi ocene tveganja in</w:t>
      </w:r>
      <w:r>
        <w:rPr>
          <w:rFonts w:cs="Arial"/>
          <w:bCs/>
          <w:color w:val="000000"/>
          <w:sz w:val="20"/>
          <w:szCs w:val="20"/>
          <w:lang w:eastAsia="en-US"/>
        </w:rPr>
        <w:t xml:space="preserve"> je najmanj 0,0</w:t>
      </w:r>
      <w:r w:rsidR="00397053">
        <w:rPr>
          <w:rFonts w:cs="Arial"/>
          <w:bCs/>
          <w:color w:val="000000"/>
          <w:sz w:val="20"/>
          <w:szCs w:val="20"/>
          <w:lang w:eastAsia="en-US"/>
        </w:rPr>
        <w:t>05</w:t>
      </w:r>
      <w:r>
        <w:rPr>
          <w:rFonts w:cs="Arial"/>
          <w:bCs/>
          <w:color w:val="000000"/>
          <w:sz w:val="20"/>
          <w:szCs w:val="20"/>
          <w:lang w:eastAsia="en-US"/>
        </w:rPr>
        <w:t xml:space="preserve"> in največ 0,01</w:t>
      </w:r>
      <w:r w:rsidR="006A06C4">
        <w:rPr>
          <w:rFonts w:cs="Arial"/>
          <w:bCs/>
          <w:color w:val="000000"/>
          <w:sz w:val="20"/>
          <w:szCs w:val="20"/>
          <w:lang w:eastAsia="en-US"/>
        </w:rPr>
        <w:t>.</w:t>
      </w:r>
      <w:r>
        <w:rPr>
          <w:rFonts w:cs="Arial"/>
          <w:b/>
          <w:szCs w:val="22"/>
        </w:rPr>
        <w:br w:type="page"/>
      </w:r>
    </w:p>
    <w:p w14:paraId="02B27AEB" w14:textId="75CC074A" w:rsidR="005E3441" w:rsidRPr="006305F2" w:rsidRDefault="005E3441" w:rsidP="00842379">
      <w:pPr>
        <w:pStyle w:val="Priloga"/>
        <w:spacing w:before="240" w:after="0" w:line="280" w:lineRule="atLeast"/>
        <w:rPr>
          <w:rFonts w:cs="Arial"/>
          <w:szCs w:val="22"/>
        </w:rPr>
      </w:pPr>
      <w:r>
        <w:rPr>
          <w:rFonts w:cs="Arial"/>
          <w:b/>
          <w:szCs w:val="22"/>
        </w:rPr>
        <w:t>Priloga 4</w:t>
      </w:r>
      <w:r w:rsidRPr="006305F2">
        <w:rPr>
          <w:rFonts w:cs="Arial"/>
          <w:b/>
          <w:szCs w:val="22"/>
        </w:rPr>
        <w:t>: Zahteve, ki jih morajo glede kakovosti izpolnjevati sadike hmelja</w:t>
      </w:r>
    </w:p>
    <w:p w14:paraId="14224CF6" w14:textId="5FDC7FE3" w:rsidR="005E3441" w:rsidRPr="006305F2" w:rsidRDefault="005E3441" w:rsidP="00842379">
      <w:pPr>
        <w:pStyle w:val="rta"/>
        <w:spacing w:before="240" w:line="280" w:lineRule="atLeast"/>
        <w:jc w:val="both"/>
        <w:rPr>
          <w:rFonts w:cs="Arial"/>
        </w:rPr>
      </w:pPr>
      <w:r w:rsidRPr="006305F2">
        <w:rPr>
          <w:rFonts w:cs="Arial"/>
        </w:rPr>
        <w:t xml:space="preserve">Zahteve </w:t>
      </w:r>
      <w:r w:rsidR="008F2969">
        <w:rPr>
          <w:rFonts w:cs="Arial"/>
          <w:lang w:val="sl-SI"/>
        </w:rPr>
        <w:t xml:space="preserve">glede kakovosti </w:t>
      </w:r>
      <w:r w:rsidRPr="006305F2">
        <w:rPr>
          <w:rFonts w:cs="Arial"/>
        </w:rPr>
        <w:t xml:space="preserve">za certificirane sadike: </w:t>
      </w:r>
    </w:p>
    <w:p w14:paraId="02EF26B5" w14:textId="77777777" w:rsidR="005E3441" w:rsidRPr="006305F2" w:rsidRDefault="005E3441" w:rsidP="00842379">
      <w:pPr>
        <w:pStyle w:val="rta"/>
        <w:numPr>
          <w:ilvl w:val="0"/>
          <w:numId w:val="16"/>
        </w:numPr>
        <w:spacing w:before="120" w:line="280" w:lineRule="atLeast"/>
        <w:ind w:left="567"/>
        <w:jc w:val="both"/>
        <w:rPr>
          <w:rFonts w:cs="Arial"/>
        </w:rPr>
      </w:pPr>
      <w:r w:rsidRPr="006305F2">
        <w:rPr>
          <w:rFonts w:cs="Arial"/>
        </w:rPr>
        <w:t xml:space="preserve">biti morajo nepoškodovane in primerne za sajenje v hmeljišča; </w:t>
      </w:r>
    </w:p>
    <w:p w14:paraId="2BAC8DC0" w14:textId="77777777" w:rsidR="005E3441" w:rsidRPr="006305F2" w:rsidRDefault="005E3441" w:rsidP="00842379">
      <w:pPr>
        <w:pStyle w:val="rta"/>
        <w:numPr>
          <w:ilvl w:val="0"/>
          <w:numId w:val="16"/>
        </w:numPr>
        <w:spacing w:before="120" w:line="280" w:lineRule="atLeast"/>
        <w:ind w:left="567"/>
        <w:jc w:val="both"/>
        <w:rPr>
          <w:rFonts w:cs="Arial"/>
        </w:rPr>
      </w:pPr>
      <w:r w:rsidRPr="006305F2">
        <w:rPr>
          <w:rFonts w:cs="Arial"/>
        </w:rPr>
        <w:t xml:space="preserve">podzemni del stebla mora biti zadebeljen – debelina mora biti najmanj 3 mm; </w:t>
      </w:r>
    </w:p>
    <w:p w14:paraId="15C6C7BC" w14:textId="77777777" w:rsidR="005E3441" w:rsidRPr="006305F2" w:rsidRDefault="005E3441" w:rsidP="00842379">
      <w:pPr>
        <w:pStyle w:val="rta"/>
        <w:numPr>
          <w:ilvl w:val="0"/>
          <w:numId w:val="16"/>
        </w:numPr>
        <w:spacing w:before="120" w:line="280" w:lineRule="atLeast"/>
        <w:ind w:left="567"/>
        <w:jc w:val="both"/>
        <w:rPr>
          <w:rFonts w:cs="Arial"/>
        </w:rPr>
      </w:pPr>
      <w:r w:rsidRPr="006305F2">
        <w:rPr>
          <w:rFonts w:cs="Arial"/>
        </w:rPr>
        <w:t xml:space="preserve">imeti morajo najmanj 1 zadebeljeno korenino (premer najmanj 3 mm); korenine in koreninice morajo prerasti zemeljsko grudo; </w:t>
      </w:r>
    </w:p>
    <w:p w14:paraId="05E93EA2" w14:textId="77777777" w:rsidR="005E3441" w:rsidRPr="006305F2" w:rsidRDefault="005E3441" w:rsidP="00842379">
      <w:pPr>
        <w:pStyle w:val="rta"/>
        <w:numPr>
          <w:ilvl w:val="0"/>
          <w:numId w:val="16"/>
        </w:numPr>
        <w:spacing w:before="120" w:line="280" w:lineRule="atLeast"/>
        <w:ind w:left="567"/>
        <w:jc w:val="both"/>
        <w:rPr>
          <w:rFonts w:cs="Arial"/>
          <w:lang w:val="sl-SI"/>
        </w:rPr>
      </w:pPr>
      <w:r w:rsidRPr="006305F2">
        <w:rPr>
          <w:rFonts w:cs="Arial"/>
        </w:rPr>
        <w:t>nadzemni del rastline pri spomladanskih sadikah mora imeti vidne brste, pri jesenskih sadikah je lahko nadzemni del že v fazi odmiranja</w:t>
      </w:r>
      <w:r w:rsidRPr="00C65E1D">
        <w:rPr>
          <w:rFonts w:cs="Arial"/>
        </w:rPr>
        <w:t>, ob razgrnitvi koreninskega vratu so vidni brsti</w:t>
      </w:r>
      <w:r w:rsidRPr="006305F2">
        <w:rPr>
          <w:rFonts w:cs="Arial"/>
        </w:rPr>
        <w:t>.</w:t>
      </w:r>
    </w:p>
    <w:p w14:paraId="60147D54" w14:textId="77777777" w:rsidR="00A01960" w:rsidRDefault="00A01960" w:rsidP="00842379">
      <w:pPr>
        <w:spacing w:line="280" w:lineRule="atLeast"/>
      </w:pPr>
    </w:p>
    <w:p w14:paraId="7702A254" w14:textId="77777777" w:rsidR="00842379" w:rsidRDefault="00842379" w:rsidP="00842379">
      <w:pPr>
        <w:spacing w:line="280" w:lineRule="atLeast"/>
      </w:pPr>
    </w:p>
    <w:sectPr w:rsidR="00842379" w:rsidSect="000B45A7">
      <w:headerReference w:type="default" r:id="rId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46C3F7" w14:textId="77777777" w:rsidR="00615E40" w:rsidRDefault="00615E40">
      <w:r>
        <w:separator/>
      </w:r>
    </w:p>
  </w:endnote>
  <w:endnote w:type="continuationSeparator" w:id="0">
    <w:p w14:paraId="3DD0CB04" w14:textId="77777777" w:rsidR="00615E40" w:rsidRDefault="00615E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5D2475" w14:textId="77777777" w:rsidR="00615E40" w:rsidRDefault="00615E40">
      <w:r>
        <w:separator/>
      </w:r>
    </w:p>
  </w:footnote>
  <w:footnote w:type="continuationSeparator" w:id="0">
    <w:p w14:paraId="6D5422F2" w14:textId="77777777" w:rsidR="00615E40" w:rsidRDefault="00615E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1CB07D" w14:textId="41F4CA10" w:rsidR="000B45A7" w:rsidRPr="00371CEE" w:rsidRDefault="000B45A7" w:rsidP="000B45A7">
    <w:pPr>
      <w:pStyle w:val="Glava"/>
      <w:pBdr>
        <w:bottom w:val="single" w:sz="4" w:space="1" w:color="auto"/>
      </w:pBdr>
      <w:jc w:val="right"/>
      <w:rPr>
        <w:sz w:val="18"/>
        <w:szCs w:val="18"/>
        <w:lang w:val="sl-SI"/>
      </w:rPr>
    </w:pPr>
    <w:r w:rsidRPr="00371CEE">
      <w:rPr>
        <w:sz w:val="18"/>
        <w:szCs w:val="18"/>
        <w:lang w:val="sl-SI"/>
      </w:rPr>
      <w:t xml:space="preserve">Osnutek, </w:t>
    </w:r>
    <w:r w:rsidR="00FD0AFC">
      <w:rPr>
        <w:sz w:val="18"/>
        <w:szCs w:val="18"/>
        <w:lang w:val="sl-SI"/>
      </w:rPr>
      <w:t>24</w:t>
    </w:r>
    <w:r>
      <w:rPr>
        <w:sz w:val="18"/>
        <w:szCs w:val="18"/>
        <w:lang w:val="sl-SI"/>
      </w:rPr>
      <w:t>. 1.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73413"/>
    <w:multiLevelType w:val="hybridMultilevel"/>
    <w:tmpl w:val="A8509554"/>
    <w:lvl w:ilvl="0" w:tplc="22B85FE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571EE"/>
    <w:multiLevelType w:val="hybridMultilevel"/>
    <w:tmpl w:val="5E0EBBA4"/>
    <w:lvl w:ilvl="0" w:tplc="C44409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A22198"/>
    <w:multiLevelType w:val="hybridMultilevel"/>
    <w:tmpl w:val="E6FAC312"/>
    <w:lvl w:ilvl="0" w:tplc="78CEDDE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0A8F472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38880E78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6D6E2E"/>
    <w:multiLevelType w:val="hybridMultilevel"/>
    <w:tmpl w:val="A8509554"/>
    <w:lvl w:ilvl="0" w:tplc="22B85FE2">
      <w:start w:val="1"/>
      <w:numFmt w:val="ordinal"/>
      <w:lvlText w:val="%1"/>
      <w:lvlJc w:val="left"/>
      <w:pPr>
        <w:ind w:left="786" w:hanging="360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26485CFE"/>
    <w:multiLevelType w:val="hybridMultilevel"/>
    <w:tmpl w:val="80B872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5A72E1"/>
    <w:multiLevelType w:val="hybridMultilevel"/>
    <w:tmpl w:val="EA80C84E"/>
    <w:lvl w:ilvl="0" w:tplc="22B85FE2">
      <w:start w:val="1"/>
      <w:numFmt w:val="ordinal"/>
      <w:lvlText w:val="%1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036E46"/>
    <w:multiLevelType w:val="hybridMultilevel"/>
    <w:tmpl w:val="A8509554"/>
    <w:lvl w:ilvl="0" w:tplc="22B85FE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5F9016B"/>
    <w:multiLevelType w:val="hybridMultilevel"/>
    <w:tmpl w:val="2F5C3788"/>
    <w:lvl w:ilvl="0" w:tplc="F19472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1DF65B3"/>
    <w:multiLevelType w:val="hybridMultilevel"/>
    <w:tmpl w:val="92E29598"/>
    <w:lvl w:ilvl="0" w:tplc="0424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5497EE4"/>
    <w:multiLevelType w:val="hybridMultilevel"/>
    <w:tmpl w:val="C406C374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688A3F1B"/>
    <w:multiLevelType w:val="hybridMultilevel"/>
    <w:tmpl w:val="92E29598"/>
    <w:lvl w:ilvl="0" w:tplc="04240017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AAC0800"/>
    <w:multiLevelType w:val="hybridMultilevel"/>
    <w:tmpl w:val="EA80C84E"/>
    <w:lvl w:ilvl="0" w:tplc="22B85FE2">
      <w:start w:val="1"/>
      <w:numFmt w:val="ordinal"/>
      <w:lvlText w:val="%1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2B4F0B"/>
    <w:multiLevelType w:val="hybridMultilevel"/>
    <w:tmpl w:val="512C7CEC"/>
    <w:lvl w:ilvl="0" w:tplc="22B85FE2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6D0519E"/>
    <w:multiLevelType w:val="hybridMultilevel"/>
    <w:tmpl w:val="E8EE8664"/>
    <w:lvl w:ilvl="0" w:tplc="04240017">
      <w:start w:val="1"/>
      <w:numFmt w:val="lowerLetter"/>
      <w:lvlText w:val="%1)"/>
      <w:lvlJc w:val="left"/>
      <w:pPr>
        <w:tabs>
          <w:tab w:val="num" w:pos="4678"/>
        </w:tabs>
        <w:ind w:left="4678" w:hanging="425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5693"/>
        </w:tabs>
        <w:ind w:left="5693" w:hanging="360"/>
      </w:pPr>
      <w:rPr>
        <w:rFonts w:ascii="Courier New" w:hAnsi="Courier New" w:cs="Courier New" w:hint="default"/>
      </w:rPr>
    </w:lvl>
    <w:lvl w:ilvl="2" w:tplc="13C835E0">
      <w:start w:val="1"/>
      <w:numFmt w:val="decimal"/>
      <w:lvlText w:val="%3."/>
      <w:lvlJc w:val="left"/>
      <w:pPr>
        <w:ind w:left="6449" w:hanging="396"/>
      </w:pPr>
      <w:rPr>
        <w:rFonts w:hint="default"/>
      </w:rPr>
    </w:lvl>
    <w:lvl w:ilvl="3" w:tplc="0D20ECE2">
      <w:numFmt w:val="bullet"/>
      <w:lvlText w:val="-"/>
      <w:lvlJc w:val="left"/>
      <w:pPr>
        <w:ind w:left="7133" w:hanging="360"/>
      </w:pPr>
      <w:rPr>
        <w:rFonts w:ascii="Arial" w:eastAsia="Times New Roman" w:hAnsi="Arial" w:cs="Aria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7853"/>
        </w:tabs>
        <w:ind w:left="78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8573"/>
        </w:tabs>
        <w:ind w:left="85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9293"/>
        </w:tabs>
        <w:ind w:left="92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10013"/>
        </w:tabs>
        <w:ind w:left="100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10733"/>
        </w:tabs>
        <w:ind w:left="10733" w:hanging="360"/>
      </w:pPr>
      <w:rPr>
        <w:rFonts w:ascii="Wingdings" w:hAnsi="Wingdings" w:hint="default"/>
      </w:rPr>
    </w:lvl>
  </w:abstractNum>
  <w:abstractNum w:abstractNumId="16">
    <w:nsid w:val="7AA71955"/>
    <w:multiLevelType w:val="hybridMultilevel"/>
    <w:tmpl w:val="EA80C84E"/>
    <w:lvl w:ilvl="0" w:tplc="22B85FE2">
      <w:start w:val="1"/>
      <w:numFmt w:val="ordinal"/>
      <w:lvlText w:val="%1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9"/>
  </w:num>
  <w:num w:numId="4">
    <w:abstractNumId w:val="15"/>
  </w:num>
  <w:num w:numId="5">
    <w:abstractNumId w:val="11"/>
  </w:num>
  <w:num w:numId="6">
    <w:abstractNumId w:val="3"/>
  </w:num>
  <w:num w:numId="7">
    <w:abstractNumId w:val="0"/>
  </w:num>
  <w:num w:numId="8">
    <w:abstractNumId w:val="5"/>
  </w:num>
  <w:num w:numId="9">
    <w:abstractNumId w:val="13"/>
  </w:num>
  <w:num w:numId="10">
    <w:abstractNumId w:val="16"/>
  </w:num>
  <w:num w:numId="11">
    <w:abstractNumId w:val="14"/>
  </w:num>
  <w:num w:numId="12">
    <w:abstractNumId w:val="2"/>
  </w:num>
  <w:num w:numId="13">
    <w:abstractNumId w:val="10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8"/>
  </w:num>
  <w:num w:numId="17">
    <w:abstractNumId w:val="4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441"/>
    <w:rsid w:val="0006166F"/>
    <w:rsid w:val="000817D9"/>
    <w:rsid w:val="000857BC"/>
    <w:rsid w:val="000B45A7"/>
    <w:rsid w:val="000C7525"/>
    <w:rsid w:val="000D64EB"/>
    <w:rsid w:val="000D79AC"/>
    <w:rsid w:val="000F4B24"/>
    <w:rsid w:val="00113879"/>
    <w:rsid w:val="00141FA1"/>
    <w:rsid w:val="001C5E64"/>
    <w:rsid w:val="001D7D2E"/>
    <w:rsid w:val="001D7F6B"/>
    <w:rsid w:val="001E0802"/>
    <w:rsid w:val="00250573"/>
    <w:rsid w:val="00286B5C"/>
    <w:rsid w:val="00327A1E"/>
    <w:rsid w:val="00355D67"/>
    <w:rsid w:val="00370C67"/>
    <w:rsid w:val="00382962"/>
    <w:rsid w:val="00397053"/>
    <w:rsid w:val="003A7032"/>
    <w:rsid w:val="003A76C2"/>
    <w:rsid w:val="003D5C4E"/>
    <w:rsid w:val="003E007B"/>
    <w:rsid w:val="003E6254"/>
    <w:rsid w:val="00414B47"/>
    <w:rsid w:val="00430DF0"/>
    <w:rsid w:val="00447AAB"/>
    <w:rsid w:val="00461E8E"/>
    <w:rsid w:val="00463D53"/>
    <w:rsid w:val="004C2D6C"/>
    <w:rsid w:val="004C3837"/>
    <w:rsid w:val="004C6EFD"/>
    <w:rsid w:val="004F3E43"/>
    <w:rsid w:val="005536FC"/>
    <w:rsid w:val="00565910"/>
    <w:rsid w:val="005839F5"/>
    <w:rsid w:val="005B0D37"/>
    <w:rsid w:val="005C3524"/>
    <w:rsid w:val="005C6EA9"/>
    <w:rsid w:val="005E2208"/>
    <w:rsid w:val="005E3441"/>
    <w:rsid w:val="005F578F"/>
    <w:rsid w:val="00605994"/>
    <w:rsid w:val="00615E40"/>
    <w:rsid w:val="00637A30"/>
    <w:rsid w:val="006800A6"/>
    <w:rsid w:val="0068381A"/>
    <w:rsid w:val="006A06C4"/>
    <w:rsid w:val="006B3AFF"/>
    <w:rsid w:val="006D273A"/>
    <w:rsid w:val="006F6334"/>
    <w:rsid w:val="00715893"/>
    <w:rsid w:val="00785514"/>
    <w:rsid w:val="0079598D"/>
    <w:rsid w:val="0083064E"/>
    <w:rsid w:val="00842379"/>
    <w:rsid w:val="00843F8E"/>
    <w:rsid w:val="0085003B"/>
    <w:rsid w:val="00861855"/>
    <w:rsid w:val="008A16D0"/>
    <w:rsid w:val="008A64E0"/>
    <w:rsid w:val="008D1843"/>
    <w:rsid w:val="008D7C8D"/>
    <w:rsid w:val="008F2969"/>
    <w:rsid w:val="009205AC"/>
    <w:rsid w:val="00971774"/>
    <w:rsid w:val="009B6AF1"/>
    <w:rsid w:val="00A01960"/>
    <w:rsid w:val="00A027DE"/>
    <w:rsid w:val="00A16982"/>
    <w:rsid w:val="00A23F34"/>
    <w:rsid w:val="00A27DED"/>
    <w:rsid w:val="00A37926"/>
    <w:rsid w:val="00A546D8"/>
    <w:rsid w:val="00A90A26"/>
    <w:rsid w:val="00AB0B01"/>
    <w:rsid w:val="00AB1C76"/>
    <w:rsid w:val="00B1778E"/>
    <w:rsid w:val="00B235E6"/>
    <w:rsid w:val="00B254F0"/>
    <w:rsid w:val="00B55560"/>
    <w:rsid w:val="00B65CFA"/>
    <w:rsid w:val="00B75FC2"/>
    <w:rsid w:val="00BB5981"/>
    <w:rsid w:val="00C00EB8"/>
    <w:rsid w:val="00C27280"/>
    <w:rsid w:val="00CF31A7"/>
    <w:rsid w:val="00D07C17"/>
    <w:rsid w:val="00D6517D"/>
    <w:rsid w:val="00D76BB9"/>
    <w:rsid w:val="00D85130"/>
    <w:rsid w:val="00DC41EB"/>
    <w:rsid w:val="00DC6FEF"/>
    <w:rsid w:val="00DD27C9"/>
    <w:rsid w:val="00E907E2"/>
    <w:rsid w:val="00E9470E"/>
    <w:rsid w:val="00EF63F4"/>
    <w:rsid w:val="00F12A59"/>
    <w:rsid w:val="00FD0AFC"/>
    <w:rsid w:val="00FD7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93680"/>
  <w15:docId w15:val="{B8D94B3B-54C3-4077-AF44-E61171EBD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5E344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5E3441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3Znak">
    <w:name w:val="Naslov 3 Znak"/>
    <w:basedOn w:val="Privzetapisavaodstavka"/>
    <w:link w:val="Naslov3"/>
    <w:uiPriority w:val="9"/>
    <w:rsid w:val="005E3441"/>
    <w:rPr>
      <w:rFonts w:ascii="Cambria" w:eastAsia="Times New Roman" w:hAnsi="Cambria" w:cs="Times New Roman"/>
      <w:b/>
      <w:bCs/>
      <w:sz w:val="26"/>
      <w:szCs w:val="26"/>
      <w:lang w:eastAsia="sl-SI"/>
    </w:rPr>
  </w:style>
  <w:style w:type="paragraph" w:styleId="Glava">
    <w:name w:val="header"/>
    <w:basedOn w:val="Navaden"/>
    <w:link w:val="GlavaZnak"/>
    <w:uiPriority w:val="99"/>
    <w:rsid w:val="005E3441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basedOn w:val="Privzetapisavaodstavka"/>
    <w:link w:val="Glava"/>
    <w:uiPriority w:val="99"/>
    <w:rsid w:val="005E3441"/>
    <w:rPr>
      <w:rFonts w:ascii="Arial" w:eastAsia="Times New Roman" w:hAnsi="Arial" w:cs="Times New Roman"/>
      <w:sz w:val="16"/>
      <w:szCs w:val="16"/>
      <w:lang w:val="x-none" w:eastAsia="sl-SI"/>
    </w:rPr>
  </w:style>
  <w:style w:type="paragraph" w:customStyle="1" w:styleId="Vrstapredpisa">
    <w:name w:val="Vrsta predpisa"/>
    <w:basedOn w:val="Navaden"/>
    <w:link w:val="VrstapredpisaZnak"/>
    <w:qFormat/>
    <w:rsid w:val="005E3441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5E3441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5E3441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Poglavje">
    <w:name w:val="Poglavje"/>
    <w:basedOn w:val="Navaden"/>
    <w:qFormat/>
    <w:rsid w:val="005E3441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5E3441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5E3441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customStyle="1" w:styleId="tevilnatoka111">
    <w:name w:val="Številčna točka 1.1.1"/>
    <w:basedOn w:val="Navaden"/>
    <w:qFormat/>
    <w:rsid w:val="005E3441"/>
    <w:pPr>
      <w:widowControl w:val="0"/>
      <w:numPr>
        <w:ilvl w:val="2"/>
        <w:numId w:val="2"/>
      </w:numPr>
    </w:pPr>
  </w:style>
  <w:style w:type="character" w:customStyle="1" w:styleId="lenZnak">
    <w:name w:val="Člen Znak"/>
    <w:link w:val="len"/>
    <w:rsid w:val="005E3441"/>
    <w:rPr>
      <w:rFonts w:ascii="Arial" w:eastAsia="Times New Roman" w:hAnsi="Arial" w:cs="Times New Roman"/>
      <w:b/>
      <w:lang w:val="x-none" w:eastAsia="x-none"/>
    </w:rPr>
  </w:style>
  <w:style w:type="paragraph" w:customStyle="1" w:styleId="Odstavek">
    <w:name w:val="Odstavek"/>
    <w:basedOn w:val="Navaden"/>
    <w:link w:val="OdstavekZnak"/>
    <w:qFormat/>
    <w:rsid w:val="005E3441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"/>
    <w:rsid w:val="005E3441"/>
    <w:rPr>
      <w:rFonts w:ascii="Arial" w:eastAsia="Times New Roman" w:hAnsi="Arial" w:cs="Times New Roman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5E3441"/>
    <w:pPr>
      <w:tabs>
        <w:tab w:val="left" w:pos="567"/>
      </w:tabs>
    </w:pPr>
  </w:style>
  <w:style w:type="paragraph" w:customStyle="1" w:styleId="tevilnatoka">
    <w:name w:val="Številčna točka"/>
    <w:basedOn w:val="Navaden"/>
    <w:link w:val="tevilnatokaZnak"/>
    <w:qFormat/>
    <w:rsid w:val="005E3441"/>
    <w:pPr>
      <w:numPr>
        <w:numId w:val="2"/>
      </w:numPr>
      <w:overflowPunct/>
      <w:autoSpaceDE/>
      <w:autoSpaceDN/>
      <w:adjustRightInd/>
      <w:textAlignment w:val="auto"/>
    </w:pPr>
    <w:rPr>
      <w:szCs w:val="22"/>
      <w:lang w:val="x-none"/>
    </w:rPr>
  </w:style>
  <w:style w:type="character" w:customStyle="1" w:styleId="AlineazatevilnotokoZnak">
    <w:name w:val="Alinea za številčno točko Znak"/>
    <w:link w:val="Alineazatevilnotoko"/>
    <w:rsid w:val="005E3441"/>
    <w:rPr>
      <w:rFonts w:ascii="Arial" w:eastAsia="Times New Roman" w:hAnsi="Arial" w:cs="Arial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5E3441"/>
    <w:rPr>
      <w:rFonts w:ascii="Arial" w:eastAsia="Times New Roman" w:hAnsi="Arial" w:cs="Times New Roman"/>
      <w:lang w:val="x-none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5E3441"/>
    <w:pPr>
      <w:numPr>
        <w:numId w:val="1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AlineazatevilnotokoZnak"/>
    <w:link w:val="Alineazaodstavkom"/>
    <w:rsid w:val="005E3441"/>
    <w:rPr>
      <w:rFonts w:ascii="Arial" w:eastAsia="Times New Roman" w:hAnsi="Arial" w:cs="Arial"/>
      <w:lang w:eastAsia="sl-SI"/>
    </w:rPr>
  </w:style>
  <w:style w:type="paragraph" w:customStyle="1" w:styleId="lennaslov">
    <w:name w:val="Člen_naslov"/>
    <w:basedOn w:val="len"/>
    <w:qFormat/>
    <w:rsid w:val="005E3441"/>
    <w:pPr>
      <w:spacing w:before="0"/>
    </w:pPr>
  </w:style>
  <w:style w:type="paragraph" w:customStyle="1" w:styleId="Priloga">
    <w:name w:val="Priloga"/>
    <w:basedOn w:val="Navaden"/>
    <w:link w:val="PrilogaZnak"/>
    <w:qFormat/>
    <w:rsid w:val="005E3441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5E3441"/>
    <w:rPr>
      <w:rFonts w:ascii="Arial" w:eastAsia="Times New Roman" w:hAnsi="Arial" w:cs="Times New Roman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5E3441"/>
    <w:pPr>
      <w:spacing w:before="360"/>
      <w:jc w:val="center"/>
    </w:pPr>
    <w:rPr>
      <w:szCs w:val="22"/>
      <w:lang w:val="x-none" w:eastAsia="x-none"/>
    </w:rPr>
  </w:style>
  <w:style w:type="character" w:customStyle="1" w:styleId="rtaZnak">
    <w:name w:val="Črta Znak"/>
    <w:link w:val="rta"/>
    <w:rsid w:val="005E3441"/>
    <w:rPr>
      <w:rFonts w:ascii="Arial" w:eastAsia="Times New Roman" w:hAnsi="Arial" w:cs="Times New Roman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5E3441"/>
    <w:pPr>
      <w:numPr>
        <w:ilvl w:val="1"/>
      </w:numPr>
      <w:tabs>
        <w:tab w:val="clear" w:pos="425"/>
        <w:tab w:val="num" w:pos="360"/>
      </w:tabs>
    </w:pPr>
  </w:style>
  <w:style w:type="paragraph" w:styleId="Telobesedila">
    <w:name w:val="Body Text"/>
    <w:basedOn w:val="Navaden"/>
    <w:link w:val="TelobesedilaZnak"/>
    <w:rsid w:val="005E3441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8"/>
      <w:szCs w:val="20"/>
      <w:lang w:val="en-GB"/>
    </w:rPr>
  </w:style>
  <w:style w:type="character" w:customStyle="1" w:styleId="TelobesedilaZnak">
    <w:name w:val="Telo besedila Znak"/>
    <w:basedOn w:val="Privzetapisavaodstavka"/>
    <w:link w:val="Telobesedila"/>
    <w:rsid w:val="005E3441"/>
    <w:rPr>
      <w:rFonts w:ascii="Times New Roman" w:eastAsia="Times New Roman" w:hAnsi="Times New Roman" w:cs="Times New Roman"/>
      <w:b/>
      <w:sz w:val="28"/>
      <w:szCs w:val="20"/>
      <w:lang w:val="en-GB" w:eastAsia="sl-SI"/>
    </w:rPr>
  </w:style>
  <w:style w:type="paragraph" w:styleId="Telobesedila3">
    <w:name w:val="Body Text 3"/>
    <w:basedOn w:val="Navaden"/>
    <w:link w:val="Telobesedila3Znak"/>
    <w:rsid w:val="005E3441"/>
    <w:pPr>
      <w:overflowPunct/>
      <w:autoSpaceDE/>
      <w:autoSpaceDN/>
      <w:adjustRightInd/>
      <w:jc w:val="left"/>
      <w:textAlignment w:val="auto"/>
    </w:pPr>
    <w:rPr>
      <w:rFonts w:ascii="Times New Roman" w:hAnsi="Times New Roman"/>
      <w:b/>
      <w:bCs/>
      <w:color w:val="000000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5E3441"/>
    <w:rPr>
      <w:rFonts w:ascii="Times New Roman" w:eastAsia="Times New Roman" w:hAnsi="Times New Roman" w:cs="Times New Roman"/>
      <w:b/>
      <w:bCs/>
      <w:color w:val="000000"/>
      <w:szCs w:val="20"/>
    </w:rPr>
  </w:style>
  <w:style w:type="character" w:styleId="Poudarek">
    <w:name w:val="Emphasis"/>
    <w:uiPriority w:val="20"/>
    <w:qFormat/>
    <w:rsid w:val="005E3441"/>
    <w:rPr>
      <w:i/>
      <w:iCs/>
    </w:rPr>
  </w:style>
  <w:style w:type="character" w:styleId="Pripombasklic">
    <w:name w:val="annotation reference"/>
    <w:basedOn w:val="Privzetapisavaodstavka"/>
    <w:uiPriority w:val="99"/>
    <w:semiHidden/>
    <w:unhideWhenUsed/>
    <w:rsid w:val="005B0D3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B0D3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B0D37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B0D3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B0D37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B0D37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B0D37"/>
    <w:rPr>
      <w:rFonts w:ascii="Tahoma" w:eastAsia="Times New Roman" w:hAnsi="Tahoma" w:cs="Tahoma"/>
      <w:sz w:val="16"/>
      <w:szCs w:val="16"/>
      <w:lang w:eastAsia="sl-SI"/>
    </w:rPr>
  </w:style>
  <w:style w:type="paragraph" w:styleId="Revizija">
    <w:name w:val="Revision"/>
    <w:hidden/>
    <w:uiPriority w:val="99"/>
    <w:semiHidden/>
    <w:rsid w:val="003D5C4E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5536FC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5536FC"/>
    <w:rPr>
      <w:rFonts w:ascii="Arial" w:eastAsia="Times New Roman" w:hAnsi="Arial" w:cs="Times New Roman"/>
      <w:szCs w:val="16"/>
      <w:lang w:eastAsia="sl-SI"/>
    </w:rPr>
  </w:style>
  <w:style w:type="paragraph" w:styleId="Odstavekseznama">
    <w:name w:val="List Paragraph"/>
    <w:basedOn w:val="Navaden"/>
    <w:uiPriority w:val="34"/>
    <w:qFormat/>
    <w:rsid w:val="00DC6FEF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DC6FE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4eu.efsa.europa.eu/app/ribes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479</TotalTime>
  <Pages>14</Pages>
  <Words>4532</Words>
  <Characters>25836</Characters>
  <Application>Microsoft Office Word</Application>
  <DocSecurity>0</DocSecurity>
  <Lines>215</Lines>
  <Paragraphs>60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Kmetijski inštitut Slovenije</Company>
  <LinksUpToDate>false</LinksUpToDate>
  <CharactersWithSpaces>30308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A.Turk</dc:creator>
  <cp:lastModifiedBy>Mpecnik</cp:lastModifiedBy>
  <cp:revision>6</cp:revision>
  <dcterms:created xsi:type="dcterms:W3CDTF">2022-01-24T10:41:00Z</dcterms:created>
  <dcterms:modified xsi:type="dcterms:W3CDTF">2022-01-25T08:45:00Z</dcterms:modified>
</cp:coreProperties>
</file>