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2F68E7">
        <w:rPr>
          <w:rFonts w:cs="Arial"/>
          <w:color w:val="000000"/>
        </w:rPr>
        <w:t>2021-1611-0012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2F68E7">
        <w:rPr>
          <w:rFonts w:cs="Arial"/>
          <w:color w:val="000000"/>
        </w:rPr>
        <w:t>00712-30/2021/20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2F68E7">
        <w:rPr>
          <w:rFonts w:cs="Arial"/>
          <w:color w:val="000000"/>
        </w:rPr>
        <w:t>13. 1. 2022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2F68E7">
        <w:rPr>
          <w:rFonts w:cs="Arial"/>
          <w:color w:val="000000"/>
          <w:szCs w:val="20"/>
        </w:rPr>
        <w:t>109. redni seji</w:t>
      </w:r>
      <w:r>
        <w:rPr>
          <w:rFonts w:cs="Arial"/>
          <w:color w:val="000000"/>
          <w:szCs w:val="20"/>
        </w:rPr>
        <w:t xml:space="preserve"> dne </w:t>
      </w:r>
      <w:r w:rsidR="002F68E7">
        <w:rPr>
          <w:rFonts w:cs="Arial"/>
          <w:color w:val="000000"/>
          <w:szCs w:val="20"/>
        </w:rPr>
        <w:t>13. 1. 2022</w:t>
      </w:r>
      <w:r>
        <w:rPr>
          <w:rFonts w:cs="Arial"/>
          <w:color w:val="000000"/>
          <w:szCs w:val="20"/>
        </w:rPr>
        <w:t xml:space="preserve"> pod točko </w:t>
      </w:r>
      <w:r w:rsidR="002F68E7">
        <w:rPr>
          <w:rFonts w:cs="Arial"/>
          <w:color w:val="000000"/>
          <w:szCs w:val="20"/>
        </w:rPr>
        <w:t>1.50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sprejela </w:t>
      </w:r>
      <w:r w:rsidR="00BB1923">
        <w:rPr>
          <w:rFonts w:cs="Arial"/>
          <w:color w:val="000000"/>
          <w:szCs w:val="20"/>
        </w:rPr>
        <w:t xml:space="preserve">Stališče do Mnenja </w:t>
      </w:r>
      <w:r w:rsidR="002F68E7">
        <w:rPr>
          <w:rFonts w:cs="Arial"/>
          <w:color w:val="000000"/>
          <w:szCs w:val="20"/>
        </w:rPr>
        <w:t>Državnega sveta Republike Slovenije k Predlogu zakona o spremembah in dopolnitvah Zakona o igrah na srečo</w:t>
      </w:r>
      <w:r w:rsidR="00BB1923">
        <w:rPr>
          <w:rFonts w:cs="Arial"/>
          <w:color w:val="000000"/>
          <w:szCs w:val="20"/>
        </w:rPr>
        <w:t xml:space="preserve"> in ga pošlje Državnemu </w:t>
      </w:r>
      <w:r>
        <w:rPr>
          <w:rFonts w:cs="Arial"/>
          <w:color w:val="000000"/>
          <w:szCs w:val="20"/>
        </w:rPr>
        <w:t>zboru.</w:t>
      </w:r>
    </w:p>
    <w:bookmarkEnd w:id="0"/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2F68E7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2F68E7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896FB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BB1923">
        <w:rPr>
          <w:rFonts w:cs="Arial"/>
          <w:color w:val="000000"/>
          <w:szCs w:val="20"/>
        </w:rPr>
        <w:t>Stališče do Mnenja</w:t>
      </w:r>
      <w:r w:rsidR="002F68E7">
        <w:rPr>
          <w:rFonts w:cs="Arial"/>
          <w:color w:val="000000"/>
          <w:szCs w:val="20"/>
        </w:rPr>
        <w:t xml:space="preserve"> Državnega sveta Republike Slovenije k Predlogu zakona o spremembah in dopolnitvah Zakona o igrah na srečo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2F68E7" w:rsidRDefault="002F68E7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F68E7" w:rsidRDefault="002F68E7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2F68E7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7DC" w:rsidRDefault="00B167DC" w:rsidP="00767987">
      <w:pPr>
        <w:spacing w:line="240" w:lineRule="auto"/>
      </w:pPr>
      <w:r>
        <w:separator/>
      </w:r>
    </w:p>
  </w:endnote>
  <w:endnote w:type="continuationSeparator" w:id="0">
    <w:p w:rsidR="00B167DC" w:rsidRDefault="00B167D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F30" w:rsidRDefault="00C20F3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F30" w:rsidRDefault="00C20F3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F30" w:rsidRDefault="00C20F3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7DC" w:rsidRDefault="00B167DC" w:rsidP="00767987">
      <w:pPr>
        <w:spacing w:line="240" w:lineRule="auto"/>
      </w:pPr>
      <w:r>
        <w:separator/>
      </w:r>
    </w:p>
  </w:footnote>
  <w:footnote w:type="continuationSeparator" w:id="0">
    <w:p w:rsidR="00B167DC" w:rsidRDefault="00B167D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F30" w:rsidRDefault="00C20F3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F30" w:rsidRDefault="00C20F3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204177"/>
    <w:rsid w:val="002F68E7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80294"/>
    <w:rsid w:val="009C5392"/>
    <w:rsid w:val="00A50E4B"/>
    <w:rsid w:val="00A9231D"/>
    <w:rsid w:val="00B167DC"/>
    <w:rsid w:val="00B40287"/>
    <w:rsid w:val="00BB1923"/>
    <w:rsid w:val="00C0216A"/>
    <w:rsid w:val="00C20F30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2022-01-12T11:20:00Z</dcterms:created>
  <dcterms:modified xsi:type="dcterms:W3CDTF">2022-01-12T11:22:00Z</dcterms:modified>
</cp:coreProperties>
</file>