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0C7AF9" w14:textId="77777777" w:rsidR="009851EE" w:rsidRPr="00174E73" w:rsidRDefault="009851EE" w:rsidP="00586B54">
      <w:pPr>
        <w:spacing w:after="0"/>
        <w:rPr>
          <w:rFonts w:ascii="Arial" w:eastAsia="Times New Roman" w:hAnsi="Arial" w:cs="Arial"/>
          <w:b/>
          <w:noProof/>
          <w:sz w:val="20"/>
          <w:szCs w:val="20"/>
          <w:u w:val="single"/>
        </w:rPr>
      </w:pPr>
      <w:r w:rsidRPr="00174E73">
        <w:rPr>
          <w:rFonts w:ascii="Arial" w:eastAsia="Times New Roman" w:hAnsi="Arial" w:cs="Arial"/>
          <w:b/>
          <w:noProof/>
          <w:sz w:val="20"/>
          <w:szCs w:val="20"/>
          <w:u w:val="single"/>
        </w:rPr>
        <w:t xml:space="preserve">Ime predpisa: </w:t>
      </w:r>
    </w:p>
    <w:p w14:paraId="1ED6A403" w14:textId="4161D3E7" w:rsidR="009851EE" w:rsidRPr="00174E73" w:rsidRDefault="000A3F15" w:rsidP="00586B54">
      <w:pPr>
        <w:spacing w:after="0"/>
        <w:rPr>
          <w:rFonts w:ascii="Arial" w:eastAsia="Times New Roman" w:hAnsi="Arial" w:cs="Arial"/>
          <w:strike/>
          <w:sz w:val="20"/>
          <w:szCs w:val="20"/>
        </w:rPr>
      </w:pPr>
      <w:r w:rsidRPr="00174E73">
        <w:rPr>
          <w:rFonts w:ascii="Arial" w:eastAsia="Lucida Sans Unicode" w:hAnsi="Arial" w:cs="Arial"/>
          <w:b/>
          <w:sz w:val="20"/>
          <w:szCs w:val="20"/>
          <w:lang w:eastAsia="sl-SI"/>
        </w:rPr>
        <w:t>Dopolnjen o</w:t>
      </w:r>
      <w:r w:rsidR="0007389A" w:rsidRPr="00174E73">
        <w:rPr>
          <w:rFonts w:ascii="Arial" w:eastAsia="Lucida Sans Unicode" w:hAnsi="Arial" w:cs="Arial"/>
          <w:b/>
          <w:sz w:val="20"/>
          <w:szCs w:val="20"/>
          <w:lang w:eastAsia="sl-SI"/>
        </w:rPr>
        <w:t>snutek Uredbe o vodovarstven</w:t>
      </w:r>
      <w:r w:rsidR="002150EA" w:rsidRPr="00174E73">
        <w:rPr>
          <w:rFonts w:ascii="Arial" w:eastAsia="Lucida Sans Unicode" w:hAnsi="Arial" w:cs="Arial"/>
          <w:b/>
          <w:sz w:val="20"/>
          <w:szCs w:val="20"/>
          <w:lang w:eastAsia="sl-SI"/>
        </w:rPr>
        <w:t>em</w:t>
      </w:r>
      <w:r w:rsidR="0007389A" w:rsidRPr="00174E73">
        <w:rPr>
          <w:rFonts w:ascii="Arial" w:eastAsia="Lucida Sans Unicode" w:hAnsi="Arial" w:cs="Arial"/>
          <w:b/>
          <w:sz w:val="20"/>
          <w:szCs w:val="20"/>
          <w:lang w:eastAsia="sl-SI"/>
        </w:rPr>
        <w:t xml:space="preserve"> območj</w:t>
      </w:r>
      <w:r w:rsidR="002150EA" w:rsidRPr="00174E73">
        <w:rPr>
          <w:rFonts w:ascii="Arial" w:eastAsia="Lucida Sans Unicode" w:hAnsi="Arial" w:cs="Arial"/>
          <w:b/>
          <w:sz w:val="20"/>
          <w:szCs w:val="20"/>
          <w:lang w:eastAsia="sl-SI"/>
        </w:rPr>
        <w:t>u</w:t>
      </w:r>
      <w:r w:rsidR="0007389A" w:rsidRPr="00174E73">
        <w:rPr>
          <w:rFonts w:ascii="Arial" w:eastAsia="Lucida Sans Unicode" w:hAnsi="Arial" w:cs="Arial"/>
          <w:b/>
          <w:sz w:val="20"/>
          <w:szCs w:val="20"/>
          <w:lang w:eastAsia="sl-SI"/>
        </w:rPr>
        <w:t xml:space="preserve"> </w:t>
      </w:r>
      <w:r w:rsidR="008E2E7A" w:rsidRPr="00174E73">
        <w:rPr>
          <w:rFonts w:ascii="Arial" w:eastAsia="Lucida Sans Unicode" w:hAnsi="Arial" w:cs="Arial"/>
          <w:b/>
          <w:sz w:val="20"/>
          <w:szCs w:val="20"/>
          <w:lang w:eastAsia="sl-SI"/>
        </w:rPr>
        <w:t xml:space="preserve">za javno oskrbo s pitno vodo v občini </w:t>
      </w:r>
      <w:r w:rsidR="007C7A16" w:rsidRPr="00174E73">
        <w:rPr>
          <w:rFonts w:ascii="Arial" w:eastAsia="Lucida Sans Unicode" w:hAnsi="Arial" w:cs="Arial"/>
          <w:b/>
          <w:sz w:val="20"/>
          <w:szCs w:val="20"/>
          <w:lang w:eastAsia="sl-SI"/>
        </w:rPr>
        <w:t>Šentilj</w:t>
      </w:r>
      <w:r w:rsidR="0007389A" w:rsidRPr="00174E73">
        <w:rPr>
          <w:rFonts w:ascii="Arial" w:eastAsia="Times New Roman" w:hAnsi="Arial" w:cs="Arial"/>
          <w:bCs/>
          <w:sz w:val="20"/>
          <w:szCs w:val="20"/>
        </w:rPr>
        <w:t xml:space="preserve"> </w:t>
      </w:r>
      <w:r w:rsidR="009851EE" w:rsidRPr="00174E73">
        <w:rPr>
          <w:rFonts w:ascii="Arial" w:eastAsia="Times New Roman" w:hAnsi="Arial" w:cs="Arial"/>
          <w:bCs/>
          <w:sz w:val="20"/>
          <w:szCs w:val="20"/>
        </w:rPr>
        <w:t>–</w:t>
      </w:r>
      <w:r w:rsidR="0007389A" w:rsidRPr="00174E73">
        <w:rPr>
          <w:rFonts w:ascii="Arial" w:eastAsia="Times New Roman" w:hAnsi="Arial" w:cs="Arial"/>
          <w:bCs/>
          <w:sz w:val="20"/>
          <w:szCs w:val="20"/>
        </w:rPr>
        <w:t xml:space="preserve"> </w:t>
      </w:r>
      <w:r w:rsidRPr="00174E73">
        <w:rPr>
          <w:rFonts w:ascii="Arial" w:eastAsia="Times New Roman" w:hAnsi="Arial" w:cs="Arial"/>
          <w:bCs/>
          <w:sz w:val="20"/>
          <w:szCs w:val="20"/>
        </w:rPr>
        <w:t xml:space="preserve">javna </w:t>
      </w:r>
      <w:r w:rsidR="00812193">
        <w:rPr>
          <w:rFonts w:ascii="Arial" w:eastAsia="Times New Roman" w:hAnsi="Arial" w:cs="Arial"/>
          <w:bCs/>
          <w:sz w:val="20"/>
          <w:szCs w:val="20"/>
        </w:rPr>
        <w:t>obravnava</w:t>
      </w:r>
    </w:p>
    <w:p w14:paraId="2B5EBCBD" w14:textId="77777777" w:rsidR="009851EE" w:rsidRPr="00174E73" w:rsidRDefault="009851EE" w:rsidP="00586B54">
      <w:pPr>
        <w:spacing w:after="0"/>
        <w:rPr>
          <w:rFonts w:ascii="Arial" w:eastAsia="Times New Roman" w:hAnsi="Arial" w:cs="Arial"/>
          <w:sz w:val="20"/>
          <w:szCs w:val="20"/>
        </w:rPr>
      </w:pPr>
    </w:p>
    <w:p w14:paraId="6C7B7A98" w14:textId="77777777" w:rsidR="009851EE" w:rsidRPr="00174E73" w:rsidRDefault="009851EE" w:rsidP="00586B54">
      <w:pPr>
        <w:spacing w:after="0"/>
        <w:rPr>
          <w:rFonts w:ascii="Arial" w:eastAsia="Times New Roman" w:hAnsi="Arial" w:cs="Arial"/>
          <w:b/>
          <w:noProof/>
          <w:sz w:val="20"/>
          <w:szCs w:val="20"/>
          <w:u w:val="single"/>
        </w:rPr>
      </w:pPr>
      <w:r w:rsidRPr="00174E73">
        <w:rPr>
          <w:rFonts w:ascii="Arial" w:eastAsia="Times New Roman" w:hAnsi="Arial" w:cs="Arial"/>
          <w:b/>
          <w:noProof/>
          <w:sz w:val="20"/>
          <w:szCs w:val="20"/>
          <w:u w:val="single"/>
        </w:rPr>
        <w:t xml:space="preserve">Št. zadeve: </w:t>
      </w:r>
    </w:p>
    <w:p w14:paraId="581B148D" w14:textId="7EE71648" w:rsidR="009851EE" w:rsidRPr="00174E73" w:rsidRDefault="009159DB" w:rsidP="00586B54">
      <w:pPr>
        <w:spacing w:after="0"/>
        <w:rPr>
          <w:rFonts w:ascii="Arial" w:eastAsia="Times New Roman" w:hAnsi="Arial" w:cs="Arial"/>
          <w:bCs/>
          <w:noProof/>
          <w:color w:val="000000"/>
          <w:sz w:val="20"/>
          <w:szCs w:val="20"/>
        </w:rPr>
      </w:pPr>
      <w:r w:rsidRPr="00174E73">
        <w:rPr>
          <w:rFonts w:ascii="Arial" w:hAnsi="Arial" w:cs="Arial"/>
          <w:sz w:val="20"/>
          <w:szCs w:val="20"/>
        </w:rPr>
        <w:t>007-661/2018</w:t>
      </w:r>
      <w:r w:rsidR="00D77588" w:rsidRPr="00174E73">
        <w:rPr>
          <w:rFonts w:ascii="Arial" w:eastAsia="Times New Roman" w:hAnsi="Arial" w:cs="Arial"/>
          <w:bCs/>
          <w:color w:val="000000"/>
          <w:sz w:val="20"/>
          <w:szCs w:val="20"/>
        </w:rPr>
        <w:t>/</w:t>
      </w:r>
      <w:r w:rsidR="002827E5">
        <w:rPr>
          <w:rFonts w:ascii="Arial" w:eastAsia="Times New Roman" w:hAnsi="Arial" w:cs="Arial"/>
          <w:bCs/>
          <w:color w:val="000000"/>
          <w:sz w:val="20"/>
          <w:szCs w:val="20"/>
        </w:rPr>
        <w:t>52</w:t>
      </w:r>
    </w:p>
    <w:p w14:paraId="21F03E77" w14:textId="77777777" w:rsidR="009851EE" w:rsidRPr="00174E73" w:rsidRDefault="009851EE" w:rsidP="00586B54">
      <w:pPr>
        <w:spacing w:after="0"/>
        <w:rPr>
          <w:rFonts w:ascii="Arial" w:eastAsia="Times New Roman" w:hAnsi="Arial" w:cs="Arial"/>
          <w:b/>
          <w:noProof/>
          <w:sz w:val="20"/>
          <w:szCs w:val="20"/>
        </w:rPr>
      </w:pPr>
    </w:p>
    <w:p w14:paraId="18991B86" w14:textId="77777777" w:rsidR="009851EE" w:rsidRPr="00174E73" w:rsidRDefault="009851EE" w:rsidP="00586B54">
      <w:pPr>
        <w:spacing w:after="0"/>
        <w:rPr>
          <w:rFonts w:ascii="Arial" w:eastAsia="Times New Roman" w:hAnsi="Arial" w:cs="Arial"/>
          <w:b/>
          <w:noProof/>
          <w:sz w:val="20"/>
          <w:szCs w:val="20"/>
          <w:u w:val="single"/>
        </w:rPr>
      </w:pPr>
      <w:r w:rsidRPr="00174E73">
        <w:rPr>
          <w:rFonts w:ascii="Arial" w:eastAsia="Times New Roman" w:hAnsi="Arial" w:cs="Arial"/>
          <w:b/>
          <w:noProof/>
          <w:sz w:val="20"/>
          <w:szCs w:val="20"/>
          <w:u w:val="single"/>
        </w:rPr>
        <w:t xml:space="preserve">Datum objave: </w:t>
      </w:r>
    </w:p>
    <w:p w14:paraId="44C19150" w14:textId="6C155572" w:rsidR="009851EE" w:rsidRPr="00174E73" w:rsidRDefault="002827E5" w:rsidP="00586B54">
      <w:pPr>
        <w:spacing w:after="0"/>
        <w:rPr>
          <w:rFonts w:ascii="Arial" w:eastAsia="Times New Roman" w:hAnsi="Arial" w:cs="Arial"/>
          <w:noProof/>
          <w:sz w:val="20"/>
          <w:szCs w:val="20"/>
        </w:rPr>
      </w:pPr>
      <w:r>
        <w:rPr>
          <w:rFonts w:ascii="Arial" w:eastAsia="Times New Roman" w:hAnsi="Arial" w:cs="Arial"/>
          <w:noProof/>
          <w:sz w:val="20"/>
          <w:szCs w:val="20"/>
        </w:rPr>
        <w:t>2</w:t>
      </w:r>
      <w:r w:rsidR="00B304F4">
        <w:rPr>
          <w:rFonts w:ascii="Arial" w:eastAsia="Times New Roman" w:hAnsi="Arial" w:cs="Arial"/>
          <w:noProof/>
          <w:sz w:val="20"/>
          <w:szCs w:val="20"/>
        </w:rPr>
        <w:t>4</w:t>
      </w:r>
      <w:bookmarkStart w:id="0" w:name="_GoBack"/>
      <w:bookmarkEnd w:id="0"/>
      <w:r w:rsidR="00D650F6" w:rsidRPr="00174E73">
        <w:rPr>
          <w:rFonts w:ascii="Arial" w:eastAsia="Times New Roman" w:hAnsi="Arial" w:cs="Arial"/>
          <w:noProof/>
          <w:sz w:val="20"/>
          <w:szCs w:val="20"/>
        </w:rPr>
        <w:t xml:space="preserve">. </w:t>
      </w:r>
      <w:r w:rsidR="009159DB" w:rsidRPr="00174E73">
        <w:rPr>
          <w:rFonts w:ascii="Arial" w:eastAsia="Times New Roman" w:hAnsi="Arial" w:cs="Arial"/>
          <w:noProof/>
          <w:sz w:val="20"/>
          <w:szCs w:val="20"/>
        </w:rPr>
        <w:t>12</w:t>
      </w:r>
      <w:r w:rsidR="009851EE" w:rsidRPr="00174E73">
        <w:rPr>
          <w:rFonts w:ascii="Arial" w:eastAsia="Times New Roman" w:hAnsi="Arial" w:cs="Arial"/>
          <w:noProof/>
          <w:sz w:val="20"/>
          <w:szCs w:val="20"/>
        </w:rPr>
        <w:t>. 20</w:t>
      </w:r>
      <w:r w:rsidR="0007389A" w:rsidRPr="00174E73">
        <w:rPr>
          <w:rFonts w:ascii="Arial" w:eastAsia="Times New Roman" w:hAnsi="Arial" w:cs="Arial"/>
          <w:noProof/>
          <w:sz w:val="20"/>
          <w:szCs w:val="20"/>
        </w:rPr>
        <w:t>2</w:t>
      </w:r>
      <w:r w:rsidR="0096527D" w:rsidRPr="00174E73">
        <w:rPr>
          <w:rFonts w:ascii="Arial" w:eastAsia="Times New Roman" w:hAnsi="Arial" w:cs="Arial"/>
          <w:noProof/>
          <w:sz w:val="20"/>
          <w:szCs w:val="20"/>
        </w:rPr>
        <w:t>1</w:t>
      </w:r>
    </w:p>
    <w:p w14:paraId="50F0754A" w14:textId="77777777" w:rsidR="009851EE" w:rsidRPr="00174E73" w:rsidRDefault="009851EE" w:rsidP="00586B54">
      <w:pPr>
        <w:spacing w:after="0"/>
        <w:rPr>
          <w:rFonts w:ascii="Arial" w:eastAsia="Times New Roman" w:hAnsi="Arial" w:cs="Arial"/>
          <w:b/>
          <w:noProof/>
          <w:sz w:val="20"/>
          <w:szCs w:val="20"/>
          <w:u w:val="single"/>
        </w:rPr>
      </w:pPr>
    </w:p>
    <w:p w14:paraId="33D07FCF" w14:textId="77777777" w:rsidR="009851EE" w:rsidRPr="00174E73" w:rsidRDefault="009851EE" w:rsidP="00586B54">
      <w:pPr>
        <w:spacing w:after="0"/>
        <w:rPr>
          <w:rFonts w:ascii="Arial" w:eastAsia="Times New Roman" w:hAnsi="Arial" w:cs="Arial"/>
          <w:b/>
          <w:noProof/>
          <w:sz w:val="20"/>
          <w:szCs w:val="20"/>
          <w:u w:val="single"/>
        </w:rPr>
      </w:pPr>
    </w:p>
    <w:p w14:paraId="60C3FF90" w14:textId="77777777" w:rsidR="009851EE" w:rsidRPr="00174E73" w:rsidRDefault="009851EE" w:rsidP="00586B54">
      <w:pPr>
        <w:spacing w:after="0"/>
        <w:rPr>
          <w:rFonts w:ascii="Arial" w:eastAsia="Times New Roman" w:hAnsi="Arial" w:cs="Arial"/>
          <w:b/>
          <w:noProof/>
          <w:sz w:val="20"/>
          <w:szCs w:val="20"/>
          <w:u w:val="single"/>
        </w:rPr>
      </w:pPr>
      <w:r w:rsidRPr="00174E73">
        <w:rPr>
          <w:rFonts w:ascii="Arial" w:eastAsia="Times New Roman" w:hAnsi="Arial" w:cs="Arial"/>
          <w:b/>
          <w:noProof/>
          <w:sz w:val="20"/>
          <w:szCs w:val="20"/>
          <w:u w:val="single"/>
        </w:rPr>
        <w:t xml:space="preserve">Rok za sprejem mnenj in pripomb: </w:t>
      </w:r>
    </w:p>
    <w:p w14:paraId="5A302F92" w14:textId="64FCAEB1" w:rsidR="009851EE" w:rsidRPr="00174E73" w:rsidRDefault="002827E5" w:rsidP="00586B54">
      <w:pPr>
        <w:spacing w:after="0"/>
        <w:rPr>
          <w:rFonts w:ascii="Arial" w:eastAsia="Times New Roman" w:hAnsi="Arial" w:cs="Arial"/>
          <w:noProof/>
          <w:sz w:val="20"/>
          <w:szCs w:val="20"/>
        </w:rPr>
      </w:pPr>
      <w:r>
        <w:rPr>
          <w:rFonts w:ascii="Arial" w:eastAsia="Times New Roman" w:hAnsi="Arial" w:cs="Arial"/>
          <w:noProof/>
          <w:sz w:val="20"/>
          <w:szCs w:val="20"/>
        </w:rPr>
        <w:t>25</w:t>
      </w:r>
      <w:r w:rsidR="0096527D" w:rsidRPr="00174E73">
        <w:rPr>
          <w:rFonts w:ascii="Arial" w:eastAsia="Times New Roman" w:hAnsi="Arial" w:cs="Arial"/>
          <w:noProof/>
          <w:sz w:val="20"/>
          <w:szCs w:val="20"/>
        </w:rPr>
        <w:t xml:space="preserve">. </w:t>
      </w:r>
      <w:r w:rsidR="00211DC6" w:rsidRPr="00174E73">
        <w:rPr>
          <w:rFonts w:ascii="Arial" w:eastAsia="Times New Roman" w:hAnsi="Arial" w:cs="Arial"/>
          <w:noProof/>
          <w:sz w:val="20"/>
          <w:szCs w:val="20"/>
        </w:rPr>
        <w:t>1</w:t>
      </w:r>
      <w:r w:rsidR="00D650F6" w:rsidRPr="00174E73">
        <w:rPr>
          <w:rFonts w:ascii="Arial" w:eastAsia="Times New Roman" w:hAnsi="Arial" w:cs="Arial"/>
          <w:noProof/>
          <w:sz w:val="20"/>
          <w:szCs w:val="20"/>
        </w:rPr>
        <w:t xml:space="preserve">. </w:t>
      </w:r>
      <w:r w:rsidR="009851EE" w:rsidRPr="00174E73">
        <w:rPr>
          <w:rFonts w:ascii="Arial" w:eastAsia="Times New Roman" w:hAnsi="Arial" w:cs="Arial"/>
          <w:noProof/>
          <w:sz w:val="20"/>
          <w:szCs w:val="20"/>
        </w:rPr>
        <w:t>20</w:t>
      </w:r>
      <w:r w:rsidR="0007389A" w:rsidRPr="00174E73">
        <w:rPr>
          <w:rFonts w:ascii="Arial" w:eastAsia="Times New Roman" w:hAnsi="Arial" w:cs="Arial"/>
          <w:noProof/>
          <w:sz w:val="20"/>
          <w:szCs w:val="20"/>
        </w:rPr>
        <w:t>2</w:t>
      </w:r>
      <w:r w:rsidR="009159DB" w:rsidRPr="00174E73">
        <w:rPr>
          <w:rFonts w:ascii="Arial" w:eastAsia="Times New Roman" w:hAnsi="Arial" w:cs="Arial"/>
          <w:noProof/>
          <w:sz w:val="20"/>
          <w:szCs w:val="20"/>
        </w:rPr>
        <w:t>2</w:t>
      </w:r>
    </w:p>
    <w:p w14:paraId="059DE256" w14:textId="77777777" w:rsidR="009851EE" w:rsidRPr="00174E73" w:rsidRDefault="009851EE" w:rsidP="00586B54">
      <w:pPr>
        <w:spacing w:after="0"/>
        <w:rPr>
          <w:rFonts w:ascii="Arial" w:eastAsia="Times New Roman" w:hAnsi="Arial" w:cs="Arial"/>
          <w:noProof/>
          <w:sz w:val="20"/>
          <w:szCs w:val="20"/>
        </w:rPr>
      </w:pPr>
    </w:p>
    <w:p w14:paraId="1500BF1B" w14:textId="77777777" w:rsidR="009851EE" w:rsidRPr="00174E73" w:rsidRDefault="009851EE" w:rsidP="00586B54">
      <w:pPr>
        <w:spacing w:after="0"/>
        <w:rPr>
          <w:rFonts w:ascii="Arial" w:eastAsia="Times New Roman" w:hAnsi="Arial" w:cs="Arial"/>
          <w:b/>
          <w:noProof/>
          <w:sz w:val="20"/>
          <w:szCs w:val="20"/>
        </w:rPr>
      </w:pPr>
    </w:p>
    <w:p w14:paraId="58B03BAF" w14:textId="77777777" w:rsidR="009851EE" w:rsidRPr="00174E73" w:rsidRDefault="009851EE" w:rsidP="00586B54">
      <w:pPr>
        <w:spacing w:after="0"/>
        <w:rPr>
          <w:rFonts w:ascii="Arial" w:eastAsia="Times New Roman" w:hAnsi="Arial" w:cs="Arial"/>
          <w:b/>
          <w:noProof/>
          <w:sz w:val="20"/>
          <w:szCs w:val="20"/>
          <w:u w:val="single"/>
        </w:rPr>
      </w:pPr>
      <w:r w:rsidRPr="00174E73">
        <w:rPr>
          <w:rFonts w:ascii="Arial" w:eastAsia="Times New Roman" w:hAnsi="Arial" w:cs="Arial"/>
          <w:b/>
          <w:noProof/>
          <w:sz w:val="20"/>
          <w:szCs w:val="20"/>
          <w:u w:val="single"/>
        </w:rPr>
        <w:t>e-naslov:</w:t>
      </w:r>
    </w:p>
    <w:p w14:paraId="7BEE9059" w14:textId="77777777" w:rsidR="009851EE" w:rsidRPr="00174E73" w:rsidRDefault="00B304F4" w:rsidP="00586B54">
      <w:pPr>
        <w:spacing w:after="0"/>
        <w:rPr>
          <w:rFonts w:ascii="Arial" w:eastAsia="Times New Roman" w:hAnsi="Arial" w:cs="Arial"/>
          <w:noProof/>
          <w:sz w:val="20"/>
          <w:szCs w:val="20"/>
        </w:rPr>
      </w:pPr>
      <w:hyperlink r:id="rId7" w:history="1">
        <w:r w:rsidR="009851EE" w:rsidRPr="00174E73">
          <w:rPr>
            <w:rFonts w:ascii="Arial" w:eastAsia="Times New Roman" w:hAnsi="Arial" w:cs="Arial"/>
            <w:noProof/>
            <w:color w:val="0000FF"/>
            <w:sz w:val="20"/>
            <w:szCs w:val="20"/>
            <w:u w:val="single"/>
          </w:rPr>
          <w:t>gp.mop@gov.si</w:t>
        </w:r>
      </w:hyperlink>
    </w:p>
    <w:p w14:paraId="0A249621" w14:textId="77777777" w:rsidR="009851EE" w:rsidRPr="00174E73" w:rsidRDefault="009851EE" w:rsidP="00586B54">
      <w:pPr>
        <w:spacing w:after="0"/>
        <w:rPr>
          <w:rFonts w:ascii="Arial" w:eastAsia="Times New Roman" w:hAnsi="Arial" w:cs="Arial"/>
          <w:sz w:val="20"/>
          <w:szCs w:val="20"/>
        </w:rPr>
      </w:pPr>
    </w:p>
    <w:p w14:paraId="4F5C02D4" w14:textId="77777777" w:rsidR="00860D47" w:rsidRPr="00174E73" w:rsidRDefault="00860D47" w:rsidP="00D62B51">
      <w:pPr>
        <w:spacing w:after="0"/>
        <w:rPr>
          <w:rFonts w:ascii="Arial" w:eastAsia="Times New Roman" w:hAnsi="Arial" w:cs="Arial"/>
          <w:color w:val="FF0000"/>
          <w:sz w:val="20"/>
          <w:szCs w:val="20"/>
        </w:rPr>
      </w:pPr>
    </w:p>
    <w:p w14:paraId="07A1E7E0" w14:textId="13394110" w:rsidR="00BB17C7" w:rsidRPr="00174E73" w:rsidRDefault="00174E73" w:rsidP="00174E73">
      <w:pPr>
        <w:spacing w:after="0" w:line="240" w:lineRule="auto"/>
        <w:jc w:val="center"/>
        <w:rPr>
          <w:rFonts w:ascii="Arial" w:eastAsia="Times New Roman" w:hAnsi="Arial" w:cs="Arial"/>
          <w:color w:val="FF0000"/>
          <w:sz w:val="20"/>
        </w:rPr>
      </w:pPr>
      <w:r>
        <w:rPr>
          <w:rFonts w:ascii="Arial" w:eastAsia="Times New Roman" w:hAnsi="Arial" w:cs="Arial"/>
          <w:color w:val="FF0000"/>
          <w:sz w:val="20"/>
        </w:rPr>
        <w:br w:type="page"/>
      </w:r>
      <w:r w:rsidR="00BB17C7" w:rsidRPr="00174E73">
        <w:rPr>
          <w:rFonts w:ascii="Arial" w:eastAsia="Times New Roman" w:hAnsi="Arial" w:cs="Arial"/>
          <w:b/>
          <w:sz w:val="20"/>
          <w:szCs w:val="20"/>
        </w:rPr>
        <w:lastRenderedPageBreak/>
        <w:t>OBRAZLO</w:t>
      </w:r>
      <w:r w:rsidR="003D3357" w:rsidRPr="00174E73">
        <w:rPr>
          <w:rFonts w:ascii="Arial" w:eastAsia="Times New Roman" w:hAnsi="Arial" w:cs="Arial"/>
          <w:b/>
          <w:sz w:val="20"/>
          <w:szCs w:val="20"/>
        </w:rPr>
        <w:t>Ž</w:t>
      </w:r>
      <w:r w:rsidR="00BB17C7" w:rsidRPr="00174E73">
        <w:rPr>
          <w:rFonts w:ascii="Arial" w:eastAsia="Times New Roman" w:hAnsi="Arial" w:cs="Arial"/>
          <w:b/>
          <w:sz w:val="20"/>
          <w:szCs w:val="20"/>
        </w:rPr>
        <w:t>ITEV</w:t>
      </w:r>
    </w:p>
    <w:p w14:paraId="6892C782" w14:textId="1681B3E5" w:rsidR="00D77588" w:rsidRPr="00174E73" w:rsidRDefault="00BB17C7" w:rsidP="00D77588">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rPr>
      </w:pPr>
      <w:r w:rsidRPr="00174E73">
        <w:rPr>
          <w:rFonts w:ascii="Arial" w:eastAsia="Times New Roman" w:hAnsi="Arial" w:cs="Arial"/>
          <w:b/>
          <w:sz w:val="20"/>
          <w:szCs w:val="20"/>
        </w:rPr>
        <w:t xml:space="preserve">K </w:t>
      </w:r>
      <w:r w:rsidR="00174E73">
        <w:rPr>
          <w:rFonts w:ascii="Arial" w:eastAsia="Times New Roman" w:hAnsi="Arial" w:cs="Arial"/>
          <w:b/>
          <w:sz w:val="20"/>
          <w:szCs w:val="20"/>
        </w:rPr>
        <w:t xml:space="preserve">DOPOLNJENENM </w:t>
      </w:r>
      <w:r w:rsidR="0007389A" w:rsidRPr="00174E73">
        <w:rPr>
          <w:rFonts w:ascii="Arial" w:eastAsia="Times New Roman" w:hAnsi="Arial" w:cs="Arial"/>
          <w:b/>
          <w:sz w:val="20"/>
          <w:szCs w:val="20"/>
        </w:rPr>
        <w:t>OSNUTKU</w:t>
      </w:r>
      <w:r w:rsidRPr="00174E73">
        <w:rPr>
          <w:rFonts w:ascii="Arial" w:eastAsia="Times New Roman" w:hAnsi="Arial" w:cs="Arial"/>
          <w:b/>
          <w:sz w:val="20"/>
          <w:szCs w:val="20"/>
        </w:rPr>
        <w:t xml:space="preserve"> UREDBE </w:t>
      </w:r>
      <w:r w:rsidR="002729CB" w:rsidRPr="00174E73">
        <w:rPr>
          <w:rFonts w:ascii="Arial" w:eastAsia="Times New Roman" w:hAnsi="Arial" w:cs="Arial"/>
          <w:b/>
          <w:sz w:val="20"/>
          <w:szCs w:val="20"/>
        </w:rPr>
        <w:t>O VODOVARSTVEN</w:t>
      </w:r>
      <w:r w:rsidR="002150EA" w:rsidRPr="00174E73">
        <w:rPr>
          <w:rFonts w:ascii="Arial" w:eastAsia="Times New Roman" w:hAnsi="Arial" w:cs="Arial"/>
          <w:b/>
          <w:sz w:val="20"/>
          <w:szCs w:val="20"/>
        </w:rPr>
        <w:t>EM</w:t>
      </w:r>
      <w:r w:rsidR="002729CB" w:rsidRPr="00174E73">
        <w:rPr>
          <w:rFonts w:ascii="Arial" w:eastAsia="Times New Roman" w:hAnsi="Arial" w:cs="Arial"/>
          <w:b/>
          <w:sz w:val="20"/>
          <w:szCs w:val="20"/>
        </w:rPr>
        <w:t xml:space="preserve"> OBMOČJ</w:t>
      </w:r>
      <w:r w:rsidR="002150EA" w:rsidRPr="00174E73">
        <w:rPr>
          <w:rFonts w:ascii="Arial" w:eastAsia="Times New Roman" w:hAnsi="Arial" w:cs="Arial"/>
          <w:b/>
          <w:sz w:val="20"/>
          <w:szCs w:val="20"/>
        </w:rPr>
        <w:t>U</w:t>
      </w:r>
      <w:r w:rsidR="002729CB" w:rsidRPr="00174E73">
        <w:rPr>
          <w:rFonts w:ascii="Arial" w:eastAsia="Times New Roman" w:hAnsi="Arial" w:cs="Arial"/>
          <w:b/>
          <w:sz w:val="20"/>
          <w:szCs w:val="20"/>
        </w:rPr>
        <w:t xml:space="preserve"> </w:t>
      </w:r>
    </w:p>
    <w:p w14:paraId="2F50DE64" w14:textId="61FCC7C7" w:rsidR="008E2E7A" w:rsidRPr="00174E73" w:rsidRDefault="002729CB" w:rsidP="00D77588">
      <w:pPr>
        <w:suppressAutoHyphens/>
        <w:overflowPunct w:val="0"/>
        <w:autoSpaceDE w:val="0"/>
        <w:autoSpaceDN w:val="0"/>
        <w:adjustRightInd w:val="0"/>
        <w:spacing w:before="120" w:after="160"/>
        <w:jc w:val="center"/>
        <w:textAlignment w:val="baseline"/>
        <w:rPr>
          <w:rFonts w:ascii="Arial" w:eastAsia="Times New Roman" w:hAnsi="Arial" w:cs="Arial"/>
          <w:b/>
          <w:bCs/>
          <w:sz w:val="20"/>
          <w:szCs w:val="20"/>
        </w:rPr>
      </w:pPr>
      <w:r w:rsidRPr="00174E73">
        <w:rPr>
          <w:rFonts w:ascii="Arial" w:eastAsia="Times New Roman" w:hAnsi="Arial" w:cs="Arial"/>
          <w:b/>
          <w:sz w:val="20"/>
          <w:szCs w:val="20"/>
        </w:rPr>
        <w:t xml:space="preserve">ZA </w:t>
      </w:r>
      <w:r w:rsidRPr="00174E73">
        <w:rPr>
          <w:rFonts w:ascii="Arial" w:eastAsia="Times New Roman" w:hAnsi="Arial" w:cs="Arial"/>
          <w:b/>
          <w:bCs/>
          <w:sz w:val="20"/>
          <w:szCs w:val="20"/>
        </w:rPr>
        <w:t xml:space="preserve">JAVNO OSKRBO S PITNO VODO </w:t>
      </w:r>
    </w:p>
    <w:p w14:paraId="57DBBDE2" w14:textId="70449B34" w:rsidR="002729CB" w:rsidRPr="00174E73" w:rsidRDefault="002729CB" w:rsidP="002729CB">
      <w:pPr>
        <w:tabs>
          <w:tab w:val="left" w:pos="708"/>
        </w:tabs>
        <w:spacing w:after="0" w:line="260" w:lineRule="atLeast"/>
        <w:jc w:val="center"/>
        <w:rPr>
          <w:rFonts w:ascii="Arial" w:eastAsia="Times New Roman" w:hAnsi="Arial" w:cs="Arial"/>
          <w:b/>
          <w:sz w:val="20"/>
          <w:szCs w:val="20"/>
        </w:rPr>
      </w:pPr>
      <w:r w:rsidRPr="00174E73">
        <w:rPr>
          <w:rFonts w:ascii="Arial" w:eastAsia="Times New Roman" w:hAnsi="Arial" w:cs="Arial"/>
          <w:b/>
          <w:bCs/>
          <w:sz w:val="20"/>
          <w:szCs w:val="20"/>
        </w:rPr>
        <w:t>V OBČIN</w:t>
      </w:r>
      <w:r w:rsidR="008E2E7A" w:rsidRPr="00174E73">
        <w:rPr>
          <w:rFonts w:ascii="Arial" w:eastAsia="Times New Roman" w:hAnsi="Arial" w:cs="Arial"/>
          <w:b/>
          <w:bCs/>
          <w:sz w:val="20"/>
          <w:szCs w:val="20"/>
        </w:rPr>
        <w:t xml:space="preserve">I </w:t>
      </w:r>
      <w:r w:rsidR="007C7A16" w:rsidRPr="00174E73">
        <w:rPr>
          <w:rFonts w:ascii="Arial" w:eastAsia="Times New Roman" w:hAnsi="Arial" w:cs="Arial"/>
          <w:b/>
          <w:bCs/>
          <w:sz w:val="20"/>
          <w:szCs w:val="20"/>
        </w:rPr>
        <w:t>ŠENTILJ</w:t>
      </w:r>
      <w:r w:rsidRPr="00174E73">
        <w:rPr>
          <w:rFonts w:ascii="Arial" w:eastAsia="Times New Roman" w:hAnsi="Arial" w:cs="Arial"/>
          <w:b/>
          <w:bCs/>
          <w:sz w:val="20"/>
          <w:szCs w:val="20"/>
        </w:rPr>
        <w:t xml:space="preserve"> </w:t>
      </w:r>
    </w:p>
    <w:p w14:paraId="363C6133" w14:textId="77777777" w:rsidR="0007389A" w:rsidRPr="00174E73"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00B97FB1" w14:textId="77777777" w:rsidR="00FE1297" w:rsidRPr="00174E73" w:rsidRDefault="00FE1297" w:rsidP="00295EC6">
      <w:pPr>
        <w:tabs>
          <w:tab w:val="left" w:pos="708"/>
        </w:tabs>
        <w:suppressAutoHyphens/>
        <w:spacing w:after="0"/>
        <w:jc w:val="both"/>
        <w:rPr>
          <w:rFonts w:ascii="Arial" w:eastAsia="Times New Roman" w:hAnsi="Arial" w:cs="Arial"/>
          <w:bCs/>
          <w:sz w:val="20"/>
          <w:szCs w:val="20"/>
          <w:lang w:eastAsia="ar-SA"/>
        </w:rPr>
      </w:pPr>
    </w:p>
    <w:p w14:paraId="67645A3A" w14:textId="0683BDEE" w:rsidR="00DF4EA2" w:rsidRPr="00174E73" w:rsidRDefault="00FE1297" w:rsidP="00375783">
      <w:pPr>
        <w:tabs>
          <w:tab w:val="left" w:pos="708"/>
        </w:tabs>
        <w:suppressAutoHyphens/>
        <w:spacing w:after="0"/>
        <w:jc w:val="both"/>
        <w:rPr>
          <w:rFonts w:ascii="Arial" w:eastAsia="Times New Roman" w:hAnsi="Arial" w:cs="Arial"/>
          <w:bCs/>
          <w:sz w:val="20"/>
          <w:szCs w:val="20"/>
          <w:lang w:eastAsia="ar-SA"/>
        </w:rPr>
      </w:pPr>
      <w:r w:rsidRPr="00174E73">
        <w:rPr>
          <w:rFonts w:ascii="Arial" w:eastAsia="Times New Roman" w:hAnsi="Arial" w:cs="Arial"/>
          <w:bCs/>
          <w:sz w:val="20"/>
          <w:szCs w:val="20"/>
          <w:lang w:eastAsia="ar-SA"/>
        </w:rPr>
        <w:t xml:space="preserve">Pravna podlaga za Uredbo </w:t>
      </w:r>
      <w:r w:rsidR="008E2E7A" w:rsidRPr="00174E73">
        <w:rPr>
          <w:rFonts w:ascii="Arial" w:eastAsia="Lucida Sans Unicode" w:hAnsi="Arial" w:cs="Arial"/>
          <w:sz w:val="20"/>
          <w:szCs w:val="20"/>
          <w:lang w:eastAsia="sl-SI"/>
        </w:rPr>
        <w:t>o vodovarstven</w:t>
      </w:r>
      <w:r w:rsidR="002150EA" w:rsidRPr="00174E73">
        <w:rPr>
          <w:rFonts w:ascii="Arial" w:eastAsia="Lucida Sans Unicode" w:hAnsi="Arial" w:cs="Arial"/>
          <w:sz w:val="20"/>
          <w:szCs w:val="20"/>
          <w:lang w:eastAsia="sl-SI"/>
        </w:rPr>
        <w:t>em</w:t>
      </w:r>
      <w:r w:rsidR="008E2E7A" w:rsidRPr="00174E73">
        <w:rPr>
          <w:rFonts w:ascii="Arial" w:eastAsia="Lucida Sans Unicode" w:hAnsi="Arial" w:cs="Arial"/>
          <w:sz w:val="20"/>
          <w:szCs w:val="20"/>
          <w:lang w:eastAsia="sl-SI"/>
        </w:rPr>
        <w:t xml:space="preserve"> območ</w:t>
      </w:r>
      <w:r w:rsidR="002150EA" w:rsidRPr="00174E73">
        <w:rPr>
          <w:rFonts w:ascii="Arial" w:eastAsia="Lucida Sans Unicode" w:hAnsi="Arial" w:cs="Arial"/>
          <w:sz w:val="20"/>
          <w:szCs w:val="20"/>
          <w:lang w:eastAsia="sl-SI"/>
        </w:rPr>
        <w:t xml:space="preserve">ju </w:t>
      </w:r>
      <w:r w:rsidR="008E2E7A" w:rsidRPr="00174E73">
        <w:rPr>
          <w:rFonts w:ascii="Arial" w:eastAsia="Lucida Sans Unicode" w:hAnsi="Arial" w:cs="Arial"/>
          <w:sz w:val="20"/>
          <w:szCs w:val="20"/>
          <w:lang w:eastAsia="sl-SI"/>
        </w:rPr>
        <w:t xml:space="preserve">za javno oskrbo s pitno vodo v občini </w:t>
      </w:r>
      <w:r w:rsidR="007C7A16" w:rsidRPr="00174E73">
        <w:rPr>
          <w:rFonts w:ascii="Arial" w:eastAsia="Lucida Sans Unicode" w:hAnsi="Arial" w:cs="Arial"/>
          <w:sz w:val="20"/>
          <w:szCs w:val="20"/>
          <w:lang w:eastAsia="sl-SI"/>
        </w:rPr>
        <w:t>Šentilj</w:t>
      </w:r>
      <w:r w:rsidRPr="00174E73">
        <w:rPr>
          <w:rFonts w:ascii="Arial" w:eastAsia="Times New Roman" w:hAnsi="Arial" w:cs="Arial"/>
          <w:bCs/>
          <w:sz w:val="20"/>
          <w:szCs w:val="20"/>
          <w:lang w:eastAsia="ar-SA"/>
        </w:rPr>
        <w:t xml:space="preserve"> </w:t>
      </w:r>
      <w:r w:rsidR="00DF4EA2" w:rsidRPr="00174E73">
        <w:rPr>
          <w:rFonts w:ascii="Arial" w:eastAsia="Times New Roman" w:hAnsi="Arial" w:cs="Arial"/>
          <w:bCs/>
          <w:sz w:val="20"/>
          <w:szCs w:val="20"/>
          <w:lang w:eastAsia="ar-SA"/>
        </w:rPr>
        <w:t xml:space="preserve">je v 74. členu </w:t>
      </w:r>
      <w:r w:rsidRPr="00174E73">
        <w:rPr>
          <w:rFonts w:ascii="Arial" w:eastAsia="Times New Roman" w:hAnsi="Arial" w:cs="Arial"/>
          <w:bCs/>
          <w:sz w:val="20"/>
          <w:szCs w:val="20"/>
          <w:lang w:eastAsia="ar-SA"/>
        </w:rPr>
        <w:t xml:space="preserve">Zakona o vodah (Uradni list RS, št. </w:t>
      </w:r>
      <w:r w:rsidR="004A04DE" w:rsidRPr="00174E73">
        <w:rPr>
          <w:rFonts w:ascii="Arial" w:eastAsia="Times New Roman" w:hAnsi="Arial" w:cs="Arial"/>
          <w:sz w:val="20"/>
          <w:szCs w:val="20"/>
          <w:lang w:eastAsia="sl-SI"/>
        </w:rPr>
        <w:t>67/02, 2/04 – ZZdrI-A, 41/04 – ZVO-1, 57/08, 57/12, 100/13, 40/14,  56/15 in 65/20</w:t>
      </w:r>
      <w:r w:rsidR="00543997" w:rsidRPr="00174E73">
        <w:rPr>
          <w:rFonts w:ascii="Arial" w:eastAsia="Times New Roman" w:hAnsi="Arial" w:cs="Arial"/>
          <w:bCs/>
          <w:sz w:val="20"/>
          <w:szCs w:val="20"/>
          <w:lang w:eastAsia="ar-SA"/>
        </w:rPr>
        <w:t>; v nadaljnjem besedilu: Z</w:t>
      </w:r>
      <w:r w:rsidR="00DF4EA2" w:rsidRPr="00174E73">
        <w:rPr>
          <w:rFonts w:ascii="Arial" w:eastAsia="Times New Roman" w:hAnsi="Arial" w:cs="Arial"/>
          <w:bCs/>
          <w:sz w:val="20"/>
          <w:szCs w:val="20"/>
          <w:lang w:eastAsia="ar-SA"/>
        </w:rPr>
        <w:t>akon o vodah</w:t>
      </w:r>
      <w:r w:rsidRPr="00174E73">
        <w:rPr>
          <w:rFonts w:ascii="Arial" w:eastAsia="Times New Roman" w:hAnsi="Arial" w:cs="Arial"/>
          <w:bCs/>
          <w:sz w:val="20"/>
          <w:szCs w:val="20"/>
          <w:lang w:eastAsia="ar-SA"/>
        </w:rPr>
        <w:t xml:space="preserve">), kjer je določeno, da Vlada RS s predpisom </w:t>
      </w:r>
      <w:r w:rsidR="00DF4EA2" w:rsidRPr="00174E73">
        <w:rPr>
          <w:rFonts w:ascii="Arial" w:eastAsia="Times New Roman" w:hAnsi="Arial" w:cs="Arial"/>
          <w:bCs/>
          <w:sz w:val="20"/>
          <w:szCs w:val="20"/>
          <w:lang w:eastAsia="ar-SA"/>
        </w:rPr>
        <w:t>določi vodovarstveno območje in zavaruje vodno telo, ki se uporablja za odvzem ali je namenjeno za javno oskrbo s pitno vodo pred onesnaževanjem ali drugimi vrstami obremenjevanja, ki bi lahko vplivalo na zdravstveno ustreznost voda ali na njeno količino.</w:t>
      </w:r>
    </w:p>
    <w:p w14:paraId="0FE6545E" w14:textId="77777777" w:rsidR="00DF4EA2" w:rsidRPr="00174E73" w:rsidRDefault="00DF4EA2" w:rsidP="00375783">
      <w:pPr>
        <w:tabs>
          <w:tab w:val="left" w:pos="708"/>
        </w:tabs>
        <w:suppressAutoHyphens/>
        <w:spacing w:after="0"/>
        <w:jc w:val="both"/>
        <w:rPr>
          <w:rFonts w:ascii="Arial" w:eastAsia="Times New Roman" w:hAnsi="Arial" w:cs="Arial"/>
          <w:bCs/>
          <w:sz w:val="20"/>
          <w:szCs w:val="20"/>
          <w:lang w:eastAsia="ar-SA"/>
        </w:rPr>
      </w:pPr>
    </w:p>
    <w:p w14:paraId="5CF081B2" w14:textId="54427CAF" w:rsidR="002729CB" w:rsidRPr="00174E73" w:rsidRDefault="008E2E7A" w:rsidP="00375783">
      <w:p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V uredbi o </w:t>
      </w:r>
      <w:r w:rsidR="002150EA" w:rsidRPr="00174E73">
        <w:rPr>
          <w:rFonts w:ascii="Arial" w:eastAsia="Lucida Sans Unicode" w:hAnsi="Arial" w:cs="Arial"/>
          <w:sz w:val="20"/>
          <w:szCs w:val="20"/>
          <w:lang w:eastAsia="sl-SI"/>
        </w:rPr>
        <w:t xml:space="preserve">vodovarstvenem območju </w:t>
      </w:r>
      <w:r w:rsidRPr="00174E73">
        <w:rPr>
          <w:rFonts w:ascii="Arial" w:eastAsia="Times New Roman" w:hAnsi="Arial" w:cs="Arial"/>
          <w:sz w:val="20"/>
          <w:szCs w:val="20"/>
          <w:lang w:eastAsia="sl-SI"/>
        </w:rPr>
        <w:t xml:space="preserve">se na podlagi drugega odstavka 74. člena zakona o vodah določijo: </w:t>
      </w:r>
    </w:p>
    <w:p w14:paraId="11AC5EDC" w14:textId="323F6D85" w:rsidR="002729CB" w:rsidRPr="00174E73" w:rsidRDefault="002729CB" w:rsidP="00CB0884">
      <w:pPr>
        <w:pStyle w:val="Odstavekseznama"/>
        <w:numPr>
          <w:ilvl w:val="0"/>
          <w:numId w:val="28"/>
        </w:numPr>
        <w:spacing w:line="276" w:lineRule="auto"/>
        <w:rPr>
          <w:rFonts w:cs="Arial"/>
          <w:sz w:val="20"/>
          <w:szCs w:val="20"/>
        </w:rPr>
      </w:pPr>
      <w:r w:rsidRPr="00174E73">
        <w:rPr>
          <w:rFonts w:cs="Arial"/>
          <w:sz w:val="20"/>
          <w:szCs w:val="20"/>
        </w:rPr>
        <w:t>meje vodovarstven</w:t>
      </w:r>
      <w:r w:rsidR="002150EA" w:rsidRPr="00174E73">
        <w:rPr>
          <w:rFonts w:cs="Arial"/>
          <w:sz w:val="20"/>
          <w:szCs w:val="20"/>
        </w:rPr>
        <w:t>ega</w:t>
      </w:r>
      <w:r w:rsidRPr="00174E73">
        <w:rPr>
          <w:rFonts w:cs="Arial"/>
          <w:sz w:val="20"/>
          <w:szCs w:val="20"/>
        </w:rPr>
        <w:t xml:space="preserve"> območ</w:t>
      </w:r>
      <w:r w:rsidR="004F26E1" w:rsidRPr="00174E73">
        <w:rPr>
          <w:rFonts w:cs="Arial"/>
          <w:sz w:val="20"/>
          <w:szCs w:val="20"/>
        </w:rPr>
        <w:t>j</w:t>
      </w:r>
      <w:r w:rsidR="002150EA" w:rsidRPr="00174E73">
        <w:rPr>
          <w:rFonts w:cs="Arial"/>
          <w:sz w:val="20"/>
          <w:szCs w:val="20"/>
        </w:rPr>
        <w:t>a</w:t>
      </w:r>
      <w:r w:rsidRPr="00174E73">
        <w:rPr>
          <w:rFonts w:cs="Arial"/>
          <w:sz w:val="20"/>
          <w:szCs w:val="20"/>
        </w:rPr>
        <w:t>,</w:t>
      </w:r>
    </w:p>
    <w:p w14:paraId="1CBFE58E" w14:textId="1161FD8B" w:rsidR="002729CB" w:rsidRPr="00174E73" w:rsidRDefault="002729CB" w:rsidP="00CB0884">
      <w:pPr>
        <w:pStyle w:val="Odstavekseznama"/>
        <w:numPr>
          <w:ilvl w:val="0"/>
          <w:numId w:val="28"/>
        </w:numPr>
        <w:spacing w:line="276" w:lineRule="auto"/>
        <w:rPr>
          <w:rFonts w:cs="Arial"/>
          <w:sz w:val="20"/>
          <w:szCs w:val="20"/>
        </w:rPr>
      </w:pPr>
      <w:r w:rsidRPr="00174E73">
        <w:rPr>
          <w:rFonts w:cs="Arial"/>
          <w:sz w:val="20"/>
          <w:szCs w:val="20"/>
        </w:rPr>
        <w:t>meje notranjih območij,</w:t>
      </w:r>
    </w:p>
    <w:p w14:paraId="08D644F1" w14:textId="6C1C8248" w:rsidR="002729CB" w:rsidRPr="00174E73" w:rsidRDefault="002729CB" w:rsidP="00CB0884">
      <w:pPr>
        <w:pStyle w:val="Odstavekseznama"/>
        <w:numPr>
          <w:ilvl w:val="0"/>
          <w:numId w:val="28"/>
        </w:numPr>
        <w:spacing w:line="276" w:lineRule="auto"/>
        <w:rPr>
          <w:rFonts w:cs="Arial"/>
          <w:sz w:val="20"/>
          <w:szCs w:val="20"/>
        </w:rPr>
      </w:pPr>
      <w:r w:rsidRPr="00174E73">
        <w:rPr>
          <w:rFonts w:cs="Arial"/>
          <w:sz w:val="20"/>
          <w:szCs w:val="20"/>
        </w:rPr>
        <w:t xml:space="preserve">ukrepi, prepovedi in omejitve na </w:t>
      </w:r>
      <w:r w:rsidR="002150EA" w:rsidRPr="00174E73">
        <w:rPr>
          <w:rFonts w:eastAsia="Lucida Sans Unicode" w:cs="Arial"/>
          <w:sz w:val="20"/>
          <w:szCs w:val="20"/>
        </w:rPr>
        <w:t xml:space="preserve">vodovarstvenem območju </w:t>
      </w:r>
      <w:r w:rsidRPr="00174E73">
        <w:rPr>
          <w:rFonts w:cs="Arial"/>
          <w:sz w:val="20"/>
          <w:szCs w:val="20"/>
        </w:rPr>
        <w:t>in posameznih notranjih območjih (v nadaljnjem besedilu: vodovarstveni režim),</w:t>
      </w:r>
    </w:p>
    <w:p w14:paraId="1F1F888D" w14:textId="33DD69B5" w:rsidR="002729CB" w:rsidRPr="00174E73" w:rsidRDefault="002729CB" w:rsidP="00CB0884">
      <w:pPr>
        <w:pStyle w:val="Odstavekseznama"/>
        <w:numPr>
          <w:ilvl w:val="0"/>
          <w:numId w:val="28"/>
        </w:numPr>
        <w:spacing w:line="276" w:lineRule="auto"/>
        <w:rPr>
          <w:rFonts w:cs="Arial"/>
          <w:sz w:val="20"/>
          <w:szCs w:val="20"/>
        </w:rPr>
      </w:pPr>
      <w:r w:rsidRPr="00174E73">
        <w:rPr>
          <w:rFonts w:cs="Arial"/>
          <w:sz w:val="20"/>
          <w:szCs w:val="20"/>
        </w:rPr>
        <w:t>vrsta rabe vodnega telesa,</w:t>
      </w:r>
    </w:p>
    <w:p w14:paraId="17C64924" w14:textId="502D111B" w:rsidR="002729CB" w:rsidRPr="00174E73" w:rsidRDefault="002729CB" w:rsidP="00CB0884">
      <w:pPr>
        <w:pStyle w:val="Odstavekseznama"/>
        <w:numPr>
          <w:ilvl w:val="0"/>
          <w:numId w:val="28"/>
        </w:numPr>
        <w:spacing w:line="276" w:lineRule="auto"/>
        <w:rPr>
          <w:rFonts w:cs="Arial"/>
          <w:sz w:val="20"/>
          <w:szCs w:val="20"/>
        </w:rPr>
      </w:pPr>
      <w:r w:rsidRPr="00174E73">
        <w:rPr>
          <w:rFonts w:cs="Arial"/>
          <w:sz w:val="20"/>
          <w:szCs w:val="20"/>
        </w:rPr>
        <w:t>navedba lokalne skupnosti, če je vodno telo namenjeno oskrbi prebivalstva s pitno vodo,</w:t>
      </w:r>
    </w:p>
    <w:p w14:paraId="35798791" w14:textId="3DD05C4A" w:rsidR="008E2E7A" w:rsidRPr="00174E73" w:rsidRDefault="002729CB" w:rsidP="00CB0884">
      <w:pPr>
        <w:pStyle w:val="Odstavekseznama"/>
        <w:numPr>
          <w:ilvl w:val="0"/>
          <w:numId w:val="28"/>
        </w:numPr>
        <w:spacing w:line="276" w:lineRule="auto"/>
        <w:rPr>
          <w:rFonts w:cs="Arial"/>
          <w:sz w:val="20"/>
          <w:szCs w:val="20"/>
        </w:rPr>
      </w:pPr>
      <w:r w:rsidRPr="00174E73">
        <w:rPr>
          <w:rFonts w:cs="Arial"/>
          <w:sz w:val="20"/>
          <w:szCs w:val="20"/>
        </w:rPr>
        <w:t>nadzor nad izvajanjem predpisanega režima.</w:t>
      </w:r>
    </w:p>
    <w:p w14:paraId="7D714C29" w14:textId="77777777" w:rsidR="004F26E1" w:rsidRPr="00174E73" w:rsidRDefault="004F26E1" w:rsidP="00375783">
      <w:pPr>
        <w:spacing w:after="0"/>
        <w:jc w:val="both"/>
        <w:rPr>
          <w:rFonts w:ascii="Arial" w:eastAsia="Times New Roman" w:hAnsi="Arial" w:cs="Arial"/>
          <w:sz w:val="20"/>
          <w:szCs w:val="20"/>
          <w:lang w:eastAsia="sl-SI"/>
        </w:rPr>
      </w:pPr>
    </w:p>
    <w:p w14:paraId="1FDC759D" w14:textId="16148112" w:rsidR="00001642" w:rsidRPr="00174E73" w:rsidRDefault="002729CB" w:rsidP="00375783">
      <w:pPr>
        <w:spacing w:after="0"/>
        <w:jc w:val="both"/>
        <w:rPr>
          <w:rFonts w:ascii="Arial" w:eastAsia="Times New Roman" w:hAnsi="Arial" w:cs="Arial"/>
          <w:sz w:val="20"/>
          <w:szCs w:val="20"/>
        </w:rPr>
      </w:pPr>
      <w:r w:rsidRPr="00174E73">
        <w:rPr>
          <w:rFonts w:ascii="Arial" w:eastAsia="Times New Roman" w:hAnsi="Arial" w:cs="Arial"/>
          <w:sz w:val="20"/>
          <w:szCs w:val="20"/>
        </w:rPr>
        <w:t>S predlagano uredbo se določi vodovarstven</w:t>
      </w:r>
      <w:r w:rsidR="002150EA" w:rsidRPr="00174E73">
        <w:rPr>
          <w:rFonts w:ascii="Arial" w:eastAsia="Times New Roman" w:hAnsi="Arial" w:cs="Arial"/>
          <w:sz w:val="20"/>
          <w:szCs w:val="20"/>
        </w:rPr>
        <w:t>o</w:t>
      </w:r>
      <w:r w:rsidRPr="00174E73">
        <w:rPr>
          <w:rFonts w:ascii="Arial" w:eastAsia="Times New Roman" w:hAnsi="Arial" w:cs="Arial"/>
          <w:sz w:val="20"/>
          <w:szCs w:val="20"/>
        </w:rPr>
        <w:t xml:space="preserve"> območ</w:t>
      </w:r>
      <w:r w:rsidR="002150EA" w:rsidRPr="00174E73">
        <w:rPr>
          <w:rFonts w:ascii="Arial" w:eastAsia="Times New Roman" w:hAnsi="Arial" w:cs="Arial"/>
          <w:sz w:val="20"/>
          <w:szCs w:val="20"/>
        </w:rPr>
        <w:t>je</w:t>
      </w:r>
      <w:r w:rsidRPr="00174E73">
        <w:rPr>
          <w:rFonts w:ascii="Arial" w:eastAsia="Times New Roman" w:hAnsi="Arial" w:cs="Arial"/>
          <w:sz w:val="20"/>
          <w:szCs w:val="20"/>
        </w:rPr>
        <w:t xml:space="preserve"> na območ</w:t>
      </w:r>
      <w:r w:rsidR="00001642" w:rsidRPr="00174E73">
        <w:rPr>
          <w:rFonts w:ascii="Arial" w:eastAsia="Times New Roman" w:hAnsi="Arial" w:cs="Arial"/>
          <w:sz w:val="20"/>
          <w:szCs w:val="20"/>
        </w:rPr>
        <w:t xml:space="preserve">ju občine </w:t>
      </w:r>
      <w:r w:rsidR="007C7A16" w:rsidRPr="00174E73">
        <w:rPr>
          <w:rFonts w:ascii="Arial" w:eastAsia="Times New Roman" w:hAnsi="Arial" w:cs="Arial"/>
          <w:sz w:val="20"/>
          <w:szCs w:val="20"/>
        </w:rPr>
        <w:t>Šentilj</w:t>
      </w:r>
      <w:r w:rsidR="00001642" w:rsidRPr="00174E73">
        <w:rPr>
          <w:rFonts w:ascii="Arial" w:eastAsia="Times New Roman" w:hAnsi="Arial" w:cs="Arial"/>
          <w:sz w:val="20"/>
          <w:szCs w:val="20"/>
        </w:rPr>
        <w:t xml:space="preserve"> </w:t>
      </w:r>
      <w:r w:rsidRPr="00174E73">
        <w:rPr>
          <w:rFonts w:ascii="Arial" w:eastAsia="Times New Roman" w:hAnsi="Arial" w:cs="Arial"/>
          <w:sz w:val="20"/>
          <w:szCs w:val="20"/>
        </w:rPr>
        <w:t xml:space="preserve">ter se zavaruje območje za javno oskrbo s pitno vodo za prebivalce </w:t>
      </w:r>
      <w:r w:rsidR="00001642" w:rsidRPr="00174E73">
        <w:rPr>
          <w:rFonts w:ascii="Arial" w:eastAsia="Times New Roman" w:hAnsi="Arial" w:cs="Arial"/>
          <w:sz w:val="20"/>
          <w:szCs w:val="20"/>
        </w:rPr>
        <w:t xml:space="preserve">navedene občine. </w:t>
      </w:r>
    </w:p>
    <w:p w14:paraId="6AD9D130" w14:textId="77777777" w:rsidR="00001642" w:rsidRDefault="00001642" w:rsidP="00375783">
      <w:pPr>
        <w:spacing w:after="0"/>
        <w:jc w:val="both"/>
        <w:rPr>
          <w:rFonts w:ascii="Arial" w:eastAsia="Times New Roman" w:hAnsi="Arial" w:cs="Arial"/>
          <w:sz w:val="20"/>
          <w:szCs w:val="20"/>
        </w:rPr>
      </w:pPr>
    </w:p>
    <w:p w14:paraId="1CC2221D" w14:textId="0A062869" w:rsidR="00B60123" w:rsidRDefault="00B60123" w:rsidP="00375783">
      <w:pPr>
        <w:spacing w:after="0"/>
        <w:jc w:val="both"/>
        <w:rPr>
          <w:rFonts w:ascii="Arial" w:eastAsia="Times New Roman" w:hAnsi="Arial" w:cs="Arial"/>
          <w:sz w:val="20"/>
          <w:szCs w:val="20"/>
        </w:rPr>
      </w:pPr>
      <w:r>
        <w:rPr>
          <w:rFonts w:ascii="Arial" w:eastAsia="Times New Roman" w:hAnsi="Arial" w:cs="Arial"/>
          <w:sz w:val="20"/>
          <w:szCs w:val="20"/>
        </w:rPr>
        <w:t>Osnutek uredbe o vodovarstvenem območju je bil javno razgrnjen v januarju 2019. Na podlagi podanih pripomb in predlogov občine, nekaterih državnih organov in zainteresirane javnosti, je osnutek uredbe dopolnjen.</w:t>
      </w:r>
    </w:p>
    <w:p w14:paraId="3CD92530" w14:textId="77777777" w:rsidR="00B60123" w:rsidRDefault="00B60123" w:rsidP="00375783">
      <w:pPr>
        <w:spacing w:after="0"/>
        <w:jc w:val="both"/>
        <w:rPr>
          <w:rFonts w:ascii="Arial" w:eastAsia="Times New Roman" w:hAnsi="Arial" w:cs="Arial"/>
          <w:sz w:val="20"/>
          <w:szCs w:val="20"/>
        </w:rPr>
      </w:pPr>
    </w:p>
    <w:p w14:paraId="71747BE6" w14:textId="77777777" w:rsidR="00B60123" w:rsidRPr="00174E73" w:rsidRDefault="00B60123" w:rsidP="00375783">
      <w:pPr>
        <w:spacing w:after="0"/>
        <w:jc w:val="both"/>
        <w:rPr>
          <w:rFonts w:ascii="Arial" w:eastAsia="Times New Roman" w:hAnsi="Arial" w:cs="Arial"/>
          <w:sz w:val="20"/>
          <w:szCs w:val="20"/>
        </w:rPr>
      </w:pPr>
    </w:p>
    <w:p w14:paraId="4FC38916" w14:textId="49AD922A" w:rsidR="002729CB" w:rsidRPr="00174E73" w:rsidRDefault="004F26E1" w:rsidP="00375783">
      <w:pPr>
        <w:spacing w:after="0"/>
        <w:jc w:val="both"/>
        <w:rPr>
          <w:rFonts w:ascii="Arial" w:eastAsia="Times New Roman" w:hAnsi="Arial" w:cs="Arial"/>
          <w:sz w:val="20"/>
          <w:szCs w:val="20"/>
          <w:lang w:eastAsia="sl-SI"/>
        </w:rPr>
      </w:pPr>
      <w:r w:rsidRPr="00174E73">
        <w:rPr>
          <w:rFonts w:ascii="Arial" w:eastAsia="Times New Roman" w:hAnsi="Arial" w:cs="Arial"/>
          <w:sz w:val="20"/>
          <w:szCs w:val="20"/>
          <w:u w:val="single"/>
        </w:rPr>
        <w:t>Mej</w:t>
      </w:r>
      <w:r w:rsidR="002150EA" w:rsidRPr="00174E73">
        <w:rPr>
          <w:rFonts w:ascii="Arial" w:eastAsia="Times New Roman" w:hAnsi="Arial" w:cs="Arial"/>
          <w:sz w:val="20"/>
          <w:szCs w:val="20"/>
          <w:u w:val="single"/>
        </w:rPr>
        <w:t>a</w:t>
      </w:r>
      <w:r w:rsidRPr="00174E73">
        <w:rPr>
          <w:rFonts w:ascii="Arial" w:eastAsia="Times New Roman" w:hAnsi="Arial" w:cs="Arial"/>
          <w:sz w:val="20"/>
          <w:szCs w:val="20"/>
          <w:u w:val="single"/>
        </w:rPr>
        <w:t xml:space="preserve"> vodovarstven</w:t>
      </w:r>
      <w:r w:rsidR="002150EA" w:rsidRPr="00174E73">
        <w:rPr>
          <w:rFonts w:ascii="Arial" w:eastAsia="Times New Roman" w:hAnsi="Arial" w:cs="Arial"/>
          <w:sz w:val="20"/>
          <w:szCs w:val="20"/>
          <w:u w:val="single"/>
        </w:rPr>
        <w:t>ega</w:t>
      </w:r>
      <w:r w:rsidRPr="00174E73">
        <w:rPr>
          <w:rFonts w:ascii="Arial" w:eastAsia="Times New Roman" w:hAnsi="Arial" w:cs="Arial"/>
          <w:sz w:val="20"/>
          <w:szCs w:val="20"/>
          <w:u w:val="single"/>
        </w:rPr>
        <w:t xml:space="preserve"> območj</w:t>
      </w:r>
      <w:r w:rsidR="002150EA" w:rsidRPr="00174E73">
        <w:rPr>
          <w:rFonts w:ascii="Arial" w:eastAsia="Times New Roman" w:hAnsi="Arial" w:cs="Arial"/>
          <w:sz w:val="20"/>
          <w:szCs w:val="20"/>
          <w:u w:val="single"/>
        </w:rPr>
        <w:t>a</w:t>
      </w:r>
      <w:r w:rsidRPr="00174E73">
        <w:rPr>
          <w:rFonts w:ascii="Arial" w:eastAsia="Times New Roman" w:hAnsi="Arial" w:cs="Arial"/>
          <w:sz w:val="20"/>
          <w:szCs w:val="20"/>
          <w:u w:val="single"/>
          <w:lang w:eastAsia="sl-SI"/>
        </w:rPr>
        <w:t xml:space="preserve"> in notranjih območij</w:t>
      </w:r>
      <w:r w:rsidRPr="00174E73">
        <w:rPr>
          <w:rFonts w:ascii="Arial" w:eastAsia="Times New Roman" w:hAnsi="Arial" w:cs="Arial"/>
          <w:sz w:val="20"/>
          <w:szCs w:val="20"/>
          <w:lang w:eastAsia="sl-SI"/>
        </w:rPr>
        <w:t xml:space="preserve"> </w:t>
      </w:r>
    </w:p>
    <w:p w14:paraId="6903763F" w14:textId="77777777" w:rsidR="00001642" w:rsidRPr="00174E73" w:rsidRDefault="00001642"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4997B74B" w14:textId="071A0332" w:rsidR="00A36A43" w:rsidRPr="00174E73" w:rsidRDefault="00C577B9" w:rsidP="00174E7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Vodovarstven</w:t>
      </w:r>
      <w:r w:rsidR="002150EA" w:rsidRPr="00174E73">
        <w:rPr>
          <w:rFonts w:ascii="Arial" w:eastAsia="Times New Roman" w:hAnsi="Arial" w:cs="Arial"/>
          <w:sz w:val="20"/>
          <w:szCs w:val="20"/>
          <w:lang w:eastAsia="sl-SI"/>
        </w:rPr>
        <w:t>o</w:t>
      </w:r>
      <w:r w:rsidRPr="00174E73">
        <w:rPr>
          <w:rFonts w:ascii="Arial" w:eastAsia="Times New Roman" w:hAnsi="Arial" w:cs="Arial"/>
          <w:sz w:val="20"/>
          <w:szCs w:val="20"/>
          <w:lang w:eastAsia="sl-SI"/>
        </w:rPr>
        <w:t xml:space="preserve"> območj</w:t>
      </w:r>
      <w:r w:rsidR="002150EA" w:rsidRPr="00174E73">
        <w:rPr>
          <w:rFonts w:ascii="Arial" w:eastAsia="Times New Roman" w:hAnsi="Arial" w:cs="Arial"/>
          <w:sz w:val="20"/>
          <w:szCs w:val="20"/>
          <w:lang w:eastAsia="sl-SI"/>
        </w:rPr>
        <w:t>e</w:t>
      </w:r>
      <w:r w:rsidR="00001642" w:rsidRPr="00174E73">
        <w:rPr>
          <w:rFonts w:ascii="Arial" w:eastAsia="Times New Roman" w:hAnsi="Arial" w:cs="Arial"/>
          <w:sz w:val="20"/>
          <w:szCs w:val="20"/>
          <w:lang w:eastAsia="sl-SI"/>
        </w:rPr>
        <w:t xml:space="preserve"> in notranja vodovarstvena območja so določena na podlagi strokovnih podlag, izdelanih v skladu s Pravilnikom o kriterijih za določitev vodovarstvenega območja (Uradni list RS, št. </w:t>
      </w:r>
      <w:r w:rsidR="00C745CC" w:rsidRPr="00174E73">
        <w:rPr>
          <w:rFonts w:ascii="Arial" w:eastAsia="Times New Roman" w:hAnsi="Arial" w:cs="Arial"/>
          <w:sz w:val="20"/>
          <w:szCs w:val="20"/>
          <w:lang w:eastAsia="sl-SI"/>
        </w:rPr>
        <w:t>64/04, 5/06, 58/11 in 15/16</w:t>
      </w:r>
      <w:r w:rsidR="00001642" w:rsidRPr="00174E73">
        <w:rPr>
          <w:rFonts w:ascii="Arial" w:eastAsia="Times New Roman" w:hAnsi="Arial" w:cs="Arial"/>
          <w:sz w:val="20"/>
          <w:szCs w:val="20"/>
          <w:lang w:eastAsia="sl-SI"/>
        </w:rPr>
        <w:t xml:space="preserve">), ki temeljijo na hidrogeoloških karakteristikah vodonosnikov oziroma hidroloških karakteristikah površinskih voda, iz katerih se zajema voda za javno oskrbo prebivalcev s pitno vodo v občini </w:t>
      </w:r>
      <w:r w:rsidR="007C7A16" w:rsidRPr="00174E73">
        <w:rPr>
          <w:rFonts w:ascii="Arial" w:eastAsia="Times New Roman" w:hAnsi="Arial" w:cs="Arial"/>
          <w:sz w:val="20"/>
          <w:szCs w:val="20"/>
          <w:lang w:eastAsia="sl-SI"/>
        </w:rPr>
        <w:t>Šentilj</w:t>
      </w:r>
      <w:r w:rsidR="00001642" w:rsidRPr="00174E73">
        <w:rPr>
          <w:rFonts w:ascii="Arial" w:eastAsia="Times New Roman" w:hAnsi="Arial" w:cs="Arial"/>
          <w:sz w:val="20"/>
          <w:szCs w:val="20"/>
          <w:lang w:eastAsia="sl-SI"/>
        </w:rPr>
        <w:t xml:space="preserve">. </w:t>
      </w:r>
      <w:r w:rsidR="002729CB" w:rsidRPr="00174E73">
        <w:rPr>
          <w:rFonts w:ascii="Arial" w:eastAsia="Times New Roman" w:hAnsi="Arial" w:cs="Arial"/>
          <w:sz w:val="20"/>
          <w:szCs w:val="20"/>
          <w:lang w:eastAsia="sl-SI"/>
        </w:rPr>
        <w:t>Izdelovalec strokovnih podlag je Geološki zavod Slovenije, javni zavod.</w:t>
      </w:r>
      <w:r w:rsidR="00A36A43" w:rsidRPr="00174E73">
        <w:rPr>
          <w:rFonts w:ascii="Arial" w:eastAsia="Times New Roman" w:hAnsi="Arial" w:cs="Arial"/>
          <w:sz w:val="20"/>
          <w:szCs w:val="20"/>
          <w:lang w:eastAsia="sl-SI"/>
        </w:rPr>
        <w:t xml:space="preserve"> Uredba je pripravljena na podlagi: </w:t>
      </w:r>
    </w:p>
    <w:p w14:paraId="4BE81CD9" w14:textId="30018EE0" w:rsidR="00A36A43" w:rsidRPr="00174E73" w:rsidRDefault="00A36A43" w:rsidP="00174E73">
      <w:pPr>
        <w:pStyle w:val="Odstavekseznama"/>
        <w:numPr>
          <w:ilvl w:val="0"/>
          <w:numId w:val="40"/>
        </w:numPr>
        <w:spacing w:line="276" w:lineRule="auto"/>
        <w:rPr>
          <w:rFonts w:cs="Arial"/>
          <w:sz w:val="20"/>
          <w:szCs w:val="20"/>
        </w:rPr>
      </w:pPr>
      <w:r w:rsidRPr="00174E73">
        <w:rPr>
          <w:rFonts w:cs="Arial"/>
          <w:sz w:val="20"/>
          <w:szCs w:val="20"/>
        </w:rPr>
        <w:t>Strokovne podlage za pripravo Uredbe o vodovarstvenem območju za vodna telesa vodonosnikov na območju občine Šentilj – vodni vir Ceršak črpališče (arh. št. K-II-30d/c-25/1596-2, november 2014), ter</w:t>
      </w:r>
    </w:p>
    <w:p w14:paraId="4C1A0A17" w14:textId="46D2FAEC" w:rsidR="00A36A43" w:rsidRPr="00174E73" w:rsidRDefault="00A36A43" w:rsidP="00174E73">
      <w:pPr>
        <w:pStyle w:val="Odstavekseznama"/>
        <w:numPr>
          <w:ilvl w:val="0"/>
          <w:numId w:val="40"/>
        </w:numPr>
        <w:spacing w:line="276" w:lineRule="auto"/>
        <w:rPr>
          <w:rFonts w:cs="Arial"/>
          <w:sz w:val="20"/>
          <w:szCs w:val="20"/>
        </w:rPr>
      </w:pPr>
      <w:r w:rsidRPr="00174E73">
        <w:rPr>
          <w:rFonts w:cs="Arial"/>
          <w:sz w:val="20"/>
          <w:szCs w:val="20"/>
        </w:rPr>
        <w:t>Dodatka k strokovnim podlagam za pripravo Uredbe o vodovarstvenem območju za vodna telesa vodonosnikov na območju občine Šentilj – vodni vir Ceršak črpališče (</w:t>
      </w:r>
      <w:proofErr w:type="spellStart"/>
      <w:r w:rsidRPr="00174E73">
        <w:rPr>
          <w:rFonts w:cs="Arial"/>
          <w:sz w:val="20"/>
          <w:szCs w:val="20"/>
        </w:rPr>
        <w:t>evid</w:t>
      </w:r>
      <w:proofErr w:type="spellEnd"/>
      <w:r w:rsidRPr="00174E73">
        <w:rPr>
          <w:rFonts w:cs="Arial"/>
          <w:sz w:val="20"/>
          <w:szCs w:val="20"/>
        </w:rPr>
        <w:t>. št. 631-218/2019, julij 2019).</w:t>
      </w:r>
      <w:r w:rsidR="002150EA" w:rsidRPr="00174E73">
        <w:rPr>
          <w:rFonts w:cs="Arial"/>
          <w:sz w:val="20"/>
          <w:szCs w:val="20"/>
        </w:rPr>
        <w:t xml:space="preserve"> </w:t>
      </w:r>
    </w:p>
    <w:p w14:paraId="1D88855E" w14:textId="77777777" w:rsidR="004F26E1" w:rsidRPr="00174E73" w:rsidRDefault="004F26E1"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A69849C" w14:textId="60358A85" w:rsidR="00F3766C" w:rsidRPr="00174E73" w:rsidRDefault="004F26E1" w:rsidP="00375783">
      <w:pPr>
        <w:spacing w:after="0"/>
        <w:jc w:val="both"/>
        <w:rPr>
          <w:rFonts w:ascii="Arial" w:hAnsi="Arial" w:cs="Arial"/>
          <w:bCs/>
          <w:sz w:val="20"/>
          <w:szCs w:val="20"/>
        </w:rPr>
      </w:pPr>
      <w:r w:rsidRPr="00174E73">
        <w:rPr>
          <w:rFonts w:ascii="Arial" w:eastAsia="Times New Roman" w:hAnsi="Arial" w:cs="Arial"/>
          <w:sz w:val="20"/>
          <w:szCs w:val="20"/>
        </w:rPr>
        <w:t>Vodovarstven</w:t>
      </w:r>
      <w:r w:rsidR="00A5133C" w:rsidRPr="00174E73">
        <w:rPr>
          <w:rFonts w:ascii="Arial" w:eastAsia="Times New Roman" w:hAnsi="Arial" w:cs="Arial"/>
          <w:sz w:val="20"/>
          <w:szCs w:val="20"/>
        </w:rPr>
        <w:t>o</w:t>
      </w:r>
      <w:r w:rsidRPr="00174E73">
        <w:rPr>
          <w:rFonts w:ascii="Arial" w:eastAsia="Times New Roman" w:hAnsi="Arial" w:cs="Arial"/>
          <w:sz w:val="20"/>
          <w:szCs w:val="20"/>
        </w:rPr>
        <w:t xml:space="preserve"> območj</w:t>
      </w:r>
      <w:r w:rsidR="00A5133C" w:rsidRPr="00174E73">
        <w:rPr>
          <w:rFonts w:ascii="Arial" w:eastAsia="Times New Roman" w:hAnsi="Arial" w:cs="Arial"/>
          <w:sz w:val="20"/>
          <w:szCs w:val="20"/>
        </w:rPr>
        <w:t>e za zajetje Ceršak</w:t>
      </w:r>
      <w:r w:rsidRPr="00174E73">
        <w:rPr>
          <w:rFonts w:ascii="Arial" w:eastAsia="Times New Roman" w:hAnsi="Arial" w:cs="Arial"/>
          <w:sz w:val="20"/>
          <w:szCs w:val="20"/>
        </w:rPr>
        <w:t xml:space="preserve"> </w:t>
      </w:r>
      <w:r w:rsidR="00A5133C" w:rsidRPr="00174E73">
        <w:rPr>
          <w:rFonts w:ascii="Arial" w:eastAsia="Times New Roman" w:hAnsi="Arial" w:cs="Arial"/>
          <w:sz w:val="20"/>
          <w:szCs w:val="20"/>
        </w:rPr>
        <w:t>je sestavljeno</w:t>
      </w:r>
      <w:r w:rsidRPr="00174E73">
        <w:rPr>
          <w:rFonts w:ascii="Arial" w:eastAsia="Times New Roman" w:hAnsi="Arial" w:cs="Arial"/>
          <w:sz w:val="20"/>
          <w:szCs w:val="20"/>
        </w:rPr>
        <w:t xml:space="preserve"> iz območja zajetj</w:t>
      </w:r>
      <w:r w:rsidR="00563801" w:rsidRPr="00174E73">
        <w:rPr>
          <w:rFonts w:ascii="Arial" w:eastAsia="Times New Roman" w:hAnsi="Arial" w:cs="Arial"/>
          <w:sz w:val="20"/>
          <w:szCs w:val="20"/>
        </w:rPr>
        <w:t>a</w:t>
      </w:r>
      <w:r w:rsidR="00475D1A" w:rsidRPr="00174E73">
        <w:rPr>
          <w:rFonts w:ascii="Arial" w:eastAsia="Times New Roman" w:hAnsi="Arial" w:cs="Arial"/>
          <w:sz w:val="20"/>
          <w:szCs w:val="20"/>
        </w:rPr>
        <w:t>, ki je črpalna vrtina</w:t>
      </w:r>
      <w:r w:rsidRPr="00174E73">
        <w:rPr>
          <w:rFonts w:ascii="Arial" w:eastAsia="Times New Roman" w:hAnsi="Arial" w:cs="Arial"/>
          <w:sz w:val="20"/>
          <w:szCs w:val="20"/>
        </w:rPr>
        <w:t xml:space="preserve"> in notranjih vodovarstvenih območij </w:t>
      </w:r>
      <w:r w:rsidR="002729CB" w:rsidRPr="00174E73">
        <w:rPr>
          <w:rFonts w:ascii="Arial" w:hAnsi="Arial" w:cs="Arial"/>
          <w:bCs/>
          <w:sz w:val="20"/>
          <w:szCs w:val="20"/>
        </w:rPr>
        <w:t xml:space="preserve">z različnimi stopnjami varovanja. </w:t>
      </w:r>
    </w:p>
    <w:p w14:paraId="081B8EC7" w14:textId="77777777" w:rsidR="00467E61" w:rsidRPr="00174E73" w:rsidRDefault="00467E61" w:rsidP="00375783">
      <w:pPr>
        <w:overflowPunct w:val="0"/>
        <w:autoSpaceDE w:val="0"/>
        <w:autoSpaceDN w:val="0"/>
        <w:adjustRightInd w:val="0"/>
        <w:spacing w:after="0"/>
        <w:jc w:val="both"/>
        <w:textAlignment w:val="baseline"/>
        <w:rPr>
          <w:rFonts w:ascii="Arial" w:eastAsia="Times New Roman" w:hAnsi="Arial" w:cs="Arial"/>
          <w:sz w:val="20"/>
          <w:szCs w:val="20"/>
        </w:rPr>
      </w:pPr>
    </w:p>
    <w:p w14:paraId="178EF927" w14:textId="0C73F088" w:rsidR="00467E61" w:rsidRPr="00174E73" w:rsidRDefault="00F3766C" w:rsidP="00375783">
      <w:pPr>
        <w:spacing w:after="0"/>
        <w:jc w:val="both"/>
        <w:rPr>
          <w:rFonts w:ascii="Arial" w:eastAsia="Times New Roman" w:hAnsi="Arial" w:cs="Arial"/>
          <w:sz w:val="20"/>
          <w:szCs w:val="20"/>
        </w:rPr>
      </w:pPr>
      <w:r w:rsidRPr="00174E73">
        <w:rPr>
          <w:rFonts w:ascii="Arial" w:eastAsia="Times New Roman" w:hAnsi="Arial" w:cs="Arial"/>
          <w:sz w:val="20"/>
          <w:szCs w:val="20"/>
        </w:rPr>
        <w:lastRenderedPageBreak/>
        <w:t>Zajetj</w:t>
      </w:r>
      <w:r w:rsidR="00A5133C" w:rsidRPr="00174E73">
        <w:rPr>
          <w:rFonts w:ascii="Arial" w:eastAsia="Times New Roman" w:hAnsi="Arial" w:cs="Arial"/>
          <w:sz w:val="20"/>
          <w:szCs w:val="20"/>
        </w:rPr>
        <w:t>e</w:t>
      </w:r>
      <w:r w:rsidRPr="00174E73">
        <w:rPr>
          <w:rFonts w:ascii="Arial" w:eastAsia="Times New Roman" w:hAnsi="Arial" w:cs="Arial"/>
          <w:sz w:val="20"/>
          <w:szCs w:val="20"/>
        </w:rPr>
        <w:t xml:space="preserve"> in </w:t>
      </w:r>
      <w:r w:rsidR="00A5133C" w:rsidRPr="00174E73">
        <w:rPr>
          <w:rFonts w:ascii="Arial" w:eastAsia="Times New Roman" w:hAnsi="Arial" w:cs="Arial"/>
          <w:sz w:val="20"/>
          <w:szCs w:val="20"/>
        </w:rPr>
        <w:t>njemu</w:t>
      </w:r>
      <w:r w:rsidRPr="00174E73">
        <w:rPr>
          <w:rFonts w:ascii="Arial" w:eastAsia="Times New Roman" w:hAnsi="Arial" w:cs="Arial"/>
          <w:sz w:val="20"/>
          <w:szCs w:val="20"/>
        </w:rPr>
        <w:t xml:space="preserve"> pripadajoča notranja območja, ki se varujejo s to uredbo, se</w:t>
      </w:r>
      <w:r w:rsidR="00563801" w:rsidRPr="00174E73">
        <w:rPr>
          <w:rFonts w:ascii="Arial" w:eastAsia="Times New Roman" w:hAnsi="Arial" w:cs="Arial"/>
          <w:sz w:val="20"/>
          <w:szCs w:val="20"/>
        </w:rPr>
        <w:t xml:space="preserve"> bolj ali manj</w:t>
      </w:r>
      <w:r w:rsidRPr="00174E73">
        <w:rPr>
          <w:rFonts w:ascii="Arial" w:eastAsia="Times New Roman" w:hAnsi="Arial" w:cs="Arial"/>
          <w:sz w:val="20"/>
          <w:szCs w:val="20"/>
        </w:rPr>
        <w:t xml:space="preserve"> nahaja</w:t>
      </w:r>
      <w:r w:rsidR="00563801" w:rsidRPr="00174E73">
        <w:rPr>
          <w:rFonts w:ascii="Arial" w:eastAsia="Times New Roman" w:hAnsi="Arial" w:cs="Arial"/>
          <w:sz w:val="20"/>
          <w:szCs w:val="20"/>
        </w:rPr>
        <w:t>jo</w:t>
      </w:r>
      <w:r w:rsidR="00A5133C" w:rsidRPr="00174E73">
        <w:rPr>
          <w:rFonts w:ascii="Arial" w:eastAsia="Times New Roman" w:hAnsi="Arial" w:cs="Arial"/>
          <w:sz w:val="20"/>
          <w:szCs w:val="20"/>
        </w:rPr>
        <w:t xml:space="preserve"> izven urbaniziranih območij</w:t>
      </w:r>
      <w:r w:rsidR="00174E73">
        <w:rPr>
          <w:rFonts w:ascii="Arial" w:eastAsia="Times New Roman" w:hAnsi="Arial" w:cs="Arial"/>
          <w:sz w:val="20"/>
          <w:szCs w:val="20"/>
        </w:rPr>
        <w:t>, edino večje strnjeno pozidano območje je naselje Ceršak.</w:t>
      </w:r>
      <w:r w:rsidRPr="00174E73">
        <w:rPr>
          <w:rFonts w:ascii="Arial" w:eastAsia="Times New Roman" w:hAnsi="Arial" w:cs="Arial"/>
          <w:sz w:val="20"/>
          <w:szCs w:val="20"/>
        </w:rPr>
        <w:t xml:space="preserve"> </w:t>
      </w:r>
    </w:p>
    <w:p w14:paraId="4B2EA838" w14:textId="77777777" w:rsidR="00F3766C" w:rsidRPr="00174E73" w:rsidRDefault="00F3766C" w:rsidP="00375783">
      <w:pPr>
        <w:spacing w:after="0"/>
        <w:jc w:val="both"/>
        <w:rPr>
          <w:rFonts w:ascii="Arial" w:hAnsi="Arial" w:cs="Arial"/>
          <w:bCs/>
          <w:sz w:val="20"/>
          <w:szCs w:val="20"/>
        </w:rPr>
      </w:pPr>
    </w:p>
    <w:p w14:paraId="2A988654" w14:textId="651EDFE4" w:rsidR="002729CB" w:rsidRPr="00511B8E" w:rsidRDefault="002729CB" w:rsidP="00375783">
      <w:pPr>
        <w:spacing w:after="0"/>
        <w:jc w:val="both"/>
        <w:rPr>
          <w:rFonts w:ascii="Arial" w:eastAsia="Times New Roman" w:hAnsi="Arial" w:cs="Arial"/>
          <w:sz w:val="20"/>
          <w:szCs w:val="20"/>
        </w:rPr>
      </w:pPr>
      <w:r w:rsidRPr="00174E73">
        <w:rPr>
          <w:rFonts w:ascii="Arial" w:hAnsi="Arial" w:cs="Arial"/>
          <w:bCs/>
          <w:sz w:val="20"/>
          <w:szCs w:val="20"/>
        </w:rPr>
        <w:t xml:space="preserve">Z najstrožjim vodovarstvenim režimom na najožjem vodovarstvenem območju </w:t>
      </w:r>
      <w:r w:rsidR="00174E73">
        <w:rPr>
          <w:rFonts w:ascii="Arial" w:hAnsi="Arial" w:cs="Arial"/>
          <w:bCs/>
          <w:sz w:val="20"/>
          <w:szCs w:val="20"/>
        </w:rPr>
        <w:t xml:space="preserve">(VVO I) </w:t>
      </w:r>
      <w:r w:rsidRPr="00174E73">
        <w:rPr>
          <w:rFonts w:ascii="Arial" w:hAnsi="Arial" w:cs="Arial"/>
          <w:bCs/>
          <w:sz w:val="20"/>
          <w:szCs w:val="20"/>
        </w:rPr>
        <w:t>se varuje dovolj široko območje okoli zajetja, da se zagotavlja sprejemljivo tveganje onesnaževanja s patogenimi mikrobiološkimi organizmi in drugimi onesnaževali. Na ožjem vodovarstvenem območju</w:t>
      </w:r>
      <w:r w:rsidR="00174E73">
        <w:rPr>
          <w:rFonts w:ascii="Arial" w:hAnsi="Arial" w:cs="Arial"/>
          <w:bCs/>
          <w:sz w:val="20"/>
          <w:szCs w:val="20"/>
        </w:rPr>
        <w:t xml:space="preserve"> (VVO II)</w:t>
      </w:r>
      <w:r w:rsidRPr="00174E73">
        <w:rPr>
          <w:rFonts w:ascii="Arial" w:hAnsi="Arial" w:cs="Arial"/>
          <w:bCs/>
          <w:sz w:val="20"/>
          <w:szCs w:val="20"/>
        </w:rPr>
        <w:t xml:space="preserve"> se glede na hidrogeološke razmere in dinamiko podzemne vode zagotavljata dovolj dolg zadrževalni čas in dovolj veliko razredčenje onesnaževal ter s tem sprejemljivo tveganje onesnaženja vode v zajetju z onesnaževali, ki počasi razpadejo. Širše vodovarstveno območje</w:t>
      </w:r>
      <w:r w:rsidR="00563801" w:rsidRPr="00174E73">
        <w:rPr>
          <w:rFonts w:ascii="Arial" w:hAnsi="Arial" w:cs="Arial"/>
          <w:bCs/>
          <w:sz w:val="20"/>
          <w:szCs w:val="20"/>
        </w:rPr>
        <w:t xml:space="preserve"> se deli na območje z blažjim</w:t>
      </w:r>
      <w:r w:rsidR="00174E73">
        <w:rPr>
          <w:rFonts w:ascii="Arial" w:hAnsi="Arial" w:cs="Arial"/>
          <w:bCs/>
          <w:sz w:val="20"/>
          <w:szCs w:val="20"/>
        </w:rPr>
        <w:t xml:space="preserve"> (VVO </w:t>
      </w:r>
      <w:r w:rsidR="00174E73" w:rsidRPr="00511B8E">
        <w:rPr>
          <w:rFonts w:ascii="Arial" w:hAnsi="Arial" w:cs="Arial"/>
          <w:bCs/>
          <w:sz w:val="20"/>
          <w:szCs w:val="20"/>
        </w:rPr>
        <w:t>IIIA)</w:t>
      </w:r>
      <w:r w:rsidR="00563801" w:rsidRPr="00511B8E">
        <w:rPr>
          <w:rFonts w:ascii="Arial" w:hAnsi="Arial" w:cs="Arial"/>
          <w:bCs/>
          <w:sz w:val="20"/>
          <w:szCs w:val="20"/>
        </w:rPr>
        <w:t xml:space="preserve"> in z najblažjim </w:t>
      </w:r>
      <w:r w:rsidR="00174E73" w:rsidRPr="00511B8E">
        <w:rPr>
          <w:rFonts w:ascii="Arial" w:hAnsi="Arial" w:cs="Arial"/>
          <w:bCs/>
          <w:sz w:val="20"/>
          <w:szCs w:val="20"/>
        </w:rPr>
        <w:t xml:space="preserve">(VVO IIIB) </w:t>
      </w:r>
      <w:r w:rsidR="00563801" w:rsidRPr="00511B8E">
        <w:rPr>
          <w:rFonts w:ascii="Arial" w:hAnsi="Arial" w:cs="Arial"/>
          <w:bCs/>
          <w:sz w:val="20"/>
          <w:szCs w:val="20"/>
        </w:rPr>
        <w:t>vodovarstvenim režimom in obsega</w:t>
      </w:r>
      <w:r w:rsidRPr="00511B8E">
        <w:rPr>
          <w:rFonts w:ascii="Arial" w:hAnsi="Arial" w:cs="Arial"/>
          <w:bCs/>
          <w:sz w:val="20"/>
          <w:szCs w:val="20"/>
        </w:rPr>
        <w:t xml:space="preserve"> </w:t>
      </w:r>
      <w:r w:rsidR="00174E73" w:rsidRPr="00511B8E">
        <w:rPr>
          <w:rFonts w:ascii="Arial" w:hAnsi="Arial" w:cs="Arial"/>
          <w:bCs/>
          <w:sz w:val="20"/>
          <w:szCs w:val="20"/>
        </w:rPr>
        <w:t xml:space="preserve">celotno </w:t>
      </w:r>
      <w:r w:rsidRPr="00511B8E">
        <w:rPr>
          <w:rFonts w:ascii="Arial" w:hAnsi="Arial" w:cs="Arial"/>
          <w:bCs/>
          <w:sz w:val="20"/>
          <w:szCs w:val="20"/>
        </w:rPr>
        <w:t xml:space="preserve">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3865FB70" w14:textId="77777777" w:rsidR="002729CB" w:rsidRPr="00511B8E" w:rsidRDefault="002729CB" w:rsidP="00375783">
      <w:pPr>
        <w:spacing w:after="0"/>
        <w:jc w:val="both"/>
        <w:rPr>
          <w:rFonts w:ascii="Arial" w:hAnsi="Arial" w:cs="Arial"/>
          <w:bCs/>
          <w:sz w:val="20"/>
          <w:szCs w:val="20"/>
        </w:rPr>
      </w:pPr>
    </w:p>
    <w:p w14:paraId="363EA30A" w14:textId="40ECCB2B" w:rsidR="00F3766C" w:rsidRPr="00511B8E" w:rsidRDefault="002729CB" w:rsidP="00375783">
      <w:pPr>
        <w:spacing w:after="0"/>
        <w:jc w:val="both"/>
        <w:rPr>
          <w:rFonts w:ascii="Arial" w:hAnsi="Arial" w:cs="Arial"/>
          <w:bCs/>
          <w:sz w:val="20"/>
          <w:szCs w:val="20"/>
        </w:rPr>
      </w:pPr>
      <w:r w:rsidRPr="00511B8E">
        <w:rPr>
          <w:rFonts w:ascii="Arial" w:hAnsi="Arial" w:cs="Arial"/>
          <w:bCs/>
          <w:sz w:val="20"/>
          <w:szCs w:val="20"/>
        </w:rPr>
        <w:t>Vodovarstven</w:t>
      </w:r>
      <w:r w:rsidR="00CD4593" w:rsidRPr="00511B8E">
        <w:rPr>
          <w:rFonts w:ascii="Arial" w:hAnsi="Arial" w:cs="Arial"/>
          <w:bCs/>
          <w:sz w:val="20"/>
          <w:szCs w:val="20"/>
        </w:rPr>
        <w:t>o</w:t>
      </w:r>
      <w:r w:rsidRPr="00511B8E">
        <w:rPr>
          <w:rFonts w:ascii="Arial" w:hAnsi="Arial" w:cs="Arial"/>
          <w:bCs/>
          <w:sz w:val="20"/>
          <w:szCs w:val="20"/>
        </w:rPr>
        <w:t xml:space="preserve"> območj</w:t>
      </w:r>
      <w:r w:rsidR="00CD4593" w:rsidRPr="00511B8E">
        <w:rPr>
          <w:rFonts w:ascii="Arial" w:hAnsi="Arial" w:cs="Arial"/>
          <w:bCs/>
          <w:sz w:val="20"/>
          <w:szCs w:val="20"/>
        </w:rPr>
        <w:t>e</w:t>
      </w:r>
      <w:r w:rsidRPr="00511B8E">
        <w:rPr>
          <w:rFonts w:ascii="Arial" w:hAnsi="Arial" w:cs="Arial"/>
          <w:bCs/>
          <w:sz w:val="20"/>
          <w:szCs w:val="20"/>
        </w:rPr>
        <w:t>, notranja območja in območj</w:t>
      </w:r>
      <w:r w:rsidR="00CD4593" w:rsidRPr="00511B8E">
        <w:rPr>
          <w:rFonts w:ascii="Arial" w:hAnsi="Arial" w:cs="Arial"/>
          <w:bCs/>
          <w:sz w:val="20"/>
          <w:szCs w:val="20"/>
        </w:rPr>
        <w:t>e</w:t>
      </w:r>
      <w:r w:rsidRPr="00511B8E">
        <w:rPr>
          <w:rFonts w:ascii="Arial" w:hAnsi="Arial" w:cs="Arial"/>
          <w:bCs/>
          <w:sz w:val="20"/>
          <w:szCs w:val="20"/>
        </w:rPr>
        <w:t xml:space="preserve"> zajet</w:t>
      </w:r>
      <w:r w:rsidR="00CD4593" w:rsidRPr="00511B8E">
        <w:rPr>
          <w:rFonts w:ascii="Arial" w:hAnsi="Arial" w:cs="Arial"/>
          <w:bCs/>
          <w:sz w:val="20"/>
          <w:szCs w:val="20"/>
        </w:rPr>
        <w:t>ja</w:t>
      </w:r>
      <w:r w:rsidRPr="00511B8E">
        <w:rPr>
          <w:rFonts w:ascii="Arial" w:hAnsi="Arial" w:cs="Arial"/>
          <w:bCs/>
          <w:sz w:val="20"/>
          <w:szCs w:val="20"/>
        </w:rPr>
        <w:t xml:space="preserve"> ter njihove geografske meje so izdelani v digitaln</w:t>
      </w:r>
      <w:r w:rsidR="00001642" w:rsidRPr="00511B8E">
        <w:rPr>
          <w:rFonts w:ascii="Arial" w:hAnsi="Arial" w:cs="Arial"/>
          <w:bCs/>
          <w:sz w:val="20"/>
          <w:szCs w:val="20"/>
        </w:rPr>
        <w:t>em podatkovnem sloju za raven merila 1 : 5000 v državnem koordinatnem sistemu.</w:t>
      </w:r>
      <w:r w:rsidRPr="00511B8E">
        <w:rPr>
          <w:rFonts w:ascii="Arial" w:hAnsi="Arial" w:cs="Arial"/>
          <w:bCs/>
          <w:sz w:val="20"/>
          <w:szCs w:val="20"/>
        </w:rPr>
        <w:t xml:space="preserve"> </w:t>
      </w:r>
      <w:r w:rsidR="00001642" w:rsidRPr="00511B8E">
        <w:rPr>
          <w:rFonts w:ascii="Arial" w:hAnsi="Arial" w:cs="Arial"/>
          <w:bCs/>
          <w:sz w:val="20"/>
          <w:szCs w:val="20"/>
        </w:rPr>
        <w:t>Digitalni podatkovni sloj</w:t>
      </w:r>
      <w:r w:rsidRPr="00511B8E">
        <w:rPr>
          <w:rFonts w:ascii="Arial" w:hAnsi="Arial" w:cs="Arial"/>
          <w:bCs/>
          <w:sz w:val="20"/>
          <w:szCs w:val="20"/>
        </w:rPr>
        <w:t xml:space="preserve"> </w:t>
      </w:r>
      <w:r w:rsidR="00001642" w:rsidRPr="00511B8E">
        <w:rPr>
          <w:rFonts w:ascii="Arial" w:hAnsi="Arial" w:cs="Arial"/>
          <w:bCs/>
          <w:sz w:val="20"/>
          <w:szCs w:val="20"/>
        </w:rPr>
        <w:t>je del geografskega informacijskega sistema, ki je prikazan v vodnem katastru</w:t>
      </w:r>
      <w:r w:rsidR="00467E61" w:rsidRPr="00511B8E">
        <w:rPr>
          <w:rFonts w:ascii="Arial" w:hAnsi="Arial" w:cs="Arial"/>
          <w:bCs/>
          <w:sz w:val="20"/>
          <w:szCs w:val="20"/>
        </w:rPr>
        <w:t>,</w:t>
      </w:r>
      <w:r w:rsidRPr="00511B8E">
        <w:rPr>
          <w:rFonts w:ascii="Arial" w:hAnsi="Arial" w:cs="Arial"/>
          <w:bCs/>
          <w:sz w:val="20"/>
          <w:szCs w:val="20"/>
        </w:rPr>
        <w:t xml:space="preserve"> ter na </w:t>
      </w:r>
      <w:proofErr w:type="spellStart"/>
      <w:r w:rsidRPr="00511B8E">
        <w:rPr>
          <w:rFonts w:ascii="Arial" w:hAnsi="Arial" w:cs="Arial"/>
          <w:bCs/>
          <w:sz w:val="20"/>
          <w:szCs w:val="20"/>
        </w:rPr>
        <w:t>publikacijski</w:t>
      </w:r>
      <w:proofErr w:type="spellEnd"/>
      <w:r w:rsidRPr="00511B8E">
        <w:rPr>
          <w:rFonts w:ascii="Arial" w:hAnsi="Arial" w:cs="Arial"/>
          <w:bCs/>
          <w:sz w:val="20"/>
          <w:szCs w:val="20"/>
        </w:rPr>
        <w:t xml:space="preserve"> karti, ki je sestavni del uredbe in je v </w:t>
      </w:r>
      <w:r w:rsidR="00B60123" w:rsidRPr="00511B8E">
        <w:rPr>
          <w:rFonts w:ascii="Arial" w:hAnsi="Arial" w:cs="Arial"/>
          <w:bCs/>
          <w:sz w:val="20"/>
          <w:szCs w:val="20"/>
        </w:rPr>
        <w:t>P</w:t>
      </w:r>
      <w:r w:rsidRPr="00511B8E">
        <w:rPr>
          <w:rFonts w:ascii="Arial" w:hAnsi="Arial" w:cs="Arial"/>
          <w:bCs/>
          <w:sz w:val="20"/>
          <w:szCs w:val="20"/>
        </w:rPr>
        <w:t xml:space="preserve">rilogi </w:t>
      </w:r>
      <w:r w:rsidR="00FD3D2A" w:rsidRPr="00511B8E">
        <w:rPr>
          <w:rFonts w:ascii="Arial" w:hAnsi="Arial" w:cs="Arial"/>
          <w:bCs/>
          <w:sz w:val="20"/>
          <w:szCs w:val="20"/>
        </w:rPr>
        <w:t>2</w:t>
      </w:r>
      <w:r w:rsidRPr="00511B8E">
        <w:rPr>
          <w:rFonts w:ascii="Arial" w:hAnsi="Arial" w:cs="Arial"/>
          <w:bCs/>
          <w:sz w:val="20"/>
          <w:szCs w:val="20"/>
        </w:rPr>
        <w:t xml:space="preserve">. </w:t>
      </w:r>
    </w:p>
    <w:p w14:paraId="01445853" w14:textId="77777777" w:rsidR="00F3766C" w:rsidRPr="00511B8E" w:rsidRDefault="00F3766C" w:rsidP="00375783">
      <w:pPr>
        <w:spacing w:after="0"/>
        <w:jc w:val="both"/>
        <w:rPr>
          <w:rFonts w:ascii="Arial" w:hAnsi="Arial" w:cs="Arial"/>
          <w:bCs/>
          <w:sz w:val="20"/>
          <w:szCs w:val="20"/>
        </w:rPr>
      </w:pPr>
    </w:p>
    <w:p w14:paraId="3B6BD6FF" w14:textId="0BA15F87" w:rsidR="002729CB" w:rsidRPr="00511B8E" w:rsidRDefault="002729CB" w:rsidP="00375783">
      <w:pPr>
        <w:spacing w:after="0"/>
        <w:jc w:val="both"/>
        <w:rPr>
          <w:rFonts w:ascii="Arial" w:hAnsi="Arial" w:cs="Arial"/>
          <w:bCs/>
          <w:sz w:val="20"/>
          <w:szCs w:val="20"/>
        </w:rPr>
      </w:pPr>
      <w:r w:rsidRPr="00511B8E">
        <w:rPr>
          <w:rFonts w:ascii="Arial" w:hAnsi="Arial" w:cs="Arial"/>
          <w:bCs/>
          <w:sz w:val="20"/>
          <w:szCs w:val="20"/>
        </w:rPr>
        <w:t>Seznam zemljiških parcel na vodovarstven</w:t>
      </w:r>
      <w:r w:rsidR="00CD4593" w:rsidRPr="00511B8E">
        <w:rPr>
          <w:rFonts w:ascii="Arial" w:hAnsi="Arial" w:cs="Arial"/>
          <w:bCs/>
          <w:sz w:val="20"/>
          <w:szCs w:val="20"/>
        </w:rPr>
        <w:t>em</w:t>
      </w:r>
      <w:r w:rsidRPr="00511B8E">
        <w:rPr>
          <w:rFonts w:ascii="Arial" w:hAnsi="Arial" w:cs="Arial"/>
          <w:bCs/>
          <w:sz w:val="20"/>
          <w:szCs w:val="20"/>
        </w:rPr>
        <w:t xml:space="preserve"> območj</w:t>
      </w:r>
      <w:r w:rsidR="00CD4593" w:rsidRPr="00511B8E">
        <w:rPr>
          <w:rFonts w:ascii="Arial" w:hAnsi="Arial" w:cs="Arial"/>
          <w:bCs/>
          <w:sz w:val="20"/>
          <w:szCs w:val="20"/>
        </w:rPr>
        <w:t>u</w:t>
      </w:r>
      <w:r w:rsidRPr="00511B8E">
        <w:rPr>
          <w:rFonts w:ascii="Arial" w:hAnsi="Arial" w:cs="Arial"/>
          <w:bCs/>
          <w:sz w:val="20"/>
          <w:szCs w:val="20"/>
        </w:rPr>
        <w:t xml:space="preserve"> je naveden v </w:t>
      </w:r>
      <w:r w:rsidR="00B60123" w:rsidRPr="00511B8E">
        <w:rPr>
          <w:rFonts w:ascii="Arial" w:hAnsi="Arial" w:cs="Arial"/>
          <w:bCs/>
          <w:sz w:val="20"/>
          <w:szCs w:val="20"/>
        </w:rPr>
        <w:t>P</w:t>
      </w:r>
      <w:r w:rsidRPr="00511B8E">
        <w:rPr>
          <w:rFonts w:ascii="Arial" w:hAnsi="Arial" w:cs="Arial"/>
          <w:bCs/>
          <w:sz w:val="20"/>
          <w:szCs w:val="20"/>
        </w:rPr>
        <w:t xml:space="preserve">rilogi </w:t>
      </w:r>
      <w:r w:rsidR="00475D1A" w:rsidRPr="00511B8E">
        <w:rPr>
          <w:rFonts w:ascii="Arial" w:hAnsi="Arial" w:cs="Arial"/>
          <w:bCs/>
          <w:sz w:val="20"/>
          <w:szCs w:val="20"/>
        </w:rPr>
        <w:t>3</w:t>
      </w:r>
      <w:r w:rsidRPr="00511B8E">
        <w:rPr>
          <w:rFonts w:ascii="Arial" w:hAnsi="Arial" w:cs="Arial"/>
          <w:bCs/>
          <w:sz w:val="20"/>
          <w:szCs w:val="20"/>
        </w:rPr>
        <w:t xml:space="preserve"> te uredbe in povzet po digitalnem zemljiškem katastru iz </w:t>
      </w:r>
      <w:r w:rsidR="00E71DD9" w:rsidRPr="00511B8E">
        <w:rPr>
          <w:rFonts w:ascii="Arial" w:hAnsi="Arial" w:cs="Arial"/>
          <w:bCs/>
          <w:sz w:val="20"/>
          <w:szCs w:val="20"/>
        </w:rPr>
        <w:t>decembra</w:t>
      </w:r>
      <w:r w:rsidRPr="00511B8E">
        <w:rPr>
          <w:rFonts w:ascii="Arial" w:hAnsi="Arial" w:cs="Arial"/>
          <w:bCs/>
          <w:sz w:val="20"/>
          <w:szCs w:val="20"/>
        </w:rPr>
        <w:t xml:space="preserve"> 202</w:t>
      </w:r>
      <w:r w:rsidR="00F3766C" w:rsidRPr="00511B8E">
        <w:rPr>
          <w:rFonts w:ascii="Arial" w:hAnsi="Arial" w:cs="Arial"/>
          <w:bCs/>
          <w:sz w:val="20"/>
          <w:szCs w:val="20"/>
        </w:rPr>
        <w:t>1</w:t>
      </w:r>
      <w:r w:rsidRPr="00511B8E">
        <w:rPr>
          <w:rFonts w:ascii="Arial" w:hAnsi="Arial" w:cs="Arial"/>
          <w:bCs/>
          <w:sz w:val="20"/>
          <w:szCs w:val="20"/>
        </w:rPr>
        <w:t xml:space="preserve">, ki ga vodi Geodetska uprava Republike Slovenije. Meje notranjih vodovarstvenih območij izhajajo iz strokovnih meja, ki so določene na podlagi hidrogeoloških značilnosti vodonosnika oziroma hidroloških značilnosti površinske vode, iz katere se zajema voda za oskrbo s pitno vodo. Zato meje notranjih območij ne potekajo dosledno po parcelnih mejah, ampak je v notranja območja lahko vključen samo del parcele, kar je razvidno iz priloge </w:t>
      </w:r>
      <w:r w:rsidR="00475D1A" w:rsidRPr="00511B8E">
        <w:rPr>
          <w:rFonts w:ascii="Arial" w:hAnsi="Arial" w:cs="Arial"/>
          <w:bCs/>
          <w:sz w:val="20"/>
          <w:szCs w:val="20"/>
        </w:rPr>
        <w:t>3</w:t>
      </w:r>
      <w:r w:rsidRPr="00511B8E">
        <w:rPr>
          <w:rFonts w:ascii="Arial" w:hAnsi="Arial" w:cs="Arial"/>
          <w:bCs/>
          <w:sz w:val="20"/>
          <w:szCs w:val="20"/>
        </w:rPr>
        <w:t xml:space="preserve"> te uredbe oziroma iz digitalnega podatkovnega sloja</w:t>
      </w:r>
      <w:r w:rsidR="00B60123" w:rsidRPr="00511B8E">
        <w:rPr>
          <w:rFonts w:ascii="Arial" w:hAnsi="Arial" w:cs="Arial"/>
          <w:bCs/>
          <w:sz w:val="20"/>
          <w:szCs w:val="20"/>
        </w:rPr>
        <w:t>, ki bo po sprejemu uredbe objavljen na osrednjem spletnem mestu državne uprave</w:t>
      </w:r>
      <w:r w:rsidRPr="00511B8E">
        <w:rPr>
          <w:rFonts w:ascii="Arial" w:hAnsi="Arial" w:cs="Arial"/>
          <w:bCs/>
          <w:sz w:val="20"/>
          <w:szCs w:val="20"/>
        </w:rPr>
        <w:t xml:space="preserve">. </w:t>
      </w:r>
    </w:p>
    <w:p w14:paraId="3323D046" w14:textId="77777777" w:rsidR="002729CB" w:rsidRPr="00511B8E" w:rsidRDefault="002729CB" w:rsidP="00375783">
      <w:pPr>
        <w:spacing w:after="0"/>
        <w:jc w:val="both"/>
        <w:rPr>
          <w:rFonts w:ascii="Arial" w:hAnsi="Arial" w:cs="Arial"/>
          <w:bCs/>
          <w:sz w:val="20"/>
          <w:szCs w:val="20"/>
        </w:rPr>
      </w:pPr>
    </w:p>
    <w:p w14:paraId="16F069EC" w14:textId="435C1310" w:rsidR="00001642" w:rsidRPr="00174E73" w:rsidRDefault="00001642" w:rsidP="00375783">
      <w:pPr>
        <w:spacing w:after="0"/>
        <w:jc w:val="both"/>
        <w:rPr>
          <w:rFonts w:ascii="Arial" w:hAnsi="Arial" w:cs="Arial"/>
          <w:bCs/>
          <w:sz w:val="20"/>
          <w:szCs w:val="20"/>
          <w:u w:val="single"/>
        </w:rPr>
      </w:pPr>
      <w:r w:rsidRPr="00174E73">
        <w:rPr>
          <w:rFonts w:ascii="Arial" w:hAnsi="Arial" w:cs="Arial"/>
          <w:bCs/>
          <w:sz w:val="20"/>
          <w:szCs w:val="20"/>
          <w:u w:val="single"/>
        </w:rPr>
        <w:t>Vodovarstveni režim</w:t>
      </w:r>
    </w:p>
    <w:p w14:paraId="7FF9ECE2" w14:textId="77777777" w:rsidR="002729CB" w:rsidRPr="00174E73" w:rsidRDefault="002729CB" w:rsidP="00375783">
      <w:pPr>
        <w:spacing w:after="0"/>
        <w:jc w:val="both"/>
        <w:rPr>
          <w:rFonts w:ascii="Arial" w:hAnsi="Arial" w:cs="Arial"/>
          <w:bCs/>
          <w:sz w:val="20"/>
          <w:szCs w:val="20"/>
        </w:rPr>
      </w:pPr>
      <w:r w:rsidRPr="00174E73">
        <w:rPr>
          <w:rFonts w:ascii="Arial" w:hAnsi="Arial" w:cs="Arial"/>
          <w:bCs/>
          <w:sz w:val="20"/>
          <w:szCs w:val="20"/>
        </w:rPr>
        <w:t xml:space="preserve">Ukrepi, prepovedi in omejitve v zvezi z gradnjo zahtevnih, nezahtevnih in enostavnih objektov ter vzdrževanjem objektov so predpisani v posameznih določbah uredbe. </w:t>
      </w:r>
    </w:p>
    <w:p w14:paraId="3201AA0A" w14:textId="77777777" w:rsidR="002729CB" w:rsidRPr="00174E73" w:rsidRDefault="002729CB" w:rsidP="00375783">
      <w:pPr>
        <w:spacing w:after="0"/>
        <w:jc w:val="both"/>
        <w:rPr>
          <w:rFonts w:ascii="Arial" w:hAnsi="Arial" w:cs="Arial"/>
          <w:bCs/>
          <w:sz w:val="20"/>
          <w:szCs w:val="20"/>
        </w:rPr>
      </w:pPr>
    </w:p>
    <w:p w14:paraId="04E518EE" w14:textId="77777777" w:rsidR="002729CB" w:rsidRPr="00174E73" w:rsidRDefault="002729CB" w:rsidP="00375783">
      <w:pPr>
        <w:spacing w:after="0"/>
        <w:jc w:val="both"/>
        <w:rPr>
          <w:rFonts w:ascii="Arial" w:hAnsi="Arial" w:cs="Arial"/>
          <w:bCs/>
          <w:sz w:val="20"/>
          <w:szCs w:val="20"/>
        </w:rPr>
      </w:pPr>
      <w:r w:rsidRPr="00174E73">
        <w:rPr>
          <w:rFonts w:ascii="Arial" w:hAnsi="Arial" w:cs="Arial"/>
          <w:bCs/>
          <w:sz w:val="20"/>
          <w:szCs w:val="20"/>
        </w:rPr>
        <w:t xml:space="preserve">V zvezi z ravnanjem z zemljišči so prepovedi, pogoji in zaščitni ukrepi predpisani v določbah posameznih členov uredbe, nanašajo se na gnojenje kmetijskih in nekmetijskih zemljišč ter na rabo fitofarmacevtskih sredstev (v nadaljnjem besedilu: FFS) na kmetijskih in nekmetijskih zemljiščih. </w:t>
      </w:r>
    </w:p>
    <w:p w14:paraId="63FA0706" w14:textId="77777777" w:rsidR="002729CB" w:rsidRPr="00174E73" w:rsidRDefault="002729CB" w:rsidP="00375783">
      <w:pPr>
        <w:spacing w:after="0"/>
        <w:jc w:val="both"/>
        <w:rPr>
          <w:rFonts w:ascii="Arial" w:hAnsi="Arial" w:cs="Arial"/>
          <w:bCs/>
          <w:sz w:val="20"/>
          <w:szCs w:val="20"/>
        </w:rPr>
      </w:pPr>
    </w:p>
    <w:p w14:paraId="079426C0" w14:textId="77777777" w:rsidR="00F3766C" w:rsidRPr="00174E73" w:rsidRDefault="002729CB" w:rsidP="00375783">
      <w:pPr>
        <w:spacing w:after="0"/>
        <w:jc w:val="both"/>
        <w:rPr>
          <w:rFonts w:ascii="Arial" w:hAnsi="Arial" w:cs="Arial"/>
          <w:bCs/>
          <w:sz w:val="20"/>
          <w:szCs w:val="20"/>
        </w:rPr>
      </w:pPr>
      <w:r w:rsidRPr="00174E73">
        <w:rPr>
          <w:rFonts w:ascii="Arial" w:hAnsi="Arial" w:cs="Arial"/>
          <w:bCs/>
          <w:sz w:val="20"/>
          <w:szCs w:val="20"/>
        </w:rPr>
        <w:t>Zaradi preprečevanja mikrobiološkega onesnaženja je na kmetijskih zemljiščih na najožjem vodovarstvenem območju prepovedano gnojenje z gnojnico in gnojevko, glede rabe hlevskega gnoja in mineralnih gnojil pa so določene mejne vrednosti vnosa dušika</w:t>
      </w:r>
      <w:r w:rsidR="00F3766C" w:rsidRPr="00174E73">
        <w:rPr>
          <w:rFonts w:ascii="Arial" w:hAnsi="Arial" w:cs="Arial"/>
          <w:bCs/>
          <w:sz w:val="20"/>
          <w:szCs w:val="20"/>
        </w:rPr>
        <w:t>, ki so primerljivi z dobro kmetijsko prakso</w:t>
      </w:r>
      <w:r w:rsidRPr="00174E73">
        <w:rPr>
          <w:rFonts w:ascii="Arial" w:hAnsi="Arial" w:cs="Arial"/>
          <w:bCs/>
          <w:sz w:val="20"/>
          <w:szCs w:val="20"/>
        </w:rPr>
        <w:t xml:space="preserve">. </w:t>
      </w:r>
    </w:p>
    <w:p w14:paraId="4E73AE21" w14:textId="77777777" w:rsidR="00F3766C" w:rsidRPr="00174E73" w:rsidRDefault="00F3766C" w:rsidP="00375783">
      <w:pPr>
        <w:spacing w:after="0"/>
        <w:jc w:val="both"/>
        <w:rPr>
          <w:rFonts w:ascii="Arial" w:hAnsi="Arial" w:cs="Arial"/>
          <w:bCs/>
          <w:sz w:val="20"/>
          <w:szCs w:val="20"/>
        </w:rPr>
      </w:pPr>
    </w:p>
    <w:p w14:paraId="09EC6399" w14:textId="599F4700" w:rsidR="002729CB" w:rsidRPr="00174E73" w:rsidRDefault="002729CB" w:rsidP="00375783">
      <w:pPr>
        <w:spacing w:after="0"/>
        <w:jc w:val="both"/>
        <w:rPr>
          <w:rFonts w:ascii="Arial" w:hAnsi="Arial" w:cs="Arial"/>
          <w:bCs/>
          <w:sz w:val="20"/>
          <w:szCs w:val="20"/>
        </w:rPr>
      </w:pPr>
      <w:r w:rsidRPr="00174E73">
        <w:rPr>
          <w:rFonts w:ascii="Arial" w:hAnsi="Arial" w:cs="Arial"/>
          <w:bCs/>
          <w:sz w:val="20"/>
          <w:szCs w:val="20"/>
        </w:rPr>
        <w:t xml:space="preserve">Na najožjem vodovarstvenem območju se škodljivi organizmi lahko zatirajo s kemičnimi ukrepi in uporabo tistih FFS, ki jih je dovoljeno uporabljati pri ekološki pridelavi kmetijskih pridelkov. Na ožjem in širšem vodovarstvenem območju je škodljive organizme dovoljeno zatirati z uporabo tistih FFS, ki so dovoljeni pri integrirani pridelavi. </w:t>
      </w:r>
    </w:p>
    <w:p w14:paraId="0A26A4FD" w14:textId="77777777" w:rsidR="00F3766C" w:rsidRPr="00174E73" w:rsidRDefault="00F3766C" w:rsidP="00375783">
      <w:pPr>
        <w:spacing w:after="0"/>
        <w:jc w:val="both"/>
        <w:rPr>
          <w:rFonts w:ascii="Arial" w:hAnsi="Arial" w:cs="Arial"/>
          <w:bCs/>
          <w:sz w:val="20"/>
          <w:szCs w:val="20"/>
        </w:rPr>
      </w:pPr>
    </w:p>
    <w:p w14:paraId="77015BAB" w14:textId="12D2D244" w:rsidR="00F3766C" w:rsidRPr="00174E73" w:rsidRDefault="00F3766C" w:rsidP="00375783">
      <w:pPr>
        <w:spacing w:after="0"/>
        <w:jc w:val="both"/>
        <w:rPr>
          <w:rFonts w:ascii="Arial" w:hAnsi="Arial" w:cs="Arial"/>
          <w:bCs/>
          <w:sz w:val="20"/>
          <w:szCs w:val="20"/>
        </w:rPr>
      </w:pPr>
      <w:r w:rsidRPr="00174E73">
        <w:rPr>
          <w:rFonts w:ascii="Arial" w:hAnsi="Arial" w:cs="Arial"/>
          <w:bCs/>
          <w:sz w:val="20"/>
          <w:szCs w:val="20"/>
        </w:rPr>
        <w:t xml:space="preserve">Prepovedi, pogoji in omejitve, ki se nanašajo selektivno rabo </w:t>
      </w:r>
      <w:r w:rsidR="00B60123">
        <w:rPr>
          <w:rFonts w:ascii="Arial" w:hAnsi="Arial" w:cs="Arial"/>
          <w:bCs/>
          <w:sz w:val="20"/>
          <w:szCs w:val="20"/>
        </w:rPr>
        <w:t>FFS</w:t>
      </w:r>
      <w:r w:rsidRPr="00174E73">
        <w:rPr>
          <w:rFonts w:ascii="Arial" w:hAnsi="Arial" w:cs="Arial"/>
          <w:bCs/>
          <w:sz w:val="20"/>
          <w:szCs w:val="20"/>
        </w:rPr>
        <w:t xml:space="preserve"> na kmetijskih zemljiščih, izhajalo iz predloga Ministrstva za kmetijstvo, gozdarstvo in prehrano iz januarja 2011, ki je pripravilo pregled stanja kmetijstva na vodovarstvenih območjih s poudarkom na omejitvah v zvezi z rabo gnojil in FFS. Predlagana rešitev v citirani uredbi določa selektiven pristop rabe FFS. Seznam prepovedanih aktivnih snovi, ki so na najožjih vodovarstvenih območjih prepovedane, Ministrstvo za kmetijstvo, gozdarstvo in prehrano vsako leto preveri, objavi pa se ga na osrednjem spletnem mestu državne uprave.</w:t>
      </w:r>
    </w:p>
    <w:p w14:paraId="4CB5A612" w14:textId="77777777" w:rsidR="002729CB" w:rsidRPr="00174E73" w:rsidRDefault="002729CB" w:rsidP="00375783">
      <w:pPr>
        <w:spacing w:after="0"/>
        <w:jc w:val="both"/>
        <w:rPr>
          <w:rFonts w:ascii="Arial" w:hAnsi="Arial" w:cs="Arial"/>
          <w:bCs/>
          <w:sz w:val="20"/>
          <w:szCs w:val="20"/>
        </w:rPr>
      </w:pPr>
    </w:p>
    <w:p w14:paraId="6FB0D0EF" w14:textId="77777777" w:rsidR="002729CB" w:rsidRPr="00174E73" w:rsidRDefault="002729CB" w:rsidP="00375783">
      <w:pPr>
        <w:spacing w:after="0"/>
        <w:jc w:val="both"/>
        <w:rPr>
          <w:rFonts w:ascii="Arial" w:hAnsi="Arial" w:cs="Arial"/>
          <w:bCs/>
          <w:sz w:val="20"/>
          <w:szCs w:val="20"/>
        </w:rPr>
      </w:pPr>
      <w:r w:rsidRPr="00174E73">
        <w:rPr>
          <w:rFonts w:ascii="Arial" w:hAnsi="Arial" w:cs="Arial"/>
          <w:bCs/>
          <w:sz w:val="20"/>
          <w:szCs w:val="20"/>
        </w:rPr>
        <w:lastRenderedPageBreak/>
        <w:t>V določbah uredbe sta urejena tudi gnojenje in raba FFS na nekmetijskih zemljiščih, torej v gozdu, na športnih igriščih, zelenicah, v objektih transportne infrastrukture in na drugih stavbnih zemljiščih.</w:t>
      </w:r>
    </w:p>
    <w:p w14:paraId="60CCE465" w14:textId="7B0F7871" w:rsidR="00F3766C" w:rsidRPr="00174E73" w:rsidRDefault="00F3766C" w:rsidP="00375783">
      <w:pPr>
        <w:spacing w:after="0"/>
        <w:jc w:val="both"/>
        <w:rPr>
          <w:rFonts w:ascii="Arial" w:hAnsi="Arial" w:cs="Arial"/>
          <w:bCs/>
          <w:sz w:val="20"/>
          <w:szCs w:val="20"/>
        </w:rPr>
      </w:pPr>
      <w:r w:rsidRPr="00174E73">
        <w:rPr>
          <w:rFonts w:ascii="Arial" w:hAnsi="Arial" w:cs="Arial"/>
          <w:bCs/>
          <w:sz w:val="20"/>
          <w:szCs w:val="20"/>
        </w:rPr>
        <w:t>Glede sečnje in spravila lesa je določeno, da je treba pred začetkom teh del na najožjih vodovarstvenih območjih o tem obvestiti izvajalca javne službe</w:t>
      </w:r>
      <w:r w:rsidR="00021D05" w:rsidRPr="00174E73">
        <w:rPr>
          <w:rFonts w:ascii="Arial" w:hAnsi="Arial" w:cs="Arial"/>
          <w:bCs/>
          <w:sz w:val="20"/>
          <w:szCs w:val="20"/>
        </w:rPr>
        <w:t xml:space="preserve"> oskrbe s pitno vodo</w:t>
      </w:r>
      <w:r w:rsidRPr="00174E73">
        <w:rPr>
          <w:rFonts w:ascii="Arial" w:hAnsi="Arial" w:cs="Arial"/>
          <w:bCs/>
          <w:sz w:val="20"/>
          <w:szCs w:val="20"/>
        </w:rPr>
        <w:t>.</w:t>
      </w:r>
    </w:p>
    <w:p w14:paraId="2F62CE82" w14:textId="77777777" w:rsidR="00F3766C" w:rsidRPr="00174E73" w:rsidRDefault="00F3766C" w:rsidP="00375783">
      <w:pPr>
        <w:spacing w:after="0"/>
        <w:jc w:val="both"/>
        <w:rPr>
          <w:rFonts w:ascii="Arial" w:hAnsi="Arial" w:cs="Arial"/>
          <w:bCs/>
          <w:sz w:val="20"/>
          <w:szCs w:val="20"/>
        </w:rPr>
      </w:pPr>
    </w:p>
    <w:p w14:paraId="25A081D0" w14:textId="77777777" w:rsidR="002729CB" w:rsidRPr="00174E73" w:rsidRDefault="002729CB" w:rsidP="00375783">
      <w:pPr>
        <w:spacing w:after="0"/>
        <w:jc w:val="both"/>
        <w:rPr>
          <w:rFonts w:ascii="Arial" w:hAnsi="Arial" w:cs="Arial"/>
          <w:bCs/>
          <w:sz w:val="20"/>
          <w:szCs w:val="20"/>
        </w:rPr>
      </w:pPr>
      <w:r w:rsidRPr="00174E73">
        <w:rPr>
          <w:rFonts w:ascii="Arial" w:hAnsi="Arial" w:cs="Arial"/>
          <w:bCs/>
          <w:sz w:val="20"/>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p>
    <w:p w14:paraId="19A0CE06" w14:textId="77777777" w:rsidR="002729CB" w:rsidRPr="00174E73" w:rsidRDefault="002729CB" w:rsidP="00375783">
      <w:pPr>
        <w:spacing w:after="0"/>
        <w:jc w:val="both"/>
        <w:rPr>
          <w:rFonts w:ascii="Arial" w:hAnsi="Arial" w:cs="Arial"/>
          <w:bCs/>
          <w:sz w:val="20"/>
          <w:szCs w:val="20"/>
        </w:rPr>
      </w:pPr>
    </w:p>
    <w:p w14:paraId="490C7E44" w14:textId="77777777" w:rsidR="002729CB" w:rsidRPr="00174E73" w:rsidRDefault="002729CB" w:rsidP="00375783">
      <w:pPr>
        <w:spacing w:after="0"/>
        <w:jc w:val="both"/>
        <w:rPr>
          <w:rFonts w:ascii="Arial" w:hAnsi="Arial" w:cs="Arial"/>
          <w:bCs/>
          <w:sz w:val="20"/>
          <w:szCs w:val="20"/>
        </w:rPr>
      </w:pPr>
      <w:r w:rsidRPr="00174E73">
        <w:rPr>
          <w:rFonts w:ascii="Arial" w:hAnsi="Arial" w:cs="Arial"/>
          <w:bCs/>
          <w:sz w:val="20"/>
          <w:szCs w:val="20"/>
        </w:rPr>
        <w:t xml:space="preserve">Podane so tudi prepovedi, omejitve in zahteve glede skladiščenja nevarnih snovi ter glede parkiranja, vožnje in omejitve vožnje čez notranja območja. </w:t>
      </w:r>
    </w:p>
    <w:p w14:paraId="7F54D87B" w14:textId="77777777" w:rsidR="002729CB" w:rsidRPr="00174E73" w:rsidRDefault="002729CB" w:rsidP="00375783">
      <w:pPr>
        <w:spacing w:after="0"/>
        <w:jc w:val="both"/>
        <w:rPr>
          <w:rFonts w:ascii="Arial" w:hAnsi="Arial" w:cs="Arial"/>
          <w:bCs/>
          <w:sz w:val="20"/>
          <w:szCs w:val="20"/>
          <w:highlight w:val="green"/>
        </w:rPr>
      </w:pPr>
    </w:p>
    <w:p w14:paraId="7501E875" w14:textId="1B8C7114" w:rsidR="002729CB" w:rsidRPr="00174E73" w:rsidRDefault="002729CB" w:rsidP="00375783">
      <w:pPr>
        <w:spacing w:after="0"/>
        <w:jc w:val="both"/>
        <w:rPr>
          <w:rFonts w:ascii="Arial" w:hAnsi="Arial" w:cs="Arial"/>
          <w:bCs/>
          <w:sz w:val="20"/>
          <w:szCs w:val="20"/>
        </w:rPr>
      </w:pPr>
      <w:r w:rsidRPr="00174E73">
        <w:rPr>
          <w:rFonts w:ascii="Arial" w:hAnsi="Arial" w:cs="Arial"/>
          <w:bCs/>
          <w:sz w:val="20"/>
          <w:szCs w:val="20"/>
        </w:rPr>
        <w:t>Podana je tudi zahteva, da morajo lastniki ali drugi posestniki zemljišč na notranjih območjih izvajalcu obvezne občinske gospodarske javne službe za oskrbo s pitno vodo ali izvajalcu državnega monitoringa stanja okolja</w:t>
      </w:r>
      <w:r w:rsidR="0091242B" w:rsidRPr="00174E73">
        <w:rPr>
          <w:rFonts w:ascii="Arial" w:hAnsi="Arial" w:cs="Arial"/>
          <w:bCs/>
          <w:sz w:val="20"/>
          <w:szCs w:val="20"/>
        </w:rPr>
        <w:t>,</w:t>
      </w:r>
      <w:r w:rsidRPr="00174E73">
        <w:rPr>
          <w:rFonts w:ascii="Arial" w:hAnsi="Arial" w:cs="Arial"/>
          <w:bCs/>
          <w:sz w:val="20"/>
          <w:szCs w:val="20"/>
        </w:rPr>
        <w:t xml:space="preserve"> dopustiti dostop do objektov za izvajanje meritev količin in kakovosti vode in njihovo redno vzdrževanje, izvajanje meritev ter odvzem vzorcev ali gradnjo novih objektov za izvajanje meritev količin in kakovosti vode. Določeno je tudi, pod kakšnimi pogoji se taki objekti lahko obnovijo ali odstranijo. </w:t>
      </w:r>
    </w:p>
    <w:p w14:paraId="51F68A29" w14:textId="77777777" w:rsidR="002729CB" w:rsidRPr="00174E73" w:rsidRDefault="002729CB" w:rsidP="00375783">
      <w:pPr>
        <w:spacing w:after="0"/>
        <w:jc w:val="both"/>
        <w:rPr>
          <w:rFonts w:ascii="Arial" w:hAnsi="Arial" w:cs="Arial"/>
          <w:bCs/>
          <w:sz w:val="20"/>
          <w:szCs w:val="20"/>
          <w:highlight w:val="green"/>
        </w:rPr>
      </w:pPr>
    </w:p>
    <w:p w14:paraId="7A1F37A9" w14:textId="77777777" w:rsidR="002729CB" w:rsidRPr="00174E73" w:rsidRDefault="002729CB" w:rsidP="00375783">
      <w:pPr>
        <w:spacing w:after="0"/>
        <w:jc w:val="both"/>
        <w:rPr>
          <w:rFonts w:ascii="Arial" w:hAnsi="Arial" w:cs="Arial"/>
          <w:bCs/>
          <w:sz w:val="20"/>
          <w:szCs w:val="20"/>
        </w:rPr>
      </w:pPr>
      <w:r w:rsidRPr="00174E73">
        <w:rPr>
          <w:rFonts w:ascii="Arial" w:hAnsi="Arial" w:cs="Arial"/>
          <w:bCs/>
          <w:sz w:val="20"/>
          <w:szCs w:val="20"/>
        </w:rPr>
        <w:t xml:space="preserve">V uredbi je urejen nadzor nad izvajanjem te uredbe in kazenske določbe, dodane so prehodne določbe za nekatere vsebinske zahteve, za uveljavitev katerih je potreben prehodni rok. Pri tem je treba posebej poudariti prehodno obdobje za ravnanje s kmetijskimi zemljišči, ki je določeno z namenom, da se v tem prehodnem obdobju kmetijska gospodarstva prilagodijo na novi vodovarstveni režim. </w:t>
      </w:r>
    </w:p>
    <w:p w14:paraId="46879D52" w14:textId="77777777" w:rsidR="002729CB" w:rsidRPr="00174E73" w:rsidRDefault="002729CB" w:rsidP="00375783">
      <w:pPr>
        <w:spacing w:after="0"/>
        <w:jc w:val="both"/>
        <w:rPr>
          <w:rFonts w:ascii="Arial" w:hAnsi="Arial" w:cs="Arial"/>
          <w:bCs/>
          <w:sz w:val="20"/>
          <w:szCs w:val="20"/>
          <w:highlight w:val="green"/>
        </w:rPr>
      </w:pPr>
    </w:p>
    <w:p w14:paraId="5BAB1B18" w14:textId="77777777" w:rsidR="002729CB" w:rsidRPr="00174E73" w:rsidRDefault="002729CB" w:rsidP="00375783">
      <w:pPr>
        <w:spacing w:after="0"/>
        <w:jc w:val="both"/>
        <w:rPr>
          <w:rFonts w:ascii="Arial" w:hAnsi="Arial" w:cs="Arial"/>
          <w:bCs/>
          <w:sz w:val="20"/>
          <w:szCs w:val="20"/>
        </w:rPr>
      </w:pPr>
      <w:r w:rsidRPr="00174E73">
        <w:rPr>
          <w:rFonts w:ascii="Arial" w:hAnsi="Arial" w:cs="Arial"/>
          <w:bCs/>
          <w:sz w:val="20"/>
          <w:szCs w:val="20"/>
        </w:rPr>
        <w:t>Končna določba določa, kdaj uredba začne veljati.</w:t>
      </w:r>
    </w:p>
    <w:p w14:paraId="13F5EF78" w14:textId="77777777" w:rsidR="002729CB" w:rsidRPr="00174E73" w:rsidRDefault="002729CB" w:rsidP="00375783">
      <w:pPr>
        <w:tabs>
          <w:tab w:val="left" w:pos="708"/>
        </w:tabs>
        <w:suppressAutoHyphens/>
        <w:spacing w:after="0"/>
        <w:jc w:val="both"/>
        <w:rPr>
          <w:rFonts w:ascii="Arial" w:eastAsia="Times New Roman" w:hAnsi="Arial" w:cs="Arial"/>
          <w:bCs/>
          <w:sz w:val="20"/>
          <w:szCs w:val="20"/>
          <w:highlight w:val="green"/>
          <w:lang w:eastAsia="ar-SA"/>
        </w:rPr>
      </w:pPr>
    </w:p>
    <w:p w14:paraId="01789FDA" w14:textId="77777777" w:rsidR="000A54AC" w:rsidRPr="00174E73" w:rsidRDefault="000A54AC" w:rsidP="00375783">
      <w:pPr>
        <w:tabs>
          <w:tab w:val="left" w:pos="708"/>
        </w:tabs>
        <w:suppressAutoHyphens/>
        <w:spacing w:after="0"/>
        <w:jc w:val="both"/>
        <w:rPr>
          <w:rFonts w:ascii="Arial" w:eastAsia="Times New Roman" w:hAnsi="Arial" w:cs="Arial"/>
          <w:bCs/>
          <w:sz w:val="20"/>
          <w:szCs w:val="20"/>
          <w:highlight w:val="yellow"/>
          <w:lang w:eastAsia="ar-SA"/>
        </w:rPr>
      </w:pPr>
    </w:p>
    <w:p w14:paraId="0B991024" w14:textId="77777777" w:rsidR="000A54AC" w:rsidRPr="00174E73" w:rsidRDefault="000A54AC" w:rsidP="00375783">
      <w:pPr>
        <w:tabs>
          <w:tab w:val="left" w:pos="708"/>
        </w:tabs>
        <w:suppressAutoHyphens/>
        <w:spacing w:after="0"/>
        <w:jc w:val="both"/>
        <w:rPr>
          <w:rFonts w:ascii="Arial" w:eastAsia="Times New Roman" w:hAnsi="Arial" w:cs="Arial"/>
          <w:bCs/>
          <w:sz w:val="20"/>
          <w:szCs w:val="20"/>
          <w:highlight w:val="yellow"/>
          <w:lang w:eastAsia="ar-SA"/>
        </w:rPr>
      </w:pPr>
    </w:p>
    <w:p w14:paraId="18BB100C" w14:textId="77777777" w:rsidR="000A54AC" w:rsidRPr="00174E73" w:rsidRDefault="000A54AC" w:rsidP="00375783">
      <w:pPr>
        <w:tabs>
          <w:tab w:val="left" w:pos="708"/>
        </w:tabs>
        <w:suppressAutoHyphens/>
        <w:spacing w:after="0"/>
        <w:jc w:val="both"/>
        <w:rPr>
          <w:rFonts w:ascii="Arial" w:eastAsia="Times New Roman" w:hAnsi="Arial" w:cs="Arial"/>
          <w:bCs/>
          <w:sz w:val="20"/>
          <w:szCs w:val="20"/>
          <w:highlight w:val="yellow"/>
          <w:lang w:eastAsia="ar-SA"/>
        </w:rPr>
      </w:pPr>
    </w:p>
    <w:p w14:paraId="1CD6862F" w14:textId="77777777" w:rsidR="00BB17C7" w:rsidRPr="00174E73" w:rsidRDefault="00BB17C7" w:rsidP="00375783">
      <w:pPr>
        <w:spacing w:after="0"/>
        <w:rPr>
          <w:rFonts w:ascii="Arial" w:eastAsia="Times New Roman" w:hAnsi="Arial" w:cs="Arial"/>
          <w:sz w:val="20"/>
          <w:szCs w:val="20"/>
        </w:rPr>
      </w:pPr>
    </w:p>
    <w:p w14:paraId="6CE66A26" w14:textId="77777777" w:rsidR="009851EE" w:rsidRPr="00174E73" w:rsidRDefault="009851EE" w:rsidP="00375783">
      <w:pPr>
        <w:spacing w:after="0"/>
        <w:rPr>
          <w:rFonts w:ascii="Arial" w:eastAsia="Times New Roman" w:hAnsi="Arial" w:cs="Arial"/>
          <w:sz w:val="20"/>
          <w:szCs w:val="20"/>
        </w:rPr>
      </w:pPr>
    </w:p>
    <w:p w14:paraId="29A20C1E" w14:textId="57C05072" w:rsidR="002729CB" w:rsidRPr="00174E73" w:rsidRDefault="009851EE" w:rsidP="00511B8E">
      <w:pPr>
        <w:tabs>
          <w:tab w:val="left" w:pos="708"/>
        </w:tabs>
        <w:spacing w:after="0"/>
        <w:jc w:val="right"/>
        <w:rPr>
          <w:rFonts w:ascii="Arial" w:hAnsi="Arial" w:cs="Arial"/>
          <w:sz w:val="20"/>
          <w:szCs w:val="20"/>
        </w:rPr>
      </w:pPr>
      <w:r w:rsidRPr="00174E73">
        <w:rPr>
          <w:rFonts w:ascii="Arial" w:eastAsia="Times New Roman" w:hAnsi="Arial" w:cs="Arial"/>
          <w:b/>
          <w:sz w:val="20"/>
          <w:szCs w:val="20"/>
        </w:rPr>
        <w:br w:type="page"/>
      </w:r>
    </w:p>
    <w:p w14:paraId="06D58DAE" w14:textId="5D7DE81D" w:rsidR="002729CB" w:rsidRPr="00174E73" w:rsidRDefault="002729CB" w:rsidP="00375783">
      <w:pPr>
        <w:overflowPunct w:val="0"/>
        <w:autoSpaceDE w:val="0"/>
        <w:autoSpaceDN w:val="0"/>
        <w:adjustRightInd w:val="0"/>
        <w:spacing w:before="48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lastRenderedPageBreak/>
        <w:t xml:space="preserve">Na podlagi prvega odstavka v zvezi s tretjim odstavkom 74. člena Zakona o vodah </w:t>
      </w:r>
      <w:bookmarkStart w:id="1" w:name="_Hlk37847022"/>
      <w:r w:rsidRPr="00174E73">
        <w:rPr>
          <w:rFonts w:ascii="Arial" w:eastAsia="Times New Roman" w:hAnsi="Arial" w:cs="Arial"/>
          <w:sz w:val="20"/>
          <w:szCs w:val="20"/>
          <w:lang w:eastAsia="sl-SI"/>
        </w:rPr>
        <w:t>(Uradni list RS, št. 67/02, 2/04 – ZZdrI-A, 41/04 – ZVO-1, 57/08, 57/12, 100/13, 40/14,  56/15 in 65/20)</w:t>
      </w:r>
      <w:bookmarkEnd w:id="1"/>
      <w:r w:rsidRPr="00174E73">
        <w:rPr>
          <w:rFonts w:ascii="Arial" w:eastAsia="Times New Roman" w:hAnsi="Arial" w:cs="Arial"/>
          <w:sz w:val="20"/>
          <w:szCs w:val="20"/>
          <w:lang w:eastAsia="sl-SI"/>
        </w:rPr>
        <w:t xml:space="preserve"> Vlada Republike Slovenije izdaja</w:t>
      </w:r>
    </w:p>
    <w:p w14:paraId="49A90010" w14:textId="77777777" w:rsidR="002729CB" w:rsidRPr="00174E73" w:rsidRDefault="002729CB" w:rsidP="00543997">
      <w:pPr>
        <w:suppressAutoHyphens/>
        <w:overflowPunct w:val="0"/>
        <w:autoSpaceDE w:val="0"/>
        <w:autoSpaceDN w:val="0"/>
        <w:adjustRightInd w:val="0"/>
        <w:spacing w:before="360" w:after="0"/>
        <w:jc w:val="center"/>
        <w:textAlignment w:val="baseline"/>
        <w:rPr>
          <w:rFonts w:ascii="Arial" w:eastAsia="Times New Roman" w:hAnsi="Arial" w:cs="Arial"/>
          <w:b/>
          <w:bCs/>
          <w:spacing w:val="40"/>
          <w:sz w:val="20"/>
          <w:szCs w:val="20"/>
          <w:lang w:eastAsia="sl-SI"/>
        </w:rPr>
      </w:pPr>
      <w:r w:rsidRPr="00174E73">
        <w:rPr>
          <w:rFonts w:ascii="Arial" w:eastAsia="Times New Roman" w:hAnsi="Arial" w:cs="Arial"/>
          <w:b/>
          <w:bCs/>
          <w:spacing w:val="40"/>
          <w:sz w:val="20"/>
          <w:szCs w:val="20"/>
          <w:lang w:eastAsia="sl-SI"/>
        </w:rPr>
        <w:t>UREDBO</w:t>
      </w:r>
    </w:p>
    <w:p w14:paraId="53EA2AF3" w14:textId="3FE2705E" w:rsidR="009A2E4A" w:rsidRPr="00174E73" w:rsidRDefault="002729CB" w:rsidP="00543997">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174E73">
        <w:rPr>
          <w:rFonts w:ascii="Arial" w:eastAsia="Times New Roman" w:hAnsi="Arial" w:cs="Arial"/>
          <w:b/>
          <w:sz w:val="20"/>
          <w:szCs w:val="20"/>
          <w:lang w:eastAsia="sl-SI"/>
        </w:rPr>
        <w:t>O VODOVARSTVEN</w:t>
      </w:r>
      <w:r w:rsidR="00543997" w:rsidRPr="00174E73">
        <w:rPr>
          <w:rFonts w:ascii="Arial" w:eastAsia="Times New Roman" w:hAnsi="Arial" w:cs="Arial"/>
          <w:b/>
          <w:sz w:val="20"/>
          <w:szCs w:val="20"/>
          <w:lang w:eastAsia="sl-SI"/>
        </w:rPr>
        <w:t>EM</w:t>
      </w:r>
      <w:r w:rsidRPr="00174E73">
        <w:rPr>
          <w:rFonts w:ascii="Arial" w:eastAsia="Times New Roman" w:hAnsi="Arial" w:cs="Arial"/>
          <w:b/>
          <w:sz w:val="20"/>
          <w:szCs w:val="20"/>
          <w:lang w:eastAsia="sl-SI"/>
        </w:rPr>
        <w:t xml:space="preserve"> </w:t>
      </w:r>
      <w:r w:rsidR="00543997" w:rsidRPr="00174E73">
        <w:rPr>
          <w:rFonts w:ascii="Arial" w:eastAsia="Times New Roman" w:hAnsi="Arial" w:cs="Arial"/>
          <w:b/>
          <w:sz w:val="20"/>
          <w:szCs w:val="20"/>
          <w:lang w:eastAsia="sl-SI"/>
        </w:rPr>
        <w:t>OBMOČJU</w:t>
      </w:r>
      <w:r w:rsidR="00773081" w:rsidRPr="00174E73">
        <w:rPr>
          <w:rFonts w:ascii="Arial" w:eastAsia="Times New Roman" w:hAnsi="Arial" w:cs="Arial"/>
          <w:b/>
          <w:sz w:val="20"/>
          <w:szCs w:val="20"/>
          <w:lang w:eastAsia="sl-SI"/>
        </w:rPr>
        <w:t xml:space="preserve"> </w:t>
      </w:r>
      <w:r w:rsidRPr="00174E73">
        <w:rPr>
          <w:rFonts w:ascii="Arial" w:eastAsia="Times New Roman" w:hAnsi="Arial" w:cs="Arial"/>
          <w:b/>
          <w:sz w:val="20"/>
          <w:szCs w:val="20"/>
          <w:lang w:eastAsia="sl-SI"/>
        </w:rPr>
        <w:t xml:space="preserve">ZA JAVNO OSKRBO S PITNO VODO </w:t>
      </w:r>
    </w:p>
    <w:p w14:paraId="737433F6" w14:textId="1C9EF211" w:rsidR="002729CB" w:rsidRPr="00174E73" w:rsidRDefault="00754D33" w:rsidP="00543997">
      <w:pPr>
        <w:suppressAutoHyphens/>
        <w:overflowPunct w:val="0"/>
        <w:autoSpaceDE w:val="0"/>
        <w:autoSpaceDN w:val="0"/>
        <w:adjustRightInd w:val="0"/>
        <w:spacing w:before="240" w:after="160"/>
        <w:jc w:val="center"/>
        <w:textAlignment w:val="baseline"/>
        <w:rPr>
          <w:rFonts w:ascii="Arial" w:eastAsia="Times New Roman" w:hAnsi="Arial" w:cs="Arial"/>
          <w:b/>
          <w:sz w:val="20"/>
          <w:szCs w:val="20"/>
          <w:lang w:eastAsia="sl-SI"/>
        </w:rPr>
      </w:pPr>
      <w:r w:rsidRPr="00174E73">
        <w:rPr>
          <w:rFonts w:ascii="Arial" w:eastAsia="Times New Roman" w:hAnsi="Arial" w:cs="Arial"/>
          <w:b/>
          <w:sz w:val="20"/>
          <w:szCs w:val="20"/>
          <w:lang w:eastAsia="sl-SI"/>
        </w:rPr>
        <w:t xml:space="preserve">V OBČINI </w:t>
      </w:r>
      <w:r w:rsidR="007C7A16" w:rsidRPr="00174E73">
        <w:rPr>
          <w:rFonts w:ascii="Arial" w:eastAsia="Times New Roman" w:hAnsi="Arial" w:cs="Arial"/>
          <w:b/>
          <w:sz w:val="20"/>
          <w:szCs w:val="20"/>
          <w:lang w:eastAsia="sl-SI"/>
        </w:rPr>
        <w:t>ŠENTILJ</w:t>
      </w:r>
      <w:r w:rsidR="002729CB" w:rsidRPr="00174E73">
        <w:rPr>
          <w:rFonts w:ascii="Arial" w:eastAsia="Times New Roman" w:hAnsi="Arial" w:cs="Arial"/>
          <w:b/>
          <w:sz w:val="20"/>
          <w:szCs w:val="20"/>
          <w:lang w:eastAsia="sl-SI"/>
        </w:rPr>
        <w:t xml:space="preserve"> </w:t>
      </w:r>
    </w:p>
    <w:p w14:paraId="4BFA4F84" w14:textId="77777777" w:rsidR="002729CB" w:rsidRPr="00174E73"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t>I. SPLOŠNE DOLOČBE</w:t>
      </w:r>
    </w:p>
    <w:p w14:paraId="5CC94B33" w14:textId="558D2F0D"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0097C93A" w14:textId="7A46A394" w:rsidR="00DC261D" w:rsidRPr="00174E73" w:rsidRDefault="00DC261D" w:rsidP="00DC261D">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 xml:space="preserve"> </w:t>
      </w:r>
      <w:r w:rsidR="002729CB" w:rsidRPr="00174E73">
        <w:rPr>
          <w:rFonts w:ascii="Arial" w:eastAsia="Times New Roman" w:hAnsi="Arial" w:cs="Arial"/>
          <w:b/>
          <w:sz w:val="20"/>
          <w:szCs w:val="20"/>
        </w:rPr>
        <w:t>(vsebina</w:t>
      </w:r>
      <w:r w:rsidRPr="00174E73">
        <w:rPr>
          <w:rFonts w:ascii="Arial" w:eastAsia="Times New Roman" w:hAnsi="Arial" w:cs="Arial"/>
          <w:b/>
          <w:sz w:val="20"/>
          <w:szCs w:val="20"/>
        </w:rPr>
        <w:t xml:space="preserve"> uredbe</w:t>
      </w:r>
      <w:r w:rsidR="002729CB" w:rsidRPr="00174E73">
        <w:rPr>
          <w:rFonts w:ascii="Arial" w:eastAsia="Times New Roman" w:hAnsi="Arial" w:cs="Arial"/>
          <w:b/>
          <w:sz w:val="20"/>
          <w:szCs w:val="20"/>
        </w:rPr>
        <w:t>)</w:t>
      </w:r>
    </w:p>
    <w:p w14:paraId="59F3E6FF" w14:textId="6E702A85" w:rsidR="000A54AC" w:rsidRPr="00174E73"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Ta uredba določa </w:t>
      </w:r>
      <w:r w:rsidR="00773081" w:rsidRPr="00174E73">
        <w:rPr>
          <w:rFonts w:ascii="Arial" w:eastAsia="Times New Roman" w:hAnsi="Arial" w:cs="Arial"/>
          <w:sz w:val="20"/>
          <w:szCs w:val="20"/>
          <w:lang w:eastAsia="sl-SI"/>
        </w:rPr>
        <w:t xml:space="preserve">vodovarstveno območje </w:t>
      </w:r>
      <w:r w:rsidRPr="00174E73">
        <w:rPr>
          <w:rFonts w:ascii="Arial" w:eastAsia="Times New Roman" w:hAnsi="Arial" w:cs="Arial"/>
          <w:sz w:val="20"/>
          <w:szCs w:val="20"/>
          <w:lang w:eastAsia="sl-SI"/>
        </w:rPr>
        <w:t xml:space="preserve">v vodonosniku vodnega telesa podzemne vode, ki je na območju občine </w:t>
      </w:r>
      <w:r w:rsidR="007C7A16" w:rsidRPr="00174E73">
        <w:rPr>
          <w:rFonts w:ascii="Arial" w:eastAsia="Times New Roman" w:hAnsi="Arial" w:cs="Arial"/>
          <w:sz w:val="20"/>
          <w:szCs w:val="20"/>
          <w:lang w:eastAsia="sl-SI"/>
        </w:rPr>
        <w:t>Šentilj</w:t>
      </w:r>
      <w:r w:rsidRPr="00174E73">
        <w:rPr>
          <w:rFonts w:ascii="Arial" w:eastAsia="Times New Roman" w:hAnsi="Arial" w:cs="Arial"/>
          <w:sz w:val="20"/>
          <w:szCs w:val="20"/>
          <w:lang w:eastAsia="sl-SI"/>
        </w:rPr>
        <w:t xml:space="preserve"> (v nadaljnjem besedilu: vodovarstveno območje) ter se uporablja za odvzem ali je namenjen</w:t>
      </w:r>
      <w:r w:rsidR="00B60123">
        <w:rPr>
          <w:rFonts w:ascii="Arial" w:eastAsia="Times New Roman" w:hAnsi="Arial" w:cs="Arial"/>
          <w:sz w:val="20"/>
          <w:szCs w:val="20"/>
          <w:lang w:eastAsia="sl-SI"/>
        </w:rPr>
        <w:t>o</w:t>
      </w:r>
      <w:r w:rsidRPr="00174E73">
        <w:rPr>
          <w:rFonts w:ascii="Arial" w:eastAsia="Times New Roman" w:hAnsi="Arial" w:cs="Arial"/>
          <w:sz w:val="20"/>
          <w:szCs w:val="20"/>
          <w:lang w:eastAsia="sl-SI"/>
        </w:rPr>
        <w:t xml:space="preserve"> za javno oskrbo prebivalstva s pitno vodo v občin</w:t>
      </w:r>
      <w:r w:rsidR="000A54AC" w:rsidRPr="00174E73">
        <w:rPr>
          <w:rFonts w:ascii="Arial" w:eastAsia="Times New Roman" w:hAnsi="Arial" w:cs="Arial"/>
          <w:sz w:val="20"/>
          <w:szCs w:val="20"/>
          <w:lang w:eastAsia="sl-SI"/>
        </w:rPr>
        <w:t xml:space="preserve">i </w:t>
      </w:r>
      <w:r w:rsidR="007C7A16" w:rsidRPr="00174E73">
        <w:rPr>
          <w:rFonts w:ascii="Arial" w:eastAsia="Times New Roman" w:hAnsi="Arial" w:cs="Arial"/>
          <w:sz w:val="20"/>
          <w:szCs w:val="20"/>
          <w:lang w:eastAsia="sl-SI"/>
        </w:rPr>
        <w:t>Šentilj</w:t>
      </w:r>
      <w:r w:rsidR="000A54AC" w:rsidRPr="00174E73">
        <w:rPr>
          <w:rFonts w:ascii="Arial" w:eastAsia="Times New Roman" w:hAnsi="Arial" w:cs="Arial"/>
          <w:sz w:val="20"/>
          <w:szCs w:val="20"/>
          <w:lang w:eastAsia="sl-SI"/>
        </w:rPr>
        <w:t>.</w:t>
      </w:r>
    </w:p>
    <w:p w14:paraId="3183619D" w14:textId="2B67ED71"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(2) Ta uredba določa tudi vodovarstveni režim na tem območju.</w:t>
      </w:r>
    </w:p>
    <w:p w14:paraId="18448633" w14:textId="16EC823A"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17DD14EB" w14:textId="7FEBF092"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(notranja vodovarstvena območja in območj</w:t>
      </w:r>
      <w:r w:rsidR="00DE26FC" w:rsidRPr="00174E73">
        <w:rPr>
          <w:rFonts w:ascii="Arial" w:eastAsia="Times New Roman" w:hAnsi="Arial" w:cs="Arial"/>
          <w:b/>
          <w:sz w:val="20"/>
          <w:szCs w:val="20"/>
        </w:rPr>
        <w:t>e</w:t>
      </w:r>
      <w:r w:rsidRPr="00174E73">
        <w:rPr>
          <w:rFonts w:ascii="Arial" w:eastAsia="Times New Roman" w:hAnsi="Arial" w:cs="Arial"/>
          <w:b/>
          <w:sz w:val="20"/>
          <w:szCs w:val="20"/>
        </w:rPr>
        <w:t xml:space="preserve"> zajet</w:t>
      </w:r>
      <w:r w:rsidR="00C72B5D" w:rsidRPr="00174E73">
        <w:rPr>
          <w:rFonts w:ascii="Arial" w:eastAsia="Times New Roman" w:hAnsi="Arial" w:cs="Arial"/>
          <w:b/>
          <w:sz w:val="20"/>
          <w:szCs w:val="20"/>
        </w:rPr>
        <w:t>j</w:t>
      </w:r>
      <w:r w:rsidR="00DE26FC" w:rsidRPr="00174E73">
        <w:rPr>
          <w:rFonts w:ascii="Arial" w:eastAsia="Times New Roman" w:hAnsi="Arial" w:cs="Arial"/>
          <w:b/>
          <w:sz w:val="20"/>
          <w:szCs w:val="20"/>
        </w:rPr>
        <w:t>a</w:t>
      </w:r>
      <w:r w:rsidRPr="00174E73">
        <w:rPr>
          <w:rFonts w:ascii="Arial" w:eastAsia="Times New Roman" w:hAnsi="Arial" w:cs="Arial"/>
          <w:b/>
          <w:sz w:val="20"/>
          <w:szCs w:val="20"/>
        </w:rPr>
        <w:t>)</w:t>
      </w:r>
    </w:p>
    <w:p w14:paraId="17782C4D" w14:textId="61BA575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(1) </w:t>
      </w:r>
      <w:r w:rsidR="00773081" w:rsidRPr="00174E73">
        <w:rPr>
          <w:rFonts w:ascii="Arial" w:eastAsia="Times New Roman" w:hAnsi="Arial" w:cs="Arial"/>
          <w:sz w:val="20"/>
          <w:szCs w:val="20"/>
          <w:lang w:eastAsia="sl-SI"/>
        </w:rPr>
        <w:t xml:space="preserve">Vodovarstveno območje </w:t>
      </w:r>
      <w:r w:rsidRPr="00174E73">
        <w:rPr>
          <w:rFonts w:ascii="Arial" w:eastAsia="Times New Roman" w:hAnsi="Arial" w:cs="Arial"/>
          <w:sz w:val="20"/>
          <w:szCs w:val="20"/>
          <w:lang w:eastAsia="sl-SI"/>
        </w:rPr>
        <w:t xml:space="preserve">se deli na notranja območja, in sicer na: </w:t>
      </w:r>
    </w:p>
    <w:p w14:paraId="784850E6" w14:textId="5C0937EC" w:rsidR="002729CB" w:rsidRPr="00174E73" w:rsidRDefault="002729CB" w:rsidP="00CB0884">
      <w:pPr>
        <w:numPr>
          <w:ilvl w:val="0"/>
          <w:numId w:val="29"/>
        </w:numPr>
        <w:spacing w:after="0"/>
        <w:ind w:left="284" w:hanging="284"/>
        <w:jc w:val="both"/>
        <w:rPr>
          <w:rFonts w:ascii="Arial" w:eastAsia="Times New Roman" w:hAnsi="Arial" w:cs="Arial"/>
          <w:sz w:val="20"/>
          <w:szCs w:val="20"/>
        </w:rPr>
      </w:pPr>
      <w:r w:rsidRPr="00174E73">
        <w:rPr>
          <w:rFonts w:ascii="Arial" w:eastAsia="Times New Roman" w:hAnsi="Arial" w:cs="Arial"/>
          <w:sz w:val="20"/>
          <w:szCs w:val="20"/>
        </w:rPr>
        <w:t>najožje vodovarstveno območje z najstrožjim vodov</w:t>
      </w:r>
      <w:r w:rsidR="00F41327" w:rsidRPr="00174E73">
        <w:rPr>
          <w:rFonts w:ascii="Arial" w:eastAsia="Times New Roman" w:hAnsi="Arial" w:cs="Arial"/>
          <w:sz w:val="20"/>
          <w:szCs w:val="20"/>
        </w:rPr>
        <w:t>arstvenim režimom (v nadaljnjem besedilu: VVO I),</w:t>
      </w:r>
    </w:p>
    <w:p w14:paraId="5F3B33C5" w14:textId="0527A5E7" w:rsidR="00B903FB" w:rsidRPr="00174E73" w:rsidRDefault="002729CB" w:rsidP="00CB0884">
      <w:pPr>
        <w:numPr>
          <w:ilvl w:val="0"/>
          <w:numId w:val="29"/>
        </w:numPr>
        <w:spacing w:after="0"/>
        <w:ind w:left="284" w:hanging="284"/>
        <w:jc w:val="both"/>
        <w:rPr>
          <w:rFonts w:ascii="Arial" w:eastAsia="Times New Roman" w:hAnsi="Arial" w:cs="Arial"/>
          <w:sz w:val="20"/>
          <w:szCs w:val="20"/>
        </w:rPr>
      </w:pPr>
      <w:r w:rsidRPr="00174E73">
        <w:rPr>
          <w:rFonts w:ascii="Arial" w:eastAsia="Times New Roman" w:hAnsi="Arial" w:cs="Arial"/>
          <w:sz w:val="20"/>
          <w:szCs w:val="20"/>
        </w:rPr>
        <w:t xml:space="preserve">ožje vodovarstveno območje s strožjim vodovarstvenim režimom </w:t>
      </w:r>
      <w:r w:rsidR="00F41327" w:rsidRPr="00174E73">
        <w:rPr>
          <w:rFonts w:ascii="Arial" w:eastAsia="Times New Roman" w:hAnsi="Arial" w:cs="Arial"/>
          <w:sz w:val="20"/>
          <w:szCs w:val="20"/>
        </w:rPr>
        <w:t xml:space="preserve">(v nadaljnjem besedilu: VVO II), </w:t>
      </w:r>
    </w:p>
    <w:p w14:paraId="08D80706" w14:textId="6FCAB143" w:rsidR="002729CB" w:rsidRPr="00511B8E" w:rsidRDefault="002729CB" w:rsidP="00CB0884">
      <w:pPr>
        <w:numPr>
          <w:ilvl w:val="0"/>
          <w:numId w:val="29"/>
        </w:numPr>
        <w:spacing w:after="0"/>
        <w:ind w:left="284" w:hanging="284"/>
        <w:jc w:val="both"/>
        <w:rPr>
          <w:rFonts w:ascii="Arial" w:eastAsia="Times New Roman" w:hAnsi="Arial" w:cs="Arial"/>
          <w:sz w:val="20"/>
          <w:szCs w:val="20"/>
        </w:rPr>
      </w:pPr>
      <w:r w:rsidRPr="00174E73">
        <w:rPr>
          <w:rFonts w:ascii="Arial" w:eastAsia="Times New Roman" w:hAnsi="Arial" w:cs="Arial"/>
          <w:sz w:val="20"/>
          <w:szCs w:val="20"/>
        </w:rPr>
        <w:t xml:space="preserve">širše vodovarstveno območje z </w:t>
      </w:r>
      <w:r w:rsidR="00773081" w:rsidRPr="00174E73">
        <w:rPr>
          <w:rFonts w:ascii="Arial" w:eastAsia="Times New Roman" w:hAnsi="Arial" w:cs="Arial"/>
          <w:sz w:val="20"/>
          <w:szCs w:val="20"/>
        </w:rPr>
        <w:t xml:space="preserve">blažjim </w:t>
      </w:r>
      <w:r w:rsidRPr="00511B8E">
        <w:rPr>
          <w:rFonts w:ascii="Arial" w:eastAsia="Times New Roman" w:hAnsi="Arial" w:cs="Arial"/>
          <w:sz w:val="20"/>
          <w:szCs w:val="20"/>
        </w:rPr>
        <w:t>vodovarstvenim režimom</w:t>
      </w:r>
      <w:r w:rsidR="00F41327" w:rsidRPr="00511B8E">
        <w:rPr>
          <w:rFonts w:ascii="Arial" w:eastAsia="Times New Roman" w:hAnsi="Arial" w:cs="Arial"/>
          <w:sz w:val="20"/>
          <w:szCs w:val="20"/>
        </w:rPr>
        <w:t xml:space="preserve"> (v nadaljnjem besedilu: VVO III</w:t>
      </w:r>
      <w:r w:rsidR="00773081" w:rsidRPr="00511B8E">
        <w:rPr>
          <w:rFonts w:ascii="Arial" w:eastAsia="Times New Roman" w:hAnsi="Arial" w:cs="Arial"/>
          <w:sz w:val="20"/>
          <w:szCs w:val="20"/>
        </w:rPr>
        <w:t>A</w:t>
      </w:r>
      <w:r w:rsidR="00F41327" w:rsidRPr="00511B8E">
        <w:rPr>
          <w:rFonts w:ascii="Arial" w:eastAsia="Times New Roman" w:hAnsi="Arial" w:cs="Arial"/>
          <w:sz w:val="20"/>
          <w:szCs w:val="20"/>
        </w:rPr>
        <w:t>)</w:t>
      </w:r>
      <w:r w:rsidR="00773081" w:rsidRPr="00511B8E">
        <w:rPr>
          <w:rFonts w:ascii="Arial" w:eastAsia="Times New Roman" w:hAnsi="Arial" w:cs="Arial"/>
          <w:sz w:val="20"/>
          <w:szCs w:val="20"/>
        </w:rPr>
        <w:t>, in</w:t>
      </w:r>
    </w:p>
    <w:p w14:paraId="4058E430" w14:textId="7BB75623" w:rsidR="00773081" w:rsidRPr="00511B8E" w:rsidRDefault="003D347D" w:rsidP="00375783">
      <w:pPr>
        <w:numPr>
          <w:ilvl w:val="0"/>
          <w:numId w:val="22"/>
        </w:numPr>
        <w:overflowPunct w:val="0"/>
        <w:autoSpaceDE w:val="0"/>
        <w:autoSpaceDN w:val="0"/>
        <w:adjustRightInd w:val="0"/>
        <w:spacing w:after="0"/>
        <w:ind w:left="284" w:hanging="284"/>
        <w:jc w:val="both"/>
        <w:textAlignment w:val="baseline"/>
        <w:rPr>
          <w:rFonts w:ascii="Arial" w:hAnsi="Arial" w:cs="Arial"/>
          <w:color w:val="000000"/>
          <w:sz w:val="20"/>
          <w:szCs w:val="20"/>
          <w:lang w:eastAsia="sl-SI"/>
        </w:rPr>
      </w:pPr>
      <w:r w:rsidRPr="00511B8E">
        <w:rPr>
          <w:rFonts w:ascii="Arial" w:hAnsi="Arial" w:cs="Arial"/>
          <w:color w:val="000000"/>
          <w:sz w:val="20"/>
          <w:szCs w:val="20"/>
          <w:lang w:eastAsia="sl-SI"/>
        </w:rPr>
        <w:t xml:space="preserve">širše vodovarstveno območje </w:t>
      </w:r>
      <w:r w:rsidR="00773081" w:rsidRPr="00511B8E">
        <w:rPr>
          <w:rFonts w:ascii="Arial" w:hAnsi="Arial" w:cs="Arial"/>
          <w:color w:val="000000"/>
          <w:sz w:val="20"/>
          <w:szCs w:val="20"/>
          <w:lang w:eastAsia="sl-SI"/>
        </w:rPr>
        <w:t>z najblažjim vodovarstvenim režimom in oznako »VVO III</w:t>
      </w:r>
      <w:r w:rsidR="00DE26FC" w:rsidRPr="00511B8E">
        <w:rPr>
          <w:rFonts w:ascii="Arial" w:hAnsi="Arial" w:cs="Arial"/>
          <w:color w:val="000000"/>
          <w:sz w:val="20"/>
          <w:szCs w:val="20"/>
          <w:lang w:eastAsia="sl-SI"/>
        </w:rPr>
        <w:t>B</w:t>
      </w:r>
      <w:r w:rsidR="00773081" w:rsidRPr="00511B8E">
        <w:rPr>
          <w:rFonts w:ascii="Arial" w:hAnsi="Arial" w:cs="Arial"/>
          <w:color w:val="000000"/>
          <w:sz w:val="20"/>
          <w:szCs w:val="20"/>
          <w:lang w:eastAsia="sl-SI"/>
        </w:rPr>
        <w:t>« (v nadaljnjem besedilu: VVO IIIB).</w:t>
      </w:r>
    </w:p>
    <w:p w14:paraId="5BFD104C" w14:textId="4FC5C764" w:rsidR="00C72B5D" w:rsidRPr="00511B8E" w:rsidRDefault="00C72B5D"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511B8E">
        <w:rPr>
          <w:rFonts w:ascii="Arial" w:eastAsia="Times New Roman" w:hAnsi="Arial" w:cs="Arial"/>
          <w:sz w:val="20"/>
          <w:szCs w:val="20"/>
          <w:lang w:eastAsia="sl-SI"/>
        </w:rPr>
        <w:t xml:space="preserve">(2) Del </w:t>
      </w:r>
      <w:r w:rsidR="00773081" w:rsidRPr="00511B8E">
        <w:rPr>
          <w:rFonts w:ascii="Arial" w:eastAsia="Times New Roman" w:hAnsi="Arial" w:cs="Arial"/>
          <w:sz w:val="20"/>
          <w:szCs w:val="20"/>
          <w:lang w:eastAsia="sl-SI"/>
        </w:rPr>
        <w:t xml:space="preserve">vodovarstvenega </w:t>
      </w:r>
      <w:r w:rsidRPr="00511B8E">
        <w:rPr>
          <w:rFonts w:ascii="Arial" w:eastAsia="Times New Roman" w:hAnsi="Arial" w:cs="Arial"/>
          <w:sz w:val="20"/>
          <w:szCs w:val="20"/>
          <w:lang w:eastAsia="sl-SI"/>
        </w:rPr>
        <w:t>območj</w:t>
      </w:r>
      <w:r w:rsidR="00773081" w:rsidRPr="00511B8E">
        <w:rPr>
          <w:rFonts w:ascii="Arial" w:eastAsia="Times New Roman" w:hAnsi="Arial" w:cs="Arial"/>
          <w:sz w:val="20"/>
          <w:szCs w:val="20"/>
          <w:lang w:eastAsia="sl-SI"/>
        </w:rPr>
        <w:t>a</w:t>
      </w:r>
      <w:r w:rsidRPr="00511B8E">
        <w:rPr>
          <w:rFonts w:ascii="Arial" w:eastAsia="Times New Roman" w:hAnsi="Arial" w:cs="Arial"/>
          <w:sz w:val="20"/>
          <w:szCs w:val="20"/>
          <w:lang w:eastAsia="sl-SI"/>
        </w:rPr>
        <w:t xml:space="preserve"> </w:t>
      </w:r>
      <w:r w:rsidR="00773081" w:rsidRPr="00511B8E">
        <w:rPr>
          <w:rFonts w:ascii="Arial" w:eastAsia="Times New Roman" w:hAnsi="Arial" w:cs="Arial"/>
          <w:sz w:val="20"/>
          <w:szCs w:val="20"/>
          <w:lang w:eastAsia="sl-SI"/>
        </w:rPr>
        <w:t xml:space="preserve">je </w:t>
      </w:r>
      <w:r w:rsidRPr="00511B8E">
        <w:rPr>
          <w:rFonts w:ascii="Arial" w:eastAsia="Times New Roman" w:hAnsi="Arial" w:cs="Arial"/>
          <w:sz w:val="20"/>
          <w:szCs w:val="20"/>
          <w:lang w:eastAsia="sl-SI"/>
        </w:rPr>
        <w:t xml:space="preserve">tudi </w:t>
      </w:r>
      <w:r w:rsidR="00773081" w:rsidRPr="00511B8E">
        <w:rPr>
          <w:rFonts w:ascii="Arial" w:eastAsia="Times New Roman" w:hAnsi="Arial" w:cs="Arial"/>
          <w:sz w:val="20"/>
          <w:szCs w:val="20"/>
          <w:lang w:eastAsia="sl-SI"/>
        </w:rPr>
        <w:t xml:space="preserve">območje </w:t>
      </w:r>
      <w:r w:rsidRPr="00511B8E">
        <w:rPr>
          <w:rFonts w:ascii="Arial" w:eastAsia="Times New Roman" w:hAnsi="Arial" w:cs="Arial"/>
          <w:sz w:val="20"/>
          <w:szCs w:val="20"/>
          <w:lang w:eastAsia="sl-SI"/>
        </w:rPr>
        <w:t>zajetj</w:t>
      </w:r>
      <w:r w:rsidR="00773081" w:rsidRPr="00511B8E">
        <w:rPr>
          <w:rFonts w:ascii="Arial" w:eastAsia="Times New Roman" w:hAnsi="Arial" w:cs="Arial"/>
          <w:sz w:val="20"/>
          <w:szCs w:val="20"/>
          <w:lang w:eastAsia="sl-SI"/>
        </w:rPr>
        <w:t>a</w:t>
      </w:r>
      <w:r w:rsidR="00FB17DB" w:rsidRPr="00511B8E">
        <w:rPr>
          <w:rFonts w:ascii="Arial" w:eastAsia="Times New Roman" w:hAnsi="Arial" w:cs="Arial"/>
          <w:sz w:val="20"/>
          <w:szCs w:val="20"/>
          <w:lang w:eastAsia="sl-SI"/>
        </w:rPr>
        <w:t xml:space="preserve"> Ceršak</w:t>
      </w:r>
      <w:r w:rsidR="0050292F" w:rsidRPr="00511B8E">
        <w:rPr>
          <w:rFonts w:ascii="Arial" w:eastAsia="Times New Roman" w:hAnsi="Arial" w:cs="Arial"/>
          <w:sz w:val="20"/>
          <w:szCs w:val="20"/>
          <w:lang w:eastAsia="sl-SI"/>
        </w:rPr>
        <w:t xml:space="preserve"> v </w:t>
      </w:r>
      <w:r w:rsidR="00847DCD" w:rsidRPr="00511B8E">
        <w:rPr>
          <w:rFonts w:ascii="Arial" w:eastAsia="Times New Roman" w:hAnsi="Arial" w:cs="Arial"/>
          <w:sz w:val="20"/>
          <w:szCs w:val="20"/>
          <w:lang w:eastAsia="sl-SI"/>
        </w:rPr>
        <w:t>P</w:t>
      </w:r>
      <w:r w:rsidR="0050292F" w:rsidRPr="00511B8E">
        <w:rPr>
          <w:rFonts w:ascii="Arial" w:eastAsia="Times New Roman" w:hAnsi="Arial" w:cs="Arial"/>
          <w:sz w:val="20"/>
          <w:szCs w:val="20"/>
          <w:lang w:eastAsia="sl-SI"/>
        </w:rPr>
        <w:t>rilogi 1</w:t>
      </w:r>
      <w:r w:rsidRPr="00511B8E">
        <w:rPr>
          <w:rFonts w:ascii="Arial" w:eastAsia="Times New Roman" w:hAnsi="Arial" w:cs="Arial"/>
          <w:sz w:val="20"/>
          <w:szCs w:val="20"/>
          <w:lang w:eastAsia="sl-SI"/>
        </w:rPr>
        <w:t xml:space="preserve">, ki se rabi ali </w:t>
      </w:r>
      <w:r w:rsidR="00467982" w:rsidRPr="00511B8E">
        <w:rPr>
          <w:rFonts w:ascii="Arial" w:eastAsia="Times New Roman" w:hAnsi="Arial" w:cs="Arial"/>
          <w:sz w:val="20"/>
          <w:szCs w:val="20"/>
          <w:lang w:eastAsia="sl-SI"/>
        </w:rPr>
        <w:t xml:space="preserve">je </w:t>
      </w:r>
      <w:r w:rsidR="00773081" w:rsidRPr="00511B8E">
        <w:rPr>
          <w:rFonts w:ascii="Arial" w:eastAsia="Times New Roman" w:hAnsi="Arial" w:cs="Arial"/>
          <w:sz w:val="20"/>
          <w:szCs w:val="20"/>
          <w:lang w:eastAsia="sl-SI"/>
        </w:rPr>
        <w:t xml:space="preserve">namenjeno </w:t>
      </w:r>
      <w:r w:rsidRPr="00511B8E">
        <w:rPr>
          <w:rFonts w:ascii="Arial" w:eastAsia="Times New Roman" w:hAnsi="Arial" w:cs="Arial"/>
          <w:sz w:val="20"/>
          <w:szCs w:val="20"/>
          <w:lang w:eastAsia="sl-SI"/>
        </w:rPr>
        <w:t xml:space="preserve">izvajanju obvezne občinske gospodarske javne službe oskrbe s pitno vodo (v nadaljnjem besedilu: javna oskrba s pitno vodo) in </w:t>
      </w:r>
      <w:r w:rsidR="00773081" w:rsidRPr="00511B8E">
        <w:rPr>
          <w:rFonts w:ascii="Arial" w:eastAsia="Times New Roman" w:hAnsi="Arial" w:cs="Arial"/>
          <w:sz w:val="20"/>
          <w:szCs w:val="20"/>
          <w:lang w:eastAsia="sl-SI"/>
        </w:rPr>
        <w:t xml:space="preserve">je določeno </w:t>
      </w:r>
      <w:r w:rsidRPr="00511B8E">
        <w:rPr>
          <w:rFonts w:ascii="Arial" w:eastAsia="Times New Roman" w:hAnsi="Arial" w:cs="Arial"/>
          <w:sz w:val="20"/>
          <w:szCs w:val="20"/>
          <w:lang w:eastAsia="sl-SI"/>
        </w:rPr>
        <w:t xml:space="preserve">okoli </w:t>
      </w:r>
      <w:r w:rsidR="001F22F5" w:rsidRPr="00511B8E">
        <w:rPr>
          <w:rFonts w:ascii="Arial" w:eastAsia="Times New Roman" w:hAnsi="Arial" w:cs="Arial"/>
          <w:sz w:val="20"/>
          <w:szCs w:val="20"/>
          <w:lang w:eastAsia="sl-SI"/>
        </w:rPr>
        <w:t>črpališča</w:t>
      </w:r>
      <w:r w:rsidR="00773081" w:rsidRPr="00511B8E">
        <w:rPr>
          <w:rFonts w:ascii="Arial" w:eastAsia="Times New Roman" w:hAnsi="Arial" w:cs="Arial"/>
          <w:sz w:val="20"/>
          <w:szCs w:val="20"/>
          <w:lang w:eastAsia="sl-SI"/>
        </w:rPr>
        <w:t>.</w:t>
      </w:r>
      <w:r w:rsidRPr="00511B8E">
        <w:rPr>
          <w:rFonts w:ascii="Arial" w:eastAsia="Times New Roman" w:hAnsi="Arial" w:cs="Arial"/>
          <w:sz w:val="20"/>
          <w:szCs w:val="20"/>
          <w:lang w:eastAsia="sl-SI"/>
        </w:rPr>
        <w:t xml:space="preserve"> </w:t>
      </w:r>
    </w:p>
    <w:p w14:paraId="620BA127" w14:textId="25561962" w:rsidR="009D7487" w:rsidRPr="00511B8E" w:rsidRDefault="00483782" w:rsidP="009D7487">
      <w:pPr>
        <w:spacing w:before="240" w:after="0"/>
        <w:jc w:val="both"/>
        <w:rPr>
          <w:rFonts w:ascii="Arial" w:eastAsia="Times New Roman" w:hAnsi="Arial" w:cs="Arial"/>
          <w:sz w:val="20"/>
          <w:szCs w:val="20"/>
        </w:rPr>
      </w:pPr>
      <w:r w:rsidRPr="00511B8E">
        <w:rPr>
          <w:rFonts w:ascii="Arial" w:eastAsia="Times New Roman" w:hAnsi="Arial" w:cs="Arial"/>
          <w:sz w:val="20"/>
          <w:szCs w:val="20"/>
        </w:rPr>
        <w:t xml:space="preserve">(3) Notranja območja iz prvega odstavka </w:t>
      </w:r>
      <w:r w:rsidR="00B60123" w:rsidRPr="00511B8E">
        <w:rPr>
          <w:rFonts w:ascii="Arial" w:eastAsia="Times New Roman" w:hAnsi="Arial" w:cs="Arial"/>
          <w:sz w:val="20"/>
          <w:szCs w:val="20"/>
        </w:rPr>
        <w:t xml:space="preserve"> in območje zajetja iz drugega odstavka </w:t>
      </w:r>
      <w:r w:rsidRPr="00511B8E">
        <w:rPr>
          <w:rFonts w:ascii="Arial" w:eastAsia="Times New Roman" w:hAnsi="Arial" w:cs="Arial"/>
          <w:sz w:val="20"/>
          <w:szCs w:val="20"/>
        </w:rPr>
        <w:t xml:space="preserve">tega člena so prikazana na </w:t>
      </w:r>
      <w:proofErr w:type="spellStart"/>
      <w:r w:rsidRPr="00511B8E">
        <w:rPr>
          <w:rFonts w:ascii="Arial" w:eastAsia="Times New Roman" w:hAnsi="Arial" w:cs="Arial"/>
          <w:sz w:val="20"/>
          <w:szCs w:val="20"/>
        </w:rPr>
        <w:t>publikacijski</w:t>
      </w:r>
      <w:proofErr w:type="spellEnd"/>
      <w:r w:rsidRPr="00511B8E">
        <w:rPr>
          <w:rFonts w:ascii="Arial" w:eastAsia="Times New Roman" w:hAnsi="Arial" w:cs="Arial"/>
          <w:sz w:val="20"/>
          <w:szCs w:val="20"/>
        </w:rPr>
        <w:t xml:space="preserve"> karti v </w:t>
      </w:r>
      <w:r w:rsidR="00847DCD" w:rsidRPr="00511B8E">
        <w:rPr>
          <w:rFonts w:ascii="Arial" w:eastAsia="Times New Roman" w:hAnsi="Arial" w:cs="Arial"/>
          <w:sz w:val="20"/>
          <w:szCs w:val="20"/>
        </w:rPr>
        <w:t>P</w:t>
      </w:r>
      <w:r w:rsidRPr="00511B8E">
        <w:rPr>
          <w:rFonts w:ascii="Arial" w:eastAsia="Times New Roman" w:hAnsi="Arial" w:cs="Arial"/>
          <w:sz w:val="20"/>
          <w:szCs w:val="20"/>
        </w:rPr>
        <w:t xml:space="preserve">rilogi </w:t>
      </w:r>
      <w:r w:rsidR="0050292F" w:rsidRPr="00511B8E">
        <w:rPr>
          <w:rFonts w:ascii="Arial" w:eastAsia="Times New Roman" w:hAnsi="Arial" w:cs="Arial"/>
          <w:sz w:val="20"/>
          <w:szCs w:val="20"/>
        </w:rPr>
        <w:t>2</w:t>
      </w:r>
      <w:r w:rsidRPr="00511B8E">
        <w:rPr>
          <w:rFonts w:ascii="Arial" w:eastAsia="Times New Roman" w:hAnsi="Arial" w:cs="Arial"/>
          <w:sz w:val="20"/>
          <w:szCs w:val="20"/>
        </w:rPr>
        <w:t xml:space="preserve">, ki je sestavni del te uredbe. </w:t>
      </w:r>
      <w:r w:rsidR="009D7487" w:rsidRPr="00511B8E">
        <w:rPr>
          <w:rFonts w:ascii="Arial" w:eastAsia="Times New Roman" w:hAnsi="Arial" w:cs="Arial"/>
          <w:sz w:val="20"/>
          <w:szCs w:val="20"/>
        </w:rPr>
        <w:t>Notranja območja in območje zajetja so na</w:t>
      </w:r>
      <w:r w:rsidR="00DE26FC" w:rsidRPr="00511B8E">
        <w:rPr>
          <w:rFonts w:ascii="Arial" w:eastAsia="Times New Roman" w:hAnsi="Arial" w:cs="Arial"/>
          <w:sz w:val="20"/>
          <w:szCs w:val="20"/>
        </w:rPr>
        <w:t xml:space="preserve"> </w:t>
      </w:r>
      <w:proofErr w:type="spellStart"/>
      <w:r w:rsidR="00DE26FC" w:rsidRPr="00511B8E">
        <w:rPr>
          <w:rFonts w:ascii="Arial" w:eastAsia="Times New Roman" w:hAnsi="Arial" w:cs="Arial"/>
          <w:sz w:val="20"/>
          <w:szCs w:val="20"/>
        </w:rPr>
        <w:t>publikacijski</w:t>
      </w:r>
      <w:proofErr w:type="spellEnd"/>
      <w:r w:rsidR="00DE26FC" w:rsidRPr="00511B8E">
        <w:rPr>
          <w:rFonts w:ascii="Arial" w:eastAsia="Times New Roman" w:hAnsi="Arial" w:cs="Arial"/>
          <w:sz w:val="20"/>
          <w:szCs w:val="20"/>
        </w:rPr>
        <w:t xml:space="preserve"> karti in na</w:t>
      </w:r>
      <w:r w:rsidR="009D7487" w:rsidRPr="00511B8E">
        <w:rPr>
          <w:rFonts w:ascii="Arial" w:eastAsia="Times New Roman" w:hAnsi="Arial" w:cs="Arial"/>
          <w:sz w:val="20"/>
          <w:szCs w:val="20"/>
        </w:rPr>
        <w:t xml:space="preserve"> digitalnem podatkovnem sloju označena na naslednji način:</w:t>
      </w:r>
    </w:p>
    <w:p w14:paraId="73324FC0" w14:textId="77777777" w:rsidR="009D7487" w:rsidRPr="00511B8E" w:rsidRDefault="009D7487" w:rsidP="00CB0884">
      <w:pPr>
        <w:numPr>
          <w:ilvl w:val="0"/>
          <w:numId w:val="30"/>
        </w:numPr>
        <w:spacing w:after="0"/>
        <w:jc w:val="both"/>
        <w:rPr>
          <w:rFonts w:ascii="Arial" w:eastAsia="Times New Roman" w:hAnsi="Arial" w:cs="Arial"/>
          <w:sz w:val="20"/>
          <w:szCs w:val="20"/>
        </w:rPr>
      </w:pPr>
      <w:r w:rsidRPr="00511B8E">
        <w:rPr>
          <w:rFonts w:ascii="Arial" w:eastAsia="Times New Roman" w:hAnsi="Arial" w:cs="Arial"/>
          <w:sz w:val="20"/>
          <w:szCs w:val="20"/>
        </w:rPr>
        <w:t>območje zajetja z belo barvo in oznako »VVO 0«,</w:t>
      </w:r>
    </w:p>
    <w:p w14:paraId="6C2A6458" w14:textId="77777777" w:rsidR="009D7487" w:rsidRPr="00511B8E" w:rsidRDefault="009D7487" w:rsidP="00CB0884">
      <w:pPr>
        <w:numPr>
          <w:ilvl w:val="0"/>
          <w:numId w:val="30"/>
        </w:numPr>
        <w:spacing w:after="0"/>
        <w:jc w:val="both"/>
        <w:rPr>
          <w:rFonts w:ascii="Arial" w:eastAsia="Times New Roman" w:hAnsi="Arial" w:cs="Arial"/>
          <w:sz w:val="20"/>
          <w:szCs w:val="20"/>
        </w:rPr>
      </w:pPr>
      <w:r w:rsidRPr="00511B8E">
        <w:rPr>
          <w:rFonts w:ascii="Arial" w:eastAsia="Times New Roman" w:hAnsi="Arial" w:cs="Arial"/>
          <w:sz w:val="20"/>
          <w:szCs w:val="20"/>
        </w:rPr>
        <w:t xml:space="preserve">najožje vodovarstveno območje z oranžno barvo in oznako »VVO I«, </w:t>
      </w:r>
    </w:p>
    <w:p w14:paraId="31587DE1" w14:textId="09EE8F58" w:rsidR="009D7487" w:rsidRPr="00511B8E" w:rsidRDefault="009D7487" w:rsidP="00CB0884">
      <w:pPr>
        <w:numPr>
          <w:ilvl w:val="0"/>
          <w:numId w:val="30"/>
        </w:numPr>
        <w:spacing w:after="0"/>
        <w:jc w:val="both"/>
        <w:rPr>
          <w:rFonts w:ascii="Arial" w:eastAsia="Times New Roman" w:hAnsi="Arial" w:cs="Arial"/>
          <w:sz w:val="20"/>
          <w:szCs w:val="20"/>
        </w:rPr>
      </w:pPr>
      <w:r w:rsidRPr="00511B8E">
        <w:rPr>
          <w:rFonts w:ascii="Arial" w:eastAsia="Times New Roman" w:hAnsi="Arial" w:cs="Arial"/>
          <w:sz w:val="20"/>
          <w:szCs w:val="20"/>
        </w:rPr>
        <w:t>ožje vodovarstveno območje z rumeno barvo in oznako »VVO II«</w:t>
      </w:r>
      <w:r w:rsidR="00F422D7" w:rsidRPr="00511B8E">
        <w:rPr>
          <w:rFonts w:ascii="Arial" w:eastAsia="Times New Roman" w:hAnsi="Arial" w:cs="Arial"/>
          <w:sz w:val="20"/>
          <w:szCs w:val="20"/>
        </w:rPr>
        <w:t>,</w:t>
      </w:r>
      <w:r w:rsidRPr="00511B8E">
        <w:rPr>
          <w:rFonts w:ascii="Arial" w:eastAsia="Times New Roman" w:hAnsi="Arial" w:cs="Arial"/>
          <w:sz w:val="20"/>
          <w:szCs w:val="20"/>
        </w:rPr>
        <w:t xml:space="preserve"> </w:t>
      </w:r>
    </w:p>
    <w:p w14:paraId="2AE1E899" w14:textId="1FFDCB5B" w:rsidR="009D7487" w:rsidRPr="00511B8E" w:rsidRDefault="009D7487" w:rsidP="00CB0884">
      <w:pPr>
        <w:numPr>
          <w:ilvl w:val="0"/>
          <w:numId w:val="30"/>
        </w:numPr>
        <w:spacing w:after="0"/>
        <w:jc w:val="both"/>
        <w:rPr>
          <w:rFonts w:ascii="Arial" w:eastAsia="Times New Roman" w:hAnsi="Arial" w:cs="Arial"/>
          <w:sz w:val="20"/>
          <w:szCs w:val="20"/>
        </w:rPr>
      </w:pPr>
      <w:r w:rsidRPr="00511B8E">
        <w:rPr>
          <w:rFonts w:ascii="Arial" w:eastAsia="Times New Roman" w:hAnsi="Arial" w:cs="Arial"/>
          <w:sz w:val="20"/>
          <w:szCs w:val="20"/>
        </w:rPr>
        <w:t>širše vodovarstveno območje z blažjim vodovarstvenim režimom s temno zeleno barvo in oznako »VVO IIIA«</w:t>
      </w:r>
      <w:r w:rsidR="00F422D7" w:rsidRPr="00511B8E">
        <w:rPr>
          <w:rFonts w:ascii="Arial" w:eastAsia="Times New Roman" w:hAnsi="Arial" w:cs="Arial"/>
          <w:sz w:val="20"/>
          <w:szCs w:val="20"/>
        </w:rPr>
        <w:t>,</w:t>
      </w:r>
      <w:r w:rsidRPr="00511B8E">
        <w:rPr>
          <w:rFonts w:ascii="Arial" w:eastAsia="Times New Roman" w:hAnsi="Arial" w:cs="Arial"/>
          <w:sz w:val="20"/>
          <w:szCs w:val="20"/>
        </w:rPr>
        <w:t xml:space="preserve"> </w:t>
      </w:r>
      <w:r w:rsidR="00F422D7" w:rsidRPr="00511B8E">
        <w:rPr>
          <w:rFonts w:ascii="Arial" w:eastAsia="Times New Roman" w:hAnsi="Arial" w:cs="Arial"/>
          <w:sz w:val="20"/>
          <w:szCs w:val="20"/>
        </w:rPr>
        <w:t xml:space="preserve">ter </w:t>
      </w:r>
    </w:p>
    <w:p w14:paraId="37A4F07A" w14:textId="77777777" w:rsidR="009D7487" w:rsidRPr="00511B8E" w:rsidRDefault="009D7487" w:rsidP="00CB0884">
      <w:pPr>
        <w:numPr>
          <w:ilvl w:val="0"/>
          <w:numId w:val="30"/>
        </w:numPr>
        <w:spacing w:after="0"/>
        <w:jc w:val="both"/>
        <w:rPr>
          <w:rFonts w:ascii="Arial" w:eastAsia="Times New Roman" w:hAnsi="Arial" w:cs="Arial"/>
          <w:sz w:val="20"/>
          <w:szCs w:val="20"/>
        </w:rPr>
      </w:pPr>
      <w:r w:rsidRPr="00511B8E">
        <w:rPr>
          <w:rFonts w:ascii="Arial" w:eastAsia="Times New Roman" w:hAnsi="Arial" w:cs="Arial"/>
          <w:sz w:val="20"/>
          <w:szCs w:val="20"/>
        </w:rPr>
        <w:t>širše vodovarstveno območje z najblažjim vodovarstvenim režimom s svetlo zeleno barvo in oznako »VVO IIIB«.</w:t>
      </w:r>
    </w:p>
    <w:p w14:paraId="1B3636F9" w14:textId="3B8053CF" w:rsidR="002729CB" w:rsidRPr="00511B8E" w:rsidRDefault="002729CB" w:rsidP="00CB0884">
      <w:pPr>
        <w:pStyle w:val="Odstavekseznama"/>
        <w:numPr>
          <w:ilvl w:val="0"/>
          <w:numId w:val="35"/>
        </w:numPr>
        <w:suppressAutoHyphens/>
        <w:spacing w:before="360" w:after="60"/>
        <w:jc w:val="center"/>
        <w:outlineLvl w:val="3"/>
        <w:rPr>
          <w:rFonts w:cs="Arial"/>
          <w:b/>
          <w:sz w:val="20"/>
          <w:szCs w:val="20"/>
        </w:rPr>
      </w:pPr>
      <w:r w:rsidRPr="00511B8E">
        <w:rPr>
          <w:rFonts w:cs="Arial"/>
          <w:b/>
          <w:sz w:val="20"/>
          <w:szCs w:val="20"/>
        </w:rPr>
        <w:t>člen</w:t>
      </w:r>
    </w:p>
    <w:p w14:paraId="09E7B664" w14:textId="77777777" w:rsidR="002729CB" w:rsidRPr="00511B8E" w:rsidRDefault="002729CB" w:rsidP="00375783">
      <w:pPr>
        <w:widowControl w:val="0"/>
        <w:spacing w:before="120" w:after="0"/>
        <w:jc w:val="center"/>
        <w:rPr>
          <w:rFonts w:ascii="Arial" w:eastAsia="Times New Roman" w:hAnsi="Arial" w:cs="Arial"/>
          <w:b/>
          <w:sz w:val="20"/>
          <w:szCs w:val="20"/>
        </w:rPr>
      </w:pPr>
      <w:r w:rsidRPr="00511B8E">
        <w:rPr>
          <w:rFonts w:ascii="Arial" w:eastAsia="Times New Roman" w:hAnsi="Arial" w:cs="Arial"/>
          <w:b/>
          <w:sz w:val="20"/>
          <w:szCs w:val="20"/>
        </w:rPr>
        <w:t>(zemljiške parcele)</w:t>
      </w:r>
    </w:p>
    <w:p w14:paraId="194CDC31" w14:textId="73CFFBB0" w:rsidR="002729CB" w:rsidRPr="00511B8E"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511B8E">
        <w:rPr>
          <w:rFonts w:ascii="Arial" w:eastAsia="Times New Roman" w:hAnsi="Arial" w:cs="Arial"/>
          <w:sz w:val="20"/>
          <w:szCs w:val="20"/>
          <w:lang w:eastAsia="sl-SI"/>
        </w:rPr>
        <w:lastRenderedPageBreak/>
        <w:t>(1) Seznam zemljiških parcel (v nadaljnjem besedilu: parcela) na vodovarstven</w:t>
      </w:r>
      <w:r w:rsidR="00B33560" w:rsidRPr="00511B8E">
        <w:rPr>
          <w:rFonts w:ascii="Arial" w:eastAsia="Times New Roman" w:hAnsi="Arial" w:cs="Arial"/>
          <w:sz w:val="20"/>
          <w:szCs w:val="20"/>
          <w:lang w:eastAsia="sl-SI"/>
        </w:rPr>
        <w:t>ih</w:t>
      </w:r>
      <w:r w:rsidRPr="00511B8E">
        <w:rPr>
          <w:rFonts w:ascii="Arial" w:eastAsia="Times New Roman" w:hAnsi="Arial" w:cs="Arial"/>
          <w:sz w:val="20"/>
          <w:szCs w:val="20"/>
          <w:lang w:eastAsia="sl-SI"/>
        </w:rPr>
        <w:t xml:space="preserve"> območj</w:t>
      </w:r>
      <w:r w:rsidR="00B33560" w:rsidRPr="00511B8E">
        <w:rPr>
          <w:rFonts w:ascii="Arial" w:eastAsia="Times New Roman" w:hAnsi="Arial" w:cs="Arial"/>
          <w:sz w:val="20"/>
          <w:szCs w:val="20"/>
          <w:lang w:eastAsia="sl-SI"/>
        </w:rPr>
        <w:t>ih</w:t>
      </w:r>
      <w:r w:rsidRPr="00511B8E">
        <w:rPr>
          <w:rFonts w:ascii="Arial" w:eastAsia="Times New Roman" w:hAnsi="Arial" w:cs="Arial"/>
          <w:sz w:val="20"/>
          <w:szCs w:val="20"/>
          <w:lang w:eastAsia="sl-SI"/>
        </w:rPr>
        <w:t xml:space="preserve"> je naveden v </w:t>
      </w:r>
      <w:r w:rsidR="00847DCD" w:rsidRPr="00511B8E">
        <w:rPr>
          <w:rFonts w:ascii="Arial" w:eastAsia="Times New Roman" w:hAnsi="Arial" w:cs="Arial"/>
          <w:sz w:val="20"/>
          <w:szCs w:val="20"/>
          <w:lang w:eastAsia="sl-SI"/>
        </w:rPr>
        <w:t>P</w:t>
      </w:r>
      <w:r w:rsidRPr="00511B8E">
        <w:rPr>
          <w:rFonts w:ascii="Arial" w:eastAsia="Times New Roman" w:hAnsi="Arial" w:cs="Arial"/>
          <w:sz w:val="20"/>
          <w:szCs w:val="20"/>
          <w:lang w:eastAsia="sl-SI"/>
        </w:rPr>
        <w:t xml:space="preserve">rilogi </w:t>
      </w:r>
      <w:r w:rsidR="0050292F" w:rsidRPr="00511B8E">
        <w:rPr>
          <w:rFonts w:ascii="Arial" w:eastAsia="Times New Roman" w:hAnsi="Arial" w:cs="Arial"/>
          <w:sz w:val="20"/>
          <w:szCs w:val="20"/>
          <w:lang w:eastAsia="sl-SI"/>
        </w:rPr>
        <w:t>3</w:t>
      </w:r>
      <w:r w:rsidRPr="00511B8E">
        <w:rPr>
          <w:rFonts w:ascii="Arial" w:eastAsia="Times New Roman" w:hAnsi="Arial" w:cs="Arial"/>
          <w:sz w:val="20"/>
          <w:szCs w:val="20"/>
          <w:lang w:eastAsia="sl-SI"/>
        </w:rPr>
        <w:t xml:space="preserve">, ki je sestavni del te uredbe. </w:t>
      </w:r>
    </w:p>
    <w:p w14:paraId="34A810AE" w14:textId="10B94F9D" w:rsidR="002729CB" w:rsidRPr="00511B8E"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511B8E">
        <w:rPr>
          <w:rFonts w:ascii="Arial" w:eastAsia="Times New Roman" w:hAnsi="Arial" w:cs="Arial"/>
          <w:sz w:val="20"/>
          <w:szCs w:val="20"/>
          <w:lang w:eastAsia="sl-SI"/>
        </w:rPr>
        <w:t xml:space="preserve">(2) Seznam parcel iz prejšnjega odstavka je povzet po digitalnem zemljiškem katastru iz </w:t>
      </w:r>
      <w:r w:rsidR="003F384B" w:rsidRPr="00511B8E">
        <w:rPr>
          <w:rFonts w:ascii="Arial" w:eastAsia="Times New Roman" w:hAnsi="Arial" w:cs="Arial"/>
          <w:sz w:val="20"/>
          <w:szCs w:val="20"/>
          <w:lang w:eastAsia="sl-SI"/>
        </w:rPr>
        <w:t>decembra</w:t>
      </w:r>
      <w:r w:rsidRPr="00511B8E">
        <w:rPr>
          <w:rFonts w:ascii="Arial" w:eastAsia="Times New Roman" w:hAnsi="Arial" w:cs="Arial"/>
          <w:sz w:val="20"/>
          <w:szCs w:val="20"/>
          <w:lang w:eastAsia="sl-SI"/>
        </w:rPr>
        <w:t xml:space="preserve"> 202</w:t>
      </w:r>
      <w:r w:rsidR="00413772" w:rsidRPr="00511B8E">
        <w:rPr>
          <w:rFonts w:ascii="Arial" w:eastAsia="Times New Roman" w:hAnsi="Arial" w:cs="Arial"/>
          <w:sz w:val="20"/>
          <w:szCs w:val="20"/>
          <w:lang w:eastAsia="sl-SI"/>
        </w:rPr>
        <w:t>1</w:t>
      </w:r>
      <w:r w:rsidRPr="00511B8E">
        <w:rPr>
          <w:rFonts w:ascii="Arial" w:eastAsia="Times New Roman" w:hAnsi="Arial" w:cs="Arial"/>
          <w:sz w:val="20"/>
          <w:szCs w:val="20"/>
          <w:lang w:eastAsia="sl-SI"/>
        </w:rPr>
        <w:t xml:space="preserve">, ki ga vodi Geodetska uprava Republike Slovenije. </w:t>
      </w:r>
    </w:p>
    <w:p w14:paraId="69485C29" w14:textId="311A3D30" w:rsidR="002729CB" w:rsidRPr="00511B8E" w:rsidRDefault="002729CB" w:rsidP="00CB0884">
      <w:pPr>
        <w:pStyle w:val="Odstavekseznama"/>
        <w:numPr>
          <w:ilvl w:val="0"/>
          <w:numId w:val="35"/>
        </w:numPr>
        <w:suppressAutoHyphens/>
        <w:spacing w:before="360" w:after="60"/>
        <w:jc w:val="center"/>
        <w:outlineLvl w:val="3"/>
        <w:rPr>
          <w:rFonts w:cs="Arial"/>
          <w:b/>
          <w:sz w:val="20"/>
          <w:szCs w:val="20"/>
        </w:rPr>
      </w:pPr>
      <w:r w:rsidRPr="00511B8E">
        <w:rPr>
          <w:rFonts w:cs="Arial"/>
          <w:b/>
          <w:sz w:val="20"/>
          <w:szCs w:val="20"/>
        </w:rPr>
        <w:t>člen</w:t>
      </w:r>
      <w:r w:rsidRPr="00511B8E">
        <w:rPr>
          <w:rFonts w:cs="Arial"/>
          <w:b/>
          <w:sz w:val="20"/>
          <w:szCs w:val="20"/>
        </w:rPr>
        <w:tab/>
      </w:r>
    </w:p>
    <w:p w14:paraId="18047D8B" w14:textId="77777777" w:rsidR="002729CB" w:rsidRPr="00511B8E" w:rsidRDefault="002729CB" w:rsidP="00375783">
      <w:pPr>
        <w:widowControl w:val="0"/>
        <w:spacing w:before="120" w:after="0"/>
        <w:jc w:val="center"/>
        <w:rPr>
          <w:rFonts w:ascii="Arial" w:eastAsia="Times New Roman" w:hAnsi="Arial" w:cs="Arial"/>
          <w:b/>
          <w:sz w:val="20"/>
          <w:szCs w:val="20"/>
        </w:rPr>
      </w:pPr>
      <w:r w:rsidRPr="00511B8E">
        <w:rPr>
          <w:rFonts w:ascii="Arial" w:eastAsia="Times New Roman" w:hAnsi="Arial" w:cs="Arial"/>
          <w:b/>
          <w:sz w:val="20"/>
          <w:szCs w:val="20"/>
        </w:rPr>
        <w:t>(podatkovni sloji in prikazi)</w:t>
      </w:r>
    </w:p>
    <w:p w14:paraId="666F3839" w14:textId="52E2D902" w:rsidR="00DE26FC" w:rsidRPr="00511B8E" w:rsidRDefault="00773081" w:rsidP="00375783">
      <w:pPr>
        <w:spacing w:before="240" w:after="0"/>
        <w:jc w:val="both"/>
        <w:rPr>
          <w:rFonts w:ascii="Arial" w:eastAsia="Times New Roman" w:hAnsi="Arial" w:cs="Arial"/>
          <w:sz w:val="20"/>
          <w:szCs w:val="20"/>
        </w:rPr>
      </w:pPr>
      <w:r w:rsidRPr="00511B8E">
        <w:rPr>
          <w:rFonts w:ascii="Arial" w:eastAsia="Times New Roman" w:hAnsi="Arial" w:cs="Arial"/>
          <w:sz w:val="20"/>
          <w:szCs w:val="20"/>
        </w:rPr>
        <w:t>Vodovarstveno območje</w:t>
      </w:r>
      <w:r w:rsidR="002729CB" w:rsidRPr="00511B8E">
        <w:rPr>
          <w:rFonts w:ascii="Arial" w:eastAsia="Times New Roman" w:hAnsi="Arial" w:cs="Arial"/>
          <w:sz w:val="20"/>
          <w:szCs w:val="20"/>
        </w:rPr>
        <w:t xml:space="preserve">, notranja območja in </w:t>
      </w:r>
      <w:r w:rsidRPr="00511B8E">
        <w:rPr>
          <w:rFonts w:ascii="Arial" w:eastAsia="Times New Roman" w:hAnsi="Arial" w:cs="Arial"/>
          <w:sz w:val="20"/>
          <w:szCs w:val="20"/>
        </w:rPr>
        <w:t xml:space="preserve">območje </w:t>
      </w:r>
      <w:r w:rsidR="001F22F5" w:rsidRPr="00511B8E">
        <w:rPr>
          <w:rFonts w:ascii="Arial" w:eastAsia="Times New Roman" w:hAnsi="Arial" w:cs="Arial"/>
          <w:sz w:val="20"/>
          <w:szCs w:val="20"/>
        </w:rPr>
        <w:t xml:space="preserve">zajetja </w:t>
      </w:r>
      <w:r w:rsidR="002729CB" w:rsidRPr="00511B8E">
        <w:rPr>
          <w:rFonts w:ascii="Arial" w:eastAsia="Times New Roman" w:hAnsi="Arial" w:cs="Arial"/>
          <w:sz w:val="20"/>
          <w:szCs w:val="20"/>
        </w:rPr>
        <w:t>ter njihove geografske meje so prikazani na digitalnem podatkovnem sloju za raven merila 1 : 5.000 v državnem koordinatnem sistemu</w:t>
      </w:r>
      <w:r w:rsidR="00965A44" w:rsidRPr="00511B8E">
        <w:rPr>
          <w:rFonts w:ascii="Arial" w:eastAsia="Times New Roman" w:hAnsi="Arial" w:cs="Arial"/>
          <w:sz w:val="20"/>
          <w:szCs w:val="20"/>
        </w:rPr>
        <w:t xml:space="preserve">, ki so del vodnega katastra. </w:t>
      </w:r>
      <w:r w:rsidR="00351FB9" w:rsidRPr="00511B8E">
        <w:rPr>
          <w:rFonts w:ascii="Arial" w:eastAsia="Times New Roman" w:hAnsi="Arial" w:cs="Arial"/>
          <w:sz w:val="20"/>
          <w:szCs w:val="20"/>
        </w:rPr>
        <w:t>Digitalni p</w:t>
      </w:r>
      <w:r w:rsidR="00965A44" w:rsidRPr="00511B8E">
        <w:rPr>
          <w:rFonts w:ascii="Arial" w:eastAsia="Times New Roman" w:hAnsi="Arial" w:cs="Arial"/>
          <w:sz w:val="20"/>
          <w:szCs w:val="20"/>
        </w:rPr>
        <w:t>odatkovni sloj vklju</w:t>
      </w:r>
      <w:r w:rsidR="00AE5941" w:rsidRPr="00511B8E">
        <w:rPr>
          <w:rFonts w:ascii="Arial" w:eastAsia="Times New Roman" w:hAnsi="Arial" w:cs="Arial"/>
          <w:sz w:val="20"/>
          <w:szCs w:val="20"/>
        </w:rPr>
        <w:t xml:space="preserve">čuje zlasti naslednje podatke: </w:t>
      </w:r>
    </w:p>
    <w:p w14:paraId="6166F90A" w14:textId="53CCDE90" w:rsidR="002729CB" w:rsidRPr="00511B8E" w:rsidRDefault="002729CB" w:rsidP="00CB0884">
      <w:pPr>
        <w:numPr>
          <w:ilvl w:val="0"/>
          <w:numId w:val="29"/>
        </w:numPr>
        <w:spacing w:after="0"/>
        <w:jc w:val="both"/>
        <w:rPr>
          <w:rFonts w:ascii="Arial" w:eastAsia="Times New Roman" w:hAnsi="Arial" w:cs="Arial"/>
          <w:sz w:val="20"/>
          <w:szCs w:val="20"/>
        </w:rPr>
      </w:pPr>
      <w:r w:rsidRPr="00511B8E">
        <w:rPr>
          <w:rFonts w:ascii="Arial" w:eastAsia="Times New Roman" w:hAnsi="Arial" w:cs="Arial"/>
          <w:sz w:val="20"/>
          <w:szCs w:val="20"/>
        </w:rPr>
        <w:t>identifikacijsko številko vodovarstvenega območja, notranjih območij in o</w:t>
      </w:r>
      <w:r w:rsidR="00965A44" w:rsidRPr="00511B8E">
        <w:rPr>
          <w:rFonts w:ascii="Arial" w:eastAsia="Times New Roman" w:hAnsi="Arial" w:cs="Arial"/>
          <w:sz w:val="20"/>
          <w:szCs w:val="20"/>
        </w:rPr>
        <w:t>bmočja</w:t>
      </w:r>
      <w:r w:rsidRPr="00511B8E">
        <w:rPr>
          <w:rFonts w:ascii="Arial" w:eastAsia="Times New Roman" w:hAnsi="Arial" w:cs="Arial"/>
          <w:sz w:val="20"/>
          <w:szCs w:val="20"/>
        </w:rPr>
        <w:t xml:space="preserve"> zajetja,</w:t>
      </w:r>
    </w:p>
    <w:p w14:paraId="466CD42B" w14:textId="77777777" w:rsidR="002729CB" w:rsidRPr="00511B8E" w:rsidRDefault="002729CB" w:rsidP="00CB0884">
      <w:pPr>
        <w:numPr>
          <w:ilvl w:val="0"/>
          <w:numId w:val="29"/>
        </w:numPr>
        <w:spacing w:after="0"/>
        <w:jc w:val="both"/>
        <w:rPr>
          <w:rFonts w:ascii="Arial" w:eastAsia="Times New Roman" w:hAnsi="Arial" w:cs="Arial"/>
          <w:sz w:val="20"/>
          <w:szCs w:val="20"/>
        </w:rPr>
      </w:pPr>
      <w:r w:rsidRPr="00511B8E">
        <w:rPr>
          <w:rFonts w:ascii="Arial" w:eastAsia="Times New Roman" w:hAnsi="Arial" w:cs="Arial"/>
          <w:sz w:val="20"/>
          <w:szCs w:val="20"/>
        </w:rPr>
        <w:t xml:space="preserve">šifro posameznega notranjega območja in območja zajetja ter oznako in ime posameznega notranjega območja in območja zajetja, </w:t>
      </w:r>
    </w:p>
    <w:p w14:paraId="58143FCD" w14:textId="77777777" w:rsidR="002729CB" w:rsidRPr="00511B8E" w:rsidRDefault="002729CB" w:rsidP="00CB0884">
      <w:pPr>
        <w:numPr>
          <w:ilvl w:val="0"/>
          <w:numId w:val="29"/>
        </w:numPr>
        <w:spacing w:after="0"/>
        <w:jc w:val="both"/>
        <w:rPr>
          <w:rFonts w:ascii="Arial" w:eastAsia="Times New Roman" w:hAnsi="Arial" w:cs="Arial"/>
          <w:sz w:val="20"/>
          <w:szCs w:val="20"/>
        </w:rPr>
      </w:pPr>
      <w:r w:rsidRPr="00511B8E">
        <w:rPr>
          <w:rFonts w:ascii="Arial" w:eastAsia="Times New Roman" w:hAnsi="Arial" w:cs="Arial"/>
          <w:sz w:val="20"/>
          <w:szCs w:val="20"/>
        </w:rPr>
        <w:t>površino vodovarstvenega območja, notranjih območij in območja zajetja,</w:t>
      </w:r>
    </w:p>
    <w:p w14:paraId="1BE06E92" w14:textId="77777777" w:rsidR="002729CB" w:rsidRPr="00511B8E" w:rsidRDefault="002729CB" w:rsidP="00CB0884">
      <w:pPr>
        <w:numPr>
          <w:ilvl w:val="0"/>
          <w:numId w:val="29"/>
        </w:numPr>
        <w:spacing w:after="0"/>
        <w:jc w:val="both"/>
        <w:rPr>
          <w:rFonts w:ascii="Arial" w:eastAsia="Times New Roman" w:hAnsi="Arial" w:cs="Arial"/>
          <w:sz w:val="20"/>
          <w:szCs w:val="20"/>
        </w:rPr>
      </w:pPr>
      <w:r w:rsidRPr="00511B8E">
        <w:rPr>
          <w:rFonts w:ascii="Arial" w:eastAsia="Times New Roman" w:hAnsi="Arial" w:cs="Arial"/>
          <w:sz w:val="20"/>
          <w:szCs w:val="20"/>
        </w:rPr>
        <w:t>datum določitve oziroma uveljavitve vodovarstvenega območja, notranjih območij in območja zajetja ter</w:t>
      </w:r>
    </w:p>
    <w:p w14:paraId="34439D94" w14:textId="7E5B859E" w:rsidR="00773081" w:rsidRPr="00511B8E" w:rsidRDefault="002729CB" w:rsidP="00CB0884">
      <w:pPr>
        <w:numPr>
          <w:ilvl w:val="0"/>
          <w:numId w:val="29"/>
        </w:numPr>
        <w:spacing w:after="0"/>
        <w:jc w:val="both"/>
        <w:rPr>
          <w:rFonts w:ascii="Arial" w:eastAsia="Times New Roman" w:hAnsi="Arial" w:cs="Arial"/>
          <w:sz w:val="20"/>
          <w:szCs w:val="20"/>
        </w:rPr>
      </w:pPr>
      <w:r w:rsidRPr="00511B8E">
        <w:rPr>
          <w:rFonts w:ascii="Arial" w:eastAsia="Times New Roman" w:hAnsi="Arial" w:cs="Arial"/>
          <w:sz w:val="20"/>
          <w:szCs w:val="20"/>
        </w:rPr>
        <w:t>opombe.</w:t>
      </w:r>
    </w:p>
    <w:p w14:paraId="2044B64F" w14:textId="69678530" w:rsidR="009D7487" w:rsidRPr="00511B8E" w:rsidRDefault="009D7487" w:rsidP="00CB0884">
      <w:pPr>
        <w:pStyle w:val="Odstavekseznama"/>
        <w:numPr>
          <w:ilvl w:val="0"/>
          <w:numId w:val="35"/>
        </w:numPr>
        <w:suppressAutoHyphens/>
        <w:spacing w:before="360" w:after="60"/>
        <w:jc w:val="center"/>
        <w:outlineLvl w:val="3"/>
        <w:rPr>
          <w:rFonts w:cs="Arial"/>
          <w:b/>
          <w:sz w:val="20"/>
          <w:szCs w:val="20"/>
        </w:rPr>
      </w:pPr>
      <w:r w:rsidRPr="00511B8E">
        <w:rPr>
          <w:rFonts w:cs="Arial"/>
          <w:b/>
          <w:sz w:val="20"/>
          <w:szCs w:val="20"/>
        </w:rPr>
        <w:t>člen</w:t>
      </w:r>
    </w:p>
    <w:p w14:paraId="0712C45A" w14:textId="77777777" w:rsidR="009D7487" w:rsidRPr="00511B8E" w:rsidRDefault="009D7487" w:rsidP="009D7487">
      <w:pPr>
        <w:widowControl w:val="0"/>
        <w:spacing w:before="120" w:after="0"/>
        <w:jc w:val="center"/>
        <w:rPr>
          <w:rFonts w:ascii="Arial" w:eastAsia="Times New Roman" w:hAnsi="Arial" w:cs="Arial"/>
          <w:b/>
          <w:sz w:val="20"/>
          <w:szCs w:val="20"/>
        </w:rPr>
      </w:pPr>
      <w:r w:rsidRPr="00511B8E">
        <w:rPr>
          <w:rFonts w:ascii="Arial" w:eastAsia="Times New Roman" w:hAnsi="Arial" w:cs="Arial"/>
          <w:b/>
          <w:sz w:val="20"/>
          <w:szCs w:val="20"/>
        </w:rPr>
        <w:t>(pomen izrazov)</w:t>
      </w:r>
    </w:p>
    <w:p w14:paraId="76036764" w14:textId="77777777" w:rsidR="009D7487" w:rsidRPr="00511B8E" w:rsidRDefault="009D7487" w:rsidP="009D7487">
      <w:pPr>
        <w:spacing w:before="240" w:after="0"/>
        <w:jc w:val="both"/>
        <w:rPr>
          <w:rFonts w:ascii="Arial" w:eastAsia="Times New Roman" w:hAnsi="Arial" w:cs="Arial"/>
          <w:sz w:val="20"/>
          <w:szCs w:val="20"/>
          <w:shd w:val="clear" w:color="auto" w:fill="FFFFFF"/>
        </w:rPr>
      </w:pPr>
      <w:r w:rsidRPr="00511B8E">
        <w:rPr>
          <w:rFonts w:ascii="Arial" w:eastAsia="Times New Roman" w:hAnsi="Arial" w:cs="Arial"/>
          <w:sz w:val="20"/>
          <w:szCs w:val="20"/>
          <w:shd w:val="clear" w:color="auto" w:fill="FFFFFF"/>
        </w:rPr>
        <w:t>(1)</w:t>
      </w:r>
      <w:r w:rsidRPr="00511B8E">
        <w:rPr>
          <w:rFonts w:ascii="Arial" w:eastAsia="Times New Roman" w:hAnsi="Arial" w:cs="Arial"/>
          <w:sz w:val="20"/>
          <w:szCs w:val="20"/>
        </w:rPr>
        <w:t> </w:t>
      </w:r>
      <w:r w:rsidRPr="00511B8E">
        <w:rPr>
          <w:rFonts w:ascii="Arial" w:eastAsia="Times New Roman" w:hAnsi="Arial" w:cs="Arial"/>
          <w:sz w:val="20"/>
          <w:szCs w:val="20"/>
          <w:shd w:val="clear" w:color="auto" w:fill="FFFFFF"/>
        </w:rPr>
        <w:t xml:space="preserve">Izrazi, uporabljeni v tej uredbi: </w:t>
      </w:r>
    </w:p>
    <w:p w14:paraId="7BA25818" w14:textId="77777777" w:rsidR="009D7487" w:rsidRPr="00511B8E" w:rsidRDefault="009D7487" w:rsidP="00CB0884">
      <w:pPr>
        <w:numPr>
          <w:ilvl w:val="0"/>
          <w:numId w:val="32"/>
        </w:numPr>
        <w:tabs>
          <w:tab w:val="left" w:pos="426"/>
        </w:tabs>
        <w:spacing w:after="0" w:line="260" w:lineRule="atLeast"/>
        <w:ind w:left="426" w:hanging="426"/>
        <w:jc w:val="both"/>
        <w:rPr>
          <w:rFonts w:ascii="Arial" w:eastAsia="Times New Roman" w:hAnsi="Arial" w:cs="Arial"/>
          <w:sz w:val="20"/>
          <w:szCs w:val="20"/>
        </w:rPr>
      </w:pPr>
      <w:r w:rsidRPr="00511B8E">
        <w:rPr>
          <w:rFonts w:ascii="Arial" w:eastAsia="Times New Roman" w:hAnsi="Arial" w:cs="Arial"/>
          <w:sz w:val="20"/>
          <w:szCs w:val="20"/>
        </w:rPr>
        <w:t>s področja prostorskih ureditev imajo enak pomen kot izhaja iz predpisa o urejanju prostora,</w:t>
      </w:r>
    </w:p>
    <w:p w14:paraId="1E1A78CC" w14:textId="77777777" w:rsidR="009D7487" w:rsidRPr="00511B8E" w:rsidRDefault="009D7487" w:rsidP="00CB0884">
      <w:pPr>
        <w:numPr>
          <w:ilvl w:val="0"/>
          <w:numId w:val="32"/>
        </w:numPr>
        <w:tabs>
          <w:tab w:val="left" w:pos="426"/>
        </w:tabs>
        <w:spacing w:after="0" w:line="260" w:lineRule="atLeast"/>
        <w:ind w:left="426" w:hanging="426"/>
        <w:jc w:val="both"/>
        <w:rPr>
          <w:rFonts w:ascii="Arial" w:eastAsia="Times New Roman" w:hAnsi="Arial" w:cs="Arial"/>
          <w:sz w:val="20"/>
          <w:szCs w:val="20"/>
        </w:rPr>
      </w:pPr>
      <w:r w:rsidRPr="00511B8E">
        <w:rPr>
          <w:rFonts w:ascii="Arial" w:eastAsia="Times New Roman" w:hAnsi="Arial" w:cs="Arial"/>
          <w:sz w:val="20"/>
          <w:szCs w:val="20"/>
        </w:rPr>
        <w:t>s področja graditve objektov imajo enak pomen kot izhaja iz gradbenega predpisa,</w:t>
      </w:r>
    </w:p>
    <w:p w14:paraId="7898E91F" w14:textId="77777777" w:rsidR="009D7487" w:rsidRPr="00511B8E" w:rsidRDefault="009D7487" w:rsidP="00CB0884">
      <w:pPr>
        <w:numPr>
          <w:ilvl w:val="0"/>
          <w:numId w:val="32"/>
        </w:numPr>
        <w:tabs>
          <w:tab w:val="left" w:pos="426"/>
        </w:tabs>
        <w:spacing w:after="0" w:line="260" w:lineRule="atLeast"/>
        <w:ind w:left="426" w:hanging="426"/>
        <w:jc w:val="both"/>
        <w:rPr>
          <w:rFonts w:ascii="Arial" w:eastAsia="Times New Roman" w:hAnsi="Arial" w:cs="Arial"/>
          <w:sz w:val="20"/>
          <w:szCs w:val="20"/>
        </w:rPr>
      </w:pPr>
      <w:r w:rsidRPr="00511B8E">
        <w:rPr>
          <w:rFonts w:ascii="Arial" w:eastAsia="Times New Roman" w:hAnsi="Arial" w:cs="Arial"/>
          <w:sz w:val="20"/>
          <w:szCs w:val="20"/>
        </w:rPr>
        <w:t xml:space="preserve">za klasifikacijo vrst objektov CC-SI glede na namen uporabe, imajo enak pomen kot izhaja iz predpisa o razvrščanju objektov. Objekti so glede na namen njihove uporabe </w:t>
      </w:r>
      <w:proofErr w:type="spellStart"/>
      <w:r w:rsidRPr="00511B8E">
        <w:rPr>
          <w:rFonts w:ascii="Arial" w:eastAsia="Times New Roman" w:hAnsi="Arial" w:cs="Arial"/>
          <w:sz w:val="20"/>
          <w:szCs w:val="20"/>
        </w:rPr>
        <w:t>klasificirani</w:t>
      </w:r>
      <w:proofErr w:type="spellEnd"/>
      <w:r w:rsidRPr="00511B8E">
        <w:rPr>
          <w:rFonts w:ascii="Arial" w:eastAsia="Times New Roman" w:hAnsi="Arial" w:cs="Arial"/>
          <w:sz w:val="20"/>
          <w:szCs w:val="20"/>
        </w:rPr>
        <w:t xml:space="preserve"> na klasifikacijske ravni in označeni s številkami, ter</w:t>
      </w:r>
    </w:p>
    <w:p w14:paraId="1D344140" w14:textId="77777777" w:rsidR="009D7487" w:rsidRPr="00511B8E" w:rsidRDefault="009D7487" w:rsidP="00CB0884">
      <w:pPr>
        <w:numPr>
          <w:ilvl w:val="0"/>
          <w:numId w:val="32"/>
        </w:numPr>
        <w:tabs>
          <w:tab w:val="left" w:pos="426"/>
        </w:tabs>
        <w:spacing w:after="0" w:line="260" w:lineRule="atLeast"/>
        <w:ind w:left="426" w:hanging="426"/>
        <w:jc w:val="both"/>
        <w:rPr>
          <w:rFonts w:ascii="Arial" w:eastAsia="Times New Roman" w:hAnsi="Arial" w:cs="Arial"/>
          <w:sz w:val="20"/>
          <w:szCs w:val="20"/>
        </w:rPr>
      </w:pPr>
      <w:r w:rsidRPr="00511B8E">
        <w:rPr>
          <w:rFonts w:ascii="Arial" w:eastAsia="Times New Roman" w:hAnsi="Arial" w:cs="Arial"/>
          <w:sz w:val="20"/>
          <w:szCs w:val="20"/>
        </w:rPr>
        <w:t>za odvajanje in čiščenje odpadne vode, imajo enak pomen kot izhaja iz predpisov, ki urejajo emisijo snovi in toplote pri odvajanju odpadnih voda v vode in javno kanalizacijo.</w:t>
      </w:r>
    </w:p>
    <w:p w14:paraId="78B7F8CE" w14:textId="77777777" w:rsidR="009D7487" w:rsidRPr="00174E73" w:rsidRDefault="009D7487" w:rsidP="009D7487">
      <w:pPr>
        <w:spacing w:before="240" w:after="0"/>
        <w:rPr>
          <w:rFonts w:ascii="Arial" w:eastAsia="Times New Roman" w:hAnsi="Arial" w:cs="Arial"/>
          <w:sz w:val="20"/>
          <w:szCs w:val="20"/>
        </w:rPr>
      </w:pPr>
      <w:r w:rsidRPr="00511B8E">
        <w:rPr>
          <w:rFonts w:ascii="Arial" w:eastAsia="Times New Roman" w:hAnsi="Arial" w:cs="Arial"/>
          <w:sz w:val="20"/>
          <w:szCs w:val="20"/>
        </w:rPr>
        <w:t>(2) Ne glede na prvi odstavek tega člena imajo uporabljeni izrazi</w:t>
      </w:r>
      <w:r w:rsidRPr="00174E73">
        <w:rPr>
          <w:rFonts w:ascii="Arial" w:eastAsia="Times New Roman" w:hAnsi="Arial" w:cs="Arial"/>
          <w:sz w:val="20"/>
          <w:szCs w:val="20"/>
        </w:rPr>
        <w:t xml:space="preserve"> v tej uredbi, naslednji pomen:</w:t>
      </w:r>
    </w:p>
    <w:p w14:paraId="44D0FEC2" w14:textId="77777777" w:rsidR="009D7487" w:rsidRPr="00174E73" w:rsidRDefault="009D7487" w:rsidP="00CB0884">
      <w:pPr>
        <w:numPr>
          <w:ilvl w:val="0"/>
          <w:numId w:val="33"/>
        </w:numPr>
        <w:spacing w:after="0" w:line="260" w:lineRule="atLeast"/>
        <w:jc w:val="both"/>
        <w:rPr>
          <w:rFonts w:ascii="Arial" w:eastAsia="Times New Roman" w:hAnsi="Arial" w:cs="Arial"/>
          <w:sz w:val="20"/>
          <w:szCs w:val="20"/>
        </w:rPr>
      </w:pPr>
      <w:r w:rsidRPr="00174E73">
        <w:rPr>
          <w:rFonts w:ascii="Arial" w:eastAsia="Times New Roman" w:hAnsi="Arial" w:cs="Arial"/>
          <w:sz w:val="20"/>
          <w:szCs w:val="20"/>
        </w:rPr>
        <w:t>območje nihanja podzemne vode v vodonosniku je območje med najvišjo in najnižjo izmerjeno gladino oziroma nivojem podzemne vode v nizu meritev gladine podzemne vode. Kot niz meritev gladine podzemne vode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20CA1F23" w14:textId="77777777" w:rsidR="009D7487" w:rsidRPr="00174E73" w:rsidRDefault="009D7487" w:rsidP="00CB0884">
      <w:pPr>
        <w:numPr>
          <w:ilvl w:val="0"/>
          <w:numId w:val="33"/>
        </w:numPr>
        <w:tabs>
          <w:tab w:val="left" w:pos="426"/>
        </w:tabs>
        <w:spacing w:after="0" w:line="260" w:lineRule="atLeast"/>
        <w:jc w:val="both"/>
        <w:rPr>
          <w:rFonts w:ascii="Arial" w:eastAsia="Times New Roman" w:hAnsi="Arial" w:cs="Arial"/>
          <w:sz w:val="20"/>
          <w:szCs w:val="20"/>
        </w:rPr>
      </w:pPr>
      <w:r w:rsidRPr="00174E73">
        <w:rPr>
          <w:rFonts w:ascii="Arial" w:eastAsia="Times New Roman" w:hAnsi="Arial" w:cs="Arial"/>
          <w:sz w:val="20"/>
          <w:szCs w:val="20"/>
        </w:rPr>
        <w:t>nevarna snov je snov, določena v skladu s predpisom, ki ureja varstvo okolja,</w:t>
      </w:r>
    </w:p>
    <w:p w14:paraId="05194035" w14:textId="77777777" w:rsidR="009D7487" w:rsidRPr="00174E73" w:rsidRDefault="009D7487" w:rsidP="00CB0884">
      <w:pPr>
        <w:numPr>
          <w:ilvl w:val="0"/>
          <w:numId w:val="33"/>
        </w:numPr>
        <w:tabs>
          <w:tab w:val="left" w:pos="426"/>
        </w:tabs>
        <w:spacing w:after="0" w:line="260" w:lineRule="atLeast"/>
        <w:jc w:val="both"/>
        <w:rPr>
          <w:rFonts w:ascii="Arial" w:eastAsia="Times New Roman" w:hAnsi="Arial" w:cs="Arial"/>
          <w:sz w:val="20"/>
          <w:szCs w:val="20"/>
        </w:rPr>
      </w:pPr>
      <w:r w:rsidRPr="00174E73">
        <w:rPr>
          <w:rFonts w:ascii="Arial" w:eastAsia="Times New Roman" w:hAnsi="Arial" w:cs="Arial"/>
          <w:sz w:val="20"/>
          <w:szCs w:val="20"/>
        </w:rPr>
        <w:t xml:space="preserve">obstoječe kmetijsko gospodarstvo </w:t>
      </w:r>
      <w:r w:rsidRPr="00174E73">
        <w:rPr>
          <w:rFonts w:ascii="Arial" w:eastAsia="Times New Roman" w:hAnsi="Arial" w:cs="Arial"/>
          <w:color w:val="000000"/>
          <w:sz w:val="20"/>
          <w:szCs w:val="24"/>
        </w:rPr>
        <w:t>je kmetijsko gospodarstvo, ki se je ukvarjalo s kmetijsko ali kmetijsko in gozdarsko dejavnostjo na dan uveljavitve te uredbe,</w:t>
      </w:r>
    </w:p>
    <w:p w14:paraId="34C0F776" w14:textId="77777777" w:rsidR="009D7487" w:rsidRPr="00174E73" w:rsidRDefault="009D7487" w:rsidP="00CB0884">
      <w:pPr>
        <w:numPr>
          <w:ilvl w:val="0"/>
          <w:numId w:val="33"/>
        </w:numPr>
        <w:tabs>
          <w:tab w:val="left" w:pos="426"/>
        </w:tabs>
        <w:spacing w:after="0" w:line="260" w:lineRule="atLeast"/>
        <w:jc w:val="both"/>
        <w:rPr>
          <w:rFonts w:ascii="Arial" w:eastAsia="Times New Roman" w:hAnsi="Arial" w:cs="Arial"/>
          <w:sz w:val="20"/>
          <w:szCs w:val="20"/>
        </w:rPr>
      </w:pPr>
      <w:r w:rsidRPr="00174E73">
        <w:rPr>
          <w:rFonts w:ascii="Arial" w:eastAsia="Times New Roman" w:hAnsi="Arial" w:cs="Arial"/>
          <w:sz w:val="20"/>
          <w:szCs w:val="20"/>
        </w:rPr>
        <w:t xml:space="preserve">radioaktivne snovi so snovi, ki vsebujejo nevarne snovi v skladu s predpisom, ki ureja kemikalije, </w:t>
      </w:r>
    </w:p>
    <w:p w14:paraId="69E24B46" w14:textId="3C1FA203" w:rsidR="009D7487" w:rsidRPr="00174E73" w:rsidRDefault="009D7487" w:rsidP="00CB0884">
      <w:pPr>
        <w:numPr>
          <w:ilvl w:val="0"/>
          <w:numId w:val="33"/>
        </w:numPr>
        <w:tabs>
          <w:tab w:val="left" w:pos="426"/>
        </w:tabs>
        <w:spacing w:after="0" w:line="260" w:lineRule="atLeast"/>
        <w:jc w:val="both"/>
        <w:rPr>
          <w:rFonts w:ascii="Arial" w:eastAsia="Times New Roman" w:hAnsi="Arial" w:cs="Arial"/>
          <w:sz w:val="20"/>
          <w:szCs w:val="20"/>
        </w:rPr>
      </w:pPr>
      <w:r w:rsidRPr="00174E73">
        <w:rPr>
          <w:rFonts w:ascii="Arial" w:eastAsia="Times New Roman" w:hAnsi="Arial" w:cs="Arial"/>
          <w:sz w:val="20"/>
          <w:szCs w:val="20"/>
        </w:rPr>
        <w:t>toplotna črpalka je geotermični energetski vir, določen v skladu s</w:t>
      </w:r>
      <w:r w:rsidR="007E3BCC" w:rsidRPr="00174E73">
        <w:rPr>
          <w:rFonts w:ascii="Arial" w:eastAsia="Times New Roman" w:hAnsi="Arial" w:cs="Arial"/>
          <w:sz w:val="20"/>
          <w:szCs w:val="20"/>
        </w:rPr>
        <w:t xml:space="preserve"> predpisom, ki ureja energetiko,</w:t>
      </w:r>
    </w:p>
    <w:p w14:paraId="1E96B8E4" w14:textId="557E0CFA" w:rsidR="007E3BCC" w:rsidRPr="00174E73" w:rsidRDefault="007E3BCC" w:rsidP="00CB0884">
      <w:pPr>
        <w:numPr>
          <w:ilvl w:val="0"/>
          <w:numId w:val="33"/>
        </w:numPr>
        <w:tabs>
          <w:tab w:val="left" w:pos="426"/>
        </w:tabs>
        <w:spacing w:after="0"/>
        <w:jc w:val="both"/>
        <w:rPr>
          <w:rFonts w:ascii="Arial" w:hAnsi="Arial" w:cs="Arial"/>
          <w:color w:val="000000"/>
          <w:szCs w:val="20"/>
        </w:rPr>
      </w:pPr>
      <w:r w:rsidRPr="00174E73">
        <w:rPr>
          <w:rFonts w:ascii="Arial" w:hAnsi="Arial" w:cs="Arial"/>
          <w:color w:val="000000"/>
          <w:szCs w:val="20"/>
        </w:rPr>
        <w:t>mala hidroelektrarna je elektrarna z instalirano močjo, manjšo od 10 MW, v skladu s predpisom, ki ureja vodo.</w:t>
      </w:r>
    </w:p>
    <w:p w14:paraId="0709D0AA" w14:textId="77777777" w:rsidR="007E3BCC" w:rsidRPr="00174E73" w:rsidRDefault="007E3BCC" w:rsidP="007E3BCC">
      <w:pPr>
        <w:tabs>
          <w:tab w:val="left" w:pos="426"/>
        </w:tabs>
        <w:spacing w:after="0" w:line="260" w:lineRule="atLeast"/>
        <w:ind w:left="360"/>
        <w:jc w:val="both"/>
        <w:rPr>
          <w:rFonts w:ascii="Arial" w:eastAsia="Times New Roman" w:hAnsi="Arial" w:cs="Arial"/>
          <w:sz w:val="20"/>
          <w:szCs w:val="20"/>
        </w:rPr>
      </w:pPr>
    </w:p>
    <w:p w14:paraId="415741EF" w14:textId="77777777" w:rsidR="002729CB" w:rsidRPr="00174E73"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lastRenderedPageBreak/>
        <w:t>II. UKREPI, PREPOVEDI IN OMEJITVE ZA POSEBNO RABO VODE</w:t>
      </w:r>
    </w:p>
    <w:p w14:paraId="4B893A07" w14:textId="70F18EDD"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6A83EDF7" w14:textId="26A3C815"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r w:rsidR="00EA2038" w:rsidRPr="00174E73">
        <w:rPr>
          <w:rFonts w:ascii="Arial" w:eastAsia="Times New Roman" w:hAnsi="Arial" w:cs="Arial"/>
          <w:b/>
          <w:sz w:val="20"/>
          <w:szCs w:val="20"/>
        </w:rPr>
        <w:t xml:space="preserve">posebna </w:t>
      </w:r>
      <w:r w:rsidRPr="00174E73">
        <w:rPr>
          <w:rFonts w:ascii="Arial" w:eastAsia="Times New Roman" w:hAnsi="Arial" w:cs="Arial"/>
          <w:b/>
          <w:sz w:val="20"/>
          <w:szCs w:val="20"/>
        </w:rPr>
        <w:t>raba podzemne vode</w:t>
      </w:r>
      <w:r w:rsidR="001565F2" w:rsidRPr="00174E73">
        <w:rPr>
          <w:rFonts w:ascii="Arial" w:eastAsia="Times New Roman" w:hAnsi="Arial" w:cs="Arial"/>
          <w:b/>
          <w:sz w:val="20"/>
          <w:szCs w:val="20"/>
        </w:rPr>
        <w:t xml:space="preserve"> in vodna pravica</w:t>
      </w:r>
      <w:r w:rsidRPr="00174E73">
        <w:rPr>
          <w:rFonts w:ascii="Arial" w:eastAsia="Times New Roman" w:hAnsi="Arial" w:cs="Arial"/>
          <w:b/>
          <w:sz w:val="20"/>
          <w:szCs w:val="20"/>
        </w:rPr>
        <w:t>)</w:t>
      </w:r>
    </w:p>
    <w:p w14:paraId="624D0B3F" w14:textId="0526EFD8" w:rsidR="002729CB" w:rsidRPr="00174E73" w:rsidRDefault="002729CB" w:rsidP="00375783">
      <w:pPr>
        <w:spacing w:before="240" w:after="0"/>
        <w:jc w:val="both"/>
        <w:rPr>
          <w:rFonts w:ascii="Arial" w:eastAsia="Times New Roman" w:hAnsi="Arial" w:cs="Arial"/>
          <w:sz w:val="20"/>
          <w:szCs w:val="20"/>
        </w:rPr>
      </w:pPr>
      <w:r w:rsidRPr="00174E73">
        <w:rPr>
          <w:rFonts w:ascii="Arial" w:eastAsia="Times New Roman" w:hAnsi="Arial" w:cs="Arial"/>
          <w:sz w:val="20"/>
          <w:szCs w:val="20"/>
        </w:rPr>
        <w:t>(1) Na območju zajetj</w:t>
      </w:r>
      <w:r w:rsidR="00773081" w:rsidRPr="00174E73">
        <w:rPr>
          <w:rFonts w:ascii="Arial" w:eastAsia="Times New Roman" w:hAnsi="Arial" w:cs="Arial"/>
          <w:sz w:val="20"/>
          <w:szCs w:val="20"/>
        </w:rPr>
        <w:t>a</w:t>
      </w:r>
      <w:r w:rsidR="001565F2" w:rsidRPr="00174E73">
        <w:rPr>
          <w:rFonts w:ascii="Arial" w:eastAsia="Times New Roman" w:hAnsi="Arial" w:cs="Arial"/>
          <w:sz w:val="20"/>
          <w:szCs w:val="20"/>
        </w:rPr>
        <w:t>, VVO I</w:t>
      </w:r>
      <w:r w:rsidRPr="00174E73">
        <w:rPr>
          <w:rFonts w:ascii="Arial" w:eastAsia="Times New Roman" w:hAnsi="Arial" w:cs="Arial"/>
          <w:sz w:val="20"/>
          <w:szCs w:val="20"/>
        </w:rPr>
        <w:t xml:space="preserve"> in </w:t>
      </w:r>
      <w:r w:rsidR="00773081" w:rsidRPr="00174E73">
        <w:rPr>
          <w:rFonts w:ascii="Arial" w:eastAsia="Times New Roman" w:hAnsi="Arial" w:cs="Arial"/>
          <w:sz w:val="20"/>
          <w:szCs w:val="20"/>
        </w:rPr>
        <w:t>VVO I</w:t>
      </w:r>
      <w:r w:rsidR="001565F2" w:rsidRPr="00174E73">
        <w:rPr>
          <w:rFonts w:ascii="Arial" w:eastAsia="Times New Roman" w:hAnsi="Arial" w:cs="Arial"/>
          <w:sz w:val="20"/>
          <w:szCs w:val="20"/>
        </w:rPr>
        <w:t>I</w:t>
      </w:r>
      <w:r w:rsidRPr="00174E73">
        <w:rPr>
          <w:rFonts w:ascii="Arial" w:eastAsia="Times New Roman" w:hAnsi="Arial" w:cs="Arial"/>
          <w:sz w:val="20"/>
          <w:szCs w:val="20"/>
        </w:rPr>
        <w:t xml:space="preserve"> je prepovedana posebna raba podzemne vode iz vodonosnika vodnega telesa podzemne vode, ki se varuje s to uredbo (v nadaljnjem besedilu: podzemna voda), razen za javno oskrbo s pitno vodo.</w:t>
      </w:r>
    </w:p>
    <w:p w14:paraId="037E3323" w14:textId="5C111608" w:rsidR="009D7487" w:rsidRPr="00174E73" w:rsidRDefault="002729CB" w:rsidP="009D7487">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(2) Na </w:t>
      </w:r>
      <w:r w:rsidR="00773081" w:rsidRPr="00174E73">
        <w:rPr>
          <w:rFonts w:ascii="Arial" w:eastAsia="Times New Roman" w:hAnsi="Arial" w:cs="Arial"/>
          <w:sz w:val="20"/>
          <w:szCs w:val="20"/>
          <w:lang w:eastAsia="sl-SI"/>
        </w:rPr>
        <w:t>VVO IIIA in VVO IIIB</w:t>
      </w:r>
      <w:r w:rsidRPr="00174E73">
        <w:rPr>
          <w:rFonts w:ascii="Arial" w:eastAsia="Times New Roman" w:hAnsi="Arial" w:cs="Arial"/>
          <w:sz w:val="20"/>
          <w:szCs w:val="20"/>
          <w:lang w:eastAsia="sl-SI"/>
        </w:rPr>
        <w:t xml:space="preserve"> </w:t>
      </w:r>
      <w:r w:rsidR="009D7487" w:rsidRPr="00174E73">
        <w:rPr>
          <w:rFonts w:ascii="Arial" w:eastAsia="Times New Roman" w:hAnsi="Arial" w:cs="Arial"/>
          <w:sz w:val="20"/>
          <w:szCs w:val="20"/>
          <w:lang w:eastAsia="sl-SI"/>
        </w:rPr>
        <w:t>se vodna pravica za lastno oskrbo s pitno vodo</w:t>
      </w:r>
      <w:r w:rsidR="001565F2" w:rsidRPr="00174E73">
        <w:rPr>
          <w:rFonts w:ascii="Arial" w:eastAsia="Times New Roman" w:hAnsi="Arial" w:cs="Arial"/>
          <w:sz w:val="20"/>
          <w:szCs w:val="20"/>
          <w:lang w:eastAsia="sl-SI"/>
        </w:rPr>
        <w:t xml:space="preserve"> lahko podeli</w:t>
      </w:r>
      <w:r w:rsidR="009D7487" w:rsidRPr="00174E73">
        <w:rPr>
          <w:rFonts w:ascii="Arial" w:eastAsia="Times New Roman" w:hAnsi="Arial" w:cs="Arial"/>
          <w:sz w:val="20"/>
          <w:szCs w:val="20"/>
          <w:lang w:eastAsia="sl-SI"/>
        </w:rPr>
        <w:t>,  če:</w:t>
      </w:r>
    </w:p>
    <w:p w14:paraId="1B7C8482" w14:textId="7E1D3749" w:rsidR="009D7487" w:rsidRPr="00174E73" w:rsidRDefault="009D7487" w:rsidP="00CB0884">
      <w:pPr>
        <w:numPr>
          <w:ilvl w:val="0"/>
          <w:numId w:val="34"/>
        </w:numPr>
        <w:spacing w:after="0" w:line="260" w:lineRule="atLeast"/>
        <w:ind w:left="284" w:hanging="284"/>
        <w:jc w:val="both"/>
        <w:rPr>
          <w:rFonts w:ascii="Arial" w:eastAsia="Times New Roman" w:hAnsi="Arial" w:cs="Arial"/>
          <w:sz w:val="20"/>
          <w:szCs w:val="20"/>
        </w:rPr>
      </w:pPr>
      <w:r w:rsidRPr="00174E73">
        <w:rPr>
          <w:rFonts w:ascii="Arial" w:eastAsia="Times New Roman" w:hAnsi="Arial" w:cs="Arial"/>
          <w:sz w:val="20"/>
          <w:szCs w:val="20"/>
        </w:rPr>
        <w:t>raba vode ne vpliva na količino in kakovost podzemne vode, ki se uporablja, ali je namenjena za javno oskrbo prebivalcev s pitno vodo,</w:t>
      </w:r>
      <w:r w:rsidR="00777ECC" w:rsidRPr="00174E73">
        <w:rPr>
          <w:rFonts w:ascii="Arial" w:eastAsia="Times New Roman" w:hAnsi="Arial" w:cs="Arial"/>
          <w:sz w:val="20"/>
          <w:szCs w:val="20"/>
        </w:rPr>
        <w:t xml:space="preserve"> ter</w:t>
      </w:r>
    </w:p>
    <w:p w14:paraId="211F9D48" w14:textId="77777777" w:rsidR="00777ECC" w:rsidRPr="00174E73" w:rsidRDefault="009D7487" w:rsidP="00CB0884">
      <w:pPr>
        <w:numPr>
          <w:ilvl w:val="0"/>
          <w:numId w:val="34"/>
        </w:numPr>
        <w:spacing w:after="0" w:line="260" w:lineRule="atLeast"/>
        <w:ind w:left="284" w:hanging="284"/>
        <w:jc w:val="both"/>
        <w:rPr>
          <w:rFonts w:ascii="Arial" w:eastAsia="Times New Roman" w:hAnsi="Arial" w:cs="Arial"/>
          <w:sz w:val="20"/>
          <w:szCs w:val="20"/>
        </w:rPr>
      </w:pPr>
      <w:r w:rsidRPr="00174E73">
        <w:rPr>
          <w:rFonts w:ascii="Arial" w:eastAsia="Times New Roman" w:hAnsi="Arial" w:cs="Arial"/>
          <w:sz w:val="20"/>
          <w:szCs w:val="20"/>
        </w:rPr>
        <w:t xml:space="preserve">gre za oskrbo stanovanjskih ali </w:t>
      </w:r>
      <w:proofErr w:type="spellStart"/>
      <w:r w:rsidRPr="00174E73">
        <w:rPr>
          <w:rFonts w:ascii="Arial" w:eastAsia="Times New Roman" w:hAnsi="Arial" w:cs="Arial"/>
          <w:sz w:val="20"/>
          <w:szCs w:val="20"/>
        </w:rPr>
        <w:t>nestanovanjskih</w:t>
      </w:r>
      <w:proofErr w:type="spellEnd"/>
      <w:r w:rsidRPr="00174E73">
        <w:rPr>
          <w:rFonts w:ascii="Arial" w:eastAsia="Times New Roman" w:hAnsi="Arial" w:cs="Arial"/>
          <w:sz w:val="20"/>
          <w:szCs w:val="20"/>
        </w:rPr>
        <w:t xml:space="preserve"> stavb, ki so bili zgrajeni pred uveljavitvijo te uredbe, ter za objekte, ki so dovoljeni s to uredbo, in nimajo možnosti priključitve na sistem javne oskrbe s pitno vodo</w:t>
      </w:r>
      <w:r w:rsidR="00777ECC" w:rsidRPr="00174E73">
        <w:rPr>
          <w:rFonts w:ascii="Arial" w:eastAsia="Times New Roman" w:hAnsi="Arial" w:cs="Arial"/>
          <w:sz w:val="20"/>
          <w:szCs w:val="20"/>
        </w:rPr>
        <w:t>.</w:t>
      </w:r>
    </w:p>
    <w:p w14:paraId="2115D889" w14:textId="4EF800B3" w:rsidR="00394DB6" w:rsidRPr="00174E73" w:rsidRDefault="003F384B" w:rsidP="00394DB6">
      <w:pPr>
        <w:spacing w:before="240" w:after="0"/>
        <w:jc w:val="both"/>
        <w:rPr>
          <w:rFonts w:ascii="Arial" w:eastAsia="Times New Roman" w:hAnsi="Arial" w:cs="Arial"/>
          <w:sz w:val="20"/>
          <w:szCs w:val="20"/>
        </w:rPr>
      </w:pPr>
      <w:r w:rsidRPr="00174E73">
        <w:rPr>
          <w:rFonts w:ascii="Arial" w:eastAsia="Times New Roman" w:hAnsi="Arial" w:cs="Arial"/>
          <w:sz w:val="20"/>
          <w:szCs w:val="20"/>
        </w:rPr>
        <w:t>(3) Ne glede na prvi odstavek tega člena je na VVO II dovoljena raba podzemne vode za namakanje in se vodna pravica za rabo podzemne vode podeli, če to ne vpliva na količino in kakovost podzemne vode in gre za odvzeme iz odvzemnih objektov, zgrajenih pred uveljavitvijo te uredbe.</w:t>
      </w:r>
    </w:p>
    <w:p w14:paraId="7851B351" w14:textId="686C6B8D" w:rsidR="001565F2" w:rsidRPr="00174E73" w:rsidRDefault="001565F2" w:rsidP="00394DB6">
      <w:pPr>
        <w:spacing w:before="240" w:after="0"/>
        <w:jc w:val="both"/>
        <w:rPr>
          <w:rFonts w:ascii="Arial" w:eastAsia="Times New Roman" w:hAnsi="Arial" w:cs="Arial"/>
          <w:sz w:val="20"/>
          <w:szCs w:val="20"/>
        </w:rPr>
      </w:pPr>
      <w:r w:rsidRPr="00174E73">
        <w:rPr>
          <w:rFonts w:ascii="Arial" w:eastAsia="Times New Roman" w:hAnsi="Arial" w:cs="Arial"/>
          <w:sz w:val="20"/>
          <w:szCs w:val="20"/>
        </w:rPr>
        <w:t>(</w:t>
      </w:r>
      <w:r w:rsidR="003F384B" w:rsidRPr="00174E73">
        <w:rPr>
          <w:rFonts w:ascii="Arial" w:eastAsia="Times New Roman" w:hAnsi="Arial" w:cs="Arial"/>
          <w:sz w:val="20"/>
          <w:szCs w:val="20"/>
        </w:rPr>
        <w:t>4</w:t>
      </w:r>
      <w:r w:rsidRPr="00174E73">
        <w:rPr>
          <w:rFonts w:ascii="Arial" w:eastAsia="Times New Roman" w:hAnsi="Arial" w:cs="Arial"/>
          <w:sz w:val="20"/>
          <w:szCs w:val="20"/>
        </w:rPr>
        <w:t>) Na VVO IIIA in VVO IIIB se vodna pravica za rabo podzemne vode lahko podeli, če to ne vpliva na količino in kakovost podzemne vode.</w:t>
      </w:r>
    </w:p>
    <w:p w14:paraId="5D2BE735" w14:textId="77777777" w:rsidR="001565F2" w:rsidRPr="00174E73" w:rsidRDefault="001565F2" w:rsidP="00D357A6">
      <w:pPr>
        <w:spacing w:after="0" w:line="260" w:lineRule="atLeast"/>
        <w:ind w:left="284"/>
        <w:jc w:val="both"/>
        <w:rPr>
          <w:rFonts w:ascii="Arial" w:eastAsia="Times New Roman" w:hAnsi="Arial" w:cs="Arial"/>
          <w:sz w:val="20"/>
          <w:szCs w:val="20"/>
        </w:rPr>
      </w:pPr>
    </w:p>
    <w:p w14:paraId="2DD16480" w14:textId="77777777" w:rsidR="002729CB" w:rsidRPr="00174E73"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t>III. UKREPI, PREPOVEDI IN OMEJITVE ZA OPRAVLJANJE DEJAVNOSTI IN RAVNANJ NA OBMOČJU ZAJETJA</w:t>
      </w:r>
    </w:p>
    <w:p w14:paraId="55094C74" w14:textId="41CC1B47"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60C6E2B1"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(opravljanje dejavnosti in ravnanj na območju zajetij)</w:t>
      </w:r>
    </w:p>
    <w:p w14:paraId="48F3975D" w14:textId="4399EC44"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Na območju </w:t>
      </w:r>
      <w:r w:rsidR="00773081" w:rsidRPr="00174E73">
        <w:rPr>
          <w:rFonts w:ascii="Arial" w:eastAsia="Times New Roman" w:hAnsi="Arial" w:cs="Arial"/>
          <w:sz w:val="20"/>
          <w:szCs w:val="20"/>
          <w:lang w:eastAsia="sl-SI"/>
        </w:rPr>
        <w:t xml:space="preserve">zajetja </w:t>
      </w:r>
      <w:r w:rsidRPr="00174E73">
        <w:rPr>
          <w:rFonts w:ascii="Arial" w:eastAsia="Times New Roman" w:hAnsi="Arial" w:cs="Arial"/>
          <w:sz w:val="20"/>
          <w:szCs w:val="20"/>
          <w:lang w:eastAsia="sl-SI"/>
        </w:rPr>
        <w:t>je prepovedano opravljanje dejavnosti in ravnanj, ki bi lahko vplivali na spremembo lastnosti ali skladnost in zdravstveno ustreznost pitne vode ali na delovanje sistema za javno oskrbo s pitno vodo, in sicer:</w:t>
      </w:r>
    </w:p>
    <w:p w14:paraId="44029650" w14:textId="77777777" w:rsidR="002729CB" w:rsidRPr="00174E73" w:rsidRDefault="002729CB" w:rsidP="00CB0884">
      <w:pPr>
        <w:numPr>
          <w:ilvl w:val="0"/>
          <w:numId w:val="31"/>
        </w:numPr>
        <w:spacing w:after="0"/>
        <w:jc w:val="both"/>
        <w:rPr>
          <w:rFonts w:ascii="Arial" w:eastAsia="Times New Roman" w:hAnsi="Arial" w:cs="Arial"/>
          <w:sz w:val="20"/>
          <w:szCs w:val="20"/>
        </w:rPr>
      </w:pPr>
      <w:r w:rsidRPr="00174E73">
        <w:rPr>
          <w:rFonts w:ascii="Arial" w:eastAsia="Times New Roman" w:hAnsi="Arial" w:cs="Arial"/>
          <w:sz w:val="20"/>
          <w:szCs w:val="20"/>
        </w:rPr>
        <w:t>skladiščenje nevarnih snovi,</w:t>
      </w:r>
    </w:p>
    <w:p w14:paraId="324D5880" w14:textId="77777777" w:rsidR="002729CB" w:rsidRPr="00174E73" w:rsidRDefault="002729CB" w:rsidP="00CB0884">
      <w:pPr>
        <w:numPr>
          <w:ilvl w:val="0"/>
          <w:numId w:val="31"/>
        </w:numPr>
        <w:spacing w:after="0"/>
        <w:jc w:val="both"/>
        <w:rPr>
          <w:rFonts w:ascii="Arial" w:eastAsia="Times New Roman" w:hAnsi="Arial" w:cs="Arial"/>
          <w:sz w:val="20"/>
          <w:szCs w:val="20"/>
        </w:rPr>
      </w:pPr>
      <w:r w:rsidRPr="00174E73">
        <w:rPr>
          <w:rFonts w:ascii="Arial" w:eastAsia="Times New Roman" w:hAnsi="Arial" w:cs="Arial"/>
          <w:sz w:val="20"/>
          <w:szCs w:val="20"/>
        </w:rPr>
        <w:t>uporaba fitofarmacevtskih sredstev (v nadaljnjem besedilu: FFS),</w:t>
      </w:r>
    </w:p>
    <w:p w14:paraId="5C48ED61" w14:textId="77777777" w:rsidR="002729CB" w:rsidRPr="00174E73" w:rsidRDefault="002729CB" w:rsidP="00CB0884">
      <w:pPr>
        <w:numPr>
          <w:ilvl w:val="0"/>
          <w:numId w:val="31"/>
        </w:numPr>
        <w:spacing w:after="0"/>
        <w:jc w:val="both"/>
        <w:rPr>
          <w:rFonts w:ascii="Arial" w:eastAsia="Times New Roman" w:hAnsi="Arial" w:cs="Arial"/>
          <w:sz w:val="20"/>
          <w:szCs w:val="20"/>
        </w:rPr>
      </w:pPr>
      <w:r w:rsidRPr="00174E73">
        <w:rPr>
          <w:rFonts w:ascii="Arial" w:eastAsia="Times New Roman" w:hAnsi="Arial" w:cs="Arial"/>
          <w:sz w:val="20"/>
          <w:szCs w:val="20"/>
        </w:rPr>
        <w:t>uporaba gnojil,</w:t>
      </w:r>
    </w:p>
    <w:p w14:paraId="74C79BFE" w14:textId="77777777" w:rsidR="002729CB" w:rsidRPr="00174E73" w:rsidRDefault="002729CB" w:rsidP="00CB0884">
      <w:pPr>
        <w:numPr>
          <w:ilvl w:val="0"/>
          <w:numId w:val="31"/>
        </w:numPr>
        <w:spacing w:after="0"/>
        <w:jc w:val="both"/>
        <w:rPr>
          <w:rFonts w:ascii="Arial" w:eastAsia="Times New Roman" w:hAnsi="Arial" w:cs="Arial"/>
          <w:sz w:val="20"/>
          <w:szCs w:val="20"/>
        </w:rPr>
      </w:pPr>
      <w:r w:rsidRPr="00174E73">
        <w:rPr>
          <w:rFonts w:ascii="Arial" w:eastAsia="Times New Roman" w:hAnsi="Arial" w:cs="Arial"/>
          <w:sz w:val="20"/>
          <w:szCs w:val="20"/>
        </w:rPr>
        <w:t xml:space="preserve">soljenje in uporaba kemičnih pripravkov za preprečevanje zmrzali na utrjenih površinah, </w:t>
      </w:r>
    </w:p>
    <w:p w14:paraId="28B865D9" w14:textId="77777777" w:rsidR="002729CB" w:rsidRPr="00174E73" w:rsidRDefault="002729CB" w:rsidP="00CB0884">
      <w:pPr>
        <w:numPr>
          <w:ilvl w:val="0"/>
          <w:numId w:val="31"/>
        </w:numPr>
        <w:spacing w:after="0"/>
        <w:jc w:val="both"/>
        <w:rPr>
          <w:rFonts w:ascii="Arial" w:eastAsia="Times New Roman" w:hAnsi="Arial" w:cs="Arial"/>
          <w:sz w:val="20"/>
          <w:szCs w:val="20"/>
        </w:rPr>
      </w:pPr>
      <w:r w:rsidRPr="00174E73">
        <w:rPr>
          <w:rFonts w:ascii="Arial" w:eastAsia="Times New Roman" w:hAnsi="Arial" w:cs="Arial"/>
          <w:sz w:val="20"/>
          <w:szCs w:val="20"/>
        </w:rPr>
        <w:t>vzdrževanje vozil in</w:t>
      </w:r>
    </w:p>
    <w:p w14:paraId="4527F200" w14:textId="77777777" w:rsidR="002729CB" w:rsidRDefault="002729CB" w:rsidP="00CB0884">
      <w:pPr>
        <w:numPr>
          <w:ilvl w:val="0"/>
          <w:numId w:val="31"/>
        </w:numPr>
        <w:spacing w:after="0"/>
        <w:jc w:val="both"/>
        <w:rPr>
          <w:rFonts w:ascii="Arial" w:eastAsia="Times New Roman" w:hAnsi="Arial" w:cs="Arial"/>
          <w:sz w:val="20"/>
          <w:szCs w:val="20"/>
        </w:rPr>
      </w:pPr>
      <w:r w:rsidRPr="00174E73">
        <w:rPr>
          <w:rFonts w:ascii="Arial" w:eastAsia="Times New Roman" w:hAnsi="Arial" w:cs="Arial"/>
          <w:sz w:val="20"/>
          <w:szCs w:val="20"/>
        </w:rPr>
        <w:t xml:space="preserve">parkiranje gradbenih strojev, razen če gre za dejavnosti, povezane z izvajanjem obveznih nalog javne oskrbe s pitno vodo. </w:t>
      </w:r>
    </w:p>
    <w:p w14:paraId="7949E0C0" w14:textId="77777777" w:rsidR="00207576" w:rsidRPr="00174E73" w:rsidRDefault="00207576" w:rsidP="00207576">
      <w:pPr>
        <w:spacing w:after="0"/>
        <w:ind w:left="360"/>
        <w:jc w:val="both"/>
        <w:rPr>
          <w:rFonts w:ascii="Arial" w:eastAsia="Times New Roman" w:hAnsi="Arial" w:cs="Arial"/>
          <w:sz w:val="20"/>
          <w:szCs w:val="20"/>
        </w:rPr>
      </w:pPr>
    </w:p>
    <w:p w14:paraId="287BBE5F" w14:textId="77777777" w:rsidR="002729CB" w:rsidRPr="00174E73"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t>IV. OMEJITVE ZA PROSTORSKO NAČRTOVANJE</w:t>
      </w:r>
    </w:p>
    <w:p w14:paraId="2E430A38" w14:textId="2D0593CD"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5CEBD9AA" w14:textId="11799B57" w:rsidR="002729CB" w:rsidRPr="00174E73" w:rsidRDefault="000E44EA" w:rsidP="00543997">
      <w:pPr>
        <w:widowControl w:val="0"/>
        <w:spacing w:before="120" w:after="0"/>
        <w:jc w:val="center"/>
        <w:rPr>
          <w:rFonts w:ascii="Arial" w:eastAsia="Times New Roman" w:hAnsi="Arial" w:cs="Arial"/>
          <w:b/>
          <w:sz w:val="20"/>
          <w:szCs w:val="20"/>
        </w:rPr>
      </w:pPr>
      <w:r>
        <w:rPr>
          <w:rFonts w:ascii="Arial" w:eastAsia="Times New Roman" w:hAnsi="Arial" w:cs="Arial"/>
          <w:b/>
          <w:sz w:val="20"/>
          <w:szCs w:val="20"/>
        </w:rPr>
        <w:t xml:space="preserve">     </w:t>
      </w:r>
      <w:r w:rsidR="002729CB" w:rsidRPr="00174E73">
        <w:rPr>
          <w:rFonts w:ascii="Arial" w:eastAsia="Times New Roman" w:hAnsi="Arial" w:cs="Arial"/>
          <w:b/>
          <w:sz w:val="20"/>
          <w:szCs w:val="20"/>
        </w:rPr>
        <w:t>(načrtovanje)</w:t>
      </w:r>
    </w:p>
    <w:p w14:paraId="69AB3C1F" w14:textId="77777777" w:rsidR="00A77831" w:rsidRPr="00174E73" w:rsidRDefault="00A77831" w:rsidP="00A77831">
      <w:pPr>
        <w:pStyle w:val="Pripombabesedilo"/>
        <w:rPr>
          <w:rFonts w:cs="Arial"/>
        </w:rPr>
      </w:pPr>
    </w:p>
    <w:p w14:paraId="3B30494C" w14:textId="1E831AA4" w:rsidR="00A77831" w:rsidRPr="00174E73" w:rsidRDefault="00A77831" w:rsidP="00A77831">
      <w:pPr>
        <w:pStyle w:val="Pripombabesedilo"/>
        <w:rPr>
          <w:rFonts w:cs="Arial"/>
        </w:rPr>
      </w:pPr>
      <w:r w:rsidRPr="00174E73">
        <w:rPr>
          <w:rFonts w:cs="Arial"/>
        </w:rPr>
        <w:t xml:space="preserve">Na </w:t>
      </w:r>
      <w:r w:rsidR="00457257" w:rsidRPr="00174E73">
        <w:rPr>
          <w:rFonts w:cs="Arial"/>
        </w:rPr>
        <w:t>notranjih območjih</w:t>
      </w:r>
      <w:r w:rsidRPr="00174E73">
        <w:rPr>
          <w:rFonts w:cs="Arial"/>
        </w:rPr>
        <w:t xml:space="preserve"> je vzpostavitev novih stavbnih zemljišč izven obstoječih poselitvenih območij prepovedano</w:t>
      </w:r>
      <w:r w:rsidR="00457257" w:rsidRPr="00174E73">
        <w:rPr>
          <w:rFonts w:cs="Arial"/>
        </w:rPr>
        <w:t xml:space="preserve">, razen če s to uredbo ni določeno drugače. </w:t>
      </w:r>
    </w:p>
    <w:p w14:paraId="4678A96C" w14:textId="77777777" w:rsidR="00A77831" w:rsidRPr="00174E73" w:rsidRDefault="00A77831" w:rsidP="00A77831">
      <w:pPr>
        <w:pStyle w:val="Pripombabesedilo"/>
        <w:rPr>
          <w:rFonts w:cs="Arial"/>
        </w:rPr>
      </w:pPr>
    </w:p>
    <w:p w14:paraId="34BBE0AA" w14:textId="4BCB70A7" w:rsidR="00543997" w:rsidRPr="00174E73" w:rsidRDefault="002729CB" w:rsidP="00543997">
      <w:pPr>
        <w:suppressAutoHyphens/>
        <w:overflowPunct w:val="0"/>
        <w:autoSpaceDE w:val="0"/>
        <w:autoSpaceDN w:val="0"/>
        <w:adjustRightInd w:val="0"/>
        <w:spacing w:before="360" w:after="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lastRenderedPageBreak/>
        <w:t>V. UKREPI, PREPOVEDI IN OMEJITVE ZA GRADNJO</w:t>
      </w:r>
    </w:p>
    <w:p w14:paraId="082EE206" w14:textId="77777777" w:rsidR="00175325" w:rsidRPr="00174E73" w:rsidRDefault="00175325" w:rsidP="00175325">
      <w:pPr>
        <w:spacing w:after="0"/>
        <w:jc w:val="both"/>
        <w:rPr>
          <w:rFonts w:ascii="Arial" w:eastAsia="Times New Roman" w:hAnsi="Arial" w:cs="Arial"/>
          <w:b/>
          <w:sz w:val="20"/>
          <w:szCs w:val="20"/>
        </w:rPr>
      </w:pPr>
    </w:p>
    <w:p w14:paraId="224028A7" w14:textId="77777777" w:rsidR="00207576" w:rsidRDefault="00207576" w:rsidP="0012672B">
      <w:pPr>
        <w:spacing w:after="0"/>
        <w:jc w:val="both"/>
        <w:rPr>
          <w:rFonts w:ascii="Arial" w:eastAsia="Times New Roman" w:hAnsi="Arial" w:cs="Arial"/>
          <w:b/>
          <w:sz w:val="20"/>
          <w:szCs w:val="20"/>
        </w:rPr>
      </w:pPr>
    </w:p>
    <w:p w14:paraId="627FEF80" w14:textId="6370EE35" w:rsidR="00175325" w:rsidRPr="00174E73" w:rsidRDefault="0012672B" w:rsidP="0012672B">
      <w:pPr>
        <w:spacing w:after="0"/>
        <w:jc w:val="both"/>
        <w:rPr>
          <w:rFonts w:ascii="Arial" w:eastAsia="Times New Roman" w:hAnsi="Arial" w:cs="Arial"/>
          <w:b/>
          <w:sz w:val="20"/>
          <w:szCs w:val="20"/>
        </w:rPr>
      </w:pPr>
      <w:r w:rsidRPr="00174E73">
        <w:rPr>
          <w:rFonts w:ascii="Arial" w:eastAsia="Times New Roman" w:hAnsi="Arial" w:cs="Arial"/>
          <w:b/>
          <w:sz w:val="20"/>
          <w:szCs w:val="20"/>
        </w:rPr>
        <w:t>1. Splošno</w:t>
      </w:r>
    </w:p>
    <w:p w14:paraId="32685791" w14:textId="50883C60" w:rsidR="00543997" w:rsidRPr="00174E73" w:rsidRDefault="00CB1327" w:rsidP="00CB0884">
      <w:pPr>
        <w:pStyle w:val="Odstavekseznama"/>
        <w:numPr>
          <w:ilvl w:val="0"/>
          <w:numId w:val="35"/>
        </w:numPr>
        <w:suppressAutoHyphens/>
        <w:spacing w:before="360" w:after="60"/>
        <w:ind w:left="284" w:hanging="284"/>
        <w:jc w:val="center"/>
        <w:outlineLvl w:val="3"/>
        <w:rPr>
          <w:rFonts w:cs="Arial"/>
          <w:b/>
          <w:sz w:val="20"/>
          <w:szCs w:val="20"/>
        </w:rPr>
      </w:pPr>
      <w:r w:rsidRPr="00174E73">
        <w:rPr>
          <w:rFonts w:cs="Arial"/>
          <w:b/>
          <w:sz w:val="20"/>
          <w:szCs w:val="20"/>
        </w:rPr>
        <w:t>člen</w:t>
      </w:r>
    </w:p>
    <w:p w14:paraId="1B986124" w14:textId="19D33A8A" w:rsidR="00B903FB" w:rsidRPr="00174E73" w:rsidRDefault="00543997" w:rsidP="00DC261D">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(gradnja)</w:t>
      </w:r>
    </w:p>
    <w:p w14:paraId="55DA7935" w14:textId="77777777" w:rsidR="00543997" w:rsidRPr="00174E73" w:rsidRDefault="00543997" w:rsidP="00375783">
      <w:pPr>
        <w:spacing w:after="0"/>
        <w:jc w:val="both"/>
        <w:rPr>
          <w:rFonts w:ascii="Arial" w:eastAsia="Times New Roman" w:hAnsi="Arial" w:cs="Arial"/>
          <w:color w:val="000000"/>
          <w:sz w:val="20"/>
          <w:szCs w:val="20"/>
        </w:rPr>
      </w:pPr>
    </w:p>
    <w:p w14:paraId="3195D27E" w14:textId="09A1A44C" w:rsidR="00D427DE" w:rsidRPr="00174E73" w:rsidRDefault="00D427DE" w:rsidP="0014138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Na območju </w:t>
      </w:r>
      <w:r w:rsidR="004C39C3" w:rsidRPr="00174E73">
        <w:rPr>
          <w:rFonts w:ascii="Arial" w:eastAsia="Times New Roman" w:hAnsi="Arial" w:cs="Arial"/>
          <w:sz w:val="20"/>
          <w:szCs w:val="20"/>
          <w:lang w:eastAsia="sl-SI"/>
        </w:rPr>
        <w:t xml:space="preserve">zajetja </w:t>
      </w:r>
      <w:r w:rsidRPr="00174E73">
        <w:rPr>
          <w:rFonts w:ascii="Arial" w:eastAsia="Times New Roman" w:hAnsi="Arial" w:cs="Arial"/>
          <w:sz w:val="20"/>
          <w:szCs w:val="20"/>
          <w:lang w:eastAsia="sl-SI"/>
        </w:rPr>
        <w:t xml:space="preserve">in </w:t>
      </w:r>
      <w:r w:rsidR="00E6675B" w:rsidRPr="00174E73">
        <w:rPr>
          <w:rFonts w:ascii="Arial" w:eastAsia="Times New Roman" w:hAnsi="Arial" w:cs="Arial"/>
          <w:sz w:val="20"/>
          <w:szCs w:val="20"/>
          <w:lang w:eastAsia="sl-SI"/>
        </w:rPr>
        <w:t>notranjih območjih</w:t>
      </w:r>
      <w:r w:rsidRPr="00174E73">
        <w:rPr>
          <w:rFonts w:ascii="Arial" w:eastAsia="Times New Roman" w:hAnsi="Arial" w:cs="Arial"/>
          <w:sz w:val="20"/>
          <w:szCs w:val="20"/>
          <w:lang w:eastAsia="sl-SI"/>
        </w:rPr>
        <w:t xml:space="preserve"> je prepovedana gradnja in drugi gradbeni posegi v skladu s predpisom, ki ureja graditev objektov, razen če s to u</w:t>
      </w:r>
      <w:r w:rsidR="0014138E" w:rsidRPr="00174E73">
        <w:rPr>
          <w:rFonts w:ascii="Arial" w:eastAsia="Times New Roman" w:hAnsi="Arial" w:cs="Arial"/>
          <w:sz w:val="20"/>
          <w:szCs w:val="20"/>
          <w:lang w:eastAsia="sl-SI"/>
        </w:rPr>
        <w:t xml:space="preserve">redbo ni določeno drugače. </w:t>
      </w:r>
    </w:p>
    <w:p w14:paraId="619266CE" w14:textId="0016523D" w:rsidR="00D427DE" w:rsidRPr="00174E73" w:rsidRDefault="00D427DE" w:rsidP="0014138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(2) Ne glede na prejšnji odstavek je na območju zajet</w:t>
      </w:r>
      <w:r w:rsidR="004C39C3" w:rsidRPr="00174E73">
        <w:rPr>
          <w:rFonts w:ascii="Arial" w:eastAsia="Times New Roman" w:hAnsi="Arial" w:cs="Arial"/>
          <w:sz w:val="20"/>
          <w:szCs w:val="20"/>
          <w:lang w:eastAsia="sl-SI"/>
        </w:rPr>
        <w:t>ja</w:t>
      </w:r>
      <w:r w:rsidRPr="00174E73">
        <w:rPr>
          <w:rFonts w:ascii="Arial" w:eastAsia="Times New Roman" w:hAnsi="Arial" w:cs="Arial"/>
          <w:sz w:val="20"/>
          <w:szCs w:val="20"/>
          <w:lang w:eastAsia="sl-SI"/>
        </w:rPr>
        <w:t xml:space="preserve"> dovoljena gradnja in drugi gradbeni posegi, ki so namenjeni za javno oskrbo s pitno vodo in je zanjo pridobljeno vodno soglasje oziroma pozitivno mnenje v postopku izdaje gradbenega dovoljenja (v nadalj</w:t>
      </w:r>
      <w:r w:rsidR="0014138E" w:rsidRPr="00174E73">
        <w:rPr>
          <w:rFonts w:ascii="Arial" w:eastAsia="Times New Roman" w:hAnsi="Arial" w:cs="Arial"/>
          <w:sz w:val="20"/>
          <w:szCs w:val="20"/>
          <w:lang w:eastAsia="sl-SI"/>
        </w:rPr>
        <w:t>njem besedilu: vodno soglasje).</w:t>
      </w:r>
    </w:p>
    <w:p w14:paraId="3A034400" w14:textId="4A5DC6AD" w:rsidR="003A46CD" w:rsidRPr="00174E73" w:rsidRDefault="00D427DE" w:rsidP="0014138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(3) Prepoved gradnje in drugih gradbenih posegov iz prvega odstavka tega člena se nanaša na enostavne, nezahtevne, manj zahtevne in zahtevne objekte, razen če s to uredbo ni določeno drugače.</w:t>
      </w:r>
    </w:p>
    <w:p w14:paraId="7ECDCDF4" w14:textId="040F66B0" w:rsidR="00D427DE" w:rsidRPr="00174E73" w:rsidRDefault="00D427DE" w:rsidP="00375783">
      <w:pPr>
        <w:overflowPunct w:val="0"/>
        <w:autoSpaceDE w:val="0"/>
        <w:autoSpaceDN w:val="0"/>
        <w:adjustRightInd w:val="0"/>
        <w:spacing w:after="0"/>
        <w:jc w:val="both"/>
        <w:textAlignment w:val="baseline"/>
        <w:rPr>
          <w:rFonts w:ascii="Arial" w:eastAsia="Times New Roman" w:hAnsi="Arial" w:cs="Arial"/>
          <w:sz w:val="20"/>
          <w:szCs w:val="20"/>
        </w:rPr>
      </w:pPr>
    </w:p>
    <w:p w14:paraId="0DFC100A" w14:textId="77777777" w:rsidR="00B20AD9" w:rsidRPr="00174E73" w:rsidRDefault="00B20AD9" w:rsidP="00375783">
      <w:pPr>
        <w:overflowPunct w:val="0"/>
        <w:autoSpaceDE w:val="0"/>
        <w:autoSpaceDN w:val="0"/>
        <w:adjustRightInd w:val="0"/>
        <w:spacing w:after="0"/>
        <w:jc w:val="both"/>
        <w:textAlignment w:val="baseline"/>
        <w:rPr>
          <w:rFonts w:ascii="Arial" w:eastAsia="Times New Roman" w:hAnsi="Arial" w:cs="Arial"/>
          <w:sz w:val="20"/>
          <w:szCs w:val="20"/>
        </w:rPr>
      </w:pPr>
    </w:p>
    <w:p w14:paraId="3862F6BD" w14:textId="33C7B0A7" w:rsidR="00D427DE" w:rsidRPr="00174E73" w:rsidRDefault="00D427DE" w:rsidP="00375783">
      <w:pPr>
        <w:spacing w:after="0"/>
        <w:jc w:val="both"/>
        <w:rPr>
          <w:rFonts w:ascii="Arial" w:eastAsia="Times New Roman" w:hAnsi="Arial" w:cs="Arial"/>
          <w:b/>
          <w:sz w:val="20"/>
          <w:szCs w:val="20"/>
        </w:rPr>
      </w:pPr>
      <w:r w:rsidRPr="00174E73">
        <w:rPr>
          <w:rFonts w:ascii="Arial" w:eastAsia="Times New Roman" w:hAnsi="Arial" w:cs="Arial"/>
          <w:b/>
          <w:sz w:val="20"/>
          <w:szCs w:val="20"/>
        </w:rPr>
        <w:t xml:space="preserve">2. Ukrepi, prepovedi in omejitve, ki veljajo na </w:t>
      </w:r>
      <w:r w:rsidR="008153F9" w:rsidRPr="00174E73">
        <w:rPr>
          <w:rFonts w:ascii="Arial" w:eastAsia="Times New Roman" w:hAnsi="Arial" w:cs="Arial"/>
          <w:b/>
          <w:sz w:val="20"/>
          <w:szCs w:val="20"/>
        </w:rPr>
        <w:t>območju zajetja</w:t>
      </w:r>
      <w:r w:rsidR="0012672B" w:rsidRPr="00174E73">
        <w:rPr>
          <w:rFonts w:ascii="Arial" w:eastAsia="Times New Roman" w:hAnsi="Arial" w:cs="Arial"/>
          <w:b/>
          <w:sz w:val="20"/>
          <w:szCs w:val="20"/>
        </w:rPr>
        <w:t xml:space="preserve"> in na </w:t>
      </w:r>
      <w:r w:rsidR="00FF273E" w:rsidRPr="00174E73">
        <w:rPr>
          <w:rFonts w:ascii="Arial" w:eastAsia="Times New Roman" w:hAnsi="Arial" w:cs="Arial"/>
          <w:b/>
          <w:sz w:val="20"/>
          <w:szCs w:val="20"/>
        </w:rPr>
        <w:t>notranjih območjih</w:t>
      </w:r>
    </w:p>
    <w:p w14:paraId="1F070817" w14:textId="325B3D26" w:rsidR="00CB1327" w:rsidRPr="00174E73" w:rsidRDefault="00CB1327"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47AEF1DF" w14:textId="77777777" w:rsidR="00D427DE" w:rsidRPr="00174E73" w:rsidRDefault="00D427DE" w:rsidP="00543997">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(rekonstrukcija, vzdrževalna dela v javno korist, vzdrževanje objekta, odstranitev in sprememba namembnosti)</w:t>
      </w:r>
    </w:p>
    <w:p w14:paraId="1D81DF0A" w14:textId="3850E626" w:rsidR="00D427DE" w:rsidRPr="00174E73" w:rsidRDefault="00D427D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Na </w:t>
      </w:r>
      <w:r w:rsidR="004C39C3" w:rsidRPr="00174E73">
        <w:rPr>
          <w:rFonts w:ascii="Arial" w:eastAsia="Times New Roman" w:hAnsi="Arial" w:cs="Arial"/>
          <w:sz w:val="20"/>
          <w:szCs w:val="20"/>
          <w:lang w:eastAsia="sl-SI"/>
        </w:rPr>
        <w:t xml:space="preserve">območju </w:t>
      </w:r>
      <w:r w:rsidRPr="00174E73">
        <w:rPr>
          <w:rFonts w:ascii="Arial" w:eastAsia="Times New Roman" w:hAnsi="Arial" w:cs="Arial"/>
          <w:sz w:val="20"/>
          <w:szCs w:val="20"/>
          <w:lang w:eastAsia="sl-SI"/>
        </w:rPr>
        <w:t>zajet</w:t>
      </w:r>
      <w:r w:rsidR="004C39C3" w:rsidRPr="00174E73">
        <w:rPr>
          <w:rFonts w:ascii="Arial" w:eastAsia="Times New Roman" w:hAnsi="Arial" w:cs="Arial"/>
          <w:sz w:val="20"/>
          <w:szCs w:val="20"/>
          <w:lang w:eastAsia="sl-SI"/>
        </w:rPr>
        <w:t xml:space="preserve">a </w:t>
      </w:r>
      <w:r w:rsidR="002A2ACE" w:rsidRPr="00174E73">
        <w:rPr>
          <w:rFonts w:ascii="Arial" w:eastAsia="Times New Roman" w:hAnsi="Arial" w:cs="Arial"/>
          <w:sz w:val="20"/>
          <w:szCs w:val="20"/>
          <w:lang w:eastAsia="sl-SI"/>
        </w:rPr>
        <w:t>in na notranjih območjih</w:t>
      </w:r>
      <w:r w:rsidR="008153F9" w:rsidRPr="00174E73">
        <w:rPr>
          <w:rFonts w:ascii="Arial" w:eastAsia="Times New Roman" w:hAnsi="Arial" w:cs="Arial"/>
          <w:sz w:val="20"/>
          <w:szCs w:val="20"/>
          <w:lang w:eastAsia="sl-SI"/>
        </w:rPr>
        <w:t xml:space="preserve"> </w:t>
      </w:r>
      <w:r w:rsidRPr="00174E73">
        <w:rPr>
          <w:rFonts w:ascii="Arial" w:eastAsia="Times New Roman" w:hAnsi="Arial" w:cs="Arial"/>
          <w:sz w:val="20"/>
          <w:szCs w:val="20"/>
          <w:lang w:eastAsia="sl-SI"/>
        </w:rPr>
        <w:t>so dovoljeni odstranitev, vzdrževanje in rekonstrukcija objektov ter se izda vodno soglasje, če:</w:t>
      </w:r>
    </w:p>
    <w:p w14:paraId="1A56531C" w14:textId="77777777" w:rsidR="00D427DE" w:rsidRPr="00174E73" w:rsidRDefault="00D427DE" w:rsidP="00CB0884">
      <w:pPr>
        <w:numPr>
          <w:ilvl w:val="0"/>
          <w:numId w:val="26"/>
        </w:numPr>
        <w:overflowPunct w:val="0"/>
        <w:autoSpaceDE w:val="0"/>
        <w:autoSpaceDN w:val="0"/>
        <w:adjustRightInd w:val="0"/>
        <w:spacing w:after="0"/>
        <w:ind w:left="284" w:hanging="284"/>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so zagotovljeni zaščitni ukrepi, s katerimi se preprečijo negativni vplivi na vodni režim in stanje površinskih in podzemnih voda, zlasti pa na kakovost in količino podzemne vode, </w:t>
      </w:r>
    </w:p>
    <w:p w14:paraId="7CBF0FCB" w14:textId="19A3514B" w:rsidR="00D427DE" w:rsidRPr="00174E73" w:rsidRDefault="00D427DE" w:rsidP="00CB0884">
      <w:pPr>
        <w:numPr>
          <w:ilvl w:val="0"/>
          <w:numId w:val="26"/>
        </w:numPr>
        <w:overflowPunct w:val="0"/>
        <w:autoSpaceDE w:val="0"/>
        <w:autoSpaceDN w:val="0"/>
        <w:adjustRightInd w:val="0"/>
        <w:spacing w:after="0"/>
        <w:ind w:left="284" w:hanging="284"/>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je pri odstranitvi objektov preprečeno kakršno koli uhajanje, izcejanje ali ponikanje nevarnih snovi v podzemno vodo ali zajetje,</w:t>
      </w:r>
      <w:r w:rsidR="00175325" w:rsidRPr="00174E73">
        <w:rPr>
          <w:rFonts w:ascii="Arial" w:eastAsia="Times New Roman" w:hAnsi="Arial" w:cs="Arial"/>
          <w:sz w:val="20"/>
          <w:szCs w:val="20"/>
          <w:lang w:eastAsia="sl-SI"/>
        </w:rPr>
        <w:t xml:space="preserve"> ter</w:t>
      </w:r>
    </w:p>
    <w:p w14:paraId="6EF54EC0" w14:textId="77777777" w:rsidR="006500F6" w:rsidRPr="00174E73" w:rsidRDefault="006500F6" w:rsidP="00CB0884">
      <w:pPr>
        <w:numPr>
          <w:ilvl w:val="0"/>
          <w:numId w:val="26"/>
        </w:numPr>
        <w:overflowPunct w:val="0"/>
        <w:autoSpaceDE w:val="0"/>
        <w:autoSpaceDN w:val="0"/>
        <w:adjustRightInd w:val="0"/>
        <w:spacing w:after="0"/>
        <w:ind w:left="284" w:hanging="284"/>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so izpolnjene druge zahteve in omejitve iz VII. poglavja te uredbe. </w:t>
      </w:r>
    </w:p>
    <w:p w14:paraId="4721535C" w14:textId="5089E50E" w:rsidR="00D427DE" w:rsidRPr="00174E73" w:rsidRDefault="00D427DE" w:rsidP="006500F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(2) Na </w:t>
      </w:r>
      <w:r w:rsidR="002A2ACE" w:rsidRPr="00174E73">
        <w:rPr>
          <w:rFonts w:ascii="Arial" w:eastAsia="Times New Roman" w:hAnsi="Arial" w:cs="Arial"/>
          <w:sz w:val="20"/>
          <w:szCs w:val="20"/>
          <w:lang w:eastAsia="sl-SI"/>
        </w:rPr>
        <w:t>notranjih območjih</w:t>
      </w:r>
      <w:r w:rsidR="004C39C3" w:rsidRPr="00174E73" w:rsidDel="004C39C3">
        <w:rPr>
          <w:rFonts w:ascii="Arial" w:eastAsia="Times New Roman" w:hAnsi="Arial" w:cs="Arial"/>
          <w:sz w:val="20"/>
          <w:szCs w:val="20"/>
          <w:lang w:eastAsia="sl-SI"/>
        </w:rPr>
        <w:t xml:space="preserve"> </w:t>
      </w:r>
      <w:r w:rsidRPr="00174E73">
        <w:rPr>
          <w:rFonts w:ascii="Arial" w:eastAsia="Times New Roman" w:hAnsi="Arial" w:cs="Arial"/>
          <w:sz w:val="20"/>
          <w:szCs w:val="20"/>
          <w:lang w:eastAsia="sl-SI"/>
        </w:rPr>
        <w:t>so dovoljena vzdrževalna dela v javno korist na:</w:t>
      </w:r>
    </w:p>
    <w:p w14:paraId="0D6AC28E" w14:textId="40DAD71D" w:rsidR="00DE36DE" w:rsidRPr="00174E73" w:rsidRDefault="00D427DE" w:rsidP="00375783">
      <w:pPr>
        <w:numPr>
          <w:ilvl w:val="0"/>
          <w:numId w:val="24"/>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javnih cestah v skladu s predpisi, ki urejajo javne ceste, in predpisi, ki urejajo graditev, ter</w:t>
      </w:r>
    </w:p>
    <w:p w14:paraId="5E97EF7B" w14:textId="3306D67B" w:rsidR="00DE36DE" w:rsidRPr="00174E73" w:rsidRDefault="00D427DE" w:rsidP="00375783">
      <w:pPr>
        <w:numPr>
          <w:ilvl w:val="0"/>
          <w:numId w:val="24"/>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elektroenergetski infrastrukturi in objektih v skladu s predpisi, ki urejajo vzdrževalna dela v javno korist na področju energetike, in predpisi, ki urejajo graditev.</w:t>
      </w:r>
    </w:p>
    <w:p w14:paraId="2067AAF2" w14:textId="05CB2B09" w:rsidR="00D427DE" w:rsidRPr="00174E73" w:rsidRDefault="00D427D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(3) Za vzdrževalna dela v javno korist iz prejšnjega odstavka se izda vodno soglasje, če: </w:t>
      </w:r>
    </w:p>
    <w:p w14:paraId="4415CFCB" w14:textId="77777777" w:rsidR="00D427DE" w:rsidRPr="00174E73" w:rsidRDefault="00D427DE" w:rsidP="00CB0884">
      <w:pPr>
        <w:numPr>
          <w:ilvl w:val="0"/>
          <w:numId w:val="26"/>
        </w:numPr>
        <w:overflowPunct w:val="0"/>
        <w:autoSpaceDE w:val="0"/>
        <w:autoSpaceDN w:val="0"/>
        <w:adjustRightInd w:val="0"/>
        <w:spacing w:after="0"/>
        <w:ind w:left="284" w:hanging="284"/>
        <w:jc w:val="both"/>
        <w:textAlignment w:val="baseline"/>
        <w:rPr>
          <w:rFonts w:ascii="Arial" w:eastAsia="Times New Roman" w:hAnsi="Arial" w:cs="Arial"/>
          <w:color w:val="000000"/>
          <w:sz w:val="20"/>
          <w:szCs w:val="20"/>
        </w:rPr>
      </w:pPr>
      <w:r w:rsidRPr="00174E73">
        <w:rPr>
          <w:rFonts w:ascii="Arial" w:eastAsia="Times New Roman" w:hAnsi="Arial" w:cs="Arial"/>
          <w:sz w:val="20"/>
          <w:szCs w:val="20"/>
          <w:lang w:eastAsia="sl-SI"/>
        </w:rPr>
        <w:t>so</w:t>
      </w:r>
      <w:r w:rsidRPr="00174E73">
        <w:rPr>
          <w:rFonts w:ascii="Arial" w:eastAsia="Times New Roman" w:hAnsi="Arial" w:cs="Arial"/>
          <w:color w:val="000000"/>
          <w:sz w:val="20"/>
          <w:szCs w:val="20"/>
        </w:rPr>
        <w:t xml:space="preserve"> zagotovljeni zaščitni ukrepi, s katerimi se preprečijo negativni vplivi na vodni režim in stanje površinskih in podzemnih voda, zlasti pa na kakovost in količino podzemne vode,</w:t>
      </w:r>
    </w:p>
    <w:p w14:paraId="13D17C56" w14:textId="77777777" w:rsidR="00D427DE" w:rsidRPr="00174E73" w:rsidRDefault="00D427DE" w:rsidP="00CB0884">
      <w:pPr>
        <w:numPr>
          <w:ilvl w:val="0"/>
          <w:numId w:val="26"/>
        </w:numPr>
        <w:overflowPunct w:val="0"/>
        <w:autoSpaceDE w:val="0"/>
        <w:autoSpaceDN w:val="0"/>
        <w:adjustRightInd w:val="0"/>
        <w:spacing w:after="0"/>
        <w:ind w:left="284" w:hanging="284"/>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je zagotovljena čim manjša prepustnost utrjenih površin pri javnih cestah z uporabo materialov in snovi, iz katerih se ne izlužujejo nevarne snovi ali snovi, ki bi zaznavno spremenile kemijsko sestavo podzemne vode, ter</w:t>
      </w:r>
    </w:p>
    <w:p w14:paraId="3FB2E898" w14:textId="77777777" w:rsidR="006500F6" w:rsidRPr="00174E73" w:rsidRDefault="006500F6" w:rsidP="00CB0884">
      <w:pPr>
        <w:numPr>
          <w:ilvl w:val="0"/>
          <w:numId w:val="26"/>
        </w:numPr>
        <w:overflowPunct w:val="0"/>
        <w:autoSpaceDE w:val="0"/>
        <w:autoSpaceDN w:val="0"/>
        <w:adjustRightInd w:val="0"/>
        <w:spacing w:after="0"/>
        <w:ind w:left="284" w:hanging="284"/>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so izpolnjene druge zahteve in omejitve iz VII. poglavja te uredbe. </w:t>
      </w:r>
    </w:p>
    <w:p w14:paraId="6AC06D5C" w14:textId="7BFF8683" w:rsidR="00D44DEA" w:rsidRPr="00174E73" w:rsidRDefault="00D44DEA" w:rsidP="00D44DEA">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(4) Ne glede na tretji odstavek tega člena, za redna vzdrževalna dela na javnih cestah v skladu s predpisi, ki urejajo javne ceste in so izpolnjene druge zahteve in omejitve iz VII. poglavja te uredbe, ni treba pridobiti vodnega soglasja. </w:t>
      </w:r>
    </w:p>
    <w:p w14:paraId="700370AA" w14:textId="487A1C14" w:rsidR="00D427DE" w:rsidRPr="00174E73" w:rsidRDefault="00D427D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lastRenderedPageBreak/>
        <w:t xml:space="preserve">(5) Na </w:t>
      </w:r>
      <w:r w:rsidR="002A2ACE" w:rsidRPr="00174E73">
        <w:rPr>
          <w:rFonts w:ascii="Arial" w:eastAsia="Times New Roman" w:hAnsi="Arial" w:cs="Arial"/>
          <w:sz w:val="20"/>
          <w:szCs w:val="20"/>
          <w:lang w:eastAsia="sl-SI"/>
        </w:rPr>
        <w:t>notranjih območjih</w:t>
      </w:r>
      <w:r w:rsidR="004C39C3" w:rsidRPr="00174E73">
        <w:rPr>
          <w:rFonts w:ascii="Arial" w:eastAsia="Times New Roman" w:hAnsi="Arial" w:cs="Arial"/>
          <w:sz w:val="20"/>
          <w:szCs w:val="20"/>
          <w:lang w:eastAsia="sl-SI"/>
        </w:rPr>
        <w:t xml:space="preserve"> </w:t>
      </w:r>
      <w:r w:rsidRPr="00174E73">
        <w:rPr>
          <w:rFonts w:ascii="Arial" w:eastAsia="Times New Roman" w:hAnsi="Arial" w:cs="Arial"/>
          <w:sz w:val="20"/>
          <w:szCs w:val="20"/>
          <w:lang w:eastAsia="sl-SI"/>
        </w:rPr>
        <w:t xml:space="preserve">je dovoljena </w:t>
      </w:r>
      <w:r w:rsidR="005509D6" w:rsidRPr="00174E73">
        <w:rPr>
          <w:rFonts w:ascii="Arial" w:eastAsia="Times New Roman" w:hAnsi="Arial" w:cs="Arial"/>
          <w:sz w:val="20"/>
          <w:szCs w:val="20"/>
          <w:lang w:eastAsia="sl-SI"/>
        </w:rPr>
        <w:t>sprememba namembnosti stavb ali</w:t>
      </w:r>
      <w:r w:rsidRPr="00174E73">
        <w:rPr>
          <w:rFonts w:ascii="Arial" w:eastAsia="Times New Roman" w:hAnsi="Arial" w:cs="Arial"/>
          <w:sz w:val="20"/>
          <w:szCs w:val="20"/>
          <w:lang w:eastAsia="sl-SI"/>
        </w:rPr>
        <w:t xml:space="preserve"> delov stavbe in se izda vodno soglasje, če:</w:t>
      </w:r>
    </w:p>
    <w:p w14:paraId="4F062B9C" w14:textId="77777777" w:rsidR="00D427DE" w:rsidRPr="00174E73" w:rsidRDefault="00D427DE"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eastAsia="Times New Roman" w:hAnsi="Arial" w:cs="Arial"/>
          <w:sz w:val="20"/>
          <w:szCs w:val="20"/>
        </w:rPr>
        <w:t>so</w:t>
      </w:r>
      <w:r w:rsidRPr="00174E73">
        <w:rPr>
          <w:rFonts w:ascii="Arial" w:hAnsi="Arial" w:cs="Arial"/>
          <w:color w:val="000000"/>
          <w:sz w:val="20"/>
          <w:szCs w:val="20"/>
        </w:rPr>
        <w:t xml:space="preserve"> zagotovljeni zaščitni ukrepi, s katerimi se preprečijo negativni vplivi na vodni režim in stanje površinskih in podzemnih voda, zlasti pa na kakovost in količino podzemne vode,</w:t>
      </w:r>
    </w:p>
    <w:p w14:paraId="3AC3D145" w14:textId="77777777" w:rsidR="00D427DE" w:rsidRPr="00174E73" w:rsidRDefault="00D427DE"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gre za spremembe namembnosti stavb ali delov stavbe za potrebe izvajanja storitvenih dejavnosti, ki pri svojem delovanju oziroma obratovanju ne skladiščijo, uporabljajo, proizvajajo ali odlagajo snovi, ki bi lahko vplivale na spremembo lastnosti ali skladnost in zdravstveno ustreznost pitne vode v skladu s predpisi, ki urejajo pitno vodo, </w:t>
      </w:r>
    </w:p>
    <w:p w14:paraId="0540167E" w14:textId="77777777" w:rsidR="00D427DE" w:rsidRPr="00174E73" w:rsidRDefault="00D427DE"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se namembnost celotne stavbe ne spremeni oziroma sprememba namembnosti stavbe ne pomeni povečanja tveganja onesnaženja podzemne vode ter</w:t>
      </w:r>
    </w:p>
    <w:p w14:paraId="42F06989" w14:textId="240A718D" w:rsidR="004C39C3" w:rsidRPr="00174E73" w:rsidRDefault="006500F6"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38332E4F" w14:textId="77777777" w:rsidR="00397E47" w:rsidRPr="00174E73" w:rsidRDefault="00397E47" w:rsidP="00397E47">
      <w:pPr>
        <w:pStyle w:val="Odstavek"/>
        <w:spacing w:before="0" w:line="276" w:lineRule="auto"/>
        <w:ind w:left="284" w:firstLine="0"/>
        <w:rPr>
          <w:color w:val="000000"/>
          <w:sz w:val="20"/>
          <w:szCs w:val="20"/>
          <w:lang w:eastAsia="x-none"/>
        </w:rPr>
      </w:pPr>
    </w:p>
    <w:p w14:paraId="6032CB19" w14:textId="77777777" w:rsidR="00B903FB" w:rsidRPr="00174E73" w:rsidRDefault="00B903FB" w:rsidP="00375783">
      <w:pPr>
        <w:overflowPunct w:val="0"/>
        <w:autoSpaceDE w:val="0"/>
        <w:autoSpaceDN w:val="0"/>
        <w:adjustRightInd w:val="0"/>
        <w:spacing w:after="0"/>
        <w:ind w:left="284"/>
        <w:jc w:val="both"/>
        <w:textAlignment w:val="baseline"/>
        <w:rPr>
          <w:rFonts w:ascii="Arial" w:eastAsia="Times New Roman" w:hAnsi="Arial" w:cs="Arial"/>
          <w:sz w:val="20"/>
          <w:szCs w:val="20"/>
        </w:rPr>
      </w:pPr>
    </w:p>
    <w:p w14:paraId="47800D0F" w14:textId="228ACCF1" w:rsidR="00D427DE" w:rsidRPr="00174E73" w:rsidRDefault="00D427DE" w:rsidP="00375783">
      <w:pPr>
        <w:spacing w:after="0"/>
        <w:jc w:val="both"/>
        <w:rPr>
          <w:rFonts w:ascii="Arial" w:eastAsia="Times New Roman" w:hAnsi="Arial" w:cs="Arial"/>
          <w:b/>
          <w:sz w:val="20"/>
          <w:szCs w:val="20"/>
        </w:rPr>
      </w:pPr>
      <w:r w:rsidRPr="00174E73">
        <w:rPr>
          <w:rFonts w:ascii="Arial" w:eastAsia="Times New Roman" w:hAnsi="Arial" w:cs="Arial"/>
          <w:b/>
          <w:sz w:val="20"/>
          <w:szCs w:val="20"/>
        </w:rPr>
        <w:t xml:space="preserve">3. Ukrepi, prepovedi in omejitve, ki veljajo na </w:t>
      </w:r>
      <w:r w:rsidR="009F10D9" w:rsidRPr="00174E73">
        <w:rPr>
          <w:rFonts w:ascii="Arial" w:eastAsia="Times New Roman" w:hAnsi="Arial" w:cs="Arial"/>
          <w:b/>
          <w:sz w:val="20"/>
          <w:szCs w:val="20"/>
        </w:rPr>
        <w:t>VVO II</w:t>
      </w:r>
      <w:r w:rsidR="001F76A4" w:rsidRPr="00174E73">
        <w:rPr>
          <w:rFonts w:ascii="Arial" w:eastAsia="Times New Roman" w:hAnsi="Arial" w:cs="Arial"/>
          <w:b/>
          <w:sz w:val="20"/>
          <w:szCs w:val="20"/>
        </w:rPr>
        <w:t>,</w:t>
      </w:r>
      <w:r w:rsidR="009F10D9" w:rsidRPr="00174E73">
        <w:rPr>
          <w:rFonts w:ascii="Arial" w:eastAsia="Times New Roman" w:hAnsi="Arial" w:cs="Arial"/>
          <w:b/>
          <w:sz w:val="20"/>
          <w:szCs w:val="20"/>
        </w:rPr>
        <w:t xml:space="preserve"> VVO IIIA</w:t>
      </w:r>
      <w:r w:rsidR="001F76A4" w:rsidRPr="00174E73">
        <w:rPr>
          <w:rFonts w:ascii="Arial" w:eastAsia="Times New Roman" w:hAnsi="Arial" w:cs="Arial"/>
          <w:b/>
          <w:sz w:val="20"/>
          <w:szCs w:val="20"/>
        </w:rPr>
        <w:t xml:space="preserve"> in VVO IIIB</w:t>
      </w:r>
    </w:p>
    <w:p w14:paraId="4567A250" w14:textId="1F7C18D6" w:rsidR="00F4198C" w:rsidRPr="00174E73" w:rsidRDefault="00F4198C"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33CAAD15" w14:textId="0D581820" w:rsidR="00F4198C" w:rsidRPr="00174E73" w:rsidRDefault="00F4198C"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(stanovanjske stavbe – 11)</w:t>
      </w:r>
    </w:p>
    <w:p w14:paraId="015EC631" w14:textId="449B713D" w:rsidR="00F4198C" w:rsidRPr="00174E73" w:rsidRDefault="00F4198C"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Na VVO III</w:t>
      </w:r>
      <w:r w:rsidR="004C39C3" w:rsidRPr="00174E73">
        <w:rPr>
          <w:rFonts w:ascii="Arial" w:eastAsia="Times New Roman" w:hAnsi="Arial" w:cs="Arial"/>
          <w:sz w:val="20"/>
          <w:szCs w:val="20"/>
          <w:lang w:eastAsia="sl-SI"/>
        </w:rPr>
        <w:t>A</w:t>
      </w:r>
      <w:r w:rsidRPr="00174E73">
        <w:rPr>
          <w:rFonts w:ascii="Arial" w:eastAsia="Times New Roman" w:hAnsi="Arial" w:cs="Arial"/>
          <w:sz w:val="20"/>
          <w:szCs w:val="20"/>
          <w:lang w:eastAsia="sl-SI"/>
        </w:rPr>
        <w:t xml:space="preserve">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 xml:space="preserve">je dovoljena novogradnja </w:t>
      </w:r>
      <w:r w:rsidR="0089752D" w:rsidRPr="00174E73">
        <w:rPr>
          <w:rFonts w:ascii="Arial" w:eastAsia="Times New Roman" w:hAnsi="Arial" w:cs="Arial"/>
          <w:sz w:val="20"/>
          <w:szCs w:val="20"/>
          <w:lang w:eastAsia="sl-SI"/>
        </w:rPr>
        <w:t xml:space="preserve">stanovanjskih </w:t>
      </w:r>
      <w:r w:rsidR="005509D6" w:rsidRPr="00174E73">
        <w:rPr>
          <w:rFonts w:ascii="Arial" w:eastAsia="Times New Roman" w:hAnsi="Arial" w:cs="Arial"/>
          <w:sz w:val="20"/>
          <w:szCs w:val="20"/>
          <w:lang w:eastAsia="sl-SI"/>
        </w:rPr>
        <w:t>stavb</w:t>
      </w:r>
      <w:r w:rsidR="001F22F5" w:rsidRPr="00174E73">
        <w:rPr>
          <w:rFonts w:ascii="Arial" w:eastAsia="Times New Roman" w:hAnsi="Arial" w:cs="Arial"/>
          <w:sz w:val="20"/>
          <w:szCs w:val="20"/>
          <w:lang w:eastAsia="sl-SI"/>
        </w:rPr>
        <w:t xml:space="preserve"> – 11</w:t>
      </w:r>
      <w:r w:rsidR="005509D6"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in se izda vodno soglasje, če: </w:t>
      </w:r>
    </w:p>
    <w:p w14:paraId="2BE5E4D3" w14:textId="77777777" w:rsidR="00F4198C" w:rsidRPr="00174E73" w:rsidRDefault="00F4198C" w:rsidP="00375783">
      <w:pPr>
        <w:numPr>
          <w:ilvl w:val="0"/>
          <w:numId w:val="23"/>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ter podzemnih voda, zlasti pa na kakovost in količino podzemne vode,</w:t>
      </w:r>
    </w:p>
    <w:p w14:paraId="3CF3D925" w14:textId="1E392BED" w:rsidR="009E5C2B" w:rsidRPr="00174E73" w:rsidRDefault="00F4198C"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 xml:space="preserve">gre za gradnjo objektov na prostih ali nezadostno izkoriščenih stavbnih zemljiščih, določenih s prostorskimi akti občine </w:t>
      </w:r>
      <w:r w:rsidR="007C7A16" w:rsidRPr="00174E73">
        <w:rPr>
          <w:rFonts w:ascii="Arial" w:eastAsia="Times New Roman" w:hAnsi="Arial" w:cs="Arial"/>
          <w:sz w:val="20"/>
          <w:szCs w:val="20"/>
        </w:rPr>
        <w:t>Šentilj</w:t>
      </w:r>
      <w:r w:rsidRPr="00174E73">
        <w:rPr>
          <w:rFonts w:ascii="Arial" w:eastAsia="Times New Roman" w:hAnsi="Arial" w:cs="Arial"/>
          <w:sz w:val="20"/>
          <w:szCs w:val="20"/>
        </w:rPr>
        <w:t>, sprejetimi pred uveljavitvijo te uredbe,</w:t>
      </w:r>
      <w:r w:rsidR="00F422D7" w:rsidRPr="00174E73">
        <w:rPr>
          <w:rFonts w:ascii="Arial" w:eastAsia="Times New Roman" w:hAnsi="Arial" w:cs="Arial"/>
          <w:sz w:val="20"/>
          <w:szCs w:val="20"/>
        </w:rPr>
        <w:t xml:space="preserve"> ali na novih stavbnih zemljiščih, če gre za zaokrožitve </w:t>
      </w:r>
      <w:r w:rsidR="00A126DA" w:rsidRPr="00174E73">
        <w:rPr>
          <w:rFonts w:ascii="Arial" w:eastAsia="Times New Roman" w:hAnsi="Arial" w:cs="Arial"/>
          <w:sz w:val="20"/>
          <w:szCs w:val="20"/>
        </w:rPr>
        <w:t>poselitvenih območij, kjer je vzpostavljeno odvajanje komunalnih vod v javno kanalizacijo</w:t>
      </w:r>
      <w:r w:rsidR="00F422D7" w:rsidRPr="00174E73">
        <w:rPr>
          <w:rFonts w:ascii="Arial" w:eastAsia="Times New Roman" w:hAnsi="Arial" w:cs="Arial"/>
          <w:sz w:val="20"/>
          <w:szCs w:val="20"/>
        </w:rPr>
        <w:t>,</w:t>
      </w:r>
      <w:r w:rsidRPr="00174E73">
        <w:rPr>
          <w:rFonts w:ascii="Arial" w:eastAsia="Times New Roman" w:hAnsi="Arial" w:cs="Arial"/>
          <w:sz w:val="20"/>
          <w:szCs w:val="20"/>
        </w:rPr>
        <w:t xml:space="preserve"> ter</w:t>
      </w:r>
    </w:p>
    <w:p w14:paraId="3FD9561B" w14:textId="19E8D87A" w:rsidR="00DC261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4AAD846F" w14:textId="7B81DBC7" w:rsidR="004B698C" w:rsidRPr="00174E73" w:rsidRDefault="00F4198C"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4475DF2C" w14:textId="79DDEBF9" w:rsidR="00F4198C" w:rsidRPr="00174E73" w:rsidRDefault="00F4198C"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proofErr w:type="spellStart"/>
      <w:r w:rsidRPr="00174E73">
        <w:rPr>
          <w:rFonts w:ascii="Arial" w:eastAsia="Times New Roman" w:hAnsi="Arial" w:cs="Arial"/>
          <w:b/>
          <w:sz w:val="20"/>
          <w:szCs w:val="20"/>
        </w:rPr>
        <w:t>nestanovanjske</w:t>
      </w:r>
      <w:proofErr w:type="spellEnd"/>
      <w:r w:rsidRPr="00174E73">
        <w:rPr>
          <w:rFonts w:ascii="Arial" w:eastAsia="Times New Roman" w:hAnsi="Arial" w:cs="Arial"/>
          <w:b/>
          <w:sz w:val="20"/>
          <w:szCs w:val="20"/>
        </w:rPr>
        <w:t xml:space="preserve"> stavbe – 12)</w:t>
      </w:r>
    </w:p>
    <w:p w14:paraId="78FF696E" w14:textId="0F26A440" w:rsidR="00F4198C" w:rsidRPr="00174E73" w:rsidRDefault="001E5B3A"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w:t>
      </w:r>
      <w:r w:rsidR="00F4198C" w:rsidRPr="00174E73">
        <w:rPr>
          <w:rFonts w:ascii="Arial" w:eastAsia="Times New Roman" w:hAnsi="Arial" w:cs="Arial"/>
          <w:sz w:val="20"/>
          <w:szCs w:val="20"/>
          <w:lang w:eastAsia="sl-SI"/>
        </w:rPr>
        <w:t>Na VVO III</w:t>
      </w:r>
      <w:r w:rsidR="00C105E2" w:rsidRPr="00174E73">
        <w:rPr>
          <w:rFonts w:ascii="Arial" w:eastAsia="Times New Roman" w:hAnsi="Arial" w:cs="Arial"/>
          <w:sz w:val="20"/>
          <w:szCs w:val="20"/>
          <w:lang w:eastAsia="sl-SI"/>
        </w:rPr>
        <w:t>A</w:t>
      </w:r>
      <w:r w:rsidR="001F76A4" w:rsidRPr="00174E73">
        <w:rPr>
          <w:rFonts w:ascii="Arial" w:eastAsia="Times New Roman" w:hAnsi="Arial" w:cs="Arial"/>
          <w:sz w:val="20"/>
          <w:szCs w:val="20"/>
          <w:lang w:eastAsia="sl-SI"/>
        </w:rPr>
        <w:t xml:space="preserve"> in VVO IIIB j</w:t>
      </w:r>
      <w:r w:rsidR="00F4198C" w:rsidRPr="00174E73">
        <w:rPr>
          <w:rFonts w:ascii="Arial" w:eastAsia="Times New Roman" w:hAnsi="Arial" w:cs="Arial"/>
          <w:sz w:val="20"/>
          <w:szCs w:val="20"/>
          <w:lang w:eastAsia="sl-SI"/>
        </w:rPr>
        <w:t>e dovoljena novogradnja</w:t>
      </w:r>
      <w:r w:rsidR="002A2ACE" w:rsidRPr="00174E73">
        <w:rPr>
          <w:rFonts w:ascii="Arial" w:eastAsia="Times New Roman" w:hAnsi="Arial" w:cs="Arial"/>
          <w:sz w:val="20"/>
          <w:szCs w:val="20"/>
          <w:lang w:eastAsia="sl-SI"/>
        </w:rPr>
        <w:t xml:space="preserve"> </w:t>
      </w:r>
      <w:r w:rsidR="006771F4" w:rsidRPr="00174E73">
        <w:rPr>
          <w:rFonts w:ascii="Arial" w:eastAsia="Times New Roman" w:hAnsi="Arial" w:cs="Arial"/>
          <w:sz w:val="20"/>
          <w:szCs w:val="20"/>
          <w:lang w:eastAsia="sl-SI"/>
        </w:rPr>
        <w:t xml:space="preserve">gostinskih stavb </w:t>
      </w:r>
      <w:r w:rsidR="00B91004" w:rsidRPr="00174E73">
        <w:rPr>
          <w:rFonts w:ascii="Arial" w:eastAsia="Times New Roman" w:hAnsi="Arial" w:cs="Arial"/>
          <w:sz w:val="20"/>
          <w:szCs w:val="20"/>
          <w:lang w:eastAsia="sl-SI"/>
        </w:rPr>
        <w:t>–</w:t>
      </w:r>
      <w:r w:rsidR="006771F4" w:rsidRPr="00174E73">
        <w:rPr>
          <w:rFonts w:ascii="Arial" w:eastAsia="Times New Roman" w:hAnsi="Arial" w:cs="Arial"/>
          <w:sz w:val="20"/>
          <w:szCs w:val="20"/>
          <w:lang w:eastAsia="sl-SI"/>
        </w:rPr>
        <w:t xml:space="preserve"> 121</w:t>
      </w:r>
      <w:r w:rsidR="00F4198C" w:rsidRPr="00174E73">
        <w:rPr>
          <w:rFonts w:ascii="Arial" w:eastAsia="Times New Roman" w:hAnsi="Arial" w:cs="Arial"/>
          <w:sz w:val="20"/>
          <w:szCs w:val="20"/>
          <w:lang w:eastAsia="sl-SI"/>
        </w:rPr>
        <w:t>, poslovnih in upravnih stavb – 122</w:t>
      </w:r>
      <w:r w:rsidR="00A174A0" w:rsidRPr="00174E73">
        <w:rPr>
          <w:rFonts w:ascii="Arial" w:eastAsia="Times New Roman" w:hAnsi="Arial" w:cs="Arial"/>
          <w:sz w:val="20"/>
          <w:szCs w:val="20"/>
          <w:lang w:eastAsia="sl-SI"/>
        </w:rPr>
        <w:t>, če ne gre za konferenčne in kongresne stavbe</w:t>
      </w:r>
      <w:r w:rsidR="00F4198C" w:rsidRPr="00174E73">
        <w:rPr>
          <w:rFonts w:ascii="Arial" w:eastAsia="Times New Roman" w:hAnsi="Arial" w:cs="Arial"/>
          <w:sz w:val="20"/>
          <w:szCs w:val="20"/>
          <w:lang w:eastAsia="sl-SI"/>
        </w:rPr>
        <w:t xml:space="preserve">, trgovske stavbe – 12301, če ne gre za nakupovalne </w:t>
      </w:r>
      <w:r w:rsidR="00BB3B12" w:rsidRPr="00174E73">
        <w:rPr>
          <w:rFonts w:ascii="Arial" w:eastAsia="Times New Roman" w:hAnsi="Arial" w:cs="Arial"/>
          <w:sz w:val="20"/>
          <w:szCs w:val="20"/>
          <w:lang w:eastAsia="sl-SI"/>
        </w:rPr>
        <w:t>in</w:t>
      </w:r>
      <w:r w:rsidR="00F4198C" w:rsidRPr="00174E73">
        <w:rPr>
          <w:rFonts w:ascii="Arial" w:eastAsia="Times New Roman" w:hAnsi="Arial" w:cs="Arial"/>
          <w:sz w:val="20"/>
          <w:szCs w:val="20"/>
          <w:lang w:eastAsia="sl-SI"/>
        </w:rPr>
        <w:t xml:space="preserve"> trgovske centre</w:t>
      </w:r>
      <w:r w:rsidR="00BB3B12" w:rsidRPr="00174E73">
        <w:rPr>
          <w:rFonts w:ascii="Arial" w:eastAsia="Times New Roman" w:hAnsi="Arial" w:cs="Arial"/>
          <w:sz w:val="20"/>
          <w:szCs w:val="20"/>
          <w:lang w:eastAsia="sl-SI"/>
        </w:rPr>
        <w:t xml:space="preserve"> ter stavbe za storitvene dejavnosti – 12304, če ne gre za kemične čistilnice</w:t>
      </w:r>
      <w:r w:rsidR="00A432AF" w:rsidRPr="00174E73">
        <w:rPr>
          <w:rFonts w:ascii="Arial" w:eastAsia="Times New Roman" w:hAnsi="Arial" w:cs="Arial"/>
          <w:sz w:val="20"/>
          <w:szCs w:val="20"/>
          <w:lang w:eastAsia="sl-SI"/>
        </w:rPr>
        <w:t xml:space="preserve"> in pralnice</w:t>
      </w:r>
      <w:r w:rsidR="00777ECC" w:rsidRPr="00174E73">
        <w:rPr>
          <w:rFonts w:ascii="Arial" w:eastAsia="Times New Roman" w:hAnsi="Arial" w:cs="Arial"/>
          <w:sz w:val="20"/>
          <w:szCs w:val="20"/>
          <w:lang w:eastAsia="sl-SI"/>
        </w:rPr>
        <w:t xml:space="preserve"> ter avtopralnice in avtomehanične delavnice</w:t>
      </w:r>
      <w:r w:rsidR="00F4198C" w:rsidRPr="00174E73">
        <w:rPr>
          <w:rFonts w:ascii="Arial" w:eastAsia="Times New Roman" w:hAnsi="Arial" w:cs="Arial"/>
          <w:sz w:val="20"/>
          <w:szCs w:val="20"/>
          <w:lang w:eastAsia="sl-SI"/>
        </w:rPr>
        <w:t xml:space="preserve">, </w:t>
      </w:r>
      <w:r w:rsidR="00FF273E" w:rsidRPr="00174E73">
        <w:rPr>
          <w:rFonts w:ascii="Arial" w:eastAsia="Times New Roman" w:hAnsi="Arial" w:cs="Arial"/>
          <w:sz w:val="20"/>
          <w:szCs w:val="20"/>
          <w:lang w:eastAsia="sl-SI"/>
        </w:rPr>
        <w:t xml:space="preserve">stavbe splošnega družbenega pomena – 126, </w:t>
      </w:r>
      <w:r w:rsidR="00F4198C" w:rsidRPr="00174E73">
        <w:rPr>
          <w:rFonts w:ascii="Arial" w:eastAsia="Times New Roman" w:hAnsi="Arial" w:cs="Arial"/>
          <w:sz w:val="20"/>
          <w:szCs w:val="20"/>
          <w:lang w:eastAsia="sl-SI"/>
        </w:rPr>
        <w:t xml:space="preserve">in se izda vodno soglasje, če: </w:t>
      </w:r>
    </w:p>
    <w:p w14:paraId="797CA7FB" w14:textId="77777777" w:rsidR="00F4198C" w:rsidRPr="00174E73" w:rsidRDefault="00F4198C" w:rsidP="00375783">
      <w:pPr>
        <w:numPr>
          <w:ilvl w:val="0"/>
          <w:numId w:val="23"/>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ter podzemnih voda, zlasti pa na kakovost in količino podzemne vode,</w:t>
      </w:r>
    </w:p>
    <w:p w14:paraId="689AC520" w14:textId="0CD0DCFD" w:rsidR="00A174A0" w:rsidRPr="00174E73" w:rsidRDefault="00A174A0" w:rsidP="00375783">
      <w:pPr>
        <w:numPr>
          <w:ilvl w:val="0"/>
          <w:numId w:val="23"/>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sz w:val="20"/>
          <w:szCs w:val="20"/>
          <w:lang w:eastAsia="sl-SI"/>
        </w:rPr>
        <w:t>pri svojem delovanju oziroma obratovanju ne skladiščijo, uporabljajo, proizvajajo ali odlagajo snovi, ki bi lahko vplivale na spremembo lastnosti ali skladnost in zdravstveno ustreznost pitne vode v skladu s predpisi, ki urejajo pitno vodo,</w:t>
      </w:r>
    </w:p>
    <w:p w14:paraId="40D167FD" w14:textId="77777777" w:rsidR="00D152DD" w:rsidRPr="00174E73" w:rsidRDefault="00D152DD" w:rsidP="00D152DD">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gre za gradnjo objektov na prostih ali nezadostno izkoriščenih stavbnih zemljiščih, določenih s prostorskimi akti občine Šentilj, sprejetimi pred uveljavitvijo te uredbe, ali na novih stavbnih zemljiščih, če gre za zaokrožitve poselitvenih območij, kjer je vzpostavljeno odvajanje komunalnih vod v javno kanalizacijo, ter</w:t>
      </w:r>
    </w:p>
    <w:p w14:paraId="6EF3D83A"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18AA0B75" w14:textId="24BAC3ED" w:rsidR="006771F4" w:rsidRPr="00174E73" w:rsidRDefault="006771F4" w:rsidP="006771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5C6B09" w:rsidRPr="00174E73">
        <w:rPr>
          <w:rFonts w:ascii="Arial" w:eastAsia="Times New Roman" w:hAnsi="Arial" w:cs="Arial"/>
          <w:sz w:val="20"/>
          <w:szCs w:val="20"/>
          <w:lang w:eastAsia="sl-SI"/>
        </w:rPr>
        <w:t>2</w:t>
      </w:r>
      <w:r w:rsidRPr="00174E73">
        <w:rPr>
          <w:rFonts w:ascii="Arial" w:eastAsia="Times New Roman" w:hAnsi="Arial" w:cs="Arial"/>
          <w:sz w:val="20"/>
          <w:szCs w:val="20"/>
          <w:lang w:eastAsia="sl-SI"/>
        </w:rPr>
        <w:t xml:space="preserve">) Na VVO IIIA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 xml:space="preserve">je dovoljena novogradnja stavbe za rastlinsko pridelavo – 12711, in se izda vodno soglasje, če:  </w:t>
      </w:r>
    </w:p>
    <w:p w14:paraId="4E86495E" w14:textId="77777777" w:rsidR="006771F4" w:rsidRPr="00174E73" w:rsidRDefault="006771F4" w:rsidP="006771F4">
      <w:pPr>
        <w:numPr>
          <w:ilvl w:val="0"/>
          <w:numId w:val="23"/>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ter podzemnih voda, zlasti pa na kakovost in količino podzemne vode,</w:t>
      </w:r>
    </w:p>
    <w:p w14:paraId="10B96807" w14:textId="06102CC6" w:rsidR="006771F4" w:rsidRPr="00174E73" w:rsidRDefault="006771F4" w:rsidP="006771F4">
      <w:pPr>
        <w:numPr>
          <w:ilvl w:val="0"/>
          <w:numId w:val="23"/>
        </w:numPr>
        <w:spacing w:after="0"/>
        <w:ind w:left="284" w:hanging="284"/>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lastRenderedPageBreak/>
        <w:t>gre za gradnjo objektov na zemljiščih, določenih s prostorskimi akti občine Šentilj, sprejetimi pred uveljavitvijo te uredbe</w:t>
      </w:r>
      <w:r w:rsidRPr="00174E73">
        <w:rPr>
          <w:rFonts w:ascii="Arial" w:eastAsia="Times New Roman" w:hAnsi="Arial" w:cs="Arial"/>
          <w:sz w:val="20"/>
          <w:szCs w:val="20"/>
        </w:rPr>
        <w:t>,</w:t>
      </w:r>
      <w:r w:rsidRPr="00174E73">
        <w:rPr>
          <w:rFonts w:ascii="Arial" w:eastAsia="Times New Roman" w:hAnsi="Arial" w:cs="Arial"/>
          <w:color w:val="000000"/>
          <w:sz w:val="20"/>
          <w:szCs w:val="20"/>
          <w:lang w:eastAsia="sl-SI"/>
        </w:rPr>
        <w:t xml:space="preserve"> ter</w:t>
      </w:r>
    </w:p>
    <w:p w14:paraId="33D895F5" w14:textId="77777777" w:rsidR="006771F4" w:rsidRPr="00174E73" w:rsidRDefault="006771F4"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2929635F" w14:textId="5A6223F3" w:rsidR="00BB3B12" w:rsidRPr="00174E73" w:rsidRDefault="00B73FE5" w:rsidP="006771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5C6B09" w:rsidRPr="00174E73">
        <w:rPr>
          <w:rFonts w:ascii="Arial" w:eastAsia="Times New Roman" w:hAnsi="Arial" w:cs="Arial"/>
          <w:sz w:val="20"/>
          <w:szCs w:val="20"/>
          <w:lang w:eastAsia="sl-SI"/>
        </w:rPr>
        <w:t>3</w:t>
      </w:r>
      <w:r w:rsidR="00BB3B12" w:rsidRPr="00174E73">
        <w:rPr>
          <w:rFonts w:ascii="Arial" w:eastAsia="Times New Roman" w:hAnsi="Arial" w:cs="Arial"/>
          <w:sz w:val="20"/>
          <w:szCs w:val="20"/>
          <w:lang w:eastAsia="sl-SI"/>
        </w:rPr>
        <w:t>) Na VVO III</w:t>
      </w:r>
      <w:r w:rsidR="00A174A0" w:rsidRPr="00174E73">
        <w:rPr>
          <w:rFonts w:ascii="Arial" w:eastAsia="Times New Roman" w:hAnsi="Arial" w:cs="Arial"/>
          <w:sz w:val="20"/>
          <w:szCs w:val="20"/>
          <w:lang w:eastAsia="sl-SI"/>
        </w:rPr>
        <w:t>A</w:t>
      </w:r>
      <w:r w:rsidR="001F76A4" w:rsidRPr="00174E73">
        <w:rPr>
          <w:rFonts w:ascii="Arial" w:eastAsia="Times New Roman" w:hAnsi="Arial" w:cs="Arial"/>
          <w:sz w:val="20"/>
          <w:szCs w:val="20"/>
          <w:lang w:eastAsia="sl-SI"/>
        </w:rPr>
        <w:t xml:space="preserve"> in VVO IIIB</w:t>
      </w:r>
      <w:r w:rsidR="00BB3B12" w:rsidRPr="00174E73">
        <w:rPr>
          <w:rFonts w:ascii="Arial" w:eastAsia="Times New Roman" w:hAnsi="Arial" w:cs="Arial"/>
          <w:sz w:val="20"/>
          <w:szCs w:val="20"/>
          <w:lang w:eastAsia="sl-SI"/>
        </w:rPr>
        <w:t xml:space="preserve"> je dovoljena novogradnja drugih </w:t>
      </w:r>
      <w:proofErr w:type="spellStart"/>
      <w:r w:rsidR="00BB3B12" w:rsidRPr="00174E73">
        <w:rPr>
          <w:rFonts w:ascii="Arial" w:eastAsia="Times New Roman" w:hAnsi="Arial" w:cs="Arial"/>
          <w:sz w:val="20"/>
          <w:szCs w:val="20"/>
          <w:lang w:eastAsia="sl-SI"/>
        </w:rPr>
        <w:t>nestanovanjskih</w:t>
      </w:r>
      <w:proofErr w:type="spellEnd"/>
      <w:r w:rsidR="00BB3B12" w:rsidRPr="00174E73">
        <w:rPr>
          <w:rFonts w:ascii="Arial" w:eastAsia="Times New Roman" w:hAnsi="Arial" w:cs="Arial"/>
          <w:sz w:val="20"/>
          <w:szCs w:val="20"/>
          <w:lang w:eastAsia="sl-SI"/>
        </w:rPr>
        <w:t xml:space="preserve"> kmetijskih stavb, če gre za stavbe za rejo živali – 12712, v okviru obstoječih </w:t>
      </w:r>
      <w:r w:rsidR="00AA1A4B" w:rsidRPr="00174E73">
        <w:rPr>
          <w:rFonts w:ascii="Arial" w:eastAsia="Times New Roman" w:hAnsi="Arial" w:cs="Arial"/>
          <w:sz w:val="20"/>
          <w:szCs w:val="20"/>
          <w:lang w:eastAsia="sl-SI"/>
        </w:rPr>
        <w:t>kmetijskih gospodarstev, in se</w:t>
      </w:r>
      <w:r w:rsidR="00BB3B12" w:rsidRPr="00174E73">
        <w:rPr>
          <w:rFonts w:ascii="Arial" w:eastAsia="Times New Roman" w:hAnsi="Arial" w:cs="Arial"/>
          <w:sz w:val="20"/>
          <w:szCs w:val="20"/>
          <w:lang w:eastAsia="sl-SI"/>
        </w:rPr>
        <w:t xml:space="preserve"> izda vodno soglasje, če:  </w:t>
      </w:r>
    </w:p>
    <w:p w14:paraId="33D60B2E" w14:textId="77777777" w:rsidR="00BB3B12" w:rsidRPr="00174E73" w:rsidRDefault="00BB3B12" w:rsidP="00375783">
      <w:pPr>
        <w:numPr>
          <w:ilvl w:val="0"/>
          <w:numId w:val="23"/>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ter podzemnih voda, zlasti pa na kakovost in količino podzemne vode,</w:t>
      </w:r>
    </w:p>
    <w:p w14:paraId="3577AB1E" w14:textId="77777777" w:rsidR="00BB3B12" w:rsidRPr="00174E73" w:rsidRDefault="00BB3B12" w:rsidP="00375783">
      <w:pPr>
        <w:numPr>
          <w:ilvl w:val="0"/>
          <w:numId w:val="23"/>
        </w:numPr>
        <w:spacing w:after="0"/>
        <w:ind w:left="284" w:hanging="284"/>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na kmetijskih zemljiščih v uporabi kmetijskega gospodarstva skupna obremenitev z živalmi ne sme presegati obremenitev, določenih s predpisom, ki ureja varstvo voda pred onesnaževanjem z nitrati iz kmetijskih virov,</w:t>
      </w:r>
    </w:p>
    <w:p w14:paraId="4AEC7BB5" w14:textId="77777777" w:rsidR="00BB3B12" w:rsidRPr="00174E73" w:rsidRDefault="00BB3B12" w:rsidP="00375783">
      <w:pPr>
        <w:numPr>
          <w:ilvl w:val="0"/>
          <w:numId w:val="23"/>
        </w:numPr>
        <w:spacing w:after="0"/>
        <w:ind w:left="284" w:hanging="284"/>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so izcedne vode iz stavbe za rejo živali speljane v vodotesno skladišče za živinska gnojila, ki mora biti zgrajeno v skladu s predpisom, ki ureja varstvo voda pred onesnaževanjem z nitrati iz kmetijskih virov,</w:t>
      </w:r>
    </w:p>
    <w:p w14:paraId="6D52B87A" w14:textId="77777777" w:rsidR="00BB3B12" w:rsidRPr="00174E73" w:rsidRDefault="00BB3B12" w:rsidP="00375783">
      <w:pPr>
        <w:numPr>
          <w:ilvl w:val="0"/>
          <w:numId w:val="23"/>
        </w:numPr>
        <w:spacing w:after="0"/>
        <w:ind w:left="284" w:hanging="284"/>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so pri tehnologiji zbiranja živinskih gnojil upoštevane prepovedi oziroma omejitve rabe posamezne vrste živinskih gnojil na razpoložljivih kmetijskih zemljiščih kmetijskega gospodarstva, določene za posamezno notranje območje s to uredbo,</w:t>
      </w:r>
    </w:p>
    <w:p w14:paraId="3C8F3AD0" w14:textId="77777777" w:rsidR="00D152DD" w:rsidRPr="00174E73" w:rsidRDefault="00D152DD" w:rsidP="00D152DD">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gre za gradnjo objektov na prostih ali nezadostno izkoriščenih stavbnih zemljiščih, določenih s prostorskimi akti občine Šentilj, sprejetimi pred uveljavitvijo te uredbe, ali na novih stavbnih zemljiščih, če gre za zaokrožitve poselitvenih območij, kjer je vzpostavljeno odvajanje komunalnih vod v javno kanalizacijo, ter</w:t>
      </w:r>
    </w:p>
    <w:p w14:paraId="5482C0FB"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3ED77505" w14:textId="58434DE8" w:rsidR="00BB3B12" w:rsidRPr="00174E73" w:rsidRDefault="00BB3B12" w:rsidP="00AF08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5C6B09" w:rsidRPr="00174E73">
        <w:rPr>
          <w:rFonts w:ascii="Arial" w:eastAsia="Times New Roman" w:hAnsi="Arial" w:cs="Arial"/>
          <w:sz w:val="20"/>
          <w:szCs w:val="20"/>
          <w:lang w:eastAsia="sl-SI"/>
        </w:rPr>
        <w:t>4</w:t>
      </w:r>
      <w:r w:rsidR="00B73FE5" w:rsidRPr="00174E73">
        <w:rPr>
          <w:rFonts w:ascii="Arial" w:eastAsia="Times New Roman" w:hAnsi="Arial" w:cs="Arial"/>
          <w:sz w:val="20"/>
          <w:szCs w:val="20"/>
          <w:lang w:eastAsia="sl-SI"/>
        </w:rPr>
        <w:t xml:space="preserve">) </w:t>
      </w:r>
      <w:r w:rsidRPr="00174E73">
        <w:rPr>
          <w:rFonts w:ascii="Arial" w:eastAsia="Times New Roman" w:hAnsi="Arial" w:cs="Arial"/>
          <w:sz w:val="20"/>
          <w:szCs w:val="20"/>
          <w:lang w:eastAsia="sl-SI"/>
        </w:rPr>
        <w:t>Na VVO III</w:t>
      </w:r>
      <w:r w:rsidR="00A174A0" w:rsidRPr="00174E73">
        <w:rPr>
          <w:rFonts w:ascii="Arial" w:eastAsia="Times New Roman" w:hAnsi="Arial" w:cs="Arial"/>
          <w:sz w:val="20"/>
          <w:szCs w:val="20"/>
          <w:lang w:eastAsia="sl-SI"/>
        </w:rPr>
        <w:t>A</w:t>
      </w:r>
      <w:r w:rsidR="001F76A4" w:rsidRPr="00174E73">
        <w:rPr>
          <w:rFonts w:ascii="Arial" w:eastAsia="Times New Roman" w:hAnsi="Arial" w:cs="Arial"/>
          <w:sz w:val="20"/>
          <w:szCs w:val="20"/>
          <w:lang w:eastAsia="sl-SI"/>
        </w:rPr>
        <w:t xml:space="preserve"> in VVO IIIB</w:t>
      </w:r>
      <w:r w:rsidRPr="00174E73">
        <w:rPr>
          <w:rFonts w:ascii="Arial" w:eastAsia="Times New Roman" w:hAnsi="Arial" w:cs="Arial"/>
          <w:sz w:val="20"/>
          <w:szCs w:val="20"/>
          <w:lang w:eastAsia="sl-SI"/>
        </w:rPr>
        <w:t xml:space="preserve"> je dovoljena novogradnja stavbe za skladiščenje pridelkov – 12713, druge </w:t>
      </w:r>
      <w:proofErr w:type="spellStart"/>
      <w:r w:rsidRPr="00174E73">
        <w:rPr>
          <w:rFonts w:ascii="Arial" w:eastAsia="Times New Roman" w:hAnsi="Arial" w:cs="Arial"/>
          <w:sz w:val="20"/>
          <w:szCs w:val="20"/>
          <w:lang w:eastAsia="sl-SI"/>
        </w:rPr>
        <w:t>nestanovanjske</w:t>
      </w:r>
      <w:proofErr w:type="spellEnd"/>
      <w:r w:rsidRPr="00174E73">
        <w:rPr>
          <w:rFonts w:ascii="Arial" w:eastAsia="Times New Roman" w:hAnsi="Arial" w:cs="Arial"/>
          <w:sz w:val="20"/>
          <w:szCs w:val="20"/>
          <w:lang w:eastAsia="sl-SI"/>
        </w:rPr>
        <w:t xml:space="preserve"> kmetijske stavbe – 12714 in stavbe za izvajanje dopolnilnih dejavnosti na kmetiji v okviru obstoječih kmetijskih gospodarstev, in se izda vodno soglasje, če:  </w:t>
      </w:r>
    </w:p>
    <w:p w14:paraId="6AB111E3" w14:textId="77777777" w:rsidR="00BB3B12" w:rsidRPr="00174E73" w:rsidRDefault="00BB3B12"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ter podzemnih voda, zlasti pa na kakovost in količino podzemne vode,</w:t>
      </w:r>
    </w:p>
    <w:p w14:paraId="5DD01899" w14:textId="77777777" w:rsidR="00D152DD" w:rsidRPr="00174E73" w:rsidRDefault="00D152DD" w:rsidP="00D152DD">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gre za gradnjo objektov na prostih ali nezadostno izkoriščenih stavbnih zemljiščih, določenih s prostorskimi akti občine Šentilj, sprejetimi pred uveljavitvijo te uredbe, ali na novih stavbnih zemljiščih, če gre za zaokrožitve poselitvenih območij, kjer je vzpostavljeno odvajanje komunalnih vod v javno kanalizacijo, ter</w:t>
      </w:r>
    </w:p>
    <w:p w14:paraId="46B79B1E" w14:textId="61829BE9" w:rsidR="00FF273E"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2E225E75" w14:textId="1A1278F3"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778E6F17" w14:textId="2B236DEB" w:rsidR="002729CB" w:rsidRPr="00174E73" w:rsidRDefault="002729CB" w:rsidP="00543997">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(objekti prometne infrastrukture</w:t>
      </w:r>
      <w:r w:rsidR="00BB3B12" w:rsidRPr="00174E73">
        <w:rPr>
          <w:rFonts w:ascii="Arial" w:eastAsia="Times New Roman" w:hAnsi="Arial" w:cs="Arial"/>
          <w:b/>
          <w:sz w:val="20"/>
          <w:szCs w:val="20"/>
        </w:rPr>
        <w:t xml:space="preserve"> - 21</w:t>
      </w:r>
      <w:r w:rsidRPr="00174E73">
        <w:rPr>
          <w:rFonts w:ascii="Arial" w:eastAsia="Times New Roman" w:hAnsi="Arial" w:cs="Arial"/>
          <w:b/>
          <w:sz w:val="20"/>
          <w:szCs w:val="20"/>
        </w:rPr>
        <w:t>)</w:t>
      </w:r>
    </w:p>
    <w:p w14:paraId="2E48B53A" w14:textId="37D9584B"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A174A0" w:rsidRPr="00174E73">
        <w:rPr>
          <w:rFonts w:ascii="Arial" w:eastAsia="Times New Roman" w:hAnsi="Arial" w:cs="Arial"/>
          <w:sz w:val="20"/>
          <w:szCs w:val="20"/>
          <w:lang w:eastAsia="sl-SI"/>
        </w:rPr>
        <w:t>1</w:t>
      </w:r>
      <w:r w:rsidRPr="00174E73">
        <w:rPr>
          <w:rFonts w:ascii="Arial" w:eastAsia="Times New Roman" w:hAnsi="Arial" w:cs="Arial"/>
          <w:sz w:val="20"/>
          <w:szCs w:val="20"/>
          <w:lang w:eastAsia="sl-SI"/>
        </w:rPr>
        <w:t xml:space="preserve">) Na </w:t>
      </w:r>
      <w:r w:rsidR="00A174A0" w:rsidRPr="00174E73">
        <w:rPr>
          <w:rFonts w:ascii="Arial" w:eastAsia="Times New Roman" w:hAnsi="Arial" w:cs="Arial"/>
          <w:sz w:val="20"/>
          <w:szCs w:val="20"/>
          <w:lang w:eastAsia="sl-SI"/>
        </w:rPr>
        <w:t>VVO IIIA</w:t>
      </w:r>
      <w:r w:rsidRPr="00174E73">
        <w:rPr>
          <w:rFonts w:ascii="Arial" w:eastAsia="Times New Roman" w:hAnsi="Arial" w:cs="Arial"/>
          <w:sz w:val="20"/>
          <w:szCs w:val="20"/>
          <w:lang w:eastAsia="sl-SI"/>
        </w:rPr>
        <w:t xml:space="preserve">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 xml:space="preserve">je dovoljena novogradnja objektov prometne infrastrukture, ki so lokalne ceste, javne poti, </w:t>
      </w:r>
      <w:proofErr w:type="spellStart"/>
      <w:r w:rsidRPr="00174E73">
        <w:rPr>
          <w:rFonts w:ascii="Arial" w:eastAsia="Times New Roman" w:hAnsi="Arial" w:cs="Arial"/>
          <w:sz w:val="20"/>
          <w:szCs w:val="20"/>
          <w:lang w:eastAsia="sl-SI"/>
        </w:rPr>
        <w:t>nekategorizirane</w:t>
      </w:r>
      <w:proofErr w:type="spellEnd"/>
      <w:r w:rsidRPr="00174E73">
        <w:rPr>
          <w:rFonts w:ascii="Arial" w:eastAsia="Times New Roman" w:hAnsi="Arial" w:cs="Arial"/>
          <w:sz w:val="20"/>
          <w:szCs w:val="20"/>
          <w:lang w:eastAsia="sl-SI"/>
        </w:rPr>
        <w:t xml:space="preserve"> ceste</w:t>
      </w:r>
      <w:r w:rsidR="00555F01" w:rsidRPr="00174E73">
        <w:rPr>
          <w:rFonts w:ascii="Arial" w:eastAsia="Times New Roman" w:hAnsi="Arial" w:cs="Arial"/>
          <w:sz w:val="20"/>
          <w:szCs w:val="20"/>
          <w:lang w:eastAsia="sl-SI"/>
        </w:rPr>
        <w:t xml:space="preserve"> in gozdne ceste</w:t>
      </w:r>
      <w:r w:rsidR="000D5CA6" w:rsidRPr="00174E73">
        <w:rPr>
          <w:rFonts w:ascii="Arial" w:eastAsia="Times New Roman" w:hAnsi="Arial" w:cs="Arial"/>
          <w:sz w:val="20"/>
          <w:szCs w:val="20"/>
          <w:lang w:eastAsia="sl-SI"/>
        </w:rPr>
        <w:t xml:space="preserve"> </w:t>
      </w:r>
      <w:r w:rsidR="00B91004" w:rsidRPr="00174E73">
        <w:rPr>
          <w:rFonts w:ascii="Arial" w:eastAsia="Times New Roman" w:hAnsi="Arial" w:cs="Arial"/>
          <w:sz w:val="20"/>
          <w:szCs w:val="20"/>
          <w:lang w:eastAsia="sl-SI"/>
        </w:rPr>
        <w:t>–</w:t>
      </w:r>
      <w:r w:rsidR="000D5CA6" w:rsidRPr="00174E73">
        <w:rPr>
          <w:rFonts w:ascii="Arial" w:eastAsia="Times New Roman" w:hAnsi="Arial" w:cs="Arial"/>
          <w:sz w:val="20"/>
          <w:szCs w:val="20"/>
          <w:lang w:eastAsia="sl-SI"/>
        </w:rPr>
        <w:t xml:space="preserve"> 21121</w:t>
      </w:r>
      <w:r w:rsidRPr="00174E73">
        <w:rPr>
          <w:rFonts w:ascii="Arial" w:eastAsia="Times New Roman" w:hAnsi="Arial" w:cs="Arial"/>
          <w:sz w:val="20"/>
          <w:szCs w:val="20"/>
          <w:lang w:eastAsia="sl-SI"/>
        </w:rPr>
        <w:t xml:space="preserve">, letalski </w:t>
      </w:r>
      <w:proofErr w:type="spellStart"/>
      <w:r w:rsidRPr="00174E73">
        <w:rPr>
          <w:rFonts w:ascii="Arial" w:eastAsia="Times New Roman" w:hAnsi="Arial" w:cs="Arial"/>
          <w:sz w:val="20"/>
          <w:szCs w:val="20"/>
          <w:lang w:eastAsia="sl-SI"/>
        </w:rPr>
        <w:t>radionavigacijski</w:t>
      </w:r>
      <w:proofErr w:type="spellEnd"/>
      <w:r w:rsidRPr="00174E73">
        <w:rPr>
          <w:rFonts w:ascii="Arial" w:eastAsia="Times New Roman" w:hAnsi="Arial" w:cs="Arial"/>
          <w:sz w:val="20"/>
          <w:szCs w:val="20"/>
          <w:lang w:eastAsia="sl-SI"/>
        </w:rPr>
        <w:t xml:space="preserve"> objekti</w:t>
      </w:r>
      <w:r w:rsidR="000D5CA6" w:rsidRPr="00174E73">
        <w:rPr>
          <w:rFonts w:ascii="Arial" w:eastAsia="Times New Roman" w:hAnsi="Arial" w:cs="Arial"/>
          <w:sz w:val="20"/>
          <w:szCs w:val="20"/>
          <w:lang w:eastAsia="sl-SI"/>
        </w:rPr>
        <w:t xml:space="preserve"> </w:t>
      </w:r>
      <w:r w:rsidR="00B91004" w:rsidRPr="00174E73">
        <w:rPr>
          <w:rFonts w:ascii="Arial" w:eastAsia="Times New Roman" w:hAnsi="Arial" w:cs="Arial"/>
          <w:sz w:val="20"/>
          <w:szCs w:val="20"/>
          <w:lang w:eastAsia="sl-SI"/>
        </w:rPr>
        <w:t>–</w:t>
      </w:r>
      <w:r w:rsidR="000D5CA6" w:rsidRPr="00174E73">
        <w:rPr>
          <w:rFonts w:ascii="Arial" w:eastAsia="Times New Roman" w:hAnsi="Arial" w:cs="Arial"/>
          <w:sz w:val="20"/>
          <w:szCs w:val="20"/>
          <w:lang w:eastAsia="sl-SI"/>
        </w:rPr>
        <w:t xml:space="preserve"> 21302</w:t>
      </w:r>
      <w:r w:rsidRPr="00174E73">
        <w:rPr>
          <w:rFonts w:ascii="Arial" w:eastAsia="Times New Roman" w:hAnsi="Arial" w:cs="Arial"/>
          <w:sz w:val="20"/>
          <w:szCs w:val="20"/>
          <w:lang w:eastAsia="sl-SI"/>
        </w:rPr>
        <w:t>, mostovi, viadukti, nadvozi</w:t>
      </w:r>
      <w:r w:rsidR="005509D6" w:rsidRPr="00174E73">
        <w:rPr>
          <w:rFonts w:ascii="Arial" w:eastAsia="Times New Roman" w:hAnsi="Arial" w:cs="Arial"/>
          <w:sz w:val="20"/>
          <w:szCs w:val="20"/>
          <w:lang w:eastAsia="sl-SI"/>
        </w:rPr>
        <w:t>, nadhodi – 21410,</w:t>
      </w:r>
      <w:r w:rsidRPr="00174E73">
        <w:rPr>
          <w:rFonts w:ascii="Arial" w:eastAsia="Times New Roman" w:hAnsi="Arial" w:cs="Arial"/>
          <w:sz w:val="20"/>
          <w:szCs w:val="20"/>
          <w:lang w:eastAsia="sl-SI"/>
        </w:rPr>
        <w:t xml:space="preserve"> in se izda vodno soglasje, če:</w:t>
      </w:r>
    </w:p>
    <w:p w14:paraId="365D2CE4" w14:textId="12344E36" w:rsidR="002729CB" w:rsidRPr="00174E73" w:rsidRDefault="002729CB" w:rsidP="00375783">
      <w:pPr>
        <w:numPr>
          <w:ilvl w:val="0"/>
          <w:numId w:val="25"/>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 xml:space="preserve">so zagotovljeni zaščitni ukrepi, s katerimi se preprečijo negativni vplivi na vodni režim in stanje površinskih in podzemnih voda, zlasti pa na kakovost in količino podzemne vode, </w:t>
      </w:r>
      <w:r w:rsidR="00724635" w:rsidRPr="00174E73">
        <w:rPr>
          <w:rFonts w:ascii="Arial" w:eastAsia="Times New Roman" w:hAnsi="Arial" w:cs="Arial"/>
          <w:sz w:val="20"/>
          <w:szCs w:val="20"/>
        </w:rPr>
        <w:t>ter</w:t>
      </w:r>
    </w:p>
    <w:p w14:paraId="53E6233F"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160DA11C" w14:textId="05F8EA2F" w:rsidR="00247A68" w:rsidRPr="00174E73" w:rsidRDefault="009E5C2B" w:rsidP="00AF08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467982" w:rsidRPr="00174E73">
        <w:rPr>
          <w:rFonts w:ascii="Arial" w:eastAsia="Times New Roman" w:hAnsi="Arial" w:cs="Arial"/>
          <w:sz w:val="20"/>
          <w:szCs w:val="20"/>
          <w:lang w:eastAsia="sl-SI"/>
        </w:rPr>
        <w:t>2</w:t>
      </w:r>
      <w:r w:rsidR="001E5B3A" w:rsidRPr="00174E73">
        <w:rPr>
          <w:rFonts w:ascii="Arial" w:eastAsia="Times New Roman" w:hAnsi="Arial" w:cs="Arial"/>
          <w:sz w:val="20"/>
          <w:szCs w:val="20"/>
          <w:lang w:eastAsia="sl-SI"/>
        </w:rPr>
        <w:t>) Na VVO III</w:t>
      </w:r>
      <w:r w:rsidR="00247A68" w:rsidRPr="00174E73">
        <w:rPr>
          <w:rFonts w:ascii="Arial" w:eastAsia="Times New Roman" w:hAnsi="Arial" w:cs="Arial"/>
          <w:sz w:val="20"/>
          <w:szCs w:val="20"/>
          <w:lang w:eastAsia="sl-SI"/>
        </w:rPr>
        <w:t>A</w:t>
      </w:r>
      <w:r w:rsidR="001F76A4" w:rsidRPr="00174E73">
        <w:rPr>
          <w:rFonts w:ascii="Arial" w:eastAsia="Times New Roman" w:hAnsi="Arial" w:cs="Arial"/>
          <w:sz w:val="20"/>
          <w:szCs w:val="20"/>
          <w:lang w:eastAsia="sl-SI"/>
        </w:rPr>
        <w:t xml:space="preserve"> in VVO IIIB</w:t>
      </w:r>
      <w:r w:rsidR="001E5B3A" w:rsidRPr="00174E73">
        <w:rPr>
          <w:rFonts w:ascii="Arial" w:eastAsia="Times New Roman" w:hAnsi="Arial" w:cs="Arial"/>
          <w:sz w:val="20"/>
          <w:szCs w:val="20"/>
          <w:lang w:eastAsia="sl-SI"/>
        </w:rPr>
        <w:t xml:space="preserve"> je dovoljena novogradnja pr</w:t>
      </w:r>
      <w:r w:rsidR="00AA1A4B" w:rsidRPr="00174E73">
        <w:rPr>
          <w:rFonts w:ascii="Arial" w:eastAsia="Times New Roman" w:hAnsi="Arial" w:cs="Arial"/>
          <w:sz w:val="20"/>
          <w:szCs w:val="20"/>
          <w:lang w:eastAsia="sl-SI"/>
        </w:rPr>
        <w:t>edori in podhodi – 2142, in se</w:t>
      </w:r>
      <w:r w:rsidR="001E5B3A" w:rsidRPr="00174E73">
        <w:rPr>
          <w:rFonts w:ascii="Arial" w:eastAsia="Times New Roman" w:hAnsi="Arial" w:cs="Arial"/>
          <w:sz w:val="20"/>
          <w:szCs w:val="20"/>
          <w:lang w:eastAsia="sl-SI"/>
        </w:rPr>
        <w:t xml:space="preserve"> izda vodno soglasje, če:  </w:t>
      </w:r>
    </w:p>
    <w:p w14:paraId="7886F392" w14:textId="23EA79E1" w:rsidR="00247A68" w:rsidRPr="00174E73" w:rsidRDefault="00247A68"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zagotovljeni zaščitni ukrepi, s katerimi se preprečijo negativni vplivi na vodni režim in stanje površinskih in podzemnih voda, zlasti pa na kakovost in količino podzemne vode, </w:t>
      </w:r>
    </w:p>
    <w:p w14:paraId="7047A619" w14:textId="2470EBE4" w:rsidR="001E5B3A" w:rsidRPr="00174E73" w:rsidRDefault="007067E6"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se izkop izvede več kot 2 m nad najvišjo gladino podzemne vode</w:t>
      </w:r>
      <w:r w:rsidR="001E5B3A" w:rsidRPr="00174E73">
        <w:rPr>
          <w:rFonts w:ascii="Arial" w:hAnsi="Arial" w:cs="Arial"/>
          <w:color w:val="000000"/>
          <w:sz w:val="20"/>
          <w:szCs w:val="20"/>
        </w:rPr>
        <w:t>, ter</w:t>
      </w:r>
    </w:p>
    <w:p w14:paraId="385572F5"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4A0B33B0" w14:textId="2345C0F8" w:rsidR="001E5B3A" w:rsidRPr="00174E73" w:rsidRDefault="009E5C2B" w:rsidP="00AF08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lastRenderedPageBreak/>
        <w:t>(</w:t>
      </w:r>
      <w:r w:rsidR="00467982" w:rsidRPr="00174E73">
        <w:rPr>
          <w:rFonts w:ascii="Arial" w:eastAsia="Times New Roman" w:hAnsi="Arial" w:cs="Arial"/>
          <w:sz w:val="20"/>
          <w:szCs w:val="20"/>
          <w:lang w:eastAsia="sl-SI"/>
        </w:rPr>
        <w:t>3</w:t>
      </w:r>
      <w:r w:rsidR="001E5B3A" w:rsidRPr="00174E73">
        <w:rPr>
          <w:rFonts w:ascii="Arial" w:eastAsia="Times New Roman" w:hAnsi="Arial" w:cs="Arial"/>
          <w:sz w:val="20"/>
          <w:szCs w:val="20"/>
          <w:lang w:eastAsia="sl-SI"/>
        </w:rPr>
        <w:t>) Na VVO II</w:t>
      </w:r>
      <w:r w:rsidR="00D152DD" w:rsidRPr="00174E73">
        <w:rPr>
          <w:rFonts w:ascii="Arial" w:eastAsia="Times New Roman" w:hAnsi="Arial" w:cs="Arial"/>
          <w:sz w:val="20"/>
          <w:szCs w:val="20"/>
          <w:lang w:eastAsia="sl-SI"/>
        </w:rPr>
        <w:t xml:space="preserve"> </w:t>
      </w:r>
      <w:r w:rsidR="001E5B3A" w:rsidRPr="00174E73">
        <w:rPr>
          <w:rFonts w:ascii="Arial" w:eastAsia="Times New Roman" w:hAnsi="Arial" w:cs="Arial"/>
          <w:sz w:val="20"/>
          <w:szCs w:val="20"/>
          <w:lang w:eastAsia="sl-SI"/>
        </w:rPr>
        <w:t>je dovoljena novogradnja pregrad, objekt</w:t>
      </w:r>
      <w:r w:rsidR="00247A68" w:rsidRPr="00174E73">
        <w:rPr>
          <w:rFonts w:ascii="Arial" w:eastAsia="Times New Roman" w:hAnsi="Arial" w:cs="Arial"/>
          <w:sz w:val="20"/>
          <w:szCs w:val="20"/>
          <w:lang w:eastAsia="sl-SI"/>
        </w:rPr>
        <w:t>ov</w:t>
      </w:r>
      <w:r w:rsidR="001E5B3A" w:rsidRPr="00174E73">
        <w:rPr>
          <w:rFonts w:ascii="Arial" w:eastAsia="Times New Roman" w:hAnsi="Arial" w:cs="Arial"/>
          <w:sz w:val="20"/>
          <w:szCs w:val="20"/>
          <w:lang w:eastAsia="sl-SI"/>
        </w:rPr>
        <w:t xml:space="preserve"> za zaščito rečnih bregov in ureditev strug, </w:t>
      </w:r>
      <w:r w:rsidR="00247A68" w:rsidRPr="00174E73">
        <w:rPr>
          <w:rFonts w:ascii="Arial" w:eastAsia="Times New Roman" w:hAnsi="Arial" w:cs="Arial"/>
          <w:sz w:val="20"/>
          <w:szCs w:val="20"/>
          <w:lang w:eastAsia="sl-SI"/>
        </w:rPr>
        <w:t xml:space="preserve">nasipov </w:t>
      </w:r>
      <w:r w:rsidR="001E5B3A" w:rsidRPr="00174E73">
        <w:rPr>
          <w:rFonts w:ascii="Arial" w:eastAsia="Times New Roman" w:hAnsi="Arial" w:cs="Arial"/>
          <w:sz w:val="20"/>
          <w:szCs w:val="20"/>
          <w:lang w:eastAsia="sl-SI"/>
        </w:rPr>
        <w:t>ter podobni</w:t>
      </w:r>
      <w:r w:rsidR="00247A68" w:rsidRPr="00174E73">
        <w:rPr>
          <w:rFonts w:ascii="Arial" w:eastAsia="Times New Roman" w:hAnsi="Arial" w:cs="Arial"/>
          <w:sz w:val="20"/>
          <w:szCs w:val="20"/>
          <w:lang w:eastAsia="sl-SI"/>
        </w:rPr>
        <w:t>h</w:t>
      </w:r>
      <w:r w:rsidR="001E5B3A" w:rsidRPr="00174E73">
        <w:rPr>
          <w:rFonts w:ascii="Arial" w:eastAsia="Times New Roman" w:hAnsi="Arial" w:cs="Arial"/>
          <w:sz w:val="20"/>
          <w:szCs w:val="20"/>
          <w:lang w:eastAsia="sl-SI"/>
        </w:rPr>
        <w:t xml:space="preserve"> objekt</w:t>
      </w:r>
      <w:r w:rsidR="00247A68" w:rsidRPr="00174E73">
        <w:rPr>
          <w:rFonts w:ascii="Arial" w:eastAsia="Times New Roman" w:hAnsi="Arial" w:cs="Arial"/>
          <w:sz w:val="20"/>
          <w:szCs w:val="20"/>
          <w:lang w:eastAsia="sl-SI"/>
        </w:rPr>
        <w:t>ov</w:t>
      </w:r>
      <w:r w:rsidR="001E5B3A" w:rsidRPr="00174E73">
        <w:rPr>
          <w:rFonts w:ascii="Arial" w:eastAsia="Times New Roman" w:hAnsi="Arial" w:cs="Arial"/>
          <w:sz w:val="20"/>
          <w:szCs w:val="20"/>
          <w:lang w:eastAsia="sl-SI"/>
        </w:rPr>
        <w:t xml:space="preserve"> za zaščito pred poplavami – 21520, in se izda vodno soglasje, če:  </w:t>
      </w:r>
    </w:p>
    <w:p w14:paraId="5F72C2C8" w14:textId="77777777" w:rsidR="00010109" w:rsidRPr="00174E73" w:rsidRDefault="001E5B3A" w:rsidP="00724635">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w:t>
      </w:r>
      <w:r w:rsidR="00724635" w:rsidRPr="00174E73">
        <w:rPr>
          <w:rFonts w:ascii="Arial" w:hAnsi="Arial" w:cs="Arial"/>
          <w:color w:val="000000"/>
          <w:sz w:val="20"/>
          <w:szCs w:val="20"/>
        </w:rPr>
        <w:t>aradi tega posega sprejemljivo</w:t>
      </w:r>
      <w:r w:rsidRPr="00174E73">
        <w:rPr>
          <w:rFonts w:ascii="Arial" w:hAnsi="Arial" w:cs="Arial"/>
          <w:color w:val="000000"/>
          <w:sz w:val="20"/>
          <w:szCs w:val="20"/>
        </w:rPr>
        <w:t>,</w:t>
      </w:r>
    </w:p>
    <w:p w14:paraId="54C21584" w14:textId="5213B1C9" w:rsidR="00542A8B" w:rsidRPr="00174E73" w:rsidRDefault="00542A8B" w:rsidP="00BB0F56">
      <w:pPr>
        <w:numPr>
          <w:ilvl w:val="0"/>
          <w:numId w:val="22"/>
        </w:numPr>
        <w:autoSpaceDE w:val="0"/>
        <w:autoSpaceDN w:val="0"/>
        <w:adjustRightInd w:val="0"/>
        <w:spacing w:after="0"/>
        <w:ind w:left="284" w:hanging="284"/>
        <w:jc w:val="both"/>
        <w:rPr>
          <w:rFonts w:ascii="Arial" w:hAnsi="Arial" w:cs="Arial"/>
          <w:color w:val="000000"/>
          <w:sz w:val="20"/>
          <w:szCs w:val="20"/>
        </w:rPr>
      </w:pPr>
      <w:r w:rsidRPr="00542A8B">
        <w:rPr>
          <w:rFonts w:ascii="Arial" w:hAnsi="Arial" w:cs="Arial"/>
          <w:color w:val="000000"/>
          <w:sz w:val="20"/>
          <w:szCs w:val="20"/>
        </w:rPr>
        <w:t>so pri vzdrževanju in rekonstrukciji dovodnega in odvodnega kanala za malo hidroelektrarno dela, vključno z injekcijsko zaveso za zagotovitev stabilnosti objektov hidroelektrarne,  izvedena tako, da je omogočeno napajanje podzemne vode, ter</w:t>
      </w:r>
      <w:r w:rsidRPr="00542A8B">
        <w:rPr>
          <w:rFonts w:ascii="Arial" w:hAnsi="Arial" w:cs="Arial"/>
          <w:color w:val="000000"/>
          <w:sz w:val="20"/>
          <w:szCs w:val="20"/>
        </w:rPr>
        <w:tab/>
      </w:r>
    </w:p>
    <w:p w14:paraId="069E9DB7" w14:textId="77777777" w:rsidR="00BB0F56" w:rsidRPr="00174E73" w:rsidRDefault="00BB0F56" w:rsidP="00BB0F56">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79448970" w14:textId="09167034" w:rsidR="00CA1D23" w:rsidRPr="00174E73" w:rsidRDefault="00CA1D23" w:rsidP="00AF08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DC261D" w:rsidRPr="00174E73">
        <w:rPr>
          <w:rFonts w:ascii="Arial" w:eastAsia="Times New Roman" w:hAnsi="Arial" w:cs="Arial"/>
          <w:sz w:val="20"/>
          <w:szCs w:val="20"/>
          <w:lang w:eastAsia="sl-SI"/>
        </w:rPr>
        <w:t>4</w:t>
      </w:r>
      <w:r w:rsidRPr="00174E73">
        <w:rPr>
          <w:rFonts w:ascii="Arial" w:eastAsia="Times New Roman" w:hAnsi="Arial" w:cs="Arial"/>
          <w:sz w:val="20"/>
          <w:szCs w:val="20"/>
          <w:lang w:eastAsia="sl-SI"/>
        </w:rPr>
        <w:t xml:space="preserve">) Na VVO IIIA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je dovoljena novogradnja pregrad, objektov za zaščito rečnih bregov in ureditev strug, nasipov ter podobnih objektov za zaščito</w:t>
      </w:r>
      <w:r w:rsidR="00AA1A4B" w:rsidRPr="00174E73">
        <w:rPr>
          <w:rFonts w:ascii="Arial" w:eastAsia="Times New Roman" w:hAnsi="Arial" w:cs="Arial"/>
          <w:sz w:val="20"/>
          <w:szCs w:val="20"/>
          <w:lang w:eastAsia="sl-SI"/>
        </w:rPr>
        <w:t xml:space="preserve"> pred poplavami – 21520, in se</w:t>
      </w:r>
      <w:r w:rsidRPr="00174E73">
        <w:rPr>
          <w:rFonts w:ascii="Arial" w:eastAsia="Times New Roman" w:hAnsi="Arial" w:cs="Arial"/>
          <w:sz w:val="20"/>
          <w:szCs w:val="20"/>
          <w:lang w:eastAsia="sl-SI"/>
        </w:rPr>
        <w:t xml:space="preserve"> izda vodno soglasje, če:  </w:t>
      </w:r>
    </w:p>
    <w:p w14:paraId="59E94FF1" w14:textId="77777777" w:rsidR="00CF3163" w:rsidRPr="00174E73" w:rsidRDefault="00CA1D23" w:rsidP="00724635">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in podzemnih voda, zlasti pa na kako</w:t>
      </w:r>
      <w:r w:rsidR="00724635" w:rsidRPr="00174E73">
        <w:rPr>
          <w:rFonts w:ascii="Arial" w:hAnsi="Arial" w:cs="Arial"/>
          <w:color w:val="000000"/>
          <w:sz w:val="20"/>
          <w:szCs w:val="20"/>
        </w:rPr>
        <w:t>vost in količino podzemne vode</w:t>
      </w:r>
      <w:r w:rsidRPr="00174E73">
        <w:rPr>
          <w:rFonts w:ascii="Arial" w:hAnsi="Arial" w:cs="Arial"/>
          <w:color w:val="000000"/>
          <w:sz w:val="20"/>
          <w:szCs w:val="20"/>
        </w:rPr>
        <w:t xml:space="preserve">, </w:t>
      </w:r>
    </w:p>
    <w:p w14:paraId="5BDF53CE" w14:textId="77777777" w:rsidR="00542A8B" w:rsidRPr="00174E73" w:rsidRDefault="00542A8B" w:rsidP="00542A8B">
      <w:pPr>
        <w:numPr>
          <w:ilvl w:val="0"/>
          <w:numId w:val="22"/>
        </w:numPr>
        <w:autoSpaceDE w:val="0"/>
        <w:autoSpaceDN w:val="0"/>
        <w:adjustRightInd w:val="0"/>
        <w:spacing w:after="0"/>
        <w:ind w:left="284" w:hanging="284"/>
        <w:jc w:val="both"/>
        <w:rPr>
          <w:rFonts w:ascii="Arial" w:hAnsi="Arial" w:cs="Arial"/>
          <w:color w:val="000000"/>
          <w:sz w:val="20"/>
          <w:szCs w:val="20"/>
        </w:rPr>
      </w:pPr>
      <w:r w:rsidRPr="00542A8B">
        <w:rPr>
          <w:rFonts w:ascii="Arial" w:hAnsi="Arial" w:cs="Arial"/>
          <w:color w:val="000000"/>
          <w:sz w:val="20"/>
          <w:szCs w:val="20"/>
        </w:rPr>
        <w:t>so pri vzdrževanju in rekonstrukciji dovodnega in odvodnega kanala za malo hidroelektrarno dela, vključno z injekcijsko zaveso za zagotovitev stabilnosti objektov hidroelektrarne,  izvedena tako, da je omogočeno napajanje podzemne vode, ter</w:t>
      </w:r>
      <w:r w:rsidRPr="00542A8B">
        <w:rPr>
          <w:rFonts w:ascii="Arial" w:hAnsi="Arial" w:cs="Arial"/>
          <w:color w:val="000000"/>
          <w:sz w:val="20"/>
          <w:szCs w:val="20"/>
        </w:rPr>
        <w:tab/>
      </w:r>
    </w:p>
    <w:p w14:paraId="425C78AF" w14:textId="77777777" w:rsidR="00CF3163" w:rsidRPr="00174E73" w:rsidRDefault="00CF3163" w:rsidP="00CF316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38298B32" w14:textId="1D0EB944" w:rsidR="000D5CA6" w:rsidRPr="00174E73" w:rsidRDefault="000D5CA6"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06504E" w:rsidRPr="00174E73">
        <w:rPr>
          <w:rFonts w:ascii="Arial" w:eastAsia="Times New Roman" w:hAnsi="Arial" w:cs="Arial"/>
          <w:sz w:val="20"/>
          <w:szCs w:val="20"/>
          <w:lang w:eastAsia="sl-SI"/>
        </w:rPr>
        <w:t>5</w:t>
      </w:r>
      <w:r w:rsidRPr="00174E73">
        <w:rPr>
          <w:rFonts w:ascii="Arial" w:eastAsia="Times New Roman" w:hAnsi="Arial" w:cs="Arial"/>
          <w:sz w:val="20"/>
          <w:szCs w:val="20"/>
          <w:lang w:eastAsia="sl-SI"/>
        </w:rPr>
        <w:t xml:space="preserve">) Na </w:t>
      </w:r>
      <w:r w:rsidR="00E76221" w:rsidRPr="00174E73">
        <w:rPr>
          <w:rFonts w:ascii="Arial" w:eastAsia="Times New Roman" w:hAnsi="Arial" w:cs="Arial"/>
          <w:sz w:val="20"/>
          <w:szCs w:val="20"/>
          <w:lang w:eastAsia="sl-SI"/>
        </w:rPr>
        <w:t>VVO II</w:t>
      </w:r>
      <w:r w:rsidR="001F76A4" w:rsidRPr="00174E73">
        <w:rPr>
          <w:rFonts w:ascii="Arial" w:eastAsia="Times New Roman" w:hAnsi="Arial" w:cs="Arial"/>
          <w:sz w:val="20"/>
          <w:szCs w:val="20"/>
          <w:lang w:eastAsia="sl-SI"/>
        </w:rPr>
        <w:t>,</w:t>
      </w:r>
      <w:r w:rsidR="00A367BF" w:rsidRPr="00174E73">
        <w:rPr>
          <w:rFonts w:ascii="Arial" w:eastAsia="Times New Roman" w:hAnsi="Arial" w:cs="Arial"/>
          <w:sz w:val="20"/>
          <w:szCs w:val="20"/>
          <w:lang w:eastAsia="sl-SI"/>
        </w:rPr>
        <w:t xml:space="preserve"> VVO IIIA</w:t>
      </w:r>
      <w:r w:rsidR="00E76221" w:rsidRPr="00174E73">
        <w:rPr>
          <w:rFonts w:ascii="Arial" w:eastAsia="Times New Roman" w:hAnsi="Arial" w:cs="Arial"/>
          <w:sz w:val="20"/>
          <w:szCs w:val="20"/>
          <w:lang w:eastAsia="sl-SI"/>
        </w:rPr>
        <w:t xml:space="preserve">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je dovoljena novogradnja sistema za namakanje</w:t>
      </w:r>
      <w:r w:rsidR="001551C5" w:rsidRPr="00174E73">
        <w:rPr>
          <w:rFonts w:ascii="Arial" w:eastAsia="Times New Roman" w:hAnsi="Arial" w:cs="Arial"/>
          <w:sz w:val="20"/>
          <w:szCs w:val="20"/>
          <w:lang w:eastAsia="sl-SI"/>
        </w:rPr>
        <w:t xml:space="preserve"> in osuševanje</w:t>
      </w:r>
      <w:r w:rsidRPr="00174E73">
        <w:rPr>
          <w:rFonts w:ascii="Arial" w:eastAsia="Times New Roman" w:hAnsi="Arial" w:cs="Arial"/>
          <w:sz w:val="20"/>
          <w:szCs w:val="20"/>
          <w:lang w:eastAsia="sl-SI"/>
        </w:rPr>
        <w:t xml:space="preserve"> – 21530, če gre za </w:t>
      </w:r>
      <w:r w:rsidR="001551C5" w:rsidRPr="00174E73">
        <w:rPr>
          <w:rFonts w:ascii="Arial" w:eastAsia="Times New Roman" w:hAnsi="Arial" w:cs="Arial"/>
          <w:sz w:val="20"/>
          <w:szCs w:val="20"/>
          <w:lang w:eastAsia="sl-SI"/>
        </w:rPr>
        <w:t xml:space="preserve">namakanje, </w:t>
      </w:r>
      <w:r w:rsidRPr="00174E73">
        <w:rPr>
          <w:rFonts w:ascii="Arial" w:eastAsia="Times New Roman" w:hAnsi="Arial" w:cs="Arial"/>
          <w:sz w:val="20"/>
          <w:szCs w:val="20"/>
          <w:lang w:eastAsia="sl-SI"/>
        </w:rPr>
        <w:t>in se izda vodno soglasje, če:</w:t>
      </w:r>
    </w:p>
    <w:p w14:paraId="41920649" w14:textId="77777777" w:rsidR="00E76221" w:rsidRPr="00174E73" w:rsidRDefault="00E76221"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14:paraId="370492B7" w14:textId="045F5C74" w:rsidR="000D5CA6" w:rsidRPr="00174E73" w:rsidRDefault="000D5CA6"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gre za namakanje z razpršilci ali kapljično namakanje z vodo v skladu z gnojilnim načrtom, ter</w:t>
      </w:r>
    </w:p>
    <w:p w14:paraId="2CAA4865"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77164ED0" w14:textId="149304EE" w:rsidR="00E76221" w:rsidRPr="00174E73" w:rsidRDefault="00E76221"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2DDA8A15" w14:textId="50896BA9" w:rsidR="00E76221" w:rsidRPr="00174E73" w:rsidRDefault="00E76221"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(daljinski</w:t>
      </w:r>
      <w:r w:rsidR="001B381D" w:rsidRPr="00174E73">
        <w:rPr>
          <w:rFonts w:ascii="Arial" w:eastAsia="Times New Roman" w:hAnsi="Arial" w:cs="Arial"/>
          <w:b/>
          <w:sz w:val="20"/>
          <w:szCs w:val="20"/>
        </w:rPr>
        <w:t xml:space="preserve"> transportni </w:t>
      </w:r>
      <w:r w:rsidR="009763FB" w:rsidRPr="00174E73">
        <w:rPr>
          <w:rFonts w:ascii="Arial" w:eastAsia="Times New Roman" w:hAnsi="Arial" w:cs="Arial"/>
          <w:b/>
          <w:sz w:val="20"/>
          <w:szCs w:val="20"/>
        </w:rPr>
        <w:t>cevovodi</w:t>
      </w:r>
      <w:r w:rsidRPr="00174E73">
        <w:rPr>
          <w:rFonts w:ascii="Arial" w:eastAsia="Times New Roman" w:hAnsi="Arial" w:cs="Arial"/>
          <w:b/>
          <w:sz w:val="20"/>
          <w:szCs w:val="20"/>
        </w:rPr>
        <w:t xml:space="preserve"> - 221)</w:t>
      </w:r>
    </w:p>
    <w:p w14:paraId="33F01FAC" w14:textId="2AF8A3C4" w:rsidR="00E76221" w:rsidRPr="00174E73" w:rsidRDefault="00E76221"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Na </w:t>
      </w:r>
      <w:r w:rsidR="009A3A76" w:rsidRPr="00174E73">
        <w:rPr>
          <w:rFonts w:ascii="Arial" w:eastAsia="Times New Roman" w:hAnsi="Arial" w:cs="Arial"/>
          <w:sz w:val="20"/>
          <w:szCs w:val="20"/>
          <w:lang w:eastAsia="sl-SI"/>
        </w:rPr>
        <w:t xml:space="preserve">VVO II in </w:t>
      </w:r>
      <w:r w:rsidRPr="00174E73">
        <w:rPr>
          <w:rFonts w:ascii="Arial" w:eastAsia="Times New Roman" w:hAnsi="Arial" w:cs="Arial"/>
          <w:sz w:val="20"/>
          <w:szCs w:val="20"/>
          <w:lang w:eastAsia="sl-SI"/>
        </w:rPr>
        <w:t xml:space="preserve">VVO IIIA je dovoljena novogradnja daljinskih prenosnih plinovodov </w:t>
      </w:r>
      <w:r w:rsidR="009763FB"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2211</w:t>
      </w:r>
      <w:r w:rsidR="009763FB" w:rsidRPr="00174E73">
        <w:rPr>
          <w:rFonts w:ascii="Arial" w:eastAsia="Times New Roman" w:hAnsi="Arial" w:cs="Arial"/>
          <w:sz w:val="20"/>
          <w:szCs w:val="20"/>
          <w:lang w:eastAsia="sl-SI"/>
        </w:rPr>
        <w:t>, če gre za daljinske (prenosne) daljnovode</w:t>
      </w:r>
      <w:r w:rsidRPr="00174E73">
        <w:rPr>
          <w:rFonts w:ascii="Arial" w:eastAsia="Times New Roman" w:hAnsi="Arial" w:cs="Arial"/>
          <w:sz w:val="20"/>
          <w:szCs w:val="20"/>
          <w:lang w:eastAsia="sl-SI"/>
        </w:rPr>
        <w:t>, in se izda vodno soglasje, če:</w:t>
      </w:r>
    </w:p>
    <w:p w14:paraId="149FB18E" w14:textId="77777777" w:rsidR="00E76221" w:rsidRPr="00174E73" w:rsidRDefault="00E76221"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je izdelan državni prostorskih načrt ali občinski podrobni prostorski načrt, v skladu s predpisi, ki urejajo umeščanje prostorskih ureditev državnega pomena v prostor,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k državnemu prostorskemu načrtu ali občinskemu podrobnemu prostorskemu načrtu, </w:t>
      </w:r>
    </w:p>
    <w:p w14:paraId="5AC41E14" w14:textId="5A0C2D24" w:rsidR="00E76221" w:rsidRPr="00174E73" w:rsidRDefault="009A3A76" w:rsidP="00724635">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upravljavec prenosnega plinovoda pisno utemelji razloge</w:t>
      </w:r>
      <w:r w:rsidR="00A432AF" w:rsidRPr="00174E73">
        <w:rPr>
          <w:rFonts w:ascii="Arial" w:hAnsi="Arial" w:cs="Arial"/>
          <w:color w:val="000000"/>
          <w:sz w:val="20"/>
          <w:szCs w:val="20"/>
        </w:rPr>
        <w:t>,</w:t>
      </w:r>
      <w:r w:rsidRPr="00174E73">
        <w:rPr>
          <w:rFonts w:ascii="Arial" w:hAnsi="Arial" w:cs="Arial"/>
          <w:color w:val="000000"/>
          <w:sz w:val="20"/>
          <w:szCs w:val="20"/>
        </w:rPr>
        <w:t xml:space="preserve"> </w:t>
      </w:r>
      <w:r w:rsidR="00A432AF" w:rsidRPr="00174E73">
        <w:rPr>
          <w:rFonts w:ascii="Arial" w:hAnsi="Arial" w:cs="Arial"/>
          <w:color w:val="000000"/>
          <w:sz w:val="20"/>
          <w:szCs w:val="20"/>
        </w:rPr>
        <w:t xml:space="preserve">zaradi katerih </w:t>
      </w:r>
      <w:r w:rsidRPr="00174E73">
        <w:rPr>
          <w:rFonts w:ascii="Arial" w:hAnsi="Arial" w:cs="Arial"/>
          <w:color w:val="000000"/>
          <w:sz w:val="20"/>
          <w:szCs w:val="20"/>
        </w:rPr>
        <w:t>načrtovani daljinski prenosni plinovod ne more potekati po obstoječi trasi,</w:t>
      </w:r>
      <w:r w:rsidR="00724635" w:rsidRPr="00174E73">
        <w:rPr>
          <w:rFonts w:ascii="Arial" w:hAnsi="Arial" w:cs="Arial"/>
          <w:color w:val="000000"/>
          <w:sz w:val="20"/>
          <w:szCs w:val="20"/>
        </w:rPr>
        <w:t xml:space="preserve"> </w:t>
      </w:r>
      <w:r w:rsidR="00E76221" w:rsidRPr="00174E73">
        <w:rPr>
          <w:rFonts w:ascii="Arial" w:hAnsi="Arial" w:cs="Arial"/>
          <w:color w:val="000000"/>
          <w:sz w:val="20"/>
          <w:szCs w:val="20"/>
        </w:rPr>
        <w:t>ter</w:t>
      </w:r>
    </w:p>
    <w:p w14:paraId="51C544D1"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0ED94637" w14:textId="184A741C" w:rsidR="009E44B2" w:rsidRPr="00174E73" w:rsidRDefault="009E44B2" w:rsidP="009E44B2">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9763FB" w:rsidRPr="00174E73">
        <w:rPr>
          <w:rFonts w:ascii="Arial" w:eastAsia="Times New Roman" w:hAnsi="Arial" w:cs="Arial"/>
          <w:sz w:val="20"/>
          <w:szCs w:val="20"/>
          <w:lang w:eastAsia="sl-SI"/>
        </w:rPr>
        <w:t>2</w:t>
      </w:r>
      <w:r w:rsidRPr="00174E73">
        <w:rPr>
          <w:rFonts w:ascii="Arial" w:eastAsia="Times New Roman" w:hAnsi="Arial" w:cs="Arial"/>
          <w:sz w:val="20"/>
          <w:szCs w:val="20"/>
          <w:lang w:eastAsia="sl-SI"/>
        </w:rPr>
        <w:t xml:space="preserve">) Na </w:t>
      </w:r>
      <w:r w:rsidR="00397E47" w:rsidRPr="00174E73">
        <w:rPr>
          <w:rFonts w:ascii="Arial" w:eastAsia="Times New Roman" w:hAnsi="Arial" w:cs="Arial"/>
          <w:sz w:val="20"/>
          <w:szCs w:val="20"/>
          <w:lang w:eastAsia="sl-SI"/>
        </w:rPr>
        <w:t>VVO II in VVO IIIA</w:t>
      </w:r>
      <w:r w:rsidRPr="00174E73">
        <w:rPr>
          <w:rFonts w:ascii="Arial" w:eastAsia="Times New Roman" w:hAnsi="Arial" w:cs="Arial"/>
          <w:sz w:val="20"/>
          <w:szCs w:val="20"/>
          <w:lang w:eastAsia="sl-SI"/>
        </w:rPr>
        <w:t xml:space="preserve"> je dovoljena novogradnja daljinskih (transportnih) vodovodov </w:t>
      </w:r>
      <w:r w:rsidR="002F2BCC"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2212, ter se izda vodno soglasje, če:</w:t>
      </w:r>
    </w:p>
    <w:p w14:paraId="4FB41852" w14:textId="77777777" w:rsidR="009763FB" w:rsidRPr="00174E73" w:rsidRDefault="009E44B2"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zagotovljeni zaščitni ukrepi, s katerimi se preprečijo negativni vplivi na vodni režim in stanje površinskih in podzemnih voda, zlasti pa na kakovost in količino podzemne vode, </w:t>
      </w:r>
    </w:p>
    <w:p w14:paraId="22549E70" w14:textId="4F5C4026" w:rsidR="009E44B2" w:rsidRPr="00174E73" w:rsidRDefault="009763FB"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w:t>
      </w:r>
      <w:r w:rsidRPr="000E44EA">
        <w:rPr>
          <w:rFonts w:ascii="Arial" w:hAnsi="Arial" w:cs="Arial"/>
          <w:color w:val="000000"/>
          <w:sz w:val="20"/>
          <w:szCs w:val="20"/>
        </w:rPr>
        <w:t xml:space="preserve">zahteve iz </w:t>
      </w:r>
      <w:r w:rsidR="00394DB6" w:rsidRPr="000E44EA">
        <w:rPr>
          <w:rFonts w:ascii="Arial" w:hAnsi="Arial" w:cs="Arial"/>
          <w:color w:val="000000"/>
          <w:sz w:val="20"/>
          <w:szCs w:val="20"/>
        </w:rPr>
        <w:t>6</w:t>
      </w:r>
      <w:r w:rsidRPr="000E44EA">
        <w:rPr>
          <w:rFonts w:ascii="Arial" w:hAnsi="Arial" w:cs="Arial"/>
          <w:color w:val="000000"/>
          <w:sz w:val="20"/>
          <w:szCs w:val="20"/>
        </w:rPr>
        <w:t>. člena te</w:t>
      </w:r>
      <w:r w:rsidRPr="00174E73">
        <w:rPr>
          <w:rFonts w:ascii="Arial" w:hAnsi="Arial" w:cs="Arial"/>
          <w:color w:val="000000"/>
          <w:sz w:val="20"/>
          <w:szCs w:val="20"/>
        </w:rPr>
        <w:t xml:space="preserve"> uredbe, </w:t>
      </w:r>
      <w:r w:rsidR="009E44B2" w:rsidRPr="00174E73">
        <w:rPr>
          <w:rFonts w:ascii="Arial" w:hAnsi="Arial" w:cs="Arial"/>
          <w:color w:val="000000"/>
          <w:sz w:val="20"/>
          <w:szCs w:val="20"/>
        </w:rPr>
        <w:t>ter</w:t>
      </w:r>
    </w:p>
    <w:p w14:paraId="1E407643"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lastRenderedPageBreak/>
        <w:t xml:space="preserve">so izpolnjene druge zahteve in omejitve iz VII. poglavja te uredbe. </w:t>
      </w:r>
    </w:p>
    <w:p w14:paraId="591DE1EC" w14:textId="2A6A570B"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6A71123E" w14:textId="05F49B73"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r w:rsidR="00D13043" w:rsidRPr="00174E73">
        <w:rPr>
          <w:rFonts w:ascii="Arial" w:eastAsia="Times New Roman" w:hAnsi="Arial" w:cs="Arial"/>
          <w:b/>
          <w:sz w:val="20"/>
          <w:szCs w:val="20"/>
        </w:rPr>
        <w:t>lokalni cevovodi, lokalni (distribucijski) elektroenergetski vodi in lokalna (</w:t>
      </w:r>
      <w:proofErr w:type="spellStart"/>
      <w:r w:rsidR="00D13043" w:rsidRPr="00174E73">
        <w:rPr>
          <w:rFonts w:ascii="Arial" w:eastAsia="Times New Roman" w:hAnsi="Arial" w:cs="Arial"/>
          <w:b/>
          <w:sz w:val="20"/>
          <w:szCs w:val="20"/>
        </w:rPr>
        <w:t>dostopovna</w:t>
      </w:r>
      <w:proofErr w:type="spellEnd"/>
      <w:r w:rsidR="00D13043" w:rsidRPr="00174E73">
        <w:rPr>
          <w:rFonts w:ascii="Arial" w:eastAsia="Times New Roman" w:hAnsi="Arial" w:cs="Arial"/>
          <w:b/>
          <w:sz w:val="20"/>
          <w:szCs w:val="20"/>
        </w:rPr>
        <w:t>) komunikacijska omrežja - 222</w:t>
      </w:r>
      <w:r w:rsidRPr="00174E73">
        <w:rPr>
          <w:rFonts w:ascii="Arial" w:eastAsia="Times New Roman" w:hAnsi="Arial" w:cs="Arial"/>
          <w:b/>
          <w:sz w:val="20"/>
          <w:szCs w:val="20"/>
        </w:rPr>
        <w:t>)</w:t>
      </w:r>
    </w:p>
    <w:p w14:paraId="0ED5C9DD" w14:textId="0EFBA489" w:rsidR="002729CB" w:rsidRPr="00174E73" w:rsidRDefault="009E5BED"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w:t>
      </w:r>
      <w:r w:rsidR="002729CB" w:rsidRPr="00174E73">
        <w:rPr>
          <w:rFonts w:ascii="Arial" w:eastAsia="Times New Roman" w:hAnsi="Arial" w:cs="Arial"/>
          <w:sz w:val="20"/>
          <w:szCs w:val="20"/>
          <w:lang w:eastAsia="sl-SI"/>
        </w:rPr>
        <w:t xml:space="preserve">Na </w:t>
      </w:r>
      <w:r w:rsidR="00E76221" w:rsidRPr="00174E73">
        <w:rPr>
          <w:rFonts w:ascii="Arial" w:eastAsia="Times New Roman" w:hAnsi="Arial" w:cs="Arial"/>
          <w:sz w:val="20"/>
          <w:szCs w:val="20"/>
          <w:lang w:eastAsia="sl-SI"/>
        </w:rPr>
        <w:t xml:space="preserve"> VVO IIIA</w:t>
      </w:r>
      <w:r w:rsidR="002729CB" w:rsidRPr="00174E73">
        <w:rPr>
          <w:rFonts w:ascii="Arial" w:eastAsia="Times New Roman" w:hAnsi="Arial" w:cs="Arial"/>
          <w:sz w:val="20"/>
          <w:szCs w:val="20"/>
          <w:lang w:eastAsia="sl-SI"/>
        </w:rPr>
        <w:t xml:space="preserve"> j</w:t>
      </w:r>
      <w:r w:rsidR="001F76A4" w:rsidRPr="00174E73">
        <w:rPr>
          <w:rFonts w:ascii="Arial" w:eastAsia="Times New Roman" w:hAnsi="Arial" w:cs="Arial"/>
          <w:sz w:val="20"/>
          <w:szCs w:val="20"/>
          <w:lang w:eastAsia="sl-SI"/>
        </w:rPr>
        <w:t xml:space="preserve"> in VVO IIIB </w:t>
      </w:r>
      <w:r w:rsidR="002729CB" w:rsidRPr="00174E73">
        <w:rPr>
          <w:rFonts w:ascii="Arial" w:eastAsia="Times New Roman" w:hAnsi="Arial" w:cs="Arial"/>
          <w:sz w:val="20"/>
          <w:szCs w:val="20"/>
          <w:lang w:eastAsia="sl-SI"/>
        </w:rPr>
        <w:t>e dovoljena novogradnja</w:t>
      </w:r>
      <w:r w:rsidR="00D13043" w:rsidRPr="00174E73">
        <w:rPr>
          <w:rFonts w:ascii="Arial" w:eastAsia="Times New Roman" w:hAnsi="Arial" w:cs="Arial"/>
          <w:sz w:val="20"/>
          <w:szCs w:val="20"/>
          <w:lang w:eastAsia="sl-SI"/>
        </w:rPr>
        <w:t xml:space="preserve"> lokalnega (dist</w:t>
      </w:r>
      <w:r w:rsidR="00D9345A" w:rsidRPr="00174E73">
        <w:rPr>
          <w:rFonts w:ascii="Arial" w:eastAsia="Times New Roman" w:hAnsi="Arial" w:cs="Arial"/>
          <w:sz w:val="20"/>
          <w:szCs w:val="20"/>
          <w:lang w:eastAsia="sl-SI"/>
        </w:rPr>
        <w:t>ribucijskega) plinovoda – 2221</w:t>
      </w:r>
      <w:r w:rsidR="002729CB" w:rsidRPr="00174E73">
        <w:rPr>
          <w:rFonts w:ascii="Arial" w:eastAsia="Times New Roman" w:hAnsi="Arial" w:cs="Arial"/>
          <w:sz w:val="20"/>
          <w:szCs w:val="20"/>
          <w:lang w:eastAsia="sl-SI"/>
        </w:rPr>
        <w:t>, ter se izda vodno soglasje, če:</w:t>
      </w:r>
    </w:p>
    <w:p w14:paraId="3CA9EAC4" w14:textId="10E91AD2" w:rsidR="002729CB" w:rsidRPr="00174E73" w:rsidRDefault="00D9345A" w:rsidP="00724635">
      <w:pPr>
        <w:numPr>
          <w:ilvl w:val="0"/>
          <w:numId w:val="25"/>
        </w:numPr>
        <w:overflowPunct w:val="0"/>
        <w:autoSpaceDE w:val="0"/>
        <w:autoSpaceDN w:val="0"/>
        <w:adjustRightInd w:val="0"/>
        <w:spacing w:after="0"/>
        <w:ind w:left="284" w:hanging="284"/>
        <w:jc w:val="both"/>
        <w:textAlignment w:val="baseline"/>
        <w:rPr>
          <w:rFonts w:ascii="Arial" w:hAnsi="Arial" w:cs="Arial"/>
          <w:sz w:val="20"/>
          <w:szCs w:val="20"/>
        </w:rPr>
      </w:pPr>
      <w:r w:rsidRPr="00174E73">
        <w:rPr>
          <w:rFonts w:ascii="Arial" w:hAnsi="Arial" w:cs="Arial"/>
          <w:color w:val="000000"/>
          <w:sz w:val="20"/>
          <w:szCs w:val="20"/>
          <w:lang w:eastAsia="x-none"/>
        </w:rPr>
        <w:t xml:space="preserve">je izdelan občinski podrobni prostorski načrt, v skladu s predpisi o urejanju prostora, za katerega je izdelana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k občinskemu </w:t>
      </w:r>
      <w:r w:rsidR="00724635" w:rsidRPr="00174E73">
        <w:rPr>
          <w:rFonts w:ascii="Arial" w:hAnsi="Arial" w:cs="Arial"/>
          <w:color w:val="000000"/>
          <w:sz w:val="20"/>
          <w:szCs w:val="20"/>
          <w:lang w:eastAsia="x-none"/>
        </w:rPr>
        <w:t>podrobnemu prostorskemu načrtu</w:t>
      </w:r>
      <w:r w:rsidR="00D13043" w:rsidRPr="00174E73">
        <w:rPr>
          <w:rFonts w:ascii="Arial" w:hAnsi="Arial" w:cs="Arial"/>
          <w:color w:val="000000"/>
          <w:sz w:val="20"/>
          <w:szCs w:val="20"/>
        </w:rPr>
        <w:t xml:space="preserve">, </w:t>
      </w:r>
      <w:r w:rsidR="002729CB" w:rsidRPr="00174E73">
        <w:rPr>
          <w:rFonts w:ascii="Arial" w:hAnsi="Arial" w:cs="Arial"/>
          <w:color w:val="000000"/>
          <w:sz w:val="20"/>
          <w:szCs w:val="20"/>
        </w:rPr>
        <w:t>ter</w:t>
      </w:r>
    </w:p>
    <w:p w14:paraId="2A05AABA"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054A1200" w14:textId="50425782" w:rsidR="00482FED" w:rsidRPr="00174E73" w:rsidRDefault="00482FED" w:rsidP="00AF08DD">
      <w:pPr>
        <w:overflowPunct w:val="0"/>
        <w:autoSpaceDE w:val="0"/>
        <w:autoSpaceDN w:val="0"/>
        <w:adjustRightInd w:val="0"/>
        <w:spacing w:before="240" w:after="0"/>
        <w:jc w:val="both"/>
        <w:textAlignment w:val="baseline"/>
        <w:rPr>
          <w:rFonts w:ascii="Arial" w:hAnsi="Arial" w:cs="Arial"/>
          <w:color w:val="000000"/>
          <w:sz w:val="20"/>
          <w:szCs w:val="20"/>
        </w:rPr>
      </w:pPr>
      <w:r w:rsidRPr="00174E73">
        <w:rPr>
          <w:rFonts w:ascii="Arial" w:eastAsia="Times New Roman" w:hAnsi="Arial" w:cs="Arial"/>
          <w:sz w:val="20"/>
          <w:szCs w:val="20"/>
          <w:lang w:eastAsia="sl-SI"/>
        </w:rPr>
        <w:t>(</w:t>
      </w:r>
      <w:r w:rsidR="0056013C" w:rsidRPr="00174E73">
        <w:rPr>
          <w:rFonts w:ascii="Arial" w:eastAsia="Times New Roman" w:hAnsi="Arial" w:cs="Arial"/>
          <w:sz w:val="20"/>
          <w:szCs w:val="20"/>
          <w:lang w:eastAsia="sl-SI"/>
        </w:rPr>
        <w:t>2</w:t>
      </w:r>
      <w:r w:rsidRPr="00174E73">
        <w:rPr>
          <w:rFonts w:ascii="Arial" w:eastAsia="Times New Roman" w:hAnsi="Arial" w:cs="Arial"/>
          <w:sz w:val="20"/>
          <w:szCs w:val="20"/>
          <w:lang w:eastAsia="sl-SI"/>
        </w:rPr>
        <w:t xml:space="preserve">) </w:t>
      </w:r>
      <w:r w:rsidR="00B513F4" w:rsidRPr="00174E73">
        <w:rPr>
          <w:rFonts w:ascii="Arial" w:eastAsia="Times New Roman" w:hAnsi="Arial" w:cs="Arial"/>
          <w:sz w:val="20"/>
          <w:szCs w:val="20"/>
          <w:lang w:eastAsia="sl-SI"/>
        </w:rPr>
        <w:t>Na</w:t>
      </w:r>
      <w:r w:rsidRPr="00174E73">
        <w:rPr>
          <w:rFonts w:ascii="Arial" w:eastAsia="Times New Roman" w:hAnsi="Arial" w:cs="Arial"/>
          <w:sz w:val="20"/>
          <w:szCs w:val="20"/>
          <w:lang w:eastAsia="sl-SI"/>
        </w:rPr>
        <w:t xml:space="preserve"> </w:t>
      </w:r>
      <w:r w:rsidR="00806B4F" w:rsidRPr="00174E73">
        <w:rPr>
          <w:rFonts w:ascii="Arial" w:eastAsia="Times New Roman" w:hAnsi="Arial" w:cs="Arial"/>
          <w:sz w:val="20"/>
          <w:szCs w:val="20"/>
          <w:lang w:eastAsia="sl-SI"/>
        </w:rPr>
        <w:t>VVO II</w:t>
      </w:r>
      <w:r w:rsidR="001F76A4" w:rsidRPr="00174E73">
        <w:rPr>
          <w:rFonts w:ascii="Arial" w:eastAsia="Times New Roman" w:hAnsi="Arial" w:cs="Arial"/>
          <w:sz w:val="20"/>
          <w:szCs w:val="20"/>
          <w:lang w:eastAsia="sl-SI"/>
        </w:rPr>
        <w:t>,</w:t>
      </w:r>
      <w:r w:rsidR="00806B4F" w:rsidRPr="00174E73">
        <w:rPr>
          <w:rFonts w:ascii="Arial" w:eastAsia="Times New Roman" w:hAnsi="Arial" w:cs="Arial"/>
          <w:sz w:val="20"/>
          <w:szCs w:val="20"/>
          <w:lang w:eastAsia="sl-SI"/>
        </w:rPr>
        <w:t xml:space="preserve"> </w:t>
      </w:r>
      <w:r w:rsidRPr="00174E73">
        <w:rPr>
          <w:rFonts w:ascii="Arial" w:eastAsia="Times New Roman" w:hAnsi="Arial" w:cs="Arial"/>
          <w:sz w:val="20"/>
          <w:szCs w:val="20"/>
          <w:lang w:eastAsia="sl-SI"/>
        </w:rPr>
        <w:t>VVO IIIA</w:t>
      </w:r>
      <w:r w:rsidR="001F76A4" w:rsidRPr="00174E73">
        <w:rPr>
          <w:rFonts w:ascii="Arial" w:eastAsia="Times New Roman" w:hAnsi="Arial" w:cs="Arial"/>
          <w:sz w:val="20"/>
          <w:szCs w:val="20"/>
          <w:lang w:eastAsia="sl-SI"/>
        </w:rPr>
        <w:t xml:space="preserve"> in VVO IIIB</w:t>
      </w:r>
      <w:r w:rsidRPr="00174E73">
        <w:rPr>
          <w:rFonts w:ascii="Arial" w:eastAsia="Times New Roman" w:hAnsi="Arial" w:cs="Arial"/>
          <w:sz w:val="20"/>
          <w:szCs w:val="20"/>
          <w:lang w:eastAsia="sl-SI"/>
        </w:rPr>
        <w:t xml:space="preserve"> je dovoljena novogradnja lokalnih cevovodov </w:t>
      </w:r>
      <w:r w:rsidR="00B91004"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2222, lokalnih (distribucijskih) elektroenergetskih vodov in lokalnega (</w:t>
      </w:r>
      <w:proofErr w:type="spellStart"/>
      <w:r w:rsidRPr="00174E73">
        <w:rPr>
          <w:rFonts w:ascii="Arial" w:eastAsia="Times New Roman" w:hAnsi="Arial" w:cs="Arial"/>
          <w:sz w:val="20"/>
          <w:szCs w:val="20"/>
          <w:lang w:eastAsia="sl-SI"/>
        </w:rPr>
        <w:t>dostopovnega</w:t>
      </w:r>
      <w:proofErr w:type="spellEnd"/>
      <w:r w:rsidRPr="00174E73">
        <w:rPr>
          <w:rFonts w:ascii="Arial" w:eastAsia="Times New Roman" w:hAnsi="Arial" w:cs="Arial"/>
          <w:sz w:val="20"/>
          <w:szCs w:val="20"/>
          <w:lang w:eastAsia="sl-SI"/>
        </w:rPr>
        <w:t xml:space="preserve">) komunikacijskega omrežja </w:t>
      </w:r>
      <w:r w:rsidR="00B91004"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2224, ter se izda </w:t>
      </w:r>
      <w:r w:rsidRPr="00174E73">
        <w:rPr>
          <w:rFonts w:ascii="Arial" w:hAnsi="Arial" w:cs="Arial"/>
          <w:color w:val="000000"/>
          <w:sz w:val="20"/>
          <w:szCs w:val="20"/>
        </w:rPr>
        <w:t>vodno soglasje, če:</w:t>
      </w:r>
    </w:p>
    <w:p w14:paraId="4CAB3896" w14:textId="5BE1F994" w:rsidR="00482FED" w:rsidRPr="00174E73" w:rsidRDefault="00482FED" w:rsidP="00724635">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in podzemnih voda, zlasti pa na kak</w:t>
      </w:r>
      <w:r w:rsidR="00724635" w:rsidRPr="00174E73">
        <w:rPr>
          <w:rFonts w:ascii="Arial" w:hAnsi="Arial" w:cs="Arial"/>
          <w:color w:val="000000"/>
          <w:sz w:val="20"/>
          <w:szCs w:val="20"/>
        </w:rPr>
        <w:t>ovost in količino podzemne vode</w:t>
      </w:r>
      <w:r w:rsidRPr="00174E73">
        <w:rPr>
          <w:rFonts w:ascii="Arial" w:hAnsi="Arial" w:cs="Arial"/>
          <w:color w:val="000000"/>
          <w:sz w:val="20"/>
          <w:szCs w:val="20"/>
        </w:rPr>
        <w:t>,  ter</w:t>
      </w:r>
    </w:p>
    <w:p w14:paraId="5399E708"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592F76DC" w14:textId="1D638E0B" w:rsidR="00B01339" w:rsidRPr="00174E73" w:rsidRDefault="00B513F4" w:rsidP="00AF08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1D047E" w:rsidRPr="00174E73">
        <w:rPr>
          <w:rFonts w:ascii="Arial" w:eastAsia="Times New Roman" w:hAnsi="Arial" w:cs="Arial"/>
          <w:sz w:val="20"/>
          <w:szCs w:val="20"/>
          <w:lang w:eastAsia="sl-SI"/>
        </w:rPr>
        <w:t>3</w:t>
      </w:r>
      <w:r w:rsidRPr="00174E73">
        <w:rPr>
          <w:rFonts w:ascii="Arial" w:eastAsia="Times New Roman" w:hAnsi="Arial" w:cs="Arial"/>
          <w:sz w:val="20"/>
          <w:szCs w:val="20"/>
          <w:lang w:eastAsia="sl-SI"/>
        </w:rPr>
        <w:t xml:space="preserve">) Ne glede na prejšnji odstavek, na  VVO II novogradnja </w:t>
      </w:r>
      <w:r w:rsidR="00B01339" w:rsidRPr="00174E73">
        <w:rPr>
          <w:rFonts w:ascii="Arial" w:eastAsia="Times New Roman" w:hAnsi="Arial" w:cs="Arial"/>
          <w:sz w:val="20"/>
          <w:szCs w:val="20"/>
          <w:lang w:eastAsia="sl-SI"/>
        </w:rPr>
        <w:t>vodnih stolpov in vodnjakov –</w:t>
      </w:r>
      <w:r w:rsidRPr="00174E73">
        <w:rPr>
          <w:rFonts w:ascii="Arial" w:eastAsia="Times New Roman" w:hAnsi="Arial" w:cs="Arial"/>
          <w:sz w:val="20"/>
          <w:szCs w:val="20"/>
          <w:lang w:eastAsia="sl-SI"/>
        </w:rPr>
        <w:t xml:space="preserve"> 2222</w:t>
      </w:r>
      <w:r w:rsidR="00B01339" w:rsidRPr="00174E73">
        <w:rPr>
          <w:rFonts w:ascii="Arial" w:eastAsia="Times New Roman" w:hAnsi="Arial" w:cs="Arial"/>
          <w:sz w:val="20"/>
          <w:szCs w:val="20"/>
          <w:lang w:eastAsia="sl-SI"/>
        </w:rPr>
        <w:t>3 ni dovoljena.</w:t>
      </w:r>
    </w:p>
    <w:p w14:paraId="700A97C3" w14:textId="2D5E0414"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1D047E" w:rsidRPr="00174E73">
        <w:rPr>
          <w:rFonts w:ascii="Arial" w:eastAsia="Times New Roman" w:hAnsi="Arial" w:cs="Arial"/>
          <w:sz w:val="20"/>
          <w:szCs w:val="20"/>
          <w:lang w:eastAsia="sl-SI"/>
        </w:rPr>
        <w:t>4</w:t>
      </w:r>
      <w:r w:rsidRPr="00174E73">
        <w:rPr>
          <w:rFonts w:ascii="Arial" w:eastAsia="Times New Roman" w:hAnsi="Arial" w:cs="Arial"/>
          <w:sz w:val="20"/>
          <w:szCs w:val="20"/>
          <w:lang w:eastAsia="sl-SI"/>
        </w:rPr>
        <w:t xml:space="preserve">) Na </w:t>
      </w:r>
      <w:r w:rsidR="00E76221" w:rsidRPr="00174E73">
        <w:rPr>
          <w:rFonts w:ascii="Arial" w:eastAsia="Times New Roman" w:hAnsi="Arial" w:cs="Arial"/>
          <w:sz w:val="20"/>
          <w:szCs w:val="20"/>
          <w:lang w:eastAsia="sl-SI"/>
        </w:rPr>
        <w:t>VVO II</w:t>
      </w:r>
      <w:r w:rsidR="001F76A4" w:rsidRPr="00174E73">
        <w:rPr>
          <w:rFonts w:ascii="Arial" w:eastAsia="Times New Roman" w:hAnsi="Arial" w:cs="Arial"/>
          <w:sz w:val="20"/>
          <w:szCs w:val="20"/>
          <w:lang w:eastAsia="sl-SI"/>
        </w:rPr>
        <w:t>,</w:t>
      </w:r>
      <w:r w:rsidR="00E76221" w:rsidRPr="00174E73">
        <w:rPr>
          <w:rFonts w:ascii="Arial" w:eastAsia="Times New Roman" w:hAnsi="Arial" w:cs="Arial"/>
          <w:sz w:val="20"/>
          <w:szCs w:val="20"/>
          <w:lang w:eastAsia="sl-SI"/>
        </w:rPr>
        <w:t xml:space="preserve"> VVO IIIA</w:t>
      </w:r>
      <w:r w:rsidR="001F76A4" w:rsidRPr="00174E73">
        <w:rPr>
          <w:rFonts w:ascii="Arial" w:eastAsia="Times New Roman" w:hAnsi="Arial" w:cs="Arial"/>
          <w:sz w:val="20"/>
          <w:szCs w:val="20"/>
          <w:lang w:eastAsia="sl-SI"/>
        </w:rPr>
        <w:t xml:space="preserve"> in VVO IIIB</w:t>
      </w:r>
      <w:r w:rsidR="00E76221" w:rsidRPr="00174E73">
        <w:rPr>
          <w:rFonts w:ascii="Arial" w:eastAsia="Times New Roman" w:hAnsi="Arial" w:cs="Arial"/>
          <w:sz w:val="20"/>
          <w:szCs w:val="20"/>
          <w:lang w:eastAsia="sl-SI"/>
        </w:rPr>
        <w:t xml:space="preserve"> </w:t>
      </w:r>
      <w:r w:rsidRPr="00174E73">
        <w:rPr>
          <w:rFonts w:ascii="Arial" w:eastAsia="Times New Roman" w:hAnsi="Arial" w:cs="Arial"/>
          <w:sz w:val="20"/>
          <w:szCs w:val="20"/>
          <w:lang w:eastAsia="sl-SI"/>
        </w:rPr>
        <w:t>je dovoljena novog</w:t>
      </w:r>
      <w:r w:rsidR="00467E61" w:rsidRPr="00174E73">
        <w:rPr>
          <w:rFonts w:ascii="Arial" w:eastAsia="Times New Roman" w:hAnsi="Arial" w:cs="Arial"/>
          <w:sz w:val="20"/>
          <w:szCs w:val="20"/>
          <w:lang w:eastAsia="sl-SI"/>
        </w:rPr>
        <w:t>radnja cevovoda za odpadno vodo</w:t>
      </w:r>
      <w:r w:rsidR="00F86AC3" w:rsidRPr="00174E73">
        <w:rPr>
          <w:rFonts w:ascii="Arial" w:eastAsia="Times New Roman" w:hAnsi="Arial" w:cs="Arial"/>
          <w:sz w:val="20"/>
          <w:szCs w:val="20"/>
          <w:lang w:eastAsia="sl-SI"/>
        </w:rPr>
        <w:t xml:space="preserve"> </w:t>
      </w:r>
      <w:r w:rsidR="00B91004" w:rsidRPr="00174E73">
        <w:rPr>
          <w:rFonts w:ascii="Arial" w:eastAsia="Times New Roman" w:hAnsi="Arial" w:cs="Arial"/>
          <w:sz w:val="20"/>
          <w:szCs w:val="20"/>
          <w:lang w:eastAsia="sl-SI"/>
        </w:rPr>
        <w:t>–</w:t>
      </w:r>
      <w:r w:rsidR="00F86AC3" w:rsidRPr="00174E73">
        <w:rPr>
          <w:rFonts w:ascii="Arial" w:eastAsia="Times New Roman" w:hAnsi="Arial" w:cs="Arial"/>
          <w:sz w:val="20"/>
          <w:szCs w:val="20"/>
          <w:lang w:eastAsia="sl-SI"/>
        </w:rPr>
        <w:t xml:space="preserve"> 22231</w:t>
      </w:r>
      <w:r w:rsidR="00A86072" w:rsidRPr="00174E73">
        <w:rPr>
          <w:rFonts w:ascii="Arial" w:eastAsia="Times New Roman" w:hAnsi="Arial" w:cs="Arial"/>
          <w:sz w:val="20"/>
          <w:szCs w:val="20"/>
        </w:rPr>
        <w:t xml:space="preserve"> za odvajanje odpadne vode iz obstoječih objektov in objektov, ki so dovoljeni s to uredbo, </w:t>
      </w:r>
      <w:r w:rsidRPr="00174E73">
        <w:rPr>
          <w:rFonts w:ascii="Arial" w:eastAsia="Times New Roman" w:hAnsi="Arial" w:cs="Arial"/>
          <w:sz w:val="20"/>
          <w:szCs w:val="20"/>
          <w:lang w:eastAsia="sl-SI"/>
        </w:rPr>
        <w:t>in se izda vodno soglasje, če</w:t>
      </w:r>
      <w:r w:rsidR="00F4144E" w:rsidRPr="00174E73">
        <w:rPr>
          <w:rFonts w:ascii="Arial" w:eastAsia="Times New Roman" w:hAnsi="Arial" w:cs="Arial"/>
          <w:sz w:val="20"/>
          <w:szCs w:val="20"/>
          <w:lang w:eastAsia="sl-SI"/>
        </w:rPr>
        <w:t>:</w:t>
      </w:r>
    </w:p>
    <w:p w14:paraId="32AEBCD3" w14:textId="77777777" w:rsidR="005F6883" w:rsidRPr="00174E73" w:rsidRDefault="005F6883"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in podzemnih voda, zlasti pa na kakovost in količino podzemne vode,</w:t>
      </w:r>
    </w:p>
    <w:p w14:paraId="6410D905" w14:textId="748ECA1C" w:rsidR="00B01339" w:rsidRPr="00174E73" w:rsidRDefault="00B01339"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gre za odvod odpadne vode iz objektov, ki so znotraj VVO določenega s to uredbo,</w:t>
      </w:r>
      <w:r w:rsidR="005F6883" w:rsidRPr="00174E73">
        <w:rPr>
          <w:rFonts w:ascii="Arial" w:hAnsi="Arial" w:cs="Arial"/>
          <w:color w:val="000000"/>
          <w:sz w:val="20"/>
          <w:szCs w:val="20"/>
        </w:rPr>
        <w:t xml:space="preserve"> ali iz objektov, ki so v neposredni bližini VVO in zaradi reliefnih razmer odpadne vode ni mogoče speljati drugam,</w:t>
      </w:r>
      <w:r w:rsidRPr="00174E73">
        <w:rPr>
          <w:rFonts w:ascii="Arial" w:hAnsi="Arial" w:cs="Arial"/>
          <w:color w:val="000000"/>
          <w:sz w:val="20"/>
          <w:szCs w:val="20"/>
        </w:rPr>
        <w:t xml:space="preserve"> </w:t>
      </w:r>
      <w:r w:rsidR="003C1E70" w:rsidRPr="00174E73">
        <w:rPr>
          <w:rFonts w:ascii="Arial" w:hAnsi="Arial" w:cs="Arial"/>
          <w:color w:val="000000"/>
          <w:sz w:val="20"/>
          <w:szCs w:val="20"/>
        </w:rPr>
        <w:t>ter</w:t>
      </w:r>
    </w:p>
    <w:p w14:paraId="24EC7DBF" w14:textId="71282E88" w:rsidR="005F6883"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3EF494C1" w14:textId="460F6F53" w:rsidR="005F6883" w:rsidRPr="00174E73" w:rsidRDefault="005F6883" w:rsidP="005F68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6C4A0D" w:rsidRPr="00174E73">
        <w:rPr>
          <w:rFonts w:ascii="Arial" w:eastAsia="Times New Roman" w:hAnsi="Arial" w:cs="Arial"/>
          <w:sz w:val="20"/>
          <w:szCs w:val="20"/>
          <w:lang w:eastAsia="sl-SI"/>
        </w:rPr>
        <w:t>5</w:t>
      </w:r>
      <w:r w:rsidRPr="00174E73">
        <w:rPr>
          <w:rFonts w:ascii="Arial" w:eastAsia="Times New Roman" w:hAnsi="Arial" w:cs="Arial"/>
          <w:sz w:val="20"/>
          <w:szCs w:val="20"/>
          <w:lang w:eastAsia="sl-SI"/>
        </w:rPr>
        <w:t xml:space="preserve">) Na VVO IIIA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 xml:space="preserve">je dovoljena novogradnja </w:t>
      </w:r>
      <w:r w:rsidRPr="00174E73">
        <w:rPr>
          <w:rFonts w:ascii="Arial" w:hAnsi="Arial" w:cs="Arial"/>
          <w:color w:val="000000"/>
          <w:sz w:val="20"/>
          <w:szCs w:val="20"/>
          <w:lang w:eastAsia="x-none"/>
        </w:rPr>
        <w:t xml:space="preserve">male komunalne čistilne naprave z zmogljivostjo do 50 populacijskih enot in </w:t>
      </w:r>
      <w:r w:rsidR="00724635" w:rsidRPr="00174E73">
        <w:rPr>
          <w:rFonts w:ascii="Arial" w:hAnsi="Arial" w:cs="Arial"/>
          <w:color w:val="000000"/>
          <w:sz w:val="20"/>
          <w:szCs w:val="20"/>
          <w:lang w:eastAsia="x-none"/>
        </w:rPr>
        <w:t xml:space="preserve">male komunalne čistilne naprave </w:t>
      </w:r>
      <w:r w:rsidRPr="00174E73">
        <w:rPr>
          <w:rFonts w:ascii="Arial" w:hAnsi="Arial" w:cs="Arial"/>
          <w:color w:val="000000"/>
          <w:sz w:val="20"/>
          <w:szCs w:val="20"/>
          <w:lang w:eastAsia="x-none"/>
        </w:rPr>
        <w:t xml:space="preserve">z zmogljivostjo od </w:t>
      </w:r>
      <w:r w:rsidR="00724635" w:rsidRPr="00174E73">
        <w:rPr>
          <w:rFonts w:ascii="Arial" w:hAnsi="Arial" w:cs="Arial"/>
          <w:color w:val="000000"/>
          <w:sz w:val="20"/>
          <w:szCs w:val="20"/>
          <w:lang w:eastAsia="x-none"/>
        </w:rPr>
        <w:t xml:space="preserve">50 </w:t>
      </w:r>
      <w:r w:rsidRPr="00174E73">
        <w:rPr>
          <w:rFonts w:ascii="Arial" w:hAnsi="Arial" w:cs="Arial"/>
          <w:color w:val="000000"/>
          <w:sz w:val="20"/>
          <w:szCs w:val="20"/>
          <w:lang w:eastAsia="x-none"/>
        </w:rPr>
        <w:t xml:space="preserve">do 200 populacijskih enot – 22232 </w:t>
      </w:r>
      <w:r w:rsidRPr="00174E73">
        <w:rPr>
          <w:rFonts w:ascii="Arial" w:eastAsia="Times New Roman" w:hAnsi="Arial" w:cs="Arial"/>
          <w:sz w:val="20"/>
          <w:szCs w:val="20"/>
        </w:rPr>
        <w:t xml:space="preserve">za čiščenje odpadne vode iz obstoječih objektov in objektov, ki so dovoljeni s to uredbo, </w:t>
      </w:r>
      <w:r w:rsidRPr="00174E73">
        <w:rPr>
          <w:rFonts w:ascii="Arial" w:eastAsia="Times New Roman" w:hAnsi="Arial" w:cs="Arial"/>
          <w:sz w:val="20"/>
          <w:szCs w:val="20"/>
          <w:lang w:eastAsia="sl-SI"/>
        </w:rPr>
        <w:t>in se izda vodno soglasje, če:</w:t>
      </w:r>
    </w:p>
    <w:p w14:paraId="47FB8BFA" w14:textId="77777777" w:rsidR="005F6883" w:rsidRPr="00174E73" w:rsidRDefault="005F6883"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in podzemnih voda, zlasti pa na kakovost in količino podzemne vode,</w:t>
      </w:r>
    </w:p>
    <w:p w14:paraId="1835C3D3" w14:textId="77777777" w:rsidR="005F6883" w:rsidRPr="00174E73" w:rsidRDefault="005F6883"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gre za odvod odpadne vode iz objektov, ki so znotraj VVO določenega s to uredbo, ali iz objektov, ki so v neposredni bližini VVO in zaradi reliefnih razmer odpadne vode ni mogoče speljati drugam, ter</w:t>
      </w:r>
    </w:p>
    <w:p w14:paraId="61A62C80" w14:textId="77777777" w:rsidR="005F6883" w:rsidRPr="00174E73" w:rsidRDefault="005F6883"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3C86526B" w14:textId="2FE481B8" w:rsidR="00B01339" w:rsidRPr="00174E73" w:rsidRDefault="00B01339"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0814970F" w14:textId="33BBEA5C" w:rsidR="00B01339" w:rsidRPr="00174E73" w:rsidRDefault="00B01339" w:rsidP="00B01339">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(elektrarne in drugi energetski objekti - 2302)</w:t>
      </w:r>
    </w:p>
    <w:p w14:paraId="18F3D92B" w14:textId="592EAEC0" w:rsidR="00B01339" w:rsidRPr="00174E73" w:rsidRDefault="00B01339" w:rsidP="00B01339">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lastRenderedPageBreak/>
        <w:t xml:space="preserve">Na VVO IIIA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je dovoljena novogradnja elektrarn in drugih energetskih objektov – 2302, če gre za vetrne elektrarne ali sončne elektrarne, in se izda vodno soglasje, če:</w:t>
      </w:r>
    </w:p>
    <w:p w14:paraId="653A0AFA" w14:textId="77777777" w:rsidR="001565F2" w:rsidRPr="00174E73" w:rsidRDefault="001565F2"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in podzemnih voda, zlasti pa na kakovost in količino podzemne vode,</w:t>
      </w:r>
    </w:p>
    <w:p w14:paraId="3119A896" w14:textId="5D039F46" w:rsidR="00DD10D1" w:rsidRPr="00174E73" w:rsidRDefault="00DD10D1" w:rsidP="00DD10D1">
      <w:pPr>
        <w:numPr>
          <w:ilvl w:val="0"/>
          <w:numId w:val="22"/>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gre za gradnjo objektov na prostih ali nezadostno izkoriščenih stavbnih zemljiščih, določenih s prostorskimi akti občine Šentilj, sprejetimi pred uveljavitvijo te uredbe, ter</w:t>
      </w:r>
    </w:p>
    <w:p w14:paraId="7EF68B55"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7D7E87A1" w14:textId="3090D898" w:rsidR="00B3646D" w:rsidRPr="00174E73" w:rsidRDefault="00B3646D"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7A261E6D" w14:textId="338E4C89" w:rsidR="00B3646D" w:rsidRPr="00174E73" w:rsidRDefault="00B3646D"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r w:rsidR="001E5B3A" w:rsidRPr="00174E73">
        <w:rPr>
          <w:rFonts w:ascii="Arial" w:eastAsia="Times New Roman" w:hAnsi="Arial" w:cs="Arial"/>
          <w:b/>
          <w:sz w:val="20"/>
          <w:szCs w:val="20"/>
        </w:rPr>
        <w:t>drugi gradbeni inženirski objekti - 24</w:t>
      </w:r>
      <w:r w:rsidRPr="00174E73">
        <w:rPr>
          <w:rFonts w:ascii="Arial" w:eastAsia="Times New Roman" w:hAnsi="Arial" w:cs="Arial"/>
          <w:b/>
          <w:sz w:val="20"/>
          <w:szCs w:val="20"/>
        </w:rPr>
        <w:t>)</w:t>
      </w:r>
    </w:p>
    <w:p w14:paraId="236A2DDE" w14:textId="49BA656D" w:rsidR="00B3646D" w:rsidRPr="00174E73" w:rsidRDefault="009E5C2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(1)</w:t>
      </w:r>
      <w:r w:rsidR="00F4144E" w:rsidRPr="00174E73">
        <w:rPr>
          <w:rFonts w:ascii="Arial" w:eastAsia="Times New Roman" w:hAnsi="Arial" w:cs="Arial"/>
          <w:sz w:val="20"/>
          <w:szCs w:val="20"/>
          <w:lang w:eastAsia="sl-SI"/>
        </w:rPr>
        <w:t xml:space="preserve"> </w:t>
      </w:r>
      <w:r w:rsidR="00B3646D" w:rsidRPr="00174E73">
        <w:rPr>
          <w:rFonts w:ascii="Arial" w:eastAsia="Times New Roman" w:hAnsi="Arial" w:cs="Arial"/>
          <w:sz w:val="20"/>
          <w:szCs w:val="20"/>
          <w:lang w:eastAsia="sl-SI"/>
        </w:rPr>
        <w:t xml:space="preserve">Na </w:t>
      </w:r>
      <w:r w:rsidR="00D32EFD" w:rsidRPr="00174E73">
        <w:rPr>
          <w:rFonts w:ascii="Arial" w:eastAsia="Times New Roman" w:hAnsi="Arial" w:cs="Arial"/>
          <w:sz w:val="20"/>
          <w:szCs w:val="20"/>
          <w:lang w:eastAsia="sl-SI"/>
        </w:rPr>
        <w:t xml:space="preserve">VVO IIIA </w:t>
      </w:r>
      <w:r w:rsidR="001F76A4" w:rsidRPr="00174E73">
        <w:rPr>
          <w:rFonts w:ascii="Arial" w:eastAsia="Times New Roman" w:hAnsi="Arial" w:cs="Arial"/>
          <w:sz w:val="20"/>
          <w:szCs w:val="20"/>
          <w:lang w:eastAsia="sl-SI"/>
        </w:rPr>
        <w:t xml:space="preserve">in VVO IIIB </w:t>
      </w:r>
      <w:r w:rsidR="00B3646D" w:rsidRPr="00174E73">
        <w:rPr>
          <w:rFonts w:ascii="Arial" w:eastAsia="Times New Roman" w:hAnsi="Arial" w:cs="Arial"/>
          <w:sz w:val="20"/>
          <w:szCs w:val="20"/>
          <w:lang w:eastAsia="sl-SI"/>
        </w:rPr>
        <w:t xml:space="preserve">je dovoljena novogradnja </w:t>
      </w:r>
      <w:r w:rsidR="003D4D4A" w:rsidRPr="00174E73">
        <w:rPr>
          <w:rFonts w:ascii="Arial" w:eastAsia="Times New Roman" w:hAnsi="Arial" w:cs="Arial"/>
          <w:sz w:val="20"/>
          <w:szCs w:val="20"/>
          <w:lang w:eastAsia="sl-SI"/>
        </w:rPr>
        <w:t>športnih igrišč, če ne gre za površine za avtomobilske, motoristične, ali konjske dirke</w:t>
      </w:r>
      <w:r w:rsidR="00B3646D" w:rsidRPr="00174E73">
        <w:rPr>
          <w:rFonts w:ascii="Arial" w:eastAsia="Times New Roman" w:hAnsi="Arial" w:cs="Arial"/>
          <w:sz w:val="20"/>
          <w:szCs w:val="20"/>
          <w:lang w:eastAsia="sl-SI"/>
        </w:rPr>
        <w:t xml:space="preserve"> </w:t>
      </w:r>
      <w:r w:rsidR="00B91004" w:rsidRPr="00174E73">
        <w:rPr>
          <w:rFonts w:ascii="Arial" w:eastAsia="Times New Roman" w:hAnsi="Arial" w:cs="Arial"/>
          <w:sz w:val="20"/>
          <w:szCs w:val="20"/>
          <w:lang w:eastAsia="sl-SI"/>
        </w:rPr>
        <w:t>–</w:t>
      </w:r>
      <w:r w:rsidR="00B3646D" w:rsidRPr="00174E73">
        <w:rPr>
          <w:rFonts w:ascii="Arial" w:eastAsia="Times New Roman" w:hAnsi="Arial" w:cs="Arial"/>
          <w:sz w:val="20"/>
          <w:szCs w:val="20"/>
          <w:lang w:eastAsia="sl-SI"/>
        </w:rPr>
        <w:t xml:space="preserve"> </w:t>
      </w:r>
      <w:r w:rsidR="003D4D4A" w:rsidRPr="00174E73">
        <w:rPr>
          <w:rFonts w:ascii="Arial" w:eastAsia="Times New Roman" w:hAnsi="Arial" w:cs="Arial"/>
          <w:sz w:val="20"/>
          <w:szCs w:val="20"/>
          <w:lang w:eastAsia="sl-SI"/>
        </w:rPr>
        <w:t>24110</w:t>
      </w:r>
      <w:r w:rsidR="00B3646D" w:rsidRPr="00174E73">
        <w:rPr>
          <w:rFonts w:ascii="Arial" w:eastAsia="Times New Roman" w:hAnsi="Arial" w:cs="Arial"/>
          <w:sz w:val="20"/>
          <w:szCs w:val="20"/>
          <w:lang w:eastAsia="sl-SI"/>
        </w:rPr>
        <w:t>, ter se izda vodno soglasje, če:</w:t>
      </w:r>
    </w:p>
    <w:p w14:paraId="3B6E5146" w14:textId="77777777" w:rsidR="00B3646D" w:rsidRPr="00174E73" w:rsidRDefault="00B3646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in podzemnih voda, zlasti pa na kakovost in količino podzemne vode,</w:t>
      </w:r>
    </w:p>
    <w:p w14:paraId="40654E2C" w14:textId="77777777" w:rsidR="00DD10D1" w:rsidRPr="00174E73" w:rsidRDefault="00DD10D1" w:rsidP="00DD10D1">
      <w:pPr>
        <w:numPr>
          <w:ilvl w:val="0"/>
          <w:numId w:val="22"/>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gre za gradnjo objektov na prostih ali nezadostno izkoriščenih stavbnih zemljiščih, določenih s prostorskimi akti občine Šentilj, sprejetimi pred uveljavitvijo te uredbe, ali na novih stavbnih zemljiščih, če gre za zaokrožitve poselitvenih območij, kjer je vzpostavljeno odvajanje komunalnih vod v javno kanalizacijo, ter</w:t>
      </w:r>
    </w:p>
    <w:p w14:paraId="534C3F14"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0286CC2A" w14:textId="24821B86" w:rsidR="00826D47" w:rsidRPr="00174E73" w:rsidRDefault="00826D47" w:rsidP="00AF08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(2) Na VVO IIIA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 xml:space="preserve">je dovoljena novogradnja drugih gradbenih inženirskih objektov za šport, rekreacijo in prosti čas, če ne gre za igrišča za golf, urejena naravna kopališča, smučišča na vodi, vlečnice za smučanje na vodi, kajakaške proge na divjih vodah </w:t>
      </w:r>
      <w:r w:rsidR="00B91004"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24122, ter se izda vodno soglasje, če:</w:t>
      </w:r>
    </w:p>
    <w:p w14:paraId="085323F4" w14:textId="77777777" w:rsidR="00826D47" w:rsidRPr="00174E73" w:rsidRDefault="00826D47"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in podzemnih voda, zlasti pa na kakovost in količino podzemne vode,</w:t>
      </w:r>
    </w:p>
    <w:p w14:paraId="0974B2FF" w14:textId="77777777" w:rsidR="00DD10D1" w:rsidRPr="00174E73" w:rsidRDefault="00DD10D1" w:rsidP="00DD10D1">
      <w:pPr>
        <w:numPr>
          <w:ilvl w:val="0"/>
          <w:numId w:val="22"/>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gre za gradnjo objektov na prostih ali nezadostno izkoriščenih stavbnih zemljiščih, določenih s prostorskimi akti občine Šentilj, sprejetimi pred uveljavitvijo te uredbe, ali na novih stavbnih zemljiščih, če gre za zaokrožitve poselitvenih območij, kjer je vzpostavljeno odvajanje komunalnih vod v javno kanalizacijo, ter</w:t>
      </w:r>
    </w:p>
    <w:p w14:paraId="00F24343" w14:textId="77777777" w:rsidR="001677A5" w:rsidRPr="00174E73" w:rsidRDefault="001677A5" w:rsidP="001677A5">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68D296B7" w14:textId="363F4BF7" w:rsidR="00826D47" w:rsidRPr="00174E73" w:rsidRDefault="001677A5" w:rsidP="001677A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 </w:t>
      </w:r>
      <w:r w:rsidR="00826D47" w:rsidRPr="00174E73">
        <w:rPr>
          <w:rFonts w:ascii="Arial" w:eastAsia="Times New Roman" w:hAnsi="Arial" w:cs="Arial"/>
          <w:sz w:val="20"/>
          <w:szCs w:val="20"/>
          <w:lang w:eastAsia="sl-SI"/>
        </w:rPr>
        <w:t xml:space="preserve">(3) Na VVO IIIA </w:t>
      </w:r>
      <w:r w:rsidR="001F76A4" w:rsidRPr="00174E73">
        <w:rPr>
          <w:rFonts w:ascii="Arial" w:eastAsia="Times New Roman" w:hAnsi="Arial" w:cs="Arial"/>
          <w:sz w:val="20"/>
          <w:szCs w:val="20"/>
          <w:lang w:eastAsia="sl-SI"/>
        </w:rPr>
        <w:t xml:space="preserve">in VVO IIIB </w:t>
      </w:r>
      <w:r w:rsidR="00826D47" w:rsidRPr="00174E73">
        <w:rPr>
          <w:rFonts w:ascii="Arial" w:eastAsia="Times New Roman" w:hAnsi="Arial" w:cs="Arial"/>
          <w:sz w:val="20"/>
          <w:szCs w:val="20"/>
          <w:lang w:eastAsia="sl-SI"/>
        </w:rPr>
        <w:t xml:space="preserve">je dovoljena novogradnja obrambnih objektov, če gre za utrdbe, stražarnice ali bunkerje </w:t>
      </w:r>
      <w:r w:rsidR="00B91004" w:rsidRPr="00174E73">
        <w:rPr>
          <w:rFonts w:ascii="Arial" w:eastAsia="Times New Roman" w:hAnsi="Arial" w:cs="Arial"/>
          <w:sz w:val="20"/>
          <w:szCs w:val="20"/>
          <w:lang w:eastAsia="sl-SI"/>
        </w:rPr>
        <w:t>–</w:t>
      </w:r>
      <w:r w:rsidR="00826D47" w:rsidRPr="00174E73">
        <w:rPr>
          <w:rFonts w:ascii="Arial" w:eastAsia="Times New Roman" w:hAnsi="Arial" w:cs="Arial"/>
          <w:sz w:val="20"/>
          <w:szCs w:val="20"/>
          <w:lang w:eastAsia="sl-SI"/>
        </w:rPr>
        <w:t xml:space="preserve"> 24201, ter se izda vodno soglasje, če:</w:t>
      </w:r>
    </w:p>
    <w:p w14:paraId="4C078039" w14:textId="77777777" w:rsidR="00826D47" w:rsidRPr="00174E73" w:rsidRDefault="00826D47"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14:paraId="6BB3915A" w14:textId="2BAD60ED" w:rsidR="00826D47" w:rsidRPr="00174E73" w:rsidRDefault="006879C4" w:rsidP="001677A5">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gre za gradnjo objektov na prostih ali nezadostno izkoriščenih stavbnih zemljiščih, določenih s prostorskimi akti občine Šentilj, sprejetimi pred uveljavitvijo te uredbe,</w:t>
      </w:r>
      <w:r w:rsidR="001677A5" w:rsidRPr="00174E73">
        <w:rPr>
          <w:rFonts w:ascii="Arial" w:hAnsi="Arial" w:cs="Arial"/>
          <w:color w:val="000000"/>
          <w:sz w:val="20"/>
          <w:szCs w:val="20"/>
        </w:rPr>
        <w:t xml:space="preserve"> </w:t>
      </w:r>
      <w:r w:rsidR="00826D47" w:rsidRPr="00174E73">
        <w:rPr>
          <w:rFonts w:ascii="Arial" w:hAnsi="Arial" w:cs="Arial"/>
          <w:color w:val="000000"/>
          <w:sz w:val="20"/>
          <w:szCs w:val="20"/>
        </w:rPr>
        <w:t>ter</w:t>
      </w:r>
    </w:p>
    <w:p w14:paraId="5083A3DA"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46A576B2" w14:textId="077A1CA3" w:rsidR="001E5B3A" w:rsidRPr="00174E73" w:rsidRDefault="001E5B3A" w:rsidP="00AF08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56013C" w:rsidRPr="00174E73">
        <w:rPr>
          <w:rFonts w:ascii="Arial" w:eastAsia="Times New Roman" w:hAnsi="Arial" w:cs="Arial"/>
          <w:sz w:val="20"/>
          <w:szCs w:val="20"/>
          <w:lang w:eastAsia="sl-SI"/>
        </w:rPr>
        <w:t>4</w:t>
      </w:r>
      <w:r w:rsidRPr="00174E73">
        <w:rPr>
          <w:rFonts w:ascii="Arial" w:eastAsia="Times New Roman" w:hAnsi="Arial" w:cs="Arial"/>
          <w:sz w:val="20"/>
          <w:szCs w:val="20"/>
          <w:lang w:eastAsia="sl-SI"/>
        </w:rPr>
        <w:t>) Na VVO II</w:t>
      </w:r>
      <w:r w:rsidR="001F76A4"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VVO III</w:t>
      </w:r>
      <w:r w:rsidR="00D32EFD" w:rsidRPr="00174E73">
        <w:rPr>
          <w:rFonts w:ascii="Arial" w:eastAsia="Times New Roman" w:hAnsi="Arial" w:cs="Arial"/>
          <w:sz w:val="20"/>
          <w:szCs w:val="20"/>
          <w:lang w:eastAsia="sl-SI"/>
        </w:rPr>
        <w:t>A</w:t>
      </w:r>
      <w:r w:rsidRPr="00174E73">
        <w:rPr>
          <w:rFonts w:ascii="Arial" w:eastAsia="Times New Roman" w:hAnsi="Arial" w:cs="Arial"/>
          <w:sz w:val="20"/>
          <w:szCs w:val="20"/>
          <w:lang w:eastAsia="sl-SI"/>
        </w:rPr>
        <w:t xml:space="preserve">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 xml:space="preserve">je dovoljena novogradnja novega zbiralnika gnojnice ali gnojevke, gnojišča ali </w:t>
      </w:r>
      <w:r w:rsidR="00806B4F" w:rsidRPr="00174E73">
        <w:rPr>
          <w:rFonts w:ascii="Arial" w:eastAsia="Times New Roman" w:hAnsi="Arial" w:cs="Arial"/>
          <w:sz w:val="20"/>
          <w:szCs w:val="20"/>
          <w:lang w:eastAsia="sl-SI"/>
        </w:rPr>
        <w:t xml:space="preserve">hlevskega </w:t>
      </w:r>
      <w:r w:rsidRPr="00174E73">
        <w:rPr>
          <w:rFonts w:ascii="Arial" w:eastAsia="Times New Roman" w:hAnsi="Arial" w:cs="Arial"/>
          <w:sz w:val="20"/>
          <w:szCs w:val="20"/>
          <w:lang w:eastAsia="sl-SI"/>
        </w:rPr>
        <w:t>izpust</w:t>
      </w:r>
      <w:r w:rsidR="00806B4F" w:rsidRPr="00174E73">
        <w:rPr>
          <w:rFonts w:ascii="Arial" w:eastAsia="Times New Roman" w:hAnsi="Arial" w:cs="Arial"/>
          <w:sz w:val="20"/>
          <w:szCs w:val="20"/>
          <w:lang w:eastAsia="sl-SI"/>
        </w:rPr>
        <w:t>a</w:t>
      </w:r>
      <w:r w:rsidRPr="00174E73">
        <w:rPr>
          <w:rFonts w:ascii="Arial" w:eastAsia="Times New Roman" w:hAnsi="Arial" w:cs="Arial"/>
          <w:sz w:val="20"/>
          <w:szCs w:val="20"/>
          <w:lang w:eastAsia="sl-SI"/>
        </w:rPr>
        <w:t xml:space="preserve"> – 24202, in se izda vodno soglasje, če:</w:t>
      </w:r>
    </w:p>
    <w:p w14:paraId="7BC4BDE1" w14:textId="6F6182A5" w:rsidR="001E5B3A" w:rsidRPr="00174E73" w:rsidRDefault="001E5B3A"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zagotovljeni zaščitni ukrepi, s katerimi se preprečijo negativni vplivi na vodni režim in stanje površinskih ter podzemnih voda, zlasti pa na kakovost in količino podzemne vode, </w:t>
      </w:r>
    </w:p>
    <w:p w14:paraId="22FE56A1" w14:textId="77777777" w:rsidR="00FD6B00" w:rsidRPr="00174E73" w:rsidRDefault="00FD6B00"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zbiralniki za gnojnico ali gnojevko ali gnojišča urejeni v skladu z zahtevami iz predpisa, ki ureja varstvo voda pred onesnaževanjem z nitrati iz kmetijskih virov, </w:t>
      </w:r>
    </w:p>
    <w:p w14:paraId="124E235A" w14:textId="77777777" w:rsidR="00FD6B00" w:rsidRPr="00174E73" w:rsidRDefault="00FD6B00"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je hlevski izpust vodotesen,</w:t>
      </w:r>
    </w:p>
    <w:p w14:paraId="5AAEE466" w14:textId="77777777" w:rsidR="00FD6B00" w:rsidRPr="00174E73" w:rsidRDefault="00FD6B00"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lastRenderedPageBreak/>
        <w:t>je preprečeno kakršno koli uhajanje, izcejanje ali ponikanje gnojnice ali gnojevke iz objektov iz prejšnjih alinej v podzemno vodo ali zajetje,</w:t>
      </w:r>
    </w:p>
    <w:p w14:paraId="027CF972" w14:textId="77777777" w:rsidR="00FD6B00" w:rsidRPr="00174E73" w:rsidRDefault="00FD6B00"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je dno gnojišča, zbiralnika gnojnice in gnojevke ali hlevskega izpusta zgrajeno najmanj dva (2) m nad najvišjo gladino podzemne vode,</w:t>
      </w:r>
    </w:p>
    <w:p w14:paraId="6F023AEF" w14:textId="439BE25A" w:rsidR="00DD10D1" w:rsidRPr="00174E73" w:rsidRDefault="00DD10D1" w:rsidP="00DD10D1">
      <w:pPr>
        <w:numPr>
          <w:ilvl w:val="0"/>
          <w:numId w:val="22"/>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gre za gradnjo objektov na prostih ali nezadostno izkoriščenih stavbnih zemljiščih, določenih s prostorskimi akti občine Šentilj, sprejetimi pred uveljavitvijo te uredbe, ter</w:t>
      </w:r>
    </w:p>
    <w:p w14:paraId="215C624C" w14:textId="6D96D080" w:rsidR="00806B4F" w:rsidRPr="00174E73" w:rsidRDefault="00FD6B00"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6241867F" w14:textId="6EE5856C" w:rsidR="00DD10D1" w:rsidRPr="00174E73" w:rsidRDefault="00806B4F" w:rsidP="00A63352">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(5) Ne glede na prejšnji odstavek, je na VVO IIIA</w:t>
      </w:r>
      <w:r w:rsidR="00DD10D1">
        <w:rPr>
          <w:rFonts w:ascii="Arial" w:eastAsia="Times New Roman" w:hAnsi="Arial" w:cs="Arial"/>
          <w:sz w:val="20"/>
          <w:szCs w:val="20"/>
          <w:lang w:eastAsia="sl-SI"/>
        </w:rPr>
        <w:t xml:space="preserve"> in VVO IIIB</w:t>
      </w:r>
      <w:r w:rsidRPr="00174E73">
        <w:rPr>
          <w:rFonts w:ascii="Arial" w:eastAsia="Times New Roman" w:hAnsi="Arial" w:cs="Arial"/>
          <w:sz w:val="20"/>
          <w:szCs w:val="20"/>
          <w:lang w:eastAsia="sl-SI"/>
        </w:rPr>
        <w:t xml:space="preserve"> novogradnja novega zbiralnika gnojnice ali gnojevke, gnojišča ali hlevskega izpusta – 24202 dovoljena tudi </w:t>
      </w:r>
      <w:r w:rsidR="00DD10D1" w:rsidRPr="00174E73">
        <w:rPr>
          <w:rFonts w:ascii="Arial" w:eastAsia="Times New Roman" w:hAnsi="Arial" w:cs="Arial"/>
          <w:sz w:val="20"/>
          <w:szCs w:val="20"/>
        </w:rPr>
        <w:t>na novih stavbnih zemljiščih, če gre za zaokrožitve poselitvenih območij, kjer je vzpostavljeno odvajanje komunalnih vod v javno kanalizacijo</w:t>
      </w:r>
      <w:r w:rsidR="00DD10D1">
        <w:rPr>
          <w:rFonts w:ascii="Arial" w:eastAsia="Times New Roman" w:hAnsi="Arial" w:cs="Arial"/>
          <w:sz w:val="20"/>
          <w:szCs w:val="20"/>
        </w:rPr>
        <w:t>.</w:t>
      </w:r>
    </w:p>
    <w:p w14:paraId="58B709F6" w14:textId="77777777" w:rsidR="00A42C33" w:rsidRPr="00174E73" w:rsidRDefault="00A42C33"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0106061A" w14:textId="77777777" w:rsidR="00A42C33" w:rsidRPr="00174E73" w:rsidRDefault="00A42C33" w:rsidP="00A42C33">
      <w:pPr>
        <w:widowControl w:val="0"/>
        <w:spacing w:before="120" w:after="0" w:line="260" w:lineRule="atLeast"/>
        <w:jc w:val="center"/>
        <w:rPr>
          <w:rFonts w:ascii="Arial" w:eastAsia="Times New Roman" w:hAnsi="Arial" w:cs="Arial"/>
          <w:b/>
          <w:sz w:val="20"/>
          <w:szCs w:val="20"/>
        </w:rPr>
      </w:pPr>
      <w:r w:rsidRPr="00174E73">
        <w:rPr>
          <w:rFonts w:ascii="Arial" w:eastAsia="Times New Roman" w:hAnsi="Arial" w:cs="Arial"/>
          <w:b/>
          <w:sz w:val="20"/>
          <w:szCs w:val="20"/>
        </w:rPr>
        <w:t>(toplotne črpalke)</w:t>
      </w:r>
    </w:p>
    <w:p w14:paraId="5F24BDDA" w14:textId="688601C3" w:rsidR="00A42C33" w:rsidRPr="00174E73" w:rsidRDefault="00A42C33" w:rsidP="00A42C33">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Na VVO IIIA </w:t>
      </w:r>
      <w:r w:rsidR="001F76A4"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je dovoljena izvedba vrtine ali izkop in namestitev toplotne črpalke voda-voda ali zemlja-voda (</w:t>
      </w:r>
      <w:proofErr w:type="spellStart"/>
      <w:r w:rsidRPr="00174E73">
        <w:rPr>
          <w:rFonts w:ascii="Arial" w:eastAsia="Times New Roman" w:hAnsi="Arial" w:cs="Arial"/>
          <w:sz w:val="20"/>
          <w:szCs w:val="20"/>
          <w:lang w:eastAsia="sl-SI"/>
        </w:rPr>
        <w:t>geosonda</w:t>
      </w:r>
      <w:proofErr w:type="spellEnd"/>
      <w:r w:rsidRPr="00174E73">
        <w:rPr>
          <w:rFonts w:ascii="Arial" w:eastAsia="Times New Roman" w:hAnsi="Arial" w:cs="Arial"/>
          <w:sz w:val="20"/>
          <w:szCs w:val="20"/>
          <w:lang w:eastAsia="sl-SI"/>
        </w:rPr>
        <w:t xml:space="preserve">, horizontalni </w:t>
      </w:r>
      <w:proofErr w:type="spellStart"/>
      <w:r w:rsidRPr="00174E73">
        <w:rPr>
          <w:rFonts w:ascii="Arial" w:eastAsia="Times New Roman" w:hAnsi="Arial" w:cs="Arial"/>
          <w:sz w:val="20"/>
          <w:szCs w:val="20"/>
          <w:lang w:eastAsia="sl-SI"/>
        </w:rPr>
        <w:t>kolektor</w:t>
      </w:r>
      <w:proofErr w:type="spellEnd"/>
      <w:r w:rsidRPr="00174E73">
        <w:rPr>
          <w:rFonts w:ascii="Arial" w:eastAsia="Times New Roman" w:hAnsi="Arial" w:cs="Arial"/>
          <w:sz w:val="20"/>
          <w:szCs w:val="20"/>
          <w:lang w:eastAsia="sl-SI"/>
        </w:rPr>
        <w:t xml:space="preserve"> ipd.) in se izda vodno soglasje, če:</w:t>
      </w:r>
    </w:p>
    <w:p w14:paraId="1F944D0F" w14:textId="77777777" w:rsidR="00A42C33" w:rsidRPr="00174E73" w:rsidRDefault="00A42C33"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ter podzemnih voda, zlasti pa na kakovost in količino podzemne vode, ter</w:t>
      </w:r>
    </w:p>
    <w:p w14:paraId="56786ABF" w14:textId="77777777" w:rsidR="00DD10D1" w:rsidRPr="00174E73" w:rsidRDefault="00DD10D1" w:rsidP="00DD10D1">
      <w:pPr>
        <w:numPr>
          <w:ilvl w:val="0"/>
          <w:numId w:val="22"/>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gre za gradnjo objektov na prostih ali nezadostno izkoriščenih stavbnih zemljiščih, določenih s prostorskimi akti občine Šentilj, sprejetimi pred uveljavitvijo te uredbe, ali na novih stavbnih zemljiščih, če gre za zaokrožitve poselitvenih območij, kjer je vzpostavljeno odvajanje komunalnih vod v javno kanalizacijo, ter</w:t>
      </w:r>
    </w:p>
    <w:p w14:paraId="6225A1A4" w14:textId="36BB9D1F" w:rsidR="00A42C33" w:rsidRPr="00174E73" w:rsidRDefault="00A42C33"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43B5173C" w14:textId="6B874E9C" w:rsidR="00D60F1D" w:rsidRPr="00174E73" w:rsidRDefault="004B698C"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154942D3" w14:textId="77777777" w:rsidR="00D60F1D" w:rsidRPr="00174E73" w:rsidRDefault="00D60F1D" w:rsidP="00543997">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(drugi gradbeni posegi - 3)</w:t>
      </w:r>
    </w:p>
    <w:p w14:paraId="64DC0C88" w14:textId="77FE737F" w:rsidR="00F155D5" w:rsidRPr="00174E73" w:rsidRDefault="009E5BED"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w:t>
      </w:r>
      <w:r w:rsidR="00F155D5" w:rsidRPr="00174E73">
        <w:rPr>
          <w:rFonts w:ascii="Arial" w:eastAsia="Times New Roman" w:hAnsi="Arial" w:cs="Arial"/>
          <w:sz w:val="20"/>
          <w:szCs w:val="20"/>
          <w:lang w:eastAsia="sl-SI"/>
        </w:rPr>
        <w:t xml:space="preserve">Na </w:t>
      </w:r>
      <w:r w:rsidR="00D32EFD" w:rsidRPr="00174E73">
        <w:rPr>
          <w:rFonts w:ascii="Arial" w:eastAsia="Times New Roman" w:hAnsi="Arial" w:cs="Arial"/>
          <w:sz w:val="20"/>
          <w:szCs w:val="20"/>
          <w:lang w:eastAsia="sl-SI"/>
        </w:rPr>
        <w:t xml:space="preserve">VVO IIIA </w:t>
      </w:r>
      <w:r w:rsidR="001F76A4" w:rsidRPr="00174E73">
        <w:rPr>
          <w:rFonts w:ascii="Arial" w:eastAsia="Times New Roman" w:hAnsi="Arial" w:cs="Arial"/>
          <w:sz w:val="20"/>
          <w:szCs w:val="20"/>
          <w:lang w:eastAsia="sl-SI"/>
        </w:rPr>
        <w:t xml:space="preserve">in VVO IIIB </w:t>
      </w:r>
      <w:r w:rsidR="00F155D5" w:rsidRPr="00174E73">
        <w:rPr>
          <w:rFonts w:ascii="Arial" w:eastAsia="Times New Roman" w:hAnsi="Arial" w:cs="Arial"/>
          <w:sz w:val="20"/>
          <w:szCs w:val="20"/>
          <w:lang w:eastAsia="sl-SI"/>
        </w:rPr>
        <w:t xml:space="preserve">je dovoljeno trajno </w:t>
      </w:r>
      <w:r w:rsidR="001D047E" w:rsidRPr="00174E73">
        <w:rPr>
          <w:rFonts w:ascii="Arial" w:eastAsia="Times New Roman" w:hAnsi="Arial" w:cs="Arial"/>
          <w:sz w:val="20"/>
          <w:szCs w:val="20"/>
          <w:lang w:eastAsia="sl-SI"/>
        </w:rPr>
        <w:t xml:space="preserve">reliefno </w:t>
      </w:r>
      <w:r w:rsidR="00F155D5" w:rsidRPr="00174E73">
        <w:rPr>
          <w:rFonts w:ascii="Arial" w:eastAsia="Times New Roman" w:hAnsi="Arial" w:cs="Arial"/>
          <w:sz w:val="20"/>
          <w:szCs w:val="20"/>
          <w:lang w:eastAsia="sl-SI"/>
        </w:rPr>
        <w:t>preoblikovanje terena</w:t>
      </w:r>
      <w:r w:rsidR="0094760A" w:rsidRPr="00174E73">
        <w:rPr>
          <w:rFonts w:ascii="Arial" w:eastAsia="Times New Roman" w:hAnsi="Arial" w:cs="Arial"/>
          <w:sz w:val="20"/>
          <w:szCs w:val="20"/>
          <w:lang w:eastAsia="sl-SI"/>
        </w:rPr>
        <w:t xml:space="preserve"> </w:t>
      </w:r>
      <w:r w:rsidR="007755A4" w:rsidRPr="00174E73">
        <w:rPr>
          <w:rFonts w:ascii="Arial" w:eastAsia="Times New Roman" w:hAnsi="Arial" w:cs="Arial"/>
          <w:sz w:val="20"/>
          <w:szCs w:val="20"/>
          <w:lang w:eastAsia="sl-SI"/>
        </w:rPr>
        <w:t>–</w:t>
      </w:r>
      <w:r w:rsidR="0094760A" w:rsidRPr="00174E73">
        <w:rPr>
          <w:rFonts w:ascii="Arial" w:eastAsia="Times New Roman" w:hAnsi="Arial" w:cs="Arial"/>
          <w:sz w:val="20"/>
          <w:szCs w:val="20"/>
          <w:lang w:eastAsia="sl-SI"/>
        </w:rPr>
        <w:t xml:space="preserve"> 3111</w:t>
      </w:r>
      <w:r w:rsidR="00F155D5" w:rsidRPr="00174E73">
        <w:rPr>
          <w:rFonts w:ascii="Arial" w:eastAsia="Times New Roman" w:hAnsi="Arial" w:cs="Arial"/>
          <w:sz w:val="20"/>
          <w:szCs w:val="20"/>
          <w:lang w:eastAsia="sl-SI"/>
        </w:rPr>
        <w:t>, in se izda vodno soglasje, če</w:t>
      </w:r>
      <w:r w:rsidR="00F4144E" w:rsidRPr="00174E73">
        <w:rPr>
          <w:rFonts w:ascii="Arial" w:eastAsia="Times New Roman" w:hAnsi="Arial" w:cs="Arial"/>
          <w:sz w:val="20"/>
          <w:szCs w:val="20"/>
          <w:lang w:eastAsia="sl-SI"/>
        </w:rPr>
        <w:t>:</w:t>
      </w:r>
    </w:p>
    <w:p w14:paraId="39560ABA" w14:textId="78BED8EA" w:rsidR="00F155D5" w:rsidRPr="00174E73" w:rsidRDefault="00F155D5" w:rsidP="001677A5">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so zagotovljeni zaščitni ukrepi, s katerimi se preprečijo negativni vplivi na vodni režim in stanje površinskih in podzemnih voda, zlasti pa na kak</w:t>
      </w:r>
      <w:r w:rsidR="001677A5" w:rsidRPr="00174E73">
        <w:rPr>
          <w:rFonts w:ascii="Arial" w:hAnsi="Arial" w:cs="Arial"/>
          <w:color w:val="000000"/>
          <w:sz w:val="20"/>
          <w:szCs w:val="20"/>
        </w:rPr>
        <w:t>ovost in količino podzemne vode</w:t>
      </w:r>
      <w:r w:rsidRPr="00174E73">
        <w:rPr>
          <w:rFonts w:ascii="Arial" w:hAnsi="Arial" w:cs="Arial"/>
          <w:color w:val="000000"/>
          <w:sz w:val="20"/>
          <w:szCs w:val="20"/>
        </w:rPr>
        <w:t>, ter</w:t>
      </w:r>
    </w:p>
    <w:p w14:paraId="2660757B"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589AEBF0" w14:textId="72A94C8A" w:rsidR="00E818AA" w:rsidRPr="00174E73" w:rsidRDefault="00E818AA" w:rsidP="00AF08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56013C" w:rsidRPr="00174E73">
        <w:rPr>
          <w:rFonts w:ascii="Arial" w:eastAsia="Times New Roman" w:hAnsi="Arial" w:cs="Arial"/>
          <w:sz w:val="20"/>
          <w:szCs w:val="20"/>
          <w:lang w:eastAsia="sl-SI"/>
        </w:rPr>
        <w:t>2</w:t>
      </w:r>
      <w:r w:rsidRPr="00174E73">
        <w:rPr>
          <w:rFonts w:ascii="Arial" w:eastAsia="Times New Roman" w:hAnsi="Arial" w:cs="Arial"/>
          <w:sz w:val="20"/>
          <w:szCs w:val="20"/>
          <w:lang w:eastAsia="sl-SI"/>
        </w:rPr>
        <w:t>) Na VVO II</w:t>
      </w:r>
      <w:r w:rsidR="001F76A4"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VVO III</w:t>
      </w:r>
      <w:r w:rsidR="00D32EFD" w:rsidRPr="00174E73">
        <w:rPr>
          <w:rFonts w:ascii="Arial" w:eastAsia="Times New Roman" w:hAnsi="Arial" w:cs="Arial"/>
          <w:sz w:val="20"/>
          <w:szCs w:val="20"/>
          <w:lang w:eastAsia="sl-SI"/>
        </w:rPr>
        <w:t>A</w:t>
      </w:r>
      <w:r w:rsidR="001F76A4" w:rsidRPr="00174E73">
        <w:rPr>
          <w:rFonts w:ascii="Arial" w:eastAsia="Times New Roman" w:hAnsi="Arial" w:cs="Arial"/>
          <w:sz w:val="20"/>
          <w:szCs w:val="20"/>
          <w:lang w:eastAsia="sl-SI"/>
        </w:rPr>
        <w:t xml:space="preserve"> in VVO IIIB</w:t>
      </w:r>
      <w:r w:rsidRPr="00174E73">
        <w:rPr>
          <w:rFonts w:ascii="Arial" w:eastAsia="Times New Roman" w:hAnsi="Arial" w:cs="Arial"/>
          <w:sz w:val="20"/>
          <w:szCs w:val="20"/>
          <w:lang w:eastAsia="sl-SI"/>
        </w:rPr>
        <w:t xml:space="preserve"> so dovoljeni </w:t>
      </w:r>
      <w:r w:rsidR="00D60F1D" w:rsidRPr="00174E73">
        <w:rPr>
          <w:rFonts w:ascii="Arial" w:eastAsia="Times New Roman" w:hAnsi="Arial" w:cs="Arial"/>
          <w:sz w:val="20"/>
          <w:szCs w:val="20"/>
          <w:lang w:eastAsia="sl-SI"/>
        </w:rPr>
        <w:t>drugi gradbeni posegi</w:t>
      </w:r>
      <w:r w:rsidRPr="00174E73">
        <w:rPr>
          <w:rFonts w:ascii="Arial" w:eastAsia="Times New Roman" w:hAnsi="Arial" w:cs="Arial"/>
          <w:sz w:val="20"/>
          <w:szCs w:val="20"/>
          <w:lang w:eastAsia="sl-SI"/>
        </w:rPr>
        <w:t xml:space="preserve">, gradbeni posegi za opremo odprtih površin – 3211, drugi gradbeni posegi, ki niso razvrščeni drugje, če gre za grajene prostore na drevesu </w:t>
      </w:r>
      <w:r w:rsidR="007755A4"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33110, ali če gre za merilna mesta za opazovanje naravnih pojavov, naravnih virov in stanja okolja – 33140, ki so opazovalne vrtine ter se izda vodno soglasje, razen če s to uredbo ni določeno drugače in sicer če:</w:t>
      </w:r>
    </w:p>
    <w:p w14:paraId="4A5A2F0D" w14:textId="77777777" w:rsidR="00E818AA" w:rsidRPr="00174E73" w:rsidRDefault="00E818AA"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zagotovljeni zaščitni ukrepi, s katerimi se preprečijo negativni vplivi na vodni režim in stanje površinskih ter podzemnih voda, zlasti pa na kakovost in količino podzemne vode, </w:t>
      </w:r>
    </w:p>
    <w:p w14:paraId="78DC21F0" w14:textId="1AFFC3C8" w:rsidR="00F4144E" w:rsidRPr="00174E73" w:rsidRDefault="00E818AA" w:rsidP="001677A5">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gre za gradnjo določeno s prostorskimi akti občine </w:t>
      </w:r>
      <w:r w:rsidR="007C7A16" w:rsidRPr="00174E73">
        <w:rPr>
          <w:rFonts w:ascii="Arial" w:hAnsi="Arial" w:cs="Arial"/>
          <w:color w:val="000000"/>
          <w:sz w:val="20"/>
          <w:szCs w:val="20"/>
        </w:rPr>
        <w:t>Šentilj</w:t>
      </w:r>
      <w:r w:rsidRPr="00174E73">
        <w:rPr>
          <w:rFonts w:ascii="Arial" w:hAnsi="Arial" w:cs="Arial"/>
          <w:color w:val="000000"/>
          <w:sz w:val="20"/>
          <w:szCs w:val="20"/>
        </w:rPr>
        <w:t>, sprejetimi pred uveljavitvijo te uredbe, ter</w:t>
      </w:r>
    </w:p>
    <w:p w14:paraId="3A0C30BA"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69A64758" w14:textId="2702A289" w:rsidR="00D60F1D" w:rsidRPr="00174E73" w:rsidRDefault="009E5C2B" w:rsidP="00AF08DD">
      <w:pPr>
        <w:overflowPunct w:val="0"/>
        <w:autoSpaceDE w:val="0"/>
        <w:autoSpaceDN w:val="0"/>
        <w:adjustRightInd w:val="0"/>
        <w:spacing w:before="240" w:after="0"/>
        <w:jc w:val="both"/>
        <w:textAlignment w:val="baseline"/>
        <w:rPr>
          <w:rFonts w:ascii="Arial" w:eastAsia="Times New Roman" w:hAnsi="Arial" w:cs="Arial"/>
          <w:color w:val="000000"/>
          <w:sz w:val="20"/>
          <w:szCs w:val="20"/>
          <w:lang w:eastAsia="x-none"/>
        </w:rPr>
      </w:pPr>
      <w:r w:rsidRPr="00174E73">
        <w:rPr>
          <w:rFonts w:ascii="Arial" w:eastAsia="Times New Roman" w:hAnsi="Arial" w:cs="Arial"/>
          <w:sz w:val="20"/>
          <w:szCs w:val="20"/>
          <w:lang w:eastAsia="sl-SI"/>
        </w:rPr>
        <w:t>(</w:t>
      </w:r>
      <w:r w:rsidR="0056013C" w:rsidRPr="00174E73">
        <w:rPr>
          <w:rFonts w:ascii="Arial" w:eastAsia="Times New Roman" w:hAnsi="Arial" w:cs="Arial"/>
          <w:sz w:val="20"/>
          <w:szCs w:val="20"/>
          <w:lang w:eastAsia="sl-SI"/>
        </w:rPr>
        <w:t>3</w:t>
      </w:r>
      <w:r w:rsidR="00D60F1D" w:rsidRPr="00174E73">
        <w:rPr>
          <w:rFonts w:ascii="Arial" w:eastAsia="Times New Roman" w:hAnsi="Arial" w:cs="Arial"/>
          <w:sz w:val="20"/>
          <w:szCs w:val="20"/>
          <w:lang w:eastAsia="sl-SI"/>
        </w:rPr>
        <w:t>) Na VVO II</w:t>
      </w:r>
      <w:r w:rsidR="001F76A4" w:rsidRPr="00174E73">
        <w:rPr>
          <w:rFonts w:ascii="Arial" w:eastAsia="Times New Roman" w:hAnsi="Arial" w:cs="Arial"/>
          <w:sz w:val="20"/>
          <w:szCs w:val="20"/>
          <w:lang w:eastAsia="sl-SI"/>
        </w:rPr>
        <w:t>,</w:t>
      </w:r>
      <w:r w:rsidR="00D60F1D" w:rsidRPr="00174E73">
        <w:rPr>
          <w:rFonts w:ascii="Arial" w:eastAsia="Times New Roman" w:hAnsi="Arial" w:cs="Arial"/>
          <w:sz w:val="20"/>
          <w:szCs w:val="20"/>
          <w:lang w:eastAsia="sl-SI"/>
        </w:rPr>
        <w:t xml:space="preserve"> VVO III</w:t>
      </w:r>
      <w:r w:rsidR="00D32EFD" w:rsidRPr="00174E73">
        <w:rPr>
          <w:rFonts w:ascii="Arial" w:eastAsia="Times New Roman" w:hAnsi="Arial" w:cs="Arial"/>
          <w:sz w:val="20"/>
          <w:szCs w:val="20"/>
          <w:lang w:eastAsia="sl-SI"/>
        </w:rPr>
        <w:t>A</w:t>
      </w:r>
      <w:r w:rsidR="00D60F1D" w:rsidRPr="00174E73">
        <w:rPr>
          <w:rFonts w:ascii="Arial" w:eastAsia="Times New Roman" w:hAnsi="Arial" w:cs="Arial"/>
          <w:sz w:val="20"/>
          <w:szCs w:val="20"/>
          <w:lang w:eastAsia="sl-SI"/>
        </w:rPr>
        <w:t xml:space="preserve"> </w:t>
      </w:r>
      <w:r w:rsidR="001F76A4" w:rsidRPr="00174E73">
        <w:rPr>
          <w:rFonts w:ascii="Arial" w:eastAsia="Times New Roman" w:hAnsi="Arial" w:cs="Arial"/>
          <w:sz w:val="20"/>
          <w:szCs w:val="20"/>
          <w:lang w:eastAsia="sl-SI"/>
        </w:rPr>
        <w:t xml:space="preserve">in VVO IIIB </w:t>
      </w:r>
      <w:r w:rsidR="00D60F1D" w:rsidRPr="00174E73">
        <w:rPr>
          <w:rFonts w:ascii="Arial" w:eastAsia="Times New Roman" w:hAnsi="Arial" w:cs="Arial"/>
          <w:sz w:val="20"/>
          <w:szCs w:val="20"/>
          <w:lang w:eastAsia="sl-SI"/>
        </w:rPr>
        <w:t xml:space="preserve">so dovoljeni drugi gradbeni posegi, ki niso razvrščeni drugje, če gre za nepokrito prezentirano arheološka najdišča in ruševine </w:t>
      </w:r>
      <w:r w:rsidR="00B91004" w:rsidRPr="00174E73">
        <w:rPr>
          <w:rFonts w:ascii="Arial" w:eastAsia="Times New Roman" w:hAnsi="Arial" w:cs="Arial"/>
          <w:sz w:val="20"/>
          <w:szCs w:val="20"/>
          <w:lang w:eastAsia="sl-SI"/>
        </w:rPr>
        <w:t>–</w:t>
      </w:r>
      <w:r w:rsidR="00D60F1D" w:rsidRPr="00174E73">
        <w:rPr>
          <w:rFonts w:ascii="Arial" w:eastAsia="Times New Roman" w:hAnsi="Arial" w:cs="Arial"/>
          <w:sz w:val="20"/>
          <w:szCs w:val="20"/>
          <w:lang w:eastAsia="sl-SI"/>
        </w:rPr>
        <w:t xml:space="preserve"> 33130, in ni treba </w:t>
      </w:r>
      <w:r w:rsidR="0094760A" w:rsidRPr="00174E73">
        <w:rPr>
          <w:rFonts w:ascii="Arial" w:eastAsia="Times New Roman" w:hAnsi="Arial" w:cs="Arial"/>
          <w:sz w:val="20"/>
          <w:szCs w:val="20"/>
          <w:lang w:eastAsia="sl-SI"/>
        </w:rPr>
        <w:t>pridobiti</w:t>
      </w:r>
      <w:r w:rsidR="00D60F1D" w:rsidRPr="00174E73">
        <w:rPr>
          <w:rFonts w:ascii="Arial" w:eastAsia="Times New Roman" w:hAnsi="Arial" w:cs="Arial"/>
          <w:sz w:val="20"/>
          <w:szCs w:val="20"/>
          <w:lang w:eastAsia="sl-SI"/>
        </w:rPr>
        <w:t xml:space="preserve"> vodnega soglasja.</w:t>
      </w:r>
    </w:p>
    <w:p w14:paraId="51775901" w14:textId="79BC727E" w:rsidR="002729CB" w:rsidRPr="00174E73" w:rsidRDefault="004B698C"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6A9E5AE5"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lastRenderedPageBreak/>
        <w:t>(enostavni objekti)</w:t>
      </w:r>
    </w:p>
    <w:p w14:paraId="5811F3BC" w14:textId="2AE29D11"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Na </w:t>
      </w:r>
      <w:r w:rsidR="00D32EFD" w:rsidRPr="00174E73">
        <w:rPr>
          <w:rFonts w:ascii="Arial" w:eastAsia="Times New Roman" w:hAnsi="Arial" w:cs="Arial"/>
          <w:sz w:val="20"/>
          <w:szCs w:val="20"/>
          <w:lang w:eastAsia="sl-SI"/>
        </w:rPr>
        <w:t>VVO II</w:t>
      </w:r>
      <w:r w:rsidR="001F76A4" w:rsidRPr="00174E73">
        <w:rPr>
          <w:rFonts w:ascii="Arial" w:eastAsia="Times New Roman" w:hAnsi="Arial" w:cs="Arial"/>
          <w:sz w:val="20"/>
          <w:szCs w:val="20"/>
          <w:lang w:eastAsia="sl-SI"/>
        </w:rPr>
        <w:t>,</w:t>
      </w:r>
      <w:r w:rsidR="00D32EFD" w:rsidRPr="00174E73">
        <w:rPr>
          <w:rFonts w:ascii="Arial" w:eastAsia="Times New Roman" w:hAnsi="Arial" w:cs="Arial"/>
          <w:sz w:val="20"/>
          <w:szCs w:val="20"/>
          <w:lang w:eastAsia="sl-SI"/>
        </w:rPr>
        <w:t xml:space="preserve"> VVO IIIA</w:t>
      </w:r>
      <w:r w:rsidR="001F76A4" w:rsidRPr="00174E73">
        <w:rPr>
          <w:rFonts w:ascii="Arial" w:eastAsia="Times New Roman" w:hAnsi="Arial" w:cs="Arial"/>
          <w:sz w:val="20"/>
          <w:szCs w:val="20"/>
          <w:lang w:eastAsia="sl-SI"/>
        </w:rPr>
        <w:t xml:space="preserve"> in VVO IIIB</w:t>
      </w:r>
      <w:r w:rsidR="00D32EFD" w:rsidRPr="00174E73">
        <w:rPr>
          <w:rFonts w:ascii="Arial" w:eastAsia="Times New Roman" w:hAnsi="Arial" w:cs="Arial"/>
          <w:sz w:val="20"/>
          <w:szCs w:val="20"/>
          <w:lang w:eastAsia="sl-SI"/>
        </w:rPr>
        <w:t xml:space="preserve"> </w:t>
      </w:r>
      <w:r w:rsidRPr="00174E73">
        <w:rPr>
          <w:rFonts w:ascii="Arial" w:eastAsia="Times New Roman" w:hAnsi="Arial" w:cs="Arial"/>
          <w:sz w:val="20"/>
          <w:szCs w:val="20"/>
          <w:lang w:eastAsia="sl-SI"/>
        </w:rPr>
        <w:t>je dovoljena novogradnja enostavnih objektov, če s to uredbo ni določeno drugače, in se izda vodno soglasje, če:</w:t>
      </w:r>
    </w:p>
    <w:p w14:paraId="43C04664" w14:textId="77777777" w:rsidR="002729CB" w:rsidRPr="00174E73" w:rsidRDefault="002729CB"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zagotovljeni zaščitni ukrepi, s katerimi se preprečijo negativni vplivi na vodni režim in stanje površinskih in podzemnih voda, zlasti pa na kakovost in količino podzemne vode, </w:t>
      </w:r>
    </w:p>
    <w:p w14:paraId="42595507" w14:textId="4FDE0371" w:rsidR="002729CB" w:rsidRPr="00174E73" w:rsidRDefault="002729CB"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je gradnja dovoljena s prostorskimi akti občin</w:t>
      </w:r>
      <w:r w:rsidR="000D5B93" w:rsidRPr="00174E73">
        <w:rPr>
          <w:rFonts w:ascii="Arial" w:hAnsi="Arial" w:cs="Arial"/>
          <w:color w:val="000000"/>
          <w:sz w:val="20"/>
          <w:szCs w:val="20"/>
        </w:rPr>
        <w:t xml:space="preserve">e </w:t>
      </w:r>
      <w:r w:rsidR="007C7A16" w:rsidRPr="00174E73">
        <w:rPr>
          <w:rFonts w:ascii="Arial" w:hAnsi="Arial" w:cs="Arial"/>
          <w:color w:val="000000"/>
          <w:sz w:val="20"/>
          <w:szCs w:val="20"/>
        </w:rPr>
        <w:t>Šentilj</w:t>
      </w:r>
      <w:r w:rsidR="000D5B93" w:rsidRPr="00174E73">
        <w:rPr>
          <w:rFonts w:ascii="Arial" w:hAnsi="Arial" w:cs="Arial"/>
          <w:color w:val="000000"/>
          <w:sz w:val="20"/>
          <w:szCs w:val="20"/>
        </w:rPr>
        <w:t>,</w:t>
      </w:r>
    </w:p>
    <w:p w14:paraId="781FBA31" w14:textId="77777777" w:rsidR="002729CB" w:rsidRPr="00174E73" w:rsidRDefault="002729CB"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nimajo samostojnih priključkov na objekte gospodarske javne infrastrukture,</w:t>
      </w:r>
    </w:p>
    <w:p w14:paraId="7436E308" w14:textId="77777777" w:rsidR="002729CB" w:rsidRPr="00174E73" w:rsidRDefault="002729CB"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v teh objektih ne nastaja odpadna voda, razen padavinske vode s streh, ter</w:t>
      </w:r>
    </w:p>
    <w:p w14:paraId="6790509E" w14:textId="77777777" w:rsidR="00AF08DD" w:rsidRPr="00174E73" w:rsidRDefault="00AF08DD" w:rsidP="00A24BA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5B6ACB60" w14:textId="52B062A7" w:rsidR="00104591" w:rsidRPr="00174E73" w:rsidRDefault="00104591" w:rsidP="00104591">
      <w:pPr>
        <w:pStyle w:val="Odstavek"/>
        <w:spacing w:line="276" w:lineRule="auto"/>
        <w:ind w:firstLine="0"/>
        <w:rPr>
          <w:sz w:val="20"/>
          <w:szCs w:val="20"/>
        </w:rPr>
      </w:pPr>
      <w:r w:rsidRPr="00174E73">
        <w:rPr>
          <w:sz w:val="20"/>
          <w:szCs w:val="20"/>
        </w:rPr>
        <w:t>(2) Ne glede na prejšnji odstavek je na VVO II</w:t>
      </w:r>
      <w:r w:rsidR="001F76A4" w:rsidRPr="00174E73">
        <w:rPr>
          <w:sz w:val="20"/>
          <w:szCs w:val="20"/>
        </w:rPr>
        <w:t>,</w:t>
      </w:r>
      <w:r w:rsidRPr="00174E73">
        <w:rPr>
          <w:sz w:val="20"/>
          <w:szCs w:val="20"/>
        </w:rPr>
        <w:t xml:space="preserve"> VVO IIIA</w:t>
      </w:r>
      <w:r w:rsidR="001F76A4" w:rsidRPr="00174E73">
        <w:rPr>
          <w:sz w:val="20"/>
          <w:szCs w:val="20"/>
        </w:rPr>
        <w:t xml:space="preserve"> in VVO IIIB</w:t>
      </w:r>
      <w:r w:rsidRPr="00174E73">
        <w:rPr>
          <w:sz w:val="20"/>
          <w:szCs w:val="20"/>
        </w:rPr>
        <w:t>, glede na določila te uredbe, dovoljena novogradnja enostavnih objektov ter zanje ni potrebna pridobitev vodnega soglasja, če objekti nimajo samostojnih priključkov na objekte gospodarske javne infrastrukture, niso namenjeni stalnemu ali občasnemu bivanju ali skladiščenju nekmetijskih izdelkov, in so za gradnjo teh objektov izpolnjene druge zahteve in omejitve iz VII. poglavja te uredbe, ter gre za:</w:t>
      </w:r>
    </w:p>
    <w:p w14:paraId="7E636D5C"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kozolec, kaščo, koruznjak,</w:t>
      </w:r>
    </w:p>
    <w:p w14:paraId="47676E76"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kulturno dediščino, ki se ne uporablja za druge namene,</w:t>
      </w:r>
    </w:p>
    <w:p w14:paraId="66059170"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nadstrešnico,</w:t>
      </w:r>
    </w:p>
    <w:p w14:paraId="7EA95717"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prometno signalizacijo in prometno opremo,</w:t>
      </w:r>
    </w:p>
    <w:p w14:paraId="417F12A7"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ograjo, </w:t>
      </w:r>
    </w:p>
    <w:p w14:paraId="42FB6FE7"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oporni zid, </w:t>
      </w:r>
    </w:p>
    <w:p w14:paraId="4300C596"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utrjeno površino, utrjeno brežino in </w:t>
      </w:r>
    </w:p>
    <w:p w14:paraId="0FA8EF13"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ekološke otoke, objekte za oglaševanje in informacijske panoje ter spominska obeležja.</w:t>
      </w:r>
    </w:p>
    <w:p w14:paraId="44C77BD9" w14:textId="7249ACFF" w:rsidR="00B20AD9"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15ED2367" w14:textId="33E710BF" w:rsidR="002729CB" w:rsidRPr="00174E73" w:rsidRDefault="002729CB" w:rsidP="0056013C">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(nezahtevni objekti in manj zahtevni objekti)</w:t>
      </w:r>
    </w:p>
    <w:p w14:paraId="4573D89F" w14:textId="53C57376"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Na </w:t>
      </w:r>
      <w:r w:rsidR="00DA4AA9" w:rsidRPr="00174E73">
        <w:rPr>
          <w:rFonts w:ascii="Arial" w:eastAsia="Times New Roman" w:hAnsi="Arial" w:cs="Arial"/>
          <w:sz w:val="20"/>
          <w:szCs w:val="20"/>
          <w:lang w:eastAsia="sl-SI"/>
        </w:rPr>
        <w:t>VVO II</w:t>
      </w:r>
      <w:r w:rsidR="007001E4" w:rsidRPr="00174E73">
        <w:rPr>
          <w:rFonts w:ascii="Arial" w:eastAsia="Times New Roman" w:hAnsi="Arial" w:cs="Arial"/>
          <w:sz w:val="20"/>
          <w:szCs w:val="20"/>
          <w:lang w:eastAsia="sl-SI"/>
        </w:rPr>
        <w:t>,</w:t>
      </w:r>
      <w:r w:rsidR="00DA4AA9" w:rsidRPr="00174E73">
        <w:rPr>
          <w:rFonts w:ascii="Arial" w:eastAsia="Times New Roman" w:hAnsi="Arial" w:cs="Arial"/>
          <w:sz w:val="20"/>
          <w:szCs w:val="20"/>
          <w:lang w:eastAsia="sl-SI"/>
        </w:rPr>
        <w:t xml:space="preserve"> VVO IIIA</w:t>
      </w:r>
      <w:r w:rsidR="007001E4" w:rsidRPr="00174E73">
        <w:rPr>
          <w:rFonts w:ascii="Arial" w:eastAsia="Times New Roman" w:hAnsi="Arial" w:cs="Arial"/>
          <w:sz w:val="20"/>
          <w:szCs w:val="20"/>
          <w:lang w:eastAsia="sl-SI"/>
        </w:rPr>
        <w:t xml:space="preserve"> in VVO IIIB</w:t>
      </w:r>
      <w:r w:rsidR="00DA4AA9" w:rsidRPr="00174E73">
        <w:rPr>
          <w:rFonts w:ascii="Arial" w:eastAsia="Times New Roman" w:hAnsi="Arial" w:cs="Arial"/>
          <w:sz w:val="20"/>
          <w:szCs w:val="20"/>
          <w:lang w:eastAsia="sl-SI"/>
        </w:rPr>
        <w:t xml:space="preserve"> </w:t>
      </w:r>
      <w:r w:rsidRPr="00174E73">
        <w:rPr>
          <w:rFonts w:ascii="Arial" w:eastAsia="Times New Roman" w:hAnsi="Arial" w:cs="Arial"/>
          <w:sz w:val="20"/>
          <w:szCs w:val="20"/>
          <w:lang w:eastAsia="sl-SI"/>
        </w:rPr>
        <w:t>je dovoljena novogradnja nezahtevnih in manj zahtevnih objektov, če s to uredbo ni določeno drugače, ter se izda vodno soglasje, če:</w:t>
      </w:r>
    </w:p>
    <w:p w14:paraId="084A1A11"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zagotovljeni zaščitni ukrepi, s katerimi se preprečijo negativni vplivi na vodni režim in stanje površinskih in podzemnih voda, zlasti pa na kakovost in količino podzemne vode, </w:t>
      </w:r>
    </w:p>
    <w:p w14:paraId="1DD6AA89" w14:textId="3E14FE86" w:rsidR="002729CB" w:rsidRPr="00174E73" w:rsidRDefault="002729CB" w:rsidP="009B33C2">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je gradnja dovoljena s prostorskim</w:t>
      </w:r>
      <w:r w:rsidR="00B441C4" w:rsidRPr="00174E73">
        <w:rPr>
          <w:rFonts w:ascii="Arial" w:hAnsi="Arial" w:cs="Arial"/>
          <w:color w:val="000000"/>
          <w:sz w:val="20"/>
          <w:szCs w:val="20"/>
        </w:rPr>
        <w:t xml:space="preserve"> aktom občine </w:t>
      </w:r>
      <w:r w:rsidR="007C7A16" w:rsidRPr="00174E73">
        <w:rPr>
          <w:rFonts w:ascii="Arial" w:hAnsi="Arial" w:cs="Arial"/>
          <w:color w:val="000000"/>
          <w:sz w:val="20"/>
          <w:szCs w:val="20"/>
        </w:rPr>
        <w:t>Šentilj</w:t>
      </w:r>
      <w:r w:rsidRPr="00174E73">
        <w:rPr>
          <w:rFonts w:ascii="Arial" w:hAnsi="Arial" w:cs="Arial"/>
          <w:color w:val="000000"/>
          <w:sz w:val="20"/>
          <w:szCs w:val="20"/>
        </w:rPr>
        <w:t>,</w:t>
      </w:r>
    </w:p>
    <w:p w14:paraId="4F5911A0" w14:textId="77777777" w:rsidR="002729CB" w:rsidRPr="00174E73" w:rsidRDefault="002729CB" w:rsidP="009B33C2">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nimajo samostojnih priključkov na objekte gospodarske javne infrastrukture ter</w:t>
      </w:r>
    </w:p>
    <w:p w14:paraId="6FB2718F" w14:textId="77777777" w:rsidR="00AF08DD" w:rsidRPr="00174E73" w:rsidRDefault="00AF08DD" w:rsidP="009B33C2">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so izpolnjene druge zahteve in omejitve iz VII. poglavja te uredbe. </w:t>
      </w:r>
    </w:p>
    <w:p w14:paraId="7C2FAA60" w14:textId="77777777" w:rsidR="0012672B" w:rsidRPr="00174E73" w:rsidRDefault="0012672B" w:rsidP="0012672B">
      <w:pPr>
        <w:pStyle w:val="Odstavek"/>
        <w:spacing w:before="0" w:line="276" w:lineRule="auto"/>
        <w:ind w:left="284" w:firstLine="0"/>
        <w:rPr>
          <w:color w:val="000000"/>
          <w:sz w:val="20"/>
          <w:szCs w:val="20"/>
          <w:lang w:eastAsia="x-none"/>
        </w:rPr>
      </w:pPr>
    </w:p>
    <w:p w14:paraId="25352DCA" w14:textId="77777777" w:rsidR="007755A4" w:rsidRPr="00174E73" w:rsidRDefault="007755A4" w:rsidP="0012672B">
      <w:pPr>
        <w:pStyle w:val="Odstavek"/>
        <w:spacing w:before="0" w:line="276" w:lineRule="auto"/>
        <w:ind w:left="284" w:firstLine="0"/>
        <w:rPr>
          <w:color w:val="000000"/>
          <w:sz w:val="20"/>
          <w:szCs w:val="20"/>
          <w:lang w:eastAsia="x-none"/>
        </w:rPr>
      </w:pPr>
    </w:p>
    <w:p w14:paraId="2D7C689A" w14:textId="77777777" w:rsidR="002729CB" w:rsidRPr="00174E73"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t>VI. PREPOVEDI, OMEJITVE IN ZAŠČITNI UKREPI V ZVEZI Z RAVNANJEM Z ZEMLJIŠČI</w:t>
      </w:r>
    </w:p>
    <w:p w14:paraId="70243C7F" w14:textId="3D9F1EEF"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3931C2E2" w14:textId="53D6C508" w:rsidR="002729CB" w:rsidRPr="00174E73" w:rsidRDefault="002729CB" w:rsidP="003D0E90">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 xml:space="preserve">(prepovedi, omejitve in ukrepi na </w:t>
      </w:r>
      <w:r w:rsidR="009F058B" w:rsidRPr="00174E73">
        <w:rPr>
          <w:rFonts w:ascii="Arial" w:eastAsia="Times New Roman" w:hAnsi="Arial" w:cs="Arial"/>
          <w:b/>
          <w:sz w:val="20"/>
          <w:szCs w:val="20"/>
        </w:rPr>
        <w:t xml:space="preserve">vseh </w:t>
      </w:r>
      <w:r w:rsidRPr="00174E73">
        <w:rPr>
          <w:rFonts w:ascii="Arial" w:eastAsia="Times New Roman" w:hAnsi="Arial" w:cs="Arial"/>
          <w:b/>
          <w:sz w:val="20"/>
          <w:szCs w:val="20"/>
        </w:rPr>
        <w:t>kmetijskih zemljiščih)</w:t>
      </w:r>
    </w:p>
    <w:p w14:paraId="450E1D8F"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(1) Na notranjih območjih je na kmetijskih zemljiščih prepovedano:</w:t>
      </w:r>
    </w:p>
    <w:p w14:paraId="4990DF66"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gnojiti brez gnojilnega načrta,</w:t>
      </w:r>
    </w:p>
    <w:p w14:paraId="55D72DD6"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sz w:val="20"/>
          <w:szCs w:val="20"/>
        </w:rPr>
        <w:t>skladiščiti organska gnojila neposredno na tleh,</w:t>
      </w:r>
      <w:r w:rsidRPr="00174E73">
        <w:rPr>
          <w:rFonts w:ascii="Arial" w:hAnsi="Arial" w:cs="Arial"/>
          <w:color w:val="000000"/>
          <w:sz w:val="2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3B064628"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lastRenderedPageBreak/>
        <w:t xml:space="preserve">gnojiti s kompostom 2. kakovostnega razreda iz predpisa, ki ureja predelavo biološko razgradljivih odpadkov in uporabo komposta ali </w:t>
      </w:r>
      <w:proofErr w:type="spellStart"/>
      <w:r w:rsidRPr="00174E73">
        <w:rPr>
          <w:rFonts w:ascii="Arial" w:hAnsi="Arial" w:cs="Arial"/>
          <w:color w:val="000000"/>
          <w:sz w:val="20"/>
          <w:szCs w:val="20"/>
        </w:rPr>
        <w:t>digestata</w:t>
      </w:r>
      <w:proofErr w:type="spellEnd"/>
      <w:r w:rsidRPr="00174E73">
        <w:rPr>
          <w:rFonts w:ascii="Arial" w:hAnsi="Arial" w:cs="Arial"/>
          <w:color w:val="000000"/>
          <w:sz w:val="20"/>
          <w:szCs w:val="20"/>
        </w:rPr>
        <w:t xml:space="preserve">, </w:t>
      </w:r>
    </w:p>
    <w:p w14:paraId="7ABE3715"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 xml:space="preserve">gnojiti z </w:t>
      </w:r>
      <w:proofErr w:type="spellStart"/>
      <w:r w:rsidRPr="00174E73">
        <w:rPr>
          <w:rFonts w:ascii="Arial" w:hAnsi="Arial" w:cs="Arial"/>
          <w:color w:val="000000"/>
          <w:sz w:val="20"/>
          <w:szCs w:val="20"/>
        </w:rPr>
        <w:t>digestatom</w:t>
      </w:r>
      <w:proofErr w:type="spellEnd"/>
      <w:r w:rsidRPr="00174E73">
        <w:rPr>
          <w:rFonts w:ascii="Arial" w:hAnsi="Arial" w:cs="Arial"/>
          <w:color w:val="000000"/>
          <w:sz w:val="20"/>
          <w:szCs w:val="20"/>
        </w:rPr>
        <w:t xml:space="preserve"> (</w:t>
      </w:r>
      <w:proofErr w:type="spellStart"/>
      <w:r w:rsidRPr="00174E73">
        <w:rPr>
          <w:rFonts w:ascii="Arial" w:hAnsi="Arial" w:cs="Arial"/>
          <w:color w:val="000000"/>
          <w:sz w:val="20"/>
          <w:szCs w:val="20"/>
        </w:rPr>
        <w:t>pregnitim</w:t>
      </w:r>
      <w:proofErr w:type="spellEnd"/>
      <w:r w:rsidRPr="00174E73">
        <w:rPr>
          <w:rFonts w:ascii="Arial" w:hAnsi="Arial" w:cs="Arial"/>
          <w:color w:val="000000"/>
          <w:sz w:val="20"/>
          <w:szCs w:val="20"/>
        </w:rPr>
        <w:t xml:space="preserve"> blatom) 2. kakovostnega razreda iz predpisa, ki ureja predelavo biološko razgradljivih odpadkov in uporabo komposta ali </w:t>
      </w:r>
      <w:proofErr w:type="spellStart"/>
      <w:r w:rsidRPr="00174E73">
        <w:rPr>
          <w:rFonts w:ascii="Arial" w:hAnsi="Arial" w:cs="Arial"/>
          <w:color w:val="000000"/>
          <w:sz w:val="20"/>
          <w:szCs w:val="20"/>
        </w:rPr>
        <w:t>digestata</w:t>
      </w:r>
      <w:proofErr w:type="spellEnd"/>
      <w:r w:rsidRPr="00174E73">
        <w:rPr>
          <w:rFonts w:ascii="Arial" w:hAnsi="Arial" w:cs="Arial"/>
          <w:color w:val="000000"/>
          <w:sz w:val="20"/>
          <w:szCs w:val="20"/>
        </w:rPr>
        <w:t xml:space="preserve">, </w:t>
      </w:r>
    </w:p>
    <w:p w14:paraId="6E541690"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gnojiti z vsebino pretočnih in nepretočnih greznic ter malih komunalnih čistilnih naprav z zmogljivostjo do 50 PE, razen če gre za vsebino, ki nastaja na kmetijskem gospodarstvu in so pred uporabo te vsebine za gnojilo na kmetijskih zemljiščih tega kmetijskega gospodarstva izpolnjene zahteve v skladu s predpisom, ki ureja uporabo blata iz komunalnih čistilnih naprav v kmetijstvu, ter</w:t>
      </w:r>
    </w:p>
    <w:p w14:paraId="2AF28EEB" w14:textId="77777777" w:rsidR="002729CB" w:rsidRPr="00174E73"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174E73">
        <w:rPr>
          <w:rFonts w:ascii="Arial" w:hAnsi="Arial" w:cs="Arial"/>
          <w:color w:val="000000"/>
          <w:sz w:val="20"/>
          <w:szCs w:val="20"/>
        </w:rPr>
        <w:t>gnojiti z blatom, iz predpisa, ki ureja uporabo blata iz komunalnih čistilnih naprav v kmetijstvu, ki ni uvrščeno v vsebino iz prejšnje alineje.</w:t>
      </w:r>
    </w:p>
    <w:p w14:paraId="624D4281" w14:textId="4BE1E256" w:rsidR="007001E4" w:rsidRPr="00174E73" w:rsidRDefault="007001E4" w:rsidP="007001E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(2) Gnojilni načrt iz prve alineje </w:t>
      </w:r>
      <w:r w:rsidR="00A94482">
        <w:rPr>
          <w:rFonts w:ascii="Arial" w:eastAsia="Times New Roman" w:hAnsi="Arial" w:cs="Arial"/>
          <w:sz w:val="20"/>
          <w:szCs w:val="20"/>
          <w:lang w:eastAsia="sl-SI"/>
        </w:rPr>
        <w:t>prejšnjega</w:t>
      </w:r>
      <w:r w:rsidRPr="00174E73">
        <w:rPr>
          <w:rFonts w:ascii="Arial" w:eastAsia="Times New Roman" w:hAnsi="Arial" w:cs="Arial"/>
          <w:sz w:val="20"/>
          <w:szCs w:val="20"/>
          <w:lang w:eastAsia="sl-SI"/>
        </w:rPr>
        <w:t xml:space="preserve">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3661A9E9" w14:textId="4115FD42" w:rsidR="002729CB" w:rsidRPr="00174E73" w:rsidRDefault="002729CB" w:rsidP="007001E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7001E4" w:rsidRPr="00174E73">
        <w:rPr>
          <w:rFonts w:ascii="Arial" w:eastAsia="Times New Roman" w:hAnsi="Arial" w:cs="Arial"/>
          <w:sz w:val="20"/>
          <w:szCs w:val="20"/>
          <w:lang w:eastAsia="sl-SI"/>
        </w:rPr>
        <w:t>3</w:t>
      </w:r>
      <w:r w:rsidRPr="00174E73">
        <w:rPr>
          <w:rFonts w:ascii="Arial" w:eastAsia="Times New Roman" w:hAnsi="Arial" w:cs="Arial"/>
          <w:sz w:val="20"/>
          <w:szCs w:val="20"/>
          <w:lang w:eastAsia="sl-SI"/>
        </w:rPr>
        <w:t xml:space="preserve">) Na </w:t>
      </w:r>
      <w:r w:rsidR="009F058B" w:rsidRPr="00174E73">
        <w:rPr>
          <w:rFonts w:ascii="Arial" w:eastAsia="Times New Roman" w:hAnsi="Arial" w:cs="Arial"/>
          <w:sz w:val="20"/>
          <w:szCs w:val="20"/>
          <w:lang w:eastAsia="sl-SI"/>
        </w:rPr>
        <w:t>notranjih območjih</w:t>
      </w:r>
      <w:r w:rsidR="00DA4AA9" w:rsidRPr="00174E73">
        <w:rPr>
          <w:rFonts w:ascii="Arial" w:eastAsia="Times New Roman" w:hAnsi="Arial" w:cs="Arial"/>
          <w:sz w:val="20"/>
          <w:szCs w:val="20"/>
          <w:lang w:eastAsia="sl-SI"/>
        </w:rPr>
        <w:t xml:space="preserve"> </w:t>
      </w:r>
      <w:r w:rsidRPr="00174E73">
        <w:rPr>
          <w:rFonts w:ascii="Arial" w:eastAsia="Times New Roman" w:hAnsi="Arial" w:cs="Arial"/>
          <w:sz w:val="20"/>
          <w:szCs w:val="20"/>
          <w:lang w:eastAsia="sl-SI"/>
        </w:rPr>
        <w:t>je na kmetijskih zemljiščih prepovedano vnašati v površino zemeljski izkop, ki je pripeljan od drugod, umetno pripravljeno zemljino ali polnilo iz predpisa, ki ureja obremenjevanje tal z vnašanjem odpadkov.</w:t>
      </w:r>
    </w:p>
    <w:p w14:paraId="00F4F6F5" w14:textId="3F14C11E"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50B2D511" w14:textId="09A2B50B" w:rsidR="002729CB" w:rsidRPr="00174E73" w:rsidRDefault="002729CB" w:rsidP="003D0E90">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r w:rsidR="009F058B" w:rsidRPr="00174E73">
        <w:rPr>
          <w:rFonts w:ascii="Arial" w:eastAsia="Times New Roman" w:hAnsi="Arial" w:cs="Arial"/>
          <w:b/>
          <w:sz w:val="20"/>
          <w:szCs w:val="20"/>
        </w:rPr>
        <w:t>prepovedi, omejitve in ukrepi na kmetijskih zemljiščih na VVO I</w:t>
      </w:r>
      <w:r w:rsidRPr="00174E73">
        <w:rPr>
          <w:rFonts w:ascii="Arial" w:eastAsia="Times New Roman" w:hAnsi="Arial" w:cs="Arial"/>
          <w:b/>
          <w:sz w:val="20"/>
          <w:szCs w:val="20"/>
        </w:rPr>
        <w:t>)</w:t>
      </w:r>
    </w:p>
    <w:p w14:paraId="77A4D2A0" w14:textId="71B80866"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Na </w:t>
      </w:r>
      <w:r w:rsidR="00DA4AA9" w:rsidRPr="00174E73">
        <w:rPr>
          <w:rFonts w:ascii="Arial" w:eastAsia="Times New Roman" w:hAnsi="Arial" w:cs="Arial"/>
          <w:sz w:val="20"/>
          <w:szCs w:val="20"/>
          <w:lang w:eastAsia="sl-SI"/>
        </w:rPr>
        <w:t xml:space="preserve">VVO I </w:t>
      </w:r>
      <w:r w:rsidRPr="00174E73">
        <w:rPr>
          <w:rFonts w:ascii="Arial" w:eastAsia="Times New Roman" w:hAnsi="Arial" w:cs="Arial"/>
          <w:sz w:val="20"/>
          <w:szCs w:val="20"/>
          <w:lang w:eastAsia="sl-SI"/>
        </w:rPr>
        <w:t>na kmetijskih zemljiščih pri gnojenju z uležanim hlevskim gnojem letni vnos dušika iz uležanega hlevskega gnoja na posamezno enoto rabe kmetijskih zemljišč ne sme presegati 140 kg N/ha.</w:t>
      </w:r>
    </w:p>
    <w:p w14:paraId="09314D8C" w14:textId="47AA9683"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(2) Na </w:t>
      </w:r>
      <w:r w:rsidR="00DA4AA9" w:rsidRPr="00174E73">
        <w:rPr>
          <w:rFonts w:ascii="Arial" w:eastAsia="Times New Roman" w:hAnsi="Arial" w:cs="Arial"/>
          <w:sz w:val="20"/>
          <w:szCs w:val="20"/>
          <w:lang w:eastAsia="sl-SI"/>
        </w:rPr>
        <w:t xml:space="preserve">VVO I </w:t>
      </w:r>
      <w:r w:rsidRPr="00174E73">
        <w:rPr>
          <w:rFonts w:ascii="Arial" w:eastAsia="Times New Roman" w:hAnsi="Arial" w:cs="Arial"/>
          <w:sz w:val="20"/>
          <w:szCs w:val="20"/>
          <w:lang w:eastAsia="sl-SI"/>
        </w:rPr>
        <w:t>je na kmetijskih zemljiščih poleg prepovedi iz prvega in drugega odstavka prejšnjega člena prepovedano tudi:</w:t>
      </w:r>
    </w:p>
    <w:p w14:paraId="4378AC6E" w14:textId="77777777" w:rsidR="002729CB" w:rsidRPr="00174E73" w:rsidRDefault="002729CB" w:rsidP="00375783">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gnojiti z gnojnico in gnojevko,</w:t>
      </w:r>
    </w:p>
    <w:p w14:paraId="077BD720" w14:textId="3EA05FF7" w:rsidR="002729CB" w:rsidRPr="00174E73" w:rsidRDefault="000B6DA9" w:rsidP="00375783">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color w:val="000000"/>
          <w:sz w:val="20"/>
          <w:szCs w:val="20"/>
        </w:rPr>
        <w:t xml:space="preserve">gnojiti </w:t>
      </w:r>
      <w:r w:rsidR="002729CB" w:rsidRPr="00174E73">
        <w:rPr>
          <w:rFonts w:ascii="Arial" w:eastAsia="Times New Roman" w:hAnsi="Arial" w:cs="Arial"/>
          <w:color w:val="000000"/>
          <w:sz w:val="20"/>
          <w:szCs w:val="20"/>
        </w:rPr>
        <w:t>z vsebino pretočnih in nepretočnih greznic ter malih komunalnih čistilnih naprav z zmogljivostjo do 50 populacijskih ekvivalentov tudi če gre za vsebino, ki nastaja na kmetijskem gospodarstvu, in so pred uporabo te vsebine za gnojilo na kmetijskih zemljiščih tega kmetijskega gospodarstva izpolnjene zahteve v skladu s predpisom, ki ureja uporabo blata iz komunalnih čistilnih naprav v kmetijstvu,</w:t>
      </w:r>
      <w:r w:rsidR="007001E4" w:rsidRPr="00174E73">
        <w:rPr>
          <w:rFonts w:ascii="Arial" w:eastAsia="Times New Roman" w:hAnsi="Arial" w:cs="Arial"/>
          <w:color w:val="000000"/>
          <w:sz w:val="20"/>
          <w:szCs w:val="20"/>
        </w:rPr>
        <w:t xml:space="preserve"> ter</w:t>
      </w:r>
    </w:p>
    <w:p w14:paraId="29471E6F" w14:textId="237D8ECB" w:rsidR="002D787A" w:rsidRPr="00174E73" w:rsidRDefault="002729CB" w:rsidP="002D787A">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gnojiti z </w:t>
      </w:r>
      <w:proofErr w:type="spellStart"/>
      <w:r w:rsidRPr="00174E73">
        <w:rPr>
          <w:rFonts w:ascii="Arial" w:eastAsia="Times New Roman" w:hAnsi="Arial" w:cs="Arial"/>
          <w:sz w:val="20"/>
          <w:szCs w:val="20"/>
          <w:lang w:eastAsia="sl-SI"/>
        </w:rPr>
        <w:t>digestatom</w:t>
      </w:r>
      <w:proofErr w:type="spellEnd"/>
      <w:r w:rsidRPr="00174E73">
        <w:rPr>
          <w:rFonts w:ascii="Arial" w:eastAsia="Times New Roman" w:hAnsi="Arial" w:cs="Arial"/>
          <w:sz w:val="20"/>
          <w:szCs w:val="20"/>
          <w:lang w:eastAsia="sl-SI"/>
        </w:rPr>
        <w:t xml:space="preserve"> (</w:t>
      </w:r>
      <w:proofErr w:type="spellStart"/>
      <w:r w:rsidRPr="00174E73">
        <w:rPr>
          <w:rFonts w:ascii="Arial" w:eastAsia="Times New Roman" w:hAnsi="Arial" w:cs="Arial"/>
          <w:sz w:val="20"/>
          <w:szCs w:val="20"/>
          <w:lang w:eastAsia="sl-SI"/>
        </w:rPr>
        <w:t>pregnitim</w:t>
      </w:r>
      <w:proofErr w:type="spellEnd"/>
      <w:r w:rsidRPr="00174E73">
        <w:rPr>
          <w:rFonts w:ascii="Arial" w:eastAsia="Times New Roman" w:hAnsi="Arial" w:cs="Arial"/>
          <w:sz w:val="20"/>
          <w:szCs w:val="20"/>
          <w:lang w:eastAsia="sl-SI"/>
        </w:rPr>
        <w:t xml:space="preserve"> blatom) 1. kakovostnega razreda, vključno z </w:t>
      </w:r>
      <w:proofErr w:type="spellStart"/>
      <w:r w:rsidRPr="00174E73">
        <w:rPr>
          <w:rFonts w:ascii="Arial" w:eastAsia="Times New Roman" w:hAnsi="Arial" w:cs="Arial"/>
          <w:sz w:val="20"/>
          <w:szCs w:val="20"/>
          <w:lang w:eastAsia="sl-SI"/>
        </w:rPr>
        <w:t>digestatom</w:t>
      </w:r>
      <w:proofErr w:type="spellEnd"/>
      <w:r w:rsidRPr="00174E73">
        <w:rPr>
          <w:rFonts w:ascii="Arial" w:eastAsia="Times New Roman" w:hAnsi="Arial" w:cs="Arial"/>
          <w:sz w:val="20"/>
          <w:szCs w:val="20"/>
          <w:lang w:eastAsia="sl-SI"/>
        </w:rPr>
        <w:t xml:space="preserve"> (</w:t>
      </w:r>
      <w:proofErr w:type="spellStart"/>
      <w:r w:rsidRPr="00174E73">
        <w:rPr>
          <w:rFonts w:ascii="Arial" w:eastAsia="Times New Roman" w:hAnsi="Arial" w:cs="Arial"/>
          <w:sz w:val="20"/>
          <w:szCs w:val="20"/>
          <w:lang w:eastAsia="sl-SI"/>
        </w:rPr>
        <w:t>pregnitim</w:t>
      </w:r>
      <w:proofErr w:type="spellEnd"/>
      <w:r w:rsidRPr="00174E73">
        <w:rPr>
          <w:rFonts w:ascii="Arial" w:eastAsia="Times New Roman" w:hAnsi="Arial" w:cs="Arial"/>
          <w:sz w:val="20"/>
          <w:szCs w:val="20"/>
          <w:lang w:eastAsia="sl-SI"/>
        </w:rPr>
        <w:t xml:space="preserve"> blatom) 1. kakovostnega razreda, ki je proizvod iz predpisa, ki ureja predelavo biološko razgradljivih odpadkov in uporabo komposta ali </w:t>
      </w:r>
      <w:proofErr w:type="spellStart"/>
      <w:r w:rsidRPr="00174E73">
        <w:rPr>
          <w:rFonts w:ascii="Arial" w:eastAsia="Times New Roman" w:hAnsi="Arial" w:cs="Arial"/>
          <w:sz w:val="20"/>
          <w:szCs w:val="20"/>
          <w:lang w:eastAsia="sl-SI"/>
        </w:rPr>
        <w:t>digestata</w:t>
      </w:r>
      <w:proofErr w:type="spellEnd"/>
      <w:r w:rsidR="002D787A" w:rsidRPr="00174E73">
        <w:rPr>
          <w:rFonts w:ascii="Arial" w:eastAsia="Times New Roman" w:hAnsi="Arial" w:cs="Arial"/>
          <w:sz w:val="20"/>
          <w:szCs w:val="20"/>
          <w:lang w:eastAsia="sl-SI"/>
        </w:rPr>
        <w:t>.</w:t>
      </w:r>
      <w:r w:rsidRPr="00174E73">
        <w:rPr>
          <w:rFonts w:ascii="Arial" w:eastAsia="Times New Roman" w:hAnsi="Arial" w:cs="Arial"/>
          <w:sz w:val="20"/>
          <w:szCs w:val="20"/>
          <w:lang w:eastAsia="sl-SI"/>
        </w:rPr>
        <w:t xml:space="preserve"> </w:t>
      </w:r>
    </w:p>
    <w:p w14:paraId="29A1BB01" w14:textId="1E9084E6" w:rsidR="002729CB" w:rsidRPr="00174E73" w:rsidRDefault="002729CB" w:rsidP="002D787A">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(3) Na </w:t>
      </w:r>
      <w:r w:rsidR="00DA4AA9" w:rsidRPr="00174E73">
        <w:rPr>
          <w:rFonts w:ascii="Arial" w:eastAsia="Times New Roman" w:hAnsi="Arial" w:cs="Arial"/>
          <w:sz w:val="20"/>
          <w:szCs w:val="20"/>
          <w:lang w:eastAsia="sl-SI"/>
        </w:rPr>
        <w:t xml:space="preserve">VVO I </w:t>
      </w:r>
      <w:r w:rsidRPr="00174E73">
        <w:rPr>
          <w:rFonts w:ascii="Arial" w:eastAsia="Times New Roman" w:hAnsi="Arial" w:cs="Arial"/>
          <w:sz w:val="20"/>
          <w:szCs w:val="20"/>
          <w:lang w:eastAsia="sl-SI"/>
        </w:rPr>
        <w:t>se na kmetijskih zemljiščih lahko uporabljajo mineralna gnojila, ki vsebujejo dušik, če so pri izdelavi gnojilnega načrta in gnojenju z mineralnimi gnojili upoštevane naslednje zahteve:</w:t>
      </w:r>
    </w:p>
    <w:p w14:paraId="3C8FCD43" w14:textId="77777777" w:rsidR="002729CB" w:rsidRPr="00174E73" w:rsidRDefault="002729CB" w:rsidP="00375783">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za okopavine največja dovoljena količina dušika pri začetnem gnojenju pred setvijo ne presega 30 kg N/ha,</w:t>
      </w:r>
    </w:p>
    <w:p w14:paraId="73C24A25" w14:textId="77777777" w:rsidR="002729CB" w:rsidRPr="00174E73" w:rsidRDefault="002729CB" w:rsidP="00375783">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četrtega odstavka prejšnjega člena,</w:t>
      </w:r>
    </w:p>
    <w:p w14:paraId="7FA3603A" w14:textId="77777777" w:rsidR="002729CB" w:rsidRPr="00174E73" w:rsidRDefault="002729CB" w:rsidP="00375783">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za žita enkratni vnos dušika z dognojevanjem ne presega 60 kg N/ha. Jeseni je pred setvijo ozimnih vrst žita vnos dušika v tla z mineralnimi gnojili prepovedan,</w:t>
      </w:r>
    </w:p>
    <w:p w14:paraId="39AF9BC3" w14:textId="77777777" w:rsidR="002729CB" w:rsidRPr="00174E73" w:rsidRDefault="002729CB" w:rsidP="00375783">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lastRenderedPageBreak/>
        <w:t>za trajno travinje največja dovoljena količina dušika ne presega 50 kg N/ha za vsako košnjo,</w:t>
      </w:r>
    </w:p>
    <w:p w14:paraId="20F76A13" w14:textId="77777777" w:rsidR="002729CB" w:rsidRPr="00174E73" w:rsidRDefault="002729CB" w:rsidP="00375783">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za trajne nasade enkratni vnos dušika z dognojevanjem ne presega 60 kg N/ha ter</w:t>
      </w:r>
    </w:p>
    <w:p w14:paraId="4EAD1366" w14:textId="77777777" w:rsidR="002729CB" w:rsidRPr="00174E73" w:rsidRDefault="002729CB" w:rsidP="00375783">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za zelenjadnice največja dovoljena količina dušika pri začetnem gnojenju ne presega 40 kg N/ha. Največji enkratni vnos dušika za dognojevanje zelenjadnic ne sme presegati 60 kg N/ha.</w:t>
      </w:r>
    </w:p>
    <w:p w14:paraId="686665B2" w14:textId="77777777" w:rsidR="00CC24B5" w:rsidRPr="00174E73" w:rsidRDefault="00CC24B5" w:rsidP="00CC24B5">
      <w:pPr>
        <w:spacing w:after="0"/>
        <w:ind w:left="284"/>
        <w:jc w:val="both"/>
        <w:rPr>
          <w:rFonts w:ascii="Arial" w:eastAsia="Times New Roman" w:hAnsi="Arial" w:cs="Arial"/>
          <w:sz w:val="20"/>
          <w:szCs w:val="20"/>
          <w:lang w:eastAsia="sl-SI"/>
        </w:rPr>
      </w:pPr>
    </w:p>
    <w:p w14:paraId="1511D6B4" w14:textId="7D1323F1" w:rsidR="00CC24B5" w:rsidRPr="00174E73" w:rsidRDefault="00CC24B5" w:rsidP="00CC24B5">
      <w:p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(4) Na VVO I je prepovedano </w:t>
      </w:r>
      <w:proofErr w:type="spellStart"/>
      <w:r w:rsidRPr="00174E73">
        <w:rPr>
          <w:rFonts w:ascii="Arial" w:eastAsia="Times New Roman" w:hAnsi="Arial" w:cs="Arial"/>
          <w:sz w:val="20"/>
          <w:szCs w:val="20"/>
          <w:lang w:eastAsia="sl-SI"/>
        </w:rPr>
        <w:t>preoravati</w:t>
      </w:r>
      <w:proofErr w:type="spellEnd"/>
      <w:r w:rsidRPr="00174E73">
        <w:rPr>
          <w:rFonts w:ascii="Arial" w:eastAsia="Times New Roman" w:hAnsi="Arial" w:cs="Arial"/>
          <w:sz w:val="20"/>
          <w:szCs w:val="20"/>
          <w:lang w:eastAsia="sl-SI"/>
        </w:rPr>
        <w:t xml:space="preserve"> trajno travinje, razen travinja (trave, detelje, deteljno-travne mešanice in travno-deteljne mešanice), ki je vključeno v kolobar.</w:t>
      </w:r>
    </w:p>
    <w:p w14:paraId="31C615CF" w14:textId="23A4ABB5" w:rsidR="008B0E85" w:rsidRPr="00174E73"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CC24B5" w:rsidRPr="00174E73">
        <w:rPr>
          <w:rFonts w:ascii="Arial" w:eastAsia="Times New Roman" w:hAnsi="Arial" w:cs="Arial"/>
          <w:sz w:val="20"/>
          <w:szCs w:val="20"/>
          <w:lang w:eastAsia="sl-SI"/>
        </w:rPr>
        <w:t>5</w:t>
      </w:r>
      <w:r w:rsidRPr="00174E73">
        <w:rPr>
          <w:rFonts w:ascii="Arial" w:eastAsia="Times New Roman" w:hAnsi="Arial" w:cs="Arial"/>
          <w:sz w:val="20"/>
          <w:szCs w:val="20"/>
          <w:lang w:eastAsia="sl-SI"/>
        </w:rPr>
        <w:t>) Na VVO I morajo biti kmetijska zemljišča vse leto pokrita z zeleno odejo, določeno v skladu s predpisom, ki ureja varstvo voda pred onesnaževanjem z nitrati iz kmetijskih virov.</w:t>
      </w:r>
    </w:p>
    <w:p w14:paraId="092E896F" w14:textId="06A1E503" w:rsidR="008B0E85" w:rsidRPr="00174E73"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CC24B5" w:rsidRPr="00174E73">
        <w:rPr>
          <w:rFonts w:ascii="Arial" w:eastAsia="Times New Roman" w:hAnsi="Arial" w:cs="Arial"/>
          <w:sz w:val="20"/>
          <w:szCs w:val="20"/>
          <w:lang w:eastAsia="sl-SI"/>
        </w:rPr>
        <w:t>6</w:t>
      </w:r>
      <w:r w:rsidRPr="00174E73">
        <w:rPr>
          <w:rFonts w:ascii="Arial" w:eastAsia="Times New Roman" w:hAnsi="Arial" w:cs="Arial"/>
          <w:sz w:val="20"/>
          <w:szCs w:val="20"/>
          <w:lang w:eastAsia="sl-SI"/>
        </w:rPr>
        <w:t>) Na VVO I se živali lahko pasejo v ogradah, če so pri paši upoštevane naslednje zahteve:</w:t>
      </w:r>
    </w:p>
    <w:p w14:paraId="595B1FF8" w14:textId="77777777" w:rsidR="008B0E85" w:rsidRPr="00174E73" w:rsidRDefault="008B0E85" w:rsidP="008B0E85">
      <w:pPr>
        <w:numPr>
          <w:ilvl w:val="0"/>
          <w:numId w:val="20"/>
        </w:numPr>
        <w:spacing w:after="0"/>
        <w:ind w:left="284" w:hanging="284"/>
        <w:jc w:val="both"/>
        <w:rPr>
          <w:rFonts w:ascii="Arial" w:eastAsia="Times New Roman" w:hAnsi="Arial" w:cs="Arial"/>
          <w:sz w:val="20"/>
          <w:szCs w:val="20"/>
          <w:lang w:eastAsia="sl-SI"/>
        </w:rPr>
      </w:pPr>
      <w:proofErr w:type="spellStart"/>
      <w:r w:rsidRPr="00174E73">
        <w:rPr>
          <w:rFonts w:ascii="Arial" w:eastAsia="Times New Roman" w:hAnsi="Arial" w:cs="Arial"/>
          <w:sz w:val="20"/>
          <w:szCs w:val="20"/>
          <w:lang w:eastAsia="sl-SI"/>
        </w:rPr>
        <w:t>dokrmljevanje</w:t>
      </w:r>
      <w:proofErr w:type="spellEnd"/>
      <w:r w:rsidRPr="00174E73">
        <w:rPr>
          <w:rFonts w:ascii="Arial" w:eastAsia="Times New Roman" w:hAnsi="Arial" w:cs="Arial"/>
          <w:sz w:val="20"/>
          <w:szCs w:val="20"/>
          <w:lang w:eastAsia="sl-SI"/>
        </w:rPr>
        <w:t xml:space="preserve"> živali mora biti urejeno tako, da se premešča po pašni površini in s tem prepreči ogolitev tal zaradi gaženja ter zagotovi enakomerna porazdelitev živalskih izločkov po celotni pašni površini;</w:t>
      </w:r>
    </w:p>
    <w:p w14:paraId="17E65339" w14:textId="77777777" w:rsidR="008B0E85" w:rsidRPr="00174E73" w:rsidRDefault="008B0E85" w:rsidP="008B0E85">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napajanje živali in namestitev korita za rudnine (solnika) mora biti urejeno tako, da se lahko premešča po pašni površini in s tem zagotovi enakomerna porazdelitev živalskih izločkov po zemljišču;</w:t>
      </w:r>
    </w:p>
    <w:p w14:paraId="7A137B49" w14:textId="77777777" w:rsidR="008B0E85" w:rsidRPr="00174E73" w:rsidRDefault="008B0E85" w:rsidP="008B0E85">
      <w:pPr>
        <w:numPr>
          <w:ilvl w:val="0"/>
          <w:numId w:val="20"/>
        </w:numPr>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pašo je treba prekiniti, če pride na pašni površini do uničenja travne ruše zaradi gaženja.</w:t>
      </w:r>
    </w:p>
    <w:p w14:paraId="054F969F" w14:textId="0D4BABE5" w:rsidR="00A37CC4" w:rsidRPr="00174E73" w:rsidRDefault="00A37CC4" w:rsidP="009033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(7) Na VVO I je vnos </w:t>
      </w:r>
      <w:r w:rsidR="00647849" w:rsidRPr="00174E73">
        <w:rPr>
          <w:rFonts w:ascii="Arial" w:eastAsia="Times New Roman" w:hAnsi="Arial" w:cs="Arial"/>
          <w:sz w:val="20"/>
          <w:szCs w:val="20"/>
          <w:lang w:eastAsia="sl-SI"/>
        </w:rPr>
        <w:t xml:space="preserve">uležanega hlevskega gnoja, </w:t>
      </w:r>
      <w:r w:rsidRPr="00174E73">
        <w:rPr>
          <w:rFonts w:ascii="Arial" w:eastAsia="Times New Roman" w:hAnsi="Arial" w:cs="Arial"/>
          <w:sz w:val="20"/>
          <w:szCs w:val="20"/>
          <w:lang w:eastAsia="sl-SI"/>
        </w:rPr>
        <w:t>tekočih organskih gnojil v tla ali na tla prepovedan</w:t>
      </w:r>
      <w:r w:rsidR="00647849" w:rsidRPr="00174E73">
        <w:rPr>
          <w:rFonts w:ascii="Arial" w:eastAsia="Times New Roman" w:hAnsi="Arial" w:cs="Arial"/>
          <w:sz w:val="20"/>
          <w:szCs w:val="20"/>
          <w:lang w:eastAsia="sl-SI"/>
        </w:rPr>
        <w:t>o</w:t>
      </w:r>
      <w:r w:rsidRPr="00174E73">
        <w:rPr>
          <w:rFonts w:ascii="Arial" w:eastAsia="Times New Roman" w:hAnsi="Arial" w:cs="Arial"/>
          <w:sz w:val="20"/>
          <w:szCs w:val="20"/>
          <w:lang w:eastAsia="sl-SI"/>
        </w:rPr>
        <w:t xml:space="preserve"> v razdalji 100 m od objekta</w:t>
      </w:r>
      <w:r w:rsidR="00647849" w:rsidRPr="00174E73">
        <w:rPr>
          <w:rFonts w:ascii="Arial" w:eastAsia="Times New Roman" w:hAnsi="Arial" w:cs="Arial"/>
          <w:sz w:val="20"/>
          <w:szCs w:val="20"/>
          <w:lang w:eastAsia="sl-SI"/>
        </w:rPr>
        <w:t xml:space="preserve"> za zajem vode, ki se uporablja za oskrbo s pitno vodo prebivalstva</w:t>
      </w:r>
      <w:r w:rsidRPr="00174E73">
        <w:rPr>
          <w:rFonts w:ascii="Arial" w:eastAsia="Times New Roman" w:hAnsi="Arial" w:cs="Arial"/>
          <w:sz w:val="20"/>
          <w:szCs w:val="20"/>
          <w:lang w:eastAsia="sl-SI"/>
        </w:rPr>
        <w:t>.</w:t>
      </w:r>
    </w:p>
    <w:p w14:paraId="52307460" w14:textId="77777777" w:rsidR="008B0E85" w:rsidRPr="00174E73" w:rsidRDefault="008B0E85"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27ED6835" w14:textId="7CF00BEB" w:rsidR="008B0E85" w:rsidRPr="00174E73" w:rsidRDefault="008B0E85" w:rsidP="008B0E85">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 xml:space="preserve">(gnojenje kmetijskih zemljišč na </w:t>
      </w:r>
      <w:r w:rsidRPr="00174E73">
        <w:rPr>
          <w:rFonts w:ascii="Arial" w:eastAsia="Times New Roman" w:hAnsi="Arial" w:cs="Arial"/>
          <w:b/>
          <w:sz w:val="20"/>
          <w:szCs w:val="20"/>
          <w:lang w:eastAsia="sl-SI"/>
        </w:rPr>
        <w:t>VVO II, VVO IIIA in VVO IIIB</w:t>
      </w:r>
      <w:r w:rsidRPr="00174E73">
        <w:rPr>
          <w:rFonts w:ascii="Arial" w:eastAsia="Times New Roman" w:hAnsi="Arial" w:cs="Arial"/>
          <w:b/>
          <w:sz w:val="20"/>
          <w:szCs w:val="20"/>
        </w:rPr>
        <w:t>)</w:t>
      </w:r>
    </w:p>
    <w:p w14:paraId="4BDDEEFD" w14:textId="17C439B7" w:rsidR="008B0E85" w:rsidRPr="00174E73"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Na VVO II, VVO IIIA in VVO IIIB se kmetijska zemljišča lahko gnojijo z mineralnimi gnojili, ki vsebujejo dušik, tako da enkratni vnos dušika z mineralnimi gnojili pri začetnem gnojenju ne presega 60 kg N/ha, pri dognojevanju pa 80 kg N/ha.</w:t>
      </w:r>
    </w:p>
    <w:p w14:paraId="5B1F2AB5" w14:textId="1A416F12"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55B64914" w14:textId="1BE2E877" w:rsidR="002729CB" w:rsidRPr="00174E73" w:rsidRDefault="002729CB" w:rsidP="003D0E90">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(zatiranje škodljivih organizmov)</w:t>
      </w:r>
    </w:p>
    <w:p w14:paraId="4D1E709D" w14:textId="5008E2C5"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Na </w:t>
      </w:r>
      <w:r w:rsidR="00DA4AA9" w:rsidRPr="00174E73">
        <w:rPr>
          <w:rFonts w:ascii="Arial" w:eastAsia="Times New Roman" w:hAnsi="Arial" w:cs="Arial"/>
          <w:sz w:val="20"/>
          <w:szCs w:val="20"/>
          <w:lang w:eastAsia="sl-SI"/>
        </w:rPr>
        <w:t xml:space="preserve">VVO I </w:t>
      </w:r>
      <w:r w:rsidRPr="00174E73">
        <w:rPr>
          <w:rFonts w:ascii="Arial" w:eastAsia="Times New Roman" w:hAnsi="Arial" w:cs="Arial"/>
          <w:sz w:val="20"/>
          <w:szCs w:val="20"/>
          <w:lang w:eastAsia="sl-SI"/>
        </w:rPr>
        <w:t>je za zatiranje škodljivih organizmov na kmetijskih zemljiščih prepovedana uporaba FFS, ki vsebujejo aktivne snovi s seznama prepovedanih aktivnih snovi.</w:t>
      </w:r>
    </w:p>
    <w:p w14:paraId="0CD8D374" w14:textId="2FF89455" w:rsidR="00A37CC4" w:rsidRPr="00174E73" w:rsidRDefault="00A37CC4" w:rsidP="00A37CC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(2) Na VVO I se škodljivi organizmi lahko zatirajo s FFS, ki ne vsebujejo aktivnih snovi s seznama in katerih uporaba je dovoljena v skladu s predpisi, ki urejajo FFS, pod naslednjimi pogoji:</w:t>
      </w:r>
    </w:p>
    <w:p w14:paraId="7534C54E"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uporaba FFS je dopolnilni ukrep drugim ne kemijskim ukrepom varstva rastlin (mehanski, biološki in biotehnični ukrepi),</w:t>
      </w:r>
    </w:p>
    <w:p w14:paraId="04823C13"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prednost ima uporaba tistih kemijskih ukrepov in FFS, ki jih je dovoljeno uporabljati v skladu s predpisi, ki urejajo ekološko pridelavo kmetijskih pridelkov,</w:t>
      </w:r>
    </w:p>
    <w:p w14:paraId="13474666"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med sezonami oziroma v sezoni se menjavajo FFS (aktivne snovi), kadar je za posamezne škodljive organizme na voljo več razpoložljivih in po učinkovitosti primerljivih FFS, ter</w:t>
      </w:r>
    </w:p>
    <w:p w14:paraId="306471F3"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uporaba FFS se izvaja na kmetijskih zemljiščih po setvi in vzniku kmetijskih rastlin in plevela oziroma po presajanju kmetijskih rastlin in vzniku plevela.</w:t>
      </w:r>
    </w:p>
    <w:p w14:paraId="6AFCCE28" w14:textId="2B50DC9F" w:rsidR="00A37CC4" w:rsidRPr="00174E73" w:rsidRDefault="00A37CC4"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(3) Ne glede na četrto alinejo prejšnjega odstavka je uporaba FFS, ki ne vsebujejo aktivnih snovi s seznama in katerih uporaba je dovoljena v skladu s predpisi, ki urejajo FFS, na VVO I na kmetijskih zemljiščih brez zelene odeje po setvi pred vznikom kmetijskih rastlin in plevela oziroma pred presajanjem kmetijskih rastlin in vznikov plevela dovoljena, če gre za gojenje vrtnin, za katere ni na </w:t>
      </w:r>
      <w:r w:rsidRPr="00174E73">
        <w:rPr>
          <w:rFonts w:ascii="Arial" w:eastAsia="Times New Roman" w:hAnsi="Arial" w:cs="Arial"/>
          <w:sz w:val="20"/>
          <w:szCs w:val="20"/>
          <w:lang w:eastAsia="sl-SI"/>
        </w:rPr>
        <w:lastRenderedPageBreak/>
        <w:t>voljo FFS za uporabo po vzniku kmetijskih rastlin oziroma presajanju, ter hkrati iz ocene tveganja za onesnaževanje podzemne vode v postopku registracije FFS izhaja, da je tveganje za onesnažen</w:t>
      </w:r>
      <w:r w:rsidR="009033F4" w:rsidRPr="00174E73">
        <w:rPr>
          <w:rFonts w:ascii="Arial" w:eastAsia="Times New Roman" w:hAnsi="Arial" w:cs="Arial"/>
          <w:sz w:val="20"/>
          <w:szCs w:val="20"/>
          <w:lang w:eastAsia="sl-SI"/>
        </w:rPr>
        <w:t>je vode s tem FFS sprejemljivo.</w:t>
      </w:r>
    </w:p>
    <w:p w14:paraId="1595A08B" w14:textId="5B4ED0D7"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283CBF0D" w14:textId="7FF08218" w:rsidR="002729CB" w:rsidRPr="00174E73" w:rsidRDefault="00BD6913"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r w:rsidR="00A37CC4" w:rsidRPr="00174E73">
        <w:rPr>
          <w:rFonts w:ascii="Arial" w:eastAsia="Times New Roman" w:hAnsi="Arial" w:cs="Arial"/>
          <w:b/>
          <w:sz w:val="20"/>
          <w:szCs w:val="20"/>
        </w:rPr>
        <w:t>seznam prepovedanih aktivnih snovi</w:t>
      </w:r>
      <w:r w:rsidR="002729CB" w:rsidRPr="00174E73">
        <w:rPr>
          <w:rFonts w:ascii="Arial" w:eastAsia="Times New Roman" w:hAnsi="Arial" w:cs="Arial"/>
          <w:b/>
          <w:sz w:val="20"/>
          <w:szCs w:val="20"/>
        </w:rPr>
        <w:t>)</w:t>
      </w:r>
    </w:p>
    <w:p w14:paraId="173C6446" w14:textId="48BBCD73" w:rsidR="00A37CC4" w:rsidRPr="00174E73" w:rsidRDefault="00A37CC4" w:rsidP="00A37CC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(1) Seznam prepovedanih aktivnih snovi vsako leto najpozneje v novembru za naslednje leto pripravi ministrstvo, pristojno za kmetijstvo, na podlagi:</w:t>
      </w:r>
    </w:p>
    <w:p w14:paraId="02DF9B3D"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rezultatov državnega monitoringa stanja voda za obravnavano območje iz predhodnega leta, ki ga zagotavlja Agencija Republike Slovenije za okolje,</w:t>
      </w:r>
    </w:p>
    <w:p w14:paraId="5753236A"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rezultatov monitoringa pitne vode za obravnavano območje iz predhodnega leta, ki ga zagotavlja ministrstvo, pristojno za zdravje,</w:t>
      </w:r>
    </w:p>
    <w:p w14:paraId="2B827274"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 xml:space="preserve">preveritve vseh FFS, registriranih v Republiki Sloveniji, </w:t>
      </w:r>
    </w:p>
    <w:p w14:paraId="466D878F"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preveritve seznama onesnaževal, nevarnih za podzemno vodo, za katera je treba preprečiti vnos v podzemno vodo, iz predpisa, ki ureja emisijo snovi in toplote pri odvajanju odpadnih voda v vode in javno kanalizacijo,</w:t>
      </w:r>
    </w:p>
    <w:p w14:paraId="72F6545C"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preveritve seznama prednostnih nevarnih snovi iz predpisa, ki ureja stanje površinskih voda,</w:t>
      </w:r>
    </w:p>
    <w:p w14:paraId="6F0F3E56"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podatkov o možnem spiranju aktivnih snovi v podzemno vodo, pridobljenih ob registraciji FFS, in</w:t>
      </w:r>
    </w:p>
    <w:p w14:paraId="36D75F41" w14:textId="77777777" w:rsidR="00A37CC4" w:rsidRPr="00174E73" w:rsidRDefault="00A37CC4" w:rsidP="00A37CC4">
      <w:pPr>
        <w:numPr>
          <w:ilvl w:val="0"/>
          <w:numId w:val="21"/>
        </w:numPr>
        <w:spacing w:after="0"/>
        <w:jc w:val="both"/>
        <w:rPr>
          <w:rFonts w:ascii="Arial" w:eastAsia="Times New Roman" w:hAnsi="Arial" w:cs="Arial"/>
          <w:color w:val="000000"/>
          <w:sz w:val="20"/>
          <w:szCs w:val="20"/>
          <w:lang w:eastAsia="sl-SI"/>
        </w:rPr>
      </w:pPr>
      <w:r w:rsidRPr="00174E73">
        <w:rPr>
          <w:rFonts w:ascii="Arial" w:eastAsia="Times New Roman" w:hAnsi="Arial" w:cs="Arial"/>
          <w:color w:val="000000"/>
          <w:sz w:val="20"/>
          <w:szCs w:val="20"/>
          <w:lang w:eastAsia="sl-SI"/>
        </w:rPr>
        <w:t>podatkov iz ocenjevanja aktivnih snovi na ravni Evropske unije.</w:t>
      </w:r>
    </w:p>
    <w:p w14:paraId="7F6E1DBF" w14:textId="08D0353C" w:rsidR="00A37CC4" w:rsidRPr="00174E73" w:rsidRDefault="00A37CC4" w:rsidP="00A37CC4">
      <w:pPr>
        <w:overflowPunct w:val="0"/>
        <w:autoSpaceDE w:val="0"/>
        <w:autoSpaceDN w:val="0"/>
        <w:adjustRightInd w:val="0"/>
        <w:spacing w:before="240" w:after="0"/>
        <w:jc w:val="both"/>
        <w:textAlignment w:val="baseline"/>
        <w:rPr>
          <w:rFonts w:ascii="Arial" w:eastAsia="Times New Roman" w:hAnsi="Arial" w:cs="Arial"/>
          <w:sz w:val="20"/>
          <w:szCs w:val="20"/>
        </w:rPr>
      </w:pPr>
      <w:r w:rsidRPr="00174E73">
        <w:rPr>
          <w:rFonts w:ascii="Arial" w:eastAsia="Times New Roman" w:hAnsi="Arial" w:cs="Arial"/>
          <w:sz w:val="20"/>
          <w:szCs w:val="20"/>
          <w:lang w:eastAsia="sl-SI"/>
        </w:rPr>
        <w:t>(</w:t>
      </w:r>
      <w:r w:rsidR="00086F09" w:rsidRPr="00174E73">
        <w:rPr>
          <w:rFonts w:ascii="Arial" w:eastAsia="Times New Roman" w:hAnsi="Arial" w:cs="Arial"/>
          <w:sz w:val="20"/>
          <w:szCs w:val="20"/>
          <w:lang w:eastAsia="sl-SI"/>
        </w:rPr>
        <w:t>2</w:t>
      </w:r>
      <w:r w:rsidRPr="00174E73">
        <w:rPr>
          <w:rFonts w:ascii="Arial" w:eastAsia="Times New Roman" w:hAnsi="Arial" w:cs="Arial"/>
          <w:sz w:val="20"/>
          <w:szCs w:val="20"/>
          <w:lang w:eastAsia="sl-SI"/>
        </w:rPr>
        <w:t xml:space="preserve">) Seznam prepovedanih aktivnih snovi je objavljen na  </w:t>
      </w:r>
      <w:r w:rsidRPr="00174E73">
        <w:rPr>
          <w:rFonts w:ascii="Arial" w:eastAsia="Times New Roman" w:hAnsi="Arial" w:cs="Arial"/>
          <w:sz w:val="20"/>
          <w:szCs w:val="20"/>
        </w:rPr>
        <w:t xml:space="preserve">osrednjem spletnem mestu državne uprave. </w:t>
      </w:r>
    </w:p>
    <w:p w14:paraId="621FA1D1" w14:textId="3696E3E3" w:rsidR="00A37CC4" w:rsidRPr="00174E73" w:rsidRDefault="00A37CC4"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086F09" w:rsidRPr="00174E73">
        <w:rPr>
          <w:rFonts w:ascii="Arial" w:eastAsia="Times New Roman" w:hAnsi="Arial" w:cs="Arial"/>
          <w:sz w:val="20"/>
          <w:szCs w:val="20"/>
          <w:lang w:eastAsia="sl-SI"/>
        </w:rPr>
        <w:t>3</w:t>
      </w:r>
      <w:r w:rsidRPr="00174E73">
        <w:rPr>
          <w:rFonts w:ascii="Arial" w:eastAsia="Times New Roman" w:hAnsi="Arial" w:cs="Arial"/>
          <w:sz w:val="20"/>
          <w:szCs w:val="20"/>
          <w:lang w:eastAsia="sl-SI"/>
        </w:rPr>
        <w:t>) Če seznam prepovedanih aktivnih snovi ni izdelan v roku iz drugega odstavka tega člena, se do njegove objave uporablja zadnji objavljeni seznam.</w:t>
      </w:r>
    </w:p>
    <w:p w14:paraId="463FF9C1" w14:textId="79AEB6FF"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1F5D33B0" w14:textId="2BFE9574"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 xml:space="preserve">(prepovedi in omejitve ter ukrepi na </w:t>
      </w:r>
      <w:r w:rsidR="00A90E4E" w:rsidRPr="00174E73">
        <w:rPr>
          <w:rFonts w:ascii="Arial" w:eastAsia="Times New Roman" w:hAnsi="Arial" w:cs="Arial"/>
          <w:b/>
          <w:sz w:val="20"/>
          <w:szCs w:val="20"/>
        </w:rPr>
        <w:t>nekmetijskih zemljiščih</w:t>
      </w:r>
      <w:r w:rsidRPr="00174E73">
        <w:rPr>
          <w:rFonts w:ascii="Arial" w:eastAsia="Times New Roman" w:hAnsi="Arial" w:cs="Arial"/>
          <w:b/>
          <w:sz w:val="20"/>
          <w:szCs w:val="20"/>
        </w:rPr>
        <w:t>)</w:t>
      </w:r>
    </w:p>
    <w:p w14:paraId="5594A0DB"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(1) Na notranjih območjih je na gozdnih zemljiščih in na stavbnih zemljiščih, vključno z objekti prometne infrastrukture, prepovedano:</w:t>
      </w:r>
    </w:p>
    <w:p w14:paraId="41EBDB0F" w14:textId="3B193856" w:rsidR="002729CB" w:rsidRPr="00174E73" w:rsidRDefault="002729CB" w:rsidP="00375783">
      <w:pPr>
        <w:numPr>
          <w:ilvl w:val="0"/>
          <w:numId w:val="21"/>
        </w:num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gnojiti s hlevskim gnojem in mineralnimi gnojili, ki vsebujejo dušik, razen če gre za gnojenje</w:t>
      </w:r>
      <w:r w:rsidR="000B6DA9" w:rsidRPr="00174E73">
        <w:rPr>
          <w:rFonts w:ascii="Arial" w:eastAsia="Times New Roman" w:hAnsi="Arial" w:cs="Arial"/>
          <w:sz w:val="20"/>
          <w:szCs w:val="20"/>
          <w:lang w:eastAsia="sl-SI"/>
        </w:rPr>
        <w:t xml:space="preserve"> vrtov ob stanovanjskih stavbah,</w:t>
      </w:r>
    </w:p>
    <w:p w14:paraId="103F9EB3" w14:textId="6E422930" w:rsidR="002729CB" w:rsidRPr="00174E73" w:rsidRDefault="002729CB" w:rsidP="00375783">
      <w:pPr>
        <w:numPr>
          <w:ilvl w:val="0"/>
          <w:numId w:val="21"/>
        </w:num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gnojiti z vsebino nepretočnih greznic ali blatom iz greznic ali komunalnih ali skupnih čistilnih napr</w:t>
      </w:r>
      <w:r w:rsidR="000B6DA9" w:rsidRPr="00174E73">
        <w:rPr>
          <w:rFonts w:ascii="Arial" w:eastAsia="Times New Roman" w:hAnsi="Arial" w:cs="Arial"/>
          <w:sz w:val="20"/>
          <w:szCs w:val="20"/>
          <w:lang w:eastAsia="sl-SI"/>
        </w:rPr>
        <w:t>av ali drugih čistilnih naprav,</w:t>
      </w:r>
    </w:p>
    <w:p w14:paraId="73B8011B" w14:textId="5131B5AB" w:rsidR="002729CB" w:rsidRPr="00174E73" w:rsidRDefault="002729CB" w:rsidP="00375783">
      <w:pPr>
        <w:numPr>
          <w:ilvl w:val="0"/>
          <w:numId w:val="21"/>
        </w:num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gnojiti z gnojnico in gnojevko ter uporabljati blato ali skladiščiti blato, ki nastaja na kmetijskem gospodarstvu in je mešanica komunalne odpadne vode, gnojnice in gnojevke, ne glede na č</w:t>
      </w:r>
      <w:r w:rsidR="000B6DA9" w:rsidRPr="00174E73">
        <w:rPr>
          <w:rFonts w:ascii="Arial" w:eastAsia="Times New Roman" w:hAnsi="Arial" w:cs="Arial"/>
          <w:sz w:val="20"/>
          <w:szCs w:val="20"/>
          <w:lang w:eastAsia="sl-SI"/>
        </w:rPr>
        <w:t>as njegovega skladiščenja,</w:t>
      </w:r>
    </w:p>
    <w:p w14:paraId="28E67073" w14:textId="450F2499" w:rsidR="00A37CC4" w:rsidRPr="00174E73" w:rsidRDefault="00A37CC4" w:rsidP="00A37CC4">
      <w:pPr>
        <w:numPr>
          <w:ilvl w:val="0"/>
          <w:numId w:val="21"/>
        </w:num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uporabljati kompost ali </w:t>
      </w:r>
      <w:proofErr w:type="spellStart"/>
      <w:r w:rsidRPr="00174E73">
        <w:rPr>
          <w:rFonts w:ascii="Arial" w:eastAsia="Times New Roman" w:hAnsi="Arial" w:cs="Arial"/>
          <w:sz w:val="20"/>
          <w:szCs w:val="20"/>
          <w:lang w:eastAsia="sl-SI"/>
        </w:rPr>
        <w:t>digestat</w:t>
      </w:r>
      <w:proofErr w:type="spellEnd"/>
      <w:r w:rsidRPr="00174E73">
        <w:rPr>
          <w:rFonts w:ascii="Arial" w:eastAsia="Times New Roman" w:hAnsi="Arial" w:cs="Arial"/>
          <w:sz w:val="20"/>
          <w:szCs w:val="20"/>
          <w:lang w:eastAsia="sl-SI"/>
        </w:rPr>
        <w:t xml:space="preserve"> 1. ali 2. kakovostnega razreda, vključno s kompostom in </w:t>
      </w:r>
      <w:proofErr w:type="spellStart"/>
      <w:r w:rsidRPr="00174E73">
        <w:rPr>
          <w:rFonts w:ascii="Arial" w:eastAsia="Times New Roman" w:hAnsi="Arial" w:cs="Arial"/>
          <w:sz w:val="20"/>
          <w:szCs w:val="20"/>
          <w:lang w:eastAsia="sl-SI"/>
        </w:rPr>
        <w:t>digestatom</w:t>
      </w:r>
      <w:proofErr w:type="spellEnd"/>
      <w:r w:rsidRPr="00174E73">
        <w:rPr>
          <w:rFonts w:ascii="Arial" w:eastAsia="Times New Roman" w:hAnsi="Arial" w:cs="Arial"/>
          <w:sz w:val="20"/>
          <w:szCs w:val="20"/>
          <w:lang w:eastAsia="sl-SI"/>
        </w:rPr>
        <w:t xml:space="preserve">, ki sta proizvod iz predpisa, ki ureja predelavo biološko razgradljivih odpadkov in uporabo komposta ali </w:t>
      </w:r>
      <w:proofErr w:type="spellStart"/>
      <w:r w:rsidRPr="00174E73">
        <w:rPr>
          <w:rFonts w:ascii="Arial" w:eastAsia="Times New Roman" w:hAnsi="Arial" w:cs="Arial"/>
          <w:sz w:val="20"/>
          <w:szCs w:val="20"/>
          <w:lang w:eastAsia="sl-SI"/>
        </w:rPr>
        <w:t>digestata</w:t>
      </w:r>
      <w:proofErr w:type="spellEnd"/>
      <w:r w:rsidRPr="00174E73">
        <w:rPr>
          <w:rFonts w:ascii="Arial" w:eastAsia="Times New Roman" w:hAnsi="Arial" w:cs="Arial"/>
          <w:sz w:val="20"/>
          <w:szCs w:val="20"/>
          <w:lang w:eastAsia="sl-SI"/>
        </w:rPr>
        <w:t>, ter</w:t>
      </w:r>
    </w:p>
    <w:p w14:paraId="750F5EF8" w14:textId="70FBD101" w:rsidR="002729CB" w:rsidRPr="00174E73" w:rsidRDefault="002729CB" w:rsidP="00375783">
      <w:pPr>
        <w:numPr>
          <w:ilvl w:val="0"/>
          <w:numId w:val="21"/>
        </w:num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skladiščiti organska gnojila iz predpisa, ki ureja varstvo voda pred onesnaževanjem z nitrati iz kmetijskih virov, razen če ni s to uredbo določeno drugače</w:t>
      </w:r>
      <w:r w:rsidR="00A37CC4" w:rsidRPr="00174E73">
        <w:rPr>
          <w:rFonts w:ascii="Arial" w:eastAsia="Times New Roman" w:hAnsi="Arial" w:cs="Arial"/>
          <w:sz w:val="20"/>
          <w:szCs w:val="20"/>
          <w:lang w:eastAsia="sl-SI"/>
        </w:rPr>
        <w:t>.</w:t>
      </w:r>
    </w:p>
    <w:p w14:paraId="6B9C9D35" w14:textId="3D557F29" w:rsidR="0066632B" w:rsidRDefault="0066632B" w:rsidP="0066632B">
      <w:pPr>
        <w:pStyle w:val="Odstavek"/>
        <w:spacing w:line="276" w:lineRule="auto"/>
        <w:ind w:firstLine="0"/>
        <w:rPr>
          <w:sz w:val="20"/>
          <w:szCs w:val="20"/>
        </w:rPr>
      </w:pPr>
      <w:r w:rsidRPr="00174E73">
        <w:rPr>
          <w:sz w:val="20"/>
          <w:szCs w:val="20"/>
        </w:rPr>
        <w:t>(</w:t>
      </w:r>
      <w:r w:rsidR="00A94482">
        <w:rPr>
          <w:sz w:val="20"/>
          <w:szCs w:val="20"/>
        </w:rPr>
        <w:t>2</w:t>
      </w:r>
      <w:r w:rsidRPr="00174E73">
        <w:rPr>
          <w:sz w:val="20"/>
          <w:szCs w:val="20"/>
        </w:rPr>
        <w:t>) Na notranjih območjih je na območju gozdnih in poselitvenih površinah, vključno z območji prometnih površin, na območju športnih igrišč za športe na prostem, na otroških in drugih javnih igriščih prepovedano zatiranje škodljivih organizmov s kemičnimi ukrepi in uporabo FFS.</w:t>
      </w:r>
    </w:p>
    <w:p w14:paraId="651BC2B4" w14:textId="1064DCFC" w:rsidR="00770CE1" w:rsidRPr="00174E73" w:rsidRDefault="00770CE1" w:rsidP="0066632B">
      <w:pPr>
        <w:pStyle w:val="Odstavek"/>
        <w:spacing w:line="276" w:lineRule="auto"/>
        <w:ind w:firstLine="0"/>
        <w:rPr>
          <w:sz w:val="20"/>
          <w:szCs w:val="20"/>
        </w:rPr>
      </w:pPr>
      <w:r w:rsidRPr="007E592E">
        <w:rPr>
          <w:sz w:val="20"/>
          <w:szCs w:val="20"/>
        </w:rPr>
        <w:t>(</w:t>
      </w:r>
      <w:r>
        <w:rPr>
          <w:sz w:val="20"/>
          <w:szCs w:val="20"/>
        </w:rPr>
        <w:t>3</w:t>
      </w:r>
      <w:r w:rsidRPr="007E592E">
        <w:rPr>
          <w:sz w:val="20"/>
          <w:szCs w:val="20"/>
        </w:rPr>
        <w:t>)</w:t>
      </w:r>
      <w:r w:rsidRPr="007E592E">
        <w:rPr>
          <w:szCs w:val="20"/>
        </w:rPr>
        <w:t> </w:t>
      </w:r>
      <w:r w:rsidRPr="007E592E">
        <w:rPr>
          <w:sz w:val="20"/>
          <w:szCs w:val="20"/>
        </w:rPr>
        <w:t xml:space="preserve">Na </w:t>
      </w:r>
      <w:r>
        <w:rPr>
          <w:sz w:val="20"/>
          <w:szCs w:val="20"/>
        </w:rPr>
        <w:t>VVO I in VVO II</w:t>
      </w:r>
      <w:r w:rsidRPr="007E592E">
        <w:rPr>
          <w:sz w:val="20"/>
          <w:szCs w:val="20"/>
        </w:rPr>
        <w:t xml:space="preserve"> je na območju gozdnih </w:t>
      </w:r>
      <w:r>
        <w:rPr>
          <w:sz w:val="20"/>
          <w:szCs w:val="20"/>
        </w:rPr>
        <w:t>in</w:t>
      </w:r>
      <w:r w:rsidRPr="007E592E">
        <w:rPr>
          <w:sz w:val="20"/>
          <w:szCs w:val="20"/>
        </w:rPr>
        <w:t xml:space="preserve"> poselitvenih površin</w:t>
      </w:r>
      <w:r>
        <w:rPr>
          <w:sz w:val="20"/>
          <w:szCs w:val="20"/>
        </w:rPr>
        <w:t>ah</w:t>
      </w:r>
      <w:r w:rsidRPr="007E592E">
        <w:rPr>
          <w:sz w:val="20"/>
          <w:szCs w:val="20"/>
        </w:rPr>
        <w:t xml:space="preserve"> prepovedano vnašati zemeljski izkop</w:t>
      </w:r>
      <w:r>
        <w:rPr>
          <w:sz w:val="20"/>
          <w:szCs w:val="20"/>
        </w:rPr>
        <w:t>, ki je pripeljan od drugod, in</w:t>
      </w:r>
      <w:r w:rsidRPr="007E592E">
        <w:rPr>
          <w:sz w:val="20"/>
          <w:szCs w:val="20"/>
        </w:rPr>
        <w:t xml:space="preserve"> umetno pripravljeno zemljino</w:t>
      </w:r>
      <w:r>
        <w:rPr>
          <w:sz w:val="20"/>
          <w:szCs w:val="20"/>
        </w:rPr>
        <w:t xml:space="preserve"> ali polnilo</w:t>
      </w:r>
      <w:r w:rsidRPr="007E592E">
        <w:rPr>
          <w:sz w:val="20"/>
          <w:szCs w:val="20"/>
        </w:rPr>
        <w:t xml:space="preserve"> iz predpisa, ki ureja obremenjevanje tal z vnašanjem odpadkov.</w:t>
      </w:r>
    </w:p>
    <w:p w14:paraId="74603F1D" w14:textId="6659993B"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lastRenderedPageBreak/>
        <w:t>člen</w:t>
      </w:r>
    </w:p>
    <w:p w14:paraId="2B623705" w14:textId="55B151EE"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r w:rsidR="0066632B" w:rsidRPr="00174E73">
        <w:rPr>
          <w:rFonts w:ascii="Arial" w:hAnsi="Arial" w:cs="Arial"/>
          <w:b/>
          <w:sz w:val="20"/>
          <w:szCs w:val="20"/>
        </w:rPr>
        <w:t>dodatni ukrepi, prepovedi in omejitve na območju gozdnih zemljišč</w:t>
      </w:r>
      <w:r w:rsidRPr="00174E73">
        <w:rPr>
          <w:rFonts w:ascii="Arial" w:eastAsia="Times New Roman" w:hAnsi="Arial" w:cs="Arial"/>
          <w:b/>
          <w:sz w:val="20"/>
          <w:szCs w:val="20"/>
        </w:rPr>
        <w:t>)</w:t>
      </w:r>
    </w:p>
    <w:p w14:paraId="52DC8009" w14:textId="77777777" w:rsidR="00FB1747" w:rsidRPr="009D6A1E"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Na notranjih območjih je na gozdnih površinah dovoljeno pogozdovanje in obnova gozda s </w:t>
      </w:r>
      <w:r w:rsidRPr="009D6A1E">
        <w:rPr>
          <w:rFonts w:ascii="Arial" w:eastAsia="Times New Roman" w:hAnsi="Arial" w:cs="Arial"/>
          <w:sz w:val="20"/>
          <w:szCs w:val="20"/>
          <w:lang w:eastAsia="sl-SI"/>
        </w:rPr>
        <w:t xml:space="preserve">saditvijo oziroma setvijo. </w:t>
      </w:r>
    </w:p>
    <w:p w14:paraId="7C9B6C5D" w14:textId="7028BCFF" w:rsidR="009E4DFC" w:rsidRPr="00174E73"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(2) Na notranjih območjih je na gozdnih površinah prepovedana </w:t>
      </w:r>
      <w:proofErr w:type="spellStart"/>
      <w:r w:rsidRPr="00174E73">
        <w:rPr>
          <w:rFonts w:ascii="Arial" w:eastAsia="Times New Roman" w:hAnsi="Arial" w:cs="Arial"/>
          <w:sz w:val="20"/>
          <w:szCs w:val="20"/>
          <w:lang w:eastAsia="sl-SI"/>
        </w:rPr>
        <w:t>golosečnja</w:t>
      </w:r>
      <w:proofErr w:type="spellEnd"/>
      <w:r w:rsidRPr="00174E73">
        <w:rPr>
          <w:rFonts w:ascii="Arial" w:eastAsia="Times New Roman" w:hAnsi="Arial" w:cs="Arial"/>
          <w:sz w:val="20"/>
          <w:szCs w:val="20"/>
          <w:lang w:eastAsia="sl-SI"/>
        </w:rPr>
        <w:t xml:space="preserve"> in krčenje gozdov, razen sanitarne sečnje.</w:t>
      </w:r>
    </w:p>
    <w:p w14:paraId="71993248" w14:textId="77777777" w:rsidR="009E4DFC" w:rsidRPr="00174E73"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(3) Na notranjih območjih je treba pri spravilu lesa uporabljati tehnologijo, ki čim manj poškoduje gozdna tla. </w:t>
      </w:r>
    </w:p>
    <w:p w14:paraId="1D2AE6B9" w14:textId="77777777" w:rsidR="009E4DFC" w:rsidRPr="00174E73"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(4)  Na notranjih območjih se pri obnovi gozda, sečnji in spravilu lesa z mehanizacijo uporabljajo le </w:t>
      </w:r>
      <w:proofErr w:type="spellStart"/>
      <w:r w:rsidRPr="00174E73">
        <w:rPr>
          <w:rFonts w:ascii="Arial" w:eastAsia="Times New Roman" w:hAnsi="Arial" w:cs="Arial"/>
          <w:sz w:val="20"/>
          <w:szCs w:val="20"/>
          <w:lang w:eastAsia="sl-SI"/>
        </w:rPr>
        <w:t>bio</w:t>
      </w:r>
      <w:proofErr w:type="spellEnd"/>
      <w:r w:rsidRPr="00174E73">
        <w:rPr>
          <w:rFonts w:ascii="Arial" w:eastAsia="Times New Roman" w:hAnsi="Arial" w:cs="Arial"/>
          <w:sz w:val="20"/>
          <w:szCs w:val="20"/>
          <w:lang w:eastAsia="sl-SI"/>
        </w:rPr>
        <w:t xml:space="preserve"> olja in goriva. </w:t>
      </w:r>
    </w:p>
    <w:p w14:paraId="49253028" w14:textId="12644EBC" w:rsidR="009D6A1E"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(5) Na VVO II </w:t>
      </w:r>
      <w:r w:rsidR="00A90E4E" w:rsidRPr="00174E73">
        <w:rPr>
          <w:rFonts w:ascii="Arial" w:eastAsia="Times New Roman" w:hAnsi="Arial" w:cs="Arial"/>
          <w:sz w:val="20"/>
          <w:szCs w:val="20"/>
          <w:lang w:eastAsia="sl-SI"/>
        </w:rPr>
        <w:t xml:space="preserve">in VVO IIIA </w:t>
      </w:r>
      <w:r w:rsidRPr="00174E73">
        <w:rPr>
          <w:rFonts w:ascii="Arial" w:eastAsia="Times New Roman" w:hAnsi="Arial" w:cs="Arial"/>
          <w:sz w:val="20"/>
          <w:szCs w:val="20"/>
          <w:lang w:eastAsia="sl-SI"/>
        </w:rPr>
        <w:t>je treba o začetku, predvidenem trajanju in koncu del, ki so povezana s pogozdovanjem, obnovo gozda, sanitarno sečnjo, sečnjo in spravilom lesa z mehanizacijo iz gozda, o tem obvestiti izvajalca javne službe</w:t>
      </w:r>
      <w:r w:rsidR="000C46B4" w:rsidRPr="00174E73">
        <w:rPr>
          <w:rFonts w:ascii="Arial" w:eastAsia="Times New Roman" w:hAnsi="Arial" w:cs="Arial"/>
          <w:sz w:val="20"/>
          <w:szCs w:val="20"/>
          <w:lang w:eastAsia="sl-SI"/>
        </w:rPr>
        <w:t xml:space="preserve"> oskrbe s pitno vodo</w:t>
      </w:r>
      <w:r w:rsidRPr="00174E73">
        <w:rPr>
          <w:rFonts w:ascii="Arial" w:eastAsia="Times New Roman" w:hAnsi="Arial" w:cs="Arial"/>
          <w:sz w:val="20"/>
          <w:szCs w:val="20"/>
          <w:lang w:eastAsia="sl-SI"/>
        </w:rPr>
        <w:t xml:space="preserve">. </w:t>
      </w:r>
    </w:p>
    <w:p w14:paraId="2D2D4163" w14:textId="7CF4EF4D" w:rsidR="00207576" w:rsidRPr="00174E73" w:rsidRDefault="00786201" w:rsidP="00786201">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0BBEEE29" w14:textId="77777777" w:rsidR="002729CB" w:rsidRPr="00174E73"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t>VII. DRUGE ZAHTEVE IN OMEJITVE</w:t>
      </w:r>
    </w:p>
    <w:p w14:paraId="36C351AB" w14:textId="16585E2D"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7E20DE7D"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(poseganje na vodna in priobalna zemljišča ter ogrožena območja)</w:t>
      </w:r>
    </w:p>
    <w:p w14:paraId="4E046BA7" w14:textId="5F8023F5"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Na notranjih območjih </w:t>
      </w:r>
      <w:r w:rsidR="008A3326" w:rsidRPr="00174E73">
        <w:rPr>
          <w:rFonts w:ascii="Arial" w:eastAsia="Times New Roman" w:hAnsi="Arial" w:cs="Arial"/>
          <w:sz w:val="20"/>
          <w:szCs w:val="20"/>
          <w:lang w:eastAsia="sl-SI"/>
        </w:rPr>
        <w:t>je</w:t>
      </w:r>
      <w:r w:rsidRPr="00174E73">
        <w:rPr>
          <w:rFonts w:ascii="Arial" w:eastAsia="Times New Roman" w:hAnsi="Arial" w:cs="Arial"/>
          <w:sz w:val="20"/>
          <w:szCs w:val="20"/>
          <w:lang w:eastAsia="sl-SI"/>
        </w:rPr>
        <w:t xml:space="preserve"> poseganje v vodotoke ali priobalna zemljišča ter odvzem naplavin iz vodotokov in priobalnih zemljišč prepovedana, razen če gre za: </w:t>
      </w:r>
    </w:p>
    <w:p w14:paraId="1AA2C474" w14:textId="77777777" w:rsidR="002729CB" w:rsidRPr="00174E73" w:rsidRDefault="002729CB" w:rsidP="00375783">
      <w:pPr>
        <w:numPr>
          <w:ilvl w:val="0"/>
          <w:numId w:val="21"/>
        </w:num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gradnjo ali rekonstrukcijo objektov, ki so namenjeni za javno oskrbo s pitno vodo,</w:t>
      </w:r>
    </w:p>
    <w:p w14:paraId="7157675C" w14:textId="77777777" w:rsidR="002729CB" w:rsidRPr="00174E73" w:rsidRDefault="002729CB" w:rsidP="00375783">
      <w:pPr>
        <w:numPr>
          <w:ilvl w:val="0"/>
          <w:numId w:val="21"/>
        </w:num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izvajanje obvezne gospodarske javne službe vzdrževanja vodnih in priobalnih zemljišč, </w:t>
      </w:r>
    </w:p>
    <w:p w14:paraId="412530BA" w14:textId="77777777" w:rsidR="002729CB" w:rsidRPr="00174E73" w:rsidRDefault="002729CB" w:rsidP="00375783">
      <w:pPr>
        <w:numPr>
          <w:ilvl w:val="0"/>
          <w:numId w:val="21"/>
        </w:num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izvajanje ukrepov varstva pred škodljivim delovanjem voda v skladu s predpisi, ki urejajo vode,</w:t>
      </w:r>
    </w:p>
    <w:p w14:paraId="4ACB3699" w14:textId="42D9084A" w:rsidR="002729CB" w:rsidRPr="00174E73" w:rsidRDefault="002729CB" w:rsidP="00375783">
      <w:pPr>
        <w:numPr>
          <w:ilvl w:val="0"/>
          <w:numId w:val="21"/>
        </w:numPr>
        <w:spacing w:after="0"/>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posebno rabo vode, če je za </w:t>
      </w:r>
      <w:r w:rsidR="009D6A1E">
        <w:rPr>
          <w:rFonts w:ascii="Arial" w:eastAsia="Times New Roman" w:hAnsi="Arial" w:cs="Arial"/>
          <w:sz w:val="20"/>
          <w:szCs w:val="20"/>
          <w:lang w:eastAsia="sl-SI"/>
        </w:rPr>
        <w:t>to rabo podeljena vodna pravica.</w:t>
      </w:r>
    </w:p>
    <w:p w14:paraId="1B9F97C8" w14:textId="5721B3D8" w:rsidR="002729CB" w:rsidRPr="000E44EA" w:rsidRDefault="002729CB" w:rsidP="00CB0884">
      <w:pPr>
        <w:pStyle w:val="Odstavekseznama"/>
        <w:numPr>
          <w:ilvl w:val="0"/>
          <w:numId w:val="35"/>
        </w:numPr>
        <w:suppressAutoHyphens/>
        <w:spacing w:before="360" w:after="60"/>
        <w:jc w:val="center"/>
        <w:outlineLvl w:val="3"/>
        <w:rPr>
          <w:rFonts w:cs="Arial"/>
          <w:b/>
          <w:sz w:val="20"/>
          <w:szCs w:val="20"/>
        </w:rPr>
      </w:pPr>
      <w:r w:rsidRPr="000E44EA">
        <w:rPr>
          <w:rFonts w:cs="Arial"/>
          <w:b/>
          <w:sz w:val="20"/>
          <w:szCs w:val="20"/>
        </w:rPr>
        <w:t>člen</w:t>
      </w:r>
    </w:p>
    <w:p w14:paraId="548E82EF" w14:textId="77777777" w:rsidR="002729CB" w:rsidRPr="000E44EA" w:rsidRDefault="002729CB" w:rsidP="00375783">
      <w:pPr>
        <w:widowControl w:val="0"/>
        <w:spacing w:before="120" w:after="0"/>
        <w:jc w:val="center"/>
        <w:rPr>
          <w:rFonts w:ascii="Arial" w:eastAsia="Times New Roman" w:hAnsi="Arial" w:cs="Arial"/>
          <w:b/>
          <w:sz w:val="20"/>
          <w:szCs w:val="20"/>
        </w:rPr>
      </w:pPr>
      <w:r w:rsidRPr="000E44EA">
        <w:rPr>
          <w:rFonts w:ascii="Arial" w:eastAsia="Times New Roman" w:hAnsi="Arial" w:cs="Arial"/>
          <w:b/>
          <w:sz w:val="20"/>
          <w:szCs w:val="20"/>
        </w:rPr>
        <w:t>(odvajanje odpadnih voda)</w:t>
      </w:r>
    </w:p>
    <w:p w14:paraId="7A41FC43" w14:textId="399995E6" w:rsidR="002729CB" w:rsidRPr="000E44EA"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(1) Na notranjih območjih se padavinska odpadna voda s streh objektov odvaja posredno v podzemne vode v skladu s predpisi, ki urejajo emisijo snovi in toplote pri odvajanju odpadnih voda v vode in javno kanalizacijo.</w:t>
      </w:r>
    </w:p>
    <w:p w14:paraId="13663915" w14:textId="0474BDB3" w:rsidR="002729CB" w:rsidRPr="000E44EA"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8A3326" w:rsidRPr="000E44EA">
        <w:rPr>
          <w:rFonts w:ascii="Arial" w:eastAsia="Times New Roman" w:hAnsi="Arial" w:cs="Arial"/>
          <w:sz w:val="20"/>
          <w:szCs w:val="20"/>
          <w:lang w:eastAsia="sl-SI"/>
        </w:rPr>
        <w:t>2</w:t>
      </w:r>
      <w:r w:rsidRPr="000E44EA">
        <w:rPr>
          <w:rFonts w:ascii="Arial" w:eastAsia="Times New Roman" w:hAnsi="Arial" w:cs="Arial"/>
          <w:sz w:val="20"/>
          <w:szCs w:val="20"/>
          <w:lang w:eastAsia="sl-SI"/>
        </w:rPr>
        <w:t xml:space="preserve">) Na </w:t>
      </w:r>
      <w:r w:rsidR="008A3326" w:rsidRPr="000E44EA">
        <w:rPr>
          <w:rFonts w:ascii="Arial" w:eastAsia="Times New Roman" w:hAnsi="Arial" w:cs="Arial"/>
          <w:sz w:val="20"/>
          <w:szCs w:val="20"/>
          <w:lang w:eastAsia="sl-SI"/>
        </w:rPr>
        <w:t>notranjih območjih</w:t>
      </w:r>
      <w:r w:rsidRPr="000E44EA">
        <w:rPr>
          <w:rFonts w:ascii="Arial" w:eastAsia="Times New Roman" w:hAnsi="Arial" w:cs="Arial"/>
          <w:sz w:val="20"/>
          <w:szCs w:val="20"/>
          <w:lang w:eastAsia="sl-SI"/>
        </w:rPr>
        <w:t xml:space="preserve"> mora biti poleg zahtev glede odvajanja odpadnih voda iz predpisov, ki urejajo emisijo snovi pri odvajanju odpadnih voda, zagotovljeno, da se komunalna ali industrijska odpadna voda ali njuna mešanica s padavinsko odpadno vodo ne odvaja posredno v podzemno vodo. </w:t>
      </w:r>
    </w:p>
    <w:p w14:paraId="7D004662" w14:textId="66DFB38F" w:rsidR="008A3326"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8A3326" w:rsidRPr="000E44EA">
        <w:rPr>
          <w:rFonts w:ascii="Arial" w:eastAsia="Times New Roman" w:hAnsi="Arial" w:cs="Arial"/>
          <w:sz w:val="20"/>
          <w:szCs w:val="20"/>
          <w:lang w:eastAsia="sl-SI"/>
        </w:rPr>
        <w:t>3</w:t>
      </w:r>
      <w:r w:rsidRPr="000E44EA">
        <w:rPr>
          <w:rFonts w:ascii="Arial" w:eastAsia="Times New Roman" w:hAnsi="Arial" w:cs="Arial"/>
          <w:sz w:val="20"/>
          <w:szCs w:val="20"/>
          <w:lang w:eastAsia="sl-SI"/>
        </w:rPr>
        <w:t xml:space="preserve">) Na </w:t>
      </w:r>
      <w:r w:rsidR="008A3326" w:rsidRPr="000E44EA">
        <w:rPr>
          <w:rFonts w:ascii="Arial" w:eastAsia="Times New Roman" w:hAnsi="Arial" w:cs="Arial"/>
          <w:sz w:val="20"/>
          <w:szCs w:val="20"/>
          <w:lang w:eastAsia="sl-SI"/>
        </w:rPr>
        <w:t xml:space="preserve">notranjih območjih </w:t>
      </w:r>
      <w:r w:rsidRPr="000E44EA">
        <w:rPr>
          <w:rFonts w:ascii="Arial" w:eastAsia="Times New Roman" w:hAnsi="Arial" w:cs="Arial"/>
          <w:sz w:val="20"/>
          <w:szCs w:val="20"/>
          <w:lang w:eastAsia="sl-SI"/>
        </w:rPr>
        <w:t>mora biti zagotovljeno, da se padavinska odpadna voda, ki odteka z utrjenih, tlakovanih ali z drugim materialom prekritih površin objektov razen streh objektov, odvaja prek usedalnika in lovilnika olj iz predpisa, ki ureja emisijo snovi</w:t>
      </w:r>
      <w:r w:rsidRPr="00174E73">
        <w:rPr>
          <w:rFonts w:ascii="Arial" w:eastAsia="Times New Roman" w:hAnsi="Arial" w:cs="Arial"/>
          <w:sz w:val="20"/>
          <w:szCs w:val="20"/>
          <w:lang w:eastAsia="sl-SI"/>
        </w:rPr>
        <w:t xml:space="preserve"> in toplote pri odvajanju odpadnih voda v vode in javno kanalizacijo. </w:t>
      </w:r>
    </w:p>
    <w:p w14:paraId="2A60BBEF" w14:textId="0D9E1C96" w:rsidR="00684CCA" w:rsidRPr="000E44EA" w:rsidRDefault="00AA0EEA"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(4) Ne glede na drugi in tretji odstavek tega člena je na VVO IIIA </w:t>
      </w:r>
      <w:r w:rsidR="00086F09" w:rsidRPr="00174E73">
        <w:rPr>
          <w:rFonts w:ascii="Arial" w:eastAsia="Times New Roman" w:hAnsi="Arial" w:cs="Arial"/>
          <w:sz w:val="20"/>
          <w:szCs w:val="20"/>
          <w:lang w:eastAsia="sl-SI"/>
        </w:rPr>
        <w:t xml:space="preserve">in VVO IIIB </w:t>
      </w:r>
      <w:r w:rsidRPr="00174E73">
        <w:rPr>
          <w:rFonts w:ascii="Arial" w:eastAsia="Times New Roman" w:hAnsi="Arial" w:cs="Arial"/>
          <w:sz w:val="20"/>
          <w:szCs w:val="20"/>
          <w:lang w:eastAsia="sl-SI"/>
        </w:rPr>
        <w:t xml:space="preserve">dovoljeno odvajanje komunalne odpadne vode in odpadne vode iz utrjenih, tlakovanih ali z drugim materialom prekritih površin prek lovilnika olj v tla, pod pogojem, da je dno ponikovalnice najmanj 1 m nad najvišjo gladino </w:t>
      </w:r>
      <w:r w:rsidRPr="00174E73">
        <w:rPr>
          <w:rFonts w:ascii="Arial" w:eastAsia="Times New Roman" w:hAnsi="Arial" w:cs="Arial"/>
          <w:sz w:val="20"/>
          <w:szCs w:val="20"/>
          <w:lang w:eastAsia="sl-SI"/>
        </w:rPr>
        <w:lastRenderedPageBreak/>
        <w:t xml:space="preserve">podzemne vode ter če območje ni opremljeno z javno kanalizacijo, ali odvajanje v javno kanalizacijo tehnično ni </w:t>
      </w:r>
      <w:r w:rsidRPr="000E44EA">
        <w:rPr>
          <w:rFonts w:ascii="Arial" w:eastAsia="Times New Roman" w:hAnsi="Arial" w:cs="Arial"/>
          <w:sz w:val="20"/>
          <w:szCs w:val="20"/>
          <w:lang w:eastAsia="sl-SI"/>
        </w:rPr>
        <w:t xml:space="preserve">izvedljivo. Po izgradnji kanalizacijskega sistema ponikanje v tla ni več dovoljeno. </w:t>
      </w:r>
    </w:p>
    <w:p w14:paraId="53A885DD" w14:textId="0D267FAA" w:rsidR="002729CB" w:rsidRPr="000E44EA" w:rsidRDefault="00684CCA"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(5</w:t>
      </w:r>
      <w:r w:rsidR="008A3326" w:rsidRPr="000E44EA">
        <w:rPr>
          <w:rFonts w:ascii="Arial" w:eastAsia="Times New Roman" w:hAnsi="Arial" w:cs="Arial"/>
          <w:sz w:val="20"/>
          <w:szCs w:val="20"/>
          <w:lang w:eastAsia="sl-SI"/>
        </w:rPr>
        <w:t>) Na notranjih območjih se na javnih cestah padavinska odpadna voda odvaja v skladu s predpisi, ki urejajo emisijo snovi ali toplote pri odvajanju odpadnih voda v vode in javno kanalizacijo, ter predpisi, ki urejajo emisijo snovi pri odvajanju padavinske vode z javnih cest.</w:t>
      </w:r>
    </w:p>
    <w:p w14:paraId="5D99E456" w14:textId="036A54C4" w:rsidR="007755A4" w:rsidRPr="000E44EA" w:rsidRDefault="007755A4"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(6) Cevovod, po katerem se odvaja odpadna voda ali mešanica odpadnih voda, mora biti izveden tako, da je preprečeno kakršno koli uhajanje, izcejanje ali ponikanje v podzemno vodo ali zajetje.</w:t>
      </w:r>
    </w:p>
    <w:p w14:paraId="032441B6" w14:textId="21B1CAF7" w:rsidR="002729CB" w:rsidRPr="000E44EA" w:rsidRDefault="002729CB" w:rsidP="00CB0884">
      <w:pPr>
        <w:pStyle w:val="Odstavekseznama"/>
        <w:numPr>
          <w:ilvl w:val="0"/>
          <w:numId w:val="35"/>
        </w:numPr>
        <w:suppressAutoHyphens/>
        <w:spacing w:before="360" w:after="60"/>
        <w:jc w:val="center"/>
        <w:outlineLvl w:val="3"/>
        <w:rPr>
          <w:rFonts w:cs="Arial"/>
          <w:b/>
          <w:sz w:val="20"/>
          <w:szCs w:val="20"/>
        </w:rPr>
      </w:pPr>
      <w:r w:rsidRPr="000E44EA">
        <w:rPr>
          <w:rFonts w:cs="Arial"/>
          <w:b/>
          <w:sz w:val="20"/>
          <w:szCs w:val="20"/>
        </w:rPr>
        <w:t>člen</w:t>
      </w:r>
    </w:p>
    <w:p w14:paraId="3B1475A7" w14:textId="77777777" w:rsidR="003C1E70" w:rsidRPr="000E44EA" w:rsidRDefault="002729CB" w:rsidP="003C1E70">
      <w:pPr>
        <w:widowControl w:val="0"/>
        <w:spacing w:before="120" w:after="0"/>
        <w:jc w:val="center"/>
        <w:rPr>
          <w:rFonts w:ascii="Arial" w:eastAsia="Times New Roman" w:hAnsi="Arial" w:cs="Arial"/>
          <w:b/>
          <w:sz w:val="20"/>
          <w:szCs w:val="20"/>
        </w:rPr>
      </w:pPr>
      <w:r w:rsidRPr="000E44EA">
        <w:rPr>
          <w:rFonts w:ascii="Arial" w:eastAsia="Times New Roman" w:hAnsi="Arial" w:cs="Arial"/>
          <w:b/>
          <w:sz w:val="20"/>
          <w:szCs w:val="20"/>
        </w:rPr>
        <w:t>(gradbeni material)</w:t>
      </w:r>
    </w:p>
    <w:p w14:paraId="567E0007" w14:textId="48EA7D8F" w:rsidR="00EC5C96" w:rsidRPr="000E44EA" w:rsidRDefault="00072409" w:rsidP="00375783">
      <w:pPr>
        <w:overflowPunct w:val="0"/>
        <w:autoSpaceDE w:val="0"/>
        <w:autoSpaceDN w:val="0"/>
        <w:adjustRightInd w:val="0"/>
        <w:spacing w:before="240" w:after="0"/>
        <w:jc w:val="both"/>
        <w:textAlignment w:val="baseline"/>
        <w:rPr>
          <w:rFonts w:ascii="Arial" w:eastAsia="Times New Roman" w:hAnsi="Arial" w:cs="Arial"/>
          <w:color w:val="000000"/>
          <w:sz w:val="20"/>
          <w:szCs w:val="20"/>
          <w:lang w:eastAsia="sl-SI"/>
        </w:rPr>
      </w:pPr>
      <w:r w:rsidRPr="000E44EA">
        <w:rPr>
          <w:rFonts w:ascii="Arial" w:eastAsia="Times New Roman" w:hAnsi="Arial" w:cs="Arial"/>
          <w:sz w:val="20"/>
          <w:szCs w:val="20"/>
          <w:lang w:eastAsia="sl-SI"/>
        </w:rPr>
        <w:t xml:space="preserve">(1) Na </w:t>
      </w:r>
      <w:r w:rsidR="00726B54" w:rsidRPr="000E44EA">
        <w:rPr>
          <w:rFonts w:ascii="Arial" w:eastAsia="Times New Roman" w:hAnsi="Arial" w:cs="Arial"/>
          <w:sz w:val="20"/>
          <w:szCs w:val="20"/>
          <w:lang w:eastAsia="sl-SI"/>
        </w:rPr>
        <w:t>območju zajetja in na notranjih območjih</w:t>
      </w:r>
      <w:r w:rsidRPr="000E44EA">
        <w:rPr>
          <w:rFonts w:ascii="Arial" w:eastAsia="Times New Roman" w:hAnsi="Arial" w:cs="Arial"/>
          <w:sz w:val="20"/>
          <w:szCs w:val="20"/>
          <w:lang w:eastAsia="sl-SI"/>
        </w:rPr>
        <w:t xml:space="preserve"> se za gradnjo uporabljajo materiali in snovi, iz katerih se ne izlužujejo nevarne snovi in snovi, ki bi </w:t>
      </w:r>
      <w:r w:rsidRPr="000E44EA">
        <w:rPr>
          <w:rFonts w:ascii="Arial" w:eastAsia="Times New Roman" w:hAnsi="Arial" w:cs="Arial"/>
          <w:color w:val="000000"/>
          <w:sz w:val="20"/>
          <w:szCs w:val="20"/>
          <w:lang w:eastAsia="sl-SI"/>
        </w:rPr>
        <w:t xml:space="preserve">vplivale na spremembo lastnosti ali skladnost in zdravstveno ustreznost pitne vode v skladu s predpisi, ki urejajo pitno vodo. </w:t>
      </w:r>
    </w:p>
    <w:p w14:paraId="287B029A" w14:textId="7B24B24A" w:rsidR="007D6BB8" w:rsidRPr="000E44EA" w:rsidRDefault="007D6BB8" w:rsidP="00375783">
      <w:pPr>
        <w:overflowPunct w:val="0"/>
        <w:autoSpaceDE w:val="0"/>
        <w:autoSpaceDN w:val="0"/>
        <w:adjustRightInd w:val="0"/>
        <w:spacing w:before="240" w:after="0"/>
        <w:jc w:val="both"/>
        <w:textAlignment w:val="baseline"/>
        <w:rPr>
          <w:rFonts w:ascii="Arial" w:eastAsia="Times New Roman" w:hAnsi="Arial" w:cs="Arial"/>
          <w:color w:val="000000"/>
          <w:sz w:val="20"/>
          <w:szCs w:val="20"/>
          <w:lang w:eastAsia="sl-SI"/>
        </w:rPr>
      </w:pPr>
      <w:r w:rsidRPr="000E44EA">
        <w:rPr>
          <w:rFonts w:ascii="Arial" w:eastAsia="Times New Roman" w:hAnsi="Arial" w:cs="Arial"/>
          <w:sz w:val="20"/>
          <w:szCs w:val="20"/>
          <w:lang w:eastAsia="sl-SI"/>
        </w:rPr>
        <w:t>(</w:t>
      </w:r>
      <w:r w:rsidR="008417E2" w:rsidRPr="000E44EA">
        <w:rPr>
          <w:rFonts w:ascii="Arial" w:eastAsia="Times New Roman" w:hAnsi="Arial" w:cs="Arial"/>
          <w:sz w:val="20"/>
          <w:szCs w:val="20"/>
          <w:lang w:eastAsia="sl-SI"/>
        </w:rPr>
        <w:t>2</w:t>
      </w:r>
      <w:r w:rsidRPr="000E44EA">
        <w:rPr>
          <w:rFonts w:ascii="Arial" w:eastAsia="Times New Roman" w:hAnsi="Arial" w:cs="Arial"/>
          <w:sz w:val="20"/>
          <w:szCs w:val="20"/>
          <w:lang w:eastAsia="sl-SI"/>
        </w:rPr>
        <w:t xml:space="preserve">) Na </w:t>
      </w:r>
      <w:r w:rsidR="00EC5C96" w:rsidRPr="000E44EA">
        <w:rPr>
          <w:rFonts w:ascii="Arial" w:eastAsia="Times New Roman" w:hAnsi="Arial" w:cs="Arial"/>
          <w:sz w:val="20"/>
          <w:szCs w:val="20"/>
          <w:lang w:eastAsia="sl-SI"/>
        </w:rPr>
        <w:t xml:space="preserve">območju zajetja, </w:t>
      </w:r>
      <w:r w:rsidRPr="000E44EA">
        <w:rPr>
          <w:rFonts w:ascii="Arial" w:eastAsia="Times New Roman" w:hAnsi="Arial" w:cs="Arial"/>
          <w:sz w:val="20"/>
          <w:szCs w:val="20"/>
          <w:lang w:eastAsia="sl-SI"/>
        </w:rPr>
        <w:t xml:space="preserve">VVO I in VVO II je za gradnjo prepovedana uporaba odpadnega gradbenega materiala ter gradbenega materiala, izdelanega iz odpadkov s predelavo odpadkov. </w:t>
      </w:r>
    </w:p>
    <w:p w14:paraId="4E6FEBA6" w14:textId="77777777" w:rsidR="00072409" w:rsidRPr="000E44EA" w:rsidRDefault="00072409" w:rsidP="00375783">
      <w:pPr>
        <w:spacing w:after="0"/>
        <w:jc w:val="both"/>
        <w:rPr>
          <w:rFonts w:ascii="Arial" w:eastAsia="Times New Roman" w:hAnsi="Arial" w:cs="Arial"/>
          <w:color w:val="000000"/>
          <w:sz w:val="20"/>
          <w:szCs w:val="20"/>
        </w:rPr>
      </w:pPr>
    </w:p>
    <w:p w14:paraId="36B019AB" w14:textId="1AE76127" w:rsidR="00072409" w:rsidRPr="000E44EA" w:rsidRDefault="00684CCA" w:rsidP="00375783">
      <w:pPr>
        <w:overflowPunct w:val="0"/>
        <w:autoSpaceDE w:val="0"/>
        <w:autoSpaceDN w:val="0"/>
        <w:adjustRightInd w:val="0"/>
        <w:spacing w:after="0"/>
        <w:jc w:val="both"/>
        <w:textAlignment w:val="baseline"/>
        <w:rPr>
          <w:rFonts w:ascii="Arial" w:eastAsia="Times New Roman" w:hAnsi="Arial" w:cs="Arial"/>
          <w:sz w:val="20"/>
          <w:szCs w:val="20"/>
        </w:rPr>
      </w:pPr>
      <w:r w:rsidRPr="000E44EA">
        <w:rPr>
          <w:rFonts w:ascii="Arial" w:eastAsia="Times New Roman" w:hAnsi="Arial" w:cs="Arial"/>
          <w:color w:val="000000"/>
          <w:sz w:val="20"/>
          <w:szCs w:val="20"/>
        </w:rPr>
        <w:t>(</w:t>
      </w:r>
      <w:r w:rsidR="008417E2" w:rsidRPr="000E44EA">
        <w:rPr>
          <w:rFonts w:ascii="Arial" w:eastAsia="Times New Roman" w:hAnsi="Arial" w:cs="Arial"/>
          <w:color w:val="000000"/>
          <w:sz w:val="20"/>
          <w:szCs w:val="20"/>
        </w:rPr>
        <w:t>3</w:t>
      </w:r>
      <w:r w:rsidR="00072409" w:rsidRPr="000E44EA">
        <w:rPr>
          <w:rFonts w:ascii="Arial" w:eastAsia="Times New Roman" w:hAnsi="Arial" w:cs="Arial"/>
          <w:color w:val="000000"/>
          <w:sz w:val="20"/>
          <w:szCs w:val="20"/>
        </w:rPr>
        <w:t xml:space="preserve">) Na </w:t>
      </w:r>
      <w:r w:rsidR="00EC5C96" w:rsidRPr="000E44EA">
        <w:rPr>
          <w:rFonts w:ascii="Arial" w:eastAsia="Times New Roman" w:hAnsi="Arial" w:cs="Arial"/>
          <w:color w:val="000000"/>
          <w:sz w:val="20"/>
          <w:szCs w:val="20"/>
        </w:rPr>
        <w:t xml:space="preserve">območju zajetja, </w:t>
      </w:r>
      <w:r w:rsidR="00072409" w:rsidRPr="000E44EA">
        <w:rPr>
          <w:rFonts w:ascii="Arial" w:eastAsia="Times New Roman" w:hAnsi="Arial" w:cs="Arial"/>
          <w:sz w:val="20"/>
          <w:szCs w:val="20"/>
        </w:rPr>
        <w:t>VVO I in VVO II</w:t>
      </w:r>
      <w:r w:rsidR="00072409" w:rsidRPr="000E44EA">
        <w:rPr>
          <w:rFonts w:ascii="Arial" w:eastAsia="Times New Roman" w:hAnsi="Arial" w:cs="Arial"/>
          <w:color w:val="000000"/>
          <w:sz w:val="20"/>
          <w:szCs w:val="20"/>
        </w:rPr>
        <w:t xml:space="preserve"> se zagotovi čim manjša prepustnost utrjenih površin z uporabo materialov in snovi, iz katerih se ne izlužujejo nevarne snovi, ki bi lahko vplivale na spremembo lastnosti ali skladnost in zdravstveno ustreznost pitne vode v skladu s predpisi, ki urejajo pitno vodo.</w:t>
      </w:r>
      <w:r w:rsidR="00072409" w:rsidRPr="000E44EA">
        <w:rPr>
          <w:rFonts w:ascii="Arial" w:eastAsia="Times New Roman" w:hAnsi="Arial" w:cs="Arial"/>
          <w:sz w:val="20"/>
          <w:szCs w:val="20"/>
        </w:rPr>
        <w:t xml:space="preserve"> </w:t>
      </w:r>
    </w:p>
    <w:p w14:paraId="1ABD1CD3" w14:textId="7F580082" w:rsidR="007D6BB8" w:rsidRPr="000E44EA" w:rsidRDefault="007D6BB8" w:rsidP="00CB0884">
      <w:pPr>
        <w:pStyle w:val="Odstavekseznama"/>
        <w:numPr>
          <w:ilvl w:val="0"/>
          <w:numId w:val="35"/>
        </w:numPr>
        <w:suppressAutoHyphens/>
        <w:spacing w:before="360" w:after="60"/>
        <w:jc w:val="center"/>
        <w:outlineLvl w:val="3"/>
        <w:rPr>
          <w:rFonts w:cs="Arial"/>
          <w:b/>
          <w:sz w:val="20"/>
          <w:szCs w:val="20"/>
        </w:rPr>
      </w:pPr>
      <w:r w:rsidRPr="000E44EA">
        <w:rPr>
          <w:rFonts w:cs="Arial"/>
          <w:b/>
          <w:sz w:val="20"/>
          <w:szCs w:val="20"/>
        </w:rPr>
        <w:t>člen</w:t>
      </w:r>
    </w:p>
    <w:p w14:paraId="64079C8C" w14:textId="3DE71E74" w:rsidR="007D6BB8" w:rsidRPr="000E44EA" w:rsidRDefault="007D6BB8" w:rsidP="00375783">
      <w:pPr>
        <w:widowControl w:val="0"/>
        <w:spacing w:before="120" w:after="0"/>
        <w:jc w:val="center"/>
        <w:rPr>
          <w:rFonts w:ascii="Arial" w:eastAsia="Times New Roman" w:hAnsi="Arial" w:cs="Arial"/>
          <w:b/>
          <w:sz w:val="20"/>
          <w:szCs w:val="20"/>
        </w:rPr>
      </w:pPr>
      <w:r w:rsidRPr="000E44EA">
        <w:rPr>
          <w:rFonts w:ascii="Arial" w:eastAsia="Times New Roman" w:hAnsi="Arial" w:cs="Arial"/>
          <w:b/>
          <w:sz w:val="20"/>
          <w:szCs w:val="20"/>
        </w:rPr>
        <w:t>(pogoji za gradnjo)</w:t>
      </w:r>
    </w:p>
    <w:p w14:paraId="1E4B6E4B" w14:textId="6F63BCC1" w:rsidR="00EC5C96" w:rsidRPr="000E44EA" w:rsidRDefault="00EC5C96" w:rsidP="003C1E70">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 xml:space="preserve">(1) Gradnja tesnilnih zaves za zaščito vodnega vira je dovoljena in se izda vodno soglasje, na </w:t>
      </w:r>
      <w:r w:rsidR="00086F09" w:rsidRPr="000E44EA">
        <w:rPr>
          <w:rFonts w:ascii="Arial" w:eastAsia="Times New Roman" w:hAnsi="Arial" w:cs="Arial"/>
          <w:sz w:val="20"/>
          <w:szCs w:val="20"/>
          <w:lang w:eastAsia="sl-SI"/>
        </w:rPr>
        <w:t xml:space="preserve">VVO I, VVO II, </w:t>
      </w:r>
      <w:r w:rsidRPr="000E44EA">
        <w:rPr>
          <w:rFonts w:ascii="Arial" w:eastAsia="Times New Roman" w:hAnsi="Arial" w:cs="Arial"/>
          <w:sz w:val="20"/>
          <w:szCs w:val="20"/>
          <w:lang w:eastAsia="sl-SI"/>
        </w:rPr>
        <w:t>VVO IIIA in VVO IIIB, če so zagotovljeni zaščitni ukrepi, s katerimi se preprečijo negativni vplivi na vodni režim in stanje površinskih in podzemnih voda, zlasti pa na kakovost in količino podzemne vode.</w:t>
      </w:r>
    </w:p>
    <w:p w14:paraId="1B1FE683" w14:textId="31DAEB16" w:rsidR="009D6A1E" w:rsidRPr="000E44EA" w:rsidRDefault="00EC5C96"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 xml:space="preserve">(2) Gradnja tesnilnih zaves za druge namene in </w:t>
      </w:r>
      <w:proofErr w:type="spellStart"/>
      <w:r w:rsidRPr="000E44EA">
        <w:rPr>
          <w:rFonts w:ascii="Arial" w:eastAsia="Times New Roman" w:hAnsi="Arial" w:cs="Arial"/>
          <w:sz w:val="20"/>
          <w:szCs w:val="20"/>
          <w:lang w:eastAsia="sl-SI"/>
        </w:rPr>
        <w:t>injektiranje</w:t>
      </w:r>
      <w:proofErr w:type="spellEnd"/>
      <w:r w:rsidRPr="000E44EA">
        <w:rPr>
          <w:rFonts w:ascii="Arial" w:eastAsia="Times New Roman" w:hAnsi="Arial" w:cs="Arial"/>
          <w:sz w:val="20"/>
          <w:szCs w:val="20"/>
          <w:lang w:eastAsia="sl-SI"/>
        </w:rPr>
        <w:t xml:space="preserve"> je dovoljen</w:t>
      </w:r>
      <w:r w:rsidR="00AC4F04" w:rsidRPr="000E44EA">
        <w:rPr>
          <w:rFonts w:ascii="Arial" w:eastAsia="Times New Roman" w:hAnsi="Arial" w:cs="Arial"/>
          <w:sz w:val="20"/>
          <w:szCs w:val="20"/>
          <w:lang w:eastAsia="sl-SI"/>
        </w:rPr>
        <w:t>a</w:t>
      </w:r>
      <w:r w:rsidRPr="000E44EA">
        <w:rPr>
          <w:rFonts w:ascii="Arial" w:eastAsia="Times New Roman" w:hAnsi="Arial" w:cs="Arial"/>
          <w:sz w:val="20"/>
          <w:szCs w:val="20"/>
          <w:lang w:eastAsia="sl-SI"/>
        </w:rPr>
        <w:t xml:space="preserve"> na VVO IIIB</w:t>
      </w:r>
      <w:r w:rsidR="00AC4F04" w:rsidRPr="000E44EA">
        <w:rPr>
          <w:rFonts w:ascii="Arial" w:eastAsia="Times New Roman" w:hAnsi="Arial" w:cs="Arial"/>
          <w:sz w:val="20"/>
          <w:szCs w:val="20"/>
          <w:lang w:eastAsia="sl-SI"/>
        </w:rPr>
        <w:t>.</w:t>
      </w:r>
    </w:p>
    <w:p w14:paraId="1B1A4805" w14:textId="70E28F0D" w:rsidR="00191DED" w:rsidRPr="000E44EA" w:rsidRDefault="00191DED" w:rsidP="00191DE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56013C" w:rsidRPr="000E44EA">
        <w:rPr>
          <w:rFonts w:ascii="Arial" w:eastAsia="Times New Roman" w:hAnsi="Arial" w:cs="Arial"/>
          <w:sz w:val="20"/>
          <w:szCs w:val="20"/>
          <w:lang w:eastAsia="sl-SI"/>
        </w:rPr>
        <w:t>3</w:t>
      </w:r>
      <w:r w:rsidRPr="000E44EA">
        <w:rPr>
          <w:rFonts w:ascii="Arial" w:eastAsia="Times New Roman" w:hAnsi="Arial" w:cs="Arial"/>
          <w:sz w:val="20"/>
          <w:szCs w:val="20"/>
          <w:lang w:eastAsia="sl-SI"/>
        </w:rPr>
        <w:t xml:space="preserve">) Vgradnja betonskih in lesnih pilotov s suhim vrtanjem, izkopom ali zabijanjem ter vgradnja pilotov z </w:t>
      </w:r>
      <w:proofErr w:type="spellStart"/>
      <w:r w:rsidRPr="000E44EA">
        <w:rPr>
          <w:rFonts w:ascii="Arial" w:eastAsia="Times New Roman" w:hAnsi="Arial" w:cs="Arial"/>
          <w:sz w:val="20"/>
          <w:szCs w:val="20"/>
          <w:lang w:eastAsia="sl-SI"/>
        </w:rPr>
        <w:t>vrtnanjem</w:t>
      </w:r>
      <w:proofErr w:type="spellEnd"/>
      <w:r w:rsidRPr="000E44EA">
        <w:rPr>
          <w:rFonts w:ascii="Arial" w:eastAsia="Times New Roman" w:hAnsi="Arial" w:cs="Arial"/>
          <w:sz w:val="20"/>
          <w:szCs w:val="20"/>
          <w:lang w:eastAsia="sl-SI"/>
        </w:rPr>
        <w:t xml:space="preserve"> z izplako je dovoljena na</w:t>
      </w:r>
      <w:r w:rsidR="009575F4" w:rsidRPr="000E44EA">
        <w:rPr>
          <w:rFonts w:ascii="Arial" w:eastAsia="Times New Roman" w:hAnsi="Arial" w:cs="Arial"/>
          <w:sz w:val="20"/>
          <w:szCs w:val="20"/>
          <w:lang w:eastAsia="sl-SI"/>
        </w:rPr>
        <w:t xml:space="preserve"> </w:t>
      </w:r>
      <w:r w:rsidRPr="000E44EA">
        <w:rPr>
          <w:rFonts w:ascii="Arial" w:eastAsia="Times New Roman" w:hAnsi="Arial" w:cs="Arial"/>
          <w:sz w:val="20"/>
          <w:szCs w:val="20"/>
          <w:lang w:eastAsia="sl-SI"/>
        </w:rPr>
        <w:t>VVO IIIA in VVO IIIB in se izda vodno soglasje, če  so zagotovljeni zaščitni ukrepi, s katerimi se preprečijo negativni vplivi na vodni režim in stanje površinskih in podzemnih voda, zlasti pa na kakovost in količino podzemne vode</w:t>
      </w:r>
    </w:p>
    <w:p w14:paraId="25547782" w14:textId="0FEA7840" w:rsidR="00191DED" w:rsidRPr="000E44EA" w:rsidRDefault="00191DED" w:rsidP="00191DE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56013C" w:rsidRPr="000E44EA">
        <w:rPr>
          <w:rFonts w:ascii="Arial" w:eastAsia="Times New Roman" w:hAnsi="Arial" w:cs="Arial"/>
          <w:sz w:val="20"/>
          <w:szCs w:val="20"/>
          <w:lang w:eastAsia="sl-SI"/>
        </w:rPr>
        <w:t>4</w:t>
      </w:r>
      <w:r w:rsidRPr="000E44EA">
        <w:rPr>
          <w:rFonts w:ascii="Arial" w:eastAsia="Times New Roman" w:hAnsi="Arial" w:cs="Arial"/>
          <w:sz w:val="20"/>
          <w:szCs w:val="20"/>
          <w:lang w:eastAsia="sl-SI"/>
        </w:rPr>
        <w:t>) Vgradnja pilotov s cementiranjem v vrtini je dovoljena na VVO IIIA in VVO IIIB.</w:t>
      </w:r>
    </w:p>
    <w:p w14:paraId="6D134B5E" w14:textId="1DDB8D86" w:rsidR="00191DED" w:rsidRPr="000E44EA" w:rsidRDefault="00191DED" w:rsidP="00191DE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56013C" w:rsidRPr="000E44EA">
        <w:rPr>
          <w:rFonts w:ascii="Arial" w:eastAsia="Times New Roman" w:hAnsi="Arial" w:cs="Arial"/>
          <w:sz w:val="20"/>
          <w:szCs w:val="20"/>
          <w:lang w:eastAsia="sl-SI"/>
        </w:rPr>
        <w:t>5</w:t>
      </w:r>
      <w:r w:rsidRPr="000E44EA">
        <w:rPr>
          <w:rFonts w:ascii="Arial" w:eastAsia="Times New Roman" w:hAnsi="Arial" w:cs="Arial"/>
          <w:sz w:val="20"/>
          <w:szCs w:val="20"/>
          <w:lang w:eastAsia="sl-SI"/>
        </w:rPr>
        <w:t xml:space="preserve">) Vrtanje in izvedba vodnjakov za druge namene (za namakanje, oskrbo s tehnološko vodo, uporabo geotermalne energije ipd.) je na </w:t>
      </w:r>
      <w:r w:rsidR="00AC4F04" w:rsidRPr="000E44EA">
        <w:rPr>
          <w:rFonts w:ascii="Arial" w:eastAsia="Times New Roman" w:hAnsi="Arial" w:cs="Arial"/>
          <w:sz w:val="20"/>
          <w:szCs w:val="20"/>
          <w:lang w:eastAsia="sl-SI"/>
        </w:rPr>
        <w:t xml:space="preserve">VVO II, </w:t>
      </w:r>
      <w:r w:rsidRPr="000E44EA">
        <w:rPr>
          <w:rFonts w:ascii="Arial" w:eastAsia="Times New Roman" w:hAnsi="Arial" w:cs="Arial"/>
          <w:sz w:val="20"/>
          <w:szCs w:val="20"/>
          <w:lang w:eastAsia="sl-SI"/>
        </w:rPr>
        <w:t xml:space="preserve">VVO IIIA in  VVO IIIB dovoljeno, </w:t>
      </w:r>
      <w:r w:rsidR="00AC4F04" w:rsidRPr="000E44EA">
        <w:rPr>
          <w:rFonts w:ascii="Arial" w:eastAsia="Times New Roman" w:hAnsi="Arial" w:cs="Arial"/>
          <w:sz w:val="20"/>
          <w:szCs w:val="20"/>
          <w:lang w:eastAsia="sl-SI"/>
        </w:rPr>
        <w:t xml:space="preserve">razen če s to uredbo ni določeno drugače, </w:t>
      </w:r>
      <w:r w:rsidRPr="000E44EA">
        <w:rPr>
          <w:rFonts w:ascii="Arial" w:eastAsia="Times New Roman" w:hAnsi="Arial" w:cs="Arial"/>
          <w:sz w:val="20"/>
          <w:szCs w:val="20"/>
          <w:lang w:eastAsia="sl-SI"/>
        </w:rPr>
        <w:t xml:space="preserve">in se izda vodno soglasje, če: </w:t>
      </w:r>
    </w:p>
    <w:p w14:paraId="183F5760" w14:textId="77777777" w:rsidR="00191DED" w:rsidRPr="000E44EA" w:rsidRDefault="00191DED" w:rsidP="00191DED">
      <w:pPr>
        <w:numPr>
          <w:ilvl w:val="0"/>
          <w:numId w:val="21"/>
        </w:numPr>
        <w:spacing w:after="0" w:line="260" w:lineRule="atLeast"/>
        <w:jc w:val="both"/>
        <w:rPr>
          <w:rFonts w:ascii="Arial" w:eastAsia="Times New Roman" w:hAnsi="Arial" w:cs="Arial"/>
          <w:sz w:val="20"/>
          <w:szCs w:val="20"/>
          <w:lang w:eastAsia="sl-SI"/>
        </w:rPr>
      </w:pPr>
      <w:r w:rsidRPr="000E44EA">
        <w:rPr>
          <w:rFonts w:ascii="Arial" w:eastAsia="Times New Roman" w:hAnsi="Arial" w:cs="Arial"/>
          <w:sz w:val="20"/>
          <w:szCs w:val="20"/>
          <w:lang w:eastAsia="sl-SI"/>
        </w:rPr>
        <w:t xml:space="preserve">so zagotovljeni zaščitni ukrepi, s katerimi se preprečijo negativni vplivi na vodni režim in stanje površinskih in podzemnih voda, zlasti pa na kakovost in količino podzemne vode, </w:t>
      </w:r>
    </w:p>
    <w:p w14:paraId="5107CC06" w14:textId="77777777" w:rsidR="00191DED" w:rsidRPr="000E44EA" w:rsidRDefault="00191DED" w:rsidP="00191DED">
      <w:pPr>
        <w:numPr>
          <w:ilvl w:val="0"/>
          <w:numId w:val="21"/>
        </w:numPr>
        <w:spacing w:after="0" w:line="260" w:lineRule="atLeast"/>
        <w:jc w:val="both"/>
        <w:rPr>
          <w:rFonts w:ascii="Arial" w:eastAsia="Times New Roman" w:hAnsi="Arial" w:cs="Arial"/>
          <w:sz w:val="20"/>
          <w:szCs w:val="20"/>
          <w:lang w:eastAsia="sl-SI"/>
        </w:rPr>
      </w:pPr>
      <w:r w:rsidRPr="000E44EA">
        <w:rPr>
          <w:rFonts w:ascii="Arial" w:eastAsia="Times New Roman" w:hAnsi="Arial" w:cs="Arial"/>
          <w:sz w:val="20"/>
          <w:szCs w:val="20"/>
          <w:lang w:eastAsia="sl-SI"/>
        </w:rPr>
        <w:t xml:space="preserve">se pri vrtanju, med obratovanjem in vzdrževanjem izvede vse ukrepe za preprečitev odtekanja, ponikanja ali spiranja </w:t>
      </w:r>
      <w:proofErr w:type="spellStart"/>
      <w:r w:rsidRPr="000E44EA">
        <w:rPr>
          <w:rFonts w:ascii="Arial" w:eastAsia="Times New Roman" w:hAnsi="Arial" w:cs="Arial"/>
          <w:sz w:val="20"/>
          <w:szCs w:val="20"/>
          <w:lang w:eastAsia="sl-SI"/>
        </w:rPr>
        <w:t>navrtanine</w:t>
      </w:r>
      <w:proofErr w:type="spellEnd"/>
      <w:r w:rsidRPr="000E44EA">
        <w:rPr>
          <w:rFonts w:ascii="Arial" w:eastAsia="Times New Roman" w:hAnsi="Arial" w:cs="Arial"/>
          <w:sz w:val="20"/>
          <w:szCs w:val="20"/>
          <w:lang w:eastAsia="sl-SI"/>
        </w:rPr>
        <w:t xml:space="preserve"> ali drugih snovi v podzemne vode ali zajetje, ter</w:t>
      </w:r>
    </w:p>
    <w:p w14:paraId="23F26EED" w14:textId="13A23440" w:rsidR="00191DED" w:rsidRPr="000E44EA" w:rsidRDefault="00191DED" w:rsidP="001338FD">
      <w:pPr>
        <w:numPr>
          <w:ilvl w:val="0"/>
          <w:numId w:val="21"/>
        </w:numPr>
        <w:spacing w:after="0" w:line="260" w:lineRule="atLeast"/>
        <w:jc w:val="both"/>
        <w:rPr>
          <w:rFonts w:ascii="Arial" w:eastAsia="Times New Roman" w:hAnsi="Arial" w:cs="Arial"/>
          <w:sz w:val="20"/>
          <w:szCs w:val="20"/>
          <w:lang w:eastAsia="sl-SI"/>
        </w:rPr>
      </w:pPr>
      <w:r w:rsidRPr="000E44EA">
        <w:rPr>
          <w:rFonts w:ascii="Arial" w:eastAsia="Times New Roman" w:hAnsi="Arial" w:cs="Arial"/>
          <w:sz w:val="20"/>
          <w:szCs w:val="20"/>
          <w:lang w:eastAsia="sl-SI"/>
        </w:rPr>
        <w:t xml:space="preserve">se po prenehanju rabe vrtino ukine tako, da je preprečeno kakršno koli onesnaženje podzemne vode ali zajetja. </w:t>
      </w:r>
    </w:p>
    <w:p w14:paraId="08905DA7" w14:textId="6F520B7C" w:rsidR="0056013C" w:rsidRPr="000E44EA" w:rsidRDefault="00191DED" w:rsidP="001338F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lastRenderedPageBreak/>
        <w:t>(</w:t>
      </w:r>
      <w:r w:rsidR="0056013C" w:rsidRPr="000E44EA">
        <w:rPr>
          <w:rFonts w:ascii="Arial" w:eastAsia="Times New Roman" w:hAnsi="Arial" w:cs="Arial"/>
          <w:sz w:val="20"/>
          <w:szCs w:val="20"/>
          <w:lang w:eastAsia="sl-SI"/>
        </w:rPr>
        <w:t>6</w:t>
      </w:r>
      <w:r w:rsidRPr="000E44EA">
        <w:rPr>
          <w:rFonts w:ascii="Arial" w:eastAsia="Times New Roman" w:hAnsi="Arial" w:cs="Arial"/>
          <w:sz w:val="20"/>
          <w:szCs w:val="20"/>
          <w:lang w:eastAsia="sl-SI"/>
        </w:rPr>
        <w:t xml:space="preserve">) Vrtanje za oskrbo s pitno vodo in za potrebe državnega spremljanja stanja voda je na notranjih območjih dovoljeno, in se izda vodno soglasje, če so izpolnjeni pogoji iz prejšnjega odstavka.  </w:t>
      </w:r>
    </w:p>
    <w:p w14:paraId="14D2F3E3" w14:textId="24C178A1" w:rsidR="009E4DFC" w:rsidRPr="000E44EA" w:rsidRDefault="009E4DFC" w:rsidP="009E4DF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9D6A1E" w:rsidRPr="000E44EA">
        <w:rPr>
          <w:rFonts w:ascii="Arial" w:eastAsia="Times New Roman" w:hAnsi="Arial" w:cs="Arial"/>
          <w:sz w:val="20"/>
          <w:szCs w:val="20"/>
          <w:lang w:eastAsia="sl-SI"/>
        </w:rPr>
        <w:t>7</w:t>
      </w:r>
      <w:r w:rsidRPr="000E44EA">
        <w:rPr>
          <w:rFonts w:ascii="Arial" w:eastAsia="Times New Roman" w:hAnsi="Arial" w:cs="Arial"/>
          <w:sz w:val="20"/>
          <w:szCs w:val="20"/>
          <w:lang w:eastAsia="sl-SI"/>
        </w:rPr>
        <w:t xml:space="preserve">) </w:t>
      </w:r>
      <w:r w:rsidR="00726B54" w:rsidRPr="000E44EA">
        <w:rPr>
          <w:rFonts w:ascii="Arial" w:eastAsia="Times New Roman" w:hAnsi="Arial" w:cs="Arial"/>
          <w:sz w:val="20"/>
          <w:szCs w:val="20"/>
          <w:lang w:eastAsia="sl-SI"/>
        </w:rPr>
        <w:t xml:space="preserve">Na notranjih območjih je treba pri </w:t>
      </w:r>
      <w:r w:rsidRPr="000E44EA">
        <w:rPr>
          <w:rFonts w:ascii="Arial" w:eastAsia="Times New Roman" w:hAnsi="Arial" w:cs="Arial"/>
          <w:sz w:val="20"/>
          <w:szCs w:val="20"/>
          <w:lang w:eastAsia="sl-SI"/>
        </w:rPr>
        <w:t>gradnji iztokov ali iztočnih objektov, cevovodov za odpadno vodo, interne in javne kanalizacije, pred uporabo preveriti vodotesnost v skladu s standardiziranimi postopki standarda gradnja in preskušanje vodov in kanalov za odpadno vodo.</w:t>
      </w:r>
    </w:p>
    <w:p w14:paraId="08DAAB0C" w14:textId="2D0C9EBC" w:rsidR="00D941DD" w:rsidRPr="000E44EA" w:rsidRDefault="00D941DD" w:rsidP="00D941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9D6A1E" w:rsidRPr="000E44EA">
        <w:rPr>
          <w:rFonts w:ascii="Arial" w:eastAsia="Times New Roman" w:hAnsi="Arial" w:cs="Arial"/>
          <w:sz w:val="20"/>
          <w:szCs w:val="20"/>
          <w:lang w:eastAsia="sl-SI"/>
        </w:rPr>
        <w:t>8</w:t>
      </w:r>
      <w:r w:rsidRPr="000E44EA">
        <w:rPr>
          <w:rFonts w:ascii="Arial" w:eastAsia="Times New Roman" w:hAnsi="Arial" w:cs="Arial"/>
          <w:sz w:val="20"/>
          <w:szCs w:val="20"/>
          <w:lang w:eastAsia="sl-SI"/>
        </w:rPr>
        <w:t xml:space="preserve">) Na VVO I in VVO II so dovoljeni izkopi na gradbišču, pod pogojem, da so izvedeni več kakor 2 m nad najvišjo gladino podzemne vode. </w:t>
      </w:r>
    </w:p>
    <w:p w14:paraId="47E09252" w14:textId="1E045393" w:rsidR="00D941DD" w:rsidRPr="000E44EA" w:rsidRDefault="00D941DD" w:rsidP="00D941D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9D6A1E" w:rsidRPr="000E44EA">
        <w:rPr>
          <w:rFonts w:ascii="Arial" w:eastAsia="Times New Roman" w:hAnsi="Arial" w:cs="Arial"/>
          <w:sz w:val="20"/>
          <w:szCs w:val="20"/>
          <w:lang w:eastAsia="sl-SI"/>
        </w:rPr>
        <w:t>9</w:t>
      </w:r>
      <w:r w:rsidRPr="000E44EA">
        <w:rPr>
          <w:rFonts w:ascii="Arial" w:eastAsia="Times New Roman" w:hAnsi="Arial" w:cs="Arial"/>
          <w:sz w:val="20"/>
          <w:szCs w:val="20"/>
          <w:lang w:eastAsia="sl-SI"/>
        </w:rPr>
        <w:t xml:space="preserve">) Na VVO IIIA in VVO IIIB so dovoljeni izkopi na gradbišču, pod pogojem, da so izvedeni nad srednjo gladino podzemne vode. </w:t>
      </w:r>
    </w:p>
    <w:p w14:paraId="2DC72511" w14:textId="512AC2D8" w:rsidR="00AC4F04" w:rsidRPr="000E44EA" w:rsidRDefault="001338FD" w:rsidP="004E57D2">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9D6A1E" w:rsidRPr="000E44EA">
        <w:rPr>
          <w:rFonts w:ascii="Arial" w:eastAsia="Times New Roman" w:hAnsi="Arial" w:cs="Arial"/>
          <w:sz w:val="20"/>
          <w:szCs w:val="20"/>
          <w:lang w:eastAsia="sl-SI"/>
        </w:rPr>
        <w:t>10</w:t>
      </w:r>
      <w:r w:rsidRPr="000E44EA">
        <w:rPr>
          <w:rFonts w:ascii="Arial" w:eastAsia="Times New Roman" w:hAnsi="Arial" w:cs="Arial"/>
          <w:sz w:val="20"/>
          <w:szCs w:val="20"/>
          <w:lang w:eastAsia="sl-SI"/>
        </w:rPr>
        <w:t>) Vlogi za pridobitev vodnega soglasja je priložena izjava izvajalca javne službe</w:t>
      </w:r>
      <w:r w:rsidR="009D6A1E" w:rsidRPr="000E44EA">
        <w:rPr>
          <w:rFonts w:ascii="Arial" w:eastAsia="Times New Roman" w:hAnsi="Arial" w:cs="Arial"/>
          <w:sz w:val="20"/>
          <w:szCs w:val="20"/>
          <w:lang w:eastAsia="sl-SI"/>
        </w:rPr>
        <w:t xml:space="preserve"> </w:t>
      </w:r>
      <w:r w:rsidRPr="000E44EA">
        <w:rPr>
          <w:rFonts w:ascii="Arial" w:eastAsia="Times New Roman" w:hAnsi="Arial" w:cs="Arial"/>
          <w:sz w:val="20"/>
          <w:szCs w:val="20"/>
          <w:lang w:eastAsia="sl-SI"/>
        </w:rPr>
        <w:t>oskrbe s pitno vodo, iz katere je razvidno, da je ta seznanjen s predlaganimi gradbenimi posegi.</w:t>
      </w:r>
    </w:p>
    <w:p w14:paraId="07DA4C1A" w14:textId="3D3494C2" w:rsidR="00AC4F04" w:rsidRPr="00174E73" w:rsidRDefault="00AC4F04" w:rsidP="00AC4F04">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w:t>
      </w:r>
      <w:r w:rsidR="009D6A1E" w:rsidRPr="000E44EA">
        <w:rPr>
          <w:rFonts w:ascii="Arial" w:eastAsia="Times New Roman" w:hAnsi="Arial" w:cs="Arial"/>
          <w:sz w:val="20"/>
          <w:szCs w:val="20"/>
          <w:lang w:eastAsia="sl-SI"/>
        </w:rPr>
        <w:t>11</w:t>
      </w:r>
      <w:r w:rsidRPr="000E44EA">
        <w:rPr>
          <w:rFonts w:ascii="Arial" w:eastAsia="Times New Roman" w:hAnsi="Arial" w:cs="Arial"/>
          <w:sz w:val="20"/>
          <w:szCs w:val="20"/>
          <w:lang w:eastAsia="sl-SI"/>
        </w:rPr>
        <w:t>) Investitor obvesti izvajalca javne službe o začetku, trajanju in predvidenem koncu gradbenih del. Prav tako se izvajalca javne službe obvesti o končanju del.</w:t>
      </w:r>
    </w:p>
    <w:p w14:paraId="1EEDC3FA" w14:textId="77777777" w:rsidR="001338FD" w:rsidRPr="00174E73" w:rsidRDefault="001338FD" w:rsidP="0056013C">
      <w:pPr>
        <w:spacing w:after="0" w:line="260" w:lineRule="atLeast"/>
        <w:jc w:val="both"/>
        <w:rPr>
          <w:rFonts w:ascii="Arial" w:eastAsia="Times New Roman" w:hAnsi="Arial" w:cs="Arial"/>
          <w:sz w:val="20"/>
          <w:szCs w:val="20"/>
          <w:lang w:eastAsia="sl-SI"/>
        </w:rPr>
      </w:pPr>
    </w:p>
    <w:p w14:paraId="3DE0BC28" w14:textId="00223CB7"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719F1096"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(organizacija gradbišča)</w:t>
      </w:r>
    </w:p>
    <w:p w14:paraId="7E4C4452" w14:textId="08076DB5"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Pri organizaciji gradbišča morajo biti izpolnjene naslednje zahteve:</w:t>
      </w:r>
    </w:p>
    <w:p w14:paraId="4EE60B7A" w14:textId="77777777" w:rsidR="002729CB" w:rsidRPr="00174E73" w:rsidRDefault="002729CB" w:rsidP="00CB0884">
      <w:pPr>
        <w:numPr>
          <w:ilvl w:val="0"/>
          <w:numId w:val="39"/>
        </w:numPr>
        <w:overflowPunct w:val="0"/>
        <w:autoSpaceDE w:val="0"/>
        <w:autoSpaceDN w:val="0"/>
        <w:adjustRightInd w:val="0"/>
        <w:spacing w:after="0"/>
        <w:jc w:val="both"/>
        <w:textAlignment w:val="baseline"/>
        <w:rPr>
          <w:rFonts w:ascii="Arial" w:eastAsia="Times New Roman" w:hAnsi="Arial" w:cs="Arial"/>
          <w:color w:val="000000"/>
          <w:sz w:val="20"/>
          <w:szCs w:val="20"/>
        </w:rPr>
      </w:pPr>
      <w:r w:rsidRPr="00174E73">
        <w:rPr>
          <w:rFonts w:ascii="Arial" w:eastAsia="Times New Roman" w:hAnsi="Arial" w:cs="Arial"/>
          <w:color w:val="000000"/>
          <w:sz w:val="20"/>
          <w:szCs w:val="20"/>
        </w:rPr>
        <w:t>posegi v tla z odstranjevanjem krovnih plasti in spodnjih plasti tal se izvajajo tako, da so prizadete čim manjše površine,</w:t>
      </w:r>
    </w:p>
    <w:p w14:paraId="0F626FF4" w14:textId="77777777" w:rsidR="002729CB" w:rsidRPr="00174E73" w:rsidRDefault="002729CB" w:rsidP="00CB0884">
      <w:pPr>
        <w:numPr>
          <w:ilvl w:val="0"/>
          <w:numId w:val="39"/>
        </w:numPr>
        <w:overflowPunct w:val="0"/>
        <w:autoSpaceDE w:val="0"/>
        <w:autoSpaceDN w:val="0"/>
        <w:adjustRightInd w:val="0"/>
        <w:spacing w:after="0"/>
        <w:jc w:val="both"/>
        <w:textAlignment w:val="baseline"/>
        <w:rPr>
          <w:rFonts w:ascii="Arial" w:eastAsia="Times New Roman" w:hAnsi="Arial" w:cs="Arial"/>
          <w:color w:val="000000"/>
          <w:sz w:val="20"/>
          <w:szCs w:val="20"/>
        </w:rPr>
      </w:pPr>
      <w:r w:rsidRPr="00174E73">
        <w:rPr>
          <w:rFonts w:ascii="Arial" w:eastAsia="Times New Roman" w:hAnsi="Arial" w:cs="Arial"/>
          <w:color w:val="000000"/>
          <w:sz w:val="20"/>
          <w:szCs w:val="20"/>
        </w:rPr>
        <w:t>na gradbiščih, večjih od 1 ha, se izvaja etapna gradnja,</w:t>
      </w:r>
    </w:p>
    <w:p w14:paraId="5FB62D3A" w14:textId="77777777" w:rsidR="00191DED" w:rsidRPr="00174E73" w:rsidRDefault="00191DED"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 xml:space="preserve">na gradbišču je dovoljeno parkirišče za delovne stroje in naprave, ki se uporabljajo na gradbišču, </w:t>
      </w:r>
    </w:p>
    <w:p w14:paraId="6AF1E302" w14:textId="77777777" w:rsidR="00191DED" w:rsidRPr="00174E73" w:rsidRDefault="00191DED"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 xml:space="preserve">dovoljeno je začasno skladiščenje gradbenega materiala, </w:t>
      </w:r>
    </w:p>
    <w:p w14:paraId="1692E4C6" w14:textId="7406CBD8" w:rsidR="0062641A" w:rsidRPr="00174E73" w:rsidRDefault="0062641A"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 xml:space="preserve">dovoljeno je parkiranje vozil in delovnih strojev, njihovo vzdrževanje in oskrba strojev z gorivi ali mazivi v času izvajanja dejavnost, začasno skladiščenje goriva in maziva ali gradbenih kemičnih sredstev, pretakanje goriva, uporaba in čiščenje naprav za izdelavo betona ipd., strojev za </w:t>
      </w:r>
      <w:proofErr w:type="spellStart"/>
      <w:r w:rsidRPr="00174E73">
        <w:rPr>
          <w:rFonts w:ascii="Arial" w:hAnsi="Arial" w:cs="Arial"/>
          <w:color w:val="000000"/>
          <w:sz w:val="20"/>
          <w:szCs w:val="20"/>
        </w:rPr>
        <w:t>geotehnično</w:t>
      </w:r>
      <w:proofErr w:type="spellEnd"/>
      <w:r w:rsidRPr="00174E73">
        <w:rPr>
          <w:rFonts w:ascii="Arial" w:hAnsi="Arial" w:cs="Arial"/>
          <w:color w:val="000000"/>
          <w:sz w:val="20"/>
          <w:szCs w:val="20"/>
        </w:rPr>
        <w:t xml:space="preserve"> vrtanje in rezkalnikov na gradbišču, če se izvaja v za to namenjenem prostoru, ki ima urejena tla</w:t>
      </w:r>
      <w:r w:rsidR="00DF56CB" w:rsidRPr="00174E73">
        <w:rPr>
          <w:rFonts w:ascii="Arial" w:hAnsi="Arial" w:cs="Arial"/>
          <w:color w:val="000000"/>
          <w:sz w:val="20"/>
          <w:szCs w:val="20"/>
        </w:rPr>
        <w:t>,</w:t>
      </w:r>
      <w:r w:rsidRPr="00174E73">
        <w:rPr>
          <w:rFonts w:ascii="Arial" w:hAnsi="Arial" w:cs="Arial"/>
          <w:color w:val="000000"/>
          <w:sz w:val="20"/>
          <w:szCs w:val="20"/>
        </w:rPr>
        <w:t xml:space="preserve"> tako da se ob morebitnem uhajanju ali izpustu teh snovi le te zadržijo. Potrebno je poskrbeti za njihovo varno odstranitev</w:t>
      </w:r>
      <w:r w:rsidR="00011F64" w:rsidRPr="00174E73">
        <w:rPr>
          <w:rFonts w:ascii="Arial" w:hAnsi="Arial" w:cs="Arial"/>
          <w:color w:val="000000"/>
          <w:sz w:val="20"/>
          <w:szCs w:val="20"/>
        </w:rPr>
        <w:t>,</w:t>
      </w:r>
    </w:p>
    <w:p w14:paraId="4ED99B40" w14:textId="093BDC9D" w:rsidR="00DF56CB" w:rsidRPr="00174E73" w:rsidRDefault="00DF56CB"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 xml:space="preserve">ne glede na prejšnjo točko so na VVO I samo izjemoma dovoljene dejavnosti iz prejšnje točke, in sicer le, če ni možnosti za te dejavnosti na območjih z milejšim režimom, </w:t>
      </w:r>
    </w:p>
    <w:p w14:paraId="7BE5FBC1" w14:textId="77777777" w:rsidR="00DF56CB" w:rsidRPr="00174E73" w:rsidRDefault="00DF56CB"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parkiranje vozil in delovnih strojev, njihovo vzdrževanje in oskrba strojev z gorivi ali mazivi v času izvajanja dejavnost je zagotovljeno tako, da je preprečeno kakršno koli izpiranje, uhajanje, izcejanje ali neposredno ali posredno ponikanje teh snovi v podzemno vodo. Ob morebitnem uhajanju ali izpustu teh snovi se mora goriva in maziva zadržati in poskrbeti za njihovo varno odstranitev,</w:t>
      </w:r>
    </w:p>
    <w:p w14:paraId="0471B477" w14:textId="77777777" w:rsidR="00191DED" w:rsidRPr="00174E73" w:rsidRDefault="00191DED"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 xml:space="preserve">čiščenje in obdelava površin objektov in gradbenega materiala, če pri tem nastaja odpadna voda (npr. pranje fasade), </w:t>
      </w:r>
    </w:p>
    <w:p w14:paraId="1924DA47" w14:textId="16F01D27" w:rsidR="00191DED" w:rsidRPr="00174E73" w:rsidRDefault="00191DED"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 xml:space="preserve">pri vrtanju, med obratovanjem in vzdrževanjem je treba izvesti vse ukrepe za preprečitev odtekanja, ponikanja ali spiranja </w:t>
      </w:r>
      <w:proofErr w:type="spellStart"/>
      <w:r w:rsidRPr="00174E73">
        <w:rPr>
          <w:rFonts w:ascii="Arial" w:hAnsi="Arial" w:cs="Arial"/>
          <w:color w:val="000000"/>
          <w:sz w:val="20"/>
          <w:szCs w:val="20"/>
        </w:rPr>
        <w:t>izvrtanine</w:t>
      </w:r>
      <w:proofErr w:type="spellEnd"/>
      <w:r w:rsidRPr="00174E73">
        <w:rPr>
          <w:rFonts w:ascii="Arial" w:hAnsi="Arial" w:cs="Arial"/>
          <w:color w:val="000000"/>
          <w:sz w:val="20"/>
          <w:szCs w:val="20"/>
        </w:rPr>
        <w:t xml:space="preserve"> ali drugih snovi v podzemne vode ali zajetje. Po prenehanju rabe je treba vrtino u</w:t>
      </w:r>
      <w:r w:rsidR="00E01CED" w:rsidRPr="00174E73">
        <w:rPr>
          <w:rFonts w:ascii="Arial" w:hAnsi="Arial" w:cs="Arial"/>
          <w:color w:val="000000"/>
          <w:sz w:val="20"/>
          <w:szCs w:val="20"/>
        </w:rPr>
        <w:t>k</w:t>
      </w:r>
      <w:r w:rsidRPr="00174E73">
        <w:rPr>
          <w:rFonts w:ascii="Arial" w:hAnsi="Arial" w:cs="Arial"/>
          <w:color w:val="000000"/>
          <w:sz w:val="20"/>
          <w:szCs w:val="20"/>
        </w:rPr>
        <w:t xml:space="preserve">initi tako, da je preprečeno kakršno koli onesnaženje podzemne vode ali zajetja, z odpadki, ki nastanejo pri gradnji, se ravna v skladu s predpisom, ki ureja odpadke, </w:t>
      </w:r>
    </w:p>
    <w:p w14:paraId="35D68D3E" w14:textId="77777777" w:rsidR="00191DED" w:rsidRPr="00174E73" w:rsidRDefault="00191DED"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 xml:space="preserve">na celotnem območju gradbišča mora biti zagotovljeno odvajanje padavinske odpadne vode v skladu s predpisi, ki urejajo emisijo snovi pri odvajanju odpadnih voda, </w:t>
      </w:r>
    </w:p>
    <w:p w14:paraId="02F546E3" w14:textId="77777777" w:rsidR="00191DED" w:rsidRPr="00174E73" w:rsidRDefault="00191DED"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 xml:space="preserve">z odpadki, ki nastanejo pri gradnji, se ravna v skladu s predpisom o odpadkih, </w:t>
      </w:r>
    </w:p>
    <w:p w14:paraId="16AD3142" w14:textId="77777777" w:rsidR="00191DED" w:rsidRPr="00174E73" w:rsidRDefault="00191DED"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lastRenderedPageBreak/>
        <w:t xml:space="preserve">z odpadno vodo, ki nastanejo na gradbišču, se ravna v skladu s predpisi, ki urejajo emisijo snovi pri odvajanju odpadnih voda v vode in javno kanalizacijo, </w:t>
      </w:r>
    </w:p>
    <w:p w14:paraId="0D476CB3" w14:textId="77777777" w:rsidR="00191DED" w:rsidRPr="00174E73" w:rsidRDefault="00191DED"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sanitarije na gradbišču so dovoljene, če se uporabljajo kemična stranišča ali je urejeno odvajanje komunalne odpadne vode iz sanitarnih enot v javno kanalizacijo, ter</w:t>
      </w:r>
    </w:p>
    <w:p w14:paraId="0821D098" w14:textId="77777777" w:rsidR="00191DED" w:rsidRPr="00174E73" w:rsidRDefault="00191DED" w:rsidP="00CB0884">
      <w:pPr>
        <w:numPr>
          <w:ilvl w:val="0"/>
          <w:numId w:val="39"/>
        </w:numPr>
        <w:overflowPunct w:val="0"/>
        <w:autoSpaceDE w:val="0"/>
        <w:autoSpaceDN w:val="0"/>
        <w:adjustRightInd w:val="0"/>
        <w:spacing w:after="0"/>
        <w:jc w:val="both"/>
        <w:textAlignment w:val="baseline"/>
        <w:rPr>
          <w:rFonts w:ascii="Arial" w:hAnsi="Arial" w:cs="Arial"/>
          <w:color w:val="000000"/>
          <w:sz w:val="20"/>
          <w:szCs w:val="20"/>
        </w:rPr>
      </w:pPr>
      <w:r w:rsidRPr="00174E73">
        <w:rPr>
          <w:rFonts w:ascii="Arial" w:hAnsi="Arial" w:cs="Arial"/>
          <w:color w:val="000000"/>
          <w:sz w:val="20"/>
          <w:szCs w:val="20"/>
        </w:rPr>
        <w:t>po končanih delih se na zemljišču, ki ni pozidano, vzpostavi prvotno stanje.</w:t>
      </w:r>
    </w:p>
    <w:p w14:paraId="71ECF9DA" w14:textId="77777777" w:rsidR="003C40BE" w:rsidRPr="00174E73" w:rsidRDefault="003C40BE"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2B3A1C94" w14:textId="77777777" w:rsidR="003C40BE" w:rsidRPr="00174E73" w:rsidRDefault="003C40BE" w:rsidP="00736655">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(zaščita pred razlitjem nevarnih snovi)</w:t>
      </w:r>
    </w:p>
    <w:p w14:paraId="18F08F4D" w14:textId="0B266FB7" w:rsidR="00191DED" w:rsidRPr="00174E73" w:rsidRDefault="003C40BE" w:rsidP="00A963A8">
      <w:pPr>
        <w:pStyle w:val="Odstavek"/>
        <w:spacing w:line="276" w:lineRule="auto"/>
        <w:ind w:firstLine="0"/>
        <w:rPr>
          <w:sz w:val="20"/>
          <w:szCs w:val="20"/>
        </w:rPr>
      </w:pPr>
      <w:r w:rsidRPr="00174E73">
        <w:rPr>
          <w:sz w:val="20"/>
          <w:szCs w:val="20"/>
        </w:rPr>
        <w:t xml:space="preserve">Na notranjih območjih se pri nezgodah med gradnjo, prometnih nesrečah med obratovanjem ali ob razlitju večjih količin goriva in drugih nevarnih snovi ustrezno ukrepa in prepreči izlitje nevarnih snovi v vodotoke, podzemno vodo in se o tem takoj obvesti najbližji center za obveščanje in izvajalca javne oskrbe s pitno vodo. Ravna se v skladu s predpisi, ki urejajo področje ravnanja z odpadki, zavaruje se lokacija, uporabi se </w:t>
      </w:r>
      <w:proofErr w:type="spellStart"/>
      <w:r w:rsidRPr="00174E73">
        <w:rPr>
          <w:sz w:val="20"/>
          <w:szCs w:val="20"/>
        </w:rPr>
        <w:t>nevtralizacijsko</w:t>
      </w:r>
      <w:proofErr w:type="spellEnd"/>
      <w:r w:rsidRPr="00174E73">
        <w:rPr>
          <w:sz w:val="20"/>
          <w:szCs w:val="20"/>
        </w:rPr>
        <w:t xml:space="preserve"> sredstvo, onesnažena zemljina se takoj odstrani in odda pooblaščeni organizaciji za ravnanje z odpadki. Nastala škoda se sanira.</w:t>
      </w:r>
    </w:p>
    <w:p w14:paraId="3B49BB8E" w14:textId="031CBFEE"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16AD11C7"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(goriva in nevarne snovi)</w:t>
      </w:r>
    </w:p>
    <w:p w14:paraId="088FB4F2"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(1) Na notranjih območjih je skladiščenje goriva in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174E73">
        <w:rPr>
          <w:rFonts w:ascii="Arial" w:eastAsia="Times New Roman" w:hAnsi="Arial" w:cs="Arial"/>
          <w:color w:val="000000"/>
          <w:sz w:val="20"/>
          <w:szCs w:val="20"/>
        </w:rPr>
        <w:t xml:space="preserve"> predpis, ki ureja skladiščenje nevarnih tekočin v nepremičnih skladiščnih posodah, uporablja tudi za:</w:t>
      </w:r>
    </w:p>
    <w:p w14:paraId="0C1D5D7E" w14:textId="77777777" w:rsidR="002729CB" w:rsidRPr="00174E73"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skladiščenje nevarnih tekočin v skladiščih z zmogljivostjo manj od 0,3 m</w:t>
      </w:r>
      <w:r w:rsidRPr="00174E73">
        <w:rPr>
          <w:rFonts w:ascii="Arial" w:eastAsia="Times New Roman" w:hAnsi="Arial" w:cs="Arial"/>
          <w:sz w:val="20"/>
          <w:szCs w:val="20"/>
          <w:vertAlign w:val="superscript"/>
          <w:lang w:eastAsia="sl-SI"/>
        </w:rPr>
        <w:t>3</w:t>
      </w:r>
      <w:r w:rsidRPr="00174E73">
        <w:rPr>
          <w:rFonts w:ascii="Arial" w:eastAsia="Times New Roman" w:hAnsi="Arial" w:cs="Arial"/>
          <w:sz w:val="20"/>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5D985961" w14:textId="77777777" w:rsidR="002729CB" w:rsidRPr="00174E73"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skladiščenje nevarnih tekočin v skladiščnih posodah, pri čemer se tekočine na kraju skladiščenja ne pretakajo in skladiščne posode ne polnijo ali praznijo,</w:t>
      </w:r>
    </w:p>
    <w:p w14:paraId="38A9B754" w14:textId="77777777" w:rsidR="002729CB" w:rsidRPr="00174E73"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začasno skladiščenje nevarnih tekočih odpadkov v skladiščnih posodah z zmogljivostjo skladišča manj od 5 m</w:t>
      </w:r>
      <w:r w:rsidRPr="00174E73">
        <w:rPr>
          <w:rFonts w:ascii="Arial" w:eastAsia="Times New Roman" w:hAnsi="Arial" w:cs="Arial"/>
          <w:sz w:val="20"/>
          <w:szCs w:val="20"/>
          <w:vertAlign w:val="superscript"/>
          <w:lang w:eastAsia="sl-SI"/>
        </w:rPr>
        <w:t>3</w:t>
      </w:r>
      <w:r w:rsidRPr="00174E73">
        <w:rPr>
          <w:rFonts w:ascii="Arial" w:eastAsia="Times New Roman" w:hAnsi="Arial" w:cs="Arial"/>
          <w:sz w:val="20"/>
          <w:szCs w:val="20"/>
          <w:lang w:eastAsia="sl-SI"/>
        </w:rPr>
        <w:t xml:space="preserve"> ne glede na čas začasnega skladiščenja tekočin, pri čemer se tekočine na kraju začasnega skladiščenja ne pretakajo in skladiščne posode ne polnijo ali praznijo, ter</w:t>
      </w:r>
    </w:p>
    <w:p w14:paraId="61EAEA3B" w14:textId="77777777" w:rsidR="002729CB" w:rsidRPr="00174E73"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174E73">
        <w:rPr>
          <w:rFonts w:ascii="Arial" w:eastAsia="Times New Roman" w:hAnsi="Arial" w:cs="Arial"/>
          <w:sz w:val="20"/>
          <w:szCs w:val="20"/>
          <w:lang w:eastAsia="sl-SI"/>
        </w:rPr>
        <w:t>skladiščenje utekočinjenega naftnega plina.</w:t>
      </w:r>
    </w:p>
    <w:p w14:paraId="0C28B5AC"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(2) V primeru skladiščenja nevarnih tekočin iz druge, tretje in četrte alineje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6949BBE3" w14:textId="77777777" w:rsidR="00DF56CB" w:rsidRPr="00174E73" w:rsidRDefault="00DF56CB" w:rsidP="00DF56CB">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(3) Vse nevarne tekočine se v primeru uhajanja, izcejanja ali iztekanja zajame in odstrani skladno s predpisi o ravnanju z nevarnimi tekočinami. </w:t>
      </w:r>
    </w:p>
    <w:p w14:paraId="10CE51F7" w14:textId="63BF5D33"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w:t>
      </w:r>
      <w:r w:rsidR="00DF56CB" w:rsidRPr="00174E73">
        <w:rPr>
          <w:rFonts w:ascii="Arial" w:eastAsia="Times New Roman" w:hAnsi="Arial" w:cs="Arial"/>
          <w:sz w:val="20"/>
          <w:szCs w:val="20"/>
          <w:lang w:eastAsia="sl-SI"/>
        </w:rPr>
        <w:t>4</w:t>
      </w:r>
      <w:r w:rsidRPr="00174E73">
        <w:rPr>
          <w:rFonts w:ascii="Arial" w:eastAsia="Times New Roman" w:hAnsi="Arial" w:cs="Arial"/>
          <w:sz w:val="20"/>
          <w:szCs w:val="20"/>
          <w:lang w:eastAsia="sl-SI"/>
        </w:rPr>
        <w:t>) Na notranjih območjih je prepovedano skladiščenje radioaktivnih snovi.</w:t>
      </w:r>
    </w:p>
    <w:p w14:paraId="2F0DB1D1" w14:textId="00FBCDD4"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3B6B6F06" w14:textId="3F676770"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(vožnja z vozili)</w:t>
      </w:r>
    </w:p>
    <w:p w14:paraId="238F19B0" w14:textId="0FEB91E8"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Na </w:t>
      </w:r>
      <w:r w:rsidR="000406BD" w:rsidRPr="00174E73">
        <w:rPr>
          <w:rFonts w:ascii="Arial" w:eastAsia="Times New Roman" w:hAnsi="Arial" w:cs="Arial"/>
          <w:sz w:val="20"/>
          <w:szCs w:val="20"/>
          <w:lang w:eastAsia="sl-SI"/>
        </w:rPr>
        <w:t xml:space="preserve"> </w:t>
      </w:r>
      <w:r w:rsidR="003C40BE" w:rsidRPr="00174E73">
        <w:rPr>
          <w:rFonts w:ascii="Arial" w:eastAsia="Times New Roman" w:hAnsi="Arial" w:cs="Arial"/>
          <w:sz w:val="20"/>
          <w:szCs w:val="20"/>
          <w:lang w:eastAsia="sl-SI"/>
        </w:rPr>
        <w:t>notranjih območjih</w:t>
      </w:r>
      <w:r w:rsidRPr="00174E73">
        <w:rPr>
          <w:rFonts w:ascii="Arial" w:eastAsia="Times New Roman" w:hAnsi="Arial" w:cs="Arial"/>
          <w:sz w:val="20"/>
          <w:szCs w:val="20"/>
          <w:lang w:eastAsia="sl-SI"/>
        </w:rPr>
        <w:t xml:space="preserve"> je po cestah prepovedan promet vozil, ki prevažajo gorivo in druge nevarne snovi, razen če gre za oskrbo obstoječih objektov ali objektov, katerih gradnja je dovoljena v skladu s to uredbo.</w:t>
      </w:r>
    </w:p>
    <w:p w14:paraId="43D94CFA" w14:textId="786255BA"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lastRenderedPageBreak/>
        <w:t>člen</w:t>
      </w:r>
    </w:p>
    <w:p w14:paraId="026AFD13"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(parkiranje na notranjih območjih)</w:t>
      </w:r>
    </w:p>
    <w:p w14:paraId="7A6D2D31" w14:textId="77777777" w:rsidR="003C40BE" w:rsidRPr="00174E73" w:rsidRDefault="003C40BE" w:rsidP="00A963A8">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Na notranjih območjih je prepovedano parkiranje vozil na kmetijskih in gozdnih zemljiščih, razen če gre za parkiranje lastnikov ali najemnikov ali od njih pooblaščenih izvajalcev teh zemljišč na ali ob njihovih parcelah zaradi opravljanja kmetijskih ali gozdarskih del. </w:t>
      </w:r>
    </w:p>
    <w:p w14:paraId="496BB679" w14:textId="77777777" w:rsidR="003C40BE" w:rsidRPr="00174E73" w:rsidRDefault="003C40BE" w:rsidP="00A963A8">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(2) Ne glede na prejšnji odstavek je na notranjih območjih dovoljeno parkiranje tudi, če gre za opravljanje nalog upravljavca zajetij, gospodarske javne službe, policije in inšpektorjev, sistema varstva pred naravnimi in drugimi nesrečami ter </w:t>
      </w:r>
      <w:r w:rsidRPr="00174E73">
        <w:rPr>
          <w:rFonts w:ascii="Arial" w:eastAsia="Times New Roman" w:hAnsi="Arial" w:cs="Arial"/>
          <w:color w:val="000000"/>
          <w:sz w:val="20"/>
          <w:szCs w:val="20"/>
          <w:lang w:eastAsia="sl-SI"/>
        </w:rPr>
        <w:t>javne službe na področju urejanja voda.</w:t>
      </w:r>
    </w:p>
    <w:p w14:paraId="61D4B89F" w14:textId="0513AE6C"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38BB964F"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(objekti za izvajanje meritev)</w:t>
      </w:r>
    </w:p>
    <w:p w14:paraId="0F8239C8"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(1) Na notranjih območjih morajo lastniki ali drugi posestniki zemljišč izvajalcu javne službe oskrbe s pitno vodo ali izvajalcu državnega monitoringa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11EF6269"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(2) Ukinitev oziroma odstranitev objektov za izvajanje meritev iz prejšnjega odstavka lahko odobri samo lastnik teh objektov ali od njega pooblaščeni upravljavec, izvede pa jo od njiju pooblaščeni izvajalec.</w:t>
      </w:r>
    </w:p>
    <w:p w14:paraId="279F04D4" w14:textId="37FB3830"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1A88F2B7" w14:textId="23928429"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r w:rsidR="001848EA" w:rsidRPr="00174E73">
        <w:rPr>
          <w:rFonts w:ascii="Arial" w:eastAsia="Times New Roman" w:hAnsi="Arial" w:cs="Arial"/>
          <w:b/>
          <w:sz w:val="20"/>
          <w:szCs w:val="20"/>
        </w:rPr>
        <w:t>mineralne surovine</w:t>
      </w:r>
      <w:r w:rsidRPr="00174E73">
        <w:rPr>
          <w:rFonts w:ascii="Arial" w:eastAsia="Times New Roman" w:hAnsi="Arial" w:cs="Arial"/>
          <w:b/>
          <w:sz w:val="20"/>
          <w:szCs w:val="20"/>
        </w:rPr>
        <w:t>)</w:t>
      </w:r>
    </w:p>
    <w:p w14:paraId="12D404B7" w14:textId="52646B7A" w:rsidR="002729CB"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Na notranjih območjih </w:t>
      </w:r>
      <w:r w:rsidR="001848EA" w:rsidRPr="00174E73">
        <w:rPr>
          <w:rFonts w:ascii="Arial" w:eastAsia="Times New Roman" w:hAnsi="Arial" w:cs="Arial"/>
          <w:sz w:val="20"/>
          <w:szCs w:val="20"/>
          <w:lang w:eastAsia="sl-SI"/>
        </w:rPr>
        <w:t>je izkoriščanje mineralnih surovin prepovedano</w:t>
      </w:r>
      <w:r w:rsidRPr="00174E73">
        <w:rPr>
          <w:rFonts w:ascii="Arial" w:eastAsia="Times New Roman" w:hAnsi="Arial" w:cs="Arial"/>
          <w:sz w:val="20"/>
          <w:szCs w:val="20"/>
          <w:lang w:eastAsia="sl-SI"/>
        </w:rPr>
        <w:t xml:space="preserve">. </w:t>
      </w:r>
    </w:p>
    <w:p w14:paraId="5B8D53CF" w14:textId="77777777" w:rsidR="00786201" w:rsidRPr="00174E73" w:rsidRDefault="00786201"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p>
    <w:p w14:paraId="6AC596BA" w14:textId="77777777" w:rsidR="002729CB" w:rsidRPr="00174E73"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t>VIII. NADZOR</w:t>
      </w:r>
    </w:p>
    <w:p w14:paraId="1418CE9E" w14:textId="35828D7A" w:rsidR="003D0E90"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2629E745" w14:textId="16BB4A22" w:rsidR="002729CB" w:rsidRPr="00174E73" w:rsidRDefault="002729CB" w:rsidP="0056013C">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(nadzor)</w:t>
      </w:r>
    </w:p>
    <w:p w14:paraId="3099FEC2"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(1) Nadzor nad izvajanjem te uredbe opravlja inšpekcija, pristojna za vode.</w:t>
      </w:r>
    </w:p>
    <w:p w14:paraId="1ECF3743"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(2) Poleg inšpekcije iz prejšnjega odstavka opravljajo nadzor nad izvajanjem te uredbe tudi druge inšpekcije, in sicer v zvezi s: </w:t>
      </w:r>
    </w:p>
    <w:p w14:paraId="0E87D691" w14:textId="77777777" w:rsidR="002729CB" w:rsidRPr="00174E73"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 xml:space="preserve">prepovedmi in omejitvami neposredno ob zajetju opravlja inšpektorat, pristojen za varovanje zdravje, </w:t>
      </w:r>
    </w:p>
    <w:p w14:paraId="0C3F2842" w14:textId="77777777" w:rsidR="002729CB" w:rsidRPr="00174E73"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ravnanjem na kmetijskih zemljiščih in v gozdu opravlja inšpektorat, pristojen za kmetijstvo in gozdarstvo,</w:t>
      </w:r>
    </w:p>
    <w:p w14:paraId="6DF82C90" w14:textId="77777777" w:rsidR="002729CB" w:rsidRPr="00174E73"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prepovedmi in omejitvami uporabe FFS in sredstev za zaščito lesa opravlja inšpektorat, pristojen za kmetijstvo, ter</w:t>
      </w:r>
    </w:p>
    <w:p w14:paraId="64D2802E" w14:textId="25BB4C08" w:rsidR="002729CB"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174E73">
        <w:rPr>
          <w:rFonts w:ascii="Arial" w:eastAsia="Times New Roman" w:hAnsi="Arial" w:cs="Arial"/>
          <w:sz w:val="20"/>
          <w:szCs w:val="20"/>
        </w:rPr>
        <w:t>prepovedmi in omejitvami za gradnjo objektov, za katere je treba pridobit</w:t>
      </w:r>
      <w:r w:rsidR="005B53F4" w:rsidRPr="00174E73">
        <w:rPr>
          <w:rFonts w:ascii="Arial" w:eastAsia="Times New Roman" w:hAnsi="Arial" w:cs="Arial"/>
          <w:sz w:val="20"/>
          <w:szCs w:val="20"/>
        </w:rPr>
        <w:t>i gradbeno dovoljenje, opravlja</w:t>
      </w:r>
      <w:r w:rsidRPr="00174E73">
        <w:rPr>
          <w:rFonts w:ascii="Arial" w:eastAsia="Times New Roman" w:hAnsi="Arial" w:cs="Arial"/>
          <w:sz w:val="20"/>
          <w:szCs w:val="20"/>
        </w:rPr>
        <w:t xml:space="preserve"> inšpektorat pristojen za graditev. </w:t>
      </w:r>
    </w:p>
    <w:p w14:paraId="57D50955" w14:textId="77777777" w:rsidR="00786201" w:rsidRPr="00174E73" w:rsidRDefault="00786201" w:rsidP="00786201">
      <w:pPr>
        <w:overflowPunct w:val="0"/>
        <w:autoSpaceDE w:val="0"/>
        <w:autoSpaceDN w:val="0"/>
        <w:adjustRightInd w:val="0"/>
        <w:spacing w:after="0"/>
        <w:ind w:left="284"/>
        <w:jc w:val="both"/>
        <w:textAlignment w:val="baseline"/>
        <w:rPr>
          <w:rFonts w:ascii="Arial" w:eastAsia="Times New Roman" w:hAnsi="Arial" w:cs="Arial"/>
          <w:sz w:val="20"/>
          <w:szCs w:val="20"/>
        </w:rPr>
      </w:pPr>
    </w:p>
    <w:p w14:paraId="72622C38" w14:textId="77777777" w:rsidR="002729CB" w:rsidRPr="00174E73"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lastRenderedPageBreak/>
        <w:t>IX. KAZENSKE DOLOČBE</w:t>
      </w:r>
    </w:p>
    <w:p w14:paraId="3B474BDE" w14:textId="639B0CA9"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3936504D"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(kazenske določbe)</w:t>
      </w:r>
    </w:p>
    <w:p w14:paraId="73B36CD7" w14:textId="1EDD8894" w:rsidR="002729CB" w:rsidRPr="00174E73" w:rsidRDefault="002729CB" w:rsidP="00375783">
      <w:pPr>
        <w:spacing w:before="240" w:after="0"/>
        <w:rPr>
          <w:rFonts w:ascii="Arial" w:eastAsia="Times New Roman" w:hAnsi="Arial" w:cs="Arial"/>
          <w:sz w:val="20"/>
          <w:szCs w:val="20"/>
        </w:rPr>
      </w:pPr>
      <w:r w:rsidRPr="00174E73">
        <w:rPr>
          <w:rFonts w:ascii="Arial" w:eastAsia="Times New Roman" w:hAnsi="Arial" w:cs="Arial"/>
          <w:sz w:val="20"/>
          <w:szCs w:val="20"/>
        </w:rPr>
        <w:t xml:space="preserve">(1) Z globo od 4.000 do 125.000 </w:t>
      </w:r>
      <w:r w:rsidR="005B53F4" w:rsidRPr="00174E73">
        <w:rPr>
          <w:rFonts w:ascii="Arial" w:eastAsia="Times New Roman" w:hAnsi="Arial" w:cs="Arial"/>
          <w:sz w:val="20"/>
          <w:szCs w:val="20"/>
        </w:rPr>
        <w:t>evrov</w:t>
      </w:r>
      <w:r w:rsidRPr="00174E73">
        <w:rPr>
          <w:rFonts w:ascii="Arial" w:eastAsia="Times New Roman" w:hAnsi="Arial" w:cs="Arial"/>
          <w:sz w:val="20"/>
          <w:szCs w:val="20"/>
        </w:rPr>
        <w:t xml:space="preserve"> se za prekršek kaznuje pravna oseba, če:</w:t>
      </w:r>
    </w:p>
    <w:p w14:paraId="45637043" w14:textId="52A060FA"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bookmarkStart w:id="2" w:name="_Hlk37835342"/>
      <w:r w:rsidRPr="00174E73">
        <w:rPr>
          <w:rFonts w:ascii="Arial" w:eastAsia="Times New Roman" w:hAnsi="Arial" w:cs="Arial"/>
          <w:sz w:val="20"/>
          <w:szCs w:val="20"/>
        </w:rPr>
        <w:t xml:space="preserve">rabi vodo v nasprotju s prvim odstavkom </w:t>
      </w:r>
      <w:r w:rsidR="003B0D74" w:rsidRPr="00174E73">
        <w:rPr>
          <w:rFonts w:ascii="Arial" w:eastAsia="Times New Roman" w:hAnsi="Arial" w:cs="Arial"/>
          <w:sz w:val="20"/>
          <w:szCs w:val="20"/>
        </w:rPr>
        <w:t>6</w:t>
      </w:r>
      <w:r w:rsidRPr="00174E73">
        <w:rPr>
          <w:rFonts w:ascii="Arial" w:eastAsia="Times New Roman" w:hAnsi="Arial" w:cs="Arial"/>
          <w:sz w:val="20"/>
          <w:szCs w:val="20"/>
        </w:rPr>
        <w:t>. člena te uredbe</w:t>
      </w:r>
      <w:bookmarkEnd w:id="2"/>
      <w:r w:rsidRPr="00174E73">
        <w:rPr>
          <w:rFonts w:ascii="Arial" w:eastAsia="Times New Roman" w:hAnsi="Arial" w:cs="Arial"/>
          <w:sz w:val="20"/>
          <w:szCs w:val="20"/>
        </w:rPr>
        <w:t xml:space="preserve">, </w:t>
      </w:r>
    </w:p>
    <w:p w14:paraId="12D6936F" w14:textId="6015C957"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bookmarkStart w:id="3" w:name="_Hlk37836446"/>
      <w:r w:rsidRPr="00174E73">
        <w:rPr>
          <w:rFonts w:ascii="Arial" w:eastAsia="Times New Roman" w:hAnsi="Arial" w:cs="Arial"/>
          <w:sz w:val="20"/>
          <w:szCs w:val="20"/>
        </w:rPr>
        <w:t xml:space="preserve">opravlja dejavnosti ali ravna v nasprotju </w:t>
      </w:r>
      <w:r w:rsidR="00467E61" w:rsidRPr="00174E73">
        <w:rPr>
          <w:rFonts w:ascii="Arial" w:eastAsia="Times New Roman" w:hAnsi="Arial" w:cs="Arial"/>
          <w:sz w:val="20"/>
          <w:szCs w:val="20"/>
        </w:rPr>
        <w:t>s</w:t>
      </w:r>
      <w:r w:rsidRPr="00174E73">
        <w:rPr>
          <w:rFonts w:ascii="Arial" w:eastAsia="Times New Roman" w:hAnsi="Arial" w:cs="Arial"/>
          <w:sz w:val="20"/>
          <w:szCs w:val="20"/>
        </w:rPr>
        <w:t xml:space="preserve"> </w:t>
      </w:r>
      <w:r w:rsidR="009F058B" w:rsidRPr="00174E73">
        <w:rPr>
          <w:rFonts w:ascii="Arial" w:eastAsia="Times New Roman" w:hAnsi="Arial" w:cs="Arial"/>
          <w:sz w:val="20"/>
          <w:szCs w:val="20"/>
        </w:rPr>
        <w:t>7</w:t>
      </w:r>
      <w:r w:rsidRPr="00174E73">
        <w:rPr>
          <w:rFonts w:ascii="Arial" w:eastAsia="Times New Roman" w:hAnsi="Arial" w:cs="Arial"/>
          <w:sz w:val="20"/>
          <w:szCs w:val="20"/>
        </w:rPr>
        <w:t>. členom te uredbe</w:t>
      </w:r>
      <w:bookmarkEnd w:id="3"/>
      <w:r w:rsidRPr="00174E73">
        <w:rPr>
          <w:rFonts w:ascii="Arial" w:eastAsia="Times New Roman" w:hAnsi="Arial" w:cs="Arial"/>
          <w:sz w:val="20"/>
          <w:szCs w:val="20"/>
        </w:rPr>
        <w:t>,</w:t>
      </w:r>
    </w:p>
    <w:p w14:paraId="4CE2BBAD" w14:textId="4477B54B"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174E73">
        <w:rPr>
          <w:rFonts w:ascii="Arial" w:eastAsia="Times New Roman" w:hAnsi="Arial" w:cs="Arial"/>
          <w:sz w:val="20"/>
          <w:szCs w:val="20"/>
        </w:rPr>
        <w:t xml:space="preserve">gnoji brez gnojilnega načrta iz prve alineje prvega odstavka </w:t>
      </w:r>
      <w:r w:rsidR="009F058B" w:rsidRPr="00174E73">
        <w:rPr>
          <w:rFonts w:ascii="Arial" w:eastAsia="Times New Roman" w:hAnsi="Arial" w:cs="Arial"/>
          <w:sz w:val="20"/>
          <w:szCs w:val="20"/>
        </w:rPr>
        <w:t>2</w:t>
      </w:r>
      <w:r w:rsidR="00770CE1">
        <w:rPr>
          <w:rFonts w:ascii="Arial" w:eastAsia="Times New Roman" w:hAnsi="Arial" w:cs="Arial"/>
          <w:sz w:val="20"/>
          <w:szCs w:val="20"/>
        </w:rPr>
        <w:t>2</w:t>
      </w:r>
      <w:r w:rsidRPr="00174E73">
        <w:rPr>
          <w:rFonts w:ascii="Arial" w:eastAsia="Times New Roman" w:hAnsi="Arial" w:cs="Arial"/>
          <w:sz w:val="20"/>
          <w:szCs w:val="20"/>
        </w:rPr>
        <w:t>. člena te uredbe ali v nasprotju z njim,</w:t>
      </w:r>
    </w:p>
    <w:p w14:paraId="5750DAD1" w14:textId="6519EB54" w:rsidR="009F058B" w:rsidRPr="00174E73" w:rsidRDefault="009F058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bookmarkStart w:id="4" w:name="_Hlk37837878"/>
      <w:r w:rsidRPr="00174E73">
        <w:rPr>
          <w:rFonts w:ascii="Arial" w:eastAsia="Times New Roman" w:hAnsi="Arial" w:cs="Arial"/>
          <w:sz w:val="20"/>
          <w:szCs w:val="20"/>
        </w:rPr>
        <w:t>skladišči organska gnojila v nasprotju z drugo alinejo prvega odstavka 2</w:t>
      </w:r>
      <w:r w:rsidR="00770CE1">
        <w:rPr>
          <w:rFonts w:ascii="Arial" w:eastAsia="Times New Roman" w:hAnsi="Arial" w:cs="Arial"/>
          <w:sz w:val="20"/>
          <w:szCs w:val="20"/>
        </w:rPr>
        <w:t>2</w:t>
      </w:r>
      <w:r w:rsidRPr="00174E73">
        <w:rPr>
          <w:rFonts w:ascii="Arial" w:eastAsia="Times New Roman" w:hAnsi="Arial" w:cs="Arial"/>
          <w:sz w:val="20"/>
          <w:szCs w:val="20"/>
        </w:rPr>
        <w:t xml:space="preserve">. </w:t>
      </w:r>
      <w:r w:rsidR="005E2818" w:rsidRPr="00174E73">
        <w:rPr>
          <w:rFonts w:ascii="Arial" w:eastAsia="Times New Roman" w:hAnsi="Arial" w:cs="Arial"/>
          <w:sz w:val="20"/>
          <w:szCs w:val="20"/>
        </w:rPr>
        <w:t>č</w:t>
      </w:r>
      <w:r w:rsidRPr="00174E73">
        <w:rPr>
          <w:rFonts w:ascii="Arial" w:eastAsia="Times New Roman" w:hAnsi="Arial" w:cs="Arial"/>
          <w:sz w:val="20"/>
          <w:szCs w:val="20"/>
        </w:rPr>
        <w:t>lena</w:t>
      </w:r>
      <w:r w:rsidR="005E2818" w:rsidRPr="00174E73">
        <w:rPr>
          <w:rFonts w:ascii="Arial" w:eastAsia="Times New Roman" w:hAnsi="Arial" w:cs="Arial"/>
          <w:sz w:val="20"/>
          <w:szCs w:val="20"/>
        </w:rPr>
        <w:t xml:space="preserve"> in peto alinejo prvega odstavka 2</w:t>
      </w:r>
      <w:r w:rsidR="00770CE1">
        <w:rPr>
          <w:rFonts w:ascii="Arial" w:eastAsia="Times New Roman" w:hAnsi="Arial" w:cs="Arial"/>
          <w:sz w:val="20"/>
          <w:szCs w:val="20"/>
        </w:rPr>
        <w:t>7</w:t>
      </w:r>
      <w:r w:rsidR="005E2818" w:rsidRPr="00174E73">
        <w:rPr>
          <w:rFonts w:ascii="Arial" w:eastAsia="Times New Roman" w:hAnsi="Arial" w:cs="Arial"/>
          <w:sz w:val="20"/>
          <w:szCs w:val="20"/>
        </w:rPr>
        <w:t>. člena</w:t>
      </w:r>
      <w:r w:rsidRPr="00174E73">
        <w:rPr>
          <w:rFonts w:ascii="Arial" w:eastAsia="Times New Roman" w:hAnsi="Arial" w:cs="Arial"/>
          <w:sz w:val="20"/>
          <w:szCs w:val="20"/>
        </w:rPr>
        <w:t xml:space="preserve"> te uredbe,</w:t>
      </w:r>
    </w:p>
    <w:p w14:paraId="3146B816" w14:textId="5DB81FC3" w:rsidR="002729CB" w:rsidRPr="00174E73" w:rsidRDefault="002729CB" w:rsidP="00CB0884">
      <w:pPr>
        <w:numPr>
          <w:ilvl w:val="0"/>
          <w:numId w:val="27"/>
        </w:numPr>
        <w:spacing w:after="0"/>
        <w:jc w:val="both"/>
        <w:rPr>
          <w:rFonts w:ascii="Arial" w:eastAsia="Times New Roman" w:hAnsi="Arial" w:cs="Arial"/>
          <w:color w:val="000000"/>
          <w:sz w:val="20"/>
          <w:szCs w:val="20"/>
        </w:rPr>
      </w:pPr>
      <w:r w:rsidRPr="00174E73">
        <w:rPr>
          <w:rFonts w:ascii="Arial" w:eastAsia="Times New Roman" w:hAnsi="Arial" w:cs="Arial"/>
          <w:sz w:val="20"/>
          <w:szCs w:val="20"/>
        </w:rPr>
        <w:t>gnoji v nasprotju s tretjo</w:t>
      </w:r>
      <w:r w:rsidR="009F058B" w:rsidRPr="00174E73">
        <w:rPr>
          <w:rFonts w:ascii="Arial" w:eastAsia="Times New Roman" w:hAnsi="Arial" w:cs="Arial"/>
          <w:sz w:val="20"/>
          <w:szCs w:val="20"/>
        </w:rPr>
        <w:t>,</w:t>
      </w:r>
      <w:r w:rsidRPr="00174E73">
        <w:rPr>
          <w:rFonts w:ascii="Arial" w:eastAsia="Times New Roman" w:hAnsi="Arial" w:cs="Arial"/>
          <w:sz w:val="20"/>
          <w:szCs w:val="20"/>
        </w:rPr>
        <w:t xml:space="preserve"> četrto</w:t>
      </w:r>
      <w:r w:rsidR="00770CE1">
        <w:rPr>
          <w:rFonts w:ascii="Arial" w:eastAsia="Times New Roman" w:hAnsi="Arial" w:cs="Arial"/>
          <w:sz w:val="20"/>
          <w:szCs w:val="20"/>
        </w:rPr>
        <w:t>,</w:t>
      </w:r>
      <w:r w:rsidR="009F058B" w:rsidRPr="00174E73">
        <w:rPr>
          <w:rFonts w:ascii="Arial" w:eastAsia="Times New Roman" w:hAnsi="Arial" w:cs="Arial"/>
          <w:sz w:val="20"/>
          <w:szCs w:val="20"/>
        </w:rPr>
        <w:t xml:space="preserve"> peto</w:t>
      </w:r>
      <w:r w:rsidR="00770CE1">
        <w:rPr>
          <w:rFonts w:ascii="Arial" w:eastAsia="Times New Roman" w:hAnsi="Arial" w:cs="Arial"/>
          <w:sz w:val="20"/>
          <w:szCs w:val="20"/>
        </w:rPr>
        <w:t xml:space="preserve"> in šesto</w:t>
      </w:r>
      <w:r w:rsidRPr="00174E73">
        <w:rPr>
          <w:rFonts w:ascii="Arial" w:eastAsia="Times New Roman" w:hAnsi="Arial" w:cs="Arial"/>
          <w:sz w:val="20"/>
          <w:szCs w:val="20"/>
        </w:rPr>
        <w:t xml:space="preserve"> alinejo prvega odstavka </w:t>
      </w:r>
      <w:r w:rsidR="009F058B" w:rsidRPr="00174E73">
        <w:rPr>
          <w:rFonts w:ascii="Arial" w:eastAsia="Times New Roman" w:hAnsi="Arial" w:cs="Arial"/>
          <w:sz w:val="20"/>
          <w:szCs w:val="20"/>
        </w:rPr>
        <w:t>2</w:t>
      </w:r>
      <w:r w:rsidR="00770CE1">
        <w:rPr>
          <w:rFonts w:ascii="Arial" w:eastAsia="Times New Roman" w:hAnsi="Arial" w:cs="Arial"/>
          <w:sz w:val="20"/>
          <w:szCs w:val="20"/>
        </w:rPr>
        <w:t>2</w:t>
      </w:r>
      <w:r w:rsidR="00736655" w:rsidRPr="00174E73">
        <w:rPr>
          <w:rFonts w:ascii="Arial" w:eastAsia="Times New Roman" w:hAnsi="Arial" w:cs="Arial"/>
          <w:sz w:val="20"/>
          <w:szCs w:val="20"/>
        </w:rPr>
        <w:t>. člena</w:t>
      </w:r>
      <w:r w:rsidR="005E2818" w:rsidRPr="00174E73">
        <w:rPr>
          <w:rFonts w:ascii="Arial" w:eastAsia="Times New Roman" w:hAnsi="Arial" w:cs="Arial"/>
          <w:sz w:val="20"/>
          <w:szCs w:val="20"/>
        </w:rPr>
        <w:t>,</w:t>
      </w:r>
      <w:r w:rsidR="00736655" w:rsidRPr="00174E73">
        <w:rPr>
          <w:rFonts w:ascii="Arial" w:eastAsia="Times New Roman" w:hAnsi="Arial" w:cs="Arial"/>
          <w:sz w:val="20"/>
          <w:szCs w:val="20"/>
        </w:rPr>
        <w:t xml:space="preserve"> s prvim</w:t>
      </w:r>
      <w:r w:rsidR="00647849" w:rsidRPr="00174E73">
        <w:rPr>
          <w:rFonts w:ascii="Arial" w:eastAsia="Times New Roman" w:hAnsi="Arial" w:cs="Arial"/>
          <w:sz w:val="20"/>
          <w:szCs w:val="20"/>
        </w:rPr>
        <w:t>,</w:t>
      </w:r>
      <w:r w:rsidR="00736655" w:rsidRPr="00174E73">
        <w:rPr>
          <w:rFonts w:ascii="Arial" w:eastAsia="Times New Roman" w:hAnsi="Arial" w:cs="Arial"/>
          <w:sz w:val="20"/>
          <w:szCs w:val="20"/>
        </w:rPr>
        <w:t xml:space="preserve"> drugim</w:t>
      </w:r>
      <w:r w:rsidR="00770CE1">
        <w:rPr>
          <w:rFonts w:ascii="Arial" w:eastAsia="Times New Roman" w:hAnsi="Arial" w:cs="Arial"/>
          <w:sz w:val="20"/>
          <w:szCs w:val="20"/>
        </w:rPr>
        <w:t>, tretjim</w:t>
      </w:r>
      <w:r w:rsidR="00647849" w:rsidRPr="00174E73">
        <w:rPr>
          <w:rFonts w:ascii="Arial" w:eastAsia="Times New Roman" w:hAnsi="Arial" w:cs="Arial"/>
          <w:sz w:val="20"/>
          <w:szCs w:val="20"/>
        </w:rPr>
        <w:t xml:space="preserve"> in sedmim</w:t>
      </w:r>
      <w:r w:rsidR="00736655" w:rsidRPr="00174E73">
        <w:rPr>
          <w:rFonts w:ascii="Arial" w:eastAsia="Times New Roman" w:hAnsi="Arial" w:cs="Arial"/>
          <w:sz w:val="20"/>
          <w:szCs w:val="20"/>
        </w:rPr>
        <w:t xml:space="preserve"> odstavkom</w:t>
      </w:r>
      <w:r w:rsidRPr="00174E73">
        <w:rPr>
          <w:rFonts w:ascii="Arial" w:eastAsia="Times New Roman" w:hAnsi="Arial" w:cs="Arial"/>
          <w:sz w:val="20"/>
          <w:szCs w:val="20"/>
        </w:rPr>
        <w:t xml:space="preserve"> </w:t>
      </w:r>
      <w:r w:rsidR="009F058B" w:rsidRPr="00174E73">
        <w:rPr>
          <w:rFonts w:ascii="Arial" w:eastAsia="Times New Roman" w:hAnsi="Arial" w:cs="Arial"/>
          <w:sz w:val="20"/>
          <w:szCs w:val="20"/>
        </w:rPr>
        <w:t>2</w:t>
      </w:r>
      <w:r w:rsidR="00770CE1">
        <w:rPr>
          <w:rFonts w:ascii="Arial" w:eastAsia="Times New Roman" w:hAnsi="Arial" w:cs="Arial"/>
          <w:sz w:val="20"/>
          <w:szCs w:val="20"/>
        </w:rPr>
        <w:t>3</w:t>
      </w:r>
      <w:r w:rsidRPr="00174E73">
        <w:rPr>
          <w:rFonts w:ascii="Arial" w:eastAsia="Times New Roman" w:hAnsi="Arial" w:cs="Arial"/>
          <w:sz w:val="20"/>
          <w:szCs w:val="20"/>
        </w:rPr>
        <w:t xml:space="preserve">. </w:t>
      </w:r>
      <w:r w:rsidR="005E2818" w:rsidRPr="00174E73">
        <w:rPr>
          <w:rFonts w:ascii="Arial" w:eastAsia="Times New Roman" w:hAnsi="Arial" w:cs="Arial"/>
          <w:sz w:val="20"/>
          <w:szCs w:val="20"/>
        </w:rPr>
        <w:t>č</w:t>
      </w:r>
      <w:r w:rsidRPr="00174E73">
        <w:rPr>
          <w:rFonts w:ascii="Arial" w:eastAsia="Times New Roman" w:hAnsi="Arial" w:cs="Arial"/>
          <w:sz w:val="20"/>
          <w:szCs w:val="20"/>
        </w:rPr>
        <w:t>lena</w:t>
      </w:r>
      <w:r w:rsidR="005E2818" w:rsidRPr="00174E73">
        <w:rPr>
          <w:rFonts w:ascii="Arial" w:eastAsia="Times New Roman" w:hAnsi="Arial" w:cs="Arial"/>
          <w:sz w:val="20"/>
          <w:szCs w:val="20"/>
        </w:rPr>
        <w:t xml:space="preserve"> in s prvo do četrte alineje prvega odstavka 2</w:t>
      </w:r>
      <w:r w:rsidR="00770CE1">
        <w:rPr>
          <w:rFonts w:ascii="Arial" w:eastAsia="Times New Roman" w:hAnsi="Arial" w:cs="Arial"/>
          <w:sz w:val="20"/>
          <w:szCs w:val="20"/>
        </w:rPr>
        <w:t>7</w:t>
      </w:r>
      <w:r w:rsidR="005E2818" w:rsidRPr="00174E73">
        <w:rPr>
          <w:rFonts w:ascii="Arial" w:eastAsia="Times New Roman" w:hAnsi="Arial" w:cs="Arial"/>
          <w:sz w:val="20"/>
          <w:szCs w:val="20"/>
        </w:rPr>
        <w:t>. člena</w:t>
      </w:r>
      <w:r w:rsidRPr="00174E73">
        <w:rPr>
          <w:rFonts w:ascii="Arial" w:eastAsia="Times New Roman" w:hAnsi="Arial" w:cs="Arial"/>
          <w:sz w:val="20"/>
          <w:szCs w:val="20"/>
        </w:rPr>
        <w:t xml:space="preserve"> te uredbe, </w:t>
      </w:r>
    </w:p>
    <w:bookmarkEnd w:id="4"/>
    <w:p w14:paraId="01996091" w14:textId="6EE065A0"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174E73">
        <w:rPr>
          <w:rFonts w:ascii="Arial" w:eastAsia="Times New Roman" w:hAnsi="Arial" w:cs="Arial"/>
          <w:sz w:val="20"/>
          <w:szCs w:val="20"/>
        </w:rPr>
        <w:t xml:space="preserve">vnaša zemeljski izkop, umetno pripravljene zemljine ali polnila v nasprotju </w:t>
      </w:r>
      <w:r w:rsidR="00770CE1">
        <w:rPr>
          <w:rFonts w:ascii="Arial" w:eastAsia="Times New Roman" w:hAnsi="Arial" w:cs="Arial"/>
          <w:sz w:val="20"/>
          <w:szCs w:val="20"/>
        </w:rPr>
        <w:t>s tretjim</w:t>
      </w:r>
      <w:r w:rsidRPr="00174E73">
        <w:rPr>
          <w:rFonts w:ascii="Arial" w:eastAsia="Times New Roman" w:hAnsi="Arial" w:cs="Arial"/>
          <w:sz w:val="20"/>
          <w:szCs w:val="20"/>
        </w:rPr>
        <w:t xml:space="preserve"> odstavkom </w:t>
      </w:r>
      <w:r w:rsidR="00736655" w:rsidRPr="00174E73">
        <w:rPr>
          <w:rFonts w:ascii="Arial" w:eastAsia="Times New Roman" w:hAnsi="Arial" w:cs="Arial"/>
          <w:sz w:val="20"/>
          <w:szCs w:val="20"/>
        </w:rPr>
        <w:t>2</w:t>
      </w:r>
      <w:r w:rsidR="00770CE1">
        <w:rPr>
          <w:rFonts w:ascii="Arial" w:eastAsia="Times New Roman" w:hAnsi="Arial" w:cs="Arial"/>
          <w:sz w:val="20"/>
          <w:szCs w:val="20"/>
        </w:rPr>
        <w:t>2</w:t>
      </w:r>
      <w:r w:rsidRPr="00174E73">
        <w:rPr>
          <w:rFonts w:ascii="Arial" w:eastAsia="Times New Roman" w:hAnsi="Arial" w:cs="Arial"/>
          <w:sz w:val="20"/>
          <w:szCs w:val="20"/>
        </w:rPr>
        <w:t xml:space="preserve">. </w:t>
      </w:r>
      <w:r w:rsidR="005E2818" w:rsidRPr="00174E73">
        <w:rPr>
          <w:rFonts w:ascii="Arial" w:eastAsia="Times New Roman" w:hAnsi="Arial" w:cs="Arial"/>
          <w:sz w:val="20"/>
          <w:szCs w:val="20"/>
        </w:rPr>
        <w:t>č</w:t>
      </w:r>
      <w:r w:rsidRPr="00174E73">
        <w:rPr>
          <w:rFonts w:ascii="Arial" w:eastAsia="Times New Roman" w:hAnsi="Arial" w:cs="Arial"/>
          <w:sz w:val="20"/>
          <w:szCs w:val="20"/>
        </w:rPr>
        <w:t>lena</w:t>
      </w:r>
      <w:r w:rsidR="005E2818" w:rsidRPr="00174E73">
        <w:rPr>
          <w:rFonts w:ascii="Arial" w:eastAsia="Times New Roman" w:hAnsi="Arial" w:cs="Arial"/>
          <w:sz w:val="20"/>
          <w:szCs w:val="20"/>
        </w:rPr>
        <w:t xml:space="preserve"> in </w:t>
      </w:r>
      <w:r w:rsidR="00CA6C32">
        <w:rPr>
          <w:rFonts w:ascii="Arial" w:eastAsia="Times New Roman" w:hAnsi="Arial" w:cs="Arial"/>
          <w:sz w:val="20"/>
          <w:szCs w:val="20"/>
        </w:rPr>
        <w:t>tretjega</w:t>
      </w:r>
      <w:r w:rsidR="005E2818" w:rsidRPr="00174E73">
        <w:rPr>
          <w:rFonts w:ascii="Arial" w:eastAsia="Times New Roman" w:hAnsi="Arial" w:cs="Arial"/>
          <w:sz w:val="20"/>
          <w:szCs w:val="20"/>
        </w:rPr>
        <w:t xml:space="preserve"> </w:t>
      </w:r>
      <w:r w:rsidR="005E2818" w:rsidRPr="00CA6C32">
        <w:rPr>
          <w:rFonts w:ascii="Arial" w:eastAsia="Times New Roman" w:hAnsi="Arial" w:cs="Arial"/>
          <w:sz w:val="20"/>
          <w:szCs w:val="20"/>
        </w:rPr>
        <w:t>odstavka 2</w:t>
      </w:r>
      <w:r w:rsidR="00CA6C32" w:rsidRPr="00CA6C32">
        <w:rPr>
          <w:rFonts w:ascii="Arial" w:eastAsia="Times New Roman" w:hAnsi="Arial" w:cs="Arial"/>
          <w:sz w:val="20"/>
          <w:szCs w:val="20"/>
        </w:rPr>
        <w:t>7</w:t>
      </w:r>
      <w:r w:rsidR="005E2818" w:rsidRPr="00174E73">
        <w:rPr>
          <w:rFonts w:ascii="Arial" w:eastAsia="Times New Roman" w:hAnsi="Arial" w:cs="Arial"/>
          <w:sz w:val="20"/>
          <w:szCs w:val="20"/>
        </w:rPr>
        <w:t>. člena</w:t>
      </w:r>
      <w:r w:rsidRPr="00174E73">
        <w:rPr>
          <w:rFonts w:ascii="Arial" w:eastAsia="Times New Roman" w:hAnsi="Arial" w:cs="Arial"/>
          <w:sz w:val="20"/>
          <w:szCs w:val="20"/>
        </w:rPr>
        <w:t xml:space="preserve"> te uredbe,</w:t>
      </w:r>
    </w:p>
    <w:p w14:paraId="01D114F7" w14:textId="09337DF4" w:rsidR="00736655" w:rsidRPr="00B63BCD" w:rsidRDefault="00736655"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bookmarkStart w:id="5" w:name="_Hlk37839396"/>
      <w:r w:rsidRPr="00174E73">
        <w:rPr>
          <w:rFonts w:ascii="Arial" w:eastAsia="Times New Roman" w:hAnsi="Arial" w:cs="Arial"/>
          <w:sz w:val="20"/>
          <w:szCs w:val="20"/>
        </w:rPr>
        <w:t xml:space="preserve">pri uporabi mineralnih gnojil, ki vsebujejo dušik, preseže mejne vrednosti iz tretjega odstavka </w:t>
      </w:r>
      <w:r w:rsidRPr="00B63BCD">
        <w:rPr>
          <w:rFonts w:ascii="Arial" w:eastAsia="Times New Roman" w:hAnsi="Arial" w:cs="Arial"/>
          <w:sz w:val="20"/>
          <w:szCs w:val="20"/>
        </w:rPr>
        <w:t>2</w:t>
      </w:r>
      <w:r w:rsidR="00CA6C32" w:rsidRPr="00B63BCD">
        <w:rPr>
          <w:rFonts w:ascii="Arial" w:eastAsia="Times New Roman" w:hAnsi="Arial" w:cs="Arial"/>
          <w:sz w:val="20"/>
          <w:szCs w:val="20"/>
        </w:rPr>
        <w:t>3</w:t>
      </w:r>
      <w:r w:rsidRPr="00B63BCD">
        <w:rPr>
          <w:rFonts w:ascii="Arial" w:eastAsia="Times New Roman" w:hAnsi="Arial" w:cs="Arial"/>
          <w:sz w:val="20"/>
          <w:szCs w:val="20"/>
        </w:rPr>
        <w:t xml:space="preserve">. člena te uredbe, </w:t>
      </w:r>
    </w:p>
    <w:bookmarkEnd w:id="5"/>
    <w:p w14:paraId="741A4E86" w14:textId="4E462CBB" w:rsidR="002729CB" w:rsidRPr="00B63BCD"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proofErr w:type="spellStart"/>
      <w:r w:rsidRPr="00B63BCD">
        <w:rPr>
          <w:rFonts w:ascii="Arial" w:eastAsia="Times New Roman" w:hAnsi="Arial" w:cs="Arial"/>
          <w:sz w:val="20"/>
          <w:szCs w:val="20"/>
        </w:rPr>
        <w:t>preorava</w:t>
      </w:r>
      <w:proofErr w:type="spellEnd"/>
      <w:r w:rsidRPr="00B63BCD">
        <w:rPr>
          <w:rFonts w:ascii="Arial" w:eastAsia="Times New Roman" w:hAnsi="Arial" w:cs="Arial"/>
          <w:sz w:val="20"/>
          <w:szCs w:val="20"/>
        </w:rPr>
        <w:t xml:space="preserve"> trajno travinje v nasprotju s </w:t>
      </w:r>
      <w:r w:rsidR="00736655" w:rsidRPr="00B63BCD">
        <w:rPr>
          <w:rFonts w:ascii="Arial" w:eastAsia="Times New Roman" w:hAnsi="Arial" w:cs="Arial"/>
          <w:sz w:val="20"/>
          <w:szCs w:val="20"/>
        </w:rPr>
        <w:t>četrtim odstavkom</w:t>
      </w:r>
      <w:r w:rsidRPr="00B63BCD">
        <w:rPr>
          <w:rFonts w:ascii="Arial" w:eastAsia="Times New Roman" w:hAnsi="Arial" w:cs="Arial"/>
          <w:sz w:val="20"/>
          <w:szCs w:val="20"/>
        </w:rPr>
        <w:t xml:space="preserve"> </w:t>
      </w:r>
      <w:r w:rsidR="00736655" w:rsidRPr="00B63BCD">
        <w:rPr>
          <w:rFonts w:ascii="Arial" w:eastAsia="Times New Roman" w:hAnsi="Arial" w:cs="Arial"/>
          <w:sz w:val="20"/>
          <w:szCs w:val="20"/>
        </w:rPr>
        <w:t>2</w:t>
      </w:r>
      <w:r w:rsidR="00CA6C32" w:rsidRPr="00B63BCD">
        <w:rPr>
          <w:rFonts w:ascii="Arial" w:eastAsia="Times New Roman" w:hAnsi="Arial" w:cs="Arial"/>
          <w:sz w:val="20"/>
          <w:szCs w:val="20"/>
        </w:rPr>
        <w:t>3</w:t>
      </w:r>
      <w:r w:rsidRPr="00B63BCD">
        <w:rPr>
          <w:rFonts w:ascii="Arial" w:eastAsia="Times New Roman" w:hAnsi="Arial" w:cs="Arial"/>
          <w:sz w:val="20"/>
          <w:szCs w:val="20"/>
        </w:rPr>
        <w:t>. člena te uredbe,</w:t>
      </w:r>
      <w:r w:rsidR="00736655" w:rsidRPr="00B63BCD">
        <w:rPr>
          <w:rFonts w:ascii="Arial" w:eastAsia="Times New Roman" w:hAnsi="Arial" w:cs="Arial"/>
          <w:sz w:val="20"/>
          <w:szCs w:val="20"/>
        </w:rPr>
        <w:t xml:space="preserve"> </w:t>
      </w:r>
    </w:p>
    <w:p w14:paraId="752EDD0B" w14:textId="58D6F893" w:rsidR="00CA6C32" w:rsidRPr="00B63BCD" w:rsidRDefault="00CA6C32"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B63BCD">
        <w:rPr>
          <w:rFonts w:ascii="Arial" w:eastAsia="Times New Roman" w:hAnsi="Arial" w:cs="Arial"/>
          <w:sz w:val="20"/>
          <w:szCs w:val="20"/>
        </w:rPr>
        <w:t>ravna v nasprotju s petim odstavkom 23. člena te uredbe</w:t>
      </w:r>
      <w:r w:rsidR="00B63BCD" w:rsidRPr="00B63BCD">
        <w:rPr>
          <w:rFonts w:ascii="Arial" w:eastAsia="Times New Roman" w:hAnsi="Arial" w:cs="Arial"/>
          <w:sz w:val="20"/>
          <w:szCs w:val="20"/>
        </w:rPr>
        <w:t>,</w:t>
      </w:r>
    </w:p>
    <w:p w14:paraId="63631993" w14:textId="25080EAB" w:rsidR="00736655" w:rsidRPr="00B63BCD" w:rsidRDefault="00736655"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B63BCD">
        <w:rPr>
          <w:rFonts w:ascii="Arial" w:eastAsia="Times New Roman" w:hAnsi="Arial" w:cs="Arial"/>
          <w:sz w:val="20"/>
          <w:szCs w:val="20"/>
        </w:rPr>
        <w:t>izvaja pašo živine v nasprotju s šestim odstavkom 2</w:t>
      </w:r>
      <w:r w:rsidR="00B63BCD" w:rsidRPr="00B63BCD">
        <w:rPr>
          <w:rFonts w:ascii="Arial" w:eastAsia="Times New Roman" w:hAnsi="Arial" w:cs="Arial"/>
          <w:sz w:val="20"/>
          <w:szCs w:val="20"/>
        </w:rPr>
        <w:t>3</w:t>
      </w:r>
      <w:r w:rsidRPr="00B63BCD">
        <w:rPr>
          <w:rFonts w:ascii="Arial" w:eastAsia="Times New Roman" w:hAnsi="Arial" w:cs="Arial"/>
          <w:sz w:val="20"/>
          <w:szCs w:val="20"/>
        </w:rPr>
        <w:t xml:space="preserve">. člena te uredbe, </w:t>
      </w:r>
    </w:p>
    <w:p w14:paraId="4E5C3818" w14:textId="215A036D" w:rsidR="005E2818" w:rsidRPr="00174E73" w:rsidRDefault="005E2818"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B63BCD">
        <w:rPr>
          <w:rFonts w:ascii="Arial" w:eastAsia="Times New Roman" w:hAnsi="Arial" w:cs="Arial"/>
          <w:sz w:val="20"/>
          <w:szCs w:val="20"/>
        </w:rPr>
        <w:t>uporablja FFS v nasprotju</w:t>
      </w:r>
      <w:r w:rsidRPr="00174E73">
        <w:rPr>
          <w:rFonts w:ascii="Arial" w:eastAsia="Times New Roman" w:hAnsi="Arial" w:cs="Arial"/>
          <w:sz w:val="20"/>
          <w:szCs w:val="20"/>
        </w:rPr>
        <w:t xml:space="preserve"> s prvim odstavkom 2</w:t>
      </w:r>
      <w:r w:rsidR="00B63BCD">
        <w:rPr>
          <w:rFonts w:ascii="Arial" w:eastAsia="Times New Roman" w:hAnsi="Arial" w:cs="Arial"/>
          <w:sz w:val="20"/>
          <w:szCs w:val="20"/>
        </w:rPr>
        <w:t>6</w:t>
      </w:r>
      <w:r w:rsidRPr="00174E73">
        <w:rPr>
          <w:rFonts w:ascii="Arial" w:eastAsia="Times New Roman" w:hAnsi="Arial" w:cs="Arial"/>
          <w:sz w:val="20"/>
          <w:szCs w:val="20"/>
        </w:rPr>
        <w:t xml:space="preserve">. člena te uredbe, </w:t>
      </w:r>
    </w:p>
    <w:p w14:paraId="2560EB22" w14:textId="16742BB6"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174E73">
        <w:rPr>
          <w:rFonts w:ascii="Arial" w:eastAsia="Times New Roman" w:hAnsi="Arial" w:cs="Arial"/>
          <w:sz w:val="20"/>
          <w:szCs w:val="20"/>
        </w:rPr>
        <w:t xml:space="preserve">zatira škodljive organizme v nasprotju s </w:t>
      </w:r>
      <w:r w:rsidR="00CC24B5" w:rsidRPr="00174E73">
        <w:rPr>
          <w:rFonts w:ascii="Arial" w:eastAsia="Times New Roman" w:hAnsi="Arial" w:cs="Arial"/>
          <w:sz w:val="20"/>
          <w:szCs w:val="20"/>
        </w:rPr>
        <w:t>2</w:t>
      </w:r>
      <w:r w:rsidR="00B63BCD">
        <w:rPr>
          <w:rFonts w:ascii="Arial" w:eastAsia="Times New Roman" w:hAnsi="Arial" w:cs="Arial"/>
          <w:sz w:val="20"/>
          <w:szCs w:val="20"/>
        </w:rPr>
        <w:t>5</w:t>
      </w:r>
      <w:r w:rsidR="00CC24B5" w:rsidRPr="00174E73">
        <w:rPr>
          <w:rFonts w:ascii="Arial" w:eastAsia="Times New Roman" w:hAnsi="Arial" w:cs="Arial"/>
          <w:sz w:val="20"/>
          <w:szCs w:val="20"/>
        </w:rPr>
        <w:t xml:space="preserve">. in </w:t>
      </w:r>
      <w:r w:rsidR="00B63BCD">
        <w:rPr>
          <w:rFonts w:ascii="Arial" w:eastAsia="Times New Roman" w:hAnsi="Arial" w:cs="Arial"/>
          <w:sz w:val="20"/>
          <w:szCs w:val="20"/>
        </w:rPr>
        <w:t xml:space="preserve">drugim odstavkom </w:t>
      </w:r>
      <w:r w:rsidR="00467E61" w:rsidRPr="00174E73">
        <w:rPr>
          <w:rFonts w:ascii="Arial" w:eastAsia="Times New Roman" w:hAnsi="Arial" w:cs="Arial"/>
          <w:sz w:val="20"/>
          <w:szCs w:val="20"/>
        </w:rPr>
        <w:t>2</w:t>
      </w:r>
      <w:r w:rsidR="00B63BCD">
        <w:rPr>
          <w:rFonts w:ascii="Arial" w:eastAsia="Times New Roman" w:hAnsi="Arial" w:cs="Arial"/>
          <w:sz w:val="20"/>
          <w:szCs w:val="20"/>
        </w:rPr>
        <w:t>7</w:t>
      </w:r>
      <w:r w:rsidRPr="00174E73">
        <w:rPr>
          <w:rFonts w:ascii="Arial" w:eastAsia="Times New Roman" w:hAnsi="Arial" w:cs="Arial"/>
          <w:sz w:val="20"/>
          <w:szCs w:val="20"/>
        </w:rPr>
        <w:t>. člen</w:t>
      </w:r>
      <w:r w:rsidR="00B63BCD">
        <w:rPr>
          <w:rFonts w:ascii="Arial" w:eastAsia="Times New Roman" w:hAnsi="Arial" w:cs="Arial"/>
          <w:sz w:val="20"/>
          <w:szCs w:val="20"/>
        </w:rPr>
        <w:t>a</w:t>
      </w:r>
      <w:r w:rsidRPr="00174E73">
        <w:rPr>
          <w:rFonts w:ascii="Arial" w:eastAsia="Times New Roman" w:hAnsi="Arial" w:cs="Arial"/>
          <w:sz w:val="20"/>
          <w:szCs w:val="20"/>
        </w:rPr>
        <w:t xml:space="preserve"> te uredbe, </w:t>
      </w:r>
    </w:p>
    <w:p w14:paraId="1229413C" w14:textId="7219B954" w:rsidR="002729CB"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174E73">
        <w:rPr>
          <w:rFonts w:ascii="Arial" w:eastAsia="Times New Roman" w:hAnsi="Arial" w:cs="Arial"/>
          <w:sz w:val="20"/>
          <w:szCs w:val="20"/>
        </w:rPr>
        <w:t xml:space="preserve">na nekmetijskih površinah ravna v nasprotju </w:t>
      </w:r>
      <w:r w:rsidR="00B63BCD">
        <w:rPr>
          <w:rFonts w:ascii="Arial" w:eastAsia="Times New Roman" w:hAnsi="Arial" w:cs="Arial"/>
          <w:sz w:val="20"/>
          <w:szCs w:val="20"/>
        </w:rPr>
        <w:t xml:space="preserve">s prvim odstavkom </w:t>
      </w:r>
      <w:r w:rsidRPr="00174E73">
        <w:rPr>
          <w:rFonts w:ascii="Arial" w:eastAsia="Times New Roman" w:hAnsi="Arial" w:cs="Arial"/>
          <w:sz w:val="20"/>
          <w:szCs w:val="20"/>
        </w:rPr>
        <w:t>2</w:t>
      </w:r>
      <w:r w:rsidR="00B63BCD">
        <w:rPr>
          <w:rFonts w:ascii="Arial" w:eastAsia="Times New Roman" w:hAnsi="Arial" w:cs="Arial"/>
          <w:sz w:val="20"/>
          <w:szCs w:val="20"/>
        </w:rPr>
        <w:t>7</w:t>
      </w:r>
      <w:r w:rsidRPr="00174E73">
        <w:rPr>
          <w:rFonts w:ascii="Arial" w:eastAsia="Times New Roman" w:hAnsi="Arial" w:cs="Arial"/>
          <w:sz w:val="20"/>
          <w:szCs w:val="20"/>
        </w:rPr>
        <w:t xml:space="preserve">. </w:t>
      </w:r>
      <w:r w:rsidR="00B63BCD">
        <w:rPr>
          <w:rFonts w:ascii="Arial" w:eastAsia="Times New Roman" w:hAnsi="Arial" w:cs="Arial"/>
          <w:sz w:val="20"/>
          <w:szCs w:val="20"/>
        </w:rPr>
        <w:t>člena</w:t>
      </w:r>
      <w:r w:rsidRPr="00174E73">
        <w:rPr>
          <w:rFonts w:ascii="Arial" w:eastAsia="Times New Roman" w:hAnsi="Arial" w:cs="Arial"/>
          <w:sz w:val="20"/>
          <w:szCs w:val="20"/>
        </w:rPr>
        <w:t xml:space="preserve"> te uredbe, </w:t>
      </w:r>
    </w:p>
    <w:p w14:paraId="5FE7BD7B" w14:textId="17B510B3" w:rsidR="00B63BCD" w:rsidRPr="00174E73" w:rsidRDefault="00B63BCD"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Pr>
          <w:rFonts w:ascii="Arial" w:eastAsia="Times New Roman" w:hAnsi="Arial" w:cs="Arial"/>
          <w:sz w:val="20"/>
          <w:szCs w:val="20"/>
        </w:rPr>
        <w:t>na gozdnih zemljiščih ravna v nasprotju z 28. členom te uredbe,</w:t>
      </w:r>
    </w:p>
    <w:p w14:paraId="53B85205" w14:textId="14477746"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174E73">
        <w:rPr>
          <w:rFonts w:ascii="Arial" w:eastAsia="Times New Roman" w:hAnsi="Arial" w:cs="Arial"/>
          <w:sz w:val="20"/>
          <w:szCs w:val="20"/>
        </w:rPr>
        <w:t xml:space="preserve">organizira gradbišče v nasprotju s </w:t>
      </w:r>
      <w:r w:rsidR="00647849" w:rsidRPr="00174E73">
        <w:rPr>
          <w:rFonts w:ascii="Arial" w:eastAsia="Times New Roman" w:hAnsi="Arial" w:cs="Arial"/>
          <w:sz w:val="20"/>
          <w:szCs w:val="20"/>
        </w:rPr>
        <w:t>3</w:t>
      </w:r>
      <w:r w:rsidR="00B63BCD">
        <w:rPr>
          <w:rFonts w:ascii="Arial" w:eastAsia="Times New Roman" w:hAnsi="Arial" w:cs="Arial"/>
          <w:sz w:val="20"/>
          <w:szCs w:val="20"/>
        </w:rPr>
        <w:t>3</w:t>
      </w:r>
      <w:r w:rsidRPr="00174E73">
        <w:rPr>
          <w:rFonts w:ascii="Arial" w:eastAsia="Times New Roman" w:hAnsi="Arial" w:cs="Arial"/>
          <w:sz w:val="20"/>
          <w:szCs w:val="20"/>
        </w:rPr>
        <w:t xml:space="preserve">. členom te uredbe, </w:t>
      </w:r>
    </w:p>
    <w:p w14:paraId="43C946F2" w14:textId="5DF25B16" w:rsidR="00647849" w:rsidRPr="00174E73" w:rsidRDefault="00647849"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174E73">
        <w:rPr>
          <w:rFonts w:ascii="Arial" w:eastAsia="Times New Roman" w:hAnsi="Arial" w:cs="Arial"/>
          <w:sz w:val="20"/>
          <w:szCs w:val="20"/>
        </w:rPr>
        <w:t>ne ukrepa ob razlitjih nevarnih snovi v skladu s 3</w:t>
      </w:r>
      <w:r w:rsidR="00B63BCD">
        <w:rPr>
          <w:rFonts w:ascii="Arial" w:eastAsia="Times New Roman" w:hAnsi="Arial" w:cs="Arial"/>
          <w:sz w:val="20"/>
          <w:szCs w:val="20"/>
        </w:rPr>
        <w:t>4</w:t>
      </w:r>
      <w:r w:rsidRPr="00174E73">
        <w:rPr>
          <w:rFonts w:ascii="Arial" w:eastAsia="Times New Roman" w:hAnsi="Arial" w:cs="Arial"/>
          <w:sz w:val="20"/>
          <w:szCs w:val="20"/>
        </w:rPr>
        <w:t xml:space="preserve">. členom te uredbe, </w:t>
      </w:r>
    </w:p>
    <w:p w14:paraId="612F5EA2" w14:textId="6DE63FAF"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r w:rsidRPr="00174E73">
        <w:rPr>
          <w:rFonts w:ascii="Arial" w:eastAsia="Times New Roman" w:hAnsi="Arial" w:cs="Arial"/>
          <w:sz w:val="20"/>
          <w:szCs w:val="20"/>
        </w:rPr>
        <w:t xml:space="preserve">skladišči goriva in nevarne snovi v nasprotju s </w:t>
      </w:r>
      <w:r w:rsidR="00647849" w:rsidRPr="00174E73">
        <w:rPr>
          <w:rFonts w:ascii="Arial" w:eastAsia="Times New Roman" w:hAnsi="Arial" w:cs="Arial"/>
          <w:sz w:val="20"/>
          <w:szCs w:val="20"/>
        </w:rPr>
        <w:t>3</w:t>
      </w:r>
      <w:r w:rsidR="00B63BCD">
        <w:rPr>
          <w:rFonts w:ascii="Arial" w:eastAsia="Times New Roman" w:hAnsi="Arial" w:cs="Arial"/>
          <w:sz w:val="20"/>
          <w:szCs w:val="20"/>
        </w:rPr>
        <w:t>5</w:t>
      </w:r>
      <w:r w:rsidRPr="00174E73">
        <w:rPr>
          <w:rFonts w:ascii="Arial" w:eastAsia="Times New Roman" w:hAnsi="Arial" w:cs="Arial"/>
          <w:sz w:val="20"/>
          <w:szCs w:val="20"/>
        </w:rPr>
        <w:t xml:space="preserve">. členom te uredbe, </w:t>
      </w:r>
    </w:p>
    <w:p w14:paraId="66871D1B" w14:textId="0DFD8027"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rPr>
      </w:pPr>
      <w:bookmarkStart w:id="6" w:name="_Hlk37839733"/>
      <w:bookmarkStart w:id="7" w:name="_Hlk37839582"/>
      <w:bookmarkStart w:id="8" w:name="_Hlk37839839"/>
      <w:r w:rsidRPr="00174E73">
        <w:rPr>
          <w:rFonts w:ascii="Arial" w:eastAsia="Times New Roman" w:hAnsi="Arial" w:cs="Arial"/>
          <w:sz w:val="20"/>
          <w:szCs w:val="20"/>
        </w:rPr>
        <w:t xml:space="preserve">opravlja vožnjo z vozili, ki prevažajo gorivo in druge nevarne snovi, v nasprotju </w:t>
      </w:r>
      <w:r w:rsidR="00647849" w:rsidRPr="00174E73">
        <w:rPr>
          <w:rFonts w:ascii="Arial" w:eastAsia="Times New Roman" w:hAnsi="Arial" w:cs="Arial"/>
          <w:sz w:val="20"/>
          <w:szCs w:val="20"/>
        </w:rPr>
        <w:t>s</w:t>
      </w:r>
      <w:r w:rsidRPr="00174E73">
        <w:rPr>
          <w:rFonts w:ascii="Arial" w:eastAsia="Times New Roman" w:hAnsi="Arial" w:cs="Arial"/>
          <w:sz w:val="20"/>
          <w:szCs w:val="20"/>
        </w:rPr>
        <w:t xml:space="preserve"> </w:t>
      </w:r>
      <w:r w:rsidR="00647849" w:rsidRPr="00174E73">
        <w:rPr>
          <w:rFonts w:ascii="Arial" w:eastAsia="Times New Roman" w:hAnsi="Arial" w:cs="Arial"/>
          <w:sz w:val="20"/>
          <w:szCs w:val="20"/>
        </w:rPr>
        <w:t>3</w:t>
      </w:r>
      <w:r w:rsidR="00B63BCD">
        <w:rPr>
          <w:rFonts w:ascii="Arial" w:eastAsia="Times New Roman" w:hAnsi="Arial" w:cs="Arial"/>
          <w:sz w:val="20"/>
          <w:szCs w:val="20"/>
        </w:rPr>
        <w:t>6</w:t>
      </w:r>
      <w:r w:rsidRPr="00174E73">
        <w:rPr>
          <w:rFonts w:ascii="Arial" w:eastAsia="Times New Roman" w:hAnsi="Arial" w:cs="Arial"/>
          <w:sz w:val="20"/>
          <w:szCs w:val="20"/>
        </w:rPr>
        <w:t>. členom te uredbe</w:t>
      </w:r>
      <w:bookmarkEnd w:id="6"/>
      <w:r w:rsidRPr="00174E73">
        <w:rPr>
          <w:rFonts w:ascii="Arial" w:eastAsia="Times New Roman" w:hAnsi="Arial" w:cs="Arial"/>
          <w:sz w:val="20"/>
          <w:szCs w:val="20"/>
        </w:rPr>
        <w:t xml:space="preserve">, </w:t>
      </w:r>
    </w:p>
    <w:p w14:paraId="68747072" w14:textId="55CE21F3"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parkira vozila v nasprotju s 3</w:t>
      </w:r>
      <w:r w:rsidR="00B63BCD">
        <w:rPr>
          <w:rFonts w:ascii="Arial" w:eastAsia="Times New Roman" w:hAnsi="Arial" w:cs="Arial"/>
          <w:sz w:val="20"/>
          <w:szCs w:val="20"/>
          <w:lang w:eastAsia="sl-SI"/>
        </w:rPr>
        <w:t>7</w:t>
      </w:r>
      <w:r w:rsidRPr="00174E73">
        <w:rPr>
          <w:rFonts w:ascii="Arial" w:eastAsia="Times New Roman" w:hAnsi="Arial" w:cs="Arial"/>
          <w:sz w:val="20"/>
          <w:szCs w:val="20"/>
          <w:lang w:eastAsia="sl-SI"/>
        </w:rPr>
        <w:t>. členom te uredbe</w:t>
      </w:r>
      <w:bookmarkEnd w:id="7"/>
      <w:r w:rsidRPr="00174E73">
        <w:rPr>
          <w:rFonts w:ascii="Arial" w:eastAsia="Times New Roman" w:hAnsi="Arial" w:cs="Arial"/>
          <w:sz w:val="20"/>
          <w:szCs w:val="20"/>
          <w:lang w:eastAsia="sl-SI"/>
        </w:rPr>
        <w:t xml:space="preserve"> ter </w:t>
      </w:r>
    </w:p>
    <w:p w14:paraId="560AA4DF" w14:textId="77105B68" w:rsidR="002729CB" w:rsidRPr="00174E73" w:rsidRDefault="002729CB" w:rsidP="00CB0884">
      <w:pPr>
        <w:numPr>
          <w:ilvl w:val="0"/>
          <w:numId w:val="27"/>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ne dopusti dostopa do objektov za izvajanje meritev količin in kakovosti okolja ter njihovega rednega vzdrževanja, izvajanja meritev in odvzema vzorcev ali novogradnje objektov za izvajanje meritev količin in kakovosti okolja iz </w:t>
      </w:r>
      <w:r w:rsidR="00647849" w:rsidRPr="00174E73">
        <w:rPr>
          <w:rFonts w:ascii="Arial" w:eastAsia="Times New Roman" w:hAnsi="Arial" w:cs="Arial"/>
          <w:sz w:val="20"/>
          <w:szCs w:val="20"/>
          <w:lang w:eastAsia="sl-SI"/>
        </w:rPr>
        <w:t>3</w:t>
      </w:r>
      <w:r w:rsidR="00B63BCD">
        <w:rPr>
          <w:rFonts w:ascii="Arial" w:eastAsia="Times New Roman" w:hAnsi="Arial" w:cs="Arial"/>
          <w:sz w:val="20"/>
          <w:szCs w:val="20"/>
          <w:lang w:eastAsia="sl-SI"/>
        </w:rPr>
        <w:t>8</w:t>
      </w:r>
      <w:r w:rsidRPr="00174E73">
        <w:rPr>
          <w:rFonts w:ascii="Arial" w:eastAsia="Times New Roman" w:hAnsi="Arial" w:cs="Arial"/>
          <w:sz w:val="20"/>
          <w:szCs w:val="20"/>
          <w:lang w:eastAsia="sl-SI"/>
        </w:rPr>
        <w:t>. člena te uredbe.</w:t>
      </w:r>
    </w:p>
    <w:bookmarkEnd w:id="8"/>
    <w:p w14:paraId="7163E895" w14:textId="6A8D26FF" w:rsidR="002729CB" w:rsidRPr="00174E73" w:rsidRDefault="002729CB" w:rsidP="00375783">
      <w:pPr>
        <w:spacing w:before="240" w:after="0"/>
        <w:jc w:val="both"/>
        <w:rPr>
          <w:rFonts w:ascii="Arial" w:eastAsia="Times New Roman" w:hAnsi="Arial" w:cs="Arial"/>
          <w:sz w:val="20"/>
          <w:szCs w:val="20"/>
        </w:rPr>
      </w:pPr>
      <w:r w:rsidRPr="00174E73">
        <w:rPr>
          <w:rFonts w:ascii="Arial" w:eastAsia="Times New Roman" w:hAnsi="Arial" w:cs="Arial"/>
          <w:sz w:val="20"/>
          <w:szCs w:val="20"/>
        </w:rPr>
        <w:t xml:space="preserve">(2) Z globo od 2.000 do 4.000 </w:t>
      </w:r>
      <w:r w:rsidR="005B53F4" w:rsidRPr="00174E73">
        <w:rPr>
          <w:rFonts w:ascii="Arial" w:eastAsia="Times New Roman" w:hAnsi="Arial" w:cs="Arial"/>
          <w:sz w:val="20"/>
          <w:szCs w:val="20"/>
        </w:rPr>
        <w:t>evrov</w:t>
      </w:r>
      <w:r w:rsidRPr="00174E73">
        <w:rPr>
          <w:rFonts w:ascii="Arial" w:eastAsia="Times New Roman" w:hAnsi="Arial" w:cs="Arial"/>
          <w:sz w:val="20"/>
          <w:szCs w:val="20"/>
        </w:rPr>
        <w:t xml:space="preserve"> se za prekršek iz prejšnjega odstavka kaznuje samostojni podjetnik posameznik ali posameznik, ki samostojno opravlja dejavnost.</w:t>
      </w:r>
    </w:p>
    <w:p w14:paraId="20DE99B6" w14:textId="4CA7150E" w:rsidR="002729CB" w:rsidRPr="00174E73" w:rsidRDefault="002729CB" w:rsidP="00375783">
      <w:pPr>
        <w:spacing w:before="240" w:after="0"/>
        <w:jc w:val="both"/>
        <w:rPr>
          <w:rFonts w:ascii="Arial" w:eastAsia="Times New Roman" w:hAnsi="Arial" w:cs="Arial"/>
          <w:sz w:val="20"/>
          <w:szCs w:val="20"/>
        </w:rPr>
      </w:pPr>
      <w:r w:rsidRPr="00174E73">
        <w:rPr>
          <w:rFonts w:ascii="Arial" w:eastAsia="Times New Roman" w:hAnsi="Arial" w:cs="Arial"/>
          <w:sz w:val="20"/>
          <w:szCs w:val="20"/>
        </w:rPr>
        <w:t xml:space="preserve">(3) Z globo od 600 do 2.000 </w:t>
      </w:r>
      <w:r w:rsidR="005B53F4" w:rsidRPr="00174E73">
        <w:rPr>
          <w:rFonts w:ascii="Arial" w:eastAsia="Times New Roman" w:hAnsi="Arial" w:cs="Arial"/>
          <w:sz w:val="20"/>
          <w:szCs w:val="20"/>
        </w:rPr>
        <w:t>evrov</w:t>
      </w:r>
      <w:r w:rsidRPr="00174E73">
        <w:rPr>
          <w:rFonts w:ascii="Arial" w:eastAsia="Times New Roman" w:hAnsi="Arial"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14:paraId="22D3F99E" w14:textId="391BDFEA" w:rsidR="00786201" w:rsidRDefault="002729CB" w:rsidP="00375783">
      <w:pPr>
        <w:spacing w:before="240" w:after="0"/>
        <w:jc w:val="both"/>
        <w:rPr>
          <w:rFonts w:ascii="Arial" w:eastAsia="Times New Roman" w:hAnsi="Arial" w:cs="Arial"/>
          <w:sz w:val="20"/>
          <w:szCs w:val="20"/>
        </w:rPr>
      </w:pPr>
      <w:r w:rsidRPr="00174E73">
        <w:rPr>
          <w:rFonts w:ascii="Arial" w:eastAsia="Times New Roman" w:hAnsi="Arial" w:cs="Arial"/>
          <w:sz w:val="20"/>
          <w:szCs w:val="20"/>
        </w:rPr>
        <w:t xml:space="preserve">(4) Z globo od 400 do 1.200 </w:t>
      </w:r>
      <w:r w:rsidR="005B53F4" w:rsidRPr="00174E73">
        <w:rPr>
          <w:rFonts w:ascii="Arial" w:eastAsia="Times New Roman" w:hAnsi="Arial" w:cs="Arial"/>
          <w:sz w:val="20"/>
          <w:szCs w:val="20"/>
        </w:rPr>
        <w:t>evrov</w:t>
      </w:r>
      <w:r w:rsidRPr="00174E73">
        <w:rPr>
          <w:rFonts w:ascii="Arial" w:eastAsia="Times New Roman" w:hAnsi="Arial" w:cs="Arial"/>
          <w:sz w:val="20"/>
          <w:szCs w:val="20"/>
        </w:rPr>
        <w:t xml:space="preserve"> se za prekršek iz prvega odstavka tega člena kaznuje posameznik.</w:t>
      </w:r>
    </w:p>
    <w:p w14:paraId="6AD9D005" w14:textId="5AF03840" w:rsidR="00786201" w:rsidRPr="00174E73" w:rsidRDefault="00786201" w:rsidP="00786201">
      <w:pPr>
        <w:widowControl w:val="0"/>
        <w:spacing w:before="120" w:after="0"/>
        <w:jc w:val="center"/>
        <w:rPr>
          <w:rFonts w:ascii="Arial" w:eastAsia="Times New Roman" w:hAnsi="Arial" w:cs="Arial"/>
          <w:b/>
          <w:sz w:val="20"/>
          <w:szCs w:val="20"/>
        </w:rPr>
      </w:pPr>
      <w:r>
        <w:rPr>
          <w:rFonts w:ascii="Arial" w:eastAsia="Times New Roman" w:hAnsi="Arial" w:cs="Arial"/>
          <w:b/>
          <w:sz w:val="20"/>
          <w:szCs w:val="20"/>
        </w:rPr>
        <w:t xml:space="preserve">      </w:t>
      </w:r>
    </w:p>
    <w:p w14:paraId="36D29271" w14:textId="77777777" w:rsidR="002729CB" w:rsidRPr="00174E73"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174E73">
        <w:rPr>
          <w:rFonts w:ascii="Arial" w:eastAsia="Times New Roman" w:hAnsi="Arial" w:cs="Arial"/>
          <w:b/>
          <w:sz w:val="20"/>
          <w:szCs w:val="20"/>
          <w:lang w:eastAsia="sl-SI"/>
        </w:rPr>
        <w:t>X. PREHODNE IN KONČNA DOLOČBA</w:t>
      </w:r>
    </w:p>
    <w:p w14:paraId="4748BA2A" w14:textId="4E41A542"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4C1AB12D" w14:textId="70BEA99D"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r w:rsidR="003C40BE" w:rsidRPr="00174E73">
        <w:rPr>
          <w:rFonts w:ascii="Arial" w:eastAsia="Times New Roman" w:hAnsi="Arial" w:cs="Arial"/>
          <w:b/>
          <w:sz w:val="20"/>
          <w:szCs w:val="20"/>
        </w:rPr>
        <w:t>opozorilna signalizacija</w:t>
      </w:r>
      <w:r w:rsidRPr="00174E73">
        <w:rPr>
          <w:rFonts w:ascii="Arial" w:eastAsia="Times New Roman" w:hAnsi="Arial" w:cs="Arial"/>
          <w:b/>
          <w:sz w:val="20"/>
          <w:szCs w:val="20"/>
        </w:rPr>
        <w:t>)</w:t>
      </w:r>
    </w:p>
    <w:p w14:paraId="370BF5F9"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lastRenderedPageBreak/>
        <w:t>(1) Načrt postavitve tabel za označevanje vodovarstvenega območja v skladu s predpisom, ki ureja označevanje vodovarstvenega območja, mora biti pripravljen najpozneje v enem letu od uveljavitve te uredbe.</w:t>
      </w:r>
    </w:p>
    <w:p w14:paraId="60E81723"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(2) Na podlagi načrta iz prejšnjega odstavka morajo biti območja zajetij in notranja območja označena najpozneje v dveh letih od uveljavitve te uredbe.</w:t>
      </w:r>
    </w:p>
    <w:p w14:paraId="6AC3174E" w14:textId="6DF15655" w:rsidR="000468DB" w:rsidRPr="00174E73" w:rsidRDefault="00174E73" w:rsidP="00174E73">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1FC6CC16" w14:textId="1772CD4C" w:rsidR="00B83002" w:rsidRPr="00174E73" w:rsidRDefault="00B83002" w:rsidP="00B83002">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w:t>
      </w:r>
      <w:proofErr w:type="spellStart"/>
      <w:r w:rsidRPr="00174E73">
        <w:rPr>
          <w:rFonts w:ascii="Arial" w:eastAsia="Times New Roman" w:hAnsi="Arial" w:cs="Arial"/>
          <w:b/>
          <w:sz w:val="20"/>
          <w:szCs w:val="20"/>
        </w:rPr>
        <w:t>monitoring</w:t>
      </w:r>
      <w:proofErr w:type="spellEnd"/>
      <w:r w:rsidRPr="00174E73">
        <w:rPr>
          <w:rFonts w:ascii="Arial" w:eastAsia="Times New Roman" w:hAnsi="Arial" w:cs="Arial"/>
          <w:b/>
          <w:sz w:val="20"/>
          <w:szCs w:val="20"/>
        </w:rPr>
        <w:t xml:space="preserve"> </w:t>
      </w:r>
      <w:r w:rsidR="00F54960" w:rsidRPr="00174E73">
        <w:rPr>
          <w:rFonts w:ascii="Arial" w:eastAsia="Times New Roman" w:hAnsi="Arial" w:cs="Arial"/>
          <w:b/>
          <w:sz w:val="20"/>
          <w:szCs w:val="20"/>
        </w:rPr>
        <w:t>nivoja gladin</w:t>
      </w:r>
      <w:r w:rsidRPr="00174E73">
        <w:rPr>
          <w:rFonts w:ascii="Arial" w:eastAsia="Times New Roman" w:hAnsi="Arial" w:cs="Arial"/>
          <w:b/>
          <w:sz w:val="20"/>
          <w:szCs w:val="20"/>
        </w:rPr>
        <w:t>)</w:t>
      </w:r>
    </w:p>
    <w:p w14:paraId="67162801" w14:textId="5E89F709" w:rsidR="00F54960" w:rsidRPr="00174E73" w:rsidRDefault="00F54960" w:rsidP="00F54960">
      <w:pPr>
        <w:overflowPunct w:val="0"/>
        <w:autoSpaceDE w:val="0"/>
        <w:autoSpaceDN w:val="0"/>
        <w:adjustRightInd w:val="0"/>
        <w:spacing w:before="240" w:after="0"/>
        <w:jc w:val="both"/>
        <w:textAlignment w:val="baseline"/>
        <w:rPr>
          <w:rFonts w:ascii="Arial" w:hAnsi="Arial" w:cs="Arial"/>
          <w:sz w:val="20"/>
          <w:szCs w:val="20"/>
        </w:rPr>
      </w:pPr>
      <w:r w:rsidRPr="00174E73">
        <w:rPr>
          <w:rFonts w:ascii="Arial" w:eastAsia="Times New Roman" w:hAnsi="Arial" w:cs="Arial"/>
          <w:sz w:val="20"/>
          <w:szCs w:val="20"/>
          <w:lang w:eastAsia="sl-SI"/>
        </w:rPr>
        <w:t>(1) </w:t>
      </w:r>
      <w:r w:rsidRPr="00174E73">
        <w:rPr>
          <w:rFonts w:ascii="Arial" w:hAnsi="Arial" w:cs="Arial"/>
          <w:sz w:val="20"/>
          <w:szCs w:val="20"/>
        </w:rPr>
        <w:t xml:space="preserve">Za določitev vpliva nivojev gladine reke Mure in nivoja gladine v akumulaciji male hidroelektrarne Ceršak na zajetje Ceršak, naj </w:t>
      </w:r>
      <w:r w:rsidRPr="00174E73">
        <w:rPr>
          <w:rFonts w:ascii="Arial" w:eastAsia="Times New Roman" w:hAnsi="Arial" w:cs="Arial"/>
          <w:sz w:val="20"/>
          <w:szCs w:val="20"/>
          <w:lang w:eastAsia="sl-SI"/>
        </w:rPr>
        <w:t>izvajalec javne službe oskrbe s pitno vodo</w:t>
      </w:r>
      <w:r w:rsidRPr="00174E73">
        <w:rPr>
          <w:rFonts w:ascii="Arial" w:hAnsi="Arial" w:cs="Arial"/>
          <w:sz w:val="20"/>
          <w:szCs w:val="20"/>
        </w:rPr>
        <w:t xml:space="preserve"> in koncesionar te hidroelektrarne v enem letu od sprejetja uredbe vzpostavita zvezni </w:t>
      </w:r>
      <w:proofErr w:type="spellStart"/>
      <w:r w:rsidRPr="00174E73">
        <w:rPr>
          <w:rFonts w:ascii="Arial" w:hAnsi="Arial" w:cs="Arial"/>
          <w:sz w:val="20"/>
          <w:szCs w:val="20"/>
        </w:rPr>
        <w:t>monitoring</w:t>
      </w:r>
      <w:proofErr w:type="spellEnd"/>
      <w:r w:rsidRPr="00174E73">
        <w:rPr>
          <w:rFonts w:ascii="Arial" w:hAnsi="Arial" w:cs="Arial"/>
          <w:sz w:val="20"/>
          <w:szCs w:val="20"/>
        </w:rPr>
        <w:t xml:space="preserve"> nivojev gladine vode v Muri, v akumulaciji (v dovodnem kanalu) in v črpališču, ter črpanih količin v črpališču.</w:t>
      </w:r>
    </w:p>
    <w:p w14:paraId="5809A041" w14:textId="77777777" w:rsidR="00F54960" w:rsidRPr="00174E73" w:rsidRDefault="00F54960" w:rsidP="00F54960">
      <w:pPr>
        <w:overflowPunct w:val="0"/>
        <w:autoSpaceDE w:val="0"/>
        <w:autoSpaceDN w:val="0"/>
        <w:adjustRightInd w:val="0"/>
        <w:spacing w:before="240" w:after="0"/>
        <w:jc w:val="both"/>
        <w:textAlignment w:val="baseline"/>
        <w:rPr>
          <w:rFonts w:ascii="Arial" w:hAnsi="Arial" w:cs="Arial"/>
          <w:sz w:val="20"/>
          <w:szCs w:val="20"/>
        </w:rPr>
      </w:pPr>
      <w:r w:rsidRPr="00174E73">
        <w:rPr>
          <w:rFonts w:ascii="Arial" w:eastAsia="Times New Roman" w:hAnsi="Arial" w:cs="Arial"/>
          <w:sz w:val="20"/>
          <w:szCs w:val="20"/>
          <w:lang w:eastAsia="sl-SI"/>
        </w:rPr>
        <w:t>(2) </w:t>
      </w:r>
      <w:proofErr w:type="spellStart"/>
      <w:r w:rsidRPr="00174E73">
        <w:rPr>
          <w:rFonts w:ascii="Arial" w:hAnsi="Arial" w:cs="Arial"/>
          <w:sz w:val="20"/>
          <w:szCs w:val="20"/>
        </w:rPr>
        <w:t>Monitoring</w:t>
      </w:r>
      <w:proofErr w:type="spellEnd"/>
      <w:r w:rsidRPr="00174E73">
        <w:rPr>
          <w:rFonts w:ascii="Arial" w:hAnsi="Arial" w:cs="Arial"/>
          <w:sz w:val="20"/>
          <w:szCs w:val="20"/>
        </w:rPr>
        <w:t xml:space="preserve"> je treba spremljati toliko časa, da je možno zanesljivo določiti korelacijo med nivojem gladine v akumulaciji in izdatnostjo vodnega vira. </w:t>
      </w:r>
    </w:p>
    <w:p w14:paraId="0455BB0E" w14:textId="0044BA6A" w:rsidR="00F54960" w:rsidRPr="00174E73" w:rsidRDefault="00F54960" w:rsidP="00F54960">
      <w:pPr>
        <w:overflowPunct w:val="0"/>
        <w:autoSpaceDE w:val="0"/>
        <w:autoSpaceDN w:val="0"/>
        <w:adjustRightInd w:val="0"/>
        <w:spacing w:before="240" w:after="0"/>
        <w:jc w:val="both"/>
        <w:textAlignment w:val="baseline"/>
        <w:rPr>
          <w:rFonts w:ascii="Arial" w:hAnsi="Arial" w:cs="Arial"/>
          <w:sz w:val="20"/>
          <w:szCs w:val="20"/>
        </w:rPr>
      </w:pPr>
      <w:r w:rsidRPr="00174E73">
        <w:rPr>
          <w:rFonts w:ascii="Arial" w:eastAsia="Times New Roman" w:hAnsi="Arial" w:cs="Arial"/>
          <w:sz w:val="20"/>
          <w:szCs w:val="20"/>
          <w:lang w:eastAsia="sl-SI"/>
        </w:rPr>
        <w:t>(3) </w:t>
      </w:r>
      <w:r w:rsidRPr="00174E73">
        <w:rPr>
          <w:rFonts w:ascii="Arial" w:hAnsi="Arial" w:cs="Arial"/>
          <w:sz w:val="20"/>
          <w:szCs w:val="20"/>
        </w:rPr>
        <w:t xml:space="preserve">Minimalni nivo gladine v akumulaciji, ki ne vpliva na podeljene pravice črpalnih količin zajetja Ceršak, morata določiti koncesionar in </w:t>
      </w:r>
      <w:r w:rsidR="009B44CC" w:rsidRPr="00174E73">
        <w:rPr>
          <w:rFonts w:ascii="Arial" w:hAnsi="Arial" w:cs="Arial"/>
          <w:sz w:val="20"/>
          <w:szCs w:val="20"/>
        </w:rPr>
        <w:t>upravljavec</w:t>
      </w:r>
      <w:r w:rsidRPr="00174E73">
        <w:rPr>
          <w:rFonts w:ascii="Arial" w:hAnsi="Arial" w:cs="Arial"/>
          <w:sz w:val="20"/>
          <w:szCs w:val="20"/>
        </w:rPr>
        <w:t xml:space="preserve"> vodnega vira z medsebojnim dogovorom na podlagi </w:t>
      </w:r>
      <w:proofErr w:type="spellStart"/>
      <w:r w:rsidRPr="00174E73">
        <w:rPr>
          <w:rFonts w:ascii="Arial" w:hAnsi="Arial" w:cs="Arial"/>
          <w:sz w:val="20"/>
          <w:szCs w:val="20"/>
        </w:rPr>
        <w:t>monitoringa</w:t>
      </w:r>
      <w:proofErr w:type="spellEnd"/>
      <w:r w:rsidRPr="00174E73">
        <w:rPr>
          <w:rFonts w:ascii="Arial" w:hAnsi="Arial" w:cs="Arial"/>
          <w:sz w:val="20"/>
          <w:szCs w:val="20"/>
        </w:rPr>
        <w:t xml:space="preserve">. </w:t>
      </w:r>
    </w:p>
    <w:p w14:paraId="67F5A89A" w14:textId="77777777" w:rsidR="00F54960" w:rsidRPr="00174E73" w:rsidRDefault="00F54960" w:rsidP="00F54960">
      <w:pPr>
        <w:overflowPunct w:val="0"/>
        <w:autoSpaceDE w:val="0"/>
        <w:autoSpaceDN w:val="0"/>
        <w:adjustRightInd w:val="0"/>
        <w:spacing w:before="240" w:after="0"/>
        <w:jc w:val="both"/>
        <w:textAlignment w:val="baseline"/>
        <w:rPr>
          <w:rFonts w:ascii="Arial" w:hAnsi="Arial" w:cs="Arial"/>
          <w:sz w:val="20"/>
          <w:szCs w:val="20"/>
        </w:rPr>
      </w:pPr>
      <w:r w:rsidRPr="00174E73">
        <w:rPr>
          <w:rFonts w:ascii="Arial" w:eastAsia="Times New Roman" w:hAnsi="Arial" w:cs="Arial"/>
          <w:sz w:val="20"/>
          <w:szCs w:val="20"/>
          <w:lang w:eastAsia="sl-SI"/>
        </w:rPr>
        <w:t>(4) </w:t>
      </w:r>
      <w:r w:rsidRPr="00174E73">
        <w:rPr>
          <w:rFonts w:ascii="Arial" w:hAnsi="Arial" w:cs="Arial"/>
          <w:sz w:val="20"/>
          <w:szCs w:val="20"/>
        </w:rPr>
        <w:t xml:space="preserve">Tudi po določitvi minimalne nivoja gladine, je treba </w:t>
      </w:r>
      <w:proofErr w:type="spellStart"/>
      <w:r w:rsidRPr="00174E73">
        <w:rPr>
          <w:rFonts w:ascii="Arial" w:hAnsi="Arial" w:cs="Arial"/>
          <w:sz w:val="20"/>
          <w:szCs w:val="20"/>
        </w:rPr>
        <w:t>monitoring</w:t>
      </w:r>
      <w:proofErr w:type="spellEnd"/>
      <w:r w:rsidRPr="00174E73">
        <w:rPr>
          <w:rFonts w:ascii="Arial" w:hAnsi="Arial" w:cs="Arial"/>
          <w:sz w:val="20"/>
          <w:szCs w:val="20"/>
        </w:rPr>
        <w:t xml:space="preserve"> nadaljevati in preverjati ali so ti skladni z dogovorjenim minimalnim nivojem gladine v akumulaciji.</w:t>
      </w:r>
    </w:p>
    <w:p w14:paraId="00DF42CB" w14:textId="6DD6ED5B" w:rsidR="00726B54" w:rsidRPr="00174E73" w:rsidRDefault="00F54960" w:rsidP="00375783">
      <w:pPr>
        <w:overflowPunct w:val="0"/>
        <w:autoSpaceDE w:val="0"/>
        <w:autoSpaceDN w:val="0"/>
        <w:adjustRightInd w:val="0"/>
        <w:spacing w:before="240" w:after="0"/>
        <w:jc w:val="both"/>
        <w:textAlignment w:val="baseline"/>
        <w:rPr>
          <w:rFonts w:ascii="Arial" w:eastAsia="Times New Roman" w:hAnsi="Arial" w:cs="Arial"/>
          <w:b/>
          <w:sz w:val="20"/>
          <w:szCs w:val="20"/>
          <w:lang w:eastAsia="sl-SI"/>
        </w:rPr>
      </w:pPr>
      <w:r w:rsidRPr="00174E73">
        <w:rPr>
          <w:rFonts w:ascii="Arial" w:eastAsia="Times New Roman" w:hAnsi="Arial" w:cs="Arial"/>
          <w:sz w:val="20"/>
          <w:szCs w:val="20"/>
          <w:lang w:eastAsia="sl-SI"/>
        </w:rPr>
        <w:t>(5) </w:t>
      </w:r>
      <w:r w:rsidRPr="00174E73">
        <w:rPr>
          <w:rFonts w:ascii="Arial" w:hAnsi="Arial" w:cs="Arial"/>
          <w:sz w:val="20"/>
          <w:szCs w:val="20"/>
        </w:rPr>
        <w:t xml:space="preserve">Podatke </w:t>
      </w:r>
      <w:proofErr w:type="spellStart"/>
      <w:r w:rsidRPr="00174E73">
        <w:rPr>
          <w:rFonts w:ascii="Arial" w:hAnsi="Arial" w:cs="Arial"/>
          <w:sz w:val="20"/>
          <w:szCs w:val="20"/>
        </w:rPr>
        <w:t>monitoringa</w:t>
      </w:r>
      <w:proofErr w:type="spellEnd"/>
      <w:r w:rsidRPr="00174E73">
        <w:rPr>
          <w:rFonts w:ascii="Arial" w:hAnsi="Arial" w:cs="Arial"/>
          <w:sz w:val="20"/>
          <w:szCs w:val="20"/>
        </w:rPr>
        <w:t xml:space="preserve"> in analiz arhivirata izvajalec javne službe oskrbe s pitno vodo in koncesionar.</w:t>
      </w:r>
    </w:p>
    <w:p w14:paraId="5961EA45" w14:textId="258409F4" w:rsidR="000468DB" w:rsidRPr="00174E73" w:rsidRDefault="00174E73" w:rsidP="00174E73">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42C80CD7" w14:textId="0CD716A1" w:rsidR="00726B54" w:rsidRPr="00174E73" w:rsidRDefault="00726B54" w:rsidP="00726B54">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(prestavitev obstoječega kanalizacijskega voda)</w:t>
      </w:r>
    </w:p>
    <w:p w14:paraId="1C410FFD" w14:textId="58CFD701" w:rsidR="000468DB" w:rsidRPr="00174E73" w:rsidRDefault="00ED135C"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Obstoječi kanalizacijski vod, ki poteka preko VVO I je treba prestaviti izven tega območja najpozneje v roku petih let od uveljavitve te uredbe. </w:t>
      </w:r>
    </w:p>
    <w:p w14:paraId="2F037A9D" w14:textId="77777777" w:rsidR="006A2EFE" w:rsidRPr="00174E73" w:rsidRDefault="006A2EFE"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3383A59D" w14:textId="77777777" w:rsidR="006A2EFE" w:rsidRPr="00174E73" w:rsidRDefault="006A2EFE" w:rsidP="006A2EFE">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(postavitev ograje)</w:t>
      </w:r>
    </w:p>
    <w:p w14:paraId="0E2E7F0F" w14:textId="7129B3B6" w:rsidR="006A2EFE" w:rsidRPr="00174E73" w:rsidRDefault="006A2EF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Ograja okoli zajetij, ki so določena s to uredbo, se namestijo najpozneje v enem letu od uveljavitve te uredbe v skladu s predpisom, ki določa kriterije za označevanje vodovarstvenega območja</w:t>
      </w:r>
      <w:r w:rsidR="00483AF1" w:rsidRPr="00174E73">
        <w:rPr>
          <w:rFonts w:ascii="Arial" w:eastAsia="Times New Roman" w:hAnsi="Arial" w:cs="Arial"/>
          <w:sz w:val="20"/>
          <w:szCs w:val="20"/>
          <w:lang w:eastAsia="sl-SI"/>
        </w:rPr>
        <w:t>.</w:t>
      </w:r>
    </w:p>
    <w:p w14:paraId="61DD157E" w14:textId="1FA3853A" w:rsidR="002729CB" w:rsidRPr="000E44EA" w:rsidRDefault="002729CB" w:rsidP="00CB0884">
      <w:pPr>
        <w:pStyle w:val="Odstavekseznama"/>
        <w:numPr>
          <w:ilvl w:val="0"/>
          <w:numId w:val="35"/>
        </w:numPr>
        <w:suppressAutoHyphens/>
        <w:spacing w:before="360" w:after="60"/>
        <w:jc w:val="center"/>
        <w:outlineLvl w:val="3"/>
        <w:rPr>
          <w:rFonts w:cs="Arial"/>
          <w:b/>
          <w:sz w:val="20"/>
          <w:szCs w:val="20"/>
        </w:rPr>
      </w:pPr>
      <w:r w:rsidRPr="000E44EA">
        <w:rPr>
          <w:rFonts w:cs="Arial"/>
          <w:b/>
          <w:sz w:val="20"/>
          <w:szCs w:val="20"/>
        </w:rPr>
        <w:t>člen</w:t>
      </w:r>
    </w:p>
    <w:p w14:paraId="798E654D" w14:textId="77777777" w:rsidR="002729CB" w:rsidRPr="000E44EA" w:rsidRDefault="002729CB" w:rsidP="00375783">
      <w:pPr>
        <w:widowControl w:val="0"/>
        <w:spacing w:before="120" w:after="0"/>
        <w:jc w:val="center"/>
        <w:rPr>
          <w:rFonts w:ascii="Arial" w:eastAsia="Times New Roman" w:hAnsi="Arial" w:cs="Arial"/>
          <w:b/>
          <w:sz w:val="20"/>
          <w:szCs w:val="20"/>
        </w:rPr>
      </w:pPr>
      <w:r w:rsidRPr="000E44EA">
        <w:rPr>
          <w:rFonts w:ascii="Arial" w:eastAsia="Times New Roman" w:hAnsi="Arial" w:cs="Arial"/>
          <w:b/>
          <w:sz w:val="20"/>
          <w:szCs w:val="20"/>
        </w:rPr>
        <w:t>(veljavnost gnojilnega načrta)</w:t>
      </w:r>
    </w:p>
    <w:p w14:paraId="66D135B4" w14:textId="63751533" w:rsidR="002729CB" w:rsidRPr="000E44EA"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lang w:eastAsia="sl-SI"/>
        </w:rPr>
        <w:t xml:space="preserve">Gnojilni načrti, izdelani pred uveljavitvijo te uredbe, se uporabljajo kot gnojilni načrti iz </w:t>
      </w:r>
      <w:r w:rsidR="00786201" w:rsidRPr="000E44EA">
        <w:rPr>
          <w:rFonts w:ascii="Arial" w:eastAsia="Times New Roman" w:hAnsi="Arial" w:cs="Arial"/>
          <w:sz w:val="20"/>
          <w:szCs w:val="20"/>
          <w:lang w:eastAsia="sl-SI"/>
        </w:rPr>
        <w:t>drugega</w:t>
      </w:r>
      <w:r w:rsidR="00944F79" w:rsidRPr="000E44EA">
        <w:rPr>
          <w:rFonts w:ascii="Arial" w:eastAsia="Times New Roman" w:hAnsi="Arial" w:cs="Arial"/>
          <w:sz w:val="20"/>
          <w:szCs w:val="20"/>
          <w:lang w:eastAsia="sl-SI"/>
        </w:rPr>
        <w:t xml:space="preserve"> </w:t>
      </w:r>
      <w:r w:rsidRPr="000E44EA">
        <w:rPr>
          <w:rFonts w:ascii="Arial" w:eastAsia="Times New Roman" w:hAnsi="Arial" w:cs="Arial"/>
          <w:sz w:val="20"/>
          <w:szCs w:val="20"/>
          <w:lang w:eastAsia="sl-SI"/>
        </w:rPr>
        <w:t xml:space="preserve">odstavka </w:t>
      </w:r>
      <w:r w:rsidR="00944F79" w:rsidRPr="000E44EA">
        <w:rPr>
          <w:rFonts w:ascii="Arial" w:eastAsia="Times New Roman" w:hAnsi="Arial" w:cs="Arial"/>
          <w:sz w:val="20"/>
          <w:szCs w:val="20"/>
          <w:lang w:eastAsia="sl-SI"/>
        </w:rPr>
        <w:t>2</w:t>
      </w:r>
      <w:r w:rsidR="00786201" w:rsidRPr="000E44EA">
        <w:rPr>
          <w:rFonts w:ascii="Arial" w:eastAsia="Times New Roman" w:hAnsi="Arial" w:cs="Arial"/>
          <w:sz w:val="20"/>
          <w:szCs w:val="20"/>
          <w:lang w:eastAsia="sl-SI"/>
        </w:rPr>
        <w:t>2</w:t>
      </w:r>
      <w:r w:rsidRPr="000E44EA">
        <w:rPr>
          <w:rFonts w:ascii="Arial" w:eastAsia="Times New Roman" w:hAnsi="Arial" w:cs="Arial"/>
          <w:sz w:val="20"/>
          <w:szCs w:val="20"/>
          <w:lang w:eastAsia="sl-SI"/>
        </w:rPr>
        <w:t>. člena te uredbe do konca obdobja, za katero so bili izdelani.</w:t>
      </w:r>
    </w:p>
    <w:p w14:paraId="0306289D" w14:textId="343B8FB4" w:rsidR="002729CB" w:rsidRPr="000E44EA" w:rsidRDefault="002729CB" w:rsidP="00CB0884">
      <w:pPr>
        <w:pStyle w:val="Odstavekseznama"/>
        <w:numPr>
          <w:ilvl w:val="0"/>
          <w:numId w:val="35"/>
        </w:numPr>
        <w:suppressAutoHyphens/>
        <w:spacing w:before="360" w:after="60"/>
        <w:jc w:val="center"/>
        <w:outlineLvl w:val="3"/>
        <w:rPr>
          <w:rFonts w:cs="Arial"/>
          <w:b/>
          <w:sz w:val="20"/>
          <w:szCs w:val="20"/>
        </w:rPr>
      </w:pPr>
      <w:r w:rsidRPr="000E44EA">
        <w:rPr>
          <w:rFonts w:cs="Arial"/>
          <w:b/>
          <w:sz w:val="20"/>
          <w:szCs w:val="20"/>
        </w:rPr>
        <w:t>člen</w:t>
      </w:r>
    </w:p>
    <w:p w14:paraId="1E50C9EE" w14:textId="77777777" w:rsidR="002729CB" w:rsidRPr="000E44EA" w:rsidRDefault="002729CB" w:rsidP="00375783">
      <w:pPr>
        <w:widowControl w:val="0"/>
        <w:spacing w:before="120" w:after="0"/>
        <w:jc w:val="center"/>
        <w:rPr>
          <w:rFonts w:ascii="Arial" w:eastAsia="Times New Roman" w:hAnsi="Arial" w:cs="Arial"/>
          <w:b/>
          <w:sz w:val="20"/>
          <w:szCs w:val="20"/>
        </w:rPr>
      </w:pPr>
      <w:r w:rsidRPr="000E44EA">
        <w:rPr>
          <w:rFonts w:ascii="Arial" w:eastAsia="Times New Roman" w:hAnsi="Arial" w:cs="Arial"/>
          <w:b/>
          <w:sz w:val="20"/>
          <w:szCs w:val="20"/>
        </w:rPr>
        <w:t>(uskladitev ravnanj na kmetijskih zemljiščih)</w:t>
      </w:r>
    </w:p>
    <w:p w14:paraId="1C5F8077" w14:textId="2F86C11F"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E44EA">
        <w:rPr>
          <w:rFonts w:ascii="Arial" w:eastAsia="Times New Roman" w:hAnsi="Arial" w:cs="Arial"/>
          <w:sz w:val="20"/>
          <w:szCs w:val="20"/>
        </w:rPr>
        <w:t>Lastniki in drugi posestniki kmetijskih zemljišč morajo svoja ravnanja na kmetijskih zemljiščih</w:t>
      </w:r>
      <w:r w:rsidRPr="000E44EA">
        <w:rPr>
          <w:rFonts w:ascii="Arial" w:eastAsia="Times New Roman" w:hAnsi="Arial" w:cs="Arial"/>
          <w:sz w:val="20"/>
          <w:szCs w:val="20"/>
          <w:lang w:eastAsia="sl-SI"/>
        </w:rPr>
        <w:t xml:space="preserve"> uskladiti z določbami </w:t>
      </w:r>
      <w:r w:rsidR="00944F79" w:rsidRPr="000E44EA">
        <w:rPr>
          <w:rFonts w:ascii="Arial" w:eastAsia="Times New Roman" w:hAnsi="Arial" w:cs="Arial"/>
          <w:sz w:val="20"/>
          <w:szCs w:val="20"/>
          <w:lang w:eastAsia="sl-SI"/>
        </w:rPr>
        <w:t>2</w:t>
      </w:r>
      <w:r w:rsidR="00786201" w:rsidRPr="000E44EA">
        <w:rPr>
          <w:rFonts w:ascii="Arial" w:eastAsia="Times New Roman" w:hAnsi="Arial" w:cs="Arial"/>
          <w:sz w:val="20"/>
          <w:szCs w:val="20"/>
          <w:lang w:eastAsia="sl-SI"/>
        </w:rPr>
        <w:t>2</w:t>
      </w:r>
      <w:r w:rsidR="00FD6642" w:rsidRPr="000E44EA">
        <w:rPr>
          <w:rFonts w:ascii="Arial" w:eastAsia="Times New Roman" w:hAnsi="Arial" w:cs="Arial"/>
          <w:sz w:val="20"/>
          <w:szCs w:val="20"/>
          <w:lang w:eastAsia="sl-SI"/>
        </w:rPr>
        <w:t xml:space="preserve">. do </w:t>
      </w:r>
      <w:r w:rsidR="00944F79" w:rsidRPr="000E44EA">
        <w:rPr>
          <w:rFonts w:ascii="Arial" w:eastAsia="Times New Roman" w:hAnsi="Arial" w:cs="Arial"/>
          <w:sz w:val="20"/>
          <w:szCs w:val="20"/>
          <w:lang w:eastAsia="sl-SI"/>
        </w:rPr>
        <w:t>2</w:t>
      </w:r>
      <w:r w:rsidR="00786201" w:rsidRPr="000E44EA">
        <w:rPr>
          <w:rFonts w:ascii="Arial" w:eastAsia="Times New Roman" w:hAnsi="Arial" w:cs="Arial"/>
          <w:sz w:val="20"/>
          <w:szCs w:val="20"/>
          <w:lang w:eastAsia="sl-SI"/>
        </w:rPr>
        <w:t>5</w:t>
      </w:r>
      <w:r w:rsidRPr="000E44EA">
        <w:rPr>
          <w:rFonts w:ascii="Arial" w:eastAsia="Times New Roman" w:hAnsi="Arial" w:cs="Arial"/>
          <w:sz w:val="20"/>
          <w:szCs w:val="20"/>
          <w:lang w:eastAsia="sl-SI"/>
        </w:rPr>
        <w:t>. člena te uredbe najpozneje do 1. januarja 202</w:t>
      </w:r>
      <w:r w:rsidR="00B46C0D" w:rsidRPr="000E44EA">
        <w:rPr>
          <w:rFonts w:ascii="Arial" w:eastAsia="Times New Roman" w:hAnsi="Arial" w:cs="Arial"/>
          <w:sz w:val="20"/>
          <w:szCs w:val="20"/>
          <w:lang w:eastAsia="sl-SI"/>
        </w:rPr>
        <w:t>4</w:t>
      </w:r>
      <w:r w:rsidRPr="000E44EA">
        <w:rPr>
          <w:rFonts w:ascii="Arial" w:eastAsia="Times New Roman" w:hAnsi="Arial" w:cs="Arial"/>
          <w:sz w:val="20"/>
          <w:szCs w:val="20"/>
          <w:lang w:eastAsia="sl-SI"/>
        </w:rPr>
        <w:t>.</w:t>
      </w:r>
    </w:p>
    <w:p w14:paraId="16D006E9" w14:textId="18D4D366"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lastRenderedPageBreak/>
        <w:t>člen</w:t>
      </w:r>
    </w:p>
    <w:p w14:paraId="45A5DC88" w14:textId="28048826"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(začeti postopki</w:t>
      </w:r>
      <w:r w:rsidR="00B46C0D" w:rsidRPr="00174E73">
        <w:rPr>
          <w:rFonts w:ascii="Arial" w:eastAsia="Times New Roman" w:hAnsi="Arial" w:cs="Arial"/>
          <w:b/>
          <w:sz w:val="20"/>
          <w:szCs w:val="20"/>
        </w:rPr>
        <w:t xml:space="preserve"> za</w:t>
      </w:r>
      <w:r w:rsidR="00C619D2" w:rsidRPr="00174E73">
        <w:rPr>
          <w:rFonts w:ascii="Arial" w:eastAsia="Times New Roman" w:hAnsi="Arial" w:cs="Arial"/>
          <w:b/>
          <w:sz w:val="20"/>
          <w:szCs w:val="20"/>
        </w:rPr>
        <w:t xml:space="preserve"> </w:t>
      </w:r>
      <w:r w:rsidR="00B46C0D" w:rsidRPr="00174E73">
        <w:rPr>
          <w:rFonts w:ascii="Arial" w:eastAsia="Times New Roman" w:hAnsi="Arial" w:cs="Arial"/>
          <w:b/>
          <w:sz w:val="20"/>
          <w:szCs w:val="20"/>
        </w:rPr>
        <w:t>izdajo dovoljenj</w:t>
      </w:r>
      <w:r w:rsidRPr="00174E73">
        <w:rPr>
          <w:rFonts w:ascii="Arial" w:eastAsia="Times New Roman" w:hAnsi="Arial" w:cs="Arial"/>
          <w:b/>
          <w:sz w:val="20"/>
          <w:szCs w:val="20"/>
        </w:rPr>
        <w:t>)</w:t>
      </w:r>
    </w:p>
    <w:p w14:paraId="070A169D" w14:textId="1F4A0CC0" w:rsidR="002729CB" w:rsidRPr="00174E73" w:rsidRDefault="00B46C0D"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(1) </w:t>
      </w:r>
      <w:r w:rsidR="002729CB" w:rsidRPr="00174E73">
        <w:rPr>
          <w:rFonts w:ascii="Arial" w:eastAsia="Times New Roman" w:hAnsi="Arial" w:cs="Arial"/>
          <w:sz w:val="20"/>
          <w:szCs w:val="20"/>
          <w:lang w:eastAsia="sl-SI"/>
        </w:rPr>
        <w:t xml:space="preserve">Postopki za izdajo gradbenega dovoljenja in vodnega soglasja, začeti pred uveljavitvijo te uredbe, se končajo po dosedanjih predpisih. </w:t>
      </w:r>
    </w:p>
    <w:p w14:paraId="4C39BB63" w14:textId="080EE921" w:rsidR="00B46C0D" w:rsidRPr="00174E73" w:rsidRDefault="00B46C0D"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(2) Ne glede na prejšnji odstavek se postopki za izdajo gradbenega dovoljenja in vodnega soglasja oziroma mnenja za gradnjo, ki se nanaša na zagotavljanje komunalne opreme za odvajanje in čiščenje komunalne odpadne vode v skladu s predpisom, ki ureja odvajanje in čiščenje komunalne odpadne vode, začeti pred uveljavitvijo te uredbe, končajo v skladu s to uredbo.</w:t>
      </w:r>
    </w:p>
    <w:p w14:paraId="29124A45" w14:textId="57CDD26E"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 člen</w:t>
      </w:r>
    </w:p>
    <w:p w14:paraId="3DB80C9D"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(veljavna dovoljenja, informacije in soglasja)</w:t>
      </w:r>
    </w:p>
    <w:p w14:paraId="58C8AAD1"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Določbe te uredbe se ne uporabljajo za gradnje, za katere je bilo pred uveljavitvijo te uredbe:</w:t>
      </w:r>
    </w:p>
    <w:p w14:paraId="254DEE37" w14:textId="77777777" w:rsidR="002729CB" w:rsidRPr="00174E73" w:rsidRDefault="002729CB" w:rsidP="00CB0884">
      <w:pPr>
        <w:numPr>
          <w:ilvl w:val="0"/>
          <w:numId w:val="38"/>
        </w:numPr>
        <w:overflowPunct w:val="0"/>
        <w:autoSpaceDE w:val="0"/>
        <w:autoSpaceDN w:val="0"/>
        <w:adjustRightInd w:val="0"/>
        <w:spacing w:after="0"/>
        <w:jc w:val="both"/>
        <w:textAlignment w:val="baseline"/>
        <w:rPr>
          <w:rFonts w:ascii="Arial" w:eastAsia="Times New Roman" w:hAnsi="Arial" w:cs="Arial"/>
          <w:color w:val="000000"/>
          <w:sz w:val="20"/>
          <w:szCs w:val="20"/>
        </w:rPr>
      </w:pPr>
      <w:r w:rsidRPr="00174E73">
        <w:rPr>
          <w:rFonts w:ascii="Arial" w:eastAsia="Times New Roman" w:hAnsi="Arial" w:cs="Arial"/>
          <w:color w:val="000000"/>
          <w:sz w:val="20"/>
          <w:szCs w:val="20"/>
        </w:rPr>
        <w:t>izdano pravnomočno oziroma dokončno gradbeno dovoljenje,</w:t>
      </w:r>
    </w:p>
    <w:p w14:paraId="39B8891A" w14:textId="77777777" w:rsidR="002729CB" w:rsidRPr="00174E73" w:rsidRDefault="002729CB" w:rsidP="00CB0884">
      <w:pPr>
        <w:numPr>
          <w:ilvl w:val="0"/>
          <w:numId w:val="38"/>
        </w:numPr>
        <w:overflowPunct w:val="0"/>
        <w:autoSpaceDE w:val="0"/>
        <w:autoSpaceDN w:val="0"/>
        <w:adjustRightInd w:val="0"/>
        <w:spacing w:after="0"/>
        <w:jc w:val="both"/>
        <w:textAlignment w:val="baseline"/>
        <w:rPr>
          <w:rFonts w:ascii="Arial" w:eastAsia="Times New Roman" w:hAnsi="Arial" w:cs="Arial"/>
          <w:color w:val="000000"/>
          <w:sz w:val="20"/>
          <w:szCs w:val="20"/>
        </w:rPr>
      </w:pPr>
      <w:r w:rsidRPr="00174E73">
        <w:rPr>
          <w:rFonts w:ascii="Arial" w:eastAsia="Times New Roman" w:hAnsi="Arial" w:cs="Arial"/>
          <w:color w:val="000000"/>
          <w:sz w:val="20"/>
          <w:szCs w:val="20"/>
        </w:rPr>
        <w:t>izdana informacija o pogojih posega v prostor, ki lahko vpliva na vodni režim ali stanje voda, v postopku za pridobitev vodnega soglasja, če ni starejša od treh let, ali</w:t>
      </w:r>
    </w:p>
    <w:p w14:paraId="7C15095A" w14:textId="41EC7F5B" w:rsidR="00B903FB" w:rsidRPr="00174E73" w:rsidRDefault="002729CB" w:rsidP="00CB0884">
      <w:pPr>
        <w:numPr>
          <w:ilvl w:val="0"/>
          <w:numId w:val="38"/>
        </w:numPr>
        <w:overflowPunct w:val="0"/>
        <w:autoSpaceDE w:val="0"/>
        <w:autoSpaceDN w:val="0"/>
        <w:adjustRightInd w:val="0"/>
        <w:spacing w:after="0"/>
        <w:jc w:val="both"/>
        <w:textAlignment w:val="baseline"/>
        <w:rPr>
          <w:rFonts w:ascii="Arial" w:eastAsia="Times New Roman" w:hAnsi="Arial" w:cs="Arial"/>
          <w:color w:val="000000"/>
          <w:sz w:val="20"/>
          <w:szCs w:val="20"/>
        </w:rPr>
      </w:pPr>
      <w:r w:rsidRPr="00174E73">
        <w:rPr>
          <w:rFonts w:ascii="Arial" w:eastAsia="Times New Roman" w:hAnsi="Arial" w:cs="Arial"/>
          <w:color w:val="000000"/>
          <w:sz w:val="20"/>
          <w:szCs w:val="20"/>
        </w:rPr>
        <w:t>izdano pravnomočno oziroma dokončno vodno soglasje.</w:t>
      </w:r>
    </w:p>
    <w:p w14:paraId="2EC9E1A5" w14:textId="33884F9D" w:rsidR="002729CB" w:rsidRPr="00174E73" w:rsidRDefault="002729CB" w:rsidP="00CB0884">
      <w:pPr>
        <w:pStyle w:val="Odstavekseznama"/>
        <w:numPr>
          <w:ilvl w:val="0"/>
          <w:numId w:val="35"/>
        </w:numPr>
        <w:suppressAutoHyphens/>
        <w:spacing w:before="360" w:after="60"/>
        <w:jc w:val="center"/>
        <w:outlineLvl w:val="3"/>
        <w:rPr>
          <w:rFonts w:cs="Arial"/>
          <w:b/>
          <w:sz w:val="20"/>
          <w:szCs w:val="20"/>
        </w:rPr>
      </w:pPr>
      <w:r w:rsidRPr="00174E73">
        <w:rPr>
          <w:rFonts w:cs="Arial"/>
          <w:b/>
          <w:sz w:val="20"/>
          <w:szCs w:val="20"/>
        </w:rPr>
        <w:t>člen</w:t>
      </w:r>
    </w:p>
    <w:p w14:paraId="11E25415" w14:textId="77777777" w:rsidR="002729CB" w:rsidRPr="00174E73" w:rsidRDefault="002729CB" w:rsidP="00375783">
      <w:pPr>
        <w:widowControl w:val="0"/>
        <w:spacing w:before="120" w:after="0"/>
        <w:jc w:val="center"/>
        <w:rPr>
          <w:rFonts w:ascii="Arial" w:eastAsia="Times New Roman" w:hAnsi="Arial" w:cs="Arial"/>
          <w:b/>
          <w:sz w:val="20"/>
          <w:szCs w:val="20"/>
        </w:rPr>
      </w:pPr>
      <w:r w:rsidRPr="00174E73">
        <w:rPr>
          <w:rFonts w:ascii="Arial" w:eastAsia="Times New Roman" w:hAnsi="Arial" w:cs="Arial"/>
          <w:b/>
          <w:sz w:val="20"/>
          <w:szCs w:val="20"/>
        </w:rPr>
        <w:t>(začetek veljavnosti)</w:t>
      </w:r>
    </w:p>
    <w:p w14:paraId="32C054A4" w14:textId="77777777" w:rsidR="002729CB" w:rsidRPr="00174E73"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Ta uredba začne veljati petnajsti dan po objavi v Uradnem listu Republike Slovenije.</w:t>
      </w:r>
    </w:p>
    <w:p w14:paraId="177BD519" w14:textId="073BC378" w:rsidR="002729CB" w:rsidRPr="00174E73" w:rsidRDefault="002729CB" w:rsidP="00375783">
      <w:pPr>
        <w:overflowPunct w:val="0"/>
        <w:autoSpaceDE w:val="0"/>
        <w:autoSpaceDN w:val="0"/>
        <w:adjustRightInd w:val="0"/>
        <w:spacing w:before="480" w:after="0"/>
        <w:jc w:val="both"/>
        <w:textAlignment w:val="baseline"/>
        <w:rPr>
          <w:rFonts w:ascii="Arial" w:eastAsia="Times New Roman" w:hAnsi="Arial" w:cs="Arial"/>
          <w:snapToGrid w:val="0"/>
          <w:sz w:val="20"/>
          <w:szCs w:val="20"/>
          <w:lang w:eastAsia="sl-SI"/>
        </w:rPr>
      </w:pPr>
      <w:r w:rsidRPr="00174E73">
        <w:rPr>
          <w:rFonts w:ascii="Arial" w:eastAsia="Times New Roman" w:hAnsi="Arial" w:cs="Arial"/>
          <w:snapToGrid w:val="0"/>
          <w:sz w:val="20"/>
          <w:szCs w:val="20"/>
          <w:lang w:eastAsia="sl-SI"/>
        </w:rPr>
        <w:t xml:space="preserve">Št. </w:t>
      </w:r>
    </w:p>
    <w:p w14:paraId="04AAD86F" w14:textId="77777777" w:rsidR="002729CB" w:rsidRPr="00174E73" w:rsidRDefault="002729CB" w:rsidP="00375783">
      <w:pPr>
        <w:overflowPunct w:val="0"/>
        <w:autoSpaceDE w:val="0"/>
        <w:autoSpaceDN w:val="0"/>
        <w:adjustRightInd w:val="0"/>
        <w:spacing w:after="0"/>
        <w:jc w:val="both"/>
        <w:textAlignment w:val="baseline"/>
        <w:rPr>
          <w:rFonts w:ascii="Arial" w:eastAsia="Times New Roman" w:hAnsi="Arial" w:cs="Arial"/>
          <w:snapToGrid w:val="0"/>
          <w:sz w:val="20"/>
          <w:szCs w:val="20"/>
          <w:lang w:eastAsia="sl-SI"/>
        </w:rPr>
      </w:pPr>
      <w:r w:rsidRPr="00174E73">
        <w:rPr>
          <w:rFonts w:ascii="Arial" w:eastAsia="Times New Roman" w:hAnsi="Arial" w:cs="Arial"/>
          <w:snapToGrid w:val="0"/>
          <w:sz w:val="20"/>
          <w:szCs w:val="20"/>
          <w:lang w:eastAsia="sl-SI"/>
        </w:rPr>
        <w:t xml:space="preserve">Ljubljana,  </w:t>
      </w:r>
    </w:p>
    <w:p w14:paraId="293DBE37" w14:textId="1AC678BC" w:rsidR="002729CB" w:rsidRPr="00174E73" w:rsidRDefault="002729CB"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 xml:space="preserve">EVA </w:t>
      </w:r>
    </w:p>
    <w:p w14:paraId="40B71E0B" w14:textId="77777777" w:rsidR="002729CB" w:rsidRPr="00174E73" w:rsidRDefault="002729CB" w:rsidP="00375783">
      <w:pPr>
        <w:overflowPunct w:val="0"/>
        <w:autoSpaceDE w:val="0"/>
        <w:autoSpaceDN w:val="0"/>
        <w:adjustRightInd w:val="0"/>
        <w:spacing w:before="480" w:after="0"/>
        <w:ind w:left="5670"/>
        <w:jc w:val="center"/>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Vlada Republike Slovenije</w:t>
      </w:r>
    </w:p>
    <w:p w14:paraId="4C087293" w14:textId="77777777" w:rsidR="002729CB" w:rsidRPr="00174E73" w:rsidRDefault="002729CB"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sidRPr="00174E73">
        <w:rPr>
          <w:rFonts w:ascii="Arial" w:eastAsia="Times New Roman" w:hAnsi="Arial" w:cs="Arial"/>
          <w:sz w:val="20"/>
          <w:szCs w:val="20"/>
          <w:lang w:eastAsia="sl-SI"/>
        </w:rPr>
        <w:t>Janez JANŠA</w:t>
      </w:r>
    </w:p>
    <w:p w14:paraId="7B203E6D" w14:textId="77777777" w:rsidR="002729CB" w:rsidRPr="00174E73" w:rsidRDefault="002729CB" w:rsidP="00375783">
      <w:pPr>
        <w:overflowPunct w:val="0"/>
        <w:autoSpaceDE w:val="0"/>
        <w:autoSpaceDN w:val="0"/>
        <w:adjustRightInd w:val="0"/>
        <w:spacing w:after="0"/>
        <w:ind w:left="5670"/>
        <w:jc w:val="center"/>
        <w:textAlignment w:val="baseline"/>
        <w:rPr>
          <w:rFonts w:ascii="Arial" w:eastAsia="Times New Roman" w:hAnsi="Arial" w:cs="Arial"/>
          <w:sz w:val="20"/>
          <w:szCs w:val="20"/>
          <w:highlight w:val="yellow"/>
          <w:lang w:eastAsia="sl-SI"/>
        </w:rPr>
      </w:pPr>
      <w:r w:rsidRPr="00174E73">
        <w:rPr>
          <w:rFonts w:ascii="Arial" w:eastAsia="Times New Roman" w:hAnsi="Arial" w:cs="Arial"/>
          <w:sz w:val="20"/>
          <w:szCs w:val="20"/>
          <w:lang w:eastAsia="sl-SI"/>
        </w:rPr>
        <w:t>predsednik</w:t>
      </w:r>
    </w:p>
    <w:p w14:paraId="1F07D150" w14:textId="77777777" w:rsidR="002729CB" w:rsidRPr="00174E73" w:rsidRDefault="002729CB" w:rsidP="00375783">
      <w:pPr>
        <w:tabs>
          <w:tab w:val="left" w:pos="993"/>
        </w:tabs>
        <w:spacing w:after="0"/>
        <w:rPr>
          <w:rFonts w:ascii="Arial" w:eastAsia="Times New Roman" w:hAnsi="Arial" w:cs="Arial"/>
          <w:sz w:val="20"/>
          <w:szCs w:val="20"/>
        </w:rPr>
      </w:pPr>
    </w:p>
    <w:p w14:paraId="310B8B58" w14:textId="66FCA630" w:rsidR="005C4033" w:rsidRPr="00174E73" w:rsidRDefault="005C4033" w:rsidP="0003752B">
      <w:pPr>
        <w:spacing w:after="0"/>
        <w:rPr>
          <w:rFonts w:ascii="Arial" w:eastAsia="Times New Roman" w:hAnsi="Arial" w:cs="Arial"/>
          <w:b/>
          <w:sz w:val="20"/>
          <w:szCs w:val="20"/>
        </w:rPr>
      </w:pPr>
    </w:p>
    <w:sectPr w:rsidR="005C4033" w:rsidRPr="00174E73">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A1F634E" w15:done="0"/>
  <w15:commentEx w15:paraId="21E342D5" w15:paraIdParent="6A1F634E" w15:done="0"/>
  <w15:commentEx w15:paraId="26F965E5" w15:done="0"/>
  <w15:commentEx w15:paraId="27640496" w15:done="0"/>
  <w15:commentEx w15:paraId="089800E1" w15:paraIdParent="27640496" w15:done="0"/>
  <w15:commentEx w15:paraId="2F4D9138" w15:done="0"/>
  <w15:commentEx w15:paraId="3353F6BA" w15:done="0"/>
  <w15:commentEx w15:paraId="7FD4AE8F" w15:done="0"/>
  <w15:commentEx w15:paraId="63B12613" w15:paraIdParent="7FD4AE8F" w15:done="0"/>
  <w15:commentEx w15:paraId="61F76044" w15:done="0"/>
  <w15:commentEx w15:paraId="078EE01E" w15:done="0"/>
  <w15:commentEx w15:paraId="43DCFA4A" w15:done="0"/>
  <w15:commentEx w15:paraId="2ED8E5C0" w15:paraIdParent="43DCFA4A" w15:done="0"/>
  <w15:commentEx w15:paraId="438E646F" w15:done="0"/>
  <w15:commentEx w15:paraId="123C031D" w15:done="0"/>
  <w15:commentEx w15:paraId="3074084B" w15:done="0"/>
  <w15:commentEx w15:paraId="3947350A" w15:done="0"/>
  <w15:commentEx w15:paraId="6308DB98" w15:paraIdParent="3947350A" w15:done="0"/>
  <w15:commentEx w15:paraId="7035B6CC" w15:done="0"/>
  <w15:commentEx w15:paraId="10A059CA" w15:paraIdParent="7035B6CC" w15:done="0"/>
  <w15:commentEx w15:paraId="64DDEC0F" w15:done="0"/>
  <w15:commentEx w15:paraId="4B9AC54C" w15:done="0"/>
  <w15:commentEx w15:paraId="246CB51A" w15:done="0"/>
  <w15:commentEx w15:paraId="6E80BDE1" w15:done="0"/>
  <w15:commentEx w15:paraId="6D6F17BB" w15:done="0"/>
  <w15:commentEx w15:paraId="49C0A3C5" w15:paraIdParent="6D6F17BB" w15:done="0"/>
  <w15:commentEx w15:paraId="2DE51CFD" w15:done="0"/>
  <w15:commentEx w15:paraId="42E374B0" w15:paraIdParent="2DE51CFD" w15:done="0"/>
  <w15:commentEx w15:paraId="4C0B2BCA" w15:done="0"/>
  <w15:commentEx w15:paraId="46961FEE" w15:done="0"/>
  <w15:commentEx w15:paraId="7E697490" w15:paraIdParent="46961FEE" w15:done="0"/>
  <w15:commentEx w15:paraId="06EF4B52" w15:done="0"/>
  <w15:commentEx w15:paraId="0DE26B63" w15:paraIdParent="06EF4B52" w15:done="0"/>
  <w15:commentEx w15:paraId="56E8CD85" w15:done="0"/>
  <w15:commentEx w15:paraId="6EEB3857" w15:paraIdParent="56E8CD85" w15:done="0"/>
  <w15:commentEx w15:paraId="5CC66EA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EEEF0C" w16cex:dateUtc="2021-09-17T08:40:00Z"/>
  <w16cex:commentExtensible w16cex:durableId="24EEEF50" w16cex:dateUtc="2021-09-17T08:41:00Z"/>
  <w16cex:commentExtensible w16cex:durableId="24EEEF8D" w16cex:dateUtc="2021-09-17T08:42:00Z"/>
  <w16cex:commentExtensible w16cex:durableId="24EEF19B" w16cex:dateUtc="2021-09-17T08:51:00Z"/>
  <w16cex:commentExtensible w16cex:durableId="24EF0B17" w16cex:dateUtc="2021-09-17T10:39:00Z"/>
  <w16cex:commentExtensible w16cex:durableId="24EF1768" w16cex:dateUtc="2021-09-17T11:32:00Z"/>
  <w16cex:commentExtensible w16cex:durableId="24EF17E1" w16cex:dateUtc="2021-09-17T11:34:00Z"/>
  <w16cex:commentExtensible w16cex:durableId="24EF1854" w16cex:dateUtc="2021-09-17T11:36:00Z"/>
  <w16cex:commentExtensible w16cex:durableId="24EF1880" w16cex:dateUtc="2021-09-17T11:37:00Z"/>
  <w16cex:commentExtensible w16cex:durableId="24EF18D8" w16cex:dateUtc="2021-09-17T11:38:00Z"/>
  <w16cex:commentExtensible w16cex:durableId="24EF195C" w16cex:dateUtc="2021-09-17T11:40:00Z"/>
  <w16cex:commentExtensible w16cex:durableId="24EF19D7" w16cex:dateUtc="2021-09-17T11:42:00Z"/>
  <w16cex:commentExtensible w16cex:durableId="24EF1BF5" w16cex:dateUtc="2021-09-17T11:51:00Z"/>
  <w16cex:commentExtensible w16cex:durableId="24EF1AE9" w16cex:dateUtc="2021-09-17T11:47:00Z"/>
  <w16cex:commentExtensible w16cex:durableId="24EF1D11" w16cex:dateUtc="2021-09-17T11:56:00Z"/>
  <w16cex:commentExtensible w16cex:durableId="24F30F95" w16cex:dateUtc="2021-09-20T11:48:00Z"/>
  <w16cex:commentExtensible w16cex:durableId="24F3101B" w16cex:dateUtc="2021-09-20T11:50:00Z"/>
  <w16cex:commentExtensible w16cex:durableId="24F3117D" w16cex:dateUtc="2021-09-20T11:56:00Z"/>
  <w16cex:commentExtensible w16cex:durableId="24F312F6" w16cex:dateUtc="2021-09-20T12:02:00Z"/>
  <w16cex:commentExtensible w16cex:durableId="24F31395" w16cex:dateUtc="2021-09-20T12:05:00Z"/>
  <w16cex:commentExtensible w16cex:durableId="24F3150E" w16cex:dateUtc="2021-09-20T12: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A1F634E" w16cid:durableId="24EEEC45"/>
  <w16cid:commentId w16cid:paraId="21E342D5" w16cid:durableId="24EEEF0C"/>
  <w16cid:commentId w16cid:paraId="26F965E5" w16cid:durableId="24EEEF50"/>
  <w16cid:commentId w16cid:paraId="27640496" w16cid:durableId="24EEEC46"/>
  <w16cid:commentId w16cid:paraId="089800E1" w16cid:durableId="24EEEF8D"/>
  <w16cid:commentId w16cid:paraId="2F4D9138" w16cid:durableId="24EEEC47"/>
  <w16cid:commentId w16cid:paraId="3353F6BA" w16cid:durableId="24EEF19B"/>
  <w16cid:commentId w16cid:paraId="7FD4AE8F" w16cid:durableId="24EEEC48"/>
  <w16cid:commentId w16cid:paraId="63B12613" w16cid:durableId="24EF0B17"/>
  <w16cid:commentId w16cid:paraId="61F76044" w16cid:durableId="24EF1768"/>
  <w16cid:commentId w16cid:paraId="078EE01E" w16cid:durableId="24EF17E1"/>
  <w16cid:commentId w16cid:paraId="43DCFA4A" w16cid:durableId="24EEEC49"/>
  <w16cid:commentId w16cid:paraId="2ED8E5C0" w16cid:durableId="24EF1854"/>
  <w16cid:commentId w16cid:paraId="438E646F" w16cid:durableId="24EF1880"/>
  <w16cid:commentId w16cid:paraId="123C031D" w16cid:durableId="24EF18D8"/>
  <w16cid:commentId w16cid:paraId="3074084B" w16cid:durableId="24EF195C"/>
  <w16cid:commentId w16cid:paraId="3947350A" w16cid:durableId="24EEEC4A"/>
  <w16cid:commentId w16cid:paraId="6308DB98" w16cid:durableId="24EF19D7"/>
  <w16cid:commentId w16cid:paraId="7035B6CC" w16cid:durableId="24EEEC4B"/>
  <w16cid:commentId w16cid:paraId="10A059CA" w16cid:durableId="24EF1BF5"/>
  <w16cid:commentId w16cid:paraId="64DDEC0F" w16cid:durableId="24EF1AE9"/>
  <w16cid:commentId w16cid:paraId="4B9AC54C" w16cid:durableId="24EEEC4C"/>
  <w16cid:commentId w16cid:paraId="246CB51A" w16cid:durableId="24EF1D11"/>
  <w16cid:commentId w16cid:paraId="6E80BDE1" w16cid:durableId="24EEEC4D"/>
  <w16cid:commentId w16cid:paraId="6D6F17BB" w16cid:durableId="24EEEC4E"/>
  <w16cid:commentId w16cid:paraId="49C0A3C5" w16cid:durableId="24F30F95"/>
  <w16cid:commentId w16cid:paraId="2DE51CFD" w16cid:durableId="24EEEC4F"/>
  <w16cid:commentId w16cid:paraId="42E374B0" w16cid:durableId="24F3101B"/>
  <w16cid:commentId w16cid:paraId="4C0B2BCA" w16cid:durableId="24EEEC50"/>
  <w16cid:commentId w16cid:paraId="46961FEE" w16cid:durableId="24EEEC51"/>
  <w16cid:commentId w16cid:paraId="7E697490" w16cid:durableId="24F3117D"/>
  <w16cid:commentId w16cid:paraId="06EF4B52" w16cid:durableId="24EEEC52"/>
  <w16cid:commentId w16cid:paraId="0DE26B63" w16cid:durableId="24F312F6"/>
  <w16cid:commentId w16cid:paraId="56E8CD85" w16cid:durableId="24EEEC53"/>
  <w16cid:commentId w16cid:paraId="6EEB3857" w16cid:durableId="24F31395"/>
  <w16cid:commentId w16cid:paraId="5CC66EAA" w16cid:durableId="24F3150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133E38"/>
    <w:multiLevelType w:val="hybridMultilevel"/>
    <w:tmpl w:val="3B6C0CDE"/>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130603FC"/>
    <w:multiLevelType w:val="hybridMultilevel"/>
    <w:tmpl w:val="F4D2D4C4"/>
    <w:lvl w:ilvl="0" w:tplc="02444426">
      <w:start w:val="1"/>
      <w:numFmt w:val="bullet"/>
      <w:lvlText w:val=""/>
      <w:lvlJc w:val="left"/>
      <w:pPr>
        <w:ind w:left="360" w:hanging="360"/>
      </w:pPr>
      <w:rPr>
        <w:rFonts w:ascii="Symbol" w:hAnsi="Symbol" w:hint="default"/>
      </w:rPr>
    </w:lvl>
    <w:lvl w:ilvl="1" w:tplc="04240003">
      <w:start w:val="1"/>
      <w:numFmt w:val="bullet"/>
      <w:lvlText w:val="o"/>
      <w:lvlJc w:val="left"/>
      <w:pPr>
        <w:ind w:left="-1821" w:hanging="360"/>
      </w:pPr>
      <w:rPr>
        <w:rFonts w:ascii="Courier New" w:hAnsi="Courier New" w:cs="Courier New" w:hint="default"/>
      </w:rPr>
    </w:lvl>
    <w:lvl w:ilvl="2" w:tplc="04240005" w:tentative="1">
      <w:start w:val="1"/>
      <w:numFmt w:val="bullet"/>
      <w:lvlText w:val=""/>
      <w:lvlJc w:val="left"/>
      <w:pPr>
        <w:ind w:left="-1101" w:hanging="360"/>
      </w:pPr>
      <w:rPr>
        <w:rFonts w:ascii="Wingdings" w:hAnsi="Wingdings" w:hint="default"/>
      </w:rPr>
    </w:lvl>
    <w:lvl w:ilvl="3" w:tplc="04240001" w:tentative="1">
      <w:start w:val="1"/>
      <w:numFmt w:val="bullet"/>
      <w:lvlText w:val=""/>
      <w:lvlJc w:val="left"/>
      <w:pPr>
        <w:ind w:left="-381" w:hanging="360"/>
      </w:pPr>
      <w:rPr>
        <w:rFonts w:ascii="Symbol" w:hAnsi="Symbol" w:hint="default"/>
      </w:rPr>
    </w:lvl>
    <w:lvl w:ilvl="4" w:tplc="04240003" w:tentative="1">
      <w:start w:val="1"/>
      <w:numFmt w:val="bullet"/>
      <w:lvlText w:val="o"/>
      <w:lvlJc w:val="left"/>
      <w:pPr>
        <w:ind w:left="339" w:hanging="360"/>
      </w:pPr>
      <w:rPr>
        <w:rFonts w:ascii="Courier New" w:hAnsi="Courier New" w:cs="Courier New" w:hint="default"/>
      </w:rPr>
    </w:lvl>
    <w:lvl w:ilvl="5" w:tplc="04240005" w:tentative="1">
      <w:start w:val="1"/>
      <w:numFmt w:val="bullet"/>
      <w:lvlText w:val=""/>
      <w:lvlJc w:val="left"/>
      <w:pPr>
        <w:ind w:left="1059" w:hanging="360"/>
      </w:pPr>
      <w:rPr>
        <w:rFonts w:ascii="Wingdings" w:hAnsi="Wingdings" w:hint="default"/>
      </w:rPr>
    </w:lvl>
    <w:lvl w:ilvl="6" w:tplc="04240001" w:tentative="1">
      <w:start w:val="1"/>
      <w:numFmt w:val="bullet"/>
      <w:lvlText w:val=""/>
      <w:lvlJc w:val="left"/>
      <w:pPr>
        <w:ind w:left="1779" w:hanging="360"/>
      </w:pPr>
      <w:rPr>
        <w:rFonts w:ascii="Symbol" w:hAnsi="Symbol" w:hint="default"/>
      </w:rPr>
    </w:lvl>
    <w:lvl w:ilvl="7" w:tplc="04240003" w:tentative="1">
      <w:start w:val="1"/>
      <w:numFmt w:val="bullet"/>
      <w:lvlText w:val="o"/>
      <w:lvlJc w:val="left"/>
      <w:pPr>
        <w:ind w:left="2499" w:hanging="360"/>
      </w:pPr>
      <w:rPr>
        <w:rFonts w:ascii="Courier New" w:hAnsi="Courier New" w:cs="Courier New" w:hint="default"/>
      </w:rPr>
    </w:lvl>
    <w:lvl w:ilvl="8" w:tplc="04240005" w:tentative="1">
      <w:start w:val="1"/>
      <w:numFmt w:val="bullet"/>
      <w:lvlText w:val=""/>
      <w:lvlJc w:val="left"/>
      <w:pPr>
        <w:ind w:left="3219" w:hanging="360"/>
      </w:pPr>
      <w:rPr>
        <w:rFonts w:ascii="Wingdings" w:hAnsi="Wingdings" w:hint="default"/>
      </w:rPr>
    </w:lvl>
  </w:abstractNum>
  <w:abstractNum w:abstractNumId="3">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nsid w:val="22497FAA"/>
    <w:multiLevelType w:val="hybridMultilevel"/>
    <w:tmpl w:val="8026C99C"/>
    <w:lvl w:ilvl="0" w:tplc="E3AA8C5C">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6">
    <w:nsid w:val="24521A45"/>
    <w:multiLevelType w:val="hybridMultilevel"/>
    <w:tmpl w:val="F384BD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ADA2B19"/>
    <w:multiLevelType w:val="hybridMultilevel"/>
    <w:tmpl w:val="48C05A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C74180C"/>
    <w:multiLevelType w:val="hybridMultilevel"/>
    <w:tmpl w:val="0C7C3D5A"/>
    <w:styleLink w:val="Alinejazaodstavkom2"/>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448D1CBA"/>
    <w:multiLevelType w:val="hybridMultilevel"/>
    <w:tmpl w:val="8D464A2C"/>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6">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5AD14318"/>
    <w:multiLevelType w:val="hybridMultilevel"/>
    <w:tmpl w:val="521EC7AC"/>
    <w:lvl w:ilvl="0" w:tplc="02444426">
      <w:start w:val="1"/>
      <w:numFmt w:val="bullet"/>
      <w:lvlText w:val=""/>
      <w:lvlJc w:val="left"/>
      <w:pPr>
        <w:ind w:left="644" w:hanging="360"/>
      </w:pPr>
      <w:rPr>
        <w:rFonts w:ascii="Symbol" w:hAnsi="Symbol" w:hint="default"/>
      </w:rPr>
    </w:lvl>
    <w:lvl w:ilvl="1" w:tplc="04240003">
      <w:start w:val="1"/>
      <w:numFmt w:val="bullet"/>
      <w:lvlText w:val="o"/>
      <w:lvlJc w:val="left"/>
      <w:pPr>
        <w:ind w:left="-1537" w:hanging="360"/>
      </w:pPr>
      <w:rPr>
        <w:rFonts w:ascii="Courier New" w:hAnsi="Courier New" w:cs="Courier New" w:hint="default"/>
      </w:rPr>
    </w:lvl>
    <w:lvl w:ilvl="2" w:tplc="04240005" w:tentative="1">
      <w:start w:val="1"/>
      <w:numFmt w:val="bullet"/>
      <w:lvlText w:val=""/>
      <w:lvlJc w:val="left"/>
      <w:pPr>
        <w:ind w:left="-817" w:hanging="360"/>
      </w:pPr>
      <w:rPr>
        <w:rFonts w:ascii="Wingdings" w:hAnsi="Wingdings" w:hint="default"/>
      </w:rPr>
    </w:lvl>
    <w:lvl w:ilvl="3" w:tplc="04240001" w:tentative="1">
      <w:start w:val="1"/>
      <w:numFmt w:val="bullet"/>
      <w:lvlText w:val=""/>
      <w:lvlJc w:val="left"/>
      <w:pPr>
        <w:ind w:left="-97" w:hanging="360"/>
      </w:pPr>
      <w:rPr>
        <w:rFonts w:ascii="Symbol" w:hAnsi="Symbol" w:hint="default"/>
      </w:rPr>
    </w:lvl>
    <w:lvl w:ilvl="4" w:tplc="04240003" w:tentative="1">
      <w:start w:val="1"/>
      <w:numFmt w:val="bullet"/>
      <w:lvlText w:val="o"/>
      <w:lvlJc w:val="left"/>
      <w:pPr>
        <w:ind w:left="623" w:hanging="360"/>
      </w:pPr>
      <w:rPr>
        <w:rFonts w:ascii="Courier New" w:hAnsi="Courier New" w:cs="Courier New" w:hint="default"/>
      </w:rPr>
    </w:lvl>
    <w:lvl w:ilvl="5" w:tplc="04240005" w:tentative="1">
      <w:start w:val="1"/>
      <w:numFmt w:val="bullet"/>
      <w:lvlText w:val=""/>
      <w:lvlJc w:val="left"/>
      <w:pPr>
        <w:ind w:left="1343" w:hanging="360"/>
      </w:pPr>
      <w:rPr>
        <w:rFonts w:ascii="Wingdings" w:hAnsi="Wingdings" w:hint="default"/>
      </w:rPr>
    </w:lvl>
    <w:lvl w:ilvl="6" w:tplc="04240001" w:tentative="1">
      <w:start w:val="1"/>
      <w:numFmt w:val="bullet"/>
      <w:lvlText w:val=""/>
      <w:lvlJc w:val="left"/>
      <w:pPr>
        <w:ind w:left="2063" w:hanging="360"/>
      </w:pPr>
      <w:rPr>
        <w:rFonts w:ascii="Symbol" w:hAnsi="Symbol" w:hint="default"/>
      </w:rPr>
    </w:lvl>
    <w:lvl w:ilvl="7" w:tplc="04240003" w:tentative="1">
      <w:start w:val="1"/>
      <w:numFmt w:val="bullet"/>
      <w:lvlText w:val="o"/>
      <w:lvlJc w:val="left"/>
      <w:pPr>
        <w:ind w:left="2783" w:hanging="360"/>
      </w:pPr>
      <w:rPr>
        <w:rFonts w:ascii="Courier New" w:hAnsi="Courier New" w:cs="Courier New" w:hint="default"/>
      </w:rPr>
    </w:lvl>
    <w:lvl w:ilvl="8" w:tplc="04240005" w:tentative="1">
      <w:start w:val="1"/>
      <w:numFmt w:val="bullet"/>
      <w:lvlText w:val=""/>
      <w:lvlJc w:val="left"/>
      <w:pPr>
        <w:ind w:left="3503" w:hanging="360"/>
      </w:pPr>
      <w:rPr>
        <w:rFonts w:ascii="Wingdings" w:hAnsi="Wingdings" w:hint="default"/>
      </w:rPr>
    </w:lvl>
  </w:abstractNum>
  <w:abstractNum w:abstractNumId="28">
    <w:nsid w:val="5AE00682"/>
    <w:multiLevelType w:val="hybridMultilevel"/>
    <w:tmpl w:val="40DA703C"/>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638C2D82"/>
    <w:multiLevelType w:val="hybridMultilevel"/>
    <w:tmpl w:val="0F4C4C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2">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7079184F"/>
    <w:multiLevelType w:val="hybridMultilevel"/>
    <w:tmpl w:val="AC42FC56"/>
    <w:lvl w:ilvl="0" w:tplc="0424000F">
      <w:start w:val="1"/>
      <w:numFmt w:val="decimal"/>
      <w:lvlText w:val="%1."/>
      <w:lvlJc w:val="left"/>
      <w:pPr>
        <w:ind w:left="360" w:hanging="360"/>
      </w:pPr>
      <w:rPr>
        <w:rFonts w:hint="default"/>
      </w:rPr>
    </w:lvl>
    <w:lvl w:ilvl="1" w:tplc="04240003">
      <w:start w:val="1"/>
      <w:numFmt w:val="bullet"/>
      <w:lvlText w:val="o"/>
      <w:lvlJc w:val="left"/>
      <w:pPr>
        <w:ind w:left="-1821" w:hanging="360"/>
      </w:pPr>
      <w:rPr>
        <w:rFonts w:ascii="Courier New" w:hAnsi="Courier New" w:cs="Courier New" w:hint="default"/>
      </w:rPr>
    </w:lvl>
    <w:lvl w:ilvl="2" w:tplc="04240005" w:tentative="1">
      <w:start w:val="1"/>
      <w:numFmt w:val="bullet"/>
      <w:lvlText w:val=""/>
      <w:lvlJc w:val="left"/>
      <w:pPr>
        <w:ind w:left="-1101" w:hanging="360"/>
      </w:pPr>
      <w:rPr>
        <w:rFonts w:ascii="Wingdings" w:hAnsi="Wingdings" w:hint="default"/>
      </w:rPr>
    </w:lvl>
    <w:lvl w:ilvl="3" w:tplc="04240001" w:tentative="1">
      <w:start w:val="1"/>
      <w:numFmt w:val="bullet"/>
      <w:lvlText w:val=""/>
      <w:lvlJc w:val="left"/>
      <w:pPr>
        <w:ind w:left="-381" w:hanging="360"/>
      </w:pPr>
      <w:rPr>
        <w:rFonts w:ascii="Symbol" w:hAnsi="Symbol" w:hint="default"/>
      </w:rPr>
    </w:lvl>
    <w:lvl w:ilvl="4" w:tplc="04240003" w:tentative="1">
      <w:start w:val="1"/>
      <w:numFmt w:val="bullet"/>
      <w:lvlText w:val="o"/>
      <w:lvlJc w:val="left"/>
      <w:pPr>
        <w:ind w:left="339" w:hanging="360"/>
      </w:pPr>
      <w:rPr>
        <w:rFonts w:ascii="Courier New" w:hAnsi="Courier New" w:cs="Courier New" w:hint="default"/>
      </w:rPr>
    </w:lvl>
    <w:lvl w:ilvl="5" w:tplc="04240005" w:tentative="1">
      <w:start w:val="1"/>
      <w:numFmt w:val="bullet"/>
      <w:lvlText w:val=""/>
      <w:lvlJc w:val="left"/>
      <w:pPr>
        <w:ind w:left="1059" w:hanging="360"/>
      </w:pPr>
      <w:rPr>
        <w:rFonts w:ascii="Wingdings" w:hAnsi="Wingdings" w:hint="default"/>
      </w:rPr>
    </w:lvl>
    <w:lvl w:ilvl="6" w:tplc="04240001" w:tentative="1">
      <w:start w:val="1"/>
      <w:numFmt w:val="bullet"/>
      <w:lvlText w:val=""/>
      <w:lvlJc w:val="left"/>
      <w:pPr>
        <w:ind w:left="1779" w:hanging="360"/>
      </w:pPr>
      <w:rPr>
        <w:rFonts w:ascii="Symbol" w:hAnsi="Symbol" w:hint="default"/>
      </w:rPr>
    </w:lvl>
    <w:lvl w:ilvl="7" w:tplc="04240003" w:tentative="1">
      <w:start w:val="1"/>
      <w:numFmt w:val="bullet"/>
      <w:lvlText w:val="o"/>
      <w:lvlJc w:val="left"/>
      <w:pPr>
        <w:ind w:left="2499" w:hanging="360"/>
      </w:pPr>
      <w:rPr>
        <w:rFonts w:ascii="Courier New" w:hAnsi="Courier New" w:cs="Courier New" w:hint="default"/>
      </w:rPr>
    </w:lvl>
    <w:lvl w:ilvl="8" w:tplc="04240005" w:tentative="1">
      <w:start w:val="1"/>
      <w:numFmt w:val="bullet"/>
      <w:lvlText w:val=""/>
      <w:lvlJc w:val="left"/>
      <w:pPr>
        <w:ind w:left="3219" w:hanging="360"/>
      </w:pPr>
      <w:rPr>
        <w:rFonts w:ascii="Wingdings" w:hAnsi="Wingdings" w:hint="default"/>
      </w:rPr>
    </w:lvl>
  </w:abstractNum>
  <w:abstractNum w:abstractNumId="35">
    <w:nsid w:val="7A1F5B93"/>
    <w:multiLevelType w:val="hybridMultilevel"/>
    <w:tmpl w:val="32184FF8"/>
    <w:lvl w:ilvl="0" w:tplc="0D9A142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nsid w:val="7B497ACA"/>
    <w:multiLevelType w:val="hybridMultilevel"/>
    <w:tmpl w:val="BAD2AF0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7CD83350"/>
    <w:multiLevelType w:val="hybridMultilevel"/>
    <w:tmpl w:val="A6860602"/>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0"/>
  </w:num>
  <w:num w:numId="2">
    <w:abstractNumId w:val="15"/>
  </w:num>
  <w:num w:numId="3">
    <w:abstractNumId w:val="17"/>
    <w:lvlOverride w:ilvl="0">
      <w:startOverride w:val="1"/>
    </w:lvlOverride>
  </w:num>
  <w:num w:numId="4">
    <w:abstractNumId w:val="23"/>
  </w:num>
  <w:num w:numId="5">
    <w:abstractNumId w:val="5"/>
  </w:num>
  <w:num w:numId="6">
    <w:abstractNumId w:val="7"/>
  </w:num>
  <w:num w:numId="7">
    <w:abstractNumId w:val="19"/>
  </w:num>
  <w:num w:numId="8">
    <w:abstractNumId w:val="39"/>
  </w:num>
  <w:num w:numId="9">
    <w:abstractNumId w:val="16"/>
  </w:num>
  <w:num w:numId="10">
    <w:abstractNumId w:val="3"/>
  </w:num>
  <w:num w:numId="11">
    <w:abstractNumId w:val="18"/>
  </w:num>
  <w:num w:numId="12">
    <w:abstractNumId w:val="22"/>
  </w:num>
  <w:num w:numId="13">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0"/>
  </w:num>
  <w:num w:numId="15">
    <w:abstractNumId w:val="32"/>
  </w:num>
  <w:num w:numId="16">
    <w:abstractNumId w:val="36"/>
  </w:num>
  <w:num w:numId="17">
    <w:abstractNumId w:val="12"/>
  </w:num>
  <w:num w:numId="18">
    <w:abstractNumId w:val="11"/>
  </w:num>
  <w:num w:numId="19">
    <w:abstractNumId w:val="25"/>
  </w:num>
  <w:num w:numId="20">
    <w:abstractNumId w:val="33"/>
  </w:num>
  <w:num w:numId="21">
    <w:abstractNumId w:val="13"/>
  </w:num>
  <w:num w:numId="22">
    <w:abstractNumId w:val="31"/>
  </w:num>
  <w:num w:numId="23">
    <w:abstractNumId w:val="8"/>
  </w:num>
  <w:num w:numId="24">
    <w:abstractNumId w:val="4"/>
  </w:num>
  <w:num w:numId="25">
    <w:abstractNumId w:val="21"/>
  </w:num>
  <w:num w:numId="26">
    <w:abstractNumId w:val="0"/>
  </w:num>
  <w:num w:numId="27">
    <w:abstractNumId w:val="9"/>
  </w:num>
  <w:num w:numId="28">
    <w:abstractNumId w:val="26"/>
  </w:num>
  <w:num w:numId="29">
    <w:abstractNumId w:val="24"/>
  </w:num>
  <w:num w:numId="30">
    <w:abstractNumId w:val="37"/>
  </w:num>
  <w:num w:numId="31">
    <w:abstractNumId w:val="38"/>
  </w:num>
  <w:num w:numId="32">
    <w:abstractNumId w:val="1"/>
  </w:num>
  <w:num w:numId="33">
    <w:abstractNumId w:val="28"/>
  </w:num>
  <w:num w:numId="34">
    <w:abstractNumId w:val="30"/>
  </w:num>
  <w:num w:numId="35">
    <w:abstractNumId w:val="6"/>
  </w:num>
  <w:num w:numId="36">
    <w:abstractNumId w:val="29"/>
  </w:num>
  <w:num w:numId="37">
    <w:abstractNumId w:val="27"/>
  </w:num>
  <w:num w:numId="38">
    <w:abstractNumId w:val="2"/>
  </w:num>
  <w:num w:numId="39">
    <w:abstractNumId w:val="34"/>
  </w:num>
  <w:num w:numId="40">
    <w:abstractNumId w:val="35"/>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imotej Pepelnik">
    <w15:presenceInfo w15:providerId="AD" w15:userId="S::timotej.pepelnik@geo-zs.si::d893b629-b521-4202-8865-49ee50b0e04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809"/>
    <w:rsid w:val="00001642"/>
    <w:rsid w:val="00001DDC"/>
    <w:rsid w:val="00006A4C"/>
    <w:rsid w:val="00010109"/>
    <w:rsid w:val="00011F64"/>
    <w:rsid w:val="00012B87"/>
    <w:rsid w:val="00016765"/>
    <w:rsid w:val="00017E66"/>
    <w:rsid w:val="00021D05"/>
    <w:rsid w:val="00021E9D"/>
    <w:rsid w:val="00024343"/>
    <w:rsid w:val="00027D33"/>
    <w:rsid w:val="00030612"/>
    <w:rsid w:val="0003752B"/>
    <w:rsid w:val="0003768C"/>
    <w:rsid w:val="000406BD"/>
    <w:rsid w:val="000468DB"/>
    <w:rsid w:val="00050BB2"/>
    <w:rsid w:val="00053BFF"/>
    <w:rsid w:val="00055264"/>
    <w:rsid w:val="0006504E"/>
    <w:rsid w:val="00065674"/>
    <w:rsid w:val="00072409"/>
    <w:rsid w:val="0007389A"/>
    <w:rsid w:val="000743F2"/>
    <w:rsid w:val="00081E36"/>
    <w:rsid w:val="0008376C"/>
    <w:rsid w:val="00086870"/>
    <w:rsid w:val="00086F09"/>
    <w:rsid w:val="0009206D"/>
    <w:rsid w:val="00092FB7"/>
    <w:rsid w:val="000A391A"/>
    <w:rsid w:val="000A3F15"/>
    <w:rsid w:val="000A427A"/>
    <w:rsid w:val="000A4472"/>
    <w:rsid w:val="000A54AC"/>
    <w:rsid w:val="000B1758"/>
    <w:rsid w:val="000B2D1A"/>
    <w:rsid w:val="000B512D"/>
    <w:rsid w:val="000B6DA9"/>
    <w:rsid w:val="000C0F14"/>
    <w:rsid w:val="000C1587"/>
    <w:rsid w:val="000C29DE"/>
    <w:rsid w:val="000C31DA"/>
    <w:rsid w:val="000C37D9"/>
    <w:rsid w:val="000C46B4"/>
    <w:rsid w:val="000D5B93"/>
    <w:rsid w:val="000D5CA6"/>
    <w:rsid w:val="000D6542"/>
    <w:rsid w:val="000E4062"/>
    <w:rsid w:val="000E44EA"/>
    <w:rsid w:val="000E6C84"/>
    <w:rsid w:val="000F7372"/>
    <w:rsid w:val="00104591"/>
    <w:rsid w:val="00105FCC"/>
    <w:rsid w:val="00110D24"/>
    <w:rsid w:val="00112B45"/>
    <w:rsid w:val="00113A31"/>
    <w:rsid w:val="001152D3"/>
    <w:rsid w:val="00125A23"/>
    <w:rsid w:val="00125BA3"/>
    <w:rsid w:val="0012672B"/>
    <w:rsid w:val="00127AFA"/>
    <w:rsid w:val="001338FD"/>
    <w:rsid w:val="001346AB"/>
    <w:rsid w:val="001373F9"/>
    <w:rsid w:val="0014138E"/>
    <w:rsid w:val="00142DDF"/>
    <w:rsid w:val="00146A6B"/>
    <w:rsid w:val="00150122"/>
    <w:rsid w:val="001551C5"/>
    <w:rsid w:val="00155B52"/>
    <w:rsid w:val="001565F2"/>
    <w:rsid w:val="00164470"/>
    <w:rsid w:val="00165359"/>
    <w:rsid w:val="001677A5"/>
    <w:rsid w:val="00170515"/>
    <w:rsid w:val="001719FC"/>
    <w:rsid w:val="00171E56"/>
    <w:rsid w:val="00172ACF"/>
    <w:rsid w:val="0017371E"/>
    <w:rsid w:val="001739FA"/>
    <w:rsid w:val="00174E73"/>
    <w:rsid w:val="00175325"/>
    <w:rsid w:val="00180FD3"/>
    <w:rsid w:val="001848EA"/>
    <w:rsid w:val="00191DED"/>
    <w:rsid w:val="0019636A"/>
    <w:rsid w:val="001979EE"/>
    <w:rsid w:val="001A5E88"/>
    <w:rsid w:val="001A67A1"/>
    <w:rsid w:val="001B1968"/>
    <w:rsid w:val="001B31E8"/>
    <w:rsid w:val="001B381D"/>
    <w:rsid w:val="001C0267"/>
    <w:rsid w:val="001C1D94"/>
    <w:rsid w:val="001D047E"/>
    <w:rsid w:val="001D1EE3"/>
    <w:rsid w:val="001D3053"/>
    <w:rsid w:val="001D4DE2"/>
    <w:rsid w:val="001D740D"/>
    <w:rsid w:val="001E232A"/>
    <w:rsid w:val="001E5B3A"/>
    <w:rsid w:val="001F01F5"/>
    <w:rsid w:val="001F1377"/>
    <w:rsid w:val="001F22F5"/>
    <w:rsid w:val="001F76A4"/>
    <w:rsid w:val="001F7A53"/>
    <w:rsid w:val="0020213A"/>
    <w:rsid w:val="002024C5"/>
    <w:rsid w:val="00203E03"/>
    <w:rsid w:val="00204BAD"/>
    <w:rsid w:val="00207576"/>
    <w:rsid w:val="00211A6B"/>
    <w:rsid w:val="00211DC6"/>
    <w:rsid w:val="002150EA"/>
    <w:rsid w:val="00215BD2"/>
    <w:rsid w:val="00220A4B"/>
    <w:rsid w:val="00234829"/>
    <w:rsid w:val="00243FAA"/>
    <w:rsid w:val="0024744F"/>
    <w:rsid w:val="00247A68"/>
    <w:rsid w:val="002509F3"/>
    <w:rsid w:val="00255507"/>
    <w:rsid w:val="00257EF4"/>
    <w:rsid w:val="00265036"/>
    <w:rsid w:val="00266DB3"/>
    <w:rsid w:val="002726DE"/>
    <w:rsid w:val="002729CB"/>
    <w:rsid w:val="0027333F"/>
    <w:rsid w:val="00274DE7"/>
    <w:rsid w:val="0027596B"/>
    <w:rsid w:val="00276809"/>
    <w:rsid w:val="00277553"/>
    <w:rsid w:val="002819FE"/>
    <w:rsid w:val="002827E5"/>
    <w:rsid w:val="0029177C"/>
    <w:rsid w:val="002927B3"/>
    <w:rsid w:val="00293BBA"/>
    <w:rsid w:val="00295B58"/>
    <w:rsid w:val="00295EC6"/>
    <w:rsid w:val="002965BE"/>
    <w:rsid w:val="002A2ACE"/>
    <w:rsid w:val="002A5F0D"/>
    <w:rsid w:val="002B0CFA"/>
    <w:rsid w:val="002B12ED"/>
    <w:rsid w:val="002B7F3D"/>
    <w:rsid w:val="002D1D1E"/>
    <w:rsid w:val="002D3E83"/>
    <w:rsid w:val="002D5D6B"/>
    <w:rsid w:val="002D787A"/>
    <w:rsid w:val="002E561B"/>
    <w:rsid w:val="002E61CA"/>
    <w:rsid w:val="002F2BCC"/>
    <w:rsid w:val="002F37FC"/>
    <w:rsid w:val="002F5A07"/>
    <w:rsid w:val="002F67B1"/>
    <w:rsid w:val="00301946"/>
    <w:rsid w:val="00305A05"/>
    <w:rsid w:val="00312DF8"/>
    <w:rsid w:val="00313589"/>
    <w:rsid w:val="00316BBE"/>
    <w:rsid w:val="00316F5C"/>
    <w:rsid w:val="00317459"/>
    <w:rsid w:val="00321335"/>
    <w:rsid w:val="00325C77"/>
    <w:rsid w:val="00340917"/>
    <w:rsid w:val="00345EDE"/>
    <w:rsid w:val="00351FB9"/>
    <w:rsid w:val="00352688"/>
    <w:rsid w:val="00355F3F"/>
    <w:rsid w:val="003618C2"/>
    <w:rsid w:val="003639D5"/>
    <w:rsid w:val="00364C5A"/>
    <w:rsid w:val="00366865"/>
    <w:rsid w:val="00367364"/>
    <w:rsid w:val="00375783"/>
    <w:rsid w:val="0037650B"/>
    <w:rsid w:val="00376F1D"/>
    <w:rsid w:val="00384986"/>
    <w:rsid w:val="003914ED"/>
    <w:rsid w:val="00394DB6"/>
    <w:rsid w:val="00397E47"/>
    <w:rsid w:val="003A4525"/>
    <w:rsid w:val="003A46CD"/>
    <w:rsid w:val="003B0D74"/>
    <w:rsid w:val="003B0E63"/>
    <w:rsid w:val="003B2018"/>
    <w:rsid w:val="003B3C45"/>
    <w:rsid w:val="003B44FC"/>
    <w:rsid w:val="003B531D"/>
    <w:rsid w:val="003C0858"/>
    <w:rsid w:val="003C1E70"/>
    <w:rsid w:val="003C40BE"/>
    <w:rsid w:val="003C58BC"/>
    <w:rsid w:val="003C5BD9"/>
    <w:rsid w:val="003D0338"/>
    <w:rsid w:val="003D0E90"/>
    <w:rsid w:val="003D2084"/>
    <w:rsid w:val="003D2B6C"/>
    <w:rsid w:val="003D3357"/>
    <w:rsid w:val="003D347D"/>
    <w:rsid w:val="003D4D4A"/>
    <w:rsid w:val="003D75A1"/>
    <w:rsid w:val="003F3096"/>
    <w:rsid w:val="003F384B"/>
    <w:rsid w:val="004005C5"/>
    <w:rsid w:val="00400C4D"/>
    <w:rsid w:val="004038CB"/>
    <w:rsid w:val="00403E2F"/>
    <w:rsid w:val="0041000E"/>
    <w:rsid w:val="00413772"/>
    <w:rsid w:val="004148C5"/>
    <w:rsid w:val="00420E02"/>
    <w:rsid w:val="00424A40"/>
    <w:rsid w:val="00443004"/>
    <w:rsid w:val="004437EB"/>
    <w:rsid w:val="004459B4"/>
    <w:rsid w:val="004521FB"/>
    <w:rsid w:val="004537FD"/>
    <w:rsid w:val="00457257"/>
    <w:rsid w:val="00461337"/>
    <w:rsid w:val="00466DBB"/>
    <w:rsid w:val="00467982"/>
    <w:rsid w:val="00467E61"/>
    <w:rsid w:val="00475934"/>
    <w:rsid w:val="00475D1A"/>
    <w:rsid w:val="00481B2E"/>
    <w:rsid w:val="00482FED"/>
    <w:rsid w:val="00483782"/>
    <w:rsid w:val="00483AF1"/>
    <w:rsid w:val="00487FA6"/>
    <w:rsid w:val="00490319"/>
    <w:rsid w:val="00490780"/>
    <w:rsid w:val="00494475"/>
    <w:rsid w:val="00496EF7"/>
    <w:rsid w:val="004A04DE"/>
    <w:rsid w:val="004A6A6D"/>
    <w:rsid w:val="004A6CE8"/>
    <w:rsid w:val="004A7CA8"/>
    <w:rsid w:val="004B0DDA"/>
    <w:rsid w:val="004B31E3"/>
    <w:rsid w:val="004B698C"/>
    <w:rsid w:val="004C1606"/>
    <w:rsid w:val="004C39C3"/>
    <w:rsid w:val="004C4997"/>
    <w:rsid w:val="004D1CC5"/>
    <w:rsid w:val="004E1FEE"/>
    <w:rsid w:val="004E57D2"/>
    <w:rsid w:val="004F26E1"/>
    <w:rsid w:val="004F50A5"/>
    <w:rsid w:val="004F58CB"/>
    <w:rsid w:val="00501DF4"/>
    <w:rsid w:val="00501FF4"/>
    <w:rsid w:val="0050292F"/>
    <w:rsid w:val="005068FE"/>
    <w:rsid w:val="00511B8E"/>
    <w:rsid w:val="00512B88"/>
    <w:rsid w:val="005137F9"/>
    <w:rsid w:val="005273AE"/>
    <w:rsid w:val="005322BA"/>
    <w:rsid w:val="00532AEF"/>
    <w:rsid w:val="00532C61"/>
    <w:rsid w:val="00541D26"/>
    <w:rsid w:val="00542A8B"/>
    <w:rsid w:val="00543997"/>
    <w:rsid w:val="00544DD3"/>
    <w:rsid w:val="00545003"/>
    <w:rsid w:val="00547ED6"/>
    <w:rsid w:val="005509D6"/>
    <w:rsid w:val="00555F01"/>
    <w:rsid w:val="00555F9B"/>
    <w:rsid w:val="005566CC"/>
    <w:rsid w:val="0056013C"/>
    <w:rsid w:val="00561D34"/>
    <w:rsid w:val="00562CDA"/>
    <w:rsid w:val="00563549"/>
    <w:rsid w:val="00563801"/>
    <w:rsid w:val="00567577"/>
    <w:rsid w:val="00567BEC"/>
    <w:rsid w:val="0057538D"/>
    <w:rsid w:val="00582747"/>
    <w:rsid w:val="00586B54"/>
    <w:rsid w:val="00593039"/>
    <w:rsid w:val="005936D0"/>
    <w:rsid w:val="005951FA"/>
    <w:rsid w:val="00595B25"/>
    <w:rsid w:val="005A2BED"/>
    <w:rsid w:val="005A37B5"/>
    <w:rsid w:val="005A4609"/>
    <w:rsid w:val="005A65FE"/>
    <w:rsid w:val="005B31D0"/>
    <w:rsid w:val="005B53F4"/>
    <w:rsid w:val="005C2C55"/>
    <w:rsid w:val="005C4033"/>
    <w:rsid w:val="005C6B09"/>
    <w:rsid w:val="005D4487"/>
    <w:rsid w:val="005E2818"/>
    <w:rsid w:val="005E6486"/>
    <w:rsid w:val="005E670C"/>
    <w:rsid w:val="005E704B"/>
    <w:rsid w:val="005E7F1C"/>
    <w:rsid w:val="005F0A49"/>
    <w:rsid w:val="005F1EE5"/>
    <w:rsid w:val="005F5F1A"/>
    <w:rsid w:val="005F6883"/>
    <w:rsid w:val="00602153"/>
    <w:rsid w:val="006111AB"/>
    <w:rsid w:val="00612316"/>
    <w:rsid w:val="0062641A"/>
    <w:rsid w:val="006351B9"/>
    <w:rsid w:val="00643B15"/>
    <w:rsid w:val="00647849"/>
    <w:rsid w:val="006500F6"/>
    <w:rsid w:val="00652D7F"/>
    <w:rsid w:val="0065514D"/>
    <w:rsid w:val="00655F45"/>
    <w:rsid w:val="00661BF1"/>
    <w:rsid w:val="0066306C"/>
    <w:rsid w:val="00663104"/>
    <w:rsid w:val="0066520C"/>
    <w:rsid w:val="0066632B"/>
    <w:rsid w:val="00667F35"/>
    <w:rsid w:val="006771F4"/>
    <w:rsid w:val="0067733B"/>
    <w:rsid w:val="00682E4C"/>
    <w:rsid w:val="00684411"/>
    <w:rsid w:val="00684CCA"/>
    <w:rsid w:val="006879C4"/>
    <w:rsid w:val="00690707"/>
    <w:rsid w:val="006913B6"/>
    <w:rsid w:val="00692943"/>
    <w:rsid w:val="00692AD7"/>
    <w:rsid w:val="006951B3"/>
    <w:rsid w:val="006A17DA"/>
    <w:rsid w:val="006A2EFE"/>
    <w:rsid w:val="006B1476"/>
    <w:rsid w:val="006B5161"/>
    <w:rsid w:val="006B5BEA"/>
    <w:rsid w:val="006B7614"/>
    <w:rsid w:val="006C0CEC"/>
    <w:rsid w:val="006C1E49"/>
    <w:rsid w:val="006C4A0D"/>
    <w:rsid w:val="006C7E6B"/>
    <w:rsid w:val="006D459B"/>
    <w:rsid w:val="006D7DA5"/>
    <w:rsid w:val="006F13B6"/>
    <w:rsid w:val="006F479C"/>
    <w:rsid w:val="007001E4"/>
    <w:rsid w:val="0070122F"/>
    <w:rsid w:val="00702514"/>
    <w:rsid w:val="00704581"/>
    <w:rsid w:val="007067E6"/>
    <w:rsid w:val="00717692"/>
    <w:rsid w:val="0072215F"/>
    <w:rsid w:val="00724635"/>
    <w:rsid w:val="00724B0E"/>
    <w:rsid w:val="00726B54"/>
    <w:rsid w:val="00726DB1"/>
    <w:rsid w:val="00734006"/>
    <w:rsid w:val="00736655"/>
    <w:rsid w:val="007443BE"/>
    <w:rsid w:val="00745E65"/>
    <w:rsid w:val="00754A64"/>
    <w:rsid w:val="00754D33"/>
    <w:rsid w:val="00761CEE"/>
    <w:rsid w:val="0076554C"/>
    <w:rsid w:val="00770CE1"/>
    <w:rsid w:val="00773081"/>
    <w:rsid w:val="00773CF5"/>
    <w:rsid w:val="007755A4"/>
    <w:rsid w:val="00777ECC"/>
    <w:rsid w:val="00786201"/>
    <w:rsid w:val="007B3580"/>
    <w:rsid w:val="007B5347"/>
    <w:rsid w:val="007C3110"/>
    <w:rsid w:val="007C4D22"/>
    <w:rsid w:val="007C7A16"/>
    <w:rsid w:val="007D6BB8"/>
    <w:rsid w:val="007E06E4"/>
    <w:rsid w:val="007E3BCC"/>
    <w:rsid w:val="007E5070"/>
    <w:rsid w:val="007F24AB"/>
    <w:rsid w:val="007F2F0D"/>
    <w:rsid w:val="00802ABB"/>
    <w:rsid w:val="00806B4F"/>
    <w:rsid w:val="00807A2B"/>
    <w:rsid w:val="008100BA"/>
    <w:rsid w:val="00812193"/>
    <w:rsid w:val="008134B2"/>
    <w:rsid w:val="008139FB"/>
    <w:rsid w:val="0081474D"/>
    <w:rsid w:val="008153F9"/>
    <w:rsid w:val="00815A07"/>
    <w:rsid w:val="00816E47"/>
    <w:rsid w:val="00822C5A"/>
    <w:rsid w:val="00826D47"/>
    <w:rsid w:val="00831D72"/>
    <w:rsid w:val="00834457"/>
    <w:rsid w:val="008347B6"/>
    <w:rsid w:val="008410BB"/>
    <w:rsid w:val="008417E2"/>
    <w:rsid w:val="0084571B"/>
    <w:rsid w:val="008463B7"/>
    <w:rsid w:val="00847DCD"/>
    <w:rsid w:val="00850F86"/>
    <w:rsid w:val="00851145"/>
    <w:rsid w:val="00854644"/>
    <w:rsid w:val="00860D47"/>
    <w:rsid w:val="00861D57"/>
    <w:rsid w:val="00864EDD"/>
    <w:rsid w:val="00867B52"/>
    <w:rsid w:val="00867B97"/>
    <w:rsid w:val="00872844"/>
    <w:rsid w:val="00873F13"/>
    <w:rsid w:val="008767DF"/>
    <w:rsid w:val="00884C47"/>
    <w:rsid w:val="0089752D"/>
    <w:rsid w:val="008A3326"/>
    <w:rsid w:val="008A3896"/>
    <w:rsid w:val="008A4211"/>
    <w:rsid w:val="008A4E32"/>
    <w:rsid w:val="008A5E39"/>
    <w:rsid w:val="008A6A59"/>
    <w:rsid w:val="008A6AA4"/>
    <w:rsid w:val="008B0E85"/>
    <w:rsid w:val="008B1A03"/>
    <w:rsid w:val="008B1D2D"/>
    <w:rsid w:val="008B626C"/>
    <w:rsid w:val="008B67D9"/>
    <w:rsid w:val="008C18A9"/>
    <w:rsid w:val="008D059F"/>
    <w:rsid w:val="008E18D5"/>
    <w:rsid w:val="008E2BB9"/>
    <w:rsid w:val="008E2E7A"/>
    <w:rsid w:val="008F1629"/>
    <w:rsid w:val="0090098F"/>
    <w:rsid w:val="009033F4"/>
    <w:rsid w:val="00904E77"/>
    <w:rsid w:val="00904E9F"/>
    <w:rsid w:val="0091242B"/>
    <w:rsid w:val="00914581"/>
    <w:rsid w:val="009159DB"/>
    <w:rsid w:val="0092353B"/>
    <w:rsid w:val="0092568C"/>
    <w:rsid w:val="00925961"/>
    <w:rsid w:val="009270C6"/>
    <w:rsid w:val="00927607"/>
    <w:rsid w:val="0093298F"/>
    <w:rsid w:val="0093450C"/>
    <w:rsid w:val="009416AD"/>
    <w:rsid w:val="00941C18"/>
    <w:rsid w:val="00942F2E"/>
    <w:rsid w:val="00944F79"/>
    <w:rsid w:val="0094564F"/>
    <w:rsid w:val="009467B9"/>
    <w:rsid w:val="0094760A"/>
    <w:rsid w:val="0095396C"/>
    <w:rsid w:val="0095552A"/>
    <w:rsid w:val="009575F4"/>
    <w:rsid w:val="0096527D"/>
    <w:rsid w:val="00965A44"/>
    <w:rsid w:val="00972B76"/>
    <w:rsid w:val="00973B1B"/>
    <w:rsid w:val="00974E6B"/>
    <w:rsid w:val="009763FB"/>
    <w:rsid w:val="00976B8D"/>
    <w:rsid w:val="00981D12"/>
    <w:rsid w:val="00982895"/>
    <w:rsid w:val="009851EE"/>
    <w:rsid w:val="00985B15"/>
    <w:rsid w:val="00993326"/>
    <w:rsid w:val="00993E69"/>
    <w:rsid w:val="009A2E4A"/>
    <w:rsid w:val="009A3A76"/>
    <w:rsid w:val="009A540D"/>
    <w:rsid w:val="009B33C2"/>
    <w:rsid w:val="009B421B"/>
    <w:rsid w:val="009B44CC"/>
    <w:rsid w:val="009B5FA5"/>
    <w:rsid w:val="009B62AC"/>
    <w:rsid w:val="009D6A1E"/>
    <w:rsid w:val="009D7487"/>
    <w:rsid w:val="009E0F42"/>
    <w:rsid w:val="009E35F9"/>
    <w:rsid w:val="009E44B2"/>
    <w:rsid w:val="009E4724"/>
    <w:rsid w:val="009E4DFC"/>
    <w:rsid w:val="009E5BED"/>
    <w:rsid w:val="009E5C2B"/>
    <w:rsid w:val="009F058B"/>
    <w:rsid w:val="009F10D9"/>
    <w:rsid w:val="009F65BE"/>
    <w:rsid w:val="009F748D"/>
    <w:rsid w:val="00A04891"/>
    <w:rsid w:val="00A05CA0"/>
    <w:rsid w:val="00A078F1"/>
    <w:rsid w:val="00A126DA"/>
    <w:rsid w:val="00A15322"/>
    <w:rsid w:val="00A15946"/>
    <w:rsid w:val="00A15C17"/>
    <w:rsid w:val="00A174A0"/>
    <w:rsid w:val="00A24BA3"/>
    <w:rsid w:val="00A26C9C"/>
    <w:rsid w:val="00A31DB0"/>
    <w:rsid w:val="00A321BB"/>
    <w:rsid w:val="00A3274B"/>
    <w:rsid w:val="00A34298"/>
    <w:rsid w:val="00A367BF"/>
    <w:rsid w:val="00A36A43"/>
    <w:rsid w:val="00A37CC4"/>
    <w:rsid w:val="00A411DC"/>
    <w:rsid w:val="00A4123C"/>
    <w:rsid w:val="00A421AB"/>
    <w:rsid w:val="00A42C33"/>
    <w:rsid w:val="00A432AF"/>
    <w:rsid w:val="00A50953"/>
    <w:rsid w:val="00A5133C"/>
    <w:rsid w:val="00A551DC"/>
    <w:rsid w:val="00A557E7"/>
    <w:rsid w:val="00A565CB"/>
    <w:rsid w:val="00A57C44"/>
    <w:rsid w:val="00A613A3"/>
    <w:rsid w:val="00A62185"/>
    <w:rsid w:val="00A63352"/>
    <w:rsid w:val="00A66859"/>
    <w:rsid w:val="00A71005"/>
    <w:rsid w:val="00A71775"/>
    <w:rsid w:val="00A733DA"/>
    <w:rsid w:val="00A75B8C"/>
    <w:rsid w:val="00A77831"/>
    <w:rsid w:val="00A8142C"/>
    <w:rsid w:val="00A85D63"/>
    <w:rsid w:val="00A86072"/>
    <w:rsid w:val="00A90E4E"/>
    <w:rsid w:val="00A913EF"/>
    <w:rsid w:val="00A94482"/>
    <w:rsid w:val="00A963A8"/>
    <w:rsid w:val="00AA0EEA"/>
    <w:rsid w:val="00AA1A4B"/>
    <w:rsid w:val="00AA3C4C"/>
    <w:rsid w:val="00AB2AB7"/>
    <w:rsid w:val="00AB30AD"/>
    <w:rsid w:val="00AC1B6B"/>
    <w:rsid w:val="00AC331E"/>
    <w:rsid w:val="00AC4F04"/>
    <w:rsid w:val="00AD0663"/>
    <w:rsid w:val="00AD2469"/>
    <w:rsid w:val="00AD4FC3"/>
    <w:rsid w:val="00AE3106"/>
    <w:rsid w:val="00AE4F32"/>
    <w:rsid w:val="00AE54AF"/>
    <w:rsid w:val="00AE5941"/>
    <w:rsid w:val="00AF08DD"/>
    <w:rsid w:val="00AF40DC"/>
    <w:rsid w:val="00AF4675"/>
    <w:rsid w:val="00B01339"/>
    <w:rsid w:val="00B1455B"/>
    <w:rsid w:val="00B14F93"/>
    <w:rsid w:val="00B157AE"/>
    <w:rsid w:val="00B15C17"/>
    <w:rsid w:val="00B15DE3"/>
    <w:rsid w:val="00B20AD9"/>
    <w:rsid w:val="00B25014"/>
    <w:rsid w:val="00B27BC3"/>
    <w:rsid w:val="00B27FB7"/>
    <w:rsid w:val="00B304F4"/>
    <w:rsid w:val="00B33560"/>
    <w:rsid w:val="00B339C9"/>
    <w:rsid w:val="00B3646D"/>
    <w:rsid w:val="00B37430"/>
    <w:rsid w:val="00B40550"/>
    <w:rsid w:val="00B441C4"/>
    <w:rsid w:val="00B46C0D"/>
    <w:rsid w:val="00B507EE"/>
    <w:rsid w:val="00B513F4"/>
    <w:rsid w:val="00B56FD0"/>
    <w:rsid w:val="00B57523"/>
    <w:rsid w:val="00B60123"/>
    <w:rsid w:val="00B60C84"/>
    <w:rsid w:val="00B62E35"/>
    <w:rsid w:val="00B63BCD"/>
    <w:rsid w:val="00B679BB"/>
    <w:rsid w:val="00B70629"/>
    <w:rsid w:val="00B715C7"/>
    <w:rsid w:val="00B71FA0"/>
    <w:rsid w:val="00B73FE5"/>
    <w:rsid w:val="00B83002"/>
    <w:rsid w:val="00B859F0"/>
    <w:rsid w:val="00B8625B"/>
    <w:rsid w:val="00B903FB"/>
    <w:rsid w:val="00B91004"/>
    <w:rsid w:val="00B94C95"/>
    <w:rsid w:val="00BB0F56"/>
    <w:rsid w:val="00BB17C7"/>
    <w:rsid w:val="00BB352F"/>
    <w:rsid w:val="00BB3B12"/>
    <w:rsid w:val="00BB4B50"/>
    <w:rsid w:val="00BB5697"/>
    <w:rsid w:val="00BB634B"/>
    <w:rsid w:val="00BC124B"/>
    <w:rsid w:val="00BC640B"/>
    <w:rsid w:val="00BD5179"/>
    <w:rsid w:val="00BD6913"/>
    <w:rsid w:val="00BE077A"/>
    <w:rsid w:val="00C00ADB"/>
    <w:rsid w:val="00C0705E"/>
    <w:rsid w:val="00C105E2"/>
    <w:rsid w:val="00C3126F"/>
    <w:rsid w:val="00C46708"/>
    <w:rsid w:val="00C46D9D"/>
    <w:rsid w:val="00C5296B"/>
    <w:rsid w:val="00C532FB"/>
    <w:rsid w:val="00C54893"/>
    <w:rsid w:val="00C557EB"/>
    <w:rsid w:val="00C5599C"/>
    <w:rsid w:val="00C577B9"/>
    <w:rsid w:val="00C619D2"/>
    <w:rsid w:val="00C64EFB"/>
    <w:rsid w:val="00C65A6C"/>
    <w:rsid w:val="00C67D1A"/>
    <w:rsid w:val="00C719DD"/>
    <w:rsid w:val="00C72B5D"/>
    <w:rsid w:val="00C73533"/>
    <w:rsid w:val="00C745CC"/>
    <w:rsid w:val="00C83548"/>
    <w:rsid w:val="00C878F4"/>
    <w:rsid w:val="00C9208C"/>
    <w:rsid w:val="00CA1D23"/>
    <w:rsid w:val="00CA6C32"/>
    <w:rsid w:val="00CB0884"/>
    <w:rsid w:val="00CB1327"/>
    <w:rsid w:val="00CB61FC"/>
    <w:rsid w:val="00CB70D9"/>
    <w:rsid w:val="00CC006E"/>
    <w:rsid w:val="00CC01DC"/>
    <w:rsid w:val="00CC24B5"/>
    <w:rsid w:val="00CD4593"/>
    <w:rsid w:val="00CF3163"/>
    <w:rsid w:val="00CF40F3"/>
    <w:rsid w:val="00D01B45"/>
    <w:rsid w:val="00D12170"/>
    <w:rsid w:val="00D13043"/>
    <w:rsid w:val="00D137BA"/>
    <w:rsid w:val="00D152DD"/>
    <w:rsid w:val="00D211E3"/>
    <w:rsid w:val="00D219B2"/>
    <w:rsid w:val="00D321AE"/>
    <w:rsid w:val="00D321E3"/>
    <w:rsid w:val="00D32EFD"/>
    <w:rsid w:val="00D352EB"/>
    <w:rsid w:val="00D357A6"/>
    <w:rsid w:val="00D427DE"/>
    <w:rsid w:val="00D44DEA"/>
    <w:rsid w:val="00D4783E"/>
    <w:rsid w:val="00D52F3A"/>
    <w:rsid w:val="00D53050"/>
    <w:rsid w:val="00D535D2"/>
    <w:rsid w:val="00D558B1"/>
    <w:rsid w:val="00D57205"/>
    <w:rsid w:val="00D60F1D"/>
    <w:rsid w:val="00D62B51"/>
    <w:rsid w:val="00D63F40"/>
    <w:rsid w:val="00D650F6"/>
    <w:rsid w:val="00D6548E"/>
    <w:rsid w:val="00D70772"/>
    <w:rsid w:val="00D741F5"/>
    <w:rsid w:val="00D76DDB"/>
    <w:rsid w:val="00D7720A"/>
    <w:rsid w:val="00D77588"/>
    <w:rsid w:val="00D80249"/>
    <w:rsid w:val="00D82485"/>
    <w:rsid w:val="00D9345A"/>
    <w:rsid w:val="00D93F2E"/>
    <w:rsid w:val="00D941DD"/>
    <w:rsid w:val="00DA4AA9"/>
    <w:rsid w:val="00DA78D8"/>
    <w:rsid w:val="00DB3C9E"/>
    <w:rsid w:val="00DC261D"/>
    <w:rsid w:val="00DD10D1"/>
    <w:rsid w:val="00DD6AC2"/>
    <w:rsid w:val="00DD764B"/>
    <w:rsid w:val="00DE04D6"/>
    <w:rsid w:val="00DE26FC"/>
    <w:rsid w:val="00DE36DE"/>
    <w:rsid w:val="00DF3843"/>
    <w:rsid w:val="00DF46DF"/>
    <w:rsid w:val="00DF4EA2"/>
    <w:rsid w:val="00DF5533"/>
    <w:rsid w:val="00DF56CB"/>
    <w:rsid w:val="00DF5DDE"/>
    <w:rsid w:val="00E01CED"/>
    <w:rsid w:val="00E0480F"/>
    <w:rsid w:val="00E12609"/>
    <w:rsid w:val="00E1312A"/>
    <w:rsid w:val="00E13132"/>
    <w:rsid w:val="00E1613C"/>
    <w:rsid w:val="00E16E84"/>
    <w:rsid w:val="00E2011E"/>
    <w:rsid w:val="00E23D5C"/>
    <w:rsid w:val="00E25870"/>
    <w:rsid w:val="00E259F2"/>
    <w:rsid w:val="00E352C4"/>
    <w:rsid w:val="00E36368"/>
    <w:rsid w:val="00E37A02"/>
    <w:rsid w:val="00E40411"/>
    <w:rsid w:val="00E412E2"/>
    <w:rsid w:val="00E425F3"/>
    <w:rsid w:val="00E430C5"/>
    <w:rsid w:val="00E448C3"/>
    <w:rsid w:val="00E45DD8"/>
    <w:rsid w:val="00E51FF6"/>
    <w:rsid w:val="00E543DA"/>
    <w:rsid w:val="00E61E9A"/>
    <w:rsid w:val="00E62417"/>
    <w:rsid w:val="00E63374"/>
    <w:rsid w:val="00E64582"/>
    <w:rsid w:val="00E6675B"/>
    <w:rsid w:val="00E704C9"/>
    <w:rsid w:val="00E71DD9"/>
    <w:rsid w:val="00E734E7"/>
    <w:rsid w:val="00E76221"/>
    <w:rsid w:val="00E763E9"/>
    <w:rsid w:val="00E818AA"/>
    <w:rsid w:val="00E834E4"/>
    <w:rsid w:val="00E841E0"/>
    <w:rsid w:val="00E84DA8"/>
    <w:rsid w:val="00E90C56"/>
    <w:rsid w:val="00E91B89"/>
    <w:rsid w:val="00E92C1C"/>
    <w:rsid w:val="00EA2038"/>
    <w:rsid w:val="00EB2144"/>
    <w:rsid w:val="00EB5452"/>
    <w:rsid w:val="00EB5ED4"/>
    <w:rsid w:val="00EC278F"/>
    <w:rsid w:val="00EC290B"/>
    <w:rsid w:val="00EC5C96"/>
    <w:rsid w:val="00ED135C"/>
    <w:rsid w:val="00ED2DDC"/>
    <w:rsid w:val="00EE074E"/>
    <w:rsid w:val="00EF02D6"/>
    <w:rsid w:val="00EF0AEC"/>
    <w:rsid w:val="00EF1146"/>
    <w:rsid w:val="00EF1268"/>
    <w:rsid w:val="00EF3630"/>
    <w:rsid w:val="00EF4404"/>
    <w:rsid w:val="00EF4F0B"/>
    <w:rsid w:val="00EF6952"/>
    <w:rsid w:val="00EF6E62"/>
    <w:rsid w:val="00F01C77"/>
    <w:rsid w:val="00F04404"/>
    <w:rsid w:val="00F06215"/>
    <w:rsid w:val="00F073DC"/>
    <w:rsid w:val="00F11025"/>
    <w:rsid w:val="00F121BA"/>
    <w:rsid w:val="00F12A76"/>
    <w:rsid w:val="00F15257"/>
    <w:rsid w:val="00F155D5"/>
    <w:rsid w:val="00F17094"/>
    <w:rsid w:val="00F17B0A"/>
    <w:rsid w:val="00F32485"/>
    <w:rsid w:val="00F3490B"/>
    <w:rsid w:val="00F34AC4"/>
    <w:rsid w:val="00F3766C"/>
    <w:rsid w:val="00F41327"/>
    <w:rsid w:val="00F4144E"/>
    <w:rsid w:val="00F4198C"/>
    <w:rsid w:val="00F422D7"/>
    <w:rsid w:val="00F42AD0"/>
    <w:rsid w:val="00F44E9F"/>
    <w:rsid w:val="00F54960"/>
    <w:rsid w:val="00F54AD9"/>
    <w:rsid w:val="00F60574"/>
    <w:rsid w:val="00F64A4D"/>
    <w:rsid w:val="00F72A10"/>
    <w:rsid w:val="00F73FA7"/>
    <w:rsid w:val="00F765C5"/>
    <w:rsid w:val="00F8064C"/>
    <w:rsid w:val="00F84524"/>
    <w:rsid w:val="00F84F00"/>
    <w:rsid w:val="00F86AC3"/>
    <w:rsid w:val="00F9655C"/>
    <w:rsid w:val="00FA346B"/>
    <w:rsid w:val="00FA6165"/>
    <w:rsid w:val="00FA7E35"/>
    <w:rsid w:val="00FB038F"/>
    <w:rsid w:val="00FB04B2"/>
    <w:rsid w:val="00FB0631"/>
    <w:rsid w:val="00FB081E"/>
    <w:rsid w:val="00FB1302"/>
    <w:rsid w:val="00FB1747"/>
    <w:rsid w:val="00FB17DB"/>
    <w:rsid w:val="00FB1BFD"/>
    <w:rsid w:val="00FB1C3E"/>
    <w:rsid w:val="00FB70D4"/>
    <w:rsid w:val="00FC0CDB"/>
    <w:rsid w:val="00FC16B7"/>
    <w:rsid w:val="00FC6FC0"/>
    <w:rsid w:val="00FD3D2A"/>
    <w:rsid w:val="00FD3F91"/>
    <w:rsid w:val="00FD4B36"/>
    <w:rsid w:val="00FD58B9"/>
    <w:rsid w:val="00FD6642"/>
    <w:rsid w:val="00FD6B00"/>
    <w:rsid w:val="00FE1297"/>
    <w:rsid w:val="00FE14FC"/>
    <w:rsid w:val="00FE342E"/>
    <w:rsid w:val="00FE3C11"/>
    <w:rsid w:val="00FE5A1E"/>
    <w:rsid w:val="00FE7648"/>
    <w:rsid w:val="00FE7759"/>
    <w:rsid w:val="00FF273E"/>
    <w:rsid w:val="00FF5698"/>
    <w:rsid w:val="00FF5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45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759372890">
      <w:bodyDiv w:val="1"/>
      <w:marLeft w:val="0"/>
      <w:marRight w:val="0"/>
      <w:marTop w:val="0"/>
      <w:marBottom w:val="0"/>
      <w:divBdr>
        <w:top w:val="none" w:sz="0" w:space="0" w:color="auto"/>
        <w:left w:val="none" w:sz="0" w:space="0" w:color="auto"/>
        <w:bottom w:val="none" w:sz="0" w:space="0" w:color="auto"/>
        <w:right w:val="none" w:sz="0" w:space="0" w:color="auto"/>
      </w:divBdr>
    </w:div>
    <w:div w:id="1039747985">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hyperlink" Target="mailto:gp.mop@gov.si" TargetMode="Externa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commentsExtended" Target="commentsExtended.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 Id="rId14"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0EBB26-EFC4-423E-B606-7A8FC3A7C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10700</Words>
  <Characters>60993</Characters>
  <Application>Microsoft Office Word</Application>
  <DocSecurity>0</DocSecurity>
  <Lines>508</Lines>
  <Paragraphs>143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71550</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Irena Oven, MOP:</cp:lastModifiedBy>
  <cp:revision>3</cp:revision>
  <cp:lastPrinted>2021-12-01T14:14:00Z</cp:lastPrinted>
  <dcterms:created xsi:type="dcterms:W3CDTF">2021-12-24T10:34:00Z</dcterms:created>
  <dcterms:modified xsi:type="dcterms:W3CDTF">2021-12-24T10:34:00Z</dcterms:modified>
</cp:coreProperties>
</file>