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EBCB59" w14:textId="77FDB229" w:rsidR="00D11F7C" w:rsidRPr="00B2577E" w:rsidRDefault="00D11F7C" w:rsidP="00D11F7C">
      <w:pPr>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577E">
        <w:rPr>
          <w:rFonts w:ascii="Arial" w:eastAsia="Times New Roman" w:hAnsi="Arial" w:cs="Arial"/>
          <w:b/>
          <w:lang w:eastAsia="sl-SI"/>
        </w:rPr>
        <w:t>Predl</w:t>
      </w:r>
      <w:r>
        <w:rPr>
          <w:rFonts w:ascii="Arial" w:eastAsia="Times New Roman" w:hAnsi="Arial" w:cs="Arial"/>
          <w:b/>
          <w:lang w:eastAsia="sl-SI"/>
        </w:rPr>
        <w:t>og za javno obravnavo – december</w:t>
      </w:r>
      <w:r w:rsidRPr="00B2577E">
        <w:rPr>
          <w:rFonts w:ascii="Arial" w:eastAsia="Times New Roman" w:hAnsi="Arial" w:cs="Arial"/>
          <w:b/>
          <w:lang w:eastAsia="sl-SI"/>
        </w:rPr>
        <w:t xml:space="preserve"> 2021</w:t>
      </w:r>
    </w:p>
    <w:p w14:paraId="4DE4C330" w14:textId="77777777" w:rsidR="00D11F7C" w:rsidRPr="00B2577E" w:rsidRDefault="00D11F7C" w:rsidP="00D11F7C">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C20E892" w14:textId="77777777" w:rsidR="00D11F7C" w:rsidRPr="00B2577E" w:rsidRDefault="00D11F7C" w:rsidP="00D11F7C">
      <w:pPr>
        <w:overflowPunct w:val="0"/>
        <w:autoSpaceDE w:val="0"/>
        <w:autoSpaceDN w:val="0"/>
        <w:adjustRightInd w:val="0"/>
        <w:spacing w:after="0" w:line="240" w:lineRule="auto"/>
        <w:jc w:val="right"/>
        <w:textAlignment w:val="baseline"/>
        <w:rPr>
          <w:rFonts w:ascii="Arial" w:eastAsia="Times New Roman" w:hAnsi="Arial" w:cs="Arial"/>
          <w:b/>
          <w:lang w:eastAsia="sl-SI"/>
        </w:rPr>
      </w:pPr>
      <w:r w:rsidRPr="00B2577E">
        <w:rPr>
          <w:rFonts w:ascii="Arial" w:eastAsia="Times New Roman" w:hAnsi="Arial" w:cs="Arial"/>
          <w:b/>
          <w:lang w:eastAsia="sl-SI"/>
        </w:rPr>
        <w:t>PREDLOG</w:t>
      </w:r>
    </w:p>
    <w:p w14:paraId="75871B9A" w14:textId="77777777" w:rsidR="00D11F7C" w:rsidRPr="00B2577E" w:rsidRDefault="00D11F7C" w:rsidP="00D11F7C">
      <w:pPr>
        <w:overflowPunct w:val="0"/>
        <w:autoSpaceDE w:val="0"/>
        <w:autoSpaceDN w:val="0"/>
        <w:adjustRightInd w:val="0"/>
        <w:spacing w:after="0" w:line="240" w:lineRule="auto"/>
        <w:jc w:val="right"/>
        <w:textAlignment w:val="baseline"/>
        <w:rPr>
          <w:rFonts w:ascii="Arial" w:eastAsia="Times New Roman" w:hAnsi="Arial" w:cs="Arial"/>
          <w:b/>
          <w:lang w:eastAsia="sl-SI"/>
        </w:rPr>
      </w:pPr>
    </w:p>
    <w:p w14:paraId="1FFC80D1" w14:textId="52E67401" w:rsidR="00D11F7C" w:rsidRDefault="00D11F7C" w:rsidP="00D11F7C">
      <w:pPr>
        <w:spacing w:after="0" w:line="240" w:lineRule="auto"/>
        <w:jc w:val="right"/>
        <w:rPr>
          <w:rFonts w:ascii="Arial" w:eastAsiaTheme="minorEastAsia" w:hAnsi="Arial" w:cs="Arial"/>
          <w:bCs/>
        </w:rPr>
      </w:pPr>
      <w:r>
        <w:rPr>
          <w:rFonts w:ascii="Arial" w:eastAsia="Times New Roman" w:hAnsi="Arial" w:cs="Arial"/>
          <w:b/>
          <w:lang w:eastAsia="sl-SI"/>
        </w:rPr>
        <w:t>(EVA 2021-2430-0158</w:t>
      </w:r>
      <w:r w:rsidRPr="00B2577E">
        <w:rPr>
          <w:rFonts w:ascii="Arial" w:eastAsia="Times New Roman" w:hAnsi="Arial" w:cs="Arial"/>
          <w:b/>
          <w:lang w:eastAsia="sl-SI"/>
        </w:rPr>
        <w:t>)</w:t>
      </w:r>
    </w:p>
    <w:p w14:paraId="0E10E122" w14:textId="5AA8B924" w:rsidR="00D11F7C" w:rsidRDefault="00D11F7C" w:rsidP="000A5495">
      <w:pPr>
        <w:spacing w:after="0" w:line="240" w:lineRule="auto"/>
        <w:jc w:val="both"/>
        <w:rPr>
          <w:rFonts w:ascii="Arial" w:eastAsiaTheme="minorEastAsia" w:hAnsi="Arial" w:cs="Arial"/>
          <w:bCs/>
        </w:rPr>
      </w:pPr>
    </w:p>
    <w:p w14:paraId="15D389CD" w14:textId="77777777" w:rsidR="00D11F7C" w:rsidRDefault="00D11F7C" w:rsidP="000A5495">
      <w:pPr>
        <w:spacing w:after="0" w:line="240" w:lineRule="auto"/>
        <w:jc w:val="both"/>
        <w:rPr>
          <w:rFonts w:ascii="Arial" w:eastAsiaTheme="minorEastAsia" w:hAnsi="Arial" w:cs="Arial"/>
          <w:bCs/>
        </w:rPr>
      </w:pPr>
    </w:p>
    <w:p w14:paraId="19CD3079" w14:textId="34E69C8F" w:rsidR="00914811" w:rsidRPr="000A5495" w:rsidRDefault="00914811" w:rsidP="000A5495">
      <w:pPr>
        <w:spacing w:after="0" w:line="240" w:lineRule="auto"/>
        <w:jc w:val="both"/>
        <w:rPr>
          <w:rFonts w:ascii="Arial" w:eastAsiaTheme="minorEastAsia" w:hAnsi="Arial" w:cs="Arial"/>
          <w:bCs/>
        </w:rPr>
      </w:pPr>
      <w:r w:rsidRPr="000A5495">
        <w:rPr>
          <w:rFonts w:ascii="Arial" w:eastAsiaTheme="minorEastAsia" w:hAnsi="Arial" w:cs="Arial"/>
          <w:bCs/>
        </w:rPr>
        <w:t>Na podlagi desetega odstavka 51. člena Zakona o spodbujanju rabe obnovljivih virov energije (Uradni list RS, št. 121/21) izdaja Vlada Republike Slovenije</w:t>
      </w:r>
    </w:p>
    <w:p w14:paraId="1A8761D2" w14:textId="5294D3D1" w:rsidR="00914811" w:rsidRDefault="00914811" w:rsidP="000A5495">
      <w:pPr>
        <w:spacing w:after="0" w:line="240" w:lineRule="auto"/>
        <w:jc w:val="center"/>
        <w:rPr>
          <w:rFonts w:ascii="Arial" w:eastAsiaTheme="minorEastAsia" w:hAnsi="Arial" w:cs="Arial"/>
          <w:b/>
          <w:bCs/>
        </w:rPr>
      </w:pPr>
    </w:p>
    <w:p w14:paraId="328ECB93" w14:textId="77777777" w:rsidR="000A5495" w:rsidRPr="000A5495" w:rsidRDefault="000A5495" w:rsidP="000A5495">
      <w:pPr>
        <w:spacing w:after="0" w:line="240" w:lineRule="auto"/>
        <w:jc w:val="center"/>
        <w:rPr>
          <w:rFonts w:ascii="Arial" w:eastAsiaTheme="minorEastAsia" w:hAnsi="Arial" w:cs="Arial"/>
          <w:b/>
          <w:bCs/>
        </w:rPr>
      </w:pPr>
    </w:p>
    <w:p w14:paraId="19E25A4D" w14:textId="736F7919" w:rsidR="00914811" w:rsidRPr="000A5495" w:rsidRDefault="008546AF" w:rsidP="000A5495">
      <w:pPr>
        <w:spacing w:after="0" w:line="240" w:lineRule="auto"/>
        <w:jc w:val="center"/>
        <w:rPr>
          <w:rFonts w:ascii="Arial" w:eastAsiaTheme="minorEastAsia" w:hAnsi="Arial" w:cs="Arial"/>
          <w:b/>
          <w:bCs/>
        </w:rPr>
      </w:pPr>
      <w:r w:rsidRPr="000A5495">
        <w:rPr>
          <w:rFonts w:ascii="Arial" w:eastAsiaTheme="minorEastAsia" w:hAnsi="Arial" w:cs="Arial"/>
          <w:b/>
          <w:bCs/>
        </w:rPr>
        <w:t>Uredb</w:t>
      </w:r>
      <w:r w:rsidR="00914811" w:rsidRPr="000A5495">
        <w:rPr>
          <w:rFonts w:ascii="Arial" w:eastAsiaTheme="minorEastAsia" w:hAnsi="Arial" w:cs="Arial"/>
          <w:b/>
          <w:bCs/>
        </w:rPr>
        <w:t>o</w:t>
      </w:r>
      <w:r w:rsidRPr="000A5495">
        <w:rPr>
          <w:rFonts w:ascii="Arial" w:eastAsiaTheme="minorEastAsia" w:hAnsi="Arial" w:cs="Arial"/>
          <w:b/>
          <w:bCs/>
        </w:rPr>
        <w:t xml:space="preserve"> </w:t>
      </w:r>
    </w:p>
    <w:p w14:paraId="7BD93048" w14:textId="31D29FAE" w:rsidR="008546AF" w:rsidRPr="000A5495" w:rsidRDefault="008546AF" w:rsidP="000A5495">
      <w:pPr>
        <w:spacing w:after="0" w:line="240" w:lineRule="auto"/>
        <w:jc w:val="center"/>
        <w:rPr>
          <w:rFonts w:ascii="Arial" w:eastAsiaTheme="minorEastAsia" w:hAnsi="Arial" w:cs="Arial"/>
          <w:b/>
          <w:bCs/>
        </w:rPr>
      </w:pPr>
      <w:r w:rsidRPr="000A5495">
        <w:rPr>
          <w:rFonts w:ascii="Arial" w:eastAsiaTheme="minorEastAsia" w:hAnsi="Arial" w:cs="Arial"/>
          <w:b/>
          <w:bCs/>
        </w:rPr>
        <w:t xml:space="preserve">o </w:t>
      </w:r>
      <w:r w:rsidR="00A5576E" w:rsidRPr="000A5495">
        <w:rPr>
          <w:rFonts w:ascii="Arial" w:eastAsiaTheme="minorEastAsia" w:hAnsi="Arial" w:cs="Arial"/>
          <w:b/>
          <w:bCs/>
        </w:rPr>
        <w:t>določitvi nalog kontaktne točke</w:t>
      </w:r>
      <w:r w:rsidR="009C1A41" w:rsidRPr="000A5495">
        <w:rPr>
          <w:rFonts w:ascii="Arial" w:eastAsiaTheme="minorEastAsia" w:hAnsi="Arial" w:cs="Arial"/>
          <w:b/>
          <w:bCs/>
        </w:rPr>
        <w:t xml:space="preserve"> za </w:t>
      </w:r>
      <w:r w:rsidR="00D41AE1">
        <w:rPr>
          <w:rFonts w:ascii="Arial" w:eastAsiaTheme="minorEastAsia" w:hAnsi="Arial" w:cs="Arial"/>
          <w:b/>
          <w:bCs/>
        </w:rPr>
        <w:t>spodbujanje rabe obnovljivih virov</w:t>
      </w:r>
      <w:r w:rsidR="009C1A41" w:rsidRPr="000A5495">
        <w:rPr>
          <w:rFonts w:ascii="Arial" w:eastAsiaTheme="minorEastAsia" w:hAnsi="Arial" w:cs="Arial"/>
          <w:b/>
          <w:bCs/>
        </w:rPr>
        <w:t xml:space="preserve"> energije</w:t>
      </w:r>
    </w:p>
    <w:p w14:paraId="0A37501D" w14:textId="2B24874B" w:rsidR="008546AF" w:rsidRDefault="008546AF" w:rsidP="000A5495">
      <w:pPr>
        <w:spacing w:after="0" w:line="240" w:lineRule="auto"/>
        <w:jc w:val="center"/>
        <w:rPr>
          <w:rFonts w:ascii="Arial" w:eastAsiaTheme="minorEastAsia" w:hAnsi="Arial" w:cs="Arial"/>
        </w:rPr>
      </w:pPr>
    </w:p>
    <w:p w14:paraId="33670743" w14:textId="77777777" w:rsidR="000A5495" w:rsidRPr="000A5495" w:rsidRDefault="000A5495" w:rsidP="000A5495">
      <w:pPr>
        <w:spacing w:after="0" w:line="240" w:lineRule="auto"/>
        <w:jc w:val="center"/>
        <w:rPr>
          <w:rFonts w:ascii="Arial" w:eastAsiaTheme="minorEastAsia" w:hAnsi="Arial" w:cs="Arial"/>
        </w:rPr>
      </w:pPr>
    </w:p>
    <w:p w14:paraId="6D75A0E6" w14:textId="77777777" w:rsidR="007C7C04" w:rsidRPr="00101FFB" w:rsidRDefault="007C7C04" w:rsidP="003D5B64">
      <w:pPr>
        <w:pStyle w:val="Odstavekseznama"/>
        <w:widowControl w:val="0"/>
        <w:numPr>
          <w:ilvl w:val="0"/>
          <w:numId w:val="30"/>
        </w:numPr>
        <w:spacing w:after="0" w:line="240" w:lineRule="auto"/>
        <w:jc w:val="center"/>
        <w:outlineLvl w:val="0"/>
        <w:rPr>
          <w:rFonts w:ascii="Arial" w:hAnsi="Arial" w:cs="Arial"/>
          <w:b/>
          <w:snapToGrid w:val="0"/>
        </w:rPr>
      </w:pPr>
      <w:bookmarkStart w:id="0" w:name="_Toc508691905"/>
      <w:r w:rsidRPr="00101FFB">
        <w:rPr>
          <w:rFonts w:ascii="Arial" w:hAnsi="Arial" w:cs="Arial"/>
          <w:b/>
          <w:snapToGrid w:val="0"/>
        </w:rPr>
        <w:t>SPLOŠNE DOLOČBE</w:t>
      </w:r>
      <w:bookmarkEnd w:id="0"/>
    </w:p>
    <w:p w14:paraId="269124B2" w14:textId="77777777" w:rsidR="00DB7973" w:rsidRPr="000A5495" w:rsidRDefault="00DB7973" w:rsidP="000A5495">
      <w:pPr>
        <w:spacing w:after="0" w:line="240" w:lineRule="auto"/>
        <w:jc w:val="center"/>
        <w:rPr>
          <w:rFonts w:ascii="Arial" w:eastAsiaTheme="minorEastAsia" w:hAnsi="Arial" w:cs="Arial"/>
        </w:rPr>
      </w:pPr>
    </w:p>
    <w:p w14:paraId="793E9511" w14:textId="76CC3BF4" w:rsidR="000A5495" w:rsidRPr="000A5495" w:rsidRDefault="000A5495" w:rsidP="003D5B64">
      <w:pPr>
        <w:pStyle w:val="Odstavekseznama"/>
        <w:numPr>
          <w:ilvl w:val="0"/>
          <w:numId w:val="1"/>
        </w:numPr>
        <w:spacing w:after="0" w:line="240" w:lineRule="auto"/>
        <w:jc w:val="center"/>
        <w:rPr>
          <w:rFonts w:ascii="Arial" w:hAnsi="Arial" w:cs="Arial"/>
        </w:rPr>
      </w:pPr>
      <w:r>
        <w:rPr>
          <w:rFonts w:ascii="Arial" w:eastAsiaTheme="minorEastAsia" w:hAnsi="Arial" w:cs="Arial"/>
        </w:rPr>
        <w:t>č</w:t>
      </w:r>
      <w:r w:rsidR="008546AF" w:rsidRPr="000A5495">
        <w:rPr>
          <w:rFonts w:ascii="Arial" w:eastAsiaTheme="minorEastAsia" w:hAnsi="Arial" w:cs="Arial"/>
        </w:rPr>
        <w:t>len</w:t>
      </w:r>
    </w:p>
    <w:p w14:paraId="16753F8F" w14:textId="252AE276" w:rsidR="008546AF" w:rsidRPr="000A5495" w:rsidRDefault="008546AF" w:rsidP="000A5495">
      <w:pPr>
        <w:spacing w:after="0" w:line="240" w:lineRule="auto"/>
        <w:jc w:val="center"/>
        <w:rPr>
          <w:rFonts w:ascii="Arial" w:hAnsi="Arial" w:cs="Arial"/>
        </w:rPr>
      </w:pPr>
      <w:r w:rsidRPr="000A5495">
        <w:rPr>
          <w:rFonts w:ascii="Arial" w:eastAsiaTheme="minorEastAsia" w:hAnsi="Arial" w:cs="Arial"/>
        </w:rPr>
        <w:t>(</w:t>
      </w:r>
      <w:r w:rsidR="007C7C04" w:rsidRPr="000A5495">
        <w:rPr>
          <w:rFonts w:ascii="Arial" w:eastAsiaTheme="minorEastAsia" w:hAnsi="Arial" w:cs="Arial"/>
        </w:rPr>
        <w:t>namen</w:t>
      </w:r>
      <w:r w:rsidRPr="000A5495">
        <w:rPr>
          <w:rFonts w:ascii="Arial" w:eastAsiaTheme="minorEastAsia" w:hAnsi="Arial" w:cs="Arial"/>
        </w:rPr>
        <w:t>)</w:t>
      </w:r>
    </w:p>
    <w:p w14:paraId="65CCEBB6" w14:textId="77777777" w:rsidR="000A5495" w:rsidRPr="000A5495" w:rsidRDefault="000A5495" w:rsidP="000A5495">
      <w:pPr>
        <w:spacing w:after="0" w:line="240" w:lineRule="auto"/>
        <w:jc w:val="center"/>
        <w:rPr>
          <w:rFonts w:ascii="Arial" w:eastAsiaTheme="minorEastAsia" w:hAnsi="Arial" w:cs="Arial"/>
        </w:rPr>
      </w:pPr>
    </w:p>
    <w:p w14:paraId="5DAB6C7B" w14:textId="685F2AC5" w:rsidR="008546AF" w:rsidRPr="000A5495" w:rsidRDefault="008546AF" w:rsidP="000A5495">
      <w:pPr>
        <w:spacing w:after="0" w:line="240" w:lineRule="auto"/>
        <w:jc w:val="both"/>
        <w:rPr>
          <w:rFonts w:ascii="Arial" w:eastAsiaTheme="minorEastAsia" w:hAnsi="Arial" w:cs="Arial"/>
        </w:rPr>
      </w:pPr>
      <w:r w:rsidRPr="000A5495">
        <w:rPr>
          <w:rFonts w:ascii="Arial" w:eastAsiaTheme="minorEastAsia" w:hAnsi="Arial" w:cs="Arial"/>
        </w:rPr>
        <w:t xml:space="preserve">Ta </w:t>
      </w:r>
      <w:r w:rsidR="003F3329" w:rsidRPr="000A5495">
        <w:rPr>
          <w:rFonts w:ascii="Arial" w:eastAsiaTheme="minorEastAsia" w:hAnsi="Arial" w:cs="Arial"/>
        </w:rPr>
        <w:t>U</w:t>
      </w:r>
      <w:r w:rsidRPr="000A5495">
        <w:rPr>
          <w:rFonts w:ascii="Arial" w:eastAsiaTheme="minorEastAsia" w:hAnsi="Arial" w:cs="Arial"/>
        </w:rPr>
        <w:t>redba</w:t>
      </w:r>
      <w:r w:rsidR="003F3329" w:rsidRPr="000A5495">
        <w:rPr>
          <w:rFonts w:ascii="Arial" w:eastAsiaTheme="minorEastAsia" w:hAnsi="Arial" w:cs="Arial"/>
        </w:rPr>
        <w:t xml:space="preserve"> o določitvi nalog kontaktne točke za </w:t>
      </w:r>
      <w:r w:rsidR="00D41AE1">
        <w:rPr>
          <w:rFonts w:ascii="Arial" w:eastAsiaTheme="minorEastAsia" w:hAnsi="Arial" w:cs="Arial"/>
        </w:rPr>
        <w:t>spodbujanje rabe obnovljivih virov</w:t>
      </w:r>
      <w:r w:rsidR="003F3329" w:rsidRPr="000A5495">
        <w:rPr>
          <w:rFonts w:ascii="Arial" w:eastAsiaTheme="minorEastAsia" w:hAnsi="Arial" w:cs="Arial"/>
        </w:rPr>
        <w:t xml:space="preserve"> energije (v nadaljnjem besedilu: uredba)</w:t>
      </w:r>
      <w:r w:rsidRPr="000A5495">
        <w:rPr>
          <w:rFonts w:ascii="Arial" w:eastAsiaTheme="minorEastAsia" w:hAnsi="Arial" w:cs="Arial"/>
        </w:rPr>
        <w:t xml:space="preserve"> določa način dela</w:t>
      </w:r>
      <w:r w:rsidR="00D41AE1">
        <w:rPr>
          <w:rFonts w:ascii="Arial" w:eastAsiaTheme="minorEastAsia" w:hAnsi="Arial" w:cs="Arial"/>
        </w:rPr>
        <w:t>, področje uporabe</w:t>
      </w:r>
      <w:r w:rsidRPr="000A5495">
        <w:rPr>
          <w:rFonts w:ascii="Arial" w:eastAsiaTheme="minorEastAsia" w:hAnsi="Arial" w:cs="Arial"/>
        </w:rPr>
        <w:t xml:space="preserve"> </w:t>
      </w:r>
      <w:r w:rsidR="009C1A41" w:rsidRPr="000A5495">
        <w:rPr>
          <w:rFonts w:ascii="Arial" w:eastAsiaTheme="minorEastAsia" w:hAnsi="Arial" w:cs="Arial"/>
        </w:rPr>
        <w:t xml:space="preserve">in naloge </w:t>
      </w:r>
      <w:r w:rsidR="003E59FA" w:rsidRPr="000A5495">
        <w:rPr>
          <w:rFonts w:ascii="Arial" w:eastAsiaTheme="minorEastAsia" w:hAnsi="Arial" w:cs="Arial"/>
        </w:rPr>
        <w:t xml:space="preserve">kontaktne točke kot del </w:t>
      </w:r>
      <w:r w:rsidR="00A5576E" w:rsidRPr="000A5495">
        <w:rPr>
          <w:rFonts w:ascii="Arial" w:eastAsiaTheme="minorEastAsia" w:hAnsi="Arial" w:cs="Arial"/>
        </w:rPr>
        <w:t>dejavnosti centra za podpore</w:t>
      </w:r>
      <w:r w:rsidR="009C1A41" w:rsidRPr="000A5495">
        <w:rPr>
          <w:rFonts w:ascii="Arial" w:eastAsiaTheme="minorEastAsia" w:hAnsi="Arial" w:cs="Arial"/>
        </w:rPr>
        <w:t>,</w:t>
      </w:r>
      <w:r w:rsidR="00A5576E" w:rsidRPr="000A5495">
        <w:rPr>
          <w:rFonts w:ascii="Arial" w:eastAsiaTheme="minorEastAsia" w:hAnsi="Arial" w:cs="Arial"/>
        </w:rPr>
        <w:t xml:space="preserve"> kot jo določa 51. člen Zakona o spodbujanju rabe obnovljivih virov energije (Uradni list RS št. 121/21</w:t>
      </w:r>
      <w:r w:rsidR="00D41AE1">
        <w:rPr>
          <w:rFonts w:ascii="Arial" w:eastAsiaTheme="minorEastAsia" w:hAnsi="Arial" w:cs="Arial"/>
        </w:rPr>
        <w:t xml:space="preserve"> in 189/21</w:t>
      </w:r>
      <w:r w:rsidR="1CF7B461" w:rsidRPr="000A5495">
        <w:rPr>
          <w:rFonts w:ascii="Arial" w:eastAsiaTheme="minorEastAsia" w:hAnsi="Arial" w:cs="Arial"/>
        </w:rPr>
        <w:t>; v nadaljnjem besedilu: ZSROVE</w:t>
      </w:r>
      <w:r w:rsidR="00A5576E" w:rsidRPr="000A5495">
        <w:rPr>
          <w:rFonts w:ascii="Arial" w:eastAsiaTheme="minorEastAsia" w:hAnsi="Arial" w:cs="Arial"/>
        </w:rPr>
        <w:t>)</w:t>
      </w:r>
      <w:r w:rsidR="376D1785" w:rsidRPr="000A5495">
        <w:rPr>
          <w:rFonts w:ascii="Arial" w:eastAsiaTheme="minorEastAsia" w:hAnsi="Arial" w:cs="Arial"/>
        </w:rPr>
        <w:t>.</w:t>
      </w:r>
    </w:p>
    <w:p w14:paraId="4D086BFE" w14:textId="77777777" w:rsidR="009D354F" w:rsidRPr="000A5495" w:rsidRDefault="009D354F" w:rsidP="000A5495">
      <w:pPr>
        <w:spacing w:after="0" w:line="240" w:lineRule="auto"/>
        <w:jc w:val="both"/>
        <w:rPr>
          <w:rFonts w:ascii="Arial" w:eastAsiaTheme="minorEastAsia" w:hAnsi="Arial" w:cs="Arial"/>
        </w:rPr>
      </w:pPr>
    </w:p>
    <w:p w14:paraId="547D870D" w14:textId="4DF181BE" w:rsidR="000A5495" w:rsidRDefault="000A5495" w:rsidP="003D5B64">
      <w:pPr>
        <w:pStyle w:val="Odstavekseznama"/>
        <w:numPr>
          <w:ilvl w:val="0"/>
          <w:numId w:val="1"/>
        </w:numPr>
        <w:spacing w:after="0" w:line="240" w:lineRule="auto"/>
        <w:jc w:val="center"/>
        <w:rPr>
          <w:rFonts w:ascii="Arial" w:eastAsiaTheme="minorEastAsia" w:hAnsi="Arial" w:cs="Arial"/>
        </w:rPr>
      </w:pPr>
      <w:r>
        <w:rPr>
          <w:rFonts w:ascii="Arial" w:eastAsiaTheme="minorEastAsia" w:hAnsi="Arial" w:cs="Arial"/>
        </w:rPr>
        <w:t>člen</w:t>
      </w:r>
    </w:p>
    <w:p w14:paraId="35BAAB44" w14:textId="2CD9CAAC" w:rsidR="008546AF" w:rsidRDefault="008546AF" w:rsidP="000A5495">
      <w:pPr>
        <w:spacing w:after="0" w:line="240" w:lineRule="auto"/>
        <w:jc w:val="center"/>
        <w:rPr>
          <w:rFonts w:ascii="Arial" w:eastAsiaTheme="minorEastAsia" w:hAnsi="Arial" w:cs="Arial"/>
        </w:rPr>
      </w:pPr>
      <w:r w:rsidRPr="000A5495">
        <w:rPr>
          <w:rFonts w:ascii="Arial" w:eastAsiaTheme="minorEastAsia" w:hAnsi="Arial" w:cs="Arial"/>
        </w:rPr>
        <w:t>(pomen izrazov)</w:t>
      </w:r>
    </w:p>
    <w:p w14:paraId="3A40E88C" w14:textId="77777777" w:rsidR="000A5495" w:rsidRPr="000A5495" w:rsidRDefault="000A5495" w:rsidP="000A5495">
      <w:pPr>
        <w:spacing w:after="0" w:line="240" w:lineRule="auto"/>
        <w:jc w:val="center"/>
        <w:rPr>
          <w:rFonts w:ascii="Arial" w:eastAsiaTheme="minorEastAsia" w:hAnsi="Arial" w:cs="Arial"/>
        </w:rPr>
      </w:pPr>
    </w:p>
    <w:p w14:paraId="05FF2436" w14:textId="486C9DAB" w:rsidR="008546AF" w:rsidRPr="000A5495" w:rsidRDefault="008546AF" w:rsidP="003D5B64">
      <w:pPr>
        <w:pStyle w:val="Odstavekseznama"/>
        <w:numPr>
          <w:ilvl w:val="0"/>
          <w:numId w:val="3"/>
        </w:numPr>
        <w:spacing w:after="0" w:line="240" w:lineRule="auto"/>
        <w:jc w:val="both"/>
        <w:rPr>
          <w:rFonts w:ascii="Arial" w:eastAsiaTheme="minorEastAsia" w:hAnsi="Arial" w:cs="Arial"/>
        </w:rPr>
      </w:pPr>
      <w:r w:rsidRPr="000A5495">
        <w:rPr>
          <w:rFonts w:ascii="Arial" w:eastAsiaTheme="minorEastAsia" w:hAnsi="Arial" w:cs="Arial"/>
        </w:rPr>
        <w:t>Izrazi, uporabljeni v tej uredbi, pomenijo:</w:t>
      </w:r>
    </w:p>
    <w:p w14:paraId="234C7D38" w14:textId="77777777" w:rsidR="000A5495" w:rsidRPr="000A5495" w:rsidRDefault="000A5495" w:rsidP="000A5495">
      <w:pPr>
        <w:pStyle w:val="Odstavekseznama"/>
        <w:spacing w:after="0" w:line="240" w:lineRule="auto"/>
        <w:jc w:val="both"/>
        <w:rPr>
          <w:rFonts w:ascii="Arial" w:eastAsiaTheme="minorEastAsia" w:hAnsi="Arial" w:cs="Arial"/>
        </w:rPr>
      </w:pPr>
    </w:p>
    <w:p w14:paraId="184FCE3F" w14:textId="77777777" w:rsidR="000A5495" w:rsidRDefault="009D354F" w:rsidP="003D5B64">
      <w:pPr>
        <w:pStyle w:val="Odstavekseznama"/>
        <w:numPr>
          <w:ilvl w:val="0"/>
          <w:numId w:val="2"/>
        </w:numPr>
        <w:spacing w:after="0" w:line="240" w:lineRule="auto"/>
        <w:jc w:val="both"/>
        <w:rPr>
          <w:rFonts w:ascii="Arial" w:eastAsiaTheme="minorEastAsia" w:hAnsi="Arial" w:cs="Arial"/>
        </w:rPr>
      </w:pPr>
      <w:r w:rsidRPr="000A5495">
        <w:rPr>
          <w:rFonts w:ascii="Arial" w:eastAsiaTheme="minorEastAsia" w:hAnsi="Arial" w:cs="Arial"/>
        </w:rPr>
        <w:t>»</w:t>
      </w:r>
      <w:r w:rsidR="002A3D54" w:rsidRPr="000A5495">
        <w:rPr>
          <w:rFonts w:ascii="Arial" w:eastAsiaTheme="minorEastAsia" w:hAnsi="Arial" w:cs="Arial"/>
        </w:rPr>
        <w:t>kontakta točka</w:t>
      </w:r>
      <w:r w:rsidRPr="000A5495">
        <w:rPr>
          <w:rFonts w:ascii="Arial" w:eastAsiaTheme="minorEastAsia" w:hAnsi="Arial" w:cs="Arial"/>
        </w:rPr>
        <w:t>«</w:t>
      </w:r>
      <w:r w:rsidR="008546AF" w:rsidRPr="000A5495">
        <w:rPr>
          <w:rFonts w:ascii="Arial" w:eastAsiaTheme="minorEastAsia" w:hAnsi="Arial" w:cs="Arial"/>
        </w:rPr>
        <w:t xml:space="preserve"> je </w:t>
      </w:r>
      <w:r w:rsidR="009C1A41" w:rsidRPr="000A5495">
        <w:rPr>
          <w:rFonts w:ascii="Arial" w:eastAsiaTheme="minorEastAsia" w:hAnsi="Arial" w:cs="Arial"/>
        </w:rPr>
        <w:t xml:space="preserve">dejavnost </w:t>
      </w:r>
      <w:r w:rsidR="1951D30E" w:rsidRPr="000A5495">
        <w:rPr>
          <w:rFonts w:ascii="Arial" w:eastAsiaTheme="minorEastAsia" w:hAnsi="Arial" w:cs="Arial"/>
        </w:rPr>
        <w:t xml:space="preserve">kot jo opredeljuje </w:t>
      </w:r>
      <w:r w:rsidR="009C1A41" w:rsidRPr="000A5495">
        <w:rPr>
          <w:rFonts w:ascii="Arial" w:eastAsiaTheme="minorEastAsia" w:hAnsi="Arial" w:cs="Arial"/>
        </w:rPr>
        <w:t xml:space="preserve">51. člen </w:t>
      </w:r>
      <w:r w:rsidR="001C02B6" w:rsidRPr="000A5495">
        <w:rPr>
          <w:rFonts w:ascii="Arial" w:eastAsiaTheme="minorEastAsia" w:hAnsi="Arial" w:cs="Arial"/>
        </w:rPr>
        <w:t>ZSROVE</w:t>
      </w:r>
      <w:r w:rsidR="008546AF" w:rsidRPr="000A5495">
        <w:rPr>
          <w:rFonts w:ascii="Arial" w:eastAsiaTheme="minorEastAsia" w:hAnsi="Arial" w:cs="Arial"/>
        </w:rPr>
        <w:t>;</w:t>
      </w:r>
      <w:r w:rsidR="00267E63" w:rsidRPr="000A5495">
        <w:rPr>
          <w:rFonts w:ascii="Arial" w:eastAsiaTheme="minorEastAsia" w:hAnsi="Arial" w:cs="Arial"/>
        </w:rPr>
        <w:t xml:space="preserve"> </w:t>
      </w:r>
    </w:p>
    <w:p w14:paraId="2A9647BA" w14:textId="77777777" w:rsidR="00153D04" w:rsidRDefault="000A5495" w:rsidP="003D5B64">
      <w:pPr>
        <w:pStyle w:val="Odstavekseznama"/>
        <w:numPr>
          <w:ilvl w:val="0"/>
          <w:numId w:val="2"/>
        </w:numPr>
        <w:spacing w:after="0" w:line="240" w:lineRule="auto"/>
        <w:jc w:val="both"/>
        <w:rPr>
          <w:rFonts w:ascii="Arial" w:eastAsiaTheme="minorEastAsia" w:hAnsi="Arial" w:cs="Arial"/>
        </w:rPr>
      </w:pPr>
      <w:r w:rsidRPr="000A5495">
        <w:rPr>
          <w:rFonts w:ascii="Arial" w:eastAsiaTheme="minorEastAsia" w:hAnsi="Arial" w:cs="Arial"/>
        </w:rPr>
        <w:t>»prijavitelj« je pravna ali fizična oseba, katere vlogo za pridobitev dovoljenj in drugih aktov usmerja kontaktna točka;</w:t>
      </w:r>
    </w:p>
    <w:p w14:paraId="710460C4" w14:textId="77777777" w:rsidR="00153D04" w:rsidRDefault="000A5495" w:rsidP="003D5B64">
      <w:pPr>
        <w:pStyle w:val="Odstavekseznama"/>
        <w:numPr>
          <w:ilvl w:val="0"/>
          <w:numId w:val="2"/>
        </w:numPr>
        <w:spacing w:after="0" w:line="240" w:lineRule="auto"/>
        <w:jc w:val="both"/>
        <w:rPr>
          <w:rFonts w:ascii="Arial" w:eastAsiaTheme="minorEastAsia" w:hAnsi="Arial" w:cs="Arial"/>
        </w:rPr>
      </w:pPr>
      <w:r w:rsidRPr="00153D04">
        <w:rPr>
          <w:rFonts w:ascii="Arial" w:eastAsiaTheme="minorEastAsia" w:hAnsi="Arial" w:cs="Arial"/>
        </w:rPr>
        <w:t>»vlagatelj« je pravna ali fizična oseba, ki namerava kot investitor vlagati v napravo, ali njegov pooblaščenec;</w:t>
      </w:r>
    </w:p>
    <w:p w14:paraId="533AE270" w14:textId="77777777" w:rsidR="00153D04" w:rsidRDefault="009D354F" w:rsidP="003D5B64">
      <w:pPr>
        <w:pStyle w:val="Odstavekseznama"/>
        <w:numPr>
          <w:ilvl w:val="0"/>
          <w:numId w:val="2"/>
        </w:numPr>
        <w:spacing w:after="0" w:line="240" w:lineRule="auto"/>
        <w:jc w:val="both"/>
        <w:rPr>
          <w:rFonts w:ascii="Arial" w:eastAsiaTheme="minorEastAsia" w:hAnsi="Arial" w:cs="Arial"/>
        </w:rPr>
      </w:pPr>
      <w:r w:rsidRPr="00153D04">
        <w:rPr>
          <w:rFonts w:ascii="Arial" w:eastAsiaTheme="minorEastAsia" w:hAnsi="Arial" w:cs="Arial"/>
        </w:rPr>
        <w:t>»</w:t>
      </w:r>
      <w:r w:rsidR="4FFD3AC5" w:rsidRPr="00153D04">
        <w:rPr>
          <w:rFonts w:ascii="Arial" w:eastAsiaTheme="minorEastAsia" w:hAnsi="Arial" w:cs="Arial"/>
        </w:rPr>
        <w:t>upravni</w:t>
      </w:r>
      <w:r w:rsidR="6A5ED346" w:rsidRPr="00153D04">
        <w:rPr>
          <w:rFonts w:ascii="Arial" w:eastAsiaTheme="minorEastAsia" w:hAnsi="Arial" w:cs="Arial"/>
        </w:rPr>
        <w:t xml:space="preserve"> in drug pristojni organ</w:t>
      </w:r>
      <w:r w:rsidRPr="00153D04">
        <w:rPr>
          <w:rFonts w:ascii="Arial" w:eastAsiaTheme="minorEastAsia" w:hAnsi="Arial" w:cs="Arial"/>
        </w:rPr>
        <w:t>«</w:t>
      </w:r>
      <w:r w:rsidR="0548CFB4" w:rsidRPr="00153D04">
        <w:rPr>
          <w:rFonts w:ascii="Arial" w:eastAsiaTheme="minorEastAsia" w:hAnsi="Arial" w:cs="Arial"/>
        </w:rPr>
        <w:t xml:space="preserve"> </w:t>
      </w:r>
      <w:r w:rsidR="101DBF9B" w:rsidRPr="00153D04">
        <w:rPr>
          <w:rFonts w:ascii="Arial" w:eastAsiaTheme="minorEastAsia" w:hAnsi="Arial" w:cs="Arial"/>
        </w:rPr>
        <w:t xml:space="preserve">je </w:t>
      </w:r>
      <w:r w:rsidR="0548CFB4" w:rsidRPr="00153D04">
        <w:rPr>
          <w:rFonts w:ascii="Arial" w:eastAsiaTheme="minorEastAsia" w:hAnsi="Arial" w:cs="Arial"/>
        </w:rPr>
        <w:t>prvo</w:t>
      </w:r>
      <w:r w:rsidR="67761B75" w:rsidRPr="00153D04">
        <w:rPr>
          <w:rFonts w:ascii="Arial" w:eastAsiaTheme="minorEastAsia" w:hAnsi="Arial" w:cs="Arial"/>
        </w:rPr>
        <w:t>stopenjski</w:t>
      </w:r>
      <w:r w:rsidR="0548CFB4" w:rsidRPr="00153D04">
        <w:rPr>
          <w:rFonts w:ascii="Arial" w:eastAsiaTheme="minorEastAsia" w:hAnsi="Arial" w:cs="Arial"/>
        </w:rPr>
        <w:t xml:space="preserve"> upravni organ kot </w:t>
      </w:r>
      <w:r w:rsidR="746E3D82" w:rsidRPr="00153D04">
        <w:rPr>
          <w:rFonts w:ascii="Arial" w:eastAsiaTheme="minorEastAsia" w:hAnsi="Arial" w:cs="Arial"/>
        </w:rPr>
        <w:t>ga</w:t>
      </w:r>
      <w:r w:rsidR="0548CFB4" w:rsidRPr="00153D04">
        <w:rPr>
          <w:rFonts w:ascii="Arial" w:eastAsiaTheme="minorEastAsia" w:hAnsi="Arial" w:cs="Arial"/>
        </w:rPr>
        <w:t xml:space="preserve"> opredeljuje</w:t>
      </w:r>
      <w:r w:rsidR="00321A99" w:rsidRPr="00153D04">
        <w:rPr>
          <w:rFonts w:ascii="Arial" w:eastAsiaTheme="minorEastAsia" w:hAnsi="Arial" w:cs="Arial"/>
        </w:rPr>
        <w:t xml:space="preserve"> z</w:t>
      </w:r>
      <w:r w:rsidR="0548CFB4" w:rsidRPr="00153D04">
        <w:rPr>
          <w:rFonts w:ascii="Arial" w:eastAsiaTheme="minorEastAsia" w:hAnsi="Arial" w:cs="Arial"/>
        </w:rPr>
        <w:t>akon, ki ureja upravni postopek</w:t>
      </w:r>
      <w:r w:rsidR="00321A99" w:rsidRPr="00153D04">
        <w:rPr>
          <w:rFonts w:ascii="Arial" w:eastAsiaTheme="minorEastAsia" w:hAnsi="Arial" w:cs="Arial"/>
        </w:rPr>
        <w:t>,</w:t>
      </w:r>
      <w:r w:rsidR="73D5E88C" w:rsidRPr="00153D04">
        <w:rPr>
          <w:rFonts w:ascii="Arial" w:eastAsiaTheme="minorEastAsia" w:hAnsi="Arial" w:cs="Arial"/>
        </w:rPr>
        <w:t xml:space="preserve"> oziroma zanj velja subsidiarna uporaba zakona, ki ureja</w:t>
      </w:r>
      <w:r w:rsidR="00321A99" w:rsidRPr="00153D04">
        <w:rPr>
          <w:rFonts w:ascii="Arial" w:eastAsiaTheme="minorEastAsia" w:hAnsi="Arial" w:cs="Arial"/>
        </w:rPr>
        <w:t xml:space="preserve"> </w:t>
      </w:r>
      <w:r w:rsidR="73D5E88C" w:rsidRPr="00153D04">
        <w:rPr>
          <w:rFonts w:ascii="Arial" w:eastAsiaTheme="minorEastAsia" w:hAnsi="Arial" w:cs="Arial"/>
        </w:rPr>
        <w:t>upravni postopek</w:t>
      </w:r>
      <w:r w:rsidR="00321A99" w:rsidRPr="00153D04">
        <w:rPr>
          <w:rFonts w:ascii="Arial" w:eastAsiaTheme="minorEastAsia" w:hAnsi="Arial" w:cs="Arial"/>
        </w:rPr>
        <w:t>;</w:t>
      </w:r>
    </w:p>
    <w:p w14:paraId="7A5F91BC" w14:textId="77777777" w:rsidR="00153D04" w:rsidRDefault="009D354F" w:rsidP="003D5B64">
      <w:pPr>
        <w:pStyle w:val="Odstavekseznama"/>
        <w:numPr>
          <w:ilvl w:val="0"/>
          <w:numId w:val="2"/>
        </w:numPr>
        <w:spacing w:after="0" w:line="240" w:lineRule="auto"/>
        <w:jc w:val="both"/>
        <w:rPr>
          <w:rFonts w:ascii="Arial" w:eastAsiaTheme="minorEastAsia" w:hAnsi="Arial" w:cs="Arial"/>
        </w:rPr>
      </w:pPr>
      <w:r w:rsidRPr="00153D04">
        <w:rPr>
          <w:rFonts w:ascii="Arial" w:eastAsiaTheme="minorEastAsia" w:hAnsi="Arial" w:cs="Arial"/>
        </w:rPr>
        <w:t>»</w:t>
      </w:r>
      <w:r w:rsidR="6F3C2C69" w:rsidRPr="00153D04">
        <w:rPr>
          <w:rFonts w:ascii="Arial" w:eastAsiaTheme="minorEastAsia" w:hAnsi="Arial" w:cs="Arial"/>
        </w:rPr>
        <w:t xml:space="preserve">upravni </w:t>
      </w:r>
      <w:r w:rsidR="001C02B6" w:rsidRPr="00153D04">
        <w:rPr>
          <w:rFonts w:ascii="Arial" w:eastAsiaTheme="minorEastAsia" w:hAnsi="Arial" w:cs="Arial"/>
        </w:rPr>
        <w:t xml:space="preserve">in drugi </w:t>
      </w:r>
      <w:r w:rsidRPr="00153D04">
        <w:rPr>
          <w:rFonts w:ascii="Arial" w:eastAsiaTheme="minorEastAsia" w:hAnsi="Arial" w:cs="Arial"/>
        </w:rPr>
        <w:t>postopki«</w:t>
      </w:r>
      <w:r w:rsidR="00F0156F" w:rsidRPr="00153D04">
        <w:rPr>
          <w:rFonts w:ascii="Arial" w:eastAsiaTheme="minorEastAsia" w:hAnsi="Arial" w:cs="Arial"/>
        </w:rPr>
        <w:t xml:space="preserve"> </w:t>
      </w:r>
      <w:r w:rsidR="0089357A" w:rsidRPr="00153D04">
        <w:rPr>
          <w:rFonts w:ascii="Arial" w:eastAsiaTheme="minorEastAsia" w:hAnsi="Arial" w:cs="Arial"/>
        </w:rPr>
        <w:t>so</w:t>
      </w:r>
      <w:r w:rsidR="00AC3D21" w:rsidRPr="00153D04">
        <w:rPr>
          <w:rFonts w:ascii="Arial" w:eastAsiaTheme="minorEastAsia" w:hAnsi="Arial" w:cs="Arial"/>
        </w:rPr>
        <w:t xml:space="preserve"> </w:t>
      </w:r>
      <w:r w:rsidR="0089357A" w:rsidRPr="00153D04">
        <w:rPr>
          <w:rFonts w:ascii="Arial" w:eastAsiaTheme="minorEastAsia" w:hAnsi="Arial" w:cs="Arial"/>
        </w:rPr>
        <w:t>postopki, kot so urejeni v Zakonu o splošnem upravnem postopku (</w:t>
      </w:r>
      <w:r w:rsidR="00B55F18" w:rsidRPr="00153D04">
        <w:rPr>
          <w:rFonts w:ascii="Arial" w:eastAsiaTheme="minorEastAsia" w:hAnsi="Arial" w:cs="Arial"/>
        </w:rPr>
        <w:t xml:space="preserve">Uradni list RS, št. </w:t>
      </w:r>
      <w:hyperlink r:id="rId11" w:tgtFrame="_blank" w:tooltip="Zakon o splošnem upravnem postopku (uradno prečiščeno besedilo)" w:history="1">
        <w:r w:rsidR="0089357A" w:rsidRPr="00153D04">
          <w:rPr>
            <w:rFonts w:ascii="Arial" w:eastAsiaTheme="minorEastAsia" w:hAnsi="Arial" w:cs="Arial"/>
          </w:rPr>
          <w:t>24/06</w:t>
        </w:r>
      </w:hyperlink>
      <w:r w:rsidR="00B55F18" w:rsidRPr="00153D04">
        <w:rPr>
          <w:rFonts w:ascii="Arial" w:eastAsiaTheme="minorEastAsia" w:hAnsi="Arial" w:cs="Arial"/>
        </w:rPr>
        <w:t xml:space="preserve"> – uradno prečiščeno besedilo, </w:t>
      </w:r>
      <w:hyperlink r:id="rId12" w:tgtFrame="_blank" w:tooltip="Zakon o upravnem sporu" w:history="1">
        <w:r w:rsidR="0089357A" w:rsidRPr="00153D04">
          <w:rPr>
            <w:rFonts w:ascii="Arial" w:eastAsiaTheme="minorEastAsia" w:hAnsi="Arial" w:cs="Arial"/>
          </w:rPr>
          <w:t>105/06</w:t>
        </w:r>
      </w:hyperlink>
      <w:r w:rsidR="00B55F18" w:rsidRPr="00153D04">
        <w:rPr>
          <w:rFonts w:ascii="Arial" w:eastAsiaTheme="minorEastAsia" w:hAnsi="Arial" w:cs="Arial"/>
        </w:rPr>
        <w:t xml:space="preserve"> – ZUS-1, </w:t>
      </w:r>
      <w:hyperlink r:id="rId13" w:tgtFrame="_blank" w:tooltip="Zakon o spremembah in dopolnitvah Zakona o splošnem upravnem postopku" w:history="1">
        <w:r w:rsidR="0089357A" w:rsidRPr="00153D04">
          <w:rPr>
            <w:rFonts w:ascii="Arial" w:eastAsiaTheme="minorEastAsia" w:hAnsi="Arial" w:cs="Arial"/>
          </w:rPr>
          <w:t>126/07</w:t>
        </w:r>
      </w:hyperlink>
      <w:r w:rsidR="00B55F18" w:rsidRPr="00153D04">
        <w:rPr>
          <w:rFonts w:ascii="Arial" w:eastAsiaTheme="minorEastAsia" w:hAnsi="Arial" w:cs="Arial"/>
        </w:rPr>
        <w:t xml:space="preserve">, </w:t>
      </w:r>
      <w:hyperlink r:id="rId14" w:tgtFrame="_blank" w:tooltip="Zakon o spremembi in dopolnitvah Zakona o splošnem upravnem postopku" w:history="1">
        <w:r w:rsidR="0089357A" w:rsidRPr="00153D04">
          <w:rPr>
            <w:rFonts w:ascii="Arial" w:eastAsiaTheme="minorEastAsia" w:hAnsi="Arial" w:cs="Arial"/>
          </w:rPr>
          <w:t>65/08</w:t>
        </w:r>
      </w:hyperlink>
      <w:r w:rsidR="00B55F18" w:rsidRPr="00153D04">
        <w:rPr>
          <w:rFonts w:ascii="Arial" w:eastAsiaTheme="minorEastAsia" w:hAnsi="Arial" w:cs="Arial"/>
        </w:rPr>
        <w:t xml:space="preserve">, </w:t>
      </w:r>
      <w:hyperlink r:id="rId15" w:tgtFrame="_blank" w:tooltip="Zakon o spremembah in dopolnitvah Zakona o splošnem upravnem postopku" w:history="1">
        <w:r w:rsidR="0089357A" w:rsidRPr="00153D04">
          <w:rPr>
            <w:rFonts w:ascii="Arial" w:eastAsiaTheme="minorEastAsia" w:hAnsi="Arial" w:cs="Arial"/>
          </w:rPr>
          <w:t>8/10</w:t>
        </w:r>
      </w:hyperlink>
      <w:r w:rsidR="00B55F18" w:rsidRPr="00153D04">
        <w:rPr>
          <w:rFonts w:ascii="Arial" w:eastAsiaTheme="minorEastAsia" w:hAnsi="Arial" w:cs="Arial"/>
        </w:rPr>
        <w:t xml:space="preserve">, </w:t>
      </w:r>
      <w:hyperlink r:id="rId16" w:tgtFrame="_blank" w:tooltip="Zakon o spremembah in dopolnitvi Zakona o splošnem upravnem postopku" w:history="1">
        <w:r w:rsidR="0089357A" w:rsidRPr="00153D04">
          <w:rPr>
            <w:rFonts w:ascii="Arial" w:eastAsiaTheme="minorEastAsia" w:hAnsi="Arial" w:cs="Arial"/>
          </w:rPr>
          <w:t>82/13</w:t>
        </w:r>
      </w:hyperlink>
      <w:r w:rsidR="00B55F18" w:rsidRPr="00153D04">
        <w:rPr>
          <w:rFonts w:ascii="Arial" w:eastAsiaTheme="minorEastAsia" w:hAnsi="Arial" w:cs="Arial"/>
        </w:rPr>
        <w:t xml:space="preserve"> in </w:t>
      </w:r>
      <w:hyperlink r:id="rId17" w:tgtFrame="_blank" w:tooltip="Zakon o interventnih ukrepih za omilitev posledic drugega vala epidemije COVID-19" w:history="1">
        <w:r w:rsidR="0089357A" w:rsidRPr="00153D04">
          <w:rPr>
            <w:rFonts w:ascii="Arial" w:eastAsiaTheme="minorEastAsia" w:hAnsi="Arial" w:cs="Arial"/>
          </w:rPr>
          <w:t>175/20</w:t>
        </w:r>
      </w:hyperlink>
      <w:r w:rsidR="00B55F18" w:rsidRPr="00153D04">
        <w:rPr>
          <w:rFonts w:ascii="Arial" w:eastAsiaTheme="minorEastAsia" w:hAnsi="Arial" w:cs="Arial"/>
        </w:rPr>
        <w:t xml:space="preserve"> </w:t>
      </w:r>
      <w:r w:rsidR="0089357A" w:rsidRPr="00153D04">
        <w:rPr>
          <w:rFonts w:ascii="Arial" w:eastAsiaTheme="minorEastAsia" w:hAnsi="Arial" w:cs="Arial"/>
        </w:rPr>
        <w:t>– ZIUOPDVE)</w:t>
      </w:r>
      <w:r w:rsidR="00AC3D21" w:rsidRPr="00153D04">
        <w:rPr>
          <w:rFonts w:ascii="Arial" w:eastAsiaTheme="minorEastAsia" w:hAnsi="Arial" w:cs="Arial"/>
        </w:rPr>
        <w:t>, oziroma zanj</w:t>
      </w:r>
      <w:r w:rsidR="0089357A" w:rsidRPr="00153D04">
        <w:rPr>
          <w:rFonts w:ascii="Arial" w:eastAsiaTheme="minorEastAsia" w:hAnsi="Arial" w:cs="Arial"/>
        </w:rPr>
        <w:t>e</w:t>
      </w:r>
      <w:r w:rsidR="00AC3D21" w:rsidRPr="00153D04">
        <w:rPr>
          <w:rFonts w:ascii="Arial" w:eastAsiaTheme="minorEastAsia" w:hAnsi="Arial" w:cs="Arial"/>
        </w:rPr>
        <w:t xml:space="preserve"> velja subsidiarna uporaba zakona, ki ureja upravni postopek;</w:t>
      </w:r>
    </w:p>
    <w:p w14:paraId="6723BD9F" w14:textId="5297909E" w:rsidR="00153D04" w:rsidRDefault="000A5495" w:rsidP="003D5B64">
      <w:pPr>
        <w:pStyle w:val="Odstavekseznama"/>
        <w:numPr>
          <w:ilvl w:val="0"/>
          <w:numId w:val="2"/>
        </w:numPr>
        <w:spacing w:after="0" w:line="240" w:lineRule="auto"/>
        <w:jc w:val="both"/>
        <w:rPr>
          <w:rFonts w:ascii="Arial" w:eastAsiaTheme="minorEastAsia" w:hAnsi="Arial" w:cs="Arial"/>
        </w:rPr>
      </w:pPr>
      <w:r w:rsidRPr="00153D04">
        <w:rPr>
          <w:rFonts w:ascii="Arial" w:eastAsiaTheme="minorEastAsia" w:hAnsi="Arial" w:cs="Arial"/>
        </w:rPr>
        <w:t xml:space="preserve">»proizvodna naprava« je sklop opreme in napeljav, ki pretvarjajo obnovljive vire energije v električno energijo, toploto za ogrevanje in hlajenje ali v pogonska tekoča in plinasta </w:t>
      </w:r>
      <w:proofErr w:type="spellStart"/>
      <w:r w:rsidRPr="00153D04">
        <w:rPr>
          <w:rFonts w:ascii="Arial" w:eastAsiaTheme="minorEastAsia" w:hAnsi="Arial" w:cs="Arial"/>
        </w:rPr>
        <w:t>biogoriva</w:t>
      </w:r>
      <w:proofErr w:type="spellEnd"/>
      <w:r w:rsidRPr="00153D04">
        <w:rPr>
          <w:rFonts w:ascii="Arial" w:eastAsiaTheme="minorEastAsia" w:hAnsi="Arial" w:cs="Arial"/>
        </w:rPr>
        <w:t>, in lahko samostojno obratuje;</w:t>
      </w:r>
    </w:p>
    <w:p w14:paraId="363064ED" w14:textId="5CDA468F" w:rsidR="00A00A89" w:rsidRDefault="00164213" w:rsidP="003D5B64">
      <w:pPr>
        <w:pStyle w:val="Odstavekseznama"/>
        <w:numPr>
          <w:ilvl w:val="0"/>
          <w:numId w:val="2"/>
        </w:numPr>
        <w:spacing w:after="0" w:line="240" w:lineRule="auto"/>
        <w:jc w:val="both"/>
        <w:rPr>
          <w:rFonts w:ascii="Arial" w:eastAsiaTheme="minorEastAsia" w:hAnsi="Arial" w:cs="Arial"/>
        </w:rPr>
      </w:pPr>
      <w:r w:rsidRPr="00153D04">
        <w:rPr>
          <w:rFonts w:ascii="Arial" w:eastAsiaTheme="minorEastAsia" w:hAnsi="Arial" w:cs="Arial"/>
        </w:rPr>
        <w:t>»</w:t>
      </w:r>
      <w:r w:rsidR="00B7574B" w:rsidRPr="00153D04">
        <w:rPr>
          <w:rFonts w:ascii="Arial" w:eastAsiaTheme="minorEastAsia" w:hAnsi="Arial" w:cs="Arial"/>
        </w:rPr>
        <w:t>program podpore« je vsak instrument, program ali mehanizem, ki ga uporabi država članica ali skupina držav članic in spodbuja uporabo energije iz obnovljivih virov z zmanjševanjem stroškov te energije, povečanjem cene, po kateri se lahko prodaja, ali povečanjem količine nabavljene energije na podlagi obveznosti glede obnovljive energije ali drugače, kamor med drugim spadajo finančni instrumenti, naložbena pomoč, davčne oprostitve ali olajšave, vračilo davkov, programi podpore, ki zavezujejo k uporabi obnovljive energije, vključno s programi, ki uporabljajo zelene certifikate, in neposredni programi zaščite cen, vključno s tarifami za dovajanje energije in spremenljivimi ali fiksnimi plačili premij</w:t>
      </w:r>
      <w:r w:rsidR="007F2429">
        <w:rPr>
          <w:rFonts w:ascii="Arial" w:eastAsiaTheme="minorEastAsia" w:hAnsi="Arial" w:cs="Arial"/>
        </w:rPr>
        <w:t>;</w:t>
      </w:r>
    </w:p>
    <w:p w14:paraId="56085905" w14:textId="77777777" w:rsidR="007F2429" w:rsidRDefault="00A00A89" w:rsidP="003D5B64">
      <w:pPr>
        <w:pStyle w:val="Odstavekseznama"/>
        <w:numPr>
          <w:ilvl w:val="0"/>
          <w:numId w:val="2"/>
        </w:numPr>
        <w:spacing w:after="0" w:line="240" w:lineRule="auto"/>
        <w:jc w:val="both"/>
        <w:rPr>
          <w:rFonts w:ascii="Arial" w:eastAsiaTheme="minorEastAsia" w:hAnsi="Arial" w:cs="Arial"/>
        </w:rPr>
      </w:pPr>
      <w:r w:rsidRPr="00A00A89">
        <w:rPr>
          <w:rFonts w:ascii="Arial" w:eastAsiaTheme="minorEastAsia" w:hAnsi="Arial" w:cs="Arial"/>
        </w:rPr>
        <w:lastRenderedPageBreak/>
        <w:t>»informacijski siste</w:t>
      </w:r>
      <w:r>
        <w:rPr>
          <w:rFonts w:ascii="Arial" w:eastAsiaTheme="minorEastAsia" w:hAnsi="Arial" w:cs="Arial"/>
        </w:rPr>
        <w:t>m</w:t>
      </w:r>
      <w:r w:rsidRPr="00A00A89">
        <w:rPr>
          <w:rFonts w:ascii="Arial" w:eastAsiaTheme="minorEastAsia" w:hAnsi="Arial" w:cs="Arial"/>
        </w:rPr>
        <w:t xml:space="preserve">« je računalniški sistem, ki ga upravlja </w:t>
      </w:r>
      <w:r>
        <w:rPr>
          <w:rFonts w:ascii="Arial" w:eastAsiaTheme="minorEastAsia" w:hAnsi="Arial" w:cs="Arial"/>
        </w:rPr>
        <w:t>center za podpore</w:t>
      </w:r>
      <w:r w:rsidRPr="00A00A89">
        <w:rPr>
          <w:rFonts w:ascii="Arial" w:eastAsiaTheme="minorEastAsia" w:hAnsi="Arial" w:cs="Arial"/>
        </w:rPr>
        <w:t>, in zagotavlja ustrezno informacijsko podporo za integrirano izvajan</w:t>
      </w:r>
      <w:r>
        <w:rPr>
          <w:rFonts w:ascii="Arial" w:eastAsiaTheme="minorEastAsia" w:hAnsi="Arial" w:cs="Arial"/>
        </w:rPr>
        <w:t>je poslovnih in upravnih procesov</w:t>
      </w:r>
      <w:r w:rsidR="007F2429">
        <w:rPr>
          <w:rFonts w:ascii="Arial" w:eastAsiaTheme="minorEastAsia" w:hAnsi="Arial" w:cs="Arial"/>
        </w:rPr>
        <w:t>;</w:t>
      </w:r>
    </w:p>
    <w:p w14:paraId="43892898" w14:textId="239A2DC4" w:rsidR="007F2429" w:rsidRDefault="007F2429" w:rsidP="003D5B64">
      <w:pPr>
        <w:pStyle w:val="Odstavekseznama"/>
        <w:numPr>
          <w:ilvl w:val="0"/>
          <w:numId w:val="2"/>
        </w:numPr>
        <w:spacing w:after="0" w:line="240" w:lineRule="auto"/>
        <w:jc w:val="both"/>
        <w:rPr>
          <w:rFonts w:ascii="Arial" w:eastAsiaTheme="minorEastAsia" w:hAnsi="Arial" w:cs="Arial"/>
        </w:rPr>
      </w:pPr>
      <w:r>
        <w:rPr>
          <w:rFonts w:ascii="Arial" w:eastAsiaTheme="minorEastAsia" w:hAnsi="Arial" w:cs="Arial"/>
        </w:rPr>
        <w:t>»</w:t>
      </w:r>
      <w:r w:rsidRPr="007F2429">
        <w:rPr>
          <w:rFonts w:ascii="Arial" w:eastAsiaTheme="minorEastAsia" w:hAnsi="Arial" w:cs="Arial"/>
        </w:rPr>
        <w:t>distribucijski operater« pomeni pravno ali fizično osebo, ki izvaja dejavnost distribucijskega operaterja električne energije</w:t>
      </w:r>
      <w:r>
        <w:rPr>
          <w:rFonts w:ascii="Arial" w:eastAsiaTheme="minorEastAsia" w:hAnsi="Arial" w:cs="Arial"/>
        </w:rPr>
        <w:t>, skladno z zakonom, ki ureja oskrbo z električno energijo;</w:t>
      </w:r>
    </w:p>
    <w:p w14:paraId="3174CE7C" w14:textId="3F394F1E" w:rsidR="00D71068" w:rsidRDefault="007F2429" w:rsidP="003D5B64">
      <w:pPr>
        <w:pStyle w:val="Odstavekseznama"/>
        <w:numPr>
          <w:ilvl w:val="0"/>
          <w:numId w:val="2"/>
        </w:numPr>
        <w:spacing w:after="0" w:line="240" w:lineRule="auto"/>
        <w:jc w:val="both"/>
        <w:rPr>
          <w:rFonts w:ascii="Arial" w:eastAsiaTheme="minorEastAsia" w:hAnsi="Arial" w:cs="Arial"/>
        </w:rPr>
      </w:pPr>
      <w:r>
        <w:rPr>
          <w:rFonts w:ascii="Arial" w:eastAsiaTheme="minorEastAsia" w:hAnsi="Arial" w:cs="Arial"/>
        </w:rPr>
        <w:t>»</w:t>
      </w:r>
      <w:r w:rsidRPr="007F2429">
        <w:rPr>
          <w:rFonts w:ascii="Arial" w:eastAsiaTheme="minorEastAsia" w:hAnsi="Arial" w:cs="Arial"/>
        </w:rPr>
        <w:t>Agencija za energijo</w:t>
      </w:r>
      <w:r>
        <w:rPr>
          <w:rFonts w:ascii="Arial" w:eastAsiaTheme="minorEastAsia" w:hAnsi="Arial" w:cs="Arial"/>
        </w:rPr>
        <w:t>«</w:t>
      </w:r>
      <w:r w:rsidRPr="007F2429">
        <w:rPr>
          <w:rFonts w:ascii="Arial" w:eastAsiaTheme="minorEastAsia" w:hAnsi="Arial" w:cs="Arial"/>
        </w:rPr>
        <w:t xml:space="preserve"> je v s</w:t>
      </w:r>
      <w:r>
        <w:rPr>
          <w:rFonts w:ascii="Arial" w:eastAsiaTheme="minorEastAsia" w:hAnsi="Arial" w:cs="Arial"/>
        </w:rPr>
        <w:t>kladu z zakonom ustanovljen</w:t>
      </w:r>
      <w:r w:rsidRPr="007F2429">
        <w:rPr>
          <w:rFonts w:ascii="Arial" w:eastAsiaTheme="minorEastAsia" w:hAnsi="Arial" w:cs="Arial"/>
        </w:rPr>
        <w:t xml:space="preserve"> nacionalni regulativni organ Republike Slovenije na področju trga z energijo</w:t>
      </w:r>
      <w:r w:rsidR="00153D04">
        <w:rPr>
          <w:rFonts w:ascii="Arial" w:eastAsiaTheme="minorEastAsia" w:hAnsi="Arial" w:cs="Arial"/>
        </w:rPr>
        <w:t>.</w:t>
      </w:r>
    </w:p>
    <w:p w14:paraId="719D3228" w14:textId="77777777" w:rsidR="00153D04" w:rsidRPr="00153D04" w:rsidRDefault="00153D04" w:rsidP="00153D04">
      <w:pPr>
        <w:pStyle w:val="Odstavekseznama"/>
        <w:spacing w:after="0" w:line="240" w:lineRule="auto"/>
        <w:ind w:left="360"/>
        <w:jc w:val="both"/>
        <w:rPr>
          <w:rFonts w:ascii="Arial" w:eastAsiaTheme="minorEastAsia" w:hAnsi="Arial" w:cs="Arial"/>
        </w:rPr>
      </w:pPr>
    </w:p>
    <w:p w14:paraId="0DAB20FC" w14:textId="4744EDB4" w:rsidR="008546AF" w:rsidRPr="00153D04" w:rsidRDefault="00F0156F" w:rsidP="003D5B64">
      <w:pPr>
        <w:pStyle w:val="Odstavekseznama"/>
        <w:numPr>
          <w:ilvl w:val="0"/>
          <w:numId w:val="3"/>
        </w:numPr>
        <w:spacing w:after="0" w:line="240" w:lineRule="auto"/>
        <w:jc w:val="both"/>
        <w:rPr>
          <w:rFonts w:ascii="Arial" w:eastAsiaTheme="minorEastAsia" w:hAnsi="Arial" w:cs="Arial"/>
        </w:rPr>
      </w:pPr>
      <w:r w:rsidRPr="00153D04">
        <w:rPr>
          <w:rFonts w:ascii="Arial" w:eastAsiaTheme="minorEastAsia" w:hAnsi="Arial" w:cs="Arial"/>
        </w:rPr>
        <w:t>Drugi izrazi s področja energetike, ki niso opredeljeni s to uredbo, imajo enak pomen, kot ga določajo predpisi s področja energetike.</w:t>
      </w:r>
    </w:p>
    <w:p w14:paraId="5A641448" w14:textId="4A460117" w:rsidR="00DB7973" w:rsidRDefault="00DB7973" w:rsidP="000A5495">
      <w:pPr>
        <w:spacing w:after="0" w:line="240" w:lineRule="auto"/>
        <w:jc w:val="both"/>
        <w:rPr>
          <w:rFonts w:ascii="Arial" w:eastAsiaTheme="minorEastAsia" w:hAnsi="Arial" w:cs="Arial"/>
        </w:rPr>
      </w:pPr>
    </w:p>
    <w:p w14:paraId="7AA49EB4" w14:textId="77777777" w:rsidR="00153D04" w:rsidRPr="000A5495" w:rsidRDefault="00153D04" w:rsidP="000A5495">
      <w:pPr>
        <w:spacing w:after="0" w:line="240" w:lineRule="auto"/>
        <w:jc w:val="both"/>
        <w:rPr>
          <w:rFonts w:ascii="Arial" w:eastAsiaTheme="minorEastAsia" w:hAnsi="Arial" w:cs="Arial"/>
        </w:rPr>
      </w:pPr>
    </w:p>
    <w:p w14:paraId="2CC562F6" w14:textId="2904ED8B" w:rsidR="007C7C04" w:rsidRPr="00101FFB" w:rsidRDefault="007C7C04" w:rsidP="003D5B64">
      <w:pPr>
        <w:pStyle w:val="Odstavekseznama"/>
        <w:widowControl w:val="0"/>
        <w:numPr>
          <w:ilvl w:val="0"/>
          <w:numId w:val="29"/>
        </w:numPr>
        <w:spacing w:after="0" w:line="240" w:lineRule="auto"/>
        <w:jc w:val="center"/>
        <w:outlineLvl w:val="0"/>
        <w:rPr>
          <w:rFonts w:ascii="Arial" w:hAnsi="Arial" w:cs="Arial"/>
          <w:b/>
          <w:snapToGrid w:val="0"/>
        </w:rPr>
      </w:pPr>
      <w:bookmarkStart w:id="1" w:name="_Toc508691908"/>
      <w:r w:rsidRPr="00101FFB">
        <w:rPr>
          <w:rFonts w:ascii="Arial" w:hAnsi="Arial" w:cs="Arial"/>
          <w:b/>
          <w:snapToGrid w:val="0"/>
        </w:rPr>
        <w:t xml:space="preserve">OBSEG IN ZAGOTAVLJANJE NALOG JAVNE SLUŽBE </w:t>
      </w:r>
      <w:bookmarkEnd w:id="1"/>
    </w:p>
    <w:p w14:paraId="128D138B" w14:textId="77777777" w:rsidR="00DB7973" w:rsidRPr="000A5495" w:rsidRDefault="00DB7973" w:rsidP="000A5495">
      <w:pPr>
        <w:spacing w:after="0" w:line="240" w:lineRule="auto"/>
        <w:jc w:val="both"/>
        <w:rPr>
          <w:rFonts w:ascii="Arial" w:eastAsiaTheme="minorEastAsia" w:hAnsi="Arial" w:cs="Arial"/>
        </w:rPr>
      </w:pPr>
    </w:p>
    <w:p w14:paraId="069E2173" w14:textId="7B75E1E9" w:rsidR="00AC74B4" w:rsidRPr="00AC74B4" w:rsidRDefault="00AC74B4" w:rsidP="003D5B64">
      <w:pPr>
        <w:pStyle w:val="Odstavekseznama"/>
        <w:numPr>
          <w:ilvl w:val="0"/>
          <w:numId w:val="1"/>
        </w:numPr>
        <w:spacing w:after="0" w:line="240" w:lineRule="auto"/>
        <w:jc w:val="center"/>
        <w:rPr>
          <w:rFonts w:ascii="Arial" w:eastAsiaTheme="minorEastAsia" w:hAnsi="Arial" w:cs="Arial"/>
        </w:rPr>
      </w:pPr>
      <w:r w:rsidRPr="00AC74B4">
        <w:rPr>
          <w:rFonts w:ascii="Arial" w:eastAsiaTheme="minorEastAsia" w:hAnsi="Arial" w:cs="Arial"/>
        </w:rPr>
        <w:t>člen</w:t>
      </w:r>
    </w:p>
    <w:p w14:paraId="1CA24A07" w14:textId="11550B45" w:rsidR="008546AF" w:rsidRPr="00AC74B4" w:rsidRDefault="008546AF" w:rsidP="00AC74B4">
      <w:pPr>
        <w:spacing w:after="0" w:line="240" w:lineRule="auto"/>
        <w:ind w:firstLine="360"/>
        <w:jc w:val="center"/>
        <w:rPr>
          <w:rFonts w:ascii="Arial" w:eastAsiaTheme="minorEastAsia" w:hAnsi="Arial" w:cs="Arial"/>
        </w:rPr>
      </w:pPr>
      <w:r w:rsidRPr="00AC74B4">
        <w:rPr>
          <w:rFonts w:ascii="Arial" w:eastAsiaTheme="minorEastAsia" w:hAnsi="Arial" w:cs="Arial"/>
        </w:rPr>
        <w:t>(področje uporabe)</w:t>
      </w:r>
    </w:p>
    <w:p w14:paraId="58E27129" w14:textId="77777777" w:rsidR="00AC74B4" w:rsidRPr="000A5495" w:rsidRDefault="00AC74B4" w:rsidP="000A5495">
      <w:pPr>
        <w:spacing w:after="0" w:line="240" w:lineRule="auto"/>
        <w:jc w:val="center"/>
        <w:rPr>
          <w:rFonts w:ascii="Arial" w:eastAsiaTheme="minorEastAsia" w:hAnsi="Arial" w:cs="Arial"/>
        </w:rPr>
      </w:pPr>
    </w:p>
    <w:p w14:paraId="0C0CB7B7" w14:textId="35F2DD6B" w:rsidR="008546AF" w:rsidRPr="00AC74B4" w:rsidRDefault="7AEC4B30" w:rsidP="003D5B64">
      <w:pPr>
        <w:pStyle w:val="Odstavekseznama"/>
        <w:numPr>
          <w:ilvl w:val="0"/>
          <w:numId w:val="4"/>
        </w:numPr>
        <w:spacing w:after="0" w:line="240" w:lineRule="auto"/>
        <w:jc w:val="both"/>
        <w:rPr>
          <w:rFonts w:ascii="Arial" w:eastAsiaTheme="minorEastAsia" w:hAnsi="Arial" w:cs="Arial"/>
        </w:rPr>
      </w:pPr>
      <w:r w:rsidRPr="00AC74B4">
        <w:rPr>
          <w:rFonts w:ascii="Arial" w:eastAsiaTheme="minorEastAsia" w:hAnsi="Arial" w:cs="Arial"/>
        </w:rPr>
        <w:t xml:space="preserve">Kontaktna točka </w:t>
      </w:r>
      <w:r w:rsidR="009D354F" w:rsidRPr="00AC74B4">
        <w:rPr>
          <w:rFonts w:ascii="Arial" w:eastAsiaTheme="minorEastAsia" w:hAnsi="Arial" w:cs="Arial"/>
        </w:rPr>
        <w:t>izvaja dejavnosti zagotavljanja strokovne</w:t>
      </w:r>
      <w:r w:rsidRPr="00AC74B4">
        <w:rPr>
          <w:rFonts w:ascii="Arial" w:eastAsiaTheme="minorEastAsia" w:hAnsi="Arial" w:cs="Arial"/>
        </w:rPr>
        <w:t xml:space="preserve"> pomoč</w:t>
      </w:r>
      <w:r w:rsidR="009D354F" w:rsidRPr="00AC74B4">
        <w:rPr>
          <w:rFonts w:ascii="Arial" w:eastAsiaTheme="minorEastAsia" w:hAnsi="Arial" w:cs="Arial"/>
        </w:rPr>
        <w:t>i</w:t>
      </w:r>
      <w:r w:rsidR="00B55F18" w:rsidRPr="00AC74B4">
        <w:rPr>
          <w:rFonts w:ascii="Arial" w:eastAsiaTheme="minorEastAsia" w:hAnsi="Arial" w:cs="Arial"/>
        </w:rPr>
        <w:t xml:space="preserve"> </w:t>
      </w:r>
      <w:r w:rsidR="00367D77" w:rsidRPr="00AC74B4">
        <w:rPr>
          <w:rFonts w:ascii="Arial" w:eastAsiaTheme="minorEastAsia" w:hAnsi="Arial" w:cs="Arial"/>
        </w:rPr>
        <w:t>vlagateljem</w:t>
      </w:r>
      <w:r w:rsidR="00B55F18" w:rsidRPr="00AC74B4">
        <w:rPr>
          <w:rFonts w:ascii="Arial" w:eastAsiaTheme="minorEastAsia" w:hAnsi="Arial" w:cs="Arial"/>
        </w:rPr>
        <w:t xml:space="preserve"> </w:t>
      </w:r>
      <w:r w:rsidR="00367D77" w:rsidRPr="00AC74B4">
        <w:rPr>
          <w:rFonts w:ascii="Arial" w:eastAsiaTheme="minorEastAsia" w:hAnsi="Arial" w:cs="Arial"/>
        </w:rPr>
        <w:t>v</w:t>
      </w:r>
      <w:r w:rsidR="00B55F18" w:rsidRPr="00AC74B4">
        <w:rPr>
          <w:rFonts w:ascii="Arial" w:eastAsiaTheme="minorEastAsia" w:hAnsi="Arial" w:cs="Arial"/>
        </w:rPr>
        <w:t xml:space="preserve"> upravnih in drugih postopkih, ki so potrebni za gradnjo, rekonstrukcijo, obnovo ali obratovanje proizvodne </w:t>
      </w:r>
      <w:r w:rsidR="00FD56AC">
        <w:rPr>
          <w:rFonts w:ascii="Arial" w:eastAsiaTheme="minorEastAsia" w:hAnsi="Arial" w:cs="Arial"/>
        </w:rPr>
        <w:t>naprave ter v postopkih programov</w:t>
      </w:r>
      <w:r w:rsidR="00B55F18" w:rsidRPr="00AC74B4">
        <w:rPr>
          <w:rFonts w:ascii="Arial" w:eastAsiaTheme="minorEastAsia" w:hAnsi="Arial" w:cs="Arial"/>
        </w:rPr>
        <w:t xml:space="preserve"> podpore za proizvodno napravo</w:t>
      </w:r>
      <w:r w:rsidR="009D354F" w:rsidRPr="00AC74B4">
        <w:rPr>
          <w:rFonts w:ascii="Arial" w:eastAsiaTheme="minorEastAsia" w:hAnsi="Arial" w:cs="Arial"/>
        </w:rPr>
        <w:t>, kot tudi pospešuje in zagotavlja večjo usklajenost teh postopkov, vse</w:t>
      </w:r>
      <w:r w:rsidR="00215F8B" w:rsidRPr="00AC74B4">
        <w:rPr>
          <w:rFonts w:ascii="Arial" w:eastAsiaTheme="minorEastAsia" w:hAnsi="Arial" w:cs="Arial"/>
        </w:rPr>
        <w:t xml:space="preserve"> </w:t>
      </w:r>
      <w:r w:rsidR="0134DBD6" w:rsidRPr="00AC74B4">
        <w:rPr>
          <w:rFonts w:ascii="Arial" w:eastAsiaTheme="minorEastAsia" w:hAnsi="Arial" w:cs="Arial"/>
        </w:rPr>
        <w:t xml:space="preserve">na področju </w:t>
      </w:r>
      <w:r w:rsidR="679D0B31" w:rsidRPr="00AC74B4">
        <w:rPr>
          <w:rFonts w:ascii="Arial" w:eastAsiaTheme="minorEastAsia" w:hAnsi="Arial" w:cs="Arial"/>
        </w:rPr>
        <w:t>javn</w:t>
      </w:r>
      <w:r w:rsidR="2E0B87B1" w:rsidRPr="00AC74B4">
        <w:rPr>
          <w:rFonts w:ascii="Arial" w:eastAsiaTheme="minorEastAsia" w:hAnsi="Arial" w:cs="Arial"/>
        </w:rPr>
        <w:t>ih</w:t>
      </w:r>
      <w:r w:rsidR="679D0B31" w:rsidRPr="00AC74B4">
        <w:rPr>
          <w:rFonts w:ascii="Arial" w:eastAsiaTheme="minorEastAsia" w:hAnsi="Arial" w:cs="Arial"/>
        </w:rPr>
        <w:t xml:space="preserve"> in zasebn</w:t>
      </w:r>
      <w:r w:rsidR="7DF9554F" w:rsidRPr="00AC74B4">
        <w:rPr>
          <w:rFonts w:ascii="Arial" w:eastAsiaTheme="minorEastAsia" w:hAnsi="Arial" w:cs="Arial"/>
        </w:rPr>
        <w:t>ih</w:t>
      </w:r>
      <w:r w:rsidR="679D0B31" w:rsidRPr="00AC74B4">
        <w:rPr>
          <w:rFonts w:ascii="Arial" w:eastAsiaTheme="minorEastAsia" w:hAnsi="Arial" w:cs="Arial"/>
        </w:rPr>
        <w:t xml:space="preserve"> </w:t>
      </w:r>
      <w:r w:rsidR="61828905" w:rsidRPr="00AC74B4">
        <w:rPr>
          <w:rFonts w:ascii="Arial" w:eastAsiaTheme="minorEastAsia" w:hAnsi="Arial" w:cs="Arial"/>
        </w:rPr>
        <w:t xml:space="preserve">vlaganj </w:t>
      </w:r>
      <w:r w:rsidR="679D0B31" w:rsidRPr="00AC74B4">
        <w:rPr>
          <w:rFonts w:ascii="Arial" w:eastAsiaTheme="minorEastAsia" w:hAnsi="Arial" w:cs="Arial"/>
        </w:rPr>
        <w:t xml:space="preserve">za: </w:t>
      </w:r>
    </w:p>
    <w:p w14:paraId="1ECADFA1" w14:textId="77777777" w:rsidR="00AC74B4" w:rsidRDefault="00AC74B4" w:rsidP="00AC74B4">
      <w:pPr>
        <w:pStyle w:val="Odstavekseznama"/>
        <w:spacing w:after="0" w:line="240" w:lineRule="auto"/>
        <w:ind w:left="0"/>
        <w:jc w:val="both"/>
        <w:rPr>
          <w:rFonts w:ascii="Arial" w:eastAsiaTheme="minorEastAsia" w:hAnsi="Arial" w:cs="Arial"/>
        </w:rPr>
      </w:pPr>
    </w:p>
    <w:p w14:paraId="0C88528B" w14:textId="77777777" w:rsidR="00AC74B4" w:rsidRDefault="679D0B31" w:rsidP="003D5B64">
      <w:pPr>
        <w:pStyle w:val="Odstavekseznama"/>
        <w:numPr>
          <w:ilvl w:val="0"/>
          <w:numId w:val="5"/>
        </w:numPr>
        <w:spacing w:after="0" w:line="240" w:lineRule="auto"/>
        <w:jc w:val="both"/>
        <w:rPr>
          <w:rFonts w:ascii="Arial" w:eastAsia="Calibri" w:hAnsi="Arial" w:cs="Arial"/>
        </w:rPr>
      </w:pPr>
      <w:r w:rsidRPr="000A5495">
        <w:rPr>
          <w:rFonts w:ascii="Arial" w:eastAsiaTheme="minorEastAsia" w:hAnsi="Arial" w:cs="Arial"/>
        </w:rPr>
        <w:t xml:space="preserve">proizvodnjo električne energije iz obnovljivih virov energije; </w:t>
      </w:r>
    </w:p>
    <w:p w14:paraId="78C3E9A3" w14:textId="77777777" w:rsidR="00AC74B4" w:rsidRDefault="679D0B31"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 xml:space="preserve">proizvodnjo toplote za ogrevanje in hlajenje iz obnovljivih virov; </w:t>
      </w:r>
    </w:p>
    <w:p w14:paraId="12CBF9B1" w14:textId="77777777" w:rsidR="00AC74B4" w:rsidRDefault="679D0B31"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 xml:space="preserve">proizvodnjo plinastih goriv, vključno z vodikom, iz obnovljivih virov energije; </w:t>
      </w:r>
    </w:p>
    <w:p w14:paraId="10A0BC61" w14:textId="77777777" w:rsidR="00AC74B4" w:rsidRDefault="679D0B31"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 xml:space="preserve">proizvodnjo pogonskih tekočih in plinastih </w:t>
      </w:r>
      <w:proofErr w:type="spellStart"/>
      <w:r w:rsidRPr="00AC74B4">
        <w:rPr>
          <w:rFonts w:ascii="Arial" w:eastAsiaTheme="minorEastAsia" w:hAnsi="Arial" w:cs="Arial"/>
        </w:rPr>
        <w:t>biogoriv</w:t>
      </w:r>
      <w:proofErr w:type="spellEnd"/>
      <w:r w:rsidRPr="00AC74B4">
        <w:rPr>
          <w:rFonts w:ascii="Arial" w:eastAsiaTheme="minorEastAsia" w:hAnsi="Arial" w:cs="Arial"/>
        </w:rPr>
        <w:t xml:space="preserve">; </w:t>
      </w:r>
    </w:p>
    <w:p w14:paraId="6A186B5A" w14:textId="77777777" w:rsidR="00AC74B4" w:rsidRDefault="679D0B31"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 xml:space="preserve">proizvodnjo drugih tekočih </w:t>
      </w:r>
      <w:proofErr w:type="spellStart"/>
      <w:r w:rsidRPr="00AC74B4">
        <w:rPr>
          <w:rFonts w:ascii="Arial" w:eastAsiaTheme="minorEastAsia" w:hAnsi="Arial" w:cs="Arial"/>
        </w:rPr>
        <w:t>biogoriv</w:t>
      </w:r>
      <w:proofErr w:type="spellEnd"/>
      <w:r w:rsidRPr="00AC74B4">
        <w:rPr>
          <w:rFonts w:ascii="Arial" w:eastAsiaTheme="minorEastAsia" w:hAnsi="Arial" w:cs="Arial"/>
        </w:rPr>
        <w:t xml:space="preserve">; </w:t>
      </w:r>
    </w:p>
    <w:p w14:paraId="2C8FF0CC" w14:textId="77777777" w:rsidR="00AC74B4" w:rsidRDefault="006E0D9B"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soproizvodnjo z visokim izkoristkom</w:t>
      </w:r>
      <w:r w:rsidR="009D354F" w:rsidRPr="00AC74B4">
        <w:rPr>
          <w:rFonts w:ascii="Arial" w:eastAsiaTheme="minorEastAsia" w:hAnsi="Arial" w:cs="Arial"/>
        </w:rPr>
        <w:t>;</w:t>
      </w:r>
      <w:r w:rsidR="679D0B31" w:rsidRPr="00AC74B4">
        <w:rPr>
          <w:rFonts w:ascii="Arial" w:eastAsiaTheme="minorEastAsia" w:hAnsi="Arial" w:cs="Arial"/>
        </w:rPr>
        <w:t xml:space="preserve"> </w:t>
      </w:r>
    </w:p>
    <w:p w14:paraId="1E0417EA" w14:textId="77777777" w:rsidR="00AC74B4" w:rsidRDefault="006E0D9B"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 xml:space="preserve">uporabo odvečne toplote v </w:t>
      </w:r>
      <w:r w:rsidR="009D354F" w:rsidRPr="00AC74B4">
        <w:rPr>
          <w:rFonts w:ascii="Arial" w:eastAsiaTheme="minorEastAsia" w:hAnsi="Arial" w:cs="Arial"/>
        </w:rPr>
        <w:t>sistemih daljinskega ogrevanja;</w:t>
      </w:r>
    </w:p>
    <w:p w14:paraId="1529EEE9" w14:textId="65EA4FA7" w:rsidR="00644EF7" w:rsidRPr="00AC74B4" w:rsidRDefault="00644EF7" w:rsidP="003D5B64">
      <w:pPr>
        <w:pStyle w:val="Odstavekseznama"/>
        <w:numPr>
          <w:ilvl w:val="0"/>
          <w:numId w:val="5"/>
        </w:numPr>
        <w:spacing w:after="0" w:line="240" w:lineRule="auto"/>
        <w:jc w:val="both"/>
        <w:rPr>
          <w:rFonts w:ascii="Arial" w:eastAsia="Calibri" w:hAnsi="Arial" w:cs="Arial"/>
        </w:rPr>
      </w:pPr>
      <w:r w:rsidRPr="00AC74B4">
        <w:rPr>
          <w:rFonts w:ascii="Arial" w:eastAsiaTheme="minorEastAsia" w:hAnsi="Arial" w:cs="Arial"/>
        </w:rPr>
        <w:t>hranilnike električne energije</w:t>
      </w:r>
      <w:r w:rsidR="00FD56AC">
        <w:rPr>
          <w:rFonts w:ascii="Arial" w:eastAsiaTheme="minorEastAsia" w:hAnsi="Arial" w:cs="Arial"/>
        </w:rPr>
        <w:t xml:space="preserve"> za samooskrbo</w:t>
      </w:r>
      <w:r w:rsidR="009D354F" w:rsidRPr="00AC74B4">
        <w:rPr>
          <w:rFonts w:ascii="Arial" w:eastAsiaTheme="minorEastAsia" w:hAnsi="Arial" w:cs="Arial"/>
        </w:rPr>
        <w:t>.</w:t>
      </w:r>
    </w:p>
    <w:p w14:paraId="52A2DFA1" w14:textId="77777777" w:rsidR="00AC74B4" w:rsidRPr="00AC74B4" w:rsidRDefault="00AC74B4" w:rsidP="00AC74B4">
      <w:pPr>
        <w:pStyle w:val="Odstavekseznama"/>
        <w:spacing w:after="0" w:line="240" w:lineRule="auto"/>
        <w:jc w:val="both"/>
        <w:rPr>
          <w:rFonts w:ascii="Arial" w:eastAsia="Calibri" w:hAnsi="Arial" w:cs="Arial"/>
        </w:rPr>
      </w:pPr>
    </w:p>
    <w:p w14:paraId="01554984" w14:textId="06B9A4BA" w:rsidR="008546AF" w:rsidRDefault="679D0B31" w:rsidP="003D5B64">
      <w:pPr>
        <w:pStyle w:val="Odstavekseznama"/>
        <w:numPr>
          <w:ilvl w:val="0"/>
          <w:numId w:val="4"/>
        </w:numPr>
        <w:spacing w:after="0" w:line="240" w:lineRule="auto"/>
        <w:jc w:val="both"/>
        <w:rPr>
          <w:rFonts w:ascii="Arial" w:eastAsiaTheme="minorEastAsia" w:hAnsi="Arial" w:cs="Arial"/>
          <w:lang w:val="en-US"/>
        </w:rPr>
      </w:pPr>
      <w:r w:rsidRPr="00AC74B4">
        <w:rPr>
          <w:rFonts w:ascii="Arial" w:eastAsiaTheme="minorEastAsia" w:hAnsi="Arial" w:cs="Arial"/>
        </w:rPr>
        <w:t xml:space="preserve">Kontaktna točka je na voljo vsem </w:t>
      </w:r>
      <w:r w:rsidR="00367D77" w:rsidRPr="00AC74B4">
        <w:rPr>
          <w:rFonts w:ascii="Arial" w:eastAsiaTheme="minorEastAsia" w:hAnsi="Arial" w:cs="Arial"/>
        </w:rPr>
        <w:t>vlagateljem</w:t>
      </w:r>
      <w:r w:rsidR="00164213" w:rsidRPr="00AC74B4">
        <w:rPr>
          <w:rFonts w:ascii="Arial" w:eastAsiaTheme="minorEastAsia" w:hAnsi="Arial" w:cs="Arial"/>
        </w:rPr>
        <w:t xml:space="preserve"> </w:t>
      </w:r>
      <w:r w:rsidRPr="00AC74B4">
        <w:rPr>
          <w:rFonts w:ascii="Arial" w:eastAsiaTheme="minorEastAsia" w:hAnsi="Arial" w:cs="Arial"/>
        </w:rPr>
        <w:t>ne glede na nazivno moč ali namembnost proizvodne naprave</w:t>
      </w:r>
      <w:r w:rsidR="0073631F" w:rsidRPr="00AC74B4">
        <w:rPr>
          <w:rFonts w:ascii="Arial" w:eastAsiaTheme="minorEastAsia" w:hAnsi="Arial" w:cs="Arial"/>
        </w:rPr>
        <w:t>, vključno s samooskrbo.</w:t>
      </w:r>
      <w:r w:rsidRPr="00AC74B4">
        <w:rPr>
          <w:rFonts w:ascii="Arial" w:eastAsiaTheme="minorEastAsia" w:hAnsi="Arial" w:cs="Arial"/>
          <w:lang w:val="en-US"/>
        </w:rPr>
        <w:t xml:space="preserve"> </w:t>
      </w:r>
    </w:p>
    <w:p w14:paraId="1AF1350F" w14:textId="77777777" w:rsidR="00AC74B4" w:rsidRDefault="00AC74B4" w:rsidP="00AC74B4">
      <w:pPr>
        <w:pStyle w:val="Odstavekseznama"/>
        <w:spacing w:after="0" w:line="240" w:lineRule="auto"/>
        <w:ind w:left="360"/>
        <w:jc w:val="both"/>
        <w:rPr>
          <w:rFonts w:ascii="Arial" w:eastAsiaTheme="minorEastAsia" w:hAnsi="Arial" w:cs="Arial"/>
          <w:lang w:val="en-US"/>
        </w:rPr>
      </w:pPr>
    </w:p>
    <w:p w14:paraId="506C72B8" w14:textId="1A673628" w:rsidR="00164213" w:rsidRPr="00AC74B4" w:rsidRDefault="00164213" w:rsidP="003D5B64">
      <w:pPr>
        <w:pStyle w:val="Odstavekseznama"/>
        <w:numPr>
          <w:ilvl w:val="0"/>
          <w:numId w:val="4"/>
        </w:numPr>
        <w:spacing w:after="0" w:line="240" w:lineRule="auto"/>
        <w:jc w:val="both"/>
        <w:rPr>
          <w:rFonts w:ascii="Arial" w:eastAsiaTheme="minorEastAsia" w:hAnsi="Arial" w:cs="Arial"/>
          <w:lang w:val="en-US"/>
        </w:rPr>
      </w:pPr>
      <w:r w:rsidRPr="00AC74B4">
        <w:rPr>
          <w:rFonts w:ascii="Arial" w:eastAsiaTheme="minorEastAsia" w:hAnsi="Arial" w:cs="Arial"/>
        </w:rPr>
        <w:t xml:space="preserve">Kontaktna točka lahko opravlja vse naloge v zvezi s pomočjo </w:t>
      </w:r>
      <w:r w:rsidR="00367D77" w:rsidRPr="00AC74B4">
        <w:rPr>
          <w:rFonts w:ascii="Arial" w:eastAsiaTheme="minorEastAsia" w:hAnsi="Arial" w:cs="Arial"/>
        </w:rPr>
        <w:t>vlagatelju</w:t>
      </w:r>
      <w:r w:rsidRPr="00AC74B4">
        <w:rPr>
          <w:rFonts w:ascii="Arial" w:eastAsiaTheme="minorEastAsia" w:hAnsi="Arial" w:cs="Arial"/>
        </w:rPr>
        <w:t xml:space="preserve"> v upravnih in drugih </w:t>
      </w:r>
      <w:r w:rsidR="00FD56AC">
        <w:rPr>
          <w:rFonts w:ascii="Arial" w:eastAsiaTheme="minorEastAsia" w:hAnsi="Arial" w:cs="Arial"/>
        </w:rPr>
        <w:t>postopkih ter postopkih programov</w:t>
      </w:r>
      <w:r w:rsidRPr="00AC74B4">
        <w:rPr>
          <w:rFonts w:ascii="Arial" w:eastAsiaTheme="minorEastAsia" w:hAnsi="Arial" w:cs="Arial"/>
        </w:rPr>
        <w:t xml:space="preserve"> podpore, vendar </w:t>
      </w:r>
      <w:r w:rsidR="00367D77" w:rsidRPr="00AC74B4">
        <w:rPr>
          <w:rFonts w:ascii="Arial" w:eastAsiaTheme="minorEastAsia" w:hAnsi="Arial" w:cs="Arial"/>
        </w:rPr>
        <w:t>p</w:t>
      </w:r>
      <w:r w:rsidR="00A258E1" w:rsidRPr="00AC74B4">
        <w:rPr>
          <w:rFonts w:ascii="Arial" w:eastAsiaTheme="minorEastAsia" w:hAnsi="Arial" w:cs="Arial"/>
        </w:rPr>
        <w:t xml:space="preserve">a </w:t>
      </w:r>
      <w:r w:rsidR="00367D77" w:rsidRPr="00AC74B4">
        <w:rPr>
          <w:rFonts w:ascii="Arial" w:eastAsiaTheme="minorEastAsia" w:hAnsi="Arial" w:cs="Arial"/>
        </w:rPr>
        <w:t xml:space="preserve">v teh postopkih </w:t>
      </w:r>
      <w:r w:rsidRPr="00AC74B4">
        <w:rPr>
          <w:rFonts w:ascii="Arial" w:eastAsiaTheme="minorEastAsia" w:hAnsi="Arial" w:cs="Arial"/>
        </w:rPr>
        <w:t>ne nastopa kot zastopnik ali pooblaščenec</w:t>
      </w:r>
      <w:r w:rsidR="00367D77" w:rsidRPr="00AC74B4">
        <w:rPr>
          <w:rFonts w:ascii="Arial" w:eastAsiaTheme="minorEastAsia" w:hAnsi="Arial" w:cs="Arial"/>
        </w:rPr>
        <w:t xml:space="preserve"> vlagatelja</w:t>
      </w:r>
      <w:r w:rsidRPr="00AC74B4">
        <w:rPr>
          <w:rFonts w:ascii="Arial" w:eastAsiaTheme="minorEastAsia" w:hAnsi="Arial" w:cs="Arial"/>
        </w:rPr>
        <w:t>.</w:t>
      </w:r>
    </w:p>
    <w:p w14:paraId="66A9D2EA" w14:textId="6588CAF9" w:rsidR="00164213" w:rsidRPr="000A5495" w:rsidRDefault="00164213" w:rsidP="000A5495">
      <w:pPr>
        <w:spacing w:after="0" w:line="240" w:lineRule="auto"/>
        <w:jc w:val="both"/>
        <w:rPr>
          <w:rFonts w:ascii="Arial" w:eastAsiaTheme="minorEastAsia" w:hAnsi="Arial" w:cs="Arial"/>
        </w:rPr>
      </w:pPr>
    </w:p>
    <w:p w14:paraId="18D09F40" w14:textId="167A25DB" w:rsidR="00AC74B4" w:rsidRPr="00AC74B4" w:rsidRDefault="3B154BCE" w:rsidP="003D5B64">
      <w:pPr>
        <w:pStyle w:val="Odstavekseznama"/>
        <w:numPr>
          <w:ilvl w:val="0"/>
          <w:numId w:val="1"/>
        </w:numPr>
        <w:spacing w:after="0" w:line="240" w:lineRule="auto"/>
        <w:jc w:val="center"/>
        <w:rPr>
          <w:rFonts w:ascii="Arial" w:eastAsiaTheme="minorEastAsia" w:hAnsi="Arial" w:cs="Arial"/>
        </w:rPr>
      </w:pPr>
      <w:r w:rsidRPr="00AC74B4">
        <w:rPr>
          <w:rFonts w:ascii="Arial" w:eastAsiaTheme="minorEastAsia" w:hAnsi="Arial" w:cs="Arial"/>
        </w:rPr>
        <w:t>člen</w:t>
      </w:r>
    </w:p>
    <w:p w14:paraId="3BC5AFDE" w14:textId="6C77BFED" w:rsidR="008546AF" w:rsidRDefault="3B154BCE" w:rsidP="00AC74B4">
      <w:pPr>
        <w:spacing w:after="0" w:line="240" w:lineRule="auto"/>
        <w:jc w:val="center"/>
        <w:rPr>
          <w:rFonts w:ascii="Arial" w:eastAsiaTheme="minorEastAsia" w:hAnsi="Arial" w:cs="Arial"/>
        </w:rPr>
      </w:pPr>
      <w:r w:rsidRPr="00AC74B4">
        <w:rPr>
          <w:rFonts w:ascii="Arial" w:eastAsiaTheme="minorEastAsia" w:hAnsi="Arial" w:cs="Arial"/>
        </w:rPr>
        <w:t>(</w:t>
      </w:r>
      <w:r w:rsidR="00162C5F" w:rsidRPr="00AC74B4">
        <w:rPr>
          <w:rFonts w:ascii="Arial" w:eastAsiaTheme="minorEastAsia" w:hAnsi="Arial" w:cs="Arial"/>
        </w:rPr>
        <w:t xml:space="preserve">temeljne </w:t>
      </w:r>
      <w:r w:rsidRPr="00AC74B4">
        <w:rPr>
          <w:rFonts w:ascii="Arial" w:eastAsiaTheme="minorEastAsia" w:hAnsi="Arial" w:cs="Arial"/>
        </w:rPr>
        <w:t>naloge kontaktne točke)</w:t>
      </w:r>
    </w:p>
    <w:p w14:paraId="490ADF22" w14:textId="77777777" w:rsidR="00AC74B4" w:rsidRPr="00AC74B4" w:rsidRDefault="00AC74B4" w:rsidP="00AC74B4">
      <w:pPr>
        <w:spacing w:after="0" w:line="240" w:lineRule="auto"/>
        <w:jc w:val="center"/>
        <w:rPr>
          <w:rFonts w:ascii="Arial" w:eastAsiaTheme="minorEastAsia" w:hAnsi="Arial" w:cs="Arial"/>
        </w:rPr>
      </w:pPr>
    </w:p>
    <w:p w14:paraId="35752218" w14:textId="54853E97" w:rsidR="00AC74B4" w:rsidRDefault="36F24115" w:rsidP="003D5B64">
      <w:pPr>
        <w:pStyle w:val="Odstavekseznama"/>
        <w:numPr>
          <w:ilvl w:val="0"/>
          <w:numId w:val="6"/>
        </w:numPr>
        <w:spacing w:after="0" w:line="240" w:lineRule="auto"/>
        <w:jc w:val="both"/>
        <w:rPr>
          <w:rFonts w:ascii="Arial" w:eastAsiaTheme="minorEastAsia" w:hAnsi="Arial" w:cs="Arial"/>
        </w:rPr>
      </w:pPr>
      <w:r w:rsidRPr="00AC74B4">
        <w:rPr>
          <w:rFonts w:ascii="Arial" w:eastAsiaTheme="minorEastAsia" w:hAnsi="Arial" w:cs="Arial"/>
        </w:rPr>
        <w:t xml:space="preserve">Kontaktna točka pomaga </w:t>
      </w:r>
      <w:r w:rsidR="00A321C2" w:rsidRPr="00AC74B4">
        <w:rPr>
          <w:rFonts w:ascii="Arial" w:eastAsiaTheme="minorEastAsia" w:hAnsi="Arial" w:cs="Arial"/>
        </w:rPr>
        <w:t>vlagateljem</w:t>
      </w:r>
      <w:r w:rsidR="00164213" w:rsidRPr="00AC74B4">
        <w:rPr>
          <w:rFonts w:ascii="Arial" w:eastAsiaTheme="minorEastAsia" w:hAnsi="Arial" w:cs="Arial"/>
        </w:rPr>
        <w:t xml:space="preserve"> </w:t>
      </w:r>
      <w:r w:rsidRPr="00AC74B4">
        <w:rPr>
          <w:rFonts w:ascii="Arial" w:eastAsiaTheme="minorEastAsia" w:hAnsi="Arial" w:cs="Arial"/>
        </w:rPr>
        <w:t xml:space="preserve">pri pridobivanju dovoljenj in drugih aktov, ki se po nacionalnem pravu zahtevajo za </w:t>
      </w:r>
      <w:r w:rsidR="00164213" w:rsidRPr="00AC74B4">
        <w:rPr>
          <w:rFonts w:ascii="Arial" w:eastAsiaTheme="minorEastAsia" w:hAnsi="Arial" w:cs="Arial"/>
        </w:rPr>
        <w:t xml:space="preserve">proizvodne </w:t>
      </w:r>
      <w:r w:rsidR="005705DE" w:rsidRPr="00AC74B4">
        <w:rPr>
          <w:rFonts w:ascii="Arial" w:eastAsiaTheme="minorEastAsia" w:hAnsi="Arial" w:cs="Arial"/>
        </w:rPr>
        <w:t>naprave</w:t>
      </w:r>
      <w:r w:rsidR="00164213" w:rsidRPr="00AC74B4">
        <w:rPr>
          <w:rFonts w:ascii="Arial" w:eastAsiaTheme="minorEastAsia" w:hAnsi="Arial" w:cs="Arial"/>
        </w:rPr>
        <w:t xml:space="preserve">, </w:t>
      </w:r>
      <w:r w:rsidR="00A321C2" w:rsidRPr="00AC74B4">
        <w:rPr>
          <w:rFonts w:ascii="Arial" w:eastAsiaTheme="minorEastAsia" w:hAnsi="Arial" w:cs="Arial"/>
        </w:rPr>
        <w:t xml:space="preserve">in </w:t>
      </w:r>
      <w:r w:rsidR="00164213" w:rsidRPr="00AC74B4">
        <w:rPr>
          <w:rFonts w:ascii="Arial" w:eastAsiaTheme="minorEastAsia" w:hAnsi="Arial" w:cs="Arial"/>
        </w:rPr>
        <w:t>ki so potrebni za gradnjo, rekonstrukcijo, obnovo ali obratovanje proizvodne naprave</w:t>
      </w:r>
      <w:r w:rsidRPr="00AC74B4">
        <w:rPr>
          <w:rFonts w:ascii="Arial" w:eastAsiaTheme="minorEastAsia" w:hAnsi="Arial" w:cs="Arial"/>
        </w:rPr>
        <w:t xml:space="preserve"> in njihovo priključit</w:t>
      </w:r>
      <w:r w:rsidR="00A321C2" w:rsidRPr="00AC74B4">
        <w:rPr>
          <w:rFonts w:ascii="Arial" w:eastAsiaTheme="minorEastAsia" w:hAnsi="Arial" w:cs="Arial"/>
        </w:rPr>
        <w:t>ev</w:t>
      </w:r>
      <w:r w:rsidRPr="00AC74B4">
        <w:rPr>
          <w:rFonts w:ascii="Arial" w:eastAsiaTheme="minorEastAsia" w:hAnsi="Arial" w:cs="Arial"/>
        </w:rPr>
        <w:t xml:space="preserve"> na omrežje</w:t>
      </w:r>
      <w:r w:rsidR="00A321C2" w:rsidRPr="00AC74B4">
        <w:rPr>
          <w:rFonts w:ascii="Arial" w:eastAsiaTheme="minorEastAsia" w:hAnsi="Arial" w:cs="Arial"/>
        </w:rPr>
        <w:t>,</w:t>
      </w:r>
      <w:r w:rsidR="00FD56AC">
        <w:rPr>
          <w:rFonts w:ascii="Arial" w:eastAsiaTheme="minorEastAsia" w:hAnsi="Arial" w:cs="Arial"/>
        </w:rPr>
        <w:t xml:space="preserve"> ter v postopkih programov</w:t>
      </w:r>
      <w:r w:rsidR="00164213" w:rsidRPr="00AC74B4">
        <w:rPr>
          <w:rFonts w:ascii="Arial" w:eastAsiaTheme="minorEastAsia" w:hAnsi="Arial" w:cs="Arial"/>
        </w:rPr>
        <w:t xml:space="preserve"> podpore</w:t>
      </w:r>
      <w:r w:rsidRPr="00AC74B4">
        <w:rPr>
          <w:rFonts w:ascii="Arial" w:eastAsiaTheme="minorEastAsia" w:hAnsi="Arial" w:cs="Arial"/>
        </w:rPr>
        <w:t>.</w:t>
      </w:r>
    </w:p>
    <w:p w14:paraId="32921631" w14:textId="77777777" w:rsidR="00AC74B4" w:rsidRDefault="00AC74B4" w:rsidP="00AC74B4">
      <w:pPr>
        <w:pStyle w:val="Odstavekseznama"/>
        <w:spacing w:after="0" w:line="240" w:lineRule="auto"/>
        <w:ind w:left="360"/>
        <w:jc w:val="both"/>
        <w:rPr>
          <w:rFonts w:ascii="Arial" w:eastAsiaTheme="minorEastAsia" w:hAnsi="Arial" w:cs="Arial"/>
        </w:rPr>
      </w:pPr>
    </w:p>
    <w:p w14:paraId="67051195" w14:textId="77777777" w:rsidR="00AC74B4" w:rsidRDefault="4D4615DF" w:rsidP="003D5B64">
      <w:pPr>
        <w:pStyle w:val="Odstavekseznama"/>
        <w:numPr>
          <w:ilvl w:val="0"/>
          <w:numId w:val="6"/>
        </w:numPr>
        <w:spacing w:after="0" w:line="240" w:lineRule="auto"/>
        <w:jc w:val="both"/>
        <w:rPr>
          <w:rFonts w:ascii="Arial" w:eastAsiaTheme="minorEastAsia" w:hAnsi="Arial" w:cs="Arial"/>
        </w:rPr>
      </w:pPr>
      <w:r w:rsidRPr="00AC74B4">
        <w:rPr>
          <w:rFonts w:ascii="Arial" w:eastAsiaTheme="minorEastAsia" w:hAnsi="Arial" w:cs="Arial"/>
          <w:color w:val="000000" w:themeColor="text1"/>
        </w:rPr>
        <w:t xml:space="preserve">Kontaktna točka na zahtevo </w:t>
      </w:r>
      <w:r w:rsidR="00A321C2" w:rsidRPr="00AC74B4">
        <w:rPr>
          <w:rFonts w:ascii="Arial" w:eastAsiaTheme="minorEastAsia" w:hAnsi="Arial" w:cs="Arial"/>
          <w:color w:val="000000" w:themeColor="text1"/>
        </w:rPr>
        <w:t>vlagatelja</w:t>
      </w:r>
      <w:r w:rsidR="00164213" w:rsidRPr="00AC74B4">
        <w:rPr>
          <w:rFonts w:ascii="Arial" w:eastAsiaTheme="minorEastAsia" w:hAnsi="Arial" w:cs="Arial"/>
          <w:color w:val="000000" w:themeColor="text1"/>
        </w:rPr>
        <w:t xml:space="preserve"> </w:t>
      </w:r>
      <w:r w:rsidRPr="00AC74B4">
        <w:rPr>
          <w:rFonts w:ascii="Arial" w:eastAsiaTheme="minorEastAsia" w:hAnsi="Arial" w:cs="Arial"/>
          <w:color w:val="000000" w:themeColor="text1"/>
        </w:rPr>
        <w:t xml:space="preserve">usmerja vloge za pridobitev dovoljenj in drugih aktov </w:t>
      </w:r>
      <w:r w:rsidR="3C7632BC" w:rsidRPr="00AC74B4">
        <w:rPr>
          <w:rFonts w:ascii="Arial" w:eastAsiaTheme="minorEastAsia" w:hAnsi="Arial" w:cs="Arial"/>
          <w:color w:val="000000" w:themeColor="text1"/>
        </w:rPr>
        <w:t>i</w:t>
      </w:r>
      <w:r w:rsidRPr="00AC74B4">
        <w:rPr>
          <w:rFonts w:ascii="Arial" w:eastAsiaTheme="minorEastAsia" w:hAnsi="Arial" w:cs="Arial"/>
          <w:color w:val="000000" w:themeColor="text1"/>
        </w:rPr>
        <w:t>n vlagatelju pomaga pri celotnem postopku od vložitve zahteve do izdaje dokončne odločbe o tej zahtevi.</w:t>
      </w:r>
      <w:r w:rsidRPr="00AC74B4">
        <w:rPr>
          <w:rFonts w:ascii="Arial" w:eastAsiaTheme="minorEastAsia" w:hAnsi="Arial" w:cs="Arial"/>
        </w:rPr>
        <w:t xml:space="preserve"> </w:t>
      </w:r>
    </w:p>
    <w:p w14:paraId="4880726C" w14:textId="77777777" w:rsidR="00AC74B4" w:rsidRPr="00AC74B4" w:rsidRDefault="00AC74B4" w:rsidP="00AC74B4">
      <w:pPr>
        <w:pStyle w:val="Odstavekseznama"/>
        <w:rPr>
          <w:rFonts w:ascii="Arial" w:eastAsiaTheme="minorEastAsia" w:hAnsi="Arial" w:cs="Arial"/>
          <w:color w:val="000000" w:themeColor="text1"/>
        </w:rPr>
      </w:pPr>
    </w:p>
    <w:p w14:paraId="0ECAD90F" w14:textId="0DA47488" w:rsidR="00AC74B4" w:rsidRPr="00AC74B4" w:rsidRDefault="3A9B717E" w:rsidP="003D5B64">
      <w:pPr>
        <w:pStyle w:val="Odstavekseznama"/>
        <w:numPr>
          <w:ilvl w:val="0"/>
          <w:numId w:val="6"/>
        </w:numPr>
        <w:spacing w:after="0" w:line="240" w:lineRule="auto"/>
        <w:jc w:val="both"/>
        <w:rPr>
          <w:rFonts w:ascii="Arial" w:eastAsiaTheme="minorEastAsia" w:hAnsi="Arial" w:cs="Arial"/>
        </w:rPr>
      </w:pPr>
      <w:r w:rsidRPr="00AC74B4">
        <w:rPr>
          <w:rFonts w:ascii="Arial" w:eastAsiaTheme="minorEastAsia" w:hAnsi="Arial" w:cs="Arial"/>
          <w:color w:val="000000" w:themeColor="text1"/>
        </w:rPr>
        <w:t xml:space="preserve">Dovoljenja in drugi akti iz </w:t>
      </w:r>
      <w:r w:rsidR="00387D89" w:rsidRPr="00AC74B4">
        <w:rPr>
          <w:rFonts w:ascii="Arial" w:eastAsiaTheme="minorEastAsia" w:hAnsi="Arial" w:cs="Arial"/>
          <w:color w:val="000000" w:themeColor="text1"/>
        </w:rPr>
        <w:t xml:space="preserve">prvega in </w:t>
      </w:r>
      <w:r w:rsidR="05895156" w:rsidRPr="00AC74B4">
        <w:rPr>
          <w:rFonts w:ascii="Arial" w:eastAsiaTheme="minorEastAsia" w:hAnsi="Arial" w:cs="Arial"/>
          <w:color w:val="000000" w:themeColor="text1"/>
        </w:rPr>
        <w:t>drugega</w:t>
      </w:r>
      <w:r w:rsidRPr="00AC74B4">
        <w:rPr>
          <w:rFonts w:ascii="Arial" w:eastAsiaTheme="minorEastAsia" w:hAnsi="Arial" w:cs="Arial"/>
          <w:color w:val="000000" w:themeColor="text1"/>
        </w:rPr>
        <w:t xml:space="preserve"> odstavka tega člena so vsa dovoljenja in drugi posamični akti, prostorski akti, licence, registracije in upravna dejanja, ki so potrebni za </w:t>
      </w:r>
      <w:r w:rsidRPr="00AC74B4">
        <w:rPr>
          <w:rFonts w:ascii="Arial" w:eastAsiaTheme="minorEastAsia" w:hAnsi="Arial" w:cs="Arial"/>
          <w:color w:val="000000" w:themeColor="text1"/>
        </w:rPr>
        <w:lastRenderedPageBreak/>
        <w:t xml:space="preserve">gradnjo, rekonstrukcijo, obnovo ali obratovanje proizvodne naprave ter za pridobitev podpore </w:t>
      </w:r>
      <w:r w:rsidR="00FD56AC">
        <w:rPr>
          <w:rFonts w:ascii="Arial" w:eastAsiaTheme="minorEastAsia" w:hAnsi="Arial" w:cs="Arial"/>
        </w:rPr>
        <w:t>v postopkih programov</w:t>
      </w:r>
      <w:r w:rsidR="00543E8E" w:rsidRPr="00AC74B4">
        <w:rPr>
          <w:rFonts w:ascii="Arial" w:eastAsiaTheme="minorEastAsia" w:hAnsi="Arial" w:cs="Arial"/>
        </w:rPr>
        <w:t xml:space="preserve"> podpore</w:t>
      </w:r>
      <w:r w:rsidR="00FD56AC">
        <w:rPr>
          <w:rFonts w:ascii="Arial" w:eastAsiaTheme="minorEastAsia" w:hAnsi="Arial" w:cs="Arial"/>
        </w:rPr>
        <w:t xml:space="preserve"> (v nadaljnjem besedilu: dovoljenja in drugi akti)</w:t>
      </w:r>
      <w:r w:rsidRPr="00AC74B4">
        <w:rPr>
          <w:rFonts w:ascii="Arial" w:eastAsiaTheme="minorEastAsia" w:hAnsi="Arial" w:cs="Arial"/>
          <w:color w:val="000000" w:themeColor="text1"/>
        </w:rPr>
        <w:t xml:space="preserve">. </w:t>
      </w:r>
    </w:p>
    <w:p w14:paraId="16F5BF89" w14:textId="77777777" w:rsidR="00AC74B4" w:rsidRPr="00AC74B4" w:rsidRDefault="00AC74B4" w:rsidP="00AC74B4">
      <w:pPr>
        <w:pStyle w:val="Odstavekseznama"/>
        <w:rPr>
          <w:rFonts w:ascii="Arial" w:eastAsiaTheme="minorEastAsia" w:hAnsi="Arial" w:cs="Arial"/>
          <w:color w:val="000000" w:themeColor="text1"/>
        </w:rPr>
      </w:pPr>
    </w:p>
    <w:p w14:paraId="00D3FE48" w14:textId="009D5D4C" w:rsidR="008546AF" w:rsidRPr="00AC74B4" w:rsidRDefault="0BAF3FC6" w:rsidP="003D5B64">
      <w:pPr>
        <w:pStyle w:val="Odstavekseznama"/>
        <w:numPr>
          <w:ilvl w:val="0"/>
          <w:numId w:val="6"/>
        </w:numPr>
        <w:spacing w:after="0" w:line="240" w:lineRule="auto"/>
        <w:jc w:val="both"/>
        <w:rPr>
          <w:rFonts w:ascii="Arial" w:eastAsiaTheme="minorEastAsia" w:hAnsi="Arial" w:cs="Arial"/>
        </w:rPr>
      </w:pPr>
      <w:r w:rsidRPr="00AC74B4">
        <w:rPr>
          <w:rFonts w:ascii="Arial" w:eastAsiaTheme="minorEastAsia" w:hAnsi="Arial" w:cs="Arial"/>
          <w:color w:val="000000" w:themeColor="text1"/>
        </w:rPr>
        <w:t>Dovoljenja in drugi akti iz tega člena v</w:t>
      </w:r>
      <w:r w:rsidR="3A9B717E" w:rsidRPr="00AC74B4">
        <w:rPr>
          <w:rFonts w:ascii="Arial" w:eastAsiaTheme="minorEastAsia" w:hAnsi="Arial" w:cs="Arial"/>
          <w:color w:val="000000" w:themeColor="text1"/>
        </w:rPr>
        <w:t>ključujejo zlasti:</w:t>
      </w:r>
    </w:p>
    <w:p w14:paraId="3010E6FB" w14:textId="5E77A085" w:rsidR="00AC74B4" w:rsidRPr="00AC74B4" w:rsidRDefault="00AC74B4" w:rsidP="00AC74B4">
      <w:pPr>
        <w:spacing w:after="0" w:line="240" w:lineRule="auto"/>
        <w:jc w:val="both"/>
        <w:rPr>
          <w:rFonts w:ascii="Arial" w:eastAsiaTheme="minorEastAsia" w:hAnsi="Arial" w:cs="Arial"/>
        </w:rPr>
      </w:pPr>
    </w:p>
    <w:p w14:paraId="63749411" w14:textId="2B1049FF" w:rsidR="00AC74B4" w:rsidRPr="00FD56AC" w:rsidRDefault="3696D566" w:rsidP="00FD56AC">
      <w:pPr>
        <w:pStyle w:val="Odstavekseznama"/>
        <w:numPr>
          <w:ilvl w:val="0"/>
          <w:numId w:val="7"/>
        </w:numPr>
        <w:spacing w:after="0" w:line="240" w:lineRule="auto"/>
        <w:jc w:val="both"/>
        <w:rPr>
          <w:rFonts w:ascii="Arial" w:eastAsiaTheme="minorEastAsia" w:hAnsi="Arial" w:cs="Arial"/>
          <w:color w:val="000000" w:themeColor="text1"/>
        </w:rPr>
      </w:pPr>
      <w:r w:rsidRPr="00FD56AC">
        <w:rPr>
          <w:rFonts w:ascii="Arial" w:eastAsiaTheme="minorEastAsia" w:hAnsi="Arial" w:cs="Arial"/>
          <w:color w:val="000000" w:themeColor="text1"/>
        </w:rPr>
        <w:t xml:space="preserve">prijavo na javni razpis za podpore v skladu </w:t>
      </w:r>
      <w:r w:rsidR="00AC74B4" w:rsidRPr="00FD56AC">
        <w:rPr>
          <w:rFonts w:ascii="Arial" w:eastAsiaTheme="minorEastAsia" w:hAnsi="Arial" w:cs="Arial"/>
          <w:color w:val="000000" w:themeColor="text1"/>
        </w:rPr>
        <w:t>z zakonom, ki ureja spodbujanje obnovljivih virov energije</w:t>
      </w:r>
      <w:r w:rsidRPr="00FD56AC">
        <w:rPr>
          <w:rFonts w:ascii="Arial" w:eastAsiaTheme="minorEastAsia" w:hAnsi="Arial" w:cs="Arial"/>
          <w:color w:val="000000" w:themeColor="text1"/>
        </w:rPr>
        <w:t>;</w:t>
      </w:r>
    </w:p>
    <w:p w14:paraId="672977CA"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odločbo o sklenitvi podpore in sklenitev pogodbe o njej;</w:t>
      </w:r>
    </w:p>
    <w:p w14:paraId="02C22641"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spremembo oziroma sprejetje prostorskega izvedbenega akta;</w:t>
      </w:r>
    </w:p>
    <w:p w14:paraId="1DD9B89F"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lokacijsko preveritev;</w:t>
      </w:r>
    </w:p>
    <w:p w14:paraId="47A3A3A2"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gradbeno dovoljenje;</w:t>
      </w:r>
    </w:p>
    <w:p w14:paraId="216A98A1"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vodno dovoljenje;</w:t>
      </w:r>
    </w:p>
    <w:p w14:paraId="116C0E78"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celovito dovoljenje;</w:t>
      </w:r>
    </w:p>
    <w:p w14:paraId="568672C6" w14:textId="77777777" w:rsidR="00AC74B4"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AC74B4">
        <w:rPr>
          <w:rFonts w:ascii="Arial" w:eastAsiaTheme="minorEastAsia" w:hAnsi="Arial" w:cs="Arial"/>
          <w:color w:val="000000" w:themeColor="text1"/>
        </w:rPr>
        <w:t>uporabno dovoljenje;</w:t>
      </w:r>
    </w:p>
    <w:p w14:paraId="674AE13F" w14:textId="3E76A276" w:rsidR="00AC74B4" w:rsidRPr="00FB04D8"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FB04D8">
        <w:rPr>
          <w:rFonts w:ascii="Arial" w:eastAsiaTheme="minorEastAsia" w:hAnsi="Arial" w:cs="Arial"/>
          <w:color w:val="000000" w:themeColor="text1"/>
        </w:rPr>
        <w:t>soglasje za priključitev na prenosni ali distribucijski sistem</w:t>
      </w:r>
      <w:r w:rsidR="00FD56AC" w:rsidRPr="00FB04D8">
        <w:rPr>
          <w:rFonts w:ascii="Arial" w:eastAsiaTheme="minorEastAsia" w:hAnsi="Arial" w:cs="Arial"/>
          <w:color w:val="000000" w:themeColor="text1"/>
        </w:rPr>
        <w:t xml:space="preserve"> in druge dokumente, ki so potrebni za priključitev proizvodne naprave</w:t>
      </w:r>
      <w:r w:rsidR="00037B31" w:rsidRPr="00FB04D8">
        <w:rPr>
          <w:rFonts w:ascii="Arial" w:eastAsiaTheme="minorEastAsia" w:hAnsi="Arial" w:cs="Arial"/>
          <w:color w:val="000000" w:themeColor="text1"/>
        </w:rPr>
        <w:t xml:space="preserve"> oziroma, kjer je predviden</w:t>
      </w:r>
      <w:r w:rsidR="00FB04D8" w:rsidRPr="00FB04D8">
        <w:rPr>
          <w:rFonts w:ascii="Arial" w:eastAsiaTheme="minorEastAsia" w:hAnsi="Arial" w:cs="Arial"/>
          <w:color w:val="000000" w:themeColor="text1"/>
        </w:rPr>
        <w:t>o za</w:t>
      </w:r>
      <w:r w:rsidR="00037B31" w:rsidRPr="00FB04D8">
        <w:rPr>
          <w:rFonts w:ascii="Arial" w:eastAsiaTheme="minorEastAsia" w:hAnsi="Arial" w:cs="Arial"/>
          <w:color w:val="000000" w:themeColor="text1"/>
        </w:rPr>
        <w:t xml:space="preserve"> hranilnik energije</w:t>
      </w:r>
      <w:r w:rsidRPr="00FB04D8">
        <w:rPr>
          <w:rFonts w:ascii="Arial" w:eastAsiaTheme="minorEastAsia" w:hAnsi="Arial" w:cs="Arial"/>
          <w:color w:val="000000" w:themeColor="text1"/>
        </w:rPr>
        <w:t>;</w:t>
      </w:r>
    </w:p>
    <w:p w14:paraId="57F0D0DD" w14:textId="77777777" w:rsidR="00AC74B4" w:rsidRPr="00FB04D8"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FB04D8">
        <w:rPr>
          <w:rFonts w:ascii="Arial" w:eastAsiaTheme="minorEastAsia" w:hAnsi="Arial" w:cs="Arial"/>
          <w:color w:val="000000" w:themeColor="text1"/>
        </w:rPr>
        <w:t>priključitev na omrežje;</w:t>
      </w:r>
    </w:p>
    <w:p w14:paraId="24D6BFCA" w14:textId="4528137E" w:rsidR="00AC74B4" w:rsidRPr="00FB04D8"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FB04D8">
        <w:rPr>
          <w:rFonts w:ascii="Arial" w:eastAsiaTheme="minorEastAsia" w:hAnsi="Arial" w:cs="Arial"/>
          <w:color w:val="000000" w:themeColor="text1"/>
        </w:rPr>
        <w:t>okoljevarstvena in druga soglasja</w:t>
      </w:r>
      <w:r w:rsidR="00037B31" w:rsidRPr="00FB04D8">
        <w:rPr>
          <w:rFonts w:ascii="Arial" w:eastAsiaTheme="minorEastAsia" w:hAnsi="Arial" w:cs="Arial"/>
          <w:color w:val="000000" w:themeColor="text1"/>
        </w:rPr>
        <w:t xml:space="preserve"> ali dovoljenja, če so potrebna;</w:t>
      </w:r>
    </w:p>
    <w:p w14:paraId="7AE8ADF6" w14:textId="77777777" w:rsidR="00037B31" w:rsidRPr="00FB04D8" w:rsidRDefault="3A9B717E" w:rsidP="003D5B64">
      <w:pPr>
        <w:pStyle w:val="Odstavekseznama"/>
        <w:numPr>
          <w:ilvl w:val="0"/>
          <w:numId w:val="7"/>
        </w:numPr>
        <w:spacing w:after="0" w:line="240" w:lineRule="auto"/>
        <w:jc w:val="both"/>
        <w:rPr>
          <w:rFonts w:ascii="Arial" w:eastAsiaTheme="minorEastAsia" w:hAnsi="Arial" w:cs="Arial"/>
          <w:color w:val="000000" w:themeColor="text1"/>
        </w:rPr>
      </w:pPr>
      <w:r w:rsidRPr="00FB04D8">
        <w:rPr>
          <w:rFonts w:ascii="Arial" w:eastAsiaTheme="minorEastAsia" w:hAnsi="Arial" w:cs="Arial"/>
          <w:color w:val="000000" w:themeColor="text1"/>
        </w:rPr>
        <w:t>vsako drugo dovoljenje, ki se nanaša na proizvodno napra</w:t>
      </w:r>
      <w:r w:rsidR="001C02B6" w:rsidRPr="00FB04D8">
        <w:rPr>
          <w:rFonts w:ascii="Arial" w:eastAsiaTheme="minorEastAsia" w:hAnsi="Arial" w:cs="Arial"/>
          <w:color w:val="000000" w:themeColor="text1"/>
        </w:rPr>
        <w:t xml:space="preserve">vo </w:t>
      </w:r>
      <w:r w:rsidR="00037B31" w:rsidRPr="00FB04D8">
        <w:rPr>
          <w:rFonts w:ascii="Arial" w:eastAsiaTheme="minorEastAsia" w:hAnsi="Arial" w:cs="Arial"/>
          <w:color w:val="000000" w:themeColor="text1"/>
        </w:rPr>
        <w:t xml:space="preserve">oziroma hranilnik energije, </w:t>
      </w:r>
      <w:r w:rsidR="001C02B6" w:rsidRPr="00FB04D8">
        <w:rPr>
          <w:rFonts w:ascii="Arial" w:eastAsiaTheme="minorEastAsia" w:hAnsi="Arial" w:cs="Arial"/>
          <w:color w:val="000000" w:themeColor="text1"/>
        </w:rPr>
        <w:t xml:space="preserve">in je potrebno za gradnjo ali </w:t>
      </w:r>
      <w:r w:rsidRPr="00FB04D8">
        <w:rPr>
          <w:rFonts w:ascii="Arial" w:eastAsiaTheme="minorEastAsia" w:hAnsi="Arial" w:cs="Arial"/>
          <w:color w:val="000000" w:themeColor="text1"/>
        </w:rPr>
        <w:t>rekonstrukcijo ter za začetek obratovanja proizvodne naprave</w:t>
      </w:r>
      <w:r w:rsidR="00037B31" w:rsidRPr="00FB04D8">
        <w:rPr>
          <w:rFonts w:ascii="Arial" w:eastAsiaTheme="minorEastAsia" w:hAnsi="Arial" w:cs="Arial"/>
          <w:color w:val="000000" w:themeColor="text1"/>
        </w:rPr>
        <w:t>;</w:t>
      </w:r>
    </w:p>
    <w:p w14:paraId="6A5EB675" w14:textId="24072377" w:rsidR="008546AF" w:rsidRPr="00FB04D8" w:rsidRDefault="00037B31" w:rsidP="003D5B64">
      <w:pPr>
        <w:pStyle w:val="Odstavekseznama"/>
        <w:numPr>
          <w:ilvl w:val="0"/>
          <w:numId w:val="7"/>
        </w:numPr>
        <w:spacing w:after="0" w:line="240" w:lineRule="auto"/>
        <w:jc w:val="both"/>
        <w:rPr>
          <w:rFonts w:ascii="Arial" w:eastAsiaTheme="minorEastAsia" w:hAnsi="Arial" w:cs="Arial"/>
          <w:color w:val="000000" w:themeColor="text1"/>
        </w:rPr>
      </w:pPr>
      <w:r w:rsidRPr="00FB04D8">
        <w:rPr>
          <w:rFonts w:ascii="Arial" w:eastAsiaTheme="minorEastAsia" w:hAnsi="Arial" w:cs="Arial"/>
          <w:color w:val="000000" w:themeColor="text1"/>
        </w:rPr>
        <w:t>prijavo na druge javne razpise, javne pozive in druge oblike povabil za podpore za spodbujanje rabe obnovljivih virov energije</w:t>
      </w:r>
      <w:r w:rsidR="3A9B717E" w:rsidRPr="00FB04D8">
        <w:rPr>
          <w:rFonts w:ascii="Arial" w:eastAsiaTheme="minorEastAsia" w:hAnsi="Arial" w:cs="Arial"/>
          <w:color w:val="000000" w:themeColor="text1"/>
        </w:rPr>
        <w:t>.</w:t>
      </w:r>
    </w:p>
    <w:p w14:paraId="70E24246" w14:textId="77777777" w:rsidR="00AC74B4" w:rsidRDefault="00AC74B4" w:rsidP="000A5495">
      <w:pPr>
        <w:spacing w:after="0" w:line="240" w:lineRule="auto"/>
        <w:jc w:val="both"/>
        <w:rPr>
          <w:rFonts w:ascii="Arial" w:eastAsiaTheme="minorEastAsia" w:hAnsi="Arial" w:cs="Arial"/>
        </w:rPr>
      </w:pPr>
    </w:p>
    <w:p w14:paraId="0B62F4C3" w14:textId="6985FC4F" w:rsidR="008546AF" w:rsidRPr="00FB04D8" w:rsidRDefault="7141720E" w:rsidP="003D5B64">
      <w:pPr>
        <w:pStyle w:val="Odstavekseznama"/>
        <w:numPr>
          <w:ilvl w:val="0"/>
          <w:numId w:val="6"/>
        </w:numPr>
        <w:spacing w:after="0" w:line="240" w:lineRule="auto"/>
        <w:jc w:val="both"/>
        <w:rPr>
          <w:rFonts w:ascii="Arial" w:eastAsiaTheme="minorEastAsia" w:hAnsi="Arial" w:cs="Arial"/>
        </w:rPr>
      </w:pPr>
      <w:r w:rsidRPr="00AC74B4">
        <w:rPr>
          <w:rFonts w:ascii="Arial" w:eastAsiaTheme="minorEastAsia" w:hAnsi="Arial" w:cs="Arial"/>
        </w:rPr>
        <w:t xml:space="preserve">Kontaktna točka </w:t>
      </w:r>
      <w:r w:rsidR="0000390E" w:rsidRPr="00AC74B4">
        <w:rPr>
          <w:rFonts w:ascii="Arial" w:eastAsiaTheme="minorEastAsia" w:hAnsi="Arial" w:cs="Arial"/>
        </w:rPr>
        <w:t xml:space="preserve">brezplačno ter neodvisno </w:t>
      </w:r>
      <w:r w:rsidRPr="00AC74B4">
        <w:rPr>
          <w:rFonts w:ascii="Arial" w:eastAsiaTheme="minorEastAsia" w:hAnsi="Arial" w:cs="Arial"/>
        </w:rPr>
        <w:t>informira</w:t>
      </w:r>
      <w:r w:rsidR="00752446" w:rsidRPr="00AC74B4">
        <w:rPr>
          <w:rFonts w:ascii="Arial" w:eastAsiaTheme="minorEastAsia" w:hAnsi="Arial" w:cs="Arial"/>
        </w:rPr>
        <w:t xml:space="preserve"> in svetuje </w:t>
      </w:r>
      <w:r w:rsidR="00A321C2" w:rsidRPr="00AC74B4">
        <w:rPr>
          <w:rFonts w:ascii="Arial" w:eastAsiaTheme="minorEastAsia" w:hAnsi="Arial" w:cs="Arial"/>
        </w:rPr>
        <w:t>vlagatelju</w:t>
      </w:r>
      <w:r w:rsidR="00543E8E" w:rsidRPr="00AC74B4">
        <w:rPr>
          <w:rFonts w:ascii="Arial" w:eastAsiaTheme="minorEastAsia" w:hAnsi="Arial" w:cs="Arial"/>
        </w:rPr>
        <w:t xml:space="preserve"> </w:t>
      </w:r>
      <w:r w:rsidR="008E4B8C" w:rsidRPr="00AC74B4">
        <w:rPr>
          <w:rFonts w:ascii="Arial" w:eastAsiaTheme="minorEastAsia" w:hAnsi="Arial" w:cs="Arial"/>
        </w:rPr>
        <w:t xml:space="preserve">o </w:t>
      </w:r>
      <w:r w:rsidR="0000390E" w:rsidRPr="00AC74B4">
        <w:rPr>
          <w:rFonts w:ascii="Arial" w:hAnsi="Arial" w:cs="Arial"/>
          <w:color w:val="222222"/>
        </w:rPr>
        <w:t>postopku in uresničevanju investicije v proizvodno napravo</w:t>
      </w:r>
      <w:r w:rsidRPr="00AC74B4">
        <w:rPr>
          <w:rFonts w:ascii="Arial" w:eastAsiaTheme="minorEastAsia" w:hAnsi="Arial" w:cs="Arial"/>
        </w:rPr>
        <w:t xml:space="preserve">, vendar ne </w:t>
      </w:r>
      <w:r w:rsidR="00876D24" w:rsidRPr="00AC74B4">
        <w:rPr>
          <w:rFonts w:ascii="Arial" w:eastAsiaTheme="minorEastAsia" w:hAnsi="Arial" w:cs="Arial"/>
        </w:rPr>
        <w:t>izvaja izbire</w:t>
      </w:r>
      <w:r w:rsidRPr="00AC74B4">
        <w:rPr>
          <w:rFonts w:ascii="Arial" w:eastAsiaTheme="minorEastAsia" w:hAnsi="Arial" w:cs="Arial"/>
        </w:rPr>
        <w:t xml:space="preserve"> konkretne tehnologije ali tehnike, izbire </w:t>
      </w:r>
      <w:r w:rsidR="5CDCDF4D" w:rsidRPr="00AC74B4">
        <w:rPr>
          <w:rFonts w:ascii="Arial" w:eastAsiaTheme="minorEastAsia" w:hAnsi="Arial" w:cs="Arial"/>
        </w:rPr>
        <w:t xml:space="preserve">izvajalca, izračunov ekonomike projekta in sorodnih vsebinskih </w:t>
      </w:r>
      <w:r w:rsidR="00876D24" w:rsidRPr="00AC74B4">
        <w:rPr>
          <w:rFonts w:ascii="Arial" w:eastAsiaTheme="minorEastAsia" w:hAnsi="Arial" w:cs="Arial"/>
        </w:rPr>
        <w:t xml:space="preserve">ter pravnih </w:t>
      </w:r>
      <w:r w:rsidR="5CDCDF4D" w:rsidRPr="00AC74B4">
        <w:rPr>
          <w:rFonts w:ascii="Arial" w:eastAsiaTheme="minorEastAsia" w:hAnsi="Arial" w:cs="Arial"/>
        </w:rPr>
        <w:t xml:space="preserve">parametrov projekta. </w:t>
      </w:r>
      <w:r w:rsidR="4194B464" w:rsidRPr="00AC74B4">
        <w:rPr>
          <w:rFonts w:ascii="Arial" w:eastAsiaTheme="minorEastAsia" w:hAnsi="Arial" w:cs="Arial"/>
        </w:rPr>
        <w:t>Kontaktna točka lahko v sklopu informiranja nudi seznam oziroma nabor izvajalcev, ki nudijo tovrstne storitve</w:t>
      </w:r>
      <w:r w:rsidR="00037B31">
        <w:rPr>
          <w:rFonts w:ascii="Arial" w:eastAsiaTheme="minorEastAsia" w:hAnsi="Arial" w:cs="Arial"/>
        </w:rPr>
        <w:t xml:space="preserve">, </w:t>
      </w:r>
      <w:r w:rsidR="00037B31" w:rsidRPr="00FB04D8">
        <w:rPr>
          <w:rFonts w:ascii="Arial" w:eastAsiaTheme="minorEastAsia" w:hAnsi="Arial" w:cs="Arial"/>
        </w:rPr>
        <w:t>ter seznam ustreznih proizvodnih naprav</w:t>
      </w:r>
      <w:r w:rsidR="4194B464" w:rsidRPr="00FB04D8">
        <w:rPr>
          <w:rFonts w:ascii="Arial" w:eastAsiaTheme="minorEastAsia" w:hAnsi="Arial" w:cs="Arial"/>
        </w:rPr>
        <w:t>.</w:t>
      </w:r>
    </w:p>
    <w:p w14:paraId="53A58A37" w14:textId="77777777" w:rsidR="00713140" w:rsidRPr="00FB04D8" w:rsidRDefault="00713140" w:rsidP="00713140">
      <w:pPr>
        <w:pStyle w:val="Odstavekseznama"/>
        <w:spacing w:after="0" w:line="240" w:lineRule="auto"/>
        <w:ind w:left="360"/>
        <w:jc w:val="both"/>
        <w:rPr>
          <w:rFonts w:ascii="Arial" w:eastAsiaTheme="minorEastAsia" w:hAnsi="Arial" w:cs="Arial"/>
        </w:rPr>
      </w:pPr>
    </w:p>
    <w:p w14:paraId="257DDF0B" w14:textId="77777777" w:rsidR="00713140" w:rsidRPr="003666C8" w:rsidRDefault="00713140" w:rsidP="003D5B64">
      <w:pPr>
        <w:pStyle w:val="Odstavekseznama"/>
        <w:numPr>
          <w:ilvl w:val="0"/>
          <w:numId w:val="6"/>
        </w:numPr>
        <w:spacing w:after="0" w:line="240" w:lineRule="auto"/>
        <w:jc w:val="both"/>
        <w:rPr>
          <w:rFonts w:ascii="Arial" w:eastAsiaTheme="minorEastAsia" w:hAnsi="Arial" w:cs="Arial"/>
        </w:rPr>
      </w:pPr>
      <w:r w:rsidRPr="00FB04D8">
        <w:rPr>
          <w:rFonts w:ascii="Arial" w:eastAsiaTheme="minorEastAsia" w:hAnsi="Arial" w:cs="Arial"/>
        </w:rPr>
        <w:t>Kontaktna točka lahko opravlja druga administrativna opravila za potrebe postopkov</w:t>
      </w:r>
      <w:r w:rsidRPr="003666C8">
        <w:rPr>
          <w:rFonts w:ascii="Arial" w:eastAsiaTheme="minorEastAsia" w:hAnsi="Arial" w:cs="Arial"/>
        </w:rPr>
        <w:t>, kot na primer pomaga prijavitelju pri pridobivanju soglasij solastnikov, pridobivanju služnosti oziroma pravice graditi ter v drugih podobnih primerih, ter sodeluje z občinami, če je za izvedbo investicijske namere treba sprejeti ali spremeniti prostorski izvedbeni akt.</w:t>
      </w:r>
    </w:p>
    <w:p w14:paraId="4A80BAC4" w14:textId="0441EA7D" w:rsidR="0088510E" w:rsidRPr="000A5495" w:rsidRDefault="0088510E" w:rsidP="000A5495">
      <w:pPr>
        <w:spacing w:after="0" w:line="240" w:lineRule="auto"/>
        <w:jc w:val="both"/>
        <w:rPr>
          <w:rFonts w:ascii="Arial" w:eastAsiaTheme="minorEastAsia" w:hAnsi="Arial" w:cs="Arial"/>
        </w:rPr>
      </w:pPr>
    </w:p>
    <w:p w14:paraId="498C1F10" w14:textId="1F9074F1" w:rsidR="00AC74B4" w:rsidRPr="00AC74B4" w:rsidRDefault="00AC74B4" w:rsidP="003D5B64">
      <w:pPr>
        <w:pStyle w:val="Odstavekseznama"/>
        <w:numPr>
          <w:ilvl w:val="0"/>
          <w:numId w:val="1"/>
        </w:numPr>
        <w:spacing w:after="0" w:line="240" w:lineRule="auto"/>
        <w:jc w:val="center"/>
        <w:rPr>
          <w:rFonts w:ascii="Arial" w:eastAsiaTheme="minorEastAsia" w:hAnsi="Arial" w:cs="Arial"/>
        </w:rPr>
      </w:pPr>
      <w:r w:rsidRPr="00AC74B4">
        <w:rPr>
          <w:rFonts w:ascii="Arial" w:eastAsiaTheme="minorEastAsia" w:hAnsi="Arial" w:cs="Arial"/>
        </w:rPr>
        <w:t>člen</w:t>
      </w:r>
    </w:p>
    <w:p w14:paraId="6FCD6E09" w14:textId="2A77F93F" w:rsidR="00F0156F" w:rsidRDefault="00F0156F" w:rsidP="00AC74B4">
      <w:pPr>
        <w:spacing w:after="0" w:line="240" w:lineRule="auto"/>
        <w:jc w:val="center"/>
        <w:rPr>
          <w:rFonts w:ascii="Arial" w:eastAsiaTheme="minorEastAsia" w:hAnsi="Arial" w:cs="Arial"/>
        </w:rPr>
      </w:pPr>
      <w:r w:rsidRPr="00AC74B4">
        <w:rPr>
          <w:rFonts w:ascii="Arial" w:eastAsiaTheme="minorEastAsia" w:hAnsi="Arial" w:cs="Arial"/>
        </w:rPr>
        <w:t>(usmerjanje</w:t>
      </w:r>
      <w:r w:rsidR="001850F8" w:rsidRPr="00AC74B4">
        <w:rPr>
          <w:rFonts w:ascii="Arial" w:eastAsiaTheme="minorEastAsia" w:hAnsi="Arial" w:cs="Arial"/>
        </w:rPr>
        <w:t xml:space="preserve"> prijavitelja)</w:t>
      </w:r>
    </w:p>
    <w:p w14:paraId="7DB87068" w14:textId="77777777" w:rsidR="00AC74B4" w:rsidRDefault="00AC74B4" w:rsidP="00AC74B4">
      <w:pPr>
        <w:pStyle w:val="Odstavekseznama"/>
        <w:spacing w:after="0" w:line="240" w:lineRule="auto"/>
        <w:ind w:left="0"/>
        <w:jc w:val="both"/>
        <w:rPr>
          <w:rFonts w:ascii="Arial" w:eastAsiaTheme="minorEastAsia" w:hAnsi="Arial" w:cs="Arial"/>
        </w:rPr>
      </w:pPr>
    </w:p>
    <w:p w14:paraId="6D174E00" w14:textId="32184545" w:rsidR="00730014" w:rsidRDefault="00757C21" w:rsidP="003D5B64">
      <w:pPr>
        <w:pStyle w:val="Odstavekseznama"/>
        <w:numPr>
          <w:ilvl w:val="0"/>
          <w:numId w:val="8"/>
        </w:numPr>
        <w:spacing w:after="0" w:line="240" w:lineRule="auto"/>
        <w:jc w:val="both"/>
        <w:rPr>
          <w:rFonts w:ascii="Arial" w:eastAsiaTheme="minorEastAsia" w:hAnsi="Arial" w:cs="Arial"/>
        </w:rPr>
      </w:pPr>
      <w:r>
        <w:rPr>
          <w:rFonts w:ascii="Arial" w:eastAsiaTheme="minorEastAsia" w:hAnsi="Arial" w:cs="Arial"/>
        </w:rPr>
        <w:t xml:space="preserve">Kontaktna točka usmerja </w:t>
      </w:r>
      <w:r w:rsidR="00730014">
        <w:rPr>
          <w:rFonts w:ascii="Arial" w:eastAsiaTheme="minorEastAsia" w:hAnsi="Arial" w:cs="Arial"/>
        </w:rPr>
        <w:t xml:space="preserve">prijavitelja </w:t>
      </w:r>
      <w:r>
        <w:rPr>
          <w:rFonts w:ascii="Arial" w:eastAsiaTheme="minorEastAsia" w:hAnsi="Arial" w:cs="Arial"/>
        </w:rPr>
        <w:t xml:space="preserve">na </w:t>
      </w:r>
      <w:r w:rsidR="00730014">
        <w:rPr>
          <w:rFonts w:ascii="Arial" w:eastAsiaTheme="minorEastAsia" w:hAnsi="Arial" w:cs="Arial"/>
        </w:rPr>
        <w:t xml:space="preserve">podlagi prijave, ki jo prijavitelj lahko </w:t>
      </w:r>
      <w:r w:rsidR="00976BA7" w:rsidRPr="000A5495">
        <w:rPr>
          <w:rFonts w:ascii="Arial" w:eastAsiaTheme="minorEastAsia" w:hAnsi="Arial" w:cs="Arial"/>
        </w:rPr>
        <w:t xml:space="preserve">odda </w:t>
      </w:r>
      <w:r w:rsidR="00730014">
        <w:rPr>
          <w:rFonts w:ascii="Arial" w:eastAsiaTheme="minorEastAsia" w:hAnsi="Arial" w:cs="Arial"/>
        </w:rPr>
        <w:t xml:space="preserve">osebno ali preko pooblaščenca </w:t>
      </w:r>
      <w:r w:rsidR="00976BA7" w:rsidRPr="000A5495">
        <w:rPr>
          <w:rFonts w:ascii="Arial" w:eastAsiaTheme="minorEastAsia" w:hAnsi="Arial" w:cs="Arial"/>
        </w:rPr>
        <w:t>na lokaciji kontaktne točke</w:t>
      </w:r>
      <w:r w:rsidR="00730014">
        <w:rPr>
          <w:rFonts w:ascii="Arial" w:eastAsiaTheme="minorEastAsia" w:hAnsi="Arial" w:cs="Arial"/>
        </w:rPr>
        <w:t xml:space="preserve">, lahko jo pošlje </w:t>
      </w:r>
      <w:r w:rsidR="00976BA7" w:rsidRPr="000A5495">
        <w:rPr>
          <w:rFonts w:ascii="Arial" w:eastAsiaTheme="minorEastAsia" w:hAnsi="Arial" w:cs="Arial"/>
        </w:rPr>
        <w:t>pisno po pošti</w:t>
      </w:r>
      <w:r w:rsidR="00730014">
        <w:rPr>
          <w:rFonts w:ascii="Arial" w:eastAsiaTheme="minorEastAsia" w:hAnsi="Arial" w:cs="Arial"/>
        </w:rPr>
        <w:t xml:space="preserve"> ali jo odda elektronsko preko spletnega portala kontaktne točke</w:t>
      </w:r>
      <w:r w:rsidR="00976BA7" w:rsidRPr="000A5495">
        <w:rPr>
          <w:rFonts w:ascii="Arial" w:eastAsiaTheme="minorEastAsia" w:hAnsi="Arial" w:cs="Arial"/>
        </w:rPr>
        <w:t xml:space="preserve">. </w:t>
      </w:r>
    </w:p>
    <w:p w14:paraId="682637DD" w14:textId="77777777" w:rsidR="00730014" w:rsidRDefault="00730014" w:rsidP="00730014">
      <w:pPr>
        <w:pStyle w:val="Odstavekseznama"/>
        <w:spacing w:after="0" w:line="240" w:lineRule="auto"/>
        <w:ind w:left="360"/>
        <w:jc w:val="both"/>
        <w:rPr>
          <w:rFonts w:ascii="Arial" w:eastAsiaTheme="minorEastAsia" w:hAnsi="Arial" w:cs="Arial"/>
        </w:rPr>
      </w:pPr>
    </w:p>
    <w:p w14:paraId="363C45F0" w14:textId="642F18E7" w:rsidR="00992902" w:rsidRPr="00992902" w:rsidRDefault="00976BA7" w:rsidP="003D5B64">
      <w:pPr>
        <w:pStyle w:val="Odstavekseznama"/>
        <w:numPr>
          <w:ilvl w:val="0"/>
          <w:numId w:val="8"/>
        </w:numPr>
        <w:spacing w:after="0" w:line="240" w:lineRule="auto"/>
        <w:jc w:val="both"/>
        <w:rPr>
          <w:rFonts w:ascii="Arial" w:eastAsiaTheme="minorEastAsia" w:hAnsi="Arial" w:cs="Arial"/>
        </w:rPr>
      </w:pPr>
      <w:r w:rsidRPr="00730014">
        <w:rPr>
          <w:rFonts w:ascii="Arial" w:eastAsiaTheme="minorEastAsia" w:hAnsi="Arial" w:cs="Arial"/>
        </w:rPr>
        <w:t xml:space="preserve">Kontaktna točka </w:t>
      </w:r>
      <w:r w:rsidR="00730014">
        <w:rPr>
          <w:rFonts w:ascii="Arial" w:eastAsiaTheme="minorEastAsia" w:hAnsi="Arial" w:cs="Arial"/>
        </w:rPr>
        <w:t xml:space="preserve">na lokaciji </w:t>
      </w:r>
      <w:r w:rsidRPr="00730014">
        <w:rPr>
          <w:rFonts w:ascii="Arial" w:eastAsiaTheme="minorEastAsia" w:hAnsi="Arial" w:cs="Arial"/>
        </w:rPr>
        <w:t xml:space="preserve">vzpostavi fizični prostor, ki mora </w:t>
      </w:r>
      <w:r w:rsidR="00992902">
        <w:rPr>
          <w:rFonts w:ascii="Arial" w:eastAsiaTheme="minorEastAsia" w:hAnsi="Arial" w:cs="Arial"/>
        </w:rPr>
        <w:t xml:space="preserve">biti dostopen vsem </w:t>
      </w:r>
      <w:r w:rsidR="00992902" w:rsidRPr="00992902">
        <w:rPr>
          <w:rFonts w:ascii="Arial" w:eastAsiaTheme="minorEastAsia" w:hAnsi="Arial" w:cs="Arial"/>
        </w:rPr>
        <w:t>ljudem</w:t>
      </w:r>
      <w:r w:rsidR="00992902">
        <w:rPr>
          <w:rFonts w:ascii="Arial" w:eastAsiaTheme="minorEastAsia" w:hAnsi="Arial" w:cs="Arial"/>
        </w:rPr>
        <w:t xml:space="preserve"> skladno s pravilnikom</w:t>
      </w:r>
      <w:r w:rsidR="00992902" w:rsidRPr="00992902">
        <w:rPr>
          <w:rFonts w:ascii="Arial" w:eastAsiaTheme="minorEastAsia" w:hAnsi="Arial" w:cs="Arial"/>
        </w:rPr>
        <w:t xml:space="preserve">, ki ureja univerzalno graditev in uporabo objektov. </w:t>
      </w:r>
    </w:p>
    <w:p w14:paraId="4153E852" w14:textId="77777777" w:rsidR="00992902" w:rsidRPr="00992902" w:rsidRDefault="00992902" w:rsidP="00992902">
      <w:pPr>
        <w:pStyle w:val="Odstavekseznama"/>
        <w:rPr>
          <w:rFonts w:ascii="Arial" w:eastAsiaTheme="minorEastAsia" w:hAnsi="Arial" w:cs="Arial"/>
        </w:rPr>
      </w:pPr>
    </w:p>
    <w:p w14:paraId="7603FA60" w14:textId="219D091E" w:rsidR="003666C8" w:rsidRPr="00713140" w:rsidRDefault="00992902" w:rsidP="003D5B64">
      <w:pPr>
        <w:pStyle w:val="Odstavekseznama"/>
        <w:numPr>
          <w:ilvl w:val="0"/>
          <w:numId w:val="8"/>
        </w:numPr>
        <w:spacing w:after="0" w:line="240" w:lineRule="auto"/>
        <w:jc w:val="both"/>
        <w:rPr>
          <w:rFonts w:ascii="Arial" w:eastAsiaTheme="minorEastAsia" w:hAnsi="Arial" w:cs="Arial"/>
        </w:rPr>
      </w:pPr>
      <w:r>
        <w:rPr>
          <w:rFonts w:ascii="Arial" w:eastAsiaTheme="minorEastAsia" w:hAnsi="Arial" w:cs="Arial"/>
        </w:rPr>
        <w:t>Kontaktna točka za potrebe oddaje elektronske prijave vzpostavi</w:t>
      </w:r>
      <w:r w:rsidR="00976BA7" w:rsidRPr="00730014">
        <w:rPr>
          <w:rFonts w:ascii="Arial" w:eastAsiaTheme="minorEastAsia" w:hAnsi="Arial" w:cs="Arial"/>
        </w:rPr>
        <w:t xml:space="preserve"> </w:t>
      </w:r>
      <w:r>
        <w:rPr>
          <w:rFonts w:ascii="Arial" w:eastAsiaTheme="minorEastAsia" w:hAnsi="Arial" w:cs="Arial"/>
        </w:rPr>
        <w:t>spletni portal, kjer</w:t>
      </w:r>
      <w:r w:rsidR="00976BA7" w:rsidRPr="00730014">
        <w:rPr>
          <w:rFonts w:ascii="Arial" w:eastAsiaTheme="minorEastAsia" w:hAnsi="Arial" w:cs="Arial"/>
        </w:rPr>
        <w:t xml:space="preserve"> prijavitelj</w:t>
      </w:r>
      <w:r>
        <w:rPr>
          <w:rFonts w:ascii="Arial" w:eastAsiaTheme="minorEastAsia" w:hAnsi="Arial" w:cs="Arial"/>
        </w:rPr>
        <w:t xml:space="preserve"> z oddajo prijave</w:t>
      </w:r>
      <w:r w:rsidR="00976BA7" w:rsidRPr="00730014">
        <w:rPr>
          <w:rFonts w:ascii="Arial" w:eastAsiaTheme="minorEastAsia" w:hAnsi="Arial" w:cs="Arial"/>
        </w:rPr>
        <w:t xml:space="preserve"> </w:t>
      </w:r>
      <w:r>
        <w:rPr>
          <w:rFonts w:ascii="Arial" w:eastAsiaTheme="minorEastAsia" w:hAnsi="Arial" w:cs="Arial"/>
        </w:rPr>
        <w:t>izrazi interes za sodelovanje s kontaktno točko</w:t>
      </w:r>
      <w:r w:rsidR="00976BA7" w:rsidRPr="00730014">
        <w:rPr>
          <w:rFonts w:ascii="Arial" w:eastAsiaTheme="minorEastAsia" w:hAnsi="Arial" w:cs="Arial"/>
        </w:rPr>
        <w:t>.</w:t>
      </w:r>
    </w:p>
    <w:p w14:paraId="7F267B8A" w14:textId="4C5D5347" w:rsidR="003666C8" w:rsidRDefault="003666C8" w:rsidP="003666C8">
      <w:pPr>
        <w:spacing w:after="0" w:line="240" w:lineRule="auto"/>
        <w:rPr>
          <w:rFonts w:ascii="Arial" w:eastAsiaTheme="minorEastAsia" w:hAnsi="Arial" w:cs="Arial"/>
        </w:rPr>
      </w:pPr>
    </w:p>
    <w:p w14:paraId="335099C5" w14:textId="6AD0A12F" w:rsidR="00D11F7C" w:rsidRDefault="00D11F7C" w:rsidP="003666C8">
      <w:pPr>
        <w:spacing w:after="0" w:line="240" w:lineRule="auto"/>
        <w:rPr>
          <w:rFonts w:ascii="Arial" w:eastAsiaTheme="minorEastAsia" w:hAnsi="Arial" w:cs="Arial"/>
        </w:rPr>
      </w:pPr>
    </w:p>
    <w:p w14:paraId="60C481E8" w14:textId="16029412" w:rsidR="00D11F7C" w:rsidRDefault="00D11F7C" w:rsidP="003666C8">
      <w:pPr>
        <w:spacing w:after="0" w:line="240" w:lineRule="auto"/>
        <w:rPr>
          <w:rFonts w:ascii="Arial" w:eastAsiaTheme="minorEastAsia" w:hAnsi="Arial" w:cs="Arial"/>
        </w:rPr>
      </w:pPr>
    </w:p>
    <w:p w14:paraId="7BF7346D" w14:textId="5469C7C8" w:rsidR="00D11F7C" w:rsidRDefault="00D11F7C" w:rsidP="003666C8">
      <w:pPr>
        <w:spacing w:after="0" w:line="240" w:lineRule="auto"/>
        <w:rPr>
          <w:rFonts w:ascii="Arial" w:eastAsiaTheme="minorEastAsia" w:hAnsi="Arial" w:cs="Arial"/>
        </w:rPr>
      </w:pPr>
    </w:p>
    <w:p w14:paraId="79222523" w14:textId="63665CE2" w:rsidR="00D11F7C" w:rsidRDefault="00D11F7C" w:rsidP="003666C8">
      <w:pPr>
        <w:spacing w:after="0" w:line="240" w:lineRule="auto"/>
        <w:rPr>
          <w:rFonts w:ascii="Arial" w:eastAsiaTheme="minorEastAsia" w:hAnsi="Arial" w:cs="Arial"/>
        </w:rPr>
      </w:pPr>
    </w:p>
    <w:p w14:paraId="690623A4" w14:textId="77777777" w:rsidR="00D11F7C" w:rsidRPr="003666C8" w:rsidRDefault="00D11F7C" w:rsidP="003666C8">
      <w:pPr>
        <w:spacing w:after="0" w:line="240" w:lineRule="auto"/>
        <w:rPr>
          <w:rFonts w:ascii="Arial" w:eastAsiaTheme="minorEastAsia" w:hAnsi="Arial" w:cs="Arial"/>
        </w:rPr>
      </w:pPr>
    </w:p>
    <w:p w14:paraId="66A1B3D1" w14:textId="5C192F74" w:rsidR="00992902" w:rsidRDefault="00992902" w:rsidP="003D5B64">
      <w:pPr>
        <w:pStyle w:val="Odstavekseznama"/>
        <w:numPr>
          <w:ilvl w:val="0"/>
          <w:numId w:val="1"/>
        </w:numPr>
        <w:spacing w:after="0" w:line="240" w:lineRule="auto"/>
        <w:ind w:left="0"/>
        <w:jc w:val="center"/>
        <w:rPr>
          <w:rFonts w:ascii="Arial" w:eastAsiaTheme="minorEastAsia" w:hAnsi="Arial" w:cs="Arial"/>
        </w:rPr>
      </w:pPr>
      <w:r>
        <w:rPr>
          <w:rFonts w:ascii="Arial" w:eastAsiaTheme="minorEastAsia" w:hAnsi="Arial" w:cs="Arial"/>
        </w:rPr>
        <w:lastRenderedPageBreak/>
        <w:t>člen</w:t>
      </w:r>
    </w:p>
    <w:p w14:paraId="68B06540" w14:textId="5C416C57" w:rsidR="00992902" w:rsidRPr="00992902" w:rsidRDefault="00992902" w:rsidP="003666C8">
      <w:pPr>
        <w:spacing w:after="0" w:line="240" w:lineRule="auto"/>
        <w:jc w:val="center"/>
        <w:rPr>
          <w:rFonts w:ascii="Arial" w:eastAsiaTheme="minorEastAsia" w:hAnsi="Arial" w:cs="Arial"/>
        </w:rPr>
      </w:pPr>
      <w:r>
        <w:rPr>
          <w:rFonts w:ascii="Arial" w:eastAsiaTheme="minorEastAsia" w:hAnsi="Arial" w:cs="Arial"/>
        </w:rPr>
        <w:t>(sodelovanje prijavitelja s kontaktno točko)</w:t>
      </w:r>
    </w:p>
    <w:p w14:paraId="5B9F1A39" w14:textId="77777777" w:rsidR="00992902" w:rsidRDefault="00992902" w:rsidP="003666C8">
      <w:pPr>
        <w:pStyle w:val="Odstavekseznama"/>
        <w:spacing w:after="0" w:line="240" w:lineRule="auto"/>
        <w:ind w:left="0"/>
        <w:jc w:val="both"/>
        <w:rPr>
          <w:rFonts w:ascii="Arial" w:eastAsiaTheme="minorEastAsia" w:hAnsi="Arial" w:cs="Arial"/>
        </w:rPr>
      </w:pPr>
    </w:p>
    <w:p w14:paraId="4791D091" w14:textId="21640EFE" w:rsidR="00E92276" w:rsidRPr="000C77B0" w:rsidRDefault="00E92276" w:rsidP="000C77B0">
      <w:pPr>
        <w:spacing w:after="0" w:line="240" w:lineRule="auto"/>
        <w:jc w:val="both"/>
        <w:rPr>
          <w:rFonts w:ascii="Arial" w:eastAsiaTheme="minorEastAsia" w:hAnsi="Arial" w:cs="Arial"/>
        </w:rPr>
      </w:pPr>
      <w:r w:rsidRPr="000C77B0">
        <w:rPr>
          <w:rFonts w:ascii="Arial" w:eastAsiaTheme="minorEastAsia" w:hAnsi="Arial" w:cs="Arial"/>
        </w:rPr>
        <w:t xml:space="preserve">Prijavitelj mora </w:t>
      </w:r>
      <w:r w:rsidR="0090437F" w:rsidRPr="000C77B0">
        <w:rPr>
          <w:rFonts w:ascii="Arial" w:eastAsiaTheme="minorEastAsia" w:hAnsi="Arial" w:cs="Arial"/>
        </w:rPr>
        <w:t xml:space="preserve">s kontaktno točko </w:t>
      </w:r>
      <w:r w:rsidRPr="000C77B0">
        <w:rPr>
          <w:rFonts w:ascii="Arial" w:eastAsiaTheme="minorEastAsia" w:hAnsi="Arial" w:cs="Arial"/>
        </w:rPr>
        <w:t>aktivno sodelovati.</w:t>
      </w:r>
      <w:r w:rsidR="001A6113" w:rsidRPr="000C77B0">
        <w:rPr>
          <w:rFonts w:ascii="Arial" w:eastAsiaTheme="minorEastAsia" w:hAnsi="Arial" w:cs="Arial"/>
        </w:rPr>
        <w:t xml:space="preserve"> </w:t>
      </w:r>
      <w:r w:rsidR="0090437F" w:rsidRPr="000C77B0">
        <w:rPr>
          <w:rFonts w:ascii="Arial" w:eastAsiaTheme="minorEastAsia" w:hAnsi="Arial" w:cs="Arial"/>
        </w:rPr>
        <w:t>Na zahtevo kontaktne točke mora prijavitelj posredovati</w:t>
      </w:r>
      <w:r w:rsidR="001A6113" w:rsidRPr="000C77B0">
        <w:rPr>
          <w:rFonts w:ascii="Arial" w:eastAsiaTheme="minorEastAsia" w:hAnsi="Arial" w:cs="Arial"/>
        </w:rPr>
        <w:t xml:space="preserve"> podatke</w:t>
      </w:r>
      <w:r w:rsidR="0090437F" w:rsidRPr="000C77B0">
        <w:rPr>
          <w:rFonts w:ascii="Arial" w:eastAsiaTheme="minorEastAsia" w:hAnsi="Arial" w:cs="Arial"/>
        </w:rPr>
        <w:t xml:space="preserve"> oziroma informacije, ki so potrebne za nemoten tek usmerjanja njegove vloge</w:t>
      </w:r>
      <w:r w:rsidR="001A6113" w:rsidRPr="000C77B0">
        <w:rPr>
          <w:rFonts w:ascii="Arial" w:eastAsiaTheme="minorEastAsia" w:hAnsi="Arial" w:cs="Arial"/>
        </w:rPr>
        <w:t>.</w:t>
      </w:r>
    </w:p>
    <w:p w14:paraId="0F1FC4E7" w14:textId="3F1DDE36" w:rsidR="003B130C" w:rsidRPr="000A5495" w:rsidRDefault="003B130C" w:rsidP="000A5495">
      <w:pPr>
        <w:spacing w:after="0" w:line="240" w:lineRule="auto"/>
        <w:jc w:val="both"/>
        <w:rPr>
          <w:rFonts w:ascii="Arial" w:eastAsiaTheme="minorEastAsia" w:hAnsi="Arial" w:cs="Arial"/>
        </w:rPr>
      </w:pPr>
    </w:p>
    <w:p w14:paraId="4991651C" w14:textId="0808B2DF" w:rsidR="0090437F" w:rsidRDefault="0090437F" w:rsidP="003D5B64">
      <w:pPr>
        <w:pStyle w:val="Odstavekseznama"/>
        <w:numPr>
          <w:ilvl w:val="0"/>
          <w:numId w:val="1"/>
        </w:numPr>
        <w:spacing w:after="0" w:line="240" w:lineRule="auto"/>
        <w:jc w:val="center"/>
        <w:rPr>
          <w:rFonts w:ascii="Arial" w:eastAsiaTheme="minorEastAsia" w:hAnsi="Arial" w:cs="Arial"/>
        </w:rPr>
      </w:pPr>
      <w:r>
        <w:rPr>
          <w:rFonts w:ascii="Arial" w:eastAsiaTheme="minorEastAsia" w:hAnsi="Arial" w:cs="Arial"/>
        </w:rPr>
        <w:t>č</w:t>
      </w:r>
      <w:r w:rsidR="003B130C" w:rsidRPr="0090437F">
        <w:rPr>
          <w:rFonts w:ascii="Arial" w:eastAsiaTheme="minorEastAsia" w:hAnsi="Arial" w:cs="Arial"/>
        </w:rPr>
        <w:t>len</w:t>
      </w:r>
    </w:p>
    <w:p w14:paraId="0A3E4476" w14:textId="50C2BA1A" w:rsidR="003B130C" w:rsidRDefault="003B130C" w:rsidP="0090437F">
      <w:pPr>
        <w:spacing w:after="0" w:line="240" w:lineRule="auto"/>
        <w:jc w:val="center"/>
        <w:rPr>
          <w:rFonts w:ascii="Arial" w:eastAsiaTheme="minorEastAsia" w:hAnsi="Arial" w:cs="Arial"/>
        </w:rPr>
      </w:pPr>
      <w:r w:rsidRPr="0090437F">
        <w:rPr>
          <w:rFonts w:ascii="Arial" w:eastAsiaTheme="minorEastAsia" w:hAnsi="Arial" w:cs="Arial"/>
        </w:rPr>
        <w:t>(informacijski sistem in izmenjava podatkov)</w:t>
      </w:r>
    </w:p>
    <w:p w14:paraId="596A4DE9" w14:textId="77777777" w:rsidR="0090437F" w:rsidRPr="0090437F" w:rsidRDefault="0090437F" w:rsidP="0090437F">
      <w:pPr>
        <w:spacing w:after="0" w:line="240" w:lineRule="auto"/>
        <w:jc w:val="center"/>
        <w:rPr>
          <w:rFonts w:ascii="Arial" w:eastAsiaTheme="minorEastAsia" w:hAnsi="Arial" w:cs="Arial"/>
        </w:rPr>
      </w:pPr>
    </w:p>
    <w:p w14:paraId="34D965C1" w14:textId="149D0AD7" w:rsidR="0090437F" w:rsidRDefault="00A00A89" w:rsidP="003D5B64">
      <w:pPr>
        <w:pStyle w:val="Odstavekseznama"/>
        <w:numPr>
          <w:ilvl w:val="0"/>
          <w:numId w:val="9"/>
        </w:numPr>
        <w:spacing w:after="0" w:line="240" w:lineRule="auto"/>
        <w:jc w:val="both"/>
        <w:rPr>
          <w:rFonts w:ascii="Arial" w:eastAsiaTheme="minorEastAsia" w:hAnsi="Arial" w:cs="Arial"/>
        </w:rPr>
      </w:pPr>
      <w:r>
        <w:rPr>
          <w:rFonts w:ascii="Arial" w:eastAsiaTheme="minorEastAsia" w:hAnsi="Arial" w:cs="Arial"/>
        </w:rPr>
        <w:t>Center za podpore za kontaktno točko</w:t>
      </w:r>
      <w:r w:rsidR="003B130C" w:rsidRPr="0090437F">
        <w:rPr>
          <w:rFonts w:ascii="Arial" w:eastAsiaTheme="minorEastAsia" w:hAnsi="Arial" w:cs="Arial"/>
        </w:rPr>
        <w:t xml:space="preserve"> </w:t>
      </w:r>
      <w:r>
        <w:rPr>
          <w:rFonts w:ascii="Arial" w:eastAsiaTheme="minorEastAsia" w:hAnsi="Arial" w:cs="Arial"/>
        </w:rPr>
        <w:t>z namenom zagotovitve elektronskega poslovanja z vlogami vzpostavi informacijski sistem, s katerim zagotavlja ustrezno informacijsko podporo za integrirano izvajanje poslovnih in upravni</w:t>
      </w:r>
      <w:r w:rsidR="007F2429">
        <w:rPr>
          <w:rFonts w:ascii="Arial" w:eastAsiaTheme="minorEastAsia" w:hAnsi="Arial" w:cs="Arial"/>
        </w:rPr>
        <w:t>h</w:t>
      </w:r>
      <w:r>
        <w:rPr>
          <w:rFonts w:ascii="Arial" w:eastAsiaTheme="minorEastAsia" w:hAnsi="Arial" w:cs="Arial"/>
        </w:rPr>
        <w:t xml:space="preserve"> procesov</w:t>
      </w:r>
      <w:r w:rsidR="003B130C" w:rsidRPr="0090437F">
        <w:rPr>
          <w:rFonts w:ascii="Arial" w:eastAsiaTheme="minorEastAsia" w:hAnsi="Arial" w:cs="Arial"/>
        </w:rPr>
        <w:t>.</w:t>
      </w:r>
    </w:p>
    <w:p w14:paraId="5CB29B17" w14:textId="77777777" w:rsidR="00A00A89" w:rsidRDefault="00A00A89" w:rsidP="00A00A89">
      <w:pPr>
        <w:pStyle w:val="Odstavekseznama"/>
        <w:spacing w:after="0" w:line="240" w:lineRule="auto"/>
        <w:ind w:left="360"/>
        <w:jc w:val="both"/>
        <w:rPr>
          <w:rFonts w:ascii="Arial" w:eastAsiaTheme="minorEastAsia" w:hAnsi="Arial" w:cs="Arial"/>
        </w:rPr>
      </w:pPr>
    </w:p>
    <w:p w14:paraId="11DE7E9F" w14:textId="04C5B78F" w:rsidR="006A0B72" w:rsidRDefault="006A0B72" w:rsidP="003D5B64">
      <w:pPr>
        <w:pStyle w:val="Odstavekseznama"/>
        <w:numPr>
          <w:ilvl w:val="0"/>
          <w:numId w:val="9"/>
        </w:numPr>
        <w:spacing w:after="0" w:line="240" w:lineRule="auto"/>
        <w:jc w:val="both"/>
        <w:rPr>
          <w:rFonts w:ascii="Arial" w:eastAsiaTheme="minorEastAsia" w:hAnsi="Arial" w:cs="Arial"/>
        </w:rPr>
      </w:pPr>
      <w:r>
        <w:rPr>
          <w:rFonts w:ascii="Arial" w:eastAsiaTheme="minorEastAsia" w:hAnsi="Arial" w:cs="Arial"/>
        </w:rPr>
        <w:t>V informacijski sistem se povezujejo naslednji podatki:</w:t>
      </w:r>
    </w:p>
    <w:p w14:paraId="034859EC" w14:textId="233DECC2" w:rsidR="006A0B72" w:rsidRDefault="006A0B72" w:rsidP="006A0B72">
      <w:pPr>
        <w:spacing w:after="0" w:line="240" w:lineRule="auto"/>
        <w:jc w:val="both"/>
        <w:rPr>
          <w:rFonts w:ascii="Arial" w:eastAsiaTheme="minorEastAsia" w:hAnsi="Arial" w:cs="Arial"/>
        </w:rPr>
      </w:pPr>
    </w:p>
    <w:p w14:paraId="6FE09E82" w14:textId="77777777" w:rsidR="006A0B72" w:rsidRDefault="006A0B72" w:rsidP="003D5B64">
      <w:pPr>
        <w:pStyle w:val="Odstavekseznama"/>
        <w:numPr>
          <w:ilvl w:val="0"/>
          <w:numId w:val="10"/>
        </w:numPr>
        <w:spacing w:after="0" w:line="240" w:lineRule="auto"/>
        <w:jc w:val="both"/>
        <w:rPr>
          <w:rFonts w:ascii="Arial" w:eastAsiaTheme="minorEastAsia" w:hAnsi="Arial" w:cs="Arial"/>
        </w:rPr>
      </w:pPr>
      <w:r>
        <w:rPr>
          <w:rFonts w:ascii="Arial" w:eastAsiaTheme="minorEastAsia" w:hAnsi="Arial" w:cs="Arial"/>
        </w:rPr>
        <w:t xml:space="preserve">osnovni podatki o prijavitelju, razvidni iz njegove prijave; </w:t>
      </w:r>
    </w:p>
    <w:p w14:paraId="335E9ABC" w14:textId="140BB4F5" w:rsidR="0088510E" w:rsidRPr="00FB04D8" w:rsidRDefault="006A0B72" w:rsidP="003D5B64">
      <w:pPr>
        <w:pStyle w:val="Odstavekseznama"/>
        <w:numPr>
          <w:ilvl w:val="0"/>
          <w:numId w:val="10"/>
        </w:numPr>
        <w:spacing w:after="0" w:line="240" w:lineRule="auto"/>
        <w:jc w:val="both"/>
        <w:rPr>
          <w:rFonts w:ascii="Arial" w:eastAsiaTheme="minorEastAsia" w:hAnsi="Arial" w:cs="Arial"/>
        </w:rPr>
      </w:pPr>
      <w:r w:rsidRPr="00FB04D8">
        <w:rPr>
          <w:rFonts w:ascii="Arial" w:eastAsiaTheme="minorEastAsia" w:hAnsi="Arial" w:cs="Arial"/>
        </w:rPr>
        <w:t>podatki</w:t>
      </w:r>
      <w:r w:rsidRPr="00FB04D8">
        <w:t xml:space="preserve"> </w:t>
      </w:r>
      <w:r w:rsidRPr="00FB04D8">
        <w:rPr>
          <w:rFonts w:ascii="Arial" w:eastAsiaTheme="minorEastAsia" w:hAnsi="Arial" w:cs="Arial"/>
        </w:rPr>
        <w:t>v postopku z</w:t>
      </w:r>
      <w:r w:rsidR="00D96C78" w:rsidRPr="00FB04D8">
        <w:rPr>
          <w:rFonts w:ascii="Arial" w:eastAsiaTheme="minorEastAsia" w:hAnsi="Arial" w:cs="Arial"/>
        </w:rPr>
        <w:t xml:space="preserve">a pridobitev dovoljenja in </w:t>
      </w:r>
      <w:r w:rsidRPr="00FB04D8">
        <w:rPr>
          <w:rFonts w:ascii="Arial" w:eastAsiaTheme="minorEastAsia" w:hAnsi="Arial" w:cs="Arial"/>
        </w:rPr>
        <w:t xml:space="preserve">drugega akta, ki jih </w:t>
      </w:r>
      <w:r w:rsidR="00D96C78" w:rsidRPr="00FB04D8">
        <w:rPr>
          <w:rFonts w:ascii="Arial" w:eastAsiaTheme="minorEastAsia" w:hAnsi="Arial" w:cs="Arial"/>
        </w:rPr>
        <w:t xml:space="preserve">na zahtevo kontaktne točke </w:t>
      </w:r>
      <w:r w:rsidRPr="00FB04D8">
        <w:rPr>
          <w:rFonts w:ascii="Arial" w:eastAsiaTheme="minorEastAsia" w:hAnsi="Arial" w:cs="Arial"/>
        </w:rPr>
        <w:t>zagotovijo upravni in drugi pristojni organi</w:t>
      </w:r>
      <w:r w:rsidR="000334B9" w:rsidRPr="00FB04D8">
        <w:rPr>
          <w:rFonts w:ascii="Arial" w:eastAsiaTheme="minorEastAsia" w:hAnsi="Arial" w:cs="Arial"/>
        </w:rPr>
        <w:t xml:space="preserve"> oziroma druge osebe</w:t>
      </w:r>
      <w:r w:rsidRPr="00FB04D8">
        <w:rPr>
          <w:rFonts w:ascii="Arial" w:eastAsiaTheme="minorEastAsia" w:hAnsi="Arial" w:cs="Arial"/>
        </w:rPr>
        <w:t>;</w:t>
      </w:r>
    </w:p>
    <w:p w14:paraId="3B00ACE1" w14:textId="23E19FEA" w:rsidR="006A0B72" w:rsidRDefault="006A0B72" w:rsidP="003D5B64">
      <w:pPr>
        <w:pStyle w:val="Odstavekseznama"/>
        <w:numPr>
          <w:ilvl w:val="0"/>
          <w:numId w:val="10"/>
        </w:numPr>
        <w:spacing w:after="0" w:line="240" w:lineRule="auto"/>
        <w:jc w:val="both"/>
        <w:rPr>
          <w:rFonts w:ascii="Arial" w:eastAsiaTheme="minorEastAsia" w:hAnsi="Arial" w:cs="Arial"/>
        </w:rPr>
      </w:pPr>
      <w:r w:rsidRPr="00FB04D8">
        <w:rPr>
          <w:rFonts w:ascii="Arial" w:eastAsiaTheme="minorEastAsia" w:hAnsi="Arial" w:cs="Arial"/>
        </w:rPr>
        <w:t xml:space="preserve">podatki oziroma informacije, ki jih </w:t>
      </w:r>
      <w:r w:rsidR="00D96C78" w:rsidRPr="00FB04D8">
        <w:rPr>
          <w:rFonts w:ascii="Arial" w:eastAsiaTheme="minorEastAsia" w:hAnsi="Arial" w:cs="Arial"/>
        </w:rPr>
        <w:t xml:space="preserve">na zahtevo kontaktne točke </w:t>
      </w:r>
      <w:r w:rsidRPr="00FB04D8">
        <w:rPr>
          <w:rFonts w:ascii="Arial" w:eastAsiaTheme="minorEastAsia" w:hAnsi="Arial" w:cs="Arial"/>
        </w:rPr>
        <w:t xml:space="preserve">zagotovijo </w:t>
      </w:r>
      <w:r w:rsidR="000334B9" w:rsidRPr="00FB04D8">
        <w:rPr>
          <w:rFonts w:ascii="Arial" w:eastAsiaTheme="minorEastAsia" w:hAnsi="Arial" w:cs="Arial"/>
        </w:rPr>
        <w:t>upravni in drugi pristojni organi oziroma druge osebe tudi za postopke</w:t>
      </w:r>
      <w:r w:rsidR="004F15C5" w:rsidRPr="00FB04D8">
        <w:rPr>
          <w:rFonts w:ascii="Arial" w:eastAsiaTheme="minorEastAsia" w:hAnsi="Arial" w:cs="Arial"/>
        </w:rPr>
        <w:t>, za katere ni</w:t>
      </w:r>
      <w:r w:rsidR="004F15C5">
        <w:rPr>
          <w:rFonts w:ascii="Arial" w:eastAsiaTheme="minorEastAsia" w:hAnsi="Arial" w:cs="Arial"/>
        </w:rPr>
        <w:t xml:space="preserve"> bila vložena prijava, pri čemer se ne predajo osebni podatki.</w:t>
      </w:r>
    </w:p>
    <w:p w14:paraId="7E06241F" w14:textId="13423A18" w:rsidR="0016432C" w:rsidRPr="0016432C" w:rsidRDefault="0016432C" w:rsidP="0016432C">
      <w:pPr>
        <w:spacing w:after="0" w:line="240" w:lineRule="auto"/>
        <w:jc w:val="both"/>
        <w:rPr>
          <w:rFonts w:ascii="Arial" w:eastAsiaTheme="minorEastAsia" w:hAnsi="Arial" w:cs="Arial"/>
        </w:rPr>
      </w:pPr>
    </w:p>
    <w:p w14:paraId="24DC1D1D" w14:textId="38BE77C9" w:rsidR="00EE4DE8" w:rsidRPr="00EE4DE8" w:rsidRDefault="00EE4DE8" w:rsidP="003D5B64">
      <w:pPr>
        <w:pStyle w:val="Odstavekseznama"/>
        <w:numPr>
          <w:ilvl w:val="0"/>
          <w:numId w:val="9"/>
        </w:numPr>
        <w:spacing w:after="0" w:line="240" w:lineRule="auto"/>
        <w:jc w:val="both"/>
        <w:rPr>
          <w:rFonts w:ascii="Arial" w:eastAsiaTheme="minorEastAsia" w:hAnsi="Arial" w:cs="Arial"/>
        </w:rPr>
      </w:pPr>
      <w:r w:rsidRPr="000A5495">
        <w:rPr>
          <w:rFonts w:ascii="Arial" w:eastAsiaTheme="minorEastAsia" w:hAnsi="Arial" w:cs="Arial"/>
        </w:rPr>
        <w:t xml:space="preserve">Distribucijski operater in Agencija za energijo vzpostavita povezavo z </w:t>
      </w:r>
      <w:r>
        <w:rPr>
          <w:rFonts w:ascii="Arial" w:eastAsiaTheme="minorEastAsia" w:hAnsi="Arial" w:cs="Arial"/>
        </w:rPr>
        <w:t>informacijskim sistemom</w:t>
      </w:r>
      <w:r w:rsidRPr="000A5495">
        <w:rPr>
          <w:rFonts w:ascii="Arial" w:eastAsiaTheme="minorEastAsia" w:hAnsi="Arial" w:cs="Arial"/>
        </w:rPr>
        <w:t xml:space="preserve"> za avtomatski prenos podatkov iz </w:t>
      </w:r>
      <w:r>
        <w:rPr>
          <w:rFonts w:ascii="Arial" w:eastAsiaTheme="minorEastAsia" w:hAnsi="Arial" w:cs="Arial"/>
        </w:rPr>
        <w:t>prejšnjega odstavka z namenom</w:t>
      </w:r>
      <w:r w:rsidRPr="000A5495">
        <w:rPr>
          <w:rFonts w:ascii="Arial" w:eastAsiaTheme="minorEastAsia" w:hAnsi="Arial" w:cs="Arial"/>
        </w:rPr>
        <w:t xml:space="preserve"> </w:t>
      </w:r>
      <w:r>
        <w:rPr>
          <w:rFonts w:ascii="Arial" w:eastAsiaTheme="minorEastAsia" w:hAnsi="Arial" w:cs="Arial"/>
        </w:rPr>
        <w:t>sledenja fazam p</w:t>
      </w:r>
      <w:r w:rsidR="007F2429">
        <w:rPr>
          <w:rFonts w:ascii="Arial" w:eastAsiaTheme="minorEastAsia" w:hAnsi="Arial" w:cs="Arial"/>
        </w:rPr>
        <w:t>osameznega postopka</w:t>
      </w:r>
      <w:r>
        <w:rPr>
          <w:rFonts w:ascii="Arial" w:eastAsiaTheme="minorEastAsia" w:hAnsi="Arial" w:cs="Arial"/>
        </w:rPr>
        <w:t>, vključno z zamudami</w:t>
      </w:r>
      <w:r w:rsidR="007F2429">
        <w:rPr>
          <w:rFonts w:ascii="Arial" w:eastAsiaTheme="minorEastAsia" w:hAnsi="Arial" w:cs="Arial"/>
        </w:rPr>
        <w:t xml:space="preserve"> in izdanimi končnimi odločitvami</w:t>
      </w:r>
      <w:r w:rsidRPr="000A5495">
        <w:rPr>
          <w:rFonts w:ascii="Arial" w:eastAsiaTheme="minorEastAsia" w:hAnsi="Arial" w:cs="Arial"/>
        </w:rPr>
        <w:t>.</w:t>
      </w:r>
    </w:p>
    <w:p w14:paraId="6448D70C" w14:textId="77777777" w:rsidR="003B130C" w:rsidRPr="000A5495" w:rsidRDefault="003B130C" w:rsidP="000A5495">
      <w:pPr>
        <w:spacing w:after="0" w:line="240" w:lineRule="auto"/>
        <w:jc w:val="both"/>
        <w:rPr>
          <w:rFonts w:ascii="Arial" w:eastAsiaTheme="minorEastAsia" w:hAnsi="Arial" w:cs="Arial"/>
        </w:rPr>
      </w:pPr>
    </w:p>
    <w:p w14:paraId="2440DB04" w14:textId="0069C7B1" w:rsidR="004F15C5" w:rsidRDefault="004F15C5" w:rsidP="003D5B64">
      <w:pPr>
        <w:pStyle w:val="Odstavekseznama"/>
        <w:numPr>
          <w:ilvl w:val="0"/>
          <w:numId w:val="1"/>
        </w:numPr>
        <w:spacing w:after="0" w:line="240" w:lineRule="auto"/>
        <w:jc w:val="center"/>
        <w:rPr>
          <w:rFonts w:ascii="Arial" w:eastAsiaTheme="minorEastAsia" w:hAnsi="Arial" w:cs="Arial"/>
        </w:rPr>
      </w:pPr>
      <w:r>
        <w:rPr>
          <w:rFonts w:ascii="Arial" w:eastAsiaTheme="minorEastAsia" w:hAnsi="Arial" w:cs="Arial"/>
        </w:rPr>
        <w:t>č</w:t>
      </w:r>
      <w:r w:rsidR="00F0156F" w:rsidRPr="004F15C5">
        <w:rPr>
          <w:rFonts w:ascii="Arial" w:eastAsiaTheme="minorEastAsia" w:hAnsi="Arial" w:cs="Arial"/>
        </w:rPr>
        <w:t>len</w:t>
      </w:r>
    </w:p>
    <w:p w14:paraId="6B211847" w14:textId="77777777" w:rsidR="004F15C5" w:rsidRDefault="00F0156F" w:rsidP="004F15C5">
      <w:pPr>
        <w:spacing w:after="0" w:line="240" w:lineRule="auto"/>
        <w:jc w:val="center"/>
        <w:rPr>
          <w:rFonts w:ascii="Arial" w:eastAsiaTheme="minorEastAsia" w:hAnsi="Arial" w:cs="Arial"/>
        </w:rPr>
      </w:pPr>
      <w:r w:rsidRPr="004F15C5">
        <w:rPr>
          <w:rFonts w:ascii="Arial" w:eastAsiaTheme="minorEastAsia" w:hAnsi="Arial" w:cs="Arial"/>
        </w:rPr>
        <w:t>(</w:t>
      </w:r>
      <w:r w:rsidR="00BB03E9" w:rsidRPr="004F15C5">
        <w:rPr>
          <w:rFonts w:ascii="Arial" w:eastAsiaTheme="minorEastAsia" w:hAnsi="Arial" w:cs="Arial"/>
        </w:rPr>
        <w:t>vzpostavitev in vodenje internega</w:t>
      </w:r>
      <w:r w:rsidRPr="004F15C5">
        <w:rPr>
          <w:rFonts w:ascii="Arial" w:eastAsiaTheme="minorEastAsia" w:hAnsi="Arial" w:cs="Arial"/>
        </w:rPr>
        <w:t xml:space="preserve"> </w:t>
      </w:r>
      <w:r w:rsidR="00851E20" w:rsidRPr="004F15C5">
        <w:rPr>
          <w:rFonts w:ascii="Arial" w:eastAsiaTheme="minorEastAsia" w:hAnsi="Arial" w:cs="Arial"/>
        </w:rPr>
        <w:t xml:space="preserve">elektronskega </w:t>
      </w:r>
      <w:r w:rsidRPr="004F15C5">
        <w:rPr>
          <w:rFonts w:ascii="Arial" w:eastAsiaTheme="minorEastAsia" w:hAnsi="Arial" w:cs="Arial"/>
        </w:rPr>
        <w:t>registra)</w:t>
      </w:r>
    </w:p>
    <w:p w14:paraId="67396832" w14:textId="77777777" w:rsidR="004F15C5" w:rsidRDefault="004F15C5" w:rsidP="004F15C5">
      <w:pPr>
        <w:spacing w:after="0" w:line="240" w:lineRule="auto"/>
        <w:rPr>
          <w:rFonts w:ascii="Arial" w:eastAsiaTheme="minorEastAsia" w:hAnsi="Arial" w:cs="Arial"/>
        </w:rPr>
      </w:pPr>
    </w:p>
    <w:p w14:paraId="323DDD8B" w14:textId="5CA2379A" w:rsidR="00EE4DE8" w:rsidRDefault="004F15C5" w:rsidP="003D5B64">
      <w:pPr>
        <w:pStyle w:val="Odstavekseznama"/>
        <w:numPr>
          <w:ilvl w:val="0"/>
          <w:numId w:val="11"/>
        </w:numPr>
        <w:spacing w:after="0" w:line="240" w:lineRule="auto"/>
        <w:jc w:val="both"/>
        <w:rPr>
          <w:rFonts w:ascii="Arial" w:eastAsiaTheme="minorEastAsia" w:hAnsi="Arial" w:cs="Arial"/>
        </w:rPr>
      </w:pPr>
      <w:r>
        <w:rPr>
          <w:rFonts w:ascii="Arial" w:eastAsiaTheme="minorEastAsia" w:hAnsi="Arial" w:cs="Arial"/>
        </w:rPr>
        <w:t xml:space="preserve">Center za podpore za kontaktno točko </w:t>
      </w:r>
      <w:r w:rsidR="00EE4DE8">
        <w:rPr>
          <w:rFonts w:ascii="Arial" w:eastAsiaTheme="minorEastAsia" w:hAnsi="Arial" w:cs="Arial"/>
        </w:rPr>
        <w:t xml:space="preserve">za </w:t>
      </w:r>
      <w:r w:rsidR="00560EC3">
        <w:rPr>
          <w:rFonts w:ascii="Arial" w:eastAsiaTheme="minorEastAsia" w:hAnsi="Arial" w:cs="Arial"/>
        </w:rPr>
        <w:t>namen zbiranja</w:t>
      </w:r>
      <w:r w:rsidR="00EE4DE8" w:rsidRPr="004F15C5">
        <w:rPr>
          <w:rFonts w:ascii="Arial" w:eastAsiaTheme="minorEastAsia" w:hAnsi="Arial" w:cs="Arial"/>
        </w:rPr>
        <w:t xml:space="preserve"> podatkov</w:t>
      </w:r>
      <w:r w:rsidR="00EE4DE8">
        <w:rPr>
          <w:rFonts w:ascii="Arial" w:eastAsiaTheme="minorEastAsia" w:hAnsi="Arial" w:cs="Arial"/>
        </w:rPr>
        <w:t xml:space="preserve"> iz drugega odstavka prejšnjega člena</w:t>
      </w:r>
      <w:r w:rsidR="00EE4DE8" w:rsidRPr="004F15C5">
        <w:rPr>
          <w:rFonts w:ascii="Arial" w:eastAsiaTheme="minorEastAsia" w:hAnsi="Arial" w:cs="Arial"/>
        </w:rPr>
        <w:t xml:space="preserve"> </w:t>
      </w:r>
      <w:r>
        <w:rPr>
          <w:rFonts w:ascii="Arial" w:eastAsiaTheme="minorEastAsia" w:hAnsi="Arial" w:cs="Arial"/>
        </w:rPr>
        <w:t xml:space="preserve">vzpostavi </w:t>
      </w:r>
      <w:r w:rsidR="00EE4DE8">
        <w:rPr>
          <w:rFonts w:ascii="Arial" w:eastAsiaTheme="minorEastAsia" w:hAnsi="Arial" w:cs="Arial"/>
        </w:rPr>
        <w:t>in vodi i</w:t>
      </w:r>
      <w:r w:rsidRPr="004F15C5">
        <w:rPr>
          <w:rFonts w:ascii="Arial" w:eastAsiaTheme="minorEastAsia" w:hAnsi="Arial" w:cs="Arial"/>
        </w:rPr>
        <w:t>nterni e</w:t>
      </w:r>
      <w:r w:rsidR="00EE4DE8">
        <w:rPr>
          <w:rFonts w:ascii="Arial" w:eastAsiaTheme="minorEastAsia" w:hAnsi="Arial" w:cs="Arial"/>
        </w:rPr>
        <w:t>lektronski register, ki je del informacijskega</w:t>
      </w:r>
      <w:r w:rsidR="003B130C" w:rsidRPr="004F15C5">
        <w:rPr>
          <w:rFonts w:ascii="Arial" w:eastAsiaTheme="minorEastAsia" w:hAnsi="Arial" w:cs="Arial"/>
        </w:rPr>
        <w:t xml:space="preserve"> sistema iz prejšnjega člena.</w:t>
      </w:r>
      <w:r w:rsidR="00976BA7" w:rsidRPr="004F15C5">
        <w:rPr>
          <w:rFonts w:ascii="Arial" w:eastAsiaTheme="minorEastAsia" w:hAnsi="Arial" w:cs="Arial"/>
        </w:rPr>
        <w:t xml:space="preserve"> </w:t>
      </w:r>
    </w:p>
    <w:p w14:paraId="745918C7" w14:textId="77777777" w:rsidR="00EE4DE8" w:rsidRDefault="00EE4DE8" w:rsidP="00EE4DE8">
      <w:pPr>
        <w:pStyle w:val="Odstavekseznama"/>
        <w:spacing w:after="0" w:line="240" w:lineRule="auto"/>
        <w:ind w:left="360"/>
        <w:jc w:val="both"/>
        <w:rPr>
          <w:rFonts w:ascii="Arial" w:eastAsiaTheme="minorEastAsia" w:hAnsi="Arial" w:cs="Arial"/>
        </w:rPr>
      </w:pPr>
    </w:p>
    <w:p w14:paraId="3C4751D2" w14:textId="77777777" w:rsidR="00EE4DE8" w:rsidRDefault="00161B03" w:rsidP="003D5B64">
      <w:pPr>
        <w:pStyle w:val="Odstavekseznama"/>
        <w:numPr>
          <w:ilvl w:val="0"/>
          <w:numId w:val="11"/>
        </w:numPr>
        <w:spacing w:after="0" w:line="240" w:lineRule="auto"/>
        <w:jc w:val="both"/>
        <w:rPr>
          <w:rFonts w:ascii="Arial" w:eastAsiaTheme="minorEastAsia" w:hAnsi="Arial" w:cs="Arial"/>
        </w:rPr>
      </w:pPr>
      <w:r w:rsidRPr="00EE4DE8">
        <w:rPr>
          <w:rFonts w:ascii="Arial" w:eastAsiaTheme="minorEastAsia" w:hAnsi="Arial" w:cs="Arial"/>
        </w:rPr>
        <w:t xml:space="preserve">Podatki iz </w:t>
      </w:r>
      <w:r w:rsidR="00EE4DE8">
        <w:rPr>
          <w:rFonts w:ascii="Arial" w:eastAsiaTheme="minorEastAsia" w:hAnsi="Arial" w:cs="Arial"/>
        </w:rPr>
        <w:t xml:space="preserve">internega </w:t>
      </w:r>
      <w:r w:rsidRPr="00EE4DE8">
        <w:rPr>
          <w:rFonts w:ascii="Arial" w:eastAsiaTheme="minorEastAsia" w:hAnsi="Arial" w:cs="Arial"/>
        </w:rPr>
        <w:t xml:space="preserve">elektronskega </w:t>
      </w:r>
      <w:r w:rsidR="00EE4DE8">
        <w:rPr>
          <w:rFonts w:ascii="Arial" w:eastAsiaTheme="minorEastAsia" w:hAnsi="Arial" w:cs="Arial"/>
        </w:rPr>
        <w:t>registra</w:t>
      </w:r>
      <w:r w:rsidRPr="00EE4DE8">
        <w:rPr>
          <w:rFonts w:ascii="Arial" w:eastAsiaTheme="minorEastAsia" w:hAnsi="Arial" w:cs="Arial"/>
        </w:rPr>
        <w:t xml:space="preserve"> so na voljo za analizo izvajanja </w:t>
      </w:r>
      <w:r w:rsidR="00F65B10" w:rsidRPr="00EE4DE8">
        <w:rPr>
          <w:rFonts w:ascii="Arial" w:eastAsiaTheme="minorEastAsia" w:hAnsi="Arial" w:cs="Arial"/>
        </w:rPr>
        <w:t xml:space="preserve">upravnih in drugih </w:t>
      </w:r>
      <w:r w:rsidRPr="00EE4DE8">
        <w:rPr>
          <w:rFonts w:ascii="Arial" w:eastAsiaTheme="minorEastAsia" w:hAnsi="Arial" w:cs="Arial"/>
        </w:rPr>
        <w:t>postopkov.</w:t>
      </w:r>
    </w:p>
    <w:p w14:paraId="171ABDDB" w14:textId="77777777" w:rsidR="00EE4DE8" w:rsidRPr="00EE4DE8" w:rsidRDefault="00EE4DE8" w:rsidP="00EE4DE8">
      <w:pPr>
        <w:pStyle w:val="Odstavekseznama"/>
        <w:rPr>
          <w:rFonts w:ascii="Arial" w:eastAsiaTheme="minorEastAsia" w:hAnsi="Arial" w:cs="Arial"/>
        </w:rPr>
      </w:pPr>
    </w:p>
    <w:p w14:paraId="6C6D2DE5" w14:textId="50829338" w:rsidR="00435EF8" w:rsidRPr="006F7E24" w:rsidRDefault="00161B03" w:rsidP="003D5B64">
      <w:pPr>
        <w:pStyle w:val="Odstavekseznama"/>
        <w:numPr>
          <w:ilvl w:val="0"/>
          <w:numId w:val="11"/>
        </w:numPr>
        <w:spacing w:after="0" w:line="240" w:lineRule="auto"/>
        <w:jc w:val="both"/>
        <w:rPr>
          <w:rFonts w:ascii="Arial" w:eastAsiaTheme="minorEastAsia" w:hAnsi="Arial" w:cs="Arial"/>
        </w:rPr>
      </w:pPr>
      <w:r w:rsidRPr="006F7E24">
        <w:rPr>
          <w:rFonts w:ascii="Arial" w:eastAsiaTheme="minorEastAsia" w:hAnsi="Arial" w:cs="Arial"/>
        </w:rPr>
        <w:t>Za namen izvajanja tega č</w:t>
      </w:r>
      <w:r w:rsidR="007F2429" w:rsidRPr="006F7E24">
        <w:rPr>
          <w:rFonts w:ascii="Arial" w:eastAsiaTheme="minorEastAsia" w:hAnsi="Arial" w:cs="Arial"/>
        </w:rPr>
        <w:t xml:space="preserve">lena kontaktna točka </w:t>
      </w:r>
      <w:r w:rsidR="00D96C78" w:rsidRPr="006F7E24">
        <w:rPr>
          <w:rFonts w:ascii="Arial" w:eastAsiaTheme="minorEastAsia" w:hAnsi="Arial" w:cs="Arial"/>
        </w:rPr>
        <w:t>na podlagi šeste alineje tretjega odstavka 30. člena Zakona o oskrbi z električno energijo (Uradni list RS, št. 172/21)</w:t>
      </w:r>
      <w:r w:rsidR="00641073" w:rsidRPr="006F7E24">
        <w:rPr>
          <w:rFonts w:ascii="Arial" w:eastAsiaTheme="minorEastAsia" w:hAnsi="Arial" w:cs="Arial"/>
        </w:rPr>
        <w:t xml:space="preserve"> </w:t>
      </w:r>
      <w:r w:rsidR="007F2429" w:rsidRPr="006F7E24">
        <w:rPr>
          <w:rFonts w:ascii="Arial" w:eastAsiaTheme="minorEastAsia" w:hAnsi="Arial" w:cs="Arial"/>
        </w:rPr>
        <w:t>skladno z Uredbo (EU) 2016/679 Evropskega parlamenta in Sveta z dne 27. aprila 2016 o varstvu posameznikov pri obdelavi osebnih podatkov in o prostem pretoku takih podatkov ter o razveljavitvi Direktive 95/46/ES (UL L š</w:t>
      </w:r>
      <w:r w:rsidR="00435EF8" w:rsidRPr="006F7E24">
        <w:rPr>
          <w:rFonts w:ascii="Arial" w:eastAsiaTheme="minorEastAsia" w:hAnsi="Arial" w:cs="Arial"/>
        </w:rPr>
        <w:t>t. 119 z dne 4. 5. 2016, str. 1</w:t>
      </w:r>
      <w:r w:rsidR="00641073" w:rsidRPr="006F7E24">
        <w:rPr>
          <w:rFonts w:ascii="Arial" w:eastAsiaTheme="minorEastAsia" w:hAnsi="Arial" w:cs="Arial"/>
        </w:rPr>
        <w:t>),</w:t>
      </w:r>
      <w:r w:rsidR="00435EF8" w:rsidRPr="006F7E24">
        <w:rPr>
          <w:rFonts w:ascii="Arial" w:eastAsiaTheme="minorEastAsia" w:hAnsi="Arial" w:cs="Arial"/>
        </w:rPr>
        <w:t xml:space="preserve"> </w:t>
      </w:r>
      <w:r w:rsidRPr="006F7E24">
        <w:rPr>
          <w:rFonts w:ascii="Arial" w:eastAsiaTheme="minorEastAsia" w:hAnsi="Arial" w:cs="Arial"/>
        </w:rPr>
        <w:t>zakonom, ki ureja varovanje osebnih podatkov,</w:t>
      </w:r>
      <w:r w:rsidR="00641073" w:rsidRPr="006F7E24">
        <w:rPr>
          <w:rFonts w:ascii="Arial" w:eastAsiaTheme="minorEastAsia" w:hAnsi="Arial" w:cs="Arial"/>
        </w:rPr>
        <w:t xml:space="preserve"> ter na podlagi ustrezne privolitve prijavitelja</w:t>
      </w:r>
      <w:r w:rsidRPr="006F7E24">
        <w:rPr>
          <w:rFonts w:ascii="Arial" w:eastAsiaTheme="minorEastAsia" w:hAnsi="Arial" w:cs="Arial"/>
        </w:rPr>
        <w:t xml:space="preserve"> z</w:t>
      </w:r>
      <w:r w:rsidR="007F2429" w:rsidRPr="006F7E24">
        <w:rPr>
          <w:rFonts w:ascii="Arial" w:eastAsiaTheme="minorEastAsia" w:hAnsi="Arial" w:cs="Arial"/>
        </w:rPr>
        <w:t>bira, vodi in obdeluje naslednje</w:t>
      </w:r>
      <w:r w:rsidRPr="006F7E24">
        <w:rPr>
          <w:rFonts w:ascii="Arial" w:eastAsiaTheme="minorEastAsia" w:hAnsi="Arial" w:cs="Arial"/>
        </w:rPr>
        <w:t xml:space="preserve"> osebne podatke: </w:t>
      </w:r>
    </w:p>
    <w:p w14:paraId="33869D5B" w14:textId="77777777" w:rsidR="00435EF8" w:rsidRPr="006F7E24" w:rsidRDefault="00435EF8" w:rsidP="00435EF8">
      <w:pPr>
        <w:pStyle w:val="Odstavekseznama"/>
        <w:rPr>
          <w:rFonts w:ascii="Arial" w:eastAsiaTheme="minorEastAsia" w:hAnsi="Arial" w:cs="Arial"/>
        </w:rPr>
      </w:pPr>
    </w:p>
    <w:p w14:paraId="25EFE7E7" w14:textId="77777777" w:rsidR="00435EF8" w:rsidRPr="006F7E24" w:rsidRDefault="00435EF8" w:rsidP="003D5B64">
      <w:pPr>
        <w:pStyle w:val="Odstavekseznama"/>
        <w:numPr>
          <w:ilvl w:val="0"/>
          <w:numId w:val="12"/>
        </w:numPr>
        <w:spacing w:after="0" w:line="240" w:lineRule="auto"/>
        <w:jc w:val="both"/>
        <w:rPr>
          <w:rFonts w:ascii="Arial" w:eastAsiaTheme="minorEastAsia" w:hAnsi="Arial" w:cs="Arial"/>
        </w:rPr>
      </w:pPr>
      <w:r w:rsidRPr="006F7E24">
        <w:rPr>
          <w:rFonts w:ascii="Arial" w:eastAsiaTheme="minorEastAsia" w:hAnsi="Arial" w:cs="Arial"/>
        </w:rPr>
        <w:t xml:space="preserve">ime in </w:t>
      </w:r>
      <w:r w:rsidR="00161B03" w:rsidRPr="006F7E24">
        <w:rPr>
          <w:rFonts w:ascii="Arial" w:eastAsiaTheme="minorEastAsia" w:hAnsi="Arial" w:cs="Arial"/>
        </w:rPr>
        <w:t>priimek</w:t>
      </w:r>
      <w:r w:rsidRPr="006F7E24">
        <w:rPr>
          <w:rFonts w:ascii="Arial" w:eastAsiaTheme="minorEastAsia" w:hAnsi="Arial" w:cs="Arial"/>
        </w:rPr>
        <w:t xml:space="preserve"> prijavitelja</w:t>
      </w:r>
      <w:r w:rsidR="00161B03" w:rsidRPr="006F7E24">
        <w:rPr>
          <w:rFonts w:ascii="Arial" w:eastAsiaTheme="minorEastAsia" w:hAnsi="Arial" w:cs="Arial"/>
        </w:rPr>
        <w:t xml:space="preserve">, </w:t>
      </w:r>
    </w:p>
    <w:p w14:paraId="5037BF13" w14:textId="757EDE55" w:rsidR="00435EF8" w:rsidRPr="006F7E24" w:rsidRDefault="00161B03" w:rsidP="003D5B64">
      <w:pPr>
        <w:pStyle w:val="Odstavekseznama"/>
        <w:numPr>
          <w:ilvl w:val="0"/>
          <w:numId w:val="12"/>
        </w:numPr>
        <w:spacing w:after="0" w:line="240" w:lineRule="auto"/>
        <w:jc w:val="both"/>
        <w:rPr>
          <w:rFonts w:ascii="Arial" w:eastAsiaTheme="minorEastAsia" w:hAnsi="Arial" w:cs="Arial"/>
        </w:rPr>
      </w:pPr>
      <w:r w:rsidRPr="006F7E24">
        <w:rPr>
          <w:rFonts w:ascii="Arial" w:eastAsiaTheme="minorEastAsia" w:hAnsi="Arial" w:cs="Arial"/>
        </w:rPr>
        <w:t xml:space="preserve">naslov stalnega </w:t>
      </w:r>
      <w:r w:rsidR="00435EF8" w:rsidRPr="006F7E24">
        <w:rPr>
          <w:rFonts w:ascii="Arial" w:eastAsiaTheme="minorEastAsia" w:hAnsi="Arial" w:cs="Arial"/>
        </w:rPr>
        <w:t xml:space="preserve">oziroma začasnega </w:t>
      </w:r>
      <w:r w:rsidRPr="006F7E24">
        <w:rPr>
          <w:rFonts w:ascii="Arial" w:eastAsiaTheme="minorEastAsia" w:hAnsi="Arial" w:cs="Arial"/>
        </w:rPr>
        <w:t>prebivališč</w:t>
      </w:r>
      <w:r w:rsidR="00C53521" w:rsidRPr="006F7E24">
        <w:rPr>
          <w:rFonts w:ascii="Arial" w:eastAsiaTheme="minorEastAsia" w:hAnsi="Arial" w:cs="Arial"/>
        </w:rPr>
        <w:t>a</w:t>
      </w:r>
      <w:r w:rsidR="00435EF8" w:rsidRPr="006F7E24">
        <w:rPr>
          <w:rFonts w:ascii="Arial" w:eastAsiaTheme="minorEastAsia" w:hAnsi="Arial" w:cs="Arial"/>
        </w:rPr>
        <w:t xml:space="preserve"> prijavitelja</w:t>
      </w:r>
      <w:r w:rsidRPr="006F7E24">
        <w:rPr>
          <w:rFonts w:ascii="Arial" w:eastAsiaTheme="minorEastAsia" w:hAnsi="Arial" w:cs="Arial"/>
        </w:rPr>
        <w:t xml:space="preserve">, </w:t>
      </w:r>
    </w:p>
    <w:p w14:paraId="56D6A586" w14:textId="77777777" w:rsidR="00556BB1" w:rsidRPr="006F7E24" w:rsidRDefault="00435EF8" w:rsidP="00556BB1">
      <w:pPr>
        <w:pStyle w:val="Odstavekseznama"/>
        <w:numPr>
          <w:ilvl w:val="0"/>
          <w:numId w:val="12"/>
        </w:numPr>
        <w:spacing w:after="0" w:line="240" w:lineRule="auto"/>
        <w:jc w:val="both"/>
        <w:rPr>
          <w:rFonts w:ascii="Arial" w:eastAsiaTheme="minorEastAsia" w:hAnsi="Arial" w:cs="Arial"/>
        </w:rPr>
      </w:pPr>
      <w:r w:rsidRPr="006F7E24">
        <w:rPr>
          <w:rFonts w:ascii="Arial" w:eastAsiaTheme="minorEastAsia" w:hAnsi="Arial" w:cs="Arial"/>
        </w:rPr>
        <w:t xml:space="preserve">davčno številko </w:t>
      </w:r>
      <w:r w:rsidR="00556BB1" w:rsidRPr="006F7E24">
        <w:rPr>
          <w:rFonts w:ascii="Arial" w:eastAsiaTheme="minorEastAsia" w:hAnsi="Arial" w:cs="Arial"/>
        </w:rPr>
        <w:t>prijavitelja,</w:t>
      </w:r>
    </w:p>
    <w:p w14:paraId="3DDD2ADA" w14:textId="0D0B1625" w:rsidR="007F2429" w:rsidRPr="006F7E24" w:rsidRDefault="00556BB1" w:rsidP="00556BB1">
      <w:pPr>
        <w:pStyle w:val="Odstavekseznama"/>
        <w:numPr>
          <w:ilvl w:val="0"/>
          <w:numId w:val="12"/>
        </w:numPr>
        <w:spacing w:after="0" w:line="240" w:lineRule="auto"/>
        <w:jc w:val="both"/>
        <w:rPr>
          <w:rFonts w:ascii="Arial" w:eastAsiaTheme="minorEastAsia" w:hAnsi="Arial" w:cs="Arial"/>
        </w:rPr>
      </w:pPr>
      <w:r w:rsidRPr="006F7E24">
        <w:rPr>
          <w:rFonts w:ascii="Arial" w:eastAsiaTheme="minorEastAsia" w:hAnsi="Arial" w:cs="Arial"/>
        </w:rPr>
        <w:t>identifikator prevzemno-predajnega mesta in z njim povezanih enoličnih identifikatorjev merilnih točk ter naziv in naslov prevzemno-predajnega mesta</w:t>
      </w:r>
      <w:r w:rsidR="00161B03" w:rsidRPr="006F7E24">
        <w:rPr>
          <w:rFonts w:ascii="Arial" w:eastAsiaTheme="minorEastAsia" w:hAnsi="Arial" w:cs="Arial"/>
        </w:rPr>
        <w:t>.</w:t>
      </w:r>
    </w:p>
    <w:p w14:paraId="634E3F86" w14:textId="0DF11243" w:rsidR="008566A5" w:rsidRPr="000A5495" w:rsidRDefault="008566A5" w:rsidP="000A5495">
      <w:pPr>
        <w:pStyle w:val="Odstavekseznama"/>
        <w:spacing w:after="0" w:line="240" w:lineRule="auto"/>
        <w:ind w:left="0"/>
        <w:rPr>
          <w:rFonts w:ascii="Arial" w:eastAsiaTheme="minorEastAsia" w:hAnsi="Arial" w:cs="Arial"/>
        </w:rPr>
      </w:pPr>
    </w:p>
    <w:p w14:paraId="7F616104" w14:textId="10F68EC4" w:rsidR="006D1BB2" w:rsidRPr="00435EF8" w:rsidRDefault="00435EF8" w:rsidP="003D5B64">
      <w:pPr>
        <w:pStyle w:val="Odstavekseznama"/>
        <w:numPr>
          <w:ilvl w:val="0"/>
          <w:numId w:val="11"/>
        </w:numPr>
        <w:spacing w:after="0" w:line="240" w:lineRule="auto"/>
        <w:jc w:val="both"/>
        <w:rPr>
          <w:rFonts w:ascii="Arial" w:eastAsiaTheme="minorEastAsia" w:hAnsi="Arial" w:cs="Arial"/>
        </w:rPr>
      </w:pPr>
      <w:r>
        <w:rPr>
          <w:rFonts w:ascii="Arial" w:eastAsiaTheme="minorEastAsia" w:hAnsi="Arial" w:cs="Arial"/>
        </w:rPr>
        <w:t>Kontaktna točka hrani osebne podatke iz prejšnjega odstavka</w:t>
      </w:r>
      <w:r w:rsidRPr="00435EF8">
        <w:rPr>
          <w:rFonts w:ascii="Arial" w:eastAsiaTheme="minorEastAsia" w:hAnsi="Arial" w:cs="Arial"/>
        </w:rPr>
        <w:t xml:space="preserve"> tako dolgo, kot je nujno za izvajanje nalog iz </w:t>
      </w:r>
      <w:r w:rsidR="00560EC3">
        <w:rPr>
          <w:rFonts w:ascii="Arial" w:eastAsiaTheme="minorEastAsia" w:hAnsi="Arial" w:cs="Arial"/>
        </w:rPr>
        <w:t>te uredbe</w:t>
      </w:r>
      <w:r w:rsidRPr="00435EF8">
        <w:rPr>
          <w:rFonts w:ascii="Arial" w:eastAsiaTheme="minorEastAsia" w:hAnsi="Arial" w:cs="Arial"/>
        </w:rPr>
        <w:t>, vendar največ pet let od njihove pridobitve</w:t>
      </w:r>
      <w:r>
        <w:rPr>
          <w:rFonts w:ascii="Arial" w:eastAsiaTheme="minorEastAsia" w:hAnsi="Arial" w:cs="Arial"/>
        </w:rPr>
        <w:t>.</w:t>
      </w:r>
      <w:r w:rsidR="00737343">
        <w:rPr>
          <w:rFonts w:ascii="Arial" w:eastAsiaTheme="minorEastAsia" w:hAnsi="Arial" w:cs="Arial"/>
        </w:rPr>
        <w:t xml:space="preserve"> Hramba podatkov iz prejšnjega stavka se lahko podaljša z ustrezno privolitvijo prijavitelja.</w:t>
      </w:r>
    </w:p>
    <w:p w14:paraId="07B9D65D" w14:textId="77777777" w:rsidR="006D1BB2" w:rsidRPr="000A5495" w:rsidRDefault="006D1BB2" w:rsidP="000A5495">
      <w:pPr>
        <w:pStyle w:val="Odstavekseznama"/>
        <w:spacing w:after="0" w:line="240" w:lineRule="auto"/>
        <w:ind w:left="0"/>
        <w:jc w:val="both"/>
        <w:rPr>
          <w:rFonts w:ascii="Arial" w:eastAsiaTheme="minorEastAsia" w:hAnsi="Arial" w:cs="Arial"/>
        </w:rPr>
      </w:pPr>
    </w:p>
    <w:p w14:paraId="06FE5A6F" w14:textId="2F53B634" w:rsidR="00560EC3" w:rsidRDefault="00560EC3" w:rsidP="003D5B64">
      <w:pPr>
        <w:pStyle w:val="Odstavekseznama"/>
        <w:numPr>
          <w:ilvl w:val="0"/>
          <w:numId w:val="1"/>
        </w:numPr>
        <w:spacing w:after="0" w:line="240" w:lineRule="auto"/>
        <w:jc w:val="center"/>
        <w:rPr>
          <w:rFonts w:ascii="Arial" w:eastAsiaTheme="minorEastAsia" w:hAnsi="Arial" w:cs="Arial"/>
        </w:rPr>
      </w:pPr>
      <w:r>
        <w:rPr>
          <w:rFonts w:ascii="Arial" w:eastAsiaTheme="minorEastAsia" w:hAnsi="Arial" w:cs="Arial"/>
        </w:rPr>
        <w:lastRenderedPageBreak/>
        <w:t>č</w:t>
      </w:r>
      <w:r w:rsidR="00BB03E9" w:rsidRPr="00560EC3">
        <w:rPr>
          <w:rFonts w:ascii="Arial" w:eastAsiaTheme="minorEastAsia" w:hAnsi="Arial" w:cs="Arial"/>
        </w:rPr>
        <w:t>len</w:t>
      </w:r>
    </w:p>
    <w:p w14:paraId="5D1441DF" w14:textId="3981AAD4" w:rsidR="00161B03" w:rsidRDefault="00BB03E9" w:rsidP="00560EC3">
      <w:pPr>
        <w:spacing w:after="0" w:line="240" w:lineRule="auto"/>
        <w:jc w:val="center"/>
        <w:rPr>
          <w:rFonts w:ascii="Arial" w:eastAsiaTheme="minorEastAsia" w:hAnsi="Arial" w:cs="Arial"/>
        </w:rPr>
      </w:pPr>
      <w:r w:rsidRPr="00560EC3">
        <w:rPr>
          <w:rFonts w:ascii="Arial" w:eastAsiaTheme="minorEastAsia" w:hAnsi="Arial" w:cs="Arial"/>
        </w:rPr>
        <w:t>(vzpostavitev in vodenje javne evidence)</w:t>
      </w:r>
    </w:p>
    <w:p w14:paraId="3E835ADC" w14:textId="77777777" w:rsidR="00560EC3" w:rsidRPr="00560EC3" w:rsidRDefault="00560EC3" w:rsidP="00560EC3">
      <w:pPr>
        <w:spacing w:after="0" w:line="240" w:lineRule="auto"/>
        <w:jc w:val="center"/>
        <w:rPr>
          <w:rFonts w:ascii="Arial" w:eastAsiaTheme="minorEastAsia" w:hAnsi="Arial" w:cs="Arial"/>
        </w:rPr>
      </w:pPr>
    </w:p>
    <w:p w14:paraId="6308C37D" w14:textId="5DA75B40" w:rsidR="008E08F5" w:rsidRDefault="00560EC3" w:rsidP="003D5B64">
      <w:pPr>
        <w:pStyle w:val="Odstavekseznama"/>
        <w:numPr>
          <w:ilvl w:val="0"/>
          <w:numId w:val="13"/>
        </w:numPr>
        <w:spacing w:after="0" w:line="240" w:lineRule="auto"/>
        <w:jc w:val="both"/>
        <w:rPr>
          <w:rFonts w:ascii="Arial" w:eastAsiaTheme="minorEastAsia" w:hAnsi="Arial" w:cs="Arial"/>
        </w:rPr>
      </w:pPr>
      <w:r>
        <w:rPr>
          <w:rFonts w:ascii="Arial" w:eastAsiaTheme="minorEastAsia" w:hAnsi="Arial" w:cs="Arial"/>
        </w:rPr>
        <w:t>Center za podpore za kontaktno točko vzpostavi in vodi javno dostopno uradno evidenco, ki je del internega elektronskega registra (v nadaljnjem besedilu: javna evidenca).</w:t>
      </w:r>
    </w:p>
    <w:p w14:paraId="631D3C0E" w14:textId="77777777" w:rsidR="00560EC3" w:rsidRDefault="00560EC3" w:rsidP="00560EC3">
      <w:pPr>
        <w:pStyle w:val="Odstavekseznama"/>
        <w:spacing w:after="0" w:line="240" w:lineRule="auto"/>
        <w:ind w:left="360"/>
        <w:jc w:val="both"/>
        <w:rPr>
          <w:rFonts w:ascii="Arial" w:eastAsiaTheme="minorEastAsia" w:hAnsi="Arial" w:cs="Arial"/>
        </w:rPr>
      </w:pPr>
    </w:p>
    <w:p w14:paraId="3A367C2F" w14:textId="0DA3A1F5" w:rsidR="00A87938" w:rsidRPr="006F7E24" w:rsidRDefault="00560EC3" w:rsidP="003D5B64">
      <w:pPr>
        <w:pStyle w:val="Odstavekseznama"/>
        <w:numPr>
          <w:ilvl w:val="0"/>
          <w:numId w:val="13"/>
        </w:numPr>
        <w:spacing w:after="0" w:line="240" w:lineRule="auto"/>
        <w:jc w:val="both"/>
        <w:rPr>
          <w:rFonts w:ascii="Arial" w:eastAsiaTheme="minorEastAsia" w:hAnsi="Arial" w:cs="Arial"/>
        </w:rPr>
      </w:pPr>
      <w:r w:rsidRPr="006F7E24">
        <w:rPr>
          <w:rFonts w:ascii="Arial" w:eastAsiaTheme="minorEastAsia" w:hAnsi="Arial" w:cs="Arial"/>
        </w:rPr>
        <w:t xml:space="preserve">V javni evidenci se vodijo naslednji podatki, ki jih </w:t>
      </w:r>
      <w:r w:rsidR="008849C6" w:rsidRPr="006F7E24">
        <w:rPr>
          <w:rFonts w:ascii="Arial" w:eastAsiaTheme="minorEastAsia" w:hAnsi="Arial" w:cs="Arial"/>
        </w:rPr>
        <w:t xml:space="preserve">na zahtevo kontaktne točke </w:t>
      </w:r>
      <w:r w:rsidRPr="006F7E24">
        <w:rPr>
          <w:rFonts w:ascii="Arial" w:eastAsiaTheme="minorEastAsia" w:hAnsi="Arial" w:cs="Arial"/>
        </w:rPr>
        <w:t>zagotovijo upravni in drugi pristojni organi ter druge osebe iz 10. člena te uredbe:</w:t>
      </w:r>
    </w:p>
    <w:p w14:paraId="3BC4C036" w14:textId="54AA9442" w:rsidR="00560EC3" w:rsidRPr="006F7E24" w:rsidRDefault="00560EC3" w:rsidP="00560EC3">
      <w:pPr>
        <w:spacing w:after="0" w:line="240" w:lineRule="auto"/>
        <w:jc w:val="both"/>
        <w:rPr>
          <w:rFonts w:ascii="Arial" w:eastAsiaTheme="minorEastAsia" w:hAnsi="Arial" w:cs="Arial"/>
        </w:rPr>
      </w:pPr>
    </w:p>
    <w:p w14:paraId="125A7E15" w14:textId="0F8D34FE" w:rsidR="00560EC3" w:rsidRPr="006F7E24" w:rsidRDefault="00560EC3" w:rsidP="003D5B64">
      <w:pPr>
        <w:pStyle w:val="Odstavekseznama"/>
        <w:numPr>
          <w:ilvl w:val="0"/>
          <w:numId w:val="15"/>
        </w:numPr>
        <w:spacing w:after="0" w:line="240" w:lineRule="auto"/>
        <w:jc w:val="both"/>
        <w:rPr>
          <w:rFonts w:ascii="Arial" w:eastAsiaTheme="minorEastAsia" w:hAnsi="Arial" w:cs="Arial"/>
        </w:rPr>
      </w:pPr>
      <w:r w:rsidRPr="006F7E24">
        <w:rPr>
          <w:rFonts w:ascii="Arial" w:eastAsiaTheme="minorEastAsia" w:hAnsi="Arial" w:cs="Arial"/>
        </w:rPr>
        <w:t>p</w:t>
      </w:r>
      <w:r w:rsidR="007F41DB" w:rsidRPr="006F7E24">
        <w:rPr>
          <w:rFonts w:ascii="Arial" w:eastAsiaTheme="minorEastAsia" w:hAnsi="Arial" w:cs="Arial"/>
        </w:rPr>
        <w:t>odatki</w:t>
      </w:r>
      <w:r w:rsidRPr="006F7E24">
        <w:rPr>
          <w:rFonts w:ascii="Arial" w:eastAsiaTheme="minorEastAsia" w:hAnsi="Arial" w:cs="Arial"/>
        </w:rPr>
        <w:t xml:space="preserve"> o prejetih </w:t>
      </w:r>
      <w:r w:rsidR="007F41DB" w:rsidRPr="006F7E24">
        <w:rPr>
          <w:rFonts w:ascii="Arial" w:eastAsiaTheme="minorEastAsia" w:hAnsi="Arial" w:cs="Arial"/>
        </w:rPr>
        <w:t xml:space="preserve">popolnih oziroma nepopolnih </w:t>
      </w:r>
      <w:r w:rsidRPr="006F7E24">
        <w:rPr>
          <w:rFonts w:ascii="Arial" w:eastAsiaTheme="minorEastAsia" w:hAnsi="Arial" w:cs="Arial"/>
        </w:rPr>
        <w:t>vlogah v postopku pri posameznem upravnem in drugem pris</w:t>
      </w:r>
      <w:r w:rsidR="008849C6" w:rsidRPr="006F7E24">
        <w:rPr>
          <w:rFonts w:ascii="Arial" w:eastAsiaTheme="minorEastAsia" w:hAnsi="Arial" w:cs="Arial"/>
        </w:rPr>
        <w:t>tojnem organu ter drugi osebi iz</w:t>
      </w:r>
      <w:r w:rsidRPr="006F7E24">
        <w:rPr>
          <w:rFonts w:ascii="Arial" w:eastAsiaTheme="minorEastAsia" w:hAnsi="Arial" w:cs="Arial"/>
        </w:rPr>
        <w:t xml:space="preserve"> 10. č</w:t>
      </w:r>
      <w:r w:rsidR="007F41DB" w:rsidRPr="006F7E24">
        <w:rPr>
          <w:rFonts w:ascii="Arial" w:eastAsiaTheme="minorEastAsia" w:hAnsi="Arial" w:cs="Arial"/>
        </w:rPr>
        <w:t>lena te uredbe,</w:t>
      </w:r>
    </w:p>
    <w:p w14:paraId="743369B2" w14:textId="1A716783" w:rsidR="007F41DB" w:rsidRPr="006F7E24" w:rsidRDefault="007F41DB" w:rsidP="003D5B64">
      <w:pPr>
        <w:pStyle w:val="Odstavekseznama"/>
        <w:numPr>
          <w:ilvl w:val="0"/>
          <w:numId w:val="15"/>
        </w:numPr>
        <w:spacing w:after="0" w:line="240" w:lineRule="auto"/>
        <w:jc w:val="both"/>
        <w:rPr>
          <w:rFonts w:ascii="Arial" w:eastAsiaTheme="minorEastAsia" w:hAnsi="Arial" w:cs="Arial"/>
        </w:rPr>
      </w:pPr>
      <w:r w:rsidRPr="006F7E24">
        <w:rPr>
          <w:rFonts w:ascii="Arial" w:eastAsiaTheme="minorEastAsia" w:hAnsi="Arial" w:cs="Arial"/>
        </w:rPr>
        <w:t>podatki o fazah v postopku pri obdelavi vlog pri posameznih osebah iz prejšnje alineje, vključno z zamudami,</w:t>
      </w:r>
    </w:p>
    <w:p w14:paraId="2F0688A3" w14:textId="032E6414" w:rsidR="00560EC3" w:rsidRPr="006F7E24" w:rsidRDefault="007F41DB" w:rsidP="008849C6">
      <w:pPr>
        <w:pStyle w:val="Odstavekseznama"/>
        <w:numPr>
          <w:ilvl w:val="0"/>
          <w:numId w:val="15"/>
        </w:numPr>
        <w:spacing w:after="0" w:line="240" w:lineRule="auto"/>
        <w:jc w:val="both"/>
        <w:rPr>
          <w:rFonts w:ascii="Arial" w:eastAsiaTheme="minorEastAsia" w:hAnsi="Arial" w:cs="Arial"/>
        </w:rPr>
      </w:pPr>
      <w:r w:rsidRPr="006F7E24">
        <w:rPr>
          <w:rFonts w:ascii="Arial" w:eastAsiaTheme="minorEastAsia" w:hAnsi="Arial" w:cs="Arial"/>
        </w:rPr>
        <w:t>podatki o končnih odločitvah pri obdelavi vlog pri posameznih osebah iz prve alineje tega odstavka, vključno s podatki o re</w:t>
      </w:r>
      <w:r w:rsidR="008849C6" w:rsidRPr="006F7E24">
        <w:rPr>
          <w:rFonts w:ascii="Arial" w:eastAsiaTheme="minorEastAsia" w:hAnsi="Arial" w:cs="Arial"/>
        </w:rPr>
        <w:t>aliziranih proizvodnih napravah</w:t>
      </w:r>
      <w:r w:rsidRPr="006F7E24">
        <w:rPr>
          <w:rFonts w:ascii="Arial" w:eastAsiaTheme="minorEastAsia" w:hAnsi="Arial" w:cs="Arial"/>
        </w:rPr>
        <w:t xml:space="preserve">.  </w:t>
      </w:r>
      <w:r w:rsidR="00560EC3" w:rsidRPr="006F7E24">
        <w:rPr>
          <w:rFonts w:ascii="Arial" w:eastAsiaTheme="minorEastAsia" w:hAnsi="Arial" w:cs="Arial"/>
        </w:rPr>
        <w:t xml:space="preserve">  </w:t>
      </w:r>
    </w:p>
    <w:p w14:paraId="42DB3D20" w14:textId="77777777" w:rsidR="00560EC3" w:rsidRPr="006F7E24" w:rsidRDefault="00560EC3" w:rsidP="000A5495">
      <w:pPr>
        <w:spacing w:after="0" w:line="240" w:lineRule="auto"/>
        <w:jc w:val="center"/>
        <w:rPr>
          <w:rFonts w:ascii="Arial" w:eastAsiaTheme="minorEastAsia" w:hAnsi="Arial" w:cs="Arial"/>
        </w:rPr>
      </w:pPr>
    </w:p>
    <w:p w14:paraId="192DBDEA" w14:textId="0B1A7FB9" w:rsidR="00560EC3" w:rsidRPr="006F7E24" w:rsidRDefault="00560EC3" w:rsidP="003D5B64">
      <w:pPr>
        <w:pStyle w:val="Odstavekseznama"/>
        <w:numPr>
          <w:ilvl w:val="0"/>
          <w:numId w:val="1"/>
        </w:numPr>
        <w:spacing w:after="0" w:line="240" w:lineRule="auto"/>
        <w:jc w:val="center"/>
        <w:rPr>
          <w:rFonts w:ascii="Arial" w:eastAsiaTheme="minorEastAsia" w:hAnsi="Arial" w:cs="Arial"/>
        </w:rPr>
      </w:pPr>
      <w:r w:rsidRPr="006F7E24">
        <w:rPr>
          <w:rFonts w:ascii="Arial" w:eastAsiaTheme="minorEastAsia" w:hAnsi="Arial" w:cs="Arial"/>
        </w:rPr>
        <w:t>č</w:t>
      </w:r>
      <w:r w:rsidR="00F0156F" w:rsidRPr="006F7E24">
        <w:rPr>
          <w:rFonts w:ascii="Arial" w:eastAsiaTheme="minorEastAsia" w:hAnsi="Arial" w:cs="Arial"/>
        </w:rPr>
        <w:t>len</w:t>
      </w:r>
    </w:p>
    <w:p w14:paraId="76A22F68" w14:textId="707A26C1" w:rsidR="001C02B6" w:rsidRPr="006F7E24" w:rsidRDefault="00F0156F" w:rsidP="00560EC3">
      <w:pPr>
        <w:spacing w:after="0" w:line="240" w:lineRule="auto"/>
        <w:jc w:val="center"/>
        <w:rPr>
          <w:rFonts w:ascii="Arial" w:eastAsiaTheme="minorEastAsia" w:hAnsi="Arial" w:cs="Arial"/>
        </w:rPr>
      </w:pPr>
      <w:r w:rsidRPr="006F7E24">
        <w:rPr>
          <w:rFonts w:ascii="Arial" w:eastAsiaTheme="minorEastAsia" w:hAnsi="Arial" w:cs="Arial"/>
        </w:rPr>
        <w:t xml:space="preserve">(sodelovanje </w:t>
      </w:r>
      <w:r w:rsidR="0078082B" w:rsidRPr="006F7E24">
        <w:rPr>
          <w:rFonts w:ascii="Arial" w:eastAsiaTheme="minorEastAsia" w:hAnsi="Arial" w:cs="Arial"/>
        </w:rPr>
        <w:t>s pristojnimi</w:t>
      </w:r>
      <w:r w:rsidRPr="006F7E24">
        <w:rPr>
          <w:rFonts w:ascii="Arial" w:eastAsiaTheme="minorEastAsia" w:hAnsi="Arial" w:cs="Arial"/>
        </w:rPr>
        <w:t xml:space="preserve"> organi)</w:t>
      </w:r>
    </w:p>
    <w:p w14:paraId="5AB10523" w14:textId="77777777" w:rsidR="006A0B72" w:rsidRPr="006F7E24" w:rsidRDefault="006A0B72" w:rsidP="000A5495">
      <w:pPr>
        <w:spacing w:after="0" w:line="240" w:lineRule="auto"/>
        <w:jc w:val="center"/>
        <w:rPr>
          <w:rFonts w:ascii="Arial" w:eastAsiaTheme="minorEastAsia" w:hAnsi="Arial" w:cs="Arial"/>
        </w:rPr>
      </w:pPr>
    </w:p>
    <w:p w14:paraId="2F39659E" w14:textId="02088ADF" w:rsidR="00560EC3" w:rsidRPr="006F7E24" w:rsidRDefault="001C02B6" w:rsidP="003D5B64">
      <w:pPr>
        <w:pStyle w:val="Odstavekseznama"/>
        <w:numPr>
          <w:ilvl w:val="0"/>
          <w:numId w:val="14"/>
        </w:numPr>
        <w:spacing w:after="0" w:line="240" w:lineRule="auto"/>
        <w:jc w:val="both"/>
        <w:rPr>
          <w:rFonts w:ascii="Arial" w:eastAsiaTheme="minorEastAsia" w:hAnsi="Arial" w:cs="Arial"/>
        </w:rPr>
      </w:pPr>
      <w:r w:rsidRPr="006F7E24">
        <w:rPr>
          <w:rFonts w:ascii="Arial" w:eastAsiaTheme="minorEastAsia" w:hAnsi="Arial" w:cs="Arial"/>
        </w:rPr>
        <w:t>Upravni in drugi pristojni organi, ki odločajo v postopkih</w:t>
      </w:r>
      <w:r w:rsidR="00626B1E" w:rsidRPr="006F7E24">
        <w:rPr>
          <w:rFonts w:ascii="Arial" w:eastAsiaTheme="minorEastAsia" w:hAnsi="Arial" w:cs="Arial"/>
        </w:rPr>
        <w:t xml:space="preserve"> za izdajo dovoljenj in dru</w:t>
      </w:r>
      <w:r w:rsidR="00D6474C" w:rsidRPr="006F7E24">
        <w:rPr>
          <w:rFonts w:ascii="Arial" w:eastAsiaTheme="minorEastAsia" w:hAnsi="Arial" w:cs="Arial"/>
        </w:rPr>
        <w:t>gih aktov</w:t>
      </w:r>
      <w:r w:rsidR="00626B1E" w:rsidRPr="006F7E24">
        <w:rPr>
          <w:rFonts w:ascii="Arial" w:eastAsiaTheme="minorEastAsia" w:hAnsi="Arial" w:cs="Arial"/>
        </w:rPr>
        <w:t>, ter druge osebe, ki v teh postopkih sodelu</w:t>
      </w:r>
      <w:r w:rsidR="008849C6" w:rsidRPr="006F7E24">
        <w:rPr>
          <w:rFonts w:ascii="Arial" w:eastAsiaTheme="minorEastAsia" w:hAnsi="Arial" w:cs="Arial"/>
        </w:rPr>
        <w:t>jejo</w:t>
      </w:r>
      <w:r w:rsidR="00FA6D39" w:rsidRPr="006F7E24">
        <w:rPr>
          <w:rFonts w:ascii="Arial" w:eastAsiaTheme="minorEastAsia" w:hAnsi="Arial" w:cs="Arial"/>
        </w:rPr>
        <w:t xml:space="preserve"> (v nadal</w:t>
      </w:r>
      <w:r w:rsidR="00494AE1" w:rsidRPr="006F7E24">
        <w:rPr>
          <w:rFonts w:ascii="Arial" w:eastAsiaTheme="minorEastAsia" w:hAnsi="Arial" w:cs="Arial"/>
        </w:rPr>
        <w:t>jnjem besedilu: upravni in drug pristojni</w:t>
      </w:r>
      <w:r w:rsidR="00FA6D39" w:rsidRPr="006F7E24">
        <w:rPr>
          <w:rFonts w:ascii="Arial" w:eastAsiaTheme="minorEastAsia" w:hAnsi="Arial" w:cs="Arial"/>
        </w:rPr>
        <w:t xml:space="preserve"> org</w:t>
      </w:r>
      <w:r w:rsidR="00494AE1" w:rsidRPr="006F7E24">
        <w:rPr>
          <w:rFonts w:ascii="Arial" w:eastAsiaTheme="minorEastAsia" w:hAnsi="Arial" w:cs="Arial"/>
        </w:rPr>
        <w:t>an</w:t>
      </w:r>
      <w:r w:rsidR="00FA6D39" w:rsidRPr="006F7E24">
        <w:rPr>
          <w:rFonts w:ascii="Arial" w:eastAsiaTheme="minorEastAsia" w:hAnsi="Arial" w:cs="Arial"/>
        </w:rPr>
        <w:t>)</w:t>
      </w:r>
      <w:r w:rsidR="008849C6" w:rsidRPr="006F7E24">
        <w:rPr>
          <w:rFonts w:ascii="Arial" w:eastAsiaTheme="minorEastAsia" w:hAnsi="Arial" w:cs="Arial"/>
        </w:rPr>
        <w:t xml:space="preserve">, so dolžni kontaktni točki </w:t>
      </w:r>
      <w:r w:rsidR="00626B1E" w:rsidRPr="006F7E24">
        <w:rPr>
          <w:rFonts w:ascii="Arial" w:eastAsiaTheme="minorEastAsia" w:hAnsi="Arial" w:cs="Arial"/>
        </w:rPr>
        <w:t xml:space="preserve">neodplačno predati </w:t>
      </w:r>
      <w:r w:rsidR="00560EC3" w:rsidRPr="006F7E24">
        <w:rPr>
          <w:rFonts w:ascii="Arial" w:eastAsiaTheme="minorEastAsia" w:hAnsi="Arial" w:cs="Arial"/>
        </w:rPr>
        <w:t>podatke oziroma informacije iz 11</w:t>
      </w:r>
      <w:r w:rsidR="00626B1E" w:rsidRPr="006F7E24">
        <w:rPr>
          <w:rFonts w:ascii="Arial" w:eastAsiaTheme="minorEastAsia" w:hAnsi="Arial" w:cs="Arial"/>
        </w:rPr>
        <w:t>. člena te uredbe.</w:t>
      </w:r>
    </w:p>
    <w:p w14:paraId="2ECD52F3" w14:textId="77777777" w:rsidR="00560EC3" w:rsidRPr="006F7E24" w:rsidRDefault="00560EC3" w:rsidP="00560EC3">
      <w:pPr>
        <w:pStyle w:val="Odstavekseznama"/>
        <w:spacing w:after="0" w:line="240" w:lineRule="auto"/>
        <w:ind w:left="360"/>
        <w:jc w:val="both"/>
        <w:rPr>
          <w:rFonts w:ascii="Arial" w:eastAsiaTheme="minorEastAsia" w:hAnsi="Arial" w:cs="Arial"/>
        </w:rPr>
      </w:pPr>
    </w:p>
    <w:p w14:paraId="1F622285" w14:textId="09C75432" w:rsidR="007F41DB" w:rsidRPr="006F7E24" w:rsidRDefault="0078082B" w:rsidP="00DE2F04">
      <w:pPr>
        <w:pStyle w:val="Odstavekseznama"/>
        <w:numPr>
          <w:ilvl w:val="0"/>
          <w:numId w:val="14"/>
        </w:numPr>
        <w:spacing w:after="0" w:line="240" w:lineRule="auto"/>
        <w:jc w:val="both"/>
        <w:rPr>
          <w:rFonts w:ascii="Arial" w:eastAsiaTheme="minorEastAsia" w:hAnsi="Arial" w:cs="Arial"/>
        </w:rPr>
      </w:pPr>
      <w:r w:rsidRPr="006F7E24">
        <w:rPr>
          <w:rFonts w:ascii="Arial" w:eastAsiaTheme="minorEastAsia" w:hAnsi="Arial" w:cs="Arial"/>
        </w:rPr>
        <w:t xml:space="preserve">Upravni in drugi pristojni organi so </w:t>
      </w:r>
      <w:r w:rsidR="00DE2F04" w:rsidRPr="006F7E24">
        <w:rPr>
          <w:rFonts w:ascii="Arial" w:eastAsiaTheme="minorEastAsia" w:hAnsi="Arial" w:cs="Arial"/>
        </w:rPr>
        <w:t xml:space="preserve">na zahtevo kontaktne točke </w:t>
      </w:r>
      <w:r w:rsidRPr="006F7E24">
        <w:rPr>
          <w:rFonts w:ascii="Arial" w:eastAsiaTheme="minorEastAsia" w:hAnsi="Arial" w:cs="Arial"/>
        </w:rPr>
        <w:t xml:space="preserve">dolžni </w:t>
      </w:r>
      <w:r w:rsidR="00560EC3" w:rsidRPr="006F7E24">
        <w:rPr>
          <w:rFonts w:ascii="Arial" w:eastAsiaTheme="minorEastAsia" w:hAnsi="Arial" w:cs="Arial"/>
        </w:rPr>
        <w:t>podatke oziroma informacije iz 11</w:t>
      </w:r>
      <w:r w:rsidRPr="006F7E24">
        <w:rPr>
          <w:rFonts w:ascii="Arial" w:eastAsiaTheme="minorEastAsia" w:hAnsi="Arial" w:cs="Arial"/>
        </w:rPr>
        <w:t xml:space="preserve">. člena te uredbe </w:t>
      </w:r>
      <w:r w:rsidR="008849C6" w:rsidRPr="006F7E24">
        <w:rPr>
          <w:rFonts w:ascii="Arial" w:eastAsiaTheme="minorEastAsia" w:hAnsi="Arial" w:cs="Arial"/>
        </w:rPr>
        <w:t>zagotoviti</w:t>
      </w:r>
      <w:r w:rsidRPr="006F7E24">
        <w:rPr>
          <w:rFonts w:ascii="Arial" w:eastAsiaTheme="minorEastAsia" w:hAnsi="Arial" w:cs="Arial"/>
        </w:rPr>
        <w:t xml:space="preserve"> kontaktni točki kot in</w:t>
      </w:r>
      <w:r w:rsidR="00F115E0" w:rsidRPr="006F7E24">
        <w:rPr>
          <w:rFonts w:ascii="Arial" w:eastAsiaTheme="minorEastAsia" w:hAnsi="Arial" w:cs="Arial"/>
        </w:rPr>
        <w:t>formacijo v elektronski obliki najkas</w:t>
      </w:r>
      <w:r w:rsidR="00DE2F04" w:rsidRPr="006F7E24">
        <w:rPr>
          <w:rFonts w:ascii="Arial" w:eastAsiaTheme="minorEastAsia" w:hAnsi="Arial" w:cs="Arial"/>
        </w:rPr>
        <w:t>neje naslednji delovni dan po vloženi zahtevi.</w:t>
      </w:r>
    </w:p>
    <w:p w14:paraId="2D06FB66" w14:textId="16B20BF2" w:rsidR="00D6474C" w:rsidRPr="000A5495" w:rsidRDefault="00D6474C" w:rsidP="000A5495">
      <w:pPr>
        <w:pStyle w:val="Odstavekseznama"/>
        <w:spacing w:after="0" w:line="240" w:lineRule="auto"/>
        <w:ind w:left="0"/>
        <w:jc w:val="both"/>
        <w:rPr>
          <w:rFonts w:ascii="Arial" w:eastAsiaTheme="minorEastAsia" w:hAnsi="Arial" w:cs="Arial"/>
        </w:rPr>
      </w:pPr>
    </w:p>
    <w:p w14:paraId="19F3FACC" w14:textId="5766A739" w:rsidR="007F41DB" w:rsidRDefault="007F41DB" w:rsidP="003D5B64">
      <w:pPr>
        <w:pStyle w:val="Odstavekseznama"/>
        <w:numPr>
          <w:ilvl w:val="0"/>
          <w:numId w:val="1"/>
        </w:numPr>
        <w:spacing w:after="0" w:line="240" w:lineRule="auto"/>
        <w:jc w:val="center"/>
        <w:rPr>
          <w:rFonts w:ascii="Arial" w:eastAsiaTheme="minorEastAsia" w:hAnsi="Arial" w:cs="Arial"/>
        </w:rPr>
      </w:pPr>
      <w:r>
        <w:rPr>
          <w:rFonts w:ascii="Arial" w:eastAsiaTheme="minorEastAsia" w:hAnsi="Arial" w:cs="Arial"/>
        </w:rPr>
        <w:t>č</w:t>
      </w:r>
      <w:r w:rsidR="00F4552B" w:rsidRPr="007F41DB">
        <w:rPr>
          <w:rFonts w:ascii="Arial" w:eastAsiaTheme="minorEastAsia" w:hAnsi="Arial" w:cs="Arial"/>
        </w:rPr>
        <w:t>len</w:t>
      </w:r>
    </w:p>
    <w:p w14:paraId="1395D36C" w14:textId="5E84A5C4" w:rsidR="0078082B" w:rsidRPr="007F41DB" w:rsidRDefault="00F4552B" w:rsidP="007F41DB">
      <w:pPr>
        <w:spacing w:after="0" w:line="240" w:lineRule="auto"/>
        <w:jc w:val="center"/>
        <w:rPr>
          <w:rFonts w:ascii="Arial" w:eastAsiaTheme="minorEastAsia" w:hAnsi="Arial" w:cs="Arial"/>
        </w:rPr>
      </w:pPr>
      <w:r w:rsidRPr="007F41DB">
        <w:rPr>
          <w:rFonts w:ascii="Arial" w:eastAsiaTheme="minorEastAsia" w:hAnsi="Arial" w:cs="Arial"/>
        </w:rPr>
        <w:t>(podatki oziroma informacije</w:t>
      </w:r>
      <w:r w:rsidR="00DE2F04">
        <w:rPr>
          <w:rFonts w:ascii="Arial" w:eastAsiaTheme="minorEastAsia" w:hAnsi="Arial" w:cs="Arial"/>
        </w:rPr>
        <w:t>, ki jih zagotovijo</w:t>
      </w:r>
      <w:r w:rsidR="00194705" w:rsidRPr="007F41DB">
        <w:rPr>
          <w:rFonts w:ascii="Arial" w:eastAsiaTheme="minorEastAsia" w:hAnsi="Arial" w:cs="Arial"/>
        </w:rPr>
        <w:t xml:space="preserve"> </w:t>
      </w:r>
      <w:r w:rsidR="00FA6D39">
        <w:rPr>
          <w:rFonts w:ascii="Arial" w:eastAsiaTheme="minorEastAsia" w:hAnsi="Arial" w:cs="Arial"/>
        </w:rPr>
        <w:t xml:space="preserve">upravni in drugi </w:t>
      </w:r>
      <w:r w:rsidR="00194705" w:rsidRPr="007F41DB">
        <w:rPr>
          <w:rFonts w:ascii="Arial" w:eastAsiaTheme="minorEastAsia" w:hAnsi="Arial" w:cs="Arial"/>
        </w:rPr>
        <w:t>pristojni organi</w:t>
      </w:r>
      <w:r w:rsidRPr="007F41DB">
        <w:rPr>
          <w:rFonts w:ascii="Arial" w:eastAsiaTheme="minorEastAsia" w:hAnsi="Arial" w:cs="Arial"/>
        </w:rPr>
        <w:t>)</w:t>
      </w:r>
    </w:p>
    <w:p w14:paraId="4FD76759" w14:textId="77777777" w:rsidR="003666C8" w:rsidRDefault="003666C8" w:rsidP="003666C8">
      <w:pPr>
        <w:pStyle w:val="Odstavekseznama"/>
        <w:spacing w:after="0" w:line="240" w:lineRule="auto"/>
        <w:ind w:left="0"/>
        <w:jc w:val="both"/>
        <w:rPr>
          <w:rFonts w:ascii="Arial" w:eastAsiaTheme="minorEastAsia" w:hAnsi="Arial" w:cs="Arial"/>
        </w:rPr>
      </w:pPr>
    </w:p>
    <w:p w14:paraId="01BFD19A" w14:textId="21D836C8" w:rsidR="003666C8" w:rsidRDefault="00194705" w:rsidP="003D5B64">
      <w:pPr>
        <w:pStyle w:val="Odstavekseznama"/>
        <w:numPr>
          <w:ilvl w:val="0"/>
          <w:numId w:val="16"/>
        </w:numPr>
        <w:spacing w:after="0" w:line="240" w:lineRule="auto"/>
        <w:jc w:val="both"/>
        <w:rPr>
          <w:rFonts w:ascii="Arial" w:eastAsiaTheme="minorEastAsia" w:hAnsi="Arial" w:cs="Arial"/>
        </w:rPr>
      </w:pPr>
      <w:r w:rsidRPr="000A5495">
        <w:rPr>
          <w:rFonts w:ascii="Arial" w:eastAsiaTheme="minorEastAsia" w:hAnsi="Arial" w:cs="Arial"/>
        </w:rPr>
        <w:t>Vlagatelj hkrati</w:t>
      </w:r>
      <w:r w:rsidR="00525151" w:rsidRPr="000A5495">
        <w:rPr>
          <w:rFonts w:ascii="Arial" w:eastAsiaTheme="minorEastAsia" w:hAnsi="Arial" w:cs="Arial"/>
        </w:rPr>
        <w:t xml:space="preserve"> z vlogo v postopku za pridobitev dovoljenja oziroma dru</w:t>
      </w:r>
      <w:r w:rsidR="0016432C">
        <w:rPr>
          <w:rFonts w:ascii="Arial" w:eastAsiaTheme="minorEastAsia" w:hAnsi="Arial" w:cs="Arial"/>
        </w:rPr>
        <w:t xml:space="preserve">gega akta </w:t>
      </w:r>
      <w:r w:rsidR="00525151" w:rsidRPr="000A5495">
        <w:rPr>
          <w:rFonts w:ascii="Arial" w:eastAsiaTheme="minorEastAsia" w:hAnsi="Arial" w:cs="Arial"/>
        </w:rPr>
        <w:t>obvesti upravni in drug pristojni organ, da predmetni postopek usmerja k</w:t>
      </w:r>
      <w:r w:rsidR="00BA29B9" w:rsidRPr="000A5495">
        <w:rPr>
          <w:rFonts w:ascii="Arial" w:eastAsiaTheme="minorEastAsia" w:hAnsi="Arial" w:cs="Arial"/>
        </w:rPr>
        <w:t>ontaktna točka</w:t>
      </w:r>
      <w:r w:rsidR="00525151" w:rsidRPr="000A5495">
        <w:rPr>
          <w:rFonts w:ascii="Arial" w:eastAsiaTheme="minorEastAsia" w:hAnsi="Arial" w:cs="Arial"/>
        </w:rPr>
        <w:t>.</w:t>
      </w:r>
    </w:p>
    <w:p w14:paraId="31271513" w14:textId="77777777" w:rsidR="003666C8" w:rsidRDefault="003666C8" w:rsidP="003666C8">
      <w:pPr>
        <w:pStyle w:val="Odstavekseznama"/>
        <w:spacing w:after="0" w:line="240" w:lineRule="auto"/>
        <w:ind w:left="360"/>
        <w:jc w:val="both"/>
        <w:rPr>
          <w:rFonts w:ascii="Arial" w:eastAsiaTheme="minorEastAsia" w:hAnsi="Arial" w:cs="Arial"/>
        </w:rPr>
      </w:pPr>
    </w:p>
    <w:p w14:paraId="27C876EE" w14:textId="5203CD2C" w:rsidR="0016432C" w:rsidRDefault="009D51C6" w:rsidP="0016432C">
      <w:pPr>
        <w:pStyle w:val="Odstavekseznama"/>
        <w:numPr>
          <w:ilvl w:val="0"/>
          <w:numId w:val="16"/>
        </w:numPr>
        <w:spacing w:after="0" w:line="240" w:lineRule="auto"/>
        <w:jc w:val="both"/>
        <w:rPr>
          <w:rFonts w:ascii="Arial" w:eastAsiaTheme="minorEastAsia" w:hAnsi="Arial" w:cs="Arial"/>
        </w:rPr>
      </w:pPr>
      <w:r w:rsidRPr="003666C8">
        <w:rPr>
          <w:rFonts w:ascii="Arial" w:eastAsiaTheme="minorEastAsia" w:hAnsi="Arial" w:cs="Arial"/>
        </w:rPr>
        <w:t>Če postopek vlagatelja za pridobitev dovoljenja oziroma dru</w:t>
      </w:r>
      <w:r w:rsidR="00D6474C" w:rsidRPr="003666C8">
        <w:rPr>
          <w:rFonts w:ascii="Arial" w:eastAsiaTheme="minorEastAsia" w:hAnsi="Arial" w:cs="Arial"/>
        </w:rPr>
        <w:t xml:space="preserve">gega akta </w:t>
      </w:r>
      <w:r w:rsidRPr="003666C8">
        <w:rPr>
          <w:rFonts w:ascii="Arial" w:eastAsiaTheme="minorEastAsia" w:hAnsi="Arial" w:cs="Arial"/>
        </w:rPr>
        <w:t>pred upravn</w:t>
      </w:r>
      <w:r w:rsidR="00FA6D39">
        <w:rPr>
          <w:rFonts w:ascii="Arial" w:eastAsiaTheme="minorEastAsia" w:hAnsi="Arial" w:cs="Arial"/>
        </w:rPr>
        <w:t xml:space="preserve">im in drugim pristojnim organom </w:t>
      </w:r>
      <w:r w:rsidRPr="003666C8">
        <w:rPr>
          <w:rFonts w:ascii="Arial" w:eastAsiaTheme="minorEastAsia" w:hAnsi="Arial" w:cs="Arial"/>
        </w:rPr>
        <w:t>že teče, kontaktna točka obvesti upravni in drug pristojni organ, da je predmetni postopek začela usmerjati kontaktna točka.</w:t>
      </w:r>
    </w:p>
    <w:p w14:paraId="6F09029C" w14:textId="77777777" w:rsidR="0016432C" w:rsidRPr="0016432C" w:rsidRDefault="0016432C" w:rsidP="0016432C">
      <w:pPr>
        <w:pStyle w:val="Odstavekseznama"/>
        <w:rPr>
          <w:rFonts w:ascii="Arial" w:eastAsiaTheme="minorEastAsia" w:hAnsi="Arial" w:cs="Arial"/>
        </w:rPr>
      </w:pPr>
    </w:p>
    <w:p w14:paraId="365ED473" w14:textId="76E2FDDA" w:rsidR="0016432C" w:rsidRDefault="0016432C" w:rsidP="0016432C">
      <w:pPr>
        <w:pStyle w:val="Odstavekseznama"/>
        <w:numPr>
          <w:ilvl w:val="0"/>
          <w:numId w:val="16"/>
        </w:numPr>
        <w:spacing w:after="0" w:line="240" w:lineRule="auto"/>
        <w:jc w:val="both"/>
        <w:rPr>
          <w:rFonts w:ascii="Arial" w:eastAsiaTheme="minorEastAsia" w:hAnsi="Arial" w:cs="Arial"/>
        </w:rPr>
      </w:pPr>
      <w:r w:rsidRPr="0016432C">
        <w:rPr>
          <w:rFonts w:ascii="Arial" w:eastAsiaTheme="minorEastAsia" w:hAnsi="Arial" w:cs="Arial"/>
        </w:rPr>
        <w:t>Za namen izvajanja nalog po tej uredbi ima kontaktna točka pravico dostopa do naslednjih zbirk podatkov, ki jih zagotovijo upravni in drugi pristojni organi</w:t>
      </w:r>
      <w:r>
        <w:rPr>
          <w:rFonts w:ascii="Arial" w:eastAsiaTheme="minorEastAsia" w:hAnsi="Arial" w:cs="Arial"/>
        </w:rPr>
        <w:t>:</w:t>
      </w:r>
    </w:p>
    <w:p w14:paraId="53EA305C" w14:textId="0050AC09" w:rsidR="0016432C" w:rsidRDefault="0016432C" w:rsidP="0016432C">
      <w:pPr>
        <w:spacing w:after="0" w:line="240" w:lineRule="auto"/>
        <w:jc w:val="both"/>
        <w:rPr>
          <w:rFonts w:ascii="Arial" w:eastAsiaTheme="minorEastAsia" w:hAnsi="Arial" w:cs="Arial"/>
        </w:rPr>
      </w:pPr>
    </w:p>
    <w:p w14:paraId="31E474D1" w14:textId="134E6941" w:rsidR="0016432C" w:rsidRDefault="0016432C" w:rsidP="0016432C">
      <w:pPr>
        <w:pStyle w:val="Odstavekseznama"/>
        <w:numPr>
          <w:ilvl w:val="0"/>
          <w:numId w:val="36"/>
        </w:numPr>
        <w:spacing w:after="0" w:line="240" w:lineRule="auto"/>
        <w:jc w:val="both"/>
        <w:rPr>
          <w:rFonts w:ascii="Arial" w:eastAsiaTheme="minorEastAsia" w:hAnsi="Arial" w:cs="Arial"/>
        </w:rPr>
      </w:pPr>
      <w:r>
        <w:rPr>
          <w:rFonts w:ascii="Arial" w:eastAsiaTheme="minorEastAsia" w:hAnsi="Arial" w:cs="Arial"/>
        </w:rPr>
        <w:t>zbirka podatkov o graditvi objektov,</w:t>
      </w:r>
    </w:p>
    <w:p w14:paraId="3F5CA1B5" w14:textId="6023EFF6" w:rsidR="0016432C" w:rsidRDefault="0016432C" w:rsidP="0016432C">
      <w:pPr>
        <w:pStyle w:val="Odstavekseznama"/>
        <w:numPr>
          <w:ilvl w:val="0"/>
          <w:numId w:val="36"/>
        </w:numPr>
        <w:spacing w:after="0" w:line="240" w:lineRule="auto"/>
        <w:jc w:val="both"/>
        <w:rPr>
          <w:rFonts w:ascii="Arial" w:eastAsiaTheme="minorEastAsia" w:hAnsi="Arial" w:cs="Arial"/>
        </w:rPr>
      </w:pPr>
      <w:r>
        <w:rPr>
          <w:rFonts w:ascii="Arial" w:eastAsiaTheme="minorEastAsia" w:hAnsi="Arial" w:cs="Arial"/>
        </w:rPr>
        <w:t>zbirka podatkov o prostorskih aktih in</w:t>
      </w:r>
    </w:p>
    <w:p w14:paraId="3B422880" w14:textId="25B13D4D" w:rsidR="0016432C" w:rsidRPr="0016432C" w:rsidRDefault="0016432C" w:rsidP="0016432C">
      <w:pPr>
        <w:pStyle w:val="Odstavekseznama"/>
        <w:numPr>
          <w:ilvl w:val="0"/>
          <w:numId w:val="36"/>
        </w:numPr>
        <w:spacing w:after="0" w:line="240" w:lineRule="auto"/>
        <w:jc w:val="both"/>
        <w:rPr>
          <w:rFonts w:ascii="Arial" w:eastAsiaTheme="minorEastAsia" w:hAnsi="Arial" w:cs="Arial"/>
        </w:rPr>
      </w:pPr>
      <w:r>
        <w:rPr>
          <w:rFonts w:ascii="Arial" w:eastAsiaTheme="minorEastAsia" w:hAnsi="Arial" w:cs="Arial"/>
        </w:rPr>
        <w:t>druge zbirke podatkov, ki se nanašajo na</w:t>
      </w:r>
      <w:r w:rsidRPr="0016432C">
        <w:t xml:space="preserve"> </w:t>
      </w:r>
      <w:r w:rsidRPr="0016432C">
        <w:rPr>
          <w:rFonts w:ascii="Arial" w:eastAsiaTheme="minorEastAsia" w:hAnsi="Arial" w:cs="Arial"/>
        </w:rPr>
        <w:t>gradnjo, rekonstrukcijo, obnovo ali obratovanje proizvodne naprave in njihovo</w:t>
      </w:r>
      <w:r>
        <w:rPr>
          <w:rFonts w:ascii="Arial" w:eastAsiaTheme="minorEastAsia" w:hAnsi="Arial" w:cs="Arial"/>
        </w:rPr>
        <w:t xml:space="preserve"> priključitev na omrežje, ter </w:t>
      </w:r>
      <w:r w:rsidR="00FA6D39">
        <w:rPr>
          <w:rFonts w:ascii="Arial" w:eastAsiaTheme="minorEastAsia" w:hAnsi="Arial" w:cs="Arial"/>
        </w:rPr>
        <w:t xml:space="preserve">na </w:t>
      </w:r>
      <w:r>
        <w:rPr>
          <w:rFonts w:ascii="Arial" w:eastAsiaTheme="minorEastAsia" w:hAnsi="Arial" w:cs="Arial"/>
        </w:rPr>
        <w:t>postopke</w:t>
      </w:r>
      <w:r w:rsidRPr="0016432C">
        <w:rPr>
          <w:rFonts w:ascii="Arial" w:eastAsiaTheme="minorEastAsia" w:hAnsi="Arial" w:cs="Arial"/>
        </w:rPr>
        <w:t xml:space="preserve"> programov podpore</w:t>
      </w:r>
      <w:r>
        <w:rPr>
          <w:rFonts w:ascii="Arial" w:eastAsiaTheme="minorEastAsia" w:hAnsi="Arial" w:cs="Arial"/>
        </w:rPr>
        <w:t xml:space="preserve">. </w:t>
      </w:r>
    </w:p>
    <w:p w14:paraId="0D2DECF3" w14:textId="77777777" w:rsidR="003666C8" w:rsidRPr="003666C8" w:rsidRDefault="003666C8" w:rsidP="003666C8">
      <w:pPr>
        <w:pStyle w:val="Odstavekseznama"/>
        <w:rPr>
          <w:rFonts w:ascii="Arial" w:eastAsiaTheme="minorEastAsia" w:hAnsi="Arial" w:cs="Arial"/>
        </w:rPr>
      </w:pPr>
    </w:p>
    <w:p w14:paraId="1F9A63C0" w14:textId="71FAA104" w:rsidR="00C91B7E" w:rsidRDefault="006E416B" w:rsidP="003D5B64">
      <w:pPr>
        <w:pStyle w:val="Odstavekseznama"/>
        <w:numPr>
          <w:ilvl w:val="0"/>
          <w:numId w:val="16"/>
        </w:numPr>
        <w:spacing w:after="0" w:line="240" w:lineRule="auto"/>
        <w:jc w:val="both"/>
        <w:rPr>
          <w:rFonts w:ascii="Arial" w:eastAsiaTheme="minorEastAsia" w:hAnsi="Arial" w:cs="Arial"/>
        </w:rPr>
      </w:pPr>
      <w:r w:rsidRPr="003666C8">
        <w:rPr>
          <w:rFonts w:ascii="Arial" w:eastAsiaTheme="minorEastAsia" w:hAnsi="Arial" w:cs="Arial"/>
        </w:rPr>
        <w:t>V postopku iz prvega in</w:t>
      </w:r>
      <w:r w:rsidR="003F57DD" w:rsidRPr="003666C8">
        <w:rPr>
          <w:rFonts w:ascii="Arial" w:eastAsiaTheme="minorEastAsia" w:hAnsi="Arial" w:cs="Arial"/>
        </w:rPr>
        <w:t xml:space="preserve"> drugega odstavka tega člena je </w:t>
      </w:r>
      <w:r w:rsidR="00C91B7E" w:rsidRPr="003666C8">
        <w:rPr>
          <w:rFonts w:ascii="Arial" w:eastAsiaTheme="minorEastAsia" w:hAnsi="Arial" w:cs="Arial"/>
        </w:rPr>
        <w:t>upravni in drug pristojni organ</w:t>
      </w:r>
      <w:r w:rsidR="003F57DD" w:rsidRPr="003666C8">
        <w:rPr>
          <w:rFonts w:ascii="Arial" w:eastAsiaTheme="minorEastAsia" w:hAnsi="Arial" w:cs="Arial"/>
        </w:rPr>
        <w:t xml:space="preserve"> </w:t>
      </w:r>
      <w:r w:rsidR="00FA6D39">
        <w:rPr>
          <w:rFonts w:ascii="Arial" w:eastAsiaTheme="minorEastAsia" w:hAnsi="Arial" w:cs="Arial"/>
        </w:rPr>
        <w:t>dolžan</w:t>
      </w:r>
      <w:r w:rsidR="00C91B7E" w:rsidRPr="003666C8">
        <w:rPr>
          <w:rFonts w:ascii="Arial" w:eastAsiaTheme="minorEastAsia" w:hAnsi="Arial" w:cs="Arial"/>
        </w:rPr>
        <w:t xml:space="preserve"> kontaktn</w:t>
      </w:r>
      <w:r w:rsidR="003F57DD" w:rsidRPr="003666C8">
        <w:rPr>
          <w:rFonts w:ascii="Arial" w:eastAsiaTheme="minorEastAsia" w:hAnsi="Arial" w:cs="Arial"/>
        </w:rPr>
        <w:t>i</w:t>
      </w:r>
      <w:r w:rsidR="00C91B7E" w:rsidRPr="003666C8">
        <w:rPr>
          <w:rFonts w:ascii="Arial" w:eastAsiaTheme="minorEastAsia" w:hAnsi="Arial" w:cs="Arial"/>
        </w:rPr>
        <w:t xml:space="preserve"> točk</w:t>
      </w:r>
      <w:r w:rsidR="003F57DD" w:rsidRPr="003666C8">
        <w:rPr>
          <w:rFonts w:ascii="Arial" w:eastAsiaTheme="minorEastAsia" w:hAnsi="Arial" w:cs="Arial"/>
        </w:rPr>
        <w:t>i</w:t>
      </w:r>
      <w:r w:rsidR="00C91B7E" w:rsidRPr="003666C8">
        <w:rPr>
          <w:rFonts w:ascii="Arial" w:eastAsiaTheme="minorEastAsia" w:hAnsi="Arial" w:cs="Arial"/>
        </w:rPr>
        <w:t xml:space="preserve"> </w:t>
      </w:r>
      <w:r w:rsidR="0016432C">
        <w:rPr>
          <w:rFonts w:ascii="Arial" w:eastAsiaTheme="minorEastAsia" w:hAnsi="Arial" w:cs="Arial"/>
        </w:rPr>
        <w:t xml:space="preserve">zagotoviti </w:t>
      </w:r>
      <w:r w:rsidR="00C91B7E" w:rsidRPr="003666C8">
        <w:rPr>
          <w:rFonts w:ascii="Arial" w:eastAsiaTheme="minorEastAsia" w:hAnsi="Arial" w:cs="Arial"/>
        </w:rPr>
        <w:t xml:space="preserve">zlasti </w:t>
      </w:r>
      <w:r w:rsidR="003F57DD" w:rsidRPr="003666C8">
        <w:rPr>
          <w:rFonts w:ascii="Arial" w:eastAsiaTheme="minorEastAsia" w:hAnsi="Arial" w:cs="Arial"/>
        </w:rPr>
        <w:t>naslednje podatke oziroma informacije</w:t>
      </w:r>
      <w:r w:rsidR="00C91B7E" w:rsidRPr="003666C8">
        <w:rPr>
          <w:rFonts w:ascii="Arial" w:eastAsiaTheme="minorEastAsia" w:hAnsi="Arial" w:cs="Arial"/>
        </w:rPr>
        <w:t>:</w:t>
      </w:r>
    </w:p>
    <w:p w14:paraId="53D819E3" w14:textId="3FEAA9E7" w:rsidR="003666C8" w:rsidRPr="003666C8" w:rsidRDefault="003666C8" w:rsidP="003666C8">
      <w:pPr>
        <w:spacing w:after="0" w:line="240" w:lineRule="auto"/>
        <w:jc w:val="both"/>
        <w:rPr>
          <w:rFonts w:ascii="Arial" w:eastAsiaTheme="minorEastAsia" w:hAnsi="Arial" w:cs="Arial"/>
        </w:rPr>
      </w:pPr>
    </w:p>
    <w:p w14:paraId="31910965" w14:textId="0BFE73C5" w:rsidR="003666C8" w:rsidRDefault="00CA0E0B" w:rsidP="003D5B64">
      <w:pPr>
        <w:pStyle w:val="Odstavekseznama"/>
        <w:numPr>
          <w:ilvl w:val="0"/>
          <w:numId w:val="17"/>
        </w:numPr>
        <w:spacing w:after="0" w:line="240" w:lineRule="auto"/>
        <w:jc w:val="both"/>
        <w:rPr>
          <w:rFonts w:ascii="Arial" w:hAnsi="Arial" w:cs="Arial"/>
        </w:rPr>
      </w:pPr>
      <w:r w:rsidRPr="000A5495">
        <w:rPr>
          <w:rFonts w:ascii="Arial" w:eastAsiaTheme="minorEastAsia" w:hAnsi="Arial" w:cs="Arial"/>
        </w:rPr>
        <w:t>Osnovne podatke</w:t>
      </w:r>
      <w:r w:rsidR="003F57DD" w:rsidRPr="000A5495">
        <w:rPr>
          <w:rFonts w:ascii="Arial" w:eastAsiaTheme="minorEastAsia" w:hAnsi="Arial" w:cs="Arial"/>
        </w:rPr>
        <w:t xml:space="preserve"> (o</w:t>
      </w:r>
      <w:r w:rsidR="00C91B7E" w:rsidRPr="000A5495">
        <w:rPr>
          <w:rFonts w:ascii="Arial" w:eastAsiaTheme="minorEastAsia" w:hAnsi="Arial" w:cs="Arial"/>
        </w:rPr>
        <w:t>pravilna številka spisa, zadeve ali postopka</w:t>
      </w:r>
      <w:r w:rsidR="003F57DD" w:rsidRPr="000A5495">
        <w:rPr>
          <w:rFonts w:ascii="Arial" w:eastAsiaTheme="minorEastAsia" w:hAnsi="Arial" w:cs="Arial"/>
        </w:rPr>
        <w:t xml:space="preserve">, datum odprtja spisa, zadeve ali postopka </w:t>
      </w:r>
      <w:r w:rsidR="00FA6D39">
        <w:rPr>
          <w:rFonts w:ascii="Arial" w:eastAsiaTheme="minorEastAsia" w:hAnsi="Arial" w:cs="Arial"/>
        </w:rPr>
        <w:t xml:space="preserve">(prejem prve vloge vlagatelja) </w:t>
      </w:r>
      <w:r w:rsidRPr="000A5495">
        <w:rPr>
          <w:rFonts w:ascii="Arial" w:eastAsiaTheme="minorEastAsia" w:hAnsi="Arial" w:cs="Arial"/>
        </w:rPr>
        <w:t>idr.</w:t>
      </w:r>
      <w:r w:rsidR="003F57DD" w:rsidRPr="000A5495">
        <w:rPr>
          <w:rFonts w:ascii="Arial" w:eastAsiaTheme="minorEastAsia" w:hAnsi="Arial" w:cs="Arial"/>
        </w:rPr>
        <w:t>)</w:t>
      </w:r>
      <w:r w:rsidR="00F906E1" w:rsidRPr="000A5495">
        <w:rPr>
          <w:rFonts w:ascii="Arial" w:eastAsiaTheme="minorEastAsia" w:hAnsi="Arial" w:cs="Arial"/>
        </w:rPr>
        <w:t>;</w:t>
      </w:r>
    </w:p>
    <w:p w14:paraId="6CDFB247" w14:textId="3973C657" w:rsidR="00CA0E0B" w:rsidRPr="003666C8" w:rsidRDefault="00FA6D39" w:rsidP="003D5B64">
      <w:pPr>
        <w:pStyle w:val="Odstavekseznama"/>
        <w:numPr>
          <w:ilvl w:val="0"/>
          <w:numId w:val="17"/>
        </w:numPr>
        <w:spacing w:after="0" w:line="240" w:lineRule="auto"/>
        <w:jc w:val="both"/>
        <w:rPr>
          <w:rFonts w:ascii="Arial" w:hAnsi="Arial" w:cs="Arial"/>
        </w:rPr>
      </w:pPr>
      <w:r>
        <w:rPr>
          <w:rFonts w:ascii="Arial" w:eastAsiaTheme="minorEastAsia" w:hAnsi="Arial" w:cs="Arial"/>
        </w:rPr>
        <w:t>Podatke postopka (tj. status vlagatelje vloge – popolnost oziroma nepopolnost vloge, podatek o manjkajočih dokumentih oziroma dokazilih, ki jih je za izdajo dokončne odločitve potrebno pridobiti</w:t>
      </w:r>
      <w:r w:rsidR="00494AE1">
        <w:rPr>
          <w:rFonts w:ascii="Arial" w:eastAsiaTheme="minorEastAsia" w:hAnsi="Arial" w:cs="Arial"/>
        </w:rPr>
        <w:t>, rok obravnave vloge</w:t>
      </w:r>
      <w:r>
        <w:rPr>
          <w:rFonts w:ascii="Arial" w:eastAsiaTheme="minorEastAsia" w:hAnsi="Arial" w:cs="Arial"/>
        </w:rPr>
        <w:t xml:space="preserve"> idr.);</w:t>
      </w:r>
    </w:p>
    <w:p w14:paraId="263B65CA" w14:textId="4F5164D4" w:rsidR="003F57DD" w:rsidRPr="000A5495" w:rsidRDefault="00CA0E0B" w:rsidP="003D5B64">
      <w:pPr>
        <w:pStyle w:val="Odstavekseznama"/>
        <w:numPr>
          <w:ilvl w:val="0"/>
          <w:numId w:val="17"/>
        </w:numPr>
        <w:spacing w:after="0" w:line="240" w:lineRule="auto"/>
        <w:jc w:val="both"/>
        <w:rPr>
          <w:rFonts w:ascii="Arial" w:hAnsi="Arial" w:cs="Arial"/>
        </w:rPr>
      </w:pPr>
      <w:r w:rsidRPr="000A5495">
        <w:rPr>
          <w:rFonts w:ascii="Arial" w:eastAsiaTheme="minorEastAsia" w:hAnsi="Arial" w:cs="Arial"/>
        </w:rPr>
        <w:lastRenderedPageBreak/>
        <w:t>Druge podatke oziroma informacije, na zahtevo kontaktne točke.</w:t>
      </w:r>
      <w:r w:rsidR="003F57DD" w:rsidRPr="000A5495">
        <w:rPr>
          <w:rFonts w:ascii="Arial" w:eastAsiaTheme="minorEastAsia" w:hAnsi="Arial" w:cs="Arial"/>
        </w:rPr>
        <w:t xml:space="preserve"> </w:t>
      </w:r>
    </w:p>
    <w:p w14:paraId="2DA2A2D6" w14:textId="2AF9564E" w:rsidR="00F906E1" w:rsidRPr="000A5495" w:rsidRDefault="00F906E1" w:rsidP="000A5495">
      <w:pPr>
        <w:pStyle w:val="Odstavekseznama"/>
        <w:spacing w:after="0" w:line="240" w:lineRule="auto"/>
        <w:ind w:left="0"/>
        <w:jc w:val="both"/>
        <w:rPr>
          <w:rFonts w:ascii="Arial" w:hAnsi="Arial" w:cs="Arial"/>
        </w:rPr>
      </w:pPr>
    </w:p>
    <w:p w14:paraId="72A82E7B" w14:textId="3DC4797F" w:rsidR="00F906E1" w:rsidRPr="000A5495" w:rsidRDefault="00C91B7E" w:rsidP="003D5B64">
      <w:pPr>
        <w:pStyle w:val="Odstavekseznama"/>
        <w:numPr>
          <w:ilvl w:val="0"/>
          <w:numId w:val="16"/>
        </w:numPr>
        <w:spacing w:after="0" w:line="240" w:lineRule="auto"/>
        <w:jc w:val="both"/>
        <w:rPr>
          <w:rFonts w:ascii="Arial" w:eastAsiaTheme="minorEastAsia" w:hAnsi="Arial" w:cs="Arial"/>
        </w:rPr>
      </w:pPr>
      <w:r w:rsidRPr="000A5495">
        <w:rPr>
          <w:rFonts w:ascii="Arial" w:eastAsiaTheme="minorEastAsia" w:hAnsi="Arial" w:cs="Arial"/>
        </w:rPr>
        <w:t>V primerih, ko postopek</w:t>
      </w:r>
      <w:r w:rsidR="00F906E1" w:rsidRPr="000A5495">
        <w:rPr>
          <w:rFonts w:ascii="Arial" w:hAnsi="Arial" w:cs="Arial"/>
        </w:rPr>
        <w:t xml:space="preserve"> </w:t>
      </w:r>
      <w:r w:rsidR="00F906E1" w:rsidRPr="000A5495">
        <w:rPr>
          <w:rFonts w:ascii="Arial" w:eastAsiaTheme="minorEastAsia" w:hAnsi="Arial" w:cs="Arial"/>
        </w:rPr>
        <w:t>za pridobitev dovoljenja oziroma dru</w:t>
      </w:r>
      <w:r w:rsidR="00D6474C" w:rsidRPr="000A5495">
        <w:rPr>
          <w:rFonts w:ascii="Arial" w:eastAsiaTheme="minorEastAsia" w:hAnsi="Arial" w:cs="Arial"/>
        </w:rPr>
        <w:t xml:space="preserve">gega akta </w:t>
      </w:r>
      <w:r w:rsidRPr="000A5495">
        <w:rPr>
          <w:rFonts w:ascii="Arial" w:eastAsiaTheme="minorEastAsia" w:hAnsi="Arial" w:cs="Arial"/>
        </w:rPr>
        <w:t xml:space="preserve">ne </w:t>
      </w:r>
      <w:r w:rsidR="00F906E1" w:rsidRPr="000A5495">
        <w:rPr>
          <w:rFonts w:ascii="Arial" w:eastAsiaTheme="minorEastAsia" w:hAnsi="Arial" w:cs="Arial"/>
        </w:rPr>
        <w:t>usmerja</w:t>
      </w:r>
      <w:r w:rsidRPr="000A5495">
        <w:rPr>
          <w:rFonts w:ascii="Arial" w:eastAsiaTheme="minorEastAsia" w:hAnsi="Arial" w:cs="Arial"/>
        </w:rPr>
        <w:t xml:space="preserve"> kontaktn</w:t>
      </w:r>
      <w:r w:rsidR="00F906E1" w:rsidRPr="000A5495">
        <w:rPr>
          <w:rFonts w:ascii="Arial" w:eastAsiaTheme="minorEastAsia" w:hAnsi="Arial" w:cs="Arial"/>
        </w:rPr>
        <w:t>a</w:t>
      </w:r>
      <w:r w:rsidRPr="000A5495">
        <w:rPr>
          <w:rFonts w:ascii="Arial" w:eastAsiaTheme="minorEastAsia" w:hAnsi="Arial" w:cs="Arial"/>
        </w:rPr>
        <w:t xml:space="preserve"> točk</w:t>
      </w:r>
      <w:r w:rsidR="00F906E1" w:rsidRPr="000A5495">
        <w:rPr>
          <w:rFonts w:ascii="Arial" w:eastAsiaTheme="minorEastAsia" w:hAnsi="Arial" w:cs="Arial"/>
        </w:rPr>
        <w:t>a</w:t>
      </w:r>
      <w:r w:rsidRPr="000A5495">
        <w:rPr>
          <w:rFonts w:ascii="Arial" w:eastAsiaTheme="minorEastAsia" w:hAnsi="Arial" w:cs="Arial"/>
        </w:rPr>
        <w:t xml:space="preserve">, </w:t>
      </w:r>
      <w:r w:rsidR="00F906E1" w:rsidRPr="000A5495">
        <w:rPr>
          <w:rFonts w:ascii="Arial" w:eastAsiaTheme="minorEastAsia" w:hAnsi="Arial" w:cs="Arial"/>
        </w:rPr>
        <w:t xml:space="preserve">upravni in drug pristojni organ </w:t>
      </w:r>
      <w:r w:rsidRPr="000A5495">
        <w:rPr>
          <w:rFonts w:ascii="Arial" w:eastAsiaTheme="minorEastAsia" w:hAnsi="Arial" w:cs="Arial"/>
        </w:rPr>
        <w:t xml:space="preserve">skladno z osmim odstavkom 51. člena ZSROVE </w:t>
      </w:r>
      <w:r w:rsidR="00F906E1" w:rsidRPr="000A5495">
        <w:rPr>
          <w:rFonts w:ascii="Arial" w:eastAsiaTheme="minorEastAsia" w:hAnsi="Arial" w:cs="Arial"/>
        </w:rPr>
        <w:t xml:space="preserve">kontaktni točki </w:t>
      </w:r>
      <w:r w:rsidR="00494AE1">
        <w:rPr>
          <w:rFonts w:ascii="Arial" w:eastAsiaTheme="minorEastAsia" w:hAnsi="Arial" w:cs="Arial"/>
        </w:rPr>
        <w:t>zagotovi</w:t>
      </w:r>
      <w:r w:rsidRPr="000A5495">
        <w:rPr>
          <w:rFonts w:ascii="Arial" w:eastAsiaTheme="minorEastAsia" w:hAnsi="Arial" w:cs="Arial"/>
        </w:rPr>
        <w:t xml:space="preserve"> </w:t>
      </w:r>
      <w:r w:rsidR="00F906E1" w:rsidRPr="000A5495">
        <w:rPr>
          <w:rFonts w:ascii="Arial" w:eastAsiaTheme="minorEastAsia" w:hAnsi="Arial" w:cs="Arial"/>
        </w:rPr>
        <w:t>podatke oziroma informacije</w:t>
      </w:r>
      <w:r w:rsidR="003666C8">
        <w:rPr>
          <w:rFonts w:ascii="Arial" w:eastAsiaTheme="minorEastAsia" w:hAnsi="Arial" w:cs="Arial"/>
        </w:rPr>
        <w:t xml:space="preserve"> iz drugega odstavka 9. člena te uredbe.</w:t>
      </w:r>
    </w:p>
    <w:p w14:paraId="39929A6A" w14:textId="5EC2D223" w:rsidR="00A87938" w:rsidRPr="000A5495" w:rsidRDefault="00A87938" w:rsidP="000A5495">
      <w:pPr>
        <w:spacing w:after="0" w:line="240" w:lineRule="auto"/>
        <w:jc w:val="both"/>
        <w:rPr>
          <w:rFonts w:ascii="Arial" w:eastAsiaTheme="minorEastAsia" w:hAnsi="Arial" w:cs="Arial"/>
        </w:rPr>
      </w:pPr>
    </w:p>
    <w:p w14:paraId="318CB433" w14:textId="7F8718FC" w:rsidR="00713140" w:rsidRDefault="00713140" w:rsidP="003D5B64">
      <w:pPr>
        <w:pStyle w:val="Odstavekseznama"/>
        <w:numPr>
          <w:ilvl w:val="0"/>
          <w:numId w:val="20"/>
        </w:numPr>
        <w:spacing w:after="0" w:line="240" w:lineRule="auto"/>
        <w:jc w:val="center"/>
        <w:rPr>
          <w:rFonts w:ascii="Arial" w:eastAsiaTheme="minorEastAsia" w:hAnsi="Arial" w:cs="Arial"/>
        </w:rPr>
      </w:pPr>
      <w:r>
        <w:rPr>
          <w:rFonts w:ascii="Arial" w:eastAsiaTheme="minorEastAsia" w:hAnsi="Arial" w:cs="Arial"/>
        </w:rPr>
        <w:t>č</w:t>
      </w:r>
      <w:r w:rsidR="008E08F5" w:rsidRPr="00713140">
        <w:rPr>
          <w:rFonts w:ascii="Arial" w:eastAsiaTheme="minorEastAsia" w:hAnsi="Arial" w:cs="Arial"/>
        </w:rPr>
        <w:t>len</w:t>
      </w:r>
    </w:p>
    <w:p w14:paraId="24A1FEC3" w14:textId="7CD68470" w:rsidR="00C91B7E" w:rsidRDefault="008E08F5" w:rsidP="00713140">
      <w:pPr>
        <w:spacing w:after="0" w:line="240" w:lineRule="auto"/>
        <w:jc w:val="center"/>
        <w:rPr>
          <w:rFonts w:ascii="Arial" w:eastAsiaTheme="minorEastAsia" w:hAnsi="Arial" w:cs="Arial"/>
        </w:rPr>
      </w:pPr>
      <w:r w:rsidRPr="00713140">
        <w:rPr>
          <w:rFonts w:ascii="Arial" w:eastAsiaTheme="minorEastAsia" w:hAnsi="Arial" w:cs="Arial"/>
        </w:rPr>
        <w:t>(</w:t>
      </w:r>
      <w:r w:rsidR="00C91B7E" w:rsidRPr="00713140">
        <w:rPr>
          <w:rFonts w:ascii="Arial" w:eastAsiaTheme="minorEastAsia" w:hAnsi="Arial" w:cs="Arial"/>
        </w:rPr>
        <w:t>poročanje</w:t>
      </w:r>
      <w:r w:rsidRPr="00713140">
        <w:rPr>
          <w:rFonts w:ascii="Arial" w:eastAsiaTheme="minorEastAsia" w:hAnsi="Arial" w:cs="Arial"/>
        </w:rPr>
        <w:t>)</w:t>
      </w:r>
    </w:p>
    <w:p w14:paraId="4CA3B77F" w14:textId="77777777" w:rsidR="00713140" w:rsidRPr="00713140" w:rsidRDefault="00713140" w:rsidP="00713140">
      <w:pPr>
        <w:spacing w:after="0" w:line="240" w:lineRule="auto"/>
        <w:jc w:val="center"/>
        <w:rPr>
          <w:rFonts w:ascii="Arial" w:eastAsiaTheme="minorEastAsia" w:hAnsi="Arial" w:cs="Arial"/>
        </w:rPr>
      </w:pPr>
    </w:p>
    <w:p w14:paraId="22C79B30" w14:textId="4528ED2C" w:rsidR="00713140" w:rsidRDefault="00E5333F" w:rsidP="003D5B64">
      <w:pPr>
        <w:pStyle w:val="Odstavekseznama"/>
        <w:numPr>
          <w:ilvl w:val="0"/>
          <w:numId w:val="21"/>
        </w:numPr>
        <w:spacing w:after="0" w:line="240" w:lineRule="auto"/>
        <w:jc w:val="both"/>
        <w:rPr>
          <w:rFonts w:ascii="Arial" w:eastAsiaTheme="minorEastAsia" w:hAnsi="Arial" w:cs="Arial"/>
        </w:rPr>
      </w:pPr>
      <w:r w:rsidRPr="00713140">
        <w:rPr>
          <w:rFonts w:ascii="Arial" w:eastAsiaTheme="minorEastAsia" w:hAnsi="Arial" w:cs="Arial"/>
        </w:rPr>
        <w:t xml:space="preserve">Kontaktna točka </w:t>
      </w:r>
      <w:r w:rsidR="00057E42" w:rsidRPr="00713140">
        <w:rPr>
          <w:rFonts w:ascii="Arial" w:eastAsiaTheme="minorEastAsia" w:hAnsi="Arial" w:cs="Arial"/>
        </w:rPr>
        <w:t xml:space="preserve">vsako leto </w:t>
      </w:r>
      <w:r w:rsidR="007B3F7D" w:rsidRPr="00713140">
        <w:rPr>
          <w:rFonts w:ascii="Arial" w:eastAsiaTheme="minorEastAsia" w:hAnsi="Arial" w:cs="Arial"/>
        </w:rPr>
        <w:t xml:space="preserve">do </w:t>
      </w:r>
      <w:r w:rsidRPr="00713140">
        <w:rPr>
          <w:rFonts w:ascii="Arial" w:eastAsiaTheme="minorEastAsia" w:hAnsi="Arial" w:cs="Arial"/>
        </w:rPr>
        <w:t xml:space="preserve">1. </w:t>
      </w:r>
      <w:r w:rsidR="007B3F7D" w:rsidRPr="00713140">
        <w:rPr>
          <w:rFonts w:ascii="Arial" w:eastAsiaTheme="minorEastAsia" w:hAnsi="Arial" w:cs="Arial"/>
        </w:rPr>
        <w:t>marca</w:t>
      </w:r>
      <w:r w:rsidRPr="00713140">
        <w:rPr>
          <w:rFonts w:ascii="Arial" w:eastAsiaTheme="minorEastAsia" w:hAnsi="Arial" w:cs="Arial"/>
        </w:rPr>
        <w:t xml:space="preserve"> tekočega </w:t>
      </w:r>
      <w:r w:rsidR="007B3F7D" w:rsidRPr="00713140">
        <w:rPr>
          <w:rFonts w:ascii="Arial" w:eastAsiaTheme="minorEastAsia" w:hAnsi="Arial" w:cs="Arial"/>
        </w:rPr>
        <w:t xml:space="preserve">koledarskega </w:t>
      </w:r>
      <w:r w:rsidRPr="00713140">
        <w:rPr>
          <w:rFonts w:ascii="Arial" w:eastAsiaTheme="minorEastAsia" w:hAnsi="Arial" w:cs="Arial"/>
        </w:rPr>
        <w:t>leta pošlje ministrstvu, pristojnemu za energijo</w:t>
      </w:r>
      <w:r w:rsidR="00713140">
        <w:rPr>
          <w:rFonts w:ascii="Arial" w:eastAsiaTheme="minorEastAsia" w:hAnsi="Arial" w:cs="Arial"/>
        </w:rPr>
        <w:t>,</w:t>
      </w:r>
      <w:r w:rsidRPr="00713140">
        <w:rPr>
          <w:rFonts w:ascii="Arial" w:eastAsiaTheme="minorEastAsia" w:hAnsi="Arial" w:cs="Arial"/>
        </w:rPr>
        <w:t xml:space="preserve"> letno poročilo o izvajanju njenih nalog za obdobje od 1. januarja do 31. decembra preteklega koledarskega leta</w:t>
      </w:r>
      <w:r w:rsidR="00713140">
        <w:rPr>
          <w:rFonts w:ascii="Arial" w:eastAsiaTheme="minorEastAsia" w:hAnsi="Arial" w:cs="Arial"/>
        </w:rPr>
        <w:t xml:space="preserve"> (v nadaljnjem besedilu: letno poročilo)</w:t>
      </w:r>
      <w:r w:rsidRPr="00713140">
        <w:rPr>
          <w:rFonts w:ascii="Arial" w:eastAsiaTheme="minorEastAsia" w:hAnsi="Arial" w:cs="Arial"/>
        </w:rPr>
        <w:t>.</w:t>
      </w:r>
    </w:p>
    <w:p w14:paraId="5141B2D1" w14:textId="6075D05E" w:rsidR="00713140" w:rsidRDefault="00E5333F" w:rsidP="00713140">
      <w:pPr>
        <w:pStyle w:val="Odstavekseznama"/>
        <w:spacing w:after="0" w:line="240" w:lineRule="auto"/>
        <w:ind w:left="360"/>
        <w:jc w:val="both"/>
        <w:rPr>
          <w:rFonts w:ascii="Arial" w:eastAsiaTheme="minorEastAsia" w:hAnsi="Arial" w:cs="Arial"/>
        </w:rPr>
      </w:pPr>
      <w:r w:rsidRPr="00713140">
        <w:rPr>
          <w:rFonts w:ascii="Arial" w:eastAsiaTheme="minorEastAsia" w:hAnsi="Arial" w:cs="Arial"/>
        </w:rPr>
        <w:t xml:space="preserve"> </w:t>
      </w:r>
    </w:p>
    <w:p w14:paraId="2F3A265E" w14:textId="78D0502C" w:rsidR="00E5333F" w:rsidRPr="00713140" w:rsidRDefault="00713140" w:rsidP="003D5B64">
      <w:pPr>
        <w:pStyle w:val="Odstavekseznama"/>
        <w:numPr>
          <w:ilvl w:val="0"/>
          <w:numId w:val="21"/>
        </w:numPr>
        <w:spacing w:after="0" w:line="240" w:lineRule="auto"/>
        <w:jc w:val="both"/>
        <w:rPr>
          <w:rFonts w:ascii="Arial" w:eastAsiaTheme="minorEastAsia" w:hAnsi="Arial" w:cs="Arial"/>
        </w:rPr>
      </w:pPr>
      <w:r>
        <w:rPr>
          <w:rFonts w:ascii="Arial" w:eastAsiaTheme="minorEastAsia" w:hAnsi="Arial" w:cs="Arial"/>
        </w:rPr>
        <w:t>Letno p</w:t>
      </w:r>
      <w:r w:rsidR="00E5333F" w:rsidRPr="00713140">
        <w:rPr>
          <w:rFonts w:ascii="Arial" w:eastAsiaTheme="minorEastAsia" w:hAnsi="Arial" w:cs="Arial"/>
        </w:rPr>
        <w:t>oročilo vsebuje najmanj podatke o</w:t>
      </w:r>
      <w:r w:rsidR="007B3F7D" w:rsidRPr="00713140">
        <w:rPr>
          <w:rFonts w:ascii="Arial" w:eastAsiaTheme="minorEastAsia" w:hAnsi="Arial" w:cs="Arial"/>
        </w:rPr>
        <w:t>:</w:t>
      </w:r>
    </w:p>
    <w:p w14:paraId="66CD1D25" w14:textId="77777777" w:rsidR="00713140" w:rsidRDefault="00713140" w:rsidP="00713140">
      <w:pPr>
        <w:pStyle w:val="Odstavekseznama"/>
        <w:spacing w:after="0" w:line="240" w:lineRule="auto"/>
        <w:ind w:left="0"/>
        <w:jc w:val="both"/>
        <w:rPr>
          <w:rFonts w:ascii="Arial" w:eastAsiaTheme="minorEastAsia" w:hAnsi="Arial" w:cs="Arial"/>
        </w:rPr>
      </w:pPr>
    </w:p>
    <w:p w14:paraId="0A793FEF" w14:textId="324B8DCD" w:rsidR="00713140" w:rsidRDefault="007B3F7D" w:rsidP="003D5B64">
      <w:pPr>
        <w:pStyle w:val="Odstavekseznama"/>
        <w:numPr>
          <w:ilvl w:val="0"/>
          <w:numId w:val="22"/>
        </w:numPr>
        <w:spacing w:after="0" w:line="240" w:lineRule="auto"/>
        <w:jc w:val="both"/>
        <w:rPr>
          <w:rFonts w:ascii="Arial" w:eastAsiaTheme="minorEastAsia" w:hAnsi="Arial" w:cs="Arial"/>
        </w:rPr>
      </w:pPr>
      <w:r w:rsidRPr="000A5495">
        <w:rPr>
          <w:rFonts w:ascii="Arial" w:eastAsiaTheme="minorEastAsia" w:hAnsi="Arial" w:cs="Arial"/>
        </w:rPr>
        <w:t xml:space="preserve">številu </w:t>
      </w:r>
      <w:r w:rsidR="00A258E1" w:rsidRPr="000A5495">
        <w:rPr>
          <w:rFonts w:ascii="Arial" w:eastAsiaTheme="minorEastAsia" w:hAnsi="Arial" w:cs="Arial"/>
        </w:rPr>
        <w:t xml:space="preserve">in vrsti prejetih </w:t>
      </w:r>
      <w:r w:rsidR="00C10C28" w:rsidRPr="000A5495">
        <w:rPr>
          <w:rFonts w:ascii="Arial" w:eastAsiaTheme="minorEastAsia" w:hAnsi="Arial" w:cs="Arial"/>
        </w:rPr>
        <w:t xml:space="preserve">prijav po prvem odstavku 51. člena ZSROVE in drugih </w:t>
      </w:r>
      <w:r w:rsidRPr="000A5495">
        <w:rPr>
          <w:rFonts w:ascii="Arial" w:eastAsiaTheme="minorEastAsia" w:hAnsi="Arial" w:cs="Arial"/>
        </w:rPr>
        <w:t>vlog</w:t>
      </w:r>
      <w:r w:rsidR="00713140">
        <w:rPr>
          <w:rFonts w:ascii="Arial" w:eastAsiaTheme="minorEastAsia" w:hAnsi="Arial" w:cs="Arial"/>
        </w:rPr>
        <w:t xml:space="preserve"> po osmem</w:t>
      </w:r>
      <w:r w:rsidR="00C10C28" w:rsidRPr="000A5495">
        <w:rPr>
          <w:rFonts w:ascii="Arial" w:eastAsiaTheme="minorEastAsia" w:hAnsi="Arial" w:cs="Arial"/>
        </w:rPr>
        <w:t xml:space="preserve"> odstavku 51. ZSROVE</w:t>
      </w:r>
      <w:r w:rsidR="002A544D" w:rsidRPr="000A5495">
        <w:rPr>
          <w:rFonts w:ascii="Arial" w:eastAsiaTheme="minorEastAsia" w:hAnsi="Arial" w:cs="Arial"/>
        </w:rPr>
        <w:t xml:space="preserve"> po posameznih </w:t>
      </w:r>
      <w:r w:rsidR="00C10C28" w:rsidRPr="000A5495">
        <w:rPr>
          <w:rFonts w:ascii="Arial" w:eastAsiaTheme="minorEastAsia" w:hAnsi="Arial" w:cs="Arial"/>
        </w:rPr>
        <w:t>proizvodnih napravah v skladu s 3. členom te uredbe</w:t>
      </w:r>
      <w:r w:rsidR="00713140">
        <w:rPr>
          <w:rFonts w:ascii="Arial" w:eastAsiaTheme="minorEastAsia" w:hAnsi="Arial" w:cs="Arial"/>
        </w:rPr>
        <w:t>,</w:t>
      </w:r>
      <w:r w:rsidR="00C10C28" w:rsidRPr="000A5495">
        <w:rPr>
          <w:rFonts w:ascii="Arial" w:eastAsiaTheme="minorEastAsia" w:hAnsi="Arial" w:cs="Arial"/>
        </w:rPr>
        <w:t xml:space="preserve"> </w:t>
      </w:r>
    </w:p>
    <w:p w14:paraId="6CB4B3DE" w14:textId="77777777" w:rsidR="00713140" w:rsidRDefault="00A258E1" w:rsidP="003D5B64">
      <w:pPr>
        <w:pStyle w:val="Odstavekseznama"/>
        <w:numPr>
          <w:ilvl w:val="0"/>
          <w:numId w:val="22"/>
        </w:numPr>
        <w:spacing w:after="0" w:line="240" w:lineRule="auto"/>
        <w:jc w:val="both"/>
        <w:rPr>
          <w:rFonts w:ascii="Arial" w:eastAsiaTheme="minorEastAsia" w:hAnsi="Arial" w:cs="Arial"/>
        </w:rPr>
      </w:pPr>
      <w:r w:rsidRPr="00713140">
        <w:rPr>
          <w:rFonts w:ascii="Arial" w:eastAsiaTheme="minorEastAsia" w:hAnsi="Arial" w:cs="Arial"/>
        </w:rPr>
        <w:t xml:space="preserve">številu rešenih, zadržanih in zavrnjenih </w:t>
      </w:r>
      <w:r w:rsidR="001C3A8C" w:rsidRPr="00713140">
        <w:rPr>
          <w:rFonts w:ascii="Arial" w:eastAsiaTheme="minorEastAsia" w:hAnsi="Arial" w:cs="Arial"/>
        </w:rPr>
        <w:t xml:space="preserve">prijav in </w:t>
      </w:r>
      <w:r w:rsidRPr="00713140">
        <w:rPr>
          <w:rFonts w:ascii="Arial" w:eastAsiaTheme="minorEastAsia" w:hAnsi="Arial" w:cs="Arial"/>
        </w:rPr>
        <w:t>vlog,</w:t>
      </w:r>
    </w:p>
    <w:p w14:paraId="0387F0C2" w14:textId="77777777" w:rsidR="00713140" w:rsidRDefault="00A258E1" w:rsidP="003D5B64">
      <w:pPr>
        <w:pStyle w:val="Odstavekseznama"/>
        <w:numPr>
          <w:ilvl w:val="0"/>
          <w:numId w:val="22"/>
        </w:numPr>
        <w:spacing w:after="0" w:line="240" w:lineRule="auto"/>
        <w:jc w:val="both"/>
        <w:rPr>
          <w:rFonts w:ascii="Arial" w:eastAsiaTheme="minorEastAsia" w:hAnsi="Arial" w:cs="Arial"/>
        </w:rPr>
      </w:pPr>
      <w:r w:rsidRPr="00713140">
        <w:rPr>
          <w:rFonts w:ascii="Arial" w:eastAsiaTheme="minorEastAsia" w:hAnsi="Arial" w:cs="Arial"/>
        </w:rPr>
        <w:t>razlogih zadržanih in zavrnjenih vlog,</w:t>
      </w:r>
    </w:p>
    <w:p w14:paraId="58A25E22" w14:textId="77777777" w:rsidR="00713140" w:rsidRDefault="002A544D" w:rsidP="003D5B64">
      <w:pPr>
        <w:pStyle w:val="Odstavekseznama"/>
        <w:numPr>
          <w:ilvl w:val="0"/>
          <w:numId w:val="22"/>
        </w:numPr>
        <w:spacing w:after="0" w:line="240" w:lineRule="auto"/>
        <w:jc w:val="both"/>
        <w:rPr>
          <w:rFonts w:ascii="Arial" w:eastAsiaTheme="minorEastAsia" w:hAnsi="Arial" w:cs="Arial"/>
        </w:rPr>
      </w:pPr>
      <w:r w:rsidRPr="00713140">
        <w:rPr>
          <w:rFonts w:ascii="Arial" w:eastAsiaTheme="minorEastAsia" w:hAnsi="Arial" w:cs="Arial"/>
        </w:rPr>
        <w:t xml:space="preserve">podanih pritožbah na drugo stopnjo upravnega postopka, </w:t>
      </w:r>
    </w:p>
    <w:p w14:paraId="5CFCEE6C" w14:textId="078B1687" w:rsidR="00713140" w:rsidRPr="00713140" w:rsidRDefault="00713140" w:rsidP="003D5B64">
      <w:pPr>
        <w:pStyle w:val="Odstavekseznama"/>
        <w:numPr>
          <w:ilvl w:val="0"/>
          <w:numId w:val="22"/>
        </w:numPr>
        <w:spacing w:after="0" w:line="240" w:lineRule="auto"/>
        <w:jc w:val="both"/>
        <w:rPr>
          <w:rFonts w:ascii="Arial" w:eastAsiaTheme="minorEastAsia" w:hAnsi="Arial" w:cs="Arial"/>
        </w:rPr>
      </w:pPr>
      <w:r>
        <w:rPr>
          <w:rFonts w:ascii="Arial" w:eastAsiaTheme="minorEastAsia" w:hAnsi="Arial" w:cs="Arial"/>
        </w:rPr>
        <w:t>vsoti</w:t>
      </w:r>
      <w:r w:rsidR="002A544D" w:rsidRPr="00713140">
        <w:rPr>
          <w:rFonts w:ascii="Arial" w:eastAsiaTheme="minorEastAsia" w:hAnsi="Arial" w:cs="Arial"/>
        </w:rPr>
        <w:t xml:space="preserve"> prejetih denarnih</w:t>
      </w:r>
      <w:r w:rsidR="00A258E1" w:rsidRPr="00713140">
        <w:rPr>
          <w:rFonts w:ascii="Arial" w:eastAsiaTheme="minorEastAsia" w:hAnsi="Arial" w:cs="Arial"/>
        </w:rPr>
        <w:t xml:space="preserve"> sredstev v okviru državne pomoči</w:t>
      </w:r>
      <w:r w:rsidR="002A544D" w:rsidRPr="00713140">
        <w:rPr>
          <w:rFonts w:ascii="Arial" w:eastAsiaTheme="minorEastAsia" w:hAnsi="Arial" w:cs="Arial"/>
        </w:rPr>
        <w:t>,</w:t>
      </w:r>
    </w:p>
    <w:p w14:paraId="75F49E57" w14:textId="08BBE403" w:rsidR="00713140" w:rsidRDefault="00A258E1" w:rsidP="003D5B64">
      <w:pPr>
        <w:pStyle w:val="Odstavekseznama"/>
        <w:numPr>
          <w:ilvl w:val="0"/>
          <w:numId w:val="22"/>
        </w:numPr>
        <w:spacing w:after="0" w:line="240" w:lineRule="auto"/>
        <w:jc w:val="both"/>
        <w:rPr>
          <w:rFonts w:ascii="Arial" w:eastAsiaTheme="minorEastAsia" w:hAnsi="Arial" w:cs="Arial"/>
        </w:rPr>
      </w:pPr>
      <w:r w:rsidRPr="00713140">
        <w:rPr>
          <w:rFonts w:ascii="Arial" w:eastAsiaTheme="minorEastAsia" w:hAnsi="Arial" w:cs="Arial"/>
        </w:rPr>
        <w:t xml:space="preserve">vrsti in priključni moči </w:t>
      </w:r>
      <w:r w:rsidR="004001DA">
        <w:rPr>
          <w:rFonts w:ascii="Arial" w:eastAsiaTheme="minorEastAsia" w:hAnsi="Arial" w:cs="Arial"/>
        </w:rPr>
        <w:t>ter lokaciji</w:t>
      </w:r>
      <w:r w:rsidR="001C3A8C" w:rsidRPr="00713140">
        <w:rPr>
          <w:rFonts w:ascii="Arial" w:eastAsiaTheme="minorEastAsia" w:hAnsi="Arial" w:cs="Arial"/>
        </w:rPr>
        <w:t xml:space="preserve"> </w:t>
      </w:r>
      <w:r w:rsidRPr="00713140">
        <w:rPr>
          <w:rFonts w:ascii="Arial" w:eastAsiaTheme="minorEastAsia" w:hAnsi="Arial" w:cs="Arial"/>
        </w:rPr>
        <w:t>proizvodnje naprave</w:t>
      </w:r>
      <w:r w:rsidR="002A544D" w:rsidRPr="00713140">
        <w:rPr>
          <w:rFonts w:ascii="Arial" w:eastAsiaTheme="minorEastAsia" w:hAnsi="Arial" w:cs="Arial"/>
        </w:rPr>
        <w:t>,</w:t>
      </w:r>
    </w:p>
    <w:p w14:paraId="0F455930" w14:textId="6273346A" w:rsidR="002A544D" w:rsidRPr="004001DA" w:rsidRDefault="00A258E1" w:rsidP="004001DA">
      <w:pPr>
        <w:pStyle w:val="Odstavekseznama"/>
        <w:numPr>
          <w:ilvl w:val="0"/>
          <w:numId w:val="22"/>
        </w:numPr>
        <w:spacing w:after="0" w:line="240" w:lineRule="auto"/>
        <w:jc w:val="both"/>
        <w:rPr>
          <w:rFonts w:ascii="Arial" w:eastAsiaTheme="minorEastAsia" w:hAnsi="Arial" w:cs="Arial"/>
        </w:rPr>
      </w:pPr>
      <w:r w:rsidRPr="00713140">
        <w:rPr>
          <w:rFonts w:ascii="Arial" w:eastAsiaTheme="minorEastAsia" w:hAnsi="Arial" w:cs="Arial"/>
        </w:rPr>
        <w:t>trajanju postopkov, ki so potrebni za gradnjo, rekonstrukcijo, o</w:t>
      </w:r>
      <w:r w:rsidR="00713140">
        <w:rPr>
          <w:rFonts w:ascii="Arial" w:eastAsiaTheme="minorEastAsia" w:hAnsi="Arial" w:cs="Arial"/>
        </w:rPr>
        <w:t>bnovo ali obratovanje proizvodn</w:t>
      </w:r>
      <w:r w:rsidRPr="00713140">
        <w:rPr>
          <w:rFonts w:ascii="Arial" w:eastAsiaTheme="minorEastAsia" w:hAnsi="Arial" w:cs="Arial"/>
        </w:rPr>
        <w:t>e naprave</w:t>
      </w:r>
      <w:r w:rsidR="004001DA">
        <w:rPr>
          <w:rFonts w:ascii="Arial" w:eastAsiaTheme="minorEastAsia" w:hAnsi="Arial" w:cs="Arial"/>
        </w:rPr>
        <w:t xml:space="preserve"> ter v postopku programov</w:t>
      </w:r>
      <w:r w:rsidR="001C3A8C" w:rsidRPr="00713140">
        <w:rPr>
          <w:rFonts w:ascii="Arial" w:eastAsiaTheme="minorEastAsia" w:hAnsi="Arial" w:cs="Arial"/>
        </w:rPr>
        <w:t xml:space="preserve"> podpore</w:t>
      </w:r>
      <w:r w:rsidR="00713140" w:rsidRPr="004001DA">
        <w:rPr>
          <w:rFonts w:ascii="Arial" w:eastAsiaTheme="minorEastAsia" w:hAnsi="Arial" w:cs="Arial"/>
        </w:rPr>
        <w:t>.</w:t>
      </w:r>
    </w:p>
    <w:p w14:paraId="7FE39881" w14:textId="77777777" w:rsidR="00713140" w:rsidRDefault="00713140" w:rsidP="000A5495">
      <w:pPr>
        <w:spacing w:after="0" w:line="240" w:lineRule="auto"/>
        <w:jc w:val="both"/>
        <w:rPr>
          <w:rFonts w:ascii="Arial" w:eastAsiaTheme="minorEastAsia" w:hAnsi="Arial" w:cs="Arial"/>
        </w:rPr>
      </w:pPr>
    </w:p>
    <w:p w14:paraId="2C6B3D7C" w14:textId="2DE71382" w:rsidR="00713140" w:rsidRDefault="00713140" w:rsidP="003D5B64">
      <w:pPr>
        <w:pStyle w:val="Odstavekseznama"/>
        <w:numPr>
          <w:ilvl w:val="0"/>
          <w:numId w:val="23"/>
        </w:numPr>
        <w:spacing w:after="0" w:line="240" w:lineRule="auto"/>
        <w:jc w:val="both"/>
        <w:rPr>
          <w:rFonts w:ascii="Arial" w:eastAsiaTheme="minorEastAsia" w:hAnsi="Arial" w:cs="Arial"/>
        </w:rPr>
      </w:pPr>
      <w:r>
        <w:rPr>
          <w:rFonts w:ascii="Arial" w:eastAsiaTheme="minorEastAsia" w:hAnsi="Arial" w:cs="Arial"/>
        </w:rPr>
        <w:t>Letno p</w:t>
      </w:r>
      <w:r w:rsidR="002A544D" w:rsidRPr="00713140">
        <w:rPr>
          <w:rFonts w:ascii="Arial" w:eastAsiaTheme="minorEastAsia" w:hAnsi="Arial" w:cs="Arial"/>
        </w:rPr>
        <w:t>or</w:t>
      </w:r>
      <w:r w:rsidR="00AE56B9" w:rsidRPr="00713140">
        <w:rPr>
          <w:rFonts w:ascii="Arial" w:eastAsiaTheme="minorEastAsia" w:hAnsi="Arial" w:cs="Arial"/>
        </w:rPr>
        <w:t xml:space="preserve">očilo mora vsebovati </w:t>
      </w:r>
      <w:r w:rsidR="00C91B7E" w:rsidRPr="00713140">
        <w:rPr>
          <w:rFonts w:ascii="Arial" w:eastAsiaTheme="minorEastAsia" w:hAnsi="Arial" w:cs="Arial"/>
        </w:rPr>
        <w:t xml:space="preserve">tudi </w:t>
      </w:r>
      <w:r w:rsidR="00AE56B9" w:rsidRPr="00713140">
        <w:rPr>
          <w:rFonts w:ascii="Arial" w:eastAsiaTheme="minorEastAsia" w:hAnsi="Arial" w:cs="Arial"/>
        </w:rPr>
        <w:t xml:space="preserve">zaznane ovire in predloge za njihovo odpravo, lahko izpostavi trende ter druge posebnosti glede investiranja v </w:t>
      </w:r>
      <w:r>
        <w:rPr>
          <w:rFonts w:ascii="Arial" w:eastAsiaTheme="minorEastAsia" w:hAnsi="Arial" w:cs="Arial"/>
        </w:rPr>
        <w:t>proizvodn</w:t>
      </w:r>
      <w:r w:rsidR="00AE56B9" w:rsidRPr="00713140">
        <w:rPr>
          <w:rFonts w:ascii="Arial" w:eastAsiaTheme="minorEastAsia" w:hAnsi="Arial" w:cs="Arial"/>
        </w:rPr>
        <w:t>e naprave</w:t>
      </w:r>
      <w:r>
        <w:rPr>
          <w:rFonts w:ascii="Arial" w:eastAsiaTheme="minorEastAsia" w:hAnsi="Arial" w:cs="Arial"/>
        </w:rPr>
        <w:t xml:space="preserve"> in predloge izboljšav</w:t>
      </w:r>
      <w:r w:rsidR="00057E42" w:rsidRPr="00713140">
        <w:rPr>
          <w:rFonts w:ascii="Arial" w:eastAsiaTheme="minorEastAsia" w:hAnsi="Arial" w:cs="Arial"/>
        </w:rPr>
        <w:t xml:space="preserve"> storitve</w:t>
      </w:r>
      <w:r>
        <w:rPr>
          <w:rFonts w:ascii="Arial" w:eastAsiaTheme="minorEastAsia" w:hAnsi="Arial" w:cs="Arial"/>
        </w:rPr>
        <w:t xml:space="preserve"> kontaktne točke</w:t>
      </w:r>
      <w:r w:rsidR="00AE56B9" w:rsidRPr="00713140">
        <w:rPr>
          <w:rFonts w:ascii="Arial" w:eastAsiaTheme="minorEastAsia" w:hAnsi="Arial" w:cs="Arial"/>
        </w:rPr>
        <w:t xml:space="preserve">. </w:t>
      </w:r>
    </w:p>
    <w:p w14:paraId="2F3250C0" w14:textId="77777777" w:rsidR="00713140" w:rsidRDefault="00713140" w:rsidP="00713140">
      <w:pPr>
        <w:pStyle w:val="Odstavekseznama"/>
        <w:spacing w:after="0" w:line="240" w:lineRule="auto"/>
        <w:ind w:left="360"/>
        <w:jc w:val="both"/>
        <w:rPr>
          <w:rFonts w:ascii="Arial" w:eastAsiaTheme="minorEastAsia" w:hAnsi="Arial" w:cs="Arial"/>
        </w:rPr>
      </w:pPr>
    </w:p>
    <w:p w14:paraId="2E9AD98A" w14:textId="037FBA88" w:rsidR="00A258E1" w:rsidRPr="00713140" w:rsidRDefault="00713140" w:rsidP="003D5B64">
      <w:pPr>
        <w:pStyle w:val="Odstavekseznama"/>
        <w:numPr>
          <w:ilvl w:val="0"/>
          <w:numId w:val="23"/>
        </w:numPr>
        <w:spacing w:after="0" w:line="240" w:lineRule="auto"/>
        <w:jc w:val="both"/>
        <w:rPr>
          <w:rFonts w:ascii="Arial" w:eastAsiaTheme="minorEastAsia" w:hAnsi="Arial" w:cs="Arial"/>
        </w:rPr>
      </w:pPr>
      <w:r>
        <w:rPr>
          <w:rFonts w:ascii="Arial" w:eastAsiaTheme="minorEastAsia" w:hAnsi="Arial" w:cs="Arial"/>
        </w:rPr>
        <w:t>Letno p</w:t>
      </w:r>
      <w:r w:rsidR="00AE56B9" w:rsidRPr="00713140">
        <w:rPr>
          <w:rFonts w:ascii="Arial" w:eastAsiaTheme="minorEastAsia" w:hAnsi="Arial" w:cs="Arial"/>
        </w:rPr>
        <w:t xml:space="preserve">oročilo oziroma izvleček </w:t>
      </w:r>
      <w:r>
        <w:rPr>
          <w:rFonts w:ascii="Arial" w:eastAsiaTheme="minorEastAsia" w:hAnsi="Arial" w:cs="Arial"/>
        </w:rPr>
        <w:t>letnega poročila center za podpore</w:t>
      </w:r>
      <w:r w:rsidR="00AE56B9" w:rsidRPr="00713140">
        <w:rPr>
          <w:rFonts w:ascii="Arial" w:eastAsiaTheme="minorEastAsia" w:hAnsi="Arial" w:cs="Arial"/>
        </w:rPr>
        <w:t xml:space="preserve"> </w:t>
      </w:r>
      <w:r>
        <w:rPr>
          <w:rFonts w:ascii="Arial" w:eastAsiaTheme="minorEastAsia" w:hAnsi="Arial" w:cs="Arial"/>
        </w:rPr>
        <w:t>objavi na svoji spletni strani</w:t>
      </w:r>
      <w:r w:rsidR="00AE56B9" w:rsidRPr="00713140">
        <w:rPr>
          <w:rFonts w:ascii="Arial" w:eastAsiaTheme="minorEastAsia" w:hAnsi="Arial" w:cs="Arial"/>
        </w:rPr>
        <w:t>.</w:t>
      </w:r>
    </w:p>
    <w:p w14:paraId="7A19F942" w14:textId="77777777" w:rsidR="008E08F5" w:rsidRPr="000A5495" w:rsidRDefault="008E08F5" w:rsidP="000A5495">
      <w:pPr>
        <w:spacing w:after="0" w:line="240" w:lineRule="auto"/>
        <w:jc w:val="both"/>
        <w:rPr>
          <w:rFonts w:ascii="Arial" w:eastAsiaTheme="minorEastAsia" w:hAnsi="Arial" w:cs="Arial"/>
        </w:rPr>
      </w:pPr>
    </w:p>
    <w:p w14:paraId="76A96AFC" w14:textId="28276F98" w:rsidR="00713140" w:rsidRDefault="00713140" w:rsidP="003D5B64">
      <w:pPr>
        <w:pStyle w:val="Odstavekseznama"/>
        <w:numPr>
          <w:ilvl w:val="0"/>
          <w:numId w:val="24"/>
        </w:numPr>
        <w:spacing w:after="0" w:line="240" w:lineRule="auto"/>
        <w:jc w:val="center"/>
        <w:rPr>
          <w:rFonts w:ascii="Arial" w:eastAsiaTheme="minorEastAsia" w:hAnsi="Arial" w:cs="Arial"/>
        </w:rPr>
      </w:pPr>
      <w:r>
        <w:rPr>
          <w:rFonts w:ascii="Arial" w:eastAsiaTheme="minorEastAsia" w:hAnsi="Arial" w:cs="Arial"/>
        </w:rPr>
        <w:t>č</w:t>
      </w:r>
      <w:r w:rsidR="008546AF" w:rsidRPr="00713140">
        <w:rPr>
          <w:rFonts w:ascii="Arial" w:eastAsiaTheme="minorEastAsia" w:hAnsi="Arial" w:cs="Arial"/>
        </w:rPr>
        <w:t>len</w:t>
      </w:r>
    </w:p>
    <w:p w14:paraId="434605DC" w14:textId="0BF0EEAB" w:rsidR="3F3CC8AB" w:rsidRDefault="3F3CC8AB" w:rsidP="00713140">
      <w:pPr>
        <w:spacing w:after="0" w:line="240" w:lineRule="auto"/>
        <w:jc w:val="center"/>
        <w:rPr>
          <w:rFonts w:ascii="Arial" w:eastAsiaTheme="minorEastAsia" w:hAnsi="Arial" w:cs="Arial"/>
        </w:rPr>
      </w:pPr>
      <w:r w:rsidRPr="00713140">
        <w:rPr>
          <w:rFonts w:ascii="Arial" w:eastAsiaTheme="minorEastAsia" w:hAnsi="Arial" w:cs="Arial"/>
        </w:rPr>
        <w:t>(</w:t>
      </w:r>
      <w:r w:rsidR="0408998D" w:rsidRPr="00713140">
        <w:rPr>
          <w:rFonts w:ascii="Arial" w:eastAsiaTheme="minorEastAsia" w:hAnsi="Arial" w:cs="Arial"/>
        </w:rPr>
        <w:t xml:space="preserve">priročnik in </w:t>
      </w:r>
      <w:r w:rsidRPr="00713140">
        <w:rPr>
          <w:rFonts w:ascii="Arial" w:eastAsiaTheme="minorEastAsia" w:hAnsi="Arial" w:cs="Arial"/>
        </w:rPr>
        <w:t>obveščanje)</w:t>
      </w:r>
    </w:p>
    <w:p w14:paraId="3500BE6F" w14:textId="77777777" w:rsidR="00713140" w:rsidRPr="00713140" w:rsidRDefault="00713140" w:rsidP="00713140">
      <w:pPr>
        <w:spacing w:after="0" w:line="240" w:lineRule="auto"/>
        <w:jc w:val="center"/>
        <w:rPr>
          <w:rFonts w:ascii="Arial" w:eastAsiaTheme="minorEastAsia" w:hAnsi="Arial" w:cs="Arial"/>
        </w:rPr>
      </w:pPr>
    </w:p>
    <w:p w14:paraId="5208D626" w14:textId="380C533C" w:rsidR="00713140" w:rsidRDefault="084D776C" w:rsidP="003D5B64">
      <w:pPr>
        <w:pStyle w:val="Odstavekseznama"/>
        <w:numPr>
          <w:ilvl w:val="0"/>
          <w:numId w:val="25"/>
        </w:numPr>
        <w:spacing w:after="0" w:line="240" w:lineRule="auto"/>
        <w:jc w:val="both"/>
        <w:rPr>
          <w:rFonts w:ascii="Arial" w:eastAsiaTheme="minorEastAsia" w:hAnsi="Arial" w:cs="Arial"/>
        </w:rPr>
      </w:pPr>
      <w:r w:rsidRPr="00713140">
        <w:rPr>
          <w:rFonts w:ascii="Arial" w:eastAsiaTheme="minorEastAsia" w:hAnsi="Arial" w:cs="Arial"/>
        </w:rPr>
        <w:t xml:space="preserve">Kontaktna točka </w:t>
      </w:r>
      <w:r w:rsidR="3429F15F" w:rsidRPr="00713140">
        <w:rPr>
          <w:rFonts w:ascii="Arial" w:eastAsiaTheme="minorEastAsia" w:hAnsi="Arial" w:cs="Arial"/>
        </w:rPr>
        <w:t xml:space="preserve">pripravi in javno objavi priročnik o postopkih za </w:t>
      </w:r>
      <w:r w:rsidR="003F4469" w:rsidRPr="00713140">
        <w:rPr>
          <w:rFonts w:ascii="Arial" w:eastAsiaTheme="minorEastAsia" w:hAnsi="Arial" w:cs="Arial"/>
        </w:rPr>
        <w:t xml:space="preserve">vlagatelje </w:t>
      </w:r>
      <w:r w:rsidR="3429F15F" w:rsidRPr="00713140">
        <w:rPr>
          <w:rFonts w:ascii="Arial" w:eastAsiaTheme="minorEastAsia" w:hAnsi="Arial" w:cs="Arial"/>
        </w:rPr>
        <w:t>na področju proizvodnje energije iz obnovljivih virov, ki posebej obravnava tudi majhne projekte in projekte končnih odjemalcev s samooskrbo.</w:t>
      </w:r>
      <w:r w:rsidR="00387D89" w:rsidRPr="00713140">
        <w:rPr>
          <w:rFonts w:ascii="Arial" w:eastAsiaTheme="minorEastAsia" w:hAnsi="Arial" w:cs="Arial"/>
        </w:rPr>
        <w:t xml:space="preserve"> Kontaktna točka redno, vsaj enkrat letno posodablja priročnik.</w:t>
      </w:r>
    </w:p>
    <w:p w14:paraId="4BE2000F" w14:textId="77777777" w:rsidR="00713140" w:rsidRDefault="00713140" w:rsidP="00713140">
      <w:pPr>
        <w:pStyle w:val="Odstavekseznama"/>
        <w:spacing w:after="0" w:line="240" w:lineRule="auto"/>
        <w:ind w:left="360"/>
        <w:jc w:val="both"/>
        <w:rPr>
          <w:rFonts w:ascii="Arial" w:eastAsiaTheme="minorEastAsia" w:hAnsi="Arial" w:cs="Arial"/>
        </w:rPr>
      </w:pPr>
    </w:p>
    <w:p w14:paraId="6D815CC9" w14:textId="77777777" w:rsidR="001769F4" w:rsidRDefault="3429F15F" w:rsidP="003D5B64">
      <w:pPr>
        <w:pStyle w:val="Odstavekseznama"/>
        <w:numPr>
          <w:ilvl w:val="0"/>
          <w:numId w:val="25"/>
        </w:numPr>
        <w:spacing w:after="0" w:line="240" w:lineRule="auto"/>
        <w:jc w:val="both"/>
        <w:rPr>
          <w:rFonts w:ascii="Arial" w:eastAsiaTheme="minorEastAsia" w:hAnsi="Arial" w:cs="Arial"/>
        </w:rPr>
      </w:pPr>
      <w:r w:rsidRPr="00713140">
        <w:rPr>
          <w:rFonts w:ascii="Arial" w:eastAsiaTheme="minorEastAsia" w:hAnsi="Arial" w:cs="Arial"/>
        </w:rPr>
        <w:t>Za javno objavo priročnika šteje objava na spletni strani kontaktne točke na način, ki omogoča brezplačen dostop in prenos pripravljenega priročnika.</w:t>
      </w:r>
    </w:p>
    <w:p w14:paraId="16D186A7" w14:textId="77777777" w:rsidR="001769F4" w:rsidRPr="001769F4" w:rsidRDefault="001769F4" w:rsidP="001769F4">
      <w:pPr>
        <w:pStyle w:val="Odstavekseznama"/>
        <w:rPr>
          <w:rFonts w:ascii="Arial" w:eastAsiaTheme="minorEastAsia" w:hAnsi="Arial" w:cs="Arial"/>
        </w:rPr>
      </w:pPr>
    </w:p>
    <w:p w14:paraId="6B2DCF8E" w14:textId="0F50CC13" w:rsidR="00C91B7E" w:rsidRPr="00101FFB" w:rsidRDefault="4F4D0F5C" w:rsidP="003D5B64">
      <w:pPr>
        <w:pStyle w:val="Odstavekseznama"/>
        <w:numPr>
          <w:ilvl w:val="0"/>
          <w:numId w:val="25"/>
        </w:numPr>
        <w:spacing w:after="0" w:line="240" w:lineRule="auto"/>
        <w:jc w:val="both"/>
        <w:rPr>
          <w:rFonts w:ascii="Arial" w:eastAsiaTheme="minorEastAsia" w:hAnsi="Arial" w:cs="Arial"/>
        </w:rPr>
      </w:pPr>
      <w:r w:rsidRPr="001769F4">
        <w:rPr>
          <w:rFonts w:ascii="Arial" w:eastAsiaTheme="minorEastAsia" w:hAnsi="Arial" w:cs="Arial"/>
        </w:rPr>
        <w:t>Kontakta točka</w:t>
      </w:r>
      <w:r w:rsidR="3D1A8016" w:rsidRPr="001769F4">
        <w:rPr>
          <w:rFonts w:ascii="Arial" w:eastAsiaTheme="minorEastAsia" w:hAnsi="Arial" w:cs="Arial"/>
        </w:rPr>
        <w:t xml:space="preserve"> </w:t>
      </w:r>
      <w:r w:rsidRPr="001769F4">
        <w:rPr>
          <w:rFonts w:ascii="Arial" w:eastAsiaTheme="minorEastAsia" w:hAnsi="Arial" w:cs="Arial"/>
        </w:rPr>
        <w:t>obvešča glede spodbujanja rabe obnovljivih virov energije, vključevanja v sistem samooskrbe in oblikovanja skupnostne samooskrbe</w:t>
      </w:r>
      <w:r w:rsidR="00A275EA">
        <w:rPr>
          <w:rFonts w:ascii="Arial" w:eastAsiaTheme="minorEastAsia" w:hAnsi="Arial" w:cs="Arial"/>
        </w:rPr>
        <w:t>,</w:t>
      </w:r>
      <w:r w:rsidR="079212A1" w:rsidRPr="001769F4">
        <w:rPr>
          <w:rFonts w:ascii="Arial" w:eastAsiaTheme="minorEastAsia" w:hAnsi="Arial" w:cs="Arial"/>
        </w:rPr>
        <w:t xml:space="preserve"> pri čemer pripravlja ustrezna gradiva, izobraževanja ter dogodke za namen ustreznega obveščanja glede spod</w:t>
      </w:r>
      <w:r w:rsidR="6A4D660D" w:rsidRPr="001769F4">
        <w:rPr>
          <w:rFonts w:ascii="Arial" w:eastAsiaTheme="minorEastAsia" w:hAnsi="Arial" w:cs="Arial"/>
        </w:rPr>
        <w:t xml:space="preserve">bujanja rabe obnovljivih virov energije. </w:t>
      </w:r>
    </w:p>
    <w:p w14:paraId="66097918" w14:textId="586056E5" w:rsidR="00C91B7E" w:rsidRDefault="00C91B7E" w:rsidP="000A5495">
      <w:pPr>
        <w:spacing w:after="0" w:line="240" w:lineRule="auto"/>
        <w:jc w:val="center"/>
        <w:rPr>
          <w:rFonts w:ascii="Arial" w:eastAsiaTheme="minorEastAsia" w:hAnsi="Arial" w:cs="Arial"/>
        </w:rPr>
      </w:pPr>
    </w:p>
    <w:p w14:paraId="02F27ED7" w14:textId="130DDB70" w:rsidR="00D11F7C" w:rsidRDefault="00D11F7C" w:rsidP="000A5495">
      <w:pPr>
        <w:spacing w:after="0" w:line="240" w:lineRule="auto"/>
        <w:jc w:val="center"/>
        <w:rPr>
          <w:rFonts w:ascii="Arial" w:eastAsiaTheme="minorEastAsia" w:hAnsi="Arial" w:cs="Arial"/>
        </w:rPr>
      </w:pPr>
    </w:p>
    <w:p w14:paraId="15A818E1" w14:textId="166813E8" w:rsidR="00D11F7C" w:rsidRDefault="00D11F7C" w:rsidP="000A5495">
      <w:pPr>
        <w:spacing w:after="0" w:line="240" w:lineRule="auto"/>
        <w:jc w:val="center"/>
        <w:rPr>
          <w:rFonts w:ascii="Arial" w:eastAsiaTheme="minorEastAsia" w:hAnsi="Arial" w:cs="Arial"/>
        </w:rPr>
      </w:pPr>
    </w:p>
    <w:p w14:paraId="31D058B0" w14:textId="31D38A11" w:rsidR="00D11F7C" w:rsidRDefault="00D11F7C" w:rsidP="000A5495">
      <w:pPr>
        <w:spacing w:after="0" w:line="240" w:lineRule="auto"/>
        <w:jc w:val="center"/>
        <w:rPr>
          <w:rFonts w:ascii="Arial" w:eastAsiaTheme="minorEastAsia" w:hAnsi="Arial" w:cs="Arial"/>
        </w:rPr>
      </w:pPr>
    </w:p>
    <w:p w14:paraId="1B647A28" w14:textId="628B607E" w:rsidR="00D11F7C" w:rsidRDefault="00D11F7C" w:rsidP="000A5495">
      <w:pPr>
        <w:spacing w:after="0" w:line="240" w:lineRule="auto"/>
        <w:jc w:val="center"/>
        <w:rPr>
          <w:rFonts w:ascii="Arial" w:eastAsiaTheme="minorEastAsia" w:hAnsi="Arial" w:cs="Arial"/>
        </w:rPr>
      </w:pPr>
    </w:p>
    <w:p w14:paraId="1801AA9A" w14:textId="77777777" w:rsidR="00D11F7C" w:rsidRPr="000A5495" w:rsidRDefault="00D11F7C" w:rsidP="000A5495">
      <w:pPr>
        <w:spacing w:after="0" w:line="240" w:lineRule="auto"/>
        <w:jc w:val="center"/>
        <w:rPr>
          <w:rFonts w:ascii="Arial" w:eastAsiaTheme="minorEastAsia" w:hAnsi="Arial" w:cs="Arial"/>
        </w:rPr>
      </w:pPr>
    </w:p>
    <w:p w14:paraId="11535F8D" w14:textId="450A62B8" w:rsidR="00101FFB" w:rsidRDefault="00101FFB" w:rsidP="003D5B64">
      <w:pPr>
        <w:pStyle w:val="Odstavekseznama"/>
        <w:numPr>
          <w:ilvl w:val="0"/>
          <w:numId w:val="26"/>
        </w:numPr>
        <w:spacing w:after="0" w:line="240" w:lineRule="auto"/>
        <w:jc w:val="center"/>
        <w:rPr>
          <w:rFonts w:ascii="Arial" w:eastAsiaTheme="minorEastAsia" w:hAnsi="Arial" w:cs="Arial"/>
        </w:rPr>
      </w:pPr>
      <w:r>
        <w:rPr>
          <w:rFonts w:ascii="Arial" w:eastAsiaTheme="minorEastAsia" w:hAnsi="Arial" w:cs="Arial"/>
        </w:rPr>
        <w:lastRenderedPageBreak/>
        <w:t>č</w:t>
      </w:r>
      <w:r w:rsidR="005A3FF8" w:rsidRPr="00101FFB">
        <w:rPr>
          <w:rFonts w:ascii="Arial" w:eastAsiaTheme="minorEastAsia" w:hAnsi="Arial" w:cs="Arial"/>
        </w:rPr>
        <w:t>len</w:t>
      </w:r>
    </w:p>
    <w:p w14:paraId="68B36AF2" w14:textId="2230C878" w:rsidR="005A3FF8" w:rsidRDefault="00C30A8C" w:rsidP="00101FFB">
      <w:pPr>
        <w:spacing w:after="0" w:line="240" w:lineRule="auto"/>
        <w:jc w:val="center"/>
        <w:rPr>
          <w:rFonts w:ascii="Arial" w:eastAsiaTheme="minorEastAsia" w:hAnsi="Arial" w:cs="Arial"/>
        </w:rPr>
      </w:pPr>
      <w:r>
        <w:rPr>
          <w:rFonts w:ascii="Arial" w:eastAsiaTheme="minorEastAsia" w:hAnsi="Arial" w:cs="Arial"/>
        </w:rPr>
        <w:t>(letni program dela za izvajanje</w:t>
      </w:r>
      <w:r w:rsidR="005A3FF8" w:rsidRPr="00101FFB">
        <w:rPr>
          <w:rFonts w:ascii="Arial" w:eastAsiaTheme="minorEastAsia" w:hAnsi="Arial" w:cs="Arial"/>
        </w:rPr>
        <w:t xml:space="preserve"> </w:t>
      </w:r>
      <w:r w:rsidR="00F315ED">
        <w:rPr>
          <w:rFonts w:ascii="Arial" w:eastAsiaTheme="minorEastAsia" w:hAnsi="Arial" w:cs="Arial"/>
        </w:rPr>
        <w:t xml:space="preserve">nalog </w:t>
      </w:r>
      <w:r w:rsidR="005A3FF8" w:rsidRPr="00101FFB">
        <w:rPr>
          <w:rFonts w:ascii="Arial" w:eastAsiaTheme="minorEastAsia" w:hAnsi="Arial" w:cs="Arial"/>
        </w:rPr>
        <w:t>kontaktne točke)</w:t>
      </w:r>
    </w:p>
    <w:p w14:paraId="12B9562F" w14:textId="77777777" w:rsidR="00101FFB" w:rsidRDefault="00101FFB" w:rsidP="00101FFB">
      <w:pPr>
        <w:spacing w:after="0" w:line="240" w:lineRule="auto"/>
        <w:jc w:val="center"/>
        <w:rPr>
          <w:rFonts w:ascii="Arial" w:eastAsiaTheme="minorEastAsia" w:hAnsi="Arial" w:cs="Arial"/>
        </w:rPr>
      </w:pPr>
    </w:p>
    <w:p w14:paraId="22B95B50" w14:textId="3BF0C8E8" w:rsidR="00C30A8C" w:rsidRDefault="005A3FF8" w:rsidP="003D5B64">
      <w:pPr>
        <w:pStyle w:val="Odstavekseznama"/>
        <w:numPr>
          <w:ilvl w:val="0"/>
          <w:numId w:val="27"/>
        </w:numPr>
        <w:spacing w:after="0" w:line="240" w:lineRule="auto"/>
        <w:jc w:val="both"/>
        <w:rPr>
          <w:rFonts w:ascii="Arial" w:eastAsiaTheme="minorEastAsia" w:hAnsi="Arial" w:cs="Arial"/>
        </w:rPr>
      </w:pPr>
      <w:r w:rsidRPr="000A5495">
        <w:rPr>
          <w:rFonts w:ascii="Arial" w:eastAsiaTheme="minorEastAsia" w:hAnsi="Arial" w:cs="Arial"/>
        </w:rPr>
        <w:t>Center</w:t>
      </w:r>
      <w:r w:rsidR="00C30A8C">
        <w:rPr>
          <w:rFonts w:ascii="Arial" w:eastAsiaTheme="minorEastAsia" w:hAnsi="Arial" w:cs="Arial"/>
        </w:rPr>
        <w:t xml:space="preserve"> za podpore pripravi letni program dela za izvajanje</w:t>
      </w:r>
      <w:r w:rsidRPr="000A5495">
        <w:rPr>
          <w:rFonts w:ascii="Arial" w:eastAsiaTheme="minorEastAsia" w:hAnsi="Arial" w:cs="Arial"/>
        </w:rPr>
        <w:t xml:space="preserve"> nalog kontaktne točke, </w:t>
      </w:r>
      <w:r w:rsidRPr="00C30A8C">
        <w:rPr>
          <w:rFonts w:ascii="Arial" w:eastAsiaTheme="minorEastAsia" w:hAnsi="Arial" w:cs="Arial"/>
        </w:rPr>
        <w:t>ki je del</w:t>
      </w:r>
      <w:r w:rsidR="00A75967">
        <w:rPr>
          <w:rFonts w:ascii="Arial" w:eastAsiaTheme="minorEastAsia" w:hAnsi="Arial" w:cs="Arial"/>
        </w:rPr>
        <w:t xml:space="preserve"> letnega programa dela in finančnega načrta iz šestega odstavka</w:t>
      </w:r>
      <w:r w:rsidR="00C30A8C">
        <w:rPr>
          <w:rFonts w:ascii="Arial" w:eastAsiaTheme="minorEastAsia" w:hAnsi="Arial" w:cs="Arial"/>
        </w:rPr>
        <w:t xml:space="preserve"> 18. člena ZSROVE (v nadaljnjem besedilu: letni program dela kontaktne točke)</w:t>
      </w:r>
      <w:r w:rsidRPr="000A5495">
        <w:rPr>
          <w:rFonts w:ascii="Arial" w:eastAsiaTheme="minorEastAsia" w:hAnsi="Arial" w:cs="Arial"/>
        </w:rPr>
        <w:t xml:space="preserve">. </w:t>
      </w:r>
    </w:p>
    <w:p w14:paraId="1F5832A4" w14:textId="77777777" w:rsidR="00C30A8C" w:rsidRDefault="00C30A8C" w:rsidP="00C30A8C">
      <w:pPr>
        <w:pStyle w:val="Odstavekseznama"/>
        <w:spacing w:after="0" w:line="240" w:lineRule="auto"/>
        <w:ind w:left="360"/>
        <w:jc w:val="both"/>
        <w:rPr>
          <w:rFonts w:ascii="Arial" w:eastAsiaTheme="minorEastAsia" w:hAnsi="Arial" w:cs="Arial"/>
        </w:rPr>
      </w:pPr>
    </w:p>
    <w:p w14:paraId="5849B556" w14:textId="05D7925E" w:rsidR="00101FFB" w:rsidRDefault="00C30A8C" w:rsidP="003D5B64">
      <w:pPr>
        <w:pStyle w:val="Odstavekseznama"/>
        <w:numPr>
          <w:ilvl w:val="0"/>
          <w:numId w:val="27"/>
        </w:numPr>
        <w:spacing w:after="0" w:line="240" w:lineRule="auto"/>
        <w:jc w:val="both"/>
        <w:rPr>
          <w:rFonts w:ascii="Arial" w:eastAsiaTheme="minorEastAsia" w:hAnsi="Arial" w:cs="Arial"/>
        </w:rPr>
      </w:pPr>
      <w:r>
        <w:rPr>
          <w:rFonts w:ascii="Arial" w:eastAsiaTheme="minorEastAsia" w:hAnsi="Arial" w:cs="Arial"/>
        </w:rPr>
        <w:t>Letni progr</w:t>
      </w:r>
      <w:r w:rsidR="004001DA">
        <w:rPr>
          <w:rFonts w:ascii="Arial" w:eastAsiaTheme="minorEastAsia" w:hAnsi="Arial" w:cs="Arial"/>
        </w:rPr>
        <w:t>am dela kontaktne točke vsebuje del, ki se nanaša na vsebino nalog kontaktne točke, finančni in kadrovski del kontaktne točke, način delovanja spletnega portala iz 5. člena te uredbe, strategijo sodelovanja z lokalnimi energetskimi organizacijami, načrt obveščanja javnosti in druge vsebine, ki se nanašajo na delovanje kontaktne točke v prihodnjem letu</w:t>
      </w:r>
      <w:r w:rsidR="00D33482" w:rsidRPr="000A5495">
        <w:rPr>
          <w:rFonts w:ascii="Arial" w:eastAsiaTheme="minorEastAsia" w:hAnsi="Arial" w:cs="Arial"/>
        </w:rPr>
        <w:t>.</w:t>
      </w:r>
    </w:p>
    <w:p w14:paraId="4888B93B" w14:textId="159B8690" w:rsidR="005A3FF8" w:rsidRPr="000A5495" w:rsidRDefault="005A3FF8" w:rsidP="00C30A8C">
      <w:pPr>
        <w:spacing w:after="0" w:line="240" w:lineRule="auto"/>
        <w:rPr>
          <w:rFonts w:ascii="Arial" w:eastAsiaTheme="minorEastAsia" w:hAnsi="Arial" w:cs="Arial"/>
        </w:rPr>
      </w:pPr>
    </w:p>
    <w:p w14:paraId="31379B37" w14:textId="5EC4B752" w:rsidR="00101FFB" w:rsidRDefault="00101FFB" w:rsidP="003D5B64">
      <w:pPr>
        <w:pStyle w:val="Odstavekseznama"/>
        <w:numPr>
          <w:ilvl w:val="0"/>
          <w:numId w:val="28"/>
        </w:numPr>
        <w:spacing w:after="0" w:line="240" w:lineRule="auto"/>
        <w:jc w:val="center"/>
        <w:rPr>
          <w:rFonts w:ascii="Arial" w:eastAsiaTheme="minorEastAsia" w:hAnsi="Arial" w:cs="Arial"/>
        </w:rPr>
      </w:pPr>
      <w:r>
        <w:rPr>
          <w:rFonts w:ascii="Arial" w:eastAsiaTheme="minorEastAsia" w:hAnsi="Arial" w:cs="Arial"/>
        </w:rPr>
        <w:t>č</w:t>
      </w:r>
      <w:r w:rsidR="5CECBC7D" w:rsidRPr="00101FFB">
        <w:rPr>
          <w:rFonts w:ascii="Arial" w:eastAsiaTheme="minorEastAsia" w:hAnsi="Arial" w:cs="Arial"/>
        </w:rPr>
        <w:t>len</w:t>
      </w:r>
    </w:p>
    <w:p w14:paraId="22291D2C" w14:textId="3BB9B675" w:rsidR="5CECBC7D" w:rsidRDefault="5CECBC7D" w:rsidP="00101FFB">
      <w:pPr>
        <w:spacing w:after="0" w:line="240" w:lineRule="auto"/>
        <w:jc w:val="center"/>
        <w:rPr>
          <w:rFonts w:ascii="Arial" w:eastAsiaTheme="minorEastAsia" w:hAnsi="Arial" w:cs="Arial"/>
        </w:rPr>
      </w:pPr>
      <w:r w:rsidRPr="00101FFB">
        <w:rPr>
          <w:rFonts w:ascii="Arial" w:eastAsiaTheme="minorEastAsia" w:hAnsi="Arial" w:cs="Arial"/>
        </w:rPr>
        <w:t>(sodelovanje z lokalnimi energetskimi organizacijami)</w:t>
      </w:r>
    </w:p>
    <w:p w14:paraId="5E996F08" w14:textId="77777777" w:rsidR="00101FFB" w:rsidRPr="00101FFB" w:rsidRDefault="00101FFB" w:rsidP="00101FFB">
      <w:pPr>
        <w:spacing w:after="0" w:line="240" w:lineRule="auto"/>
        <w:jc w:val="center"/>
        <w:rPr>
          <w:rFonts w:ascii="Arial" w:eastAsiaTheme="minorEastAsia" w:hAnsi="Arial" w:cs="Arial"/>
        </w:rPr>
      </w:pPr>
    </w:p>
    <w:p w14:paraId="4C99CFF7" w14:textId="4EBA6184" w:rsidR="00A275EA" w:rsidRDefault="00147D45" w:rsidP="003D5B64">
      <w:pPr>
        <w:pStyle w:val="Odstavekseznama"/>
        <w:numPr>
          <w:ilvl w:val="0"/>
          <w:numId w:val="34"/>
        </w:numPr>
        <w:spacing w:after="0" w:line="240" w:lineRule="auto"/>
        <w:jc w:val="both"/>
        <w:rPr>
          <w:rFonts w:ascii="Arial" w:eastAsiaTheme="minorEastAsia" w:hAnsi="Arial" w:cs="Arial"/>
        </w:rPr>
      </w:pPr>
      <w:r w:rsidRPr="00A275EA">
        <w:rPr>
          <w:rFonts w:ascii="Arial" w:eastAsiaTheme="minorEastAsia" w:hAnsi="Arial" w:cs="Arial"/>
        </w:rPr>
        <w:t xml:space="preserve">Za </w:t>
      </w:r>
      <w:r w:rsidR="00A275EA">
        <w:rPr>
          <w:rFonts w:ascii="Arial" w:eastAsiaTheme="minorEastAsia" w:hAnsi="Arial" w:cs="Arial"/>
        </w:rPr>
        <w:t>izvajanje nalog</w:t>
      </w:r>
      <w:r w:rsidRPr="00A275EA">
        <w:rPr>
          <w:rFonts w:ascii="Arial" w:eastAsiaTheme="minorEastAsia" w:hAnsi="Arial" w:cs="Arial"/>
        </w:rPr>
        <w:t xml:space="preserve"> </w:t>
      </w:r>
      <w:r w:rsidR="00A275EA">
        <w:rPr>
          <w:rFonts w:ascii="Arial" w:eastAsiaTheme="minorEastAsia" w:hAnsi="Arial" w:cs="Arial"/>
        </w:rPr>
        <w:t xml:space="preserve">kontaktne točke </w:t>
      </w:r>
      <w:r w:rsidRPr="00A275EA">
        <w:rPr>
          <w:rFonts w:ascii="Arial" w:eastAsiaTheme="minorEastAsia" w:hAnsi="Arial" w:cs="Arial"/>
        </w:rPr>
        <w:t xml:space="preserve">lahko kontaktna točka sodeluje z lokalnimi energetskimi organizacijami. </w:t>
      </w:r>
    </w:p>
    <w:p w14:paraId="09732262" w14:textId="77777777" w:rsidR="00A275EA" w:rsidRDefault="00A275EA" w:rsidP="00A275EA">
      <w:pPr>
        <w:pStyle w:val="Odstavekseznama"/>
        <w:spacing w:after="0" w:line="240" w:lineRule="auto"/>
        <w:ind w:left="360"/>
        <w:jc w:val="both"/>
        <w:rPr>
          <w:rFonts w:ascii="Arial" w:eastAsiaTheme="minorEastAsia" w:hAnsi="Arial" w:cs="Arial"/>
        </w:rPr>
      </w:pPr>
    </w:p>
    <w:p w14:paraId="0D2659B6" w14:textId="5CB393C6" w:rsidR="00B47275" w:rsidRPr="00A275EA" w:rsidRDefault="20487298" w:rsidP="003D5B64">
      <w:pPr>
        <w:pStyle w:val="Odstavekseznama"/>
        <w:numPr>
          <w:ilvl w:val="0"/>
          <w:numId w:val="34"/>
        </w:numPr>
        <w:spacing w:after="0" w:line="240" w:lineRule="auto"/>
        <w:jc w:val="both"/>
        <w:rPr>
          <w:rFonts w:ascii="Arial" w:eastAsiaTheme="minorEastAsia" w:hAnsi="Arial" w:cs="Arial"/>
        </w:rPr>
      </w:pPr>
      <w:r w:rsidRPr="00A275EA">
        <w:rPr>
          <w:rFonts w:ascii="Arial" w:eastAsiaTheme="minorEastAsia" w:hAnsi="Arial" w:cs="Arial"/>
        </w:rPr>
        <w:t xml:space="preserve">Kontaktna točka sodelovanje </w:t>
      </w:r>
      <w:r w:rsidR="00A275EA">
        <w:rPr>
          <w:rFonts w:ascii="Arial" w:eastAsiaTheme="minorEastAsia" w:hAnsi="Arial" w:cs="Arial"/>
        </w:rPr>
        <w:t>iz prejšnjega</w:t>
      </w:r>
      <w:r w:rsidR="00147D45" w:rsidRPr="00A275EA">
        <w:rPr>
          <w:rFonts w:ascii="Arial" w:eastAsiaTheme="minorEastAsia" w:hAnsi="Arial" w:cs="Arial"/>
        </w:rPr>
        <w:t xml:space="preserve"> odstavka </w:t>
      </w:r>
      <w:r w:rsidRPr="00A275EA">
        <w:rPr>
          <w:rFonts w:ascii="Arial" w:eastAsiaTheme="minorEastAsia" w:hAnsi="Arial" w:cs="Arial"/>
        </w:rPr>
        <w:t>uredi s pogodbo.</w:t>
      </w:r>
    </w:p>
    <w:p w14:paraId="1C45DB32" w14:textId="7DEAE09E" w:rsidR="06922E4F" w:rsidRPr="000A5495" w:rsidRDefault="06922E4F" w:rsidP="000A5495">
      <w:pPr>
        <w:spacing w:after="0" w:line="240" w:lineRule="auto"/>
        <w:jc w:val="both"/>
        <w:rPr>
          <w:rFonts w:ascii="Arial" w:eastAsiaTheme="minorEastAsia" w:hAnsi="Arial" w:cs="Arial"/>
        </w:rPr>
      </w:pPr>
    </w:p>
    <w:p w14:paraId="7C8AB7FD" w14:textId="7050852F" w:rsidR="00101FFB" w:rsidRPr="00C30A8C" w:rsidRDefault="00101FFB" w:rsidP="003D5B64">
      <w:pPr>
        <w:pStyle w:val="Odstavekseznama"/>
        <w:numPr>
          <w:ilvl w:val="0"/>
          <w:numId w:val="32"/>
        </w:numPr>
        <w:spacing w:after="0" w:line="240" w:lineRule="auto"/>
        <w:jc w:val="center"/>
        <w:rPr>
          <w:rFonts w:ascii="Arial" w:eastAsiaTheme="minorEastAsia" w:hAnsi="Arial" w:cs="Arial"/>
        </w:rPr>
      </w:pPr>
      <w:r w:rsidRPr="00C30A8C">
        <w:rPr>
          <w:rFonts w:ascii="Arial" w:eastAsiaTheme="minorEastAsia" w:hAnsi="Arial" w:cs="Arial"/>
        </w:rPr>
        <w:t>č</w:t>
      </w:r>
      <w:r w:rsidR="3674B3F2" w:rsidRPr="00C30A8C">
        <w:rPr>
          <w:rFonts w:ascii="Arial" w:eastAsiaTheme="minorEastAsia" w:hAnsi="Arial" w:cs="Arial"/>
        </w:rPr>
        <w:t>len</w:t>
      </w:r>
    </w:p>
    <w:p w14:paraId="5C4C5245" w14:textId="6BCA7BEC" w:rsidR="7734ED75" w:rsidRDefault="7734ED75" w:rsidP="00101FFB">
      <w:pPr>
        <w:spacing w:after="0" w:line="240" w:lineRule="auto"/>
        <w:jc w:val="center"/>
        <w:rPr>
          <w:rFonts w:ascii="Arial" w:eastAsiaTheme="minorEastAsia" w:hAnsi="Arial" w:cs="Arial"/>
        </w:rPr>
      </w:pPr>
      <w:r w:rsidRPr="00C30A8C">
        <w:rPr>
          <w:rFonts w:ascii="Arial" w:eastAsiaTheme="minorEastAsia" w:hAnsi="Arial" w:cs="Arial"/>
        </w:rPr>
        <w:t>(navodil</w:t>
      </w:r>
      <w:r w:rsidR="004001DA">
        <w:rPr>
          <w:rFonts w:ascii="Arial" w:eastAsiaTheme="minorEastAsia" w:hAnsi="Arial" w:cs="Arial"/>
        </w:rPr>
        <w:t>a za delovanje</w:t>
      </w:r>
      <w:r w:rsidRPr="00C30A8C">
        <w:rPr>
          <w:rFonts w:ascii="Arial" w:eastAsiaTheme="minorEastAsia" w:hAnsi="Arial" w:cs="Arial"/>
        </w:rPr>
        <w:t xml:space="preserve"> kontaktne točke)</w:t>
      </w:r>
    </w:p>
    <w:p w14:paraId="46E9876F" w14:textId="77777777" w:rsidR="00101FFB" w:rsidRPr="00101FFB" w:rsidRDefault="00101FFB" w:rsidP="00101FFB">
      <w:pPr>
        <w:spacing w:after="0" w:line="240" w:lineRule="auto"/>
        <w:jc w:val="center"/>
        <w:rPr>
          <w:rFonts w:ascii="Arial" w:eastAsiaTheme="minorEastAsia" w:hAnsi="Arial" w:cs="Arial"/>
        </w:rPr>
      </w:pPr>
    </w:p>
    <w:p w14:paraId="1660CC41" w14:textId="0AC94106" w:rsidR="001C047E" w:rsidRDefault="004001DA" w:rsidP="003D5B64">
      <w:pPr>
        <w:pStyle w:val="Odstavekseznama"/>
        <w:numPr>
          <w:ilvl w:val="0"/>
          <w:numId w:val="35"/>
        </w:numPr>
        <w:spacing w:after="0" w:line="240" w:lineRule="auto"/>
        <w:jc w:val="both"/>
        <w:rPr>
          <w:rFonts w:ascii="Arial" w:eastAsiaTheme="minorEastAsia" w:hAnsi="Arial" w:cs="Arial"/>
        </w:rPr>
      </w:pPr>
      <w:r>
        <w:rPr>
          <w:rFonts w:ascii="Arial" w:eastAsiaTheme="minorEastAsia" w:hAnsi="Arial" w:cs="Arial"/>
        </w:rPr>
        <w:t>Z namenom ureditve</w:t>
      </w:r>
      <w:r w:rsidR="7F0C5C50" w:rsidRPr="001C047E">
        <w:rPr>
          <w:rFonts w:ascii="Arial" w:eastAsiaTheme="minorEastAsia" w:hAnsi="Arial" w:cs="Arial"/>
        </w:rPr>
        <w:t xml:space="preserve"> delovanja, nalog, izmenjave podatkov </w:t>
      </w:r>
      <w:r w:rsidR="10D7BD15" w:rsidRPr="001C047E">
        <w:rPr>
          <w:rFonts w:ascii="Arial" w:eastAsiaTheme="minorEastAsia" w:hAnsi="Arial" w:cs="Arial"/>
        </w:rPr>
        <w:t xml:space="preserve">in drugega v pristojnosti kontaktne točke, </w:t>
      </w:r>
      <w:r w:rsidR="7F0C5C50" w:rsidRPr="001C047E">
        <w:rPr>
          <w:rFonts w:ascii="Arial" w:eastAsiaTheme="minorEastAsia" w:hAnsi="Arial" w:cs="Arial"/>
        </w:rPr>
        <w:t>k</w:t>
      </w:r>
      <w:r w:rsidR="003D5B64">
        <w:rPr>
          <w:rFonts w:ascii="Arial" w:eastAsiaTheme="minorEastAsia" w:hAnsi="Arial" w:cs="Arial"/>
        </w:rPr>
        <w:t>ontaktna točka</w:t>
      </w:r>
      <w:r w:rsidR="00D33482" w:rsidRPr="001C047E">
        <w:rPr>
          <w:rFonts w:ascii="Arial" w:eastAsiaTheme="minorEastAsia" w:hAnsi="Arial" w:cs="Arial"/>
        </w:rPr>
        <w:t xml:space="preserve"> pripravi</w:t>
      </w:r>
      <w:r w:rsidR="3674B3F2" w:rsidRPr="001C047E">
        <w:rPr>
          <w:rFonts w:ascii="Arial" w:eastAsiaTheme="minorEastAsia" w:hAnsi="Arial" w:cs="Arial"/>
        </w:rPr>
        <w:t xml:space="preserve"> podrobnejša navodila, ki jih objavi na svoji spletni strani</w:t>
      </w:r>
      <w:r>
        <w:rPr>
          <w:rFonts w:ascii="Arial" w:eastAsiaTheme="minorEastAsia" w:hAnsi="Arial" w:cs="Arial"/>
        </w:rPr>
        <w:t xml:space="preserve"> (v nadaljnjem besedilu: navodila)</w:t>
      </w:r>
      <w:r w:rsidR="3D254C5F" w:rsidRPr="001C047E">
        <w:rPr>
          <w:rFonts w:ascii="Arial" w:eastAsiaTheme="minorEastAsia" w:hAnsi="Arial" w:cs="Arial"/>
        </w:rPr>
        <w:t>.</w:t>
      </w:r>
      <w:r w:rsidR="3674B3F2" w:rsidRPr="001C047E">
        <w:rPr>
          <w:rFonts w:ascii="Arial" w:eastAsiaTheme="minorEastAsia" w:hAnsi="Arial" w:cs="Arial"/>
        </w:rPr>
        <w:t xml:space="preserve"> </w:t>
      </w:r>
    </w:p>
    <w:p w14:paraId="07E66B80" w14:textId="77777777" w:rsidR="001C047E" w:rsidRDefault="001C047E" w:rsidP="001C047E">
      <w:pPr>
        <w:pStyle w:val="Odstavekseznama"/>
        <w:spacing w:after="0" w:line="240" w:lineRule="auto"/>
        <w:ind w:left="360"/>
        <w:jc w:val="both"/>
        <w:rPr>
          <w:rFonts w:ascii="Arial" w:eastAsiaTheme="minorEastAsia" w:hAnsi="Arial" w:cs="Arial"/>
        </w:rPr>
      </w:pPr>
    </w:p>
    <w:p w14:paraId="5A08E7F9" w14:textId="3255DF5D" w:rsidR="00101FFB" w:rsidRPr="006F7E24" w:rsidRDefault="00026B64" w:rsidP="005E2361">
      <w:pPr>
        <w:pStyle w:val="Odstavekseznama"/>
        <w:numPr>
          <w:ilvl w:val="0"/>
          <w:numId w:val="35"/>
        </w:numPr>
        <w:spacing w:after="0" w:line="240" w:lineRule="auto"/>
        <w:jc w:val="both"/>
        <w:rPr>
          <w:rFonts w:ascii="Arial" w:eastAsiaTheme="minorEastAsia" w:hAnsi="Arial" w:cs="Arial"/>
        </w:rPr>
      </w:pPr>
      <w:r w:rsidRPr="006F7E24">
        <w:rPr>
          <w:rFonts w:ascii="Arial" w:eastAsiaTheme="minorEastAsia" w:hAnsi="Arial" w:cs="Arial"/>
        </w:rPr>
        <w:t>V navodilih lahko</w:t>
      </w:r>
      <w:r w:rsidR="004001DA" w:rsidRPr="006F7E24">
        <w:rPr>
          <w:rFonts w:ascii="Arial" w:eastAsiaTheme="minorEastAsia" w:hAnsi="Arial" w:cs="Arial"/>
        </w:rPr>
        <w:t xml:space="preserve"> kontaktna točka poda oziroma zahteva </w:t>
      </w:r>
      <w:r w:rsidRPr="006F7E24">
        <w:rPr>
          <w:rFonts w:ascii="Arial" w:eastAsiaTheme="minorEastAsia" w:hAnsi="Arial" w:cs="Arial"/>
        </w:rPr>
        <w:t xml:space="preserve">podrobnejšo </w:t>
      </w:r>
      <w:proofErr w:type="spellStart"/>
      <w:r w:rsidRPr="006F7E24">
        <w:rPr>
          <w:rFonts w:ascii="Arial" w:eastAsiaTheme="minorEastAsia" w:hAnsi="Arial" w:cs="Arial"/>
        </w:rPr>
        <w:t>obličnost</w:t>
      </w:r>
      <w:proofErr w:type="spellEnd"/>
      <w:r w:rsidRPr="006F7E24">
        <w:rPr>
          <w:rFonts w:ascii="Arial" w:eastAsiaTheme="minorEastAsia" w:hAnsi="Arial" w:cs="Arial"/>
        </w:rPr>
        <w:t xml:space="preserve"> oziroma tehnične podrobnosti glede izmenjave podatkov</w:t>
      </w:r>
      <w:r w:rsidR="0065164C" w:rsidRPr="006F7E24">
        <w:rPr>
          <w:rFonts w:ascii="Arial" w:eastAsiaTheme="minorEastAsia" w:hAnsi="Arial" w:cs="Arial"/>
        </w:rPr>
        <w:t xml:space="preserve"> </w:t>
      </w:r>
      <w:r w:rsidR="003D5B64" w:rsidRPr="006F7E24">
        <w:rPr>
          <w:rFonts w:ascii="Arial" w:eastAsiaTheme="minorEastAsia" w:hAnsi="Arial" w:cs="Arial"/>
        </w:rPr>
        <w:t>s prijavitelji ter upravnimi in drugimi pristojni organi</w:t>
      </w:r>
      <w:r w:rsidR="004001DA" w:rsidRPr="006F7E24">
        <w:rPr>
          <w:rFonts w:ascii="Arial" w:eastAsiaTheme="minorEastAsia" w:hAnsi="Arial" w:cs="Arial"/>
        </w:rPr>
        <w:t>, kakor tudi predpiše o</w:t>
      </w:r>
      <w:r w:rsidR="00D33482" w:rsidRPr="006F7E24">
        <w:rPr>
          <w:rFonts w:ascii="Arial" w:eastAsiaTheme="minorEastAsia" w:hAnsi="Arial" w:cs="Arial"/>
        </w:rPr>
        <w:t xml:space="preserve">brazec prijave za fizično in </w:t>
      </w:r>
      <w:r w:rsidR="003D5B64" w:rsidRPr="006F7E24">
        <w:rPr>
          <w:rFonts w:ascii="Arial" w:eastAsiaTheme="minorEastAsia" w:hAnsi="Arial" w:cs="Arial"/>
        </w:rPr>
        <w:t>elektronsko</w:t>
      </w:r>
      <w:r w:rsidR="00D11F7C" w:rsidRPr="006F7E24">
        <w:rPr>
          <w:rFonts w:ascii="Arial" w:eastAsiaTheme="minorEastAsia" w:hAnsi="Arial" w:cs="Arial"/>
        </w:rPr>
        <w:t xml:space="preserve"> prijavo, izdela protokole oziroma korake</w:t>
      </w:r>
      <w:r w:rsidR="00D33482" w:rsidRPr="006F7E24">
        <w:rPr>
          <w:rFonts w:ascii="Arial" w:eastAsiaTheme="minorEastAsia" w:hAnsi="Arial" w:cs="Arial"/>
        </w:rPr>
        <w:t xml:space="preserve"> </w:t>
      </w:r>
      <w:r w:rsidR="00ED45D2" w:rsidRPr="006F7E24">
        <w:rPr>
          <w:rFonts w:ascii="Arial" w:eastAsiaTheme="minorEastAsia" w:hAnsi="Arial" w:cs="Arial"/>
        </w:rPr>
        <w:t xml:space="preserve">v digitalni in tekstualni </w:t>
      </w:r>
      <w:r w:rsidR="00D11F7C" w:rsidRPr="006F7E24">
        <w:rPr>
          <w:rFonts w:ascii="Arial" w:eastAsiaTheme="minorEastAsia" w:hAnsi="Arial" w:cs="Arial"/>
        </w:rPr>
        <w:t xml:space="preserve">obliki </w:t>
      </w:r>
      <w:r w:rsidR="00D33482" w:rsidRPr="006F7E24">
        <w:rPr>
          <w:rFonts w:ascii="Arial" w:eastAsiaTheme="minorEastAsia" w:hAnsi="Arial" w:cs="Arial"/>
        </w:rPr>
        <w:t xml:space="preserve">za postopke, ki so potrebni za priključitev in pridobitev pomoči </w:t>
      </w:r>
      <w:r w:rsidR="00ED45D2" w:rsidRPr="006F7E24">
        <w:rPr>
          <w:rFonts w:ascii="Arial" w:eastAsiaTheme="minorEastAsia" w:hAnsi="Arial" w:cs="Arial"/>
        </w:rPr>
        <w:t>proizvodn</w:t>
      </w:r>
      <w:r w:rsidR="00D33482" w:rsidRPr="006F7E24">
        <w:rPr>
          <w:rFonts w:ascii="Arial" w:eastAsiaTheme="minorEastAsia" w:hAnsi="Arial" w:cs="Arial"/>
        </w:rPr>
        <w:t>ih naprav iz 3. člena te uredbe</w:t>
      </w:r>
      <w:r w:rsidR="00D11F7C" w:rsidRPr="006F7E24">
        <w:rPr>
          <w:rFonts w:ascii="Arial" w:eastAsiaTheme="minorEastAsia" w:hAnsi="Arial" w:cs="Arial"/>
        </w:rPr>
        <w:t xml:space="preserve"> ter drugo</w:t>
      </w:r>
      <w:r w:rsidR="00ED45D2" w:rsidRPr="006F7E24">
        <w:rPr>
          <w:rFonts w:ascii="Arial" w:eastAsiaTheme="minorEastAsia" w:hAnsi="Arial" w:cs="Arial"/>
        </w:rPr>
        <w:t>.</w:t>
      </w:r>
    </w:p>
    <w:p w14:paraId="738610EB" w14:textId="5527C120" w:rsidR="008546AF" w:rsidRDefault="008546AF" w:rsidP="000A5495">
      <w:pPr>
        <w:spacing w:after="0" w:line="240" w:lineRule="auto"/>
        <w:jc w:val="both"/>
        <w:rPr>
          <w:rFonts w:ascii="Arial" w:eastAsiaTheme="minorEastAsia" w:hAnsi="Arial" w:cs="Arial"/>
        </w:rPr>
      </w:pPr>
      <w:bookmarkStart w:id="2" w:name="_GoBack"/>
      <w:bookmarkEnd w:id="2"/>
    </w:p>
    <w:p w14:paraId="7128C948" w14:textId="77777777" w:rsidR="00D11F7C" w:rsidRPr="000A5495" w:rsidRDefault="00D11F7C" w:rsidP="000A5495">
      <w:pPr>
        <w:spacing w:after="0" w:line="240" w:lineRule="auto"/>
        <w:jc w:val="both"/>
        <w:rPr>
          <w:rFonts w:ascii="Arial" w:eastAsiaTheme="minorEastAsia" w:hAnsi="Arial" w:cs="Arial"/>
        </w:rPr>
      </w:pPr>
    </w:p>
    <w:p w14:paraId="637805D2" w14:textId="0A1D1E7C" w:rsidR="008546AF" w:rsidRPr="00101FFB" w:rsidRDefault="008546AF" w:rsidP="003D5B64">
      <w:pPr>
        <w:pStyle w:val="Odstavekseznama"/>
        <w:numPr>
          <w:ilvl w:val="0"/>
          <w:numId w:val="31"/>
        </w:numPr>
        <w:spacing w:after="0" w:line="240" w:lineRule="auto"/>
        <w:jc w:val="center"/>
        <w:rPr>
          <w:rFonts w:ascii="Arial" w:eastAsiaTheme="minorEastAsia" w:hAnsi="Arial" w:cs="Arial"/>
          <w:b/>
        </w:rPr>
      </w:pPr>
      <w:r w:rsidRPr="00101FFB">
        <w:rPr>
          <w:rFonts w:ascii="Arial" w:eastAsiaTheme="minorEastAsia" w:hAnsi="Arial" w:cs="Arial"/>
          <w:b/>
        </w:rPr>
        <w:t>KONČNA DOLOČBA</w:t>
      </w:r>
    </w:p>
    <w:p w14:paraId="6839BD39" w14:textId="77777777" w:rsidR="00101FFB" w:rsidRPr="00101FFB" w:rsidRDefault="00101FFB" w:rsidP="00101FFB">
      <w:pPr>
        <w:pStyle w:val="Odstavekseznama"/>
        <w:spacing w:after="0" w:line="240" w:lineRule="auto"/>
        <w:ind w:left="1080"/>
        <w:rPr>
          <w:rFonts w:ascii="Arial" w:eastAsiaTheme="minorEastAsia" w:hAnsi="Arial" w:cs="Arial"/>
          <w:b/>
        </w:rPr>
      </w:pPr>
    </w:p>
    <w:p w14:paraId="74794967" w14:textId="289F6AB4" w:rsidR="00101FFB" w:rsidRDefault="00101FFB" w:rsidP="003D5B64">
      <w:pPr>
        <w:pStyle w:val="Odstavekseznama"/>
        <w:numPr>
          <w:ilvl w:val="0"/>
          <w:numId w:val="33"/>
        </w:numPr>
        <w:spacing w:after="0" w:line="240" w:lineRule="auto"/>
        <w:jc w:val="center"/>
        <w:rPr>
          <w:rFonts w:ascii="Arial" w:eastAsiaTheme="minorEastAsia" w:hAnsi="Arial" w:cs="Arial"/>
        </w:rPr>
      </w:pPr>
      <w:r>
        <w:rPr>
          <w:rFonts w:ascii="Arial" w:eastAsiaTheme="minorEastAsia" w:hAnsi="Arial" w:cs="Arial"/>
        </w:rPr>
        <w:t>č</w:t>
      </w:r>
      <w:r w:rsidR="008546AF" w:rsidRPr="00101FFB">
        <w:rPr>
          <w:rFonts w:ascii="Arial" w:eastAsiaTheme="minorEastAsia" w:hAnsi="Arial" w:cs="Arial"/>
        </w:rPr>
        <w:t>len</w:t>
      </w:r>
    </w:p>
    <w:p w14:paraId="1BFBBDA9" w14:textId="7ED2B511" w:rsidR="008546AF" w:rsidRPr="00101FFB" w:rsidRDefault="008546AF" w:rsidP="00101FFB">
      <w:pPr>
        <w:spacing w:after="0" w:line="240" w:lineRule="auto"/>
        <w:jc w:val="center"/>
        <w:rPr>
          <w:rFonts w:ascii="Arial" w:eastAsiaTheme="minorEastAsia" w:hAnsi="Arial" w:cs="Arial"/>
        </w:rPr>
      </w:pPr>
      <w:r w:rsidRPr="00101FFB">
        <w:rPr>
          <w:rFonts w:ascii="Arial" w:eastAsiaTheme="minorEastAsia" w:hAnsi="Arial" w:cs="Arial"/>
        </w:rPr>
        <w:t>(začetek veljavnosti)</w:t>
      </w:r>
    </w:p>
    <w:p w14:paraId="144A64BB" w14:textId="77777777" w:rsidR="00101FFB" w:rsidRDefault="00101FFB" w:rsidP="000A5495">
      <w:pPr>
        <w:spacing w:after="0" w:line="240" w:lineRule="auto"/>
        <w:jc w:val="both"/>
        <w:rPr>
          <w:rFonts w:ascii="Arial" w:eastAsiaTheme="minorEastAsia" w:hAnsi="Arial" w:cs="Arial"/>
        </w:rPr>
      </w:pPr>
    </w:p>
    <w:p w14:paraId="733CFF47" w14:textId="7BB61B83" w:rsidR="008546AF" w:rsidRPr="000A5495" w:rsidRDefault="008546AF" w:rsidP="000A5495">
      <w:pPr>
        <w:spacing w:after="0" w:line="240" w:lineRule="auto"/>
        <w:jc w:val="both"/>
        <w:rPr>
          <w:rFonts w:ascii="Arial" w:eastAsiaTheme="minorEastAsia" w:hAnsi="Arial" w:cs="Arial"/>
        </w:rPr>
      </w:pPr>
      <w:r w:rsidRPr="000A5495">
        <w:rPr>
          <w:rFonts w:ascii="Arial" w:eastAsiaTheme="minorEastAsia" w:hAnsi="Arial" w:cs="Arial"/>
        </w:rPr>
        <w:t>Ta uredba začne veljati petnajsti dan po objavi v Uradnem listu Republike Slovenije.</w:t>
      </w:r>
    </w:p>
    <w:p w14:paraId="3B7B4B86" w14:textId="77777777" w:rsidR="008546AF" w:rsidRPr="000A5495" w:rsidRDefault="008546AF" w:rsidP="000A5495">
      <w:pPr>
        <w:spacing w:after="0" w:line="240" w:lineRule="auto"/>
        <w:jc w:val="both"/>
        <w:rPr>
          <w:rFonts w:ascii="Arial" w:eastAsiaTheme="minorEastAsia" w:hAnsi="Arial" w:cs="Arial"/>
        </w:rPr>
      </w:pPr>
    </w:p>
    <w:sectPr w:rsidR="008546AF" w:rsidRPr="000A5495" w:rsidSect="00D11F7C">
      <w:footerReference w:type="default" r:id="rId18"/>
      <w:pgSz w:w="11906" w:h="16838"/>
      <w:pgMar w:top="1417" w:right="1417" w:bottom="1417" w:left="1417"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1276C3" w16cex:dateUtc="2021-10-14T07:28:00Z"/>
  <w16cex:commentExtensible w16cex:durableId="25128639" w16cex:dateUtc="2021-10-14T08:34:00Z"/>
  <w16cex:commentExtensible w16cex:durableId="25127FD7" w16cex:dateUtc="2021-10-14T08:07:00Z"/>
  <w16cex:commentExtensible w16cex:durableId="25128030" w16cex:dateUtc="2021-10-14T08:08:00Z"/>
  <w16cex:commentExtensible w16cex:durableId="251285CB" w16cex:dateUtc="2021-10-14T08: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63602D" w16cid:durableId="251274FA"/>
  <w16cid:commentId w16cid:paraId="574FC4B9" w16cid:durableId="251274FB"/>
  <w16cid:commentId w16cid:paraId="3B4A5DC9" w16cid:durableId="251274FC"/>
  <w16cid:commentId w16cid:paraId="3E645149" w16cid:durableId="251274FD"/>
  <w16cid:commentId w16cid:paraId="558CD758" w16cid:durableId="251274FE"/>
  <w16cid:commentId w16cid:paraId="3D1C4581" w16cid:durableId="251276C3"/>
  <w16cid:commentId w16cid:paraId="14C3958F" w16cid:durableId="251274FF"/>
  <w16cid:commentId w16cid:paraId="2A253B1C" w16cid:durableId="25127500"/>
  <w16cid:commentId w16cid:paraId="3BF75ECB" w16cid:durableId="25127501"/>
  <w16cid:commentId w16cid:paraId="6684FC63" w16cid:durableId="25127502"/>
  <w16cid:commentId w16cid:paraId="3EBF6AA7" w16cid:durableId="25127503"/>
  <w16cid:commentId w16cid:paraId="16B8D352" w16cid:durableId="25127504"/>
  <w16cid:commentId w16cid:paraId="29844A31" w16cid:durableId="25127505"/>
  <w16cid:commentId w16cid:paraId="105A1B6C" w16cid:durableId="25127506"/>
  <w16cid:commentId w16cid:paraId="51E884B9" w16cid:durableId="25127507"/>
  <w16cid:commentId w16cid:paraId="5A582D80" w16cid:durableId="25127508"/>
  <w16cid:commentId w16cid:paraId="3A666E18" w16cid:durableId="25127509"/>
  <w16cid:commentId w16cid:paraId="460E6AA9" w16cid:durableId="2512750A"/>
  <w16cid:commentId w16cid:paraId="2E5FEEDB" w16cid:durableId="2512750B"/>
  <w16cid:commentId w16cid:paraId="02F7918E" w16cid:durableId="25128639"/>
  <w16cid:commentId w16cid:paraId="5B10CE05" w16cid:durableId="2512750C"/>
  <w16cid:commentId w16cid:paraId="61702D2E" w16cid:durableId="25127FD7"/>
  <w16cid:commentId w16cid:paraId="6870F0CE" w16cid:durableId="25128030"/>
  <w16cid:commentId w16cid:paraId="37769B20" w16cid:durableId="2512750D"/>
  <w16cid:commentId w16cid:paraId="42989D33" w16cid:durableId="251285CB"/>
  <w16cid:commentId w16cid:paraId="176A28CB" w16cid:durableId="2512750E"/>
  <w16cid:commentId w16cid:paraId="779CA3FF" w16cid:durableId="2512750F"/>
  <w16cid:commentId w16cid:paraId="68EAFE5B" w16cid:durableId="25127510"/>
  <w16cid:commentId w16cid:paraId="25695720" w16cid:durableId="25127511"/>
  <w16cid:commentId w16cid:paraId="4BE183F3" w16cid:durableId="2512751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2CDFF1" w14:textId="77777777" w:rsidR="008D1903" w:rsidRDefault="008D1903" w:rsidP="00D11F7C">
      <w:pPr>
        <w:spacing w:after="0" w:line="240" w:lineRule="auto"/>
      </w:pPr>
      <w:r>
        <w:separator/>
      </w:r>
    </w:p>
  </w:endnote>
  <w:endnote w:type="continuationSeparator" w:id="0">
    <w:p w14:paraId="3A660573" w14:textId="77777777" w:rsidR="008D1903" w:rsidRDefault="008D1903" w:rsidP="00D11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2">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30060"/>
      <w:docPartObj>
        <w:docPartGallery w:val="Page Numbers (Bottom of Page)"/>
        <w:docPartUnique/>
      </w:docPartObj>
    </w:sdtPr>
    <w:sdtEndPr/>
    <w:sdtContent>
      <w:p w14:paraId="30ED8BF4" w14:textId="6D3D9127" w:rsidR="00D11F7C" w:rsidRDefault="00D11F7C">
        <w:pPr>
          <w:pStyle w:val="Noga"/>
          <w:jc w:val="right"/>
        </w:pPr>
        <w:r w:rsidRPr="00D11F7C">
          <w:rPr>
            <w:rFonts w:ascii="Arial" w:hAnsi="Arial" w:cs="Arial"/>
            <w:sz w:val="18"/>
            <w:szCs w:val="18"/>
          </w:rPr>
          <w:fldChar w:fldCharType="begin"/>
        </w:r>
        <w:r w:rsidRPr="00D11F7C">
          <w:rPr>
            <w:rFonts w:ascii="Arial" w:hAnsi="Arial" w:cs="Arial"/>
            <w:sz w:val="18"/>
            <w:szCs w:val="18"/>
          </w:rPr>
          <w:instrText>PAGE   \* MERGEFORMAT</w:instrText>
        </w:r>
        <w:r w:rsidRPr="00D11F7C">
          <w:rPr>
            <w:rFonts w:ascii="Arial" w:hAnsi="Arial" w:cs="Arial"/>
            <w:sz w:val="18"/>
            <w:szCs w:val="18"/>
          </w:rPr>
          <w:fldChar w:fldCharType="separate"/>
        </w:r>
        <w:r w:rsidR="006F7E24">
          <w:rPr>
            <w:rFonts w:ascii="Arial" w:hAnsi="Arial" w:cs="Arial"/>
            <w:noProof/>
            <w:sz w:val="18"/>
            <w:szCs w:val="18"/>
          </w:rPr>
          <w:t>6</w:t>
        </w:r>
        <w:r w:rsidRPr="00D11F7C">
          <w:rPr>
            <w:rFonts w:ascii="Arial" w:hAnsi="Arial" w:cs="Arial"/>
            <w:sz w:val="18"/>
            <w:szCs w:val="18"/>
          </w:rPr>
          <w:fldChar w:fldCharType="end"/>
        </w:r>
      </w:p>
    </w:sdtContent>
  </w:sdt>
  <w:p w14:paraId="6C71519C" w14:textId="77777777" w:rsidR="00D11F7C" w:rsidRDefault="00D11F7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70230C" w14:textId="77777777" w:rsidR="008D1903" w:rsidRDefault="008D1903" w:rsidP="00D11F7C">
      <w:pPr>
        <w:spacing w:after="0" w:line="240" w:lineRule="auto"/>
      </w:pPr>
      <w:r>
        <w:separator/>
      </w:r>
    </w:p>
  </w:footnote>
  <w:footnote w:type="continuationSeparator" w:id="0">
    <w:p w14:paraId="1D7FD89B" w14:textId="77777777" w:rsidR="008D1903" w:rsidRDefault="008D1903" w:rsidP="00D11F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95CB3"/>
    <w:multiLevelType w:val="hybridMultilevel"/>
    <w:tmpl w:val="6854C35E"/>
    <w:lvl w:ilvl="0" w:tplc="B5DE8C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8814A2"/>
    <w:multiLevelType w:val="hybridMultilevel"/>
    <w:tmpl w:val="728017AC"/>
    <w:lvl w:ilvl="0" w:tplc="B6D20752">
      <w:start w:val="16"/>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DC7291"/>
    <w:multiLevelType w:val="hybridMultilevel"/>
    <w:tmpl w:val="C75A6338"/>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2A2035A"/>
    <w:multiLevelType w:val="hybridMultilevel"/>
    <w:tmpl w:val="864811A2"/>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5A466EF"/>
    <w:multiLevelType w:val="hybridMultilevel"/>
    <w:tmpl w:val="04381D2E"/>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8C27FFB"/>
    <w:multiLevelType w:val="hybridMultilevel"/>
    <w:tmpl w:val="244E1D18"/>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A527676"/>
    <w:multiLevelType w:val="hybridMultilevel"/>
    <w:tmpl w:val="D084F9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EE4576F"/>
    <w:multiLevelType w:val="hybridMultilevel"/>
    <w:tmpl w:val="F3BE8694"/>
    <w:lvl w:ilvl="0" w:tplc="BE30CCE0">
      <w:start w:val="1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5E7D23"/>
    <w:multiLevelType w:val="hybridMultilevel"/>
    <w:tmpl w:val="C9462268"/>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3202B14"/>
    <w:multiLevelType w:val="hybridMultilevel"/>
    <w:tmpl w:val="CE4A7B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4225240"/>
    <w:multiLevelType w:val="hybridMultilevel"/>
    <w:tmpl w:val="59C2C11C"/>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4F15E5"/>
    <w:multiLevelType w:val="hybridMultilevel"/>
    <w:tmpl w:val="6346CC0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90007F"/>
    <w:multiLevelType w:val="hybridMultilevel"/>
    <w:tmpl w:val="30384E56"/>
    <w:lvl w:ilvl="0" w:tplc="0130C6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283E0B93"/>
    <w:multiLevelType w:val="hybridMultilevel"/>
    <w:tmpl w:val="8A7E7BB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B432BE"/>
    <w:multiLevelType w:val="hybridMultilevel"/>
    <w:tmpl w:val="9C367156"/>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BB754B2"/>
    <w:multiLevelType w:val="hybridMultilevel"/>
    <w:tmpl w:val="FF74C804"/>
    <w:lvl w:ilvl="0" w:tplc="D68C41C4">
      <w:start w:val="2"/>
      <w:numFmt w:val="upperRoman"/>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14A13BD"/>
    <w:multiLevelType w:val="hybridMultilevel"/>
    <w:tmpl w:val="F13C1E98"/>
    <w:lvl w:ilvl="0" w:tplc="6EC85432">
      <w:start w:val="1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08447B6"/>
    <w:multiLevelType w:val="hybridMultilevel"/>
    <w:tmpl w:val="04381D2E"/>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12F787D"/>
    <w:multiLevelType w:val="hybridMultilevel"/>
    <w:tmpl w:val="53124034"/>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25D01BF"/>
    <w:multiLevelType w:val="hybridMultilevel"/>
    <w:tmpl w:val="6D72193A"/>
    <w:lvl w:ilvl="0" w:tplc="D8F6DA5C">
      <w:start w:val="1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50F5BF4"/>
    <w:multiLevelType w:val="hybridMultilevel"/>
    <w:tmpl w:val="BCFCC6C2"/>
    <w:lvl w:ilvl="0" w:tplc="7E7CB866">
      <w:start w:val="15"/>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9C93132"/>
    <w:multiLevelType w:val="hybridMultilevel"/>
    <w:tmpl w:val="4F78465E"/>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15841B0"/>
    <w:multiLevelType w:val="hybridMultilevel"/>
    <w:tmpl w:val="C9462268"/>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629B1EDF"/>
    <w:multiLevelType w:val="hybridMultilevel"/>
    <w:tmpl w:val="5108190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65E37601"/>
    <w:multiLevelType w:val="hybridMultilevel"/>
    <w:tmpl w:val="94506F0C"/>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125E95"/>
    <w:multiLevelType w:val="hybridMultilevel"/>
    <w:tmpl w:val="62FE2934"/>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7F144A7"/>
    <w:multiLevelType w:val="hybridMultilevel"/>
    <w:tmpl w:val="04A80D8E"/>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C8E638E"/>
    <w:multiLevelType w:val="hybridMultilevel"/>
    <w:tmpl w:val="2E26C35E"/>
    <w:lvl w:ilvl="0" w:tplc="48845BDE">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E1F5A34"/>
    <w:multiLevelType w:val="hybridMultilevel"/>
    <w:tmpl w:val="7B306AE0"/>
    <w:lvl w:ilvl="0" w:tplc="F6664DEC">
      <w:start w:val="1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E58044A"/>
    <w:multiLevelType w:val="hybridMultilevel"/>
    <w:tmpl w:val="42B2FB2E"/>
    <w:lvl w:ilvl="0" w:tplc="0232825A">
      <w:start w:val="1"/>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3EB5955"/>
    <w:multiLevelType w:val="hybridMultilevel"/>
    <w:tmpl w:val="AF165360"/>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74E41F4F"/>
    <w:multiLevelType w:val="hybridMultilevel"/>
    <w:tmpl w:val="98E07338"/>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534100C"/>
    <w:multiLevelType w:val="hybridMultilevel"/>
    <w:tmpl w:val="C25AB006"/>
    <w:lvl w:ilvl="0" w:tplc="3B1CF284">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7E14D00"/>
    <w:multiLevelType w:val="hybridMultilevel"/>
    <w:tmpl w:val="7D50FD3A"/>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7ADD5380"/>
    <w:multiLevelType w:val="hybridMultilevel"/>
    <w:tmpl w:val="4F78465E"/>
    <w:lvl w:ilvl="0" w:tplc="F4E0CB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7F385F0C"/>
    <w:multiLevelType w:val="hybridMultilevel"/>
    <w:tmpl w:val="22EE5D4A"/>
    <w:lvl w:ilvl="0" w:tplc="08667C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3"/>
  </w:num>
  <w:num w:numId="2">
    <w:abstractNumId w:val="9"/>
  </w:num>
  <w:num w:numId="3">
    <w:abstractNumId w:val="0"/>
  </w:num>
  <w:num w:numId="4">
    <w:abstractNumId w:val="35"/>
  </w:num>
  <w:num w:numId="5">
    <w:abstractNumId w:val="26"/>
  </w:num>
  <w:num w:numId="6">
    <w:abstractNumId w:val="21"/>
  </w:num>
  <w:num w:numId="7">
    <w:abstractNumId w:val="11"/>
  </w:num>
  <w:num w:numId="8">
    <w:abstractNumId w:val="34"/>
  </w:num>
  <w:num w:numId="9">
    <w:abstractNumId w:val="25"/>
  </w:num>
  <w:num w:numId="10">
    <w:abstractNumId w:val="13"/>
  </w:num>
  <w:num w:numId="11">
    <w:abstractNumId w:val="8"/>
  </w:num>
  <w:num w:numId="12">
    <w:abstractNumId w:val="18"/>
  </w:num>
  <w:num w:numId="13">
    <w:abstractNumId w:val="22"/>
  </w:num>
  <w:num w:numId="14">
    <w:abstractNumId w:val="3"/>
  </w:num>
  <w:num w:numId="15">
    <w:abstractNumId w:val="14"/>
  </w:num>
  <w:num w:numId="16">
    <w:abstractNumId w:val="4"/>
  </w:num>
  <w:num w:numId="17">
    <w:abstractNumId w:val="6"/>
  </w:num>
  <w:num w:numId="18">
    <w:abstractNumId w:val="10"/>
  </w:num>
  <w:num w:numId="19">
    <w:abstractNumId w:val="2"/>
  </w:num>
  <w:num w:numId="20">
    <w:abstractNumId w:val="28"/>
  </w:num>
  <w:num w:numId="21">
    <w:abstractNumId w:val="12"/>
  </w:num>
  <w:num w:numId="22">
    <w:abstractNumId w:val="24"/>
  </w:num>
  <w:num w:numId="23">
    <w:abstractNumId w:val="27"/>
  </w:num>
  <w:num w:numId="24">
    <w:abstractNumId w:val="16"/>
  </w:num>
  <w:num w:numId="25">
    <w:abstractNumId w:val="17"/>
  </w:num>
  <w:num w:numId="26">
    <w:abstractNumId w:val="7"/>
  </w:num>
  <w:num w:numId="27">
    <w:abstractNumId w:val="30"/>
  </w:num>
  <w:num w:numId="28">
    <w:abstractNumId w:val="20"/>
  </w:num>
  <w:num w:numId="29">
    <w:abstractNumId w:val="15"/>
  </w:num>
  <w:num w:numId="30">
    <w:abstractNumId w:val="29"/>
  </w:num>
  <w:num w:numId="31">
    <w:abstractNumId w:val="32"/>
  </w:num>
  <w:num w:numId="32">
    <w:abstractNumId w:val="1"/>
  </w:num>
  <w:num w:numId="33">
    <w:abstractNumId w:val="19"/>
  </w:num>
  <w:num w:numId="34">
    <w:abstractNumId w:val="31"/>
  </w:num>
  <w:num w:numId="35">
    <w:abstractNumId w:val="33"/>
  </w:num>
  <w:num w:numId="36">
    <w:abstractNumId w:val="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430"/>
    <w:rsid w:val="00003192"/>
    <w:rsid w:val="0000390E"/>
    <w:rsid w:val="00015139"/>
    <w:rsid w:val="00026B64"/>
    <w:rsid w:val="000334B9"/>
    <w:rsid w:val="00037B31"/>
    <w:rsid w:val="00057E42"/>
    <w:rsid w:val="000A5495"/>
    <w:rsid w:val="000B1B8D"/>
    <w:rsid w:val="000C77B0"/>
    <w:rsid w:val="000E4E60"/>
    <w:rsid w:val="00101FFB"/>
    <w:rsid w:val="00114F54"/>
    <w:rsid w:val="0012343B"/>
    <w:rsid w:val="00147D45"/>
    <w:rsid w:val="00153D04"/>
    <w:rsid w:val="00161B03"/>
    <w:rsid w:val="00161F90"/>
    <w:rsid w:val="00162C5F"/>
    <w:rsid w:val="00164213"/>
    <w:rsid w:val="0016432C"/>
    <w:rsid w:val="001769F4"/>
    <w:rsid w:val="001850F8"/>
    <w:rsid w:val="00194705"/>
    <w:rsid w:val="001A6113"/>
    <w:rsid w:val="001C02B6"/>
    <w:rsid w:val="001C047E"/>
    <w:rsid w:val="001C3A8C"/>
    <w:rsid w:val="001D1D63"/>
    <w:rsid w:val="001D21E3"/>
    <w:rsid w:val="001DFE3C"/>
    <w:rsid w:val="00215F8B"/>
    <w:rsid w:val="00227C87"/>
    <w:rsid w:val="00267E63"/>
    <w:rsid w:val="00280EA4"/>
    <w:rsid w:val="00284CF0"/>
    <w:rsid w:val="002A02E5"/>
    <w:rsid w:val="002A3D54"/>
    <w:rsid w:val="002A544D"/>
    <w:rsid w:val="002D52DD"/>
    <w:rsid w:val="002D5860"/>
    <w:rsid w:val="00313160"/>
    <w:rsid w:val="00321A99"/>
    <w:rsid w:val="00322A5D"/>
    <w:rsid w:val="00324133"/>
    <w:rsid w:val="00331B2F"/>
    <w:rsid w:val="00342592"/>
    <w:rsid w:val="00353E3A"/>
    <w:rsid w:val="00356BE6"/>
    <w:rsid w:val="0036532A"/>
    <w:rsid w:val="003666C8"/>
    <w:rsid w:val="00367D77"/>
    <w:rsid w:val="00387D89"/>
    <w:rsid w:val="0039776E"/>
    <w:rsid w:val="003B130C"/>
    <w:rsid w:val="003B2346"/>
    <w:rsid w:val="003B583E"/>
    <w:rsid w:val="003D5B64"/>
    <w:rsid w:val="003D6A32"/>
    <w:rsid w:val="003E59FA"/>
    <w:rsid w:val="003F3329"/>
    <w:rsid w:val="003F4469"/>
    <w:rsid w:val="003F57DD"/>
    <w:rsid w:val="003F6974"/>
    <w:rsid w:val="004001DA"/>
    <w:rsid w:val="0041632B"/>
    <w:rsid w:val="0042276D"/>
    <w:rsid w:val="00435EF8"/>
    <w:rsid w:val="00493161"/>
    <w:rsid w:val="00494AE1"/>
    <w:rsid w:val="004B6B06"/>
    <w:rsid w:val="004C7F9B"/>
    <w:rsid w:val="004F0DE4"/>
    <w:rsid w:val="004F15C5"/>
    <w:rsid w:val="004F4C60"/>
    <w:rsid w:val="00512F43"/>
    <w:rsid w:val="00525151"/>
    <w:rsid w:val="00541EA5"/>
    <w:rsid w:val="00543E8E"/>
    <w:rsid w:val="005440F2"/>
    <w:rsid w:val="00556BB1"/>
    <w:rsid w:val="00560EC3"/>
    <w:rsid w:val="005705DE"/>
    <w:rsid w:val="005713C0"/>
    <w:rsid w:val="005835D6"/>
    <w:rsid w:val="00594E03"/>
    <w:rsid w:val="005A3FF8"/>
    <w:rsid w:val="006055EB"/>
    <w:rsid w:val="00620B33"/>
    <w:rsid w:val="006223EF"/>
    <w:rsid w:val="00626B1E"/>
    <w:rsid w:val="00635144"/>
    <w:rsid w:val="00641073"/>
    <w:rsid w:val="00644EF7"/>
    <w:rsid w:val="0065164C"/>
    <w:rsid w:val="006A0B72"/>
    <w:rsid w:val="006A3091"/>
    <w:rsid w:val="006A64FE"/>
    <w:rsid w:val="006B1D51"/>
    <w:rsid w:val="006D1BB2"/>
    <w:rsid w:val="006E0D9B"/>
    <w:rsid w:val="006E416B"/>
    <w:rsid w:val="006F2956"/>
    <w:rsid w:val="006F7E24"/>
    <w:rsid w:val="00713140"/>
    <w:rsid w:val="00714A10"/>
    <w:rsid w:val="007264CA"/>
    <w:rsid w:val="00730014"/>
    <w:rsid w:val="0073631F"/>
    <w:rsid w:val="00737343"/>
    <w:rsid w:val="00752446"/>
    <w:rsid w:val="00757C21"/>
    <w:rsid w:val="00763BBC"/>
    <w:rsid w:val="00771485"/>
    <w:rsid w:val="0078082B"/>
    <w:rsid w:val="007B3F7D"/>
    <w:rsid w:val="007B76BA"/>
    <w:rsid w:val="007C108C"/>
    <w:rsid w:val="007C7C04"/>
    <w:rsid w:val="007E5BB0"/>
    <w:rsid w:val="007F2429"/>
    <w:rsid w:val="007F41DB"/>
    <w:rsid w:val="008041F9"/>
    <w:rsid w:val="00810E5D"/>
    <w:rsid w:val="00851E20"/>
    <w:rsid w:val="008546AF"/>
    <w:rsid w:val="008566A5"/>
    <w:rsid w:val="00865EDB"/>
    <w:rsid w:val="00876D24"/>
    <w:rsid w:val="008849C6"/>
    <w:rsid w:val="0088510E"/>
    <w:rsid w:val="0089357A"/>
    <w:rsid w:val="00893C5F"/>
    <w:rsid w:val="008950EB"/>
    <w:rsid w:val="008B5D83"/>
    <w:rsid w:val="008D1903"/>
    <w:rsid w:val="008E08F5"/>
    <w:rsid w:val="008E4B8C"/>
    <w:rsid w:val="008E642F"/>
    <w:rsid w:val="008F6CD6"/>
    <w:rsid w:val="00900282"/>
    <w:rsid w:val="0090437F"/>
    <w:rsid w:val="00911092"/>
    <w:rsid w:val="00914811"/>
    <w:rsid w:val="009204C1"/>
    <w:rsid w:val="00944452"/>
    <w:rsid w:val="00954A6A"/>
    <w:rsid w:val="00966AD6"/>
    <w:rsid w:val="00974984"/>
    <w:rsid w:val="00976BA7"/>
    <w:rsid w:val="009867D6"/>
    <w:rsid w:val="009877CE"/>
    <w:rsid w:val="00990B08"/>
    <w:rsid w:val="00992902"/>
    <w:rsid w:val="00993BFA"/>
    <w:rsid w:val="009A27EA"/>
    <w:rsid w:val="009B4EDF"/>
    <w:rsid w:val="009C1A41"/>
    <w:rsid w:val="009C587C"/>
    <w:rsid w:val="009D0941"/>
    <w:rsid w:val="009D354F"/>
    <w:rsid w:val="009D51C6"/>
    <w:rsid w:val="009F71FF"/>
    <w:rsid w:val="00A00A89"/>
    <w:rsid w:val="00A236C0"/>
    <w:rsid w:val="00A258E1"/>
    <w:rsid w:val="00A275EA"/>
    <w:rsid w:val="00A321C2"/>
    <w:rsid w:val="00A52752"/>
    <w:rsid w:val="00A5576E"/>
    <w:rsid w:val="00A75967"/>
    <w:rsid w:val="00A87938"/>
    <w:rsid w:val="00A92102"/>
    <w:rsid w:val="00AB15AC"/>
    <w:rsid w:val="00AC3D21"/>
    <w:rsid w:val="00AC74B4"/>
    <w:rsid w:val="00AD2050"/>
    <w:rsid w:val="00AE56B9"/>
    <w:rsid w:val="00AE7EA5"/>
    <w:rsid w:val="00AF33D3"/>
    <w:rsid w:val="00B44F77"/>
    <w:rsid w:val="00B47275"/>
    <w:rsid w:val="00B55F18"/>
    <w:rsid w:val="00B60D28"/>
    <w:rsid w:val="00B72D47"/>
    <w:rsid w:val="00B7574B"/>
    <w:rsid w:val="00B85384"/>
    <w:rsid w:val="00B86FF1"/>
    <w:rsid w:val="00B94430"/>
    <w:rsid w:val="00B94E25"/>
    <w:rsid w:val="00BA29B9"/>
    <w:rsid w:val="00BB03E9"/>
    <w:rsid w:val="00C06E45"/>
    <w:rsid w:val="00C10C28"/>
    <w:rsid w:val="00C10D77"/>
    <w:rsid w:val="00C11DE2"/>
    <w:rsid w:val="00C2088C"/>
    <w:rsid w:val="00C20A98"/>
    <w:rsid w:val="00C25D0E"/>
    <w:rsid w:val="00C30A8C"/>
    <w:rsid w:val="00C34D64"/>
    <w:rsid w:val="00C44862"/>
    <w:rsid w:val="00C528EC"/>
    <w:rsid w:val="00C53521"/>
    <w:rsid w:val="00C54620"/>
    <w:rsid w:val="00C800D4"/>
    <w:rsid w:val="00C91B7E"/>
    <w:rsid w:val="00CA0E0B"/>
    <w:rsid w:val="00CA10EC"/>
    <w:rsid w:val="00CC2D39"/>
    <w:rsid w:val="00CF6BE0"/>
    <w:rsid w:val="00D11F7C"/>
    <w:rsid w:val="00D28735"/>
    <w:rsid w:val="00D33482"/>
    <w:rsid w:val="00D354CE"/>
    <w:rsid w:val="00D41AE1"/>
    <w:rsid w:val="00D41E8C"/>
    <w:rsid w:val="00D44C04"/>
    <w:rsid w:val="00D6474C"/>
    <w:rsid w:val="00D71068"/>
    <w:rsid w:val="00D77116"/>
    <w:rsid w:val="00D848CA"/>
    <w:rsid w:val="00D96C78"/>
    <w:rsid w:val="00DA6986"/>
    <w:rsid w:val="00DB439A"/>
    <w:rsid w:val="00DB7973"/>
    <w:rsid w:val="00DD51B2"/>
    <w:rsid w:val="00DE2F04"/>
    <w:rsid w:val="00DE5ADF"/>
    <w:rsid w:val="00E07C3C"/>
    <w:rsid w:val="00E308CA"/>
    <w:rsid w:val="00E5333F"/>
    <w:rsid w:val="00E73C30"/>
    <w:rsid w:val="00E90360"/>
    <w:rsid w:val="00E907CF"/>
    <w:rsid w:val="00E91ADC"/>
    <w:rsid w:val="00E92276"/>
    <w:rsid w:val="00E92769"/>
    <w:rsid w:val="00E95B05"/>
    <w:rsid w:val="00E97C9B"/>
    <w:rsid w:val="00EB186A"/>
    <w:rsid w:val="00EC30AB"/>
    <w:rsid w:val="00ED45D2"/>
    <w:rsid w:val="00EE4DE8"/>
    <w:rsid w:val="00EF0686"/>
    <w:rsid w:val="00F0156F"/>
    <w:rsid w:val="00F07E5C"/>
    <w:rsid w:val="00F115E0"/>
    <w:rsid w:val="00F315ED"/>
    <w:rsid w:val="00F370BD"/>
    <w:rsid w:val="00F4552B"/>
    <w:rsid w:val="00F65B10"/>
    <w:rsid w:val="00F906E1"/>
    <w:rsid w:val="00F937B5"/>
    <w:rsid w:val="00FA4B29"/>
    <w:rsid w:val="00FA6D39"/>
    <w:rsid w:val="00FB04D8"/>
    <w:rsid w:val="00FD56AC"/>
    <w:rsid w:val="011720CC"/>
    <w:rsid w:val="0134DBD6"/>
    <w:rsid w:val="013F133E"/>
    <w:rsid w:val="0140992C"/>
    <w:rsid w:val="0179DDBD"/>
    <w:rsid w:val="01ACE462"/>
    <w:rsid w:val="01B40CE3"/>
    <w:rsid w:val="01E44D71"/>
    <w:rsid w:val="01EF4096"/>
    <w:rsid w:val="0265EC17"/>
    <w:rsid w:val="02F2DFC2"/>
    <w:rsid w:val="02F7A269"/>
    <w:rsid w:val="0340178C"/>
    <w:rsid w:val="03801DD2"/>
    <w:rsid w:val="0380C6F9"/>
    <w:rsid w:val="0395FF7C"/>
    <w:rsid w:val="03C89429"/>
    <w:rsid w:val="0408998D"/>
    <w:rsid w:val="044FBFC8"/>
    <w:rsid w:val="0532E9D3"/>
    <w:rsid w:val="0548CFB4"/>
    <w:rsid w:val="05895156"/>
    <w:rsid w:val="061AC7DD"/>
    <w:rsid w:val="066A3E8E"/>
    <w:rsid w:val="06922E4F"/>
    <w:rsid w:val="0708C488"/>
    <w:rsid w:val="07305079"/>
    <w:rsid w:val="073C1C31"/>
    <w:rsid w:val="077A4062"/>
    <w:rsid w:val="0784BEA5"/>
    <w:rsid w:val="079212A1"/>
    <w:rsid w:val="07D013CA"/>
    <w:rsid w:val="07D31A0B"/>
    <w:rsid w:val="07DDE805"/>
    <w:rsid w:val="07EC215D"/>
    <w:rsid w:val="082E76A0"/>
    <w:rsid w:val="08387E37"/>
    <w:rsid w:val="084D776C"/>
    <w:rsid w:val="08679D4C"/>
    <w:rsid w:val="08830936"/>
    <w:rsid w:val="094A2523"/>
    <w:rsid w:val="095F9972"/>
    <w:rsid w:val="096786F8"/>
    <w:rsid w:val="0987F1BE"/>
    <w:rsid w:val="0A00E924"/>
    <w:rsid w:val="0B7AD658"/>
    <w:rsid w:val="0BAF3FC6"/>
    <w:rsid w:val="0BB2AF42"/>
    <w:rsid w:val="0C0C8080"/>
    <w:rsid w:val="0C2AD14C"/>
    <w:rsid w:val="0C69C20A"/>
    <w:rsid w:val="0CD71498"/>
    <w:rsid w:val="0D63564A"/>
    <w:rsid w:val="0D684F82"/>
    <w:rsid w:val="0D8B9F37"/>
    <w:rsid w:val="0D9F91FD"/>
    <w:rsid w:val="0DFF8CDA"/>
    <w:rsid w:val="0E425B8F"/>
    <w:rsid w:val="0E4FC5DC"/>
    <w:rsid w:val="0E8D8645"/>
    <w:rsid w:val="0ECFCCDF"/>
    <w:rsid w:val="0EE360CD"/>
    <w:rsid w:val="0F30B34C"/>
    <w:rsid w:val="0FCEB130"/>
    <w:rsid w:val="101DBF9B"/>
    <w:rsid w:val="1039B19C"/>
    <w:rsid w:val="105F3448"/>
    <w:rsid w:val="10736E55"/>
    <w:rsid w:val="10AD299A"/>
    <w:rsid w:val="10B5C277"/>
    <w:rsid w:val="10D7BD15"/>
    <w:rsid w:val="112653F0"/>
    <w:rsid w:val="112D71F5"/>
    <w:rsid w:val="115C7A96"/>
    <w:rsid w:val="116A8191"/>
    <w:rsid w:val="127426DC"/>
    <w:rsid w:val="12A59048"/>
    <w:rsid w:val="12A63A7C"/>
    <w:rsid w:val="12E1171F"/>
    <w:rsid w:val="12E23B6C"/>
    <w:rsid w:val="12EB78C5"/>
    <w:rsid w:val="12EC377F"/>
    <w:rsid w:val="13776C40"/>
    <w:rsid w:val="13B3F3EF"/>
    <w:rsid w:val="13C7011A"/>
    <w:rsid w:val="13F42F84"/>
    <w:rsid w:val="1470DC32"/>
    <w:rsid w:val="14E96E17"/>
    <w:rsid w:val="154C0D8D"/>
    <w:rsid w:val="1563ED06"/>
    <w:rsid w:val="15677260"/>
    <w:rsid w:val="164D547B"/>
    <w:rsid w:val="16521CA6"/>
    <w:rsid w:val="168990B5"/>
    <w:rsid w:val="16FF50D2"/>
    <w:rsid w:val="174FA737"/>
    <w:rsid w:val="17B188CA"/>
    <w:rsid w:val="1951D30E"/>
    <w:rsid w:val="195323E3"/>
    <w:rsid w:val="19F51475"/>
    <w:rsid w:val="1A0CA76B"/>
    <w:rsid w:val="1A417EC4"/>
    <w:rsid w:val="1ABEC961"/>
    <w:rsid w:val="1AD34E78"/>
    <w:rsid w:val="1B03ACC5"/>
    <w:rsid w:val="1B66075C"/>
    <w:rsid w:val="1C47774B"/>
    <w:rsid w:val="1C49BA9F"/>
    <w:rsid w:val="1C6BF4F7"/>
    <w:rsid w:val="1C6ECDA5"/>
    <w:rsid w:val="1C84AB07"/>
    <w:rsid w:val="1C9C2327"/>
    <w:rsid w:val="1CB6E72B"/>
    <w:rsid w:val="1CF47FFC"/>
    <w:rsid w:val="1CF7B461"/>
    <w:rsid w:val="1CF7BB5D"/>
    <w:rsid w:val="1D621685"/>
    <w:rsid w:val="1D728445"/>
    <w:rsid w:val="1E32671D"/>
    <w:rsid w:val="1E706E75"/>
    <w:rsid w:val="1EBAE1EA"/>
    <w:rsid w:val="1FD4F2D0"/>
    <w:rsid w:val="20487298"/>
    <w:rsid w:val="20A81528"/>
    <w:rsid w:val="211680E8"/>
    <w:rsid w:val="214C8D9E"/>
    <w:rsid w:val="21979864"/>
    <w:rsid w:val="225F69C1"/>
    <w:rsid w:val="22D55BB8"/>
    <w:rsid w:val="2363C180"/>
    <w:rsid w:val="243E5C16"/>
    <w:rsid w:val="247C0602"/>
    <w:rsid w:val="248E3B63"/>
    <w:rsid w:val="257D962A"/>
    <w:rsid w:val="25A25B73"/>
    <w:rsid w:val="2643056D"/>
    <w:rsid w:val="266728CE"/>
    <w:rsid w:val="266DD3C3"/>
    <w:rsid w:val="2682EC22"/>
    <w:rsid w:val="268EC170"/>
    <w:rsid w:val="26B1F01C"/>
    <w:rsid w:val="286C2843"/>
    <w:rsid w:val="28D9FC35"/>
    <w:rsid w:val="28E9ECE6"/>
    <w:rsid w:val="29C853F2"/>
    <w:rsid w:val="29DE1EC1"/>
    <w:rsid w:val="2A3DBC91"/>
    <w:rsid w:val="2A442D2C"/>
    <w:rsid w:val="2AAD9D9A"/>
    <w:rsid w:val="2AFA4B5C"/>
    <w:rsid w:val="2B167690"/>
    <w:rsid w:val="2B20E122"/>
    <w:rsid w:val="2B2D7891"/>
    <w:rsid w:val="2B56044F"/>
    <w:rsid w:val="2B750293"/>
    <w:rsid w:val="2B8AA0A8"/>
    <w:rsid w:val="2BF6E4A4"/>
    <w:rsid w:val="2C496DFB"/>
    <w:rsid w:val="2C67CBEF"/>
    <w:rsid w:val="2C6CDDAC"/>
    <w:rsid w:val="2CA13EEB"/>
    <w:rsid w:val="2CB0B0D2"/>
    <w:rsid w:val="2CF7AA97"/>
    <w:rsid w:val="2D1FE90D"/>
    <w:rsid w:val="2E0B87B1"/>
    <w:rsid w:val="2E4C8133"/>
    <w:rsid w:val="2E4E1752"/>
    <w:rsid w:val="2E7C6B02"/>
    <w:rsid w:val="2E9FF072"/>
    <w:rsid w:val="2EAA8CDC"/>
    <w:rsid w:val="2F087CD8"/>
    <w:rsid w:val="2F53D260"/>
    <w:rsid w:val="2F810EBD"/>
    <w:rsid w:val="301E00A8"/>
    <w:rsid w:val="302028E9"/>
    <w:rsid w:val="306739A8"/>
    <w:rsid w:val="308B4A76"/>
    <w:rsid w:val="320D4812"/>
    <w:rsid w:val="324B2897"/>
    <w:rsid w:val="3263ACA9"/>
    <w:rsid w:val="3280108B"/>
    <w:rsid w:val="32A4495D"/>
    <w:rsid w:val="3330C076"/>
    <w:rsid w:val="33A6236A"/>
    <w:rsid w:val="340DBBBA"/>
    <w:rsid w:val="341C95E3"/>
    <w:rsid w:val="3429F15F"/>
    <w:rsid w:val="3472DDD4"/>
    <w:rsid w:val="34A50034"/>
    <w:rsid w:val="354E41B8"/>
    <w:rsid w:val="356A2109"/>
    <w:rsid w:val="357F50AB"/>
    <w:rsid w:val="35B11BC9"/>
    <w:rsid w:val="3674B3F2"/>
    <w:rsid w:val="3696D566"/>
    <w:rsid w:val="36F24115"/>
    <w:rsid w:val="370732D8"/>
    <w:rsid w:val="3745B420"/>
    <w:rsid w:val="376D1785"/>
    <w:rsid w:val="383846C5"/>
    <w:rsid w:val="386923B0"/>
    <w:rsid w:val="38837AFD"/>
    <w:rsid w:val="391114D7"/>
    <w:rsid w:val="39281C1D"/>
    <w:rsid w:val="3974BDA5"/>
    <w:rsid w:val="399BF631"/>
    <w:rsid w:val="39EFDC0C"/>
    <w:rsid w:val="3A60A401"/>
    <w:rsid w:val="3A9B717E"/>
    <w:rsid w:val="3AE85908"/>
    <w:rsid w:val="3B154BCE"/>
    <w:rsid w:val="3B189AE4"/>
    <w:rsid w:val="3B365874"/>
    <w:rsid w:val="3BA3BE8F"/>
    <w:rsid w:val="3BC654EC"/>
    <w:rsid w:val="3C097DA9"/>
    <w:rsid w:val="3C1699B0"/>
    <w:rsid w:val="3C7632BC"/>
    <w:rsid w:val="3D1240B7"/>
    <w:rsid w:val="3D142040"/>
    <w:rsid w:val="3D1A8016"/>
    <w:rsid w:val="3D254C5F"/>
    <w:rsid w:val="3D4DD5CF"/>
    <w:rsid w:val="3D4E354C"/>
    <w:rsid w:val="3E97DFAA"/>
    <w:rsid w:val="3EE86C13"/>
    <w:rsid w:val="3EFFCB46"/>
    <w:rsid w:val="3F2C6A30"/>
    <w:rsid w:val="3F3CC8AB"/>
    <w:rsid w:val="3F85F7B0"/>
    <w:rsid w:val="3FBE4237"/>
    <w:rsid w:val="4043FC3B"/>
    <w:rsid w:val="40E41105"/>
    <w:rsid w:val="415302F4"/>
    <w:rsid w:val="417F3148"/>
    <w:rsid w:val="4184B752"/>
    <w:rsid w:val="4194B464"/>
    <w:rsid w:val="41BCDDF1"/>
    <w:rsid w:val="41C82407"/>
    <w:rsid w:val="41EF8360"/>
    <w:rsid w:val="425C61B7"/>
    <w:rsid w:val="426AFBB6"/>
    <w:rsid w:val="428BB428"/>
    <w:rsid w:val="43878D21"/>
    <w:rsid w:val="43C580E0"/>
    <w:rsid w:val="4445C584"/>
    <w:rsid w:val="448D7A91"/>
    <w:rsid w:val="44A22B29"/>
    <w:rsid w:val="44EC74FA"/>
    <w:rsid w:val="44FDB207"/>
    <w:rsid w:val="45549C83"/>
    <w:rsid w:val="4600CB88"/>
    <w:rsid w:val="46255DE4"/>
    <w:rsid w:val="4625B63F"/>
    <w:rsid w:val="462D83BB"/>
    <w:rsid w:val="46ABDC45"/>
    <w:rsid w:val="47959D1C"/>
    <w:rsid w:val="479C9BE9"/>
    <w:rsid w:val="47A67291"/>
    <w:rsid w:val="47C9541C"/>
    <w:rsid w:val="47E27896"/>
    <w:rsid w:val="484FDD9C"/>
    <w:rsid w:val="4863DF56"/>
    <w:rsid w:val="488220A7"/>
    <w:rsid w:val="48A99087"/>
    <w:rsid w:val="4A09DD04"/>
    <w:rsid w:val="4A230561"/>
    <w:rsid w:val="4A59BB48"/>
    <w:rsid w:val="4A62CD34"/>
    <w:rsid w:val="4B0FDE4A"/>
    <w:rsid w:val="4B27BA97"/>
    <w:rsid w:val="4B3A9C69"/>
    <w:rsid w:val="4B518D0A"/>
    <w:rsid w:val="4B97FA46"/>
    <w:rsid w:val="4BD3220C"/>
    <w:rsid w:val="4BDC48AA"/>
    <w:rsid w:val="4C625CD1"/>
    <w:rsid w:val="4C7DBA32"/>
    <w:rsid w:val="4D0A1C88"/>
    <w:rsid w:val="4D3F6F5D"/>
    <w:rsid w:val="4D4615DF"/>
    <w:rsid w:val="4E0612E4"/>
    <w:rsid w:val="4E108DD1"/>
    <w:rsid w:val="4E1EA90D"/>
    <w:rsid w:val="4E464398"/>
    <w:rsid w:val="4E49C634"/>
    <w:rsid w:val="4E63F336"/>
    <w:rsid w:val="4EDC23EA"/>
    <w:rsid w:val="4F0A7E7A"/>
    <w:rsid w:val="4F43ED59"/>
    <w:rsid w:val="4F4D0F5C"/>
    <w:rsid w:val="4F539EEC"/>
    <w:rsid w:val="4FC20AAC"/>
    <w:rsid w:val="4FE43C65"/>
    <w:rsid w:val="4FFD3AC5"/>
    <w:rsid w:val="50463CCE"/>
    <w:rsid w:val="506D19DE"/>
    <w:rsid w:val="507C4984"/>
    <w:rsid w:val="50AFB9CD"/>
    <w:rsid w:val="50BF59F6"/>
    <w:rsid w:val="50CB6544"/>
    <w:rsid w:val="50E9FD20"/>
    <w:rsid w:val="5124119C"/>
    <w:rsid w:val="517B71D3"/>
    <w:rsid w:val="518CAB23"/>
    <w:rsid w:val="52557D58"/>
    <w:rsid w:val="526FBD12"/>
    <w:rsid w:val="531B1BA3"/>
    <w:rsid w:val="53805D31"/>
    <w:rsid w:val="539A273E"/>
    <w:rsid w:val="53C4C740"/>
    <w:rsid w:val="53FE361F"/>
    <w:rsid w:val="54172FC8"/>
    <w:rsid w:val="542098BE"/>
    <w:rsid w:val="542B228E"/>
    <w:rsid w:val="5444456E"/>
    <w:rsid w:val="54A4CAE0"/>
    <w:rsid w:val="54EA0B8C"/>
    <w:rsid w:val="55014ECE"/>
    <w:rsid w:val="55FE2B9C"/>
    <w:rsid w:val="5641971D"/>
    <w:rsid w:val="565E5A6F"/>
    <w:rsid w:val="5687600E"/>
    <w:rsid w:val="56E8600C"/>
    <w:rsid w:val="56F19D2A"/>
    <w:rsid w:val="5728EE7B"/>
    <w:rsid w:val="574CC763"/>
    <w:rsid w:val="575585DB"/>
    <w:rsid w:val="577D243A"/>
    <w:rsid w:val="585B7EB0"/>
    <w:rsid w:val="58A74AF5"/>
    <w:rsid w:val="58E81F73"/>
    <w:rsid w:val="58F1EB66"/>
    <w:rsid w:val="5918F49B"/>
    <w:rsid w:val="5AB4C4FC"/>
    <w:rsid w:val="5B16B596"/>
    <w:rsid w:val="5B1FA574"/>
    <w:rsid w:val="5B340E60"/>
    <w:rsid w:val="5B3D7825"/>
    <w:rsid w:val="5B8197B3"/>
    <w:rsid w:val="5BA5C568"/>
    <w:rsid w:val="5BFADC81"/>
    <w:rsid w:val="5C2241AD"/>
    <w:rsid w:val="5C248482"/>
    <w:rsid w:val="5CAF9422"/>
    <w:rsid w:val="5CB00B47"/>
    <w:rsid w:val="5CDCDF4D"/>
    <w:rsid w:val="5CECBC7D"/>
    <w:rsid w:val="5CFA6F7D"/>
    <w:rsid w:val="5D104EF0"/>
    <w:rsid w:val="5D3D64BF"/>
    <w:rsid w:val="5D60CB6C"/>
    <w:rsid w:val="5DB4EBFB"/>
    <w:rsid w:val="5DEC65BE"/>
    <w:rsid w:val="5E21C815"/>
    <w:rsid w:val="5E56A6F0"/>
    <w:rsid w:val="5E764B57"/>
    <w:rsid w:val="5F17E23C"/>
    <w:rsid w:val="5F7070D4"/>
    <w:rsid w:val="5FAD444F"/>
    <w:rsid w:val="5FB86E72"/>
    <w:rsid w:val="6016A12E"/>
    <w:rsid w:val="602604B5"/>
    <w:rsid w:val="60308E7A"/>
    <w:rsid w:val="6043E762"/>
    <w:rsid w:val="617EFDD4"/>
    <w:rsid w:val="61828905"/>
    <w:rsid w:val="61F91246"/>
    <w:rsid w:val="61FDF577"/>
    <w:rsid w:val="622389EB"/>
    <w:rsid w:val="6228AA3B"/>
    <w:rsid w:val="62665427"/>
    <w:rsid w:val="62773F5D"/>
    <w:rsid w:val="63093A19"/>
    <w:rsid w:val="63C90E23"/>
    <w:rsid w:val="63E2D890"/>
    <w:rsid w:val="640A7BA3"/>
    <w:rsid w:val="644C7486"/>
    <w:rsid w:val="646394C8"/>
    <w:rsid w:val="647B0155"/>
    <w:rsid w:val="651634A2"/>
    <w:rsid w:val="65211685"/>
    <w:rsid w:val="6579735A"/>
    <w:rsid w:val="65D2F535"/>
    <w:rsid w:val="660229EA"/>
    <w:rsid w:val="6611174F"/>
    <w:rsid w:val="663D4E0B"/>
    <w:rsid w:val="66464BBB"/>
    <w:rsid w:val="66896D36"/>
    <w:rsid w:val="673106BC"/>
    <w:rsid w:val="676CE1DA"/>
    <w:rsid w:val="67761B75"/>
    <w:rsid w:val="679B358A"/>
    <w:rsid w:val="679D0B31"/>
    <w:rsid w:val="67D29670"/>
    <w:rsid w:val="67DE06F0"/>
    <w:rsid w:val="67EFDE51"/>
    <w:rsid w:val="680FB9B1"/>
    <w:rsid w:val="682BC99B"/>
    <w:rsid w:val="6A4D660D"/>
    <w:rsid w:val="6A5ED346"/>
    <w:rsid w:val="6AABCD17"/>
    <w:rsid w:val="6ACAE8C6"/>
    <w:rsid w:val="6AD2D64C"/>
    <w:rsid w:val="6AF6FC49"/>
    <w:rsid w:val="6B0A3732"/>
    <w:rsid w:val="6BEDEA75"/>
    <w:rsid w:val="6C1B622D"/>
    <w:rsid w:val="6C3B4E3A"/>
    <w:rsid w:val="6C5DDE3A"/>
    <w:rsid w:val="6D51FF72"/>
    <w:rsid w:val="6D61D662"/>
    <w:rsid w:val="6D82BE89"/>
    <w:rsid w:val="6DB97ADF"/>
    <w:rsid w:val="6DD8F36B"/>
    <w:rsid w:val="6DF8B791"/>
    <w:rsid w:val="6E19997E"/>
    <w:rsid w:val="6E80F148"/>
    <w:rsid w:val="6E92BA21"/>
    <w:rsid w:val="6E9D0192"/>
    <w:rsid w:val="6EC3F56D"/>
    <w:rsid w:val="6F3C2C69"/>
    <w:rsid w:val="702A6BBF"/>
    <w:rsid w:val="7128EF73"/>
    <w:rsid w:val="7141720E"/>
    <w:rsid w:val="71ED6A7E"/>
    <w:rsid w:val="72EE41F8"/>
    <w:rsid w:val="72FC6FB3"/>
    <w:rsid w:val="73081123"/>
    <w:rsid w:val="739A4C3D"/>
    <w:rsid w:val="73D5E88C"/>
    <w:rsid w:val="746E3D82"/>
    <w:rsid w:val="74D38B35"/>
    <w:rsid w:val="751174A1"/>
    <w:rsid w:val="75122958"/>
    <w:rsid w:val="7582B539"/>
    <w:rsid w:val="75E6DFAB"/>
    <w:rsid w:val="7618937B"/>
    <w:rsid w:val="77123F28"/>
    <w:rsid w:val="77186E56"/>
    <w:rsid w:val="7734ED75"/>
    <w:rsid w:val="775DF4AD"/>
    <w:rsid w:val="775F2B45"/>
    <w:rsid w:val="778E4BAC"/>
    <w:rsid w:val="7806021B"/>
    <w:rsid w:val="78EA2866"/>
    <w:rsid w:val="79183F00"/>
    <w:rsid w:val="79254B9F"/>
    <w:rsid w:val="7946FBAE"/>
    <w:rsid w:val="796963AF"/>
    <w:rsid w:val="79BC6E47"/>
    <w:rsid w:val="7A22BB38"/>
    <w:rsid w:val="7A500F18"/>
    <w:rsid w:val="7A611C1A"/>
    <w:rsid w:val="7A70EF9A"/>
    <w:rsid w:val="7A95956F"/>
    <w:rsid w:val="7AE8FA16"/>
    <w:rsid w:val="7AEC4B30"/>
    <w:rsid w:val="7B27CBBB"/>
    <w:rsid w:val="7B74D797"/>
    <w:rsid w:val="7BE007C8"/>
    <w:rsid w:val="7BF5D09A"/>
    <w:rsid w:val="7C0CBFFB"/>
    <w:rsid w:val="7C209FF1"/>
    <w:rsid w:val="7D1751B7"/>
    <w:rsid w:val="7DF9554F"/>
    <w:rsid w:val="7E11896A"/>
    <w:rsid w:val="7E667140"/>
    <w:rsid w:val="7EC839B0"/>
    <w:rsid w:val="7ECCE1BE"/>
    <w:rsid w:val="7EE81A09"/>
    <w:rsid w:val="7EF2924D"/>
    <w:rsid w:val="7F0C5C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AE420"/>
  <w15:chartTrackingRefBased/>
  <w15:docId w15:val="{9B4D9364-E093-4CED-90A9-8DC144093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4552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5576E"/>
    <w:pPr>
      <w:ind w:left="720"/>
      <w:contextualSpacing/>
    </w:pPr>
  </w:style>
  <w:style w:type="paragraph" w:styleId="Revizija">
    <w:name w:val="Revision"/>
    <w:hidden/>
    <w:uiPriority w:val="99"/>
    <w:semiHidden/>
    <w:rsid w:val="00FA4B29"/>
    <w:pPr>
      <w:spacing w:after="0" w:line="240" w:lineRule="auto"/>
    </w:pPr>
  </w:style>
  <w:style w:type="paragraph" w:styleId="Besedilooblaka">
    <w:name w:val="Balloon Text"/>
    <w:basedOn w:val="Navaden"/>
    <w:link w:val="BesedilooblakaZnak"/>
    <w:uiPriority w:val="99"/>
    <w:semiHidden/>
    <w:unhideWhenUsed/>
    <w:rsid w:val="00FA4B2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A4B29"/>
    <w:rPr>
      <w:rFonts w:ascii="Segoe UI" w:hAnsi="Segoe UI" w:cs="Segoe UI"/>
      <w:sz w:val="18"/>
      <w:szCs w:val="18"/>
    </w:r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9F71FF"/>
    <w:rPr>
      <w:b/>
      <w:bCs/>
    </w:rPr>
  </w:style>
  <w:style w:type="character" w:customStyle="1" w:styleId="ZadevapripombeZnak">
    <w:name w:val="Zadeva pripombe Znak"/>
    <w:basedOn w:val="PripombabesediloZnak"/>
    <w:link w:val="Zadevapripombe"/>
    <w:uiPriority w:val="99"/>
    <w:semiHidden/>
    <w:rsid w:val="009F71FF"/>
    <w:rPr>
      <w:b/>
      <w:bCs/>
      <w:sz w:val="20"/>
      <w:szCs w:val="20"/>
    </w:rPr>
  </w:style>
  <w:style w:type="paragraph" w:customStyle="1" w:styleId="len">
    <w:name w:val="len"/>
    <w:basedOn w:val="Navaden"/>
    <w:rsid w:val="00CA10E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CA10E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CA10E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
    <w:name w:val="alineazaodstavkom"/>
    <w:basedOn w:val="Navaden"/>
    <w:rsid w:val="00CA10EC"/>
    <w:pPr>
      <w:spacing w:before="100" w:beforeAutospacing="1" w:after="100" w:afterAutospacing="1" w:line="240" w:lineRule="auto"/>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AC3D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89357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89357A"/>
    <w:rPr>
      <w:color w:val="0000FF"/>
      <w:u w:val="single"/>
    </w:rPr>
  </w:style>
  <w:style w:type="character" w:customStyle="1" w:styleId="fontstyle01">
    <w:name w:val="fontstyle01"/>
    <w:basedOn w:val="Privzetapisavaodstavka"/>
    <w:rsid w:val="00D354CE"/>
    <w:rPr>
      <w:rFonts w:ascii="TimesNewRomanPSMT2" w:hAnsi="TimesNewRomanPSMT2" w:hint="default"/>
      <w:b w:val="0"/>
      <w:bCs w:val="0"/>
      <w:i w:val="0"/>
      <w:iCs w:val="0"/>
      <w:color w:val="000000"/>
      <w:sz w:val="24"/>
      <w:szCs w:val="24"/>
    </w:rPr>
  </w:style>
  <w:style w:type="character" w:customStyle="1" w:styleId="fontstyle21">
    <w:name w:val="fontstyle21"/>
    <w:basedOn w:val="Privzetapisavaodstavka"/>
    <w:rsid w:val="00D354CE"/>
    <w:rPr>
      <w:rFonts w:ascii="TimesNewRomanPSMT" w:hAnsi="TimesNewRomanPSMT" w:hint="default"/>
      <w:b w:val="0"/>
      <w:bCs w:val="0"/>
      <w:i w:val="0"/>
      <w:iCs w:val="0"/>
      <w:color w:val="000000"/>
      <w:sz w:val="24"/>
      <w:szCs w:val="24"/>
    </w:rPr>
  </w:style>
  <w:style w:type="paragraph" w:styleId="Glava">
    <w:name w:val="header"/>
    <w:basedOn w:val="Navaden"/>
    <w:link w:val="GlavaZnak"/>
    <w:uiPriority w:val="99"/>
    <w:unhideWhenUsed/>
    <w:rsid w:val="00D11F7C"/>
    <w:pPr>
      <w:tabs>
        <w:tab w:val="center" w:pos="4536"/>
        <w:tab w:val="right" w:pos="9072"/>
      </w:tabs>
      <w:spacing w:after="0" w:line="240" w:lineRule="auto"/>
    </w:pPr>
  </w:style>
  <w:style w:type="character" w:customStyle="1" w:styleId="GlavaZnak">
    <w:name w:val="Glava Znak"/>
    <w:basedOn w:val="Privzetapisavaodstavka"/>
    <w:link w:val="Glava"/>
    <w:uiPriority w:val="99"/>
    <w:rsid w:val="00D11F7C"/>
  </w:style>
  <w:style w:type="paragraph" w:styleId="Noga">
    <w:name w:val="footer"/>
    <w:basedOn w:val="Navaden"/>
    <w:link w:val="NogaZnak"/>
    <w:uiPriority w:val="99"/>
    <w:unhideWhenUsed/>
    <w:rsid w:val="00D11F7C"/>
    <w:pPr>
      <w:tabs>
        <w:tab w:val="center" w:pos="4536"/>
        <w:tab w:val="right" w:pos="9072"/>
      </w:tabs>
      <w:spacing w:after="0" w:line="240" w:lineRule="auto"/>
    </w:pPr>
  </w:style>
  <w:style w:type="character" w:customStyle="1" w:styleId="NogaZnak">
    <w:name w:val="Noga Znak"/>
    <w:basedOn w:val="Privzetapisavaodstavka"/>
    <w:link w:val="Noga"/>
    <w:uiPriority w:val="99"/>
    <w:rsid w:val="00D11F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7306">
      <w:bodyDiv w:val="1"/>
      <w:marLeft w:val="0"/>
      <w:marRight w:val="0"/>
      <w:marTop w:val="0"/>
      <w:marBottom w:val="0"/>
      <w:divBdr>
        <w:top w:val="none" w:sz="0" w:space="0" w:color="auto"/>
        <w:left w:val="none" w:sz="0" w:space="0" w:color="auto"/>
        <w:bottom w:val="none" w:sz="0" w:space="0" w:color="auto"/>
        <w:right w:val="none" w:sz="0" w:space="0" w:color="auto"/>
      </w:divBdr>
    </w:div>
    <w:div w:id="66653648">
      <w:bodyDiv w:val="1"/>
      <w:marLeft w:val="0"/>
      <w:marRight w:val="0"/>
      <w:marTop w:val="0"/>
      <w:marBottom w:val="0"/>
      <w:divBdr>
        <w:top w:val="none" w:sz="0" w:space="0" w:color="auto"/>
        <w:left w:val="none" w:sz="0" w:space="0" w:color="auto"/>
        <w:bottom w:val="none" w:sz="0" w:space="0" w:color="auto"/>
        <w:right w:val="none" w:sz="0" w:space="0" w:color="auto"/>
      </w:divBdr>
    </w:div>
    <w:div w:id="595864875">
      <w:bodyDiv w:val="1"/>
      <w:marLeft w:val="0"/>
      <w:marRight w:val="0"/>
      <w:marTop w:val="0"/>
      <w:marBottom w:val="0"/>
      <w:divBdr>
        <w:top w:val="none" w:sz="0" w:space="0" w:color="auto"/>
        <w:left w:val="none" w:sz="0" w:space="0" w:color="auto"/>
        <w:bottom w:val="none" w:sz="0" w:space="0" w:color="auto"/>
        <w:right w:val="none" w:sz="0" w:space="0" w:color="auto"/>
      </w:divBdr>
    </w:div>
    <w:div w:id="127212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7-01-6415" TargetMode="External"/><Relationship Id="rId18" Type="http://schemas.openxmlformats.org/officeDocument/2006/relationships/footer" Target="footer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www.uradni-list.si/1/objava.jsp?sop=2006-01-4487" TargetMode="External"/><Relationship Id="rId17" Type="http://schemas.openxmlformats.org/officeDocument/2006/relationships/hyperlink" Target="http://www.uradni-list.si/1/objava.jsp?sop=2020-01-3096" TargetMode="External"/><Relationship Id="rId2" Type="http://schemas.openxmlformats.org/officeDocument/2006/relationships/customXml" Target="../customXml/item2.xml"/><Relationship Id="rId16" Type="http://schemas.openxmlformats.org/officeDocument/2006/relationships/hyperlink" Target="http://www.uradni-list.si/1/objava.jsp?sop=2013-01-303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6-01-0970" TargetMode="External"/><Relationship Id="rId5" Type="http://schemas.openxmlformats.org/officeDocument/2006/relationships/numbering" Target="numbering.xml"/><Relationship Id="rId15" Type="http://schemas.openxmlformats.org/officeDocument/2006/relationships/hyperlink" Target="http://www.uradni-list.si/1/objava.jsp?sop=2010-01-0251"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08-01-2816" TargetMode="External"/><Relationship Id="rId22"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3E2B1AED2F019459B2F65FCBAB5059A" ma:contentTypeVersion="9" ma:contentTypeDescription="Ustvari nov dokument." ma:contentTypeScope="" ma:versionID="ef792a4e4d60601491d6e147a66ad1db">
  <xsd:schema xmlns:xsd="http://www.w3.org/2001/XMLSchema" xmlns:xs="http://www.w3.org/2001/XMLSchema" xmlns:p="http://schemas.microsoft.com/office/2006/metadata/properties" xmlns:ns2="b0f0f3f3-875c-48a8-a73d-b4913ec27962" xmlns:ns3="8b88838f-cd0a-4a1c-b1d3-00f405279f45" targetNamespace="http://schemas.microsoft.com/office/2006/metadata/properties" ma:root="true" ma:fieldsID="037d2e93c210d169831358f63f9db912" ns2:_="" ns3:_="">
    <xsd:import namespace="b0f0f3f3-875c-48a8-a73d-b4913ec27962"/>
    <xsd:import namespace="8b88838f-cd0a-4a1c-b1d3-00f405279f4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f0f3f3-875c-48a8-a73d-b4913ec279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8838f-cd0a-4a1c-b1d3-00f405279f45"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74CE1-5DEE-4E0C-9C40-AB46D33E8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f0f3f3-875c-48a8-a73d-b4913ec27962"/>
    <ds:schemaRef ds:uri="8b88838f-cd0a-4a1c-b1d3-00f405279f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2BDD73-D3B2-47C8-AE43-63A120D5BCF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0922FA2-52F5-4C74-BA7A-3252C6416CCA}">
  <ds:schemaRefs>
    <ds:schemaRef ds:uri="http://schemas.microsoft.com/sharepoint/v3/contenttype/forms"/>
  </ds:schemaRefs>
</ds:datastoreItem>
</file>

<file path=customXml/itemProps4.xml><?xml version="1.0" encoding="utf-8"?>
<ds:datastoreItem xmlns:ds="http://schemas.openxmlformats.org/officeDocument/2006/customXml" ds:itemID="{6715FFDE-6234-4EB3-83AA-D8126D32B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2746</Words>
  <Characters>15653</Characters>
  <Application>Microsoft Office Word</Application>
  <DocSecurity>0</DocSecurity>
  <Lines>130</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Janez Zemljak</dc:creator>
  <cp:keywords/>
  <dc:description/>
  <cp:lastModifiedBy>Teja Božovič Holc</cp:lastModifiedBy>
  <cp:revision>3</cp:revision>
  <dcterms:created xsi:type="dcterms:W3CDTF">2021-12-20T09:56:00Z</dcterms:created>
  <dcterms:modified xsi:type="dcterms:W3CDTF">2021-12-20T09:56:00Z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0x01010043E2B1AED2F019459B2F65FCBAB5059A</vt:lpwstr>
  </property>
</Properties>
</file>