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82069CD" w14:textId="22212CF9" w:rsidR="00C22AB6" w:rsidRPr="0017541F" w:rsidRDefault="00C22AB6" w:rsidP="0017541F">
      <w:pPr>
        <w:shd w:val="clear" w:color="auto" w:fill="FFFFFF"/>
        <w:spacing w:line="260" w:lineRule="exact"/>
        <w:jc w:val="both"/>
        <w:rPr>
          <w:rFonts w:ascii="Arial" w:eastAsia="Times New Roman" w:hAnsi="Arial" w:cs="Arial"/>
          <w:sz w:val="20"/>
          <w:szCs w:val="20"/>
          <w:lang w:eastAsia="sl-SI"/>
        </w:rPr>
      </w:pPr>
      <w:r w:rsidRPr="00C22AB6">
        <w:rPr>
          <w:rFonts w:ascii="Arial" w:eastAsia="Times New Roman" w:hAnsi="Arial" w:cs="Arial"/>
          <w:sz w:val="20"/>
          <w:szCs w:val="20"/>
          <w:lang w:eastAsia="sl-SI"/>
        </w:rPr>
        <w:t>Na podlagi osmega odstavka 142. člena Zakona o dohodnini (Uradni list RS, št. 13/11 – uradno</w:t>
      </w:r>
      <w:r w:rsidR="005B369C">
        <w:rPr>
          <w:rFonts w:ascii="Arial" w:eastAsia="Times New Roman" w:hAnsi="Arial" w:cs="Arial"/>
          <w:sz w:val="20"/>
          <w:szCs w:val="20"/>
          <w:lang w:eastAsia="sl-SI"/>
        </w:rPr>
        <w:t xml:space="preserve"> </w:t>
      </w:r>
      <w:r w:rsidRPr="00C22AB6">
        <w:rPr>
          <w:rFonts w:ascii="Arial" w:eastAsia="Times New Roman" w:hAnsi="Arial" w:cs="Arial"/>
          <w:sz w:val="20"/>
          <w:szCs w:val="20"/>
          <w:lang w:eastAsia="sl-SI"/>
        </w:rPr>
        <w:t xml:space="preserve">prečiščeno besedilo, 9/12 – odl. US, 24/12, 30/12, 40/12 – ZUJF, 75/12, 94/12, 52/13 – odl. US, 96/13, 29/14 – odl. US, 50/14, 23/15, 55/15, 63/16, 69/17, 21/19, 28/19 in 66/19) </w:t>
      </w:r>
      <w:r w:rsidR="00D805E7">
        <w:rPr>
          <w:rFonts w:ascii="Arial" w:eastAsia="Times New Roman" w:hAnsi="Arial" w:cs="Arial"/>
          <w:sz w:val="20"/>
          <w:szCs w:val="20"/>
          <w:lang w:eastAsia="sl-SI"/>
        </w:rPr>
        <w:t xml:space="preserve">v povezavi z </w:t>
      </w:r>
      <w:r w:rsidR="00D805E7">
        <w:rPr>
          <w:rFonts w:ascii="Arial" w:hAnsi="Arial" w:cs="Arial"/>
          <w:sz w:val="20"/>
          <w:szCs w:val="20"/>
        </w:rPr>
        <w:t xml:space="preserve">drugim odstavkom </w:t>
      </w:r>
      <w:r w:rsidR="00D805E7" w:rsidRPr="0017541F">
        <w:rPr>
          <w:rFonts w:ascii="Arial" w:hAnsi="Arial" w:cs="Arial"/>
          <w:sz w:val="20"/>
          <w:szCs w:val="20"/>
          <w:shd w:val="clear" w:color="auto" w:fill="FFFFFF"/>
        </w:rPr>
        <w:t>135. člen</w:t>
      </w:r>
      <w:r w:rsidR="00D805E7">
        <w:rPr>
          <w:rFonts w:ascii="Arial" w:hAnsi="Arial" w:cs="Arial"/>
          <w:sz w:val="20"/>
          <w:szCs w:val="20"/>
          <w:shd w:val="clear" w:color="auto" w:fill="FFFFFF"/>
        </w:rPr>
        <w:t>a</w:t>
      </w:r>
      <w:r w:rsidR="00D805E7" w:rsidRPr="0017541F">
        <w:rPr>
          <w:rFonts w:ascii="Arial" w:hAnsi="Arial" w:cs="Arial"/>
          <w:sz w:val="20"/>
          <w:szCs w:val="20"/>
          <w:shd w:val="clear" w:color="auto" w:fill="FFFFFF"/>
        </w:rPr>
        <w:t xml:space="preserve"> </w:t>
      </w:r>
      <w:r w:rsidR="00D805E7" w:rsidRPr="0017541F">
        <w:rPr>
          <w:rFonts w:ascii="Arial" w:hAnsi="Arial" w:cs="Arial"/>
          <w:bCs/>
          <w:sz w:val="20"/>
          <w:szCs w:val="20"/>
          <w:shd w:val="clear" w:color="auto" w:fill="FFFFFF"/>
        </w:rPr>
        <w:t>Zakona o organizaciji in financiranju vzgoje in izobraževanja (Uradni list RS, št. 16/07 – uradno prečiščeno besedilo, 36/08, 58/09, 64/09 – popr., 65/09 – popr., 20/11, 40/12 – ZUJF, 57/12 – ZPCP-2D, 47/15, 46/16, 49/16 – popr., 25/17 – ZVaj, 123/21 in 172/21</w:t>
      </w:r>
      <w:r w:rsidR="006253F4">
        <w:rPr>
          <w:rFonts w:ascii="Arial" w:hAnsi="Arial" w:cs="Arial"/>
          <w:bCs/>
          <w:sz w:val="20"/>
          <w:szCs w:val="20"/>
          <w:shd w:val="clear" w:color="auto" w:fill="FFFFFF"/>
        </w:rPr>
        <w:t xml:space="preserve">) </w:t>
      </w:r>
      <w:r w:rsidRPr="00C22AB6">
        <w:rPr>
          <w:rFonts w:ascii="Arial" w:eastAsia="Times New Roman" w:hAnsi="Arial" w:cs="Arial"/>
          <w:sz w:val="20"/>
          <w:szCs w:val="20"/>
          <w:lang w:eastAsia="sl-SI"/>
        </w:rPr>
        <w:t>Vlada Republike Slovenije izdaja</w:t>
      </w:r>
    </w:p>
    <w:p w14:paraId="1E87B032" w14:textId="77777777" w:rsidR="00C22AB6" w:rsidRPr="00C22AB6" w:rsidRDefault="00C22AB6" w:rsidP="0017541F">
      <w:pPr>
        <w:shd w:val="clear" w:color="auto" w:fill="FFFFFF"/>
        <w:spacing w:line="260" w:lineRule="exact"/>
        <w:jc w:val="both"/>
        <w:rPr>
          <w:rFonts w:ascii="Arial" w:eastAsia="Times New Roman" w:hAnsi="Arial" w:cs="Arial"/>
          <w:sz w:val="20"/>
          <w:szCs w:val="20"/>
          <w:lang w:eastAsia="sl-SI"/>
        </w:rPr>
      </w:pPr>
    </w:p>
    <w:p w14:paraId="567F3605" w14:textId="77777777" w:rsidR="00C22AB6" w:rsidRPr="00C22AB6" w:rsidRDefault="00C22AB6" w:rsidP="00321E5F">
      <w:pPr>
        <w:shd w:val="clear" w:color="auto" w:fill="FFFFFF"/>
        <w:spacing w:line="260" w:lineRule="exact"/>
        <w:jc w:val="center"/>
        <w:rPr>
          <w:rFonts w:ascii="Arial" w:eastAsia="Times New Roman" w:hAnsi="Arial" w:cs="Arial"/>
          <w:b/>
          <w:bCs/>
          <w:sz w:val="20"/>
          <w:szCs w:val="20"/>
          <w:lang w:eastAsia="sl-SI"/>
        </w:rPr>
      </w:pPr>
      <w:r w:rsidRPr="00C22AB6">
        <w:rPr>
          <w:rFonts w:ascii="Arial" w:eastAsia="Times New Roman" w:hAnsi="Arial" w:cs="Arial"/>
          <w:b/>
          <w:bCs/>
          <w:sz w:val="20"/>
          <w:szCs w:val="20"/>
          <w:lang w:eastAsia="sl-SI"/>
        </w:rPr>
        <w:t>U R E D B O</w:t>
      </w:r>
    </w:p>
    <w:p w14:paraId="69483F12" w14:textId="1B00082B" w:rsidR="00C22AB6" w:rsidRPr="00C22AB6" w:rsidRDefault="00C22AB6" w:rsidP="00321E5F">
      <w:pPr>
        <w:shd w:val="clear" w:color="auto" w:fill="FFFFFF"/>
        <w:spacing w:line="260" w:lineRule="exact"/>
        <w:jc w:val="center"/>
        <w:rPr>
          <w:rFonts w:ascii="Arial" w:eastAsia="Times New Roman" w:hAnsi="Arial" w:cs="Arial"/>
          <w:b/>
          <w:bCs/>
          <w:sz w:val="20"/>
          <w:szCs w:val="20"/>
          <w:lang w:eastAsia="sl-SI"/>
        </w:rPr>
      </w:pPr>
      <w:r w:rsidRPr="00C22AB6">
        <w:rPr>
          <w:rFonts w:ascii="Arial" w:eastAsia="Times New Roman" w:hAnsi="Arial" w:cs="Arial"/>
          <w:b/>
          <w:bCs/>
          <w:sz w:val="20"/>
          <w:szCs w:val="20"/>
          <w:lang w:eastAsia="sl-SI"/>
        </w:rPr>
        <w:t xml:space="preserve">o spremembah </w:t>
      </w:r>
      <w:r w:rsidR="006E68CC">
        <w:rPr>
          <w:rFonts w:ascii="Arial" w:eastAsia="Times New Roman" w:hAnsi="Arial" w:cs="Arial"/>
          <w:b/>
          <w:bCs/>
          <w:sz w:val="20"/>
          <w:szCs w:val="20"/>
          <w:lang w:eastAsia="sl-SI"/>
        </w:rPr>
        <w:t xml:space="preserve">in dopolnitvah </w:t>
      </w:r>
      <w:r w:rsidRPr="00C22AB6">
        <w:rPr>
          <w:rFonts w:ascii="Arial" w:eastAsia="Times New Roman" w:hAnsi="Arial" w:cs="Arial"/>
          <w:b/>
          <w:bCs/>
          <w:sz w:val="20"/>
          <w:szCs w:val="20"/>
          <w:lang w:eastAsia="sl-SI"/>
        </w:rPr>
        <w:t>Uredbe o namenitvi dela dohodnine za donacije</w:t>
      </w:r>
    </w:p>
    <w:p w14:paraId="13A88CE7" w14:textId="77777777" w:rsidR="00C22AB6" w:rsidRPr="0017541F" w:rsidRDefault="00C22AB6" w:rsidP="00321E5F">
      <w:pPr>
        <w:shd w:val="clear" w:color="auto" w:fill="FFFFFF"/>
        <w:spacing w:line="260" w:lineRule="exact"/>
        <w:jc w:val="center"/>
        <w:rPr>
          <w:rFonts w:ascii="Arial" w:eastAsia="Times New Roman" w:hAnsi="Arial" w:cs="Arial"/>
          <w:sz w:val="20"/>
          <w:szCs w:val="20"/>
          <w:lang w:eastAsia="sl-SI"/>
        </w:rPr>
      </w:pPr>
      <w:r w:rsidRPr="00C22AB6">
        <w:rPr>
          <w:rFonts w:ascii="Arial" w:eastAsia="Times New Roman" w:hAnsi="Arial" w:cs="Arial"/>
          <w:sz w:val="20"/>
          <w:szCs w:val="20"/>
          <w:lang w:eastAsia="sl-SI"/>
        </w:rPr>
        <w:fldChar w:fldCharType="begin"/>
      </w:r>
      <w:r w:rsidRPr="00C22AB6">
        <w:rPr>
          <w:rFonts w:ascii="Arial" w:eastAsia="Times New Roman" w:hAnsi="Arial" w:cs="Arial"/>
          <w:sz w:val="20"/>
          <w:szCs w:val="20"/>
          <w:lang w:eastAsia="sl-SI"/>
        </w:rPr>
        <w:instrText xml:space="preserve"> HYPERLINK "https://www.uradni-list.si/glasilo-uradni-list-rs/vsebina/2020-01-3774/uredba-o-spremembah-uredbe-o-namenitvi-dela-dohodnine-za-donacije/" \l "1.%C2%A0%C4%8Dlen" </w:instrText>
      </w:r>
      <w:r w:rsidRPr="00C22AB6">
        <w:rPr>
          <w:rFonts w:ascii="Arial" w:eastAsia="Times New Roman" w:hAnsi="Arial" w:cs="Arial"/>
          <w:sz w:val="20"/>
          <w:szCs w:val="20"/>
          <w:lang w:eastAsia="sl-SI"/>
        </w:rPr>
        <w:fldChar w:fldCharType="separate"/>
      </w:r>
    </w:p>
    <w:p w14:paraId="44323AF5" w14:textId="77777777" w:rsidR="00C22AB6" w:rsidRPr="00C22AB6" w:rsidRDefault="00C22AB6" w:rsidP="00321E5F">
      <w:pPr>
        <w:shd w:val="clear" w:color="auto" w:fill="FFFFFF"/>
        <w:spacing w:line="260" w:lineRule="exact"/>
        <w:jc w:val="center"/>
        <w:rPr>
          <w:rFonts w:ascii="Arial" w:eastAsia="Times New Roman" w:hAnsi="Arial" w:cs="Arial"/>
          <w:b/>
          <w:bCs/>
          <w:sz w:val="20"/>
          <w:szCs w:val="20"/>
          <w:lang w:eastAsia="sl-SI"/>
        </w:rPr>
      </w:pPr>
      <w:r w:rsidRPr="00C22AB6">
        <w:rPr>
          <w:rFonts w:ascii="Arial" w:eastAsia="Times New Roman" w:hAnsi="Arial" w:cs="Arial"/>
          <w:b/>
          <w:bCs/>
          <w:sz w:val="20"/>
          <w:szCs w:val="20"/>
          <w:lang w:eastAsia="sl-SI"/>
        </w:rPr>
        <w:t>1. člen</w:t>
      </w:r>
    </w:p>
    <w:p w14:paraId="560C95F4" w14:textId="77777777" w:rsidR="00C22AB6" w:rsidRPr="00C22AB6" w:rsidRDefault="00C22AB6" w:rsidP="00321E5F">
      <w:pPr>
        <w:shd w:val="clear" w:color="auto" w:fill="FFFFFF"/>
        <w:spacing w:line="260" w:lineRule="exact"/>
        <w:jc w:val="center"/>
        <w:rPr>
          <w:rFonts w:ascii="Arial" w:eastAsia="Times New Roman" w:hAnsi="Arial" w:cs="Arial"/>
          <w:sz w:val="20"/>
          <w:szCs w:val="20"/>
          <w:lang w:eastAsia="sl-SI"/>
        </w:rPr>
      </w:pPr>
      <w:r w:rsidRPr="00C22AB6">
        <w:rPr>
          <w:rFonts w:ascii="Arial" w:eastAsia="Times New Roman" w:hAnsi="Arial" w:cs="Arial"/>
          <w:sz w:val="20"/>
          <w:szCs w:val="20"/>
          <w:lang w:eastAsia="sl-SI"/>
        </w:rPr>
        <w:fldChar w:fldCharType="end"/>
      </w:r>
    </w:p>
    <w:p w14:paraId="7DAD0FD4" w14:textId="72155EAB" w:rsidR="00A1688E" w:rsidRDefault="00C22AB6" w:rsidP="0017541F">
      <w:pPr>
        <w:shd w:val="clear" w:color="auto" w:fill="FFFFFF"/>
        <w:spacing w:line="260" w:lineRule="exact"/>
        <w:jc w:val="both"/>
        <w:rPr>
          <w:rFonts w:ascii="Arial" w:eastAsia="Times New Roman" w:hAnsi="Arial" w:cs="Arial"/>
          <w:sz w:val="20"/>
          <w:szCs w:val="20"/>
          <w:lang w:eastAsia="sl-SI"/>
        </w:rPr>
      </w:pPr>
      <w:r w:rsidRPr="00C22AB6">
        <w:rPr>
          <w:rFonts w:ascii="Arial" w:eastAsia="Times New Roman" w:hAnsi="Arial" w:cs="Arial"/>
          <w:sz w:val="20"/>
          <w:szCs w:val="20"/>
          <w:lang w:eastAsia="sl-SI"/>
        </w:rPr>
        <w:t xml:space="preserve">V Uredbi o namenitvi dela dohodnine za donacije (Uradni list RS, št. </w:t>
      </w:r>
      <w:r w:rsidRPr="0017541F">
        <w:rPr>
          <w:rFonts w:ascii="Arial" w:eastAsia="Times New Roman" w:hAnsi="Arial" w:cs="Arial"/>
          <w:sz w:val="20"/>
          <w:szCs w:val="20"/>
          <w:lang w:eastAsia="sl-SI"/>
        </w:rPr>
        <w:t>155/21</w:t>
      </w:r>
      <w:r w:rsidRPr="00C22AB6">
        <w:rPr>
          <w:rFonts w:ascii="Arial" w:eastAsia="Times New Roman" w:hAnsi="Arial" w:cs="Arial"/>
          <w:sz w:val="20"/>
          <w:szCs w:val="20"/>
          <w:lang w:eastAsia="sl-SI"/>
        </w:rPr>
        <w:t xml:space="preserve">) se </w:t>
      </w:r>
      <w:r w:rsidR="00A1688E">
        <w:rPr>
          <w:rFonts w:ascii="Arial" w:eastAsia="Times New Roman" w:hAnsi="Arial" w:cs="Arial"/>
          <w:sz w:val="20"/>
          <w:szCs w:val="20"/>
          <w:lang w:eastAsia="sl-SI"/>
        </w:rPr>
        <w:t xml:space="preserve">v 2. členu v četrtem odstavku besedilo »iz prejšnjega odstavka« </w:t>
      </w:r>
      <w:r w:rsidR="009961EB">
        <w:rPr>
          <w:rFonts w:ascii="Arial" w:eastAsia="Times New Roman" w:hAnsi="Arial" w:cs="Arial"/>
          <w:sz w:val="20"/>
          <w:szCs w:val="20"/>
          <w:lang w:eastAsia="sl-SI"/>
        </w:rPr>
        <w:t>nadomesti z</w:t>
      </w:r>
      <w:r w:rsidR="00A1688E">
        <w:rPr>
          <w:rFonts w:ascii="Arial" w:eastAsia="Times New Roman" w:hAnsi="Arial" w:cs="Arial"/>
          <w:sz w:val="20"/>
          <w:szCs w:val="20"/>
          <w:lang w:eastAsia="sl-SI"/>
        </w:rPr>
        <w:t xml:space="preserve"> </w:t>
      </w:r>
      <w:r w:rsidR="00F81245">
        <w:rPr>
          <w:rFonts w:ascii="Arial" w:eastAsia="Times New Roman" w:hAnsi="Arial" w:cs="Arial"/>
          <w:sz w:val="20"/>
          <w:szCs w:val="20"/>
          <w:lang w:eastAsia="sl-SI"/>
        </w:rPr>
        <w:t>besedilom</w:t>
      </w:r>
      <w:r w:rsidR="00EC4618">
        <w:rPr>
          <w:rFonts w:ascii="Arial" w:eastAsia="Times New Roman" w:hAnsi="Arial" w:cs="Arial"/>
          <w:sz w:val="20"/>
          <w:szCs w:val="20"/>
          <w:lang w:eastAsia="sl-SI"/>
        </w:rPr>
        <w:t xml:space="preserve"> </w:t>
      </w:r>
      <w:r w:rsidR="00A1688E">
        <w:rPr>
          <w:rFonts w:ascii="Arial" w:eastAsia="Times New Roman" w:hAnsi="Arial" w:cs="Arial"/>
          <w:sz w:val="20"/>
          <w:szCs w:val="20"/>
          <w:lang w:eastAsia="sl-SI"/>
        </w:rPr>
        <w:t>»iz drugega odstavka«.</w:t>
      </w:r>
    </w:p>
    <w:p w14:paraId="3FD5A1C0" w14:textId="77777777" w:rsidR="00A1688E" w:rsidRDefault="00A1688E" w:rsidP="0017541F">
      <w:pPr>
        <w:shd w:val="clear" w:color="auto" w:fill="FFFFFF"/>
        <w:spacing w:line="260" w:lineRule="exact"/>
        <w:jc w:val="both"/>
        <w:rPr>
          <w:rFonts w:ascii="Arial" w:eastAsia="Times New Roman" w:hAnsi="Arial" w:cs="Arial"/>
          <w:sz w:val="20"/>
          <w:szCs w:val="20"/>
          <w:lang w:eastAsia="sl-SI"/>
        </w:rPr>
      </w:pPr>
    </w:p>
    <w:p w14:paraId="3BE1A063" w14:textId="48C1207D" w:rsidR="00C22AB6" w:rsidRPr="0017541F" w:rsidRDefault="00A15FE6" w:rsidP="0017541F">
      <w:pPr>
        <w:shd w:val="clear" w:color="auto" w:fill="FFFFFF"/>
        <w:spacing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Z</w:t>
      </w:r>
      <w:r w:rsidR="00C22AB6" w:rsidRPr="0017541F">
        <w:rPr>
          <w:rFonts w:ascii="Arial" w:eastAsia="Times New Roman" w:hAnsi="Arial" w:cs="Arial"/>
          <w:sz w:val="20"/>
          <w:szCs w:val="20"/>
          <w:lang w:eastAsia="sl-SI"/>
        </w:rPr>
        <w:t xml:space="preserve">a </w:t>
      </w:r>
      <w:r w:rsidR="00C60ECD">
        <w:rPr>
          <w:rFonts w:ascii="Arial" w:eastAsia="Times New Roman" w:hAnsi="Arial" w:cs="Arial"/>
          <w:sz w:val="20"/>
          <w:szCs w:val="20"/>
          <w:lang w:eastAsia="sl-SI"/>
        </w:rPr>
        <w:t xml:space="preserve">četrtim </w:t>
      </w:r>
      <w:r w:rsidR="00C22AB6" w:rsidRPr="0017541F">
        <w:rPr>
          <w:rFonts w:ascii="Arial" w:eastAsia="Times New Roman" w:hAnsi="Arial" w:cs="Arial"/>
          <w:sz w:val="20"/>
          <w:szCs w:val="20"/>
          <w:lang w:eastAsia="sl-SI"/>
        </w:rPr>
        <w:t xml:space="preserve">odstavkom </w:t>
      </w:r>
      <w:r>
        <w:rPr>
          <w:rFonts w:ascii="Arial" w:eastAsia="Times New Roman" w:hAnsi="Arial" w:cs="Arial"/>
          <w:sz w:val="20"/>
          <w:szCs w:val="20"/>
          <w:lang w:eastAsia="sl-SI"/>
        </w:rPr>
        <w:t xml:space="preserve">se </w:t>
      </w:r>
      <w:r w:rsidR="00C22AB6" w:rsidRPr="0017541F">
        <w:rPr>
          <w:rFonts w:ascii="Arial" w:eastAsia="Times New Roman" w:hAnsi="Arial" w:cs="Arial"/>
          <w:sz w:val="20"/>
          <w:szCs w:val="20"/>
          <w:lang w:eastAsia="sl-SI"/>
        </w:rPr>
        <w:t>doda</w:t>
      </w:r>
      <w:r w:rsidR="00BE067C" w:rsidRPr="0017541F">
        <w:rPr>
          <w:rFonts w:ascii="Arial" w:eastAsia="Times New Roman" w:hAnsi="Arial" w:cs="Arial"/>
          <w:sz w:val="20"/>
          <w:szCs w:val="20"/>
          <w:lang w:eastAsia="sl-SI"/>
        </w:rPr>
        <w:t xml:space="preserve"> nov</w:t>
      </w:r>
      <w:r w:rsidR="00C22AB6" w:rsidRPr="0017541F">
        <w:rPr>
          <w:rFonts w:ascii="Arial" w:eastAsia="Times New Roman" w:hAnsi="Arial" w:cs="Arial"/>
          <w:sz w:val="20"/>
          <w:szCs w:val="20"/>
          <w:lang w:eastAsia="sl-SI"/>
        </w:rPr>
        <w:t xml:space="preserve"> </w:t>
      </w:r>
      <w:r w:rsidR="00C60ECD">
        <w:rPr>
          <w:rFonts w:ascii="Arial" w:eastAsia="Times New Roman" w:hAnsi="Arial" w:cs="Arial"/>
          <w:sz w:val="20"/>
          <w:szCs w:val="20"/>
          <w:lang w:eastAsia="sl-SI"/>
        </w:rPr>
        <w:t>peti</w:t>
      </w:r>
      <w:r w:rsidR="00C22AB6" w:rsidRPr="0017541F">
        <w:rPr>
          <w:rFonts w:ascii="Arial" w:eastAsia="Times New Roman" w:hAnsi="Arial" w:cs="Arial"/>
          <w:sz w:val="20"/>
          <w:szCs w:val="20"/>
          <w:lang w:eastAsia="sl-SI"/>
        </w:rPr>
        <w:t xml:space="preserve"> </w:t>
      </w:r>
      <w:r w:rsidR="00FE12B5" w:rsidRPr="0017541F">
        <w:rPr>
          <w:rFonts w:ascii="Arial" w:eastAsia="Times New Roman" w:hAnsi="Arial" w:cs="Arial"/>
          <w:sz w:val="20"/>
          <w:szCs w:val="20"/>
          <w:lang w:eastAsia="sl-SI"/>
        </w:rPr>
        <w:t>o</w:t>
      </w:r>
      <w:r w:rsidR="00C22AB6" w:rsidRPr="0017541F">
        <w:rPr>
          <w:rFonts w:ascii="Arial" w:eastAsia="Times New Roman" w:hAnsi="Arial" w:cs="Arial"/>
          <w:sz w:val="20"/>
          <w:szCs w:val="20"/>
          <w:lang w:eastAsia="sl-SI"/>
        </w:rPr>
        <w:t>dstavek, ki se glasi:</w:t>
      </w:r>
    </w:p>
    <w:p w14:paraId="59D2BB46" w14:textId="77777777" w:rsidR="00D56C26" w:rsidRPr="0017541F" w:rsidRDefault="00D56C26" w:rsidP="0017541F">
      <w:pPr>
        <w:shd w:val="clear" w:color="auto" w:fill="FFFFFF"/>
        <w:spacing w:line="260" w:lineRule="exact"/>
        <w:jc w:val="both"/>
        <w:rPr>
          <w:rFonts w:ascii="Arial" w:eastAsia="Times New Roman" w:hAnsi="Arial" w:cs="Arial"/>
          <w:sz w:val="20"/>
          <w:szCs w:val="20"/>
          <w:lang w:eastAsia="sl-SI"/>
        </w:rPr>
      </w:pPr>
    </w:p>
    <w:p w14:paraId="2C3327AA" w14:textId="3408395F" w:rsidR="00C60ECD" w:rsidRDefault="00C22AB6" w:rsidP="0017541F">
      <w:pPr>
        <w:shd w:val="clear" w:color="auto" w:fill="FFFFFF"/>
        <w:spacing w:line="260" w:lineRule="exact"/>
        <w:jc w:val="both"/>
        <w:rPr>
          <w:rFonts w:ascii="Arial" w:hAnsi="Arial" w:cs="Arial"/>
          <w:bCs/>
          <w:sz w:val="20"/>
          <w:szCs w:val="20"/>
          <w:shd w:val="clear" w:color="auto" w:fill="FFFFFF"/>
        </w:rPr>
      </w:pPr>
      <w:r w:rsidRPr="0017541F">
        <w:rPr>
          <w:rFonts w:ascii="Arial" w:eastAsia="Times New Roman" w:hAnsi="Arial" w:cs="Arial"/>
          <w:sz w:val="20"/>
          <w:szCs w:val="20"/>
          <w:lang w:eastAsia="sl-SI"/>
        </w:rPr>
        <w:t>»</w:t>
      </w:r>
      <w:r w:rsidR="00C03847" w:rsidRPr="0017541F">
        <w:rPr>
          <w:rFonts w:ascii="Arial" w:eastAsia="Times New Roman" w:hAnsi="Arial" w:cs="Arial"/>
          <w:sz w:val="20"/>
          <w:szCs w:val="20"/>
          <w:lang w:eastAsia="sl-SI"/>
        </w:rPr>
        <w:t>(</w:t>
      </w:r>
      <w:r w:rsidR="00C60ECD">
        <w:rPr>
          <w:rFonts w:ascii="Arial" w:eastAsia="Times New Roman" w:hAnsi="Arial" w:cs="Arial"/>
          <w:sz w:val="20"/>
          <w:szCs w:val="20"/>
          <w:lang w:eastAsia="sl-SI"/>
        </w:rPr>
        <w:t>5</w:t>
      </w:r>
      <w:r w:rsidR="00C03847" w:rsidRPr="0017541F">
        <w:rPr>
          <w:rFonts w:ascii="Arial" w:eastAsia="Times New Roman" w:hAnsi="Arial" w:cs="Arial"/>
          <w:sz w:val="20"/>
          <w:szCs w:val="20"/>
          <w:lang w:eastAsia="sl-SI"/>
        </w:rPr>
        <w:t xml:space="preserve">) </w:t>
      </w:r>
      <w:r w:rsidR="009F7D7F" w:rsidRPr="0017541F">
        <w:rPr>
          <w:rFonts w:ascii="Arial" w:eastAsia="Times New Roman" w:hAnsi="Arial" w:cs="Arial"/>
          <w:sz w:val="20"/>
          <w:szCs w:val="20"/>
          <w:lang w:eastAsia="sl-SI"/>
        </w:rPr>
        <w:t>Ministrstvo, pristojno za šolstvo, ministrstvu, pristojnemu za finance, pošlje p</w:t>
      </w:r>
      <w:r w:rsidRPr="0017541F">
        <w:rPr>
          <w:rFonts w:ascii="Arial" w:eastAsia="Times New Roman" w:hAnsi="Arial" w:cs="Arial"/>
          <w:sz w:val="20"/>
          <w:szCs w:val="20"/>
          <w:lang w:eastAsia="sl-SI"/>
        </w:rPr>
        <w:t>odatke o šolskih skladih</w:t>
      </w:r>
      <w:r w:rsidR="00FE12B5" w:rsidRPr="0017541F">
        <w:rPr>
          <w:rFonts w:ascii="Arial" w:eastAsia="Times New Roman" w:hAnsi="Arial" w:cs="Arial"/>
          <w:sz w:val="20"/>
          <w:szCs w:val="20"/>
          <w:lang w:eastAsia="sl-SI"/>
        </w:rPr>
        <w:t xml:space="preserve">, ki </w:t>
      </w:r>
      <w:r w:rsidR="00FE12B5" w:rsidRPr="0017541F">
        <w:rPr>
          <w:rFonts w:ascii="Arial" w:hAnsi="Arial" w:cs="Arial"/>
          <w:sz w:val="20"/>
          <w:szCs w:val="20"/>
          <w:shd w:val="clear" w:color="auto" w:fill="FFFFFF"/>
        </w:rPr>
        <w:t>sredstva iz sklada namenjajo tudi otrokom, učencem in dijakom iz socialno manj vzpodbudnih okolij, kot jih določa 135. člen</w:t>
      </w:r>
      <w:r w:rsidR="009F7D7F" w:rsidRPr="0017541F">
        <w:rPr>
          <w:rFonts w:ascii="Arial" w:hAnsi="Arial" w:cs="Arial"/>
          <w:sz w:val="20"/>
          <w:szCs w:val="20"/>
          <w:shd w:val="clear" w:color="auto" w:fill="FFFFFF"/>
        </w:rPr>
        <w:t xml:space="preserve"> </w:t>
      </w:r>
      <w:r w:rsidR="00FE12B5" w:rsidRPr="0017541F">
        <w:rPr>
          <w:rFonts w:ascii="Arial" w:hAnsi="Arial" w:cs="Arial"/>
          <w:bCs/>
          <w:sz w:val="20"/>
          <w:szCs w:val="20"/>
          <w:shd w:val="clear" w:color="auto" w:fill="FFFFFF"/>
        </w:rPr>
        <w:t>Zakon</w:t>
      </w:r>
      <w:r w:rsidR="009F7D7F" w:rsidRPr="0017541F">
        <w:rPr>
          <w:rFonts w:ascii="Arial" w:hAnsi="Arial" w:cs="Arial"/>
          <w:bCs/>
          <w:sz w:val="20"/>
          <w:szCs w:val="20"/>
          <w:shd w:val="clear" w:color="auto" w:fill="FFFFFF"/>
        </w:rPr>
        <w:t>a</w:t>
      </w:r>
      <w:r w:rsidR="00FE12B5" w:rsidRPr="0017541F">
        <w:rPr>
          <w:rFonts w:ascii="Arial" w:hAnsi="Arial" w:cs="Arial"/>
          <w:bCs/>
          <w:sz w:val="20"/>
          <w:szCs w:val="20"/>
          <w:shd w:val="clear" w:color="auto" w:fill="FFFFFF"/>
        </w:rPr>
        <w:t xml:space="preserve"> o organizaciji in financiranju vzgoje in izobraževanja (Uradni list RS, št. 16/07 – uradno prečiščeno besedilo, 36/08, 58/09, 64/09 – popr., 65/09 – popr., 20/11, 40/12 – ZUJF, 57/12 – ZPCP-2D, 47/15, 46/16, 49/16 – popr., 25/17</w:t>
      </w:r>
      <w:r w:rsidR="009F7D7F" w:rsidRPr="0017541F">
        <w:rPr>
          <w:rFonts w:ascii="Arial" w:hAnsi="Arial" w:cs="Arial"/>
          <w:bCs/>
          <w:sz w:val="20"/>
          <w:szCs w:val="20"/>
          <w:shd w:val="clear" w:color="auto" w:fill="FFFFFF"/>
        </w:rPr>
        <w:t xml:space="preserve"> – ZVaj, </w:t>
      </w:r>
      <w:r w:rsidR="00FE12B5" w:rsidRPr="0017541F">
        <w:rPr>
          <w:rFonts w:ascii="Arial" w:hAnsi="Arial" w:cs="Arial"/>
          <w:bCs/>
          <w:sz w:val="20"/>
          <w:szCs w:val="20"/>
          <w:shd w:val="clear" w:color="auto" w:fill="FFFFFF"/>
        </w:rPr>
        <w:t>123/21</w:t>
      </w:r>
      <w:r w:rsidR="009F7D7F" w:rsidRPr="0017541F">
        <w:rPr>
          <w:rFonts w:ascii="Arial" w:hAnsi="Arial" w:cs="Arial"/>
          <w:bCs/>
          <w:sz w:val="20"/>
          <w:szCs w:val="20"/>
          <w:shd w:val="clear" w:color="auto" w:fill="FFFFFF"/>
        </w:rPr>
        <w:t xml:space="preserve"> in 172/21</w:t>
      </w:r>
      <w:r w:rsidR="00BA147C" w:rsidRPr="0017541F">
        <w:rPr>
          <w:rFonts w:ascii="Arial" w:hAnsi="Arial" w:cs="Arial"/>
          <w:bCs/>
          <w:sz w:val="20"/>
          <w:szCs w:val="20"/>
          <w:shd w:val="clear" w:color="auto" w:fill="FFFFFF"/>
        </w:rPr>
        <w:t xml:space="preserve">; </w:t>
      </w:r>
      <w:r w:rsidR="00BA147C" w:rsidRPr="0017541F">
        <w:rPr>
          <w:rFonts w:ascii="Arial" w:hAnsi="Arial" w:cs="Arial"/>
          <w:sz w:val="20"/>
          <w:szCs w:val="20"/>
          <w:shd w:val="clear" w:color="auto" w:fill="FFFFFF"/>
        </w:rPr>
        <w:t>v nadaljnjem besedilu: ZOFVI</w:t>
      </w:r>
      <w:r w:rsidR="00FE12B5" w:rsidRPr="0017541F">
        <w:rPr>
          <w:rFonts w:ascii="Arial" w:hAnsi="Arial" w:cs="Arial"/>
          <w:bCs/>
          <w:sz w:val="20"/>
          <w:szCs w:val="20"/>
          <w:shd w:val="clear" w:color="auto" w:fill="FFFFFF"/>
        </w:rPr>
        <w:t>)</w:t>
      </w:r>
      <w:r w:rsidR="009F7D7F" w:rsidRPr="0017541F">
        <w:rPr>
          <w:rFonts w:ascii="Arial" w:hAnsi="Arial" w:cs="Arial"/>
          <w:bCs/>
          <w:sz w:val="20"/>
          <w:szCs w:val="20"/>
          <w:shd w:val="clear" w:color="auto" w:fill="FFFFFF"/>
        </w:rPr>
        <w:t xml:space="preserve">, v elektronski obliki, najpozneje do </w:t>
      </w:r>
      <w:r w:rsidR="009F7D7F" w:rsidRPr="006253F4">
        <w:rPr>
          <w:rFonts w:ascii="Arial" w:hAnsi="Arial" w:cs="Arial"/>
          <w:bCs/>
          <w:sz w:val="20"/>
          <w:szCs w:val="20"/>
          <w:shd w:val="clear" w:color="auto" w:fill="FFFFFF"/>
        </w:rPr>
        <w:t>28. februarja tekočega leta.</w:t>
      </w:r>
      <w:r w:rsidR="003C13E3" w:rsidRPr="006253F4">
        <w:rPr>
          <w:rFonts w:ascii="Arial" w:hAnsi="Arial" w:cs="Arial"/>
          <w:bCs/>
          <w:sz w:val="20"/>
          <w:szCs w:val="20"/>
          <w:shd w:val="clear" w:color="auto" w:fill="FFFFFF"/>
        </w:rPr>
        <w:t xml:space="preserve"> </w:t>
      </w:r>
      <w:r w:rsidR="00C60ECD" w:rsidRPr="006253F4">
        <w:rPr>
          <w:rFonts w:ascii="Arial" w:hAnsi="Arial" w:cs="Arial"/>
          <w:bCs/>
          <w:sz w:val="20"/>
          <w:szCs w:val="20"/>
          <w:shd w:val="clear" w:color="auto" w:fill="FFFFFF"/>
        </w:rPr>
        <w:t>Ministrstvo</w:t>
      </w:r>
      <w:r w:rsidR="00C60ECD">
        <w:rPr>
          <w:rFonts w:ascii="Arial" w:hAnsi="Arial" w:cs="Arial"/>
          <w:bCs/>
          <w:sz w:val="20"/>
          <w:szCs w:val="20"/>
          <w:shd w:val="clear" w:color="auto" w:fill="FFFFFF"/>
        </w:rPr>
        <w:t xml:space="preserve">, pristojno za šolstvo, </w:t>
      </w:r>
      <w:r w:rsidR="00CB5BFE">
        <w:rPr>
          <w:rFonts w:ascii="Arial" w:hAnsi="Arial" w:cs="Arial"/>
          <w:bCs/>
          <w:sz w:val="20"/>
          <w:szCs w:val="20"/>
          <w:shd w:val="clear" w:color="auto" w:fill="FFFFFF"/>
        </w:rPr>
        <w:t xml:space="preserve">ministrstvu, pristojnemu za finance, </w:t>
      </w:r>
      <w:r w:rsidR="00C60ECD">
        <w:rPr>
          <w:rFonts w:ascii="Arial" w:hAnsi="Arial" w:cs="Arial"/>
          <w:bCs/>
          <w:sz w:val="20"/>
          <w:szCs w:val="20"/>
          <w:shd w:val="clear" w:color="auto" w:fill="FFFFFF"/>
        </w:rPr>
        <w:t xml:space="preserve">pošlje naslednje podatke o </w:t>
      </w:r>
      <w:r w:rsidR="003C13E3" w:rsidRPr="0017541F">
        <w:rPr>
          <w:rFonts w:ascii="Arial" w:hAnsi="Arial" w:cs="Arial"/>
          <w:bCs/>
          <w:sz w:val="20"/>
          <w:szCs w:val="20"/>
          <w:shd w:val="clear" w:color="auto" w:fill="FFFFFF"/>
        </w:rPr>
        <w:t>šolskih skladih</w:t>
      </w:r>
      <w:r w:rsidR="00C60ECD">
        <w:rPr>
          <w:rFonts w:ascii="Arial" w:hAnsi="Arial" w:cs="Arial"/>
          <w:bCs/>
          <w:sz w:val="20"/>
          <w:szCs w:val="20"/>
          <w:shd w:val="clear" w:color="auto" w:fill="FFFFFF"/>
        </w:rPr>
        <w:t>:</w:t>
      </w:r>
    </w:p>
    <w:p w14:paraId="22F18063" w14:textId="34B9EACF" w:rsidR="00CB5BFE" w:rsidRDefault="003C13E3" w:rsidP="00CB5BFE">
      <w:pPr>
        <w:pStyle w:val="Odstavekseznama"/>
        <w:numPr>
          <w:ilvl w:val="0"/>
          <w:numId w:val="1"/>
        </w:numPr>
        <w:shd w:val="clear" w:color="auto" w:fill="FFFFFF"/>
        <w:spacing w:line="260" w:lineRule="exact"/>
        <w:jc w:val="both"/>
        <w:rPr>
          <w:rFonts w:ascii="Arial" w:hAnsi="Arial" w:cs="Arial"/>
          <w:sz w:val="20"/>
          <w:szCs w:val="20"/>
        </w:rPr>
      </w:pPr>
      <w:r w:rsidRPr="00D805E7">
        <w:rPr>
          <w:rFonts w:ascii="Arial" w:hAnsi="Arial" w:cs="Arial"/>
          <w:sz w:val="20"/>
          <w:szCs w:val="20"/>
        </w:rPr>
        <w:t>davčno številko</w:t>
      </w:r>
      <w:r w:rsidR="00CB5BFE">
        <w:rPr>
          <w:rFonts w:ascii="Arial" w:hAnsi="Arial" w:cs="Arial"/>
          <w:sz w:val="20"/>
          <w:szCs w:val="20"/>
        </w:rPr>
        <w:t xml:space="preserve"> šole oziroma vrtca, ustanovitelja šolskega sklada</w:t>
      </w:r>
      <w:r w:rsidRPr="00D805E7">
        <w:rPr>
          <w:rFonts w:ascii="Arial" w:hAnsi="Arial" w:cs="Arial"/>
          <w:sz w:val="20"/>
          <w:szCs w:val="20"/>
        </w:rPr>
        <w:t xml:space="preserve">, če organ, ki vodi register oziroma evidenco, razpolaga z njo, oziroma drugo identifikacijsko številko, s katero razpolaga organ, </w:t>
      </w:r>
    </w:p>
    <w:p w14:paraId="5F0A4B7E" w14:textId="4670E8DC" w:rsidR="00CB5BFE" w:rsidRDefault="003C13E3" w:rsidP="00CB5BFE">
      <w:pPr>
        <w:pStyle w:val="Odstavekseznama"/>
        <w:numPr>
          <w:ilvl w:val="0"/>
          <w:numId w:val="1"/>
        </w:numPr>
        <w:shd w:val="clear" w:color="auto" w:fill="FFFFFF"/>
        <w:spacing w:line="260" w:lineRule="exact"/>
        <w:jc w:val="both"/>
        <w:rPr>
          <w:rFonts w:ascii="Arial" w:hAnsi="Arial" w:cs="Arial"/>
          <w:sz w:val="20"/>
          <w:szCs w:val="20"/>
        </w:rPr>
      </w:pPr>
      <w:r w:rsidRPr="00D805E7">
        <w:rPr>
          <w:rFonts w:ascii="Arial" w:hAnsi="Arial" w:cs="Arial"/>
          <w:sz w:val="20"/>
          <w:szCs w:val="20"/>
        </w:rPr>
        <w:t xml:space="preserve">ime oziroma naziv </w:t>
      </w:r>
      <w:r w:rsidR="00CB5BFE">
        <w:rPr>
          <w:rFonts w:ascii="Arial" w:hAnsi="Arial" w:cs="Arial"/>
          <w:sz w:val="20"/>
          <w:szCs w:val="20"/>
        </w:rPr>
        <w:t>šole oziroma vrtca, ustanovitelja šolskega sklada,</w:t>
      </w:r>
    </w:p>
    <w:p w14:paraId="0BB51B40" w14:textId="5B71DDE4" w:rsidR="00CB5BFE" w:rsidRDefault="003C13E3" w:rsidP="00CB5BFE">
      <w:pPr>
        <w:pStyle w:val="Odstavekseznama"/>
        <w:numPr>
          <w:ilvl w:val="0"/>
          <w:numId w:val="1"/>
        </w:numPr>
        <w:shd w:val="clear" w:color="auto" w:fill="FFFFFF"/>
        <w:spacing w:line="260" w:lineRule="exact"/>
        <w:jc w:val="both"/>
        <w:rPr>
          <w:rFonts w:ascii="Arial" w:hAnsi="Arial" w:cs="Arial"/>
          <w:sz w:val="20"/>
          <w:szCs w:val="20"/>
        </w:rPr>
      </w:pPr>
      <w:r w:rsidRPr="00D805E7">
        <w:rPr>
          <w:rFonts w:ascii="Arial" w:hAnsi="Arial" w:cs="Arial"/>
          <w:sz w:val="20"/>
          <w:szCs w:val="20"/>
        </w:rPr>
        <w:t xml:space="preserve">naslov sedeža oziroma poslovni naslov </w:t>
      </w:r>
      <w:r w:rsidR="00CB5BFE">
        <w:rPr>
          <w:rFonts w:ascii="Arial" w:hAnsi="Arial" w:cs="Arial"/>
          <w:sz w:val="20"/>
          <w:szCs w:val="20"/>
        </w:rPr>
        <w:t xml:space="preserve">šole oziroma vrtca, </w:t>
      </w:r>
      <w:r w:rsidRPr="00D805E7">
        <w:rPr>
          <w:rFonts w:ascii="Arial" w:hAnsi="Arial" w:cs="Arial"/>
          <w:sz w:val="20"/>
          <w:szCs w:val="20"/>
        </w:rPr>
        <w:t>ustanovitelja šolskega sklada</w:t>
      </w:r>
      <w:r w:rsidR="00CB5BFE">
        <w:rPr>
          <w:rFonts w:ascii="Arial" w:hAnsi="Arial" w:cs="Arial"/>
          <w:sz w:val="20"/>
          <w:szCs w:val="20"/>
        </w:rPr>
        <w:t>, in</w:t>
      </w:r>
    </w:p>
    <w:p w14:paraId="046746F2" w14:textId="0614ED52" w:rsidR="003C13E3" w:rsidRPr="00D805E7" w:rsidRDefault="00CB5BFE" w:rsidP="00D805E7">
      <w:pPr>
        <w:pStyle w:val="Odstavekseznama"/>
        <w:numPr>
          <w:ilvl w:val="0"/>
          <w:numId w:val="1"/>
        </w:numPr>
        <w:shd w:val="clear" w:color="auto" w:fill="FFFFFF"/>
        <w:spacing w:line="260" w:lineRule="exact"/>
        <w:jc w:val="both"/>
        <w:rPr>
          <w:rFonts w:ascii="Arial" w:hAnsi="Arial" w:cs="Arial"/>
          <w:sz w:val="20"/>
          <w:szCs w:val="20"/>
        </w:rPr>
      </w:pPr>
      <w:r>
        <w:rPr>
          <w:rFonts w:ascii="Arial" w:hAnsi="Arial" w:cs="Arial"/>
          <w:sz w:val="20"/>
          <w:szCs w:val="20"/>
        </w:rPr>
        <w:t>datum ustanovitve oziroma začetka delovanja šolskega sklada za namen iz drugega odstavka 135. člena ZOFVI</w:t>
      </w:r>
      <w:r w:rsidR="003C13E3" w:rsidRPr="00D805E7">
        <w:rPr>
          <w:rFonts w:ascii="Arial" w:hAnsi="Arial" w:cs="Arial"/>
          <w:sz w:val="20"/>
          <w:szCs w:val="20"/>
        </w:rPr>
        <w:t>.«</w:t>
      </w:r>
      <w:r w:rsidR="00A341CB">
        <w:rPr>
          <w:rFonts w:ascii="Arial" w:hAnsi="Arial" w:cs="Arial"/>
          <w:sz w:val="20"/>
          <w:szCs w:val="20"/>
        </w:rPr>
        <w:t>.</w:t>
      </w:r>
    </w:p>
    <w:p w14:paraId="1C11090B" w14:textId="77777777" w:rsidR="003C13E3" w:rsidRPr="0017541F" w:rsidRDefault="003C13E3" w:rsidP="0017541F">
      <w:pPr>
        <w:shd w:val="clear" w:color="auto" w:fill="FFFFFF"/>
        <w:spacing w:line="260" w:lineRule="exact"/>
        <w:jc w:val="both"/>
        <w:rPr>
          <w:rFonts w:ascii="Arial" w:hAnsi="Arial" w:cs="Arial"/>
          <w:sz w:val="20"/>
          <w:szCs w:val="20"/>
          <w:shd w:val="clear" w:color="auto" w:fill="FFFFFF"/>
        </w:rPr>
      </w:pPr>
    </w:p>
    <w:p w14:paraId="5494B65F" w14:textId="77777777" w:rsidR="009F7D7F" w:rsidRPr="0017541F" w:rsidRDefault="003C13E3" w:rsidP="0017541F">
      <w:pPr>
        <w:shd w:val="clear" w:color="auto" w:fill="FFFFFF"/>
        <w:spacing w:line="260" w:lineRule="exact"/>
        <w:jc w:val="both"/>
        <w:rPr>
          <w:rFonts w:ascii="Arial" w:hAnsi="Arial" w:cs="Arial"/>
          <w:sz w:val="20"/>
          <w:szCs w:val="20"/>
          <w:shd w:val="clear" w:color="auto" w:fill="FFFFFF"/>
        </w:rPr>
      </w:pPr>
      <w:r w:rsidRPr="0017541F">
        <w:rPr>
          <w:rFonts w:ascii="Arial" w:hAnsi="Arial" w:cs="Arial"/>
          <w:sz w:val="20"/>
          <w:szCs w:val="20"/>
          <w:shd w:val="clear" w:color="auto" w:fill="FFFFFF"/>
        </w:rPr>
        <w:t xml:space="preserve">Dosedanji </w:t>
      </w:r>
      <w:r w:rsidR="00711B64" w:rsidRPr="0017541F">
        <w:rPr>
          <w:rFonts w:ascii="Arial" w:hAnsi="Arial" w:cs="Arial"/>
          <w:sz w:val="20"/>
          <w:szCs w:val="20"/>
          <w:shd w:val="clear" w:color="auto" w:fill="FFFFFF"/>
        </w:rPr>
        <w:t>peti</w:t>
      </w:r>
      <w:r w:rsidR="009F7D7F" w:rsidRPr="0017541F">
        <w:rPr>
          <w:rFonts w:ascii="Arial" w:hAnsi="Arial" w:cs="Arial"/>
          <w:sz w:val="20"/>
          <w:szCs w:val="20"/>
          <w:shd w:val="clear" w:color="auto" w:fill="FFFFFF"/>
        </w:rPr>
        <w:t xml:space="preserve"> odstavek </w:t>
      </w:r>
      <w:r w:rsidRPr="0017541F">
        <w:rPr>
          <w:rFonts w:ascii="Arial" w:hAnsi="Arial" w:cs="Arial"/>
          <w:sz w:val="20"/>
          <w:szCs w:val="20"/>
          <w:shd w:val="clear" w:color="auto" w:fill="FFFFFF"/>
        </w:rPr>
        <w:t>postane</w:t>
      </w:r>
      <w:r w:rsidR="009F7D7F" w:rsidRPr="0017541F">
        <w:rPr>
          <w:rFonts w:ascii="Arial" w:hAnsi="Arial" w:cs="Arial"/>
          <w:sz w:val="20"/>
          <w:szCs w:val="20"/>
          <w:shd w:val="clear" w:color="auto" w:fill="FFFFFF"/>
        </w:rPr>
        <w:t xml:space="preserve"> </w:t>
      </w:r>
      <w:r w:rsidR="00711B64" w:rsidRPr="0017541F">
        <w:rPr>
          <w:rFonts w:ascii="Arial" w:hAnsi="Arial" w:cs="Arial"/>
          <w:sz w:val="20"/>
          <w:szCs w:val="20"/>
          <w:shd w:val="clear" w:color="auto" w:fill="FFFFFF"/>
        </w:rPr>
        <w:t>šesti</w:t>
      </w:r>
      <w:r w:rsidR="009F7D7F" w:rsidRPr="0017541F">
        <w:rPr>
          <w:rFonts w:ascii="Arial" w:hAnsi="Arial" w:cs="Arial"/>
          <w:sz w:val="20"/>
          <w:szCs w:val="20"/>
          <w:shd w:val="clear" w:color="auto" w:fill="FFFFFF"/>
        </w:rPr>
        <w:t xml:space="preserve"> odstavek.</w:t>
      </w:r>
    </w:p>
    <w:p w14:paraId="6825505F" w14:textId="77777777" w:rsidR="009F7D7F" w:rsidRPr="0017541F" w:rsidRDefault="009F7D7F" w:rsidP="0017541F">
      <w:pPr>
        <w:shd w:val="clear" w:color="auto" w:fill="FFFFFF"/>
        <w:spacing w:line="260" w:lineRule="exact"/>
        <w:jc w:val="both"/>
        <w:rPr>
          <w:rFonts w:ascii="Arial" w:hAnsi="Arial" w:cs="Arial"/>
          <w:sz w:val="20"/>
          <w:szCs w:val="20"/>
          <w:shd w:val="clear" w:color="auto" w:fill="FFFFFF"/>
        </w:rPr>
      </w:pPr>
    </w:p>
    <w:p w14:paraId="7A8941FF" w14:textId="77777777" w:rsidR="003277B8" w:rsidRPr="0017541F" w:rsidRDefault="003277B8" w:rsidP="00321E5F">
      <w:pPr>
        <w:pStyle w:val="len"/>
        <w:shd w:val="clear" w:color="auto" w:fill="FFFFFF"/>
        <w:spacing w:before="0" w:beforeAutospacing="0" w:after="0" w:afterAutospacing="0" w:line="260" w:lineRule="exact"/>
        <w:jc w:val="center"/>
        <w:rPr>
          <w:rFonts w:ascii="Arial" w:hAnsi="Arial" w:cs="Arial"/>
          <w:b/>
          <w:bCs/>
          <w:sz w:val="20"/>
          <w:szCs w:val="20"/>
        </w:rPr>
      </w:pPr>
      <w:r w:rsidRPr="0017541F">
        <w:rPr>
          <w:rFonts w:ascii="Arial" w:hAnsi="Arial" w:cs="Arial"/>
          <w:b/>
          <w:bCs/>
          <w:sz w:val="20"/>
          <w:szCs w:val="20"/>
        </w:rPr>
        <w:t>2. člen</w:t>
      </w:r>
    </w:p>
    <w:p w14:paraId="7EB5CCA4" w14:textId="77777777" w:rsidR="00CF17E4" w:rsidRPr="0017541F" w:rsidRDefault="00CF17E4" w:rsidP="0017541F">
      <w:pPr>
        <w:pStyle w:val="len"/>
        <w:shd w:val="clear" w:color="auto" w:fill="FFFFFF"/>
        <w:spacing w:before="0" w:beforeAutospacing="0" w:after="0" w:afterAutospacing="0" w:line="260" w:lineRule="exact"/>
        <w:jc w:val="both"/>
        <w:rPr>
          <w:rFonts w:ascii="Arial" w:hAnsi="Arial" w:cs="Arial"/>
          <w:b/>
          <w:bCs/>
          <w:sz w:val="20"/>
          <w:szCs w:val="20"/>
        </w:rPr>
      </w:pPr>
    </w:p>
    <w:p w14:paraId="1F78BD45" w14:textId="77777777" w:rsidR="00C4146E" w:rsidRPr="0017541F" w:rsidRDefault="00E269EC" w:rsidP="0017541F">
      <w:pPr>
        <w:pStyle w:val="odstavek"/>
        <w:shd w:val="clear" w:color="auto" w:fill="FFFFFF"/>
        <w:spacing w:before="0" w:beforeAutospacing="0" w:after="0" w:afterAutospacing="0" w:line="260" w:lineRule="exact"/>
        <w:jc w:val="both"/>
        <w:rPr>
          <w:rFonts w:ascii="Arial" w:hAnsi="Arial" w:cs="Arial"/>
          <w:sz w:val="20"/>
          <w:szCs w:val="20"/>
        </w:rPr>
      </w:pPr>
      <w:r w:rsidRPr="0017541F">
        <w:rPr>
          <w:rFonts w:ascii="Arial" w:hAnsi="Arial" w:cs="Arial"/>
          <w:sz w:val="20"/>
          <w:szCs w:val="20"/>
        </w:rPr>
        <w:t>V 3. členu se za</w:t>
      </w:r>
      <w:r w:rsidR="00C4146E" w:rsidRPr="0017541F">
        <w:rPr>
          <w:rFonts w:ascii="Arial" w:hAnsi="Arial" w:cs="Arial"/>
          <w:sz w:val="20"/>
          <w:szCs w:val="20"/>
        </w:rPr>
        <w:t xml:space="preserve"> drugim</w:t>
      </w:r>
      <w:r w:rsidRPr="0017541F">
        <w:rPr>
          <w:rFonts w:ascii="Arial" w:hAnsi="Arial" w:cs="Arial"/>
          <w:sz w:val="20"/>
          <w:szCs w:val="20"/>
        </w:rPr>
        <w:t xml:space="preserve"> odstavkom</w:t>
      </w:r>
      <w:r w:rsidR="00C4146E" w:rsidRPr="0017541F">
        <w:rPr>
          <w:rFonts w:ascii="Arial" w:hAnsi="Arial" w:cs="Arial"/>
          <w:sz w:val="20"/>
          <w:szCs w:val="20"/>
        </w:rPr>
        <w:t xml:space="preserve"> doda</w:t>
      </w:r>
      <w:r w:rsidR="007A0F52" w:rsidRPr="0017541F">
        <w:rPr>
          <w:rFonts w:ascii="Arial" w:hAnsi="Arial" w:cs="Arial"/>
          <w:sz w:val="20"/>
          <w:szCs w:val="20"/>
        </w:rPr>
        <w:t>ta</w:t>
      </w:r>
      <w:r w:rsidR="00C4146E" w:rsidRPr="0017541F">
        <w:rPr>
          <w:rFonts w:ascii="Arial" w:hAnsi="Arial" w:cs="Arial"/>
          <w:sz w:val="20"/>
          <w:szCs w:val="20"/>
        </w:rPr>
        <w:t xml:space="preserve"> nov </w:t>
      </w:r>
      <w:r w:rsidRPr="0017541F">
        <w:rPr>
          <w:rFonts w:ascii="Arial" w:hAnsi="Arial" w:cs="Arial"/>
          <w:sz w:val="20"/>
          <w:szCs w:val="20"/>
        </w:rPr>
        <w:t>tretji in četrti</w:t>
      </w:r>
      <w:r w:rsidR="00C4146E" w:rsidRPr="0017541F">
        <w:rPr>
          <w:rFonts w:ascii="Arial" w:hAnsi="Arial" w:cs="Arial"/>
          <w:sz w:val="20"/>
          <w:szCs w:val="20"/>
        </w:rPr>
        <w:t xml:space="preserve"> odstavek, ki se glasi</w:t>
      </w:r>
      <w:r w:rsidR="007A0F52" w:rsidRPr="0017541F">
        <w:rPr>
          <w:rFonts w:ascii="Arial" w:hAnsi="Arial" w:cs="Arial"/>
          <w:sz w:val="20"/>
          <w:szCs w:val="20"/>
        </w:rPr>
        <w:t>ta</w:t>
      </w:r>
      <w:r w:rsidR="00C4146E" w:rsidRPr="0017541F">
        <w:rPr>
          <w:rFonts w:ascii="Arial" w:hAnsi="Arial" w:cs="Arial"/>
          <w:sz w:val="20"/>
          <w:szCs w:val="20"/>
        </w:rPr>
        <w:t>:</w:t>
      </w:r>
    </w:p>
    <w:p w14:paraId="7601C61F" w14:textId="77777777" w:rsidR="00CF17E4" w:rsidRPr="0017541F" w:rsidRDefault="00CF17E4" w:rsidP="0017541F">
      <w:pPr>
        <w:pStyle w:val="odstavek"/>
        <w:shd w:val="clear" w:color="auto" w:fill="FFFFFF"/>
        <w:spacing w:before="0" w:beforeAutospacing="0" w:after="0" w:afterAutospacing="0" w:line="260" w:lineRule="exact"/>
        <w:jc w:val="both"/>
        <w:rPr>
          <w:rFonts w:ascii="Arial" w:hAnsi="Arial" w:cs="Arial"/>
          <w:sz w:val="20"/>
          <w:szCs w:val="20"/>
        </w:rPr>
      </w:pPr>
    </w:p>
    <w:p w14:paraId="3D1A8D18" w14:textId="6B775C1C" w:rsidR="00C4146E" w:rsidRPr="0017541F" w:rsidRDefault="007A0F52" w:rsidP="0017541F">
      <w:pPr>
        <w:pStyle w:val="odstavek"/>
        <w:shd w:val="clear" w:color="auto" w:fill="FFFFFF"/>
        <w:spacing w:before="0" w:beforeAutospacing="0" w:after="0" w:afterAutospacing="0" w:line="260" w:lineRule="exact"/>
        <w:jc w:val="both"/>
        <w:rPr>
          <w:rFonts w:ascii="Arial" w:hAnsi="Arial" w:cs="Arial"/>
          <w:color w:val="000000"/>
          <w:sz w:val="20"/>
          <w:szCs w:val="20"/>
          <w:shd w:val="clear" w:color="auto" w:fill="FFFFFF"/>
        </w:rPr>
      </w:pPr>
      <w:r w:rsidRPr="0017541F">
        <w:rPr>
          <w:rFonts w:ascii="Arial" w:hAnsi="Arial" w:cs="Arial"/>
          <w:sz w:val="20"/>
          <w:szCs w:val="20"/>
        </w:rPr>
        <w:t xml:space="preserve">»(3) </w:t>
      </w:r>
      <w:r w:rsidR="00C4146E" w:rsidRPr="0017541F">
        <w:rPr>
          <w:rFonts w:ascii="Arial" w:hAnsi="Arial" w:cs="Arial"/>
          <w:sz w:val="20"/>
          <w:szCs w:val="20"/>
        </w:rPr>
        <w:t>Ne glede na prvi in drugi odstavek tega člena</w:t>
      </w:r>
      <w:r w:rsidR="00F70163">
        <w:rPr>
          <w:rFonts w:ascii="Arial" w:hAnsi="Arial" w:cs="Arial"/>
          <w:sz w:val="20"/>
          <w:szCs w:val="20"/>
        </w:rPr>
        <w:t>,</w:t>
      </w:r>
      <w:r w:rsidR="00C4146E" w:rsidRPr="0017541F">
        <w:rPr>
          <w:rFonts w:ascii="Arial" w:hAnsi="Arial" w:cs="Arial"/>
          <w:sz w:val="20"/>
          <w:szCs w:val="20"/>
        </w:rPr>
        <w:t xml:space="preserve"> </w:t>
      </w:r>
      <w:r w:rsidR="00F70163">
        <w:rPr>
          <w:rFonts w:ascii="Arial" w:hAnsi="Arial" w:cs="Arial"/>
          <w:sz w:val="20"/>
          <w:szCs w:val="20"/>
        </w:rPr>
        <w:t xml:space="preserve">lahko </w:t>
      </w:r>
      <w:r w:rsidR="00C4146E" w:rsidRPr="0017541F">
        <w:rPr>
          <w:rFonts w:ascii="Arial" w:hAnsi="Arial" w:cs="Arial"/>
          <w:sz w:val="20"/>
          <w:szCs w:val="20"/>
        </w:rPr>
        <w:t>davčni zavezanec do deleža dohodnine, določenega z</w:t>
      </w:r>
      <w:r w:rsidR="00BA147C" w:rsidRPr="0017541F">
        <w:rPr>
          <w:rFonts w:ascii="Arial" w:hAnsi="Arial" w:cs="Arial"/>
          <w:sz w:val="20"/>
          <w:szCs w:val="20"/>
        </w:rPr>
        <w:t xml:space="preserve"> ZOFVI</w:t>
      </w:r>
      <w:r w:rsidR="00C4146E" w:rsidRPr="0017541F">
        <w:rPr>
          <w:rFonts w:ascii="Arial" w:hAnsi="Arial" w:cs="Arial"/>
          <w:color w:val="000000"/>
          <w:sz w:val="20"/>
          <w:szCs w:val="20"/>
          <w:shd w:val="clear" w:color="auto" w:fill="FFFFFF"/>
        </w:rPr>
        <w:t>, za posamezno davčno leto od dohodnine, odmerjene z dokončno odločbo od njegovih dohodkov, ki se vštevajo v letno davčno osnovo, nameni enemu ali več šolskim skladom s seznama iz prejšnjega člena</w:t>
      </w:r>
      <w:r w:rsidR="00E269EC" w:rsidRPr="0017541F">
        <w:rPr>
          <w:rFonts w:ascii="Arial" w:hAnsi="Arial" w:cs="Arial"/>
          <w:color w:val="000000"/>
          <w:sz w:val="20"/>
          <w:szCs w:val="20"/>
          <w:shd w:val="clear" w:color="auto" w:fill="FFFFFF"/>
        </w:rPr>
        <w:t>.</w:t>
      </w:r>
    </w:p>
    <w:p w14:paraId="3EA3B90C" w14:textId="77777777" w:rsidR="00E269EC" w:rsidRPr="0017541F" w:rsidRDefault="00E269EC" w:rsidP="0017541F">
      <w:pPr>
        <w:pStyle w:val="odstavek"/>
        <w:shd w:val="clear" w:color="auto" w:fill="FFFFFF"/>
        <w:spacing w:before="0" w:beforeAutospacing="0" w:after="0" w:afterAutospacing="0" w:line="260" w:lineRule="exact"/>
        <w:jc w:val="both"/>
        <w:rPr>
          <w:rFonts w:ascii="Arial" w:hAnsi="Arial" w:cs="Arial"/>
          <w:color w:val="000000"/>
          <w:sz w:val="20"/>
          <w:szCs w:val="20"/>
          <w:shd w:val="clear" w:color="auto" w:fill="FFFFFF"/>
        </w:rPr>
      </w:pPr>
    </w:p>
    <w:p w14:paraId="29FEC758" w14:textId="45CD0C64" w:rsidR="007A0F52" w:rsidRPr="0017541F" w:rsidRDefault="007A0F52" w:rsidP="0017541F">
      <w:pPr>
        <w:pStyle w:val="odstavek"/>
        <w:shd w:val="clear" w:color="auto" w:fill="FFFFFF"/>
        <w:spacing w:before="0" w:beforeAutospacing="0" w:after="0" w:afterAutospacing="0" w:line="260" w:lineRule="exact"/>
        <w:jc w:val="both"/>
        <w:rPr>
          <w:rFonts w:ascii="Arial" w:hAnsi="Arial" w:cs="Arial"/>
          <w:color w:val="000000"/>
          <w:sz w:val="20"/>
          <w:szCs w:val="20"/>
          <w:shd w:val="clear" w:color="auto" w:fill="FFFFFF"/>
        </w:rPr>
      </w:pPr>
      <w:r w:rsidRPr="0017541F">
        <w:rPr>
          <w:rFonts w:ascii="Arial" w:hAnsi="Arial" w:cs="Arial"/>
          <w:color w:val="000000"/>
          <w:sz w:val="20"/>
          <w:szCs w:val="20"/>
          <w:shd w:val="clear" w:color="auto" w:fill="FFFFFF"/>
        </w:rPr>
        <w:t>(4</w:t>
      </w:r>
      <w:r w:rsidR="00C4146E" w:rsidRPr="0017541F">
        <w:rPr>
          <w:rFonts w:ascii="Arial" w:hAnsi="Arial" w:cs="Arial"/>
          <w:color w:val="000000"/>
          <w:sz w:val="20"/>
          <w:szCs w:val="20"/>
          <w:shd w:val="clear" w:color="auto" w:fill="FFFFFF"/>
        </w:rPr>
        <w:t>) Davčni zavezanec lahko posameznemu</w:t>
      </w:r>
      <w:r w:rsidRPr="0017541F">
        <w:rPr>
          <w:rFonts w:ascii="Arial" w:hAnsi="Arial" w:cs="Arial"/>
          <w:color w:val="000000"/>
          <w:sz w:val="20"/>
          <w:szCs w:val="20"/>
          <w:shd w:val="clear" w:color="auto" w:fill="FFFFFF"/>
        </w:rPr>
        <w:t xml:space="preserve"> šolskemu skladu </w:t>
      </w:r>
      <w:r w:rsidR="00C4146E" w:rsidRPr="0017541F">
        <w:rPr>
          <w:rFonts w:ascii="Arial" w:hAnsi="Arial" w:cs="Arial"/>
          <w:color w:val="000000"/>
          <w:sz w:val="20"/>
          <w:szCs w:val="20"/>
          <w:shd w:val="clear" w:color="auto" w:fill="FFFFFF"/>
        </w:rPr>
        <w:t>nameni delež</w:t>
      </w:r>
      <w:r w:rsidRPr="0017541F">
        <w:rPr>
          <w:rFonts w:ascii="Arial" w:hAnsi="Arial" w:cs="Arial"/>
          <w:color w:val="000000"/>
          <w:sz w:val="20"/>
          <w:szCs w:val="20"/>
          <w:shd w:val="clear" w:color="auto" w:fill="FFFFFF"/>
        </w:rPr>
        <w:t xml:space="preserve"> dohodnine</w:t>
      </w:r>
      <w:r w:rsidR="00C4146E" w:rsidRPr="0017541F">
        <w:rPr>
          <w:rFonts w:ascii="Arial" w:hAnsi="Arial" w:cs="Arial"/>
          <w:color w:val="000000"/>
          <w:sz w:val="20"/>
          <w:szCs w:val="20"/>
          <w:shd w:val="clear" w:color="auto" w:fill="FFFFFF"/>
        </w:rPr>
        <w:t xml:space="preserve">, zaokrožen na desetinko odstotka, pri čemer skupno namenjeni delež več </w:t>
      </w:r>
      <w:r w:rsidRPr="0017541F">
        <w:rPr>
          <w:rFonts w:ascii="Arial" w:hAnsi="Arial" w:cs="Arial"/>
          <w:color w:val="000000"/>
          <w:sz w:val="20"/>
          <w:szCs w:val="20"/>
          <w:shd w:val="clear" w:color="auto" w:fill="FFFFFF"/>
        </w:rPr>
        <w:t xml:space="preserve">šolskim skladom </w:t>
      </w:r>
      <w:r w:rsidR="00C4146E" w:rsidRPr="0017541F">
        <w:rPr>
          <w:rFonts w:ascii="Arial" w:hAnsi="Arial" w:cs="Arial"/>
          <w:color w:val="000000"/>
          <w:sz w:val="20"/>
          <w:szCs w:val="20"/>
          <w:shd w:val="clear" w:color="auto" w:fill="FFFFFF"/>
        </w:rPr>
        <w:t xml:space="preserve">ne sme presegati deleža, določenega z </w:t>
      </w:r>
      <w:r w:rsidR="00BA147C" w:rsidRPr="0017541F">
        <w:rPr>
          <w:rFonts w:ascii="Arial" w:hAnsi="Arial" w:cs="Arial"/>
          <w:sz w:val="20"/>
          <w:szCs w:val="20"/>
        </w:rPr>
        <w:t>ZOFVI</w:t>
      </w:r>
      <w:r w:rsidRPr="0017541F">
        <w:rPr>
          <w:rFonts w:ascii="Arial" w:hAnsi="Arial" w:cs="Arial"/>
          <w:color w:val="000000"/>
          <w:sz w:val="20"/>
          <w:szCs w:val="20"/>
          <w:shd w:val="clear" w:color="auto" w:fill="FFFFFF"/>
        </w:rPr>
        <w:t>.«</w:t>
      </w:r>
      <w:r w:rsidR="00A341CB">
        <w:rPr>
          <w:rFonts w:ascii="Arial" w:hAnsi="Arial" w:cs="Arial"/>
          <w:color w:val="000000"/>
          <w:sz w:val="20"/>
          <w:szCs w:val="20"/>
          <w:shd w:val="clear" w:color="auto" w:fill="FFFFFF"/>
        </w:rPr>
        <w:t>.</w:t>
      </w:r>
    </w:p>
    <w:p w14:paraId="2E324779" w14:textId="77777777" w:rsidR="00E269EC" w:rsidRPr="0017541F" w:rsidRDefault="00E269EC" w:rsidP="0017541F">
      <w:pPr>
        <w:pStyle w:val="odstavek"/>
        <w:shd w:val="clear" w:color="auto" w:fill="FFFFFF"/>
        <w:spacing w:before="0" w:beforeAutospacing="0" w:after="0" w:afterAutospacing="0" w:line="260" w:lineRule="exact"/>
        <w:jc w:val="both"/>
        <w:rPr>
          <w:rFonts w:ascii="Arial" w:hAnsi="Arial" w:cs="Arial"/>
          <w:color w:val="000000"/>
          <w:sz w:val="20"/>
          <w:szCs w:val="20"/>
          <w:shd w:val="clear" w:color="auto" w:fill="FFFFFF"/>
        </w:rPr>
      </w:pPr>
    </w:p>
    <w:p w14:paraId="59ECB1E4" w14:textId="77777777" w:rsidR="007A0F52" w:rsidRPr="0017541F" w:rsidRDefault="007A0F52" w:rsidP="0017541F">
      <w:pPr>
        <w:pStyle w:val="odstavek"/>
        <w:shd w:val="clear" w:color="auto" w:fill="FFFFFF"/>
        <w:spacing w:before="0" w:beforeAutospacing="0" w:after="0" w:afterAutospacing="0" w:line="260" w:lineRule="exact"/>
        <w:jc w:val="both"/>
        <w:rPr>
          <w:rFonts w:ascii="Arial" w:hAnsi="Arial" w:cs="Arial"/>
          <w:color w:val="000000"/>
          <w:sz w:val="20"/>
          <w:szCs w:val="20"/>
          <w:shd w:val="clear" w:color="auto" w:fill="FFFFFF"/>
        </w:rPr>
      </w:pPr>
      <w:r w:rsidRPr="0017541F">
        <w:rPr>
          <w:rFonts w:ascii="Arial" w:hAnsi="Arial" w:cs="Arial"/>
          <w:color w:val="000000"/>
          <w:sz w:val="20"/>
          <w:szCs w:val="20"/>
          <w:shd w:val="clear" w:color="auto" w:fill="FFFFFF"/>
        </w:rPr>
        <w:t xml:space="preserve">Dosedanji </w:t>
      </w:r>
      <w:r w:rsidR="00E269EC" w:rsidRPr="0017541F">
        <w:rPr>
          <w:rFonts w:ascii="Arial" w:hAnsi="Arial" w:cs="Arial"/>
          <w:color w:val="000000"/>
          <w:sz w:val="20"/>
          <w:szCs w:val="20"/>
          <w:shd w:val="clear" w:color="auto" w:fill="FFFFFF"/>
        </w:rPr>
        <w:t xml:space="preserve">tretji </w:t>
      </w:r>
      <w:r w:rsidRPr="0017541F">
        <w:rPr>
          <w:rFonts w:ascii="Arial" w:hAnsi="Arial" w:cs="Arial"/>
          <w:color w:val="000000"/>
          <w:sz w:val="20"/>
          <w:szCs w:val="20"/>
          <w:shd w:val="clear" w:color="auto" w:fill="FFFFFF"/>
        </w:rPr>
        <w:t xml:space="preserve">odstavek </w:t>
      </w:r>
      <w:r w:rsidR="00E269EC" w:rsidRPr="0017541F">
        <w:rPr>
          <w:rFonts w:ascii="Arial" w:hAnsi="Arial" w:cs="Arial"/>
          <w:color w:val="000000"/>
          <w:sz w:val="20"/>
          <w:szCs w:val="20"/>
          <w:shd w:val="clear" w:color="auto" w:fill="FFFFFF"/>
        </w:rPr>
        <w:t xml:space="preserve">postane </w:t>
      </w:r>
      <w:r w:rsidR="00BA147C" w:rsidRPr="0017541F">
        <w:rPr>
          <w:rFonts w:ascii="Arial" w:hAnsi="Arial" w:cs="Arial"/>
          <w:color w:val="000000"/>
          <w:sz w:val="20"/>
          <w:szCs w:val="20"/>
          <w:shd w:val="clear" w:color="auto" w:fill="FFFFFF"/>
        </w:rPr>
        <w:t>peti</w:t>
      </w:r>
      <w:r w:rsidRPr="0017541F">
        <w:rPr>
          <w:rFonts w:ascii="Arial" w:hAnsi="Arial" w:cs="Arial"/>
          <w:color w:val="000000"/>
          <w:sz w:val="20"/>
          <w:szCs w:val="20"/>
          <w:shd w:val="clear" w:color="auto" w:fill="FFFFFF"/>
        </w:rPr>
        <w:t xml:space="preserve"> odstavek.</w:t>
      </w:r>
    </w:p>
    <w:p w14:paraId="687155DC" w14:textId="77777777" w:rsidR="00C4146E" w:rsidRPr="0017541F" w:rsidRDefault="00C4146E" w:rsidP="0017541F">
      <w:pPr>
        <w:pStyle w:val="odstavek"/>
        <w:shd w:val="clear" w:color="auto" w:fill="FFFFFF"/>
        <w:spacing w:before="0" w:beforeAutospacing="0" w:after="0" w:afterAutospacing="0" w:line="260" w:lineRule="exact"/>
        <w:jc w:val="both"/>
        <w:rPr>
          <w:rFonts w:ascii="Arial" w:hAnsi="Arial" w:cs="Arial"/>
          <w:color w:val="000000"/>
          <w:sz w:val="20"/>
          <w:szCs w:val="20"/>
          <w:shd w:val="clear" w:color="auto" w:fill="FFFFFF"/>
        </w:rPr>
      </w:pPr>
    </w:p>
    <w:p w14:paraId="4FF22757" w14:textId="77777777" w:rsidR="00A341CB" w:rsidRDefault="00E269EC" w:rsidP="0017541F">
      <w:pPr>
        <w:pStyle w:val="poglavje"/>
        <w:shd w:val="clear" w:color="auto" w:fill="FFFFFF"/>
        <w:spacing w:before="0" w:beforeAutospacing="0" w:after="0" w:afterAutospacing="0" w:line="260" w:lineRule="exact"/>
        <w:jc w:val="both"/>
        <w:rPr>
          <w:rFonts w:ascii="Arial" w:hAnsi="Arial" w:cs="Arial"/>
          <w:sz w:val="20"/>
          <w:szCs w:val="20"/>
        </w:rPr>
      </w:pPr>
      <w:r w:rsidRPr="0017541F">
        <w:rPr>
          <w:rFonts w:ascii="Arial" w:hAnsi="Arial" w:cs="Arial"/>
          <w:sz w:val="20"/>
          <w:szCs w:val="20"/>
        </w:rPr>
        <w:t xml:space="preserve">V dosedanjem četrtem odstavku, ki postane </w:t>
      </w:r>
      <w:r w:rsidR="00BA147C" w:rsidRPr="0017541F">
        <w:rPr>
          <w:rFonts w:ascii="Arial" w:hAnsi="Arial" w:cs="Arial"/>
          <w:sz w:val="20"/>
          <w:szCs w:val="20"/>
        </w:rPr>
        <w:t>šesti</w:t>
      </w:r>
      <w:r w:rsidRPr="0017541F">
        <w:rPr>
          <w:rFonts w:ascii="Arial" w:hAnsi="Arial" w:cs="Arial"/>
          <w:sz w:val="20"/>
          <w:szCs w:val="20"/>
        </w:rPr>
        <w:t xml:space="preserve"> odstavek, se </w:t>
      </w:r>
      <w:r w:rsidR="00A341CB">
        <w:rPr>
          <w:rFonts w:ascii="Arial" w:hAnsi="Arial" w:cs="Arial"/>
          <w:sz w:val="20"/>
          <w:szCs w:val="20"/>
        </w:rPr>
        <w:t>druga alineja spremeni tako, da se glasi:</w:t>
      </w:r>
    </w:p>
    <w:p w14:paraId="5EF7D78D" w14:textId="3021FF49" w:rsidR="00BA147C" w:rsidRPr="0017541F" w:rsidRDefault="00A341CB" w:rsidP="0017541F">
      <w:pPr>
        <w:pStyle w:val="poglavje"/>
        <w:shd w:val="clear" w:color="auto" w:fill="FFFFFF"/>
        <w:spacing w:before="0" w:beforeAutospacing="0" w:after="0" w:afterAutospacing="0" w:line="260" w:lineRule="exact"/>
        <w:jc w:val="both"/>
        <w:rPr>
          <w:rFonts w:ascii="Arial" w:hAnsi="Arial" w:cs="Arial"/>
          <w:sz w:val="20"/>
          <w:szCs w:val="20"/>
        </w:rPr>
      </w:pPr>
      <w:r>
        <w:rPr>
          <w:rFonts w:ascii="Arial" w:hAnsi="Arial" w:cs="Arial"/>
          <w:sz w:val="20"/>
          <w:szCs w:val="20"/>
        </w:rPr>
        <w:lastRenderedPageBreak/>
        <w:t xml:space="preserve">»- </w:t>
      </w:r>
      <w:r w:rsidRPr="00A341CB">
        <w:rPr>
          <w:rFonts w:ascii="Arial" w:hAnsi="Arial" w:cs="Arial"/>
          <w:sz w:val="20"/>
          <w:szCs w:val="20"/>
        </w:rPr>
        <w:t>ime oziroma naziv in davčna številka vsakega upravičenca</w:t>
      </w:r>
      <w:r>
        <w:rPr>
          <w:rFonts w:ascii="Arial" w:hAnsi="Arial" w:cs="Arial"/>
          <w:sz w:val="20"/>
          <w:szCs w:val="20"/>
        </w:rPr>
        <w:t xml:space="preserve"> oziroma ustanovitelja šolskega sklada</w:t>
      </w:r>
      <w:r w:rsidRPr="00A341CB">
        <w:rPr>
          <w:rFonts w:ascii="Arial" w:hAnsi="Arial" w:cs="Arial"/>
          <w:sz w:val="20"/>
          <w:szCs w:val="20"/>
        </w:rPr>
        <w:t xml:space="preserve">, ki se mu namenja del dohodnine, ter del dohodnine, ki se mu namenja, skladno z drugim </w:t>
      </w:r>
      <w:r>
        <w:rPr>
          <w:rFonts w:ascii="Arial" w:hAnsi="Arial" w:cs="Arial"/>
          <w:sz w:val="20"/>
          <w:szCs w:val="20"/>
        </w:rPr>
        <w:t xml:space="preserve">oziroma četrtim </w:t>
      </w:r>
      <w:r w:rsidRPr="00A341CB">
        <w:rPr>
          <w:rFonts w:ascii="Arial" w:hAnsi="Arial" w:cs="Arial"/>
          <w:sz w:val="20"/>
          <w:szCs w:val="20"/>
        </w:rPr>
        <w:t>odstavkom tega člena.</w:t>
      </w:r>
      <w:r w:rsidR="00BA147C" w:rsidRPr="0017541F">
        <w:rPr>
          <w:rFonts w:ascii="Arial" w:hAnsi="Arial" w:cs="Arial"/>
          <w:sz w:val="20"/>
          <w:szCs w:val="20"/>
        </w:rPr>
        <w:t>«.</w:t>
      </w:r>
    </w:p>
    <w:p w14:paraId="65151503" w14:textId="77777777" w:rsidR="00BA147C" w:rsidRPr="0017541F" w:rsidRDefault="00BA147C" w:rsidP="0017541F">
      <w:pPr>
        <w:pStyle w:val="poglavje"/>
        <w:shd w:val="clear" w:color="auto" w:fill="FFFFFF"/>
        <w:spacing w:before="0" w:beforeAutospacing="0" w:after="0" w:afterAutospacing="0" w:line="260" w:lineRule="exact"/>
        <w:jc w:val="both"/>
        <w:rPr>
          <w:rFonts w:ascii="Arial" w:hAnsi="Arial" w:cs="Arial"/>
          <w:sz w:val="20"/>
          <w:szCs w:val="20"/>
        </w:rPr>
      </w:pPr>
    </w:p>
    <w:p w14:paraId="74D3F74B" w14:textId="77777777" w:rsidR="00BA147C" w:rsidRPr="0017541F" w:rsidRDefault="00BA147C" w:rsidP="0017541F">
      <w:pPr>
        <w:pStyle w:val="poglavje"/>
        <w:shd w:val="clear" w:color="auto" w:fill="FFFFFF"/>
        <w:spacing w:before="0" w:beforeAutospacing="0" w:after="0" w:afterAutospacing="0" w:line="260" w:lineRule="exact"/>
        <w:jc w:val="both"/>
        <w:rPr>
          <w:rFonts w:ascii="Arial" w:hAnsi="Arial" w:cs="Arial"/>
          <w:sz w:val="20"/>
          <w:szCs w:val="20"/>
        </w:rPr>
      </w:pPr>
      <w:r w:rsidRPr="0017541F">
        <w:rPr>
          <w:rFonts w:ascii="Arial" w:hAnsi="Arial" w:cs="Arial"/>
          <w:sz w:val="20"/>
          <w:szCs w:val="20"/>
        </w:rPr>
        <w:t>V dosedanjem petem odstavku, ki postane sedmi odstavek, se beseda »tretjega« nadomesti z besedo »petega«.</w:t>
      </w:r>
    </w:p>
    <w:p w14:paraId="09D6C727" w14:textId="77777777" w:rsidR="00C03847" w:rsidRPr="0017541F" w:rsidRDefault="00C03847" w:rsidP="0017541F">
      <w:pPr>
        <w:pStyle w:val="poglavje"/>
        <w:shd w:val="clear" w:color="auto" w:fill="FFFFFF"/>
        <w:spacing w:before="0" w:beforeAutospacing="0" w:after="0" w:afterAutospacing="0" w:line="260" w:lineRule="exact"/>
        <w:jc w:val="both"/>
        <w:rPr>
          <w:rFonts w:ascii="Arial" w:hAnsi="Arial" w:cs="Arial"/>
          <w:b/>
          <w:sz w:val="20"/>
          <w:szCs w:val="20"/>
        </w:rPr>
      </w:pPr>
    </w:p>
    <w:p w14:paraId="0FA2DA78" w14:textId="1674B434" w:rsidR="00CF17E4" w:rsidRPr="0017541F" w:rsidRDefault="00BF2F70" w:rsidP="00321E5F">
      <w:pPr>
        <w:pStyle w:val="poglavje"/>
        <w:shd w:val="clear" w:color="auto" w:fill="FFFFFF"/>
        <w:spacing w:before="0" w:beforeAutospacing="0" w:after="0" w:afterAutospacing="0" w:line="260" w:lineRule="exact"/>
        <w:jc w:val="center"/>
        <w:rPr>
          <w:rFonts w:ascii="Arial" w:hAnsi="Arial" w:cs="Arial"/>
          <w:b/>
          <w:sz w:val="20"/>
          <w:szCs w:val="20"/>
        </w:rPr>
      </w:pPr>
      <w:r w:rsidRPr="0017541F">
        <w:rPr>
          <w:rFonts w:ascii="Arial" w:hAnsi="Arial" w:cs="Arial"/>
          <w:b/>
          <w:sz w:val="20"/>
          <w:szCs w:val="20"/>
        </w:rPr>
        <w:t>KONČN</w:t>
      </w:r>
      <w:r w:rsidR="00D805E7">
        <w:rPr>
          <w:rFonts w:ascii="Arial" w:hAnsi="Arial" w:cs="Arial"/>
          <w:b/>
          <w:sz w:val="20"/>
          <w:szCs w:val="20"/>
        </w:rPr>
        <w:t>A</w:t>
      </w:r>
      <w:r w:rsidR="00CF17E4" w:rsidRPr="0017541F">
        <w:rPr>
          <w:rFonts w:ascii="Arial" w:hAnsi="Arial" w:cs="Arial"/>
          <w:b/>
          <w:sz w:val="20"/>
          <w:szCs w:val="20"/>
        </w:rPr>
        <w:t xml:space="preserve"> DOLOČB</w:t>
      </w:r>
      <w:r w:rsidR="00D805E7">
        <w:rPr>
          <w:rFonts w:ascii="Arial" w:hAnsi="Arial" w:cs="Arial"/>
          <w:b/>
          <w:sz w:val="20"/>
          <w:szCs w:val="20"/>
        </w:rPr>
        <w:t>A</w:t>
      </w:r>
    </w:p>
    <w:p w14:paraId="3BDE1652" w14:textId="77777777" w:rsidR="005612DF" w:rsidRPr="0017541F" w:rsidRDefault="005612DF" w:rsidP="0017541F">
      <w:pPr>
        <w:pStyle w:val="odstavek"/>
        <w:shd w:val="clear" w:color="auto" w:fill="FFFFFF"/>
        <w:spacing w:before="0" w:beforeAutospacing="0" w:after="0" w:afterAutospacing="0" w:line="260" w:lineRule="exact"/>
        <w:jc w:val="both"/>
        <w:rPr>
          <w:rFonts w:ascii="Arial" w:hAnsi="Arial" w:cs="Arial"/>
          <w:sz w:val="20"/>
          <w:szCs w:val="20"/>
        </w:rPr>
      </w:pPr>
    </w:p>
    <w:p w14:paraId="520B0D2C" w14:textId="77777777" w:rsidR="00CF17E4" w:rsidRPr="0017541F" w:rsidRDefault="00321E5F" w:rsidP="00321E5F">
      <w:pPr>
        <w:pStyle w:val="len"/>
        <w:shd w:val="clear" w:color="auto" w:fill="FFFFFF"/>
        <w:spacing w:before="0" w:beforeAutospacing="0" w:after="0" w:afterAutospacing="0" w:line="260" w:lineRule="exact"/>
        <w:jc w:val="center"/>
        <w:rPr>
          <w:rFonts w:ascii="Arial" w:hAnsi="Arial" w:cs="Arial"/>
          <w:b/>
          <w:bCs/>
          <w:sz w:val="20"/>
          <w:szCs w:val="20"/>
        </w:rPr>
      </w:pPr>
      <w:r>
        <w:rPr>
          <w:rFonts w:ascii="Arial" w:hAnsi="Arial" w:cs="Arial"/>
          <w:b/>
          <w:bCs/>
          <w:sz w:val="20"/>
          <w:szCs w:val="20"/>
        </w:rPr>
        <w:t>4</w:t>
      </w:r>
      <w:r w:rsidR="00CF17E4" w:rsidRPr="0017541F">
        <w:rPr>
          <w:rFonts w:ascii="Arial" w:hAnsi="Arial" w:cs="Arial"/>
          <w:b/>
          <w:bCs/>
          <w:sz w:val="20"/>
          <w:szCs w:val="20"/>
        </w:rPr>
        <w:t>. člen</w:t>
      </w:r>
    </w:p>
    <w:p w14:paraId="0D053278" w14:textId="77777777" w:rsidR="000401FE" w:rsidRPr="0017541F" w:rsidRDefault="000401FE" w:rsidP="0017541F">
      <w:pPr>
        <w:pStyle w:val="len"/>
        <w:shd w:val="clear" w:color="auto" w:fill="FFFFFF"/>
        <w:spacing w:before="0" w:beforeAutospacing="0" w:after="0" w:afterAutospacing="0" w:line="260" w:lineRule="exact"/>
        <w:jc w:val="both"/>
        <w:rPr>
          <w:rFonts w:ascii="Arial" w:hAnsi="Arial" w:cs="Arial"/>
          <w:b/>
          <w:bCs/>
          <w:sz w:val="20"/>
          <w:szCs w:val="20"/>
        </w:rPr>
      </w:pPr>
    </w:p>
    <w:p w14:paraId="1B6DE523" w14:textId="59B229AE" w:rsidR="00CF17E4" w:rsidRPr="0017541F" w:rsidRDefault="00CF17E4" w:rsidP="0017541F">
      <w:pPr>
        <w:pStyle w:val="odstavek"/>
        <w:shd w:val="clear" w:color="auto" w:fill="FFFFFF"/>
        <w:spacing w:before="0" w:beforeAutospacing="0" w:after="0" w:afterAutospacing="0" w:line="260" w:lineRule="exact"/>
        <w:jc w:val="both"/>
        <w:rPr>
          <w:rFonts w:ascii="Arial" w:hAnsi="Arial" w:cs="Arial"/>
          <w:sz w:val="20"/>
          <w:szCs w:val="20"/>
        </w:rPr>
      </w:pPr>
      <w:r w:rsidRPr="0017541F">
        <w:rPr>
          <w:rFonts w:ascii="Arial" w:hAnsi="Arial" w:cs="Arial"/>
          <w:sz w:val="20"/>
          <w:szCs w:val="20"/>
        </w:rPr>
        <w:t>Ta</w:t>
      </w:r>
      <w:r w:rsidR="000401FE" w:rsidRPr="0017541F">
        <w:rPr>
          <w:rFonts w:ascii="Arial" w:hAnsi="Arial" w:cs="Arial"/>
          <w:sz w:val="20"/>
          <w:szCs w:val="20"/>
        </w:rPr>
        <w:t xml:space="preserve"> uredba</w:t>
      </w:r>
      <w:r w:rsidRPr="0017541F">
        <w:rPr>
          <w:rFonts w:ascii="Arial" w:hAnsi="Arial" w:cs="Arial"/>
          <w:sz w:val="20"/>
          <w:szCs w:val="20"/>
        </w:rPr>
        <w:t xml:space="preserve"> začne veljati </w:t>
      </w:r>
      <w:r w:rsidR="006253F4">
        <w:rPr>
          <w:rFonts w:ascii="Arial" w:hAnsi="Arial" w:cs="Arial"/>
          <w:sz w:val="20"/>
          <w:szCs w:val="20"/>
        </w:rPr>
        <w:t>petnajsti</w:t>
      </w:r>
      <w:r w:rsidRPr="0017541F">
        <w:rPr>
          <w:rFonts w:ascii="Arial" w:hAnsi="Arial" w:cs="Arial"/>
          <w:sz w:val="20"/>
          <w:szCs w:val="20"/>
        </w:rPr>
        <w:t xml:space="preserve"> dan po objavi v Uradnem listu Republike Slovenije.</w:t>
      </w:r>
    </w:p>
    <w:p w14:paraId="61FC2463" w14:textId="77777777" w:rsidR="005612DF" w:rsidRPr="0017541F" w:rsidRDefault="005612DF" w:rsidP="0017541F">
      <w:pPr>
        <w:pStyle w:val="odstavek"/>
        <w:shd w:val="clear" w:color="auto" w:fill="FFFFFF"/>
        <w:spacing w:before="0" w:beforeAutospacing="0" w:after="0" w:afterAutospacing="0" w:line="260" w:lineRule="exact"/>
        <w:ind w:firstLine="1021"/>
        <w:jc w:val="both"/>
        <w:rPr>
          <w:rFonts w:ascii="Arial" w:hAnsi="Arial" w:cs="Arial"/>
          <w:sz w:val="20"/>
          <w:szCs w:val="20"/>
        </w:rPr>
      </w:pPr>
    </w:p>
    <w:p w14:paraId="210CDE68" w14:textId="77777777" w:rsidR="005612DF" w:rsidRPr="0017541F" w:rsidRDefault="005612DF" w:rsidP="0017541F">
      <w:pPr>
        <w:pStyle w:val="odstavek"/>
        <w:shd w:val="clear" w:color="auto" w:fill="FFFFFF"/>
        <w:spacing w:before="0" w:beforeAutospacing="0" w:after="0" w:afterAutospacing="0" w:line="260" w:lineRule="exact"/>
        <w:ind w:firstLine="1021"/>
        <w:jc w:val="both"/>
        <w:rPr>
          <w:rFonts w:ascii="Arial" w:hAnsi="Arial" w:cs="Arial"/>
          <w:sz w:val="20"/>
          <w:szCs w:val="20"/>
        </w:rPr>
      </w:pPr>
    </w:p>
    <w:p w14:paraId="05BCF99A" w14:textId="77777777" w:rsidR="00CF17E4" w:rsidRPr="0017541F" w:rsidRDefault="00CF17E4" w:rsidP="0017541F">
      <w:pPr>
        <w:pStyle w:val="tevilkanakoncupredpisa"/>
        <w:shd w:val="clear" w:color="auto" w:fill="FFFFFF"/>
        <w:spacing w:before="0" w:beforeAutospacing="0" w:after="0" w:afterAutospacing="0" w:line="260" w:lineRule="exact"/>
        <w:jc w:val="both"/>
        <w:rPr>
          <w:rFonts w:ascii="Arial" w:hAnsi="Arial" w:cs="Arial"/>
          <w:color w:val="000000"/>
          <w:sz w:val="20"/>
          <w:szCs w:val="20"/>
        </w:rPr>
      </w:pPr>
      <w:r w:rsidRPr="0017541F">
        <w:rPr>
          <w:rFonts w:ascii="Arial" w:hAnsi="Arial" w:cs="Arial"/>
          <w:color w:val="000000"/>
          <w:sz w:val="20"/>
          <w:szCs w:val="20"/>
        </w:rPr>
        <w:t xml:space="preserve">Št. </w:t>
      </w:r>
    </w:p>
    <w:p w14:paraId="3DC036CD" w14:textId="2B0758FA" w:rsidR="00CF17E4" w:rsidRPr="0017541F" w:rsidRDefault="00CF17E4" w:rsidP="0017541F">
      <w:pPr>
        <w:pStyle w:val="datumsprejetja"/>
        <w:shd w:val="clear" w:color="auto" w:fill="FFFFFF"/>
        <w:spacing w:before="0" w:beforeAutospacing="0" w:after="0" w:afterAutospacing="0" w:line="260" w:lineRule="exact"/>
        <w:jc w:val="both"/>
        <w:rPr>
          <w:rFonts w:ascii="Arial" w:hAnsi="Arial" w:cs="Arial"/>
          <w:color w:val="000000"/>
          <w:sz w:val="20"/>
          <w:szCs w:val="20"/>
        </w:rPr>
      </w:pPr>
      <w:r w:rsidRPr="0017541F">
        <w:rPr>
          <w:rFonts w:ascii="Arial" w:hAnsi="Arial" w:cs="Arial"/>
          <w:color w:val="000000"/>
          <w:sz w:val="20"/>
          <w:szCs w:val="20"/>
        </w:rPr>
        <w:t>Ljubljana, dne</w:t>
      </w:r>
      <w:r w:rsidR="00BF2F70" w:rsidRPr="0017541F">
        <w:rPr>
          <w:rFonts w:ascii="Arial" w:hAnsi="Arial" w:cs="Arial"/>
          <w:color w:val="000000"/>
          <w:sz w:val="20"/>
          <w:szCs w:val="20"/>
        </w:rPr>
        <w:t xml:space="preserve"> XX</w:t>
      </w:r>
      <w:r w:rsidRPr="0017541F">
        <w:rPr>
          <w:rFonts w:ascii="Arial" w:hAnsi="Arial" w:cs="Arial"/>
          <w:color w:val="000000"/>
          <w:sz w:val="20"/>
          <w:szCs w:val="20"/>
        </w:rPr>
        <w:t xml:space="preserve">. </w:t>
      </w:r>
      <w:r w:rsidR="006253F4">
        <w:rPr>
          <w:rFonts w:ascii="Arial" w:hAnsi="Arial" w:cs="Arial"/>
          <w:color w:val="000000"/>
          <w:sz w:val="20"/>
          <w:szCs w:val="20"/>
        </w:rPr>
        <w:t>…</w:t>
      </w:r>
      <w:r w:rsidRPr="0017541F">
        <w:rPr>
          <w:rFonts w:ascii="Arial" w:hAnsi="Arial" w:cs="Arial"/>
          <w:color w:val="000000"/>
          <w:sz w:val="20"/>
          <w:szCs w:val="20"/>
        </w:rPr>
        <w:t xml:space="preserve"> 202</w:t>
      </w:r>
      <w:r w:rsidR="006253F4">
        <w:rPr>
          <w:rFonts w:ascii="Arial" w:hAnsi="Arial" w:cs="Arial"/>
          <w:color w:val="000000"/>
          <w:sz w:val="20"/>
          <w:szCs w:val="20"/>
        </w:rPr>
        <w:t>…</w:t>
      </w:r>
    </w:p>
    <w:p w14:paraId="1203369C" w14:textId="5D158100" w:rsidR="00CF17E4" w:rsidRPr="0017541F" w:rsidRDefault="00CF17E4" w:rsidP="0017541F">
      <w:pPr>
        <w:pStyle w:val="eva"/>
        <w:shd w:val="clear" w:color="auto" w:fill="FFFFFF"/>
        <w:spacing w:before="0" w:beforeAutospacing="0" w:after="0" w:afterAutospacing="0" w:line="260" w:lineRule="exact"/>
        <w:jc w:val="both"/>
        <w:rPr>
          <w:rFonts w:ascii="Arial" w:hAnsi="Arial" w:cs="Arial"/>
          <w:sz w:val="20"/>
          <w:szCs w:val="20"/>
        </w:rPr>
      </w:pPr>
      <w:r w:rsidRPr="0017541F">
        <w:rPr>
          <w:rFonts w:ascii="Arial" w:hAnsi="Arial" w:cs="Arial"/>
          <w:sz w:val="20"/>
          <w:szCs w:val="20"/>
        </w:rPr>
        <w:t>EVA 2021-1611-</w:t>
      </w:r>
      <w:r w:rsidR="005C4F76">
        <w:rPr>
          <w:rFonts w:ascii="Arial" w:hAnsi="Arial" w:cs="Arial"/>
          <w:sz w:val="20"/>
          <w:szCs w:val="20"/>
        </w:rPr>
        <w:t>0102</w:t>
      </w:r>
    </w:p>
    <w:p w14:paraId="2052B3E0" w14:textId="77777777" w:rsidR="00BF2F70" w:rsidRPr="0017541F" w:rsidRDefault="00CF17E4" w:rsidP="0017541F">
      <w:pPr>
        <w:pStyle w:val="podpisnik"/>
        <w:shd w:val="clear" w:color="auto" w:fill="FFFFFF"/>
        <w:spacing w:before="0" w:beforeAutospacing="0" w:after="0" w:afterAutospacing="0" w:line="260" w:lineRule="exact"/>
        <w:ind w:left="5670"/>
        <w:jc w:val="both"/>
        <w:rPr>
          <w:rFonts w:ascii="Arial" w:hAnsi="Arial" w:cs="Arial"/>
          <w:sz w:val="20"/>
          <w:szCs w:val="20"/>
        </w:rPr>
      </w:pPr>
      <w:r w:rsidRPr="0017541F">
        <w:rPr>
          <w:rFonts w:ascii="Arial" w:hAnsi="Arial" w:cs="Arial"/>
          <w:sz w:val="20"/>
          <w:szCs w:val="20"/>
        </w:rPr>
        <w:t>Vlada Republike Slovenije</w:t>
      </w:r>
    </w:p>
    <w:p w14:paraId="1FCB4A81" w14:textId="77777777" w:rsidR="00BF2F70" w:rsidRPr="0017541F" w:rsidRDefault="00CF17E4" w:rsidP="0017541F">
      <w:pPr>
        <w:pStyle w:val="podpisnik"/>
        <w:shd w:val="clear" w:color="auto" w:fill="FFFFFF"/>
        <w:spacing w:before="0" w:beforeAutospacing="0" w:after="0" w:afterAutospacing="0" w:line="260" w:lineRule="exact"/>
        <w:ind w:left="5670"/>
        <w:jc w:val="both"/>
        <w:rPr>
          <w:rFonts w:ascii="Arial" w:hAnsi="Arial" w:cs="Arial"/>
          <w:b/>
          <w:bCs/>
          <w:sz w:val="20"/>
          <w:szCs w:val="20"/>
        </w:rPr>
      </w:pPr>
      <w:r w:rsidRPr="0017541F">
        <w:rPr>
          <w:rFonts w:ascii="Arial" w:hAnsi="Arial" w:cs="Arial"/>
          <w:bCs/>
          <w:sz w:val="20"/>
          <w:szCs w:val="20"/>
        </w:rPr>
        <w:t>Janez Janša</w:t>
      </w:r>
    </w:p>
    <w:p w14:paraId="54F5FE32" w14:textId="77777777" w:rsidR="00CF17E4" w:rsidRPr="0017541F" w:rsidRDefault="00CF17E4" w:rsidP="0017541F">
      <w:pPr>
        <w:pStyle w:val="podpisnik"/>
        <w:shd w:val="clear" w:color="auto" w:fill="FFFFFF"/>
        <w:spacing w:before="0" w:beforeAutospacing="0" w:after="0" w:afterAutospacing="0" w:line="260" w:lineRule="exact"/>
        <w:ind w:left="5670"/>
        <w:jc w:val="both"/>
        <w:rPr>
          <w:rFonts w:ascii="Arial" w:hAnsi="Arial" w:cs="Arial"/>
          <w:sz w:val="20"/>
          <w:szCs w:val="20"/>
        </w:rPr>
      </w:pPr>
      <w:r w:rsidRPr="0017541F">
        <w:rPr>
          <w:rFonts w:ascii="Arial" w:hAnsi="Arial" w:cs="Arial"/>
          <w:sz w:val="20"/>
          <w:szCs w:val="20"/>
        </w:rPr>
        <w:t>predsednik</w:t>
      </w:r>
    </w:p>
    <w:p w14:paraId="7C259B01" w14:textId="77777777" w:rsidR="00CF17E4" w:rsidRPr="0017541F" w:rsidRDefault="00CF17E4" w:rsidP="0017541F">
      <w:pPr>
        <w:pStyle w:val="odstavek"/>
        <w:shd w:val="clear" w:color="auto" w:fill="FFFFFF"/>
        <w:spacing w:before="0" w:beforeAutospacing="0" w:after="0" w:afterAutospacing="0" w:line="260" w:lineRule="exact"/>
        <w:jc w:val="both"/>
        <w:rPr>
          <w:rFonts w:ascii="Arial" w:hAnsi="Arial" w:cs="Arial"/>
          <w:color w:val="000000"/>
          <w:sz w:val="20"/>
          <w:szCs w:val="20"/>
          <w:shd w:val="clear" w:color="auto" w:fill="FFFFFF"/>
        </w:rPr>
      </w:pPr>
    </w:p>
    <w:p w14:paraId="49B86335" w14:textId="77777777" w:rsidR="00CF17E4" w:rsidRPr="0017541F" w:rsidRDefault="00CF17E4" w:rsidP="0017541F">
      <w:pPr>
        <w:pStyle w:val="odstavek"/>
        <w:shd w:val="clear" w:color="auto" w:fill="FFFFFF"/>
        <w:spacing w:before="0" w:beforeAutospacing="0" w:after="0" w:afterAutospacing="0" w:line="260" w:lineRule="exact"/>
        <w:jc w:val="both"/>
        <w:rPr>
          <w:rFonts w:ascii="Arial" w:hAnsi="Arial" w:cs="Arial"/>
          <w:color w:val="000000"/>
          <w:sz w:val="20"/>
          <w:szCs w:val="20"/>
          <w:shd w:val="clear" w:color="auto" w:fill="FFFFFF"/>
        </w:rPr>
      </w:pPr>
    </w:p>
    <w:p w14:paraId="41C2CD2F" w14:textId="77777777" w:rsidR="00CF17E4" w:rsidRPr="0017541F" w:rsidRDefault="00CF17E4" w:rsidP="0017541F">
      <w:pPr>
        <w:pStyle w:val="odstavek"/>
        <w:shd w:val="clear" w:color="auto" w:fill="FFFFFF"/>
        <w:spacing w:before="0" w:beforeAutospacing="0" w:after="0" w:afterAutospacing="0" w:line="260" w:lineRule="exact"/>
        <w:jc w:val="both"/>
        <w:rPr>
          <w:rFonts w:ascii="Arial" w:hAnsi="Arial" w:cs="Arial"/>
          <w:color w:val="000000"/>
          <w:sz w:val="20"/>
          <w:szCs w:val="20"/>
          <w:shd w:val="clear" w:color="auto" w:fill="FFFFFF"/>
        </w:rPr>
      </w:pPr>
    </w:p>
    <w:p w14:paraId="69465140" w14:textId="77777777" w:rsidR="00CF17E4" w:rsidRPr="0017541F" w:rsidRDefault="00CF17E4" w:rsidP="0017541F">
      <w:pPr>
        <w:pStyle w:val="odstavek"/>
        <w:shd w:val="clear" w:color="auto" w:fill="FFFFFF"/>
        <w:spacing w:before="0" w:beforeAutospacing="0" w:after="0" w:afterAutospacing="0" w:line="260" w:lineRule="exact"/>
        <w:jc w:val="both"/>
        <w:rPr>
          <w:rFonts w:ascii="Arial" w:hAnsi="Arial" w:cs="Arial"/>
          <w:color w:val="000000"/>
          <w:sz w:val="20"/>
          <w:szCs w:val="20"/>
          <w:shd w:val="clear" w:color="auto" w:fill="FFFFFF"/>
        </w:rPr>
      </w:pPr>
    </w:p>
    <w:p w14:paraId="49A7E189" w14:textId="77777777" w:rsidR="000401FE" w:rsidRDefault="000401FE" w:rsidP="0017541F">
      <w:pPr>
        <w:pStyle w:val="odstavek"/>
        <w:shd w:val="clear" w:color="auto" w:fill="FFFFFF"/>
        <w:spacing w:before="0" w:beforeAutospacing="0" w:after="0" w:afterAutospacing="0" w:line="260" w:lineRule="exact"/>
        <w:jc w:val="both"/>
        <w:rPr>
          <w:rFonts w:ascii="Arial" w:hAnsi="Arial" w:cs="Arial"/>
          <w:color w:val="000000"/>
          <w:sz w:val="20"/>
          <w:szCs w:val="20"/>
          <w:shd w:val="clear" w:color="auto" w:fill="FFFFFF"/>
        </w:rPr>
      </w:pPr>
    </w:p>
    <w:p w14:paraId="48842414" w14:textId="77777777" w:rsidR="004E7AC6" w:rsidRDefault="004E7AC6" w:rsidP="0017541F">
      <w:pPr>
        <w:pStyle w:val="odstavek"/>
        <w:shd w:val="clear" w:color="auto" w:fill="FFFFFF"/>
        <w:spacing w:before="0" w:beforeAutospacing="0" w:after="0" w:afterAutospacing="0" w:line="260" w:lineRule="exact"/>
        <w:jc w:val="both"/>
        <w:rPr>
          <w:rFonts w:ascii="Arial" w:hAnsi="Arial" w:cs="Arial"/>
          <w:color w:val="000000"/>
          <w:sz w:val="20"/>
          <w:szCs w:val="20"/>
          <w:shd w:val="clear" w:color="auto" w:fill="FFFFFF"/>
        </w:rPr>
      </w:pPr>
    </w:p>
    <w:p w14:paraId="1068EEE8" w14:textId="77777777" w:rsidR="004E7AC6" w:rsidRDefault="004E7AC6" w:rsidP="0017541F">
      <w:pPr>
        <w:pStyle w:val="odstavek"/>
        <w:shd w:val="clear" w:color="auto" w:fill="FFFFFF"/>
        <w:spacing w:before="0" w:beforeAutospacing="0" w:after="0" w:afterAutospacing="0" w:line="260" w:lineRule="exact"/>
        <w:jc w:val="both"/>
        <w:rPr>
          <w:rFonts w:ascii="Arial" w:hAnsi="Arial" w:cs="Arial"/>
          <w:color w:val="000000"/>
          <w:sz w:val="20"/>
          <w:szCs w:val="20"/>
          <w:shd w:val="clear" w:color="auto" w:fill="FFFFFF"/>
        </w:rPr>
      </w:pPr>
    </w:p>
    <w:p w14:paraId="24A1F361" w14:textId="77777777" w:rsidR="004E7AC6" w:rsidRDefault="004E7AC6" w:rsidP="0017541F">
      <w:pPr>
        <w:pStyle w:val="odstavek"/>
        <w:shd w:val="clear" w:color="auto" w:fill="FFFFFF"/>
        <w:spacing w:before="0" w:beforeAutospacing="0" w:after="0" w:afterAutospacing="0" w:line="260" w:lineRule="exact"/>
        <w:jc w:val="both"/>
        <w:rPr>
          <w:rFonts w:ascii="Arial" w:hAnsi="Arial" w:cs="Arial"/>
          <w:color w:val="000000"/>
          <w:sz w:val="20"/>
          <w:szCs w:val="20"/>
          <w:shd w:val="clear" w:color="auto" w:fill="FFFFFF"/>
        </w:rPr>
      </w:pPr>
    </w:p>
    <w:p w14:paraId="74029372" w14:textId="77777777" w:rsidR="004E7AC6" w:rsidRDefault="004E7AC6" w:rsidP="0017541F">
      <w:pPr>
        <w:pStyle w:val="odstavek"/>
        <w:shd w:val="clear" w:color="auto" w:fill="FFFFFF"/>
        <w:spacing w:before="0" w:beforeAutospacing="0" w:after="0" w:afterAutospacing="0" w:line="260" w:lineRule="exact"/>
        <w:jc w:val="both"/>
        <w:rPr>
          <w:rFonts w:ascii="Arial" w:hAnsi="Arial" w:cs="Arial"/>
          <w:color w:val="000000"/>
          <w:sz w:val="20"/>
          <w:szCs w:val="20"/>
          <w:shd w:val="clear" w:color="auto" w:fill="FFFFFF"/>
        </w:rPr>
      </w:pPr>
    </w:p>
    <w:p w14:paraId="21DF79FF" w14:textId="77777777" w:rsidR="004E7AC6" w:rsidRDefault="004E7AC6" w:rsidP="0017541F">
      <w:pPr>
        <w:pStyle w:val="odstavek"/>
        <w:shd w:val="clear" w:color="auto" w:fill="FFFFFF"/>
        <w:spacing w:before="0" w:beforeAutospacing="0" w:after="0" w:afterAutospacing="0" w:line="260" w:lineRule="exact"/>
        <w:jc w:val="both"/>
        <w:rPr>
          <w:rFonts w:ascii="Arial" w:hAnsi="Arial" w:cs="Arial"/>
          <w:color w:val="000000"/>
          <w:sz w:val="20"/>
          <w:szCs w:val="20"/>
          <w:shd w:val="clear" w:color="auto" w:fill="FFFFFF"/>
        </w:rPr>
      </w:pPr>
    </w:p>
    <w:p w14:paraId="1557EF9A" w14:textId="77777777" w:rsidR="004E7AC6" w:rsidRDefault="004E7AC6" w:rsidP="0017541F">
      <w:pPr>
        <w:pStyle w:val="odstavek"/>
        <w:shd w:val="clear" w:color="auto" w:fill="FFFFFF"/>
        <w:spacing w:before="0" w:beforeAutospacing="0" w:after="0" w:afterAutospacing="0" w:line="260" w:lineRule="exact"/>
        <w:jc w:val="both"/>
        <w:rPr>
          <w:rFonts w:ascii="Arial" w:hAnsi="Arial" w:cs="Arial"/>
          <w:color w:val="000000"/>
          <w:sz w:val="20"/>
          <w:szCs w:val="20"/>
          <w:shd w:val="clear" w:color="auto" w:fill="FFFFFF"/>
        </w:rPr>
      </w:pPr>
    </w:p>
    <w:p w14:paraId="698F90C1" w14:textId="77777777" w:rsidR="004E7AC6" w:rsidRDefault="004E7AC6" w:rsidP="0017541F">
      <w:pPr>
        <w:pStyle w:val="odstavek"/>
        <w:shd w:val="clear" w:color="auto" w:fill="FFFFFF"/>
        <w:spacing w:before="0" w:beforeAutospacing="0" w:after="0" w:afterAutospacing="0" w:line="260" w:lineRule="exact"/>
        <w:jc w:val="both"/>
        <w:rPr>
          <w:rFonts w:ascii="Arial" w:hAnsi="Arial" w:cs="Arial"/>
          <w:color w:val="000000"/>
          <w:sz w:val="20"/>
          <w:szCs w:val="20"/>
          <w:shd w:val="clear" w:color="auto" w:fill="FFFFFF"/>
        </w:rPr>
      </w:pPr>
    </w:p>
    <w:p w14:paraId="43B12397" w14:textId="77777777" w:rsidR="004E7AC6" w:rsidRDefault="004E7AC6" w:rsidP="0017541F">
      <w:pPr>
        <w:pStyle w:val="odstavek"/>
        <w:shd w:val="clear" w:color="auto" w:fill="FFFFFF"/>
        <w:spacing w:before="0" w:beforeAutospacing="0" w:after="0" w:afterAutospacing="0" w:line="260" w:lineRule="exact"/>
        <w:jc w:val="both"/>
        <w:rPr>
          <w:rFonts w:ascii="Arial" w:hAnsi="Arial" w:cs="Arial"/>
          <w:color w:val="000000"/>
          <w:sz w:val="20"/>
          <w:szCs w:val="20"/>
          <w:shd w:val="clear" w:color="auto" w:fill="FFFFFF"/>
        </w:rPr>
      </w:pPr>
    </w:p>
    <w:p w14:paraId="7DAF2BC6" w14:textId="77777777" w:rsidR="004E7AC6" w:rsidRDefault="004E7AC6" w:rsidP="0017541F">
      <w:pPr>
        <w:pStyle w:val="odstavek"/>
        <w:shd w:val="clear" w:color="auto" w:fill="FFFFFF"/>
        <w:spacing w:before="0" w:beforeAutospacing="0" w:after="0" w:afterAutospacing="0" w:line="260" w:lineRule="exact"/>
        <w:jc w:val="both"/>
        <w:rPr>
          <w:rFonts w:ascii="Arial" w:hAnsi="Arial" w:cs="Arial"/>
          <w:color w:val="000000"/>
          <w:sz w:val="20"/>
          <w:szCs w:val="20"/>
          <w:shd w:val="clear" w:color="auto" w:fill="FFFFFF"/>
        </w:rPr>
      </w:pPr>
    </w:p>
    <w:p w14:paraId="442F358D" w14:textId="77777777" w:rsidR="004E7AC6" w:rsidRDefault="004E7AC6" w:rsidP="0017541F">
      <w:pPr>
        <w:pStyle w:val="odstavek"/>
        <w:shd w:val="clear" w:color="auto" w:fill="FFFFFF"/>
        <w:spacing w:before="0" w:beforeAutospacing="0" w:after="0" w:afterAutospacing="0" w:line="260" w:lineRule="exact"/>
        <w:jc w:val="both"/>
        <w:rPr>
          <w:rFonts w:ascii="Arial" w:hAnsi="Arial" w:cs="Arial"/>
          <w:color w:val="000000"/>
          <w:sz w:val="20"/>
          <w:szCs w:val="20"/>
          <w:shd w:val="clear" w:color="auto" w:fill="FFFFFF"/>
        </w:rPr>
      </w:pPr>
    </w:p>
    <w:p w14:paraId="62264E58" w14:textId="77777777" w:rsidR="004E7AC6" w:rsidRDefault="004E7AC6" w:rsidP="0017541F">
      <w:pPr>
        <w:pStyle w:val="odstavek"/>
        <w:shd w:val="clear" w:color="auto" w:fill="FFFFFF"/>
        <w:spacing w:before="0" w:beforeAutospacing="0" w:after="0" w:afterAutospacing="0" w:line="260" w:lineRule="exact"/>
        <w:jc w:val="both"/>
        <w:rPr>
          <w:rFonts w:ascii="Arial" w:hAnsi="Arial" w:cs="Arial"/>
          <w:color w:val="000000"/>
          <w:sz w:val="20"/>
          <w:szCs w:val="20"/>
          <w:shd w:val="clear" w:color="auto" w:fill="FFFFFF"/>
        </w:rPr>
      </w:pPr>
    </w:p>
    <w:p w14:paraId="729863ED" w14:textId="77777777" w:rsidR="004E7AC6" w:rsidRDefault="004E7AC6" w:rsidP="0017541F">
      <w:pPr>
        <w:pStyle w:val="odstavek"/>
        <w:shd w:val="clear" w:color="auto" w:fill="FFFFFF"/>
        <w:spacing w:before="0" w:beforeAutospacing="0" w:after="0" w:afterAutospacing="0" w:line="260" w:lineRule="exact"/>
        <w:jc w:val="both"/>
        <w:rPr>
          <w:rFonts w:ascii="Arial" w:hAnsi="Arial" w:cs="Arial"/>
          <w:color w:val="000000"/>
          <w:sz w:val="20"/>
          <w:szCs w:val="20"/>
          <w:shd w:val="clear" w:color="auto" w:fill="FFFFFF"/>
        </w:rPr>
      </w:pPr>
    </w:p>
    <w:p w14:paraId="5B3E72C2" w14:textId="77777777" w:rsidR="004E7AC6" w:rsidRDefault="004E7AC6" w:rsidP="0017541F">
      <w:pPr>
        <w:pStyle w:val="odstavek"/>
        <w:shd w:val="clear" w:color="auto" w:fill="FFFFFF"/>
        <w:spacing w:before="0" w:beforeAutospacing="0" w:after="0" w:afterAutospacing="0" w:line="260" w:lineRule="exact"/>
        <w:jc w:val="both"/>
        <w:rPr>
          <w:rFonts w:ascii="Arial" w:hAnsi="Arial" w:cs="Arial"/>
          <w:color w:val="000000"/>
          <w:sz w:val="20"/>
          <w:szCs w:val="20"/>
          <w:shd w:val="clear" w:color="auto" w:fill="FFFFFF"/>
        </w:rPr>
      </w:pPr>
    </w:p>
    <w:p w14:paraId="05C55977" w14:textId="77777777" w:rsidR="004E7AC6" w:rsidRDefault="004E7AC6" w:rsidP="0017541F">
      <w:pPr>
        <w:pStyle w:val="odstavek"/>
        <w:shd w:val="clear" w:color="auto" w:fill="FFFFFF"/>
        <w:spacing w:before="0" w:beforeAutospacing="0" w:after="0" w:afterAutospacing="0" w:line="260" w:lineRule="exact"/>
        <w:jc w:val="both"/>
        <w:rPr>
          <w:rFonts w:ascii="Arial" w:hAnsi="Arial" w:cs="Arial"/>
          <w:color w:val="000000"/>
          <w:sz w:val="20"/>
          <w:szCs w:val="20"/>
          <w:shd w:val="clear" w:color="auto" w:fill="FFFFFF"/>
        </w:rPr>
      </w:pPr>
    </w:p>
    <w:p w14:paraId="7F05EDAA" w14:textId="77777777" w:rsidR="004E7AC6" w:rsidRDefault="004E7AC6" w:rsidP="0017541F">
      <w:pPr>
        <w:pStyle w:val="odstavek"/>
        <w:shd w:val="clear" w:color="auto" w:fill="FFFFFF"/>
        <w:spacing w:before="0" w:beforeAutospacing="0" w:after="0" w:afterAutospacing="0" w:line="260" w:lineRule="exact"/>
        <w:jc w:val="both"/>
        <w:rPr>
          <w:rFonts w:ascii="Arial" w:hAnsi="Arial" w:cs="Arial"/>
          <w:color w:val="000000"/>
          <w:sz w:val="20"/>
          <w:szCs w:val="20"/>
          <w:shd w:val="clear" w:color="auto" w:fill="FFFFFF"/>
        </w:rPr>
      </w:pPr>
    </w:p>
    <w:p w14:paraId="217B7EE2" w14:textId="77777777" w:rsidR="004E7AC6" w:rsidRDefault="004E7AC6" w:rsidP="0017541F">
      <w:pPr>
        <w:pStyle w:val="odstavek"/>
        <w:shd w:val="clear" w:color="auto" w:fill="FFFFFF"/>
        <w:spacing w:before="0" w:beforeAutospacing="0" w:after="0" w:afterAutospacing="0" w:line="260" w:lineRule="exact"/>
        <w:jc w:val="both"/>
        <w:rPr>
          <w:rFonts w:ascii="Arial" w:hAnsi="Arial" w:cs="Arial"/>
          <w:color w:val="000000"/>
          <w:sz w:val="20"/>
          <w:szCs w:val="20"/>
          <w:shd w:val="clear" w:color="auto" w:fill="FFFFFF"/>
        </w:rPr>
      </w:pPr>
    </w:p>
    <w:p w14:paraId="19BF5BC7" w14:textId="77777777" w:rsidR="004E7AC6" w:rsidRDefault="004E7AC6" w:rsidP="0017541F">
      <w:pPr>
        <w:pStyle w:val="odstavek"/>
        <w:shd w:val="clear" w:color="auto" w:fill="FFFFFF"/>
        <w:spacing w:before="0" w:beforeAutospacing="0" w:after="0" w:afterAutospacing="0" w:line="260" w:lineRule="exact"/>
        <w:jc w:val="both"/>
        <w:rPr>
          <w:rFonts w:ascii="Arial" w:hAnsi="Arial" w:cs="Arial"/>
          <w:color w:val="000000"/>
          <w:sz w:val="20"/>
          <w:szCs w:val="20"/>
          <w:shd w:val="clear" w:color="auto" w:fill="FFFFFF"/>
        </w:rPr>
      </w:pPr>
    </w:p>
    <w:p w14:paraId="5D309332" w14:textId="77777777" w:rsidR="004E7AC6" w:rsidRDefault="004E7AC6" w:rsidP="0017541F">
      <w:pPr>
        <w:pStyle w:val="odstavek"/>
        <w:shd w:val="clear" w:color="auto" w:fill="FFFFFF"/>
        <w:spacing w:before="0" w:beforeAutospacing="0" w:after="0" w:afterAutospacing="0" w:line="260" w:lineRule="exact"/>
        <w:jc w:val="both"/>
        <w:rPr>
          <w:rFonts w:ascii="Arial" w:hAnsi="Arial" w:cs="Arial"/>
          <w:color w:val="000000"/>
          <w:sz w:val="20"/>
          <w:szCs w:val="20"/>
          <w:shd w:val="clear" w:color="auto" w:fill="FFFFFF"/>
        </w:rPr>
      </w:pPr>
    </w:p>
    <w:p w14:paraId="2B8BBDF5" w14:textId="77777777" w:rsidR="004E7AC6" w:rsidRDefault="004E7AC6" w:rsidP="0017541F">
      <w:pPr>
        <w:pStyle w:val="odstavek"/>
        <w:shd w:val="clear" w:color="auto" w:fill="FFFFFF"/>
        <w:spacing w:before="0" w:beforeAutospacing="0" w:after="0" w:afterAutospacing="0" w:line="260" w:lineRule="exact"/>
        <w:jc w:val="both"/>
        <w:rPr>
          <w:rFonts w:ascii="Arial" w:hAnsi="Arial" w:cs="Arial"/>
          <w:color w:val="000000"/>
          <w:sz w:val="20"/>
          <w:szCs w:val="20"/>
          <w:shd w:val="clear" w:color="auto" w:fill="FFFFFF"/>
        </w:rPr>
      </w:pPr>
    </w:p>
    <w:p w14:paraId="2B031CD9" w14:textId="77777777" w:rsidR="004E7AC6" w:rsidRDefault="004E7AC6" w:rsidP="0017541F">
      <w:pPr>
        <w:pStyle w:val="odstavek"/>
        <w:shd w:val="clear" w:color="auto" w:fill="FFFFFF"/>
        <w:spacing w:before="0" w:beforeAutospacing="0" w:after="0" w:afterAutospacing="0" w:line="260" w:lineRule="exact"/>
        <w:jc w:val="both"/>
        <w:rPr>
          <w:rFonts w:ascii="Arial" w:hAnsi="Arial" w:cs="Arial"/>
          <w:color w:val="000000"/>
          <w:sz w:val="20"/>
          <w:szCs w:val="20"/>
          <w:shd w:val="clear" w:color="auto" w:fill="FFFFFF"/>
        </w:rPr>
      </w:pPr>
    </w:p>
    <w:p w14:paraId="31767731" w14:textId="77777777" w:rsidR="004E7AC6" w:rsidRDefault="004E7AC6" w:rsidP="0017541F">
      <w:pPr>
        <w:pStyle w:val="odstavek"/>
        <w:shd w:val="clear" w:color="auto" w:fill="FFFFFF"/>
        <w:spacing w:before="0" w:beforeAutospacing="0" w:after="0" w:afterAutospacing="0" w:line="260" w:lineRule="exact"/>
        <w:jc w:val="both"/>
        <w:rPr>
          <w:rFonts w:ascii="Arial" w:hAnsi="Arial" w:cs="Arial"/>
          <w:color w:val="000000"/>
          <w:sz w:val="20"/>
          <w:szCs w:val="20"/>
          <w:shd w:val="clear" w:color="auto" w:fill="FFFFFF"/>
        </w:rPr>
      </w:pPr>
    </w:p>
    <w:p w14:paraId="28C75BC8" w14:textId="77777777" w:rsidR="004E7AC6" w:rsidRDefault="004E7AC6" w:rsidP="0017541F">
      <w:pPr>
        <w:pStyle w:val="odstavek"/>
        <w:shd w:val="clear" w:color="auto" w:fill="FFFFFF"/>
        <w:spacing w:before="0" w:beforeAutospacing="0" w:after="0" w:afterAutospacing="0" w:line="260" w:lineRule="exact"/>
        <w:jc w:val="both"/>
        <w:rPr>
          <w:rFonts w:ascii="Arial" w:hAnsi="Arial" w:cs="Arial"/>
          <w:color w:val="000000"/>
          <w:sz w:val="20"/>
          <w:szCs w:val="20"/>
          <w:shd w:val="clear" w:color="auto" w:fill="FFFFFF"/>
        </w:rPr>
      </w:pPr>
    </w:p>
    <w:p w14:paraId="0318DE5A" w14:textId="77777777" w:rsidR="004E7AC6" w:rsidRDefault="004E7AC6" w:rsidP="0017541F">
      <w:pPr>
        <w:pStyle w:val="odstavek"/>
        <w:shd w:val="clear" w:color="auto" w:fill="FFFFFF"/>
        <w:spacing w:before="0" w:beforeAutospacing="0" w:after="0" w:afterAutospacing="0" w:line="260" w:lineRule="exact"/>
        <w:jc w:val="both"/>
        <w:rPr>
          <w:rFonts w:ascii="Arial" w:hAnsi="Arial" w:cs="Arial"/>
          <w:color w:val="000000"/>
          <w:sz w:val="20"/>
          <w:szCs w:val="20"/>
          <w:shd w:val="clear" w:color="auto" w:fill="FFFFFF"/>
        </w:rPr>
      </w:pPr>
    </w:p>
    <w:p w14:paraId="6C16DC3D" w14:textId="77777777" w:rsidR="004E7AC6" w:rsidRPr="0017541F" w:rsidRDefault="004E7AC6" w:rsidP="0017541F">
      <w:pPr>
        <w:pStyle w:val="odstavek"/>
        <w:shd w:val="clear" w:color="auto" w:fill="FFFFFF"/>
        <w:spacing w:before="0" w:beforeAutospacing="0" w:after="0" w:afterAutospacing="0" w:line="260" w:lineRule="exact"/>
        <w:jc w:val="both"/>
        <w:rPr>
          <w:rFonts w:ascii="Arial" w:hAnsi="Arial" w:cs="Arial"/>
          <w:color w:val="000000"/>
          <w:sz w:val="20"/>
          <w:szCs w:val="20"/>
          <w:shd w:val="clear" w:color="auto" w:fill="FFFFFF"/>
        </w:rPr>
      </w:pPr>
    </w:p>
    <w:p w14:paraId="440BFD2F" w14:textId="77777777" w:rsidR="000401FE" w:rsidRPr="0017541F" w:rsidRDefault="000401FE" w:rsidP="0017541F">
      <w:pPr>
        <w:pStyle w:val="odstavek"/>
        <w:shd w:val="clear" w:color="auto" w:fill="FFFFFF"/>
        <w:spacing w:before="0" w:beforeAutospacing="0" w:after="0" w:afterAutospacing="0" w:line="260" w:lineRule="exact"/>
        <w:jc w:val="both"/>
        <w:rPr>
          <w:rFonts w:ascii="Arial" w:hAnsi="Arial" w:cs="Arial"/>
          <w:color w:val="000000"/>
          <w:sz w:val="20"/>
          <w:szCs w:val="20"/>
          <w:shd w:val="clear" w:color="auto" w:fill="FFFFFF"/>
        </w:rPr>
      </w:pPr>
    </w:p>
    <w:p w14:paraId="1AFCC992" w14:textId="77777777" w:rsidR="000401FE" w:rsidRPr="0017541F" w:rsidRDefault="000401FE" w:rsidP="0017541F">
      <w:pPr>
        <w:pStyle w:val="odstavek"/>
        <w:shd w:val="clear" w:color="auto" w:fill="FFFFFF"/>
        <w:spacing w:before="0" w:beforeAutospacing="0" w:after="0" w:afterAutospacing="0" w:line="260" w:lineRule="exact"/>
        <w:jc w:val="both"/>
        <w:rPr>
          <w:rFonts w:ascii="Arial" w:hAnsi="Arial" w:cs="Arial"/>
          <w:color w:val="000000"/>
          <w:sz w:val="20"/>
          <w:szCs w:val="20"/>
          <w:shd w:val="clear" w:color="auto" w:fill="FFFFFF"/>
        </w:rPr>
      </w:pPr>
    </w:p>
    <w:p w14:paraId="7CD5C1D9" w14:textId="77777777" w:rsidR="006E68CC" w:rsidRDefault="006E68CC">
      <w:pPr>
        <w:rPr>
          <w:rFonts w:ascii="Arial" w:eastAsia="Times New Roman" w:hAnsi="Arial" w:cs="Arial"/>
          <w:b/>
          <w:sz w:val="20"/>
          <w:szCs w:val="20"/>
          <w:lang w:eastAsia="sl-SI"/>
        </w:rPr>
      </w:pPr>
      <w:r>
        <w:rPr>
          <w:rFonts w:ascii="Arial" w:eastAsia="Times New Roman" w:hAnsi="Arial" w:cs="Arial"/>
          <w:b/>
          <w:sz w:val="20"/>
          <w:szCs w:val="20"/>
          <w:lang w:eastAsia="sl-SI"/>
        </w:rPr>
        <w:br w:type="page"/>
      </w:r>
    </w:p>
    <w:p w14:paraId="52699D14" w14:textId="77777777" w:rsidR="00C1543C" w:rsidRPr="00F157B3" w:rsidRDefault="00C1543C" w:rsidP="00D805E7">
      <w:pPr>
        <w:overflowPunct w:val="0"/>
        <w:autoSpaceDE w:val="0"/>
        <w:spacing w:line="276" w:lineRule="auto"/>
        <w:contextualSpacing/>
        <w:jc w:val="both"/>
        <w:textAlignment w:val="baseline"/>
        <w:rPr>
          <w:rFonts w:ascii="Arial" w:hAnsi="Arial" w:cs="Arial"/>
          <w:sz w:val="20"/>
          <w:szCs w:val="20"/>
        </w:rPr>
      </w:pPr>
      <w:r w:rsidRPr="00F157B3">
        <w:rPr>
          <w:rFonts w:ascii="Arial" w:hAnsi="Arial" w:cs="Arial"/>
          <w:b/>
          <w:sz w:val="20"/>
          <w:szCs w:val="20"/>
          <w:lang w:eastAsia="ta-IN" w:bidi="ta-IN"/>
        </w:rPr>
        <w:lastRenderedPageBreak/>
        <w:t>OBRAZLOŽITEV:</w:t>
      </w:r>
    </w:p>
    <w:p w14:paraId="38BBF0B7" w14:textId="77777777" w:rsidR="00C1543C" w:rsidRPr="00F157B3" w:rsidRDefault="00C1543C" w:rsidP="00D805E7">
      <w:pPr>
        <w:pStyle w:val="Odstavekseznama1"/>
        <w:numPr>
          <w:ilvl w:val="0"/>
          <w:numId w:val="3"/>
        </w:numPr>
        <w:tabs>
          <w:tab w:val="left" w:pos="142"/>
        </w:tabs>
        <w:suppressAutoHyphens/>
        <w:spacing w:line="276" w:lineRule="auto"/>
        <w:ind w:left="0" w:firstLine="0"/>
        <w:jc w:val="both"/>
        <w:rPr>
          <w:rFonts w:ascii="Arial" w:hAnsi="Arial" w:cs="Arial"/>
          <w:sz w:val="20"/>
          <w:szCs w:val="20"/>
        </w:rPr>
      </w:pPr>
      <w:r w:rsidRPr="00F157B3">
        <w:rPr>
          <w:rFonts w:ascii="Arial" w:eastAsia="Arial" w:hAnsi="Arial" w:cs="Arial"/>
          <w:sz w:val="20"/>
          <w:szCs w:val="20"/>
        </w:rPr>
        <w:t xml:space="preserve"> </w:t>
      </w:r>
      <w:r w:rsidRPr="00F157B3">
        <w:rPr>
          <w:rFonts w:ascii="Arial" w:hAnsi="Arial" w:cs="Arial"/>
          <w:sz w:val="20"/>
          <w:szCs w:val="20"/>
        </w:rPr>
        <w:t>UVOD</w:t>
      </w:r>
    </w:p>
    <w:p w14:paraId="1D0E7E44" w14:textId="77777777" w:rsidR="00C1543C" w:rsidRPr="00F157B3" w:rsidRDefault="00C1543C" w:rsidP="00D805E7">
      <w:pPr>
        <w:pStyle w:val="Odstavekseznama1"/>
        <w:tabs>
          <w:tab w:val="left" w:pos="708"/>
        </w:tabs>
        <w:spacing w:line="276" w:lineRule="auto"/>
        <w:ind w:left="1080"/>
        <w:jc w:val="both"/>
        <w:rPr>
          <w:rFonts w:ascii="Arial" w:hAnsi="Arial" w:cs="Arial"/>
          <w:sz w:val="20"/>
          <w:szCs w:val="20"/>
        </w:rPr>
      </w:pPr>
    </w:p>
    <w:p w14:paraId="500EABC0" w14:textId="77777777" w:rsidR="00C1543C" w:rsidRPr="00F157B3" w:rsidRDefault="00C1543C" w:rsidP="00D805E7">
      <w:pPr>
        <w:numPr>
          <w:ilvl w:val="0"/>
          <w:numId w:val="2"/>
        </w:numPr>
        <w:tabs>
          <w:tab w:val="left" w:pos="-360"/>
        </w:tabs>
        <w:suppressAutoHyphens/>
        <w:spacing w:line="276" w:lineRule="auto"/>
        <w:ind w:left="360"/>
        <w:contextualSpacing/>
        <w:jc w:val="both"/>
        <w:rPr>
          <w:rFonts w:ascii="Arial" w:hAnsi="Arial" w:cs="Arial"/>
          <w:sz w:val="20"/>
          <w:szCs w:val="20"/>
        </w:rPr>
      </w:pPr>
      <w:r w:rsidRPr="00F157B3">
        <w:rPr>
          <w:rFonts w:ascii="Arial" w:hAnsi="Arial" w:cs="Arial"/>
          <w:b/>
          <w:sz w:val="20"/>
          <w:szCs w:val="20"/>
        </w:rPr>
        <w:t>Pravna podlaga</w:t>
      </w:r>
    </w:p>
    <w:p w14:paraId="5DDFD5AA" w14:textId="77777777" w:rsidR="00C1543C" w:rsidRPr="00F157B3" w:rsidRDefault="00C1543C" w:rsidP="00D805E7">
      <w:pPr>
        <w:tabs>
          <w:tab w:val="left" w:pos="-360"/>
        </w:tabs>
        <w:spacing w:line="276" w:lineRule="auto"/>
        <w:ind w:left="360"/>
        <w:contextualSpacing/>
        <w:jc w:val="both"/>
        <w:rPr>
          <w:rFonts w:ascii="Arial" w:hAnsi="Arial" w:cs="Arial"/>
          <w:sz w:val="20"/>
          <w:szCs w:val="20"/>
        </w:rPr>
      </w:pPr>
    </w:p>
    <w:p w14:paraId="6F14D0B1" w14:textId="52D72643" w:rsidR="00C1543C" w:rsidRPr="0066450B" w:rsidRDefault="00C1543C" w:rsidP="00D805E7">
      <w:pPr>
        <w:spacing w:line="276" w:lineRule="auto"/>
        <w:ind w:left="360"/>
        <w:jc w:val="both"/>
        <w:rPr>
          <w:rFonts w:ascii="Arial" w:hAnsi="Arial" w:cs="Arial"/>
          <w:sz w:val="20"/>
          <w:szCs w:val="20"/>
        </w:rPr>
      </w:pPr>
      <w:r w:rsidRPr="0066450B">
        <w:rPr>
          <w:rFonts w:ascii="Arial" w:hAnsi="Arial" w:cs="Arial"/>
          <w:sz w:val="20"/>
          <w:szCs w:val="20"/>
        </w:rPr>
        <w:t xml:space="preserve">Pravna podlaga za izdajo Uredbe o spremembah </w:t>
      </w:r>
      <w:r w:rsidR="006E68CC">
        <w:rPr>
          <w:rFonts w:ascii="Arial" w:hAnsi="Arial" w:cs="Arial"/>
          <w:sz w:val="20"/>
          <w:szCs w:val="20"/>
        </w:rPr>
        <w:t xml:space="preserve">in dopolnitvah </w:t>
      </w:r>
      <w:r w:rsidRPr="0066450B">
        <w:rPr>
          <w:rFonts w:ascii="Arial" w:hAnsi="Arial" w:cs="Arial"/>
          <w:sz w:val="20"/>
          <w:szCs w:val="20"/>
        </w:rPr>
        <w:t>Uredbe o namenitvi dela dohodnine za donacije je</w:t>
      </w:r>
      <w:r w:rsidR="00C2487B">
        <w:rPr>
          <w:rFonts w:ascii="Arial" w:hAnsi="Arial" w:cs="Arial"/>
          <w:sz w:val="20"/>
          <w:szCs w:val="20"/>
        </w:rPr>
        <w:t xml:space="preserve"> </w:t>
      </w:r>
      <w:r w:rsidRPr="0066450B">
        <w:rPr>
          <w:rFonts w:ascii="Arial" w:hAnsi="Arial" w:cs="Arial"/>
          <w:sz w:val="20"/>
          <w:szCs w:val="20"/>
        </w:rPr>
        <w:t>osmi odstav</w:t>
      </w:r>
      <w:r w:rsidR="00C2487B">
        <w:rPr>
          <w:rFonts w:ascii="Arial" w:hAnsi="Arial" w:cs="Arial"/>
          <w:sz w:val="20"/>
          <w:szCs w:val="20"/>
        </w:rPr>
        <w:t>ek</w:t>
      </w:r>
      <w:r w:rsidRPr="0066450B">
        <w:rPr>
          <w:rFonts w:ascii="Arial" w:hAnsi="Arial" w:cs="Arial"/>
          <w:sz w:val="20"/>
          <w:szCs w:val="20"/>
        </w:rPr>
        <w:t xml:space="preserve"> 142. člena Zakona o dohodnini (Uradni list RS, št. 13/11 – uradno prečiščeno besedilo, 9/11 – ZUKD-1, 9/12 – odl. US, 24/12, 30/12, 40/12 – ZUJF, 75/12, 94/12, 52/13 – odl. US, 96/13, 29/14 – odl. US, 50/14, 23/15, 55/15, 63/16, 69/17, 21/19, 28/19 in 66/19; v nadaljnjem besedilu: ZDoh-2)</w:t>
      </w:r>
      <w:r w:rsidR="00C2487B">
        <w:rPr>
          <w:rFonts w:ascii="Arial" w:hAnsi="Arial" w:cs="Arial"/>
          <w:sz w:val="20"/>
          <w:szCs w:val="20"/>
        </w:rPr>
        <w:t xml:space="preserve"> </w:t>
      </w:r>
      <w:r w:rsidRPr="0066450B">
        <w:rPr>
          <w:rFonts w:ascii="Arial" w:hAnsi="Arial" w:cs="Arial"/>
          <w:sz w:val="20"/>
          <w:szCs w:val="20"/>
        </w:rPr>
        <w:t xml:space="preserve">v skladu </w:t>
      </w:r>
      <w:r>
        <w:rPr>
          <w:rFonts w:ascii="Arial" w:hAnsi="Arial" w:cs="Arial"/>
          <w:sz w:val="20"/>
          <w:szCs w:val="20"/>
        </w:rPr>
        <w:t xml:space="preserve">s katerim </w:t>
      </w:r>
      <w:r w:rsidRPr="0066450B">
        <w:rPr>
          <w:rFonts w:ascii="Arial" w:hAnsi="Arial" w:cs="Arial"/>
          <w:sz w:val="20"/>
          <w:szCs w:val="20"/>
        </w:rPr>
        <w:t>vlada določi podrobnejši način izvajanja namenitve dela dohodnine za donacije in določi seznam upravičencev do donacij po 142. členu ZDoh-2</w:t>
      </w:r>
      <w:r w:rsidR="00C2487B">
        <w:rPr>
          <w:rFonts w:ascii="Arial" w:hAnsi="Arial" w:cs="Arial"/>
          <w:sz w:val="20"/>
          <w:szCs w:val="20"/>
        </w:rPr>
        <w:t xml:space="preserve">, v povezavi z drugim odstavkom </w:t>
      </w:r>
      <w:r w:rsidR="00C2487B" w:rsidRPr="0017541F">
        <w:rPr>
          <w:rFonts w:ascii="Arial" w:hAnsi="Arial" w:cs="Arial"/>
          <w:sz w:val="20"/>
          <w:szCs w:val="20"/>
          <w:shd w:val="clear" w:color="auto" w:fill="FFFFFF"/>
        </w:rPr>
        <w:t>135. člen</w:t>
      </w:r>
      <w:r w:rsidR="00C2487B">
        <w:rPr>
          <w:rFonts w:ascii="Arial" w:hAnsi="Arial" w:cs="Arial"/>
          <w:sz w:val="20"/>
          <w:szCs w:val="20"/>
          <w:shd w:val="clear" w:color="auto" w:fill="FFFFFF"/>
        </w:rPr>
        <w:t>a</w:t>
      </w:r>
      <w:r w:rsidR="00C2487B" w:rsidRPr="0017541F">
        <w:rPr>
          <w:rFonts w:ascii="Arial" w:hAnsi="Arial" w:cs="Arial"/>
          <w:sz w:val="20"/>
          <w:szCs w:val="20"/>
          <w:shd w:val="clear" w:color="auto" w:fill="FFFFFF"/>
        </w:rPr>
        <w:t xml:space="preserve"> </w:t>
      </w:r>
      <w:r w:rsidR="00C2487B" w:rsidRPr="0017541F">
        <w:rPr>
          <w:rFonts w:ascii="Arial" w:hAnsi="Arial" w:cs="Arial"/>
          <w:bCs/>
          <w:sz w:val="20"/>
          <w:szCs w:val="20"/>
          <w:shd w:val="clear" w:color="auto" w:fill="FFFFFF"/>
        </w:rPr>
        <w:t xml:space="preserve">Zakona o organizaciji in financiranju vzgoje in izobraževanja (Uradni list RS, št. 16/07 – uradno prečiščeno besedilo, 36/08, 58/09, 64/09 – popr., 65/09 – popr., 20/11, 40/12 – ZUJF, 57/12 – ZPCP-2D, 47/15, 46/16, 49/16 – popr., 25/17 – ZVaj, 123/21 in 172/21; </w:t>
      </w:r>
      <w:r w:rsidR="00C2487B" w:rsidRPr="0017541F">
        <w:rPr>
          <w:rFonts w:ascii="Arial" w:hAnsi="Arial" w:cs="Arial"/>
          <w:sz w:val="20"/>
          <w:szCs w:val="20"/>
          <w:shd w:val="clear" w:color="auto" w:fill="FFFFFF"/>
        </w:rPr>
        <w:t>v nadaljnjem besedilu: ZOFVI</w:t>
      </w:r>
      <w:r w:rsidR="00C2487B" w:rsidRPr="0017541F">
        <w:rPr>
          <w:rFonts w:ascii="Arial" w:hAnsi="Arial" w:cs="Arial"/>
          <w:bCs/>
          <w:sz w:val="20"/>
          <w:szCs w:val="20"/>
          <w:shd w:val="clear" w:color="auto" w:fill="FFFFFF"/>
        </w:rPr>
        <w:t>)</w:t>
      </w:r>
      <w:r w:rsidR="00C2487B">
        <w:rPr>
          <w:rFonts w:ascii="Arial" w:hAnsi="Arial" w:cs="Arial"/>
          <w:bCs/>
          <w:sz w:val="20"/>
          <w:szCs w:val="20"/>
          <w:shd w:val="clear" w:color="auto" w:fill="FFFFFF"/>
        </w:rPr>
        <w:t>, ki določa, da je šolski sklad, n</w:t>
      </w:r>
      <w:r w:rsidR="00C2487B" w:rsidRPr="00C2487B">
        <w:rPr>
          <w:rFonts w:ascii="Arial" w:hAnsi="Arial" w:cs="Arial"/>
          <w:bCs/>
          <w:sz w:val="20"/>
          <w:szCs w:val="20"/>
          <w:shd w:val="clear" w:color="auto" w:fill="FFFFFF"/>
        </w:rPr>
        <w:t>e glede na ureditev v zakonu, ki ureja dohodnino, upravičenec do največ 0,3 % donacije posameznega rezidenta iz namenitve dela dohodnine za posamezno leto lahko tudi šolski sklad oziroma sklad vrtca, ki sredstva iz sklada namenja tudi otrokom, učencem in dijakom iz socialno manj vzpodbudnih okolij, kot jih določa prejšnji odstavek. Šolski sklad oziroma sklad vrtca je uvrščen na seznam upravičencev do donacij iz naslova dohodnine v skladu z zakonom, ki ureja dohodnino</w:t>
      </w:r>
      <w:r w:rsidRPr="0066450B">
        <w:rPr>
          <w:rFonts w:ascii="Arial" w:hAnsi="Arial" w:cs="Arial"/>
          <w:sz w:val="20"/>
          <w:szCs w:val="20"/>
        </w:rPr>
        <w:t xml:space="preserve">.  </w:t>
      </w:r>
      <w:r>
        <w:rPr>
          <w:rFonts w:ascii="Arial" w:hAnsi="Arial" w:cs="Arial"/>
          <w:sz w:val="20"/>
          <w:szCs w:val="20"/>
        </w:rPr>
        <w:t xml:space="preserve"> </w:t>
      </w:r>
      <w:r w:rsidRPr="0066450B">
        <w:rPr>
          <w:rFonts w:ascii="Arial" w:hAnsi="Arial" w:cs="Arial"/>
          <w:sz w:val="20"/>
          <w:szCs w:val="20"/>
        </w:rPr>
        <w:t xml:space="preserve">    </w:t>
      </w:r>
    </w:p>
    <w:p w14:paraId="0C9712C3" w14:textId="77777777" w:rsidR="00C1543C" w:rsidRPr="00F157B3" w:rsidRDefault="00C1543C" w:rsidP="00D805E7">
      <w:pPr>
        <w:spacing w:line="276" w:lineRule="auto"/>
        <w:contextualSpacing/>
        <w:jc w:val="both"/>
        <w:rPr>
          <w:rFonts w:ascii="Arial" w:hAnsi="Arial" w:cs="Arial"/>
          <w:sz w:val="20"/>
          <w:szCs w:val="20"/>
        </w:rPr>
      </w:pPr>
    </w:p>
    <w:p w14:paraId="1AB76B14" w14:textId="77777777" w:rsidR="00C1543C" w:rsidRPr="00101689" w:rsidRDefault="00C1543C" w:rsidP="00D805E7">
      <w:pPr>
        <w:numPr>
          <w:ilvl w:val="0"/>
          <w:numId w:val="2"/>
        </w:numPr>
        <w:tabs>
          <w:tab w:val="left" w:pos="-360"/>
        </w:tabs>
        <w:suppressAutoHyphens/>
        <w:spacing w:line="276" w:lineRule="auto"/>
        <w:ind w:left="360"/>
        <w:contextualSpacing/>
        <w:jc w:val="both"/>
        <w:rPr>
          <w:rFonts w:ascii="Arial" w:hAnsi="Arial" w:cs="Arial"/>
          <w:sz w:val="20"/>
          <w:szCs w:val="20"/>
        </w:rPr>
      </w:pPr>
      <w:r w:rsidRPr="00F157B3">
        <w:rPr>
          <w:rFonts w:ascii="Arial" w:hAnsi="Arial" w:cs="Arial"/>
          <w:b/>
          <w:sz w:val="20"/>
          <w:szCs w:val="20"/>
        </w:rPr>
        <w:t>Rok za izdajo uredbe, določen z zakonom</w:t>
      </w:r>
    </w:p>
    <w:p w14:paraId="0993A680" w14:textId="77777777" w:rsidR="00C1543C" w:rsidRDefault="00C1543C" w:rsidP="00D805E7">
      <w:pPr>
        <w:tabs>
          <w:tab w:val="left" w:pos="-360"/>
        </w:tabs>
        <w:suppressAutoHyphens/>
        <w:spacing w:line="276" w:lineRule="auto"/>
        <w:contextualSpacing/>
        <w:jc w:val="both"/>
        <w:rPr>
          <w:rFonts w:ascii="Arial" w:hAnsi="Arial" w:cs="Arial"/>
          <w:b/>
          <w:sz w:val="20"/>
          <w:szCs w:val="20"/>
        </w:rPr>
      </w:pPr>
    </w:p>
    <w:p w14:paraId="006733E0" w14:textId="43F75B42" w:rsidR="00C1543C" w:rsidRPr="00F157B3" w:rsidRDefault="00C1543C" w:rsidP="00D805E7">
      <w:pPr>
        <w:tabs>
          <w:tab w:val="left" w:pos="-360"/>
        </w:tabs>
        <w:suppressAutoHyphens/>
        <w:spacing w:line="276" w:lineRule="auto"/>
        <w:ind w:left="284"/>
        <w:contextualSpacing/>
        <w:jc w:val="both"/>
        <w:rPr>
          <w:rFonts w:ascii="Arial" w:hAnsi="Arial" w:cs="Arial"/>
          <w:sz w:val="20"/>
          <w:szCs w:val="20"/>
        </w:rPr>
      </w:pPr>
      <w:r w:rsidRPr="00945B93">
        <w:rPr>
          <w:rFonts w:ascii="Arial" w:hAnsi="Arial" w:cs="Arial"/>
          <w:sz w:val="20"/>
          <w:szCs w:val="20"/>
        </w:rPr>
        <w:t xml:space="preserve">Uredba mora </w:t>
      </w:r>
      <w:r w:rsidR="006E68CC">
        <w:rPr>
          <w:rFonts w:ascii="Arial" w:hAnsi="Arial" w:cs="Arial"/>
          <w:sz w:val="20"/>
          <w:szCs w:val="20"/>
        </w:rPr>
        <w:t>biti v Uradnem listu RS objavljena</w:t>
      </w:r>
      <w:r w:rsidRPr="00945B93">
        <w:rPr>
          <w:rFonts w:ascii="Arial" w:hAnsi="Arial" w:cs="Arial"/>
          <w:sz w:val="20"/>
          <w:szCs w:val="20"/>
        </w:rPr>
        <w:t xml:space="preserve"> </w:t>
      </w:r>
      <w:r w:rsidR="006E68CC">
        <w:rPr>
          <w:rFonts w:ascii="Arial" w:hAnsi="Arial" w:cs="Arial"/>
          <w:sz w:val="20"/>
          <w:szCs w:val="20"/>
        </w:rPr>
        <w:t xml:space="preserve">najkasneje 11. februarja 2022 zaradi zagotovitve uveljavitve uredbe do 28. februarja, ko je </w:t>
      </w:r>
      <w:r w:rsidR="007E18E8">
        <w:rPr>
          <w:rFonts w:ascii="Arial" w:hAnsi="Arial" w:cs="Arial"/>
          <w:sz w:val="20"/>
          <w:szCs w:val="20"/>
        </w:rPr>
        <w:t xml:space="preserve">predviden rok za posredovanje podatkov za nadaljnjo objavo seznama upravičencev do donacij. </w:t>
      </w:r>
    </w:p>
    <w:p w14:paraId="123DD4C5" w14:textId="77777777" w:rsidR="00C1543C" w:rsidRPr="00F157B3" w:rsidRDefault="00C1543C" w:rsidP="00D805E7">
      <w:pPr>
        <w:tabs>
          <w:tab w:val="left" w:pos="-360"/>
        </w:tabs>
        <w:spacing w:line="276" w:lineRule="auto"/>
        <w:ind w:left="360"/>
        <w:contextualSpacing/>
        <w:jc w:val="both"/>
        <w:rPr>
          <w:rFonts w:ascii="Arial" w:hAnsi="Arial" w:cs="Arial"/>
          <w:sz w:val="20"/>
          <w:szCs w:val="20"/>
        </w:rPr>
      </w:pPr>
    </w:p>
    <w:p w14:paraId="69184C7A" w14:textId="77777777" w:rsidR="00C1543C" w:rsidRPr="00F157B3" w:rsidRDefault="00C1543C" w:rsidP="00D805E7">
      <w:pPr>
        <w:pStyle w:val="Odstavekseznama1"/>
        <w:numPr>
          <w:ilvl w:val="0"/>
          <w:numId w:val="2"/>
        </w:numPr>
        <w:tabs>
          <w:tab w:val="left" w:pos="142"/>
        </w:tabs>
        <w:suppressAutoHyphens/>
        <w:spacing w:line="276" w:lineRule="auto"/>
        <w:ind w:left="284" w:hanging="284"/>
        <w:jc w:val="both"/>
        <w:rPr>
          <w:rFonts w:ascii="Arial" w:hAnsi="Arial" w:cs="Arial"/>
          <w:sz w:val="20"/>
          <w:szCs w:val="20"/>
        </w:rPr>
      </w:pPr>
      <w:r w:rsidRPr="00F157B3">
        <w:rPr>
          <w:rFonts w:ascii="Arial" w:hAnsi="Arial" w:cs="Arial"/>
          <w:b/>
          <w:sz w:val="20"/>
          <w:szCs w:val="20"/>
        </w:rPr>
        <w:t xml:space="preserve">Splošna obrazložitev predloga uredbe, če je potrebna </w:t>
      </w:r>
    </w:p>
    <w:p w14:paraId="643AD464" w14:textId="77777777" w:rsidR="00C1543C" w:rsidRDefault="00C1543C" w:rsidP="00D805E7">
      <w:pPr>
        <w:spacing w:line="276" w:lineRule="auto"/>
        <w:ind w:left="360"/>
        <w:contextualSpacing/>
        <w:jc w:val="both"/>
        <w:rPr>
          <w:rFonts w:ascii="Arial" w:eastAsia="Arial" w:hAnsi="Arial" w:cs="Arial"/>
          <w:iCs/>
          <w:sz w:val="20"/>
          <w:szCs w:val="20"/>
          <w:lang w:eastAsia="sl-SI"/>
        </w:rPr>
      </w:pPr>
    </w:p>
    <w:p w14:paraId="3FF2FE35" w14:textId="79C284C7" w:rsidR="00C1543C" w:rsidRDefault="00C1543C" w:rsidP="00D805E7">
      <w:pPr>
        <w:spacing w:line="276" w:lineRule="auto"/>
        <w:ind w:left="360"/>
        <w:contextualSpacing/>
        <w:jc w:val="both"/>
        <w:rPr>
          <w:rFonts w:ascii="Arial" w:eastAsia="Arial" w:hAnsi="Arial" w:cs="Arial"/>
          <w:iCs/>
          <w:sz w:val="20"/>
          <w:szCs w:val="20"/>
          <w:lang w:eastAsia="sl-SI"/>
        </w:rPr>
      </w:pPr>
      <w:r>
        <w:rPr>
          <w:rFonts w:ascii="Arial" w:eastAsia="Arial" w:hAnsi="Arial" w:cs="Arial"/>
          <w:iCs/>
          <w:sz w:val="20"/>
          <w:szCs w:val="20"/>
          <w:lang w:eastAsia="sl-SI"/>
        </w:rPr>
        <w:t>S predlagano uredbo se zagot</w:t>
      </w:r>
      <w:r w:rsidR="00C2487B">
        <w:rPr>
          <w:rFonts w:ascii="Arial" w:eastAsia="Arial" w:hAnsi="Arial" w:cs="Arial"/>
          <w:iCs/>
          <w:sz w:val="20"/>
          <w:szCs w:val="20"/>
          <w:lang w:eastAsia="sl-SI"/>
        </w:rPr>
        <w:t>ovi izvedba spremenjenega 135. člena ZOFVI</w:t>
      </w:r>
      <w:r>
        <w:rPr>
          <w:rFonts w:ascii="Arial" w:eastAsia="Arial" w:hAnsi="Arial" w:cs="Arial"/>
          <w:iCs/>
          <w:sz w:val="20"/>
          <w:szCs w:val="20"/>
          <w:lang w:eastAsia="sl-SI"/>
        </w:rPr>
        <w:t xml:space="preserve">. </w:t>
      </w:r>
    </w:p>
    <w:p w14:paraId="680F1716" w14:textId="77777777" w:rsidR="00C1543C" w:rsidRPr="00F157B3" w:rsidRDefault="00C1543C" w:rsidP="00D805E7">
      <w:pPr>
        <w:spacing w:line="276" w:lineRule="auto"/>
        <w:ind w:left="360"/>
        <w:contextualSpacing/>
        <w:jc w:val="both"/>
        <w:rPr>
          <w:rFonts w:ascii="Arial" w:hAnsi="Arial" w:cs="Arial"/>
          <w:sz w:val="20"/>
          <w:szCs w:val="20"/>
        </w:rPr>
      </w:pPr>
    </w:p>
    <w:p w14:paraId="25F58D0C" w14:textId="1D35DE04" w:rsidR="00C1543C" w:rsidRDefault="00C1543C" w:rsidP="00D805E7">
      <w:pPr>
        <w:numPr>
          <w:ilvl w:val="0"/>
          <w:numId w:val="2"/>
        </w:numPr>
        <w:tabs>
          <w:tab w:val="left" w:pos="0"/>
        </w:tabs>
        <w:suppressAutoHyphens/>
        <w:spacing w:line="276" w:lineRule="auto"/>
        <w:ind w:left="360"/>
        <w:contextualSpacing/>
        <w:jc w:val="both"/>
        <w:rPr>
          <w:rFonts w:ascii="Arial" w:hAnsi="Arial" w:cs="Arial"/>
          <w:sz w:val="20"/>
          <w:szCs w:val="20"/>
        </w:rPr>
      </w:pPr>
      <w:r w:rsidRPr="00F157B3">
        <w:rPr>
          <w:rFonts w:ascii="Arial" w:hAnsi="Arial" w:cs="Arial"/>
          <w:b/>
          <w:sz w:val="20"/>
          <w:szCs w:val="20"/>
        </w:rPr>
        <w:t xml:space="preserve">Predstavitev presoje posledic za posamezna področja, če te niso mogle biti celovito predstavljene v predlogu zakona </w:t>
      </w:r>
      <w:r w:rsidRPr="00F157B3">
        <w:rPr>
          <w:rFonts w:ascii="Arial" w:hAnsi="Arial" w:cs="Arial"/>
          <w:sz w:val="20"/>
          <w:szCs w:val="20"/>
        </w:rPr>
        <w:t xml:space="preserve"> </w:t>
      </w:r>
    </w:p>
    <w:p w14:paraId="3692F6D3" w14:textId="77777777" w:rsidR="00D805E7" w:rsidRPr="00F157B3" w:rsidRDefault="00D805E7" w:rsidP="00D805E7">
      <w:pPr>
        <w:tabs>
          <w:tab w:val="left" w:pos="0"/>
        </w:tabs>
        <w:suppressAutoHyphens/>
        <w:spacing w:line="276" w:lineRule="auto"/>
        <w:ind w:left="360"/>
        <w:contextualSpacing/>
        <w:jc w:val="both"/>
        <w:rPr>
          <w:rFonts w:ascii="Arial" w:hAnsi="Arial" w:cs="Arial"/>
          <w:sz w:val="20"/>
          <w:szCs w:val="20"/>
        </w:rPr>
      </w:pPr>
    </w:p>
    <w:p w14:paraId="5830C7F8" w14:textId="77777777" w:rsidR="00C1543C" w:rsidRPr="00F157B3" w:rsidRDefault="00C1543C" w:rsidP="00D805E7">
      <w:pPr>
        <w:spacing w:line="276" w:lineRule="auto"/>
        <w:ind w:left="360"/>
        <w:contextualSpacing/>
        <w:jc w:val="both"/>
        <w:rPr>
          <w:rFonts w:ascii="Arial" w:hAnsi="Arial" w:cs="Arial"/>
          <w:sz w:val="20"/>
          <w:szCs w:val="20"/>
        </w:rPr>
      </w:pPr>
      <w:r w:rsidRPr="00F157B3">
        <w:rPr>
          <w:rFonts w:ascii="Arial" w:hAnsi="Arial" w:cs="Arial"/>
          <w:sz w:val="20"/>
          <w:szCs w:val="20"/>
        </w:rPr>
        <w:t xml:space="preserve">     </w:t>
      </w:r>
    </w:p>
    <w:p w14:paraId="6274614A" w14:textId="77777777" w:rsidR="00C1543C" w:rsidRPr="00F157B3" w:rsidRDefault="00C1543C" w:rsidP="00D805E7">
      <w:pPr>
        <w:pStyle w:val="Odstavekseznama1"/>
        <w:numPr>
          <w:ilvl w:val="1"/>
          <w:numId w:val="2"/>
        </w:numPr>
        <w:tabs>
          <w:tab w:val="left" w:pos="284"/>
        </w:tabs>
        <w:suppressAutoHyphens/>
        <w:spacing w:line="276" w:lineRule="auto"/>
        <w:ind w:left="0" w:firstLine="0"/>
        <w:jc w:val="both"/>
        <w:rPr>
          <w:rFonts w:ascii="Arial" w:hAnsi="Arial" w:cs="Arial"/>
          <w:sz w:val="20"/>
          <w:szCs w:val="20"/>
        </w:rPr>
      </w:pPr>
      <w:r w:rsidRPr="00F157B3">
        <w:rPr>
          <w:rFonts w:ascii="Arial" w:hAnsi="Arial" w:cs="Arial"/>
          <w:sz w:val="20"/>
          <w:szCs w:val="20"/>
        </w:rPr>
        <w:t>VSEBINSKA OBRAZLOŽITEV PREDLAGANIH REŠITEV</w:t>
      </w:r>
    </w:p>
    <w:p w14:paraId="25C538D0" w14:textId="77777777" w:rsidR="00C1543C" w:rsidRPr="00F157B3" w:rsidRDefault="00C1543C" w:rsidP="00D805E7">
      <w:pPr>
        <w:pStyle w:val="Odstavekseznama1"/>
        <w:tabs>
          <w:tab w:val="left" w:pos="708"/>
        </w:tabs>
        <w:spacing w:line="276" w:lineRule="auto"/>
        <w:ind w:left="1800"/>
        <w:jc w:val="both"/>
        <w:rPr>
          <w:rFonts w:ascii="Arial" w:hAnsi="Arial" w:cs="Arial"/>
          <w:sz w:val="20"/>
          <w:szCs w:val="20"/>
        </w:rPr>
      </w:pPr>
    </w:p>
    <w:p w14:paraId="66C5AFF4" w14:textId="2106A16E" w:rsidR="00015D74" w:rsidRPr="0017541F" w:rsidRDefault="00C1543C" w:rsidP="00D805E7">
      <w:pPr>
        <w:shd w:val="clear" w:color="auto" w:fill="FFFFFF"/>
        <w:spacing w:line="276" w:lineRule="auto"/>
        <w:jc w:val="both"/>
        <w:rPr>
          <w:rFonts w:ascii="Arial" w:hAnsi="Arial" w:cs="Arial"/>
          <w:sz w:val="20"/>
          <w:szCs w:val="20"/>
          <w:shd w:val="clear" w:color="auto" w:fill="FFFFFF"/>
        </w:rPr>
      </w:pPr>
      <w:r>
        <w:rPr>
          <w:rFonts w:ascii="Arial" w:eastAsia="Times New Roman" w:hAnsi="Arial" w:cs="Arial"/>
          <w:sz w:val="20"/>
          <w:szCs w:val="20"/>
          <w:lang w:eastAsia="sl-SI"/>
        </w:rPr>
        <w:t xml:space="preserve">Dne </w:t>
      </w:r>
      <w:r w:rsidR="00C03847" w:rsidRPr="0017541F">
        <w:rPr>
          <w:rFonts w:ascii="Arial" w:eastAsia="Times New Roman" w:hAnsi="Arial" w:cs="Arial"/>
          <w:sz w:val="20"/>
          <w:szCs w:val="20"/>
          <w:lang w:eastAsia="sl-SI"/>
        </w:rPr>
        <w:t xml:space="preserve">13. 11. 2021 </w:t>
      </w:r>
      <w:r>
        <w:rPr>
          <w:rFonts w:ascii="Arial" w:eastAsia="Times New Roman" w:hAnsi="Arial" w:cs="Arial"/>
          <w:sz w:val="20"/>
          <w:szCs w:val="20"/>
          <w:lang w:eastAsia="sl-SI"/>
        </w:rPr>
        <w:t xml:space="preserve">je </w:t>
      </w:r>
      <w:r w:rsidR="00C03847" w:rsidRPr="0017541F">
        <w:rPr>
          <w:rFonts w:ascii="Arial" w:eastAsia="Times New Roman" w:hAnsi="Arial" w:cs="Arial"/>
          <w:sz w:val="20"/>
          <w:szCs w:val="20"/>
          <w:lang w:eastAsia="sl-SI"/>
        </w:rPr>
        <w:t>zač</w:t>
      </w:r>
      <w:r>
        <w:rPr>
          <w:rFonts w:ascii="Arial" w:eastAsia="Times New Roman" w:hAnsi="Arial" w:cs="Arial"/>
          <w:sz w:val="20"/>
          <w:szCs w:val="20"/>
          <w:lang w:eastAsia="sl-SI"/>
        </w:rPr>
        <w:t>el</w:t>
      </w:r>
      <w:r w:rsidR="00C03847" w:rsidRPr="0017541F">
        <w:rPr>
          <w:rFonts w:ascii="Arial" w:eastAsia="Times New Roman" w:hAnsi="Arial" w:cs="Arial"/>
          <w:sz w:val="20"/>
          <w:szCs w:val="20"/>
          <w:lang w:eastAsia="sl-SI"/>
        </w:rPr>
        <w:t xml:space="preserve"> veljati </w:t>
      </w:r>
      <w:r w:rsidRPr="0017541F">
        <w:rPr>
          <w:rFonts w:ascii="Arial" w:hAnsi="Arial" w:cs="Arial"/>
          <w:sz w:val="20"/>
          <w:szCs w:val="20"/>
          <w:shd w:val="clear" w:color="auto" w:fill="FFFFFF"/>
        </w:rPr>
        <w:t>ZOFVI</w:t>
      </w:r>
      <w:r w:rsidR="00C03847" w:rsidRPr="0017541F">
        <w:rPr>
          <w:rFonts w:ascii="Arial" w:hAnsi="Arial" w:cs="Arial"/>
          <w:sz w:val="20"/>
          <w:szCs w:val="20"/>
          <w:shd w:val="clear" w:color="auto" w:fill="FFFFFF"/>
        </w:rPr>
        <w:t xml:space="preserve">, v skladu s katerim je lahko, ne glede na ureditev v zakonu, ki ureja dohodnino (tj. </w:t>
      </w:r>
      <w:r>
        <w:rPr>
          <w:rFonts w:ascii="Arial" w:hAnsi="Arial" w:cs="Arial"/>
          <w:sz w:val="20"/>
          <w:szCs w:val="20"/>
          <w:shd w:val="clear" w:color="auto" w:fill="FFFFFF"/>
        </w:rPr>
        <w:t xml:space="preserve">Zakon o dohodnini - </w:t>
      </w:r>
      <w:r w:rsidR="00C03847" w:rsidRPr="0017541F">
        <w:rPr>
          <w:rFonts w:ascii="Arial" w:hAnsi="Arial" w:cs="Arial"/>
          <w:sz w:val="20"/>
          <w:szCs w:val="20"/>
          <w:shd w:val="clear" w:color="auto" w:fill="FFFFFF"/>
        </w:rPr>
        <w:t>ZDoh-2) upravičenec do največ 0,3 % donacije posameznega rezidenta iz namenitve dela dohodnine za posamezno leto tudi šolski sklad oziroma sklad vrtca, ki sredstva iz sklada namenja tudi otrokom, učencem in dijakom iz socialno manj vzpodbudnih okolij, kot jih določa nov prvi odstavek</w:t>
      </w:r>
      <w:r w:rsidR="00A26348">
        <w:rPr>
          <w:rFonts w:ascii="Arial" w:hAnsi="Arial" w:cs="Arial"/>
          <w:sz w:val="20"/>
          <w:szCs w:val="20"/>
          <w:shd w:val="clear" w:color="auto" w:fill="FFFFFF"/>
        </w:rPr>
        <w:t xml:space="preserve"> 135. člena ZOFVI.</w:t>
      </w:r>
    </w:p>
    <w:p w14:paraId="48FC0B58" w14:textId="77777777" w:rsidR="00C20FF2" w:rsidRPr="0017541F" w:rsidRDefault="00C20FF2" w:rsidP="00D805E7">
      <w:pPr>
        <w:shd w:val="clear" w:color="auto" w:fill="FFFFFF"/>
        <w:spacing w:line="276" w:lineRule="auto"/>
        <w:jc w:val="both"/>
        <w:rPr>
          <w:rFonts w:ascii="Arial" w:hAnsi="Arial" w:cs="Arial"/>
          <w:sz w:val="20"/>
          <w:szCs w:val="20"/>
          <w:shd w:val="clear" w:color="auto" w:fill="FFFFFF"/>
        </w:rPr>
      </w:pPr>
    </w:p>
    <w:p w14:paraId="084BFCE6" w14:textId="2F5677D7" w:rsidR="00C20FF2" w:rsidRPr="0017541F" w:rsidRDefault="00C1543C" w:rsidP="00D805E7">
      <w:pPr>
        <w:shd w:val="clear" w:color="auto" w:fill="FFFFFF"/>
        <w:spacing w:line="276" w:lineRule="auto"/>
        <w:jc w:val="both"/>
        <w:rPr>
          <w:rFonts w:ascii="Arial" w:hAnsi="Arial" w:cs="Arial"/>
          <w:color w:val="000000"/>
          <w:sz w:val="20"/>
          <w:szCs w:val="20"/>
          <w:shd w:val="clear" w:color="auto" w:fill="FFFFFF"/>
        </w:rPr>
      </w:pPr>
      <w:r>
        <w:rPr>
          <w:rFonts w:ascii="Arial" w:hAnsi="Arial" w:cs="Arial"/>
          <w:sz w:val="20"/>
          <w:szCs w:val="20"/>
          <w:shd w:val="clear" w:color="auto" w:fill="FFFFFF"/>
        </w:rPr>
        <w:t>Spremenjeni</w:t>
      </w:r>
      <w:r w:rsidR="00C20FF2" w:rsidRPr="0017541F">
        <w:rPr>
          <w:rFonts w:ascii="Arial" w:hAnsi="Arial" w:cs="Arial"/>
          <w:sz w:val="20"/>
          <w:szCs w:val="20"/>
          <w:shd w:val="clear" w:color="auto" w:fill="FFFFFF"/>
        </w:rPr>
        <w:t xml:space="preserve"> prvi odstavek 135. </w:t>
      </w:r>
      <w:r w:rsidR="00AF4FD8" w:rsidRPr="0017541F">
        <w:rPr>
          <w:rFonts w:ascii="Arial" w:hAnsi="Arial" w:cs="Arial"/>
          <w:sz w:val="20"/>
          <w:szCs w:val="20"/>
          <w:shd w:val="clear" w:color="auto" w:fill="FFFFFF"/>
        </w:rPr>
        <w:t>č</w:t>
      </w:r>
      <w:r w:rsidR="00C20FF2" w:rsidRPr="0017541F">
        <w:rPr>
          <w:rFonts w:ascii="Arial" w:hAnsi="Arial" w:cs="Arial"/>
          <w:sz w:val="20"/>
          <w:szCs w:val="20"/>
          <w:shd w:val="clear" w:color="auto" w:fill="FFFFFF"/>
        </w:rPr>
        <w:t xml:space="preserve">lena </w:t>
      </w:r>
      <w:r>
        <w:rPr>
          <w:rFonts w:ascii="Arial" w:hAnsi="Arial" w:cs="Arial"/>
          <w:sz w:val="20"/>
          <w:szCs w:val="20"/>
          <w:shd w:val="clear" w:color="auto" w:fill="FFFFFF"/>
        </w:rPr>
        <w:t xml:space="preserve">ZOFVI </w:t>
      </w:r>
      <w:r w:rsidR="00C20FF2" w:rsidRPr="0017541F">
        <w:rPr>
          <w:rFonts w:ascii="Arial" w:hAnsi="Arial" w:cs="Arial"/>
          <w:sz w:val="20"/>
          <w:szCs w:val="20"/>
          <w:shd w:val="clear" w:color="auto" w:fill="FFFFFF"/>
        </w:rPr>
        <w:t>določa, da se s</w:t>
      </w:r>
      <w:r w:rsidR="00C20FF2" w:rsidRPr="0017541F">
        <w:rPr>
          <w:rFonts w:ascii="Arial" w:hAnsi="Arial" w:cs="Arial"/>
          <w:color w:val="000000"/>
          <w:sz w:val="20"/>
          <w:szCs w:val="20"/>
          <w:shd w:val="clear" w:color="auto" w:fill="FFFFFF"/>
        </w:rPr>
        <w:t>redstva iz šolskega sklada lahko namenijo tudi za udeležbo otrok, učencev in dijakov iz socialno manj vzpodbudnih okolij na dejavnostih, ki so povezane z izvajanjem javno veljavnega programa, vendar se ne financirajo v celoti iz javnih sredstev, če se na ta nač</w:t>
      </w:r>
      <w:r w:rsidR="00AF4FD8" w:rsidRPr="0017541F">
        <w:rPr>
          <w:rFonts w:ascii="Arial" w:hAnsi="Arial" w:cs="Arial"/>
          <w:color w:val="000000"/>
          <w:sz w:val="20"/>
          <w:szCs w:val="20"/>
          <w:shd w:val="clear" w:color="auto" w:fill="FFFFFF"/>
        </w:rPr>
        <w:t>in zagotavljajo enake možnosti.</w:t>
      </w:r>
      <w:r>
        <w:rPr>
          <w:rFonts w:ascii="Arial" w:hAnsi="Arial" w:cs="Arial"/>
          <w:color w:val="000000"/>
          <w:sz w:val="20"/>
          <w:szCs w:val="20"/>
          <w:shd w:val="clear" w:color="auto" w:fill="FFFFFF"/>
        </w:rPr>
        <w:t xml:space="preserve"> </w:t>
      </w:r>
    </w:p>
    <w:p w14:paraId="6631B36F" w14:textId="283A085F" w:rsidR="00AF4FD8" w:rsidRDefault="00AF4FD8" w:rsidP="00D805E7">
      <w:pPr>
        <w:shd w:val="clear" w:color="auto" w:fill="FFFFFF"/>
        <w:spacing w:line="276" w:lineRule="auto"/>
        <w:jc w:val="both"/>
        <w:rPr>
          <w:rFonts w:ascii="Arial" w:hAnsi="Arial" w:cs="Arial"/>
          <w:color w:val="000000"/>
          <w:sz w:val="20"/>
          <w:szCs w:val="20"/>
          <w:shd w:val="clear" w:color="auto" w:fill="FFFFFF"/>
        </w:rPr>
      </w:pPr>
    </w:p>
    <w:p w14:paraId="555FEB18" w14:textId="437DE2B9" w:rsidR="000B46B1" w:rsidRDefault="000B46B1" w:rsidP="00D805E7">
      <w:pPr>
        <w:shd w:val="clear" w:color="auto" w:fill="FFFFFF"/>
        <w:spacing w:line="276" w:lineRule="auto"/>
        <w:jc w:val="both"/>
        <w:rPr>
          <w:rFonts w:ascii="Arial" w:hAnsi="Arial" w:cs="Arial"/>
          <w:color w:val="000000"/>
          <w:sz w:val="20"/>
          <w:szCs w:val="20"/>
          <w:shd w:val="clear" w:color="auto" w:fill="FFFFFF"/>
        </w:rPr>
      </w:pPr>
      <w:r>
        <w:rPr>
          <w:rFonts w:ascii="Arial" w:hAnsi="Arial" w:cs="Arial"/>
          <w:color w:val="000000"/>
          <w:sz w:val="20"/>
          <w:szCs w:val="20"/>
          <w:shd w:val="clear" w:color="auto" w:fill="FFFFFF"/>
        </w:rPr>
        <w:t>V četrtem odstavku 2. člena se zagotovi ustrezno sklicevanje na ustrezen odstavek tega člena.</w:t>
      </w:r>
    </w:p>
    <w:p w14:paraId="7A24C425" w14:textId="77777777" w:rsidR="000B46B1" w:rsidRPr="0017541F" w:rsidRDefault="000B46B1" w:rsidP="00D805E7">
      <w:pPr>
        <w:shd w:val="clear" w:color="auto" w:fill="FFFFFF"/>
        <w:spacing w:line="276" w:lineRule="auto"/>
        <w:jc w:val="both"/>
        <w:rPr>
          <w:rFonts w:ascii="Arial" w:hAnsi="Arial" w:cs="Arial"/>
          <w:color w:val="000000"/>
          <w:sz w:val="20"/>
          <w:szCs w:val="20"/>
          <w:shd w:val="clear" w:color="auto" w:fill="FFFFFF"/>
        </w:rPr>
      </w:pPr>
    </w:p>
    <w:p w14:paraId="1BBD85CA" w14:textId="5662BE9B" w:rsidR="00AF4FD8" w:rsidRPr="0017541F" w:rsidRDefault="00C20FF2" w:rsidP="00D805E7">
      <w:pPr>
        <w:shd w:val="clear" w:color="auto" w:fill="FFFFFF"/>
        <w:spacing w:line="276" w:lineRule="auto"/>
        <w:jc w:val="both"/>
        <w:rPr>
          <w:rFonts w:ascii="Arial" w:hAnsi="Arial" w:cs="Arial"/>
          <w:color w:val="000000"/>
          <w:sz w:val="20"/>
          <w:szCs w:val="20"/>
          <w:shd w:val="clear" w:color="auto" w:fill="FFFFFF"/>
        </w:rPr>
      </w:pPr>
      <w:r w:rsidRPr="0017541F">
        <w:rPr>
          <w:rFonts w:ascii="Arial" w:hAnsi="Arial" w:cs="Arial"/>
          <w:color w:val="000000"/>
          <w:sz w:val="20"/>
          <w:szCs w:val="20"/>
          <w:shd w:val="clear" w:color="auto" w:fill="FFFFFF"/>
        </w:rPr>
        <w:t>Kakor je predvidena priprava seznama upravičencev do donacij, kot so politične stranke, reprezentativni sindikati</w:t>
      </w:r>
      <w:r w:rsidR="007E1899" w:rsidRPr="0017541F">
        <w:rPr>
          <w:rFonts w:ascii="Arial" w:hAnsi="Arial" w:cs="Arial"/>
          <w:color w:val="000000"/>
          <w:sz w:val="20"/>
          <w:szCs w:val="20"/>
          <w:shd w:val="clear" w:color="auto" w:fill="FFFFFF"/>
        </w:rPr>
        <w:t xml:space="preserve"> ter registrirane cerkve in druge verske skupnosti z ustreznim statusom, </w:t>
      </w:r>
      <w:r w:rsidR="00AF4FD8" w:rsidRPr="0017541F">
        <w:rPr>
          <w:rFonts w:ascii="Arial" w:hAnsi="Arial" w:cs="Arial"/>
          <w:color w:val="000000"/>
          <w:sz w:val="20"/>
          <w:szCs w:val="20"/>
          <w:shd w:val="clear" w:color="auto" w:fill="FFFFFF"/>
        </w:rPr>
        <w:t xml:space="preserve">je </w:t>
      </w:r>
      <w:r w:rsidR="00C1543C">
        <w:rPr>
          <w:rFonts w:ascii="Arial" w:hAnsi="Arial" w:cs="Arial"/>
          <w:color w:val="000000"/>
          <w:sz w:val="20"/>
          <w:szCs w:val="20"/>
          <w:shd w:val="clear" w:color="auto" w:fill="FFFFFF"/>
        </w:rPr>
        <w:t xml:space="preserve">s predlogom novega petega </w:t>
      </w:r>
      <w:r w:rsidR="00F36AE1" w:rsidRPr="0017541F">
        <w:rPr>
          <w:rFonts w:ascii="Arial" w:hAnsi="Arial" w:cs="Arial"/>
          <w:color w:val="000000"/>
          <w:sz w:val="20"/>
          <w:szCs w:val="20"/>
          <w:shd w:val="clear" w:color="auto" w:fill="FFFFFF"/>
        </w:rPr>
        <w:t>odstavk</w:t>
      </w:r>
      <w:r w:rsidR="00C1543C">
        <w:rPr>
          <w:rFonts w:ascii="Arial" w:hAnsi="Arial" w:cs="Arial"/>
          <w:color w:val="000000"/>
          <w:sz w:val="20"/>
          <w:szCs w:val="20"/>
          <w:shd w:val="clear" w:color="auto" w:fill="FFFFFF"/>
        </w:rPr>
        <w:t>a</w:t>
      </w:r>
      <w:r w:rsidR="00F36AE1" w:rsidRPr="0017541F">
        <w:rPr>
          <w:rFonts w:ascii="Arial" w:hAnsi="Arial" w:cs="Arial"/>
          <w:color w:val="000000"/>
          <w:sz w:val="20"/>
          <w:szCs w:val="20"/>
          <w:shd w:val="clear" w:color="auto" w:fill="FFFFFF"/>
        </w:rPr>
        <w:t xml:space="preserve"> 2. člena uredbe</w:t>
      </w:r>
      <w:r w:rsidR="00AF4FD8" w:rsidRPr="0017541F">
        <w:rPr>
          <w:rFonts w:ascii="Arial" w:hAnsi="Arial" w:cs="Arial"/>
          <w:color w:val="000000"/>
          <w:sz w:val="20"/>
          <w:szCs w:val="20"/>
          <w:shd w:val="clear" w:color="auto" w:fill="FFFFFF"/>
        </w:rPr>
        <w:t xml:space="preserve"> </w:t>
      </w:r>
      <w:r w:rsidR="00C1543C">
        <w:rPr>
          <w:rFonts w:ascii="Arial" w:hAnsi="Arial" w:cs="Arial"/>
          <w:color w:val="000000"/>
          <w:sz w:val="20"/>
          <w:szCs w:val="20"/>
          <w:shd w:val="clear" w:color="auto" w:fill="FFFFFF"/>
        </w:rPr>
        <w:t>predvideno</w:t>
      </w:r>
      <w:r w:rsidR="00AF4FD8" w:rsidRPr="0017541F">
        <w:rPr>
          <w:rFonts w:ascii="Arial" w:hAnsi="Arial" w:cs="Arial"/>
          <w:color w:val="000000"/>
          <w:sz w:val="20"/>
          <w:szCs w:val="20"/>
          <w:shd w:val="clear" w:color="auto" w:fill="FFFFFF"/>
        </w:rPr>
        <w:t>, da ministrstvo</w:t>
      </w:r>
      <w:r w:rsidR="00C1543C">
        <w:rPr>
          <w:rFonts w:ascii="Arial" w:hAnsi="Arial" w:cs="Arial"/>
          <w:color w:val="000000"/>
          <w:sz w:val="20"/>
          <w:szCs w:val="20"/>
          <w:shd w:val="clear" w:color="auto" w:fill="FFFFFF"/>
        </w:rPr>
        <w:t>, pristojno</w:t>
      </w:r>
      <w:r w:rsidR="00AF4FD8" w:rsidRPr="0017541F">
        <w:rPr>
          <w:rFonts w:ascii="Arial" w:hAnsi="Arial" w:cs="Arial"/>
          <w:color w:val="000000"/>
          <w:sz w:val="20"/>
          <w:szCs w:val="20"/>
          <w:shd w:val="clear" w:color="auto" w:fill="FFFFFF"/>
        </w:rPr>
        <w:t xml:space="preserve"> za šolstvo, v čigar pristojnost </w:t>
      </w:r>
      <w:r w:rsidR="00AF4FD8" w:rsidRPr="0017541F">
        <w:rPr>
          <w:rFonts w:ascii="Arial" w:hAnsi="Arial" w:cs="Arial"/>
          <w:color w:val="000000"/>
          <w:sz w:val="20"/>
          <w:szCs w:val="20"/>
          <w:shd w:val="clear" w:color="auto" w:fill="FFFFFF"/>
        </w:rPr>
        <w:lastRenderedPageBreak/>
        <w:t xml:space="preserve">spada ZOFVI, </w:t>
      </w:r>
      <w:r w:rsidR="007E1899" w:rsidRPr="0017541F">
        <w:rPr>
          <w:rFonts w:ascii="Arial" w:hAnsi="Arial" w:cs="Arial"/>
          <w:color w:val="000000"/>
          <w:sz w:val="20"/>
          <w:szCs w:val="20"/>
          <w:shd w:val="clear" w:color="auto" w:fill="FFFFFF"/>
        </w:rPr>
        <w:t>pripravljav</w:t>
      </w:r>
      <w:r w:rsidR="00AF4FD8" w:rsidRPr="0017541F">
        <w:rPr>
          <w:rFonts w:ascii="Arial" w:hAnsi="Arial" w:cs="Arial"/>
          <w:color w:val="000000"/>
          <w:sz w:val="20"/>
          <w:szCs w:val="20"/>
          <w:shd w:val="clear" w:color="auto" w:fill="FFFFFF"/>
        </w:rPr>
        <w:t>cu</w:t>
      </w:r>
      <w:r w:rsidR="007E1899" w:rsidRPr="0017541F">
        <w:rPr>
          <w:rFonts w:ascii="Arial" w:hAnsi="Arial" w:cs="Arial"/>
          <w:color w:val="000000"/>
          <w:sz w:val="20"/>
          <w:szCs w:val="20"/>
          <w:shd w:val="clear" w:color="auto" w:fill="FFFFFF"/>
        </w:rPr>
        <w:t xml:space="preserve"> seznama upravičencev do donacij </w:t>
      </w:r>
      <w:r w:rsidR="00AF4FD8" w:rsidRPr="0017541F">
        <w:rPr>
          <w:rFonts w:ascii="Arial" w:hAnsi="Arial" w:cs="Arial"/>
          <w:color w:val="000000"/>
          <w:sz w:val="20"/>
          <w:szCs w:val="20"/>
          <w:shd w:val="clear" w:color="auto" w:fill="FFFFFF"/>
        </w:rPr>
        <w:t>(ministrstvu, pristojnemu za finance) do določenega roka posreduje podatke</w:t>
      </w:r>
      <w:r w:rsidR="00C1543C">
        <w:rPr>
          <w:rFonts w:ascii="Arial" w:hAnsi="Arial" w:cs="Arial"/>
          <w:color w:val="000000"/>
          <w:sz w:val="20"/>
          <w:szCs w:val="20"/>
          <w:shd w:val="clear" w:color="auto" w:fill="FFFFFF"/>
        </w:rPr>
        <w:t>, potrebne za določitev seznama upravičencev do donacij</w:t>
      </w:r>
      <w:r w:rsidR="00AF4FD8" w:rsidRPr="0017541F">
        <w:rPr>
          <w:rFonts w:ascii="Arial" w:hAnsi="Arial" w:cs="Arial"/>
          <w:color w:val="000000"/>
          <w:sz w:val="20"/>
          <w:szCs w:val="20"/>
          <w:shd w:val="clear" w:color="auto" w:fill="FFFFFF"/>
        </w:rPr>
        <w:t>.</w:t>
      </w:r>
      <w:r w:rsidR="00063913" w:rsidRPr="0017541F">
        <w:rPr>
          <w:rFonts w:ascii="Arial" w:hAnsi="Arial" w:cs="Arial"/>
          <w:color w:val="000000"/>
          <w:sz w:val="20"/>
          <w:szCs w:val="20"/>
          <w:shd w:val="clear" w:color="auto" w:fill="FFFFFF"/>
        </w:rPr>
        <w:t xml:space="preserve"> Ta rok je 28. februar tekočega leta.</w:t>
      </w:r>
      <w:r w:rsidR="004E7AC6">
        <w:rPr>
          <w:rFonts w:ascii="Arial" w:hAnsi="Arial" w:cs="Arial"/>
          <w:color w:val="000000"/>
          <w:sz w:val="20"/>
          <w:szCs w:val="20"/>
          <w:shd w:val="clear" w:color="auto" w:fill="FFFFFF"/>
        </w:rPr>
        <w:t xml:space="preserve"> </w:t>
      </w:r>
      <w:r w:rsidR="00F36AE1" w:rsidRPr="0017541F">
        <w:rPr>
          <w:rFonts w:ascii="Arial" w:hAnsi="Arial" w:cs="Arial"/>
          <w:color w:val="000000"/>
          <w:sz w:val="20"/>
          <w:szCs w:val="20"/>
          <w:shd w:val="clear" w:color="auto" w:fill="FFFFFF"/>
        </w:rPr>
        <w:t xml:space="preserve">Predpisuje se tudi </w:t>
      </w:r>
      <w:r w:rsidR="00C1543C">
        <w:rPr>
          <w:rFonts w:ascii="Arial" w:hAnsi="Arial" w:cs="Arial"/>
          <w:color w:val="000000"/>
          <w:sz w:val="20"/>
          <w:szCs w:val="20"/>
          <w:shd w:val="clear" w:color="auto" w:fill="FFFFFF"/>
        </w:rPr>
        <w:t>nabor potrebnih</w:t>
      </w:r>
      <w:r w:rsidR="00F36AE1" w:rsidRPr="0017541F">
        <w:rPr>
          <w:rFonts w:ascii="Arial" w:hAnsi="Arial" w:cs="Arial"/>
          <w:color w:val="000000"/>
          <w:sz w:val="20"/>
          <w:szCs w:val="20"/>
          <w:shd w:val="clear" w:color="auto" w:fill="FFFFFF"/>
        </w:rPr>
        <w:t xml:space="preserve"> podatkov za namene priprave seznama upravič</w:t>
      </w:r>
      <w:r w:rsidR="00063913" w:rsidRPr="0017541F">
        <w:rPr>
          <w:rFonts w:ascii="Arial" w:hAnsi="Arial" w:cs="Arial"/>
          <w:color w:val="000000"/>
          <w:sz w:val="20"/>
          <w:szCs w:val="20"/>
          <w:shd w:val="clear" w:color="auto" w:fill="FFFFFF"/>
        </w:rPr>
        <w:t>e</w:t>
      </w:r>
      <w:r w:rsidR="00F36AE1" w:rsidRPr="0017541F">
        <w:rPr>
          <w:rFonts w:ascii="Arial" w:hAnsi="Arial" w:cs="Arial"/>
          <w:color w:val="000000"/>
          <w:sz w:val="20"/>
          <w:szCs w:val="20"/>
          <w:shd w:val="clear" w:color="auto" w:fill="FFFFFF"/>
        </w:rPr>
        <w:t>ncev.</w:t>
      </w:r>
    </w:p>
    <w:p w14:paraId="76669284" w14:textId="77777777" w:rsidR="00015D74" w:rsidRPr="0017541F" w:rsidRDefault="00015D74" w:rsidP="00D805E7">
      <w:pPr>
        <w:shd w:val="clear" w:color="auto" w:fill="FFFFFF"/>
        <w:spacing w:line="276" w:lineRule="auto"/>
        <w:jc w:val="both"/>
        <w:rPr>
          <w:rFonts w:ascii="Arial" w:hAnsi="Arial" w:cs="Arial"/>
          <w:sz w:val="20"/>
          <w:szCs w:val="20"/>
          <w:shd w:val="clear" w:color="auto" w:fill="FFFFFF"/>
        </w:rPr>
      </w:pPr>
    </w:p>
    <w:p w14:paraId="4C94FC7E" w14:textId="0F8B80FC" w:rsidR="00BB2ADB" w:rsidRPr="0017541F" w:rsidRDefault="00BB2ADB" w:rsidP="00D805E7">
      <w:pPr>
        <w:shd w:val="clear" w:color="auto" w:fill="FFFFFF"/>
        <w:spacing w:line="276" w:lineRule="auto"/>
        <w:jc w:val="both"/>
        <w:rPr>
          <w:rFonts w:ascii="Arial" w:hAnsi="Arial" w:cs="Arial"/>
          <w:color w:val="000000"/>
          <w:sz w:val="20"/>
          <w:szCs w:val="20"/>
          <w:shd w:val="clear" w:color="auto" w:fill="FFFFFF"/>
        </w:rPr>
      </w:pPr>
      <w:r w:rsidRPr="0017541F">
        <w:rPr>
          <w:rFonts w:ascii="Arial" w:hAnsi="Arial" w:cs="Arial"/>
          <w:sz w:val="20"/>
          <w:szCs w:val="20"/>
          <w:shd w:val="clear" w:color="auto" w:fill="FFFFFF"/>
        </w:rPr>
        <w:t xml:space="preserve">Z novima tretjim in četrtim odstavkom 3. </w:t>
      </w:r>
      <w:r w:rsidR="0017541F" w:rsidRPr="0017541F">
        <w:rPr>
          <w:rFonts w:ascii="Arial" w:hAnsi="Arial" w:cs="Arial"/>
          <w:sz w:val="20"/>
          <w:szCs w:val="20"/>
          <w:shd w:val="clear" w:color="auto" w:fill="FFFFFF"/>
        </w:rPr>
        <w:t>č</w:t>
      </w:r>
      <w:r w:rsidRPr="0017541F">
        <w:rPr>
          <w:rFonts w:ascii="Arial" w:hAnsi="Arial" w:cs="Arial"/>
          <w:sz w:val="20"/>
          <w:szCs w:val="20"/>
          <w:shd w:val="clear" w:color="auto" w:fill="FFFFFF"/>
        </w:rPr>
        <w:t xml:space="preserve">lena uredbe se določa, komu in do katere višine oziroma deleža lahko davčni zavezanec, </w:t>
      </w:r>
      <w:r w:rsidRPr="0017541F">
        <w:rPr>
          <w:rFonts w:ascii="Arial" w:hAnsi="Arial" w:cs="Arial"/>
          <w:color w:val="000000"/>
          <w:sz w:val="20"/>
          <w:szCs w:val="20"/>
          <w:shd w:val="clear" w:color="auto" w:fill="FFFFFF"/>
        </w:rPr>
        <w:t>ki je rezident Republike Slovenije v skladu z zakonom, ki ureja</w:t>
      </w:r>
      <w:r w:rsidR="0017541F">
        <w:rPr>
          <w:rFonts w:ascii="Arial" w:hAnsi="Arial" w:cs="Arial"/>
          <w:color w:val="000000"/>
          <w:sz w:val="20"/>
          <w:szCs w:val="20"/>
          <w:shd w:val="clear" w:color="auto" w:fill="FFFFFF"/>
        </w:rPr>
        <w:t xml:space="preserve"> dohodnino</w:t>
      </w:r>
      <w:r w:rsidRPr="0017541F">
        <w:rPr>
          <w:rFonts w:ascii="Arial" w:hAnsi="Arial" w:cs="Arial"/>
          <w:color w:val="000000"/>
          <w:sz w:val="20"/>
          <w:szCs w:val="20"/>
          <w:shd w:val="clear" w:color="auto" w:fill="FFFFFF"/>
        </w:rPr>
        <w:t xml:space="preserve">, nameni </w:t>
      </w:r>
      <w:r w:rsidR="005C4F76">
        <w:rPr>
          <w:rFonts w:ascii="Arial" w:hAnsi="Arial" w:cs="Arial"/>
          <w:color w:val="000000"/>
          <w:sz w:val="20"/>
          <w:szCs w:val="20"/>
          <w:shd w:val="clear" w:color="auto" w:fill="FFFFFF"/>
        </w:rPr>
        <w:t xml:space="preserve">delež dohodnine, in sicer </w:t>
      </w:r>
      <w:r w:rsidRPr="0017541F">
        <w:rPr>
          <w:rFonts w:ascii="Arial" w:hAnsi="Arial" w:cs="Arial"/>
          <w:color w:val="000000"/>
          <w:sz w:val="20"/>
          <w:szCs w:val="20"/>
          <w:shd w:val="clear" w:color="auto" w:fill="FFFFFF"/>
        </w:rPr>
        <w:t xml:space="preserve">enemu ali več šolskim skladom oziroma skladom vrtcev. Določeno je, da je ta delež določen z ZOFVI (v </w:t>
      </w:r>
      <w:r w:rsidR="00C1543C">
        <w:rPr>
          <w:rFonts w:ascii="Arial" w:hAnsi="Arial" w:cs="Arial"/>
          <w:color w:val="000000"/>
          <w:sz w:val="20"/>
          <w:szCs w:val="20"/>
          <w:shd w:val="clear" w:color="auto" w:fill="FFFFFF"/>
        </w:rPr>
        <w:t>spremenjenem</w:t>
      </w:r>
      <w:r w:rsidRPr="0017541F">
        <w:rPr>
          <w:rFonts w:ascii="Arial" w:hAnsi="Arial" w:cs="Arial"/>
          <w:color w:val="000000"/>
          <w:sz w:val="20"/>
          <w:szCs w:val="20"/>
          <w:shd w:val="clear" w:color="auto" w:fill="FFFFFF"/>
        </w:rPr>
        <w:t xml:space="preserve"> drugem odstavku 135. </w:t>
      </w:r>
      <w:r w:rsidR="0017541F">
        <w:rPr>
          <w:rFonts w:ascii="Arial" w:hAnsi="Arial" w:cs="Arial"/>
          <w:color w:val="000000"/>
          <w:sz w:val="20"/>
          <w:szCs w:val="20"/>
          <w:shd w:val="clear" w:color="auto" w:fill="FFFFFF"/>
        </w:rPr>
        <w:t>č</w:t>
      </w:r>
      <w:r w:rsidRPr="0017541F">
        <w:rPr>
          <w:rFonts w:ascii="Arial" w:hAnsi="Arial" w:cs="Arial"/>
          <w:color w:val="000000"/>
          <w:sz w:val="20"/>
          <w:szCs w:val="20"/>
          <w:shd w:val="clear" w:color="auto" w:fill="FFFFFF"/>
        </w:rPr>
        <w:t>lena) in sicer do 0,3 % dohodnine</w:t>
      </w:r>
      <w:r w:rsidR="0017541F" w:rsidRPr="0017541F">
        <w:rPr>
          <w:rFonts w:ascii="Arial" w:hAnsi="Arial" w:cs="Arial"/>
          <w:color w:val="000000"/>
          <w:sz w:val="20"/>
          <w:szCs w:val="20"/>
          <w:shd w:val="clear" w:color="auto" w:fill="FFFFFF"/>
        </w:rPr>
        <w:t xml:space="preserve">, odmerjene z dokončno odločbo od njegovih dohodkov, ki se vštevajo v letno davčno osnovo. </w:t>
      </w:r>
    </w:p>
    <w:p w14:paraId="1727FB72" w14:textId="77777777" w:rsidR="00C1543C" w:rsidRDefault="00C1543C" w:rsidP="00D805E7">
      <w:pPr>
        <w:shd w:val="clear" w:color="auto" w:fill="FFFFFF"/>
        <w:spacing w:line="276" w:lineRule="auto"/>
        <w:jc w:val="both"/>
        <w:rPr>
          <w:rFonts w:ascii="Arial" w:hAnsi="Arial" w:cs="Arial"/>
          <w:color w:val="000000"/>
          <w:sz w:val="20"/>
          <w:szCs w:val="20"/>
          <w:shd w:val="clear" w:color="auto" w:fill="FFFFFF"/>
        </w:rPr>
      </w:pPr>
    </w:p>
    <w:p w14:paraId="0AA75E18" w14:textId="2C4CBE29" w:rsidR="0017541F" w:rsidRDefault="0017541F" w:rsidP="00D805E7">
      <w:pPr>
        <w:shd w:val="clear" w:color="auto" w:fill="FFFFFF"/>
        <w:spacing w:line="276" w:lineRule="auto"/>
        <w:jc w:val="both"/>
        <w:rPr>
          <w:rFonts w:ascii="Arial" w:hAnsi="Arial" w:cs="Arial"/>
          <w:color w:val="000000"/>
          <w:sz w:val="20"/>
          <w:szCs w:val="20"/>
          <w:shd w:val="clear" w:color="auto" w:fill="FFFFFF"/>
        </w:rPr>
      </w:pPr>
      <w:r w:rsidRPr="0017541F">
        <w:rPr>
          <w:rFonts w:ascii="Arial" w:hAnsi="Arial" w:cs="Arial"/>
          <w:color w:val="000000"/>
          <w:sz w:val="20"/>
          <w:szCs w:val="20"/>
          <w:shd w:val="clear" w:color="auto" w:fill="FFFFFF"/>
        </w:rPr>
        <w:t>Do spremembe pa so lahko davčni zavezanci dosedanjim upravičencem namenili do 1 % dohodnine. Skupna namenitev bo sicer še vedno lahko znašala 1 % dohodnine, vendar pa namenitev šolsk</w:t>
      </w:r>
      <w:r>
        <w:rPr>
          <w:rFonts w:ascii="Arial" w:hAnsi="Arial" w:cs="Arial"/>
          <w:color w:val="000000"/>
          <w:sz w:val="20"/>
          <w:szCs w:val="20"/>
          <w:shd w:val="clear" w:color="auto" w:fill="FFFFFF"/>
        </w:rPr>
        <w:t>im skladom oziroma skladom vrtcev</w:t>
      </w:r>
      <w:r w:rsidRPr="0017541F">
        <w:rPr>
          <w:rFonts w:ascii="Arial" w:hAnsi="Arial" w:cs="Arial"/>
          <w:color w:val="000000"/>
          <w:sz w:val="20"/>
          <w:szCs w:val="20"/>
          <w:shd w:val="clear" w:color="auto" w:fill="FFFFFF"/>
        </w:rPr>
        <w:t xml:space="preserve"> ne bo </w:t>
      </w:r>
      <w:r>
        <w:rPr>
          <w:rFonts w:ascii="Arial" w:hAnsi="Arial" w:cs="Arial"/>
          <w:color w:val="000000"/>
          <w:sz w:val="20"/>
          <w:szCs w:val="20"/>
          <w:shd w:val="clear" w:color="auto" w:fill="FFFFFF"/>
        </w:rPr>
        <w:t>smela presegati 0,3 % dohodnine, pri čemer mora biti delež zaokrožen na desetinko odstotka.</w:t>
      </w:r>
    </w:p>
    <w:p w14:paraId="51D17CE9" w14:textId="77777777" w:rsidR="0017541F" w:rsidRDefault="0017541F" w:rsidP="00D805E7">
      <w:pPr>
        <w:shd w:val="clear" w:color="auto" w:fill="FFFFFF"/>
        <w:spacing w:line="276" w:lineRule="auto"/>
        <w:jc w:val="both"/>
        <w:rPr>
          <w:rFonts w:ascii="Arial" w:hAnsi="Arial" w:cs="Arial"/>
          <w:sz w:val="20"/>
          <w:szCs w:val="20"/>
          <w:shd w:val="clear" w:color="auto" w:fill="FFFFFF"/>
        </w:rPr>
      </w:pPr>
    </w:p>
    <w:p w14:paraId="6CB1C757" w14:textId="77777777" w:rsidR="00321E5F" w:rsidRDefault="0017541F" w:rsidP="00D805E7">
      <w:pPr>
        <w:shd w:val="clear" w:color="auto" w:fill="FFFFFF"/>
        <w:spacing w:line="276" w:lineRule="auto"/>
        <w:jc w:val="both"/>
        <w:rPr>
          <w:rFonts w:ascii="Arial" w:hAnsi="Arial" w:cs="Arial"/>
          <w:sz w:val="20"/>
          <w:szCs w:val="20"/>
          <w:shd w:val="clear" w:color="auto" w:fill="FFFFFF"/>
        </w:rPr>
      </w:pPr>
      <w:r>
        <w:rPr>
          <w:rFonts w:ascii="Arial" w:hAnsi="Arial" w:cs="Arial"/>
          <w:sz w:val="20"/>
          <w:szCs w:val="20"/>
          <w:shd w:val="clear" w:color="auto" w:fill="FFFFFF"/>
        </w:rPr>
        <w:t>D</w:t>
      </w:r>
      <w:r w:rsidR="00321E5F">
        <w:rPr>
          <w:rFonts w:ascii="Arial" w:hAnsi="Arial" w:cs="Arial"/>
          <w:sz w:val="20"/>
          <w:szCs w:val="20"/>
          <w:shd w:val="clear" w:color="auto" w:fill="FFFFFF"/>
        </w:rPr>
        <w:t>opolnjuje se d</w:t>
      </w:r>
      <w:r>
        <w:rPr>
          <w:rFonts w:ascii="Arial" w:hAnsi="Arial" w:cs="Arial"/>
          <w:sz w:val="20"/>
          <w:szCs w:val="20"/>
          <w:shd w:val="clear" w:color="auto" w:fill="FFFFFF"/>
        </w:rPr>
        <w:t>osedanji četrti odstavek</w:t>
      </w:r>
      <w:r w:rsidR="00321E5F">
        <w:rPr>
          <w:rFonts w:ascii="Arial" w:hAnsi="Arial" w:cs="Arial"/>
          <w:sz w:val="20"/>
          <w:szCs w:val="20"/>
          <w:shd w:val="clear" w:color="auto" w:fill="FFFFFF"/>
        </w:rPr>
        <w:t xml:space="preserve"> 3. člena</w:t>
      </w:r>
      <w:r>
        <w:rPr>
          <w:rFonts w:ascii="Arial" w:hAnsi="Arial" w:cs="Arial"/>
          <w:sz w:val="20"/>
          <w:szCs w:val="20"/>
          <w:shd w:val="clear" w:color="auto" w:fill="FFFFFF"/>
        </w:rPr>
        <w:t xml:space="preserve">, ki je določal katere podatke mora vsebovati zahteva za namenitev davčnega zavezanca. </w:t>
      </w:r>
      <w:r w:rsidR="00321E5F">
        <w:rPr>
          <w:rFonts w:ascii="Arial" w:hAnsi="Arial" w:cs="Arial"/>
          <w:sz w:val="20"/>
          <w:szCs w:val="20"/>
          <w:shd w:val="clear" w:color="auto" w:fill="FFFFFF"/>
        </w:rPr>
        <w:t xml:space="preserve">Zahteva mora sedaj </w:t>
      </w:r>
      <w:r>
        <w:rPr>
          <w:rFonts w:ascii="Arial" w:hAnsi="Arial" w:cs="Arial"/>
          <w:sz w:val="20"/>
          <w:szCs w:val="20"/>
          <w:shd w:val="clear" w:color="auto" w:fill="FFFFFF"/>
        </w:rPr>
        <w:t xml:space="preserve">vsebovati tudi podatke o </w:t>
      </w:r>
      <w:r w:rsidR="00321E5F">
        <w:rPr>
          <w:rFonts w:ascii="Arial" w:hAnsi="Arial" w:cs="Arial"/>
          <w:sz w:val="20"/>
          <w:szCs w:val="20"/>
          <w:shd w:val="clear" w:color="auto" w:fill="FFFFFF"/>
        </w:rPr>
        <w:t>upravičencih iz novega četrtega odstavka tega člena uredbe.</w:t>
      </w:r>
    </w:p>
    <w:p w14:paraId="7B39467E" w14:textId="77777777" w:rsidR="00321E5F" w:rsidRDefault="00321E5F" w:rsidP="00D805E7">
      <w:pPr>
        <w:shd w:val="clear" w:color="auto" w:fill="FFFFFF"/>
        <w:spacing w:line="276" w:lineRule="auto"/>
        <w:jc w:val="both"/>
        <w:rPr>
          <w:rFonts w:ascii="Arial" w:hAnsi="Arial" w:cs="Arial"/>
          <w:sz w:val="20"/>
          <w:szCs w:val="20"/>
          <w:shd w:val="clear" w:color="auto" w:fill="FFFFFF"/>
        </w:rPr>
      </w:pPr>
    </w:p>
    <w:p w14:paraId="34513806" w14:textId="08EB0FB2" w:rsidR="006E68CC" w:rsidRDefault="004E7AC6" w:rsidP="00D805E7">
      <w:pPr>
        <w:shd w:val="clear" w:color="auto" w:fill="FFFFFF"/>
        <w:spacing w:line="276" w:lineRule="auto"/>
        <w:jc w:val="both"/>
        <w:rPr>
          <w:rFonts w:ascii="Arial" w:hAnsi="Arial" w:cs="Arial"/>
          <w:sz w:val="20"/>
          <w:szCs w:val="20"/>
          <w:shd w:val="clear" w:color="auto" w:fill="FFFFFF"/>
        </w:rPr>
      </w:pPr>
      <w:r>
        <w:rPr>
          <w:rFonts w:ascii="Arial" w:hAnsi="Arial" w:cs="Arial"/>
          <w:sz w:val="20"/>
          <w:szCs w:val="20"/>
          <w:shd w:val="clear" w:color="auto" w:fill="FFFFFF"/>
        </w:rPr>
        <w:t xml:space="preserve">Uredba prične veljati </w:t>
      </w:r>
      <w:r w:rsidR="006E68CC">
        <w:rPr>
          <w:rFonts w:ascii="Arial" w:hAnsi="Arial" w:cs="Arial"/>
          <w:sz w:val="20"/>
          <w:szCs w:val="20"/>
          <w:shd w:val="clear" w:color="auto" w:fill="FFFFFF"/>
        </w:rPr>
        <w:t>petnajsti</w:t>
      </w:r>
      <w:r>
        <w:rPr>
          <w:rFonts w:ascii="Arial" w:hAnsi="Arial" w:cs="Arial"/>
          <w:sz w:val="20"/>
          <w:szCs w:val="20"/>
          <w:shd w:val="clear" w:color="auto" w:fill="FFFFFF"/>
        </w:rPr>
        <w:t xml:space="preserve"> dan po objavi v Uradnem listu Republike Slovenije</w:t>
      </w:r>
      <w:r w:rsidR="006E68CC">
        <w:rPr>
          <w:rFonts w:ascii="Arial" w:hAnsi="Arial" w:cs="Arial"/>
          <w:sz w:val="20"/>
          <w:szCs w:val="20"/>
          <w:shd w:val="clear" w:color="auto" w:fill="FFFFFF"/>
        </w:rPr>
        <w:t>, kar je ustavnopravno skladen vacatio legis.</w:t>
      </w:r>
    </w:p>
    <w:p w14:paraId="5B91CE1C" w14:textId="503D89E1" w:rsidR="00321E5F" w:rsidRDefault="00321E5F" w:rsidP="006E68CC">
      <w:pPr>
        <w:shd w:val="clear" w:color="auto" w:fill="FFFFFF"/>
        <w:spacing w:line="276" w:lineRule="auto"/>
        <w:jc w:val="both"/>
        <w:rPr>
          <w:rFonts w:ascii="Arial" w:hAnsi="Arial" w:cs="Arial"/>
          <w:sz w:val="20"/>
          <w:szCs w:val="20"/>
          <w:shd w:val="clear" w:color="auto" w:fill="FFFFFF"/>
        </w:rPr>
      </w:pPr>
    </w:p>
    <w:sectPr w:rsidR="00321E5F">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000005"/>
    <w:multiLevelType w:val="multilevel"/>
    <w:tmpl w:val="00000005"/>
    <w:name w:val="WW8Num7"/>
    <w:lvl w:ilvl="0">
      <w:start w:val="1"/>
      <w:numFmt w:val="decimal"/>
      <w:lvlText w:val="%1."/>
      <w:lvlJc w:val="left"/>
      <w:pPr>
        <w:tabs>
          <w:tab w:val="num" w:pos="720"/>
        </w:tabs>
        <w:ind w:left="720" w:hanging="360"/>
      </w:pPr>
      <w:rPr>
        <w:rFonts w:cs="Arial"/>
        <w:b/>
        <w:szCs w:val="20"/>
        <w:lang w:val="sl-SI"/>
      </w:rPr>
    </w:lvl>
    <w:lvl w:ilvl="1">
      <w:start w:val="2"/>
      <w:numFmt w:val="upperRoman"/>
      <w:lvlText w:val="%2."/>
      <w:lvlJc w:val="left"/>
      <w:pPr>
        <w:tabs>
          <w:tab w:val="num" w:pos="1800"/>
        </w:tabs>
        <w:ind w:left="1800" w:hanging="72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0000000C"/>
    <w:multiLevelType w:val="singleLevel"/>
    <w:tmpl w:val="0000000C"/>
    <w:name w:val="WW8Num20"/>
    <w:lvl w:ilvl="0">
      <w:start w:val="1"/>
      <w:numFmt w:val="upperRoman"/>
      <w:lvlText w:val="%1."/>
      <w:lvlJc w:val="left"/>
      <w:pPr>
        <w:tabs>
          <w:tab w:val="num" w:pos="0"/>
        </w:tabs>
        <w:ind w:left="1080" w:hanging="720"/>
      </w:pPr>
      <w:rPr>
        <w:rFonts w:cs="Arial" w:hint="default"/>
        <w:szCs w:val="20"/>
        <w:lang w:val="sl-SI"/>
      </w:rPr>
    </w:lvl>
  </w:abstractNum>
  <w:abstractNum w:abstractNumId="2" w15:restartNumberingAfterBreak="0">
    <w:nsid w:val="3B1D160C"/>
    <w:multiLevelType w:val="hybridMultilevel"/>
    <w:tmpl w:val="4934C0D6"/>
    <w:lvl w:ilvl="0" w:tplc="2564B66E">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22AB6"/>
    <w:rsid w:val="00015D74"/>
    <w:rsid w:val="000401FE"/>
    <w:rsid w:val="00063913"/>
    <w:rsid w:val="000B46B1"/>
    <w:rsid w:val="0017541F"/>
    <w:rsid w:val="002A3BF8"/>
    <w:rsid w:val="00321E5F"/>
    <w:rsid w:val="003277B8"/>
    <w:rsid w:val="003C13E3"/>
    <w:rsid w:val="00450F73"/>
    <w:rsid w:val="004E7AC6"/>
    <w:rsid w:val="00534122"/>
    <w:rsid w:val="005612DF"/>
    <w:rsid w:val="005B369C"/>
    <w:rsid w:val="005C4F76"/>
    <w:rsid w:val="00622B20"/>
    <w:rsid w:val="006253F4"/>
    <w:rsid w:val="006567C9"/>
    <w:rsid w:val="006B155E"/>
    <w:rsid w:val="006E68CC"/>
    <w:rsid w:val="00711B64"/>
    <w:rsid w:val="007A0F52"/>
    <w:rsid w:val="007E1899"/>
    <w:rsid w:val="007E18E8"/>
    <w:rsid w:val="008057AD"/>
    <w:rsid w:val="008E1F23"/>
    <w:rsid w:val="008E37DB"/>
    <w:rsid w:val="009961EB"/>
    <w:rsid w:val="009F7D7F"/>
    <w:rsid w:val="00A02C2E"/>
    <w:rsid w:val="00A15FE6"/>
    <w:rsid w:val="00A1688E"/>
    <w:rsid w:val="00A26348"/>
    <w:rsid w:val="00A27B9F"/>
    <w:rsid w:val="00A341CB"/>
    <w:rsid w:val="00AF4FD8"/>
    <w:rsid w:val="00B1372A"/>
    <w:rsid w:val="00B361DF"/>
    <w:rsid w:val="00BA147C"/>
    <w:rsid w:val="00BB2ADB"/>
    <w:rsid w:val="00BE067C"/>
    <w:rsid w:val="00BF2F70"/>
    <w:rsid w:val="00C03847"/>
    <w:rsid w:val="00C1543C"/>
    <w:rsid w:val="00C20FF2"/>
    <w:rsid w:val="00C22AB6"/>
    <w:rsid w:val="00C2487B"/>
    <w:rsid w:val="00C36155"/>
    <w:rsid w:val="00C4146E"/>
    <w:rsid w:val="00C60ECD"/>
    <w:rsid w:val="00C75058"/>
    <w:rsid w:val="00CB5BFE"/>
    <w:rsid w:val="00CF17E4"/>
    <w:rsid w:val="00D16A8F"/>
    <w:rsid w:val="00D56C26"/>
    <w:rsid w:val="00D805E7"/>
    <w:rsid w:val="00DB6E2B"/>
    <w:rsid w:val="00E269EC"/>
    <w:rsid w:val="00EC4618"/>
    <w:rsid w:val="00F36AE1"/>
    <w:rsid w:val="00F70163"/>
    <w:rsid w:val="00F81245"/>
    <w:rsid w:val="00FE12B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A5BE1E"/>
  <w15:docId w15:val="{36C97FA8-73F9-4391-911F-9C36EC7B23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l-SI"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paragraph" w:styleId="Naslov2">
    <w:name w:val="heading 2"/>
    <w:basedOn w:val="Navaden"/>
    <w:link w:val="Naslov2Znak"/>
    <w:uiPriority w:val="9"/>
    <w:qFormat/>
    <w:rsid w:val="00C22AB6"/>
    <w:pPr>
      <w:spacing w:before="100" w:beforeAutospacing="1" w:after="100" w:afterAutospacing="1"/>
      <w:outlineLvl w:val="1"/>
    </w:pPr>
    <w:rPr>
      <w:rFonts w:ascii="Times New Roman" w:eastAsia="Times New Roman" w:hAnsi="Times New Roman" w:cs="Times New Roman"/>
      <w:b/>
      <w:bCs/>
      <w:sz w:val="36"/>
      <w:szCs w:val="36"/>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2Znak">
    <w:name w:val="Naslov 2 Znak"/>
    <w:basedOn w:val="Privzetapisavaodstavka"/>
    <w:link w:val="Naslov2"/>
    <w:uiPriority w:val="9"/>
    <w:rsid w:val="00C22AB6"/>
    <w:rPr>
      <w:rFonts w:ascii="Times New Roman" w:eastAsia="Times New Roman" w:hAnsi="Times New Roman" w:cs="Times New Roman"/>
      <w:b/>
      <w:bCs/>
      <w:sz w:val="36"/>
      <w:szCs w:val="36"/>
      <w:lang w:eastAsia="sl-SI"/>
    </w:rPr>
  </w:style>
  <w:style w:type="character" w:styleId="Hiperpovezava">
    <w:name w:val="Hyperlink"/>
    <w:basedOn w:val="Privzetapisavaodstavka"/>
    <w:uiPriority w:val="99"/>
    <w:semiHidden/>
    <w:unhideWhenUsed/>
    <w:rsid w:val="00C22AB6"/>
    <w:rPr>
      <w:color w:val="0000FF"/>
      <w:u w:val="single"/>
    </w:rPr>
  </w:style>
  <w:style w:type="paragraph" w:customStyle="1" w:styleId="odstavek">
    <w:name w:val="odstavek"/>
    <w:basedOn w:val="Navaden"/>
    <w:rsid w:val="00FE12B5"/>
    <w:pPr>
      <w:spacing w:before="100" w:beforeAutospacing="1" w:after="100" w:afterAutospacing="1"/>
    </w:pPr>
    <w:rPr>
      <w:rFonts w:ascii="Times New Roman" w:eastAsia="Times New Roman" w:hAnsi="Times New Roman" w:cs="Times New Roman"/>
      <w:sz w:val="24"/>
      <w:szCs w:val="24"/>
      <w:lang w:eastAsia="sl-SI"/>
    </w:rPr>
  </w:style>
  <w:style w:type="paragraph" w:customStyle="1" w:styleId="alineazaodstavkom">
    <w:name w:val="alineazaodstavkom"/>
    <w:basedOn w:val="Navaden"/>
    <w:rsid w:val="00FE12B5"/>
    <w:pPr>
      <w:spacing w:before="100" w:beforeAutospacing="1" w:after="100" w:afterAutospacing="1"/>
    </w:pPr>
    <w:rPr>
      <w:rFonts w:ascii="Times New Roman" w:eastAsia="Times New Roman" w:hAnsi="Times New Roman" w:cs="Times New Roman"/>
      <w:sz w:val="24"/>
      <w:szCs w:val="24"/>
      <w:lang w:eastAsia="sl-SI"/>
    </w:rPr>
  </w:style>
  <w:style w:type="paragraph" w:customStyle="1" w:styleId="len">
    <w:name w:val="len"/>
    <w:basedOn w:val="Navaden"/>
    <w:rsid w:val="003277B8"/>
    <w:pPr>
      <w:spacing w:before="100" w:beforeAutospacing="1" w:after="100" w:afterAutospacing="1"/>
    </w:pPr>
    <w:rPr>
      <w:rFonts w:ascii="Times New Roman" w:eastAsia="Times New Roman" w:hAnsi="Times New Roman" w:cs="Times New Roman"/>
      <w:sz w:val="24"/>
      <w:szCs w:val="24"/>
      <w:lang w:eastAsia="sl-SI"/>
    </w:rPr>
  </w:style>
  <w:style w:type="character" w:customStyle="1" w:styleId="highlight">
    <w:name w:val="highlight"/>
    <w:basedOn w:val="Privzetapisavaodstavka"/>
    <w:rsid w:val="003277B8"/>
  </w:style>
  <w:style w:type="paragraph" w:customStyle="1" w:styleId="poglavje">
    <w:name w:val="poglavje"/>
    <w:basedOn w:val="Navaden"/>
    <w:rsid w:val="00CF17E4"/>
    <w:pPr>
      <w:spacing w:before="100" w:beforeAutospacing="1" w:after="100" w:afterAutospacing="1"/>
    </w:pPr>
    <w:rPr>
      <w:rFonts w:ascii="Times New Roman" w:eastAsia="Times New Roman" w:hAnsi="Times New Roman" w:cs="Times New Roman"/>
      <w:sz w:val="24"/>
      <w:szCs w:val="24"/>
      <w:lang w:eastAsia="sl-SI"/>
    </w:rPr>
  </w:style>
  <w:style w:type="paragraph" w:customStyle="1" w:styleId="tevilkanakoncupredpisa">
    <w:name w:val="tevilkanakoncupredpisa"/>
    <w:basedOn w:val="Navaden"/>
    <w:rsid w:val="00CF17E4"/>
    <w:pPr>
      <w:spacing w:before="100" w:beforeAutospacing="1" w:after="100" w:afterAutospacing="1"/>
    </w:pPr>
    <w:rPr>
      <w:rFonts w:ascii="Times New Roman" w:eastAsia="Times New Roman" w:hAnsi="Times New Roman" w:cs="Times New Roman"/>
      <w:sz w:val="24"/>
      <w:szCs w:val="24"/>
      <w:lang w:eastAsia="sl-SI"/>
    </w:rPr>
  </w:style>
  <w:style w:type="paragraph" w:customStyle="1" w:styleId="datumsprejetja">
    <w:name w:val="datumsprejetja"/>
    <w:basedOn w:val="Navaden"/>
    <w:rsid w:val="00CF17E4"/>
    <w:pPr>
      <w:spacing w:before="100" w:beforeAutospacing="1" w:after="100" w:afterAutospacing="1"/>
    </w:pPr>
    <w:rPr>
      <w:rFonts w:ascii="Times New Roman" w:eastAsia="Times New Roman" w:hAnsi="Times New Roman" w:cs="Times New Roman"/>
      <w:sz w:val="24"/>
      <w:szCs w:val="24"/>
      <w:lang w:eastAsia="sl-SI"/>
    </w:rPr>
  </w:style>
  <w:style w:type="paragraph" w:customStyle="1" w:styleId="eva">
    <w:name w:val="eva"/>
    <w:basedOn w:val="Navaden"/>
    <w:rsid w:val="00CF17E4"/>
    <w:pPr>
      <w:spacing w:before="100" w:beforeAutospacing="1" w:after="100" w:afterAutospacing="1"/>
    </w:pPr>
    <w:rPr>
      <w:rFonts w:ascii="Times New Roman" w:eastAsia="Times New Roman" w:hAnsi="Times New Roman" w:cs="Times New Roman"/>
      <w:sz w:val="24"/>
      <w:szCs w:val="24"/>
      <w:lang w:eastAsia="sl-SI"/>
    </w:rPr>
  </w:style>
  <w:style w:type="paragraph" w:customStyle="1" w:styleId="podpisnik">
    <w:name w:val="podpisnik"/>
    <w:basedOn w:val="Navaden"/>
    <w:rsid w:val="00CF17E4"/>
    <w:pPr>
      <w:spacing w:before="100" w:beforeAutospacing="1" w:after="100" w:afterAutospacing="1"/>
    </w:pPr>
    <w:rPr>
      <w:rFonts w:ascii="Times New Roman" w:eastAsia="Times New Roman" w:hAnsi="Times New Roman" w:cs="Times New Roman"/>
      <w:sz w:val="24"/>
      <w:szCs w:val="24"/>
      <w:lang w:eastAsia="sl-SI"/>
    </w:rPr>
  </w:style>
  <w:style w:type="paragraph" w:styleId="Odstavekseznama">
    <w:name w:val="List Paragraph"/>
    <w:basedOn w:val="Navaden"/>
    <w:uiPriority w:val="34"/>
    <w:qFormat/>
    <w:rsid w:val="00CB5BFE"/>
    <w:pPr>
      <w:ind w:left="720"/>
      <w:contextualSpacing/>
    </w:pPr>
  </w:style>
  <w:style w:type="paragraph" w:customStyle="1" w:styleId="Odstavekseznama1">
    <w:name w:val="Odstavek seznama1"/>
    <w:basedOn w:val="Navaden"/>
    <w:qFormat/>
    <w:rsid w:val="00C1543C"/>
    <w:pPr>
      <w:ind w:left="720"/>
      <w:contextualSpacing/>
    </w:pPr>
    <w:rPr>
      <w:rFonts w:ascii="Times New Roman" w:eastAsia="Times New Roman" w:hAnsi="Times New Roman" w:cs="Times New Roman"/>
      <w:sz w:val="24"/>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58351114">
      <w:bodyDiv w:val="1"/>
      <w:marLeft w:val="0"/>
      <w:marRight w:val="0"/>
      <w:marTop w:val="0"/>
      <w:marBottom w:val="0"/>
      <w:divBdr>
        <w:top w:val="none" w:sz="0" w:space="0" w:color="auto"/>
        <w:left w:val="none" w:sz="0" w:space="0" w:color="auto"/>
        <w:bottom w:val="none" w:sz="0" w:space="0" w:color="auto"/>
        <w:right w:val="none" w:sz="0" w:space="0" w:color="auto"/>
      </w:divBdr>
    </w:div>
    <w:div w:id="770247287">
      <w:bodyDiv w:val="1"/>
      <w:marLeft w:val="0"/>
      <w:marRight w:val="0"/>
      <w:marTop w:val="0"/>
      <w:marBottom w:val="0"/>
      <w:divBdr>
        <w:top w:val="none" w:sz="0" w:space="0" w:color="auto"/>
        <w:left w:val="none" w:sz="0" w:space="0" w:color="auto"/>
        <w:bottom w:val="none" w:sz="0" w:space="0" w:color="auto"/>
        <w:right w:val="none" w:sz="0" w:space="0" w:color="auto"/>
      </w:divBdr>
    </w:div>
    <w:div w:id="1130825145">
      <w:bodyDiv w:val="1"/>
      <w:marLeft w:val="0"/>
      <w:marRight w:val="0"/>
      <w:marTop w:val="0"/>
      <w:marBottom w:val="0"/>
      <w:divBdr>
        <w:top w:val="none" w:sz="0" w:space="0" w:color="auto"/>
        <w:left w:val="none" w:sz="0" w:space="0" w:color="auto"/>
        <w:bottom w:val="none" w:sz="0" w:space="0" w:color="auto"/>
        <w:right w:val="none" w:sz="0" w:space="0" w:color="auto"/>
      </w:divBdr>
      <w:divsChild>
        <w:div w:id="933365038">
          <w:marLeft w:val="-225"/>
          <w:marRight w:val="-225"/>
          <w:marTop w:val="0"/>
          <w:marBottom w:val="0"/>
          <w:divBdr>
            <w:top w:val="none" w:sz="0" w:space="0" w:color="auto"/>
            <w:left w:val="none" w:sz="0" w:space="0" w:color="auto"/>
            <w:bottom w:val="none" w:sz="0" w:space="0" w:color="auto"/>
            <w:right w:val="none" w:sz="0" w:space="0" w:color="auto"/>
          </w:divBdr>
          <w:divsChild>
            <w:div w:id="729690507">
              <w:marLeft w:val="0"/>
              <w:marRight w:val="0"/>
              <w:marTop w:val="0"/>
              <w:marBottom w:val="0"/>
              <w:divBdr>
                <w:top w:val="none" w:sz="0" w:space="0" w:color="auto"/>
                <w:left w:val="none" w:sz="0" w:space="0" w:color="auto"/>
                <w:bottom w:val="none" w:sz="0" w:space="0" w:color="auto"/>
                <w:right w:val="none" w:sz="0" w:space="0" w:color="auto"/>
              </w:divBdr>
            </w:div>
          </w:divsChild>
        </w:div>
        <w:div w:id="1291520903">
          <w:marLeft w:val="-225"/>
          <w:marRight w:val="-225"/>
          <w:marTop w:val="0"/>
          <w:marBottom w:val="0"/>
          <w:divBdr>
            <w:top w:val="none" w:sz="0" w:space="0" w:color="auto"/>
            <w:left w:val="none" w:sz="0" w:space="0" w:color="auto"/>
            <w:bottom w:val="none" w:sz="0" w:space="0" w:color="auto"/>
            <w:right w:val="none" w:sz="0" w:space="0" w:color="auto"/>
          </w:divBdr>
          <w:divsChild>
            <w:div w:id="1427190753">
              <w:marLeft w:val="0"/>
              <w:marRight w:val="0"/>
              <w:marTop w:val="0"/>
              <w:marBottom w:val="0"/>
              <w:divBdr>
                <w:top w:val="none" w:sz="0" w:space="0" w:color="auto"/>
                <w:left w:val="none" w:sz="0" w:space="0" w:color="auto"/>
                <w:bottom w:val="none" w:sz="0" w:space="0" w:color="auto"/>
                <w:right w:val="none" w:sz="0" w:space="0" w:color="auto"/>
              </w:divBdr>
              <w:divsChild>
                <w:div w:id="1647541366">
                  <w:marLeft w:val="0"/>
                  <w:marRight w:val="0"/>
                  <w:marTop w:val="0"/>
                  <w:marBottom w:val="0"/>
                  <w:divBdr>
                    <w:top w:val="none" w:sz="0" w:space="0" w:color="auto"/>
                    <w:left w:val="none" w:sz="0" w:space="0" w:color="auto"/>
                    <w:bottom w:val="none" w:sz="0" w:space="0" w:color="auto"/>
                    <w:right w:val="none" w:sz="0" w:space="0" w:color="auto"/>
                  </w:divBdr>
                  <w:divsChild>
                    <w:div w:id="502354547">
                      <w:marLeft w:val="0"/>
                      <w:marRight w:val="0"/>
                      <w:marTop w:val="240"/>
                      <w:marBottom w:val="120"/>
                      <w:divBdr>
                        <w:top w:val="none" w:sz="0" w:space="0" w:color="auto"/>
                        <w:left w:val="none" w:sz="0" w:space="0" w:color="auto"/>
                        <w:bottom w:val="none" w:sz="0" w:space="0" w:color="auto"/>
                        <w:right w:val="none" w:sz="0" w:space="0" w:color="auto"/>
                      </w:divBdr>
                    </w:div>
                    <w:div w:id="683019336">
                      <w:marLeft w:val="0"/>
                      <w:marRight w:val="0"/>
                      <w:marTop w:val="0"/>
                      <w:marBottom w:val="120"/>
                      <w:divBdr>
                        <w:top w:val="none" w:sz="0" w:space="0" w:color="auto"/>
                        <w:left w:val="none" w:sz="0" w:space="0" w:color="auto"/>
                        <w:bottom w:val="none" w:sz="0" w:space="0" w:color="auto"/>
                        <w:right w:val="none" w:sz="0" w:space="0" w:color="auto"/>
                      </w:divBdr>
                    </w:div>
                    <w:div w:id="1780026096">
                      <w:marLeft w:val="0"/>
                      <w:marRight w:val="0"/>
                      <w:marTop w:val="240"/>
                      <w:marBottom w:val="120"/>
                      <w:divBdr>
                        <w:top w:val="none" w:sz="0" w:space="0" w:color="auto"/>
                        <w:left w:val="none" w:sz="0" w:space="0" w:color="auto"/>
                        <w:bottom w:val="none" w:sz="0" w:space="0" w:color="auto"/>
                        <w:right w:val="none" w:sz="0" w:space="0" w:color="auto"/>
                      </w:divBdr>
                    </w:div>
                    <w:div w:id="418260825">
                      <w:marLeft w:val="0"/>
                      <w:marRight w:val="0"/>
                      <w:marTop w:val="0"/>
                      <w:marBottom w:val="120"/>
                      <w:divBdr>
                        <w:top w:val="none" w:sz="0" w:space="0" w:color="auto"/>
                        <w:left w:val="none" w:sz="0" w:space="0" w:color="auto"/>
                        <w:bottom w:val="none" w:sz="0" w:space="0" w:color="auto"/>
                        <w:right w:val="none" w:sz="0" w:space="0" w:color="auto"/>
                      </w:divBdr>
                    </w:div>
                    <w:div w:id="99028327">
                      <w:marLeft w:val="0"/>
                      <w:marRight w:val="0"/>
                      <w:marTop w:val="0"/>
                      <w:marBottom w:val="120"/>
                      <w:divBdr>
                        <w:top w:val="none" w:sz="0" w:space="0" w:color="auto"/>
                        <w:left w:val="none" w:sz="0" w:space="0" w:color="auto"/>
                        <w:bottom w:val="none" w:sz="0" w:space="0" w:color="auto"/>
                        <w:right w:val="none" w:sz="0" w:space="0" w:color="auto"/>
                      </w:divBdr>
                    </w:div>
                    <w:div w:id="1149439904">
                      <w:marLeft w:val="0"/>
                      <w:marRight w:val="0"/>
                      <w:marTop w:val="240"/>
                      <w:marBottom w:val="120"/>
                      <w:divBdr>
                        <w:top w:val="none" w:sz="0" w:space="0" w:color="auto"/>
                        <w:left w:val="none" w:sz="0" w:space="0" w:color="auto"/>
                        <w:bottom w:val="none" w:sz="0" w:space="0" w:color="auto"/>
                        <w:right w:val="none" w:sz="0" w:space="0" w:color="auto"/>
                      </w:divBdr>
                    </w:div>
                    <w:div w:id="1915311468">
                      <w:marLeft w:val="0"/>
                      <w:marRight w:val="0"/>
                      <w:marTop w:val="0"/>
                      <w:marBottom w:val="120"/>
                      <w:divBdr>
                        <w:top w:val="none" w:sz="0" w:space="0" w:color="auto"/>
                        <w:left w:val="none" w:sz="0" w:space="0" w:color="auto"/>
                        <w:bottom w:val="none" w:sz="0" w:space="0" w:color="auto"/>
                        <w:right w:val="none" w:sz="0" w:space="0" w:color="auto"/>
                      </w:divBdr>
                    </w:div>
                    <w:div w:id="803354121">
                      <w:marLeft w:val="0"/>
                      <w:marRight w:val="0"/>
                      <w:marTop w:val="240"/>
                      <w:marBottom w:val="120"/>
                      <w:divBdr>
                        <w:top w:val="none" w:sz="0" w:space="0" w:color="auto"/>
                        <w:left w:val="none" w:sz="0" w:space="0" w:color="auto"/>
                        <w:bottom w:val="none" w:sz="0" w:space="0" w:color="auto"/>
                        <w:right w:val="none" w:sz="0" w:space="0" w:color="auto"/>
                      </w:divBdr>
                    </w:div>
                    <w:div w:id="253245415">
                      <w:marLeft w:val="0"/>
                      <w:marRight w:val="0"/>
                      <w:marTop w:val="240"/>
                      <w:marBottom w:val="120"/>
                      <w:divBdr>
                        <w:top w:val="none" w:sz="0" w:space="0" w:color="auto"/>
                        <w:left w:val="none" w:sz="0" w:space="0" w:color="auto"/>
                        <w:bottom w:val="none" w:sz="0" w:space="0" w:color="auto"/>
                        <w:right w:val="none" w:sz="0" w:space="0" w:color="auto"/>
                      </w:divBdr>
                    </w:div>
                    <w:div w:id="664743931">
                      <w:marLeft w:val="0"/>
                      <w:marRight w:val="0"/>
                      <w:marTop w:val="480"/>
                      <w:marBottom w:val="72"/>
                      <w:divBdr>
                        <w:top w:val="none" w:sz="0" w:space="0" w:color="auto"/>
                        <w:left w:val="none" w:sz="0" w:space="0" w:color="auto"/>
                        <w:bottom w:val="none" w:sz="0" w:space="0" w:color="auto"/>
                        <w:right w:val="none" w:sz="0" w:space="0" w:color="auto"/>
                      </w:divBdr>
                    </w:div>
                    <w:div w:id="1414476145">
                      <w:marLeft w:val="0"/>
                      <w:marRight w:val="0"/>
                      <w:marTop w:val="0"/>
                      <w:marBottom w:val="72"/>
                      <w:divBdr>
                        <w:top w:val="none" w:sz="0" w:space="0" w:color="auto"/>
                        <w:left w:val="none" w:sz="0" w:space="0" w:color="auto"/>
                        <w:bottom w:val="none" w:sz="0" w:space="0" w:color="auto"/>
                        <w:right w:val="none" w:sz="0" w:space="0" w:color="auto"/>
                      </w:divBdr>
                    </w:div>
                    <w:div w:id="1422794923">
                      <w:marLeft w:val="0"/>
                      <w:marRight w:val="0"/>
                      <w:marTop w:val="0"/>
                      <w:marBottom w:val="72"/>
                      <w:divBdr>
                        <w:top w:val="none" w:sz="0" w:space="0" w:color="auto"/>
                        <w:left w:val="none" w:sz="0" w:space="0" w:color="auto"/>
                        <w:bottom w:val="none" w:sz="0" w:space="0" w:color="auto"/>
                        <w:right w:val="none" w:sz="0" w:space="0" w:color="auto"/>
                      </w:divBdr>
                    </w:div>
                  </w:divsChild>
                </w:div>
              </w:divsChild>
            </w:div>
          </w:divsChild>
        </w:div>
      </w:divsChild>
    </w:div>
    <w:div w:id="1243760947">
      <w:bodyDiv w:val="1"/>
      <w:marLeft w:val="0"/>
      <w:marRight w:val="0"/>
      <w:marTop w:val="0"/>
      <w:marBottom w:val="0"/>
      <w:divBdr>
        <w:top w:val="none" w:sz="0" w:space="0" w:color="auto"/>
        <w:left w:val="none" w:sz="0" w:space="0" w:color="auto"/>
        <w:bottom w:val="none" w:sz="0" w:space="0" w:color="auto"/>
        <w:right w:val="none" w:sz="0" w:space="0" w:color="auto"/>
      </w:divBdr>
    </w:div>
    <w:div w:id="1693452104">
      <w:bodyDiv w:val="1"/>
      <w:marLeft w:val="0"/>
      <w:marRight w:val="0"/>
      <w:marTop w:val="0"/>
      <w:marBottom w:val="0"/>
      <w:divBdr>
        <w:top w:val="none" w:sz="0" w:space="0" w:color="auto"/>
        <w:left w:val="none" w:sz="0" w:space="0" w:color="auto"/>
        <w:bottom w:val="none" w:sz="0" w:space="0" w:color="auto"/>
        <w:right w:val="none" w:sz="0" w:space="0" w:color="auto"/>
      </w:divBdr>
    </w:div>
    <w:div w:id="20211980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199E8DA-8355-40D7-9C57-2FBA88D3C8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Pages>
  <Words>1260</Words>
  <Characters>7186</Characters>
  <Application>Microsoft Office Word</Application>
  <DocSecurity>0</DocSecurity>
  <Lines>59</Lines>
  <Paragraphs>16</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8430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MojComp</dc:creator>
  <cp:lastModifiedBy>Aleš Merhar</cp:lastModifiedBy>
  <cp:revision>3</cp:revision>
  <dcterms:created xsi:type="dcterms:W3CDTF">2021-12-17T08:13:00Z</dcterms:created>
  <dcterms:modified xsi:type="dcterms:W3CDTF">2021-12-17T08:18:00Z</dcterms:modified>
</cp:coreProperties>
</file>