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8210D">
        <w:rPr>
          <w:rFonts w:cs="Arial"/>
          <w:color w:val="000000"/>
        </w:rPr>
        <w:t>2017-2711-0013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8210D">
        <w:rPr>
          <w:rFonts w:cs="Arial"/>
          <w:color w:val="000000"/>
        </w:rPr>
        <w:t>00725-48/2021/47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8210D">
        <w:rPr>
          <w:rFonts w:cs="Arial"/>
          <w:color w:val="000000"/>
        </w:rPr>
        <w:t>3. 12. 2021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8210D">
        <w:rPr>
          <w:rFonts w:cs="Arial"/>
          <w:color w:val="000000"/>
          <w:szCs w:val="20"/>
        </w:rPr>
        <w:t>306.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FB5CCB">
        <w:rPr>
          <w:rFonts w:cs="Arial"/>
          <w:color w:val="000000"/>
          <w:szCs w:val="20"/>
        </w:rPr>
        <w:t xml:space="preserve">3. 12. 2021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B157DD">
        <w:rPr>
          <w:rFonts w:cs="Arial"/>
          <w:color w:val="000000"/>
          <w:szCs w:val="20"/>
        </w:rPr>
        <w:t>6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B5CCB" w:rsidRPr="00D503ED" w:rsidRDefault="00FB5CCB" w:rsidP="00FB5CCB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FB5CCB" w:rsidRPr="00D503ED" w:rsidRDefault="00FB5CCB" w:rsidP="00FB5CCB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r w:rsidRPr="00D503ED">
        <w:rPr>
          <w:rFonts w:cs="Arial"/>
          <w:iCs/>
          <w:szCs w:val="20"/>
          <w:lang w:eastAsia="sl-SI"/>
        </w:rPr>
        <w:t xml:space="preserve">Vlada Republike Slovenije soglaša s </w:t>
      </w:r>
      <w:r>
        <w:rPr>
          <w:rFonts w:cs="Arial"/>
          <w:iCs/>
          <w:szCs w:val="20"/>
          <w:lang w:eastAsia="sl-SI"/>
        </w:rPr>
        <w:t>P</w:t>
      </w:r>
      <w:r w:rsidRPr="002339F9">
        <w:rPr>
          <w:rFonts w:cs="Arial"/>
          <w:iCs/>
          <w:szCs w:val="20"/>
          <w:lang w:eastAsia="sl-SI"/>
        </w:rPr>
        <w:t>redlogi amandmajev k</w:t>
      </w:r>
      <w:r>
        <w:rPr>
          <w:rFonts w:cs="Arial"/>
          <w:szCs w:val="20"/>
          <w:lang w:eastAsia="sl-SI"/>
        </w:rPr>
        <w:t xml:space="preserve"> P</w:t>
      </w:r>
      <w:r w:rsidRPr="002339F9">
        <w:rPr>
          <w:rFonts w:cs="Arial"/>
          <w:szCs w:val="20"/>
          <w:lang w:eastAsia="sl-SI"/>
        </w:rPr>
        <w:t xml:space="preserve">redlogu </w:t>
      </w:r>
      <w:r>
        <w:rPr>
          <w:rFonts w:cs="Arial"/>
          <w:szCs w:val="20"/>
          <w:lang w:eastAsia="sl-SI"/>
        </w:rPr>
        <w:t>zakona o dolgotrajni oskrbi - tretja obravnava (EPA 1972-VIII).</w:t>
      </w:r>
    </w:p>
    <w:p w:rsidR="00FB5CCB" w:rsidRPr="00D503ED" w:rsidRDefault="00FB5CCB" w:rsidP="00FB5CCB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B5CCB" w:rsidRPr="002760DC" w:rsidRDefault="00FB5CC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8210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A8210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FB5CC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B5CCB" w:rsidRPr="002760DC" w:rsidRDefault="00FB5CCB" w:rsidP="00FB5CCB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FB5CCB"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iCs/>
          <w:szCs w:val="20"/>
          <w:lang w:eastAsia="sl-SI"/>
        </w:rPr>
        <w:tab/>
        <w:t>P</w:t>
      </w:r>
      <w:r w:rsidRPr="002339F9">
        <w:rPr>
          <w:rFonts w:cs="Arial"/>
          <w:iCs/>
          <w:szCs w:val="20"/>
          <w:lang w:eastAsia="sl-SI"/>
        </w:rPr>
        <w:t>redlogi amandmajev k</w:t>
      </w:r>
      <w:r>
        <w:rPr>
          <w:rFonts w:cs="Arial"/>
          <w:szCs w:val="20"/>
          <w:lang w:eastAsia="sl-SI"/>
        </w:rPr>
        <w:t xml:space="preserve"> P</w:t>
      </w:r>
      <w:r w:rsidRPr="002339F9">
        <w:rPr>
          <w:rFonts w:cs="Arial"/>
          <w:szCs w:val="20"/>
          <w:lang w:eastAsia="sl-SI"/>
        </w:rPr>
        <w:t xml:space="preserve">redlogu </w:t>
      </w:r>
      <w:r>
        <w:rPr>
          <w:rFonts w:cs="Arial"/>
          <w:szCs w:val="20"/>
          <w:lang w:eastAsia="sl-SI"/>
        </w:rPr>
        <w:t xml:space="preserve">zakona o dolgotrajni oskrbi 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8210D" w:rsidRDefault="00A8210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A8210D" w:rsidRDefault="00A8210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8210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6A22" w:rsidRDefault="00B16A22" w:rsidP="00767987">
      <w:pPr>
        <w:spacing w:line="240" w:lineRule="auto"/>
      </w:pPr>
      <w:r>
        <w:separator/>
      </w:r>
    </w:p>
  </w:endnote>
  <w:endnote w:type="continuationSeparator" w:id="0">
    <w:p w:rsidR="00B16A22" w:rsidRDefault="00B16A2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68EF" w:rsidRDefault="007B68E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68EF" w:rsidRDefault="007B68E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68EF" w:rsidRDefault="007B68E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6A22" w:rsidRDefault="00B16A22" w:rsidP="00767987">
      <w:pPr>
        <w:spacing w:line="240" w:lineRule="auto"/>
      </w:pPr>
      <w:r>
        <w:separator/>
      </w:r>
    </w:p>
  </w:footnote>
  <w:footnote w:type="continuationSeparator" w:id="0">
    <w:p w:rsidR="00B16A22" w:rsidRDefault="00B16A2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68EF" w:rsidRDefault="007B68E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68EF" w:rsidRDefault="007B68E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B68EF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8210D"/>
    <w:rsid w:val="00A9231D"/>
    <w:rsid w:val="00AD3BB3"/>
    <w:rsid w:val="00B157DD"/>
    <w:rsid w:val="00B16A22"/>
    <w:rsid w:val="00C0216A"/>
    <w:rsid w:val="00C35A7A"/>
    <w:rsid w:val="00CD6077"/>
    <w:rsid w:val="00CE234E"/>
    <w:rsid w:val="00D02973"/>
    <w:rsid w:val="00DA09BE"/>
    <w:rsid w:val="00E83A83"/>
    <w:rsid w:val="00F502C5"/>
    <w:rsid w:val="00FB00DD"/>
    <w:rsid w:val="00FB5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2021-12-03T11:05:00Z</dcterms:created>
  <dcterms:modified xsi:type="dcterms:W3CDTF">2021-12-03T12:06:00Z</dcterms:modified>
</cp:coreProperties>
</file>