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61BC" w:rsidRDefault="005D563F"/>
    <w:p w:rsidR="005D563F" w:rsidRPr="005D563F" w:rsidRDefault="005D563F" w:rsidP="005D563F">
      <w:pPr>
        <w:overflowPunct w:val="0"/>
        <w:autoSpaceDE w:val="0"/>
        <w:autoSpaceDN w:val="0"/>
        <w:adjustRightInd w:val="0"/>
        <w:spacing w:line="260" w:lineRule="exact"/>
        <w:jc w:val="center"/>
        <w:textAlignment w:val="baseline"/>
        <w:rPr>
          <w:rFonts w:ascii="Arial" w:hAnsi="Arial" w:cs="Arial"/>
          <w:b/>
          <w:lang w:eastAsia="sl-SI"/>
        </w:rPr>
      </w:pPr>
      <w:r>
        <w:rPr>
          <w:rFonts w:ascii="Arial" w:hAnsi="Arial" w:cs="Arial"/>
          <w:b/>
          <w:lang w:eastAsia="sl-SI"/>
        </w:rPr>
        <w:t>PREDLOG ZAKONA</w:t>
      </w:r>
    </w:p>
    <w:p w:rsidR="005D563F" w:rsidRDefault="005D563F" w:rsidP="005D563F">
      <w:pPr>
        <w:jc w:val="center"/>
      </w:pPr>
      <w:r w:rsidRPr="005D563F">
        <w:rPr>
          <w:rFonts w:ascii="Arial" w:hAnsi="Arial" w:cs="Arial"/>
          <w:b/>
          <w:lang w:eastAsia="sl-SI"/>
        </w:rPr>
        <w:t>O POROŠTVU REPUBLIKE SLOVENIJE ZA OBVEZNOSTI DRUŽBE DARS D.D. IZ NASLOVA KREDITOV IN DOLŽNIŠKIH V</w:t>
      </w:r>
      <w:bookmarkStart w:id="0" w:name="_GoBack"/>
      <w:bookmarkEnd w:id="0"/>
      <w:r w:rsidRPr="005D563F">
        <w:rPr>
          <w:rFonts w:ascii="Arial" w:hAnsi="Arial" w:cs="Arial"/>
          <w:b/>
          <w:lang w:eastAsia="sl-SI"/>
        </w:rPr>
        <w:t>REDNOSTNIH PAPIRJEV, NAJETIH OZIROMA IZDANIH ZA FINANCIRANJE AVTOCESTNIH PROJEKTOV V VIŠINI DO 393,58 MIO EUROV</w:t>
      </w:r>
    </w:p>
    <w:p w:rsidR="005D563F" w:rsidRDefault="005D563F"/>
    <w:p w:rsidR="005D563F" w:rsidRPr="00B71721" w:rsidRDefault="005D563F" w:rsidP="005D563F">
      <w:pPr>
        <w:spacing w:line="260" w:lineRule="exact"/>
        <w:jc w:val="center"/>
        <w:rPr>
          <w:rFonts w:ascii="Arial" w:hAnsi="Arial" w:cs="Arial"/>
        </w:rPr>
      </w:pPr>
    </w:p>
    <w:p w:rsidR="005D563F" w:rsidRPr="00B71721" w:rsidRDefault="005D563F" w:rsidP="005D563F">
      <w:pPr>
        <w:spacing w:line="260" w:lineRule="exact"/>
        <w:jc w:val="center"/>
        <w:rPr>
          <w:rFonts w:ascii="Arial" w:hAnsi="Arial" w:cs="Arial"/>
        </w:rPr>
      </w:pPr>
      <w:r w:rsidRPr="00B71721">
        <w:rPr>
          <w:rFonts w:ascii="Arial" w:hAnsi="Arial" w:cs="Arial"/>
        </w:rPr>
        <w:t>1. člen</w:t>
      </w:r>
    </w:p>
    <w:p w:rsidR="005D563F" w:rsidRPr="00B71721" w:rsidRDefault="005D563F" w:rsidP="005D563F">
      <w:pPr>
        <w:spacing w:line="260" w:lineRule="exact"/>
        <w:jc w:val="both"/>
        <w:rPr>
          <w:rFonts w:ascii="Arial" w:hAnsi="Arial" w:cs="Arial"/>
        </w:rPr>
      </w:pPr>
    </w:p>
    <w:p w:rsidR="005D563F" w:rsidRPr="007F1096" w:rsidRDefault="005D563F" w:rsidP="005D563F">
      <w:pPr>
        <w:spacing w:after="120"/>
        <w:jc w:val="both"/>
        <w:rPr>
          <w:rFonts w:ascii="Arial" w:hAnsi="Arial" w:cs="Arial"/>
          <w:lang w:eastAsia="sl-SI"/>
        </w:rPr>
      </w:pPr>
      <w:r w:rsidRPr="00B71721">
        <w:rPr>
          <w:rFonts w:ascii="Arial" w:hAnsi="Arial" w:cs="Arial"/>
        </w:rPr>
        <w:t xml:space="preserve">(1) Republika Slovenija daje poroštvo za obveznosti Družbe za avtoceste v Republiki Sloveniji </w:t>
      </w:r>
      <w:proofErr w:type="spellStart"/>
      <w:r w:rsidRPr="00B71721">
        <w:rPr>
          <w:rFonts w:ascii="Arial" w:hAnsi="Arial" w:cs="Arial"/>
        </w:rPr>
        <w:t>d.d</w:t>
      </w:r>
      <w:proofErr w:type="spellEnd"/>
      <w:r w:rsidRPr="00B71721">
        <w:rPr>
          <w:rFonts w:ascii="Arial" w:hAnsi="Arial" w:cs="Arial"/>
        </w:rPr>
        <w:t xml:space="preserve">. (v nadaljnjem besedilu: družba DARS </w:t>
      </w:r>
      <w:proofErr w:type="spellStart"/>
      <w:r w:rsidRPr="00B71721">
        <w:rPr>
          <w:rFonts w:ascii="Arial" w:hAnsi="Arial" w:cs="Arial"/>
        </w:rPr>
        <w:t>d.d</w:t>
      </w:r>
      <w:proofErr w:type="spellEnd"/>
      <w:r w:rsidRPr="00B71721">
        <w:rPr>
          <w:rFonts w:ascii="Arial" w:hAnsi="Arial" w:cs="Arial"/>
        </w:rPr>
        <w:t>.) iz naslova najetih kreditov oziroma izdanih dolžniških vrednostnih papirjev za financiranje dela 3. razvojne osi</w:t>
      </w:r>
      <w:r>
        <w:rPr>
          <w:rFonts w:ascii="Arial" w:hAnsi="Arial" w:cs="Arial"/>
        </w:rPr>
        <w:t xml:space="preserve">,  </w:t>
      </w:r>
      <w:r w:rsidRPr="00801699">
        <w:rPr>
          <w:rFonts w:ascii="Arial" w:hAnsi="Arial" w:cs="Arial"/>
          <w:color w:val="000000"/>
          <w:lang w:eastAsia="sl-SI"/>
        </w:rPr>
        <w:t>GC Hajdina – Ormož, odsek Gorišnica - Ormož in odsek Markovci – Gorišnica</w:t>
      </w:r>
      <w:r>
        <w:rPr>
          <w:rFonts w:ascii="Arial" w:hAnsi="Arial" w:cs="Arial"/>
          <w:color w:val="000000"/>
          <w:lang w:eastAsia="sl-SI"/>
        </w:rPr>
        <w:t xml:space="preserve"> ter </w:t>
      </w:r>
      <w:r w:rsidRPr="00D574BD">
        <w:rPr>
          <w:rFonts w:ascii="Arial" w:hAnsi="Arial" w:cs="Arial"/>
          <w:color w:val="000000"/>
          <w:lang w:eastAsia="sl-SI"/>
        </w:rPr>
        <w:t>AC Koseze–Kozarje (širitev v 6-pasovnico)</w:t>
      </w:r>
      <w:r w:rsidRPr="00801699">
        <w:rPr>
          <w:rFonts w:ascii="Arial" w:hAnsi="Arial" w:cs="Arial"/>
          <w:color w:val="000000"/>
          <w:lang w:eastAsia="sl-SI"/>
        </w:rPr>
        <w:t>.</w:t>
      </w:r>
    </w:p>
    <w:p w:rsidR="005D563F" w:rsidRPr="00B71721" w:rsidRDefault="005D563F" w:rsidP="005D563F">
      <w:pPr>
        <w:spacing w:line="260" w:lineRule="exact"/>
        <w:jc w:val="both"/>
        <w:rPr>
          <w:rFonts w:ascii="Arial" w:hAnsi="Arial" w:cs="Arial"/>
        </w:rPr>
      </w:pPr>
      <w:r>
        <w:rPr>
          <w:rFonts w:ascii="Arial" w:hAnsi="Arial" w:cs="Arial"/>
        </w:rPr>
        <w:t xml:space="preserve"> </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 xml:space="preserve">(2) Republika Slovenija daje poroštvo iz prejšnjega odstavka do skupne višine </w:t>
      </w:r>
      <w:r>
        <w:rPr>
          <w:rFonts w:ascii="Arial" w:hAnsi="Arial" w:cs="Arial"/>
        </w:rPr>
        <w:t>393,58</w:t>
      </w:r>
      <w:r w:rsidRPr="00D65504">
        <w:rPr>
          <w:rFonts w:ascii="Arial" w:hAnsi="Arial" w:cs="Arial"/>
        </w:rPr>
        <w:t xml:space="preserve"> </w:t>
      </w:r>
      <w:r w:rsidRPr="00B71721">
        <w:rPr>
          <w:rFonts w:ascii="Arial" w:hAnsi="Arial" w:cs="Arial"/>
        </w:rPr>
        <w:t xml:space="preserve">milijonov eurov glavnic kreditov ali izdanih dolžniških vrednostnih papirjev in za pripadajoče obresti. </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center"/>
        <w:rPr>
          <w:rFonts w:ascii="Arial" w:hAnsi="Arial" w:cs="Arial"/>
        </w:rPr>
      </w:pPr>
      <w:r>
        <w:rPr>
          <w:rFonts w:ascii="Arial" w:hAnsi="Arial" w:cs="Arial"/>
        </w:rPr>
        <w:t>2</w:t>
      </w:r>
      <w:r w:rsidRPr="00B71721">
        <w:rPr>
          <w:rFonts w:ascii="Arial" w:hAnsi="Arial" w:cs="Arial"/>
        </w:rPr>
        <w:t>. člen</w:t>
      </w:r>
    </w:p>
    <w:p w:rsidR="005D563F" w:rsidRPr="00B71721" w:rsidRDefault="005D563F" w:rsidP="005D563F">
      <w:pPr>
        <w:spacing w:line="260" w:lineRule="exact"/>
        <w:jc w:val="both"/>
        <w:rPr>
          <w:rFonts w:ascii="Arial" w:hAnsi="Arial" w:cs="Arial"/>
        </w:rPr>
      </w:pPr>
    </w:p>
    <w:p w:rsidR="005D563F" w:rsidRPr="00716266" w:rsidRDefault="005D563F" w:rsidP="005D563F">
      <w:pPr>
        <w:spacing w:line="260" w:lineRule="exact"/>
        <w:jc w:val="both"/>
        <w:rPr>
          <w:rFonts w:ascii="Arial" w:hAnsi="Arial" w:cs="Arial"/>
        </w:rPr>
      </w:pPr>
      <w:r w:rsidRPr="00B71721">
        <w:rPr>
          <w:rFonts w:ascii="Arial" w:hAnsi="Arial" w:cs="Arial"/>
        </w:rPr>
        <w:t>(</w:t>
      </w:r>
      <w:r>
        <w:rPr>
          <w:rFonts w:ascii="Arial" w:hAnsi="Arial" w:cs="Arial"/>
        </w:rPr>
        <w:t>1</w:t>
      </w:r>
      <w:r w:rsidRPr="00B71721">
        <w:rPr>
          <w:rFonts w:ascii="Arial" w:hAnsi="Arial" w:cs="Arial"/>
        </w:rPr>
        <w:t xml:space="preserve">) Republika Slovenija daje </w:t>
      </w:r>
      <w:r w:rsidRPr="00716266">
        <w:rPr>
          <w:rFonts w:ascii="Arial" w:hAnsi="Arial" w:cs="Arial"/>
        </w:rPr>
        <w:t>po</w:t>
      </w:r>
      <w:r>
        <w:rPr>
          <w:rFonts w:ascii="Arial" w:hAnsi="Arial" w:cs="Arial"/>
        </w:rPr>
        <w:t xml:space="preserve">roštvo iz 2. člena tega zakona </w:t>
      </w:r>
      <w:r w:rsidRPr="00716266">
        <w:rPr>
          <w:rFonts w:ascii="Arial" w:hAnsi="Arial" w:cs="Arial"/>
        </w:rPr>
        <w:t xml:space="preserve">pod naslednjimi pogoji: </w:t>
      </w:r>
    </w:p>
    <w:p w:rsidR="005D563F" w:rsidRDefault="005D563F" w:rsidP="005D563F">
      <w:pPr>
        <w:suppressAutoHyphens w:val="0"/>
        <w:spacing w:after="200" w:line="260" w:lineRule="exact"/>
        <w:jc w:val="both"/>
        <w:rPr>
          <w:rFonts w:ascii="Arial" w:hAnsi="Arial" w:cs="Arial"/>
        </w:rPr>
      </w:pPr>
    </w:p>
    <w:p w:rsidR="005D563F" w:rsidRPr="00716266" w:rsidRDefault="005D563F" w:rsidP="005D563F">
      <w:pPr>
        <w:numPr>
          <w:ilvl w:val="0"/>
          <w:numId w:val="1"/>
        </w:numPr>
        <w:suppressAutoHyphens w:val="0"/>
        <w:spacing w:after="200" w:line="260" w:lineRule="exact"/>
        <w:jc w:val="both"/>
        <w:rPr>
          <w:rFonts w:ascii="Arial" w:hAnsi="Arial" w:cs="Arial"/>
        </w:rPr>
      </w:pPr>
      <w:r w:rsidRPr="00716266">
        <w:rPr>
          <w:rFonts w:ascii="Arial" w:hAnsi="Arial" w:cs="Arial"/>
        </w:rPr>
        <w:t>sredstva se lahko črpajo v več obrokih, največ do leta 2030,</w:t>
      </w:r>
    </w:p>
    <w:p w:rsidR="005D563F" w:rsidRPr="00716266" w:rsidRDefault="005D563F" w:rsidP="005D563F">
      <w:pPr>
        <w:numPr>
          <w:ilvl w:val="0"/>
          <w:numId w:val="1"/>
        </w:numPr>
        <w:suppressAutoHyphens w:val="0"/>
        <w:spacing w:after="200" w:line="260" w:lineRule="exact"/>
        <w:jc w:val="both"/>
        <w:rPr>
          <w:rFonts w:ascii="Arial" w:hAnsi="Arial" w:cs="Arial"/>
        </w:rPr>
      </w:pPr>
      <w:r w:rsidRPr="00716266">
        <w:rPr>
          <w:rFonts w:ascii="Arial" w:hAnsi="Arial" w:cs="Arial"/>
        </w:rPr>
        <w:t>ne glede na prejšnjo alinejo se lahko v primeru refinanciranja obstoječih obveznosti nastalih s poroštvom, izdanim po tem zakonu, sredstva črpajo v več obrokih največ do 31. decembra 2055,</w:t>
      </w:r>
    </w:p>
    <w:p w:rsidR="005D563F" w:rsidRPr="00716266" w:rsidRDefault="005D563F" w:rsidP="005D563F">
      <w:pPr>
        <w:numPr>
          <w:ilvl w:val="0"/>
          <w:numId w:val="1"/>
        </w:numPr>
        <w:suppressAutoHyphens w:val="0"/>
        <w:spacing w:after="200" w:line="260" w:lineRule="exact"/>
        <w:jc w:val="both"/>
        <w:rPr>
          <w:rFonts w:ascii="Arial" w:hAnsi="Arial" w:cs="Arial"/>
        </w:rPr>
      </w:pPr>
      <w:r w:rsidRPr="00716266">
        <w:rPr>
          <w:rFonts w:ascii="Arial" w:hAnsi="Arial" w:cs="Arial"/>
        </w:rPr>
        <w:t>rok odplačila je največ 25 let od dneva sklenitve posamezne kreditne pogodbe ali dneva izdaje posameznega dolžniškega vrednostnega papirja,</w:t>
      </w:r>
    </w:p>
    <w:p w:rsidR="005D563F" w:rsidRPr="00716266" w:rsidRDefault="005D563F" w:rsidP="005D563F">
      <w:pPr>
        <w:numPr>
          <w:ilvl w:val="0"/>
          <w:numId w:val="1"/>
        </w:numPr>
        <w:suppressAutoHyphens w:val="0"/>
        <w:spacing w:after="200" w:line="260" w:lineRule="exact"/>
        <w:jc w:val="both"/>
        <w:rPr>
          <w:rFonts w:ascii="Arial" w:hAnsi="Arial" w:cs="Arial"/>
        </w:rPr>
      </w:pPr>
      <w:r w:rsidRPr="00716266">
        <w:rPr>
          <w:rFonts w:ascii="Arial" w:hAnsi="Arial" w:cs="Arial"/>
        </w:rPr>
        <w:t>končna zapadlost kreditov ali dolžniških vrednostnih papirjev ne sme biti daljša od 3. decembra 2060,</w:t>
      </w:r>
    </w:p>
    <w:p w:rsidR="005D563F" w:rsidRPr="00B71721" w:rsidRDefault="005D563F" w:rsidP="005D563F">
      <w:pPr>
        <w:numPr>
          <w:ilvl w:val="0"/>
          <w:numId w:val="1"/>
        </w:numPr>
        <w:suppressAutoHyphens w:val="0"/>
        <w:spacing w:after="200" w:line="260" w:lineRule="exact"/>
        <w:jc w:val="both"/>
        <w:rPr>
          <w:rFonts w:ascii="Arial" w:hAnsi="Arial" w:cs="Arial"/>
        </w:rPr>
      </w:pPr>
      <w:r w:rsidRPr="00B71721">
        <w:rPr>
          <w:rFonts w:ascii="Arial" w:hAnsi="Arial" w:cs="Arial"/>
        </w:rPr>
        <w:t>stroški, povezani z najetjem kredita ne smejo presegati 0,5 odstotka od vrednosti glavnice posameznega kredita,</w:t>
      </w:r>
    </w:p>
    <w:p w:rsidR="005D563F" w:rsidRPr="00B71721" w:rsidRDefault="005D563F" w:rsidP="005D563F">
      <w:pPr>
        <w:numPr>
          <w:ilvl w:val="0"/>
          <w:numId w:val="1"/>
        </w:numPr>
        <w:suppressAutoHyphens w:val="0"/>
        <w:spacing w:after="200" w:line="260" w:lineRule="exact"/>
        <w:jc w:val="both"/>
        <w:rPr>
          <w:rFonts w:ascii="Arial" w:hAnsi="Arial" w:cs="Arial"/>
        </w:rPr>
      </w:pPr>
      <w:r w:rsidRPr="00B71721">
        <w:rPr>
          <w:rFonts w:ascii="Arial" w:hAnsi="Arial" w:cs="Arial"/>
        </w:rPr>
        <w:t>stroški organizacije izdaje dolžniških vrednostnih papirjev, ne smejo presegati 1 odstotka nominalne vrednosti izdaje,</w:t>
      </w:r>
    </w:p>
    <w:p w:rsidR="005D563F" w:rsidRPr="00B71721" w:rsidRDefault="005D563F" w:rsidP="005D563F">
      <w:pPr>
        <w:numPr>
          <w:ilvl w:val="0"/>
          <w:numId w:val="1"/>
        </w:numPr>
        <w:suppressAutoHyphens w:val="0"/>
        <w:spacing w:after="200" w:line="260" w:lineRule="exact"/>
        <w:jc w:val="both"/>
        <w:rPr>
          <w:rFonts w:ascii="Arial" w:hAnsi="Arial" w:cs="Arial"/>
        </w:rPr>
      </w:pPr>
      <w:r w:rsidRPr="00B71721">
        <w:rPr>
          <w:rFonts w:ascii="Arial" w:hAnsi="Arial" w:cs="Arial"/>
        </w:rPr>
        <w:t>obrestna mera kreditov mora biti primerljiva obrestnim meram primerljivih kreditov z državnim poroštvom,</w:t>
      </w:r>
    </w:p>
    <w:p w:rsidR="005D563F" w:rsidRPr="00B71721" w:rsidRDefault="005D563F" w:rsidP="005D563F">
      <w:pPr>
        <w:numPr>
          <w:ilvl w:val="0"/>
          <w:numId w:val="1"/>
        </w:numPr>
        <w:jc w:val="both"/>
        <w:rPr>
          <w:rFonts w:ascii="Arial" w:hAnsi="Arial" w:cs="Arial"/>
        </w:rPr>
      </w:pPr>
      <w:r w:rsidRPr="00B71721">
        <w:rPr>
          <w:rFonts w:ascii="Arial" w:hAnsi="Arial" w:cs="Arial"/>
        </w:rPr>
        <w:t xml:space="preserve">donosi na dolžniške vrednostne papirje družbe DARS </w:t>
      </w:r>
      <w:proofErr w:type="spellStart"/>
      <w:r w:rsidRPr="00B71721">
        <w:rPr>
          <w:rFonts w:ascii="Arial" w:hAnsi="Arial" w:cs="Arial"/>
        </w:rPr>
        <w:t>d.d</w:t>
      </w:r>
      <w:proofErr w:type="spellEnd"/>
      <w:r w:rsidRPr="00B71721">
        <w:rPr>
          <w:rFonts w:ascii="Arial" w:hAnsi="Arial" w:cs="Arial"/>
        </w:rPr>
        <w:t>. morajo biti primerljivi z donosi državnih  vrednostnih papirjev primerljive ročnosti, povečani za pribitek.</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w:t>
      </w:r>
      <w:r>
        <w:rPr>
          <w:rFonts w:ascii="Arial" w:hAnsi="Arial" w:cs="Arial"/>
        </w:rPr>
        <w:t>2</w:t>
      </w:r>
      <w:r w:rsidRPr="00B71721">
        <w:rPr>
          <w:rFonts w:ascii="Arial" w:hAnsi="Arial" w:cs="Arial"/>
        </w:rPr>
        <w:t xml:space="preserve">) Obveznosti družbe DARS </w:t>
      </w:r>
      <w:proofErr w:type="spellStart"/>
      <w:r w:rsidRPr="00B71721">
        <w:rPr>
          <w:rFonts w:ascii="Arial" w:hAnsi="Arial" w:cs="Arial"/>
        </w:rPr>
        <w:t>d.d</w:t>
      </w:r>
      <w:proofErr w:type="spellEnd"/>
      <w:r w:rsidRPr="00B71721">
        <w:rPr>
          <w:rFonts w:ascii="Arial" w:hAnsi="Arial" w:cs="Arial"/>
        </w:rPr>
        <w:t xml:space="preserve">. iz najetih kreditov, zavarovanih s poroštvom po tem zakonu, se lahko refinancirajo z državnim poroštvom po tem zakonu, če se izpostavljenost Republike Slovenije ob refinanciranju ne poveča. </w:t>
      </w:r>
    </w:p>
    <w:p w:rsidR="005D563F" w:rsidRPr="00B71721" w:rsidRDefault="005D563F" w:rsidP="005D563F">
      <w:pPr>
        <w:spacing w:line="260" w:lineRule="exact"/>
        <w:rPr>
          <w:rFonts w:ascii="Arial" w:hAnsi="Arial" w:cs="Arial"/>
        </w:rPr>
      </w:pPr>
    </w:p>
    <w:p w:rsidR="005D563F" w:rsidRPr="00B71721" w:rsidRDefault="005D563F" w:rsidP="005D563F">
      <w:pPr>
        <w:spacing w:line="260" w:lineRule="exact"/>
        <w:jc w:val="center"/>
        <w:rPr>
          <w:rFonts w:ascii="Arial" w:hAnsi="Arial" w:cs="Arial"/>
        </w:rPr>
      </w:pPr>
      <w:r>
        <w:rPr>
          <w:rFonts w:ascii="Arial" w:hAnsi="Arial" w:cs="Arial"/>
        </w:rPr>
        <w:lastRenderedPageBreak/>
        <w:t>3</w:t>
      </w:r>
      <w:r w:rsidRPr="00B71721">
        <w:rPr>
          <w:rFonts w:ascii="Arial" w:hAnsi="Arial" w:cs="Arial"/>
        </w:rPr>
        <w:t>. člen</w:t>
      </w:r>
    </w:p>
    <w:p w:rsidR="005D563F" w:rsidRPr="00B71721" w:rsidRDefault="005D563F" w:rsidP="005D563F">
      <w:pPr>
        <w:spacing w:line="260" w:lineRule="exact"/>
        <w:jc w:val="both"/>
        <w:rPr>
          <w:rFonts w:ascii="Arial" w:hAnsi="Arial" w:cs="Arial"/>
        </w:rPr>
      </w:pPr>
    </w:p>
    <w:p w:rsidR="005D563F" w:rsidRPr="00B71721" w:rsidRDefault="005D563F" w:rsidP="005D563F">
      <w:pPr>
        <w:spacing w:after="120"/>
        <w:jc w:val="both"/>
        <w:rPr>
          <w:rFonts w:ascii="Arial" w:hAnsi="Arial" w:cs="Arial"/>
          <w:lang w:eastAsia="sl-SI"/>
        </w:rPr>
      </w:pPr>
      <w:r w:rsidRPr="00B71721">
        <w:rPr>
          <w:rFonts w:ascii="Arial" w:hAnsi="Arial" w:cs="Arial"/>
        </w:rPr>
        <w:t>Sredstva kreditov oziroma dolžniških vrednostnih papirjev iz 2. člena tega zakona bodo namenjena za financiranje izgradnje novega odseka na 3. razvojni osi sever (odsek 1: Šentrupert-Velenje jug−) in novega odseka na 3. razvojni osi jug (odsek 1: Osredek-Maline, 3. in 4. etapa)</w:t>
      </w:r>
      <w:r>
        <w:rPr>
          <w:rFonts w:ascii="Arial" w:hAnsi="Arial" w:cs="Arial"/>
        </w:rPr>
        <w:t xml:space="preserve"> ter </w:t>
      </w:r>
      <w:r w:rsidRPr="00801699">
        <w:rPr>
          <w:rFonts w:ascii="Arial" w:hAnsi="Arial" w:cs="Arial"/>
          <w:color w:val="000000"/>
          <w:lang w:eastAsia="sl-SI"/>
        </w:rPr>
        <w:t>GC Hajdina – Ormož, odsek Gorišnica - Ormož in odsek Markovci – Gorišnica</w:t>
      </w:r>
      <w:r>
        <w:rPr>
          <w:rFonts w:ascii="Arial" w:hAnsi="Arial" w:cs="Arial"/>
          <w:color w:val="000000"/>
          <w:lang w:eastAsia="sl-SI"/>
        </w:rPr>
        <w:t xml:space="preserve"> in </w:t>
      </w:r>
      <w:r w:rsidRPr="00D574BD">
        <w:rPr>
          <w:rFonts w:ascii="Arial" w:hAnsi="Arial" w:cs="Arial"/>
          <w:color w:val="000000"/>
          <w:lang w:eastAsia="sl-SI"/>
        </w:rPr>
        <w:t>AC Koseze–Kozarje (širitev v 6-pasovnico)</w:t>
      </w:r>
      <w:r w:rsidRPr="00801699">
        <w:rPr>
          <w:rFonts w:ascii="Arial" w:hAnsi="Arial" w:cs="Arial"/>
          <w:color w:val="000000"/>
          <w:lang w:eastAsia="sl-SI"/>
        </w:rPr>
        <w:t>.</w:t>
      </w:r>
    </w:p>
    <w:p w:rsidR="005D563F" w:rsidRDefault="005D563F" w:rsidP="005D563F">
      <w:pPr>
        <w:spacing w:line="260" w:lineRule="exact"/>
        <w:jc w:val="center"/>
        <w:rPr>
          <w:rFonts w:ascii="Arial" w:hAnsi="Arial" w:cs="Arial"/>
        </w:rPr>
      </w:pPr>
    </w:p>
    <w:p w:rsidR="005D563F" w:rsidRDefault="005D563F" w:rsidP="005D563F">
      <w:pPr>
        <w:spacing w:line="260" w:lineRule="exact"/>
        <w:jc w:val="center"/>
        <w:rPr>
          <w:rFonts w:ascii="Arial" w:hAnsi="Arial" w:cs="Arial"/>
        </w:rPr>
      </w:pPr>
    </w:p>
    <w:p w:rsidR="005D563F" w:rsidRPr="00B71721" w:rsidRDefault="005D563F" w:rsidP="005D563F">
      <w:pPr>
        <w:spacing w:line="260" w:lineRule="exact"/>
        <w:jc w:val="center"/>
        <w:rPr>
          <w:rFonts w:ascii="Arial" w:hAnsi="Arial" w:cs="Arial"/>
        </w:rPr>
      </w:pPr>
      <w:r>
        <w:rPr>
          <w:rFonts w:ascii="Arial" w:hAnsi="Arial" w:cs="Arial"/>
        </w:rPr>
        <w:t>4</w:t>
      </w:r>
      <w:r w:rsidRPr="00B71721">
        <w:rPr>
          <w:rFonts w:ascii="Arial" w:hAnsi="Arial" w:cs="Arial"/>
        </w:rPr>
        <w:t>. člen</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 xml:space="preserve">Če družba DARS </w:t>
      </w:r>
      <w:proofErr w:type="spellStart"/>
      <w:r w:rsidRPr="00B71721">
        <w:rPr>
          <w:rFonts w:ascii="Arial" w:hAnsi="Arial" w:cs="Arial"/>
        </w:rPr>
        <w:t>d.d</w:t>
      </w:r>
      <w:proofErr w:type="spellEnd"/>
      <w:r w:rsidRPr="00B71721">
        <w:rPr>
          <w:rFonts w:ascii="Arial" w:hAnsi="Arial" w:cs="Arial"/>
        </w:rPr>
        <w:t xml:space="preserve">. ne bo poravnala obveznosti iz naslova najetih kreditov, za katere je Republika Slovenije dala poroštvo po tem zakonu, bo Republika Slovenija namesto družbe DARS </w:t>
      </w:r>
      <w:proofErr w:type="spellStart"/>
      <w:r w:rsidRPr="00B71721">
        <w:rPr>
          <w:rFonts w:ascii="Arial" w:hAnsi="Arial" w:cs="Arial"/>
        </w:rPr>
        <w:t>d.d</w:t>
      </w:r>
      <w:proofErr w:type="spellEnd"/>
      <w:r w:rsidRPr="00B71721">
        <w:rPr>
          <w:rFonts w:ascii="Arial" w:hAnsi="Arial" w:cs="Arial"/>
        </w:rPr>
        <w:t>. na podlagi predhodnega pisnega poziva kreditodajalca ali drugega upravičenca brezpogojno, nepreklicno in na prvi poziv poravnala zapadlo obveznost.</w:t>
      </w:r>
    </w:p>
    <w:p w:rsidR="005D563F" w:rsidRPr="00B71721" w:rsidRDefault="005D563F" w:rsidP="005D563F">
      <w:pPr>
        <w:spacing w:line="260" w:lineRule="exact"/>
        <w:jc w:val="both"/>
        <w:rPr>
          <w:rFonts w:ascii="Arial" w:hAnsi="Arial" w:cs="Arial"/>
        </w:rPr>
      </w:pPr>
    </w:p>
    <w:p w:rsidR="005D563F" w:rsidRPr="00B71721" w:rsidRDefault="005D563F" w:rsidP="005D563F">
      <w:pPr>
        <w:tabs>
          <w:tab w:val="left" w:pos="5954"/>
        </w:tabs>
        <w:spacing w:line="260" w:lineRule="exact"/>
        <w:jc w:val="center"/>
        <w:rPr>
          <w:rFonts w:ascii="Arial" w:hAnsi="Arial" w:cs="Arial"/>
        </w:rPr>
      </w:pPr>
      <w:r>
        <w:rPr>
          <w:rFonts w:ascii="Arial" w:hAnsi="Arial" w:cs="Arial"/>
        </w:rPr>
        <w:t>5</w:t>
      </w:r>
      <w:r w:rsidRPr="00B71721">
        <w:rPr>
          <w:rFonts w:ascii="Arial" w:hAnsi="Arial" w:cs="Arial"/>
        </w:rPr>
        <w:t>. člen</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w:t>
      </w:r>
      <w:r>
        <w:rPr>
          <w:rFonts w:ascii="Arial" w:hAnsi="Arial" w:cs="Arial"/>
        </w:rPr>
        <w:t>1</w:t>
      </w:r>
      <w:r w:rsidRPr="00B71721">
        <w:rPr>
          <w:rFonts w:ascii="Arial" w:hAnsi="Arial" w:cs="Arial"/>
        </w:rPr>
        <w:t xml:space="preserve">) Če družba DARS </w:t>
      </w:r>
      <w:proofErr w:type="spellStart"/>
      <w:r w:rsidRPr="00B71721">
        <w:rPr>
          <w:rFonts w:ascii="Arial" w:hAnsi="Arial" w:cs="Arial"/>
        </w:rPr>
        <w:t>d.d</w:t>
      </w:r>
      <w:proofErr w:type="spellEnd"/>
      <w:r w:rsidRPr="00B71721">
        <w:rPr>
          <w:rFonts w:ascii="Arial" w:hAnsi="Arial" w:cs="Arial"/>
        </w:rPr>
        <w:t xml:space="preserve">. ne bo sposobna poravnati obveznosti iz naslova izdanih dolžniških vrednostnih papirjev, za katere je Republika Slovenija dala poroštvo po tem zakonu, bo Republika Slovenija, namesto družbe DARS </w:t>
      </w:r>
      <w:proofErr w:type="spellStart"/>
      <w:r w:rsidRPr="00B71721">
        <w:rPr>
          <w:rFonts w:ascii="Arial" w:hAnsi="Arial" w:cs="Arial"/>
        </w:rPr>
        <w:t>d.d</w:t>
      </w:r>
      <w:proofErr w:type="spellEnd"/>
      <w:r w:rsidRPr="00B71721">
        <w:rPr>
          <w:rFonts w:ascii="Arial" w:hAnsi="Arial" w:cs="Arial"/>
        </w:rPr>
        <w:t>. na podlagi njenega predhodnega pisnega obvestila poroku na dan zapadlosti posamezne obveznosti brezpogojno in nepreklicno poravnala zapadlo obveznost zakonitemu imetniku dolžniškega vrednostnega papirja ali drugemu upravičencu.</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w:t>
      </w:r>
      <w:r>
        <w:rPr>
          <w:rFonts w:ascii="Arial" w:hAnsi="Arial" w:cs="Arial"/>
        </w:rPr>
        <w:t>2</w:t>
      </w:r>
      <w:r w:rsidRPr="00B71721">
        <w:rPr>
          <w:rFonts w:ascii="Arial" w:hAnsi="Arial" w:cs="Arial"/>
        </w:rPr>
        <w:t xml:space="preserve">) Če družba DARS </w:t>
      </w:r>
      <w:proofErr w:type="spellStart"/>
      <w:r w:rsidRPr="00B71721">
        <w:rPr>
          <w:rFonts w:ascii="Arial" w:hAnsi="Arial" w:cs="Arial"/>
        </w:rPr>
        <w:t>d.d</w:t>
      </w:r>
      <w:proofErr w:type="spellEnd"/>
      <w:r w:rsidRPr="00B71721">
        <w:rPr>
          <w:rFonts w:ascii="Arial" w:hAnsi="Arial" w:cs="Arial"/>
        </w:rPr>
        <w:t>. ne bo poravnala obveznosti iz naslova izdanih dolžniških vrednostnih papirjev, za katere je Republika Slovenija dala poroštvo po tem zakonu, in ne bo predhodno pisno obvestila poroka, da ne bo sposobna poravnati obveznosti, bo Republika Slovenija namesto nje na podlagi predhodnega pisnega poziva zakonitega imetnika dolžniškega vrednostnega papirja ali drugega upravičenca, brezpogojno in nepreklicno poravnala zapadlo obveznost zakonitemu imetniku dolžniškega vrednostnega papirja ali drugemu upravičencu.</w:t>
      </w:r>
    </w:p>
    <w:p w:rsidR="005D563F" w:rsidRPr="00B71721" w:rsidRDefault="005D563F" w:rsidP="005D563F">
      <w:pPr>
        <w:spacing w:line="260" w:lineRule="exact"/>
        <w:jc w:val="both"/>
        <w:rPr>
          <w:rFonts w:ascii="Arial" w:hAnsi="Arial" w:cs="Arial"/>
        </w:rPr>
      </w:pPr>
    </w:p>
    <w:p w:rsidR="005D563F" w:rsidRPr="005654A6" w:rsidRDefault="005D563F" w:rsidP="005D563F">
      <w:pPr>
        <w:spacing w:line="260" w:lineRule="exact"/>
        <w:jc w:val="both"/>
        <w:rPr>
          <w:rFonts w:ascii="Arial" w:hAnsi="Arial" w:cs="Arial"/>
        </w:rPr>
      </w:pPr>
      <w:r w:rsidRPr="00B71721">
        <w:rPr>
          <w:rFonts w:ascii="Arial" w:hAnsi="Arial" w:cs="Arial"/>
        </w:rPr>
        <w:t>(</w:t>
      </w:r>
      <w:r w:rsidRPr="005654A6">
        <w:rPr>
          <w:rFonts w:ascii="Arial" w:hAnsi="Arial" w:cs="Arial"/>
        </w:rPr>
        <w:t xml:space="preserve">3) Republika Slovenija in družba DARS </w:t>
      </w:r>
      <w:proofErr w:type="spellStart"/>
      <w:r w:rsidRPr="005654A6">
        <w:rPr>
          <w:rFonts w:ascii="Arial" w:hAnsi="Arial" w:cs="Arial"/>
        </w:rPr>
        <w:t>d.d</w:t>
      </w:r>
      <w:proofErr w:type="spellEnd"/>
      <w:r w:rsidRPr="005654A6">
        <w:rPr>
          <w:rFonts w:ascii="Arial" w:hAnsi="Arial" w:cs="Arial"/>
        </w:rPr>
        <w:t>. podrobneje opredelita način in vsebino obvestila iz drugega odstavka tega člena s pogodbo iz prvega odstavka 9. člena tega zakona.</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center"/>
        <w:rPr>
          <w:rFonts w:ascii="Arial" w:hAnsi="Arial" w:cs="Arial"/>
        </w:rPr>
      </w:pPr>
      <w:r>
        <w:rPr>
          <w:rFonts w:ascii="Arial" w:hAnsi="Arial" w:cs="Arial"/>
        </w:rPr>
        <w:t>6</w:t>
      </w:r>
      <w:r w:rsidRPr="00B71721">
        <w:rPr>
          <w:rFonts w:ascii="Arial" w:hAnsi="Arial" w:cs="Arial"/>
        </w:rPr>
        <w:t>. člen</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Sredstva za poravnavo poroštvenih obveznosti po tem zakonu se zagotovijo v proračunu Republike Slovenije.</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center"/>
        <w:rPr>
          <w:rFonts w:ascii="Arial" w:hAnsi="Arial" w:cs="Arial"/>
        </w:rPr>
      </w:pPr>
      <w:r>
        <w:rPr>
          <w:rFonts w:ascii="Arial" w:hAnsi="Arial" w:cs="Arial"/>
        </w:rPr>
        <w:t>7</w:t>
      </w:r>
      <w:r w:rsidRPr="00B71721">
        <w:rPr>
          <w:rFonts w:ascii="Arial" w:hAnsi="Arial" w:cs="Arial"/>
        </w:rPr>
        <w:t>. člen</w:t>
      </w:r>
    </w:p>
    <w:p w:rsidR="005D563F" w:rsidRPr="00B71721" w:rsidRDefault="005D563F" w:rsidP="005D563F">
      <w:pPr>
        <w:spacing w:line="260" w:lineRule="exact"/>
        <w:jc w:val="center"/>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(1) Obseg izdajanja poroštev Republike Slovenije po tem zakonu se zmanjšuje z vsakokratnim zneskom najetega kredita oziroma izdanih dolžniških vrednostnih papirjev, za katerega bo dano poroštvo Republike Slovenije, razen če je poroštvo izdano za najeti kredit ali izdajo dolžniških vrednostnih papirjev za refinanciranje dolga s poroštvom, ki je bilo izdano na podlagi tega zakona.</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 xml:space="preserve">(2) Obseg izdajanja poroštev po tem zakonu se všteva v kvoto izdajanja poroštev države, ki jo za posamezno leto določa zakon, ki ureja izvrševanje državnega </w:t>
      </w:r>
      <w:r w:rsidRPr="00B71721">
        <w:rPr>
          <w:rFonts w:ascii="Arial" w:hAnsi="Arial" w:cs="Arial"/>
        </w:rPr>
        <w:lastRenderedPageBreak/>
        <w:t>proračuna, razen če je poroštvo izdano za najeti kredit ali izdajo dolžniških vrednostnih papirjev za refinanciranje dolga s poroštvom, ki je bilo izdano na podlagi tega zakona.</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center"/>
        <w:rPr>
          <w:rFonts w:ascii="Arial" w:hAnsi="Arial" w:cs="Arial"/>
        </w:rPr>
      </w:pPr>
      <w:r>
        <w:rPr>
          <w:rFonts w:ascii="Arial" w:hAnsi="Arial" w:cs="Arial"/>
        </w:rPr>
        <w:t>8</w:t>
      </w:r>
      <w:r w:rsidRPr="00B71721">
        <w:rPr>
          <w:rFonts w:ascii="Arial" w:hAnsi="Arial" w:cs="Arial"/>
        </w:rPr>
        <w:t>. člen</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(1) V primeru zadolžitve s krediti sklene pogodbo o poroštvu s kreditodajalci v imenu in za račun Republike Slovenije ministrica ali minister (v nadaljnjem besedilu: minister), pristojen za finance, ali oseba, ki jo za to pooblasti Vlada Republike Slovenije (v nadaljnjem besedilu: vlada).</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(2) V primeru zadolžitve z izdajo dolžniških vrednostnih papirjev izda poroštveno izjavo v imenu in za račun Republike Slovenije minister, pristojen za finance, ali oseba, ki jo za to pooblasti vlada.</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center"/>
        <w:rPr>
          <w:rFonts w:ascii="Arial" w:hAnsi="Arial" w:cs="Arial"/>
        </w:rPr>
      </w:pPr>
      <w:r>
        <w:rPr>
          <w:rFonts w:ascii="Arial" w:hAnsi="Arial" w:cs="Arial"/>
        </w:rPr>
        <w:t>9</w:t>
      </w:r>
      <w:r w:rsidRPr="00B71721">
        <w:rPr>
          <w:rFonts w:ascii="Arial" w:hAnsi="Arial" w:cs="Arial"/>
        </w:rPr>
        <w:t>. člen</w:t>
      </w:r>
    </w:p>
    <w:p w:rsidR="005D563F" w:rsidRPr="00B71721" w:rsidRDefault="005D563F" w:rsidP="005D563F">
      <w:pPr>
        <w:spacing w:line="260" w:lineRule="exact"/>
        <w:jc w:val="center"/>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 xml:space="preserve">(1) Najpozneje ob sklenitvi poroštvene pogodbe oziroma izdaji poroštvene izjave skleneta družba DARS </w:t>
      </w:r>
      <w:proofErr w:type="spellStart"/>
      <w:r w:rsidRPr="00B71721">
        <w:rPr>
          <w:rFonts w:ascii="Arial" w:hAnsi="Arial" w:cs="Arial"/>
        </w:rPr>
        <w:t>d.d</w:t>
      </w:r>
      <w:proofErr w:type="spellEnd"/>
      <w:r w:rsidRPr="00B71721">
        <w:rPr>
          <w:rFonts w:ascii="Arial" w:hAnsi="Arial" w:cs="Arial"/>
        </w:rPr>
        <w:t xml:space="preserve">. ter v imenu in za račun Republike Slovenije minister, pristojen za finance, ali oseba, ki jo za to pooblasti vlada, pogodbo, s katero uredita način zavarovanja poroštva Republike Slovenije. </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(2) Če Republika Slovenija izpolni poroštveno obveznost po tem zakonu, pridobi pravico do regresiranja izplačanih zneskov skupaj z vsemi stroški, ki so v zvezi s tem nastali. Poroštvo se zavaruje z menicami.</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center"/>
        <w:rPr>
          <w:rFonts w:ascii="Arial" w:hAnsi="Arial" w:cs="Arial"/>
        </w:rPr>
      </w:pPr>
      <w:r w:rsidRPr="00B71721">
        <w:rPr>
          <w:rFonts w:ascii="Arial" w:hAnsi="Arial" w:cs="Arial"/>
        </w:rPr>
        <w:t>1</w:t>
      </w:r>
      <w:r>
        <w:rPr>
          <w:rFonts w:ascii="Arial" w:hAnsi="Arial" w:cs="Arial"/>
        </w:rPr>
        <w:t>0</w:t>
      </w:r>
      <w:r w:rsidRPr="00B71721">
        <w:rPr>
          <w:rFonts w:ascii="Arial" w:hAnsi="Arial" w:cs="Arial"/>
        </w:rPr>
        <w:t>. člen</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(1) Za izvajanje tega zakona in vseh pravic ter obveznosti Republike Slovenije, ki iz njega izhajajo, skrbi ministrstvo, pristojno za finance.</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(2) Ne glede na prejšnji odstavek izvaja nadzor nad namensko porabo sredstev, za katera se daje poroštvo s tem zakonom, ministrstvo, pristojno za infrastrukturo.</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center"/>
        <w:rPr>
          <w:rFonts w:ascii="Arial" w:hAnsi="Arial" w:cs="Arial"/>
        </w:rPr>
      </w:pPr>
      <w:r w:rsidRPr="00B71721">
        <w:rPr>
          <w:rFonts w:ascii="Arial" w:hAnsi="Arial" w:cs="Arial"/>
        </w:rPr>
        <w:t>KONČNA DOLOČBA</w:t>
      </w:r>
    </w:p>
    <w:p w:rsidR="005D563F" w:rsidRPr="00B71721" w:rsidRDefault="005D563F" w:rsidP="005D563F">
      <w:pPr>
        <w:spacing w:line="260" w:lineRule="exact"/>
        <w:jc w:val="both"/>
        <w:rPr>
          <w:rFonts w:ascii="Arial" w:hAnsi="Arial" w:cs="Arial"/>
        </w:rPr>
      </w:pPr>
    </w:p>
    <w:p w:rsidR="005D563F" w:rsidRPr="00B71721" w:rsidRDefault="005D563F" w:rsidP="005D563F">
      <w:pPr>
        <w:spacing w:line="260" w:lineRule="exact"/>
        <w:jc w:val="center"/>
        <w:rPr>
          <w:rFonts w:ascii="Arial" w:hAnsi="Arial" w:cs="Arial"/>
        </w:rPr>
      </w:pPr>
      <w:r w:rsidRPr="00B71721">
        <w:rPr>
          <w:rFonts w:ascii="Arial" w:hAnsi="Arial" w:cs="Arial"/>
        </w:rPr>
        <w:t>1</w:t>
      </w:r>
      <w:r>
        <w:rPr>
          <w:rFonts w:ascii="Arial" w:hAnsi="Arial" w:cs="Arial"/>
        </w:rPr>
        <w:t>1</w:t>
      </w:r>
      <w:r w:rsidRPr="00B71721">
        <w:rPr>
          <w:rFonts w:ascii="Arial" w:hAnsi="Arial" w:cs="Arial"/>
        </w:rPr>
        <w:t>. člen</w:t>
      </w:r>
    </w:p>
    <w:p w:rsidR="005D563F" w:rsidRPr="00B71721" w:rsidRDefault="005D563F" w:rsidP="005D563F">
      <w:pPr>
        <w:spacing w:line="260" w:lineRule="exact"/>
        <w:jc w:val="center"/>
        <w:rPr>
          <w:rFonts w:ascii="Arial" w:hAnsi="Arial" w:cs="Arial"/>
        </w:rPr>
      </w:pPr>
    </w:p>
    <w:p w:rsidR="005D563F" w:rsidRPr="00B71721" w:rsidRDefault="005D563F" w:rsidP="005D563F">
      <w:pPr>
        <w:spacing w:line="260" w:lineRule="exact"/>
        <w:jc w:val="both"/>
        <w:rPr>
          <w:rFonts w:ascii="Arial" w:hAnsi="Arial" w:cs="Arial"/>
        </w:rPr>
      </w:pPr>
      <w:r w:rsidRPr="00B71721">
        <w:rPr>
          <w:rFonts w:ascii="Arial" w:hAnsi="Arial" w:cs="Arial"/>
        </w:rPr>
        <w:t>Ta zakon začne veljati naslednji dan po objavi v Uradnem listu Republike Slovenije.</w:t>
      </w:r>
    </w:p>
    <w:p w:rsidR="005D563F" w:rsidRPr="00B71721" w:rsidRDefault="005D563F" w:rsidP="005D563F">
      <w:pPr>
        <w:spacing w:line="260" w:lineRule="exact"/>
        <w:jc w:val="both"/>
        <w:rPr>
          <w:rFonts w:ascii="Arial" w:hAnsi="Arial" w:cs="Arial"/>
        </w:rPr>
      </w:pPr>
    </w:p>
    <w:p w:rsidR="005D563F" w:rsidRDefault="005D563F"/>
    <w:sectPr w:rsidR="005D563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46136B8"/>
    <w:multiLevelType w:val="hybridMultilevel"/>
    <w:tmpl w:val="B2FA95C2"/>
    <w:lvl w:ilvl="0" w:tplc="849A9B8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63F"/>
    <w:rsid w:val="005D563F"/>
    <w:rsid w:val="008C2621"/>
    <w:rsid w:val="009A2409"/>
    <w:rsid w:val="00E649D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F5179"/>
  <w15:chartTrackingRefBased/>
  <w15:docId w15:val="{775B258F-D76A-45C3-81DE-94005F8A3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D563F"/>
    <w:pPr>
      <w:suppressAutoHyphens/>
      <w:spacing w:after="0" w:line="240" w:lineRule="auto"/>
    </w:pPr>
    <w:rPr>
      <w:rFonts w:ascii="Times New Roman" w:eastAsia="Times New Roman" w:hAnsi="Times New Roman" w:cs="Times New Roman"/>
      <w:sz w:val="24"/>
      <w:szCs w:val="24"/>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946</Words>
  <Characters>5395</Characters>
  <Application>Microsoft Office Word</Application>
  <DocSecurity>0</DocSecurity>
  <Lines>44</Lines>
  <Paragraphs>12</Paragraphs>
  <ScaleCrop>false</ScaleCrop>
  <Company>MZI</Company>
  <LinksUpToDate>false</LinksUpToDate>
  <CharactersWithSpaces>6329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Goršek</dc:creator>
  <cp:keywords/>
  <dc:description/>
  <cp:lastModifiedBy>Anita Goršek</cp:lastModifiedBy>
  <cp:revision>1</cp:revision>
  <dcterms:created xsi:type="dcterms:W3CDTF">2021-11-15T10:02:00Z</dcterms:created>
  <dcterms:modified xsi:type="dcterms:W3CDTF">2021-11-15T10:04:00Z</dcterms:modified>
</cp:coreProperties>
</file>