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3E33AC9" w14:textId="77777777" w:rsidR="003143C5" w:rsidRPr="004E1EF3" w:rsidRDefault="003143C5" w:rsidP="00486314">
      <w:pPr>
        <w:jc w:val="both"/>
        <w:rPr>
          <w:rFonts w:cs="Arial"/>
          <w:bCs/>
          <w:szCs w:val="20"/>
          <w:lang w:eastAsia="sl-SI"/>
        </w:rPr>
      </w:pPr>
    </w:p>
    <w:p w14:paraId="4F531F03" w14:textId="492929CA" w:rsidR="00486314" w:rsidRPr="002F48E9" w:rsidRDefault="00560663" w:rsidP="00486314">
      <w:pPr>
        <w:jc w:val="both"/>
        <w:rPr>
          <w:rFonts w:cs="Arial"/>
          <w:szCs w:val="20"/>
        </w:rPr>
      </w:pPr>
      <w:r w:rsidRPr="002F48E9">
        <w:rPr>
          <w:rFonts w:cs="Arial"/>
          <w:bCs/>
          <w:szCs w:val="20"/>
          <w:lang w:eastAsia="sl-SI"/>
        </w:rPr>
        <w:t xml:space="preserve">Na podlagi </w:t>
      </w:r>
      <w:r w:rsidR="00486314" w:rsidRPr="002F48E9">
        <w:rPr>
          <w:rFonts w:cs="Arial"/>
          <w:bCs/>
          <w:szCs w:val="20"/>
          <w:lang w:eastAsia="sl-SI"/>
        </w:rPr>
        <w:t xml:space="preserve">tretjega odstavka 34. člena in 41. člena </w:t>
      </w:r>
      <w:r w:rsidR="00486314" w:rsidRPr="002F48E9">
        <w:rPr>
          <w:rFonts w:cs="Arial"/>
          <w:szCs w:val="20"/>
        </w:rPr>
        <w:t xml:space="preserve">Družinskega zakonika </w:t>
      </w:r>
      <w:r w:rsidR="0075178F" w:rsidRPr="002F48E9">
        <w:rPr>
          <w:rFonts w:cs="Arial"/>
          <w:szCs w:val="20"/>
        </w:rPr>
        <w:t xml:space="preserve">(Uradni list RS, št. 15/17, 21/18 – </w:t>
      </w:r>
      <w:proofErr w:type="spellStart"/>
      <w:r w:rsidR="0075178F" w:rsidRPr="002F48E9">
        <w:rPr>
          <w:rFonts w:cs="Arial"/>
          <w:szCs w:val="20"/>
        </w:rPr>
        <w:t>ZNOrg</w:t>
      </w:r>
      <w:proofErr w:type="spellEnd"/>
      <w:r w:rsidR="0075178F" w:rsidRPr="002F48E9">
        <w:rPr>
          <w:rFonts w:cs="Arial"/>
          <w:szCs w:val="20"/>
        </w:rPr>
        <w:t>, 22/19</w:t>
      </w:r>
      <w:r w:rsidR="002F48E9" w:rsidRPr="002F48E9">
        <w:rPr>
          <w:rFonts w:cs="Arial"/>
          <w:szCs w:val="20"/>
        </w:rPr>
        <w:t xml:space="preserve">, </w:t>
      </w:r>
      <w:r w:rsidR="0075178F" w:rsidRPr="002F48E9">
        <w:rPr>
          <w:rFonts w:cs="Arial"/>
          <w:szCs w:val="20"/>
        </w:rPr>
        <w:t>67/19 – ZMatR-C</w:t>
      </w:r>
      <w:r w:rsidR="002F48E9" w:rsidRPr="002F48E9">
        <w:rPr>
          <w:rFonts w:cs="Arial"/>
          <w:szCs w:val="20"/>
        </w:rPr>
        <w:t xml:space="preserve"> </w:t>
      </w:r>
      <w:r w:rsidR="002F48E9" w:rsidRPr="002F48E9">
        <w:rPr>
          <w:rFonts w:cs="Arial"/>
          <w:bCs/>
          <w:szCs w:val="20"/>
          <w:shd w:val="clear" w:color="auto" w:fill="FFFFFF"/>
        </w:rPr>
        <w:t>in 200/20 – ZOOMTVI)</w:t>
      </w:r>
      <w:r w:rsidR="0075178F" w:rsidRPr="002F48E9">
        <w:rPr>
          <w:rFonts w:cs="Arial"/>
          <w:szCs w:val="20"/>
        </w:rPr>
        <w:t xml:space="preserve"> </w:t>
      </w:r>
      <w:r w:rsidR="00486314" w:rsidRPr="002F48E9">
        <w:rPr>
          <w:rFonts w:cs="Arial"/>
          <w:szCs w:val="20"/>
        </w:rPr>
        <w:t>minist</w:t>
      </w:r>
      <w:r w:rsidR="00733CAD" w:rsidRPr="002F48E9">
        <w:rPr>
          <w:rFonts w:cs="Arial"/>
          <w:szCs w:val="20"/>
        </w:rPr>
        <w:t xml:space="preserve">er </w:t>
      </w:r>
      <w:r w:rsidR="00486314" w:rsidRPr="002F48E9">
        <w:rPr>
          <w:rFonts w:cs="Arial"/>
          <w:szCs w:val="20"/>
        </w:rPr>
        <w:t>za delo, družino, socialne zadeve in enake možnosti, v soglasju z ministrom za javno upravo, izdaja</w:t>
      </w:r>
    </w:p>
    <w:p w14:paraId="42D9A8CE" w14:textId="77777777" w:rsidR="00486314" w:rsidRPr="004E1EF3" w:rsidRDefault="00486314" w:rsidP="00560663">
      <w:pPr>
        <w:jc w:val="both"/>
        <w:rPr>
          <w:rFonts w:cs="Arial"/>
          <w:bCs/>
          <w:szCs w:val="20"/>
          <w:lang w:eastAsia="sl-SI"/>
        </w:rPr>
      </w:pPr>
    </w:p>
    <w:p w14:paraId="332DC433" w14:textId="49B20675" w:rsidR="00A2555B" w:rsidRPr="004E1EF3" w:rsidRDefault="00A2555B" w:rsidP="00A2555B">
      <w:pPr>
        <w:jc w:val="center"/>
        <w:rPr>
          <w:rFonts w:cs="Arial"/>
          <w:b/>
          <w:bCs/>
          <w:szCs w:val="20"/>
          <w:lang w:eastAsia="sl-SI"/>
        </w:rPr>
      </w:pPr>
      <w:r w:rsidRPr="004E1EF3">
        <w:rPr>
          <w:rFonts w:cs="Arial"/>
          <w:b/>
          <w:bCs/>
          <w:szCs w:val="20"/>
          <w:lang w:eastAsia="sl-SI"/>
        </w:rPr>
        <w:t xml:space="preserve">P R A V I L N I K </w:t>
      </w:r>
      <w:r w:rsidRPr="004E1EF3">
        <w:rPr>
          <w:rFonts w:cs="Arial"/>
          <w:b/>
          <w:bCs/>
          <w:szCs w:val="20"/>
          <w:lang w:eastAsia="sl-SI"/>
        </w:rPr>
        <w:br/>
      </w:r>
      <w:r w:rsidR="003C7571" w:rsidRPr="004E1EF3">
        <w:rPr>
          <w:rFonts w:cs="Arial"/>
          <w:b/>
          <w:bCs/>
          <w:szCs w:val="20"/>
          <w:lang w:eastAsia="sl-SI"/>
        </w:rPr>
        <w:t xml:space="preserve">o </w:t>
      </w:r>
      <w:r w:rsidR="00733CAD">
        <w:rPr>
          <w:rFonts w:cs="Arial"/>
          <w:b/>
          <w:bCs/>
          <w:szCs w:val="20"/>
          <w:lang w:eastAsia="sl-SI"/>
        </w:rPr>
        <w:t>sprememb</w:t>
      </w:r>
      <w:r w:rsidR="006019F4">
        <w:rPr>
          <w:rFonts w:cs="Arial"/>
          <w:b/>
          <w:bCs/>
          <w:szCs w:val="20"/>
          <w:lang w:eastAsia="sl-SI"/>
        </w:rPr>
        <w:t>i</w:t>
      </w:r>
      <w:r w:rsidR="00733CAD">
        <w:rPr>
          <w:rFonts w:cs="Arial"/>
          <w:b/>
          <w:bCs/>
          <w:szCs w:val="20"/>
          <w:lang w:eastAsia="sl-SI"/>
        </w:rPr>
        <w:t xml:space="preserve"> Pravilnika o </w:t>
      </w:r>
      <w:r w:rsidR="003C7571" w:rsidRPr="004E1EF3">
        <w:rPr>
          <w:rFonts w:cs="Arial"/>
          <w:b/>
          <w:bCs/>
          <w:szCs w:val="20"/>
          <w:lang w:eastAsia="sl-SI"/>
        </w:rPr>
        <w:t>sklepanju zakonske zveze in ponovitvi slovesnosti ob jubileju sklenitve zakonske zveze</w:t>
      </w:r>
    </w:p>
    <w:p w14:paraId="7DCC9870" w14:textId="77777777" w:rsidR="00F100C4" w:rsidRDefault="00F100C4" w:rsidP="00A2555B">
      <w:pPr>
        <w:jc w:val="center"/>
        <w:rPr>
          <w:rFonts w:cs="Arial"/>
          <w:b/>
          <w:bCs/>
          <w:szCs w:val="20"/>
          <w:lang w:eastAsia="sl-SI"/>
        </w:rPr>
      </w:pPr>
    </w:p>
    <w:p w14:paraId="2D00FE92" w14:textId="77777777" w:rsidR="00733CAD" w:rsidRDefault="00733CAD" w:rsidP="00A2555B">
      <w:pPr>
        <w:jc w:val="center"/>
        <w:rPr>
          <w:rFonts w:cs="Arial"/>
          <w:b/>
          <w:bCs/>
          <w:szCs w:val="20"/>
          <w:lang w:eastAsia="sl-SI"/>
        </w:rPr>
      </w:pPr>
    </w:p>
    <w:p w14:paraId="1A32E083" w14:textId="77777777" w:rsidR="00E81E94" w:rsidRDefault="00E81E94" w:rsidP="003939A7">
      <w:pPr>
        <w:pStyle w:val="naslovlena"/>
        <w:rPr>
          <w:rStyle w:val="Naslovknjige"/>
          <w:b/>
          <w:i w:val="0"/>
          <w:color w:val="auto"/>
        </w:rPr>
      </w:pPr>
    </w:p>
    <w:p w14:paraId="2CDBC148" w14:textId="77777777" w:rsidR="00A2555B" w:rsidRPr="00774D6C" w:rsidRDefault="00A2555B" w:rsidP="003939A7">
      <w:pPr>
        <w:pStyle w:val="naslovlena"/>
        <w:rPr>
          <w:rStyle w:val="Naslovknjige"/>
          <w:b/>
          <w:i w:val="0"/>
          <w:color w:val="auto"/>
        </w:rPr>
      </w:pPr>
      <w:r w:rsidRPr="00774D6C">
        <w:rPr>
          <w:rStyle w:val="Naslovknjige"/>
          <w:b/>
          <w:i w:val="0"/>
          <w:color w:val="auto"/>
        </w:rPr>
        <w:t>1. člen</w:t>
      </w:r>
    </w:p>
    <w:p w14:paraId="0592A9C5" w14:textId="77777777" w:rsidR="00733CAD" w:rsidRDefault="00733CAD" w:rsidP="00733CAD">
      <w:pPr>
        <w:ind w:left="243"/>
        <w:jc w:val="both"/>
        <w:rPr>
          <w:rFonts w:cs="Arial"/>
          <w:szCs w:val="20"/>
          <w:lang w:eastAsia="sl-SI"/>
        </w:rPr>
      </w:pPr>
    </w:p>
    <w:p w14:paraId="6687B066" w14:textId="4B58ADCC" w:rsidR="00733CAD" w:rsidRPr="007E519F" w:rsidRDefault="00733CAD" w:rsidP="00733CAD">
      <w:pPr>
        <w:ind w:left="243"/>
        <w:jc w:val="both"/>
        <w:rPr>
          <w:rFonts w:cs="Arial"/>
          <w:bCs/>
          <w:szCs w:val="20"/>
          <w:lang w:eastAsia="sl-SI"/>
        </w:rPr>
      </w:pPr>
      <w:r w:rsidRPr="007E519F">
        <w:rPr>
          <w:rFonts w:cs="Arial"/>
          <w:szCs w:val="20"/>
          <w:lang w:eastAsia="sl-SI"/>
        </w:rPr>
        <w:t xml:space="preserve">V Pravilniku </w:t>
      </w:r>
      <w:r w:rsidRPr="007E519F">
        <w:rPr>
          <w:rFonts w:cs="Arial"/>
          <w:bCs/>
          <w:szCs w:val="20"/>
          <w:lang w:eastAsia="sl-SI"/>
        </w:rPr>
        <w:t>o sklepanju zakonske zveze in ponovitvi slovesnosti ob jubileju sklenitve zakonske zveze (Uradni list RS, št. 66/17</w:t>
      </w:r>
      <w:r w:rsidR="006019F4" w:rsidRPr="007E519F">
        <w:rPr>
          <w:rFonts w:cs="Arial"/>
          <w:bCs/>
          <w:szCs w:val="20"/>
          <w:lang w:eastAsia="sl-SI"/>
        </w:rPr>
        <w:t xml:space="preserve"> in 74/21</w:t>
      </w:r>
      <w:r w:rsidRPr="007E519F">
        <w:rPr>
          <w:rFonts w:cs="Arial"/>
          <w:bCs/>
          <w:szCs w:val="20"/>
          <w:lang w:eastAsia="sl-SI"/>
        </w:rPr>
        <w:t xml:space="preserve">) se </w:t>
      </w:r>
      <w:r w:rsidR="006019F4" w:rsidRPr="007E519F">
        <w:rPr>
          <w:rFonts w:cs="Arial"/>
          <w:bCs/>
          <w:szCs w:val="20"/>
          <w:lang w:eastAsia="sl-SI"/>
        </w:rPr>
        <w:t>13</w:t>
      </w:r>
      <w:r w:rsidRPr="007E519F">
        <w:rPr>
          <w:rFonts w:cs="Arial"/>
          <w:bCs/>
          <w:szCs w:val="20"/>
          <w:lang w:eastAsia="sl-SI"/>
        </w:rPr>
        <w:t>. člen spremeni tako</w:t>
      </w:r>
      <w:r w:rsidR="00E81E94" w:rsidRPr="007E519F">
        <w:rPr>
          <w:rFonts w:cs="Arial"/>
          <w:bCs/>
          <w:szCs w:val="20"/>
          <w:lang w:eastAsia="sl-SI"/>
        </w:rPr>
        <w:t>,</w:t>
      </w:r>
      <w:r w:rsidRPr="007E519F">
        <w:rPr>
          <w:rFonts w:cs="Arial"/>
          <w:bCs/>
          <w:szCs w:val="20"/>
          <w:lang w:eastAsia="sl-SI"/>
        </w:rPr>
        <w:t xml:space="preserve"> da se glasi:</w:t>
      </w:r>
    </w:p>
    <w:p w14:paraId="2410556F" w14:textId="21AA5380" w:rsidR="006019F4" w:rsidRPr="007E519F" w:rsidRDefault="006019F4" w:rsidP="00733CAD">
      <w:pPr>
        <w:ind w:left="243"/>
        <w:jc w:val="both"/>
        <w:rPr>
          <w:rFonts w:cs="Arial"/>
          <w:bCs/>
          <w:szCs w:val="20"/>
          <w:lang w:eastAsia="sl-SI"/>
        </w:rPr>
      </w:pPr>
    </w:p>
    <w:p w14:paraId="3497D450" w14:textId="5A2ADCDF" w:rsidR="006019F4" w:rsidRPr="007E519F" w:rsidRDefault="006019F4" w:rsidP="006019F4">
      <w:pPr>
        <w:spacing w:line="269" w:lineRule="auto"/>
        <w:ind w:left="244"/>
        <w:jc w:val="center"/>
        <w:rPr>
          <w:rFonts w:cs="Arial"/>
          <w:szCs w:val="20"/>
          <w:lang w:eastAsia="sl-SI"/>
        </w:rPr>
      </w:pPr>
      <w:r w:rsidRPr="007E519F">
        <w:rPr>
          <w:rFonts w:cs="Arial"/>
          <w:szCs w:val="20"/>
          <w:lang w:eastAsia="sl-SI"/>
        </w:rPr>
        <w:t>»13. člen</w:t>
      </w:r>
    </w:p>
    <w:p w14:paraId="3FB8CD6A" w14:textId="0D840A5C" w:rsidR="006019F4" w:rsidRPr="007E519F" w:rsidRDefault="006019F4" w:rsidP="006019F4">
      <w:pPr>
        <w:spacing w:line="480" w:lineRule="auto"/>
        <w:ind w:left="243"/>
        <w:jc w:val="center"/>
        <w:rPr>
          <w:rFonts w:cs="Arial"/>
          <w:szCs w:val="20"/>
          <w:lang w:eastAsia="sl-SI"/>
        </w:rPr>
      </w:pPr>
      <w:r w:rsidRPr="007E519F">
        <w:rPr>
          <w:rFonts w:cs="Arial"/>
          <w:szCs w:val="20"/>
          <w:lang w:eastAsia="sl-SI"/>
        </w:rPr>
        <w:t>(s</w:t>
      </w:r>
      <w:r w:rsidR="007E519F" w:rsidRPr="007E519F">
        <w:rPr>
          <w:rFonts w:cs="Arial"/>
          <w:szCs w:val="20"/>
          <w:lang w:eastAsia="sl-SI"/>
        </w:rPr>
        <w:t>klepanje zakonske zveze na praznike ali dela proste dneve</w:t>
      </w:r>
      <w:r w:rsidRPr="007E519F">
        <w:rPr>
          <w:rFonts w:cs="Arial"/>
          <w:szCs w:val="20"/>
          <w:lang w:eastAsia="sl-SI"/>
        </w:rPr>
        <w:t>)</w:t>
      </w:r>
    </w:p>
    <w:p w14:paraId="2FAD38DF" w14:textId="0ADB1F51" w:rsidR="006019F4" w:rsidRPr="007E519F" w:rsidRDefault="006019F4" w:rsidP="006019F4">
      <w:pPr>
        <w:ind w:left="243"/>
        <w:jc w:val="both"/>
        <w:rPr>
          <w:rFonts w:cs="Arial"/>
          <w:szCs w:val="20"/>
          <w:lang w:eastAsia="sl-SI"/>
        </w:rPr>
      </w:pPr>
      <w:r w:rsidRPr="007E519F">
        <w:rPr>
          <w:rFonts w:cs="Arial"/>
          <w:color w:val="000000"/>
          <w:szCs w:val="20"/>
          <w:shd w:val="clear" w:color="auto" w:fill="FFFFFF"/>
          <w:lang w:val="x-none"/>
        </w:rPr>
        <w:t xml:space="preserve">Zakonska zveza se ne sklepa </w:t>
      </w:r>
      <w:r w:rsidR="007E519F">
        <w:rPr>
          <w:rFonts w:cs="Arial"/>
          <w:color w:val="000000"/>
          <w:szCs w:val="20"/>
          <w:shd w:val="clear" w:color="auto" w:fill="FFFFFF"/>
        </w:rPr>
        <w:t xml:space="preserve">na z zakonom določene praznike v Republiki Sloveniji, ki so dela </w:t>
      </w:r>
      <w:r w:rsidR="00EC1779">
        <w:rPr>
          <w:rFonts w:cs="Arial"/>
          <w:color w:val="000000"/>
          <w:szCs w:val="20"/>
          <w:shd w:val="clear" w:color="auto" w:fill="FFFFFF"/>
        </w:rPr>
        <w:t xml:space="preserve">prosti </w:t>
      </w:r>
      <w:r w:rsidR="007E519F">
        <w:rPr>
          <w:rFonts w:cs="Arial"/>
          <w:color w:val="000000"/>
          <w:szCs w:val="20"/>
          <w:shd w:val="clear" w:color="auto" w:fill="FFFFFF"/>
        </w:rPr>
        <w:t xml:space="preserve"> </w:t>
      </w:r>
      <w:r w:rsidR="00EC1779">
        <w:rPr>
          <w:rFonts w:cs="Arial"/>
          <w:color w:val="000000"/>
          <w:szCs w:val="20"/>
          <w:shd w:val="clear" w:color="auto" w:fill="FFFFFF"/>
        </w:rPr>
        <w:t xml:space="preserve">dnevi, </w:t>
      </w:r>
      <w:r w:rsidR="007E519F">
        <w:rPr>
          <w:rFonts w:cs="Arial"/>
          <w:color w:val="000000"/>
          <w:szCs w:val="20"/>
          <w:shd w:val="clear" w:color="auto" w:fill="FFFFFF"/>
        </w:rPr>
        <w:t xml:space="preserve">in na druge, z zakonom določene dela proste dneve, </w:t>
      </w:r>
      <w:r w:rsidRPr="007E519F">
        <w:rPr>
          <w:rFonts w:cs="Arial"/>
          <w:color w:val="000000"/>
          <w:szCs w:val="20"/>
          <w:shd w:val="clear" w:color="auto" w:fill="FFFFFF"/>
          <w:lang w:val="x-none"/>
        </w:rPr>
        <w:t>razen če je praznik ali dela prost dan na soboto</w:t>
      </w:r>
      <w:r w:rsidRPr="007E519F">
        <w:rPr>
          <w:rFonts w:cs="Arial"/>
          <w:szCs w:val="20"/>
          <w:lang w:eastAsia="sl-SI"/>
        </w:rPr>
        <w:t>.«.</w:t>
      </w:r>
    </w:p>
    <w:p w14:paraId="1E52169D" w14:textId="4E3A58F4" w:rsidR="006019F4" w:rsidRPr="007E519F" w:rsidRDefault="006019F4" w:rsidP="00733CAD">
      <w:pPr>
        <w:ind w:left="243"/>
        <w:jc w:val="both"/>
        <w:rPr>
          <w:rFonts w:cs="Arial"/>
          <w:bCs/>
          <w:szCs w:val="20"/>
          <w:lang w:eastAsia="sl-SI"/>
        </w:rPr>
      </w:pPr>
    </w:p>
    <w:p w14:paraId="3E5D8A23" w14:textId="1109C247" w:rsidR="00A2555B" w:rsidRPr="007E519F" w:rsidRDefault="006019F4" w:rsidP="003939A7">
      <w:pPr>
        <w:pStyle w:val="naslovlena"/>
        <w:rPr>
          <w:color w:val="auto"/>
        </w:rPr>
      </w:pPr>
      <w:r w:rsidRPr="007E519F">
        <w:rPr>
          <w:color w:val="auto"/>
        </w:rPr>
        <w:t>2</w:t>
      </w:r>
      <w:r w:rsidR="00A2555B" w:rsidRPr="007E519F">
        <w:rPr>
          <w:color w:val="auto"/>
        </w:rPr>
        <w:t>. člen</w:t>
      </w:r>
    </w:p>
    <w:p w14:paraId="2589433F" w14:textId="77777777" w:rsidR="00D51BA6" w:rsidRPr="007E519F" w:rsidRDefault="00D51BA6" w:rsidP="00A2555B">
      <w:pPr>
        <w:ind w:firstLine="243"/>
        <w:jc w:val="both"/>
        <w:rPr>
          <w:rFonts w:cs="Arial"/>
          <w:szCs w:val="20"/>
          <w:lang w:eastAsia="sl-SI"/>
        </w:rPr>
      </w:pPr>
    </w:p>
    <w:p w14:paraId="1DE59C42" w14:textId="2BDA7098" w:rsidR="00EC2524" w:rsidRPr="007E519F" w:rsidRDefault="00733CAD" w:rsidP="00B96F59">
      <w:pPr>
        <w:ind w:firstLine="243"/>
        <w:jc w:val="both"/>
        <w:rPr>
          <w:rFonts w:cs="Arial"/>
          <w:szCs w:val="20"/>
          <w:lang w:eastAsia="sl-SI"/>
        </w:rPr>
      </w:pPr>
      <w:r w:rsidRPr="007E519F">
        <w:rPr>
          <w:rFonts w:cs="Arial"/>
          <w:szCs w:val="20"/>
          <w:lang w:eastAsia="sl-SI"/>
        </w:rPr>
        <w:t xml:space="preserve">Ta pravilnik začne veljati </w:t>
      </w:r>
      <w:r w:rsidR="00665D2B" w:rsidRPr="007E519F">
        <w:rPr>
          <w:rFonts w:cs="Arial"/>
          <w:szCs w:val="20"/>
          <w:lang w:eastAsia="sl-SI"/>
        </w:rPr>
        <w:t xml:space="preserve">petnajsti </w:t>
      </w:r>
      <w:r w:rsidRPr="007E519F">
        <w:rPr>
          <w:rFonts w:cs="Arial"/>
          <w:szCs w:val="20"/>
          <w:lang w:eastAsia="sl-SI"/>
        </w:rPr>
        <w:t>dan po objavi v Uradnem listu Republike Slovenije.</w:t>
      </w:r>
    </w:p>
    <w:p w14:paraId="0CA857B0" w14:textId="77777777" w:rsidR="003939A7" w:rsidRDefault="003939A7" w:rsidP="00B96F59">
      <w:pPr>
        <w:ind w:firstLine="243"/>
        <w:jc w:val="both"/>
        <w:rPr>
          <w:rFonts w:cs="Arial"/>
          <w:szCs w:val="20"/>
          <w:lang w:eastAsia="sl-SI"/>
        </w:rPr>
      </w:pPr>
    </w:p>
    <w:p w14:paraId="3138A7E5" w14:textId="77777777" w:rsidR="00733CAD" w:rsidRPr="0035695A" w:rsidRDefault="00733CAD" w:rsidP="00B96F59">
      <w:pPr>
        <w:ind w:firstLine="243"/>
        <w:jc w:val="both"/>
        <w:rPr>
          <w:rFonts w:cs="Arial"/>
          <w:szCs w:val="20"/>
          <w:lang w:eastAsia="sl-SI"/>
        </w:rPr>
      </w:pPr>
    </w:p>
    <w:p w14:paraId="658DD56E" w14:textId="7E66984B" w:rsidR="00EC2524" w:rsidRPr="0035695A" w:rsidRDefault="00EC2524" w:rsidP="00EC2524">
      <w:pPr>
        <w:jc w:val="both"/>
        <w:rPr>
          <w:rFonts w:cs="Arial"/>
          <w:szCs w:val="20"/>
        </w:rPr>
      </w:pPr>
      <w:r w:rsidRPr="0035695A">
        <w:rPr>
          <w:rFonts w:cs="Arial"/>
          <w:szCs w:val="20"/>
        </w:rPr>
        <w:t>Št. 0072-</w:t>
      </w:r>
      <w:r w:rsidR="0035695A" w:rsidRPr="0035695A">
        <w:rPr>
          <w:rFonts w:cs="Arial"/>
          <w:szCs w:val="20"/>
        </w:rPr>
        <w:t>19</w:t>
      </w:r>
      <w:r w:rsidR="00D7245C" w:rsidRPr="0035695A">
        <w:rPr>
          <w:rFonts w:cs="Arial"/>
          <w:szCs w:val="20"/>
        </w:rPr>
        <w:t>/202</w:t>
      </w:r>
      <w:r w:rsidR="0035695A" w:rsidRPr="0035695A">
        <w:rPr>
          <w:rFonts w:cs="Arial"/>
          <w:szCs w:val="20"/>
        </w:rPr>
        <w:t>1</w:t>
      </w:r>
    </w:p>
    <w:p w14:paraId="2CD32DD0" w14:textId="7B644654" w:rsidR="0035695A" w:rsidRPr="0035695A" w:rsidRDefault="00EC2524" w:rsidP="00EC2524">
      <w:pPr>
        <w:jc w:val="both"/>
        <w:rPr>
          <w:rFonts w:cs="Arial"/>
          <w:szCs w:val="20"/>
        </w:rPr>
      </w:pPr>
      <w:r w:rsidRPr="0035695A">
        <w:rPr>
          <w:rFonts w:cs="Arial"/>
          <w:szCs w:val="20"/>
        </w:rPr>
        <w:t xml:space="preserve">Ljubljana, dne </w:t>
      </w:r>
      <w:r w:rsidR="005F15C8">
        <w:rPr>
          <w:rFonts w:cs="Arial"/>
          <w:szCs w:val="20"/>
        </w:rPr>
        <w:t>…</w:t>
      </w:r>
    </w:p>
    <w:p w14:paraId="2EFA3208" w14:textId="70E21882" w:rsidR="00EC2524" w:rsidRPr="0035695A" w:rsidRDefault="00733CAD" w:rsidP="00EC2524">
      <w:pPr>
        <w:jc w:val="both"/>
        <w:rPr>
          <w:rFonts w:cs="Arial"/>
          <w:szCs w:val="20"/>
        </w:rPr>
      </w:pPr>
      <w:r w:rsidRPr="0035695A">
        <w:rPr>
          <w:rFonts w:cs="Arial"/>
          <w:szCs w:val="20"/>
        </w:rPr>
        <w:t xml:space="preserve">EVA </w:t>
      </w:r>
      <w:r w:rsidR="00B07EA9" w:rsidRPr="0035695A">
        <w:rPr>
          <w:rFonts w:cs="Arial"/>
          <w:szCs w:val="20"/>
        </w:rPr>
        <w:t>2021-2611-0057</w:t>
      </w:r>
    </w:p>
    <w:p w14:paraId="4F5E2822" w14:textId="77777777" w:rsidR="00306C3B" w:rsidRDefault="00306C3B" w:rsidP="00EC2524">
      <w:pPr>
        <w:jc w:val="both"/>
        <w:rPr>
          <w:rFonts w:cs="Arial"/>
          <w:szCs w:val="20"/>
        </w:rPr>
      </w:pPr>
    </w:p>
    <w:p w14:paraId="6A368846" w14:textId="77777777" w:rsidR="00306C3B" w:rsidRDefault="00306C3B" w:rsidP="00EC2524">
      <w:pPr>
        <w:jc w:val="both"/>
        <w:rPr>
          <w:rFonts w:cs="Arial"/>
          <w:szCs w:val="20"/>
        </w:rPr>
      </w:pPr>
    </w:p>
    <w:p w14:paraId="4916E329" w14:textId="77777777" w:rsidR="00306C3B" w:rsidRDefault="00306C3B" w:rsidP="00EC2524">
      <w:pPr>
        <w:jc w:val="both"/>
        <w:rPr>
          <w:rFonts w:cs="Arial"/>
          <w:szCs w:val="20"/>
        </w:rPr>
      </w:pPr>
    </w:p>
    <w:p w14:paraId="0E156DCB" w14:textId="77777777" w:rsidR="00306C3B" w:rsidRDefault="00306C3B" w:rsidP="00EC2524">
      <w:pPr>
        <w:jc w:val="both"/>
        <w:rPr>
          <w:rFonts w:cs="Arial"/>
          <w:szCs w:val="20"/>
        </w:rPr>
      </w:pPr>
    </w:p>
    <w:p w14:paraId="6721CCAD" w14:textId="77777777" w:rsidR="00306C3B" w:rsidRPr="004E1EF3" w:rsidRDefault="00306C3B" w:rsidP="00EC2524">
      <w:pPr>
        <w:jc w:val="both"/>
        <w:rPr>
          <w:rFonts w:cs="Arial"/>
          <w:szCs w:val="20"/>
        </w:rPr>
      </w:pPr>
    </w:p>
    <w:p w14:paraId="16B5F113" w14:textId="77777777" w:rsidR="003939A7" w:rsidRPr="004E1EF3" w:rsidRDefault="003939A7" w:rsidP="00EC2524">
      <w:pPr>
        <w:jc w:val="both"/>
        <w:rPr>
          <w:rFonts w:cs="Arial"/>
          <w:szCs w:val="20"/>
        </w:rPr>
      </w:pPr>
    </w:p>
    <w:tbl>
      <w:tblPr>
        <w:tblW w:w="13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45"/>
        <w:gridCol w:w="4541"/>
        <w:gridCol w:w="4541"/>
      </w:tblGrid>
      <w:tr w:rsidR="007F0BEC" w:rsidRPr="004E1EF3" w14:paraId="264CDB75" w14:textId="77777777" w:rsidTr="007F0BEC">
        <w:trPr>
          <w:trHeight w:val="2068"/>
        </w:trPr>
        <w:tc>
          <w:tcPr>
            <w:tcW w:w="4545" w:type="dxa"/>
            <w:tcBorders>
              <w:top w:val="nil"/>
              <w:left w:val="nil"/>
              <w:bottom w:val="nil"/>
              <w:right w:val="nil"/>
            </w:tcBorders>
          </w:tcPr>
          <w:p w14:paraId="5CEE32C7" w14:textId="77777777" w:rsidR="007F0BEC" w:rsidRDefault="007F0BEC" w:rsidP="00E375B3">
            <w:pPr>
              <w:jc w:val="both"/>
              <w:rPr>
                <w:rFonts w:cs="Arial"/>
                <w:szCs w:val="20"/>
              </w:rPr>
            </w:pPr>
          </w:p>
          <w:p w14:paraId="391EE412" w14:textId="77777777" w:rsidR="001F10B4" w:rsidRPr="004E1EF3" w:rsidRDefault="001F10B4" w:rsidP="00E375B3">
            <w:pPr>
              <w:jc w:val="both"/>
              <w:rPr>
                <w:rFonts w:cs="Arial"/>
                <w:szCs w:val="20"/>
              </w:rPr>
            </w:pPr>
          </w:p>
          <w:p w14:paraId="71204FF7" w14:textId="77777777" w:rsidR="007F0BEC" w:rsidRPr="004E1EF3" w:rsidRDefault="007F0BEC" w:rsidP="00E375B3">
            <w:pPr>
              <w:jc w:val="both"/>
              <w:rPr>
                <w:rFonts w:cs="Arial"/>
                <w:szCs w:val="20"/>
              </w:rPr>
            </w:pPr>
          </w:p>
          <w:p w14:paraId="7FA8B73B" w14:textId="77777777" w:rsidR="007F0BEC" w:rsidRPr="004E1EF3" w:rsidRDefault="007F0BEC" w:rsidP="00E375B3">
            <w:pPr>
              <w:jc w:val="both"/>
              <w:rPr>
                <w:rFonts w:cs="Arial"/>
                <w:szCs w:val="20"/>
              </w:rPr>
            </w:pPr>
          </w:p>
          <w:p w14:paraId="068A400F" w14:textId="77777777" w:rsidR="007F0BEC" w:rsidRPr="004E1EF3" w:rsidRDefault="007F0BEC" w:rsidP="00E375B3">
            <w:pPr>
              <w:jc w:val="both"/>
              <w:rPr>
                <w:rFonts w:cs="Arial"/>
                <w:szCs w:val="20"/>
              </w:rPr>
            </w:pPr>
          </w:p>
          <w:p w14:paraId="00C8290A" w14:textId="77777777" w:rsidR="007F0BEC" w:rsidRPr="004E1EF3" w:rsidRDefault="007F0BEC" w:rsidP="00E375B3">
            <w:pPr>
              <w:jc w:val="center"/>
              <w:rPr>
                <w:rFonts w:cs="Arial"/>
                <w:szCs w:val="20"/>
              </w:rPr>
            </w:pPr>
            <w:r w:rsidRPr="004E1EF3">
              <w:rPr>
                <w:rFonts w:cs="Arial"/>
                <w:szCs w:val="20"/>
              </w:rPr>
              <w:t>Soglašam!</w:t>
            </w:r>
          </w:p>
          <w:p w14:paraId="19DB10D8" w14:textId="0069A88B" w:rsidR="00733CAD" w:rsidRDefault="00733CAD" w:rsidP="00E375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Boštjan Koritnik</w:t>
            </w:r>
            <w:r w:rsidR="00306C3B">
              <w:rPr>
                <w:rFonts w:cs="Arial"/>
                <w:szCs w:val="20"/>
              </w:rPr>
              <w:t xml:space="preserve"> </w:t>
            </w:r>
          </w:p>
          <w:p w14:paraId="0421E865" w14:textId="707398A9" w:rsidR="007F0BEC" w:rsidRPr="004E1EF3" w:rsidRDefault="00BA16EA" w:rsidP="00E375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m</w:t>
            </w:r>
            <w:r w:rsidR="007F0BEC" w:rsidRPr="004E1EF3">
              <w:rPr>
                <w:rFonts w:cs="Arial"/>
                <w:szCs w:val="20"/>
              </w:rPr>
              <w:t>inister</w:t>
            </w:r>
          </w:p>
          <w:p w14:paraId="23DD12F8" w14:textId="77777777" w:rsidR="007F0BEC" w:rsidRDefault="007F0BEC" w:rsidP="00E375B3">
            <w:pPr>
              <w:jc w:val="center"/>
              <w:rPr>
                <w:rFonts w:cs="Arial"/>
                <w:szCs w:val="20"/>
              </w:rPr>
            </w:pPr>
            <w:r w:rsidRPr="004E1EF3">
              <w:rPr>
                <w:rFonts w:cs="Arial"/>
                <w:szCs w:val="20"/>
              </w:rPr>
              <w:t>za javno upravo</w:t>
            </w:r>
          </w:p>
          <w:p w14:paraId="732D6CA0" w14:textId="77777777" w:rsidR="001F10B4" w:rsidRPr="004E1EF3" w:rsidRDefault="001F10B4" w:rsidP="001F10B4">
            <w:pPr>
              <w:rPr>
                <w:rFonts w:cs="Arial"/>
                <w:szCs w:val="20"/>
              </w:rPr>
            </w:pPr>
          </w:p>
        </w:tc>
        <w:tc>
          <w:tcPr>
            <w:tcW w:w="4541" w:type="dxa"/>
            <w:tcBorders>
              <w:top w:val="nil"/>
              <w:left w:val="nil"/>
              <w:bottom w:val="nil"/>
              <w:right w:val="nil"/>
            </w:tcBorders>
          </w:tcPr>
          <w:p w14:paraId="30AD24FC" w14:textId="1DB48622" w:rsidR="00733CAD" w:rsidRDefault="00733CAD" w:rsidP="00E375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Janez Cigler Kralj </w:t>
            </w:r>
          </w:p>
          <w:p w14:paraId="7D709429" w14:textId="318A7615" w:rsidR="007F0BEC" w:rsidRPr="004E1EF3" w:rsidRDefault="00BA16EA" w:rsidP="00E375B3">
            <w:pPr>
              <w:jc w:val="center"/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m</w:t>
            </w:r>
            <w:r w:rsidR="00733CAD">
              <w:rPr>
                <w:rFonts w:cs="Arial"/>
                <w:szCs w:val="20"/>
              </w:rPr>
              <w:t xml:space="preserve">inister </w:t>
            </w:r>
            <w:r w:rsidR="007F0BEC" w:rsidRPr="004E1EF3">
              <w:rPr>
                <w:rFonts w:cs="Arial"/>
                <w:szCs w:val="20"/>
              </w:rPr>
              <w:t>za delo, družino, socialne zadeve</w:t>
            </w:r>
          </w:p>
          <w:p w14:paraId="62F0E712" w14:textId="77777777" w:rsidR="007F0BEC" w:rsidRPr="004E1EF3" w:rsidRDefault="007F0BEC" w:rsidP="00E375B3">
            <w:pPr>
              <w:jc w:val="center"/>
              <w:rPr>
                <w:rFonts w:cs="Arial"/>
                <w:szCs w:val="20"/>
              </w:rPr>
            </w:pPr>
            <w:r w:rsidRPr="004E1EF3">
              <w:rPr>
                <w:rFonts w:cs="Arial"/>
                <w:szCs w:val="20"/>
              </w:rPr>
              <w:t>in enake možnosti</w:t>
            </w:r>
          </w:p>
        </w:tc>
        <w:tc>
          <w:tcPr>
            <w:tcW w:w="4541" w:type="dxa"/>
            <w:tcBorders>
              <w:top w:val="nil"/>
              <w:left w:val="nil"/>
              <w:bottom w:val="nil"/>
              <w:right w:val="nil"/>
            </w:tcBorders>
          </w:tcPr>
          <w:p w14:paraId="4EDD993F" w14:textId="77777777" w:rsidR="007F0BEC" w:rsidRPr="004E1EF3" w:rsidRDefault="007F0BEC" w:rsidP="00E375B3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6D8BDB9C" w14:textId="77777777" w:rsidR="00BF0E5A" w:rsidRDefault="00BF0E5A" w:rsidP="00187ADE"/>
    <w:sectPr w:rsidR="00BF0E5A" w:rsidSect="00E375B3">
      <w:headerReference w:type="first" r:id="rId8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CFEFB13" w14:textId="77777777" w:rsidR="005F3F47" w:rsidRDefault="005F3F47">
      <w:pPr>
        <w:spacing w:line="240" w:lineRule="auto"/>
      </w:pPr>
      <w:r>
        <w:separator/>
      </w:r>
    </w:p>
  </w:endnote>
  <w:endnote w:type="continuationSeparator" w:id="0">
    <w:p w14:paraId="4DFBB9FC" w14:textId="77777777" w:rsidR="005F3F47" w:rsidRDefault="005F3F4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68C105" w14:textId="77777777" w:rsidR="005F3F47" w:rsidRDefault="005F3F47">
      <w:pPr>
        <w:spacing w:line="240" w:lineRule="auto"/>
      </w:pPr>
      <w:r>
        <w:separator/>
      </w:r>
    </w:p>
  </w:footnote>
  <w:footnote w:type="continuationSeparator" w:id="0">
    <w:p w14:paraId="345253A7" w14:textId="77777777" w:rsidR="005F3F47" w:rsidRDefault="005F3F4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7A8BBD8" w14:textId="77777777" w:rsidR="00126F97" w:rsidRPr="008F3500" w:rsidRDefault="00126F97" w:rsidP="00E375B3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</w:rPr>
    </w:pPr>
    <w:r w:rsidRPr="008F3500">
      <w:rPr>
        <w:rFonts w:cs="Arial"/>
        <w:sz w:val="16"/>
      </w:rPr>
      <w:tab/>
    </w:r>
  </w:p>
  <w:p w14:paraId="7F3B2BF3" w14:textId="77777777" w:rsidR="00126F97" w:rsidRPr="008F3500" w:rsidRDefault="00126F97" w:rsidP="00E375B3">
    <w:pPr>
      <w:pStyle w:val="Glava"/>
      <w:tabs>
        <w:tab w:val="clear" w:pos="4320"/>
        <w:tab w:val="clear" w:pos="8640"/>
        <w:tab w:val="left" w:pos="5112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000603"/>
    <w:multiLevelType w:val="hybridMultilevel"/>
    <w:tmpl w:val="F24AA682"/>
    <w:lvl w:ilvl="0" w:tplc="B1F8F732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5748C58E">
      <w:start w:val="1"/>
      <w:numFmt w:val="bullet"/>
      <w:lvlText w:val="–"/>
      <w:lvlJc w:val="left"/>
      <w:pPr>
        <w:ind w:left="1323" w:hanging="360"/>
      </w:pPr>
      <w:rPr>
        <w:rFonts w:ascii="Arial" w:eastAsia="Times New Roman" w:hAnsi="Arial" w:cs="Arial" w:hint="default"/>
      </w:r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1" w15:restartNumberingAfterBreak="0">
    <w:nsid w:val="1035071A"/>
    <w:multiLevelType w:val="hybridMultilevel"/>
    <w:tmpl w:val="8FA8C096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" w15:restartNumberingAfterBreak="0">
    <w:nsid w:val="120628A8"/>
    <w:multiLevelType w:val="hybridMultilevel"/>
    <w:tmpl w:val="01E053D0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9C0321"/>
    <w:multiLevelType w:val="hybridMultilevel"/>
    <w:tmpl w:val="51B03F9A"/>
    <w:lvl w:ilvl="0" w:tplc="CDE69DCA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FC5EB4"/>
    <w:multiLevelType w:val="hybridMultilevel"/>
    <w:tmpl w:val="8872E3DA"/>
    <w:lvl w:ilvl="0" w:tplc="063A4E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BE3735"/>
    <w:multiLevelType w:val="hybridMultilevel"/>
    <w:tmpl w:val="215080BE"/>
    <w:lvl w:ilvl="0" w:tplc="7C1A6D58">
      <w:start w:val="1"/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175B22CD"/>
    <w:multiLevelType w:val="hybridMultilevel"/>
    <w:tmpl w:val="D348022C"/>
    <w:lvl w:ilvl="0" w:tplc="DBAC14F2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7" w15:restartNumberingAfterBreak="0">
    <w:nsid w:val="198C4F66"/>
    <w:multiLevelType w:val="hybridMultilevel"/>
    <w:tmpl w:val="A860F430"/>
    <w:lvl w:ilvl="0" w:tplc="063202CC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8" w15:restartNumberingAfterBreak="0">
    <w:nsid w:val="1A753F83"/>
    <w:multiLevelType w:val="hybridMultilevel"/>
    <w:tmpl w:val="B1B2A2B4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9D4172"/>
    <w:multiLevelType w:val="hybridMultilevel"/>
    <w:tmpl w:val="6AAA6F06"/>
    <w:lvl w:ilvl="0" w:tplc="B37C35F6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10" w15:restartNumberingAfterBreak="0">
    <w:nsid w:val="1C3F64C0"/>
    <w:multiLevelType w:val="hybridMultilevel"/>
    <w:tmpl w:val="752CAA90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11" w15:restartNumberingAfterBreak="0">
    <w:nsid w:val="1CAA4AC7"/>
    <w:multiLevelType w:val="hybridMultilevel"/>
    <w:tmpl w:val="EC422C98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D075047"/>
    <w:multiLevelType w:val="hybridMultilevel"/>
    <w:tmpl w:val="30689394"/>
    <w:lvl w:ilvl="0" w:tplc="79D414B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6219EA"/>
    <w:multiLevelType w:val="hybridMultilevel"/>
    <w:tmpl w:val="382C3EDA"/>
    <w:lvl w:ilvl="0" w:tplc="1674BD5E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14" w15:restartNumberingAfterBreak="0">
    <w:nsid w:val="25417303"/>
    <w:multiLevelType w:val="hybridMultilevel"/>
    <w:tmpl w:val="76DC35DC"/>
    <w:lvl w:ilvl="0" w:tplc="49C0D9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182DAE"/>
    <w:multiLevelType w:val="hybridMultilevel"/>
    <w:tmpl w:val="551A4708"/>
    <w:lvl w:ilvl="0" w:tplc="9AB24BCC">
      <w:start w:val="1"/>
      <w:numFmt w:val="decimal"/>
      <w:lvlText w:val="(%1)"/>
      <w:lvlJc w:val="left"/>
      <w:pPr>
        <w:ind w:left="720" w:hanging="360"/>
      </w:pPr>
      <w:rPr>
        <w:rFonts w:hint="default"/>
        <w:color w:val="333333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E66879"/>
    <w:multiLevelType w:val="hybridMultilevel"/>
    <w:tmpl w:val="49B89B6C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6709F4"/>
    <w:multiLevelType w:val="hybridMultilevel"/>
    <w:tmpl w:val="49B89B6C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17F0D4D"/>
    <w:multiLevelType w:val="hybridMultilevel"/>
    <w:tmpl w:val="EF52D9AA"/>
    <w:lvl w:ilvl="0" w:tplc="CDE69DCA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19" w15:restartNumberingAfterBreak="0">
    <w:nsid w:val="3277441A"/>
    <w:multiLevelType w:val="hybridMultilevel"/>
    <w:tmpl w:val="55B4428E"/>
    <w:lvl w:ilvl="0" w:tplc="E2FED5C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0" w15:restartNumberingAfterBreak="0">
    <w:nsid w:val="33FD2440"/>
    <w:multiLevelType w:val="hybridMultilevel"/>
    <w:tmpl w:val="C7AC8E2C"/>
    <w:lvl w:ilvl="0" w:tplc="1674BD5E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40D1708"/>
    <w:multiLevelType w:val="hybridMultilevel"/>
    <w:tmpl w:val="49B89B6C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4C65E9"/>
    <w:multiLevelType w:val="hybridMultilevel"/>
    <w:tmpl w:val="6E74EAF8"/>
    <w:lvl w:ilvl="0" w:tplc="49C0D9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D85C26"/>
    <w:multiLevelType w:val="hybridMultilevel"/>
    <w:tmpl w:val="BF90B130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4" w15:restartNumberingAfterBreak="0">
    <w:nsid w:val="417C77BC"/>
    <w:multiLevelType w:val="hybridMultilevel"/>
    <w:tmpl w:val="591AB1C4"/>
    <w:lvl w:ilvl="0" w:tplc="1674BD5E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4B17106"/>
    <w:multiLevelType w:val="hybridMultilevel"/>
    <w:tmpl w:val="51B03F9A"/>
    <w:lvl w:ilvl="0" w:tplc="CDE69DCA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5DE1757"/>
    <w:multiLevelType w:val="hybridMultilevel"/>
    <w:tmpl w:val="CFC09194"/>
    <w:lvl w:ilvl="0" w:tplc="278A2D3C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7" w15:restartNumberingAfterBreak="0">
    <w:nsid w:val="46CE1546"/>
    <w:multiLevelType w:val="hybridMultilevel"/>
    <w:tmpl w:val="C6623ED8"/>
    <w:lvl w:ilvl="0" w:tplc="1674BD5E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70E23C3"/>
    <w:multiLevelType w:val="hybridMultilevel"/>
    <w:tmpl w:val="808E687C"/>
    <w:lvl w:ilvl="0" w:tplc="873A33CC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29" w15:restartNumberingAfterBreak="0">
    <w:nsid w:val="4BD9004A"/>
    <w:multiLevelType w:val="hybridMultilevel"/>
    <w:tmpl w:val="76EA6FB4"/>
    <w:lvl w:ilvl="0" w:tplc="49C0D9B4">
      <w:start w:val="1"/>
      <w:numFmt w:val="decimal"/>
      <w:lvlText w:val="(%1)"/>
      <w:lvlJc w:val="left"/>
      <w:pPr>
        <w:ind w:left="96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683" w:hanging="360"/>
      </w:pPr>
    </w:lvl>
    <w:lvl w:ilvl="2" w:tplc="0424001B" w:tentative="1">
      <w:start w:val="1"/>
      <w:numFmt w:val="lowerRoman"/>
      <w:lvlText w:val="%3."/>
      <w:lvlJc w:val="right"/>
      <w:pPr>
        <w:ind w:left="2403" w:hanging="180"/>
      </w:pPr>
    </w:lvl>
    <w:lvl w:ilvl="3" w:tplc="0424000F" w:tentative="1">
      <w:start w:val="1"/>
      <w:numFmt w:val="decimal"/>
      <w:lvlText w:val="%4."/>
      <w:lvlJc w:val="left"/>
      <w:pPr>
        <w:ind w:left="3123" w:hanging="360"/>
      </w:pPr>
    </w:lvl>
    <w:lvl w:ilvl="4" w:tplc="04240019" w:tentative="1">
      <w:start w:val="1"/>
      <w:numFmt w:val="lowerLetter"/>
      <w:lvlText w:val="%5."/>
      <w:lvlJc w:val="left"/>
      <w:pPr>
        <w:ind w:left="3843" w:hanging="360"/>
      </w:pPr>
    </w:lvl>
    <w:lvl w:ilvl="5" w:tplc="0424001B" w:tentative="1">
      <w:start w:val="1"/>
      <w:numFmt w:val="lowerRoman"/>
      <w:lvlText w:val="%6."/>
      <w:lvlJc w:val="right"/>
      <w:pPr>
        <w:ind w:left="4563" w:hanging="180"/>
      </w:pPr>
    </w:lvl>
    <w:lvl w:ilvl="6" w:tplc="0424000F" w:tentative="1">
      <w:start w:val="1"/>
      <w:numFmt w:val="decimal"/>
      <w:lvlText w:val="%7."/>
      <w:lvlJc w:val="left"/>
      <w:pPr>
        <w:ind w:left="5283" w:hanging="360"/>
      </w:pPr>
    </w:lvl>
    <w:lvl w:ilvl="7" w:tplc="04240019" w:tentative="1">
      <w:start w:val="1"/>
      <w:numFmt w:val="lowerLetter"/>
      <w:lvlText w:val="%8."/>
      <w:lvlJc w:val="left"/>
      <w:pPr>
        <w:ind w:left="6003" w:hanging="360"/>
      </w:pPr>
    </w:lvl>
    <w:lvl w:ilvl="8" w:tplc="0424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30" w15:restartNumberingAfterBreak="0">
    <w:nsid w:val="53400985"/>
    <w:multiLevelType w:val="hybridMultilevel"/>
    <w:tmpl w:val="CBE23BFE"/>
    <w:lvl w:ilvl="0" w:tplc="49C0D9B4">
      <w:start w:val="1"/>
      <w:numFmt w:val="decimal"/>
      <w:lvlText w:val="(%1)"/>
      <w:lvlJc w:val="left"/>
      <w:pPr>
        <w:ind w:left="963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683" w:hanging="360"/>
      </w:pPr>
    </w:lvl>
    <w:lvl w:ilvl="2" w:tplc="0424001B" w:tentative="1">
      <w:start w:val="1"/>
      <w:numFmt w:val="lowerRoman"/>
      <w:lvlText w:val="%3."/>
      <w:lvlJc w:val="right"/>
      <w:pPr>
        <w:ind w:left="2403" w:hanging="180"/>
      </w:pPr>
    </w:lvl>
    <w:lvl w:ilvl="3" w:tplc="0424000F" w:tentative="1">
      <w:start w:val="1"/>
      <w:numFmt w:val="decimal"/>
      <w:lvlText w:val="%4."/>
      <w:lvlJc w:val="left"/>
      <w:pPr>
        <w:ind w:left="3123" w:hanging="360"/>
      </w:pPr>
    </w:lvl>
    <w:lvl w:ilvl="4" w:tplc="04240019" w:tentative="1">
      <w:start w:val="1"/>
      <w:numFmt w:val="lowerLetter"/>
      <w:lvlText w:val="%5."/>
      <w:lvlJc w:val="left"/>
      <w:pPr>
        <w:ind w:left="3843" w:hanging="360"/>
      </w:pPr>
    </w:lvl>
    <w:lvl w:ilvl="5" w:tplc="0424001B" w:tentative="1">
      <w:start w:val="1"/>
      <w:numFmt w:val="lowerRoman"/>
      <w:lvlText w:val="%6."/>
      <w:lvlJc w:val="right"/>
      <w:pPr>
        <w:ind w:left="4563" w:hanging="180"/>
      </w:pPr>
    </w:lvl>
    <w:lvl w:ilvl="6" w:tplc="0424000F" w:tentative="1">
      <w:start w:val="1"/>
      <w:numFmt w:val="decimal"/>
      <w:lvlText w:val="%7."/>
      <w:lvlJc w:val="left"/>
      <w:pPr>
        <w:ind w:left="5283" w:hanging="360"/>
      </w:pPr>
    </w:lvl>
    <w:lvl w:ilvl="7" w:tplc="04240019" w:tentative="1">
      <w:start w:val="1"/>
      <w:numFmt w:val="lowerLetter"/>
      <w:lvlText w:val="%8."/>
      <w:lvlJc w:val="left"/>
      <w:pPr>
        <w:ind w:left="6003" w:hanging="360"/>
      </w:pPr>
    </w:lvl>
    <w:lvl w:ilvl="8" w:tplc="0424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31" w15:restartNumberingAfterBreak="0">
    <w:nsid w:val="540C1E32"/>
    <w:multiLevelType w:val="hybridMultilevel"/>
    <w:tmpl w:val="4F1AFBBC"/>
    <w:lvl w:ilvl="0" w:tplc="0BD6838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22" w:hanging="360"/>
      </w:pPr>
    </w:lvl>
    <w:lvl w:ilvl="2" w:tplc="0424001B" w:tentative="1">
      <w:start w:val="1"/>
      <w:numFmt w:val="lowerRoman"/>
      <w:lvlText w:val="%3."/>
      <w:lvlJc w:val="right"/>
      <w:pPr>
        <w:ind w:left="1942" w:hanging="180"/>
      </w:pPr>
    </w:lvl>
    <w:lvl w:ilvl="3" w:tplc="0424000F" w:tentative="1">
      <w:start w:val="1"/>
      <w:numFmt w:val="decimal"/>
      <w:lvlText w:val="%4."/>
      <w:lvlJc w:val="left"/>
      <w:pPr>
        <w:ind w:left="2662" w:hanging="360"/>
      </w:pPr>
    </w:lvl>
    <w:lvl w:ilvl="4" w:tplc="04240019" w:tentative="1">
      <w:start w:val="1"/>
      <w:numFmt w:val="lowerLetter"/>
      <w:lvlText w:val="%5."/>
      <w:lvlJc w:val="left"/>
      <w:pPr>
        <w:ind w:left="3382" w:hanging="360"/>
      </w:pPr>
    </w:lvl>
    <w:lvl w:ilvl="5" w:tplc="0424001B" w:tentative="1">
      <w:start w:val="1"/>
      <w:numFmt w:val="lowerRoman"/>
      <w:lvlText w:val="%6."/>
      <w:lvlJc w:val="right"/>
      <w:pPr>
        <w:ind w:left="4102" w:hanging="180"/>
      </w:pPr>
    </w:lvl>
    <w:lvl w:ilvl="6" w:tplc="0424000F" w:tentative="1">
      <w:start w:val="1"/>
      <w:numFmt w:val="decimal"/>
      <w:lvlText w:val="%7."/>
      <w:lvlJc w:val="left"/>
      <w:pPr>
        <w:ind w:left="4822" w:hanging="360"/>
      </w:pPr>
    </w:lvl>
    <w:lvl w:ilvl="7" w:tplc="04240019" w:tentative="1">
      <w:start w:val="1"/>
      <w:numFmt w:val="lowerLetter"/>
      <w:lvlText w:val="%8."/>
      <w:lvlJc w:val="left"/>
      <w:pPr>
        <w:ind w:left="5542" w:hanging="360"/>
      </w:pPr>
    </w:lvl>
    <w:lvl w:ilvl="8" w:tplc="0424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 w15:restartNumberingAfterBreak="0">
    <w:nsid w:val="54DB2698"/>
    <w:multiLevelType w:val="hybridMultilevel"/>
    <w:tmpl w:val="DD7EC29A"/>
    <w:lvl w:ilvl="0" w:tplc="B1F8F732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44BE88EA">
      <w:start w:val="2"/>
      <w:numFmt w:val="bullet"/>
      <w:lvlText w:val="–"/>
      <w:lvlJc w:val="left"/>
      <w:pPr>
        <w:ind w:left="2340" w:hanging="360"/>
      </w:pPr>
      <w:rPr>
        <w:rFonts w:ascii="Arial" w:eastAsia="Times New Roman" w:hAnsi="Arial" w:cs="Arial" w:hint="default"/>
      </w:r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DE07D3"/>
    <w:multiLevelType w:val="hybridMultilevel"/>
    <w:tmpl w:val="A6BE45DE"/>
    <w:lvl w:ilvl="0" w:tplc="49C0D9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68E6068"/>
    <w:multiLevelType w:val="hybridMultilevel"/>
    <w:tmpl w:val="72AE0CD2"/>
    <w:lvl w:ilvl="0" w:tplc="0BD6838E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779748F"/>
    <w:multiLevelType w:val="hybridMultilevel"/>
    <w:tmpl w:val="BD66A122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EB74BB8"/>
    <w:multiLevelType w:val="hybridMultilevel"/>
    <w:tmpl w:val="09881010"/>
    <w:lvl w:ilvl="0" w:tplc="0424000F">
      <w:start w:val="1"/>
      <w:numFmt w:val="decimal"/>
      <w:lvlText w:val="%1."/>
      <w:lvlJc w:val="left"/>
      <w:pPr>
        <w:ind w:left="963" w:hanging="360"/>
      </w:pPr>
    </w:lvl>
    <w:lvl w:ilvl="1" w:tplc="04240019" w:tentative="1">
      <w:start w:val="1"/>
      <w:numFmt w:val="lowerLetter"/>
      <w:lvlText w:val="%2."/>
      <w:lvlJc w:val="left"/>
      <w:pPr>
        <w:ind w:left="1683" w:hanging="360"/>
      </w:pPr>
    </w:lvl>
    <w:lvl w:ilvl="2" w:tplc="0424001B" w:tentative="1">
      <w:start w:val="1"/>
      <w:numFmt w:val="lowerRoman"/>
      <w:lvlText w:val="%3."/>
      <w:lvlJc w:val="right"/>
      <w:pPr>
        <w:ind w:left="2403" w:hanging="180"/>
      </w:pPr>
    </w:lvl>
    <w:lvl w:ilvl="3" w:tplc="0424000F" w:tentative="1">
      <w:start w:val="1"/>
      <w:numFmt w:val="decimal"/>
      <w:lvlText w:val="%4."/>
      <w:lvlJc w:val="left"/>
      <w:pPr>
        <w:ind w:left="3123" w:hanging="360"/>
      </w:pPr>
    </w:lvl>
    <w:lvl w:ilvl="4" w:tplc="04240019" w:tentative="1">
      <w:start w:val="1"/>
      <w:numFmt w:val="lowerLetter"/>
      <w:lvlText w:val="%5."/>
      <w:lvlJc w:val="left"/>
      <w:pPr>
        <w:ind w:left="3843" w:hanging="360"/>
      </w:pPr>
    </w:lvl>
    <w:lvl w:ilvl="5" w:tplc="0424001B" w:tentative="1">
      <w:start w:val="1"/>
      <w:numFmt w:val="lowerRoman"/>
      <w:lvlText w:val="%6."/>
      <w:lvlJc w:val="right"/>
      <w:pPr>
        <w:ind w:left="4563" w:hanging="180"/>
      </w:pPr>
    </w:lvl>
    <w:lvl w:ilvl="6" w:tplc="0424000F" w:tentative="1">
      <w:start w:val="1"/>
      <w:numFmt w:val="decimal"/>
      <w:lvlText w:val="%7."/>
      <w:lvlJc w:val="left"/>
      <w:pPr>
        <w:ind w:left="5283" w:hanging="360"/>
      </w:pPr>
    </w:lvl>
    <w:lvl w:ilvl="7" w:tplc="04240019" w:tentative="1">
      <w:start w:val="1"/>
      <w:numFmt w:val="lowerLetter"/>
      <w:lvlText w:val="%8."/>
      <w:lvlJc w:val="left"/>
      <w:pPr>
        <w:ind w:left="6003" w:hanging="360"/>
      </w:pPr>
    </w:lvl>
    <w:lvl w:ilvl="8" w:tplc="0424001B" w:tentative="1">
      <w:start w:val="1"/>
      <w:numFmt w:val="lowerRoman"/>
      <w:lvlText w:val="%9."/>
      <w:lvlJc w:val="right"/>
      <w:pPr>
        <w:ind w:left="6723" w:hanging="180"/>
      </w:pPr>
    </w:lvl>
  </w:abstractNum>
  <w:abstractNum w:abstractNumId="37" w15:restartNumberingAfterBreak="0">
    <w:nsid w:val="5F9638BE"/>
    <w:multiLevelType w:val="hybridMultilevel"/>
    <w:tmpl w:val="00C0013A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A71FB5"/>
    <w:multiLevelType w:val="hybridMultilevel"/>
    <w:tmpl w:val="1EC6ECE0"/>
    <w:lvl w:ilvl="0" w:tplc="49C0D9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79751C0"/>
    <w:multiLevelType w:val="hybridMultilevel"/>
    <w:tmpl w:val="B25E42F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B597D3C"/>
    <w:multiLevelType w:val="hybridMultilevel"/>
    <w:tmpl w:val="1EC6ECE0"/>
    <w:lvl w:ilvl="0" w:tplc="49C0D9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16D407E"/>
    <w:multiLevelType w:val="hybridMultilevel"/>
    <w:tmpl w:val="29924F54"/>
    <w:lvl w:ilvl="0" w:tplc="62061FD8">
      <w:start w:val="1"/>
      <w:numFmt w:val="decimal"/>
      <w:lvlText w:val="(%1)"/>
      <w:lvlJc w:val="left"/>
      <w:pPr>
        <w:ind w:left="618" w:hanging="37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42" w15:restartNumberingAfterBreak="0">
    <w:nsid w:val="72451A79"/>
    <w:multiLevelType w:val="hybridMultilevel"/>
    <w:tmpl w:val="44C8F938"/>
    <w:lvl w:ilvl="0" w:tplc="76842B02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43" w15:restartNumberingAfterBreak="0">
    <w:nsid w:val="749412E4"/>
    <w:multiLevelType w:val="hybridMultilevel"/>
    <w:tmpl w:val="BA90C4AC"/>
    <w:lvl w:ilvl="0" w:tplc="49C0D9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84137A8"/>
    <w:multiLevelType w:val="hybridMultilevel"/>
    <w:tmpl w:val="6C463DFC"/>
    <w:lvl w:ilvl="0" w:tplc="4648C5D0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45" w15:restartNumberingAfterBreak="0">
    <w:nsid w:val="794E6766"/>
    <w:multiLevelType w:val="hybridMultilevel"/>
    <w:tmpl w:val="F30476EE"/>
    <w:lvl w:ilvl="0" w:tplc="B1F8F732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46" w15:restartNumberingAfterBreak="0">
    <w:nsid w:val="7CE35E6A"/>
    <w:multiLevelType w:val="hybridMultilevel"/>
    <w:tmpl w:val="C0868E4E"/>
    <w:lvl w:ilvl="0" w:tplc="DE5885E2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323" w:hanging="360"/>
      </w:pPr>
    </w:lvl>
    <w:lvl w:ilvl="2" w:tplc="0424001B" w:tentative="1">
      <w:start w:val="1"/>
      <w:numFmt w:val="lowerRoman"/>
      <w:lvlText w:val="%3."/>
      <w:lvlJc w:val="right"/>
      <w:pPr>
        <w:ind w:left="2043" w:hanging="180"/>
      </w:pPr>
    </w:lvl>
    <w:lvl w:ilvl="3" w:tplc="0424000F" w:tentative="1">
      <w:start w:val="1"/>
      <w:numFmt w:val="decimal"/>
      <w:lvlText w:val="%4."/>
      <w:lvlJc w:val="left"/>
      <w:pPr>
        <w:ind w:left="2763" w:hanging="360"/>
      </w:pPr>
    </w:lvl>
    <w:lvl w:ilvl="4" w:tplc="04240019" w:tentative="1">
      <w:start w:val="1"/>
      <w:numFmt w:val="lowerLetter"/>
      <w:lvlText w:val="%5."/>
      <w:lvlJc w:val="left"/>
      <w:pPr>
        <w:ind w:left="3483" w:hanging="360"/>
      </w:pPr>
    </w:lvl>
    <w:lvl w:ilvl="5" w:tplc="0424001B" w:tentative="1">
      <w:start w:val="1"/>
      <w:numFmt w:val="lowerRoman"/>
      <w:lvlText w:val="%6."/>
      <w:lvlJc w:val="right"/>
      <w:pPr>
        <w:ind w:left="4203" w:hanging="180"/>
      </w:pPr>
    </w:lvl>
    <w:lvl w:ilvl="6" w:tplc="0424000F" w:tentative="1">
      <w:start w:val="1"/>
      <w:numFmt w:val="decimal"/>
      <w:lvlText w:val="%7."/>
      <w:lvlJc w:val="left"/>
      <w:pPr>
        <w:ind w:left="4923" w:hanging="360"/>
      </w:pPr>
    </w:lvl>
    <w:lvl w:ilvl="7" w:tplc="04240019" w:tentative="1">
      <w:start w:val="1"/>
      <w:numFmt w:val="lowerLetter"/>
      <w:lvlText w:val="%8."/>
      <w:lvlJc w:val="left"/>
      <w:pPr>
        <w:ind w:left="5643" w:hanging="360"/>
      </w:pPr>
    </w:lvl>
    <w:lvl w:ilvl="8" w:tplc="0424001B" w:tentative="1">
      <w:start w:val="1"/>
      <w:numFmt w:val="lowerRoman"/>
      <w:lvlText w:val="%9."/>
      <w:lvlJc w:val="right"/>
      <w:pPr>
        <w:ind w:left="6363" w:hanging="180"/>
      </w:pPr>
    </w:lvl>
  </w:abstractNum>
  <w:abstractNum w:abstractNumId="47" w15:restartNumberingAfterBreak="0">
    <w:nsid w:val="7EA7312F"/>
    <w:multiLevelType w:val="hybridMultilevel"/>
    <w:tmpl w:val="49B89B6C"/>
    <w:lvl w:ilvl="0" w:tplc="0C4E479A">
      <w:start w:val="1"/>
      <w:numFmt w:val="decimal"/>
      <w:lvlText w:val="(%1)"/>
      <w:lvlJc w:val="left"/>
      <w:pPr>
        <w:ind w:left="603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6"/>
  </w:num>
  <w:num w:numId="2">
    <w:abstractNumId w:val="12"/>
  </w:num>
  <w:num w:numId="3">
    <w:abstractNumId w:val="26"/>
  </w:num>
  <w:num w:numId="4">
    <w:abstractNumId w:val="6"/>
  </w:num>
  <w:num w:numId="5">
    <w:abstractNumId w:val="42"/>
  </w:num>
  <w:num w:numId="6">
    <w:abstractNumId w:val="19"/>
  </w:num>
  <w:num w:numId="7">
    <w:abstractNumId w:val="7"/>
  </w:num>
  <w:num w:numId="8">
    <w:abstractNumId w:val="1"/>
  </w:num>
  <w:num w:numId="9">
    <w:abstractNumId w:val="28"/>
  </w:num>
  <w:num w:numId="10">
    <w:abstractNumId w:val="44"/>
  </w:num>
  <w:num w:numId="11">
    <w:abstractNumId w:val="41"/>
  </w:num>
  <w:num w:numId="12">
    <w:abstractNumId w:val="13"/>
  </w:num>
  <w:num w:numId="13">
    <w:abstractNumId w:val="18"/>
  </w:num>
  <w:num w:numId="14">
    <w:abstractNumId w:val="37"/>
  </w:num>
  <w:num w:numId="15">
    <w:abstractNumId w:val="14"/>
  </w:num>
  <w:num w:numId="16">
    <w:abstractNumId w:val="43"/>
  </w:num>
  <w:num w:numId="17">
    <w:abstractNumId w:val="29"/>
  </w:num>
  <w:num w:numId="18">
    <w:abstractNumId w:val="30"/>
  </w:num>
  <w:num w:numId="19">
    <w:abstractNumId w:val="0"/>
  </w:num>
  <w:num w:numId="20">
    <w:abstractNumId w:val="32"/>
  </w:num>
  <w:num w:numId="21">
    <w:abstractNumId w:val="5"/>
  </w:num>
  <w:num w:numId="22">
    <w:abstractNumId w:val="45"/>
  </w:num>
  <w:num w:numId="23">
    <w:abstractNumId w:val="22"/>
  </w:num>
  <w:num w:numId="24">
    <w:abstractNumId w:val="38"/>
  </w:num>
  <w:num w:numId="25">
    <w:abstractNumId w:val="40"/>
  </w:num>
  <w:num w:numId="26">
    <w:abstractNumId w:val="4"/>
  </w:num>
  <w:num w:numId="27">
    <w:abstractNumId w:val="31"/>
  </w:num>
  <w:num w:numId="28">
    <w:abstractNumId w:val="34"/>
  </w:num>
  <w:num w:numId="29">
    <w:abstractNumId w:val="39"/>
  </w:num>
  <w:num w:numId="30">
    <w:abstractNumId w:val="33"/>
  </w:num>
  <w:num w:numId="31">
    <w:abstractNumId w:val="10"/>
  </w:num>
  <w:num w:numId="32">
    <w:abstractNumId w:val="16"/>
  </w:num>
  <w:num w:numId="33">
    <w:abstractNumId w:val="35"/>
  </w:num>
  <w:num w:numId="34">
    <w:abstractNumId w:val="8"/>
  </w:num>
  <w:num w:numId="35">
    <w:abstractNumId w:val="2"/>
  </w:num>
  <w:num w:numId="36">
    <w:abstractNumId w:val="23"/>
  </w:num>
  <w:num w:numId="37">
    <w:abstractNumId w:val="11"/>
  </w:num>
  <w:num w:numId="38">
    <w:abstractNumId w:val="17"/>
  </w:num>
  <w:num w:numId="39">
    <w:abstractNumId w:val="3"/>
  </w:num>
  <w:num w:numId="40">
    <w:abstractNumId w:val="27"/>
  </w:num>
  <w:num w:numId="41">
    <w:abstractNumId w:val="20"/>
  </w:num>
  <w:num w:numId="42">
    <w:abstractNumId w:val="24"/>
  </w:num>
  <w:num w:numId="43">
    <w:abstractNumId w:val="25"/>
  </w:num>
  <w:num w:numId="44">
    <w:abstractNumId w:val="15"/>
  </w:num>
  <w:num w:numId="45">
    <w:abstractNumId w:val="36"/>
  </w:num>
  <w:num w:numId="46">
    <w:abstractNumId w:val="9"/>
  </w:num>
  <w:num w:numId="47">
    <w:abstractNumId w:val="21"/>
  </w:num>
  <w:num w:numId="48">
    <w:abstractNumId w:val="4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2555B"/>
    <w:rsid w:val="0002383A"/>
    <w:rsid w:val="000468D4"/>
    <w:rsid w:val="00061B63"/>
    <w:rsid w:val="00064577"/>
    <w:rsid w:val="00085435"/>
    <w:rsid w:val="00092B99"/>
    <w:rsid w:val="000A28FF"/>
    <w:rsid w:val="000B0684"/>
    <w:rsid w:val="000C49B8"/>
    <w:rsid w:val="000D46D6"/>
    <w:rsid w:val="000D5538"/>
    <w:rsid w:val="000D7AF7"/>
    <w:rsid w:val="00112C5D"/>
    <w:rsid w:val="00117690"/>
    <w:rsid w:val="00126F97"/>
    <w:rsid w:val="00153780"/>
    <w:rsid w:val="00156495"/>
    <w:rsid w:val="00164943"/>
    <w:rsid w:val="0016670E"/>
    <w:rsid w:val="00171B05"/>
    <w:rsid w:val="00177DD0"/>
    <w:rsid w:val="00180FC1"/>
    <w:rsid w:val="00181B57"/>
    <w:rsid w:val="00184926"/>
    <w:rsid w:val="00184D14"/>
    <w:rsid w:val="00187ADE"/>
    <w:rsid w:val="001917D9"/>
    <w:rsid w:val="00195F7E"/>
    <w:rsid w:val="001B500E"/>
    <w:rsid w:val="001B7225"/>
    <w:rsid w:val="001D4989"/>
    <w:rsid w:val="001D510D"/>
    <w:rsid w:val="001F10B4"/>
    <w:rsid w:val="00217259"/>
    <w:rsid w:val="00264515"/>
    <w:rsid w:val="0027254F"/>
    <w:rsid w:val="002859FB"/>
    <w:rsid w:val="002A08DE"/>
    <w:rsid w:val="002A2F5C"/>
    <w:rsid w:val="002C33CA"/>
    <w:rsid w:val="002F48E9"/>
    <w:rsid w:val="00306C3B"/>
    <w:rsid w:val="003143C5"/>
    <w:rsid w:val="00327704"/>
    <w:rsid w:val="00330663"/>
    <w:rsid w:val="003341C5"/>
    <w:rsid w:val="00354976"/>
    <w:rsid w:val="0035695A"/>
    <w:rsid w:val="003615B9"/>
    <w:rsid w:val="00363ED8"/>
    <w:rsid w:val="00365641"/>
    <w:rsid w:val="00366DC0"/>
    <w:rsid w:val="003849EA"/>
    <w:rsid w:val="00392A61"/>
    <w:rsid w:val="003939A7"/>
    <w:rsid w:val="00396D2D"/>
    <w:rsid w:val="003B297F"/>
    <w:rsid w:val="003C7571"/>
    <w:rsid w:val="003D4621"/>
    <w:rsid w:val="00410319"/>
    <w:rsid w:val="00415C69"/>
    <w:rsid w:val="00434E24"/>
    <w:rsid w:val="00486314"/>
    <w:rsid w:val="0049505D"/>
    <w:rsid w:val="004E1EF3"/>
    <w:rsid w:val="004F0DD7"/>
    <w:rsid w:val="005407BF"/>
    <w:rsid w:val="00560663"/>
    <w:rsid w:val="00570980"/>
    <w:rsid w:val="0058560E"/>
    <w:rsid w:val="005A405E"/>
    <w:rsid w:val="005C635E"/>
    <w:rsid w:val="005C6842"/>
    <w:rsid w:val="005E02AA"/>
    <w:rsid w:val="005E1544"/>
    <w:rsid w:val="005F15C8"/>
    <w:rsid w:val="005F3F47"/>
    <w:rsid w:val="006019F4"/>
    <w:rsid w:val="00602605"/>
    <w:rsid w:val="0062233E"/>
    <w:rsid w:val="00640586"/>
    <w:rsid w:val="006443B2"/>
    <w:rsid w:val="00645AEB"/>
    <w:rsid w:val="00665D2B"/>
    <w:rsid w:val="006803C6"/>
    <w:rsid w:val="006827C1"/>
    <w:rsid w:val="00695BF0"/>
    <w:rsid w:val="006B1A75"/>
    <w:rsid w:val="006E3F5B"/>
    <w:rsid w:val="006E69D4"/>
    <w:rsid w:val="006F240F"/>
    <w:rsid w:val="006F630C"/>
    <w:rsid w:val="00733CAD"/>
    <w:rsid w:val="00744DB7"/>
    <w:rsid w:val="0075178F"/>
    <w:rsid w:val="00753662"/>
    <w:rsid w:val="00774D6C"/>
    <w:rsid w:val="007808C2"/>
    <w:rsid w:val="00792234"/>
    <w:rsid w:val="007A3891"/>
    <w:rsid w:val="007A3E6F"/>
    <w:rsid w:val="007B0E8E"/>
    <w:rsid w:val="007C0888"/>
    <w:rsid w:val="007C522D"/>
    <w:rsid w:val="007E519F"/>
    <w:rsid w:val="007F0BEC"/>
    <w:rsid w:val="007F66A5"/>
    <w:rsid w:val="008021AD"/>
    <w:rsid w:val="00802F50"/>
    <w:rsid w:val="00822679"/>
    <w:rsid w:val="00822B56"/>
    <w:rsid w:val="00824D2F"/>
    <w:rsid w:val="0083589F"/>
    <w:rsid w:val="00840E62"/>
    <w:rsid w:val="008438BF"/>
    <w:rsid w:val="008569CD"/>
    <w:rsid w:val="008816B8"/>
    <w:rsid w:val="008941B0"/>
    <w:rsid w:val="008A3A3D"/>
    <w:rsid w:val="008A3E2E"/>
    <w:rsid w:val="008B00AD"/>
    <w:rsid w:val="008B0EED"/>
    <w:rsid w:val="008C3691"/>
    <w:rsid w:val="009105D4"/>
    <w:rsid w:val="009179EE"/>
    <w:rsid w:val="00922442"/>
    <w:rsid w:val="00930AEF"/>
    <w:rsid w:val="00936B1E"/>
    <w:rsid w:val="0094136D"/>
    <w:rsid w:val="00941AF6"/>
    <w:rsid w:val="0094769F"/>
    <w:rsid w:val="0096593F"/>
    <w:rsid w:val="0098231C"/>
    <w:rsid w:val="00984B58"/>
    <w:rsid w:val="0099297E"/>
    <w:rsid w:val="009975F7"/>
    <w:rsid w:val="009A6259"/>
    <w:rsid w:val="009C1BA4"/>
    <w:rsid w:val="009C3CC2"/>
    <w:rsid w:val="009E153F"/>
    <w:rsid w:val="009F10E3"/>
    <w:rsid w:val="009F7655"/>
    <w:rsid w:val="00A02B02"/>
    <w:rsid w:val="00A21141"/>
    <w:rsid w:val="00A2555B"/>
    <w:rsid w:val="00A407E9"/>
    <w:rsid w:val="00A55B7D"/>
    <w:rsid w:val="00A64ABF"/>
    <w:rsid w:val="00A86E4F"/>
    <w:rsid w:val="00A93F11"/>
    <w:rsid w:val="00AA0F29"/>
    <w:rsid w:val="00AC4505"/>
    <w:rsid w:val="00AC51FA"/>
    <w:rsid w:val="00AD18BB"/>
    <w:rsid w:val="00AD7308"/>
    <w:rsid w:val="00AF1747"/>
    <w:rsid w:val="00AF64A6"/>
    <w:rsid w:val="00B04D59"/>
    <w:rsid w:val="00B0504B"/>
    <w:rsid w:val="00B06565"/>
    <w:rsid w:val="00B07EA9"/>
    <w:rsid w:val="00B22EC5"/>
    <w:rsid w:val="00B3081A"/>
    <w:rsid w:val="00B5118C"/>
    <w:rsid w:val="00B53B2E"/>
    <w:rsid w:val="00B9451D"/>
    <w:rsid w:val="00B96F59"/>
    <w:rsid w:val="00BA16EA"/>
    <w:rsid w:val="00BC6491"/>
    <w:rsid w:val="00BC67BC"/>
    <w:rsid w:val="00BD01B3"/>
    <w:rsid w:val="00BF0DBB"/>
    <w:rsid w:val="00BF0E5A"/>
    <w:rsid w:val="00C0315D"/>
    <w:rsid w:val="00C06DE8"/>
    <w:rsid w:val="00C1451A"/>
    <w:rsid w:val="00C16E5A"/>
    <w:rsid w:val="00C21C00"/>
    <w:rsid w:val="00C36098"/>
    <w:rsid w:val="00C5272C"/>
    <w:rsid w:val="00C61D88"/>
    <w:rsid w:val="00C708A9"/>
    <w:rsid w:val="00C736F8"/>
    <w:rsid w:val="00C76A40"/>
    <w:rsid w:val="00C8018F"/>
    <w:rsid w:val="00C80BBD"/>
    <w:rsid w:val="00C86838"/>
    <w:rsid w:val="00C87722"/>
    <w:rsid w:val="00CB75FE"/>
    <w:rsid w:val="00CD201A"/>
    <w:rsid w:val="00D16710"/>
    <w:rsid w:val="00D31E25"/>
    <w:rsid w:val="00D46437"/>
    <w:rsid w:val="00D51BA6"/>
    <w:rsid w:val="00D7245C"/>
    <w:rsid w:val="00D80800"/>
    <w:rsid w:val="00D82793"/>
    <w:rsid w:val="00DA1865"/>
    <w:rsid w:val="00DA6DD0"/>
    <w:rsid w:val="00DD27B3"/>
    <w:rsid w:val="00DE1A57"/>
    <w:rsid w:val="00DE2E77"/>
    <w:rsid w:val="00DE7F2E"/>
    <w:rsid w:val="00DF4667"/>
    <w:rsid w:val="00E05D61"/>
    <w:rsid w:val="00E375B3"/>
    <w:rsid w:val="00E45415"/>
    <w:rsid w:val="00E56B35"/>
    <w:rsid w:val="00E57206"/>
    <w:rsid w:val="00E72F90"/>
    <w:rsid w:val="00E74340"/>
    <w:rsid w:val="00E81E94"/>
    <w:rsid w:val="00E9189B"/>
    <w:rsid w:val="00E97829"/>
    <w:rsid w:val="00EB228C"/>
    <w:rsid w:val="00EB6E86"/>
    <w:rsid w:val="00EC1779"/>
    <w:rsid w:val="00EC2524"/>
    <w:rsid w:val="00ED0782"/>
    <w:rsid w:val="00F100C4"/>
    <w:rsid w:val="00F12C0C"/>
    <w:rsid w:val="00F172D8"/>
    <w:rsid w:val="00F217B4"/>
    <w:rsid w:val="00F32550"/>
    <w:rsid w:val="00F351C0"/>
    <w:rsid w:val="00F4093D"/>
    <w:rsid w:val="00F41662"/>
    <w:rsid w:val="00F61483"/>
    <w:rsid w:val="00F71261"/>
    <w:rsid w:val="00F73834"/>
    <w:rsid w:val="00F81DB0"/>
    <w:rsid w:val="00F86D6B"/>
    <w:rsid w:val="00F91334"/>
    <w:rsid w:val="00F96B51"/>
    <w:rsid w:val="00FA1520"/>
    <w:rsid w:val="00FD5D50"/>
    <w:rsid w:val="00FF1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C45838"/>
  <w15:docId w15:val="{E6222EF2-7013-4229-AC08-8B4AC1E0C7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A2555B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2555B"/>
    <w:pPr>
      <w:tabs>
        <w:tab w:val="center" w:pos="4320"/>
        <w:tab w:val="right" w:pos="8640"/>
      </w:tabs>
    </w:pPr>
    <w:rPr>
      <w:lang w:val="en-US"/>
    </w:rPr>
  </w:style>
  <w:style w:type="character" w:customStyle="1" w:styleId="GlavaZnak">
    <w:name w:val="Glava Znak"/>
    <w:basedOn w:val="Privzetapisavaodstavka"/>
    <w:link w:val="Glava"/>
    <w:rsid w:val="00A2555B"/>
    <w:rPr>
      <w:rFonts w:ascii="Arial" w:eastAsia="Times New Roman" w:hAnsi="Arial" w:cs="Times New Roman"/>
      <w:sz w:val="20"/>
      <w:szCs w:val="24"/>
      <w:lang w:val="en-US"/>
    </w:rPr>
  </w:style>
  <w:style w:type="paragraph" w:styleId="Odstavekseznama">
    <w:name w:val="List Paragraph"/>
    <w:basedOn w:val="Navaden"/>
    <w:uiPriority w:val="34"/>
    <w:qFormat/>
    <w:rsid w:val="007C522D"/>
    <w:pPr>
      <w:ind w:left="720"/>
      <w:contextualSpacing/>
    </w:pPr>
  </w:style>
  <w:style w:type="paragraph" w:customStyle="1" w:styleId="len">
    <w:name w:val="len"/>
    <w:basedOn w:val="Navaden"/>
    <w:rsid w:val="008021AD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lennaslov">
    <w:name w:val="lennaslov"/>
    <w:basedOn w:val="Navaden"/>
    <w:rsid w:val="008021AD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odstavek">
    <w:name w:val="odstavek"/>
    <w:basedOn w:val="Navaden"/>
    <w:rsid w:val="008021AD"/>
    <w:pPr>
      <w:spacing w:before="100" w:beforeAutospacing="1" w:after="100" w:afterAutospacing="1" w:line="240" w:lineRule="auto"/>
    </w:pPr>
    <w:rPr>
      <w:rFonts w:ascii="Times New Roman" w:hAnsi="Times New Roman"/>
      <w:sz w:val="24"/>
      <w:lang w:eastAsia="sl-SI"/>
    </w:rPr>
  </w:style>
  <w:style w:type="paragraph" w:customStyle="1" w:styleId="naslov1">
    <w:name w:val="naslov 1"/>
    <w:basedOn w:val="Navaden"/>
    <w:link w:val="naslov1Znak"/>
    <w:qFormat/>
    <w:rsid w:val="003939A7"/>
    <w:pPr>
      <w:jc w:val="center"/>
    </w:pPr>
    <w:rPr>
      <w:rFonts w:cs="Arial"/>
      <w:b/>
      <w:bCs/>
      <w:color w:val="333333"/>
      <w:szCs w:val="20"/>
      <w:lang w:eastAsia="sl-SI"/>
    </w:rPr>
  </w:style>
  <w:style w:type="character" w:styleId="Naslovknjige">
    <w:name w:val="Book Title"/>
    <w:basedOn w:val="Privzetapisavaodstavka"/>
    <w:uiPriority w:val="33"/>
    <w:qFormat/>
    <w:rsid w:val="003939A7"/>
    <w:rPr>
      <w:b/>
      <w:bCs/>
      <w:i/>
      <w:iCs/>
      <w:spacing w:val="5"/>
    </w:rPr>
  </w:style>
  <w:style w:type="character" w:customStyle="1" w:styleId="naslov1Znak">
    <w:name w:val="naslov 1 Znak"/>
    <w:basedOn w:val="Privzetapisavaodstavka"/>
    <w:link w:val="naslov1"/>
    <w:rsid w:val="003939A7"/>
    <w:rPr>
      <w:rFonts w:ascii="Arial" w:eastAsia="Times New Roman" w:hAnsi="Arial" w:cs="Arial"/>
      <w:b/>
      <w:bCs/>
      <w:color w:val="333333"/>
      <w:sz w:val="20"/>
      <w:szCs w:val="20"/>
      <w:lang w:eastAsia="sl-SI"/>
    </w:rPr>
  </w:style>
  <w:style w:type="paragraph" w:customStyle="1" w:styleId="naslovlena">
    <w:name w:val="naslov člena"/>
    <w:basedOn w:val="naslov1"/>
    <w:link w:val="naslovlenaZnak"/>
    <w:qFormat/>
    <w:rsid w:val="003939A7"/>
  </w:style>
  <w:style w:type="character" w:customStyle="1" w:styleId="naslovlenaZnak">
    <w:name w:val="naslov člena Znak"/>
    <w:basedOn w:val="naslov1Znak"/>
    <w:link w:val="naslovlena"/>
    <w:rsid w:val="003939A7"/>
    <w:rPr>
      <w:rFonts w:ascii="Arial" w:eastAsia="Times New Roman" w:hAnsi="Arial" w:cs="Arial"/>
      <w:b/>
      <w:bCs/>
      <w:color w:val="333333"/>
      <w:sz w:val="20"/>
      <w:szCs w:val="20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4136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4136D"/>
    <w:rPr>
      <w:rFonts w:ascii="Segoe UI" w:eastAsia="Times New Roman" w:hAnsi="Segoe UI" w:cs="Segoe UI"/>
      <w:sz w:val="18"/>
      <w:szCs w:val="18"/>
    </w:rPr>
  </w:style>
  <w:style w:type="character" w:styleId="Pripombasklic">
    <w:name w:val="annotation reference"/>
    <w:basedOn w:val="Privzetapisavaodstavka"/>
    <w:uiPriority w:val="99"/>
    <w:semiHidden/>
    <w:unhideWhenUsed/>
    <w:rsid w:val="00C21C00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21C00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21C00"/>
    <w:rPr>
      <w:rFonts w:ascii="Arial" w:eastAsia="Times New Roman" w:hAnsi="Arial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21C00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21C00"/>
    <w:rPr>
      <w:rFonts w:ascii="Arial" w:eastAsia="Times New Roman" w:hAnsi="Arial" w:cs="Times New Roman"/>
      <w:b/>
      <w:bCs/>
      <w:sz w:val="20"/>
      <w:szCs w:val="20"/>
    </w:rPr>
  </w:style>
  <w:style w:type="paragraph" w:styleId="Revizija">
    <w:name w:val="Revision"/>
    <w:hidden/>
    <w:uiPriority w:val="99"/>
    <w:semiHidden/>
    <w:rsid w:val="00A64ABF"/>
    <w:pPr>
      <w:spacing w:after="0" w:line="240" w:lineRule="auto"/>
    </w:pPr>
    <w:rPr>
      <w:rFonts w:ascii="Arial" w:eastAsia="Times New Roman" w:hAnsi="Arial" w:cs="Times New Roman"/>
      <w:sz w:val="2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94618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6ECDB00-A6CE-4A94-BDF8-A97DC9A0BA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1</Pages>
  <Words>175</Words>
  <Characters>1003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SVZ</Company>
  <LinksUpToDate>false</LinksUpToDate>
  <CharactersWithSpaces>1176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Uporabnik sistema Windows</dc:creator>
  <cp:lastModifiedBy>Petra Praprotnik</cp:lastModifiedBy>
  <cp:revision>7</cp:revision>
  <cp:lastPrinted>2017-11-15T12:35:00Z</cp:lastPrinted>
  <dcterms:created xsi:type="dcterms:W3CDTF">2021-11-08T10:13:00Z</dcterms:created>
  <dcterms:modified xsi:type="dcterms:W3CDTF">2021-11-09T13:53:00Z</dcterms:modified>
</cp:coreProperties>
</file>