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A657CB" w14:textId="77777777" w:rsidR="00261625" w:rsidRPr="008E6475" w:rsidRDefault="00261625" w:rsidP="00F772BC">
      <w:pPr>
        <w:spacing w:before="40"/>
        <w:ind w:right="-3"/>
        <w:jc w:val="both"/>
        <w:rPr>
          <w:rFonts w:ascii="Arial" w:hAnsi="Arial" w:cs="Arial"/>
          <w:sz w:val="20"/>
          <w:szCs w:val="20"/>
        </w:rPr>
      </w:pPr>
      <w:r w:rsidRPr="008E6475">
        <w:rPr>
          <w:rFonts w:ascii="Arial" w:hAnsi="Arial" w:cs="Arial"/>
          <w:noProof/>
          <w:sz w:val="20"/>
          <w:szCs w:val="20"/>
          <w:lang w:eastAsia="sl-SI"/>
        </w:rPr>
        <w:drawing>
          <wp:anchor distT="0" distB="0" distL="114300" distR="114300" simplePos="0" relativeHeight="251659776" behindDoc="0" locked="0" layoutInCell="1" allowOverlap="1" wp14:anchorId="0A63E08B" wp14:editId="34A9F84F">
            <wp:simplePos x="0" y="0"/>
            <wp:positionH relativeFrom="column">
              <wp:posOffset>-205740</wp:posOffset>
            </wp:positionH>
            <wp:positionV relativeFrom="paragraph">
              <wp:posOffset>-169545</wp:posOffset>
            </wp:positionV>
            <wp:extent cx="3121660" cy="376555"/>
            <wp:effectExtent l="0" t="0" r="2540" b="4445"/>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6475">
        <w:rPr>
          <w:rFonts w:ascii="Arial" w:hAnsi="Arial" w:cs="Arial"/>
          <w:sz w:val="20"/>
          <w:szCs w:val="20"/>
        </w:rPr>
        <w:t xml:space="preserve">+ </w:t>
      </w:r>
    </w:p>
    <w:p w14:paraId="7582D6B1" w14:textId="77777777" w:rsidR="00261625" w:rsidRPr="008E6475" w:rsidRDefault="00261625" w:rsidP="00F772BC">
      <w:pPr>
        <w:spacing w:before="60"/>
        <w:ind w:right="-3"/>
        <w:jc w:val="both"/>
        <w:rPr>
          <w:rFonts w:ascii="Arial" w:hAnsi="Arial" w:cs="Arial"/>
          <w:sz w:val="20"/>
          <w:szCs w:val="20"/>
        </w:rPr>
      </w:pPr>
    </w:p>
    <w:p w14:paraId="37733D3C" w14:textId="77777777" w:rsidR="00261625" w:rsidRPr="008E6475" w:rsidRDefault="00261625" w:rsidP="00F772BC">
      <w:pPr>
        <w:spacing w:before="60"/>
        <w:ind w:right="-3"/>
        <w:jc w:val="both"/>
        <w:rPr>
          <w:rFonts w:ascii="Arial" w:hAnsi="Arial" w:cs="Arial"/>
          <w:sz w:val="20"/>
          <w:szCs w:val="20"/>
        </w:rPr>
      </w:pPr>
      <w:r w:rsidRPr="008E6475">
        <w:rPr>
          <w:rFonts w:ascii="Arial" w:hAnsi="Arial" w:cs="Arial"/>
          <w:noProof/>
          <w:sz w:val="20"/>
          <w:szCs w:val="20"/>
          <w:lang w:eastAsia="sl-SI"/>
        </w:rPr>
        <mc:AlternateContent>
          <mc:Choice Requires="wps">
            <w:drawing>
              <wp:anchor distT="0" distB="0" distL="114300" distR="114300" simplePos="0" relativeHeight="251654656" behindDoc="1" locked="0" layoutInCell="1" allowOverlap="1" wp14:anchorId="77A7B0EF" wp14:editId="773BB08A">
                <wp:simplePos x="0" y="0"/>
                <wp:positionH relativeFrom="column">
                  <wp:posOffset>1404620</wp:posOffset>
                </wp:positionH>
                <wp:positionV relativeFrom="paragraph">
                  <wp:posOffset>9076055</wp:posOffset>
                </wp:positionV>
                <wp:extent cx="4791075" cy="580390"/>
                <wp:effectExtent l="0" t="1905" r="635" b="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4217A3" w14:textId="77777777" w:rsidR="004F7519" w:rsidRPr="00D61ACE" w:rsidRDefault="004F7519" w:rsidP="00261625">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7A7B0EF" id="_x0000_t202" coordsize="21600,21600" o:spt="202" path="m,l,21600r21600,l21600,xe">
                <v:stroke joinstyle="miter"/>
                <v:path gradientshapeok="t" o:connecttype="rect"/>
              </v:shapetype>
              <v:shape id="Polje z besedilom 1" o:spid="_x0000_s1026" type="#_x0000_t202" style="position:absolute;left:0;text-align:left;margin-left:110.6pt;margin-top:714.65pt;width:377.25pt;height:45.7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FrzhgIAAAgFAAAOAAAAZHJzL2Uyb0RvYy54bWysVNuO0zAQfUfiHyy/d5OUdNtEm672QhHS&#10;AistfIATO43B8QTbbbKL+HfGTtMtlweEyIMztmdOzsycycXl0CqyF8ZK0AVNzmJKhK6AS70t6KeP&#10;m9mKEuuY5kyBFgV9FJZerl++uOi7XMyhAcWFIQiibd53BW2c6/IoslUjWmbPoBMaL2swLXO4NduI&#10;G9YjequieRyfRz0Y3hmohLV4ejte0nXAr2tRuQ91bYUjqqDIzYXVhLX0a7S+YPnWsK6R1YEG+wcW&#10;LZMaP3qEumWOkZ2Rv0G1sjJgoXZnFbQR1LWsRMgBs0niX7J5aFgnQi5YHNsdy2T/H2z1fn9viOTY&#10;O0o0a7FF96A+C/JESmEFlwpakvgy9Z3N0fuhQ383XMPgQ3zKtruD6oslGm4aprfiyhjoG8E40gyR&#10;0UnoiGM9SNm/A47fYzsHAWioTesBsSoE0bFdj8cWicGRCg/TZZbEywUlFd4tVvGrLPQwYvkU3Rnr&#10;3ghk7Y2CGpRAQGf7O+swD3SdXAJ7UJJvpFJhY7bljTJkz1Aum/D41DHEnrop7Z01+LDxejxBkvgN&#10;f+fphvZ/y5J5Gl/Ps9nmfLWcpZt0McuW8WoWJ9l1dh6nWXq7+e4JJmneSM6FvpNaTFJM0r9r9WEo&#10;RhEFMZK+oNlivhhbdMreniYZh+dPSbbS4WQq2RZ0dXRiuW/sa80xbZY7JtVoRz/TDyXDGkzvUJUg&#10;A9/5UQNuKAdE8doogT+iIAxgv7Dr+DtBowHzREmPo1lQ+3XHjKBEvdUoKj/Hk2Emo5wMpisMLaij&#10;ZDRv3Djvu87IbYPIo2w1XKHwahk08cwCKfsNjlsgf/g1+Hk+3Qev5x/Y+gcAAAD//wMAUEsDBBQA&#10;BgAIAAAAIQC33jou4gAAAA0BAAAPAAAAZHJzL2Rvd25yZXYueG1sTI/LTsMwEEX3SPyDNUhsEHVq&#10;aNOGOBW0dAeLPtS1G5skIh5HttOkf8+wguXMPbpzJl+NtmUX40PjUMJ0kgAzWDrdYCXheNg+LoCF&#10;qFCr1qGRcDUBVsXtTa4y7Qbcmcs+VoxKMGRKQh1jl3EeytpYFSauM0jZl/NWRRp9xbVXA5Xblosk&#10;mXOrGqQLterMujbl9763EuYb3w87XD9sju8f6rOrxOntepLy/m58fQEWzRj/YPjVJ3UoyOnsetSB&#10;tRKEmApCKXgWyydghCzTWQrsTKuZSFLgRc7/f1H8AAAA//8DAFBLAQItABQABgAIAAAAIQC2gziS&#10;/gAAAOEBAAATAAAAAAAAAAAAAAAAAAAAAABbQ29udGVudF9UeXBlc10ueG1sUEsBAi0AFAAGAAgA&#10;AAAhADj9If/WAAAAlAEAAAsAAAAAAAAAAAAAAAAALwEAAF9yZWxzLy5yZWxzUEsBAi0AFAAGAAgA&#10;AAAhAA7EWvOGAgAACAUAAA4AAAAAAAAAAAAAAAAALgIAAGRycy9lMm9Eb2MueG1sUEsBAi0AFAAG&#10;AAgAAAAhALfeOi7iAAAADQEAAA8AAAAAAAAAAAAAAAAA4AQAAGRycy9kb3ducmV2LnhtbFBLBQYA&#10;AAAABAAEAPMAAADvBQAAAAA=&#10;" stroked="f">
                <v:textbox inset="0,0,0,0">
                  <w:txbxContent>
                    <w:p w14:paraId="604217A3" w14:textId="77777777" w:rsidR="004F7519" w:rsidRPr="00D61ACE" w:rsidRDefault="004F7519" w:rsidP="00261625">
                      <w:pPr>
                        <w:rPr>
                          <w:color w:val="000000"/>
                          <w:spacing w:val="-2"/>
                          <w:sz w:val="16"/>
                          <w:szCs w:val="16"/>
                          <w:lang w:eastAsia="sl-SI"/>
                        </w:rPr>
                      </w:pPr>
                    </w:p>
                  </w:txbxContent>
                </v:textbox>
              </v:shape>
            </w:pict>
          </mc:Fallback>
        </mc:AlternateContent>
      </w:r>
    </w:p>
    <w:p w14:paraId="5B01073A" w14:textId="77777777" w:rsidR="00261625" w:rsidRPr="008E6475" w:rsidRDefault="00261625" w:rsidP="00F772BC">
      <w:pPr>
        <w:pStyle w:val="Glava"/>
        <w:tabs>
          <w:tab w:val="clear" w:pos="4320"/>
          <w:tab w:val="clear" w:pos="8640"/>
          <w:tab w:val="left" w:pos="5112"/>
        </w:tabs>
        <w:spacing w:before="120" w:line="240" w:lineRule="exact"/>
        <w:rPr>
          <w:rFonts w:cs="Arial"/>
          <w:szCs w:val="20"/>
        </w:rPr>
      </w:pPr>
      <w:r w:rsidRPr="008E6475">
        <w:rPr>
          <w:rFonts w:cs="Arial"/>
          <w:szCs w:val="20"/>
          <w:lang w:eastAsia="ar-SA"/>
        </w:rPr>
        <w:t xml:space="preserve">     </w:t>
      </w:r>
      <w:r w:rsidRPr="008E6475">
        <w:rPr>
          <w:rFonts w:cs="Arial"/>
          <w:szCs w:val="20"/>
        </w:rPr>
        <w:t>Langusova ulica 4, 1535 Ljubljana</w:t>
      </w:r>
      <w:r w:rsidRPr="008E6475">
        <w:rPr>
          <w:rFonts w:cs="Arial"/>
          <w:szCs w:val="20"/>
        </w:rPr>
        <w:tab/>
        <w:t>T: 01 478 80 00</w:t>
      </w:r>
    </w:p>
    <w:p w14:paraId="517F3381" w14:textId="77777777" w:rsidR="00261625" w:rsidRPr="008E6475" w:rsidRDefault="00261625" w:rsidP="00F772BC">
      <w:pPr>
        <w:pStyle w:val="Glava"/>
        <w:tabs>
          <w:tab w:val="clear" w:pos="4320"/>
          <w:tab w:val="clear" w:pos="8640"/>
          <w:tab w:val="left" w:pos="5112"/>
        </w:tabs>
        <w:spacing w:line="240" w:lineRule="exact"/>
        <w:rPr>
          <w:rFonts w:cs="Arial"/>
          <w:szCs w:val="20"/>
        </w:rPr>
      </w:pPr>
      <w:r w:rsidRPr="008E6475">
        <w:rPr>
          <w:rFonts w:cs="Arial"/>
          <w:szCs w:val="20"/>
        </w:rPr>
        <w:tab/>
        <w:t xml:space="preserve">F: 01 478 81 39 </w:t>
      </w:r>
    </w:p>
    <w:p w14:paraId="17E7CA3C" w14:textId="77777777" w:rsidR="00261625" w:rsidRPr="008E6475" w:rsidRDefault="00261625" w:rsidP="00F772BC">
      <w:pPr>
        <w:pStyle w:val="Glava"/>
        <w:tabs>
          <w:tab w:val="clear" w:pos="4320"/>
          <w:tab w:val="clear" w:pos="8640"/>
          <w:tab w:val="left" w:pos="5112"/>
        </w:tabs>
        <w:spacing w:line="240" w:lineRule="exact"/>
        <w:rPr>
          <w:rFonts w:cs="Arial"/>
          <w:szCs w:val="20"/>
        </w:rPr>
      </w:pPr>
      <w:r w:rsidRPr="008E6475">
        <w:rPr>
          <w:rFonts w:cs="Arial"/>
          <w:szCs w:val="20"/>
        </w:rPr>
        <w:tab/>
        <w:t>E: gp.mzi@gov.si</w:t>
      </w:r>
    </w:p>
    <w:p w14:paraId="324628A1" w14:textId="77777777" w:rsidR="00261625" w:rsidRPr="008E6475" w:rsidRDefault="00261625" w:rsidP="00F772BC">
      <w:pPr>
        <w:pStyle w:val="Glava"/>
        <w:tabs>
          <w:tab w:val="clear" w:pos="4320"/>
          <w:tab w:val="clear" w:pos="8640"/>
          <w:tab w:val="left" w:pos="5112"/>
        </w:tabs>
        <w:spacing w:line="240" w:lineRule="exact"/>
        <w:rPr>
          <w:rFonts w:cs="Arial"/>
          <w:szCs w:val="20"/>
        </w:rPr>
      </w:pPr>
      <w:r w:rsidRPr="008E6475">
        <w:rPr>
          <w:rFonts w:cs="Arial"/>
          <w:szCs w:val="20"/>
        </w:rPr>
        <w:tab/>
        <w:t>www.mzi.gov.si</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8E6475" w:rsidRPr="008E6475" w14:paraId="0EB23FAD" w14:textId="77777777" w:rsidTr="002751C7">
        <w:trPr>
          <w:gridAfter w:val="2"/>
          <w:wAfter w:w="3067" w:type="dxa"/>
        </w:trPr>
        <w:tc>
          <w:tcPr>
            <w:tcW w:w="6096" w:type="dxa"/>
            <w:gridSpan w:val="2"/>
          </w:tcPr>
          <w:p w14:paraId="4891713E" w14:textId="73B45311" w:rsidR="00261625" w:rsidRPr="008E6475" w:rsidRDefault="00261625" w:rsidP="00F772BC">
            <w:pPr>
              <w:pStyle w:val="Neotevilenodstavek"/>
              <w:spacing w:before="0" w:after="0" w:line="260" w:lineRule="exact"/>
              <w:rPr>
                <w:sz w:val="20"/>
                <w:szCs w:val="20"/>
              </w:rPr>
            </w:pPr>
            <w:r w:rsidRPr="008E6475">
              <w:rPr>
                <w:sz w:val="20"/>
                <w:szCs w:val="20"/>
              </w:rPr>
              <w:t xml:space="preserve">Številka: </w:t>
            </w:r>
          </w:p>
        </w:tc>
      </w:tr>
      <w:tr w:rsidR="008E6475" w:rsidRPr="008E6475" w14:paraId="5A1AF902" w14:textId="77777777" w:rsidTr="002751C7">
        <w:trPr>
          <w:gridAfter w:val="2"/>
          <w:wAfter w:w="3067" w:type="dxa"/>
        </w:trPr>
        <w:tc>
          <w:tcPr>
            <w:tcW w:w="6096" w:type="dxa"/>
            <w:gridSpan w:val="2"/>
          </w:tcPr>
          <w:p w14:paraId="674195C1" w14:textId="70FA8283" w:rsidR="00261625" w:rsidRPr="008E6475" w:rsidRDefault="00261625" w:rsidP="00F772BC">
            <w:pPr>
              <w:pStyle w:val="Neotevilenodstavek"/>
              <w:spacing w:line="260" w:lineRule="exact"/>
              <w:rPr>
                <w:sz w:val="20"/>
                <w:szCs w:val="20"/>
              </w:rPr>
            </w:pPr>
            <w:r w:rsidRPr="008E6475">
              <w:rPr>
                <w:sz w:val="20"/>
                <w:szCs w:val="20"/>
              </w:rPr>
              <w:t xml:space="preserve">Ljubljana, </w:t>
            </w:r>
          </w:p>
        </w:tc>
      </w:tr>
      <w:tr w:rsidR="008E6475" w:rsidRPr="008E6475" w14:paraId="55CBB61A" w14:textId="77777777" w:rsidTr="002751C7">
        <w:trPr>
          <w:gridAfter w:val="2"/>
          <w:wAfter w:w="3067" w:type="dxa"/>
        </w:trPr>
        <w:tc>
          <w:tcPr>
            <w:tcW w:w="6096" w:type="dxa"/>
            <w:gridSpan w:val="2"/>
          </w:tcPr>
          <w:p w14:paraId="57CFB125" w14:textId="603B236A" w:rsidR="00261625" w:rsidRPr="008E6475" w:rsidRDefault="00261625" w:rsidP="001303C8">
            <w:pPr>
              <w:pStyle w:val="Neotevilenodstavek"/>
              <w:spacing w:before="0" w:after="0" w:line="260" w:lineRule="exact"/>
              <w:rPr>
                <w:sz w:val="20"/>
                <w:szCs w:val="20"/>
              </w:rPr>
            </w:pPr>
            <w:r w:rsidRPr="008E6475">
              <w:rPr>
                <w:iCs/>
                <w:sz w:val="20"/>
                <w:szCs w:val="20"/>
              </w:rPr>
              <w:t xml:space="preserve">EVA </w:t>
            </w:r>
            <w:r w:rsidR="001303C8">
              <w:rPr>
                <w:iCs/>
                <w:sz w:val="20"/>
                <w:szCs w:val="20"/>
              </w:rPr>
              <w:t>2021</w:t>
            </w:r>
            <w:r w:rsidR="00D01FF7">
              <w:rPr>
                <w:iCs/>
                <w:sz w:val="20"/>
                <w:szCs w:val="20"/>
              </w:rPr>
              <w:t>-2430-</w:t>
            </w:r>
            <w:r w:rsidR="008629A2" w:rsidRPr="00F31667">
              <w:rPr>
                <w:iCs/>
                <w:sz w:val="20"/>
                <w:szCs w:val="20"/>
              </w:rPr>
              <w:t>0094</w:t>
            </w:r>
          </w:p>
        </w:tc>
      </w:tr>
      <w:tr w:rsidR="008E6475" w:rsidRPr="008E6475" w14:paraId="1FFBF15A" w14:textId="77777777" w:rsidTr="00B06C85">
        <w:trPr>
          <w:gridAfter w:val="2"/>
          <w:wAfter w:w="3067" w:type="dxa"/>
          <w:trHeight w:val="1151"/>
        </w:trPr>
        <w:tc>
          <w:tcPr>
            <w:tcW w:w="6096" w:type="dxa"/>
            <w:gridSpan w:val="2"/>
          </w:tcPr>
          <w:p w14:paraId="0315DF3D" w14:textId="77777777" w:rsidR="00261625" w:rsidRPr="008E6475" w:rsidRDefault="00261625" w:rsidP="00F772BC">
            <w:pPr>
              <w:spacing w:line="260" w:lineRule="exact"/>
              <w:jc w:val="both"/>
              <w:rPr>
                <w:rFonts w:ascii="Arial" w:hAnsi="Arial" w:cs="Arial"/>
                <w:sz w:val="20"/>
                <w:szCs w:val="20"/>
              </w:rPr>
            </w:pPr>
            <w:r w:rsidRPr="008E6475">
              <w:rPr>
                <w:rFonts w:ascii="Arial" w:hAnsi="Arial" w:cs="Arial"/>
                <w:sz w:val="20"/>
                <w:szCs w:val="20"/>
              </w:rPr>
              <w:t>GENERALNI SEKRETARIAT VLADE REPUBLIKE SLOVENIJE</w:t>
            </w:r>
          </w:p>
          <w:p w14:paraId="7921C7D3" w14:textId="77777777" w:rsidR="00261625" w:rsidRPr="008E6475" w:rsidRDefault="00202195" w:rsidP="00F772BC">
            <w:pPr>
              <w:spacing w:line="260" w:lineRule="exact"/>
              <w:jc w:val="both"/>
              <w:rPr>
                <w:rFonts w:ascii="Arial" w:hAnsi="Arial" w:cs="Arial"/>
                <w:sz w:val="20"/>
                <w:szCs w:val="20"/>
              </w:rPr>
            </w:pPr>
            <w:hyperlink r:id="rId9" w:history="1">
              <w:r w:rsidR="00261625" w:rsidRPr="008E6475">
                <w:rPr>
                  <w:rStyle w:val="Hiperpovezava"/>
                  <w:rFonts w:ascii="Arial" w:hAnsi="Arial" w:cs="Arial"/>
                  <w:color w:val="auto"/>
                  <w:sz w:val="20"/>
                  <w:szCs w:val="20"/>
                </w:rPr>
                <w:t>Gp.gs@gov.si</w:t>
              </w:r>
            </w:hyperlink>
          </w:p>
        </w:tc>
      </w:tr>
      <w:tr w:rsidR="008E6475" w:rsidRPr="008E6475" w14:paraId="469EAE30" w14:textId="77777777" w:rsidTr="002751C7">
        <w:tc>
          <w:tcPr>
            <w:tcW w:w="9163" w:type="dxa"/>
            <w:gridSpan w:val="4"/>
          </w:tcPr>
          <w:p w14:paraId="1F66D24E" w14:textId="711B36CE" w:rsidR="00261625" w:rsidRPr="008E6475" w:rsidRDefault="00261625" w:rsidP="001303C8">
            <w:pPr>
              <w:pStyle w:val="Naslovpredpisa"/>
              <w:spacing w:before="0" w:after="0" w:line="260" w:lineRule="exact"/>
              <w:jc w:val="both"/>
              <w:rPr>
                <w:sz w:val="20"/>
                <w:szCs w:val="20"/>
              </w:rPr>
            </w:pPr>
            <w:r w:rsidRPr="008E6475">
              <w:rPr>
                <w:sz w:val="20"/>
                <w:szCs w:val="20"/>
              </w:rPr>
              <w:t xml:space="preserve">ZADEVA: Predlog Zakona o </w:t>
            </w:r>
            <w:r w:rsidR="001303C8">
              <w:rPr>
                <w:sz w:val="20"/>
                <w:szCs w:val="20"/>
              </w:rPr>
              <w:t>letalstvu</w:t>
            </w:r>
            <w:r w:rsidRPr="008E6475">
              <w:rPr>
                <w:sz w:val="20"/>
                <w:szCs w:val="20"/>
              </w:rPr>
              <w:t xml:space="preserve"> – predlog za obravnavo</w:t>
            </w:r>
            <w:r w:rsidR="00A54450" w:rsidRPr="008E6475">
              <w:rPr>
                <w:sz w:val="20"/>
                <w:szCs w:val="20"/>
              </w:rPr>
              <w:t xml:space="preserve"> </w:t>
            </w:r>
          </w:p>
        </w:tc>
      </w:tr>
      <w:tr w:rsidR="008E6475" w:rsidRPr="008E6475" w14:paraId="544DA6A4" w14:textId="77777777" w:rsidTr="002751C7">
        <w:tc>
          <w:tcPr>
            <w:tcW w:w="9163" w:type="dxa"/>
            <w:gridSpan w:val="4"/>
          </w:tcPr>
          <w:p w14:paraId="508D3596" w14:textId="77777777" w:rsidR="00261625" w:rsidRPr="008E6475" w:rsidRDefault="00261625" w:rsidP="00F772BC">
            <w:pPr>
              <w:pStyle w:val="Poglavje"/>
              <w:spacing w:before="0" w:after="0" w:line="260" w:lineRule="exact"/>
              <w:jc w:val="both"/>
              <w:rPr>
                <w:sz w:val="20"/>
                <w:szCs w:val="20"/>
              </w:rPr>
            </w:pPr>
            <w:r w:rsidRPr="008E6475">
              <w:rPr>
                <w:sz w:val="20"/>
                <w:szCs w:val="20"/>
              </w:rPr>
              <w:t>1. Predlog sklepov vlade:</w:t>
            </w:r>
          </w:p>
        </w:tc>
      </w:tr>
      <w:tr w:rsidR="008E6475" w:rsidRPr="008E6475" w14:paraId="7898D19B" w14:textId="77777777" w:rsidTr="002751C7">
        <w:tc>
          <w:tcPr>
            <w:tcW w:w="9163" w:type="dxa"/>
            <w:gridSpan w:val="4"/>
          </w:tcPr>
          <w:p w14:paraId="41FEB1AD" w14:textId="104E959B" w:rsidR="00261625" w:rsidRPr="008E6475" w:rsidRDefault="00261625" w:rsidP="00F772BC">
            <w:pPr>
              <w:overflowPunct w:val="0"/>
              <w:autoSpaceDE w:val="0"/>
              <w:autoSpaceDN w:val="0"/>
              <w:adjustRightInd w:val="0"/>
              <w:jc w:val="both"/>
              <w:textAlignment w:val="baseline"/>
              <w:rPr>
                <w:rFonts w:ascii="Arial" w:hAnsi="Arial" w:cs="Arial"/>
                <w:sz w:val="20"/>
                <w:szCs w:val="20"/>
              </w:rPr>
            </w:pPr>
            <w:r w:rsidRPr="008E6475">
              <w:rPr>
                <w:rFonts w:ascii="Arial" w:hAnsi="Arial" w:cs="Arial"/>
                <w:sz w:val="20"/>
                <w:szCs w:val="20"/>
              </w:rPr>
              <w:t>Na podlagi drugega odstavka 2. člena Zakona o Vladi Republike Slovenije (Uradni list RS, št. 24/05 – uradno prečiščeno besedilo, 109/08, 38/10 – ZUKN</w:t>
            </w:r>
            <w:r w:rsidR="00D73283" w:rsidRPr="008E6475">
              <w:rPr>
                <w:rFonts w:ascii="Arial" w:hAnsi="Arial" w:cs="Arial"/>
                <w:sz w:val="20"/>
                <w:szCs w:val="20"/>
              </w:rPr>
              <w:t>, 8/12, 21/13, 47/13 – ZDU-1G,</w:t>
            </w:r>
            <w:r w:rsidRPr="008E6475">
              <w:rPr>
                <w:rFonts w:ascii="Arial" w:hAnsi="Arial" w:cs="Arial"/>
                <w:sz w:val="20"/>
                <w:szCs w:val="20"/>
              </w:rPr>
              <w:t xml:space="preserve"> 65/14</w:t>
            </w:r>
            <w:r w:rsidR="00D73283" w:rsidRPr="008E6475">
              <w:rPr>
                <w:rFonts w:ascii="Arial" w:hAnsi="Arial" w:cs="Arial"/>
                <w:sz w:val="20"/>
                <w:szCs w:val="20"/>
              </w:rPr>
              <w:t xml:space="preserve"> in 55/17</w:t>
            </w:r>
            <w:r w:rsidRPr="008E6475">
              <w:rPr>
                <w:rFonts w:ascii="Arial" w:hAnsi="Arial" w:cs="Arial"/>
                <w:sz w:val="20"/>
                <w:szCs w:val="20"/>
              </w:rPr>
              <w:t>) je Vlada Republike Slovenije na …  seji dne …  pod točko ...  sprejela sklep:</w:t>
            </w:r>
          </w:p>
          <w:p w14:paraId="62F31A5A" w14:textId="77777777" w:rsidR="00261625" w:rsidRPr="008E6475" w:rsidRDefault="00261625" w:rsidP="00F772BC">
            <w:pPr>
              <w:pStyle w:val="Neotevilenodstavek"/>
              <w:spacing w:before="0" w:after="0" w:line="260" w:lineRule="exact"/>
              <w:rPr>
                <w:iCs/>
                <w:sz w:val="20"/>
                <w:szCs w:val="20"/>
              </w:rPr>
            </w:pPr>
          </w:p>
          <w:p w14:paraId="2346ED1A" w14:textId="66A349C3" w:rsidR="00261625" w:rsidRPr="008E6475" w:rsidRDefault="00261625" w:rsidP="00F772BC">
            <w:pPr>
              <w:pStyle w:val="Neotevilenodstavek"/>
              <w:spacing w:before="0" w:after="0" w:line="260" w:lineRule="exact"/>
              <w:rPr>
                <w:iCs/>
                <w:sz w:val="20"/>
                <w:szCs w:val="20"/>
              </w:rPr>
            </w:pPr>
            <w:r w:rsidRPr="008E6475">
              <w:rPr>
                <w:iCs/>
                <w:sz w:val="20"/>
                <w:szCs w:val="20"/>
              </w:rPr>
              <w:t xml:space="preserve">Vlada Republike Slovenije je določila besedilo Zakona </w:t>
            </w:r>
            <w:r w:rsidR="00D01FF7" w:rsidRPr="008E6475">
              <w:rPr>
                <w:sz w:val="20"/>
                <w:szCs w:val="20"/>
              </w:rPr>
              <w:t xml:space="preserve">o </w:t>
            </w:r>
            <w:r w:rsidR="00894171">
              <w:rPr>
                <w:sz w:val="20"/>
                <w:szCs w:val="20"/>
              </w:rPr>
              <w:t>letalstvu</w:t>
            </w:r>
            <w:r w:rsidR="00C526CC" w:rsidRPr="008E6475">
              <w:rPr>
                <w:iCs/>
                <w:sz w:val="20"/>
                <w:szCs w:val="20"/>
              </w:rPr>
              <w:t xml:space="preserve"> (</w:t>
            </w:r>
            <w:r w:rsidR="002346EE" w:rsidRPr="008E6475">
              <w:rPr>
                <w:iCs/>
                <w:sz w:val="20"/>
                <w:szCs w:val="20"/>
              </w:rPr>
              <w:t xml:space="preserve">EVA </w:t>
            </w:r>
            <w:r w:rsidR="00894171">
              <w:rPr>
                <w:iCs/>
                <w:sz w:val="20"/>
                <w:szCs w:val="20"/>
              </w:rPr>
              <w:t>2021</w:t>
            </w:r>
            <w:r w:rsidR="00D01FF7">
              <w:rPr>
                <w:iCs/>
                <w:sz w:val="20"/>
                <w:szCs w:val="20"/>
              </w:rPr>
              <w:t>-2430</w:t>
            </w:r>
            <w:r w:rsidR="00D01FF7" w:rsidRPr="00F31667">
              <w:rPr>
                <w:iCs/>
                <w:sz w:val="20"/>
                <w:szCs w:val="20"/>
              </w:rPr>
              <w:t>-</w:t>
            </w:r>
            <w:r w:rsidR="008629A2" w:rsidRPr="00F31667">
              <w:rPr>
                <w:iCs/>
                <w:sz w:val="20"/>
                <w:szCs w:val="20"/>
              </w:rPr>
              <w:t>0094</w:t>
            </w:r>
            <w:r w:rsidRPr="008E6475">
              <w:rPr>
                <w:iCs/>
                <w:sz w:val="20"/>
                <w:szCs w:val="20"/>
              </w:rPr>
              <w:t>) in ga pošilja v Državni zbor Republike Slovenije</w:t>
            </w:r>
            <w:r w:rsidRPr="008E6475">
              <w:rPr>
                <w:sz w:val="20"/>
                <w:szCs w:val="20"/>
              </w:rPr>
              <w:t xml:space="preserve"> v obravnavo in sprejetje po </w:t>
            </w:r>
            <w:r w:rsidR="001D484E">
              <w:rPr>
                <w:sz w:val="20"/>
                <w:szCs w:val="20"/>
              </w:rPr>
              <w:t>rednem</w:t>
            </w:r>
            <w:r w:rsidRPr="008E6475">
              <w:rPr>
                <w:sz w:val="20"/>
                <w:szCs w:val="20"/>
              </w:rPr>
              <w:t xml:space="preserve"> zakonodajnem postopku.</w:t>
            </w:r>
            <w:r w:rsidRPr="008E6475">
              <w:rPr>
                <w:iCs/>
                <w:sz w:val="20"/>
                <w:szCs w:val="20"/>
              </w:rPr>
              <w:t xml:space="preserve"> </w:t>
            </w:r>
          </w:p>
          <w:p w14:paraId="0F3BC919" w14:textId="77777777" w:rsidR="00D01FF7" w:rsidRDefault="00D01FF7" w:rsidP="00F772BC">
            <w:pPr>
              <w:pStyle w:val="Neotevilenodstavek"/>
              <w:spacing w:before="0" w:after="0" w:line="260" w:lineRule="exact"/>
              <w:ind w:left="720"/>
              <w:rPr>
                <w:iCs/>
                <w:sz w:val="20"/>
                <w:szCs w:val="20"/>
              </w:rPr>
            </w:pPr>
          </w:p>
          <w:p w14:paraId="64138420" w14:textId="77777777" w:rsidR="001303C8" w:rsidRPr="001303C8" w:rsidRDefault="00261625" w:rsidP="001303C8">
            <w:pPr>
              <w:pStyle w:val="Neotevilenodstavek"/>
              <w:spacing w:after="0" w:line="260" w:lineRule="exact"/>
              <w:ind w:left="720"/>
              <w:rPr>
                <w:iCs/>
                <w:sz w:val="20"/>
                <w:szCs w:val="20"/>
              </w:rPr>
            </w:pPr>
            <w:r w:rsidRPr="008E6475">
              <w:rPr>
                <w:iCs/>
                <w:sz w:val="20"/>
                <w:szCs w:val="20"/>
              </w:rPr>
              <w:t xml:space="preserve">                                                          </w:t>
            </w:r>
            <w:r w:rsidR="00B06C85" w:rsidRPr="008E6475">
              <w:rPr>
                <w:iCs/>
                <w:sz w:val="20"/>
                <w:szCs w:val="20"/>
              </w:rPr>
              <w:t xml:space="preserve">                    </w:t>
            </w:r>
            <w:r w:rsidR="001303C8" w:rsidRPr="001303C8">
              <w:rPr>
                <w:iCs/>
                <w:sz w:val="20"/>
                <w:szCs w:val="20"/>
              </w:rPr>
              <w:t>mag. Janja GARVAS HOČEVAR</w:t>
            </w:r>
          </w:p>
          <w:p w14:paraId="1EB38934" w14:textId="4F0D80CF" w:rsidR="00261625" w:rsidRPr="008E6475" w:rsidRDefault="001303C8" w:rsidP="001303C8">
            <w:pPr>
              <w:pStyle w:val="Neotevilenodstavek"/>
              <w:spacing w:before="0" w:after="0" w:line="260" w:lineRule="exact"/>
              <w:rPr>
                <w:iCs/>
                <w:sz w:val="20"/>
                <w:szCs w:val="20"/>
              </w:rPr>
            </w:pPr>
            <w:r>
              <w:rPr>
                <w:iCs/>
                <w:sz w:val="20"/>
                <w:szCs w:val="20"/>
              </w:rPr>
              <w:t xml:space="preserve">                                                                                          </w:t>
            </w:r>
            <w:r w:rsidRPr="001303C8">
              <w:rPr>
                <w:iCs/>
                <w:sz w:val="20"/>
                <w:szCs w:val="20"/>
              </w:rPr>
              <w:t>V.</w:t>
            </w:r>
            <w:r w:rsidR="00A947DE">
              <w:rPr>
                <w:iCs/>
                <w:sz w:val="20"/>
                <w:szCs w:val="20"/>
              </w:rPr>
              <w:t xml:space="preserve"> </w:t>
            </w:r>
            <w:r w:rsidRPr="001303C8">
              <w:rPr>
                <w:iCs/>
                <w:sz w:val="20"/>
                <w:szCs w:val="20"/>
              </w:rPr>
              <w:t xml:space="preserve">D. GENERALNE SEKRETARKE                                                                                                 </w:t>
            </w:r>
          </w:p>
          <w:p w14:paraId="68A3617C" w14:textId="77777777" w:rsidR="00261625" w:rsidRPr="008E6475" w:rsidRDefault="00261625" w:rsidP="00F772BC">
            <w:pPr>
              <w:pStyle w:val="Neotevilenodstavek"/>
              <w:spacing w:before="0" w:after="0" w:line="260" w:lineRule="exact"/>
              <w:rPr>
                <w:iCs/>
                <w:sz w:val="20"/>
                <w:szCs w:val="20"/>
              </w:rPr>
            </w:pPr>
          </w:p>
          <w:p w14:paraId="5EDFCAD4" w14:textId="45EFA2B9" w:rsidR="00261625" w:rsidRPr="008E6475" w:rsidRDefault="00E321A1" w:rsidP="00F772BC">
            <w:pPr>
              <w:pStyle w:val="Neotevilenodstavek"/>
              <w:spacing w:before="0" w:after="0" w:line="260" w:lineRule="exact"/>
              <w:rPr>
                <w:iCs/>
                <w:sz w:val="20"/>
                <w:szCs w:val="20"/>
              </w:rPr>
            </w:pPr>
            <w:r w:rsidRPr="008E6475">
              <w:rPr>
                <w:iCs/>
                <w:sz w:val="20"/>
                <w:szCs w:val="20"/>
              </w:rPr>
              <w:t>Priloga</w:t>
            </w:r>
            <w:r w:rsidR="00261625" w:rsidRPr="008E6475">
              <w:rPr>
                <w:iCs/>
                <w:sz w:val="20"/>
                <w:szCs w:val="20"/>
              </w:rPr>
              <w:t>:</w:t>
            </w:r>
          </w:p>
          <w:p w14:paraId="4A751FBA" w14:textId="6ECE7C5D" w:rsidR="00261625" w:rsidRPr="008E6475" w:rsidRDefault="00E321A1" w:rsidP="00F772BC">
            <w:pPr>
              <w:pStyle w:val="Neotevilenodstavek"/>
              <w:spacing w:before="0" w:after="0" w:line="260" w:lineRule="exact"/>
              <w:rPr>
                <w:iCs/>
                <w:sz w:val="20"/>
                <w:szCs w:val="20"/>
              </w:rPr>
            </w:pPr>
            <w:r w:rsidRPr="008E6475">
              <w:rPr>
                <w:iCs/>
                <w:sz w:val="20"/>
                <w:szCs w:val="20"/>
              </w:rPr>
              <w:t xml:space="preserve">Predlog </w:t>
            </w:r>
            <w:r w:rsidR="00261625" w:rsidRPr="008E6475">
              <w:rPr>
                <w:iCs/>
                <w:sz w:val="20"/>
                <w:szCs w:val="20"/>
              </w:rPr>
              <w:t>Zakon</w:t>
            </w:r>
            <w:r w:rsidRPr="008E6475">
              <w:rPr>
                <w:iCs/>
                <w:sz w:val="20"/>
                <w:szCs w:val="20"/>
              </w:rPr>
              <w:t>a</w:t>
            </w:r>
            <w:r w:rsidR="00261625" w:rsidRPr="008E6475">
              <w:rPr>
                <w:iCs/>
                <w:sz w:val="20"/>
                <w:szCs w:val="20"/>
              </w:rPr>
              <w:t xml:space="preserve"> o </w:t>
            </w:r>
            <w:r w:rsidR="001303C8">
              <w:rPr>
                <w:sz w:val="20"/>
                <w:szCs w:val="20"/>
              </w:rPr>
              <w:t>letalstvu</w:t>
            </w:r>
            <w:r w:rsidR="00D01FF7" w:rsidRPr="008E6475">
              <w:rPr>
                <w:iCs/>
                <w:sz w:val="20"/>
                <w:szCs w:val="20"/>
              </w:rPr>
              <w:t xml:space="preserve"> (EVA </w:t>
            </w:r>
            <w:r w:rsidR="001303C8">
              <w:rPr>
                <w:iCs/>
                <w:sz w:val="20"/>
                <w:szCs w:val="20"/>
              </w:rPr>
              <w:t>2021</w:t>
            </w:r>
            <w:r w:rsidR="00D01FF7">
              <w:rPr>
                <w:iCs/>
                <w:sz w:val="20"/>
                <w:szCs w:val="20"/>
              </w:rPr>
              <w:t>-2430-</w:t>
            </w:r>
            <w:r w:rsidR="008629A2" w:rsidRPr="00F31667">
              <w:rPr>
                <w:iCs/>
                <w:sz w:val="20"/>
                <w:szCs w:val="20"/>
              </w:rPr>
              <w:t>0094</w:t>
            </w:r>
            <w:r w:rsidR="00D01FF7" w:rsidRPr="00F31667">
              <w:rPr>
                <w:iCs/>
                <w:sz w:val="20"/>
                <w:szCs w:val="20"/>
              </w:rPr>
              <w:t>)</w:t>
            </w:r>
          </w:p>
          <w:p w14:paraId="0A4EEDF4" w14:textId="77777777" w:rsidR="00261625" w:rsidRPr="008E6475" w:rsidRDefault="00261625" w:rsidP="00F772BC">
            <w:pPr>
              <w:pStyle w:val="Neotevilenodstavek"/>
              <w:spacing w:before="0" w:after="0" w:line="260" w:lineRule="exact"/>
              <w:rPr>
                <w:iCs/>
                <w:sz w:val="20"/>
                <w:szCs w:val="20"/>
              </w:rPr>
            </w:pPr>
          </w:p>
          <w:p w14:paraId="110B52C8" w14:textId="77777777" w:rsidR="00261625" w:rsidRPr="008E6475" w:rsidRDefault="00261625" w:rsidP="00F772BC">
            <w:pPr>
              <w:pStyle w:val="Neotevilenodstavek"/>
              <w:spacing w:before="0" w:after="0" w:line="260" w:lineRule="exact"/>
              <w:rPr>
                <w:iCs/>
                <w:sz w:val="20"/>
                <w:szCs w:val="20"/>
              </w:rPr>
            </w:pPr>
            <w:r w:rsidRPr="008E6475">
              <w:rPr>
                <w:iCs/>
                <w:sz w:val="20"/>
                <w:szCs w:val="20"/>
              </w:rPr>
              <w:t>Prejemniki:</w:t>
            </w:r>
          </w:p>
          <w:p w14:paraId="7A736B6A" w14:textId="77777777" w:rsidR="00261625" w:rsidRPr="00AB2899" w:rsidRDefault="00261625" w:rsidP="00AB2899">
            <w:pPr>
              <w:pStyle w:val="Odstavekseznama"/>
              <w:numPr>
                <w:ilvl w:val="0"/>
                <w:numId w:val="35"/>
              </w:numPr>
              <w:overflowPunct w:val="0"/>
              <w:autoSpaceDE w:val="0"/>
              <w:autoSpaceDN w:val="0"/>
              <w:adjustRightInd w:val="0"/>
              <w:spacing w:after="0" w:line="240" w:lineRule="auto"/>
              <w:textAlignment w:val="baseline"/>
              <w:rPr>
                <w:rFonts w:ascii="Arial" w:hAnsi="Arial" w:cs="Arial"/>
                <w:bCs/>
                <w:sz w:val="20"/>
                <w:szCs w:val="20"/>
              </w:rPr>
            </w:pPr>
            <w:r w:rsidRPr="00AB2899">
              <w:rPr>
                <w:rFonts w:ascii="Arial" w:hAnsi="Arial" w:cs="Arial"/>
                <w:bCs/>
                <w:sz w:val="20"/>
                <w:szCs w:val="20"/>
              </w:rPr>
              <w:t>Državni zbor Republike Slovenije</w:t>
            </w:r>
          </w:p>
          <w:p w14:paraId="40967F97" w14:textId="77777777" w:rsidR="002039FF" w:rsidRPr="00AB2899" w:rsidRDefault="00400E17" w:rsidP="00AB2899">
            <w:pPr>
              <w:pStyle w:val="Odstavekseznama"/>
              <w:numPr>
                <w:ilvl w:val="0"/>
                <w:numId w:val="35"/>
              </w:numPr>
              <w:overflowPunct w:val="0"/>
              <w:autoSpaceDE w:val="0"/>
              <w:autoSpaceDN w:val="0"/>
              <w:adjustRightInd w:val="0"/>
              <w:spacing w:after="0" w:line="240" w:lineRule="auto"/>
              <w:textAlignment w:val="baseline"/>
              <w:rPr>
                <w:rFonts w:ascii="Arial" w:hAnsi="Arial" w:cs="Arial"/>
                <w:bCs/>
                <w:sz w:val="20"/>
                <w:szCs w:val="20"/>
              </w:rPr>
            </w:pPr>
            <w:r w:rsidRPr="00AB2899">
              <w:rPr>
                <w:rFonts w:ascii="Arial" w:hAnsi="Arial" w:cs="Arial"/>
                <w:bCs/>
                <w:sz w:val="20"/>
                <w:szCs w:val="20"/>
              </w:rPr>
              <w:t>Vsa ministrstva</w:t>
            </w:r>
          </w:p>
          <w:p w14:paraId="210D24EE" w14:textId="31CE184D" w:rsidR="00400E17" w:rsidRPr="00AB2899" w:rsidRDefault="00400E17" w:rsidP="00AB2899">
            <w:pPr>
              <w:pStyle w:val="Odstavekseznama"/>
              <w:numPr>
                <w:ilvl w:val="0"/>
                <w:numId w:val="35"/>
              </w:numPr>
              <w:overflowPunct w:val="0"/>
              <w:autoSpaceDE w:val="0"/>
              <w:autoSpaceDN w:val="0"/>
              <w:adjustRightInd w:val="0"/>
              <w:spacing w:after="0" w:line="240" w:lineRule="auto"/>
              <w:textAlignment w:val="baseline"/>
              <w:rPr>
                <w:rFonts w:ascii="Arial" w:hAnsi="Arial" w:cs="Arial"/>
                <w:bCs/>
                <w:sz w:val="20"/>
                <w:szCs w:val="20"/>
              </w:rPr>
            </w:pPr>
            <w:r w:rsidRPr="00AB2899">
              <w:rPr>
                <w:rFonts w:ascii="Arial" w:hAnsi="Arial" w:cs="Arial"/>
                <w:bCs/>
                <w:sz w:val="20"/>
                <w:szCs w:val="20"/>
              </w:rPr>
              <w:t>Služba Vlade RS za zakonodajo</w:t>
            </w:r>
          </w:p>
          <w:p w14:paraId="6B1AA780" w14:textId="06AC3AA1" w:rsidR="00261625" w:rsidRPr="00AB2899" w:rsidRDefault="00D76B82" w:rsidP="00AB2899">
            <w:pPr>
              <w:pStyle w:val="Odstavekseznama"/>
              <w:numPr>
                <w:ilvl w:val="0"/>
                <w:numId w:val="35"/>
              </w:numPr>
              <w:overflowPunct w:val="0"/>
              <w:autoSpaceDE w:val="0"/>
              <w:autoSpaceDN w:val="0"/>
              <w:adjustRightInd w:val="0"/>
              <w:spacing w:after="0" w:line="240" w:lineRule="auto"/>
              <w:textAlignment w:val="baseline"/>
              <w:rPr>
                <w:rFonts w:ascii="Arial" w:hAnsi="Arial" w:cs="Arial"/>
                <w:sz w:val="20"/>
                <w:szCs w:val="20"/>
              </w:rPr>
            </w:pPr>
            <w:r w:rsidRPr="00AB2899">
              <w:rPr>
                <w:rFonts w:ascii="Arial" w:hAnsi="Arial" w:cs="Arial"/>
                <w:bCs/>
                <w:sz w:val="20"/>
                <w:szCs w:val="20"/>
              </w:rPr>
              <w:t>Javna agencija za civilno letalstvo Republike Slovenije</w:t>
            </w:r>
          </w:p>
        </w:tc>
      </w:tr>
      <w:tr w:rsidR="008E6475" w:rsidRPr="008E6475" w14:paraId="4A2B92F5" w14:textId="77777777" w:rsidTr="002751C7">
        <w:tc>
          <w:tcPr>
            <w:tcW w:w="9163" w:type="dxa"/>
            <w:gridSpan w:val="4"/>
          </w:tcPr>
          <w:p w14:paraId="19AE2E1B" w14:textId="77777777" w:rsidR="00261625" w:rsidRPr="008E6475" w:rsidRDefault="00261625" w:rsidP="00F772BC">
            <w:pPr>
              <w:pStyle w:val="Neotevilenodstavek"/>
              <w:spacing w:before="0" w:after="0" w:line="260" w:lineRule="exact"/>
              <w:rPr>
                <w:b/>
                <w:iCs/>
                <w:sz w:val="20"/>
                <w:szCs w:val="20"/>
              </w:rPr>
            </w:pPr>
            <w:r w:rsidRPr="008E6475">
              <w:rPr>
                <w:b/>
                <w:sz w:val="20"/>
                <w:szCs w:val="20"/>
              </w:rPr>
              <w:t>2. Predlog za obravnavo predloga zakona po nujnem ali skrajšanem postopku v državnem zboru z obrazložitvijo razlogov:</w:t>
            </w:r>
          </w:p>
        </w:tc>
      </w:tr>
      <w:tr w:rsidR="008E6475" w:rsidRPr="008E6475" w14:paraId="2AED54E5" w14:textId="77777777" w:rsidTr="002751C7">
        <w:tc>
          <w:tcPr>
            <w:tcW w:w="9163" w:type="dxa"/>
            <w:gridSpan w:val="4"/>
          </w:tcPr>
          <w:p w14:paraId="04B18FFB" w14:textId="387584E9" w:rsidR="00025EDE" w:rsidRPr="008E6475" w:rsidRDefault="00C74C10" w:rsidP="00C74C10">
            <w:pPr>
              <w:jc w:val="both"/>
              <w:rPr>
                <w:rFonts w:ascii="Arial" w:hAnsi="Arial" w:cs="Arial"/>
                <w:sz w:val="20"/>
                <w:szCs w:val="20"/>
              </w:rPr>
            </w:pPr>
            <w:r>
              <w:rPr>
                <w:rFonts w:ascii="Arial" w:hAnsi="Arial" w:cs="Arial"/>
                <w:sz w:val="20"/>
                <w:szCs w:val="20"/>
              </w:rPr>
              <w:t>/</w:t>
            </w:r>
          </w:p>
        </w:tc>
      </w:tr>
      <w:tr w:rsidR="008E6475" w:rsidRPr="008E6475" w14:paraId="106C946C" w14:textId="77777777" w:rsidTr="002751C7">
        <w:tc>
          <w:tcPr>
            <w:tcW w:w="9163" w:type="dxa"/>
            <w:gridSpan w:val="4"/>
          </w:tcPr>
          <w:p w14:paraId="6DDE9E52" w14:textId="77777777" w:rsidR="00261625" w:rsidRPr="008E6475" w:rsidRDefault="00261625" w:rsidP="00F772BC">
            <w:pPr>
              <w:pStyle w:val="Neotevilenodstavek"/>
              <w:spacing w:before="0" w:after="0" w:line="260" w:lineRule="exact"/>
              <w:rPr>
                <w:b/>
                <w:iCs/>
                <w:sz w:val="20"/>
                <w:szCs w:val="20"/>
              </w:rPr>
            </w:pPr>
            <w:r w:rsidRPr="008E6475">
              <w:rPr>
                <w:b/>
                <w:sz w:val="20"/>
                <w:szCs w:val="20"/>
              </w:rPr>
              <w:t>3.a Osebe, odgovorne za strokovno pripravo in usklajenost gradiva:</w:t>
            </w:r>
          </w:p>
        </w:tc>
      </w:tr>
      <w:tr w:rsidR="008E6475" w:rsidRPr="008E6475" w14:paraId="2DBCDA3B" w14:textId="77777777" w:rsidTr="002751C7">
        <w:tc>
          <w:tcPr>
            <w:tcW w:w="9163" w:type="dxa"/>
            <w:gridSpan w:val="4"/>
          </w:tcPr>
          <w:p w14:paraId="3086A49D" w14:textId="3D0D17C6" w:rsidR="00261625" w:rsidRPr="008E6475" w:rsidRDefault="00D01FF7" w:rsidP="001C2F58">
            <w:pPr>
              <w:pStyle w:val="Neotevilenodstavek"/>
              <w:numPr>
                <w:ilvl w:val="0"/>
                <w:numId w:val="7"/>
              </w:numPr>
              <w:spacing w:before="0" w:after="0" w:line="260" w:lineRule="exact"/>
              <w:rPr>
                <w:iCs/>
                <w:sz w:val="20"/>
                <w:szCs w:val="20"/>
              </w:rPr>
            </w:pPr>
            <w:r>
              <w:rPr>
                <w:iCs/>
                <w:sz w:val="20"/>
                <w:szCs w:val="20"/>
              </w:rPr>
              <w:t>Jernej Vrtovec, minister</w:t>
            </w:r>
            <w:r w:rsidR="00261625" w:rsidRPr="008E6475">
              <w:rPr>
                <w:iCs/>
                <w:sz w:val="20"/>
                <w:szCs w:val="20"/>
              </w:rPr>
              <w:t>,</w:t>
            </w:r>
          </w:p>
          <w:p w14:paraId="3865E969" w14:textId="3BA9A5A2" w:rsidR="00261625" w:rsidRPr="008E6475" w:rsidRDefault="001303C8" w:rsidP="001C2F58">
            <w:pPr>
              <w:pStyle w:val="Neotevilenodstavek"/>
              <w:numPr>
                <w:ilvl w:val="0"/>
                <w:numId w:val="7"/>
              </w:numPr>
              <w:spacing w:before="0" w:after="0" w:line="240" w:lineRule="auto"/>
              <w:ind w:left="714" w:hanging="357"/>
              <w:rPr>
                <w:iCs/>
                <w:sz w:val="20"/>
                <w:szCs w:val="20"/>
              </w:rPr>
            </w:pPr>
            <w:r>
              <w:rPr>
                <w:iCs/>
                <w:sz w:val="20"/>
                <w:szCs w:val="20"/>
              </w:rPr>
              <w:t>Aleš Mihelič</w:t>
            </w:r>
            <w:r w:rsidR="00261625" w:rsidRPr="008E6475">
              <w:rPr>
                <w:iCs/>
                <w:sz w:val="20"/>
                <w:szCs w:val="20"/>
              </w:rPr>
              <w:t>, državni sekretar,</w:t>
            </w:r>
          </w:p>
          <w:p w14:paraId="0EB5E77B" w14:textId="0C7DEC28" w:rsidR="00D73283" w:rsidRPr="008E6475" w:rsidRDefault="00F31667" w:rsidP="001C2F58">
            <w:pPr>
              <w:pStyle w:val="Neotevilenodstavek"/>
              <w:numPr>
                <w:ilvl w:val="0"/>
                <w:numId w:val="7"/>
              </w:numPr>
              <w:spacing w:before="0" w:after="0" w:line="260" w:lineRule="exact"/>
              <w:rPr>
                <w:iCs/>
                <w:sz w:val="20"/>
                <w:szCs w:val="20"/>
              </w:rPr>
            </w:pPr>
            <w:r>
              <w:rPr>
                <w:iCs/>
                <w:sz w:val="20"/>
                <w:szCs w:val="20"/>
              </w:rPr>
              <w:t>Srečko Janša</w:t>
            </w:r>
            <w:r w:rsidR="00D73283" w:rsidRPr="008E6475">
              <w:rPr>
                <w:iCs/>
                <w:sz w:val="20"/>
                <w:szCs w:val="20"/>
              </w:rPr>
              <w:t xml:space="preserve">, </w:t>
            </w:r>
            <w:r w:rsidR="001303C8">
              <w:rPr>
                <w:iCs/>
                <w:sz w:val="20"/>
                <w:szCs w:val="20"/>
              </w:rPr>
              <w:t xml:space="preserve">v.d. </w:t>
            </w:r>
            <w:r w:rsidR="00F301CC">
              <w:rPr>
                <w:iCs/>
                <w:sz w:val="20"/>
                <w:szCs w:val="20"/>
              </w:rPr>
              <w:t>g</w:t>
            </w:r>
            <w:r w:rsidR="001303C8">
              <w:rPr>
                <w:iCs/>
                <w:sz w:val="20"/>
                <w:szCs w:val="20"/>
              </w:rPr>
              <w:t>eneralnega</w:t>
            </w:r>
            <w:r w:rsidR="00D73283" w:rsidRPr="008E6475">
              <w:rPr>
                <w:iCs/>
                <w:sz w:val="20"/>
                <w:szCs w:val="20"/>
              </w:rPr>
              <w:t xml:space="preserve"> direktor</w:t>
            </w:r>
            <w:r w:rsidR="001303C8">
              <w:rPr>
                <w:iCs/>
                <w:sz w:val="20"/>
                <w:szCs w:val="20"/>
              </w:rPr>
              <w:t>ja</w:t>
            </w:r>
            <w:r w:rsidR="00D73283" w:rsidRPr="008E6475">
              <w:rPr>
                <w:iCs/>
                <w:sz w:val="20"/>
                <w:szCs w:val="20"/>
              </w:rPr>
              <w:t xml:space="preserve"> Direktorata za </w:t>
            </w:r>
            <w:r w:rsidR="001303C8">
              <w:rPr>
                <w:iCs/>
                <w:sz w:val="20"/>
                <w:szCs w:val="20"/>
              </w:rPr>
              <w:t>letalski in pomorski promet</w:t>
            </w:r>
            <w:r w:rsidR="00C76E48" w:rsidRPr="008E6475">
              <w:rPr>
                <w:iCs/>
                <w:sz w:val="20"/>
                <w:szCs w:val="20"/>
              </w:rPr>
              <w:t>,</w:t>
            </w:r>
          </w:p>
          <w:p w14:paraId="7EB62BD7" w14:textId="300BBF9A" w:rsidR="00353A49" w:rsidRPr="008E6475" w:rsidRDefault="00F31667" w:rsidP="001303C8">
            <w:pPr>
              <w:numPr>
                <w:ilvl w:val="0"/>
                <w:numId w:val="7"/>
              </w:numPr>
              <w:suppressAutoHyphens/>
              <w:spacing w:after="0" w:line="240" w:lineRule="auto"/>
              <w:jc w:val="both"/>
              <w:rPr>
                <w:rFonts w:ascii="Arial" w:hAnsi="Arial" w:cs="Arial"/>
                <w:sz w:val="20"/>
                <w:szCs w:val="20"/>
              </w:rPr>
            </w:pPr>
            <w:r>
              <w:rPr>
                <w:rFonts w:ascii="Arial" w:hAnsi="Arial" w:cs="Arial"/>
                <w:sz w:val="20"/>
                <w:szCs w:val="20"/>
              </w:rPr>
              <w:t xml:space="preserve">Sabina Dolinšek </w:t>
            </w:r>
            <w:r w:rsidR="001303C8">
              <w:rPr>
                <w:rFonts w:ascii="Arial" w:hAnsi="Arial" w:cs="Arial"/>
                <w:sz w:val="20"/>
                <w:szCs w:val="20"/>
              </w:rPr>
              <w:t>Popadić</w:t>
            </w:r>
            <w:r w:rsidR="00353A49">
              <w:rPr>
                <w:rFonts w:ascii="Arial" w:hAnsi="Arial" w:cs="Arial"/>
                <w:sz w:val="20"/>
                <w:szCs w:val="20"/>
              </w:rPr>
              <w:t xml:space="preserve">, podsekretarka, </w:t>
            </w:r>
            <w:r>
              <w:rPr>
                <w:rFonts w:ascii="Arial" w:hAnsi="Arial" w:cs="Arial"/>
                <w:sz w:val="20"/>
                <w:szCs w:val="20"/>
              </w:rPr>
              <w:t xml:space="preserve">po pooblastilu vodja </w:t>
            </w:r>
            <w:r w:rsidR="00353A49">
              <w:rPr>
                <w:rFonts w:ascii="Arial" w:hAnsi="Arial" w:cs="Arial"/>
                <w:iCs/>
                <w:sz w:val="20"/>
                <w:szCs w:val="20"/>
              </w:rPr>
              <w:t>Sektor</w:t>
            </w:r>
            <w:r>
              <w:rPr>
                <w:rFonts w:ascii="Arial" w:hAnsi="Arial" w:cs="Arial"/>
                <w:iCs/>
                <w:sz w:val="20"/>
                <w:szCs w:val="20"/>
              </w:rPr>
              <w:t>ja</w:t>
            </w:r>
            <w:r w:rsidR="00353A49" w:rsidRPr="00353A49">
              <w:rPr>
                <w:rFonts w:ascii="Arial" w:hAnsi="Arial" w:cs="Arial"/>
                <w:iCs/>
                <w:sz w:val="20"/>
                <w:szCs w:val="20"/>
              </w:rPr>
              <w:t xml:space="preserve"> za </w:t>
            </w:r>
            <w:r w:rsidR="001303C8">
              <w:rPr>
                <w:rFonts w:ascii="Arial" w:hAnsi="Arial" w:cs="Arial"/>
                <w:iCs/>
                <w:sz w:val="20"/>
                <w:szCs w:val="20"/>
              </w:rPr>
              <w:t>letalstvo</w:t>
            </w:r>
            <w:r>
              <w:rPr>
                <w:rFonts w:ascii="Arial" w:hAnsi="Arial" w:cs="Arial"/>
                <w:iCs/>
                <w:sz w:val="20"/>
                <w:szCs w:val="20"/>
              </w:rPr>
              <w:t>, Direktorat za letalski in pomorski promet</w:t>
            </w:r>
          </w:p>
        </w:tc>
      </w:tr>
      <w:tr w:rsidR="008E6475" w:rsidRPr="008E6475" w14:paraId="25BFCE61" w14:textId="77777777" w:rsidTr="002751C7">
        <w:tc>
          <w:tcPr>
            <w:tcW w:w="9163" w:type="dxa"/>
            <w:gridSpan w:val="4"/>
          </w:tcPr>
          <w:p w14:paraId="410CDE7A" w14:textId="77777777" w:rsidR="00261625" w:rsidRPr="008E6475" w:rsidRDefault="00261625" w:rsidP="00F772BC">
            <w:pPr>
              <w:pStyle w:val="Neotevilenodstavek"/>
              <w:spacing w:before="0" w:after="0" w:line="260" w:lineRule="exact"/>
              <w:rPr>
                <w:b/>
                <w:iCs/>
                <w:sz w:val="20"/>
                <w:szCs w:val="20"/>
              </w:rPr>
            </w:pPr>
            <w:r w:rsidRPr="008E6475">
              <w:rPr>
                <w:b/>
                <w:iCs/>
                <w:sz w:val="20"/>
                <w:szCs w:val="20"/>
              </w:rPr>
              <w:t xml:space="preserve">3.b Zunanji strokovnjaki, ki so </w:t>
            </w:r>
            <w:r w:rsidRPr="008E6475">
              <w:rPr>
                <w:b/>
                <w:sz w:val="20"/>
                <w:szCs w:val="20"/>
              </w:rPr>
              <w:t>sodelovali pri pripravi dela ali celotnega gradiva:</w:t>
            </w:r>
          </w:p>
        </w:tc>
      </w:tr>
      <w:tr w:rsidR="008E6475" w:rsidRPr="008E6475" w14:paraId="749A4EFD" w14:textId="77777777" w:rsidTr="002751C7">
        <w:tc>
          <w:tcPr>
            <w:tcW w:w="9163" w:type="dxa"/>
            <w:gridSpan w:val="4"/>
          </w:tcPr>
          <w:p w14:paraId="3E519AB7" w14:textId="77777777" w:rsidR="00261625" w:rsidRDefault="00261625" w:rsidP="00F772BC">
            <w:pPr>
              <w:pStyle w:val="Neotevilenodstavek"/>
              <w:spacing w:before="0" w:after="0" w:line="260" w:lineRule="exact"/>
              <w:rPr>
                <w:iCs/>
                <w:sz w:val="20"/>
                <w:szCs w:val="20"/>
              </w:rPr>
            </w:pPr>
            <w:r w:rsidRPr="008E6475">
              <w:rPr>
                <w:iCs/>
                <w:sz w:val="20"/>
                <w:szCs w:val="20"/>
              </w:rPr>
              <w:t xml:space="preserve">Pri pripravi gradiva so sodelovali </w:t>
            </w:r>
            <w:r w:rsidR="00353A49">
              <w:rPr>
                <w:iCs/>
                <w:sz w:val="20"/>
                <w:szCs w:val="20"/>
              </w:rPr>
              <w:t>naslednji zunanji strokovnjaki:</w:t>
            </w:r>
          </w:p>
          <w:p w14:paraId="64B70E8A" w14:textId="3B3CC5F0" w:rsidR="001303C8" w:rsidRDefault="00ED14EA" w:rsidP="001303C8">
            <w:pPr>
              <w:pStyle w:val="Neotevilenodstavek"/>
              <w:spacing w:before="0" w:after="0" w:line="260" w:lineRule="exact"/>
              <w:rPr>
                <w:iCs/>
                <w:sz w:val="20"/>
                <w:szCs w:val="20"/>
              </w:rPr>
            </w:pPr>
            <w:r>
              <w:rPr>
                <w:iCs/>
                <w:sz w:val="20"/>
                <w:szCs w:val="20"/>
              </w:rPr>
              <w:t>/</w:t>
            </w:r>
          </w:p>
          <w:p w14:paraId="4A5D33D5" w14:textId="66D06B73" w:rsidR="00353A49" w:rsidRPr="00353A49" w:rsidRDefault="00353A49" w:rsidP="001303C8">
            <w:pPr>
              <w:pStyle w:val="Neotevilenodstavek"/>
              <w:spacing w:before="0" w:after="0" w:line="260" w:lineRule="exact"/>
              <w:ind w:left="720"/>
              <w:rPr>
                <w:iCs/>
                <w:sz w:val="20"/>
                <w:szCs w:val="20"/>
              </w:rPr>
            </w:pPr>
          </w:p>
        </w:tc>
      </w:tr>
      <w:tr w:rsidR="008E6475" w:rsidRPr="008E6475" w14:paraId="33350AE0" w14:textId="77777777" w:rsidTr="002751C7">
        <w:tc>
          <w:tcPr>
            <w:tcW w:w="9163" w:type="dxa"/>
            <w:gridSpan w:val="4"/>
          </w:tcPr>
          <w:p w14:paraId="5ED52D3B" w14:textId="77777777" w:rsidR="00261625" w:rsidRPr="008E6475" w:rsidRDefault="00261625" w:rsidP="00F772BC">
            <w:pPr>
              <w:pStyle w:val="Neotevilenodstavek"/>
              <w:spacing w:before="0" w:after="0" w:line="260" w:lineRule="exact"/>
              <w:rPr>
                <w:b/>
                <w:iCs/>
                <w:sz w:val="20"/>
                <w:szCs w:val="20"/>
              </w:rPr>
            </w:pPr>
            <w:r w:rsidRPr="008E6475">
              <w:rPr>
                <w:b/>
                <w:sz w:val="20"/>
                <w:szCs w:val="20"/>
              </w:rPr>
              <w:lastRenderedPageBreak/>
              <w:t>4. Predstavniki vlade, ki bodo sodelovali pri delu državnega zbora:</w:t>
            </w:r>
          </w:p>
        </w:tc>
      </w:tr>
      <w:tr w:rsidR="008E6475" w:rsidRPr="008E6475" w14:paraId="0EDB4C9D" w14:textId="77777777" w:rsidTr="002751C7">
        <w:tc>
          <w:tcPr>
            <w:tcW w:w="9163" w:type="dxa"/>
            <w:gridSpan w:val="4"/>
          </w:tcPr>
          <w:p w14:paraId="16D872DE" w14:textId="6815B03D" w:rsidR="00353A49" w:rsidRPr="008E6475" w:rsidRDefault="00353A49" w:rsidP="001C2F58">
            <w:pPr>
              <w:pStyle w:val="Neotevilenodstavek"/>
              <w:numPr>
                <w:ilvl w:val="0"/>
                <w:numId w:val="7"/>
              </w:numPr>
              <w:spacing w:before="0" w:after="0" w:line="260" w:lineRule="exact"/>
              <w:rPr>
                <w:iCs/>
                <w:sz w:val="20"/>
                <w:szCs w:val="20"/>
              </w:rPr>
            </w:pPr>
            <w:r>
              <w:rPr>
                <w:iCs/>
                <w:sz w:val="20"/>
                <w:szCs w:val="20"/>
              </w:rPr>
              <w:t>Jernej Vrtovec, minister</w:t>
            </w:r>
            <w:r w:rsidRPr="008E6475">
              <w:rPr>
                <w:iCs/>
                <w:sz w:val="20"/>
                <w:szCs w:val="20"/>
              </w:rPr>
              <w:t>,</w:t>
            </w:r>
          </w:p>
          <w:p w14:paraId="08BB7799" w14:textId="1F20611A" w:rsidR="00353A49" w:rsidRPr="008E6475" w:rsidRDefault="001303C8" w:rsidP="001C2F58">
            <w:pPr>
              <w:pStyle w:val="Neotevilenodstavek"/>
              <w:numPr>
                <w:ilvl w:val="0"/>
                <w:numId w:val="7"/>
              </w:numPr>
              <w:spacing w:before="0" w:after="0" w:line="240" w:lineRule="auto"/>
              <w:ind w:left="714" w:hanging="357"/>
              <w:rPr>
                <w:iCs/>
                <w:sz w:val="20"/>
                <w:szCs w:val="20"/>
              </w:rPr>
            </w:pPr>
            <w:r>
              <w:rPr>
                <w:iCs/>
                <w:sz w:val="20"/>
                <w:szCs w:val="20"/>
              </w:rPr>
              <w:t>Aleš Mihelič</w:t>
            </w:r>
            <w:r w:rsidR="00353A49" w:rsidRPr="008E6475">
              <w:rPr>
                <w:iCs/>
                <w:sz w:val="20"/>
                <w:szCs w:val="20"/>
              </w:rPr>
              <w:t>, državni sekretar,</w:t>
            </w:r>
          </w:p>
          <w:p w14:paraId="31FAE0E8" w14:textId="311A6FB8" w:rsidR="001303C8" w:rsidRPr="008E6475" w:rsidRDefault="00397AAD" w:rsidP="001303C8">
            <w:pPr>
              <w:pStyle w:val="Neotevilenodstavek"/>
              <w:numPr>
                <w:ilvl w:val="0"/>
                <w:numId w:val="7"/>
              </w:numPr>
              <w:spacing w:before="0" w:after="0" w:line="260" w:lineRule="exact"/>
              <w:rPr>
                <w:iCs/>
                <w:sz w:val="20"/>
                <w:szCs w:val="20"/>
              </w:rPr>
            </w:pPr>
            <w:r>
              <w:rPr>
                <w:iCs/>
                <w:sz w:val="20"/>
                <w:szCs w:val="20"/>
              </w:rPr>
              <w:t>Srečko Janša</w:t>
            </w:r>
            <w:r w:rsidR="001303C8" w:rsidRPr="008E6475">
              <w:rPr>
                <w:iCs/>
                <w:sz w:val="20"/>
                <w:szCs w:val="20"/>
              </w:rPr>
              <w:t xml:space="preserve">, </w:t>
            </w:r>
            <w:r w:rsidR="001303C8">
              <w:rPr>
                <w:iCs/>
                <w:sz w:val="20"/>
                <w:szCs w:val="20"/>
              </w:rPr>
              <w:t>v.</w:t>
            </w:r>
            <w:r w:rsidR="00D80117">
              <w:rPr>
                <w:iCs/>
                <w:sz w:val="20"/>
                <w:szCs w:val="20"/>
              </w:rPr>
              <w:t xml:space="preserve"> </w:t>
            </w:r>
            <w:r w:rsidR="001303C8">
              <w:rPr>
                <w:iCs/>
                <w:sz w:val="20"/>
                <w:szCs w:val="20"/>
              </w:rPr>
              <w:t>d. generalnega</w:t>
            </w:r>
            <w:r w:rsidR="001303C8" w:rsidRPr="008E6475">
              <w:rPr>
                <w:iCs/>
                <w:sz w:val="20"/>
                <w:szCs w:val="20"/>
              </w:rPr>
              <w:t xml:space="preserve"> direktor</w:t>
            </w:r>
            <w:r w:rsidR="001303C8">
              <w:rPr>
                <w:iCs/>
                <w:sz w:val="20"/>
                <w:szCs w:val="20"/>
              </w:rPr>
              <w:t>ja</w:t>
            </w:r>
            <w:r w:rsidR="001303C8" w:rsidRPr="008E6475">
              <w:rPr>
                <w:iCs/>
                <w:sz w:val="20"/>
                <w:szCs w:val="20"/>
              </w:rPr>
              <w:t xml:space="preserve"> Direktorata za </w:t>
            </w:r>
            <w:r w:rsidR="001303C8">
              <w:rPr>
                <w:iCs/>
                <w:sz w:val="20"/>
                <w:szCs w:val="20"/>
              </w:rPr>
              <w:t>letalski in pomorski promet</w:t>
            </w:r>
            <w:r w:rsidR="001303C8" w:rsidRPr="008E6475">
              <w:rPr>
                <w:iCs/>
                <w:sz w:val="20"/>
                <w:szCs w:val="20"/>
              </w:rPr>
              <w:t>,</w:t>
            </w:r>
          </w:p>
          <w:p w14:paraId="0FB684EA" w14:textId="3F63DF80" w:rsidR="007A4010" w:rsidRPr="00397AAD" w:rsidRDefault="00397AAD" w:rsidP="001303C8">
            <w:pPr>
              <w:numPr>
                <w:ilvl w:val="0"/>
                <w:numId w:val="7"/>
              </w:numPr>
              <w:suppressAutoHyphens/>
              <w:spacing w:after="0" w:line="240" w:lineRule="auto"/>
              <w:jc w:val="both"/>
              <w:rPr>
                <w:rFonts w:ascii="Arial" w:hAnsi="Arial" w:cs="Arial"/>
                <w:sz w:val="20"/>
                <w:szCs w:val="20"/>
              </w:rPr>
            </w:pPr>
            <w:r>
              <w:rPr>
                <w:rFonts w:ascii="Arial" w:hAnsi="Arial" w:cs="Arial"/>
                <w:sz w:val="20"/>
                <w:szCs w:val="20"/>
              </w:rPr>
              <w:t xml:space="preserve">Sabina Dolinšek </w:t>
            </w:r>
            <w:r w:rsidR="001303C8">
              <w:rPr>
                <w:rFonts w:ascii="Arial" w:hAnsi="Arial" w:cs="Arial"/>
                <w:sz w:val="20"/>
                <w:szCs w:val="20"/>
              </w:rPr>
              <w:t xml:space="preserve">Popadić, </w:t>
            </w:r>
            <w:r>
              <w:rPr>
                <w:rFonts w:ascii="Arial" w:hAnsi="Arial" w:cs="Arial"/>
                <w:sz w:val="20"/>
                <w:szCs w:val="20"/>
              </w:rPr>
              <w:t xml:space="preserve">podsekretarka, po pooblastilu vodja </w:t>
            </w:r>
            <w:r>
              <w:rPr>
                <w:rFonts w:ascii="Arial" w:hAnsi="Arial" w:cs="Arial"/>
                <w:iCs/>
                <w:sz w:val="20"/>
                <w:szCs w:val="20"/>
              </w:rPr>
              <w:t>Sektorja</w:t>
            </w:r>
            <w:r w:rsidRPr="00353A49">
              <w:rPr>
                <w:rFonts w:ascii="Arial" w:hAnsi="Arial" w:cs="Arial"/>
                <w:iCs/>
                <w:sz w:val="20"/>
                <w:szCs w:val="20"/>
              </w:rPr>
              <w:t xml:space="preserve"> za </w:t>
            </w:r>
            <w:r>
              <w:rPr>
                <w:rFonts w:ascii="Arial" w:hAnsi="Arial" w:cs="Arial"/>
                <w:iCs/>
                <w:sz w:val="20"/>
                <w:szCs w:val="20"/>
              </w:rPr>
              <w:t>letalstvo, Direktorat za letalski in pomorski promet</w:t>
            </w:r>
            <w:r w:rsidR="00D76B82">
              <w:rPr>
                <w:rFonts w:ascii="Arial" w:hAnsi="Arial" w:cs="Arial"/>
                <w:iCs/>
                <w:sz w:val="20"/>
                <w:szCs w:val="20"/>
              </w:rPr>
              <w:t>,</w:t>
            </w:r>
          </w:p>
          <w:p w14:paraId="1E9C0AF6" w14:textId="48C010C6" w:rsidR="00397AAD" w:rsidRPr="00397AAD" w:rsidRDefault="00397AAD" w:rsidP="00397AAD">
            <w:pPr>
              <w:numPr>
                <w:ilvl w:val="0"/>
                <w:numId w:val="7"/>
              </w:numPr>
              <w:suppressAutoHyphens/>
              <w:spacing w:after="0" w:line="240" w:lineRule="auto"/>
              <w:jc w:val="both"/>
              <w:rPr>
                <w:rFonts w:ascii="Arial" w:hAnsi="Arial" w:cs="Arial"/>
                <w:sz w:val="20"/>
                <w:szCs w:val="20"/>
              </w:rPr>
            </w:pPr>
            <w:r>
              <w:rPr>
                <w:rFonts w:ascii="Arial" w:hAnsi="Arial" w:cs="Arial"/>
                <w:iCs/>
                <w:sz w:val="20"/>
                <w:szCs w:val="20"/>
              </w:rPr>
              <w:t xml:space="preserve">Sabina Golob, </w:t>
            </w:r>
            <w:r>
              <w:rPr>
                <w:rFonts w:ascii="Arial" w:hAnsi="Arial" w:cs="Arial"/>
                <w:sz w:val="20"/>
                <w:szCs w:val="20"/>
              </w:rPr>
              <w:t xml:space="preserve">sekretarka, </w:t>
            </w:r>
            <w:r>
              <w:rPr>
                <w:rFonts w:ascii="Arial" w:hAnsi="Arial" w:cs="Arial"/>
                <w:iCs/>
                <w:sz w:val="20"/>
                <w:szCs w:val="20"/>
              </w:rPr>
              <w:t>Sektor</w:t>
            </w:r>
            <w:r w:rsidRPr="00353A49">
              <w:rPr>
                <w:rFonts w:ascii="Arial" w:hAnsi="Arial" w:cs="Arial"/>
                <w:iCs/>
                <w:sz w:val="20"/>
                <w:szCs w:val="20"/>
              </w:rPr>
              <w:t xml:space="preserve"> za </w:t>
            </w:r>
            <w:r>
              <w:rPr>
                <w:rFonts w:ascii="Arial" w:hAnsi="Arial" w:cs="Arial"/>
                <w:iCs/>
                <w:sz w:val="20"/>
                <w:szCs w:val="20"/>
              </w:rPr>
              <w:t>letalstvo, Direktorat za letalski in pomorski promet,</w:t>
            </w:r>
          </w:p>
          <w:p w14:paraId="4A243FB8" w14:textId="1E19D537" w:rsidR="00D76B82" w:rsidRPr="00D76B82" w:rsidRDefault="00D76B82" w:rsidP="001303C8">
            <w:pPr>
              <w:numPr>
                <w:ilvl w:val="0"/>
                <w:numId w:val="7"/>
              </w:numPr>
              <w:suppressAutoHyphens/>
              <w:spacing w:after="0" w:line="240" w:lineRule="auto"/>
              <w:jc w:val="both"/>
              <w:rPr>
                <w:rFonts w:ascii="Arial" w:hAnsi="Arial" w:cs="Arial"/>
                <w:sz w:val="20"/>
                <w:szCs w:val="20"/>
              </w:rPr>
            </w:pPr>
            <w:r>
              <w:rPr>
                <w:rFonts w:ascii="Arial" w:hAnsi="Arial" w:cs="Arial"/>
                <w:iCs/>
                <w:sz w:val="20"/>
                <w:szCs w:val="20"/>
              </w:rPr>
              <w:t>Rok Marolt, direktor Javne agencije za civilno letalstvo Republike Slovenije</w:t>
            </w:r>
            <w:r w:rsidR="00397AAD">
              <w:rPr>
                <w:rFonts w:ascii="Arial" w:hAnsi="Arial" w:cs="Arial"/>
                <w:iCs/>
                <w:sz w:val="20"/>
                <w:szCs w:val="20"/>
              </w:rPr>
              <w:t>,</w:t>
            </w:r>
          </w:p>
          <w:p w14:paraId="1CF8C647" w14:textId="113395F4" w:rsidR="00D76B82" w:rsidRPr="008E6475" w:rsidRDefault="00FB2961" w:rsidP="001303C8">
            <w:pPr>
              <w:numPr>
                <w:ilvl w:val="0"/>
                <w:numId w:val="7"/>
              </w:numPr>
              <w:suppressAutoHyphens/>
              <w:spacing w:after="0" w:line="240" w:lineRule="auto"/>
              <w:jc w:val="both"/>
              <w:rPr>
                <w:rFonts w:ascii="Arial" w:hAnsi="Arial" w:cs="Arial"/>
                <w:sz w:val="20"/>
                <w:szCs w:val="20"/>
              </w:rPr>
            </w:pPr>
            <w:r>
              <w:rPr>
                <w:rFonts w:ascii="Arial" w:hAnsi="Arial" w:cs="Arial"/>
                <w:iCs/>
                <w:sz w:val="20"/>
                <w:szCs w:val="20"/>
              </w:rPr>
              <w:t>Ana Hožič, nadzornica</w:t>
            </w:r>
            <w:r w:rsidR="00D76B82">
              <w:rPr>
                <w:rFonts w:ascii="Arial" w:hAnsi="Arial" w:cs="Arial"/>
                <w:iCs/>
                <w:sz w:val="20"/>
                <w:szCs w:val="20"/>
              </w:rPr>
              <w:t xml:space="preserve"> I, Javna agencija za civilno letalstvo Republike Slovenije</w:t>
            </w:r>
            <w:r w:rsidR="00397AAD">
              <w:rPr>
                <w:rFonts w:ascii="Arial" w:hAnsi="Arial" w:cs="Arial"/>
                <w:iCs/>
                <w:sz w:val="20"/>
                <w:szCs w:val="20"/>
              </w:rPr>
              <w:t>.</w:t>
            </w:r>
          </w:p>
        </w:tc>
      </w:tr>
      <w:tr w:rsidR="008E6475" w:rsidRPr="008E6475" w14:paraId="20916A56" w14:textId="77777777" w:rsidTr="002751C7">
        <w:tc>
          <w:tcPr>
            <w:tcW w:w="9163" w:type="dxa"/>
            <w:gridSpan w:val="4"/>
          </w:tcPr>
          <w:p w14:paraId="0E16ED11" w14:textId="77777777" w:rsidR="00261625" w:rsidRPr="008E6475" w:rsidRDefault="00261625" w:rsidP="00F772BC">
            <w:pPr>
              <w:pStyle w:val="Oddelek"/>
              <w:numPr>
                <w:ilvl w:val="0"/>
                <w:numId w:val="0"/>
              </w:numPr>
              <w:spacing w:before="0" w:after="0" w:line="260" w:lineRule="exact"/>
              <w:jc w:val="both"/>
              <w:rPr>
                <w:sz w:val="20"/>
                <w:szCs w:val="20"/>
              </w:rPr>
            </w:pPr>
            <w:r w:rsidRPr="008E6475">
              <w:rPr>
                <w:sz w:val="20"/>
                <w:szCs w:val="20"/>
              </w:rPr>
              <w:t>5. Kratek povzetek gradiva:</w:t>
            </w:r>
          </w:p>
        </w:tc>
      </w:tr>
      <w:tr w:rsidR="008E6475" w:rsidRPr="008E6475" w14:paraId="103F95F2" w14:textId="77777777" w:rsidTr="002751C7">
        <w:tc>
          <w:tcPr>
            <w:tcW w:w="9163" w:type="dxa"/>
            <w:gridSpan w:val="4"/>
          </w:tcPr>
          <w:p w14:paraId="466A66EB" w14:textId="0EC94C8D" w:rsidR="00D96F01" w:rsidRPr="008A0313" w:rsidRDefault="00295A4F" w:rsidP="00397AAD">
            <w:pPr>
              <w:suppressAutoHyphens/>
              <w:spacing w:after="0" w:line="260" w:lineRule="exact"/>
              <w:jc w:val="both"/>
              <w:rPr>
                <w:rFonts w:ascii="Arial" w:eastAsia="Times New Roman" w:hAnsi="Arial" w:cs="Arial"/>
                <w:bCs/>
                <w:sz w:val="20"/>
                <w:szCs w:val="20"/>
                <w:lang w:eastAsia="ar-SA"/>
              </w:rPr>
            </w:pPr>
            <w:r>
              <w:rPr>
                <w:rFonts w:ascii="Arial" w:eastAsia="Times New Roman" w:hAnsi="Arial" w:cs="Arial"/>
                <w:bCs/>
                <w:sz w:val="20"/>
                <w:szCs w:val="20"/>
                <w:lang w:eastAsia="ar-SA"/>
              </w:rPr>
              <w:t xml:space="preserve">Nov </w:t>
            </w:r>
            <w:r w:rsidR="00D96F01" w:rsidRPr="008A0313">
              <w:rPr>
                <w:rFonts w:ascii="Arial" w:eastAsia="Times New Roman" w:hAnsi="Arial" w:cs="Arial"/>
                <w:bCs/>
                <w:sz w:val="20"/>
                <w:szCs w:val="20"/>
                <w:lang w:eastAsia="ar-SA"/>
              </w:rPr>
              <w:t xml:space="preserve">Zakon o letalstvu je temeljni predpis, ki ureja področje letalstva. </w:t>
            </w:r>
            <w:r>
              <w:rPr>
                <w:rFonts w:ascii="Arial" w:eastAsia="Times New Roman" w:hAnsi="Arial" w:cs="Arial"/>
                <w:bCs/>
                <w:sz w:val="20"/>
                <w:szCs w:val="20"/>
                <w:lang w:eastAsia="ar-SA"/>
              </w:rPr>
              <w:t>J</w:t>
            </w:r>
            <w:r w:rsidR="00D96F01" w:rsidRPr="008A0313">
              <w:rPr>
                <w:rFonts w:ascii="Arial" w:eastAsia="Times New Roman" w:hAnsi="Arial" w:cs="Arial"/>
                <w:bCs/>
                <w:sz w:val="20"/>
                <w:szCs w:val="20"/>
                <w:lang w:eastAsia="ar-SA"/>
              </w:rPr>
              <w:t xml:space="preserve">e sistemski, tehnični predpis, namenjen zagotavljanju </w:t>
            </w:r>
            <w:r w:rsidR="001703D2" w:rsidRPr="008A0313">
              <w:rPr>
                <w:rFonts w:ascii="Arial" w:eastAsia="Times New Roman" w:hAnsi="Arial" w:cs="Arial"/>
                <w:bCs/>
                <w:sz w:val="20"/>
                <w:szCs w:val="20"/>
                <w:lang w:eastAsia="ar-SA"/>
              </w:rPr>
              <w:t>letalske varnosti</w:t>
            </w:r>
            <w:r w:rsidR="00D96F01" w:rsidRPr="008A0313">
              <w:rPr>
                <w:rFonts w:ascii="Arial" w:eastAsia="Times New Roman" w:hAnsi="Arial" w:cs="Arial"/>
                <w:bCs/>
                <w:sz w:val="20"/>
                <w:szCs w:val="20"/>
                <w:lang w:eastAsia="ar-SA"/>
              </w:rPr>
              <w:t xml:space="preserve">. Glede na to, da je </w:t>
            </w:r>
            <w:r w:rsidR="008C22D3" w:rsidRPr="008A0313">
              <w:rPr>
                <w:rFonts w:ascii="Arial" w:eastAsia="Times New Roman" w:hAnsi="Arial" w:cs="Arial"/>
                <w:bCs/>
                <w:sz w:val="20"/>
                <w:szCs w:val="20"/>
                <w:lang w:eastAsia="ar-SA"/>
              </w:rPr>
              <w:t>civilno letalstvo mednarodna dejavnost,</w:t>
            </w:r>
            <w:r w:rsidR="00D96F01" w:rsidRPr="008A0313">
              <w:rPr>
                <w:rFonts w:ascii="Arial" w:eastAsia="Times New Roman" w:hAnsi="Arial" w:cs="Arial"/>
                <w:bCs/>
                <w:sz w:val="20"/>
                <w:szCs w:val="20"/>
                <w:lang w:eastAsia="ar-SA"/>
              </w:rPr>
              <w:t xml:space="preserve"> ohranja u</w:t>
            </w:r>
            <w:r w:rsidR="008C22D3" w:rsidRPr="008A0313">
              <w:rPr>
                <w:rFonts w:ascii="Arial" w:eastAsia="Times New Roman" w:hAnsi="Arial" w:cs="Arial"/>
                <w:bCs/>
                <w:sz w:val="20"/>
                <w:szCs w:val="20"/>
                <w:lang w:eastAsia="ar-SA"/>
              </w:rPr>
              <w:t>reditev</w:t>
            </w:r>
            <w:r w:rsidR="00D96F01" w:rsidRPr="008A0313">
              <w:rPr>
                <w:rFonts w:ascii="Arial" w:eastAsia="Times New Roman" w:hAnsi="Arial" w:cs="Arial"/>
                <w:bCs/>
                <w:sz w:val="20"/>
                <w:szCs w:val="20"/>
                <w:lang w:eastAsia="ar-SA"/>
              </w:rPr>
              <w:t xml:space="preserve">, kot izhaja iz </w:t>
            </w:r>
            <w:r w:rsidR="0098086D">
              <w:rPr>
                <w:rFonts w:ascii="Arial" w:eastAsia="Times New Roman" w:hAnsi="Arial" w:cs="Arial"/>
                <w:bCs/>
                <w:sz w:val="20"/>
                <w:szCs w:val="20"/>
                <w:lang w:eastAsia="ar-SA"/>
              </w:rPr>
              <w:t xml:space="preserve">mednarodnih </w:t>
            </w:r>
            <w:r w:rsidR="00D96F01" w:rsidRPr="008A0313">
              <w:rPr>
                <w:rFonts w:ascii="Arial" w:eastAsia="Times New Roman" w:hAnsi="Arial" w:cs="Arial"/>
                <w:bCs/>
                <w:sz w:val="20"/>
                <w:szCs w:val="20"/>
                <w:lang w:eastAsia="ar-SA"/>
              </w:rPr>
              <w:t>standardov in priporočil Mednarodne organizacije civilnega letalstva (</w:t>
            </w:r>
            <w:r w:rsidR="0098086D">
              <w:rPr>
                <w:rFonts w:ascii="Arial" w:eastAsia="Times New Roman" w:hAnsi="Arial" w:cs="Arial"/>
                <w:bCs/>
                <w:sz w:val="20"/>
                <w:szCs w:val="20"/>
                <w:lang w:eastAsia="ar-SA"/>
              </w:rPr>
              <w:t xml:space="preserve">v nadaljnjem besedilu: </w:t>
            </w:r>
            <w:r w:rsidR="00D96F01" w:rsidRPr="008A0313">
              <w:rPr>
                <w:rFonts w:ascii="Arial" w:eastAsia="Times New Roman" w:hAnsi="Arial" w:cs="Arial"/>
                <w:bCs/>
                <w:sz w:val="20"/>
                <w:szCs w:val="20"/>
                <w:lang w:eastAsia="ar-SA"/>
              </w:rPr>
              <w:t xml:space="preserve">ICAO). Hkrati na horizontalni način ureja institute, ki izhajajo iz urejanja prava EU v okviru deljene pristojnosti. </w:t>
            </w:r>
          </w:p>
          <w:p w14:paraId="7E01F3F1" w14:textId="77777777" w:rsidR="00D96F01" w:rsidRPr="008A0313" w:rsidRDefault="00D96F01" w:rsidP="00397AAD">
            <w:pPr>
              <w:suppressAutoHyphens/>
              <w:spacing w:after="0" w:line="260" w:lineRule="exact"/>
              <w:jc w:val="both"/>
              <w:rPr>
                <w:rFonts w:ascii="Arial" w:eastAsia="Times New Roman" w:hAnsi="Arial" w:cs="Arial"/>
                <w:bCs/>
                <w:sz w:val="20"/>
                <w:szCs w:val="20"/>
                <w:lang w:eastAsia="ar-SA"/>
              </w:rPr>
            </w:pPr>
          </w:p>
          <w:p w14:paraId="4B265F4E" w14:textId="6B8D981E" w:rsidR="00397AAD" w:rsidRPr="008A0313" w:rsidRDefault="00397AAD" w:rsidP="00397AAD">
            <w:pPr>
              <w:suppressAutoHyphens/>
              <w:spacing w:after="0" w:line="260" w:lineRule="exact"/>
              <w:jc w:val="both"/>
              <w:rPr>
                <w:rFonts w:ascii="Arial" w:eastAsia="Times New Roman" w:hAnsi="Arial" w:cs="Arial"/>
                <w:bCs/>
                <w:sz w:val="20"/>
                <w:szCs w:val="20"/>
                <w:lang w:eastAsia="ar-SA"/>
              </w:rPr>
            </w:pPr>
            <w:r w:rsidRPr="008A0313">
              <w:rPr>
                <w:rFonts w:ascii="Arial" w:eastAsia="Times New Roman" w:hAnsi="Arial" w:cs="Arial"/>
                <w:bCs/>
                <w:sz w:val="20"/>
                <w:szCs w:val="20"/>
                <w:lang w:eastAsia="ar-SA"/>
              </w:rPr>
              <w:t>Veljavni Zakon o letalstvu (v nadaljevanju: Z</w:t>
            </w:r>
            <w:r w:rsidR="0098086D">
              <w:rPr>
                <w:rFonts w:ascii="Arial" w:eastAsia="Times New Roman" w:hAnsi="Arial" w:cs="Arial"/>
                <w:bCs/>
                <w:sz w:val="20"/>
                <w:szCs w:val="20"/>
                <w:lang w:eastAsia="ar-SA"/>
              </w:rPr>
              <w:t>L</w:t>
            </w:r>
            <w:r w:rsidRPr="008A0313">
              <w:rPr>
                <w:rFonts w:ascii="Arial" w:eastAsia="Times New Roman" w:hAnsi="Arial" w:cs="Arial"/>
                <w:bCs/>
                <w:sz w:val="20"/>
                <w:szCs w:val="20"/>
                <w:lang w:eastAsia="ar-SA"/>
              </w:rPr>
              <w:t>et) je bil uveljavljen leta 2</w:t>
            </w:r>
            <w:r w:rsidR="008E5AB8" w:rsidRPr="008A0313">
              <w:rPr>
                <w:rFonts w:ascii="Arial" w:eastAsia="Times New Roman" w:hAnsi="Arial" w:cs="Arial"/>
                <w:bCs/>
                <w:sz w:val="20"/>
                <w:szCs w:val="20"/>
                <w:lang w:eastAsia="ar-SA"/>
              </w:rPr>
              <w:t>001. Kasneje je bil ZLet  nekajkrat spremenjen. Spremembe Z</w:t>
            </w:r>
            <w:r w:rsidR="0098086D">
              <w:rPr>
                <w:rFonts w:ascii="Arial" w:eastAsia="Times New Roman" w:hAnsi="Arial" w:cs="Arial"/>
                <w:bCs/>
                <w:sz w:val="20"/>
                <w:szCs w:val="20"/>
                <w:lang w:eastAsia="ar-SA"/>
              </w:rPr>
              <w:t>L</w:t>
            </w:r>
            <w:r w:rsidR="008E5AB8" w:rsidRPr="008A0313">
              <w:rPr>
                <w:rFonts w:ascii="Arial" w:eastAsia="Times New Roman" w:hAnsi="Arial" w:cs="Arial"/>
                <w:bCs/>
                <w:sz w:val="20"/>
                <w:szCs w:val="20"/>
                <w:lang w:eastAsia="ar-SA"/>
              </w:rPr>
              <w:t>et so se nanašale na izpolnjevanje</w:t>
            </w:r>
            <w:r w:rsidRPr="008A0313">
              <w:rPr>
                <w:rFonts w:ascii="Arial" w:eastAsia="Times New Roman" w:hAnsi="Arial" w:cs="Arial"/>
                <w:bCs/>
                <w:sz w:val="20"/>
                <w:szCs w:val="20"/>
                <w:lang w:eastAsia="ar-SA"/>
              </w:rPr>
              <w:t xml:space="preserve"> obveznosti, povezanih s pristopom Republ</w:t>
            </w:r>
            <w:r w:rsidR="008E5AB8" w:rsidRPr="008A0313">
              <w:rPr>
                <w:rFonts w:ascii="Arial" w:eastAsia="Times New Roman" w:hAnsi="Arial" w:cs="Arial"/>
                <w:bCs/>
                <w:sz w:val="20"/>
                <w:szCs w:val="20"/>
                <w:lang w:eastAsia="ar-SA"/>
              </w:rPr>
              <w:t xml:space="preserve">ike Slovenije k EU, na implementacijo direktiv EU, leta </w:t>
            </w:r>
            <w:r w:rsidR="0098086D">
              <w:rPr>
                <w:rFonts w:ascii="Arial" w:eastAsia="Times New Roman" w:hAnsi="Arial" w:cs="Arial"/>
                <w:bCs/>
                <w:sz w:val="20"/>
                <w:szCs w:val="20"/>
                <w:lang w:eastAsia="ar-SA"/>
              </w:rPr>
              <w:t xml:space="preserve">pa </w:t>
            </w:r>
            <w:r w:rsidR="008E5AB8" w:rsidRPr="008A0313">
              <w:rPr>
                <w:rFonts w:ascii="Arial" w:eastAsia="Times New Roman" w:hAnsi="Arial" w:cs="Arial"/>
                <w:bCs/>
                <w:sz w:val="20"/>
                <w:szCs w:val="20"/>
                <w:lang w:eastAsia="ar-SA"/>
              </w:rPr>
              <w:t>2010 je bila ustanovljena Javna agencija za civilno letalstvo Republike Slovenije</w:t>
            </w:r>
            <w:r w:rsidR="0098086D">
              <w:rPr>
                <w:rFonts w:ascii="Arial" w:eastAsia="Times New Roman" w:hAnsi="Arial" w:cs="Arial"/>
                <w:bCs/>
                <w:sz w:val="20"/>
                <w:szCs w:val="20"/>
                <w:lang w:eastAsia="ar-SA"/>
              </w:rPr>
              <w:t xml:space="preserve"> (v nadaljnjem besedilu: agencija)</w:t>
            </w:r>
            <w:r w:rsidR="008E5AB8" w:rsidRPr="008A0313">
              <w:rPr>
                <w:rFonts w:ascii="Arial" w:eastAsia="Times New Roman" w:hAnsi="Arial" w:cs="Arial"/>
                <w:bCs/>
                <w:sz w:val="20"/>
                <w:szCs w:val="20"/>
                <w:lang w:eastAsia="ar-SA"/>
              </w:rPr>
              <w:t>, skladno s Smernicami o državni pomoči letališčem in letalskim prevoznikom (UL C št. 99 z dne 4. 4. 2014, str. 3) je Z</w:t>
            </w:r>
            <w:r w:rsidR="0098086D">
              <w:rPr>
                <w:rFonts w:ascii="Arial" w:eastAsia="Times New Roman" w:hAnsi="Arial" w:cs="Arial"/>
                <w:bCs/>
                <w:sz w:val="20"/>
                <w:szCs w:val="20"/>
                <w:lang w:eastAsia="ar-SA"/>
              </w:rPr>
              <w:t>L</w:t>
            </w:r>
            <w:r w:rsidR="008E5AB8" w:rsidRPr="008A0313">
              <w:rPr>
                <w:rFonts w:ascii="Arial" w:eastAsia="Times New Roman" w:hAnsi="Arial" w:cs="Arial"/>
                <w:bCs/>
                <w:sz w:val="20"/>
                <w:szCs w:val="20"/>
                <w:lang w:eastAsia="ar-SA"/>
              </w:rPr>
              <w:t>et podal pravno podlago za dodelitev državne pomoči za obratovanje javnega letališča.</w:t>
            </w:r>
            <w:r w:rsidR="006C7103" w:rsidRPr="008A0313">
              <w:rPr>
                <w:rFonts w:ascii="Arial" w:eastAsia="Times New Roman" w:hAnsi="Arial" w:cs="Arial"/>
                <w:bCs/>
                <w:sz w:val="20"/>
                <w:szCs w:val="20"/>
                <w:lang w:eastAsia="ar-SA"/>
              </w:rPr>
              <w:t xml:space="preserve"> </w:t>
            </w:r>
            <w:r w:rsidR="008E5AB8" w:rsidRPr="008A0313">
              <w:rPr>
                <w:rFonts w:ascii="Arial" w:eastAsia="Times New Roman" w:hAnsi="Arial" w:cs="Arial"/>
                <w:bCs/>
                <w:sz w:val="20"/>
                <w:szCs w:val="20"/>
                <w:lang w:eastAsia="ar-SA"/>
              </w:rPr>
              <w:t>Drugih, vsebinskih sprememb Z</w:t>
            </w:r>
            <w:r w:rsidR="001703D2" w:rsidRPr="008A0313">
              <w:rPr>
                <w:rFonts w:ascii="Arial" w:eastAsia="Times New Roman" w:hAnsi="Arial" w:cs="Arial"/>
                <w:bCs/>
                <w:sz w:val="20"/>
                <w:szCs w:val="20"/>
                <w:lang w:eastAsia="ar-SA"/>
              </w:rPr>
              <w:t>L</w:t>
            </w:r>
            <w:r w:rsidR="008E5AB8" w:rsidRPr="008A0313">
              <w:rPr>
                <w:rFonts w:ascii="Arial" w:eastAsia="Times New Roman" w:hAnsi="Arial" w:cs="Arial"/>
                <w:bCs/>
                <w:sz w:val="20"/>
                <w:szCs w:val="20"/>
                <w:lang w:eastAsia="ar-SA"/>
              </w:rPr>
              <w:t xml:space="preserve">et od leta 2001 ni bilo sprejetih. </w:t>
            </w:r>
            <w:r w:rsidRPr="008A0313">
              <w:rPr>
                <w:rFonts w:ascii="Arial" w:eastAsia="Times New Roman" w:hAnsi="Arial" w:cs="Arial"/>
                <w:bCs/>
                <w:sz w:val="20"/>
                <w:szCs w:val="20"/>
                <w:lang w:eastAsia="ar-SA"/>
              </w:rPr>
              <w:t>Za učinkovito in sodobno slovensko</w:t>
            </w:r>
            <w:r w:rsidR="00D868F6" w:rsidRPr="008A0313">
              <w:rPr>
                <w:rFonts w:ascii="Arial" w:eastAsia="Times New Roman" w:hAnsi="Arial" w:cs="Arial"/>
                <w:bCs/>
                <w:sz w:val="20"/>
                <w:szCs w:val="20"/>
                <w:lang w:eastAsia="ar-SA"/>
              </w:rPr>
              <w:t xml:space="preserve"> civilno letalstvo pa je po 20 </w:t>
            </w:r>
            <w:r w:rsidRPr="008A0313">
              <w:rPr>
                <w:rFonts w:ascii="Arial" w:eastAsia="Times New Roman" w:hAnsi="Arial" w:cs="Arial"/>
                <w:bCs/>
                <w:sz w:val="20"/>
                <w:szCs w:val="20"/>
                <w:lang w:eastAsia="ar-SA"/>
              </w:rPr>
              <w:t xml:space="preserve">letih uporabe </w:t>
            </w:r>
            <w:r w:rsidR="00131B9B" w:rsidRPr="008A0313">
              <w:rPr>
                <w:rFonts w:ascii="Arial" w:eastAsia="Times New Roman" w:hAnsi="Arial" w:cs="Arial"/>
                <w:bCs/>
                <w:sz w:val="20"/>
                <w:szCs w:val="20"/>
                <w:lang w:eastAsia="ar-SA"/>
              </w:rPr>
              <w:t xml:space="preserve">potrebno sprejeti </w:t>
            </w:r>
            <w:r w:rsidRPr="008A0313">
              <w:rPr>
                <w:rFonts w:ascii="Arial" w:eastAsia="Times New Roman" w:hAnsi="Arial" w:cs="Arial"/>
                <w:bCs/>
                <w:sz w:val="20"/>
                <w:szCs w:val="20"/>
                <w:lang w:eastAsia="ar-SA"/>
              </w:rPr>
              <w:t xml:space="preserve">nov </w:t>
            </w:r>
            <w:r w:rsidR="00E91815" w:rsidRPr="00E91815">
              <w:rPr>
                <w:rFonts w:ascii="Arial" w:eastAsia="Times New Roman" w:hAnsi="Arial" w:cs="Arial"/>
                <w:bCs/>
                <w:sz w:val="20"/>
                <w:szCs w:val="20"/>
                <w:lang w:eastAsia="ar-SA"/>
              </w:rPr>
              <w:t>Zakon o letalstvu</w:t>
            </w:r>
            <w:r w:rsidRPr="008A0313">
              <w:rPr>
                <w:rFonts w:ascii="Arial" w:eastAsia="Times New Roman" w:hAnsi="Arial" w:cs="Arial"/>
                <w:bCs/>
                <w:sz w:val="20"/>
                <w:szCs w:val="20"/>
                <w:lang w:eastAsia="ar-SA"/>
              </w:rPr>
              <w:t xml:space="preserve">. </w:t>
            </w:r>
          </w:p>
          <w:p w14:paraId="1A22FD85" w14:textId="77777777" w:rsidR="00397AAD" w:rsidRPr="008A0313" w:rsidRDefault="00397AAD" w:rsidP="00397AAD">
            <w:pPr>
              <w:suppressAutoHyphens/>
              <w:spacing w:after="0" w:line="260" w:lineRule="exact"/>
              <w:jc w:val="both"/>
              <w:rPr>
                <w:rFonts w:ascii="Arial" w:eastAsia="Times New Roman" w:hAnsi="Arial" w:cs="Arial"/>
                <w:bCs/>
                <w:sz w:val="20"/>
                <w:szCs w:val="20"/>
                <w:lang w:eastAsia="ar-SA"/>
              </w:rPr>
            </w:pPr>
          </w:p>
          <w:p w14:paraId="4B64840C" w14:textId="735CAB55" w:rsidR="00397AAD" w:rsidRPr="008A0313" w:rsidRDefault="00E91815" w:rsidP="00397AAD">
            <w:pPr>
              <w:suppressAutoHyphens/>
              <w:spacing w:after="0" w:line="260" w:lineRule="exact"/>
              <w:jc w:val="both"/>
              <w:rPr>
                <w:rFonts w:ascii="Arial" w:eastAsia="Times New Roman" w:hAnsi="Arial" w:cs="Arial"/>
                <w:bCs/>
                <w:sz w:val="20"/>
                <w:szCs w:val="20"/>
                <w:lang w:eastAsia="ar-SA"/>
              </w:rPr>
            </w:pPr>
            <w:r>
              <w:rPr>
                <w:rFonts w:ascii="Arial" w:eastAsia="Times New Roman" w:hAnsi="Arial" w:cs="Arial"/>
                <w:bCs/>
                <w:sz w:val="20"/>
                <w:szCs w:val="20"/>
                <w:lang w:eastAsia="ar-SA"/>
              </w:rPr>
              <w:t xml:space="preserve">Nov </w:t>
            </w:r>
            <w:r w:rsidRPr="00E91815">
              <w:rPr>
                <w:rFonts w:ascii="Arial" w:eastAsia="Times New Roman" w:hAnsi="Arial" w:cs="Arial"/>
                <w:bCs/>
                <w:sz w:val="20"/>
                <w:szCs w:val="20"/>
                <w:lang w:eastAsia="ar-SA"/>
              </w:rPr>
              <w:t xml:space="preserve">Zakon o letalstvu </w:t>
            </w:r>
            <w:r w:rsidR="001703D2" w:rsidRPr="008A0313">
              <w:rPr>
                <w:rFonts w:ascii="Arial" w:eastAsia="Times New Roman" w:hAnsi="Arial" w:cs="Arial"/>
                <w:bCs/>
                <w:sz w:val="20"/>
                <w:szCs w:val="20"/>
                <w:lang w:eastAsia="ar-SA"/>
              </w:rPr>
              <w:t xml:space="preserve">za področje civilnega letalstva ohranja strukturo veljavnega ZLet. </w:t>
            </w:r>
            <w:r>
              <w:rPr>
                <w:rFonts w:ascii="Arial" w:eastAsia="Times New Roman" w:hAnsi="Arial" w:cs="Arial"/>
                <w:bCs/>
                <w:sz w:val="20"/>
                <w:szCs w:val="20"/>
                <w:lang w:eastAsia="ar-SA"/>
              </w:rPr>
              <w:t>S</w:t>
            </w:r>
            <w:r w:rsidR="001703D2" w:rsidRPr="008A0313">
              <w:rPr>
                <w:rFonts w:ascii="Arial" w:eastAsia="Times New Roman" w:hAnsi="Arial" w:cs="Arial"/>
                <w:bCs/>
                <w:sz w:val="20"/>
                <w:szCs w:val="20"/>
                <w:lang w:eastAsia="ar-SA"/>
              </w:rPr>
              <w:t>trukturo spreminja in dograjuje tako</w:t>
            </w:r>
            <w:r>
              <w:rPr>
                <w:rFonts w:ascii="Arial" w:eastAsia="Times New Roman" w:hAnsi="Arial" w:cs="Arial"/>
                <w:bCs/>
                <w:sz w:val="20"/>
                <w:szCs w:val="20"/>
                <w:lang w:eastAsia="ar-SA"/>
              </w:rPr>
              <w:t>,</w:t>
            </w:r>
            <w:r w:rsidR="001703D2" w:rsidRPr="008A0313">
              <w:rPr>
                <w:rFonts w:ascii="Arial" w:eastAsia="Times New Roman" w:hAnsi="Arial" w:cs="Arial"/>
                <w:bCs/>
                <w:sz w:val="20"/>
                <w:szCs w:val="20"/>
                <w:lang w:eastAsia="ar-SA"/>
              </w:rPr>
              <w:t xml:space="preserve"> da bo civilno letalstvo prilagojeno</w:t>
            </w:r>
            <w:r w:rsidR="00397AAD" w:rsidRPr="008A0313">
              <w:rPr>
                <w:rFonts w:ascii="Arial" w:eastAsia="Times New Roman" w:hAnsi="Arial" w:cs="Arial"/>
                <w:bCs/>
                <w:sz w:val="20"/>
                <w:szCs w:val="20"/>
                <w:lang w:eastAsia="ar-SA"/>
              </w:rPr>
              <w:t xml:space="preserve"> novim konceptom zagotavljanja letalske varnosti, tehnologiji, sistemom in postopkom v civilnem letalstvu, ter omogočil hitro sledenje razvoju mednarodnega in evropskega pravnega okvira. Slednja se namreč neprestano razvijata in dopolnjujeta, vse z namenom doseganja najvišje ravni letalske varnosti.</w:t>
            </w:r>
          </w:p>
          <w:p w14:paraId="6A2AAB0E" w14:textId="77777777" w:rsidR="00397AAD" w:rsidRPr="008A0313" w:rsidRDefault="00397AAD" w:rsidP="00397AAD">
            <w:pPr>
              <w:suppressAutoHyphens/>
              <w:spacing w:after="0" w:line="260" w:lineRule="exact"/>
              <w:jc w:val="both"/>
              <w:rPr>
                <w:rFonts w:ascii="Arial" w:eastAsia="Times New Roman" w:hAnsi="Arial" w:cs="Arial"/>
                <w:bCs/>
                <w:sz w:val="20"/>
                <w:szCs w:val="20"/>
                <w:lang w:eastAsia="ar-SA"/>
              </w:rPr>
            </w:pPr>
          </w:p>
          <w:p w14:paraId="01F12B1B" w14:textId="702DE98D" w:rsidR="00397AAD" w:rsidRPr="008A0313" w:rsidRDefault="008A0313" w:rsidP="00397AAD">
            <w:pPr>
              <w:suppressAutoHyphens/>
              <w:spacing w:after="0" w:line="260" w:lineRule="exact"/>
              <w:jc w:val="both"/>
              <w:rPr>
                <w:rFonts w:ascii="Arial" w:eastAsia="Times New Roman" w:hAnsi="Arial" w:cs="Arial"/>
                <w:bCs/>
                <w:sz w:val="20"/>
                <w:szCs w:val="20"/>
                <w:lang w:eastAsia="ar-SA"/>
              </w:rPr>
            </w:pPr>
            <w:r w:rsidRPr="008A0313">
              <w:rPr>
                <w:rFonts w:ascii="Arial" w:eastAsia="Times New Roman" w:hAnsi="Arial" w:cs="Arial"/>
                <w:bCs/>
                <w:sz w:val="20"/>
                <w:szCs w:val="20"/>
                <w:lang w:eastAsia="ar-SA"/>
              </w:rPr>
              <w:t>Novi Zakon o letalstvu</w:t>
            </w:r>
            <w:r w:rsidR="00397AAD" w:rsidRPr="008A0313">
              <w:rPr>
                <w:rFonts w:ascii="Arial" w:eastAsia="Times New Roman" w:hAnsi="Arial" w:cs="Arial"/>
                <w:bCs/>
                <w:sz w:val="20"/>
                <w:szCs w:val="20"/>
                <w:lang w:eastAsia="ar-SA"/>
              </w:rPr>
              <w:t xml:space="preserve"> tako vsebuje zahteve, ki izhajajo iz predpisov EU, kot tudi iz mednarodnih standardov in priporočenih praks ICAO, upoštevajoč tudi ugotovitve inšpekcij in nadzorov, ki so jih v Republiki Sloveniji izvedli tako Agencija Evropske unije za varnost v letalstvu kot tudi ICAO.</w:t>
            </w:r>
          </w:p>
          <w:p w14:paraId="1C0F5752" w14:textId="77777777" w:rsidR="00397AAD" w:rsidRPr="008A0313" w:rsidRDefault="00397AAD" w:rsidP="00397AAD">
            <w:pPr>
              <w:suppressAutoHyphens/>
              <w:spacing w:after="0" w:line="260" w:lineRule="exact"/>
              <w:jc w:val="both"/>
              <w:rPr>
                <w:rFonts w:ascii="Arial" w:eastAsia="Times New Roman" w:hAnsi="Arial" w:cs="Arial"/>
                <w:bCs/>
                <w:sz w:val="20"/>
                <w:szCs w:val="20"/>
                <w:lang w:eastAsia="ar-SA"/>
              </w:rPr>
            </w:pPr>
          </w:p>
          <w:p w14:paraId="14DE12C2" w14:textId="56B427B5" w:rsidR="00397AAD" w:rsidRPr="008A0313" w:rsidRDefault="00397AAD" w:rsidP="00D868F6">
            <w:pPr>
              <w:suppressAutoHyphens/>
              <w:spacing w:after="0" w:line="260" w:lineRule="exact"/>
              <w:jc w:val="both"/>
              <w:rPr>
                <w:rFonts w:ascii="Arial" w:eastAsia="Times New Roman" w:hAnsi="Arial" w:cs="Arial"/>
                <w:bCs/>
                <w:sz w:val="20"/>
                <w:szCs w:val="20"/>
                <w:lang w:eastAsia="ar-SA"/>
              </w:rPr>
            </w:pPr>
            <w:r w:rsidRPr="008A0313">
              <w:rPr>
                <w:rFonts w:ascii="Arial" w:eastAsia="Times New Roman" w:hAnsi="Arial" w:cs="Arial"/>
                <w:bCs/>
                <w:sz w:val="20"/>
                <w:szCs w:val="20"/>
                <w:lang w:eastAsia="ar-SA"/>
              </w:rPr>
              <w:t xml:space="preserve">Sprejem novega </w:t>
            </w:r>
            <w:r w:rsidR="00E91815" w:rsidRPr="00E91815">
              <w:rPr>
                <w:rFonts w:ascii="Arial" w:eastAsia="Times New Roman" w:hAnsi="Arial" w:cs="Arial"/>
                <w:bCs/>
                <w:sz w:val="20"/>
                <w:szCs w:val="20"/>
                <w:lang w:eastAsia="ar-SA"/>
              </w:rPr>
              <w:t>Zakon</w:t>
            </w:r>
            <w:r w:rsidR="00E91815">
              <w:rPr>
                <w:rFonts w:ascii="Arial" w:eastAsia="Times New Roman" w:hAnsi="Arial" w:cs="Arial"/>
                <w:bCs/>
                <w:sz w:val="20"/>
                <w:szCs w:val="20"/>
                <w:lang w:eastAsia="ar-SA"/>
              </w:rPr>
              <w:t>a</w:t>
            </w:r>
            <w:r w:rsidR="00E91815" w:rsidRPr="00E91815">
              <w:rPr>
                <w:rFonts w:ascii="Arial" w:eastAsia="Times New Roman" w:hAnsi="Arial" w:cs="Arial"/>
                <w:bCs/>
                <w:sz w:val="20"/>
                <w:szCs w:val="20"/>
                <w:lang w:eastAsia="ar-SA"/>
              </w:rPr>
              <w:t xml:space="preserve"> o letalstvu</w:t>
            </w:r>
            <w:r w:rsidRPr="008A0313">
              <w:rPr>
                <w:rFonts w:ascii="Arial" w:eastAsia="Times New Roman" w:hAnsi="Arial" w:cs="Arial"/>
                <w:bCs/>
                <w:sz w:val="20"/>
                <w:szCs w:val="20"/>
                <w:lang w:eastAsia="ar-SA"/>
              </w:rPr>
              <w:t xml:space="preserve"> je nujno potreben tudi zaradi zagotavljanja učinkovitega dela </w:t>
            </w:r>
            <w:r w:rsidR="0098086D">
              <w:rPr>
                <w:rFonts w:ascii="Arial" w:eastAsia="Times New Roman" w:hAnsi="Arial" w:cs="Arial"/>
                <w:bCs/>
                <w:sz w:val="20"/>
                <w:szCs w:val="20"/>
                <w:lang w:eastAsia="ar-SA"/>
              </w:rPr>
              <w:t>agencije</w:t>
            </w:r>
            <w:r w:rsidRPr="008A0313">
              <w:rPr>
                <w:rFonts w:ascii="Arial" w:eastAsia="Times New Roman" w:hAnsi="Arial" w:cs="Arial"/>
                <w:bCs/>
                <w:sz w:val="20"/>
                <w:szCs w:val="20"/>
                <w:lang w:eastAsia="ar-SA"/>
              </w:rPr>
              <w:t xml:space="preserve">. Nekatere obstoječe določbe glede dela </w:t>
            </w:r>
            <w:r w:rsidR="0098086D">
              <w:rPr>
                <w:rFonts w:ascii="Arial" w:eastAsia="Times New Roman" w:hAnsi="Arial" w:cs="Arial"/>
                <w:bCs/>
                <w:sz w:val="20"/>
                <w:szCs w:val="20"/>
                <w:lang w:eastAsia="ar-SA"/>
              </w:rPr>
              <w:t>agencije</w:t>
            </w:r>
            <w:r w:rsidR="0098086D" w:rsidRPr="008A0313">
              <w:rPr>
                <w:rFonts w:ascii="Arial" w:eastAsia="Times New Roman" w:hAnsi="Arial" w:cs="Arial"/>
                <w:bCs/>
                <w:sz w:val="20"/>
                <w:szCs w:val="20"/>
                <w:lang w:eastAsia="ar-SA"/>
              </w:rPr>
              <w:t xml:space="preserve"> </w:t>
            </w:r>
            <w:r w:rsidRPr="008A0313">
              <w:rPr>
                <w:rFonts w:ascii="Arial" w:eastAsia="Times New Roman" w:hAnsi="Arial" w:cs="Arial"/>
                <w:bCs/>
                <w:sz w:val="20"/>
                <w:szCs w:val="20"/>
                <w:lang w:eastAsia="ar-SA"/>
              </w:rPr>
              <w:t xml:space="preserve">so se po osmih letih obstoja izkazale za neživljenjske. </w:t>
            </w:r>
            <w:r w:rsidR="0098086D">
              <w:rPr>
                <w:rFonts w:ascii="Arial" w:eastAsia="Times New Roman" w:hAnsi="Arial" w:cs="Arial"/>
                <w:bCs/>
                <w:sz w:val="20"/>
                <w:szCs w:val="20"/>
                <w:lang w:eastAsia="ar-SA"/>
              </w:rPr>
              <w:t>Agenciji</w:t>
            </w:r>
            <w:r w:rsidR="0098086D" w:rsidRPr="008A0313">
              <w:rPr>
                <w:rFonts w:ascii="Arial" w:eastAsia="Times New Roman" w:hAnsi="Arial" w:cs="Arial"/>
                <w:bCs/>
                <w:sz w:val="20"/>
                <w:szCs w:val="20"/>
                <w:lang w:eastAsia="ar-SA"/>
              </w:rPr>
              <w:t xml:space="preserve"> </w:t>
            </w:r>
            <w:r w:rsidRPr="008A0313">
              <w:rPr>
                <w:rFonts w:ascii="Arial" w:eastAsia="Times New Roman" w:hAnsi="Arial" w:cs="Arial"/>
                <w:bCs/>
                <w:sz w:val="20"/>
                <w:szCs w:val="20"/>
                <w:lang w:eastAsia="ar-SA"/>
              </w:rPr>
              <w:t xml:space="preserve">je treba omogočiti, da krepi svojo strokovnost ter izvaja učinkovit in zadosten nadzor (po obsegu) nad civilnim letalstvom. Slednje je mogoče zagotoviti zgolj s sprejemom novega </w:t>
            </w:r>
            <w:r w:rsidR="00E91815" w:rsidRPr="00E91815">
              <w:rPr>
                <w:rFonts w:ascii="Arial" w:eastAsia="Times New Roman" w:hAnsi="Arial" w:cs="Arial"/>
                <w:bCs/>
                <w:sz w:val="20"/>
                <w:szCs w:val="20"/>
                <w:lang w:eastAsia="ar-SA"/>
              </w:rPr>
              <w:t>Zakon</w:t>
            </w:r>
            <w:r w:rsidR="00E91815">
              <w:rPr>
                <w:rFonts w:ascii="Arial" w:eastAsia="Times New Roman" w:hAnsi="Arial" w:cs="Arial"/>
                <w:bCs/>
                <w:sz w:val="20"/>
                <w:szCs w:val="20"/>
                <w:lang w:eastAsia="ar-SA"/>
              </w:rPr>
              <w:t>a</w:t>
            </w:r>
            <w:r w:rsidR="00E91815" w:rsidRPr="00E91815">
              <w:rPr>
                <w:rFonts w:ascii="Arial" w:eastAsia="Times New Roman" w:hAnsi="Arial" w:cs="Arial"/>
                <w:bCs/>
                <w:sz w:val="20"/>
                <w:szCs w:val="20"/>
                <w:lang w:eastAsia="ar-SA"/>
              </w:rPr>
              <w:t xml:space="preserve"> o letalstvu</w:t>
            </w:r>
            <w:r w:rsidRPr="008A0313">
              <w:rPr>
                <w:rFonts w:ascii="Arial" w:eastAsia="Times New Roman" w:hAnsi="Arial" w:cs="Arial"/>
                <w:bCs/>
                <w:sz w:val="20"/>
                <w:szCs w:val="20"/>
                <w:lang w:eastAsia="ar-SA"/>
              </w:rPr>
              <w:t xml:space="preserve">. </w:t>
            </w:r>
          </w:p>
          <w:p w14:paraId="1F6A986D" w14:textId="77777777" w:rsidR="00D868F6" w:rsidRPr="008A0313" w:rsidRDefault="00D868F6" w:rsidP="00D868F6">
            <w:pPr>
              <w:suppressAutoHyphens/>
              <w:spacing w:after="0" w:line="260" w:lineRule="exact"/>
              <w:jc w:val="both"/>
              <w:rPr>
                <w:rFonts w:ascii="Arial" w:eastAsia="Times New Roman" w:hAnsi="Arial" w:cs="Arial"/>
                <w:bCs/>
                <w:sz w:val="20"/>
                <w:szCs w:val="20"/>
                <w:lang w:eastAsia="ar-SA"/>
              </w:rPr>
            </w:pPr>
          </w:p>
          <w:p w14:paraId="6B9320A4" w14:textId="14D9CD06" w:rsidR="00D868F6" w:rsidRPr="008A0313" w:rsidRDefault="00D868F6" w:rsidP="00D868F6">
            <w:pPr>
              <w:pStyle w:val="Navadensplet"/>
              <w:spacing w:after="0"/>
              <w:rPr>
                <w:rFonts w:ascii="Arial" w:hAnsi="Arial" w:cs="Arial"/>
                <w:color w:val="auto"/>
                <w:sz w:val="20"/>
                <w:szCs w:val="20"/>
              </w:rPr>
            </w:pPr>
            <w:r w:rsidRPr="008A0313">
              <w:rPr>
                <w:rFonts w:ascii="Arial" w:hAnsi="Arial" w:cs="Arial"/>
                <w:bCs/>
                <w:color w:val="auto"/>
                <w:sz w:val="20"/>
                <w:szCs w:val="20"/>
              </w:rPr>
              <w:t xml:space="preserve">Nov </w:t>
            </w:r>
            <w:r w:rsidR="00E91815" w:rsidRPr="008A0313">
              <w:rPr>
                <w:rFonts w:ascii="Arial" w:hAnsi="Arial" w:cs="Arial"/>
                <w:bCs/>
                <w:sz w:val="20"/>
                <w:szCs w:val="20"/>
              </w:rPr>
              <w:t>Zakon o letalstvu</w:t>
            </w:r>
            <w:r w:rsidRPr="008A0313">
              <w:rPr>
                <w:rFonts w:ascii="Arial" w:hAnsi="Arial" w:cs="Arial"/>
                <w:bCs/>
                <w:color w:val="auto"/>
                <w:sz w:val="20"/>
                <w:szCs w:val="20"/>
              </w:rPr>
              <w:t xml:space="preserve"> je vsebinsko širši od veljavnega Z</w:t>
            </w:r>
            <w:r w:rsidR="0098086D">
              <w:rPr>
                <w:rFonts w:ascii="Arial" w:hAnsi="Arial" w:cs="Arial"/>
                <w:bCs/>
                <w:color w:val="auto"/>
                <w:sz w:val="20"/>
                <w:szCs w:val="20"/>
              </w:rPr>
              <w:t>L</w:t>
            </w:r>
            <w:r w:rsidRPr="008A0313">
              <w:rPr>
                <w:rFonts w:ascii="Arial" w:hAnsi="Arial" w:cs="Arial"/>
                <w:bCs/>
                <w:color w:val="auto"/>
                <w:sz w:val="20"/>
                <w:szCs w:val="20"/>
              </w:rPr>
              <w:t xml:space="preserve">et, saj celoviteje ureja tako področje vojaškega letalstva kot področje policijskega letalstva. Obe navedeni področji sta bili do sedaj podnormirani. </w:t>
            </w:r>
          </w:p>
          <w:p w14:paraId="1371CFDA" w14:textId="7E610171" w:rsidR="00D868F6" w:rsidRPr="008A0313" w:rsidRDefault="00D868F6" w:rsidP="007221D4">
            <w:pPr>
              <w:pStyle w:val="Navadensplet"/>
              <w:spacing w:after="0"/>
              <w:rPr>
                <w:rFonts w:ascii="Arial" w:hAnsi="Arial" w:cs="Arial"/>
                <w:bCs/>
                <w:sz w:val="20"/>
                <w:szCs w:val="20"/>
              </w:rPr>
            </w:pPr>
          </w:p>
        </w:tc>
      </w:tr>
      <w:tr w:rsidR="008E6475" w:rsidRPr="008E6475" w14:paraId="1F4B7CB1" w14:textId="77777777" w:rsidTr="002751C7">
        <w:tc>
          <w:tcPr>
            <w:tcW w:w="9163" w:type="dxa"/>
            <w:gridSpan w:val="4"/>
          </w:tcPr>
          <w:p w14:paraId="72681DC8" w14:textId="77777777" w:rsidR="00C76E48" w:rsidRPr="008E6475" w:rsidRDefault="00C76E48" w:rsidP="00F772BC">
            <w:pPr>
              <w:pStyle w:val="Oddelek"/>
              <w:numPr>
                <w:ilvl w:val="0"/>
                <w:numId w:val="0"/>
              </w:numPr>
              <w:spacing w:before="0" w:after="0" w:line="260" w:lineRule="exact"/>
              <w:jc w:val="both"/>
              <w:rPr>
                <w:sz w:val="20"/>
                <w:szCs w:val="20"/>
              </w:rPr>
            </w:pPr>
            <w:r w:rsidRPr="008E6475">
              <w:rPr>
                <w:sz w:val="20"/>
                <w:szCs w:val="20"/>
              </w:rPr>
              <w:t>6. Presoja posledic za:</w:t>
            </w:r>
          </w:p>
        </w:tc>
      </w:tr>
      <w:tr w:rsidR="008E6475" w:rsidRPr="008E6475" w14:paraId="14F76B41" w14:textId="77777777" w:rsidTr="00105D92">
        <w:tc>
          <w:tcPr>
            <w:tcW w:w="1448" w:type="dxa"/>
            <w:shd w:val="clear" w:color="auto" w:fill="auto"/>
          </w:tcPr>
          <w:p w14:paraId="2DFB4FAB" w14:textId="77777777" w:rsidR="00C76E48" w:rsidRPr="00105D92" w:rsidRDefault="00C76E48" w:rsidP="00F772BC">
            <w:pPr>
              <w:pStyle w:val="Neotevilenodstavek"/>
              <w:spacing w:before="0" w:after="0" w:line="260" w:lineRule="exact"/>
              <w:ind w:left="360"/>
              <w:rPr>
                <w:iCs/>
                <w:sz w:val="20"/>
                <w:szCs w:val="20"/>
              </w:rPr>
            </w:pPr>
            <w:r w:rsidRPr="00105D92">
              <w:rPr>
                <w:iCs/>
                <w:sz w:val="20"/>
                <w:szCs w:val="20"/>
              </w:rPr>
              <w:t>a)</w:t>
            </w:r>
          </w:p>
        </w:tc>
        <w:tc>
          <w:tcPr>
            <w:tcW w:w="5444" w:type="dxa"/>
            <w:gridSpan w:val="2"/>
            <w:shd w:val="clear" w:color="auto" w:fill="auto"/>
          </w:tcPr>
          <w:p w14:paraId="1D2C23E5" w14:textId="77777777" w:rsidR="00C76E48" w:rsidRPr="00105D92" w:rsidRDefault="00C76E48" w:rsidP="00F772BC">
            <w:pPr>
              <w:pStyle w:val="Neotevilenodstavek"/>
              <w:spacing w:before="0" w:after="0" w:line="260" w:lineRule="exact"/>
              <w:rPr>
                <w:sz w:val="20"/>
                <w:szCs w:val="20"/>
              </w:rPr>
            </w:pPr>
            <w:r w:rsidRPr="00105D92">
              <w:rPr>
                <w:sz w:val="20"/>
                <w:szCs w:val="20"/>
              </w:rPr>
              <w:t>javnofinančna sredstva nad 40.000 EUR v tekočem in naslednjih treh letih</w:t>
            </w:r>
          </w:p>
        </w:tc>
        <w:tc>
          <w:tcPr>
            <w:tcW w:w="2271" w:type="dxa"/>
            <w:shd w:val="clear" w:color="auto" w:fill="auto"/>
            <w:vAlign w:val="center"/>
          </w:tcPr>
          <w:p w14:paraId="4169DAB0" w14:textId="52F4C7C0" w:rsidR="00C76E48" w:rsidRPr="00105D92" w:rsidRDefault="00B65C73" w:rsidP="00F772BC">
            <w:pPr>
              <w:pStyle w:val="Neotevilenodstavek"/>
              <w:spacing w:before="0" w:after="0" w:line="260" w:lineRule="exact"/>
              <w:rPr>
                <w:iCs/>
                <w:sz w:val="20"/>
                <w:szCs w:val="20"/>
              </w:rPr>
            </w:pPr>
            <w:r w:rsidRPr="00D80117">
              <w:rPr>
                <w:sz w:val="20"/>
                <w:szCs w:val="20"/>
              </w:rPr>
              <w:t>DA</w:t>
            </w:r>
          </w:p>
        </w:tc>
      </w:tr>
      <w:tr w:rsidR="008E6475" w:rsidRPr="008E6475" w14:paraId="20B03953" w14:textId="77777777" w:rsidTr="002751C7">
        <w:tc>
          <w:tcPr>
            <w:tcW w:w="1448" w:type="dxa"/>
          </w:tcPr>
          <w:p w14:paraId="72DA63DE" w14:textId="77777777" w:rsidR="00C76E48" w:rsidRPr="008E6475" w:rsidRDefault="00C76E48" w:rsidP="00F772BC">
            <w:pPr>
              <w:pStyle w:val="Neotevilenodstavek"/>
              <w:spacing w:before="0" w:after="0" w:line="260" w:lineRule="exact"/>
              <w:ind w:left="360"/>
              <w:rPr>
                <w:iCs/>
                <w:sz w:val="20"/>
                <w:szCs w:val="20"/>
              </w:rPr>
            </w:pPr>
            <w:r w:rsidRPr="008E6475">
              <w:rPr>
                <w:iCs/>
                <w:sz w:val="20"/>
                <w:szCs w:val="20"/>
              </w:rPr>
              <w:t>b)</w:t>
            </w:r>
          </w:p>
        </w:tc>
        <w:tc>
          <w:tcPr>
            <w:tcW w:w="5444" w:type="dxa"/>
            <w:gridSpan w:val="2"/>
          </w:tcPr>
          <w:p w14:paraId="3F3631E3" w14:textId="77777777" w:rsidR="00C76E48" w:rsidRPr="008E6475" w:rsidRDefault="00C76E48" w:rsidP="00F772BC">
            <w:pPr>
              <w:pStyle w:val="Neotevilenodstavek"/>
              <w:spacing w:before="0" w:after="0" w:line="260" w:lineRule="exact"/>
              <w:rPr>
                <w:iCs/>
                <w:sz w:val="20"/>
                <w:szCs w:val="20"/>
              </w:rPr>
            </w:pPr>
            <w:r w:rsidRPr="008E6475">
              <w:rPr>
                <w:bCs/>
                <w:sz w:val="20"/>
                <w:szCs w:val="20"/>
              </w:rPr>
              <w:t>usklajenost slovenskega pravnega reda s pravnim redom Evropske unije</w:t>
            </w:r>
          </w:p>
        </w:tc>
        <w:tc>
          <w:tcPr>
            <w:tcW w:w="2271" w:type="dxa"/>
            <w:vAlign w:val="center"/>
          </w:tcPr>
          <w:p w14:paraId="1D249D38" w14:textId="42FACA56" w:rsidR="00C76E48" w:rsidRPr="008E6475" w:rsidRDefault="00C76E48" w:rsidP="00F772BC">
            <w:pPr>
              <w:pStyle w:val="Neotevilenodstavek"/>
              <w:spacing w:before="0" w:after="0" w:line="260" w:lineRule="exact"/>
              <w:rPr>
                <w:iCs/>
                <w:sz w:val="20"/>
                <w:szCs w:val="20"/>
              </w:rPr>
            </w:pPr>
            <w:r w:rsidRPr="008E6475">
              <w:rPr>
                <w:sz w:val="20"/>
                <w:szCs w:val="20"/>
              </w:rPr>
              <w:t>DA</w:t>
            </w:r>
          </w:p>
        </w:tc>
      </w:tr>
      <w:tr w:rsidR="008E6475" w:rsidRPr="008E6475" w14:paraId="5806B1E1" w14:textId="77777777" w:rsidTr="002751C7">
        <w:tc>
          <w:tcPr>
            <w:tcW w:w="1448" w:type="dxa"/>
          </w:tcPr>
          <w:p w14:paraId="2393DFAC" w14:textId="77777777" w:rsidR="00C76E48" w:rsidRPr="008E6475" w:rsidRDefault="00C76E48" w:rsidP="00F772BC">
            <w:pPr>
              <w:pStyle w:val="Neotevilenodstavek"/>
              <w:spacing w:before="0" w:after="0" w:line="260" w:lineRule="exact"/>
              <w:ind w:left="360"/>
              <w:rPr>
                <w:iCs/>
                <w:sz w:val="20"/>
                <w:szCs w:val="20"/>
              </w:rPr>
            </w:pPr>
            <w:r w:rsidRPr="008E6475">
              <w:rPr>
                <w:iCs/>
                <w:sz w:val="20"/>
                <w:szCs w:val="20"/>
              </w:rPr>
              <w:t>c)</w:t>
            </w:r>
          </w:p>
        </w:tc>
        <w:tc>
          <w:tcPr>
            <w:tcW w:w="5444" w:type="dxa"/>
            <w:gridSpan w:val="2"/>
          </w:tcPr>
          <w:p w14:paraId="7AF89E00" w14:textId="77777777" w:rsidR="00C76E48" w:rsidRPr="008E6475" w:rsidRDefault="00C76E48" w:rsidP="00F772BC">
            <w:pPr>
              <w:pStyle w:val="Neotevilenodstavek"/>
              <w:spacing w:before="0" w:after="0" w:line="260" w:lineRule="exact"/>
              <w:rPr>
                <w:iCs/>
                <w:sz w:val="20"/>
                <w:szCs w:val="20"/>
              </w:rPr>
            </w:pPr>
            <w:r w:rsidRPr="008E6475">
              <w:rPr>
                <w:sz w:val="20"/>
                <w:szCs w:val="20"/>
              </w:rPr>
              <w:t>administrativne posledice</w:t>
            </w:r>
          </w:p>
        </w:tc>
        <w:tc>
          <w:tcPr>
            <w:tcW w:w="2271" w:type="dxa"/>
            <w:vAlign w:val="center"/>
          </w:tcPr>
          <w:p w14:paraId="2ED26202" w14:textId="523FED00" w:rsidR="00C76E48" w:rsidRPr="008E6475" w:rsidRDefault="00184EE4" w:rsidP="00F772BC">
            <w:pPr>
              <w:pStyle w:val="Neotevilenodstavek"/>
              <w:spacing w:before="0" w:after="0" w:line="260" w:lineRule="exact"/>
              <w:rPr>
                <w:sz w:val="20"/>
                <w:szCs w:val="20"/>
              </w:rPr>
            </w:pPr>
            <w:r>
              <w:rPr>
                <w:sz w:val="20"/>
                <w:szCs w:val="20"/>
              </w:rPr>
              <w:t>DA</w:t>
            </w:r>
          </w:p>
        </w:tc>
      </w:tr>
      <w:tr w:rsidR="008E6475" w:rsidRPr="008E6475" w14:paraId="14CCF7C2" w14:textId="77777777" w:rsidTr="002751C7">
        <w:tc>
          <w:tcPr>
            <w:tcW w:w="1448" w:type="dxa"/>
          </w:tcPr>
          <w:p w14:paraId="13E2E5B3" w14:textId="77777777" w:rsidR="00C76E48" w:rsidRPr="008E6475" w:rsidRDefault="00C76E48" w:rsidP="00F772BC">
            <w:pPr>
              <w:pStyle w:val="Neotevilenodstavek"/>
              <w:spacing w:before="0" w:after="0" w:line="260" w:lineRule="exact"/>
              <w:ind w:left="360"/>
              <w:rPr>
                <w:iCs/>
                <w:sz w:val="20"/>
                <w:szCs w:val="20"/>
              </w:rPr>
            </w:pPr>
            <w:r w:rsidRPr="008E6475">
              <w:rPr>
                <w:iCs/>
                <w:sz w:val="20"/>
                <w:szCs w:val="20"/>
              </w:rPr>
              <w:t>č)</w:t>
            </w:r>
          </w:p>
        </w:tc>
        <w:tc>
          <w:tcPr>
            <w:tcW w:w="5444" w:type="dxa"/>
            <w:gridSpan w:val="2"/>
          </w:tcPr>
          <w:p w14:paraId="0292B928" w14:textId="77777777" w:rsidR="00C76E48" w:rsidRPr="008E6475" w:rsidRDefault="00C76E48" w:rsidP="00F772BC">
            <w:pPr>
              <w:pStyle w:val="Neotevilenodstavek"/>
              <w:spacing w:before="0" w:after="0" w:line="260" w:lineRule="exact"/>
              <w:rPr>
                <w:bCs/>
                <w:sz w:val="20"/>
                <w:szCs w:val="20"/>
              </w:rPr>
            </w:pPr>
            <w:r w:rsidRPr="008E6475">
              <w:rPr>
                <w:sz w:val="20"/>
                <w:szCs w:val="20"/>
              </w:rPr>
              <w:t>gospodarstvo, zlasti</w:t>
            </w:r>
            <w:r w:rsidRPr="008E6475">
              <w:rPr>
                <w:bCs/>
                <w:sz w:val="20"/>
                <w:szCs w:val="20"/>
              </w:rPr>
              <w:t xml:space="preserve"> mala in srednja podjetja ter konkurenčnost podjetij</w:t>
            </w:r>
          </w:p>
        </w:tc>
        <w:tc>
          <w:tcPr>
            <w:tcW w:w="2271" w:type="dxa"/>
            <w:vAlign w:val="center"/>
          </w:tcPr>
          <w:p w14:paraId="51D5DEB0" w14:textId="797A6447" w:rsidR="00C76E48" w:rsidRPr="008E6475" w:rsidRDefault="00C76E48" w:rsidP="00F772BC">
            <w:pPr>
              <w:pStyle w:val="Neotevilenodstavek"/>
              <w:spacing w:before="0" w:after="0" w:line="260" w:lineRule="exact"/>
              <w:rPr>
                <w:iCs/>
                <w:sz w:val="20"/>
                <w:szCs w:val="20"/>
              </w:rPr>
            </w:pPr>
            <w:r w:rsidRPr="008E6475">
              <w:rPr>
                <w:sz w:val="20"/>
                <w:szCs w:val="20"/>
              </w:rPr>
              <w:t>DA</w:t>
            </w:r>
          </w:p>
        </w:tc>
      </w:tr>
      <w:tr w:rsidR="008E6475" w:rsidRPr="008E6475" w14:paraId="4B91757D" w14:textId="77777777" w:rsidTr="002751C7">
        <w:tc>
          <w:tcPr>
            <w:tcW w:w="1448" w:type="dxa"/>
          </w:tcPr>
          <w:p w14:paraId="16499496" w14:textId="77777777" w:rsidR="00C76E48" w:rsidRPr="008E6475" w:rsidRDefault="00C76E48" w:rsidP="00F772BC">
            <w:pPr>
              <w:pStyle w:val="Neotevilenodstavek"/>
              <w:spacing w:before="0" w:after="0" w:line="260" w:lineRule="exact"/>
              <w:ind w:left="360"/>
              <w:rPr>
                <w:iCs/>
                <w:sz w:val="20"/>
                <w:szCs w:val="20"/>
              </w:rPr>
            </w:pPr>
            <w:r w:rsidRPr="008E6475">
              <w:rPr>
                <w:iCs/>
                <w:sz w:val="20"/>
                <w:szCs w:val="20"/>
              </w:rPr>
              <w:t>d)</w:t>
            </w:r>
          </w:p>
        </w:tc>
        <w:tc>
          <w:tcPr>
            <w:tcW w:w="5444" w:type="dxa"/>
            <w:gridSpan w:val="2"/>
          </w:tcPr>
          <w:p w14:paraId="1FD6006E" w14:textId="77777777" w:rsidR="00C76E48" w:rsidRPr="00D80117" w:rsidRDefault="00C76E48" w:rsidP="00F772BC">
            <w:pPr>
              <w:pStyle w:val="Neotevilenodstavek"/>
              <w:spacing w:before="0" w:after="0" w:line="260" w:lineRule="exact"/>
              <w:rPr>
                <w:bCs/>
                <w:sz w:val="20"/>
                <w:szCs w:val="20"/>
              </w:rPr>
            </w:pPr>
            <w:r w:rsidRPr="00D80117">
              <w:rPr>
                <w:bCs/>
                <w:sz w:val="20"/>
                <w:szCs w:val="20"/>
              </w:rPr>
              <w:t>okolje, vključno s prostorskimi in varstvenimi vidiki</w:t>
            </w:r>
          </w:p>
        </w:tc>
        <w:tc>
          <w:tcPr>
            <w:tcW w:w="2271" w:type="dxa"/>
            <w:vAlign w:val="center"/>
          </w:tcPr>
          <w:p w14:paraId="6FDB4FCE" w14:textId="4316030E" w:rsidR="00C76E48" w:rsidRPr="00D80117" w:rsidRDefault="00C1574D" w:rsidP="00F772BC">
            <w:pPr>
              <w:pStyle w:val="Neotevilenodstavek"/>
              <w:spacing w:before="0" w:after="0" w:line="260" w:lineRule="exact"/>
              <w:rPr>
                <w:iCs/>
                <w:sz w:val="20"/>
                <w:szCs w:val="20"/>
              </w:rPr>
            </w:pPr>
            <w:r w:rsidRPr="00D80117">
              <w:rPr>
                <w:sz w:val="20"/>
                <w:szCs w:val="20"/>
              </w:rPr>
              <w:t>NE</w:t>
            </w:r>
          </w:p>
        </w:tc>
      </w:tr>
      <w:tr w:rsidR="008E6475" w:rsidRPr="008E6475" w14:paraId="4366A7AE" w14:textId="77777777" w:rsidTr="002751C7">
        <w:tc>
          <w:tcPr>
            <w:tcW w:w="1448" w:type="dxa"/>
          </w:tcPr>
          <w:p w14:paraId="26552CBB" w14:textId="77777777" w:rsidR="00C76E48" w:rsidRPr="008E6475" w:rsidRDefault="00C76E48" w:rsidP="00F772BC">
            <w:pPr>
              <w:pStyle w:val="Neotevilenodstavek"/>
              <w:spacing w:before="0" w:after="0" w:line="260" w:lineRule="exact"/>
              <w:ind w:left="360"/>
              <w:rPr>
                <w:iCs/>
                <w:sz w:val="20"/>
                <w:szCs w:val="20"/>
              </w:rPr>
            </w:pPr>
            <w:r w:rsidRPr="008E6475">
              <w:rPr>
                <w:iCs/>
                <w:sz w:val="20"/>
                <w:szCs w:val="20"/>
              </w:rPr>
              <w:t>e)</w:t>
            </w:r>
          </w:p>
        </w:tc>
        <w:tc>
          <w:tcPr>
            <w:tcW w:w="5444" w:type="dxa"/>
            <w:gridSpan w:val="2"/>
          </w:tcPr>
          <w:p w14:paraId="2CA1C020" w14:textId="77777777" w:rsidR="00C76E48" w:rsidRPr="008E6475" w:rsidRDefault="00C76E48" w:rsidP="00F772BC">
            <w:pPr>
              <w:pStyle w:val="Neotevilenodstavek"/>
              <w:spacing w:before="0" w:after="0" w:line="260" w:lineRule="exact"/>
              <w:rPr>
                <w:bCs/>
                <w:sz w:val="20"/>
                <w:szCs w:val="20"/>
              </w:rPr>
            </w:pPr>
            <w:r w:rsidRPr="008E6475">
              <w:rPr>
                <w:bCs/>
                <w:sz w:val="20"/>
                <w:szCs w:val="20"/>
              </w:rPr>
              <w:t>socialno področje</w:t>
            </w:r>
          </w:p>
        </w:tc>
        <w:tc>
          <w:tcPr>
            <w:tcW w:w="2271" w:type="dxa"/>
            <w:vAlign w:val="center"/>
          </w:tcPr>
          <w:p w14:paraId="54545C52" w14:textId="037922FD" w:rsidR="00C76E48" w:rsidRPr="008E6475" w:rsidRDefault="00C76E48" w:rsidP="00F772BC">
            <w:pPr>
              <w:pStyle w:val="Neotevilenodstavek"/>
              <w:spacing w:before="0" w:after="0" w:line="260" w:lineRule="exact"/>
              <w:rPr>
                <w:iCs/>
                <w:sz w:val="20"/>
                <w:szCs w:val="20"/>
              </w:rPr>
            </w:pPr>
            <w:r w:rsidRPr="008E6475">
              <w:rPr>
                <w:sz w:val="20"/>
                <w:szCs w:val="20"/>
              </w:rPr>
              <w:t>NE</w:t>
            </w:r>
          </w:p>
        </w:tc>
      </w:tr>
      <w:tr w:rsidR="008E6475" w:rsidRPr="008E6475" w14:paraId="3FD478EE" w14:textId="77777777" w:rsidTr="002751C7">
        <w:tc>
          <w:tcPr>
            <w:tcW w:w="1448" w:type="dxa"/>
            <w:tcBorders>
              <w:bottom w:val="single" w:sz="4" w:space="0" w:color="auto"/>
            </w:tcBorders>
          </w:tcPr>
          <w:p w14:paraId="543B9BA5" w14:textId="77777777" w:rsidR="00C76E48" w:rsidRPr="008E6475" w:rsidRDefault="00C76E48" w:rsidP="00F772BC">
            <w:pPr>
              <w:pStyle w:val="Neotevilenodstavek"/>
              <w:spacing w:before="0" w:after="0" w:line="260" w:lineRule="exact"/>
              <w:ind w:left="360"/>
              <w:rPr>
                <w:iCs/>
                <w:sz w:val="20"/>
                <w:szCs w:val="20"/>
              </w:rPr>
            </w:pPr>
            <w:r w:rsidRPr="008E6475">
              <w:rPr>
                <w:iCs/>
                <w:sz w:val="20"/>
                <w:szCs w:val="20"/>
              </w:rPr>
              <w:t>f)</w:t>
            </w:r>
          </w:p>
        </w:tc>
        <w:tc>
          <w:tcPr>
            <w:tcW w:w="5444" w:type="dxa"/>
            <w:gridSpan w:val="2"/>
            <w:tcBorders>
              <w:bottom w:val="single" w:sz="4" w:space="0" w:color="auto"/>
            </w:tcBorders>
          </w:tcPr>
          <w:p w14:paraId="0DCEF631" w14:textId="77777777" w:rsidR="00C76E48" w:rsidRPr="008E6475" w:rsidRDefault="00C76E48" w:rsidP="00F772BC">
            <w:pPr>
              <w:pStyle w:val="Neotevilenodstavek"/>
              <w:spacing w:before="0" w:after="0" w:line="260" w:lineRule="exact"/>
              <w:rPr>
                <w:bCs/>
                <w:sz w:val="20"/>
                <w:szCs w:val="20"/>
              </w:rPr>
            </w:pPr>
            <w:r w:rsidRPr="008E6475">
              <w:rPr>
                <w:bCs/>
                <w:sz w:val="20"/>
                <w:szCs w:val="20"/>
              </w:rPr>
              <w:t>dokumente razvojnega načrtovanja:</w:t>
            </w:r>
          </w:p>
          <w:p w14:paraId="57C762D5" w14:textId="77777777" w:rsidR="00C76E48" w:rsidRPr="008E6475" w:rsidRDefault="00C76E48" w:rsidP="00F772BC">
            <w:pPr>
              <w:pStyle w:val="Neotevilenodstavek"/>
              <w:numPr>
                <w:ilvl w:val="0"/>
                <w:numId w:val="3"/>
              </w:numPr>
              <w:spacing w:before="0" w:after="0" w:line="260" w:lineRule="exact"/>
              <w:rPr>
                <w:bCs/>
                <w:sz w:val="20"/>
                <w:szCs w:val="20"/>
              </w:rPr>
            </w:pPr>
            <w:r w:rsidRPr="008E6475">
              <w:rPr>
                <w:bCs/>
                <w:sz w:val="20"/>
                <w:szCs w:val="20"/>
              </w:rPr>
              <w:t>nacionalne dokumente razvojnega načrtovanja</w:t>
            </w:r>
          </w:p>
          <w:p w14:paraId="17276597" w14:textId="77777777" w:rsidR="00C76E48" w:rsidRPr="008E6475" w:rsidRDefault="00C76E48" w:rsidP="00F772BC">
            <w:pPr>
              <w:pStyle w:val="Neotevilenodstavek"/>
              <w:numPr>
                <w:ilvl w:val="0"/>
                <w:numId w:val="3"/>
              </w:numPr>
              <w:spacing w:before="0" w:after="0" w:line="260" w:lineRule="exact"/>
              <w:rPr>
                <w:bCs/>
                <w:sz w:val="20"/>
                <w:szCs w:val="20"/>
              </w:rPr>
            </w:pPr>
            <w:r w:rsidRPr="008E6475">
              <w:rPr>
                <w:bCs/>
                <w:sz w:val="20"/>
                <w:szCs w:val="20"/>
              </w:rPr>
              <w:t>razvojne politike na ravni programov po strukturi razvojne klasifikacije programskega proračuna</w:t>
            </w:r>
          </w:p>
          <w:p w14:paraId="5D710E05" w14:textId="77777777" w:rsidR="00C76E48" w:rsidRPr="008E6475" w:rsidRDefault="00C76E48" w:rsidP="00F772BC">
            <w:pPr>
              <w:pStyle w:val="Neotevilenodstavek"/>
              <w:numPr>
                <w:ilvl w:val="0"/>
                <w:numId w:val="3"/>
              </w:numPr>
              <w:spacing w:before="0" w:after="0" w:line="260" w:lineRule="exact"/>
              <w:rPr>
                <w:bCs/>
                <w:sz w:val="20"/>
                <w:szCs w:val="20"/>
              </w:rPr>
            </w:pPr>
            <w:r w:rsidRPr="008E6475">
              <w:rPr>
                <w:bCs/>
                <w:sz w:val="20"/>
                <w:szCs w:val="20"/>
              </w:rPr>
              <w:t>razvojne dokumente Evropske unije in mednarodnih organizacij</w:t>
            </w:r>
          </w:p>
        </w:tc>
        <w:tc>
          <w:tcPr>
            <w:tcW w:w="2271" w:type="dxa"/>
            <w:tcBorders>
              <w:bottom w:val="single" w:sz="4" w:space="0" w:color="auto"/>
            </w:tcBorders>
            <w:vAlign w:val="center"/>
          </w:tcPr>
          <w:p w14:paraId="5533D08C" w14:textId="15115E16" w:rsidR="00C76E48" w:rsidRPr="008E6475" w:rsidRDefault="00C76E48" w:rsidP="00F772BC">
            <w:pPr>
              <w:pStyle w:val="Neotevilenodstavek"/>
              <w:spacing w:before="0" w:after="0" w:line="260" w:lineRule="exact"/>
              <w:rPr>
                <w:iCs/>
                <w:sz w:val="20"/>
                <w:szCs w:val="20"/>
              </w:rPr>
            </w:pPr>
            <w:r w:rsidRPr="008E6475">
              <w:rPr>
                <w:sz w:val="20"/>
                <w:szCs w:val="20"/>
              </w:rPr>
              <w:t>NE</w:t>
            </w:r>
          </w:p>
        </w:tc>
      </w:tr>
      <w:tr w:rsidR="008E6475" w:rsidRPr="008E6475" w14:paraId="6204A1D7" w14:textId="77777777" w:rsidTr="002751C7">
        <w:tc>
          <w:tcPr>
            <w:tcW w:w="9163" w:type="dxa"/>
            <w:gridSpan w:val="4"/>
            <w:tcBorders>
              <w:top w:val="single" w:sz="4" w:space="0" w:color="auto"/>
              <w:left w:val="single" w:sz="4" w:space="0" w:color="auto"/>
              <w:bottom w:val="single" w:sz="4" w:space="0" w:color="auto"/>
              <w:right w:val="single" w:sz="4" w:space="0" w:color="auto"/>
            </w:tcBorders>
          </w:tcPr>
          <w:p w14:paraId="553015C8" w14:textId="77777777" w:rsidR="00C76E48" w:rsidRPr="00105D92" w:rsidRDefault="00C76E48" w:rsidP="00F772BC">
            <w:pPr>
              <w:pStyle w:val="Oddelek"/>
              <w:widowControl w:val="0"/>
              <w:numPr>
                <w:ilvl w:val="0"/>
                <w:numId w:val="0"/>
              </w:numPr>
              <w:spacing w:before="0" w:after="0" w:line="260" w:lineRule="exact"/>
              <w:jc w:val="both"/>
              <w:rPr>
                <w:sz w:val="20"/>
                <w:szCs w:val="20"/>
              </w:rPr>
            </w:pPr>
            <w:r w:rsidRPr="00105D92">
              <w:rPr>
                <w:sz w:val="20"/>
                <w:szCs w:val="20"/>
              </w:rPr>
              <w:t>7.a Predstavitev ocene finančnih posledic nad 40.000 EUR:</w:t>
            </w:r>
          </w:p>
          <w:p w14:paraId="521F54EC" w14:textId="4EE6E706" w:rsidR="00C76E48" w:rsidRDefault="00B65C73" w:rsidP="001303C8">
            <w:pPr>
              <w:pStyle w:val="Oddelek"/>
              <w:widowControl w:val="0"/>
              <w:numPr>
                <w:ilvl w:val="0"/>
                <w:numId w:val="0"/>
              </w:numPr>
              <w:spacing w:before="0" w:after="0" w:line="260" w:lineRule="exact"/>
              <w:jc w:val="both"/>
              <w:rPr>
                <w:b w:val="0"/>
                <w:sz w:val="20"/>
                <w:szCs w:val="20"/>
              </w:rPr>
            </w:pPr>
            <w:r w:rsidRPr="008D6911">
              <w:rPr>
                <w:b w:val="0"/>
                <w:sz w:val="20"/>
                <w:szCs w:val="20"/>
              </w:rPr>
              <w:t>Predlog zakona ima finančne posledice. Sredstva so zagot</w:t>
            </w:r>
            <w:r w:rsidR="001303C8" w:rsidRPr="008D6911">
              <w:rPr>
                <w:b w:val="0"/>
                <w:sz w:val="20"/>
                <w:szCs w:val="20"/>
              </w:rPr>
              <w:t>ovljena oziroma bodo zag</w:t>
            </w:r>
            <w:r w:rsidR="008D6911" w:rsidRPr="008D6911">
              <w:rPr>
                <w:b w:val="0"/>
                <w:sz w:val="20"/>
                <w:szCs w:val="20"/>
              </w:rPr>
              <w:t>otovljena v proračunu za leto 2022 in 2023.</w:t>
            </w:r>
          </w:p>
          <w:p w14:paraId="060A44A5" w14:textId="77777777" w:rsidR="008D6911" w:rsidRDefault="008D6911" w:rsidP="001303C8">
            <w:pPr>
              <w:pStyle w:val="Oddelek"/>
              <w:widowControl w:val="0"/>
              <w:numPr>
                <w:ilvl w:val="0"/>
                <w:numId w:val="0"/>
              </w:numPr>
              <w:spacing w:before="0" w:after="0" w:line="260" w:lineRule="exact"/>
              <w:jc w:val="both"/>
              <w:rPr>
                <w:b w:val="0"/>
                <w:sz w:val="20"/>
                <w:szCs w:val="20"/>
              </w:rPr>
            </w:pPr>
          </w:p>
          <w:p w14:paraId="11BA082D" w14:textId="5170E6A8" w:rsidR="00184EE4" w:rsidRDefault="00184EE4" w:rsidP="001303C8">
            <w:pPr>
              <w:pStyle w:val="Oddelek"/>
              <w:widowControl w:val="0"/>
              <w:numPr>
                <w:ilvl w:val="0"/>
                <w:numId w:val="0"/>
              </w:numPr>
              <w:spacing w:before="0" w:after="0" w:line="260" w:lineRule="exact"/>
              <w:jc w:val="both"/>
              <w:rPr>
                <w:b w:val="0"/>
                <w:sz w:val="20"/>
                <w:szCs w:val="20"/>
              </w:rPr>
            </w:pPr>
            <w:r>
              <w:rPr>
                <w:b w:val="0"/>
                <w:sz w:val="20"/>
                <w:szCs w:val="20"/>
              </w:rPr>
              <w:t>Finančne posledice so povezane predvsem s potrebnimi novimi zaposlitvami, saj Ministrstvo za infrastrukturo (MzI)</w:t>
            </w:r>
            <w:r w:rsidR="000B66C5">
              <w:rPr>
                <w:b w:val="0"/>
                <w:sz w:val="20"/>
                <w:szCs w:val="20"/>
              </w:rPr>
              <w:t xml:space="preserve"> in agencija</w:t>
            </w:r>
            <w:r>
              <w:rPr>
                <w:b w:val="0"/>
                <w:sz w:val="20"/>
                <w:szCs w:val="20"/>
              </w:rPr>
              <w:t xml:space="preserve"> z zaposlitvami v okviru veljavnega kadrovskega načrta ne more</w:t>
            </w:r>
            <w:r w:rsidR="000B66C5">
              <w:rPr>
                <w:b w:val="0"/>
                <w:sz w:val="20"/>
                <w:szCs w:val="20"/>
              </w:rPr>
              <w:t>ta</w:t>
            </w:r>
            <w:r>
              <w:rPr>
                <w:b w:val="0"/>
                <w:sz w:val="20"/>
                <w:szCs w:val="20"/>
              </w:rPr>
              <w:t xml:space="preserve"> izpolnjevati </w:t>
            </w:r>
            <w:r w:rsidR="007F022A">
              <w:rPr>
                <w:b w:val="0"/>
                <w:sz w:val="20"/>
                <w:szCs w:val="20"/>
              </w:rPr>
              <w:t xml:space="preserve">vedno večjega obsega </w:t>
            </w:r>
            <w:r>
              <w:rPr>
                <w:b w:val="0"/>
                <w:sz w:val="20"/>
                <w:szCs w:val="20"/>
              </w:rPr>
              <w:t>regulatornih nalog</w:t>
            </w:r>
            <w:r w:rsidR="007F022A">
              <w:rPr>
                <w:b w:val="0"/>
                <w:sz w:val="20"/>
                <w:szCs w:val="20"/>
              </w:rPr>
              <w:t>, povezanih z izpolnjevanjem mednarodnih obveznosti in predpisov EU</w:t>
            </w:r>
            <w:r>
              <w:rPr>
                <w:b w:val="0"/>
                <w:sz w:val="20"/>
                <w:szCs w:val="20"/>
              </w:rPr>
              <w:t>.</w:t>
            </w:r>
          </w:p>
          <w:p w14:paraId="2125CA8A" w14:textId="77777777" w:rsidR="007F022A" w:rsidRDefault="007F022A" w:rsidP="001303C8">
            <w:pPr>
              <w:pStyle w:val="Oddelek"/>
              <w:widowControl w:val="0"/>
              <w:numPr>
                <w:ilvl w:val="0"/>
                <w:numId w:val="0"/>
              </w:numPr>
              <w:spacing w:before="0" w:after="0" w:line="260" w:lineRule="exact"/>
              <w:jc w:val="both"/>
              <w:rPr>
                <w:b w:val="0"/>
                <w:sz w:val="20"/>
                <w:szCs w:val="20"/>
              </w:rPr>
            </w:pPr>
          </w:p>
          <w:p w14:paraId="1CDB94DF" w14:textId="029B1655" w:rsidR="00184EE4" w:rsidRDefault="00184EE4" w:rsidP="001303C8">
            <w:pPr>
              <w:pStyle w:val="Oddelek"/>
              <w:widowControl w:val="0"/>
              <w:numPr>
                <w:ilvl w:val="0"/>
                <w:numId w:val="0"/>
              </w:numPr>
              <w:spacing w:before="0" w:after="0" w:line="260" w:lineRule="exact"/>
              <w:jc w:val="both"/>
              <w:rPr>
                <w:b w:val="0"/>
                <w:sz w:val="20"/>
                <w:szCs w:val="20"/>
              </w:rPr>
            </w:pPr>
            <w:r>
              <w:rPr>
                <w:b w:val="0"/>
                <w:sz w:val="20"/>
                <w:szCs w:val="20"/>
              </w:rPr>
              <w:t xml:space="preserve">Glede na področje urejanja </w:t>
            </w:r>
            <w:r w:rsidR="00FF4844">
              <w:rPr>
                <w:b w:val="0"/>
                <w:sz w:val="20"/>
                <w:szCs w:val="20"/>
              </w:rPr>
              <w:t xml:space="preserve">novega </w:t>
            </w:r>
            <w:r w:rsidR="00FF4844" w:rsidRPr="00FF4844">
              <w:rPr>
                <w:b w:val="0"/>
                <w:sz w:val="20"/>
                <w:szCs w:val="20"/>
              </w:rPr>
              <w:t>Zakon</w:t>
            </w:r>
            <w:r w:rsidR="00FF4844">
              <w:rPr>
                <w:b w:val="0"/>
                <w:sz w:val="20"/>
                <w:szCs w:val="20"/>
              </w:rPr>
              <w:t>a</w:t>
            </w:r>
            <w:r w:rsidR="00FF4844" w:rsidRPr="00FF4844">
              <w:rPr>
                <w:b w:val="0"/>
                <w:sz w:val="20"/>
                <w:szCs w:val="20"/>
              </w:rPr>
              <w:t xml:space="preserve"> o letalstvu </w:t>
            </w:r>
            <w:r>
              <w:rPr>
                <w:b w:val="0"/>
                <w:sz w:val="20"/>
                <w:szCs w:val="20"/>
              </w:rPr>
              <w:t xml:space="preserve">je nujno potrebnih </w:t>
            </w:r>
            <w:r w:rsidR="0098086D">
              <w:rPr>
                <w:b w:val="0"/>
                <w:sz w:val="20"/>
                <w:szCs w:val="20"/>
              </w:rPr>
              <w:t>pet (</w:t>
            </w:r>
            <w:r>
              <w:rPr>
                <w:b w:val="0"/>
                <w:sz w:val="20"/>
                <w:szCs w:val="20"/>
              </w:rPr>
              <w:t>5</w:t>
            </w:r>
            <w:r w:rsidR="0098086D">
              <w:rPr>
                <w:b w:val="0"/>
                <w:sz w:val="20"/>
                <w:szCs w:val="20"/>
              </w:rPr>
              <w:t>)</w:t>
            </w:r>
            <w:r>
              <w:rPr>
                <w:b w:val="0"/>
                <w:sz w:val="20"/>
                <w:szCs w:val="20"/>
              </w:rPr>
              <w:t xml:space="preserve"> novih zaposlitev (za področje letalske varnosti – plovnost, letalske operacije, licenciranje, </w:t>
            </w:r>
            <w:r w:rsidR="0098086D">
              <w:rPr>
                <w:b w:val="0"/>
                <w:sz w:val="20"/>
                <w:szCs w:val="20"/>
              </w:rPr>
              <w:t>upravljanje zračnega prostora</w:t>
            </w:r>
            <w:r>
              <w:rPr>
                <w:b w:val="0"/>
                <w:sz w:val="20"/>
                <w:szCs w:val="20"/>
              </w:rPr>
              <w:t xml:space="preserve">). </w:t>
            </w:r>
          </w:p>
          <w:p w14:paraId="3A485D38" w14:textId="77777777" w:rsidR="00FF3AAB" w:rsidRDefault="00FF3AAB" w:rsidP="00184EE4">
            <w:pPr>
              <w:pStyle w:val="Oddelek"/>
              <w:widowControl w:val="0"/>
              <w:numPr>
                <w:ilvl w:val="0"/>
                <w:numId w:val="0"/>
              </w:numPr>
              <w:spacing w:before="0" w:after="0" w:line="260" w:lineRule="exact"/>
              <w:jc w:val="both"/>
              <w:rPr>
                <w:b w:val="0"/>
                <w:sz w:val="20"/>
                <w:szCs w:val="20"/>
              </w:rPr>
            </w:pPr>
          </w:p>
          <w:p w14:paraId="63DE95CB" w14:textId="4EAFFD1F" w:rsidR="00184EE4" w:rsidRDefault="00184EE4" w:rsidP="00184EE4">
            <w:pPr>
              <w:pStyle w:val="Oddelek"/>
              <w:widowControl w:val="0"/>
              <w:numPr>
                <w:ilvl w:val="0"/>
                <w:numId w:val="0"/>
              </w:numPr>
              <w:spacing w:before="0" w:after="0" w:line="260" w:lineRule="exact"/>
              <w:jc w:val="both"/>
              <w:rPr>
                <w:b w:val="0"/>
                <w:sz w:val="20"/>
                <w:szCs w:val="20"/>
              </w:rPr>
            </w:pPr>
            <w:r>
              <w:rPr>
                <w:b w:val="0"/>
                <w:sz w:val="20"/>
                <w:szCs w:val="20"/>
              </w:rPr>
              <w:t xml:space="preserve">Nove zaposlitve so potrebne tudi </w:t>
            </w:r>
            <w:r w:rsidR="0098086D">
              <w:rPr>
                <w:b w:val="0"/>
                <w:sz w:val="20"/>
                <w:szCs w:val="20"/>
              </w:rPr>
              <w:t xml:space="preserve">v </w:t>
            </w:r>
            <w:r>
              <w:rPr>
                <w:b w:val="0"/>
                <w:sz w:val="20"/>
                <w:szCs w:val="20"/>
              </w:rPr>
              <w:t xml:space="preserve">agenciji. </w:t>
            </w:r>
            <w:r w:rsidR="0098086D">
              <w:rPr>
                <w:b w:val="0"/>
                <w:sz w:val="20"/>
                <w:szCs w:val="20"/>
              </w:rPr>
              <w:t xml:space="preserve">Agencija </w:t>
            </w:r>
            <w:r w:rsidR="00C462BF">
              <w:rPr>
                <w:b w:val="0"/>
                <w:sz w:val="20"/>
                <w:szCs w:val="20"/>
              </w:rPr>
              <w:t>potrebuje pet (5</w:t>
            </w:r>
            <w:r w:rsidRPr="00184EE4">
              <w:rPr>
                <w:b w:val="0"/>
                <w:sz w:val="20"/>
                <w:szCs w:val="20"/>
              </w:rPr>
              <w:t xml:space="preserve">) </w:t>
            </w:r>
            <w:r w:rsidR="00C462BF">
              <w:rPr>
                <w:b w:val="0"/>
                <w:sz w:val="20"/>
                <w:szCs w:val="20"/>
              </w:rPr>
              <w:t>dodatnih</w:t>
            </w:r>
            <w:r w:rsidRPr="00184EE4">
              <w:rPr>
                <w:b w:val="0"/>
                <w:sz w:val="20"/>
                <w:szCs w:val="20"/>
              </w:rPr>
              <w:t xml:space="preserve"> zaposlit</w:t>
            </w:r>
            <w:r w:rsidR="00C462BF">
              <w:rPr>
                <w:b w:val="0"/>
                <w:sz w:val="20"/>
                <w:szCs w:val="20"/>
              </w:rPr>
              <w:t>ev</w:t>
            </w:r>
            <w:r w:rsidRPr="00184EE4">
              <w:rPr>
                <w:b w:val="0"/>
                <w:sz w:val="20"/>
                <w:szCs w:val="20"/>
              </w:rPr>
              <w:t xml:space="preserve">, ki do sedaj niso bile upoštevane v </w:t>
            </w:r>
            <w:r>
              <w:rPr>
                <w:b w:val="0"/>
                <w:sz w:val="20"/>
                <w:szCs w:val="20"/>
              </w:rPr>
              <w:t>kadrovskem načrtu</w:t>
            </w:r>
            <w:r w:rsidRPr="00184EE4">
              <w:rPr>
                <w:b w:val="0"/>
                <w:sz w:val="20"/>
                <w:szCs w:val="20"/>
              </w:rPr>
              <w:t>. Razlogi za</w:t>
            </w:r>
            <w:r>
              <w:rPr>
                <w:b w:val="0"/>
                <w:sz w:val="20"/>
                <w:szCs w:val="20"/>
              </w:rPr>
              <w:t xml:space="preserve"> potrebno</w:t>
            </w:r>
            <w:r w:rsidRPr="00184EE4">
              <w:rPr>
                <w:b w:val="0"/>
                <w:sz w:val="20"/>
                <w:szCs w:val="20"/>
              </w:rPr>
              <w:t xml:space="preserve"> povečanje </w:t>
            </w:r>
            <w:r>
              <w:rPr>
                <w:b w:val="0"/>
                <w:sz w:val="20"/>
                <w:szCs w:val="20"/>
              </w:rPr>
              <w:t>števila zaposlenih so sledeči:</w:t>
            </w:r>
          </w:p>
          <w:p w14:paraId="110384D8" w14:textId="2D2E7F6D" w:rsidR="00FF3AAB" w:rsidRDefault="004F7519" w:rsidP="004F7519">
            <w:pPr>
              <w:pStyle w:val="Oddelek"/>
              <w:widowControl w:val="0"/>
              <w:numPr>
                <w:ilvl w:val="0"/>
                <w:numId w:val="7"/>
              </w:numPr>
              <w:spacing w:before="0" w:after="0" w:line="260" w:lineRule="exact"/>
              <w:jc w:val="both"/>
              <w:rPr>
                <w:b w:val="0"/>
                <w:sz w:val="20"/>
                <w:szCs w:val="20"/>
              </w:rPr>
            </w:pPr>
            <w:r>
              <w:rPr>
                <w:b w:val="0"/>
                <w:sz w:val="20"/>
                <w:szCs w:val="20"/>
              </w:rPr>
              <w:t xml:space="preserve">novi </w:t>
            </w:r>
            <w:r w:rsidRPr="004F7519">
              <w:rPr>
                <w:b w:val="0"/>
                <w:sz w:val="20"/>
                <w:szCs w:val="20"/>
              </w:rPr>
              <w:t xml:space="preserve">Zakon o letalstvu </w:t>
            </w:r>
            <w:r w:rsidR="00184EE4">
              <w:rPr>
                <w:b w:val="0"/>
                <w:sz w:val="20"/>
                <w:szCs w:val="20"/>
              </w:rPr>
              <w:t xml:space="preserve">za področje policijskega letalstva določa, </w:t>
            </w:r>
            <w:r w:rsidR="00184EE4" w:rsidRPr="00184EE4">
              <w:rPr>
                <w:b w:val="0"/>
                <w:sz w:val="20"/>
                <w:szCs w:val="20"/>
              </w:rPr>
              <w:t xml:space="preserve">da bo </w:t>
            </w:r>
            <w:r w:rsidR="0098086D">
              <w:rPr>
                <w:b w:val="0"/>
                <w:sz w:val="20"/>
                <w:szCs w:val="20"/>
              </w:rPr>
              <w:t>agencija</w:t>
            </w:r>
            <w:r w:rsidR="0098086D" w:rsidRPr="00184EE4">
              <w:rPr>
                <w:b w:val="0"/>
                <w:sz w:val="20"/>
                <w:szCs w:val="20"/>
              </w:rPr>
              <w:t xml:space="preserve"> </w:t>
            </w:r>
            <w:r w:rsidR="00184EE4" w:rsidRPr="00184EE4">
              <w:rPr>
                <w:b w:val="0"/>
                <w:sz w:val="20"/>
                <w:szCs w:val="20"/>
              </w:rPr>
              <w:t xml:space="preserve">prevzela nadzor nad delom policijskega letalstva, kar pomeni </w:t>
            </w:r>
            <w:r w:rsidR="00FF3AAB">
              <w:rPr>
                <w:b w:val="0"/>
                <w:sz w:val="20"/>
                <w:szCs w:val="20"/>
              </w:rPr>
              <w:t>povečanje postopkov certifikacije</w:t>
            </w:r>
            <w:r w:rsidR="00184EE4" w:rsidRPr="00184EE4">
              <w:rPr>
                <w:b w:val="0"/>
                <w:sz w:val="20"/>
                <w:szCs w:val="20"/>
              </w:rPr>
              <w:t xml:space="preserve"> in</w:t>
            </w:r>
            <w:r w:rsidR="00FF3AAB">
              <w:rPr>
                <w:b w:val="0"/>
                <w:sz w:val="20"/>
                <w:szCs w:val="20"/>
              </w:rPr>
              <w:t xml:space="preserve"> letalskega</w:t>
            </w:r>
            <w:r w:rsidR="00184EE4" w:rsidRPr="00184EE4">
              <w:rPr>
                <w:b w:val="0"/>
                <w:sz w:val="20"/>
                <w:szCs w:val="20"/>
              </w:rPr>
              <w:t xml:space="preserve"> nadzor</w:t>
            </w:r>
            <w:r w:rsidR="00FF3AAB">
              <w:rPr>
                <w:b w:val="0"/>
                <w:sz w:val="20"/>
                <w:szCs w:val="20"/>
              </w:rPr>
              <w:t>a</w:t>
            </w:r>
            <w:r w:rsidR="00184EE4" w:rsidRPr="00184EE4">
              <w:rPr>
                <w:b w:val="0"/>
                <w:sz w:val="20"/>
                <w:szCs w:val="20"/>
              </w:rPr>
              <w:t xml:space="preserve"> dela državnega letalstva, </w:t>
            </w:r>
          </w:p>
          <w:p w14:paraId="4E85B112" w14:textId="7AE0A289" w:rsidR="00FF3AAB" w:rsidRDefault="00FF3AAB" w:rsidP="00FF3AAB">
            <w:pPr>
              <w:pStyle w:val="Oddelek"/>
              <w:widowControl w:val="0"/>
              <w:numPr>
                <w:ilvl w:val="0"/>
                <w:numId w:val="7"/>
              </w:numPr>
              <w:spacing w:before="0" w:after="0" w:line="260" w:lineRule="exact"/>
              <w:jc w:val="both"/>
              <w:rPr>
                <w:b w:val="0"/>
                <w:sz w:val="20"/>
                <w:szCs w:val="20"/>
              </w:rPr>
            </w:pPr>
            <w:r>
              <w:rPr>
                <w:b w:val="0"/>
                <w:sz w:val="20"/>
                <w:szCs w:val="20"/>
              </w:rPr>
              <w:t>glede upravljanja</w:t>
            </w:r>
            <w:r w:rsidR="00184EE4" w:rsidRPr="00FF3AAB">
              <w:rPr>
                <w:b w:val="0"/>
                <w:sz w:val="20"/>
                <w:szCs w:val="20"/>
              </w:rPr>
              <w:t xml:space="preserve"> zračnega prostora bo </w:t>
            </w:r>
            <w:r w:rsidR="0098086D">
              <w:rPr>
                <w:b w:val="0"/>
                <w:sz w:val="20"/>
                <w:szCs w:val="20"/>
              </w:rPr>
              <w:t>agencija</w:t>
            </w:r>
            <w:r w:rsidR="0098086D" w:rsidRPr="00FF3AAB">
              <w:rPr>
                <w:b w:val="0"/>
                <w:sz w:val="20"/>
                <w:szCs w:val="20"/>
              </w:rPr>
              <w:t xml:space="preserve"> </w:t>
            </w:r>
            <w:r w:rsidR="00184EE4" w:rsidRPr="00FF3AAB">
              <w:rPr>
                <w:b w:val="0"/>
                <w:sz w:val="20"/>
                <w:szCs w:val="20"/>
              </w:rPr>
              <w:t xml:space="preserve">nadzorovala izpolnjevanje zahtev za drugo raven </w:t>
            </w:r>
            <w:r w:rsidR="0098086D">
              <w:rPr>
                <w:b w:val="0"/>
                <w:sz w:val="20"/>
                <w:szCs w:val="20"/>
              </w:rPr>
              <w:t>upravljanja zračnega prostora</w:t>
            </w:r>
            <w:r w:rsidR="00184EE4" w:rsidRPr="00FF3AAB">
              <w:rPr>
                <w:b w:val="0"/>
                <w:sz w:val="20"/>
                <w:szCs w:val="20"/>
              </w:rPr>
              <w:t>, prav tako bo sodelovala v okviru prve ravni</w:t>
            </w:r>
            <w:r>
              <w:rPr>
                <w:b w:val="0"/>
                <w:sz w:val="20"/>
                <w:szCs w:val="20"/>
              </w:rPr>
              <w:t>,</w:t>
            </w:r>
            <w:r w:rsidR="00184EE4" w:rsidRPr="00FF3AAB">
              <w:rPr>
                <w:b w:val="0"/>
                <w:sz w:val="20"/>
                <w:szCs w:val="20"/>
              </w:rPr>
              <w:t xml:space="preserve"> </w:t>
            </w:r>
          </w:p>
          <w:p w14:paraId="0419F10A" w14:textId="77777777" w:rsidR="00FF3AAB" w:rsidRDefault="00FF3AAB" w:rsidP="00FF3AAB">
            <w:pPr>
              <w:pStyle w:val="Oddelek"/>
              <w:widowControl w:val="0"/>
              <w:numPr>
                <w:ilvl w:val="0"/>
                <w:numId w:val="7"/>
              </w:numPr>
              <w:spacing w:before="0" w:after="0" w:line="260" w:lineRule="exact"/>
              <w:jc w:val="both"/>
              <w:rPr>
                <w:b w:val="0"/>
                <w:sz w:val="20"/>
                <w:szCs w:val="20"/>
              </w:rPr>
            </w:pPr>
            <w:r>
              <w:rPr>
                <w:b w:val="0"/>
                <w:sz w:val="20"/>
                <w:szCs w:val="20"/>
              </w:rPr>
              <w:t xml:space="preserve">na novo se vzpostavlja </w:t>
            </w:r>
            <w:r w:rsidR="00184EE4" w:rsidRPr="00FF3AAB">
              <w:rPr>
                <w:b w:val="0"/>
                <w:sz w:val="20"/>
                <w:szCs w:val="20"/>
              </w:rPr>
              <w:t xml:space="preserve">vodenje registra </w:t>
            </w:r>
            <w:r>
              <w:rPr>
                <w:b w:val="0"/>
                <w:sz w:val="20"/>
                <w:szCs w:val="20"/>
              </w:rPr>
              <w:t xml:space="preserve">zrakoplovov </w:t>
            </w:r>
            <w:r w:rsidR="00184EE4" w:rsidRPr="00FF3AAB">
              <w:rPr>
                <w:b w:val="0"/>
                <w:sz w:val="20"/>
                <w:szCs w:val="20"/>
              </w:rPr>
              <w:t xml:space="preserve">v elektronski obliki, </w:t>
            </w:r>
          </w:p>
          <w:p w14:paraId="5D1D425E" w14:textId="56ABD33B" w:rsidR="00C462BF" w:rsidRDefault="00FF3AAB" w:rsidP="004F7519">
            <w:pPr>
              <w:pStyle w:val="Oddelek"/>
              <w:widowControl w:val="0"/>
              <w:numPr>
                <w:ilvl w:val="0"/>
                <w:numId w:val="7"/>
              </w:numPr>
              <w:spacing w:before="0" w:after="0" w:line="260" w:lineRule="exact"/>
              <w:jc w:val="both"/>
              <w:rPr>
                <w:b w:val="0"/>
                <w:sz w:val="20"/>
                <w:szCs w:val="20"/>
              </w:rPr>
            </w:pPr>
            <w:r>
              <w:rPr>
                <w:b w:val="0"/>
                <w:sz w:val="20"/>
                <w:szCs w:val="20"/>
              </w:rPr>
              <w:t>predvideno</w:t>
            </w:r>
            <w:r w:rsidRPr="00FF3AAB">
              <w:rPr>
                <w:b w:val="0"/>
                <w:sz w:val="20"/>
                <w:szCs w:val="20"/>
              </w:rPr>
              <w:t xml:space="preserve"> je povečanje števila prekrškov, za katere je, skladno </w:t>
            </w:r>
            <w:r w:rsidR="004F7519">
              <w:rPr>
                <w:b w:val="0"/>
                <w:sz w:val="20"/>
                <w:szCs w:val="20"/>
              </w:rPr>
              <w:t xml:space="preserve">z novim </w:t>
            </w:r>
            <w:r w:rsidR="004F7519" w:rsidRPr="004F7519">
              <w:rPr>
                <w:b w:val="0"/>
                <w:sz w:val="20"/>
                <w:szCs w:val="20"/>
              </w:rPr>
              <w:t>Zakon</w:t>
            </w:r>
            <w:r w:rsidR="004F7519">
              <w:rPr>
                <w:b w:val="0"/>
                <w:sz w:val="20"/>
                <w:szCs w:val="20"/>
              </w:rPr>
              <w:t>om</w:t>
            </w:r>
            <w:r w:rsidR="004F7519" w:rsidRPr="004F7519">
              <w:rPr>
                <w:b w:val="0"/>
                <w:sz w:val="20"/>
                <w:szCs w:val="20"/>
              </w:rPr>
              <w:t xml:space="preserve"> o letalstvu </w:t>
            </w:r>
            <w:r>
              <w:rPr>
                <w:b w:val="0"/>
                <w:sz w:val="20"/>
                <w:szCs w:val="20"/>
              </w:rPr>
              <w:t>pris</w:t>
            </w:r>
            <w:r w:rsidRPr="00FF3AAB">
              <w:rPr>
                <w:b w:val="0"/>
                <w:sz w:val="20"/>
                <w:szCs w:val="20"/>
              </w:rPr>
              <w:t xml:space="preserve">tojna </w:t>
            </w:r>
            <w:r w:rsidR="0098086D">
              <w:rPr>
                <w:b w:val="0"/>
                <w:sz w:val="20"/>
                <w:szCs w:val="20"/>
              </w:rPr>
              <w:t>agencija</w:t>
            </w:r>
            <w:r w:rsidR="00C462BF">
              <w:rPr>
                <w:b w:val="0"/>
                <w:sz w:val="20"/>
                <w:szCs w:val="20"/>
              </w:rPr>
              <w:t>,</w:t>
            </w:r>
          </w:p>
          <w:p w14:paraId="310A1A38" w14:textId="3D28221B" w:rsidR="00C462BF" w:rsidRPr="00C462BF" w:rsidRDefault="00C462BF" w:rsidP="00C462BF">
            <w:pPr>
              <w:pStyle w:val="Oddelek"/>
              <w:widowControl w:val="0"/>
              <w:numPr>
                <w:ilvl w:val="0"/>
                <w:numId w:val="7"/>
              </w:numPr>
              <w:spacing w:before="0" w:after="0" w:line="260" w:lineRule="exact"/>
              <w:jc w:val="both"/>
              <w:rPr>
                <w:b w:val="0"/>
                <w:sz w:val="20"/>
                <w:szCs w:val="20"/>
              </w:rPr>
            </w:pPr>
            <w:r>
              <w:rPr>
                <w:b w:val="0"/>
                <w:sz w:val="20"/>
                <w:szCs w:val="20"/>
              </w:rPr>
              <w:t>naloge, povezane z objavo letalskih informacij in letalskih kart</w:t>
            </w:r>
            <w:r w:rsidRPr="00C462BF">
              <w:rPr>
                <w:b w:val="0"/>
                <w:sz w:val="20"/>
                <w:szCs w:val="20"/>
              </w:rPr>
              <w:t xml:space="preserve">, ki niso urejene s predpisi EU. </w:t>
            </w:r>
          </w:p>
          <w:p w14:paraId="64709652" w14:textId="01907E37" w:rsidR="00FF3AAB" w:rsidRPr="00FF3AAB" w:rsidRDefault="00FF3AAB" w:rsidP="00C462BF">
            <w:pPr>
              <w:pStyle w:val="Oddelek"/>
              <w:widowControl w:val="0"/>
              <w:numPr>
                <w:ilvl w:val="0"/>
                <w:numId w:val="0"/>
              </w:numPr>
              <w:spacing w:before="0" w:after="0" w:line="260" w:lineRule="exact"/>
              <w:jc w:val="both"/>
              <w:rPr>
                <w:b w:val="0"/>
                <w:sz w:val="20"/>
                <w:szCs w:val="20"/>
              </w:rPr>
            </w:pPr>
          </w:p>
          <w:p w14:paraId="165FAE84" w14:textId="18D36576" w:rsidR="00184EE4" w:rsidRDefault="00FF3AAB" w:rsidP="00FF3AAB">
            <w:pPr>
              <w:pStyle w:val="Oddelek"/>
              <w:widowControl w:val="0"/>
              <w:numPr>
                <w:ilvl w:val="0"/>
                <w:numId w:val="0"/>
              </w:numPr>
              <w:spacing w:before="0" w:after="0" w:line="260" w:lineRule="exact"/>
              <w:jc w:val="both"/>
              <w:rPr>
                <w:b w:val="0"/>
                <w:sz w:val="20"/>
                <w:szCs w:val="20"/>
              </w:rPr>
            </w:pPr>
            <w:r>
              <w:rPr>
                <w:b w:val="0"/>
                <w:sz w:val="20"/>
                <w:szCs w:val="20"/>
              </w:rPr>
              <w:t xml:space="preserve">Finančne posledice so predvidene tudi za </w:t>
            </w:r>
            <w:r w:rsidR="00184EE4" w:rsidRPr="00FF3AAB">
              <w:rPr>
                <w:b w:val="0"/>
                <w:sz w:val="20"/>
                <w:szCs w:val="20"/>
              </w:rPr>
              <w:t>dodatne prostore</w:t>
            </w:r>
            <w:r>
              <w:rPr>
                <w:b w:val="0"/>
                <w:sz w:val="20"/>
                <w:szCs w:val="20"/>
              </w:rPr>
              <w:t xml:space="preserve"> </w:t>
            </w:r>
            <w:r w:rsidR="0098086D">
              <w:rPr>
                <w:b w:val="0"/>
                <w:sz w:val="20"/>
                <w:szCs w:val="20"/>
              </w:rPr>
              <w:t>agencij</w:t>
            </w:r>
            <w:r w:rsidR="000B66C5">
              <w:rPr>
                <w:b w:val="0"/>
                <w:sz w:val="20"/>
                <w:szCs w:val="20"/>
              </w:rPr>
              <w:t>e</w:t>
            </w:r>
            <w:r w:rsidR="00184EE4" w:rsidRPr="00FF3AAB">
              <w:rPr>
                <w:b w:val="0"/>
                <w:sz w:val="20"/>
                <w:szCs w:val="20"/>
              </w:rPr>
              <w:t xml:space="preserve">, kamor bo lahko </w:t>
            </w:r>
            <w:r w:rsidRPr="00FF3AAB">
              <w:rPr>
                <w:b w:val="0"/>
                <w:sz w:val="20"/>
                <w:szCs w:val="20"/>
              </w:rPr>
              <w:t xml:space="preserve">fizično namestila </w:t>
            </w:r>
            <w:r w:rsidR="00184EE4" w:rsidRPr="00FF3AAB">
              <w:rPr>
                <w:b w:val="0"/>
                <w:sz w:val="20"/>
                <w:szCs w:val="20"/>
              </w:rPr>
              <w:t>novo zaposlene</w:t>
            </w:r>
            <w:r>
              <w:rPr>
                <w:b w:val="0"/>
                <w:sz w:val="20"/>
                <w:szCs w:val="20"/>
              </w:rPr>
              <w:t xml:space="preserve">. Finančne posledice so predvidene tudi zaradi implementacije </w:t>
            </w:r>
            <w:r w:rsidR="004F7519">
              <w:rPr>
                <w:b w:val="0"/>
                <w:sz w:val="20"/>
                <w:szCs w:val="20"/>
              </w:rPr>
              <w:t xml:space="preserve">novega </w:t>
            </w:r>
            <w:r w:rsidR="004F7519" w:rsidRPr="004F7519">
              <w:rPr>
                <w:b w:val="0"/>
                <w:sz w:val="20"/>
                <w:szCs w:val="20"/>
              </w:rPr>
              <w:t>Zakon</w:t>
            </w:r>
            <w:r w:rsidR="004F7519">
              <w:rPr>
                <w:b w:val="0"/>
                <w:sz w:val="20"/>
                <w:szCs w:val="20"/>
              </w:rPr>
              <w:t>a</w:t>
            </w:r>
            <w:r w:rsidR="004F7519" w:rsidRPr="004F7519">
              <w:rPr>
                <w:b w:val="0"/>
                <w:sz w:val="20"/>
                <w:szCs w:val="20"/>
              </w:rPr>
              <w:t xml:space="preserve"> o letalstvu </w:t>
            </w:r>
            <w:r>
              <w:rPr>
                <w:b w:val="0"/>
                <w:sz w:val="20"/>
                <w:szCs w:val="20"/>
              </w:rPr>
              <w:t xml:space="preserve">(npr. </w:t>
            </w:r>
            <w:r w:rsidR="00184EE4" w:rsidRPr="00FF3AAB">
              <w:rPr>
                <w:b w:val="0"/>
                <w:sz w:val="20"/>
                <w:szCs w:val="20"/>
              </w:rPr>
              <w:t xml:space="preserve">povezovanje različnih zbirk podatkov, </w:t>
            </w:r>
            <w:r>
              <w:rPr>
                <w:b w:val="0"/>
                <w:sz w:val="20"/>
                <w:szCs w:val="20"/>
              </w:rPr>
              <w:t xml:space="preserve">uvedba elektronskega vodenja registra zrakoplovov). </w:t>
            </w:r>
          </w:p>
          <w:p w14:paraId="222A8343" w14:textId="77777777" w:rsidR="008D7C51" w:rsidRDefault="008D7C51" w:rsidP="00FF3AAB">
            <w:pPr>
              <w:pStyle w:val="Oddelek"/>
              <w:widowControl w:val="0"/>
              <w:numPr>
                <w:ilvl w:val="0"/>
                <w:numId w:val="0"/>
              </w:numPr>
              <w:spacing w:before="0" w:after="0" w:line="260" w:lineRule="exact"/>
              <w:jc w:val="both"/>
              <w:rPr>
                <w:b w:val="0"/>
                <w:sz w:val="20"/>
                <w:szCs w:val="20"/>
              </w:rPr>
            </w:pPr>
          </w:p>
          <w:p w14:paraId="30C072E6" w14:textId="3EF46B26" w:rsidR="008D7C51" w:rsidRPr="008D7C51" w:rsidRDefault="008D7C51" w:rsidP="0098086D">
            <w:pPr>
              <w:pStyle w:val="Oddelek"/>
              <w:widowControl w:val="0"/>
              <w:numPr>
                <w:ilvl w:val="0"/>
                <w:numId w:val="0"/>
              </w:numPr>
              <w:spacing w:before="0" w:after="0" w:line="260" w:lineRule="exact"/>
              <w:jc w:val="both"/>
              <w:rPr>
                <w:b w:val="0"/>
                <w:sz w:val="20"/>
                <w:szCs w:val="20"/>
              </w:rPr>
            </w:pPr>
            <w:r>
              <w:rPr>
                <w:b w:val="0"/>
                <w:sz w:val="20"/>
                <w:szCs w:val="20"/>
              </w:rPr>
              <w:t xml:space="preserve">Financiranje </w:t>
            </w:r>
            <w:r w:rsidR="0098086D">
              <w:rPr>
                <w:b w:val="0"/>
                <w:sz w:val="20"/>
                <w:szCs w:val="20"/>
              </w:rPr>
              <w:t xml:space="preserve">agencije </w:t>
            </w:r>
            <w:r>
              <w:rPr>
                <w:b w:val="0"/>
                <w:sz w:val="20"/>
                <w:szCs w:val="20"/>
              </w:rPr>
              <w:t xml:space="preserve">ima samo delni vpliv na državni proračun, saj se samo delno financira s </w:t>
            </w:r>
            <w:r w:rsidRPr="008D7C51">
              <w:rPr>
                <w:b w:val="0"/>
                <w:sz w:val="20"/>
                <w:szCs w:val="20"/>
              </w:rPr>
              <w:t>prihodki i</w:t>
            </w:r>
            <w:r>
              <w:rPr>
                <w:b w:val="0"/>
                <w:sz w:val="20"/>
                <w:szCs w:val="20"/>
              </w:rPr>
              <w:t xml:space="preserve">z proračuna Republike Slovenije. </w:t>
            </w:r>
            <w:r w:rsidR="0098086D">
              <w:rPr>
                <w:b w:val="0"/>
                <w:sz w:val="20"/>
                <w:szCs w:val="20"/>
              </w:rPr>
              <w:t xml:space="preserve">Agencija </w:t>
            </w:r>
            <w:r>
              <w:rPr>
                <w:b w:val="0"/>
                <w:sz w:val="20"/>
                <w:szCs w:val="20"/>
              </w:rPr>
              <w:t xml:space="preserve">se financira s </w:t>
            </w:r>
            <w:r w:rsidRPr="008D7C51">
              <w:rPr>
                <w:b w:val="0"/>
                <w:sz w:val="20"/>
                <w:szCs w:val="20"/>
              </w:rPr>
              <w:t xml:space="preserve">prihodki iz pristojbin in povračila stroškov, ki jih v skladu s tarifo vplačajo prosilci in imetniki certifikatov in drugih listin, ki jih izdaja </w:t>
            </w:r>
            <w:r w:rsidR="0098086D">
              <w:rPr>
                <w:b w:val="0"/>
                <w:sz w:val="20"/>
                <w:szCs w:val="20"/>
              </w:rPr>
              <w:t>agencija</w:t>
            </w:r>
            <w:r>
              <w:rPr>
                <w:b w:val="0"/>
                <w:sz w:val="20"/>
                <w:szCs w:val="20"/>
              </w:rPr>
              <w:t xml:space="preserve">. Prav tako se </w:t>
            </w:r>
            <w:r w:rsidR="0098086D">
              <w:rPr>
                <w:b w:val="0"/>
                <w:sz w:val="20"/>
                <w:szCs w:val="20"/>
              </w:rPr>
              <w:t xml:space="preserve">agencija </w:t>
            </w:r>
            <w:r>
              <w:rPr>
                <w:b w:val="0"/>
                <w:sz w:val="20"/>
                <w:szCs w:val="20"/>
              </w:rPr>
              <w:t xml:space="preserve">financira </w:t>
            </w:r>
            <w:r w:rsidRPr="008D7C51">
              <w:rPr>
                <w:b w:val="0"/>
                <w:sz w:val="20"/>
                <w:szCs w:val="20"/>
              </w:rPr>
              <w:t xml:space="preserve">s prihodki iz povračil za izvedene certifikacijske postopke, druge izdane posamične pravne akte in izvedene naloge stalnega nadzora, ki jih </w:t>
            </w:r>
            <w:r w:rsidR="0098086D">
              <w:rPr>
                <w:b w:val="0"/>
                <w:sz w:val="20"/>
                <w:szCs w:val="20"/>
              </w:rPr>
              <w:t>agencija</w:t>
            </w:r>
            <w:r w:rsidR="0098086D" w:rsidRPr="008D7C51">
              <w:rPr>
                <w:b w:val="0"/>
                <w:sz w:val="20"/>
                <w:szCs w:val="20"/>
              </w:rPr>
              <w:t xml:space="preserve"> </w:t>
            </w:r>
            <w:r w:rsidRPr="008D7C51">
              <w:rPr>
                <w:b w:val="0"/>
                <w:sz w:val="20"/>
                <w:szCs w:val="20"/>
              </w:rPr>
              <w:t xml:space="preserve">pogodbeno opravi za potrebe </w:t>
            </w:r>
            <w:r w:rsidR="0098086D">
              <w:rPr>
                <w:b w:val="0"/>
                <w:sz w:val="20"/>
                <w:szCs w:val="20"/>
              </w:rPr>
              <w:t>A</w:t>
            </w:r>
            <w:r w:rsidRPr="008D7C51">
              <w:rPr>
                <w:b w:val="0"/>
                <w:sz w:val="20"/>
                <w:szCs w:val="20"/>
              </w:rPr>
              <w:t xml:space="preserve">gencije </w:t>
            </w:r>
            <w:r w:rsidR="0098086D">
              <w:rPr>
                <w:b w:val="0"/>
                <w:sz w:val="20"/>
                <w:szCs w:val="20"/>
              </w:rPr>
              <w:t xml:space="preserve">Evropske unije </w:t>
            </w:r>
            <w:r w:rsidRPr="008D7C51">
              <w:rPr>
                <w:b w:val="0"/>
                <w:sz w:val="20"/>
                <w:szCs w:val="20"/>
              </w:rPr>
              <w:t>za varnost v letalstvu ali d</w:t>
            </w:r>
            <w:r>
              <w:rPr>
                <w:b w:val="0"/>
                <w:sz w:val="20"/>
                <w:szCs w:val="20"/>
              </w:rPr>
              <w:t xml:space="preserve">ruge pristojne letalske organe. Vir financiranja pa so tudi </w:t>
            </w:r>
            <w:r w:rsidRPr="008D7C51">
              <w:rPr>
                <w:b w:val="0"/>
                <w:sz w:val="20"/>
                <w:szCs w:val="20"/>
              </w:rPr>
              <w:t>prihodki od drugih dejavnosti.</w:t>
            </w:r>
          </w:p>
        </w:tc>
      </w:tr>
    </w:tbl>
    <w:p w14:paraId="66C1AF76" w14:textId="77777777" w:rsidR="00261625" w:rsidRPr="008E6475" w:rsidRDefault="00261625" w:rsidP="00F772BC">
      <w:pPr>
        <w:spacing w:line="260" w:lineRule="exact"/>
        <w:jc w:val="both"/>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9"/>
        <w:gridCol w:w="886"/>
        <w:gridCol w:w="1411"/>
        <w:gridCol w:w="417"/>
        <w:gridCol w:w="939"/>
        <w:gridCol w:w="683"/>
        <w:gridCol w:w="384"/>
        <w:gridCol w:w="302"/>
        <w:gridCol w:w="2119"/>
      </w:tblGrid>
      <w:tr w:rsidR="008E6475" w:rsidRPr="008E6475" w14:paraId="3E43F76E" w14:textId="77777777" w:rsidTr="002751C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753376" w14:textId="77777777" w:rsidR="00261625" w:rsidRPr="008E6475" w:rsidRDefault="00261625" w:rsidP="00F772BC">
            <w:pPr>
              <w:pStyle w:val="Naslov1"/>
              <w:keepNext w:val="0"/>
              <w:pageBreakBefore/>
              <w:widowControl w:val="0"/>
              <w:tabs>
                <w:tab w:val="left" w:pos="2340"/>
              </w:tabs>
              <w:spacing w:before="0"/>
              <w:ind w:left="142" w:hanging="142"/>
              <w:rPr>
                <w:rFonts w:ascii="Arial" w:hAnsi="Arial" w:cs="Arial"/>
                <w:color w:val="auto"/>
                <w:sz w:val="20"/>
                <w:szCs w:val="20"/>
              </w:rPr>
            </w:pPr>
            <w:r w:rsidRPr="008E6475">
              <w:rPr>
                <w:rFonts w:ascii="Arial" w:hAnsi="Arial" w:cs="Arial"/>
                <w:color w:val="auto"/>
                <w:sz w:val="20"/>
                <w:szCs w:val="20"/>
              </w:rPr>
              <w:t>I. Ocena finančnih posledic, ki niso načrtovane v sprejetem proračunu</w:t>
            </w:r>
          </w:p>
        </w:tc>
      </w:tr>
      <w:tr w:rsidR="008E6475" w:rsidRPr="008E6475" w14:paraId="2C044EC0" w14:textId="77777777" w:rsidTr="002751C7">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0780E54" w14:textId="77777777" w:rsidR="00261625" w:rsidRPr="008E6475" w:rsidRDefault="00261625" w:rsidP="00F772BC">
            <w:pPr>
              <w:widowControl w:val="0"/>
              <w:spacing w:line="260" w:lineRule="exact"/>
              <w:ind w:left="-122" w:right="-112"/>
              <w:jc w:val="both"/>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8CA7E6A"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B607070"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DC660EA"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7E80BDF5"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t + 3</w:t>
            </w:r>
          </w:p>
        </w:tc>
      </w:tr>
      <w:tr w:rsidR="008E6475" w:rsidRPr="008E6475" w14:paraId="48DE1F3F" w14:textId="77777777" w:rsidTr="002751C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C4DE136" w14:textId="77777777" w:rsidR="00261625" w:rsidRPr="008E6475" w:rsidRDefault="00261625" w:rsidP="00F772BC">
            <w:pPr>
              <w:widowControl w:val="0"/>
              <w:spacing w:line="260" w:lineRule="exact"/>
              <w:jc w:val="both"/>
              <w:rPr>
                <w:rFonts w:ascii="Arial" w:hAnsi="Arial" w:cs="Arial"/>
                <w:bCs/>
                <w:sz w:val="20"/>
                <w:szCs w:val="20"/>
              </w:rPr>
            </w:pPr>
            <w:r w:rsidRPr="008E6475">
              <w:rPr>
                <w:rFonts w:ascii="Arial" w:hAnsi="Arial" w:cs="Arial"/>
                <w:bCs/>
                <w:sz w:val="20"/>
                <w:szCs w:val="20"/>
              </w:rPr>
              <w:t>Predvideno povečanje (+) ali zmanjšanje (</w:t>
            </w:r>
            <w:r w:rsidRPr="008E6475">
              <w:rPr>
                <w:rFonts w:ascii="Arial" w:hAnsi="Arial" w:cs="Arial"/>
                <w:b/>
                <w:sz w:val="20"/>
                <w:szCs w:val="20"/>
              </w:rPr>
              <w:t>–</w:t>
            </w:r>
            <w:r w:rsidRPr="008E6475">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2C596B5"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133592C"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9F0C865" w14:textId="77777777" w:rsidR="00261625" w:rsidRPr="008E6475" w:rsidRDefault="00261625" w:rsidP="00F772BC">
            <w:pPr>
              <w:pStyle w:val="Naslov1"/>
              <w:keepNext w:val="0"/>
              <w:widowControl w:val="0"/>
              <w:tabs>
                <w:tab w:val="left" w:pos="360"/>
              </w:tabs>
              <w:spacing w:before="0"/>
              <w:rPr>
                <w:rFonts w:ascii="Arial" w:hAnsi="Arial" w:cs="Arial"/>
                <w:b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544BB9B" w14:textId="77777777" w:rsidR="00261625" w:rsidRPr="008E6475" w:rsidRDefault="00261625" w:rsidP="00F772BC">
            <w:pPr>
              <w:pStyle w:val="Naslov1"/>
              <w:keepNext w:val="0"/>
              <w:widowControl w:val="0"/>
              <w:tabs>
                <w:tab w:val="left" w:pos="360"/>
              </w:tabs>
              <w:spacing w:before="0"/>
              <w:rPr>
                <w:rFonts w:ascii="Arial" w:hAnsi="Arial" w:cs="Arial"/>
                <w:b w:val="0"/>
                <w:color w:val="auto"/>
                <w:sz w:val="20"/>
                <w:szCs w:val="20"/>
              </w:rPr>
            </w:pPr>
          </w:p>
        </w:tc>
      </w:tr>
      <w:tr w:rsidR="008E6475" w:rsidRPr="008E6475" w14:paraId="6233B0E0" w14:textId="77777777" w:rsidTr="002751C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C6189FC" w14:textId="77777777" w:rsidR="00261625" w:rsidRPr="008E6475" w:rsidRDefault="00261625" w:rsidP="00F772BC">
            <w:pPr>
              <w:widowControl w:val="0"/>
              <w:spacing w:line="260" w:lineRule="exact"/>
              <w:jc w:val="both"/>
              <w:rPr>
                <w:rFonts w:ascii="Arial" w:hAnsi="Arial" w:cs="Arial"/>
                <w:bCs/>
                <w:sz w:val="20"/>
                <w:szCs w:val="20"/>
              </w:rPr>
            </w:pPr>
            <w:r w:rsidRPr="008E6475">
              <w:rPr>
                <w:rFonts w:ascii="Arial" w:hAnsi="Arial" w:cs="Arial"/>
                <w:bCs/>
                <w:sz w:val="20"/>
                <w:szCs w:val="20"/>
              </w:rPr>
              <w:t>Predvideno povečanje (+) ali zmanjšanje (</w:t>
            </w:r>
            <w:r w:rsidRPr="008E6475">
              <w:rPr>
                <w:rFonts w:ascii="Arial" w:hAnsi="Arial" w:cs="Arial"/>
                <w:b/>
                <w:sz w:val="20"/>
                <w:szCs w:val="20"/>
              </w:rPr>
              <w:t>–</w:t>
            </w:r>
            <w:r w:rsidRPr="008E6475">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4F730B6"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A147761"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34A619" w14:textId="77777777" w:rsidR="00261625" w:rsidRPr="008E6475" w:rsidRDefault="00261625" w:rsidP="00F772BC">
            <w:pPr>
              <w:pStyle w:val="Naslov1"/>
              <w:keepNext w:val="0"/>
              <w:widowControl w:val="0"/>
              <w:tabs>
                <w:tab w:val="left" w:pos="360"/>
              </w:tabs>
              <w:spacing w:before="0"/>
              <w:rPr>
                <w:rFonts w:ascii="Arial" w:hAnsi="Arial" w:cs="Arial"/>
                <w:b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4D4C91A" w14:textId="77777777" w:rsidR="00261625" w:rsidRPr="008E6475" w:rsidRDefault="00261625" w:rsidP="00F772BC">
            <w:pPr>
              <w:pStyle w:val="Naslov1"/>
              <w:keepNext w:val="0"/>
              <w:widowControl w:val="0"/>
              <w:tabs>
                <w:tab w:val="left" w:pos="360"/>
              </w:tabs>
              <w:spacing w:before="0"/>
              <w:rPr>
                <w:rFonts w:ascii="Arial" w:hAnsi="Arial" w:cs="Arial"/>
                <w:b w:val="0"/>
                <w:color w:val="auto"/>
                <w:sz w:val="20"/>
                <w:szCs w:val="20"/>
              </w:rPr>
            </w:pPr>
          </w:p>
        </w:tc>
      </w:tr>
      <w:tr w:rsidR="008E6475" w:rsidRPr="008E6475" w14:paraId="672A25D0" w14:textId="77777777" w:rsidTr="002751C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41577AF" w14:textId="77777777" w:rsidR="00261625" w:rsidRPr="008E6475" w:rsidRDefault="00261625" w:rsidP="00F772BC">
            <w:pPr>
              <w:widowControl w:val="0"/>
              <w:spacing w:line="260" w:lineRule="exact"/>
              <w:jc w:val="both"/>
              <w:rPr>
                <w:rFonts w:ascii="Arial" w:hAnsi="Arial" w:cs="Arial"/>
                <w:bCs/>
                <w:sz w:val="20"/>
                <w:szCs w:val="20"/>
              </w:rPr>
            </w:pPr>
            <w:r w:rsidRPr="008E6475">
              <w:rPr>
                <w:rFonts w:ascii="Arial" w:hAnsi="Arial" w:cs="Arial"/>
                <w:bCs/>
                <w:sz w:val="20"/>
                <w:szCs w:val="20"/>
              </w:rPr>
              <w:t>Predvideno povečanje (+) ali zmanjšanje (</w:t>
            </w:r>
            <w:r w:rsidRPr="008E6475">
              <w:rPr>
                <w:rFonts w:ascii="Arial" w:hAnsi="Arial" w:cs="Arial"/>
                <w:b/>
                <w:sz w:val="20"/>
                <w:szCs w:val="20"/>
              </w:rPr>
              <w:t>–</w:t>
            </w:r>
            <w:r w:rsidRPr="008E6475">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69D6D81" w14:textId="77777777" w:rsidR="00261625" w:rsidRPr="008E6475" w:rsidRDefault="00261625" w:rsidP="00F772BC">
            <w:pPr>
              <w:widowControl w:val="0"/>
              <w:spacing w:line="260" w:lineRule="exact"/>
              <w:jc w:val="both"/>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07EF4AA" w14:textId="5D7D4155" w:rsidR="00261625" w:rsidRPr="008E6475" w:rsidRDefault="009E310F" w:rsidP="00F772BC">
            <w:pPr>
              <w:widowControl w:val="0"/>
              <w:spacing w:line="260" w:lineRule="exact"/>
              <w:jc w:val="both"/>
              <w:rPr>
                <w:rFonts w:ascii="Arial" w:hAnsi="Arial" w:cs="Arial"/>
                <w:sz w:val="20"/>
                <w:szCs w:val="20"/>
              </w:rPr>
            </w:pPr>
            <w:r w:rsidRPr="009E310F">
              <w:rPr>
                <w:rFonts w:ascii="Arial" w:hAnsi="Arial" w:cs="Arial"/>
                <w:sz w:val="20"/>
                <w:szCs w:val="20"/>
              </w:rPr>
              <w:t>199.000</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17CC88A" w14:textId="6B651D3F" w:rsidR="00261625" w:rsidRPr="008E6475" w:rsidRDefault="009E310F" w:rsidP="00F772BC">
            <w:pPr>
              <w:widowControl w:val="0"/>
              <w:spacing w:line="260" w:lineRule="exact"/>
              <w:jc w:val="both"/>
              <w:rPr>
                <w:rFonts w:ascii="Arial" w:hAnsi="Arial" w:cs="Arial"/>
                <w:sz w:val="20"/>
                <w:szCs w:val="20"/>
              </w:rPr>
            </w:pPr>
            <w:r w:rsidRPr="009E310F">
              <w:rPr>
                <w:rFonts w:ascii="Arial" w:hAnsi="Arial" w:cs="Arial"/>
                <w:sz w:val="20"/>
                <w:szCs w:val="20"/>
              </w:rPr>
              <w:t>324.000</w:t>
            </w:r>
          </w:p>
        </w:tc>
        <w:tc>
          <w:tcPr>
            <w:tcW w:w="2128" w:type="dxa"/>
            <w:tcBorders>
              <w:top w:val="single" w:sz="4" w:space="0" w:color="auto"/>
              <w:left w:val="single" w:sz="4" w:space="0" w:color="auto"/>
              <w:bottom w:val="single" w:sz="4" w:space="0" w:color="auto"/>
              <w:right w:val="single" w:sz="4" w:space="0" w:color="auto"/>
            </w:tcBorders>
            <w:vAlign w:val="center"/>
          </w:tcPr>
          <w:p w14:paraId="5B264B78" w14:textId="6303F49E" w:rsidR="00261625" w:rsidRPr="008E6475" w:rsidRDefault="009E310F" w:rsidP="00F772BC">
            <w:pPr>
              <w:widowControl w:val="0"/>
              <w:spacing w:line="260" w:lineRule="exact"/>
              <w:jc w:val="both"/>
              <w:rPr>
                <w:rFonts w:ascii="Arial" w:hAnsi="Arial" w:cs="Arial"/>
                <w:sz w:val="20"/>
                <w:szCs w:val="20"/>
              </w:rPr>
            </w:pPr>
            <w:r w:rsidRPr="009E310F">
              <w:rPr>
                <w:rFonts w:ascii="Arial" w:hAnsi="Arial" w:cs="Arial"/>
                <w:sz w:val="20"/>
                <w:szCs w:val="20"/>
              </w:rPr>
              <w:t>180.000</w:t>
            </w:r>
          </w:p>
        </w:tc>
      </w:tr>
      <w:tr w:rsidR="008E6475" w:rsidRPr="008E6475" w14:paraId="0C025B13" w14:textId="77777777" w:rsidTr="002751C7">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6F999FE" w14:textId="77777777" w:rsidR="00261625" w:rsidRPr="008E6475" w:rsidRDefault="00261625" w:rsidP="00F772BC">
            <w:pPr>
              <w:widowControl w:val="0"/>
              <w:spacing w:line="260" w:lineRule="exact"/>
              <w:jc w:val="both"/>
              <w:rPr>
                <w:rFonts w:ascii="Arial" w:hAnsi="Arial" w:cs="Arial"/>
                <w:bCs/>
                <w:sz w:val="20"/>
                <w:szCs w:val="20"/>
              </w:rPr>
            </w:pPr>
            <w:r w:rsidRPr="008E6475">
              <w:rPr>
                <w:rFonts w:ascii="Arial" w:hAnsi="Arial" w:cs="Arial"/>
                <w:bCs/>
                <w:sz w:val="20"/>
                <w:szCs w:val="20"/>
              </w:rPr>
              <w:t>Predvideno povečanje (+) ali zmanjšanje (</w:t>
            </w:r>
            <w:r w:rsidRPr="008E6475">
              <w:rPr>
                <w:rFonts w:ascii="Arial" w:hAnsi="Arial" w:cs="Arial"/>
                <w:b/>
                <w:sz w:val="20"/>
                <w:szCs w:val="20"/>
              </w:rPr>
              <w:t>–</w:t>
            </w:r>
            <w:r w:rsidRPr="008E6475">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09581A9" w14:textId="77777777" w:rsidR="00261625" w:rsidRPr="008E6475" w:rsidRDefault="00261625" w:rsidP="00F772BC">
            <w:pPr>
              <w:widowControl w:val="0"/>
              <w:spacing w:line="260" w:lineRule="exact"/>
              <w:jc w:val="both"/>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29C08CF" w14:textId="77777777" w:rsidR="00261625" w:rsidRPr="008E6475" w:rsidRDefault="00261625" w:rsidP="00F772BC">
            <w:pPr>
              <w:widowControl w:val="0"/>
              <w:spacing w:line="260" w:lineRule="exact"/>
              <w:jc w:val="both"/>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70AD3EC" w14:textId="77777777" w:rsidR="00261625" w:rsidRPr="008E6475" w:rsidRDefault="00261625" w:rsidP="00F772BC">
            <w:pPr>
              <w:widowControl w:val="0"/>
              <w:spacing w:line="260" w:lineRule="exact"/>
              <w:jc w:val="both"/>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571060F" w14:textId="77777777" w:rsidR="00261625" w:rsidRPr="008E6475" w:rsidRDefault="00261625" w:rsidP="00F772BC">
            <w:pPr>
              <w:widowControl w:val="0"/>
              <w:spacing w:line="260" w:lineRule="exact"/>
              <w:jc w:val="both"/>
              <w:rPr>
                <w:rFonts w:ascii="Arial" w:hAnsi="Arial" w:cs="Arial"/>
                <w:sz w:val="20"/>
                <w:szCs w:val="20"/>
              </w:rPr>
            </w:pPr>
          </w:p>
        </w:tc>
      </w:tr>
      <w:tr w:rsidR="008E6475" w:rsidRPr="008E6475" w14:paraId="69368A27" w14:textId="77777777" w:rsidTr="002751C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16C917D" w14:textId="77777777" w:rsidR="00261625" w:rsidRPr="008E6475" w:rsidRDefault="00261625" w:rsidP="00F772BC">
            <w:pPr>
              <w:widowControl w:val="0"/>
              <w:spacing w:line="260" w:lineRule="exact"/>
              <w:jc w:val="both"/>
              <w:rPr>
                <w:rFonts w:ascii="Arial" w:hAnsi="Arial" w:cs="Arial"/>
                <w:bCs/>
                <w:sz w:val="20"/>
                <w:szCs w:val="20"/>
              </w:rPr>
            </w:pPr>
            <w:r w:rsidRPr="008E6475">
              <w:rPr>
                <w:rFonts w:ascii="Arial" w:hAnsi="Arial" w:cs="Arial"/>
                <w:bCs/>
                <w:sz w:val="20"/>
                <w:szCs w:val="20"/>
              </w:rPr>
              <w:t>Predvideno povečanje (+) ali zmanjšanje (</w:t>
            </w:r>
            <w:r w:rsidRPr="008E6475">
              <w:rPr>
                <w:rFonts w:ascii="Arial" w:hAnsi="Arial" w:cs="Arial"/>
                <w:b/>
                <w:sz w:val="20"/>
                <w:szCs w:val="20"/>
              </w:rPr>
              <w:t>–</w:t>
            </w:r>
            <w:r w:rsidRPr="008E6475">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D163AFB"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8E18F77" w14:textId="21101642" w:rsidR="00261625" w:rsidRPr="008E6475" w:rsidRDefault="00BA30F9" w:rsidP="00F772BC">
            <w:pPr>
              <w:pStyle w:val="Naslov1"/>
              <w:keepNext w:val="0"/>
              <w:widowControl w:val="0"/>
              <w:tabs>
                <w:tab w:val="left" w:pos="360"/>
              </w:tabs>
              <w:spacing w:before="0"/>
              <w:rPr>
                <w:rFonts w:ascii="Arial" w:hAnsi="Arial" w:cs="Arial"/>
                <w:b w:val="0"/>
                <w:bCs w:val="0"/>
                <w:color w:val="auto"/>
                <w:sz w:val="20"/>
                <w:szCs w:val="20"/>
              </w:rPr>
            </w:pPr>
            <w:r>
              <w:rPr>
                <w:rFonts w:ascii="Arial" w:hAnsi="Arial" w:cs="Arial"/>
                <w:b w:val="0"/>
                <w:bCs w:val="0"/>
                <w:color w:val="auto"/>
                <w:sz w:val="20"/>
                <w:szCs w:val="20"/>
              </w:rPr>
              <w:t>31.000</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049B1BB" w14:textId="004428AE" w:rsidR="00261625" w:rsidRPr="008E6475" w:rsidRDefault="00BA30F9" w:rsidP="00F772BC">
            <w:pPr>
              <w:pStyle w:val="Naslov1"/>
              <w:keepNext w:val="0"/>
              <w:widowControl w:val="0"/>
              <w:tabs>
                <w:tab w:val="left" w:pos="360"/>
              </w:tabs>
              <w:spacing w:before="0"/>
              <w:rPr>
                <w:rFonts w:ascii="Arial" w:hAnsi="Arial" w:cs="Arial"/>
                <w:b w:val="0"/>
                <w:color w:val="auto"/>
                <w:sz w:val="20"/>
                <w:szCs w:val="20"/>
              </w:rPr>
            </w:pPr>
            <w:r>
              <w:rPr>
                <w:rFonts w:ascii="Arial" w:hAnsi="Arial" w:cs="Arial"/>
                <w:b w:val="0"/>
                <w:color w:val="auto"/>
                <w:sz w:val="20"/>
                <w:szCs w:val="20"/>
              </w:rPr>
              <w:t>56.000</w:t>
            </w:r>
          </w:p>
        </w:tc>
        <w:tc>
          <w:tcPr>
            <w:tcW w:w="2128" w:type="dxa"/>
            <w:tcBorders>
              <w:top w:val="single" w:sz="4" w:space="0" w:color="auto"/>
              <w:left w:val="single" w:sz="4" w:space="0" w:color="auto"/>
              <w:bottom w:val="single" w:sz="4" w:space="0" w:color="auto"/>
              <w:right w:val="single" w:sz="4" w:space="0" w:color="auto"/>
            </w:tcBorders>
            <w:vAlign w:val="center"/>
          </w:tcPr>
          <w:p w14:paraId="1634232F" w14:textId="2E513D09" w:rsidR="00261625" w:rsidRPr="008E6475" w:rsidRDefault="00BA30F9" w:rsidP="00F772BC">
            <w:pPr>
              <w:pStyle w:val="Naslov1"/>
              <w:keepNext w:val="0"/>
              <w:widowControl w:val="0"/>
              <w:tabs>
                <w:tab w:val="left" w:pos="360"/>
              </w:tabs>
              <w:spacing w:before="0"/>
              <w:rPr>
                <w:rFonts w:ascii="Arial" w:hAnsi="Arial" w:cs="Arial"/>
                <w:b w:val="0"/>
                <w:color w:val="auto"/>
                <w:sz w:val="20"/>
                <w:szCs w:val="20"/>
              </w:rPr>
            </w:pPr>
            <w:r>
              <w:rPr>
                <w:rFonts w:ascii="Arial" w:hAnsi="Arial" w:cs="Arial"/>
                <w:b w:val="0"/>
                <w:color w:val="auto"/>
                <w:sz w:val="20"/>
                <w:szCs w:val="20"/>
              </w:rPr>
              <w:t>45.000</w:t>
            </w:r>
          </w:p>
        </w:tc>
      </w:tr>
      <w:tr w:rsidR="008E6475" w:rsidRPr="008E6475" w14:paraId="1136B184" w14:textId="77777777" w:rsidTr="002751C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C5EF054" w14:textId="77777777" w:rsidR="00261625" w:rsidRPr="008E6475" w:rsidRDefault="00261625" w:rsidP="00F772BC">
            <w:pPr>
              <w:pStyle w:val="Naslov1"/>
              <w:keepNext w:val="0"/>
              <w:widowControl w:val="0"/>
              <w:tabs>
                <w:tab w:val="left" w:pos="2340"/>
              </w:tabs>
              <w:spacing w:before="0"/>
              <w:ind w:left="142" w:hanging="142"/>
              <w:rPr>
                <w:rFonts w:ascii="Arial" w:hAnsi="Arial" w:cs="Arial"/>
                <w:color w:val="auto"/>
                <w:sz w:val="20"/>
                <w:szCs w:val="20"/>
              </w:rPr>
            </w:pPr>
            <w:r w:rsidRPr="008E6475">
              <w:rPr>
                <w:rFonts w:ascii="Arial" w:hAnsi="Arial" w:cs="Arial"/>
                <w:color w:val="auto"/>
                <w:sz w:val="20"/>
                <w:szCs w:val="20"/>
              </w:rPr>
              <w:t>II. Finančne posledice za državni proračun</w:t>
            </w:r>
          </w:p>
        </w:tc>
      </w:tr>
      <w:tr w:rsidR="008E6475" w:rsidRPr="008E6475" w14:paraId="3DFD5C49" w14:textId="77777777" w:rsidTr="002751C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44D71D" w14:textId="77777777" w:rsidR="00261625" w:rsidRPr="008E6475" w:rsidRDefault="00261625" w:rsidP="00F772BC">
            <w:pPr>
              <w:pStyle w:val="Naslov1"/>
              <w:keepNext w:val="0"/>
              <w:widowControl w:val="0"/>
              <w:tabs>
                <w:tab w:val="left" w:pos="2340"/>
              </w:tabs>
              <w:spacing w:before="0"/>
              <w:ind w:left="142" w:hanging="142"/>
              <w:rPr>
                <w:rFonts w:ascii="Arial" w:hAnsi="Arial" w:cs="Arial"/>
                <w:color w:val="auto"/>
                <w:sz w:val="20"/>
                <w:szCs w:val="20"/>
              </w:rPr>
            </w:pPr>
            <w:r w:rsidRPr="008E6475">
              <w:rPr>
                <w:rFonts w:ascii="Arial" w:hAnsi="Arial" w:cs="Arial"/>
                <w:color w:val="auto"/>
                <w:sz w:val="20"/>
                <w:szCs w:val="20"/>
              </w:rPr>
              <w:t>II.a Pravice porabe za izvedbo predlaganih rešitev so zagotovljene:</w:t>
            </w:r>
          </w:p>
        </w:tc>
      </w:tr>
      <w:tr w:rsidR="008E6475" w:rsidRPr="008E6475" w14:paraId="793B7B2B" w14:textId="77777777" w:rsidTr="002751C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BCA33F6"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7383D3B"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391EA9C"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FE224E9"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1AEC801"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Znesek za t + 1</w:t>
            </w:r>
          </w:p>
        </w:tc>
      </w:tr>
      <w:tr w:rsidR="008E6475" w:rsidRPr="00105D92" w14:paraId="648AC024" w14:textId="77777777" w:rsidTr="002751C7">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9F11249" w14:textId="7FC394C5" w:rsidR="00261625" w:rsidRPr="00105D92" w:rsidRDefault="00420CE2" w:rsidP="00F772BC">
            <w:pPr>
              <w:pStyle w:val="Naslov1"/>
              <w:keepNext w:val="0"/>
              <w:widowControl w:val="0"/>
              <w:tabs>
                <w:tab w:val="left" w:pos="360"/>
              </w:tabs>
              <w:spacing w:before="0"/>
              <w:rPr>
                <w:rFonts w:ascii="Arial" w:hAnsi="Arial" w:cs="Arial"/>
                <w:b w:val="0"/>
                <w:bCs w:val="0"/>
                <w:color w:val="auto"/>
                <w:sz w:val="20"/>
                <w:szCs w:val="20"/>
              </w:rPr>
            </w:pPr>
            <w:r>
              <w:rPr>
                <w:rFonts w:ascii="Arial" w:hAnsi="Arial" w:cs="Arial"/>
                <w:b w:val="0"/>
                <w:bCs w:val="0"/>
                <w:color w:val="auto"/>
                <w:sz w:val="20"/>
                <w:szCs w:val="20"/>
              </w:rPr>
              <w:t>Ministrstvo za infrastrukturo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057697D" w14:textId="422CAFC8" w:rsidR="00261625" w:rsidRPr="00105D92" w:rsidRDefault="00D80117" w:rsidP="00F772BC">
            <w:pPr>
              <w:pStyle w:val="Naslov1"/>
              <w:keepNext w:val="0"/>
              <w:widowControl w:val="0"/>
              <w:tabs>
                <w:tab w:val="left" w:pos="360"/>
              </w:tabs>
              <w:spacing w:before="0"/>
              <w:rPr>
                <w:rFonts w:ascii="Arial" w:hAnsi="Arial" w:cs="Arial"/>
                <w:b w:val="0"/>
                <w:bCs w:val="0"/>
                <w:color w:val="auto"/>
                <w:sz w:val="20"/>
                <w:szCs w:val="20"/>
              </w:rPr>
            </w:pPr>
            <w:r w:rsidRPr="00D80117">
              <w:rPr>
                <w:rFonts w:ascii="Arial" w:hAnsi="Arial" w:cs="Arial"/>
                <w:b w:val="0"/>
                <w:bCs w:val="0"/>
                <w:color w:val="auto"/>
                <w:sz w:val="20"/>
                <w:szCs w:val="20"/>
              </w:rPr>
              <w:t>2411-11-0004 Upravljanje civilnega letalstva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476BAB3" w14:textId="2E7D4B28" w:rsidR="00261625" w:rsidRPr="00105D92" w:rsidRDefault="00D80117" w:rsidP="00F772BC">
            <w:pPr>
              <w:pStyle w:val="Naslov1"/>
              <w:keepNext w:val="0"/>
              <w:widowControl w:val="0"/>
              <w:tabs>
                <w:tab w:val="left" w:pos="360"/>
              </w:tabs>
              <w:spacing w:before="0"/>
              <w:rPr>
                <w:rFonts w:ascii="Arial" w:hAnsi="Arial" w:cs="Arial"/>
                <w:b w:val="0"/>
                <w:bCs w:val="0"/>
                <w:color w:val="auto"/>
                <w:sz w:val="20"/>
                <w:szCs w:val="20"/>
              </w:rPr>
            </w:pPr>
            <w:r w:rsidRPr="00D80117">
              <w:rPr>
                <w:rFonts w:ascii="Arial" w:hAnsi="Arial" w:cs="Arial"/>
                <w:b w:val="0"/>
                <w:bCs w:val="0"/>
                <w:color w:val="auto"/>
                <w:sz w:val="20"/>
                <w:szCs w:val="20"/>
              </w:rPr>
              <w:t>130070 Razvoj in urejanje zračnega prometa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9E53A25" w14:textId="40F06582" w:rsidR="00261625" w:rsidRPr="00105D92" w:rsidRDefault="00D80117" w:rsidP="00F772BC">
            <w:pPr>
              <w:pStyle w:val="Naslov1"/>
              <w:keepNext w:val="0"/>
              <w:widowControl w:val="0"/>
              <w:tabs>
                <w:tab w:val="left" w:pos="360"/>
              </w:tabs>
              <w:spacing w:before="0"/>
              <w:rPr>
                <w:rFonts w:ascii="Arial" w:hAnsi="Arial" w:cs="Arial"/>
                <w:b w:val="0"/>
                <w:bCs w:val="0"/>
                <w:color w:val="auto"/>
                <w:sz w:val="20"/>
                <w:szCs w:val="20"/>
              </w:rPr>
            </w:pPr>
            <w:r w:rsidRPr="00D80117">
              <w:rPr>
                <w:rFonts w:ascii="Arial" w:hAnsi="Arial" w:cs="Arial"/>
                <w:b w:val="0"/>
                <w:bCs w:val="0"/>
                <w:color w:val="auto"/>
                <w:sz w:val="20"/>
                <w:szCs w:val="20"/>
              </w:rPr>
              <w:t>50.000,00</w:t>
            </w:r>
          </w:p>
        </w:tc>
        <w:tc>
          <w:tcPr>
            <w:tcW w:w="2128" w:type="dxa"/>
            <w:tcBorders>
              <w:top w:val="single" w:sz="4" w:space="0" w:color="auto"/>
              <w:left w:val="single" w:sz="4" w:space="0" w:color="auto"/>
              <w:bottom w:val="single" w:sz="4" w:space="0" w:color="auto"/>
              <w:right w:val="single" w:sz="4" w:space="0" w:color="auto"/>
            </w:tcBorders>
            <w:vAlign w:val="center"/>
          </w:tcPr>
          <w:p w14:paraId="69F48477" w14:textId="10042DDE" w:rsidR="00261625" w:rsidRPr="00105D92" w:rsidRDefault="00D80117" w:rsidP="00F772BC">
            <w:pPr>
              <w:pStyle w:val="Naslov1"/>
              <w:keepNext w:val="0"/>
              <w:widowControl w:val="0"/>
              <w:tabs>
                <w:tab w:val="left" w:pos="360"/>
              </w:tabs>
              <w:spacing w:before="0"/>
              <w:rPr>
                <w:rFonts w:ascii="Arial" w:hAnsi="Arial" w:cs="Arial"/>
                <w:b w:val="0"/>
                <w:bCs w:val="0"/>
                <w:color w:val="auto"/>
                <w:sz w:val="20"/>
                <w:szCs w:val="20"/>
              </w:rPr>
            </w:pPr>
            <w:r w:rsidRPr="00D80117">
              <w:rPr>
                <w:rFonts w:ascii="Arial" w:hAnsi="Arial" w:cs="Arial"/>
                <w:b w:val="0"/>
                <w:bCs w:val="0"/>
                <w:color w:val="auto"/>
                <w:sz w:val="20"/>
                <w:szCs w:val="20"/>
              </w:rPr>
              <w:t>30.000,00</w:t>
            </w:r>
          </w:p>
        </w:tc>
      </w:tr>
      <w:tr w:rsidR="008E6475" w:rsidRPr="00105D92" w14:paraId="3DA8D0EF" w14:textId="77777777" w:rsidTr="002751C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9FA0908" w14:textId="1388052A" w:rsidR="00261625" w:rsidRPr="00105D92" w:rsidRDefault="00420CE2" w:rsidP="00F772BC">
            <w:pPr>
              <w:pStyle w:val="Naslov1"/>
              <w:keepNext w:val="0"/>
              <w:widowControl w:val="0"/>
              <w:tabs>
                <w:tab w:val="left" w:pos="360"/>
              </w:tabs>
              <w:spacing w:before="0"/>
              <w:rPr>
                <w:rFonts w:ascii="Arial" w:hAnsi="Arial" w:cs="Arial"/>
                <w:b w:val="0"/>
                <w:bCs w:val="0"/>
                <w:color w:val="auto"/>
                <w:sz w:val="20"/>
                <w:szCs w:val="20"/>
              </w:rPr>
            </w:pPr>
            <w:r>
              <w:rPr>
                <w:rFonts w:ascii="Arial" w:hAnsi="Arial" w:cs="Arial"/>
                <w:b w:val="0"/>
                <w:bCs w:val="0"/>
                <w:color w:val="auto"/>
                <w:sz w:val="20"/>
                <w:szCs w:val="20"/>
              </w:rPr>
              <w:t>Javna agencija za civilno letalstvo Republike Slovenij</w:t>
            </w:r>
            <w:r w:rsidR="00BA30F9">
              <w:rPr>
                <w:rFonts w:ascii="Arial" w:hAnsi="Arial" w:cs="Arial"/>
                <w:b w:val="0"/>
                <w:bCs w:val="0"/>
                <w:color w:val="auto"/>
                <w:sz w:val="20"/>
                <w:szCs w:val="20"/>
              </w:rPr>
              <w:t>e</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8395D95" w14:textId="43BD8EF2" w:rsidR="00261625" w:rsidRPr="00105D92"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BC809A0" w14:textId="5A21B7F3" w:rsidR="00261625" w:rsidRPr="00105D92"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4261991" w14:textId="5A9ABD8B" w:rsidR="00261625" w:rsidRPr="00105D92" w:rsidRDefault="00261625" w:rsidP="00B65C73">
            <w:pPr>
              <w:pStyle w:val="Naslov1"/>
              <w:keepNext w:val="0"/>
              <w:widowControl w:val="0"/>
              <w:tabs>
                <w:tab w:val="left" w:pos="360"/>
              </w:tabs>
              <w:spacing w:before="0"/>
              <w:rPr>
                <w:rFonts w:ascii="Arial" w:hAnsi="Arial" w:cs="Arial"/>
                <w:b w:val="0"/>
                <w:bCs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4AF8C5E" w14:textId="7D665648" w:rsidR="00261625" w:rsidRPr="00105D92" w:rsidRDefault="00261625" w:rsidP="00F772BC">
            <w:pPr>
              <w:pStyle w:val="Naslov1"/>
              <w:keepNext w:val="0"/>
              <w:widowControl w:val="0"/>
              <w:tabs>
                <w:tab w:val="left" w:pos="360"/>
              </w:tabs>
              <w:spacing w:before="0"/>
              <w:rPr>
                <w:rFonts w:ascii="Arial" w:hAnsi="Arial" w:cs="Arial"/>
                <w:b w:val="0"/>
                <w:bCs w:val="0"/>
                <w:color w:val="auto"/>
                <w:sz w:val="20"/>
                <w:szCs w:val="20"/>
              </w:rPr>
            </w:pPr>
          </w:p>
        </w:tc>
      </w:tr>
      <w:tr w:rsidR="008E6475" w:rsidRPr="008E6475" w14:paraId="4CCD29C0" w14:textId="77777777" w:rsidTr="002751C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064320D" w14:textId="77777777" w:rsidR="00261625" w:rsidRPr="00105D92" w:rsidRDefault="00261625" w:rsidP="00F772BC">
            <w:pPr>
              <w:pStyle w:val="Naslov1"/>
              <w:keepNext w:val="0"/>
              <w:widowControl w:val="0"/>
              <w:tabs>
                <w:tab w:val="left" w:pos="360"/>
              </w:tabs>
              <w:spacing w:before="0"/>
              <w:rPr>
                <w:rFonts w:ascii="Arial" w:hAnsi="Arial" w:cs="Arial"/>
                <w:color w:val="auto"/>
                <w:sz w:val="20"/>
                <w:szCs w:val="20"/>
              </w:rPr>
            </w:pPr>
            <w:r w:rsidRPr="00105D92">
              <w:rPr>
                <w:rFonts w:ascii="Arial" w:hAnsi="Arial" w:cs="Arial"/>
                <w:color w:val="auto"/>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E0CC4D" w14:textId="5A0911B9" w:rsidR="00261625" w:rsidRPr="00105D92" w:rsidRDefault="00261625" w:rsidP="00F772BC">
            <w:pPr>
              <w:widowControl w:val="0"/>
              <w:spacing w:line="260" w:lineRule="exact"/>
              <w:jc w:val="both"/>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10A8CED" w14:textId="28F9D2EE" w:rsidR="00261625" w:rsidRPr="008E6475" w:rsidRDefault="00261625" w:rsidP="00F772BC">
            <w:pPr>
              <w:pStyle w:val="Naslov1"/>
              <w:keepNext w:val="0"/>
              <w:widowControl w:val="0"/>
              <w:tabs>
                <w:tab w:val="left" w:pos="360"/>
              </w:tabs>
              <w:spacing w:before="0"/>
              <w:rPr>
                <w:rFonts w:ascii="Arial" w:hAnsi="Arial" w:cs="Arial"/>
                <w:color w:val="auto"/>
                <w:sz w:val="20"/>
                <w:szCs w:val="20"/>
              </w:rPr>
            </w:pPr>
          </w:p>
        </w:tc>
      </w:tr>
      <w:tr w:rsidR="008E6475" w:rsidRPr="008E6475" w14:paraId="0563E1EF" w14:textId="77777777" w:rsidTr="002751C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5C799CA" w14:textId="77777777" w:rsidR="00261625" w:rsidRPr="008E6475" w:rsidRDefault="00261625" w:rsidP="00F772BC">
            <w:pPr>
              <w:pStyle w:val="Naslov1"/>
              <w:keepNext w:val="0"/>
              <w:widowControl w:val="0"/>
              <w:tabs>
                <w:tab w:val="left" w:pos="2340"/>
              </w:tabs>
              <w:spacing w:before="0"/>
              <w:rPr>
                <w:rFonts w:ascii="Arial" w:hAnsi="Arial" w:cs="Arial"/>
                <w:color w:val="auto"/>
                <w:sz w:val="20"/>
                <w:szCs w:val="20"/>
              </w:rPr>
            </w:pPr>
            <w:r w:rsidRPr="008E6475">
              <w:rPr>
                <w:rFonts w:ascii="Arial" w:hAnsi="Arial" w:cs="Arial"/>
                <w:color w:val="auto"/>
                <w:sz w:val="20"/>
                <w:szCs w:val="20"/>
              </w:rPr>
              <w:t>II.b Manjkajoče pravice porabe bodo zagotovljene s prerazporeditvijo:</w:t>
            </w:r>
          </w:p>
        </w:tc>
      </w:tr>
      <w:tr w:rsidR="008E6475" w:rsidRPr="008E6475" w14:paraId="52731303" w14:textId="77777777" w:rsidTr="002751C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3DF3190"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47D53CF"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704CE4A"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6ADF85"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50DEE13" w14:textId="77777777" w:rsidR="00261625" w:rsidRPr="008E6475" w:rsidRDefault="00261625" w:rsidP="00F772BC">
            <w:pPr>
              <w:widowControl w:val="0"/>
              <w:spacing w:line="260" w:lineRule="exact"/>
              <w:jc w:val="both"/>
              <w:rPr>
                <w:rFonts w:ascii="Arial" w:hAnsi="Arial" w:cs="Arial"/>
                <w:sz w:val="20"/>
                <w:szCs w:val="20"/>
              </w:rPr>
            </w:pPr>
            <w:r w:rsidRPr="008E6475">
              <w:rPr>
                <w:rFonts w:ascii="Arial" w:hAnsi="Arial" w:cs="Arial"/>
                <w:sz w:val="20"/>
                <w:szCs w:val="20"/>
              </w:rPr>
              <w:t xml:space="preserve">Znesek za t + 1 </w:t>
            </w:r>
          </w:p>
        </w:tc>
      </w:tr>
      <w:tr w:rsidR="008E6475" w:rsidRPr="008E6475" w14:paraId="6F60B601" w14:textId="77777777" w:rsidTr="002751C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3AD3834" w14:textId="062BE0A4"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751DBC3"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A689C83"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490ACF"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F306A09"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r>
      <w:tr w:rsidR="008E6475" w:rsidRPr="008E6475" w14:paraId="5C7E78D9" w14:textId="77777777" w:rsidTr="002751C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C33434A"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5A962B3"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E3C2765"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4C03AA2"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D965D1A"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r>
      <w:tr w:rsidR="008E6475" w:rsidRPr="008E6475" w14:paraId="3CAC8327" w14:textId="77777777" w:rsidTr="002751C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AEF04D4" w14:textId="77777777" w:rsidR="00261625" w:rsidRPr="008E6475" w:rsidRDefault="00261625" w:rsidP="00F772BC">
            <w:pPr>
              <w:pStyle w:val="Naslov1"/>
              <w:keepNext w:val="0"/>
              <w:widowControl w:val="0"/>
              <w:tabs>
                <w:tab w:val="left" w:pos="360"/>
              </w:tabs>
              <w:spacing w:before="0"/>
              <w:rPr>
                <w:rFonts w:ascii="Arial" w:hAnsi="Arial" w:cs="Arial"/>
                <w:color w:val="auto"/>
                <w:sz w:val="20"/>
                <w:szCs w:val="20"/>
              </w:rPr>
            </w:pPr>
            <w:r w:rsidRPr="008E6475">
              <w:rPr>
                <w:rFonts w:ascii="Arial" w:hAnsi="Arial" w:cs="Arial"/>
                <w:color w:val="auto"/>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E993DB7" w14:textId="77777777" w:rsidR="00261625" w:rsidRPr="008E6475" w:rsidRDefault="00261625" w:rsidP="00F772BC">
            <w:pPr>
              <w:pStyle w:val="Naslov1"/>
              <w:keepNext w:val="0"/>
              <w:widowControl w:val="0"/>
              <w:tabs>
                <w:tab w:val="left" w:pos="360"/>
              </w:tabs>
              <w:spacing w:before="0"/>
              <w:rPr>
                <w:rFonts w:ascii="Arial" w:hAnsi="Arial" w:cs="Arial"/>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7E16355" w14:textId="77777777" w:rsidR="00261625" w:rsidRPr="008E6475" w:rsidRDefault="00261625" w:rsidP="00F772BC">
            <w:pPr>
              <w:pStyle w:val="Naslov1"/>
              <w:keepNext w:val="0"/>
              <w:widowControl w:val="0"/>
              <w:tabs>
                <w:tab w:val="left" w:pos="360"/>
              </w:tabs>
              <w:spacing w:before="0"/>
              <w:rPr>
                <w:rFonts w:ascii="Arial" w:hAnsi="Arial" w:cs="Arial"/>
                <w:color w:val="auto"/>
                <w:sz w:val="20"/>
                <w:szCs w:val="20"/>
              </w:rPr>
            </w:pPr>
          </w:p>
        </w:tc>
      </w:tr>
      <w:tr w:rsidR="008E6475" w:rsidRPr="008E6475" w14:paraId="757057C2" w14:textId="77777777" w:rsidTr="002751C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1304FC0" w14:textId="77777777" w:rsidR="00261625" w:rsidRPr="008E6475" w:rsidRDefault="00261625" w:rsidP="00F772BC">
            <w:pPr>
              <w:pStyle w:val="Naslov1"/>
              <w:keepNext w:val="0"/>
              <w:widowControl w:val="0"/>
              <w:tabs>
                <w:tab w:val="left" w:pos="2340"/>
              </w:tabs>
              <w:spacing w:before="0"/>
              <w:rPr>
                <w:rFonts w:ascii="Arial" w:hAnsi="Arial" w:cs="Arial"/>
                <w:color w:val="auto"/>
                <w:sz w:val="20"/>
                <w:szCs w:val="20"/>
              </w:rPr>
            </w:pPr>
            <w:r w:rsidRPr="008E6475">
              <w:rPr>
                <w:rFonts w:ascii="Arial" w:hAnsi="Arial" w:cs="Arial"/>
                <w:color w:val="auto"/>
                <w:sz w:val="20"/>
                <w:szCs w:val="20"/>
              </w:rPr>
              <w:t>II.c Načrtovana nadomestitev zmanjšanih prihodkov in povečanih odhodkov proračuna:</w:t>
            </w:r>
          </w:p>
        </w:tc>
      </w:tr>
      <w:tr w:rsidR="008E6475" w:rsidRPr="008E6475" w14:paraId="3045D333" w14:textId="77777777" w:rsidTr="002751C7">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1E3939A" w14:textId="77777777" w:rsidR="00261625" w:rsidRPr="008E6475" w:rsidRDefault="00261625" w:rsidP="00F772BC">
            <w:pPr>
              <w:widowControl w:val="0"/>
              <w:spacing w:line="260" w:lineRule="exact"/>
              <w:ind w:left="-122" w:right="-112"/>
              <w:jc w:val="both"/>
              <w:rPr>
                <w:rFonts w:ascii="Arial" w:hAnsi="Arial" w:cs="Arial"/>
                <w:sz w:val="20"/>
                <w:szCs w:val="20"/>
              </w:rPr>
            </w:pPr>
            <w:r w:rsidRPr="008E6475">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2A26AF7" w14:textId="77777777" w:rsidR="00261625" w:rsidRPr="008E6475" w:rsidRDefault="00261625" w:rsidP="00F772BC">
            <w:pPr>
              <w:widowControl w:val="0"/>
              <w:spacing w:line="260" w:lineRule="exact"/>
              <w:ind w:left="-122" w:right="-112"/>
              <w:jc w:val="both"/>
              <w:rPr>
                <w:rFonts w:ascii="Arial" w:hAnsi="Arial" w:cs="Arial"/>
                <w:sz w:val="20"/>
                <w:szCs w:val="20"/>
              </w:rPr>
            </w:pPr>
            <w:r w:rsidRPr="008E6475">
              <w:rPr>
                <w:rFonts w:ascii="Arial"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BEE4E7C" w14:textId="77777777" w:rsidR="00261625" w:rsidRPr="008E6475" w:rsidRDefault="00261625" w:rsidP="00F772BC">
            <w:pPr>
              <w:widowControl w:val="0"/>
              <w:spacing w:line="260" w:lineRule="exact"/>
              <w:ind w:left="-122" w:right="-112"/>
              <w:jc w:val="both"/>
              <w:rPr>
                <w:rFonts w:ascii="Arial" w:hAnsi="Arial" w:cs="Arial"/>
                <w:sz w:val="20"/>
                <w:szCs w:val="20"/>
              </w:rPr>
            </w:pPr>
            <w:r w:rsidRPr="008E6475">
              <w:rPr>
                <w:rFonts w:ascii="Arial" w:hAnsi="Arial" w:cs="Arial"/>
                <w:sz w:val="20"/>
                <w:szCs w:val="20"/>
              </w:rPr>
              <w:t>Znesek za t + 1</w:t>
            </w:r>
          </w:p>
        </w:tc>
      </w:tr>
      <w:tr w:rsidR="008E6475" w:rsidRPr="008E6475" w14:paraId="69FAC7E8" w14:textId="77777777" w:rsidTr="002751C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1C41197"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9E37AF6"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6F1168D"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r>
      <w:tr w:rsidR="008E6475" w:rsidRPr="008E6475" w14:paraId="4E4732B3" w14:textId="77777777" w:rsidTr="002751C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4D40152"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4439229"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F4B13E7"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r>
      <w:tr w:rsidR="008E6475" w:rsidRPr="008E6475" w14:paraId="6F8A0C1C" w14:textId="77777777" w:rsidTr="002751C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C70D632"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FD5F57C"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E376E2A" w14:textId="77777777" w:rsidR="00261625" w:rsidRPr="008E6475" w:rsidRDefault="00261625" w:rsidP="00F772BC">
            <w:pPr>
              <w:pStyle w:val="Naslov1"/>
              <w:keepNext w:val="0"/>
              <w:widowControl w:val="0"/>
              <w:tabs>
                <w:tab w:val="left" w:pos="360"/>
              </w:tabs>
              <w:spacing w:before="0"/>
              <w:rPr>
                <w:rFonts w:ascii="Arial" w:hAnsi="Arial" w:cs="Arial"/>
                <w:b w:val="0"/>
                <w:bCs w:val="0"/>
                <w:color w:val="auto"/>
                <w:sz w:val="20"/>
                <w:szCs w:val="20"/>
              </w:rPr>
            </w:pPr>
          </w:p>
        </w:tc>
      </w:tr>
      <w:tr w:rsidR="008E6475" w:rsidRPr="008E6475" w14:paraId="37800F3E" w14:textId="77777777" w:rsidTr="002751C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DFF799F" w14:textId="77777777" w:rsidR="00261625" w:rsidRPr="008E6475" w:rsidRDefault="00261625" w:rsidP="00F772BC">
            <w:pPr>
              <w:pStyle w:val="Naslov1"/>
              <w:keepNext w:val="0"/>
              <w:widowControl w:val="0"/>
              <w:tabs>
                <w:tab w:val="left" w:pos="360"/>
              </w:tabs>
              <w:spacing w:before="0"/>
              <w:rPr>
                <w:rFonts w:ascii="Arial" w:hAnsi="Arial" w:cs="Arial"/>
                <w:color w:val="auto"/>
                <w:sz w:val="20"/>
                <w:szCs w:val="20"/>
              </w:rPr>
            </w:pPr>
            <w:r w:rsidRPr="008E6475">
              <w:rPr>
                <w:rFonts w:ascii="Arial" w:hAnsi="Arial" w:cs="Arial"/>
                <w:color w:val="auto"/>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CE98E84" w14:textId="77777777" w:rsidR="00261625" w:rsidRPr="008E6475" w:rsidRDefault="00261625" w:rsidP="00F772BC">
            <w:pPr>
              <w:pStyle w:val="Naslov1"/>
              <w:keepNext w:val="0"/>
              <w:widowControl w:val="0"/>
              <w:tabs>
                <w:tab w:val="left" w:pos="360"/>
              </w:tabs>
              <w:spacing w:before="0"/>
              <w:rPr>
                <w:rFonts w:ascii="Arial" w:hAnsi="Arial" w:cs="Arial"/>
                <w:color w:val="auto"/>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70D6247" w14:textId="77777777" w:rsidR="00261625" w:rsidRPr="008E6475" w:rsidRDefault="00261625" w:rsidP="00F772BC">
            <w:pPr>
              <w:pStyle w:val="Naslov1"/>
              <w:keepNext w:val="0"/>
              <w:widowControl w:val="0"/>
              <w:tabs>
                <w:tab w:val="left" w:pos="360"/>
              </w:tabs>
              <w:spacing w:before="0"/>
              <w:rPr>
                <w:rFonts w:ascii="Arial" w:hAnsi="Arial" w:cs="Arial"/>
                <w:color w:val="auto"/>
                <w:sz w:val="20"/>
                <w:szCs w:val="20"/>
              </w:rPr>
            </w:pPr>
          </w:p>
        </w:tc>
      </w:tr>
      <w:tr w:rsidR="008E6475" w:rsidRPr="008E6475" w14:paraId="489B901D"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43A8A0A1" w14:textId="77777777" w:rsidR="00BA30F9" w:rsidRPr="008E6475" w:rsidRDefault="00BA30F9" w:rsidP="00BA30F9">
            <w:pPr>
              <w:widowControl w:val="0"/>
              <w:spacing w:line="260" w:lineRule="exact"/>
              <w:jc w:val="both"/>
              <w:rPr>
                <w:rFonts w:ascii="Arial" w:hAnsi="Arial" w:cs="Arial"/>
                <w:b/>
                <w:sz w:val="20"/>
                <w:szCs w:val="20"/>
              </w:rPr>
            </w:pPr>
            <w:r w:rsidRPr="008E6475">
              <w:rPr>
                <w:rFonts w:ascii="Arial" w:hAnsi="Arial" w:cs="Arial"/>
                <w:b/>
                <w:sz w:val="20"/>
                <w:szCs w:val="20"/>
              </w:rPr>
              <w:t>OBRAZLOŽITEV:</w:t>
            </w:r>
          </w:p>
          <w:p w14:paraId="37271815" w14:textId="77777777" w:rsidR="00BA30F9" w:rsidRPr="008E6475" w:rsidRDefault="00BA30F9" w:rsidP="00BA30F9">
            <w:pPr>
              <w:widowControl w:val="0"/>
              <w:numPr>
                <w:ilvl w:val="0"/>
                <w:numId w:val="2"/>
              </w:numPr>
              <w:suppressAutoHyphens/>
              <w:spacing w:after="0" w:line="260" w:lineRule="exact"/>
              <w:ind w:left="284" w:hanging="284"/>
              <w:jc w:val="both"/>
              <w:rPr>
                <w:rFonts w:ascii="Arial" w:hAnsi="Arial" w:cs="Arial"/>
                <w:b/>
                <w:sz w:val="20"/>
                <w:szCs w:val="20"/>
                <w:lang w:eastAsia="sl-SI"/>
              </w:rPr>
            </w:pPr>
            <w:r w:rsidRPr="008E6475">
              <w:rPr>
                <w:rFonts w:ascii="Arial" w:hAnsi="Arial" w:cs="Arial"/>
                <w:b/>
                <w:sz w:val="20"/>
                <w:szCs w:val="20"/>
                <w:lang w:eastAsia="sl-SI"/>
              </w:rPr>
              <w:t>Ocena finančnih posledic, ki niso načrtovane v sprejetem proračunu</w:t>
            </w:r>
          </w:p>
          <w:p w14:paraId="114397B4" w14:textId="5DCA7716" w:rsidR="00BA30F9" w:rsidRDefault="00BA30F9" w:rsidP="00BA30F9">
            <w:pPr>
              <w:widowControl w:val="0"/>
              <w:spacing w:line="260" w:lineRule="exact"/>
              <w:jc w:val="both"/>
              <w:rPr>
                <w:rFonts w:ascii="Arial" w:hAnsi="Arial" w:cs="Arial"/>
                <w:sz w:val="20"/>
                <w:szCs w:val="20"/>
              </w:rPr>
            </w:pPr>
            <w:r>
              <w:rPr>
                <w:rFonts w:ascii="Arial" w:hAnsi="Arial" w:cs="Arial"/>
                <w:sz w:val="20"/>
                <w:szCs w:val="20"/>
              </w:rPr>
              <w:t xml:space="preserve">Predvidene spremembe finančnih posledic v delu </w:t>
            </w:r>
            <w:r w:rsidRPr="00BA30F9">
              <w:rPr>
                <w:rFonts w:ascii="Arial" w:hAnsi="Arial" w:cs="Arial"/>
                <w:sz w:val="20"/>
                <w:szCs w:val="20"/>
              </w:rPr>
              <w:t>Javn</w:t>
            </w:r>
            <w:r>
              <w:rPr>
                <w:rFonts w:ascii="Arial" w:hAnsi="Arial" w:cs="Arial"/>
                <w:sz w:val="20"/>
                <w:szCs w:val="20"/>
              </w:rPr>
              <w:t>e</w:t>
            </w:r>
            <w:r w:rsidRPr="00BA30F9">
              <w:rPr>
                <w:rFonts w:ascii="Arial" w:hAnsi="Arial" w:cs="Arial"/>
                <w:sz w:val="20"/>
                <w:szCs w:val="20"/>
              </w:rPr>
              <w:t xml:space="preserve"> agencij</w:t>
            </w:r>
            <w:r>
              <w:rPr>
                <w:rFonts w:ascii="Arial" w:hAnsi="Arial" w:cs="Arial"/>
                <w:sz w:val="20"/>
                <w:szCs w:val="20"/>
              </w:rPr>
              <w:t>e</w:t>
            </w:r>
            <w:r w:rsidRPr="00BA30F9">
              <w:rPr>
                <w:rFonts w:ascii="Arial" w:hAnsi="Arial" w:cs="Arial"/>
                <w:sz w:val="20"/>
                <w:szCs w:val="20"/>
              </w:rPr>
              <w:t xml:space="preserve"> za civilno letalstvo Republike Slovenije</w:t>
            </w:r>
            <w:r>
              <w:rPr>
                <w:rFonts w:ascii="Arial" w:hAnsi="Arial" w:cs="Arial"/>
                <w:sz w:val="20"/>
                <w:szCs w:val="20"/>
              </w:rPr>
              <w:t xml:space="preserve">: </w:t>
            </w:r>
          </w:p>
          <w:p w14:paraId="06E52B46" w14:textId="1291BE7F" w:rsidR="00BA30F9" w:rsidRPr="008E6475" w:rsidRDefault="00BA30F9" w:rsidP="00BA30F9">
            <w:pPr>
              <w:widowControl w:val="0"/>
              <w:numPr>
                <w:ilvl w:val="0"/>
                <w:numId w:val="4"/>
              </w:numPr>
              <w:suppressAutoHyphens/>
              <w:spacing w:after="0" w:line="260" w:lineRule="exact"/>
              <w:jc w:val="both"/>
              <w:rPr>
                <w:rFonts w:ascii="Arial" w:hAnsi="Arial" w:cs="Arial"/>
                <w:sz w:val="20"/>
                <w:szCs w:val="20"/>
              </w:rPr>
            </w:pPr>
            <w:r w:rsidRPr="008E6475">
              <w:rPr>
                <w:rFonts w:ascii="Arial" w:hAnsi="Arial" w:cs="Arial"/>
                <w:sz w:val="20"/>
                <w:szCs w:val="20"/>
                <w:lang w:eastAsia="sl-SI"/>
              </w:rPr>
              <w:t>odhodk</w:t>
            </w:r>
            <w:r>
              <w:rPr>
                <w:rFonts w:ascii="Arial" w:hAnsi="Arial" w:cs="Arial"/>
                <w:sz w:val="20"/>
                <w:szCs w:val="20"/>
                <w:lang w:eastAsia="sl-SI"/>
              </w:rPr>
              <w:t>i</w:t>
            </w:r>
            <w:r w:rsidRPr="008E6475">
              <w:rPr>
                <w:rFonts w:ascii="Arial" w:hAnsi="Arial" w:cs="Arial"/>
                <w:sz w:val="20"/>
                <w:szCs w:val="20"/>
                <w:lang w:eastAsia="sl-SI"/>
              </w:rPr>
              <w:t xml:space="preserve"> državnega proračuna, ki niso načrtovani na ukrepih oziroma projektih sprejetih proračunov</w:t>
            </w:r>
            <w:r>
              <w:rPr>
                <w:rFonts w:ascii="Arial" w:hAnsi="Arial" w:cs="Arial"/>
                <w:sz w:val="20"/>
                <w:szCs w:val="20"/>
                <w:lang w:eastAsia="sl-SI"/>
              </w:rPr>
              <w:t>: 4 (štiri) nove zaposlitve (plače, stroški za usposabljanje in tekoči materialni stroški), ureditev poslovnih prostorov za nove zaposlene, vzpostavitev elektronskega registra zrakoplovov, povezovanje zbirk podatkov.</w:t>
            </w:r>
          </w:p>
          <w:p w14:paraId="20B9BE26" w14:textId="77777777" w:rsidR="00BA30F9" w:rsidRPr="008E6475" w:rsidRDefault="00BA30F9" w:rsidP="00BA30F9">
            <w:pPr>
              <w:widowControl w:val="0"/>
              <w:numPr>
                <w:ilvl w:val="0"/>
                <w:numId w:val="4"/>
              </w:numPr>
              <w:suppressAutoHyphens/>
              <w:spacing w:after="0" w:line="260" w:lineRule="exact"/>
              <w:jc w:val="both"/>
              <w:rPr>
                <w:rFonts w:ascii="Arial" w:hAnsi="Arial" w:cs="Arial"/>
                <w:sz w:val="20"/>
                <w:szCs w:val="20"/>
              </w:rPr>
            </w:pPr>
            <w:r w:rsidRPr="008E6475">
              <w:rPr>
                <w:rFonts w:ascii="Arial" w:hAnsi="Arial" w:cs="Arial"/>
                <w:sz w:val="20"/>
                <w:szCs w:val="20"/>
                <w:lang w:eastAsia="sl-SI"/>
              </w:rPr>
              <w:t>obveznosti za druga javnofinančna sredstva (drugi viri), ki niso načrtovana na ukrepih oziroma projektih sprejetih proračunov</w:t>
            </w:r>
            <w:r>
              <w:rPr>
                <w:rFonts w:ascii="Arial" w:hAnsi="Arial" w:cs="Arial"/>
                <w:sz w:val="20"/>
                <w:szCs w:val="20"/>
                <w:lang w:eastAsia="sl-SI"/>
              </w:rPr>
              <w:t>: 1 (ena) nova zaposlitev (plače, stroški za usposabljanje in tekoči materialni stroški, ureditev poslovnih prostorov za nove zaposlene.</w:t>
            </w:r>
          </w:p>
          <w:p w14:paraId="224E5DDA" w14:textId="77777777" w:rsidR="00BA30F9" w:rsidRDefault="00BA30F9" w:rsidP="00BA30F9">
            <w:pPr>
              <w:widowControl w:val="0"/>
              <w:spacing w:line="260" w:lineRule="exact"/>
              <w:ind w:left="284"/>
              <w:jc w:val="both"/>
              <w:rPr>
                <w:rFonts w:ascii="Arial" w:hAnsi="Arial" w:cs="Arial"/>
                <w:sz w:val="20"/>
                <w:szCs w:val="20"/>
              </w:rPr>
            </w:pPr>
          </w:p>
          <w:p w14:paraId="74FE9987" w14:textId="77777777" w:rsidR="00261625" w:rsidRPr="008E6475" w:rsidRDefault="00261625" w:rsidP="00F772BC">
            <w:pPr>
              <w:widowControl w:val="0"/>
              <w:numPr>
                <w:ilvl w:val="0"/>
                <w:numId w:val="2"/>
              </w:numPr>
              <w:suppressAutoHyphens/>
              <w:spacing w:after="0" w:line="260" w:lineRule="exact"/>
              <w:ind w:left="284" w:hanging="284"/>
              <w:jc w:val="both"/>
              <w:rPr>
                <w:rFonts w:ascii="Arial" w:hAnsi="Arial" w:cs="Arial"/>
                <w:b/>
                <w:sz w:val="20"/>
                <w:szCs w:val="20"/>
                <w:lang w:eastAsia="sl-SI"/>
              </w:rPr>
            </w:pPr>
            <w:r w:rsidRPr="008E6475">
              <w:rPr>
                <w:rFonts w:ascii="Arial" w:hAnsi="Arial" w:cs="Arial"/>
                <w:b/>
                <w:sz w:val="20"/>
                <w:szCs w:val="20"/>
                <w:lang w:eastAsia="sl-SI"/>
              </w:rPr>
              <w:t>Finančne posledice za državni proračun</w:t>
            </w:r>
          </w:p>
          <w:p w14:paraId="3C6BF888" w14:textId="77777777" w:rsidR="00BA30F9" w:rsidRPr="008E6475" w:rsidRDefault="00BA30F9" w:rsidP="00F772BC">
            <w:pPr>
              <w:widowControl w:val="0"/>
              <w:spacing w:line="260" w:lineRule="exact"/>
              <w:ind w:left="284"/>
              <w:jc w:val="both"/>
              <w:rPr>
                <w:rFonts w:ascii="Arial" w:hAnsi="Arial" w:cs="Arial"/>
                <w:sz w:val="20"/>
                <w:szCs w:val="20"/>
                <w:lang w:eastAsia="sl-SI"/>
              </w:rPr>
            </w:pPr>
          </w:p>
          <w:p w14:paraId="5EF9904E" w14:textId="77777777" w:rsidR="00261625" w:rsidRPr="008E6475" w:rsidRDefault="00261625" w:rsidP="00F772BC">
            <w:pPr>
              <w:widowControl w:val="0"/>
              <w:spacing w:line="260" w:lineRule="exact"/>
              <w:ind w:left="720"/>
              <w:jc w:val="both"/>
              <w:rPr>
                <w:rFonts w:ascii="Arial" w:hAnsi="Arial" w:cs="Arial"/>
                <w:b/>
                <w:sz w:val="20"/>
                <w:szCs w:val="20"/>
                <w:lang w:eastAsia="sl-SI"/>
              </w:rPr>
            </w:pPr>
            <w:r w:rsidRPr="008E6475">
              <w:rPr>
                <w:rFonts w:ascii="Arial" w:hAnsi="Arial" w:cs="Arial"/>
                <w:b/>
                <w:sz w:val="20"/>
                <w:szCs w:val="20"/>
                <w:lang w:eastAsia="sl-SI"/>
              </w:rPr>
              <w:t>II.a Pravice porabe za izvedbo predlaganih rešitev so zagotovljene:</w:t>
            </w:r>
          </w:p>
          <w:p w14:paraId="4D0A8E8B" w14:textId="77777777" w:rsidR="00BA30F9" w:rsidRPr="00D80117" w:rsidRDefault="00BA30F9" w:rsidP="00BA30F9">
            <w:pPr>
              <w:widowControl w:val="0"/>
              <w:spacing w:line="260" w:lineRule="exact"/>
              <w:jc w:val="both"/>
              <w:rPr>
                <w:rFonts w:ascii="Arial" w:hAnsi="Arial" w:cs="Arial"/>
                <w:sz w:val="20"/>
                <w:szCs w:val="20"/>
              </w:rPr>
            </w:pPr>
            <w:r w:rsidRPr="00D80117">
              <w:rPr>
                <w:rFonts w:ascii="Arial" w:hAnsi="Arial" w:cs="Arial"/>
                <w:sz w:val="20"/>
                <w:szCs w:val="20"/>
              </w:rPr>
              <w:t>Ministrstvo za infrastrukturo ima navedena sredstva zagotovljena za leto 2021 v sprejetem proračunu in za leto 2022 v spremembi proračuna za leto 2022. Sredstva so zagotovljena na ukrepu 2411-11-0004 Upravljanje civilnega letalstva.</w:t>
            </w:r>
          </w:p>
          <w:p w14:paraId="6195B954" w14:textId="4CC1189D" w:rsidR="00261625" w:rsidRDefault="00261625" w:rsidP="00BA30F9">
            <w:pPr>
              <w:widowControl w:val="0"/>
              <w:spacing w:line="260" w:lineRule="exact"/>
              <w:ind w:left="714"/>
              <w:jc w:val="both"/>
              <w:rPr>
                <w:rFonts w:ascii="Arial" w:hAnsi="Arial" w:cs="Arial"/>
                <w:b/>
                <w:sz w:val="20"/>
                <w:szCs w:val="20"/>
                <w:lang w:eastAsia="sl-SI"/>
              </w:rPr>
            </w:pPr>
            <w:r w:rsidRPr="008E6475">
              <w:rPr>
                <w:rFonts w:ascii="Arial" w:hAnsi="Arial" w:cs="Arial"/>
                <w:b/>
                <w:sz w:val="20"/>
                <w:szCs w:val="20"/>
                <w:lang w:eastAsia="sl-SI"/>
              </w:rPr>
              <w:t>II.b Manjkajoče pravice porabe bodo za</w:t>
            </w:r>
            <w:r w:rsidR="00BA30F9">
              <w:rPr>
                <w:rFonts w:ascii="Arial" w:hAnsi="Arial" w:cs="Arial"/>
                <w:b/>
                <w:sz w:val="20"/>
                <w:szCs w:val="20"/>
                <w:lang w:eastAsia="sl-SI"/>
              </w:rPr>
              <w:t>gotovljene s prerazporeditvijo:</w:t>
            </w:r>
          </w:p>
          <w:p w14:paraId="26DA2ED4" w14:textId="00477E26" w:rsidR="00BA30F9" w:rsidRPr="00BA30F9" w:rsidRDefault="00BA30F9" w:rsidP="00237F85">
            <w:pPr>
              <w:widowControl w:val="0"/>
              <w:spacing w:line="260" w:lineRule="exact"/>
              <w:jc w:val="both"/>
              <w:rPr>
                <w:rFonts w:ascii="Arial" w:hAnsi="Arial" w:cs="Arial"/>
                <w:sz w:val="20"/>
                <w:szCs w:val="20"/>
                <w:lang w:eastAsia="sl-SI"/>
              </w:rPr>
            </w:pPr>
            <w:r>
              <w:rPr>
                <w:rFonts w:ascii="Arial" w:hAnsi="Arial" w:cs="Arial"/>
                <w:sz w:val="20"/>
                <w:szCs w:val="20"/>
                <w:lang w:eastAsia="sl-SI"/>
              </w:rPr>
              <w:t>…</w:t>
            </w:r>
          </w:p>
          <w:p w14:paraId="3797A9F5" w14:textId="77777777" w:rsidR="00261625" w:rsidRDefault="00261625" w:rsidP="00BA30F9">
            <w:pPr>
              <w:widowControl w:val="0"/>
              <w:spacing w:line="260" w:lineRule="exact"/>
              <w:ind w:left="714"/>
              <w:jc w:val="both"/>
              <w:rPr>
                <w:rFonts w:ascii="Arial" w:hAnsi="Arial" w:cs="Arial"/>
                <w:b/>
                <w:sz w:val="20"/>
                <w:szCs w:val="20"/>
                <w:lang w:eastAsia="sl-SI"/>
              </w:rPr>
            </w:pPr>
            <w:r w:rsidRPr="008E6475">
              <w:rPr>
                <w:rFonts w:ascii="Arial" w:hAnsi="Arial" w:cs="Arial"/>
                <w:b/>
                <w:sz w:val="20"/>
                <w:szCs w:val="20"/>
                <w:lang w:eastAsia="sl-SI"/>
              </w:rPr>
              <w:t>II.c Načrtovana nadomestitev zmanjšanih prihodkov i</w:t>
            </w:r>
            <w:r w:rsidR="00BA30F9">
              <w:rPr>
                <w:rFonts w:ascii="Arial" w:hAnsi="Arial" w:cs="Arial"/>
                <w:b/>
                <w:sz w:val="20"/>
                <w:szCs w:val="20"/>
                <w:lang w:eastAsia="sl-SI"/>
              </w:rPr>
              <w:t>n povečanih odhodkov proračuna:</w:t>
            </w:r>
          </w:p>
          <w:p w14:paraId="5CC33A2C" w14:textId="21E115AA" w:rsidR="00BA30F9" w:rsidRPr="00BA30F9" w:rsidRDefault="00BA30F9" w:rsidP="00237F85">
            <w:pPr>
              <w:widowControl w:val="0"/>
              <w:spacing w:line="260" w:lineRule="exact"/>
              <w:jc w:val="both"/>
              <w:rPr>
                <w:rFonts w:ascii="Arial" w:hAnsi="Arial" w:cs="Arial"/>
                <w:sz w:val="20"/>
                <w:szCs w:val="20"/>
                <w:lang w:eastAsia="sl-SI"/>
              </w:rPr>
            </w:pPr>
            <w:r>
              <w:rPr>
                <w:rFonts w:ascii="Arial" w:hAnsi="Arial" w:cs="Arial"/>
                <w:sz w:val="20"/>
                <w:szCs w:val="20"/>
                <w:lang w:eastAsia="sl-SI"/>
              </w:rPr>
              <w:t>…</w:t>
            </w:r>
          </w:p>
        </w:tc>
      </w:tr>
      <w:tr w:rsidR="008E6475" w:rsidRPr="008E6475" w14:paraId="643ECB79"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2F4721E" w14:textId="77777777" w:rsidR="00261625" w:rsidRPr="008E6475" w:rsidRDefault="00261625" w:rsidP="00F772BC">
            <w:pPr>
              <w:pStyle w:val="Oddelek"/>
              <w:widowControl w:val="0"/>
              <w:numPr>
                <w:ilvl w:val="0"/>
                <w:numId w:val="0"/>
              </w:numPr>
              <w:spacing w:before="0" w:after="0" w:line="260" w:lineRule="exact"/>
              <w:jc w:val="both"/>
              <w:rPr>
                <w:sz w:val="20"/>
                <w:szCs w:val="20"/>
              </w:rPr>
            </w:pPr>
            <w:r w:rsidRPr="008E6475">
              <w:rPr>
                <w:sz w:val="20"/>
                <w:szCs w:val="20"/>
              </w:rPr>
              <w:t>7.b Predstavitev ocene finančnih posledic pod 40.000 EUR:</w:t>
            </w:r>
          </w:p>
          <w:p w14:paraId="46CAAA9C" w14:textId="77777777" w:rsidR="00261625" w:rsidRPr="008E6475" w:rsidRDefault="00261625" w:rsidP="00F772BC">
            <w:pPr>
              <w:pStyle w:val="Oddelek"/>
              <w:widowControl w:val="0"/>
              <w:numPr>
                <w:ilvl w:val="0"/>
                <w:numId w:val="0"/>
              </w:numPr>
              <w:spacing w:before="0" w:after="0" w:line="260" w:lineRule="exact"/>
              <w:jc w:val="both"/>
              <w:rPr>
                <w:b w:val="0"/>
                <w:sz w:val="20"/>
                <w:szCs w:val="20"/>
              </w:rPr>
            </w:pPr>
            <w:r w:rsidRPr="008E6475">
              <w:rPr>
                <w:b w:val="0"/>
                <w:sz w:val="20"/>
                <w:szCs w:val="20"/>
              </w:rPr>
              <w:t>(Samo če izberete NE pod točko 6.a.)</w:t>
            </w:r>
          </w:p>
          <w:p w14:paraId="680007F9" w14:textId="77777777" w:rsidR="00261625" w:rsidRPr="008E6475" w:rsidRDefault="00261625" w:rsidP="00F772BC">
            <w:pPr>
              <w:pStyle w:val="Oddelek"/>
              <w:widowControl w:val="0"/>
              <w:numPr>
                <w:ilvl w:val="0"/>
                <w:numId w:val="0"/>
              </w:numPr>
              <w:spacing w:before="0" w:after="0" w:line="260" w:lineRule="exact"/>
              <w:jc w:val="both"/>
              <w:rPr>
                <w:b w:val="0"/>
                <w:sz w:val="20"/>
                <w:szCs w:val="20"/>
              </w:rPr>
            </w:pPr>
            <w:r w:rsidRPr="008E6475">
              <w:rPr>
                <w:b w:val="0"/>
                <w:sz w:val="20"/>
                <w:szCs w:val="20"/>
              </w:rPr>
              <w:t>Kratka obrazložitev</w:t>
            </w:r>
          </w:p>
        </w:tc>
      </w:tr>
      <w:tr w:rsidR="008E6475" w:rsidRPr="008E6475" w14:paraId="1808712F"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5810D000" w14:textId="77777777" w:rsidR="00261625" w:rsidRPr="008E6475" w:rsidRDefault="00261625" w:rsidP="00F772BC">
            <w:pPr>
              <w:pStyle w:val="Neotevilenodstavek"/>
              <w:widowControl w:val="0"/>
              <w:spacing w:before="0" w:after="0" w:line="260" w:lineRule="exact"/>
              <w:rPr>
                <w:b/>
                <w:sz w:val="20"/>
                <w:szCs w:val="20"/>
              </w:rPr>
            </w:pPr>
            <w:r w:rsidRPr="008E6475">
              <w:rPr>
                <w:b/>
                <w:sz w:val="20"/>
                <w:szCs w:val="20"/>
              </w:rPr>
              <w:t>8. Predstavitev sodelovanja z združenji občin:</w:t>
            </w:r>
          </w:p>
        </w:tc>
      </w:tr>
      <w:tr w:rsidR="008E6475" w:rsidRPr="008E6475" w14:paraId="7013B144"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6EAE21B" w14:textId="77777777" w:rsidR="00261625" w:rsidRPr="008E6475" w:rsidRDefault="00261625" w:rsidP="00F772BC">
            <w:pPr>
              <w:pStyle w:val="Neotevilenodstavek"/>
              <w:widowControl w:val="0"/>
              <w:spacing w:before="0" w:after="0" w:line="260" w:lineRule="exact"/>
              <w:rPr>
                <w:iCs/>
                <w:sz w:val="20"/>
                <w:szCs w:val="20"/>
              </w:rPr>
            </w:pPr>
            <w:r w:rsidRPr="008E6475">
              <w:rPr>
                <w:iCs/>
                <w:sz w:val="20"/>
                <w:szCs w:val="20"/>
              </w:rPr>
              <w:t>Vsebina predloženega gradiva (predpisa) vpliva na:</w:t>
            </w:r>
          </w:p>
          <w:p w14:paraId="4BF0EAF8" w14:textId="77777777" w:rsidR="00261625" w:rsidRPr="008E6475" w:rsidRDefault="00261625" w:rsidP="00F772BC">
            <w:pPr>
              <w:pStyle w:val="Neotevilenodstavek"/>
              <w:widowControl w:val="0"/>
              <w:numPr>
                <w:ilvl w:val="1"/>
                <w:numId w:val="4"/>
              </w:numPr>
              <w:spacing w:before="0" w:after="0" w:line="260" w:lineRule="exact"/>
              <w:rPr>
                <w:iCs/>
                <w:sz w:val="20"/>
                <w:szCs w:val="20"/>
              </w:rPr>
            </w:pPr>
            <w:r w:rsidRPr="008E6475">
              <w:rPr>
                <w:iCs/>
                <w:sz w:val="20"/>
                <w:szCs w:val="20"/>
              </w:rPr>
              <w:t>pristojnosti občin,</w:t>
            </w:r>
          </w:p>
          <w:p w14:paraId="7472F8AB" w14:textId="77777777" w:rsidR="00261625" w:rsidRPr="008E6475" w:rsidRDefault="00261625" w:rsidP="00F772BC">
            <w:pPr>
              <w:pStyle w:val="Neotevilenodstavek"/>
              <w:widowControl w:val="0"/>
              <w:numPr>
                <w:ilvl w:val="1"/>
                <w:numId w:val="4"/>
              </w:numPr>
              <w:spacing w:before="0" w:after="0" w:line="260" w:lineRule="exact"/>
              <w:rPr>
                <w:iCs/>
                <w:sz w:val="20"/>
                <w:szCs w:val="20"/>
              </w:rPr>
            </w:pPr>
            <w:r w:rsidRPr="008E6475">
              <w:rPr>
                <w:iCs/>
                <w:sz w:val="20"/>
                <w:szCs w:val="20"/>
              </w:rPr>
              <w:t>delovanje občin,</w:t>
            </w:r>
          </w:p>
          <w:p w14:paraId="79BAAA62" w14:textId="77777777" w:rsidR="00261625" w:rsidRPr="008E6475" w:rsidRDefault="00261625" w:rsidP="00F772BC">
            <w:pPr>
              <w:pStyle w:val="Neotevilenodstavek"/>
              <w:widowControl w:val="0"/>
              <w:numPr>
                <w:ilvl w:val="1"/>
                <w:numId w:val="4"/>
              </w:numPr>
              <w:spacing w:before="0" w:after="0" w:line="260" w:lineRule="exact"/>
              <w:rPr>
                <w:iCs/>
                <w:sz w:val="20"/>
                <w:szCs w:val="20"/>
              </w:rPr>
            </w:pPr>
            <w:r w:rsidRPr="008E6475">
              <w:rPr>
                <w:iCs/>
                <w:sz w:val="20"/>
                <w:szCs w:val="20"/>
              </w:rPr>
              <w:t>financiranje občin.</w:t>
            </w:r>
          </w:p>
          <w:p w14:paraId="092771F5" w14:textId="77777777" w:rsidR="00261625" w:rsidRPr="008E6475" w:rsidRDefault="00261625" w:rsidP="00F772BC">
            <w:pPr>
              <w:pStyle w:val="Neotevilenodstavek"/>
              <w:widowControl w:val="0"/>
              <w:spacing w:before="0" w:after="0" w:line="260" w:lineRule="exact"/>
              <w:ind w:left="1440"/>
              <w:rPr>
                <w:iCs/>
                <w:sz w:val="20"/>
                <w:szCs w:val="20"/>
              </w:rPr>
            </w:pPr>
          </w:p>
        </w:tc>
        <w:tc>
          <w:tcPr>
            <w:tcW w:w="2431" w:type="dxa"/>
            <w:gridSpan w:val="2"/>
          </w:tcPr>
          <w:p w14:paraId="494B7D53" w14:textId="2E98AFD9" w:rsidR="00261625" w:rsidRPr="008E6475" w:rsidRDefault="00261625" w:rsidP="00F772BC">
            <w:pPr>
              <w:pStyle w:val="Neotevilenodstavek"/>
              <w:widowControl w:val="0"/>
              <w:spacing w:before="0" w:after="0" w:line="260" w:lineRule="exact"/>
              <w:rPr>
                <w:sz w:val="20"/>
                <w:szCs w:val="20"/>
              </w:rPr>
            </w:pPr>
            <w:r w:rsidRPr="00F5290B">
              <w:rPr>
                <w:sz w:val="20"/>
                <w:szCs w:val="20"/>
              </w:rPr>
              <w:t>NE</w:t>
            </w:r>
          </w:p>
        </w:tc>
      </w:tr>
      <w:tr w:rsidR="008E6475" w:rsidRPr="008E6475" w14:paraId="5E6FD43B"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E846EEC" w14:textId="77777777" w:rsidR="00261625" w:rsidRPr="008E6475" w:rsidRDefault="00261625" w:rsidP="00F772BC">
            <w:pPr>
              <w:pStyle w:val="Neotevilenodstavek"/>
              <w:widowControl w:val="0"/>
              <w:spacing w:before="0" w:after="0" w:line="260" w:lineRule="exact"/>
              <w:rPr>
                <w:iCs/>
                <w:sz w:val="20"/>
                <w:szCs w:val="20"/>
              </w:rPr>
            </w:pPr>
            <w:r w:rsidRPr="008E6475">
              <w:rPr>
                <w:iCs/>
                <w:sz w:val="20"/>
                <w:szCs w:val="20"/>
              </w:rPr>
              <w:t xml:space="preserve">Gradivo (predpis) je bilo poslano </w:t>
            </w:r>
            <w:r w:rsidRPr="00F5290B">
              <w:rPr>
                <w:iCs/>
                <w:sz w:val="20"/>
                <w:szCs w:val="20"/>
              </w:rPr>
              <w:t>v mnenje:</w:t>
            </w:r>
            <w:r w:rsidRPr="008E6475">
              <w:rPr>
                <w:iCs/>
                <w:sz w:val="20"/>
                <w:szCs w:val="20"/>
              </w:rPr>
              <w:t xml:space="preserve"> </w:t>
            </w:r>
          </w:p>
          <w:p w14:paraId="79A018E4" w14:textId="4FB9D909" w:rsidR="00261625" w:rsidRPr="008E6475" w:rsidRDefault="00261625" w:rsidP="00F772BC">
            <w:pPr>
              <w:pStyle w:val="Neotevilenodstavek"/>
              <w:widowControl w:val="0"/>
              <w:numPr>
                <w:ilvl w:val="0"/>
                <w:numId w:val="6"/>
              </w:numPr>
              <w:spacing w:before="0" w:after="0" w:line="260" w:lineRule="exact"/>
              <w:rPr>
                <w:iCs/>
                <w:sz w:val="20"/>
                <w:szCs w:val="20"/>
              </w:rPr>
            </w:pPr>
            <w:r w:rsidRPr="008E6475">
              <w:rPr>
                <w:iCs/>
                <w:sz w:val="20"/>
                <w:szCs w:val="20"/>
              </w:rPr>
              <w:t>Sk</w:t>
            </w:r>
            <w:r w:rsidR="00A94F82" w:rsidRPr="008E6475">
              <w:rPr>
                <w:iCs/>
                <w:sz w:val="20"/>
                <w:szCs w:val="20"/>
              </w:rPr>
              <w:t xml:space="preserve">upnosti občin Slovenije SOS: </w:t>
            </w:r>
            <w:r w:rsidRPr="008E6475">
              <w:rPr>
                <w:iCs/>
                <w:sz w:val="20"/>
                <w:szCs w:val="20"/>
              </w:rPr>
              <w:t>NE</w:t>
            </w:r>
          </w:p>
          <w:p w14:paraId="0DE7D5C6" w14:textId="37B809C7" w:rsidR="00261625" w:rsidRPr="008E6475" w:rsidRDefault="00261625" w:rsidP="00F772BC">
            <w:pPr>
              <w:pStyle w:val="Neotevilenodstavek"/>
              <w:widowControl w:val="0"/>
              <w:numPr>
                <w:ilvl w:val="0"/>
                <w:numId w:val="6"/>
              </w:numPr>
              <w:spacing w:before="0" w:after="0" w:line="260" w:lineRule="exact"/>
              <w:rPr>
                <w:iCs/>
                <w:sz w:val="20"/>
                <w:szCs w:val="20"/>
              </w:rPr>
            </w:pPr>
            <w:r w:rsidRPr="008E6475">
              <w:rPr>
                <w:iCs/>
                <w:sz w:val="20"/>
                <w:szCs w:val="20"/>
              </w:rPr>
              <w:t>Zd</w:t>
            </w:r>
            <w:r w:rsidR="00A94F82" w:rsidRPr="008E6475">
              <w:rPr>
                <w:iCs/>
                <w:sz w:val="20"/>
                <w:szCs w:val="20"/>
              </w:rPr>
              <w:t xml:space="preserve">ruženju občin Slovenije ZOS: </w:t>
            </w:r>
            <w:r w:rsidRPr="008E6475">
              <w:rPr>
                <w:iCs/>
                <w:sz w:val="20"/>
                <w:szCs w:val="20"/>
              </w:rPr>
              <w:t>NE</w:t>
            </w:r>
          </w:p>
          <w:p w14:paraId="6171104E" w14:textId="66606FAD" w:rsidR="00261625" w:rsidRPr="008E6475" w:rsidRDefault="00261625" w:rsidP="00F772BC">
            <w:pPr>
              <w:pStyle w:val="Neotevilenodstavek"/>
              <w:widowControl w:val="0"/>
              <w:numPr>
                <w:ilvl w:val="0"/>
                <w:numId w:val="6"/>
              </w:numPr>
              <w:spacing w:before="0" w:after="0" w:line="260" w:lineRule="exact"/>
              <w:rPr>
                <w:b/>
                <w:iCs/>
                <w:sz w:val="20"/>
                <w:szCs w:val="20"/>
              </w:rPr>
            </w:pPr>
            <w:r w:rsidRPr="008E6475">
              <w:rPr>
                <w:iCs/>
                <w:sz w:val="20"/>
                <w:szCs w:val="20"/>
              </w:rPr>
              <w:t>Združenju m</w:t>
            </w:r>
            <w:r w:rsidR="00A94F82" w:rsidRPr="008E6475">
              <w:rPr>
                <w:iCs/>
                <w:sz w:val="20"/>
                <w:szCs w:val="20"/>
              </w:rPr>
              <w:t xml:space="preserve">estnih občin Slovenije ZMOS: </w:t>
            </w:r>
            <w:r w:rsidRPr="008E6475">
              <w:rPr>
                <w:iCs/>
                <w:sz w:val="20"/>
                <w:szCs w:val="20"/>
              </w:rPr>
              <w:t>NE</w:t>
            </w:r>
          </w:p>
          <w:p w14:paraId="5F37100E" w14:textId="4F517094" w:rsidR="005B29EF" w:rsidRPr="008E6475" w:rsidRDefault="005B29EF" w:rsidP="00F772BC">
            <w:pPr>
              <w:pStyle w:val="Neotevilenodstavek"/>
              <w:widowControl w:val="0"/>
              <w:spacing w:before="0" w:after="0" w:line="260" w:lineRule="exact"/>
              <w:rPr>
                <w:iCs/>
                <w:sz w:val="20"/>
                <w:szCs w:val="20"/>
              </w:rPr>
            </w:pPr>
          </w:p>
        </w:tc>
      </w:tr>
      <w:tr w:rsidR="008E6475" w:rsidRPr="008E6475" w14:paraId="0FDA1EB4"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32DD1E6" w14:textId="77777777" w:rsidR="00261625" w:rsidRPr="008E6475" w:rsidRDefault="00261625" w:rsidP="00F772BC">
            <w:pPr>
              <w:pStyle w:val="Neotevilenodstavek"/>
              <w:widowControl w:val="0"/>
              <w:spacing w:before="0" w:after="0" w:line="260" w:lineRule="exact"/>
              <w:rPr>
                <w:b/>
                <w:sz w:val="20"/>
                <w:szCs w:val="20"/>
              </w:rPr>
            </w:pPr>
            <w:r w:rsidRPr="008E6475">
              <w:rPr>
                <w:b/>
                <w:sz w:val="20"/>
                <w:szCs w:val="20"/>
              </w:rPr>
              <w:t>9. Predstavitev sodelovanja javnosti:</w:t>
            </w:r>
          </w:p>
        </w:tc>
      </w:tr>
      <w:tr w:rsidR="008E6475" w:rsidRPr="008E6475" w14:paraId="5FC84E19"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3DD89112" w14:textId="77777777" w:rsidR="00261625" w:rsidRPr="008E6475" w:rsidRDefault="00261625" w:rsidP="00F772BC">
            <w:pPr>
              <w:pStyle w:val="Neotevilenodstavek"/>
              <w:widowControl w:val="0"/>
              <w:spacing w:before="0" w:after="0" w:line="260" w:lineRule="exact"/>
              <w:rPr>
                <w:sz w:val="20"/>
                <w:szCs w:val="20"/>
              </w:rPr>
            </w:pPr>
            <w:r w:rsidRPr="008E6475">
              <w:rPr>
                <w:iCs/>
                <w:sz w:val="20"/>
                <w:szCs w:val="20"/>
              </w:rPr>
              <w:t>Gradivo je bilo predhodno objavljeno na spletni strani predlagatelja:</w:t>
            </w:r>
          </w:p>
        </w:tc>
        <w:tc>
          <w:tcPr>
            <w:tcW w:w="2431" w:type="dxa"/>
            <w:gridSpan w:val="2"/>
          </w:tcPr>
          <w:p w14:paraId="38423A6E" w14:textId="41163358" w:rsidR="00D04356" w:rsidRPr="008E6475" w:rsidRDefault="00261625" w:rsidP="00F772BC">
            <w:pPr>
              <w:pStyle w:val="Neotevilenodstavek"/>
              <w:widowControl w:val="0"/>
              <w:spacing w:before="0" w:after="0" w:line="260" w:lineRule="exact"/>
              <w:rPr>
                <w:sz w:val="20"/>
                <w:szCs w:val="20"/>
              </w:rPr>
            </w:pPr>
            <w:r w:rsidRPr="008E6475">
              <w:rPr>
                <w:b/>
                <w:sz w:val="20"/>
                <w:szCs w:val="20"/>
              </w:rPr>
              <w:t>DA</w:t>
            </w:r>
          </w:p>
        </w:tc>
      </w:tr>
      <w:tr w:rsidR="008E6475" w:rsidRPr="008E6475" w14:paraId="316B8556"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690181" w14:textId="77777777" w:rsidR="00261625" w:rsidRPr="008E6475" w:rsidRDefault="00261625" w:rsidP="00F772BC">
            <w:pPr>
              <w:pStyle w:val="Neotevilenodstavek"/>
              <w:widowControl w:val="0"/>
              <w:spacing w:before="0" w:after="0" w:line="260" w:lineRule="exact"/>
              <w:rPr>
                <w:iCs/>
                <w:sz w:val="20"/>
                <w:szCs w:val="20"/>
              </w:rPr>
            </w:pPr>
            <w:r w:rsidRPr="008E6475">
              <w:rPr>
                <w:iCs/>
                <w:sz w:val="20"/>
                <w:szCs w:val="20"/>
              </w:rPr>
              <w:t>(Če je odgovor NE, navedite, zakaj ni bilo objavljeno.)</w:t>
            </w:r>
          </w:p>
        </w:tc>
      </w:tr>
      <w:tr w:rsidR="008E6475" w:rsidRPr="008E6475" w14:paraId="5CF8D217"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37E444C" w14:textId="570C2557" w:rsidR="001D5D38" w:rsidRPr="008E6475" w:rsidRDefault="001D5D38" w:rsidP="006B5647">
            <w:pPr>
              <w:pStyle w:val="Neotevilenodstavek"/>
              <w:widowControl w:val="0"/>
              <w:spacing w:after="0" w:line="260" w:lineRule="exact"/>
              <w:rPr>
                <w:iCs/>
                <w:sz w:val="20"/>
                <w:szCs w:val="20"/>
              </w:rPr>
            </w:pPr>
            <w:r w:rsidRPr="008E6475">
              <w:rPr>
                <w:iCs/>
                <w:sz w:val="20"/>
                <w:szCs w:val="20"/>
              </w:rPr>
              <w:t xml:space="preserve">Gradivo je bilo objavljeno na spletni strani </w:t>
            </w:r>
            <w:r w:rsidR="0098086D">
              <w:rPr>
                <w:iCs/>
                <w:sz w:val="20"/>
                <w:szCs w:val="20"/>
              </w:rPr>
              <w:t>MzI</w:t>
            </w:r>
            <w:r w:rsidRPr="008E6475">
              <w:rPr>
                <w:iCs/>
                <w:sz w:val="20"/>
                <w:szCs w:val="20"/>
              </w:rPr>
              <w:t xml:space="preserve"> </w:t>
            </w:r>
            <w:r w:rsidR="006B5647">
              <w:rPr>
                <w:iCs/>
                <w:sz w:val="20"/>
                <w:szCs w:val="20"/>
              </w:rPr>
              <w:t>dne 11. 6. 2019</w:t>
            </w:r>
            <w:r w:rsidR="00F5290B">
              <w:rPr>
                <w:iCs/>
                <w:sz w:val="20"/>
                <w:szCs w:val="20"/>
              </w:rPr>
              <w:t xml:space="preserve"> (izvedba javnega posveta)</w:t>
            </w:r>
            <w:r w:rsidR="006B5647">
              <w:rPr>
                <w:iCs/>
                <w:sz w:val="20"/>
                <w:szCs w:val="20"/>
              </w:rPr>
              <w:t xml:space="preserve">. Prav tako je bilo gradivo posredovano </w:t>
            </w:r>
            <w:r w:rsidR="00735571">
              <w:rPr>
                <w:iCs/>
                <w:sz w:val="20"/>
                <w:szCs w:val="20"/>
              </w:rPr>
              <w:t xml:space="preserve">v pregled in mnenje </w:t>
            </w:r>
            <w:r w:rsidR="006B5647">
              <w:rPr>
                <w:iCs/>
                <w:sz w:val="20"/>
                <w:szCs w:val="20"/>
              </w:rPr>
              <w:t>strokovni in zainteresirani</w:t>
            </w:r>
            <w:r w:rsidR="006B5647" w:rsidRPr="006B5647">
              <w:rPr>
                <w:iCs/>
                <w:sz w:val="20"/>
                <w:szCs w:val="20"/>
              </w:rPr>
              <w:t xml:space="preserve"> javnosti</w:t>
            </w:r>
            <w:r w:rsidR="006B5647">
              <w:rPr>
                <w:iCs/>
                <w:sz w:val="20"/>
                <w:szCs w:val="20"/>
              </w:rPr>
              <w:t>, in sicer l</w:t>
            </w:r>
            <w:r w:rsidR="006B5647" w:rsidRPr="006B5647">
              <w:rPr>
                <w:iCs/>
                <w:sz w:val="20"/>
                <w:szCs w:val="20"/>
              </w:rPr>
              <w:t>etalskim operatorjem, ki jim je</w:t>
            </w:r>
            <w:r w:rsidR="006B5647">
              <w:rPr>
                <w:iCs/>
                <w:sz w:val="20"/>
                <w:szCs w:val="20"/>
              </w:rPr>
              <w:t xml:space="preserve"> </w:t>
            </w:r>
            <w:r w:rsidR="00186B1B">
              <w:rPr>
                <w:iCs/>
                <w:sz w:val="20"/>
                <w:szCs w:val="20"/>
              </w:rPr>
              <w:t xml:space="preserve">operativno licenco izdala </w:t>
            </w:r>
            <w:r w:rsidR="0098086D">
              <w:rPr>
                <w:iCs/>
                <w:sz w:val="20"/>
                <w:szCs w:val="20"/>
              </w:rPr>
              <w:t>agencija</w:t>
            </w:r>
            <w:r w:rsidR="00186B1B">
              <w:rPr>
                <w:iCs/>
                <w:sz w:val="20"/>
                <w:szCs w:val="20"/>
              </w:rPr>
              <w:t>,</w:t>
            </w:r>
            <w:r w:rsidR="006B5647">
              <w:rPr>
                <w:iCs/>
                <w:sz w:val="20"/>
                <w:szCs w:val="20"/>
              </w:rPr>
              <w:t xml:space="preserve"> upravljav</w:t>
            </w:r>
            <w:r w:rsidR="006B5647" w:rsidRPr="006B5647">
              <w:rPr>
                <w:iCs/>
                <w:sz w:val="20"/>
                <w:szCs w:val="20"/>
              </w:rPr>
              <w:t xml:space="preserve">cem </w:t>
            </w:r>
            <w:r w:rsidR="0098086D">
              <w:rPr>
                <w:iCs/>
                <w:sz w:val="20"/>
                <w:szCs w:val="20"/>
              </w:rPr>
              <w:t>javnih</w:t>
            </w:r>
            <w:r w:rsidR="0098086D" w:rsidRPr="006B5647">
              <w:rPr>
                <w:iCs/>
                <w:sz w:val="20"/>
                <w:szCs w:val="20"/>
              </w:rPr>
              <w:t xml:space="preserve"> </w:t>
            </w:r>
            <w:r w:rsidR="006B5647" w:rsidRPr="006B5647">
              <w:rPr>
                <w:iCs/>
                <w:sz w:val="20"/>
                <w:szCs w:val="20"/>
              </w:rPr>
              <w:t xml:space="preserve">letališč </w:t>
            </w:r>
            <w:r w:rsidR="0098086D">
              <w:rPr>
                <w:iCs/>
                <w:sz w:val="20"/>
                <w:szCs w:val="20"/>
              </w:rPr>
              <w:t xml:space="preserve">za mednarodni zračni promet </w:t>
            </w:r>
            <w:r w:rsidR="006B5647" w:rsidRPr="006B5647">
              <w:rPr>
                <w:iCs/>
                <w:sz w:val="20"/>
                <w:szCs w:val="20"/>
              </w:rPr>
              <w:t>(Fraport Slovenija</w:t>
            </w:r>
            <w:r w:rsidR="0098086D">
              <w:rPr>
                <w:iCs/>
                <w:sz w:val="20"/>
                <w:szCs w:val="20"/>
              </w:rPr>
              <w:t>,</w:t>
            </w:r>
            <w:r w:rsidR="006B5647" w:rsidRPr="006B5647">
              <w:rPr>
                <w:iCs/>
                <w:sz w:val="20"/>
                <w:szCs w:val="20"/>
              </w:rPr>
              <w:t xml:space="preserve"> d.</w:t>
            </w:r>
            <w:r w:rsidR="0098086D">
              <w:rPr>
                <w:iCs/>
                <w:sz w:val="20"/>
                <w:szCs w:val="20"/>
              </w:rPr>
              <w:t xml:space="preserve"> </w:t>
            </w:r>
            <w:r w:rsidR="006B5647" w:rsidRPr="006B5647">
              <w:rPr>
                <w:iCs/>
                <w:sz w:val="20"/>
                <w:szCs w:val="20"/>
              </w:rPr>
              <w:t>o.</w:t>
            </w:r>
            <w:r w:rsidR="0098086D">
              <w:rPr>
                <w:iCs/>
                <w:sz w:val="20"/>
                <w:szCs w:val="20"/>
              </w:rPr>
              <w:t xml:space="preserve"> </w:t>
            </w:r>
            <w:r w:rsidR="006B5647" w:rsidRPr="006B5647">
              <w:rPr>
                <w:iCs/>
                <w:sz w:val="20"/>
                <w:szCs w:val="20"/>
              </w:rPr>
              <w:t xml:space="preserve">o., Aerodrom </w:t>
            </w:r>
            <w:r w:rsidR="00F5290B">
              <w:rPr>
                <w:iCs/>
                <w:sz w:val="20"/>
                <w:szCs w:val="20"/>
              </w:rPr>
              <w:t>Maribor</w:t>
            </w:r>
            <w:r w:rsidR="0098086D">
              <w:rPr>
                <w:iCs/>
                <w:sz w:val="20"/>
                <w:szCs w:val="20"/>
              </w:rPr>
              <w:t>,</w:t>
            </w:r>
            <w:r w:rsidR="006B5647">
              <w:rPr>
                <w:iCs/>
                <w:sz w:val="20"/>
                <w:szCs w:val="20"/>
              </w:rPr>
              <w:t xml:space="preserve"> d.</w:t>
            </w:r>
            <w:r w:rsidR="0098086D">
              <w:rPr>
                <w:iCs/>
                <w:sz w:val="20"/>
                <w:szCs w:val="20"/>
              </w:rPr>
              <w:t xml:space="preserve"> </w:t>
            </w:r>
            <w:r w:rsidR="00F5290B">
              <w:rPr>
                <w:iCs/>
                <w:sz w:val="20"/>
                <w:szCs w:val="20"/>
              </w:rPr>
              <w:t>o.</w:t>
            </w:r>
            <w:r w:rsidR="0098086D">
              <w:rPr>
                <w:iCs/>
                <w:sz w:val="20"/>
                <w:szCs w:val="20"/>
              </w:rPr>
              <w:t xml:space="preserve"> </w:t>
            </w:r>
            <w:r w:rsidR="00F5290B">
              <w:rPr>
                <w:iCs/>
                <w:sz w:val="20"/>
                <w:szCs w:val="20"/>
              </w:rPr>
              <w:t>o., Letališče Portorož</w:t>
            </w:r>
            <w:r w:rsidR="0098086D">
              <w:rPr>
                <w:iCs/>
                <w:sz w:val="20"/>
                <w:szCs w:val="20"/>
              </w:rPr>
              <w:t xml:space="preserve">, </w:t>
            </w:r>
            <w:r w:rsidR="00F5290B">
              <w:rPr>
                <w:iCs/>
                <w:sz w:val="20"/>
                <w:szCs w:val="20"/>
              </w:rPr>
              <w:t>d.</w:t>
            </w:r>
            <w:r w:rsidR="0098086D">
              <w:rPr>
                <w:iCs/>
                <w:sz w:val="20"/>
                <w:szCs w:val="20"/>
              </w:rPr>
              <w:t xml:space="preserve"> </w:t>
            </w:r>
            <w:r w:rsidR="00F5290B">
              <w:rPr>
                <w:iCs/>
                <w:sz w:val="20"/>
                <w:szCs w:val="20"/>
              </w:rPr>
              <w:t>o.</w:t>
            </w:r>
            <w:r w:rsidR="0098086D">
              <w:rPr>
                <w:iCs/>
                <w:sz w:val="20"/>
                <w:szCs w:val="20"/>
              </w:rPr>
              <w:t xml:space="preserve"> </w:t>
            </w:r>
            <w:r w:rsidR="00F5290B">
              <w:rPr>
                <w:iCs/>
                <w:sz w:val="20"/>
                <w:szCs w:val="20"/>
              </w:rPr>
              <w:t>o.)</w:t>
            </w:r>
            <w:r w:rsidR="006B5647">
              <w:rPr>
                <w:iCs/>
                <w:sz w:val="20"/>
                <w:szCs w:val="20"/>
              </w:rPr>
              <w:t>; Kontroli</w:t>
            </w:r>
            <w:r w:rsidR="006B5647" w:rsidRPr="006B5647">
              <w:rPr>
                <w:iCs/>
                <w:sz w:val="20"/>
                <w:szCs w:val="20"/>
              </w:rPr>
              <w:t xml:space="preserve"> zračnega p</w:t>
            </w:r>
            <w:r w:rsidR="006B5647">
              <w:rPr>
                <w:iCs/>
                <w:sz w:val="20"/>
                <w:szCs w:val="20"/>
              </w:rPr>
              <w:t>rometa Slovenije</w:t>
            </w:r>
            <w:r w:rsidR="0098086D">
              <w:rPr>
                <w:iCs/>
                <w:sz w:val="20"/>
                <w:szCs w:val="20"/>
              </w:rPr>
              <w:t>,</w:t>
            </w:r>
            <w:r w:rsidR="006B5647">
              <w:rPr>
                <w:iCs/>
                <w:sz w:val="20"/>
                <w:szCs w:val="20"/>
              </w:rPr>
              <w:t xml:space="preserve"> d.</w:t>
            </w:r>
            <w:r w:rsidR="0098086D">
              <w:rPr>
                <w:iCs/>
                <w:sz w:val="20"/>
                <w:szCs w:val="20"/>
              </w:rPr>
              <w:t xml:space="preserve"> </w:t>
            </w:r>
            <w:r w:rsidR="006B5647">
              <w:rPr>
                <w:iCs/>
                <w:sz w:val="20"/>
                <w:szCs w:val="20"/>
              </w:rPr>
              <w:t>o.</w:t>
            </w:r>
            <w:r w:rsidR="0098086D">
              <w:rPr>
                <w:iCs/>
                <w:sz w:val="20"/>
                <w:szCs w:val="20"/>
              </w:rPr>
              <w:t xml:space="preserve"> </w:t>
            </w:r>
            <w:r w:rsidR="006B5647">
              <w:rPr>
                <w:iCs/>
                <w:sz w:val="20"/>
                <w:szCs w:val="20"/>
              </w:rPr>
              <w:t xml:space="preserve">o., Letalski zvezi Slovenije; Informacijski pooblaščenki RS; </w:t>
            </w:r>
            <w:r w:rsidR="006B5647" w:rsidRPr="00F5290B">
              <w:rPr>
                <w:iCs/>
                <w:sz w:val="20"/>
                <w:szCs w:val="20"/>
              </w:rPr>
              <w:t>ministrstv</w:t>
            </w:r>
            <w:r w:rsidR="004703C0" w:rsidRPr="00F5290B">
              <w:rPr>
                <w:iCs/>
                <w:sz w:val="20"/>
                <w:szCs w:val="20"/>
              </w:rPr>
              <w:t>o</w:t>
            </w:r>
            <w:r w:rsidR="006B5647" w:rsidRPr="00F5290B">
              <w:rPr>
                <w:iCs/>
                <w:sz w:val="20"/>
                <w:szCs w:val="20"/>
              </w:rPr>
              <w:t>m.</w:t>
            </w:r>
          </w:p>
          <w:p w14:paraId="42B53DD5" w14:textId="06A70653" w:rsidR="001D5D38" w:rsidRDefault="001D5D38" w:rsidP="00F772BC">
            <w:pPr>
              <w:pStyle w:val="Neotevilenodstavek"/>
              <w:widowControl w:val="0"/>
              <w:spacing w:before="0" w:after="0" w:line="260" w:lineRule="exact"/>
              <w:rPr>
                <w:iCs/>
                <w:sz w:val="20"/>
                <w:szCs w:val="20"/>
              </w:rPr>
            </w:pPr>
          </w:p>
          <w:p w14:paraId="6F4F57C1" w14:textId="5B8F91D4" w:rsidR="00F5290B" w:rsidRDefault="00F5290B" w:rsidP="00F772BC">
            <w:pPr>
              <w:pStyle w:val="Neotevilenodstavek"/>
              <w:widowControl w:val="0"/>
              <w:spacing w:before="0" w:after="0" w:line="260" w:lineRule="exact"/>
              <w:rPr>
                <w:iCs/>
                <w:sz w:val="20"/>
                <w:szCs w:val="20"/>
              </w:rPr>
            </w:pPr>
            <w:r>
              <w:rPr>
                <w:iCs/>
                <w:sz w:val="20"/>
                <w:szCs w:val="20"/>
              </w:rPr>
              <w:t xml:space="preserve">Vsebinske pripombe, mnenja iz javnega posveta je MzI </w:t>
            </w:r>
            <w:r w:rsidR="0098086D">
              <w:rPr>
                <w:iCs/>
                <w:sz w:val="20"/>
                <w:szCs w:val="20"/>
              </w:rPr>
              <w:t xml:space="preserve">pretežno </w:t>
            </w:r>
            <w:r>
              <w:rPr>
                <w:iCs/>
                <w:sz w:val="20"/>
                <w:szCs w:val="20"/>
              </w:rPr>
              <w:t>upoštevalo</w:t>
            </w:r>
            <w:r w:rsidR="0098086D">
              <w:rPr>
                <w:iCs/>
                <w:sz w:val="20"/>
                <w:szCs w:val="20"/>
              </w:rPr>
              <w:t>, kolikor niso posegala v sistemske rešitve zagotavljanja varnosti zračnega prometa</w:t>
            </w:r>
            <w:r>
              <w:rPr>
                <w:iCs/>
                <w:sz w:val="20"/>
                <w:szCs w:val="20"/>
              </w:rPr>
              <w:t>. Tako je MzI popravilo besedilo členov ali pa je ustrezno dopolnilo obrazložitve k členom.</w:t>
            </w:r>
          </w:p>
          <w:p w14:paraId="02F9B2F1" w14:textId="77777777" w:rsidR="00F5290B" w:rsidRPr="008E6475" w:rsidRDefault="00F5290B" w:rsidP="00F772BC">
            <w:pPr>
              <w:pStyle w:val="Neotevilenodstavek"/>
              <w:widowControl w:val="0"/>
              <w:spacing w:before="0" w:after="0" w:line="260" w:lineRule="exact"/>
              <w:rPr>
                <w:iCs/>
                <w:sz w:val="20"/>
                <w:szCs w:val="20"/>
              </w:rPr>
            </w:pPr>
          </w:p>
          <w:p w14:paraId="5DB08D81" w14:textId="3872F781" w:rsidR="00261625" w:rsidRDefault="006873DA" w:rsidP="00735571">
            <w:pPr>
              <w:pStyle w:val="Neotevilenodstavek"/>
              <w:widowControl w:val="0"/>
              <w:spacing w:before="0" w:after="0" w:line="260" w:lineRule="exact"/>
              <w:rPr>
                <w:iCs/>
                <w:sz w:val="20"/>
                <w:szCs w:val="20"/>
              </w:rPr>
            </w:pPr>
            <w:r w:rsidRPr="006873DA">
              <w:rPr>
                <w:iCs/>
                <w:sz w:val="20"/>
                <w:szCs w:val="20"/>
              </w:rPr>
              <w:t xml:space="preserve">V fazi javne obravnave smo prejeli pripombe </w:t>
            </w:r>
            <w:r w:rsidR="00735571">
              <w:rPr>
                <w:iCs/>
                <w:sz w:val="20"/>
                <w:szCs w:val="20"/>
              </w:rPr>
              <w:t>naslednjih</w:t>
            </w:r>
            <w:r w:rsidRPr="006873DA">
              <w:rPr>
                <w:iCs/>
                <w:sz w:val="20"/>
                <w:szCs w:val="20"/>
              </w:rPr>
              <w:t xml:space="preserve"> </w:t>
            </w:r>
            <w:r w:rsidR="00735571" w:rsidRPr="00D80117">
              <w:rPr>
                <w:iCs/>
                <w:sz w:val="20"/>
                <w:szCs w:val="20"/>
              </w:rPr>
              <w:t>pripomb</w:t>
            </w:r>
            <w:r w:rsidR="00D80117" w:rsidRPr="00D80117">
              <w:rPr>
                <w:iCs/>
                <w:sz w:val="20"/>
                <w:szCs w:val="20"/>
              </w:rPr>
              <w:t>e</w:t>
            </w:r>
            <w:r w:rsidR="00735571" w:rsidRPr="00D80117">
              <w:rPr>
                <w:iCs/>
                <w:sz w:val="20"/>
                <w:szCs w:val="20"/>
              </w:rPr>
              <w:t>:</w:t>
            </w:r>
            <w:r w:rsidR="00D80117" w:rsidRPr="00D80117">
              <w:rPr>
                <w:iCs/>
                <w:sz w:val="20"/>
                <w:szCs w:val="20"/>
              </w:rPr>
              <w:t xml:space="preserve"> …</w:t>
            </w:r>
            <w:r w:rsidR="006849EC" w:rsidRPr="00D80117">
              <w:rPr>
                <w:iCs/>
                <w:sz w:val="20"/>
                <w:szCs w:val="20"/>
              </w:rPr>
              <w:t>, ki smo</w:t>
            </w:r>
            <w:r w:rsidR="006849EC">
              <w:rPr>
                <w:iCs/>
                <w:sz w:val="20"/>
                <w:szCs w:val="20"/>
              </w:rPr>
              <w:t xml:space="preserve"> jih upoštevali.</w:t>
            </w:r>
          </w:p>
          <w:p w14:paraId="31AF7CDF" w14:textId="77777777" w:rsidR="006849EC" w:rsidRDefault="006849EC" w:rsidP="00735571">
            <w:pPr>
              <w:pStyle w:val="Neotevilenodstavek"/>
              <w:widowControl w:val="0"/>
              <w:spacing w:before="0" w:after="0" w:line="260" w:lineRule="exact"/>
              <w:rPr>
                <w:iCs/>
                <w:sz w:val="20"/>
                <w:szCs w:val="20"/>
              </w:rPr>
            </w:pPr>
          </w:p>
          <w:p w14:paraId="69DC613E" w14:textId="598024D2" w:rsidR="006849EC" w:rsidRDefault="00186B1B" w:rsidP="00735571">
            <w:pPr>
              <w:pStyle w:val="Neotevilenodstavek"/>
              <w:widowControl w:val="0"/>
              <w:spacing w:before="0" w:after="0" w:line="260" w:lineRule="exact"/>
              <w:rPr>
                <w:iCs/>
                <w:sz w:val="20"/>
                <w:szCs w:val="20"/>
              </w:rPr>
            </w:pPr>
            <w:r>
              <w:rPr>
                <w:iCs/>
                <w:sz w:val="20"/>
                <w:szCs w:val="20"/>
              </w:rPr>
              <w:t xml:space="preserve">Iz tega razloga je </w:t>
            </w:r>
            <w:r w:rsidR="006849EC">
              <w:rPr>
                <w:iCs/>
                <w:sz w:val="20"/>
                <w:szCs w:val="20"/>
              </w:rPr>
              <w:t xml:space="preserve">gradivo objavljeno na e-demokraciji istočasno, kot je posredovano v medresorsko </w:t>
            </w:r>
            <w:r w:rsidR="00F5290B">
              <w:rPr>
                <w:iCs/>
                <w:sz w:val="20"/>
                <w:szCs w:val="20"/>
              </w:rPr>
              <w:t>usklajevanja</w:t>
            </w:r>
            <w:r w:rsidR="006849EC">
              <w:rPr>
                <w:iCs/>
                <w:sz w:val="20"/>
                <w:szCs w:val="20"/>
              </w:rPr>
              <w:t>.</w:t>
            </w:r>
          </w:p>
          <w:p w14:paraId="59318406" w14:textId="076D7FB3" w:rsidR="00735571" w:rsidRDefault="00C512CB" w:rsidP="00C512CB">
            <w:pPr>
              <w:pStyle w:val="Neotevilenodstavek"/>
              <w:widowControl w:val="0"/>
              <w:spacing w:after="0" w:line="260" w:lineRule="exact"/>
              <w:rPr>
                <w:iCs/>
                <w:sz w:val="20"/>
                <w:szCs w:val="20"/>
              </w:rPr>
            </w:pPr>
            <w:r w:rsidRPr="00C512CB">
              <w:rPr>
                <w:iCs/>
                <w:sz w:val="20"/>
                <w:szCs w:val="20"/>
              </w:rPr>
              <w:t>Spletni naslov na ka</w:t>
            </w:r>
            <w:r>
              <w:rPr>
                <w:iCs/>
                <w:sz w:val="20"/>
                <w:szCs w:val="20"/>
              </w:rPr>
              <w:t>terem je bil predpis objavljen (s</w:t>
            </w:r>
            <w:r w:rsidRPr="00C512CB">
              <w:rPr>
                <w:iCs/>
                <w:sz w:val="20"/>
                <w:szCs w:val="20"/>
              </w:rPr>
              <w:t>pletni naslov objave na strani e-demokracija</w:t>
            </w:r>
            <w:r>
              <w:rPr>
                <w:iCs/>
                <w:sz w:val="20"/>
                <w:szCs w:val="20"/>
              </w:rPr>
              <w:t>):</w:t>
            </w:r>
            <w:r w:rsidR="00D80117">
              <w:rPr>
                <w:iCs/>
                <w:sz w:val="20"/>
                <w:szCs w:val="20"/>
              </w:rPr>
              <w:t xml:space="preserve"> …</w:t>
            </w:r>
          </w:p>
          <w:p w14:paraId="7017D2A4" w14:textId="03F80A52" w:rsidR="00735571" w:rsidRPr="008E6475" w:rsidRDefault="00735571" w:rsidP="00D80117">
            <w:pPr>
              <w:pStyle w:val="Neotevilenodstavek"/>
              <w:widowControl w:val="0"/>
              <w:spacing w:after="0" w:line="260" w:lineRule="exact"/>
              <w:rPr>
                <w:iCs/>
                <w:sz w:val="20"/>
                <w:szCs w:val="20"/>
              </w:rPr>
            </w:pPr>
          </w:p>
        </w:tc>
      </w:tr>
      <w:tr w:rsidR="008E6475" w:rsidRPr="008E6475" w14:paraId="2BEB5AC4"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0A0A794" w14:textId="77777777" w:rsidR="00261625" w:rsidRPr="008E6475" w:rsidRDefault="00261625" w:rsidP="00F772BC">
            <w:pPr>
              <w:pStyle w:val="Neotevilenodstavek"/>
              <w:widowControl w:val="0"/>
              <w:spacing w:before="0" w:after="0" w:line="260" w:lineRule="exact"/>
              <w:rPr>
                <w:sz w:val="20"/>
                <w:szCs w:val="20"/>
              </w:rPr>
            </w:pPr>
            <w:r w:rsidRPr="008E6475">
              <w:rPr>
                <w:b/>
                <w:sz w:val="20"/>
                <w:szCs w:val="20"/>
              </w:rPr>
              <w:t>10. Pri pripravi gradiva so bile upoštevane zahteve iz Resolucije o normativni dejavnosti:</w:t>
            </w:r>
          </w:p>
        </w:tc>
        <w:tc>
          <w:tcPr>
            <w:tcW w:w="2431" w:type="dxa"/>
            <w:gridSpan w:val="2"/>
            <w:vAlign w:val="center"/>
          </w:tcPr>
          <w:p w14:paraId="3E49AFD5" w14:textId="12B54CA5" w:rsidR="00261625" w:rsidRPr="008E6475" w:rsidRDefault="00261625" w:rsidP="00F772BC">
            <w:pPr>
              <w:pStyle w:val="Neotevilenodstavek"/>
              <w:widowControl w:val="0"/>
              <w:spacing w:before="0" w:after="0" w:line="260" w:lineRule="exact"/>
              <w:rPr>
                <w:iCs/>
                <w:sz w:val="20"/>
                <w:szCs w:val="20"/>
              </w:rPr>
            </w:pPr>
            <w:r w:rsidRPr="008E6475">
              <w:rPr>
                <w:b/>
                <w:sz w:val="20"/>
                <w:szCs w:val="20"/>
              </w:rPr>
              <w:t>DA</w:t>
            </w:r>
          </w:p>
        </w:tc>
      </w:tr>
      <w:tr w:rsidR="008E6475" w:rsidRPr="008E6475" w14:paraId="54FC5BA9"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7F05E99D" w14:textId="77777777" w:rsidR="00261625" w:rsidRPr="008E6475" w:rsidRDefault="00261625" w:rsidP="00F772BC">
            <w:pPr>
              <w:pStyle w:val="Neotevilenodstavek"/>
              <w:widowControl w:val="0"/>
              <w:spacing w:before="0" w:after="0" w:line="260" w:lineRule="exact"/>
              <w:rPr>
                <w:b/>
                <w:sz w:val="20"/>
                <w:szCs w:val="20"/>
              </w:rPr>
            </w:pPr>
            <w:r w:rsidRPr="008E6475">
              <w:rPr>
                <w:b/>
                <w:sz w:val="20"/>
                <w:szCs w:val="20"/>
              </w:rPr>
              <w:t>11. Gradivo je uvrščeno v delovni program vlade:</w:t>
            </w:r>
          </w:p>
        </w:tc>
        <w:tc>
          <w:tcPr>
            <w:tcW w:w="2431" w:type="dxa"/>
            <w:gridSpan w:val="2"/>
            <w:vAlign w:val="center"/>
          </w:tcPr>
          <w:p w14:paraId="20E03921" w14:textId="4DFE5159" w:rsidR="00261625" w:rsidRPr="008E6475" w:rsidRDefault="001D5D38" w:rsidP="00F772BC">
            <w:pPr>
              <w:pStyle w:val="Neotevilenodstavek"/>
              <w:widowControl w:val="0"/>
              <w:spacing w:before="0" w:after="0" w:line="260" w:lineRule="exact"/>
              <w:rPr>
                <w:b/>
                <w:sz w:val="20"/>
                <w:szCs w:val="20"/>
              </w:rPr>
            </w:pPr>
            <w:r w:rsidRPr="008E6475">
              <w:rPr>
                <w:b/>
                <w:sz w:val="20"/>
                <w:szCs w:val="20"/>
              </w:rPr>
              <w:t>DA</w:t>
            </w:r>
          </w:p>
        </w:tc>
      </w:tr>
      <w:tr w:rsidR="008E6475" w:rsidRPr="008E6475" w14:paraId="273060A0"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21D2B70D" w14:textId="77777777" w:rsidR="00BA30F9" w:rsidRDefault="00BA30F9" w:rsidP="00BA30F9">
            <w:pPr>
              <w:pStyle w:val="Poglavje"/>
              <w:widowControl w:val="0"/>
              <w:spacing w:before="0" w:after="0" w:line="260" w:lineRule="exact"/>
              <w:rPr>
                <w:sz w:val="20"/>
                <w:szCs w:val="20"/>
              </w:rPr>
            </w:pPr>
          </w:p>
          <w:p w14:paraId="2E68BC12" w14:textId="498581D5" w:rsidR="00BA30F9" w:rsidRPr="00BA30F9" w:rsidRDefault="00353A49" w:rsidP="00BA30F9">
            <w:pPr>
              <w:pStyle w:val="Poglavje"/>
              <w:widowControl w:val="0"/>
              <w:spacing w:before="0" w:after="0" w:line="260" w:lineRule="exact"/>
              <w:rPr>
                <w:b w:val="0"/>
                <w:sz w:val="20"/>
                <w:szCs w:val="20"/>
              </w:rPr>
            </w:pPr>
            <w:r w:rsidRPr="00BA30F9">
              <w:rPr>
                <w:b w:val="0"/>
                <w:sz w:val="20"/>
                <w:szCs w:val="20"/>
              </w:rPr>
              <w:t>Jernej Vrtovec</w:t>
            </w:r>
          </w:p>
          <w:p w14:paraId="56DD1DC9" w14:textId="77777777" w:rsidR="00353A49" w:rsidRPr="00BA30F9" w:rsidRDefault="00B06C85" w:rsidP="00BA30F9">
            <w:pPr>
              <w:pStyle w:val="Poglavje"/>
              <w:widowControl w:val="0"/>
              <w:spacing w:before="0" w:after="0" w:line="260" w:lineRule="exact"/>
              <w:rPr>
                <w:b w:val="0"/>
                <w:sz w:val="20"/>
                <w:szCs w:val="20"/>
              </w:rPr>
            </w:pPr>
            <w:r w:rsidRPr="00BA30F9">
              <w:rPr>
                <w:b w:val="0"/>
                <w:sz w:val="20"/>
                <w:szCs w:val="20"/>
              </w:rPr>
              <w:t>MINIST</w:t>
            </w:r>
            <w:r w:rsidR="00353A49" w:rsidRPr="00BA30F9">
              <w:rPr>
                <w:b w:val="0"/>
                <w:sz w:val="20"/>
                <w:szCs w:val="20"/>
              </w:rPr>
              <w:t>E</w:t>
            </w:r>
            <w:r w:rsidRPr="00BA30F9">
              <w:rPr>
                <w:b w:val="0"/>
                <w:sz w:val="20"/>
                <w:szCs w:val="20"/>
              </w:rPr>
              <w:t>R</w:t>
            </w:r>
          </w:p>
          <w:p w14:paraId="7EA1FB3D" w14:textId="2DE57598" w:rsidR="00BA30F9" w:rsidRPr="008E6475" w:rsidRDefault="00BA30F9" w:rsidP="00BA30F9">
            <w:pPr>
              <w:pStyle w:val="Poglavje"/>
              <w:widowControl w:val="0"/>
              <w:spacing w:before="0" w:after="0" w:line="260" w:lineRule="exact"/>
              <w:rPr>
                <w:b w:val="0"/>
                <w:sz w:val="20"/>
                <w:szCs w:val="20"/>
              </w:rPr>
            </w:pPr>
          </w:p>
        </w:tc>
      </w:tr>
    </w:tbl>
    <w:p w14:paraId="34AB6217" w14:textId="0A79A1EC" w:rsidR="008871A4" w:rsidRDefault="008871A4" w:rsidP="00F772BC">
      <w:pPr>
        <w:jc w:val="both"/>
        <w:rPr>
          <w:rFonts w:ascii="Arial" w:hAnsi="Arial" w:cs="Arial"/>
          <w:sz w:val="20"/>
          <w:szCs w:val="20"/>
        </w:rPr>
      </w:pPr>
      <w:r>
        <w:rPr>
          <w:rFonts w:ascii="Arial" w:hAnsi="Arial" w:cs="Arial"/>
          <w:sz w:val="20"/>
          <w:szCs w:val="20"/>
        </w:rPr>
        <w:t>Priloga 1 (jedro gradiva)</w:t>
      </w:r>
    </w:p>
    <w:p w14:paraId="7745928E" w14:textId="77777777" w:rsidR="008871A4" w:rsidRDefault="008871A4">
      <w:pPr>
        <w:rPr>
          <w:rFonts w:ascii="Arial" w:hAnsi="Arial" w:cs="Arial"/>
          <w:sz w:val="20"/>
          <w:szCs w:val="20"/>
        </w:rPr>
      </w:pPr>
      <w:r>
        <w:rPr>
          <w:rFonts w:ascii="Arial" w:hAnsi="Arial" w:cs="Arial"/>
          <w:sz w:val="20"/>
          <w:szCs w:val="20"/>
        </w:rPr>
        <w:br w:type="page"/>
      </w:r>
    </w:p>
    <w:p w14:paraId="51C4EB09" w14:textId="2AF98898" w:rsidR="00CF4CA9" w:rsidRDefault="008871A4" w:rsidP="00F772BC">
      <w:pPr>
        <w:jc w:val="both"/>
        <w:rPr>
          <w:rFonts w:ascii="Arial" w:hAnsi="Arial" w:cs="Arial"/>
          <w:sz w:val="20"/>
          <w:szCs w:val="20"/>
        </w:rPr>
      </w:pPr>
      <w:r>
        <w:rPr>
          <w:rFonts w:ascii="Arial" w:hAnsi="Arial" w:cs="Arial"/>
          <w:sz w:val="20"/>
          <w:szCs w:val="20"/>
        </w:rPr>
        <w:t>Priloga 1 (jedro gradiva)</w:t>
      </w:r>
    </w:p>
    <w:p w14:paraId="2B640A95" w14:textId="55E4798A" w:rsidR="009F54B1" w:rsidRPr="008E6475" w:rsidRDefault="009F54B1" w:rsidP="008871A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PREDLOG</w:t>
      </w:r>
    </w:p>
    <w:p w14:paraId="37F6D19E" w14:textId="54AA996F" w:rsidR="009F54B1" w:rsidRPr="00735571" w:rsidRDefault="009F54B1" w:rsidP="008871A4">
      <w:pPr>
        <w:suppressAutoHyphens/>
        <w:overflowPunct w:val="0"/>
        <w:autoSpaceDE w:val="0"/>
        <w:autoSpaceDN w:val="0"/>
        <w:adjustRightInd w:val="0"/>
        <w:spacing w:after="0" w:line="260" w:lineRule="exact"/>
        <w:jc w:val="right"/>
        <w:textAlignment w:val="baseline"/>
        <w:rPr>
          <w:rFonts w:ascii="Arial" w:eastAsia="Times New Roman" w:hAnsi="Arial" w:cs="Arial"/>
          <w:sz w:val="20"/>
          <w:szCs w:val="20"/>
          <w:lang w:eastAsia="sl-SI"/>
        </w:rPr>
      </w:pPr>
      <w:r w:rsidRPr="008E6475">
        <w:rPr>
          <w:rFonts w:ascii="Arial" w:eastAsia="Times New Roman" w:hAnsi="Arial" w:cs="Arial"/>
          <w:b/>
          <w:sz w:val="20"/>
          <w:szCs w:val="20"/>
          <w:lang w:eastAsia="sl-SI"/>
        </w:rPr>
        <w:t>(</w:t>
      </w:r>
      <w:r w:rsidR="00735571">
        <w:rPr>
          <w:rFonts w:ascii="Arial" w:eastAsia="Times New Roman" w:hAnsi="Arial" w:cs="Arial"/>
          <w:b/>
          <w:sz w:val="20"/>
          <w:szCs w:val="20"/>
          <w:lang w:eastAsia="sl-SI"/>
        </w:rPr>
        <w:t>EVA 2021-2430-</w:t>
      </w:r>
      <w:r w:rsidR="00735571" w:rsidRPr="003529BF">
        <w:rPr>
          <w:rFonts w:ascii="Arial" w:eastAsia="Times New Roman" w:hAnsi="Arial" w:cs="Arial"/>
          <w:b/>
          <w:sz w:val="20"/>
          <w:szCs w:val="20"/>
          <w:lang w:eastAsia="sl-SI"/>
        </w:rPr>
        <w:t>00</w:t>
      </w:r>
      <w:r w:rsidR="003529BF" w:rsidRPr="003529BF">
        <w:rPr>
          <w:rFonts w:ascii="Arial" w:eastAsia="Times New Roman" w:hAnsi="Arial" w:cs="Arial"/>
          <w:b/>
          <w:sz w:val="20"/>
          <w:szCs w:val="20"/>
          <w:lang w:eastAsia="sl-SI"/>
        </w:rPr>
        <w:t>94</w:t>
      </w:r>
      <w:r w:rsidRPr="003529BF">
        <w:rPr>
          <w:rFonts w:ascii="Arial" w:eastAsia="Times New Roman" w:hAnsi="Arial" w:cs="Arial"/>
          <w:b/>
          <w:sz w:val="20"/>
          <w:szCs w:val="20"/>
          <w:lang w:eastAsia="sl-SI"/>
        </w:rPr>
        <w:t>)</w:t>
      </w:r>
    </w:p>
    <w:p w14:paraId="12D46BEC" w14:textId="77777777" w:rsidR="009F54B1" w:rsidRPr="008E6475" w:rsidRDefault="009F54B1" w:rsidP="00F772BC">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0F58311A" w14:textId="77777777" w:rsidR="008871A4" w:rsidRDefault="009F54B1" w:rsidP="008871A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ZAKON O </w:t>
      </w:r>
      <w:r w:rsidR="00735571">
        <w:rPr>
          <w:rFonts w:ascii="Arial" w:eastAsia="Times New Roman" w:hAnsi="Arial" w:cs="Arial"/>
          <w:b/>
          <w:sz w:val="20"/>
          <w:szCs w:val="20"/>
          <w:lang w:eastAsia="sl-SI"/>
        </w:rPr>
        <w:t>LETALSTVU</w:t>
      </w:r>
      <w:r w:rsidRPr="008E6475">
        <w:rPr>
          <w:rFonts w:ascii="Arial" w:eastAsia="Times New Roman" w:hAnsi="Arial" w:cs="Arial"/>
          <w:b/>
          <w:sz w:val="20"/>
          <w:szCs w:val="20"/>
          <w:lang w:eastAsia="sl-SI"/>
        </w:rPr>
        <w:t xml:space="preserve"> </w:t>
      </w:r>
    </w:p>
    <w:p w14:paraId="126FEFE8" w14:textId="77777777" w:rsidR="009F54B1" w:rsidRPr="008E6475" w:rsidRDefault="009F54B1" w:rsidP="00F772BC">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B536248"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I. UVOD</w:t>
      </w:r>
    </w:p>
    <w:p w14:paraId="78EE5D89"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1. OCENA STANJA IN RAZLOGI ZA SPREJEM PREDLOGA ZAKONA</w:t>
      </w:r>
    </w:p>
    <w:p w14:paraId="6B875ADC" w14:textId="7219480E" w:rsidR="009F54B1"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3B9033EE" w14:textId="41DA7104" w:rsidR="001A2605" w:rsidRDefault="001A2605"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Opis dejanskega stanja</w:t>
      </w:r>
    </w:p>
    <w:p w14:paraId="742E7799" w14:textId="77777777" w:rsidR="001A2605" w:rsidRPr="008E6475" w:rsidRDefault="001A2605"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32B09910" w14:textId="15BFA840" w:rsidR="00772E58" w:rsidRDefault="001A2605" w:rsidP="00A947DE">
      <w:pPr>
        <w:spacing w:after="0" w:line="276" w:lineRule="auto"/>
        <w:jc w:val="both"/>
        <w:rPr>
          <w:rFonts w:ascii="Arial" w:hAnsi="Arial" w:cs="Arial"/>
          <w:sz w:val="20"/>
          <w:szCs w:val="20"/>
        </w:rPr>
      </w:pPr>
      <w:r>
        <w:rPr>
          <w:rFonts w:ascii="Arial" w:hAnsi="Arial" w:cs="Arial"/>
          <w:sz w:val="20"/>
          <w:szCs w:val="20"/>
        </w:rPr>
        <w:t xml:space="preserve">Zakon o letalstvu </w:t>
      </w:r>
      <w:r w:rsidRPr="001A2605">
        <w:rPr>
          <w:rFonts w:ascii="Arial" w:hAnsi="Arial" w:cs="Arial"/>
          <w:sz w:val="20"/>
          <w:szCs w:val="20"/>
        </w:rPr>
        <w:t>(Uradni list RS, št. 81/10 – uradno prečiščeno besedilo, 46/16 in 47/19</w:t>
      </w:r>
      <w:r w:rsidR="000D42BD">
        <w:rPr>
          <w:rFonts w:ascii="Arial" w:hAnsi="Arial" w:cs="Arial"/>
          <w:sz w:val="20"/>
          <w:szCs w:val="20"/>
        </w:rPr>
        <w:t>, v nadaljevanju: ZLet</w:t>
      </w:r>
      <w:r w:rsidRPr="001A2605">
        <w:rPr>
          <w:rFonts w:ascii="Arial" w:hAnsi="Arial" w:cs="Arial"/>
          <w:sz w:val="20"/>
          <w:szCs w:val="20"/>
        </w:rPr>
        <w:t>)</w:t>
      </w:r>
      <w:r w:rsidR="0004170C" w:rsidRPr="0004170C">
        <w:rPr>
          <w:rFonts w:ascii="Arial" w:hAnsi="Arial" w:cs="Arial"/>
          <w:sz w:val="20"/>
          <w:szCs w:val="20"/>
        </w:rPr>
        <w:t xml:space="preserve"> je temeljni predpis,</w:t>
      </w:r>
      <w:r>
        <w:rPr>
          <w:rFonts w:ascii="Arial" w:hAnsi="Arial" w:cs="Arial"/>
          <w:sz w:val="20"/>
          <w:szCs w:val="20"/>
        </w:rPr>
        <w:t xml:space="preserve"> ki ureja področje letalstva. Zakon </w:t>
      </w:r>
      <w:r w:rsidR="0004170C" w:rsidRPr="0004170C">
        <w:rPr>
          <w:rFonts w:ascii="Arial" w:hAnsi="Arial" w:cs="Arial"/>
          <w:sz w:val="20"/>
          <w:szCs w:val="20"/>
        </w:rPr>
        <w:t xml:space="preserve">je sistemski, tehnični predpis, namenjen zagotavljanju letalske varnosti. </w:t>
      </w:r>
    </w:p>
    <w:p w14:paraId="74A65CC3" w14:textId="77777777" w:rsidR="00B9057B" w:rsidRDefault="00B9057B" w:rsidP="00A947DE">
      <w:pPr>
        <w:spacing w:after="0" w:line="276" w:lineRule="auto"/>
        <w:jc w:val="both"/>
        <w:rPr>
          <w:rFonts w:ascii="Arial" w:hAnsi="Arial" w:cs="Arial"/>
          <w:sz w:val="20"/>
          <w:szCs w:val="20"/>
        </w:rPr>
      </w:pPr>
      <w:bookmarkStart w:id="0" w:name="_GoBack"/>
      <w:bookmarkEnd w:id="0"/>
    </w:p>
    <w:p w14:paraId="53CCD51C" w14:textId="18C22403" w:rsidR="000D42BD" w:rsidRDefault="00772E58" w:rsidP="00A947DE">
      <w:pPr>
        <w:spacing w:after="0" w:line="276" w:lineRule="auto"/>
        <w:jc w:val="both"/>
        <w:rPr>
          <w:rFonts w:ascii="Arial" w:hAnsi="Arial" w:cs="Arial"/>
          <w:sz w:val="20"/>
          <w:szCs w:val="20"/>
        </w:rPr>
      </w:pPr>
      <w:r>
        <w:rPr>
          <w:rFonts w:ascii="Arial" w:hAnsi="Arial" w:cs="Arial"/>
          <w:sz w:val="20"/>
          <w:szCs w:val="20"/>
        </w:rPr>
        <w:t>Zakon o letalstvu</w:t>
      </w:r>
      <w:r w:rsidRPr="003529BF">
        <w:rPr>
          <w:rFonts w:ascii="Arial" w:hAnsi="Arial" w:cs="Arial"/>
          <w:sz w:val="20"/>
          <w:szCs w:val="20"/>
        </w:rPr>
        <w:t xml:space="preserve"> je temeljni</w:t>
      </w:r>
      <w:r>
        <w:rPr>
          <w:rFonts w:ascii="Arial" w:hAnsi="Arial" w:cs="Arial"/>
          <w:sz w:val="20"/>
          <w:szCs w:val="20"/>
        </w:rPr>
        <w:t xml:space="preserve"> zakon, ki</w:t>
      </w:r>
      <w:r w:rsidRPr="003529BF">
        <w:rPr>
          <w:rFonts w:ascii="Arial" w:hAnsi="Arial" w:cs="Arial"/>
          <w:sz w:val="20"/>
          <w:szCs w:val="20"/>
        </w:rPr>
        <w:t xml:space="preserve"> v skladu s splošno priznanimi načeli mednarodnega letalskega</w:t>
      </w:r>
      <w:r>
        <w:rPr>
          <w:rFonts w:ascii="Arial" w:hAnsi="Arial" w:cs="Arial"/>
          <w:sz w:val="20"/>
          <w:szCs w:val="20"/>
        </w:rPr>
        <w:t xml:space="preserve"> prava ureja</w:t>
      </w:r>
      <w:r w:rsidRPr="003529BF">
        <w:rPr>
          <w:rFonts w:ascii="Arial" w:hAnsi="Arial" w:cs="Arial"/>
          <w:sz w:val="20"/>
          <w:szCs w:val="20"/>
        </w:rPr>
        <w:t xml:space="preserve"> civilno letalstvo. Poda</w:t>
      </w:r>
      <w:r>
        <w:rPr>
          <w:rFonts w:ascii="Arial" w:hAnsi="Arial" w:cs="Arial"/>
          <w:sz w:val="20"/>
          <w:szCs w:val="20"/>
        </w:rPr>
        <w:t>ja zahteve, ki zadevajo registracijo</w:t>
      </w:r>
      <w:r w:rsidRPr="003529BF">
        <w:rPr>
          <w:rFonts w:ascii="Arial" w:hAnsi="Arial" w:cs="Arial"/>
          <w:sz w:val="20"/>
          <w:szCs w:val="20"/>
        </w:rPr>
        <w:t xml:space="preserve"> zrakoplovov, plovnost zrakoplovov in vplive na okolje, </w:t>
      </w:r>
      <w:r w:rsidR="001B6766">
        <w:rPr>
          <w:rFonts w:ascii="Arial" w:hAnsi="Arial" w:cs="Arial"/>
          <w:sz w:val="20"/>
          <w:szCs w:val="20"/>
        </w:rPr>
        <w:t>certificirano in strokovno</w:t>
      </w:r>
      <w:r w:rsidR="001B6766" w:rsidRPr="003529BF">
        <w:rPr>
          <w:rFonts w:ascii="Arial" w:hAnsi="Arial" w:cs="Arial"/>
          <w:sz w:val="20"/>
          <w:szCs w:val="20"/>
        </w:rPr>
        <w:t xml:space="preserve"> </w:t>
      </w:r>
      <w:r w:rsidRPr="003529BF">
        <w:rPr>
          <w:rFonts w:ascii="Arial" w:hAnsi="Arial" w:cs="Arial"/>
          <w:sz w:val="20"/>
          <w:szCs w:val="20"/>
        </w:rPr>
        <w:t xml:space="preserve">osebje, </w:t>
      </w:r>
      <w:r>
        <w:rPr>
          <w:rFonts w:ascii="Arial" w:hAnsi="Arial" w:cs="Arial"/>
          <w:sz w:val="20"/>
          <w:szCs w:val="20"/>
        </w:rPr>
        <w:t>izdajo dovoljenj</w:t>
      </w:r>
      <w:r w:rsidRPr="003529BF">
        <w:rPr>
          <w:rFonts w:ascii="Arial" w:hAnsi="Arial" w:cs="Arial"/>
          <w:sz w:val="20"/>
          <w:szCs w:val="20"/>
        </w:rPr>
        <w:t xml:space="preserve"> za </w:t>
      </w:r>
      <w:r>
        <w:rPr>
          <w:rFonts w:ascii="Arial" w:hAnsi="Arial" w:cs="Arial"/>
          <w:sz w:val="20"/>
          <w:szCs w:val="20"/>
        </w:rPr>
        <w:t>opravljanje zračnih prevozov tujim letalskim prevoznikom ali tujim operatorjem</w:t>
      </w:r>
      <w:r w:rsidRPr="003529BF">
        <w:rPr>
          <w:rFonts w:ascii="Arial" w:hAnsi="Arial" w:cs="Arial"/>
          <w:sz w:val="20"/>
          <w:szCs w:val="20"/>
        </w:rPr>
        <w:t xml:space="preserve">, letalske operacije in druge letalske operacije ter prevoz nevarnega blaga, letališča, , </w:t>
      </w:r>
      <w:r w:rsidR="0098086D">
        <w:rPr>
          <w:rFonts w:ascii="Arial" w:hAnsi="Arial" w:cs="Arial"/>
          <w:sz w:val="20"/>
          <w:szCs w:val="20"/>
        </w:rPr>
        <w:t>upravljanje</w:t>
      </w:r>
      <w:r w:rsidRPr="003529BF">
        <w:rPr>
          <w:rFonts w:ascii="Arial" w:hAnsi="Arial" w:cs="Arial"/>
          <w:sz w:val="20"/>
          <w:szCs w:val="20"/>
        </w:rPr>
        <w:t xml:space="preserve"> zračnega prostora, geoinformacijsko dejavnost za potrebe civilnega letalstva, varovanje in olajšave, iskanje in reševanje zrakoplovov ter preiskave v zvezi z varnostjo, nadzor in prekrškovne postopke in agencijo. </w:t>
      </w:r>
    </w:p>
    <w:p w14:paraId="6AEC3E29" w14:textId="77777777" w:rsidR="00B9057B" w:rsidRDefault="00B9057B" w:rsidP="00A947DE">
      <w:pPr>
        <w:spacing w:after="0" w:line="276" w:lineRule="auto"/>
        <w:jc w:val="both"/>
        <w:rPr>
          <w:rFonts w:ascii="Arial" w:hAnsi="Arial" w:cs="Arial"/>
          <w:sz w:val="20"/>
          <w:szCs w:val="20"/>
        </w:rPr>
      </w:pPr>
    </w:p>
    <w:p w14:paraId="4007EE02" w14:textId="0AD5EFC7" w:rsidR="001A2605" w:rsidRDefault="001A2605" w:rsidP="00A947DE">
      <w:pPr>
        <w:spacing w:after="0" w:line="276" w:lineRule="auto"/>
        <w:jc w:val="both"/>
        <w:rPr>
          <w:rFonts w:ascii="Arial" w:hAnsi="Arial" w:cs="Arial"/>
          <w:sz w:val="20"/>
          <w:szCs w:val="20"/>
        </w:rPr>
      </w:pPr>
      <w:r>
        <w:rPr>
          <w:rFonts w:ascii="Arial" w:hAnsi="Arial" w:cs="Arial"/>
          <w:sz w:val="20"/>
          <w:szCs w:val="20"/>
        </w:rPr>
        <w:t>C</w:t>
      </w:r>
      <w:r w:rsidR="0004170C" w:rsidRPr="0004170C">
        <w:rPr>
          <w:rFonts w:ascii="Arial" w:hAnsi="Arial" w:cs="Arial"/>
          <w:sz w:val="20"/>
          <w:szCs w:val="20"/>
        </w:rPr>
        <w:t xml:space="preserve">ivilno letalstvo </w:t>
      </w:r>
      <w:r>
        <w:rPr>
          <w:rFonts w:ascii="Arial" w:hAnsi="Arial" w:cs="Arial"/>
          <w:sz w:val="20"/>
          <w:szCs w:val="20"/>
        </w:rPr>
        <w:t xml:space="preserve">je </w:t>
      </w:r>
      <w:r w:rsidR="0004170C" w:rsidRPr="0004170C">
        <w:rPr>
          <w:rFonts w:ascii="Arial" w:hAnsi="Arial" w:cs="Arial"/>
          <w:sz w:val="20"/>
          <w:szCs w:val="20"/>
        </w:rPr>
        <w:t xml:space="preserve">mednarodna dejavnost, </w:t>
      </w:r>
      <w:r>
        <w:rPr>
          <w:rFonts w:ascii="Arial" w:hAnsi="Arial" w:cs="Arial"/>
          <w:sz w:val="20"/>
          <w:szCs w:val="20"/>
        </w:rPr>
        <w:t>zato je potrebno zagotavljati</w:t>
      </w:r>
      <w:r w:rsidR="0004170C" w:rsidRPr="0004170C">
        <w:rPr>
          <w:rFonts w:ascii="Arial" w:hAnsi="Arial" w:cs="Arial"/>
          <w:sz w:val="20"/>
          <w:szCs w:val="20"/>
        </w:rPr>
        <w:t xml:space="preserve"> ureditev, kot izhaja iz standardov in priporočil </w:t>
      </w:r>
      <w:r>
        <w:rPr>
          <w:rFonts w:ascii="Arial" w:hAnsi="Arial" w:cs="Arial"/>
          <w:sz w:val="20"/>
          <w:szCs w:val="20"/>
        </w:rPr>
        <w:t xml:space="preserve">ICAO. Za zagotovitev skladnosti </w:t>
      </w:r>
      <w:r w:rsidR="000D42BD">
        <w:rPr>
          <w:rFonts w:ascii="Arial" w:hAnsi="Arial" w:cs="Arial"/>
          <w:sz w:val="20"/>
          <w:szCs w:val="20"/>
        </w:rPr>
        <w:t xml:space="preserve">za področje civilnega letalstva </w:t>
      </w:r>
      <w:r>
        <w:rPr>
          <w:rFonts w:ascii="Arial" w:hAnsi="Arial" w:cs="Arial"/>
          <w:sz w:val="20"/>
          <w:szCs w:val="20"/>
        </w:rPr>
        <w:t xml:space="preserve">je Republika Slovenija zavezana na podlagi </w:t>
      </w:r>
      <w:r w:rsidRPr="000D42BD">
        <w:rPr>
          <w:rFonts w:ascii="Arial" w:hAnsi="Arial" w:cs="Arial"/>
          <w:sz w:val="20"/>
          <w:szCs w:val="20"/>
        </w:rPr>
        <w:t>na podlagi Konvencije o mednarodnem civilnem letalstvu (Uradni list FLRJ – Mednarodne pogodbe, št. 3/54, Uradni list RS, št. 24/92 – akt o notifikaciji nasledstva in Uradni list RS – Mednarodne pogodbe, št. 3/00; v nadaljnjem besedilu: Čikaška konvencija).</w:t>
      </w:r>
      <w:r>
        <w:rPr>
          <w:rFonts w:ascii="Arial" w:hAnsi="Arial" w:cs="Arial"/>
          <w:sz w:val="20"/>
          <w:szCs w:val="20"/>
        </w:rPr>
        <w:t xml:space="preserve"> Hkrati pa je potrebno na horizontalni način urediti</w:t>
      </w:r>
      <w:r w:rsidR="0004170C" w:rsidRPr="0004170C">
        <w:rPr>
          <w:rFonts w:ascii="Arial" w:hAnsi="Arial" w:cs="Arial"/>
          <w:sz w:val="20"/>
          <w:szCs w:val="20"/>
        </w:rPr>
        <w:t xml:space="preserve"> institute, ki izhajajo iz urejanja prava EU v okviru deljene pristojnosti.</w:t>
      </w:r>
    </w:p>
    <w:p w14:paraId="4C5C6030" w14:textId="77777777" w:rsidR="00B9057B" w:rsidRDefault="00B9057B" w:rsidP="00A947DE">
      <w:pPr>
        <w:spacing w:after="0" w:line="276" w:lineRule="auto"/>
        <w:jc w:val="both"/>
        <w:rPr>
          <w:rFonts w:ascii="Arial" w:hAnsi="Arial" w:cs="Arial"/>
          <w:sz w:val="20"/>
          <w:szCs w:val="20"/>
        </w:rPr>
      </w:pPr>
    </w:p>
    <w:p w14:paraId="141B5463" w14:textId="72E0B9D9" w:rsidR="001A2605" w:rsidRDefault="00A15E39" w:rsidP="00A947DE">
      <w:pPr>
        <w:spacing w:after="0" w:line="276" w:lineRule="auto"/>
        <w:jc w:val="both"/>
        <w:rPr>
          <w:rFonts w:ascii="Arial" w:hAnsi="Arial" w:cs="Arial"/>
          <w:b/>
          <w:sz w:val="20"/>
          <w:szCs w:val="20"/>
        </w:rPr>
      </w:pPr>
      <w:r w:rsidRPr="00A15E39">
        <w:rPr>
          <w:rFonts w:ascii="Arial" w:hAnsi="Arial" w:cs="Arial"/>
          <w:b/>
          <w:sz w:val="20"/>
          <w:szCs w:val="20"/>
        </w:rPr>
        <w:t>Opis veljavne pravne ureditve</w:t>
      </w:r>
    </w:p>
    <w:p w14:paraId="37F18BA7" w14:textId="77777777" w:rsidR="00B9057B" w:rsidRDefault="00B9057B" w:rsidP="00A947DE">
      <w:pPr>
        <w:spacing w:after="0" w:line="276" w:lineRule="auto"/>
        <w:jc w:val="both"/>
        <w:rPr>
          <w:rFonts w:ascii="Arial" w:hAnsi="Arial" w:cs="Arial"/>
          <w:sz w:val="20"/>
          <w:szCs w:val="20"/>
        </w:rPr>
      </w:pPr>
    </w:p>
    <w:p w14:paraId="3246A5CE" w14:textId="32B07E7F" w:rsidR="00A15E39" w:rsidRDefault="00A15E39" w:rsidP="00A947DE">
      <w:pPr>
        <w:spacing w:after="0" w:line="276" w:lineRule="auto"/>
        <w:jc w:val="both"/>
        <w:rPr>
          <w:rFonts w:ascii="Arial" w:hAnsi="Arial" w:cs="Arial"/>
          <w:sz w:val="20"/>
          <w:szCs w:val="20"/>
        </w:rPr>
      </w:pPr>
      <w:r>
        <w:rPr>
          <w:rFonts w:ascii="Arial" w:hAnsi="Arial" w:cs="Arial"/>
          <w:sz w:val="20"/>
          <w:szCs w:val="20"/>
        </w:rPr>
        <w:t>V</w:t>
      </w:r>
      <w:r w:rsidRPr="00A15E39">
        <w:rPr>
          <w:rFonts w:ascii="Arial" w:hAnsi="Arial" w:cs="Arial"/>
          <w:sz w:val="20"/>
          <w:szCs w:val="20"/>
        </w:rPr>
        <w:t>eljaven Zakon o letalstvu (Uradni list RS, št. 81/10 – uradno prečiščeno besedilo, 46/16 in 47/19) je bil uveljavljen leta 2001.</w:t>
      </w:r>
      <w:r w:rsidRPr="00A15E39">
        <w:t xml:space="preserve"> </w:t>
      </w:r>
      <w:r w:rsidRPr="00A15E39">
        <w:rPr>
          <w:rFonts w:ascii="Arial" w:hAnsi="Arial" w:cs="Arial"/>
          <w:sz w:val="20"/>
          <w:szCs w:val="20"/>
        </w:rPr>
        <w:t xml:space="preserve">Veljavni </w:t>
      </w:r>
      <w:r>
        <w:rPr>
          <w:rFonts w:ascii="Arial" w:hAnsi="Arial" w:cs="Arial"/>
          <w:sz w:val="20"/>
          <w:szCs w:val="20"/>
        </w:rPr>
        <w:t>zakon je bil</w:t>
      </w:r>
      <w:r w:rsidRPr="00A15E39">
        <w:rPr>
          <w:rFonts w:ascii="Arial" w:hAnsi="Arial" w:cs="Arial"/>
          <w:sz w:val="20"/>
          <w:szCs w:val="20"/>
        </w:rPr>
        <w:t xml:space="preserve"> nekajkrat spremenjen. Spremembe </w:t>
      </w:r>
      <w:r>
        <w:rPr>
          <w:rFonts w:ascii="Arial" w:hAnsi="Arial" w:cs="Arial"/>
          <w:sz w:val="20"/>
          <w:szCs w:val="20"/>
        </w:rPr>
        <w:t xml:space="preserve">zakona </w:t>
      </w:r>
      <w:r w:rsidRPr="00A15E39">
        <w:rPr>
          <w:rFonts w:ascii="Arial" w:hAnsi="Arial" w:cs="Arial"/>
          <w:sz w:val="20"/>
          <w:szCs w:val="20"/>
        </w:rPr>
        <w:t xml:space="preserve">so se nanašale na izpolnjevanje obveznosti, povezanih s pristopom Republike Slovenije k Evropski uniji (EU), ali na implementacijo direktiv EU, leta 2010 je bila ustanovljena Javna agencija za civilno </w:t>
      </w:r>
      <w:r w:rsidR="000D42BD">
        <w:rPr>
          <w:rFonts w:ascii="Arial" w:hAnsi="Arial" w:cs="Arial"/>
          <w:sz w:val="20"/>
          <w:szCs w:val="20"/>
        </w:rPr>
        <w:t>letalstvo Republike Slovenije. S</w:t>
      </w:r>
      <w:r w:rsidRPr="00A15E39">
        <w:rPr>
          <w:rFonts w:ascii="Arial" w:hAnsi="Arial" w:cs="Arial"/>
          <w:sz w:val="20"/>
          <w:szCs w:val="20"/>
        </w:rPr>
        <w:t>kladno s Smernicami o državni pomoči letališčem in letalskim prevoznikom (UL C št. 99 z dne 4. 4. 2014, str. 3) je Z</w:t>
      </w:r>
      <w:r w:rsidR="001B6766">
        <w:rPr>
          <w:rFonts w:ascii="Arial" w:hAnsi="Arial" w:cs="Arial"/>
          <w:sz w:val="20"/>
          <w:szCs w:val="20"/>
        </w:rPr>
        <w:t>L</w:t>
      </w:r>
      <w:r w:rsidRPr="00A15E39">
        <w:rPr>
          <w:rFonts w:ascii="Arial" w:hAnsi="Arial" w:cs="Arial"/>
          <w:sz w:val="20"/>
          <w:szCs w:val="20"/>
        </w:rPr>
        <w:t>et podal pravno podlago za dodelitev državne pomoči za obratovanje javnega letališča. Drugih, vsebinskih sprememb od leta 2001 ni bilo sprejetih.</w:t>
      </w:r>
      <w:r w:rsidR="004F7519">
        <w:rPr>
          <w:rFonts w:ascii="Arial" w:hAnsi="Arial" w:cs="Arial"/>
          <w:sz w:val="20"/>
          <w:szCs w:val="20"/>
        </w:rPr>
        <w:t xml:space="preserve"> </w:t>
      </w:r>
      <w:r w:rsidR="000D42BD">
        <w:rPr>
          <w:rFonts w:ascii="Arial" w:hAnsi="Arial" w:cs="Arial"/>
          <w:sz w:val="20"/>
          <w:szCs w:val="20"/>
        </w:rPr>
        <w:t>Za področje civilnega letalstva so tako nujno potrebne spremembe zakona.</w:t>
      </w:r>
      <w:r w:rsidRPr="00A15E39">
        <w:rPr>
          <w:rFonts w:ascii="Arial" w:hAnsi="Arial" w:cs="Arial"/>
          <w:sz w:val="20"/>
          <w:szCs w:val="20"/>
        </w:rPr>
        <w:t xml:space="preserve"> </w:t>
      </w:r>
    </w:p>
    <w:p w14:paraId="158F1676" w14:textId="66935697" w:rsidR="00772E58" w:rsidRDefault="00772E58" w:rsidP="00A947DE">
      <w:pPr>
        <w:spacing w:after="0" w:line="276" w:lineRule="auto"/>
        <w:jc w:val="both"/>
        <w:rPr>
          <w:rFonts w:ascii="Arial" w:hAnsi="Arial" w:cs="Arial"/>
          <w:sz w:val="20"/>
          <w:szCs w:val="20"/>
        </w:rPr>
      </w:pPr>
      <w:r>
        <w:rPr>
          <w:rFonts w:ascii="Arial" w:hAnsi="Arial" w:cs="Arial"/>
          <w:sz w:val="20"/>
          <w:szCs w:val="20"/>
        </w:rPr>
        <w:t xml:space="preserve">Za urejanje vojaškega letalstva veljavni </w:t>
      </w:r>
      <w:r w:rsidRPr="00772E58">
        <w:rPr>
          <w:rFonts w:ascii="Arial" w:hAnsi="Arial" w:cs="Arial"/>
          <w:sz w:val="20"/>
          <w:szCs w:val="20"/>
        </w:rPr>
        <w:t>Zakon o letalstvu (Uradni list RS, št. 81/10 – uradno prečiščeno besedilo, 46/16 in 47/19)</w:t>
      </w:r>
      <w:r>
        <w:rPr>
          <w:rFonts w:ascii="Arial" w:hAnsi="Arial" w:cs="Arial"/>
          <w:sz w:val="20"/>
          <w:szCs w:val="20"/>
        </w:rPr>
        <w:t xml:space="preserve"> vsebuje zgolj 5.a člen (urejanje vojaškega letalstva),</w:t>
      </w:r>
      <w:r w:rsidR="004F7519">
        <w:rPr>
          <w:rFonts w:ascii="Arial" w:hAnsi="Arial" w:cs="Arial"/>
          <w:sz w:val="20"/>
          <w:szCs w:val="20"/>
        </w:rPr>
        <w:t xml:space="preserve"> </w:t>
      </w:r>
      <w:r>
        <w:rPr>
          <w:rFonts w:ascii="Arial" w:hAnsi="Arial" w:cs="Arial"/>
          <w:sz w:val="20"/>
          <w:szCs w:val="20"/>
        </w:rPr>
        <w:t>drugi odstavek 30. člena (register vojaških zrakoplovov)</w:t>
      </w:r>
      <w:r w:rsidR="004B2FE1">
        <w:rPr>
          <w:rFonts w:ascii="Arial" w:hAnsi="Arial" w:cs="Arial"/>
          <w:sz w:val="20"/>
          <w:szCs w:val="20"/>
        </w:rPr>
        <w:t>, 67. člen (vojaško letalsko osebje), 101. člen (</w:t>
      </w:r>
      <w:r w:rsidR="004B2FE1" w:rsidRPr="004B2FE1">
        <w:rPr>
          <w:rFonts w:ascii="Arial" w:hAnsi="Arial" w:cs="Arial"/>
          <w:sz w:val="20"/>
          <w:szCs w:val="20"/>
        </w:rPr>
        <w:t>lokacija, gradnja, razširitev in opustitev vojaškega letališča)</w:t>
      </w:r>
      <w:r w:rsidR="004B2FE1">
        <w:rPr>
          <w:rFonts w:ascii="Arial" w:hAnsi="Arial" w:cs="Arial"/>
          <w:sz w:val="20"/>
          <w:szCs w:val="20"/>
        </w:rPr>
        <w:t>, 111. člen (cona vojaškega letališča), 112. člen (ovire v coni vojaškega letališča), 138. člen (p</w:t>
      </w:r>
      <w:r w:rsidR="004B2FE1" w:rsidRPr="004B2FE1">
        <w:rPr>
          <w:rFonts w:ascii="Arial" w:hAnsi="Arial" w:cs="Arial"/>
          <w:sz w:val="20"/>
          <w:szCs w:val="20"/>
        </w:rPr>
        <w:t>reiskave nesreč in incidentov zrakoplovov, vpisanih v register vojaških zrakoplo</w:t>
      </w:r>
      <w:r w:rsidR="004B2FE1">
        <w:rPr>
          <w:rFonts w:ascii="Arial" w:hAnsi="Arial" w:cs="Arial"/>
          <w:sz w:val="20"/>
          <w:szCs w:val="20"/>
        </w:rPr>
        <w:t>vov</w:t>
      </w:r>
      <w:r w:rsidR="004B2FE1" w:rsidRPr="004B2FE1">
        <w:rPr>
          <w:rFonts w:ascii="Arial" w:hAnsi="Arial" w:cs="Arial"/>
          <w:sz w:val="20"/>
          <w:szCs w:val="20"/>
        </w:rPr>
        <w:t xml:space="preserve"> in tujih vojaških zrakoplovov na ozemlju oziroma v zračnem prostoru Republike Slovenije</w:t>
      </w:r>
      <w:r w:rsidR="004B2FE1">
        <w:rPr>
          <w:rFonts w:ascii="Arial" w:hAnsi="Arial" w:cs="Arial"/>
          <w:sz w:val="20"/>
          <w:szCs w:val="20"/>
        </w:rPr>
        <w:t xml:space="preserve">), 148. člen (omejitve za prevoz vojaške bojne opreme). </w:t>
      </w:r>
      <w:r>
        <w:rPr>
          <w:rFonts w:ascii="Arial" w:hAnsi="Arial" w:cs="Arial"/>
          <w:sz w:val="20"/>
          <w:szCs w:val="20"/>
        </w:rPr>
        <w:t>Za vprašanja vojaškega letalstva, ki z veljavnim Zakonom o letalstvu niso urejena, 7. člen (uporaba zakona) vnaša nejasnosti, še posebej v povezavi s predpisi EU, ki veljajo za civilno letalstvo.</w:t>
      </w:r>
      <w:r w:rsidR="008A074A">
        <w:rPr>
          <w:rFonts w:ascii="Arial" w:hAnsi="Arial" w:cs="Arial"/>
          <w:sz w:val="20"/>
          <w:szCs w:val="20"/>
        </w:rPr>
        <w:t xml:space="preserve"> Področje je podnormirano.</w:t>
      </w:r>
    </w:p>
    <w:p w14:paraId="16780FE9" w14:textId="1AA9DE47" w:rsidR="004B2FE1" w:rsidRDefault="004B2FE1" w:rsidP="00A947DE">
      <w:pPr>
        <w:spacing w:after="0" w:line="276" w:lineRule="auto"/>
        <w:jc w:val="both"/>
        <w:rPr>
          <w:rFonts w:ascii="Arial" w:hAnsi="Arial" w:cs="Arial"/>
          <w:sz w:val="20"/>
          <w:szCs w:val="20"/>
        </w:rPr>
      </w:pPr>
      <w:r>
        <w:rPr>
          <w:rFonts w:ascii="Arial" w:hAnsi="Arial" w:cs="Arial"/>
          <w:sz w:val="20"/>
          <w:szCs w:val="20"/>
        </w:rPr>
        <w:t>Preostala vprašanja s področja urejanja vojaškega letalstva so urejena s podzakonskimi predpisi:</w:t>
      </w:r>
    </w:p>
    <w:p w14:paraId="3CC34490" w14:textId="08AE8BDC" w:rsidR="004B2FE1" w:rsidRPr="00366003" w:rsidRDefault="004B2FE1" w:rsidP="00A947DE">
      <w:pPr>
        <w:pStyle w:val="Brezrazmikov"/>
        <w:spacing w:line="276" w:lineRule="auto"/>
        <w:jc w:val="both"/>
        <w:rPr>
          <w:rFonts w:ascii="Arial" w:hAnsi="Arial" w:cs="Arial"/>
          <w:sz w:val="20"/>
          <w:szCs w:val="20"/>
        </w:rPr>
      </w:pPr>
      <w:r w:rsidRPr="00366003">
        <w:rPr>
          <w:rFonts w:ascii="Arial" w:hAnsi="Arial" w:cs="Arial"/>
          <w:sz w:val="20"/>
          <w:szCs w:val="20"/>
        </w:rPr>
        <w:t>1. Pravilnik o letenju vojaških zrakoplovov (Uradni list RS, št. 82/09 in 82/20)</w:t>
      </w:r>
    </w:p>
    <w:p w14:paraId="2D4A8565" w14:textId="17B39F75" w:rsidR="004B2FE1" w:rsidRPr="00366003" w:rsidRDefault="004B2FE1" w:rsidP="00A947DE">
      <w:pPr>
        <w:pStyle w:val="Brezrazmikov"/>
        <w:spacing w:line="276" w:lineRule="auto"/>
        <w:jc w:val="both"/>
        <w:rPr>
          <w:rFonts w:ascii="Arial" w:hAnsi="Arial" w:cs="Arial"/>
          <w:sz w:val="20"/>
          <w:szCs w:val="20"/>
        </w:rPr>
      </w:pPr>
      <w:r w:rsidRPr="00366003">
        <w:rPr>
          <w:rFonts w:ascii="Arial" w:hAnsi="Arial" w:cs="Arial"/>
          <w:sz w:val="20"/>
          <w:szCs w:val="20"/>
        </w:rPr>
        <w:t>2. Pravilnik o vojaških letališčih, vzletiščih in heliportih (Uradni list RS, št. 162/20)</w:t>
      </w:r>
    </w:p>
    <w:p w14:paraId="663F9BED" w14:textId="5D8982F1" w:rsidR="004B2FE1" w:rsidRPr="00366003" w:rsidRDefault="004B2FE1" w:rsidP="00A947DE">
      <w:pPr>
        <w:pStyle w:val="Brezrazmikov"/>
        <w:spacing w:line="276" w:lineRule="auto"/>
        <w:jc w:val="both"/>
        <w:rPr>
          <w:rFonts w:ascii="Arial" w:hAnsi="Arial" w:cs="Arial"/>
          <w:sz w:val="20"/>
          <w:szCs w:val="20"/>
        </w:rPr>
      </w:pPr>
      <w:r w:rsidRPr="00366003">
        <w:rPr>
          <w:rFonts w:ascii="Arial" w:hAnsi="Arial" w:cs="Arial"/>
          <w:sz w:val="20"/>
          <w:szCs w:val="20"/>
        </w:rPr>
        <w:t>3. Pravilnik o licencah, pooblastilih, usposabljanju in izpitih operativnega osebja nadzora in kontrole zračnega prostora ter zračne obrambe Slovenske vojske (Uradni list RS, št. 66/14)</w:t>
      </w:r>
    </w:p>
    <w:p w14:paraId="1029143C" w14:textId="79352B1A" w:rsidR="004B2FE1" w:rsidRPr="00366003" w:rsidRDefault="004B2FE1" w:rsidP="00A947DE">
      <w:pPr>
        <w:pStyle w:val="Brezrazmikov"/>
        <w:spacing w:line="276" w:lineRule="auto"/>
        <w:jc w:val="both"/>
        <w:rPr>
          <w:rFonts w:ascii="Arial" w:hAnsi="Arial" w:cs="Arial"/>
          <w:sz w:val="20"/>
          <w:szCs w:val="20"/>
        </w:rPr>
      </w:pPr>
      <w:r w:rsidRPr="00366003">
        <w:rPr>
          <w:rFonts w:ascii="Arial" w:hAnsi="Arial" w:cs="Arial"/>
          <w:sz w:val="20"/>
          <w:szCs w:val="20"/>
        </w:rPr>
        <w:t>4. Pravilnik o Vojaškem letalskem organu in pogojih, ki jih morajo izpolnjevati vojaški letalski nadzorniki za opravljanje nalog v tem organu (Uradni list RS, št. 82/20)</w:t>
      </w:r>
    </w:p>
    <w:p w14:paraId="1DB2E888" w14:textId="609AA11C" w:rsidR="004B2FE1" w:rsidRPr="00366003" w:rsidRDefault="004B2FE1" w:rsidP="00A947DE">
      <w:pPr>
        <w:pStyle w:val="Brezrazmikov"/>
        <w:spacing w:line="276" w:lineRule="auto"/>
        <w:jc w:val="both"/>
        <w:rPr>
          <w:rFonts w:ascii="Arial" w:hAnsi="Arial" w:cs="Arial"/>
          <w:sz w:val="20"/>
          <w:szCs w:val="20"/>
        </w:rPr>
      </w:pPr>
      <w:r w:rsidRPr="00366003">
        <w:rPr>
          <w:rFonts w:ascii="Arial" w:hAnsi="Arial" w:cs="Arial"/>
          <w:sz w:val="20"/>
          <w:szCs w:val="20"/>
        </w:rPr>
        <w:t>5. Pravilnik o registraciji, označevanju, plovnosti ter listinah in knjigah vojaških zrakoplovov (Uradni list RS, št. 42/16)</w:t>
      </w:r>
    </w:p>
    <w:p w14:paraId="5E979403" w14:textId="2C749A2A" w:rsidR="004B2FE1" w:rsidRPr="00366003" w:rsidRDefault="004B2FE1" w:rsidP="00A947DE">
      <w:pPr>
        <w:pStyle w:val="Brezrazmikov"/>
        <w:spacing w:line="276" w:lineRule="auto"/>
        <w:jc w:val="both"/>
        <w:rPr>
          <w:rFonts w:ascii="Arial" w:hAnsi="Arial" w:cs="Arial"/>
          <w:sz w:val="20"/>
          <w:szCs w:val="20"/>
        </w:rPr>
      </w:pPr>
      <w:r w:rsidRPr="00366003">
        <w:rPr>
          <w:rFonts w:ascii="Arial" w:hAnsi="Arial" w:cs="Arial"/>
          <w:sz w:val="20"/>
          <w:szCs w:val="20"/>
        </w:rPr>
        <w:t>6. Uredba o načinu izvajanja nadzora zračnega prostora (Uradni list RS, št. 29/04, 46/15 in 3/18)</w:t>
      </w:r>
    </w:p>
    <w:p w14:paraId="01C1091D" w14:textId="3FB3C189" w:rsidR="004B2FE1" w:rsidRPr="00366003" w:rsidRDefault="004B2FE1" w:rsidP="00A947DE">
      <w:pPr>
        <w:pStyle w:val="Brezrazmikov"/>
        <w:spacing w:line="276" w:lineRule="auto"/>
        <w:jc w:val="both"/>
        <w:rPr>
          <w:rFonts w:ascii="Arial" w:hAnsi="Arial" w:cs="Arial"/>
          <w:sz w:val="20"/>
          <w:szCs w:val="20"/>
        </w:rPr>
      </w:pPr>
      <w:r w:rsidRPr="00366003">
        <w:rPr>
          <w:rFonts w:ascii="Arial" w:hAnsi="Arial" w:cs="Arial"/>
          <w:sz w:val="20"/>
          <w:szCs w:val="20"/>
        </w:rPr>
        <w:t>7. Pravilnik o preiskovanju letalskih nesreč vojaških zrakoplovov (Uradni list RS, št. 53/10).</w:t>
      </w:r>
    </w:p>
    <w:p w14:paraId="09EAC616" w14:textId="77777777" w:rsidR="00796A9F" w:rsidRPr="00366003" w:rsidRDefault="00796A9F" w:rsidP="00A947DE">
      <w:pPr>
        <w:pStyle w:val="Brezrazmikov"/>
        <w:spacing w:line="276" w:lineRule="auto"/>
        <w:jc w:val="both"/>
        <w:rPr>
          <w:rFonts w:ascii="Arial" w:hAnsi="Arial" w:cs="Arial"/>
          <w:sz w:val="20"/>
          <w:szCs w:val="20"/>
        </w:rPr>
      </w:pPr>
    </w:p>
    <w:p w14:paraId="2D471FF6" w14:textId="19EBE632" w:rsidR="004B2FE1" w:rsidRPr="00366003" w:rsidRDefault="004B2FE1" w:rsidP="00A947DE">
      <w:pPr>
        <w:pStyle w:val="Brezrazmikov"/>
        <w:spacing w:line="276" w:lineRule="auto"/>
        <w:jc w:val="both"/>
        <w:rPr>
          <w:rFonts w:ascii="Arial" w:hAnsi="Arial" w:cs="Arial"/>
          <w:sz w:val="20"/>
          <w:szCs w:val="20"/>
        </w:rPr>
      </w:pPr>
      <w:r w:rsidRPr="00366003">
        <w:rPr>
          <w:rFonts w:ascii="Arial" w:hAnsi="Arial" w:cs="Arial"/>
          <w:sz w:val="20"/>
          <w:szCs w:val="20"/>
        </w:rPr>
        <w:t>Področja policijskega letalstva veljavni Zakon o letalstvu ne ureja.</w:t>
      </w:r>
    </w:p>
    <w:p w14:paraId="46EC4753" w14:textId="77777777" w:rsidR="00A15E39" w:rsidRPr="00A15E39" w:rsidRDefault="00A15E39" w:rsidP="00A947DE">
      <w:pPr>
        <w:spacing w:after="0" w:line="276" w:lineRule="auto"/>
        <w:jc w:val="both"/>
        <w:rPr>
          <w:rFonts w:ascii="Arial" w:hAnsi="Arial" w:cs="Arial"/>
          <w:sz w:val="20"/>
          <w:szCs w:val="20"/>
        </w:rPr>
      </w:pPr>
    </w:p>
    <w:p w14:paraId="6700ABC5" w14:textId="77334E17" w:rsidR="001A2605" w:rsidRPr="001A2605" w:rsidRDefault="001A2605" w:rsidP="00A947DE">
      <w:pPr>
        <w:spacing w:after="0" w:line="276" w:lineRule="auto"/>
        <w:jc w:val="both"/>
        <w:rPr>
          <w:rFonts w:ascii="Arial" w:hAnsi="Arial" w:cs="Arial"/>
          <w:b/>
          <w:sz w:val="20"/>
          <w:szCs w:val="20"/>
        </w:rPr>
      </w:pPr>
      <w:r w:rsidRPr="001A2605">
        <w:rPr>
          <w:rFonts w:ascii="Arial" w:hAnsi="Arial" w:cs="Arial"/>
          <w:b/>
          <w:sz w:val="20"/>
          <w:szCs w:val="20"/>
        </w:rPr>
        <w:t>Razlogi za sprejem predloga zakona</w:t>
      </w:r>
    </w:p>
    <w:p w14:paraId="73875A00" w14:textId="77777777" w:rsidR="00B9057B" w:rsidRDefault="00B9057B" w:rsidP="00A947DE">
      <w:pPr>
        <w:spacing w:after="0" w:line="276" w:lineRule="auto"/>
        <w:jc w:val="both"/>
        <w:rPr>
          <w:rFonts w:ascii="Arial" w:hAnsi="Arial" w:cs="Arial"/>
          <w:sz w:val="20"/>
          <w:szCs w:val="20"/>
        </w:rPr>
      </w:pPr>
    </w:p>
    <w:p w14:paraId="646861CF" w14:textId="01109095" w:rsidR="00735571" w:rsidRDefault="00735571" w:rsidP="00A947DE">
      <w:pPr>
        <w:spacing w:after="0" w:line="276" w:lineRule="auto"/>
        <w:jc w:val="both"/>
        <w:rPr>
          <w:rFonts w:ascii="Arial" w:hAnsi="Arial" w:cs="Arial"/>
          <w:sz w:val="20"/>
          <w:szCs w:val="20"/>
        </w:rPr>
      </w:pPr>
      <w:r w:rsidRPr="003529BF">
        <w:rPr>
          <w:rFonts w:ascii="Arial" w:hAnsi="Arial" w:cs="Arial"/>
          <w:sz w:val="20"/>
          <w:szCs w:val="20"/>
        </w:rPr>
        <w:t xml:space="preserve">Za učinkovito in sodobno slovensko civilno letalstvo </w:t>
      </w:r>
      <w:r w:rsidR="003529BF" w:rsidRPr="003529BF">
        <w:rPr>
          <w:rFonts w:ascii="Arial" w:hAnsi="Arial" w:cs="Arial"/>
          <w:sz w:val="20"/>
          <w:szCs w:val="20"/>
        </w:rPr>
        <w:t xml:space="preserve">je </w:t>
      </w:r>
      <w:r w:rsidR="00852E74" w:rsidRPr="003529BF">
        <w:rPr>
          <w:rFonts w:ascii="Arial" w:hAnsi="Arial" w:cs="Arial"/>
          <w:sz w:val="20"/>
          <w:szCs w:val="20"/>
        </w:rPr>
        <w:t>po 20 letih uporab</w:t>
      </w:r>
      <w:r w:rsidR="00852E74">
        <w:rPr>
          <w:rFonts w:ascii="Arial" w:hAnsi="Arial" w:cs="Arial"/>
          <w:sz w:val="20"/>
          <w:szCs w:val="20"/>
        </w:rPr>
        <w:t xml:space="preserve">e </w:t>
      </w:r>
      <w:r w:rsidRPr="003529BF">
        <w:rPr>
          <w:rFonts w:ascii="Arial" w:hAnsi="Arial" w:cs="Arial"/>
          <w:sz w:val="20"/>
          <w:szCs w:val="20"/>
        </w:rPr>
        <w:t xml:space="preserve">treba sprejeti nov Zakon o letalstvu, ki bo civilno letalstvo prilagodil novim konceptom zagotavljanja letalske varnosti, tehnologiji, sistemom in postopkom v civilnem letalstvu, ter omogočil hitro sledenje razvoju mednarodnega in evropskega pravnega okvira, saj je </w:t>
      </w:r>
      <w:r w:rsidR="00772E58">
        <w:rPr>
          <w:rFonts w:ascii="Arial" w:hAnsi="Arial" w:cs="Arial"/>
          <w:sz w:val="20"/>
          <w:szCs w:val="20"/>
        </w:rPr>
        <w:t>veljav</w:t>
      </w:r>
      <w:r w:rsidRPr="003529BF">
        <w:rPr>
          <w:rFonts w:ascii="Arial" w:hAnsi="Arial" w:cs="Arial"/>
          <w:sz w:val="20"/>
          <w:szCs w:val="20"/>
        </w:rPr>
        <w:t>n</w:t>
      </w:r>
      <w:r w:rsidR="00772E58">
        <w:rPr>
          <w:rFonts w:ascii="Arial" w:hAnsi="Arial" w:cs="Arial"/>
          <w:sz w:val="20"/>
          <w:szCs w:val="20"/>
        </w:rPr>
        <w:t>i</w:t>
      </w:r>
      <w:r w:rsidRPr="003529BF">
        <w:rPr>
          <w:rFonts w:ascii="Arial" w:hAnsi="Arial" w:cs="Arial"/>
          <w:sz w:val="20"/>
          <w:szCs w:val="20"/>
        </w:rPr>
        <w:t xml:space="preserve"> Zakon o letalstvu (Uradni list RS, št. 81/10 – uradno prečiščeno besedilo, 46/16 in 47/19) v veliki meri že zastarel in obsoleten. </w:t>
      </w:r>
    </w:p>
    <w:p w14:paraId="1B15D78D" w14:textId="77777777" w:rsidR="00B9057B" w:rsidRPr="003529BF" w:rsidRDefault="00B9057B" w:rsidP="00A947DE">
      <w:pPr>
        <w:spacing w:after="0" w:line="276" w:lineRule="auto"/>
        <w:jc w:val="both"/>
        <w:rPr>
          <w:rFonts w:ascii="Arial" w:hAnsi="Arial" w:cs="Arial"/>
          <w:sz w:val="20"/>
          <w:szCs w:val="20"/>
        </w:rPr>
      </w:pPr>
    </w:p>
    <w:p w14:paraId="4155146E" w14:textId="74BB2D46" w:rsidR="00E86630" w:rsidRDefault="003529BF" w:rsidP="00A947DE">
      <w:pPr>
        <w:spacing w:after="0" w:line="276" w:lineRule="auto"/>
        <w:jc w:val="both"/>
        <w:rPr>
          <w:rFonts w:ascii="Arial" w:hAnsi="Arial" w:cs="Arial"/>
          <w:sz w:val="20"/>
          <w:szCs w:val="20"/>
        </w:rPr>
      </w:pPr>
      <w:r w:rsidRPr="003529BF">
        <w:rPr>
          <w:rFonts w:ascii="Arial" w:hAnsi="Arial" w:cs="Arial"/>
          <w:sz w:val="20"/>
          <w:szCs w:val="20"/>
        </w:rPr>
        <w:t xml:space="preserve">Veljavni </w:t>
      </w:r>
      <w:r w:rsidR="00A45011">
        <w:rPr>
          <w:rFonts w:ascii="Arial" w:hAnsi="Arial" w:cs="Arial"/>
          <w:sz w:val="20"/>
          <w:szCs w:val="20"/>
        </w:rPr>
        <w:t>ZLet</w:t>
      </w:r>
      <w:r w:rsidRPr="003529BF">
        <w:rPr>
          <w:rFonts w:ascii="Arial" w:hAnsi="Arial" w:cs="Arial"/>
          <w:sz w:val="20"/>
          <w:szCs w:val="20"/>
        </w:rPr>
        <w:t xml:space="preserve"> je bil uveljavljen </w:t>
      </w:r>
      <w:r w:rsidR="007F5C17">
        <w:rPr>
          <w:rFonts w:ascii="Arial" w:hAnsi="Arial" w:cs="Arial"/>
          <w:sz w:val="20"/>
          <w:szCs w:val="20"/>
        </w:rPr>
        <w:t xml:space="preserve">leta 2001. Kasneje je bil </w:t>
      </w:r>
      <w:r w:rsidR="00A45011">
        <w:rPr>
          <w:rFonts w:ascii="Arial" w:hAnsi="Arial" w:cs="Arial"/>
          <w:sz w:val="20"/>
          <w:szCs w:val="20"/>
        </w:rPr>
        <w:t>ZLet</w:t>
      </w:r>
      <w:r w:rsidR="007F5C17">
        <w:rPr>
          <w:rFonts w:ascii="Arial" w:hAnsi="Arial" w:cs="Arial"/>
          <w:sz w:val="20"/>
          <w:szCs w:val="20"/>
        </w:rPr>
        <w:t xml:space="preserve"> </w:t>
      </w:r>
      <w:r w:rsidR="003719EB">
        <w:rPr>
          <w:rFonts w:ascii="Arial" w:hAnsi="Arial" w:cs="Arial"/>
          <w:sz w:val="20"/>
          <w:szCs w:val="20"/>
        </w:rPr>
        <w:t xml:space="preserve">le </w:t>
      </w:r>
      <w:r w:rsidRPr="003529BF">
        <w:rPr>
          <w:rFonts w:ascii="Arial" w:hAnsi="Arial" w:cs="Arial"/>
          <w:sz w:val="20"/>
          <w:szCs w:val="20"/>
        </w:rPr>
        <w:t xml:space="preserve">nekajkrat spremenjen. Spremembe </w:t>
      </w:r>
      <w:r w:rsidR="00A45011">
        <w:rPr>
          <w:rFonts w:ascii="Arial" w:hAnsi="Arial" w:cs="Arial"/>
          <w:sz w:val="20"/>
          <w:szCs w:val="20"/>
        </w:rPr>
        <w:t>ZLet</w:t>
      </w:r>
      <w:r w:rsidRPr="003529BF">
        <w:rPr>
          <w:rFonts w:ascii="Arial" w:hAnsi="Arial" w:cs="Arial"/>
          <w:sz w:val="20"/>
          <w:szCs w:val="20"/>
        </w:rPr>
        <w:t xml:space="preserve"> so se nanašale na izpolnjevanje obveznosti, povezanih s pristopom Republike Slovenije k Evropski uniji (EU), ali na implementacijo direktiv EU, leta 2010 je bila ustanovljena Javna agencija za civilno letalstvo Republike Slovenije, skladno s Smernicami o državni pomoči letališčem in letalskim prevoznikom (UL C št. 99 z dne 4. 4. 2014, str. 3) je </w:t>
      </w:r>
      <w:r w:rsidR="00A45011">
        <w:rPr>
          <w:rFonts w:ascii="Arial" w:hAnsi="Arial" w:cs="Arial"/>
          <w:sz w:val="20"/>
          <w:szCs w:val="20"/>
        </w:rPr>
        <w:t>ZLet</w:t>
      </w:r>
      <w:r w:rsidRPr="003529BF">
        <w:rPr>
          <w:rFonts w:ascii="Arial" w:hAnsi="Arial" w:cs="Arial"/>
          <w:sz w:val="20"/>
          <w:szCs w:val="20"/>
        </w:rPr>
        <w:t xml:space="preserve"> podal pravno podlago za dodelitev državne pomoči za</w:t>
      </w:r>
      <w:r w:rsidR="00C61D9E">
        <w:rPr>
          <w:rFonts w:ascii="Arial" w:hAnsi="Arial" w:cs="Arial"/>
          <w:sz w:val="20"/>
          <w:szCs w:val="20"/>
        </w:rPr>
        <w:t xml:space="preserve"> obratovanje javnega letališča. </w:t>
      </w:r>
      <w:r w:rsidRPr="003529BF">
        <w:rPr>
          <w:rFonts w:ascii="Arial" w:hAnsi="Arial" w:cs="Arial"/>
          <w:sz w:val="20"/>
          <w:szCs w:val="20"/>
        </w:rPr>
        <w:t xml:space="preserve">Drugih, vsebinskih sprememb </w:t>
      </w:r>
      <w:r w:rsidR="00A45011">
        <w:rPr>
          <w:rFonts w:ascii="Arial" w:hAnsi="Arial" w:cs="Arial"/>
          <w:sz w:val="20"/>
          <w:szCs w:val="20"/>
        </w:rPr>
        <w:t>ZLet</w:t>
      </w:r>
      <w:r w:rsidRPr="003529BF">
        <w:rPr>
          <w:rFonts w:ascii="Arial" w:hAnsi="Arial" w:cs="Arial"/>
          <w:sz w:val="20"/>
          <w:szCs w:val="20"/>
        </w:rPr>
        <w:t xml:space="preserve"> od leta 2001 ni bilo sprejetih. </w:t>
      </w:r>
    </w:p>
    <w:p w14:paraId="4BC4BA9C" w14:textId="77777777" w:rsidR="00B9057B" w:rsidRDefault="00B9057B" w:rsidP="00A947DE">
      <w:pPr>
        <w:spacing w:after="0" w:line="276" w:lineRule="auto"/>
        <w:jc w:val="both"/>
        <w:rPr>
          <w:rFonts w:ascii="Arial" w:hAnsi="Arial" w:cs="Arial"/>
          <w:sz w:val="20"/>
          <w:szCs w:val="20"/>
        </w:rPr>
      </w:pPr>
    </w:p>
    <w:p w14:paraId="0F20A54A" w14:textId="47860843" w:rsidR="00E86630" w:rsidRDefault="003529BF" w:rsidP="00A947DE">
      <w:pPr>
        <w:spacing w:after="0" w:line="276" w:lineRule="auto"/>
        <w:jc w:val="both"/>
        <w:rPr>
          <w:rFonts w:ascii="Arial" w:hAnsi="Arial" w:cs="Arial"/>
          <w:sz w:val="20"/>
          <w:szCs w:val="20"/>
        </w:rPr>
      </w:pPr>
      <w:r w:rsidRPr="003529BF">
        <w:rPr>
          <w:rFonts w:ascii="Arial" w:hAnsi="Arial" w:cs="Arial"/>
          <w:sz w:val="20"/>
          <w:szCs w:val="20"/>
        </w:rPr>
        <w:t xml:space="preserve">Novi </w:t>
      </w:r>
      <w:r w:rsidR="00A45011">
        <w:rPr>
          <w:rFonts w:ascii="Arial" w:hAnsi="Arial" w:cs="Arial"/>
          <w:sz w:val="20"/>
          <w:szCs w:val="20"/>
        </w:rPr>
        <w:t>ZLet</w:t>
      </w:r>
      <w:r w:rsidRPr="003529BF">
        <w:rPr>
          <w:rFonts w:ascii="Arial" w:hAnsi="Arial" w:cs="Arial"/>
          <w:sz w:val="20"/>
          <w:szCs w:val="20"/>
        </w:rPr>
        <w:t xml:space="preserve"> bo civilno letalstvo prilagodil novim konceptom zagotavljanja letalske varnosti, tehnologiji, sistemom in postopkom v civilnem letalstvu, ter omogočil hitro sledenje razvoju mednarodnega in evropskega pravnega okvira. Slednja se namreč neprestano razvijata in dopolnjujeta, vse z namenom doseganja na</w:t>
      </w:r>
      <w:r w:rsidR="00C61D9E">
        <w:rPr>
          <w:rFonts w:ascii="Arial" w:hAnsi="Arial" w:cs="Arial"/>
          <w:sz w:val="20"/>
          <w:szCs w:val="20"/>
        </w:rPr>
        <w:t xml:space="preserve">jvišje ravni letalske varnosti. </w:t>
      </w:r>
      <w:r w:rsidRPr="003529BF">
        <w:rPr>
          <w:rFonts w:ascii="Arial" w:hAnsi="Arial" w:cs="Arial"/>
          <w:sz w:val="20"/>
          <w:szCs w:val="20"/>
        </w:rPr>
        <w:t xml:space="preserve">Predlog novega </w:t>
      </w:r>
      <w:r w:rsidR="00A45011">
        <w:rPr>
          <w:rFonts w:ascii="Arial" w:hAnsi="Arial" w:cs="Arial"/>
          <w:sz w:val="20"/>
          <w:szCs w:val="20"/>
        </w:rPr>
        <w:t>ZLet</w:t>
      </w:r>
      <w:r w:rsidRPr="003529BF">
        <w:rPr>
          <w:rFonts w:ascii="Arial" w:hAnsi="Arial" w:cs="Arial"/>
          <w:sz w:val="20"/>
          <w:szCs w:val="20"/>
        </w:rPr>
        <w:t xml:space="preserve"> tako vsebuje zahteve, ki izhajajo iz predpisov EU, kot tudi iz mednarodnih standardov in priporočenih praks ICAO, upoštevajoč tudi ugotovitve inšpekcij in nadzorov, ki so jih v Republiki Sloveniji izvedli tako Agencija Evropske unije za var</w:t>
      </w:r>
      <w:r w:rsidR="00C61D9E">
        <w:rPr>
          <w:rFonts w:ascii="Arial" w:hAnsi="Arial" w:cs="Arial"/>
          <w:sz w:val="20"/>
          <w:szCs w:val="20"/>
        </w:rPr>
        <w:t xml:space="preserve">nost v letalstvu kot tudi ICAO. </w:t>
      </w:r>
    </w:p>
    <w:p w14:paraId="7BF7BBD7" w14:textId="77777777" w:rsidR="00B9057B" w:rsidRDefault="00B9057B" w:rsidP="00A947DE">
      <w:pPr>
        <w:spacing w:after="0" w:line="276" w:lineRule="auto"/>
        <w:jc w:val="both"/>
        <w:rPr>
          <w:rFonts w:ascii="Arial" w:hAnsi="Arial" w:cs="Arial"/>
          <w:sz w:val="20"/>
          <w:szCs w:val="20"/>
        </w:rPr>
      </w:pPr>
    </w:p>
    <w:p w14:paraId="29071776" w14:textId="33055A52" w:rsidR="00E86630" w:rsidRDefault="003529BF" w:rsidP="00A947DE">
      <w:pPr>
        <w:spacing w:after="0" w:line="276" w:lineRule="auto"/>
        <w:jc w:val="both"/>
        <w:rPr>
          <w:rFonts w:ascii="Arial" w:hAnsi="Arial" w:cs="Arial"/>
          <w:sz w:val="20"/>
          <w:szCs w:val="20"/>
        </w:rPr>
      </w:pPr>
      <w:r w:rsidRPr="003529BF">
        <w:rPr>
          <w:rFonts w:ascii="Arial" w:hAnsi="Arial" w:cs="Arial"/>
          <w:sz w:val="20"/>
          <w:szCs w:val="20"/>
        </w:rPr>
        <w:t xml:space="preserve">Sprejem novega </w:t>
      </w:r>
      <w:r w:rsidR="00A45011">
        <w:rPr>
          <w:rFonts w:ascii="Arial" w:hAnsi="Arial" w:cs="Arial"/>
          <w:sz w:val="20"/>
          <w:szCs w:val="20"/>
        </w:rPr>
        <w:t>ZLet</w:t>
      </w:r>
      <w:r w:rsidRPr="003529BF">
        <w:rPr>
          <w:rFonts w:ascii="Arial" w:hAnsi="Arial" w:cs="Arial"/>
          <w:sz w:val="20"/>
          <w:szCs w:val="20"/>
        </w:rPr>
        <w:t xml:space="preserve"> je nujno potreben tudi zaradi zagotavljanja učinkovitega dela </w:t>
      </w:r>
      <w:r w:rsidR="001B6766">
        <w:rPr>
          <w:rFonts w:ascii="Arial" w:hAnsi="Arial" w:cs="Arial"/>
          <w:sz w:val="20"/>
          <w:szCs w:val="20"/>
        </w:rPr>
        <w:t>agencije</w:t>
      </w:r>
      <w:r w:rsidRPr="003529BF">
        <w:rPr>
          <w:rFonts w:ascii="Arial" w:hAnsi="Arial" w:cs="Arial"/>
          <w:sz w:val="20"/>
          <w:szCs w:val="20"/>
        </w:rPr>
        <w:t xml:space="preserve">. Nekatere obstoječe določbe glede dela </w:t>
      </w:r>
      <w:r w:rsidR="001B6766">
        <w:rPr>
          <w:rFonts w:ascii="Arial" w:hAnsi="Arial" w:cs="Arial"/>
          <w:sz w:val="20"/>
          <w:szCs w:val="20"/>
        </w:rPr>
        <w:t>agencije</w:t>
      </w:r>
      <w:r w:rsidR="001B6766" w:rsidRPr="003529BF">
        <w:rPr>
          <w:rFonts w:ascii="Arial" w:hAnsi="Arial" w:cs="Arial"/>
          <w:sz w:val="20"/>
          <w:szCs w:val="20"/>
        </w:rPr>
        <w:t xml:space="preserve"> </w:t>
      </w:r>
      <w:r w:rsidRPr="003529BF">
        <w:rPr>
          <w:rFonts w:ascii="Arial" w:hAnsi="Arial" w:cs="Arial"/>
          <w:sz w:val="20"/>
          <w:szCs w:val="20"/>
        </w:rPr>
        <w:t xml:space="preserve">so se po </w:t>
      </w:r>
      <w:r w:rsidR="00A45011">
        <w:rPr>
          <w:rFonts w:ascii="Arial" w:hAnsi="Arial" w:cs="Arial"/>
          <w:sz w:val="20"/>
          <w:szCs w:val="20"/>
        </w:rPr>
        <w:t xml:space="preserve">več kot </w:t>
      </w:r>
      <w:r w:rsidR="0035656A">
        <w:rPr>
          <w:rFonts w:ascii="Arial" w:hAnsi="Arial" w:cs="Arial"/>
          <w:sz w:val="20"/>
          <w:szCs w:val="20"/>
        </w:rPr>
        <w:t>desetih</w:t>
      </w:r>
      <w:r w:rsidRPr="003529BF">
        <w:rPr>
          <w:rFonts w:ascii="Arial" w:hAnsi="Arial" w:cs="Arial"/>
          <w:sz w:val="20"/>
          <w:szCs w:val="20"/>
        </w:rPr>
        <w:t xml:space="preserve"> letih obstoja izkazale za neživljenjske. </w:t>
      </w:r>
      <w:r w:rsidR="001B6766">
        <w:rPr>
          <w:rFonts w:ascii="Arial" w:hAnsi="Arial" w:cs="Arial"/>
          <w:sz w:val="20"/>
          <w:szCs w:val="20"/>
        </w:rPr>
        <w:t>Agenciji</w:t>
      </w:r>
      <w:r w:rsidR="001B6766" w:rsidRPr="003529BF">
        <w:rPr>
          <w:rFonts w:ascii="Arial" w:hAnsi="Arial" w:cs="Arial"/>
          <w:sz w:val="20"/>
          <w:szCs w:val="20"/>
        </w:rPr>
        <w:t xml:space="preserve"> </w:t>
      </w:r>
      <w:r w:rsidRPr="003529BF">
        <w:rPr>
          <w:rFonts w:ascii="Arial" w:hAnsi="Arial" w:cs="Arial"/>
          <w:sz w:val="20"/>
          <w:szCs w:val="20"/>
        </w:rPr>
        <w:t xml:space="preserve">je treba omogočiti, da krepi svojo strokovnost ter izvaja učinkovit in zadosten nadzor (po obsegu) nad civilnim letalstvom. Slednje je mogoče zagotoviti </w:t>
      </w:r>
      <w:r w:rsidR="00C61D9E">
        <w:rPr>
          <w:rFonts w:ascii="Arial" w:hAnsi="Arial" w:cs="Arial"/>
          <w:sz w:val="20"/>
          <w:szCs w:val="20"/>
        </w:rPr>
        <w:t xml:space="preserve">zgolj s sprejemom novega </w:t>
      </w:r>
      <w:r w:rsidR="00A45011">
        <w:rPr>
          <w:rFonts w:ascii="Arial" w:hAnsi="Arial" w:cs="Arial"/>
          <w:sz w:val="20"/>
          <w:szCs w:val="20"/>
        </w:rPr>
        <w:t>ZLet</w:t>
      </w:r>
      <w:r w:rsidR="00C61D9E">
        <w:rPr>
          <w:rFonts w:ascii="Arial" w:hAnsi="Arial" w:cs="Arial"/>
          <w:sz w:val="20"/>
          <w:szCs w:val="20"/>
        </w:rPr>
        <w:t xml:space="preserve">. </w:t>
      </w:r>
    </w:p>
    <w:p w14:paraId="6F66CCA2" w14:textId="77777777" w:rsidR="00B9057B" w:rsidRDefault="00B9057B" w:rsidP="00A947DE">
      <w:pPr>
        <w:spacing w:after="0" w:line="276" w:lineRule="auto"/>
        <w:jc w:val="both"/>
        <w:rPr>
          <w:rFonts w:ascii="Arial" w:hAnsi="Arial" w:cs="Arial"/>
          <w:sz w:val="20"/>
          <w:szCs w:val="20"/>
        </w:rPr>
      </w:pPr>
    </w:p>
    <w:p w14:paraId="66FC1B39" w14:textId="0A221F99" w:rsidR="000B6872" w:rsidRDefault="000B6872" w:rsidP="00A947DE">
      <w:pPr>
        <w:spacing w:after="0" w:line="276" w:lineRule="auto"/>
        <w:jc w:val="both"/>
        <w:rPr>
          <w:rFonts w:ascii="Arial" w:hAnsi="Arial" w:cs="Arial"/>
          <w:sz w:val="20"/>
          <w:szCs w:val="20"/>
        </w:rPr>
      </w:pPr>
      <w:r w:rsidRPr="003529BF">
        <w:rPr>
          <w:rFonts w:ascii="Arial" w:hAnsi="Arial" w:cs="Arial"/>
          <w:sz w:val="20"/>
          <w:szCs w:val="20"/>
        </w:rPr>
        <w:t xml:space="preserve">Glede na neprestani razvoj mednarodnega </w:t>
      </w:r>
      <w:r>
        <w:rPr>
          <w:rFonts w:ascii="Arial" w:hAnsi="Arial" w:cs="Arial"/>
          <w:sz w:val="20"/>
          <w:szCs w:val="20"/>
        </w:rPr>
        <w:t>civilnega letalstva tudi termini, uporabljeni</w:t>
      </w:r>
      <w:r w:rsidRPr="003529BF">
        <w:rPr>
          <w:rFonts w:ascii="Arial" w:hAnsi="Arial" w:cs="Arial"/>
          <w:sz w:val="20"/>
          <w:szCs w:val="20"/>
        </w:rPr>
        <w:t xml:space="preserve"> v veljavnem </w:t>
      </w:r>
      <w:r w:rsidR="00A45011">
        <w:rPr>
          <w:rFonts w:ascii="Arial" w:hAnsi="Arial" w:cs="Arial"/>
          <w:sz w:val="20"/>
          <w:szCs w:val="20"/>
        </w:rPr>
        <w:t>ZLet</w:t>
      </w:r>
      <w:r w:rsidRPr="003529BF">
        <w:rPr>
          <w:rFonts w:ascii="Arial" w:hAnsi="Arial" w:cs="Arial"/>
          <w:sz w:val="20"/>
          <w:szCs w:val="20"/>
        </w:rPr>
        <w:t>, ni</w:t>
      </w:r>
      <w:r>
        <w:rPr>
          <w:rFonts w:ascii="Arial" w:hAnsi="Arial" w:cs="Arial"/>
          <w:sz w:val="20"/>
          <w:szCs w:val="20"/>
        </w:rPr>
        <w:t>so</w:t>
      </w:r>
      <w:r w:rsidRPr="003529BF">
        <w:rPr>
          <w:rFonts w:ascii="Arial" w:hAnsi="Arial" w:cs="Arial"/>
          <w:sz w:val="20"/>
          <w:szCs w:val="20"/>
        </w:rPr>
        <w:t xml:space="preserve"> </w:t>
      </w:r>
      <w:r>
        <w:rPr>
          <w:rFonts w:ascii="Arial" w:hAnsi="Arial" w:cs="Arial"/>
          <w:sz w:val="20"/>
          <w:szCs w:val="20"/>
        </w:rPr>
        <w:t>več ustrezni ali so nezadostni</w:t>
      </w:r>
      <w:r w:rsidRPr="003529BF">
        <w:rPr>
          <w:rFonts w:ascii="Arial" w:hAnsi="Arial" w:cs="Arial"/>
          <w:sz w:val="20"/>
          <w:szCs w:val="20"/>
        </w:rPr>
        <w:t xml:space="preserve">, zato jo je treba spremeniti. Brez tega je namreč nemogoče sprejemati nove podzakonske akte, s katerimi se ureja civilno letalstvo v Republiki Sloveniji. </w:t>
      </w:r>
      <w:r>
        <w:rPr>
          <w:rFonts w:ascii="Arial" w:hAnsi="Arial" w:cs="Arial"/>
          <w:sz w:val="20"/>
          <w:szCs w:val="20"/>
        </w:rPr>
        <w:t xml:space="preserve">Razvoj predpisov s področja mednarodnega civilnega letalstva, tako v okviru ICAO kot v okviru EU, se namreč neprestano dopolnjuje, uveljavljajo se vedno novi izrazi, ki jim </w:t>
      </w:r>
      <w:r w:rsidR="00A45011">
        <w:rPr>
          <w:rFonts w:ascii="Arial" w:hAnsi="Arial" w:cs="Arial"/>
          <w:sz w:val="20"/>
          <w:szCs w:val="20"/>
        </w:rPr>
        <w:t>ZLet</w:t>
      </w:r>
      <w:r>
        <w:rPr>
          <w:rFonts w:ascii="Arial" w:hAnsi="Arial" w:cs="Arial"/>
          <w:sz w:val="20"/>
          <w:szCs w:val="20"/>
        </w:rPr>
        <w:t xml:space="preserve"> ne sledi. V prihodnje bo potrebno stalno in sprotno zagotavljati ustrezne spremembe uporabe terminov s spremembami </w:t>
      </w:r>
      <w:r w:rsidR="00A45011">
        <w:rPr>
          <w:rFonts w:ascii="Arial" w:hAnsi="Arial" w:cs="Arial"/>
          <w:sz w:val="20"/>
          <w:szCs w:val="20"/>
        </w:rPr>
        <w:t>ZLet</w:t>
      </w:r>
      <w:r>
        <w:rPr>
          <w:rFonts w:ascii="Arial" w:hAnsi="Arial" w:cs="Arial"/>
          <w:sz w:val="20"/>
          <w:szCs w:val="20"/>
        </w:rPr>
        <w:t>.</w:t>
      </w:r>
    </w:p>
    <w:p w14:paraId="5A22D7C5" w14:textId="77777777" w:rsidR="00B9057B" w:rsidRPr="003529BF" w:rsidRDefault="00B9057B" w:rsidP="00A947DE">
      <w:pPr>
        <w:spacing w:after="0" w:line="276" w:lineRule="auto"/>
        <w:jc w:val="both"/>
        <w:rPr>
          <w:rFonts w:ascii="Arial" w:hAnsi="Arial" w:cs="Arial"/>
          <w:sz w:val="20"/>
          <w:szCs w:val="20"/>
        </w:rPr>
      </w:pPr>
    </w:p>
    <w:p w14:paraId="1307284D" w14:textId="77429286" w:rsidR="003529BF" w:rsidRDefault="003529BF" w:rsidP="00A947DE">
      <w:pPr>
        <w:spacing w:after="0" w:line="276" w:lineRule="auto"/>
        <w:jc w:val="both"/>
        <w:rPr>
          <w:rFonts w:ascii="Arial" w:hAnsi="Arial" w:cs="Arial"/>
          <w:sz w:val="20"/>
          <w:szCs w:val="20"/>
        </w:rPr>
      </w:pPr>
      <w:r w:rsidRPr="003529BF">
        <w:rPr>
          <w:rFonts w:ascii="Arial" w:hAnsi="Arial" w:cs="Arial"/>
          <w:sz w:val="20"/>
          <w:szCs w:val="20"/>
        </w:rPr>
        <w:t xml:space="preserve">Novi </w:t>
      </w:r>
      <w:r w:rsidR="00A45011">
        <w:rPr>
          <w:rFonts w:ascii="Arial" w:hAnsi="Arial" w:cs="Arial"/>
          <w:sz w:val="20"/>
          <w:szCs w:val="20"/>
        </w:rPr>
        <w:t>ZLet</w:t>
      </w:r>
      <w:r w:rsidRPr="003529BF">
        <w:rPr>
          <w:rFonts w:ascii="Arial" w:hAnsi="Arial" w:cs="Arial"/>
          <w:sz w:val="20"/>
          <w:szCs w:val="20"/>
        </w:rPr>
        <w:t xml:space="preserve"> je vsebinsko širši od veljavnega </w:t>
      </w:r>
      <w:r w:rsidR="00A45011">
        <w:rPr>
          <w:rFonts w:ascii="Arial" w:hAnsi="Arial" w:cs="Arial"/>
          <w:sz w:val="20"/>
          <w:szCs w:val="20"/>
        </w:rPr>
        <w:t>ZLet</w:t>
      </w:r>
      <w:r w:rsidRPr="003529BF">
        <w:rPr>
          <w:rFonts w:ascii="Arial" w:hAnsi="Arial" w:cs="Arial"/>
          <w:sz w:val="20"/>
          <w:szCs w:val="20"/>
        </w:rPr>
        <w:t xml:space="preserve">, saj celoviteje ureja tako področje vojaškega letalstva kot področje policijskega letalstva. Obe navedeni področji sta bili do sedaj podnormirani. Vojaško letalstvo je v veljavnem </w:t>
      </w:r>
      <w:r w:rsidR="00A45011">
        <w:rPr>
          <w:rFonts w:ascii="Arial" w:hAnsi="Arial" w:cs="Arial"/>
          <w:sz w:val="20"/>
          <w:szCs w:val="20"/>
        </w:rPr>
        <w:t>ZLet</w:t>
      </w:r>
      <w:r w:rsidRPr="003529BF">
        <w:rPr>
          <w:rFonts w:ascii="Arial" w:hAnsi="Arial" w:cs="Arial"/>
          <w:sz w:val="20"/>
          <w:szCs w:val="20"/>
        </w:rPr>
        <w:t xml:space="preserve"> urejeno zgolj s 5a členom, kar pa ne omogoča potrebne pravne podlage za urejanje številnih področji (register vojaških zrakoplovov, plovnost vojaških zrakoplovov, vojaško letalsko in drugo strokovno osebje vojaškega letalstva, vojaške letalske operacije, vojaška letališča, vojaški zračni promet, preiskave vojaških letalskih nesreč, nadzor, prekrškovne postopke in v</w:t>
      </w:r>
      <w:r w:rsidR="00C61D9E">
        <w:rPr>
          <w:rFonts w:ascii="Arial" w:hAnsi="Arial" w:cs="Arial"/>
          <w:sz w:val="20"/>
          <w:szCs w:val="20"/>
        </w:rPr>
        <w:t xml:space="preserve">ojaški letalski nadzorni organ). </w:t>
      </w:r>
      <w:r w:rsidRPr="003529BF">
        <w:rPr>
          <w:rFonts w:ascii="Arial" w:hAnsi="Arial" w:cs="Arial"/>
          <w:sz w:val="20"/>
          <w:szCs w:val="20"/>
        </w:rPr>
        <w:t xml:space="preserve">Za ureditev policijskega letalstva pa novi </w:t>
      </w:r>
      <w:r w:rsidR="00A45011">
        <w:rPr>
          <w:rFonts w:ascii="Arial" w:hAnsi="Arial" w:cs="Arial"/>
          <w:sz w:val="20"/>
          <w:szCs w:val="20"/>
        </w:rPr>
        <w:t>ZLet</w:t>
      </w:r>
      <w:r w:rsidRPr="003529BF">
        <w:rPr>
          <w:rFonts w:ascii="Arial" w:hAnsi="Arial" w:cs="Arial"/>
          <w:sz w:val="20"/>
          <w:szCs w:val="20"/>
        </w:rPr>
        <w:t xml:space="preserve"> podaja zahteve, ki zadevajo pristojni organ za upravni in letalski nadzor policijskega letalstva, letalske policijske operacije, letenje policijskih zrakoplovov, registracijo policijskih zrakoplovov, plovnost policijskih zrakoplovov, letalsko osebje, ki opravlja dela v policijskem letalstvu in preiskave v zvezi z varnostjo policijskih zrakoplovov.</w:t>
      </w:r>
    </w:p>
    <w:p w14:paraId="4FFC0B1A" w14:textId="77777777" w:rsidR="00B9057B" w:rsidRDefault="00B9057B" w:rsidP="00A947DE">
      <w:pPr>
        <w:spacing w:after="0" w:line="276" w:lineRule="auto"/>
        <w:jc w:val="both"/>
        <w:rPr>
          <w:rFonts w:ascii="Arial" w:hAnsi="Arial" w:cs="Arial"/>
          <w:sz w:val="20"/>
          <w:szCs w:val="20"/>
        </w:rPr>
      </w:pPr>
    </w:p>
    <w:p w14:paraId="6229C6EC" w14:textId="2154D04C" w:rsidR="00830504" w:rsidRDefault="00830504" w:rsidP="00A947DE">
      <w:pPr>
        <w:autoSpaceDE w:val="0"/>
        <w:autoSpaceDN w:val="0"/>
        <w:adjustRightInd w:val="0"/>
        <w:spacing w:after="0" w:line="276" w:lineRule="auto"/>
        <w:jc w:val="both"/>
        <w:rPr>
          <w:rFonts w:ascii="Arial" w:hAnsi="Arial" w:cs="Arial"/>
          <w:sz w:val="20"/>
          <w:szCs w:val="20"/>
        </w:rPr>
      </w:pPr>
      <w:r>
        <w:rPr>
          <w:rFonts w:ascii="Arial" w:hAnsi="Arial" w:cs="Arial"/>
          <w:sz w:val="20"/>
          <w:szCs w:val="20"/>
        </w:rPr>
        <w:t xml:space="preserve">Novi </w:t>
      </w:r>
      <w:r w:rsidR="00A45011">
        <w:rPr>
          <w:rFonts w:ascii="Arial" w:hAnsi="Arial" w:cs="Arial"/>
          <w:sz w:val="20"/>
          <w:szCs w:val="20"/>
        </w:rPr>
        <w:t>ZLet</w:t>
      </w:r>
      <w:r>
        <w:rPr>
          <w:rFonts w:ascii="Arial" w:hAnsi="Arial" w:cs="Arial"/>
          <w:sz w:val="20"/>
          <w:szCs w:val="20"/>
        </w:rPr>
        <w:t xml:space="preserve"> daje tudi pravno podlago za </w:t>
      </w:r>
      <w:r w:rsidRPr="00830504">
        <w:rPr>
          <w:rFonts w:ascii="Arial" w:hAnsi="Arial" w:cs="Arial"/>
          <w:sz w:val="20"/>
          <w:szCs w:val="20"/>
        </w:rPr>
        <w:t xml:space="preserve">urejanje izvajanja državnih aktivnosti v letalstvu, ki niso urejene s tem zakonom. </w:t>
      </w:r>
      <w:r>
        <w:rPr>
          <w:rFonts w:ascii="Arial" w:hAnsi="Arial" w:cs="Arial"/>
          <w:sz w:val="20"/>
          <w:szCs w:val="20"/>
        </w:rPr>
        <w:t>Možnosti za izvajanje</w:t>
      </w:r>
      <w:r w:rsidRPr="00830504">
        <w:rPr>
          <w:rFonts w:ascii="Arial" w:hAnsi="Arial" w:cs="Arial"/>
          <w:sz w:val="20"/>
          <w:szCs w:val="20"/>
        </w:rPr>
        <w:t xml:space="preserve"> </w:t>
      </w:r>
      <w:r>
        <w:rPr>
          <w:rFonts w:ascii="Arial" w:hAnsi="Arial" w:cs="Arial"/>
          <w:sz w:val="20"/>
          <w:szCs w:val="20"/>
        </w:rPr>
        <w:t>državnih</w:t>
      </w:r>
      <w:r w:rsidRPr="00830504">
        <w:rPr>
          <w:rFonts w:ascii="Arial" w:hAnsi="Arial" w:cs="Arial"/>
          <w:sz w:val="20"/>
          <w:szCs w:val="20"/>
        </w:rPr>
        <w:t xml:space="preserve"> aktivnosti v letalstvu se</w:t>
      </w:r>
      <w:r>
        <w:rPr>
          <w:rFonts w:ascii="Arial" w:hAnsi="Arial" w:cs="Arial"/>
          <w:sz w:val="20"/>
          <w:szCs w:val="20"/>
        </w:rPr>
        <w:t xml:space="preserve"> širijo in se ne omejujejo več na vojaško ali policijsko letalstvo, kot del državnih aktivnosti. </w:t>
      </w:r>
    </w:p>
    <w:p w14:paraId="4DC7AE6D" w14:textId="77777777" w:rsidR="00B9057B" w:rsidRDefault="00B9057B" w:rsidP="00A947DE">
      <w:pPr>
        <w:autoSpaceDE w:val="0"/>
        <w:autoSpaceDN w:val="0"/>
        <w:adjustRightInd w:val="0"/>
        <w:spacing w:after="0" w:line="276" w:lineRule="auto"/>
        <w:jc w:val="both"/>
        <w:rPr>
          <w:rFonts w:ascii="Arial" w:hAnsi="Arial" w:cs="Arial"/>
          <w:sz w:val="20"/>
          <w:szCs w:val="20"/>
        </w:rPr>
      </w:pPr>
    </w:p>
    <w:p w14:paraId="12B59D97" w14:textId="60E6B0D6" w:rsidR="000B6872" w:rsidRDefault="000B6872" w:rsidP="00A947DE">
      <w:pPr>
        <w:spacing w:after="0" w:line="276" w:lineRule="auto"/>
        <w:jc w:val="both"/>
        <w:rPr>
          <w:rFonts w:ascii="Arial" w:hAnsi="Arial" w:cs="Arial"/>
          <w:sz w:val="20"/>
          <w:szCs w:val="20"/>
        </w:rPr>
      </w:pPr>
      <w:r>
        <w:rPr>
          <w:rFonts w:ascii="Arial" w:hAnsi="Arial" w:cs="Arial"/>
          <w:sz w:val="20"/>
          <w:szCs w:val="20"/>
        </w:rPr>
        <w:t>K</w:t>
      </w:r>
      <w:r w:rsidR="00830504">
        <w:rPr>
          <w:rFonts w:ascii="Arial" w:hAnsi="Arial" w:cs="Arial"/>
          <w:sz w:val="20"/>
          <w:szCs w:val="20"/>
        </w:rPr>
        <w:t>er novi</w:t>
      </w:r>
      <w:r>
        <w:rPr>
          <w:rFonts w:ascii="Arial" w:hAnsi="Arial" w:cs="Arial"/>
          <w:sz w:val="20"/>
          <w:szCs w:val="20"/>
        </w:rPr>
        <w:t xml:space="preserve"> </w:t>
      </w:r>
      <w:r w:rsidR="00A45011">
        <w:rPr>
          <w:rFonts w:ascii="Arial" w:hAnsi="Arial" w:cs="Arial"/>
          <w:sz w:val="20"/>
          <w:szCs w:val="20"/>
        </w:rPr>
        <w:t>ZLet</w:t>
      </w:r>
      <w:r>
        <w:rPr>
          <w:rFonts w:ascii="Arial" w:hAnsi="Arial" w:cs="Arial"/>
          <w:sz w:val="20"/>
          <w:szCs w:val="20"/>
        </w:rPr>
        <w:t xml:space="preserve"> ureja vsebinsko široka področja, tj. civilno letalstvo, vojaško letalstvo in policijsko letalstvo, je predlog </w:t>
      </w:r>
      <w:r w:rsidR="00A45011">
        <w:rPr>
          <w:rFonts w:ascii="Arial" w:hAnsi="Arial" w:cs="Arial"/>
          <w:sz w:val="20"/>
          <w:szCs w:val="20"/>
        </w:rPr>
        <w:t>ZLet</w:t>
      </w:r>
      <w:r>
        <w:rPr>
          <w:rFonts w:ascii="Arial" w:hAnsi="Arial" w:cs="Arial"/>
          <w:sz w:val="20"/>
          <w:szCs w:val="20"/>
        </w:rPr>
        <w:t xml:space="preserve"> razdeljen na več delov:</w:t>
      </w:r>
    </w:p>
    <w:p w14:paraId="0D1AE733" w14:textId="77777777" w:rsidR="00B9057B" w:rsidRDefault="00B9057B" w:rsidP="00A947DE">
      <w:pPr>
        <w:spacing w:after="0" w:line="276" w:lineRule="auto"/>
        <w:jc w:val="both"/>
        <w:rPr>
          <w:rFonts w:ascii="Arial" w:hAnsi="Arial" w:cs="Arial"/>
          <w:sz w:val="20"/>
          <w:szCs w:val="20"/>
        </w:rPr>
      </w:pPr>
    </w:p>
    <w:p w14:paraId="1538657C" w14:textId="1AD9AAF7" w:rsidR="000B6872" w:rsidRPr="003529BF" w:rsidRDefault="000B6872" w:rsidP="00A947DE">
      <w:pPr>
        <w:spacing w:after="0" w:line="276" w:lineRule="auto"/>
        <w:jc w:val="both"/>
        <w:rPr>
          <w:rFonts w:ascii="Arial" w:hAnsi="Arial" w:cs="Arial"/>
          <w:sz w:val="20"/>
          <w:szCs w:val="20"/>
        </w:rPr>
      </w:pPr>
      <w:r>
        <w:rPr>
          <w:rFonts w:ascii="Arial" w:hAnsi="Arial" w:cs="Arial"/>
          <w:sz w:val="20"/>
          <w:szCs w:val="20"/>
        </w:rPr>
        <w:t>Prvi del ureja skupne zadeve, ki se nanašajo tako na civilno kot na vojaško in policijsko letalstvo. Te zadeve so: izrazje in pomen izrazov, suverenost, kršitve suverenosti zračnega prostora, področje urejanja in pristojne organe, pravila letenja, uporabo standardov in priporočil ICAO</w:t>
      </w:r>
      <w:r w:rsidR="00932DE7">
        <w:rPr>
          <w:rFonts w:ascii="Arial" w:hAnsi="Arial" w:cs="Arial"/>
          <w:sz w:val="20"/>
          <w:szCs w:val="20"/>
        </w:rPr>
        <w:t xml:space="preserve">, Državni program varnosti v letalstvu in sistem upravljanja varnosti. Skladno s standardi in priporočenimi praksami ICAO ter glede na predpise EU prvi del novega </w:t>
      </w:r>
      <w:r w:rsidR="00A45011">
        <w:rPr>
          <w:rFonts w:ascii="Arial" w:hAnsi="Arial" w:cs="Arial"/>
          <w:sz w:val="20"/>
          <w:szCs w:val="20"/>
        </w:rPr>
        <w:t>ZLet</w:t>
      </w:r>
      <w:r w:rsidR="00932DE7">
        <w:rPr>
          <w:rFonts w:ascii="Arial" w:hAnsi="Arial" w:cs="Arial"/>
          <w:sz w:val="20"/>
          <w:szCs w:val="20"/>
        </w:rPr>
        <w:t xml:space="preserve"> daje tudi pravno podlago za odobritev izjem od tega zakona, od predpisov EU in za odobritev izjem, ki se nanašajo na specifični zrakoplov</w:t>
      </w:r>
      <w:r w:rsidR="00396B3D">
        <w:rPr>
          <w:rFonts w:ascii="Arial" w:hAnsi="Arial" w:cs="Arial"/>
          <w:sz w:val="20"/>
          <w:szCs w:val="20"/>
        </w:rPr>
        <w:t xml:space="preserve"> ali specifično dejavnost. Prvi del podaja tudi splošne določbe glede možnosti sklenitve sporazuma v skladu s 83. bis členom Čikaške konvencij, prenosa odgovornosti, podaja splošna načela za obveznosti javnih služb za redni zračni prevoz</w:t>
      </w:r>
      <w:r w:rsidR="00C90D65">
        <w:rPr>
          <w:rFonts w:ascii="Arial" w:hAnsi="Arial" w:cs="Arial"/>
          <w:sz w:val="20"/>
          <w:szCs w:val="20"/>
        </w:rPr>
        <w:t>, obveznosti glede objave letalskih informacij in letalskih kart.</w:t>
      </w:r>
    </w:p>
    <w:p w14:paraId="74D2FEAE" w14:textId="7A9CD916" w:rsidR="00735571" w:rsidRPr="003529BF" w:rsidRDefault="00735571" w:rsidP="00A947DE">
      <w:pPr>
        <w:spacing w:after="0" w:line="276" w:lineRule="auto"/>
        <w:jc w:val="both"/>
        <w:rPr>
          <w:rFonts w:ascii="Arial" w:hAnsi="Arial" w:cs="Arial"/>
          <w:sz w:val="20"/>
          <w:szCs w:val="20"/>
        </w:rPr>
      </w:pPr>
      <w:r w:rsidRPr="003529BF">
        <w:rPr>
          <w:rFonts w:ascii="Arial" w:hAnsi="Arial" w:cs="Arial"/>
          <w:sz w:val="20"/>
          <w:szCs w:val="20"/>
        </w:rPr>
        <w:t xml:space="preserve">Nekatere bistvene spremembe </w:t>
      </w:r>
      <w:r w:rsidR="005611BE">
        <w:rPr>
          <w:rFonts w:ascii="Arial" w:hAnsi="Arial" w:cs="Arial"/>
          <w:sz w:val="20"/>
          <w:szCs w:val="20"/>
        </w:rPr>
        <w:t>predloga</w:t>
      </w:r>
      <w:r w:rsidRPr="003529BF">
        <w:rPr>
          <w:rFonts w:ascii="Arial" w:hAnsi="Arial" w:cs="Arial"/>
          <w:sz w:val="20"/>
          <w:szCs w:val="20"/>
        </w:rPr>
        <w:t xml:space="preserve"> novega </w:t>
      </w:r>
      <w:r w:rsidR="00A45011">
        <w:rPr>
          <w:rFonts w:ascii="Arial" w:hAnsi="Arial" w:cs="Arial"/>
          <w:sz w:val="20"/>
          <w:szCs w:val="20"/>
        </w:rPr>
        <w:t>ZLet</w:t>
      </w:r>
      <w:r w:rsidRPr="003529BF">
        <w:rPr>
          <w:rFonts w:ascii="Arial" w:hAnsi="Arial" w:cs="Arial"/>
          <w:sz w:val="20"/>
          <w:szCs w:val="20"/>
        </w:rPr>
        <w:t xml:space="preserve"> so:</w:t>
      </w:r>
    </w:p>
    <w:p w14:paraId="5D813FA3" w14:textId="7030B153" w:rsidR="00735571" w:rsidRPr="003529BF" w:rsidRDefault="00735571"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 xml:space="preserve">Izrazje in pomen izrazov se posodabljata in prilagajata slovenskim verzijam predpisov EU, predlog uvaja izraz »državna aktivnost« in Državni program varnosti v letalstvu in sistem upravljanja varnosti. V skladu s pravnim redom EU se podaja pravna podlaga za morebiten prenos odgovornosti na Agencijo Evropske unije za varnost v letalstvu ali drugo državo članico EU. Za vsebine, ki so urejene z zakonodajo EU ali drugimi mednarodnimi standardi, je v predlogu zakona zgolj navezava nanje, urejajo se torej samo vsebine, ki sodijo v nacionalno pristojnost. </w:t>
      </w:r>
      <w:r w:rsidR="00E86630">
        <w:rPr>
          <w:rFonts w:ascii="Arial" w:hAnsi="Arial" w:cs="Arial"/>
          <w:sz w:val="20"/>
          <w:szCs w:val="20"/>
        </w:rPr>
        <w:t>S tem Republika Slovenija izpolnjuje svoje obveznosti, ki jih ima kot država pogodbenica Čikaške konvencije.</w:t>
      </w:r>
    </w:p>
    <w:p w14:paraId="427335BE" w14:textId="7FF45ACF" w:rsidR="00735571" w:rsidRPr="003529BF" w:rsidRDefault="00252F03"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V poglavju »</w:t>
      </w:r>
      <w:r w:rsidR="005611BE">
        <w:rPr>
          <w:rFonts w:ascii="Arial" w:hAnsi="Arial" w:cs="Arial"/>
          <w:sz w:val="20"/>
          <w:szCs w:val="20"/>
        </w:rPr>
        <w:t>Regist</w:t>
      </w:r>
      <w:r w:rsidR="00735571" w:rsidRPr="003529BF">
        <w:rPr>
          <w:rFonts w:ascii="Arial" w:hAnsi="Arial" w:cs="Arial"/>
          <w:sz w:val="20"/>
          <w:szCs w:val="20"/>
        </w:rPr>
        <w:t>r</w:t>
      </w:r>
      <w:r w:rsidR="005611BE">
        <w:rPr>
          <w:rFonts w:ascii="Arial" w:hAnsi="Arial" w:cs="Arial"/>
          <w:sz w:val="20"/>
          <w:szCs w:val="20"/>
        </w:rPr>
        <w:t>acija</w:t>
      </w:r>
      <w:r w:rsidR="00735571" w:rsidRPr="003529BF">
        <w:rPr>
          <w:rFonts w:ascii="Arial" w:hAnsi="Arial" w:cs="Arial"/>
          <w:sz w:val="20"/>
          <w:szCs w:val="20"/>
        </w:rPr>
        <w:t xml:space="preserve"> zrakoplovov« so bistvene spremembe vzpostavitev elektronskega vodenja registra, ukinitev evidenc ter povezovanje z drugimi registri (npr. centralnim registrom prebivalstva). </w:t>
      </w:r>
      <w:r w:rsidR="00C90D65">
        <w:rPr>
          <w:rFonts w:ascii="Arial" w:hAnsi="Arial" w:cs="Arial"/>
          <w:sz w:val="20"/>
          <w:szCs w:val="20"/>
        </w:rPr>
        <w:t xml:space="preserve">Na novo se določa zrakoplove, za katere je registracija obvezna. Javna agencija za civilno letalstvo Republike Slovenije je še vedno registrski organ, se pa upravljanja bremenskega lista registra zrakoplovov prenaša na AJPES. Poglavje </w:t>
      </w:r>
      <w:r w:rsidR="00C14573">
        <w:rPr>
          <w:rFonts w:ascii="Arial" w:hAnsi="Arial" w:cs="Arial"/>
          <w:sz w:val="20"/>
          <w:szCs w:val="20"/>
        </w:rPr>
        <w:t xml:space="preserve">na novo </w:t>
      </w:r>
      <w:r w:rsidR="00C90D65">
        <w:rPr>
          <w:rFonts w:ascii="Arial" w:hAnsi="Arial" w:cs="Arial"/>
          <w:sz w:val="20"/>
          <w:szCs w:val="20"/>
        </w:rPr>
        <w:t>ureja posamezne postopkovne izjeme od zakona, ki ureja splošni upravni postopek.</w:t>
      </w:r>
    </w:p>
    <w:p w14:paraId="58E19895" w14:textId="644F45E2" w:rsidR="00735571" w:rsidRPr="003529BF" w:rsidRDefault="00735571" w:rsidP="00A947DE">
      <w:pPr>
        <w:autoSpaceDE w:val="0"/>
        <w:autoSpaceDN w:val="0"/>
        <w:adjustRightInd w:val="0"/>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Poglavji »Plovnost zrakoplo</w:t>
      </w:r>
      <w:r w:rsidR="007A3BE4">
        <w:rPr>
          <w:rFonts w:ascii="Arial" w:hAnsi="Arial" w:cs="Arial"/>
          <w:sz w:val="20"/>
          <w:szCs w:val="20"/>
        </w:rPr>
        <w:t>vov in vpliv na okolje« in »</w:t>
      </w:r>
      <w:r w:rsidR="00CE28BD">
        <w:rPr>
          <w:rFonts w:ascii="Arial" w:hAnsi="Arial" w:cs="Arial"/>
          <w:sz w:val="20"/>
          <w:szCs w:val="20"/>
        </w:rPr>
        <w:t>Certificirano</w:t>
      </w:r>
      <w:r w:rsidR="00BC5FCF" w:rsidRPr="003529BF">
        <w:rPr>
          <w:rFonts w:ascii="Arial" w:hAnsi="Arial" w:cs="Arial"/>
          <w:sz w:val="20"/>
          <w:szCs w:val="20"/>
        </w:rPr>
        <w:t xml:space="preserve"> in strokovno osebje« se posoda</w:t>
      </w:r>
      <w:r w:rsidRPr="003529BF">
        <w:rPr>
          <w:rFonts w:ascii="Arial" w:hAnsi="Arial" w:cs="Arial"/>
          <w:sz w:val="20"/>
          <w:szCs w:val="20"/>
        </w:rPr>
        <w:t xml:space="preserve">bljata glede na zakonodajo EU. </w:t>
      </w:r>
      <w:r w:rsidR="00C14573">
        <w:rPr>
          <w:rFonts w:ascii="Arial" w:hAnsi="Arial" w:cs="Arial"/>
          <w:sz w:val="20"/>
          <w:szCs w:val="20"/>
        </w:rPr>
        <w:t>P</w:t>
      </w:r>
      <w:r w:rsidR="007A3BE4">
        <w:rPr>
          <w:rFonts w:ascii="Arial" w:hAnsi="Arial" w:cs="Arial"/>
          <w:sz w:val="20"/>
          <w:szCs w:val="20"/>
        </w:rPr>
        <w:t>oglavji</w:t>
      </w:r>
      <w:r w:rsidR="00C14573">
        <w:rPr>
          <w:rFonts w:ascii="Arial" w:hAnsi="Arial" w:cs="Arial"/>
          <w:sz w:val="20"/>
          <w:szCs w:val="20"/>
        </w:rPr>
        <w:t xml:space="preserve"> celovito ureja</w:t>
      </w:r>
      <w:r w:rsidR="00AA15E8">
        <w:rPr>
          <w:rFonts w:ascii="Arial" w:hAnsi="Arial" w:cs="Arial"/>
          <w:sz w:val="20"/>
          <w:szCs w:val="20"/>
        </w:rPr>
        <w:t>ta</w:t>
      </w:r>
      <w:r w:rsidR="00C14573">
        <w:rPr>
          <w:rFonts w:ascii="Arial" w:hAnsi="Arial" w:cs="Arial"/>
          <w:sz w:val="20"/>
          <w:szCs w:val="20"/>
        </w:rPr>
        <w:t xml:space="preserve"> tudi</w:t>
      </w:r>
      <w:r w:rsidR="00AA15E8">
        <w:rPr>
          <w:rFonts w:ascii="Arial" w:hAnsi="Arial" w:cs="Arial"/>
          <w:sz w:val="20"/>
          <w:szCs w:val="20"/>
        </w:rPr>
        <w:t xml:space="preserve"> vprašanja, povezana z zrakoplovi letalnimi</w:t>
      </w:r>
      <w:r w:rsidR="0091136B">
        <w:rPr>
          <w:rFonts w:ascii="Arial" w:hAnsi="Arial" w:cs="Arial"/>
          <w:sz w:val="20"/>
          <w:szCs w:val="20"/>
        </w:rPr>
        <w:t xml:space="preserve"> naprav</w:t>
      </w:r>
      <w:r w:rsidR="00AA15E8">
        <w:rPr>
          <w:rFonts w:ascii="Arial" w:hAnsi="Arial" w:cs="Arial"/>
          <w:sz w:val="20"/>
          <w:szCs w:val="20"/>
        </w:rPr>
        <w:t>ami</w:t>
      </w:r>
      <w:r w:rsidR="00CE28BD">
        <w:rPr>
          <w:rFonts w:ascii="Arial" w:hAnsi="Arial" w:cs="Arial"/>
          <w:sz w:val="20"/>
          <w:szCs w:val="20"/>
        </w:rPr>
        <w:t xml:space="preserve"> in osebjem</w:t>
      </w:r>
      <w:r w:rsidR="00C14573" w:rsidRPr="00872ABE">
        <w:rPr>
          <w:rFonts w:ascii="Arial" w:hAnsi="Arial" w:cs="Arial"/>
          <w:sz w:val="20"/>
          <w:szCs w:val="20"/>
        </w:rPr>
        <w:t>, ki niso urejeni s predpisi Evropske unije</w:t>
      </w:r>
      <w:r w:rsidR="00860010">
        <w:rPr>
          <w:rFonts w:ascii="Arial" w:hAnsi="Arial" w:cs="Arial"/>
          <w:sz w:val="20"/>
          <w:szCs w:val="20"/>
        </w:rPr>
        <w:t xml:space="preserve"> in so predmet urejanja </w:t>
      </w:r>
      <w:r w:rsidR="00AA15E8">
        <w:rPr>
          <w:rFonts w:ascii="Arial" w:hAnsi="Arial" w:cs="Arial"/>
          <w:sz w:val="20"/>
          <w:szCs w:val="20"/>
        </w:rPr>
        <w:t>v nacionalnih predpisih</w:t>
      </w:r>
      <w:r w:rsidR="00C14573">
        <w:rPr>
          <w:rFonts w:ascii="Arial" w:hAnsi="Arial" w:cs="Arial"/>
          <w:sz w:val="20"/>
          <w:szCs w:val="20"/>
        </w:rPr>
        <w:t xml:space="preserve">. </w:t>
      </w:r>
    </w:p>
    <w:p w14:paraId="61A76ECF" w14:textId="53612FCF" w:rsidR="00735571" w:rsidRPr="003529BF" w:rsidRDefault="00252F03"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r>
      <w:r w:rsidR="00115095">
        <w:rPr>
          <w:rFonts w:ascii="Arial" w:hAnsi="Arial" w:cs="Arial"/>
          <w:sz w:val="20"/>
          <w:szCs w:val="20"/>
        </w:rPr>
        <w:t xml:space="preserve">Poglavje »Zračni prevoz« jasneje določa </w:t>
      </w:r>
      <w:r w:rsidR="00735571" w:rsidRPr="003529BF">
        <w:rPr>
          <w:rFonts w:ascii="Arial" w:hAnsi="Arial" w:cs="Arial"/>
          <w:sz w:val="20"/>
          <w:szCs w:val="20"/>
        </w:rPr>
        <w:t xml:space="preserve">zahteve </w:t>
      </w:r>
      <w:r w:rsidR="00115095">
        <w:rPr>
          <w:rFonts w:ascii="Arial" w:hAnsi="Arial" w:cs="Arial"/>
          <w:sz w:val="20"/>
          <w:szCs w:val="20"/>
        </w:rPr>
        <w:t xml:space="preserve">za opravljanje zračnega prevoza v Republiko Slovenijo, iz nje ali preko njenega ozemlja. </w:t>
      </w:r>
      <w:r w:rsidR="00735571" w:rsidRPr="003529BF">
        <w:rPr>
          <w:rFonts w:ascii="Arial" w:hAnsi="Arial" w:cs="Arial"/>
          <w:sz w:val="20"/>
          <w:szCs w:val="20"/>
        </w:rPr>
        <w:t xml:space="preserve">S tem se odpravlja pomanjkljiva in napačna ureditev iz </w:t>
      </w:r>
      <w:r w:rsidR="00115095">
        <w:rPr>
          <w:rFonts w:ascii="Arial" w:hAnsi="Arial" w:cs="Arial"/>
          <w:sz w:val="20"/>
          <w:szCs w:val="20"/>
        </w:rPr>
        <w:t xml:space="preserve">veljavnega </w:t>
      </w:r>
      <w:r w:rsidR="00735571" w:rsidRPr="003529BF">
        <w:rPr>
          <w:rFonts w:ascii="Arial" w:hAnsi="Arial" w:cs="Arial"/>
          <w:sz w:val="20"/>
          <w:szCs w:val="20"/>
        </w:rPr>
        <w:t xml:space="preserve">zakona in podzakonskega akta. </w:t>
      </w:r>
      <w:r w:rsidR="00115095">
        <w:rPr>
          <w:rFonts w:ascii="Arial" w:hAnsi="Arial" w:cs="Arial"/>
          <w:sz w:val="20"/>
          <w:szCs w:val="20"/>
        </w:rPr>
        <w:t xml:space="preserve">Poglavje na novo določa, da je mogoče opravljati tudi </w:t>
      </w:r>
      <w:r w:rsidR="00115095" w:rsidRPr="00115095">
        <w:rPr>
          <w:rFonts w:ascii="Arial" w:hAnsi="Arial" w:cs="Arial"/>
          <w:sz w:val="20"/>
          <w:szCs w:val="20"/>
        </w:rPr>
        <w:t>domači</w:t>
      </w:r>
      <w:r w:rsidR="00115095">
        <w:rPr>
          <w:rFonts w:ascii="Arial" w:hAnsi="Arial" w:cs="Arial"/>
          <w:sz w:val="20"/>
          <w:szCs w:val="20"/>
        </w:rPr>
        <w:t xml:space="preserve"> zračni prevoz.</w:t>
      </w:r>
      <w:r w:rsidR="00956F22">
        <w:rPr>
          <w:rFonts w:ascii="Arial" w:hAnsi="Arial" w:cs="Arial"/>
          <w:sz w:val="20"/>
          <w:szCs w:val="20"/>
        </w:rPr>
        <w:t xml:space="preserve"> Poglavje na novo določa izjeme, ko tuj letalski prevoznik ali tuj operator dovoljenja ministrstva za opravljanje mednarodnega zračnega prevoza ne potrebuje.</w:t>
      </w:r>
      <w:r w:rsidR="00660E81">
        <w:rPr>
          <w:rFonts w:ascii="Arial" w:hAnsi="Arial" w:cs="Arial"/>
          <w:sz w:val="20"/>
          <w:szCs w:val="20"/>
        </w:rPr>
        <w:t xml:space="preserve"> Glede na sedeže tujih letalskih prevoznikov ali tujih operatorjev ter glede na roke, v katerih ministrstvo izda dovoljenja, novi </w:t>
      </w:r>
      <w:r w:rsidR="00A45011">
        <w:rPr>
          <w:rFonts w:ascii="Arial" w:hAnsi="Arial" w:cs="Arial"/>
          <w:sz w:val="20"/>
          <w:szCs w:val="20"/>
        </w:rPr>
        <w:t>ZLet</w:t>
      </w:r>
      <w:r w:rsidR="00660E81">
        <w:rPr>
          <w:rFonts w:ascii="Arial" w:hAnsi="Arial" w:cs="Arial"/>
          <w:sz w:val="20"/>
          <w:szCs w:val="20"/>
        </w:rPr>
        <w:t xml:space="preserve"> na novo ureja tudi izjeme glede elektronskega poslovanja z letalskimi prevozniki v tujini.</w:t>
      </w:r>
    </w:p>
    <w:p w14:paraId="6F52DD81" w14:textId="4FEB59B6" w:rsidR="00735571" w:rsidRPr="003529BF" w:rsidRDefault="00252F03"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Poglavje »</w:t>
      </w:r>
      <w:r w:rsidR="00735571" w:rsidRPr="003529BF">
        <w:rPr>
          <w:rFonts w:ascii="Arial" w:hAnsi="Arial" w:cs="Arial"/>
          <w:sz w:val="20"/>
          <w:szCs w:val="20"/>
        </w:rPr>
        <w:t xml:space="preserve">Letalske operacije in letalske dejavnosti ter prevoz nevarnega blaga« se posodablja glede na zakonodajo EU. </w:t>
      </w:r>
    </w:p>
    <w:p w14:paraId="590883B1" w14:textId="33AFAF14" w:rsidR="00735571" w:rsidRPr="003529BF" w:rsidRDefault="00252F03"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V poglavju »</w:t>
      </w:r>
      <w:r w:rsidR="00735571" w:rsidRPr="003529BF">
        <w:rPr>
          <w:rFonts w:ascii="Arial" w:hAnsi="Arial" w:cs="Arial"/>
          <w:sz w:val="20"/>
          <w:szCs w:val="20"/>
        </w:rPr>
        <w:t xml:space="preserve">Letališča« se podaja nova delitev letališč, obstoječa ureditev se poenostavlja ter podaja se nove določbe glede gospodarjenja z zemljišči in izvajanja investicijskih vzdrževalnih del in vzdrževalnih del v javno korist. </w:t>
      </w:r>
      <w:r w:rsidR="00920371">
        <w:rPr>
          <w:rFonts w:ascii="Arial" w:hAnsi="Arial" w:cs="Arial"/>
          <w:sz w:val="20"/>
          <w:szCs w:val="20"/>
        </w:rPr>
        <w:t>Glede pogojev za gradnjo se besedilo posodablja glede na predpise, s področja gradnje.</w:t>
      </w:r>
    </w:p>
    <w:p w14:paraId="36B0F172" w14:textId="11D9D665" w:rsidR="00735571" w:rsidRPr="003529BF" w:rsidRDefault="00735571"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 xml:space="preserve">Podaja se nova določba glede možnosti zavrnitve storitev izvajanja služb zračnega prometa neplačnikom. </w:t>
      </w:r>
    </w:p>
    <w:p w14:paraId="3D2B7B94" w14:textId="6D028F85" w:rsidR="00735571" w:rsidRPr="003529BF" w:rsidRDefault="00252F03"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Uvaja se novo poglavje »</w:t>
      </w:r>
      <w:r w:rsidR="001B6766">
        <w:rPr>
          <w:rFonts w:ascii="Arial" w:hAnsi="Arial" w:cs="Arial"/>
          <w:sz w:val="20"/>
          <w:szCs w:val="20"/>
        </w:rPr>
        <w:t>Upravljanje</w:t>
      </w:r>
      <w:r w:rsidR="00735571" w:rsidRPr="003529BF">
        <w:rPr>
          <w:rFonts w:ascii="Arial" w:hAnsi="Arial" w:cs="Arial"/>
          <w:sz w:val="20"/>
          <w:szCs w:val="20"/>
        </w:rPr>
        <w:t xml:space="preserve"> zračnega prostora«, s čimer se oblikuje </w:t>
      </w:r>
      <w:r w:rsidR="001B6766">
        <w:rPr>
          <w:rFonts w:ascii="Arial" w:hAnsi="Arial" w:cs="Arial"/>
          <w:sz w:val="20"/>
          <w:szCs w:val="20"/>
        </w:rPr>
        <w:t xml:space="preserve">strukture upravljanja, sprejemanja odločitev ter </w:t>
      </w:r>
      <w:r w:rsidR="00735571" w:rsidRPr="003529BF">
        <w:rPr>
          <w:rFonts w:ascii="Arial" w:hAnsi="Arial" w:cs="Arial"/>
          <w:sz w:val="20"/>
          <w:szCs w:val="20"/>
        </w:rPr>
        <w:t xml:space="preserve">pravne podlage za učinkovito upravljanje zračnega prostora. </w:t>
      </w:r>
    </w:p>
    <w:p w14:paraId="4830BC73" w14:textId="79FE9EBD" w:rsidR="00735571" w:rsidRPr="003529BF" w:rsidRDefault="00735571"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Po vzoru ureditev v Pomorskem zako</w:t>
      </w:r>
      <w:r w:rsidR="00252F03" w:rsidRPr="003529BF">
        <w:rPr>
          <w:rFonts w:ascii="Arial" w:hAnsi="Arial" w:cs="Arial"/>
          <w:sz w:val="20"/>
          <w:szCs w:val="20"/>
        </w:rPr>
        <w:t>niku se uvaja nove poglavje »</w:t>
      </w:r>
      <w:r w:rsidRPr="003529BF">
        <w:rPr>
          <w:rFonts w:ascii="Arial" w:hAnsi="Arial" w:cs="Arial"/>
          <w:sz w:val="20"/>
          <w:szCs w:val="20"/>
        </w:rPr>
        <w:t xml:space="preserve">Geoinformacijska dejavnost za potrebe civilnega letalstva«, ki ureja zajem, upravljanje, zbiranje, vodenje, vzdrževanje, obdelavo in distribucijo tistih lokacijskih podatkov, ki so potrebni za zagotovitev varnosti zračnega prometa. </w:t>
      </w:r>
    </w:p>
    <w:p w14:paraId="10BA5FE5" w14:textId="3F26D7EC" w:rsidR="00735571" w:rsidRPr="003529BF" w:rsidRDefault="00252F03"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Posodabljajo se poglavja »Varovanje in olajšave« in »</w:t>
      </w:r>
      <w:r w:rsidR="00735571" w:rsidRPr="003529BF">
        <w:rPr>
          <w:rFonts w:ascii="Arial" w:hAnsi="Arial" w:cs="Arial"/>
          <w:sz w:val="20"/>
          <w:szCs w:val="20"/>
        </w:rPr>
        <w:t xml:space="preserve">Iskanje in reševanje ter preiskava v zvezi z varnostjo«. </w:t>
      </w:r>
      <w:r w:rsidR="00BE3F42">
        <w:rPr>
          <w:rFonts w:ascii="Arial" w:hAnsi="Arial" w:cs="Arial"/>
          <w:sz w:val="20"/>
          <w:szCs w:val="20"/>
        </w:rPr>
        <w:t>Poglavja se posodabljajo glede na predpise EU in glede na ugotovitve ICAO.</w:t>
      </w:r>
    </w:p>
    <w:p w14:paraId="58FD9F0B" w14:textId="08470AD5" w:rsidR="00735571" w:rsidRPr="003529BF" w:rsidRDefault="00252F03"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V poglavju »</w:t>
      </w:r>
      <w:r w:rsidR="00735571" w:rsidRPr="003529BF">
        <w:rPr>
          <w:rFonts w:ascii="Arial" w:hAnsi="Arial" w:cs="Arial"/>
          <w:sz w:val="20"/>
          <w:szCs w:val="20"/>
        </w:rPr>
        <w:t xml:space="preserve">Nadzor in prekrškovni postopki« se jasneje ločuje pristojnost med ministrstvom in agencijo, določbe se prilagajajo pravu EU, </w:t>
      </w:r>
      <w:r w:rsidR="003B6864" w:rsidRPr="003529BF">
        <w:rPr>
          <w:rFonts w:ascii="Arial" w:hAnsi="Arial" w:cs="Arial"/>
          <w:sz w:val="20"/>
          <w:szCs w:val="20"/>
        </w:rPr>
        <w:t>podajajo se nove procesne določb</w:t>
      </w:r>
      <w:r w:rsidR="00735571" w:rsidRPr="003529BF">
        <w:rPr>
          <w:rFonts w:ascii="Arial" w:hAnsi="Arial" w:cs="Arial"/>
          <w:sz w:val="20"/>
          <w:szCs w:val="20"/>
        </w:rPr>
        <w:t xml:space="preserve">e za uradna postopanja agencije in pooblastila ter pogoji glede uradnih oseb. </w:t>
      </w:r>
    </w:p>
    <w:p w14:paraId="089DFB61" w14:textId="540603CF" w:rsidR="00C30259" w:rsidRDefault="00252F03"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V poglavju »</w:t>
      </w:r>
      <w:r w:rsidR="00735571" w:rsidRPr="003529BF">
        <w:rPr>
          <w:rFonts w:ascii="Arial" w:hAnsi="Arial" w:cs="Arial"/>
          <w:sz w:val="20"/>
          <w:szCs w:val="20"/>
        </w:rPr>
        <w:t xml:space="preserve">Agencija« se posodabljajo določbe, da se zagotovi učinkovitejše delovanje agencije in izvajanje njenih pristojnosti. Dodajajo se nove posebne ureditve, s katerimi </w:t>
      </w:r>
      <w:r w:rsidR="00BE3F42">
        <w:rPr>
          <w:rFonts w:ascii="Arial" w:hAnsi="Arial" w:cs="Arial"/>
          <w:sz w:val="20"/>
          <w:szCs w:val="20"/>
        </w:rPr>
        <w:t>se omogoča</w:t>
      </w:r>
      <w:r w:rsidR="00735571" w:rsidRPr="003529BF">
        <w:rPr>
          <w:rFonts w:ascii="Arial" w:hAnsi="Arial" w:cs="Arial"/>
          <w:sz w:val="20"/>
          <w:szCs w:val="20"/>
        </w:rPr>
        <w:t>, da Republika Slovenija v izjemnih, točno določenih okoliščinah, lahko privabi k delu v agenciji nujno potrebno ustrezno usposobljeno osebje, kot to zahtevajo predpisi EU.</w:t>
      </w:r>
    </w:p>
    <w:p w14:paraId="05CCEC27" w14:textId="77777777" w:rsidR="00B9057B" w:rsidRDefault="00B9057B" w:rsidP="00A947DE">
      <w:pPr>
        <w:spacing w:after="0" w:line="276" w:lineRule="auto"/>
        <w:jc w:val="both"/>
        <w:rPr>
          <w:rFonts w:ascii="Arial" w:hAnsi="Arial" w:cs="Arial"/>
          <w:sz w:val="20"/>
          <w:szCs w:val="20"/>
        </w:rPr>
      </w:pPr>
    </w:p>
    <w:p w14:paraId="0C7563DD" w14:textId="56852318" w:rsidR="004F1BFD" w:rsidRPr="004F1BFD" w:rsidRDefault="004F1BFD" w:rsidP="00A947DE">
      <w:pPr>
        <w:spacing w:after="0" w:line="276" w:lineRule="auto"/>
        <w:jc w:val="both"/>
        <w:rPr>
          <w:rFonts w:ascii="Arial" w:hAnsi="Arial" w:cs="Arial"/>
          <w:sz w:val="20"/>
          <w:szCs w:val="20"/>
        </w:rPr>
      </w:pPr>
      <w:r>
        <w:rPr>
          <w:rFonts w:ascii="Arial" w:hAnsi="Arial" w:cs="Arial"/>
          <w:sz w:val="20"/>
          <w:szCs w:val="20"/>
        </w:rPr>
        <w:t>Tretji del zakona na novo in celovito ureja vojaškega letalstva. In sicer</w:t>
      </w:r>
      <w:r w:rsidRPr="004F1BFD">
        <w:rPr>
          <w:rFonts w:ascii="Arial" w:hAnsi="Arial" w:cs="Arial"/>
          <w:sz w:val="20"/>
          <w:szCs w:val="20"/>
        </w:rPr>
        <w:t xml:space="preserve"> podaja zahteve, ki zadevajo register vojaških zrakoplovov, plovnost vojaških zrakoplovov, vojaško letalsko in drugo strokovno osebje vojaškega letalstva, vojaške letalske operacije, vojaška letališča, vojaški zračni promet, preiskave vojaških letalskih nesreč, nadzor, prekrškovne postopke in vojaški letalski nadzorni organ.</w:t>
      </w:r>
    </w:p>
    <w:p w14:paraId="0E84CDEF" w14:textId="77777777" w:rsidR="004F1BFD" w:rsidRPr="004F1BFD" w:rsidRDefault="004F1BFD" w:rsidP="00A947DE">
      <w:pPr>
        <w:pStyle w:val="Brezrazmikov"/>
        <w:spacing w:line="276" w:lineRule="auto"/>
      </w:pPr>
    </w:p>
    <w:p w14:paraId="337720C9" w14:textId="75F1B821" w:rsidR="004F1BFD" w:rsidRPr="00966670" w:rsidRDefault="004F1BFD" w:rsidP="00A947DE">
      <w:pPr>
        <w:spacing w:after="0" w:line="276" w:lineRule="auto"/>
        <w:jc w:val="both"/>
        <w:rPr>
          <w:rFonts w:ascii="Arial" w:hAnsi="Arial" w:cs="Arial"/>
          <w:sz w:val="20"/>
          <w:szCs w:val="20"/>
        </w:rPr>
      </w:pPr>
      <w:r>
        <w:rPr>
          <w:rFonts w:ascii="Arial" w:hAnsi="Arial" w:cs="Arial"/>
          <w:sz w:val="20"/>
          <w:szCs w:val="20"/>
        </w:rPr>
        <w:t>Četrti del zakona na novo ureja policijsko letalstvo. Zakon</w:t>
      </w:r>
      <w:r w:rsidRPr="004F1BFD">
        <w:rPr>
          <w:rFonts w:ascii="Arial" w:hAnsi="Arial" w:cs="Arial"/>
          <w:sz w:val="20"/>
          <w:szCs w:val="20"/>
        </w:rPr>
        <w:t xml:space="preserve"> podaja zahteve, ki zadevajo pristojni organ za upravni in letalski nadzor policijskega letalstva, letalske policijske operacije, letenje policijskih zrakoplovov, registracijo policijskih zrakoplovov, plovnost policijskih zrakoplovov, letalsko osebje, ki </w:t>
      </w:r>
      <w:r w:rsidRPr="00966670">
        <w:rPr>
          <w:rFonts w:ascii="Arial" w:hAnsi="Arial" w:cs="Arial"/>
          <w:sz w:val="20"/>
          <w:szCs w:val="20"/>
        </w:rPr>
        <w:t>opravlja dela v policijskem letalstvu in preiskave v zvezi z varnostjo policijskih zrakoplovov.</w:t>
      </w:r>
    </w:p>
    <w:p w14:paraId="7417E451" w14:textId="77777777" w:rsidR="00852E74" w:rsidRDefault="00852E74" w:rsidP="00A947DE">
      <w:pPr>
        <w:spacing w:after="0" w:line="276" w:lineRule="auto"/>
        <w:jc w:val="both"/>
        <w:rPr>
          <w:rFonts w:ascii="Arial" w:eastAsia="Calibri" w:hAnsi="Arial" w:cs="Arial"/>
          <w:b/>
          <w:bCs/>
          <w:lang w:eastAsia="en-GB"/>
        </w:rPr>
      </w:pPr>
    </w:p>
    <w:p w14:paraId="5531D295" w14:textId="71C491F4" w:rsidR="00852E74" w:rsidRPr="001B0F55" w:rsidRDefault="00852E74" w:rsidP="00A947DE">
      <w:pPr>
        <w:spacing w:after="0" w:line="276" w:lineRule="auto"/>
        <w:jc w:val="both"/>
        <w:rPr>
          <w:rFonts w:ascii="Arial" w:eastAsia="Calibri" w:hAnsi="Arial" w:cs="Arial"/>
          <w:b/>
          <w:bCs/>
          <w:sz w:val="20"/>
          <w:szCs w:val="20"/>
          <w:lang w:eastAsia="en-GB"/>
        </w:rPr>
      </w:pPr>
      <w:r w:rsidRPr="001B0F55">
        <w:rPr>
          <w:rFonts w:ascii="Arial" w:eastAsia="Calibri" w:hAnsi="Arial" w:cs="Arial"/>
          <w:b/>
          <w:bCs/>
          <w:sz w:val="20"/>
          <w:szCs w:val="20"/>
          <w:lang w:eastAsia="en-GB"/>
        </w:rPr>
        <w:t>Predpisi EU, ki vplivajo na področje urejanja</w:t>
      </w:r>
    </w:p>
    <w:p w14:paraId="5243606D" w14:textId="77777777" w:rsidR="00B9057B" w:rsidRDefault="00B9057B" w:rsidP="00A947DE">
      <w:pPr>
        <w:spacing w:after="0" w:line="276" w:lineRule="auto"/>
        <w:jc w:val="both"/>
        <w:rPr>
          <w:rFonts w:ascii="Arial" w:eastAsia="Calibri" w:hAnsi="Arial" w:cs="Arial"/>
          <w:bCs/>
          <w:sz w:val="20"/>
          <w:szCs w:val="20"/>
          <w:lang w:eastAsia="en-GB"/>
        </w:rPr>
      </w:pPr>
    </w:p>
    <w:p w14:paraId="1D203468" w14:textId="0B9E482B" w:rsidR="00EC72C9" w:rsidRPr="001B0F55" w:rsidRDefault="00EC72C9" w:rsidP="00A947DE">
      <w:pPr>
        <w:spacing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 xml:space="preserve">Republika Slovenija je članica </w:t>
      </w:r>
      <w:r w:rsidR="001B6766">
        <w:rPr>
          <w:rFonts w:ascii="Arial" w:eastAsia="Calibri" w:hAnsi="Arial" w:cs="Arial"/>
          <w:bCs/>
          <w:sz w:val="20"/>
          <w:szCs w:val="20"/>
          <w:lang w:eastAsia="en-GB"/>
        </w:rPr>
        <w:t>EU</w:t>
      </w:r>
      <w:r w:rsidRPr="001B0F55">
        <w:rPr>
          <w:rFonts w:ascii="Arial" w:eastAsia="Calibri" w:hAnsi="Arial" w:cs="Arial"/>
          <w:bCs/>
          <w:sz w:val="20"/>
          <w:szCs w:val="20"/>
          <w:lang w:eastAsia="en-GB"/>
        </w:rPr>
        <w:t>, zato pri urejanju področja civilnega letalstva veljajo načelo primarnosti prava EU, načelo neposredne uporabe prava EU in načelo avtonomnosti prava EU. Civilno letalstvo je del prometa, zato spada področje med t.i. deljene pristojnosti, na podlagi 4. člena Pogodbe o delovanju EU</w:t>
      </w:r>
      <w:r w:rsidR="003857EF" w:rsidRPr="001B0F55">
        <w:rPr>
          <w:rFonts w:ascii="Arial" w:eastAsia="Calibri" w:hAnsi="Arial" w:cs="Arial"/>
          <w:bCs/>
          <w:sz w:val="20"/>
          <w:szCs w:val="20"/>
          <w:lang w:eastAsia="en-GB"/>
        </w:rPr>
        <w:t>.</w:t>
      </w:r>
    </w:p>
    <w:p w14:paraId="5C962E40" w14:textId="562CCDB2" w:rsidR="00BB7FD0" w:rsidRPr="001B0F55" w:rsidRDefault="00BB7FD0" w:rsidP="00A947DE">
      <w:pPr>
        <w:spacing w:after="0" w:line="276" w:lineRule="auto"/>
        <w:jc w:val="both"/>
        <w:rPr>
          <w:rFonts w:ascii="Arial" w:eastAsia="Calibri" w:hAnsi="Arial" w:cs="Arial"/>
          <w:bCs/>
          <w:sz w:val="20"/>
          <w:szCs w:val="20"/>
          <w:lang w:eastAsia="en-GB"/>
        </w:rPr>
      </w:pPr>
    </w:p>
    <w:p w14:paraId="0FDC05CD" w14:textId="2156C232" w:rsidR="00BB7FD0" w:rsidRPr="001B0F55" w:rsidRDefault="00BB7FD0" w:rsidP="00A947DE">
      <w:pPr>
        <w:spacing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 xml:space="preserve">Ker je cilj ICAO neprekinjena skrb za izboljšanje letalske varnosti, so predpisi držav pogodbenic ICAO s področja civilnega letalstva zelo podrobni. Področje letalskega prometa je najbolj normirano področje v svetovnem merilu. Glede na skupne pristojnosti prava EU področje civilnega letalstva urejajo številne uredbe Evropskega parlamenta in Sveta, Uredbe Evropske komisije in Izvedbene uredbe Komisije. </w:t>
      </w:r>
    </w:p>
    <w:p w14:paraId="1D373F72" w14:textId="51F14BDE" w:rsidR="00BB7FD0" w:rsidRPr="001B0F55" w:rsidRDefault="00BB7FD0" w:rsidP="00A947DE">
      <w:pPr>
        <w:spacing w:after="0" w:line="276" w:lineRule="auto"/>
        <w:jc w:val="both"/>
        <w:rPr>
          <w:rFonts w:ascii="Arial" w:hAnsi="Arial" w:cs="Arial"/>
          <w:sz w:val="20"/>
          <w:szCs w:val="20"/>
        </w:rPr>
      </w:pPr>
      <w:r w:rsidRPr="001B0F55">
        <w:rPr>
          <w:rFonts w:ascii="Arial" w:eastAsia="Calibri" w:hAnsi="Arial" w:cs="Arial"/>
          <w:bCs/>
          <w:sz w:val="20"/>
          <w:szCs w:val="20"/>
          <w:lang w:eastAsia="en-GB"/>
        </w:rPr>
        <w:t>V nadaljevanju so navedene zgolj najpomembnejše uredbe. Seznam ni iz</w:t>
      </w:r>
      <w:r w:rsidR="001B6766">
        <w:rPr>
          <w:rFonts w:ascii="Arial" w:eastAsia="Calibri" w:hAnsi="Arial" w:cs="Arial"/>
          <w:bCs/>
          <w:sz w:val="20"/>
          <w:szCs w:val="20"/>
          <w:lang w:eastAsia="en-GB"/>
        </w:rPr>
        <w:t>črpen</w:t>
      </w:r>
      <w:r w:rsidRPr="001B0F55">
        <w:rPr>
          <w:rFonts w:ascii="Arial" w:eastAsia="Calibri" w:hAnsi="Arial" w:cs="Arial"/>
          <w:bCs/>
          <w:sz w:val="20"/>
          <w:szCs w:val="20"/>
          <w:lang w:eastAsia="en-GB"/>
        </w:rPr>
        <w:t xml:space="preserve"> in ne vsebuje vseh sprememb pr</w:t>
      </w:r>
      <w:r w:rsidR="00921A90">
        <w:rPr>
          <w:rFonts w:ascii="Arial" w:eastAsia="Calibri" w:hAnsi="Arial" w:cs="Arial"/>
          <w:bCs/>
          <w:sz w:val="20"/>
          <w:szCs w:val="20"/>
          <w:lang w:eastAsia="en-GB"/>
        </w:rPr>
        <w:t>avnih aktov ter izvedbenih ali delegiranih uredb:</w:t>
      </w:r>
    </w:p>
    <w:p w14:paraId="1CE0A9D2" w14:textId="3529A7F9" w:rsidR="00BC7C6A" w:rsidRPr="00FD526F" w:rsidRDefault="00BC7C6A"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(ES) št. 1008/2008 Evropskega parlamenta in Sveta z dne 24. septembra 2008 o skupnih pravilih za opravljanje zračnih prevozov v Skupnosti (prenovitev) (UL L št. 293 z dne 31. 10. 2008, str. 3)</w:t>
      </w:r>
    </w:p>
    <w:p w14:paraId="20A881CD" w14:textId="77777777" w:rsidR="00BC7C6A" w:rsidRPr="00FD526F" w:rsidRDefault="00BC7C6A"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str. 212 z dne 22. 8. 2018, str. 1)</w:t>
      </w:r>
    </w:p>
    <w:p w14:paraId="7AA16D5D" w14:textId="77777777" w:rsidR="00BC7C6A" w:rsidRPr="00FD526F" w:rsidRDefault="00BC7C6A"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 xml:space="preserve">Uredba (ES) št. 785/2004 Evropskega parlamenta in Sveta z dne 21. aprila 2004 o zahtevah v zvezi z zavarovanjem za letalske prevoznike in operaterje (UL L št. 138 z dne 30. 4. 2004, str. 1) </w:t>
      </w:r>
    </w:p>
    <w:p w14:paraId="18CD74F8" w14:textId="0642A985"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Izvedbena uredba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w:t>
      </w:r>
    </w:p>
    <w:p w14:paraId="21BFDFF5" w14:textId="1B2941C9" w:rsidR="00BC7C6A" w:rsidRPr="00FD526F" w:rsidRDefault="00BC7C6A"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Komisije (EU) 2015/340 z dne 20. februarja 2015 o tehničnih zahtevah in upravnih postopkih za licence in certifikate kontrolorjev zračnega prometa v skladu z Uredbo (ES) št. 216/2008 Evropskega parlamenta in Sveta, o spremembi Izvedbene uredbe Komisije (EU) št. 923/2012 ter razveljavitvi Uredbe Komisije (EU) št. 805/2011 (UL L št. 63 z dne 6. 3. 2015, str. 1)</w:t>
      </w:r>
    </w:p>
    <w:p w14:paraId="0FFFC200"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Komisije (EU) št. 1321/2014 z dne 26. novembra 2014 o stalni plovnosti zrakoplovov in letalskih izdelkov, delov in naprav ter o potrjevanju organizacij in osebja, ki se ukvarjajo s temi nalogami (UL L št. 362, 17. 2. 2014, str. 1)</w:t>
      </w:r>
    </w:p>
    <w:p w14:paraId="43EA8D0C"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Komisije (EU) št. 748/2012 z dne 3. avgusta 2012 o določitvi izvedbenih določb za certificiranje zrakoplovov in sorodnih proizvodov, delov in naprav glede plovnosti in okoljske ustreznosti ter potrjevanje projektivnih in proizvodnih organizacij (UL L št. 224 z dne 21. 8. 2012, str. 1)</w:t>
      </w:r>
    </w:p>
    <w:p w14:paraId="7DC8FCF2"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Komisije (EU) št. 1321/2014 z dne 26. novembra 2014 o stalni plovnosti zrakoplovov in letalskih izdelkov, delov in naprav ter o potrjevanju organizacij in osebja, ki se ukvarjajo s temi nalogami (UL L št. 362 z dne 17. 12. 2014, str. 1)</w:t>
      </w:r>
    </w:p>
    <w:p w14:paraId="5B95446F"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Komisije (EU) št. 1178/2011 z dne 3. novembra 2011 o tehničnih zahtevah in upravnih postopkih za letalsko osebje v civilnem letalstvu v skladu z Uredbo (ES) št. 216/2008 Evropskega parlamenta in Sveta (UL L št. 311 z dne 25. 11. 2011, str. 1)</w:t>
      </w:r>
    </w:p>
    <w:p w14:paraId="623C2330"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 xml:space="preserve">Uredba Komisije (EU) št. 965/2012 z dne 5. oktobra 2012 o tehničnih zahtevah in upravnih postopkih za letalske operacije v skladu z Uredbo (ES) št. 216/2008 Evropskega parlamenta in Sveta (UL L št. 296 z dne 25. 10. 2012, str. 1) </w:t>
      </w:r>
    </w:p>
    <w:p w14:paraId="1B1A63AF"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(EU) št. 376/2014 Evropskega parlamenta in Sveta z dne 3. aprila 2014 o poročanju, analizi in spremljanju dogodkov v civilnem letalstvu, spremembi Uredbe (EU) št. 996/2010 Evropskega parlamenta in Sveta ter razveljavitvi Direktive 2003/42/ES Evropskega parlamenta in Sveta in uredb Komisije (ES) št. 1321/2007 in (ES) št. 1330/2007 (UL L št. 122 z dne 24. 4. 2014, str. 18)</w:t>
      </w:r>
    </w:p>
    <w:p w14:paraId="2FBBB57B"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Sveta (EGS) št. 95/93 z dne 18. januarja 1993 o skupnih pravilih dodeljevanja slotov na letališčih Skupnosti (UL L št. 14 z dne 22. 1. 1993, str. 1)</w:t>
      </w:r>
    </w:p>
    <w:p w14:paraId="20E64E22"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 xml:space="preserve">Direktiva Sveta 96/67/ES z dne 15. oktobra 1996 o dostopu do trga storitev zemeljske oskrbe na letališčih Skupnosti (UL L št. 272 z dne 25. 10. 1996, str. 36) </w:t>
      </w:r>
    </w:p>
    <w:p w14:paraId="2CD73EA7"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Komisije (EU) št. 139/2014 z dne 12. februarja 2014 o določitvi zahtev in upravnih postopkov v zvezi z aerodromi v skladu z uredbo (ES) št. 216/2008 Evropskega parlamenta in Sveta (UL L št. 44 z dne 14. 2. 2014, str. 1)</w:t>
      </w:r>
    </w:p>
    <w:p w14:paraId="317915EA"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(ES) št. 549/2004 Evropskega parlamenta in Sveta z dne 10. marca 2004 o določitvi okvira za oblikovanje enotnega evropskega neba (okvirna uredba) (UL L št. 96 z dne 31. 3. 2004, str. 1)</w:t>
      </w:r>
    </w:p>
    <w:p w14:paraId="6E199F69" w14:textId="68057AA0"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(ES) št. 550/2004 Evropskega parlamenta in Sveta z dne 10. marca 2004 o izvajanju navigacijskih služb zračnega prometa na eno Uredba (ES) št. 551/2004 Evropskega parlamenta in Sveta z dne 10. marca 2004 o organiziranosti in uporabi zračnega prostora na enotnem evropskem nebu (uredba o zračnem prostoru) (UL L št. 96 z dne 31. 3. 2004, str. 20)</w:t>
      </w:r>
    </w:p>
    <w:p w14:paraId="5F3BC2AD"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Komisije (ES) št. 2150/2005 z dne 23. decembra 2005 o določitvi skupnih pravil za prilagodljivo uporabo zračnega prostora (UL L št. 342 z dne 24. 12. 2005, str. 20)</w:t>
      </w:r>
    </w:p>
    <w:p w14:paraId="3547E575"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Komisije (ES) št. 730/2006 z dne 11. maja 2006 o razvrstitvi zračnega prostora in dostopu letov, upravljanih v skladu s pravili vizualnega letenja, nad nivo letenja 195 (UL L št. 128 z dne 16. 5. 2006, str. 3)</w:t>
      </w:r>
    </w:p>
    <w:p w14:paraId="1A1DC9C2" w14:textId="7BC72304" w:rsidR="00BC7C6A"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(ES) št. 300/2008 Evropskega parlamenta in Sveta z dne 11. marca 2008 o skupnih pravilih na področju varovanja civilnega letalstva in o razveljavitvi Uredbe (ES) št. 2320/2002 (UL L št. 97 z dne 9. 4. 2008, str. 72</w:t>
      </w:r>
    </w:p>
    <w:p w14:paraId="0909E13B"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Sveta (ES) št. 2027/97 z dne 9. oktobra 1997 o odgovornosti letalskih prevoznikov v primeru nesreč (UL L št. 285 z dne 17. 10. 1997, str. 1)</w:t>
      </w:r>
    </w:p>
    <w:p w14:paraId="636AA4E5"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(ES) št. 261/2004 Evropskega parlamenta in Sveta z dne 11. februarja 2004 o določitvi skupnih pravil glede odškodnine in pomoči potnikom v primerih zavrnitve vkrcanja, odpovedi ali velike zamude letov ter o razveljavitvi Uredbe (EGS) št. 295/91 (UL L št. 46 z dne 17. 2. 2004, str. 1)</w:t>
      </w:r>
    </w:p>
    <w:p w14:paraId="201E0BDC" w14:textId="77777777" w:rsidR="00014C08" w:rsidRPr="00FD526F" w:rsidRDefault="00014C08"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Evropskega parlamenta in Sveta (ES) št. 2111/2005 z dne 14. decembra 2005 o vzpostavitvi seznama Skupnosti o letalskih prevoznikih, za katere velja prepoved opravljanja letov v Skupnosti, in informiranju potnikov v zračnem prometu o identiteti letalskega prevoznika, ki opravlja let, ter razveljavitvi člena 9 Direktive 2004/36/ES (UL L št. 344 z dne 27. 12. 2005, str. 15)</w:t>
      </w:r>
    </w:p>
    <w:p w14:paraId="21974F89" w14:textId="3B186EAD" w:rsidR="00014C08" w:rsidRPr="00FD526F" w:rsidRDefault="00BB7FD0" w:rsidP="00A947DE">
      <w:pPr>
        <w:pStyle w:val="Odstavekseznama"/>
        <w:numPr>
          <w:ilvl w:val="0"/>
          <w:numId w:val="36"/>
        </w:numPr>
        <w:spacing w:after="0"/>
        <w:rPr>
          <w:rFonts w:ascii="Arial" w:hAnsi="Arial" w:cs="Arial"/>
          <w:bCs/>
          <w:sz w:val="20"/>
          <w:szCs w:val="20"/>
          <w:lang w:eastAsia="en-GB"/>
        </w:rPr>
      </w:pPr>
      <w:r w:rsidRPr="00FD526F">
        <w:rPr>
          <w:rFonts w:ascii="Arial" w:hAnsi="Arial" w:cs="Arial"/>
          <w:bCs/>
          <w:sz w:val="20"/>
          <w:szCs w:val="20"/>
          <w:lang w:eastAsia="en-GB"/>
        </w:rPr>
        <w:t>Uredba (EU) št. 996/2010 Evropskega parlamenta in Sveta z dne 20. oktobra 2010 o preiskavah in preprečevanju nesreč in incidentov v civilnem letalstvu ter razveljavitvi Direktive 94/56/ES (UL L št. 2</w:t>
      </w:r>
      <w:r w:rsidR="007B7FAF" w:rsidRPr="00FD526F">
        <w:rPr>
          <w:rFonts w:ascii="Arial" w:hAnsi="Arial" w:cs="Arial"/>
          <w:bCs/>
          <w:sz w:val="20"/>
          <w:szCs w:val="20"/>
          <w:lang w:eastAsia="en-GB"/>
        </w:rPr>
        <w:t>95 z dne 12. 11. 2010, str. 35)</w:t>
      </w:r>
    </w:p>
    <w:p w14:paraId="3A90BADD" w14:textId="77777777" w:rsidR="00852E74" w:rsidRPr="001B0F55" w:rsidRDefault="00852E74" w:rsidP="00A947DE">
      <w:pPr>
        <w:spacing w:after="0" w:line="276" w:lineRule="auto"/>
        <w:jc w:val="both"/>
        <w:rPr>
          <w:rFonts w:ascii="Arial" w:eastAsia="Calibri" w:hAnsi="Arial" w:cs="Arial"/>
          <w:b/>
          <w:bCs/>
          <w:sz w:val="20"/>
          <w:szCs w:val="20"/>
          <w:lang w:eastAsia="en-GB"/>
        </w:rPr>
      </w:pPr>
    </w:p>
    <w:p w14:paraId="32070A58" w14:textId="11065251" w:rsidR="00852E74" w:rsidRPr="001B0F55" w:rsidRDefault="00852E74" w:rsidP="00A947DE">
      <w:pPr>
        <w:spacing w:after="0" w:line="276" w:lineRule="auto"/>
        <w:jc w:val="both"/>
        <w:rPr>
          <w:rFonts w:ascii="Arial" w:hAnsi="Arial" w:cs="Arial"/>
          <w:sz w:val="20"/>
          <w:szCs w:val="20"/>
        </w:rPr>
      </w:pPr>
      <w:r w:rsidRPr="001B0F55">
        <w:rPr>
          <w:rFonts w:ascii="Arial" w:eastAsia="Calibri" w:hAnsi="Arial" w:cs="Arial"/>
          <w:b/>
          <w:bCs/>
          <w:sz w:val="20"/>
          <w:szCs w:val="20"/>
          <w:lang w:eastAsia="en-GB"/>
        </w:rPr>
        <w:t>Mednarodni sporazumi, ki vplivajo na področje urejanja</w:t>
      </w:r>
    </w:p>
    <w:p w14:paraId="612EEFEC" w14:textId="3BC79E2A" w:rsidR="003857EF" w:rsidRPr="001B0F55" w:rsidRDefault="003857EF"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 xml:space="preserve">Konvencija o mednarodnem civilnem letalstvu (Uradni list FLRJ – Mednarodne pogodbe, št. 3/54, Uradni list RS, št. 24/92 – akt o notifikaciji nasledstva in Uradni list RS – Mednarodne pogodbe, št. 3/00) </w:t>
      </w:r>
    </w:p>
    <w:p w14:paraId="70082124" w14:textId="2E6070E1" w:rsidR="003857EF" w:rsidRPr="001B0F55" w:rsidRDefault="003857EF"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Zakon o Konvenciji za izenačitev nekaterih pravil, ki se nanašajo na mednarodni zračni prevoz (Uradni list KJU – Mednar</w:t>
      </w:r>
      <w:r w:rsidR="00710134" w:rsidRPr="001B0F55">
        <w:rPr>
          <w:rFonts w:ascii="Arial" w:eastAsia="Calibri" w:hAnsi="Arial" w:cs="Arial"/>
          <w:bCs/>
          <w:sz w:val="20"/>
          <w:szCs w:val="20"/>
          <w:lang w:eastAsia="en-GB"/>
        </w:rPr>
        <w:t>odne Pogodbe, št. 124-267/1931)</w:t>
      </w:r>
    </w:p>
    <w:p w14:paraId="3B66AD71" w14:textId="71CA8CAA" w:rsidR="00170DC6" w:rsidRDefault="00170DC6" w:rsidP="00A947DE">
      <w:pPr>
        <w:spacing w:before="120" w:after="0" w:line="276" w:lineRule="auto"/>
        <w:jc w:val="both"/>
        <w:rPr>
          <w:rFonts w:ascii="Arial" w:eastAsia="Calibri" w:hAnsi="Arial" w:cs="Arial"/>
          <w:bCs/>
          <w:sz w:val="20"/>
          <w:szCs w:val="20"/>
          <w:lang w:eastAsia="en-GB"/>
        </w:rPr>
      </w:pPr>
      <w:r w:rsidRPr="00170DC6">
        <w:rPr>
          <w:rFonts w:ascii="Arial" w:eastAsia="Calibri" w:hAnsi="Arial" w:cs="Arial"/>
          <w:bCs/>
          <w:sz w:val="20"/>
          <w:szCs w:val="20"/>
          <w:lang w:eastAsia="en-GB"/>
        </w:rPr>
        <w:t>Ustanovni akt Evropske konference civilnega letalstva</w:t>
      </w:r>
      <w:r>
        <w:rPr>
          <w:rFonts w:ascii="Arial" w:eastAsia="Calibri" w:hAnsi="Arial" w:cs="Arial"/>
          <w:bCs/>
          <w:sz w:val="20"/>
          <w:szCs w:val="20"/>
          <w:lang w:eastAsia="en-GB"/>
        </w:rPr>
        <w:t xml:space="preserve"> (Uradni list RS, št. 54/92)</w:t>
      </w:r>
    </w:p>
    <w:p w14:paraId="2F79CB66" w14:textId="49B838C5" w:rsidR="003857EF" w:rsidRPr="001B0F55" w:rsidRDefault="003857EF"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 xml:space="preserve">Akt o potrditvi nasledstva glede konvencije, statutov in drugih mednarodnih sporazumov ki predstavljajo akt o ustanovitvi mednarodnih organizacij (Uradni list RS – </w:t>
      </w:r>
      <w:r w:rsidR="00710134" w:rsidRPr="001B0F55">
        <w:rPr>
          <w:rFonts w:ascii="Arial" w:eastAsia="Calibri" w:hAnsi="Arial" w:cs="Arial"/>
          <w:bCs/>
          <w:sz w:val="20"/>
          <w:szCs w:val="20"/>
          <w:lang w:eastAsia="en-GB"/>
        </w:rPr>
        <w:t xml:space="preserve">Mednarodne Pogodbe, št. 15/92) </w:t>
      </w:r>
    </w:p>
    <w:p w14:paraId="4E057059" w14:textId="1635349B" w:rsidR="003857EF" w:rsidRPr="001B0F55" w:rsidRDefault="003857EF"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 xml:space="preserve">Zakon o ratifikaciji Večstranskega sporazuma o pristojbinah na zračnih poteh (Uradni list RS – Mednarodne pogodbe, št. 11/95) </w:t>
      </w:r>
    </w:p>
    <w:p w14:paraId="2CFF25E8" w14:textId="77AF9A4F" w:rsidR="003857EF" w:rsidRPr="001B0F55" w:rsidRDefault="003857EF"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 xml:space="preserve">Zakon o ratifikaciji Protokola za uskladitev Mednarodne konvencije EUROCONTROL o sodelovanju za varnost zračne plovbe z dne 13. decembra 1960 (Uradni list RS – </w:t>
      </w:r>
      <w:r w:rsidR="00710134" w:rsidRPr="001B0F55">
        <w:rPr>
          <w:rFonts w:ascii="Arial" w:eastAsia="Calibri" w:hAnsi="Arial" w:cs="Arial"/>
          <w:bCs/>
          <w:sz w:val="20"/>
          <w:szCs w:val="20"/>
          <w:lang w:eastAsia="en-GB"/>
        </w:rPr>
        <w:t xml:space="preserve">Mednarodne pogodbe, št. 10/04) </w:t>
      </w:r>
    </w:p>
    <w:p w14:paraId="535E0A40" w14:textId="77777777" w:rsidR="003857EF" w:rsidRPr="001B0F55" w:rsidRDefault="003857EF"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Zakon o ratifikaciji Mednarodne konvencije Eurocontrol o sodelovanju za varnost zračne plovbe (Uradni list RS – Mednarodne Pogodbe, št. 12/95)</w:t>
      </w:r>
    </w:p>
    <w:p w14:paraId="0C251611" w14:textId="1CB5B20A" w:rsidR="003857EF" w:rsidRPr="001B0F55" w:rsidRDefault="003857EF"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 xml:space="preserve">Zakon o ratifikaciji Konvencije o mednarodnem priznanju pravic na letalu (Uradni list RS – Mednarodne pogodbe, št. 3/97) </w:t>
      </w:r>
    </w:p>
    <w:p w14:paraId="7B4269E9" w14:textId="6AEAA8EC" w:rsidR="00925B98" w:rsidRPr="001B0F55" w:rsidRDefault="00925B98"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Zakon o ratifikaciji Konvencije o poenotenju nekaterih pravil za mednarodni letalski prevoz (Uradni list RS – Mednarodne pogodbe, št. 5/02)</w:t>
      </w:r>
    </w:p>
    <w:p w14:paraId="0912DB90" w14:textId="4504979E" w:rsidR="00C57E6E" w:rsidRPr="001B0F55" w:rsidRDefault="00C57E6E"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 xml:space="preserve">Zakon o ratifikaciji Konvencije o kaznivih dejanjih in nekih drugih aktih, storjenih na letalih (Uradni list SFRJ, št. 47-538/70) </w:t>
      </w:r>
    </w:p>
    <w:p w14:paraId="7C7522C3" w14:textId="19D701F8" w:rsidR="00C57E6E" w:rsidRPr="001B0F55" w:rsidRDefault="00C57E6E"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Zakon o ratifikaciji konvencije o zatiranju nezakonitih aktov zoper varnost civilnega zrakoplovstva (U</w:t>
      </w:r>
      <w:r w:rsidR="00710134" w:rsidRPr="001B0F55">
        <w:rPr>
          <w:rFonts w:ascii="Arial" w:eastAsia="Calibri" w:hAnsi="Arial" w:cs="Arial"/>
          <w:bCs/>
          <w:sz w:val="20"/>
          <w:szCs w:val="20"/>
          <w:lang w:eastAsia="en-GB"/>
        </w:rPr>
        <w:t>radni list SFRJ, št. 33-313/72)</w:t>
      </w:r>
    </w:p>
    <w:p w14:paraId="19AE5F80" w14:textId="6D2C839B" w:rsidR="00C57E6E" w:rsidRPr="001B0F55" w:rsidRDefault="00C57E6E"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Zakon o ratifikaciji konvencije o zatiranju nezakonite ugrabitve zrakoplovov (Uradni list SFRJ, št. 33-</w:t>
      </w:r>
      <w:r w:rsidR="00710134" w:rsidRPr="001B0F55">
        <w:rPr>
          <w:rFonts w:ascii="Arial" w:eastAsia="Calibri" w:hAnsi="Arial" w:cs="Arial"/>
          <w:bCs/>
          <w:sz w:val="20"/>
          <w:szCs w:val="20"/>
          <w:lang w:eastAsia="en-GB"/>
        </w:rPr>
        <w:t>314/72)</w:t>
      </w:r>
    </w:p>
    <w:p w14:paraId="74A295EE" w14:textId="39F09B8D" w:rsidR="00C57E6E" w:rsidRPr="001B0F55" w:rsidRDefault="00C57E6E"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Protokol o zatiranju nezakonitih nasilnih dejanj na letališčih za mednarodno civilno zrakoplovstvo, s katerim se dopolni Konvencija o zatiranju nezakonitih dejanj zoper varnost civilnega zrakoplovstva (Sl.l. SFRJ –</w:t>
      </w:r>
      <w:r w:rsidR="00710134" w:rsidRPr="001B0F55">
        <w:rPr>
          <w:rFonts w:ascii="Arial" w:eastAsia="Calibri" w:hAnsi="Arial" w:cs="Arial"/>
          <w:bCs/>
          <w:sz w:val="20"/>
          <w:szCs w:val="20"/>
          <w:lang w:eastAsia="en-GB"/>
        </w:rPr>
        <w:t xml:space="preserve"> Mednarodne Pogodbe, št. 14/89)</w:t>
      </w:r>
    </w:p>
    <w:p w14:paraId="1C5EC84B" w14:textId="77777777" w:rsidR="00C57E6E" w:rsidRPr="001B0F55" w:rsidRDefault="00C57E6E"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Zakon o ratifikaciji Konvencije o označevanju plastičnih razstreliv zaradi njihovega odkrivanja (Uradni list RS – MP, št. 9/00)</w:t>
      </w:r>
    </w:p>
    <w:p w14:paraId="291CDDED" w14:textId="118A0A49" w:rsidR="00925B98" w:rsidRPr="001B0F55" w:rsidRDefault="00925B98" w:rsidP="00A947DE">
      <w:pPr>
        <w:spacing w:before="120" w:after="0" w:line="276" w:lineRule="auto"/>
        <w:jc w:val="both"/>
        <w:rPr>
          <w:rFonts w:ascii="Arial" w:eastAsia="Calibri" w:hAnsi="Arial" w:cs="Arial"/>
          <w:bCs/>
          <w:sz w:val="20"/>
          <w:szCs w:val="20"/>
          <w:lang w:eastAsia="en-GB"/>
        </w:rPr>
      </w:pPr>
    </w:p>
    <w:p w14:paraId="77B93F40" w14:textId="5C395F2A" w:rsidR="00710134" w:rsidRPr="001B0F55" w:rsidRDefault="00710134"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Področje urejajo tudi številni dvostranski sporazumi o zračnih prevozih med Republiko Slovenijo in posamezno tretjo državo (tj. državo, ki ni članica EU) in ti. celostni sporazumi o zračnih prevozih (ali o zračnem prometu, odvisno od termina v samem sporazumu) med EU in državami članicami na eni strani in posamezno tretjo državo na drugi strani. Zaradi prevelik</w:t>
      </w:r>
      <w:r w:rsidR="00551785" w:rsidRPr="001B0F55">
        <w:rPr>
          <w:rFonts w:ascii="Arial" w:eastAsia="Calibri" w:hAnsi="Arial" w:cs="Arial"/>
          <w:bCs/>
          <w:sz w:val="20"/>
          <w:szCs w:val="20"/>
          <w:lang w:eastAsia="en-GB"/>
        </w:rPr>
        <w:t>eg</w:t>
      </w:r>
      <w:r w:rsidRPr="001B0F55">
        <w:rPr>
          <w:rFonts w:ascii="Arial" w:eastAsia="Calibri" w:hAnsi="Arial" w:cs="Arial"/>
          <w:bCs/>
          <w:sz w:val="20"/>
          <w:szCs w:val="20"/>
          <w:lang w:eastAsia="en-GB"/>
        </w:rPr>
        <w:t>a števila teh sporazumov le-ti niso navedeni v gradivu.</w:t>
      </w:r>
    </w:p>
    <w:p w14:paraId="2DD09E47" w14:textId="66471CC5" w:rsidR="00551785" w:rsidRPr="001B0F55" w:rsidRDefault="00551785" w:rsidP="00A947DE">
      <w:pPr>
        <w:spacing w:before="120" w:after="0" w:line="276" w:lineRule="auto"/>
        <w:jc w:val="both"/>
        <w:rPr>
          <w:rFonts w:ascii="Arial" w:eastAsia="Calibri" w:hAnsi="Arial" w:cs="Arial"/>
          <w:bCs/>
          <w:sz w:val="20"/>
          <w:szCs w:val="20"/>
          <w:lang w:eastAsia="en-GB"/>
        </w:rPr>
      </w:pPr>
    </w:p>
    <w:p w14:paraId="5127A76E" w14:textId="7BD808E2" w:rsidR="00551785" w:rsidRPr="001B0F55" w:rsidRDefault="00551785"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Vse navedeno kaže na velik obseg predmeta urejanja.</w:t>
      </w:r>
    </w:p>
    <w:p w14:paraId="031E5CA2" w14:textId="77777777" w:rsidR="003857EF" w:rsidRPr="001B0F55" w:rsidRDefault="003857EF" w:rsidP="00A947DE">
      <w:pPr>
        <w:spacing w:before="120" w:after="0" w:line="276" w:lineRule="auto"/>
        <w:jc w:val="both"/>
        <w:rPr>
          <w:rFonts w:ascii="Arial" w:eastAsia="Calibri" w:hAnsi="Arial" w:cs="Arial"/>
          <w:b/>
          <w:bCs/>
          <w:sz w:val="20"/>
          <w:szCs w:val="20"/>
          <w:lang w:eastAsia="en-GB"/>
        </w:rPr>
      </w:pPr>
    </w:p>
    <w:p w14:paraId="6A8E07A7" w14:textId="6637BB6E" w:rsidR="00852E74" w:rsidRPr="001B0F55" w:rsidRDefault="00852E74" w:rsidP="00A947DE">
      <w:pPr>
        <w:spacing w:before="120" w:after="0" w:line="276" w:lineRule="auto"/>
        <w:jc w:val="both"/>
        <w:rPr>
          <w:rFonts w:ascii="Arial" w:eastAsia="Calibri" w:hAnsi="Arial" w:cs="Arial"/>
          <w:b/>
          <w:bCs/>
          <w:sz w:val="20"/>
          <w:szCs w:val="20"/>
          <w:lang w:eastAsia="en-GB"/>
        </w:rPr>
      </w:pPr>
      <w:r w:rsidRPr="001B0F55">
        <w:rPr>
          <w:rFonts w:ascii="Arial" w:eastAsia="Calibri" w:hAnsi="Arial" w:cs="Arial"/>
          <w:b/>
          <w:bCs/>
          <w:sz w:val="20"/>
          <w:szCs w:val="20"/>
          <w:lang w:eastAsia="en-GB"/>
        </w:rPr>
        <w:t>Odločbe Sodišča Evropske unije, ki obravnavajo področje urejanja oziroma primerljivo ureditev</w:t>
      </w:r>
    </w:p>
    <w:p w14:paraId="65C872FF" w14:textId="2889316C" w:rsidR="00852E74" w:rsidRPr="001B0F55" w:rsidRDefault="00852E74" w:rsidP="00A947DE">
      <w:pPr>
        <w:spacing w:before="120" w:after="0" w:line="276" w:lineRule="auto"/>
        <w:jc w:val="both"/>
        <w:rPr>
          <w:rFonts w:ascii="Arial" w:eastAsia="Calibri" w:hAnsi="Arial" w:cs="Arial"/>
          <w:bCs/>
          <w:sz w:val="20"/>
          <w:szCs w:val="20"/>
          <w:lang w:eastAsia="en-GB"/>
        </w:rPr>
      </w:pPr>
      <w:r w:rsidRPr="001B0F55">
        <w:rPr>
          <w:rFonts w:ascii="Arial" w:eastAsia="Calibri" w:hAnsi="Arial" w:cs="Arial"/>
          <w:bCs/>
          <w:sz w:val="20"/>
          <w:szCs w:val="20"/>
          <w:lang w:eastAsia="en-GB"/>
        </w:rPr>
        <w:t>/ (ni odločb)</w:t>
      </w:r>
    </w:p>
    <w:p w14:paraId="2FC1607A" w14:textId="77777777" w:rsidR="00C30259" w:rsidRDefault="00C30259"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4F05A224"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 CILJI, NAČELA IN POGLAVITNE REŠITVE PREDLOGA ZAKONA</w:t>
      </w:r>
    </w:p>
    <w:p w14:paraId="262A1699"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37B1A50E"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2.1 Cilji</w:t>
      </w:r>
    </w:p>
    <w:p w14:paraId="3515C9C7" w14:textId="77777777" w:rsidR="009F54B1" w:rsidRPr="008E6475" w:rsidRDefault="009F54B1" w:rsidP="00A947DE">
      <w:pPr>
        <w:suppressAutoHyphens/>
        <w:spacing w:after="0" w:line="276" w:lineRule="auto"/>
        <w:jc w:val="both"/>
        <w:rPr>
          <w:rFonts w:ascii="Arial" w:eastAsia="Times New Roman" w:hAnsi="Arial" w:cs="Arial"/>
          <w:bCs/>
          <w:sz w:val="20"/>
          <w:szCs w:val="20"/>
          <w:lang w:eastAsia="ar-SA"/>
        </w:rPr>
      </w:pPr>
    </w:p>
    <w:p w14:paraId="2CD80E1C" w14:textId="215C5B5D" w:rsidR="001B0F55" w:rsidRDefault="001B0F55" w:rsidP="00A947DE">
      <w:pPr>
        <w:spacing w:after="0" w:line="276" w:lineRule="auto"/>
        <w:jc w:val="both"/>
        <w:rPr>
          <w:rFonts w:ascii="Arial" w:eastAsia="Times New Roman" w:hAnsi="Arial" w:cs="Arial"/>
          <w:sz w:val="20"/>
          <w:szCs w:val="20"/>
          <w:lang w:eastAsia="sl-SI"/>
        </w:rPr>
      </w:pPr>
      <w:r>
        <w:rPr>
          <w:rFonts w:ascii="Arial" w:hAnsi="Arial" w:cs="Arial"/>
          <w:sz w:val="20"/>
          <w:szCs w:val="20"/>
        </w:rPr>
        <w:t>Temeljni cilj zakona je sistemska ureditev,</w:t>
      </w:r>
      <w:r w:rsidRPr="0004170C">
        <w:rPr>
          <w:rFonts w:ascii="Arial" w:hAnsi="Arial" w:cs="Arial"/>
          <w:sz w:val="20"/>
          <w:szCs w:val="20"/>
        </w:rPr>
        <w:t xml:space="preserve"> namenjen</w:t>
      </w:r>
      <w:r>
        <w:rPr>
          <w:rFonts w:ascii="Arial" w:hAnsi="Arial" w:cs="Arial"/>
          <w:sz w:val="20"/>
          <w:szCs w:val="20"/>
        </w:rPr>
        <w:t>a</w:t>
      </w:r>
      <w:r w:rsidRPr="0004170C">
        <w:rPr>
          <w:rFonts w:ascii="Arial" w:hAnsi="Arial" w:cs="Arial"/>
          <w:sz w:val="20"/>
          <w:szCs w:val="20"/>
        </w:rPr>
        <w:t xml:space="preserve"> zagotavljanju letalske varnosti. </w:t>
      </w:r>
      <w:r>
        <w:rPr>
          <w:rFonts w:ascii="Arial" w:eastAsia="Times New Roman" w:hAnsi="Arial" w:cs="Arial"/>
          <w:sz w:val="20"/>
          <w:szCs w:val="20"/>
          <w:lang w:eastAsia="sl-SI"/>
        </w:rPr>
        <w:t xml:space="preserve">Sistemskost urejanja predstavlja tudi </w:t>
      </w:r>
      <w:r w:rsidRPr="00735571">
        <w:rPr>
          <w:rFonts w:ascii="Arial" w:eastAsia="Times New Roman" w:hAnsi="Arial" w:cs="Arial"/>
          <w:sz w:val="20"/>
          <w:szCs w:val="20"/>
          <w:lang w:eastAsia="sl-SI"/>
        </w:rPr>
        <w:t>sledenje razvoju mednarodneg</w:t>
      </w:r>
      <w:r>
        <w:rPr>
          <w:rFonts w:ascii="Arial" w:eastAsia="Times New Roman" w:hAnsi="Arial" w:cs="Arial"/>
          <w:sz w:val="20"/>
          <w:szCs w:val="20"/>
          <w:lang w:eastAsia="sl-SI"/>
        </w:rPr>
        <w:t xml:space="preserve">a in evropskega pravnega okvira, hitro razvijajoči se </w:t>
      </w:r>
      <w:r w:rsidRPr="00735571">
        <w:rPr>
          <w:rFonts w:ascii="Arial" w:eastAsia="Times New Roman" w:hAnsi="Arial" w:cs="Arial"/>
          <w:sz w:val="20"/>
          <w:szCs w:val="20"/>
          <w:lang w:eastAsia="sl-SI"/>
        </w:rPr>
        <w:t xml:space="preserve">tehnologiji, sistemom in </w:t>
      </w:r>
      <w:r>
        <w:rPr>
          <w:rFonts w:ascii="Arial" w:eastAsia="Times New Roman" w:hAnsi="Arial" w:cs="Arial"/>
          <w:sz w:val="20"/>
          <w:szCs w:val="20"/>
          <w:lang w:eastAsia="sl-SI"/>
        </w:rPr>
        <w:t>postopkom v civilnem letalstvu.</w:t>
      </w:r>
    </w:p>
    <w:p w14:paraId="0D7B17F5" w14:textId="2004B523" w:rsidR="00FA5C82" w:rsidRDefault="001B0F55" w:rsidP="00A947DE">
      <w:pPr>
        <w:spacing w:after="0" w:line="276" w:lineRule="auto"/>
        <w:jc w:val="both"/>
        <w:rPr>
          <w:rFonts w:ascii="Arial" w:hAnsi="Arial" w:cs="Arial"/>
          <w:sz w:val="20"/>
          <w:szCs w:val="20"/>
        </w:rPr>
      </w:pPr>
      <w:r>
        <w:rPr>
          <w:rFonts w:ascii="Arial" w:hAnsi="Arial" w:cs="Arial"/>
          <w:sz w:val="20"/>
          <w:szCs w:val="20"/>
        </w:rPr>
        <w:t xml:space="preserve">Cilj zakona za področje civilnega letalstva je zagotavljanje skladnosti </w:t>
      </w:r>
      <w:r w:rsidR="001701BA">
        <w:rPr>
          <w:rFonts w:ascii="Arial" w:hAnsi="Arial" w:cs="Arial"/>
          <w:sz w:val="20"/>
          <w:szCs w:val="20"/>
        </w:rPr>
        <w:t xml:space="preserve">z mednarodnimi </w:t>
      </w:r>
      <w:r>
        <w:rPr>
          <w:rFonts w:ascii="Arial" w:hAnsi="Arial" w:cs="Arial"/>
          <w:sz w:val="20"/>
          <w:szCs w:val="20"/>
        </w:rPr>
        <w:t xml:space="preserve">standardi in priporočenimi praksami ICAO. </w:t>
      </w:r>
    </w:p>
    <w:p w14:paraId="3C4650D0" w14:textId="3777A055" w:rsidR="00FA5C82" w:rsidRDefault="00FA5C82" w:rsidP="00A947DE">
      <w:pPr>
        <w:spacing w:after="0" w:line="276" w:lineRule="auto"/>
        <w:jc w:val="both"/>
        <w:rPr>
          <w:rFonts w:ascii="Arial" w:hAnsi="Arial" w:cs="Arial"/>
          <w:sz w:val="20"/>
          <w:szCs w:val="20"/>
        </w:rPr>
      </w:pPr>
      <w:r>
        <w:rPr>
          <w:rFonts w:ascii="Arial" w:hAnsi="Arial" w:cs="Arial"/>
          <w:sz w:val="20"/>
          <w:szCs w:val="20"/>
        </w:rPr>
        <w:t>Cilj zakona je tudi prenos direktiv EU.</w:t>
      </w:r>
    </w:p>
    <w:p w14:paraId="0602D8B0" w14:textId="77777777" w:rsidR="00353A49" w:rsidRPr="00353A49" w:rsidRDefault="00353A49" w:rsidP="00A947DE">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 xml:space="preserve">Drugi cilji zakonskega predloga, ki so povezani s krovnim ciljem, so še:  </w:t>
      </w:r>
    </w:p>
    <w:p w14:paraId="33584330" w14:textId="24BCFCDC" w:rsidR="00C30259" w:rsidRDefault="001B0F55" w:rsidP="00A947DE">
      <w:pPr>
        <w:pStyle w:val="Odstavekseznama"/>
        <w:numPr>
          <w:ilvl w:val="0"/>
          <w:numId w:val="21"/>
        </w:numPr>
        <w:overflowPunct w:val="0"/>
        <w:autoSpaceDE w:val="0"/>
        <w:autoSpaceDN w:val="0"/>
        <w:adjustRightInd w:val="0"/>
        <w:spacing w:after="0"/>
        <w:textAlignment w:val="baseline"/>
        <w:rPr>
          <w:rFonts w:ascii="Arial" w:eastAsia="Times New Roman" w:hAnsi="Arial" w:cs="Arial"/>
          <w:bCs/>
          <w:sz w:val="20"/>
          <w:szCs w:val="20"/>
          <w:lang w:eastAsia="ar-SA"/>
        </w:rPr>
      </w:pPr>
      <w:r>
        <w:rPr>
          <w:rFonts w:ascii="Arial" w:eastAsia="Times New Roman" w:hAnsi="Arial" w:cs="Arial"/>
          <w:bCs/>
          <w:sz w:val="20"/>
          <w:szCs w:val="20"/>
          <w:lang w:eastAsia="ar-SA"/>
        </w:rPr>
        <w:t>sistemska ureditev vojaškega letalstva,</w:t>
      </w:r>
    </w:p>
    <w:p w14:paraId="15D3D10B" w14:textId="15F73A28" w:rsidR="00C30259" w:rsidRDefault="001B0F55" w:rsidP="00A947DE">
      <w:pPr>
        <w:pStyle w:val="Odstavekseznama"/>
        <w:numPr>
          <w:ilvl w:val="0"/>
          <w:numId w:val="21"/>
        </w:numPr>
        <w:overflowPunct w:val="0"/>
        <w:autoSpaceDE w:val="0"/>
        <w:autoSpaceDN w:val="0"/>
        <w:adjustRightInd w:val="0"/>
        <w:spacing w:after="0"/>
        <w:textAlignment w:val="baseline"/>
        <w:rPr>
          <w:rFonts w:ascii="Arial" w:eastAsia="Times New Roman" w:hAnsi="Arial" w:cs="Arial"/>
          <w:bCs/>
          <w:sz w:val="20"/>
          <w:szCs w:val="20"/>
          <w:lang w:eastAsia="ar-SA"/>
        </w:rPr>
      </w:pPr>
      <w:r>
        <w:rPr>
          <w:rFonts w:ascii="Arial" w:eastAsia="Times New Roman" w:hAnsi="Arial" w:cs="Arial"/>
          <w:bCs/>
          <w:sz w:val="20"/>
          <w:szCs w:val="20"/>
          <w:lang w:eastAsia="ar-SA"/>
        </w:rPr>
        <w:t>sistemska ureditev policijskega letalstva.</w:t>
      </w:r>
    </w:p>
    <w:p w14:paraId="5AF9102D" w14:textId="43EA3E5C" w:rsidR="00C30259" w:rsidRPr="00C30259" w:rsidRDefault="00C30259" w:rsidP="00A947DE">
      <w:pPr>
        <w:overflowPunct w:val="0"/>
        <w:autoSpaceDE w:val="0"/>
        <w:autoSpaceDN w:val="0"/>
        <w:adjustRightInd w:val="0"/>
        <w:spacing w:after="0" w:line="276" w:lineRule="auto"/>
        <w:textAlignment w:val="baseline"/>
        <w:rPr>
          <w:rFonts w:ascii="Arial" w:eastAsia="Times New Roman" w:hAnsi="Arial" w:cs="Arial"/>
          <w:bCs/>
          <w:sz w:val="20"/>
          <w:szCs w:val="20"/>
          <w:lang w:eastAsia="ar-SA"/>
        </w:rPr>
      </w:pPr>
    </w:p>
    <w:p w14:paraId="68C22268"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2.2 Načela</w:t>
      </w:r>
    </w:p>
    <w:p w14:paraId="5333F052" w14:textId="77777777" w:rsidR="00353A49" w:rsidRDefault="00353A49" w:rsidP="00A947DE">
      <w:pPr>
        <w:spacing w:after="0" w:line="276" w:lineRule="auto"/>
        <w:jc w:val="both"/>
        <w:rPr>
          <w:rFonts w:ascii="Arial" w:eastAsia="Times New Roman" w:hAnsi="Arial" w:cs="Arial"/>
          <w:sz w:val="20"/>
          <w:szCs w:val="20"/>
          <w:lang w:eastAsia="sl-SI"/>
        </w:rPr>
      </w:pPr>
    </w:p>
    <w:p w14:paraId="2CE7EEA6" w14:textId="77777777" w:rsidR="00EC4CFF" w:rsidRDefault="00C30259" w:rsidP="00A947D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353A49" w:rsidRPr="00353A49">
        <w:rPr>
          <w:rFonts w:ascii="Arial" w:eastAsia="Times New Roman" w:hAnsi="Arial" w:cs="Arial"/>
          <w:sz w:val="20"/>
          <w:szCs w:val="20"/>
          <w:lang w:eastAsia="sl-SI"/>
        </w:rPr>
        <w:t xml:space="preserve">ačela v predlogu </w:t>
      </w:r>
      <w:r>
        <w:rPr>
          <w:rFonts w:ascii="Arial" w:eastAsia="Times New Roman" w:hAnsi="Arial" w:cs="Arial"/>
          <w:sz w:val="20"/>
          <w:szCs w:val="20"/>
          <w:lang w:eastAsia="sl-SI"/>
        </w:rPr>
        <w:t>Zakona o letalstvu</w:t>
      </w:r>
      <w:r w:rsidR="00353A49" w:rsidRPr="00353A49">
        <w:rPr>
          <w:rFonts w:ascii="Arial" w:eastAsia="Times New Roman" w:hAnsi="Arial" w:cs="Arial"/>
          <w:sz w:val="20"/>
          <w:szCs w:val="20"/>
          <w:lang w:eastAsia="sl-SI"/>
        </w:rPr>
        <w:t xml:space="preserve"> niso izrecno urejena, pač pa se predlog zakona sklicuje na</w:t>
      </w:r>
      <w:r w:rsidR="00EC4CFF">
        <w:rPr>
          <w:rFonts w:ascii="Arial" w:eastAsia="Times New Roman" w:hAnsi="Arial" w:cs="Arial"/>
          <w:sz w:val="20"/>
          <w:szCs w:val="20"/>
          <w:lang w:eastAsia="sl-SI"/>
        </w:rPr>
        <w:t>:</w:t>
      </w:r>
    </w:p>
    <w:p w14:paraId="57C676D0" w14:textId="0106AF80" w:rsidR="00C30259" w:rsidRPr="0072430E" w:rsidRDefault="00CE5ADE" w:rsidP="00A947DE">
      <w:pPr>
        <w:pStyle w:val="Odstavekseznama"/>
        <w:numPr>
          <w:ilvl w:val="0"/>
          <w:numId w:val="26"/>
        </w:numPr>
        <w:spacing w:after="0"/>
        <w:rPr>
          <w:rFonts w:ascii="Arial" w:eastAsia="Times New Roman" w:hAnsi="Arial" w:cs="Arial"/>
          <w:sz w:val="20"/>
          <w:szCs w:val="20"/>
          <w:lang w:eastAsia="sl-SI"/>
        </w:rPr>
      </w:pPr>
      <w:r>
        <w:rPr>
          <w:rFonts w:ascii="Arial" w:hAnsi="Arial" w:cs="Arial"/>
          <w:sz w:val="20"/>
          <w:szCs w:val="20"/>
        </w:rPr>
        <w:t>splošno priznano načelo</w:t>
      </w:r>
      <w:r w:rsidR="00C30259" w:rsidRPr="00EC4CFF">
        <w:rPr>
          <w:rFonts w:ascii="Arial" w:hAnsi="Arial" w:cs="Arial"/>
          <w:sz w:val="20"/>
          <w:szCs w:val="20"/>
        </w:rPr>
        <w:t xml:space="preserve"> mednarodnega letalskega prava</w:t>
      </w:r>
      <w:r w:rsidR="00EC4CFF">
        <w:rPr>
          <w:rFonts w:ascii="Arial" w:hAnsi="Arial" w:cs="Arial"/>
          <w:sz w:val="20"/>
          <w:szCs w:val="20"/>
        </w:rPr>
        <w:t>;</w:t>
      </w:r>
    </w:p>
    <w:p w14:paraId="17BD7D1C" w14:textId="76792838" w:rsidR="0072430E" w:rsidRDefault="0072430E" w:rsidP="00A947DE">
      <w:pPr>
        <w:pStyle w:val="Odstavekseznama"/>
        <w:spacing w:after="0"/>
        <w:ind w:left="360"/>
        <w:rPr>
          <w:rFonts w:ascii="Arial" w:eastAsia="Times New Roman" w:hAnsi="Arial" w:cs="Arial"/>
          <w:sz w:val="20"/>
          <w:szCs w:val="20"/>
          <w:lang w:eastAsia="sl-SI"/>
        </w:rPr>
      </w:pPr>
      <w:r w:rsidRPr="0072430E">
        <w:rPr>
          <w:rFonts w:ascii="Arial" w:eastAsia="Times New Roman" w:hAnsi="Arial" w:cs="Arial"/>
          <w:sz w:val="20"/>
          <w:szCs w:val="20"/>
          <w:lang w:eastAsia="sl-SI"/>
        </w:rPr>
        <w:t>Zakon ureja vprašanja poveza</w:t>
      </w:r>
      <w:r w:rsidR="004F1BFD">
        <w:rPr>
          <w:rFonts w:ascii="Arial" w:eastAsia="Times New Roman" w:hAnsi="Arial" w:cs="Arial"/>
          <w:sz w:val="20"/>
          <w:szCs w:val="20"/>
          <w:lang w:eastAsia="sl-SI"/>
        </w:rPr>
        <w:t xml:space="preserve">na z implementacijo </w:t>
      </w:r>
      <w:r w:rsidR="00CE5ADE">
        <w:rPr>
          <w:rFonts w:ascii="Arial" w:eastAsia="Times New Roman" w:hAnsi="Arial" w:cs="Arial"/>
          <w:sz w:val="20"/>
          <w:szCs w:val="20"/>
          <w:lang w:eastAsia="sl-SI"/>
        </w:rPr>
        <w:t>standardov in priporočenih praks</w:t>
      </w:r>
      <w:r w:rsidR="004F1BFD">
        <w:rPr>
          <w:rFonts w:ascii="Arial" w:eastAsia="Times New Roman" w:hAnsi="Arial" w:cs="Arial"/>
          <w:sz w:val="20"/>
          <w:szCs w:val="20"/>
          <w:lang w:eastAsia="sl-SI"/>
        </w:rPr>
        <w:t xml:space="preserve"> ICAO</w:t>
      </w:r>
      <w:r w:rsidR="00CE5ADE">
        <w:rPr>
          <w:rFonts w:ascii="Arial" w:eastAsia="Times New Roman" w:hAnsi="Arial" w:cs="Arial"/>
          <w:sz w:val="20"/>
          <w:szCs w:val="20"/>
          <w:lang w:eastAsia="sl-SI"/>
        </w:rPr>
        <w:t>, kot to izhaja iz Čikaške konvencije</w:t>
      </w:r>
      <w:r w:rsidRPr="0072430E">
        <w:rPr>
          <w:rFonts w:ascii="Arial" w:eastAsia="Times New Roman" w:hAnsi="Arial" w:cs="Arial"/>
          <w:sz w:val="20"/>
          <w:szCs w:val="20"/>
          <w:lang w:eastAsia="sl-SI"/>
        </w:rPr>
        <w:t>. Spoštovanje mednarodnih obveznosti je v skladu z določbami 8. člena Ustave R</w:t>
      </w:r>
      <w:r w:rsidR="00CE5ADE">
        <w:rPr>
          <w:rFonts w:ascii="Arial" w:eastAsia="Times New Roman" w:hAnsi="Arial" w:cs="Arial"/>
          <w:sz w:val="20"/>
          <w:szCs w:val="20"/>
          <w:lang w:eastAsia="sl-SI"/>
        </w:rPr>
        <w:t xml:space="preserve">epublike </w:t>
      </w:r>
      <w:r w:rsidRPr="0072430E">
        <w:rPr>
          <w:rFonts w:ascii="Arial" w:eastAsia="Times New Roman" w:hAnsi="Arial" w:cs="Arial"/>
          <w:sz w:val="20"/>
          <w:szCs w:val="20"/>
          <w:lang w:eastAsia="sl-SI"/>
        </w:rPr>
        <w:t>S</w:t>
      </w:r>
      <w:r w:rsidR="00CE5ADE">
        <w:rPr>
          <w:rFonts w:ascii="Arial" w:eastAsia="Times New Roman" w:hAnsi="Arial" w:cs="Arial"/>
          <w:sz w:val="20"/>
          <w:szCs w:val="20"/>
          <w:lang w:eastAsia="sl-SI"/>
        </w:rPr>
        <w:t>lovenije</w:t>
      </w:r>
      <w:r w:rsidRPr="0072430E">
        <w:rPr>
          <w:rFonts w:ascii="Arial" w:eastAsia="Times New Roman" w:hAnsi="Arial" w:cs="Arial"/>
          <w:sz w:val="20"/>
          <w:szCs w:val="20"/>
          <w:lang w:eastAsia="sl-SI"/>
        </w:rPr>
        <w:t xml:space="preserve"> zagotovljeno s tem, da so določbe zakona v skladu s splošno veljavnimi načeli mednarodnega prava in z mednarodnimi pogodbami, ki obvezujejo Slovenijo.</w:t>
      </w:r>
    </w:p>
    <w:p w14:paraId="5BA695B1" w14:textId="77777777" w:rsidR="0072430E" w:rsidRPr="00EC4CFF" w:rsidRDefault="0072430E" w:rsidP="00A947DE">
      <w:pPr>
        <w:pStyle w:val="Odstavekseznama"/>
        <w:spacing w:after="0"/>
        <w:ind w:left="360"/>
        <w:rPr>
          <w:rFonts w:ascii="Arial" w:eastAsia="Times New Roman" w:hAnsi="Arial" w:cs="Arial"/>
          <w:sz w:val="20"/>
          <w:szCs w:val="20"/>
          <w:lang w:eastAsia="sl-SI"/>
        </w:rPr>
      </w:pPr>
    </w:p>
    <w:p w14:paraId="7E6C423C" w14:textId="14689AAC" w:rsidR="00EC4CFF" w:rsidRDefault="00EC4CFF" w:rsidP="00A947DE">
      <w:pPr>
        <w:pStyle w:val="Odstavekseznama"/>
        <w:numPr>
          <w:ilvl w:val="0"/>
          <w:numId w:val="26"/>
        </w:numPr>
        <w:spacing w:after="0"/>
        <w:rPr>
          <w:rFonts w:ascii="Arial" w:eastAsia="Times New Roman" w:hAnsi="Arial" w:cs="Arial"/>
          <w:sz w:val="20"/>
          <w:szCs w:val="20"/>
          <w:lang w:eastAsia="sl-SI"/>
        </w:rPr>
      </w:pPr>
      <w:r w:rsidRPr="00EC4CFF">
        <w:rPr>
          <w:rFonts w:ascii="Arial" w:eastAsia="Times New Roman" w:hAnsi="Arial" w:cs="Arial"/>
          <w:sz w:val="20"/>
          <w:szCs w:val="20"/>
          <w:lang w:eastAsia="sl-SI"/>
        </w:rPr>
        <w:t>suverenost Republike Slovenije v zračnem prostoru nad njenim ozemljem</w:t>
      </w:r>
      <w:r w:rsidR="00500643">
        <w:rPr>
          <w:rFonts w:ascii="Arial" w:eastAsia="Times New Roman" w:hAnsi="Arial" w:cs="Arial"/>
          <w:sz w:val="20"/>
          <w:szCs w:val="20"/>
          <w:lang w:eastAsia="sl-SI"/>
        </w:rPr>
        <w:t>;</w:t>
      </w:r>
    </w:p>
    <w:p w14:paraId="466E2A5F" w14:textId="4A0D3E7A" w:rsidR="0072430E" w:rsidRDefault="0072430E" w:rsidP="00A947DE">
      <w:pPr>
        <w:pStyle w:val="Odstavekseznama"/>
        <w:spacing w:after="0"/>
        <w:ind w:left="360"/>
        <w:rPr>
          <w:rFonts w:ascii="Arial" w:eastAsia="Times New Roman" w:hAnsi="Arial" w:cs="Arial"/>
          <w:sz w:val="20"/>
          <w:szCs w:val="20"/>
          <w:lang w:eastAsia="sl-SI"/>
        </w:rPr>
      </w:pPr>
      <w:r w:rsidRPr="0072430E">
        <w:rPr>
          <w:rFonts w:ascii="Arial" w:eastAsia="Times New Roman" w:hAnsi="Arial" w:cs="Arial"/>
          <w:sz w:val="20"/>
          <w:szCs w:val="20"/>
          <w:lang w:eastAsia="sl-SI"/>
        </w:rPr>
        <w:t>To načelo temelji na ustavnih določbah opredelitve Republike Slovenije kot suverene države državljank in državljanov na ozemlju Republike Slovenije (RS)</w:t>
      </w:r>
      <w:r w:rsidR="00CE5ADE">
        <w:rPr>
          <w:rFonts w:ascii="Arial" w:eastAsia="Times New Roman" w:hAnsi="Arial" w:cs="Arial"/>
          <w:sz w:val="20"/>
          <w:szCs w:val="20"/>
          <w:lang w:eastAsia="sl-SI"/>
        </w:rPr>
        <w:t xml:space="preserve"> in kot je priznano z mednarodnim pravom</w:t>
      </w:r>
      <w:r w:rsidRPr="0072430E">
        <w:rPr>
          <w:rFonts w:ascii="Arial" w:eastAsia="Times New Roman" w:hAnsi="Arial" w:cs="Arial"/>
          <w:sz w:val="20"/>
          <w:szCs w:val="20"/>
          <w:lang w:eastAsia="sl-SI"/>
        </w:rPr>
        <w:t xml:space="preserve">. Suverenost v zračnem prostoru se izraža z uveljavljanjem </w:t>
      </w:r>
      <w:r w:rsidR="00CE5ADE">
        <w:rPr>
          <w:rFonts w:ascii="Arial" w:eastAsia="Times New Roman" w:hAnsi="Arial" w:cs="Arial"/>
          <w:sz w:val="20"/>
          <w:szCs w:val="20"/>
          <w:lang w:eastAsia="sl-SI"/>
        </w:rPr>
        <w:t>predpisov, ki veljajo v Republiki Sloveniji za vse subjekte</w:t>
      </w:r>
      <w:r w:rsidRPr="0072430E">
        <w:rPr>
          <w:rFonts w:ascii="Arial" w:eastAsia="Times New Roman" w:hAnsi="Arial" w:cs="Arial"/>
          <w:sz w:val="20"/>
          <w:szCs w:val="20"/>
          <w:lang w:eastAsia="sl-SI"/>
        </w:rPr>
        <w:t xml:space="preserve"> v zračnem prometu v RS in v določenih pristojnostih organov RS na področju letalstva v RS. To načelo se izraža tudi v določbi, da je RS suverena v svojem zračnem prostoru ter da v tem prostoru organizira in izvaja naloge navigacijskih služb zračnega prometa, ki zajemajo tudi n</w:t>
      </w:r>
      <w:r>
        <w:rPr>
          <w:rFonts w:ascii="Arial" w:eastAsia="Times New Roman" w:hAnsi="Arial" w:cs="Arial"/>
          <w:sz w:val="20"/>
          <w:szCs w:val="20"/>
          <w:lang w:eastAsia="sl-SI"/>
        </w:rPr>
        <w:t xml:space="preserve">aloge kontrole letenja (ATCS). </w:t>
      </w:r>
      <w:r w:rsidRPr="0072430E">
        <w:rPr>
          <w:rFonts w:ascii="Arial" w:eastAsia="Times New Roman" w:hAnsi="Arial" w:cs="Arial"/>
          <w:sz w:val="20"/>
          <w:szCs w:val="20"/>
          <w:lang w:eastAsia="sl-SI"/>
        </w:rPr>
        <w:t xml:space="preserve">Tudi Čikaška konvencija </w:t>
      </w:r>
      <w:r w:rsidR="00CE5ADE">
        <w:rPr>
          <w:rFonts w:ascii="Arial" w:eastAsia="Times New Roman" w:hAnsi="Arial" w:cs="Arial"/>
          <w:sz w:val="20"/>
          <w:szCs w:val="20"/>
          <w:lang w:eastAsia="sl-SI"/>
        </w:rPr>
        <w:t xml:space="preserve">priznava </w:t>
      </w:r>
      <w:r w:rsidRPr="0072430E">
        <w:rPr>
          <w:rFonts w:ascii="Arial" w:eastAsia="Times New Roman" w:hAnsi="Arial" w:cs="Arial"/>
          <w:sz w:val="20"/>
          <w:szCs w:val="20"/>
          <w:lang w:eastAsia="sl-SI"/>
        </w:rPr>
        <w:t>načelo suverenosti držav pogodbenic konvencije kot eno od temeljnih načel, saj ga ureja že v 1. členu.</w:t>
      </w:r>
    </w:p>
    <w:p w14:paraId="6DBCF747" w14:textId="77777777" w:rsidR="00641313" w:rsidRPr="0072430E" w:rsidRDefault="00641313" w:rsidP="00A947DE">
      <w:pPr>
        <w:pStyle w:val="Odstavekseznama"/>
        <w:spacing w:after="0"/>
        <w:ind w:left="360"/>
        <w:rPr>
          <w:rFonts w:ascii="Arial" w:eastAsia="Times New Roman" w:hAnsi="Arial" w:cs="Arial"/>
          <w:sz w:val="20"/>
          <w:szCs w:val="20"/>
          <w:lang w:eastAsia="sl-SI"/>
        </w:rPr>
      </w:pPr>
    </w:p>
    <w:p w14:paraId="6A748D96" w14:textId="570ED98C" w:rsidR="00500643" w:rsidRDefault="00CE5ADE" w:rsidP="00A947DE">
      <w:pPr>
        <w:pStyle w:val="Odstavekseznama"/>
        <w:numPr>
          <w:ilvl w:val="0"/>
          <w:numId w:val="26"/>
        </w:numPr>
        <w:spacing w:after="0"/>
        <w:rPr>
          <w:rFonts w:ascii="Arial" w:eastAsia="Times New Roman" w:hAnsi="Arial" w:cs="Arial"/>
          <w:sz w:val="20"/>
          <w:szCs w:val="20"/>
          <w:lang w:eastAsia="sl-SI"/>
        </w:rPr>
      </w:pPr>
      <w:r>
        <w:rPr>
          <w:rFonts w:ascii="Arial" w:eastAsia="Times New Roman" w:hAnsi="Arial" w:cs="Arial"/>
          <w:sz w:val="20"/>
          <w:szCs w:val="20"/>
          <w:lang w:eastAsia="sl-SI"/>
        </w:rPr>
        <w:t>l</w:t>
      </w:r>
      <w:r w:rsidR="00582DCF">
        <w:rPr>
          <w:rFonts w:ascii="Arial" w:eastAsia="Times New Roman" w:hAnsi="Arial" w:cs="Arial"/>
          <w:sz w:val="20"/>
          <w:szCs w:val="20"/>
          <w:lang w:eastAsia="sl-SI"/>
        </w:rPr>
        <w:t>etalsko</w:t>
      </w:r>
      <w:r>
        <w:rPr>
          <w:rFonts w:ascii="Arial" w:eastAsia="Times New Roman" w:hAnsi="Arial" w:cs="Arial"/>
          <w:sz w:val="20"/>
          <w:szCs w:val="20"/>
          <w:lang w:eastAsia="sl-SI"/>
        </w:rPr>
        <w:t xml:space="preserve"> varnost</w:t>
      </w:r>
      <w:r w:rsidR="00500643">
        <w:rPr>
          <w:rFonts w:ascii="Arial" w:eastAsia="Times New Roman" w:hAnsi="Arial" w:cs="Arial"/>
          <w:sz w:val="20"/>
          <w:szCs w:val="20"/>
          <w:lang w:eastAsia="sl-SI"/>
        </w:rPr>
        <w:t>;</w:t>
      </w:r>
    </w:p>
    <w:p w14:paraId="5D4B466C" w14:textId="271C7FDF" w:rsidR="0072430E" w:rsidRDefault="00641313" w:rsidP="00A947DE">
      <w:pPr>
        <w:pStyle w:val="Odstavekseznama"/>
        <w:spacing w:after="0"/>
        <w:ind w:left="360"/>
        <w:rPr>
          <w:rFonts w:ascii="Arial" w:eastAsia="Times New Roman" w:hAnsi="Arial" w:cs="Arial"/>
          <w:sz w:val="20"/>
          <w:szCs w:val="20"/>
          <w:lang w:eastAsia="sl-SI"/>
        </w:rPr>
      </w:pPr>
      <w:r w:rsidRPr="00641313">
        <w:rPr>
          <w:rFonts w:ascii="Arial" w:eastAsia="Times New Roman" w:hAnsi="Arial" w:cs="Arial"/>
          <w:sz w:val="20"/>
          <w:szCs w:val="20"/>
          <w:lang w:eastAsia="sl-SI"/>
        </w:rPr>
        <w:t xml:space="preserve">Vse določbe zakona temeljijo na načelu varnosti, saj </w:t>
      </w:r>
      <w:r w:rsidR="00CE5ADE">
        <w:rPr>
          <w:rFonts w:ascii="Arial" w:eastAsia="Times New Roman" w:hAnsi="Arial" w:cs="Arial"/>
          <w:sz w:val="20"/>
          <w:szCs w:val="20"/>
          <w:lang w:eastAsia="sl-SI"/>
        </w:rPr>
        <w:t>je v zračnem prometu zagotavljanje</w:t>
      </w:r>
      <w:r w:rsidRPr="00641313">
        <w:rPr>
          <w:rFonts w:ascii="Arial" w:eastAsia="Times New Roman" w:hAnsi="Arial" w:cs="Arial"/>
          <w:sz w:val="20"/>
          <w:szCs w:val="20"/>
          <w:lang w:eastAsia="sl-SI"/>
        </w:rPr>
        <w:t xml:space="preserve"> </w:t>
      </w:r>
      <w:r w:rsidR="00CE5ADE">
        <w:rPr>
          <w:rFonts w:ascii="Arial" w:eastAsia="Times New Roman" w:hAnsi="Arial" w:cs="Arial"/>
          <w:sz w:val="20"/>
          <w:szCs w:val="20"/>
          <w:lang w:eastAsia="sl-SI"/>
        </w:rPr>
        <w:t xml:space="preserve">letalske </w:t>
      </w:r>
      <w:r w:rsidRPr="00641313">
        <w:rPr>
          <w:rFonts w:ascii="Arial" w:eastAsia="Times New Roman" w:hAnsi="Arial" w:cs="Arial"/>
          <w:sz w:val="20"/>
          <w:szCs w:val="20"/>
          <w:lang w:eastAsia="sl-SI"/>
        </w:rPr>
        <w:t>varnosti nedvomno najpomembnejša. Ne glede na ostale kriterije, kot so ekonomičnost postopkov, varovanje državnih interesov, smotrnost organizacije upravnih organov, predlagatelj postavlja zagotavljanje varnosti kot element, ki ima največjo težo predlaganih zakonskih določb.</w:t>
      </w:r>
      <w:r w:rsidR="00CE5ADE">
        <w:rPr>
          <w:rFonts w:ascii="Arial" w:eastAsia="Times New Roman" w:hAnsi="Arial" w:cs="Arial"/>
          <w:sz w:val="20"/>
          <w:szCs w:val="20"/>
          <w:lang w:eastAsia="sl-SI"/>
        </w:rPr>
        <w:t xml:space="preserve"> Slednje velja tako za civilno kot za vojaško in policijsko letalstvo.</w:t>
      </w:r>
    </w:p>
    <w:p w14:paraId="3D1432C4" w14:textId="77777777" w:rsidR="00641313" w:rsidRDefault="00641313" w:rsidP="00A947DE">
      <w:pPr>
        <w:pStyle w:val="Odstavekseznama"/>
        <w:spacing w:after="0"/>
        <w:ind w:left="360"/>
        <w:rPr>
          <w:rFonts w:ascii="Arial" w:eastAsia="Times New Roman" w:hAnsi="Arial" w:cs="Arial"/>
          <w:sz w:val="20"/>
          <w:szCs w:val="20"/>
          <w:lang w:eastAsia="sl-SI"/>
        </w:rPr>
      </w:pPr>
    </w:p>
    <w:p w14:paraId="49CF4C50" w14:textId="77777777" w:rsidR="00AA7D4A" w:rsidRDefault="00CE5ADE" w:rsidP="00A947DE">
      <w:pPr>
        <w:pStyle w:val="Odstavekseznama"/>
        <w:numPr>
          <w:ilvl w:val="0"/>
          <w:numId w:val="26"/>
        </w:numPr>
        <w:spacing w:after="0"/>
        <w:rPr>
          <w:rFonts w:ascii="Arial" w:eastAsia="Times New Roman" w:hAnsi="Arial" w:cs="Arial"/>
          <w:sz w:val="20"/>
          <w:szCs w:val="20"/>
          <w:lang w:eastAsia="sl-SI"/>
        </w:rPr>
      </w:pPr>
      <w:r>
        <w:rPr>
          <w:rFonts w:ascii="Arial" w:eastAsia="Times New Roman" w:hAnsi="Arial" w:cs="Arial"/>
          <w:sz w:val="20"/>
          <w:szCs w:val="20"/>
          <w:lang w:eastAsia="sl-SI"/>
        </w:rPr>
        <w:t>prosto</w:t>
      </w:r>
      <w:r w:rsidR="00500643">
        <w:rPr>
          <w:rFonts w:ascii="Arial" w:eastAsia="Times New Roman" w:hAnsi="Arial" w:cs="Arial"/>
          <w:sz w:val="20"/>
          <w:szCs w:val="20"/>
          <w:lang w:eastAsia="sl-SI"/>
        </w:rPr>
        <w:t xml:space="preserve"> uporabo</w:t>
      </w:r>
      <w:r w:rsidR="00500643" w:rsidRPr="00500643">
        <w:rPr>
          <w:rFonts w:ascii="Arial" w:eastAsia="Times New Roman" w:hAnsi="Arial" w:cs="Arial"/>
          <w:sz w:val="20"/>
          <w:szCs w:val="20"/>
          <w:lang w:eastAsia="sl-SI"/>
        </w:rPr>
        <w:t xml:space="preserve"> zračnega prostora za vse uporabnike</w:t>
      </w:r>
      <w:r w:rsidR="00500643">
        <w:rPr>
          <w:rFonts w:ascii="Arial" w:eastAsia="Times New Roman" w:hAnsi="Arial" w:cs="Arial"/>
          <w:sz w:val="20"/>
          <w:szCs w:val="20"/>
          <w:lang w:eastAsia="sl-SI"/>
        </w:rPr>
        <w:t>;</w:t>
      </w:r>
    </w:p>
    <w:p w14:paraId="6D1C273F" w14:textId="5FF7C4B2" w:rsidR="00AA7D4A" w:rsidRDefault="00641313" w:rsidP="00A947DE">
      <w:pPr>
        <w:pStyle w:val="Odstavekseznama"/>
        <w:spacing w:after="0"/>
        <w:ind w:left="360"/>
        <w:rPr>
          <w:rFonts w:ascii="Arial" w:hAnsi="Arial" w:cs="Arial"/>
          <w:bCs/>
          <w:sz w:val="20"/>
          <w:szCs w:val="20"/>
        </w:rPr>
      </w:pPr>
      <w:r w:rsidRPr="00AA7D4A">
        <w:rPr>
          <w:rFonts w:ascii="Arial" w:eastAsia="Times New Roman" w:hAnsi="Arial" w:cs="Arial"/>
          <w:sz w:val="20"/>
          <w:szCs w:val="20"/>
          <w:lang w:eastAsia="sl-SI"/>
        </w:rPr>
        <w:t>V skladu z določba</w:t>
      </w:r>
      <w:r w:rsidR="00AA7D4A" w:rsidRPr="00AA7D4A">
        <w:rPr>
          <w:rFonts w:ascii="Arial" w:eastAsia="Times New Roman" w:hAnsi="Arial" w:cs="Arial"/>
          <w:sz w:val="20"/>
          <w:szCs w:val="20"/>
          <w:lang w:eastAsia="sl-SI"/>
        </w:rPr>
        <w:t>mi Čikaške konvencije dopušča Republika Slovenija vsem uporabnikom</w:t>
      </w:r>
      <w:r w:rsidRPr="00AA7D4A">
        <w:rPr>
          <w:rFonts w:ascii="Arial" w:eastAsia="Times New Roman" w:hAnsi="Arial" w:cs="Arial"/>
          <w:sz w:val="20"/>
          <w:szCs w:val="20"/>
          <w:lang w:eastAsia="sl-SI"/>
        </w:rPr>
        <w:t xml:space="preserve"> prosto uporabo zračnega prostora, pod pogojem, da uporabljajo slo</w:t>
      </w:r>
      <w:r w:rsidR="00AA7D4A" w:rsidRPr="00AA7D4A">
        <w:rPr>
          <w:rFonts w:ascii="Arial" w:eastAsia="Times New Roman" w:hAnsi="Arial" w:cs="Arial"/>
          <w:sz w:val="20"/>
          <w:szCs w:val="20"/>
          <w:lang w:eastAsia="sl-SI"/>
        </w:rPr>
        <w:t xml:space="preserve">venski zračni prostor v skladu s </w:t>
      </w:r>
      <w:r w:rsidR="00AA7D4A" w:rsidRPr="00AA7D4A">
        <w:rPr>
          <w:rFonts w:ascii="Arial" w:hAnsi="Arial" w:cs="Arial"/>
          <w:bCs/>
          <w:sz w:val="20"/>
          <w:szCs w:val="20"/>
        </w:rPr>
        <w:t>predpisi Evropske unije na področju civilnega letalstva, tem zakonom in na njegovi podlagi izdanimi predpisi ter drugi predpisi in pravni akti, ki veljajo oziroma se uporabljajo v Republiki Sloveniji na področju civilnega letalstva</w:t>
      </w:r>
      <w:r w:rsidR="00AA7D4A">
        <w:rPr>
          <w:rFonts w:ascii="Arial" w:hAnsi="Arial" w:cs="Arial"/>
          <w:bCs/>
          <w:sz w:val="20"/>
          <w:szCs w:val="20"/>
        </w:rPr>
        <w:t>, vključno z mednarodnimi pogodbami, ki zavezujejo Republiko Slovenijo</w:t>
      </w:r>
      <w:r w:rsidR="00AA7D4A" w:rsidRPr="00AA7D4A">
        <w:rPr>
          <w:rFonts w:ascii="Arial" w:hAnsi="Arial" w:cs="Arial"/>
          <w:bCs/>
          <w:sz w:val="20"/>
          <w:szCs w:val="20"/>
        </w:rPr>
        <w:t>.</w:t>
      </w:r>
    </w:p>
    <w:p w14:paraId="3F41CD63" w14:textId="77777777" w:rsidR="00AA7D4A" w:rsidRPr="00AA7D4A" w:rsidRDefault="00AA7D4A" w:rsidP="00A947DE">
      <w:pPr>
        <w:pStyle w:val="Odstavekseznama"/>
        <w:spacing w:after="0"/>
        <w:ind w:left="360"/>
        <w:rPr>
          <w:rFonts w:ascii="Arial" w:hAnsi="Arial" w:cs="Arial"/>
          <w:bCs/>
          <w:sz w:val="20"/>
          <w:szCs w:val="20"/>
        </w:rPr>
      </w:pPr>
    </w:p>
    <w:p w14:paraId="64A13B2C" w14:textId="64AFEA3E" w:rsidR="00500643" w:rsidRDefault="00500643" w:rsidP="00A947DE">
      <w:pPr>
        <w:pStyle w:val="Odstavekseznama"/>
        <w:numPr>
          <w:ilvl w:val="0"/>
          <w:numId w:val="26"/>
        </w:numPr>
        <w:spacing w:after="0"/>
        <w:rPr>
          <w:rFonts w:ascii="Arial" w:eastAsia="Times New Roman" w:hAnsi="Arial" w:cs="Arial"/>
          <w:sz w:val="20"/>
          <w:szCs w:val="20"/>
          <w:lang w:eastAsia="sl-SI"/>
        </w:rPr>
      </w:pPr>
      <w:r w:rsidRPr="00641313">
        <w:rPr>
          <w:rFonts w:ascii="Arial" w:eastAsia="Times New Roman" w:hAnsi="Arial" w:cs="Arial"/>
          <w:sz w:val="20"/>
          <w:szCs w:val="20"/>
          <w:lang w:eastAsia="sl-SI"/>
        </w:rPr>
        <w:t>načelo zakonitosti;</w:t>
      </w:r>
    </w:p>
    <w:p w14:paraId="2A143FC6" w14:textId="13D3FCEE" w:rsidR="00641313" w:rsidRDefault="00641313" w:rsidP="00A947DE">
      <w:pPr>
        <w:pStyle w:val="Odstavekseznama"/>
        <w:spacing w:after="0"/>
        <w:ind w:left="360"/>
        <w:rPr>
          <w:rFonts w:ascii="Arial" w:eastAsia="Times New Roman" w:hAnsi="Arial" w:cs="Arial"/>
          <w:sz w:val="20"/>
          <w:szCs w:val="20"/>
          <w:lang w:eastAsia="sl-SI"/>
        </w:rPr>
      </w:pPr>
      <w:r w:rsidRPr="00641313">
        <w:rPr>
          <w:rFonts w:ascii="Arial" w:eastAsia="Times New Roman" w:hAnsi="Arial" w:cs="Arial"/>
          <w:sz w:val="20"/>
          <w:szCs w:val="20"/>
          <w:lang w:eastAsia="sl-SI"/>
        </w:rPr>
        <w:t>Načelo zakonitosti je uveljavljeno z uskladitvijo zakonskih določb z Ustavo R</w:t>
      </w:r>
      <w:r w:rsidR="00AA7D4A">
        <w:rPr>
          <w:rFonts w:ascii="Arial" w:eastAsia="Times New Roman" w:hAnsi="Arial" w:cs="Arial"/>
          <w:sz w:val="20"/>
          <w:szCs w:val="20"/>
          <w:lang w:eastAsia="sl-SI"/>
        </w:rPr>
        <w:t xml:space="preserve">epublike </w:t>
      </w:r>
      <w:r w:rsidRPr="00641313">
        <w:rPr>
          <w:rFonts w:ascii="Arial" w:eastAsia="Times New Roman" w:hAnsi="Arial" w:cs="Arial"/>
          <w:sz w:val="20"/>
          <w:szCs w:val="20"/>
          <w:lang w:eastAsia="sl-SI"/>
        </w:rPr>
        <w:t>S</w:t>
      </w:r>
      <w:r w:rsidR="00AA7D4A">
        <w:rPr>
          <w:rFonts w:ascii="Arial" w:eastAsia="Times New Roman" w:hAnsi="Arial" w:cs="Arial"/>
          <w:sz w:val="20"/>
          <w:szCs w:val="20"/>
          <w:lang w:eastAsia="sl-SI"/>
        </w:rPr>
        <w:t>lovenije</w:t>
      </w:r>
      <w:r w:rsidRPr="00641313">
        <w:rPr>
          <w:rFonts w:ascii="Arial" w:eastAsia="Times New Roman" w:hAnsi="Arial" w:cs="Arial"/>
          <w:sz w:val="20"/>
          <w:szCs w:val="20"/>
          <w:lang w:eastAsia="sl-SI"/>
        </w:rPr>
        <w:t xml:space="preserve"> in drugimi zakoni. Zakon uveljavlja ustavno določbo, da se pravice in obveznosti državljanov ter drugih oseb določajo samo z zakonom (87. člen Ustave RS).</w:t>
      </w:r>
    </w:p>
    <w:p w14:paraId="274B7D06" w14:textId="77777777" w:rsidR="00FC65B0" w:rsidRPr="00641313" w:rsidRDefault="00FC65B0" w:rsidP="00A947DE">
      <w:pPr>
        <w:pStyle w:val="Odstavekseznama"/>
        <w:spacing w:after="0"/>
        <w:ind w:left="360"/>
        <w:rPr>
          <w:rFonts w:ascii="Arial" w:eastAsia="Times New Roman" w:hAnsi="Arial" w:cs="Arial"/>
          <w:sz w:val="20"/>
          <w:szCs w:val="20"/>
          <w:lang w:eastAsia="sl-SI"/>
        </w:rPr>
      </w:pPr>
    </w:p>
    <w:p w14:paraId="6BD254F2" w14:textId="1F33C24F" w:rsidR="00500643" w:rsidRPr="00FC65B0" w:rsidRDefault="00500643" w:rsidP="00A947DE">
      <w:pPr>
        <w:pStyle w:val="Odstavekseznama"/>
        <w:numPr>
          <w:ilvl w:val="0"/>
          <w:numId w:val="26"/>
        </w:numPr>
        <w:spacing w:after="0"/>
        <w:rPr>
          <w:rFonts w:ascii="Arial" w:eastAsia="Times New Roman" w:hAnsi="Arial" w:cs="Arial"/>
          <w:sz w:val="20"/>
          <w:szCs w:val="20"/>
          <w:lang w:eastAsia="sl-SI"/>
        </w:rPr>
      </w:pPr>
      <w:r>
        <w:rPr>
          <w:rFonts w:ascii="Arial" w:hAnsi="Arial" w:cs="Arial"/>
          <w:sz w:val="20"/>
          <w:szCs w:val="20"/>
        </w:rPr>
        <w:t>mednarodne standarde</w:t>
      </w:r>
      <w:r w:rsidRPr="00AA6DCA">
        <w:rPr>
          <w:rFonts w:ascii="Arial" w:hAnsi="Arial" w:cs="Arial"/>
          <w:sz w:val="20"/>
          <w:szCs w:val="20"/>
        </w:rPr>
        <w:t>, priporočene prakse in navodila ICAO</w:t>
      </w:r>
      <w:r>
        <w:rPr>
          <w:rFonts w:ascii="Arial" w:hAnsi="Arial" w:cs="Arial"/>
          <w:sz w:val="20"/>
          <w:szCs w:val="20"/>
        </w:rPr>
        <w:t>;</w:t>
      </w:r>
    </w:p>
    <w:p w14:paraId="42158E2F" w14:textId="0FF8AFA1" w:rsidR="00FC65B0" w:rsidRPr="00EC4CFF" w:rsidRDefault="00B50FB2" w:rsidP="00A947DE">
      <w:pPr>
        <w:pStyle w:val="Odstavekseznama"/>
        <w:spacing w:after="0"/>
        <w:ind w:left="360"/>
        <w:rPr>
          <w:rFonts w:ascii="Arial" w:eastAsia="Times New Roman" w:hAnsi="Arial" w:cs="Arial"/>
          <w:sz w:val="20"/>
          <w:szCs w:val="20"/>
          <w:lang w:eastAsia="sl-SI"/>
        </w:rPr>
      </w:pPr>
      <w:r>
        <w:rPr>
          <w:rFonts w:ascii="Arial" w:eastAsia="Times New Roman" w:hAnsi="Arial" w:cs="Arial"/>
          <w:sz w:val="20"/>
          <w:szCs w:val="20"/>
          <w:lang w:eastAsia="sl-SI"/>
        </w:rPr>
        <w:t>Z</w:t>
      </w:r>
      <w:r w:rsidR="00FC65B0" w:rsidRPr="00FC65B0">
        <w:rPr>
          <w:rFonts w:ascii="Arial" w:eastAsia="Times New Roman" w:hAnsi="Arial" w:cs="Arial"/>
          <w:sz w:val="20"/>
          <w:szCs w:val="20"/>
          <w:lang w:eastAsia="sl-SI"/>
        </w:rPr>
        <w:t>akon</w:t>
      </w:r>
      <w:r w:rsidR="00582DCF">
        <w:rPr>
          <w:rFonts w:ascii="Arial" w:eastAsia="Times New Roman" w:hAnsi="Arial" w:cs="Arial"/>
          <w:sz w:val="20"/>
          <w:szCs w:val="20"/>
          <w:lang w:eastAsia="sl-SI"/>
        </w:rPr>
        <w:t xml:space="preserve"> za področje civilnega letalstva</w:t>
      </w:r>
      <w:r w:rsidR="00FC65B0" w:rsidRPr="00FC65B0">
        <w:rPr>
          <w:rFonts w:ascii="Arial" w:eastAsia="Times New Roman" w:hAnsi="Arial" w:cs="Arial"/>
          <w:sz w:val="20"/>
          <w:szCs w:val="20"/>
          <w:lang w:eastAsia="sl-SI"/>
        </w:rPr>
        <w:t xml:space="preserve"> izhaja iz </w:t>
      </w:r>
      <w:r>
        <w:rPr>
          <w:rFonts w:ascii="Arial" w:eastAsia="Times New Roman" w:hAnsi="Arial" w:cs="Arial"/>
          <w:sz w:val="20"/>
          <w:szCs w:val="20"/>
          <w:lang w:eastAsia="sl-SI"/>
        </w:rPr>
        <w:t>zahtev</w:t>
      </w:r>
      <w:r w:rsidR="00FC65B0" w:rsidRPr="00FC65B0">
        <w:rPr>
          <w:rFonts w:ascii="Arial" w:eastAsia="Times New Roman" w:hAnsi="Arial" w:cs="Arial"/>
          <w:sz w:val="20"/>
          <w:szCs w:val="20"/>
          <w:lang w:eastAsia="sl-SI"/>
        </w:rPr>
        <w:t xml:space="preserve"> mednarodnih organizacij</w:t>
      </w:r>
      <w:r>
        <w:rPr>
          <w:rFonts w:ascii="Arial" w:eastAsia="Times New Roman" w:hAnsi="Arial" w:cs="Arial"/>
          <w:sz w:val="20"/>
          <w:szCs w:val="20"/>
          <w:lang w:eastAsia="sl-SI"/>
        </w:rPr>
        <w:t xml:space="preserve"> s področja civilnega letalstva</w:t>
      </w:r>
      <w:r w:rsidR="00FC65B0" w:rsidRPr="00FC65B0">
        <w:rPr>
          <w:rFonts w:ascii="Arial" w:eastAsia="Times New Roman" w:hAnsi="Arial" w:cs="Arial"/>
          <w:sz w:val="20"/>
          <w:szCs w:val="20"/>
          <w:lang w:eastAsia="sl-SI"/>
        </w:rPr>
        <w:t xml:space="preserve"> ter ureja vse tiste vsebinske sklope, ki </w:t>
      </w:r>
      <w:r>
        <w:rPr>
          <w:rFonts w:ascii="Arial" w:eastAsia="Times New Roman" w:hAnsi="Arial" w:cs="Arial"/>
          <w:sz w:val="20"/>
          <w:szCs w:val="20"/>
          <w:lang w:eastAsia="sl-SI"/>
        </w:rPr>
        <w:t>spadajo na področje skupne pristojnosti. Glede na navedeno so</w:t>
      </w:r>
      <w:r w:rsidR="00FC65B0" w:rsidRPr="00FC65B0">
        <w:rPr>
          <w:rFonts w:ascii="Arial" w:eastAsia="Times New Roman" w:hAnsi="Arial" w:cs="Arial"/>
          <w:sz w:val="20"/>
          <w:szCs w:val="20"/>
          <w:lang w:eastAsia="sl-SI"/>
        </w:rPr>
        <w:t xml:space="preserve"> del sodobne zakonodaje.</w:t>
      </w:r>
      <w:r w:rsidR="00582DCF">
        <w:rPr>
          <w:rFonts w:ascii="Arial" w:eastAsia="Times New Roman" w:hAnsi="Arial" w:cs="Arial"/>
          <w:sz w:val="20"/>
          <w:szCs w:val="20"/>
          <w:lang w:eastAsia="sl-SI"/>
        </w:rPr>
        <w:t xml:space="preserve"> Ob tem zakon natančneje določa vsebine, za zagotovitev skladnosti z ICAO, kot posledico ugotovitev nadzorov ICAO po posameznih področjih.</w:t>
      </w:r>
    </w:p>
    <w:p w14:paraId="7BBD641D" w14:textId="77777777" w:rsidR="00C30259" w:rsidRDefault="00C30259" w:rsidP="00A947DE">
      <w:pPr>
        <w:spacing w:after="0" w:line="276" w:lineRule="auto"/>
        <w:contextualSpacing/>
        <w:jc w:val="both"/>
        <w:rPr>
          <w:rFonts w:ascii="Arial" w:eastAsia="Times New Roman" w:hAnsi="Arial" w:cs="Arial"/>
          <w:sz w:val="20"/>
          <w:szCs w:val="20"/>
          <w:lang w:eastAsia="sl-SI"/>
        </w:rPr>
      </w:pPr>
    </w:p>
    <w:p w14:paraId="1BC91A1C" w14:textId="2045D7E6" w:rsidR="00353A49" w:rsidRPr="00353A49" w:rsidRDefault="0058671A" w:rsidP="00A947D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Poleg omenjenih pa predlog Zakona o letalstvu </w:t>
      </w:r>
      <w:r w:rsidR="00353A49" w:rsidRPr="00353A49">
        <w:rPr>
          <w:rFonts w:ascii="Arial" w:eastAsia="Times New Roman" w:hAnsi="Arial" w:cs="Arial"/>
          <w:sz w:val="20"/>
          <w:szCs w:val="20"/>
          <w:lang w:eastAsia="sl-SI"/>
        </w:rPr>
        <w:t>upošteva še naslednja načela:</w:t>
      </w:r>
    </w:p>
    <w:p w14:paraId="28635E50" w14:textId="6FA5C240" w:rsidR="00850A84" w:rsidRPr="008917D0" w:rsidRDefault="0058671A" w:rsidP="00A947DE">
      <w:pPr>
        <w:pStyle w:val="Odstavekseznama"/>
        <w:numPr>
          <w:ilvl w:val="0"/>
          <w:numId w:val="21"/>
        </w:numPr>
        <w:spacing w:after="0"/>
        <w:rPr>
          <w:rFonts w:ascii="Arial" w:eastAsia="Times New Roman" w:hAnsi="Arial" w:cs="Arial"/>
          <w:sz w:val="20"/>
          <w:szCs w:val="20"/>
          <w:lang w:eastAsia="sl-SI"/>
        </w:rPr>
      </w:pPr>
      <w:r w:rsidRPr="008917D0">
        <w:rPr>
          <w:rFonts w:ascii="Arial" w:eastAsia="Times New Roman" w:hAnsi="Arial" w:cs="Arial"/>
          <w:sz w:val="20"/>
          <w:szCs w:val="20"/>
          <w:lang w:eastAsia="sl-SI"/>
        </w:rPr>
        <w:t>splošna načela za obveznosti javnih služb za mednarodni redni zračni prevoz (2</w:t>
      </w:r>
      <w:r w:rsidR="001701BA" w:rsidRPr="008917D0">
        <w:rPr>
          <w:rFonts w:ascii="Arial" w:eastAsia="Times New Roman" w:hAnsi="Arial" w:cs="Arial"/>
          <w:sz w:val="20"/>
          <w:szCs w:val="20"/>
          <w:lang w:eastAsia="sl-SI"/>
        </w:rPr>
        <w:t>7</w:t>
      </w:r>
      <w:r w:rsidRPr="008917D0">
        <w:rPr>
          <w:rFonts w:ascii="Arial" w:eastAsia="Times New Roman" w:hAnsi="Arial" w:cs="Arial"/>
          <w:sz w:val="20"/>
          <w:szCs w:val="20"/>
          <w:lang w:eastAsia="sl-SI"/>
        </w:rPr>
        <w:t>. člen);</w:t>
      </w:r>
    </w:p>
    <w:p w14:paraId="0C23FA06" w14:textId="5993B35D" w:rsidR="0058671A" w:rsidRPr="008917D0" w:rsidRDefault="0058671A" w:rsidP="00A947DE">
      <w:pPr>
        <w:pStyle w:val="Odstavekseznama"/>
        <w:numPr>
          <w:ilvl w:val="0"/>
          <w:numId w:val="21"/>
        </w:numPr>
        <w:spacing w:after="0"/>
        <w:rPr>
          <w:rFonts w:ascii="Arial" w:eastAsia="Times New Roman" w:hAnsi="Arial" w:cs="Arial"/>
          <w:sz w:val="20"/>
          <w:szCs w:val="20"/>
          <w:lang w:eastAsia="sl-SI"/>
        </w:rPr>
      </w:pPr>
      <w:r w:rsidRPr="008917D0">
        <w:rPr>
          <w:rFonts w:ascii="Arial" w:eastAsia="Times New Roman" w:hAnsi="Arial" w:cs="Arial"/>
          <w:sz w:val="20"/>
          <w:szCs w:val="20"/>
          <w:lang w:eastAsia="sl-SI"/>
        </w:rPr>
        <w:t xml:space="preserve">načelo </w:t>
      </w:r>
      <w:r w:rsidR="003B1E9D" w:rsidRPr="008917D0">
        <w:rPr>
          <w:rFonts w:ascii="Arial" w:eastAsia="Times New Roman" w:hAnsi="Arial" w:cs="Arial"/>
          <w:sz w:val="20"/>
          <w:szCs w:val="20"/>
          <w:lang w:eastAsia="sl-SI"/>
        </w:rPr>
        <w:t>vzajemnosti</w:t>
      </w:r>
      <w:r w:rsidRPr="008917D0">
        <w:rPr>
          <w:rFonts w:ascii="Arial" w:eastAsia="Times New Roman" w:hAnsi="Arial" w:cs="Arial"/>
          <w:sz w:val="20"/>
          <w:szCs w:val="20"/>
          <w:lang w:eastAsia="sl-SI"/>
        </w:rPr>
        <w:t xml:space="preserve"> (76. člen);</w:t>
      </w:r>
    </w:p>
    <w:p w14:paraId="58A29F44" w14:textId="4519F67A" w:rsidR="0058671A" w:rsidRDefault="0058671A" w:rsidP="00A947DE">
      <w:pPr>
        <w:pStyle w:val="Odstavekseznama"/>
        <w:numPr>
          <w:ilvl w:val="0"/>
          <w:numId w:val="21"/>
        </w:numPr>
        <w:spacing w:after="0"/>
        <w:rPr>
          <w:rFonts w:ascii="Arial" w:eastAsia="Times New Roman" w:hAnsi="Arial" w:cs="Arial"/>
          <w:sz w:val="20"/>
          <w:szCs w:val="20"/>
          <w:lang w:eastAsia="sl-SI"/>
        </w:rPr>
      </w:pPr>
      <w:r w:rsidRPr="0058671A">
        <w:rPr>
          <w:rFonts w:ascii="Arial" w:eastAsia="Times New Roman" w:hAnsi="Arial" w:cs="Arial"/>
          <w:sz w:val="20"/>
          <w:szCs w:val="20"/>
          <w:lang w:eastAsia="sl-SI"/>
        </w:rPr>
        <w:t xml:space="preserve">načelo enakopravnega, preglednega in nediskriminatornega zaračunavanja </w:t>
      </w:r>
      <w:r w:rsidR="001701BA">
        <w:rPr>
          <w:rFonts w:ascii="Arial" w:eastAsia="Times New Roman" w:hAnsi="Arial" w:cs="Arial"/>
          <w:sz w:val="20"/>
          <w:szCs w:val="20"/>
          <w:lang w:eastAsia="sl-SI"/>
        </w:rPr>
        <w:t xml:space="preserve">letaliških </w:t>
      </w:r>
      <w:r w:rsidRPr="0058671A">
        <w:rPr>
          <w:rFonts w:ascii="Arial" w:eastAsia="Times New Roman" w:hAnsi="Arial" w:cs="Arial"/>
          <w:sz w:val="20"/>
          <w:szCs w:val="20"/>
          <w:lang w:eastAsia="sl-SI"/>
        </w:rPr>
        <w:t xml:space="preserve">pristojbin </w:t>
      </w:r>
      <w:r w:rsidRPr="00973C5C">
        <w:rPr>
          <w:rFonts w:ascii="Arial" w:eastAsia="Times New Roman" w:hAnsi="Arial" w:cs="Arial"/>
          <w:sz w:val="20"/>
          <w:szCs w:val="20"/>
          <w:lang w:eastAsia="sl-SI"/>
        </w:rPr>
        <w:t>(1</w:t>
      </w:r>
      <w:r w:rsidR="001701BA" w:rsidRPr="00973C5C">
        <w:rPr>
          <w:rFonts w:ascii="Arial" w:eastAsia="Times New Roman" w:hAnsi="Arial" w:cs="Arial"/>
          <w:sz w:val="20"/>
          <w:szCs w:val="20"/>
          <w:lang w:eastAsia="sl-SI"/>
        </w:rPr>
        <w:t>23</w:t>
      </w:r>
      <w:r w:rsidRPr="00973C5C">
        <w:rPr>
          <w:rFonts w:ascii="Arial" w:eastAsia="Times New Roman" w:hAnsi="Arial" w:cs="Arial"/>
          <w:sz w:val="20"/>
          <w:szCs w:val="20"/>
          <w:lang w:eastAsia="sl-SI"/>
        </w:rPr>
        <w:t>. člen).</w:t>
      </w:r>
    </w:p>
    <w:p w14:paraId="58E1B6FC" w14:textId="7AA05FB7" w:rsidR="0058671A" w:rsidRPr="008E6475" w:rsidRDefault="0058671A" w:rsidP="00A947DE">
      <w:pPr>
        <w:spacing w:after="0" w:line="276" w:lineRule="auto"/>
        <w:ind w:left="360"/>
        <w:rPr>
          <w:rFonts w:ascii="Arial" w:eastAsia="Times New Roman" w:hAnsi="Arial" w:cs="Arial"/>
          <w:sz w:val="20"/>
          <w:szCs w:val="20"/>
        </w:rPr>
      </w:pPr>
    </w:p>
    <w:p w14:paraId="02DECD09"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2.3 Poglavitne rešitve</w:t>
      </w:r>
    </w:p>
    <w:p w14:paraId="386C957B"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7312D39A" w14:textId="2F830C3C" w:rsidR="003F670C" w:rsidRPr="00D2648D" w:rsidRDefault="00D2648D" w:rsidP="00A947DE">
      <w:pPr>
        <w:overflowPunct w:val="0"/>
        <w:autoSpaceDE w:val="0"/>
        <w:autoSpaceDN w:val="0"/>
        <w:adjustRightInd w:val="0"/>
        <w:spacing w:after="0" w:line="276" w:lineRule="auto"/>
        <w:ind w:left="360" w:hanging="360"/>
        <w:jc w:val="both"/>
        <w:textAlignment w:val="baseline"/>
        <w:rPr>
          <w:rFonts w:ascii="Arial" w:eastAsia="Times New Roman" w:hAnsi="Arial" w:cs="Arial"/>
          <w:b/>
          <w:sz w:val="20"/>
          <w:szCs w:val="20"/>
          <w:lang w:eastAsia="sl-SI"/>
        </w:rPr>
      </w:pPr>
      <w:r w:rsidRPr="00D2648D">
        <w:rPr>
          <w:rFonts w:ascii="Arial" w:eastAsia="Times New Roman" w:hAnsi="Arial" w:cs="Arial"/>
          <w:b/>
          <w:sz w:val="20"/>
          <w:szCs w:val="20"/>
          <w:lang w:eastAsia="sl-SI"/>
        </w:rPr>
        <w:t>a)</w:t>
      </w:r>
      <w:r>
        <w:rPr>
          <w:rFonts w:ascii="Arial" w:eastAsia="Times New Roman" w:hAnsi="Arial" w:cs="Arial"/>
          <w:b/>
          <w:sz w:val="20"/>
          <w:szCs w:val="20"/>
          <w:lang w:eastAsia="sl-SI"/>
        </w:rPr>
        <w:t xml:space="preserve"> </w:t>
      </w:r>
      <w:r w:rsidR="009F54B1" w:rsidRPr="00D2648D">
        <w:rPr>
          <w:rFonts w:ascii="Arial" w:eastAsia="Times New Roman" w:hAnsi="Arial" w:cs="Arial"/>
          <w:b/>
          <w:sz w:val="20"/>
          <w:szCs w:val="20"/>
          <w:lang w:eastAsia="sl-SI"/>
        </w:rPr>
        <w:t>Predstavitev predlaganih rešitev:</w:t>
      </w:r>
    </w:p>
    <w:p w14:paraId="2AB95930" w14:textId="47BF9CC9" w:rsidR="002D42A3" w:rsidRDefault="002D42A3" w:rsidP="00A947DE">
      <w:pPr>
        <w:spacing w:after="0" w:line="276" w:lineRule="auto"/>
        <w:jc w:val="both"/>
        <w:rPr>
          <w:rFonts w:ascii="Arial" w:hAnsi="Arial" w:cs="Arial"/>
          <w:sz w:val="20"/>
          <w:szCs w:val="20"/>
        </w:rPr>
      </w:pPr>
      <w:r w:rsidRPr="002D42A3">
        <w:rPr>
          <w:rFonts w:ascii="Arial" w:hAnsi="Arial" w:cs="Arial"/>
          <w:sz w:val="20"/>
          <w:szCs w:val="20"/>
        </w:rPr>
        <w:t xml:space="preserve">Glede na obsežnost in vsebinsko kompleksnost predlaganih sprememb v primerjavi z </w:t>
      </w:r>
      <w:r w:rsidR="00A45011">
        <w:rPr>
          <w:rFonts w:ascii="Arial" w:hAnsi="Arial" w:cs="Arial"/>
          <w:sz w:val="20"/>
          <w:szCs w:val="20"/>
        </w:rPr>
        <w:t>ZLet</w:t>
      </w:r>
      <w:r w:rsidRPr="002D42A3">
        <w:rPr>
          <w:rFonts w:ascii="Arial" w:hAnsi="Arial" w:cs="Arial"/>
          <w:sz w:val="20"/>
          <w:szCs w:val="20"/>
        </w:rPr>
        <w:t xml:space="preserve"> je bila sprejeta odločitev za pripravo novega sistemskega zakona in ne morebitne novele </w:t>
      </w:r>
      <w:r>
        <w:rPr>
          <w:rFonts w:ascii="Arial" w:hAnsi="Arial" w:cs="Arial"/>
          <w:sz w:val="20"/>
          <w:szCs w:val="20"/>
        </w:rPr>
        <w:t xml:space="preserve">veljavnega </w:t>
      </w:r>
      <w:r w:rsidRPr="002D42A3">
        <w:rPr>
          <w:rFonts w:ascii="Arial" w:hAnsi="Arial" w:cs="Arial"/>
          <w:sz w:val="20"/>
          <w:szCs w:val="20"/>
        </w:rPr>
        <w:t>zakona.</w:t>
      </w:r>
    </w:p>
    <w:p w14:paraId="6F5B9673" w14:textId="7180D10D" w:rsidR="007B7FAF" w:rsidRDefault="007B7FAF" w:rsidP="00A947DE">
      <w:pPr>
        <w:spacing w:after="0" w:line="276" w:lineRule="auto"/>
        <w:jc w:val="both"/>
        <w:rPr>
          <w:rFonts w:ascii="Arial" w:hAnsi="Arial" w:cs="Arial"/>
          <w:sz w:val="20"/>
          <w:szCs w:val="20"/>
        </w:rPr>
      </w:pPr>
      <w:r w:rsidRPr="003529BF">
        <w:rPr>
          <w:rFonts w:ascii="Arial" w:hAnsi="Arial" w:cs="Arial"/>
          <w:sz w:val="20"/>
          <w:szCs w:val="20"/>
        </w:rPr>
        <w:t xml:space="preserve">Novi </w:t>
      </w:r>
      <w:r w:rsidR="00A45011">
        <w:rPr>
          <w:rFonts w:ascii="Arial" w:hAnsi="Arial" w:cs="Arial"/>
          <w:sz w:val="20"/>
          <w:szCs w:val="20"/>
        </w:rPr>
        <w:t>ZLet</w:t>
      </w:r>
      <w:r w:rsidRPr="003529BF">
        <w:rPr>
          <w:rFonts w:ascii="Arial" w:hAnsi="Arial" w:cs="Arial"/>
          <w:sz w:val="20"/>
          <w:szCs w:val="20"/>
        </w:rPr>
        <w:t xml:space="preserve"> bo civilno letalstvo prilagodil novim konceptom zagotavljanja letalske varnosti, tehnologiji, sistemom in postopkom v civilnem letalstvu, ter omogočil hitro sledenje razvoju mednarodnega in evropskega pravnega okvira. Slednja se namreč neprestano razvijata in dopolnjujeta, vse z namenom doseganja na</w:t>
      </w:r>
      <w:r>
        <w:rPr>
          <w:rFonts w:ascii="Arial" w:hAnsi="Arial" w:cs="Arial"/>
          <w:sz w:val="20"/>
          <w:szCs w:val="20"/>
        </w:rPr>
        <w:t xml:space="preserve">jvišje ravni letalske varnosti. </w:t>
      </w:r>
      <w:r w:rsidRPr="003529BF">
        <w:rPr>
          <w:rFonts w:ascii="Arial" w:hAnsi="Arial" w:cs="Arial"/>
          <w:sz w:val="20"/>
          <w:szCs w:val="20"/>
        </w:rPr>
        <w:t xml:space="preserve">Predlog novega </w:t>
      </w:r>
      <w:r w:rsidR="00A45011">
        <w:rPr>
          <w:rFonts w:ascii="Arial" w:hAnsi="Arial" w:cs="Arial"/>
          <w:sz w:val="20"/>
          <w:szCs w:val="20"/>
        </w:rPr>
        <w:t>ZLet</w:t>
      </w:r>
      <w:r w:rsidRPr="003529BF">
        <w:rPr>
          <w:rFonts w:ascii="Arial" w:hAnsi="Arial" w:cs="Arial"/>
          <w:sz w:val="20"/>
          <w:szCs w:val="20"/>
        </w:rPr>
        <w:t xml:space="preserve"> tako vsebuje zahteve, ki izhajajo iz predpisov EU, kot tudi iz mednarodnih standardov in priporočenih praks ICAO, upoštevajoč tudi ugotovitve inšpekcij in nadzorov, ki so jih v Republiki Sloveniji izvedli tako Agencija Evropske unije za var</w:t>
      </w:r>
      <w:r>
        <w:rPr>
          <w:rFonts w:ascii="Arial" w:hAnsi="Arial" w:cs="Arial"/>
          <w:sz w:val="20"/>
          <w:szCs w:val="20"/>
        </w:rPr>
        <w:t xml:space="preserve">nost v letalstvu kot tudi ICAO. </w:t>
      </w:r>
    </w:p>
    <w:p w14:paraId="75E0D6C8" w14:textId="77777777" w:rsidR="00B9057B" w:rsidRDefault="00B9057B" w:rsidP="00A947DE">
      <w:pPr>
        <w:spacing w:after="0" w:line="276" w:lineRule="auto"/>
        <w:jc w:val="both"/>
        <w:rPr>
          <w:rFonts w:ascii="Arial" w:hAnsi="Arial" w:cs="Arial"/>
          <w:sz w:val="20"/>
          <w:szCs w:val="20"/>
        </w:rPr>
      </w:pPr>
    </w:p>
    <w:p w14:paraId="27A7B137" w14:textId="387FD670" w:rsidR="007B7FAF" w:rsidRDefault="007B7FAF" w:rsidP="00A947DE">
      <w:pPr>
        <w:spacing w:after="0" w:line="276" w:lineRule="auto"/>
        <w:jc w:val="both"/>
        <w:rPr>
          <w:rFonts w:ascii="Arial" w:hAnsi="Arial" w:cs="Arial"/>
          <w:sz w:val="20"/>
          <w:szCs w:val="20"/>
        </w:rPr>
      </w:pPr>
      <w:r w:rsidRPr="003529BF">
        <w:rPr>
          <w:rFonts w:ascii="Arial" w:hAnsi="Arial" w:cs="Arial"/>
          <w:sz w:val="20"/>
          <w:szCs w:val="20"/>
        </w:rPr>
        <w:t xml:space="preserve">Sprejem novega </w:t>
      </w:r>
      <w:r w:rsidR="00A45011">
        <w:rPr>
          <w:rFonts w:ascii="Arial" w:hAnsi="Arial" w:cs="Arial"/>
          <w:sz w:val="20"/>
          <w:szCs w:val="20"/>
        </w:rPr>
        <w:t>ZLet</w:t>
      </w:r>
      <w:r w:rsidRPr="003529BF">
        <w:rPr>
          <w:rFonts w:ascii="Arial" w:hAnsi="Arial" w:cs="Arial"/>
          <w:sz w:val="20"/>
          <w:szCs w:val="20"/>
        </w:rPr>
        <w:t xml:space="preserve"> je nujno potreben tudi zaradi zagotavljanja učinkovitega dela </w:t>
      </w:r>
      <w:r w:rsidR="00036DED">
        <w:rPr>
          <w:rFonts w:ascii="Arial" w:hAnsi="Arial" w:cs="Arial"/>
          <w:sz w:val="20"/>
          <w:szCs w:val="20"/>
        </w:rPr>
        <w:t>agencije</w:t>
      </w:r>
      <w:r w:rsidRPr="003529BF">
        <w:rPr>
          <w:rFonts w:ascii="Arial" w:hAnsi="Arial" w:cs="Arial"/>
          <w:sz w:val="20"/>
          <w:szCs w:val="20"/>
        </w:rPr>
        <w:t xml:space="preserve">. Nekatere obstoječe določbe glede dela CAA so se po osmih letih obstoja izkazale za neživljenjske. </w:t>
      </w:r>
      <w:r w:rsidR="00036DED">
        <w:rPr>
          <w:rFonts w:ascii="Arial" w:hAnsi="Arial" w:cs="Arial"/>
          <w:sz w:val="20"/>
          <w:szCs w:val="20"/>
        </w:rPr>
        <w:t>Agenciji</w:t>
      </w:r>
      <w:r w:rsidR="00036DED" w:rsidRPr="003529BF">
        <w:rPr>
          <w:rFonts w:ascii="Arial" w:hAnsi="Arial" w:cs="Arial"/>
          <w:sz w:val="20"/>
          <w:szCs w:val="20"/>
        </w:rPr>
        <w:t xml:space="preserve"> </w:t>
      </w:r>
      <w:r w:rsidRPr="003529BF">
        <w:rPr>
          <w:rFonts w:ascii="Arial" w:hAnsi="Arial" w:cs="Arial"/>
          <w:sz w:val="20"/>
          <w:szCs w:val="20"/>
        </w:rPr>
        <w:t xml:space="preserve">je treba omogočiti, da krepi svojo strokovnost ter izvaja učinkovit in zadosten nadzor (po obsegu) nad civilnim letalstvom. Slednje je mogoče zagotoviti </w:t>
      </w:r>
      <w:r>
        <w:rPr>
          <w:rFonts w:ascii="Arial" w:hAnsi="Arial" w:cs="Arial"/>
          <w:sz w:val="20"/>
          <w:szCs w:val="20"/>
        </w:rPr>
        <w:t xml:space="preserve">zgolj s sprejemom novega </w:t>
      </w:r>
      <w:r w:rsidR="00A45011">
        <w:rPr>
          <w:rFonts w:ascii="Arial" w:hAnsi="Arial" w:cs="Arial"/>
          <w:sz w:val="20"/>
          <w:szCs w:val="20"/>
        </w:rPr>
        <w:t>ZLet</w:t>
      </w:r>
      <w:r>
        <w:rPr>
          <w:rFonts w:ascii="Arial" w:hAnsi="Arial" w:cs="Arial"/>
          <w:sz w:val="20"/>
          <w:szCs w:val="20"/>
        </w:rPr>
        <w:t xml:space="preserve">. </w:t>
      </w:r>
    </w:p>
    <w:p w14:paraId="1B524A46" w14:textId="77777777" w:rsidR="00B9057B" w:rsidRDefault="00B9057B" w:rsidP="00A947DE">
      <w:pPr>
        <w:spacing w:after="0" w:line="276" w:lineRule="auto"/>
        <w:jc w:val="both"/>
        <w:rPr>
          <w:rFonts w:ascii="Arial" w:hAnsi="Arial" w:cs="Arial"/>
          <w:sz w:val="20"/>
          <w:szCs w:val="20"/>
        </w:rPr>
      </w:pPr>
    </w:p>
    <w:p w14:paraId="67465322" w14:textId="256556CE"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 xml:space="preserve">Glede na neprestani razvoj mednarodnega </w:t>
      </w:r>
      <w:r>
        <w:rPr>
          <w:rFonts w:ascii="Arial" w:hAnsi="Arial" w:cs="Arial"/>
          <w:sz w:val="20"/>
          <w:szCs w:val="20"/>
        </w:rPr>
        <w:t>civilnega letalstva tudi termini, uporabljeni</w:t>
      </w:r>
      <w:r w:rsidRPr="003529BF">
        <w:rPr>
          <w:rFonts w:ascii="Arial" w:hAnsi="Arial" w:cs="Arial"/>
          <w:sz w:val="20"/>
          <w:szCs w:val="20"/>
        </w:rPr>
        <w:t xml:space="preserve"> v veljavnem </w:t>
      </w:r>
      <w:r w:rsidR="00A45011">
        <w:rPr>
          <w:rFonts w:ascii="Arial" w:hAnsi="Arial" w:cs="Arial"/>
          <w:sz w:val="20"/>
          <w:szCs w:val="20"/>
        </w:rPr>
        <w:t>ZLet</w:t>
      </w:r>
      <w:r w:rsidRPr="003529BF">
        <w:rPr>
          <w:rFonts w:ascii="Arial" w:hAnsi="Arial" w:cs="Arial"/>
          <w:sz w:val="20"/>
          <w:szCs w:val="20"/>
        </w:rPr>
        <w:t>, ni</w:t>
      </w:r>
      <w:r>
        <w:rPr>
          <w:rFonts w:ascii="Arial" w:hAnsi="Arial" w:cs="Arial"/>
          <w:sz w:val="20"/>
          <w:szCs w:val="20"/>
        </w:rPr>
        <w:t>so</w:t>
      </w:r>
      <w:r w:rsidRPr="003529BF">
        <w:rPr>
          <w:rFonts w:ascii="Arial" w:hAnsi="Arial" w:cs="Arial"/>
          <w:sz w:val="20"/>
          <w:szCs w:val="20"/>
        </w:rPr>
        <w:t xml:space="preserve"> </w:t>
      </w:r>
      <w:r>
        <w:rPr>
          <w:rFonts w:ascii="Arial" w:hAnsi="Arial" w:cs="Arial"/>
          <w:sz w:val="20"/>
          <w:szCs w:val="20"/>
        </w:rPr>
        <w:t>več ustrezni ali so nezadostni</w:t>
      </w:r>
      <w:r w:rsidRPr="003529BF">
        <w:rPr>
          <w:rFonts w:ascii="Arial" w:hAnsi="Arial" w:cs="Arial"/>
          <w:sz w:val="20"/>
          <w:szCs w:val="20"/>
        </w:rPr>
        <w:t xml:space="preserve">, zato jo je treba spremeniti. Brez tega je namreč nemogoče sprejemati nove podzakonske akte, s katerimi se ureja civilno letalstvo v Republiki Sloveniji. </w:t>
      </w:r>
      <w:r>
        <w:rPr>
          <w:rFonts w:ascii="Arial" w:hAnsi="Arial" w:cs="Arial"/>
          <w:sz w:val="20"/>
          <w:szCs w:val="20"/>
        </w:rPr>
        <w:t xml:space="preserve">Razvoj predpisov s področja mednarodnega civilnega letalstva, tako v okviru ICAO kot v okviru EU, se namreč neprestano dopolnjuje, uveljavljajo se vedno novi izrazi, ki jim </w:t>
      </w:r>
      <w:r w:rsidR="00A45011">
        <w:rPr>
          <w:rFonts w:ascii="Arial" w:hAnsi="Arial" w:cs="Arial"/>
          <w:sz w:val="20"/>
          <w:szCs w:val="20"/>
        </w:rPr>
        <w:t>ZLet</w:t>
      </w:r>
      <w:r>
        <w:rPr>
          <w:rFonts w:ascii="Arial" w:hAnsi="Arial" w:cs="Arial"/>
          <w:sz w:val="20"/>
          <w:szCs w:val="20"/>
        </w:rPr>
        <w:t xml:space="preserve"> ne sledi. V prihodnje bo potrebno stalno in sprotno zagotavljati ustrezne spremembe uporabe terminov s spremembami </w:t>
      </w:r>
      <w:r w:rsidR="00A45011">
        <w:rPr>
          <w:rFonts w:ascii="Arial" w:hAnsi="Arial" w:cs="Arial"/>
          <w:sz w:val="20"/>
          <w:szCs w:val="20"/>
        </w:rPr>
        <w:t>ZLet</w:t>
      </w:r>
      <w:r>
        <w:rPr>
          <w:rFonts w:ascii="Arial" w:hAnsi="Arial" w:cs="Arial"/>
          <w:sz w:val="20"/>
          <w:szCs w:val="20"/>
        </w:rPr>
        <w:t>.</w:t>
      </w:r>
    </w:p>
    <w:p w14:paraId="0B54E52A" w14:textId="77777777" w:rsidR="00B9057B" w:rsidRDefault="00B9057B" w:rsidP="00A947DE">
      <w:pPr>
        <w:spacing w:after="0" w:line="276" w:lineRule="auto"/>
        <w:jc w:val="both"/>
        <w:rPr>
          <w:rFonts w:ascii="Arial" w:hAnsi="Arial" w:cs="Arial"/>
          <w:sz w:val="20"/>
          <w:szCs w:val="20"/>
        </w:rPr>
      </w:pPr>
    </w:p>
    <w:p w14:paraId="0FF03C7C" w14:textId="571CEA49" w:rsidR="007B7FAF" w:rsidRDefault="007B7FAF" w:rsidP="00A947DE">
      <w:pPr>
        <w:spacing w:after="0" w:line="276" w:lineRule="auto"/>
        <w:jc w:val="both"/>
        <w:rPr>
          <w:rFonts w:ascii="Arial" w:hAnsi="Arial" w:cs="Arial"/>
          <w:sz w:val="20"/>
          <w:szCs w:val="20"/>
        </w:rPr>
      </w:pPr>
      <w:r w:rsidRPr="003529BF">
        <w:rPr>
          <w:rFonts w:ascii="Arial" w:hAnsi="Arial" w:cs="Arial"/>
          <w:sz w:val="20"/>
          <w:szCs w:val="20"/>
        </w:rPr>
        <w:t xml:space="preserve">Novi </w:t>
      </w:r>
      <w:r w:rsidR="00A45011">
        <w:rPr>
          <w:rFonts w:ascii="Arial" w:hAnsi="Arial" w:cs="Arial"/>
          <w:sz w:val="20"/>
          <w:szCs w:val="20"/>
        </w:rPr>
        <w:t>ZLet</w:t>
      </w:r>
      <w:r w:rsidRPr="003529BF">
        <w:rPr>
          <w:rFonts w:ascii="Arial" w:hAnsi="Arial" w:cs="Arial"/>
          <w:sz w:val="20"/>
          <w:szCs w:val="20"/>
        </w:rPr>
        <w:t xml:space="preserve"> je vsebinsko širši od veljavnega </w:t>
      </w:r>
      <w:r w:rsidR="00A45011">
        <w:rPr>
          <w:rFonts w:ascii="Arial" w:hAnsi="Arial" w:cs="Arial"/>
          <w:sz w:val="20"/>
          <w:szCs w:val="20"/>
        </w:rPr>
        <w:t>ZLet</w:t>
      </w:r>
      <w:r w:rsidRPr="003529BF">
        <w:rPr>
          <w:rFonts w:ascii="Arial" w:hAnsi="Arial" w:cs="Arial"/>
          <w:sz w:val="20"/>
          <w:szCs w:val="20"/>
        </w:rPr>
        <w:t xml:space="preserve">, saj celoviteje ureja tako področje vojaškega letalstva kot področje policijskega letalstva. Obe navedeni področji sta bili do sedaj podnormirani. Vojaško letalstvo je v veljavnem </w:t>
      </w:r>
      <w:r w:rsidR="00A45011">
        <w:rPr>
          <w:rFonts w:ascii="Arial" w:hAnsi="Arial" w:cs="Arial"/>
          <w:sz w:val="20"/>
          <w:szCs w:val="20"/>
        </w:rPr>
        <w:t>ZLet</w:t>
      </w:r>
      <w:r w:rsidRPr="003529BF">
        <w:rPr>
          <w:rFonts w:ascii="Arial" w:hAnsi="Arial" w:cs="Arial"/>
          <w:sz w:val="20"/>
          <w:szCs w:val="20"/>
        </w:rPr>
        <w:t xml:space="preserve"> urejeno zgolj s 5a členom, kar pa ne omogoča potrebne pravne podlage za urejanje številnih področji (register vojaških zrakoplovov, plovnost vojaških zrakoplovov, vojaško letalsko in drugo strokovno osebje vojaškega letalstva, vojaške letalske operacije, vojaška letališča, vojaški zračni promet, preiskave vojaških letalskih nesreč, nadzor, prekrškovne postopke in v</w:t>
      </w:r>
      <w:r>
        <w:rPr>
          <w:rFonts w:ascii="Arial" w:hAnsi="Arial" w:cs="Arial"/>
          <w:sz w:val="20"/>
          <w:szCs w:val="20"/>
        </w:rPr>
        <w:t xml:space="preserve">ojaški letalski nadzorni organ). </w:t>
      </w:r>
      <w:r w:rsidRPr="003529BF">
        <w:rPr>
          <w:rFonts w:ascii="Arial" w:hAnsi="Arial" w:cs="Arial"/>
          <w:sz w:val="20"/>
          <w:szCs w:val="20"/>
        </w:rPr>
        <w:t xml:space="preserve">Za ureditev policijskega letalstva pa novi </w:t>
      </w:r>
      <w:r w:rsidR="00A45011">
        <w:rPr>
          <w:rFonts w:ascii="Arial" w:hAnsi="Arial" w:cs="Arial"/>
          <w:sz w:val="20"/>
          <w:szCs w:val="20"/>
        </w:rPr>
        <w:t>ZLet</w:t>
      </w:r>
      <w:r w:rsidRPr="003529BF">
        <w:rPr>
          <w:rFonts w:ascii="Arial" w:hAnsi="Arial" w:cs="Arial"/>
          <w:sz w:val="20"/>
          <w:szCs w:val="20"/>
        </w:rPr>
        <w:t xml:space="preserve"> podaja zahteve, ki zadevajo pristojni organ za upravni in letalski nadzor policijskega letalstva, letalske policijske operacije, letenje policijskih zrakoplovov, registracijo policijskih zrakoplovov, plovnost policijskih zrakoplovov, letalsko osebje, ki opravlja dela v policijskem letalstvu in preiskave v zvezi z varnostjo policijskih zrakoplovov.</w:t>
      </w:r>
    </w:p>
    <w:p w14:paraId="18B106A5" w14:textId="53142369" w:rsidR="002D42A3" w:rsidRDefault="007B7FAF" w:rsidP="00A947DE">
      <w:pPr>
        <w:autoSpaceDE w:val="0"/>
        <w:autoSpaceDN w:val="0"/>
        <w:adjustRightInd w:val="0"/>
        <w:spacing w:after="0" w:line="276" w:lineRule="auto"/>
        <w:jc w:val="both"/>
        <w:rPr>
          <w:rFonts w:ascii="Arial" w:hAnsi="Arial" w:cs="Arial"/>
          <w:sz w:val="20"/>
          <w:szCs w:val="20"/>
        </w:rPr>
      </w:pPr>
      <w:r>
        <w:rPr>
          <w:rFonts w:ascii="Arial" w:hAnsi="Arial" w:cs="Arial"/>
          <w:sz w:val="20"/>
          <w:szCs w:val="20"/>
        </w:rPr>
        <w:t xml:space="preserve">Novi </w:t>
      </w:r>
      <w:r w:rsidR="00A45011">
        <w:rPr>
          <w:rFonts w:ascii="Arial" w:hAnsi="Arial" w:cs="Arial"/>
          <w:sz w:val="20"/>
          <w:szCs w:val="20"/>
        </w:rPr>
        <w:t>ZLet</w:t>
      </w:r>
      <w:r>
        <w:rPr>
          <w:rFonts w:ascii="Arial" w:hAnsi="Arial" w:cs="Arial"/>
          <w:sz w:val="20"/>
          <w:szCs w:val="20"/>
        </w:rPr>
        <w:t xml:space="preserve"> daje tudi pravno podlago za </w:t>
      </w:r>
      <w:r w:rsidRPr="00830504">
        <w:rPr>
          <w:rFonts w:ascii="Arial" w:hAnsi="Arial" w:cs="Arial"/>
          <w:sz w:val="20"/>
          <w:szCs w:val="20"/>
        </w:rPr>
        <w:t xml:space="preserve">urejanje izvajanja državnih aktivnosti v letalstvu, ki niso urejene s tem zakonom. </w:t>
      </w:r>
      <w:r>
        <w:rPr>
          <w:rFonts w:ascii="Arial" w:hAnsi="Arial" w:cs="Arial"/>
          <w:sz w:val="20"/>
          <w:szCs w:val="20"/>
        </w:rPr>
        <w:t>Možnosti za izvajanje</w:t>
      </w:r>
      <w:r w:rsidRPr="00830504">
        <w:rPr>
          <w:rFonts w:ascii="Arial" w:hAnsi="Arial" w:cs="Arial"/>
          <w:sz w:val="20"/>
          <w:szCs w:val="20"/>
        </w:rPr>
        <w:t xml:space="preserve"> </w:t>
      </w:r>
      <w:r>
        <w:rPr>
          <w:rFonts w:ascii="Arial" w:hAnsi="Arial" w:cs="Arial"/>
          <w:sz w:val="20"/>
          <w:szCs w:val="20"/>
        </w:rPr>
        <w:t>državnih</w:t>
      </w:r>
      <w:r w:rsidRPr="00830504">
        <w:rPr>
          <w:rFonts w:ascii="Arial" w:hAnsi="Arial" w:cs="Arial"/>
          <w:sz w:val="20"/>
          <w:szCs w:val="20"/>
        </w:rPr>
        <w:t xml:space="preserve"> aktivnosti v letalstvu se</w:t>
      </w:r>
      <w:r>
        <w:rPr>
          <w:rFonts w:ascii="Arial" w:hAnsi="Arial" w:cs="Arial"/>
          <w:sz w:val="20"/>
          <w:szCs w:val="20"/>
        </w:rPr>
        <w:t xml:space="preserve"> širijo in se ne omejujejo več na vojaško ali policijsko letalstvo, kot del državnih aktivnosti. </w:t>
      </w:r>
    </w:p>
    <w:p w14:paraId="5FE35205" w14:textId="77777777" w:rsidR="00B9057B" w:rsidRDefault="00B9057B" w:rsidP="00A947DE">
      <w:pPr>
        <w:autoSpaceDE w:val="0"/>
        <w:autoSpaceDN w:val="0"/>
        <w:adjustRightInd w:val="0"/>
        <w:spacing w:after="0" w:line="276" w:lineRule="auto"/>
        <w:jc w:val="both"/>
        <w:rPr>
          <w:rFonts w:ascii="Arial" w:hAnsi="Arial" w:cs="Arial"/>
          <w:sz w:val="20"/>
          <w:szCs w:val="20"/>
        </w:rPr>
      </w:pPr>
    </w:p>
    <w:p w14:paraId="7C0BA23B" w14:textId="05DBE4C0" w:rsidR="002D42A3" w:rsidRDefault="007B7FAF" w:rsidP="00A947DE">
      <w:pPr>
        <w:autoSpaceDE w:val="0"/>
        <w:autoSpaceDN w:val="0"/>
        <w:adjustRightInd w:val="0"/>
        <w:spacing w:after="0" w:line="276" w:lineRule="auto"/>
        <w:jc w:val="both"/>
        <w:rPr>
          <w:rFonts w:ascii="Arial" w:hAnsi="Arial" w:cs="Arial"/>
          <w:sz w:val="20"/>
          <w:szCs w:val="20"/>
        </w:rPr>
      </w:pPr>
      <w:r>
        <w:rPr>
          <w:rFonts w:ascii="Arial" w:hAnsi="Arial" w:cs="Arial"/>
          <w:sz w:val="20"/>
          <w:szCs w:val="20"/>
        </w:rPr>
        <w:t xml:space="preserve">Ker novi </w:t>
      </w:r>
      <w:r w:rsidR="00A45011">
        <w:rPr>
          <w:rFonts w:ascii="Arial" w:hAnsi="Arial" w:cs="Arial"/>
          <w:sz w:val="20"/>
          <w:szCs w:val="20"/>
        </w:rPr>
        <w:t>ZLet</w:t>
      </w:r>
      <w:r>
        <w:rPr>
          <w:rFonts w:ascii="Arial" w:hAnsi="Arial" w:cs="Arial"/>
          <w:sz w:val="20"/>
          <w:szCs w:val="20"/>
        </w:rPr>
        <w:t xml:space="preserve"> ureja vsebinsko široka področja, tj. civilno letalstvo, vojaško letalstvo in policijsko letalstvo, je predlog </w:t>
      </w:r>
      <w:r w:rsidR="00A45011">
        <w:rPr>
          <w:rFonts w:ascii="Arial" w:hAnsi="Arial" w:cs="Arial"/>
          <w:sz w:val="20"/>
          <w:szCs w:val="20"/>
        </w:rPr>
        <w:t>ZLet</w:t>
      </w:r>
      <w:r>
        <w:rPr>
          <w:rFonts w:ascii="Arial" w:hAnsi="Arial" w:cs="Arial"/>
          <w:sz w:val="20"/>
          <w:szCs w:val="20"/>
        </w:rPr>
        <w:t xml:space="preserve"> razdeljen na več delov:</w:t>
      </w:r>
    </w:p>
    <w:p w14:paraId="7F86D65F" w14:textId="77777777" w:rsidR="00B9057B" w:rsidRDefault="00B9057B" w:rsidP="00A947DE">
      <w:pPr>
        <w:autoSpaceDE w:val="0"/>
        <w:autoSpaceDN w:val="0"/>
        <w:adjustRightInd w:val="0"/>
        <w:spacing w:after="0" w:line="276" w:lineRule="auto"/>
        <w:jc w:val="both"/>
        <w:rPr>
          <w:rFonts w:ascii="Arial" w:hAnsi="Arial" w:cs="Arial"/>
          <w:i/>
          <w:sz w:val="20"/>
          <w:szCs w:val="20"/>
        </w:rPr>
      </w:pPr>
    </w:p>
    <w:p w14:paraId="4607D580" w14:textId="5F9202EB" w:rsidR="007B7FAF" w:rsidRPr="003529BF" w:rsidRDefault="007B7FAF" w:rsidP="00A947DE">
      <w:pPr>
        <w:autoSpaceDE w:val="0"/>
        <w:autoSpaceDN w:val="0"/>
        <w:adjustRightInd w:val="0"/>
        <w:spacing w:after="0" w:line="276" w:lineRule="auto"/>
        <w:jc w:val="both"/>
        <w:rPr>
          <w:rFonts w:ascii="Arial" w:hAnsi="Arial" w:cs="Arial"/>
          <w:sz w:val="20"/>
          <w:szCs w:val="20"/>
        </w:rPr>
      </w:pPr>
      <w:r w:rsidRPr="002D42A3">
        <w:rPr>
          <w:rFonts w:ascii="Arial" w:hAnsi="Arial" w:cs="Arial"/>
          <w:i/>
          <w:sz w:val="20"/>
          <w:szCs w:val="20"/>
        </w:rPr>
        <w:t>Prvi del</w:t>
      </w:r>
      <w:r>
        <w:rPr>
          <w:rFonts w:ascii="Arial" w:hAnsi="Arial" w:cs="Arial"/>
          <w:sz w:val="20"/>
          <w:szCs w:val="20"/>
        </w:rPr>
        <w:t xml:space="preserve"> ureja skupne zadeve, ki se nanašajo tako na civilno kot na vojaško in policijsko letalstvo. Te zadeve so: izrazje in pomen izrazov, suverenost, kršitve suverenosti zračnega prostora, področje urejanja in pristojne organe, pravila letenja, uporabo standardov in priporočil ICAO, Državni program varnosti v letalstvu in sistem upravljanja varnosti. Skladno s standardi in priporočenimi praksami ICAO ter glede na predpise EU prvi del novega </w:t>
      </w:r>
      <w:r w:rsidR="00A45011">
        <w:rPr>
          <w:rFonts w:ascii="Arial" w:hAnsi="Arial" w:cs="Arial"/>
          <w:sz w:val="20"/>
          <w:szCs w:val="20"/>
        </w:rPr>
        <w:t>ZLet</w:t>
      </w:r>
      <w:r>
        <w:rPr>
          <w:rFonts w:ascii="Arial" w:hAnsi="Arial" w:cs="Arial"/>
          <w:sz w:val="20"/>
          <w:szCs w:val="20"/>
        </w:rPr>
        <w:t xml:space="preserve"> daje tudi pravno podlago za odobritev izjem od tega zakona, od predpisov EU in za odobritev izjem, ki se nanašajo na specifični zrakoplov ali specifično dejavnost. Prvi del podaja tudi splošne določbe glede možnosti sklenitve sporazuma v skladu s 83. bis členom Čikaške konvencij, prenosa odgovornosti, podaja splošna načela za obveznosti javnih služb za redni zračni prevoz, obveznosti glede objave letalskih informacij in letalskih kart.</w:t>
      </w:r>
    </w:p>
    <w:p w14:paraId="4E902F6E" w14:textId="77777777" w:rsidR="00B9057B" w:rsidRDefault="00B9057B" w:rsidP="00A947DE">
      <w:pPr>
        <w:spacing w:after="0" w:line="276" w:lineRule="auto"/>
        <w:jc w:val="both"/>
        <w:rPr>
          <w:rFonts w:ascii="Arial" w:hAnsi="Arial" w:cs="Arial"/>
          <w:sz w:val="20"/>
          <w:szCs w:val="20"/>
        </w:rPr>
      </w:pPr>
    </w:p>
    <w:p w14:paraId="35965C4D" w14:textId="605C4356"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 xml:space="preserve">Nekatere bistvene spremembe </w:t>
      </w:r>
      <w:r>
        <w:rPr>
          <w:rFonts w:ascii="Arial" w:hAnsi="Arial" w:cs="Arial"/>
          <w:sz w:val="20"/>
          <w:szCs w:val="20"/>
        </w:rPr>
        <w:t>predloga</w:t>
      </w:r>
      <w:r w:rsidRPr="003529BF">
        <w:rPr>
          <w:rFonts w:ascii="Arial" w:hAnsi="Arial" w:cs="Arial"/>
          <w:sz w:val="20"/>
          <w:szCs w:val="20"/>
        </w:rPr>
        <w:t xml:space="preserve"> novega </w:t>
      </w:r>
      <w:r w:rsidR="00A45011">
        <w:rPr>
          <w:rFonts w:ascii="Arial" w:hAnsi="Arial" w:cs="Arial"/>
          <w:sz w:val="20"/>
          <w:szCs w:val="20"/>
        </w:rPr>
        <w:t>ZLet</w:t>
      </w:r>
      <w:r w:rsidRPr="003529BF">
        <w:rPr>
          <w:rFonts w:ascii="Arial" w:hAnsi="Arial" w:cs="Arial"/>
          <w:sz w:val="20"/>
          <w:szCs w:val="20"/>
        </w:rPr>
        <w:t xml:space="preserve"> so:</w:t>
      </w:r>
    </w:p>
    <w:p w14:paraId="645FD6C7" w14:textId="77777777"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 xml:space="preserve">Izrazje in pomen izrazov se posodabljata in prilagajata slovenskim verzijam predpisov EU, predlog uvaja izraz »državna aktivnost« in Državni program varnosti v letalstvu in sistem upravljanja varnosti. V skladu s pravnim redom EU se podaja pravna podlaga za morebiten prenos odgovornosti na Agencijo Evropske unije za varnost v letalstvu ali drugo državo članico EU. Za vsebine, ki so urejene z zakonodajo EU ali drugimi mednarodnimi standardi, je v predlogu zakona zgolj navezava nanje, urejajo se torej samo vsebine, ki sodijo v nacionalno pristojnost. </w:t>
      </w:r>
      <w:r>
        <w:rPr>
          <w:rFonts w:ascii="Arial" w:hAnsi="Arial" w:cs="Arial"/>
          <w:sz w:val="20"/>
          <w:szCs w:val="20"/>
        </w:rPr>
        <w:t>S tem Republika Slovenija izpolnjuje svoje obveznosti, ki jih ima kot država pogodbenica Čikaške konvencije.</w:t>
      </w:r>
    </w:p>
    <w:p w14:paraId="4BBF8435" w14:textId="2BE471E2"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r>
      <w:r w:rsidR="00A311BD">
        <w:rPr>
          <w:rFonts w:ascii="Arial" w:hAnsi="Arial" w:cs="Arial"/>
          <w:sz w:val="20"/>
          <w:szCs w:val="20"/>
        </w:rPr>
        <w:t xml:space="preserve">V </w:t>
      </w:r>
      <w:r w:rsidR="00A311BD" w:rsidRPr="00A311BD">
        <w:rPr>
          <w:rFonts w:ascii="Arial" w:hAnsi="Arial" w:cs="Arial"/>
          <w:i/>
          <w:sz w:val="20"/>
          <w:szCs w:val="20"/>
        </w:rPr>
        <w:t>drugem delu</w:t>
      </w:r>
      <w:r w:rsidR="00A311BD">
        <w:rPr>
          <w:rFonts w:ascii="Arial" w:hAnsi="Arial" w:cs="Arial"/>
          <w:sz w:val="20"/>
          <w:szCs w:val="20"/>
        </w:rPr>
        <w:t>, v</w:t>
      </w:r>
      <w:r w:rsidRPr="003529BF">
        <w:rPr>
          <w:rFonts w:ascii="Arial" w:hAnsi="Arial" w:cs="Arial"/>
          <w:sz w:val="20"/>
          <w:szCs w:val="20"/>
        </w:rPr>
        <w:t xml:space="preserve"> poglavju »</w:t>
      </w:r>
      <w:r>
        <w:rPr>
          <w:rFonts w:ascii="Arial" w:hAnsi="Arial" w:cs="Arial"/>
          <w:sz w:val="20"/>
          <w:szCs w:val="20"/>
        </w:rPr>
        <w:t>Regist</w:t>
      </w:r>
      <w:r w:rsidRPr="003529BF">
        <w:rPr>
          <w:rFonts w:ascii="Arial" w:hAnsi="Arial" w:cs="Arial"/>
          <w:sz w:val="20"/>
          <w:szCs w:val="20"/>
        </w:rPr>
        <w:t>r</w:t>
      </w:r>
      <w:r>
        <w:rPr>
          <w:rFonts w:ascii="Arial" w:hAnsi="Arial" w:cs="Arial"/>
          <w:sz w:val="20"/>
          <w:szCs w:val="20"/>
        </w:rPr>
        <w:t>acija</w:t>
      </w:r>
      <w:r w:rsidRPr="003529BF">
        <w:rPr>
          <w:rFonts w:ascii="Arial" w:hAnsi="Arial" w:cs="Arial"/>
          <w:sz w:val="20"/>
          <w:szCs w:val="20"/>
        </w:rPr>
        <w:t xml:space="preserve"> zrakoplovov« so bistvene spremembe vzpostavitev elektronskega vodenja registra, ukinitev evidenc ter povezovanje z drugimi registri (npr. centralnim registrom prebivalstva). </w:t>
      </w:r>
      <w:r>
        <w:rPr>
          <w:rFonts w:ascii="Arial" w:hAnsi="Arial" w:cs="Arial"/>
          <w:sz w:val="20"/>
          <w:szCs w:val="20"/>
        </w:rPr>
        <w:t>Na novo se določa zrakoplove, za katere je registracija obvezna. Javna agencija za civilno letalstvo Republike Slovenije je še vedno registrski organ, se pa upravljanja bremenskega lista registra zrakoplovov prenaša na AJPES. Poglavje na novo ureja posamezne postopkovne izjeme od zakona, ki ureja splošni upravni postopek.</w:t>
      </w:r>
    </w:p>
    <w:p w14:paraId="0D3FBF05" w14:textId="4E0907E0" w:rsidR="007B7FAF" w:rsidRPr="003529BF" w:rsidRDefault="007B7FAF" w:rsidP="00A947DE">
      <w:pPr>
        <w:autoSpaceDE w:val="0"/>
        <w:autoSpaceDN w:val="0"/>
        <w:adjustRightInd w:val="0"/>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Poglavji »Plovnost zrakoplo</w:t>
      </w:r>
      <w:r>
        <w:rPr>
          <w:rFonts w:ascii="Arial" w:hAnsi="Arial" w:cs="Arial"/>
          <w:sz w:val="20"/>
          <w:szCs w:val="20"/>
        </w:rPr>
        <w:t>vov in vpliv na okolje« in »</w:t>
      </w:r>
      <w:r w:rsidR="00260D6C">
        <w:rPr>
          <w:rFonts w:ascii="Arial" w:hAnsi="Arial" w:cs="Arial"/>
          <w:sz w:val="20"/>
          <w:szCs w:val="20"/>
        </w:rPr>
        <w:t>Certificirano</w:t>
      </w:r>
      <w:r w:rsidRPr="003529BF">
        <w:rPr>
          <w:rFonts w:ascii="Arial" w:hAnsi="Arial" w:cs="Arial"/>
          <w:sz w:val="20"/>
          <w:szCs w:val="20"/>
        </w:rPr>
        <w:t xml:space="preserve"> in strokovno osebje« se posodabljata glede na zakonodajo EU. </w:t>
      </w:r>
      <w:r>
        <w:rPr>
          <w:rFonts w:ascii="Arial" w:hAnsi="Arial" w:cs="Arial"/>
          <w:sz w:val="20"/>
          <w:szCs w:val="20"/>
        </w:rPr>
        <w:t>Poglavji celovito urejata tudi vprašanja, povezana z zrakoplovi</w:t>
      </w:r>
      <w:r w:rsidR="00CE28BD">
        <w:rPr>
          <w:rFonts w:ascii="Arial" w:hAnsi="Arial" w:cs="Arial"/>
          <w:sz w:val="20"/>
          <w:szCs w:val="20"/>
        </w:rPr>
        <w:t>,</w:t>
      </w:r>
      <w:r>
        <w:rPr>
          <w:rFonts w:ascii="Arial" w:hAnsi="Arial" w:cs="Arial"/>
          <w:sz w:val="20"/>
          <w:szCs w:val="20"/>
        </w:rPr>
        <w:t xml:space="preserve"> letalnimi napravami</w:t>
      </w:r>
      <w:r w:rsidR="00CE28BD">
        <w:rPr>
          <w:rFonts w:ascii="Arial" w:hAnsi="Arial" w:cs="Arial"/>
          <w:sz w:val="20"/>
          <w:szCs w:val="20"/>
        </w:rPr>
        <w:t xml:space="preserve"> in osebjem</w:t>
      </w:r>
      <w:r w:rsidRPr="00872ABE">
        <w:rPr>
          <w:rFonts w:ascii="Arial" w:hAnsi="Arial" w:cs="Arial"/>
          <w:sz w:val="20"/>
          <w:szCs w:val="20"/>
        </w:rPr>
        <w:t>, ki niso urejeni s predpisi Evropske unije</w:t>
      </w:r>
      <w:r>
        <w:rPr>
          <w:rFonts w:ascii="Arial" w:hAnsi="Arial" w:cs="Arial"/>
          <w:sz w:val="20"/>
          <w:szCs w:val="20"/>
        </w:rPr>
        <w:t xml:space="preserve"> in so predmet urejanja v nacionalnih predpisih. </w:t>
      </w:r>
    </w:p>
    <w:p w14:paraId="618FED85" w14:textId="2A07263A"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r>
      <w:r>
        <w:rPr>
          <w:rFonts w:ascii="Arial" w:hAnsi="Arial" w:cs="Arial"/>
          <w:sz w:val="20"/>
          <w:szCs w:val="20"/>
        </w:rPr>
        <w:t xml:space="preserve">Poglavje »Zračni prevoz« jasneje določa </w:t>
      </w:r>
      <w:r w:rsidRPr="003529BF">
        <w:rPr>
          <w:rFonts w:ascii="Arial" w:hAnsi="Arial" w:cs="Arial"/>
          <w:sz w:val="20"/>
          <w:szCs w:val="20"/>
        </w:rPr>
        <w:t xml:space="preserve">zahteve </w:t>
      </w:r>
      <w:r>
        <w:rPr>
          <w:rFonts w:ascii="Arial" w:hAnsi="Arial" w:cs="Arial"/>
          <w:sz w:val="20"/>
          <w:szCs w:val="20"/>
        </w:rPr>
        <w:t xml:space="preserve">za opravljanje zračnega prevoza v Republiko Slovenijo, iz nje ali preko njenega ozemlja. </w:t>
      </w:r>
      <w:r w:rsidRPr="003529BF">
        <w:rPr>
          <w:rFonts w:ascii="Arial" w:hAnsi="Arial" w:cs="Arial"/>
          <w:sz w:val="20"/>
          <w:szCs w:val="20"/>
        </w:rPr>
        <w:t xml:space="preserve">S tem se odpravlja pomanjkljiva in napačna ureditev iz </w:t>
      </w:r>
      <w:r>
        <w:rPr>
          <w:rFonts w:ascii="Arial" w:hAnsi="Arial" w:cs="Arial"/>
          <w:sz w:val="20"/>
          <w:szCs w:val="20"/>
        </w:rPr>
        <w:t xml:space="preserve">veljavnega </w:t>
      </w:r>
      <w:r w:rsidRPr="003529BF">
        <w:rPr>
          <w:rFonts w:ascii="Arial" w:hAnsi="Arial" w:cs="Arial"/>
          <w:sz w:val="20"/>
          <w:szCs w:val="20"/>
        </w:rPr>
        <w:t xml:space="preserve">zakona in podzakonskega akta. </w:t>
      </w:r>
      <w:r>
        <w:rPr>
          <w:rFonts w:ascii="Arial" w:hAnsi="Arial" w:cs="Arial"/>
          <w:sz w:val="20"/>
          <w:szCs w:val="20"/>
        </w:rPr>
        <w:t xml:space="preserve">Poglavje na novo določa, da je mogoče opravljati tudi </w:t>
      </w:r>
      <w:r w:rsidRPr="00115095">
        <w:rPr>
          <w:rFonts w:ascii="Arial" w:hAnsi="Arial" w:cs="Arial"/>
          <w:sz w:val="20"/>
          <w:szCs w:val="20"/>
        </w:rPr>
        <w:t>domači</w:t>
      </w:r>
      <w:r>
        <w:rPr>
          <w:rFonts w:ascii="Arial" w:hAnsi="Arial" w:cs="Arial"/>
          <w:sz w:val="20"/>
          <w:szCs w:val="20"/>
        </w:rPr>
        <w:t xml:space="preserve"> zračni prevoz. Poglavje na novo določa izjeme, ko tuj letalski prevoznik ali tuj operator dovoljenja ministrstva za opravljanje mednarodnega zračnega prevoza ne potrebuje. Glede na sedeže tujih letalskih prevoznikov ali tujih operatorjev ter glede na roke, v katerih ministrstvo izda dovoljenja, novi </w:t>
      </w:r>
      <w:r w:rsidR="00A45011">
        <w:rPr>
          <w:rFonts w:ascii="Arial" w:hAnsi="Arial" w:cs="Arial"/>
          <w:sz w:val="20"/>
          <w:szCs w:val="20"/>
        </w:rPr>
        <w:t>ZLet</w:t>
      </w:r>
      <w:r>
        <w:rPr>
          <w:rFonts w:ascii="Arial" w:hAnsi="Arial" w:cs="Arial"/>
          <w:sz w:val="20"/>
          <w:szCs w:val="20"/>
        </w:rPr>
        <w:t xml:space="preserve"> na novo ureja tudi izjeme glede elektronskega poslovanja z letalskimi prevozniki v tujini.</w:t>
      </w:r>
    </w:p>
    <w:p w14:paraId="6997E4D3" w14:textId="77777777"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 xml:space="preserve">Poglavje »Letalske operacije in letalske dejavnosti ter prevoz nevarnega blaga« se posodablja glede na zakonodajo EU. </w:t>
      </w:r>
    </w:p>
    <w:p w14:paraId="033266DF" w14:textId="77777777"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 xml:space="preserve">V poglavju »Letališča« se podaja nova delitev letališč, obstoječa ureditev se poenostavlja ter podaja se nove določbe glede gospodarjenja z zemljišči in izvajanja investicijskih vzdrževalnih del in vzdrževalnih del v javno korist. </w:t>
      </w:r>
      <w:r>
        <w:rPr>
          <w:rFonts w:ascii="Arial" w:hAnsi="Arial" w:cs="Arial"/>
          <w:sz w:val="20"/>
          <w:szCs w:val="20"/>
        </w:rPr>
        <w:t>Glede pogojev za gradnjo se besedilo posodablja glede na predpise, s področja gradnje.</w:t>
      </w:r>
    </w:p>
    <w:p w14:paraId="3FA121EC" w14:textId="583E8AD2"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 xml:space="preserve">Podaja se nova določba glede možnosti zavrnitve storitev izvajanja služb zračnega prometa neplačnikom. </w:t>
      </w:r>
    </w:p>
    <w:p w14:paraId="239F3B52" w14:textId="7B4DD0E5"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Uvaja se novo poglavje »</w:t>
      </w:r>
      <w:r w:rsidR="0035656A">
        <w:rPr>
          <w:rFonts w:ascii="Arial" w:hAnsi="Arial" w:cs="Arial"/>
          <w:sz w:val="20"/>
          <w:szCs w:val="20"/>
        </w:rPr>
        <w:t>Upravljanje</w:t>
      </w:r>
      <w:r w:rsidRPr="003529BF">
        <w:rPr>
          <w:rFonts w:ascii="Arial" w:hAnsi="Arial" w:cs="Arial"/>
          <w:sz w:val="20"/>
          <w:szCs w:val="20"/>
        </w:rPr>
        <w:t xml:space="preserve"> zračnega prostora«, s čimer se oblikuje pravne podlage za učinkovito upravljanje zračnega prostora. </w:t>
      </w:r>
    </w:p>
    <w:p w14:paraId="2EB38870" w14:textId="77777777"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 xml:space="preserve">Po vzoru ureditev v Pomorskem zakoniku se uvaja nove poglavje »Geoinformacijska dejavnost za potrebe civilnega letalstva«, ki ureja zajem, upravljanje, zbiranje, vodenje, vzdrževanje, obdelavo in distribucijo tistih lokacijskih podatkov, ki so potrebni za zagotovitev varnosti zračnega prometa. </w:t>
      </w:r>
    </w:p>
    <w:p w14:paraId="38860DC0" w14:textId="77777777"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 xml:space="preserve">Posodabljajo se poglavja »Varovanje in olajšave« in »Iskanje in reševanje ter preiskava v zvezi z varnostjo«. </w:t>
      </w:r>
      <w:r>
        <w:rPr>
          <w:rFonts w:ascii="Arial" w:hAnsi="Arial" w:cs="Arial"/>
          <w:sz w:val="20"/>
          <w:szCs w:val="20"/>
        </w:rPr>
        <w:t>Poglavja se posodabljajo glede na predpise EU in glede na ugotovitve ICAO.</w:t>
      </w:r>
    </w:p>
    <w:p w14:paraId="09CA4928" w14:textId="74792BBF" w:rsidR="007B7FAF" w:rsidRPr="003529B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V poglavju »Nadzor in prekrškovni postopki« se jasneje ločuje pristojnost med ministrstvom in agencijo, določbe se prilagajajo pravu EU, podajajo se nove procesne določbe za uradna postopanja agencije</w:t>
      </w:r>
      <w:r w:rsidR="00260D6C">
        <w:rPr>
          <w:rFonts w:ascii="Arial" w:hAnsi="Arial" w:cs="Arial"/>
          <w:sz w:val="20"/>
          <w:szCs w:val="20"/>
        </w:rPr>
        <w:t>, pri čemer se upošteva zlasti dejstvo, da je letalstvo mednarodna dejavnost. Nadalje se urejajo</w:t>
      </w:r>
      <w:r w:rsidR="00CE28BD">
        <w:rPr>
          <w:rFonts w:ascii="Arial" w:hAnsi="Arial" w:cs="Arial"/>
          <w:sz w:val="20"/>
          <w:szCs w:val="20"/>
        </w:rPr>
        <w:t xml:space="preserve"> </w:t>
      </w:r>
      <w:r w:rsidRPr="003529BF">
        <w:rPr>
          <w:rFonts w:ascii="Arial" w:hAnsi="Arial" w:cs="Arial"/>
          <w:sz w:val="20"/>
          <w:szCs w:val="20"/>
        </w:rPr>
        <w:t xml:space="preserve">pooblastila ter pogoji glede uradnih oseb. </w:t>
      </w:r>
    </w:p>
    <w:p w14:paraId="3065452B" w14:textId="6D3D9A32" w:rsidR="007B7FAF" w:rsidRDefault="007B7FAF" w:rsidP="00A947DE">
      <w:pPr>
        <w:spacing w:after="0" w:line="276" w:lineRule="auto"/>
        <w:jc w:val="both"/>
        <w:rPr>
          <w:rFonts w:ascii="Arial" w:hAnsi="Arial" w:cs="Arial"/>
          <w:sz w:val="20"/>
          <w:szCs w:val="20"/>
        </w:rPr>
      </w:pPr>
      <w:r w:rsidRPr="003529BF">
        <w:rPr>
          <w:rFonts w:ascii="Arial" w:hAnsi="Arial" w:cs="Arial"/>
          <w:sz w:val="20"/>
          <w:szCs w:val="20"/>
        </w:rPr>
        <w:t>-</w:t>
      </w:r>
      <w:r w:rsidRPr="003529BF">
        <w:rPr>
          <w:rFonts w:ascii="Arial" w:hAnsi="Arial" w:cs="Arial"/>
          <w:sz w:val="20"/>
          <w:szCs w:val="20"/>
        </w:rPr>
        <w:tab/>
        <w:t xml:space="preserve">V poglavju »Agencija« se posodabljajo določbe, da se zagotovi učinkovitejše delovanje agencije in izvajanje njenih pristojnosti. Dodajajo se nove posebne ureditve, s katerimi </w:t>
      </w:r>
      <w:r>
        <w:rPr>
          <w:rFonts w:ascii="Arial" w:hAnsi="Arial" w:cs="Arial"/>
          <w:sz w:val="20"/>
          <w:szCs w:val="20"/>
        </w:rPr>
        <w:t>se omogoča</w:t>
      </w:r>
      <w:r w:rsidRPr="003529BF">
        <w:rPr>
          <w:rFonts w:ascii="Arial" w:hAnsi="Arial" w:cs="Arial"/>
          <w:sz w:val="20"/>
          <w:szCs w:val="20"/>
        </w:rPr>
        <w:t>, da Republika Slovenija v izjemnih, točno določenih okoliščinah, lahko privabi k delu v agenciji nujno potrebno ustrezno usposobljeno osebje, kot to zahtevajo predpisi EU</w:t>
      </w:r>
      <w:r w:rsidR="00260D6C">
        <w:rPr>
          <w:rFonts w:ascii="Arial" w:hAnsi="Arial" w:cs="Arial"/>
          <w:sz w:val="20"/>
          <w:szCs w:val="20"/>
        </w:rPr>
        <w:t>, ter se uredijo posebne pravice zaposlenih, če ni mogoče zagotoviti predpisanega letalskega nadzora</w:t>
      </w:r>
      <w:r w:rsidRPr="003529BF">
        <w:rPr>
          <w:rFonts w:ascii="Arial" w:hAnsi="Arial" w:cs="Arial"/>
          <w:sz w:val="20"/>
          <w:szCs w:val="20"/>
        </w:rPr>
        <w:t>.</w:t>
      </w:r>
    </w:p>
    <w:p w14:paraId="37C063DA" w14:textId="77777777" w:rsidR="00B9057B" w:rsidRDefault="00B9057B" w:rsidP="00A947DE">
      <w:pPr>
        <w:spacing w:after="0" w:line="276" w:lineRule="auto"/>
        <w:jc w:val="both"/>
        <w:rPr>
          <w:rFonts w:ascii="Arial" w:hAnsi="Arial" w:cs="Arial"/>
          <w:i/>
          <w:sz w:val="20"/>
          <w:szCs w:val="20"/>
        </w:rPr>
      </w:pPr>
    </w:p>
    <w:p w14:paraId="0D6364C8" w14:textId="7AE17E8A" w:rsidR="007B7FAF" w:rsidRPr="004F1BFD" w:rsidRDefault="007B7FAF" w:rsidP="00A947DE">
      <w:pPr>
        <w:spacing w:after="0" w:line="276" w:lineRule="auto"/>
        <w:jc w:val="both"/>
        <w:rPr>
          <w:rFonts w:ascii="Arial" w:hAnsi="Arial" w:cs="Arial"/>
          <w:sz w:val="20"/>
          <w:szCs w:val="20"/>
        </w:rPr>
      </w:pPr>
      <w:r w:rsidRPr="002D42A3">
        <w:rPr>
          <w:rFonts w:ascii="Arial" w:hAnsi="Arial" w:cs="Arial"/>
          <w:i/>
          <w:sz w:val="20"/>
          <w:szCs w:val="20"/>
        </w:rPr>
        <w:t>Tretji del</w:t>
      </w:r>
      <w:r>
        <w:rPr>
          <w:rFonts w:ascii="Arial" w:hAnsi="Arial" w:cs="Arial"/>
          <w:sz w:val="20"/>
          <w:szCs w:val="20"/>
        </w:rPr>
        <w:t xml:space="preserve"> zakona na novo in celovito ureja vojašk</w:t>
      </w:r>
      <w:r w:rsidR="00036DED">
        <w:rPr>
          <w:rFonts w:ascii="Arial" w:hAnsi="Arial" w:cs="Arial"/>
          <w:sz w:val="20"/>
          <w:szCs w:val="20"/>
        </w:rPr>
        <w:t>o</w:t>
      </w:r>
      <w:r>
        <w:rPr>
          <w:rFonts w:ascii="Arial" w:hAnsi="Arial" w:cs="Arial"/>
          <w:sz w:val="20"/>
          <w:szCs w:val="20"/>
        </w:rPr>
        <w:t xml:space="preserve"> letalstv</w:t>
      </w:r>
      <w:r w:rsidR="00273DE0">
        <w:rPr>
          <w:rFonts w:ascii="Arial" w:hAnsi="Arial" w:cs="Arial"/>
          <w:sz w:val="20"/>
          <w:szCs w:val="20"/>
        </w:rPr>
        <w:t>o</w:t>
      </w:r>
      <w:r>
        <w:rPr>
          <w:rFonts w:ascii="Arial" w:hAnsi="Arial" w:cs="Arial"/>
          <w:sz w:val="20"/>
          <w:szCs w:val="20"/>
        </w:rPr>
        <w:t xml:space="preserve">. </w:t>
      </w:r>
      <w:r w:rsidR="00036DED">
        <w:rPr>
          <w:rFonts w:ascii="Arial" w:hAnsi="Arial" w:cs="Arial"/>
          <w:sz w:val="20"/>
          <w:szCs w:val="20"/>
        </w:rPr>
        <w:t>P</w:t>
      </w:r>
      <w:r w:rsidRPr="004F1BFD">
        <w:rPr>
          <w:rFonts w:ascii="Arial" w:hAnsi="Arial" w:cs="Arial"/>
          <w:sz w:val="20"/>
          <w:szCs w:val="20"/>
        </w:rPr>
        <w:t>odaja zahteve, ki zadevajo register vojaških zrakoplovov, plovnost vojaških zrakoplovov, vojaško letalsko in drugo strokovno osebje vojaškega letalstva, vojaške letalske operacije, vojaška letališča, vojaški zračni promet, preiskave vojaških letalskih nesreč, nadzor, prekrškovne postopke in vojaški letalski nadzorni organ.</w:t>
      </w:r>
    </w:p>
    <w:p w14:paraId="6EA96E94" w14:textId="77777777" w:rsidR="00B9057B" w:rsidRDefault="00B9057B" w:rsidP="00A947DE">
      <w:pPr>
        <w:overflowPunct w:val="0"/>
        <w:autoSpaceDE w:val="0"/>
        <w:autoSpaceDN w:val="0"/>
        <w:adjustRightInd w:val="0"/>
        <w:spacing w:after="0" w:line="276" w:lineRule="auto"/>
        <w:jc w:val="both"/>
        <w:textAlignment w:val="baseline"/>
        <w:rPr>
          <w:rFonts w:ascii="Arial" w:hAnsi="Arial" w:cs="Arial"/>
          <w:i/>
          <w:sz w:val="20"/>
          <w:szCs w:val="20"/>
        </w:rPr>
      </w:pPr>
    </w:p>
    <w:p w14:paraId="6C717BEF" w14:textId="2AF4067B" w:rsidR="0058671A" w:rsidRPr="008E6475" w:rsidRDefault="007B7FAF"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2D42A3">
        <w:rPr>
          <w:rFonts w:ascii="Arial" w:hAnsi="Arial" w:cs="Arial"/>
          <w:i/>
          <w:sz w:val="20"/>
          <w:szCs w:val="20"/>
        </w:rPr>
        <w:t>Četrti del</w:t>
      </w:r>
      <w:r>
        <w:rPr>
          <w:rFonts w:ascii="Arial" w:hAnsi="Arial" w:cs="Arial"/>
          <w:sz w:val="20"/>
          <w:szCs w:val="20"/>
        </w:rPr>
        <w:t xml:space="preserve"> zakona na novo ureja policijsko letalstvo. Zakon</w:t>
      </w:r>
      <w:r w:rsidRPr="004F1BFD">
        <w:rPr>
          <w:rFonts w:ascii="Arial" w:hAnsi="Arial" w:cs="Arial"/>
          <w:sz w:val="20"/>
          <w:szCs w:val="20"/>
        </w:rPr>
        <w:t xml:space="preserve"> podaja zahteve, ki zadevajo pristojni organ za upravni in letalski nadzor policijskega letalstva, letalske policijske operacije, letenje policijskih zrakoplovov, registracijo policijskih zrakoplovov, plovnost policijskih zrakoplovov, letalsko osebje, ki </w:t>
      </w:r>
      <w:r w:rsidRPr="00966670">
        <w:rPr>
          <w:rFonts w:ascii="Arial" w:hAnsi="Arial" w:cs="Arial"/>
          <w:sz w:val="20"/>
          <w:szCs w:val="20"/>
        </w:rPr>
        <w:t>opravlja dela v policijskem letalstvu in preiskave v zvezi z varnostjo policijskih zrakoplovov</w:t>
      </w:r>
    </w:p>
    <w:p w14:paraId="063BC624" w14:textId="77777777" w:rsidR="002D42A3" w:rsidRDefault="002D42A3" w:rsidP="00A947DE">
      <w:pPr>
        <w:overflowPunct w:val="0"/>
        <w:autoSpaceDE w:val="0"/>
        <w:autoSpaceDN w:val="0"/>
        <w:adjustRightInd w:val="0"/>
        <w:spacing w:after="0" w:line="276" w:lineRule="auto"/>
        <w:ind w:left="360" w:hanging="360"/>
        <w:jc w:val="both"/>
        <w:textAlignment w:val="baseline"/>
        <w:rPr>
          <w:rFonts w:ascii="Arial" w:eastAsia="Times New Roman" w:hAnsi="Arial" w:cs="Arial"/>
          <w:b/>
          <w:sz w:val="20"/>
          <w:szCs w:val="20"/>
          <w:lang w:eastAsia="sl-SI"/>
        </w:rPr>
      </w:pPr>
    </w:p>
    <w:p w14:paraId="2B98F27C" w14:textId="6175FB6F" w:rsidR="009F54B1" w:rsidRDefault="00D2648D" w:rsidP="00A947DE">
      <w:pPr>
        <w:overflowPunct w:val="0"/>
        <w:autoSpaceDE w:val="0"/>
        <w:autoSpaceDN w:val="0"/>
        <w:adjustRightInd w:val="0"/>
        <w:spacing w:after="0" w:line="276" w:lineRule="auto"/>
        <w:ind w:left="360" w:hanging="360"/>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b) </w:t>
      </w:r>
      <w:r w:rsidR="009F54B1" w:rsidRPr="008E6475">
        <w:rPr>
          <w:rFonts w:ascii="Arial" w:eastAsia="Times New Roman" w:hAnsi="Arial" w:cs="Arial"/>
          <w:b/>
          <w:sz w:val="20"/>
          <w:szCs w:val="20"/>
          <w:lang w:eastAsia="sl-SI"/>
        </w:rPr>
        <w:t>Način reševanja:</w:t>
      </w:r>
    </w:p>
    <w:p w14:paraId="6AC885F6" w14:textId="7F6F0C27" w:rsidR="00C044EE" w:rsidRDefault="00F70A3C" w:rsidP="00A947DE">
      <w:pPr>
        <w:pStyle w:val="Alineazatoko"/>
        <w:tabs>
          <w:tab w:val="clear" w:pos="720"/>
        </w:tabs>
        <w:spacing w:after="0" w:line="276" w:lineRule="auto"/>
        <w:rPr>
          <w:sz w:val="20"/>
          <w:szCs w:val="20"/>
        </w:rPr>
      </w:pPr>
      <w:r>
        <w:rPr>
          <w:sz w:val="20"/>
          <w:szCs w:val="20"/>
        </w:rPr>
        <w:t>Poglavitna v</w:t>
      </w:r>
      <w:r w:rsidR="005638F8" w:rsidRPr="003F1703">
        <w:rPr>
          <w:sz w:val="20"/>
          <w:szCs w:val="20"/>
        </w:rPr>
        <w:t xml:space="preserve">prašanja, ki se bodo urejala s predlaganim zakonom, </w:t>
      </w:r>
      <w:r w:rsidR="005638F8">
        <w:rPr>
          <w:sz w:val="20"/>
          <w:szCs w:val="20"/>
        </w:rPr>
        <w:t xml:space="preserve">so navedena v predhodni </w:t>
      </w:r>
      <w:r w:rsidR="00C044EE">
        <w:rPr>
          <w:sz w:val="20"/>
          <w:szCs w:val="20"/>
        </w:rPr>
        <w:t xml:space="preserve">točki. </w:t>
      </w:r>
    </w:p>
    <w:p w14:paraId="152F5E6F" w14:textId="77777777" w:rsidR="00ED379D" w:rsidRDefault="00ED379D" w:rsidP="00A947DE">
      <w:pPr>
        <w:pStyle w:val="Alineazatoko"/>
        <w:tabs>
          <w:tab w:val="clear" w:pos="720"/>
        </w:tabs>
        <w:spacing w:after="0" w:line="276" w:lineRule="auto"/>
        <w:rPr>
          <w:sz w:val="20"/>
          <w:szCs w:val="20"/>
        </w:rPr>
      </w:pPr>
    </w:p>
    <w:p w14:paraId="482A1DF4" w14:textId="77777777" w:rsidR="00F01BAC" w:rsidRDefault="00C044EE" w:rsidP="00A947DE">
      <w:pPr>
        <w:pStyle w:val="Alineazatoko"/>
        <w:tabs>
          <w:tab w:val="clear" w:pos="720"/>
        </w:tabs>
        <w:spacing w:after="0" w:line="276" w:lineRule="auto"/>
        <w:rPr>
          <w:sz w:val="20"/>
          <w:szCs w:val="20"/>
        </w:rPr>
      </w:pPr>
      <w:r>
        <w:rPr>
          <w:sz w:val="20"/>
          <w:szCs w:val="20"/>
        </w:rPr>
        <w:t>Vprašanja, ki se bodo</w:t>
      </w:r>
      <w:r w:rsidR="00F01BAC">
        <w:rPr>
          <w:sz w:val="20"/>
          <w:szCs w:val="20"/>
        </w:rPr>
        <w:t xml:space="preserve"> za področje civilnega letalstva</w:t>
      </w:r>
      <w:r>
        <w:rPr>
          <w:sz w:val="20"/>
          <w:szCs w:val="20"/>
        </w:rPr>
        <w:t xml:space="preserve"> podrobneje ureja</w:t>
      </w:r>
      <w:r w:rsidR="00F01BAC">
        <w:rPr>
          <w:sz w:val="20"/>
          <w:szCs w:val="20"/>
        </w:rPr>
        <w:t>la v podzakonskih predpisih, so</w:t>
      </w:r>
    </w:p>
    <w:p w14:paraId="6072249F" w14:textId="60DE387E" w:rsidR="005638F8" w:rsidRDefault="00C044EE" w:rsidP="00A947DE">
      <w:pPr>
        <w:pStyle w:val="Alineazatoko"/>
        <w:tabs>
          <w:tab w:val="clear" w:pos="720"/>
        </w:tabs>
        <w:spacing w:after="0" w:line="276" w:lineRule="auto"/>
        <w:rPr>
          <w:sz w:val="20"/>
          <w:szCs w:val="20"/>
        </w:rPr>
      </w:pPr>
      <w:r>
        <w:rPr>
          <w:sz w:val="20"/>
          <w:szCs w:val="20"/>
        </w:rPr>
        <w:t>naslednja:</w:t>
      </w:r>
    </w:p>
    <w:p w14:paraId="5CFCA129" w14:textId="2DBD7BF0" w:rsidR="00534087" w:rsidRDefault="00534087" w:rsidP="00A947DE">
      <w:pPr>
        <w:pStyle w:val="Alineazatoko"/>
        <w:numPr>
          <w:ilvl w:val="0"/>
          <w:numId w:val="30"/>
        </w:numPr>
        <w:spacing w:after="0" w:line="276" w:lineRule="auto"/>
        <w:rPr>
          <w:sz w:val="20"/>
          <w:szCs w:val="20"/>
        </w:rPr>
      </w:pPr>
      <w:r>
        <w:rPr>
          <w:sz w:val="20"/>
          <w:szCs w:val="20"/>
        </w:rPr>
        <w:t>omejitve</w:t>
      </w:r>
      <w:r w:rsidRPr="00534087">
        <w:rPr>
          <w:sz w:val="20"/>
          <w:szCs w:val="20"/>
        </w:rPr>
        <w:t xml:space="preserve"> hrupa za zrakoplove, ki niso urejeni s predpisi Evropske unije</w:t>
      </w:r>
      <w:r>
        <w:rPr>
          <w:sz w:val="20"/>
          <w:szCs w:val="20"/>
        </w:rPr>
        <w:t>,</w:t>
      </w:r>
    </w:p>
    <w:p w14:paraId="59487D2E" w14:textId="310EE1FF" w:rsidR="00534087" w:rsidRDefault="00534087" w:rsidP="00A947DE">
      <w:pPr>
        <w:pStyle w:val="Alineazatoko"/>
        <w:numPr>
          <w:ilvl w:val="0"/>
          <w:numId w:val="30"/>
        </w:numPr>
        <w:spacing w:after="0" w:line="276" w:lineRule="auto"/>
        <w:rPr>
          <w:sz w:val="20"/>
          <w:szCs w:val="20"/>
        </w:rPr>
      </w:pPr>
      <w:r>
        <w:rPr>
          <w:sz w:val="20"/>
          <w:szCs w:val="20"/>
        </w:rPr>
        <w:t>razvrstitev letališč,</w:t>
      </w:r>
    </w:p>
    <w:p w14:paraId="2300D1E6" w14:textId="7ED2A726" w:rsidR="00534087" w:rsidRDefault="00534087" w:rsidP="00A947DE">
      <w:pPr>
        <w:pStyle w:val="Alineazatoko"/>
        <w:numPr>
          <w:ilvl w:val="0"/>
          <w:numId w:val="30"/>
        </w:numPr>
        <w:spacing w:after="0" w:line="276" w:lineRule="auto"/>
        <w:rPr>
          <w:sz w:val="20"/>
          <w:szCs w:val="20"/>
        </w:rPr>
      </w:pPr>
      <w:r>
        <w:rPr>
          <w:sz w:val="20"/>
          <w:szCs w:val="20"/>
        </w:rPr>
        <w:t>register zrakoplovov,</w:t>
      </w:r>
    </w:p>
    <w:p w14:paraId="72635D61" w14:textId="309B0167" w:rsidR="00534087" w:rsidRDefault="00534087" w:rsidP="00A947DE">
      <w:pPr>
        <w:pStyle w:val="Alineazatoko"/>
        <w:numPr>
          <w:ilvl w:val="0"/>
          <w:numId w:val="30"/>
        </w:numPr>
        <w:spacing w:after="0" w:line="276" w:lineRule="auto"/>
        <w:rPr>
          <w:sz w:val="20"/>
          <w:szCs w:val="20"/>
        </w:rPr>
      </w:pPr>
      <w:r>
        <w:rPr>
          <w:sz w:val="20"/>
          <w:szCs w:val="20"/>
        </w:rPr>
        <w:t>cone aerodromskega prometa,</w:t>
      </w:r>
    </w:p>
    <w:p w14:paraId="45919B64" w14:textId="07E6D6A4" w:rsidR="00534087" w:rsidRDefault="00534087" w:rsidP="00A947DE">
      <w:pPr>
        <w:pStyle w:val="Alineazatoko"/>
        <w:numPr>
          <w:ilvl w:val="0"/>
          <w:numId w:val="30"/>
        </w:numPr>
        <w:spacing w:after="0" w:line="276" w:lineRule="auto"/>
        <w:rPr>
          <w:sz w:val="20"/>
          <w:szCs w:val="20"/>
        </w:rPr>
      </w:pPr>
      <w:r>
        <w:rPr>
          <w:sz w:val="20"/>
          <w:szCs w:val="20"/>
        </w:rPr>
        <w:t>izvajanje</w:t>
      </w:r>
      <w:r w:rsidRPr="00534087">
        <w:rPr>
          <w:sz w:val="20"/>
          <w:szCs w:val="20"/>
        </w:rPr>
        <w:t xml:space="preserve"> pristankov in v</w:t>
      </w:r>
      <w:r w:rsidR="00FB6FE8">
        <w:rPr>
          <w:sz w:val="20"/>
          <w:szCs w:val="20"/>
        </w:rPr>
        <w:t>zl</w:t>
      </w:r>
      <w:r w:rsidR="00A45011">
        <w:rPr>
          <w:sz w:val="20"/>
          <w:szCs w:val="20"/>
        </w:rPr>
        <w:t>et</w:t>
      </w:r>
      <w:r w:rsidRPr="00534087">
        <w:rPr>
          <w:sz w:val="20"/>
          <w:szCs w:val="20"/>
        </w:rPr>
        <w:t>ov izven letališč</w:t>
      </w:r>
      <w:r>
        <w:rPr>
          <w:sz w:val="20"/>
          <w:szCs w:val="20"/>
        </w:rPr>
        <w:t>,</w:t>
      </w:r>
    </w:p>
    <w:p w14:paraId="16DC95E1" w14:textId="2C88CB36" w:rsidR="00534087" w:rsidRDefault="00534087" w:rsidP="00A947DE">
      <w:pPr>
        <w:pStyle w:val="Alineazatoko"/>
        <w:numPr>
          <w:ilvl w:val="0"/>
          <w:numId w:val="30"/>
        </w:numPr>
        <w:spacing w:after="0" w:line="276" w:lineRule="auto"/>
        <w:rPr>
          <w:sz w:val="20"/>
          <w:szCs w:val="20"/>
        </w:rPr>
      </w:pPr>
      <w:r>
        <w:rPr>
          <w:sz w:val="20"/>
          <w:szCs w:val="20"/>
        </w:rPr>
        <w:t>izdaja službene izkaznice</w:t>
      </w:r>
      <w:r w:rsidRPr="00534087">
        <w:rPr>
          <w:sz w:val="20"/>
          <w:szCs w:val="20"/>
        </w:rPr>
        <w:t xml:space="preserve"> letalskega nadzornika in nadzornika Javne agencije za civilno letalstvo Republike Slovenije</w:t>
      </w:r>
      <w:r>
        <w:rPr>
          <w:sz w:val="20"/>
          <w:szCs w:val="20"/>
        </w:rPr>
        <w:t>,</w:t>
      </w:r>
    </w:p>
    <w:p w14:paraId="16E892F0" w14:textId="5F8ABFC5" w:rsidR="00534087" w:rsidRDefault="00534087" w:rsidP="00A947DE">
      <w:pPr>
        <w:pStyle w:val="Alineazatoko"/>
        <w:numPr>
          <w:ilvl w:val="0"/>
          <w:numId w:val="30"/>
        </w:numPr>
        <w:spacing w:after="0" w:line="276" w:lineRule="auto"/>
        <w:rPr>
          <w:sz w:val="20"/>
          <w:szCs w:val="20"/>
        </w:rPr>
      </w:pPr>
      <w:r>
        <w:rPr>
          <w:sz w:val="20"/>
          <w:szCs w:val="20"/>
        </w:rPr>
        <w:t>izdaja</w:t>
      </w:r>
      <w:r w:rsidRPr="00534087">
        <w:rPr>
          <w:sz w:val="20"/>
          <w:szCs w:val="20"/>
        </w:rPr>
        <w:t xml:space="preserve"> dovoljenj za letenje zrakoplovov, ki niso urejeni s predpisi EU</w:t>
      </w:r>
      <w:r>
        <w:rPr>
          <w:sz w:val="20"/>
          <w:szCs w:val="20"/>
        </w:rPr>
        <w:t>,</w:t>
      </w:r>
    </w:p>
    <w:p w14:paraId="68EBCAB8" w14:textId="657519F5" w:rsidR="00534087" w:rsidRDefault="00534087" w:rsidP="00A947DE">
      <w:pPr>
        <w:pStyle w:val="Alineazatoko"/>
        <w:numPr>
          <w:ilvl w:val="0"/>
          <w:numId w:val="30"/>
        </w:numPr>
        <w:spacing w:after="0" w:line="276" w:lineRule="auto"/>
        <w:rPr>
          <w:sz w:val="20"/>
          <w:szCs w:val="20"/>
        </w:rPr>
      </w:pPr>
      <w:r>
        <w:rPr>
          <w:sz w:val="20"/>
          <w:szCs w:val="20"/>
        </w:rPr>
        <w:t>izvajanje</w:t>
      </w:r>
      <w:r w:rsidRPr="00534087">
        <w:rPr>
          <w:sz w:val="20"/>
          <w:szCs w:val="20"/>
        </w:rPr>
        <w:t xml:space="preserve"> letalskih operacij z zrakoplovi, ki niso urejeni s predpisi Evropske unije, ter izvajanje operacij s padali, jadralnimi padali, jadralnimi zmaji in oziroma drugimi letalnimi napravami</w:t>
      </w:r>
      <w:r>
        <w:rPr>
          <w:sz w:val="20"/>
          <w:szCs w:val="20"/>
        </w:rPr>
        <w:t>,</w:t>
      </w:r>
    </w:p>
    <w:p w14:paraId="5871AB3D" w14:textId="6306F975" w:rsidR="00534087" w:rsidRDefault="00534087" w:rsidP="00A947DE">
      <w:pPr>
        <w:pStyle w:val="Alineazatoko"/>
        <w:numPr>
          <w:ilvl w:val="0"/>
          <w:numId w:val="30"/>
        </w:numPr>
        <w:spacing w:after="0" w:line="276" w:lineRule="auto"/>
        <w:rPr>
          <w:sz w:val="20"/>
          <w:szCs w:val="20"/>
        </w:rPr>
      </w:pPr>
      <w:r>
        <w:rPr>
          <w:sz w:val="20"/>
          <w:szCs w:val="20"/>
        </w:rPr>
        <w:t>minimalne zahteve</w:t>
      </w:r>
      <w:r w:rsidRPr="00534087">
        <w:rPr>
          <w:sz w:val="20"/>
          <w:szCs w:val="20"/>
        </w:rPr>
        <w:t xml:space="preserve"> letalskih posadk</w:t>
      </w:r>
      <w:r>
        <w:rPr>
          <w:sz w:val="20"/>
          <w:szCs w:val="20"/>
        </w:rPr>
        <w:t>,</w:t>
      </w:r>
    </w:p>
    <w:p w14:paraId="1D9CD9AB" w14:textId="32010B31" w:rsidR="00534087" w:rsidRDefault="00534087" w:rsidP="00A947DE">
      <w:pPr>
        <w:pStyle w:val="Alineazatoko"/>
        <w:numPr>
          <w:ilvl w:val="0"/>
          <w:numId w:val="30"/>
        </w:numPr>
        <w:spacing w:after="0" w:line="276" w:lineRule="auto"/>
        <w:rPr>
          <w:sz w:val="20"/>
          <w:szCs w:val="20"/>
        </w:rPr>
      </w:pPr>
      <w:r>
        <w:rPr>
          <w:sz w:val="20"/>
          <w:szCs w:val="20"/>
        </w:rPr>
        <w:t>minimalna letališka infrastruktura,</w:t>
      </w:r>
    </w:p>
    <w:p w14:paraId="6D172792" w14:textId="1D568AE7" w:rsidR="00534087" w:rsidRDefault="00534087" w:rsidP="00A947DE">
      <w:pPr>
        <w:pStyle w:val="Alineazatoko"/>
        <w:numPr>
          <w:ilvl w:val="0"/>
          <w:numId w:val="30"/>
        </w:numPr>
        <w:spacing w:after="0" w:line="276" w:lineRule="auto"/>
        <w:rPr>
          <w:sz w:val="20"/>
          <w:szCs w:val="20"/>
        </w:rPr>
      </w:pPr>
      <w:r>
        <w:rPr>
          <w:sz w:val="20"/>
          <w:szCs w:val="20"/>
        </w:rPr>
        <w:t>izvajanje nalog letaliških služb,</w:t>
      </w:r>
    </w:p>
    <w:p w14:paraId="1C1B7139" w14:textId="0900AF4D" w:rsidR="00534087" w:rsidRDefault="00534087" w:rsidP="00A947DE">
      <w:pPr>
        <w:pStyle w:val="Alineazatoko"/>
        <w:numPr>
          <w:ilvl w:val="0"/>
          <w:numId w:val="30"/>
        </w:numPr>
        <w:spacing w:after="0" w:line="276" w:lineRule="auto"/>
        <w:rPr>
          <w:sz w:val="20"/>
          <w:szCs w:val="20"/>
        </w:rPr>
      </w:pPr>
      <w:r>
        <w:rPr>
          <w:sz w:val="20"/>
          <w:szCs w:val="20"/>
        </w:rPr>
        <w:t>pogoji in posebne zahteve</w:t>
      </w:r>
      <w:r w:rsidRPr="00534087">
        <w:rPr>
          <w:sz w:val="20"/>
          <w:szCs w:val="20"/>
        </w:rPr>
        <w:t xml:space="preserve"> za letalske nadzornike in nadzornike</w:t>
      </w:r>
      <w:r>
        <w:rPr>
          <w:sz w:val="20"/>
          <w:szCs w:val="20"/>
        </w:rPr>
        <w:t>,</w:t>
      </w:r>
    </w:p>
    <w:p w14:paraId="7A51CE6C" w14:textId="688E7C31" w:rsidR="00534087" w:rsidRDefault="00534087" w:rsidP="00A947DE">
      <w:pPr>
        <w:pStyle w:val="Alineazatoko"/>
        <w:numPr>
          <w:ilvl w:val="0"/>
          <w:numId w:val="30"/>
        </w:numPr>
        <w:spacing w:after="0" w:line="276" w:lineRule="auto"/>
        <w:rPr>
          <w:sz w:val="20"/>
          <w:szCs w:val="20"/>
        </w:rPr>
      </w:pPr>
      <w:r>
        <w:rPr>
          <w:sz w:val="20"/>
          <w:szCs w:val="20"/>
        </w:rPr>
        <w:t>določitev</w:t>
      </w:r>
      <w:r w:rsidRPr="00534087">
        <w:rPr>
          <w:sz w:val="20"/>
          <w:szCs w:val="20"/>
        </w:rPr>
        <w:t xml:space="preserve"> načina vzdrževanja zrakoplovov in letalnih naprav, ki niso urejeni s predpisi Evropske unije ter pogoje za pridobitev listine vzdrževalne organizacije, zahteve za osebje, pilota, lastnika in druge osebe, ki vzdržujejo zrakoplove in naprave, ki niso urejeni s predpisi Evropske unije</w:t>
      </w:r>
      <w:r>
        <w:rPr>
          <w:sz w:val="20"/>
          <w:szCs w:val="20"/>
        </w:rPr>
        <w:t>,</w:t>
      </w:r>
    </w:p>
    <w:p w14:paraId="3D3F4F2C" w14:textId="0CA76428" w:rsidR="00534087" w:rsidRDefault="00534087" w:rsidP="00A947DE">
      <w:pPr>
        <w:pStyle w:val="Alineazatoko"/>
        <w:numPr>
          <w:ilvl w:val="0"/>
          <w:numId w:val="30"/>
        </w:numPr>
        <w:spacing w:after="0" w:line="276" w:lineRule="auto"/>
        <w:rPr>
          <w:sz w:val="20"/>
          <w:szCs w:val="20"/>
        </w:rPr>
      </w:pPr>
      <w:r>
        <w:rPr>
          <w:sz w:val="20"/>
          <w:szCs w:val="20"/>
        </w:rPr>
        <w:t>določitev</w:t>
      </w:r>
      <w:r w:rsidRPr="00534087">
        <w:rPr>
          <w:sz w:val="20"/>
          <w:szCs w:val="20"/>
        </w:rPr>
        <w:t xml:space="preserve"> vsebine navodil o načinih in postopkih za </w:t>
      </w:r>
      <w:r w:rsidR="000339FA" w:rsidRPr="00534087">
        <w:rPr>
          <w:sz w:val="20"/>
          <w:szCs w:val="20"/>
        </w:rPr>
        <w:t>v</w:t>
      </w:r>
      <w:r w:rsidR="000339FA">
        <w:rPr>
          <w:sz w:val="20"/>
          <w:szCs w:val="20"/>
        </w:rPr>
        <w:t>zlet</w:t>
      </w:r>
      <w:r w:rsidR="000339FA" w:rsidRPr="00534087">
        <w:rPr>
          <w:sz w:val="20"/>
          <w:szCs w:val="20"/>
        </w:rPr>
        <w:t xml:space="preserve">anje </w:t>
      </w:r>
      <w:r w:rsidRPr="00534087">
        <w:rPr>
          <w:sz w:val="20"/>
          <w:szCs w:val="20"/>
        </w:rPr>
        <w:t>in pristajanje zrakoplovov na aerodromih, na katerih ni zagotovljena služba zračnega prometa</w:t>
      </w:r>
      <w:r>
        <w:rPr>
          <w:sz w:val="20"/>
          <w:szCs w:val="20"/>
        </w:rPr>
        <w:t>,</w:t>
      </w:r>
    </w:p>
    <w:p w14:paraId="52AAA78C" w14:textId="6444AA81" w:rsidR="00534087" w:rsidRDefault="00534087" w:rsidP="00A947DE">
      <w:pPr>
        <w:pStyle w:val="Alineazatoko"/>
        <w:numPr>
          <w:ilvl w:val="0"/>
          <w:numId w:val="30"/>
        </w:numPr>
        <w:spacing w:after="0" w:line="276" w:lineRule="auto"/>
        <w:rPr>
          <w:sz w:val="20"/>
          <w:szCs w:val="20"/>
        </w:rPr>
      </w:pPr>
      <w:r>
        <w:rPr>
          <w:sz w:val="20"/>
          <w:szCs w:val="20"/>
        </w:rPr>
        <w:t>določitev</w:t>
      </w:r>
      <w:r w:rsidRPr="00534087">
        <w:rPr>
          <w:sz w:val="20"/>
          <w:szCs w:val="20"/>
        </w:rPr>
        <w:t xml:space="preserve"> specifičnih strokovnih znanj ali posebne izurjenosti za izvajanje preiskav v zvezi z varnostjo in določitvi postopka ugotavljanja in prenehanja deficitarnosti delovnega mesta preiskovalca preiskovalnega organa</w:t>
      </w:r>
      <w:r>
        <w:rPr>
          <w:sz w:val="20"/>
          <w:szCs w:val="20"/>
        </w:rPr>
        <w:t>,</w:t>
      </w:r>
    </w:p>
    <w:p w14:paraId="394E096E" w14:textId="3F4D2519" w:rsidR="00534087" w:rsidRDefault="00534087"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objava</w:t>
      </w:r>
      <w:r w:rsidRPr="00534087">
        <w:rPr>
          <w:rFonts w:ascii="Arial" w:eastAsia="Times New Roman" w:hAnsi="Arial" w:cs="Arial"/>
          <w:sz w:val="20"/>
          <w:szCs w:val="20"/>
          <w:lang w:eastAsia="sl-SI"/>
        </w:rPr>
        <w:t xml:space="preserve"> letalskih informacij in letalskih kart, ki niso urejene s predpisi EU</w:t>
      </w:r>
      <w:r w:rsidR="00926714">
        <w:rPr>
          <w:rFonts w:ascii="Arial" w:eastAsia="Times New Roman" w:hAnsi="Arial" w:cs="Arial"/>
          <w:sz w:val="20"/>
          <w:szCs w:val="20"/>
          <w:lang w:eastAsia="sl-SI"/>
        </w:rPr>
        <w:t>,</w:t>
      </w:r>
    </w:p>
    <w:p w14:paraId="7D30CECC" w14:textId="73E8EBD6" w:rsidR="00926714" w:rsidRPr="00926714" w:rsidRDefault="00926714"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omejitev</w:t>
      </w:r>
      <w:r w:rsidRPr="00926714">
        <w:rPr>
          <w:rFonts w:ascii="Arial" w:eastAsia="Times New Roman" w:hAnsi="Arial" w:cs="Arial"/>
          <w:sz w:val="20"/>
          <w:szCs w:val="20"/>
          <w:lang w:eastAsia="sl-SI"/>
        </w:rPr>
        <w:t xml:space="preserve"> letalskega delovnega časa in delovnega časa ter zahtevni počitek letalskih posadk</w:t>
      </w:r>
      <w:r>
        <w:rPr>
          <w:rFonts w:ascii="Arial" w:eastAsia="Times New Roman" w:hAnsi="Arial" w:cs="Arial"/>
          <w:sz w:val="20"/>
          <w:szCs w:val="20"/>
          <w:lang w:eastAsia="sl-SI"/>
        </w:rPr>
        <w:t>,</w:t>
      </w:r>
    </w:p>
    <w:p w14:paraId="0D8EEB1A" w14:textId="79B380B8" w:rsidR="00926714" w:rsidRPr="00926714" w:rsidRDefault="00926714"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projektiranje, izdelava in spremembe</w:t>
      </w:r>
      <w:r w:rsidRPr="00926714">
        <w:rPr>
          <w:rFonts w:ascii="Arial" w:eastAsia="Times New Roman" w:hAnsi="Arial" w:cs="Arial"/>
          <w:sz w:val="20"/>
          <w:szCs w:val="20"/>
          <w:lang w:eastAsia="sl-SI"/>
        </w:rPr>
        <w:t xml:space="preserve"> zrakoplovov, ki niso urejeni s predpisi EU</w:t>
      </w:r>
    </w:p>
    <w:p w14:paraId="0D9508CD" w14:textId="5464A226" w:rsidR="00926714" w:rsidRDefault="00926714"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postopek</w:t>
      </w:r>
      <w:r w:rsidRPr="00926714">
        <w:rPr>
          <w:rFonts w:ascii="Arial" w:eastAsia="Times New Roman" w:hAnsi="Arial" w:cs="Arial"/>
          <w:sz w:val="20"/>
          <w:szCs w:val="20"/>
          <w:lang w:eastAsia="sl-SI"/>
        </w:rPr>
        <w:t xml:space="preserve"> razdelitve prometnih pravic</w:t>
      </w:r>
      <w:r>
        <w:rPr>
          <w:rFonts w:ascii="Arial" w:eastAsia="Times New Roman" w:hAnsi="Arial" w:cs="Arial"/>
          <w:sz w:val="20"/>
          <w:szCs w:val="20"/>
          <w:lang w:eastAsia="sl-SI"/>
        </w:rPr>
        <w:t>,</w:t>
      </w:r>
    </w:p>
    <w:p w14:paraId="33AD74A1" w14:textId="0CB9F8C0" w:rsidR="00926714" w:rsidRDefault="00926714"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pogoji</w:t>
      </w:r>
      <w:r w:rsidRPr="00926714">
        <w:rPr>
          <w:rFonts w:ascii="Arial" w:eastAsia="Times New Roman" w:hAnsi="Arial" w:cs="Arial"/>
          <w:sz w:val="20"/>
          <w:szCs w:val="20"/>
          <w:lang w:eastAsia="sl-SI"/>
        </w:rPr>
        <w:t>, ki jih mora izpolnjevati v</w:t>
      </w:r>
      <w:r w:rsidR="00875F9D">
        <w:rPr>
          <w:rFonts w:ascii="Arial" w:eastAsia="Times New Roman" w:hAnsi="Arial" w:cs="Arial"/>
          <w:sz w:val="20"/>
          <w:szCs w:val="20"/>
          <w:lang w:eastAsia="sl-SI"/>
        </w:rPr>
        <w:t>zl</w:t>
      </w:r>
      <w:r w:rsidR="00A45011">
        <w:rPr>
          <w:rFonts w:ascii="Arial" w:eastAsia="Times New Roman" w:hAnsi="Arial" w:cs="Arial"/>
          <w:sz w:val="20"/>
          <w:szCs w:val="20"/>
          <w:lang w:eastAsia="sl-SI"/>
        </w:rPr>
        <w:t>et</w:t>
      </w:r>
      <w:r w:rsidRPr="00926714">
        <w:rPr>
          <w:rFonts w:ascii="Arial" w:eastAsia="Times New Roman" w:hAnsi="Arial" w:cs="Arial"/>
          <w:sz w:val="20"/>
          <w:szCs w:val="20"/>
          <w:lang w:eastAsia="sl-SI"/>
        </w:rPr>
        <w:t>išče</w:t>
      </w:r>
      <w:r>
        <w:rPr>
          <w:rFonts w:ascii="Arial" w:eastAsia="Times New Roman" w:hAnsi="Arial" w:cs="Arial"/>
          <w:sz w:val="20"/>
          <w:szCs w:val="20"/>
          <w:lang w:eastAsia="sl-SI"/>
        </w:rPr>
        <w:t>,</w:t>
      </w:r>
    </w:p>
    <w:p w14:paraId="37A0174E" w14:textId="0A0CE036" w:rsidR="00926714" w:rsidRDefault="00926714"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pogoji</w:t>
      </w:r>
      <w:r w:rsidRPr="00926714">
        <w:rPr>
          <w:rFonts w:ascii="Arial" w:eastAsia="Times New Roman" w:hAnsi="Arial" w:cs="Arial"/>
          <w:sz w:val="20"/>
          <w:szCs w:val="20"/>
          <w:lang w:eastAsia="sl-SI"/>
        </w:rPr>
        <w:t>, ki jih mora izpolnjevati nosilec javnega pooblastila za opravljanje nalog povezanih z nadzorom plovnosti in certifikacijo zrakoplovov in letalnih naprav, ki ne sodijo v področje urejanja predpisov Evropske unije</w:t>
      </w:r>
      <w:r>
        <w:rPr>
          <w:rFonts w:ascii="Arial" w:eastAsia="Times New Roman" w:hAnsi="Arial" w:cs="Arial"/>
          <w:sz w:val="20"/>
          <w:szCs w:val="20"/>
          <w:lang w:eastAsia="sl-SI"/>
        </w:rPr>
        <w:t>,</w:t>
      </w:r>
    </w:p>
    <w:p w14:paraId="2B0232E3" w14:textId="2CBBAB45" w:rsidR="00926714" w:rsidRDefault="00926714"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uporaba</w:t>
      </w:r>
      <w:r w:rsidRPr="00926714">
        <w:rPr>
          <w:rFonts w:ascii="Arial" w:eastAsia="Times New Roman" w:hAnsi="Arial" w:cs="Arial"/>
          <w:sz w:val="20"/>
          <w:szCs w:val="20"/>
          <w:lang w:eastAsia="sl-SI"/>
        </w:rPr>
        <w:t xml:space="preserve"> certifikacijskih specifikacij in drugih podrobnih specifikacij, sprejemljivih načinov izpolnjevanja in smernic EASA za uporabo predpisov EU</w:t>
      </w:r>
      <w:r w:rsidR="00023EB2">
        <w:rPr>
          <w:rFonts w:ascii="Arial" w:eastAsia="Times New Roman" w:hAnsi="Arial" w:cs="Arial"/>
          <w:sz w:val="20"/>
          <w:szCs w:val="20"/>
          <w:lang w:eastAsia="sl-SI"/>
        </w:rPr>
        <w:t>,</w:t>
      </w:r>
    </w:p>
    <w:p w14:paraId="36A650E1" w14:textId="013B4E50" w:rsidR="00023EB2" w:rsidRDefault="00023EB2"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strokovna</w:t>
      </w:r>
      <w:r w:rsidRPr="00023EB2">
        <w:rPr>
          <w:rFonts w:ascii="Arial" w:eastAsia="Times New Roman" w:hAnsi="Arial" w:cs="Arial"/>
          <w:sz w:val="20"/>
          <w:szCs w:val="20"/>
          <w:lang w:eastAsia="sl-SI"/>
        </w:rPr>
        <w:t xml:space="preserve"> i</w:t>
      </w:r>
      <w:r>
        <w:rPr>
          <w:rFonts w:ascii="Arial" w:eastAsia="Times New Roman" w:hAnsi="Arial" w:cs="Arial"/>
          <w:sz w:val="20"/>
          <w:szCs w:val="20"/>
          <w:lang w:eastAsia="sl-SI"/>
        </w:rPr>
        <w:t>zobrazba, strokovna usposobljenost, izpiti, licence, ratingi in druge listine ter zdravstvene zahteve</w:t>
      </w:r>
      <w:r w:rsidRPr="00023EB2">
        <w:rPr>
          <w:rFonts w:ascii="Arial" w:eastAsia="Times New Roman" w:hAnsi="Arial" w:cs="Arial"/>
          <w:sz w:val="20"/>
          <w:szCs w:val="20"/>
          <w:lang w:eastAsia="sl-SI"/>
        </w:rPr>
        <w:t xml:space="preserve"> letalskega in strokovnega osebja</w:t>
      </w:r>
      <w:r>
        <w:rPr>
          <w:rFonts w:ascii="Arial" w:eastAsia="Times New Roman" w:hAnsi="Arial" w:cs="Arial"/>
          <w:sz w:val="20"/>
          <w:szCs w:val="20"/>
          <w:lang w:eastAsia="sl-SI"/>
        </w:rPr>
        <w:t>,</w:t>
      </w:r>
    </w:p>
    <w:p w14:paraId="5B380424" w14:textId="1BC80CCF" w:rsidR="00023EB2" w:rsidRDefault="00023EB2"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vsebina letališkega priročnika,</w:t>
      </w:r>
    </w:p>
    <w:p w14:paraId="64A0242F" w14:textId="1F25120C" w:rsidR="00023EB2" w:rsidRDefault="00023EB2"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način</w:t>
      </w:r>
      <w:r w:rsidRPr="00023EB2">
        <w:rPr>
          <w:rFonts w:ascii="Arial" w:eastAsia="Times New Roman" w:hAnsi="Arial" w:cs="Arial"/>
          <w:sz w:val="20"/>
          <w:szCs w:val="20"/>
          <w:lang w:eastAsia="sl-SI"/>
        </w:rPr>
        <w:t xml:space="preserve"> opravljanja domače</w:t>
      </w:r>
      <w:r>
        <w:rPr>
          <w:rFonts w:ascii="Arial" w:eastAsia="Times New Roman" w:hAnsi="Arial" w:cs="Arial"/>
          <w:sz w:val="20"/>
          <w:szCs w:val="20"/>
          <w:lang w:eastAsia="sl-SI"/>
        </w:rPr>
        <w:t>ga zračnega prevoza ter o oblika in način</w:t>
      </w:r>
      <w:r w:rsidRPr="00023EB2">
        <w:rPr>
          <w:rFonts w:ascii="Arial" w:eastAsia="Times New Roman" w:hAnsi="Arial" w:cs="Arial"/>
          <w:sz w:val="20"/>
          <w:szCs w:val="20"/>
          <w:lang w:eastAsia="sl-SI"/>
        </w:rPr>
        <w:t xml:space="preserve"> izdaje dovoljenja za opravljanje mednarodnega rednega in mednarodnega posebnega zračnega prevoza</w:t>
      </w:r>
      <w:r>
        <w:rPr>
          <w:rFonts w:ascii="Arial" w:eastAsia="Times New Roman" w:hAnsi="Arial" w:cs="Arial"/>
          <w:sz w:val="20"/>
          <w:szCs w:val="20"/>
          <w:lang w:eastAsia="sl-SI"/>
        </w:rPr>
        <w:t>,</w:t>
      </w:r>
    </w:p>
    <w:p w14:paraId="6C322688" w14:textId="2AB6E9B6" w:rsidR="00023EB2" w:rsidRDefault="00023EB2"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merila</w:t>
      </w:r>
      <w:r w:rsidRPr="00023EB2">
        <w:rPr>
          <w:rFonts w:ascii="Arial" w:eastAsia="Times New Roman" w:hAnsi="Arial" w:cs="Arial"/>
          <w:sz w:val="20"/>
          <w:szCs w:val="20"/>
          <w:lang w:eastAsia="sl-SI"/>
        </w:rPr>
        <w:t xml:space="preserve"> za prost dostop do skupne infrastrukture ter prost dostop do letaliških objektov in naprav</w:t>
      </w:r>
      <w:r>
        <w:rPr>
          <w:rFonts w:ascii="Arial" w:eastAsia="Times New Roman" w:hAnsi="Arial" w:cs="Arial"/>
          <w:sz w:val="20"/>
          <w:szCs w:val="20"/>
          <w:lang w:eastAsia="sl-SI"/>
        </w:rPr>
        <w:t>,</w:t>
      </w:r>
    </w:p>
    <w:p w14:paraId="4630AA5B" w14:textId="0A82AD90" w:rsidR="00023EB2" w:rsidRDefault="00023EB2"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način</w:t>
      </w:r>
      <w:r w:rsidRPr="00023EB2">
        <w:rPr>
          <w:rFonts w:ascii="Arial" w:eastAsia="Times New Roman" w:hAnsi="Arial" w:cs="Arial"/>
          <w:sz w:val="20"/>
          <w:szCs w:val="20"/>
          <w:lang w:eastAsia="sl-SI"/>
        </w:rPr>
        <w:t xml:space="preserve"> izdaje do</w:t>
      </w:r>
      <w:r>
        <w:rPr>
          <w:rFonts w:ascii="Arial" w:eastAsia="Times New Roman" w:hAnsi="Arial" w:cs="Arial"/>
          <w:sz w:val="20"/>
          <w:szCs w:val="20"/>
          <w:lang w:eastAsia="sl-SI"/>
        </w:rPr>
        <w:t>voljenja za gibanje,</w:t>
      </w:r>
    </w:p>
    <w:p w14:paraId="6FD81CCA" w14:textId="70CC5E79" w:rsidR="00023EB2" w:rsidRDefault="00F91ABD" w:rsidP="00A947DE">
      <w:pPr>
        <w:pStyle w:val="Odstavekseznama"/>
        <w:numPr>
          <w:ilvl w:val="0"/>
          <w:numId w:val="30"/>
        </w:numPr>
        <w:spacing w:after="0"/>
        <w:rPr>
          <w:rFonts w:ascii="Arial" w:eastAsia="Times New Roman" w:hAnsi="Arial" w:cs="Arial"/>
          <w:sz w:val="20"/>
          <w:szCs w:val="20"/>
          <w:lang w:eastAsia="sl-SI"/>
        </w:rPr>
      </w:pPr>
      <w:r w:rsidRPr="00F91ABD">
        <w:rPr>
          <w:rFonts w:ascii="Arial" w:eastAsia="Times New Roman" w:hAnsi="Arial" w:cs="Arial"/>
          <w:sz w:val="20"/>
          <w:szCs w:val="20"/>
          <w:lang w:eastAsia="sl-SI"/>
        </w:rPr>
        <w:t>postop</w:t>
      </w:r>
      <w:r>
        <w:rPr>
          <w:rFonts w:ascii="Arial" w:eastAsia="Times New Roman" w:hAnsi="Arial" w:cs="Arial"/>
          <w:sz w:val="20"/>
          <w:szCs w:val="20"/>
          <w:lang w:eastAsia="sl-SI"/>
        </w:rPr>
        <w:t>ek</w:t>
      </w:r>
      <w:r w:rsidRPr="00F91ABD">
        <w:rPr>
          <w:rFonts w:ascii="Arial" w:eastAsia="Times New Roman" w:hAnsi="Arial" w:cs="Arial"/>
          <w:sz w:val="20"/>
          <w:szCs w:val="20"/>
          <w:lang w:eastAsia="sl-SI"/>
        </w:rPr>
        <w:t xml:space="preserve"> zaradi neplačila določenih stroškov</w:t>
      </w:r>
      <w:r>
        <w:rPr>
          <w:rFonts w:ascii="Arial" w:eastAsia="Times New Roman" w:hAnsi="Arial" w:cs="Arial"/>
          <w:sz w:val="20"/>
          <w:szCs w:val="20"/>
          <w:lang w:eastAsia="sl-SI"/>
        </w:rPr>
        <w:t>,</w:t>
      </w:r>
    </w:p>
    <w:p w14:paraId="6B5147DB" w14:textId="5D9483EB" w:rsidR="00F91ABD" w:rsidRDefault="00F91ABD"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določitev</w:t>
      </w:r>
      <w:r w:rsidRPr="00F91ABD">
        <w:rPr>
          <w:rFonts w:ascii="Arial" w:eastAsia="Times New Roman" w:hAnsi="Arial" w:cs="Arial"/>
          <w:sz w:val="20"/>
          <w:szCs w:val="20"/>
          <w:lang w:eastAsia="sl-SI"/>
        </w:rPr>
        <w:t xml:space="preserve"> načina obračunavanja stroškov reševanja in odstranjevanja razbitin zrakoplova</w:t>
      </w:r>
      <w:r>
        <w:rPr>
          <w:rFonts w:ascii="Arial" w:eastAsia="Times New Roman" w:hAnsi="Arial" w:cs="Arial"/>
          <w:sz w:val="20"/>
          <w:szCs w:val="20"/>
          <w:lang w:eastAsia="sl-SI"/>
        </w:rPr>
        <w:t>,</w:t>
      </w:r>
    </w:p>
    <w:p w14:paraId="2595A750" w14:textId="7017E2B3" w:rsidR="00F91ABD" w:rsidRDefault="00F91ABD" w:rsidP="00A947DE">
      <w:pPr>
        <w:pStyle w:val="Odstavekseznama"/>
        <w:numPr>
          <w:ilvl w:val="0"/>
          <w:numId w:val="30"/>
        </w:numPr>
        <w:spacing w:after="0"/>
        <w:rPr>
          <w:rFonts w:ascii="Arial" w:eastAsia="Times New Roman" w:hAnsi="Arial" w:cs="Arial"/>
          <w:sz w:val="20"/>
          <w:szCs w:val="20"/>
          <w:lang w:eastAsia="sl-SI"/>
        </w:rPr>
      </w:pPr>
      <w:r w:rsidRPr="00F91ABD">
        <w:rPr>
          <w:rFonts w:ascii="Arial" w:eastAsia="Times New Roman" w:hAnsi="Arial" w:cs="Arial"/>
          <w:sz w:val="20"/>
          <w:szCs w:val="20"/>
          <w:lang w:eastAsia="sl-SI"/>
        </w:rPr>
        <w:t>izvajanju službe iskanja in reševanja</w:t>
      </w:r>
      <w:r>
        <w:rPr>
          <w:rFonts w:ascii="Arial" w:eastAsia="Times New Roman" w:hAnsi="Arial" w:cs="Arial"/>
          <w:sz w:val="20"/>
          <w:szCs w:val="20"/>
          <w:lang w:eastAsia="sl-SI"/>
        </w:rPr>
        <w:t>,</w:t>
      </w:r>
    </w:p>
    <w:p w14:paraId="5F60E510" w14:textId="2C4B1DC8" w:rsidR="00F91ABD" w:rsidRDefault="00F91ABD"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preiskave</w:t>
      </w:r>
      <w:r w:rsidRPr="00F91ABD">
        <w:rPr>
          <w:rFonts w:ascii="Arial" w:eastAsia="Times New Roman" w:hAnsi="Arial" w:cs="Arial"/>
          <w:sz w:val="20"/>
          <w:szCs w:val="20"/>
          <w:lang w:eastAsia="sl-SI"/>
        </w:rPr>
        <w:t xml:space="preserve"> v zvezi z varnos</w:t>
      </w:r>
      <w:r>
        <w:rPr>
          <w:rFonts w:ascii="Arial" w:eastAsia="Times New Roman" w:hAnsi="Arial" w:cs="Arial"/>
          <w:sz w:val="20"/>
          <w:szCs w:val="20"/>
          <w:lang w:eastAsia="sl-SI"/>
        </w:rPr>
        <w:t>tjo, delo</w:t>
      </w:r>
      <w:r w:rsidRPr="00F91ABD">
        <w:rPr>
          <w:rFonts w:ascii="Arial" w:eastAsia="Times New Roman" w:hAnsi="Arial" w:cs="Arial"/>
          <w:sz w:val="20"/>
          <w:szCs w:val="20"/>
          <w:lang w:eastAsia="sl-SI"/>
        </w:rPr>
        <w:t xml:space="preserve"> preisko</w:t>
      </w:r>
      <w:r>
        <w:rPr>
          <w:rFonts w:ascii="Arial" w:eastAsia="Times New Roman" w:hAnsi="Arial" w:cs="Arial"/>
          <w:sz w:val="20"/>
          <w:szCs w:val="20"/>
          <w:lang w:eastAsia="sl-SI"/>
        </w:rPr>
        <w:t>valnega organa ter zagotavljanje</w:t>
      </w:r>
      <w:r w:rsidRPr="00F91ABD">
        <w:rPr>
          <w:rFonts w:ascii="Arial" w:eastAsia="Times New Roman" w:hAnsi="Arial" w:cs="Arial"/>
          <w:sz w:val="20"/>
          <w:szCs w:val="20"/>
          <w:lang w:eastAsia="sl-SI"/>
        </w:rPr>
        <w:t xml:space="preserve"> logistične podpore preiskovalnemu organu</w:t>
      </w:r>
      <w:r>
        <w:rPr>
          <w:rFonts w:ascii="Arial" w:eastAsia="Times New Roman" w:hAnsi="Arial" w:cs="Arial"/>
          <w:sz w:val="20"/>
          <w:szCs w:val="20"/>
          <w:lang w:eastAsia="sl-SI"/>
        </w:rPr>
        <w:t>,</w:t>
      </w:r>
    </w:p>
    <w:p w14:paraId="7383D1A9" w14:textId="3D3EA130" w:rsidR="00F91ABD" w:rsidRPr="00F91ABD" w:rsidRDefault="00F91ABD"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določitev</w:t>
      </w:r>
      <w:r w:rsidRPr="00F91ABD">
        <w:rPr>
          <w:rFonts w:ascii="Arial" w:eastAsia="Times New Roman" w:hAnsi="Arial" w:cs="Arial"/>
          <w:sz w:val="20"/>
          <w:szCs w:val="20"/>
          <w:lang w:eastAsia="sl-SI"/>
        </w:rPr>
        <w:t xml:space="preserve"> skupnih načel za obračunavanje letaliških pristojbin in nadomestil za uporabo centraliziranih infrastruktur</w:t>
      </w:r>
      <w:r>
        <w:rPr>
          <w:rFonts w:ascii="Arial" w:eastAsia="Times New Roman" w:hAnsi="Arial" w:cs="Arial"/>
          <w:sz w:val="20"/>
          <w:szCs w:val="20"/>
          <w:lang w:eastAsia="sl-SI"/>
        </w:rPr>
        <w:t>,</w:t>
      </w:r>
    </w:p>
    <w:p w14:paraId="58C23A3A" w14:textId="753AC8FC" w:rsidR="00F91ABD" w:rsidRDefault="00F91ABD"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pravila letenja in izvajanje</w:t>
      </w:r>
      <w:r w:rsidRPr="00F91ABD">
        <w:rPr>
          <w:rFonts w:ascii="Arial" w:eastAsia="Times New Roman" w:hAnsi="Arial" w:cs="Arial"/>
          <w:sz w:val="20"/>
          <w:szCs w:val="20"/>
          <w:lang w:eastAsia="sl-SI"/>
        </w:rPr>
        <w:t xml:space="preserve"> Izvedbene uredbe Komisije (EU) določitvi skupnih pravil letenja in operativnih določb v zvezi z navigacijskimi službami in postopki zračnega prometa</w:t>
      </w:r>
      <w:r>
        <w:rPr>
          <w:rFonts w:ascii="Arial" w:eastAsia="Times New Roman" w:hAnsi="Arial" w:cs="Arial"/>
          <w:sz w:val="20"/>
          <w:szCs w:val="20"/>
          <w:lang w:eastAsia="sl-SI"/>
        </w:rPr>
        <w:t>,</w:t>
      </w:r>
    </w:p>
    <w:p w14:paraId="4DB7FD88" w14:textId="66591CFD" w:rsidR="00F91ABD" w:rsidRPr="00F91ABD" w:rsidRDefault="00F91ABD"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upravljanje zračnega prostora in izvajanje</w:t>
      </w:r>
      <w:r w:rsidRPr="00F91ABD">
        <w:rPr>
          <w:rFonts w:ascii="Arial" w:eastAsia="Times New Roman" w:hAnsi="Arial" w:cs="Arial"/>
          <w:sz w:val="20"/>
          <w:szCs w:val="20"/>
          <w:lang w:eastAsia="sl-SI"/>
        </w:rPr>
        <w:t xml:space="preserve"> Uredbe Komisije (ES) o določitvi skupnih pravil za prilagod</w:t>
      </w:r>
      <w:r>
        <w:rPr>
          <w:rFonts w:ascii="Arial" w:eastAsia="Times New Roman" w:hAnsi="Arial" w:cs="Arial"/>
          <w:sz w:val="20"/>
          <w:szCs w:val="20"/>
          <w:lang w:eastAsia="sl-SI"/>
        </w:rPr>
        <w:t>ljivo uporabo zračnega prostora,</w:t>
      </w:r>
    </w:p>
    <w:p w14:paraId="6B3D6D78" w14:textId="4FBA35B6" w:rsidR="00F91ABD" w:rsidRDefault="00F91ABD" w:rsidP="00A947DE">
      <w:pPr>
        <w:pStyle w:val="Odstavekseznama"/>
        <w:numPr>
          <w:ilvl w:val="0"/>
          <w:numId w:val="30"/>
        </w:numPr>
        <w:spacing w:after="0"/>
        <w:rPr>
          <w:rFonts w:ascii="Arial" w:eastAsia="Times New Roman" w:hAnsi="Arial" w:cs="Arial"/>
          <w:sz w:val="20"/>
          <w:szCs w:val="20"/>
          <w:lang w:eastAsia="sl-SI"/>
        </w:rPr>
      </w:pPr>
      <w:r w:rsidRPr="00F91ABD">
        <w:rPr>
          <w:rFonts w:ascii="Arial" w:eastAsia="Times New Roman" w:hAnsi="Arial" w:cs="Arial"/>
          <w:sz w:val="20"/>
          <w:szCs w:val="20"/>
          <w:lang w:eastAsia="sl-SI"/>
        </w:rPr>
        <w:t>usklajevanj</w:t>
      </w:r>
      <w:r>
        <w:rPr>
          <w:rFonts w:ascii="Arial" w:eastAsia="Times New Roman" w:hAnsi="Arial" w:cs="Arial"/>
          <w:sz w:val="20"/>
          <w:szCs w:val="20"/>
          <w:lang w:eastAsia="sl-SI"/>
        </w:rPr>
        <w:t>e</w:t>
      </w:r>
      <w:r w:rsidRPr="00F91ABD">
        <w:rPr>
          <w:rFonts w:ascii="Arial" w:eastAsia="Times New Roman" w:hAnsi="Arial" w:cs="Arial"/>
          <w:sz w:val="20"/>
          <w:szCs w:val="20"/>
          <w:lang w:eastAsia="sl-SI"/>
        </w:rPr>
        <w:t xml:space="preserve"> obratovalnega časa javnih letališč</w:t>
      </w:r>
      <w:r>
        <w:rPr>
          <w:rFonts w:ascii="Arial" w:eastAsia="Times New Roman" w:hAnsi="Arial" w:cs="Arial"/>
          <w:sz w:val="20"/>
          <w:szCs w:val="20"/>
          <w:lang w:eastAsia="sl-SI"/>
        </w:rPr>
        <w:t>,</w:t>
      </w:r>
    </w:p>
    <w:p w14:paraId="35AB75F0" w14:textId="5760A7DB" w:rsidR="00F91ABD" w:rsidRPr="00926714" w:rsidRDefault="00F91ABD" w:rsidP="00A947DE">
      <w:pPr>
        <w:pStyle w:val="Odstavekseznama"/>
        <w:numPr>
          <w:ilvl w:val="0"/>
          <w:numId w:val="30"/>
        </w:numPr>
        <w:spacing w:after="0"/>
        <w:rPr>
          <w:rFonts w:ascii="Arial" w:eastAsia="Times New Roman" w:hAnsi="Arial" w:cs="Arial"/>
          <w:sz w:val="20"/>
          <w:szCs w:val="20"/>
          <w:lang w:eastAsia="sl-SI"/>
        </w:rPr>
      </w:pPr>
      <w:r>
        <w:rPr>
          <w:rFonts w:ascii="Arial" w:eastAsia="Times New Roman" w:hAnsi="Arial" w:cs="Arial"/>
          <w:sz w:val="20"/>
          <w:szCs w:val="20"/>
          <w:lang w:eastAsia="sl-SI"/>
        </w:rPr>
        <w:t>zemeljska oskrba in samooskrba.</w:t>
      </w:r>
    </w:p>
    <w:p w14:paraId="20603CA3" w14:textId="2AD3B3D5" w:rsidR="00F01BAC" w:rsidRDefault="00F01BAC" w:rsidP="00A947DE">
      <w:pPr>
        <w:pStyle w:val="Alineazatoko"/>
        <w:tabs>
          <w:tab w:val="clear" w:pos="720"/>
        </w:tabs>
        <w:spacing w:after="0" w:line="276" w:lineRule="auto"/>
        <w:ind w:left="0" w:firstLine="0"/>
        <w:rPr>
          <w:sz w:val="20"/>
          <w:szCs w:val="20"/>
        </w:rPr>
      </w:pPr>
    </w:p>
    <w:p w14:paraId="3E7F0546" w14:textId="3D5F0A80" w:rsidR="00F01BAC" w:rsidRDefault="00F01BAC" w:rsidP="00A947DE">
      <w:pPr>
        <w:pStyle w:val="Alineazatoko"/>
        <w:tabs>
          <w:tab w:val="clear" w:pos="720"/>
        </w:tabs>
        <w:spacing w:after="0" w:line="276" w:lineRule="auto"/>
        <w:rPr>
          <w:sz w:val="20"/>
          <w:szCs w:val="20"/>
        </w:rPr>
      </w:pPr>
      <w:r>
        <w:rPr>
          <w:sz w:val="20"/>
          <w:szCs w:val="20"/>
        </w:rPr>
        <w:t>Vprašanja, ki se bodo za področje vojaškega letalstva podrobneje urejala v podzakonskih predpisih, so</w:t>
      </w:r>
    </w:p>
    <w:p w14:paraId="29FA1FE1" w14:textId="77777777" w:rsidR="00F01BAC" w:rsidRDefault="00F01BAC" w:rsidP="00A947DE">
      <w:pPr>
        <w:pStyle w:val="Alineazatoko"/>
        <w:tabs>
          <w:tab w:val="clear" w:pos="720"/>
        </w:tabs>
        <w:spacing w:after="0" w:line="276" w:lineRule="auto"/>
        <w:rPr>
          <w:sz w:val="20"/>
          <w:szCs w:val="20"/>
        </w:rPr>
      </w:pPr>
      <w:r>
        <w:rPr>
          <w:sz w:val="20"/>
          <w:szCs w:val="20"/>
        </w:rPr>
        <w:t>naslednja:</w:t>
      </w:r>
    </w:p>
    <w:p w14:paraId="284C3D4B" w14:textId="5588834A" w:rsidR="00F70A3C" w:rsidRDefault="00F01BAC" w:rsidP="00A947DE">
      <w:pPr>
        <w:pStyle w:val="Alineazatoko"/>
        <w:numPr>
          <w:ilvl w:val="0"/>
          <w:numId w:val="27"/>
        </w:numPr>
        <w:spacing w:after="0" w:line="276" w:lineRule="auto"/>
        <w:rPr>
          <w:sz w:val="20"/>
          <w:szCs w:val="20"/>
        </w:rPr>
      </w:pPr>
      <w:r>
        <w:rPr>
          <w:sz w:val="20"/>
          <w:szCs w:val="20"/>
        </w:rPr>
        <w:t>vojaška letališča, vojaška v</w:t>
      </w:r>
      <w:r w:rsidR="002F232D">
        <w:rPr>
          <w:sz w:val="20"/>
          <w:szCs w:val="20"/>
        </w:rPr>
        <w:t>zl</w:t>
      </w:r>
      <w:r w:rsidR="00A45011">
        <w:rPr>
          <w:sz w:val="20"/>
          <w:szCs w:val="20"/>
        </w:rPr>
        <w:t>et</w:t>
      </w:r>
      <w:r>
        <w:rPr>
          <w:sz w:val="20"/>
          <w:szCs w:val="20"/>
        </w:rPr>
        <w:t>išča in vojaški heliporti,</w:t>
      </w:r>
    </w:p>
    <w:p w14:paraId="785618B9" w14:textId="77777777" w:rsidR="00F01BAC" w:rsidRDefault="00F01BAC" w:rsidP="00A947DE">
      <w:pPr>
        <w:pStyle w:val="Alineazatoko"/>
        <w:numPr>
          <w:ilvl w:val="0"/>
          <w:numId w:val="27"/>
        </w:numPr>
        <w:spacing w:after="0" w:line="276" w:lineRule="auto"/>
        <w:rPr>
          <w:sz w:val="20"/>
          <w:szCs w:val="20"/>
        </w:rPr>
      </w:pPr>
      <w:r>
        <w:rPr>
          <w:sz w:val="20"/>
          <w:szCs w:val="20"/>
        </w:rPr>
        <w:t>pogoji in način</w:t>
      </w:r>
      <w:r w:rsidRPr="00F01BAC">
        <w:rPr>
          <w:sz w:val="20"/>
          <w:szCs w:val="20"/>
        </w:rPr>
        <w:t xml:space="preserve"> izdaje obratovalnih dovoljenj za sisteme in naprave za izvajanje nadzora in varovanja zračnega prostora, ki so v upravljanju ministrstva, pristojnega za obrambo</w:t>
      </w:r>
      <w:r>
        <w:rPr>
          <w:sz w:val="20"/>
          <w:szCs w:val="20"/>
        </w:rPr>
        <w:t>,</w:t>
      </w:r>
    </w:p>
    <w:p w14:paraId="7674E40C" w14:textId="4A6EAC34" w:rsidR="00F01BAC" w:rsidRPr="00C33AD4" w:rsidRDefault="00F01BAC" w:rsidP="00A947DE">
      <w:pPr>
        <w:pStyle w:val="Alineazatoko"/>
        <w:numPr>
          <w:ilvl w:val="0"/>
          <w:numId w:val="27"/>
        </w:numPr>
        <w:spacing w:after="0" w:line="276" w:lineRule="auto"/>
        <w:rPr>
          <w:sz w:val="20"/>
          <w:szCs w:val="20"/>
        </w:rPr>
      </w:pPr>
      <w:r w:rsidRPr="00C33AD4">
        <w:rPr>
          <w:sz w:val="20"/>
          <w:szCs w:val="20"/>
        </w:rPr>
        <w:t>pravila letenja za operativni zračni promet,</w:t>
      </w:r>
    </w:p>
    <w:p w14:paraId="15A8B3CE" w14:textId="1D8B6CF5" w:rsidR="00F01BAC" w:rsidRDefault="00F01BAC" w:rsidP="00A947DE">
      <w:pPr>
        <w:pStyle w:val="Alineazatoko"/>
        <w:numPr>
          <w:ilvl w:val="0"/>
          <w:numId w:val="27"/>
        </w:numPr>
        <w:spacing w:after="0" w:line="276" w:lineRule="auto"/>
        <w:rPr>
          <w:sz w:val="20"/>
          <w:szCs w:val="20"/>
        </w:rPr>
      </w:pPr>
      <w:r>
        <w:rPr>
          <w:sz w:val="20"/>
          <w:szCs w:val="20"/>
        </w:rPr>
        <w:t>vojaški sistemi</w:t>
      </w:r>
      <w:r w:rsidRPr="00F01BAC">
        <w:rPr>
          <w:sz w:val="20"/>
          <w:szCs w:val="20"/>
        </w:rPr>
        <w:t xml:space="preserve"> brezpilotnih zrakoplovov</w:t>
      </w:r>
      <w:r>
        <w:rPr>
          <w:sz w:val="20"/>
          <w:szCs w:val="20"/>
        </w:rPr>
        <w:t>,</w:t>
      </w:r>
    </w:p>
    <w:p w14:paraId="08DFA74F" w14:textId="02034D3B" w:rsidR="00F01BAC" w:rsidRDefault="00F01BAC" w:rsidP="00A947DE">
      <w:pPr>
        <w:pStyle w:val="Odstavekseznama"/>
        <w:numPr>
          <w:ilvl w:val="0"/>
          <w:numId w:val="27"/>
        </w:numPr>
        <w:spacing w:after="0"/>
        <w:rPr>
          <w:rFonts w:ascii="Arial" w:eastAsia="Times New Roman" w:hAnsi="Arial" w:cs="Arial"/>
          <w:sz w:val="20"/>
          <w:szCs w:val="20"/>
          <w:lang w:eastAsia="sl-SI"/>
        </w:rPr>
      </w:pPr>
      <w:r>
        <w:rPr>
          <w:rFonts w:ascii="Arial" w:eastAsia="Times New Roman" w:hAnsi="Arial" w:cs="Arial"/>
          <w:sz w:val="20"/>
          <w:szCs w:val="20"/>
          <w:lang w:eastAsia="sl-SI"/>
        </w:rPr>
        <w:t>letenje</w:t>
      </w:r>
      <w:r w:rsidRPr="00F01BAC">
        <w:rPr>
          <w:rFonts w:ascii="Arial" w:eastAsia="Times New Roman" w:hAnsi="Arial" w:cs="Arial"/>
          <w:sz w:val="20"/>
          <w:szCs w:val="20"/>
          <w:lang w:eastAsia="sl-SI"/>
        </w:rPr>
        <w:t xml:space="preserve"> vojaških zrakoplovov</w:t>
      </w:r>
      <w:r>
        <w:rPr>
          <w:rFonts w:ascii="Arial" w:eastAsia="Times New Roman" w:hAnsi="Arial" w:cs="Arial"/>
          <w:sz w:val="20"/>
          <w:szCs w:val="20"/>
          <w:lang w:eastAsia="sl-SI"/>
        </w:rPr>
        <w:t>,</w:t>
      </w:r>
    </w:p>
    <w:p w14:paraId="2C21A215" w14:textId="77777777" w:rsidR="00F01BAC" w:rsidRDefault="00F01BAC" w:rsidP="00A947DE">
      <w:pPr>
        <w:pStyle w:val="Odstavekseznama"/>
        <w:numPr>
          <w:ilvl w:val="0"/>
          <w:numId w:val="27"/>
        </w:numPr>
        <w:spacing w:after="0"/>
        <w:rPr>
          <w:rFonts w:ascii="Arial" w:eastAsia="Times New Roman" w:hAnsi="Arial" w:cs="Arial"/>
          <w:sz w:val="20"/>
          <w:szCs w:val="20"/>
          <w:lang w:eastAsia="sl-SI"/>
        </w:rPr>
      </w:pPr>
      <w:r>
        <w:rPr>
          <w:rFonts w:ascii="Arial" w:eastAsia="Times New Roman" w:hAnsi="Arial" w:cs="Arial"/>
          <w:sz w:val="20"/>
          <w:szCs w:val="20"/>
          <w:lang w:eastAsia="sl-SI"/>
        </w:rPr>
        <w:t>Vojaški letalski</w:t>
      </w:r>
      <w:r w:rsidRPr="00F01BAC">
        <w:rPr>
          <w:rFonts w:ascii="Arial" w:eastAsia="Times New Roman" w:hAnsi="Arial" w:cs="Arial"/>
          <w:sz w:val="20"/>
          <w:szCs w:val="20"/>
          <w:lang w:eastAsia="sl-SI"/>
        </w:rPr>
        <w:t xml:space="preserve"> </w:t>
      </w:r>
      <w:r>
        <w:rPr>
          <w:rFonts w:ascii="Arial" w:eastAsia="Times New Roman" w:hAnsi="Arial" w:cs="Arial"/>
          <w:sz w:val="20"/>
          <w:szCs w:val="20"/>
          <w:lang w:eastAsia="sl-SI"/>
        </w:rPr>
        <w:t>organ in pogoji</w:t>
      </w:r>
      <w:r w:rsidRPr="00F01BAC">
        <w:rPr>
          <w:rFonts w:ascii="Arial" w:eastAsia="Times New Roman" w:hAnsi="Arial" w:cs="Arial"/>
          <w:sz w:val="20"/>
          <w:szCs w:val="20"/>
          <w:lang w:eastAsia="sl-SI"/>
        </w:rPr>
        <w:t>, ki jih morajo izpolnjevati vojaški letalski nadzorniki za opravljanje nalog v tem organu</w:t>
      </w:r>
      <w:r>
        <w:rPr>
          <w:rFonts w:ascii="Arial" w:eastAsia="Times New Roman" w:hAnsi="Arial" w:cs="Arial"/>
          <w:sz w:val="20"/>
          <w:szCs w:val="20"/>
          <w:lang w:eastAsia="sl-SI"/>
        </w:rPr>
        <w:t>,</w:t>
      </w:r>
    </w:p>
    <w:p w14:paraId="105E6062" w14:textId="14D9CEE7" w:rsidR="00F01BAC" w:rsidRDefault="00F01BAC" w:rsidP="00A947DE">
      <w:pPr>
        <w:pStyle w:val="Odstavekseznama"/>
        <w:numPr>
          <w:ilvl w:val="0"/>
          <w:numId w:val="27"/>
        </w:numPr>
        <w:spacing w:after="0"/>
        <w:rPr>
          <w:rFonts w:ascii="Arial" w:eastAsia="Times New Roman" w:hAnsi="Arial" w:cs="Arial"/>
          <w:sz w:val="20"/>
          <w:szCs w:val="20"/>
          <w:lang w:eastAsia="sl-SI"/>
        </w:rPr>
      </w:pPr>
      <w:r w:rsidRPr="00F01BAC">
        <w:rPr>
          <w:rFonts w:ascii="Arial" w:eastAsia="Times New Roman" w:hAnsi="Arial" w:cs="Arial"/>
          <w:sz w:val="20"/>
          <w:szCs w:val="20"/>
          <w:lang w:eastAsia="sl-SI"/>
        </w:rPr>
        <w:t>registr</w:t>
      </w:r>
      <w:r>
        <w:rPr>
          <w:rFonts w:ascii="Arial" w:eastAsia="Times New Roman" w:hAnsi="Arial" w:cs="Arial"/>
          <w:sz w:val="20"/>
          <w:szCs w:val="20"/>
          <w:lang w:eastAsia="sl-SI"/>
        </w:rPr>
        <w:t>acija, označevanje, plovnost ter listine in knjige</w:t>
      </w:r>
      <w:r w:rsidRPr="00F01BAC">
        <w:rPr>
          <w:rFonts w:ascii="Arial" w:eastAsia="Times New Roman" w:hAnsi="Arial" w:cs="Arial"/>
          <w:sz w:val="20"/>
          <w:szCs w:val="20"/>
          <w:lang w:eastAsia="sl-SI"/>
        </w:rPr>
        <w:t xml:space="preserve"> slovenskih vojaških zrakoplovov in vojaških sistemov brezpilotnih zrakoplovov</w:t>
      </w:r>
      <w:r>
        <w:rPr>
          <w:rFonts w:ascii="Arial" w:eastAsia="Times New Roman" w:hAnsi="Arial" w:cs="Arial"/>
          <w:sz w:val="20"/>
          <w:szCs w:val="20"/>
          <w:lang w:eastAsia="sl-SI"/>
        </w:rPr>
        <w:t>,</w:t>
      </w:r>
    </w:p>
    <w:p w14:paraId="02E31D82" w14:textId="5A7DED53" w:rsidR="00F01BAC" w:rsidRDefault="00F01BAC" w:rsidP="00A947DE">
      <w:pPr>
        <w:pStyle w:val="Odstavekseznama"/>
        <w:numPr>
          <w:ilvl w:val="0"/>
          <w:numId w:val="27"/>
        </w:numPr>
        <w:spacing w:after="0"/>
        <w:rPr>
          <w:rFonts w:ascii="Arial" w:eastAsia="Times New Roman" w:hAnsi="Arial" w:cs="Arial"/>
          <w:sz w:val="20"/>
          <w:szCs w:val="20"/>
          <w:lang w:eastAsia="sl-SI"/>
        </w:rPr>
      </w:pPr>
      <w:r>
        <w:rPr>
          <w:rFonts w:ascii="Arial" w:eastAsia="Times New Roman" w:hAnsi="Arial" w:cs="Arial"/>
          <w:sz w:val="20"/>
          <w:szCs w:val="20"/>
          <w:lang w:eastAsia="sl-SI"/>
        </w:rPr>
        <w:t>licenciranje</w:t>
      </w:r>
      <w:r w:rsidRPr="00F01BAC">
        <w:rPr>
          <w:rFonts w:ascii="Arial" w:eastAsia="Times New Roman" w:hAnsi="Arial" w:cs="Arial"/>
          <w:sz w:val="20"/>
          <w:szCs w:val="20"/>
          <w:lang w:eastAsia="sl-SI"/>
        </w:rPr>
        <w:t xml:space="preserve"> vojaškega letalskega in drugega strokovnega osebja vojaškega letalstva</w:t>
      </w:r>
      <w:r>
        <w:rPr>
          <w:rFonts w:ascii="Arial" w:eastAsia="Times New Roman" w:hAnsi="Arial" w:cs="Arial"/>
          <w:sz w:val="20"/>
          <w:szCs w:val="20"/>
          <w:lang w:eastAsia="sl-SI"/>
        </w:rPr>
        <w:t>,</w:t>
      </w:r>
    </w:p>
    <w:p w14:paraId="2C06634B" w14:textId="3C2EA80B" w:rsidR="00F01BAC" w:rsidRPr="00C33AD4" w:rsidRDefault="00F01BAC" w:rsidP="00A947DE">
      <w:pPr>
        <w:pStyle w:val="Odstavekseznama"/>
        <w:numPr>
          <w:ilvl w:val="0"/>
          <w:numId w:val="27"/>
        </w:numPr>
        <w:spacing w:after="0"/>
        <w:rPr>
          <w:rFonts w:ascii="Arial" w:eastAsia="Times New Roman" w:hAnsi="Arial" w:cs="Arial"/>
          <w:sz w:val="20"/>
          <w:szCs w:val="20"/>
          <w:lang w:eastAsia="sl-SI"/>
        </w:rPr>
      </w:pPr>
      <w:r w:rsidRPr="00C33AD4">
        <w:rPr>
          <w:rFonts w:ascii="Arial" w:eastAsia="Times New Roman" w:hAnsi="Arial" w:cs="Arial"/>
          <w:sz w:val="20"/>
          <w:szCs w:val="20"/>
          <w:lang w:eastAsia="sl-SI"/>
        </w:rPr>
        <w:t>način izvajanja nadzora in varovanja zračnega prostora,</w:t>
      </w:r>
    </w:p>
    <w:p w14:paraId="424B0707" w14:textId="049346AA" w:rsidR="00F01BAC" w:rsidRPr="00F01BAC" w:rsidRDefault="00F01BAC" w:rsidP="00A947DE">
      <w:pPr>
        <w:pStyle w:val="Odstavekseznama"/>
        <w:numPr>
          <w:ilvl w:val="0"/>
          <w:numId w:val="27"/>
        </w:numPr>
        <w:spacing w:after="0"/>
        <w:rPr>
          <w:rFonts w:ascii="Arial" w:eastAsia="Times New Roman" w:hAnsi="Arial" w:cs="Arial"/>
          <w:sz w:val="20"/>
          <w:szCs w:val="20"/>
          <w:lang w:eastAsia="sl-SI"/>
        </w:rPr>
      </w:pPr>
      <w:r w:rsidRPr="00F01BAC">
        <w:rPr>
          <w:rFonts w:ascii="Arial" w:eastAsia="Times New Roman" w:hAnsi="Arial" w:cs="Arial"/>
          <w:sz w:val="20"/>
          <w:szCs w:val="20"/>
          <w:lang w:eastAsia="sl-SI"/>
        </w:rPr>
        <w:t>preiskovanju letalskih nesreč vojaških zrakoplovov</w:t>
      </w:r>
      <w:r>
        <w:rPr>
          <w:rFonts w:ascii="Arial" w:eastAsia="Times New Roman" w:hAnsi="Arial" w:cs="Arial"/>
          <w:sz w:val="20"/>
          <w:szCs w:val="20"/>
          <w:lang w:eastAsia="sl-SI"/>
        </w:rPr>
        <w:t>.</w:t>
      </w:r>
    </w:p>
    <w:p w14:paraId="64F187AF" w14:textId="1C96B1B0" w:rsidR="00F01BAC" w:rsidRDefault="00F01BAC" w:rsidP="00A947DE">
      <w:pPr>
        <w:pStyle w:val="Alineazatoko"/>
        <w:tabs>
          <w:tab w:val="clear" w:pos="720"/>
        </w:tabs>
        <w:spacing w:after="0" w:line="276" w:lineRule="auto"/>
        <w:rPr>
          <w:sz w:val="20"/>
          <w:szCs w:val="20"/>
        </w:rPr>
      </w:pPr>
    </w:p>
    <w:p w14:paraId="08865876" w14:textId="77777777" w:rsidR="00534087" w:rsidRDefault="00F01BAC" w:rsidP="00A947DE">
      <w:pPr>
        <w:pStyle w:val="Alineazatoko"/>
        <w:tabs>
          <w:tab w:val="clear" w:pos="720"/>
        </w:tabs>
        <w:spacing w:after="0" w:line="276" w:lineRule="auto"/>
        <w:rPr>
          <w:sz w:val="20"/>
          <w:szCs w:val="20"/>
        </w:rPr>
      </w:pPr>
      <w:r w:rsidRPr="00F01BAC">
        <w:rPr>
          <w:sz w:val="20"/>
          <w:szCs w:val="20"/>
        </w:rPr>
        <w:t xml:space="preserve">Vprašanja, ki se bodo za področje </w:t>
      </w:r>
      <w:r>
        <w:rPr>
          <w:sz w:val="20"/>
          <w:szCs w:val="20"/>
        </w:rPr>
        <w:t xml:space="preserve">policijskega </w:t>
      </w:r>
      <w:r w:rsidRPr="00F01BAC">
        <w:rPr>
          <w:sz w:val="20"/>
          <w:szCs w:val="20"/>
        </w:rPr>
        <w:t>letalstva podrobneje ureja</w:t>
      </w:r>
      <w:r w:rsidR="00534087">
        <w:rPr>
          <w:sz w:val="20"/>
          <w:szCs w:val="20"/>
        </w:rPr>
        <w:t>la v podzakonskih predpisih</w:t>
      </w:r>
    </w:p>
    <w:p w14:paraId="5C2B734B" w14:textId="24D7DEAD" w:rsidR="00F01BAC" w:rsidRDefault="00F01BAC" w:rsidP="00A947DE">
      <w:pPr>
        <w:pStyle w:val="Alineazatoko"/>
        <w:tabs>
          <w:tab w:val="clear" w:pos="720"/>
        </w:tabs>
        <w:spacing w:after="0" w:line="276" w:lineRule="auto"/>
        <w:rPr>
          <w:sz w:val="20"/>
          <w:szCs w:val="20"/>
        </w:rPr>
      </w:pPr>
      <w:r>
        <w:rPr>
          <w:sz w:val="20"/>
          <w:szCs w:val="20"/>
        </w:rPr>
        <w:t xml:space="preserve">so </w:t>
      </w:r>
      <w:r w:rsidRPr="00F01BAC">
        <w:rPr>
          <w:sz w:val="20"/>
          <w:szCs w:val="20"/>
        </w:rPr>
        <w:t>naslednja:</w:t>
      </w:r>
    </w:p>
    <w:p w14:paraId="50A54765" w14:textId="1FDC410A" w:rsidR="00534087" w:rsidRDefault="00534087" w:rsidP="00A947DE">
      <w:pPr>
        <w:pStyle w:val="Alineazatoko"/>
        <w:numPr>
          <w:ilvl w:val="0"/>
          <w:numId w:val="29"/>
        </w:numPr>
        <w:spacing w:after="0" w:line="276" w:lineRule="auto"/>
        <w:rPr>
          <w:sz w:val="20"/>
          <w:szCs w:val="20"/>
        </w:rPr>
      </w:pPr>
      <w:r>
        <w:rPr>
          <w:sz w:val="20"/>
          <w:szCs w:val="20"/>
        </w:rPr>
        <w:t>tehnične zahteve</w:t>
      </w:r>
      <w:r w:rsidRPr="00534087">
        <w:rPr>
          <w:sz w:val="20"/>
          <w:szCs w:val="20"/>
        </w:rPr>
        <w:t xml:space="preserve"> v zvezi z letenjem policijskih helikopterjev med izvajanjem letalskih policijskih operacij visokega tveganja</w:t>
      </w:r>
      <w:r>
        <w:rPr>
          <w:sz w:val="20"/>
          <w:szCs w:val="20"/>
        </w:rPr>
        <w:t>,</w:t>
      </w:r>
    </w:p>
    <w:p w14:paraId="5FB7D43A" w14:textId="636C7C77" w:rsidR="00534087" w:rsidRDefault="00534087" w:rsidP="00A947DE">
      <w:pPr>
        <w:pStyle w:val="Odstavekseznama"/>
        <w:numPr>
          <w:ilvl w:val="0"/>
          <w:numId w:val="28"/>
        </w:numPr>
        <w:spacing w:after="0"/>
        <w:rPr>
          <w:rFonts w:ascii="Arial" w:eastAsia="Times New Roman" w:hAnsi="Arial" w:cs="Arial"/>
          <w:sz w:val="20"/>
          <w:szCs w:val="20"/>
          <w:lang w:eastAsia="sl-SI"/>
        </w:rPr>
      </w:pPr>
      <w:r>
        <w:rPr>
          <w:rFonts w:ascii="Arial" w:eastAsia="Times New Roman" w:hAnsi="Arial" w:cs="Arial"/>
          <w:sz w:val="20"/>
          <w:szCs w:val="20"/>
          <w:lang w:eastAsia="sl-SI"/>
        </w:rPr>
        <w:t>tehnične zahteve</w:t>
      </w:r>
      <w:r w:rsidRPr="00534087">
        <w:rPr>
          <w:rFonts w:ascii="Arial" w:eastAsia="Times New Roman" w:hAnsi="Arial" w:cs="Arial"/>
          <w:sz w:val="20"/>
          <w:szCs w:val="20"/>
          <w:lang w:eastAsia="sl-SI"/>
        </w:rPr>
        <w:t xml:space="preserve"> v zvezi z letenjem policijskih helikopterjev</w:t>
      </w:r>
      <w:r>
        <w:rPr>
          <w:rFonts w:ascii="Arial" w:eastAsia="Times New Roman" w:hAnsi="Arial" w:cs="Arial"/>
          <w:sz w:val="20"/>
          <w:szCs w:val="20"/>
          <w:lang w:eastAsia="sl-SI"/>
        </w:rPr>
        <w:t>.</w:t>
      </w:r>
    </w:p>
    <w:p w14:paraId="53EFBEAA" w14:textId="0D19F296" w:rsidR="00C311E4" w:rsidRDefault="00C311E4" w:rsidP="00A947DE">
      <w:pPr>
        <w:pStyle w:val="Odstavekseznama"/>
        <w:spacing w:after="0"/>
        <w:ind w:left="360"/>
        <w:rPr>
          <w:rFonts w:ascii="Arial" w:eastAsia="Times New Roman" w:hAnsi="Arial" w:cs="Arial"/>
          <w:sz w:val="20"/>
          <w:szCs w:val="20"/>
          <w:lang w:eastAsia="sl-SI"/>
        </w:rPr>
      </w:pPr>
    </w:p>
    <w:p w14:paraId="377C0F6D" w14:textId="25838C76" w:rsidR="00C311E4" w:rsidRPr="00534087" w:rsidRDefault="00C311E4" w:rsidP="00A947DE">
      <w:pPr>
        <w:pStyle w:val="Odstavekseznama"/>
        <w:spacing w:after="0"/>
        <w:ind w:left="0"/>
        <w:rPr>
          <w:rFonts w:ascii="Arial" w:eastAsia="Times New Roman" w:hAnsi="Arial" w:cs="Arial"/>
          <w:sz w:val="20"/>
          <w:szCs w:val="20"/>
          <w:lang w:eastAsia="sl-SI"/>
        </w:rPr>
      </w:pPr>
      <w:r w:rsidRPr="00C311E4">
        <w:rPr>
          <w:rFonts w:ascii="Arial" w:eastAsia="Times New Roman" w:hAnsi="Arial" w:cs="Arial"/>
          <w:sz w:val="20"/>
          <w:szCs w:val="20"/>
          <w:lang w:eastAsia="sl-SI"/>
        </w:rPr>
        <w:t xml:space="preserve">Izvršilni predpisi iz tega zakona se izdajo v dveh letih od uveljavitve tega zakona. Vlada izda predpis iz drugega odstavka </w:t>
      </w:r>
      <w:r w:rsidR="00036DED">
        <w:rPr>
          <w:rFonts w:ascii="Arial" w:eastAsia="Times New Roman" w:hAnsi="Arial" w:cs="Arial"/>
          <w:sz w:val="20"/>
          <w:szCs w:val="20"/>
          <w:lang w:eastAsia="sl-SI"/>
        </w:rPr>
        <w:t>13</w:t>
      </w:r>
      <w:r w:rsidRPr="00C311E4">
        <w:rPr>
          <w:rFonts w:ascii="Arial" w:eastAsia="Times New Roman" w:hAnsi="Arial" w:cs="Arial"/>
          <w:sz w:val="20"/>
          <w:szCs w:val="20"/>
          <w:lang w:eastAsia="sl-SI"/>
        </w:rPr>
        <w:t>. člena tega zakona v roku enega leta po uveljavitvi tega zakona</w:t>
      </w:r>
    </w:p>
    <w:p w14:paraId="534F1F8F" w14:textId="252B2574" w:rsidR="00F01BAC" w:rsidRDefault="00F01BAC" w:rsidP="00A947DE">
      <w:pPr>
        <w:pStyle w:val="Alineazatoko"/>
        <w:spacing w:after="0" w:line="276" w:lineRule="auto"/>
        <w:ind w:left="0" w:firstLine="0"/>
        <w:rPr>
          <w:sz w:val="20"/>
          <w:szCs w:val="20"/>
        </w:rPr>
      </w:pPr>
    </w:p>
    <w:p w14:paraId="4F7D2258" w14:textId="77777777" w:rsidR="009902DD" w:rsidRDefault="00C044EE" w:rsidP="00A947DE">
      <w:pPr>
        <w:spacing w:after="0" w:line="276" w:lineRule="auto"/>
        <w:jc w:val="both"/>
        <w:rPr>
          <w:rFonts w:ascii="Arial" w:hAnsi="Arial" w:cs="Arial"/>
          <w:b/>
          <w:sz w:val="20"/>
          <w:szCs w:val="20"/>
        </w:rPr>
      </w:pPr>
      <w:r w:rsidRPr="005B668B">
        <w:rPr>
          <w:rFonts w:ascii="Arial" w:hAnsi="Arial" w:cs="Arial"/>
          <w:b/>
          <w:sz w:val="20"/>
          <w:szCs w:val="20"/>
        </w:rPr>
        <w:t>Z dnem uveljavitve tega zakona prenehajo veljati, a se uporabljajo do uveljavitve novih predpisov</w:t>
      </w:r>
      <w:r w:rsidR="006250D8" w:rsidRPr="005B668B">
        <w:rPr>
          <w:rFonts w:ascii="Arial" w:hAnsi="Arial" w:cs="Arial"/>
          <w:b/>
          <w:sz w:val="20"/>
          <w:szCs w:val="20"/>
        </w:rPr>
        <w:t xml:space="preserve"> </w:t>
      </w:r>
    </w:p>
    <w:p w14:paraId="560BF5C2" w14:textId="7AD78F18" w:rsidR="000B72E1" w:rsidRPr="00613ABA" w:rsidRDefault="00C311E4" w:rsidP="00A947DE">
      <w:pPr>
        <w:pStyle w:val="Odstavekseznama"/>
        <w:numPr>
          <w:ilvl w:val="0"/>
          <w:numId w:val="28"/>
        </w:numPr>
        <w:spacing w:after="0"/>
        <w:rPr>
          <w:rFonts w:ascii="Arial" w:hAnsi="Arial" w:cs="Arial"/>
          <w:sz w:val="20"/>
          <w:szCs w:val="20"/>
        </w:rPr>
      </w:pPr>
      <w:r w:rsidRPr="00613ABA">
        <w:rPr>
          <w:rFonts w:ascii="Arial" w:hAnsi="Arial" w:cs="Arial"/>
          <w:sz w:val="20"/>
          <w:szCs w:val="20"/>
        </w:rPr>
        <w:t>Z dnem uveljavitve tega zakona preneha veljati Zakon o letalstvu (Uradni list RS, št. 81/10 – uradno prečiščeno besedilo, 46/16 in 47/19), razen določbe 11. člena, ki se uporablja do začetka uporabe VII. poglavja tega zakona.</w:t>
      </w:r>
    </w:p>
    <w:p w14:paraId="3A9979DD" w14:textId="42B048AF" w:rsidR="00613ABA" w:rsidRPr="00613ABA" w:rsidRDefault="00613ABA" w:rsidP="00A947DE">
      <w:pPr>
        <w:pStyle w:val="Odstavekseznama"/>
        <w:numPr>
          <w:ilvl w:val="0"/>
          <w:numId w:val="28"/>
        </w:numPr>
        <w:spacing w:after="0"/>
        <w:rPr>
          <w:rFonts w:ascii="Arial" w:hAnsi="Arial" w:cs="Arial"/>
          <w:sz w:val="20"/>
          <w:szCs w:val="20"/>
        </w:rPr>
      </w:pPr>
      <w:r w:rsidRPr="00613ABA">
        <w:rPr>
          <w:rFonts w:ascii="Arial" w:hAnsi="Arial" w:cs="Arial"/>
          <w:sz w:val="20"/>
          <w:szCs w:val="20"/>
        </w:rPr>
        <w:t xml:space="preserve">Uredba o izvajanju Uredbe Komisije (ES) o določitvi skupnih pravil za prilagodljivo uporabo zračnega prostora (Uradni list RS, št. 81/13) in odločitve, izdane na njeni podlagi, prenehajo veljati z dnem začetka uporabe VII. </w:t>
      </w:r>
      <w:r w:rsidR="00036DED">
        <w:rPr>
          <w:rFonts w:ascii="Arial" w:hAnsi="Arial" w:cs="Arial"/>
          <w:sz w:val="20"/>
          <w:szCs w:val="20"/>
        </w:rPr>
        <w:t>p</w:t>
      </w:r>
      <w:r w:rsidRPr="00613ABA">
        <w:rPr>
          <w:rFonts w:ascii="Arial" w:hAnsi="Arial" w:cs="Arial"/>
          <w:sz w:val="20"/>
          <w:szCs w:val="20"/>
        </w:rPr>
        <w:t>oglavja tega zakona.</w:t>
      </w:r>
    </w:p>
    <w:p w14:paraId="3A12424E" w14:textId="77777777" w:rsidR="00C311E4" w:rsidRDefault="00C311E4" w:rsidP="00A947DE">
      <w:pPr>
        <w:pStyle w:val="Neotevilenodstavek"/>
        <w:spacing w:after="0" w:line="276" w:lineRule="auto"/>
        <w:rPr>
          <w:b/>
          <w:sz w:val="20"/>
          <w:szCs w:val="20"/>
        </w:rPr>
      </w:pPr>
    </w:p>
    <w:p w14:paraId="435C5C62" w14:textId="16D30FCF" w:rsidR="000B72E1" w:rsidRPr="000B72E1" w:rsidRDefault="000B72E1" w:rsidP="00A947DE">
      <w:pPr>
        <w:pStyle w:val="Neotevilenodstavek"/>
        <w:spacing w:after="0" w:line="276" w:lineRule="auto"/>
        <w:rPr>
          <w:b/>
          <w:sz w:val="20"/>
          <w:szCs w:val="20"/>
        </w:rPr>
      </w:pPr>
      <w:r w:rsidRPr="000B72E1">
        <w:rPr>
          <w:b/>
          <w:sz w:val="20"/>
          <w:szCs w:val="20"/>
        </w:rPr>
        <w:t xml:space="preserve">Predpisi, za katere je predvideno podaljšanje veljavnosti </w:t>
      </w:r>
    </w:p>
    <w:p w14:paraId="2511DEE4" w14:textId="223E1946" w:rsidR="006250D8" w:rsidRPr="000B72E1" w:rsidRDefault="006250D8" w:rsidP="00A947DE">
      <w:pPr>
        <w:pStyle w:val="Neotevilenodstavek"/>
        <w:spacing w:after="0" w:line="276" w:lineRule="auto"/>
        <w:rPr>
          <w:b/>
          <w:sz w:val="20"/>
          <w:szCs w:val="20"/>
        </w:rPr>
      </w:pPr>
      <w:r w:rsidRPr="000B72E1">
        <w:rPr>
          <w:b/>
          <w:sz w:val="20"/>
          <w:szCs w:val="20"/>
        </w:rPr>
        <w:t>(do začetka uporabe predpisov po določbah tega zakona, se, kolikor niso z njimi v nasprotju, uporabljajo naslednji predpisi, ki se štejejo kot veljavni</w:t>
      </w:r>
      <w:r w:rsidR="000B72E1" w:rsidRPr="000B72E1">
        <w:rPr>
          <w:b/>
          <w:sz w:val="20"/>
          <w:szCs w:val="20"/>
        </w:rPr>
        <w:t>)</w:t>
      </w:r>
      <w:r w:rsidRPr="000B72E1">
        <w:rPr>
          <w:b/>
          <w:sz w:val="20"/>
          <w:szCs w:val="20"/>
        </w:rPr>
        <w:t>:</w:t>
      </w:r>
      <w:r w:rsidR="000B72E1" w:rsidRPr="000B72E1">
        <w:rPr>
          <w:b/>
          <w:sz w:val="20"/>
          <w:szCs w:val="20"/>
        </w:rPr>
        <w:t xml:space="preserve"> </w:t>
      </w:r>
    </w:p>
    <w:p w14:paraId="6054EE28" w14:textId="712187CB"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Certifikacijske specifikacije o oblikovanju in določanju postopkov instrumentalnega letenja in drugih pogojev za v</w:t>
      </w:r>
      <w:r w:rsidR="002F232D">
        <w:rPr>
          <w:rFonts w:ascii="Arial" w:hAnsi="Arial" w:cs="Arial"/>
          <w:sz w:val="20"/>
          <w:szCs w:val="20"/>
        </w:rPr>
        <w:t>zl</w:t>
      </w:r>
      <w:r w:rsidR="00A45011">
        <w:rPr>
          <w:rFonts w:ascii="Arial" w:hAnsi="Arial" w:cs="Arial"/>
          <w:sz w:val="20"/>
          <w:szCs w:val="20"/>
        </w:rPr>
        <w:t>et</w:t>
      </w:r>
      <w:r w:rsidRPr="00310E6C">
        <w:rPr>
          <w:rFonts w:ascii="Arial" w:hAnsi="Arial" w:cs="Arial"/>
          <w:sz w:val="20"/>
          <w:szCs w:val="20"/>
        </w:rPr>
        <w:t>anje in pristajanje zrakoplovov (Uradni list RS, št. 41/17),</w:t>
      </w:r>
    </w:p>
    <w:p w14:paraId="35415544"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Certifikacijske specifikacije za atestiranje ultralahkih giroplanov (enomotornih) CS-ULG (Uradni list RS, št. 21/16),</w:t>
      </w:r>
    </w:p>
    <w:p w14:paraId="2670D84A"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Certifikacijske specifikacije za atestiranje ultralahkih motornih letal (druga izdaja) (Uradni list RS, št. 177/20),</w:t>
      </w:r>
    </w:p>
    <w:p w14:paraId="52264667"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Certifikacijske specifikacije za letalske karte, namenjene objavi v zborniku letalskih informacij (Uradni list RS, št. 49/17), </w:t>
      </w:r>
    </w:p>
    <w:p w14:paraId="2167CE1D"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Navodilo za spremembo tujega dovoljenja pilota ultralahke letalne naprave v nacionalno dovoljenje pilota ultralahke letalne naprave (Uradni list RS, št. 20/13), </w:t>
      </w:r>
    </w:p>
    <w:p w14:paraId="265AE935"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Odlok o ustanovitvi Sveta Republike Slovenije za varovanje civilnega letalstva (Uradni list RS, št. 62/19),</w:t>
      </w:r>
    </w:p>
    <w:p w14:paraId="08B1525A"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Odredba o določitvi volumnov zračnega prostora CTR Cerklje, TMA Cerklje 1, TMA Cerklje 2, TMA Cerklje 3, TMA Cerklje 4, TMA Cerklje 5, TMA Cerklje 6, TMA Cerklje 7, TMA Ljubljana 1 in TMA Ljubljana 4 (Uradni list RS, št. 54/21),</w:t>
      </w:r>
    </w:p>
    <w:p w14:paraId="15B0EDBC"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Odredba o višini zavarovalne vsote (Uradni list RS, št. 5/02),</w:t>
      </w:r>
    </w:p>
    <w:p w14:paraId="3F9D1120"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o določitvi dodatnih pravil letenja in operativnih določb ter postopkov v zvezi z navigacijskimi službami zračnega prometa (Uradni list RS, št. 64/21),</w:t>
      </w:r>
    </w:p>
    <w:p w14:paraId="07A6CB93"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o nacionalni proizvodnji (Uradni list RS, št. 22/16),</w:t>
      </w:r>
    </w:p>
    <w:p w14:paraId="24DC7CCD"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o pogojih, ki jih morajo izpolnjevati operaterji zrakoplovov, osebje in organizacije, vključeni v vzdrževanje in vodenje stalne plovnosti EASA zrakoplovov pri uporabi v državnih dejavnostih (Uradni list RS, št. 55/15),</w:t>
      </w:r>
    </w:p>
    <w:p w14:paraId="39AC995E"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za izvajanje del v zraku in uvodnih letov z ultralahkimi letalnimi napravami (Uradni list RS, št. 58/18 in 81/18),</w:t>
      </w:r>
    </w:p>
    <w:p w14:paraId="2D847D45"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za izvajanje pregledov jadralnih zmajev in jadralnih padal (Uradni list RS, št. 50/15),</w:t>
      </w:r>
    </w:p>
    <w:p w14:paraId="4EC69CE7"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za letenje v zračnem prostoru, kontaminiranim z vulkanskim pepelom (Uradni list RS, št. 155/20),</w:t>
      </w:r>
    </w:p>
    <w:p w14:paraId="347E25C8"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za opravljanje zračnega prevoza potnikov z jadralnimi padali in jadralnimi zmaji (Uradni list RS, št. 73/12),</w:t>
      </w:r>
    </w:p>
    <w:p w14:paraId="667C37A8"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za opravljanje zračnega prevoza potnikov z jadralnimi letali (Uradni list RS, št. 20/13),</w:t>
      </w:r>
    </w:p>
    <w:p w14:paraId="4670053E"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za opravljanje zračnega prevoza z baloni (Uradni list RS, št. 70/12),</w:t>
      </w:r>
    </w:p>
    <w:p w14:paraId="5285F3DD"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Operativno-tehnična zahteva za podaljšanje priporočene življenjske dobe batnih motorjev proizvajalca Lycoming in Continental (Uradni list RS, št. 27/17),</w:t>
      </w:r>
    </w:p>
    <w:p w14:paraId="77E9450A"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času dela in času počitka kontrolorjev zračnega prometa (Uradni list RS, št. 12/12),</w:t>
      </w:r>
    </w:p>
    <w:p w14:paraId="4B0A9614"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delovnem času posadk zrakoplovov (Uradni list RS, št. 31/99 in 47/08),</w:t>
      </w:r>
    </w:p>
    <w:p w14:paraId="702C6A6F"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delu komisije za pritožbe v letalstvu (Uradni list RS, št. 89/11),</w:t>
      </w:r>
    </w:p>
    <w:p w14:paraId="72FC171D" w14:textId="53590B3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Pravilnik o hrupu zrakoplovov (Uradni list RS, št. 55/00, 18/01 – </w:t>
      </w:r>
      <w:r w:rsidR="00A45011">
        <w:rPr>
          <w:rFonts w:ascii="Arial" w:hAnsi="Arial" w:cs="Arial"/>
          <w:sz w:val="20"/>
          <w:szCs w:val="20"/>
        </w:rPr>
        <w:t>ZLet</w:t>
      </w:r>
      <w:r w:rsidRPr="00310E6C">
        <w:rPr>
          <w:rFonts w:ascii="Arial" w:hAnsi="Arial" w:cs="Arial"/>
          <w:sz w:val="20"/>
          <w:szCs w:val="20"/>
        </w:rPr>
        <w:t>, 40/04 in 75/08),</w:t>
      </w:r>
    </w:p>
    <w:p w14:paraId="4C0F97DD" w14:textId="2E6375C0"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izvajanju izven letaliških pristankov in v</w:t>
      </w:r>
      <w:r w:rsidR="00CB6817">
        <w:rPr>
          <w:rFonts w:ascii="Arial" w:hAnsi="Arial" w:cs="Arial"/>
          <w:sz w:val="20"/>
          <w:szCs w:val="20"/>
        </w:rPr>
        <w:t>zl</w:t>
      </w:r>
      <w:r w:rsidR="00A45011">
        <w:rPr>
          <w:rFonts w:ascii="Arial" w:hAnsi="Arial" w:cs="Arial"/>
          <w:sz w:val="20"/>
          <w:szCs w:val="20"/>
        </w:rPr>
        <w:t>et</w:t>
      </w:r>
      <w:r w:rsidRPr="00310E6C">
        <w:rPr>
          <w:rFonts w:ascii="Arial" w:hAnsi="Arial" w:cs="Arial"/>
          <w:sz w:val="20"/>
          <w:szCs w:val="20"/>
        </w:rPr>
        <w:t>ov helikopterjev (Uradni list RS, št. 83/16),</w:t>
      </w:r>
    </w:p>
    <w:p w14:paraId="0D41DB85"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infrastrukturi in službah na heliportih za lastne potrebe (Uradni list RS, št. 53/16),</w:t>
      </w:r>
    </w:p>
    <w:p w14:paraId="328F35D0"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kategorijah storitev zemeljske oskrbe (Uradni list RS, št. 60/07),</w:t>
      </w:r>
    </w:p>
    <w:p w14:paraId="3B1044C1"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letališčih (Uradni list RS, št. 86/16),</w:t>
      </w:r>
    </w:p>
    <w:p w14:paraId="7A2A71EF"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licenci letalskega dispečerja (Uradni list RS, št. 20/10),</w:t>
      </w:r>
    </w:p>
    <w:p w14:paraId="4961C526"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letenju vojaških zrakoplovov (Uradni list RS, št. 82/09, 82/20 in 162/20),</w:t>
      </w:r>
    </w:p>
    <w:p w14:paraId="46D52F3A"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licencah, pooblastilih, usposabljanju in izpitih operativnega osebja nadzora in kontrole zračnega prostora ter zračne obrambe Slovenske vojske (Uradni list RS, št. 66/14),</w:t>
      </w:r>
    </w:p>
    <w:p w14:paraId="7B81978A"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licenci osebja službe letalske meteorologije (Uradni list RS, št. 66/18 in 82/20),</w:t>
      </w:r>
    </w:p>
    <w:p w14:paraId="359F704F"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licenciranju letališkega strokovnega osebja (Uradni list RS, št. 103/10, 104/20),</w:t>
      </w:r>
    </w:p>
    <w:p w14:paraId="40A4652F"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licenciranju letalskega osebja - pilotov helikopterjev (Uradni list RS, št. 44/10),</w:t>
      </w:r>
    </w:p>
    <w:p w14:paraId="7DCA97C8"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licenciranju letalskega osebja - pilotov letal (Uradni list RS, št. 23/10),</w:t>
      </w:r>
    </w:p>
    <w:p w14:paraId="602DE072"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logistični podpori preiskovalnem organu (Uradni list RS, št. 25/13),</w:t>
      </w:r>
    </w:p>
    <w:p w14:paraId="5B085AF1" w14:textId="2646D626"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Pravilnik o načinu izdajanja dovoljenj za lete zrakoplovov (Uradni list RS, št. 58/92, 12/01 in 18/01 – </w:t>
      </w:r>
      <w:r w:rsidR="00A45011">
        <w:rPr>
          <w:rFonts w:ascii="Arial" w:hAnsi="Arial" w:cs="Arial"/>
          <w:sz w:val="20"/>
          <w:szCs w:val="20"/>
        </w:rPr>
        <w:t>ZLet</w:t>
      </w:r>
      <w:r w:rsidRPr="00310E6C">
        <w:rPr>
          <w:rFonts w:ascii="Arial" w:hAnsi="Arial" w:cs="Arial"/>
          <w:sz w:val="20"/>
          <w:szCs w:val="20"/>
        </w:rPr>
        <w:t>),</w:t>
      </w:r>
    </w:p>
    <w:p w14:paraId="6A95AE1C" w14:textId="31125F4D"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Pravilnik o načinu in pogojih izrabe rekreacijskega dopusta kontrolorjev letenja in pomočnikov kontrolorjev letenja uprave Republike Slovenije za zračno plovbo (Uradni list RS, št. 79/97 in 18/01 – </w:t>
      </w:r>
      <w:r w:rsidR="00A45011">
        <w:rPr>
          <w:rFonts w:ascii="Arial" w:hAnsi="Arial" w:cs="Arial"/>
          <w:sz w:val="20"/>
          <w:szCs w:val="20"/>
        </w:rPr>
        <w:t>ZLet</w:t>
      </w:r>
      <w:r w:rsidRPr="00310E6C">
        <w:rPr>
          <w:rFonts w:ascii="Arial" w:hAnsi="Arial" w:cs="Arial"/>
          <w:sz w:val="20"/>
          <w:szCs w:val="20"/>
        </w:rPr>
        <w:t>),</w:t>
      </w:r>
    </w:p>
    <w:p w14:paraId="0B454ADB"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neposredni uporabi sprejemljivih načinov usklajevanja, navodil, certifikacijskih specifikacij, razlag in pojasnil, začasnih navodil in specifikacij (Uradni list RS, št. 47/19),</w:t>
      </w:r>
    </w:p>
    <w:p w14:paraId="7C556F7F"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oceni tveganja v službah upravljanja zračnega prometa (Uradni list RS, št. 19/07),</w:t>
      </w:r>
    </w:p>
    <w:p w14:paraId="74A36753"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omejitvah letalskega delovnega časa in delovnega časa ter zahtevanem počitku letalskih posadk (Uradni list RS, št. 47/08),</w:t>
      </w:r>
    </w:p>
    <w:p w14:paraId="3BBFD5A9"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omejitvah operacij določenih zrakoplovov (Uradni list RS, št. 40/04 in 75/08),</w:t>
      </w:r>
    </w:p>
    <w:p w14:paraId="49748DA2"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oznaki državne pripadnosti, registrskih in drugih oznakah na civilnih zrakoplovih (Uradni list RS, št. 88/14, 12/15, 90/15 in 52/16),</w:t>
      </w:r>
    </w:p>
    <w:p w14:paraId="176A6682"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padalstvu (Uradni list RS, št. 32/16 in 113/20),</w:t>
      </w:r>
    </w:p>
    <w:p w14:paraId="67EB36DB"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plovnosti zrakoplovov (Uradni list RS, št. 39/05 in 102/07),</w:t>
      </w:r>
    </w:p>
    <w:p w14:paraId="45A46126"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plovnosti, letalskih operacijah, letalskem osebju ter določenih pravilih letenja policijskih in carinskih zrakoplovov (Uradni list RS, št. 76/14, 99/15 in 76/17),</w:t>
      </w:r>
    </w:p>
    <w:p w14:paraId="4E2FD6BB" w14:textId="08F37AA1"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Pravilnik o pogojih, ki jih morajo izpolnjevati šole ali šolski centri za usposabljanje zrakoplovnega osebja (Uradni list RS, št. 23/95, 18/01 – </w:t>
      </w:r>
      <w:r w:rsidR="00A45011">
        <w:rPr>
          <w:rFonts w:ascii="Arial" w:hAnsi="Arial" w:cs="Arial"/>
          <w:sz w:val="20"/>
          <w:szCs w:val="20"/>
        </w:rPr>
        <w:t>ZLet</w:t>
      </w:r>
      <w:r w:rsidRPr="00310E6C">
        <w:rPr>
          <w:rFonts w:ascii="Arial" w:hAnsi="Arial" w:cs="Arial"/>
          <w:sz w:val="20"/>
          <w:szCs w:val="20"/>
        </w:rPr>
        <w:t>, 44/10 in 41/14),</w:t>
      </w:r>
    </w:p>
    <w:p w14:paraId="1C4D9B4D"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postopku razdelitve prometnih pravic (Uradni list RS, št. 94/09),</w:t>
      </w:r>
    </w:p>
    <w:p w14:paraId="684BAADE"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potrditvenem osebju za komponente v letalstvu (Uradni list RS, št. 90/21),</w:t>
      </w:r>
    </w:p>
    <w:p w14:paraId="39E6F4F2"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preiskovanju letalskih nesreč vojaških zrakoplovov (Uradni list RS, št. 53/10),</w:t>
      </w:r>
    </w:p>
    <w:p w14:paraId="6C4FA9C6"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razvrščanju letališč (Uradni list RS, št. 8/07),</w:t>
      </w:r>
    </w:p>
    <w:p w14:paraId="4731042B"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razvrščanju zrakoplovov (Uradni list RS, št. 31/05),</w:t>
      </w:r>
    </w:p>
    <w:p w14:paraId="3E79CD8C"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registraciji in označevanju vozil, zrakoplovov in vodnih plovil Ministrstva za obrambo (Uradni list RS, št. 116/07, 21/09, 111/09, 106/10 – ZMV, 42/16 in 58/19),</w:t>
      </w:r>
    </w:p>
    <w:p w14:paraId="61CF4B39"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registraciji, označevanju, plovnosti ter listinah in knjigah vojaških zrakoplovov (Uradni list RS, št. 42/16),</w:t>
      </w:r>
    </w:p>
    <w:p w14:paraId="6885C1F7" w14:textId="3BD0F589"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Pravilnik o reševalni in gasilski službi na javnem letališču (Uradni list RS, št. 42/00 in 18/01 – </w:t>
      </w:r>
      <w:r w:rsidR="00A45011">
        <w:rPr>
          <w:rFonts w:ascii="Arial" w:hAnsi="Arial" w:cs="Arial"/>
          <w:sz w:val="20"/>
          <w:szCs w:val="20"/>
        </w:rPr>
        <w:t>ZLet</w:t>
      </w:r>
      <w:r w:rsidRPr="00310E6C">
        <w:rPr>
          <w:rFonts w:ascii="Arial" w:hAnsi="Arial" w:cs="Arial"/>
          <w:sz w:val="20"/>
          <w:szCs w:val="20"/>
        </w:rPr>
        <w:t>),</w:t>
      </w:r>
    </w:p>
    <w:p w14:paraId="6E6F0F06"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službeni izkaznici letalskega nadzornika in nadzornika Javne agencije za civilno letalstvo Republike Slovenije ter uradne osebe ministrstva, pristojnega za promet (Uradni list RS, št. 36/11),</w:t>
      </w:r>
    </w:p>
    <w:p w14:paraId="35A04168"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službi za upravljanje ploščadi na mednarodnem letališču (Uradni list RS, št. 6/21),</w:t>
      </w:r>
    </w:p>
    <w:p w14:paraId="5FF9FFBB"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strokovni izobrazbi, strokovni usposobljenosti, izpitih in licencah oziroma potrdilih tehničnega osebja v letalstvu (Uradni list RS, št. 37/05 in 102/07),</w:t>
      </w:r>
    </w:p>
    <w:p w14:paraId="14D497AE"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strokovni usposobljenosti letalskih nadzornikov in nadzornikov (Uradni list RS, št. 2/11 in 36/16),</w:t>
      </w:r>
    </w:p>
    <w:p w14:paraId="3ACBB385"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ultralahkih letalnih napravah (Uradni list RS, št. 49/16, 52/16, 32/18, 10/19 in 75/19),</w:t>
      </w:r>
    </w:p>
    <w:p w14:paraId="33B2CFD5"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usposabljanju in preizkusu znanja za strokovno osebje gasilsko reševalne in gasilske službe na bolnišničnih heliportih (Uradni list RS, št. 58/16),</w:t>
      </w:r>
    </w:p>
    <w:p w14:paraId="6DDBE209" w14:textId="38A91C18"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vojaških letališčih, v</w:t>
      </w:r>
      <w:r w:rsidR="002C7422">
        <w:rPr>
          <w:rFonts w:ascii="Arial" w:hAnsi="Arial" w:cs="Arial"/>
          <w:sz w:val="20"/>
          <w:szCs w:val="20"/>
        </w:rPr>
        <w:t>zl</w:t>
      </w:r>
      <w:r w:rsidR="00A45011">
        <w:rPr>
          <w:rFonts w:ascii="Arial" w:hAnsi="Arial" w:cs="Arial"/>
          <w:sz w:val="20"/>
          <w:szCs w:val="20"/>
        </w:rPr>
        <w:t>et</w:t>
      </w:r>
      <w:r w:rsidRPr="00310E6C">
        <w:rPr>
          <w:rFonts w:ascii="Arial" w:hAnsi="Arial" w:cs="Arial"/>
          <w:sz w:val="20"/>
          <w:szCs w:val="20"/>
        </w:rPr>
        <w:t>iščih in heliportih (Uradni list RS, št. 162/20),</w:t>
      </w:r>
    </w:p>
    <w:p w14:paraId="277B744C" w14:textId="54763AE5"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Pravilnik o vsebini glavne knjige registra zrakoplovov (Uradni list RS, št. 2/92 in 18/01 – </w:t>
      </w:r>
      <w:r w:rsidR="00A45011">
        <w:rPr>
          <w:rFonts w:ascii="Arial" w:hAnsi="Arial" w:cs="Arial"/>
          <w:sz w:val="20"/>
          <w:szCs w:val="20"/>
        </w:rPr>
        <w:t>ZLet</w:t>
      </w:r>
      <w:r w:rsidRPr="00310E6C">
        <w:rPr>
          <w:rFonts w:ascii="Arial" w:hAnsi="Arial" w:cs="Arial"/>
          <w:sz w:val="20"/>
          <w:szCs w:val="20"/>
        </w:rPr>
        <w:t>),</w:t>
      </w:r>
    </w:p>
    <w:p w14:paraId="4629595B"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Vojaškem letalskem organu in pogojih, ki jih morajo izpolnjevati vojaški letalski nadzorniki za opravljanje nalog v tem organu (Uradni list RS, št. 82/20),</w:t>
      </w:r>
    </w:p>
    <w:p w14:paraId="3B55D86B" w14:textId="4AA79A49"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v</w:t>
      </w:r>
      <w:r w:rsidR="002C7422">
        <w:rPr>
          <w:rFonts w:ascii="Arial" w:hAnsi="Arial" w:cs="Arial"/>
          <w:sz w:val="20"/>
          <w:szCs w:val="20"/>
        </w:rPr>
        <w:t>zl</w:t>
      </w:r>
      <w:r w:rsidR="00A45011">
        <w:rPr>
          <w:rFonts w:ascii="Arial" w:hAnsi="Arial" w:cs="Arial"/>
          <w:sz w:val="20"/>
          <w:szCs w:val="20"/>
        </w:rPr>
        <w:t>et</w:t>
      </w:r>
      <w:r w:rsidRPr="00310E6C">
        <w:rPr>
          <w:rFonts w:ascii="Arial" w:hAnsi="Arial" w:cs="Arial"/>
          <w:sz w:val="20"/>
          <w:szCs w:val="20"/>
        </w:rPr>
        <w:t>iščih (Uradni list RS, št. 67/21),</w:t>
      </w:r>
    </w:p>
    <w:p w14:paraId="675C4AF9" w14:textId="1AD6CCFF"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v</w:t>
      </w:r>
      <w:r w:rsidR="002C7422">
        <w:rPr>
          <w:rFonts w:ascii="Arial" w:hAnsi="Arial" w:cs="Arial"/>
          <w:sz w:val="20"/>
          <w:szCs w:val="20"/>
        </w:rPr>
        <w:t>zl</w:t>
      </w:r>
      <w:r w:rsidR="00A45011">
        <w:rPr>
          <w:rFonts w:ascii="Arial" w:hAnsi="Arial" w:cs="Arial"/>
          <w:sz w:val="20"/>
          <w:szCs w:val="20"/>
        </w:rPr>
        <w:t>et</w:t>
      </w:r>
      <w:r w:rsidRPr="00310E6C">
        <w:rPr>
          <w:rFonts w:ascii="Arial" w:hAnsi="Arial" w:cs="Arial"/>
          <w:sz w:val="20"/>
          <w:szCs w:val="20"/>
        </w:rPr>
        <w:t>nih mestih in pristajalnih območjih za balone in zračne ladje (Uradni list RS, št. 65/13),</w:t>
      </w:r>
    </w:p>
    <w:p w14:paraId="5AB524F2"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zdravstveni sposobnosti letalskega in drugega strokovnega osebja (Uradni list RS, št. 4/20),</w:t>
      </w:r>
    </w:p>
    <w:p w14:paraId="725746BB"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Pravilnik o zrakoplovih za raziskovalne, eksperimentalne ali znanstvene namene (Uradni list RS, št. 47/19),</w:t>
      </w:r>
    </w:p>
    <w:p w14:paraId="19416694" w14:textId="0E615790"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Sklep o ustanovitvi letališke kontrole letenja Cerklje, Cerklje ob Krki (Uradni list RS, št. 49/97 in 18/01 – </w:t>
      </w:r>
      <w:r w:rsidR="00A45011">
        <w:rPr>
          <w:rFonts w:ascii="Arial" w:hAnsi="Arial" w:cs="Arial"/>
          <w:sz w:val="20"/>
          <w:szCs w:val="20"/>
        </w:rPr>
        <w:t>ZLet</w:t>
      </w:r>
      <w:r w:rsidRPr="00310E6C">
        <w:rPr>
          <w:rFonts w:ascii="Arial" w:hAnsi="Arial" w:cs="Arial"/>
          <w:sz w:val="20"/>
          <w:szCs w:val="20"/>
        </w:rPr>
        <w:t>),</w:t>
      </w:r>
    </w:p>
    <w:p w14:paraId="7D08EBF1"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Sklep o ustanovitvi Javne agencije za civilno letalstvo Republike Slovenije (Uradni list RS, št. 81/10)</w:t>
      </w:r>
    </w:p>
    <w:p w14:paraId="5A5074E2"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Tarifa za izvajanje storitev Javne agencije za civilno letalstvo Republike Slovenije (Uradni list RS, št. 38/17, 40/17 – popr. in 202/20),</w:t>
      </w:r>
    </w:p>
    <w:p w14:paraId="5BA0F783"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izvajanju Uredbe (ES) o pravicah invalidnih oseb in oseb z omejeno mobilnostjo v zračnem prevozu (Uradni list RS, št. 106/10),</w:t>
      </w:r>
    </w:p>
    <w:p w14:paraId="49444EA1"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izvajanju službe iskanja in reševanja zrakoplova (Uradni list RS, št. 17/19),</w:t>
      </w:r>
    </w:p>
    <w:p w14:paraId="5C8961DC" w14:textId="1EF383FF"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 xml:space="preserve">Uredba o jadralnem zmajarstvu in jadralnem padalstvu (Uradni list RS, št. 13/99 in 18/01 – </w:t>
      </w:r>
      <w:r w:rsidR="00A45011">
        <w:rPr>
          <w:rFonts w:ascii="Arial" w:hAnsi="Arial" w:cs="Arial"/>
          <w:sz w:val="20"/>
          <w:szCs w:val="20"/>
        </w:rPr>
        <w:t>ZLet</w:t>
      </w:r>
      <w:r w:rsidRPr="00310E6C">
        <w:rPr>
          <w:rFonts w:ascii="Arial" w:hAnsi="Arial" w:cs="Arial"/>
          <w:sz w:val="20"/>
          <w:szCs w:val="20"/>
        </w:rPr>
        <w:t>),</w:t>
      </w:r>
    </w:p>
    <w:p w14:paraId="1D7C19ED"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letaliških pristojbinah (Uradni list RS, št. 17/11),</w:t>
      </w:r>
    </w:p>
    <w:p w14:paraId="3CFB6D3E"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načinu izvajanja nadzora zračnega prostora (Uradni list RS, št. 29/04, 46/15 in 3/18),</w:t>
      </w:r>
    </w:p>
    <w:p w14:paraId="149ABCB1"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načinu usklajevanja obratovalnega časa javnega letališča (Uradni list RS, št. 9/07),</w:t>
      </w:r>
    </w:p>
    <w:p w14:paraId="0F458BA0"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načinu ustanovitve in delovanja odbora uporabnikov letališča ter njegovih nalogah (Uradni list RS, št. 13/03, 94/11),</w:t>
      </w:r>
    </w:p>
    <w:p w14:paraId="7A0A2AE0"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pogojih in merilih za dodelitev pomoči letališčem državnega pomena (Uradni list RS, št. 68/17),</w:t>
      </w:r>
    </w:p>
    <w:p w14:paraId="731BC497"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pogojih za imenovanje v komisijo za vodenje postopkov o pritožbah v letalstvu in o plačilu za delo v komisiji (Uradni list RS, št. 116/07),</w:t>
      </w:r>
    </w:p>
    <w:p w14:paraId="0B51C062"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preiskovanju letalskih nesreč, resnih incidentov in incidentov (Uradni list RS, št. 72/03, 110/05 in 53/19),</w:t>
      </w:r>
    </w:p>
    <w:p w14:paraId="5A4E15E3"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pristojbini za storitve navigacijskih služb zračnega prometa na terminalih (Uradni list RS, št. 121/21),</w:t>
      </w:r>
    </w:p>
    <w:p w14:paraId="00AA9EB4" w14:textId="77777777" w:rsidR="00036DED" w:rsidRPr="00310E6C" w:rsidRDefault="00036DED" w:rsidP="00A947DE">
      <w:pPr>
        <w:pStyle w:val="Odstavekseznama"/>
        <w:numPr>
          <w:ilvl w:val="0"/>
          <w:numId w:val="37"/>
        </w:numPr>
        <w:spacing w:after="0"/>
        <w:ind w:left="360"/>
        <w:rPr>
          <w:rFonts w:ascii="Arial" w:hAnsi="Arial" w:cs="Arial"/>
          <w:sz w:val="20"/>
          <w:szCs w:val="20"/>
        </w:rPr>
      </w:pPr>
      <w:r w:rsidRPr="00310E6C">
        <w:rPr>
          <w:rFonts w:ascii="Arial" w:hAnsi="Arial" w:cs="Arial"/>
          <w:sz w:val="20"/>
          <w:szCs w:val="20"/>
        </w:rPr>
        <w:t>Uredba o zemeljski oskrbi na letališčih (Uradni list RS, št. 54/07).</w:t>
      </w:r>
    </w:p>
    <w:p w14:paraId="317BD3C7" w14:textId="77777777" w:rsidR="00F70A3C" w:rsidRDefault="00F70A3C" w:rsidP="00A947DE">
      <w:pPr>
        <w:pStyle w:val="Alineazatoko"/>
        <w:tabs>
          <w:tab w:val="clear" w:pos="720"/>
        </w:tabs>
        <w:spacing w:after="0" w:line="276" w:lineRule="auto"/>
        <w:rPr>
          <w:sz w:val="20"/>
          <w:szCs w:val="20"/>
        </w:rPr>
      </w:pPr>
    </w:p>
    <w:p w14:paraId="1C3A2EEA" w14:textId="3014FF94" w:rsidR="0058671A" w:rsidRDefault="008715F0" w:rsidP="00A947DE">
      <w:pPr>
        <w:pStyle w:val="Alineazatoko"/>
        <w:spacing w:after="0" w:line="276" w:lineRule="auto"/>
        <w:rPr>
          <w:sz w:val="20"/>
          <w:szCs w:val="20"/>
        </w:rPr>
      </w:pPr>
      <w:r w:rsidRPr="008715F0">
        <w:rPr>
          <w:sz w:val="20"/>
          <w:szCs w:val="20"/>
        </w:rPr>
        <w:t>Postopki začeti pred uveljavitvijo tega zakona, se končajo po dosedanjih predpisih</w:t>
      </w:r>
      <w:r w:rsidR="00036DED">
        <w:rPr>
          <w:sz w:val="20"/>
          <w:szCs w:val="20"/>
        </w:rPr>
        <w:t>.</w:t>
      </w:r>
    </w:p>
    <w:p w14:paraId="5F5BA342" w14:textId="77777777" w:rsidR="00E36F75" w:rsidRDefault="00E36F75" w:rsidP="00A947DE">
      <w:pPr>
        <w:pStyle w:val="Alineazatoko"/>
        <w:spacing w:after="0" w:line="276" w:lineRule="auto"/>
        <w:rPr>
          <w:sz w:val="20"/>
          <w:szCs w:val="20"/>
        </w:rPr>
      </w:pPr>
    </w:p>
    <w:p w14:paraId="7F268137" w14:textId="076F9960" w:rsidR="0058671A" w:rsidRDefault="008715F0" w:rsidP="00A947DE">
      <w:pPr>
        <w:pStyle w:val="Alineazatoko"/>
        <w:spacing w:after="0" w:line="276" w:lineRule="auto"/>
        <w:rPr>
          <w:sz w:val="20"/>
          <w:szCs w:val="20"/>
        </w:rPr>
      </w:pPr>
      <w:r w:rsidRPr="008715F0">
        <w:rPr>
          <w:sz w:val="20"/>
          <w:szCs w:val="20"/>
        </w:rPr>
        <w:t>Preiskave v zvezi varnostjo, začete pred uveljavitvijo tega zakona, se končajo po dosedanjih predpisih.</w:t>
      </w:r>
    </w:p>
    <w:p w14:paraId="32B0844E" w14:textId="77777777" w:rsidR="008715F0" w:rsidRPr="008715F0" w:rsidRDefault="008715F0" w:rsidP="00A947DE">
      <w:pPr>
        <w:overflowPunct w:val="0"/>
        <w:autoSpaceDE w:val="0"/>
        <w:autoSpaceDN w:val="0"/>
        <w:adjustRightInd w:val="0"/>
        <w:spacing w:after="0" w:line="276" w:lineRule="auto"/>
        <w:ind w:left="360" w:hanging="360"/>
        <w:jc w:val="both"/>
        <w:textAlignment w:val="baseline"/>
        <w:rPr>
          <w:rFonts w:ascii="Arial" w:eastAsia="Times New Roman" w:hAnsi="Arial" w:cs="Arial"/>
          <w:sz w:val="20"/>
          <w:szCs w:val="20"/>
          <w:lang w:eastAsia="sl-SI"/>
        </w:rPr>
      </w:pPr>
    </w:p>
    <w:p w14:paraId="4547337A" w14:textId="0F3656E7" w:rsidR="009F54B1" w:rsidRPr="008E6475" w:rsidRDefault="00D2648D" w:rsidP="00A947DE">
      <w:pPr>
        <w:overflowPunct w:val="0"/>
        <w:autoSpaceDE w:val="0"/>
        <w:autoSpaceDN w:val="0"/>
        <w:adjustRightInd w:val="0"/>
        <w:spacing w:after="0" w:line="276" w:lineRule="auto"/>
        <w:ind w:left="360" w:hanging="360"/>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c) </w:t>
      </w:r>
      <w:r w:rsidR="009F54B1" w:rsidRPr="008E6475">
        <w:rPr>
          <w:rFonts w:ascii="Arial" w:eastAsia="Times New Roman" w:hAnsi="Arial" w:cs="Arial"/>
          <w:b/>
          <w:sz w:val="20"/>
          <w:szCs w:val="20"/>
          <w:lang w:eastAsia="sl-SI"/>
        </w:rPr>
        <w:t>Normativna usklajenost predloga zakona:</w:t>
      </w:r>
    </w:p>
    <w:p w14:paraId="5E4D0215" w14:textId="75E3DF82" w:rsidR="00440167" w:rsidRPr="00E36F75" w:rsidRDefault="0058671A" w:rsidP="00A947DE">
      <w:pPr>
        <w:spacing w:after="0" w:line="276" w:lineRule="auto"/>
        <w:rPr>
          <w:rFonts w:ascii="Arial" w:eastAsia="Times New Roman" w:hAnsi="Arial" w:cs="Arial"/>
          <w:sz w:val="20"/>
          <w:szCs w:val="20"/>
        </w:rPr>
      </w:pPr>
      <w:r w:rsidRPr="00E36F75">
        <w:rPr>
          <w:rFonts w:ascii="Arial" w:eastAsia="Times New Roman" w:hAnsi="Arial" w:cs="Arial"/>
          <w:sz w:val="20"/>
          <w:szCs w:val="20"/>
        </w:rPr>
        <w:t>Predlog zakona je usklajen z veljavnim pravnim redom in s</w:t>
      </w:r>
      <w:r w:rsidR="00353A49" w:rsidRPr="00E36F75">
        <w:rPr>
          <w:rFonts w:ascii="Arial" w:eastAsia="Times New Roman" w:hAnsi="Arial" w:cs="Arial"/>
          <w:sz w:val="20"/>
          <w:szCs w:val="20"/>
        </w:rPr>
        <w:t xml:space="preserve"> pravnim redom Evropske unije</w:t>
      </w:r>
      <w:r w:rsidR="00440167" w:rsidRPr="00E36F75">
        <w:rPr>
          <w:rFonts w:ascii="Arial" w:eastAsia="Times New Roman" w:hAnsi="Arial" w:cs="Arial"/>
          <w:sz w:val="20"/>
          <w:szCs w:val="20"/>
        </w:rPr>
        <w:t xml:space="preserve">. </w:t>
      </w:r>
      <w:r w:rsidR="00E36F75" w:rsidRPr="00E36F75">
        <w:rPr>
          <w:rFonts w:ascii="Arial" w:eastAsia="Times New Roman" w:hAnsi="Arial" w:cs="Arial"/>
          <w:sz w:val="20"/>
          <w:szCs w:val="20"/>
        </w:rPr>
        <w:t xml:space="preserve">Področje civilnega letalstva je na ravni EU primarno urejeno z uredbami EU. </w:t>
      </w:r>
      <w:r w:rsidR="00440167" w:rsidRPr="00E36F75">
        <w:rPr>
          <w:rFonts w:ascii="Arial" w:eastAsia="Times New Roman" w:hAnsi="Arial" w:cs="Arial"/>
          <w:sz w:val="20"/>
          <w:szCs w:val="20"/>
        </w:rPr>
        <w:t>S tem zakonom se v pravni red Republike Slovenije prenašajo naslednje direktive Evropske unije:</w:t>
      </w:r>
    </w:p>
    <w:p w14:paraId="04849557" w14:textId="08A96A26" w:rsidR="0058671A" w:rsidRPr="0058671A" w:rsidRDefault="0058671A" w:rsidP="00A947DE">
      <w:pPr>
        <w:pStyle w:val="Odstavekseznama"/>
        <w:numPr>
          <w:ilvl w:val="0"/>
          <w:numId w:val="23"/>
        </w:numPr>
        <w:spacing w:after="0"/>
        <w:rPr>
          <w:rFonts w:ascii="Arial" w:eastAsia="Times New Roman" w:hAnsi="Arial" w:cs="Arial"/>
          <w:sz w:val="20"/>
          <w:szCs w:val="20"/>
        </w:rPr>
      </w:pPr>
      <w:r w:rsidRPr="0058671A">
        <w:rPr>
          <w:rFonts w:ascii="Arial" w:eastAsia="Times New Roman" w:hAnsi="Arial" w:cs="Arial"/>
          <w:sz w:val="20"/>
          <w:szCs w:val="20"/>
        </w:rPr>
        <w:t>Direktiva Sveta 89/629/EGS z dne 4. decembra 1989 o omejevanju hrupa civilnih podzvočnih reaktivnih letal (UL L št. 363 z dne 13. 12. 1989, str. 27),</w:t>
      </w:r>
    </w:p>
    <w:p w14:paraId="6D61E80C" w14:textId="7F229DDE" w:rsidR="0058671A" w:rsidRPr="0058671A" w:rsidRDefault="0058671A" w:rsidP="00A947DE">
      <w:pPr>
        <w:pStyle w:val="Odstavekseznama"/>
        <w:numPr>
          <w:ilvl w:val="0"/>
          <w:numId w:val="23"/>
        </w:numPr>
        <w:spacing w:after="0"/>
        <w:rPr>
          <w:rFonts w:ascii="Arial" w:eastAsia="Times New Roman" w:hAnsi="Arial" w:cs="Arial"/>
          <w:sz w:val="20"/>
          <w:szCs w:val="20"/>
        </w:rPr>
      </w:pPr>
      <w:r w:rsidRPr="0058671A">
        <w:rPr>
          <w:rFonts w:ascii="Arial" w:eastAsia="Times New Roman" w:hAnsi="Arial" w:cs="Arial"/>
          <w:sz w:val="20"/>
          <w:szCs w:val="20"/>
        </w:rPr>
        <w:t xml:space="preserve">Direktiva Sveta 96/67/ES z dne 15. oktobra 1996 o dostopu do trga storitev zemeljske oskrbe na letališčih Skupnosti (UL L št. 272 z dne 25. 10. 1996, str. 36), </w:t>
      </w:r>
    </w:p>
    <w:p w14:paraId="60100319" w14:textId="7B66E169" w:rsidR="0058671A" w:rsidRPr="0058671A" w:rsidRDefault="0058671A" w:rsidP="00A947DE">
      <w:pPr>
        <w:pStyle w:val="Odstavekseznama"/>
        <w:numPr>
          <w:ilvl w:val="0"/>
          <w:numId w:val="23"/>
        </w:numPr>
        <w:spacing w:after="0"/>
        <w:rPr>
          <w:rFonts w:ascii="Arial" w:eastAsia="Times New Roman" w:hAnsi="Arial" w:cs="Arial"/>
          <w:sz w:val="20"/>
          <w:szCs w:val="20"/>
        </w:rPr>
      </w:pPr>
      <w:r w:rsidRPr="0058671A">
        <w:rPr>
          <w:rFonts w:ascii="Arial" w:eastAsia="Times New Roman" w:hAnsi="Arial" w:cs="Arial"/>
          <w:sz w:val="20"/>
          <w:szCs w:val="20"/>
        </w:rPr>
        <w:t>Direktiva Sveta 2000/79/ES z dne 27. novembra 2000 o Evropskem sporazumu o razporejanju delovnega časa mobilnih delavcev v civilnem letalstvu, ki so ga sklenili AEA (Združenje evropskih letalskih prevoznikov), ETF (Evropska federacija delavcev v prometu), ECA (Evropsko združenje pilotov), ERA (Evropsko združenje regionalnih letalskih prevoznikov) in IACA (Mednarodno združenje letalskih prevoznikov) (UL L št. 302 z dne 1. 12. 2000, str. 57),</w:t>
      </w:r>
    </w:p>
    <w:p w14:paraId="6153BA1C" w14:textId="08E96705" w:rsidR="0058671A" w:rsidRPr="0058671A" w:rsidRDefault="0058671A" w:rsidP="00A947DE">
      <w:pPr>
        <w:pStyle w:val="Odstavekseznama"/>
        <w:numPr>
          <w:ilvl w:val="0"/>
          <w:numId w:val="23"/>
        </w:numPr>
        <w:spacing w:after="0"/>
        <w:rPr>
          <w:rFonts w:ascii="Arial" w:eastAsia="Times New Roman" w:hAnsi="Arial" w:cs="Arial"/>
          <w:sz w:val="20"/>
          <w:szCs w:val="20"/>
        </w:rPr>
      </w:pPr>
      <w:r w:rsidRPr="0058671A">
        <w:rPr>
          <w:rFonts w:ascii="Arial" w:eastAsia="Times New Roman" w:hAnsi="Arial" w:cs="Arial"/>
          <w:sz w:val="20"/>
          <w:szCs w:val="20"/>
        </w:rPr>
        <w:t xml:space="preserve">Direktiva Sveta 2004/82/ES z dne 29. aprila 2004 o dolžnosti prevoznikov, da posredujejo podatke o potnikih (UL L št. 261 z dne 6. 8. 2004, str. 24), </w:t>
      </w:r>
    </w:p>
    <w:p w14:paraId="6417B0D1" w14:textId="300D770D" w:rsidR="0058671A" w:rsidRPr="0058671A" w:rsidRDefault="0058671A" w:rsidP="00A947DE">
      <w:pPr>
        <w:pStyle w:val="Odstavekseznama"/>
        <w:numPr>
          <w:ilvl w:val="0"/>
          <w:numId w:val="23"/>
        </w:numPr>
        <w:spacing w:after="0"/>
        <w:rPr>
          <w:rFonts w:ascii="Arial" w:eastAsia="Times New Roman" w:hAnsi="Arial" w:cs="Arial"/>
          <w:sz w:val="20"/>
          <w:szCs w:val="20"/>
        </w:rPr>
      </w:pPr>
      <w:r w:rsidRPr="0058671A">
        <w:rPr>
          <w:rFonts w:ascii="Arial" w:eastAsia="Times New Roman" w:hAnsi="Arial" w:cs="Arial"/>
          <w:sz w:val="20"/>
          <w:szCs w:val="20"/>
        </w:rPr>
        <w:t>Direktiva 2009/12/ES Evropskega parlamenta in Sveta z dne 11. marca 2009 o letaliških pristojbinah (UL L št. 70 z dne 14. 3. 2009, str. 11),</w:t>
      </w:r>
    </w:p>
    <w:p w14:paraId="7D197A21" w14:textId="07A62B49" w:rsidR="0058671A" w:rsidRPr="0058671A" w:rsidRDefault="0058671A" w:rsidP="00A947DE">
      <w:pPr>
        <w:pStyle w:val="Odstavekseznama"/>
        <w:numPr>
          <w:ilvl w:val="0"/>
          <w:numId w:val="23"/>
        </w:numPr>
        <w:spacing w:after="0"/>
        <w:rPr>
          <w:rFonts w:ascii="Arial" w:eastAsia="Times New Roman" w:hAnsi="Arial" w:cs="Arial"/>
          <w:sz w:val="20"/>
          <w:szCs w:val="20"/>
        </w:rPr>
      </w:pPr>
      <w:r w:rsidRPr="0058671A">
        <w:rPr>
          <w:rFonts w:ascii="Arial" w:eastAsia="Times New Roman" w:hAnsi="Arial" w:cs="Arial"/>
          <w:sz w:val="20"/>
          <w:szCs w:val="20"/>
        </w:rPr>
        <w:t>Direktiva (EU) 2016/681 evropskega Parlamenta in Sveta z dne 27. aprila 2016 o uporabi podatkov iz evidence podatkov o potnikih (PNR) za preprečevanje, odkrivanje, preiskovanje in pregon terorističnih in hudih kaznivih dejanj (UL L št. 119 z dne 4. 5. 2016, str. 132), v delu, ki določa obveznosti letalskih prevoznikov glede prenosa podatkov iz evidence podatkov o potnikih (PNR).</w:t>
      </w:r>
    </w:p>
    <w:p w14:paraId="53CB225B" w14:textId="77777777" w:rsidR="00FD35DC" w:rsidRDefault="00FD35DC" w:rsidP="00A947DE">
      <w:pPr>
        <w:spacing w:after="0" w:line="276" w:lineRule="auto"/>
        <w:jc w:val="both"/>
        <w:rPr>
          <w:rFonts w:ascii="Arial" w:eastAsia="Times New Roman" w:hAnsi="Arial" w:cs="Arial"/>
          <w:b/>
          <w:sz w:val="20"/>
          <w:szCs w:val="20"/>
        </w:rPr>
      </w:pPr>
    </w:p>
    <w:p w14:paraId="556F45EA" w14:textId="64EF84EB" w:rsidR="0058671A" w:rsidRPr="00440167" w:rsidRDefault="00815F07" w:rsidP="00A947DE">
      <w:pPr>
        <w:spacing w:after="0" w:line="276" w:lineRule="auto"/>
        <w:jc w:val="both"/>
        <w:rPr>
          <w:rFonts w:ascii="Arial" w:eastAsia="Times New Roman" w:hAnsi="Arial" w:cs="Arial"/>
          <w:sz w:val="20"/>
          <w:szCs w:val="20"/>
        </w:rPr>
      </w:pPr>
      <w:r w:rsidRPr="00FD35DC">
        <w:rPr>
          <w:rFonts w:ascii="Arial" w:eastAsia="Times New Roman" w:hAnsi="Arial" w:cs="Arial"/>
          <w:b/>
          <w:sz w:val="20"/>
          <w:szCs w:val="20"/>
        </w:rPr>
        <w:t>Pr</w:t>
      </w:r>
      <w:r w:rsidR="00D3742A" w:rsidRPr="00FD35DC">
        <w:rPr>
          <w:rFonts w:ascii="Arial" w:eastAsia="Times New Roman" w:hAnsi="Arial" w:cs="Arial"/>
          <w:b/>
          <w:sz w:val="20"/>
          <w:szCs w:val="20"/>
        </w:rPr>
        <w:t>edlog zakona je usklajen tudi z</w:t>
      </w:r>
      <w:r w:rsidR="00D3742A">
        <w:rPr>
          <w:rFonts w:ascii="Arial" w:eastAsia="Times New Roman" w:hAnsi="Arial" w:cs="Arial"/>
          <w:sz w:val="20"/>
          <w:szCs w:val="20"/>
        </w:rPr>
        <w:t>:</w:t>
      </w:r>
    </w:p>
    <w:p w14:paraId="5DE600E7" w14:textId="3D830A62" w:rsidR="00C33AD4" w:rsidRPr="00C33AD4" w:rsidRDefault="00854C5F" w:rsidP="00A947DE">
      <w:pPr>
        <w:spacing w:after="0" w:line="276" w:lineRule="auto"/>
        <w:jc w:val="both"/>
        <w:rPr>
          <w:rFonts w:ascii="Arial" w:eastAsia="Times New Roman" w:hAnsi="Arial" w:cs="Arial"/>
          <w:sz w:val="20"/>
          <w:szCs w:val="20"/>
        </w:rPr>
      </w:pPr>
      <w:r>
        <w:rPr>
          <w:rFonts w:ascii="Arial" w:eastAsia="Times New Roman" w:hAnsi="Arial" w:cs="Arial"/>
          <w:sz w:val="20"/>
          <w:szCs w:val="20"/>
        </w:rPr>
        <w:t xml:space="preserve">Nov </w:t>
      </w:r>
      <w:r w:rsidR="00C33AD4" w:rsidRPr="00C33AD4">
        <w:rPr>
          <w:rFonts w:ascii="Arial" w:eastAsia="Times New Roman" w:hAnsi="Arial" w:cs="Arial"/>
          <w:sz w:val="20"/>
          <w:szCs w:val="20"/>
        </w:rPr>
        <w:t>Zakon o letalstvu  je sistemski, tehnični zakon, ki samo na posameznih delih terja usklajenost z drugimi, sistemskimi predpisi</w:t>
      </w:r>
      <w:r w:rsidR="00C33AD4">
        <w:rPr>
          <w:rFonts w:ascii="Arial" w:eastAsia="Times New Roman" w:hAnsi="Arial" w:cs="Arial"/>
          <w:sz w:val="20"/>
          <w:szCs w:val="20"/>
        </w:rPr>
        <w:t xml:space="preserve">, kot so: </w:t>
      </w:r>
      <w:r w:rsidR="006E718B">
        <w:rPr>
          <w:rFonts w:ascii="Arial" w:eastAsia="Times New Roman" w:hAnsi="Arial" w:cs="Arial"/>
          <w:sz w:val="20"/>
          <w:szCs w:val="20"/>
        </w:rPr>
        <w:t xml:space="preserve">Zakon o obligacijskih in stvarnopravnih razmerjih v letalstvu, </w:t>
      </w:r>
      <w:r w:rsidR="00C33AD4">
        <w:rPr>
          <w:rFonts w:ascii="Arial" w:eastAsia="Times New Roman" w:hAnsi="Arial" w:cs="Arial"/>
          <w:sz w:val="20"/>
          <w:szCs w:val="20"/>
        </w:rPr>
        <w:t>Zakon o zunanjih zadevah, Gradbeni zakon, Zakon o delovnih razmerjih, Zakon o obrambi, Zak</w:t>
      </w:r>
      <w:r w:rsidR="006E718B">
        <w:rPr>
          <w:rFonts w:ascii="Arial" w:eastAsia="Times New Roman" w:hAnsi="Arial" w:cs="Arial"/>
          <w:sz w:val="20"/>
          <w:szCs w:val="20"/>
        </w:rPr>
        <w:t>on o splošnem upravnem postopku.</w:t>
      </w:r>
    </w:p>
    <w:p w14:paraId="649D4875" w14:textId="31E5F49D" w:rsidR="00D2648D" w:rsidRDefault="00D2648D" w:rsidP="00A947DE">
      <w:pPr>
        <w:spacing w:after="0" w:line="276" w:lineRule="auto"/>
        <w:jc w:val="both"/>
        <w:rPr>
          <w:rFonts w:ascii="Arial" w:eastAsia="Times New Roman" w:hAnsi="Arial" w:cs="Arial"/>
          <w:b/>
          <w:sz w:val="20"/>
          <w:szCs w:val="20"/>
        </w:rPr>
      </w:pPr>
      <w:r w:rsidRPr="00A0102D">
        <w:rPr>
          <w:rFonts w:ascii="Arial" w:eastAsia="Times New Roman" w:hAnsi="Arial" w:cs="Arial"/>
          <w:b/>
          <w:sz w:val="20"/>
          <w:szCs w:val="20"/>
        </w:rPr>
        <w:t>č) Usklajenost predloga zakona:</w:t>
      </w:r>
    </w:p>
    <w:p w14:paraId="500D6177" w14:textId="77777777" w:rsidR="00A947DE" w:rsidRDefault="00A947DE" w:rsidP="00A947DE">
      <w:pPr>
        <w:spacing w:after="0" w:line="276" w:lineRule="auto"/>
        <w:jc w:val="both"/>
        <w:rPr>
          <w:rFonts w:ascii="Arial" w:eastAsia="Times New Roman" w:hAnsi="Arial" w:cs="Arial"/>
          <w:sz w:val="20"/>
          <w:szCs w:val="20"/>
        </w:rPr>
      </w:pPr>
    </w:p>
    <w:p w14:paraId="77CBD1C0" w14:textId="6DE046EA" w:rsidR="00353A49" w:rsidRDefault="00353A49" w:rsidP="00A947DE">
      <w:pPr>
        <w:spacing w:after="0" w:line="276" w:lineRule="auto"/>
        <w:jc w:val="both"/>
        <w:rPr>
          <w:rFonts w:ascii="Arial" w:eastAsia="Times New Roman" w:hAnsi="Arial" w:cs="Arial"/>
          <w:sz w:val="20"/>
          <w:szCs w:val="20"/>
        </w:rPr>
      </w:pPr>
      <w:r w:rsidRPr="00353A49">
        <w:rPr>
          <w:rFonts w:ascii="Arial" w:eastAsia="Times New Roman" w:hAnsi="Arial" w:cs="Arial"/>
          <w:sz w:val="20"/>
          <w:szCs w:val="20"/>
        </w:rPr>
        <w:t xml:space="preserve">Usklajevanje predloga zakona je potekalo v okviru </w:t>
      </w:r>
      <w:r w:rsidR="0058671A">
        <w:rPr>
          <w:rFonts w:ascii="Arial" w:eastAsia="Times New Roman" w:hAnsi="Arial" w:cs="Arial"/>
          <w:sz w:val="20"/>
          <w:szCs w:val="20"/>
        </w:rPr>
        <w:t>javnega posveta</w:t>
      </w:r>
      <w:r w:rsidR="0058671A" w:rsidRPr="0058671A">
        <w:rPr>
          <w:rFonts w:ascii="Arial" w:eastAsia="Times New Roman" w:hAnsi="Arial" w:cs="Arial"/>
          <w:sz w:val="20"/>
          <w:szCs w:val="20"/>
        </w:rPr>
        <w:t xml:space="preserve"> glede predloga novega zakona o letalstvu</w:t>
      </w:r>
      <w:r w:rsidR="0058671A">
        <w:rPr>
          <w:rFonts w:ascii="Arial" w:eastAsia="Times New Roman" w:hAnsi="Arial" w:cs="Arial"/>
          <w:sz w:val="20"/>
          <w:szCs w:val="20"/>
        </w:rPr>
        <w:t>.</w:t>
      </w:r>
    </w:p>
    <w:p w14:paraId="10E0D035" w14:textId="71AB3427" w:rsidR="0058671A" w:rsidRPr="008E6475" w:rsidRDefault="0058671A" w:rsidP="00A947DE">
      <w:pPr>
        <w:spacing w:after="0" w:line="276" w:lineRule="auto"/>
        <w:jc w:val="both"/>
        <w:rPr>
          <w:rFonts w:ascii="Arial" w:eastAsia="Times New Roman" w:hAnsi="Arial" w:cs="Arial"/>
          <w:sz w:val="20"/>
          <w:szCs w:val="20"/>
        </w:rPr>
      </w:pPr>
    </w:p>
    <w:p w14:paraId="79E61AE5"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3. OCENA FINANČNIH POSLEDIC PREDLOGA ZAKONA ZA DRŽAVNI PRORAČUN IN DRUGA JAVNA FINANČNA SREDSTVA</w:t>
      </w:r>
    </w:p>
    <w:p w14:paraId="0BA2B443" w14:textId="77777777" w:rsidR="009F54B1" w:rsidRPr="008E6475" w:rsidRDefault="009F54B1" w:rsidP="00A947DE">
      <w:pPr>
        <w:suppressAutoHyphens/>
        <w:overflowPunct w:val="0"/>
        <w:autoSpaceDE w:val="0"/>
        <w:autoSpaceDN w:val="0"/>
        <w:adjustRightInd w:val="0"/>
        <w:spacing w:after="0" w:line="276" w:lineRule="auto"/>
        <w:ind w:left="360"/>
        <w:jc w:val="both"/>
        <w:textAlignment w:val="baseline"/>
        <w:outlineLvl w:val="3"/>
        <w:rPr>
          <w:rFonts w:ascii="Arial" w:eastAsia="Times New Roman" w:hAnsi="Arial" w:cs="Arial"/>
          <w:b/>
          <w:sz w:val="20"/>
          <w:szCs w:val="20"/>
          <w:lang w:eastAsia="sl-SI"/>
        </w:rPr>
      </w:pPr>
    </w:p>
    <w:p w14:paraId="7BEA258F" w14:textId="06BC462D" w:rsidR="009F54B1" w:rsidRPr="00645193" w:rsidRDefault="009F54B1" w:rsidP="00A947DE">
      <w:pPr>
        <w:numPr>
          <w:ilvl w:val="0"/>
          <w:numId w:val="1"/>
        </w:numPr>
        <w:overflowPunct w:val="0"/>
        <w:autoSpaceDE w:val="0"/>
        <w:autoSpaceDN w:val="0"/>
        <w:adjustRightInd w:val="0"/>
        <w:spacing w:after="0" w:line="276" w:lineRule="auto"/>
        <w:ind w:left="709" w:hanging="284"/>
        <w:jc w:val="both"/>
        <w:textAlignment w:val="baseline"/>
        <w:rPr>
          <w:rFonts w:ascii="Arial" w:eastAsia="Times New Roman" w:hAnsi="Arial" w:cs="Arial"/>
          <w:sz w:val="20"/>
          <w:szCs w:val="20"/>
          <w:lang w:eastAsia="sl-SI"/>
        </w:rPr>
      </w:pPr>
      <w:r w:rsidRPr="00645193">
        <w:rPr>
          <w:rFonts w:ascii="Arial" w:eastAsia="Times New Roman" w:hAnsi="Arial" w:cs="Arial"/>
          <w:sz w:val="20"/>
          <w:szCs w:val="20"/>
          <w:lang w:eastAsia="sl-SI"/>
        </w:rPr>
        <w:t>ocena finančnih sredstev za državni proračun</w:t>
      </w:r>
    </w:p>
    <w:p w14:paraId="0FD771CC" w14:textId="39780F95" w:rsidR="00E36F75" w:rsidRDefault="00810E59"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E36F75">
        <w:rPr>
          <w:rFonts w:ascii="Arial" w:eastAsia="Times New Roman" w:hAnsi="Arial" w:cs="Arial"/>
          <w:sz w:val="20"/>
          <w:szCs w:val="20"/>
          <w:lang w:eastAsia="sl-SI"/>
        </w:rPr>
        <w:t xml:space="preserve">Sprejem zakona </w:t>
      </w:r>
      <w:r w:rsidR="00E36F75" w:rsidRPr="00E36F75">
        <w:rPr>
          <w:rFonts w:ascii="Arial" w:eastAsia="Times New Roman" w:hAnsi="Arial" w:cs="Arial"/>
          <w:sz w:val="20"/>
          <w:szCs w:val="20"/>
          <w:lang w:eastAsia="sl-SI"/>
        </w:rPr>
        <w:t>bo imel finančne posledice. Sredstva so že zagotovljena oziroma bodo zagotovljena v proračunu za leto 2022 in 2023.</w:t>
      </w:r>
    </w:p>
    <w:p w14:paraId="4DFA99A0" w14:textId="77777777" w:rsidR="00A947DE" w:rsidRPr="00E36F75" w:rsidRDefault="00A947DE"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735489E" w14:textId="42D309BB" w:rsidR="00E36F75" w:rsidRDefault="00E36F75"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E36F75">
        <w:rPr>
          <w:rFonts w:ascii="Arial" w:eastAsia="Times New Roman" w:hAnsi="Arial" w:cs="Arial"/>
          <w:sz w:val="20"/>
          <w:szCs w:val="20"/>
          <w:lang w:eastAsia="sl-SI"/>
        </w:rPr>
        <w:t xml:space="preserve">Finančne posledice so povezane predvsem s potrebnimi novimi zaposlitvami, saj MzI </w:t>
      </w:r>
      <w:r w:rsidR="008A609A">
        <w:rPr>
          <w:rFonts w:ascii="Arial" w:eastAsia="Times New Roman" w:hAnsi="Arial" w:cs="Arial"/>
          <w:sz w:val="20"/>
          <w:szCs w:val="20"/>
          <w:lang w:eastAsia="sl-SI"/>
        </w:rPr>
        <w:t xml:space="preserve">in agencija </w:t>
      </w:r>
      <w:r w:rsidRPr="00E36F75">
        <w:rPr>
          <w:rFonts w:ascii="Arial" w:eastAsia="Times New Roman" w:hAnsi="Arial" w:cs="Arial"/>
          <w:sz w:val="20"/>
          <w:szCs w:val="20"/>
          <w:lang w:eastAsia="sl-SI"/>
        </w:rPr>
        <w:t>z zaposlitvami v okviru veljavnega kadrovskega načrta ne more izpolnjevati vedno večjega obsega regulatornih nalog, povezanih z izpolnjevanjem mednarodnih obveznosti in predpisov EU.</w:t>
      </w:r>
    </w:p>
    <w:p w14:paraId="3529255F" w14:textId="77777777" w:rsidR="00A947DE" w:rsidRPr="00E36F75" w:rsidRDefault="00A947DE"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E001F30" w14:textId="4ADB0623" w:rsidR="00E36F75" w:rsidRDefault="00E36F75"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E36F75">
        <w:rPr>
          <w:rFonts w:ascii="Arial" w:eastAsia="Times New Roman" w:hAnsi="Arial" w:cs="Arial"/>
          <w:sz w:val="20"/>
          <w:szCs w:val="20"/>
          <w:lang w:eastAsia="sl-SI"/>
        </w:rPr>
        <w:t xml:space="preserve">Glede na področje urejanja </w:t>
      </w:r>
      <w:r w:rsidR="00854C5F">
        <w:rPr>
          <w:rFonts w:ascii="Arial" w:eastAsia="Times New Roman" w:hAnsi="Arial" w:cs="Arial"/>
          <w:sz w:val="20"/>
          <w:szCs w:val="20"/>
          <w:lang w:eastAsia="sl-SI"/>
        </w:rPr>
        <w:t xml:space="preserve">novega </w:t>
      </w:r>
      <w:r w:rsidR="00A45011">
        <w:rPr>
          <w:rFonts w:ascii="Arial" w:eastAsia="Times New Roman" w:hAnsi="Arial" w:cs="Arial"/>
          <w:sz w:val="20"/>
          <w:szCs w:val="20"/>
          <w:lang w:eastAsia="sl-SI"/>
        </w:rPr>
        <w:t>ZLet</w:t>
      </w:r>
      <w:r w:rsidRPr="00E36F75">
        <w:rPr>
          <w:rFonts w:ascii="Arial" w:eastAsia="Times New Roman" w:hAnsi="Arial" w:cs="Arial"/>
          <w:sz w:val="20"/>
          <w:szCs w:val="20"/>
          <w:lang w:eastAsia="sl-SI"/>
        </w:rPr>
        <w:t xml:space="preserve"> je nujno potrebnih 5 novih zaposlitev (za področje letalske varnosti – plovnost, letalske operacije, licenciranje,</w:t>
      </w:r>
      <w:r w:rsidR="0023363D">
        <w:rPr>
          <w:rFonts w:ascii="Arial" w:eastAsia="Times New Roman" w:hAnsi="Arial" w:cs="Arial"/>
          <w:sz w:val="20"/>
          <w:szCs w:val="20"/>
          <w:lang w:eastAsia="sl-SI"/>
        </w:rPr>
        <w:t xml:space="preserve"> ter upravljanje zračnega prostora</w:t>
      </w:r>
      <w:r w:rsidRPr="00E36F75">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Stroški so povezani tudi z izobraževanjem novih zaposlitev. Glede na podatke o ceni izobraževanj relevantnih organizacij za izobraževanje v letalstvu (ICAO; IATA Training, JAA TO) znaša strošek izobraževanja od nekaj sto do nekaj tisoč evrov na posamezno izobraževanje. </w:t>
      </w:r>
    </w:p>
    <w:p w14:paraId="4F875098" w14:textId="77777777" w:rsidR="00A947DE" w:rsidRPr="00E36F75" w:rsidRDefault="00A947DE"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3473129" w14:textId="0867DDBA" w:rsidR="00E36F75" w:rsidRPr="00E36F75" w:rsidRDefault="00E36F75"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E36F75">
        <w:rPr>
          <w:rFonts w:ascii="Arial" w:eastAsia="Times New Roman" w:hAnsi="Arial" w:cs="Arial"/>
          <w:sz w:val="20"/>
          <w:szCs w:val="20"/>
          <w:lang w:eastAsia="sl-SI"/>
        </w:rPr>
        <w:t xml:space="preserve">Nove zaposlitve so potrebne tudi </w:t>
      </w:r>
      <w:r w:rsidR="0023363D">
        <w:rPr>
          <w:rFonts w:ascii="Arial" w:eastAsia="Times New Roman" w:hAnsi="Arial" w:cs="Arial"/>
          <w:sz w:val="20"/>
          <w:szCs w:val="20"/>
          <w:lang w:eastAsia="sl-SI"/>
        </w:rPr>
        <w:t>v</w:t>
      </w:r>
      <w:r w:rsidR="0023363D" w:rsidRPr="00E36F75">
        <w:rPr>
          <w:rFonts w:ascii="Arial" w:eastAsia="Times New Roman" w:hAnsi="Arial" w:cs="Arial"/>
          <w:sz w:val="20"/>
          <w:szCs w:val="20"/>
          <w:lang w:eastAsia="sl-SI"/>
        </w:rPr>
        <w:t xml:space="preserve"> </w:t>
      </w:r>
      <w:r w:rsidRPr="00E36F75">
        <w:rPr>
          <w:rFonts w:ascii="Arial" w:eastAsia="Times New Roman" w:hAnsi="Arial" w:cs="Arial"/>
          <w:sz w:val="20"/>
          <w:szCs w:val="20"/>
          <w:lang w:eastAsia="sl-SI"/>
        </w:rPr>
        <w:t>agenciji</w:t>
      </w:r>
      <w:r w:rsidR="0023363D">
        <w:rPr>
          <w:rFonts w:ascii="Arial" w:eastAsia="Times New Roman" w:hAnsi="Arial" w:cs="Arial"/>
          <w:sz w:val="20"/>
          <w:szCs w:val="20"/>
          <w:lang w:eastAsia="sl-SI"/>
        </w:rPr>
        <w:t xml:space="preserve">, kjer se </w:t>
      </w:r>
      <w:r w:rsidRPr="00E36F75">
        <w:rPr>
          <w:rFonts w:ascii="Arial" w:eastAsia="Times New Roman" w:hAnsi="Arial" w:cs="Arial"/>
          <w:sz w:val="20"/>
          <w:szCs w:val="20"/>
          <w:lang w:eastAsia="sl-SI"/>
        </w:rPr>
        <w:t>potrebuje pet (5) dodatnih zaposlitev, ki do sedaj niso bile upoštevane v kadrovskem načrtu. Razlogi za potrebno povečanje števila zaposlenih so sledeči:</w:t>
      </w:r>
    </w:p>
    <w:p w14:paraId="5D35AF2F" w14:textId="13B1EB69" w:rsidR="00E36F75" w:rsidRPr="00BA30F9" w:rsidRDefault="00466F1E" w:rsidP="00A947DE">
      <w:pPr>
        <w:pStyle w:val="Odstavekseznama"/>
        <w:numPr>
          <w:ilvl w:val="0"/>
          <w:numId w:val="39"/>
        </w:numPr>
        <w:overflowPunct w:val="0"/>
        <w:autoSpaceDE w:val="0"/>
        <w:autoSpaceDN w:val="0"/>
        <w:adjustRightInd w:val="0"/>
        <w:spacing w:after="0"/>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novi </w:t>
      </w:r>
      <w:r w:rsidR="00A45011">
        <w:rPr>
          <w:rFonts w:ascii="Arial" w:eastAsia="Times New Roman" w:hAnsi="Arial" w:cs="Arial"/>
          <w:sz w:val="20"/>
          <w:szCs w:val="20"/>
          <w:lang w:eastAsia="sl-SI"/>
        </w:rPr>
        <w:t>ZLet</w:t>
      </w:r>
      <w:r w:rsidR="00E36F75" w:rsidRPr="00BA30F9">
        <w:rPr>
          <w:rFonts w:ascii="Arial" w:eastAsia="Times New Roman" w:hAnsi="Arial" w:cs="Arial"/>
          <w:sz w:val="20"/>
          <w:szCs w:val="20"/>
          <w:lang w:eastAsia="sl-SI"/>
        </w:rPr>
        <w:t xml:space="preserve"> za področje policijskega letalstva določa, da bo </w:t>
      </w:r>
      <w:r w:rsidR="0023363D" w:rsidRPr="00BA30F9">
        <w:rPr>
          <w:rFonts w:ascii="Arial" w:eastAsia="Times New Roman" w:hAnsi="Arial" w:cs="Arial"/>
          <w:sz w:val="20"/>
          <w:szCs w:val="20"/>
          <w:lang w:eastAsia="sl-SI"/>
        </w:rPr>
        <w:t xml:space="preserve">agencija </w:t>
      </w:r>
      <w:r w:rsidR="00E36F75" w:rsidRPr="00BA30F9">
        <w:rPr>
          <w:rFonts w:ascii="Arial" w:eastAsia="Times New Roman" w:hAnsi="Arial" w:cs="Arial"/>
          <w:sz w:val="20"/>
          <w:szCs w:val="20"/>
          <w:lang w:eastAsia="sl-SI"/>
        </w:rPr>
        <w:t xml:space="preserve">prevzela nadzor nad delom policijskega letalstva, kar pomeni povečanje postopkov certifikacije in letalskega nadzora dela državnega letalstva, </w:t>
      </w:r>
    </w:p>
    <w:p w14:paraId="6F8E8E3E" w14:textId="54955B90" w:rsidR="00E36F75" w:rsidRPr="00BA30F9" w:rsidRDefault="00E36F75" w:rsidP="00A947DE">
      <w:pPr>
        <w:pStyle w:val="Odstavekseznama"/>
        <w:numPr>
          <w:ilvl w:val="0"/>
          <w:numId w:val="39"/>
        </w:numPr>
        <w:overflowPunct w:val="0"/>
        <w:autoSpaceDE w:val="0"/>
        <w:autoSpaceDN w:val="0"/>
        <w:adjustRightInd w:val="0"/>
        <w:spacing w:after="0"/>
        <w:textAlignment w:val="baseline"/>
        <w:rPr>
          <w:rFonts w:ascii="Arial" w:eastAsia="Times New Roman" w:hAnsi="Arial" w:cs="Arial"/>
          <w:sz w:val="20"/>
          <w:szCs w:val="20"/>
          <w:lang w:eastAsia="sl-SI"/>
        </w:rPr>
      </w:pPr>
      <w:r w:rsidRPr="00BA30F9">
        <w:rPr>
          <w:rFonts w:ascii="Arial" w:eastAsia="Times New Roman" w:hAnsi="Arial" w:cs="Arial"/>
          <w:sz w:val="20"/>
          <w:szCs w:val="20"/>
          <w:lang w:eastAsia="sl-SI"/>
        </w:rPr>
        <w:t xml:space="preserve">glede upravljanja zračnega prostora bo </w:t>
      </w:r>
      <w:r w:rsidR="0023363D" w:rsidRPr="00BA30F9">
        <w:rPr>
          <w:rFonts w:ascii="Arial" w:eastAsia="Times New Roman" w:hAnsi="Arial" w:cs="Arial"/>
          <w:sz w:val="20"/>
          <w:szCs w:val="20"/>
          <w:lang w:eastAsia="sl-SI"/>
        </w:rPr>
        <w:t xml:space="preserve">agencija </w:t>
      </w:r>
      <w:r w:rsidRPr="00BA30F9">
        <w:rPr>
          <w:rFonts w:ascii="Arial" w:eastAsia="Times New Roman" w:hAnsi="Arial" w:cs="Arial"/>
          <w:sz w:val="20"/>
          <w:szCs w:val="20"/>
          <w:lang w:eastAsia="sl-SI"/>
        </w:rPr>
        <w:t xml:space="preserve">nadzorovala izpolnjevanje zahtev za drugo raven </w:t>
      </w:r>
      <w:r w:rsidR="0023363D" w:rsidRPr="00BA30F9">
        <w:rPr>
          <w:rFonts w:ascii="Arial" w:eastAsia="Times New Roman" w:hAnsi="Arial" w:cs="Arial"/>
          <w:sz w:val="20"/>
          <w:szCs w:val="20"/>
          <w:lang w:eastAsia="sl-SI"/>
        </w:rPr>
        <w:t>upravljanja zračnega prostora</w:t>
      </w:r>
      <w:r w:rsidRPr="00BA30F9">
        <w:rPr>
          <w:rFonts w:ascii="Arial" w:eastAsia="Times New Roman" w:hAnsi="Arial" w:cs="Arial"/>
          <w:sz w:val="20"/>
          <w:szCs w:val="20"/>
          <w:lang w:eastAsia="sl-SI"/>
        </w:rPr>
        <w:t xml:space="preserve">, prav tako bo sodelovala v okviru prve ravni, </w:t>
      </w:r>
    </w:p>
    <w:p w14:paraId="4AF3CE25" w14:textId="38EE3700" w:rsidR="00E36F75" w:rsidRPr="00BA30F9" w:rsidRDefault="00E36F75" w:rsidP="00A947DE">
      <w:pPr>
        <w:pStyle w:val="Odstavekseznama"/>
        <w:numPr>
          <w:ilvl w:val="0"/>
          <w:numId w:val="39"/>
        </w:numPr>
        <w:overflowPunct w:val="0"/>
        <w:autoSpaceDE w:val="0"/>
        <w:autoSpaceDN w:val="0"/>
        <w:adjustRightInd w:val="0"/>
        <w:spacing w:after="0"/>
        <w:textAlignment w:val="baseline"/>
        <w:rPr>
          <w:rFonts w:ascii="Arial" w:eastAsia="Times New Roman" w:hAnsi="Arial" w:cs="Arial"/>
          <w:sz w:val="20"/>
          <w:szCs w:val="20"/>
          <w:lang w:eastAsia="sl-SI"/>
        </w:rPr>
      </w:pPr>
      <w:r w:rsidRPr="00BA30F9">
        <w:rPr>
          <w:rFonts w:ascii="Arial" w:eastAsia="Times New Roman" w:hAnsi="Arial" w:cs="Arial"/>
          <w:sz w:val="20"/>
          <w:szCs w:val="20"/>
          <w:lang w:eastAsia="sl-SI"/>
        </w:rPr>
        <w:t xml:space="preserve">na novo se vzpostavlja vodenje registra zrakoplovov v elektronski obliki, </w:t>
      </w:r>
    </w:p>
    <w:p w14:paraId="06383165" w14:textId="2BA0CF85" w:rsidR="00E36F75" w:rsidRPr="00BA30F9" w:rsidRDefault="00E36F75" w:rsidP="00A947DE">
      <w:pPr>
        <w:pStyle w:val="Odstavekseznama"/>
        <w:numPr>
          <w:ilvl w:val="0"/>
          <w:numId w:val="39"/>
        </w:numPr>
        <w:overflowPunct w:val="0"/>
        <w:autoSpaceDE w:val="0"/>
        <w:autoSpaceDN w:val="0"/>
        <w:adjustRightInd w:val="0"/>
        <w:spacing w:after="0"/>
        <w:textAlignment w:val="baseline"/>
        <w:rPr>
          <w:rFonts w:ascii="Arial" w:eastAsia="Times New Roman" w:hAnsi="Arial" w:cs="Arial"/>
          <w:sz w:val="20"/>
          <w:szCs w:val="20"/>
          <w:lang w:eastAsia="sl-SI"/>
        </w:rPr>
      </w:pPr>
      <w:r w:rsidRPr="00BA30F9">
        <w:rPr>
          <w:rFonts w:ascii="Arial" w:eastAsia="Times New Roman" w:hAnsi="Arial" w:cs="Arial"/>
          <w:sz w:val="20"/>
          <w:szCs w:val="20"/>
          <w:lang w:eastAsia="sl-SI"/>
        </w:rPr>
        <w:t xml:space="preserve">predvideno je povečanje števila prekrškov, za katere je, skladno z </w:t>
      </w:r>
      <w:r w:rsidR="00E73301">
        <w:rPr>
          <w:rFonts w:ascii="Arial" w:eastAsia="Times New Roman" w:hAnsi="Arial" w:cs="Arial"/>
          <w:sz w:val="20"/>
          <w:szCs w:val="20"/>
          <w:lang w:eastAsia="sl-SI"/>
        </w:rPr>
        <w:t xml:space="preserve">novim </w:t>
      </w:r>
      <w:r w:rsidR="00A45011">
        <w:rPr>
          <w:rFonts w:ascii="Arial" w:eastAsia="Times New Roman" w:hAnsi="Arial" w:cs="Arial"/>
          <w:sz w:val="20"/>
          <w:szCs w:val="20"/>
          <w:lang w:eastAsia="sl-SI"/>
        </w:rPr>
        <w:t>ZLet</w:t>
      </w:r>
      <w:r w:rsidRPr="00BA30F9">
        <w:rPr>
          <w:rFonts w:ascii="Arial" w:eastAsia="Times New Roman" w:hAnsi="Arial" w:cs="Arial"/>
          <w:sz w:val="20"/>
          <w:szCs w:val="20"/>
          <w:lang w:eastAsia="sl-SI"/>
        </w:rPr>
        <w:t xml:space="preserve"> pristojna </w:t>
      </w:r>
      <w:r w:rsidR="0023363D" w:rsidRPr="00BA30F9">
        <w:rPr>
          <w:rFonts w:ascii="Arial" w:eastAsia="Times New Roman" w:hAnsi="Arial" w:cs="Arial"/>
          <w:sz w:val="20"/>
          <w:szCs w:val="20"/>
          <w:lang w:eastAsia="sl-SI"/>
        </w:rPr>
        <w:t>agencija</w:t>
      </w:r>
      <w:r w:rsidRPr="00BA30F9">
        <w:rPr>
          <w:rFonts w:ascii="Arial" w:eastAsia="Times New Roman" w:hAnsi="Arial" w:cs="Arial"/>
          <w:sz w:val="20"/>
          <w:szCs w:val="20"/>
          <w:lang w:eastAsia="sl-SI"/>
        </w:rPr>
        <w:t>,</w:t>
      </w:r>
    </w:p>
    <w:p w14:paraId="34CB9BE6" w14:textId="52BCCE3B" w:rsidR="00E36F75" w:rsidRPr="00BA30F9" w:rsidRDefault="00E36F75" w:rsidP="00A947DE">
      <w:pPr>
        <w:pStyle w:val="Odstavekseznama"/>
        <w:numPr>
          <w:ilvl w:val="0"/>
          <w:numId w:val="39"/>
        </w:numPr>
        <w:overflowPunct w:val="0"/>
        <w:autoSpaceDE w:val="0"/>
        <w:autoSpaceDN w:val="0"/>
        <w:adjustRightInd w:val="0"/>
        <w:spacing w:after="0"/>
        <w:textAlignment w:val="baseline"/>
        <w:rPr>
          <w:rFonts w:ascii="Arial" w:eastAsia="Times New Roman" w:hAnsi="Arial" w:cs="Arial"/>
          <w:sz w:val="20"/>
          <w:szCs w:val="20"/>
          <w:lang w:eastAsia="sl-SI"/>
        </w:rPr>
      </w:pPr>
      <w:r w:rsidRPr="00BA30F9">
        <w:rPr>
          <w:rFonts w:ascii="Arial" w:eastAsia="Times New Roman" w:hAnsi="Arial" w:cs="Arial"/>
          <w:sz w:val="20"/>
          <w:szCs w:val="20"/>
          <w:lang w:eastAsia="sl-SI"/>
        </w:rPr>
        <w:t xml:space="preserve">naloge, povezane z objavo letalskih informacij in letalskih kart, ki niso urejene s predpisi EU. </w:t>
      </w:r>
    </w:p>
    <w:p w14:paraId="0228A6D7" w14:textId="77777777" w:rsidR="00E36F75" w:rsidRPr="00BA30F9" w:rsidRDefault="00E36F75"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6279FC6" w14:textId="5345F9E1" w:rsidR="00E36F75" w:rsidRPr="00E36F75" w:rsidRDefault="00E36F75"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E36F75">
        <w:rPr>
          <w:rFonts w:ascii="Arial" w:eastAsia="Times New Roman" w:hAnsi="Arial" w:cs="Arial"/>
          <w:sz w:val="20"/>
          <w:szCs w:val="20"/>
          <w:lang w:eastAsia="sl-SI"/>
        </w:rPr>
        <w:t xml:space="preserve">Finančne posledice so predvidene tudi za dodatne prostore </w:t>
      </w:r>
      <w:r w:rsidR="0023363D">
        <w:rPr>
          <w:rFonts w:ascii="Arial" w:eastAsia="Times New Roman" w:hAnsi="Arial" w:cs="Arial"/>
          <w:sz w:val="20"/>
          <w:szCs w:val="20"/>
          <w:lang w:eastAsia="sl-SI"/>
        </w:rPr>
        <w:t>agencije</w:t>
      </w:r>
      <w:r w:rsidRPr="00E36F75">
        <w:rPr>
          <w:rFonts w:ascii="Arial" w:eastAsia="Times New Roman" w:hAnsi="Arial" w:cs="Arial"/>
          <w:sz w:val="20"/>
          <w:szCs w:val="20"/>
          <w:lang w:eastAsia="sl-SI"/>
        </w:rPr>
        <w:t xml:space="preserve">, kamor bo lahko fizično namestila novo zaposlene. Finančne posledice so predvidene tudi zaradi implementacije </w:t>
      </w:r>
      <w:r w:rsidR="00070996">
        <w:rPr>
          <w:rFonts w:ascii="Arial" w:eastAsia="Times New Roman" w:hAnsi="Arial" w:cs="Arial"/>
          <w:sz w:val="20"/>
          <w:szCs w:val="20"/>
          <w:lang w:eastAsia="sl-SI"/>
        </w:rPr>
        <w:t xml:space="preserve">novega </w:t>
      </w:r>
      <w:r w:rsidR="00A45011">
        <w:rPr>
          <w:rFonts w:ascii="Arial" w:eastAsia="Times New Roman" w:hAnsi="Arial" w:cs="Arial"/>
          <w:sz w:val="20"/>
          <w:szCs w:val="20"/>
          <w:lang w:eastAsia="sl-SI"/>
        </w:rPr>
        <w:t>ZLet</w:t>
      </w:r>
      <w:r w:rsidRPr="00E36F75">
        <w:rPr>
          <w:rFonts w:ascii="Arial" w:eastAsia="Times New Roman" w:hAnsi="Arial" w:cs="Arial"/>
          <w:sz w:val="20"/>
          <w:szCs w:val="20"/>
          <w:lang w:eastAsia="sl-SI"/>
        </w:rPr>
        <w:t xml:space="preserve"> (npr. povezovanje različnih zbirk podatkov, uvedba elektronskega </w:t>
      </w:r>
      <w:r>
        <w:rPr>
          <w:rFonts w:ascii="Arial" w:eastAsia="Times New Roman" w:hAnsi="Arial" w:cs="Arial"/>
          <w:sz w:val="20"/>
          <w:szCs w:val="20"/>
          <w:lang w:eastAsia="sl-SI"/>
        </w:rPr>
        <w:t xml:space="preserve">vodenja registra zrakoplovov). </w:t>
      </w:r>
    </w:p>
    <w:p w14:paraId="50039ABE" w14:textId="77777777" w:rsidR="00BA30F9" w:rsidRDefault="00BA30F9"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42F4647" w14:textId="2553F2DA" w:rsidR="00F22F06" w:rsidRDefault="00E36F75"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E36F75">
        <w:rPr>
          <w:rFonts w:ascii="Arial" w:eastAsia="Times New Roman" w:hAnsi="Arial" w:cs="Arial"/>
          <w:sz w:val="20"/>
          <w:szCs w:val="20"/>
          <w:lang w:eastAsia="sl-SI"/>
        </w:rPr>
        <w:t xml:space="preserve">Financiranje </w:t>
      </w:r>
      <w:r w:rsidR="0023363D">
        <w:rPr>
          <w:rFonts w:ascii="Arial" w:eastAsia="Times New Roman" w:hAnsi="Arial" w:cs="Arial"/>
          <w:sz w:val="20"/>
          <w:szCs w:val="20"/>
          <w:lang w:eastAsia="sl-SI"/>
        </w:rPr>
        <w:t>agencije</w:t>
      </w:r>
      <w:r w:rsidR="0023363D" w:rsidRPr="00E36F75">
        <w:rPr>
          <w:rFonts w:ascii="Arial" w:eastAsia="Times New Roman" w:hAnsi="Arial" w:cs="Arial"/>
          <w:sz w:val="20"/>
          <w:szCs w:val="20"/>
          <w:lang w:eastAsia="sl-SI"/>
        </w:rPr>
        <w:t xml:space="preserve"> </w:t>
      </w:r>
      <w:r w:rsidRPr="00E36F75">
        <w:rPr>
          <w:rFonts w:ascii="Arial" w:eastAsia="Times New Roman" w:hAnsi="Arial" w:cs="Arial"/>
          <w:sz w:val="20"/>
          <w:szCs w:val="20"/>
          <w:lang w:eastAsia="sl-SI"/>
        </w:rPr>
        <w:t xml:space="preserve">ima samo delni vpliv na državni proračun, saj se samo delno financira s prihodki iz proračuna Republike Slovenije. </w:t>
      </w:r>
      <w:r w:rsidR="0023363D">
        <w:rPr>
          <w:rFonts w:ascii="Arial" w:eastAsia="Times New Roman" w:hAnsi="Arial" w:cs="Arial"/>
          <w:sz w:val="20"/>
          <w:szCs w:val="20"/>
          <w:lang w:eastAsia="sl-SI"/>
        </w:rPr>
        <w:t>Agencija</w:t>
      </w:r>
      <w:r w:rsidR="0023363D" w:rsidRPr="00E36F75">
        <w:rPr>
          <w:rFonts w:ascii="Arial" w:eastAsia="Times New Roman" w:hAnsi="Arial" w:cs="Arial"/>
          <w:sz w:val="20"/>
          <w:szCs w:val="20"/>
          <w:lang w:eastAsia="sl-SI"/>
        </w:rPr>
        <w:t xml:space="preserve"> </w:t>
      </w:r>
      <w:r w:rsidRPr="00E36F75">
        <w:rPr>
          <w:rFonts w:ascii="Arial" w:eastAsia="Times New Roman" w:hAnsi="Arial" w:cs="Arial"/>
          <w:sz w:val="20"/>
          <w:szCs w:val="20"/>
          <w:lang w:eastAsia="sl-SI"/>
        </w:rPr>
        <w:t xml:space="preserve">se financira s prihodki iz pristojbin in povračila stroškov, ki jih v skladu s tarifo vplačajo prosilci in imetniki certifikatov in drugih listin, ki jih izdaja </w:t>
      </w:r>
      <w:r w:rsidR="0023363D">
        <w:rPr>
          <w:rFonts w:ascii="Arial" w:eastAsia="Times New Roman" w:hAnsi="Arial" w:cs="Arial"/>
          <w:sz w:val="20"/>
          <w:szCs w:val="20"/>
          <w:lang w:eastAsia="sl-SI"/>
        </w:rPr>
        <w:t>agencija</w:t>
      </w:r>
      <w:r w:rsidRPr="00E36F75">
        <w:rPr>
          <w:rFonts w:ascii="Arial" w:eastAsia="Times New Roman" w:hAnsi="Arial" w:cs="Arial"/>
          <w:sz w:val="20"/>
          <w:szCs w:val="20"/>
          <w:lang w:eastAsia="sl-SI"/>
        </w:rPr>
        <w:t xml:space="preserve">. Prav tako se </w:t>
      </w:r>
      <w:r w:rsidR="0023363D">
        <w:rPr>
          <w:rFonts w:ascii="Arial" w:eastAsia="Times New Roman" w:hAnsi="Arial" w:cs="Arial"/>
          <w:sz w:val="20"/>
          <w:szCs w:val="20"/>
          <w:lang w:eastAsia="sl-SI"/>
        </w:rPr>
        <w:t>agencija</w:t>
      </w:r>
      <w:r w:rsidRPr="00E36F75">
        <w:rPr>
          <w:rFonts w:ascii="Arial" w:eastAsia="Times New Roman" w:hAnsi="Arial" w:cs="Arial"/>
          <w:sz w:val="20"/>
          <w:szCs w:val="20"/>
          <w:lang w:eastAsia="sl-SI"/>
        </w:rPr>
        <w:t xml:space="preserve"> financira s prihodki iz povračil za izvedene certifikacijske postopke, druge izdane posamične pravne akte in izvedene naloge stalnega nadzora, ki jih </w:t>
      </w:r>
      <w:r w:rsidR="0023363D">
        <w:rPr>
          <w:rFonts w:ascii="Arial" w:eastAsia="Times New Roman" w:hAnsi="Arial" w:cs="Arial"/>
          <w:sz w:val="20"/>
          <w:szCs w:val="20"/>
          <w:lang w:eastAsia="sl-SI"/>
        </w:rPr>
        <w:t>agencija</w:t>
      </w:r>
      <w:r w:rsidR="0023363D" w:rsidRPr="00E36F75">
        <w:rPr>
          <w:rFonts w:ascii="Arial" w:eastAsia="Times New Roman" w:hAnsi="Arial" w:cs="Arial"/>
          <w:sz w:val="20"/>
          <w:szCs w:val="20"/>
          <w:lang w:eastAsia="sl-SI"/>
        </w:rPr>
        <w:t xml:space="preserve"> </w:t>
      </w:r>
      <w:r w:rsidRPr="00E36F75">
        <w:rPr>
          <w:rFonts w:ascii="Arial" w:eastAsia="Times New Roman" w:hAnsi="Arial" w:cs="Arial"/>
          <w:sz w:val="20"/>
          <w:szCs w:val="20"/>
          <w:lang w:eastAsia="sl-SI"/>
        </w:rPr>
        <w:t>pogodbeno opravi za potrebe Evropske agencije za varnost v letalstvu ali druge pristojne letalske organe. Vir financiranja pa so tudi prihodki od drugih dejavnosti.</w:t>
      </w:r>
    </w:p>
    <w:p w14:paraId="20986D17" w14:textId="77777777" w:rsidR="00BA30F9" w:rsidRPr="008E6475" w:rsidRDefault="00BA30F9"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6F9D0E4"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28CF8D40"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3D6AA299" w14:textId="03F84A81" w:rsidR="009F54B1" w:rsidRPr="008E6475" w:rsidRDefault="00407A25"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995A59">
        <w:rPr>
          <w:rFonts w:ascii="Arial" w:eastAsia="Times New Roman" w:hAnsi="Arial" w:cs="Arial"/>
          <w:sz w:val="20"/>
          <w:szCs w:val="20"/>
          <w:lang w:eastAsia="sl-SI"/>
        </w:rPr>
        <w:t>Predlog zakona predvideva</w:t>
      </w:r>
      <w:r w:rsidR="00995A59" w:rsidRPr="00995A59">
        <w:rPr>
          <w:rFonts w:ascii="Arial" w:eastAsia="Times New Roman" w:hAnsi="Arial" w:cs="Arial"/>
          <w:sz w:val="20"/>
          <w:szCs w:val="20"/>
          <w:lang w:eastAsia="sl-SI"/>
        </w:rPr>
        <w:t xml:space="preserve"> </w:t>
      </w:r>
      <w:r w:rsidRPr="00995A59">
        <w:rPr>
          <w:rFonts w:ascii="Arial" w:eastAsia="Times New Roman" w:hAnsi="Arial" w:cs="Arial"/>
          <w:sz w:val="20"/>
          <w:szCs w:val="20"/>
          <w:lang w:eastAsia="sl-SI"/>
        </w:rPr>
        <w:t>dodatn</w:t>
      </w:r>
      <w:r w:rsidR="00344F50">
        <w:rPr>
          <w:rFonts w:ascii="Arial" w:eastAsia="Times New Roman" w:hAnsi="Arial" w:cs="Arial"/>
          <w:sz w:val="20"/>
          <w:szCs w:val="20"/>
          <w:lang w:eastAsia="sl-SI"/>
        </w:rPr>
        <w:t>o</w:t>
      </w:r>
      <w:r w:rsidRPr="00995A59">
        <w:rPr>
          <w:rFonts w:ascii="Arial" w:eastAsia="Times New Roman" w:hAnsi="Arial" w:cs="Arial"/>
          <w:sz w:val="20"/>
          <w:szCs w:val="20"/>
          <w:lang w:eastAsia="sl-SI"/>
        </w:rPr>
        <w:t xml:space="preserve"> porab</w:t>
      </w:r>
      <w:r w:rsidR="00344F50">
        <w:rPr>
          <w:rFonts w:ascii="Arial" w:eastAsia="Times New Roman" w:hAnsi="Arial" w:cs="Arial"/>
          <w:sz w:val="20"/>
          <w:szCs w:val="20"/>
          <w:lang w:eastAsia="sl-SI"/>
        </w:rPr>
        <w:t>o</w:t>
      </w:r>
      <w:r w:rsidRPr="00995A59">
        <w:rPr>
          <w:rFonts w:ascii="Arial" w:eastAsia="Times New Roman" w:hAnsi="Arial" w:cs="Arial"/>
          <w:sz w:val="20"/>
          <w:szCs w:val="20"/>
          <w:lang w:eastAsia="sl-SI"/>
        </w:rPr>
        <w:t xml:space="preserve"> proračunskih sredstev v obdobju, za katerega je bil državni proračun že sprejet, zato </w:t>
      </w:r>
      <w:r w:rsidR="00344F50">
        <w:rPr>
          <w:rFonts w:ascii="Arial" w:eastAsia="Times New Roman" w:hAnsi="Arial" w:cs="Arial"/>
          <w:sz w:val="20"/>
          <w:szCs w:val="20"/>
          <w:lang w:eastAsia="sl-SI"/>
        </w:rPr>
        <w:t xml:space="preserve">bo treba zagotoviti sredstva </w:t>
      </w:r>
      <w:r w:rsidRPr="00995A59">
        <w:rPr>
          <w:rFonts w:ascii="Arial" w:eastAsia="Times New Roman" w:hAnsi="Arial" w:cs="Arial"/>
          <w:sz w:val="20"/>
          <w:szCs w:val="20"/>
          <w:lang w:eastAsia="sl-SI"/>
        </w:rPr>
        <w:t>v že sprejetem državne</w:t>
      </w:r>
      <w:r w:rsidR="00995A59" w:rsidRPr="00995A59">
        <w:rPr>
          <w:rFonts w:ascii="Arial" w:eastAsia="Times New Roman" w:hAnsi="Arial" w:cs="Arial"/>
          <w:sz w:val="20"/>
          <w:szCs w:val="20"/>
          <w:lang w:eastAsia="sl-SI"/>
        </w:rPr>
        <w:t>m proračunu dodatnih</w:t>
      </w:r>
      <w:r w:rsidR="00344F50">
        <w:rPr>
          <w:rFonts w:ascii="Arial" w:eastAsia="Times New Roman" w:hAnsi="Arial" w:cs="Arial"/>
          <w:sz w:val="20"/>
          <w:szCs w:val="20"/>
          <w:lang w:eastAsia="sl-SI"/>
        </w:rPr>
        <w:t>.</w:t>
      </w:r>
      <w:r w:rsidR="00995A59" w:rsidRPr="00995A59">
        <w:rPr>
          <w:rFonts w:ascii="Arial" w:eastAsia="Times New Roman" w:hAnsi="Arial" w:cs="Arial"/>
          <w:sz w:val="20"/>
          <w:szCs w:val="20"/>
          <w:lang w:eastAsia="sl-SI"/>
        </w:rPr>
        <w:t xml:space="preserve"> </w:t>
      </w:r>
    </w:p>
    <w:p w14:paraId="64F0B842" w14:textId="77777777" w:rsidR="00A947DE" w:rsidRDefault="00A947DE"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3EEC92F6" w14:textId="4D342809"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5. PRIKAZ UREDITVE V DRUGIH PRAVNIH SISTEMIH IN PRILAGOJENOSTI PREDLAGANE UREDITVE PRAVU EVROPSKE UNIJE</w:t>
      </w:r>
    </w:p>
    <w:p w14:paraId="01C799E1" w14:textId="03C1915C" w:rsidR="0058671A" w:rsidRDefault="0058671A" w:rsidP="00A947DE">
      <w:pPr>
        <w:spacing w:after="0" w:line="276" w:lineRule="auto"/>
        <w:jc w:val="both"/>
        <w:rPr>
          <w:rFonts w:ascii="Arial" w:eastAsia="Times New Roman" w:hAnsi="Arial" w:cs="Arial"/>
          <w:sz w:val="20"/>
          <w:szCs w:val="20"/>
          <w:lang w:eastAsia="sl-SI"/>
        </w:rPr>
      </w:pPr>
    </w:p>
    <w:p w14:paraId="33F22CE5" w14:textId="2330F400" w:rsidR="00B416C1" w:rsidRDefault="00B416C1" w:rsidP="00A947DE">
      <w:pPr>
        <w:spacing w:after="0" w:line="276" w:lineRule="auto"/>
        <w:jc w:val="both"/>
        <w:rPr>
          <w:rFonts w:ascii="Arial" w:eastAsia="Times New Roman" w:hAnsi="Arial" w:cs="Arial"/>
          <w:sz w:val="20"/>
          <w:szCs w:val="20"/>
          <w:lang w:eastAsia="sl-SI"/>
        </w:rPr>
      </w:pPr>
      <w:r w:rsidRPr="00B416C1">
        <w:rPr>
          <w:rFonts w:ascii="Arial" w:eastAsia="Times New Roman" w:hAnsi="Arial" w:cs="Arial"/>
          <w:sz w:val="20"/>
          <w:szCs w:val="20"/>
          <w:lang w:eastAsia="sl-SI"/>
        </w:rPr>
        <w:t>Izjava o skladnosti in korelacijska tabela - vnos iz baze RPS.</w:t>
      </w:r>
    </w:p>
    <w:p w14:paraId="256E57D9" w14:textId="77777777" w:rsidR="00B416C1" w:rsidRDefault="00B416C1" w:rsidP="00A947DE">
      <w:pPr>
        <w:spacing w:after="0" w:line="276" w:lineRule="auto"/>
        <w:jc w:val="both"/>
        <w:rPr>
          <w:rFonts w:ascii="Arial" w:eastAsia="Times New Roman" w:hAnsi="Arial" w:cs="Arial"/>
          <w:b/>
          <w:sz w:val="20"/>
          <w:szCs w:val="20"/>
          <w:lang w:eastAsia="sl-SI"/>
        </w:rPr>
      </w:pPr>
    </w:p>
    <w:p w14:paraId="00CA57E6" w14:textId="5ED82773" w:rsidR="000439DC" w:rsidRPr="000439DC" w:rsidRDefault="000439DC" w:rsidP="00A947DE">
      <w:pPr>
        <w:spacing w:after="0" w:line="276" w:lineRule="auto"/>
        <w:jc w:val="both"/>
        <w:rPr>
          <w:rFonts w:ascii="Arial" w:eastAsia="Times New Roman" w:hAnsi="Arial" w:cs="Arial"/>
          <w:b/>
          <w:sz w:val="20"/>
          <w:szCs w:val="20"/>
          <w:lang w:eastAsia="sl-SI"/>
        </w:rPr>
      </w:pPr>
      <w:r w:rsidRPr="000439DC">
        <w:rPr>
          <w:rFonts w:ascii="Arial" w:eastAsia="Times New Roman" w:hAnsi="Arial" w:cs="Arial"/>
          <w:b/>
          <w:sz w:val="20"/>
          <w:szCs w:val="20"/>
          <w:lang w:eastAsia="sl-SI"/>
        </w:rPr>
        <w:t>ICAO MODEL</w:t>
      </w:r>
    </w:p>
    <w:p w14:paraId="6943BD9F" w14:textId="77777777" w:rsidR="00A947DE" w:rsidRDefault="00A947DE" w:rsidP="00A947DE">
      <w:pPr>
        <w:spacing w:after="0" w:line="276" w:lineRule="auto"/>
        <w:jc w:val="both"/>
        <w:rPr>
          <w:rFonts w:ascii="Arial" w:eastAsia="Times New Roman" w:hAnsi="Arial" w:cs="Arial"/>
          <w:sz w:val="20"/>
          <w:szCs w:val="20"/>
          <w:lang w:eastAsia="sl-SI"/>
        </w:rPr>
      </w:pPr>
    </w:p>
    <w:p w14:paraId="657DF4A6" w14:textId="7E5DA304" w:rsidR="000439DC" w:rsidRPr="000439DC" w:rsidRDefault="000439DC" w:rsidP="00A947DE">
      <w:pPr>
        <w:spacing w:after="0" w:line="276" w:lineRule="auto"/>
        <w:jc w:val="both"/>
        <w:rPr>
          <w:rFonts w:ascii="Arial" w:eastAsia="Times New Roman" w:hAnsi="Arial" w:cs="Arial"/>
          <w:sz w:val="20"/>
          <w:szCs w:val="20"/>
          <w:lang w:eastAsia="sl-SI"/>
        </w:rPr>
      </w:pPr>
      <w:r w:rsidRPr="000439DC">
        <w:rPr>
          <w:rFonts w:ascii="Arial" w:eastAsia="Times New Roman" w:hAnsi="Arial" w:cs="Arial"/>
          <w:sz w:val="20"/>
          <w:szCs w:val="20"/>
          <w:lang w:eastAsia="sl-SI"/>
        </w:rPr>
        <w:t>ICAO</w:t>
      </w:r>
      <w:r w:rsidR="00B416C1">
        <w:rPr>
          <w:rFonts w:ascii="Arial" w:eastAsia="Times New Roman" w:hAnsi="Arial" w:cs="Arial"/>
          <w:sz w:val="20"/>
          <w:szCs w:val="20"/>
          <w:lang w:eastAsia="sl-SI"/>
        </w:rPr>
        <w:t xml:space="preserve">, kot krovna organizacija za varnost civilnega letalstva, je pripravila </w:t>
      </w:r>
      <w:r w:rsidRPr="000439DC">
        <w:rPr>
          <w:rFonts w:ascii="Arial" w:eastAsia="Times New Roman" w:hAnsi="Arial" w:cs="Arial"/>
          <w:sz w:val="20"/>
          <w:szCs w:val="20"/>
          <w:lang w:eastAsia="sl-SI"/>
        </w:rPr>
        <w:t xml:space="preserve">model ureditve </w:t>
      </w:r>
      <w:r w:rsidR="002D0468">
        <w:rPr>
          <w:rFonts w:ascii="Arial" w:eastAsia="Times New Roman" w:hAnsi="Arial" w:cs="Arial"/>
          <w:sz w:val="20"/>
          <w:szCs w:val="20"/>
          <w:lang w:eastAsia="sl-SI"/>
        </w:rPr>
        <w:t xml:space="preserve">vsebine </w:t>
      </w:r>
      <w:r w:rsidRPr="000439DC">
        <w:rPr>
          <w:rFonts w:ascii="Arial" w:eastAsia="Times New Roman" w:hAnsi="Arial" w:cs="Arial"/>
          <w:sz w:val="20"/>
          <w:szCs w:val="20"/>
          <w:lang w:eastAsia="sl-SI"/>
        </w:rPr>
        <w:t>zakona o letals</w:t>
      </w:r>
      <w:r>
        <w:rPr>
          <w:rFonts w:ascii="Arial" w:eastAsia="Times New Roman" w:hAnsi="Arial" w:cs="Arial"/>
          <w:sz w:val="20"/>
          <w:szCs w:val="20"/>
          <w:lang w:eastAsia="sl-SI"/>
        </w:rPr>
        <w:t>tvu</w:t>
      </w:r>
      <w:r w:rsidR="002D0468">
        <w:rPr>
          <w:rFonts w:ascii="Arial" w:eastAsia="Times New Roman" w:hAnsi="Arial" w:cs="Arial"/>
          <w:sz w:val="20"/>
          <w:szCs w:val="20"/>
          <w:lang w:eastAsia="sl-SI"/>
        </w:rPr>
        <w:t>, kot osnovne oblike predpisa (ang. primary legislation)</w:t>
      </w:r>
      <w:r w:rsidR="00B416C1">
        <w:rPr>
          <w:rFonts w:ascii="Arial" w:eastAsia="Times New Roman" w:hAnsi="Arial" w:cs="Arial"/>
          <w:sz w:val="20"/>
          <w:szCs w:val="20"/>
          <w:lang w:eastAsia="sl-SI"/>
        </w:rPr>
        <w:t xml:space="preserve">. </w:t>
      </w:r>
      <w:r w:rsidR="00811B60">
        <w:rPr>
          <w:rFonts w:ascii="Arial" w:eastAsia="Times New Roman" w:hAnsi="Arial" w:cs="Arial"/>
          <w:sz w:val="20"/>
          <w:szCs w:val="20"/>
          <w:lang w:eastAsia="sl-SI"/>
        </w:rPr>
        <w:t xml:space="preserve">Model </w:t>
      </w:r>
      <w:r w:rsidR="002D0468">
        <w:rPr>
          <w:rFonts w:ascii="Arial" w:eastAsia="Times New Roman" w:hAnsi="Arial" w:cs="Arial"/>
          <w:sz w:val="20"/>
          <w:szCs w:val="20"/>
          <w:lang w:eastAsia="sl-SI"/>
        </w:rPr>
        <w:t xml:space="preserve">ICAO </w:t>
      </w:r>
      <w:r w:rsidR="00811B60">
        <w:rPr>
          <w:rFonts w:ascii="Arial" w:eastAsia="Times New Roman" w:hAnsi="Arial" w:cs="Arial"/>
          <w:sz w:val="20"/>
          <w:szCs w:val="20"/>
          <w:lang w:eastAsia="sl-SI"/>
        </w:rPr>
        <w:t xml:space="preserve">je povzel veljavni </w:t>
      </w:r>
      <w:r w:rsidR="00811B60" w:rsidRPr="00811B60">
        <w:rPr>
          <w:rFonts w:ascii="Arial" w:eastAsia="Times New Roman" w:hAnsi="Arial" w:cs="Arial"/>
          <w:sz w:val="20"/>
          <w:szCs w:val="20"/>
          <w:lang w:eastAsia="sl-SI"/>
        </w:rPr>
        <w:t>Zakon o letalstvu (Uradni list RS, št. 81/10 – uradno prečiščeno besedilo, 46/16 in 47/19),</w:t>
      </w:r>
      <w:r w:rsidR="00811B60">
        <w:rPr>
          <w:rFonts w:ascii="Arial" w:eastAsia="Times New Roman" w:hAnsi="Arial" w:cs="Arial"/>
          <w:sz w:val="20"/>
          <w:szCs w:val="20"/>
          <w:lang w:eastAsia="sl-SI"/>
        </w:rPr>
        <w:t xml:space="preserve"> vendar le-ta zaradi sprememb in razvoja letalskih predpisov, predvsem na ravni EU</w:t>
      </w:r>
      <w:r w:rsidR="002D0468">
        <w:rPr>
          <w:rFonts w:ascii="Arial" w:eastAsia="Times New Roman" w:hAnsi="Arial" w:cs="Arial"/>
          <w:sz w:val="20"/>
          <w:szCs w:val="20"/>
          <w:lang w:eastAsia="sl-SI"/>
        </w:rPr>
        <w:t>, ni več pov</w:t>
      </w:r>
      <w:r w:rsidR="00811B60">
        <w:rPr>
          <w:rFonts w:ascii="Arial" w:eastAsia="Times New Roman" w:hAnsi="Arial" w:cs="Arial"/>
          <w:sz w:val="20"/>
          <w:szCs w:val="20"/>
          <w:lang w:eastAsia="sl-SI"/>
        </w:rPr>
        <w:t>sem zadosten</w:t>
      </w:r>
      <w:r w:rsidR="002D0468">
        <w:rPr>
          <w:rFonts w:ascii="Arial" w:eastAsia="Times New Roman" w:hAnsi="Arial" w:cs="Arial"/>
          <w:sz w:val="20"/>
          <w:szCs w:val="20"/>
          <w:lang w:eastAsia="sl-SI"/>
        </w:rPr>
        <w:t xml:space="preserve"> ali celovit</w:t>
      </w:r>
      <w:r w:rsidR="00811B60">
        <w:rPr>
          <w:rFonts w:ascii="Arial" w:eastAsia="Times New Roman" w:hAnsi="Arial" w:cs="Arial"/>
          <w:sz w:val="20"/>
          <w:szCs w:val="20"/>
          <w:lang w:eastAsia="sl-SI"/>
        </w:rPr>
        <w:t xml:space="preserve"> za urejanje civilnega letalstva.</w:t>
      </w:r>
    </w:p>
    <w:p w14:paraId="2C1F5E72"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1. del Splošne določbe</w:t>
      </w:r>
    </w:p>
    <w:p w14:paraId="4A770298"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2. del Civilno letalstvo</w:t>
      </w:r>
    </w:p>
    <w:p w14:paraId="52AB707D"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1. pogl. Splošno</w:t>
      </w:r>
    </w:p>
    <w:p w14:paraId="16073B23" w14:textId="62D8FA27" w:rsidR="000439DC" w:rsidRPr="00811B60" w:rsidRDefault="000439DC" w:rsidP="00A947DE">
      <w:pPr>
        <w:pStyle w:val="Brezrazmikov"/>
        <w:spacing w:line="276" w:lineRule="auto"/>
        <w:ind w:firstLine="708"/>
        <w:rPr>
          <w:rFonts w:ascii="Arial" w:hAnsi="Arial" w:cs="Arial"/>
          <w:sz w:val="20"/>
          <w:szCs w:val="20"/>
          <w:lang w:eastAsia="sl-SI"/>
        </w:rPr>
      </w:pPr>
      <w:r w:rsidRPr="00811B60">
        <w:rPr>
          <w:rFonts w:ascii="Arial" w:hAnsi="Arial" w:cs="Arial"/>
          <w:sz w:val="20"/>
          <w:szCs w:val="20"/>
          <w:lang w:eastAsia="sl-SI"/>
        </w:rPr>
        <w:t>2. pogl. Registracija in označevanje zrakoplova</w:t>
      </w:r>
    </w:p>
    <w:p w14:paraId="2E746B62"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3. pogl. Plovnost zrakoplovov in njihova kakovost glede varstva okolja</w:t>
      </w:r>
    </w:p>
    <w:p w14:paraId="434854E2"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4. pogl. Oskrba zrakoplovov s posadko</w:t>
      </w:r>
    </w:p>
    <w:p w14:paraId="48ED4A7A"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5. pogl. Vodja zrakoplova in dolžnosti na krovu</w:t>
      </w:r>
    </w:p>
    <w:p w14:paraId="524F0522"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6. pogl. Letališča, zračne poti in zemeljske storitve</w:t>
      </w:r>
    </w:p>
    <w:p w14:paraId="3C84C8E3"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7. pogl. Letalske storitve</w:t>
      </w:r>
    </w:p>
    <w:p w14:paraId="4D1B76A5"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8. pogl. Drugi predpisi za letalski promet</w:t>
      </w:r>
    </w:p>
    <w:p w14:paraId="31A36B0A"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9. pogl. Zračni prevoz</w:t>
      </w:r>
    </w:p>
    <w:p w14:paraId="654E22F7"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10. pogl. Odgovornost za škodo, ki jo povzroči letalstvo</w:t>
      </w:r>
    </w:p>
    <w:p w14:paraId="01A050C0"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11. pogl. Letalske nesreče</w:t>
      </w:r>
    </w:p>
    <w:p w14:paraId="7E468241"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12. pogl. Pooblastila in pritožbe</w:t>
      </w:r>
    </w:p>
    <w:p w14:paraId="71FFF3C5"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ab/>
        <w:t>13. pogl. Kazni</w:t>
      </w:r>
    </w:p>
    <w:p w14:paraId="0337B10D" w14:textId="77777777" w:rsidR="000439DC" w:rsidRPr="00811B60" w:rsidRDefault="000439DC" w:rsidP="00A947DE">
      <w:pPr>
        <w:pStyle w:val="Brezrazmikov"/>
        <w:spacing w:line="276" w:lineRule="auto"/>
        <w:rPr>
          <w:rFonts w:ascii="Arial" w:hAnsi="Arial" w:cs="Arial"/>
          <w:sz w:val="20"/>
          <w:szCs w:val="20"/>
          <w:lang w:eastAsia="sl-SI"/>
        </w:rPr>
      </w:pPr>
      <w:r w:rsidRPr="00811B60">
        <w:rPr>
          <w:rFonts w:ascii="Arial" w:hAnsi="Arial" w:cs="Arial"/>
          <w:sz w:val="20"/>
          <w:szCs w:val="20"/>
          <w:lang w:eastAsia="sl-SI"/>
        </w:rPr>
        <w:t>3. del Vojaško letalstvo in drugo letalstvo v državne namene</w:t>
      </w:r>
    </w:p>
    <w:p w14:paraId="65CFF089" w14:textId="35C44B26" w:rsidR="000439DC" w:rsidRDefault="000439DC" w:rsidP="00A947DE">
      <w:pPr>
        <w:spacing w:after="0" w:line="276" w:lineRule="auto"/>
        <w:jc w:val="both"/>
        <w:rPr>
          <w:rFonts w:ascii="Arial" w:eastAsia="Times New Roman" w:hAnsi="Arial" w:cs="Arial"/>
          <w:sz w:val="20"/>
          <w:szCs w:val="20"/>
          <w:lang w:eastAsia="sl-SI"/>
        </w:rPr>
      </w:pPr>
    </w:p>
    <w:p w14:paraId="4683CB78" w14:textId="2E11E92F" w:rsidR="00A16530" w:rsidRDefault="00A16530" w:rsidP="00A947D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Zaradi članstva Republike Slovenije v Evropski uniji in glede na urejanje področja civilnega letalstva s predpisi EU je primerjalno pravno pomembna ureditev v državah članicah EU.</w:t>
      </w:r>
    </w:p>
    <w:p w14:paraId="72AEB759" w14:textId="77777777" w:rsidR="00A947DE" w:rsidRDefault="00A947DE" w:rsidP="00A947DE">
      <w:pPr>
        <w:spacing w:after="0" w:line="276" w:lineRule="auto"/>
        <w:jc w:val="both"/>
        <w:rPr>
          <w:rFonts w:ascii="Arial" w:eastAsia="Times New Roman" w:hAnsi="Arial" w:cs="Arial"/>
          <w:b/>
          <w:sz w:val="20"/>
          <w:szCs w:val="20"/>
          <w:lang w:eastAsia="sl-SI"/>
        </w:rPr>
      </w:pPr>
    </w:p>
    <w:p w14:paraId="743BDBA2" w14:textId="36E462CA" w:rsidR="000439DC" w:rsidRPr="00AF70E4" w:rsidRDefault="006037AE" w:rsidP="00A947DE">
      <w:pPr>
        <w:spacing w:after="0" w:line="276" w:lineRule="auto"/>
        <w:jc w:val="both"/>
        <w:rPr>
          <w:rFonts w:ascii="Arial" w:eastAsia="Times New Roman" w:hAnsi="Arial" w:cs="Arial"/>
          <w:b/>
          <w:sz w:val="20"/>
          <w:szCs w:val="20"/>
          <w:lang w:eastAsia="sl-SI"/>
        </w:rPr>
      </w:pPr>
      <w:r w:rsidRPr="00AF70E4">
        <w:rPr>
          <w:rFonts w:ascii="Arial" w:eastAsia="Times New Roman" w:hAnsi="Arial" w:cs="Arial"/>
          <w:b/>
          <w:sz w:val="20"/>
          <w:szCs w:val="20"/>
          <w:lang w:eastAsia="sl-SI"/>
        </w:rPr>
        <w:t>Danska</w:t>
      </w:r>
    </w:p>
    <w:p w14:paraId="7099E8C9" w14:textId="1B2326FF" w:rsidR="00AF70E4" w:rsidRDefault="00AF70E4" w:rsidP="00A947D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Danska, upoštevaje ICAO model osnovne zakonodaje, ureja področje civilnega in vojaškega letalstva v Zakonu o zračni navigaciji (ang. Air Navigation Act).</w:t>
      </w:r>
    </w:p>
    <w:p w14:paraId="3E08B0B0" w14:textId="77777777" w:rsidR="00AF70E4" w:rsidRDefault="00AF70E4" w:rsidP="00A947D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Konsolidirana verzija zakona je objavljena na:</w:t>
      </w:r>
    </w:p>
    <w:p w14:paraId="18AE667B" w14:textId="2F53D46A" w:rsidR="006037AE" w:rsidRDefault="00202195" w:rsidP="00A947DE">
      <w:pPr>
        <w:spacing w:after="0" w:line="276" w:lineRule="auto"/>
        <w:jc w:val="both"/>
        <w:rPr>
          <w:rFonts w:ascii="Arial" w:eastAsia="Times New Roman" w:hAnsi="Arial" w:cs="Arial"/>
          <w:sz w:val="20"/>
          <w:szCs w:val="20"/>
          <w:lang w:eastAsia="sl-SI"/>
        </w:rPr>
      </w:pPr>
      <w:hyperlink r:id="rId10" w:history="1">
        <w:r w:rsidR="00AF70E4" w:rsidRPr="00EA4619">
          <w:rPr>
            <w:rStyle w:val="Hiperpovezava"/>
            <w:rFonts w:ascii="Arial" w:eastAsia="Times New Roman" w:hAnsi="Arial" w:cs="Arial"/>
            <w:sz w:val="20"/>
            <w:szCs w:val="20"/>
            <w:lang w:eastAsia="sl-SI"/>
          </w:rPr>
          <w:t>https://selvbetjening.trafikstyrelsen.dk/civilluftfart/Dokumenter/Love%20og%20bestemmelser/Lov%20om%20luftfart/Consolidated%20Act%20no.%201149%20of%2013.10.2017.pdf</w:t>
        </w:r>
      </w:hyperlink>
      <w:r w:rsidR="00AF70E4">
        <w:rPr>
          <w:rFonts w:ascii="Arial" w:eastAsia="Times New Roman" w:hAnsi="Arial" w:cs="Arial"/>
          <w:sz w:val="20"/>
          <w:szCs w:val="20"/>
          <w:lang w:eastAsia="sl-SI"/>
        </w:rPr>
        <w:t xml:space="preserve"> )</w:t>
      </w:r>
    </w:p>
    <w:p w14:paraId="7B71909F" w14:textId="77777777" w:rsidR="006037AE" w:rsidRDefault="006037AE" w:rsidP="00A947DE">
      <w:pPr>
        <w:spacing w:after="0" w:line="276" w:lineRule="auto"/>
        <w:jc w:val="both"/>
        <w:rPr>
          <w:rFonts w:ascii="Arial" w:eastAsia="Times New Roman" w:hAnsi="Arial" w:cs="Arial"/>
          <w:sz w:val="20"/>
          <w:szCs w:val="20"/>
          <w:lang w:eastAsia="sl-SI"/>
        </w:rPr>
      </w:pPr>
    </w:p>
    <w:p w14:paraId="75507A39" w14:textId="6B31AAC8" w:rsidR="00AF70E4" w:rsidRPr="00AF70E4" w:rsidRDefault="00AF70E4" w:rsidP="00A947DE">
      <w:pPr>
        <w:spacing w:after="0" w:line="276" w:lineRule="auto"/>
        <w:jc w:val="both"/>
        <w:rPr>
          <w:rFonts w:ascii="Arial" w:eastAsia="Times New Roman" w:hAnsi="Arial" w:cs="Arial"/>
          <w:b/>
          <w:sz w:val="20"/>
          <w:szCs w:val="20"/>
          <w:lang w:eastAsia="sl-SI"/>
        </w:rPr>
      </w:pPr>
      <w:r w:rsidRPr="00AF70E4">
        <w:rPr>
          <w:rFonts w:ascii="Arial" w:eastAsia="Times New Roman" w:hAnsi="Arial" w:cs="Arial"/>
          <w:b/>
          <w:sz w:val="20"/>
          <w:szCs w:val="20"/>
          <w:lang w:eastAsia="sl-SI"/>
        </w:rPr>
        <w:t>Češka</w:t>
      </w:r>
    </w:p>
    <w:p w14:paraId="6B719A6A" w14:textId="4235A6DD" w:rsidR="00AF70E4" w:rsidRDefault="00AF70E4" w:rsidP="00A947D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Češka ureja področje civilnega letalstva v zakon o civilnem letalstvu (ang. Act on Civil Aviation). Zakon se v določeni meri uporablja tudi za vojaško letalstvo (npr. za osebje, vojaška letališča, strukture zračnega prostora, uporabo zračnega prostora).</w:t>
      </w:r>
    </w:p>
    <w:p w14:paraId="223C4D75" w14:textId="6C3252BE" w:rsidR="00AF70E4" w:rsidRDefault="00AF70E4" w:rsidP="00A947D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Objavljen je na: </w:t>
      </w:r>
    </w:p>
    <w:p w14:paraId="0F459D0E" w14:textId="383136BC" w:rsidR="00AF70E4" w:rsidRDefault="00202195" w:rsidP="00A947DE">
      <w:pPr>
        <w:spacing w:after="0" w:line="276" w:lineRule="auto"/>
        <w:jc w:val="both"/>
        <w:rPr>
          <w:rFonts w:ascii="Arial" w:eastAsia="Times New Roman" w:hAnsi="Arial" w:cs="Arial"/>
          <w:sz w:val="20"/>
          <w:szCs w:val="20"/>
          <w:lang w:eastAsia="sl-SI"/>
        </w:rPr>
      </w:pPr>
      <w:hyperlink r:id="rId11" w:history="1">
        <w:r w:rsidR="00AF70E4" w:rsidRPr="00EA4619">
          <w:rPr>
            <w:rStyle w:val="Hiperpovezava"/>
            <w:rFonts w:ascii="Arial" w:eastAsia="Times New Roman" w:hAnsi="Arial" w:cs="Arial"/>
            <w:sz w:val="20"/>
            <w:szCs w:val="20"/>
            <w:lang w:eastAsia="sl-SI"/>
          </w:rPr>
          <w:t>https://www.uicr.cz/images/Documents/Applicable_national_legislation/Act_49-1997_Coll-on_Civil_Aviation.PDF</w:t>
        </w:r>
      </w:hyperlink>
      <w:r w:rsidR="00AF70E4">
        <w:rPr>
          <w:rFonts w:ascii="Arial" w:eastAsia="Times New Roman" w:hAnsi="Arial" w:cs="Arial"/>
          <w:sz w:val="20"/>
          <w:szCs w:val="20"/>
          <w:lang w:eastAsia="sl-SI"/>
        </w:rPr>
        <w:t>.</w:t>
      </w:r>
    </w:p>
    <w:p w14:paraId="6B66C85A" w14:textId="3060E49C" w:rsidR="00AF70E4" w:rsidRDefault="00AF70E4" w:rsidP="00A947DE">
      <w:pPr>
        <w:spacing w:after="0" w:line="276" w:lineRule="auto"/>
        <w:jc w:val="both"/>
        <w:rPr>
          <w:rFonts w:ascii="Arial" w:eastAsia="Times New Roman" w:hAnsi="Arial" w:cs="Arial"/>
          <w:sz w:val="20"/>
          <w:szCs w:val="20"/>
          <w:lang w:eastAsia="sl-SI"/>
        </w:rPr>
      </w:pPr>
    </w:p>
    <w:p w14:paraId="102EFC3B" w14:textId="00895369" w:rsidR="00AF70E4" w:rsidRPr="00112C57" w:rsidRDefault="00AF70E4" w:rsidP="00A947DE">
      <w:pPr>
        <w:spacing w:after="0" w:line="276" w:lineRule="auto"/>
        <w:jc w:val="both"/>
        <w:rPr>
          <w:rFonts w:ascii="Arial" w:eastAsia="Times New Roman" w:hAnsi="Arial" w:cs="Arial"/>
          <w:b/>
          <w:sz w:val="20"/>
          <w:szCs w:val="20"/>
          <w:lang w:eastAsia="sl-SI"/>
        </w:rPr>
      </w:pPr>
      <w:r w:rsidRPr="00112C57">
        <w:rPr>
          <w:rFonts w:ascii="Arial" w:eastAsia="Times New Roman" w:hAnsi="Arial" w:cs="Arial"/>
          <w:b/>
          <w:sz w:val="20"/>
          <w:szCs w:val="20"/>
          <w:lang w:eastAsia="sl-SI"/>
        </w:rPr>
        <w:t>Republika Hrvaška</w:t>
      </w:r>
    </w:p>
    <w:p w14:paraId="2F518B15" w14:textId="0A6A2641" w:rsidR="00AF70E4" w:rsidRDefault="00AF70E4" w:rsidP="00A947D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Hrvaška na podoben način ureja civilno letalstvo v »Zakonu o zračnem prometu (hr.)«.</w:t>
      </w:r>
    </w:p>
    <w:p w14:paraId="3642EF45" w14:textId="0BD50D5C" w:rsidR="00AF70E4" w:rsidRDefault="00AF70E4" w:rsidP="00A947D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Objavljen je na:</w:t>
      </w:r>
    </w:p>
    <w:p w14:paraId="076E3F0B" w14:textId="211741FB" w:rsidR="00AF70E4" w:rsidRDefault="00202195" w:rsidP="00A947DE">
      <w:pPr>
        <w:spacing w:after="0" w:line="276" w:lineRule="auto"/>
        <w:jc w:val="both"/>
        <w:rPr>
          <w:rFonts w:ascii="Arial" w:eastAsia="Times New Roman" w:hAnsi="Arial" w:cs="Arial"/>
          <w:sz w:val="20"/>
          <w:szCs w:val="20"/>
          <w:lang w:eastAsia="sl-SI"/>
        </w:rPr>
      </w:pPr>
      <w:hyperlink r:id="rId12" w:history="1">
        <w:r w:rsidR="00AF70E4" w:rsidRPr="00EA4619">
          <w:rPr>
            <w:rStyle w:val="Hiperpovezava"/>
            <w:rFonts w:ascii="Arial" w:eastAsia="Times New Roman" w:hAnsi="Arial" w:cs="Arial"/>
            <w:sz w:val="20"/>
            <w:szCs w:val="20"/>
            <w:lang w:eastAsia="sl-SI"/>
          </w:rPr>
          <w:t>https://www.zakon.hr/z/177/Zakon-o-zra%C4%8Dnom-prometu</w:t>
        </w:r>
      </w:hyperlink>
      <w:r w:rsidR="00AF70E4">
        <w:rPr>
          <w:rFonts w:ascii="Arial" w:eastAsia="Times New Roman" w:hAnsi="Arial" w:cs="Arial"/>
          <w:sz w:val="20"/>
          <w:szCs w:val="20"/>
          <w:lang w:eastAsia="sl-SI"/>
        </w:rPr>
        <w:t>.</w:t>
      </w:r>
    </w:p>
    <w:p w14:paraId="54D01C1D" w14:textId="53B7249D" w:rsidR="00AF70E4" w:rsidRDefault="00AF70E4" w:rsidP="00A947D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Zakon podaja več pravne podlage za podzakonsko urejanje.</w:t>
      </w:r>
    </w:p>
    <w:p w14:paraId="57E41F30" w14:textId="752328BC" w:rsidR="00AF70E4" w:rsidRDefault="00AF70E4" w:rsidP="00A947DE">
      <w:pPr>
        <w:spacing w:after="0" w:line="276" w:lineRule="auto"/>
        <w:jc w:val="both"/>
        <w:rPr>
          <w:rFonts w:ascii="Arial" w:eastAsia="Times New Roman" w:hAnsi="Arial" w:cs="Arial"/>
          <w:sz w:val="20"/>
          <w:szCs w:val="20"/>
          <w:lang w:eastAsia="sl-SI"/>
        </w:rPr>
      </w:pPr>
    </w:p>
    <w:p w14:paraId="616ABD09" w14:textId="674EE71D" w:rsidR="00A73A53" w:rsidRDefault="00A73A53" w:rsidP="00A947DE">
      <w:pPr>
        <w:spacing w:after="0" w:line="276" w:lineRule="auto"/>
        <w:jc w:val="both"/>
        <w:rPr>
          <w:rFonts w:ascii="Arial" w:hAnsi="Arial" w:cs="Arial"/>
          <w:sz w:val="20"/>
          <w:szCs w:val="20"/>
        </w:rPr>
      </w:pPr>
      <w:r>
        <w:rPr>
          <w:rFonts w:ascii="Arial" w:eastAsia="Times New Roman" w:hAnsi="Arial" w:cs="Arial"/>
          <w:sz w:val="20"/>
          <w:szCs w:val="20"/>
          <w:lang w:eastAsia="sl-SI"/>
        </w:rPr>
        <w:t>Ker zakon uvaja</w:t>
      </w:r>
      <w:r w:rsidR="0023363D">
        <w:rPr>
          <w:rFonts w:ascii="Arial" w:eastAsia="Times New Roman" w:hAnsi="Arial" w:cs="Arial"/>
          <w:sz w:val="20"/>
          <w:szCs w:val="20"/>
          <w:lang w:eastAsia="sl-SI"/>
        </w:rPr>
        <w:t xml:space="preserve"> </w:t>
      </w:r>
      <w:r>
        <w:rPr>
          <w:rFonts w:ascii="Arial" w:eastAsia="Times New Roman" w:hAnsi="Arial" w:cs="Arial"/>
          <w:sz w:val="20"/>
          <w:szCs w:val="20"/>
          <w:lang w:eastAsia="sl-SI"/>
        </w:rPr>
        <w:t>novo poglavje</w:t>
      </w:r>
      <w:r w:rsidRPr="00A73A53">
        <w:rPr>
          <w:rFonts w:ascii="Arial" w:hAnsi="Arial" w:cs="Arial"/>
          <w:sz w:val="20"/>
          <w:szCs w:val="20"/>
        </w:rPr>
        <w:t xml:space="preserve"> </w:t>
      </w:r>
      <w:r>
        <w:rPr>
          <w:rFonts w:ascii="Arial" w:hAnsi="Arial" w:cs="Arial"/>
          <w:sz w:val="20"/>
          <w:szCs w:val="20"/>
        </w:rPr>
        <w:t xml:space="preserve">o upravljanju zračnega prostora, </w:t>
      </w:r>
      <w:r w:rsidR="006037AE">
        <w:rPr>
          <w:rFonts w:ascii="Arial" w:hAnsi="Arial" w:cs="Arial"/>
          <w:sz w:val="20"/>
          <w:szCs w:val="20"/>
        </w:rPr>
        <w:t>v nadaljevanju sledi ločena</w:t>
      </w:r>
      <w:r>
        <w:rPr>
          <w:rFonts w:ascii="Arial" w:hAnsi="Arial" w:cs="Arial"/>
          <w:sz w:val="20"/>
          <w:szCs w:val="20"/>
        </w:rPr>
        <w:t xml:space="preserve"> primerjalno </w:t>
      </w:r>
      <w:r w:rsidR="006037AE">
        <w:rPr>
          <w:rFonts w:ascii="Arial" w:hAnsi="Arial" w:cs="Arial"/>
          <w:sz w:val="20"/>
          <w:szCs w:val="20"/>
        </w:rPr>
        <w:t xml:space="preserve">pravna </w:t>
      </w:r>
      <w:r>
        <w:rPr>
          <w:rFonts w:ascii="Arial" w:hAnsi="Arial" w:cs="Arial"/>
          <w:sz w:val="20"/>
          <w:szCs w:val="20"/>
        </w:rPr>
        <w:t>ureditev za to poglavje:</w:t>
      </w:r>
    </w:p>
    <w:p w14:paraId="7CEF8E60" w14:textId="77777777" w:rsidR="00A73A53" w:rsidRPr="00A73A53" w:rsidRDefault="00A73A53" w:rsidP="00A947DE">
      <w:pPr>
        <w:spacing w:after="0" w:line="276" w:lineRule="auto"/>
        <w:jc w:val="both"/>
        <w:rPr>
          <w:rFonts w:ascii="Arial" w:hAnsi="Arial" w:cs="Arial"/>
          <w:sz w:val="20"/>
          <w:szCs w:val="20"/>
        </w:rPr>
      </w:pPr>
    </w:p>
    <w:p w14:paraId="26404C07" w14:textId="77777777" w:rsidR="00A73A53" w:rsidRDefault="00A73A53" w:rsidP="00A947DE">
      <w:pPr>
        <w:spacing w:after="0" w:line="276" w:lineRule="auto"/>
        <w:jc w:val="both"/>
        <w:rPr>
          <w:rFonts w:ascii="Arial" w:hAnsi="Arial" w:cs="Arial"/>
          <w:sz w:val="20"/>
          <w:szCs w:val="20"/>
        </w:rPr>
      </w:pPr>
      <w:r w:rsidRPr="005C29DF">
        <w:rPr>
          <w:rFonts w:ascii="Arial" w:hAnsi="Arial" w:cs="Arial"/>
          <w:sz w:val="20"/>
          <w:szCs w:val="20"/>
        </w:rPr>
        <w:t xml:space="preserve">Upravljanje zračnega prostora je v državah članicah EU urejeno </w:t>
      </w:r>
      <w:r>
        <w:rPr>
          <w:rFonts w:ascii="Arial" w:hAnsi="Arial" w:cs="Arial"/>
          <w:sz w:val="20"/>
          <w:szCs w:val="20"/>
        </w:rPr>
        <w:t xml:space="preserve">v skladu s </w:t>
      </w:r>
      <w:r w:rsidRPr="005C29DF">
        <w:rPr>
          <w:rFonts w:ascii="Arial" w:hAnsi="Arial" w:cs="Arial"/>
          <w:sz w:val="20"/>
          <w:szCs w:val="20"/>
        </w:rPr>
        <w:t>predpisi EU (Uredba Komisije (ES) št. 2150/2005 z dne 23. decembra 2005 o določitvi skupnih pravil za prilagodljivo uporabo zračnega prostora, izdana na podlagi pravnega okvira Enotnega evropskega neba), ki podaja načela prilagodljive uporabe zračnega prostora ter naloge, ki jih mora država izvesti ali zagotoviti. Glede na to je ureditev izvajanja obveznosti glede organizacije upravljanja zračnega prostora na treh ravneh izvedena v vseh državah članicah enotno, razlikujejo pa se nacionalne</w:t>
      </w:r>
      <w:r>
        <w:rPr>
          <w:rFonts w:ascii="Arial" w:hAnsi="Arial" w:cs="Arial"/>
          <w:sz w:val="20"/>
          <w:szCs w:val="20"/>
        </w:rPr>
        <w:t xml:space="preserve"> izvedbene</w:t>
      </w:r>
      <w:r w:rsidRPr="005C29DF">
        <w:rPr>
          <w:rFonts w:ascii="Arial" w:hAnsi="Arial" w:cs="Arial"/>
          <w:sz w:val="20"/>
          <w:szCs w:val="20"/>
        </w:rPr>
        <w:t xml:space="preserve"> ureditve glede porazdelitve nalog med ministrstvi in drugimi organi</w:t>
      </w:r>
      <w:r>
        <w:rPr>
          <w:rFonts w:ascii="Arial" w:hAnsi="Arial" w:cs="Arial"/>
          <w:sz w:val="20"/>
          <w:szCs w:val="20"/>
        </w:rPr>
        <w:t xml:space="preserve"> glede izvajanja strateške ravni upravljanja ter sodelovanja z izvajalci navigacijskih služb zračnega prometa in nacionalnimi vojskami glede izvajanja predtaktične ravni. Taktično raven upravljanja zračnega prostora vedno izvaja izvajalec navigacijskih služb zračnega prometa. Oblikovanje izvajanja strateške ravni upravljanja zračnega prostora v državah vpliva tudi na ureditve glede sprejemanja odločitev o klasifikaciji zračnega prostora. </w:t>
      </w:r>
    </w:p>
    <w:p w14:paraId="0BB15F05" w14:textId="77777777" w:rsidR="00A73A53" w:rsidRDefault="00A73A53" w:rsidP="00A947DE">
      <w:pPr>
        <w:spacing w:after="0" w:line="276" w:lineRule="auto"/>
        <w:jc w:val="both"/>
        <w:rPr>
          <w:rFonts w:ascii="Arial" w:hAnsi="Arial" w:cs="Arial"/>
          <w:sz w:val="20"/>
          <w:szCs w:val="20"/>
        </w:rPr>
      </w:pPr>
    </w:p>
    <w:p w14:paraId="2E96F851" w14:textId="77777777" w:rsidR="00A73A53" w:rsidRPr="00112C57" w:rsidRDefault="00A73A53" w:rsidP="00A947DE">
      <w:pPr>
        <w:spacing w:after="0" w:line="276" w:lineRule="auto"/>
        <w:jc w:val="both"/>
        <w:rPr>
          <w:rFonts w:ascii="Arial" w:hAnsi="Arial" w:cs="Arial"/>
          <w:b/>
          <w:sz w:val="20"/>
          <w:szCs w:val="20"/>
        </w:rPr>
      </w:pPr>
      <w:r w:rsidRPr="00112C57">
        <w:rPr>
          <w:rFonts w:ascii="Arial" w:hAnsi="Arial" w:cs="Arial"/>
          <w:b/>
          <w:sz w:val="20"/>
          <w:szCs w:val="20"/>
        </w:rPr>
        <w:t>Švica</w:t>
      </w:r>
    </w:p>
    <w:p w14:paraId="70C1096C" w14:textId="77777777" w:rsidR="00A73A53" w:rsidRDefault="00A73A53" w:rsidP="00A947DE">
      <w:pPr>
        <w:autoSpaceDE w:val="0"/>
        <w:autoSpaceDN w:val="0"/>
        <w:adjustRightInd w:val="0"/>
        <w:spacing w:after="0" w:line="276" w:lineRule="auto"/>
        <w:jc w:val="both"/>
        <w:rPr>
          <w:rFonts w:ascii="Arial" w:hAnsi="Arial" w:cs="Arial"/>
          <w:sz w:val="20"/>
          <w:szCs w:val="20"/>
        </w:rPr>
      </w:pPr>
      <w:r>
        <w:rPr>
          <w:rFonts w:ascii="Arial" w:hAnsi="Arial" w:cs="Arial"/>
          <w:sz w:val="20"/>
          <w:szCs w:val="20"/>
        </w:rPr>
        <w:t xml:space="preserve">Švica sicer ni članica EU, je pa v skladu z dvostranskimi sporazumi z EU del območja Evropskega enotnega neba in sprejema pravo EU iz tega pravnega okvira. Na podlagi švicarskega zakona o letalstvu (1950, s spremembami) daje pristojnost švicarskemu pristojnemu organu za civilno letalstvo </w:t>
      </w:r>
      <w:r w:rsidRPr="00A631B3">
        <w:rPr>
          <w:rFonts w:ascii="Arial" w:hAnsi="Arial" w:cs="Arial"/>
          <w:sz w:val="20"/>
          <w:szCs w:val="20"/>
        </w:rPr>
        <w:t>(FOCA)</w:t>
      </w:r>
      <w:r>
        <w:rPr>
          <w:rFonts w:ascii="Arial" w:hAnsi="Arial" w:cs="Arial"/>
          <w:sz w:val="20"/>
          <w:szCs w:val="20"/>
        </w:rPr>
        <w:t xml:space="preserve">, da določa strukturo zračnega prostora, kar izvede z nacionalnim podzakonskim predpisom o pravilih letenja </w:t>
      </w:r>
      <w:r w:rsidRPr="005C29DF">
        <w:rPr>
          <w:rFonts w:ascii="Arial" w:hAnsi="Arial" w:cs="Arial"/>
          <w:sz w:val="20"/>
          <w:szCs w:val="20"/>
        </w:rPr>
        <w:t xml:space="preserve"> (</w:t>
      </w:r>
      <w:hyperlink r:id="rId13" w:history="1">
        <w:r w:rsidRPr="005C29DF">
          <w:rPr>
            <w:rFonts w:ascii="Arial" w:hAnsi="Arial" w:cs="Arial"/>
            <w:sz w:val="20"/>
            <w:szCs w:val="20"/>
          </w:rPr>
          <w:t>SR 748.121.11 - Verordnung des UVEK vom 20. Mai 2015 über die Verkehrsregeln für Luftfahrzeuge (VRV-L)</w:t>
        </w:r>
        <w:r>
          <w:rPr>
            <w:rFonts w:ascii="Arial" w:hAnsi="Arial" w:cs="Arial"/>
            <w:sz w:val="20"/>
            <w:szCs w:val="20"/>
          </w:rPr>
          <w:t xml:space="preserve">), ob upoštevanju </w:t>
        </w:r>
      </w:hyperlink>
      <w:r>
        <w:rPr>
          <w:rFonts w:ascii="Arial" w:hAnsi="Arial" w:cs="Arial"/>
          <w:sz w:val="20"/>
          <w:szCs w:val="20"/>
        </w:rPr>
        <w:t>predpisa</w:t>
      </w:r>
      <w:r w:rsidRPr="005C29DF">
        <w:rPr>
          <w:rFonts w:ascii="Arial" w:hAnsi="Arial" w:cs="Arial"/>
          <w:sz w:val="20"/>
          <w:szCs w:val="20"/>
        </w:rPr>
        <w:t xml:space="preserve"> EU</w:t>
      </w:r>
      <w:r>
        <w:rPr>
          <w:rFonts w:ascii="Arial" w:hAnsi="Arial" w:cs="Arial"/>
          <w:sz w:val="20"/>
          <w:szCs w:val="20"/>
        </w:rPr>
        <w:t xml:space="preserve"> (t.i. SERA, ki je neposredno uporabljiva tudi v Švici) in predpisu o izvajanju navigacijskih služb zračnega prometa </w:t>
      </w:r>
      <w:r w:rsidRPr="005C29DF">
        <w:rPr>
          <w:rFonts w:ascii="Arial" w:hAnsi="Arial" w:cs="Arial"/>
          <w:sz w:val="20"/>
          <w:szCs w:val="20"/>
        </w:rPr>
        <w:t>(</w:t>
      </w:r>
      <w:hyperlink r:id="rId14" w:history="1">
        <w:r w:rsidRPr="005C29DF">
          <w:rPr>
            <w:rFonts w:ascii="Arial" w:hAnsi="Arial" w:cs="Arial"/>
            <w:sz w:val="20"/>
            <w:szCs w:val="20"/>
          </w:rPr>
          <w:t xml:space="preserve">SR 748.132.1 - Verordnung vom 18. Dezember 1995 über </w:t>
        </w:r>
        <w:r>
          <w:rPr>
            <w:rFonts w:ascii="Arial" w:hAnsi="Arial" w:cs="Arial"/>
            <w:sz w:val="20"/>
            <w:szCs w:val="20"/>
          </w:rPr>
          <w:t xml:space="preserve">den Flugsicherungsdienst (VFSD)). </w:t>
        </w:r>
      </w:hyperlink>
      <w:r>
        <w:rPr>
          <w:rFonts w:ascii="Arial" w:hAnsi="Arial" w:cs="Arial"/>
          <w:sz w:val="20"/>
          <w:szCs w:val="20"/>
        </w:rPr>
        <w:t>FOCA odloča z lastnim aktom (</w:t>
      </w:r>
      <w:r w:rsidRPr="005C29DF">
        <w:rPr>
          <w:rFonts w:ascii="Arial" w:hAnsi="Arial" w:cs="Arial"/>
          <w:sz w:val="20"/>
          <w:szCs w:val="20"/>
        </w:rPr>
        <w:t>Verfügung)</w:t>
      </w:r>
      <w:r>
        <w:rPr>
          <w:rFonts w:ascii="Arial" w:hAnsi="Arial" w:cs="Arial"/>
          <w:sz w:val="20"/>
          <w:szCs w:val="20"/>
        </w:rPr>
        <w:t xml:space="preserve"> in posledično zagotovi objavo spremembe v nacionalnem zborniku letalskih informacij. Klasifikacija zračnega prostora oziroma struktura zračnega prostora se oblikuje oz. spreminja enkrat letno, na podlagi enotnega postopka. FOCA v postopku izvede posvetovanje z vojaškim letalstvom in izvajalcem navigacijskih služb zračnega prometa </w:t>
      </w:r>
      <w:r w:rsidRPr="005C29DF">
        <w:rPr>
          <w:rFonts w:ascii="Arial" w:hAnsi="Arial" w:cs="Arial"/>
          <w:sz w:val="20"/>
          <w:szCs w:val="20"/>
        </w:rPr>
        <w:t>(Skyguide)</w:t>
      </w:r>
      <w:r>
        <w:rPr>
          <w:rFonts w:ascii="Arial" w:hAnsi="Arial" w:cs="Arial"/>
          <w:sz w:val="20"/>
          <w:szCs w:val="20"/>
        </w:rPr>
        <w:t xml:space="preserve"> ter drugimi izvajalci navigacijskih služb zračnega prometa. </w:t>
      </w:r>
      <w:r w:rsidRPr="005C29DF">
        <w:rPr>
          <w:rFonts w:ascii="Arial" w:hAnsi="Arial" w:cs="Arial"/>
          <w:sz w:val="20"/>
          <w:szCs w:val="20"/>
        </w:rPr>
        <w:t xml:space="preserve"> </w:t>
      </w:r>
      <w:r>
        <w:rPr>
          <w:rFonts w:ascii="Arial" w:hAnsi="Arial" w:cs="Arial"/>
          <w:sz w:val="20"/>
          <w:szCs w:val="20"/>
        </w:rPr>
        <w:t xml:space="preserve">Če odločitev vpliva na interese uporabnikov zračnega prostora, je mogoča pritožba, ki pa ne zadrži izvršitve odločitve.  </w:t>
      </w:r>
    </w:p>
    <w:p w14:paraId="389377CF" w14:textId="77777777" w:rsidR="00A73A53" w:rsidRDefault="00A73A53" w:rsidP="00A947DE">
      <w:pPr>
        <w:spacing w:after="0" w:line="276" w:lineRule="auto"/>
        <w:jc w:val="both"/>
        <w:rPr>
          <w:rFonts w:ascii="Arial" w:hAnsi="Arial" w:cs="Arial"/>
          <w:sz w:val="20"/>
          <w:szCs w:val="20"/>
        </w:rPr>
      </w:pPr>
    </w:p>
    <w:p w14:paraId="0C68188B" w14:textId="77777777" w:rsidR="00A73A53" w:rsidRPr="00112C57" w:rsidRDefault="00A73A53" w:rsidP="00A947DE">
      <w:pPr>
        <w:spacing w:after="0" w:line="276" w:lineRule="auto"/>
        <w:jc w:val="both"/>
        <w:rPr>
          <w:rFonts w:ascii="Arial" w:hAnsi="Arial" w:cs="Arial"/>
          <w:b/>
          <w:sz w:val="20"/>
          <w:szCs w:val="20"/>
        </w:rPr>
      </w:pPr>
      <w:r w:rsidRPr="00112C57">
        <w:rPr>
          <w:rFonts w:ascii="Arial" w:hAnsi="Arial" w:cs="Arial"/>
          <w:b/>
          <w:sz w:val="20"/>
          <w:szCs w:val="20"/>
        </w:rPr>
        <w:t>Avstrija</w:t>
      </w:r>
    </w:p>
    <w:p w14:paraId="108245E5" w14:textId="77777777" w:rsidR="00A73A53" w:rsidRPr="005C29DF" w:rsidRDefault="00A73A53" w:rsidP="00A947DE">
      <w:pPr>
        <w:spacing w:after="0" w:line="276" w:lineRule="auto"/>
        <w:jc w:val="both"/>
        <w:rPr>
          <w:rFonts w:ascii="Arial" w:hAnsi="Arial" w:cs="Arial"/>
          <w:sz w:val="20"/>
          <w:szCs w:val="20"/>
        </w:rPr>
      </w:pPr>
      <w:r>
        <w:rPr>
          <w:rFonts w:ascii="Arial" w:hAnsi="Arial" w:cs="Arial"/>
          <w:sz w:val="20"/>
          <w:szCs w:val="20"/>
        </w:rPr>
        <w:t>Na podlagi avstrijskega zakona o letalstvu (</w:t>
      </w:r>
      <w:r w:rsidRPr="00CC410A">
        <w:rPr>
          <w:rFonts w:ascii="Arial" w:hAnsi="Arial" w:cs="Arial"/>
          <w:sz w:val="20"/>
          <w:szCs w:val="20"/>
        </w:rPr>
        <w:t>Gesamte Rechtsvorschrift für Luftfahrtgesetz</w:t>
      </w:r>
      <w:r>
        <w:rPr>
          <w:rFonts w:ascii="Arial" w:hAnsi="Arial" w:cs="Arial"/>
          <w:sz w:val="20"/>
          <w:szCs w:val="20"/>
        </w:rPr>
        <w:t>, 1957, s spremembami) ministra, pristojna za promet in obrambo, skupaj sprejemata odločitev o spremembah v klasifikaciji zračnega prostora, oblikovanju kontroliranega zračnega prostora za zagotavljanje letalske varnosti in posebnih postopkih v njem. Odločitev je uveljavljena s podzakonskim predpisom (</w:t>
      </w:r>
      <w:r w:rsidRPr="00CC410A">
        <w:rPr>
          <w:rFonts w:ascii="Arial" w:hAnsi="Arial" w:cs="Arial"/>
          <w:sz w:val="20"/>
          <w:szCs w:val="20"/>
        </w:rPr>
        <w:t>Gesamte Rechtsvorschrift für Luftverkehrsregeln, 2014 s spremembami)</w:t>
      </w:r>
      <w:r>
        <w:rPr>
          <w:rFonts w:ascii="Arial" w:hAnsi="Arial" w:cs="Arial"/>
          <w:sz w:val="20"/>
          <w:szCs w:val="20"/>
        </w:rPr>
        <w:t xml:space="preserve">. </w:t>
      </w:r>
    </w:p>
    <w:p w14:paraId="70C01AE9" w14:textId="77777777" w:rsidR="00A73A53" w:rsidRDefault="00A73A53" w:rsidP="00A947DE">
      <w:pPr>
        <w:spacing w:after="0" w:line="276" w:lineRule="auto"/>
        <w:jc w:val="both"/>
        <w:rPr>
          <w:rFonts w:ascii="Arial" w:hAnsi="Arial" w:cs="Arial"/>
          <w:sz w:val="20"/>
          <w:szCs w:val="20"/>
        </w:rPr>
      </w:pPr>
    </w:p>
    <w:p w14:paraId="14D549BE" w14:textId="77777777" w:rsidR="00A73A53" w:rsidRPr="00112C57" w:rsidRDefault="00A73A53" w:rsidP="00A947DE">
      <w:pPr>
        <w:spacing w:after="0" w:line="276" w:lineRule="auto"/>
        <w:jc w:val="both"/>
        <w:rPr>
          <w:rFonts w:ascii="Arial" w:hAnsi="Arial" w:cs="Arial"/>
          <w:b/>
          <w:sz w:val="20"/>
          <w:szCs w:val="20"/>
        </w:rPr>
      </w:pPr>
      <w:r w:rsidRPr="00112C57">
        <w:rPr>
          <w:rFonts w:ascii="Arial" w:hAnsi="Arial" w:cs="Arial"/>
          <w:b/>
          <w:sz w:val="20"/>
          <w:szCs w:val="20"/>
        </w:rPr>
        <w:t xml:space="preserve">Finska </w:t>
      </w:r>
    </w:p>
    <w:p w14:paraId="557AC37B" w14:textId="77777777" w:rsidR="00A73A53" w:rsidRDefault="00A73A53" w:rsidP="00A947DE">
      <w:pPr>
        <w:spacing w:after="0" w:line="276" w:lineRule="auto"/>
        <w:jc w:val="both"/>
        <w:rPr>
          <w:rFonts w:ascii="Arial" w:hAnsi="Arial" w:cs="Arial"/>
          <w:sz w:val="20"/>
          <w:szCs w:val="20"/>
        </w:rPr>
      </w:pPr>
      <w:r>
        <w:rPr>
          <w:rFonts w:ascii="Arial" w:hAnsi="Arial" w:cs="Arial"/>
          <w:sz w:val="20"/>
          <w:szCs w:val="20"/>
        </w:rPr>
        <w:t xml:space="preserve">Finski zakon o letalstvu daje pristojnost finski agenciji za varnost v prometu (Traficom), da s predpisi in drugimi akti določa pravila za uporabo zračnega prostora, organizacijo zračnega prostora ter pravila za varno, učinkovito in prilagodljivo uporabo zračnega prostora, v soglasju z poveljstvom zračnih sil. Pri tem Traficom upošteva tekoč pretok zračnega prometa, nacionalne obrambne interese, koordinacijo med vojaškim in civilnim letalstvom, operativne pogoje za izvajanje državnih aktivnosti v letalstvu in  obseg aktivnosti rekreativnega letalstva. Traficom tudi odloča o spremembah v zračnem prostoru in njihovi objavi. Začasne spremembe v zračnem prostoru se po odločitvi Traficom uvajajo na podlagi postopka, ki se izvaja na predtaktični ravni upravljanja zračnega prostora. </w:t>
      </w:r>
    </w:p>
    <w:p w14:paraId="61AA2E22" w14:textId="77777777" w:rsidR="00A73A53" w:rsidRDefault="00A73A53" w:rsidP="00A947DE">
      <w:pPr>
        <w:spacing w:after="0" w:line="276" w:lineRule="auto"/>
        <w:jc w:val="both"/>
        <w:rPr>
          <w:rFonts w:ascii="Arial" w:hAnsi="Arial" w:cs="Arial"/>
          <w:sz w:val="20"/>
          <w:szCs w:val="20"/>
        </w:rPr>
      </w:pPr>
    </w:p>
    <w:p w14:paraId="58B8B022" w14:textId="77777777" w:rsidR="00A73A53" w:rsidRPr="00112C57" w:rsidRDefault="00A73A53" w:rsidP="00A947DE">
      <w:pPr>
        <w:spacing w:after="0" w:line="276" w:lineRule="auto"/>
        <w:jc w:val="both"/>
        <w:rPr>
          <w:rFonts w:ascii="Arial" w:hAnsi="Arial" w:cs="Arial"/>
          <w:b/>
          <w:sz w:val="20"/>
          <w:szCs w:val="20"/>
        </w:rPr>
      </w:pPr>
      <w:r w:rsidRPr="00112C57">
        <w:rPr>
          <w:rFonts w:ascii="Arial" w:hAnsi="Arial" w:cs="Arial"/>
          <w:b/>
          <w:sz w:val="20"/>
          <w:szCs w:val="20"/>
        </w:rPr>
        <w:t xml:space="preserve">Češka </w:t>
      </w:r>
    </w:p>
    <w:p w14:paraId="4049E3C4" w14:textId="77777777" w:rsidR="00A73A53" w:rsidRPr="005C29DF" w:rsidRDefault="00A73A53" w:rsidP="00A947DE">
      <w:pPr>
        <w:spacing w:after="0" w:line="276" w:lineRule="auto"/>
        <w:jc w:val="both"/>
        <w:rPr>
          <w:rFonts w:ascii="Arial" w:hAnsi="Arial" w:cs="Arial"/>
          <w:sz w:val="20"/>
          <w:szCs w:val="20"/>
        </w:rPr>
      </w:pPr>
      <w:r>
        <w:rPr>
          <w:rFonts w:ascii="Arial" w:hAnsi="Arial" w:cs="Arial"/>
          <w:sz w:val="20"/>
          <w:szCs w:val="20"/>
        </w:rPr>
        <w:t>Na podlagi češkega zakona o letalstvu (</w:t>
      </w:r>
      <w:r w:rsidRPr="00D26671">
        <w:rPr>
          <w:rFonts w:ascii="Arial" w:hAnsi="Arial" w:cs="Arial"/>
          <w:sz w:val="20"/>
          <w:szCs w:val="20"/>
        </w:rPr>
        <w:t>1997</w:t>
      </w:r>
      <w:r>
        <w:rPr>
          <w:rFonts w:ascii="Arial" w:hAnsi="Arial" w:cs="Arial"/>
          <w:sz w:val="20"/>
          <w:szCs w:val="20"/>
        </w:rPr>
        <w:t>, s spremembami) češka agencija za letalstvo  na podlagi postopka uvajanja sprememb v zračnem prostoru odloča o klasifikaciji in drugih ureditvah v zračnem prostoru (ukrepi za varno izvajanje letov in učinkovit zračni prevoz) s splošnim aktom, v soglasju  ministrstvom, pristojnim za obrambo, po posvetovanju s pristojnim organom za zadeve glede športnih zrakoplovov. Vlogo se predloži organu, ki je zadolžen za izvajanja strateške ravni upravljanja zračnega prostora. Posvetovanje z relevantnimi deležniki</w:t>
      </w:r>
      <w:r w:rsidRPr="00D26671">
        <w:rPr>
          <w:rFonts w:ascii="Arial" w:hAnsi="Arial" w:cs="Arial"/>
          <w:sz w:val="20"/>
          <w:szCs w:val="20"/>
        </w:rPr>
        <w:t xml:space="preserve"> </w:t>
      </w:r>
      <w:r>
        <w:rPr>
          <w:rFonts w:ascii="Arial" w:hAnsi="Arial" w:cs="Arial"/>
          <w:sz w:val="20"/>
          <w:szCs w:val="20"/>
        </w:rPr>
        <w:t xml:space="preserve">se izvede na strateški ravni, za njegovo izvedbo pa je zadolžena češka agencija za letalstvo. Predlagatelj je dolžan zagotoviti tudi oceno varnosti. Agencija objavi odločitev o spremembah z objavo na posebnem portalu, vsebina pa se objavi na način, običajen v letalstvu, v zborniku letalskih informacij. Začasne in stalne omejitve in prepovedi v zračnem prostoru sprejme agencija, ob upoštevanju zahtev glede letenja nad območji, da se doseže upoštevanje nacionalnih obrambnih interesov, interesov varnosti, interesov varstva okolja in interesov zaščite zdravja ljudi. Zakon daje pristojnost njihovi agenciji, da vzpostavi tudi nujne, hitre in časovno omejene omejitve ali prepovedi uporabe zračnega prostora. Zakon tudi omogoči, da se kratkotrajne rezervacije zračnega prostora (če ne presežejo 24 ur v treh zaporednih dneh) izvedejo na predtaktični ravni upravljanja zračnega prostora.  Enako lahko tudi agencija s splošni aktom uveljavi </w:t>
      </w:r>
      <w:r w:rsidRPr="00664EE5">
        <w:rPr>
          <w:rFonts w:ascii="Arial" w:hAnsi="Arial" w:cs="Arial"/>
          <w:sz w:val="20"/>
          <w:szCs w:val="20"/>
        </w:rPr>
        <w:t>kratkotrajne rezervacije zračnega prostora (če ne presežejo 24 ur v treh zaporednih dneh</w:t>
      </w:r>
      <w:r>
        <w:rPr>
          <w:rFonts w:ascii="Arial" w:hAnsi="Arial" w:cs="Arial"/>
          <w:sz w:val="20"/>
          <w:szCs w:val="20"/>
        </w:rPr>
        <w:t>, ob pogoju, da se let ne izvede v nekaterih območij</w:t>
      </w:r>
      <w:r w:rsidRPr="00664EE5">
        <w:rPr>
          <w:rFonts w:ascii="Arial" w:hAnsi="Arial" w:cs="Arial"/>
          <w:sz w:val="20"/>
          <w:szCs w:val="20"/>
        </w:rPr>
        <w:t>)</w:t>
      </w:r>
      <w:r>
        <w:rPr>
          <w:rFonts w:ascii="Arial" w:hAnsi="Arial" w:cs="Arial"/>
          <w:sz w:val="20"/>
          <w:szCs w:val="20"/>
        </w:rPr>
        <w:t xml:space="preserve"> za določeno kategorijo uporabnikov zračnega prostora. Agencija odloči v soglasju z ministrstvom, pristojnim za obrambo, in </w:t>
      </w:r>
      <w:r w:rsidRPr="00664EE5">
        <w:rPr>
          <w:rFonts w:ascii="Arial" w:hAnsi="Arial" w:cs="Arial"/>
          <w:sz w:val="20"/>
          <w:szCs w:val="20"/>
        </w:rPr>
        <w:t>po posvetovanju s pristojnim organom za zadeve glede športnih zrakoplovov.</w:t>
      </w:r>
      <w:r>
        <w:rPr>
          <w:rFonts w:ascii="Arial" w:hAnsi="Arial" w:cs="Arial"/>
          <w:sz w:val="20"/>
          <w:szCs w:val="20"/>
        </w:rPr>
        <w:t xml:space="preserve"> V vsa posvetovanja je vedno vključen tudi izvajalec navigacijskih služb zračnega prometa. </w:t>
      </w:r>
    </w:p>
    <w:p w14:paraId="6DB3A0C1" w14:textId="77777777" w:rsidR="00A73A53" w:rsidRPr="005C29DF" w:rsidRDefault="00A73A53" w:rsidP="00A947DE">
      <w:pPr>
        <w:spacing w:after="0" w:line="276" w:lineRule="auto"/>
        <w:jc w:val="both"/>
        <w:rPr>
          <w:rFonts w:ascii="Arial" w:hAnsi="Arial" w:cs="Arial"/>
          <w:sz w:val="20"/>
          <w:szCs w:val="20"/>
        </w:rPr>
      </w:pPr>
    </w:p>
    <w:p w14:paraId="1F2B020E" w14:textId="77777777" w:rsidR="00A73A53" w:rsidRPr="00112C57" w:rsidRDefault="00A73A53" w:rsidP="00A947DE">
      <w:pPr>
        <w:spacing w:after="0" w:line="276" w:lineRule="auto"/>
        <w:jc w:val="both"/>
        <w:rPr>
          <w:rFonts w:ascii="Arial" w:hAnsi="Arial" w:cs="Arial"/>
          <w:b/>
          <w:sz w:val="20"/>
          <w:szCs w:val="20"/>
        </w:rPr>
      </w:pPr>
      <w:r w:rsidRPr="00112C57">
        <w:rPr>
          <w:rFonts w:ascii="Arial" w:hAnsi="Arial" w:cs="Arial"/>
          <w:b/>
          <w:sz w:val="20"/>
          <w:szCs w:val="20"/>
        </w:rPr>
        <w:t>Hrvaška</w:t>
      </w:r>
    </w:p>
    <w:p w14:paraId="587F1A31" w14:textId="3A5E3F24" w:rsidR="00A73A53" w:rsidRPr="005C29DF" w:rsidRDefault="00A73A53" w:rsidP="00A947DE">
      <w:pPr>
        <w:spacing w:after="0" w:line="276" w:lineRule="auto"/>
        <w:jc w:val="both"/>
        <w:rPr>
          <w:rFonts w:ascii="Arial" w:hAnsi="Arial" w:cs="Arial"/>
          <w:sz w:val="20"/>
          <w:szCs w:val="20"/>
        </w:rPr>
      </w:pPr>
      <w:r>
        <w:rPr>
          <w:rFonts w:ascii="Arial" w:hAnsi="Arial" w:cs="Arial"/>
          <w:sz w:val="20"/>
          <w:szCs w:val="20"/>
        </w:rPr>
        <w:t xml:space="preserve">Hrvaški zakon o zračnem prometu </w:t>
      </w:r>
      <w:r w:rsidR="00C8468F">
        <w:rPr>
          <w:rFonts w:ascii="Arial" w:hAnsi="Arial" w:cs="Arial"/>
          <w:sz w:val="20"/>
          <w:szCs w:val="20"/>
        </w:rPr>
        <w:t xml:space="preserve">daje </w:t>
      </w:r>
      <w:r>
        <w:rPr>
          <w:rFonts w:ascii="Arial" w:hAnsi="Arial" w:cs="Arial"/>
          <w:sz w:val="20"/>
          <w:szCs w:val="20"/>
        </w:rPr>
        <w:t>ministroma, pristojnima za promet in obrambo pristojnost izdaje podzakonskih predpisov o upravljanju zračnega prostora, pogoji, način in postopke za letenje zrakoplovov in postopki za prisilne pristanke zrakoplovov (prestrezanje). Pod upravljanje zračnega prostora sodijo oblikovanje zračnega prostora, klasifikacija, prilagodljiva uporaba zračnega prostora in druge funkcije, katerih cilj je najboljša uporaba zračnega prostora. Predloge vseh rešitev glede upravljanja zračnega prostora pripravlja poseben organ (povjerenstvo), ki je odgovoren za izva</w:t>
      </w:r>
      <w:r w:rsidR="0076133A">
        <w:rPr>
          <w:rFonts w:ascii="Arial" w:hAnsi="Arial" w:cs="Arial"/>
          <w:sz w:val="20"/>
          <w:szCs w:val="20"/>
        </w:rPr>
        <w:t>ja</w:t>
      </w:r>
      <w:r>
        <w:rPr>
          <w:rFonts w:ascii="Arial" w:hAnsi="Arial" w:cs="Arial"/>
          <w:sz w:val="20"/>
          <w:szCs w:val="20"/>
        </w:rPr>
        <w:t xml:space="preserve">nje strateške ravni upravljanja zračnega prostora. Odločitve (tako tudi o klasifikaciji in obliki) sprejema minister, pristojen za promet, ob soglasju ministra, pristojnega za obrambo. Izvajalec storitev navigacijskih služb zračnega prometa pa zagotovi objavo na način, ki je običajen v letalstvu. </w:t>
      </w:r>
    </w:p>
    <w:p w14:paraId="1748AE59" w14:textId="7259AF73" w:rsidR="00A73A53" w:rsidRDefault="00A73A53" w:rsidP="00A947DE">
      <w:pPr>
        <w:spacing w:after="0" w:line="276" w:lineRule="auto"/>
        <w:jc w:val="both"/>
        <w:rPr>
          <w:rFonts w:ascii="Arial" w:eastAsia="Times New Roman" w:hAnsi="Arial" w:cs="Arial"/>
          <w:sz w:val="20"/>
          <w:szCs w:val="20"/>
          <w:lang w:eastAsia="sl-SI"/>
        </w:rPr>
      </w:pPr>
    </w:p>
    <w:p w14:paraId="7A330A0F" w14:textId="23D48873" w:rsidR="000439DC" w:rsidRDefault="000439DC" w:rsidP="00A947DE">
      <w:pPr>
        <w:spacing w:after="0" w:line="276" w:lineRule="auto"/>
        <w:jc w:val="both"/>
        <w:rPr>
          <w:rFonts w:ascii="Arial" w:eastAsia="Times New Roman" w:hAnsi="Arial" w:cs="Arial"/>
          <w:b/>
          <w:sz w:val="20"/>
          <w:szCs w:val="20"/>
          <w:lang w:eastAsia="sl-SI"/>
        </w:rPr>
      </w:pPr>
      <w:r w:rsidRPr="000439DC">
        <w:rPr>
          <w:rFonts w:ascii="Arial" w:eastAsia="Times New Roman" w:hAnsi="Arial" w:cs="Arial"/>
          <w:b/>
          <w:sz w:val="20"/>
          <w:szCs w:val="20"/>
          <w:lang w:eastAsia="sl-SI"/>
        </w:rPr>
        <w:t>Skupne značilnosti navedenih ureditev</w:t>
      </w:r>
    </w:p>
    <w:p w14:paraId="2B836C3C" w14:textId="77777777" w:rsidR="00A947DE" w:rsidRPr="000439DC" w:rsidRDefault="00A947DE" w:rsidP="00A947DE">
      <w:pPr>
        <w:spacing w:after="0" w:line="276" w:lineRule="auto"/>
        <w:jc w:val="both"/>
        <w:rPr>
          <w:rFonts w:ascii="Arial" w:eastAsia="Times New Roman" w:hAnsi="Arial" w:cs="Arial"/>
          <w:b/>
          <w:sz w:val="20"/>
          <w:szCs w:val="20"/>
          <w:lang w:eastAsia="sl-SI"/>
        </w:rPr>
      </w:pPr>
    </w:p>
    <w:p w14:paraId="6B1F4659" w14:textId="5707D626" w:rsidR="000439DC" w:rsidRDefault="000439DC" w:rsidP="00A947DE">
      <w:pPr>
        <w:spacing w:after="0" w:line="276" w:lineRule="auto"/>
        <w:jc w:val="both"/>
        <w:rPr>
          <w:rFonts w:ascii="Arial" w:eastAsia="Times New Roman" w:hAnsi="Arial" w:cs="Arial"/>
          <w:sz w:val="20"/>
          <w:szCs w:val="20"/>
          <w:lang w:eastAsia="sl-SI"/>
        </w:rPr>
      </w:pPr>
      <w:r w:rsidRPr="000439DC">
        <w:rPr>
          <w:rFonts w:ascii="Arial" w:eastAsia="Times New Roman" w:hAnsi="Arial" w:cs="Arial"/>
          <w:sz w:val="20"/>
          <w:szCs w:val="20"/>
          <w:lang w:eastAsia="sl-SI"/>
        </w:rPr>
        <w:t xml:space="preserve">Vse navedene ureditve celovito urejajo področje letalstva in </w:t>
      </w:r>
      <w:r w:rsidR="006E718B">
        <w:rPr>
          <w:rFonts w:ascii="Arial" w:eastAsia="Times New Roman" w:hAnsi="Arial" w:cs="Arial"/>
          <w:sz w:val="20"/>
          <w:szCs w:val="20"/>
          <w:lang w:eastAsia="sl-SI"/>
        </w:rPr>
        <w:t xml:space="preserve">razen izjemoma </w:t>
      </w:r>
      <w:r w:rsidRPr="000439DC">
        <w:rPr>
          <w:rFonts w:ascii="Arial" w:eastAsia="Times New Roman" w:hAnsi="Arial" w:cs="Arial"/>
          <w:sz w:val="20"/>
          <w:szCs w:val="20"/>
          <w:lang w:eastAsia="sl-SI"/>
        </w:rPr>
        <w:t>nimajo posebnih zakonov o letališčih, ni</w:t>
      </w:r>
      <w:r w:rsidR="006E718B">
        <w:rPr>
          <w:rFonts w:ascii="Arial" w:eastAsia="Times New Roman" w:hAnsi="Arial" w:cs="Arial"/>
          <w:sz w:val="20"/>
          <w:szCs w:val="20"/>
          <w:lang w:eastAsia="sl-SI"/>
        </w:rPr>
        <w:t>ti posebnih zakonov o obligacijskih in stvarno pravnih razmerjih v letalstvu</w:t>
      </w:r>
      <w:r w:rsidRPr="000439DC">
        <w:rPr>
          <w:rFonts w:ascii="Arial" w:eastAsia="Times New Roman" w:hAnsi="Arial" w:cs="Arial"/>
          <w:sz w:val="20"/>
          <w:szCs w:val="20"/>
          <w:lang w:eastAsia="sl-SI"/>
        </w:rPr>
        <w:t>. Poudarek ure</w:t>
      </w:r>
      <w:r>
        <w:rPr>
          <w:rFonts w:ascii="Arial" w:eastAsia="Times New Roman" w:hAnsi="Arial" w:cs="Arial"/>
          <w:sz w:val="20"/>
          <w:szCs w:val="20"/>
          <w:lang w:eastAsia="sl-SI"/>
        </w:rPr>
        <w:t>janja je na podzakonskih aktih.</w:t>
      </w:r>
    </w:p>
    <w:p w14:paraId="62AF50FC" w14:textId="77777777" w:rsidR="00A947DE" w:rsidRPr="000439DC" w:rsidRDefault="00A947DE" w:rsidP="00A947DE">
      <w:pPr>
        <w:spacing w:after="0" w:line="276" w:lineRule="auto"/>
        <w:jc w:val="both"/>
        <w:rPr>
          <w:rFonts w:ascii="Arial" w:eastAsia="Times New Roman" w:hAnsi="Arial" w:cs="Arial"/>
          <w:sz w:val="20"/>
          <w:szCs w:val="20"/>
          <w:lang w:eastAsia="sl-SI"/>
        </w:rPr>
      </w:pPr>
    </w:p>
    <w:p w14:paraId="465CA86B" w14:textId="4B4C09C6" w:rsidR="000439DC" w:rsidRDefault="000439DC" w:rsidP="00A947DE">
      <w:pPr>
        <w:spacing w:after="0" w:line="276" w:lineRule="auto"/>
        <w:jc w:val="both"/>
        <w:rPr>
          <w:rFonts w:ascii="Arial" w:eastAsia="Times New Roman" w:hAnsi="Arial" w:cs="Arial"/>
          <w:sz w:val="20"/>
          <w:szCs w:val="20"/>
          <w:lang w:eastAsia="sl-SI"/>
        </w:rPr>
      </w:pPr>
      <w:r w:rsidRPr="000439DC">
        <w:rPr>
          <w:rFonts w:ascii="Arial" w:eastAsia="Times New Roman" w:hAnsi="Arial" w:cs="Arial"/>
          <w:sz w:val="20"/>
          <w:szCs w:val="20"/>
          <w:lang w:eastAsia="sl-SI"/>
        </w:rPr>
        <w:t xml:space="preserve">Iz primerjanih ureditev vsekakor sledi zaključek, da je potrebno zasledovati cilj krčenja števila zakonskih norm, seveda </w:t>
      </w:r>
      <w:r>
        <w:rPr>
          <w:rFonts w:ascii="Arial" w:eastAsia="Times New Roman" w:hAnsi="Arial" w:cs="Arial"/>
          <w:sz w:val="20"/>
          <w:szCs w:val="20"/>
          <w:lang w:eastAsia="sl-SI"/>
        </w:rPr>
        <w:t>ne na škodo načela zakonitosti.</w:t>
      </w:r>
    </w:p>
    <w:p w14:paraId="3F1FDF73" w14:textId="77777777" w:rsidR="00A947DE" w:rsidRPr="000439DC" w:rsidRDefault="00A947DE" w:rsidP="00A947DE">
      <w:pPr>
        <w:spacing w:after="0" w:line="276" w:lineRule="auto"/>
        <w:jc w:val="both"/>
        <w:rPr>
          <w:rFonts w:ascii="Arial" w:eastAsia="Times New Roman" w:hAnsi="Arial" w:cs="Arial"/>
          <w:sz w:val="20"/>
          <w:szCs w:val="20"/>
          <w:lang w:eastAsia="sl-SI"/>
        </w:rPr>
      </w:pPr>
    </w:p>
    <w:p w14:paraId="6BB5D80D" w14:textId="15B53B68" w:rsidR="000439DC" w:rsidRDefault="000439DC" w:rsidP="00A947DE">
      <w:pPr>
        <w:spacing w:after="0" w:line="276" w:lineRule="auto"/>
        <w:jc w:val="both"/>
        <w:rPr>
          <w:rFonts w:ascii="Arial" w:eastAsia="Times New Roman" w:hAnsi="Arial" w:cs="Arial"/>
          <w:sz w:val="20"/>
          <w:szCs w:val="20"/>
          <w:lang w:eastAsia="sl-SI"/>
        </w:rPr>
      </w:pPr>
      <w:r w:rsidRPr="000439DC">
        <w:rPr>
          <w:rFonts w:ascii="Arial" w:eastAsia="Times New Roman" w:hAnsi="Arial" w:cs="Arial"/>
          <w:sz w:val="20"/>
          <w:szCs w:val="20"/>
          <w:lang w:eastAsia="sl-SI"/>
        </w:rPr>
        <w:t>Dalje ugotavljamo, da primerjane zakonodaje ne posegajo v iniciativo fizičnih in pravnih oseb glede gospodarskih aktivnosti na področju zračnega prometa, pač pa zagotavljajo enake pogoje, svobodno konkurenco, omogočajo delovanje trga, na drugi strani pa z določitvijo upravnih pristojnosti zagotavljajo varnost in javnost zračnega prometa.</w:t>
      </w:r>
    </w:p>
    <w:p w14:paraId="64B4D28E" w14:textId="77777777" w:rsidR="00A947DE" w:rsidRPr="000439DC" w:rsidRDefault="00A947DE" w:rsidP="00A947DE">
      <w:pPr>
        <w:spacing w:after="0" w:line="276" w:lineRule="auto"/>
        <w:jc w:val="both"/>
        <w:rPr>
          <w:rFonts w:ascii="Arial" w:eastAsia="Times New Roman" w:hAnsi="Arial" w:cs="Arial"/>
          <w:sz w:val="20"/>
          <w:szCs w:val="20"/>
          <w:lang w:eastAsia="sl-SI"/>
        </w:rPr>
      </w:pPr>
    </w:p>
    <w:p w14:paraId="02AD2400" w14:textId="4CE2509E" w:rsidR="000439DC" w:rsidRDefault="000439DC" w:rsidP="00A947DE">
      <w:pPr>
        <w:spacing w:after="0" w:line="276" w:lineRule="auto"/>
        <w:jc w:val="both"/>
        <w:rPr>
          <w:rFonts w:ascii="Arial" w:eastAsia="Times New Roman" w:hAnsi="Arial" w:cs="Arial"/>
          <w:sz w:val="20"/>
          <w:szCs w:val="20"/>
          <w:lang w:eastAsia="sl-SI"/>
        </w:rPr>
      </w:pPr>
      <w:r w:rsidRPr="000439DC">
        <w:rPr>
          <w:rFonts w:ascii="Arial" w:eastAsia="Times New Roman" w:hAnsi="Arial" w:cs="Arial"/>
          <w:sz w:val="20"/>
          <w:szCs w:val="20"/>
          <w:lang w:eastAsia="sl-SI"/>
        </w:rPr>
        <w:t>Menimo, da primerjane zakonodaje podobno urejajo delovanje letališč v sistemskih zakonih o letalstvu. Problematika letališč je urejena z upravno pravnega vidika, tako da so določene pristojnosti države v zvezi z izvajanjem letaliških storitev.</w:t>
      </w:r>
      <w:r>
        <w:rPr>
          <w:rFonts w:ascii="Arial" w:eastAsia="Times New Roman" w:hAnsi="Arial" w:cs="Arial"/>
          <w:sz w:val="20"/>
          <w:szCs w:val="20"/>
          <w:lang w:eastAsia="sl-SI"/>
        </w:rPr>
        <w:t xml:space="preserve"> </w:t>
      </w:r>
      <w:r w:rsidRPr="000439DC">
        <w:rPr>
          <w:rFonts w:ascii="Arial" w:eastAsia="Times New Roman" w:hAnsi="Arial" w:cs="Arial"/>
          <w:sz w:val="20"/>
          <w:szCs w:val="20"/>
          <w:lang w:eastAsia="sl-SI"/>
        </w:rPr>
        <w:t>Temeljni pojmi zračnega prometa, kot so: letališče, javno letališče, zrakoplov, osebje v letalstvu, uporaba zračnega prostora in podobno, so v vseh zako</w:t>
      </w:r>
      <w:r>
        <w:rPr>
          <w:rFonts w:ascii="Arial" w:eastAsia="Times New Roman" w:hAnsi="Arial" w:cs="Arial"/>
          <w:sz w:val="20"/>
          <w:szCs w:val="20"/>
          <w:lang w:eastAsia="sl-SI"/>
        </w:rPr>
        <w:t>nih smiselno opredeljeni enako.</w:t>
      </w:r>
    </w:p>
    <w:p w14:paraId="213BA89F" w14:textId="77777777" w:rsidR="00A947DE" w:rsidRPr="000439DC" w:rsidRDefault="00A947DE" w:rsidP="00A947DE">
      <w:pPr>
        <w:spacing w:after="0" w:line="276" w:lineRule="auto"/>
        <w:jc w:val="both"/>
        <w:rPr>
          <w:rFonts w:ascii="Arial" w:eastAsia="Times New Roman" w:hAnsi="Arial" w:cs="Arial"/>
          <w:sz w:val="20"/>
          <w:szCs w:val="20"/>
          <w:lang w:eastAsia="sl-SI"/>
        </w:rPr>
      </w:pPr>
    </w:p>
    <w:p w14:paraId="6166EE28" w14:textId="52CE3CFD" w:rsidR="0058671A" w:rsidRPr="00407A25" w:rsidRDefault="000439DC" w:rsidP="00A947DE">
      <w:pPr>
        <w:spacing w:after="0" w:line="276" w:lineRule="auto"/>
        <w:jc w:val="both"/>
        <w:rPr>
          <w:rFonts w:ascii="Arial" w:eastAsia="Times New Roman" w:hAnsi="Arial" w:cs="Arial"/>
          <w:sz w:val="20"/>
          <w:szCs w:val="20"/>
          <w:lang w:eastAsia="sl-SI"/>
        </w:rPr>
      </w:pPr>
      <w:r w:rsidRPr="000439DC">
        <w:rPr>
          <w:rFonts w:ascii="Arial" w:eastAsia="Times New Roman" w:hAnsi="Arial" w:cs="Arial"/>
          <w:sz w:val="20"/>
          <w:szCs w:val="20"/>
          <w:lang w:eastAsia="sl-SI"/>
        </w:rPr>
        <w:t>Osnovna značilnost vseh ureditev je, da glede tehničnih pravil in standardov ter glede pogojev, ki jih mora izpolnjevati zrakoplov, osebje, letališče, navigacijske službe zračnega prometa in druge službe v letalstvu, za opravljanje varnega letenja, nimajo podrobnejših norm, temveč vključujejo mednarodno sprejeta pravila, standarde in priporočila ter usmeritve, ki jih sprejemajo ICAO, EUROCONTROL, ECAC in JAA, oziroma vključujejo določbe mednarodnih pogodb. Ta značilnost nedvomno izhaja iz specifike letalstva, ki v mednarodnem okviru terja kar na</w:t>
      </w:r>
      <w:r>
        <w:rPr>
          <w:rFonts w:ascii="Arial" w:eastAsia="Times New Roman" w:hAnsi="Arial" w:cs="Arial"/>
          <w:sz w:val="20"/>
          <w:szCs w:val="20"/>
          <w:lang w:eastAsia="sl-SI"/>
        </w:rPr>
        <w:t xml:space="preserve">jvišjo stopnjo unificiranosti. </w:t>
      </w:r>
    </w:p>
    <w:p w14:paraId="419AC6DB" w14:textId="77777777" w:rsidR="00A947DE" w:rsidRDefault="00A947DE" w:rsidP="00A947DE">
      <w:pPr>
        <w:tabs>
          <w:tab w:val="left" w:pos="270"/>
        </w:tabs>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28305345" w14:textId="0C30A79C" w:rsidR="009F54B1" w:rsidRDefault="00D051E9" w:rsidP="00A947DE">
      <w:pPr>
        <w:tabs>
          <w:tab w:val="left" w:pos="270"/>
        </w:tabs>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w:t>
      </w:r>
      <w:r w:rsidR="009F54B1" w:rsidRPr="008E6475">
        <w:rPr>
          <w:rFonts w:ascii="Arial" w:eastAsia="Times New Roman" w:hAnsi="Arial" w:cs="Arial"/>
          <w:b/>
          <w:sz w:val="20"/>
          <w:szCs w:val="20"/>
          <w:lang w:eastAsia="sl-SI"/>
        </w:rPr>
        <w:t>. PRESOJA POSLEDIC, KI JIH BO IMEL SPREJEM ZAKONA</w:t>
      </w:r>
    </w:p>
    <w:p w14:paraId="3BA31B01" w14:textId="77777777" w:rsidR="004703C0" w:rsidRPr="008E6475" w:rsidRDefault="004703C0" w:rsidP="00A947DE">
      <w:pPr>
        <w:tabs>
          <w:tab w:val="left" w:pos="270"/>
        </w:tabs>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60F74B64" w14:textId="77777777" w:rsidR="009F54B1"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6.1 Presoja administrativnih posledic </w:t>
      </w:r>
    </w:p>
    <w:p w14:paraId="7B4FCCF3" w14:textId="77777777" w:rsidR="004703C0" w:rsidRPr="008E6475" w:rsidRDefault="004703C0"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70022458" w14:textId="1D3926A7" w:rsidR="008C2A0A" w:rsidRPr="008C2A0A"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a) v postopkih oziroma poslovanju javne uprave ali pravosodnih organov: </w:t>
      </w:r>
    </w:p>
    <w:p w14:paraId="3F769371" w14:textId="67FC67A0" w:rsidR="004703C0" w:rsidRPr="00C217A9" w:rsidRDefault="00B63EEC"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C217A9">
        <w:rPr>
          <w:rFonts w:ascii="Arial" w:eastAsia="Times New Roman" w:hAnsi="Arial" w:cs="Arial"/>
          <w:sz w:val="20"/>
          <w:szCs w:val="20"/>
          <w:lang w:eastAsia="sl-SI"/>
        </w:rPr>
        <w:t xml:space="preserve">Zakon </w:t>
      </w:r>
      <w:r w:rsidR="002E1289" w:rsidRPr="00C217A9">
        <w:rPr>
          <w:rFonts w:ascii="Arial" w:eastAsia="Times New Roman" w:hAnsi="Arial" w:cs="Arial"/>
          <w:sz w:val="20"/>
          <w:szCs w:val="20"/>
          <w:lang w:eastAsia="sl-SI"/>
        </w:rPr>
        <w:t xml:space="preserve">bo </w:t>
      </w:r>
      <w:r w:rsidRPr="00C217A9">
        <w:rPr>
          <w:rFonts w:ascii="Arial" w:eastAsia="Times New Roman" w:hAnsi="Arial" w:cs="Arial"/>
          <w:sz w:val="20"/>
          <w:szCs w:val="20"/>
          <w:lang w:eastAsia="sl-SI"/>
        </w:rPr>
        <w:t>na podr</w:t>
      </w:r>
      <w:r w:rsidR="006B3890" w:rsidRPr="00C217A9">
        <w:rPr>
          <w:rFonts w:ascii="Arial" w:eastAsia="Times New Roman" w:hAnsi="Arial" w:cs="Arial"/>
          <w:sz w:val="20"/>
          <w:szCs w:val="20"/>
          <w:lang w:eastAsia="sl-SI"/>
        </w:rPr>
        <w:t xml:space="preserve">očju poslovanja javne uprave imel posledice v smislu zelo povečanega obsega dela </w:t>
      </w:r>
      <w:r w:rsidR="0050051E">
        <w:rPr>
          <w:rFonts w:ascii="Arial" w:eastAsia="Times New Roman" w:hAnsi="Arial" w:cs="Arial"/>
          <w:sz w:val="20"/>
          <w:szCs w:val="20"/>
          <w:lang w:eastAsia="sl-SI"/>
        </w:rPr>
        <w:t>pri</w:t>
      </w:r>
      <w:r w:rsidR="0050051E" w:rsidRPr="00C217A9">
        <w:rPr>
          <w:rFonts w:ascii="Arial" w:eastAsia="Times New Roman" w:hAnsi="Arial" w:cs="Arial"/>
          <w:sz w:val="20"/>
          <w:szCs w:val="20"/>
          <w:lang w:eastAsia="sl-SI"/>
        </w:rPr>
        <w:t xml:space="preserve"> </w:t>
      </w:r>
      <w:r w:rsidR="006B3890" w:rsidRPr="00C217A9">
        <w:rPr>
          <w:rFonts w:ascii="Arial" w:eastAsia="Times New Roman" w:hAnsi="Arial" w:cs="Arial"/>
          <w:sz w:val="20"/>
          <w:szCs w:val="20"/>
          <w:lang w:eastAsia="sl-SI"/>
        </w:rPr>
        <w:t xml:space="preserve">pripravi novih podzakonskih aktov. To se nanaša tako na </w:t>
      </w:r>
      <w:r w:rsidR="0023363D" w:rsidRPr="00C217A9">
        <w:rPr>
          <w:rFonts w:ascii="Arial" w:eastAsia="Times New Roman" w:hAnsi="Arial" w:cs="Arial"/>
          <w:sz w:val="20"/>
          <w:szCs w:val="20"/>
          <w:lang w:eastAsia="sl-SI"/>
        </w:rPr>
        <w:t>MzI</w:t>
      </w:r>
      <w:r w:rsidR="006B3890" w:rsidRPr="00C217A9">
        <w:rPr>
          <w:rFonts w:ascii="Arial" w:eastAsia="Times New Roman" w:hAnsi="Arial" w:cs="Arial"/>
          <w:sz w:val="20"/>
          <w:szCs w:val="20"/>
          <w:lang w:eastAsia="sl-SI"/>
        </w:rPr>
        <w:t xml:space="preserve"> kot agencijo, ki sodeluje pri pripravi strokovnih podlag. Poleg tega bo agencija za civilno letalstvo Republike Slovenije v roku 2 let po uveljavitvi novega zakona</w:t>
      </w:r>
      <w:r w:rsidR="0050051E">
        <w:rPr>
          <w:rFonts w:ascii="Arial" w:eastAsia="Times New Roman" w:hAnsi="Arial" w:cs="Arial"/>
          <w:sz w:val="20"/>
          <w:szCs w:val="20"/>
          <w:lang w:eastAsia="sl-SI"/>
        </w:rPr>
        <w:t xml:space="preserve"> morala</w:t>
      </w:r>
      <w:r w:rsidR="006B3890" w:rsidRPr="00C217A9">
        <w:rPr>
          <w:rFonts w:ascii="Arial" w:eastAsia="Times New Roman" w:hAnsi="Arial" w:cs="Arial"/>
          <w:sz w:val="20"/>
          <w:szCs w:val="20"/>
          <w:lang w:eastAsia="sl-SI"/>
        </w:rPr>
        <w:t xml:space="preserve"> izdati nova obratovalna dovoljenja za vsa letališča</w:t>
      </w:r>
      <w:r w:rsidR="008A609A" w:rsidRPr="00C217A9">
        <w:rPr>
          <w:rFonts w:ascii="Arial" w:eastAsia="Times New Roman" w:hAnsi="Arial" w:cs="Arial"/>
          <w:sz w:val="20"/>
          <w:szCs w:val="20"/>
          <w:lang w:eastAsia="sl-SI"/>
        </w:rPr>
        <w:t>. Prav tako bo morala agencija prilagoditi interne postopke v zvezi z novimi procesnimi določili in vzpostaviti pogoje za povezovanje evidenc</w:t>
      </w:r>
      <w:r w:rsidR="006B3890" w:rsidRPr="00C217A9">
        <w:rPr>
          <w:rFonts w:ascii="Arial" w:eastAsia="Times New Roman" w:hAnsi="Arial" w:cs="Arial"/>
          <w:sz w:val="20"/>
          <w:szCs w:val="20"/>
          <w:lang w:eastAsia="sl-SI"/>
        </w:rPr>
        <w:t>.</w:t>
      </w:r>
      <w:r w:rsidR="00A17673" w:rsidRPr="00C217A9">
        <w:rPr>
          <w:rFonts w:ascii="Arial" w:eastAsia="Times New Roman" w:hAnsi="Arial" w:cs="Arial"/>
          <w:sz w:val="20"/>
          <w:szCs w:val="20"/>
          <w:lang w:eastAsia="sl-SI"/>
        </w:rPr>
        <w:t xml:space="preserve"> Zaradi upravljanja bremenskega lista registra zrakoplovov s strani AJPESA, bo potrebno prilagoditi Register neposestnih zastavnih pravic in zarubljenih premičnin.</w:t>
      </w:r>
      <w:r w:rsidR="00D60F2B">
        <w:rPr>
          <w:rFonts w:ascii="Arial" w:eastAsia="Times New Roman" w:hAnsi="Arial" w:cs="Arial"/>
          <w:sz w:val="20"/>
          <w:szCs w:val="20"/>
          <w:lang w:eastAsia="sl-SI"/>
        </w:rPr>
        <w:t xml:space="preserve"> </w:t>
      </w:r>
      <w:r w:rsidR="006B3890" w:rsidRPr="00C217A9">
        <w:rPr>
          <w:rFonts w:ascii="Arial" w:eastAsia="Times New Roman" w:hAnsi="Arial" w:cs="Arial"/>
          <w:sz w:val="20"/>
          <w:szCs w:val="20"/>
          <w:lang w:eastAsia="sl-SI"/>
        </w:rPr>
        <w:t xml:space="preserve">Zakon </w:t>
      </w:r>
      <w:r w:rsidR="00CE28BD" w:rsidRPr="00C217A9">
        <w:rPr>
          <w:rFonts w:ascii="Arial" w:eastAsia="Times New Roman" w:hAnsi="Arial" w:cs="Arial"/>
          <w:sz w:val="20"/>
          <w:szCs w:val="20"/>
          <w:lang w:eastAsia="sl-SI"/>
        </w:rPr>
        <w:t xml:space="preserve">bo </w:t>
      </w:r>
      <w:r w:rsidR="006B3890" w:rsidRPr="00C217A9">
        <w:rPr>
          <w:rFonts w:ascii="Arial" w:eastAsia="Times New Roman" w:hAnsi="Arial" w:cs="Arial"/>
          <w:sz w:val="20"/>
          <w:szCs w:val="20"/>
          <w:lang w:eastAsia="sl-SI"/>
        </w:rPr>
        <w:t xml:space="preserve">na področju dela pravosodnih organov imel </w:t>
      </w:r>
      <w:r w:rsidR="00CE28BD" w:rsidRPr="00C217A9">
        <w:rPr>
          <w:rFonts w:ascii="Arial" w:eastAsia="Times New Roman" w:hAnsi="Arial" w:cs="Arial"/>
          <w:sz w:val="20"/>
          <w:szCs w:val="20"/>
          <w:lang w:eastAsia="sl-SI"/>
        </w:rPr>
        <w:t xml:space="preserve">pozitiven učinek, saj </w:t>
      </w:r>
      <w:r w:rsidR="00A17673" w:rsidRPr="00C217A9">
        <w:rPr>
          <w:rFonts w:ascii="Arial" w:eastAsia="Times New Roman" w:hAnsi="Arial" w:cs="Arial"/>
          <w:sz w:val="20"/>
          <w:szCs w:val="20"/>
          <w:lang w:eastAsia="sl-SI"/>
        </w:rPr>
        <w:t>agencija</w:t>
      </w:r>
      <w:r w:rsidR="00CE28BD" w:rsidRPr="00C217A9">
        <w:rPr>
          <w:rFonts w:ascii="Arial" w:eastAsia="Times New Roman" w:hAnsi="Arial" w:cs="Arial"/>
          <w:sz w:val="20"/>
          <w:szCs w:val="20"/>
          <w:lang w:eastAsia="sl-SI"/>
        </w:rPr>
        <w:t xml:space="preserve"> ne bo več izvajala vpisov v lastninski list registra zrakoplovov na podlagi pravnomočnih odločb pristojnih sodišč, pač pa se bo </w:t>
      </w:r>
      <w:r w:rsidR="00A17673" w:rsidRPr="00C217A9">
        <w:rPr>
          <w:rFonts w:ascii="Arial" w:eastAsia="Times New Roman" w:hAnsi="Arial" w:cs="Arial"/>
          <w:sz w:val="20"/>
          <w:szCs w:val="20"/>
          <w:lang w:eastAsia="sl-SI"/>
        </w:rPr>
        <w:t>vpis v register izvedel na podlagi javne ali zasebne listine</w:t>
      </w:r>
      <w:r w:rsidR="006B3890" w:rsidRPr="00C217A9">
        <w:rPr>
          <w:rFonts w:ascii="Arial" w:eastAsia="Times New Roman" w:hAnsi="Arial" w:cs="Arial"/>
          <w:sz w:val="20"/>
          <w:szCs w:val="20"/>
          <w:lang w:eastAsia="sl-SI"/>
        </w:rPr>
        <w:t>.</w:t>
      </w:r>
    </w:p>
    <w:p w14:paraId="138912CF" w14:textId="77777777" w:rsidR="008C2A0A" w:rsidRPr="00C217A9" w:rsidRDefault="009F54B1" w:rsidP="00A947DE">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C217A9">
        <w:rPr>
          <w:rFonts w:ascii="Arial" w:eastAsia="Times New Roman" w:hAnsi="Arial" w:cs="Arial"/>
          <w:b/>
          <w:sz w:val="20"/>
          <w:szCs w:val="20"/>
          <w:lang w:eastAsia="sl-SI"/>
        </w:rPr>
        <w:t xml:space="preserve">b) pri obveznostih strank do javne </w:t>
      </w:r>
      <w:r w:rsidR="008C2A0A" w:rsidRPr="00C217A9">
        <w:rPr>
          <w:rFonts w:ascii="Arial" w:eastAsia="Times New Roman" w:hAnsi="Arial" w:cs="Arial"/>
          <w:b/>
          <w:sz w:val="20"/>
          <w:szCs w:val="20"/>
          <w:lang w:eastAsia="sl-SI"/>
        </w:rPr>
        <w:t>uprave ali pravosodnih organov:</w:t>
      </w:r>
    </w:p>
    <w:p w14:paraId="74F6BC70" w14:textId="5294B8BB" w:rsidR="006B3890" w:rsidRDefault="00B63EEC"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C217A9">
        <w:rPr>
          <w:rFonts w:ascii="Arial" w:eastAsia="Times New Roman" w:hAnsi="Arial" w:cs="Arial"/>
          <w:sz w:val="20"/>
          <w:szCs w:val="20"/>
          <w:lang w:eastAsia="sl-SI"/>
        </w:rPr>
        <w:t xml:space="preserve">Zakon </w:t>
      </w:r>
      <w:r w:rsidR="00424B46" w:rsidRPr="00C217A9">
        <w:rPr>
          <w:rFonts w:ascii="Arial" w:eastAsia="Times New Roman" w:hAnsi="Arial" w:cs="Arial"/>
          <w:sz w:val="20"/>
          <w:szCs w:val="20"/>
          <w:lang w:eastAsia="sl-SI"/>
        </w:rPr>
        <w:t>bo</w:t>
      </w:r>
      <w:r w:rsidRPr="00C217A9">
        <w:rPr>
          <w:rFonts w:ascii="Arial" w:eastAsia="Times New Roman" w:hAnsi="Arial" w:cs="Arial"/>
          <w:sz w:val="20"/>
          <w:szCs w:val="20"/>
          <w:lang w:eastAsia="sl-SI"/>
        </w:rPr>
        <w:t xml:space="preserve"> imel posledic</w:t>
      </w:r>
      <w:r w:rsidR="006B3890" w:rsidRPr="00C217A9">
        <w:rPr>
          <w:rFonts w:ascii="Arial" w:eastAsia="Times New Roman" w:hAnsi="Arial" w:cs="Arial"/>
          <w:sz w:val="20"/>
          <w:szCs w:val="20"/>
          <w:lang w:eastAsia="sl-SI"/>
        </w:rPr>
        <w:t>e</w:t>
      </w:r>
      <w:r w:rsidRPr="00C217A9">
        <w:rPr>
          <w:rFonts w:ascii="Arial" w:eastAsia="Times New Roman" w:hAnsi="Arial" w:cs="Arial"/>
          <w:sz w:val="20"/>
          <w:szCs w:val="20"/>
          <w:lang w:eastAsia="sl-SI"/>
        </w:rPr>
        <w:t xml:space="preserve"> pri obveznostih strank do javne uprave </w:t>
      </w:r>
      <w:r w:rsidR="006B3890" w:rsidRPr="00C217A9">
        <w:rPr>
          <w:rFonts w:ascii="Arial" w:eastAsia="Times New Roman" w:hAnsi="Arial" w:cs="Arial"/>
          <w:sz w:val="20"/>
          <w:szCs w:val="20"/>
          <w:lang w:eastAsia="sl-SI"/>
        </w:rPr>
        <w:t>(npr. upravljalci javnega letališča in obratovalci nejavnih letališč bodo morali v roku dveh let po uveljavitvi zakona pridobiti novo obratovalno dovoljenje).</w:t>
      </w:r>
      <w:r w:rsidR="00A17673" w:rsidRPr="00C217A9">
        <w:rPr>
          <w:rFonts w:ascii="Arial" w:eastAsia="Times New Roman" w:hAnsi="Arial" w:cs="Arial"/>
          <w:sz w:val="20"/>
          <w:szCs w:val="20"/>
          <w:lang w:eastAsia="sl-SI"/>
        </w:rPr>
        <w:t xml:space="preserve"> Zakon ureja posebne procesne določbe in posledično odpravlja nekatere administrativne ovire za stranke.</w:t>
      </w:r>
      <w:r w:rsidR="00A17673">
        <w:rPr>
          <w:rFonts w:ascii="Arial" w:eastAsia="Times New Roman" w:hAnsi="Arial" w:cs="Arial"/>
          <w:sz w:val="20"/>
          <w:szCs w:val="20"/>
          <w:lang w:eastAsia="sl-SI"/>
        </w:rPr>
        <w:t xml:space="preserve"> </w:t>
      </w:r>
    </w:p>
    <w:p w14:paraId="7A06DBD3" w14:textId="4724A3FF" w:rsidR="006B3890" w:rsidRDefault="00D60F2B"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D60F2B">
        <w:rPr>
          <w:rFonts w:ascii="Arial" w:eastAsia="Times New Roman" w:hAnsi="Arial" w:cs="Arial"/>
          <w:sz w:val="20"/>
          <w:szCs w:val="20"/>
          <w:lang w:eastAsia="sl-SI"/>
        </w:rPr>
        <w:t>Zakon bo na področju dela pravosodnih organov imel pozitiven učinek, saj agencija ne bo več izvajala vpisov v lastninski list registra zrakoplovov na podlagi pravnomočnih odločb pristojnih sodišč, pač pa se bo vpis v register izvedel na podlagi javne ali zasebne listine.</w:t>
      </w:r>
    </w:p>
    <w:p w14:paraId="430337FB" w14:textId="77777777" w:rsidR="004703C0" w:rsidRDefault="004703C0"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33E11169"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6.2 Presoja posledic za okolje, vključno s prostorskimi in varstvenimi vidiki, in sicer za:</w:t>
      </w:r>
    </w:p>
    <w:p w14:paraId="469BBA69" w14:textId="2A510281" w:rsidR="0058671A" w:rsidRPr="008E6475" w:rsidRDefault="0058671A"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2F191D">
        <w:rPr>
          <w:rFonts w:ascii="Arial" w:eastAsia="Times New Roman" w:hAnsi="Arial" w:cs="Arial"/>
          <w:sz w:val="20"/>
          <w:szCs w:val="20"/>
          <w:lang w:eastAsia="sl-SI"/>
        </w:rPr>
        <w:t>Zakon ne bo imel posledic za okolje</w:t>
      </w:r>
      <w:r w:rsidR="002F191D" w:rsidRPr="002F191D">
        <w:rPr>
          <w:rFonts w:ascii="Arial" w:eastAsia="Times New Roman" w:hAnsi="Arial" w:cs="Arial"/>
          <w:sz w:val="20"/>
          <w:szCs w:val="20"/>
          <w:lang w:eastAsia="sl-SI"/>
        </w:rPr>
        <w:t>.</w:t>
      </w:r>
      <w:r w:rsidR="002F191D">
        <w:rPr>
          <w:rFonts w:ascii="Arial" w:eastAsia="Times New Roman" w:hAnsi="Arial" w:cs="Arial"/>
          <w:sz w:val="20"/>
          <w:szCs w:val="20"/>
          <w:lang w:eastAsia="sl-SI"/>
        </w:rPr>
        <w:t xml:space="preserve"> Varovanje okolja in vplivi letalstva na okolje se zagotavlja z drugimi predpisi. </w:t>
      </w:r>
    </w:p>
    <w:p w14:paraId="1D3B4F30" w14:textId="77777777" w:rsidR="00A947DE" w:rsidRDefault="00A947DE"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47212D47" w14:textId="5EA28E56"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6.3 Presoja posledic za gospodarstvo, in sicer za:</w:t>
      </w:r>
    </w:p>
    <w:p w14:paraId="6B866E18" w14:textId="13892321" w:rsidR="00F46B6D" w:rsidRPr="00AB2899" w:rsidRDefault="002E1289" w:rsidP="00A947DE">
      <w:pPr>
        <w:pStyle w:val="Odstavekseznama"/>
        <w:numPr>
          <w:ilvl w:val="0"/>
          <w:numId w:val="34"/>
        </w:numPr>
        <w:spacing w:after="0"/>
        <w:rPr>
          <w:rFonts w:ascii="Arial" w:eastAsia="Times New Roman" w:hAnsi="Arial" w:cs="Arial"/>
          <w:sz w:val="20"/>
          <w:szCs w:val="20"/>
        </w:rPr>
      </w:pPr>
      <w:r w:rsidRPr="00AB2899">
        <w:rPr>
          <w:rFonts w:ascii="Arial" w:eastAsia="Times New Roman" w:hAnsi="Arial" w:cs="Arial"/>
          <w:sz w:val="20"/>
          <w:szCs w:val="20"/>
        </w:rPr>
        <w:t>V</w:t>
      </w:r>
      <w:r w:rsidR="00407A25" w:rsidRPr="00AB2899">
        <w:rPr>
          <w:rFonts w:ascii="Arial" w:eastAsia="Times New Roman" w:hAnsi="Arial" w:cs="Arial"/>
          <w:sz w:val="20"/>
          <w:szCs w:val="20"/>
        </w:rPr>
        <w:t xml:space="preserve">pliv zakona na gospodarstvo </w:t>
      </w:r>
      <w:r w:rsidRPr="00AB2899">
        <w:rPr>
          <w:rFonts w:ascii="Arial" w:eastAsia="Times New Roman" w:hAnsi="Arial" w:cs="Arial"/>
          <w:sz w:val="20"/>
          <w:szCs w:val="20"/>
        </w:rPr>
        <w:t>(pozitivnega ali negativnega) ni. Zavezanci k letalskim predpisom (npr. letalski operatorji, letališč</w:t>
      </w:r>
      <w:r w:rsidR="0023363D">
        <w:rPr>
          <w:rFonts w:ascii="Arial" w:eastAsia="Times New Roman" w:hAnsi="Arial" w:cs="Arial"/>
          <w:sz w:val="20"/>
          <w:szCs w:val="20"/>
        </w:rPr>
        <w:t>a</w:t>
      </w:r>
      <w:r w:rsidRPr="00AB2899">
        <w:rPr>
          <w:rFonts w:ascii="Arial" w:eastAsia="Times New Roman" w:hAnsi="Arial" w:cs="Arial"/>
          <w:sz w:val="20"/>
          <w:szCs w:val="20"/>
        </w:rPr>
        <w:t>, imetniki licenc</w:t>
      </w:r>
      <w:r w:rsidR="0023363D">
        <w:rPr>
          <w:rFonts w:ascii="Arial" w:eastAsia="Times New Roman" w:hAnsi="Arial" w:cs="Arial"/>
          <w:sz w:val="20"/>
          <w:szCs w:val="20"/>
        </w:rPr>
        <w:t>, izvajalci storitev</w:t>
      </w:r>
      <w:r w:rsidRPr="00AB2899">
        <w:rPr>
          <w:rFonts w:ascii="Arial" w:eastAsia="Times New Roman" w:hAnsi="Arial" w:cs="Arial"/>
          <w:sz w:val="20"/>
          <w:szCs w:val="20"/>
        </w:rPr>
        <w:t xml:space="preserve"> itn.) morajo vedno izpolnjevati vse veljavne zahteve, kot izhajajo iz prava EU ali kot so implementirano standardi in priporočljive prakse ICAO (za subjekte), ki jih pravo EU ne ureja.</w:t>
      </w:r>
    </w:p>
    <w:p w14:paraId="748E0D35" w14:textId="65F99E57" w:rsidR="004703C0" w:rsidRPr="008E6475" w:rsidRDefault="009F54B1" w:rsidP="00A947DE">
      <w:pPr>
        <w:spacing w:after="0" w:line="276" w:lineRule="auto"/>
        <w:jc w:val="both"/>
        <w:rPr>
          <w:rFonts w:ascii="Arial" w:eastAsia="Times New Roman" w:hAnsi="Arial" w:cs="Arial"/>
          <w:sz w:val="20"/>
          <w:szCs w:val="20"/>
          <w:lang w:eastAsia="sl-SI"/>
        </w:rPr>
      </w:pPr>
      <w:r w:rsidRPr="00EE2A5B">
        <w:rPr>
          <w:rFonts w:ascii="Arial" w:eastAsia="Times New Roman" w:hAnsi="Arial" w:cs="Arial"/>
          <w:sz w:val="20"/>
          <w:szCs w:val="20"/>
          <w:lang w:eastAsia="sl-SI"/>
        </w:rPr>
        <w:t>MSP test je v prilogi zakona.</w:t>
      </w:r>
      <w:r w:rsidRPr="008E6475">
        <w:rPr>
          <w:rFonts w:ascii="Arial" w:eastAsia="Times New Roman" w:hAnsi="Arial" w:cs="Arial"/>
          <w:sz w:val="20"/>
          <w:szCs w:val="20"/>
          <w:lang w:eastAsia="sl-SI"/>
        </w:rPr>
        <w:t xml:space="preserve"> </w:t>
      </w:r>
    </w:p>
    <w:p w14:paraId="41AA0DCA" w14:textId="77777777" w:rsidR="00A947DE" w:rsidRDefault="00A947DE"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156011ED" w14:textId="0B0E60F3"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6.4 Presoja posledic za socialno področje, in sicer za:</w:t>
      </w:r>
    </w:p>
    <w:p w14:paraId="23E8F8F2" w14:textId="19DEBCEC" w:rsidR="004703C0" w:rsidRPr="008E6475" w:rsidRDefault="00BA7C6F"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811B60">
        <w:rPr>
          <w:rFonts w:ascii="Arial" w:eastAsia="Times New Roman" w:hAnsi="Arial" w:cs="Arial"/>
          <w:sz w:val="20"/>
          <w:szCs w:val="20"/>
          <w:lang w:eastAsia="sl-SI"/>
        </w:rPr>
        <w:t>Zakon ne bo</w:t>
      </w:r>
      <w:r w:rsidR="00811B60" w:rsidRPr="00811B60">
        <w:rPr>
          <w:rFonts w:ascii="Arial" w:eastAsia="Times New Roman" w:hAnsi="Arial" w:cs="Arial"/>
          <w:sz w:val="20"/>
          <w:szCs w:val="20"/>
          <w:lang w:eastAsia="sl-SI"/>
        </w:rPr>
        <w:t xml:space="preserve"> i</w:t>
      </w:r>
      <w:r w:rsidRPr="00811B60">
        <w:rPr>
          <w:rFonts w:ascii="Arial" w:eastAsia="Times New Roman" w:hAnsi="Arial" w:cs="Arial"/>
          <w:sz w:val="20"/>
          <w:szCs w:val="20"/>
          <w:lang w:eastAsia="sl-SI"/>
        </w:rPr>
        <w:t>mel posledic na socialno področje.</w:t>
      </w:r>
    </w:p>
    <w:p w14:paraId="36A5AB11" w14:textId="77777777" w:rsidR="00A947DE" w:rsidRDefault="00A947DE"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0B4924DB" w14:textId="33B15F66"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6.5 Presoja posledic za dokumente razvojnega načrtovanja, in sicer za:</w:t>
      </w:r>
    </w:p>
    <w:p w14:paraId="4083CB6D" w14:textId="10B867C9" w:rsidR="00BA7C6F" w:rsidRDefault="00BA7C6F"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hAnsi="Arial" w:cs="Arial"/>
          <w:sz w:val="20"/>
          <w:szCs w:val="20"/>
        </w:rPr>
        <w:t xml:space="preserve">Zakon daje </w:t>
      </w:r>
      <w:r w:rsidRPr="00653B84">
        <w:rPr>
          <w:rFonts w:ascii="Arial" w:hAnsi="Arial" w:cs="Arial"/>
          <w:sz w:val="20"/>
          <w:szCs w:val="20"/>
        </w:rPr>
        <w:t>podlago za sprejem</w:t>
      </w:r>
      <w:r>
        <w:rPr>
          <w:rFonts w:ascii="Arial" w:hAnsi="Arial" w:cs="Arial"/>
          <w:sz w:val="20"/>
          <w:szCs w:val="20"/>
        </w:rPr>
        <w:t xml:space="preserve"> </w:t>
      </w:r>
      <w:r w:rsidRPr="00AA6DCA">
        <w:rPr>
          <w:rFonts w:ascii="Arial" w:hAnsi="Arial" w:cs="Arial"/>
          <w:sz w:val="20"/>
          <w:szCs w:val="20"/>
        </w:rPr>
        <w:t>nacionaln</w:t>
      </w:r>
      <w:r>
        <w:rPr>
          <w:rFonts w:ascii="Arial" w:hAnsi="Arial" w:cs="Arial"/>
          <w:sz w:val="20"/>
          <w:szCs w:val="20"/>
        </w:rPr>
        <w:t xml:space="preserve">ega programa </w:t>
      </w:r>
      <w:r w:rsidRPr="00AA6DCA">
        <w:rPr>
          <w:rFonts w:ascii="Arial" w:hAnsi="Arial" w:cs="Arial"/>
          <w:sz w:val="20"/>
          <w:szCs w:val="20"/>
        </w:rPr>
        <w:t xml:space="preserve">razvoja civilnega letalstva Republike Slovenije, </w:t>
      </w:r>
      <w:r>
        <w:rPr>
          <w:rFonts w:ascii="Arial" w:hAnsi="Arial" w:cs="Arial"/>
          <w:sz w:val="20"/>
          <w:szCs w:val="20"/>
        </w:rPr>
        <w:t>s katerim se določijo u</w:t>
      </w:r>
      <w:r w:rsidRPr="00AA6DCA">
        <w:rPr>
          <w:rFonts w:ascii="Arial" w:hAnsi="Arial" w:cs="Arial"/>
          <w:sz w:val="20"/>
          <w:szCs w:val="20"/>
        </w:rPr>
        <w:t>smeritve za trajnostni razvoj civilnega letalstva</w:t>
      </w:r>
      <w:r>
        <w:rPr>
          <w:rFonts w:ascii="Arial" w:hAnsi="Arial" w:cs="Arial"/>
          <w:sz w:val="20"/>
          <w:szCs w:val="20"/>
        </w:rPr>
        <w:t>.</w:t>
      </w:r>
    </w:p>
    <w:p w14:paraId="0BEBFAAF" w14:textId="77777777" w:rsidR="00A947DE" w:rsidRDefault="00A947DE" w:rsidP="00A947DE">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14:paraId="77AC7987" w14:textId="6C4771F7" w:rsidR="009F54B1" w:rsidRPr="008E6475" w:rsidRDefault="009F54B1" w:rsidP="00A947DE">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6.6 Presoja posledic za druga področja</w:t>
      </w:r>
    </w:p>
    <w:p w14:paraId="2EBF3378" w14:textId="163859FC" w:rsidR="009F54B1" w:rsidRPr="008E6475" w:rsidRDefault="009504CA"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Zakon </w:t>
      </w:r>
      <w:r w:rsidRPr="00AB0200">
        <w:rPr>
          <w:rFonts w:ascii="Arial" w:eastAsia="Times New Roman" w:hAnsi="Arial" w:cs="Arial"/>
          <w:sz w:val="20"/>
          <w:szCs w:val="20"/>
          <w:lang w:eastAsia="sl-SI"/>
        </w:rPr>
        <w:t>ne bo</w:t>
      </w:r>
      <w:r w:rsidR="00AB0200" w:rsidRPr="00AB0200">
        <w:rPr>
          <w:rFonts w:ascii="Arial" w:eastAsia="Times New Roman" w:hAnsi="Arial" w:cs="Arial"/>
          <w:sz w:val="20"/>
          <w:szCs w:val="20"/>
          <w:lang w:eastAsia="sl-SI"/>
        </w:rPr>
        <w:t xml:space="preserve"> </w:t>
      </w:r>
      <w:r w:rsidRPr="00AB0200">
        <w:rPr>
          <w:rFonts w:ascii="Arial" w:eastAsia="Times New Roman" w:hAnsi="Arial" w:cs="Arial"/>
          <w:sz w:val="20"/>
          <w:szCs w:val="20"/>
          <w:lang w:eastAsia="sl-SI"/>
        </w:rPr>
        <w:t>imel</w:t>
      </w:r>
      <w:r w:rsidRPr="008E6475">
        <w:rPr>
          <w:rFonts w:ascii="Arial" w:eastAsia="Times New Roman" w:hAnsi="Arial" w:cs="Arial"/>
          <w:sz w:val="20"/>
          <w:szCs w:val="20"/>
          <w:lang w:eastAsia="sl-SI"/>
        </w:rPr>
        <w:t xml:space="preserve"> posledic</w:t>
      </w:r>
      <w:r w:rsidR="004703C0">
        <w:rPr>
          <w:rFonts w:ascii="Arial" w:eastAsia="Times New Roman" w:hAnsi="Arial" w:cs="Arial"/>
          <w:sz w:val="20"/>
          <w:szCs w:val="20"/>
          <w:lang w:eastAsia="sl-SI"/>
        </w:rPr>
        <w:t>e</w:t>
      </w:r>
      <w:r w:rsidRPr="008E6475">
        <w:rPr>
          <w:rFonts w:ascii="Arial" w:eastAsia="Times New Roman" w:hAnsi="Arial" w:cs="Arial"/>
          <w:sz w:val="20"/>
          <w:szCs w:val="20"/>
          <w:lang w:eastAsia="sl-SI"/>
        </w:rPr>
        <w:t xml:space="preserve"> na drugih področjih.</w:t>
      </w:r>
    </w:p>
    <w:p w14:paraId="0AC2EE20" w14:textId="77777777" w:rsidR="00A947DE" w:rsidRDefault="00A947DE"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78264CFF" w14:textId="2A75F84A"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6.7 Izvajanje sprejetega predpisa:</w:t>
      </w:r>
    </w:p>
    <w:p w14:paraId="7064BAA2" w14:textId="77777777" w:rsidR="009F54B1" w:rsidRPr="00653B84" w:rsidRDefault="009F54B1" w:rsidP="00A947DE">
      <w:pPr>
        <w:numPr>
          <w:ilvl w:val="0"/>
          <w:numId w:val="8"/>
        </w:num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53B84">
        <w:rPr>
          <w:rFonts w:ascii="Arial" w:eastAsia="Times New Roman" w:hAnsi="Arial" w:cs="Arial"/>
          <w:b/>
          <w:sz w:val="20"/>
          <w:szCs w:val="20"/>
          <w:lang w:eastAsia="sl-SI"/>
        </w:rPr>
        <w:t>Predstavitev sprejetega zakona:</w:t>
      </w:r>
    </w:p>
    <w:p w14:paraId="73238F21" w14:textId="33B52D5A" w:rsidR="00AB0200" w:rsidRDefault="00653B84"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Zakon bo objavljen </w:t>
      </w:r>
      <w:r w:rsidR="009E3ADF" w:rsidRPr="009E3ADF">
        <w:rPr>
          <w:rFonts w:ascii="Arial" w:eastAsia="Times New Roman" w:hAnsi="Arial" w:cs="Arial"/>
          <w:sz w:val="20"/>
          <w:szCs w:val="20"/>
          <w:lang w:eastAsia="sl-SI"/>
        </w:rPr>
        <w:t>na spletni strani Ministrstva za infrastrukturo</w:t>
      </w:r>
      <w:r>
        <w:rPr>
          <w:rFonts w:ascii="Arial" w:eastAsia="Times New Roman" w:hAnsi="Arial" w:cs="Arial"/>
          <w:sz w:val="20"/>
          <w:szCs w:val="20"/>
          <w:lang w:eastAsia="sl-SI"/>
        </w:rPr>
        <w:t>,</w:t>
      </w:r>
      <w:r w:rsidRPr="00653B84">
        <w:t xml:space="preserve"> </w:t>
      </w:r>
      <w:r>
        <w:rPr>
          <w:rFonts w:ascii="Arial" w:eastAsia="Times New Roman" w:hAnsi="Arial" w:cs="Arial"/>
          <w:sz w:val="20"/>
          <w:szCs w:val="20"/>
          <w:lang w:eastAsia="sl-SI"/>
        </w:rPr>
        <w:t>Javne agencije</w:t>
      </w:r>
      <w:r w:rsidRPr="00653B84">
        <w:rPr>
          <w:rFonts w:ascii="Arial" w:eastAsia="Times New Roman" w:hAnsi="Arial" w:cs="Arial"/>
          <w:sz w:val="20"/>
          <w:szCs w:val="20"/>
          <w:lang w:eastAsia="sl-SI"/>
        </w:rPr>
        <w:t xml:space="preserve"> za civilno letalstvo Republike Slovenije</w:t>
      </w:r>
      <w:r>
        <w:rPr>
          <w:rFonts w:ascii="Arial" w:eastAsia="Times New Roman" w:hAnsi="Arial" w:cs="Arial"/>
          <w:sz w:val="20"/>
          <w:szCs w:val="20"/>
          <w:lang w:eastAsia="sl-SI"/>
        </w:rPr>
        <w:t>, Ministrstva za obrambo in Ministrstva za notranje zadeve.</w:t>
      </w:r>
    </w:p>
    <w:p w14:paraId="6358DD8C" w14:textId="61911420" w:rsidR="009F54B1" w:rsidRDefault="009E3ADF"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9E3ADF">
        <w:rPr>
          <w:rFonts w:ascii="Arial" w:eastAsia="Times New Roman" w:hAnsi="Arial" w:cs="Arial"/>
          <w:sz w:val="20"/>
          <w:szCs w:val="20"/>
          <w:lang w:eastAsia="sl-SI"/>
        </w:rPr>
        <w:t xml:space="preserve">Posebne delavnice </w:t>
      </w:r>
      <w:r w:rsidR="00AB0200">
        <w:rPr>
          <w:rFonts w:ascii="Arial" w:eastAsia="Times New Roman" w:hAnsi="Arial" w:cs="Arial"/>
          <w:sz w:val="20"/>
          <w:szCs w:val="20"/>
          <w:lang w:eastAsia="sl-SI"/>
        </w:rPr>
        <w:t xml:space="preserve">na Ministrstvu za infrastrukturo </w:t>
      </w:r>
      <w:r w:rsidRPr="009E3ADF">
        <w:rPr>
          <w:rFonts w:ascii="Arial" w:eastAsia="Times New Roman" w:hAnsi="Arial" w:cs="Arial"/>
          <w:sz w:val="20"/>
          <w:szCs w:val="20"/>
          <w:lang w:eastAsia="sl-SI"/>
        </w:rPr>
        <w:t xml:space="preserve">ne </w:t>
      </w:r>
      <w:r w:rsidRPr="00AB0200">
        <w:rPr>
          <w:rFonts w:ascii="Arial" w:eastAsia="Times New Roman" w:hAnsi="Arial" w:cs="Arial"/>
          <w:sz w:val="20"/>
          <w:szCs w:val="20"/>
          <w:lang w:eastAsia="sl-SI"/>
        </w:rPr>
        <w:t>bodo potrebne in niso predvidene</w:t>
      </w:r>
      <w:r w:rsidR="009F54B1" w:rsidRPr="00AB0200">
        <w:rPr>
          <w:rFonts w:ascii="Arial" w:eastAsia="Times New Roman" w:hAnsi="Arial" w:cs="Arial"/>
          <w:sz w:val="20"/>
          <w:szCs w:val="20"/>
          <w:lang w:eastAsia="sl-SI"/>
        </w:rPr>
        <w:t>.</w:t>
      </w:r>
    </w:p>
    <w:p w14:paraId="15BE0650" w14:textId="597F3D46" w:rsidR="00AB0200" w:rsidRPr="00D60F2B" w:rsidRDefault="00AB0200"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D60F2B">
        <w:rPr>
          <w:rFonts w:ascii="Arial" w:eastAsia="Times New Roman" w:hAnsi="Arial" w:cs="Arial"/>
          <w:sz w:val="20"/>
          <w:szCs w:val="20"/>
          <w:lang w:eastAsia="sl-SI"/>
        </w:rPr>
        <w:t xml:space="preserve">Na Javni agenciji za civilno letalstvo Republike Slovenije </w:t>
      </w:r>
      <w:r w:rsidRPr="00A947DE">
        <w:rPr>
          <w:rFonts w:ascii="Arial" w:eastAsia="Times New Roman" w:hAnsi="Arial" w:cs="Arial"/>
          <w:sz w:val="20"/>
          <w:szCs w:val="20"/>
          <w:lang w:eastAsia="sl-SI"/>
        </w:rPr>
        <w:t xml:space="preserve">posebne delavnice </w:t>
      </w:r>
      <w:r w:rsidR="00A947DE" w:rsidRPr="00A947DE">
        <w:rPr>
          <w:rFonts w:ascii="Arial" w:eastAsia="Times New Roman" w:hAnsi="Arial" w:cs="Arial"/>
          <w:sz w:val="20"/>
          <w:szCs w:val="20"/>
          <w:lang w:eastAsia="sl-SI"/>
        </w:rPr>
        <w:t>ne bodo potrebne in ni</w:t>
      </w:r>
      <w:r w:rsidRPr="00A947DE">
        <w:rPr>
          <w:rFonts w:ascii="Arial" w:eastAsia="Times New Roman" w:hAnsi="Arial" w:cs="Arial"/>
          <w:sz w:val="20"/>
          <w:szCs w:val="20"/>
          <w:lang w:eastAsia="sl-SI"/>
        </w:rPr>
        <w:t>so predvidene.</w:t>
      </w:r>
    </w:p>
    <w:p w14:paraId="63383812" w14:textId="77777777" w:rsidR="009F54B1" w:rsidRPr="00D60F2B" w:rsidRDefault="009F54B1" w:rsidP="00A947DE">
      <w:pPr>
        <w:numPr>
          <w:ilvl w:val="0"/>
          <w:numId w:val="8"/>
        </w:num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D60F2B">
        <w:rPr>
          <w:rFonts w:ascii="Arial" w:eastAsia="Times New Roman" w:hAnsi="Arial" w:cs="Arial"/>
          <w:b/>
          <w:sz w:val="20"/>
          <w:szCs w:val="20"/>
          <w:lang w:eastAsia="sl-SI"/>
        </w:rPr>
        <w:t>Spremljanje izvajanja sprejetega predpisa:</w:t>
      </w:r>
    </w:p>
    <w:p w14:paraId="7ECC002C" w14:textId="3CA7C284" w:rsidR="009F54B1" w:rsidRPr="00D60F2B" w:rsidRDefault="009F54B1"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D60F2B">
        <w:rPr>
          <w:rFonts w:ascii="Arial" w:eastAsia="Times New Roman" w:hAnsi="Arial" w:cs="Arial"/>
          <w:sz w:val="20"/>
          <w:szCs w:val="20"/>
          <w:lang w:eastAsia="sl-SI"/>
        </w:rPr>
        <w:t xml:space="preserve">Ministrstvo za infrastrukturo </w:t>
      </w:r>
      <w:r w:rsidR="00C338D3" w:rsidRPr="00D60F2B">
        <w:rPr>
          <w:rFonts w:ascii="Arial" w:eastAsia="Times New Roman" w:hAnsi="Arial" w:cs="Arial"/>
          <w:sz w:val="20"/>
          <w:szCs w:val="20"/>
          <w:lang w:eastAsia="sl-SI"/>
        </w:rPr>
        <w:t xml:space="preserve">bo </w:t>
      </w:r>
      <w:r w:rsidR="00653B84" w:rsidRPr="00D60F2B">
        <w:rPr>
          <w:rFonts w:ascii="Arial" w:eastAsia="Times New Roman" w:hAnsi="Arial" w:cs="Arial"/>
          <w:sz w:val="20"/>
          <w:szCs w:val="20"/>
          <w:lang w:eastAsia="sl-SI"/>
        </w:rPr>
        <w:t xml:space="preserve">za področje civilnega letalstva </w:t>
      </w:r>
      <w:r w:rsidRPr="00D60F2B">
        <w:rPr>
          <w:rFonts w:ascii="Arial" w:eastAsia="Times New Roman" w:hAnsi="Arial" w:cs="Arial"/>
          <w:sz w:val="20"/>
          <w:szCs w:val="20"/>
          <w:lang w:eastAsia="sl-SI"/>
        </w:rPr>
        <w:t>spremlja</w:t>
      </w:r>
      <w:r w:rsidR="00C338D3" w:rsidRPr="00D60F2B">
        <w:rPr>
          <w:rFonts w:ascii="Arial" w:eastAsia="Times New Roman" w:hAnsi="Arial" w:cs="Arial"/>
          <w:sz w:val="20"/>
          <w:szCs w:val="20"/>
          <w:lang w:eastAsia="sl-SI"/>
        </w:rPr>
        <w:t>lo</w:t>
      </w:r>
      <w:r w:rsidRPr="00D60F2B">
        <w:rPr>
          <w:rFonts w:ascii="Arial" w:eastAsia="Times New Roman" w:hAnsi="Arial" w:cs="Arial"/>
          <w:sz w:val="20"/>
          <w:szCs w:val="20"/>
          <w:lang w:eastAsia="sl-SI"/>
        </w:rPr>
        <w:t xml:space="preserve"> izvajanje zak</w:t>
      </w:r>
      <w:r w:rsidR="00653B84" w:rsidRPr="00D60F2B">
        <w:rPr>
          <w:rFonts w:ascii="Arial" w:eastAsia="Times New Roman" w:hAnsi="Arial" w:cs="Arial"/>
          <w:sz w:val="20"/>
          <w:szCs w:val="20"/>
          <w:lang w:eastAsia="sl-SI"/>
        </w:rPr>
        <w:t xml:space="preserve">ona in podzakonskih predpisov. </w:t>
      </w:r>
    </w:p>
    <w:p w14:paraId="7053797D" w14:textId="100550F7" w:rsidR="00653B84" w:rsidRPr="00D60F2B" w:rsidRDefault="00653B84"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D60F2B">
        <w:rPr>
          <w:rFonts w:ascii="Arial" w:eastAsia="Times New Roman" w:hAnsi="Arial" w:cs="Arial"/>
          <w:sz w:val="20"/>
          <w:szCs w:val="20"/>
          <w:lang w:eastAsia="sl-SI"/>
        </w:rPr>
        <w:t>Ministrstvo za obrambo bo za področje vojaškega letalstva spremljalo izvajanje zakona in podzakonskih predpisov.</w:t>
      </w:r>
    </w:p>
    <w:p w14:paraId="008A4D45" w14:textId="16AC30FF" w:rsidR="00653B84" w:rsidRDefault="00653B84"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D60F2B">
        <w:rPr>
          <w:rFonts w:ascii="Arial" w:eastAsia="Times New Roman" w:hAnsi="Arial" w:cs="Arial"/>
          <w:sz w:val="20"/>
          <w:szCs w:val="20"/>
          <w:lang w:eastAsia="sl-SI"/>
        </w:rPr>
        <w:t>Ministrstva za notranje zadeve</w:t>
      </w:r>
      <w:r w:rsidRPr="00D60F2B">
        <w:t xml:space="preserve"> </w:t>
      </w:r>
      <w:r w:rsidRPr="00D60F2B">
        <w:rPr>
          <w:rFonts w:ascii="Arial" w:eastAsia="Times New Roman" w:hAnsi="Arial" w:cs="Arial"/>
          <w:sz w:val="20"/>
          <w:szCs w:val="20"/>
          <w:lang w:eastAsia="sl-SI"/>
        </w:rPr>
        <w:t>bo za področje policijskega letalstva spremljalo izvajanje zakona in podzakonskih predpisov.</w:t>
      </w:r>
    </w:p>
    <w:p w14:paraId="66E06546" w14:textId="77777777" w:rsidR="00A947DE" w:rsidRPr="008E6475" w:rsidRDefault="00A947DE" w:rsidP="00A947DE">
      <w:pPr>
        <w:overflowPunct w:val="0"/>
        <w:autoSpaceDE w:val="0"/>
        <w:autoSpaceDN w:val="0"/>
        <w:adjustRightInd w:val="0"/>
        <w:spacing w:after="0" w:line="276" w:lineRule="auto"/>
        <w:ind w:left="360"/>
        <w:jc w:val="both"/>
        <w:textAlignment w:val="baseline"/>
        <w:rPr>
          <w:rFonts w:ascii="Arial" w:eastAsia="Times New Roman" w:hAnsi="Arial" w:cs="Arial"/>
          <w:sz w:val="20"/>
          <w:szCs w:val="20"/>
          <w:lang w:eastAsia="sl-SI"/>
        </w:rPr>
      </w:pPr>
    </w:p>
    <w:p w14:paraId="732F9EED" w14:textId="7777777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6.8 Druge pomembne okoliščine v zvezi z vprašanji, ki jih ureja predlog zakona</w:t>
      </w:r>
    </w:p>
    <w:p w14:paraId="04F0EF8D" w14:textId="1BD2B139" w:rsidR="009F54B1" w:rsidRDefault="002B06B4" w:rsidP="00A947DE">
      <w:pPr>
        <w:overflowPunct w:val="0"/>
        <w:autoSpaceDE w:val="0"/>
        <w:autoSpaceDN w:val="0"/>
        <w:adjustRightInd w:val="0"/>
        <w:spacing w:before="240" w:after="0" w:line="276" w:lineRule="auto"/>
        <w:jc w:val="both"/>
        <w:textAlignment w:val="baseline"/>
        <w:rPr>
          <w:rFonts w:ascii="Arial" w:eastAsia="Times New Roman" w:hAnsi="Arial" w:cs="Arial"/>
          <w:sz w:val="20"/>
          <w:szCs w:val="20"/>
          <w:lang w:eastAsia="sl-SI"/>
        </w:rPr>
      </w:pPr>
      <w:r w:rsidRPr="00D60F2B">
        <w:rPr>
          <w:rFonts w:ascii="Arial" w:eastAsia="Times New Roman" w:hAnsi="Arial" w:cs="Arial"/>
          <w:sz w:val="20"/>
          <w:szCs w:val="20"/>
          <w:lang w:eastAsia="sl-SI"/>
        </w:rPr>
        <w:t>Pri pripravi predpisa je</w:t>
      </w:r>
      <w:r w:rsidR="00811B60" w:rsidRPr="00D60F2B">
        <w:rPr>
          <w:rFonts w:ascii="Arial" w:eastAsia="Times New Roman" w:hAnsi="Arial" w:cs="Arial"/>
          <w:sz w:val="20"/>
          <w:szCs w:val="20"/>
          <w:lang w:eastAsia="sl-SI"/>
        </w:rPr>
        <w:t xml:space="preserve"> delno</w:t>
      </w:r>
      <w:r w:rsidRPr="00D60F2B">
        <w:rPr>
          <w:rFonts w:ascii="Arial" w:eastAsia="Times New Roman" w:hAnsi="Arial" w:cs="Arial"/>
          <w:sz w:val="20"/>
          <w:szCs w:val="20"/>
          <w:lang w:eastAsia="sl-SI"/>
        </w:rPr>
        <w:t xml:space="preserve"> sodeloval Inštitut za javno upravo pri Pravni fakulteti v Ljubljani</w:t>
      </w:r>
      <w:r w:rsidR="00811B60" w:rsidRPr="00D60F2B">
        <w:rPr>
          <w:rFonts w:ascii="Arial" w:eastAsia="Times New Roman" w:hAnsi="Arial" w:cs="Arial"/>
          <w:sz w:val="20"/>
          <w:szCs w:val="20"/>
          <w:lang w:eastAsia="sl-SI"/>
        </w:rPr>
        <w:t xml:space="preserve">, in sicer </w:t>
      </w:r>
      <w:r w:rsidR="00D60F2B">
        <w:rPr>
          <w:rFonts w:ascii="Arial" w:eastAsia="Times New Roman" w:hAnsi="Arial" w:cs="Arial"/>
          <w:sz w:val="20"/>
          <w:szCs w:val="20"/>
          <w:lang w:eastAsia="sl-SI"/>
        </w:rPr>
        <w:t xml:space="preserve">je sodeloval za </w:t>
      </w:r>
      <w:r w:rsidR="00811B60" w:rsidRPr="00D60F2B">
        <w:rPr>
          <w:rFonts w:ascii="Arial" w:eastAsia="Times New Roman" w:hAnsi="Arial" w:cs="Arial"/>
          <w:sz w:val="20"/>
          <w:szCs w:val="20"/>
          <w:lang w:eastAsia="sl-SI"/>
        </w:rPr>
        <w:t xml:space="preserve">področje </w:t>
      </w:r>
      <w:r w:rsidR="00E771B4" w:rsidRPr="00D60F2B">
        <w:rPr>
          <w:rFonts w:ascii="Arial" w:eastAsia="Times New Roman" w:hAnsi="Arial" w:cs="Arial"/>
          <w:sz w:val="20"/>
          <w:szCs w:val="20"/>
          <w:lang w:eastAsia="sl-SI"/>
        </w:rPr>
        <w:t xml:space="preserve">specialne ureditve postopkov </w:t>
      </w:r>
      <w:r w:rsidR="00D60F2B">
        <w:rPr>
          <w:rFonts w:ascii="Arial" w:eastAsia="Times New Roman" w:hAnsi="Arial" w:cs="Arial"/>
          <w:sz w:val="20"/>
          <w:szCs w:val="20"/>
          <w:lang w:eastAsia="sl-SI"/>
        </w:rPr>
        <w:t>agencije</w:t>
      </w:r>
      <w:r w:rsidR="00E771B4" w:rsidRPr="00D60F2B">
        <w:rPr>
          <w:rFonts w:ascii="Arial" w:eastAsia="Times New Roman" w:hAnsi="Arial" w:cs="Arial"/>
          <w:sz w:val="20"/>
          <w:szCs w:val="20"/>
          <w:lang w:eastAsia="sl-SI"/>
        </w:rPr>
        <w:t xml:space="preserve">, ki jih mora </w:t>
      </w:r>
      <w:r w:rsidR="00D60F2B">
        <w:rPr>
          <w:rFonts w:ascii="Arial" w:eastAsia="Times New Roman" w:hAnsi="Arial" w:cs="Arial"/>
          <w:sz w:val="20"/>
          <w:szCs w:val="20"/>
          <w:lang w:eastAsia="sl-SI"/>
        </w:rPr>
        <w:t xml:space="preserve">ta </w:t>
      </w:r>
      <w:r w:rsidR="00E771B4" w:rsidRPr="00D60F2B">
        <w:rPr>
          <w:rFonts w:ascii="Arial" w:eastAsia="Times New Roman" w:hAnsi="Arial" w:cs="Arial"/>
          <w:sz w:val="20"/>
          <w:szCs w:val="20"/>
          <w:lang w:eastAsia="sl-SI"/>
        </w:rPr>
        <w:t>voditi primarno na podlagi predpisov EU (tako v materialnem kot v procesnem smislu).</w:t>
      </w:r>
    </w:p>
    <w:p w14:paraId="49F49ECF" w14:textId="77777777" w:rsidR="002B06B4" w:rsidRPr="008E6475" w:rsidRDefault="002B06B4"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A2294AB" w14:textId="77777777" w:rsidR="009F54B1" w:rsidRPr="008E6475" w:rsidRDefault="009F54B1" w:rsidP="00A947DE">
      <w:pPr>
        <w:tabs>
          <w:tab w:val="left" w:pos="285"/>
        </w:tabs>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7. PRIKAZ SODELOVANJA JAVNOSTI PRI PRIPRAVI PREDLOGA ZAKONA:</w:t>
      </w:r>
    </w:p>
    <w:p w14:paraId="0BAE308D" w14:textId="77777777" w:rsidR="009F54B1" w:rsidRPr="008E6475" w:rsidRDefault="009F54B1" w:rsidP="00A947DE">
      <w:pPr>
        <w:tabs>
          <w:tab w:val="left" w:pos="285"/>
        </w:tabs>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4F8F7AE6" w14:textId="59A1EB88" w:rsidR="004703C0" w:rsidRPr="008E6475" w:rsidRDefault="004703C0" w:rsidP="00A947DE">
      <w:pPr>
        <w:pStyle w:val="Neotevilenodstavek"/>
        <w:widowControl w:val="0"/>
        <w:spacing w:after="0" w:line="276" w:lineRule="auto"/>
        <w:rPr>
          <w:iCs/>
          <w:sz w:val="20"/>
          <w:szCs w:val="20"/>
        </w:rPr>
      </w:pPr>
      <w:r>
        <w:rPr>
          <w:iCs/>
          <w:sz w:val="20"/>
          <w:szCs w:val="20"/>
        </w:rPr>
        <w:t>Predlog Zakona o letalstvu je bilo objavljeno</w:t>
      </w:r>
      <w:r w:rsidRPr="008E6475">
        <w:rPr>
          <w:iCs/>
          <w:sz w:val="20"/>
          <w:szCs w:val="20"/>
        </w:rPr>
        <w:t xml:space="preserve"> na spletni strani Ministrstva za infrastrukturo </w:t>
      </w:r>
      <w:r>
        <w:rPr>
          <w:iCs/>
          <w:sz w:val="20"/>
          <w:szCs w:val="20"/>
        </w:rPr>
        <w:t>dne 11. 6. 2019. Prav tako je bilo gradivo posredovano v pregled in mnenje strokovni in zainteresirani</w:t>
      </w:r>
      <w:r w:rsidRPr="006B5647">
        <w:rPr>
          <w:iCs/>
          <w:sz w:val="20"/>
          <w:szCs w:val="20"/>
        </w:rPr>
        <w:t xml:space="preserve"> javnosti</w:t>
      </w:r>
      <w:r>
        <w:rPr>
          <w:iCs/>
          <w:sz w:val="20"/>
          <w:szCs w:val="20"/>
        </w:rPr>
        <w:t>, in sicer l</w:t>
      </w:r>
      <w:r w:rsidRPr="006B5647">
        <w:rPr>
          <w:iCs/>
          <w:sz w:val="20"/>
          <w:szCs w:val="20"/>
        </w:rPr>
        <w:t>etalskim operatorjem, ki jim je</w:t>
      </w:r>
      <w:r w:rsidR="00AB0200">
        <w:rPr>
          <w:iCs/>
          <w:sz w:val="20"/>
          <w:szCs w:val="20"/>
        </w:rPr>
        <w:t xml:space="preserve"> operativno licenco izdala CAA,</w:t>
      </w:r>
      <w:r>
        <w:rPr>
          <w:iCs/>
          <w:sz w:val="20"/>
          <w:szCs w:val="20"/>
        </w:rPr>
        <w:t xml:space="preserve"> upravljav</w:t>
      </w:r>
      <w:r w:rsidRPr="006B5647">
        <w:rPr>
          <w:iCs/>
          <w:sz w:val="20"/>
          <w:szCs w:val="20"/>
        </w:rPr>
        <w:t xml:space="preserve">cem mednarodnih letališč (Fraport Slovenija d.o.o., Aerodrom </w:t>
      </w:r>
      <w:r>
        <w:rPr>
          <w:iCs/>
          <w:sz w:val="20"/>
          <w:szCs w:val="20"/>
        </w:rPr>
        <w:t>Ljubljana d.o.o., Letališče Portorož d.o.o.); Kontroli</w:t>
      </w:r>
      <w:r w:rsidRPr="006B5647">
        <w:rPr>
          <w:iCs/>
          <w:sz w:val="20"/>
          <w:szCs w:val="20"/>
        </w:rPr>
        <w:t xml:space="preserve"> zračnega p</w:t>
      </w:r>
      <w:r>
        <w:rPr>
          <w:iCs/>
          <w:sz w:val="20"/>
          <w:szCs w:val="20"/>
        </w:rPr>
        <w:t xml:space="preserve">rometa Slovenije d.o.o., Letalski zvezi Slovenije; Informacijski pooblaščenki RS; </w:t>
      </w:r>
      <w:r w:rsidRPr="00927766">
        <w:rPr>
          <w:iCs/>
          <w:sz w:val="20"/>
          <w:szCs w:val="20"/>
        </w:rPr>
        <w:t>ministrstvom.</w:t>
      </w:r>
      <w:r w:rsidR="00D92180">
        <w:rPr>
          <w:iCs/>
          <w:sz w:val="20"/>
          <w:szCs w:val="20"/>
        </w:rPr>
        <w:t xml:space="preserve"> </w:t>
      </w:r>
      <w:r w:rsidR="002E1289" w:rsidRPr="002E1289">
        <w:rPr>
          <w:iCs/>
          <w:sz w:val="20"/>
          <w:szCs w:val="20"/>
        </w:rPr>
        <w:t xml:space="preserve">Vsebinske pripombe, </w:t>
      </w:r>
      <w:r w:rsidR="002E1289">
        <w:rPr>
          <w:iCs/>
          <w:sz w:val="20"/>
          <w:szCs w:val="20"/>
        </w:rPr>
        <w:t xml:space="preserve">mnenja iz javnega posveta je Ministrstvo za infrastrukturo upoštevalo. Tako je Ministrstvo za infrastrukturo </w:t>
      </w:r>
      <w:r w:rsidR="002E1289" w:rsidRPr="002E1289">
        <w:rPr>
          <w:iCs/>
          <w:sz w:val="20"/>
          <w:szCs w:val="20"/>
        </w:rPr>
        <w:t>popravilo besedilo členov ali pa je ustrezno dopolnilo obrazložitve k členom.</w:t>
      </w:r>
    </w:p>
    <w:p w14:paraId="644F494F" w14:textId="77777777" w:rsidR="002E1289" w:rsidRDefault="002E1289" w:rsidP="00A947DE">
      <w:pPr>
        <w:pStyle w:val="Neotevilenodstavek"/>
        <w:widowControl w:val="0"/>
        <w:spacing w:before="0" w:after="0" w:line="276" w:lineRule="auto"/>
        <w:rPr>
          <w:iCs/>
          <w:sz w:val="20"/>
          <w:szCs w:val="20"/>
        </w:rPr>
      </w:pPr>
    </w:p>
    <w:p w14:paraId="4E6AA843" w14:textId="339DC868" w:rsidR="004703C0" w:rsidRDefault="004703C0" w:rsidP="00A947DE">
      <w:pPr>
        <w:pStyle w:val="Neotevilenodstavek"/>
        <w:widowControl w:val="0"/>
        <w:spacing w:before="0" w:after="0" w:line="276" w:lineRule="auto"/>
        <w:rPr>
          <w:iCs/>
          <w:sz w:val="20"/>
          <w:szCs w:val="20"/>
        </w:rPr>
      </w:pPr>
      <w:r w:rsidRPr="006873DA">
        <w:rPr>
          <w:iCs/>
          <w:sz w:val="20"/>
          <w:szCs w:val="20"/>
        </w:rPr>
        <w:t xml:space="preserve">V fazi javne obravnave smo prejeli pripombe </w:t>
      </w:r>
      <w:r>
        <w:rPr>
          <w:iCs/>
          <w:sz w:val="20"/>
          <w:szCs w:val="20"/>
        </w:rPr>
        <w:t>naslednjih</w:t>
      </w:r>
      <w:r w:rsidRPr="006873DA">
        <w:rPr>
          <w:iCs/>
          <w:sz w:val="20"/>
          <w:szCs w:val="20"/>
        </w:rPr>
        <w:t xml:space="preserve"> </w:t>
      </w:r>
      <w:r w:rsidRPr="00A947DE">
        <w:rPr>
          <w:iCs/>
          <w:sz w:val="20"/>
          <w:szCs w:val="20"/>
        </w:rPr>
        <w:t>pripombodajalcev:</w:t>
      </w:r>
      <w:r w:rsidR="00A947DE" w:rsidRPr="00A947DE">
        <w:rPr>
          <w:iCs/>
          <w:sz w:val="20"/>
          <w:szCs w:val="20"/>
        </w:rPr>
        <w:t xml:space="preserve"> …</w:t>
      </w:r>
    </w:p>
    <w:p w14:paraId="7C628D1B" w14:textId="2FDDDDE4" w:rsidR="009F54B1" w:rsidRPr="008E6475" w:rsidRDefault="009F54B1" w:rsidP="00A947D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9672338" w14:textId="588A9A62" w:rsidR="009F54B1" w:rsidRPr="008E6475" w:rsidRDefault="002B06B4" w:rsidP="00A947DE">
      <w:pPr>
        <w:tabs>
          <w:tab w:val="left" w:pos="180"/>
          <w:tab w:val="left" w:pos="345"/>
          <w:tab w:val="left" w:pos="555"/>
        </w:tabs>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8</w:t>
      </w:r>
      <w:r w:rsidR="009F54B1" w:rsidRPr="008E6475">
        <w:rPr>
          <w:rFonts w:ascii="Arial" w:eastAsia="Times New Roman" w:hAnsi="Arial" w:cs="Arial"/>
          <w:b/>
          <w:sz w:val="20"/>
          <w:szCs w:val="20"/>
          <w:lang w:eastAsia="sl-SI"/>
        </w:rPr>
        <w:t>. NAVEDBA, KATERI PREDSTAVNIKI PREDLAGATELJA BODO SODELOVALI PRI DELU DRŽAVNEGA ZBORA IN DELOVNIH TELES</w:t>
      </w:r>
    </w:p>
    <w:p w14:paraId="72638EB6" w14:textId="77777777" w:rsidR="00D76B82" w:rsidRPr="00D76B82" w:rsidRDefault="00D76B82" w:rsidP="00A947DE">
      <w:pPr>
        <w:pStyle w:val="Odstavekseznama"/>
        <w:numPr>
          <w:ilvl w:val="0"/>
          <w:numId w:val="25"/>
        </w:numPr>
        <w:suppressAutoHyphens/>
        <w:overflowPunct w:val="0"/>
        <w:autoSpaceDE w:val="0"/>
        <w:autoSpaceDN w:val="0"/>
        <w:adjustRightInd w:val="0"/>
        <w:spacing w:after="0"/>
        <w:textAlignment w:val="baseline"/>
        <w:outlineLvl w:val="3"/>
        <w:rPr>
          <w:rFonts w:ascii="Arial" w:eastAsia="Times New Roman" w:hAnsi="Arial" w:cs="Arial"/>
          <w:iCs/>
          <w:sz w:val="20"/>
          <w:szCs w:val="20"/>
          <w:lang w:eastAsia="sl-SI"/>
        </w:rPr>
      </w:pPr>
      <w:r w:rsidRPr="00D76B82">
        <w:rPr>
          <w:rFonts w:ascii="Arial" w:eastAsia="Times New Roman" w:hAnsi="Arial" w:cs="Arial"/>
          <w:iCs/>
          <w:sz w:val="20"/>
          <w:szCs w:val="20"/>
          <w:lang w:eastAsia="sl-SI"/>
        </w:rPr>
        <w:t>Jernej Vrtovec, minister,</w:t>
      </w:r>
    </w:p>
    <w:p w14:paraId="7066D6FF" w14:textId="77777777" w:rsidR="00D76B82" w:rsidRPr="00D76B82" w:rsidRDefault="00D76B82" w:rsidP="00A947DE">
      <w:pPr>
        <w:pStyle w:val="Odstavekseznama"/>
        <w:numPr>
          <w:ilvl w:val="0"/>
          <w:numId w:val="25"/>
        </w:numPr>
        <w:suppressAutoHyphens/>
        <w:overflowPunct w:val="0"/>
        <w:autoSpaceDE w:val="0"/>
        <w:autoSpaceDN w:val="0"/>
        <w:adjustRightInd w:val="0"/>
        <w:spacing w:after="0"/>
        <w:textAlignment w:val="baseline"/>
        <w:outlineLvl w:val="3"/>
        <w:rPr>
          <w:rFonts w:ascii="Arial" w:eastAsia="Times New Roman" w:hAnsi="Arial" w:cs="Arial"/>
          <w:iCs/>
          <w:sz w:val="20"/>
          <w:szCs w:val="20"/>
          <w:lang w:eastAsia="sl-SI"/>
        </w:rPr>
      </w:pPr>
      <w:r w:rsidRPr="00D76B82">
        <w:rPr>
          <w:rFonts w:ascii="Arial" w:eastAsia="Times New Roman" w:hAnsi="Arial" w:cs="Arial"/>
          <w:iCs/>
          <w:sz w:val="20"/>
          <w:szCs w:val="20"/>
          <w:lang w:eastAsia="sl-SI"/>
        </w:rPr>
        <w:t>Aleš Mihelič, državni sekretar,</w:t>
      </w:r>
    </w:p>
    <w:p w14:paraId="3452F0A5" w14:textId="14D5CEF6" w:rsidR="00D76B82" w:rsidRPr="00D76B82" w:rsidRDefault="005F7135" w:rsidP="00A947DE">
      <w:pPr>
        <w:pStyle w:val="Odstavekseznama"/>
        <w:numPr>
          <w:ilvl w:val="0"/>
          <w:numId w:val="25"/>
        </w:numPr>
        <w:suppressAutoHyphens/>
        <w:overflowPunct w:val="0"/>
        <w:autoSpaceDE w:val="0"/>
        <w:autoSpaceDN w:val="0"/>
        <w:adjustRightInd w:val="0"/>
        <w:spacing w:after="0"/>
        <w:textAlignment w:val="baseline"/>
        <w:outlineLvl w:val="3"/>
        <w:rPr>
          <w:rFonts w:ascii="Arial" w:eastAsia="Times New Roman" w:hAnsi="Arial" w:cs="Arial"/>
          <w:iCs/>
          <w:sz w:val="20"/>
          <w:szCs w:val="20"/>
          <w:lang w:eastAsia="sl-SI"/>
        </w:rPr>
      </w:pPr>
      <w:r>
        <w:rPr>
          <w:rFonts w:ascii="Arial" w:eastAsia="Times New Roman" w:hAnsi="Arial" w:cs="Arial"/>
          <w:iCs/>
          <w:sz w:val="20"/>
          <w:szCs w:val="20"/>
          <w:lang w:eastAsia="sl-SI"/>
        </w:rPr>
        <w:t>Srečko Janša</w:t>
      </w:r>
      <w:r w:rsidR="00D76B82" w:rsidRPr="00D76B82">
        <w:rPr>
          <w:rFonts w:ascii="Arial" w:eastAsia="Times New Roman" w:hAnsi="Arial" w:cs="Arial"/>
          <w:iCs/>
          <w:sz w:val="20"/>
          <w:szCs w:val="20"/>
          <w:lang w:eastAsia="sl-SI"/>
        </w:rPr>
        <w:t>, v.d. generalnega direktorja Direktorata za letalski in pomorski promet,</w:t>
      </w:r>
    </w:p>
    <w:p w14:paraId="6CE6B518" w14:textId="1537DAA6" w:rsidR="00D76B82" w:rsidRDefault="005F7135" w:rsidP="00A947DE">
      <w:pPr>
        <w:pStyle w:val="Odstavekseznama"/>
        <w:numPr>
          <w:ilvl w:val="0"/>
          <w:numId w:val="25"/>
        </w:numPr>
        <w:suppressAutoHyphens/>
        <w:overflowPunct w:val="0"/>
        <w:autoSpaceDE w:val="0"/>
        <w:autoSpaceDN w:val="0"/>
        <w:adjustRightInd w:val="0"/>
        <w:spacing w:after="0"/>
        <w:textAlignment w:val="baseline"/>
        <w:outlineLvl w:val="3"/>
        <w:rPr>
          <w:rFonts w:ascii="Arial" w:eastAsia="Times New Roman" w:hAnsi="Arial" w:cs="Arial"/>
          <w:iCs/>
          <w:sz w:val="20"/>
          <w:szCs w:val="20"/>
          <w:lang w:eastAsia="sl-SI"/>
        </w:rPr>
      </w:pPr>
      <w:r>
        <w:rPr>
          <w:rFonts w:ascii="Arial" w:eastAsia="Times New Roman" w:hAnsi="Arial" w:cs="Arial"/>
          <w:iCs/>
          <w:sz w:val="20"/>
          <w:szCs w:val="20"/>
          <w:lang w:eastAsia="sl-SI"/>
        </w:rPr>
        <w:t>Sabina Dolinšek</w:t>
      </w:r>
      <w:r w:rsidR="00D76B82" w:rsidRPr="00D76B82">
        <w:rPr>
          <w:rFonts w:ascii="Arial" w:eastAsia="Times New Roman" w:hAnsi="Arial" w:cs="Arial"/>
          <w:iCs/>
          <w:sz w:val="20"/>
          <w:szCs w:val="20"/>
          <w:lang w:eastAsia="sl-SI"/>
        </w:rPr>
        <w:t xml:space="preserve"> Popadić, podsekretarka, </w:t>
      </w:r>
      <w:r>
        <w:rPr>
          <w:rFonts w:ascii="Arial" w:eastAsia="Times New Roman" w:hAnsi="Arial" w:cs="Arial"/>
          <w:iCs/>
          <w:sz w:val="20"/>
          <w:szCs w:val="20"/>
          <w:lang w:eastAsia="sl-SI"/>
        </w:rPr>
        <w:t xml:space="preserve">po pooblastilu vodja </w:t>
      </w:r>
      <w:r w:rsidR="00D76B82" w:rsidRPr="00D76B82">
        <w:rPr>
          <w:rFonts w:ascii="Arial" w:eastAsia="Times New Roman" w:hAnsi="Arial" w:cs="Arial"/>
          <w:iCs/>
          <w:sz w:val="20"/>
          <w:szCs w:val="20"/>
          <w:lang w:eastAsia="sl-SI"/>
        </w:rPr>
        <w:t>Sektor</w:t>
      </w:r>
      <w:r>
        <w:rPr>
          <w:rFonts w:ascii="Arial" w:eastAsia="Times New Roman" w:hAnsi="Arial" w:cs="Arial"/>
          <w:iCs/>
          <w:sz w:val="20"/>
          <w:szCs w:val="20"/>
          <w:lang w:eastAsia="sl-SI"/>
        </w:rPr>
        <w:t>ja</w:t>
      </w:r>
      <w:r w:rsidR="00D76B82" w:rsidRPr="00D76B82">
        <w:rPr>
          <w:rFonts w:ascii="Arial" w:eastAsia="Times New Roman" w:hAnsi="Arial" w:cs="Arial"/>
          <w:iCs/>
          <w:sz w:val="20"/>
          <w:szCs w:val="20"/>
          <w:lang w:eastAsia="sl-SI"/>
        </w:rPr>
        <w:t xml:space="preserve"> za letalstvo,</w:t>
      </w:r>
      <w:r w:rsidRPr="005F7135">
        <w:rPr>
          <w:rFonts w:ascii="Arial" w:eastAsia="Times New Roman" w:hAnsi="Arial" w:cs="Arial"/>
          <w:iCs/>
          <w:sz w:val="20"/>
          <w:szCs w:val="20"/>
          <w:lang w:eastAsia="sl-SI"/>
        </w:rPr>
        <w:t xml:space="preserve"> </w:t>
      </w:r>
      <w:r w:rsidRPr="00D76B82">
        <w:rPr>
          <w:rFonts w:ascii="Arial" w:eastAsia="Times New Roman" w:hAnsi="Arial" w:cs="Arial"/>
          <w:iCs/>
          <w:sz w:val="20"/>
          <w:szCs w:val="20"/>
          <w:lang w:eastAsia="sl-SI"/>
        </w:rPr>
        <w:t>Direktora</w:t>
      </w:r>
      <w:r>
        <w:rPr>
          <w:rFonts w:ascii="Arial" w:eastAsia="Times New Roman" w:hAnsi="Arial" w:cs="Arial"/>
          <w:iCs/>
          <w:sz w:val="20"/>
          <w:szCs w:val="20"/>
          <w:lang w:eastAsia="sl-SI"/>
        </w:rPr>
        <w:t>t</w:t>
      </w:r>
      <w:r w:rsidRPr="00D76B82">
        <w:rPr>
          <w:rFonts w:ascii="Arial" w:eastAsia="Times New Roman" w:hAnsi="Arial" w:cs="Arial"/>
          <w:iCs/>
          <w:sz w:val="20"/>
          <w:szCs w:val="20"/>
          <w:lang w:eastAsia="sl-SI"/>
        </w:rPr>
        <w:t xml:space="preserve"> za letalski in pomorski promet</w:t>
      </w:r>
      <w:r>
        <w:rPr>
          <w:rFonts w:ascii="Arial" w:eastAsia="Times New Roman" w:hAnsi="Arial" w:cs="Arial"/>
          <w:iCs/>
          <w:sz w:val="20"/>
          <w:szCs w:val="20"/>
          <w:lang w:eastAsia="sl-SI"/>
        </w:rPr>
        <w:t>,</w:t>
      </w:r>
    </w:p>
    <w:p w14:paraId="1ACBCB2E" w14:textId="61B7D441" w:rsidR="005F7135" w:rsidRPr="005F7135" w:rsidRDefault="005F7135" w:rsidP="00A947DE">
      <w:pPr>
        <w:pStyle w:val="Odstavekseznama"/>
        <w:numPr>
          <w:ilvl w:val="0"/>
          <w:numId w:val="25"/>
        </w:numPr>
        <w:suppressAutoHyphens/>
        <w:overflowPunct w:val="0"/>
        <w:autoSpaceDE w:val="0"/>
        <w:autoSpaceDN w:val="0"/>
        <w:adjustRightInd w:val="0"/>
        <w:spacing w:after="0"/>
        <w:textAlignment w:val="baseline"/>
        <w:outlineLvl w:val="3"/>
        <w:rPr>
          <w:rFonts w:ascii="Arial" w:eastAsia="Times New Roman" w:hAnsi="Arial" w:cs="Arial"/>
          <w:iCs/>
          <w:sz w:val="20"/>
          <w:szCs w:val="20"/>
          <w:lang w:eastAsia="sl-SI"/>
        </w:rPr>
      </w:pPr>
      <w:r>
        <w:rPr>
          <w:rFonts w:ascii="Arial" w:eastAsia="Times New Roman" w:hAnsi="Arial" w:cs="Arial"/>
          <w:iCs/>
          <w:sz w:val="20"/>
          <w:szCs w:val="20"/>
          <w:lang w:eastAsia="sl-SI"/>
        </w:rPr>
        <w:t xml:space="preserve">Sabina Golob, sekretarka, </w:t>
      </w:r>
      <w:r w:rsidRPr="00D76B82">
        <w:rPr>
          <w:rFonts w:ascii="Arial" w:eastAsia="Times New Roman" w:hAnsi="Arial" w:cs="Arial"/>
          <w:iCs/>
          <w:sz w:val="20"/>
          <w:szCs w:val="20"/>
          <w:lang w:eastAsia="sl-SI"/>
        </w:rPr>
        <w:t>Sektor za letalstvo,</w:t>
      </w:r>
      <w:r w:rsidRPr="005F7135">
        <w:rPr>
          <w:rFonts w:ascii="Arial" w:eastAsia="Times New Roman" w:hAnsi="Arial" w:cs="Arial"/>
          <w:iCs/>
          <w:sz w:val="20"/>
          <w:szCs w:val="20"/>
          <w:lang w:eastAsia="sl-SI"/>
        </w:rPr>
        <w:t xml:space="preserve"> </w:t>
      </w:r>
      <w:r w:rsidRPr="00D76B82">
        <w:rPr>
          <w:rFonts w:ascii="Arial" w:eastAsia="Times New Roman" w:hAnsi="Arial" w:cs="Arial"/>
          <w:iCs/>
          <w:sz w:val="20"/>
          <w:szCs w:val="20"/>
          <w:lang w:eastAsia="sl-SI"/>
        </w:rPr>
        <w:t>Direktora</w:t>
      </w:r>
      <w:r>
        <w:rPr>
          <w:rFonts w:ascii="Arial" w:eastAsia="Times New Roman" w:hAnsi="Arial" w:cs="Arial"/>
          <w:iCs/>
          <w:sz w:val="20"/>
          <w:szCs w:val="20"/>
          <w:lang w:eastAsia="sl-SI"/>
        </w:rPr>
        <w:t>t</w:t>
      </w:r>
      <w:r w:rsidRPr="00D76B82">
        <w:rPr>
          <w:rFonts w:ascii="Arial" w:eastAsia="Times New Roman" w:hAnsi="Arial" w:cs="Arial"/>
          <w:iCs/>
          <w:sz w:val="20"/>
          <w:szCs w:val="20"/>
          <w:lang w:eastAsia="sl-SI"/>
        </w:rPr>
        <w:t xml:space="preserve"> za letalski in pomorski promet</w:t>
      </w:r>
      <w:r>
        <w:rPr>
          <w:rFonts w:ascii="Arial" w:eastAsia="Times New Roman" w:hAnsi="Arial" w:cs="Arial"/>
          <w:iCs/>
          <w:sz w:val="20"/>
          <w:szCs w:val="20"/>
          <w:lang w:eastAsia="sl-SI"/>
        </w:rPr>
        <w:t>,</w:t>
      </w:r>
    </w:p>
    <w:p w14:paraId="69BE3AAC" w14:textId="70D2C89C" w:rsidR="00D76B82" w:rsidRPr="00D76B82" w:rsidRDefault="00D76B82" w:rsidP="00A947DE">
      <w:pPr>
        <w:pStyle w:val="Odstavekseznama"/>
        <w:numPr>
          <w:ilvl w:val="0"/>
          <w:numId w:val="25"/>
        </w:numPr>
        <w:suppressAutoHyphens/>
        <w:overflowPunct w:val="0"/>
        <w:autoSpaceDE w:val="0"/>
        <w:autoSpaceDN w:val="0"/>
        <w:adjustRightInd w:val="0"/>
        <w:spacing w:after="0"/>
        <w:textAlignment w:val="baseline"/>
        <w:outlineLvl w:val="3"/>
        <w:rPr>
          <w:rFonts w:ascii="Arial" w:eastAsia="Times New Roman" w:hAnsi="Arial" w:cs="Arial"/>
          <w:iCs/>
          <w:sz w:val="20"/>
          <w:szCs w:val="20"/>
          <w:lang w:eastAsia="sl-SI"/>
        </w:rPr>
      </w:pPr>
      <w:r w:rsidRPr="00D76B82">
        <w:rPr>
          <w:rFonts w:ascii="Arial" w:eastAsia="Times New Roman" w:hAnsi="Arial" w:cs="Arial"/>
          <w:iCs/>
          <w:sz w:val="20"/>
          <w:szCs w:val="20"/>
          <w:lang w:eastAsia="sl-SI"/>
        </w:rPr>
        <w:t>Rok Marolt, direktor Javne agencije za civilno letalstvo Republike Slovenije</w:t>
      </w:r>
      <w:r>
        <w:rPr>
          <w:rFonts w:ascii="Arial" w:eastAsia="Times New Roman" w:hAnsi="Arial" w:cs="Arial"/>
          <w:iCs/>
          <w:sz w:val="20"/>
          <w:szCs w:val="20"/>
          <w:lang w:eastAsia="sl-SI"/>
        </w:rPr>
        <w:t>,</w:t>
      </w:r>
    </w:p>
    <w:p w14:paraId="75854CB5" w14:textId="64E7C9F7" w:rsidR="009F54B1" w:rsidRPr="00D76B82" w:rsidRDefault="00066902" w:rsidP="00A947DE">
      <w:pPr>
        <w:pStyle w:val="Odstavekseznama"/>
        <w:numPr>
          <w:ilvl w:val="0"/>
          <w:numId w:val="25"/>
        </w:num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Pr>
          <w:rFonts w:ascii="Arial" w:eastAsia="Times New Roman" w:hAnsi="Arial" w:cs="Arial"/>
          <w:iCs/>
          <w:sz w:val="20"/>
          <w:szCs w:val="20"/>
          <w:lang w:eastAsia="sl-SI"/>
        </w:rPr>
        <w:t>Ana Hožič, nadzornica</w:t>
      </w:r>
      <w:r w:rsidR="00D76B82" w:rsidRPr="00D76B82">
        <w:rPr>
          <w:rFonts w:ascii="Arial" w:eastAsia="Times New Roman" w:hAnsi="Arial" w:cs="Arial"/>
          <w:iCs/>
          <w:sz w:val="20"/>
          <w:szCs w:val="20"/>
          <w:lang w:eastAsia="sl-SI"/>
        </w:rPr>
        <w:t xml:space="preserve"> I, Javna agencija za civilno letalstvo Republike Slovenije</w:t>
      </w:r>
      <w:r w:rsidR="00D76B82">
        <w:rPr>
          <w:rFonts w:ascii="Arial" w:eastAsia="Times New Roman" w:hAnsi="Arial" w:cs="Arial"/>
          <w:iCs/>
          <w:sz w:val="20"/>
          <w:szCs w:val="20"/>
          <w:lang w:eastAsia="sl-SI"/>
        </w:rPr>
        <w:t>.</w:t>
      </w:r>
    </w:p>
    <w:p w14:paraId="15DCAF4C" w14:textId="35A5A707" w:rsidR="009F54B1" w:rsidRPr="008E6475" w:rsidRDefault="009F54B1"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6D96CE39" w14:textId="77777777" w:rsidR="00E7068E" w:rsidRDefault="00E7068E"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08AA5286" w14:textId="77777777" w:rsidR="00777FD5" w:rsidRDefault="00777FD5"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4E3DAD88" w14:textId="5F1D78A6" w:rsidR="009F54B1" w:rsidRDefault="009F54B1" w:rsidP="00A947DE">
      <w:pPr>
        <w:spacing w:after="0" w:line="276" w:lineRule="auto"/>
        <w:rPr>
          <w:rFonts w:ascii="Arial" w:eastAsia="Times New Roman" w:hAnsi="Arial" w:cs="Arial"/>
          <w:b/>
          <w:sz w:val="20"/>
          <w:szCs w:val="20"/>
          <w:lang w:eastAsia="sl-SI"/>
        </w:rPr>
      </w:pPr>
      <w:r w:rsidRPr="008E6475">
        <w:rPr>
          <w:rFonts w:ascii="Arial" w:eastAsia="Times New Roman" w:hAnsi="Arial" w:cs="Arial"/>
          <w:b/>
          <w:sz w:val="20"/>
          <w:szCs w:val="20"/>
          <w:lang w:eastAsia="sl-SI"/>
        </w:rPr>
        <w:t>II. BESEDILO ČLENOV</w:t>
      </w:r>
    </w:p>
    <w:p w14:paraId="1254617A" w14:textId="400A55F3" w:rsidR="00B04B6A" w:rsidRPr="006E718B" w:rsidRDefault="0023363D"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6E718B">
        <w:rPr>
          <w:rFonts w:ascii="Arial" w:eastAsia="Times New Roman" w:hAnsi="Arial" w:cs="Arial"/>
          <w:sz w:val="20"/>
          <w:szCs w:val="20"/>
          <w:lang w:eastAsia="sl-SI"/>
        </w:rPr>
        <w:t>(v ločeni datoteki)</w:t>
      </w:r>
    </w:p>
    <w:p w14:paraId="7746FA9D" w14:textId="77777777" w:rsidR="00B04B6A" w:rsidRPr="00B04B6A" w:rsidRDefault="00B04B6A" w:rsidP="00A947DE">
      <w:pPr>
        <w:suppressAutoHyphens/>
        <w:overflowPunct w:val="0"/>
        <w:autoSpaceDE w:val="0"/>
        <w:spacing w:after="0" w:line="276" w:lineRule="auto"/>
        <w:jc w:val="center"/>
        <w:textAlignment w:val="baseline"/>
        <w:rPr>
          <w:rFonts w:ascii="Arial" w:eastAsia="Times New Roman" w:hAnsi="Arial" w:cs="Arial"/>
          <w:b/>
          <w:sz w:val="20"/>
          <w:szCs w:val="20"/>
          <w:lang w:eastAsia="ar-SA"/>
        </w:rPr>
      </w:pPr>
    </w:p>
    <w:p w14:paraId="79095BC8" w14:textId="77777777" w:rsidR="00B04B6A" w:rsidRPr="00B04B6A" w:rsidRDefault="00B04B6A" w:rsidP="00A947DE">
      <w:pPr>
        <w:suppressAutoHyphens/>
        <w:overflowPunct w:val="0"/>
        <w:autoSpaceDE w:val="0"/>
        <w:spacing w:after="0" w:line="276" w:lineRule="auto"/>
        <w:jc w:val="center"/>
        <w:textAlignment w:val="baseline"/>
        <w:rPr>
          <w:rFonts w:ascii="Arial" w:eastAsia="Times New Roman" w:hAnsi="Arial" w:cs="Arial"/>
          <w:b/>
          <w:sz w:val="20"/>
          <w:szCs w:val="20"/>
          <w:lang w:eastAsia="ar-SA"/>
        </w:rPr>
      </w:pPr>
    </w:p>
    <w:p w14:paraId="7837A75B" w14:textId="77777777" w:rsidR="00B04B6A" w:rsidRPr="00B04B6A" w:rsidRDefault="00B04B6A" w:rsidP="00A947DE">
      <w:pPr>
        <w:suppressAutoHyphens/>
        <w:overflowPunct w:val="0"/>
        <w:autoSpaceDE w:val="0"/>
        <w:spacing w:after="0" w:line="276" w:lineRule="auto"/>
        <w:jc w:val="both"/>
        <w:textAlignment w:val="baseline"/>
        <w:rPr>
          <w:rFonts w:ascii="Arial" w:eastAsia="Times New Roman" w:hAnsi="Arial" w:cs="Arial"/>
          <w:sz w:val="20"/>
          <w:szCs w:val="20"/>
          <w:lang w:val="x-none" w:eastAsia="ar-SA"/>
        </w:rPr>
      </w:pPr>
    </w:p>
    <w:p w14:paraId="16E70DA6" w14:textId="77777777" w:rsidR="00EF167A" w:rsidRDefault="00EF167A" w:rsidP="00A947DE">
      <w:pPr>
        <w:spacing w:after="0" w:line="276" w:lineRule="auto"/>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0EA03646" w14:textId="0882A455" w:rsidR="005E7589" w:rsidRPr="005E7589" w:rsidRDefault="005E7589"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5E7589">
        <w:rPr>
          <w:rFonts w:ascii="Arial" w:eastAsia="Times New Roman" w:hAnsi="Arial" w:cs="Arial"/>
          <w:b/>
          <w:sz w:val="20"/>
          <w:szCs w:val="20"/>
          <w:lang w:eastAsia="sl-SI"/>
        </w:rPr>
        <w:t>III. OBRAZLOŽITEV</w:t>
      </w:r>
    </w:p>
    <w:p w14:paraId="334EDC52" w14:textId="6C2071AB" w:rsidR="005E7589" w:rsidRPr="00EF167A" w:rsidRDefault="005E7589" w:rsidP="00A947DE">
      <w:pPr>
        <w:spacing w:after="0" w:line="276" w:lineRule="auto"/>
        <w:jc w:val="both"/>
        <w:rPr>
          <w:rFonts w:ascii="Arial" w:eastAsia="Times New Roman" w:hAnsi="Arial" w:cs="Arial"/>
          <w:sz w:val="20"/>
          <w:szCs w:val="20"/>
        </w:rPr>
      </w:pPr>
    </w:p>
    <w:p w14:paraId="6193E48E" w14:textId="494D9F75" w:rsidR="00F6556F" w:rsidRPr="006E718B" w:rsidRDefault="0023363D" w:rsidP="00A947DE">
      <w:pPr>
        <w:suppressAutoHyphens/>
        <w:overflowPunct w:val="0"/>
        <w:autoSpaceDE w:val="0"/>
        <w:spacing w:after="0" w:line="276" w:lineRule="auto"/>
        <w:jc w:val="both"/>
        <w:textAlignment w:val="baseline"/>
        <w:rPr>
          <w:rFonts w:ascii="Arial" w:eastAsia="Times New Roman" w:hAnsi="Arial" w:cs="Arial"/>
          <w:sz w:val="20"/>
          <w:szCs w:val="20"/>
          <w:lang w:eastAsia="ar-SA"/>
        </w:rPr>
      </w:pPr>
      <w:r w:rsidRPr="006E718B">
        <w:rPr>
          <w:rFonts w:ascii="Arial" w:eastAsia="Times New Roman" w:hAnsi="Arial" w:cs="Arial"/>
          <w:sz w:val="20"/>
          <w:szCs w:val="20"/>
          <w:lang w:eastAsia="ar-SA"/>
        </w:rPr>
        <w:t>(v ločeni datoteki)</w:t>
      </w:r>
    </w:p>
    <w:p w14:paraId="6EA11433" w14:textId="77777777" w:rsidR="00B04B6A" w:rsidRPr="00EF167A" w:rsidRDefault="00B04B6A" w:rsidP="00A947DE">
      <w:pPr>
        <w:suppressAutoHyphens/>
        <w:overflowPunct w:val="0"/>
        <w:autoSpaceDE w:val="0"/>
        <w:spacing w:after="0" w:line="276" w:lineRule="auto"/>
        <w:jc w:val="both"/>
        <w:textAlignment w:val="baseline"/>
        <w:rPr>
          <w:rFonts w:ascii="Arial" w:eastAsia="Times New Roman" w:hAnsi="Arial" w:cs="Arial"/>
          <w:sz w:val="20"/>
          <w:szCs w:val="20"/>
          <w:lang w:eastAsia="ar-SA"/>
        </w:rPr>
      </w:pPr>
    </w:p>
    <w:p w14:paraId="226C6794" w14:textId="77777777" w:rsidR="00B04B6A" w:rsidRPr="00EF167A" w:rsidRDefault="00B04B6A" w:rsidP="00A947DE">
      <w:pPr>
        <w:suppressAutoHyphens/>
        <w:overflowPunct w:val="0"/>
        <w:autoSpaceDE w:val="0"/>
        <w:spacing w:after="0" w:line="276" w:lineRule="auto"/>
        <w:jc w:val="both"/>
        <w:textAlignment w:val="baseline"/>
        <w:rPr>
          <w:rFonts w:ascii="Arial" w:eastAsia="Times New Roman" w:hAnsi="Arial" w:cs="Arial"/>
          <w:sz w:val="20"/>
          <w:szCs w:val="20"/>
          <w:lang w:eastAsia="ar-SA"/>
        </w:rPr>
      </w:pPr>
    </w:p>
    <w:p w14:paraId="50107D12" w14:textId="77777777" w:rsidR="00B04B6A" w:rsidRPr="00EF167A" w:rsidRDefault="00B04B6A" w:rsidP="00A947DE">
      <w:pPr>
        <w:suppressAutoHyphens/>
        <w:overflowPunct w:val="0"/>
        <w:autoSpaceDE w:val="0"/>
        <w:spacing w:after="0" w:line="276" w:lineRule="auto"/>
        <w:jc w:val="both"/>
        <w:textAlignment w:val="baseline"/>
        <w:rPr>
          <w:rFonts w:ascii="Arial" w:eastAsia="Times New Roman" w:hAnsi="Arial" w:cs="Arial"/>
          <w:sz w:val="20"/>
          <w:szCs w:val="20"/>
          <w:lang w:eastAsia="ar-SA"/>
        </w:rPr>
      </w:pPr>
    </w:p>
    <w:p w14:paraId="33B5ABFA" w14:textId="77777777" w:rsidR="00B04B6A" w:rsidRPr="00EF167A" w:rsidRDefault="00B04B6A" w:rsidP="00A947DE">
      <w:pPr>
        <w:spacing w:after="0" w:line="276" w:lineRule="auto"/>
        <w:jc w:val="both"/>
        <w:rPr>
          <w:rFonts w:ascii="Arial" w:eastAsia="Times New Roman" w:hAnsi="Arial" w:cs="Arial"/>
          <w:sz w:val="20"/>
          <w:szCs w:val="20"/>
        </w:rPr>
      </w:pPr>
    </w:p>
    <w:tbl>
      <w:tblPr>
        <w:tblW w:w="0" w:type="auto"/>
        <w:tblLook w:val="04A0" w:firstRow="1" w:lastRow="0" w:firstColumn="1" w:lastColumn="0" w:noHBand="0" w:noVBand="1"/>
      </w:tblPr>
      <w:tblGrid>
        <w:gridCol w:w="9072"/>
      </w:tblGrid>
      <w:tr w:rsidR="00743847" w:rsidRPr="003F1703" w14:paraId="5C756EFF" w14:textId="77777777" w:rsidTr="00743847">
        <w:tc>
          <w:tcPr>
            <w:tcW w:w="9072" w:type="dxa"/>
          </w:tcPr>
          <w:p w14:paraId="3DAACC89" w14:textId="77777777" w:rsidR="00743847" w:rsidRPr="003F1703" w:rsidRDefault="00743847" w:rsidP="00A947DE">
            <w:pPr>
              <w:pStyle w:val="Poglavje"/>
              <w:spacing w:before="0" w:after="0" w:line="276" w:lineRule="auto"/>
              <w:jc w:val="both"/>
              <w:rPr>
                <w:sz w:val="20"/>
                <w:szCs w:val="20"/>
              </w:rPr>
            </w:pPr>
            <w:r w:rsidRPr="003F1703">
              <w:rPr>
                <w:sz w:val="20"/>
                <w:szCs w:val="20"/>
              </w:rPr>
              <w:t>IV. BESEDILO ČLENOV, KI SE SPREMINJAJO</w:t>
            </w:r>
          </w:p>
        </w:tc>
      </w:tr>
      <w:tr w:rsidR="00743847" w:rsidRPr="003F1703" w14:paraId="6F91AFAD" w14:textId="77777777" w:rsidTr="00743847">
        <w:tc>
          <w:tcPr>
            <w:tcW w:w="9072" w:type="dxa"/>
          </w:tcPr>
          <w:p w14:paraId="459D3143" w14:textId="77777777" w:rsidR="00743847" w:rsidRDefault="00743847" w:rsidP="00A947DE">
            <w:pPr>
              <w:pStyle w:val="Neotevilenodstavek"/>
              <w:spacing w:before="0" w:after="0" w:line="276" w:lineRule="auto"/>
              <w:rPr>
                <w:sz w:val="20"/>
                <w:szCs w:val="20"/>
              </w:rPr>
            </w:pPr>
          </w:p>
          <w:p w14:paraId="6C61FE57" w14:textId="77777777" w:rsidR="00EF167A" w:rsidRDefault="00EF167A" w:rsidP="00A947DE">
            <w:pPr>
              <w:pStyle w:val="Neotevilenodstavek"/>
              <w:spacing w:before="0" w:after="0" w:line="276" w:lineRule="auto"/>
              <w:rPr>
                <w:sz w:val="20"/>
                <w:szCs w:val="20"/>
              </w:rPr>
            </w:pPr>
            <w:r>
              <w:rPr>
                <w:sz w:val="20"/>
                <w:szCs w:val="20"/>
              </w:rPr>
              <w:t>/</w:t>
            </w:r>
          </w:p>
          <w:p w14:paraId="20301491" w14:textId="57838A6B" w:rsidR="00EF167A" w:rsidRPr="003F1703" w:rsidRDefault="00EF167A" w:rsidP="00A947DE">
            <w:pPr>
              <w:pStyle w:val="Neotevilenodstavek"/>
              <w:spacing w:before="0" w:after="0" w:line="276" w:lineRule="auto"/>
              <w:rPr>
                <w:sz w:val="20"/>
                <w:szCs w:val="20"/>
              </w:rPr>
            </w:pPr>
          </w:p>
        </w:tc>
      </w:tr>
      <w:tr w:rsidR="00743847" w:rsidRPr="003F1703" w14:paraId="76C5922D" w14:textId="77777777" w:rsidTr="00743847">
        <w:tc>
          <w:tcPr>
            <w:tcW w:w="9072" w:type="dxa"/>
          </w:tcPr>
          <w:p w14:paraId="670EF98F" w14:textId="77777777" w:rsidR="00743847" w:rsidRPr="007F509A" w:rsidRDefault="00743847" w:rsidP="00A947DE">
            <w:pPr>
              <w:pStyle w:val="Poglavje"/>
              <w:spacing w:before="0" w:after="0" w:line="276" w:lineRule="auto"/>
              <w:jc w:val="both"/>
              <w:rPr>
                <w:sz w:val="20"/>
                <w:szCs w:val="20"/>
              </w:rPr>
            </w:pPr>
            <w:r w:rsidRPr="007F509A">
              <w:rPr>
                <w:sz w:val="20"/>
                <w:szCs w:val="20"/>
              </w:rPr>
              <w:t>V. PREDLOG, DA SE PREDLOG ZAKONA OBRAVNAVA PO NUJNEM OZIROMA SKRAJŠANEM POSTOPKU</w:t>
            </w:r>
          </w:p>
          <w:p w14:paraId="5F5AD523" w14:textId="7C796CFE" w:rsidR="00743847" w:rsidRPr="007F509A" w:rsidRDefault="00743847" w:rsidP="00A947DE">
            <w:pPr>
              <w:pStyle w:val="Poglavje"/>
              <w:spacing w:before="0" w:after="0" w:line="276" w:lineRule="auto"/>
              <w:jc w:val="both"/>
              <w:rPr>
                <w:sz w:val="20"/>
                <w:szCs w:val="20"/>
              </w:rPr>
            </w:pPr>
          </w:p>
          <w:p w14:paraId="595753BE" w14:textId="457A7A9B" w:rsidR="00EF167A" w:rsidRPr="007F509A" w:rsidRDefault="00EF167A" w:rsidP="00A947DE">
            <w:pPr>
              <w:pStyle w:val="Poglavje"/>
              <w:spacing w:before="0" w:after="0" w:line="276" w:lineRule="auto"/>
              <w:jc w:val="both"/>
              <w:rPr>
                <w:b w:val="0"/>
                <w:sz w:val="20"/>
                <w:szCs w:val="20"/>
              </w:rPr>
            </w:pPr>
            <w:r w:rsidRPr="007F509A">
              <w:rPr>
                <w:b w:val="0"/>
                <w:sz w:val="20"/>
                <w:szCs w:val="20"/>
              </w:rPr>
              <w:t>/</w:t>
            </w:r>
          </w:p>
          <w:p w14:paraId="430D781C" w14:textId="7118CC19" w:rsidR="00EF167A" w:rsidRPr="007F509A" w:rsidRDefault="00EF167A" w:rsidP="00A947DE">
            <w:pPr>
              <w:pStyle w:val="Poglavje"/>
              <w:spacing w:before="0" w:after="0" w:line="276" w:lineRule="auto"/>
              <w:jc w:val="both"/>
              <w:rPr>
                <w:sz w:val="20"/>
                <w:szCs w:val="20"/>
              </w:rPr>
            </w:pPr>
          </w:p>
        </w:tc>
      </w:tr>
      <w:tr w:rsidR="00743847" w:rsidRPr="00EE2A5B" w14:paraId="3EE6FD2B" w14:textId="77777777" w:rsidTr="00743847">
        <w:tc>
          <w:tcPr>
            <w:tcW w:w="9072" w:type="dxa"/>
          </w:tcPr>
          <w:p w14:paraId="634DE8C0" w14:textId="77777777" w:rsidR="00743847" w:rsidRPr="007F509A" w:rsidRDefault="00743847" w:rsidP="00A947DE">
            <w:pPr>
              <w:pStyle w:val="Poglavje"/>
              <w:spacing w:before="0" w:after="0" w:line="276" w:lineRule="auto"/>
              <w:jc w:val="both"/>
              <w:rPr>
                <w:sz w:val="20"/>
                <w:szCs w:val="20"/>
              </w:rPr>
            </w:pPr>
            <w:r w:rsidRPr="007F509A">
              <w:rPr>
                <w:sz w:val="20"/>
                <w:szCs w:val="20"/>
              </w:rPr>
              <w:t>VI. PRILOGE</w:t>
            </w:r>
          </w:p>
        </w:tc>
      </w:tr>
      <w:tr w:rsidR="00743847" w:rsidRPr="00EE2A5B" w14:paraId="68DF1840" w14:textId="77777777" w:rsidTr="00743847">
        <w:tc>
          <w:tcPr>
            <w:tcW w:w="9072" w:type="dxa"/>
          </w:tcPr>
          <w:p w14:paraId="697B71F5" w14:textId="77777777" w:rsidR="00743847" w:rsidRPr="007F509A" w:rsidRDefault="00743847" w:rsidP="00A947DE">
            <w:pPr>
              <w:pStyle w:val="Neotevilenodstavek"/>
              <w:spacing w:before="0" w:after="0" w:line="276" w:lineRule="auto"/>
              <w:rPr>
                <w:b/>
                <w:sz w:val="20"/>
                <w:szCs w:val="20"/>
              </w:rPr>
            </w:pPr>
          </w:p>
          <w:p w14:paraId="1485B78B" w14:textId="0322A8D9" w:rsidR="00743847" w:rsidRPr="007F509A" w:rsidRDefault="00F772BC" w:rsidP="00A947DE">
            <w:pPr>
              <w:pStyle w:val="Neotevilenodstavek"/>
              <w:numPr>
                <w:ilvl w:val="0"/>
                <w:numId w:val="13"/>
              </w:numPr>
              <w:spacing w:before="0" w:after="0" w:line="276" w:lineRule="auto"/>
              <w:rPr>
                <w:b/>
                <w:sz w:val="20"/>
                <w:szCs w:val="20"/>
              </w:rPr>
            </w:pPr>
            <w:r w:rsidRPr="007F509A">
              <w:rPr>
                <w:b/>
                <w:sz w:val="20"/>
                <w:szCs w:val="20"/>
              </w:rPr>
              <w:t>Osnutki podzakonskih aktov</w:t>
            </w:r>
          </w:p>
        </w:tc>
      </w:tr>
    </w:tbl>
    <w:p w14:paraId="19520B30" w14:textId="77777777" w:rsidR="00400E17" w:rsidRPr="00EE2A5B" w:rsidRDefault="00400E17"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highlight w:val="yellow"/>
          <w:lang w:eastAsia="sl-SI"/>
        </w:rPr>
      </w:pPr>
    </w:p>
    <w:p w14:paraId="0E1C31C7" w14:textId="54CE3AA9" w:rsidR="00400E17" w:rsidRPr="006E718B" w:rsidRDefault="0023363D" w:rsidP="00A947DE">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u w:val="single"/>
          <w:lang w:eastAsia="sl-SI"/>
        </w:rPr>
      </w:pPr>
      <w:r w:rsidRPr="006E718B">
        <w:rPr>
          <w:rFonts w:ascii="Arial" w:eastAsia="Times New Roman" w:hAnsi="Arial" w:cs="Arial"/>
          <w:sz w:val="20"/>
          <w:szCs w:val="20"/>
          <w:lang w:eastAsia="sl-SI"/>
        </w:rPr>
        <w:t>(v ločeni datoteki)</w:t>
      </w:r>
    </w:p>
    <w:p w14:paraId="6AAE4F2B" w14:textId="77777777" w:rsidR="00400E17" w:rsidRPr="008E6475" w:rsidRDefault="00400E17"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u w:val="single"/>
          <w:lang w:eastAsia="sl-SI"/>
        </w:rPr>
      </w:pPr>
    </w:p>
    <w:sectPr w:rsidR="00400E17" w:rsidRPr="008E6475">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1A0FB6" w14:textId="77777777" w:rsidR="00202195" w:rsidRDefault="00202195" w:rsidP="009F54B1">
      <w:pPr>
        <w:spacing w:after="0" w:line="240" w:lineRule="auto"/>
      </w:pPr>
      <w:r>
        <w:separator/>
      </w:r>
    </w:p>
  </w:endnote>
  <w:endnote w:type="continuationSeparator" w:id="0">
    <w:p w14:paraId="181259B8" w14:textId="77777777" w:rsidR="00202195" w:rsidRDefault="00202195"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787947"/>
      <w:docPartObj>
        <w:docPartGallery w:val="Page Numbers (Bottom of Page)"/>
        <w:docPartUnique/>
      </w:docPartObj>
    </w:sdtPr>
    <w:sdtEndPr/>
    <w:sdtContent>
      <w:p w14:paraId="5C7D7CE6" w14:textId="01E7F63C" w:rsidR="004F7519" w:rsidRDefault="004F7519">
        <w:pPr>
          <w:pStyle w:val="Noga"/>
          <w:jc w:val="right"/>
        </w:pPr>
        <w:r>
          <w:fldChar w:fldCharType="begin"/>
        </w:r>
        <w:r>
          <w:instrText>PAGE   \* MERGEFORMAT</w:instrText>
        </w:r>
        <w:r>
          <w:fldChar w:fldCharType="separate"/>
        </w:r>
        <w:r w:rsidR="00202195">
          <w:rPr>
            <w:noProof/>
          </w:rPr>
          <w:t>1</w:t>
        </w:r>
        <w:r>
          <w:fldChar w:fldCharType="end"/>
        </w:r>
      </w:p>
    </w:sdtContent>
  </w:sdt>
  <w:p w14:paraId="60B3E9C0" w14:textId="77777777" w:rsidR="004F7519" w:rsidRDefault="004F7519">
    <w:pPr>
      <w:pStyle w:val="Noga"/>
    </w:pPr>
  </w:p>
  <w:p w14:paraId="5DCB6DC0" w14:textId="77777777" w:rsidR="004F7519" w:rsidRDefault="004F7519"/>
  <w:p w14:paraId="61547DB5" w14:textId="77777777" w:rsidR="004F7519" w:rsidRDefault="004F7519"/>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B45783" w14:textId="77777777" w:rsidR="00202195" w:rsidRDefault="00202195" w:rsidP="009F54B1">
      <w:pPr>
        <w:spacing w:after="0" w:line="240" w:lineRule="auto"/>
      </w:pPr>
      <w:r>
        <w:separator/>
      </w:r>
    </w:p>
  </w:footnote>
  <w:footnote w:type="continuationSeparator" w:id="0">
    <w:p w14:paraId="20886BE1" w14:textId="77777777" w:rsidR="00202195" w:rsidRDefault="00202195" w:rsidP="009F54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4"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5"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6"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8"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0"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1"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lang w:val="x-none" w:eastAsia="x-none" w:bidi="x-none"/>
      </w:rPr>
    </w:lvl>
  </w:abstractNum>
  <w:abstractNum w:abstractNumId="12"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3"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4"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8"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lang w:val="x-none" w:eastAsia="x-none" w:bidi="x-none"/>
      </w:rPr>
    </w:lvl>
  </w:abstractNum>
  <w:abstractNum w:abstractNumId="19"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1"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2"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B"/>
    <w:multiLevelType w:val="singleLevel"/>
    <w:tmpl w:val="0000001B"/>
    <w:name w:val="WW8Num26"/>
    <w:lvl w:ilvl="0">
      <w:start w:val="1"/>
      <w:numFmt w:val="lowerLetter"/>
      <w:lvlText w:val="(%1)"/>
      <w:lvlJc w:val="left"/>
      <w:pPr>
        <w:tabs>
          <w:tab w:val="num" w:pos="0"/>
        </w:tabs>
        <w:ind w:left="735" w:hanging="375"/>
      </w:pPr>
      <w:rPr>
        <w:rFonts w:ascii="Arial" w:eastAsia="Calibri" w:hAnsi="Arial" w:cs="Arial" w:hint="default"/>
        <w:lang w:val="sl-SI"/>
      </w:rPr>
    </w:lvl>
  </w:abstractNum>
  <w:abstractNum w:abstractNumId="25"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6"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8" w15:restartNumberingAfterBreak="0">
    <w:nsid w:val="1C32626A"/>
    <w:multiLevelType w:val="hybridMultilevel"/>
    <w:tmpl w:val="B0EA70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239202D"/>
    <w:multiLevelType w:val="hybridMultilevel"/>
    <w:tmpl w:val="0AD4D97E"/>
    <w:lvl w:ilvl="0" w:tplc="B552A5D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24DB0DFB"/>
    <w:multiLevelType w:val="hybridMultilevel"/>
    <w:tmpl w:val="1D407986"/>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A7B5EC6"/>
    <w:multiLevelType w:val="hybridMultilevel"/>
    <w:tmpl w:val="450069E8"/>
    <w:lvl w:ilvl="0" w:tplc="B552A5D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AD85BA7"/>
    <w:multiLevelType w:val="hybridMultilevel"/>
    <w:tmpl w:val="CD62C04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D71726F"/>
    <w:multiLevelType w:val="hybridMultilevel"/>
    <w:tmpl w:val="80302F74"/>
    <w:lvl w:ilvl="0" w:tplc="2C4A8B1E">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7" w15:restartNumberingAfterBreak="0">
    <w:nsid w:val="39054469"/>
    <w:multiLevelType w:val="hybridMultilevel"/>
    <w:tmpl w:val="40742912"/>
    <w:lvl w:ilvl="0" w:tplc="2C4A8B1E">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3EF15992"/>
    <w:multiLevelType w:val="hybridMultilevel"/>
    <w:tmpl w:val="077A2AFA"/>
    <w:lvl w:ilvl="0" w:tplc="2C4A8B1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22004EF"/>
    <w:multiLevelType w:val="hybridMultilevel"/>
    <w:tmpl w:val="02D4F1BE"/>
    <w:lvl w:ilvl="0" w:tplc="76AC1A70">
      <w:start w:val="49"/>
      <w:numFmt w:val="bullet"/>
      <w:pStyle w:val="rkovnatokazaodstavkomA0"/>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432E10CF"/>
    <w:multiLevelType w:val="hybridMultilevel"/>
    <w:tmpl w:val="0BEA86FE"/>
    <w:lvl w:ilvl="0" w:tplc="2C4A8B1E">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76D6683"/>
    <w:multiLevelType w:val="hybridMultilevel"/>
    <w:tmpl w:val="FCD885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8C31E8B"/>
    <w:multiLevelType w:val="hybridMultilevel"/>
    <w:tmpl w:val="C9A67166"/>
    <w:lvl w:ilvl="0" w:tplc="2C4A8B1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9CB2C00"/>
    <w:multiLevelType w:val="hybridMultilevel"/>
    <w:tmpl w:val="842E60FA"/>
    <w:lvl w:ilvl="0" w:tplc="882C88FC">
      <w:start w:val="2"/>
      <w:numFmt w:val="bullet"/>
      <w:pStyle w:val="rkovnatokazaodstavkomA1"/>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E885FA9"/>
    <w:multiLevelType w:val="hybridMultilevel"/>
    <w:tmpl w:val="ACC23980"/>
    <w:lvl w:ilvl="0" w:tplc="2C4A8B1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FB8558B"/>
    <w:multiLevelType w:val="hybridMultilevel"/>
    <w:tmpl w:val="EFA29956"/>
    <w:lvl w:ilvl="0" w:tplc="2C4A8B1E">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618034B1"/>
    <w:multiLevelType w:val="hybridMultilevel"/>
    <w:tmpl w:val="C302ABD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7C300D9"/>
    <w:multiLevelType w:val="hybridMultilevel"/>
    <w:tmpl w:val="26D404DC"/>
    <w:lvl w:ilvl="0" w:tplc="76AC1A70">
      <w:start w:val="49"/>
      <w:numFmt w:val="bullet"/>
      <w:pStyle w:val="rkovnatokazatevilnotokoa2"/>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 w15:restartNumberingAfterBreak="0">
    <w:nsid w:val="6B8F20D1"/>
    <w:multiLevelType w:val="hybridMultilevel"/>
    <w:tmpl w:val="7700ADEA"/>
    <w:lvl w:ilvl="0" w:tplc="2C4A8B1E">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6E4D5A60"/>
    <w:multiLevelType w:val="hybridMultilevel"/>
    <w:tmpl w:val="C3820926"/>
    <w:lvl w:ilvl="0" w:tplc="B552A5D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75744330"/>
    <w:multiLevelType w:val="hybridMultilevel"/>
    <w:tmpl w:val="959618DE"/>
    <w:lvl w:ilvl="0" w:tplc="B552A5D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70C6B59"/>
    <w:multiLevelType w:val="hybridMultilevel"/>
    <w:tmpl w:val="24D450EC"/>
    <w:lvl w:ilvl="0" w:tplc="B552A5D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7F263B44"/>
    <w:multiLevelType w:val="hybridMultilevel"/>
    <w:tmpl w:val="A15CB8E6"/>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F390DA8"/>
    <w:multiLevelType w:val="hybridMultilevel"/>
    <w:tmpl w:val="13A622EE"/>
    <w:lvl w:ilvl="0" w:tplc="76AC1A70">
      <w:start w:val="49"/>
      <w:numFmt w:val="bullet"/>
      <w:pStyle w:val="rkovnatokazaodstavkoma2"/>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6"/>
  </w:num>
  <w:num w:numId="2">
    <w:abstractNumId w:val="29"/>
  </w:num>
  <w:num w:numId="3">
    <w:abstractNumId w:val="46"/>
  </w:num>
  <w:num w:numId="4">
    <w:abstractNumId w:val="51"/>
  </w:num>
  <w:num w:numId="5">
    <w:abstractNumId w:val="58"/>
  </w:num>
  <w:num w:numId="6">
    <w:abstractNumId w:val="40"/>
  </w:num>
  <w:num w:numId="7">
    <w:abstractNumId w:val="42"/>
  </w:num>
  <w:num w:numId="8">
    <w:abstractNumId w:val="26"/>
  </w:num>
  <w:num w:numId="9">
    <w:abstractNumId w:val="50"/>
  </w:num>
  <w:num w:numId="10">
    <w:abstractNumId w:val="52"/>
  </w:num>
  <w:num w:numId="11">
    <w:abstractNumId w:val="38"/>
    <w:lvlOverride w:ilvl="0">
      <w:startOverride w:val="1"/>
    </w:lvlOverride>
  </w:num>
  <w:num w:numId="12">
    <w:abstractNumId w:val="27"/>
  </w:num>
  <w:num w:numId="13">
    <w:abstractNumId w:val="34"/>
  </w:num>
  <w:num w:numId="14">
    <w:abstractNumId w:val="45"/>
  </w:num>
  <w:num w:numId="15">
    <w:abstractNumId w:val="0"/>
  </w:num>
  <w:num w:numId="16">
    <w:abstractNumId w:val="2"/>
  </w:num>
  <w:num w:numId="17">
    <w:abstractNumId w:val="4"/>
  </w:num>
  <w:num w:numId="18">
    <w:abstractNumId w:val="5"/>
  </w:num>
  <w:num w:numId="19">
    <w:abstractNumId w:val="6"/>
  </w:num>
  <w:num w:numId="20">
    <w:abstractNumId w:val="7"/>
  </w:num>
  <w:num w:numId="21">
    <w:abstractNumId w:val="55"/>
  </w:num>
  <w:num w:numId="22">
    <w:abstractNumId w:val="30"/>
  </w:num>
  <w:num w:numId="23">
    <w:abstractNumId w:val="54"/>
  </w:num>
  <w:num w:numId="24">
    <w:abstractNumId w:val="32"/>
  </w:num>
  <w:num w:numId="25">
    <w:abstractNumId w:val="56"/>
  </w:num>
  <w:num w:numId="26">
    <w:abstractNumId w:val="49"/>
  </w:num>
  <w:num w:numId="27">
    <w:abstractNumId w:val="53"/>
  </w:num>
  <w:num w:numId="28">
    <w:abstractNumId w:val="35"/>
  </w:num>
  <w:num w:numId="29">
    <w:abstractNumId w:val="37"/>
  </w:num>
  <w:num w:numId="30">
    <w:abstractNumId w:val="41"/>
  </w:num>
  <w:num w:numId="31">
    <w:abstractNumId w:val="48"/>
  </w:num>
  <w:num w:numId="32">
    <w:abstractNumId w:val="43"/>
  </w:num>
  <w:num w:numId="33">
    <w:abstractNumId w:val="39"/>
  </w:num>
  <w:num w:numId="34">
    <w:abstractNumId w:val="44"/>
  </w:num>
  <w:num w:numId="35">
    <w:abstractNumId w:val="47"/>
  </w:num>
  <w:num w:numId="36">
    <w:abstractNumId w:val="31"/>
  </w:num>
  <w:num w:numId="37">
    <w:abstractNumId w:val="28"/>
  </w:num>
  <w:num w:numId="38">
    <w:abstractNumId w:val="33"/>
  </w:num>
  <w:num w:numId="39">
    <w:abstractNumId w:val="5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7136"/>
    <w:rsid w:val="00014C08"/>
    <w:rsid w:val="00021707"/>
    <w:rsid w:val="00023EB2"/>
    <w:rsid w:val="00025EDE"/>
    <w:rsid w:val="00026BA8"/>
    <w:rsid w:val="000339FA"/>
    <w:rsid w:val="000347AA"/>
    <w:rsid w:val="00036DED"/>
    <w:rsid w:val="0004170C"/>
    <w:rsid w:val="00042F5B"/>
    <w:rsid w:val="000439DC"/>
    <w:rsid w:val="0004605C"/>
    <w:rsid w:val="0005044A"/>
    <w:rsid w:val="00053040"/>
    <w:rsid w:val="0005540E"/>
    <w:rsid w:val="00057F0A"/>
    <w:rsid w:val="00061C09"/>
    <w:rsid w:val="00066902"/>
    <w:rsid w:val="00067004"/>
    <w:rsid w:val="00070996"/>
    <w:rsid w:val="000727DD"/>
    <w:rsid w:val="00073E00"/>
    <w:rsid w:val="00074EFF"/>
    <w:rsid w:val="000865C3"/>
    <w:rsid w:val="0008694F"/>
    <w:rsid w:val="000911F2"/>
    <w:rsid w:val="0009295B"/>
    <w:rsid w:val="000A0918"/>
    <w:rsid w:val="000B1CE4"/>
    <w:rsid w:val="000B66C5"/>
    <w:rsid w:val="000B6872"/>
    <w:rsid w:val="000B72E1"/>
    <w:rsid w:val="000C0D8C"/>
    <w:rsid w:val="000C10C9"/>
    <w:rsid w:val="000C1B75"/>
    <w:rsid w:val="000C21B9"/>
    <w:rsid w:val="000D42BD"/>
    <w:rsid w:val="000D46CF"/>
    <w:rsid w:val="00101A24"/>
    <w:rsid w:val="0010386C"/>
    <w:rsid w:val="00105C13"/>
    <w:rsid w:val="00105D92"/>
    <w:rsid w:val="00112C57"/>
    <w:rsid w:val="00115095"/>
    <w:rsid w:val="00121FD9"/>
    <w:rsid w:val="0012750D"/>
    <w:rsid w:val="0012789C"/>
    <w:rsid w:val="001303C8"/>
    <w:rsid w:val="0013125F"/>
    <w:rsid w:val="001312C7"/>
    <w:rsid w:val="00131B9B"/>
    <w:rsid w:val="001376E5"/>
    <w:rsid w:val="00141DA0"/>
    <w:rsid w:val="00154B8C"/>
    <w:rsid w:val="00155222"/>
    <w:rsid w:val="00162518"/>
    <w:rsid w:val="00166B9E"/>
    <w:rsid w:val="001701BA"/>
    <w:rsid w:val="001703D2"/>
    <w:rsid w:val="00170DC6"/>
    <w:rsid w:val="001756C1"/>
    <w:rsid w:val="00184EE4"/>
    <w:rsid w:val="001852F6"/>
    <w:rsid w:val="00186B1B"/>
    <w:rsid w:val="00190AA5"/>
    <w:rsid w:val="001A1EA2"/>
    <w:rsid w:val="001A2605"/>
    <w:rsid w:val="001A7D32"/>
    <w:rsid w:val="001B0F55"/>
    <w:rsid w:val="001B1193"/>
    <w:rsid w:val="001B1AD8"/>
    <w:rsid w:val="001B6723"/>
    <w:rsid w:val="001B6766"/>
    <w:rsid w:val="001C2F58"/>
    <w:rsid w:val="001C5227"/>
    <w:rsid w:val="001C6978"/>
    <w:rsid w:val="001C7ACC"/>
    <w:rsid w:val="001D484E"/>
    <w:rsid w:val="001D5D38"/>
    <w:rsid w:val="001E2027"/>
    <w:rsid w:val="001E4946"/>
    <w:rsid w:val="001E5999"/>
    <w:rsid w:val="00202195"/>
    <w:rsid w:val="002039FF"/>
    <w:rsid w:val="00206F59"/>
    <w:rsid w:val="002075FF"/>
    <w:rsid w:val="0021667A"/>
    <w:rsid w:val="00216DA1"/>
    <w:rsid w:val="0022656B"/>
    <w:rsid w:val="0023363D"/>
    <w:rsid w:val="002346EE"/>
    <w:rsid w:val="00237E3E"/>
    <w:rsid w:val="00237F85"/>
    <w:rsid w:val="0024177A"/>
    <w:rsid w:val="00241C48"/>
    <w:rsid w:val="002473FD"/>
    <w:rsid w:val="00252BC4"/>
    <w:rsid w:val="00252F03"/>
    <w:rsid w:val="002559F8"/>
    <w:rsid w:val="00260D6C"/>
    <w:rsid w:val="00261625"/>
    <w:rsid w:val="00273DE0"/>
    <w:rsid w:val="002751C7"/>
    <w:rsid w:val="00293F62"/>
    <w:rsid w:val="0029428D"/>
    <w:rsid w:val="00295A4F"/>
    <w:rsid w:val="00295F73"/>
    <w:rsid w:val="002B06B4"/>
    <w:rsid w:val="002B210A"/>
    <w:rsid w:val="002B345D"/>
    <w:rsid w:val="002B4756"/>
    <w:rsid w:val="002C2E8C"/>
    <w:rsid w:val="002C7422"/>
    <w:rsid w:val="002D0468"/>
    <w:rsid w:val="002D42A3"/>
    <w:rsid w:val="002E1289"/>
    <w:rsid w:val="002F125E"/>
    <w:rsid w:val="002F191D"/>
    <w:rsid w:val="002F232D"/>
    <w:rsid w:val="002F6808"/>
    <w:rsid w:val="003106B3"/>
    <w:rsid w:val="00330E93"/>
    <w:rsid w:val="00334311"/>
    <w:rsid w:val="00344F50"/>
    <w:rsid w:val="0034647A"/>
    <w:rsid w:val="003476C7"/>
    <w:rsid w:val="00347E6F"/>
    <w:rsid w:val="003529BF"/>
    <w:rsid w:val="00353A49"/>
    <w:rsid w:val="003542F6"/>
    <w:rsid w:val="0035656A"/>
    <w:rsid w:val="00356C6C"/>
    <w:rsid w:val="00360F58"/>
    <w:rsid w:val="00366003"/>
    <w:rsid w:val="003719EB"/>
    <w:rsid w:val="00373509"/>
    <w:rsid w:val="003857EF"/>
    <w:rsid w:val="003875AD"/>
    <w:rsid w:val="00396485"/>
    <w:rsid w:val="00396B3D"/>
    <w:rsid w:val="00397AAD"/>
    <w:rsid w:val="003A0868"/>
    <w:rsid w:val="003A7894"/>
    <w:rsid w:val="003B1E9D"/>
    <w:rsid w:val="003B6864"/>
    <w:rsid w:val="003B7B72"/>
    <w:rsid w:val="003C10A3"/>
    <w:rsid w:val="003C31C1"/>
    <w:rsid w:val="003E32FE"/>
    <w:rsid w:val="003E632D"/>
    <w:rsid w:val="003E676B"/>
    <w:rsid w:val="003F1BE8"/>
    <w:rsid w:val="003F46FD"/>
    <w:rsid w:val="003F670C"/>
    <w:rsid w:val="00400E17"/>
    <w:rsid w:val="00404AD1"/>
    <w:rsid w:val="00405272"/>
    <w:rsid w:val="00407A25"/>
    <w:rsid w:val="00411A13"/>
    <w:rsid w:val="00416CBA"/>
    <w:rsid w:val="00420CE2"/>
    <w:rsid w:val="00424B46"/>
    <w:rsid w:val="004348D9"/>
    <w:rsid w:val="00440167"/>
    <w:rsid w:val="0044733A"/>
    <w:rsid w:val="00457E66"/>
    <w:rsid w:val="00465DF7"/>
    <w:rsid w:val="00466F1E"/>
    <w:rsid w:val="00467508"/>
    <w:rsid w:val="004703C0"/>
    <w:rsid w:val="004709A6"/>
    <w:rsid w:val="00485AA9"/>
    <w:rsid w:val="004A3D4B"/>
    <w:rsid w:val="004A5D4C"/>
    <w:rsid w:val="004B2FE1"/>
    <w:rsid w:val="004C55FF"/>
    <w:rsid w:val="004C5E8E"/>
    <w:rsid w:val="004D24FB"/>
    <w:rsid w:val="004D3EB2"/>
    <w:rsid w:val="004E3265"/>
    <w:rsid w:val="004E527A"/>
    <w:rsid w:val="004F1BFD"/>
    <w:rsid w:val="004F7519"/>
    <w:rsid w:val="0050051E"/>
    <w:rsid w:val="00500643"/>
    <w:rsid w:val="005073E0"/>
    <w:rsid w:val="00507AF8"/>
    <w:rsid w:val="005157FB"/>
    <w:rsid w:val="00526B8C"/>
    <w:rsid w:val="00534087"/>
    <w:rsid w:val="00537E80"/>
    <w:rsid w:val="005419B2"/>
    <w:rsid w:val="00541DDB"/>
    <w:rsid w:val="0054289C"/>
    <w:rsid w:val="00551785"/>
    <w:rsid w:val="00551BBF"/>
    <w:rsid w:val="00556C1E"/>
    <w:rsid w:val="005611BE"/>
    <w:rsid w:val="005638F8"/>
    <w:rsid w:val="00573974"/>
    <w:rsid w:val="00582DCF"/>
    <w:rsid w:val="00584C04"/>
    <w:rsid w:val="0058671A"/>
    <w:rsid w:val="00591E70"/>
    <w:rsid w:val="005924AA"/>
    <w:rsid w:val="005A44BA"/>
    <w:rsid w:val="005A6031"/>
    <w:rsid w:val="005B29EF"/>
    <w:rsid w:val="005B668B"/>
    <w:rsid w:val="005C2542"/>
    <w:rsid w:val="005C50FA"/>
    <w:rsid w:val="005D29E6"/>
    <w:rsid w:val="005D2A14"/>
    <w:rsid w:val="005E4FD7"/>
    <w:rsid w:val="005E538A"/>
    <w:rsid w:val="005E7589"/>
    <w:rsid w:val="005F2795"/>
    <w:rsid w:val="005F7135"/>
    <w:rsid w:val="006037AE"/>
    <w:rsid w:val="00613ABA"/>
    <w:rsid w:val="00620A56"/>
    <w:rsid w:val="006250D8"/>
    <w:rsid w:val="00641313"/>
    <w:rsid w:val="00645193"/>
    <w:rsid w:val="00653B84"/>
    <w:rsid w:val="00654A05"/>
    <w:rsid w:val="00660E81"/>
    <w:rsid w:val="006849EC"/>
    <w:rsid w:val="006853E8"/>
    <w:rsid w:val="0068580E"/>
    <w:rsid w:val="006873DA"/>
    <w:rsid w:val="006A4A37"/>
    <w:rsid w:val="006B3890"/>
    <w:rsid w:val="006B5647"/>
    <w:rsid w:val="006C0CC8"/>
    <w:rsid w:val="006C7103"/>
    <w:rsid w:val="006D0B59"/>
    <w:rsid w:val="006E4B52"/>
    <w:rsid w:val="006E5AF4"/>
    <w:rsid w:val="006E718B"/>
    <w:rsid w:val="006F67FE"/>
    <w:rsid w:val="007001D8"/>
    <w:rsid w:val="00705B24"/>
    <w:rsid w:val="00710134"/>
    <w:rsid w:val="007204A5"/>
    <w:rsid w:val="00721896"/>
    <w:rsid w:val="007221D4"/>
    <w:rsid w:val="0072430E"/>
    <w:rsid w:val="00735571"/>
    <w:rsid w:val="00743847"/>
    <w:rsid w:val="00744DE3"/>
    <w:rsid w:val="0075236B"/>
    <w:rsid w:val="00757B4C"/>
    <w:rsid w:val="0076133A"/>
    <w:rsid w:val="0076300A"/>
    <w:rsid w:val="00767F28"/>
    <w:rsid w:val="00772E58"/>
    <w:rsid w:val="00777FD5"/>
    <w:rsid w:val="00796A9F"/>
    <w:rsid w:val="007A041E"/>
    <w:rsid w:val="007A1DFC"/>
    <w:rsid w:val="007A3BE4"/>
    <w:rsid w:val="007A4010"/>
    <w:rsid w:val="007B3901"/>
    <w:rsid w:val="007B7FAF"/>
    <w:rsid w:val="007E0820"/>
    <w:rsid w:val="007E30CF"/>
    <w:rsid w:val="007F022A"/>
    <w:rsid w:val="007F4455"/>
    <w:rsid w:val="007F509A"/>
    <w:rsid w:val="007F5C17"/>
    <w:rsid w:val="00801AD0"/>
    <w:rsid w:val="00806709"/>
    <w:rsid w:val="00810E59"/>
    <w:rsid w:val="00811B60"/>
    <w:rsid w:val="00815F07"/>
    <w:rsid w:val="00830504"/>
    <w:rsid w:val="00842D0C"/>
    <w:rsid w:val="00850A84"/>
    <w:rsid w:val="00852E74"/>
    <w:rsid w:val="00854C5F"/>
    <w:rsid w:val="00860010"/>
    <w:rsid w:val="008629A2"/>
    <w:rsid w:val="008715F0"/>
    <w:rsid w:val="00871648"/>
    <w:rsid w:val="00871A37"/>
    <w:rsid w:val="00875F9D"/>
    <w:rsid w:val="0088069E"/>
    <w:rsid w:val="008871A4"/>
    <w:rsid w:val="00887C19"/>
    <w:rsid w:val="008917D0"/>
    <w:rsid w:val="00894171"/>
    <w:rsid w:val="008941F3"/>
    <w:rsid w:val="008A0313"/>
    <w:rsid w:val="008A074A"/>
    <w:rsid w:val="008A253A"/>
    <w:rsid w:val="008A2F91"/>
    <w:rsid w:val="008A609A"/>
    <w:rsid w:val="008A6DFB"/>
    <w:rsid w:val="008B794A"/>
    <w:rsid w:val="008C22D3"/>
    <w:rsid w:val="008C2A0A"/>
    <w:rsid w:val="008C5A05"/>
    <w:rsid w:val="008D0E89"/>
    <w:rsid w:val="008D6911"/>
    <w:rsid w:val="008D7C51"/>
    <w:rsid w:val="008E510F"/>
    <w:rsid w:val="008E5AB8"/>
    <w:rsid w:val="008E6475"/>
    <w:rsid w:val="008F15F9"/>
    <w:rsid w:val="0091136B"/>
    <w:rsid w:val="009135B7"/>
    <w:rsid w:val="0091486B"/>
    <w:rsid w:val="00920371"/>
    <w:rsid w:val="00921A90"/>
    <w:rsid w:val="00925B98"/>
    <w:rsid w:val="00926714"/>
    <w:rsid w:val="00927766"/>
    <w:rsid w:val="00932DE7"/>
    <w:rsid w:val="009504CA"/>
    <w:rsid w:val="00956F22"/>
    <w:rsid w:val="00966670"/>
    <w:rsid w:val="00973360"/>
    <w:rsid w:val="00973782"/>
    <w:rsid w:val="00973C5C"/>
    <w:rsid w:val="00974059"/>
    <w:rsid w:val="00977C65"/>
    <w:rsid w:val="0098086D"/>
    <w:rsid w:val="00984A09"/>
    <w:rsid w:val="009902DD"/>
    <w:rsid w:val="00991F1D"/>
    <w:rsid w:val="00995A59"/>
    <w:rsid w:val="00996CF5"/>
    <w:rsid w:val="009B4E80"/>
    <w:rsid w:val="009C1D64"/>
    <w:rsid w:val="009E310F"/>
    <w:rsid w:val="009E3ADF"/>
    <w:rsid w:val="009F17C6"/>
    <w:rsid w:val="009F54B1"/>
    <w:rsid w:val="00A051AC"/>
    <w:rsid w:val="00A05DE3"/>
    <w:rsid w:val="00A07962"/>
    <w:rsid w:val="00A127FC"/>
    <w:rsid w:val="00A14F80"/>
    <w:rsid w:val="00A15E39"/>
    <w:rsid w:val="00A16530"/>
    <w:rsid w:val="00A17673"/>
    <w:rsid w:val="00A17C27"/>
    <w:rsid w:val="00A20F38"/>
    <w:rsid w:val="00A24EA2"/>
    <w:rsid w:val="00A2553E"/>
    <w:rsid w:val="00A26DAC"/>
    <w:rsid w:val="00A311BD"/>
    <w:rsid w:val="00A338BE"/>
    <w:rsid w:val="00A3418B"/>
    <w:rsid w:val="00A45011"/>
    <w:rsid w:val="00A51BC0"/>
    <w:rsid w:val="00A54450"/>
    <w:rsid w:val="00A63B1F"/>
    <w:rsid w:val="00A73A53"/>
    <w:rsid w:val="00A745EE"/>
    <w:rsid w:val="00A947DE"/>
    <w:rsid w:val="00A94F82"/>
    <w:rsid w:val="00A9639E"/>
    <w:rsid w:val="00AA0CA2"/>
    <w:rsid w:val="00AA15E8"/>
    <w:rsid w:val="00AA7D4A"/>
    <w:rsid w:val="00AB0200"/>
    <w:rsid w:val="00AB2899"/>
    <w:rsid w:val="00AB28EF"/>
    <w:rsid w:val="00AD627C"/>
    <w:rsid w:val="00AD6CFB"/>
    <w:rsid w:val="00AE76B4"/>
    <w:rsid w:val="00AF2E72"/>
    <w:rsid w:val="00AF70E4"/>
    <w:rsid w:val="00B000BF"/>
    <w:rsid w:val="00B04B6A"/>
    <w:rsid w:val="00B06C85"/>
    <w:rsid w:val="00B16629"/>
    <w:rsid w:val="00B2032E"/>
    <w:rsid w:val="00B2412E"/>
    <w:rsid w:val="00B27349"/>
    <w:rsid w:val="00B3317D"/>
    <w:rsid w:val="00B416C1"/>
    <w:rsid w:val="00B41857"/>
    <w:rsid w:val="00B45EB6"/>
    <w:rsid w:val="00B50FB2"/>
    <w:rsid w:val="00B62EF7"/>
    <w:rsid w:val="00B63EEC"/>
    <w:rsid w:val="00B64B87"/>
    <w:rsid w:val="00B653B6"/>
    <w:rsid w:val="00B65C73"/>
    <w:rsid w:val="00B66377"/>
    <w:rsid w:val="00B7061C"/>
    <w:rsid w:val="00B8742F"/>
    <w:rsid w:val="00B9057B"/>
    <w:rsid w:val="00B9079C"/>
    <w:rsid w:val="00BA30F9"/>
    <w:rsid w:val="00BA7C6F"/>
    <w:rsid w:val="00BB03AC"/>
    <w:rsid w:val="00BB5F29"/>
    <w:rsid w:val="00BB7FD0"/>
    <w:rsid w:val="00BC2066"/>
    <w:rsid w:val="00BC56E1"/>
    <w:rsid w:val="00BC5FCF"/>
    <w:rsid w:val="00BC7C6A"/>
    <w:rsid w:val="00BD4706"/>
    <w:rsid w:val="00BE3F42"/>
    <w:rsid w:val="00BE553C"/>
    <w:rsid w:val="00BE6F54"/>
    <w:rsid w:val="00BF53E7"/>
    <w:rsid w:val="00C044EE"/>
    <w:rsid w:val="00C10952"/>
    <w:rsid w:val="00C14573"/>
    <w:rsid w:val="00C14A23"/>
    <w:rsid w:val="00C1574D"/>
    <w:rsid w:val="00C217A9"/>
    <w:rsid w:val="00C2655C"/>
    <w:rsid w:val="00C30259"/>
    <w:rsid w:val="00C311E4"/>
    <w:rsid w:val="00C338D3"/>
    <w:rsid w:val="00C33AD4"/>
    <w:rsid w:val="00C35E7F"/>
    <w:rsid w:val="00C462BF"/>
    <w:rsid w:val="00C512CB"/>
    <w:rsid w:val="00C526CC"/>
    <w:rsid w:val="00C57E6E"/>
    <w:rsid w:val="00C61D9E"/>
    <w:rsid w:val="00C66D05"/>
    <w:rsid w:val="00C66FDA"/>
    <w:rsid w:val="00C74C10"/>
    <w:rsid w:val="00C76E48"/>
    <w:rsid w:val="00C8468F"/>
    <w:rsid w:val="00C90D65"/>
    <w:rsid w:val="00C9409D"/>
    <w:rsid w:val="00CA1A05"/>
    <w:rsid w:val="00CA608E"/>
    <w:rsid w:val="00CB2059"/>
    <w:rsid w:val="00CB6817"/>
    <w:rsid w:val="00CC0C7A"/>
    <w:rsid w:val="00CE28BD"/>
    <w:rsid w:val="00CE5ADE"/>
    <w:rsid w:val="00CF108C"/>
    <w:rsid w:val="00CF4CA9"/>
    <w:rsid w:val="00D01FF7"/>
    <w:rsid w:val="00D035B3"/>
    <w:rsid w:val="00D04356"/>
    <w:rsid w:val="00D051E9"/>
    <w:rsid w:val="00D2197C"/>
    <w:rsid w:val="00D2648D"/>
    <w:rsid w:val="00D3742A"/>
    <w:rsid w:val="00D60F2B"/>
    <w:rsid w:val="00D61045"/>
    <w:rsid w:val="00D73283"/>
    <w:rsid w:val="00D76B82"/>
    <w:rsid w:val="00D80117"/>
    <w:rsid w:val="00D80E2F"/>
    <w:rsid w:val="00D868F6"/>
    <w:rsid w:val="00D92180"/>
    <w:rsid w:val="00D93086"/>
    <w:rsid w:val="00D96F01"/>
    <w:rsid w:val="00DA4FB3"/>
    <w:rsid w:val="00DB0556"/>
    <w:rsid w:val="00DD5011"/>
    <w:rsid w:val="00DF1AB2"/>
    <w:rsid w:val="00DF45FF"/>
    <w:rsid w:val="00E02C2A"/>
    <w:rsid w:val="00E21BFB"/>
    <w:rsid w:val="00E2265E"/>
    <w:rsid w:val="00E24506"/>
    <w:rsid w:val="00E321A1"/>
    <w:rsid w:val="00E32E7C"/>
    <w:rsid w:val="00E34BF7"/>
    <w:rsid w:val="00E36F75"/>
    <w:rsid w:val="00E609A5"/>
    <w:rsid w:val="00E64EB0"/>
    <w:rsid w:val="00E7068E"/>
    <w:rsid w:val="00E71955"/>
    <w:rsid w:val="00E73301"/>
    <w:rsid w:val="00E771B4"/>
    <w:rsid w:val="00E86630"/>
    <w:rsid w:val="00E91815"/>
    <w:rsid w:val="00EC4CFF"/>
    <w:rsid w:val="00EC5359"/>
    <w:rsid w:val="00EC72C9"/>
    <w:rsid w:val="00ED14EA"/>
    <w:rsid w:val="00ED379D"/>
    <w:rsid w:val="00ED5B8F"/>
    <w:rsid w:val="00EE2A5B"/>
    <w:rsid w:val="00EF167A"/>
    <w:rsid w:val="00F01BAC"/>
    <w:rsid w:val="00F11BD4"/>
    <w:rsid w:val="00F16CA9"/>
    <w:rsid w:val="00F214F1"/>
    <w:rsid w:val="00F22F06"/>
    <w:rsid w:val="00F301CC"/>
    <w:rsid w:val="00F31667"/>
    <w:rsid w:val="00F33FD7"/>
    <w:rsid w:val="00F3596C"/>
    <w:rsid w:val="00F446F3"/>
    <w:rsid w:val="00F46B6D"/>
    <w:rsid w:val="00F5290B"/>
    <w:rsid w:val="00F60082"/>
    <w:rsid w:val="00F6556F"/>
    <w:rsid w:val="00F70A3C"/>
    <w:rsid w:val="00F70CA0"/>
    <w:rsid w:val="00F71F7D"/>
    <w:rsid w:val="00F772AF"/>
    <w:rsid w:val="00F772BC"/>
    <w:rsid w:val="00F77E64"/>
    <w:rsid w:val="00F85F6D"/>
    <w:rsid w:val="00F91ABD"/>
    <w:rsid w:val="00F94295"/>
    <w:rsid w:val="00FA5C82"/>
    <w:rsid w:val="00FB13A3"/>
    <w:rsid w:val="00FB2961"/>
    <w:rsid w:val="00FB6FE8"/>
    <w:rsid w:val="00FB7722"/>
    <w:rsid w:val="00FC0CB6"/>
    <w:rsid w:val="00FC4B60"/>
    <w:rsid w:val="00FC65B0"/>
    <w:rsid w:val="00FC688E"/>
    <w:rsid w:val="00FD35DC"/>
    <w:rsid w:val="00FD526F"/>
    <w:rsid w:val="00FE266C"/>
    <w:rsid w:val="00FE6636"/>
    <w:rsid w:val="00FF3AAB"/>
    <w:rsid w:val="00FF484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F3A06"/>
  <w15:docId w15:val="{484C75DF-5657-44FB-B312-210BF2BC1B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E6F54"/>
  </w:style>
  <w:style w:type="paragraph" w:styleId="Naslov1">
    <w:name w:val="heading 1"/>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2">
    <w:name w:val="heading 2"/>
    <w:basedOn w:val="Navaden"/>
    <w:next w:val="Navaden"/>
    <w:link w:val="Naslov2Znak"/>
    <w:uiPriority w:val="9"/>
    <w:semiHidden/>
    <w:unhideWhenUsed/>
    <w:qFormat/>
    <w:rsid w:val="00170DC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val="x-none" w:eastAsia="ar-SA"/>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uiPriority w:val="99"/>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0"/>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val="x-none"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lang w:val="x-none" w:eastAsia="x-none" w:bidi="x-none"/>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6z0">
    <w:name w:val="WW8Num16z0"/>
    <w:rsid w:val="00B04B6A"/>
    <w:rPr>
      <w:rFonts w:hint="default"/>
      <w:caps w:val="0"/>
      <w:smallCaps w:val="0"/>
      <w:strike w:val="0"/>
      <w:dstrike w:val="0"/>
      <w:vanish w:val="0"/>
      <w:color w:val="FF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lang w:val="x-none" w:eastAsia="x-none" w:bidi="x-none"/>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lang w:val="x-none"/>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lang w:val="x-none"/>
    </w:rPr>
  </w:style>
  <w:style w:type="character" w:customStyle="1" w:styleId="AlinejazarkovnotokoZnak">
    <w:name w:val="Alineja za črkovno točko Znak"/>
    <w:basedOn w:val="AlineazatevilnotokoZnak"/>
    <w:rsid w:val="00B04B6A"/>
    <w:rPr>
      <w:rFonts w:ascii="Arial" w:eastAsia="Times New Roman" w:hAnsi="Arial" w:cs="Arial"/>
      <w:sz w:val="22"/>
      <w:szCs w:val="22"/>
      <w:lang w:val="x-none"/>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lang w:val="x-none"/>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val="x-none"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18"/>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val="x-none" w:eastAsia="ar-SA"/>
    </w:rPr>
  </w:style>
  <w:style w:type="character" w:customStyle="1" w:styleId="GlavaZnak1">
    <w:name w:val="Glava Znak1"/>
    <w:basedOn w:val="Privzetapisavaodstavka"/>
    <w:rsid w:val="00B04B6A"/>
    <w:rPr>
      <w:rFonts w:ascii="Arial" w:hAnsi="Arial" w:cs="Arial"/>
      <w:sz w:val="16"/>
      <w:szCs w:val="16"/>
      <w:lang w:val="x-none" w:eastAsia="ar-SA"/>
    </w:rPr>
  </w:style>
  <w:style w:type="paragraph" w:customStyle="1" w:styleId="tevilnatoka111">
    <w:name w:val="Številčna točka 1.1.1"/>
    <w:basedOn w:val="Navaden"/>
    <w:rsid w:val="00B04B6A"/>
    <w:pPr>
      <w:widowControl w:val="0"/>
      <w:numPr>
        <w:numId w:val="16"/>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val="x-none"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20"/>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val="x-none"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val="x-none"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val="x-none" w:eastAsia="ar-SA"/>
    </w:rPr>
  </w:style>
  <w:style w:type="paragraph" w:customStyle="1" w:styleId="tevilnatoka0">
    <w:name w:val="Številčna točka"/>
    <w:basedOn w:val="Navaden"/>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val="x-none"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B04B6A"/>
    <w:pPr>
      <w:suppressAutoHyphens/>
      <w:overflowPunct w:val="0"/>
      <w:autoSpaceDE w:val="0"/>
      <w:spacing w:before="480" w:after="0" w:line="240" w:lineRule="auto"/>
      <w:jc w:val="center"/>
      <w:textAlignment w:val="baseline"/>
    </w:pPr>
    <w:rPr>
      <w:rFonts w:ascii="Arial" w:eastAsia="Times New Roman" w:hAnsi="Arial" w:cs="Arial"/>
      <w:lang w:val="x-none"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val="x-none" w:eastAsia="ar-SA"/>
    </w:rPr>
  </w:style>
  <w:style w:type="paragraph" w:styleId="Navadensplet">
    <w:name w:val="Normal (Web)"/>
    <w:basedOn w:val="Navaden"/>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val="x-none"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val="x-none"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val="x-none" w:eastAsia="ar-SA"/>
    </w:rPr>
  </w:style>
  <w:style w:type="paragraph" w:customStyle="1" w:styleId="lennovele">
    <w:name w:val="Člen_novele"/>
    <w:basedOn w:val="len0"/>
    <w:rsid w:val="00B04B6A"/>
    <w:pPr>
      <w:autoSpaceDN/>
      <w:adjustRightInd/>
      <w:spacing w:after="0"/>
    </w:pPr>
    <w:rPr>
      <w:rFonts w:cs="Arial"/>
      <w:b w:val="0"/>
      <w:lang w:val="x-none"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val="x-none"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val="x-none" w:eastAsia="ar-SA"/>
    </w:rPr>
  </w:style>
  <w:style w:type="paragraph" w:customStyle="1" w:styleId="NPB">
    <w:name w:val="NPB"/>
    <w:basedOn w:val="Vrstapredpisa"/>
    <w:rsid w:val="00B04B6A"/>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val="x-none"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2">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1">
    <w:name w:val="Črkovna točka za odstavkom A."/>
    <w:basedOn w:val="Navaden"/>
    <w:rsid w:val="00B04B6A"/>
    <w:pPr>
      <w:numPr>
        <w:numId w:val="14"/>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val="x-none" w:eastAsia="ar-SA"/>
    </w:rPr>
  </w:style>
  <w:style w:type="paragraph" w:customStyle="1" w:styleId="rkovnatokazaodstavkoma3">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4"/>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9"/>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5"/>
      </w:numPr>
      <w:suppressAutoHyphens/>
      <w:spacing w:after="0" w:line="240" w:lineRule="auto"/>
    </w:pPr>
    <w:rPr>
      <w:rFonts w:ascii="Arial" w:eastAsia="Times New Roman" w:hAnsi="Arial" w:cs="Arial"/>
      <w:lang w:eastAsia="ar-SA"/>
    </w:rPr>
  </w:style>
  <w:style w:type="paragraph" w:customStyle="1" w:styleId="rkovnatokazaodstavkomA0">
    <w:name w:val="Črkovna točka za odstavkom (A)"/>
    <w:rsid w:val="00B04B6A"/>
    <w:pPr>
      <w:numPr>
        <w:numId w:val="6"/>
      </w:num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17"/>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19"/>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8"/>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paragraph" w:styleId="Revizija">
    <w:name w:val="Revision"/>
    <w:hidden/>
    <w:uiPriority w:val="99"/>
    <w:semiHidden/>
    <w:rsid w:val="00C61D9E"/>
    <w:pPr>
      <w:spacing w:after="0" w:line="240" w:lineRule="auto"/>
    </w:pPr>
  </w:style>
  <w:style w:type="paragraph" w:styleId="Brezrazmikov">
    <w:name w:val="No Spacing"/>
    <w:uiPriority w:val="1"/>
    <w:qFormat/>
    <w:rsid w:val="000D42BD"/>
    <w:pPr>
      <w:spacing w:after="0" w:line="240" w:lineRule="auto"/>
    </w:pPr>
  </w:style>
  <w:style w:type="character" w:customStyle="1" w:styleId="Naslov2Znak">
    <w:name w:val="Naslov 2 Znak"/>
    <w:basedOn w:val="Privzetapisavaodstavka"/>
    <w:link w:val="Naslov2"/>
    <w:uiPriority w:val="9"/>
    <w:semiHidden/>
    <w:rsid w:val="00170DC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508256038">
      <w:bodyDiv w:val="1"/>
      <w:marLeft w:val="0"/>
      <w:marRight w:val="0"/>
      <w:marTop w:val="0"/>
      <w:marBottom w:val="0"/>
      <w:divBdr>
        <w:top w:val="none" w:sz="0" w:space="0" w:color="auto"/>
        <w:left w:val="none" w:sz="0" w:space="0" w:color="auto"/>
        <w:bottom w:val="none" w:sz="0" w:space="0" w:color="auto"/>
        <w:right w:val="none" w:sz="0" w:space="0" w:color="auto"/>
      </w:divBdr>
    </w:div>
    <w:div w:id="830682156">
      <w:bodyDiv w:val="1"/>
      <w:marLeft w:val="0"/>
      <w:marRight w:val="0"/>
      <w:marTop w:val="0"/>
      <w:marBottom w:val="0"/>
      <w:divBdr>
        <w:top w:val="none" w:sz="0" w:space="0" w:color="auto"/>
        <w:left w:val="none" w:sz="0" w:space="0" w:color="auto"/>
        <w:bottom w:val="none" w:sz="0" w:space="0" w:color="auto"/>
        <w:right w:val="none" w:sz="0" w:space="0" w:color="auto"/>
      </w:divBdr>
    </w:div>
    <w:div w:id="1785736047">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fedlex.admin.ch/eli/cc/2015/326/d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zakon.hr/z/177/Zakon-o-zra%C4%8Dnom-promet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icr.cz/images/Documents/Applicable_national_legislation/Act_49-1997_Coll-on_Civil_Aviation.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selvbetjening.trafikstyrelsen.dk/civilluftfart/Dokumenter/Love%20og%20bestemmelser/Lov%20om%20luftfart/Consolidated%20Act%20no.%201149%20of%2013.10.2017.pdf"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s://www.fedlex.admin.ch/eli/cc/1996/595_595_595/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F28EAB-9AAB-414D-9AB3-750D2BF07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29</Pages>
  <Words>13218</Words>
  <Characters>75343</Characters>
  <Application>Microsoft Office Word</Application>
  <DocSecurity>0</DocSecurity>
  <Lines>627</Lines>
  <Paragraphs>176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88385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Sabina Golob</cp:lastModifiedBy>
  <cp:revision>4</cp:revision>
  <cp:lastPrinted>2020-06-01T14:41:00Z</cp:lastPrinted>
  <dcterms:created xsi:type="dcterms:W3CDTF">2021-10-22T07:31:00Z</dcterms:created>
  <dcterms:modified xsi:type="dcterms:W3CDTF">2021-10-22T07:37:00Z</dcterms:modified>
</cp:coreProperties>
</file>