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266" w:rsidRPr="00BF5266" w:rsidRDefault="00367CED" w:rsidP="00A63208">
      <w:pPr>
        <w:tabs>
          <w:tab w:val="left" w:pos="1080"/>
        </w:tabs>
        <w:jc w:val="right"/>
        <w:outlineLvl w:val="0"/>
        <w:rPr>
          <w:rFonts w:ascii="Times New Roman" w:hAnsi="Times New Roman"/>
          <w:b/>
          <w:sz w:val="26"/>
          <w:szCs w:val="26"/>
        </w:rPr>
      </w:pPr>
      <w:r w:rsidRPr="00BF5266">
        <w:rPr>
          <w:rFonts w:ascii="Times New Roman" w:hAnsi="Times New Roman"/>
          <w:b/>
          <w:sz w:val="26"/>
          <w:szCs w:val="26"/>
        </w:rPr>
        <w:t>P</w:t>
      </w:r>
      <w:r w:rsidR="00AD6387" w:rsidRPr="00BF5266">
        <w:rPr>
          <w:rFonts w:ascii="Times New Roman" w:hAnsi="Times New Roman"/>
          <w:b/>
          <w:sz w:val="26"/>
          <w:szCs w:val="26"/>
        </w:rPr>
        <w:t>riloga</w:t>
      </w:r>
      <w:r w:rsidRPr="00BF5266">
        <w:rPr>
          <w:rFonts w:ascii="Times New Roman" w:hAnsi="Times New Roman"/>
          <w:b/>
          <w:sz w:val="26"/>
          <w:szCs w:val="26"/>
        </w:rPr>
        <w:t xml:space="preserve"> 3 </w:t>
      </w:r>
    </w:p>
    <w:p w:rsidR="00BF5266" w:rsidRDefault="00BF5266" w:rsidP="00A63208">
      <w:pPr>
        <w:tabs>
          <w:tab w:val="left" w:pos="1080"/>
        </w:tabs>
        <w:jc w:val="left"/>
        <w:outlineLvl w:val="0"/>
        <w:rPr>
          <w:rFonts w:ascii="Times New Roman" w:hAnsi="Times New Roman"/>
          <w:b/>
          <w:caps/>
          <w:sz w:val="28"/>
          <w:szCs w:val="28"/>
        </w:rPr>
      </w:pPr>
    </w:p>
    <w:p w:rsidR="00367CED" w:rsidRPr="003827C5" w:rsidRDefault="00367CED" w:rsidP="00A63208">
      <w:pPr>
        <w:tabs>
          <w:tab w:val="left" w:pos="1080"/>
        </w:tabs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827C5">
        <w:rPr>
          <w:rFonts w:ascii="Times New Roman" w:hAnsi="Times New Roman"/>
          <w:b/>
          <w:caps/>
          <w:sz w:val="28"/>
          <w:szCs w:val="28"/>
        </w:rPr>
        <w:t>Seznam uporabljenih kratic v Prilogi 1 in Prilogi 2</w:t>
      </w:r>
    </w:p>
    <w:p w:rsidR="00367CED" w:rsidRPr="003827C5" w:rsidRDefault="00367CED" w:rsidP="00A63208">
      <w:pPr>
        <w:tabs>
          <w:tab w:val="left" w:pos="1080"/>
        </w:tabs>
        <w:jc w:val="center"/>
        <w:outlineLvl w:val="0"/>
        <w:rPr>
          <w:rFonts w:ascii="Times New Roman" w:hAnsi="Times New Roman"/>
          <w:b/>
          <w:caps/>
          <w:color w:val="000000"/>
          <w:sz w:val="22"/>
          <w:szCs w:val="22"/>
        </w:rPr>
        <w:sectPr w:rsidR="00367CED" w:rsidRPr="003827C5" w:rsidSect="00BA14EA">
          <w:footerReference w:type="even" r:id="rId7"/>
          <w:type w:val="continuous"/>
          <w:pgSz w:w="11906" w:h="16838" w:code="9"/>
          <w:pgMar w:top="1418" w:right="1418" w:bottom="1418" w:left="1418" w:header="709" w:footer="709" w:gutter="0"/>
          <w:pgNumType w:start="127"/>
          <w:cols w:space="709"/>
          <w:docGrid w:linePitch="360"/>
        </w:sectPr>
      </w:pPr>
    </w:p>
    <w:p w:rsidR="001226A6" w:rsidRDefault="001226A6" w:rsidP="00A63208">
      <w:pPr>
        <w:tabs>
          <w:tab w:val="left" w:pos="1008"/>
        </w:tabs>
        <w:jc w:val="left"/>
        <w:rPr>
          <w:rFonts w:ascii="Times New Roman" w:hAnsi="Times New Roman"/>
          <w:bCs/>
          <w:color w:val="000000"/>
          <w:spacing w:val="-2"/>
          <w:sz w:val="22"/>
          <w:szCs w:val="22"/>
        </w:rPr>
      </w:pP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</w:p>
    <w:p w:rsidR="00BC7B59" w:rsidRPr="007B3637" w:rsidRDefault="00BC7B59" w:rsidP="007B3637">
      <w:pPr>
        <w:pStyle w:val="Default"/>
        <w:tabs>
          <w:tab w:val="left" w:pos="1008"/>
        </w:tabs>
        <w:spacing w:before="60" w:after="60"/>
        <w:rPr>
          <w:rFonts w:ascii="Times New Roman" w:hAnsi="Times New Roman" w:cs="Times New Roman"/>
          <w:bCs/>
          <w:sz w:val="22"/>
          <w:szCs w:val="22"/>
        </w:rPr>
        <w:sectPr w:rsidR="00BC7B59" w:rsidRPr="007B3637" w:rsidSect="00FB4B4E">
          <w:type w:val="continuous"/>
          <w:pgSz w:w="11906" w:h="16838" w:code="9"/>
          <w:pgMar w:top="1418" w:right="1418" w:bottom="1418" w:left="1418" w:header="709" w:footer="709" w:gutter="0"/>
          <w:cols w:num="2" w:space="709"/>
          <w:docGrid w:linePitch="360"/>
        </w:sectPr>
      </w:pPr>
    </w:p>
    <w:p w:rsidR="00BC7B59" w:rsidRPr="00B20459" w:rsidRDefault="00BC7B59" w:rsidP="00B20459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B20459">
        <w:rPr>
          <w:rFonts w:ascii="Times New Roman" w:hAnsi="Times New Roman"/>
          <w:color w:val="000000"/>
          <w:sz w:val="22"/>
          <w:szCs w:val="22"/>
        </w:rPr>
        <w:t xml:space="preserve">ABSENTIZEM </w:t>
      </w:r>
      <w:r>
        <w:rPr>
          <w:rFonts w:ascii="Times New Roman" w:hAnsi="Times New Roman"/>
          <w:color w:val="000000"/>
          <w:sz w:val="22"/>
          <w:szCs w:val="22"/>
        </w:rPr>
        <w:t xml:space="preserve">- </w:t>
      </w:r>
      <w:r w:rsidRPr="00B20459">
        <w:rPr>
          <w:rFonts w:ascii="Times New Roman" w:hAnsi="Times New Roman"/>
          <w:color w:val="000000"/>
          <w:sz w:val="22"/>
          <w:szCs w:val="22"/>
        </w:rPr>
        <w:t>Odsotnost z dela (bolniški stalež)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ACS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 w:rsidR="0078030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F51831">
        <w:rPr>
          <w:rFonts w:ascii="Times New Roman" w:hAnsi="Times New Roman"/>
          <w:color w:val="000000"/>
          <w:sz w:val="22"/>
          <w:szCs w:val="22"/>
        </w:rPr>
        <w:t>Andragoški center Republike Slovenije</w:t>
      </w:r>
    </w:p>
    <w:p w:rsidR="00BC7B59" w:rsidRDefault="00BC7B59" w:rsidP="009410C1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AIO – Anketa o izobraževanju odraslih</w:t>
      </w:r>
    </w:p>
    <w:p w:rsidR="00BC7B59" w:rsidRPr="004B34DA" w:rsidRDefault="00BC7B59" w:rsidP="00780303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AJPES – Agencija Republike Slovenije za javnopravne evidence in storitve</w:t>
      </w:r>
    </w:p>
    <w:p w:rsidR="00BC7B59" w:rsidRPr="004B34DA" w:rsidRDefault="00BC7B59" w:rsidP="00780303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A</w:t>
      </w:r>
      <w:r>
        <w:rPr>
          <w:rFonts w:ascii="Times New Roman" w:hAnsi="Times New Roman"/>
          <w:color w:val="000000"/>
          <w:sz w:val="22"/>
          <w:szCs w:val="22"/>
        </w:rPr>
        <w:t>KOS</w:t>
      </w:r>
      <w:r w:rsidRPr="004B34DA">
        <w:rPr>
          <w:rFonts w:ascii="Times New Roman" w:hAnsi="Times New Roman"/>
          <w:color w:val="000000"/>
          <w:sz w:val="22"/>
          <w:szCs w:val="22"/>
        </w:rPr>
        <w:t xml:space="preserve"> –</w:t>
      </w:r>
      <w:r w:rsidR="0078030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F446A7">
        <w:rPr>
          <w:rFonts w:ascii="Times New Roman" w:hAnsi="Times New Roman"/>
          <w:color w:val="000000"/>
          <w:sz w:val="22"/>
          <w:szCs w:val="22"/>
        </w:rPr>
        <w:t>Agencija za komunikacijska omrežja in storitve Republike Slovenije</w:t>
      </w:r>
    </w:p>
    <w:p w:rsidR="00BC7B59" w:rsidRDefault="00BC7B59" w:rsidP="00B548E7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B548E7">
        <w:rPr>
          <w:rFonts w:ascii="Times New Roman" w:hAnsi="Times New Roman"/>
          <w:color w:val="000000"/>
          <w:sz w:val="22"/>
          <w:szCs w:val="22"/>
        </w:rPr>
        <w:t xml:space="preserve">ANP </w:t>
      </w:r>
      <w:r>
        <w:rPr>
          <w:rFonts w:ascii="Times New Roman" w:hAnsi="Times New Roman"/>
          <w:color w:val="000000"/>
          <w:sz w:val="22"/>
          <w:szCs w:val="22"/>
        </w:rPr>
        <w:t xml:space="preserve">- </w:t>
      </w:r>
      <w:r w:rsidRPr="00B548E7">
        <w:rPr>
          <w:rFonts w:ascii="Times New Roman" w:hAnsi="Times New Roman"/>
          <w:color w:val="000000"/>
          <w:sz w:val="22"/>
          <w:szCs w:val="22"/>
        </w:rPr>
        <w:t>Aktivno in neaktivno prebivalstvo</w:t>
      </w:r>
    </w:p>
    <w:p w:rsidR="00BC7B59" w:rsidRDefault="00BC7B59" w:rsidP="009410C1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APČ – Poraba časa</w:t>
      </w:r>
    </w:p>
    <w:p w:rsidR="00BC7B59" w:rsidRDefault="00BC7B59" w:rsidP="00527267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527267">
        <w:rPr>
          <w:rFonts w:ascii="Times New Roman" w:hAnsi="Times New Roman"/>
          <w:color w:val="000000"/>
          <w:sz w:val="22"/>
          <w:szCs w:val="22"/>
        </w:rPr>
        <w:t xml:space="preserve">APEGG </w:t>
      </w:r>
      <w:r>
        <w:rPr>
          <w:rFonts w:ascii="Times New Roman" w:hAnsi="Times New Roman"/>
          <w:color w:val="000000"/>
          <w:sz w:val="22"/>
          <w:szCs w:val="22"/>
        </w:rPr>
        <w:t xml:space="preserve">- </w:t>
      </w:r>
      <w:r w:rsidRPr="00527267">
        <w:rPr>
          <w:rFonts w:ascii="Times New Roman" w:hAnsi="Times New Roman"/>
          <w:color w:val="000000"/>
          <w:sz w:val="22"/>
          <w:szCs w:val="22"/>
        </w:rPr>
        <w:t>Poraba energije in goriv v gospodinjstvih</w:t>
      </w:r>
    </w:p>
    <w:p w:rsidR="00BC7B59" w:rsidRDefault="00BC7B59" w:rsidP="00B83C8C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APG – Anketa o </w:t>
      </w:r>
      <w:r w:rsidRPr="00152750">
        <w:rPr>
          <w:rFonts w:ascii="Times New Roman" w:hAnsi="Times New Roman"/>
          <w:color w:val="000000"/>
          <w:sz w:val="22"/>
          <w:szCs w:val="22"/>
        </w:rPr>
        <w:t>porabi v gospodinjstvih</w:t>
      </w:r>
    </w:p>
    <w:p w:rsidR="00BC7B59" w:rsidRPr="004B34DA" w:rsidRDefault="00BC7B59" w:rsidP="00A63208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ARRS – Javna agencija za raziskovalno dejavnost Republike Slovenije</w:t>
      </w:r>
    </w:p>
    <w:p w:rsidR="00BC7B59" w:rsidRPr="004B34DA" w:rsidRDefault="00BC7B59" w:rsidP="00780303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 xml:space="preserve">ARSKTRP </w:t>
      </w:r>
      <w:r>
        <w:rPr>
          <w:rFonts w:ascii="Times New Roman" w:hAnsi="Times New Roman"/>
          <w:color w:val="000000"/>
          <w:sz w:val="22"/>
          <w:szCs w:val="22"/>
        </w:rPr>
        <w:t>–</w:t>
      </w:r>
      <w:r w:rsidRPr="004B34DA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780303">
        <w:rPr>
          <w:rFonts w:ascii="Times New Roman" w:hAnsi="Times New Roman"/>
          <w:color w:val="000000"/>
          <w:sz w:val="22"/>
          <w:szCs w:val="22"/>
        </w:rPr>
        <w:t>Agencija Republike Slovenije za kmetijske trge in razvoj podeželja</w:t>
      </w:r>
    </w:p>
    <w:p w:rsidR="00BC7B59" w:rsidRDefault="00BC7B59" w:rsidP="00780303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ARSO – Agencija R</w:t>
      </w:r>
      <w:r>
        <w:rPr>
          <w:rFonts w:ascii="Times New Roman" w:hAnsi="Times New Roman"/>
          <w:color w:val="000000"/>
          <w:sz w:val="22"/>
          <w:szCs w:val="22"/>
        </w:rPr>
        <w:t xml:space="preserve">epublike </w:t>
      </w:r>
      <w:r w:rsidRPr="004B34DA">
        <w:rPr>
          <w:rFonts w:ascii="Times New Roman" w:hAnsi="Times New Roman"/>
          <w:color w:val="000000"/>
          <w:sz w:val="22"/>
          <w:szCs w:val="22"/>
        </w:rPr>
        <w:t>S</w:t>
      </w:r>
      <w:r>
        <w:rPr>
          <w:rFonts w:ascii="Times New Roman" w:hAnsi="Times New Roman"/>
          <w:color w:val="000000"/>
          <w:sz w:val="22"/>
          <w:szCs w:val="22"/>
        </w:rPr>
        <w:t>lovenije</w:t>
      </w:r>
      <w:r w:rsidRPr="004B34DA">
        <w:rPr>
          <w:rFonts w:ascii="Times New Roman" w:hAnsi="Times New Roman"/>
          <w:color w:val="000000"/>
          <w:sz w:val="22"/>
          <w:szCs w:val="22"/>
        </w:rPr>
        <w:t xml:space="preserve"> za okolje</w:t>
      </w:r>
    </w:p>
    <w:p w:rsidR="00602CD9" w:rsidRPr="00602CD9" w:rsidRDefault="00602CD9" w:rsidP="00602CD9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602CD9">
        <w:rPr>
          <w:rFonts w:ascii="Times New Roman" w:hAnsi="Times New Roman"/>
          <w:color w:val="000000"/>
          <w:sz w:val="22"/>
          <w:szCs w:val="22"/>
        </w:rPr>
        <w:t>ASOPDM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602CD9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602CD9">
        <w:rPr>
          <w:rFonts w:ascii="Times New Roman" w:hAnsi="Times New Roman"/>
          <w:color w:val="000000"/>
          <w:sz w:val="22"/>
          <w:szCs w:val="22"/>
        </w:rPr>
        <w:t>Analiza spletnih oglasov prostih delovnih mest</w:t>
      </w:r>
    </w:p>
    <w:p w:rsidR="00BC7B59" w:rsidRDefault="00BC7B59" w:rsidP="009410C1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ATADD </w:t>
      </w:r>
      <w:r w:rsidR="00602CD9" w:rsidRPr="00602CD9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410C1">
        <w:rPr>
          <w:rFonts w:ascii="Times New Roman" w:hAnsi="Times New Roman"/>
          <w:color w:val="000000"/>
          <w:sz w:val="22"/>
          <w:szCs w:val="22"/>
        </w:rPr>
        <w:t>Nacionalna raziskava o tobaku, alkoholu in drugih drogah</w:t>
      </w:r>
    </w:p>
    <w:p w:rsidR="00BC7B59" w:rsidRPr="004B34DA" w:rsidRDefault="00BC7B59" w:rsidP="00780303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ATVP – Agencijo za trg vrednostnih papirjev</w:t>
      </w:r>
    </w:p>
    <w:p w:rsidR="00BC7B59" w:rsidRDefault="00BC7B59" w:rsidP="00780303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AZN – Agencija za zavarovalni nadzor</w:t>
      </w:r>
    </w:p>
    <w:p w:rsidR="00BC7B59" w:rsidRDefault="00BC7B59" w:rsidP="00780303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BDP – bruto domači proizvod</w:t>
      </w:r>
    </w:p>
    <w:p w:rsidR="00BC7B59" w:rsidRDefault="00BC7B59" w:rsidP="00780303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BS – Banka Slovenije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BST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43950">
        <w:rPr>
          <w:rFonts w:ascii="Times New Roman" w:hAnsi="Times New Roman"/>
          <w:color w:val="000000"/>
          <w:sz w:val="22"/>
          <w:szCs w:val="22"/>
        </w:rPr>
        <w:t>Poročilo o storitveni menjavi in delu blagovne menjave, ter o tekočih / kapitalskih transferih z nerezidenti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CC-SI – Eno</w:t>
      </w:r>
      <w:r w:rsidR="00120B5C">
        <w:rPr>
          <w:rFonts w:ascii="Times New Roman" w:hAnsi="Times New Roman"/>
          <w:color w:val="000000"/>
          <w:sz w:val="22"/>
          <w:szCs w:val="22"/>
        </w:rPr>
        <w:t>tna klasifikacija vrst objektov</w:t>
      </w:r>
    </w:p>
    <w:p w:rsidR="00B52268" w:rsidRPr="00B52268" w:rsidRDefault="00B52268" w:rsidP="00B5226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 w:rsidRPr="00B52268">
        <w:rPr>
          <w:rFonts w:ascii="Times New Roman" w:hAnsi="Times New Roman"/>
          <w:color w:val="000000"/>
          <w:sz w:val="22"/>
          <w:szCs w:val="22"/>
        </w:rPr>
        <w:t>CENE-GRAD/ČL 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52268">
        <w:rPr>
          <w:rFonts w:ascii="Times New Roman" w:hAnsi="Times New Roman"/>
          <w:color w:val="000000"/>
          <w:sz w:val="22"/>
          <w:szCs w:val="22"/>
        </w:rPr>
        <w:t>Cene proizvajalcev v gradbeništvu</w:t>
      </w:r>
    </w:p>
    <w:p w:rsidR="00BC7B59" w:rsidRDefault="00BC7B59" w:rsidP="0025592F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25592F">
        <w:rPr>
          <w:rFonts w:ascii="Times New Roman" w:hAnsi="Times New Roman"/>
          <w:color w:val="000000"/>
          <w:sz w:val="22"/>
          <w:szCs w:val="22"/>
        </w:rPr>
        <w:t xml:space="preserve">CENE-PKM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5592F">
        <w:rPr>
          <w:rFonts w:ascii="Times New Roman" w:hAnsi="Times New Roman"/>
          <w:color w:val="000000"/>
          <w:sz w:val="22"/>
          <w:szCs w:val="22"/>
        </w:rPr>
        <w:t>Bruto domači proizvod (BDP) na prebivalca v standardih kupne moči in relativne ravni cen</w:t>
      </w:r>
    </w:p>
    <w:p w:rsidR="00BC7B59" w:rsidRDefault="00BC7B59" w:rsidP="0025592F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25592F">
        <w:rPr>
          <w:rFonts w:ascii="Times New Roman" w:hAnsi="Times New Roman"/>
          <w:color w:val="000000"/>
          <w:sz w:val="22"/>
          <w:szCs w:val="22"/>
        </w:rPr>
        <w:t xml:space="preserve">CENE-SKUPAJ/M </w:t>
      </w:r>
      <w:r>
        <w:rPr>
          <w:rFonts w:ascii="Times New Roman" w:hAnsi="Times New Roman"/>
          <w:color w:val="000000"/>
          <w:sz w:val="22"/>
          <w:szCs w:val="22"/>
        </w:rPr>
        <w:t xml:space="preserve">(DOMA, IZVOZ) - </w:t>
      </w:r>
      <w:r w:rsidRPr="0025592F">
        <w:rPr>
          <w:rFonts w:ascii="Times New Roman" w:hAnsi="Times New Roman"/>
          <w:color w:val="000000"/>
          <w:sz w:val="22"/>
          <w:szCs w:val="22"/>
        </w:rPr>
        <w:t>Cene industrijskih proizvodov pri proizvajalcih</w:t>
      </w:r>
    </w:p>
    <w:p w:rsidR="00BC7B59" w:rsidRDefault="00BC7B59" w:rsidP="00A63208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CEUVIZ – Centralna evidenca udeležencev izobraževanja</w:t>
      </w:r>
    </w:p>
    <w:p w:rsidR="00BC7B59" w:rsidRPr="00FF6ED3" w:rsidRDefault="00BC7B59" w:rsidP="00FF6ED3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CINDI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FF6ED3">
        <w:rPr>
          <w:rFonts w:ascii="Times New Roman" w:hAnsi="Times New Roman"/>
          <w:color w:val="000000"/>
          <w:sz w:val="22"/>
          <w:szCs w:val="22"/>
        </w:rPr>
        <w:t>Z zdravjem povezan vedenjski slog</w:t>
      </w:r>
    </w:p>
    <w:p w:rsidR="00BC7B59" w:rsidRDefault="00BC7B59" w:rsidP="00A63208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862F7C">
        <w:rPr>
          <w:rFonts w:ascii="Times New Roman" w:hAnsi="Times New Roman"/>
          <w:color w:val="000000"/>
          <w:sz w:val="22"/>
          <w:szCs w:val="22"/>
        </w:rPr>
        <w:t>CLRTAP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D3373">
        <w:rPr>
          <w:rFonts w:ascii="Times New Roman" w:hAnsi="Times New Roman"/>
          <w:color w:val="000000"/>
          <w:sz w:val="22"/>
          <w:szCs w:val="22"/>
        </w:rPr>
        <w:t>-</w:t>
      </w:r>
      <w:r w:rsidRPr="00862F7C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862F7C">
        <w:rPr>
          <w:rFonts w:ascii="Times New Roman" w:hAnsi="Times New Roman"/>
          <w:iCs/>
          <w:color w:val="000000"/>
          <w:sz w:val="22"/>
          <w:szCs w:val="22"/>
        </w:rPr>
        <w:t>Konvencija o čezmejnem onesnaževanju zraka na velike razdalje</w:t>
      </w:r>
    </w:p>
    <w:p w:rsidR="00BC7B59" w:rsidRDefault="00BC7B59" w:rsidP="00A63208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CMEPIUS – Center RS za mobilnost in evropske programe izobraževanja in usposabljanja</w:t>
      </w:r>
    </w:p>
    <w:p w:rsidR="00BC7B59" w:rsidRDefault="000D3373" w:rsidP="00A63208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COFOG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 w:rsidR="00BC7B59" w:rsidRPr="004B34DA">
        <w:rPr>
          <w:rFonts w:ascii="Times New Roman" w:hAnsi="Times New Roman"/>
          <w:color w:val="000000"/>
          <w:sz w:val="22"/>
          <w:szCs w:val="22"/>
        </w:rPr>
        <w:t xml:space="preserve"> Klasifikacija namenov sektorja država</w:t>
      </w:r>
    </w:p>
    <w:p w:rsidR="00BC7B59" w:rsidRDefault="00BC7B59" w:rsidP="00FF6ED3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COICOP – Klasifikacija individualne potrošnje </w:t>
      </w:r>
      <w:r w:rsidRPr="009410C1">
        <w:rPr>
          <w:rFonts w:ascii="Times New Roman" w:hAnsi="Times New Roman"/>
          <w:color w:val="000000"/>
          <w:sz w:val="22"/>
          <w:szCs w:val="22"/>
        </w:rPr>
        <w:t>po namenu porabe</w:t>
      </w:r>
    </w:p>
    <w:p w:rsidR="00B22280" w:rsidRDefault="00B22280" w:rsidP="00FF6ED3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COVID </w:t>
      </w:r>
      <w:r w:rsidR="00E92787" w:rsidRPr="00E92787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22280">
        <w:rPr>
          <w:rFonts w:ascii="Times New Roman" w:hAnsi="Times New Roman"/>
          <w:color w:val="000000"/>
          <w:sz w:val="22"/>
          <w:szCs w:val="22"/>
        </w:rPr>
        <w:t>Delo in življenjski pogoji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CPA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1B4E21">
        <w:rPr>
          <w:rFonts w:ascii="Times New Roman" w:hAnsi="Times New Roman"/>
          <w:color w:val="000000"/>
          <w:sz w:val="22"/>
          <w:szCs w:val="22"/>
        </w:rPr>
        <w:t>Klasifikacija proizvodov po dejavnosti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CPI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F51831">
        <w:rPr>
          <w:rFonts w:ascii="Times New Roman" w:hAnsi="Times New Roman"/>
          <w:color w:val="000000"/>
          <w:sz w:val="22"/>
          <w:szCs w:val="22"/>
        </w:rPr>
        <w:t>Center RS za poklicno izobraževanje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CPZG - </w:t>
      </w:r>
      <w:r w:rsidRPr="00AD62E6">
        <w:rPr>
          <w:rFonts w:ascii="Times New Roman" w:hAnsi="Times New Roman"/>
          <w:color w:val="000000"/>
          <w:sz w:val="22"/>
          <w:szCs w:val="22"/>
        </w:rPr>
        <w:t>Pregled zakola in klavne kakovosti</w:t>
      </w:r>
      <w:r>
        <w:rPr>
          <w:rFonts w:ascii="Times New Roman" w:hAnsi="Times New Roman"/>
          <w:color w:val="000000"/>
          <w:sz w:val="22"/>
          <w:szCs w:val="22"/>
        </w:rPr>
        <w:t xml:space="preserve"> g</w:t>
      </w:r>
      <w:r w:rsidRPr="00AD62E6">
        <w:rPr>
          <w:rFonts w:ascii="Times New Roman" w:hAnsi="Times New Roman"/>
          <w:color w:val="000000"/>
          <w:sz w:val="22"/>
          <w:szCs w:val="22"/>
        </w:rPr>
        <w:t>oveda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CRG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EF79E0">
        <w:rPr>
          <w:rFonts w:ascii="Times New Roman" w:hAnsi="Times New Roman"/>
          <w:color w:val="000000"/>
          <w:sz w:val="22"/>
          <w:szCs w:val="22"/>
        </w:rPr>
        <w:t>Centralni register goveda</w:t>
      </w:r>
    </w:p>
    <w:p w:rsidR="00FE1C7A" w:rsidRPr="00FE1C7A" w:rsidRDefault="00FE1C7A" w:rsidP="00FE1C7A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FE1C7A">
        <w:rPr>
          <w:rFonts w:ascii="Times New Roman" w:hAnsi="Times New Roman"/>
          <w:color w:val="000000"/>
          <w:sz w:val="22"/>
          <w:szCs w:val="22"/>
        </w:rPr>
        <w:t>CRG in EKO 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FE1C7A">
        <w:rPr>
          <w:rFonts w:ascii="Times New Roman" w:hAnsi="Times New Roman"/>
          <w:color w:val="000000"/>
          <w:sz w:val="22"/>
          <w:szCs w:val="22"/>
        </w:rPr>
        <w:t>Modernizacija kmetijskih statistik – nove možnosti podrobne uporabe podatkov</w:t>
      </w:r>
    </w:p>
    <w:p w:rsidR="00BC7B59" w:rsidRDefault="00BC7B59" w:rsidP="00780303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CRP –</w:t>
      </w:r>
      <w:r>
        <w:rPr>
          <w:rFonts w:ascii="Times New Roman" w:hAnsi="Times New Roman"/>
          <w:color w:val="000000"/>
          <w:sz w:val="22"/>
          <w:szCs w:val="22"/>
        </w:rPr>
        <w:t xml:space="preserve"> Centralni register prebivalstva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DAK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43950">
        <w:rPr>
          <w:rFonts w:ascii="Times New Roman" w:hAnsi="Times New Roman"/>
          <w:color w:val="000000"/>
          <w:sz w:val="22"/>
          <w:szCs w:val="22"/>
        </w:rPr>
        <w:t>Delovno aktivno prebivalstvo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DDPO – Davek od dohodkov pravnih oseb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DDPO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CbC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- </w:t>
      </w:r>
      <w:r w:rsidRPr="00871D78">
        <w:rPr>
          <w:rFonts w:ascii="Times New Roman" w:hAnsi="Times New Roman"/>
          <w:color w:val="000000"/>
          <w:sz w:val="22"/>
          <w:szCs w:val="22"/>
        </w:rPr>
        <w:t>Davek od dohodkov pravnih oseb</w:t>
      </w:r>
      <w:r>
        <w:rPr>
          <w:rFonts w:ascii="Times New Roman" w:hAnsi="Times New Roman"/>
          <w:color w:val="000000"/>
          <w:sz w:val="22"/>
          <w:szCs w:val="22"/>
        </w:rPr>
        <w:t xml:space="preserve"> - p</w:t>
      </w:r>
      <w:r w:rsidRPr="00871D78">
        <w:rPr>
          <w:rFonts w:ascii="Times New Roman" w:hAnsi="Times New Roman"/>
          <w:color w:val="000000"/>
          <w:sz w:val="22"/>
          <w:szCs w:val="22"/>
        </w:rPr>
        <w:t>oročanje po državah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DDV – Davek na dodano vrednost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DDV-O - O</w:t>
      </w:r>
      <w:r w:rsidRPr="00F4584E">
        <w:rPr>
          <w:rFonts w:ascii="Times New Roman" w:hAnsi="Times New Roman"/>
          <w:color w:val="000000"/>
          <w:sz w:val="22"/>
          <w:szCs w:val="22"/>
        </w:rPr>
        <w:t>bračun davka na dodano vrednost</w:t>
      </w:r>
    </w:p>
    <w:p w:rsidR="00BC7B59" w:rsidRDefault="00BC7B59" w:rsidP="00B548E7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B548E7">
        <w:rPr>
          <w:rFonts w:ascii="Times New Roman" w:hAnsi="Times New Roman"/>
          <w:color w:val="000000"/>
          <w:sz w:val="22"/>
          <w:szCs w:val="22"/>
        </w:rPr>
        <w:t xml:space="preserve">DEM-PREB/ČL </w:t>
      </w:r>
      <w:r>
        <w:rPr>
          <w:rFonts w:ascii="Times New Roman" w:hAnsi="Times New Roman"/>
          <w:color w:val="000000"/>
          <w:sz w:val="22"/>
          <w:szCs w:val="22"/>
        </w:rPr>
        <w:t xml:space="preserve">- </w:t>
      </w:r>
      <w:r w:rsidRPr="00B548E7">
        <w:rPr>
          <w:rFonts w:ascii="Times New Roman" w:hAnsi="Times New Roman"/>
          <w:color w:val="000000"/>
          <w:sz w:val="22"/>
          <w:szCs w:val="22"/>
        </w:rPr>
        <w:t>Sestava prebivalstva</w:t>
      </w:r>
    </w:p>
    <w:p w:rsidR="00BC7B59" w:rsidRDefault="00BC7B59" w:rsidP="00B548E7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B548E7">
        <w:rPr>
          <w:rFonts w:ascii="Times New Roman" w:hAnsi="Times New Roman"/>
          <w:color w:val="000000"/>
          <w:sz w:val="22"/>
          <w:szCs w:val="22"/>
        </w:rPr>
        <w:t xml:space="preserve">DEM-ROJ </w:t>
      </w:r>
      <w:r>
        <w:rPr>
          <w:rFonts w:ascii="Times New Roman" w:hAnsi="Times New Roman"/>
          <w:color w:val="000000"/>
          <w:sz w:val="22"/>
          <w:szCs w:val="22"/>
        </w:rPr>
        <w:t xml:space="preserve">– </w:t>
      </w:r>
      <w:r w:rsidRPr="00B548E7">
        <w:rPr>
          <w:rFonts w:ascii="Times New Roman" w:hAnsi="Times New Roman"/>
          <w:color w:val="000000"/>
          <w:sz w:val="22"/>
          <w:szCs w:val="22"/>
        </w:rPr>
        <w:t>Rojeni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DO - </w:t>
      </w:r>
      <w:r w:rsidRPr="00B43950">
        <w:rPr>
          <w:rFonts w:ascii="Times New Roman" w:hAnsi="Times New Roman"/>
          <w:color w:val="000000"/>
          <w:sz w:val="22"/>
          <w:szCs w:val="22"/>
        </w:rPr>
        <w:t>Dolgotrajna oskrba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DORA - </w:t>
      </w:r>
      <w:r w:rsidRPr="00F4584E">
        <w:rPr>
          <w:rFonts w:ascii="Times New Roman" w:hAnsi="Times New Roman"/>
          <w:color w:val="000000"/>
          <w:sz w:val="22"/>
          <w:szCs w:val="22"/>
        </w:rPr>
        <w:t>Državni presejalni program za raka dojk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DRI - </w:t>
      </w:r>
      <w:r w:rsidRPr="00AD62E6">
        <w:rPr>
          <w:rFonts w:ascii="Times New Roman" w:hAnsi="Times New Roman"/>
          <w:color w:val="000000"/>
          <w:sz w:val="22"/>
          <w:szCs w:val="22"/>
        </w:rPr>
        <w:t>Družba za razvoj infrastrukture</w:t>
      </w:r>
    </w:p>
    <w:p w:rsidR="00BC7B59" w:rsidRDefault="00BC7B59" w:rsidP="00A63208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DRSC – Direkcija Republike Slovenije za ceste</w:t>
      </w:r>
    </w:p>
    <w:p w:rsidR="00BC7B59" w:rsidRPr="00780303" w:rsidRDefault="00BC7B59" w:rsidP="00A63208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780303">
        <w:rPr>
          <w:rFonts w:ascii="Times New Roman" w:hAnsi="Times New Roman"/>
          <w:color w:val="000000"/>
          <w:sz w:val="22"/>
          <w:szCs w:val="22"/>
        </w:rPr>
        <w:t xml:space="preserve">DRSI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 w:rsidRPr="00780303">
        <w:rPr>
          <w:rFonts w:ascii="Times New Roman" w:hAnsi="Times New Roman"/>
          <w:color w:val="000000"/>
          <w:sz w:val="22"/>
          <w:szCs w:val="22"/>
        </w:rPr>
        <w:t xml:space="preserve"> </w:t>
      </w:r>
      <w:hyperlink r:id="rId8" w:history="1">
        <w:r w:rsidRPr="00780303">
          <w:rPr>
            <w:rFonts w:ascii="Times New Roman" w:hAnsi="Times New Roman"/>
            <w:color w:val="000000"/>
            <w:sz w:val="22"/>
            <w:szCs w:val="22"/>
          </w:rPr>
          <w:t>Direkcija Republike Slovenije za infrastrukturo</w:t>
        </w:r>
      </w:hyperlink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DSP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E92220">
        <w:rPr>
          <w:rFonts w:ascii="Times New Roman" w:hAnsi="Times New Roman"/>
          <w:color w:val="000000"/>
          <w:sz w:val="22"/>
          <w:szCs w:val="22"/>
        </w:rPr>
        <w:t>Dodatna strokovna pomoč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DSU – D</w:t>
      </w:r>
      <w:r w:rsidRPr="00A63208">
        <w:rPr>
          <w:rFonts w:ascii="Times New Roman" w:hAnsi="Times New Roman"/>
          <w:color w:val="000000"/>
          <w:sz w:val="22"/>
          <w:szCs w:val="22"/>
        </w:rPr>
        <w:t>ružba za svetovanje in upravljanje</w:t>
      </w:r>
    </w:p>
    <w:p w:rsidR="00BC7B59" w:rsidRPr="004B34DA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DŠ – davčna številka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DTM – Državni t</w:t>
      </w:r>
      <w:r w:rsidRPr="00CC7425">
        <w:rPr>
          <w:rFonts w:ascii="Times New Roman" w:hAnsi="Times New Roman"/>
          <w:color w:val="000000"/>
          <w:sz w:val="22"/>
          <w:szCs w:val="22"/>
        </w:rPr>
        <w:t>opografsk</w:t>
      </w:r>
      <w:r>
        <w:rPr>
          <w:rFonts w:ascii="Times New Roman" w:hAnsi="Times New Roman"/>
          <w:color w:val="000000"/>
          <w:sz w:val="22"/>
          <w:szCs w:val="22"/>
        </w:rPr>
        <w:t>i</w:t>
      </w:r>
      <w:r w:rsidRPr="00CC7425">
        <w:rPr>
          <w:rFonts w:ascii="Times New Roman" w:hAnsi="Times New Roman"/>
          <w:color w:val="000000"/>
          <w:sz w:val="22"/>
          <w:szCs w:val="22"/>
        </w:rPr>
        <w:t xml:space="preserve"> model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 w:rsidRPr="0045450F">
        <w:rPr>
          <w:rFonts w:ascii="Times New Roman" w:hAnsi="Times New Roman"/>
          <w:color w:val="000000"/>
          <w:sz w:val="22"/>
          <w:szCs w:val="22"/>
        </w:rPr>
        <w:t xml:space="preserve">DUNZMN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 w:rsidRPr="0045450F">
        <w:rPr>
          <w:rFonts w:ascii="Times New Roman" w:hAnsi="Times New Roman"/>
          <w:color w:val="000000"/>
          <w:sz w:val="22"/>
          <w:szCs w:val="22"/>
        </w:rPr>
        <w:t xml:space="preserve"> Direktorat za upravne notranje zadeve, migracije in naturalizacijo</w:t>
      </w:r>
    </w:p>
    <w:p w:rsidR="00BC7B59" w:rsidRDefault="00BC7B59" w:rsidP="00A63208"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lastRenderedPageBreak/>
        <w:t xml:space="preserve">DUTB – </w:t>
      </w:r>
      <w:r w:rsidRPr="00A63208">
        <w:rPr>
          <w:rFonts w:ascii="Times New Roman" w:hAnsi="Times New Roman"/>
          <w:color w:val="000000"/>
          <w:sz w:val="22"/>
          <w:szCs w:val="22"/>
        </w:rPr>
        <w:t>Družba za upravljanje terjatev bank</w:t>
      </w:r>
    </w:p>
    <w:p w:rsidR="00A90A44" w:rsidRPr="00A90A44" w:rsidRDefault="00A90A44" w:rsidP="00A90A44"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sz w:val="22"/>
          <w:szCs w:val="22"/>
        </w:rPr>
      </w:pPr>
      <w:r w:rsidRPr="00A90A44">
        <w:rPr>
          <w:rFonts w:ascii="Times New Roman" w:hAnsi="Times New Roman"/>
          <w:color w:val="000000"/>
          <w:sz w:val="22"/>
          <w:szCs w:val="22"/>
        </w:rPr>
        <w:t>EA 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A90A44">
        <w:rPr>
          <w:rFonts w:ascii="Times New Roman" w:hAnsi="Times New Roman"/>
          <w:color w:val="000000"/>
          <w:sz w:val="22"/>
          <w:szCs w:val="22"/>
        </w:rPr>
        <w:t>Ekosistemski računi</w:t>
      </w:r>
    </w:p>
    <w:p w:rsidR="00A90A44" w:rsidRDefault="00A90A44" w:rsidP="00A90A44"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sz w:val="22"/>
          <w:szCs w:val="22"/>
        </w:rPr>
      </w:pPr>
    </w:p>
    <w:p w:rsidR="00BC7B59" w:rsidRDefault="00BC7B59" w:rsidP="0025592F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25592F">
        <w:rPr>
          <w:rFonts w:ascii="Times New Roman" w:hAnsi="Times New Roman"/>
          <w:color w:val="000000"/>
          <w:sz w:val="22"/>
          <w:szCs w:val="22"/>
        </w:rPr>
        <w:t xml:space="preserve">E1-EE/L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5592F">
        <w:rPr>
          <w:rFonts w:ascii="Times New Roman" w:hAnsi="Times New Roman"/>
          <w:color w:val="000000"/>
          <w:sz w:val="22"/>
          <w:szCs w:val="22"/>
        </w:rPr>
        <w:t>Proizvodnja električne in toplotne energije ter energetske naprave</w:t>
      </w:r>
    </w:p>
    <w:p w:rsidR="00BC7B59" w:rsidRPr="004B34DA" w:rsidRDefault="00BC7B59" w:rsidP="00A63208"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ECB – Evropska centralna banka</w:t>
      </w:r>
    </w:p>
    <w:p w:rsidR="00BC7B59" w:rsidRDefault="00BC7B59" w:rsidP="00B20459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FF6ED3">
        <w:rPr>
          <w:rFonts w:ascii="Times New Roman" w:hAnsi="Times New Roman"/>
          <w:color w:val="000000"/>
          <w:sz w:val="22"/>
          <w:szCs w:val="22"/>
        </w:rPr>
        <w:t>EGR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FF6ED3">
        <w:rPr>
          <w:rFonts w:ascii="Times New Roman" w:hAnsi="Times New Roman"/>
          <w:color w:val="000000"/>
          <w:sz w:val="22"/>
          <w:szCs w:val="22"/>
        </w:rPr>
        <w:t>Evr</w:t>
      </w:r>
      <w:r>
        <w:rPr>
          <w:rFonts w:ascii="Times New Roman" w:hAnsi="Times New Roman"/>
          <w:color w:val="000000"/>
          <w:sz w:val="22"/>
          <w:szCs w:val="22"/>
        </w:rPr>
        <w:t>opski register skupin podjetij</w:t>
      </w:r>
    </w:p>
    <w:p w:rsidR="00BC7B59" w:rsidRDefault="00BC7B59" w:rsidP="0025592F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EHIS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20459">
        <w:rPr>
          <w:rFonts w:ascii="Times New Roman" w:hAnsi="Times New Roman"/>
          <w:color w:val="000000"/>
          <w:sz w:val="22"/>
          <w:szCs w:val="22"/>
        </w:rPr>
        <w:t>Nacionaln</w:t>
      </w:r>
      <w:r>
        <w:rPr>
          <w:rFonts w:ascii="Times New Roman" w:hAnsi="Times New Roman"/>
          <w:color w:val="000000"/>
          <w:sz w:val="22"/>
          <w:szCs w:val="22"/>
        </w:rPr>
        <w:t>a</w:t>
      </w:r>
      <w:r w:rsidRPr="00B20459">
        <w:rPr>
          <w:rFonts w:ascii="Times New Roman" w:hAnsi="Times New Roman"/>
          <w:color w:val="000000"/>
          <w:sz w:val="22"/>
          <w:szCs w:val="22"/>
        </w:rPr>
        <w:t xml:space="preserve"> raziskav</w:t>
      </w:r>
      <w:r>
        <w:rPr>
          <w:rFonts w:ascii="Times New Roman" w:hAnsi="Times New Roman"/>
          <w:color w:val="000000"/>
          <w:sz w:val="22"/>
          <w:szCs w:val="22"/>
        </w:rPr>
        <w:t>a</w:t>
      </w:r>
      <w:r w:rsidRPr="00B20459">
        <w:rPr>
          <w:rFonts w:ascii="Times New Roman" w:hAnsi="Times New Roman"/>
          <w:color w:val="000000"/>
          <w:sz w:val="22"/>
          <w:szCs w:val="22"/>
        </w:rPr>
        <w:t xml:space="preserve"> o zdravju in zdravstvenem varstvu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EIRŽ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EF79E0">
        <w:rPr>
          <w:rFonts w:ascii="Times New Roman" w:hAnsi="Times New Roman"/>
          <w:color w:val="000000"/>
          <w:sz w:val="22"/>
          <w:szCs w:val="22"/>
        </w:rPr>
        <w:t>Evidenc</w:t>
      </w:r>
      <w:r>
        <w:rPr>
          <w:rFonts w:ascii="Times New Roman" w:hAnsi="Times New Roman"/>
          <w:color w:val="000000"/>
          <w:sz w:val="22"/>
          <w:szCs w:val="22"/>
        </w:rPr>
        <w:t>a</w:t>
      </w:r>
      <w:r w:rsidRPr="00EF79E0">
        <w:rPr>
          <w:rFonts w:ascii="Times New Roman" w:hAnsi="Times New Roman"/>
          <w:color w:val="000000"/>
          <w:sz w:val="22"/>
          <w:szCs w:val="22"/>
        </w:rPr>
        <w:t xml:space="preserve"> imetnikov </w:t>
      </w:r>
      <w:proofErr w:type="spellStart"/>
      <w:r w:rsidRPr="00EF79E0">
        <w:rPr>
          <w:rFonts w:ascii="Times New Roman" w:hAnsi="Times New Roman"/>
          <w:color w:val="000000"/>
          <w:sz w:val="22"/>
          <w:szCs w:val="22"/>
        </w:rPr>
        <w:t>rejnih</w:t>
      </w:r>
      <w:proofErr w:type="spellEnd"/>
      <w:r w:rsidRPr="00EF79E0">
        <w:rPr>
          <w:rFonts w:ascii="Times New Roman" w:hAnsi="Times New Roman"/>
          <w:color w:val="000000"/>
          <w:sz w:val="22"/>
          <w:szCs w:val="22"/>
        </w:rPr>
        <w:t xml:space="preserve"> živali</w:t>
      </w:r>
    </w:p>
    <w:p w:rsidR="00A90A44" w:rsidRPr="00A90A44" w:rsidRDefault="00A90A44" w:rsidP="00A90A44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A90A44">
        <w:rPr>
          <w:rFonts w:ascii="Times New Roman" w:hAnsi="Times New Roman"/>
          <w:color w:val="000000"/>
          <w:sz w:val="22"/>
          <w:szCs w:val="22"/>
        </w:rPr>
        <w:t>EK 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A90A44">
        <w:rPr>
          <w:rFonts w:ascii="Times New Roman" w:hAnsi="Times New Roman"/>
          <w:color w:val="000000"/>
          <w:sz w:val="22"/>
          <w:szCs w:val="22"/>
        </w:rPr>
        <w:t>Ekološko kmetijstvo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EKSTRASTAT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S</w:t>
      </w:r>
      <w:r w:rsidRPr="005C0AE6">
        <w:rPr>
          <w:rFonts w:ascii="Times New Roman" w:hAnsi="Times New Roman"/>
          <w:color w:val="000000"/>
          <w:sz w:val="22"/>
          <w:szCs w:val="22"/>
        </w:rPr>
        <w:t>tatistika blagovne menjave držav članic EU s tretjimi državami nečlanicami EU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EMŠO – enotna matična številka občana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EPOS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Center</w:t>
      </w:r>
      <w:r w:rsidRPr="00F4584E">
        <w:rPr>
          <w:rFonts w:ascii="Times New Roman" w:hAnsi="Times New Roman"/>
          <w:color w:val="000000"/>
          <w:sz w:val="22"/>
          <w:szCs w:val="22"/>
        </w:rPr>
        <w:t xml:space="preserve"> za </w:t>
      </w:r>
      <w:proofErr w:type="spellStart"/>
      <w:r w:rsidRPr="00F4584E">
        <w:rPr>
          <w:rFonts w:ascii="Times New Roman" w:hAnsi="Times New Roman"/>
          <w:color w:val="000000"/>
          <w:sz w:val="22"/>
          <w:szCs w:val="22"/>
        </w:rPr>
        <w:t>ePoslovanje</w:t>
      </w:r>
      <w:proofErr w:type="spellEnd"/>
      <w:r w:rsidRPr="00F4584E">
        <w:rPr>
          <w:rFonts w:ascii="Times New Roman" w:hAnsi="Times New Roman"/>
          <w:color w:val="000000"/>
          <w:sz w:val="22"/>
          <w:szCs w:val="22"/>
        </w:rPr>
        <w:t xml:space="preserve"> Slovenije</w:t>
      </w:r>
    </w:p>
    <w:p w:rsidR="00A736B2" w:rsidRPr="00A736B2" w:rsidRDefault="00A736B2" w:rsidP="00A736B2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A736B2">
        <w:rPr>
          <w:rFonts w:ascii="Times New Roman" w:hAnsi="Times New Roman"/>
          <w:color w:val="000000"/>
          <w:sz w:val="22"/>
          <w:szCs w:val="22"/>
        </w:rPr>
        <w:t>E-REE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A736B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A736B2">
        <w:rPr>
          <w:rFonts w:ascii="Times New Roman" w:hAnsi="Times New Roman"/>
          <w:color w:val="000000"/>
          <w:sz w:val="22"/>
          <w:szCs w:val="22"/>
        </w:rPr>
        <w:t xml:space="preserve">Raba električne energije pri končnih odjemalcih </w:t>
      </w:r>
    </w:p>
    <w:p w:rsidR="00A736B2" w:rsidRPr="00A736B2" w:rsidRDefault="00A736B2" w:rsidP="00A736B2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A736B2">
        <w:rPr>
          <w:rFonts w:ascii="Times New Roman" w:hAnsi="Times New Roman"/>
          <w:color w:val="000000"/>
          <w:sz w:val="22"/>
          <w:szCs w:val="22"/>
        </w:rPr>
        <w:t>E-RES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A736B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A736B2">
        <w:rPr>
          <w:rFonts w:ascii="Times New Roman" w:hAnsi="Times New Roman"/>
          <w:color w:val="000000"/>
          <w:sz w:val="22"/>
          <w:szCs w:val="22"/>
        </w:rPr>
        <w:t>Raba energije v storitvenem sektorju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Cs/>
          <w:color w:val="000000"/>
          <w:spacing w:val="-2"/>
          <w:sz w:val="22"/>
          <w:szCs w:val="22"/>
        </w:rPr>
        <w:t>ERK – Ekonomski računi za kmetijstvo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ERŽ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EF79E0">
        <w:rPr>
          <w:rFonts w:ascii="Times New Roman" w:hAnsi="Times New Roman"/>
          <w:color w:val="000000"/>
          <w:sz w:val="22"/>
          <w:szCs w:val="22"/>
        </w:rPr>
        <w:t>Evidenc</w:t>
      </w:r>
      <w:r>
        <w:rPr>
          <w:rFonts w:ascii="Times New Roman" w:hAnsi="Times New Roman"/>
          <w:color w:val="000000"/>
          <w:sz w:val="22"/>
          <w:szCs w:val="22"/>
        </w:rPr>
        <w:t>a</w:t>
      </w:r>
      <w:r w:rsidRPr="00EF79E0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EF79E0">
        <w:rPr>
          <w:rFonts w:ascii="Times New Roman" w:hAnsi="Times New Roman"/>
          <w:color w:val="000000"/>
          <w:sz w:val="22"/>
          <w:szCs w:val="22"/>
        </w:rPr>
        <w:t>rejnih</w:t>
      </w:r>
      <w:proofErr w:type="spellEnd"/>
      <w:r w:rsidRPr="00EF79E0">
        <w:rPr>
          <w:rFonts w:ascii="Times New Roman" w:hAnsi="Times New Roman"/>
          <w:color w:val="000000"/>
          <w:sz w:val="22"/>
          <w:szCs w:val="22"/>
        </w:rPr>
        <w:t xml:space="preserve"> živali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ES</w:t>
      </w:r>
      <w:r>
        <w:rPr>
          <w:rFonts w:ascii="Times New Roman" w:hAnsi="Times New Roman"/>
          <w:color w:val="000000"/>
          <w:sz w:val="22"/>
          <w:szCs w:val="22"/>
        </w:rPr>
        <w:t>SPROS</w:t>
      </w:r>
      <w:r w:rsidRPr="004B34DA">
        <w:rPr>
          <w:rFonts w:ascii="Times New Roman" w:hAnsi="Times New Roman"/>
          <w:color w:val="000000"/>
          <w:sz w:val="22"/>
          <w:szCs w:val="22"/>
        </w:rPr>
        <w:t xml:space="preserve"> 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4B34DA">
        <w:rPr>
          <w:rFonts w:ascii="Times New Roman" w:hAnsi="Times New Roman"/>
          <w:color w:val="000000"/>
          <w:sz w:val="22"/>
          <w:szCs w:val="22"/>
        </w:rPr>
        <w:t xml:space="preserve"> Evropski sistem </w:t>
      </w:r>
      <w:r>
        <w:rPr>
          <w:rFonts w:ascii="Times New Roman" w:hAnsi="Times New Roman"/>
          <w:color w:val="000000"/>
          <w:sz w:val="22"/>
          <w:szCs w:val="22"/>
        </w:rPr>
        <w:t>integrirane statistike socialne zaščite</w:t>
      </w:r>
    </w:p>
    <w:p w:rsidR="00BC7B59" w:rsidRPr="00432E8D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ETN – Evidenca trga nepremičnin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EUL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18258E">
        <w:rPr>
          <w:rFonts w:ascii="Times New Roman" w:hAnsi="Times New Roman"/>
          <w:color w:val="000000"/>
          <w:sz w:val="22"/>
          <w:szCs w:val="22"/>
        </w:rPr>
        <w:t>Enotna upravna listina</w:t>
      </w:r>
    </w:p>
    <w:p w:rsidR="00BC7B59" w:rsidRDefault="00BC7B59" w:rsidP="00A63208">
      <w:pPr>
        <w:tabs>
          <w:tab w:val="left" w:pos="1008"/>
        </w:tabs>
        <w:autoSpaceDE w:val="0"/>
        <w:autoSpaceDN w:val="0"/>
        <w:adjustRightInd w:val="0"/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EUL – Enotna upravna listina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EUROSTAT – Statistični urad Evropske unije</w:t>
      </w:r>
    </w:p>
    <w:p w:rsidR="00BC7B59" w:rsidRDefault="00BC7B59" w:rsidP="00BB4F57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BB4F57">
        <w:rPr>
          <w:rFonts w:ascii="Times New Roman" w:hAnsi="Times New Roman"/>
          <w:color w:val="000000"/>
          <w:sz w:val="22"/>
          <w:szCs w:val="22"/>
        </w:rPr>
        <w:t xml:space="preserve">EU-SILC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B4F57">
        <w:rPr>
          <w:rFonts w:ascii="Times New Roman" w:hAnsi="Times New Roman"/>
          <w:color w:val="000000"/>
          <w:sz w:val="22"/>
          <w:szCs w:val="22"/>
        </w:rPr>
        <w:t>Življenjski pogoji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EVN – Evidenca vrednotenja nepremičnin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proofErr w:type="spellStart"/>
      <w:r>
        <w:rPr>
          <w:rFonts w:ascii="Times New Roman" w:hAnsi="Times New Roman"/>
          <w:color w:val="000000"/>
          <w:sz w:val="22"/>
          <w:szCs w:val="22"/>
        </w:rPr>
        <w:t>eVŠ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E</w:t>
      </w:r>
      <w:r w:rsidRPr="00EF79E0">
        <w:rPr>
          <w:rFonts w:ascii="Times New Roman" w:hAnsi="Times New Roman"/>
          <w:color w:val="000000"/>
          <w:sz w:val="22"/>
          <w:szCs w:val="22"/>
        </w:rPr>
        <w:t>videnca visokošolskih zavodov in študijskih programov</w:t>
      </w:r>
    </w:p>
    <w:p w:rsidR="00BC7B59" w:rsidRPr="00E913A3" w:rsidRDefault="00BC7B59" w:rsidP="00E913A3">
      <w:pPr>
        <w:tabs>
          <w:tab w:val="left" w:pos="1008"/>
        </w:tabs>
        <w:autoSpaceDE w:val="0"/>
        <w:autoSpaceDN w:val="0"/>
        <w:adjustRightInd w:val="0"/>
        <w:jc w:val="left"/>
        <w:rPr>
          <w:rFonts w:ascii="Times New Roman" w:hAnsi="Times New Roman"/>
          <w:color w:val="000000"/>
          <w:sz w:val="22"/>
          <w:szCs w:val="22"/>
        </w:rPr>
      </w:pPr>
      <w:r w:rsidRPr="00E913A3">
        <w:rPr>
          <w:rFonts w:ascii="Times New Roman" w:hAnsi="Times New Roman"/>
          <w:color w:val="000000"/>
          <w:sz w:val="22"/>
          <w:szCs w:val="22"/>
        </w:rPr>
        <w:t>FFS – fitofarmacevtska sredstva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FIHO -</w:t>
      </w:r>
      <w:r w:rsidR="000D3373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>F</w:t>
      </w:r>
      <w:r w:rsidRPr="00F4584E">
        <w:rPr>
          <w:rFonts w:ascii="Times New Roman" w:hAnsi="Times New Roman"/>
          <w:color w:val="000000"/>
          <w:sz w:val="22"/>
          <w:szCs w:val="22"/>
        </w:rPr>
        <w:t xml:space="preserve">undacija za financiranje invalidskih in humanitarnih organizacij v </w:t>
      </w:r>
      <w:r>
        <w:rPr>
          <w:rFonts w:ascii="Times New Roman" w:hAnsi="Times New Roman"/>
          <w:color w:val="000000"/>
          <w:sz w:val="22"/>
          <w:szCs w:val="22"/>
        </w:rPr>
        <w:t>R</w:t>
      </w:r>
      <w:r w:rsidRPr="00F4584E">
        <w:rPr>
          <w:rFonts w:ascii="Times New Roman" w:hAnsi="Times New Roman"/>
          <w:color w:val="000000"/>
          <w:sz w:val="22"/>
          <w:szCs w:val="22"/>
        </w:rPr>
        <w:t xml:space="preserve">epubliki 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Pr="00F4584E">
        <w:rPr>
          <w:rFonts w:ascii="Times New Roman" w:hAnsi="Times New Roman"/>
          <w:color w:val="000000"/>
          <w:sz w:val="22"/>
          <w:szCs w:val="22"/>
        </w:rPr>
        <w:t>loveniji</w:t>
      </w:r>
    </w:p>
    <w:p w:rsidR="00BC7B59" w:rsidRDefault="00BC7B59" w:rsidP="00A63208">
      <w:pPr>
        <w:tabs>
          <w:tab w:val="left" w:pos="1008"/>
        </w:tabs>
        <w:autoSpaceDE w:val="0"/>
        <w:autoSpaceDN w:val="0"/>
        <w:adjustRightInd w:val="0"/>
        <w:jc w:val="left"/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>FURS – Finančna uprava Republike Slovenije</w:t>
      </w:r>
    </w:p>
    <w:p w:rsidR="00BC7B59" w:rsidRDefault="00BC7B59" w:rsidP="00527267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527267">
        <w:rPr>
          <w:rFonts w:ascii="Times New Roman" w:hAnsi="Times New Roman"/>
          <w:color w:val="000000"/>
          <w:sz w:val="22"/>
          <w:szCs w:val="22"/>
        </w:rPr>
        <w:t xml:space="preserve">GBV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527267">
        <w:rPr>
          <w:rFonts w:ascii="Times New Roman" w:hAnsi="Times New Roman"/>
          <w:color w:val="000000"/>
          <w:sz w:val="22"/>
          <w:szCs w:val="22"/>
        </w:rPr>
        <w:t>Osebna varnost v zasebnem okolju</w:t>
      </w:r>
    </w:p>
    <w:p w:rsidR="009A2CE8" w:rsidRPr="009A2CE8" w:rsidRDefault="009A2CE8" w:rsidP="009A2CE8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9A2CE8">
        <w:rPr>
          <w:rFonts w:ascii="Times New Roman" w:hAnsi="Times New Roman"/>
          <w:color w:val="000000"/>
          <w:sz w:val="22"/>
          <w:szCs w:val="22"/>
        </w:rPr>
        <w:t>GEOS 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A2CE8">
        <w:rPr>
          <w:rFonts w:ascii="Times New Roman" w:hAnsi="Times New Roman"/>
          <w:color w:val="000000"/>
          <w:sz w:val="22"/>
          <w:szCs w:val="22"/>
        </w:rPr>
        <w:t>Uporaba podatkov daljinskega zaznavanja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GERK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AD62E6">
        <w:rPr>
          <w:rFonts w:ascii="Times New Roman" w:hAnsi="Times New Roman"/>
          <w:color w:val="000000"/>
          <w:sz w:val="22"/>
          <w:szCs w:val="22"/>
        </w:rPr>
        <w:t>Grafična enota rabe kmetijskega gospodarstva</w:t>
      </w:r>
    </w:p>
    <w:p w:rsidR="00BC7B59" w:rsidRDefault="00BC7B59" w:rsidP="00A63208">
      <w:pPr>
        <w:tabs>
          <w:tab w:val="left" w:pos="1008"/>
        </w:tabs>
        <w:autoSpaceDE w:val="0"/>
        <w:autoSpaceDN w:val="0"/>
        <w:adjustRightInd w:val="0"/>
        <w:jc w:val="left"/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>GIS – Geografski informacijski sistem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GIZ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EF79E0">
        <w:rPr>
          <w:rFonts w:ascii="Times New Roman" w:hAnsi="Times New Roman"/>
          <w:color w:val="000000"/>
          <w:sz w:val="22"/>
          <w:szCs w:val="22"/>
        </w:rPr>
        <w:t>Gospodarsko interesno združenje</w:t>
      </w:r>
    </w:p>
    <w:p w:rsidR="00BC7B59" w:rsidRDefault="00BC7B59" w:rsidP="00FF6ED3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FF6ED3">
        <w:rPr>
          <w:rFonts w:ascii="Times New Roman" w:hAnsi="Times New Roman"/>
          <w:color w:val="000000"/>
          <w:sz w:val="22"/>
          <w:szCs w:val="22"/>
        </w:rPr>
        <w:t xml:space="preserve">GRAD/L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FF6ED3">
        <w:rPr>
          <w:rFonts w:ascii="Times New Roman" w:hAnsi="Times New Roman"/>
          <w:color w:val="000000"/>
          <w:sz w:val="22"/>
          <w:szCs w:val="22"/>
        </w:rPr>
        <w:t>Vrednost opravljenih gradbenih del</w:t>
      </w:r>
    </w:p>
    <w:p w:rsidR="00BC7B59" w:rsidRDefault="00BC7B59" w:rsidP="0025592F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25592F">
        <w:rPr>
          <w:rFonts w:ascii="Times New Roman" w:hAnsi="Times New Roman"/>
          <w:color w:val="000000"/>
          <w:sz w:val="22"/>
          <w:szCs w:val="22"/>
        </w:rPr>
        <w:t xml:space="preserve">GRAD-STAVBE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5592F">
        <w:rPr>
          <w:rFonts w:ascii="Times New Roman" w:hAnsi="Times New Roman"/>
          <w:color w:val="000000"/>
          <w:sz w:val="22"/>
          <w:szCs w:val="22"/>
        </w:rPr>
        <w:t>Ocena gradnje stavb in stanovanj</w:t>
      </w:r>
    </w:p>
    <w:p w:rsidR="00FD2264" w:rsidRPr="00FD2264" w:rsidRDefault="00FD2264" w:rsidP="00FD2264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FD2264">
        <w:rPr>
          <w:rFonts w:ascii="Times New Roman" w:hAnsi="Times New Roman"/>
          <w:color w:val="000000"/>
          <w:sz w:val="22"/>
          <w:szCs w:val="22"/>
        </w:rPr>
        <w:t>GRAD-ZK/ČL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FD2264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FD2264">
        <w:rPr>
          <w:rFonts w:ascii="Times New Roman" w:hAnsi="Times New Roman"/>
          <w:color w:val="000000"/>
          <w:sz w:val="22"/>
          <w:szCs w:val="22"/>
        </w:rPr>
        <w:t>Začetek in dokončanje gradnje stavb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GTIN-EAN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6D58B3">
        <w:rPr>
          <w:rFonts w:ascii="Times New Roman" w:hAnsi="Times New Roman"/>
          <w:color w:val="000000"/>
          <w:sz w:val="22"/>
          <w:szCs w:val="22"/>
        </w:rPr>
        <w:t>Globalna trgovinska številka izdelka</w:t>
      </w:r>
    </w:p>
    <w:p w:rsidR="00BC7B59" w:rsidRPr="004B34DA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GURS – Geodetska uprava Republike Slovenije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GV</w:t>
      </w:r>
      <w:r w:rsidR="00B73BE8">
        <w:rPr>
          <w:rFonts w:ascii="Times New Roman" w:hAnsi="Times New Roman"/>
          <w:color w:val="000000"/>
          <w:sz w:val="22"/>
          <w:szCs w:val="22"/>
        </w:rPr>
        <w:t>Z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1B4E21">
        <w:rPr>
          <w:rFonts w:ascii="Times New Roman" w:hAnsi="Times New Roman"/>
          <w:color w:val="000000"/>
          <w:sz w:val="22"/>
          <w:szCs w:val="22"/>
        </w:rPr>
        <w:t>Glav</w:t>
      </w:r>
      <w:r>
        <w:rPr>
          <w:rFonts w:ascii="Times New Roman" w:hAnsi="Times New Roman"/>
          <w:color w:val="000000"/>
          <w:sz w:val="22"/>
          <w:szCs w:val="22"/>
        </w:rPr>
        <w:t>a</w:t>
      </w:r>
      <w:r w:rsidRPr="001B4E21">
        <w:rPr>
          <w:rFonts w:ascii="Times New Roman" w:hAnsi="Times New Roman"/>
          <w:color w:val="000000"/>
          <w:sz w:val="22"/>
          <w:szCs w:val="22"/>
        </w:rPr>
        <w:t xml:space="preserve"> velike živine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GZS – Gospodarska zbornica Slovenije</w:t>
      </w:r>
    </w:p>
    <w:p w:rsidR="00BC7B59" w:rsidRPr="009410C1" w:rsidRDefault="00BC7B59" w:rsidP="009410C1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9410C1">
        <w:rPr>
          <w:rFonts w:ascii="Times New Roman" w:hAnsi="Times New Roman"/>
          <w:color w:val="000000"/>
          <w:sz w:val="22"/>
          <w:szCs w:val="22"/>
        </w:rPr>
        <w:t xml:space="preserve">HFCS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410C1">
        <w:rPr>
          <w:rFonts w:ascii="Times New Roman" w:hAnsi="Times New Roman"/>
          <w:color w:val="000000"/>
          <w:sz w:val="22"/>
          <w:szCs w:val="22"/>
        </w:rPr>
        <w:t>Finančna sredstva in poraba gospodinjstev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HICŽP – harmonizirani indeks cen </w:t>
      </w:r>
      <w:r w:rsidRPr="005406AA">
        <w:rPr>
          <w:rFonts w:ascii="Times New Roman" w:hAnsi="Times New Roman"/>
          <w:color w:val="000000"/>
          <w:sz w:val="22"/>
          <w:szCs w:val="22"/>
        </w:rPr>
        <w:t>življenjskih potrebščin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ICŽP – indeks cen življenjskih potrebščin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IJS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6D58B3">
        <w:rPr>
          <w:rFonts w:ascii="Times New Roman" w:hAnsi="Times New Roman"/>
          <w:color w:val="000000"/>
          <w:sz w:val="22"/>
          <w:szCs w:val="22"/>
        </w:rPr>
        <w:t>Institut "Jožef Stefan"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IJSVO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C12BF">
        <w:rPr>
          <w:rFonts w:ascii="Times New Roman" w:hAnsi="Times New Roman"/>
          <w:color w:val="000000"/>
          <w:sz w:val="22"/>
          <w:szCs w:val="22"/>
        </w:rPr>
        <w:t>Informacijski sistem javnih služb varstva okolja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:rsidR="00BC7B59" w:rsidRPr="004B34DA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IKT – Informacijsko komunikacijska tehnologija</w:t>
      </w:r>
    </w:p>
    <w:p w:rsidR="00BC7B59" w:rsidRDefault="00BC7B59" w:rsidP="00FF6ED3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FF6ED3">
        <w:rPr>
          <w:rFonts w:ascii="Times New Roman" w:hAnsi="Times New Roman"/>
          <w:color w:val="000000"/>
          <w:sz w:val="22"/>
          <w:szCs w:val="22"/>
        </w:rPr>
        <w:t xml:space="preserve">IKT-GOSP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FF6ED3">
        <w:rPr>
          <w:rFonts w:ascii="Times New Roman" w:hAnsi="Times New Roman"/>
          <w:color w:val="000000"/>
          <w:sz w:val="22"/>
          <w:szCs w:val="22"/>
        </w:rPr>
        <w:t>Uporaba informacijsko-komunikacijske tehnologije v gospodinjstvih in pri posameznikih</w:t>
      </w:r>
    </w:p>
    <w:p w:rsidR="00BC7B59" w:rsidRPr="009D7CB0" w:rsidRDefault="00BC7B59" w:rsidP="009D7CB0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9D7CB0">
        <w:rPr>
          <w:rFonts w:ascii="Times New Roman" w:hAnsi="Times New Roman"/>
          <w:color w:val="000000"/>
          <w:sz w:val="22"/>
          <w:szCs w:val="22"/>
        </w:rPr>
        <w:t xml:space="preserve">IND-15/M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D7CB0">
        <w:rPr>
          <w:rFonts w:ascii="Times New Roman" w:hAnsi="Times New Roman"/>
          <w:color w:val="000000"/>
          <w:sz w:val="22"/>
          <w:szCs w:val="22"/>
        </w:rPr>
        <w:t>Proizvodnja živilskih proizvodov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IND-L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43950">
        <w:rPr>
          <w:rFonts w:ascii="Times New Roman" w:hAnsi="Times New Roman"/>
          <w:color w:val="000000"/>
          <w:sz w:val="22"/>
          <w:szCs w:val="22"/>
        </w:rPr>
        <w:t>Industrijska proizvodnja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INSPIRE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I</w:t>
      </w:r>
      <w:r w:rsidRPr="00CC7425">
        <w:rPr>
          <w:rFonts w:ascii="Times New Roman" w:hAnsi="Times New Roman"/>
          <w:color w:val="000000"/>
          <w:sz w:val="22"/>
          <w:szCs w:val="22"/>
        </w:rPr>
        <w:t>nfrastruktur</w:t>
      </w:r>
      <w:r>
        <w:rPr>
          <w:rFonts w:ascii="Times New Roman" w:hAnsi="Times New Roman"/>
          <w:color w:val="000000"/>
          <w:sz w:val="22"/>
          <w:szCs w:val="22"/>
        </w:rPr>
        <w:t>a za prostorske informacije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INTRASTAT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43950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Pr="00B43950">
        <w:rPr>
          <w:rFonts w:ascii="Times New Roman" w:hAnsi="Times New Roman"/>
          <w:color w:val="000000"/>
          <w:sz w:val="22"/>
          <w:szCs w:val="22"/>
        </w:rPr>
        <w:t xml:space="preserve">tatistika blagovne menjave med državami članicami </w:t>
      </w:r>
      <w:r>
        <w:rPr>
          <w:rFonts w:ascii="Times New Roman" w:hAnsi="Times New Roman"/>
          <w:color w:val="000000"/>
          <w:sz w:val="22"/>
          <w:szCs w:val="22"/>
        </w:rPr>
        <w:t>EU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INV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326272">
        <w:rPr>
          <w:rFonts w:ascii="Times New Roman" w:hAnsi="Times New Roman"/>
          <w:color w:val="000000"/>
          <w:sz w:val="22"/>
          <w:szCs w:val="22"/>
        </w:rPr>
        <w:t>Investicije v osnovna sredstva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IPCC/UNFCCC - </w:t>
      </w:r>
      <w:proofErr w:type="spellStart"/>
      <w:r w:rsidRPr="001B4E21">
        <w:rPr>
          <w:rFonts w:ascii="Times New Roman" w:hAnsi="Times New Roman"/>
          <w:color w:val="000000"/>
          <w:sz w:val="22"/>
          <w:szCs w:val="22"/>
        </w:rPr>
        <w:t>The</w:t>
      </w:r>
      <w:proofErr w:type="spellEnd"/>
      <w:r w:rsidRPr="001B4E21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1B4E21">
        <w:rPr>
          <w:rFonts w:ascii="Times New Roman" w:hAnsi="Times New Roman"/>
          <w:color w:val="000000"/>
          <w:sz w:val="22"/>
          <w:szCs w:val="22"/>
        </w:rPr>
        <w:t>Intergovernmental</w:t>
      </w:r>
      <w:proofErr w:type="spellEnd"/>
      <w:r w:rsidRPr="001B4E21">
        <w:rPr>
          <w:rFonts w:ascii="Times New Roman" w:hAnsi="Times New Roman"/>
          <w:color w:val="000000"/>
          <w:sz w:val="22"/>
          <w:szCs w:val="22"/>
        </w:rPr>
        <w:t xml:space="preserve"> Panel on </w:t>
      </w:r>
      <w:proofErr w:type="spellStart"/>
      <w:r w:rsidRPr="001B4E21">
        <w:rPr>
          <w:rFonts w:ascii="Times New Roman" w:hAnsi="Times New Roman"/>
          <w:color w:val="000000"/>
          <w:sz w:val="22"/>
          <w:szCs w:val="22"/>
        </w:rPr>
        <w:t>Climate</w:t>
      </w:r>
      <w:proofErr w:type="spellEnd"/>
      <w:r w:rsidRPr="001B4E21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1B4E21">
        <w:rPr>
          <w:rFonts w:ascii="Times New Roman" w:hAnsi="Times New Roman"/>
          <w:color w:val="000000"/>
          <w:sz w:val="22"/>
          <w:szCs w:val="22"/>
        </w:rPr>
        <w:t>Change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/ </w:t>
      </w:r>
      <w:proofErr w:type="spellStart"/>
      <w:r w:rsidRPr="001B4E21">
        <w:rPr>
          <w:rFonts w:ascii="Times New Roman" w:hAnsi="Times New Roman"/>
          <w:color w:val="000000"/>
          <w:sz w:val="22"/>
          <w:szCs w:val="22"/>
        </w:rPr>
        <w:t>United</w:t>
      </w:r>
      <w:proofErr w:type="spellEnd"/>
      <w:r w:rsidRPr="001B4E21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1B4E21">
        <w:rPr>
          <w:rFonts w:ascii="Times New Roman" w:hAnsi="Times New Roman"/>
          <w:color w:val="000000"/>
          <w:sz w:val="22"/>
          <w:szCs w:val="22"/>
        </w:rPr>
        <w:t>Nations</w:t>
      </w:r>
      <w:proofErr w:type="spellEnd"/>
      <w:r w:rsidRPr="001B4E21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1B4E21">
        <w:rPr>
          <w:rFonts w:ascii="Times New Roman" w:hAnsi="Times New Roman"/>
          <w:color w:val="000000"/>
          <w:sz w:val="22"/>
          <w:szCs w:val="22"/>
        </w:rPr>
        <w:t>Framework</w:t>
      </w:r>
      <w:proofErr w:type="spellEnd"/>
      <w:r w:rsidRPr="001B4E21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1B4E21">
        <w:rPr>
          <w:rFonts w:ascii="Times New Roman" w:hAnsi="Times New Roman"/>
          <w:color w:val="000000"/>
          <w:sz w:val="22"/>
          <w:szCs w:val="22"/>
        </w:rPr>
        <w:t>Convention</w:t>
      </w:r>
      <w:proofErr w:type="spellEnd"/>
      <w:r w:rsidRPr="001B4E21">
        <w:rPr>
          <w:rFonts w:ascii="Times New Roman" w:hAnsi="Times New Roman"/>
          <w:color w:val="000000"/>
          <w:sz w:val="22"/>
          <w:szCs w:val="22"/>
        </w:rPr>
        <w:t xml:space="preserve"> on </w:t>
      </w:r>
      <w:proofErr w:type="spellStart"/>
      <w:r w:rsidRPr="001B4E21">
        <w:rPr>
          <w:rFonts w:ascii="Times New Roman" w:hAnsi="Times New Roman"/>
          <w:color w:val="000000"/>
          <w:sz w:val="22"/>
          <w:szCs w:val="22"/>
        </w:rPr>
        <w:t>Climate</w:t>
      </w:r>
      <w:proofErr w:type="spellEnd"/>
      <w:r w:rsidRPr="001B4E21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1B4E21">
        <w:rPr>
          <w:rFonts w:ascii="Times New Roman" w:hAnsi="Times New Roman"/>
          <w:color w:val="000000"/>
          <w:sz w:val="22"/>
          <w:szCs w:val="22"/>
        </w:rPr>
        <w:t>Change</w:t>
      </w:r>
      <w:proofErr w:type="spellEnd"/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proofErr w:type="spellStart"/>
      <w:r>
        <w:rPr>
          <w:rFonts w:ascii="Times New Roman" w:hAnsi="Times New Roman"/>
          <w:color w:val="000000"/>
          <w:sz w:val="22"/>
          <w:szCs w:val="22"/>
        </w:rPr>
        <w:t>iREK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18258E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>I</w:t>
      </w:r>
      <w:r w:rsidRPr="0018258E">
        <w:rPr>
          <w:rFonts w:ascii="Times New Roman" w:hAnsi="Times New Roman"/>
          <w:color w:val="000000"/>
          <w:sz w:val="22"/>
          <w:szCs w:val="22"/>
        </w:rPr>
        <w:t>ndividualni podatk</w:t>
      </w:r>
      <w:r>
        <w:rPr>
          <w:rFonts w:ascii="Times New Roman" w:hAnsi="Times New Roman"/>
          <w:color w:val="000000"/>
          <w:sz w:val="22"/>
          <w:szCs w:val="22"/>
        </w:rPr>
        <w:t>i</w:t>
      </w:r>
      <w:r w:rsidRPr="0018258E">
        <w:rPr>
          <w:rFonts w:ascii="Times New Roman" w:hAnsi="Times New Roman"/>
          <w:color w:val="000000"/>
          <w:sz w:val="22"/>
          <w:szCs w:val="22"/>
        </w:rPr>
        <w:t xml:space="preserve"> iz obračuna davčnih odtegljajev</w:t>
      </w:r>
    </w:p>
    <w:p w:rsidR="00BC7B59" w:rsidRDefault="00BC7B59" w:rsidP="00A63208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IRSD – Inšpektorat RS za delo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IRSOP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F51831">
        <w:rPr>
          <w:rFonts w:ascii="Times New Roman" w:hAnsi="Times New Roman"/>
          <w:color w:val="000000"/>
          <w:sz w:val="22"/>
          <w:szCs w:val="22"/>
        </w:rPr>
        <w:t>Inšpektorat Republike Slovenije za okolje in prostor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IRSSV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E92220">
        <w:rPr>
          <w:rFonts w:ascii="Times New Roman" w:hAnsi="Times New Roman"/>
          <w:color w:val="000000"/>
          <w:sz w:val="22"/>
          <w:szCs w:val="22"/>
        </w:rPr>
        <w:t>Inštitut Republike Slovenije za socialno varstvo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ISPAP – Informacijski sistem za posredovanje in analizo podatkov o plačah, drugih izplačilih in številu zaposlenih v javnem sektorju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JAK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Javna agencija za knjigo R</w:t>
      </w:r>
      <w:r w:rsidRPr="00871D78">
        <w:rPr>
          <w:rFonts w:ascii="Times New Roman" w:hAnsi="Times New Roman"/>
          <w:color w:val="000000"/>
          <w:sz w:val="22"/>
          <w:szCs w:val="22"/>
        </w:rPr>
        <w:t>epublike Slovenije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JSKD - </w:t>
      </w:r>
      <w:r w:rsidRPr="00871D78">
        <w:rPr>
          <w:rFonts w:ascii="Times New Roman" w:hAnsi="Times New Roman"/>
          <w:color w:val="000000"/>
          <w:sz w:val="22"/>
          <w:szCs w:val="22"/>
        </w:rPr>
        <w:t xml:space="preserve">Javni 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Pr="00871D78">
        <w:rPr>
          <w:rFonts w:ascii="Times New Roman" w:hAnsi="Times New Roman"/>
          <w:color w:val="000000"/>
          <w:sz w:val="22"/>
          <w:szCs w:val="22"/>
        </w:rPr>
        <w:t xml:space="preserve">klad Republike Slovenije </w:t>
      </w:r>
      <w:r>
        <w:rPr>
          <w:rFonts w:ascii="Times New Roman" w:hAnsi="Times New Roman"/>
          <w:color w:val="000000"/>
          <w:sz w:val="22"/>
          <w:szCs w:val="22"/>
        </w:rPr>
        <w:t>z</w:t>
      </w:r>
      <w:r w:rsidRPr="00871D78">
        <w:rPr>
          <w:rFonts w:ascii="Times New Roman" w:hAnsi="Times New Roman"/>
          <w:color w:val="000000"/>
          <w:sz w:val="22"/>
          <w:szCs w:val="22"/>
        </w:rPr>
        <w:t xml:space="preserve">a </w:t>
      </w:r>
      <w:r>
        <w:rPr>
          <w:rFonts w:ascii="Times New Roman" w:hAnsi="Times New Roman"/>
          <w:color w:val="000000"/>
          <w:sz w:val="22"/>
          <w:szCs w:val="22"/>
        </w:rPr>
        <w:t>k</w:t>
      </w:r>
      <w:r w:rsidRPr="00871D78">
        <w:rPr>
          <w:rFonts w:ascii="Times New Roman" w:hAnsi="Times New Roman"/>
          <w:color w:val="000000"/>
          <w:sz w:val="22"/>
          <w:szCs w:val="22"/>
        </w:rPr>
        <w:t xml:space="preserve">ulturne </w:t>
      </w:r>
      <w:r>
        <w:rPr>
          <w:rFonts w:ascii="Times New Roman" w:hAnsi="Times New Roman"/>
          <w:color w:val="000000"/>
          <w:sz w:val="22"/>
          <w:szCs w:val="22"/>
        </w:rPr>
        <w:t>d</w:t>
      </w:r>
      <w:r w:rsidRPr="00871D78">
        <w:rPr>
          <w:rFonts w:ascii="Times New Roman" w:hAnsi="Times New Roman"/>
          <w:color w:val="000000"/>
          <w:sz w:val="22"/>
          <w:szCs w:val="22"/>
        </w:rPr>
        <w:t>ejavnosti</w:t>
      </w:r>
    </w:p>
    <w:p w:rsidR="00BC7B59" w:rsidRPr="004B34DA" w:rsidRDefault="00BC7B59" w:rsidP="00A63208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 xml:space="preserve">KAD – Kapitalska družba </w:t>
      </w:r>
      <w:proofErr w:type="spellStart"/>
      <w:r w:rsidRPr="004B34DA">
        <w:rPr>
          <w:rFonts w:ascii="Times New Roman" w:hAnsi="Times New Roman"/>
          <w:color w:val="000000"/>
          <w:sz w:val="22"/>
          <w:szCs w:val="22"/>
        </w:rPr>
        <w:t>d.d</w:t>
      </w:r>
      <w:proofErr w:type="spellEnd"/>
      <w:r w:rsidRPr="004B34DA">
        <w:rPr>
          <w:rFonts w:ascii="Times New Roman" w:hAnsi="Times New Roman"/>
          <w:color w:val="000000"/>
          <w:sz w:val="22"/>
          <w:szCs w:val="22"/>
        </w:rPr>
        <w:t>.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KDD – Klirinško depotna družba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KGZS – </w:t>
      </w:r>
      <w:r w:rsidRPr="00C077E7">
        <w:rPr>
          <w:rFonts w:ascii="Times New Roman" w:hAnsi="Times New Roman"/>
          <w:sz w:val="22"/>
          <w:szCs w:val="22"/>
        </w:rPr>
        <w:t>Kmetijsko gozdarska zbornica Slovenije</w:t>
      </w:r>
    </w:p>
    <w:p w:rsidR="00BC7B59" w:rsidRPr="004B34DA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KIS – Kmetijski inš</w:t>
      </w:r>
      <w:r w:rsidRPr="004B34DA">
        <w:rPr>
          <w:rFonts w:ascii="Times New Roman" w:hAnsi="Times New Roman"/>
          <w:color w:val="000000"/>
          <w:sz w:val="22"/>
          <w:szCs w:val="22"/>
        </w:rPr>
        <w:t>titut Slovenije</w:t>
      </w:r>
    </w:p>
    <w:p w:rsidR="00BC7B59" w:rsidRDefault="00BC7B59" w:rsidP="00527267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527267">
        <w:rPr>
          <w:rFonts w:ascii="Times New Roman" w:hAnsi="Times New Roman"/>
          <w:color w:val="000000"/>
          <w:sz w:val="22"/>
          <w:szCs w:val="22"/>
        </w:rPr>
        <w:lastRenderedPageBreak/>
        <w:t xml:space="preserve">KME-ZAKOL/M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527267">
        <w:rPr>
          <w:rFonts w:ascii="Times New Roman" w:hAnsi="Times New Roman"/>
          <w:color w:val="000000"/>
          <w:sz w:val="22"/>
          <w:szCs w:val="22"/>
        </w:rPr>
        <w:t>Zakol živine v klavnicah</w:t>
      </w:r>
    </w:p>
    <w:p w:rsidR="00BC7B59" w:rsidRPr="00527267" w:rsidRDefault="00BC7B59" w:rsidP="00527267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527267">
        <w:rPr>
          <w:rFonts w:ascii="Times New Roman" w:hAnsi="Times New Roman"/>
          <w:color w:val="000000"/>
          <w:sz w:val="22"/>
          <w:szCs w:val="22"/>
        </w:rPr>
        <w:t xml:space="preserve">KME-DEC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527267">
        <w:rPr>
          <w:rFonts w:ascii="Times New Roman" w:hAnsi="Times New Roman"/>
          <w:color w:val="000000"/>
          <w:sz w:val="22"/>
          <w:szCs w:val="22"/>
        </w:rPr>
        <w:t>Živinoreja in posejane površine v jesenski setvi</w:t>
      </w:r>
    </w:p>
    <w:p w:rsidR="00BC7B59" w:rsidRDefault="00BC7B59" w:rsidP="0025592F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25592F">
        <w:rPr>
          <w:rFonts w:ascii="Times New Roman" w:hAnsi="Times New Roman"/>
          <w:color w:val="000000"/>
          <w:sz w:val="22"/>
          <w:szCs w:val="22"/>
        </w:rPr>
        <w:t xml:space="preserve">KME-JUN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Posejane površine</w:t>
      </w:r>
    </w:p>
    <w:p w:rsidR="00BC7B59" w:rsidRPr="00E927F1" w:rsidRDefault="00BC7B59" w:rsidP="00E927F1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E927F1">
        <w:rPr>
          <w:rFonts w:ascii="Times New Roman" w:hAnsi="Times New Roman"/>
          <w:color w:val="000000"/>
          <w:sz w:val="22"/>
          <w:szCs w:val="22"/>
        </w:rPr>
        <w:t xml:space="preserve">KME-JUNSTRK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E927F1">
        <w:rPr>
          <w:rFonts w:ascii="Times New Roman" w:hAnsi="Times New Roman"/>
          <w:color w:val="000000"/>
          <w:sz w:val="22"/>
          <w:szCs w:val="22"/>
        </w:rPr>
        <w:t>Struktura kmetijskih gospodarstev</w:t>
      </w:r>
    </w:p>
    <w:p w:rsidR="00BC7B59" w:rsidRPr="00527267" w:rsidRDefault="00BC7B59" w:rsidP="00527267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527267">
        <w:rPr>
          <w:rFonts w:ascii="Times New Roman" w:hAnsi="Times New Roman"/>
          <w:color w:val="000000"/>
          <w:sz w:val="22"/>
          <w:szCs w:val="22"/>
        </w:rPr>
        <w:t xml:space="preserve">KME-MLEKO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527267">
        <w:rPr>
          <w:rFonts w:ascii="Times New Roman" w:hAnsi="Times New Roman"/>
          <w:color w:val="000000"/>
          <w:sz w:val="22"/>
          <w:szCs w:val="22"/>
        </w:rPr>
        <w:t>Mleko in mlečni izdelki</w:t>
      </w:r>
    </w:p>
    <w:p w:rsidR="00BC7B59" w:rsidRDefault="00BC7B59" w:rsidP="00527267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KME-ODK/M – Odkup kmetijskih pridelkov</w:t>
      </w:r>
    </w:p>
    <w:p w:rsidR="00BC7B59" w:rsidRPr="00527267" w:rsidRDefault="00BC7B59" w:rsidP="00527267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527267">
        <w:rPr>
          <w:rFonts w:ascii="Times New Roman" w:hAnsi="Times New Roman"/>
          <w:color w:val="000000"/>
          <w:sz w:val="22"/>
          <w:szCs w:val="22"/>
        </w:rPr>
        <w:t xml:space="preserve">KME-PMG/DK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527267">
        <w:rPr>
          <w:rFonts w:ascii="Times New Roman" w:hAnsi="Times New Roman"/>
          <w:color w:val="000000"/>
          <w:sz w:val="22"/>
          <w:szCs w:val="22"/>
        </w:rPr>
        <w:t>Poraba mineralnih gnojil na družinskih kmetijah, po kmetijskih kulturah</w:t>
      </w:r>
    </w:p>
    <w:p w:rsidR="00BC7B59" w:rsidRDefault="00BC7B59" w:rsidP="00527267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527267">
        <w:rPr>
          <w:rFonts w:ascii="Times New Roman" w:hAnsi="Times New Roman"/>
          <w:color w:val="000000"/>
          <w:sz w:val="22"/>
          <w:szCs w:val="22"/>
        </w:rPr>
        <w:t xml:space="preserve">KME-PRO/M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P</w:t>
      </w:r>
      <w:r w:rsidRPr="00527267">
        <w:rPr>
          <w:rFonts w:ascii="Times New Roman" w:hAnsi="Times New Roman"/>
          <w:color w:val="000000"/>
          <w:sz w:val="22"/>
          <w:szCs w:val="22"/>
        </w:rPr>
        <w:t>rodaja kmetijskih pridelkov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KMG – Kmetijsko gospodarstvo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KRD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43950">
        <w:rPr>
          <w:rFonts w:ascii="Times New Roman" w:hAnsi="Times New Roman"/>
          <w:color w:val="000000"/>
          <w:sz w:val="22"/>
          <w:szCs w:val="22"/>
        </w:rPr>
        <w:t>Poročilo o poslovnih terjatvah/obveznostih in finančnih naložbah/obveznostih do nerezidentov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MDDSZ – Ministrstvo za delo, družino</w:t>
      </w:r>
      <w:r>
        <w:rPr>
          <w:rFonts w:ascii="Times New Roman" w:hAnsi="Times New Roman"/>
          <w:color w:val="000000"/>
          <w:sz w:val="22"/>
          <w:szCs w:val="22"/>
        </w:rPr>
        <w:t xml:space="preserve">, </w:t>
      </w:r>
      <w:r w:rsidRPr="004B34DA">
        <w:rPr>
          <w:rFonts w:ascii="Times New Roman" w:hAnsi="Times New Roman"/>
          <w:color w:val="000000"/>
          <w:sz w:val="22"/>
          <w:szCs w:val="22"/>
        </w:rPr>
        <w:t>socialne zadeve</w:t>
      </w:r>
      <w:r>
        <w:rPr>
          <w:rFonts w:ascii="Times New Roman" w:hAnsi="Times New Roman"/>
          <w:color w:val="000000"/>
          <w:sz w:val="22"/>
          <w:szCs w:val="22"/>
        </w:rPr>
        <w:t xml:space="preserve"> in enake možnosti</w:t>
      </w:r>
    </w:p>
    <w:p w:rsidR="00BC7B59" w:rsidRPr="004B34DA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MF – Ministrstvo za finance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MG</w:t>
      </w:r>
      <w:r>
        <w:rPr>
          <w:rFonts w:ascii="Times New Roman" w:hAnsi="Times New Roman"/>
          <w:color w:val="000000"/>
          <w:sz w:val="22"/>
          <w:szCs w:val="22"/>
        </w:rPr>
        <w:t>RT</w:t>
      </w:r>
      <w:r w:rsidRPr="004B34DA">
        <w:rPr>
          <w:rFonts w:ascii="Times New Roman" w:hAnsi="Times New Roman"/>
          <w:color w:val="000000"/>
          <w:sz w:val="22"/>
          <w:szCs w:val="22"/>
        </w:rPr>
        <w:t xml:space="preserve"> – Ministrstvo za gospodars</w:t>
      </w:r>
      <w:r>
        <w:rPr>
          <w:rFonts w:ascii="Times New Roman" w:hAnsi="Times New Roman"/>
          <w:color w:val="000000"/>
          <w:sz w:val="22"/>
          <w:szCs w:val="22"/>
        </w:rPr>
        <w:t>ki razvoj in tehnologijo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MID – Enotni medresorski identifikator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MIZŠ – Ministrstvo za izobraževanje, znanost in šport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MJU – Ministrstvo za javno upravo</w:t>
      </w:r>
    </w:p>
    <w:p w:rsidR="00BC7B59" w:rsidRDefault="00BC7B59" w:rsidP="00B83C8C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MK – Ministrstvo za kulturo</w:t>
      </w:r>
    </w:p>
    <w:p w:rsidR="00BC7B59" w:rsidRPr="004B34DA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 w:rsidRPr="00084505">
        <w:rPr>
          <w:rFonts w:ascii="Times New Roman" w:hAnsi="Times New Roman"/>
          <w:color w:val="000000"/>
          <w:sz w:val="22"/>
          <w:szCs w:val="22"/>
        </w:rPr>
        <w:t>MKB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084505">
        <w:rPr>
          <w:rFonts w:ascii="Times New Roman" w:hAnsi="Times New Roman"/>
          <w:color w:val="000000"/>
          <w:sz w:val="22"/>
          <w:szCs w:val="22"/>
        </w:rPr>
        <w:t>– Me</w:t>
      </w:r>
      <w:r>
        <w:rPr>
          <w:rFonts w:ascii="Times New Roman" w:hAnsi="Times New Roman"/>
          <w:color w:val="000000"/>
          <w:sz w:val="22"/>
          <w:szCs w:val="22"/>
        </w:rPr>
        <w:t>dnarodna klasifikacija bolezni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MKGP – Ministrstvo za kmetijstvo, gozdarstvo in prehrano</w:t>
      </w:r>
    </w:p>
    <w:p w:rsidR="00BC7B59" w:rsidRPr="004B34DA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MNZ – Ministrstvo za notranje zadeve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M-obrazci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E92220">
        <w:rPr>
          <w:rFonts w:ascii="Times New Roman" w:hAnsi="Times New Roman"/>
          <w:color w:val="000000"/>
          <w:sz w:val="22"/>
          <w:szCs w:val="22"/>
        </w:rPr>
        <w:t>Obrazci za vlaganje prijav, sprememb in odjav v obveznih socialnih zavarovanjih</w:t>
      </w:r>
    </w:p>
    <w:p w:rsidR="00BC7B59" w:rsidRDefault="00BC7B59" w:rsidP="00A63208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MOP – Ministrstvo za okolje in prostor</w:t>
      </w:r>
    </w:p>
    <w:p w:rsidR="00BC7B59" w:rsidRDefault="00BC7B59" w:rsidP="00A63208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MORS – Ministrstvo za obrambo</w:t>
      </w:r>
      <w:r w:rsidR="000D3373">
        <w:rPr>
          <w:rFonts w:ascii="Times New Roman" w:hAnsi="Times New Roman"/>
          <w:color w:val="000000"/>
          <w:sz w:val="22"/>
          <w:szCs w:val="22"/>
        </w:rPr>
        <w:t xml:space="preserve"> RS</w:t>
      </w:r>
    </w:p>
    <w:p w:rsidR="00BC7B59" w:rsidRDefault="00BC7B59" w:rsidP="009410C1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MP – Mnenje potrošnikov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MRI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 w:rsidR="00780303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>Sl</w:t>
      </w:r>
      <w:r w:rsidRPr="00E92220">
        <w:rPr>
          <w:rFonts w:ascii="Times New Roman" w:hAnsi="Times New Roman"/>
          <w:color w:val="000000"/>
          <w:sz w:val="22"/>
          <w:szCs w:val="22"/>
        </w:rPr>
        <w:t>ikanje z magnetno resonanco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MRVL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1B4E21">
        <w:rPr>
          <w:rFonts w:ascii="Times New Roman" w:hAnsi="Times New Roman"/>
          <w:color w:val="000000"/>
          <w:sz w:val="22"/>
          <w:szCs w:val="22"/>
        </w:rPr>
        <w:t>Matičn</w:t>
      </w:r>
      <w:r>
        <w:rPr>
          <w:rFonts w:ascii="Times New Roman" w:hAnsi="Times New Roman"/>
          <w:color w:val="000000"/>
          <w:sz w:val="22"/>
          <w:szCs w:val="22"/>
        </w:rPr>
        <w:t>i</w:t>
      </w:r>
      <w:r w:rsidRPr="001B4E21">
        <w:rPr>
          <w:rFonts w:ascii="Times New Roman" w:hAnsi="Times New Roman"/>
          <w:color w:val="000000"/>
          <w:sz w:val="22"/>
          <w:szCs w:val="22"/>
        </w:rPr>
        <w:t xml:space="preserve"> regist</w:t>
      </w:r>
      <w:r>
        <w:rPr>
          <w:rFonts w:ascii="Times New Roman" w:hAnsi="Times New Roman"/>
          <w:color w:val="000000"/>
          <w:sz w:val="22"/>
          <w:szCs w:val="22"/>
        </w:rPr>
        <w:t>e</w:t>
      </w:r>
      <w:r w:rsidRPr="001B4E21">
        <w:rPr>
          <w:rFonts w:ascii="Times New Roman" w:hAnsi="Times New Roman"/>
          <w:color w:val="000000"/>
          <w:sz w:val="22"/>
          <w:szCs w:val="22"/>
        </w:rPr>
        <w:t>r vozil in listin</w:t>
      </w:r>
    </w:p>
    <w:p w:rsidR="00BC7B59" w:rsidRPr="004B34DA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MZ – Ministrstvo za zdravje</w:t>
      </w:r>
    </w:p>
    <w:p w:rsidR="00BC7B59" w:rsidRDefault="00BC7B59" w:rsidP="00A63208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MZ</w:t>
      </w:r>
      <w:r>
        <w:rPr>
          <w:rFonts w:ascii="Times New Roman" w:hAnsi="Times New Roman"/>
          <w:color w:val="000000"/>
          <w:sz w:val="22"/>
          <w:szCs w:val="22"/>
        </w:rPr>
        <w:t>I</w:t>
      </w:r>
      <w:r w:rsidRPr="004B34DA">
        <w:rPr>
          <w:rFonts w:ascii="Times New Roman" w:hAnsi="Times New Roman"/>
          <w:color w:val="000000"/>
          <w:sz w:val="22"/>
          <w:szCs w:val="22"/>
        </w:rPr>
        <w:t xml:space="preserve"> – Ministrstvo za </w:t>
      </w:r>
      <w:r>
        <w:rPr>
          <w:rFonts w:ascii="Times New Roman" w:hAnsi="Times New Roman"/>
          <w:color w:val="000000"/>
          <w:sz w:val="22"/>
          <w:szCs w:val="22"/>
        </w:rPr>
        <w:t xml:space="preserve">infrastrukturo 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MZZ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EF79E0">
        <w:rPr>
          <w:rFonts w:ascii="Times New Roman" w:hAnsi="Times New Roman"/>
          <w:color w:val="000000"/>
          <w:sz w:val="22"/>
          <w:szCs w:val="22"/>
        </w:rPr>
        <w:t>Ministrstvo za zunanje zadeve</w:t>
      </w:r>
    </w:p>
    <w:p w:rsidR="00BC7B59" w:rsidRPr="004B34DA" w:rsidRDefault="00BC7B59" w:rsidP="00A63208"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NAMEA – </w:t>
      </w:r>
      <w:proofErr w:type="spellStart"/>
      <w:r>
        <w:rPr>
          <w:rFonts w:ascii="Times New Roman" w:hAnsi="Times New Roman"/>
          <w:bCs/>
          <w:color w:val="000000"/>
          <w:sz w:val="22"/>
          <w:szCs w:val="22"/>
        </w:rPr>
        <w:t>N</w:t>
      </w:r>
      <w:r w:rsidRPr="00337C1F">
        <w:rPr>
          <w:rFonts w:ascii="Times New Roman" w:hAnsi="Times New Roman"/>
          <w:bCs/>
          <w:color w:val="000000"/>
          <w:sz w:val="22"/>
          <w:szCs w:val="22"/>
        </w:rPr>
        <w:t>ational</w:t>
      </w:r>
      <w:proofErr w:type="spellEnd"/>
      <w:r w:rsidRPr="00337C1F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proofErr w:type="spellStart"/>
      <w:r w:rsidRPr="00337C1F">
        <w:rPr>
          <w:rFonts w:ascii="Times New Roman" w:hAnsi="Times New Roman"/>
          <w:bCs/>
          <w:color w:val="000000"/>
          <w:sz w:val="22"/>
          <w:szCs w:val="22"/>
        </w:rPr>
        <w:t>accounting</w:t>
      </w:r>
      <w:proofErr w:type="spellEnd"/>
      <w:r w:rsidRPr="00337C1F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proofErr w:type="spellStart"/>
      <w:r w:rsidRPr="00337C1F">
        <w:rPr>
          <w:rFonts w:ascii="Times New Roman" w:hAnsi="Times New Roman"/>
          <w:bCs/>
          <w:color w:val="000000"/>
          <w:sz w:val="22"/>
          <w:szCs w:val="22"/>
        </w:rPr>
        <w:t>matrix</w:t>
      </w:r>
      <w:proofErr w:type="spellEnd"/>
      <w:r w:rsidRPr="00337C1F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proofErr w:type="spellStart"/>
      <w:r w:rsidRPr="00337C1F">
        <w:rPr>
          <w:rFonts w:ascii="Times New Roman" w:hAnsi="Times New Roman"/>
          <w:bCs/>
          <w:color w:val="000000"/>
          <w:sz w:val="22"/>
          <w:szCs w:val="22"/>
        </w:rPr>
        <w:t>with</w:t>
      </w:r>
      <w:proofErr w:type="spellEnd"/>
      <w:r w:rsidRPr="00337C1F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proofErr w:type="spellStart"/>
      <w:r w:rsidRPr="00337C1F">
        <w:rPr>
          <w:rFonts w:ascii="Times New Roman" w:hAnsi="Times New Roman"/>
          <w:bCs/>
          <w:color w:val="000000"/>
          <w:sz w:val="22"/>
          <w:szCs w:val="22"/>
        </w:rPr>
        <w:t>environmental</w:t>
      </w:r>
      <w:proofErr w:type="spellEnd"/>
      <w:r w:rsidRPr="00337C1F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proofErr w:type="spellStart"/>
      <w:r w:rsidRPr="00337C1F">
        <w:rPr>
          <w:rFonts w:ascii="Times New Roman" w:hAnsi="Times New Roman"/>
          <w:bCs/>
          <w:color w:val="000000"/>
          <w:sz w:val="22"/>
          <w:szCs w:val="22"/>
        </w:rPr>
        <w:t>accounts</w:t>
      </w:r>
      <w:proofErr w:type="spellEnd"/>
    </w:p>
    <w:p w:rsidR="00BC7B59" w:rsidRPr="004B34DA" w:rsidRDefault="00BC7B59" w:rsidP="00A63208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NEK – </w:t>
      </w:r>
      <w:r w:rsidRPr="00AC6F49">
        <w:rPr>
          <w:rFonts w:ascii="Times New Roman" w:hAnsi="Times New Roman"/>
          <w:color w:val="000000"/>
          <w:sz w:val="22"/>
          <w:szCs w:val="22"/>
        </w:rPr>
        <w:t>Nuklearn</w:t>
      </w:r>
      <w:r>
        <w:rPr>
          <w:rFonts w:ascii="Times New Roman" w:hAnsi="Times New Roman"/>
          <w:color w:val="000000"/>
          <w:sz w:val="22"/>
          <w:szCs w:val="22"/>
        </w:rPr>
        <w:t>a</w:t>
      </w:r>
      <w:r w:rsidRPr="00AC6F49">
        <w:rPr>
          <w:rFonts w:ascii="Times New Roman" w:hAnsi="Times New Roman"/>
          <w:color w:val="000000"/>
          <w:sz w:val="22"/>
          <w:szCs w:val="22"/>
        </w:rPr>
        <w:t xml:space="preserve"> elektrarn</w:t>
      </w:r>
      <w:r>
        <w:rPr>
          <w:rFonts w:ascii="Times New Roman" w:hAnsi="Times New Roman"/>
          <w:color w:val="000000"/>
          <w:sz w:val="22"/>
          <w:szCs w:val="22"/>
        </w:rPr>
        <w:t>a</w:t>
      </w:r>
      <w:r w:rsidRPr="00AC6F49">
        <w:rPr>
          <w:rFonts w:ascii="Times New Roman" w:hAnsi="Times New Roman"/>
          <w:color w:val="000000"/>
          <w:sz w:val="22"/>
          <w:szCs w:val="22"/>
        </w:rPr>
        <w:t xml:space="preserve"> Krško</w:t>
      </w:r>
    </w:p>
    <w:p w:rsidR="00BC7B59" w:rsidRDefault="00BC7B59" w:rsidP="0025592F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NIJZ – Nacionalni inštitut za javno zdravje</w:t>
      </w:r>
    </w:p>
    <w:p w:rsidR="00BA1168" w:rsidRPr="00BA1168" w:rsidRDefault="00BA1168" w:rsidP="00BA1168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BA1168">
        <w:rPr>
          <w:rFonts w:ascii="Times New Roman" w:hAnsi="Times New Roman"/>
          <w:color w:val="000000"/>
          <w:sz w:val="22"/>
          <w:szCs w:val="22"/>
        </w:rPr>
        <w:t>NR-BND-MNE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A1168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A1168">
        <w:rPr>
          <w:rFonts w:ascii="Times New Roman" w:hAnsi="Times New Roman"/>
          <w:color w:val="000000"/>
          <w:sz w:val="22"/>
          <w:szCs w:val="22"/>
        </w:rPr>
        <w:t>Analiza večnacionalnih podjetij za izračune bruto domačega proizvoda in bruto nacionalnega dohodka</w:t>
      </w:r>
    </w:p>
    <w:p w:rsidR="00BC7B59" w:rsidRDefault="00BC7B59" w:rsidP="0025592F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25592F">
        <w:rPr>
          <w:rFonts w:ascii="Times New Roman" w:hAnsi="Times New Roman"/>
          <w:color w:val="000000"/>
          <w:sz w:val="22"/>
          <w:szCs w:val="22"/>
        </w:rPr>
        <w:t xml:space="preserve">NR-BDP/L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5592F">
        <w:rPr>
          <w:rFonts w:ascii="Times New Roman" w:hAnsi="Times New Roman"/>
          <w:color w:val="000000"/>
          <w:sz w:val="22"/>
          <w:szCs w:val="22"/>
        </w:rPr>
        <w:t>Bruto domači proizvod</w:t>
      </w:r>
    </w:p>
    <w:p w:rsidR="00BC7B59" w:rsidRDefault="00BC7B59" w:rsidP="0025592F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25592F">
        <w:rPr>
          <w:rFonts w:ascii="Times New Roman" w:hAnsi="Times New Roman"/>
          <w:color w:val="000000"/>
          <w:sz w:val="22"/>
          <w:szCs w:val="22"/>
        </w:rPr>
        <w:t xml:space="preserve">NR-BDP-REGIJE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5592F">
        <w:rPr>
          <w:rFonts w:ascii="Times New Roman" w:hAnsi="Times New Roman"/>
          <w:color w:val="000000"/>
          <w:sz w:val="22"/>
          <w:szCs w:val="22"/>
        </w:rPr>
        <w:t>Bruto domači proizvod po regijah</w:t>
      </w:r>
    </w:p>
    <w:p w:rsidR="00BC7B59" w:rsidRDefault="00BC7B59" w:rsidP="00CC5B75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CC5B75">
        <w:rPr>
          <w:rFonts w:ascii="Times New Roman" w:hAnsi="Times New Roman"/>
          <w:color w:val="000000"/>
          <w:sz w:val="22"/>
          <w:szCs w:val="22"/>
        </w:rPr>
        <w:t xml:space="preserve">NR-DRŽAVA/L </w:t>
      </w:r>
      <w:r>
        <w:rPr>
          <w:rFonts w:ascii="Times New Roman" w:hAnsi="Times New Roman"/>
          <w:color w:val="000000"/>
          <w:sz w:val="22"/>
          <w:szCs w:val="22"/>
        </w:rPr>
        <w:t xml:space="preserve">- </w:t>
      </w:r>
      <w:r w:rsidRPr="00CC5B75">
        <w:rPr>
          <w:rFonts w:ascii="Times New Roman" w:hAnsi="Times New Roman"/>
          <w:color w:val="000000"/>
          <w:sz w:val="22"/>
          <w:szCs w:val="22"/>
        </w:rPr>
        <w:t>Letni računi države</w:t>
      </w:r>
    </w:p>
    <w:p w:rsidR="00BC7B59" w:rsidRDefault="00BC7B59" w:rsidP="0025592F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25592F">
        <w:rPr>
          <w:rFonts w:ascii="Times New Roman" w:hAnsi="Times New Roman"/>
          <w:color w:val="000000"/>
          <w:sz w:val="22"/>
          <w:szCs w:val="22"/>
        </w:rPr>
        <w:t xml:space="preserve">NR-SEKTORSKI/L </w:t>
      </w:r>
      <w:r>
        <w:rPr>
          <w:rFonts w:ascii="Times New Roman" w:hAnsi="Times New Roman"/>
          <w:color w:val="000000"/>
          <w:sz w:val="22"/>
          <w:szCs w:val="22"/>
        </w:rPr>
        <w:t xml:space="preserve">- </w:t>
      </w:r>
      <w:r w:rsidRPr="0025592F">
        <w:rPr>
          <w:rFonts w:ascii="Times New Roman" w:hAnsi="Times New Roman"/>
          <w:color w:val="000000"/>
          <w:sz w:val="22"/>
          <w:szCs w:val="22"/>
        </w:rPr>
        <w:t>Letni nefinančni računi</w:t>
      </w:r>
    </w:p>
    <w:p w:rsidR="00B52268" w:rsidRPr="00B52268" w:rsidRDefault="00B52268" w:rsidP="00B52268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B52268">
        <w:rPr>
          <w:rFonts w:ascii="Times New Roman" w:hAnsi="Times New Roman"/>
          <w:color w:val="000000"/>
          <w:sz w:val="22"/>
          <w:szCs w:val="22"/>
        </w:rPr>
        <w:t>NR-STA-NAJ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52268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52268">
        <w:rPr>
          <w:rFonts w:ascii="Times New Roman" w:hAnsi="Times New Roman"/>
          <w:color w:val="000000"/>
          <w:sz w:val="22"/>
          <w:szCs w:val="22"/>
        </w:rPr>
        <w:t>Najemniška stanovanja</w:t>
      </w:r>
    </w:p>
    <w:p w:rsidR="00BC7B59" w:rsidRPr="009D7CB0" w:rsidRDefault="00BC7B59" w:rsidP="009D7CB0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9D7CB0">
        <w:rPr>
          <w:rFonts w:ascii="Times New Roman" w:hAnsi="Times New Roman"/>
          <w:color w:val="000000"/>
          <w:sz w:val="22"/>
          <w:szCs w:val="22"/>
        </w:rPr>
        <w:t xml:space="preserve">NR-ZAV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D7CB0">
        <w:rPr>
          <w:rFonts w:ascii="Times New Roman" w:hAnsi="Times New Roman"/>
          <w:color w:val="000000"/>
          <w:sz w:val="22"/>
          <w:szCs w:val="22"/>
        </w:rPr>
        <w:t>Zavarovalnice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NUK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F51831">
        <w:rPr>
          <w:rFonts w:ascii="Times New Roman" w:hAnsi="Times New Roman"/>
          <w:color w:val="000000"/>
          <w:sz w:val="22"/>
          <w:szCs w:val="22"/>
        </w:rPr>
        <w:t>Narodna in univerzitetna knjižnica</w:t>
      </w:r>
    </w:p>
    <w:p w:rsidR="009A2CE8" w:rsidRDefault="009A2CE8" w:rsidP="009A2CE8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9A2CE8">
        <w:rPr>
          <w:rFonts w:ascii="Times New Roman" w:hAnsi="Times New Roman"/>
          <w:color w:val="000000"/>
          <w:sz w:val="22"/>
          <w:szCs w:val="22"/>
        </w:rPr>
        <w:t>ODP-sekundarni –</w:t>
      </w:r>
      <w:r>
        <w:rPr>
          <w:rFonts w:ascii="Times New Roman" w:hAnsi="Times New Roman"/>
          <w:color w:val="000000"/>
          <w:sz w:val="22"/>
          <w:szCs w:val="22"/>
        </w:rPr>
        <w:t xml:space="preserve"> Tok sekundarnih surovin</w:t>
      </w:r>
    </w:p>
    <w:p w:rsidR="009A2CE8" w:rsidRPr="009A2CE8" w:rsidRDefault="009A2CE8" w:rsidP="009A2CE8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9A2CE8">
        <w:rPr>
          <w:rFonts w:ascii="Times New Roman" w:hAnsi="Times New Roman"/>
          <w:color w:val="000000"/>
          <w:sz w:val="22"/>
          <w:szCs w:val="22"/>
        </w:rPr>
        <w:t>ODP/ČL 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A2CE8">
        <w:rPr>
          <w:rFonts w:ascii="Times New Roman" w:hAnsi="Times New Roman"/>
          <w:color w:val="000000"/>
          <w:sz w:val="22"/>
          <w:szCs w:val="22"/>
        </w:rPr>
        <w:t>Zbiranje in ravnanje z odpadki</w:t>
      </w:r>
    </w:p>
    <w:p w:rsidR="00BC7B59" w:rsidRPr="009D7CB0" w:rsidRDefault="00BC7B59" w:rsidP="009D7CB0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9D7CB0">
        <w:rPr>
          <w:rFonts w:ascii="Times New Roman" w:hAnsi="Times New Roman"/>
          <w:color w:val="000000"/>
          <w:sz w:val="22"/>
          <w:szCs w:val="22"/>
        </w:rPr>
        <w:t xml:space="preserve">OKI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D7CB0">
        <w:rPr>
          <w:rFonts w:ascii="Times New Roman" w:hAnsi="Times New Roman"/>
          <w:color w:val="000000"/>
          <w:sz w:val="22"/>
          <w:szCs w:val="22"/>
        </w:rPr>
        <w:t>Izdatki za varstvo okolja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OMD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O</w:t>
      </w:r>
      <w:r w:rsidRPr="00CC7425">
        <w:rPr>
          <w:rFonts w:ascii="Times New Roman" w:hAnsi="Times New Roman"/>
          <w:color w:val="000000"/>
          <w:sz w:val="22"/>
          <w:szCs w:val="22"/>
        </w:rPr>
        <w:t>bmočj</w:t>
      </w:r>
      <w:r>
        <w:rPr>
          <w:rFonts w:ascii="Times New Roman" w:hAnsi="Times New Roman"/>
          <w:color w:val="000000"/>
          <w:sz w:val="22"/>
          <w:szCs w:val="22"/>
        </w:rPr>
        <w:t>e</w:t>
      </w:r>
      <w:r w:rsidRPr="00CC7425">
        <w:rPr>
          <w:rFonts w:ascii="Times New Roman" w:hAnsi="Times New Roman"/>
          <w:color w:val="000000"/>
          <w:sz w:val="22"/>
          <w:szCs w:val="22"/>
        </w:rPr>
        <w:t xml:space="preserve"> z omejenimi možnostmi za kmetijsko dejavnost</w:t>
      </w:r>
    </w:p>
    <w:p w:rsidR="00BC7B59" w:rsidRPr="004B34DA" w:rsidRDefault="00BC7B59" w:rsidP="00A63208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OZS – Obrtna zbornica Slovenije</w:t>
      </w:r>
    </w:p>
    <w:p w:rsidR="00BC7B59" w:rsidRPr="00E927F1" w:rsidRDefault="00BC7B59" w:rsidP="00E927F1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E927F1">
        <w:rPr>
          <w:rFonts w:ascii="Times New Roman" w:hAnsi="Times New Roman"/>
          <w:color w:val="000000"/>
          <w:sz w:val="22"/>
          <w:szCs w:val="22"/>
        </w:rPr>
        <w:t xml:space="preserve">PDM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E927F1">
        <w:rPr>
          <w:rFonts w:ascii="Times New Roman" w:hAnsi="Times New Roman"/>
          <w:color w:val="000000"/>
          <w:sz w:val="22"/>
          <w:szCs w:val="22"/>
        </w:rPr>
        <w:t>Prosta delovna mesta</w:t>
      </w:r>
    </w:p>
    <w:p w:rsidR="00BC7B59" w:rsidRPr="009D7CB0" w:rsidRDefault="00BC7B59" w:rsidP="009D7CB0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9D7CB0">
        <w:rPr>
          <w:rFonts w:ascii="Times New Roman" w:hAnsi="Times New Roman"/>
          <w:color w:val="000000"/>
          <w:sz w:val="22"/>
          <w:szCs w:val="22"/>
        </w:rPr>
        <w:t xml:space="preserve">POPIS-KME/10L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D7CB0">
        <w:rPr>
          <w:rFonts w:ascii="Times New Roman" w:hAnsi="Times New Roman"/>
          <w:color w:val="000000"/>
          <w:sz w:val="22"/>
          <w:szCs w:val="22"/>
        </w:rPr>
        <w:t xml:space="preserve">Popis kmetijskih gospodarstev </w:t>
      </w:r>
    </w:p>
    <w:p w:rsidR="00BC7B59" w:rsidRDefault="00BC7B59" w:rsidP="00527267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POPIS-VRT/3L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1B460E">
        <w:rPr>
          <w:rFonts w:ascii="Times New Roman" w:hAnsi="Times New Roman"/>
          <w:color w:val="000000"/>
          <w:sz w:val="22"/>
          <w:szCs w:val="22"/>
        </w:rPr>
        <w:t>Popis vrtnarstva</w:t>
      </w:r>
    </w:p>
    <w:p w:rsidR="00BC7B59" w:rsidRPr="009D7CB0" w:rsidRDefault="00BC7B59" w:rsidP="009D7CB0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9D7CB0">
        <w:rPr>
          <w:rFonts w:ascii="Times New Roman" w:hAnsi="Times New Roman"/>
          <w:color w:val="000000"/>
          <w:sz w:val="22"/>
          <w:szCs w:val="22"/>
        </w:rPr>
        <w:t xml:space="preserve">POSL-P/ČL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D7CB0">
        <w:rPr>
          <w:rFonts w:ascii="Times New Roman" w:hAnsi="Times New Roman"/>
          <w:color w:val="000000"/>
          <w:sz w:val="22"/>
          <w:szCs w:val="22"/>
        </w:rPr>
        <w:t>Četrtletno poslovanje poslovnih subjektov</w:t>
      </w:r>
    </w:p>
    <w:p w:rsidR="00BC7B59" w:rsidRDefault="00BC7B59" w:rsidP="00B20459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B20459">
        <w:rPr>
          <w:rFonts w:ascii="Times New Roman" w:hAnsi="Times New Roman"/>
          <w:color w:val="000000"/>
          <w:sz w:val="22"/>
          <w:szCs w:val="22"/>
        </w:rPr>
        <w:t xml:space="preserve">PPD-PB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20459">
        <w:rPr>
          <w:rFonts w:ascii="Times New Roman" w:hAnsi="Times New Roman"/>
          <w:color w:val="000000"/>
          <w:sz w:val="22"/>
          <w:szCs w:val="22"/>
        </w:rPr>
        <w:t>Nezgode pri delu in poklicne bolezni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PRP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AD62E6">
        <w:rPr>
          <w:rFonts w:ascii="Times New Roman" w:hAnsi="Times New Roman"/>
          <w:color w:val="000000"/>
          <w:sz w:val="22"/>
          <w:szCs w:val="22"/>
        </w:rPr>
        <w:t>Program razvoja podeželja</w:t>
      </w:r>
    </w:p>
    <w:p w:rsidR="00BC7B59" w:rsidRDefault="00BC7B59" w:rsidP="00A63208">
      <w:pPr>
        <w:pStyle w:val="FootnoteText"/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PRS – Poslovni register Slovenije</w:t>
      </w:r>
    </w:p>
    <w:p w:rsidR="00BC7B59" w:rsidRDefault="00BC7B59" w:rsidP="00527267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527267">
        <w:rPr>
          <w:rFonts w:ascii="Times New Roman" w:hAnsi="Times New Roman"/>
          <w:color w:val="000000"/>
          <w:sz w:val="22"/>
          <w:szCs w:val="22"/>
        </w:rPr>
        <w:t xml:space="preserve">PT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527267">
        <w:rPr>
          <w:rFonts w:ascii="Times New Roman" w:hAnsi="Times New Roman"/>
          <w:color w:val="000000"/>
          <w:sz w:val="22"/>
          <w:szCs w:val="22"/>
        </w:rPr>
        <w:t>Poslovne tendence</w:t>
      </w:r>
    </w:p>
    <w:p w:rsidR="00BC7B59" w:rsidRPr="00CC5B75" w:rsidRDefault="00BC7B59" w:rsidP="00CC5B75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CC5B75">
        <w:rPr>
          <w:rFonts w:ascii="Times New Roman" w:hAnsi="Times New Roman"/>
          <w:color w:val="000000"/>
          <w:sz w:val="22"/>
          <w:szCs w:val="22"/>
        </w:rPr>
        <w:t xml:space="preserve">RAVEN-DOH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CC5B75">
        <w:rPr>
          <w:rFonts w:ascii="Times New Roman" w:hAnsi="Times New Roman"/>
          <w:color w:val="000000"/>
          <w:sz w:val="22"/>
          <w:szCs w:val="22"/>
        </w:rPr>
        <w:t>Dohodki prebivalstva</w:t>
      </w:r>
    </w:p>
    <w:p w:rsidR="00BC7B59" w:rsidRPr="004B34DA" w:rsidRDefault="00BC7B59" w:rsidP="00A63208">
      <w:pPr>
        <w:pStyle w:val="FootnoteText"/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REK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46F91">
        <w:rPr>
          <w:rFonts w:ascii="Times New Roman" w:hAnsi="Times New Roman"/>
          <w:color w:val="000000"/>
          <w:sz w:val="22"/>
          <w:szCs w:val="22"/>
        </w:rPr>
        <w:t>O</w:t>
      </w:r>
      <w:r>
        <w:rPr>
          <w:rFonts w:ascii="Times New Roman" w:hAnsi="Times New Roman"/>
          <w:color w:val="000000"/>
          <w:sz w:val="22"/>
          <w:szCs w:val="22"/>
        </w:rPr>
        <w:t>bračun davčnega odtegljaja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REK1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O</w:t>
      </w:r>
      <w:r w:rsidRPr="0018258E">
        <w:rPr>
          <w:rFonts w:ascii="Times New Roman" w:hAnsi="Times New Roman"/>
          <w:color w:val="000000"/>
          <w:sz w:val="22"/>
          <w:szCs w:val="22"/>
        </w:rPr>
        <w:t>bračun davčnih odtegljajev od dohodkov iz delovnega razmerja</w:t>
      </w:r>
    </w:p>
    <w:p w:rsidR="00BC7B59" w:rsidRDefault="00BC7B59" w:rsidP="00A63208">
      <w:pPr>
        <w:pStyle w:val="FootnoteText"/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REN – Register nepremičnin</w:t>
      </w:r>
    </w:p>
    <w:p w:rsidR="00BC7B59" w:rsidRDefault="00BC7B59" w:rsidP="007E5E22">
      <w:pPr>
        <w:pStyle w:val="FootnoteText"/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R</w:t>
      </w:r>
      <w:r w:rsidRPr="004B34DA">
        <w:rPr>
          <w:rFonts w:ascii="Times New Roman" w:hAnsi="Times New Roman"/>
          <w:color w:val="000000"/>
          <w:sz w:val="22"/>
          <w:szCs w:val="22"/>
        </w:rPr>
        <w:t>IC – Državni izpitni center</w:t>
      </w:r>
    </w:p>
    <w:p w:rsidR="00BC7B59" w:rsidRDefault="00BC7B59" w:rsidP="00A63208">
      <w:pPr>
        <w:pStyle w:val="FootnoteText"/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RKG – Register kmetijskih gospodarstev</w:t>
      </w:r>
    </w:p>
    <w:p w:rsidR="00BC7B59" w:rsidRDefault="00BC7B59" w:rsidP="00A63208">
      <w:pPr>
        <w:pStyle w:val="FootnoteText"/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RNO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7C2F8B">
        <w:rPr>
          <w:rFonts w:ascii="Times New Roman" w:hAnsi="Times New Roman"/>
          <w:color w:val="000000"/>
          <w:sz w:val="22"/>
          <w:szCs w:val="22"/>
        </w:rPr>
        <w:t>Register nastanitvenih obratov</w:t>
      </w:r>
    </w:p>
    <w:p w:rsidR="00BC7B59" w:rsidRDefault="00BC7B59" w:rsidP="00A63208">
      <w:pPr>
        <w:pStyle w:val="FootnoteText"/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RPE – Register prostorskih enot</w:t>
      </w:r>
    </w:p>
    <w:p w:rsidR="00BC7B59" w:rsidRDefault="00BC7B59" w:rsidP="00A63208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RPGV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R</w:t>
      </w:r>
      <w:r w:rsidRPr="00AD62E6">
        <w:rPr>
          <w:rFonts w:ascii="Times New Roman" w:hAnsi="Times New Roman"/>
          <w:color w:val="000000"/>
          <w:sz w:val="22"/>
          <w:szCs w:val="22"/>
        </w:rPr>
        <w:t>egister pridelovalcev grozdja in vina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RPO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6D58B3">
        <w:rPr>
          <w:rFonts w:ascii="Times New Roman" w:hAnsi="Times New Roman"/>
          <w:color w:val="000000"/>
          <w:sz w:val="22"/>
          <w:szCs w:val="22"/>
        </w:rPr>
        <w:t>Rekapitulacijsko</w:t>
      </w:r>
      <w:proofErr w:type="spellEnd"/>
      <w:r w:rsidRPr="006D58B3">
        <w:rPr>
          <w:rFonts w:ascii="Times New Roman" w:hAnsi="Times New Roman"/>
          <w:color w:val="000000"/>
          <w:sz w:val="22"/>
          <w:szCs w:val="22"/>
        </w:rPr>
        <w:t xml:space="preserve"> poroči</w:t>
      </w:r>
      <w:r>
        <w:rPr>
          <w:rFonts w:ascii="Times New Roman" w:hAnsi="Times New Roman"/>
          <w:color w:val="000000"/>
          <w:sz w:val="22"/>
          <w:szCs w:val="22"/>
        </w:rPr>
        <w:t>lo</w:t>
      </w:r>
    </w:p>
    <w:p w:rsidR="00BC7B59" w:rsidRDefault="00BC7B59" w:rsidP="00B20459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RRD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R</w:t>
      </w:r>
      <w:r w:rsidRPr="00FF6ED3">
        <w:rPr>
          <w:rFonts w:ascii="Times New Roman" w:hAnsi="Times New Roman"/>
          <w:color w:val="000000"/>
          <w:sz w:val="22"/>
          <w:szCs w:val="22"/>
        </w:rPr>
        <w:t>aziskovalno-razvojno dejavnost</w:t>
      </w:r>
    </w:p>
    <w:p w:rsidR="00BC7B59" w:rsidRDefault="00BC7B59" w:rsidP="00326272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326272">
        <w:rPr>
          <w:rFonts w:ascii="Times New Roman" w:hAnsi="Times New Roman"/>
          <w:color w:val="000000"/>
          <w:sz w:val="22"/>
          <w:szCs w:val="22"/>
        </w:rPr>
        <w:t xml:space="preserve">R-RD-IZV </w:t>
      </w:r>
      <w:r w:rsidR="00780303" w:rsidRPr="00780303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326272">
        <w:rPr>
          <w:rFonts w:ascii="Times New Roman" w:hAnsi="Times New Roman"/>
          <w:color w:val="000000"/>
          <w:sz w:val="22"/>
          <w:szCs w:val="22"/>
        </w:rPr>
        <w:t>Raziskovalno-razvojna dejavnost pri izvajalcih</w:t>
      </w:r>
    </w:p>
    <w:p w:rsidR="00BC7B59" w:rsidRPr="004B34DA" w:rsidRDefault="00BC7B59" w:rsidP="00A63208">
      <w:pPr>
        <w:pStyle w:val="FootnoteText"/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RŠZ – Registrska številka zavezanca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RTR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EF79E0">
        <w:rPr>
          <w:rFonts w:ascii="Times New Roman" w:hAnsi="Times New Roman"/>
          <w:color w:val="000000"/>
          <w:sz w:val="22"/>
          <w:szCs w:val="22"/>
        </w:rPr>
        <w:t>Register transakcijskih računov</w:t>
      </w:r>
    </w:p>
    <w:p w:rsidR="00BC7B59" w:rsidRDefault="00BC7B59" w:rsidP="00A63208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RTV – Radiotelevizija Slovenija</w:t>
      </w:r>
    </w:p>
    <w:p w:rsidR="00BC7B59" w:rsidRPr="00B20459" w:rsidRDefault="00BC7B59" w:rsidP="00B20459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B20459">
        <w:rPr>
          <w:rFonts w:ascii="Times New Roman" w:hAnsi="Times New Roman"/>
          <w:color w:val="000000"/>
          <w:sz w:val="22"/>
          <w:szCs w:val="22"/>
        </w:rPr>
        <w:t xml:space="preserve">SBO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20459">
        <w:rPr>
          <w:rFonts w:ascii="Times New Roman" w:hAnsi="Times New Roman"/>
          <w:color w:val="000000"/>
          <w:sz w:val="22"/>
          <w:szCs w:val="22"/>
        </w:rPr>
        <w:t>Zdravstveno varstvo prebivalcev v okviru bolnišničnih obravnav</w:t>
      </w:r>
    </w:p>
    <w:p w:rsidR="00BC7B59" w:rsidRDefault="00BC7B59" w:rsidP="00A63208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SDH –</w:t>
      </w:r>
      <w:r w:rsidR="00303A12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>Slovenski državni holding</w:t>
      </w:r>
    </w:p>
    <w:p w:rsidR="00BC7B59" w:rsidRDefault="00BC7B59" w:rsidP="00CC5B75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CC5B75">
        <w:rPr>
          <w:rFonts w:ascii="Times New Roman" w:hAnsi="Times New Roman"/>
          <w:color w:val="000000"/>
          <w:sz w:val="22"/>
          <w:szCs w:val="22"/>
        </w:rPr>
        <w:lastRenderedPageBreak/>
        <w:t xml:space="preserve">SEL-SOC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CC5B75">
        <w:rPr>
          <w:rFonts w:ascii="Times New Roman" w:hAnsi="Times New Roman"/>
          <w:color w:val="000000"/>
          <w:sz w:val="22"/>
          <w:szCs w:val="22"/>
        </w:rPr>
        <w:t>Socioekonomske</w:t>
      </w:r>
      <w:proofErr w:type="spellEnd"/>
      <w:r w:rsidRPr="00CC5B75">
        <w:rPr>
          <w:rFonts w:ascii="Times New Roman" w:hAnsi="Times New Roman"/>
          <w:color w:val="000000"/>
          <w:sz w:val="22"/>
          <w:szCs w:val="22"/>
        </w:rPr>
        <w:t xml:space="preserve"> značilnosti prebivalstva in selivcev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SFC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F51831">
        <w:rPr>
          <w:rFonts w:ascii="Times New Roman" w:hAnsi="Times New Roman"/>
          <w:color w:val="000000"/>
          <w:sz w:val="22"/>
          <w:szCs w:val="22"/>
        </w:rPr>
        <w:t>Slovenski filmski center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SHA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43950">
        <w:rPr>
          <w:rFonts w:ascii="Times New Roman" w:hAnsi="Times New Roman"/>
          <w:color w:val="000000"/>
          <w:sz w:val="22"/>
          <w:szCs w:val="22"/>
        </w:rPr>
        <w:t>Izdatki in viri financiranja zdravstvenega varstva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proofErr w:type="spellStart"/>
      <w:r>
        <w:rPr>
          <w:rFonts w:ascii="Times New Roman" w:hAnsi="Times New Roman"/>
          <w:color w:val="000000"/>
          <w:sz w:val="22"/>
          <w:szCs w:val="22"/>
        </w:rPr>
        <w:t>SiDG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EF79E0">
        <w:rPr>
          <w:rFonts w:ascii="Times New Roman" w:hAnsi="Times New Roman"/>
          <w:color w:val="000000"/>
          <w:sz w:val="22"/>
          <w:szCs w:val="22"/>
        </w:rPr>
        <w:t>Slovenski državni gozdovi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SKD – Standardna klasifikacija dejavnosti</w:t>
      </w:r>
    </w:p>
    <w:p w:rsidR="00BC7B59" w:rsidRPr="00303A12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 w:rsidRPr="00303A12">
        <w:rPr>
          <w:rFonts w:ascii="Times New Roman" w:hAnsi="Times New Roman"/>
          <w:color w:val="000000"/>
          <w:sz w:val="22"/>
          <w:szCs w:val="22"/>
        </w:rPr>
        <w:t xml:space="preserve">SKZG RS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 w:rsidRPr="00303A12">
        <w:rPr>
          <w:rFonts w:ascii="Times New Roman" w:hAnsi="Times New Roman"/>
          <w:color w:val="000000"/>
          <w:sz w:val="22"/>
          <w:szCs w:val="22"/>
        </w:rPr>
        <w:t xml:space="preserve"> </w:t>
      </w:r>
      <w:hyperlink r:id="rId9" w:history="1">
        <w:r w:rsidRPr="00303A12">
          <w:rPr>
            <w:rFonts w:ascii="Times New Roman" w:hAnsi="Times New Roman"/>
            <w:color w:val="000000"/>
            <w:sz w:val="22"/>
            <w:szCs w:val="22"/>
          </w:rPr>
          <w:t>Sklad kmetijskih zemljišč in gozdov Republike Slovenije</w:t>
        </w:r>
      </w:hyperlink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SN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7C0F84">
        <w:rPr>
          <w:rFonts w:ascii="Times New Roman" w:hAnsi="Times New Roman"/>
          <w:color w:val="000000"/>
          <w:sz w:val="22"/>
          <w:szCs w:val="22"/>
        </w:rPr>
        <w:t>Poročilo o neposrednih kapitalskih naložbah med rezidenti in nerezidenti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SODO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S</w:t>
      </w:r>
      <w:r w:rsidRPr="00F51831">
        <w:rPr>
          <w:rFonts w:ascii="Times New Roman" w:hAnsi="Times New Roman"/>
          <w:color w:val="000000"/>
          <w:sz w:val="22"/>
          <w:szCs w:val="22"/>
        </w:rPr>
        <w:t>istemski operater distribucijskega omrežja z električno energijo</w:t>
      </w:r>
    </w:p>
    <w:p w:rsidR="009000DD" w:rsidRDefault="009000DD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SOL </w:t>
      </w:r>
      <w:r w:rsidRPr="009000DD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000DD">
        <w:rPr>
          <w:rFonts w:ascii="Times New Roman" w:hAnsi="Times New Roman"/>
          <w:color w:val="000000"/>
          <w:sz w:val="22"/>
          <w:szCs w:val="22"/>
        </w:rPr>
        <w:t>Spremljanje izločenega natrija, kalija in joda v 24-urnem urinu na ravni odrasle populacije v Sloveniji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SOP – Sklad obrtnikov in podjetnikov</w:t>
      </w:r>
    </w:p>
    <w:p w:rsidR="00BC7B59" w:rsidRDefault="00BC7B59" w:rsidP="00A63208">
      <w:pPr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SOUNDEX – osebni identifikator v obliki štirimestne kombinacije črke in treh številk, ki se iz priimka po določenih pravilih pretvori v šifro</w:t>
      </w:r>
    </w:p>
    <w:p w:rsidR="00BC7B59" w:rsidRDefault="00BC7B59" w:rsidP="00326272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326272">
        <w:rPr>
          <w:rFonts w:ascii="Times New Roman" w:hAnsi="Times New Roman"/>
          <w:color w:val="000000"/>
          <w:sz w:val="22"/>
          <w:szCs w:val="22"/>
        </w:rPr>
        <w:t>SPR-DEM/L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326272">
        <w:rPr>
          <w:rFonts w:ascii="Times New Roman" w:hAnsi="Times New Roman"/>
          <w:color w:val="000000"/>
          <w:sz w:val="22"/>
          <w:szCs w:val="22"/>
        </w:rPr>
        <w:t xml:space="preserve"> Demografija podjetij</w:t>
      </w:r>
    </w:p>
    <w:p w:rsidR="00BC7B59" w:rsidRPr="00326272" w:rsidRDefault="00BC7B59" w:rsidP="00326272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326272">
        <w:rPr>
          <w:rFonts w:ascii="Times New Roman" w:hAnsi="Times New Roman"/>
          <w:color w:val="000000"/>
          <w:sz w:val="22"/>
          <w:szCs w:val="22"/>
        </w:rPr>
        <w:t xml:space="preserve">SPR-DEM-HRP/L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326272">
        <w:rPr>
          <w:rFonts w:ascii="Times New Roman" w:hAnsi="Times New Roman"/>
          <w:color w:val="000000"/>
          <w:sz w:val="22"/>
          <w:szCs w:val="22"/>
        </w:rPr>
        <w:t>Hitrorastoča podjetja</w:t>
      </w:r>
    </w:p>
    <w:p w:rsidR="00BC7B59" w:rsidRDefault="00BC7B59" w:rsidP="00326272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326272">
        <w:rPr>
          <w:rFonts w:ascii="Times New Roman" w:hAnsi="Times New Roman"/>
          <w:color w:val="000000"/>
          <w:sz w:val="22"/>
          <w:szCs w:val="22"/>
        </w:rPr>
        <w:t xml:space="preserve">SPR-RSP </w:t>
      </w:r>
      <w:r>
        <w:rPr>
          <w:rFonts w:ascii="Times New Roman" w:hAnsi="Times New Roman"/>
          <w:color w:val="000000"/>
          <w:sz w:val="22"/>
          <w:szCs w:val="22"/>
        </w:rPr>
        <w:t xml:space="preserve">- </w:t>
      </w:r>
      <w:r w:rsidRPr="00326272">
        <w:rPr>
          <w:rFonts w:ascii="Times New Roman" w:hAnsi="Times New Roman"/>
          <w:color w:val="000000"/>
          <w:sz w:val="22"/>
          <w:szCs w:val="22"/>
        </w:rPr>
        <w:t>Statistični register skupin podjetij</w:t>
      </w:r>
    </w:p>
    <w:p w:rsidR="00BC7B59" w:rsidRDefault="00BC7B59" w:rsidP="00CC5B75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CC5B75">
        <w:rPr>
          <w:rFonts w:ascii="Times New Roman" w:hAnsi="Times New Roman"/>
          <w:color w:val="000000"/>
          <w:sz w:val="22"/>
          <w:szCs w:val="22"/>
        </w:rPr>
        <w:t xml:space="preserve">SPRS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CC5B75">
        <w:rPr>
          <w:rFonts w:ascii="Times New Roman" w:hAnsi="Times New Roman"/>
          <w:color w:val="000000"/>
          <w:sz w:val="22"/>
          <w:szCs w:val="22"/>
        </w:rPr>
        <w:t>Statistični poslovni register</w:t>
      </w:r>
    </w:p>
    <w:p w:rsidR="00BC7B59" w:rsidRDefault="00BC7B59" w:rsidP="00A63208">
      <w:pPr>
        <w:pStyle w:val="FootnoteText"/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SRDAP – Statistični register delovno aktivnega prebivalstva</w:t>
      </w:r>
    </w:p>
    <w:p w:rsidR="00BC7B59" w:rsidRPr="009D7CB0" w:rsidRDefault="00BC7B59" w:rsidP="009D7CB0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9D7CB0">
        <w:rPr>
          <w:rFonts w:ascii="Times New Roman" w:hAnsi="Times New Roman"/>
          <w:color w:val="000000"/>
          <w:sz w:val="22"/>
          <w:szCs w:val="22"/>
        </w:rPr>
        <w:t xml:space="preserve">SREN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D7CB0">
        <w:rPr>
          <w:rFonts w:ascii="Times New Roman" w:hAnsi="Times New Roman"/>
          <w:color w:val="000000"/>
          <w:sz w:val="22"/>
          <w:szCs w:val="22"/>
        </w:rPr>
        <w:t>Baza nepremičnin</w:t>
      </w:r>
    </w:p>
    <w:p w:rsidR="00BC7B59" w:rsidRPr="00F52F57" w:rsidRDefault="00BC7B59" w:rsidP="00A63208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F52F57">
        <w:rPr>
          <w:rFonts w:ascii="Times New Roman" w:hAnsi="Times New Roman"/>
          <w:color w:val="000000"/>
          <w:sz w:val="22"/>
          <w:szCs w:val="22"/>
        </w:rPr>
        <w:t>SRKG – Statistični register kmetijskih gospodarstev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SSP-L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326272">
        <w:rPr>
          <w:rFonts w:ascii="Times New Roman" w:hAnsi="Times New Roman"/>
          <w:color w:val="000000"/>
          <w:sz w:val="22"/>
          <w:szCs w:val="22"/>
        </w:rPr>
        <w:t>Poslovanje podjetij</w:t>
      </w:r>
    </w:p>
    <w:p w:rsidR="00BC7B59" w:rsidRPr="00326272" w:rsidRDefault="00BC7B59" w:rsidP="00326272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SSP-</w:t>
      </w:r>
      <w:r w:rsidRPr="00326272">
        <w:rPr>
          <w:rFonts w:ascii="Times New Roman" w:hAnsi="Times New Roman"/>
          <w:color w:val="000000"/>
          <w:sz w:val="22"/>
          <w:szCs w:val="22"/>
        </w:rPr>
        <w:t xml:space="preserve">PS/L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 w:rsidR="00BB5DB4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326272">
        <w:rPr>
          <w:rFonts w:ascii="Times New Roman" w:hAnsi="Times New Roman"/>
          <w:color w:val="000000"/>
          <w:sz w:val="22"/>
          <w:szCs w:val="22"/>
        </w:rPr>
        <w:t>Poslovne storitve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SSZS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E92220">
        <w:rPr>
          <w:rFonts w:ascii="Times New Roman" w:hAnsi="Times New Roman"/>
          <w:color w:val="000000"/>
          <w:sz w:val="22"/>
          <w:szCs w:val="22"/>
        </w:rPr>
        <w:t>Skupnost socialnih zavodov Slovenije</w:t>
      </w:r>
    </w:p>
    <w:p w:rsidR="00BC7B59" w:rsidRDefault="00BC7B59" w:rsidP="00A63208">
      <w:pPr>
        <w:pStyle w:val="FootnoteText"/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SURS – Statistični urad Republike Slovenije</w:t>
      </w:r>
    </w:p>
    <w:p w:rsidR="00BC7B59" w:rsidRDefault="00BC7B59" w:rsidP="00B20459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B20459">
        <w:rPr>
          <w:rFonts w:ascii="Times New Roman" w:hAnsi="Times New Roman"/>
          <w:color w:val="000000"/>
          <w:sz w:val="22"/>
          <w:szCs w:val="22"/>
        </w:rPr>
        <w:t xml:space="preserve">SVIT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20459">
        <w:rPr>
          <w:rFonts w:ascii="Times New Roman" w:hAnsi="Times New Roman"/>
          <w:color w:val="000000"/>
          <w:sz w:val="22"/>
          <w:szCs w:val="22"/>
        </w:rPr>
        <w:t xml:space="preserve">Spremljanje Državnega programa </w:t>
      </w:r>
      <w:proofErr w:type="spellStart"/>
      <w:r w:rsidRPr="00B20459">
        <w:rPr>
          <w:rFonts w:ascii="Times New Roman" w:hAnsi="Times New Roman"/>
          <w:color w:val="000000"/>
          <w:sz w:val="22"/>
          <w:szCs w:val="22"/>
        </w:rPr>
        <w:t>presejanja</w:t>
      </w:r>
      <w:proofErr w:type="spellEnd"/>
      <w:r w:rsidRPr="00B20459">
        <w:rPr>
          <w:rFonts w:ascii="Times New Roman" w:hAnsi="Times New Roman"/>
          <w:color w:val="000000"/>
          <w:sz w:val="22"/>
          <w:szCs w:val="22"/>
        </w:rPr>
        <w:t xml:space="preserve"> in zgodnjega odkrivanja ra</w:t>
      </w:r>
      <w:r>
        <w:rPr>
          <w:rFonts w:ascii="Times New Roman" w:hAnsi="Times New Roman"/>
          <w:color w:val="000000"/>
          <w:sz w:val="22"/>
          <w:szCs w:val="22"/>
        </w:rPr>
        <w:t>ka na debelem črevesu in danki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SVZ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E92220">
        <w:rPr>
          <w:rFonts w:ascii="Times New Roman" w:hAnsi="Times New Roman"/>
          <w:color w:val="000000"/>
          <w:sz w:val="22"/>
          <w:szCs w:val="22"/>
        </w:rPr>
        <w:t>Socialno varstven</w:t>
      </w:r>
      <w:r>
        <w:rPr>
          <w:rFonts w:ascii="Times New Roman" w:hAnsi="Times New Roman"/>
          <w:color w:val="000000"/>
          <w:sz w:val="22"/>
          <w:szCs w:val="22"/>
        </w:rPr>
        <w:t>i</w:t>
      </w:r>
      <w:r w:rsidRPr="00E92220">
        <w:rPr>
          <w:rFonts w:ascii="Times New Roman" w:hAnsi="Times New Roman"/>
          <w:color w:val="000000"/>
          <w:sz w:val="22"/>
          <w:szCs w:val="22"/>
        </w:rPr>
        <w:t xml:space="preserve"> zavod</w:t>
      </w:r>
    </w:p>
    <w:p w:rsidR="00BC7B59" w:rsidRPr="00B20459" w:rsidRDefault="00BC7B59" w:rsidP="00B20459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B20459">
        <w:rPr>
          <w:rFonts w:ascii="Times New Roman" w:hAnsi="Times New Roman"/>
          <w:color w:val="000000"/>
          <w:sz w:val="22"/>
          <w:szCs w:val="22"/>
        </w:rPr>
        <w:t xml:space="preserve">SZBO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20459">
        <w:rPr>
          <w:rFonts w:ascii="Times New Roman" w:hAnsi="Times New Roman"/>
          <w:color w:val="000000"/>
          <w:sz w:val="22"/>
          <w:szCs w:val="22"/>
        </w:rPr>
        <w:t>Zdravstveno varstvo prebivalcev v okviru ambulantnih obravnav na primarni ravni in specialistično ambulantnih obravnav</w:t>
      </w:r>
    </w:p>
    <w:p w:rsidR="00BC7B59" w:rsidRDefault="00BC7B59" w:rsidP="00A63208">
      <w:pPr>
        <w:pStyle w:val="FootnoteText"/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SŽ – Slovenske železnice</w:t>
      </w:r>
    </w:p>
    <w:p w:rsidR="00BC7B59" w:rsidRDefault="00BC7B59" w:rsidP="00BB4F57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BB4F57">
        <w:rPr>
          <w:rFonts w:ascii="Times New Roman" w:hAnsi="Times New Roman"/>
          <w:color w:val="000000"/>
          <w:sz w:val="22"/>
          <w:szCs w:val="22"/>
        </w:rPr>
        <w:t xml:space="preserve">ŠOL-DIPL-TERC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D</w:t>
      </w:r>
      <w:r w:rsidRPr="00BB4F57">
        <w:rPr>
          <w:rFonts w:ascii="Times New Roman" w:hAnsi="Times New Roman"/>
          <w:color w:val="000000"/>
          <w:sz w:val="22"/>
          <w:szCs w:val="22"/>
        </w:rPr>
        <w:t>iplomanti višješolskega in visokošolskega izobraževanja</w:t>
      </w:r>
    </w:p>
    <w:p w:rsidR="00BC7B59" w:rsidRDefault="00BC7B59" w:rsidP="00B548E7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B548E7">
        <w:rPr>
          <w:rFonts w:ascii="Times New Roman" w:hAnsi="Times New Roman"/>
          <w:color w:val="000000"/>
          <w:sz w:val="22"/>
          <w:szCs w:val="22"/>
        </w:rPr>
        <w:t xml:space="preserve">ŠOL-DOTERC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548E7">
        <w:rPr>
          <w:rFonts w:ascii="Times New Roman" w:hAnsi="Times New Roman"/>
          <w:color w:val="000000"/>
          <w:sz w:val="22"/>
          <w:szCs w:val="22"/>
        </w:rPr>
        <w:t xml:space="preserve">Udeleženci predšolskega, osnovnošolskega, srednješolskega in osnovnega glasbenega izobraževanja ter tisti, </w:t>
      </w:r>
      <w:r w:rsidRPr="00B548E7">
        <w:rPr>
          <w:rFonts w:ascii="Times New Roman" w:hAnsi="Times New Roman"/>
          <w:color w:val="000000"/>
          <w:sz w:val="22"/>
          <w:szCs w:val="22"/>
        </w:rPr>
        <w:t>ki so zaključili osnovnošolsko ali srednješolsko izobraževanje</w:t>
      </w:r>
    </w:p>
    <w:p w:rsidR="00BC7B59" w:rsidRDefault="00BC7B59" w:rsidP="00BB4F57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ŠOL-ŠTUD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B4F57">
        <w:rPr>
          <w:rFonts w:ascii="Times New Roman" w:hAnsi="Times New Roman"/>
          <w:color w:val="000000"/>
          <w:sz w:val="22"/>
          <w:szCs w:val="22"/>
        </w:rPr>
        <w:t>Študenti višješolskega in visokošolskega izobraževanja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TGZ </w:t>
      </w:r>
      <w:r w:rsidR="009A2CE8" w:rsidRPr="009A2CE8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EF79E0">
        <w:rPr>
          <w:rFonts w:ascii="Times New Roman" w:hAnsi="Times New Roman"/>
          <w:color w:val="000000"/>
          <w:sz w:val="22"/>
          <w:szCs w:val="22"/>
        </w:rPr>
        <w:t>Turistično gostinska zbornica Slovenije</w:t>
      </w:r>
    </w:p>
    <w:p w:rsidR="009A2CE8" w:rsidRPr="009A2CE8" w:rsidRDefault="009A2CE8" w:rsidP="009A2CE8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9A2CE8">
        <w:rPr>
          <w:rFonts w:ascii="Times New Roman" w:hAnsi="Times New Roman"/>
          <w:color w:val="000000"/>
          <w:sz w:val="22"/>
          <w:szCs w:val="22"/>
        </w:rPr>
        <w:t>TR-AC 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A2CE8">
        <w:rPr>
          <w:rFonts w:ascii="Times New Roman" w:hAnsi="Times New Roman"/>
          <w:color w:val="000000"/>
          <w:sz w:val="22"/>
          <w:szCs w:val="22"/>
        </w:rPr>
        <w:t>Avtocestni promet</w:t>
      </w:r>
    </w:p>
    <w:p w:rsidR="009A2CE8" w:rsidRPr="009A2CE8" w:rsidRDefault="009A2CE8" w:rsidP="009A2CE8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9A2CE8">
        <w:rPr>
          <w:rFonts w:ascii="Times New Roman" w:hAnsi="Times New Roman"/>
          <w:color w:val="000000"/>
          <w:sz w:val="22"/>
          <w:szCs w:val="22"/>
        </w:rPr>
        <w:t>TR-AŠP 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A2CE8">
        <w:rPr>
          <w:rFonts w:ascii="Times New Roman" w:hAnsi="Times New Roman"/>
          <w:color w:val="000000"/>
          <w:sz w:val="22"/>
          <w:szCs w:val="22"/>
        </w:rPr>
        <w:t>Cestni promet</w:t>
      </w:r>
    </w:p>
    <w:p w:rsidR="00BC7B59" w:rsidRDefault="00BC7B59" w:rsidP="00CC5B75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CC5B75">
        <w:rPr>
          <w:rFonts w:ascii="Times New Roman" w:hAnsi="Times New Roman"/>
          <w:color w:val="000000"/>
          <w:sz w:val="22"/>
          <w:szCs w:val="22"/>
        </w:rPr>
        <w:t xml:space="preserve">TR-CES-B/T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CC5B75">
        <w:rPr>
          <w:rFonts w:ascii="Times New Roman" w:hAnsi="Times New Roman"/>
          <w:color w:val="000000"/>
          <w:sz w:val="22"/>
          <w:szCs w:val="22"/>
        </w:rPr>
        <w:t>Cestni blagovni prevoz</w:t>
      </w:r>
    </w:p>
    <w:p w:rsidR="00BC7B59" w:rsidRDefault="00BC7B59" w:rsidP="00CC5B75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CC5B75">
        <w:rPr>
          <w:rFonts w:ascii="Times New Roman" w:hAnsi="Times New Roman"/>
          <w:color w:val="000000"/>
          <w:sz w:val="22"/>
          <w:szCs w:val="22"/>
        </w:rPr>
        <w:t xml:space="preserve">TR-CES-P/L </w:t>
      </w:r>
      <w:r>
        <w:rPr>
          <w:rFonts w:ascii="Times New Roman" w:hAnsi="Times New Roman"/>
          <w:color w:val="000000"/>
          <w:sz w:val="22"/>
          <w:szCs w:val="22"/>
        </w:rPr>
        <w:t xml:space="preserve">- </w:t>
      </w:r>
      <w:r w:rsidRPr="00CC5B75">
        <w:rPr>
          <w:rFonts w:ascii="Times New Roman" w:hAnsi="Times New Roman"/>
          <w:color w:val="000000"/>
          <w:sz w:val="22"/>
          <w:szCs w:val="22"/>
        </w:rPr>
        <w:t>Cestni javni linijski prevoz</w:t>
      </w:r>
    </w:p>
    <w:p w:rsidR="00BC7B59" w:rsidRDefault="00BC7B59" w:rsidP="00CC5B75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CC5B75">
        <w:rPr>
          <w:rFonts w:ascii="Times New Roman" w:hAnsi="Times New Roman"/>
          <w:color w:val="000000"/>
          <w:sz w:val="22"/>
          <w:szCs w:val="22"/>
        </w:rPr>
        <w:t xml:space="preserve">TR-CES-P/M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CC5B75">
        <w:rPr>
          <w:rFonts w:ascii="Times New Roman" w:hAnsi="Times New Roman"/>
          <w:color w:val="000000"/>
          <w:sz w:val="22"/>
          <w:szCs w:val="22"/>
        </w:rPr>
        <w:t>Potniki v cestnem javnem linijskem prevozu</w:t>
      </w:r>
    </w:p>
    <w:p w:rsidR="00BC7B59" w:rsidRDefault="00BC7B59" w:rsidP="00CC5B75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CC5B75">
        <w:rPr>
          <w:rFonts w:ascii="Times New Roman" w:hAnsi="Times New Roman"/>
          <w:color w:val="000000"/>
          <w:sz w:val="22"/>
          <w:szCs w:val="22"/>
        </w:rPr>
        <w:t xml:space="preserve">TR-CES-V/L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CC5B75">
        <w:rPr>
          <w:rFonts w:ascii="Times New Roman" w:hAnsi="Times New Roman"/>
          <w:color w:val="000000"/>
          <w:sz w:val="22"/>
          <w:szCs w:val="22"/>
        </w:rPr>
        <w:t>Registrirana cestna motorna vozila in prikolice</w:t>
      </w:r>
    </w:p>
    <w:p w:rsidR="00BC7B59" w:rsidRDefault="00BC7B59" w:rsidP="00CC5B75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CC5B75">
        <w:rPr>
          <w:rFonts w:ascii="Times New Roman" w:hAnsi="Times New Roman"/>
          <w:color w:val="000000"/>
          <w:sz w:val="22"/>
          <w:szCs w:val="22"/>
        </w:rPr>
        <w:t xml:space="preserve">TR-CES-V/M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CC5B75">
        <w:rPr>
          <w:rFonts w:ascii="Times New Roman" w:hAnsi="Times New Roman"/>
          <w:color w:val="000000"/>
          <w:sz w:val="22"/>
          <w:szCs w:val="22"/>
        </w:rPr>
        <w:t>Prvič registrirana cestna motorna vozila in prikolice</w:t>
      </w:r>
    </w:p>
    <w:p w:rsidR="00BC7B59" w:rsidRDefault="00BC7B59" w:rsidP="00527267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527267">
        <w:rPr>
          <w:rFonts w:ascii="Times New Roman" w:hAnsi="Times New Roman"/>
          <w:color w:val="000000"/>
          <w:sz w:val="22"/>
          <w:szCs w:val="22"/>
        </w:rPr>
        <w:t xml:space="preserve">TRG/L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527267">
        <w:rPr>
          <w:rFonts w:ascii="Times New Roman" w:hAnsi="Times New Roman"/>
          <w:color w:val="000000"/>
          <w:sz w:val="22"/>
          <w:szCs w:val="22"/>
        </w:rPr>
        <w:t>Trgovina</w:t>
      </w:r>
    </w:p>
    <w:p w:rsidR="009A2CE8" w:rsidRPr="009A2CE8" w:rsidRDefault="009A2CE8" w:rsidP="009A2CE8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9A2CE8">
        <w:rPr>
          <w:rFonts w:ascii="Times New Roman" w:hAnsi="Times New Roman"/>
          <w:color w:val="000000"/>
          <w:sz w:val="22"/>
          <w:szCs w:val="22"/>
        </w:rPr>
        <w:t>TR-IMT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A2CE8">
        <w:rPr>
          <w:rFonts w:ascii="Times New Roman" w:hAnsi="Times New Roman"/>
          <w:color w:val="000000"/>
          <w:sz w:val="22"/>
          <w:szCs w:val="22"/>
        </w:rPr>
        <w:t xml:space="preserve">– </w:t>
      </w:r>
      <w:proofErr w:type="spellStart"/>
      <w:r w:rsidRPr="009A2CE8">
        <w:rPr>
          <w:rFonts w:ascii="Times New Roman" w:hAnsi="Times New Roman"/>
          <w:color w:val="000000"/>
          <w:sz w:val="22"/>
          <w:szCs w:val="22"/>
        </w:rPr>
        <w:t>Intermodalni</w:t>
      </w:r>
      <w:proofErr w:type="spellEnd"/>
      <w:r w:rsidRPr="009A2CE8">
        <w:rPr>
          <w:rFonts w:ascii="Times New Roman" w:hAnsi="Times New Roman"/>
          <w:color w:val="000000"/>
          <w:sz w:val="22"/>
          <w:szCs w:val="22"/>
        </w:rPr>
        <w:t xml:space="preserve"> transport </w:t>
      </w:r>
    </w:p>
    <w:p w:rsidR="00BC7B59" w:rsidRPr="00E927F1" w:rsidRDefault="00BB5DB4" w:rsidP="00E927F1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TR-LET</w:t>
      </w:r>
      <w:r w:rsidR="00BC7B59" w:rsidRPr="00E927F1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 w:rsidR="00BC7B59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BC7B59" w:rsidRPr="00E927F1">
        <w:rPr>
          <w:rFonts w:ascii="Times New Roman" w:hAnsi="Times New Roman"/>
          <w:color w:val="000000"/>
          <w:sz w:val="22"/>
          <w:szCs w:val="22"/>
        </w:rPr>
        <w:t>Letališki promet</w:t>
      </w:r>
    </w:p>
    <w:p w:rsidR="00BC7B59" w:rsidRPr="00E927F1" w:rsidRDefault="00BC7B59" w:rsidP="00E927F1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E927F1">
        <w:rPr>
          <w:rFonts w:ascii="Times New Roman" w:hAnsi="Times New Roman"/>
          <w:color w:val="000000"/>
          <w:sz w:val="22"/>
          <w:szCs w:val="22"/>
        </w:rPr>
        <w:t xml:space="preserve">TR-MEJ/M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E927F1">
        <w:rPr>
          <w:rFonts w:ascii="Times New Roman" w:hAnsi="Times New Roman"/>
          <w:color w:val="000000"/>
          <w:sz w:val="22"/>
          <w:szCs w:val="22"/>
        </w:rPr>
        <w:t>Cestni mejni prehodi</w:t>
      </w:r>
    </w:p>
    <w:p w:rsidR="00BC7B59" w:rsidRPr="009410C1" w:rsidRDefault="00BC7B59" w:rsidP="009410C1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9410C1">
        <w:rPr>
          <w:rFonts w:ascii="Times New Roman" w:hAnsi="Times New Roman"/>
          <w:color w:val="000000"/>
          <w:sz w:val="22"/>
          <w:szCs w:val="22"/>
        </w:rPr>
        <w:t xml:space="preserve">TR-MOB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410C1">
        <w:rPr>
          <w:rFonts w:ascii="Times New Roman" w:hAnsi="Times New Roman"/>
          <w:color w:val="000000"/>
          <w:sz w:val="22"/>
          <w:szCs w:val="22"/>
        </w:rPr>
        <w:t>Dnevna mobilnost potnikov</w:t>
      </w:r>
    </w:p>
    <w:p w:rsidR="00BC7B59" w:rsidRPr="00E927F1" w:rsidRDefault="00BC7B59" w:rsidP="00E927F1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E927F1">
        <w:rPr>
          <w:rFonts w:ascii="Times New Roman" w:hAnsi="Times New Roman"/>
          <w:color w:val="000000"/>
          <w:sz w:val="22"/>
          <w:szCs w:val="22"/>
        </w:rPr>
        <w:t xml:space="preserve">TR-POM/L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A2CE8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E927F1">
        <w:rPr>
          <w:rFonts w:ascii="Times New Roman" w:hAnsi="Times New Roman"/>
          <w:color w:val="000000"/>
          <w:sz w:val="22"/>
          <w:szCs w:val="22"/>
        </w:rPr>
        <w:t>Pomorski prevoz</w:t>
      </w:r>
    </w:p>
    <w:p w:rsidR="00BC7B59" w:rsidRPr="00E927F1" w:rsidRDefault="00BC7B59" w:rsidP="00E927F1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E927F1">
        <w:rPr>
          <w:rFonts w:ascii="Times New Roman" w:hAnsi="Times New Roman"/>
          <w:color w:val="000000"/>
          <w:sz w:val="22"/>
          <w:szCs w:val="22"/>
        </w:rPr>
        <w:t xml:space="preserve">TR-PRI/M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E927F1">
        <w:rPr>
          <w:rFonts w:ascii="Times New Roman" w:hAnsi="Times New Roman"/>
          <w:color w:val="000000"/>
          <w:sz w:val="22"/>
          <w:szCs w:val="22"/>
        </w:rPr>
        <w:t>Pristaniški promet</w:t>
      </w:r>
    </w:p>
    <w:p w:rsidR="00BC7B59" w:rsidRPr="00E927F1" w:rsidRDefault="00BB5DB4" w:rsidP="00E927F1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TR-ŽEL</w:t>
      </w:r>
      <w:r w:rsidR="00BC7B59" w:rsidRPr="00E927F1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 w:rsidR="00BC7B59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BC7B59" w:rsidRPr="00E927F1">
        <w:rPr>
          <w:rFonts w:ascii="Times New Roman" w:hAnsi="Times New Roman"/>
          <w:color w:val="000000"/>
          <w:sz w:val="22"/>
          <w:szCs w:val="22"/>
        </w:rPr>
        <w:t>Železniški prevoz</w:t>
      </w:r>
    </w:p>
    <w:p w:rsidR="00BC7B59" w:rsidRDefault="00BC7B59" w:rsidP="00326272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326272">
        <w:rPr>
          <w:rFonts w:ascii="Times New Roman" w:hAnsi="Times New Roman"/>
          <w:color w:val="000000"/>
          <w:sz w:val="22"/>
          <w:szCs w:val="22"/>
        </w:rPr>
        <w:t xml:space="preserve">TU/M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326272">
        <w:rPr>
          <w:rFonts w:ascii="Times New Roman" w:hAnsi="Times New Roman"/>
          <w:color w:val="000000"/>
          <w:sz w:val="22"/>
          <w:szCs w:val="22"/>
        </w:rPr>
        <w:t>Prihodi in prenočitve turistov</w:t>
      </w:r>
    </w:p>
    <w:p w:rsidR="00BC7B59" w:rsidRDefault="00BC7B59" w:rsidP="00326272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TU-AGEN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326272">
        <w:rPr>
          <w:rFonts w:ascii="Times New Roman" w:hAnsi="Times New Roman"/>
          <w:color w:val="000000"/>
          <w:sz w:val="22"/>
          <w:szCs w:val="22"/>
        </w:rPr>
        <w:t>Potovalne agencije – poslovni prihodki in odhodki</w:t>
      </w:r>
    </w:p>
    <w:p w:rsidR="009A2CE8" w:rsidRPr="009A2CE8" w:rsidRDefault="00BC7B59" w:rsidP="009A2CE8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527267">
        <w:rPr>
          <w:rFonts w:ascii="Times New Roman" w:hAnsi="Times New Roman"/>
          <w:color w:val="000000"/>
          <w:sz w:val="22"/>
          <w:szCs w:val="22"/>
        </w:rPr>
        <w:t xml:space="preserve">TU-ČAP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527267">
        <w:rPr>
          <w:rFonts w:ascii="Times New Roman" w:hAnsi="Times New Roman"/>
          <w:color w:val="000000"/>
          <w:sz w:val="22"/>
          <w:szCs w:val="22"/>
        </w:rPr>
        <w:t>Turistična potovanja domačega prebivalstva</w:t>
      </w:r>
      <w:r w:rsidR="009A2CE8" w:rsidRPr="009A2CE8">
        <w:t xml:space="preserve"> </w:t>
      </w:r>
    </w:p>
    <w:p w:rsidR="00BC7B59" w:rsidRDefault="009A2CE8" w:rsidP="009A2CE8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9A2CE8">
        <w:rPr>
          <w:rFonts w:ascii="Times New Roman" w:hAnsi="Times New Roman"/>
          <w:color w:val="000000"/>
          <w:sz w:val="22"/>
          <w:szCs w:val="22"/>
        </w:rPr>
        <w:t>TU/M 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A2CE8">
        <w:rPr>
          <w:rFonts w:ascii="Times New Roman" w:hAnsi="Times New Roman"/>
          <w:color w:val="000000"/>
          <w:sz w:val="22"/>
          <w:szCs w:val="22"/>
        </w:rPr>
        <w:t>Prihodi in prenočitve turistov</w:t>
      </w:r>
    </w:p>
    <w:p w:rsidR="00BC7B59" w:rsidRDefault="00BC7B59" w:rsidP="00326272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326272">
        <w:rPr>
          <w:rFonts w:ascii="Times New Roman" w:hAnsi="Times New Roman"/>
          <w:color w:val="000000"/>
          <w:sz w:val="22"/>
          <w:szCs w:val="22"/>
        </w:rPr>
        <w:t xml:space="preserve">TU-POTNIKI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326272">
        <w:rPr>
          <w:rFonts w:ascii="Times New Roman" w:hAnsi="Times New Roman"/>
          <w:color w:val="000000"/>
          <w:sz w:val="22"/>
          <w:szCs w:val="22"/>
        </w:rPr>
        <w:t>Tuji potniki</w:t>
      </w:r>
    </w:p>
    <w:p w:rsidR="009A2CE8" w:rsidRPr="009A2CE8" w:rsidRDefault="009A2CE8" w:rsidP="009A2CE8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9A2CE8">
        <w:rPr>
          <w:rFonts w:ascii="Times New Roman" w:hAnsi="Times New Roman"/>
          <w:color w:val="000000"/>
          <w:sz w:val="22"/>
          <w:szCs w:val="22"/>
        </w:rPr>
        <w:t>TU-TURISTI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A2CE8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A2CE8">
        <w:rPr>
          <w:rFonts w:ascii="Times New Roman" w:hAnsi="Times New Roman"/>
          <w:color w:val="000000"/>
          <w:sz w:val="22"/>
          <w:szCs w:val="22"/>
        </w:rPr>
        <w:t>Tuji turisti</w:t>
      </w:r>
    </w:p>
    <w:p w:rsidR="009000DD" w:rsidRDefault="009000DD" w:rsidP="00326272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TU-SODEL </w:t>
      </w:r>
      <w:r w:rsidRPr="009000DD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000DD">
        <w:rPr>
          <w:rFonts w:ascii="Times New Roman" w:hAnsi="Times New Roman"/>
          <w:color w:val="000000"/>
          <w:sz w:val="22"/>
          <w:szCs w:val="22"/>
        </w:rPr>
        <w:t>Obseg sodelovalnega gospodarstva na področju kratkoročnega oddajanja turističnih nastanitev</w:t>
      </w:r>
    </w:p>
    <w:p w:rsidR="00BC7B59" w:rsidRPr="004B34DA" w:rsidRDefault="00BC7B59" w:rsidP="00A63208">
      <w:pPr>
        <w:pStyle w:val="FootnoteText"/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TZS – Trgovinska zbornica Slovenije</w:t>
      </w:r>
    </w:p>
    <w:p w:rsidR="00BC7B59" w:rsidRDefault="00BC7B59" w:rsidP="00A63208">
      <w:pPr>
        <w:pStyle w:val="FootnoteText"/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 xml:space="preserve">UE – </w:t>
      </w:r>
      <w:r w:rsidR="00225DDC">
        <w:rPr>
          <w:rFonts w:ascii="Times New Roman" w:hAnsi="Times New Roman"/>
          <w:color w:val="000000"/>
          <w:sz w:val="22"/>
          <w:szCs w:val="22"/>
        </w:rPr>
        <w:t xml:space="preserve">  </w:t>
      </w:r>
      <w:r>
        <w:rPr>
          <w:rFonts w:ascii="Times New Roman" w:hAnsi="Times New Roman"/>
          <w:color w:val="000000"/>
          <w:sz w:val="22"/>
          <w:szCs w:val="22"/>
        </w:rPr>
        <w:t>U</w:t>
      </w:r>
      <w:r w:rsidRPr="004B34DA">
        <w:rPr>
          <w:rFonts w:ascii="Times New Roman" w:hAnsi="Times New Roman"/>
          <w:color w:val="000000"/>
          <w:sz w:val="22"/>
          <w:szCs w:val="22"/>
        </w:rPr>
        <w:t>pravna enota</w:t>
      </w:r>
    </w:p>
    <w:p w:rsidR="00225DDC" w:rsidRDefault="00225DDC" w:rsidP="00A63208">
      <w:pPr>
        <w:pStyle w:val="FootnoteText"/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UIO </w:t>
      </w:r>
      <w:r w:rsidRPr="00225DDC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25DDC">
        <w:rPr>
          <w:rFonts w:ascii="Times New Roman" w:hAnsi="Times New Roman"/>
          <w:color w:val="000000"/>
          <w:sz w:val="22"/>
          <w:szCs w:val="22"/>
        </w:rPr>
        <w:t>Učenje in izobraževanje odraslih</w:t>
      </w:r>
    </w:p>
    <w:p w:rsidR="00BC7B59" w:rsidRDefault="00BC7B59" w:rsidP="00A63208">
      <w:pPr>
        <w:pStyle w:val="FootnoteText"/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 w:rsidRPr="004B34DA">
        <w:rPr>
          <w:rFonts w:ascii="Times New Roman" w:hAnsi="Times New Roman"/>
          <w:color w:val="000000"/>
          <w:sz w:val="22"/>
          <w:szCs w:val="22"/>
        </w:rPr>
        <w:t>UJP – Uprava Republike Slovenije za javna plačila</w:t>
      </w:r>
    </w:p>
    <w:p w:rsidR="00BC7B59" w:rsidRDefault="00BC7B59" w:rsidP="00A63208">
      <w:pPr>
        <w:pStyle w:val="FootnoteText"/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UKC – Univerzitetni klinični center </w:t>
      </w:r>
    </w:p>
    <w:p w:rsidR="00BC7B59" w:rsidRDefault="00BC7B59" w:rsidP="00B548E7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B548E7">
        <w:rPr>
          <w:rFonts w:ascii="Times New Roman" w:hAnsi="Times New Roman"/>
          <w:color w:val="000000"/>
          <w:sz w:val="22"/>
          <w:szCs w:val="22"/>
        </w:rPr>
        <w:t xml:space="preserve">UMRLI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548E7">
        <w:rPr>
          <w:rFonts w:ascii="Times New Roman" w:hAnsi="Times New Roman"/>
          <w:color w:val="000000"/>
          <w:sz w:val="22"/>
          <w:szCs w:val="22"/>
        </w:rPr>
        <w:t>Vzroki smrti</w:t>
      </w:r>
    </w:p>
    <w:p w:rsidR="00BC7B59" w:rsidRPr="00FA3A99" w:rsidRDefault="005141DE" w:rsidP="00862F7C">
      <w:pPr>
        <w:rPr>
          <w:rFonts w:ascii="Times New Roman" w:hAnsi="Times New Roman"/>
          <w:bCs/>
          <w:iCs/>
          <w:sz w:val="22"/>
          <w:szCs w:val="16"/>
        </w:rPr>
      </w:pPr>
      <w:r>
        <w:rPr>
          <w:rFonts w:ascii="Times New Roman" w:hAnsi="Times New Roman"/>
          <w:sz w:val="22"/>
          <w:szCs w:val="16"/>
        </w:rPr>
        <w:t xml:space="preserve">UNFCCC </w:t>
      </w:r>
      <w:r w:rsidR="00303A12" w:rsidRPr="00303A12">
        <w:rPr>
          <w:rFonts w:ascii="Times New Roman" w:hAnsi="Times New Roman"/>
          <w:sz w:val="22"/>
          <w:szCs w:val="16"/>
        </w:rPr>
        <w:t>–</w:t>
      </w:r>
      <w:r>
        <w:rPr>
          <w:rFonts w:ascii="Times New Roman" w:hAnsi="Times New Roman"/>
          <w:sz w:val="22"/>
          <w:szCs w:val="16"/>
        </w:rPr>
        <w:t xml:space="preserve"> </w:t>
      </w:r>
      <w:r w:rsidRPr="00B806A8">
        <w:rPr>
          <w:rFonts w:ascii="Times New Roman" w:hAnsi="Times New Roman"/>
          <w:iCs/>
          <w:sz w:val="22"/>
          <w:szCs w:val="16"/>
        </w:rPr>
        <w:t>Okvirn</w:t>
      </w:r>
      <w:r>
        <w:rPr>
          <w:rFonts w:ascii="Times New Roman" w:hAnsi="Times New Roman"/>
          <w:iCs/>
          <w:szCs w:val="16"/>
        </w:rPr>
        <w:t>a</w:t>
      </w:r>
      <w:r w:rsidRPr="00B806A8">
        <w:rPr>
          <w:rFonts w:ascii="Times New Roman" w:hAnsi="Times New Roman"/>
          <w:iCs/>
          <w:sz w:val="22"/>
          <w:szCs w:val="16"/>
        </w:rPr>
        <w:t xml:space="preserve"> konvencija Združenih narodov o spre</w:t>
      </w:r>
      <w:r w:rsidRPr="00B806A8">
        <w:rPr>
          <w:rFonts w:ascii="Times New Roman" w:hAnsi="Times New Roman"/>
          <w:bCs/>
          <w:iCs/>
          <w:sz w:val="22"/>
          <w:szCs w:val="16"/>
        </w:rPr>
        <w:t>membi podnebja</w:t>
      </w:r>
      <w:r w:rsidR="00BC7B59" w:rsidRPr="00B806A8">
        <w:rPr>
          <w:rFonts w:ascii="Times New Roman" w:hAnsi="Times New Roman"/>
          <w:iCs/>
          <w:sz w:val="22"/>
          <w:szCs w:val="16"/>
        </w:rPr>
        <w:t xml:space="preserve"> </w:t>
      </w:r>
    </w:p>
    <w:p w:rsidR="00BC7B59" w:rsidRPr="004B34DA" w:rsidRDefault="00BC7B59" w:rsidP="00A63208">
      <w:pPr>
        <w:pStyle w:val="FootnoteText"/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URSP – Uprava RS za pomorstvo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URSVS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E92220">
        <w:rPr>
          <w:rFonts w:ascii="Times New Roman" w:hAnsi="Times New Roman"/>
          <w:color w:val="000000"/>
          <w:sz w:val="22"/>
          <w:szCs w:val="22"/>
        </w:rPr>
        <w:t>Inštitut Republike Slovenije za socialno varstvo</w:t>
      </w:r>
    </w:p>
    <w:p w:rsidR="00BC7B59" w:rsidRDefault="00BC7B59" w:rsidP="00A63208">
      <w:pPr>
        <w:pStyle w:val="FootnoteText"/>
        <w:tabs>
          <w:tab w:val="left" w:pos="1008"/>
        </w:tabs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lastRenderedPageBreak/>
        <w:t xml:space="preserve">UVHVVR – </w:t>
      </w:r>
      <w:r w:rsidRPr="00D929B2">
        <w:rPr>
          <w:rFonts w:ascii="Times New Roman" w:hAnsi="Times New Roman"/>
          <w:color w:val="000000"/>
          <w:sz w:val="22"/>
          <w:szCs w:val="22"/>
        </w:rPr>
        <w:t>Uprava Republika Slovenije za varno hrano, veterinarstvo in varstvo rastlin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VIES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5C0AE6">
        <w:rPr>
          <w:rFonts w:ascii="Times New Roman" w:hAnsi="Times New Roman"/>
          <w:color w:val="000000"/>
          <w:sz w:val="22"/>
          <w:szCs w:val="22"/>
        </w:rPr>
        <w:t>Sistem izmenjave podatkov o DDV</w:t>
      </w:r>
    </w:p>
    <w:p w:rsidR="00BC7B59" w:rsidRDefault="00BC7B59" w:rsidP="009D7CB0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9D7CB0">
        <w:rPr>
          <w:rFonts w:ascii="Times New Roman" w:hAnsi="Times New Roman"/>
          <w:color w:val="000000"/>
          <w:sz w:val="22"/>
          <w:szCs w:val="22"/>
        </w:rPr>
        <w:t xml:space="preserve">VOD-N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D7CB0">
        <w:rPr>
          <w:rFonts w:ascii="Times New Roman" w:hAnsi="Times New Roman"/>
          <w:color w:val="000000"/>
          <w:sz w:val="22"/>
          <w:szCs w:val="22"/>
        </w:rPr>
        <w:t>Namakanje zemljišč</w:t>
      </w:r>
    </w:p>
    <w:p w:rsidR="009A2CE8" w:rsidRPr="009A2CE8" w:rsidRDefault="009A2CE8" w:rsidP="009A2CE8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9A2CE8">
        <w:rPr>
          <w:rFonts w:ascii="Times New Roman" w:hAnsi="Times New Roman"/>
          <w:color w:val="000000"/>
          <w:sz w:val="22"/>
          <w:szCs w:val="22"/>
        </w:rPr>
        <w:t>VOD-RAČ 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A2CE8">
        <w:rPr>
          <w:rFonts w:ascii="Times New Roman" w:hAnsi="Times New Roman"/>
          <w:color w:val="000000"/>
          <w:sz w:val="22"/>
          <w:szCs w:val="22"/>
        </w:rPr>
        <w:t>Vodni računi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VRP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326272">
        <w:rPr>
          <w:rFonts w:ascii="Times New Roman" w:hAnsi="Times New Roman"/>
          <w:color w:val="000000"/>
          <w:sz w:val="22"/>
          <w:szCs w:val="22"/>
        </w:rPr>
        <w:t>Poročanje o poslih z vrednostnimi papirji</w:t>
      </w:r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VZD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F4584E">
        <w:rPr>
          <w:rFonts w:ascii="Times New Roman" w:hAnsi="Times New Roman"/>
          <w:color w:val="000000"/>
          <w:sz w:val="22"/>
          <w:szCs w:val="22"/>
        </w:rPr>
        <w:t>Šifrant vrst zdravstvene dejavnosti</w:t>
      </w:r>
    </w:p>
    <w:p w:rsidR="00BC7B59" w:rsidRDefault="00BC7B59" w:rsidP="00B548E7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B548E7">
        <w:rPr>
          <w:rFonts w:ascii="Times New Roman" w:hAnsi="Times New Roman"/>
          <w:color w:val="000000"/>
          <w:sz w:val="22"/>
          <w:szCs w:val="22"/>
        </w:rPr>
        <w:t xml:space="preserve">ZAP-DELURE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548E7">
        <w:rPr>
          <w:rFonts w:ascii="Times New Roman" w:hAnsi="Times New Roman"/>
          <w:color w:val="000000"/>
          <w:sz w:val="22"/>
          <w:szCs w:val="22"/>
        </w:rPr>
        <w:t>Opravljene delovne ure</w:t>
      </w:r>
    </w:p>
    <w:p w:rsidR="00BC7B59" w:rsidRDefault="00BC7B59" w:rsidP="009410C1">
      <w:pPr>
        <w:jc w:val="left"/>
        <w:rPr>
          <w:rFonts w:ascii="Times New Roman" w:hAnsi="Times New Roman"/>
          <w:color w:val="000000"/>
          <w:sz w:val="22"/>
          <w:szCs w:val="22"/>
        </w:rPr>
      </w:pPr>
      <w:proofErr w:type="spellStart"/>
      <w:r>
        <w:rPr>
          <w:rFonts w:ascii="Times New Roman" w:hAnsi="Times New Roman"/>
          <w:color w:val="000000"/>
          <w:sz w:val="22"/>
          <w:szCs w:val="22"/>
        </w:rPr>
        <w:t>ZaPis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5F31DF">
        <w:rPr>
          <w:rFonts w:ascii="Times New Roman" w:hAnsi="Times New Roman"/>
          <w:color w:val="000000"/>
          <w:sz w:val="22"/>
          <w:szCs w:val="22"/>
        </w:rPr>
        <w:t>Nacionaln</w:t>
      </w:r>
      <w:r>
        <w:rPr>
          <w:rFonts w:ascii="Times New Roman" w:hAnsi="Times New Roman"/>
          <w:color w:val="000000"/>
          <w:sz w:val="22"/>
          <w:szCs w:val="22"/>
        </w:rPr>
        <w:t>a</w:t>
      </w:r>
      <w:r w:rsidRPr="005F31DF">
        <w:rPr>
          <w:rFonts w:ascii="Times New Roman" w:hAnsi="Times New Roman"/>
          <w:color w:val="000000"/>
          <w:sz w:val="22"/>
          <w:szCs w:val="22"/>
        </w:rPr>
        <w:t xml:space="preserve"> raziskav</w:t>
      </w:r>
      <w:r>
        <w:rPr>
          <w:rFonts w:ascii="Times New Roman" w:hAnsi="Times New Roman"/>
          <w:color w:val="000000"/>
          <w:sz w:val="22"/>
          <w:szCs w:val="22"/>
        </w:rPr>
        <w:t>a</w:t>
      </w:r>
      <w:r w:rsidRPr="005F31DF">
        <w:rPr>
          <w:rFonts w:ascii="Times New Roman" w:hAnsi="Times New Roman"/>
          <w:color w:val="000000"/>
          <w:sz w:val="22"/>
          <w:szCs w:val="22"/>
        </w:rPr>
        <w:t xml:space="preserve"> o zdravstveni pismenosti</w:t>
      </w:r>
    </w:p>
    <w:p w:rsidR="00BC7B59" w:rsidRPr="00BB4F57" w:rsidRDefault="00BC7B59" w:rsidP="00BB4F57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BB4F57">
        <w:rPr>
          <w:rFonts w:ascii="Times New Roman" w:hAnsi="Times New Roman"/>
          <w:color w:val="000000"/>
          <w:sz w:val="22"/>
          <w:szCs w:val="22"/>
        </w:rPr>
        <w:t>ZAP-ISD</w:t>
      </w:r>
      <w:r>
        <w:rPr>
          <w:rFonts w:ascii="Times New Roman" w:hAnsi="Times New Roman"/>
          <w:color w:val="000000"/>
          <w:sz w:val="22"/>
          <w:szCs w:val="22"/>
        </w:rPr>
        <w:t xml:space="preserve">,  </w:t>
      </w:r>
      <w:r w:rsidRPr="00BB4F57">
        <w:rPr>
          <w:rFonts w:ascii="Times New Roman" w:hAnsi="Times New Roman"/>
          <w:color w:val="000000"/>
          <w:sz w:val="22"/>
          <w:szCs w:val="22"/>
        </w:rPr>
        <w:t>ZAP-SD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 w:rsidRPr="00BB4F57">
        <w:rPr>
          <w:rFonts w:ascii="Times New Roman" w:hAnsi="Times New Roman"/>
          <w:color w:val="000000"/>
          <w:sz w:val="22"/>
          <w:szCs w:val="22"/>
        </w:rPr>
        <w:t xml:space="preserve"> Stroški dela</w:t>
      </w:r>
    </w:p>
    <w:p w:rsidR="00BC7B59" w:rsidRDefault="00BC7B59" w:rsidP="00BB4F57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BB4F57">
        <w:rPr>
          <w:rFonts w:ascii="Times New Roman" w:hAnsi="Times New Roman"/>
          <w:color w:val="000000"/>
          <w:sz w:val="22"/>
          <w:szCs w:val="22"/>
        </w:rPr>
        <w:t xml:space="preserve">ZAP-RFO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B4F57">
        <w:rPr>
          <w:rFonts w:ascii="Times New Roman" w:hAnsi="Times New Roman"/>
          <w:color w:val="000000"/>
          <w:sz w:val="22"/>
          <w:szCs w:val="22"/>
        </w:rPr>
        <w:t>Plače zaposlenih pri registriranih fizičnih osebah</w:t>
      </w:r>
    </w:p>
    <w:p w:rsidR="00BC7B59" w:rsidRDefault="00BC7B59" w:rsidP="00BB4F57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BB4F57">
        <w:rPr>
          <w:rFonts w:ascii="Times New Roman" w:hAnsi="Times New Roman"/>
          <w:color w:val="000000"/>
          <w:sz w:val="22"/>
          <w:szCs w:val="22"/>
        </w:rPr>
        <w:t xml:space="preserve">ZAP-SP/L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B4F57">
        <w:rPr>
          <w:rFonts w:ascii="Times New Roman" w:hAnsi="Times New Roman"/>
          <w:color w:val="000000"/>
          <w:sz w:val="22"/>
          <w:szCs w:val="22"/>
        </w:rPr>
        <w:t>Strukturna statistika plač</w:t>
      </w:r>
    </w:p>
    <w:p w:rsidR="00BC7B59" w:rsidRDefault="00BC7B59" w:rsidP="00FF6ED3">
      <w:pPr>
        <w:jc w:val="left"/>
        <w:rPr>
          <w:rFonts w:ascii="Times New Roman" w:hAnsi="Times New Roman"/>
          <w:color w:val="000000"/>
          <w:sz w:val="22"/>
          <w:szCs w:val="22"/>
        </w:rPr>
      </w:pPr>
      <w:bookmarkStart w:id="0" w:name="_GoBack"/>
      <w:bookmarkEnd w:id="0"/>
    </w:p>
    <w:p w:rsidR="00BC7B59" w:rsidRDefault="00BC7B59" w:rsidP="00A63208">
      <w:pPr>
        <w:pStyle w:val="FootnoteText"/>
        <w:tabs>
          <w:tab w:val="left" w:pos="1008"/>
        </w:tabs>
        <w:jc w:val="left"/>
        <w:rPr>
          <w:rStyle w:val="Strong"/>
          <w:rFonts w:ascii="Times New Roman" w:hAnsi="Times New Roman"/>
          <w:b w:val="0"/>
          <w:color w:val="000000"/>
          <w:sz w:val="22"/>
          <w:szCs w:val="22"/>
        </w:rPr>
      </w:pPr>
      <w:r w:rsidRPr="0045450F">
        <w:rPr>
          <w:rStyle w:val="Strong"/>
          <w:rFonts w:ascii="Times New Roman" w:hAnsi="Times New Roman"/>
          <w:b w:val="0"/>
          <w:color w:val="000000"/>
          <w:sz w:val="22"/>
          <w:szCs w:val="22"/>
        </w:rPr>
        <w:t xml:space="preserve">ZGS </w:t>
      </w:r>
      <w:r w:rsidR="00303A12" w:rsidRPr="00303A12">
        <w:rPr>
          <w:rStyle w:val="Strong"/>
          <w:rFonts w:ascii="Times New Roman" w:hAnsi="Times New Roman"/>
          <w:b w:val="0"/>
          <w:color w:val="000000"/>
          <w:sz w:val="22"/>
          <w:szCs w:val="22"/>
        </w:rPr>
        <w:t>–</w:t>
      </w:r>
      <w:r w:rsidRPr="0045450F">
        <w:rPr>
          <w:rStyle w:val="Strong"/>
          <w:rFonts w:ascii="Times New Roman" w:hAnsi="Times New Roman"/>
          <w:b w:val="0"/>
          <w:color w:val="000000"/>
          <w:sz w:val="22"/>
          <w:szCs w:val="22"/>
        </w:rPr>
        <w:t xml:space="preserve"> </w:t>
      </w:r>
      <w:hyperlink r:id="rId10" w:history="1">
        <w:r w:rsidRPr="0045450F">
          <w:rPr>
            <w:rStyle w:val="Strong"/>
            <w:rFonts w:ascii="Times New Roman" w:hAnsi="Times New Roman"/>
            <w:b w:val="0"/>
            <w:color w:val="000000"/>
            <w:sz w:val="22"/>
            <w:szCs w:val="22"/>
          </w:rPr>
          <w:t>Zavod za gozdove Slovenije</w:t>
        </w:r>
      </w:hyperlink>
    </w:p>
    <w:p w:rsidR="00BC7B59" w:rsidRDefault="002E5D44" w:rsidP="00A63208">
      <w:pPr>
        <w:pStyle w:val="FootnoteText"/>
        <w:tabs>
          <w:tab w:val="left" w:pos="1008"/>
        </w:tabs>
        <w:jc w:val="left"/>
        <w:rPr>
          <w:rStyle w:val="Strong"/>
          <w:rFonts w:ascii="Times New Roman" w:hAnsi="Times New Roman"/>
          <w:b w:val="0"/>
          <w:color w:val="000000"/>
          <w:sz w:val="22"/>
          <w:szCs w:val="22"/>
        </w:rPr>
      </w:pPr>
      <w:hyperlink r:id="rId11" w:history="1">
        <w:r w:rsidR="00BC7B59" w:rsidRPr="0045450F">
          <w:rPr>
            <w:rStyle w:val="Strong"/>
            <w:rFonts w:ascii="Times New Roman" w:hAnsi="Times New Roman"/>
            <w:b w:val="0"/>
            <w:color w:val="000000"/>
            <w:sz w:val="22"/>
            <w:szCs w:val="22"/>
          </w:rPr>
          <w:t xml:space="preserve">ZKŽP </w:t>
        </w:r>
        <w:r w:rsidR="00303A12" w:rsidRPr="00303A12">
          <w:rPr>
            <w:rStyle w:val="Strong"/>
            <w:rFonts w:ascii="Times New Roman" w:hAnsi="Times New Roman"/>
            <w:b w:val="0"/>
            <w:color w:val="000000"/>
            <w:sz w:val="22"/>
            <w:szCs w:val="22"/>
          </w:rPr>
          <w:t>–</w:t>
        </w:r>
        <w:r w:rsidR="00BC7B59" w:rsidRPr="0045450F">
          <w:rPr>
            <w:rStyle w:val="Strong"/>
            <w:rFonts w:ascii="Times New Roman" w:hAnsi="Times New Roman"/>
            <w:b w:val="0"/>
            <w:color w:val="000000"/>
            <w:sz w:val="22"/>
            <w:szCs w:val="22"/>
          </w:rPr>
          <w:t xml:space="preserve"> Zbornica kmetijskih in živilskih podjetij</w:t>
        </w:r>
      </w:hyperlink>
    </w:p>
    <w:p w:rsidR="00BC7B59" w:rsidRDefault="00BC7B59" w:rsidP="00AD62E6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ZORA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F4584E">
        <w:rPr>
          <w:rFonts w:ascii="Times New Roman" w:hAnsi="Times New Roman"/>
          <w:color w:val="000000"/>
          <w:sz w:val="22"/>
          <w:szCs w:val="22"/>
        </w:rPr>
        <w:t xml:space="preserve">Zgodnje </w:t>
      </w:r>
      <w:r>
        <w:rPr>
          <w:rFonts w:ascii="Times New Roman" w:hAnsi="Times New Roman"/>
          <w:color w:val="000000"/>
          <w:sz w:val="22"/>
          <w:szCs w:val="22"/>
        </w:rPr>
        <w:t>o</w:t>
      </w:r>
      <w:r w:rsidRPr="00F4584E">
        <w:rPr>
          <w:rFonts w:ascii="Times New Roman" w:hAnsi="Times New Roman"/>
          <w:color w:val="000000"/>
          <w:sz w:val="22"/>
          <w:szCs w:val="22"/>
        </w:rPr>
        <w:t>dkrivanje pred</w:t>
      </w:r>
      <w:r>
        <w:rPr>
          <w:rFonts w:ascii="Times New Roman" w:hAnsi="Times New Roman"/>
          <w:color w:val="000000"/>
          <w:sz w:val="22"/>
          <w:szCs w:val="22"/>
        </w:rPr>
        <w:t>ra</w:t>
      </w:r>
      <w:r w:rsidRPr="00F4584E">
        <w:rPr>
          <w:rFonts w:ascii="Times New Roman" w:hAnsi="Times New Roman"/>
          <w:color w:val="000000"/>
          <w:sz w:val="22"/>
          <w:szCs w:val="22"/>
        </w:rPr>
        <w:t>kavih sprememb materničnega vratu</w:t>
      </w:r>
    </w:p>
    <w:p w:rsidR="00BC7B59" w:rsidRDefault="00BC7B59" w:rsidP="00A63208">
      <w:pPr>
        <w:pStyle w:val="Default"/>
        <w:tabs>
          <w:tab w:val="left" w:pos="1008"/>
        </w:tabs>
        <w:spacing w:before="60" w:after="60"/>
        <w:rPr>
          <w:rFonts w:ascii="Times New Roman" w:hAnsi="Times New Roman" w:cs="Times New Roman"/>
          <w:sz w:val="22"/>
          <w:szCs w:val="22"/>
        </w:rPr>
      </w:pPr>
      <w:r w:rsidRPr="004B34DA">
        <w:rPr>
          <w:rFonts w:ascii="Times New Roman" w:hAnsi="Times New Roman" w:cs="Times New Roman"/>
          <w:sz w:val="22"/>
          <w:szCs w:val="22"/>
        </w:rPr>
        <w:t>ZPIZ – Zavod za pokojninsko in invalidsko zavarovanje</w:t>
      </w:r>
    </w:p>
    <w:p w:rsidR="00BC7B59" w:rsidRDefault="00BC7B59" w:rsidP="00A63208">
      <w:pPr>
        <w:pStyle w:val="Default"/>
        <w:tabs>
          <w:tab w:val="left" w:pos="1008"/>
        </w:tabs>
        <w:spacing w:before="60" w:after="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ZRSŠ </w:t>
      </w:r>
      <w:r w:rsidR="00303A12" w:rsidRPr="00303A12">
        <w:rPr>
          <w:rFonts w:ascii="Times New Roman" w:hAnsi="Times New Roman" w:cs="Times New Roman"/>
          <w:sz w:val="22"/>
          <w:szCs w:val="22"/>
        </w:rPr>
        <w:t>–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hyperlink r:id="rId12" w:history="1">
        <w:r w:rsidRPr="00FA3A99">
          <w:rPr>
            <w:rFonts w:ascii="Times New Roman" w:hAnsi="Times New Roman" w:cs="Times New Roman"/>
            <w:sz w:val="22"/>
            <w:szCs w:val="22"/>
          </w:rPr>
          <w:t>Zavod RS za šolstvo</w:t>
        </w:r>
      </w:hyperlink>
    </w:p>
    <w:p w:rsidR="00BC7B59" w:rsidRDefault="00BC7B59" w:rsidP="00A63208">
      <w:pPr>
        <w:pStyle w:val="Default"/>
        <w:tabs>
          <w:tab w:val="left" w:pos="1008"/>
        </w:tabs>
        <w:spacing w:before="60" w:after="60"/>
        <w:rPr>
          <w:rFonts w:ascii="Times New Roman" w:hAnsi="Times New Roman" w:cs="Times New Roman"/>
          <w:sz w:val="22"/>
          <w:szCs w:val="22"/>
        </w:rPr>
      </w:pPr>
      <w:r w:rsidRPr="004B34DA">
        <w:rPr>
          <w:rFonts w:ascii="Times New Roman" w:hAnsi="Times New Roman" w:cs="Times New Roman"/>
          <w:sz w:val="22"/>
          <w:szCs w:val="22"/>
        </w:rPr>
        <w:t>ZRSZ – Zavod Republike Slovenije za zaposlovanje</w:t>
      </w:r>
    </w:p>
    <w:p w:rsidR="00BC7B59" w:rsidRDefault="00BC7B59" w:rsidP="00A63208">
      <w:pPr>
        <w:pStyle w:val="Default"/>
        <w:tabs>
          <w:tab w:val="left" w:pos="1008"/>
        </w:tabs>
        <w:spacing w:before="60" w:after="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ZVN </w:t>
      </w:r>
      <w:r w:rsidR="00303A12" w:rsidRPr="00303A12">
        <w:rPr>
          <w:rFonts w:ascii="Times New Roman" w:hAnsi="Times New Roman" w:cs="Times New Roman"/>
          <w:sz w:val="22"/>
          <w:szCs w:val="22"/>
        </w:rPr>
        <w:t>–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52335">
        <w:rPr>
          <w:rFonts w:ascii="Times New Roman" w:hAnsi="Times New Roman" w:cs="Times New Roman"/>
          <w:sz w:val="22"/>
          <w:szCs w:val="22"/>
        </w:rPr>
        <w:t>Zbirk</w:t>
      </w:r>
      <w:r>
        <w:rPr>
          <w:rFonts w:ascii="Times New Roman" w:hAnsi="Times New Roman" w:cs="Times New Roman"/>
          <w:sz w:val="22"/>
          <w:szCs w:val="22"/>
        </w:rPr>
        <w:t>a</w:t>
      </w:r>
      <w:r w:rsidRPr="00B52335">
        <w:rPr>
          <w:rFonts w:ascii="Times New Roman" w:hAnsi="Times New Roman" w:cs="Times New Roman"/>
          <w:sz w:val="22"/>
          <w:szCs w:val="22"/>
        </w:rPr>
        <w:t xml:space="preserve"> vrednosti nepremičnin</w:t>
      </w:r>
    </w:p>
    <w:p w:rsidR="00BC7B59" w:rsidRDefault="00BC7B59" w:rsidP="00A63208">
      <w:pPr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ZZRS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FA3A99">
        <w:rPr>
          <w:rFonts w:ascii="Times New Roman" w:hAnsi="Times New Roman"/>
          <w:color w:val="000000"/>
          <w:sz w:val="22"/>
          <w:szCs w:val="22"/>
        </w:rPr>
        <w:t>Zavod za ribištvo Slovenije</w:t>
      </w:r>
    </w:p>
    <w:p w:rsidR="00BC7B59" w:rsidRDefault="00BC7B59" w:rsidP="007B3637">
      <w:pPr>
        <w:pStyle w:val="Default"/>
        <w:tabs>
          <w:tab w:val="left" w:pos="1008"/>
        </w:tabs>
        <w:spacing w:before="60" w:after="60"/>
        <w:rPr>
          <w:rFonts w:ascii="Times New Roman" w:hAnsi="Times New Roman" w:cs="Times New Roman"/>
          <w:bCs/>
          <w:sz w:val="22"/>
          <w:szCs w:val="22"/>
        </w:rPr>
      </w:pPr>
      <w:r w:rsidRPr="004B34DA">
        <w:rPr>
          <w:rFonts w:ascii="Times New Roman" w:hAnsi="Times New Roman" w:cs="Times New Roman"/>
          <w:bCs/>
          <w:sz w:val="22"/>
          <w:szCs w:val="22"/>
        </w:rPr>
        <w:t>ZZZS – Zavod za z</w:t>
      </w:r>
      <w:r>
        <w:rPr>
          <w:rFonts w:ascii="Times New Roman" w:hAnsi="Times New Roman" w:cs="Times New Roman"/>
          <w:bCs/>
          <w:sz w:val="22"/>
          <w:szCs w:val="22"/>
        </w:rPr>
        <w:t>dravstveno zavarovanje Slovenije</w:t>
      </w:r>
    </w:p>
    <w:p w:rsidR="00E927F1" w:rsidRDefault="00616847" w:rsidP="009D7CB0">
      <w:pPr>
        <w:jc w:val="left"/>
        <w:rPr>
          <w:rFonts w:ascii="Times New Roman" w:hAnsi="Times New Roman"/>
          <w:color w:val="000000"/>
          <w:sz w:val="22"/>
          <w:szCs w:val="22"/>
        </w:rPr>
      </w:pPr>
      <w:r w:rsidRPr="00616847">
        <w:rPr>
          <w:rFonts w:ascii="Times New Roman" w:hAnsi="Times New Roman"/>
          <w:color w:val="000000"/>
          <w:sz w:val="22"/>
          <w:szCs w:val="22"/>
        </w:rPr>
        <w:t xml:space="preserve">2TDK </w:t>
      </w:r>
      <w:r w:rsidR="00303A12" w:rsidRPr="00303A12">
        <w:rPr>
          <w:rFonts w:ascii="Times New Roman" w:hAnsi="Times New Roman"/>
          <w:color w:val="000000"/>
          <w:sz w:val="22"/>
          <w:szCs w:val="22"/>
        </w:rPr>
        <w:t>–</w:t>
      </w:r>
      <w:r w:rsidRPr="00616847">
        <w:rPr>
          <w:rFonts w:ascii="Times New Roman" w:hAnsi="Times New Roman"/>
          <w:color w:val="000000"/>
          <w:sz w:val="22"/>
          <w:szCs w:val="22"/>
        </w:rPr>
        <w:t xml:space="preserve"> Družba za razvoj projekta, </w:t>
      </w:r>
      <w:proofErr w:type="spellStart"/>
      <w:r w:rsidRPr="00616847">
        <w:rPr>
          <w:rFonts w:ascii="Times New Roman" w:hAnsi="Times New Roman"/>
          <w:color w:val="000000"/>
          <w:sz w:val="22"/>
          <w:szCs w:val="22"/>
        </w:rPr>
        <w:t>d.o.o</w:t>
      </w:r>
      <w:proofErr w:type="spellEnd"/>
      <w:r w:rsidRPr="00616847">
        <w:rPr>
          <w:rFonts w:ascii="Times New Roman" w:hAnsi="Times New Roman"/>
          <w:color w:val="000000"/>
          <w:sz w:val="22"/>
          <w:szCs w:val="22"/>
        </w:rPr>
        <w:t>.</w:t>
      </w:r>
    </w:p>
    <w:p w:rsidR="00616847" w:rsidRDefault="00616847" w:rsidP="009D7CB0">
      <w:pPr>
        <w:jc w:val="left"/>
        <w:rPr>
          <w:rFonts w:ascii="Times New Roman" w:hAnsi="Times New Roman"/>
          <w:color w:val="000000"/>
          <w:sz w:val="22"/>
          <w:szCs w:val="22"/>
        </w:rPr>
        <w:sectPr w:rsidR="00616847" w:rsidSect="00616847">
          <w:type w:val="continuous"/>
          <w:pgSz w:w="11906" w:h="16838" w:code="9"/>
          <w:pgMar w:top="1418" w:right="1418" w:bottom="1418" w:left="1418" w:header="709" w:footer="709" w:gutter="0"/>
          <w:cols w:num="2" w:space="708"/>
          <w:docGrid w:linePitch="360"/>
        </w:sectPr>
      </w:pPr>
    </w:p>
    <w:p w:rsidR="00616847" w:rsidRDefault="00616847" w:rsidP="009D7CB0">
      <w:pPr>
        <w:jc w:val="left"/>
        <w:rPr>
          <w:rFonts w:ascii="Times New Roman" w:hAnsi="Times New Roman"/>
          <w:color w:val="000000"/>
          <w:sz w:val="22"/>
          <w:szCs w:val="22"/>
        </w:rPr>
      </w:pPr>
    </w:p>
    <w:sectPr w:rsidR="00616847" w:rsidSect="004B34DA"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D44" w:rsidRDefault="002E5D44">
      <w:r>
        <w:separator/>
      </w:r>
    </w:p>
  </w:endnote>
  <w:endnote w:type="continuationSeparator" w:id="0">
    <w:p w:rsidR="002E5D44" w:rsidRDefault="002E5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22A" w:rsidRPr="0033659E" w:rsidRDefault="00A3422A" w:rsidP="00FB4B4E">
    <w:pPr>
      <w:pStyle w:val="Footer"/>
      <w:jc w:val="lef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D44" w:rsidRDefault="002E5D44">
      <w:r>
        <w:separator/>
      </w:r>
    </w:p>
  </w:footnote>
  <w:footnote w:type="continuationSeparator" w:id="0">
    <w:p w:rsidR="002E5D44" w:rsidRDefault="002E5D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020"/>
    <w:rsid w:val="00010D31"/>
    <w:rsid w:val="00014117"/>
    <w:rsid w:val="00014ADD"/>
    <w:rsid w:val="00024BF2"/>
    <w:rsid w:val="000273ED"/>
    <w:rsid w:val="00032E8C"/>
    <w:rsid w:val="00043D90"/>
    <w:rsid w:val="00084505"/>
    <w:rsid w:val="0009627B"/>
    <w:rsid w:val="000B464A"/>
    <w:rsid w:val="000C75DF"/>
    <w:rsid w:val="000D00B9"/>
    <w:rsid w:val="000D3373"/>
    <w:rsid w:val="00101777"/>
    <w:rsid w:val="0010319E"/>
    <w:rsid w:val="00120B5C"/>
    <w:rsid w:val="00121E0B"/>
    <w:rsid w:val="001226A6"/>
    <w:rsid w:val="001277BA"/>
    <w:rsid w:val="001356BB"/>
    <w:rsid w:val="00135E13"/>
    <w:rsid w:val="00146F91"/>
    <w:rsid w:val="00152750"/>
    <w:rsid w:val="00163804"/>
    <w:rsid w:val="001678A3"/>
    <w:rsid w:val="00167C00"/>
    <w:rsid w:val="001733E0"/>
    <w:rsid w:val="0018258E"/>
    <w:rsid w:val="001873A2"/>
    <w:rsid w:val="00193931"/>
    <w:rsid w:val="001B460E"/>
    <w:rsid w:val="001B4E21"/>
    <w:rsid w:val="001C0AE5"/>
    <w:rsid w:val="001C2300"/>
    <w:rsid w:val="001C2FC5"/>
    <w:rsid w:val="001C78AD"/>
    <w:rsid w:val="001D6B54"/>
    <w:rsid w:val="001F5F1C"/>
    <w:rsid w:val="002000F2"/>
    <w:rsid w:val="00201DA9"/>
    <w:rsid w:val="00204DD2"/>
    <w:rsid w:val="002100AE"/>
    <w:rsid w:val="00210D51"/>
    <w:rsid w:val="002155F0"/>
    <w:rsid w:val="00216FA7"/>
    <w:rsid w:val="00220A95"/>
    <w:rsid w:val="00220DA4"/>
    <w:rsid w:val="00225397"/>
    <w:rsid w:val="00225DDC"/>
    <w:rsid w:val="002450AB"/>
    <w:rsid w:val="002515F6"/>
    <w:rsid w:val="0025592F"/>
    <w:rsid w:val="00283C22"/>
    <w:rsid w:val="002B2B9A"/>
    <w:rsid w:val="002B2D8A"/>
    <w:rsid w:val="002B3398"/>
    <w:rsid w:val="002C06FE"/>
    <w:rsid w:val="002C2C6A"/>
    <w:rsid w:val="002C3E25"/>
    <w:rsid w:val="002D7274"/>
    <w:rsid w:val="002E124E"/>
    <w:rsid w:val="002E416D"/>
    <w:rsid w:val="002E5D44"/>
    <w:rsid w:val="002F0A40"/>
    <w:rsid w:val="002F2333"/>
    <w:rsid w:val="00303A12"/>
    <w:rsid w:val="00311D48"/>
    <w:rsid w:val="003164AA"/>
    <w:rsid w:val="00317137"/>
    <w:rsid w:val="0032497B"/>
    <w:rsid w:val="003256E1"/>
    <w:rsid w:val="00326272"/>
    <w:rsid w:val="0032765C"/>
    <w:rsid w:val="0033659E"/>
    <w:rsid w:val="00337C1F"/>
    <w:rsid w:val="003463A9"/>
    <w:rsid w:val="003476A0"/>
    <w:rsid w:val="0035091D"/>
    <w:rsid w:val="00353399"/>
    <w:rsid w:val="00355343"/>
    <w:rsid w:val="003563E0"/>
    <w:rsid w:val="00357A3E"/>
    <w:rsid w:val="00367CED"/>
    <w:rsid w:val="00376811"/>
    <w:rsid w:val="00376873"/>
    <w:rsid w:val="003827C5"/>
    <w:rsid w:val="003836DE"/>
    <w:rsid w:val="00391837"/>
    <w:rsid w:val="003928D8"/>
    <w:rsid w:val="00392FA8"/>
    <w:rsid w:val="003A5943"/>
    <w:rsid w:val="003A78A6"/>
    <w:rsid w:val="003C4581"/>
    <w:rsid w:val="003D6220"/>
    <w:rsid w:val="003E41F0"/>
    <w:rsid w:val="003E4C65"/>
    <w:rsid w:val="003E58B4"/>
    <w:rsid w:val="003F0EBA"/>
    <w:rsid w:val="003F36EC"/>
    <w:rsid w:val="003F5FCE"/>
    <w:rsid w:val="00403156"/>
    <w:rsid w:val="00407C0B"/>
    <w:rsid w:val="00410949"/>
    <w:rsid w:val="00412807"/>
    <w:rsid w:val="004246D2"/>
    <w:rsid w:val="00432E8D"/>
    <w:rsid w:val="0043518C"/>
    <w:rsid w:val="00447466"/>
    <w:rsid w:val="00453749"/>
    <w:rsid w:val="0045450F"/>
    <w:rsid w:val="00455566"/>
    <w:rsid w:val="00472397"/>
    <w:rsid w:val="004813A0"/>
    <w:rsid w:val="00484A19"/>
    <w:rsid w:val="0048525E"/>
    <w:rsid w:val="00487187"/>
    <w:rsid w:val="004877EC"/>
    <w:rsid w:val="00496D3F"/>
    <w:rsid w:val="004B34DA"/>
    <w:rsid w:val="004E0762"/>
    <w:rsid w:val="004E3125"/>
    <w:rsid w:val="004F6821"/>
    <w:rsid w:val="00502292"/>
    <w:rsid w:val="005141DE"/>
    <w:rsid w:val="00517A5C"/>
    <w:rsid w:val="005222AE"/>
    <w:rsid w:val="00524367"/>
    <w:rsid w:val="005247E4"/>
    <w:rsid w:val="00527267"/>
    <w:rsid w:val="00527F8C"/>
    <w:rsid w:val="00533FB9"/>
    <w:rsid w:val="00535DA8"/>
    <w:rsid w:val="005406AA"/>
    <w:rsid w:val="00543747"/>
    <w:rsid w:val="0055588D"/>
    <w:rsid w:val="00595B87"/>
    <w:rsid w:val="00597A4E"/>
    <w:rsid w:val="005A00C4"/>
    <w:rsid w:val="005A49F5"/>
    <w:rsid w:val="005C0AE6"/>
    <w:rsid w:val="005C2212"/>
    <w:rsid w:val="005C53DC"/>
    <w:rsid w:val="005D05DB"/>
    <w:rsid w:val="005E5CE7"/>
    <w:rsid w:val="005F0D2C"/>
    <w:rsid w:val="005F31DF"/>
    <w:rsid w:val="00602CD9"/>
    <w:rsid w:val="00616847"/>
    <w:rsid w:val="00622A0C"/>
    <w:rsid w:val="00622B6F"/>
    <w:rsid w:val="00626E4B"/>
    <w:rsid w:val="00633BE3"/>
    <w:rsid w:val="00636235"/>
    <w:rsid w:val="00641A4D"/>
    <w:rsid w:val="006473BA"/>
    <w:rsid w:val="0065233D"/>
    <w:rsid w:val="006B3054"/>
    <w:rsid w:val="006B3AFB"/>
    <w:rsid w:val="006C24AD"/>
    <w:rsid w:val="006C597F"/>
    <w:rsid w:val="006C631F"/>
    <w:rsid w:val="006D37AC"/>
    <w:rsid w:val="006D58B3"/>
    <w:rsid w:val="006D7B60"/>
    <w:rsid w:val="006E0136"/>
    <w:rsid w:val="006E2455"/>
    <w:rsid w:val="006E2488"/>
    <w:rsid w:val="006E7FCB"/>
    <w:rsid w:val="007027EE"/>
    <w:rsid w:val="0070484C"/>
    <w:rsid w:val="007134F4"/>
    <w:rsid w:val="007146B4"/>
    <w:rsid w:val="00721066"/>
    <w:rsid w:val="007402AA"/>
    <w:rsid w:val="00741A21"/>
    <w:rsid w:val="00752505"/>
    <w:rsid w:val="00753617"/>
    <w:rsid w:val="0076589E"/>
    <w:rsid w:val="00774773"/>
    <w:rsid w:val="00780303"/>
    <w:rsid w:val="00786BCB"/>
    <w:rsid w:val="00793E37"/>
    <w:rsid w:val="007947C8"/>
    <w:rsid w:val="007A0857"/>
    <w:rsid w:val="007B3637"/>
    <w:rsid w:val="007C085D"/>
    <w:rsid w:val="007C0F84"/>
    <w:rsid w:val="007C2F8B"/>
    <w:rsid w:val="007D2860"/>
    <w:rsid w:val="007D398F"/>
    <w:rsid w:val="007E5E22"/>
    <w:rsid w:val="00802828"/>
    <w:rsid w:val="008063E4"/>
    <w:rsid w:val="00813020"/>
    <w:rsid w:val="00813AD9"/>
    <w:rsid w:val="008218D8"/>
    <w:rsid w:val="00826766"/>
    <w:rsid w:val="00842B80"/>
    <w:rsid w:val="00842C42"/>
    <w:rsid w:val="008604CB"/>
    <w:rsid w:val="0086203A"/>
    <w:rsid w:val="00862F7C"/>
    <w:rsid w:val="00871D78"/>
    <w:rsid w:val="00882E5C"/>
    <w:rsid w:val="008A57D1"/>
    <w:rsid w:val="008A698D"/>
    <w:rsid w:val="008B0212"/>
    <w:rsid w:val="008F422C"/>
    <w:rsid w:val="009000DD"/>
    <w:rsid w:val="009033F3"/>
    <w:rsid w:val="00905040"/>
    <w:rsid w:val="00905D1F"/>
    <w:rsid w:val="00921136"/>
    <w:rsid w:val="00921EE7"/>
    <w:rsid w:val="009403FB"/>
    <w:rsid w:val="009410C1"/>
    <w:rsid w:val="00943067"/>
    <w:rsid w:val="00963FF5"/>
    <w:rsid w:val="00973188"/>
    <w:rsid w:val="00976FD4"/>
    <w:rsid w:val="009853F1"/>
    <w:rsid w:val="009A2CE8"/>
    <w:rsid w:val="009A45CE"/>
    <w:rsid w:val="009A4F1B"/>
    <w:rsid w:val="009B43B5"/>
    <w:rsid w:val="009B6D55"/>
    <w:rsid w:val="009B7B1B"/>
    <w:rsid w:val="009C5574"/>
    <w:rsid w:val="009C59DA"/>
    <w:rsid w:val="009D68AB"/>
    <w:rsid w:val="009D7617"/>
    <w:rsid w:val="009D7CB0"/>
    <w:rsid w:val="009E5920"/>
    <w:rsid w:val="009F31A3"/>
    <w:rsid w:val="00A07DE3"/>
    <w:rsid w:val="00A11893"/>
    <w:rsid w:val="00A3025D"/>
    <w:rsid w:val="00A3422A"/>
    <w:rsid w:val="00A41E06"/>
    <w:rsid w:val="00A50B0A"/>
    <w:rsid w:val="00A63208"/>
    <w:rsid w:val="00A722DF"/>
    <w:rsid w:val="00A72715"/>
    <w:rsid w:val="00A736B2"/>
    <w:rsid w:val="00A90A44"/>
    <w:rsid w:val="00AA659A"/>
    <w:rsid w:val="00AB3673"/>
    <w:rsid w:val="00AB5C5E"/>
    <w:rsid w:val="00AB5D34"/>
    <w:rsid w:val="00AC6F49"/>
    <w:rsid w:val="00AD0E67"/>
    <w:rsid w:val="00AD4384"/>
    <w:rsid w:val="00AD62E6"/>
    <w:rsid w:val="00AD6387"/>
    <w:rsid w:val="00AD65FF"/>
    <w:rsid w:val="00AE0DA0"/>
    <w:rsid w:val="00AE523F"/>
    <w:rsid w:val="00B005FE"/>
    <w:rsid w:val="00B02F46"/>
    <w:rsid w:val="00B11C87"/>
    <w:rsid w:val="00B20459"/>
    <w:rsid w:val="00B2105E"/>
    <w:rsid w:val="00B22280"/>
    <w:rsid w:val="00B2783E"/>
    <w:rsid w:val="00B3756E"/>
    <w:rsid w:val="00B427BF"/>
    <w:rsid w:val="00B43950"/>
    <w:rsid w:val="00B52268"/>
    <w:rsid w:val="00B522DB"/>
    <w:rsid w:val="00B52335"/>
    <w:rsid w:val="00B548E7"/>
    <w:rsid w:val="00B56171"/>
    <w:rsid w:val="00B73BE8"/>
    <w:rsid w:val="00B82C4C"/>
    <w:rsid w:val="00B83C8C"/>
    <w:rsid w:val="00B901FD"/>
    <w:rsid w:val="00B954A0"/>
    <w:rsid w:val="00BA1168"/>
    <w:rsid w:val="00BA14EA"/>
    <w:rsid w:val="00BA1631"/>
    <w:rsid w:val="00BA4A47"/>
    <w:rsid w:val="00BA77AC"/>
    <w:rsid w:val="00BB3FA3"/>
    <w:rsid w:val="00BB4F57"/>
    <w:rsid w:val="00BB5DB4"/>
    <w:rsid w:val="00BB6B7C"/>
    <w:rsid w:val="00BC067C"/>
    <w:rsid w:val="00BC12BF"/>
    <w:rsid w:val="00BC3D01"/>
    <w:rsid w:val="00BC7B59"/>
    <w:rsid w:val="00BD0B73"/>
    <w:rsid w:val="00BD3FCB"/>
    <w:rsid w:val="00BD7CF7"/>
    <w:rsid w:val="00BF5266"/>
    <w:rsid w:val="00C077E7"/>
    <w:rsid w:val="00C11542"/>
    <w:rsid w:val="00C30E1C"/>
    <w:rsid w:val="00C35114"/>
    <w:rsid w:val="00C453B0"/>
    <w:rsid w:val="00C57ADB"/>
    <w:rsid w:val="00C57C43"/>
    <w:rsid w:val="00C607E8"/>
    <w:rsid w:val="00C6613D"/>
    <w:rsid w:val="00C66146"/>
    <w:rsid w:val="00C7374B"/>
    <w:rsid w:val="00C81BE6"/>
    <w:rsid w:val="00C81E6F"/>
    <w:rsid w:val="00C93B58"/>
    <w:rsid w:val="00CA04D1"/>
    <w:rsid w:val="00CC5B75"/>
    <w:rsid w:val="00CC62E2"/>
    <w:rsid w:val="00CC7425"/>
    <w:rsid w:val="00CD1453"/>
    <w:rsid w:val="00CD37B7"/>
    <w:rsid w:val="00CD472F"/>
    <w:rsid w:val="00CF5C92"/>
    <w:rsid w:val="00D05DCE"/>
    <w:rsid w:val="00D21CDB"/>
    <w:rsid w:val="00D24219"/>
    <w:rsid w:val="00D40E9C"/>
    <w:rsid w:val="00D4318C"/>
    <w:rsid w:val="00D43E5E"/>
    <w:rsid w:val="00D50AE5"/>
    <w:rsid w:val="00D5489F"/>
    <w:rsid w:val="00D549D0"/>
    <w:rsid w:val="00D57DD0"/>
    <w:rsid w:val="00D77D5C"/>
    <w:rsid w:val="00D80985"/>
    <w:rsid w:val="00D929B2"/>
    <w:rsid w:val="00DB75CC"/>
    <w:rsid w:val="00DC2DFB"/>
    <w:rsid w:val="00DC63DA"/>
    <w:rsid w:val="00DE3159"/>
    <w:rsid w:val="00DE4724"/>
    <w:rsid w:val="00DF18CA"/>
    <w:rsid w:val="00DF4CDE"/>
    <w:rsid w:val="00DF687A"/>
    <w:rsid w:val="00E45B44"/>
    <w:rsid w:val="00E46000"/>
    <w:rsid w:val="00E503C8"/>
    <w:rsid w:val="00E510EB"/>
    <w:rsid w:val="00E526D0"/>
    <w:rsid w:val="00E70835"/>
    <w:rsid w:val="00E71EB4"/>
    <w:rsid w:val="00E72850"/>
    <w:rsid w:val="00E748EC"/>
    <w:rsid w:val="00E80C25"/>
    <w:rsid w:val="00E86E2F"/>
    <w:rsid w:val="00E877E5"/>
    <w:rsid w:val="00E90416"/>
    <w:rsid w:val="00E913A3"/>
    <w:rsid w:val="00E92220"/>
    <w:rsid w:val="00E92787"/>
    <w:rsid w:val="00E927F1"/>
    <w:rsid w:val="00E9511B"/>
    <w:rsid w:val="00E977B5"/>
    <w:rsid w:val="00EA209E"/>
    <w:rsid w:val="00EA5CBA"/>
    <w:rsid w:val="00EB51E2"/>
    <w:rsid w:val="00EC5835"/>
    <w:rsid w:val="00EC7851"/>
    <w:rsid w:val="00EE2BEB"/>
    <w:rsid w:val="00EE7A45"/>
    <w:rsid w:val="00EF2B6E"/>
    <w:rsid w:val="00EF4C40"/>
    <w:rsid w:val="00EF79E0"/>
    <w:rsid w:val="00F05335"/>
    <w:rsid w:val="00F13777"/>
    <w:rsid w:val="00F15B94"/>
    <w:rsid w:val="00F16A9D"/>
    <w:rsid w:val="00F20F48"/>
    <w:rsid w:val="00F445C3"/>
    <w:rsid w:val="00F446A7"/>
    <w:rsid w:val="00F4584E"/>
    <w:rsid w:val="00F51831"/>
    <w:rsid w:val="00F52EF4"/>
    <w:rsid w:val="00F52F57"/>
    <w:rsid w:val="00F661EF"/>
    <w:rsid w:val="00F77E26"/>
    <w:rsid w:val="00F8660E"/>
    <w:rsid w:val="00F91903"/>
    <w:rsid w:val="00FA17AE"/>
    <w:rsid w:val="00FA3A99"/>
    <w:rsid w:val="00FB4B4E"/>
    <w:rsid w:val="00FC0EF0"/>
    <w:rsid w:val="00FC148A"/>
    <w:rsid w:val="00FD07C7"/>
    <w:rsid w:val="00FD2264"/>
    <w:rsid w:val="00FD2977"/>
    <w:rsid w:val="00FD33A0"/>
    <w:rsid w:val="00FD6E27"/>
    <w:rsid w:val="00FE1C7A"/>
    <w:rsid w:val="00FE4FCF"/>
    <w:rsid w:val="00FF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922EEE6-6D4F-4E08-BD5A-EEF0E8143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020"/>
    <w:pPr>
      <w:spacing w:before="60" w:after="60"/>
      <w:jc w:val="both"/>
    </w:pPr>
    <w:rPr>
      <w:rFonts w:ascii="Verdana" w:hAnsi="Verdana"/>
      <w:sz w:val="19"/>
      <w:szCs w:val="19"/>
    </w:rPr>
  </w:style>
  <w:style w:type="paragraph" w:styleId="Heading2">
    <w:name w:val="heading 2"/>
    <w:basedOn w:val="Normal"/>
    <w:qFormat/>
    <w:rsid w:val="00FD2977"/>
    <w:pPr>
      <w:spacing w:before="100" w:beforeAutospacing="1" w:after="100" w:afterAutospacing="1"/>
      <w:jc w:val="left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13020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813020"/>
  </w:style>
  <w:style w:type="paragraph" w:styleId="FootnoteText">
    <w:name w:val="footnote text"/>
    <w:basedOn w:val="Normal"/>
    <w:link w:val="FootnoteTextChar"/>
    <w:semiHidden/>
    <w:rsid w:val="00813020"/>
    <w:rPr>
      <w:sz w:val="20"/>
      <w:szCs w:val="20"/>
    </w:rPr>
  </w:style>
  <w:style w:type="paragraph" w:styleId="Header">
    <w:name w:val="header"/>
    <w:basedOn w:val="Normal"/>
    <w:rsid w:val="00813020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81302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otnoteTextChar">
    <w:name w:val="Footnote Text Char"/>
    <w:link w:val="FootnoteText"/>
    <w:semiHidden/>
    <w:locked/>
    <w:rsid w:val="00813020"/>
    <w:rPr>
      <w:rFonts w:ascii="Verdana" w:hAnsi="Verdana"/>
      <w:lang w:val="sl-SI" w:eastAsia="sl-SI" w:bidi="ar-SA"/>
    </w:rPr>
  </w:style>
  <w:style w:type="paragraph" w:styleId="BalloonText">
    <w:name w:val="Balloon Text"/>
    <w:basedOn w:val="Normal"/>
    <w:semiHidden/>
    <w:rsid w:val="0048525E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407C0B"/>
    <w:rPr>
      <w:b/>
      <w:bCs/>
    </w:rPr>
  </w:style>
  <w:style w:type="character" w:styleId="Emphasis">
    <w:name w:val="Emphasis"/>
    <w:qFormat/>
    <w:rsid w:val="00E510EB"/>
    <w:rPr>
      <w:b/>
      <w:bCs/>
      <w:i w:val="0"/>
      <w:iCs w:val="0"/>
    </w:rPr>
  </w:style>
  <w:style w:type="table" w:styleId="TableGrid">
    <w:name w:val="Table Grid"/>
    <w:basedOn w:val="TableNormal"/>
    <w:rsid w:val="004B34DA"/>
    <w:pPr>
      <w:spacing w:before="60"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07DE3"/>
    <w:rPr>
      <w:color w:val="2273A3"/>
      <w:u w:val="single"/>
    </w:rPr>
  </w:style>
  <w:style w:type="character" w:customStyle="1" w:styleId="st1">
    <w:name w:val="st1"/>
    <w:basedOn w:val="DefaultParagraphFont"/>
    <w:rsid w:val="00842C42"/>
  </w:style>
  <w:style w:type="character" w:styleId="CommentReference">
    <w:name w:val="annotation reference"/>
    <w:rsid w:val="006473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6473BA"/>
    <w:pPr>
      <w:spacing w:before="0" w:after="0"/>
      <w:jc w:val="left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link w:val="CommentText"/>
    <w:rsid w:val="006473BA"/>
    <w:rPr>
      <w:lang w:val="sl-SI" w:eastAsia="sl-SI" w:bidi="ar-SA"/>
    </w:rPr>
  </w:style>
  <w:style w:type="character" w:customStyle="1" w:styleId="FooterChar">
    <w:name w:val="Footer Char"/>
    <w:link w:val="Footer"/>
    <w:uiPriority w:val="99"/>
    <w:rsid w:val="00FB4B4E"/>
    <w:rPr>
      <w:rFonts w:ascii="Verdana" w:hAnsi="Verdana"/>
      <w:sz w:val="19"/>
      <w:szCs w:val="19"/>
    </w:rPr>
  </w:style>
  <w:style w:type="paragraph" w:styleId="CommentSubject">
    <w:name w:val="annotation subject"/>
    <w:basedOn w:val="CommentText"/>
    <w:next w:val="CommentText"/>
    <w:link w:val="CommentSubjectChar"/>
    <w:rsid w:val="005D05DB"/>
    <w:pPr>
      <w:spacing w:before="60" w:after="60"/>
      <w:jc w:val="both"/>
    </w:pPr>
    <w:rPr>
      <w:rFonts w:ascii="Verdana" w:hAnsi="Verdana"/>
      <w:b/>
      <w:bCs/>
    </w:rPr>
  </w:style>
  <w:style w:type="character" w:customStyle="1" w:styleId="CommentSubjectChar">
    <w:name w:val="Comment Subject Char"/>
    <w:link w:val="CommentSubject"/>
    <w:rsid w:val="005D05DB"/>
    <w:rPr>
      <w:rFonts w:ascii="Verdana" w:hAnsi="Verdana"/>
      <w:b/>
      <w:bCs/>
      <w:lang w:val="sl-SI" w:eastAsia="sl-SI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2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7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1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si/url?sa=t&amp;rct=j&amp;q=&amp;esrc=s&amp;source=web&amp;cd=1&amp;ved=0ahUKEwiQx7ewgObWAhVMbRQKHQPPABgQFgglMAA&amp;url=http%3A%2F%2Fwww.di.gov.si%2F&amp;usg=AOvVaw1Ypz3v1sExTkCC9rreH-w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google.si/url?sa=t&amp;rct=j&amp;q=&amp;esrc=s&amp;source=web&amp;cd=1&amp;cad=rja&amp;uact=8&amp;ved=0ahUKEwik9cDeg-bWAhUIORQKHaF-AnAQFgglMAA&amp;url=http%3A%2F%2Fwww.zrss.si%2F&amp;usg=AOvVaw1RjPlZNOorYIIr6aIYjLS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google.si/url?sa=t&amp;rct=j&amp;q=&amp;esrc=s&amp;source=web&amp;cd=1&amp;cad=rja&amp;uact=8&amp;ved=0ahUKEwjb-fT8gObWAhUEPhQKHQtQC3EQFgglMAA&amp;url=https%3A%2F%2Fwww.gzs.si%2Fzbornica_kmetijskih_in_zivilskih_podjetij&amp;usg=AOvVaw2Z3IpeppVAcGOLDzJBAm4G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google.si/url?sa=t&amp;rct=j&amp;q=&amp;esrc=s&amp;source=web&amp;cd=1&amp;cad=rja&amp;uact=8&amp;ved=0ahUKEwi1hO6HgebWAhVC7xQKHcakDm4QFggkMAA&amp;url=http%3A%2F%2Fwww.zgs.si%2F&amp;usg=AOvVaw2VYZq12qqe9VDb61kthth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ogle.si/url?sa=t&amp;rct=j&amp;q=&amp;esrc=s&amp;source=web&amp;cd=1&amp;cad=rja&amp;uact=8&amp;ved=0ahUKEwiXt-zngObWAhUKbxQKHXzAAN8QFggnMAA&amp;url=http%3A%2F%2Fwww.s-kzg.gov.si%2F&amp;usg=AOvVaw3Hc6PaCpt9e9JfuiWTuurq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A565A-643E-40DA-8039-0D60E7A87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2050</Words>
  <Characters>11690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SEZNAM UPORABLJENIH KRATIC:</vt:lpstr>
    </vt:vector>
  </TitlesOfParts>
  <Company>SURS</Company>
  <LinksUpToDate>false</LinksUpToDate>
  <CharactersWithSpaces>13713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SEZNAM UPORABLJENIH KRATIC:</dc:title>
  <dc:creator>Skafar Alenka</dc:creator>
  <cp:lastModifiedBy>Erika Znidarsic</cp:lastModifiedBy>
  <cp:revision>29</cp:revision>
  <cp:lastPrinted>2020-11-09T08:37:00Z</cp:lastPrinted>
  <dcterms:created xsi:type="dcterms:W3CDTF">2020-11-09T08:26:00Z</dcterms:created>
  <dcterms:modified xsi:type="dcterms:W3CDTF">2021-10-12T12:01:00Z</dcterms:modified>
</cp:coreProperties>
</file>