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6FBD" w:rsidRDefault="00896FBD" w:rsidP="00896FBD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1161F8">
        <w:rPr>
          <w:rFonts w:cs="Arial"/>
          <w:color w:val="000000"/>
        </w:rPr>
        <w:t>2020-2430-0003</w:t>
      </w:r>
    </w:p>
    <w:p w:rsidR="00896FBD" w:rsidRDefault="00896FBD" w:rsidP="00896FBD">
      <w:pPr>
        <w:pStyle w:val="datumtevilka"/>
      </w:pPr>
      <w:r>
        <w:t xml:space="preserve">Številka: </w:t>
      </w:r>
      <w:r>
        <w:tab/>
      </w:r>
      <w:r w:rsidR="001161F8">
        <w:rPr>
          <w:rFonts w:cs="Arial"/>
          <w:color w:val="000000"/>
        </w:rPr>
        <w:t>00710-57/2021/14</w:t>
      </w:r>
    </w:p>
    <w:p w:rsidR="00896FBD" w:rsidRDefault="00896FBD" w:rsidP="00896FBD">
      <w:pPr>
        <w:pStyle w:val="datumtevilka"/>
      </w:pPr>
      <w:r>
        <w:t>Datum:</w:t>
      </w:r>
      <w:r>
        <w:tab/>
      </w:r>
      <w:r w:rsidR="001161F8">
        <w:rPr>
          <w:rFonts w:cs="Arial"/>
          <w:color w:val="000000"/>
        </w:rPr>
        <w:t>29. 9. 2021</w:t>
      </w:r>
      <w:r>
        <w:t xml:space="preserve"> </w:t>
      </w:r>
    </w:p>
    <w:p w:rsidR="00896FBD" w:rsidRDefault="00896FBD" w:rsidP="00896FBD"/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21. člena Zakona o Vladi Republike Slovenije (Uradni list RS, </w:t>
      </w:r>
      <w:r>
        <w:rPr>
          <w:rFonts w:cs="Arial"/>
          <w:szCs w:val="20"/>
        </w:rPr>
        <w:br/>
        <w:t xml:space="preserve">št. 24/05 – uradno prečiščeno besedilo, 109/08, 38/10 – ZUKN, 8/12,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>
        <w:rPr>
          <w:rFonts w:cs="Arial"/>
          <w:szCs w:val="20"/>
        </w:rPr>
        <w:t xml:space="preserve">) je </w:t>
      </w:r>
      <w:r>
        <w:rPr>
          <w:rFonts w:cs="Arial"/>
          <w:color w:val="000000"/>
          <w:szCs w:val="20"/>
        </w:rPr>
        <w:t xml:space="preserve">Vlada Republike Slovenije na </w:t>
      </w:r>
      <w:r w:rsidR="001161F8">
        <w:rPr>
          <w:rFonts w:cs="Arial"/>
          <w:color w:val="000000"/>
          <w:szCs w:val="20"/>
        </w:rPr>
        <w:t>95. redni seji</w:t>
      </w:r>
      <w:r>
        <w:rPr>
          <w:rFonts w:cs="Arial"/>
          <w:color w:val="000000"/>
          <w:szCs w:val="20"/>
        </w:rPr>
        <w:t xml:space="preserve"> dne </w:t>
      </w:r>
      <w:r w:rsidR="001161F8">
        <w:rPr>
          <w:rFonts w:cs="Arial"/>
          <w:color w:val="000000"/>
          <w:szCs w:val="20"/>
        </w:rPr>
        <w:t>29. 9. 2021</w:t>
      </w:r>
      <w:r>
        <w:rPr>
          <w:rFonts w:cs="Arial"/>
          <w:color w:val="000000"/>
          <w:szCs w:val="20"/>
        </w:rPr>
        <w:t xml:space="preserve"> pod točko </w:t>
      </w:r>
      <w:r w:rsidR="001161F8">
        <w:rPr>
          <w:rFonts w:cs="Arial"/>
          <w:color w:val="000000"/>
          <w:szCs w:val="20"/>
        </w:rPr>
        <w:t>1.44</w:t>
      </w:r>
      <w:r>
        <w:rPr>
          <w:rFonts w:cs="Arial"/>
          <w:color w:val="000000"/>
          <w:szCs w:val="20"/>
        </w:rPr>
        <w:t xml:space="preserve"> sprejela naslednji</w:t>
      </w: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Vlada Republike Slovenije </w:t>
      </w:r>
      <w:r w:rsidR="004B383D">
        <w:rPr>
          <w:rFonts w:cs="Arial"/>
          <w:color w:val="000000"/>
          <w:szCs w:val="20"/>
        </w:rPr>
        <w:t>soglaša s Predlogi</w:t>
      </w:r>
      <w:r w:rsidR="001161F8">
        <w:rPr>
          <w:rFonts w:cs="Arial"/>
          <w:color w:val="000000"/>
          <w:szCs w:val="20"/>
        </w:rPr>
        <w:t xml:space="preserve"> amandmajev k Predlogu zakona o oskrbi z električno energijo</w:t>
      </w:r>
      <w:r w:rsidR="004B383D">
        <w:rPr>
          <w:rFonts w:cs="Arial"/>
          <w:color w:val="000000"/>
          <w:szCs w:val="20"/>
        </w:rPr>
        <w:t>, EPA 1933-VIII</w:t>
      </w:r>
      <w:bookmarkStart w:id="0" w:name="_GoBack"/>
      <w:bookmarkEnd w:id="0"/>
      <w:r w:rsidR="004B383D">
        <w:rPr>
          <w:rFonts w:cs="Arial"/>
          <w:color w:val="000000"/>
          <w:szCs w:val="20"/>
        </w:rPr>
        <w:t>.</w:t>
      </w: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1161F8" w:rsidP="00896FBD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896FBD" w:rsidRDefault="001161F8" w:rsidP="00896FBD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896FBD" w:rsidRDefault="00896FBD" w:rsidP="00896FBD">
      <w:pPr>
        <w:pStyle w:val="podpisi"/>
        <w:rPr>
          <w:lang w:val="sl-SI"/>
        </w:rPr>
      </w:pPr>
    </w:p>
    <w:p w:rsidR="00896FBD" w:rsidRDefault="00896FBD" w:rsidP="00896FBD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896FBD" w:rsidRDefault="00896FBD" w:rsidP="004B383D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>–</w:t>
      </w:r>
      <w:r>
        <w:rPr>
          <w:rFonts w:cs="Arial"/>
          <w:szCs w:val="20"/>
        </w:rPr>
        <w:tab/>
      </w:r>
      <w:r w:rsidR="004B383D">
        <w:rPr>
          <w:rFonts w:cs="Arial"/>
          <w:color w:val="000000"/>
          <w:szCs w:val="20"/>
        </w:rPr>
        <w:t>Predlogi amandmajev k Predlogu zakona o oskrbi z električno energijo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1161F8" w:rsidRDefault="001161F8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1161F8" w:rsidRDefault="001161F8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896FBD" w:rsidRDefault="001161F8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782FD4" w:rsidRPr="00EC13B0" w:rsidRDefault="00782FD4" w:rsidP="00EC13B0"/>
    <w:sectPr w:rsidR="00782FD4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75525" w:rsidRDefault="00975525" w:rsidP="00767987">
      <w:pPr>
        <w:spacing w:line="240" w:lineRule="auto"/>
      </w:pPr>
      <w:r>
        <w:separator/>
      </w:r>
    </w:p>
  </w:endnote>
  <w:endnote w:type="continuationSeparator" w:id="0">
    <w:p w:rsidR="00975525" w:rsidRDefault="00975525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A393A" w:rsidRDefault="00DA393A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A393A" w:rsidRDefault="00DA393A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A393A" w:rsidRDefault="00DA393A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75525" w:rsidRDefault="00975525" w:rsidP="00767987">
      <w:pPr>
        <w:spacing w:line="240" w:lineRule="auto"/>
      </w:pPr>
      <w:r>
        <w:separator/>
      </w:r>
    </w:p>
  </w:footnote>
  <w:footnote w:type="continuationSeparator" w:id="0">
    <w:p w:rsidR="00975525" w:rsidRDefault="00975525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A393A" w:rsidRDefault="00DA393A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A393A" w:rsidRDefault="00DA393A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161F8"/>
    <w:rsid w:val="00204177"/>
    <w:rsid w:val="00366636"/>
    <w:rsid w:val="00367DE6"/>
    <w:rsid w:val="003B3E19"/>
    <w:rsid w:val="004076C6"/>
    <w:rsid w:val="004B383D"/>
    <w:rsid w:val="004B7F76"/>
    <w:rsid w:val="004E1BCE"/>
    <w:rsid w:val="0056541B"/>
    <w:rsid w:val="00592079"/>
    <w:rsid w:val="005D5957"/>
    <w:rsid w:val="00676475"/>
    <w:rsid w:val="00682FFE"/>
    <w:rsid w:val="006C69EC"/>
    <w:rsid w:val="007039D0"/>
    <w:rsid w:val="00710C90"/>
    <w:rsid w:val="00767987"/>
    <w:rsid w:val="00782FD4"/>
    <w:rsid w:val="00811140"/>
    <w:rsid w:val="00896FBD"/>
    <w:rsid w:val="008A3F94"/>
    <w:rsid w:val="00904A48"/>
    <w:rsid w:val="00975525"/>
    <w:rsid w:val="00980294"/>
    <w:rsid w:val="009C5392"/>
    <w:rsid w:val="00A50E4B"/>
    <w:rsid w:val="00A9231D"/>
    <w:rsid w:val="00B40287"/>
    <w:rsid w:val="00C0216A"/>
    <w:rsid w:val="00CD6077"/>
    <w:rsid w:val="00CE234E"/>
    <w:rsid w:val="00D02973"/>
    <w:rsid w:val="00DA09BE"/>
    <w:rsid w:val="00DA393A"/>
    <w:rsid w:val="00E278C9"/>
    <w:rsid w:val="00E30579"/>
    <w:rsid w:val="00EC13B0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119</Words>
  <Characters>682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 Podržaj</dc:creator>
  <cp:keywords/>
  <dc:description/>
  <cp:lastModifiedBy>Sabina Podržaj</cp:lastModifiedBy>
  <cp:revision>2</cp:revision>
  <dcterms:created xsi:type="dcterms:W3CDTF">2021-09-29T11:43:00Z</dcterms:created>
  <dcterms:modified xsi:type="dcterms:W3CDTF">2021-09-29T11:44:00Z</dcterms:modified>
</cp:coreProperties>
</file>