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631B0">
        <w:rPr>
          <w:rFonts w:cs="Arial"/>
          <w:color w:val="000000"/>
        </w:rPr>
        <w:t>2021-2330-0089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631B0">
        <w:rPr>
          <w:rFonts w:cs="Arial"/>
          <w:color w:val="000000"/>
        </w:rPr>
        <w:t>00715-43/2021/3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9631B0">
        <w:rPr>
          <w:rFonts w:cs="Arial"/>
          <w:color w:val="000000"/>
        </w:rPr>
        <w:t>16. 9. 2021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299D" w:rsidRDefault="00071321" w:rsidP="00D9299D">
      <w:pPr>
        <w:jc w:val="both"/>
        <w:rPr>
          <w:rFonts w:cs="Arial"/>
          <w:color w:val="000000"/>
          <w:szCs w:val="20"/>
        </w:rPr>
      </w:pPr>
      <w:r w:rsidRPr="00D9299D">
        <w:rPr>
          <w:rFonts w:cs="Arial"/>
          <w:szCs w:val="20"/>
        </w:rPr>
        <w:t xml:space="preserve">Na podlagi 21. člena Zakona o Vladi Republike Slovenije </w:t>
      </w:r>
      <w:r w:rsidRPr="00D9299D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9299D">
        <w:rPr>
          <w:rFonts w:cs="Arial"/>
          <w:szCs w:val="20"/>
        </w:rPr>
        <w:t xml:space="preserve"> 47/13 – ZDU-1G, </w:t>
      </w:r>
      <w:r w:rsidRPr="00D9299D">
        <w:rPr>
          <w:rFonts w:cs="Arial"/>
          <w:bCs/>
          <w:color w:val="000000"/>
          <w:szCs w:val="20"/>
          <w:lang w:eastAsia="sl-SI"/>
        </w:rPr>
        <w:t>65/14 in 55/17</w:t>
      </w:r>
      <w:r w:rsidRPr="00D9299D">
        <w:rPr>
          <w:rFonts w:cs="Arial"/>
          <w:color w:val="000000"/>
          <w:szCs w:val="20"/>
        </w:rPr>
        <w:t xml:space="preserve">) </w:t>
      </w:r>
      <w:r w:rsidRPr="00D9299D">
        <w:rPr>
          <w:rFonts w:cs="Arial"/>
          <w:szCs w:val="20"/>
        </w:rPr>
        <w:t xml:space="preserve">je </w:t>
      </w:r>
      <w:r w:rsidRPr="00D9299D">
        <w:rPr>
          <w:rFonts w:cs="Arial"/>
          <w:color w:val="000000"/>
          <w:szCs w:val="20"/>
        </w:rPr>
        <w:t xml:space="preserve">Vlada Republike Slovenije na </w:t>
      </w:r>
      <w:r w:rsidR="009631B0" w:rsidRPr="00D9299D">
        <w:rPr>
          <w:rFonts w:cs="Arial"/>
          <w:color w:val="000000"/>
          <w:szCs w:val="20"/>
        </w:rPr>
        <w:t>92. redni seji</w:t>
      </w:r>
      <w:r w:rsidRPr="00D9299D">
        <w:rPr>
          <w:rFonts w:cs="Arial"/>
          <w:color w:val="000000"/>
          <w:szCs w:val="20"/>
        </w:rPr>
        <w:t xml:space="preserve"> dne </w:t>
      </w:r>
      <w:r w:rsidR="00D9299D">
        <w:rPr>
          <w:rFonts w:cs="Arial"/>
          <w:color w:val="000000"/>
          <w:szCs w:val="20"/>
        </w:rPr>
        <w:t xml:space="preserve">16. 9. 2021 </w:t>
      </w:r>
      <w:r w:rsidRPr="00D9299D">
        <w:rPr>
          <w:rFonts w:cs="Arial"/>
          <w:color w:val="000000"/>
          <w:szCs w:val="20"/>
        </w:rPr>
        <w:t xml:space="preserve">pod točko </w:t>
      </w:r>
      <w:r w:rsidR="004B4631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D9299D">
        <w:rPr>
          <w:rFonts w:cs="Arial"/>
          <w:color w:val="000000"/>
          <w:szCs w:val="20"/>
        </w:rPr>
        <w:t xml:space="preserve"> sprejela naslednji</w:t>
      </w:r>
    </w:p>
    <w:p w:rsidR="00071321" w:rsidRPr="00D9299D" w:rsidRDefault="00071321" w:rsidP="00D9299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299D" w:rsidRDefault="00071321" w:rsidP="00D929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299D" w:rsidRDefault="00071321" w:rsidP="00D9299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9299D">
        <w:rPr>
          <w:rFonts w:cs="Arial"/>
          <w:color w:val="000000"/>
          <w:szCs w:val="20"/>
        </w:rPr>
        <w:t>S K L E P</w:t>
      </w:r>
      <w:proofErr w:type="gramStart"/>
      <w:r w:rsidRPr="00D9299D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D9299D" w:rsidRDefault="00071321" w:rsidP="00D929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9299D" w:rsidRPr="00D9299D" w:rsidRDefault="00D9299D" w:rsidP="00D9299D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D9299D" w:rsidRPr="00D9299D" w:rsidRDefault="00D9299D" w:rsidP="00D9299D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D9299D">
        <w:rPr>
          <w:iCs/>
          <w:sz w:val="20"/>
          <w:szCs w:val="20"/>
        </w:rPr>
        <w:t xml:space="preserve">Vlada Republike Slovenije je izdala Uredbo o spremembi in dopolnitvi Uredbe o izvajanju </w:t>
      </w:r>
      <w:r w:rsidR="009062C7">
        <w:rPr>
          <w:iCs/>
          <w:sz w:val="20"/>
          <w:szCs w:val="20"/>
        </w:rPr>
        <w:br/>
      </w:r>
      <w:r w:rsidRPr="00D9299D">
        <w:rPr>
          <w:iCs/>
          <w:sz w:val="20"/>
          <w:szCs w:val="20"/>
        </w:rPr>
        <w:t xml:space="preserve">uredb (ES) o vzpostavitvi sistema Skupnosti za preprečevanje nezakonitega, neprijavljenega in nereguliranega ribolova, za odvračanje od njega ter za njegovo odpravljanje in jo objavi v Uradnem listu Republike Slovenije. 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631B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631B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062C7" w:rsidRPr="002760DC" w:rsidRDefault="009062C7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631B0" w:rsidRDefault="009631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9299D">
        <w:rPr>
          <w:rFonts w:cs="Arial"/>
          <w:color w:val="000000"/>
          <w:szCs w:val="20"/>
        </w:rPr>
        <w:t>ijstvo, gozdarstvo in prehrano</w:t>
      </w:r>
    </w:p>
    <w:p w:rsidR="009631B0" w:rsidRDefault="00D9299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631B0" w:rsidRDefault="00D9299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631B0" w:rsidRDefault="009631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</w:t>
      </w:r>
      <w:r w:rsidR="00D9299D">
        <w:rPr>
          <w:rFonts w:cs="Arial"/>
          <w:color w:val="000000"/>
          <w:szCs w:val="20"/>
        </w:rPr>
        <w:t>spodarski razvoj in tehnologijo</w:t>
      </w:r>
    </w:p>
    <w:p w:rsidR="009631B0" w:rsidRDefault="00D9299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631B0" w:rsidRDefault="009631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D9299D" w:rsidRDefault="009631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299D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160D" w:rsidRDefault="007D160D" w:rsidP="00767987">
      <w:pPr>
        <w:spacing w:line="240" w:lineRule="auto"/>
      </w:pPr>
      <w:r>
        <w:separator/>
      </w:r>
    </w:p>
  </w:endnote>
  <w:endnote w:type="continuationSeparator" w:id="0">
    <w:p w:rsidR="007D160D" w:rsidRDefault="007D16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C1F" w:rsidRDefault="00FC6C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C1F" w:rsidRDefault="00FC6C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C1F" w:rsidRDefault="00FC6C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160D" w:rsidRDefault="007D160D" w:rsidP="00767987">
      <w:pPr>
        <w:spacing w:line="240" w:lineRule="auto"/>
      </w:pPr>
      <w:r>
        <w:separator/>
      </w:r>
    </w:p>
  </w:footnote>
  <w:footnote w:type="continuationSeparator" w:id="0">
    <w:p w:rsidR="007D160D" w:rsidRDefault="007D16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C1F" w:rsidRDefault="00FC6C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C1F" w:rsidRDefault="00FC6C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7FF3"/>
    <w:rsid w:val="000E21B2"/>
    <w:rsid w:val="001D43F9"/>
    <w:rsid w:val="00204177"/>
    <w:rsid w:val="00366636"/>
    <w:rsid w:val="00367DE6"/>
    <w:rsid w:val="003B3E19"/>
    <w:rsid w:val="004076C6"/>
    <w:rsid w:val="004B4631"/>
    <w:rsid w:val="004B7F76"/>
    <w:rsid w:val="004E1BCE"/>
    <w:rsid w:val="00592079"/>
    <w:rsid w:val="00607C94"/>
    <w:rsid w:val="00626C16"/>
    <w:rsid w:val="00682FFE"/>
    <w:rsid w:val="006B1B9F"/>
    <w:rsid w:val="006C69EC"/>
    <w:rsid w:val="007039D0"/>
    <w:rsid w:val="00710C90"/>
    <w:rsid w:val="00767987"/>
    <w:rsid w:val="00782FD4"/>
    <w:rsid w:val="007D160D"/>
    <w:rsid w:val="00811140"/>
    <w:rsid w:val="008A3F94"/>
    <w:rsid w:val="00904A48"/>
    <w:rsid w:val="009062C7"/>
    <w:rsid w:val="009631B0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9299D"/>
    <w:rsid w:val="00DA09BE"/>
    <w:rsid w:val="00E30579"/>
    <w:rsid w:val="00FB00DD"/>
    <w:rsid w:val="00FC6C1F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9299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9299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Andreja Rajh</cp:lastModifiedBy>
  <cp:revision>4</cp:revision>
  <dcterms:created xsi:type="dcterms:W3CDTF">2021-09-14T08:45:00Z</dcterms:created>
  <dcterms:modified xsi:type="dcterms:W3CDTF">2021-09-15T05:16:00Z</dcterms:modified>
</cp:coreProperties>
</file>