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864" w:rsidRDefault="00C23864" w:rsidP="00C23864">
      <w:pPr>
        <w:pStyle w:val="datumtevilka"/>
        <w:rPr>
          <w:rFonts w:cs="Arial"/>
          <w:color w:val="000000"/>
        </w:rPr>
      </w:pPr>
    </w:p>
    <w:p w:rsidR="00C23864" w:rsidRDefault="00C23864" w:rsidP="00C23864">
      <w:pPr>
        <w:pStyle w:val="datumtevilka"/>
        <w:rPr>
          <w:rFonts w:cs="Arial"/>
          <w:color w:val="000000"/>
        </w:rPr>
      </w:pPr>
    </w:p>
    <w:p w:rsidR="00C23864" w:rsidRDefault="00C23864" w:rsidP="00C23864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311EF4">
        <w:rPr>
          <w:rFonts w:cs="Arial"/>
          <w:color w:val="000000"/>
        </w:rPr>
        <w:t>2019-2430-0049</w:t>
      </w:r>
    </w:p>
    <w:p w:rsidR="00C23864" w:rsidRDefault="00C23864" w:rsidP="00C23864">
      <w:pPr>
        <w:pStyle w:val="datumtevilka"/>
      </w:pPr>
      <w:r>
        <w:t xml:space="preserve">Številka: </w:t>
      </w:r>
      <w:r>
        <w:tab/>
      </w:r>
      <w:r w:rsidR="00311EF4">
        <w:rPr>
          <w:rFonts w:cs="Arial"/>
          <w:color w:val="000000"/>
        </w:rPr>
        <w:t>00710-65/2021/11</w:t>
      </w:r>
    </w:p>
    <w:p w:rsidR="00C23864" w:rsidRDefault="00C23864" w:rsidP="00C23864">
      <w:pPr>
        <w:pStyle w:val="datumtevilka"/>
      </w:pPr>
      <w:r>
        <w:t>Datum:</w:t>
      </w:r>
      <w:r>
        <w:tab/>
      </w:r>
      <w:r w:rsidR="00311EF4">
        <w:rPr>
          <w:rFonts w:cs="Arial"/>
          <w:color w:val="000000"/>
        </w:rPr>
        <w:t>9. 9. 2021</w:t>
      </w:r>
      <w:r>
        <w:rPr>
          <w:rFonts w:cs="Arial"/>
          <w:color w:val="000000"/>
        </w:rPr>
        <w:t xml:space="preserve"> </w:t>
      </w:r>
    </w:p>
    <w:p w:rsidR="00C23864" w:rsidRDefault="00C23864" w:rsidP="00C23864"/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drugega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 xml:space="preserve">., 54/03, 103/03, 114/04, 26/06, 21/07, 32/10, 73/10, 95/11, 64/12, </w:t>
      </w:r>
      <w:r>
        <w:rPr>
          <w:rFonts w:cs="Arial"/>
          <w:color w:val="000000"/>
          <w:szCs w:val="20"/>
        </w:rPr>
        <w:t>10/14</w:t>
      </w:r>
      <w:r w:rsidR="008F41B9">
        <w:rPr>
          <w:rFonts w:cs="Arial"/>
          <w:color w:val="000000"/>
          <w:szCs w:val="20"/>
        </w:rPr>
        <w:t xml:space="preserve">, </w:t>
      </w:r>
      <w:r>
        <w:rPr>
          <w:rFonts w:cs="Arial"/>
          <w:color w:val="000000"/>
          <w:szCs w:val="20"/>
        </w:rPr>
        <w:t>164/20</w:t>
      </w:r>
      <w:r w:rsidR="001B074C">
        <w:rPr>
          <w:rFonts w:cs="Arial"/>
          <w:color w:val="000000"/>
          <w:szCs w:val="20"/>
        </w:rPr>
        <w:t xml:space="preserve">, </w:t>
      </w:r>
      <w:r w:rsidR="008F41B9">
        <w:rPr>
          <w:rFonts w:ascii="Helv" w:eastAsiaTheme="minorHAnsi" w:hAnsi="Helv" w:cs="Helv"/>
          <w:color w:val="000000"/>
          <w:szCs w:val="20"/>
        </w:rPr>
        <w:t>35/21</w:t>
      </w:r>
      <w:r w:rsidR="004C4A16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 xml:space="preserve">)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311EF4">
        <w:rPr>
          <w:rFonts w:cs="Arial"/>
          <w:color w:val="000000"/>
          <w:szCs w:val="20"/>
        </w:rPr>
        <w:t>90. redni seji</w:t>
      </w:r>
      <w:r>
        <w:rPr>
          <w:rFonts w:cs="Arial"/>
          <w:color w:val="000000"/>
          <w:szCs w:val="20"/>
        </w:rPr>
        <w:t xml:space="preserve"> dne </w:t>
      </w:r>
      <w:r w:rsidR="00311EF4">
        <w:rPr>
          <w:rFonts w:cs="Arial"/>
          <w:color w:val="000000"/>
          <w:szCs w:val="20"/>
        </w:rPr>
        <w:t>9. 9. 2021</w:t>
      </w:r>
      <w:r>
        <w:rPr>
          <w:rFonts w:cs="Arial"/>
          <w:color w:val="000000"/>
          <w:szCs w:val="20"/>
        </w:rPr>
        <w:t xml:space="preserve"> pri določitvi dnevnega reda sprejela naslednji</w:t>
      </w: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974951">
        <w:rPr>
          <w:rFonts w:cs="Arial"/>
          <w:color w:val="000000"/>
          <w:szCs w:val="20"/>
        </w:rPr>
        <w:t>ni sprejela</w:t>
      </w:r>
      <w:r>
        <w:rPr>
          <w:rFonts w:cs="Arial"/>
          <w:color w:val="000000"/>
          <w:szCs w:val="20"/>
        </w:rPr>
        <w:t xml:space="preserve"> </w:t>
      </w:r>
      <w:r w:rsidR="00783B3C">
        <w:rPr>
          <w:rFonts w:cs="Arial"/>
          <w:color w:val="000000"/>
          <w:szCs w:val="20"/>
        </w:rPr>
        <w:t>Predloga z</w:t>
      </w:r>
      <w:r w:rsidR="00311EF4">
        <w:rPr>
          <w:rFonts w:cs="Arial"/>
          <w:color w:val="000000"/>
          <w:szCs w:val="20"/>
        </w:rPr>
        <w:t>akon</w:t>
      </w:r>
      <w:r w:rsidR="00783B3C">
        <w:rPr>
          <w:rFonts w:cs="Arial"/>
          <w:color w:val="000000"/>
          <w:szCs w:val="20"/>
        </w:rPr>
        <w:t>a</w:t>
      </w:r>
      <w:r w:rsidR="00311EF4">
        <w:rPr>
          <w:rFonts w:cs="Arial"/>
          <w:color w:val="000000"/>
          <w:szCs w:val="20"/>
        </w:rPr>
        <w:t xml:space="preserve"> o spremembah in dopolnitvah Zakona o rudarstvu</w:t>
      </w:r>
      <w:r w:rsidR="00783B3C">
        <w:rPr>
          <w:rFonts w:cs="Arial"/>
          <w:color w:val="000000"/>
          <w:szCs w:val="20"/>
          <w:lang w:eastAsia="sl-SI"/>
        </w:rPr>
        <w:t xml:space="preserve"> ter naložila Ministrstvu za i</w:t>
      </w:r>
      <w:r w:rsidR="00974951">
        <w:rPr>
          <w:rFonts w:cs="Arial"/>
          <w:color w:val="000000"/>
          <w:szCs w:val="20"/>
          <w:lang w:eastAsia="sl-SI"/>
        </w:rPr>
        <w:t>nfrastrukturo, da pripravi nov Predlog</w:t>
      </w:r>
      <w:r w:rsidR="00783B3C">
        <w:rPr>
          <w:rFonts w:cs="Arial"/>
          <w:color w:val="000000"/>
          <w:szCs w:val="20"/>
          <w:lang w:eastAsia="sl-SI"/>
        </w:rPr>
        <w:t xml:space="preserve"> zakona </w:t>
      </w:r>
      <w:r w:rsidR="00974951">
        <w:rPr>
          <w:rFonts w:cs="Arial"/>
          <w:color w:val="000000"/>
          <w:szCs w:val="20"/>
          <w:lang w:eastAsia="sl-SI"/>
        </w:rPr>
        <w:t>o r</w:t>
      </w:r>
      <w:r w:rsidR="00783B3C" w:rsidRPr="00783B3C">
        <w:rPr>
          <w:rFonts w:cs="Arial"/>
          <w:color w:val="000000"/>
          <w:szCs w:val="20"/>
          <w:lang w:eastAsia="sl-SI"/>
        </w:rPr>
        <w:t>udarstvu</w:t>
      </w:r>
      <w:r w:rsidR="00783B3C">
        <w:rPr>
          <w:rFonts w:cs="Arial"/>
          <w:color w:val="000000"/>
          <w:szCs w:val="20"/>
          <w:lang w:eastAsia="sl-SI"/>
        </w:rPr>
        <w:t>.</w:t>
      </w: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311EF4" w:rsidP="00C2386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C23864" w:rsidRDefault="00311EF4" w:rsidP="00C23864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C23864" w:rsidRDefault="00C23864" w:rsidP="00C23864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C23864" w:rsidRDefault="00C23864" w:rsidP="00C23864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C23864" w:rsidRDefault="00C23864" w:rsidP="00C23864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311EF4" w:rsidRDefault="00174D51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11EF4" w:rsidRDefault="00174D51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11EF4" w:rsidRDefault="00311EF4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174D51">
        <w:rPr>
          <w:rFonts w:cs="Arial"/>
          <w:color w:val="000000"/>
          <w:szCs w:val="20"/>
        </w:rPr>
        <w:t>ijstvo, gozdarstvo in prehrano</w:t>
      </w:r>
    </w:p>
    <w:p w:rsidR="00311EF4" w:rsidRDefault="00311EF4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174D51">
        <w:rPr>
          <w:rFonts w:cs="Arial"/>
          <w:color w:val="000000"/>
          <w:szCs w:val="20"/>
        </w:rPr>
        <w:t>podarski razvoj in tehnologijo</w:t>
      </w:r>
    </w:p>
    <w:p w:rsidR="00174D51" w:rsidRDefault="00311EF4" w:rsidP="00184B1F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174D51">
        <w:rPr>
          <w:rFonts w:cs="Arial"/>
          <w:color w:val="000000"/>
          <w:szCs w:val="20"/>
        </w:rPr>
        <w:t>Ministrstvo</w:t>
      </w:r>
      <w:r w:rsidR="00174D51">
        <w:rPr>
          <w:rFonts w:cs="Arial"/>
          <w:color w:val="000000"/>
          <w:szCs w:val="20"/>
        </w:rPr>
        <w:t xml:space="preserve"> za javno upravo</w:t>
      </w:r>
    </w:p>
    <w:p w:rsidR="00311EF4" w:rsidRPr="00174D51" w:rsidRDefault="00311EF4" w:rsidP="00184B1F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174D51">
        <w:rPr>
          <w:rFonts w:cs="Arial"/>
          <w:color w:val="000000"/>
          <w:szCs w:val="20"/>
        </w:rPr>
        <w:t>Mi</w:t>
      </w:r>
      <w:r w:rsidR="00174D51">
        <w:rPr>
          <w:rFonts w:cs="Arial"/>
          <w:color w:val="000000"/>
          <w:szCs w:val="20"/>
        </w:rPr>
        <w:t>nistrstvo za okolje in prostor</w:t>
      </w:r>
    </w:p>
    <w:p w:rsidR="00311EF4" w:rsidRDefault="00174D51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11EF4" w:rsidRDefault="00174D51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11EF4" w:rsidRDefault="00311EF4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74D51">
        <w:rPr>
          <w:rFonts w:cs="Arial"/>
          <w:color w:val="000000"/>
          <w:szCs w:val="20"/>
        </w:rPr>
        <w:t>ublike Slovenije za zakonodajo</w:t>
      </w:r>
    </w:p>
    <w:p w:rsidR="00C23864" w:rsidRDefault="00311EF4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174D51">
        <w:rPr>
          <w:rFonts w:cs="Arial"/>
          <w:color w:val="000000"/>
          <w:szCs w:val="20"/>
        </w:rPr>
        <w:t>ike Slovenije za komuniciranje</w:t>
      </w: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6AAD" w:rsidRDefault="00FB6AAD" w:rsidP="00767987">
      <w:pPr>
        <w:spacing w:line="240" w:lineRule="auto"/>
      </w:pPr>
      <w:r>
        <w:separator/>
      </w:r>
    </w:p>
  </w:endnote>
  <w:endnote w:type="continuationSeparator" w:id="0">
    <w:p w:rsidR="00FB6AAD" w:rsidRDefault="00FB6AA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7D33" w:rsidRDefault="00F27D3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7D33" w:rsidRDefault="00F27D3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7D33" w:rsidRDefault="00F27D3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6AAD" w:rsidRDefault="00FB6AAD" w:rsidP="00767987">
      <w:pPr>
        <w:spacing w:line="240" w:lineRule="auto"/>
      </w:pPr>
      <w:r>
        <w:separator/>
      </w:r>
    </w:p>
  </w:footnote>
  <w:footnote w:type="continuationSeparator" w:id="0">
    <w:p w:rsidR="00FB6AAD" w:rsidRDefault="00FB6AA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7D33" w:rsidRDefault="00F27D3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7D33" w:rsidRDefault="00F27D3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D51"/>
    <w:rsid w:val="00180B11"/>
    <w:rsid w:val="001B074C"/>
    <w:rsid w:val="00204177"/>
    <w:rsid w:val="00246F42"/>
    <w:rsid w:val="002B1838"/>
    <w:rsid w:val="00311EF4"/>
    <w:rsid w:val="00365D32"/>
    <w:rsid w:val="00366636"/>
    <w:rsid w:val="00367DE6"/>
    <w:rsid w:val="003718A4"/>
    <w:rsid w:val="003757B0"/>
    <w:rsid w:val="003B3E19"/>
    <w:rsid w:val="004076C6"/>
    <w:rsid w:val="004B7F76"/>
    <w:rsid w:val="004C4A16"/>
    <w:rsid w:val="004E1BCE"/>
    <w:rsid w:val="0056541B"/>
    <w:rsid w:val="00592079"/>
    <w:rsid w:val="005D5957"/>
    <w:rsid w:val="00682FFE"/>
    <w:rsid w:val="006C69EC"/>
    <w:rsid w:val="007039D0"/>
    <w:rsid w:val="00710C90"/>
    <w:rsid w:val="0075149F"/>
    <w:rsid w:val="00767987"/>
    <w:rsid w:val="00782FD4"/>
    <w:rsid w:val="00783B3C"/>
    <w:rsid w:val="00811140"/>
    <w:rsid w:val="00842FFE"/>
    <w:rsid w:val="008A3F94"/>
    <w:rsid w:val="008F41B9"/>
    <w:rsid w:val="00904A48"/>
    <w:rsid w:val="00974951"/>
    <w:rsid w:val="00980294"/>
    <w:rsid w:val="009C5392"/>
    <w:rsid w:val="00A50E4B"/>
    <w:rsid w:val="00A9231D"/>
    <w:rsid w:val="00B40287"/>
    <w:rsid w:val="00BA6ADF"/>
    <w:rsid w:val="00C0216A"/>
    <w:rsid w:val="00C23864"/>
    <w:rsid w:val="00CD6077"/>
    <w:rsid w:val="00CE234E"/>
    <w:rsid w:val="00D02973"/>
    <w:rsid w:val="00DA09BE"/>
    <w:rsid w:val="00E278C9"/>
    <w:rsid w:val="00E30579"/>
    <w:rsid w:val="00EC13B0"/>
    <w:rsid w:val="00EE2789"/>
    <w:rsid w:val="00F27D33"/>
    <w:rsid w:val="00FA6AE9"/>
    <w:rsid w:val="00FB00DD"/>
    <w:rsid w:val="00FB6AA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72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7</cp:revision>
  <dcterms:created xsi:type="dcterms:W3CDTF">2021-09-13T07:33:00Z</dcterms:created>
  <dcterms:modified xsi:type="dcterms:W3CDTF">2021-09-13T07:39:00Z</dcterms:modified>
</cp:coreProperties>
</file>