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019A" w:rsidRDefault="00F5019A" w:rsidP="00F5019A">
      <w:r>
        <w:t xml:space="preserve">Del A. </w:t>
      </w:r>
    </w:p>
    <w:p w:rsidR="00F5019A" w:rsidRDefault="00F5019A" w:rsidP="00F5019A">
      <w:r>
        <w:t xml:space="preserve">Surovine za proizvodnjo bioplina za uporabo v prometu in naprednih pogonskih biogoriv, katerih prispevek k minimalnih </w:t>
      </w:r>
      <w:r>
        <w:t>deležu</w:t>
      </w:r>
      <w:r>
        <w:t xml:space="preserve"> iz prvega in </w:t>
      </w:r>
      <w:r>
        <w:t>četrtega</w:t>
      </w:r>
      <w:r>
        <w:t xml:space="preserve"> pododstavka </w:t>
      </w:r>
      <w:r>
        <w:t>člena</w:t>
      </w:r>
      <w:r>
        <w:t xml:space="preserve"> 25(1) se lahko </w:t>
      </w:r>
      <w:r>
        <w:t>š</w:t>
      </w:r>
      <w:r>
        <w:t xml:space="preserve">teje za dvakratnik njihove energijske vsebnosti </w:t>
      </w:r>
    </w:p>
    <w:p w:rsidR="00F5019A" w:rsidRDefault="00F5019A" w:rsidP="00F5019A">
      <w:r>
        <w:t>(a) Alge, č</w:t>
      </w:r>
      <w:r>
        <w:t>e so gojene na zemlji</w:t>
      </w:r>
      <w:r>
        <w:t>šč</w:t>
      </w:r>
      <w:r>
        <w:t xml:space="preserve">ih v bazenih ali </w:t>
      </w:r>
      <w:proofErr w:type="spellStart"/>
      <w:r>
        <w:t>fotobioreaktorjih</w:t>
      </w:r>
      <w:proofErr w:type="spellEnd"/>
      <w:r>
        <w:t xml:space="preserve">; </w:t>
      </w:r>
    </w:p>
    <w:p w:rsidR="00F5019A" w:rsidRDefault="00F5019A" w:rsidP="00F5019A">
      <w:r>
        <w:t xml:space="preserve">(b) </w:t>
      </w:r>
      <w:proofErr w:type="spellStart"/>
      <w:r>
        <w:t>biomasni</w:t>
      </w:r>
      <w:proofErr w:type="spellEnd"/>
      <w:r>
        <w:t xml:space="preserve"> del </w:t>
      </w:r>
      <w:r>
        <w:t>mešanih</w:t>
      </w:r>
      <w:r>
        <w:t xml:space="preserve"> komunalnih odpadkov, vendar ne </w:t>
      </w:r>
      <w:r>
        <w:t>ločenih</w:t>
      </w:r>
      <w:r>
        <w:t xml:space="preserve"> gospodinjskih odpadkov, za katere veljajo cilji recikliranja iz </w:t>
      </w:r>
      <w:r>
        <w:t>točke</w:t>
      </w:r>
      <w:r>
        <w:t xml:space="preserve"> (a) </w:t>
      </w:r>
      <w:r>
        <w:t>člena</w:t>
      </w:r>
      <w:r>
        <w:t xml:space="preserve"> 11(2) Direktive 2008/98/ES;</w:t>
      </w:r>
    </w:p>
    <w:p w:rsidR="00F5019A" w:rsidRDefault="00F5019A" w:rsidP="00F5019A">
      <w:r>
        <w:t xml:space="preserve"> (c) </w:t>
      </w:r>
      <w:r>
        <w:t>biološki</w:t>
      </w:r>
      <w:r>
        <w:t xml:space="preserve"> odpadki, kot so opredeljeni v </w:t>
      </w:r>
      <w:r>
        <w:t>točki</w:t>
      </w:r>
      <w:r>
        <w:t xml:space="preserve"> 4 </w:t>
      </w:r>
      <w:r>
        <w:t>člena</w:t>
      </w:r>
      <w:r>
        <w:t xml:space="preserve"> 3 Direktive 2008/98/ES, iz gospodinjstev, za katere velja </w:t>
      </w:r>
      <w:r>
        <w:t>ločeno</w:t>
      </w:r>
      <w:r>
        <w:t xml:space="preserve"> zbiranje, opredeljeno v </w:t>
      </w:r>
      <w:r>
        <w:t>točki</w:t>
      </w:r>
      <w:r>
        <w:t xml:space="preserve"> 11 </w:t>
      </w:r>
      <w:r>
        <w:t>člena</w:t>
      </w:r>
      <w:r>
        <w:t xml:space="preserve"> 3 navedene direktive; </w:t>
      </w:r>
    </w:p>
    <w:p w:rsidR="00F5019A" w:rsidRDefault="00F5019A" w:rsidP="00F5019A">
      <w:r>
        <w:t xml:space="preserve">(d) </w:t>
      </w:r>
      <w:proofErr w:type="spellStart"/>
      <w:r>
        <w:t>biomasni</w:t>
      </w:r>
      <w:proofErr w:type="spellEnd"/>
      <w:r>
        <w:t xml:space="preserve"> del industrijskih odpadkov, ki ni primeren za uporabo v prehranski ali krmni verigi, </w:t>
      </w:r>
      <w:r>
        <w:t>vključno</w:t>
      </w:r>
      <w:r>
        <w:t xml:space="preserve"> z materialom iz malo- in veleprodaje ter </w:t>
      </w:r>
      <w:r>
        <w:t>živilskopredelovalne, ribiš</w:t>
      </w:r>
      <w:r>
        <w:t xml:space="preserve">ke in </w:t>
      </w:r>
      <w:proofErr w:type="spellStart"/>
      <w:r>
        <w:t>akvakulturne</w:t>
      </w:r>
      <w:proofErr w:type="spellEnd"/>
      <w:r>
        <w:t xml:space="preserve"> industrije, razen surovin s seznama v delu B te priloge;</w:t>
      </w:r>
    </w:p>
    <w:p w:rsidR="00F5019A" w:rsidRDefault="00F5019A" w:rsidP="00F5019A">
      <w:r>
        <w:t xml:space="preserve">(e) slama; </w:t>
      </w:r>
    </w:p>
    <w:p w:rsidR="00F5019A" w:rsidRDefault="00F5019A" w:rsidP="00F5019A">
      <w:r>
        <w:t xml:space="preserve">(f) </w:t>
      </w:r>
      <w:r>
        <w:t>ž</w:t>
      </w:r>
      <w:r>
        <w:t xml:space="preserve">ivalski gnoj in blato iz </w:t>
      </w:r>
      <w:r>
        <w:t>č</w:t>
      </w:r>
      <w:r>
        <w:t xml:space="preserve">istilnih naprav; </w:t>
      </w:r>
    </w:p>
    <w:p w:rsidR="00F5019A" w:rsidRDefault="00F5019A" w:rsidP="00F5019A">
      <w:r>
        <w:t>(g) odplake iz proizvodnje palmovega olja</w:t>
      </w:r>
      <w:r>
        <w:t xml:space="preserve"> in prazni grozdi palmovih sadež</w:t>
      </w:r>
      <w:r>
        <w:t xml:space="preserve">ev; </w:t>
      </w:r>
    </w:p>
    <w:p w:rsidR="00F5019A" w:rsidRDefault="00F5019A" w:rsidP="00F5019A">
      <w:r>
        <w:t xml:space="preserve">(h) smola </w:t>
      </w:r>
      <w:proofErr w:type="spellStart"/>
      <w:r>
        <w:t>talovega</w:t>
      </w:r>
      <w:proofErr w:type="spellEnd"/>
      <w:r>
        <w:t xml:space="preserve"> olja; </w:t>
      </w:r>
    </w:p>
    <w:p w:rsidR="00F5019A" w:rsidRDefault="00F5019A" w:rsidP="00F5019A">
      <w:r>
        <w:t xml:space="preserve">(i) surovi glicerin; </w:t>
      </w:r>
    </w:p>
    <w:p w:rsidR="00F5019A" w:rsidRDefault="00F5019A" w:rsidP="00F5019A">
      <w:r>
        <w:t xml:space="preserve">(j) odpadki sladkornega trsa; </w:t>
      </w:r>
    </w:p>
    <w:p w:rsidR="00F5019A" w:rsidRDefault="00F5019A" w:rsidP="00F5019A">
      <w:r>
        <w:t>(k) grozdne tropine in vinske dro</w:t>
      </w:r>
      <w:r>
        <w:t>ž</w:t>
      </w:r>
      <w:r>
        <w:t xml:space="preserve">i; </w:t>
      </w:r>
    </w:p>
    <w:p w:rsidR="00F5019A" w:rsidRDefault="00F5019A" w:rsidP="00F5019A">
      <w:r>
        <w:t xml:space="preserve">(l) orehove lupine; </w:t>
      </w:r>
    </w:p>
    <w:p w:rsidR="00F5019A" w:rsidRDefault="00F5019A" w:rsidP="00F5019A">
      <w:r>
        <w:t xml:space="preserve">(m) pleve in luske; </w:t>
      </w:r>
    </w:p>
    <w:p w:rsidR="00F5019A" w:rsidRDefault="00F5019A" w:rsidP="00F5019A">
      <w:r>
        <w:t>(n) stor</w:t>
      </w:r>
      <w:r>
        <w:t>ž</w:t>
      </w:r>
      <w:r>
        <w:t xml:space="preserve">i koruze brez zrnja; </w:t>
      </w:r>
    </w:p>
    <w:p w:rsidR="00F5019A" w:rsidRDefault="00F5019A" w:rsidP="00F5019A">
      <w:r>
        <w:t xml:space="preserve">(o) </w:t>
      </w:r>
      <w:proofErr w:type="spellStart"/>
      <w:r>
        <w:t>biomasni</w:t>
      </w:r>
      <w:proofErr w:type="spellEnd"/>
      <w:r>
        <w:t xml:space="preserve"> del odpadkov in ostankov iz gozdarstva in z njim povezanih panog, kot so lubje, veje, </w:t>
      </w:r>
      <w:proofErr w:type="spellStart"/>
      <w:r>
        <w:t>predtr</w:t>
      </w:r>
      <w:r>
        <w:t>ž</w:t>
      </w:r>
      <w:r>
        <w:t>no</w:t>
      </w:r>
      <w:proofErr w:type="spellEnd"/>
      <w:r>
        <w:t xml:space="preserve"> red</w:t>
      </w:r>
      <w:r>
        <w:t>č</w:t>
      </w:r>
      <w:r>
        <w:t>enje, listje, iglice, kro</w:t>
      </w:r>
      <w:r>
        <w:t>šnje, ž</w:t>
      </w:r>
      <w:r>
        <w:t xml:space="preserve">agovina, oblanci, </w:t>
      </w:r>
      <w:r>
        <w:t>č</w:t>
      </w:r>
      <w:r>
        <w:t>rna lu</w:t>
      </w:r>
      <w:r>
        <w:t>ž</w:t>
      </w:r>
      <w:r>
        <w:t>ina, sulfitna lu</w:t>
      </w:r>
      <w:r>
        <w:t>ž</w:t>
      </w:r>
      <w:r>
        <w:t xml:space="preserve">ina, mulji, ki vsebujejo vlakna, lignin in </w:t>
      </w:r>
      <w:proofErr w:type="spellStart"/>
      <w:r>
        <w:t>talovo</w:t>
      </w:r>
      <w:proofErr w:type="spellEnd"/>
      <w:r>
        <w:t xml:space="preserve"> olje; </w:t>
      </w:r>
    </w:p>
    <w:p w:rsidR="00F5019A" w:rsidRDefault="00F5019A" w:rsidP="00F5019A">
      <w:r>
        <w:t>(p) druga ne</w:t>
      </w:r>
      <w:r>
        <w:t>ž</w:t>
      </w:r>
      <w:r>
        <w:t xml:space="preserve">ivilska celuloza; </w:t>
      </w:r>
    </w:p>
    <w:p w:rsidR="00F5019A" w:rsidRDefault="00F5019A" w:rsidP="00F5019A">
      <w:r>
        <w:t xml:space="preserve">(q) druga lesna celuloza, razen </w:t>
      </w:r>
      <w:r>
        <w:t>ž</w:t>
      </w:r>
      <w:r>
        <w:t xml:space="preserve">aganih hlodov in furnirskih hlodov. </w:t>
      </w:r>
    </w:p>
    <w:p w:rsidR="00F5019A" w:rsidRDefault="00F5019A" w:rsidP="00F5019A"/>
    <w:p w:rsidR="004C498F" w:rsidRDefault="00F5019A" w:rsidP="00F5019A">
      <w:r>
        <w:t>Del B. Surovine za proizvodnjo pogonskih biogoriv in bioplina za uporabo v prometu, katerih prispevek k minimalnem dele</w:t>
      </w:r>
      <w:r w:rsidR="004C498F">
        <w:t>ž</w:t>
      </w:r>
      <w:r>
        <w:t xml:space="preserve">u iz prvega pododstavka </w:t>
      </w:r>
      <w:r w:rsidR="004C498F">
        <w:t>č</w:t>
      </w:r>
      <w:r>
        <w:t>len 25(1) je omejen in se lahko</w:t>
      </w:r>
      <w:r w:rsidR="004C498F">
        <w:t xml:space="preserve"> š</w:t>
      </w:r>
      <w:r>
        <w:t>teje kot dvakratnik njihove energijske vsebnosti</w:t>
      </w:r>
    </w:p>
    <w:p w:rsidR="004C498F" w:rsidRDefault="00F5019A" w:rsidP="00F5019A">
      <w:r>
        <w:t xml:space="preserve">(a) Rabljeno olje za kuhanje; </w:t>
      </w:r>
    </w:p>
    <w:p w:rsidR="00E05F8A" w:rsidRPr="00F5019A" w:rsidRDefault="00F5019A" w:rsidP="00F5019A">
      <w:r>
        <w:t xml:space="preserve">(b) </w:t>
      </w:r>
      <w:r w:rsidR="004C498F">
        <w:t>ž</w:t>
      </w:r>
      <w:r>
        <w:t>ivalske ma</w:t>
      </w:r>
      <w:r w:rsidR="004C498F">
        <w:t>šč</w:t>
      </w:r>
      <w:r>
        <w:t xml:space="preserve">obe, ki so po Uredbi (ES) </w:t>
      </w:r>
      <w:r w:rsidR="004C498F">
        <w:t>š</w:t>
      </w:r>
      <w:r>
        <w:t>t. 1069/2009 razvr</w:t>
      </w:r>
      <w:r w:rsidR="004C498F">
        <w:t>šč</w:t>
      </w:r>
      <w:bookmarkStart w:id="0" w:name="_GoBack"/>
      <w:bookmarkEnd w:id="0"/>
      <w:r>
        <w:t>ene kot kategoriji 1 in 2</w:t>
      </w:r>
    </w:p>
    <w:sectPr w:rsidR="00E05F8A" w:rsidRPr="00F501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19A"/>
    <w:rsid w:val="004C498F"/>
    <w:rsid w:val="00E05F8A"/>
    <w:rsid w:val="00F50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A97D1"/>
  <w15:chartTrackingRefBased/>
  <w15:docId w15:val="{018917D0-07DC-41BE-88B5-676C7766F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Gračner</dc:creator>
  <cp:keywords/>
  <dc:description/>
  <cp:lastModifiedBy> </cp:lastModifiedBy>
  <cp:revision>2</cp:revision>
  <dcterms:created xsi:type="dcterms:W3CDTF">2021-08-18T08:45:00Z</dcterms:created>
  <dcterms:modified xsi:type="dcterms:W3CDTF">2021-08-18T08:55:00Z</dcterms:modified>
</cp:coreProperties>
</file>