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06881" w:rsidRDefault="00B06881" w:rsidP="00071321">
      <w:pPr>
        <w:pStyle w:val="datumtevilka"/>
        <w:rPr>
          <w:rFonts w:cs="Arial"/>
          <w:color w:val="000000"/>
        </w:rPr>
      </w:pPr>
    </w:p>
    <w:p w:rsidR="00071321" w:rsidRPr="002760DC" w:rsidRDefault="00071321" w:rsidP="00B06881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AD0C82">
        <w:rPr>
          <w:rFonts w:cs="Arial"/>
          <w:color w:val="000000"/>
        </w:rPr>
        <w:t>2019-2550-0013</w:t>
      </w:r>
    </w:p>
    <w:p w:rsidR="00071321" w:rsidRPr="002760DC" w:rsidRDefault="00071321" w:rsidP="00B06881">
      <w:pPr>
        <w:pStyle w:val="datumtevilka"/>
      </w:pPr>
      <w:r w:rsidRPr="002760DC">
        <w:t xml:space="preserve">Številka: </w:t>
      </w:r>
      <w:r w:rsidRPr="002760DC">
        <w:tab/>
      </w:r>
      <w:r w:rsidR="00AD0C82">
        <w:rPr>
          <w:rFonts w:cs="Arial"/>
          <w:color w:val="000000"/>
        </w:rPr>
        <w:t>00719-35/2021/3</w:t>
      </w:r>
    </w:p>
    <w:p w:rsidR="00071321" w:rsidRPr="002760DC" w:rsidRDefault="00071321" w:rsidP="00B06881">
      <w:pPr>
        <w:pStyle w:val="datumtevilka"/>
      </w:pPr>
      <w:r>
        <w:t>Datum:</w:t>
      </w:r>
      <w:r w:rsidRPr="002760DC">
        <w:tab/>
      </w:r>
      <w:proofErr w:type="gramStart"/>
      <w:r w:rsidR="00AD0C82">
        <w:rPr>
          <w:rFonts w:cs="Arial"/>
          <w:color w:val="000000"/>
        </w:rPr>
        <w:t>2. 9. 2021</w:t>
      </w:r>
      <w:proofErr w:type="gramEnd"/>
      <w:r w:rsidRPr="002760DC">
        <w:t xml:space="preserve"> </w:t>
      </w:r>
    </w:p>
    <w:p w:rsidR="00071321" w:rsidRPr="002760DC" w:rsidRDefault="00071321" w:rsidP="00B06881"/>
    <w:p w:rsidR="00071321" w:rsidRDefault="00071321" w:rsidP="00B0688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B06881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21. člena Zakona o Vladi Republike Slovenije </w:t>
      </w:r>
      <w:r>
        <w:rPr>
          <w:rFonts w:cs="Arial"/>
          <w:color w:val="000000"/>
          <w:szCs w:val="20"/>
        </w:rPr>
        <w:t>(Uradni list RS, št. 24/05 – uradno prečiščeno besedilo, 109/08, 38/10 – ZUKN, 8/12, 21/13,</w:t>
      </w:r>
      <w:r>
        <w:rPr>
          <w:rFonts w:cs="Arial"/>
          <w:szCs w:val="20"/>
        </w:rPr>
        <w:t xml:space="preserve"> 47/13 – ZDU-1G, </w:t>
      </w:r>
      <w:r>
        <w:rPr>
          <w:rFonts w:ascii="Helv" w:hAnsi="Helv" w:cs="Helv"/>
          <w:bCs/>
          <w:color w:val="000000"/>
          <w:szCs w:val="20"/>
          <w:lang w:eastAsia="sl-SI"/>
        </w:rPr>
        <w:t>65/14 in 55/17</w:t>
      </w:r>
      <w:r>
        <w:rPr>
          <w:rFonts w:cs="Arial"/>
          <w:color w:val="000000"/>
          <w:szCs w:val="20"/>
        </w:rPr>
        <w:t xml:space="preserve">) </w:t>
      </w:r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AD0C82">
        <w:rPr>
          <w:rFonts w:cs="Arial"/>
          <w:color w:val="000000"/>
          <w:szCs w:val="20"/>
        </w:rPr>
        <w:t>89.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B06881">
        <w:rPr>
          <w:rFonts w:cs="Arial"/>
          <w:color w:val="000000"/>
          <w:szCs w:val="20"/>
        </w:rPr>
        <w:t>2. </w:t>
      </w:r>
      <w:r w:rsidR="00AD0C82">
        <w:rPr>
          <w:rFonts w:cs="Arial"/>
          <w:color w:val="000000"/>
          <w:szCs w:val="20"/>
        </w:rPr>
        <w:t>9.</w:t>
      </w:r>
      <w:r w:rsidR="00B06881">
        <w:rPr>
          <w:rFonts w:cs="Arial"/>
          <w:color w:val="000000"/>
          <w:szCs w:val="20"/>
        </w:rPr>
        <w:t> </w:t>
      </w:r>
      <w:r w:rsidR="00AD0C82">
        <w:rPr>
          <w:rFonts w:cs="Arial"/>
          <w:color w:val="000000"/>
          <w:szCs w:val="20"/>
        </w:rPr>
        <w:t>2021</w:t>
      </w:r>
      <w:r w:rsidRPr="002760DC">
        <w:rPr>
          <w:rFonts w:cs="Arial"/>
          <w:color w:val="000000"/>
          <w:szCs w:val="20"/>
        </w:rPr>
        <w:t xml:space="preserve"> pod točko </w:t>
      </w:r>
      <w:r w:rsidR="00E40BD9">
        <w:rPr>
          <w:rFonts w:cs="Arial"/>
          <w:color w:val="000000"/>
          <w:szCs w:val="20"/>
        </w:rPr>
        <w:t>1.3</w:t>
      </w:r>
      <w:bookmarkStart w:id="0" w:name="_GoBack"/>
      <w:bookmarkEnd w:id="0"/>
      <w:r w:rsidRPr="002760DC">
        <w:rPr>
          <w:rFonts w:cs="Arial"/>
          <w:color w:val="000000"/>
          <w:szCs w:val="20"/>
        </w:rPr>
        <w:t xml:space="preserve"> sprejela naslednji</w:t>
      </w:r>
    </w:p>
    <w:p w:rsidR="00071321" w:rsidRPr="002760DC" w:rsidRDefault="00071321" w:rsidP="00B0688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B0688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B06881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</w:t>
      </w:r>
      <w:proofErr w:type="gramStart"/>
      <w:r w:rsidRPr="002760DC">
        <w:rPr>
          <w:rFonts w:cs="Arial"/>
          <w:color w:val="000000"/>
          <w:szCs w:val="20"/>
        </w:rPr>
        <w:t xml:space="preserve"> :</w:t>
      </w:r>
      <w:proofErr w:type="gramEnd"/>
    </w:p>
    <w:p w:rsidR="00071321" w:rsidRPr="002760DC" w:rsidRDefault="00071321" w:rsidP="00B0688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Default="00071321" w:rsidP="00B0688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Default="00071321" w:rsidP="00B0688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Vlada Republike Slovenije je izdala </w:t>
      </w:r>
      <w:r w:rsidR="00B06881">
        <w:rPr>
          <w:rFonts w:cs="Arial"/>
          <w:color w:val="000000"/>
          <w:szCs w:val="20"/>
        </w:rPr>
        <w:t>Uredbo</w:t>
      </w:r>
      <w:r w:rsidR="00AD0C82">
        <w:rPr>
          <w:rFonts w:cs="Arial"/>
          <w:color w:val="000000"/>
          <w:szCs w:val="20"/>
        </w:rPr>
        <w:t xml:space="preserve"> o spremembah in dopolnitvi Uredbe o koncesiji za rabo termalne vode iz vrtin T-9/68, VB-2/04 in izvira Toplice za ogrevanje in potrebe kopališč hotelov na Bledu</w:t>
      </w:r>
      <w:r w:rsidR="00E638D2">
        <w:rPr>
          <w:rFonts w:cs="Arial"/>
          <w:color w:val="000000"/>
          <w:szCs w:val="20"/>
          <w:lang w:eastAsia="sl-SI"/>
        </w:rPr>
        <w:t xml:space="preserve"> ter</w:t>
      </w:r>
      <w:r>
        <w:rPr>
          <w:rFonts w:cs="Arial"/>
          <w:color w:val="000000"/>
          <w:szCs w:val="20"/>
          <w:lang w:eastAsia="sl-SI"/>
        </w:rPr>
        <w:t xml:space="preserve"> jo objavi v Uradnem listu Republike Slovenije.</w:t>
      </w:r>
    </w:p>
    <w:p w:rsidR="00071321" w:rsidRDefault="00071321" w:rsidP="00B0688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Default="00071321" w:rsidP="00B0688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2760DC" w:rsidRDefault="00071321" w:rsidP="00B0688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B06881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03C0E" w:rsidRDefault="00AD0C82" w:rsidP="00B06881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>Mag. Janja Garvas Hočevar</w:t>
      </w:r>
    </w:p>
    <w:p w:rsidR="00071321" w:rsidRPr="006B1C10" w:rsidRDefault="00AD0C82" w:rsidP="00B06881">
      <w:pPr>
        <w:autoSpaceDE w:val="0"/>
        <w:autoSpaceDN w:val="0"/>
        <w:adjustRightInd w:val="0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vršilka dolžnosti generalnega sekretarja</w:t>
      </w:r>
    </w:p>
    <w:p w:rsidR="00071321" w:rsidRDefault="00071321" w:rsidP="00B06881">
      <w:pPr>
        <w:pStyle w:val="podpisi"/>
        <w:rPr>
          <w:rFonts w:cs="Arial"/>
          <w:color w:val="000000"/>
          <w:szCs w:val="20"/>
          <w:lang w:val="sl-SI"/>
        </w:rPr>
      </w:pPr>
    </w:p>
    <w:p w:rsidR="00071321" w:rsidRPr="002760DC" w:rsidRDefault="00071321" w:rsidP="00B06881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B06881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B06881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B0688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AD0C82" w:rsidRDefault="00AD0C82" w:rsidP="00B0688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</w:t>
      </w:r>
      <w:r w:rsidR="00B06881">
        <w:rPr>
          <w:rFonts w:cs="Arial"/>
          <w:color w:val="000000"/>
          <w:szCs w:val="20"/>
        </w:rPr>
        <w:t>nistrstvo za okolje in prostor</w:t>
      </w:r>
    </w:p>
    <w:p w:rsidR="00AD0C82" w:rsidRDefault="00B06881" w:rsidP="00B0688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AD0C82" w:rsidRDefault="00AD0C82" w:rsidP="00B0688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kmetijstvo, gozdarstvo in prehrano</w:t>
      </w:r>
    </w:p>
    <w:p w:rsidR="00AD0C82" w:rsidRDefault="00AD0C82" w:rsidP="00B0688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gosp</w:t>
      </w:r>
      <w:r w:rsidR="00B06881">
        <w:rPr>
          <w:rFonts w:cs="Arial"/>
          <w:color w:val="000000"/>
          <w:szCs w:val="20"/>
        </w:rPr>
        <w:t>odarski razvoj in tehnologijo</w:t>
      </w:r>
    </w:p>
    <w:p w:rsidR="00B06881" w:rsidRDefault="00AD0C82" w:rsidP="00B0688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B06881">
        <w:rPr>
          <w:rFonts w:cs="Arial"/>
          <w:color w:val="000000"/>
          <w:szCs w:val="20"/>
        </w:rPr>
        <w:t>Ministrstvo za infrastrukturo</w:t>
      </w:r>
    </w:p>
    <w:p w:rsidR="00AD0C82" w:rsidRPr="00B06881" w:rsidRDefault="00AD0C82" w:rsidP="00B0688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B06881">
        <w:rPr>
          <w:rFonts w:cs="Arial"/>
          <w:color w:val="000000"/>
          <w:szCs w:val="20"/>
        </w:rPr>
        <w:t>Služba Vlade Republike Slovenije za zakonodajo</w:t>
      </w:r>
    </w:p>
    <w:p w:rsidR="00071321" w:rsidRPr="00B06881" w:rsidRDefault="00AD0C82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B06881">
        <w:rPr>
          <w:rFonts w:cs="Arial"/>
          <w:color w:val="000000"/>
          <w:szCs w:val="20"/>
        </w:rPr>
        <w:t>Urad Vlade Republike Slovenije za komuniciranje</w:t>
      </w:r>
    </w:p>
    <w:p w:rsidR="00071321" w:rsidRPr="002760DC" w:rsidRDefault="00071321" w:rsidP="00071321"/>
    <w:p w:rsidR="00071321" w:rsidRPr="002760DC" w:rsidRDefault="00071321" w:rsidP="00071321"/>
    <w:p w:rsidR="00071321" w:rsidRPr="00202A77" w:rsidRDefault="00071321" w:rsidP="00071321">
      <w:pPr>
        <w:pStyle w:val="podpisi"/>
        <w:rPr>
          <w:lang w:val="sl-SI"/>
        </w:rPr>
      </w:pPr>
    </w:p>
    <w:p w:rsidR="00782FD4" w:rsidRPr="00FE1680" w:rsidRDefault="00782FD4" w:rsidP="00FE1680"/>
    <w:sectPr w:rsidR="00782FD4" w:rsidRPr="00FE1680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731EB" w:rsidRDefault="00D731EB" w:rsidP="00767987">
      <w:pPr>
        <w:spacing w:line="240" w:lineRule="auto"/>
      </w:pPr>
      <w:r>
        <w:separator/>
      </w:r>
    </w:p>
  </w:endnote>
  <w:endnote w:type="continuationSeparator" w:id="0">
    <w:p w:rsidR="00D731EB" w:rsidRDefault="00D731EB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C315E" w:rsidRDefault="00EC315E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C315E" w:rsidRDefault="00EC315E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C315E" w:rsidRDefault="00EC315E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731EB" w:rsidRDefault="00D731EB" w:rsidP="00767987">
      <w:pPr>
        <w:spacing w:line="240" w:lineRule="auto"/>
      </w:pPr>
      <w:r>
        <w:separator/>
      </w:r>
    </w:p>
  </w:footnote>
  <w:footnote w:type="continuationSeparator" w:id="0">
    <w:p w:rsidR="00D731EB" w:rsidRDefault="00D731EB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C315E" w:rsidRDefault="00EC315E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C315E" w:rsidRDefault="00EC315E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4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71321"/>
    <w:rsid w:val="000B3FE6"/>
    <w:rsid w:val="000E21B2"/>
    <w:rsid w:val="00204177"/>
    <w:rsid w:val="00366636"/>
    <w:rsid w:val="00367DE6"/>
    <w:rsid w:val="00377968"/>
    <w:rsid w:val="003B3E19"/>
    <w:rsid w:val="004076C6"/>
    <w:rsid w:val="004B7F76"/>
    <w:rsid w:val="004E1BCE"/>
    <w:rsid w:val="00592079"/>
    <w:rsid w:val="00626C16"/>
    <w:rsid w:val="00682FFE"/>
    <w:rsid w:val="006C69EC"/>
    <w:rsid w:val="007039D0"/>
    <w:rsid w:val="00710C90"/>
    <w:rsid w:val="00767987"/>
    <w:rsid w:val="00782FD4"/>
    <w:rsid w:val="00811140"/>
    <w:rsid w:val="008A3F94"/>
    <w:rsid w:val="00904A48"/>
    <w:rsid w:val="0095230E"/>
    <w:rsid w:val="00980294"/>
    <w:rsid w:val="009C5392"/>
    <w:rsid w:val="00A50E4B"/>
    <w:rsid w:val="00A92047"/>
    <w:rsid w:val="00A9231D"/>
    <w:rsid w:val="00AD0C82"/>
    <w:rsid w:val="00B06881"/>
    <w:rsid w:val="00B40287"/>
    <w:rsid w:val="00C0216A"/>
    <w:rsid w:val="00C452F4"/>
    <w:rsid w:val="00CD6077"/>
    <w:rsid w:val="00CE234E"/>
    <w:rsid w:val="00D02973"/>
    <w:rsid w:val="00D731EB"/>
    <w:rsid w:val="00DA09BE"/>
    <w:rsid w:val="00E30579"/>
    <w:rsid w:val="00E40BD9"/>
    <w:rsid w:val="00E638D2"/>
    <w:rsid w:val="00EC315E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146</Words>
  <Characters>838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983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Maja Vokal</dc:creator>
  <cp:keywords/>
  <dc:description/>
  <cp:lastModifiedBy>Alja Uršula Štravs</cp:lastModifiedBy>
  <cp:revision>4</cp:revision>
  <dcterms:created xsi:type="dcterms:W3CDTF">2021-08-30T08:44:00Z</dcterms:created>
  <dcterms:modified xsi:type="dcterms:W3CDTF">2021-08-31T10:18:00Z</dcterms:modified>
</cp:coreProperties>
</file>