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537D9F" w14:textId="3C69ED5E" w:rsidR="00F2613A" w:rsidRPr="00806B2F" w:rsidRDefault="00F2613A" w:rsidP="00F2613A">
      <w:pPr>
        <w:autoSpaceDE w:val="0"/>
        <w:autoSpaceDN w:val="0"/>
        <w:adjustRightInd w:val="0"/>
        <w:spacing w:line="240" w:lineRule="auto"/>
        <w:jc w:val="both"/>
        <w:rPr>
          <w:rFonts w:ascii="Tahoma" w:eastAsiaTheme="minorHAnsi" w:hAnsi="Tahoma" w:cs="Tahoma"/>
          <w:color w:val="000000"/>
          <w:sz w:val="22"/>
          <w:szCs w:val="22"/>
        </w:rPr>
      </w:pPr>
    </w:p>
    <w:p w14:paraId="191ADFB3" w14:textId="3E9B785C" w:rsidR="00F2613A" w:rsidRPr="00806B2F" w:rsidRDefault="00F2613A" w:rsidP="00F2613A">
      <w:pPr>
        <w:autoSpaceDE w:val="0"/>
        <w:autoSpaceDN w:val="0"/>
        <w:adjustRightInd w:val="0"/>
        <w:spacing w:line="240" w:lineRule="auto"/>
        <w:jc w:val="both"/>
        <w:rPr>
          <w:rFonts w:ascii="Tahoma" w:eastAsiaTheme="minorHAnsi" w:hAnsi="Tahoma" w:cs="Tahoma"/>
          <w:b/>
          <w:bCs/>
          <w:color w:val="000000"/>
          <w:sz w:val="22"/>
          <w:szCs w:val="22"/>
        </w:rPr>
      </w:pPr>
      <w:r w:rsidRPr="00806B2F">
        <w:rPr>
          <w:rFonts w:ascii="Tahoma" w:eastAsiaTheme="minorHAnsi" w:hAnsi="Tahoma" w:cs="Tahoma"/>
          <w:color w:val="000000"/>
          <w:sz w:val="22"/>
          <w:szCs w:val="22"/>
        </w:rPr>
        <w:t xml:space="preserve">Na podlagi dvanajstega odstavka 111. člena Zakona o katastru nepremičnin </w:t>
      </w:r>
      <w:r w:rsidRPr="00806B2F">
        <w:rPr>
          <w:rFonts w:ascii="Tahoma" w:hAnsi="Tahoma" w:cs="Tahoma"/>
          <w:sz w:val="22"/>
          <w:szCs w:val="22"/>
          <w:lang w:eastAsia="sl-SI"/>
        </w:rPr>
        <w:t>(</w:t>
      </w:r>
      <w:r w:rsidRPr="00806B2F">
        <w:rPr>
          <w:rFonts w:ascii="Tahoma" w:hAnsi="Tahoma" w:cs="Tahoma"/>
          <w:sz w:val="22"/>
          <w:szCs w:val="22"/>
        </w:rPr>
        <w:t>Uradni list RS, št. 54/21)</w:t>
      </w:r>
      <w:r w:rsidRPr="00806B2F">
        <w:rPr>
          <w:rFonts w:ascii="Tahoma" w:hAnsi="Tahoma" w:cs="Tahoma"/>
          <w:color w:val="000000"/>
        </w:rPr>
        <w:t xml:space="preserve"> </w:t>
      </w:r>
      <w:r w:rsidRPr="00806B2F">
        <w:rPr>
          <w:rFonts w:ascii="Tahoma" w:hAnsi="Tahoma" w:cs="Tahoma"/>
          <w:color w:val="000000"/>
          <w:sz w:val="22"/>
          <w:szCs w:val="22"/>
        </w:rPr>
        <w:t>minister za okolje in prostor</w:t>
      </w:r>
      <w:r w:rsidR="0036543C" w:rsidRPr="00806B2F">
        <w:rPr>
          <w:rFonts w:ascii="Tahoma" w:eastAsiaTheme="minorHAnsi" w:hAnsi="Tahoma" w:cs="Tahoma"/>
          <w:color w:val="000000"/>
          <w:sz w:val="22"/>
          <w:szCs w:val="22"/>
        </w:rPr>
        <w:t xml:space="preserve"> izdaja</w:t>
      </w:r>
    </w:p>
    <w:p w14:paraId="3704A680" w14:textId="27671DAE" w:rsidR="00F2613A" w:rsidRPr="00806B2F" w:rsidRDefault="00F2613A" w:rsidP="00F2613A">
      <w:pPr>
        <w:autoSpaceDE w:val="0"/>
        <w:autoSpaceDN w:val="0"/>
        <w:adjustRightInd w:val="0"/>
        <w:spacing w:line="240" w:lineRule="auto"/>
        <w:ind w:left="360"/>
        <w:rPr>
          <w:rFonts w:ascii="Tahoma" w:eastAsiaTheme="minorHAnsi" w:hAnsi="Tahoma" w:cs="Tahoma"/>
          <w:b/>
          <w:bCs/>
          <w:color w:val="000000"/>
          <w:sz w:val="22"/>
          <w:szCs w:val="22"/>
        </w:rPr>
      </w:pPr>
    </w:p>
    <w:p w14:paraId="39EA6F02" w14:textId="77777777" w:rsidR="0068235F" w:rsidRPr="00806B2F" w:rsidRDefault="0068235F" w:rsidP="00F2613A">
      <w:pPr>
        <w:autoSpaceDE w:val="0"/>
        <w:autoSpaceDN w:val="0"/>
        <w:adjustRightInd w:val="0"/>
        <w:spacing w:line="240" w:lineRule="auto"/>
        <w:ind w:left="360"/>
        <w:rPr>
          <w:rFonts w:ascii="Tahoma" w:eastAsiaTheme="minorHAnsi" w:hAnsi="Tahoma" w:cs="Tahoma"/>
          <w:b/>
          <w:bCs/>
          <w:color w:val="000000"/>
          <w:sz w:val="22"/>
          <w:szCs w:val="22"/>
        </w:rPr>
      </w:pPr>
    </w:p>
    <w:p w14:paraId="4874597C" w14:textId="77777777" w:rsidR="00F2613A" w:rsidRPr="00806B2F" w:rsidRDefault="00F2613A" w:rsidP="00F2613A">
      <w:pPr>
        <w:autoSpaceDE w:val="0"/>
        <w:autoSpaceDN w:val="0"/>
        <w:adjustRightInd w:val="0"/>
        <w:spacing w:line="240" w:lineRule="auto"/>
        <w:jc w:val="center"/>
        <w:rPr>
          <w:rFonts w:ascii="Tahoma" w:eastAsiaTheme="minorHAnsi" w:hAnsi="Tahoma" w:cs="Tahoma"/>
          <w:b/>
          <w:bCs/>
          <w:sz w:val="22"/>
          <w:szCs w:val="22"/>
        </w:rPr>
      </w:pPr>
      <w:r w:rsidRPr="00806B2F">
        <w:rPr>
          <w:rFonts w:ascii="Tahoma" w:eastAsiaTheme="minorHAnsi" w:hAnsi="Tahoma" w:cs="Tahoma"/>
          <w:b/>
          <w:bCs/>
          <w:sz w:val="22"/>
          <w:szCs w:val="22"/>
        </w:rPr>
        <w:t xml:space="preserve">P R A V I L N I K o Komisiji za strokovno presojo v katastrskih postopkih </w:t>
      </w:r>
    </w:p>
    <w:p w14:paraId="5876956B" w14:textId="77777777" w:rsidR="00F2613A" w:rsidRPr="00806B2F" w:rsidRDefault="00F2613A" w:rsidP="00F2613A">
      <w:pPr>
        <w:spacing w:after="160" w:line="259" w:lineRule="auto"/>
        <w:rPr>
          <w:rFonts w:ascii="Tahoma" w:eastAsiaTheme="minorHAnsi" w:hAnsi="Tahoma" w:cs="Tahoma"/>
          <w:sz w:val="22"/>
          <w:szCs w:val="22"/>
        </w:rPr>
      </w:pPr>
    </w:p>
    <w:p w14:paraId="054A324A" w14:textId="77777777" w:rsidR="00F2613A" w:rsidRPr="00806B2F" w:rsidRDefault="00F2613A" w:rsidP="00F2613A">
      <w:pPr>
        <w:tabs>
          <w:tab w:val="left" w:pos="567"/>
        </w:tabs>
        <w:overflowPunct w:val="0"/>
        <w:autoSpaceDE w:val="0"/>
        <w:autoSpaceDN w:val="0"/>
        <w:adjustRightInd w:val="0"/>
        <w:jc w:val="both"/>
        <w:rPr>
          <w:rFonts w:ascii="Tahoma" w:hAnsi="Tahoma" w:cs="Tahoma"/>
          <w:sz w:val="22"/>
          <w:szCs w:val="22"/>
        </w:rPr>
      </w:pPr>
    </w:p>
    <w:p w14:paraId="38A98ACA" w14:textId="77777777" w:rsidR="00F2613A" w:rsidRPr="00806B2F" w:rsidRDefault="00F2613A" w:rsidP="00F2613A">
      <w:pPr>
        <w:autoSpaceDE w:val="0"/>
        <w:autoSpaceDN w:val="0"/>
        <w:adjustRightInd w:val="0"/>
        <w:spacing w:line="240" w:lineRule="auto"/>
        <w:jc w:val="center"/>
        <w:rPr>
          <w:rFonts w:ascii="Tahoma" w:eastAsiaTheme="minorHAnsi" w:hAnsi="Tahoma" w:cs="Tahoma"/>
          <w:b/>
          <w:bCs/>
          <w:sz w:val="22"/>
          <w:szCs w:val="22"/>
        </w:rPr>
      </w:pPr>
      <w:bookmarkStart w:id="0" w:name="_Hlk73011128"/>
    </w:p>
    <w:p w14:paraId="5B3E45F1" w14:textId="77777777" w:rsidR="00F2613A" w:rsidRPr="00806B2F" w:rsidRDefault="00F2613A" w:rsidP="00F2613A">
      <w:pPr>
        <w:autoSpaceDE w:val="0"/>
        <w:autoSpaceDN w:val="0"/>
        <w:adjustRightInd w:val="0"/>
        <w:spacing w:line="240" w:lineRule="auto"/>
        <w:jc w:val="center"/>
        <w:rPr>
          <w:rFonts w:ascii="Tahoma" w:eastAsiaTheme="minorHAnsi" w:hAnsi="Tahoma" w:cs="Tahoma"/>
          <w:b/>
          <w:bCs/>
          <w:sz w:val="22"/>
          <w:szCs w:val="22"/>
        </w:rPr>
      </w:pPr>
      <w:r w:rsidRPr="00806B2F">
        <w:rPr>
          <w:rFonts w:ascii="Tahoma" w:eastAsiaTheme="minorHAnsi" w:hAnsi="Tahoma" w:cs="Tahoma"/>
          <w:b/>
          <w:bCs/>
          <w:sz w:val="22"/>
          <w:szCs w:val="22"/>
        </w:rPr>
        <w:t>1. člen</w:t>
      </w:r>
    </w:p>
    <w:p w14:paraId="7F0E113A" w14:textId="77777777" w:rsidR="00F2613A" w:rsidRPr="00806B2F" w:rsidRDefault="00F2613A" w:rsidP="00F2613A">
      <w:pPr>
        <w:autoSpaceDE w:val="0"/>
        <w:autoSpaceDN w:val="0"/>
        <w:adjustRightInd w:val="0"/>
        <w:spacing w:line="240" w:lineRule="auto"/>
        <w:jc w:val="center"/>
        <w:rPr>
          <w:rFonts w:ascii="Tahoma" w:eastAsiaTheme="minorHAnsi" w:hAnsi="Tahoma" w:cs="Tahoma"/>
          <w:b/>
          <w:bCs/>
          <w:sz w:val="22"/>
          <w:szCs w:val="22"/>
        </w:rPr>
      </w:pPr>
      <w:r w:rsidRPr="00806B2F">
        <w:rPr>
          <w:rFonts w:ascii="Tahoma" w:eastAsiaTheme="minorHAnsi" w:hAnsi="Tahoma" w:cs="Tahoma"/>
          <w:b/>
          <w:bCs/>
          <w:sz w:val="22"/>
          <w:szCs w:val="22"/>
        </w:rPr>
        <w:t>(vsebina)</w:t>
      </w:r>
    </w:p>
    <w:p w14:paraId="59B7E6BD" w14:textId="77777777" w:rsidR="00F2613A" w:rsidRPr="00806B2F" w:rsidRDefault="00F2613A" w:rsidP="00F2613A">
      <w:pPr>
        <w:spacing w:line="260" w:lineRule="atLeast"/>
        <w:jc w:val="both"/>
        <w:rPr>
          <w:rFonts w:ascii="Tahoma" w:hAnsi="Tahoma" w:cs="Tahoma"/>
        </w:rPr>
      </w:pPr>
    </w:p>
    <w:p w14:paraId="0AAE930A" w14:textId="44FEDC9C" w:rsidR="00B357CB" w:rsidRPr="00806B2F" w:rsidRDefault="00F2613A" w:rsidP="00E8652D">
      <w:pPr>
        <w:spacing w:line="260" w:lineRule="atLeast"/>
        <w:jc w:val="both"/>
        <w:rPr>
          <w:rFonts w:ascii="Tahoma" w:eastAsiaTheme="minorHAnsi" w:hAnsi="Tahoma" w:cs="Tahoma"/>
          <w:sz w:val="22"/>
          <w:szCs w:val="22"/>
        </w:rPr>
      </w:pPr>
      <w:r w:rsidRPr="00806B2F">
        <w:rPr>
          <w:rFonts w:ascii="Tahoma" w:hAnsi="Tahoma" w:cs="Tahoma"/>
          <w:sz w:val="22"/>
          <w:szCs w:val="22"/>
        </w:rPr>
        <w:t>Ta pravilnik podrobneje določa</w:t>
      </w:r>
      <w:r w:rsidR="004A5CC7" w:rsidRPr="00806B2F">
        <w:rPr>
          <w:rFonts w:ascii="Tahoma" w:eastAsiaTheme="minorHAnsi" w:hAnsi="Tahoma" w:cs="Tahoma"/>
          <w:sz w:val="22"/>
          <w:szCs w:val="22"/>
        </w:rPr>
        <w:t xml:space="preserve"> sestavo</w:t>
      </w:r>
      <w:r w:rsidRPr="00806B2F">
        <w:rPr>
          <w:rFonts w:ascii="Tahoma" w:hAnsi="Tahoma" w:cs="Tahoma"/>
          <w:sz w:val="22"/>
          <w:szCs w:val="22"/>
        </w:rPr>
        <w:t xml:space="preserve"> Komisije za </w:t>
      </w:r>
      <w:r w:rsidRPr="00806B2F">
        <w:rPr>
          <w:rFonts w:ascii="Tahoma" w:eastAsiaTheme="minorHAnsi" w:hAnsi="Tahoma" w:cs="Tahoma"/>
          <w:sz w:val="22"/>
          <w:szCs w:val="22"/>
        </w:rPr>
        <w:t>strokovno presojo v katastrskih postopkih</w:t>
      </w:r>
      <w:r w:rsidRPr="00806B2F">
        <w:rPr>
          <w:rFonts w:ascii="Tahoma" w:hAnsi="Tahoma" w:cs="Tahoma"/>
          <w:sz w:val="22"/>
          <w:szCs w:val="22"/>
        </w:rPr>
        <w:t xml:space="preserve"> (v nadaljnjem besedilu: </w:t>
      </w:r>
      <w:r w:rsidR="00E8652D" w:rsidRPr="00806B2F">
        <w:rPr>
          <w:rFonts w:ascii="Tahoma" w:hAnsi="Tahoma" w:cs="Tahoma"/>
          <w:sz w:val="22"/>
          <w:szCs w:val="22"/>
        </w:rPr>
        <w:t>Ko</w:t>
      </w:r>
      <w:r w:rsidRPr="00806B2F">
        <w:rPr>
          <w:rFonts w:ascii="Tahoma" w:hAnsi="Tahoma" w:cs="Tahoma"/>
          <w:sz w:val="22"/>
          <w:szCs w:val="22"/>
        </w:rPr>
        <w:t>misija)</w:t>
      </w:r>
      <w:r w:rsidR="00E171EF" w:rsidRPr="00806B2F">
        <w:rPr>
          <w:rFonts w:ascii="Tahoma" w:hAnsi="Tahoma" w:cs="Tahoma"/>
          <w:sz w:val="22"/>
          <w:szCs w:val="22"/>
        </w:rPr>
        <w:t>,</w:t>
      </w:r>
      <w:r w:rsidR="004A5CC7" w:rsidRPr="00806B2F">
        <w:rPr>
          <w:rFonts w:ascii="Tahoma" w:hAnsi="Tahoma" w:cs="Tahoma"/>
          <w:sz w:val="22"/>
          <w:szCs w:val="22"/>
        </w:rPr>
        <w:t xml:space="preserve"> postopek imenovanja in razrešitve članov</w:t>
      </w:r>
      <w:r w:rsidR="00E171EF" w:rsidRPr="00806B2F">
        <w:rPr>
          <w:rFonts w:ascii="Tahoma" w:hAnsi="Tahoma" w:cs="Tahoma"/>
          <w:sz w:val="22"/>
          <w:szCs w:val="22"/>
        </w:rPr>
        <w:t xml:space="preserve"> </w:t>
      </w:r>
      <w:r w:rsidR="004A5CC7" w:rsidRPr="00806B2F">
        <w:rPr>
          <w:rFonts w:ascii="Tahoma" w:hAnsi="Tahoma" w:cs="Tahoma"/>
          <w:sz w:val="22"/>
          <w:szCs w:val="22"/>
        </w:rPr>
        <w:t>Komisije</w:t>
      </w:r>
      <w:r w:rsidR="0036543C" w:rsidRPr="00806B2F">
        <w:rPr>
          <w:rFonts w:ascii="Tahoma" w:hAnsi="Tahoma" w:cs="Tahoma"/>
          <w:sz w:val="22"/>
          <w:szCs w:val="22"/>
        </w:rPr>
        <w:t xml:space="preserve"> in </w:t>
      </w:r>
      <w:r w:rsidRPr="00806B2F">
        <w:rPr>
          <w:rFonts w:ascii="Tahoma" w:hAnsi="Tahoma" w:cs="Tahoma"/>
          <w:sz w:val="22"/>
          <w:szCs w:val="22"/>
        </w:rPr>
        <w:t xml:space="preserve">način delovanja </w:t>
      </w:r>
      <w:r w:rsidR="00E8652D" w:rsidRPr="00806B2F">
        <w:rPr>
          <w:rFonts w:ascii="Tahoma" w:hAnsi="Tahoma" w:cs="Tahoma"/>
          <w:sz w:val="22"/>
          <w:szCs w:val="22"/>
        </w:rPr>
        <w:t>K</w:t>
      </w:r>
      <w:r w:rsidRPr="00806B2F">
        <w:rPr>
          <w:rFonts w:ascii="Tahoma" w:hAnsi="Tahoma" w:cs="Tahoma"/>
          <w:sz w:val="22"/>
          <w:szCs w:val="22"/>
        </w:rPr>
        <w:t>omisije</w:t>
      </w:r>
      <w:r w:rsidR="00E8652D" w:rsidRPr="00806B2F">
        <w:rPr>
          <w:rFonts w:ascii="Tahoma" w:eastAsiaTheme="minorHAnsi" w:hAnsi="Tahoma" w:cs="Tahoma"/>
          <w:sz w:val="22"/>
          <w:szCs w:val="22"/>
        </w:rPr>
        <w:t xml:space="preserve">. </w:t>
      </w:r>
    </w:p>
    <w:p w14:paraId="6C00DE0F" w14:textId="77777777" w:rsidR="004A5CC7" w:rsidRPr="00806B2F" w:rsidRDefault="004A5CC7" w:rsidP="00E8652D">
      <w:pPr>
        <w:spacing w:line="260" w:lineRule="atLeast"/>
        <w:jc w:val="both"/>
        <w:rPr>
          <w:rFonts w:ascii="Tahoma" w:eastAsiaTheme="minorHAnsi" w:hAnsi="Tahoma" w:cs="Tahoma"/>
          <w:sz w:val="22"/>
          <w:szCs w:val="22"/>
        </w:rPr>
      </w:pPr>
    </w:p>
    <w:p w14:paraId="1FAA27EE" w14:textId="77777777" w:rsidR="004A5CC7" w:rsidRPr="00806B2F" w:rsidRDefault="004A5CC7" w:rsidP="004A5CC7">
      <w:pPr>
        <w:spacing w:line="260" w:lineRule="atLeast"/>
        <w:jc w:val="center"/>
        <w:rPr>
          <w:rFonts w:ascii="Tahoma" w:hAnsi="Tahoma" w:cs="Tahoma"/>
          <w:b/>
          <w:sz w:val="22"/>
          <w:szCs w:val="22"/>
        </w:rPr>
      </w:pPr>
    </w:p>
    <w:p w14:paraId="6B889B87" w14:textId="10581F01" w:rsidR="004A5CC7" w:rsidRPr="00806B2F" w:rsidRDefault="004A5CC7" w:rsidP="004A5CC7">
      <w:pPr>
        <w:spacing w:line="260" w:lineRule="atLeast"/>
        <w:jc w:val="center"/>
        <w:rPr>
          <w:rFonts w:ascii="Tahoma" w:hAnsi="Tahoma" w:cs="Tahoma"/>
          <w:b/>
          <w:sz w:val="22"/>
          <w:szCs w:val="22"/>
        </w:rPr>
      </w:pPr>
      <w:r w:rsidRPr="00806B2F">
        <w:rPr>
          <w:rFonts w:ascii="Tahoma" w:hAnsi="Tahoma" w:cs="Tahoma"/>
          <w:b/>
          <w:sz w:val="22"/>
          <w:szCs w:val="22"/>
        </w:rPr>
        <w:t>2. člen</w:t>
      </w:r>
    </w:p>
    <w:p w14:paraId="6F2CDDD5" w14:textId="2B560097" w:rsidR="004A5CC7" w:rsidRPr="00806B2F" w:rsidRDefault="004A5CC7" w:rsidP="004A5CC7">
      <w:pPr>
        <w:autoSpaceDE w:val="0"/>
        <w:autoSpaceDN w:val="0"/>
        <w:adjustRightInd w:val="0"/>
        <w:spacing w:line="240" w:lineRule="auto"/>
        <w:jc w:val="center"/>
        <w:rPr>
          <w:rFonts w:ascii="Tahoma" w:eastAsiaTheme="minorHAnsi" w:hAnsi="Tahoma" w:cs="Tahoma"/>
          <w:b/>
          <w:bCs/>
          <w:sz w:val="22"/>
          <w:szCs w:val="22"/>
        </w:rPr>
      </w:pPr>
      <w:r w:rsidRPr="00806B2F">
        <w:rPr>
          <w:rFonts w:ascii="Tahoma" w:eastAsiaTheme="minorHAnsi" w:hAnsi="Tahoma" w:cs="Tahoma"/>
          <w:b/>
          <w:bCs/>
          <w:sz w:val="22"/>
          <w:szCs w:val="22"/>
        </w:rPr>
        <w:t>(sestava Komisije)</w:t>
      </w:r>
    </w:p>
    <w:p w14:paraId="1079B6B5" w14:textId="77777777" w:rsidR="004A5CC7" w:rsidRPr="00806B2F" w:rsidRDefault="004A5CC7" w:rsidP="004A5CC7">
      <w:pPr>
        <w:spacing w:line="260" w:lineRule="atLeast"/>
        <w:jc w:val="center"/>
        <w:rPr>
          <w:rFonts w:ascii="Tahoma" w:hAnsi="Tahoma" w:cs="Tahoma"/>
          <w:b/>
          <w:sz w:val="22"/>
          <w:szCs w:val="22"/>
        </w:rPr>
      </w:pPr>
    </w:p>
    <w:p w14:paraId="66FF9E8B" w14:textId="0C4BD0FC" w:rsidR="00DE0D09" w:rsidRPr="00806B2F" w:rsidRDefault="004A5CC7" w:rsidP="004E7D34">
      <w:pPr>
        <w:pStyle w:val="Odstavekseznama"/>
        <w:numPr>
          <w:ilvl w:val="0"/>
          <w:numId w:val="13"/>
        </w:numPr>
        <w:ind w:left="426" w:hanging="426"/>
        <w:rPr>
          <w:rFonts w:ascii="Tahoma" w:hAnsi="Tahoma" w:cs="Tahoma"/>
        </w:rPr>
      </w:pPr>
      <w:r w:rsidRPr="00806B2F">
        <w:rPr>
          <w:rFonts w:ascii="Tahoma" w:hAnsi="Tahoma" w:cs="Tahoma"/>
        </w:rPr>
        <w:t>Komisijo sestavlja 1</w:t>
      </w:r>
      <w:r w:rsidR="00154EE9" w:rsidRPr="00806B2F">
        <w:rPr>
          <w:rFonts w:ascii="Tahoma" w:hAnsi="Tahoma" w:cs="Tahoma"/>
        </w:rPr>
        <w:t>1</w:t>
      </w:r>
      <w:r w:rsidRPr="00806B2F">
        <w:rPr>
          <w:rFonts w:ascii="Tahoma" w:hAnsi="Tahoma" w:cs="Tahoma"/>
        </w:rPr>
        <w:t xml:space="preserve"> članov</w:t>
      </w:r>
      <w:r w:rsidR="00DE0D09" w:rsidRPr="00806B2F">
        <w:rPr>
          <w:rFonts w:ascii="Tahoma" w:hAnsi="Tahoma" w:cs="Tahoma"/>
        </w:rPr>
        <w:t xml:space="preserve"> Komisije</w:t>
      </w:r>
      <w:r w:rsidRPr="00806B2F">
        <w:rPr>
          <w:rFonts w:ascii="Tahoma" w:hAnsi="Tahoma" w:cs="Tahoma"/>
        </w:rPr>
        <w:t>.</w:t>
      </w:r>
    </w:p>
    <w:p w14:paraId="539CF856" w14:textId="77777777" w:rsidR="00E837CA" w:rsidRPr="00806B2F" w:rsidRDefault="00E837CA" w:rsidP="00E837CA">
      <w:pPr>
        <w:pStyle w:val="Odstavekseznama"/>
        <w:ind w:left="426"/>
        <w:rPr>
          <w:rFonts w:ascii="Tahoma" w:hAnsi="Tahoma" w:cs="Tahoma"/>
        </w:rPr>
      </w:pPr>
    </w:p>
    <w:p w14:paraId="3591902F" w14:textId="47EFDC33" w:rsidR="00154EE9" w:rsidRPr="00806B2F" w:rsidRDefault="00154EE9" w:rsidP="004E7D34">
      <w:pPr>
        <w:pStyle w:val="Odstavekseznama"/>
        <w:numPr>
          <w:ilvl w:val="0"/>
          <w:numId w:val="13"/>
        </w:numPr>
        <w:tabs>
          <w:tab w:val="left" w:pos="426"/>
        </w:tabs>
        <w:ind w:left="0" w:firstLine="0"/>
        <w:rPr>
          <w:rFonts w:ascii="Tahoma" w:eastAsiaTheme="minorHAnsi" w:hAnsi="Tahoma" w:cs="Tahoma"/>
        </w:rPr>
      </w:pPr>
      <w:r w:rsidRPr="00806B2F">
        <w:rPr>
          <w:rFonts w:ascii="Tahoma" w:eastAsiaTheme="minorHAnsi" w:hAnsi="Tahoma" w:cs="Tahoma"/>
        </w:rPr>
        <w:t xml:space="preserve">Predsednika Komisije in namestnika predsednika Komisije se imenuje izmed članov Komisije. </w:t>
      </w:r>
    </w:p>
    <w:p w14:paraId="313FA6FA" w14:textId="77777777" w:rsidR="00E837CA" w:rsidRPr="00806B2F" w:rsidRDefault="00E837CA" w:rsidP="00E837CA">
      <w:pPr>
        <w:pStyle w:val="Odstavekseznama"/>
        <w:rPr>
          <w:rFonts w:ascii="Tahoma" w:eastAsiaTheme="minorHAnsi" w:hAnsi="Tahoma" w:cs="Tahoma"/>
        </w:rPr>
      </w:pPr>
    </w:p>
    <w:p w14:paraId="2D3DB08E" w14:textId="245090C7" w:rsidR="004A5CC7" w:rsidRPr="00806B2F" w:rsidRDefault="004E7D34" w:rsidP="004E7D34">
      <w:pPr>
        <w:pStyle w:val="Odstavekseznama"/>
        <w:numPr>
          <w:ilvl w:val="0"/>
          <w:numId w:val="13"/>
        </w:numPr>
        <w:tabs>
          <w:tab w:val="left" w:pos="426"/>
        </w:tabs>
        <w:ind w:left="0" w:firstLine="0"/>
        <w:rPr>
          <w:rFonts w:ascii="Tahoma" w:hAnsi="Tahoma" w:cs="Tahoma"/>
        </w:rPr>
      </w:pPr>
      <w:r w:rsidRPr="00806B2F">
        <w:rPr>
          <w:rFonts w:ascii="Tahoma" w:eastAsiaTheme="minorHAnsi" w:hAnsi="Tahoma" w:cs="Tahoma"/>
        </w:rPr>
        <w:t xml:space="preserve">Za </w:t>
      </w:r>
      <w:r w:rsidR="00E837CA" w:rsidRPr="00806B2F">
        <w:rPr>
          <w:rFonts w:ascii="Tahoma" w:eastAsiaTheme="minorHAnsi" w:hAnsi="Tahoma" w:cs="Tahoma"/>
        </w:rPr>
        <w:t xml:space="preserve">člane Komisije, </w:t>
      </w:r>
      <w:r w:rsidRPr="00806B2F">
        <w:rPr>
          <w:rFonts w:ascii="Tahoma" w:eastAsiaTheme="minorHAnsi" w:hAnsi="Tahoma" w:cs="Tahoma"/>
        </w:rPr>
        <w:t xml:space="preserve">ki niso javni uslužbenci, se glede nasprotja interesov in </w:t>
      </w:r>
      <w:r w:rsidR="00E837CA" w:rsidRPr="00806B2F">
        <w:rPr>
          <w:rFonts w:ascii="Tahoma" w:eastAsiaTheme="minorHAnsi" w:hAnsi="Tahoma" w:cs="Tahoma"/>
        </w:rPr>
        <w:t xml:space="preserve">sprejemanja </w:t>
      </w:r>
      <w:r w:rsidRPr="00806B2F">
        <w:rPr>
          <w:rFonts w:ascii="Tahoma" w:eastAsiaTheme="minorHAnsi" w:hAnsi="Tahoma" w:cs="Tahoma"/>
        </w:rPr>
        <w:t>daril uporabljajo določbe zakona, ki ureja integriteto in preprečevanje korupcije</w:t>
      </w:r>
      <w:r w:rsidR="0036543C" w:rsidRPr="00806B2F">
        <w:rPr>
          <w:rFonts w:ascii="Tahoma" w:eastAsiaTheme="minorHAnsi" w:hAnsi="Tahoma" w:cs="Tahoma"/>
        </w:rPr>
        <w:t>.</w:t>
      </w:r>
    </w:p>
    <w:p w14:paraId="20017339" w14:textId="41CED971" w:rsidR="00510CAC" w:rsidRPr="00806B2F" w:rsidRDefault="00510CAC" w:rsidP="00510CAC">
      <w:pPr>
        <w:pStyle w:val="Odstavekseznama"/>
        <w:rPr>
          <w:rFonts w:ascii="Tahoma" w:hAnsi="Tahoma" w:cs="Tahoma"/>
        </w:rPr>
      </w:pPr>
    </w:p>
    <w:p w14:paraId="377891E7" w14:textId="77777777" w:rsidR="0036543C" w:rsidRPr="00806B2F" w:rsidRDefault="0036543C" w:rsidP="00510CAC">
      <w:pPr>
        <w:pStyle w:val="Odstavekseznama"/>
        <w:rPr>
          <w:rFonts w:ascii="Tahoma" w:hAnsi="Tahoma" w:cs="Tahoma"/>
        </w:rPr>
      </w:pPr>
    </w:p>
    <w:p w14:paraId="0AF682AF" w14:textId="7E8D9FA5" w:rsidR="00510CAC" w:rsidRPr="00806B2F" w:rsidRDefault="00510CAC" w:rsidP="00510CAC">
      <w:pPr>
        <w:spacing w:line="260" w:lineRule="atLeast"/>
        <w:jc w:val="center"/>
        <w:rPr>
          <w:rFonts w:ascii="Tahoma" w:hAnsi="Tahoma" w:cs="Tahoma"/>
          <w:b/>
          <w:sz w:val="22"/>
          <w:szCs w:val="22"/>
        </w:rPr>
      </w:pPr>
      <w:r w:rsidRPr="00806B2F">
        <w:rPr>
          <w:rFonts w:ascii="Tahoma" w:hAnsi="Tahoma" w:cs="Tahoma"/>
          <w:b/>
          <w:sz w:val="22"/>
          <w:szCs w:val="22"/>
        </w:rPr>
        <w:t>3. člen</w:t>
      </w:r>
    </w:p>
    <w:p w14:paraId="2E003896" w14:textId="23BC705D" w:rsidR="00510CAC" w:rsidRPr="00806B2F" w:rsidRDefault="00510CAC" w:rsidP="00510CAC">
      <w:pPr>
        <w:autoSpaceDE w:val="0"/>
        <w:autoSpaceDN w:val="0"/>
        <w:adjustRightInd w:val="0"/>
        <w:jc w:val="center"/>
        <w:rPr>
          <w:rFonts w:ascii="Tahoma" w:eastAsiaTheme="minorHAnsi" w:hAnsi="Tahoma" w:cs="Tahoma"/>
          <w:b/>
          <w:bCs/>
          <w:sz w:val="22"/>
          <w:szCs w:val="22"/>
        </w:rPr>
      </w:pPr>
      <w:r w:rsidRPr="00806B2F">
        <w:rPr>
          <w:rFonts w:ascii="Tahoma" w:eastAsiaTheme="minorHAnsi" w:hAnsi="Tahoma" w:cs="Tahoma"/>
          <w:b/>
          <w:bCs/>
          <w:sz w:val="22"/>
          <w:szCs w:val="22"/>
        </w:rPr>
        <w:t>(sedež Komisije)</w:t>
      </w:r>
    </w:p>
    <w:p w14:paraId="59879122" w14:textId="77777777" w:rsidR="00510CAC" w:rsidRPr="00806B2F" w:rsidRDefault="00510CAC" w:rsidP="00510CAC">
      <w:pPr>
        <w:pStyle w:val="Odstavekseznama"/>
        <w:spacing w:line="260" w:lineRule="atLeast"/>
        <w:rPr>
          <w:rFonts w:ascii="Tahoma" w:hAnsi="Tahoma" w:cs="Tahoma"/>
          <w:b/>
          <w:szCs w:val="22"/>
        </w:rPr>
      </w:pPr>
    </w:p>
    <w:p w14:paraId="756DBC29" w14:textId="6F8A6482" w:rsidR="005D710A" w:rsidRPr="00806B2F" w:rsidRDefault="00510CAC" w:rsidP="005D710A">
      <w:pPr>
        <w:pStyle w:val="Odstavekseznama"/>
        <w:numPr>
          <w:ilvl w:val="0"/>
          <w:numId w:val="14"/>
        </w:numPr>
        <w:tabs>
          <w:tab w:val="left" w:pos="426"/>
        </w:tabs>
        <w:ind w:left="0" w:firstLine="0"/>
        <w:rPr>
          <w:rFonts w:ascii="Tahoma" w:eastAsiaTheme="minorHAnsi" w:hAnsi="Tahoma" w:cs="Tahoma"/>
          <w:szCs w:val="22"/>
        </w:rPr>
      </w:pPr>
      <w:bookmarkStart w:id="1" w:name="_Hlk73973401"/>
      <w:r w:rsidRPr="00806B2F">
        <w:rPr>
          <w:rFonts w:ascii="Tahoma" w:eastAsiaTheme="minorHAnsi" w:hAnsi="Tahoma" w:cs="Tahoma"/>
          <w:szCs w:val="22"/>
        </w:rPr>
        <w:t>Komisija ima sedež pri Geodetski upravi Republike Slovenije (v nadaljnjem besedilu: geodetska uprava).</w:t>
      </w:r>
      <w:r w:rsidR="00341C0A" w:rsidRPr="00806B2F">
        <w:rPr>
          <w:rFonts w:ascii="Tahoma" w:hAnsi="Tahoma" w:cs="Tahoma"/>
          <w:szCs w:val="22"/>
        </w:rPr>
        <w:t xml:space="preserve"> </w:t>
      </w:r>
    </w:p>
    <w:p w14:paraId="2B3EC7F0" w14:textId="77777777" w:rsidR="00002ABA" w:rsidRPr="00806B2F" w:rsidRDefault="00002ABA" w:rsidP="00002ABA">
      <w:pPr>
        <w:tabs>
          <w:tab w:val="left" w:pos="426"/>
        </w:tabs>
        <w:rPr>
          <w:rFonts w:ascii="Tahoma" w:eastAsiaTheme="minorHAnsi" w:hAnsi="Tahoma" w:cs="Tahoma"/>
          <w:szCs w:val="22"/>
        </w:rPr>
      </w:pPr>
    </w:p>
    <w:p w14:paraId="502F11B0" w14:textId="273E572B" w:rsidR="005D710A" w:rsidRPr="00806B2F" w:rsidRDefault="005D710A" w:rsidP="005D710A">
      <w:pPr>
        <w:pStyle w:val="Odstavekseznama"/>
        <w:numPr>
          <w:ilvl w:val="0"/>
          <w:numId w:val="14"/>
        </w:numPr>
        <w:tabs>
          <w:tab w:val="left" w:pos="426"/>
        </w:tabs>
        <w:ind w:left="0" w:firstLine="0"/>
        <w:rPr>
          <w:rFonts w:ascii="Tahoma" w:eastAsiaTheme="minorHAnsi" w:hAnsi="Tahoma" w:cs="Tahoma"/>
          <w:szCs w:val="22"/>
        </w:rPr>
      </w:pPr>
      <w:r w:rsidRPr="00806B2F">
        <w:rPr>
          <w:rFonts w:ascii="Tahoma" w:eastAsiaTheme="minorHAnsi" w:hAnsi="Tahoma" w:cs="Tahoma"/>
          <w:szCs w:val="22"/>
        </w:rPr>
        <w:t xml:space="preserve">Seje Komisije </w:t>
      </w:r>
      <w:r w:rsidR="00EC33A0" w:rsidRPr="00806B2F">
        <w:rPr>
          <w:rFonts w:ascii="Tahoma" w:eastAsiaTheme="minorHAnsi" w:hAnsi="Tahoma" w:cs="Tahoma"/>
          <w:szCs w:val="22"/>
        </w:rPr>
        <w:t xml:space="preserve">so </w:t>
      </w:r>
      <w:r w:rsidR="0005070F" w:rsidRPr="00806B2F">
        <w:rPr>
          <w:rFonts w:ascii="Tahoma" w:eastAsiaTheme="minorHAnsi" w:hAnsi="Tahoma" w:cs="Tahoma"/>
          <w:szCs w:val="22"/>
        </w:rPr>
        <w:t xml:space="preserve">na </w:t>
      </w:r>
      <w:r w:rsidRPr="00806B2F">
        <w:rPr>
          <w:rFonts w:ascii="Tahoma" w:eastAsiaTheme="minorHAnsi" w:hAnsi="Tahoma" w:cs="Tahoma"/>
          <w:szCs w:val="22"/>
        </w:rPr>
        <w:t>sedežu Komisije.</w:t>
      </w:r>
    </w:p>
    <w:p w14:paraId="5FCB9434" w14:textId="6216B4F2" w:rsidR="00510CAC" w:rsidRPr="00806B2F" w:rsidRDefault="00510CAC" w:rsidP="005D710A">
      <w:pPr>
        <w:pStyle w:val="Odstavekseznama"/>
        <w:tabs>
          <w:tab w:val="left" w:pos="426"/>
        </w:tabs>
        <w:ind w:left="0"/>
        <w:rPr>
          <w:rFonts w:ascii="Tahoma" w:hAnsi="Tahoma" w:cs="Tahoma"/>
        </w:rPr>
      </w:pPr>
    </w:p>
    <w:bookmarkEnd w:id="1"/>
    <w:p w14:paraId="1F148005" w14:textId="77777777" w:rsidR="00F2613A" w:rsidRPr="00806B2F" w:rsidRDefault="00F2613A" w:rsidP="00F2613A">
      <w:pPr>
        <w:spacing w:line="260" w:lineRule="atLeast"/>
        <w:jc w:val="center"/>
        <w:rPr>
          <w:rFonts w:ascii="Tahoma" w:hAnsi="Tahoma" w:cs="Tahoma"/>
          <w:b/>
        </w:rPr>
      </w:pPr>
    </w:p>
    <w:bookmarkEnd w:id="0"/>
    <w:p w14:paraId="70800EF0" w14:textId="4A891489" w:rsidR="00F2613A" w:rsidRPr="00806B2F" w:rsidRDefault="00D06B71" w:rsidP="00F2613A">
      <w:pPr>
        <w:spacing w:line="260" w:lineRule="atLeast"/>
        <w:jc w:val="center"/>
        <w:rPr>
          <w:rFonts w:ascii="Tahoma" w:hAnsi="Tahoma" w:cs="Tahoma"/>
          <w:b/>
          <w:sz w:val="22"/>
          <w:szCs w:val="22"/>
        </w:rPr>
      </w:pPr>
      <w:r w:rsidRPr="00806B2F">
        <w:rPr>
          <w:rFonts w:ascii="Tahoma" w:hAnsi="Tahoma" w:cs="Tahoma"/>
          <w:b/>
          <w:sz w:val="22"/>
          <w:szCs w:val="22"/>
        </w:rPr>
        <w:t>4</w:t>
      </w:r>
      <w:r w:rsidR="00F2613A" w:rsidRPr="00806B2F">
        <w:rPr>
          <w:rFonts w:ascii="Tahoma" w:hAnsi="Tahoma" w:cs="Tahoma"/>
          <w:b/>
          <w:sz w:val="22"/>
          <w:szCs w:val="22"/>
        </w:rPr>
        <w:t>. člen</w:t>
      </w:r>
    </w:p>
    <w:p w14:paraId="7BCA0632" w14:textId="77777777"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(predlog za imenovanje)</w:t>
      </w:r>
    </w:p>
    <w:p w14:paraId="7979AAEF" w14:textId="5AA89C58" w:rsidR="00347019" w:rsidRPr="00806B2F" w:rsidRDefault="00347019" w:rsidP="008A19E3">
      <w:pPr>
        <w:numPr>
          <w:ilvl w:val="0"/>
          <w:numId w:val="20"/>
        </w:numPr>
        <w:tabs>
          <w:tab w:val="left" w:pos="426"/>
        </w:tabs>
        <w:overflowPunct w:val="0"/>
        <w:autoSpaceDE w:val="0"/>
        <w:autoSpaceDN w:val="0"/>
        <w:spacing w:before="240" w:line="240" w:lineRule="auto"/>
        <w:ind w:left="0" w:firstLine="0"/>
        <w:jc w:val="both"/>
        <w:textAlignment w:val="baseline"/>
        <w:rPr>
          <w:rFonts w:ascii="Tahoma" w:hAnsi="Tahoma" w:cs="Tahoma"/>
          <w:sz w:val="22"/>
          <w:szCs w:val="22"/>
          <w:lang w:val="x-none" w:eastAsia="x-none"/>
        </w:rPr>
      </w:pPr>
      <w:r w:rsidRPr="00806B2F">
        <w:rPr>
          <w:rFonts w:ascii="Tahoma" w:hAnsi="Tahoma" w:cs="Tahoma"/>
          <w:sz w:val="22"/>
          <w:szCs w:val="22"/>
          <w:lang w:val="x-none" w:eastAsia="x-none"/>
        </w:rPr>
        <w:t xml:space="preserve">Člane </w:t>
      </w:r>
      <w:r w:rsidRPr="00806B2F">
        <w:rPr>
          <w:rFonts w:ascii="Tahoma" w:hAnsi="Tahoma" w:cs="Tahoma"/>
          <w:sz w:val="22"/>
          <w:szCs w:val="22"/>
          <w:lang w:eastAsia="x-none"/>
        </w:rPr>
        <w:t xml:space="preserve">Komisije </w:t>
      </w:r>
      <w:r w:rsidRPr="00806B2F">
        <w:rPr>
          <w:rFonts w:ascii="Tahoma" w:hAnsi="Tahoma" w:cs="Tahoma"/>
          <w:sz w:val="22"/>
          <w:szCs w:val="22"/>
          <w:lang w:val="x-none" w:eastAsia="x-none"/>
        </w:rPr>
        <w:t xml:space="preserve">predlagajo </w:t>
      </w:r>
      <w:r w:rsidRPr="00806B2F">
        <w:rPr>
          <w:rFonts w:ascii="Tahoma" w:hAnsi="Tahoma" w:cs="Tahoma"/>
          <w:sz w:val="22"/>
          <w:szCs w:val="22"/>
          <w:lang w:eastAsia="x-none"/>
        </w:rPr>
        <w:t>geodetska uprava</w:t>
      </w:r>
      <w:r w:rsidRPr="00806B2F">
        <w:rPr>
          <w:rFonts w:ascii="Tahoma" w:hAnsi="Tahoma" w:cs="Tahoma"/>
          <w:sz w:val="22"/>
          <w:szCs w:val="22"/>
          <w:lang w:val="x-none" w:eastAsia="x-none"/>
        </w:rPr>
        <w:t>, Inženirsk</w:t>
      </w:r>
      <w:r w:rsidRPr="00806B2F">
        <w:rPr>
          <w:rFonts w:ascii="Tahoma" w:hAnsi="Tahoma" w:cs="Tahoma"/>
          <w:sz w:val="22"/>
          <w:szCs w:val="22"/>
          <w:lang w:eastAsia="x-none"/>
        </w:rPr>
        <w:t>a</w:t>
      </w:r>
      <w:r w:rsidRPr="00806B2F">
        <w:rPr>
          <w:rFonts w:ascii="Tahoma" w:hAnsi="Tahoma" w:cs="Tahoma"/>
          <w:sz w:val="22"/>
          <w:szCs w:val="22"/>
          <w:lang w:val="x-none" w:eastAsia="x-none"/>
        </w:rPr>
        <w:t xml:space="preserve"> zbornic</w:t>
      </w:r>
      <w:r w:rsidRPr="00806B2F">
        <w:rPr>
          <w:rFonts w:ascii="Tahoma" w:hAnsi="Tahoma" w:cs="Tahoma"/>
          <w:sz w:val="22"/>
          <w:szCs w:val="22"/>
          <w:lang w:eastAsia="x-none"/>
        </w:rPr>
        <w:t>a</w:t>
      </w:r>
      <w:r w:rsidRPr="00806B2F">
        <w:rPr>
          <w:rFonts w:ascii="Tahoma" w:hAnsi="Tahoma" w:cs="Tahoma"/>
          <w:sz w:val="22"/>
          <w:szCs w:val="22"/>
          <w:lang w:val="x-none" w:eastAsia="x-none"/>
        </w:rPr>
        <w:t xml:space="preserve"> Slovenije, </w:t>
      </w:r>
      <w:bookmarkStart w:id="2" w:name="_Hlk5015672"/>
      <w:r w:rsidRPr="00806B2F">
        <w:rPr>
          <w:rFonts w:ascii="Tahoma" w:hAnsi="Tahoma" w:cs="Tahoma"/>
          <w:sz w:val="22"/>
          <w:szCs w:val="22"/>
          <w:lang w:val="x-none" w:eastAsia="x-none"/>
        </w:rPr>
        <w:t>Zbornica za arhitekturo in prostor Slovenije</w:t>
      </w:r>
      <w:r w:rsidRPr="00806B2F">
        <w:rPr>
          <w:rFonts w:ascii="Tahoma" w:hAnsi="Tahoma" w:cs="Tahoma"/>
          <w:sz w:val="22"/>
          <w:szCs w:val="22"/>
          <w:lang w:eastAsia="x-none"/>
        </w:rPr>
        <w:t xml:space="preserve">, </w:t>
      </w:r>
      <w:bookmarkEnd w:id="2"/>
      <w:r w:rsidRPr="00806B2F">
        <w:rPr>
          <w:rFonts w:ascii="Tahoma" w:hAnsi="Tahoma" w:cs="Tahoma"/>
          <w:sz w:val="22"/>
          <w:szCs w:val="22"/>
          <w:lang w:val="x-none" w:eastAsia="x-none"/>
        </w:rPr>
        <w:t>Fakultet</w:t>
      </w:r>
      <w:r w:rsidRPr="00806B2F">
        <w:rPr>
          <w:rFonts w:ascii="Tahoma" w:hAnsi="Tahoma" w:cs="Tahoma"/>
          <w:sz w:val="22"/>
          <w:szCs w:val="22"/>
          <w:lang w:eastAsia="x-none"/>
        </w:rPr>
        <w:t>a</w:t>
      </w:r>
      <w:r w:rsidRPr="00806B2F">
        <w:rPr>
          <w:rFonts w:ascii="Tahoma" w:hAnsi="Tahoma" w:cs="Tahoma"/>
          <w:sz w:val="22"/>
          <w:szCs w:val="22"/>
          <w:lang w:val="x-none" w:eastAsia="x-none"/>
        </w:rPr>
        <w:t xml:space="preserve"> za gradbeništvo in geodezijo </w:t>
      </w:r>
      <w:r w:rsidRPr="00806B2F">
        <w:rPr>
          <w:rFonts w:ascii="Tahoma" w:hAnsi="Tahoma" w:cs="Tahoma"/>
          <w:sz w:val="22"/>
          <w:szCs w:val="22"/>
          <w:lang w:eastAsia="x-none"/>
        </w:rPr>
        <w:t xml:space="preserve">ter </w:t>
      </w:r>
      <w:r w:rsidRPr="00806B2F">
        <w:rPr>
          <w:rFonts w:ascii="Tahoma" w:hAnsi="Tahoma" w:cs="Tahoma"/>
          <w:sz w:val="22"/>
          <w:szCs w:val="22"/>
          <w:lang w:val="x-none" w:eastAsia="x-none"/>
        </w:rPr>
        <w:t>Društv</w:t>
      </w:r>
      <w:r w:rsidRPr="00806B2F">
        <w:rPr>
          <w:rFonts w:ascii="Tahoma" w:hAnsi="Tahoma" w:cs="Tahoma"/>
          <w:sz w:val="22"/>
          <w:szCs w:val="22"/>
          <w:lang w:eastAsia="x-none"/>
        </w:rPr>
        <w:t xml:space="preserve">o </w:t>
      </w:r>
      <w:r w:rsidRPr="00806B2F">
        <w:rPr>
          <w:rFonts w:ascii="Tahoma" w:hAnsi="Tahoma" w:cs="Tahoma"/>
          <w:sz w:val="22"/>
          <w:szCs w:val="22"/>
          <w:lang w:val="x-none" w:eastAsia="x-none"/>
        </w:rPr>
        <w:t>sodnih izvedencev in cenilcev geodetske stroke.</w:t>
      </w:r>
      <w:r w:rsidR="00BA07EE" w:rsidRPr="00806B2F">
        <w:rPr>
          <w:rFonts w:ascii="Tahoma" w:hAnsi="Tahoma" w:cs="Tahoma"/>
          <w:sz w:val="22"/>
          <w:szCs w:val="22"/>
          <w:lang w:eastAsia="x-none"/>
        </w:rPr>
        <w:t xml:space="preserve"> </w:t>
      </w:r>
    </w:p>
    <w:p w14:paraId="4B9F8E15" w14:textId="77777777" w:rsidR="00347019" w:rsidRPr="00806B2F" w:rsidRDefault="00347019" w:rsidP="004C05EF">
      <w:pPr>
        <w:numPr>
          <w:ilvl w:val="0"/>
          <w:numId w:val="20"/>
        </w:numPr>
        <w:tabs>
          <w:tab w:val="left" w:pos="426"/>
        </w:tabs>
        <w:overflowPunct w:val="0"/>
        <w:autoSpaceDE w:val="0"/>
        <w:autoSpaceDN w:val="0"/>
        <w:spacing w:before="240" w:line="240" w:lineRule="auto"/>
        <w:ind w:left="0" w:firstLine="0"/>
        <w:jc w:val="both"/>
        <w:textAlignment w:val="baseline"/>
        <w:rPr>
          <w:rFonts w:ascii="Tahoma" w:hAnsi="Tahoma" w:cs="Tahoma"/>
          <w:sz w:val="22"/>
          <w:szCs w:val="22"/>
          <w:lang w:val="x-none" w:eastAsia="x-none"/>
        </w:rPr>
      </w:pPr>
      <w:bookmarkStart w:id="3" w:name="_Hlk77688516"/>
      <w:r w:rsidRPr="00806B2F">
        <w:rPr>
          <w:rFonts w:ascii="Tahoma" w:hAnsi="Tahoma" w:cs="Tahoma"/>
          <w:sz w:val="22"/>
          <w:szCs w:val="22"/>
          <w:lang w:eastAsia="x-none"/>
        </w:rPr>
        <w:t>Za imenovanje v Komisijo je lahko predlagan posameznik</w:t>
      </w:r>
      <w:bookmarkEnd w:id="3"/>
      <w:r w:rsidRPr="00806B2F">
        <w:rPr>
          <w:rFonts w:ascii="Tahoma" w:hAnsi="Tahoma" w:cs="Tahoma"/>
          <w:sz w:val="22"/>
          <w:szCs w:val="22"/>
          <w:lang w:eastAsia="x-none"/>
        </w:rPr>
        <w:t xml:space="preserve">, ki: </w:t>
      </w:r>
    </w:p>
    <w:p w14:paraId="431A8DD3" w14:textId="77777777" w:rsidR="00347019" w:rsidRPr="00806B2F" w:rsidRDefault="00347019" w:rsidP="00347019">
      <w:pPr>
        <w:rPr>
          <w:rFonts w:ascii="Tahoma" w:hAnsi="Tahoma" w:cs="Tahoma"/>
          <w:sz w:val="22"/>
          <w:szCs w:val="22"/>
        </w:rPr>
      </w:pPr>
    </w:p>
    <w:p w14:paraId="00A1BE18" w14:textId="12C4C172" w:rsidR="004C4107" w:rsidRPr="00806B2F" w:rsidRDefault="004C4107" w:rsidP="004C4107">
      <w:pPr>
        <w:pStyle w:val="Odstavekseznama"/>
        <w:numPr>
          <w:ilvl w:val="0"/>
          <w:numId w:val="29"/>
        </w:numPr>
        <w:spacing w:after="120"/>
        <w:rPr>
          <w:rFonts w:ascii="Tahoma" w:hAnsi="Tahoma" w:cs="Tahoma"/>
          <w:szCs w:val="22"/>
        </w:rPr>
      </w:pPr>
      <w:r w:rsidRPr="00806B2F">
        <w:rPr>
          <w:rFonts w:ascii="Tahoma" w:hAnsi="Tahoma" w:cs="Tahoma"/>
          <w:szCs w:val="22"/>
        </w:rPr>
        <w:t>ima izobrazbo, pridobljeno po študijskih programih ravni druge stopnje v skladu z zakonom, ki ureja visoko šolstvo, oziroma izobrazbo, ki ustreza ravni izobrazbe, pridobljeni po študijskih programih druge stopnje, s področja geodezije, gradbeništva  ali arhitekture,</w:t>
      </w:r>
    </w:p>
    <w:p w14:paraId="5806527E" w14:textId="433D71A5" w:rsidR="004C4107" w:rsidRPr="00806B2F" w:rsidRDefault="004C4107" w:rsidP="004C4107">
      <w:pPr>
        <w:pStyle w:val="Odstavekseznama"/>
        <w:numPr>
          <w:ilvl w:val="0"/>
          <w:numId w:val="29"/>
        </w:numPr>
        <w:spacing w:after="120"/>
        <w:rPr>
          <w:rFonts w:ascii="Tahoma" w:eastAsiaTheme="minorHAnsi" w:hAnsi="Tahoma" w:cs="Tahoma"/>
          <w:szCs w:val="22"/>
        </w:rPr>
      </w:pPr>
      <w:r w:rsidRPr="00806B2F">
        <w:rPr>
          <w:rFonts w:ascii="Tahoma" w:hAnsi="Tahoma" w:cs="Tahoma"/>
          <w:szCs w:val="22"/>
        </w:rPr>
        <w:lastRenderedPageBreak/>
        <w:t>ima najmanj petnajst let delovnih izkušenj na področju standardov in pravil geodetske stroke v zvezi z urejanjem ali vpisom podatkov o nepremičninah,</w:t>
      </w:r>
    </w:p>
    <w:p w14:paraId="50F58AE1" w14:textId="77777777" w:rsidR="004C4107" w:rsidRPr="00806B2F" w:rsidRDefault="00347019" w:rsidP="004C4107">
      <w:pPr>
        <w:pStyle w:val="Odstavekseznama"/>
        <w:numPr>
          <w:ilvl w:val="0"/>
          <w:numId w:val="29"/>
        </w:numPr>
        <w:tabs>
          <w:tab w:val="left" w:pos="284"/>
        </w:tabs>
        <w:spacing w:after="120"/>
        <w:rPr>
          <w:rFonts w:ascii="Tahoma" w:hAnsi="Tahoma" w:cs="Tahoma"/>
          <w:szCs w:val="22"/>
        </w:rPr>
      </w:pPr>
      <w:r w:rsidRPr="00806B2F">
        <w:rPr>
          <w:rFonts w:ascii="Tahoma" w:hAnsi="Tahoma" w:cs="Tahoma"/>
          <w:szCs w:val="22"/>
        </w:rPr>
        <w:t>je državljan Republike Slovenije ali države čla</w:t>
      </w:r>
      <w:r w:rsidRPr="00806B2F">
        <w:rPr>
          <w:rFonts w:ascii="Tahoma" w:hAnsi="Tahoma" w:cs="Tahoma"/>
          <w:szCs w:val="22"/>
        </w:rPr>
        <w:softHyphen/>
        <w:t>nice Evropske unije ali države članice Evropskega go</w:t>
      </w:r>
      <w:r w:rsidRPr="00806B2F">
        <w:rPr>
          <w:rFonts w:ascii="Tahoma" w:hAnsi="Tahoma" w:cs="Tahoma"/>
          <w:szCs w:val="22"/>
        </w:rPr>
        <w:softHyphen/>
        <w:t xml:space="preserve">spodarskega prostora in aktivno obvlada slovenski jezik; </w:t>
      </w:r>
    </w:p>
    <w:p w14:paraId="2218ADE7" w14:textId="589ADF25" w:rsidR="00347019" w:rsidRPr="00806B2F" w:rsidRDefault="00347019" w:rsidP="004C4107">
      <w:pPr>
        <w:pStyle w:val="Odstavekseznama"/>
        <w:numPr>
          <w:ilvl w:val="0"/>
          <w:numId w:val="29"/>
        </w:numPr>
        <w:tabs>
          <w:tab w:val="left" w:pos="284"/>
        </w:tabs>
        <w:spacing w:after="120"/>
        <w:rPr>
          <w:rFonts w:ascii="Tahoma" w:hAnsi="Tahoma" w:cs="Tahoma"/>
          <w:szCs w:val="22"/>
        </w:rPr>
      </w:pPr>
      <w:r w:rsidRPr="00806B2F">
        <w:rPr>
          <w:rFonts w:ascii="Tahoma" w:hAnsi="Tahoma" w:cs="Tahoma"/>
          <w:szCs w:val="22"/>
        </w:rPr>
        <w:t>je poslovno sposoben in je osebnostno primeren za imenovanje za člana Komisije.</w:t>
      </w:r>
    </w:p>
    <w:p w14:paraId="486F77DE" w14:textId="77777777" w:rsidR="00E41CD3" w:rsidRPr="00806B2F" w:rsidRDefault="00E41CD3" w:rsidP="00E41CD3">
      <w:pPr>
        <w:pStyle w:val="Odstavekseznama"/>
        <w:tabs>
          <w:tab w:val="left" w:pos="284"/>
        </w:tabs>
        <w:spacing w:after="120"/>
        <w:ind w:left="1080"/>
        <w:rPr>
          <w:rFonts w:ascii="Tahoma" w:hAnsi="Tahoma" w:cs="Tahoma"/>
          <w:szCs w:val="22"/>
        </w:rPr>
      </w:pPr>
    </w:p>
    <w:p w14:paraId="37C386AC" w14:textId="77777777" w:rsidR="00347019" w:rsidRPr="00806B2F" w:rsidRDefault="00347019" w:rsidP="004C05EF">
      <w:pPr>
        <w:numPr>
          <w:ilvl w:val="0"/>
          <w:numId w:val="20"/>
        </w:numPr>
        <w:tabs>
          <w:tab w:val="left" w:pos="426"/>
        </w:tabs>
        <w:spacing w:after="120" w:line="240" w:lineRule="auto"/>
        <w:ind w:left="0" w:firstLine="0"/>
        <w:jc w:val="both"/>
        <w:rPr>
          <w:rFonts w:ascii="Tahoma" w:hAnsi="Tahoma" w:cs="Tahoma"/>
          <w:sz w:val="22"/>
          <w:szCs w:val="22"/>
          <w:lang w:eastAsia="sl-SI"/>
        </w:rPr>
      </w:pPr>
      <w:r w:rsidRPr="00806B2F">
        <w:rPr>
          <w:rFonts w:ascii="Tahoma" w:hAnsi="Tahoma" w:cs="Tahoma"/>
          <w:sz w:val="22"/>
          <w:szCs w:val="22"/>
          <w:lang w:eastAsia="sl-SI"/>
        </w:rPr>
        <w:t xml:space="preserve">Predlagatelji iz prvega odstavka tega člena v 30 dneh po prejemu poziva predstojnika geodetske uprave geodetski upravi posredujejo: </w:t>
      </w:r>
    </w:p>
    <w:p w14:paraId="63123D2A" w14:textId="77777777" w:rsidR="00347019" w:rsidRPr="00806B2F" w:rsidRDefault="00347019" w:rsidP="005D2443">
      <w:pPr>
        <w:numPr>
          <w:ilvl w:val="0"/>
          <w:numId w:val="25"/>
        </w:numPr>
        <w:spacing w:after="120" w:line="240" w:lineRule="auto"/>
        <w:ind w:left="567" w:hanging="425"/>
        <w:jc w:val="both"/>
        <w:rPr>
          <w:rFonts w:ascii="Tahoma" w:hAnsi="Tahoma" w:cs="Tahoma"/>
          <w:sz w:val="22"/>
          <w:szCs w:val="22"/>
          <w:lang w:eastAsia="sl-SI"/>
        </w:rPr>
      </w:pPr>
      <w:r w:rsidRPr="00806B2F">
        <w:rPr>
          <w:rFonts w:ascii="Tahoma" w:hAnsi="Tahoma" w:cs="Tahoma"/>
          <w:sz w:val="22"/>
          <w:szCs w:val="22"/>
          <w:lang w:eastAsia="sl-SI"/>
        </w:rPr>
        <w:t xml:space="preserve">podatke o predlaganih posameznikih za člana Komisije: ime in priimek, datum rojstva, stalno prebivališče, naziv delodajalca in delovnega mesta, </w:t>
      </w:r>
    </w:p>
    <w:p w14:paraId="4DC15570" w14:textId="67E145EE" w:rsidR="00347019" w:rsidRPr="00806B2F" w:rsidRDefault="00347019" w:rsidP="005D2443">
      <w:pPr>
        <w:numPr>
          <w:ilvl w:val="0"/>
          <w:numId w:val="25"/>
        </w:numPr>
        <w:spacing w:after="120" w:line="240" w:lineRule="auto"/>
        <w:ind w:left="567" w:hanging="425"/>
        <w:jc w:val="both"/>
        <w:rPr>
          <w:rFonts w:ascii="Tahoma" w:hAnsi="Tahoma" w:cs="Tahoma"/>
          <w:sz w:val="22"/>
          <w:szCs w:val="22"/>
          <w:lang w:eastAsia="sl-SI"/>
        </w:rPr>
      </w:pPr>
      <w:r w:rsidRPr="00806B2F">
        <w:rPr>
          <w:rFonts w:ascii="Tahoma" w:hAnsi="Tahoma" w:cs="Tahoma"/>
          <w:sz w:val="22"/>
          <w:szCs w:val="22"/>
          <w:lang w:eastAsia="sl-SI"/>
        </w:rPr>
        <w:t xml:space="preserve">utemeljitev predlaganja imenovanja za posameznega člana Komisije, </w:t>
      </w:r>
    </w:p>
    <w:p w14:paraId="0CF79A15" w14:textId="0BE0E879" w:rsidR="00347019" w:rsidRPr="00806B2F" w:rsidRDefault="00347019" w:rsidP="005D2443">
      <w:pPr>
        <w:numPr>
          <w:ilvl w:val="0"/>
          <w:numId w:val="25"/>
        </w:numPr>
        <w:spacing w:after="120" w:line="240" w:lineRule="auto"/>
        <w:ind w:left="567" w:hanging="425"/>
        <w:jc w:val="both"/>
        <w:rPr>
          <w:rFonts w:ascii="Tahoma" w:hAnsi="Tahoma" w:cs="Tahoma"/>
          <w:sz w:val="22"/>
          <w:szCs w:val="22"/>
          <w:lang w:eastAsia="sl-SI"/>
        </w:rPr>
      </w:pPr>
      <w:r w:rsidRPr="00806B2F">
        <w:rPr>
          <w:rFonts w:ascii="Tahoma" w:hAnsi="Tahoma" w:cs="Tahoma"/>
          <w:sz w:val="22"/>
          <w:szCs w:val="22"/>
          <w:lang w:eastAsia="sl-SI"/>
        </w:rPr>
        <w:t xml:space="preserve">izjavo predlaganega posameznika za člana Komisije, da soglaša z imenovanjem za člana Komisije. </w:t>
      </w:r>
    </w:p>
    <w:p w14:paraId="11DEDCCA" w14:textId="1182C625" w:rsidR="00347019" w:rsidRPr="00806B2F" w:rsidRDefault="00347019" w:rsidP="00864824">
      <w:pPr>
        <w:pStyle w:val="Odstavekseznama"/>
        <w:numPr>
          <w:ilvl w:val="0"/>
          <w:numId w:val="20"/>
        </w:numPr>
        <w:tabs>
          <w:tab w:val="left" w:pos="426"/>
        </w:tabs>
        <w:spacing w:after="120"/>
        <w:ind w:left="0" w:firstLine="0"/>
        <w:rPr>
          <w:rFonts w:ascii="Tahoma" w:hAnsi="Tahoma" w:cs="Tahoma"/>
          <w:szCs w:val="22"/>
        </w:rPr>
      </w:pPr>
      <w:r w:rsidRPr="00806B2F">
        <w:rPr>
          <w:rFonts w:ascii="Tahoma" w:hAnsi="Tahoma" w:cs="Tahoma"/>
          <w:szCs w:val="22"/>
        </w:rPr>
        <w:t xml:space="preserve">Za </w:t>
      </w:r>
      <w:r w:rsidR="00C27646" w:rsidRPr="00806B2F">
        <w:rPr>
          <w:rFonts w:ascii="Tahoma" w:hAnsi="Tahoma" w:cs="Tahoma"/>
          <w:szCs w:val="22"/>
        </w:rPr>
        <w:t xml:space="preserve">predlaganje </w:t>
      </w:r>
      <w:r w:rsidRPr="00806B2F">
        <w:rPr>
          <w:rFonts w:ascii="Tahoma" w:hAnsi="Tahoma" w:cs="Tahoma"/>
          <w:szCs w:val="22"/>
          <w:lang w:eastAsia="x-none"/>
        </w:rPr>
        <w:t xml:space="preserve">člana Komisije iz geodetske uprave </w:t>
      </w:r>
      <w:r w:rsidRPr="00806B2F">
        <w:rPr>
          <w:rFonts w:ascii="Tahoma" w:hAnsi="Tahoma" w:cs="Tahoma"/>
          <w:szCs w:val="22"/>
        </w:rPr>
        <w:t xml:space="preserve">se smiselno uporabljajo določbe prejšnjega odstavka o posredovanju podatkov. </w:t>
      </w:r>
    </w:p>
    <w:p w14:paraId="60F83BAD" w14:textId="77777777" w:rsidR="00BA07EE" w:rsidRPr="00806B2F" w:rsidRDefault="00BA07EE" w:rsidP="00BA07EE">
      <w:pPr>
        <w:pStyle w:val="Odstavekseznama"/>
        <w:tabs>
          <w:tab w:val="left" w:pos="426"/>
        </w:tabs>
        <w:spacing w:after="120"/>
        <w:ind w:left="0"/>
        <w:rPr>
          <w:rFonts w:ascii="Tahoma" w:hAnsi="Tahoma" w:cs="Tahoma"/>
          <w:szCs w:val="22"/>
        </w:rPr>
      </w:pPr>
    </w:p>
    <w:p w14:paraId="12C39246" w14:textId="77777777" w:rsidR="00347019" w:rsidRPr="00806B2F" w:rsidRDefault="00347019" w:rsidP="00864824">
      <w:pPr>
        <w:pStyle w:val="Odstavekseznama"/>
        <w:numPr>
          <w:ilvl w:val="0"/>
          <w:numId w:val="20"/>
        </w:numPr>
        <w:tabs>
          <w:tab w:val="left" w:pos="426"/>
        </w:tabs>
        <w:spacing w:after="120"/>
        <w:ind w:left="0" w:firstLine="0"/>
        <w:rPr>
          <w:rFonts w:ascii="Tahoma" w:hAnsi="Tahoma" w:cs="Tahoma"/>
          <w:szCs w:val="22"/>
        </w:rPr>
      </w:pPr>
      <w:r w:rsidRPr="00806B2F">
        <w:rPr>
          <w:rFonts w:ascii="Tahoma" w:hAnsi="Tahoma" w:cs="Tahoma"/>
          <w:szCs w:val="22"/>
        </w:rPr>
        <w:t>Poleg predlogov za imenovanje članov Komisije predlagatelji iz prvega odstavka tega člena predlagajo tudi imenovanje namestnika za vsakega predlaganega posameznika za člana Komisije, ki člana Komisije nadomešča v njegovi odsotnosti.</w:t>
      </w:r>
    </w:p>
    <w:p w14:paraId="73CF3AFA" w14:textId="77777777" w:rsidR="00347019" w:rsidRPr="00806B2F" w:rsidRDefault="00347019" w:rsidP="00347019">
      <w:pPr>
        <w:rPr>
          <w:rFonts w:ascii="Tahoma" w:hAnsi="Tahoma" w:cs="Tahoma"/>
          <w:sz w:val="22"/>
          <w:szCs w:val="22"/>
        </w:rPr>
      </w:pPr>
    </w:p>
    <w:p w14:paraId="701687D2" w14:textId="77777777" w:rsidR="00347019" w:rsidRPr="00806B2F" w:rsidRDefault="00347019" w:rsidP="00864824">
      <w:pPr>
        <w:numPr>
          <w:ilvl w:val="0"/>
          <w:numId w:val="20"/>
        </w:numPr>
        <w:tabs>
          <w:tab w:val="left" w:pos="426"/>
        </w:tabs>
        <w:spacing w:after="120" w:line="240" w:lineRule="auto"/>
        <w:ind w:left="0" w:firstLine="0"/>
        <w:jc w:val="both"/>
        <w:rPr>
          <w:rFonts w:ascii="Tahoma" w:hAnsi="Tahoma" w:cs="Tahoma"/>
          <w:b/>
          <w:bCs/>
          <w:color w:val="333333"/>
          <w:lang w:eastAsia="sl-SI"/>
        </w:rPr>
      </w:pPr>
      <w:r w:rsidRPr="00806B2F">
        <w:rPr>
          <w:rFonts w:ascii="Tahoma" w:hAnsi="Tahoma" w:cs="Tahoma"/>
          <w:sz w:val="22"/>
          <w:szCs w:val="22"/>
          <w:lang w:eastAsia="sl-SI"/>
        </w:rPr>
        <w:t>Določbe tega pravilnika, ki veljajo za člane Komisije, se smiselno uporabljajo tudi za njihove namestnike.</w:t>
      </w:r>
      <w:r w:rsidRPr="00806B2F">
        <w:rPr>
          <w:rFonts w:ascii="Tahoma" w:hAnsi="Tahoma" w:cs="Tahoma"/>
          <w:b/>
          <w:bCs/>
          <w:lang w:eastAsia="sl-SI"/>
        </w:rPr>
        <w:t xml:space="preserve"> </w:t>
      </w:r>
    </w:p>
    <w:p w14:paraId="65900689" w14:textId="77777777" w:rsidR="00F2613A" w:rsidRPr="00806B2F" w:rsidRDefault="00F2613A" w:rsidP="00F2613A">
      <w:pPr>
        <w:pStyle w:val="Odstavekseznama"/>
        <w:spacing w:line="260" w:lineRule="atLeast"/>
        <w:jc w:val="center"/>
        <w:rPr>
          <w:rFonts w:ascii="Tahoma" w:hAnsi="Tahoma" w:cs="Tahoma"/>
          <w:b/>
          <w:szCs w:val="22"/>
        </w:rPr>
      </w:pPr>
    </w:p>
    <w:p w14:paraId="615795E7" w14:textId="7F5C52F3" w:rsidR="00F2613A" w:rsidRPr="00806B2F" w:rsidRDefault="00DE5A56" w:rsidP="00F2613A">
      <w:pPr>
        <w:pStyle w:val="Odstavekseznama"/>
        <w:spacing w:line="260" w:lineRule="atLeast"/>
        <w:jc w:val="center"/>
        <w:rPr>
          <w:rFonts w:ascii="Tahoma" w:hAnsi="Tahoma" w:cs="Tahoma"/>
          <w:b/>
          <w:szCs w:val="22"/>
        </w:rPr>
      </w:pPr>
      <w:r w:rsidRPr="00806B2F">
        <w:rPr>
          <w:rFonts w:ascii="Tahoma" w:hAnsi="Tahoma" w:cs="Tahoma"/>
          <w:b/>
          <w:szCs w:val="22"/>
        </w:rPr>
        <w:t>5</w:t>
      </w:r>
      <w:r w:rsidR="00F2613A" w:rsidRPr="00806B2F">
        <w:rPr>
          <w:rFonts w:ascii="Tahoma" w:hAnsi="Tahoma" w:cs="Tahoma"/>
          <w:b/>
          <w:szCs w:val="22"/>
        </w:rPr>
        <w:t>. člen</w:t>
      </w:r>
    </w:p>
    <w:p w14:paraId="781E9A7A" w14:textId="77777777" w:rsidR="00F2613A" w:rsidRPr="00806B2F" w:rsidRDefault="00F2613A" w:rsidP="00F2613A">
      <w:pPr>
        <w:pStyle w:val="Odstavekseznama"/>
        <w:spacing w:line="260" w:lineRule="atLeast"/>
        <w:jc w:val="center"/>
        <w:rPr>
          <w:rFonts w:ascii="Tahoma" w:hAnsi="Tahoma" w:cs="Tahoma"/>
          <w:b/>
          <w:szCs w:val="22"/>
        </w:rPr>
      </w:pPr>
      <w:r w:rsidRPr="00806B2F">
        <w:rPr>
          <w:rFonts w:ascii="Tahoma" w:hAnsi="Tahoma" w:cs="Tahoma"/>
          <w:b/>
          <w:szCs w:val="22"/>
        </w:rPr>
        <w:t>(imenovanje)</w:t>
      </w:r>
    </w:p>
    <w:p w14:paraId="4919392C" w14:textId="099CAB9E" w:rsidR="00F2613A" w:rsidRPr="00806B2F" w:rsidRDefault="007B4ED9" w:rsidP="00F2613A">
      <w:pPr>
        <w:pStyle w:val="Odstavek"/>
        <w:numPr>
          <w:ilvl w:val="0"/>
          <w:numId w:val="4"/>
        </w:numPr>
        <w:tabs>
          <w:tab w:val="left" w:pos="426"/>
        </w:tabs>
        <w:ind w:left="0" w:firstLine="0"/>
        <w:rPr>
          <w:rFonts w:ascii="Tahoma" w:hAnsi="Tahoma" w:cs="Tahoma"/>
        </w:rPr>
      </w:pPr>
      <w:r w:rsidRPr="00806B2F">
        <w:rPr>
          <w:rFonts w:ascii="Tahoma" w:hAnsi="Tahoma" w:cs="Tahoma"/>
        </w:rPr>
        <w:t xml:space="preserve">Člane </w:t>
      </w:r>
      <w:r w:rsidR="00E41CD3" w:rsidRPr="00806B2F">
        <w:rPr>
          <w:rFonts w:ascii="Tahoma" w:hAnsi="Tahoma" w:cs="Tahoma"/>
          <w:lang w:val="sl-SI"/>
        </w:rPr>
        <w:t>K</w:t>
      </w:r>
      <w:r w:rsidRPr="00806B2F">
        <w:rPr>
          <w:rFonts w:ascii="Tahoma" w:hAnsi="Tahoma" w:cs="Tahoma"/>
        </w:rPr>
        <w:t>omisij</w:t>
      </w:r>
      <w:r w:rsidR="00E41CD3" w:rsidRPr="00806B2F">
        <w:rPr>
          <w:rFonts w:ascii="Tahoma" w:hAnsi="Tahoma" w:cs="Tahoma"/>
          <w:lang w:val="sl-SI"/>
        </w:rPr>
        <w:t>e</w:t>
      </w:r>
      <w:r w:rsidRPr="00806B2F">
        <w:rPr>
          <w:rFonts w:ascii="Tahoma" w:hAnsi="Tahoma" w:cs="Tahoma"/>
        </w:rPr>
        <w:t xml:space="preserve"> po njihovem predhodnem soglasju </w:t>
      </w:r>
      <w:r w:rsidR="00F2613A" w:rsidRPr="00806B2F">
        <w:rPr>
          <w:rFonts w:ascii="Tahoma" w:hAnsi="Tahoma" w:cs="Tahoma"/>
        </w:rPr>
        <w:t xml:space="preserve">z odločbo imenuje predstojnik geodetske uprave. </w:t>
      </w:r>
    </w:p>
    <w:p w14:paraId="67B33AC1" w14:textId="77777777" w:rsidR="00F2613A" w:rsidRPr="00806B2F" w:rsidRDefault="00F2613A" w:rsidP="00F2613A">
      <w:pPr>
        <w:pStyle w:val="Odstavek"/>
        <w:numPr>
          <w:ilvl w:val="0"/>
          <w:numId w:val="4"/>
        </w:numPr>
        <w:tabs>
          <w:tab w:val="left" w:pos="426"/>
        </w:tabs>
        <w:ind w:left="0" w:firstLine="0"/>
        <w:rPr>
          <w:rFonts w:ascii="Tahoma" w:hAnsi="Tahoma" w:cs="Tahoma"/>
        </w:rPr>
      </w:pPr>
      <w:r w:rsidRPr="00806B2F">
        <w:rPr>
          <w:rFonts w:ascii="Tahoma" w:hAnsi="Tahoma" w:cs="Tahoma"/>
          <w:lang w:val="sl-SI"/>
        </w:rPr>
        <w:t xml:space="preserve">Predstojnik </w:t>
      </w:r>
      <w:r w:rsidRPr="00806B2F">
        <w:rPr>
          <w:rFonts w:ascii="Tahoma" w:hAnsi="Tahoma" w:cs="Tahoma"/>
        </w:rPr>
        <w:t>geodetske uprave je vezan na predloge</w:t>
      </w:r>
      <w:r w:rsidRPr="00806B2F">
        <w:rPr>
          <w:rFonts w:ascii="Tahoma" w:hAnsi="Tahoma" w:cs="Tahoma"/>
          <w:lang w:val="sl-SI"/>
        </w:rPr>
        <w:t xml:space="preserve"> za imenovanje iz </w:t>
      </w:r>
      <w:r w:rsidRPr="00806B2F">
        <w:rPr>
          <w:rFonts w:ascii="Tahoma" w:hAnsi="Tahoma" w:cs="Tahoma"/>
        </w:rPr>
        <w:t>prejšnj</w:t>
      </w:r>
      <w:r w:rsidRPr="00806B2F">
        <w:rPr>
          <w:rFonts w:ascii="Tahoma" w:hAnsi="Tahoma" w:cs="Tahoma"/>
          <w:lang w:val="sl-SI"/>
        </w:rPr>
        <w:t>ega</w:t>
      </w:r>
      <w:r w:rsidRPr="00806B2F">
        <w:rPr>
          <w:rFonts w:ascii="Tahoma" w:hAnsi="Tahoma" w:cs="Tahoma"/>
        </w:rPr>
        <w:t xml:space="preserve"> </w:t>
      </w:r>
      <w:r w:rsidRPr="00806B2F">
        <w:rPr>
          <w:rFonts w:ascii="Tahoma" w:hAnsi="Tahoma" w:cs="Tahoma"/>
          <w:lang w:val="sl-SI"/>
        </w:rPr>
        <w:t xml:space="preserve">člena. </w:t>
      </w:r>
    </w:p>
    <w:p w14:paraId="61E1DBEC" w14:textId="2EC94A59" w:rsidR="00F2613A" w:rsidRPr="00806B2F" w:rsidRDefault="00F2613A" w:rsidP="00F2613A">
      <w:pPr>
        <w:pStyle w:val="Odstavek"/>
        <w:numPr>
          <w:ilvl w:val="0"/>
          <w:numId w:val="4"/>
        </w:numPr>
        <w:tabs>
          <w:tab w:val="left" w:pos="426"/>
        </w:tabs>
        <w:spacing w:line="260" w:lineRule="atLeast"/>
        <w:ind w:left="0" w:firstLine="0"/>
        <w:rPr>
          <w:rFonts w:ascii="Tahoma" w:hAnsi="Tahoma" w:cs="Tahoma"/>
        </w:rPr>
      </w:pPr>
      <w:r w:rsidRPr="00806B2F">
        <w:rPr>
          <w:rFonts w:ascii="Tahoma" w:hAnsi="Tahoma" w:cs="Tahoma"/>
        </w:rPr>
        <w:t>Član</w:t>
      </w:r>
      <w:r w:rsidRPr="00806B2F">
        <w:rPr>
          <w:rFonts w:ascii="Tahoma" w:hAnsi="Tahoma" w:cs="Tahoma"/>
          <w:lang w:val="sl-SI"/>
        </w:rPr>
        <w:t xml:space="preserve">i </w:t>
      </w:r>
      <w:r w:rsidR="00DE5A56" w:rsidRPr="00806B2F">
        <w:rPr>
          <w:rFonts w:ascii="Tahoma" w:hAnsi="Tahoma" w:cs="Tahoma"/>
          <w:lang w:val="sl-SI"/>
        </w:rPr>
        <w:t>K</w:t>
      </w:r>
      <w:r w:rsidRPr="00806B2F">
        <w:rPr>
          <w:rFonts w:ascii="Tahoma" w:hAnsi="Tahoma" w:cs="Tahoma"/>
          <w:lang w:val="sl-SI"/>
        </w:rPr>
        <w:t xml:space="preserve">omisije so imenovani </w:t>
      </w:r>
      <w:r w:rsidRPr="00806B2F">
        <w:rPr>
          <w:rFonts w:ascii="Tahoma" w:hAnsi="Tahoma" w:cs="Tahoma"/>
        </w:rPr>
        <w:t>za štiri leta in so po preteku mandata lahko ponovno imenovani.</w:t>
      </w:r>
    </w:p>
    <w:p w14:paraId="30BED676" w14:textId="770DC33A" w:rsidR="00F2613A" w:rsidRPr="00806B2F" w:rsidRDefault="00F2613A" w:rsidP="00F2613A">
      <w:pPr>
        <w:pStyle w:val="Odstavek"/>
        <w:numPr>
          <w:ilvl w:val="0"/>
          <w:numId w:val="4"/>
        </w:numPr>
        <w:tabs>
          <w:tab w:val="left" w:pos="426"/>
        </w:tabs>
        <w:spacing w:line="260" w:lineRule="atLeast"/>
        <w:ind w:left="0" w:firstLine="0"/>
        <w:rPr>
          <w:rFonts w:ascii="Tahoma" w:hAnsi="Tahoma" w:cs="Tahoma"/>
        </w:rPr>
      </w:pPr>
      <w:r w:rsidRPr="00806B2F">
        <w:rPr>
          <w:rFonts w:ascii="Tahoma" w:hAnsi="Tahoma" w:cs="Tahoma"/>
        </w:rPr>
        <w:t xml:space="preserve">V izreku odločbe o imenovanju </w:t>
      </w:r>
      <w:r w:rsidRPr="00806B2F">
        <w:rPr>
          <w:rFonts w:ascii="Tahoma" w:hAnsi="Tahoma" w:cs="Tahoma"/>
          <w:lang w:val="sl-SI"/>
        </w:rPr>
        <w:t xml:space="preserve">članov </w:t>
      </w:r>
      <w:r w:rsidR="00573750" w:rsidRPr="00806B2F">
        <w:rPr>
          <w:rFonts w:ascii="Tahoma" w:hAnsi="Tahoma" w:cs="Tahoma"/>
          <w:lang w:val="sl-SI"/>
        </w:rPr>
        <w:t xml:space="preserve">Komisije </w:t>
      </w:r>
      <w:r w:rsidRPr="00806B2F">
        <w:rPr>
          <w:rFonts w:ascii="Tahoma" w:hAnsi="Tahoma" w:cs="Tahoma"/>
          <w:lang w:val="sl-SI"/>
        </w:rPr>
        <w:t xml:space="preserve">in namestnikov članov </w:t>
      </w:r>
      <w:r w:rsidR="00DE5A56" w:rsidRPr="00806B2F">
        <w:rPr>
          <w:rFonts w:ascii="Tahoma" w:hAnsi="Tahoma" w:cs="Tahoma"/>
          <w:lang w:val="sl-SI"/>
        </w:rPr>
        <w:t>Ko</w:t>
      </w:r>
      <w:r w:rsidRPr="00806B2F">
        <w:rPr>
          <w:rFonts w:ascii="Tahoma" w:hAnsi="Tahoma" w:cs="Tahoma"/>
        </w:rPr>
        <w:t>misij</w:t>
      </w:r>
      <w:r w:rsidRPr="00806B2F">
        <w:rPr>
          <w:rFonts w:ascii="Tahoma" w:hAnsi="Tahoma" w:cs="Tahoma"/>
          <w:lang w:val="sl-SI"/>
        </w:rPr>
        <w:t>e</w:t>
      </w:r>
      <w:r w:rsidRPr="00806B2F">
        <w:rPr>
          <w:rFonts w:ascii="Tahoma" w:hAnsi="Tahoma" w:cs="Tahoma"/>
        </w:rPr>
        <w:t xml:space="preserve"> se navede </w:t>
      </w:r>
      <w:r w:rsidRPr="00806B2F">
        <w:rPr>
          <w:rFonts w:ascii="Tahoma" w:hAnsi="Tahoma" w:cs="Tahoma"/>
          <w:lang w:val="sl-SI"/>
        </w:rPr>
        <w:t xml:space="preserve">tudi </w:t>
      </w:r>
      <w:r w:rsidRPr="00806B2F">
        <w:rPr>
          <w:rFonts w:ascii="Tahoma" w:hAnsi="Tahoma" w:cs="Tahoma"/>
        </w:rPr>
        <w:t xml:space="preserve">čas trajanja mandata </w:t>
      </w:r>
      <w:r w:rsidRPr="00806B2F">
        <w:rPr>
          <w:rFonts w:ascii="Tahoma" w:hAnsi="Tahoma" w:cs="Tahoma"/>
          <w:lang w:val="sl-SI"/>
        </w:rPr>
        <w:t>imenovane</w:t>
      </w:r>
      <w:r w:rsidR="00DE5A56" w:rsidRPr="00806B2F">
        <w:rPr>
          <w:rFonts w:ascii="Tahoma" w:hAnsi="Tahoma" w:cs="Tahoma"/>
          <w:lang w:val="sl-SI"/>
        </w:rPr>
        <w:t xml:space="preserve"> Komisije. </w:t>
      </w:r>
    </w:p>
    <w:p w14:paraId="24362BA9" w14:textId="77777777" w:rsidR="00F2613A" w:rsidRPr="00806B2F" w:rsidRDefault="00F2613A" w:rsidP="00F2613A">
      <w:pPr>
        <w:pStyle w:val="Odstavek"/>
        <w:ind w:firstLine="0"/>
        <w:rPr>
          <w:rFonts w:ascii="Tahoma" w:hAnsi="Tahoma" w:cs="Tahoma"/>
          <w:lang w:val="sl-SI"/>
        </w:rPr>
      </w:pPr>
    </w:p>
    <w:p w14:paraId="1F655F76" w14:textId="77777777" w:rsidR="00F2613A" w:rsidRPr="00806B2F" w:rsidRDefault="00F2613A" w:rsidP="00F2613A">
      <w:pPr>
        <w:pStyle w:val="Brezrazmikov1"/>
        <w:spacing w:line="260" w:lineRule="atLeast"/>
        <w:rPr>
          <w:rFonts w:ascii="Tahoma" w:hAnsi="Tahoma" w:cs="Tahoma"/>
          <w:lang w:eastAsia="sl-SI"/>
        </w:rPr>
      </w:pPr>
    </w:p>
    <w:p w14:paraId="0F0BEBF1" w14:textId="20071877" w:rsidR="00F2613A" w:rsidRPr="00806B2F" w:rsidRDefault="008F4F4C" w:rsidP="00F2613A">
      <w:pPr>
        <w:pStyle w:val="Brezrazmikov1"/>
        <w:spacing w:line="260" w:lineRule="atLeast"/>
        <w:jc w:val="center"/>
        <w:rPr>
          <w:rFonts w:ascii="Tahoma" w:hAnsi="Tahoma" w:cs="Tahoma"/>
          <w:b/>
          <w:lang w:eastAsia="sl-SI"/>
        </w:rPr>
      </w:pPr>
      <w:r w:rsidRPr="00806B2F">
        <w:rPr>
          <w:rFonts w:ascii="Tahoma" w:hAnsi="Tahoma" w:cs="Tahoma"/>
          <w:b/>
          <w:lang w:eastAsia="sl-SI"/>
        </w:rPr>
        <w:t>6</w:t>
      </w:r>
      <w:r w:rsidR="00F2613A" w:rsidRPr="00806B2F">
        <w:rPr>
          <w:rFonts w:ascii="Tahoma" w:hAnsi="Tahoma" w:cs="Tahoma"/>
          <w:b/>
          <w:lang w:eastAsia="sl-SI"/>
        </w:rPr>
        <w:t>. člen</w:t>
      </w:r>
    </w:p>
    <w:p w14:paraId="57672742" w14:textId="77777777"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 xml:space="preserve"> (zahteva oziroma predlog za razrešitev)</w:t>
      </w:r>
    </w:p>
    <w:p w14:paraId="2B59FD59" w14:textId="77777777" w:rsidR="00F2613A" w:rsidRPr="00806B2F" w:rsidRDefault="00F2613A" w:rsidP="00F2613A">
      <w:pPr>
        <w:spacing w:line="240" w:lineRule="auto"/>
        <w:jc w:val="both"/>
        <w:rPr>
          <w:rFonts w:ascii="Tahoma" w:hAnsi="Tahoma" w:cs="Tahoma"/>
          <w:b/>
          <w:sz w:val="22"/>
          <w:szCs w:val="22"/>
        </w:rPr>
      </w:pPr>
    </w:p>
    <w:p w14:paraId="203EDDDE" w14:textId="77777777" w:rsidR="003E258B" w:rsidRPr="00806B2F" w:rsidRDefault="003E258B" w:rsidP="003E258B">
      <w:pPr>
        <w:spacing w:line="240" w:lineRule="auto"/>
        <w:jc w:val="both"/>
        <w:rPr>
          <w:rFonts w:ascii="Tahoma" w:hAnsi="Tahoma" w:cs="Tahoma"/>
          <w:color w:val="000000"/>
          <w:sz w:val="22"/>
          <w:szCs w:val="22"/>
        </w:rPr>
      </w:pPr>
      <w:r w:rsidRPr="00806B2F">
        <w:rPr>
          <w:rFonts w:ascii="Tahoma" w:hAnsi="Tahoma" w:cs="Tahoma"/>
          <w:color w:val="000000"/>
          <w:sz w:val="22"/>
          <w:szCs w:val="22"/>
        </w:rPr>
        <w:t xml:space="preserve">(1) Član Komisije je razrešen pred potekom mandata, za katerega je imenovan, če: </w:t>
      </w:r>
    </w:p>
    <w:p w14:paraId="26D24147" w14:textId="77777777" w:rsidR="003E258B" w:rsidRPr="00806B2F" w:rsidRDefault="003E258B" w:rsidP="003E258B">
      <w:pPr>
        <w:numPr>
          <w:ilvl w:val="0"/>
          <w:numId w:val="26"/>
        </w:numPr>
        <w:jc w:val="both"/>
        <w:rPr>
          <w:rFonts w:ascii="Tahoma" w:hAnsi="Tahoma" w:cs="Tahoma"/>
          <w:sz w:val="22"/>
          <w:szCs w:val="22"/>
        </w:rPr>
      </w:pPr>
      <w:r w:rsidRPr="00806B2F">
        <w:rPr>
          <w:rFonts w:ascii="Tahoma" w:hAnsi="Tahoma" w:cs="Tahoma"/>
          <w:sz w:val="22"/>
          <w:szCs w:val="22"/>
        </w:rPr>
        <w:t xml:space="preserve">sam zahteva razrešitev, </w:t>
      </w:r>
    </w:p>
    <w:p w14:paraId="6B1EFA09" w14:textId="61945AFC" w:rsidR="003E258B" w:rsidRPr="00806B2F" w:rsidRDefault="003E258B" w:rsidP="003E258B">
      <w:pPr>
        <w:numPr>
          <w:ilvl w:val="0"/>
          <w:numId w:val="26"/>
        </w:numPr>
        <w:jc w:val="both"/>
        <w:rPr>
          <w:rFonts w:ascii="Tahoma" w:hAnsi="Tahoma" w:cs="Tahoma"/>
        </w:rPr>
      </w:pPr>
      <w:r w:rsidRPr="00806B2F">
        <w:rPr>
          <w:rFonts w:ascii="Tahoma" w:hAnsi="Tahoma" w:cs="Tahoma"/>
          <w:sz w:val="22"/>
          <w:szCs w:val="22"/>
        </w:rPr>
        <w:t xml:space="preserve">mu je prenehalo delovno razmerje pri predlagatelju iz prvega odstavka 4. člena tega pravilnika,  </w:t>
      </w:r>
    </w:p>
    <w:p w14:paraId="13737275" w14:textId="26D1B878" w:rsidR="00E41CD3" w:rsidRPr="00806B2F" w:rsidRDefault="00E41CD3" w:rsidP="003E258B">
      <w:pPr>
        <w:numPr>
          <w:ilvl w:val="0"/>
          <w:numId w:val="26"/>
        </w:numPr>
        <w:jc w:val="both"/>
        <w:rPr>
          <w:rFonts w:ascii="Tahoma" w:hAnsi="Tahoma" w:cs="Tahoma"/>
        </w:rPr>
      </w:pPr>
      <w:r w:rsidRPr="00806B2F">
        <w:rPr>
          <w:rFonts w:ascii="Tahoma" w:hAnsi="Tahoma" w:cs="Tahoma"/>
          <w:sz w:val="22"/>
          <w:szCs w:val="22"/>
        </w:rPr>
        <w:t xml:space="preserve">ne izpolnjuje </w:t>
      </w:r>
      <w:r w:rsidR="001D285B" w:rsidRPr="00806B2F">
        <w:rPr>
          <w:rFonts w:ascii="Tahoma" w:hAnsi="Tahoma" w:cs="Tahoma"/>
          <w:sz w:val="22"/>
          <w:szCs w:val="22"/>
        </w:rPr>
        <w:t>več pogojev za imenovanje v Komisijo iz drugega odstavka 4. člena tega pravilnika,</w:t>
      </w:r>
    </w:p>
    <w:p w14:paraId="1E6B22C8" w14:textId="51C45837" w:rsidR="003E258B" w:rsidRPr="00806B2F" w:rsidRDefault="003E258B" w:rsidP="003E258B">
      <w:pPr>
        <w:numPr>
          <w:ilvl w:val="0"/>
          <w:numId w:val="26"/>
        </w:numPr>
        <w:jc w:val="both"/>
        <w:rPr>
          <w:rFonts w:ascii="Tahoma" w:hAnsi="Tahoma" w:cs="Tahoma"/>
          <w:color w:val="000000"/>
        </w:rPr>
      </w:pPr>
      <w:r w:rsidRPr="00806B2F">
        <w:rPr>
          <w:rFonts w:ascii="Tahoma" w:hAnsi="Tahoma" w:cs="Tahoma"/>
          <w:color w:val="000000"/>
          <w:sz w:val="22"/>
          <w:szCs w:val="22"/>
        </w:rPr>
        <w:lastRenderedPageBreak/>
        <w:t xml:space="preserve">predsednik Komisije poda predlog za razrešitev, </w:t>
      </w:r>
      <w:r w:rsidR="0007406F" w:rsidRPr="00806B2F">
        <w:rPr>
          <w:rFonts w:ascii="Tahoma" w:hAnsi="Tahoma" w:cs="Tahoma"/>
          <w:color w:val="000000"/>
          <w:sz w:val="22"/>
          <w:szCs w:val="22"/>
        </w:rPr>
        <w:t xml:space="preserve">če Komisija ugotovi, da član Komisije </w:t>
      </w:r>
      <w:r w:rsidRPr="00806B2F">
        <w:rPr>
          <w:rFonts w:ascii="Tahoma" w:hAnsi="Tahoma" w:cs="Tahoma"/>
          <w:color w:val="000000"/>
          <w:sz w:val="22"/>
          <w:szCs w:val="22"/>
        </w:rPr>
        <w:t xml:space="preserve">ne opravlja svojih nalog, jih ne opravlja strokovno oziroma jih ne opravlja v dogovorjenih rokih, </w:t>
      </w:r>
    </w:p>
    <w:p w14:paraId="0F2221B5" w14:textId="541FA2D9" w:rsidR="003E258B" w:rsidRPr="00806B2F" w:rsidRDefault="0007406F" w:rsidP="003E258B">
      <w:pPr>
        <w:numPr>
          <w:ilvl w:val="0"/>
          <w:numId w:val="26"/>
        </w:numPr>
        <w:jc w:val="both"/>
        <w:rPr>
          <w:rFonts w:ascii="Tahoma" w:hAnsi="Tahoma" w:cs="Tahoma"/>
          <w:color w:val="000000"/>
          <w:sz w:val="22"/>
          <w:szCs w:val="22"/>
        </w:rPr>
      </w:pPr>
      <w:r w:rsidRPr="00806B2F">
        <w:rPr>
          <w:rFonts w:ascii="Tahoma" w:hAnsi="Tahoma" w:cs="Tahoma"/>
          <w:color w:val="000000"/>
          <w:sz w:val="22"/>
          <w:szCs w:val="22"/>
        </w:rPr>
        <w:t xml:space="preserve">predsednik </w:t>
      </w:r>
      <w:r w:rsidR="003E258B" w:rsidRPr="00806B2F">
        <w:rPr>
          <w:rFonts w:ascii="Tahoma" w:hAnsi="Tahoma" w:cs="Tahoma"/>
          <w:color w:val="000000"/>
          <w:sz w:val="22"/>
          <w:szCs w:val="22"/>
        </w:rPr>
        <w:t>Komisij</w:t>
      </w:r>
      <w:r w:rsidRPr="00806B2F">
        <w:rPr>
          <w:rFonts w:ascii="Tahoma" w:hAnsi="Tahoma" w:cs="Tahoma"/>
          <w:color w:val="000000"/>
          <w:sz w:val="22"/>
          <w:szCs w:val="22"/>
        </w:rPr>
        <w:t>e</w:t>
      </w:r>
      <w:r w:rsidR="003E258B" w:rsidRPr="00806B2F">
        <w:rPr>
          <w:rFonts w:ascii="Tahoma" w:hAnsi="Tahoma" w:cs="Tahoma"/>
          <w:color w:val="000000"/>
          <w:sz w:val="22"/>
          <w:szCs w:val="22"/>
        </w:rPr>
        <w:t xml:space="preserve"> poda predlog za razrešitev, </w:t>
      </w:r>
      <w:r w:rsidRPr="00806B2F">
        <w:rPr>
          <w:rFonts w:ascii="Tahoma" w:hAnsi="Tahoma" w:cs="Tahoma"/>
          <w:color w:val="000000"/>
          <w:sz w:val="22"/>
          <w:szCs w:val="22"/>
        </w:rPr>
        <w:t>če Komisija ugotovi, da</w:t>
      </w:r>
      <w:r w:rsidR="004D254B" w:rsidRPr="00806B2F">
        <w:rPr>
          <w:rFonts w:ascii="Tahoma" w:hAnsi="Tahoma" w:cs="Tahoma"/>
          <w:color w:val="000000"/>
          <w:sz w:val="22"/>
          <w:szCs w:val="22"/>
        </w:rPr>
        <w:t xml:space="preserve"> </w:t>
      </w:r>
      <w:r w:rsidR="003E258B" w:rsidRPr="00806B2F">
        <w:rPr>
          <w:rFonts w:ascii="Tahoma" w:hAnsi="Tahoma" w:cs="Tahoma"/>
          <w:color w:val="000000"/>
          <w:sz w:val="22"/>
          <w:szCs w:val="22"/>
        </w:rPr>
        <w:t xml:space="preserve">bi bilo za zagotovitev strokovnosti ali učinkovitosti delovanja Komisije smiselno imenovati drugega člana Komisije. </w:t>
      </w:r>
    </w:p>
    <w:p w14:paraId="5F6FDA7B" w14:textId="01D40932" w:rsidR="00F2613A" w:rsidRPr="00806B2F" w:rsidRDefault="00F2613A" w:rsidP="00F2613A">
      <w:pPr>
        <w:jc w:val="both"/>
        <w:rPr>
          <w:rFonts w:ascii="Tahoma" w:hAnsi="Tahoma" w:cs="Tahoma"/>
          <w:sz w:val="18"/>
          <w:szCs w:val="18"/>
        </w:rPr>
      </w:pPr>
    </w:p>
    <w:p w14:paraId="3E71712C" w14:textId="5E8A4DCC" w:rsidR="00E41CD3" w:rsidRPr="00806B2F" w:rsidRDefault="001D285B" w:rsidP="001D285B">
      <w:pPr>
        <w:pStyle w:val="Odstavekseznama"/>
        <w:ind w:left="0"/>
        <w:rPr>
          <w:rFonts w:ascii="Tahoma" w:hAnsi="Tahoma" w:cs="Tahoma"/>
          <w:color w:val="000000"/>
          <w:szCs w:val="22"/>
          <w:lang w:eastAsia="en-US"/>
        </w:rPr>
      </w:pPr>
      <w:r w:rsidRPr="00806B2F">
        <w:rPr>
          <w:rFonts w:ascii="Tahoma" w:hAnsi="Tahoma" w:cs="Tahoma"/>
          <w:color w:val="000000"/>
          <w:szCs w:val="22"/>
          <w:lang w:eastAsia="en-US"/>
        </w:rPr>
        <w:t>(</w:t>
      </w:r>
      <w:r w:rsidR="002F6A59">
        <w:rPr>
          <w:rFonts w:ascii="Tahoma" w:hAnsi="Tahoma" w:cs="Tahoma"/>
          <w:color w:val="000000"/>
          <w:szCs w:val="22"/>
          <w:lang w:eastAsia="en-US"/>
        </w:rPr>
        <w:t>2</w:t>
      </w:r>
      <w:r w:rsidRPr="00806B2F">
        <w:rPr>
          <w:rFonts w:ascii="Tahoma" w:hAnsi="Tahoma" w:cs="Tahoma"/>
          <w:color w:val="000000"/>
          <w:szCs w:val="22"/>
          <w:lang w:eastAsia="en-US"/>
        </w:rPr>
        <w:t xml:space="preserve">) </w:t>
      </w:r>
      <w:r w:rsidR="00E41CD3" w:rsidRPr="00806B2F">
        <w:rPr>
          <w:rFonts w:ascii="Tahoma" w:hAnsi="Tahoma" w:cs="Tahoma"/>
          <w:color w:val="000000"/>
          <w:szCs w:val="22"/>
          <w:lang w:eastAsia="en-US"/>
        </w:rPr>
        <w:t xml:space="preserve">Predlog za razrešitev </w:t>
      </w:r>
      <w:r w:rsidRPr="00806B2F">
        <w:rPr>
          <w:rFonts w:ascii="Tahoma" w:hAnsi="Tahoma" w:cs="Tahoma"/>
          <w:color w:val="000000"/>
          <w:szCs w:val="22"/>
          <w:lang w:eastAsia="en-US"/>
        </w:rPr>
        <w:t xml:space="preserve">iz razloga iz </w:t>
      </w:r>
      <w:r w:rsidR="002F6A59">
        <w:rPr>
          <w:rFonts w:ascii="Tahoma" w:hAnsi="Tahoma" w:cs="Tahoma"/>
          <w:color w:val="000000"/>
          <w:szCs w:val="22"/>
          <w:lang w:eastAsia="en-US"/>
        </w:rPr>
        <w:t xml:space="preserve">druge in </w:t>
      </w:r>
      <w:r w:rsidRPr="00806B2F">
        <w:rPr>
          <w:rFonts w:ascii="Tahoma" w:hAnsi="Tahoma" w:cs="Tahoma"/>
          <w:color w:val="000000"/>
          <w:szCs w:val="22"/>
          <w:lang w:eastAsia="en-US"/>
        </w:rPr>
        <w:t xml:space="preserve">tretje alinee prvega odstavka tega člena geodetski upravi posreduje </w:t>
      </w:r>
      <w:r w:rsidR="00E41CD3" w:rsidRPr="00806B2F">
        <w:rPr>
          <w:rFonts w:ascii="Tahoma" w:hAnsi="Tahoma" w:cs="Tahoma"/>
          <w:color w:val="000000"/>
          <w:szCs w:val="22"/>
          <w:lang w:eastAsia="en-US"/>
        </w:rPr>
        <w:t>pre</w:t>
      </w:r>
      <w:r w:rsidRPr="00806B2F">
        <w:rPr>
          <w:rFonts w:ascii="Tahoma" w:hAnsi="Tahoma" w:cs="Tahoma"/>
          <w:color w:val="000000"/>
          <w:szCs w:val="22"/>
          <w:lang w:eastAsia="en-US"/>
        </w:rPr>
        <w:t xml:space="preserve">dlagatelj iz prvega odstavka 4. člena tega pravilnika. </w:t>
      </w:r>
    </w:p>
    <w:p w14:paraId="7E10634F" w14:textId="77777777" w:rsidR="001D285B" w:rsidRPr="00806B2F" w:rsidRDefault="001D285B" w:rsidP="00F2613A">
      <w:pPr>
        <w:jc w:val="both"/>
        <w:rPr>
          <w:rFonts w:ascii="Tahoma" w:hAnsi="Tahoma" w:cs="Tahoma"/>
          <w:sz w:val="18"/>
          <w:szCs w:val="18"/>
        </w:rPr>
      </w:pPr>
    </w:p>
    <w:p w14:paraId="4AA7B086" w14:textId="77777777" w:rsidR="00601809" w:rsidRPr="00806B2F" w:rsidRDefault="00601809" w:rsidP="002710ED">
      <w:pPr>
        <w:autoSpaceDE w:val="0"/>
        <w:autoSpaceDN w:val="0"/>
        <w:adjustRightInd w:val="0"/>
        <w:spacing w:line="240" w:lineRule="auto"/>
        <w:rPr>
          <w:rFonts w:ascii="Tahoma" w:eastAsiaTheme="minorHAnsi" w:hAnsi="Tahoma" w:cs="Tahoma"/>
          <w:sz w:val="22"/>
          <w:szCs w:val="22"/>
        </w:rPr>
      </w:pPr>
    </w:p>
    <w:p w14:paraId="148F6F3F" w14:textId="0FFB802E" w:rsidR="00F2613A" w:rsidRPr="00806B2F" w:rsidRDefault="00386CBC" w:rsidP="00F2613A">
      <w:pPr>
        <w:pStyle w:val="Brezrazmikov1"/>
        <w:spacing w:line="260" w:lineRule="atLeast"/>
        <w:jc w:val="center"/>
        <w:rPr>
          <w:rFonts w:ascii="Tahoma" w:hAnsi="Tahoma" w:cs="Tahoma"/>
          <w:b/>
          <w:lang w:eastAsia="sl-SI"/>
        </w:rPr>
      </w:pPr>
      <w:r w:rsidRPr="00806B2F">
        <w:rPr>
          <w:rFonts w:ascii="Tahoma" w:hAnsi="Tahoma" w:cs="Tahoma"/>
          <w:b/>
          <w:lang w:eastAsia="sl-SI"/>
        </w:rPr>
        <w:t>7</w:t>
      </w:r>
      <w:r w:rsidR="00F2613A" w:rsidRPr="00806B2F">
        <w:rPr>
          <w:rFonts w:ascii="Tahoma" w:hAnsi="Tahoma" w:cs="Tahoma"/>
          <w:b/>
          <w:lang w:eastAsia="sl-SI"/>
        </w:rPr>
        <w:t>. člen</w:t>
      </w:r>
    </w:p>
    <w:p w14:paraId="5DAB757D" w14:textId="699DA9CB"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 xml:space="preserve"> (razrešitev člana </w:t>
      </w:r>
      <w:r w:rsidR="00386CBC" w:rsidRPr="00806B2F">
        <w:rPr>
          <w:rFonts w:ascii="Tahoma" w:hAnsi="Tahoma" w:cs="Tahoma"/>
          <w:b/>
          <w:sz w:val="22"/>
          <w:szCs w:val="22"/>
        </w:rPr>
        <w:t>K</w:t>
      </w:r>
      <w:r w:rsidRPr="00806B2F">
        <w:rPr>
          <w:rFonts w:ascii="Tahoma" w:hAnsi="Tahoma" w:cs="Tahoma"/>
          <w:b/>
          <w:sz w:val="22"/>
          <w:szCs w:val="22"/>
        </w:rPr>
        <w:t>omisije)</w:t>
      </w:r>
    </w:p>
    <w:p w14:paraId="15C71FB1" w14:textId="77777777" w:rsidR="00F2613A" w:rsidRPr="00806B2F" w:rsidRDefault="00F2613A" w:rsidP="00F2613A">
      <w:pPr>
        <w:spacing w:line="240" w:lineRule="auto"/>
        <w:jc w:val="both"/>
        <w:rPr>
          <w:rFonts w:ascii="Tahoma" w:hAnsi="Tahoma" w:cs="Tahoma"/>
          <w:b/>
          <w:sz w:val="22"/>
          <w:szCs w:val="22"/>
        </w:rPr>
      </w:pPr>
    </w:p>
    <w:p w14:paraId="59AB9BF5" w14:textId="1EEC56C0" w:rsidR="008423F7" w:rsidRPr="002F6A59" w:rsidRDefault="002F6A59" w:rsidP="008423F7">
      <w:pPr>
        <w:spacing w:line="240" w:lineRule="auto"/>
        <w:jc w:val="both"/>
        <w:rPr>
          <w:rFonts w:ascii="Tahoma" w:hAnsi="Tahoma" w:cs="Tahoma"/>
          <w:color w:val="000000"/>
          <w:sz w:val="22"/>
          <w:szCs w:val="22"/>
        </w:rPr>
      </w:pPr>
      <w:r>
        <w:t>(</w:t>
      </w:r>
      <w:r w:rsidRPr="002F6A59">
        <w:rPr>
          <w:rFonts w:ascii="Tahoma" w:hAnsi="Tahoma" w:cs="Tahoma"/>
          <w:color w:val="000000"/>
          <w:sz w:val="22"/>
          <w:szCs w:val="22"/>
        </w:rPr>
        <w:t>1) Po prejemu zahteve ali predloga za razrešitev iz prejšnjega člena tega pravilnika predstojnik geodetske uprave v 15 dneh izda odločbo o prenehanju mandata člana Komisije.</w:t>
      </w:r>
    </w:p>
    <w:p w14:paraId="6BC8B906" w14:textId="77777777" w:rsidR="002F6A59" w:rsidRPr="00806B2F" w:rsidRDefault="002F6A59" w:rsidP="008423F7">
      <w:pPr>
        <w:spacing w:line="240" w:lineRule="auto"/>
        <w:jc w:val="both"/>
        <w:rPr>
          <w:rFonts w:ascii="Tahoma" w:hAnsi="Tahoma" w:cs="Tahoma"/>
          <w:color w:val="FF0000"/>
          <w:sz w:val="22"/>
          <w:szCs w:val="22"/>
        </w:rPr>
      </w:pPr>
    </w:p>
    <w:p w14:paraId="278AFC78" w14:textId="15DB2130" w:rsidR="008423F7" w:rsidRPr="002F6A59" w:rsidRDefault="008423F7" w:rsidP="008423F7">
      <w:pPr>
        <w:spacing w:line="240" w:lineRule="auto"/>
        <w:jc w:val="both"/>
        <w:rPr>
          <w:rFonts w:ascii="Tahoma" w:hAnsi="Tahoma" w:cs="Tahoma"/>
          <w:color w:val="000000"/>
          <w:sz w:val="22"/>
          <w:szCs w:val="22"/>
        </w:rPr>
      </w:pPr>
      <w:r w:rsidRPr="002F6A59">
        <w:rPr>
          <w:rFonts w:ascii="Tahoma" w:hAnsi="Tahoma" w:cs="Tahoma"/>
          <w:color w:val="000000"/>
          <w:sz w:val="22"/>
          <w:szCs w:val="22"/>
        </w:rPr>
        <w:t>(</w:t>
      </w:r>
      <w:r w:rsidR="002F6A59" w:rsidRPr="002F6A59">
        <w:rPr>
          <w:rFonts w:ascii="Tahoma" w:hAnsi="Tahoma" w:cs="Tahoma"/>
          <w:color w:val="000000"/>
          <w:sz w:val="22"/>
          <w:szCs w:val="22"/>
        </w:rPr>
        <w:t>2</w:t>
      </w:r>
      <w:r w:rsidRPr="002F6A59">
        <w:rPr>
          <w:rFonts w:ascii="Tahoma" w:hAnsi="Tahoma" w:cs="Tahoma"/>
          <w:color w:val="000000"/>
          <w:sz w:val="22"/>
          <w:szCs w:val="22"/>
        </w:rPr>
        <w:t xml:space="preserve">) V odločbi o prenehanju mandata člana Komisije se določi tudi datum prenehanja mandata člana Komisije. Kot datum prenehanja mandata člana Komisije se določi datum izdaje odločbe o prenehanju mandata člana Komisije. </w:t>
      </w:r>
    </w:p>
    <w:p w14:paraId="1A0441BE" w14:textId="77777777" w:rsidR="008423F7" w:rsidRPr="00806B2F" w:rsidRDefault="008423F7" w:rsidP="008423F7">
      <w:pPr>
        <w:tabs>
          <w:tab w:val="left" w:pos="284"/>
        </w:tabs>
        <w:rPr>
          <w:rFonts w:ascii="Tahoma" w:hAnsi="Tahoma" w:cs="Tahoma"/>
          <w:b/>
          <w:bCs/>
          <w:color w:val="FF0000"/>
          <w:sz w:val="22"/>
          <w:szCs w:val="22"/>
        </w:rPr>
      </w:pPr>
    </w:p>
    <w:p w14:paraId="305AC7B4" w14:textId="76DF0654" w:rsidR="008423F7" w:rsidRPr="00806B2F" w:rsidRDefault="008423F7" w:rsidP="008423F7">
      <w:pPr>
        <w:tabs>
          <w:tab w:val="left" w:pos="284"/>
        </w:tabs>
        <w:jc w:val="both"/>
        <w:rPr>
          <w:rFonts w:ascii="Tahoma" w:hAnsi="Tahoma" w:cs="Tahoma"/>
          <w:sz w:val="22"/>
          <w:szCs w:val="22"/>
        </w:rPr>
      </w:pPr>
      <w:r w:rsidRPr="00806B2F">
        <w:rPr>
          <w:rFonts w:ascii="Tahoma" w:hAnsi="Tahoma" w:cs="Tahoma"/>
          <w:sz w:val="22"/>
          <w:szCs w:val="22"/>
        </w:rPr>
        <w:t>(</w:t>
      </w:r>
      <w:r w:rsidR="002F6A59">
        <w:rPr>
          <w:rFonts w:ascii="Tahoma" w:hAnsi="Tahoma" w:cs="Tahoma"/>
          <w:sz w:val="22"/>
          <w:szCs w:val="22"/>
        </w:rPr>
        <w:t>3</w:t>
      </w:r>
      <w:r w:rsidRPr="00806B2F">
        <w:rPr>
          <w:rFonts w:ascii="Tahoma" w:hAnsi="Tahoma" w:cs="Tahoma"/>
          <w:sz w:val="22"/>
          <w:szCs w:val="22"/>
        </w:rPr>
        <w:t xml:space="preserve">) </w:t>
      </w:r>
      <w:r w:rsidR="004D254B" w:rsidRPr="00806B2F">
        <w:rPr>
          <w:rFonts w:ascii="Tahoma" w:hAnsi="Tahoma" w:cs="Tahoma"/>
          <w:sz w:val="22"/>
          <w:szCs w:val="22"/>
        </w:rPr>
        <w:t>V</w:t>
      </w:r>
      <w:r w:rsidRPr="00806B2F">
        <w:rPr>
          <w:rFonts w:ascii="Tahoma" w:hAnsi="Tahoma" w:cs="Tahoma"/>
          <w:sz w:val="22"/>
          <w:szCs w:val="22"/>
        </w:rPr>
        <w:t xml:space="preserve"> odločbi o prenehanju mandata člana Komisije </w:t>
      </w:r>
      <w:r w:rsidR="004D254B" w:rsidRPr="00806B2F">
        <w:rPr>
          <w:rFonts w:ascii="Tahoma" w:hAnsi="Tahoma" w:cs="Tahoma"/>
          <w:sz w:val="22"/>
          <w:szCs w:val="22"/>
        </w:rPr>
        <w:t xml:space="preserve">se </w:t>
      </w:r>
      <w:r w:rsidRPr="00806B2F">
        <w:rPr>
          <w:rFonts w:ascii="Tahoma" w:hAnsi="Tahoma" w:cs="Tahoma"/>
          <w:sz w:val="22"/>
          <w:szCs w:val="22"/>
        </w:rPr>
        <w:t>določi tudi, da za čas do izteka mandata Komisije mandat razrešenega člana Komisije prevzame njegov namestnik, imenovan v odločbi iz četrtega odstavka 5. člena tega pravilnika, kot član Komisije, ki je izenačen z drugimi člani Komisije, razen glede trajanja mandata.</w:t>
      </w:r>
    </w:p>
    <w:p w14:paraId="25AC0847" w14:textId="77777777" w:rsidR="008423F7" w:rsidRPr="00806B2F" w:rsidRDefault="008423F7" w:rsidP="008423F7">
      <w:pPr>
        <w:ind w:left="720"/>
        <w:jc w:val="both"/>
        <w:rPr>
          <w:rFonts w:ascii="Tahoma" w:hAnsi="Tahoma" w:cs="Tahoma"/>
          <w:b/>
          <w:bCs/>
          <w:color w:val="000000"/>
          <w:sz w:val="22"/>
          <w:szCs w:val="22"/>
        </w:rPr>
      </w:pPr>
    </w:p>
    <w:p w14:paraId="38B95440" w14:textId="77777777" w:rsidR="00AD377A" w:rsidRPr="00806B2F" w:rsidRDefault="00AD377A" w:rsidP="00F2613A">
      <w:pPr>
        <w:spacing w:line="260" w:lineRule="atLeast"/>
        <w:jc w:val="center"/>
        <w:rPr>
          <w:rFonts w:ascii="Tahoma" w:hAnsi="Tahoma" w:cs="Tahoma"/>
          <w:b/>
          <w:sz w:val="22"/>
          <w:szCs w:val="22"/>
        </w:rPr>
      </w:pPr>
    </w:p>
    <w:p w14:paraId="64D9DCF7" w14:textId="77777777" w:rsidR="00F2613A" w:rsidRPr="00806B2F" w:rsidRDefault="00F2613A" w:rsidP="00F2613A">
      <w:pPr>
        <w:spacing w:line="260" w:lineRule="atLeast"/>
        <w:jc w:val="center"/>
        <w:rPr>
          <w:rFonts w:ascii="Tahoma" w:hAnsi="Tahoma" w:cs="Tahoma"/>
          <w:b/>
        </w:rPr>
      </w:pPr>
    </w:p>
    <w:p w14:paraId="14FEDD34" w14:textId="16D0378C" w:rsidR="00F2613A" w:rsidRPr="00806B2F" w:rsidRDefault="00386CBC" w:rsidP="00F2613A">
      <w:pPr>
        <w:pStyle w:val="Brezrazmikov1"/>
        <w:spacing w:line="260" w:lineRule="atLeast"/>
        <w:jc w:val="center"/>
        <w:rPr>
          <w:rFonts w:ascii="Tahoma" w:hAnsi="Tahoma" w:cs="Tahoma"/>
          <w:b/>
          <w:lang w:eastAsia="sl-SI"/>
        </w:rPr>
      </w:pPr>
      <w:r w:rsidRPr="00806B2F">
        <w:rPr>
          <w:rFonts w:ascii="Tahoma" w:hAnsi="Tahoma" w:cs="Tahoma"/>
          <w:b/>
          <w:lang w:eastAsia="sl-SI"/>
        </w:rPr>
        <w:t>8</w:t>
      </w:r>
      <w:r w:rsidR="00F2613A" w:rsidRPr="00806B2F">
        <w:rPr>
          <w:rFonts w:ascii="Tahoma" w:hAnsi="Tahoma" w:cs="Tahoma"/>
          <w:b/>
          <w:lang w:eastAsia="sl-SI"/>
        </w:rPr>
        <w:t>. člen</w:t>
      </w:r>
    </w:p>
    <w:p w14:paraId="1078D5D5" w14:textId="21C090CE" w:rsidR="00F2613A" w:rsidRPr="00806B2F" w:rsidRDefault="00F2613A" w:rsidP="00F2613A">
      <w:pPr>
        <w:spacing w:line="260" w:lineRule="atLeast"/>
        <w:jc w:val="center"/>
        <w:rPr>
          <w:rFonts w:ascii="Tahoma" w:hAnsi="Tahoma" w:cs="Tahoma"/>
          <w:b/>
        </w:rPr>
      </w:pPr>
      <w:r w:rsidRPr="00806B2F">
        <w:rPr>
          <w:rFonts w:ascii="Tahoma" w:hAnsi="Tahoma" w:cs="Tahoma"/>
          <w:b/>
          <w:sz w:val="22"/>
          <w:szCs w:val="22"/>
        </w:rPr>
        <w:t xml:space="preserve">(prva seja </w:t>
      </w:r>
      <w:r w:rsidR="00E064B8" w:rsidRPr="00806B2F">
        <w:rPr>
          <w:rFonts w:ascii="Tahoma" w:hAnsi="Tahoma" w:cs="Tahoma"/>
          <w:b/>
          <w:sz w:val="22"/>
          <w:szCs w:val="22"/>
        </w:rPr>
        <w:t>K</w:t>
      </w:r>
      <w:r w:rsidRPr="00806B2F">
        <w:rPr>
          <w:rFonts w:ascii="Tahoma" w:hAnsi="Tahoma" w:cs="Tahoma"/>
          <w:b/>
          <w:sz w:val="22"/>
          <w:szCs w:val="22"/>
        </w:rPr>
        <w:t>omisije)</w:t>
      </w:r>
    </w:p>
    <w:p w14:paraId="06AFF9DD" w14:textId="58EA0E05" w:rsidR="00F2613A" w:rsidRPr="00806B2F" w:rsidRDefault="00F2613A" w:rsidP="00F2613A">
      <w:pPr>
        <w:pStyle w:val="Odstavek"/>
        <w:ind w:firstLine="0"/>
        <w:rPr>
          <w:rFonts w:ascii="Tahoma" w:hAnsi="Tahoma" w:cs="Tahoma"/>
        </w:rPr>
      </w:pPr>
      <w:r w:rsidRPr="00806B2F">
        <w:rPr>
          <w:rFonts w:ascii="Tahoma" w:hAnsi="Tahoma" w:cs="Tahoma"/>
          <w:color w:val="000000"/>
        </w:rPr>
        <w:t xml:space="preserve">(1) </w:t>
      </w:r>
      <w:r w:rsidRPr="00806B2F">
        <w:rPr>
          <w:rFonts w:ascii="Tahoma" w:hAnsi="Tahoma" w:cs="Tahoma"/>
        </w:rPr>
        <w:t>Prvo sejo novo</w:t>
      </w:r>
      <w:r w:rsidR="00C01867" w:rsidRPr="00806B2F">
        <w:rPr>
          <w:rFonts w:ascii="Tahoma" w:hAnsi="Tahoma" w:cs="Tahoma"/>
          <w:lang w:val="sl-SI"/>
        </w:rPr>
        <w:t xml:space="preserve"> </w:t>
      </w:r>
      <w:r w:rsidRPr="00806B2F">
        <w:rPr>
          <w:rFonts w:ascii="Tahoma" w:hAnsi="Tahoma" w:cs="Tahoma"/>
        </w:rPr>
        <w:t>imenovane</w:t>
      </w:r>
      <w:r w:rsidR="00E064B8" w:rsidRPr="00806B2F">
        <w:rPr>
          <w:rFonts w:ascii="Tahoma" w:hAnsi="Tahoma" w:cs="Tahoma"/>
          <w:lang w:val="sl-SI"/>
        </w:rPr>
        <w:t xml:space="preserve"> Komisije </w:t>
      </w:r>
      <w:r w:rsidRPr="00806B2F">
        <w:rPr>
          <w:rFonts w:ascii="Tahoma" w:hAnsi="Tahoma" w:cs="Tahoma"/>
        </w:rPr>
        <w:t xml:space="preserve">skliče </w:t>
      </w:r>
      <w:r w:rsidRPr="00806B2F">
        <w:rPr>
          <w:rFonts w:ascii="Tahoma" w:hAnsi="Tahoma" w:cs="Tahoma"/>
          <w:color w:val="000000"/>
        </w:rPr>
        <w:t>predstojnik geodetske uprave</w:t>
      </w:r>
      <w:r w:rsidRPr="00806B2F">
        <w:rPr>
          <w:rFonts w:ascii="Tahoma" w:hAnsi="Tahoma" w:cs="Tahoma"/>
        </w:rPr>
        <w:t xml:space="preserve"> in jo vodi do izvolitve predsednika </w:t>
      </w:r>
      <w:r w:rsidR="00E064B8" w:rsidRPr="00806B2F">
        <w:rPr>
          <w:rFonts w:ascii="Tahoma" w:hAnsi="Tahoma" w:cs="Tahoma"/>
          <w:lang w:val="sl-SI"/>
        </w:rPr>
        <w:t>Komisije</w:t>
      </w:r>
      <w:r w:rsidRPr="00806B2F">
        <w:rPr>
          <w:rFonts w:ascii="Tahoma" w:hAnsi="Tahoma" w:cs="Tahoma"/>
        </w:rPr>
        <w:t>.</w:t>
      </w:r>
    </w:p>
    <w:p w14:paraId="28115094" w14:textId="6DCADDB4" w:rsidR="00F2613A" w:rsidRPr="00806B2F" w:rsidRDefault="00F2613A" w:rsidP="00F2613A">
      <w:pPr>
        <w:pStyle w:val="Odstavek"/>
        <w:ind w:firstLine="0"/>
        <w:rPr>
          <w:rFonts w:ascii="Tahoma" w:hAnsi="Tahoma" w:cs="Tahoma"/>
        </w:rPr>
      </w:pPr>
      <w:r w:rsidRPr="00806B2F">
        <w:rPr>
          <w:rFonts w:ascii="Tahoma" w:hAnsi="Tahoma" w:cs="Tahoma"/>
        </w:rPr>
        <w:t>(2) Člani</w:t>
      </w:r>
      <w:r w:rsidR="00E064B8" w:rsidRPr="00806B2F">
        <w:rPr>
          <w:rFonts w:ascii="Tahoma" w:hAnsi="Tahoma" w:cs="Tahoma"/>
          <w:lang w:val="sl-SI"/>
        </w:rPr>
        <w:t xml:space="preserve"> Komisije </w:t>
      </w:r>
      <w:r w:rsidRPr="00806B2F">
        <w:rPr>
          <w:rFonts w:ascii="Tahoma" w:hAnsi="Tahoma" w:cs="Tahoma"/>
        </w:rPr>
        <w:t xml:space="preserve">na prvi seji z relativno večino </w:t>
      </w:r>
      <w:r w:rsidRPr="00806B2F">
        <w:rPr>
          <w:rFonts w:ascii="Tahoma" w:hAnsi="Tahoma" w:cs="Tahoma"/>
          <w:lang w:val="sl-SI"/>
        </w:rPr>
        <w:t>(</w:t>
      </w:r>
      <w:r w:rsidRPr="00806B2F">
        <w:rPr>
          <w:rFonts w:ascii="Tahoma" w:hAnsi="Tahoma" w:cs="Tahoma"/>
        </w:rPr>
        <w:t xml:space="preserve">večino opredeljenih glasov navzočih </w:t>
      </w:r>
      <w:r w:rsidRPr="00806B2F">
        <w:rPr>
          <w:rFonts w:ascii="Tahoma" w:hAnsi="Tahoma" w:cs="Tahoma"/>
          <w:lang w:val="sl-SI"/>
        </w:rPr>
        <w:t xml:space="preserve">članov) </w:t>
      </w:r>
      <w:r w:rsidRPr="00806B2F">
        <w:rPr>
          <w:rFonts w:ascii="Tahoma" w:hAnsi="Tahoma" w:cs="Tahoma"/>
        </w:rPr>
        <w:t xml:space="preserve">izmed sebe izvolijo predsednika </w:t>
      </w:r>
      <w:r w:rsidR="004D14A5" w:rsidRPr="00806B2F">
        <w:rPr>
          <w:rFonts w:ascii="Tahoma" w:hAnsi="Tahoma" w:cs="Tahoma"/>
          <w:lang w:val="sl-SI"/>
        </w:rPr>
        <w:t xml:space="preserve">Komisije </w:t>
      </w:r>
      <w:r w:rsidRPr="00806B2F">
        <w:rPr>
          <w:rFonts w:ascii="Tahoma" w:hAnsi="Tahoma" w:cs="Tahoma"/>
        </w:rPr>
        <w:t>in namestnika predsednika</w:t>
      </w:r>
      <w:r w:rsidR="00E064B8" w:rsidRPr="00806B2F">
        <w:rPr>
          <w:rFonts w:ascii="Tahoma" w:hAnsi="Tahoma" w:cs="Tahoma"/>
          <w:lang w:val="sl-SI"/>
        </w:rPr>
        <w:t xml:space="preserve"> Komisije</w:t>
      </w:r>
      <w:r w:rsidRPr="00806B2F">
        <w:rPr>
          <w:rFonts w:ascii="Tahoma" w:hAnsi="Tahoma" w:cs="Tahoma"/>
          <w:lang w:val="sl-SI"/>
        </w:rPr>
        <w:t xml:space="preserve">, </w:t>
      </w:r>
      <w:r w:rsidRPr="00806B2F">
        <w:rPr>
          <w:rFonts w:ascii="Tahoma" w:hAnsi="Tahoma" w:cs="Tahoma"/>
        </w:rPr>
        <w:t>ki ga nadomešča v njegovi odsotnosti.</w:t>
      </w:r>
    </w:p>
    <w:p w14:paraId="3B4D0792" w14:textId="77777777" w:rsidR="00F2613A" w:rsidRPr="00806B2F" w:rsidRDefault="00F2613A" w:rsidP="00F2613A">
      <w:pPr>
        <w:pStyle w:val="Odstavek"/>
        <w:ind w:firstLine="0"/>
        <w:rPr>
          <w:rFonts w:ascii="Tahoma" w:hAnsi="Tahoma" w:cs="Tahoma"/>
          <w:b/>
        </w:rPr>
      </w:pPr>
    </w:p>
    <w:p w14:paraId="152842A9" w14:textId="41471E1C" w:rsidR="00F2613A" w:rsidRPr="00806B2F" w:rsidRDefault="00386CBC" w:rsidP="00F2613A">
      <w:pPr>
        <w:spacing w:line="260" w:lineRule="atLeast"/>
        <w:jc w:val="center"/>
        <w:rPr>
          <w:rFonts w:ascii="Tahoma" w:hAnsi="Tahoma" w:cs="Tahoma"/>
          <w:b/>
          <w:sz w:val="22"/>
          <w:szCs w:val="22"/>
        </w:rPr>
      </w:pPr>
      <w:r w:rsidRPr="00806B2F">
        <w:rPr>
          <w:rFonts w:ascii="Tahoma" w:hAnsi="Tahoma" w:cs="Tahoma"/>
          <w:b/>
          <w:sz w:val="22"/>
          <w:szCs w:val="22"/>
        </w:rPr>
        <w:t>9</w:t>
      </w:r>
      <w:r w:rsidR="00F2613A" w:rsidRPr="00806B2F">
        <w:rPr>
          <w:rFonts w:ascii="Tahoma" w:hAnsi="Tahoma" w:cs="Tahoma"/>
          <w:b/>
          <w:sz w:val="22"/>
          <w:szCs w:val="22"/>
        </w:rPr>
        <w:t>. člen</w:t>
      </w:r>
    </w:p>
    <w:p w14:paraId="4491FFF9" w14:textId="186F872B" w:rsidR="00F2613A" w:rsidRPr="00806B2F" w:rsidRDefault="00F2613A" w:rsidP="00F2613A">
      <w:pPr>
        <w:spacing w:line="260" w:lineRule="atLeast"/>
        <w:jc w:val="center"/>
        <w:rPr>
          <w:rFonts w:ascii="Tahoma" w:hAnsi="Tahoma" w:cs="Tahoma"/>
          <w:b/>
          <w:sz w:val="22"/>
          <w:szCs w:val="22"/>
        </w:rPr>
      </w:pPr>
      <w:r w:rsidRPr="00806B2F" w:rsidDel="00117914">
        <w:rPr>
          <w:rFonts w:ascii="Tahoma" w:hAnsi="Tahoma" w:cs="Tahoma"/>
          <w:b/>
          <w:sz w:val="22"/>
          <w:szCs w:val="22"/>
        </w:rPr>
        <w:t xml:space="preserve"> </w:t>
      </w:r>
      <w:r w:rsidRPr="00806B2F">
        <w:rPr>
          <w:rFonts w:ascii="Tahoma" w:hAnsi="Tahoma" w:cs="Tahoma"/>
          <w:b/>
          <w:sz w:val="22"/>
          <w:szCs w:val="22"/>
        </w:rPr>
        <w:t xml:space="preserve">(predsednik </w:t>
      </w:r>
      <w:r w:rsidR="00E064B8" w:rsidRPr="00806B2F">
        <w:rPr>
          <w:rFonts w:ascii="Tahoma" w:hAnsi="Tahoma" w:cs="Tahoma"/>
          <w:b/>
          <w:sz w:val="22"/>
          <w:szCs w:val="22"/>
        </w:rPr>
        <w:t>K</w:t>
      </w:r>
      <w:r w:rsidRPr="00806B2F">
        <w:rPr>
          <w:rFonts w:ascii="Tahoma" w:hAnsi="Tahoma" w:cs="Tahoma"/>
          <w:b/>
          <w:sz w:val="22"/>
          <w:szCs w:val="22"/>
        </w:rPr>
        <w:t>omisije)</w:t>
      </w:r>
    </w:p>
    <w:p w14:paraId="3015BE3D" w14:textId="77777777" w:rsidR="00F2613A" w:rsidRPr="00806B2F" w:rsidRDefault="00F2613A" w:rsidP="00F2613A">
      <w:pPr>
        <w:spacing w:line="260" w:lineRule="atLeast"/>
        <w:jc w:val="both"/>
        <w:rPr>
          <w:rFonts w:ascii="Tahoma" w:hAnsi="Tahoma" w:cs="Tahoma"/>
          <w:b/>
          <w:sz w:val="22"/>
          <w:szCs w:val="22"/>
        </w:rPr>
      </w:pPr>
    </w:p>
    <w:p w14:paraId="4D2FE846" w14:textId="2C441F66" w:rsidR="00F2613A" w:rsidRPr="00806B2F" w:rsidRDefault="00F2613A" w:rsidP="00F2613A">
      <w:pPr>
        <w:spacing w:line="260" w:lineRule="atLeast"/>
        <w:jc w:val="both"/>
        <w:rPr>
          <w:rFonts w:ascii="Tahoma" w:hAnsi="Tahoma" w:cs="Tahoma"/>
          <w:sz w:val="22"/>
          <w:szCs w:val="22"/>
        </w:rPr>
      </w:pPr>
      <w:r w:rsidRPr="00806B2F">
        <w:rPr>
          <w:rFonts w:ascii="Tahoma" w:hAnsi="Tahoma" w:cs="Tahoma"/>
          <w:sz w:val="22"/>
          <w:szCs w:val="22"/>
        </w:rPr>
        <w:t xml:space="preserve">(1) Poleg rednih nalog člana </w:t>
      </w:r>
      <w:r w:rsidR="00E064B8" w:rsidRPr="00806B2F">
        <w:rPr>
          <w:rFonts w:ascii="Tahoma" w:hAnsi="Tahoma" w:cs="Tahoma"/>
          <w:sz w:val="22"/>
          <w:szCs w:val="22"/>
        </w:rPr>
        <w:t>K</w:t>
      </w:r>
      <w:r w:rsidRPr="00806B2F">
        <w:rPr>
          <w:rFonts w:ascii="Tahoma" w:hAnsi="Tahoma" w:cs="Tahoma"/>
          <w:sz w:val="22"/>
          <w:szCs w:val="22"/>
        </w:rPr>
        <w:t xml:space="preserve">omisije so naloge predsednika </w:t>
      </w:r>
      <w:r w:rsidR="00E064B8" w:rsidRPr="00806B2F">
        <w:rPr>
          <w:rFonts w:ascii="Tahoma" w:hAnsi="Tahoma" w:cs="Tahoma"/>
          <w:sz w:val="22"/>
          <w:szCs w:val="22"/>
        </w:rPr>
        <w:t>Ko</w:t>
      </w:r>
      <w:r w:rsidRPr="00806B2F">
        <w:rPr>
          <w:rFonts w:ascii="Tahoma" w:hAnsi="Tahoma" w:cs="Tahoma"/>
          <w:sz w:val="22"/>
          <w:szCs w:val="22"/>
        </w:rPr>
        <w:t>misije tudi:</w:t>
      </w:r>
    </w:p>
    <w:p w14:paraId="41EEB586" w14:textId="7C021E5F" w:rsidR="00F2613A" w:rsidRPr="00806B2F" w:rsidRDefault="00F2613A" w:rsidP="00F2613A">
      <w:pPr>
        <w:pStyle w:val="Odstavekseznama"/>
        <w:numPr>
          <w:ilvl w:val="0"/>
          <w:numId w:val="5"/>
        </w:numPr>
        <w:tabs>
          <w:tab w:val="center" w:pos="284"/>
        </w:tabs>
        <w:spacing w:line="260" w:lineRule="atLeast"/>
        <w:rPr>
          <w:rFonts w:ascii="Tahoma" w:hAnsi="Tahoma" w:cs="Tahoma"/>
          <w:szCs w:val="22"/>
        </w:rPr>
      </w:pPr>
      <w:r w:rsidRPr="00806B2F">
        <w:rPr>
          <w:rFonts w:ascii="Tahoma" w:hAnsi="Tahoma" w:cs="Tahoma"/>
          <w:szCs w:val="22"/>
        </w:rPr>
        <w:t xml:space="preserve">organizirati delo </w:t>
      </w:r>
      <w:r w:rsidR="00E064B8" w:rsidRPr="00806B2F">
        <w:rPr>
          <w:rFonts w:ascii="Tahoma" w:hAnsi="Tahoma" w:cs="Tahoma"/>
          <w:szCs w:val="22"/>
        </w:rPr>
        <w:t>K</w:t>
      </w:r>
      <w:r w:rsidRPr="00806B2F">
        <w:rPr>
          <w:rFonts w:ascii="Tahoma" w:hAnsi="Tahoma" w:cs="Tahoma"/>
          <w:szCs w:val="22"/>
        </w:rPr>
        <w:t>omisije,</w:t>
      </w:r>
    </w:p>
    <w:p w14:paraId="7DB6A553" w14:textId="54EB3176" w:rsidR="00F2613A" w:rsidRPr="00806B2F" w:rsidRDefault="00F2613A" w:rsidP="00F2613A">
      <w:pPr>
        <w:pStyle w:val="Odstavekseznama"/>
        <w:numPr>
          <w:ilvl w:val="0"/>
          <w:numId w:val="5"/>
        </w:numPr>
        <w:tabs>
          <w:tab w:val="center" w:pos="284"/>
        </w:tabs>
        <w:spacing w:line="260" w:lineRule="atLeast"/>
        <w:rPr>
          <w:rFonts w:ascii="Tahoma" w:hAnsi="Tahoma" w:cs="Tahoma"/>
          <w:szCs w:val="22"/>
        </w:rPr>
      </w:pPr>
      <w:r w:rsidRPr="00806B2F">
        <w:rPr>
          <w:rFonts w:ascii="Tahoma" w:hAnsi="Tahoma" w:cs="Tahoma"/>
          <w:szCs w:val="22"/>
        </w:rPr>
        <w:t xml:space="preserve">sklicevati in voditi seje </w:t>
      </w:r>
      <w:r w:rsidR="00E064B8" w:rsidRPr="00806B2F">
        <w:rPr>
          <w:rFonts w:ascii="Tahoma" w:hAnsi="Tahoma" w:cs="Tahoma"/>
          <w:szCs w:val="22"/>
        </w:rPr>
        <w:t>K</w:t>
      </w:r>
      <w:r w:rsidRPr="00806B2F">
        <w:rPr>
          <w:rFonts w:ascii="Tahoma" w:hAnsi="Tahoma" w:cs="Tahoma"/>
          <w:szCs w:val="22"/>
        </w:rPr>
        <w:t>omisije,</w:t>
      </w:r>
    </w:p>
    <w:p w14:paraId="62F16493" w14:textId="24F2A4DA" w:rsidR="00F2613A" w:rsidRPr="00806B2F" w:rsidRDefault="00F2613A" w:rsidP="00F2613A">
      <w:pPr>
        <w:pStyle w:val="Odstavekseznama"/>
        <w:numPr>
          <w:ilvl w:val="0"/>
          <w:numId w:val="5"/>
        </w:numPr>
        <w:tabs>
          <w:tab w:val="center" w:pos="284"/>
        </w:tabs>
        <w:spacing w:line="260" w:lineRule="atLeast"/>
        <w:rPr>
          <w:rFonts w:ascii="Tahoma" w:hAnsi="Tahoma" w:cs="Tahoma"/>
          <w:szCs w:val="22"/>
        </w:rPr>
      </w:pPr>
      <w:r w:rsidRPr="00806B2F">
        <w:rPr>
          <w:rFonts w:ascii="Tahoma" w:hAnsi="Tahoma" w:cs="Tahoma"/>
          <w:szCs w:val="22"/>
        </w:rPr>
        <w:t>skrbeti za enotno prakso</w:t>
      </w:r>
      <w:r w:rsidR="00E064B8" w:rsidRPr="00806B2F">
        <w:rPr>
          <w:rFonts w:ascii="Tahoma" w:hAnsi="Tahoma" w:cs="Tahoma"/>
          <w:szCs w:val="22"/>
        </w:rPr>
        <w:t xml:space="preserve"> K</w:t>
      </w:r>
      <w:r w:rsidRPr="00806B2F">
        <w:rPr>
          <w:rFonts w:ascii="Tahoma" w:hAnsi="Tahoma" w:cs="Tahoma"/>
          <w:szCs w:val="22"/>
        </w:rPr>
        <w:t>omisije.</w:t>
      </w:r>
    </w:p>
    <w:p w14:paraId="61AC4C51" w14:textId="77777777" w:rsidR="00F2613A" w:rsidRPr="00806B2F" w:rsidRDefault="00F2613A" w:rsidP="00F2613A">
      <w:pPr>
        <w:pStyle w:val="Brezrazmikov"/>
        <w:rPr>
          <w:rFonts w:ascii="Tahoma" w:hAnsi="Tahoma" w:cs="Tahoma"/>
        </w:rPr>
      </w:pPr>
    </w:p>
    <w:p w14:paraId="29F8B55D" w14:textId="5E513D6E" w:rsidR="00F2613A" w:rsidRPr="00806B2F" w:rsidRDefault="00F2613A" w:rsidP="00F2613A">
      <w:pPr>
        <w:spacing w:line="260" w:lineRule="atLeast"/>
        <w:jc w:val="both"/>
        <w:rPr>
          <w:rFonts w:ascii="Tahoma" w:hAnsi="Tahoma" w:cs="Tahoma"/>
          <w:sz w:val="22"/>
          <w:szCs w:val="22"/>
        </w:rPr>
      </w:pPr>
      <w:r w:rsidRPr="00806B2F">
        <w:rPr>
          <w:rFonts w:ascii="Tahoma" w:hAnsi="Tahoma" w:cs="Tahoma"/>
          <w:sz w:val="22"/>
          <w:szCs w:val="22"/>
        </w:rPr>
        <w:t xml:space="preserve">(2) Če predsednik </w:t>
      </w:r>
      <w:r w:rsidR="004D14A5" w:rsidRPr="00806B2F">
        <w:rPr>
          <w:rFonts w:ascii="Tahoma" w:hAnsi="Tahoma" w:cs="Tahoma"/>
          <w:sz w:val="22"/>
          <w:szCs w:val="22"/>
        </w:rPr>
        <w:t xml:space="preserve">Komisije </w:t>
      </w:r>
      <w:r w:rsidRPr="00806B2F">
        <w:rPr>
          <w:rFonts w:ascii="Tahoma" w:hAnsi="Tahoma" w:cs="Tahoma"/>
          <w:sz w:val="22"/>
          <w:szCs w:val="22"/>
        </w:rPr>
        <w:t xml:space="preserve">ne opravlja svojih nalog, lahko najmanj pet članov </w:t>
      </w:r>
      <w:r w:rsidR="004D14A5" w:rsidRPr="00806B2F">
        <w:rPr>
          <w:rFonts w:ascii="Tahoma" w:hAnsi="Tahoma" w:cs="Tahoma"/>
          <w:sz w:val="22"/>
          <w:szCs w:val="22"/>
        </w:rPr>
        <w:t xml:space="preserve">Komisije </w:t>
      </w:r>
      <w:r w:rsidRPr="00806B2F">
        <w:rPr>
          <w:rFonts w:ascii="Tahoma" w:hAnsi="Tahoma" w:cs="Tahoma"/>
          <w:sz w:val="22"/>
          <w:szCs w:val="22"/>
        </w:rPr>
        <w:t>skliče izredno sejo</w:t>
      </w:r>
      <w:r w:rsidR="004D14A5" w:rsidRPr="00806B2F">
        <w:rPr>
          <w:rFonts w:ascii="Tahoma" w:hAnsi="Tahoma" w:cs="Tahoma"/>
          <w:sz w:val="22"/>
          <w:szCs w:val="22"/>
        </w:rPr>
        <w:t xml:space="preserve"> Komisije</w:t>
      </w:r>
      <w:r w:rsidRPr="00806B2F">
        <w:rPr>
          <w:rFonts w:ascii="Tahoma" w:hAnsi="Tahoma" w:cs="Tahoma"/>
          <w:sz w:val="22"/>
          <w:szCs w:val="22"/>
        </w:rPr>
        <w:t xml:space="preserve">, na kateri predlaga njegovo razrešitev. O razrešitvi predsednika </w:t>
      </w:r>
      <w:r w:rsidR="004D14A5" w:rsidRPr="00806B2F">
        <w:rPr>
          <w:rFonts w:ascii="Tahoma" w:hAnsi="Tahoma" w:cs="Tahoma"/>
          <w:sz w:val="22"/>
          <w:szCs w:val="22"/>
        </w:rPr>
        <w:t xml:space="preserve">Komisije </w:t>
      </w:r>
      <w:r w:rsidRPr="00806B2F">
        <w:rPr>
          <w:rFonts w:ascii="Tahoma" w:hAnsi="Tahoma" w:cs="Tahoma"/>
          <w:sz w:val="22"/>
          <w:szCs w:val="22"/>
        </w:rPr>
        <w:t xml:space="preserve"> člani</w:t>
      </w:r>
      <w:r w:rsidR="004D14A5" w:rsidRPr="00806B2F">
        <w:rPr>
          <w:rFonts w:ascii="Tahoma" w:hAnsi="Tahoma" w:cs="Tahoma"/>
          <w:sz w:val="22"/>
          <w:szCs w:val="22"/>
        </w:rPr>
        <w:t xml:space="preserve"> Komisije o</w:t>
      </w:r>
      <w:r w:rsidRPr="00806B2F">
        <w:rPr>
          <w:rFonts w:ascii="Tahoma" w:hAnsi="Tahoma" w:cs="Tahoma"/>
          <w:sz w:val="22"/>
          <w:szCs w:val="22"/>
        </w:rPr>
        <w:t xml:space="preserve">dločajo z absolutno večino (večina glasov vseh članov </w:t>
      </w:r>
      <w:r w:rsidR="004D14A5" w:rsidRPr="00806B2F">
        <w:rPr>
          <w:rFonts w:ascii="Tahoma" w:hAnsi="Tahoma" w:cs="Tahoma"/>
          <w:sz w:val="22"/>
          <w:szCs w:val="22"/>
        </w:rPr>
        <w:t>Komisije</w:t>
      </w:r>
      <w:r w:rsidRPr="00806B2F">
        <w:rPr>
          <w:rFonts w:ascii="Tahoma" w:hAnsi="Tahoma" w:cs="Tahoma"/>
          <w:sz w:val="22"/>
          <w:szCs w:val="22"/>
        </w:rPr>
        <w:t xml:space="preserve">). Če je razrešitev predsednika </w:t>
      </w:r>
      <w:r w:rsidR="004D14A5" w:rsidRPr="00806B2F">
        <w:rPr>
          <w:rFonts w:ascii="Tahoma" w:hAnsi="Tahoma" w:cs="Tahoma"/>
          <w:sz w:val="22"/>
          <w:szCs w:val="22"/>
        </w:rPr>
        <w:t xml:space="preserve">Komisije </w:t>
      </w:r>
      <w:r w:rsidRPr="00806B2F">
        <w:rPr>
          <w:rFonts w:ascii="Tahoma" w:hAnsi="Tahoma" w:cs="Tahoma"/>
          <w:sz w:val="22"/>
          <w:szCs w:val="22"/>
        </w:rPr>
        <w:t xml:space="preserve">izglasovana, člani </w:t>
      </w:r>
      <w:r w:rsidR="004D14A5" w:rsidRPr="00806B2F">
        <w:rPr>
          <w:rFonts w:ascii="Tahoma" w:hAnsi="Tahoma" w:cs="Tahoma"/>
          <w:sz w:val="22"/>
          <w:szCs w:val="22"/>
        </w:rPr>
        <w:t xml:space="preserve">Komisije </w:t>
      </w:r>
      <w:r w:rsidRPr="00806B2F">
        <w:rPr>
          <w:rFonts w:ascii="Tahoma" w:hAnsi="Tahoma" w:cs="Tahoma"/>
          <w:sz w:val="22"/>
          <w:szCs w:val="22"/>
        </w:rPr>
        <w:t xml:space="preserve">izmed sebe izvolijo novega predsednika </w:t>
      </w:r>
      <w:r w:rsidR="004D14A5" w:rsidRPr="00806B2F">
        <w:rPr>
          <w:rFonts w:ascii="Tahoma" w:hAnsi="Tahoma" w:cs="Tahoma"/>
          <w:sz w:val="22"/>
          <w:szCs w:val="22"/>
        </w:rPr>
        <w:t>Komisije</w:t>
      </w:r>
      <w:r w:rsidRPr="00806B2F">
        <w:rPr>
          <w:rFonts w:ascii="Tahoma" w:hAnsi="Tahoma" w:cs="Tahoma"/>
          <w:sz w:val="22"/>
          <w:szCs w:val="22"/>
        </w:rPr>
        <w:t xml:space="preserve">. </w:t>
      </w:r>
    </w:p>
    <w:p w14:paraId="455286E1" w14:textId="77777777" w:rsidR="00F2613A" w:rsidRPr="00806B2F" w:rsidRDefault="00F2613A" w:rsidP="00F2613A">
      <w:pPr>
        <w:spacing w:line="260" w:lineRule="atLeast"/>
        <w:jc w:val="both"/>
        <w:rPr>
          <w:rFonts w:ascii="Tahoma" w:hAnsi="Tahoma" w:cs="Tahoma"/>
          <w:b/>
          <w:sz w:val="22"/>
          <w:szCs w:val="22"/>
        </w:rPr>
      </w:pPr>
      <w:r w:rsidRPr="00806B2F">
        <w:rPr>
          <w:rFonts w:ascii="Tahoma" w:hAnsi="Tahoma" w:cs="Tahoma"/>
          <w:sz w:val="22"/>
          <w:szCs w:val="22"/>
        </w:rPr>
        <w:t xml:space="preserve"> </w:t>
      </w:r>
    </w:p>
    <w:p w14:paraId="0A0D3444" w14:textId="33D58BC9" w:rsidR="00F2613A" w:rsidRPr="00806B2F" w:rsidRDefault="00386CBC" w:rsidP="00F2613A">
      <w:pPr>
        <w:spacing w:line="260" w:lineRule="atLeast"/>
        <w:jc w:val="center"/>
        <w:rPr>
          <w:rFonts w:ascii="Tahoma" w:hAnsi="Tahoma" w:cs="Tahoma"/>
          <w:b/>
          <w:sz w:val="22"/>
          <w:szCs w:val="22"/>
        </w:rPr>
      </w:pPr>
      <w:r w:rsidRPr="00806B2F">
        <w:rPr>
          <w:rFonts w:ascii="Tahoma" w:hAnsi="Tahoma" w:cs="Tahoma"/>
          <w:b/>
          <w:sz w:val="22"/>
          <w:szCs w:val="22"/>
        </w:rPr>
        <w:lastRenderedPageBreak/>
        <w:t>10</w:t>
      </w:r>
      <w:r w:rsidR="00F2613A" w:rsidRPr="00806B2F">
        <w:rPr>
          <w:rFonts w:ascii="Tahoma" w:hAnsi="Tahoma" w:cs="Tahoma"/>
          <w:b/>
          <w:sz w:val="22"/>
          <w:szCs w:val="22"/>
        </w:rPr>
        <w:t>. člen</w:t>
      </w:r>
    </w:p>
    <w:p w14:paraId="379AD5F7" w14:textId="591C1526"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 xml:space="preserve">(seje </w:t>
      </w:r>
      <w:r w:rsidR="00F345F2" w:rsidRPr="00806B2F">
        <w:rPr>
          <w:rFonts w:ascii="Tahoma" w:hAnsi="Tahoma" w:cs="Tahoma"/>
          <w:b/>
          <w:sz w:val="22"/>
          <w:szCs w:val="22"/>
        </w:rPr>
        <w:t>K</w:t>
      </w:r>
      <w:r w:rsidRPr="00806B2F">
        <w:rPr>
          <w:rFonts w:ascii="Tahoma" w:hAnsi="Tahoma" w:cs="Tahoma"/>
          <w:b/>
          <w:sz w:val="22"/>
          <w:szCs w:val="22"/>
        </w:rPr>
        <w:t>omisije)</w:t>
      </w:r>
    </w:p>
    <w:p w14:paraId="4A0F4696" w14:textId="4DD0819F" w:rsidR="00F2613A" w:rsidRPr="00806B2F" w:rsidRDefault="00F2613A" w:rsidP="00F2613A">
      <w:pPr>
        <w:pStyle w:val="Odstavek"/>
        <w:ind w:firstLine="0"/>
        <w:rPr>
          <w:rFonts w:ascii="Tahoma" w:hAnsi="Tahoma" w:cs="Tahoma"/>
        </w:rPr>
      </w:pPr>
      <w:r w:rsidRPr="00806B2F">
        <w:rPr>
          <w:rFonts w:ascii="Tahoma" w:hAnsi="Tahoma" w:cs="Tahoma"/>
        </w:rPr>
        <w:t>(1) </w:t>
      </w:r>
      <w:r w:rsidR="00F345F2" w:rsidRPr="00806B2F">
        <w:rPr>
          <w:rFonts w:ascii="Tahoma" w:hAnsi="Tahoma" w:cs="Tahoma"/>
          <w:lang w:val="sl-SI"/>
        </w:rPr>
        <w:t>Ko</w:t>
      </w:r>
      <w:r w:rsidRPr="00806B2F">
        <w:rPr>
          <w:rFonts w:ascii="Tahoma" w:hAnsi="Tahoma" w:cs="Tahoma"/>
          <w:lang w:val="sl-SI"/>
        </w:rPr>
        <w:t xml:space="preserve">misija </w:t>
      </w:r>
      <w:r w:rsidRPr="00806B2F">
        <w:rPr>
          <w:rFonts w:ascii="Tahoma" w:hAnsi="Tahoma" w:cs="Tahoma"/>
        </w:rPr>
        <w:t>dela in odloča na sej</w:t>
      </w:r>
      <w:r w:rsidRPr="00806B2F">
        <w:rPr>
          <w:rFonts w:ascii="Tahoma" w:hAnsi="Tahoma" w:cs="Tahoma"/>
          <w:lang w:val="sl-SI"/>
        </w:rPr>
        <w:t xml:space="preserve">ah, </w:t>
      </w:r>
      <w:r w:rsidRPr="00806B2F">
        <w:rPr>
          <w:rFonts w:ascii="Tahoma" w:hAnsi="Tahoma" w:cs="Tahoma"/>
        </w:rPr>
        <w:t xml:space="preserve">ki jih sklicuje predsednik </w:t>
      </w:r>
      <w:r w:rsidR="00F345F2" w:rsidRPr="00806B2F">
        <w:rPr>
          <w:rFonts w:ascii="Tahoma" w:hAnsi="Tahoma" w:cs="Tahoma"/>
          <w:lang w:val="sl-SI"/>
        </w:rPr>
        <w:t>K</w:t>
      </w:r>
      <w:r w:rsidRPr="00806B2F">
        <w:rPr>
          <w:rFonts w:ascii="Tahoma" w:hAnsi="Tahoma" w:cs="Tahoma"/>
        </w:rPr>
        <w:t>omisije.</w:t>
      </w:r>
    </w:p>
    <w:p w14:paraId="4713CADF" w14:textId="498842F0" w:rsidR="00F2613A" w:rsidRPr="00806B2F" w:rsidRDefault="00F2613A" w:rsidP="00F2613A">
      <w:pPr>
        <w:pStyle w:val="Odstavek"/>
        <w:ind w:firstLine="0"/>
        <w:rPr>
          <w:rFonts w:ascii="Tahoma" w:hAnsi="Tahoma" w:cs="Tahoma"/>
        </w:rPr>
      </w:pPr>
      <w:r w:rsidRPr="00806B2F">
        <w:rPr>
          <w:rFonts w:ascii="Tahoma" w:hAnsi="Tahoma" w:cs="Tahoma"/>
        </w:rPr>
        <w:t xml:space="preserve">(2) Udeležba na sejah </w:t>
      </w:r>
      <w:r w:rsidR="00F345F2" w:rsidRPr="00806B2F">
        <w:rPr>
          <w:rFonts w:ascii="Tahoma" w:hAnsi="Tahoma" w:cs="Tahoma"/>
          <w:lang w:val="sl-SI"/>
        </w:rPr>
        <w:t>K</w:t>
      </w:r>
      <w:r w:rsidRPr="00806B2F">
        <w:rPr>
          <w:rFonts w:ascii="Tahoma" w:hAnsi="Tahoma" w:cs="Tahoma"/>
        </w:rPr>
        <w:t xml:space="preserve">omisije je za člane </w:t>
      </w:r>
      <w:r w:rsidR="00F345F2" w:rsidRPr="00806B2F">
        <w:rPr>
          <w:rFonts w:ascii="Tahoma" w:hAnsi="Tahoma" w:cs="Tahoma"/>
          <w:lang w:val="sl-SI"/>
        </w:rPr>
        <w:t>K</w:t>
      </w:r>
      <w:r w:rsidRPr="00806B2F">
        <w:rPr>
          <w:rFonts w:ascii="Tahoma" w:hAnsi="Tahoma" w:cs="Tahoma"/>
        </w:rPr>
        <w:t xml:space="preserve">omisije obvezna. </w:t>
      </w:r>
    </w:p>
    <w:p w14:paraId="5D5AB9CE" w14:textId="77777777" w:rsidR="00F2613A" w:rsidRPr="00806B2F" w:rsidRDefault="00F2613A" w:rsidP="00F2613A">
      <w:pPr>
        <w:spacing w:line="260" w:lineRule="atLeast"/>
        <w:jc w:val="both"/>
        <w:rPr>
          <w:rFonts w:ascii="Tahoma" w:hAnsi="Tahoma" w:cs="Tahoma"/>
          <w:sz w:val="22"/>
          <w:szCs w:val="22"/>
        </w:rPr>
      </w:pPr>
    </w:p>
    <w:p w14:paraId="7C970A25" w14:textId="56CC0362" w:rsidR="00F2613A" w:rsidRPr="00806B2F" w:rsidRDefault="00F2613A" w:rsidP="00F2613A">
      <w:pPr>
        <w:spacing w:line="260" w:lineRule="atLeast"/>
        <w:jc w:val="both"/>
        <w:rPr>
          <w:rFonts w:ascii="Tahoma" w:hAnsi="Tahoma" w:cs="Tahoma"/>
          <w:sz w:val="22"/>
          <w:szCs w:val="22"/>
        </w:rPr>
      </w:pPr>
      <w:r w:rsidRPr="00806B2F">
        <w:rPr>
          <w:rFonts w:ascii="Tahoma" w:hAnsi="Tahoma" w:cs="Tahoma"/>
          <w:sz w:val="22"/>
          <w:szCs w:val="22"/>
        </w:rPr>
        <w:t xml:space="preserve">(3) Predsednik </w:t>
      </w:r>
      <w:r w:rsidR="00F345F2" w:rsidRPr="00806B2F">
        <w:rPr>
          <w:rFonts w:ascii="Tahoma" w:hAnsi="Tahoma" w:cs="Tahoma"/>
          <w:sz w:val="22"/>
          <w:szCs w:val="22"/>
        </w:rPr>
        <w:t>Ko</w:t>
      </w:r>
      <w:r w:rsidRPr="00806B2F">
        <w:rPr>
          <w:rFonts w:ascii="Tahoma" w:hAnsi="Tahoma" w:cs="Tahoma"/>
          <w:sz w:val="22"/>
          <w:szCs w:val="22"/>
        </w:rPr>
        <w:t xml:space="preserve">misije skliče sejo </w:t>
      </w:r>
      <w:r w:rsidR="00F345F2" w:rsidRPr="00806B2F">
        <w:rPr>
          <w:rFonts w:ascii="Tahoma" w:hAnsi="Tahoma" w:cs="Tahoma"/>
          <w:sz w:val="22"/>
          <w:szCs w:val="22"/>
        </w:rPr>
        <w:t>K</w:t>
      </w:r>
      <w:r w:rsidRPr="00806B2F">
        <w:rPr>
          <w:rFonts w:ascii="Tahoma" w:hAnsi="Tahoma" w:cs="Tahoma"/>
          <w:sz w:val="22"/>
          <w:szCs w:val="22"/>
        </w:rPr>
        <w:t xml:space="preserve">omisije po prejemu zahteve geodetske uprave, da </w:t>
      </w:r>
      <w:r w:rsidR="00F345F2" w:rsidRPr="00806B2F">
        <w:rPr>
          <w:rFonts w:ascii="Tahoma" w:hAnsi="Tahoma" w:cs="Tahoma"/>
          <w:sz w:val="22"/>
          <w:szCs w:val="22"/>
        </w:rPr>
        <w:t>K</w:t>
      </w:r>
      <w:r w:rsidRPr="00806B2F">
        <w:rPr>
          <w:rFonts w:ascii="Tahoma" w:hAnsi="Tahoma" w:cs="Tahoma"/>
          <w:sz w:val="22"/>
          <w:szCs w:val="22"/>
        </w:rPr>
        <w:t xml:space="preserve">omisija v konkretni zadevi pripravi izvedensko mnenje. </w:t>
      </w:r>
    </w:p>
    <w:p w14:paraId="496D2660" w14:textId="6A63B2CD" w:rsidR="00F2613A" w:rsidRPr="00806B2F" w:rsidRDefault="00F2613A" w:rsidP="00F2613A">
      <w:pPr>
        <w:pStyle w:val="Odstavek"/>
        <w:ind w:firstLine="0"/>
        <w:rPr>
          <w:rFonts w:ascii="Tahoma" w:hAnsi="Tahoma" w:cs="Tahoma"/>
        </w:rPr>
      </w:pPr>
      <w:r w:rsidRPr="00806B2F">
        <w:rPr>
          <w:rFonts w:ascii="Tahoma" w:hAnsi="Tahoma" w:cs="Tahoma"/>
        </w:rPr>
        <w:t>(</w:t>
      </w:r>
      <w:r w:rsidRPr="00806B2F">
        <w:rPr>
          <w:rFonts w:ascii="Tahoma" w:hAnsi="Tahoma" w:cs="Tahoma"/>
          <w:lang w:val="sl-SI"/>
        </w:rPr>
        <w:t>4</w:t>
      </w:r>
      <w:r w:rsidRPr="00806B2F">
        <w:rPr>
          <w:rFonts w:ascii="Tahoma" w:hAnsi="Tahoma" w:cs="Tahoma"/>
        </w:rPr>
        <w:t xml:space="preserve">) Seja </w:t>
      </w:r>
      <w:r w:rsidR="00F345F2" w:rsidRPr="00806B2F">
        <w:rPr>
          <w:rFonts w:ascii="Tahoma" w:hAnsi="Tahoma" w:cs="Tahoma"/>
          <w:lang w:val="sl-SI"/>
        </w:rPr>
        <w:t xml:space="preserve">Komisije </w:t>
      </w:r>
      <w:r w:rsidRPr="00806B2F">
        <w:rPr>
          <w:rFonts w:ascii="Tahoma" w:hAnsi="Tahoma" w:cs="Tahoma"/>
        </w:rPr>
        <w:t xml:space="preserve">mora biti sklicana najmanj </w:t>
      </w:r>
      <w:r w:rsidRPr="00806B2F">
        <w:rPr>
          <w:rFonts w:ascii="Tahoma" w:hAnsi="Tahoma" w:cs="Tahoma"/>
          <w:lang w:val="sl-SI"/>
        </w:rPr>
        <w:t xml:space="preserve">15 </w:t>
      </w:r>
      <w:r w:rsidRPr="00806B2F">
        <w:rPr>
          <w:rFonts w:ascii="Tahoma" w:hAnsi="Tahoma" w:cs="Tahoma"/>
        </w:rPr>
        <w:t xml:space="preserve">dni pred zasedanjem. Član </w:t>
      </w:r>
      <w:r w:rsidR="00F345F2" w:rsidRPr="00806B2F">
        <w:rPr>
          <w:rFonts w:ascii="Tahoma" w:hAnsi="Tahoma" w:cs="Tahoma"/>
          <w:lang w:val="sl-SI"/>
        </w:rPr>
        <w:t>K</w:t>
      </w:r>
      <w:r w:rsidRPr="00806B2F">
        <w:rPr>
          <w:rFonts w:ascii="Tahoma" w:hAnsi="Tahoma" w:cs="Tahoma"/>
        </w:rPr>
        <w:t xml:space="preserve">omisije, ki se seje ne more udeležiti, mora svoj izostanek sporočiti </w:t>
      </w:r>
      <w:r w:rsidRPr="00806B2F">
        <w:rPr>
          <w:rFonts w:ascii="Tahoma" w:hAnsi="Tahoma" w:cs="Tahoma"/>
          <w:lang w:val="sl-SI"/>
        </w:rPr>
        <w:t xml:space="preserve">predsedniku </w:t>
      </w:r>
      <w:r w:rsidR="00F345F2" w:rsidRPr="00806B2F">
        <w:rPr>
          <w:rFonts w:ascii="Tahoma" w:hAnsi="Tahoma" w:cs="Tahoma"/>
          <w:lang w:val="sl-SI"/>
        </w:rPr>
        <w:t>K</w:t>
      </w:r>
      <w:r w:rsidRPr="00806B2F">
        <w:rPr>
          <w:rFonts w:ascii="Tahoma" w:hAnsi="Tahoma" w:cs="Tahoma"/>
        </w:rPr>
        <w:t>omisije vsaj dva dni pred sejo</w:t>
      </w:r>
      <w:r w:rsidR="00F345F2" w:rsidRPr="00806B2F">
        <w:rPr>
          <w:rFonts w:ascii="Tahoma" w:hAnsi="Tahoma" w:cs="Tahoma"/>
          <w:lang w:val="sl-SI"/>
        </w:rPr>
        <w:t xml:space="preserve"> Komisije</w:t>
      </w:r>
      <w:r w:rsidRPr="00806B2F">
        <w:rPr>
          <w:rFonts w:ascii="Tahoma" w:hAnsi="Tahoma" w:cs="Tahoma"/>
        </w:rPr>
        <w:t xml:space="preserve">. Če </w:t>
      </w:r>
      <w:r w:rsidRPr="00806B2F">
        <w:rPr>
          <w:rFonts w:ascii="Tahoma" w:hAnsi="Tahoma" w:cs="Tahoma"/>
          <w:lang w:val="sl-SI"/>
        </w:rPr>
        <w:t xml:space="preserve">predsednik </w:t>
      </w:r>
      <w:r w:rsidR="00F345F2" w:rsidRPr="00806B2F">
        <w:rPr>
          <w:rFonts w:ascii="Tahoma" w:hAnsi="Tahoma" w:cs="Tahoma"/>
          <w:lang w:val="sl-SI"/>
        </w:rPr>
        <w:t>K</w:t>
      </w:r>
      <w:r w:rsidRPr="00806B2F">
        <w:rPr>
          <w:rFonts w:ascii="Tahoma" w:hAnsi="Tahoma" w:cs="Tahoma"/>
        </w:rPr>
        <w:t xml:space="preserve">omisije ugotovi, da zaradi odsotnosti članov </w:t>
      </w:r>
      <w:r w:rsidR="00F345F2" w:rsidRPr="00806B2F">
        <w:rPr>
          <w:rFonts w:ascii="Tahoma" w:hAnsi="Tahoma" w:cs="Tahoma"/>
          <w:lang w:val="sl-SI"/>
        </w:rPr>
        <w:t>K</w:t>
      </w:r>
      <w:r w:rsidRPr="00806B2F">
        <w:rPr>
          <w:rFonts w:ascii="Tahoma" w:hAnsi="Tahoma" w:cs="Tahoma"/>
        </w:rPr>
        <w:t>omisije seja ne bi bila sklepčna ali da bi bila ogrožena sklepčnost, se seja</w:t>
      </w:r>
      <w:r w:rsidR="00F345F2" w:rsidRPr="00806B2F">
        <w:rPr>
          <w:rFonts w:ascii="Tahoma" w:hAnsi="Tahoma" w:cs="Tahoma"/>
          <w:lang w:val="sl-SI"/>
        </w:rPr>
        <w:t xml:space="preserve"> Komisije</w:t>
      </w:r>
      <w:r w:rsidRPr="00806B2F">
        <w:rPr>
          <w:rFonts w:ascii="Tahoma" w:hAnsi="Tahoma" w:cs="Tahoma"/>
        </w:rPr>
        <w:t xml:space="preserve"> prestavi, vendar za največ pet delovnih dni.</w:t>
      </w:r>
    </w:p>
    <w:p w14:paraId="7B66114E" w14:textId="77777777" w:rsidR="00F2613A" w:rsidRPr="00806B2F" w:rsidRDefault="00F2613A" w:rsidP="00F2613A">
      <w:pPr>
        <w:pStyle w:val="Brezrazmikov1"/>
        <w:tabs>
          <w:tab w:val="left" w:pos="284"/>
        </w:tabs>
        <w:spacing w:line="260" w:lineRule="atLeast"/>
        <w:rPr>
          <w:rFonts w:ascii="Tahoma" w:hAnsi="Tahoma" w:cs="Tahoma"/>
        </w:rPr>
      </w:pPr>
    </w:p>
    <w:p w14:paraId="15B2D4C6" w14:textId="6B14D0F7" w:rsidR="00F2613A" w:rsidRPr="00806B2F" w:rsidRDefault="00F2613A" w:rsidP="00F2613A">
      <w:pPr>
        <w:pStyle w:val="Brezrazmikov1"/>
        <w:tabs>
          <w:tab w:val="left" w:pos="284"/>
        </w:tabs>
        <w:spacing w:line="260" w:lineRule="atLeast"/>
        <w:rPr>
          <w:rFonts w:ascii="Tahoma" w:hAnsi="Tahoma" w:cs="Tahoma"/>
          <w:lang w:eastAsia="sl-SI"/>
        </w:rPr>
      </w:pPr>
      <w:r w:rsidRPr="00806B2F">
        <w:rPr>
          <w:rFonts w:ascii="Tahoma" w:hAnsi="Tahoma" w:cs="Tahoma"/>
        </w:rPr>
        <w:t xml:space="preserve">(5) Vabilo z gradivom, ki ga posreduje geodetska uprava ob zahtevi, se pošlje članom </w:t>
      </w:r>
      <w:r w:rsidR="00F345F2" w:rsidRPr="00806B2F">
        <w:rPr>
          <w:rFonts w:ascii="Tahoma" w:hAnsi="Tahoma" w:cs="Tahoma"/>
        </w:rPr>
        <w:t>K</w:t>
      </w:r>
      <w:r w:rsidRPr="00806B2F">
        <w:rPr>
          <w:rFonts w:ascii="Tahoma" w:hAnsi="Tahoma" w:cs="Tahoma"/>
        </w:rPr>
        <w:t xml:space="preserve">omisije po elektronski pošti. Izjemoma se gradivo pošlje po navadni pošti, če zaradi obsega ali narave gradiva elektronsko pošiljanje ni mogoče. </w:t>
      </w:r>
    </w:p>
    <w:p w14:paraId="08997817" w14:textId="1E3C3CD0" w:rsidR="00F2613A" w:rsidRPr="00806B2F" w:rsidRDefault="00F2613A" w:rsidP="00F2613A">
      <w:pPr>
        <w:pStyle w:val="Odstavek"/>
        <w:ind w:firstLine="0"/>
        <w:rPr>
          <w:rFonts w:ascii="Tahoma" w:hAnsi="Tahoma" w:cs="Tahoma"/>
        </w:rPr>
      </w:pPr>
      <w:r w:rsidRPr="00806B2F">
        <w:rPr>
          <w:rFonts w:ascii="Tahoma" w:hAnsi="Tahoma" w:cs="Tahoma"/>
          <w:lang w:val="sl-SI"/>
        </w:rPr>
        <w:t>(6) Se</w:t>
      </w:r>
      <w:r w:rsidRPr="00806B2F">
        <w:rPr>
          <w:rFonts w:ascii="Tahoma" w:hAnsi="Tahoma" w:cs="Tahoma"/>
        </w:rPr>
        <w:t xml:space="preserve">jo </w:t>
      </w:r>
      <w:r w:rsidR="00FE38CA" w:rsidRPr="00806B2F">
        <w:rPr>
          <w:rFonts w:ascii="Tahoma" w:hAnsi="Tahoma" w:cs="Tahoma"/>
          <w:lang w:val="sl-SI"/>
        </w:rPr>
        <w:t>K</w:t>
      </w:r>
      <w:r w:rsidRPr="00806B2F">
        <w:rPr>
          <w:rFonts w:ascii="Tahoma" w:hAnsi="Tahoma" w:cs="Tahoma"/>
        </w:rPr>
        <w:t xml:space="preserve">omisije vodi predsednik </w:t>
      </w:r>
      <w:r w:rsidR="00FE38CA" w:rsidRPr="00806B2F">
        <w:rPr>
          <w:rFonts w:ascii="Tahoma" w:hAnsi="Tahoma" w:cs="Tahoma"/>
          <w:lang w:val="sl-SI"/>
        </w:rPr>
        <w:t>K</w:t>
      </w:r>
      <w:r w:rsidRPr="00806B2F">
        <w:rPr>
          <w:rFonts w:ascii="Tahoma" w:hAnsi="Tahoma" w:cs="Tahoma"/>
        </w:rPr>
        <w:t xml:space="preserve">omisije, v njegovi odsotnosti pa </w:t>
      </w:r>
      <w:r w:rsidRPr="00806B2F">
        <w:rPr>
          <w:rFonts w:ascii="Tahoma" w:hAnsi="Tahoma" w:cs="Tahoma"/>
          <w:lang w:val="sl-SI"/>
        </w:rPr>
        <w:t xml:space="preserve">njegov </w:t>
      </w:r>
      <w:r w:rsidRPr="00806B2F">
        <w:rPr>
          <w:rFonts w:ascii="Tahoma" w:hAnsi="Tahoma" w:cs="Tahoma"/>
        </w:rPr>
        <w:t>namestnik</w:t>
      </w:r>
      <w:r w:rsidRPr="00806B2F">
        <w:rPr>
          <w:rFonts w:ascii="Tahoma" w:hAnsi="Tahoma" w:cs="Tahoma"/>
          <w:lang w:val="sl-SI"/>
        </w:rPr>
        <w:t xml:space="preserve">. </w:t>
      </w:r>
      <w:r w:rsidR="00FE38CA" w:rsidRPr="00806B2F">
        <w:rPr>
          <w:rFonts w:ascii="Tahoma" w:hAnsi="Tahoma" w:cs="Tahoma"/>
          <w:lang w:val="sl-SI"/>
        </w:rPr>
        <w:t>K</w:t>
      </w:r>
      <w:r w:rsidRPr="00806B2F">
        <w:rPr>
          <w:rFonts w:ascii="Tahoma" w:hAnsi="Tahoma" w:cs="Tahoma"/>
          <w:lang w:val="sl-SI"/>
        </w:rPr>
        <w:t xml:space="preserve">omisija </w:t>
      </w:r>
      <w:r w:rsidRPr="00806B2F">
        <w:rPr>
          <w:rFonts w:ascii="Tahoma" w:hAnsi="Tahoma" w:cs="Tahoma"/>
        </w:rPr>
        <w:t>je sklepčna, če je na seji prisotnih več kot polovica njenih članov.</w:t>
      </w:r>
    </w:p>
    <w:p w14:paraId="02A0BAC3" w14:textId="5C6706F8" w:rsidR="00F2613A" w:rsidRPr="00806B2F" w:rsidRDefault="00F2613A" w:rsidP="00F2613A">
      <w:pPr>
        <w:pStyle w:val="Odstavek"/>
        <w:ind w:firstLine="0"/>
        <w:rPr>
          <w:rFonts w:ascii="Tahoma" w:hAnsi="Tahoma" w:cs="Tahoma"/>
          <w:lang w:val="sl-SI"/>
        </w:rPr>
      </w:pPr>
      <w:r w:rsidRPr="00806B2F">
        <w:rPr>
          <w:rFonts w:ascii="Tahoma" w:hAnsi="Tahoma" w:cs="Tahoma"/>
          <w:lang w:val="sl-SI"/>
        </w:rPr>
        <w:t xml:space="preserve">(7) Na seji </w:t>
      </w:r>
      <w:r w:rsidR="00FE38CA" w:rsidRPr="00806B2F">
        <w:rPr>
          <w:rFonts w:ascii="Tahoma" w:hAnsi="Tahoma" w:cs="Tahoma"/>
          <w:lang w:val="sl-SI"/>
        </w:rPr>
        <w:t>K</w:t>
      </w:r>
      <w:r w:rsidRPr="00806B2F">
        <w:rPr>
          <w:rFonts w:ascii="Tahoma" w:hAnsi="Tahoma" w:cs="Tahoma"/>
        </w:rPr>
        <w:t xml:space="preserve">omisije </w:t>
      </w:r>
      <w:r w:rsidRPr="00806B2F">
        <w:rPr>
          <w:rFonts w:ascii="Tahoma" w:hAnsi="Tahoma" w:cs="Tahoma"/>
          <w:lang w:val="sl-SI"/>
        </w:rPr>
        <w:t xml:space="preserve">se obravnava, </w:t>
      </w:r>
      <w:r w:rsidRPr="00806B2F">
        <w:rPr>
          <w:rFonts w:ascii="Tahoma" w:hAnsi="Tahoma" w:cs="Tahoma"/>
        </w:rPr>
        <w:t>strokovno presoja in ocenjuje</w:t>
      </w:r>
      <w:r w:rsidRPr="00806B2F">
        <w:rPr>
          <w:rFonts w:ascii="Tahoma" w:hAnsi="Tahoma" w:cs="Tahoma"/>
          <w:lang w:val="sl-SI"/>
        </w:rPr>
        <w:t xml:space="preserve"> </w:t>
      </w:r>
      <w:r w:rsidRPr="00806B2F">
        <w:rPr>
          <w:rFonts w:ascii="Tahoma" w:hAnsi="Tahoma" w:cs="Tahoma"/>
        </w:rPr>
        <w:t>dokumentacij</w:t>
      </w:r>
      <w:r w:rsidRPr="00806B2F">
        <w:rPr>
          <w:rFonts w:ascii="Tahoma" w:hAnsi="Tahoma" w:cs="Tahoma"/>
          <w:lang w:val="sl-SI"/>
        </w:rPr>
        <w:t>a</w:t>
      </w:r>
      <w:r w:rsidRPr="00806B2F">
        <w:rPr>
          <w:rFonts w:ascii="Tahoma" w:hAnsi="Tahoma" w:cs="Tahoma"/>
        </w:rPr>
        <w:t>, ki je bila izdelana ali uporabljena v konkretnem katastrskem postopku,</w:t>
      </w:r>
      <w:r w:rsidRPr="00806B2F">
        <w:rPr>
          <w:rFonts w:ascii="Tahoma" w:hAnsi="Tahoma" w:cs="Tahoma"/>
          <w:lang w:val="sl-SI"/>
        </w:rPr>
        <w:t xml:space="preserve"> in oblikuje </w:t>
      </w:r>
      <w:r w:rsidRPr="00806B2F">
        <w:rPr>
          <w:rFonts w:ascii="Tahoma" w:hAnsi="Tahoma" w:cs="Tahoma"/>
        </w:rPr>
        <w:t xml:space="preserve">izvedensko mnenje </w:t>
      </w:r>
      <w:r w:rsidRPr="00806B2F">
        <w:rPr>
          <w:rFonts w:ascii="Tahoma" w:hAnsi="Tahoma" w:cs="Tahoma"/>
          <w:lang w:val="sl-SI"/>
        </w:rPr>
        <w:t xml:space="preserve">o </w:t>
      </w:r>
      <w:r w:rsidRPr="00806B2F">
        <w:rPr>
          <w:rFonts w:ascii="Tahoma" w:hAnsi="Tahoma" w:cs="Tahoma"/>
        </w:rPr>
        <w:t>vprašanj</w:t>
      </w:r>
      <w:r w:rsidRPr="00806B2F">
        <w:rPr>
          <w:rFonts w:ascii="Tahoma" w:hAnsi="Tahoma" w:cs="Tahoma"/>
          <w:lang w:val="sl-SI"/>
        </w:rPr>
        <w:t xml:space="preserve">u, ali je bila v njem storjena </w:t>
      </w:r>
      <w:r w:rsidRPr="00806B2F">
        <w:rPr>
          <w:rFonts w:ascii="Tahoma" w:hAnsi="Tahoma" w:cs="Tahoma"/>
        </w:rPr>
        <w:t>strokovn</w:t>
      </w:r>
      <w:r w:rsidRPr="00806B2F">
        <w:rPr>
          <w:rFonts w:ascii="Tahoma" w:hAnsi="Tahoma" w:cs="Tahoma"/>
          <w:lang w:val="sl-SI"/>
        </w:rPr>
        <w:t>a</w:t>
      </w:r>
      <w:r w:rsidRPr="00806B2F">
        <w:rPr>
          <w:rFonts w:ascii="Tahoma" w:hAnsi="Tahoma" w:cs="Tahoma"/>
        </w:rPr>
        <w:t xml:space="preserve"> napak</w:t>
      </w:r>
      <w:r w:rsidRPr="00806B2F">
        <w:rPr>
          <w:rFonts w:ascii="Tahoma" w:hAnsi="Tahoma" w:cs="Tahoma"/>
          <w:lang w:val="sl-SI"/>
        </w:rPr>
        <w:t xml:space="preserve">a. </w:t>
      </w:r>
    </w:p>
    <w:p w14:paraId="6B298B5A" w14:textId="31E50246" w:rsidR="00F2613A" w:rsidRPr="00806B2F" w:rsidRDefault="00F2613A" w:rsidP="00F2613A">
      <w:pPr>
        <w:pStyle w:val="Odstavek"/>
        <w:ind w:firstLine="0"/>
        <w:rPr>
          <w:rFonts w:ascii="Tahoma" w:hAnsi="Tahoma" w:cs="Tahoma"/>
          <w:lang w:val="sl-SI"/>
        </w:rPr>
      </w:pPr>
      <w:r w:rsidRPr="00806B2F">
        <w:rPr>
          <w:rFonts w:ascii="Tahoma" w:hAnsi="Tahoma" w:cs="Tahoma"/>
          <w:lang w:val="sl-SI"/>
        </w:rPr>
        <w:t xml:space="preserve">(8) Član </w:t>
      </w:r>
      <w:r w:rsidR="00FE38CA" w:rsidRPr="00806B2F">
        <w:rPr>
          <w:rFonts w:ascii="Tahoma" w:hAnsi="Tahoma" w:cs="Tahoma"/>
          <w:lang w:val="sl-SI"/>
        </w:rPr>
        <w:t>K</w:t>
      </w:r>
      <w:r w:rsidRPr="00806B2F">
        <w:rPr>
          <w:rFonts w:ascii="Tahoma" w:hAnsi="Tahoma" w:cs="Tahoma"/>
        </w:rPr>
        <w:t>omisije</w:t>
      </w:r>
      <w:r w:rsidRPr="00806B2F">
        <w:rPr>
          <w:rFonts w:ascii="Tahoma" w:hAnsi="Tahoma" w:cs="Tahoma"/>
          <w:lang w:val="sl-SI"/>
        </w:rPr>
        <w:t xml:space="preserve"> ima pravico in dolžnost, da v obravnavi poda svoje mnenje o </w:t>
      </w:r>
      <w:r w:rsidRPr="00806B2F">
        <w:rPr>
          <w:rFonts w:ascii="Tahoma" w:hAnsi="Tahoma" w:cs="Tahoma"/>
        </w:rPr>
        <w:t>vprašanj</w:t>
      </w:r>
      <w:r w:rsidRPr="00806B2F">
        <w:rPr>
          <w:rFonts w:ascii="Tahoma" w:hAnsi="Tahoma" w:cs="Tahoma"/>
          <w:lang w:val="sl-SI"/>
        </w:rPr>
        <w:t xml:space="preserve">u, ali je bila v konkretnem katastrskem postopku storjena </w:t>
      </w:r>
      <w:r w:rsidRPr="00806B2F">
        <w:rPr>
          <w:rFonts w:ascii="Tahoma" w:hAnsi="Tahoma" w:cs="Tahoma"/>
        </w:rPr>
        <w:t>strokovn</w:t>
      </w:r>
      <w:r w:rsidRPr="00806B2F">
        <w:rPr>
          <w:rFonts w:ascii="Tahoma" w:hAnsi="Tahoma" w:cs="Tahoma"/>
          <w:lang w:val="sl-SI"/>
        </w:rPr>
        <w:t>a</w:t>
      </w:r>
      <w:r w:rsidRPr="00806B2F">
        <w:rPr>
          <w:rFonts w:ascii="Tahoma" w:hAnsi="Tahoma" w:cs="Tahoma"/>
        </w:rPr>
        <w:t xml:space="preserve"> napak</w:t>
      </w:r>
      <w:r w:rsidRPr="00806B2F">
        <w:rPr>
          <w:rFonts w:ascii="Tahoma" w:hAnsi="Tahoma" w:cs="Tahoma"/>
          <w:lang w:val="sl-SI"/>
        </w:rPr>
        <w:t xml:space="preserve">a, in obrazložitev mnenja. </w:t>
      </w:r>
      <w:r w:rsidRPr="00806B2F">
        <w:rPr>
          <w:rFonts w:ascii="Tahoma" w:hAnsi="Tahoma" w:cs="Tahoma"/>
        </w:rPr>
        <w:t xml:space="preserve">Član </w:t>
      </w:r>
      <w:r w:rsidR="00FE38CA" w:rsidRPr="00806B2F">
        <w:rPr>
          <w:rFonts w:ascii="Tahoma" w:hAnsi="Tahoma" w:cs="Tahoma"/>
          <w:lang w:val="sl-SI"/>
        </w:rPr>
        <w:t>K</w:t>
      </w:r>
      <w:r w:rsidRPr="00806B2F">
        <w:rPr>
          <w:rFonts w:ascii="Tahoma" w:hAnsi="Tahoma" w:cs="Tahoma"/>
        </w:rPr>
        <w:t>omisije ne sme sodelovati pri obravnavi in odločanju o zadevah, za kater</w:t>
      </w:r>
      <w:r w:rsidRPr="00806B2F">
        <w:rPr>
          <w:rFonts w:ascii="Tahoma" w:hAnsi="Tahoma" w:cs="Tahoma"/>
          <w:lang w:val="sl-SI"/>
        </w:rPr>
        <w:t>e</w:t>
      </w:r>
      <w:r w:rsidRPr="00806B2F">
        <w:rPr>
          <w:rFonts w:ascii="Tahoma" w:hAnsi="Tahoma" w:cs="Tahoma"/>
        </w:rPr>
        <w:t xml:space="preserve"> so smiselno izpolnjeni pogoji, ki veljajo za izločitev izvedencev v skladu z zakonom, ki ureja splošni upravni postopek. </w:t>
      </w:r>
      <w:r w:rsidRPr="00806B2F">
        <w:rPr>
          <w:rFonts w:ascii="Tahoma" w:hAnsi="Tahoma" w:cs="Tahoma"/>
          <w:lang w:val="sl-SI"/>
        </w:rPr>
        <w:t xml:space="preserve">Po prejemu vabila na sejo </w:t>
      </w:r>
      <w:r w:rsidR="00FE38CA" w:rsidRPr="00806B2F">
        <w:rPr>
          <w:rFonts w:ascii="Tahoma" w:hAnsi="Tahoma" w:cs="Tahoma"/>
          <w:lang w:val="sl-SI"/>
        </w:rPr>
        <w:t>K</w:t>
      </w:r>
      <w:r w:rsidRPr="00806B2F">
        <w:rPr>
          <w:rFonts w:ascii="Tahoma" w:hAnsi="Tahoma" w:cs="Tahoma"/>
          <w:lang w:val="sl-SI"/>
        </w:rPr>
        <w:t>omisije mora č</w:t>
      </w:r>
      <w:r w:rsidRPr="00806B2F">
        <w:rPr>
          <w:rFonts w:ascii="Tahoma" w:hAnsi="Tahoma" w:cs="Tahoma"/>
        </w:rPr>
        <w:t xml:space="preserve">lan </w:t>
      </w:r>
      <w:r w:rsidR="00FE38CA" w:rsidRPr="00806B2F">
        <w:rPr>
          <w:rFonts w:ascii="Tahoma" w:hAnsi="Tahoma" w:cs="Tahoma"/>
          <w:lang w:val="sl-SI"/>
        </w:rPr>
        <w:t>K</w:t>
      </w:r>
      <w:r w:rsidRPr="00806B2F">
        <w:rPr>
          <w:rFonts w:ascii="Tahoma" w:hAnsi="Tahoma" w:cs="Tahoma"/>
        </w:rPr>
        <w:t xml:space="preserve">omisije </w:t>
      </w:r>
      <w:r w:rsidRPr="00806B2F">
        <w:rPr>
          <w:rFonts w:ascii="Tahoma" w:hAnsi="Tahoma" w:cs="Tahoma"/>
          <w:lang w:val="sl-SI"/>
        </w:rPr>
        <w:t xml:space="preserve">nemudoma obvestiti </w:t>
      </w:r>
      <w:r w:rsidRPr="00806B2F">
        <w:rPr>
          <w:rFonts w:ascii="Tahoma" w:hAnsi="Tahoma" w:cs="Tahoma"/>
        </w:rPr>
        <w:t>predsednik</w:t>
      </w:r>
      <w:r w:rsidRPr="00806B2F">
        <w:rPr>
          <w:rFonts w:ascii="Tahoma" w:hAnsi="Tahoma" w:cs="Tahoma"/>
          <w:lang w:val="sl-SI"/>
        </w:rPr>
        <w:t>a</w:t>
      </w:r>
      <w:r w:rsidRPr="00806B2F">
        <w:rPr>
          <w:rFonts w:ascii="Tahoma" w:hAnsi="Tahoma" w:cs="Tahoma"/>
        </w:rPr>
        <w:t xml:space="preserve"> </w:t>
      </w:r>
      <w:r w:rsidR="00FE38CA" w:rsidRPr="00806B2F">
        <w:rPr>
          <w:rFonts w:ascii="Tahoma" w:hAnsi="Tahoma" w:cs="Tahoma"/>
          <w:lang w:val="sl-SI"/>
        </w:rPr>
        <w:t>K</w:t>
      </w:r>
      <w:r w:rsidRPr="00806B2F">
        <w:rPr>
          <w:rFonts w:ascii="Tahoma" w:hAnsi="Tahoma" w:cs="Tahoma"/>
        </w:rPr>
        <w:t xml:space="preserve">omisije </w:t>
      </w:r>
      <w:r w:rsidRPr="00806B2F">
        <w:rPr>
          <w:rFonts w:ascii="Tahoma" w:hAnsi="Tahoma" w:cs="Tahoma"/>
          <w:lang w:val="sl-SI"/>
        </w:rPr>
        <w:t xml:space="preserve">o razlogih in okoliščinah, ki utemeljujejo njegovo </w:t>
      </w:r>
      <w:r w:rsidRPr="00806B2F">
        <w:rPr>
          <w:rFonts w:ascii="Tahoma" w:hAnsi="Tahoma" w:cs="Tahoma"/>
        </w:rPr>
        <w:t>izločitev iz celotnega postopka v posamezni zadevi</w:t>
      </w:r>
      <w:r w:rsidRPr="00806B2F">
        <w:rPr>
          <w:rFonts w:ascii="Tahoma" w:hAnsi="Tahoma" w:cs="Tahoma"/>
          <w:lang w:val="sl-SI"/>
        </w:rPr>
        <w:t xml:space="preserve">. O presoji predlagane izločitve predsednik </w:t>
      </w:r>
      <w:r w:rsidR="00FE38CA" w:rsidRPr="00806B2F">
        <w:rPr>
          <w:rFonts w:ascii="Tahoma" w:hAnsi="Tahoma" w:cs="Tahoma"/>
          <w:lang w:val="sl-SI"/>
        </w:rPr>
        <w:t>K</w:t>
      </w:r>
      <w:r w:rsidRPr="00806B2F">
        <w:rPr>
          <w:rFonts w:ascii="Tahoma" w:hAnsi="Tahoma" w:cs="Tahoma"/>
        </w:rPr>
        <w:t>omisije</w:t>
      </w:r>
      <w:r w:rsidRPr="00806B2F">
        <w:rPr>
          <w:rFonts w:ascii="Tahoma" w:hAnsi="Tahoma" w:cs="Tahoma"/>
          <w:lang w:val="sl-SI"/>
        </w:rPr>
        <w:t xml:space="preserve"> napravi zabeležko in na sejo </w:t>
      </w:r>
      <w:r w:rsidR="00FE38CA" w:rsidRPr="00806B2F">
        <w:rPr>
          <w:rFonts w:ascii="Tahoma" w:hAnsi="Tahoma" w:cs="Tahoma"/>
          <w:lang w:val="sl-SI"/>
        </w:rPr>
        <w:t>K</w:t>
      </w:r>
      <w:r w:rsidRPr="00806B2F">
        <w:rPr>
          <w:rFonts w:ascii="Tahoma" w:hAnsi="Tahoma" w:cs="Tahoma"/>
          <w:lang w:val="sl-SI"/>
        </w:rPr>
        <w:t xml:space="preserve">omisije nemudoma povabi namestnika člana </w:t>
      </w:r>
      <w:r w:rsidR="00FE38CA" w:rsidRPr="00806B2F">
        <w:rPr>
          <w:rFonts w:ascii="Tahoma" w:hAnsi="Tahoma" w:cs="Tahoma"/>
          <w:lang w:val="sl-SI"/>
        </w:rPr>
        <w:t>K</w:t>
      </w:r>
      <w:r w:rsidRPr="00806B2F">
        <w:rPr>
          <w:rFonts w:ascii="Tahoma" w:hAnsi="Tahoma" w:cs="Tahoma"/>
          <w:lang w:val="sl-SI"/>
        </w:rPr>
        <w:t xml:space="preserve">omisije, ki je izločen. </w:t>
      </w:r>
    </w:p>
    <w:p w14:paraId="3995055B" w14:textId="77777777" w:rsidR="00FE38CA" w:rsidRPr="00806B2F" w:rsidRDefault="00FE38CA" w:rsidP="00FE38CA">
      <w:pPr>
        <w:pStyle w:val="Brezrazmikov"/>
        <w:rPr>
          <w:rFonts w:ascii="Tahoma" w:hAnsi="Tahoma" w:cs="Tahoma"/>
        </w:rPr>
      </w:pPr>
    </w:p>
    <w:p w14:paraId="33D3E499" w14:textId="77777777" w:rsidR="00F2613A" w:rsidRPr="00806B2F" w:rsidRDefault="00F2613A" w:rsidP="00F2613A">
      <w:pPr>
        <w:spacing w:line="260" w:lineRule="atLeast"/>
        <w:jc w:val="center"/>
        <w:rPr>
          <w:rFonts w:ascii="Tahoma" w:hAnsi="Tahoma" w:cs="Tahoma"/>
          <w:b/>
          <w:sz w:val="22"/>
          <w:szCs w:val="22"/>
        </w:rPr>
      </w:pPr>
    </w:p>
    <w:p w14:paraId="62F59786" w14:textId="57A8595C" w:rsidR="00F2613A" w:rsidRPr="00806B2F" w:rsidRDefault="00386CBC" w:rsidP="00F2613A">
      <w:pPr>
        <w:spacing w:line="260" w:lineRule="atLeast"/>
        <w:jc w:val="center"/>
        <w:rPr>
          <w:rFonts w:ascii="Tahoma" w:hAnsi="Tahoma" w:cs="Tahoma"/>
          <w:b/>
          <w:sz w:val="22"/>
          <w:szCs w:val="22"/>
        </w:rPr>
      </w:pPr>
      <w:r w:rsidRPr="00806B2F">
        <w:rPr>
          <w:rFonts w:ascii="Tahoma" w:hAnsi="Tahoma" w:cs="Tahoma"/>
          <w:b/>
          <w:sz w:val="22"/>
          <w:szCs w:val="22"/>
        </w:rPr>
        <w:t>11</w:t>
      </w:r>
      <w:r w:rsidR="00F2613A" w:rsidRPr="00806B2F">
        <w:rPr>
          <w:rFonts w:ascii="Tahoma" w:hAnsi="Tahoma" w:cs="Tahoma"/>
          <w:b/>
          <w:sz w:val="22"/>
          <w:szCs w:val="22"/>
        </w:rPr>
        <w:t>. člen</w:t>
      </w:r>
    </w:p>
    <w:p w14:paraId="02C2D6A3" w14:textId="30635E88"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rPr>
        <w:t xml:space="preserve"> </w:t>
      </w:r>
      <w:r w:rsidRPr="00806B2F">
        <w:rPr>
          <w:rFonts w:ascii="Tahoma" w:hAnsi="Tahoma" w:cs="Tahoma"/>
          <w:b/>
          <w:sz w:val="22"/>
          <w:szCs w:val="22"/>
        </w:rPr>
        <w:t xml:space="preserve">(tehnična pomoč pri sklicevanju sej </w:t>
      </w:r>
      <w:r w:rsidR="00625353" w:rsidRPr="00806B2F">
        <w:rPr>
          <w:rFonts w:ascii="Tahoma" w:hAnsi="Tahoma" w:cs="Tahoma"/>
          <w:b/>
          <w:sz w:val="22"/>
          <w:szCs w:val="22"/>
        </w:rPr>
        <w:t>K</w:t>
      </w:r>
      <w:r w:rsidRPr="00806B2F">
        <w:rPr>
          <w:rFonts w:ascii="Tahoma" w:hAnsi="Tahoma" w:cs="Tahoma"/>
          <w:b/>
          <w:sz w:val="22"/>
          <w:szCs w:val="22"/>
        </w:rPr>
        <w:t>omisije)</w:t>
      </w:r>
    </w:p>
    <w:p w14:paraId="07B0CE5C" w14:textId="77777777" w:rsidR="00F2613A" w:rsidRPr="00806B2F" w:rsidRDefault="00F2613A" w:rsidP="00F2613A">
      <w:pPr>
        <w:spacing w:line="260" w:lineRule="atLeast"/>
        <w:jc w:val="both"/>
        <w:rPr>
          <w:rFonts w:ascii="Tahoma" w:hAnsi="Tahoma" w:cs="Tahoma"/>
          <w:b/>
        </w:rPr>
      </w:pPr>
    </w:p>
    <w:p w14:paraId="03133BE1" w14:textId="073CA607" w:rsidR="00341C0A" w:rsidRPr="00806B2F" w:rsidRDefault="00F2613A" w:rsidP="00341C0A">
      <w:pPr>
        <w:spacing w:line="260" w:lineRule="atLeast"/>
        <w:jc w:val="both"/>
        <w:rPr>
          <w:rFonts w:ascii="Tahoma" w:hAnsi="Tahoma" w:cs="Tahoma"/>
          <w:strike/>
          <w:sz w:val="22"/>
          <w:szCs w:val="22"/>
        </w:rPr>
      </w:pPr>
      <w:r w:rsidRPr="00806B2F">
        <w:rPr>
          <w:rFonts w:ascii="Tahoma" w:hAnsi="Tahoma" w:cs="Tahoma"/>
          <w:sz w:val="22"/>
          <w:szCs w:val="22"/>
        </w:rPr>
        <w:t xml:space="preserve">Organizacijsko in tehnično pomoč pri sklicevanju sej </w:t>
      </w:r>
      <w:r w:rsidR="00625353" w:rsidRPr="00806B2F">
        <w:rPr>
          <w:rFonts w:ascii="Tahoma" w:hAnsi="Tahoma" w:cs="Tahoma"/>
          <w:sz w:val="22"/>
          <w:szCs w:val="22"/>
        </w:rPr>
        <w:t>K</w:t>
      </w:r>
      <w:r w:rsidRPr="00806B2F">
        <w:rPr>
          <w:rFonts w:ascii="Tahoma" w:hAnsi="Tahoma" w:cs="Tahoma"/>
          <w:sz w:val="22"/>
          <w:szCs w:val="22"/>
        </w:rPr>
        <w:t xml:space="preserve">omisije nudi </w:t>
      </w:r>
      <w:r w:rsidR="00B47114" w:rsidRPr="00806B2F">
        <w:rPr>
          <w:rFonts w:ascii="Tahoma" w:hAnsi="Tahoma" w:cs="Tahoma"/>
          <w:sz w:val="22"/>
          <w:szCs w:val="22"/>
        </w:rPr>
        <w:t>geodetska uprava.</w:t>
      </w:r>
      <w:r w:rsidRPr="00806B2F">
        <w:rPr>
          <w:rFonts w:ascii="Tahoma" w:hAnsi="Tahoma" w:cs="Tahoma"/>
          <w:strike/>
          <w:sz w:val="22"/>
          <w:szCs w:val="22"/>
        </w:rPr>
        <w:t xml:space="preserve"> </w:t>
      </w:r>
    </w:p>
    <w:p w14:paraId="7F656E32" w14:textId="77777777" w:rsidR="00341C0A" w:rsidRPr="00806B2F" w:rsidRDefault="00341C0A" w:rsidP="00341C0A">
      <w:pPr>
        <w:spacing w:line="260" w:lineRule="atLeast"/>
        <w:jc w:val="both"/>
        <w:rPr>
          <w:rFonts w:ascii="Tahoma" w:hAnsi="Tahoma" w:cs="Tahoma"/>
          <w:sz w:val="22"/>
          <w:szCs w:val="22"/>
        </w:rPr>
      </w:pPr>
    </w:p>
    <w:p w14:paraId="2734FDAD" w14:textId="77777777" w:rsidR="00F2613A" w:rsidRPr="00806B2F" w:rsidRDefault="00F2613A" w:rsidP="00F2613A">
      <w:pPr>
        <w:spacing w:line="260" w:lineRule="atLeast"/>
        <w:jc w:val="center"/>
        <w:rPr>
          <w:rFonts w:ascii="Tahoma" w:hAnsi="Tahoma" w:cs="Tahoma"/>
          <w:b/>
          <w:sz w:val="22"/>
          <w:szCs w:val="22"/>
        </w:rPr>
      </w:pPr>
    </w:p>
    <w:p w14:paraId="36F4AD2D" w14:textId="6B26BC07"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1</w:t>
      </w:r>
      <w:r w:rsidR="00386CBC" w:rsidRPr="00806B2F">
        <w:rPr>
          <w:rFonts w:ascii="Tahoma" w:hAnsi="Tahoma" w:cs="Tahoma"/>
          <w:b/>
          <w:sz w:val="22"/>
          <w:szCs w:val="22"/>
        </w:rPr>
        <w:t>2</w:t>
      </w:r>
      <w:r w:rsidRPr="00806B2F">
        <w:rPr>
          <w:rFonts w:ascii="Tahoma" w:hAnsi="Tahoma" w:cs="Tahoma"/>
          <w:b/>
          <w:sz w:val="22"/>
          <w:szCs w:val="22"/>
        </w:rPr>
        <w:t>. člen</w:t>
      </w:r>
    </w:p>
    <w:p w14:paraId="63A478F1" w14:textId="6711EE44"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 xml:space="preserve">(odločanje na seji </w:t>
      </w:r>
      <w:r w:rsidR="00625353" w:rsidRPr="00806B2F">
        <w:rPr>
          <w:rFonts w:ascii="Tahoma" w:hAnsi="Tahoma" w:cs="Tahoma"/>
          <w:b/>
          <w:sz w:val="22"/>
          <w:szCs w:val="22"/>
        </w:rPr>
        <w:t>K</w:t>
      </w:r>
      <w:r w:rsidRPr="00806B2F">
        <w:rPr>
          <w:rFonts w:ascii="Tahoma" w:hAnsi="Tahoma" w:cs="Tahoma"/>
          <w:b/>
          <w:sz w:val="22"/>
          <w:szCs w:val="22"/>
        </w:rPr>
        <w:t>omisije)</w:t>
      </w:r>
    </w:p>
    <w:p w14:paraId="37C092C3" w14:textId="77777777" w:rsidR="00F2613A" w:rsidRPr="00806B2F" w:rsidRDefault="00F2613A" w:rsidP="00F2613A">
      <w:pPr>
        <w:pStyle w:val="Brezrazmikov"/>
        <w:rPr>
          <w:rFonts w:ascii="Tahoma" w:hAnsi="Tahoma" w:cs="Tahoma"/>
        </w:rPr>
      </w:pPr>
    </w:p>
    <w:p w14:paraId="71CB1B2D" w14:textId="60C70F85" w:rsidR="00F2613A" w:rsidRPr="00806B2F" w:rsidRDefault="00F2613A" w:rsidP="00F2613A">
      <w:pPr>
        <w:pStyle w:val="Odstavekseznama"/>
        <w:tabs>
          <w:tab w:val="left" w:pos="284"/>
        </w:tabs>
        <w:spacing w:line="260" w:lineRule="atLeast"/>
        <w:ind w:left="0"/>
        <w:rPr>
          <w:rFonts w:ascii="Tahoma" w:hAnsi="Tahoma" w:cs="Tahoma"/>
          <w:color w:val="000000" w:themeColor="text1"/>
        </w:rPr>
      </w:pPr>
      <w:r w:rsidRPr="00806B2F">
        <w:rPr>
          <w:rFonts w:ascii="Tahoma" w:hAnsi="Tahoma" w:cs="Tahoma"/>
        </w:rPr>
        <w:t xml:space="preserve">Člani </w:t>
      </w:r>
      <w:r w:rsidR="00625353" w:rsidRPr="00806B2F">
        <w:rPr>
          <w:rFonts w:ascii="Tahoma" w:hAnsi="Tahoma" w:cs="Tahoma"/>
          <w:szCs w:val="22"/>
        </w:rPr>
        <w:t>K</w:t>
      </w:r>
      <w:r w:rsidRPr="00806B2F">
        <w:rPr>
          <w:rFonts w:ascii="Tahoma" w:hAnsi="Tahoma" w:cs="Tahoma"/>
          <w:szCs w:val="22"/>
        </w:rPr>
        <w:t xml:space="preserve">omisije </w:t>
      </w:r>
      <w:r w:rsidRPr="00806B2F">
        <w:rPr>
          <w:rFonts w:ascii="Tahoma" w:hAnsi="Tahoma" w:cs="Tahoma"/>
        </w:rPr>
        <w:t xml:space="preserve">na seji sprejmejo mnenje, ali je bila v konkretnem katastrskem postopku storjena </w:t>
      </w:r>
      <w:r w:rsidRPr="00806B2F">
        <w:rPr>
          <w:rFonts w:ascii="Tahoma" w:hAnsi="Tahoma" w:cs="Tahoma"/>
          <w:szCs w:val="22"/>
        </w:rPr>
        <w:t>strokovn</w:t>
      </w:r>
      <w:r w:rsidRPr="00806B2F">
        <w:rPr>
          <w:rFonts w:ascii="Tahoma" w:hAnsi="Tahoma" w:cs="Tahoma"/>
        </w:rPr>
        <w:t>a</w:t>
      </w:r>
      <w:r w:rsidRPr="00806B2F">
        <w:rPr>
          <w:rFonts w:ascii="Tahoma" w:hAnsi="Tahoma" w:cs="Tahoma"/>
          <w:szCs w:val="22"/>
        </w:rPr>
        <w:t xml:space="preserve"> napak</w:t>
      </w:r>
      <w:r w:rsidRPr="00806B2F">
        <w:rPr>
          <w:rFonts w:ascii="Tahoma" w:hAnsi="Tahoma" w:cs="Tahoma"/>
        </w:rPr>
        <w:t>a. Če ne morejo oblikovati soglasnega mnenja,</w:t>
      </w:r>
      <w:r w:rsidR="00625353" w:rsidRPr="00806B2F">
        <w:rPr>
          <w:rFonts w:ascii="Tahoma" w:hAnsi="Tahoma" w:cs="Tahoma"/>
        </w:rPr>
        <w:t xml:space="preserve"> K</w:t>
      </w:r>
      <w:r w:rsidRPr="00806B2F">
        <w:rPr>
          <w:rFonts w:ascii="Tahoma" w:hAnsi="Tahoma" w:cs="Tahoma"/>
          <w:szCs w:val="22"/>
        </w:rPr>
        <w:t>omisija sprejema odločitve z dvotretjinsko (2/3) večino glasov prisotnih članov</w:t>
      </w:r>
      <w:r w:rsidR="00625353" w:rsidRPr="00806B2F">
        <w:rPr>
          <w:rFonts w:ascii="Tahoma" w:hAnsi="Tahoma" w:cs="Tahoma"/>
          <w:szCs w:val="22"/>
        </w:rPr>
        <w:t xml:space="preserve"> Komisije</w:t>
      </w:r>
      <w:r w:rsidRPr="00806B2F">
        <w:rPr>
          <w:rFonts w:ascii="Tahoma" w:hAnsi="Tahoma" w:cs="Tahoma"/>
          <w:szCs w:val="22"/>
        </w:rPr>
        <w:t xml:space="preserve">. Mnenje </w:t>
      </w:r>
      <w:r w:rsidR="00625353" w:rsidRPr="00806B2F">
        <w:rPr>
          <w:rFonts w:ascii="Tahoma" w:hAnsi="Tahoma" w:cs="Tahoma"/>
          <w:szCs w:val="22"/>
        </w:rPr>
        <w:t>K</w:t>
      </w:r>
      <w:r w:rsidRPr="00806B2F">
        <w:rPr>
          <w:rFonts w:ascii="Tahoma" w:hAnsi="Tahoma" w:cs="Tahoma"/>
          <w:szCs w:val="22"/>
        </w:rPr>
        <w:t xml:space="preserve">omisije mora biti pisno obrazloženo. Član </w:t>
      </w:r>
      <w:r w:rsidR="00625353" w:rsidRPr="00806B2F">
        <w:rPr>
          <w:rFonts w:ascii="Tahoma" w:hAnsi="Tahoma" w:cs="Tahoma"/>
          <w:szCs w:val="22"/>
        </w:rPr>
        <w:t>K</w:t>
      </w:r>
      <w:r w:rsidRPr="00806B2F">
        <w:rPr>
          <w:rFonts w:ascii="Tahoma" w:hAnsi="Tahoma" w:cs="Tahoma"/>
          <w:szCs w:val="22"/>
        </w:rPr>
        <w:t xml:space="preserve">omisije, ki se </w:t>
      </w:r>
      <w:r w:rsidRPr="00806B2F">
        <w:rPr>
          <w:rFonts w:ascii="Tahoma" w:hAnsi="Tahoma" w:cs="Tahoma"/>
        </w:rPr>
        <w:t>z večinskim mnenjem ali njegovo obrazložitvijo ne strinja, lahko v roku 3</w:t>
      </w:r>
      <w:r w:rsidRPr="00806B2F">
        <w:rPr>
          <w:rFonts w:ascii="Tahoma" w:hAnsi="Tahoma" w:cs="Tahoma"/>
          <w:color w:val="000000" w:themeColor="text1"/>
          <w:szCs w:val="22"/>
        </w:rPr>
        <w:t xml:space="preserve"> dni po seji </w:t>
      </w:r>
      <w:r w:rsidR="00625353" w:rsidRPr="00806B2F">
        <w:rPr>
          <w:rFonts w:ascii="Tahoma" w:hAnsi="Tahoma" w:cs="Tahoma"/>
          <w:color w:val="000000" w:themeColor="text1"/>
          <w:szCs w:val="22"/>
        </w:rPr>
        <w:t>K</w:t>
      </w:r>
      <w:r w:rsidRPr="00806B2F">
        <w:rPr>
          <w:rFonts w:ascii="Tahoma" w:hAnsi="Tahoma" w:cs="Tahoma"/>
          <w:color w:val="000000" w:themeColor="text1"/>
          <w:szCs w:val="22"/>
        </w:rPr>
        <w:t xml:space="preserve">omisije </w:t>
      </w:r>
      <w:r w:rsidRPr="00806B2F">
        <w:rPr>
          <w:rFonts w:ascii="Tahoma" w:hAnsi="Tahoma" w:cs="Tahoma"/>
        </w:rPr>
        <w:t>poda pisno obrazloženo ločeno mnenje, ki se priloži zapisniku seje</w:t>
      </w:r>
      <w:r w:rsidR="00625353" w:rsidRPr="00806B2F">
        <w:rPr>
          <w:rFonts w:ascii="Tahoma" w:hAnsi="Tahoma" w:cs="Tahoma"/>
        </w:rPr>
        <w:t xml:space="preserve"> Komisije</w:t>
      </w:r>
      <w:r w:rsidRPr="00806B2F">
        <w:rPr>
          <w:rFonts w:ascii="Tahoma" w:hAnsi="Tahoma" w:cs="Tahoma"/>
        </w:rPr>
        <w:t xml:space="preserve">.  </w:t>
      </w:r>
    </w:p>
    <w:p w14:paraId="17DE9379" w14:textId="77777777" w:rsidR="00F2613A" w:rsidRPr="00806B2F" w:rsidRDefault="00F2613A" w:rsidP="00F2613A">
      <w:pPr>
        <w:spacing w:line="260" w:lineRule="atLeast"/>
        <w:jc w:val="center"/>
        <w:rPr>
          <w:rFonts w:ascii="Tahoma" w:hAnsi="Tahoma" w:cs="Tahoma"/>
          <w:b/>
          <w:sz w:val="22"/>
          <w:szCs w:val="22"/>
        </w:rPr>
      </w:pPr>
    </w:p>
    <w:p w14:paraId="50CC41D4" w14:textId="013C006B"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1</w:t>
      </w:r>
      <w:r w:rsidR="00386CBC" w:rsidRPr="00806B2F">
        <w:rPr>
          <w:rFonts w:ascii="Tahoma" w:hAnsi="Tahoma" w:cs="Tahoma"/>
          <w:b/>
          <w:sz w:val="22"/>
          <w:szCs w:val="22"/>
        </w:rPr>
        <w:t>3</w:t>
      </w:r>
      <w:r w:rsidRPr="00806B2F">
        <w:rPr>
          <w:rFonts w:ascii="Tahoma" w:hAnsi="Tahoma" w:cs="Tahoma"/>
          <w:b/>
          <w:sz w:val="22"/>
          <w:szCs w:val="22"/>
        </w:rPr>
        <w:t>. člen</w:t>
      </w:r>
    </w:p>
    <w:p w14:paraId="470636AF" w14:textId="77777777"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(zapisnik)</w:t>
      </w:r>
    </w:p>
    <w:p w14:paraId="546CBB27" w14:textId="77777777" w:rsidR="00F2613A" w:rsidRPr="00806B2F" w:rsidRDefault="00F2613A" w:rsidP="00F2613A">
      <w:pPr>
        <w:spacing w:line="260" w:lineRule="atLeast"/>
        <w:jc w:val="center"/>
        <w:rPr>
          <w:rFonts w:ascii="Tahoma" w:hAnsi="Tahoma" w:cs="Tahoma"/>
          <w:b/>
        </w:rPr>
      </w:pPr>
    </w:p>
    <w:p w14:paraId="6A54B05D" w14:textId="5DB4789D" w:rsidR="00F2613A" w:rsidRPr="00806B2F" w:rsidRDefault="00F2613A" w:rsidP="00F2613A">
      <w:pPr>
        <w:pStyle w:val="Odstavekseznama"/>
        <w:numPr>
          <w:ilvl w:val="0"/>
          <w:numId w:val="1"/>
        </w:numPr>
        <w:tabs>
          <w:tab w:val="left" w:pos="284"/>
        </w:tabs>
        <w:spacing w:line="260" w:lineRule="atLeast"/>
        <w:ind w:left="0" w:hanging="11"/>
        <w:rPr>
          <w:rFonts w:ascii="Tahoma" w:hAnsi="Tahoma" w:cs="Tahoma"/>
        </w:rPr>
      </w:pPr>
      <w:r w:rsidRPr="00806B2F">
        <w:rPr>
          <w:rFonts w:ascii="Tahoma" w:hAnsi="Tahoma" w:cs="Tahoma"/>
        </w:rPr>
        <w:t xml:space="preserve"> O seji</w:t>
      </w:r>
      <w:r w:rsidR="00AE6294" w:rsidRPr="00806B2F">
        <w:rPr>
          <w:rFonts w:ascii="Tahoma" w:hAnsi="Tahoma" w:cs="Tahoma"/>
        </w:rPr>
        <w:t xml:space="preserve"> K</w:t>
      </w:r>
      <w:r w:rsidRPr="00806B2F">
        <w:rPr>
          <w:rFonts w:ascii="Tahoma" w:hAnsi="Tahoma" w:cs="Tahoma"/>
        </w:rPr>
        <w:t>omisije se vodi zapisnik, ki obsega najmanj:</w:t>
      </w:r>
    </w:p>
    <w:p w14:paraId="4DFEE0E3" w14:textId="77777777" w:rsidR="00F2613A" w:rsidRPr="00806B2F" w:rsidRDefault="00F2613A" w:rsidP="00F2613A">
      <w:pPr>
        <w:pStyle w:val="Odstavekseznama"/>
        <w:numPr>
          <w:ilvl w:val="0"/>
          <w:numId w:val="6"/>
        </w:numPr>
        <w:rPr>
          <w:rFonts w:ascii="Tahoma" w:hAnsi="Tahoma" w:cs="Tahoma"/>
        </w:rPr>
      </w:pPr>
      <w:r w:rsidRPr="00806B2F">
        <w:rPr>
          <w:rFonts w:ascii="Tahoma" w:hAnsi="Tahoma" w:cs="Tahoma"/>
        </w:rPr>
        <w:t>datum in kraj seje,</w:t>
      </w:r>
    </w:p>
    <w:p w14:paraId="46063D08" w14:textId="579DAD49" w:rsidR="00F2613A" w:rsidRPr="00806B2F" w:rsidRDefault="00F2613A" w:rsidP="00F2613A">
      <w:pPr>
        <w:pStyle w:val="Odstavekseznama"/>
        <w:numPr>
          <w:ilvl w:val="0"/>
          <w:numId w:val="6"/>
        </w:numPr>
        <w:rPr>
          <w:rFonts w:ascii="Tahoma" w:hAnsi="Tahoma" w:cs="Tahoma"/>
        </w:rPr>
      </w:pPr>
      <w:r w:rsidRPr="00806B2F">
        <w:rPr>
          <w:rFonts w:ascii="Tahoma" w:hAnsi="Tahoma" w:cs="Tahoma"/>
        </w:rPr>
        <w:t xml:space="preserve">imena in priimke navzočih in odsotnih članov </w:t>
      </w:r>
      <w:r w:rsidR="00AE6294" w:rsidRPr="00806B2F">
        <w:rPr>
          <w:rFonts w:ascii="Tahoma" w:hAnsi="Tahoma" w:cs="Tahoma"/>
        </w:rPr>
        <w:t>K</w:t>
      </w:r>
      <w:r w:rsidRPr="00806B2F">
        <w:rPr>
          <w:rFonts w:ascii="Tahoma" w:hAnsi="Tahoma" w:cs="Tahoma"/>
        </w:rPr>
        <w:t>omisije ter imena in priimke drugih navzočih,</w:t>
      </w:r>
    </w:p>
    <w:p w14:paraId="78602A34" w14:textId="618F57B2" w:rsidR="00F2613A" w:rsidRPr="00806B2F" w:rsidRDefault="00F2613A" w:rsidP="00F2613A">
      <w:pPr>
        <w:pStyle w:val="Odstavekseznama"/>
        <w:numPr>
          <w:ilvl w:val="0"/>
          <w:numId w:val="6"/>
        </w:numPr>
        <w:rPr>
          <w:rFonts w:ascii="Tahoma" w:hAnsi="Tahoma" w:cs="Tahoma"/>
        </w:rPr>
      </w:pPr>
      <w:r w:rsidRPr="00806B2F">
        <w:rPr>
          <w:rFonts w:ascii="Tahoma" w:hAnsi="Tahoma" w:cs="Tahoma"/>
          <w:szCs w:val="22"/>
        </w:rPr>
        <w:t xml:space="preserve">zabeležko, </w:t>
      </w:r>
      <w:r w:rsidRPr="00806B2F">
        <w:rPr>
          <w:rFonts w:ascii="Tahoma" w:hAnsi="Tahoma" w:cs="Tahoma"/>
        </w:rPr>
        <w:t>če je č</w:t>
      </w:r>
      <w:r w:rsidRPr="00806B2F">
        <w:rPr>
          <w:rFonts w:ascii="Tahoma" w:hAnsi="Tahoma" w:cs="Tahoma"/>
          <w:szCs w:val="22"/>
        </w:rPr>
        <w:t xml:space="preserve">lan </w:t>
      </w:r>
      <w:r w:rsidR="00AE6294" w:rsidRPr="00806B2F">
        <w:rPr>
          <w:rFonts w:ascii="Tahoma" w:hAnsi="Tahoma" w:cs="Tahoma"/>
          <w:szCs w:val="22"/>
        </w:rPr>
        <w:t>Ko</w:t>
      </w:r>
      <w:r w:rsidRPr="00806B2F">
        <w:rPr>
          <w:rFonts w:ascii="Tahoma" w:hAnsi="Tahoma" w:cs="Tahoma"/>
          <w:szCs w:val="22"/>
        </w:rPr>
        <w:t>misije izloče</w:t>
      </w:r>
      <w:r w:rsidRPr="00806B2F">
        <w:rPr>
          <w:rFonts w:ascii="Tahoma" w:hAnsi="Tahoma" w:cs="Tahoma"/>
        </w:rPr>
        <w:t xml:space="preserve">n </w:t>
      </w:r>
      <w:r w:rsidRPr="00806B2F">
        <w:rPr>
          <w:rFonts w:ascii="Tahoma" w:hAnsi="Tahoma" w:cs="Tahoma"/>
          <w:szCs w:val="22"/>
        </w:rPr>
        <w:t>iz celotnega postopka v posamezni zadevi</w:t>
      </w:r>
      <w:r w:rsidRPr="00806B2F">
        <w:rPr>
          <w:rFonts w:ascii="Tahoma" w:hAnsi="Tahoma" w:cs="Tahoma"/>
        </w:rPr>
        <w:t xml:space="preserve">, </w:t>
      </w:r>
    </w:p>
    <w:p w14:paraId="1C4005FA" w14:textId="77777777" w:rsidR="00F2613A" w:rsidRPr="00806B2F" w:rsidRDefault="00F2613A" w:rsidP="00F2613A">
      <w:pPr>
        <w:pStyle w:val="Odstavekseznama"/>
        <w:numPr>
          <w:ilvl w:val="0"/>
          <w:numId w:val="6"/>
        </w:numPr>
        <w:rPr>
          <w:rFonts w:ascii="Tahoma" w:hAnsi="Tahoma" w:cs="Tahoma"/>
        </w:rPr>
      </w:pPr>
      <w:r w:rsidRPr="00806B2F">
        <w:rPr>
          <w:rFonts w:ascii="Tahoma" w:hAnsi="Tahoma" w:cs="Tahoma"/>
        </w:rPr>
        <w:t xml:space="preserve">povzetek vsebine obravnave na seji,  </w:t>
      </w:r>
    </w:p>
    <w:p w14:paraId="5F320FAD" w14:textId="77777777" w:rsidR="00F2613A" w:rsidRPr="00806B2F" w:rsidRDefault="00F2613A" w:rsidP="00F2613A">
      <w:pPr>
        <w:pStyle w:val="Odstavekseznama"/>
        <w:numPr>
          <w:ilvl w:val="0"/>
          <w:numId w:val="6"/>
        </w:numPr>
        <w:rPr>
          <w:rFonts w:ascii="Tahoma" w:hAnsi="Tahoma" w:cs="Tahoma"/>
        </w:rPr>
      </w:pPr>
      <w:r w:rsidRPr="00806B2F">
        <w:rPr>
          <w:rFonts w:ascii="Tahoma" w:hAnsi="Tahoma" w:cs="Tahoma"/>
          <w:szCs w:val="22"/>
        </w:rPr>
        <w:t>vsebino izvedenskega mnenja</w:t>
      </w:r>
      <w:r w:rsidRPr="00806B2F">
        <w:rPr>
          <w:rFonts w:ascii="Tahoma" w:hAnsi="Tahoma" w:cs="Tahoma"/>
        </w:rPr>
        <w:t xml:space="preserve"> o </w:t>
      </w:r>
      <w:r w:rsidRPr="00806B2F">
        <w:rPr>
          <w:rFonts w:ascii="Tahoma" w:hAnsi="Tahoma" w:cs="Tahoma"/>
          <w:szCs w:val="22"/>
        </w:rPr>
        <w:t>vprašanj</w:t>
      </w:r>
      <w:r w:rsidRPr="00806B2F">
        <w:rPr>
          <w:rFonts w:ascii="Tahoma" w:hAnsi="Tahoma" w:cs="Tahoma"/>
        </w:rPr>
        <w:t xml:space="preserve">u, ali je bila v konkretnem katastrskem postopku storjena </w:t>
      </w:r>
      <w:r w:rsidRPr="00806B2F">
        <w:rPr>
          <w:rFonts w:ascii="Tahoma" w:hAnsi="Tahoma" w:cs="Tahoma"/>
          <w:szCs w:val="22"/>
        </w:rPr>
        <w:t>strokovn</w:t>
      </w:r>
      <w:r w:rsidRPr="00806B2F">
        <w:rPr>
          <w:rFonts w:ascii="Tahoma" w:hAnsi="Tahoma" w:cs="Tahoma"/>
        </w:rPr>
        <w:t>a</w:t>
      </w:r>
      <w:r w:rsidRPr="00806B2F">
        <w:rPr>
          <w:rFonts w:ascii="Tahoma" w:hAnsi="Tahoma" w:cs="Tahoma"/>
          <w:szCs w:val="22"/>
        </w:rPr>
        <w:t xml:space="preserve"> napak</w:t>
      </w:r>
      <w:r w:rsidRPr="00806B2F">
        <w:rPr>
          <w:rFonts w:ascii="Tahoma" w:hAnsi="Tahoma" w:cs="Tahoma"/>
        </w:rPr>
        <w:t xml:space="preserve">a, in njegovo pisno obrazložitev.  </w:t>
      </w:r>
    </w:p>
    <w:p w14:paraId="1E90411B" w14:textId="77777777" w:rsidR="00F2613A" w:rsidRPr="00806B2F" w:rsidRDefault="00F2613A" w:rsidP="00F2613A">
      <w:pPr>
        <w:spacing w:line="260" w:lineRule="atLeast"/>
        <w:jc w:val="both"/>
        <w:rPr>
          <w:rFonts w:ascii="Tahoma" w:hAnsi="Tahoma" w:cs="Tahoma"/>
          <w:sz w:val="22"/>
          <w:szCs w:val="22"/>
        </w:rPr>
      </w:pPr>
    </w:p>
    <w:p w14:paraId="1F1E79CF" w14:textId="22FB5C42" w:rsidR="00F2613A" w:rsidRPr="00806B2F" w:rsidRDefault="00F2613A" w:rsidP="00F2613A">
      <w:pPr>
        <w:spacing w:line="260" w:lineRule="atLeast"/>
        <w:jc w:val="both"/>
        <w:rPr>
          <w:rFonts w:ascii="Tahoma" w:hAnsi="Tahoma" w:cs="Tahoma"/>
          <w:sz w:val="22"/>
          <w:szCs w:val="22"/>
        </w:rPr>
      </w:pPr>
      <w:r w:rsidRPr="00806B2F">
        <w:rPr>
          <w:rFonts w:ascii="Tahoma" w:hAnsi="Tahoma" w:cs="Tahoma"/>
          <w:sz w:val="22"/>
          <w:szCs w:val="22"/>
        </w:rPr>
        <w:t xml:space="preserve">(2) Zapisnik vodi član </w:t>
      </w:r>
      <w:r w:rsidR="00AE6294" w:rsidRPr="00806B2F">
        <w:rPr>
          <w:rFonts w:ascii="Tahoma" w:hAnsi="Tahoma" w:cs="Tahoma"/>
          <w:sz w:val="22"/>
          <w:szCs w:val="22"/>
        </w:rPr>
        <w:t>K</w:t>
      </w:r>
      <w:r w:rsidRPr="00806B2F">
        <w:rPr>
          <w:rFonts w:ascii="Tahoma" w:hAnsi="Tahoma" w:cs="Tahoma"/>
          <w:sz w:val="22"/>
          <w:szCs w:val="22"/>
        </w:rPr>
        <w:t xml:space="preserve">omisije, ki ga določi predsednik </w:t>
      </w:r>
      <w:r w:rsidR="00AE6294" w:rsidRPr="00806B2F">
        <w:rPr>
          <w:rFonts w:ascii="Tahoma" w:hAnsi="Tahoma" w:cs="Tahoma"/>
          <w:sz w:val="22"/>
          <w:szCs w:val="22"/>
        </w:rPr>
        <w:t>K</w:t>
      </w:r>
      <w:r w:rsidRPr="00806B2F">
        <w:rPr>
          <w:rFonts w:ascii="Tahoma" w:hAnsi="Tahoma" w:cs="Tahoma"/>
          <w:sz w:val="22"/>
          <w:szCs w:val="22"/>
        </w:rPr>
        <w:t xml:space="preserve">omisije, pri čemer upošteva načelo enakomerne porazdelitve dela med člane </w:t>
      </w:r>
      <w:r w:rsidR="00AE6294" w:rsidRPr="00806B2F">
        <w:rPr>
          <w:rFonts w:ascii="Tahoma" w:hAnsi="Tahoma" w:cs="Tahoma"/>
          <w:sz w:val="22"/>
          <w:szCs w:val="22"/>
        </w:rPr>
        <w:t>K</w:t>
      </w:r>
      <w:r w:rsidRPr="00806B2F">
        <w:rPr>
          <w:rFonts w:ascii="Tahoma" w:hAnsi="Tahoma" w:cs="Tahoma"/>
          <w:sz w:val="22"/>
          <w:szCs w:val="22"/>
        </w:rPr>
        <w:t xml:space="preserve">omisije in vsebino zadeve, ki se obravnava. </w:t>
      </w:r>
    </w:p>
    <w:p w14:paraId="6F33BB3C" w14:textId="70E652DF" w:rsidR="00F2613A" w:rsidRPr="00806B2F" w:rsidRDefault="00F2613A" w:rsidP="00F2613A">
      <w:pPr>
        <w:pStyle w:val="Odstavek"/>
        <w:ind w:firstLine="0"/>
        <w:rPr>
          <w:rFonts w:ascii="Tahoma" w:hAnsi="Tahoma" w:cs="Tahoma"/>
        </w:rPr>
      </w:pPr>
      <w:r w:rsidRPr="00806B2F">
        <w:rPr>
          <w:rFonts w:ascii="Tahoma" w:hAnsi="Tahoma" w:cs="Tahoma"/>
        </w:rPr>
        <w:t>(</w:t>
      </w:r>
      <w:r w:rsidRPr="00806B2F">
        <w:rPr>
          <w:rFonts w:ascii="Tahoma" w:hAnsi="Tahoma" w:cs="Tahoma"/>
          <w:lang w:val="sl-SI"/>
        </w:rPr>
        <w:t>3</w:t>
      </w:r>
      <w:r w:rsidRPr="00806B2F">
        <w:rPr>
          <w:rFonts w:ascii="Tahoma" w:hAnsi="Tahoma" w:cs="Tahoma"/>
        </w:rPr>
        <w:t xml:space="preserve">) Zapisnik </w:t>
      </w:r>
      <w:r w:rsidR="00376454" w:rsidRPr="00806B2F">
        <w:rPr>
          <w:rFonts w:ascii="Tahoma" w:hAnsi="Tahoma" w:cs="Tahoma"/>
          <w:lang w:val="sl-SI"/>
        </w:rPr>
        <w:t xml:space="preserve">seje Komisije </w:t>
      </w:r>
      <w:r w:rsidRPr="00806B2F">
        <w:rPr>
          <w:rFonts w:ascii="Tahoma" w:hAnsi="Tahoma" w:cs="Tahoma"/>
        </w:rPr>
        <w:t xml:space="preserve">podpišejo vsi prisotni člani </w:t>
      </w:r>
      <w:r w:rsidR="00AE6294" w:rsidRPr="00806B2F">
        <w:rPr>
          <w:rFonts w:ascii="Tahoma" w:hAnsi="Tahoma" w:cs="Tahoma"/>
          <w:lang w:val="sl-SI"/>
        </w:rPr>
        <w:t>K</w:t>
      </w:r>
      <w:r w:rsidRPr="00806B2F">
        <w:rPr>
          <w:rFonts w:ascii="Tahoma" w:hAnsi="Tahoma" w:cs="Tahoma"/>
          <w:lang w:val="sl-SI"/>
        </w:rPr>
        <w:t>omisije</w:t>
      </w:r>
      <w:r w:rsidRPr="00806B2F">
        <w:rPr>
          <w:rFonts w:ascii="Tahoma" w:hAnsi="Tahoma" w:cs="Tahoma"/>
        </w:rPr>
        <w:t>.</w:t>
      </w:r>
    </w:p>
    <w:p w14:paraId="2EA2E01D" w14:textId="77777777" w:rsidR="00F2613A" w:rsidRPr="00806B2F" w:rsidRDefault="00F2613A" w:rsidP="00F2613A">
      <w:pPr>
        <w:tabs>
          <w:tab w:val="left" w:pos="284"/>
        </w:tabs>
        <w:spacing w:line="260" w:lineRule="atLeast"/>
        <w:ind w:left="-11"/>
        <w:rPr>
          <w:rFonts w:ascii="Tahoma" w:hAnsi="Tahoma" w:cs="Tahoma"/>
        </w:rPr>
      </w:pPr>
    </w:p>
    <w:p w14:paraId="397C80FE" w14:textId="01687A25" w:rsidR="00F2613A" w:rsidRPr="00806B2F" w:rsidRDefault="00F2613A" w:rsidP="00F2613A">
      <w:pPr>
        <w:jc w:val="both"/>
        <w:rPr>
          <w:rFonts w:ascii="Tahoma" w:hAnsi="Tahoma" w:cs="Tahoma"/>
          <w:sz w:val="22"/>
          <w:szCs w:val="22"/>
        </w:rPr>
      </w:pPr>
      <w:r w:rsidRPr="00806B2F">
        <w:rPr>
          <w:rFonts w:ascii="Tahoma" w:hAnsi="Tahoma" w:cs="Tahoma"/>
          <w:sz w:val="22"/>
          <w:szCs w:val="22"/>
        </w:rPr>
        <w:t xml:space="preserve">(4) Po poteku roka za podajo </w:t>
      </w:r>
      <w:r w:rsidRPr="00806B2F">
        <w:rPr>
          <w:rFonts w:ascii="Tahoma" w:hAnsi="Tahoma" w:cs="Tahoma"/>
          <w:sz w:val="22"/>
          <w:szCs w:val="22"/>
          <w:lang w:eastAsia="sl-SI"/>
        </w:rPr>
        <w:t xml:space="preserve">ločenega mnenja iz prejšnjega člena </w:t>
      </w:r>
      <w:r w:rsidRPr="00806B2F">
        <w:rPr>
          <w:rFonts w:ascii="Tahoma" w:hAnsi="Tahoma" w:cs="Tahoma"/>
          <w:sz w:val="22"/>
          <w:szCs w:val="22"/>
        </w:rPr>
        <w:t xml:space="preserve">predsednik </w:t>
      </w:r>
      <w:r w:rsidR="00AE6294" w:rsidRPr="00806B2F">
        <w:rPr>
          <w:rFonts w:ascii="Tahoma" w:hAnsi="Tahoma" w:cs="Tahoma"/>
          <w:sz w:val="22"/>
          <w:szCs w:val="22"/>
        </w:rPr>
        <w:t>K</w:t>
      </w:r>
      <w:r w:rsidRPr="00806B2F">
        <w:rPr>
          <w:rFonts w:ascii="Tahoma" w:hAnsi="Tahoma" w:cs="Tahoma"/>
          <w:sz w:val="22"/>
          <w:szCs w:val="22"/>
        </w:rPr>
        <w:t xml:space="preserve">omisije </w:t>
      </w:r>
      <w:r w:rsidRPr="00806B2F">
        <w:rPr>
          <w:rFonts w:ascii="Tahoma" w:hAnsi="Tahoma" w:cs="Tahoma"/>
          <w:sz w:val="22"/>
          <w:szCs w:val="22"/>
          <w:lang w:eastAsia="sl-SI"/>
        </w:rPr>
        <w:t xml:space="preserve">pošlje geodetski upravi </w:t>
      </w:r>
      <w:r w:rsidRPr="00806B2F">
        <w:rPr>
          <w:rFonts w:ascii="Tahoma" w:hAnsi="Tahoma" w:cs="Tahoma"/>
          <w:sz w:val="22"/>
          <w:szCs w:val="22"/>
        </w:rPr>
        <w:t xml:space="preserve">izvedensko mnenje o vprašanju, ali je bila v konkretnem katastrskem postopku storjena strokovna napaka, z obrazložitvijo, ki </w:t>
      </w:r>
      <w:r w:rsidR="00AE6294" w:rsidRPr="00806B2F">
        <w:rPr>
          <w:rFonts w:ascii="Tahoma" w:hAnsi="Tahoma" w:cs="Tahoma"/>
          <w:sz w:val="22"/>
          <w:szCs w:val="22"/>
        </w:rPr>
        <w:t xml:space="preserve">jo </w:t>
      </w:r>
      <w:r w:rsidRPr="00806B2F">
        <w:rPr>
          <w:rFonts w:ascii="Tahoma" w:hAnsi="Tahoma" w:cs="Tahoma"/>
          <w:sz w:val="22"/>
          <w:szCs w:val="22"/>
        </w:rPr>
        <w:t xml:space="preserve">predsednik </w:t>
      </w:r>
      <w:r w:rsidR="00AE6294" w:rsidRPr="00806B2F">
        <w:rPr>
          <w:rFonts w:ascii="Tahoma" w:hAnsi="Tahoma" w:cs="Tahoma"/>
          <w:sz w:val="22"/>
          <w:szCs w:val="22"/>
        </w:rPr>
        <w:t>K</w:t>
      </w:r>
      <w:r w:rsidRPr="00806B2F">
        <w:rPr>
          <w:rFonts w:ascii="Tahoma" w:hAnsi="Tahoma" w:cs="Tahoma"/>
          <w:sz w:val="22"/>
          <w:szCs w:val="22"/>
        </w:rPr>
        <w:t xml:space="preserve">omisije pripravi na podlagi zapisnika seje </w:t>
      </w:r>
      <w:r w:rsidR="00AE6294" w:rsidRPr="00806B2F">
        <w:rPr>
          <w:rFonts w:ascii="Tahoma" w:hAnsi="Tahoma" w:cs="Tahoma"/>
          <w:sz w:val="22"/>
          <w:szCs w:val="22"/>
        </w:rPr>
        <w:t>K</w:t>
      </w:r>
      <w:r w:rsidRPr="00806B2F">
        <w:rPr>
          <w:rFonts w:ascii="Tahoma" w:hAnsi="Tahoma" w:cs="Tahoma"/>
          <w:sz w:val="22"/>
          <w:szCs w:val="22"/>
        </w:rPr>
        <w:t>omisije. Izvedenskemu mnenju se priloži tudi morebitno obrazloženo ločeno mnenje.</w:t>
      </w:r>
    </w:p>
    <w:p w14:paraId="786D5C8C" w14:textId="77777777" w:rsidR="00F2613A" w:rsidRPr="00806B2F" w:rsidRDefault="00F2613A" w:rsidP="00F2613A">
      <w:pPr>
        <w:jc w:val="both"/>
        <w:rPr>
          <w:rFonts w:ascii="Tahoma" w:hAnsi="Tahoma" w:cs="Tahoma"/>
          <w:sz w:val="22"/>
          <w:szCs w:val="22"/>
        </w:rPr>
      </w:pPr>
      <w:r w:rsidRPr="00806B2F">
        <w:rPr>
          <w:rFonts w:ascii="Tahoma" w:hAnsi="Tahoma" w:cs="Tahoma"/>
          <w:sz w:val="22"/>
          <w:szCs w:val="22"/>
        </w:rPr>
        <w:t xml:space="preserve"> </w:t>
      </w:r>
    </w:p>
    <w:p w14:paraId="1684639E" w14:textId="79B734B9"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1</w:t>
      </w:r>
      <w:r w:rsidR="00386CBC" w:rsidRPr="00806B2F">
        <w:rPr>
          <w:rFonts w:ascii="Tahoma" w:hAnsi="Tahoma" w:cs="Tahoma"/>
          <w:b/>
          <w:sz w:val="22"/>
          <w:szCs w:val="22"/>
        </w:rPr>
        <w:t>4</w:t>
      </w:r>
      <w:r w:rsidRPr="00806B2F">
        <w:rPr>
          <w:rFonts w:ascii="Tahoma" w:hAnsi="Tahoma" w:cs="Tahoma"/>
          <w:b/>
          <w:sz w:val="22"/>
          <w:szCs w:val="22"/>
        </w:rPr>
        <w:t>. člen</w:t>
      </w:r>
    </w:p>
    <w:p w14:paraId="6FEE6881" w14:textId="77777777" w:rsidR="00F2613A" w:rsidRPr="00806B2F" w:rsidRDefault="00F2613A" w:rsidP="00F2613A">
      <w:pPr>
        <w:spacing w:line="260" w:lineRule="atLeast"/>
        <w:jc w:val="center"/>
        <w:rPr>
          <w:rFonts w:ascii="Tahoma" w:hAnsi="Tahoma" w:cs="Tahoma"/>
          <w:b/>
          <w:sz w:val="22"/>
          <w:szCs w:val="22"/>
        </w:rPr>
      </w:pPr>
      <w:r w:rsidRPr="00806B2F">
        <w:rPr>
          <w:rFonts w:ascii="Tahoma" w:hAnsi="Tahoma" w:cs="Tahoma"/>
          <w:b/>
          <w:sz w:val="22"/>
          <w:szCs w:val="22"/>
        </w:rPr>
        <w:t>(varovanje podatkov)</w:t>
      </w:r>
    </w:p>
    <w:p w14:paraId="282C2157" w14:textId="13A2F47A" w:rsidR="00F2613A" w:rsidRPr="00806B2F" w:rsidRDefault="00F2613A" w:rsidP="00F2613A">
      <w:pPr>
        <w:pStyle w:val="Odstavek"/>
        <w:ind w:firstLine="0"/>
        <w:rPr>
          <w:rFonts w:ascii="Tahoma" w:hAnsi="Tahoma" w:cs="Tahoma"/>
        </w:rPr>
      </w:pPr>
      <w:r w:rsidRPr="00806B2F">
        <w:rPr>
          <w:rFonts w:ascii="Tahoma" w:hAnsi="Tahoma" w:cs="Tahoma"/>
          <w:lang w:val="sl-SI"/>
        </w:rPr>
        <w:t xml:space="preserve">(1) </w:t>
      </w:r>
      <w:r w:rsidRPr="00806B2F">
        <w:rPr>
          <w:rFonts w:ascii="Tahoma" w:hAnsi="Tahoma" w:cs="Tahoma"/>
        </w:rPr>
        <w:t xml:space="preserve">Člani </w:t>
      </w:r>
      <w:r w:rsidR="002B6D85" w:rsidRPr="00806B2F">
        <w:rPr>
          <w:rFonts w:ascii="Tahoma" w:hAnsi="Tahoma" w:cs="Tahoma"/>
          <w:lang w:val="sl-SI"/>
        </w:rPr>
        <w:t>K</w:t>
      </w:r>
      <w:r w:rsidRPr="00806B2F">
        <w:rPr>
          <w:rFonts w:ascii="Tahoma" w:hAnsi="Tahoma" w:cs="Tahoma"/>
        </w:rPr>
        <w:t>omisije ne smejo dajati informacij o zadevah, za katere izvedo pri svojem delu</w:t>
      </w:r>
      <w:r w:rsidRPr="00806B2F">
        <w:rPr>
          <w:rFonts w:ascii="Tahoma" w:hAnsi="Tahoma" w:cs="Tahoma"/>
          <w:lang w:val="sl-SI"/>
        </w:rPr>
        <w:t xml:space="preserve"> v </w:t>
      </w:r>
      <w:r w:rsidR="002B6D85" w:rsidRPr="00806B2F">
        <w:rPr>
          <w:rFonts w:ascii="Tahoma" w:hAnsi="Tahoma" w:cs="Tahoma"/>
          <w:lang w:val="sl-SI"/>
        </w:rPr>
        <w:t>K</w:t>
      </w:r>
      <w:r w:rsidRPr="00806B2F">
        <w:rPr>
          <w:rFonts w:ascii="Tahoma" w:hAnsi="Tahoma" w:cs="Tahoma"/>
          <w:lang w:val="sl-SI"/>
        </w:rPr>
        <w:t xml:space="preserve">omisiji, </w:t>
      </w:r>
      <w:r w:rsidRPr="00806B2F">
        <w:rPr>
          <w:rFonts w:ascii="Tahoma" w:hAnsi="Tahoma" w:cs="Tahoma"/>
        </w:rPr>
        <w:t xml:space="preserve">dokler o odločitvah v posameznih postopkih vlagatelji niso uradno obveščeni </w:t>
      </w:r>
      <w:r w:rsidRPr="00806B2F">
        <w:rPr>
          <w:rFonts w:ascii="Tahoma" w:hAnsi="Tahoma" w:cs="Tahoma"/>
          <w:lang w:val="sl-SI"/>
        </w:rPr>
        <w:t xml:space="preserve">z </w:t>
      </w:r>
      <w:r w:rsidRPr="00806B2F">
        <w:rPr>
          <w:rFonts w:ascii="Tahoma" w:hAnsi="Tahoma" w:cs="Tahoma"/>
        </w:rPr>
        <w:t>odločbo</w:t>
      </w:r>
      <w:r w:rsidRPr="00806B2F">
        <w:rPr>
          <w:rFonts w:ascii="Tahoma" w:hAnsi="Tahoma" w:cs="Tahoma"/>
          <w:lang w:val="sl-SI"/>
        </w:rPr>
        <w:t xml:space="preserve"> geodetske uprave</w:t>
      </w:r>
      <w:r w:rsidRPr="00806B2F">
        <w:rPr>
          <w:rFonts w:ascii="Tahoma" w:hAnsi="Tahoma" w:cs="Tahoma"/>
        </w:rPr>
        <w:t xml:space="preserve">. </w:t>
      </w:r>
    </w:p>
    <w:p w14:paraId="4007BF7A" w14:textId="44EA7FC6" w:rsidR="00F2613A" w:rsidRPr="00806B2F" w:rsidRDefault="00F2613A" w:rsidP="00F2613A">
      <w:pPr>
        <w:pStyle w:val="Odstavek"/>
        <w:ind w:firstLine="0"/>
        <w:rPr>
          <w:rFonts w:ascii="Tahoma" w:hAnsi="Tahoma" w:cs="Tahoma"/>
        </w:rPr>
      </w:pPr>
      <w:r w:rsidRPr="00806B2F">
        <w:rPr>
          <w:rFonts w:ascii="Tahoma" w:hAnsi="Tahoma" w:cs="Tahoma"/>
          <w:lang w:val="sl-SI"/>
        </w:rPr>
        <w:t xml:space="preserve">(2) </w:t>
      </w:r>
      <w:r w:rsidRPr="00806B2F">
        <w:rPr>
          <w:rFonts w:ascii="Tahoma" w:hAnsi="Tahoma" w:cs="Tahoma"/>
        </w:rPr>
        <w:t xml:space="preserve">Po izdaji odločbe </w:t>
      </w:r>
      <w:r w:rsidRPr="00806B2F">
        <w:rPr>
          <w:rFonts w:ascii="Tahoma" w:hAnsi="Tahoma" w:cs="Tahoma"/>
          <w:lang w:val="sl-SI"/>
        </w:rPr>
        <w:t xml:space="preserve">geodetske uprave </w:t>
      </w:r>
      <w:r w:rsidRPr="00806B2F">
        <w:rPr>
          <w:rFonts w:ascii="Tahoma" w:hAnsi="Tahoma" w:cs="Tahoma"/>
        </w:rPr>
        <w:t xml:space="preserve">so člani </w:t>
      </w:r>
      <w:r w:rsidR="002B6D85" w:rsidRPr="00806B2F">
        <w:rPr>
          <w:rFonts w:ascii="Tahoma" w:hAnsi="Tahoma" w:cs="Tahoma"/>
          <w:lang w:val="sl-SI"/>
        </w:rPr>
        <w:t>K</w:t>
      </w:r>
      <w:r w:rsidRPr="00806B2F">
        <w:rPr>
          <w:rFonts w:ascii="Tahoma" w:hAnsi="Tahoma" w:cs="Tahoma"/>
        </w:rPr>
        <w:t xml:space="preserve">omisije v zvezi s posredovanjem informacij dolžni spoštovati omejitve, ki izhajajo iz </w:t>
      </w:r>
      <w:r w:rsidRPr="00806B2F">
        <w:rPr>
          <w:rFonts w:ascii="Tahoma" w:hAnsi="Tahoma" w:cs="Tahoma"/>
          <w:lang w:val="sl-SI"/>
        </w:rPr>
        <w:t xml:space="preserve">predpisov, ki urejajo </w:t>
      </w:r>
      <w:r w:rsidRPr="00806B2F">
        <w:rPr>
          <w:rFonts w:ascii="Tahoma" w:hAnsi="Tahoma" w:cs="Tahoma"/>
        </w:rPr>
        <w:t>dostop do informacij javnega značaja</w:t>
      </w:r>
      <w:r w:rsidRPr="00806B2F">
        <w:rPr>
          <w:rFonts w:ascii="Tahoma" w:hAnsi="Tahoma" w:cs="Tahoma"/>
          <w:lang w:val="sl-SI"/>
        </w:rPr>
        <w:t xml:space="preserve"> </w:t>
      </w:r>
      <w:r w:rsidRPr="00806B2F">
        <w:rPr>
          <w:rFonts w:ascii="Tahoma" w:hAnsi="Tahoma" w:cs="Tahoma"/>
        </w:rPr>
        <w:t>in varstv</w:t>
      </w:r>
      <w:r w:rsidRPr="00806B2F">
        <w:rPr>
          <w:rFonts w:ascii="Tahoma" w:hAnsi="Tahoma" w:cs="Tahoma"/>
          <w:lang w:val="sl-SI"/>
        </w:rPr>
        <w:t>o</w:t>
      </w:r>
      <w:r w:rsidRPr="00806B2F">
        <w:rPr>
          <w:rFonts w:ascii="Tahoma" w:hAnsi="Tahoma" w:cs="Tahoma"/>
        </w:rPr>
        <w:t xml:space="preserve"> osebnih podatkov.</w:t>
      </w:r>
    </w:p>
    <w:p w14:paraId="557575EB" w14:textId="77777777" w:rsidR="004B3F2B" w:rsidRPr="00806B2F" w:rsidRDefault="004B3F2B" w:rsidP="002B6D85">
      <w:pPr>
        <w:pStyle w:val="Odstavek"/>
        <w:ind w:firstLine="0"/>
        <w:jc w:val="center"/>
        <w:rPr>
          <w:rFonts w:ascii="Tahoma" w:hAnsi="Tahoma" w:cs="Tahoma"/>
          <w:b/>
          <w:bCs/>
          <w:highlight w:val="yellow"/>
          <w:lang w:val="sl-SI"/>
        </w:rPr>
      </w:pPr>
    </w:p>
    <w:p w14:paraId="12BFF07E" w14:textId="77777777" w:rsidR="00F2613A" w:rsidRPr="00806B2F" w:rsidRDefault="00F2613A" w:rsidP="00F2613A">
      <w:pPr>
        <w:pStyle w:val="odstavek1"/>
        <w:spacing w:before="0" w:line="260" w:lineRule="atLeast"/>
        <w:ind w:firstLine="0"/>
        <w:jc w:val="center"/>
        <w:rPr>
          <w:rFonts w:ascii="Tahoma" w:hAnsi="Tahoma" w:cs="Tahoma"/>
          <w:b/>
          <w:color w:val="000000" w:themeColor="text1"/>
        </w:rPr>
      </w:pPr>
    </w:p>
    <w:p w14:paraId="6879D49B" w14:textId="17CA3023" w:rsidR="00F2613A" w:rsidRPr="00806B2F" w:rsidRDefault="00F2613A" w:rsidP="00F2613A">
      <w:pPr>
        <w:pStyle w:val="odstavek1"/>
        <w:spacing w:before="0" w:line="260" w:lineRule="atLeast"/>
        <w:ind w:firstLine="0"/>
        <w:jc w:val="center"/>
        <w:rPr>
          <w:rFonts w:ascii="Tahoma" w:hAnsi="Tahoma" w:cs="Tahoma"/>
          <w:b/>
          <w:color w:val="000000" w:themeColor="text1"/>
        </w:rPr>
      </w:pPr>
      <w:r w:rsidRPr="00806B2F">
        <w:rPr>
          <w:rFonts w:ascii="Tahoma" w:hAnsi="Tahoma" w:cs="Tahoma"/>
          <w:b/>
          <w:color w:val="000000" w:themeColor="text1"/>
        </w:rPr>
        <w:t>1</w:t>
      </w:r>
      <w:r w:rsidR="00C62D88" w:rsidRPr="00806B2F">
        <w:rPr>
          <w:rFonts w:ascii="Tahoma" w:hAnsi="Tahoma" w:cs="Tahoma"/>
          <w:b/>
          <w:color w:val="000000" w:themeColor="text1"/>
        </w:rPr>
        <w:t>5</w:t>
      </w:r>
      <w:r w:rsidRPr="00806B2F">
        <w:rPr>
          <w:rFonts w:ascii="Tahoma" w:hAnsi="Tahoma" w:cs="Tahoma"/>
          <w:b/>
          <w:color w:val="000000" w:themeColor="text1"/>
        </w:rPr>
        <w:t>. člen</w:t>
      </w:r>
    </w:p>
    <w:p w14:paraId="24DE3F69" w14:textId="77777777" w:rsidR="00F2613A" w:rsidRPr="00806B2F" w:rsidRDefault="00F2613A" w:rsidP="00F2613A">
      <w:pPr>
        <w:pStyle w:val="odstavek1"/>
        <w:spacing w:before="0" w:line="260" w:lineRule="atLeast"/>
        <w:ind w:firstLine="0"/>
        <w:jc w:val="center"/>
        <w:rPr>
          <w:rFonts w:ascii="Tahoma" w:hAnsi="Tahoma" w:cs="Tahoma"/>
          <w:b/>
          <w:color w:val="000000" w:themeColor="text1"/>
        </w:rPr>
      </w:pPr>
      <w:r w:rsidRPr="00806B2F">
        <w:rPr>
          <w:rFonts w:ascii="Tahoma" w:hAnsi="Tahoma" w:cs="Tahoma"/>
          <w:b/>
          <w:color w:val="000000" w:themeColor="text1"/>
        </w:rPr>
        <w:t>(začetek veljavnosti in uporabe)</w:t>
      </w:r>
    </w:p>
    <w:p w14:paraId="5D666010" w14:textId="77777777" w:rsidR="00025377" w:rsidRPr="00806B2F" w:rsidRDefault="00025377" w:rsidP="00DE0D09">
      <w:pPr>
        <w:jc w:val="both"/>
        <w:rPr>
          <w:rFonts w:ascii="Tahoma" w:hAnsi="Tahoma" w:cs="Tahoma"/>
          <w:sz w:val="22"/>
          <w:szCs w:val="22"/>
        </w:rPr>
      </w:pPr>
    </w:p>
    <w:p w14:paraId="40C8A6D8" w14:textId="3AB69631" w:rsidR="00DE0D09" w:rsidRPr="00806B2F" w:rsidRDefault="00DE0D09" w:rsidP="00DE0D09">
      <w:pPr>
        <w:jc w:val="both"/>
        <w:rPr>
          <w:rFonts w:ascii="Tahoma" w:hAnsi="Tahoma" w:cs="Tahoma"/>
          <w:color w:val="000000" w:themeColor="text1"/>
          <w:sz w:val="22"/>
          <w:szCs w:val="22"/>
        </w:rPr>
      </w:pPr>
      <w:r w:rsidRPr="00806B2F">
        <w:rPr>
          <w:rFonts w:ascii="Tahoma" w:hAnsi="Tahoma" w:cs="Tahoma"/>
          <w:sz w:val="22"/>
          <w:szCs w:val="22"/>
        </w:rPr>
        <w:t xml:space="preserve">Ta pravilnik začne veljati </w:t>
      </w:r>
      <w:r w:rsidRPr="00806B2F">
        <w:rPr>
          <w:rFonts w:ascii="Tahoma" w:hAnsi="Tahoma" w:cs="Tahoma"/>
          <w:color w:val="000000" w:themeColor="text1"/>
          <w:sz w:val="22"/>
          <w:szCs w:val="22"/>
        </w:rPr>
        <w:t xml:space="preserve">4. </w:t>
      </w:r>
      <w:r w:rsidR="001A501D">
        <w:rPr>
          <w:rFonts w:ascii="Tahoma" w:hAnsi="Tahoma" w:cs="Tahoma"/>
          <w:color w:val="000000" w:themeColor="text1"/>
          <w:sz w:val="22"/>
          <w:szCs w:val="22"/>
        </w:rPr>
        <w:t xml:space="preserve">aprila </w:t>
      </w:r>
      <w:r w:rsidRPr="00806B2F">
        <w:rPr>
          <w:rFonts w:ascii="Tahoma" w:hAnsi="Tahoma" w:cs="Tahoma"/>
          <w:color w:val="000000" w:themeColor="text1"/>
          <w:sz w:val="22"/>
          <w:szCs w:val="22"/>
        </w:rPr>
        <w:t xml:space="preserve">2022. </w:t>
      </w:r>
    </w:p>
    <w:p w14:paraId="6CB57453" w14:textId="77777777" w:rsidR="00DE0D09" w:rsidRPr="00806B2F" w:rsidRDefault="00DE0D09" w:rsidP="00DE0D09">
      <w:pPr>
        <w:rPr>
          <w:rFonts w:ascii="Tahoma" w:hAnsi="Tahoma" w:cs="Tahoma"/>
          <w:sz w:val="22"/>
          <w:szCs w:val="22"/>
        </w:rPr>
      </w:pPr>
    </w:p>
    <w:p w14:paraId="1D64CF47" w14:textId="200DA164" w:rsidR="00DE0D09" w:rsidRPr="00806B2F" w:rsidRDefault="00DE0D09" w:rsidP="00DE0D09">
      <w:pPr>
        <w:spacing w:line="260" w:lineRule="atLeast"/>
        <w:rPr>
          <w:rFonts w:ascii="Tahoma" w:hAnsi="Tahoma" w:cs="Tahoma"/>
          <w:sz w:val="22"/>
          <w:szCs w:val="22"/>
        </w:rPr>
      </w:pPr>
      <w:r w:rsidRPr="00806B2F">
        <w:rPr>
          <w:rFonts w:ascii="Tahoma" w:hAnsi="Tahoma" w:cs="Tahoma"/>
          <w:sz w:val="22"/>
          <w:szCs w:val="22"/>
        </w:rPr>
        <w:t>Št.</w:t>
      </w:r>
      <w:r w:rsidR="002E14A4">
        <w:rPr>
          <w:rFonts w:ascii="Tahoma" w:hAnsi="Tahoma" w:cs="Tahoma"/>
          <w:sz w:val="22"/>
          <w:szCs w:val="22"/>
        </w:rPr>
        <w:t xml:space="preserve"> 007-418/2021</w:t>
      </w:r>
    </w:p>
    <w:p w14:paraId="3F70A3D2" w14:textId="77777777" w:rsidR="00DE0D09" w:rsidRPr="00806B2F" w:rsidRDefault="00DE0D09" w:rsidP="00DE0D09">
      <w:pPr>
        <w:spacing w:line="260" w:lineRule="atLeast"/>
        <w:rPr>
          <w:rFonts w:ascii="Tahoma" w:hAnsi="Tahoma" w:cs="Tahoma"/>
          <w:sz w:val="22"/>
          <w:szCs w:val="22"/>
        </w:rPr>
      </w:pPr>
      <w:r w:rsidRPr="00806B2F">
        <w:rPr>
          <w:rFonts w:ascii="Tahoma" w:hAnsi="Tahoma" w:cs="Tahoma"/>
          <w:sz w:val="22"/>
          <w:szCs w:val="22"/>
        </w:rPr>
        <w:t xml:space="preserve">Ljubljana, dne </w:t>
      </w:r>
      <w:bookmarkStart w:id="4" w:name="_GoBack"/>
      <w:bookmarkEnd w:id="4"/>
      <w:r w:rsidRPr="00806B2F">
        <w:rPr>
          <w:rFonts w:ascii="Tahoma" w:hAnsi="Tahoma" w:cs="Tahoma"/>
          <w:sz w:val="22"/>
          <w:szCs w:val="22"/>
        </w:rPr>
        <w:t xml:space="preserve">___________ </w:t>
      </w:r>
    </w:p>
    <w:p w14:paraId="5F497EA3" w14:textId="4AEFAAA9" w:rsidR="00DE0D09" w:rsidRPr="00806B2F" w:rsidRDefault="00DE0D09" w:rsidP="00DE0D09">
      <w:pPr>
        <w:spacing w:line="260" w:lineRule="atLeast"/>
        <w:rPr>
          <w:rFonts w:ascii="Tahoma" w:hAnsi="Tahoma" w:cs="Tahoma"/>
          <w:sz w:val="22"/>
          <w:szCs w:val="22"/>
        </w:rPr>
      </w:pPr>
      <w:r w:rsidRPr="00806B2F">
        <w:rPr>
          <w:rFonts w:ascii="Tahoma" w:hAnsi="Tahoma" w:cs="Tahoma"/>
          <w:sz w:val="22"/>
          <w:szCs w:val="22"/>
        </w:rPr>
        <w:t>EVA 2021-2550-0030</w:t>
      </w:r>
    </w:p>
    <w:p w14:paraId="218C1AC5" w14:textId="77777777" w:rsidR="00DE0D09" w:rsidRPr="00806B2F" w:rsidRDefault="00DE0D09" w:rsidP="00DE0D09">
      <w:pPr>
        <w:spacing w:line="260" w:lineRule="atLeast"/>
        <w:ind w:left="3119"/>
        <w:jc w:val="center"/>
        <w:rPr>
          <w:rFonts w:ascii="Tahoma" w:hAnsi="Tahoma" w:cs="Tahoma"/>
          <w:sz w:val="22"/>
          <w:szCs w:val="22"/>
        </w:rPr>
      </w:pPr>
    </w:p>
    <w:p w14:paraId="16EBAC18" w14:textId="77777777" w:rsidR="00DE0D09" w:rsidRPr="00806B2F" w:rsidRDefault="00DE0D09" w:rsidP="00DE0D09">
      <w:pPr>
        <w:spacing w:line="260" w:lineRule="atLeast"/>
        <w:ind w:left="3119"/>
        <w:jc w:val="center"/>
        <w:rPr>
          <w:rFonts w:ascii="Tahoma" w:hAnsi="Tahoma" w:cs="Tahoma"/>
          <w:sz w:val="22"/>
          <w:szCs w:val="22"/>
        </w:rPr>
      </w:pPr>
    </w:p>
    <w:p w14:paraId="6A35D4DB" w14:textId="77777777" w:rsidR="00DE0D09" w:rsidRPr="00806B2F" w:rsidRDefault="00DE0D09" w:rsidP="00DE0D09">
      <w:pPr>
        <w:spacing w:line="260" w:lineRule="atLeast"/>
        <w:ind w:left="3119"/>
        <w:jc w:val="center"/>
        <w:rPr>
          <w:rFonts w:ascii="Tahoma" w:hAnsi="Tahoma" w:cs="Tahoma"/>
          <w:sz w:val="22"/>
          <w:szCs w:val="22"/>
        </w:rPr>
      </w:pPr>
    </w:p>
    <w:p w14:paraId="2E33C1FB" w14:textId="07661236" w:rsidR="00DE0D09" w:rsidRPr="00806B2F" w:rsidRDefault="002C7E28" w:rsidP="00DE0D09">
      <w:pPr>
        <w:keepNext/>
        <w:keepLines/>
        <w:spacing w:before="40" w:line="259" w:lineRule="auto"/>
        <w:ind w:left="4248" w:firstLine="708"/>
        <w:outlineLvl w:val="2"/>
        <w:rPr>
          <w:rFonts w:ascii="Tahoma" w:eastAsiaTheme="majorEastAsia" w:hAnsi="Tahoma" w:cs="Tahoma"/>
          <w:b/>
          <w:bCs/>
          <w:color w:val="000000" w:themeColor="text1"/>
          <w:sz w:val="22"/>
          <w:szCs w:val="22"/>
        </w:rPr>
      </w:pPr>
      <w:r w:rsidRPr="00806B2F">
        <w:rPr>
          <w:rFonts w:ascii="Tahoma" w:eastAsiaTheme="majorEastAsia" w:hAnsi="Tahoma" w:cs="Tahoma"/>
          <w:b/>
          <w:bCs/>
          <w:color w:val="000000" w:themeColor="text1"/>
          <w:sz w:val="22"/>
          <w:szCs w:val="22"/>
        </w:rPr>
        <w:t>M</w:t>
      </w:r>
      <w:hyperlink r:id="rId8" w:history="1">
        <w:r w:rsidR="00DE0D09" w:rsidRPr="00806B2F">
          <w:rPr>
            <w:rFonts w:ascii="Tahoma" w:eastAsiaTheme="majorEastAsia" w:hAnsi="Tahoma" w:cs="Tahoma"/>
            <w:b/>
            <w:bCs/>
            <w:color w:val="000000" w:themeColor="text1"/>
            <w:sz w:val="22"/>
            <w:szCs w:val="22"/>
          </w:rPr>
          <w:t>ag.</w:t>
        </w:r>
      </w:hyperlink>
      <w:r w:rsidR="00DE0D09" w:rsidRPr="00806B2F">
        <w:rPr>
          <w:rFonts w:ascii="Tahoma" w:eastAsiaTheme="majorEastAsia" w:hAnsi="Tahoma" w:cs="Tahoma"/>
          <w:b/>
          <w:bCs/>
          <w:color w:val="000000" w:themeColor="text1"/>
          <w:sz w:val="22"/>
          <w:szCs w:val="22"/>
        </w:rPr>
        <w:t xml:space="preserve"> Andrej Vizjak</w:t>
      </w:r>
    </w:p>
    <w:p w14:paraId="12A58DA8" w14:textId="7334220C" w:rsidR="00DE0D09" w:rsidRDefault="002C7E28" w:rsidP="00DE0D09">
      <w:pPr>
        <w:spacing w:line="260" w:lineRule="atLeast"/>
        <w:ind w:left="3119"/>
        <w:jc w:val="center"/>
        <w:rPr>
          <w:rFonts w:ascii="Tahoma" w:hAnsi="Tahoma" w:cs="Tahoma"/>
          <w:b/>
          <w:bCs/>
          <w:sz w:val="22"/>
          <w:szCs w:val="22"/>
        </w:rPr>
      </w:pPr>
      <w:r w:rsidRPr="00806B2F">
        <w:rPr>
          <w:rFonts w:ascii="Tahoma" w:hAnsi="Tahoma" w:cs="Tahoma"/>
          <w:b/>
          <w:bCs/>
          <w:sz w:val="22"/>
          <w:szCs w:val="22"/>
        </w:rPr>
        <w:t>m</w:t>
      </w:r>
      <w:r w:rsidR="00DE0D09" w:rsidRPr="00806B2F">
        <w:rPr>
          <w:rFonts w:ascii="Tahoma" w:hAnsi="Tahoma" w:cs="Tahoma"/>
          <w:b/>
          <w:bCs/>
          <w:sz w:val="22"/>
          <w:szCs w:val="22"/>
        </w:rPr>
        <w:t>inister za okolje in prostor</w:t>
      </w:r>
    </w:p>
    <w:p w14:paraId="24C40234" w14:textId="77777777" w:rsidR="00172764" w:rsidRPr="00DE0D09" w:rsidRDefault="00172764" w:rsidP="00172764">
      <w:pPr>
        <w:shd w:val="clear" w:color="auto" w:fill="FFFFFF"/>
        <w:jc w:val="center"/>
        <w:rPr>
          <w:rFonts w:ascii="Tahoma" w:hAnsi="Tahoma" w:cs="Tahoma"/>
          <w:b/>
          <w:bCs/>
          <w:sz w:val="22"/>
          <w:szCs w:val="22"/>
          <w:lang w:eastAsia="sl-SI"/>
        </w:rPr>
      </w:pPr>
      <w:r>
        <w:rPr>
          <w:rFonts w:ascii="Tahoma" w:hAnsi="Tahoma" w:cs="Tahoma"/>
          <w:b/>
          <w:bCs/>
          <w:sz w:val="22"/>
          <w:szCs w:val="22"/>
        </w:rPr>
        <w:br w:type="column"/>
      </w:r>
      <w:r w:rsidRPr="00DE0D09">
        <w:rPr>
          <w:rFonts w:ascii="Tahoma" w:hAnsi="Tahoma" w:cs="Tahoma"/>
          <w:b/>
          <w:bCs/>
          <w:sz w:val="22"/>
          <w:szCs w:val="22"/>
          <w:lang w:eastAsia="sl-SI"/>
        </w:rPr>
        <w:lastRenderedPageBreak/>
        <w:t>O b r a z l o ž i t e v</w:t>
      </w:r>
    </w:p>
    <w:p w14:paraId="0E9544A8" w14:textId="77777777" w:rsidR="00172764" w:rsidRPr="00DE0D09" w:rsidRDefault="00172764" w:rsidP="00172764">
      <w:pPr>
        <w:autoSpaceDE w:val="0"/>
        <w:autoSpaceDN w:val="0"/>
        <w:adjustRightInd w:val="0"/>
        <w:rPr>
          <w:rFonts w:ascii="Tahoma" w:hAnsi="Tahoma" w:cs="Tahoma"/>
          <w:b/>
          <w:bCs/>
          <w:sz w:val="22"/>
          <w:szCs w:val="22"/>
        </w:rPr>
      </w:pPr>
    </w:p>
    <w:p w14:paraId="0F77AA9D" w14:textId="77777777" w:rsidR="00172764" w:rsidRPr="00DE0D09" w:rsidRDefault="00172764" w:rsidP="00172764">
      <w:pPr>
        <w:numPr>
          <w:ilvl w:val="0"/>
          <w:numId w:val="11"/>
        </w:numPr>
        <w:autoSpaceDE w:val="0"/>
        <w:autoSpaceDN w:val="0"/>
        <w:adjustRightInd w:val="0"/>
        <w:spacing w:line="240" w:lineRule="auto"/>
        <w:contextualSpacing/>
        <w:jc w:val="both"/>
        <w:rPr>
          <w:rFonts w:ascii="Tahoma" w:hAnsi="Tahoma" w:cs="Tahoma"/>
          <w:b/>
          <w:bCs/>
          <w:sz w:val="22"/>
          <w:szCs w:val="22"/>
          <w:lang w:eastAsia="sl-SI"/>
        </w:rPr>
      </w:pPr>
      <w:r w:rsidRPr="00DE0D09">
        <w:rPr>
          <w:rFonts w:ascii="Tahoma" w:hAnsi="Tahoma" w:cs="Tahoma"/>
          <w:b/>
          <w:bCs/>
          <w:sz w:val="22"/>
          <w:szCs w:val="22"/>
          <w:lang w:eastAsia="sl-SI"/>
        </w:rPr>
        <w:t>Pravna podlaga za sprejem pravilnika</w:t>
      </w:r>
    </w:p>
    <w:p w14:paraId="7CD90ABE" w14:textId="77777777" w:rsidR="00172764" w:rsidRPr="00DE0D09" w:rsidRDefault="00172764" w:rsidP="00172764">
      <w:pPr>
        <w:overflowPunct w:val="0"/>
        <w:autoSpaceDE w:val="0"/>
        <w:autoSpaceDN w:val="0"/>
        <w:adjustRightInd w:val="0"/>
        <w:contextualSpacing/>
        <w:jc w:val="both"/>
        <w:rPr>
          <w:rFonts w:ascii="Tahoma" w:hAnsi="Tahoma" w:cs="Tahoma"/>
          <w:sz w:val="22"/>
          <w:szCs w:val="22"/>
          <w:lang w:eastAsia="sl-SI"/>
        </w:rPr>
      </w:pPr>
    </w:p>
    <w:p w14:paraId="2D7E26B1" w14:textId="77777777" w:rsidR="00172764" w:rsidRDefault="00172764" w:rsidP="00172764">
      <w:pPr>
        <w:spacing w:after="120"/>
        <w:jc w:val="both"/>
        <w:rPr>
          <w:rFonts w:ascii="Tahoma" w:hAnsi="Tahoma" w:cs="Tahoma"/>
          <w:sz w:val="22"/>
          <w:szCs w:val="22"/>
          <w:lang w:eastAsia="sl-SI"/>
        </w:rPr>
      </w:pPr>
      <w:r w:rsidRPr="00DE0D09">
        <w:rPr>
          <w:rFonts w:ascii="Tahoma" w:hAnsi="Tahoma" w:cs="Tahoma"/>
          <w:sz w:val="22"/>
          <w:szCs w:val="22"/>
          <w:lang w:eastAsia="sl-SI"/>
        </w:rPr>
        <w:t xml:space="preserve">Pravna podlaga za sprejem </w:t>
      </w:r>
      <w:r w:rsidRPr="00DE0D09">
        <w:rPr>
          <w:rFonts w:ascii="Tahoma" w:eastAsia="Calibri" w:hAnsi="Tahoma" w:cs="Tahoma"/>
          <w:bCs/>
          <w:sz w:val="22"/>
          <w:szCs w:val="22"/>
        </w:rPr>
        <w:t xml:space="preserve">Pravilnika o Komisiji za </w:t>
      </w:r>
      <w:r w:rsidRPr="00DE0D09">
        <w:rPr>
          <w:rFonts w:ascii="Tahoma" w:eastAsiaTheme="minorHAnsi" w:hAnsi="Tahoma" w:cs="Tahoma"/>
          <w:sz w:val="22"/>
          <w:szCs w:val="22"/>
        </w:rPr>
        <w:t>strokovno presojo v katastrskih postopkih</w:t>
      </w:r>
      <w:r w:rsidRPr="00757B1E">
        <w:rPr>
          <w:rFonts w:ascii="Tahoma" w:hAnsi="Tahoma" w:cs="Tahoma"/>
        </w:rPr>
        <w:t xml:space="preserve"> </w:t>
      </w:r>
      <w:r w:rsidRPr="00DE0D09">
        <w:rPr>
          <w:rFonts w:ascii="Tahoma" w:hAnsi="Tahoma" w:cs="Tahoma"/>
          <w:sz w:val="22"/>
          <w:szCs w:val="22"/>
          <w:lang w:eastAsia="sl-SI"/>
        </w:rPr>
        <w:t xml:space="preserve">je </w:t>
      </w:r>
      <w:r>
        <w:rPr>
          <w:rFonts w:ascii="Tahoma" w:hAnsi="Tahoma" w:cs="Tahoma"/>
          <w:sz w:val="22"/>
          <w:szCs w:val="22"/>
          <w:lang w:eastAsia="sl-SI"/>
        </w:rPr>
        <w:t xml:space="preserve">dvanajsti </w:t>
      </w:r>
      <w:r w:rsidRPr="00DE0D09">
        <w:rPr>
          <w:rFonts w:ascii="Tahoma" w:hAnsi="Tahoma" w:cs="Tahoma"/>
          <w:sz w:val="22"/>
          <w:szCs w:val="22"/>
          <w:lang w:eastAsia="sl-SI"/>
        </w:rPr>
        <w:t>odstavek 11</w:t>
      </w:r>
      <w:r>
        <w:rPr>
          <w:rFonts w:ascii="Tahoma" w:hAnsi="Tahoma" w:cs="Tahoma"/>
          <w:sz w:val="22"/>
          <w:szCs w:val="22"/>
          <w:lang w:eastAsia="sl-SI"/>
        </w:rPr>
        <w:t>1</w:t>
      </w:r>
      <w:r w:rsidRPr="00DE0D09">
        <w:rPr>
          <w:rFonts w:ascii="Tahoma" w:hAnsi="Tahoma" w:cs="Tahoma"/>
          <w:sz w:val="22"/>
          <w:szCs w:val="22"/>
          <w:lang w:eastAsia="sl-SI"/>
        </w:rPr>
        <w:t xml:space="preserve">. člena Zakona o katastru nepremičnin (Uradni list RS, št. 54/21; v nadaljnjem besedilu: ZKN).  </w:t>
      </w:r>
    </w:p>
    <w:p w14:paraId="5B9F1DF4" w14:textId="77777777" w:rsidR="00172764" w:rsidRPr="00C35E98" w:rsidRDefault="00172764" w:rsidP="00172764">
      <w:pPr>
        <w:spacing w:line="260" w:lineRule="atLeast"/>
        <w:jc w:val="both"/>
        <w:rPr>
          <w:rFonts w:ascii="Tahoma" w:hAnsi="Tahoma" w:cs="Tahoma"/>
          <w:bCs/>
          <w:sz w:val="22"/>
          <w:szCs w:val="22"/>
        </w:rPr>
      </w:pPr>
      <w:r w:rsidRPr="00C35E98">
        <w:rPr>
          <w:rFonts w:ascii="Tahoma" w:hAnsi="Tahoma" w:cs="Tahoma"/>
          <w:sz w:val="22"/>
          <w:szCs w:val="22"/>
        </w:rPr>
        <w:t xml:space="preserve">ZKN določa, da </w:t>
      </w:r>
      <w:r w:rsidRPr="00DE0D09">
        <w:rPr>
          <w:rFonts w:ascii="Tahoma" w:hAnsi="Tahoma" w:cs="Tahoma"/>
          <w:color w:val="000000" w:themeColor="text1"/>
          <w:sz w:val="22"/>
          <w:szCs w:val="22"/>
        </w:rPr>
        <w:t>podrobnej</w:t>
      </w:r>
      <w:r>
        <w:rPr>
          <w:rFonts w:ascii="Tahoma" w:hAnsi="Tahoma" w:cs="Tahoma"/>
          <w:color w:val="000000" w:themeColor="text1"/>
          <w:sz w:val="22"/>
          <w:szCs w:val="22"/>
        </w:rPr>
        <w:t xml:space="preserve">šo </w:t>
      </w:r>
      <w:r w:rsidRPr="00025377">
        <w:rPr>
          <w:rFonts w:ascii="Tahoma" w:eastAsiaTheme="minorHAnsi" w:hAnsi="Tahoma" w:cs="Tahoma"/>
          <w:color w:val="000000" w:themeColor="text1"/>
          <w:sz w:val="22"/>
          <w:szCs w:val="22"/>
        </w:rPr>
        <w:t>sestavo</w:t>
      </w:r>
      <w:r w:rsidRPr="00025377">
        <w:rPr>
          <w:rFonts w:ascii="Tahoma" w:hAnsi="Tahoma" w:cs="Tahoma"/>
          <w:color w:val="000000" w:themeColor="text1"/>
          <w:sz w:val="22"/>
          <w:szCs w:val="22"/>
        </w:rPr>
        <w:t xml:space="preserve"> Komisije za </w:t>
      </w:r>
      <w:r w:rsidRPr="00025377">
        <w:rPr>
          <w:rFonts w:ascii="Tahoma" w:eastAsiaTheme="minorHAnsi" w:hAnsi="Tahoma" w:cs="Tahoma"/>
          <w:color w:val="000000" w:themeColor="text1"/>
          <w:sz w:val="22"/>
          <w:szCs w:val="22"/>
        </w:rPr>
        <w:t>strokovno presojo v katastrskih postopkih</w:t>
      </w:r>
      <w:r>
        <w:rPr>
          <w:rFonts w:ascii="Tahoma" w:eastAsiaTheme="minorHAnsi" w:hAnsi="Tahoma" w:cs="Tahoma"/>
          <w:color w:val="000000" w:themeColor="text1"/>
          <w:sz w:val="22"/>
          <w:szCs w:val="22"/>
        </w:rPr>
        <w:t xml:space="preserve"> in </w:t>
      </w:r>
      <w:r w:rsidRPr="00025377">
        <w:rPr>
          <w:rFonts w:ascii="Tahoma" w:hAnsi="Tahoma" w:cs="Tahoma"/>
          <w:color w:val="000000" w:themeColor="text1"/>
          <w:sz w:val="22"/>
          <w:szCs w:val="22"/>
        </w:rPr>
        <w:t xml:space="preserve"> način delovanja </w:t>
      </w:r>
      <w:r>
        <w:rPr>
          <w:rFonts w:ascii="Tahoma" w:hAnsi="Tahoma" w:cs="Tahoma"/>
          <w:color w:val="000000" w:themeColor="text1"/>
          <w:sz w:val="22"/>
          <w:szCs w:val="22"/>
        </w:rPr>
        <w:t xml:space="preserve">te komisije </w:t>
      </w:r>
      <w:r>
        <w:rPr>
          <w:rFonts w:ascii="Tahoma" w:eastAsiaTheme="minorHAnsi" w:hAnsi="Tahoma" w:cs="Tahoma"/>
          <w:color w:val="000000" w:themeColor="text1"/>
          <w:sz w:val="22"/>
          <w:szCs w:val="22"/>
        </w:rPr>
        <w:t xml:space="preserve">predpiše </w:t>
      </w:r>
      <w:r w:rsidRPr="00C35E98">
        <w:rPr>
          <w:rFonts w:ascii="Tahoma" w:hAnsi="Tahoma" w:cs="Tahoma"/>
          <w:sz w:val="22"/>
          <w:szCs w:val="22"/>
        </w:rPr>
        <w:t xml:space="preserve">minister, </w:t>
      </w:r>
      <w:r w:rsidRPr="00C35E98">
        <w:rPr>
          <w:rFonts w:ascii="Tahoma" w:hAnsi="Tahoma" w:cs="Tahoma"/>
          <w:color w:val="000000"/>
          <w:sz w:val="22"/>
          <w:szCs w:val="22"/>
        </w:rPr>
        <w:t xml:space="preserve">pristojen za evidentiranje nepremičnin, t.j. minister za okolje in prostor. </w:t>
      </w:r>
    </w:p>
    <w:p w14:paraId="024D08B0" w14:textId="77777777" w:rsidR="00172764" w:rsidRPr="00DE0D09" w:rsidRDefault="00172764" w:rsidP="00172764">
      <w:pPr>
        <w:overflowPunct w:val="0"/>
        <w:autoSpaceDE w:val="0"/>
        <w:autoSpaceDN w:val="0"/>
        <w:adjustRightInd w:val="0"/>
        <w:contextualSpacing/>
        <w:jc w:val="both"/>
        <w:rPr>
          <w:rFonts w:ascii="Tahoma" w:hAnsi="Tahoma" w:cs="Tahoma"/>
          <w:sz w:val="22"/>
          <w:szCs w:val="22"/>
          <w:lang w:eastAsia="sl-SI"/>
        </w:rPr>
      </w:pPr>
    </w:p>
    <w:p w14:paraId="605302C1" w14:textId="77777777" w:rsidR="00172764" w:rsidRPr="00DE0D09" w:rsidRDefault="00172764" w:rsidP="00172764">
      <w:pPr>
        <w:numPr>
          <w:ilvl w:val="0"/>
          <w:numId w:val="11"/>
        </w:numPr>
        <w:overflowPunct w:val="0"/>
        <w:autoSpaceDE w:val="0"/>
        <w:autoSpaceDN w:val="0"/>
        <w:adjustRightInd w:val="0"/>
        <w:spacing w:line="240" w:lineRule="auto"/>
        <w:contextualSpacing/>
        <w:jc w:val="both"/>
        <w:rPr>
          <w:rFonts w:ascii="Tahoma" w:hAnsi="Tahoma" w:cs="Tahoma"/>
          <w:b/>
          <w:sz w:val="22"/>
          <w:szCs w:val="22"/>
          <w:lang w:eastAsia="sl-SI"/>
        </w:rPr>
      </w:pPr>
      <w:r w:rsidRPr="00DE0D09">
        <w:rPr>
          <w:rFonts w:ascii="Tahoma" w:hAnsi="Tahoma" w:cs="Tahoma"/>
          <w:b/>
          <w:sz w:val="22"/>
          <w:szCs w:val="22"/>
          <w:lang w:eastAsia="sl-SI"/>
        </w:rPr>
        <w:t>Splošna obrazložitev v zvezi s predlogom predpisa</w:t>
      </w:r>
    </w:p>
    <w:p w14:paraId="6B9D9681" w14:textId="77777777" w:rsidR="00172764" w:rsidRPr="00DE0D09" w:rsidRDefault="00172764" w:rsidP="00172764">
      <w:pPr>
        <w:overflowPunct w:val="0"/>
        <w:autoSpaceDE w:val="0"/>
        <w:autoSpaceDN w:val="0"/>
        <w:adjustRightInd w:val="0"/>
        <w:contextualSpacing/>
        <w:jc w:val="both"/>
        <w:rPr>
          <w:rFonts w:ascii="Tahoma" w:hAnsi="Tahoma" w:cs="Tahoma"/>
          <w:sz w:val="22"/>
          <w:szCs w:val="22"/>
          <w:lang w:eastAsia="sl-SI"/>
        </w:rPr>
      </w:pPr>
    </w:p>
    <w:p w14:paraId="17A3D564" w14:textId="77777777" w:rsidR="00172764" w:rsidRPr="00F63224" w:rsidRDefault="00172764" w:rsidP="00172764">
      <w:pPr>
        <w:spacing w:after="120"/>
        <w:jc w:val="both"/>
        <w:rPr>
          <w:rFonts w:ascii="Tahoma" w:hAnsi="Tahoma" w:cs="Tahoma"/>
          <w:sz w:val="22"/>
          <w:szCs w:val="22"/>
        </w:rPr>
      </w:pPr>
      <w:r w:rsidRPr="00F63224">
        <w:rPr>
          <w:rFonts w:ascii="Tahoma" w:eastAsiaTheme="minorHAnsi" w:hAnsi="Tahoma" w:cs="Tahoma"/>
          <w:sz w:val="22"/>
          <w:szCs w:val="22"/>
          <w:lang w:eastAsia="sl-SI"/>
        </w:rPr>
        <w:t xml:space="preserve">ZKN </w:t>
      </w:r>
      <w:r w:rsidRPr="00F63224">
        <w:rPr>
          <w:rFonts w:ascii="Tahoma" w:hAnsi="Tahoma" w:cs="Tahoma"/>
          <w:sz w:val="22"/>
          <w:szCs w:val="22"/>
        </w:rPr>
        <w:t xml:space="preserve">uvaja možnost preveritve izvedenega inženirskega dela katastrskih postopkov s predložitvijo t.i. »drugega mnenja«, če stranka konkretnega katastrskega postopka meni, da je pooblaščeni geodet pri izvajanju inženirskega dela katastrskega postopka izvedel dejanje, ki je v nasprotju s standardi in pravili geodetske stroke in bi to </w:t>
      </w:r>
      <w:r w:rsidRPr="00F63224">
        <w:rPr>
          <w:rFonts w:ascii="Tahoma" w:hAnsi="Tahoma" w:cs="Tahoma"/>
          <w:bCs/>
          <w:sz w:val="22"/>
          <w:szCs w:val="22"/>
        </w:rPr>
        <w:t>lahko</w:t>
      </w:r>
      <w:r w:rsidRPr="00F63224">
        <w:rPr>
          <w:rFonts w:ascii="Tahoma" w:hAnsi="Tahoma" w:cs="Tahoma"/>
          <w:sz w:val="22"/>
          <w:szCs w:val="22"/>
        </w:rPr>
        <w:t xml:space="preserve"> </w:t>
      </w:r>
      <w:r w:rsidRPr="00F63224">
        <w:rPr>
          <w:rFonts w:ascii="Tahoma" w:hAnsi="Tahoma" w:cs="Tahoma"/>
          <w:bCs/>
          <w:sz w:val="22"/>
          <w:szCs w:val="22"/>
        </w:rPr>
        <w:t>vplivalo</w:t>
      </w:r>
      <w:r w:rsidRPr="00F63224">
        <w:rPr>
          <w:rFonts w:ascii="Tahoma" w:hAnsi="Tahoma" w:cs="Tahoma"/>
          <w:sz w:val="22"/>
          <w:szCs w:val="22"/>
        </w:rPr>
        <w:t xml:space="preserve"> na </w:t>
      </w:r>
      <w:r w:rsidRPr="00F63224">
        <w:rPr>
          <w:rFonts w:ascii="Tahoma" w:hAnsi="Tahoma" w:cs="Tahoma"/>
          <w:bCs/>
          <w:sz w:val="22"/>
          <w:szCs w:val="22"/>
        </w:rPr>
        <w:t>odločitev</w:t>
      </w:r>
      <w:r w:rsidRPr="00F63224">
        <w:rPr>
          <w:rFonts w:ascii="Tahoma" w:hAnsi="Tahoma" w:cs="Tahoma"/>
          <w:sz w:val="22"/>
          <w:szCs w:val="22"/>
        </w:rPr>
        <w:t xml:space="preserve"> o vpisu podatkov o nepremičninah v kataster nepremičnin. O tem, ali gre za strokovno napako, odloča Geodetska uprava Republike Slovenije (v nadaljnjem besedilu: geodetska uprava). ZKN določa postopanje pred odločitvijo, ali gre za strokovno napako: </w:t>
      </w:r>
    </w:p>
    <w:p w14:paraId="033E20FE" w14:textId="77777777" w:rsidR="00172764" w:rsidRPr="00757B1E" w:rsidRDefault="00172764" w:rsidP="00172764">
      <w:pPr>
        <w:spacing w:after="120"/>
        <w:jc w:val="both"/>
        <w:rPr>
          <w:rFonts w:ascii="Tahoma" w:hAnsi="Tahoma" w:cs="Tahoma"/>
          <w:sz w:val="22"/>
          <w:szCs w:val="22"/>
        </w:rPr>
      </w:pPr>
      <w:r w:rsidRPr="00F63224">
        <w:rPr>
          <w:rFonts w:ascii="Tahoma" w:hAnsi="Tahoma" w:cs="Tahoma"/>
          <w:sz w:val="22"/>
          <w:szCs w:val="22"/>
        </w:rPr>
        <w:t xml:space="preserve">   </w:t>
      </w:r>
      <w:r w:rsidRPr="00F63224">
        <w:rPr>
          <w:rFonts w:ascii="Cambria Math" w:hAnsi="Cambria Math" w:cs="Cambria Math"/>
          <w:sz w:val="22"/>
          <w:szCs w:val="22"/>
        </w:rPr>
        <w:t>①</w:t>
      </w:r>
      <w:r w:rsidRPr="00F63224">
        <w:rPr>
          <w:rFonts w:ascii="Tahoma" w:hAnsi="Tahoma" w:cs="Tahoma"/>
          <w:sz w:val="22"/>
          <w:szCs w:val="22"/>
        </w:rPr>
        <w:t xml:space="preserve"> izdelava »drugega mnenja« (drugega) pooblaščenega geodeta, ki opravi pregled celotne dokumentacije, izdelane v konkretnem katastrskem postopku, in zatrjevano strokovno napako potrdi ali jo ovrže</w:t>
      </w:r>
      <w:r w:rsidRPr="00757B1E">
        <w:rPr>
          <w:rFonts w:ascii="Tahoma" w:hAnsi="Tahoma" w:cs="Tahoma"/>
          <w:sz w:val="22"/>
          <w:szCs w:val="22"/>
        </w:rPr>
        <w:t xml:space="preserve">; </w:t>
      </w:r>
    </w:p>
    <w:p w14:paraId="01846494" w14:textId="77777777" w:rsidR="00172764" w:rsidRPr="00F63224" w:rsidRDefault="00172764" w:rsidP="00172764">
      <w:pPr>
        <w:spacing w:after="120"/>
        <w:jc w:val="both"/>
        <w:rPr>
          <w:rFonts w:ascii="Tahoma" w:hAnsi="Tahoma" w:cs="Tahoma"/>
          <w:sz w:val="22"/>
          <w:szCs w:val="22"/>
        </w:rPr>
      </w:pPr>
      <w:r>
        <w:rPr>
          <w:rFonts w:ascii="Cambria Math" w:hAnsi="Cambria Math" w:cs="Cambria Math"/>
          <w:sz w:val="22"/>
          <w:szCs w:val="22"/>
        </w:rPr>
        <w:t xml:space="preserve">   </w:t>
      </w:r>
      <w:r w:rsidRPr="00757B1E">
        <w:rPr>
          <w:rFonts w:ascii="Cambria Math" w:hAnsi="Cambria Math" w:cs="Cambria Math"/>
          <w:sz w:val="22"/>
          <w:szCs w:val="22"/>
        </w:rPr>
        <w:t>②</w:t>
      </w:r>
      <w:r w:rsidRPr="00757B1E">
        <w:rPr>
          <w:rFonts w:ascii="Tahoma" w:hAnsi="Tahoma" w:cs="Tahoma"/>
          <w:sz w:val="22"/>
          <w:szCs w:val="22"/>
        </w:rPr>
        <w:t xml:space="preserve"> </w:t>
      </w:r>
      <w:r w:rsidRPr="00F63224">
        <w:rPr>
          <w:rFonts w:ascii="Tahoma" w:hAnsi="Tahoma" w:cs="Tahoma"/>
          <w:sz w:val="22"/>
          <w:szCs w:val="22"/>
        </w:rPr>
        <w:t xml:space="preserve">postopanje, ki ga opravi geodetska uprava sama (zaslišanje, dodatne meritve,…); </w:t>
      </w:r>
    </w:p>
    <w:p w14:paraId="4F132D00" w14:textId="77777777" w:rsidR="00172764" w:rsidRPr="00F63224" w:rsidRDefault="00172764" w:rsidP="00172764">
      <w:pPr>
        <w:autoSpaceDE w:val="0"/>
        <w:autoSpaceDN w:val="0"/>
        <w:adjustRightInd w:val="0"/>
        <w:spacing w:line="240" w:lineRule="auto"/>
        <w:jc w:val="both"/>
        <w:rPr>
          <w:rFonts w:ascii="Tahoma" w:hAnsi="Tahoma" w:cs="Tahoma"/>
          <w:sz w:val="22"/>
          <w:szCs w:val="22"/>
        </w:rPr>
      </w:pPr>
      <w:r w:rsidRPr="00F63224">
        <w:rPr>
          <w:rFonts w:ascii="Tahoma" w:hAnsi="Tahoma" w:cs="Tahoma"/>
          <w:sz w:val="22"/>
          <w:szCs w:val="22"/>
        </w:rPr>
        <w:t xml:space="preserve">  </w:t>
      </w:r>
      <w:r w:rsidRPr="00F63224">
        <w:rPr>
          <w:rFonts w:ascii="Cambria Math" w:hAnsi="Cambria Math" w:cs="Cambria Math"/>
          <w:sz w:val="22"/>
          <w:szCs w:val="22"/>
        </w:rPr>
        <w:t>③</w:t>
      </w:r>
      <w:r w:rsidRPr="00F63224">
        <w:rPr>
          <w:rFonts w:ascii="Tahoma" w:hAnsi="Tahoma" w:cs="Tahoma"/>
          <w:sz w:val="22"/>
          <w:szCs w:val="22"/>
        </w:rPr>
        <w:t xml:space="preserve"> izdelava izvedenskega mnenja, ki ga izdela Komisija za </w:t>
      </w:r>
      <w:r w:rsidRPr="00F63224">
        <w:rPr>
          <w:rFonts w:ascii="Tahoma" w:eastAsiaTheme="minorHAnsi" w:hAnsi="Tahoma" w:cs="Tahoma"/>
          <w:sz w:val="22"/>
          <w:szCs w:val="22"/>
        </w:rPr>
        <w:t xml:space="preserve">strokovno presojo v katastrskih postopkih </w:t>
      </w:r>
      <w:r w:rsidRPr="00F63224">
        <w:rPr>
          <w:rFonts w:ascii="Tahoma" w:hAnsi="Tahoma" w:cs="Tahoma"/>
          <w:sz w:val="22"/>
          <w:szCs w:val="22"/>
        </w:rPr>
        <w:t xml:space="preserve">(v nadaljnjem besedilu: Komisija), katere naloga je </w:t>
      </w:r>
      <w:r w:rsidRPr="0074081C">
        <w:rPr>
          <w:rFonts w:ascii="Tahoma" w:hAnsi="Tahoma" w:cs="Tahoma"/>
          <w:sz w:val="22"/>
          <w:szCs w:val="22"/>
        </w:rPr>
        <w:t>na podlagi zahteve</w:t>
      </w:r>
      <w:r w:rsidRPr="00F63224">
        <w:rPr>
          <w:rFonts w:ascii="Tahoma" w:hAnsi="Tahoma" w:cs="Tahoma"/>
          <w:sz w:val="22"/>
          <w:szCs w:val="22"/>
        </w:rPr>
        <w:t xml:space="preserve"> geodetske uprave opraviti pregled in proučitev dokumentacije, ki je bila izdelana ali uporabljena v konkretnem katastrskem postopku, ter podati izvedensko mnenje. Vloga Komisije je strokovna izvedenska pomoč geodetski upravi, ko je za rešitev vprašanja (ali gre za strokovno napako ali ne) potrebno oblikovati mnenje glede predloženega drugega mnenja in drugih dokazil. Geodetska uprava v upravnem postopku sprejme končno odločitev o tem, ali gre za strokovno napako ali ne, mnenje izvedenskega organa pa se pri tem obravnava kot dokaz z izvedencem po splošnih pravilih upravnega postopka. Sestava Komisije zagotavlja, da bo izdelano izvedensko mnenje strokovno ter z visoko stopnjo konsenza znotraj geodetske stroke.</w:t>
      </w:r>
    </w:p>
    <w:p w14:paraId="2DB2426B" w14:textId="77777777" w:rsidR="00172764" w:rsidRDefault="00172764" w:rsidP="00172764">
      <w:pPr>
        <w:pStyle w:val="Odstavek"/>
        <w:ind w:firstLine="0"/>
        <w:rPr>
          <w:rFonts w:ascii="Tahoma" w:hAnsi="Tahoma" w:cs="Tahoma"/>
        </w:rPr>
      </w:pPr>
      <w:r w:rsidRPr="00F63224">
        <w:rPr>
          <w:rFonts w:ascii="Tahoma" w:hAnsi="Tahoma" w:cs="Tahoma"/>
        </w:rPr>
        <w:t>Ker v postopkih po uradni dolžnosti geodetska uprava lahko sama izvede tehnični del katastrskega postopka, je lahko ugovor strokovne napake očitan tudi geodetski upravi. Tudi v tem primeru mora stranka predložiti drugo mnenje</w:t>
      </w:r>
      <w:r w:rsidRPr="00F63224">
        <w:rPr>
          <w:rFonts w:ascii="Tahoma" w:hAnsi="Tahoma" w:cs="Tahoma"/>
          <w:lang w:val="sl-SI"/>
        </w:rPr>
        <w:t xml:space="preserve">. Po predložitvi drugega mnenja </w:t>
      </w:r>
      <w:r w:rsidRPr="00F63224">
        <w:rPr>
          <w:rFonts w:ascii="Tahoma" w:hAnsi="Tahoma" w:cs="Tahoma"/>
        </w:rPr>
        <w:t xml:space="preserve">geodetska uprava ugovor strokovne napake </w:t>
      </w:r>
      <w:r w:rsidRPr="00F63224">
        <w:rPr>
          <w:rFonts w:ascii="Tahoma" w:hAnsi="Tahoma" w:cs="Tahoma"/>
          <w:lang w:val="sl-SI"/>
        </w:rPr>
        <w:t xml:space="preserve">in drugo mnenje </w:t>
      </w:r>
      <w:r w:rsidRPr="00F63224">
        <w:rPr>
          <w:rFonts w:ascii="Tahoma" w:hAnsi="Tahoma" w:cs="Tahoma"/>
        </w:rPr>
        <w:t xml:space="preserve">nemudoma pošlje Komisiji, da izdela izvedensko mnenje. </w:t>
      </w:r>
      <w:r w:rsidRPr="00F63224">
        <w:rPr>
          <w:rFonts w:ascii="Tahoma" w:hAnsi="Tahoma" w:cs="Tahoma"/>
          <w:lang w:val="sl-SI"/>
        </w:rPr>
        <w:t xml:space="preserve">Predpisana ureditev ZKN, da se </w:t>
      </w:r>
      <w:r w:rsidRPr="00F63224">
        <w:rPr>
          <w:rFonts w:ascii="Tahoma" w:hAnsi="Tahoma" w:cs="Tahoma"/>
        </w:rPr>
        <w:t xml:space="preserve">mora v takem primeru vedno </w:t>
      </w:r>
      <w:r w:rsidRPr="00F63224">
        <w:rPr>
          <w:rFonts w:ascii="Tahoma" w:hAnsi="Tahoma" w:cs="Tahoma"/>
          <w:lang w:val="sl-SI"/>
        </w:rPr>
        <w:t xml:space="preserve">pridobiti </w:t>
      </w:r>
      <w:r w:rsidRPr="00F63224">
        <w:rPr>
          <w:rFonts w:ascii="Tahoma" w:hAnsi="Tahoma" w:cs="Tahoma"/>
        </w:rPr>
        <w:t>izvedensko mnenje Komisij</w:t>
      </w:r>
      <w:r w:rsidRPr="00F63224">
        <w:rPr>
          <w:rFonts w:ascii="Tahoma" w:hAnsi="Tahoma" w:cs="Tahoma"/>
          <w:lang w:val="sl-SI"/>
        </w:rPr>
        <w:t xml:space="preserve">e, zagotavlja strokovno presojo drugega mnenja, ureditev, da je pri </w:t>
      </w:r>
      <w:r w:rsidRPr="00F63224">
        <w:rPr>
          <w:rFonts w:ascii="Tahoma" w:hAnsi="Tahoma" w:cs="Tahoma"/>
        </w:rPr>
        <w:t>odločanju o ugovoru strokovne napake geodetska uprava vezana na izvedensk</w:t>
      </w:r>
      <w:r w:rsidRPr="00F63224">
        <w:rPr>
          <w:rFonts w:ascii="Tahoma" w:hAnsi="Tahoma" w:cs="Tahoma"/>
          <w:lang w:val="sl-SI"/>
        </w:rPr>
        <w:t xml:space="preserve">o </w:t>
      </w:r>
      <w:r w:rsidRPr="00F63224">
        <w:rPr>
          <w:rFonts w:ascii="Tahoma" w:hAnsi="Tahoma" w:cs="Tahoma"/>
        </w:rPr>
        <w:t>mnenj</w:t>
      </w:r>
      <w:r w:rsidRPr="00F63224">
        <w:rPr>
          <w:rFonts w:ascii="Tahoma" w:hAnsi="Tahoma" w:cs="Tahoma"/>
          <w:lang w:val="sl-SI"/>
        </w:rPr>
        <w:t>e</w:t>
      </w:r>
      <w:r w:rsidRPr="00F63224">
        <w:rPr>
          <w:rFonts w:ascii="Tahoma" w:hAnsi="Tahoma" w:cs="Tahoma"/>
        </w:rPr>
        <w:t xml:space="preserve"> Komisije</w:t>
      </w:r>
      <w:r w:rsidRPr="00F63224">
        <w:rPr>
          <w:rFonts w:ascii="Tahoma" w:hAnsi="Tahoma" w:cs="Tahoma"/>
          <w:lang w:val="sl-SI"/>
        </w:rPr>
        <w:t>, pa je namenjena</w:t>
      </w:r>
      <w:r w:rsidRPr="00757B1E">
        <w:rPr>
          <w:rFonts w:ascii="Tahoma" w:hAnsi="Tahoma" w:cs="Tahoma"/>
          <w:lang w:val="sl-SI"/>
        </w:rPr>
        <w:t xml:space="preserve"> zagotovitvi </w:t>
      </w:r>
      <w:r w:rsidRPr="00757B1E">
        <w:rPr>
          <w:rFonts w:ascii="Tahoma" w:hAnsi="Tahoma" w:cs="Tahoma"/>
        </w:rPr>
        <w:t xml:space="preserve"> nepristranskosti pri odločanju </w:t>
      </w:r>
      <w:r w:rsidRPr="00757B1E">
        <w:rPr>
          <w:rFonts w:ascii="Tahoma" w:hAnsi="Tahoma" w:cs="Tahoma"/>
          <w:lang w:val="sl-SI"/>
        </w:rPr>
        <w:t>o strokovni napaki.</w:t>
      </w:r>
      <w:r w:rsidRPr="00757B1E">
        <w:rPr>
          <w:rFonts w:ascii="Tahoma" w:hAnsi="Tahoma" w:cs="Tahoma"/>
        </w:rPr>
        <w:t xml:space="preserve"> </w:t>
      </w:r>
      <w:r w:rsidRPr="00757B1E">
        <w:rPr>
          <w:rFonts w:ascii="Tahoma" w:hAnsi="Tahoma" w:cs="Tahoma"/>
          <w:lang w:val="sl-SI"/>
        </w:rPr>
        <w:t xml:space="preserve">Ureditev, da je geodetska uprava vezana na mnenje </w:t>
      </w:r>
      <w:r w:rsidRPr="00757B1E">
        <w:rPr>
          <w:rFonts w:ascii="Tahoma" w:hAnsi="Tahoma" w:cs="Tahoma"/>
        </w:rPr>
        <w:t>Komisij</w:t>
      </w:r>
      <w:r w:rsidRPr="00757B1E">
        <w:rPr>
          <w:rFonts w:ascii="Tahoma" w:hAnsi="Tahoma" w:cs="Tahoma"/>
          <w:lang w:val="sl-SI"/>
        </w:rPr>
        <w:t xml:space="preserve">e, je  drugačna od siceršnje postopkovne ureditve, da je </w:t>
      </w:r>
      <w:r>
        <w:rPr>
          <w:rFonts w:ascii="Tahoma" w:hAnsi="Tahoma" w:cs="Tahoma"/>
          <w:lang w:val="sl-SI"/>
        </w:rPr>
        <w:t xml:space="preserve">dokaz </w:t>
      </w:r>
      <w:r w:rsidRPr="00757B1E">
        <w:rPr>
          <w:rFonts w:ascii="Tahoma" w:hAnsi="Tahoma" w:cs="Tahoma"/>
        </w:rPr>
        <w:t xml:space="preserve">z izvedencem kot vsako </w:t>
      </w:r>
      <w:r w:rsidRPr="00757B1E">
        <w:rPr>
          <w:rFonts w:ascii="Tahoma" w:hAnsi="Tahoma" w:cs="Tahoma"/>
          <w:lang w:val="sl-SI"/>
        </w:rPr>
        <w:t xml:space="preserve">drugo </w:t>
      </w:r>
      <w:r w:rsidRPr="00757B1E">
        <w:rPr>
          <w:rFonts w:ascii="Tahoma" w:hAnsi="Tahoma" w:cs="Tahoma"/>
        </w:rPr>
        <w:t xml:space="preserve">dokazno sredstvo podvržen prosti presoji </w:t>
      </w:r>
      <w:r w:rsidRPr="00757B1E">
        <w:rPr>
          <w:rFonts w:ascii="Tahoma" w:hAnsi="Tahoma" w:cs="Tahoma"/>
          <w:lang w:val="sl-SI"/>
        </w:rPr>
        <w:t xml:space="preserve">organa (organ na </w:t>
      </w:r>
      <w:r w:rsidRPr="00757B1E">
        <w:rPr>
          <w:rFonts w:ascii="Tahoma" w:hAnsi="Tahoma" w:cs="Tahoma"/>
        </w:rPr>
        <w:t>mnenje, ki ga poda izvedenec</w:t>
      </w:r>
      <w:r w:rsidRPr="00757B1E">
        <w:rPr>
          <w:rFonts w:ascii="Tahoma" w:hAnsi="Tahoma" w:cs="Tahoma"/>
          <w:lang w:val="sl-SI"/>
        </w:rPr>
        <w:t xml:space="preserve">, </w:t>
      </w:r>
      <w:r w:rsidRPr="00757B1E">
        <w:rPr>
          <w:rFonts w:ascii="Tahoma" w:hAnsi="Tahoma" w:cs="Tahoma"/>
        </w:rPr>
        <w:t>ni vezan, saj je le-to predmet dokazne ocene</w:t>
      </w:r>
      <w:r w:rsidRPr="00757B1E">
        <w:rPr>
          <w:rFonts w:ascii="Tahoma" w:hAnsi="Tahoma" w:cs="Tahoma"/>
          <w:lang w:val="sl-SI"/>
        </w:rPr>
        <w:t xml:space="preserve">). Ureditev, ki </w:t>
      </w:r>
      <w:r w:rsidRPr="00757B1E">
        <w:rPr>
          <w:rFonts w:ascii="Tahoma" w:hAnsi="Tahoma" w:cs="Tahoma"/>
        </w:rPr>
        <w:t>posebej določa</w:t>
      </w:r>
      <w:r w:rsidRPr="00757B1E">
        <w:rPr>
          <w:rFonts w:ascii="Tahoma" w:hAnsi="Tahoma" w:cs="Tahoma"/>
          <w:lang w:val="sl-SI"/>
        </w:rPr>
        <w:t xml:space="preserve"> »vezanost« </w:t>
      </w:r>
      <w:r w:rsidRPr="00757B1E">
        <w:rPr>
          <w:rFonts w:ascii="Tahoma" w:hAnsi="Tahoma" w:cs="Tahoma"/>
        </w:rPr>
        <w:t>na stališča</w:t>
      </w:r>
      <w:r w:rsidRPr="00757B1E">
        <w:rPr>
          <w:rFonts w:ascii="Tahoma" w:hAnsi="Tahoma" w:cs="Tahoma"/>
          <w:lang w:val="sl-SI"/>
        </w:rPr>
        <w:t xml:space="preserve"> oziroma </w:t>
      </w:r>
      <w:r w:rsidRPr="00757B1E">
        <w:rPr>
          <w:rFonts w:ascii="Tahoma" w:hAnsi="Tahoma" w:cs="Tahoma"/>
        </w:rPr>
        <w:t>mnenja Komisij</w:t>
      </w:r>
      <w:r w:rsidRPr="00757B1E">
        <w:rPr>
          <w:rFonts w:ascii="Tahoma" w:hAnsi="Tahoma" w:cs="Tahoma"/>
          <w:lang w:val="sl-SI"/>
        </w:rPr>
        <w:t xml:space="preserve">e, je utemeljena, saj gre </w:t>
      </w:r>
      <w:r w:rsidRPr="00757B1E">
        <w:rPr>
          <w:rFonts w:ascii="Tahoma" w:hAnsi="Tahoma" w:cs="Tahoma"/>
        </w:rPr>
        <w:t>za vsebino stroke, ki jo kompetentno obravnava prav temu namenjeno strokovno telo –</w:t>
      </w:r>
      <w:r w:rsidRPr="00757B1E">
        <w:rPr>
          <w:rFonts w:ascii="Tahoma" w:hAnsi="Tahoma" w:cs="Tahoma"/>
          <w:lang w:val="sl-SI"/>
        </w:rPr>
        <w:t xml:space="preserve"> t.j. </w:t>
      </w:r>
      <w:r w:rsidRPr="00757B1E">
        <w:rPr>
          <w:rFonts w:ascii="Tahoma" w:hAnsi="Tahoma" w:cs="Tahoma"/>
        </w:rPr>
        <w:t>Komisij</w:t>
      </w:r>
      <w:r w:rsidRPr="00757B1E">
        <w:rPr>
          <w:rFonts w:ascii="Tahoma" w:hAnsi="Tahoma" w:cs="Tahoma"/>
          <w:lang w:val="sl-SI"/>
        </w:rPr>
        <w:t>a</w:t>
      </w:r>
      <w:r w:rsidRPr="00757B1E">
        <w:rPr>
          <w:rFonts w:ascii="Tahoma" w:hAnsi="Tahoma" w:cs="Tahoma"/>
        </w:rPr>
        <w:t xml:space="preserve"> za </w:t>
      </w:r>
      <w:r w:rsidRPr="00BB7635">
        <w:rPr>
          <w:rFonts w:ascii="Tahoma" w:eastAsiaTheme="minorHAnsi" w:hAnsi="Tahoma" w:cs="Tahoma"/>
        </w:rPr>
        <w:t xml:space="preserve">strokovno presojo v </w:t>
      </w:r>
      <w:r w:rsidRPr="00BB7635">
        <w:rPr>
          <w:rFonts w:ascii="Tahoma" w:eastAsiaTheme="minorHAnsi" w:hAnsi="Tahoma" w:cs="Tahoma"/>
        </w:rPr>
        <w:lastRenderedPageBreak/>
        <w:t>katastrskih postopkih</w:t>
      </w:r>
      <w:r w:rsidRPr="00757B1E">
        <w:rPr>
          <w:rFonts w:ascii="Tahoma" w:hAnsi="Tahoma" w:cs="Tahoma"/>
          <w:lang w:val="sl-SI"/>
        </w:rPr>
        <w:t xml:space="preserve">, in </w:t>
      </w:r>
      <w:r w:rsidRPr="00757B1E">
        <w:rPr>
          <w:rFonts w:ascii="Tahoma" w:hAnsi="Tahoma" w:cs="Tahoma"/>
        </w:rPr>
        <w:t xml:space="preserve">pomeni zavezo </w:t>
      </w:r>
      <w:r w:rsidRPr="00757B1E">
        <w:rPr>
          <w:rFonts w:ascii="Tahoma" w:hAnsi="Tahoma" w:cs="Tahoma"/>
          <w:lang w:val="sl-SI"/>
        </w:rPr>
        <w:t>geodetske uprave</w:t>
      </w:r>
      <w:r w:rsidRPr="00757B1E">
        <w:rPr>
          <w:rFonts w:ascii="Tahoma" w:hAnsi="Tahoma" w:cs="Tahoma"/>
        </w:rPr>
        <w:t>, da jo z vso odgovornostjo tudi upošteva.</w:t>
      </w:r>
    </w:p>
    <w:p w14:paraId="2AAADF69" w14:textId="77777777" w:rsidR="00172764" w:rsidRDefault="00172764" w:rsidP="00172764">
      <w:pPr>
        <w:pStyle w:val="Brezrazmikov"/>
      </w:pPr>
    </w:p>
    <w:p w14:paraId="78497F21" w14:textId="77777777" w:rsidR="00172764" w:rsidRDefault="00172764" w:rsidP="00172764">
      <w:pPr>
        <w:pStyle w:val="Brezrazmikov"/>
      </w:pPr>
    </w:p>
    <w:p w14:paraId="369F19D6" w14:textId="77777777" w:rsidR="00172764" w:rsidRPr="00DE0D09" w:rsidRDefault="00172764" w:rsidP="00172764">
      <w:pPr>
        <w:numPr>
          <w:ilvl w:val="0"/>
          <w:numId w:val="11"/>
        </w:numPr>
        <w:autoSpaceDE w:val="0"/>
        <w:autoSpaceDN w:val="0"/>
        <w:adjustRightInd w:val="0"/>
        <w:spacing w:line="240" w:lineRule="auto"/>
        <w:contextualSpacing/>
        <w:jc w:val="both"/>
        <w:rPr>
          <w:rFonts w:ascii="Tahoma" w:hAnsi="Tahoma" w:cs="Tahoma"/>
          <w:b/>
          <w:sz w:val="22"/>
          <w:szCs w:val="22"/>
          <w:lang w:eastAsia="sl-SI"/>
        </w:rPr>
      </w:pPr>
      <w:r w:rsidRPr="00DE0D09">
        <w:rPr>
          <w:rFonts w:ascii="Tahoma" w:hAnsi="Tahoma" w:cs="Tahoma"/>
          <w:b/>
          <w:sz w:val="22"/>
          <w:szCs w:val="22"/>
          <w:lang w:eastAsia="sl-SI"/>
        </w:rPr>
        <w:t>Vsebinska obrazložitev predlaganih rešitev</w:t>
      </w:r>
    </w:p>
    <w:p w14:paraId="10AF0288" w14:textId="77777777" w:rsidR="00172764" w:rsidRPr="00DE0D09" w:rsidRDefault="00172764" w:rsidP="00172764">
      <w:pPr>
        <w:spacing w:line="240" w:lineRule="auto"/>
        <w:rPr>
          <w:rFonts w:ascii="Calibri" w:hAnsi="Calibri"/>
          <w:sz w:val="22"/>
          <w:szCs w:val="22"/>
          <w:lang w:eastAsia="sl-SI"/>
        </w:rPr>
      </w:pPr>
    </w:p>
    <w:p w14:paraId="2500E271" w14:textId="77777777" w:rsidR="00172764" w:rsidRPr="00DE0D09" w:rsidRDefault="00172764" w:rsidP="00172764">
      <w:pPr>
        <w:shd w:val="clear" w:color="auto" w:fill="FFFFFF"/>
        <w:jc w:val="both"/>
        <w:rPr>
          <w:rFonts w:ascii="Tahoma" w:hAnsi="Tahoma" w:cs="Tahoma"/>
          <w:b/>
          <w:bCs/>
          <w:color w:val="000000" w:themeColor="text1"/>
          <w:sz w:val="22"/>
          <w:szCs w:val="22"/>
          <w:u w:val="single"/>
          <w:lang w:eastAsia="sl-SI"/>
        </w:rPr>
      </w:pPr>
      <w:r w:rsidRPr="00DE0D09">
        <w:rPr>
          <w:rFonts w:ascii="Tahoma" w:hAnsi="Tahoma" w:cs="Tahoma"/>
          <w:b/>
          <w:bCs/>
          <w:color w:val="000000" w:themeColor="text1"/>
          <w:sz w:val="22"/>
          <w:szCs w:val="22"/>
          <w:u w:val="single"/>
          <w:lang w:eastAsia="sl-SI"/>
        </w:rPr>
        <w:t>K 1. členu</w:t>
      </w:r>
    </w:p>
    <w:p w14:paraId="2DFBC405" w14:textId="77777777" w:rsidR="00172764" w:rsidRPr="00DE0D09" w:rsidRDefault="00172764" w:rsidP="00172764">
      <w:pPr>
        <w:spacing w:line="240" w:lineRule="auto"/>
        <w:rPr>
          <w:rFonts w:ascii="Tahoma" w:hAnsi="Tahoma" w:cs="Tahoma"/>
          <w:color w:val="000000" w:themeColor="text1"/>
        </w:rPr>
      </w:pPr>
    </w:p>
    <w:p w14:paraId="2E9BCBC9" w14:textId="77777777" w:rsidR="00172764" w:rsidRPr="00573750" w:rsidRDefault="00172764" w:rsidP="00172764">
      <w:pPr>
        <w:spacing w:line="260" w:lineRule="atLeast"/>
        <w:jc w:val="both"/>
        <w:rPr>
          <w:rFonts w:ascii="Tahoma" w:hAnsi="Tahoma" w:cs="Tahoma"/>
          <w:sz w:val="22"/>
          <w:szCs w:val="22"/>
        </w:rPr>
      </w:pPr>
      <w:r w:rsidRPr="00DE0D09">
        <w:rPr>
          <w:rFonts w:ascii="Tahoma" w:hAnsi="Tahoma" w:cs="Tahoma"/>
          <w:color w:val="000000" w:themeColor="text1"/>
          <w:sz w:val="22"/>
          <w:szCs w:val="22"/>
        </w:rPr>
        <w:t xml:space="preserve">Člen določa vsebino pravilnika – </w:t>
      </w:r>
      <w:r w:rsidRPr="00573750">
        <w:rPr>
          <w:rFonts w:ascii="Tahoma" w:hAnsi="Tahoma" w:cs="Tahoma"/>
          <w:color w:val="000000" w:themeColor="text1"/>
          <w:sz w:val="22"/>
          <w:szCs w:val="22"/>
        </w:rPr>
        <w:t xml:space="preserve">vsebina </w:t>
      </w:r>
      <w:r w:rsidRPr="00DE0D09">
        <w:rPr>
          <w:rFonts w:ascii="Tahoma" w:hAnsi="Tahoma" w:cs="Tahoma"/>
          <w:color w:val="000000" w:themeColor="text1"/>
          <w:sz w:val="22"/>
          <w:szCs w:val="22"/>
        </w:rPr>
        <w:t>Pravilnik</w:t>
      </w:r>
      <w:r w:rsidRPr="00573750">
        <w:rPr>
          <w:rFonts w:ascii="Tahoma" w:hAnsi="Tahoma" w:cs="Tahoma"/>
          <w:color w:val="000000" w:themeColor="text1"/>
          <w:sz w:val="22"/>
          <w:szCs w:val="22"/>
        </w:rPr>
        <w:t>a</w:t>
      </w:r>
      <w:r w:rsidRPr="00DE0D09">
        <w:rPr>
          <w:rFonts w:ascii="Tahoma" w:hAnsi="Tahoma" w:cs="Tahoma"/>
          <w:color w:val="000000" w:themeColor="text1"/>
          <w:sz w:val="22"/>
          <w:szCs w:val="22"/>
        </w:rPr>
        <w:t xml:space="preserve"> o </w:t>
      </w:r>
      <w:r w:rsidRPr="00573750">
        <w:rPr>
          <w:rFonts w:ascii="Tahoma" w:eastAsia="Calibri" w:hAnsi="Tahoma" w:cs="Tahoma"/>
          <w:bCs/>
          <w:color w:val="000000" w:themeColor="text1"/>
          <w:sz w:val="22"/>
          <w:szCs w:val="22"/>
        </w:rPr>
        <w:t xml:space="preserve">Komisiji za </w:t>
      </w:r>
      <w:r w:rsidRPr="00573750">
        <w:rPr>
          <w:rFonts w:ascii="Tahoma" w:eastAsiaTheme="minorHAnsi" w:hAnsi="Tahoma" w:cs="Tahoma"/>
          <w:color w:val="000000" w:themeColor="text1"/>
          <w:sz w:val="22"/>
          <w:szCs w:val="22"/>
        </w:rPr>
        <w:t>strokovno presojo v katastrskih postopkih</w:t>
      </w:r>
      <w:r>
        <w:rPr>
          <w:rFonts w:ascii="Tahoma" w:eastAsiaTheme="minorHAnsi" w:hAnsi="Tahoma" w:cs="Tahoma"/>
          <w:color w:val="000000" w:themeColor="text1"/>
          <w:sz w:val="22"/>
          <w:szCs w:val="22"/>
        </w:rPr>
        <w:t xml:space="preserve"> (v nadaljnjem besedilu: pravilnik) </w:t>
      </w:r>
      <w:r w:rsidRPr="00573750">
        <w:rPr>
          <w:rFonts w:ascii="Tahoma" w:hAnsi="Tahoma" w:cs="Tahoma"/>
          <w:color w:val="000000" w:themeColor="text1"/>
          <w:sz w:val="22"/>
          <w:szCs w:val="22"/>
        </w:rPr>
        <w:t xml:space="preserve">je določena </w:t>
      </w:r>
      <w:r w:rsidRPr="00573750">
        <w:rPr>
          <w:rFonts w:ascii="Tahoma" w:hAnsi="Tahoma" w:cs="Tahoma"/>
          <w:sz w:val="22"/>
          <w:szCs w:val="22"/>
        </w:rPr>
        <w:t xml:space="preserve">v skladu z </w:t>
      </w:r>
      <w:r w:rsidRPr="00573750">
        <w:rPr>
          <w:rFonts w:ascii="Tahoma" w:hAnsi="Tahoma" w:cs="Tahoma"/>
          <w:sz w:val="22"/>
          <w:szCs w:val="22"/>
          <w:lang w:eastAsia="sl-SI"/>
        </w:rPr>
        <w:t>dvanajsti</w:t>
      </w:r>
      <w:r w:rsidRPr="00573750">
        <w:rPr>
          <w:rFonts w:ascii="Tahoma" w:hAnsi="Tahoma" w:cs="Tahoma"/>
          <w:sz w:val="22"/>
          <w:szCs w:val="22"/>
        </w:rPr>
        <w:t xml:space="preserve">m </w:t>
      </w:r>
      <w:r w:rsidRPr="00DE0D09">
        <w:rPr>
          <w:rFonts w:ascii="Tahoma" w:hAnsi="Tahoma" w:cs="Tahoma"/>
          <w:sz w:val="22"/>
          <w:szCs w:val="22"/>
          <w:lang w:eastAsia="sl-SI"/>
        </w:rPr>
        <w:t>odstav</w:t>
      </w:r>
      <w:r w:rsidRPr="00573750">
        <w:rPr>
          <w:rFonts w:ascii="Tahoma" w:hAnsi="Tahoma" w:cs="Tahoma"/>
          <w:sz w:val="22"/>
          <w:szCs w:val="22"/>
        </w:rPr>
        <w:t xml:space="preserve">kom </w:t>
      </w:r>
      <w:r w:rsidRPr="00DE0D09">
        <w:rPr>
          <w:rFonts w:ascii="Tahoma" w:hAnsi="Tahoma" w:cs="Tahoma"/>
          <w:sz w:val="22"/>
          <w:szCs w:val="22"/>
          <w:lang w:eastAsia="sl-SI"/>
        </w:rPr>
        <w:t>11</w:t>
      </w:r>
      <w:r w:rsidRPr="00573750">
        <w:rPr>
          <w:rFonts w:ascii="Tahoma" w:hAnsi="Tahoma" w:cs="Tahoma"/>
          <w:sz w:val="22"/>
          <w:szCs w:val="22"/>
          <w:lang w:eastAsia="sl-SI"/>
        </w:rPr>
        <w:t>1</w:t>
      </w:r>
      <w:r w:rsidRPr="00DE0D09">
        <w:rPr>
          <w:rFonts w:ascii="Tahoma" w:hAnsi="Tahoma" w:cs="Tahoma"/>
          <w:sz w:val="22"/>
          <w:szCs w:val="22"/>
          <w:lang w:eastAsia="sl-SI"/>
        </w:rPr>
        <w:t>. člena</w:t>
      </w:r>
      <w:r w:rsidRPr="00573750">
        <w:rPr>
          <w:rFonts w:ascii="Tahoma" w:hAnsi="Tahoma" w:cs="Tahoma"/>
          <w:sz w:val="22"/>
          <w:szCs w:val="22"/>
          <w:lang w:eastAsia="sl-SI"/>
        </w:rPr>
        <w:t xml:space="preserve"> ZKN (</w:t>
      </w:r>
      <w:r w:rsidRPr="00DE0D09">
        <w:rPr>
          <w:rFonts w:ascii="Tahoma" w:hAnsi="Tahoma" w:cs="Tahoma"/>
          <w:color w:val="000000" w:themeColor="text1"/>
          <w:sz w:val="22"/>
          <w:szCs w:val="22"/>
        </w:rPr>
        <w:t xml:space="preserve">podrobneje </w:t>
      </w:r>
      <w:r w:rsidRPr="00573750">
        <w:rPr>
          <w:rFonts w:ascii="Tahoma" w:hAnsi="Tahoma" w:cs="Tahoma"/>
          <w:color w:val="000000" w:themeColor="text1"/>
          <w:sz w:val="22"/>
          <w:szCs w:val="22"/>
        </w:rPr>
        <w:t>določa</w:t>
      </w:r>
      <w:r w:rsidRPr="00573750">
        <w:rPr>
          <w:rFonts w:ascii="Tahoma" w:eastAsiaTheme="minorHAnsi" w:hAnsi="Tahoma" w:cs="Tahoma"/>
          <w:color w:val="000000" w:themeColor="text1"/>
          <w:sz w:val="22"/>
          <w:szCs w:val="22"/>
        </w:rPr>
        <w:t xml:space="preserve"> sestavo</w:t>
      </w:r>
      <w:r w:rsidRPr="00573750">
        <w:rPr>
          <w:rFonts w:ascii="Tahoma" w:hAnsi="Tahoma" w:cs="Tahoma"/>
          <w:color w:val="000000" w:themeColor="text1"/>
          <w:sz w:val="22"/>
          <w:szCs w:val="22"/>
        </w:rPr>
        <w:t xml:space="preserve"> Komisije</w:t>
      </w:r>
      <w:r>
        <w:rPr>
          <w:rFonts w:ascii="Tahoma" w:hAnsi="Tahoma" w:cs="Tahoma"/>
          <w:color w:val="000000" w:themeColor="text1"/>
          <w:sz w:val="22"/>
          <w:szCs w:val="22"/>
        </w:rPr>
        <w:t xml:space="preserve"> in</w:t>
      </w:r>
      <w:r w:rsidRPr="00573750">
        <w:rPr>
          <w:rFonts w:ascii="Tahoma" w:hAnsi="Tahoma" w:cs="Tahoma"/>
          <w:color w:val="000000" w:themeColor="text1"/>
          <w:sz w:val="22"/>
          <w:szCs w:val="22"/>
        </w:rPr>
        <w:t xml:space="preserve"> način delovanja Komisije</w:t>
      </w:r>
      <w:r w:rsidRPr="00573750">
        <w:rPr>
          <w:rFonts w:ascii="Tahoma" w:eastAsiaTheme="minorHAnsi" w:hAnsi="Tahoma" w:cs="Tahoma"/>
          <w:color w:val="000000" w:themeColor="text1"/>
          <w:sz w:val="22"/>
          <w:szCs w:val="22"/>
        </w:rPr>
        <w:t xml:space="preserve">), </w:t>
      </w:r>
      <w:r w:rsidRPr="00573750">
        <w:rPr>
          <w:rFonts w:ascii="Tahoma" w:hAnsi="Tahoma" w:cs="Tahoma"/>
          <w:sz w:val="22"/>
          <w:szCs w:val="22"/>
        </w:rPr>
        <w:t xml:space="preserve">določa pa tudi vsebine, ki so nujno potrebne za delovanje Komisije. </w:t>
      </w:r>
    </w:p>
    <w:p w14:paraId="29E59AF0" w14:textId="77777777" w:rsidR="00172764" w:rsidRPr="005627FB" w:rsidRDefault="00172764" w:rsidP="00172764">
      <w:pPr>
        <w:pStyle w:val="odstavek1"/>
        <w:spacing w:before="0" w:line="260" w:lineRule="atLeast"/>
        <w:ind w:firstLine="0"/>
        <w:rPr>
          <w:rFonts w:ascii="Tahoma" w:hAnsi="Tahoma" w:cs="Tahoma"/>
        </w:rPr>
      </w:pPr>
    </w:p>
    <w:p w14:paraId="6875B683" w14:textId="77777777" w:rsidR="00172764" w:rsidRPr="00DE0D09" w:rsidRDefault="00172764" w:rsidP="00172764">
      <w:pPr>
        <w:shd w:val="clear" w:color="auto" w:fill="FFFFFF"/>
        <w:jc w:val="both"/>
        <w:rPr>
          <w:rFonts w:ascii="Tahoma" w:hAnsi="Tahoma" w:cs="Tahoma"/>
          <w:b/>
          <w:bCs/>
          <w:sz w:val="22"/>
          <w:szCs w:val="22"/>
          <w:u w:val="single"/>
          <w:lang w:eastAsia="sl-SI"/>
        </w:rPr>
      </w:pPr>
      <w:r w:rsidRPr="00DE0D09">
        <w:rPr>
          <w:rFonts w:ascii="Tahoma" w:hAnsi="Tahoma" w:cs="Tahoma"/>
          <w:b/>
          <w:bCs/>
          <w:sz w:val="22"/>
          <w:szCs w:val="22"/>
          <w:u w:val="single"/>
          <w:lang w:eastAsia="sl-SI"/>
        </w:rPr>
        <w:t>K 2. členu</w:t>
      </w:r>
    </w:p>
    <w:p w14:paraId="06E7AAD1" w14:textId="77777777" w:rsidR="00172764" w:rsidRDefault="00172764" w:rsidP="00172764">
      <w:pPr>
        <w:shd w:val="clear" w:color="auto" w:fill="FFFFFF"/>
        <w:jc w:val="both"/>
        <w:rPr>
          <w:rFonts w:ascii="Tahoma" w:hAnsi="Tahoma" w:cs="Tahoma"/>
          <w:sz w:val="22"/>
          <w:szCs w:val="22"/>
          <w:lang w:eastAsia="sl-SI"/>
        </w:rPr>
      </w:pPr>
    </w:p>
    <w:p w14:paraId="0090C4A2" w14:textId="77777777" w:rsidR="00172764" w:rsidRPr="00154EE9" w:rsidRDefault="00172764" w:rsidP="00172764">
      <w:pPr>
        <w:autoSpaceDE w:val="0"/>
        <w:autoSpaceDN w:val="0"/>
        <w:adjustRightInd w:val="0"/>
        <w:jc w:val="both"/>
        <w:rPr>
          <w:rFonts w:ascii="Tahoma" w:eastAsiaTheme="minorHAnsi" w:hAnsi="Tahoma" w:cs="Tahoma"/>
          <w:sz w:val="22"/>
          <w:szCs w:val="22"/>
        </w:rPr>
      </w:pPr>
      <w:r w:rsidRPr="00154EE9">
        <w:rPr>
          <w:rFonts w:ascii="Tahoma" w:eastAsiaTheme="minorHAnsi" w:hAnsi="Tahoma" w:cs="Tahoma"/>
          <w:sz w:val="22"/>
          <w:szCs w:val="22"/>
        </w:rPr>
        <w:t xml:space="preserve">ZKN v petem odstavku 111. člena določa, da Komisijo sestavljajo predstavniki geodetske uprave, Inženirske zbornice Slovenije, Zbornice za arhitekturo in prostor Slovenije, Fakultete za gradbeništvo in geodezijo ter Društva sodnih izvedencev in cenilcev geodetske stroke. ZKN določa </w:t>
      </w:r>
      <w:r>
        <w:rPr>
          <w:rFonts w:ascii="Tahoma" w:eastAsiaTheme="minorHAnsi" w:hAnsi="Tahoma" w:cs="Tahoma"/>
          <w:sz w:val="22"/>
          <w:szCs w:val="22"/>
        </w:rPr>
        <w:t xml:space="preserve">tudi </w:t>
      </w:r>
      <w:r w:rsidRPr="00154EE9">
        <w:rPr>
          <w:rFonts w:ascii="Tahoma" w:eastAsiaTheme="minorHAnsi" w:hAnsi="Tahoma" w:cs="Tahoma"/>
          <w:sz w:val="22"/>
          <w:szCs w:val="22"/>
        </w:rPr>
        <w:t xml:space="preserve">število članov posameznih inštitucij </w:t>
      </w:r>
      <w:r>
        <w:rPr>
          <w:rFonts w:ascii="Tahoma" w:eastAsiaTheme="minorHAnsi" w:hAnsi="Tahoma" w:cs="Tahoma"/>
          <w:sz w:val="22"/>
          <w:szCs w:val="22"/>
        </w:rPr>
        <w:t xml:space="preserve">v Komisiji </w:t>
      </w:r>
      <w:r w:rsidRPr="00154EE9">
        <w:rPr>
          <w:rFonts w:ascii="Tahoma" w:eastAsiaTheme="minorHAnsi" w:hAnsi="Tahoma" w:cs="Tahoma"/>
          <w:sz w:val="22"/>
          <w:szCs w:val="22"/>
        </w:rPr>
        <w:t xml:space="preserve">(trije iz geodetske uprave, po dva pa iz drugih inštitucij). Komisijo </w:t>
      </w:r>
      <w:r>
        <w:rPr>
          <w:rFonts w:ascii="Tahoma" w:eastAsiaTheme="minorHAnsi" w:hAnsi="Tahoma" w:cs="Tahoma"/>
          <w:sz w:val="22"/>
          <w:szCs w:val="22"/>
        </w:rPr>
        <w:t xml:space="preserve">tako </w:t>
      </w:r>
      <w:r w:rsidRPr="00154EE9">
        <w:rPr>
          <w:rFonts w:ascii="Tahoma" w:hAnsi="Tahoma" w:cs="Tahoma"/>
          <w:sz w:val="22"/>
          <w:szCs w:val="22"/>
        </w:rPr>
        <w:t>sestavlja skupaj 11 članov, izmed njih se imenuje p</w:t>
      </w:r>
      <w:r w:rsidRPr="00154EE9">
        <w:rPr>
          <w:rFonts w:ascii="Tahoma" w:eastAsiaTheme="minorHAnsi" w:hAnsi="Tahoma" w:cs="Tahoma"/>
          <w:sz w:val="22"/>
          <w:szCs w:val="22"/>
        </w:rPr>
        <w:t xml:space="preserve">redsednika Komisije in namestnika predsednika Komisije.  </w:t>
      </w:r>
    </w:p>
    <w:p w14:paraId="4CD430E0" w14:textId="77777777" w:rsidR="00172764" w:rsidRPr="00154EE9" w:rsidRDefault="00172764" w:rsidP="00172764">
      <w:pPr>
        <w:autoSpaceDE w:val="0"/>
        <w:autoSpaceDN w:val="0"/>
        <w:adjustRightInd w:val="0"/>
        <w:spacing w:line="240" w:lineRule="auto"/>
        <w:jc w:val="both"/>
        <w:rPr>
          <w:rFonts w:ascii="Tahoma" w:eastAsiaTheme="minorHAnsi" w:hAnsi="Tahoma" w:cs="Tahoma"/>
          <w:sz w:val="22"/>
          <w:szCs w:val="22"/>
        </w:rPr>
      </w:pPr>
    </w:p>
    <w:p w14:paraId="0363D9CC" w14:textId="77777777" w:rsidR="00172764" w:rsidRPr="00D14F83" w:rsidRDefault="00172764" w:rsidP="00172764">
      <w:pPr>
        <w:tabs>
          <w:tab w:val="left" w:pos="426"/>
        </w:tabs>
        <w:jc w:val="both"/>
        <w:rPr>
          <w:rFonts w:ascii="Tahoma" w:hAnsi="Tahoma" w:cs="Tahoma"/>
          <w:sz w:val="22"/>
          <w:szCs w:val="22"/>
        </w:rPr>
      </w:pPr>
      <w:r w:rsidRPr="00D14F83">
        <w:rPr>
          <w:rFonts w:ascii="Tahoma" w:eastAsiaTheme="minorHAnsi" w:hAnsi="Tahoma" w:cs="Tahoma"/>
          <w:sz w:val="22"/>
          <w:szCs w:val="22"/>
        </w:rPr>
        <w:t>Za vse člane Komisije (</w:t>
      </w:r>
      <w:r>
        <w:rPr>
          <w:rFonts w:ascii="Tahoma" w:eastAsiaTheme="minorHAnsi" w:hAnsi="Tahoma" w:cs="Tahoma"/>
          <w:sz w:val="22"/>
          <w:szCs w:val="22"/>
        </w:rPr>
        <w:t xml:space="preserve">ne glede na to, ali </w:t>
      </w:r>
      <w:r w:rsidRPr="00D14F83">
        <w:rPr>
          <w:rFonts w:ascii="Tahoma" w:eastAsiaTheme="minorHAnsi" w:hAnsi="Tahoma" w:cs="Tahoma"/>
          <w:sz w:val="22"/>
          <w:szCs w:val="22"/>
        </w:rPr>
        <w:t xml:space="preserve">so/niso javni uslužbenci), se glede nasprotja interesov in sprejemanja daril uporabljajo določbe predpisov, ki </w:t>
      </w:r>
      <w:r>
        <w:rPr>
          <w:rFonts w:ascii="Tahoma" w:eastAsiaTheme="minorHAnsi" w:hAnsi="Tahoma" w:cs="Tahoma"/>
          <w:sz w:val="22"/>
          <w:szCs w:val="22"/>
        </w:rPr>
        <w:t xml:space="preserve">glede teh vsebin </w:t>
      </w:r>
      <w:r w:rsidRPr="00D14F83">
        <w:rPr>
          <w:rFonts w:ascii="Tahoma" w:eastAsiaTheme="minorHAnsi" w:hAnsi="Tahoma" w:cs="Tahoma"/>
          <w:sz w:val="22"/>
          <w:szCs w:val="22"/>
        </w:rPr>
        <w:t xml:space="preserve">veljajo za javne uslužbence (t.j. zakona, ki ureja integriteto in preprečevanje korupcije).  </w:t>
      </w:r>
    </w:p>
    <w:p w14:paraId="28A70C93" w14:textId="77777777" w:rsidR="00172764" w:rsidRPr="00D14F83" w:rsidRDefault="00172764" w:rsidP="00172764">
      <w:pPr>
        <w:pStyle w:val="Odstavekseznama"/>
        <w:rPr>
          <w:rFonts w:ascii="Tahoma" w:hAnsi="Tahoma" w:cs="Tahoma"/>
          <w:szCs w:val="22"/>
        </w:rPr>
      </w:pPr>
    </w:p>
    <w:p w14:paraId="2B9A3659" w14:textId="77777777" w:rsidR="00172764" w:rsidRPr="007B4ED9" w:rsidRDefault="00172764" w:rsidP="00172764">
      <w:pPr>
        <w:spacing w:line="260" w:lineRule="atLeast"/>
        <w:rPr>
          <w:rFonts w:ascii="Tahoma" w:hAnsi="Tahoma" w:cs="Tahoma"/>
          <w:b/>
          <w:sz w:val="22"/>
          <w:szCs w:val="22"/>
          <w:u w:val="single"/>
        </w:rPr>
      </w:pPr>
      <w:r w:rsidRPr="007B4ED9">
        <w:rPr>
          <w:rFonts w:ascii="Tahoma" w:hAnsi="Tahoma" w:cs="Tahoma"/>
          <w:b/>
          <w:sz w:val="22"/>
          <w:szCs w:val="22"/>
          <w:u w:val="single"/>
        </w:rPr>
        <w:t>K 3. členu</w:t>
      </w:r>
    </w:p>
    <w:p w14:paraId="5623D118" w14:textId="77777777" w:rsidR="00172764" w:rsidRPr="00510CAC" w:rsidRDefault="00172764" w:rsidP="00172764">
      <w:pPr>
        <w:pStyle w:val="Odstavekseznama"/>
        <w:spacing w:line="260" w:lineRule="atLeast"/>
        <w:rPr>
          <w:rFonts w:ascii="Tahoma" w:hAnsi="Tahoma" w:cs="Tahoma"/>
          <w:b/>
          <w:szCs w:val="22"/>
        </w:rPr>
      </w:pPr>
    </w:p>
    <w:p w14:paraId="37195A9D" w14:textId="77777777" w:rsidR="00172764" w:rsidRPr="00510CAC" w:rsidRDefault="00172764" w:rsidP="00172764">
      <w:pPr>
        <w:tabs>
          <w:tab w:val="left" w:pos="426"/>
        </w:tabs>
        <w:jc w:val="both"/>
        <w:rPr>
          <w:rFonts w:ascii="Tahoma" w:eastAsiaTheme="minorHAnsi" w:hAnsi="Tahoma" w:cs="Tahoma"/>
          <w:sz w:val="22"/>
          <w:szCs w:val="22"/>
        </w:rPr>
      </w:pPr>
      <w:r>
        <w:rPr>
          <w:rFonts w:ascii="Tahoma" w:eastAsiaTheme="minorHAnsi" w:hAnsi="Tahoma" w:cs="Tahoma"/>
          <w:sz w:val="22"/>
          <w:szCs w:val="22"/>
        </w:rPr>
        <w:t xml:space="preserve">Zaradi jasnosti in nedvoumnosti je določen sedež </w:t>
      </w:r>
      <w:r w:rsidRPr="00510CAC">
        <w:rPr>
          <w:rFonts w:ascii="Tahoma" w:eastAsiaTheme="minorHAnsi" w:hAnsi="Tahoma" w:cs="Tahoma"/>
          <w:sz w:val="22"/>
          <w:szCs w:val="22"/>
        </w:rPr>
        <w:t>Komisij</w:t>
      </w:r>
      <w:r>
        <w:rPr>
          <w:rFonts w:ascii="Tahoma" w:eastAsiaTheme="minorHAnsi" w:hAnsi="Tahoma" w:cs="Tahoma"/>
          <w:sz w:val="22"/>
          <w:szCs w:val="22"/>
        </w:rPr>
        <w:t xml:space="preserve">e – Komisija </w:t>
      </w:r>
      <w:r w:rsidRPr="00510CAC">
        <w:rPr>
          <w:rFonts w:ascii="Tahoma" w:eastAsiaTheme="minorHAnsi" w:hAnsi="Tahoma" w:cs="Tahoma"/>
          <w:sz w:val="22"/>
          <w:szCs w:val="22"/>
        </w:rPr>
        <w:t>ima sedež pri geodetsk</w:t>
      </w:r>
      <w:r>
        <w:rPr>
          <w:rFonts w:ascii="Tahoma" w:eastAsiaTheme="minorHAnsi" w:hAnsi="Tahoma" w:cs="Tahoma"/>
          <w:sz w:val="22"/>
          <w:szCs w:val="22"/>
        </w:rPr>
        <w:t>i</w:t>
      </w:r>
      <w:r w:rsidRPr="00510CAC">
        <w:rPr>
          <w:rFonts w:ascii="Tahoma" w:eastAsiaTheme="minorHAnsi" w:hAnsi="Tahoma" w:cs="Tahoma"/>
          <w:sz w:val="22"/>
          <w:szCs w:val="22"/>
        </w:rPr>
        <w:t xml:space="preserve"> uprav</w:t>
      </w:r>
      <w:r>
        <w:rPr>
          <w:rFonts w:ascii="Tahoma" w:eastAsiaTheme="minorHAnsi" w:hAnsi="Tahoma" w:cs="Tahoma"/>
          <w:sz w:val="22"/>
          <w:szCs w:val="22"/>
        </w:rPr>
        <w:t>i, seje Komisije pa se opravljajo na njenem sedežu.</w:t>
      </w:r>
    </w:p>
    <w:p w14:paraId="62B60B28" w14:textId="77777777" w:rsidR="00172764" w:rsidRPr="00E837CA" w:rsidRDefault="00172764" w:rsidP="00172764">
      <w:pPr>
        <w:pStyle w:val="Odstavekseznama"/>
        <w:tabs>
          <w:tab w:val="left" w:pos="426"/>
        </w:tabs>
        <w:ind w:left="0"/>
        <w:rPr>
          <w:rFonts w:ascii="Tahoma" w:hAnsi="Tahoma" w:cs="Tahoma"/>
        </w:rPr>
      </w:pPr>
    </w:p>
    <w:p w14:paraId="7CD6DA5D" w14:textId="77777777" w:rsidR="00172764" w:rsidRPr="00DE0D09" w:rsidRDefault="00172764" w:rsidP="00172764">
      <w:pPr>
        <w:spacing w:line="240" w:lineRule="auto"/>
        <w:jc w:val="both"/>
        <w:rPr>
          <w:rFonts w:ascii="Tahoma" w:hAnsi="Tahoma" w:cs="Tahoma"/>
          <w:b/>
          <w:bCs/>
          <w:sz w:val="22"/>
          <w:szCs w:val="22"/>
          <w:u w:val="single"/>
          <w:lang w:eastAsia="sl-SI"/>
        </w:rPr>
      </w:pPr>
      <w:r w:rsidRPr="00DE0D09">
        <w:rPr>
          <w:rFonts w:ascii="Tahoma" w:hAnsi="Tahoma" w:cs="Tahoma"/>
          <w:b/>
          <w:bCs/>
          <w:sz w:val="22"/>
          <w:szCs w:val="22"/>
          <w:u w:val="single"/>
          <w:lang w:eastAsia="sl-SI"/>
        </w:rPr>
        <w:t xml:space="preserve">K </w:t>
      </w:r>
      <w:r>
        <w:rPr>
          <w:rFonts w:ascii="Tahoma" w:hAnsi="Tahoma" w:cs="Tahoma"/>
          <w:b/>
          <w:bCs/>
          <w:sz w:val="22"/>
          <w:szCs w:val="22"/>
          <w:u w:val="single"/>
          <w:lang w:eastAsia="sl-SI"/>
        </w:rPr>
        <w:t>4</w:t>
      </w:r>
      <w:r w:rsidRPr="00DE0D09">
        <w:rPr>
          <w:rFonts w:ascii="Tahoma" w:hAnsi="Tahoma" w:cs="Tahoma"/>
          <w:b/>
          <w:bCs/>
          <w:sz w:val="22"/>
          <w:szCs w:val="22"/>
          <w:u w:val="single"/>
          <w:lang w:eastAsia="sl-SI"/>
        </w:rPr>
        <w:t xml:space="preserve">. členu </w:t>
      </w:r>
    </w:p>
    <w:p w14:paraId="59842402" w14:textId="77777777" w:rsidR="00172764" w:rsidRDefault="00172764" w:rsidP="00172764">
      <w:pPr>
        <w:pStyle w:val="Brezrazmikov"/>
      </w:pPr>
    </w:p>
    <w:p w14:paraId="3D66553E" w14:textId="77777777" w:rsidR="00172764" w:rsidRDefault="00172764" w:rsidP="00172764">
      <w:pPr>
        <w:spacing w:after="120"/>
        <w:jc w:val="both"/>
        <w:rPr>
          <w:rFonts w:ascii="Tahoma" w:hAnsi="Tahoma" w:cs="Tahoma"/>
          <w:sz w:val="22"/>
          <w:szCs w:val="22"/>
          <w:lang w:eastAsia="sl-SI"/>
        </w:rPr>
      </w:pPr>
      <w:r w:rsidRPr="004A1001">
        <w:rPr>
          <w:rFonts w:ascii="Tahoma" w:hAnsi="Tahoma" w:cs="Tahoma"/>
          <w:color w:val="000000"/>
          <w:sz w:val="22"/>
          <w:szCs w:val="22"/>
          <w:lang w:eastAsia="sl-SI"/>
        </w:rPr>
        <w:t xml:space="preserve">Člani Komisije se imenujejo na predlog (za imenovanje). Predlagatelji predlogov so inštitucije iz petega odstavka 111. člena ZKN, katerih predstavniki sestavljajo Komisijo. Zaradi zahtevnosti in narave dela Komisije pravilnik določa pogoje, ki jih mora izpolnjevati posameznik, da je (lahko) imenovan v Komisijo: </w:t>
      </w:r>
      <w:r w:rsidRPr="004A1001">
        <w:rPr>
          <w:rFonts w:ascii="Cambria Math" w:hAnsi="Cambria Math" w:cs="Cambria Math"/>
          <w:color w:val="000000"/>
          <w:sz w:val="22"/>
          <w:szCs w:val="22"/>
          <w:lang w:eastAsia="sl-SI"/>
        </w:rPr>
        <w:t>①</w:t>
      </w:r>
      <w:r w:rsidRPr="004A1001">
        <w:rPr>
          <w:rFonts w:ascii="Tahoma" w:hAnsi="Tahoma" w:cs="Tahoma"/>
          <w:color w:val="000000"/>
          <w:sz w:val="22"/>
          <w:szCs w:val="22"/>
          <w:lang w:eastAsia="sl-SI"/>
        </w:rPr>
        <w:t xml:space="preserve"> ustrezna strokovna izobrazba, </w:t>
      </w:r>
      <w:r w:rsidRPr="004A1001">
        <w:rPr>
          <w:rFonts w:ascii="Cambria Math" w:hAnsi="Cambria Math" w:cs="Cambria Math"/>
          <w:color w:val="000000"/>
          <w:sz w:val="22"/>
          <w:szCs w:val="22"/>
          <w:lang w:eastAsia="sl-SI"/>
        </w:rPr>
        <w:t>②</w:t>
      </w:r>
      <w:r w:rsidRPr="004A1001">
        <w:rPr>
          <w:rFonts w:ascii="Tahoma" w:hAnsi="Tahoma" w:cs="Tahoma"/>
          <w:color w:val="000000"/>
          <w:sz w:val="22"/>
          <w:szCs w:val="22"/>
          <w:lang w:eastAsia="sl-SI"/>
        </w:rPr>
        <w:t xml:space="preserve"> minimalna doba delovnih izkušenj </w:t>
      </w:r>
      <w:r w:rsidRPr="00DC7E3B">
        <w:rPr>
          <w:rFonts w:ascii="Tahoma" w:hAnsi="Tahoma" w:cs="Tahoma"/>
          <w:color w:val="000000"/>
          <w:sz w:val="22"/>
          <w:szCs w:val="22"/>
          <w:lang w:eastAsia="sl-SI"/>
        </w:rPr>
        <w:t>na področju standardov in pravil geodetske stroke v zvezi z urejanjem ali vpisom podatkov o nepremičninah</w:t>
      </w:r>
      <w:r w:rsidRPr="004A1001">
        <w:rPr>
          <w:rFonts w:ascii="Tahoma" w:hAnsi="Tahoma" w:cs="Tahoma"/>
          <w:color w:val="000000"/>
          <w:sz w:val="22"/>
          <w:szCs w:val="22"/>
          <w:lang w:eastAsia="sl-SI"/>
        </w:rPr>
        <w:t xml:space="preserve">, </w:t>
      </w:r>
      <w:r w:rsidRPr="004A1001">
        <w:rPr>
          <w:rFonts w:ascii="Cambria Math" w:hAnsi="Cambria Math" w:cs="Cambria Math"/>
          <w:color w:val="000000"/>
          <w:sz w:val="22"/>
          <w:szCs w:val="22"/>
          <w:lang w:eastAsia="sl-SI"/>
        </w:rPr>
        <w:t>③</w:t>
      </w:r>
      <w:r w:rsidRPr="004A1001">
        <w:rPr>
          <w:rFonts w:ascii="Tahoma" w:hAnsi="Tahoma" w:cs="Tahoma"/>
          <w:color w:val="000000"/>
          <w:sz w:val="22"/>
          <w:szCs w:val="22"/>
          <w:lang w:eastAsia="sl-SI"/>
        </w:rPr>
        <w:t xml:space="preserve"> državljanstvo (Republike Slovenije ali države čla</w:t>
      </w:r>
      <w:r w:rsidRPr="004A1001">
        <w:rPr>
          <w:rFonts w:ascii="Tahoma" w:hAnsi="Tahoma" w:cs="Tahoma"/>
          <w:color w:val="000000"/>
          <w:sz w:val="22"/>
          <w:szCs w:val="22"/>
          <w:lang w:eastAsia="sl-SI"/>
        </w:rPr>
        <w:softHyphen/>
        <w:t>nice Evropske unije ali države članice Evropskega go</w:t>
      </w:r>
      <w:r w:rsidRPr="004A1001">
        <w:rPr>
          <w:rFonts w:ascii="Tahoma" w:hAnsi="Tahoma" w:cs="Tahoma"/>
          <w:color w:val="000000"/>
          <w:sz w:val="22"/>
          <w:szCs w:val="22"/>
          <w:lang w:eastAsia="sl-SI"/>
        </w:rPr>
        <w:softHyphen/>
        <w:t xml:space="preserve">spodarskega prostora), </w:t>
      </w:r>
      <w:r w:rsidRPr="004A1001">
        <w:rPr>
          <w:rFonts w:ascii="Cambria Math" w:hAnsi="Cambria Math" w:cs="Cambria Math"/>
          <w:color w:val="000000"/>
          <w:sz w:val="22"/>
          <w:szCs w:val="22"/>
          <w:lang w:eastAsia="sl-SI"/>
        </w:rPr>
        <w:t>④</w:t>
      </w:r>
      <w:r w:rsidRPr="004A1001">
        <w:rPr>
          <w:rFonts w:ascii="Tahoma" w:hAnsi="Tahoma" w:cs="Tahoma"/>
          <w:color w:val="000000"/>
          <w:sz w:val="22"/>
          <w:szCs w:val="22"/>
          <w:lang w:eastAsia="sl-SI"/>
        </w:rPr>
        <w:t xml:space="preserve"> aktivno obvladanje slovenskega jezika in </w:t>
      </w:r>
      <w:r w:rsidRPr="004A1001">
        <w:rPr>
          <w:rFonts w:ascii="Cambria Math" w:hAnsi="Cambria Math" w:cs="Cambria Math"/>
          <w:color w:val="000000"/>
          <w:sz w:val="22"/>
          <w:szCs w:val="22"/>
          <w:lang w:eastAsia="sl-SI"/>
        </w:rPr>
        <w:t>⑤</w:t>
      </w:r>
      <w:r w:rsidRPr="004A1001">
        <w:rPr>
          <w:rFonts w:ascii="Tahoma" w:hAnsi="Tahoma" w:cs="Tahoma"/>
          <w:color w:val="000000"/>
          <w:sz w:val="22"/>
          <w:szCs w:val="22"/>
          <w:lang w:eastAsia="sl-SI"/>
        </w:rPr>
        <w:t xml:space="preserve"> da je oseba poslovno sposobna in osebnostno primerna za imenovanje. Izpolnjevanje teh pogojev se ne izkazuje z dokazili. Odgovornost za to, da predlagani posameznik za imenovanje v Komisijo izpolnjuje predpisane pogoje, je na strani predlagatelja predloga za imenovanje, in predlagane osebe, ki s podpisom lastne izjave o soglasju za imenovanje za </w:t>
      </w:r>
      <w:r w:rsidRPr="004A1001">
        <w:rPr>
          <w:rFonts w:ascii="Tahoma" w:hAnsi="Tahoma" w:cs="Tahoma"/>
          <w:sz w:val="22"/>
          <w:szCs w:val="22"/>
          <w:lang w:eastAsia="sl-SI"/>
        </w:rPr>
        <w:t xml:space="preserve">člana Komisije »potrjuje« izpolnjevanje predpisanih pogojev. </w:t>
      </w:r>
    </w:p>
    <w:p w14:paraId="19E0F04F" w14:textId="77777777" w:rsidR="00172764" w:rsidRDefault="00172764" w:rsidP="00172764">
      <w:pPr>
        <w:pStyle w:val="Brezrazmikov"/>
        <w:rPr>
          <w:lang w:eastAsia="sl-SI"/>
        </w:rPr>
      </w:pPr>
    </w:p>
    <w:p w14:paraId="656FD6CC" w14:textId="77777777" w:rsidR="00172764" w:rsidRPr="004A1001" w:rsidRDefault="00172764" w:rsidP="00172764">
      <w:pPr>
        <w:spacing w:after="120"/>
        <w:jc w:val="both"/>
        <w:rPr>
          <w:rFonts w:ascii="Tahoma" w:hAnsi="Tahoma" w:cs="Tahoma"/>
          <w:sz w:val="22"/>
          <w:szCs w:val="22"/>
          <w:lang w:eastAsia="sl-SI"/>
        </w:rPr>
      </w:pPr>
      <w:r w:rsidRPr="004A1001">
        <w:rPr>
          <w:rFonts w:ascii="Tahoma" w:hAnsi="Tahoma" w:cs="Tahoma"/>
          <w:sz w:val="22"/>
          <w:szCs w:val="22"/>
          <w:lang w:eastAsia="sl-SI"/>
        </w:rPr>
        <w:t xml:space="preserve">Ker ima vsak član Komisije svojega namestnika, ki ga nadomešča v času njegove odsotnosti, predlagatelji poleg predlogov za imenovanje članov Komisije predlagajo tudi imenovanje njihovih namestnikov, za katere se smiselno uporabljajo določbe pravilnika, ki veljajo za člane Komisije.   </w:t>
      </w:r>
    </w:p>
    <w:p w14:paraId="0E90309F" w14:textId="77777777" w:rsidR="00172764" w:rsidRDefault="00172764" w:rsidP="00172764">
      <w:pPr>
        <w:pStyle w:val="Brezrazmikov"/>
      </w:pPr>
    </w:p>
    <w:p w14:paraId="4CA5F570" w14:textId="77777777" w:rsidR="00172764" w:rsidRPr="00CF36F4" w:rsidRDefault="00172764" w:rsidP="00172764">
      <w:pPr>
        <w:spacing w:line="260" w:lineRule="atLeast"/>
        <w:rPr>
          <w:rFonts w:ascii="Tahoma" w:hAnsi="Tahoma" w:cs="Tahoma"/>
          <w:b/>
          <w:sz w:val="22"/>
          <w:szCs w:val="22"/>
          <w:u w:val="single"/>
        </w:rPr>
      </w:pPr>
      <w:r w:rsidRPr="00CF36F4">
        <w:rPr>
          <w:rFonts w:ascii="Tahoma" w:hAnsi="Tahoma" w:cs="Tahoma"/>
          <w:b/>
          <w:sz w:val="22"/>
          <w:szCs w:val="22"/>
          <w:u w:val="single"/>
        </w:rPr>
        <w:t>K 5. členu</w:t>
      </w:r>
    </w:p>
    <w:p w14:paraId="15C5B3F0" w14:textId="77777777" w:rsidR="00172764" w:rsidRDefault="00172764" w:rsidP="00172764">
      <w:pPr>
        <w:pStyle w:val="Brezrazmikov"/>
        <w:rPr>
          <w:rFonts w:eastAsiaTheme="minorHAnsi"/>
        </w:rPr>
      </w:pPr>
    </w:p>
    <w:p w14:paraId="5C94C764" w14:textId="77777777" w:rsidR="00172764" w:rsidRPr="00B717E6" w:rsidRDefault="00172764" w:rsidP="00172764">
      <w:pPr>
        <w:spacing w:line="260" w:lineRule="atLeast"/>
        <w:rPr>
          <w:rFonts w:ascii="Tahoma" w:hAnsi="Tahoma" w:cs="Tahoma"/>
          <w:sz w:val="22"/>
          <w:szCs w:val="22"/>
        </w:rPr>
      </w:pPr>
      <w:r w:rsidRPr="00B717E6">
        <w:rPr>
          <w:rFonts w:ascii="Tahoma" w:eastAsiaTheme="minorHAnsi" w:hAnsi="Tahoma" w:cs="Tahoma"/>
          <w:sz w:val="22"/>
          <w:szCs w:val="22"/>
        </w:rPr>
        <w:t>Peti odstavek 111. člena ZKN določa, da Ko</w:t>
      </w:r>
      <w:r w:rsidRPr="00B717E6">
        <w:rPr>
          <w:rFonts w:ascii="Tahoma" w:hAnsi="Tahoma" w:cs="Tahoma"/>
          <w:sz w:val="22"/>
          <w:szCs w:val="22"/>
        </w:rPr>
        <w:t xml:space="preserve">misijo imenuje predstojnik geodetske uprave. </w:t>
      </w:r>
    </w:p>
    <w:p w14:paraId="52B232ED" w14:textId="77777777" w:rsidR="00172764" w:rsidRPr="00B717E6" w:rsidRDefault="00172764" w:rsidP="00172764">
      <w:pPr>
        <w:pStyle w:val="Odstavek"/>
        <w:tabs>
          <w:tab w:val="left" w:pos="426"/>
        </w:tabs>
        <w:ind w:firstLine="0"/>
        <w:rPr>
          <w:rFonts w:ascii="Tahoma" w:hAnsi="Tahoma" w:cs="Tahoma"/>
        </w:rPr>
      </w:pPr>
      <w:r w:rsidRPr="00B717E6">
        <w:rPr>
          <w:rFonts w:ascii="Tahoma" w:hAnsi="Tahoma" w:cs="Tahoma"/>
          <w:lang w:val="sl-SI"/>
        </w:rPr>
        <w:t xml:space="preserve">Predstojnik </w:t>
      </w:r>
      <w:r w:rsidRPr="00B717E6">
        <w:rPr>
          <w:rFonts w:ascii="Tahoma" w:hAnsi="Tahoma" w:cs="Tahoma"/>
        </w:rPr>
        <w:t xml:space="preserve">geodetske uprave je vezan na </w:t>
      </w:r>
      <w:r w:rsidRPr="00B717E6">
        <w:rPr>
          <w:rFonts w:ascii="Tahoma" w:hAnsi="Tahoma" w:cs="Tahoma"/>
          <w:lang w:val="sl-SI"/>
        </w:rPr>
        <w:t xml:space="preserve">posredovane </w:t>
      </w:r>
      <w:r w:rsidRPr="00B717E6">
        <w:rPr>
          <w:rFonts w:ascii="Tahoma" w:hAnsi="Tahoma" w:cs="Tahoma"/>
        </w:rPr>
        <w:t>predloge</w:t>
      </w:r>
      <w:r w:rsidRPr="00B717E6">
        <w:rPr>
          <w:rFonts w:ascii="Tahoma" w:hAnsi="Tahoma" w:cs="Tahoma"/>
          <w:lang w:val="sl-SI"/>
        </w:rPr>
        <w:t xml:space="preserve"> za imenovanje iz 4. člena pravilnika, č</w:t>
      </w:r>
      <w:r w:rsidRPr="00B717E6">
        <w:rPr>
          <w:rFonts w:ascii="Tahoma" w:hAnsi="Tahoma" w:cs="Tahoma"/>
        </w:rPr>
        <w:t>lan</w:t>
      </w:r>
      <w:r w:rsidRPr="00B717E6">
        <w:rPr>
          <w:rFonts w:ascii="Tahoma" w:hAnsi="Tahoma" w:cs="Tahoma"/>
          <w:lang w:val="sl-SI"/>
        </w:rPr>
        <w:t>i</w:t>
      </w:r>
      <w:r w:rsidRPr="00B717E6">
        <w:rPr>
          <w:rFonts w:ascii="Tahoma" w:hAnsi="Tahoma" w:cs="Tahoma"/>
        </w:rPr>
        <w:t xml:space="preserve"> </w:t>
      </w:r>
      <w:r w:rsidRPr="00B717E6">
        <w:rPr>
          <w:rFonts w:ascii="Tahoma" w:hAnsi="Tahoma" w:cs="Tahoma"/>
          <w:lang w:val="sl-SI"/>
        </w:rPr>
        <w:t xml:space="preserve">Komisije pa so v Komisijo lahko imenovani le </w:t>
      </w:r>
      <w:r w:rsidRPr="00B717E6">
        <w:rPr>
          <w:rFonts w:ascii="Tahoma" w:hAnsi="Tahoma" w:cs="Tahoma"/>
        </w:rPr>
        <w:t xml:space="preserve">po njihovem predhodnem </w:t>
      </w:r>
      <w:r>
        <w:rPr>
          <w:rFonts w:ascii="Tahoma" w:hAnsi="Tahoma" w:cs="Tahoma"/>
          <w:lang w:val="sl-SI"/>
        </w:rPr>
        <w:t xml:space="preserve"> soglasju</w:t>
      </w:r>
      <w:r w:rsidRPr="00B717E6">
        <w:rPr>
          <w:rFonts w:ascii="Tahoma" w:hAnsi="Tahoma" w:cs="Tahoma"/>
          <w:lang w:val="sl-SI"/>
        </w:rPr>
        <w:t xml:space="preserve">. Člane Komisije </w:t>
      </w:r>
      <w:r w:rsidRPr="00B717E6">
        <w:rPr>
          <w:rFonts w:ascii="Tahoma" w:hAnsi="Tahoma" w:cs="Tahoma"/>
        </w:rPr>
        <w:t>imenuje predstojnik geodetske uprave z odločbo</w:t>
      </w:r>
      <w:r w:rsidRPr="00B717E6">
        <w:rPr>
          <w:rFonts w:ascii="Tahoma" w:hAnsi="Tahoma" w:cs="Tahoma"/>
          <w:lang w:val="sl-SI"/>
        </w:rPr>
        <w:t xml:space="preserve">, imenuje jih </w:t>
      </w:r>
      <w:r w:rsidRPr="00B717E6">
        <w:rPr>
          <w:rFonts w:ascii="Tahoma" w:hAnsi="Tahoma" w:cs="Tahoma"/>
        </w:rPr>
        <w:t xml:space="preserve">za </w:t>
      </w:r>
      <w:r w:rsidRPr="00B717E6">
        <w:rPr>
          <w:rFonts w:ascii="Tahoma" w:hAnsi="Tahoma" w:cs="Tahoma"/>
          <w:lang w:val="sl-SI"/>
        </w:rPr>
        <w:t xml:space="preserve">dobo </w:t>
      </w:r>
      <w:r w:rsidRPr="00B717E6">
        <w:rPr>
          <w:rFonts w:ascii="Tahoma" w:hAnsi="Tahoma" w:cs="Tahoma"/>
        </w:rPr>
        <w:t>štiri</w:t>
      </w:r>
      <w:r w:rsidRPr="00B717E6">
        <w:rPr>
          <w:rFonts w:ascii="Tahoma" w:hAnsi="Tahoma" w:cs="Tahoma"/>
          <w:lang w:val="sl-SI"/>
        </w:rPr>
        <w:t>h</w:t>
      </w:r>
      <w:r w:rsidRPr="00B717E6">
        <w:rPr>
          <w:rFonts w:ascii="Tahoma" w:hAnsi="Tahoma" w:cs="Tahoma"/>
        </w:rPr>
        <w:t xml:space="preserve"> let</w:t>
      </w:r>
      <w:r w:rsidRPr="00B717E6">
        <w:rPr>
          <w:rFonts w:ascii="Tahoma" w:hAnsi="Tahoma" w:cs="Tahoma"/>
          <w:lang w:val="sl-SI"/>
        </w:rPr>
        <w:t xml:space="preserve">, </w:t>
      </w:r>
      <w:r w:rsidRPr="00B717E6">
        <w:rPr>
          <w:rFonts w:ascii="Tahoma" w:hAnsi="Tahoma" w:cs="Tahoma"/>
        </w:rPr>
        <w:t xml:space="preserve">po preteku mandata </w:t>
      </w:r>
      <w:r w:rsidRPr="00B717E6">
        <w:rPr>
          <w:rFonts w:ascii="Tahoma" w:hAnsi="Tahoma" w:cs="Tahoma"/>
          <w:lang w:val="sl-SI"/>
        </w:rPr>
        <w:t xml:space="preserve">pa so </w:t>
      </w:r>
      <w:r w:rsidRPr="00B717E6">
        <w:rPr>
          <w:rFonts w:ascii="Tahoma" w:hAnsi="Tahoma" w:cs="Tahoma"/>
        </w:rPr>
        <w:t>lahko ponovno imenovani.</w:t>
      </w:r>
    </w:p>
    <w:p w14:paraId="195881A5" w14:textId="77777777" w:rsidR="00172764" w:rsidRDefault="00172764" w:rsidP="00172764">
      <w:pPr>
        <w:spacing w:line="260" w:lineRule="atLeast"/>
        <w:rPr>
          <w:rFonts w:ascii="Tahoma" w:hAnsi="Tahoma" w:cs="Tahoma"/>
          <w:b/>
          <w:sz w:val="22"/>
          <w:szCs w:val="22"/>
          <w:u w:val="single"/>
        </w:rPr>
      </w:pPr>
    </w:p>
    <w:p w14:paraId="73725EB8" w14:textId="77777777" w:rsidR="00172764" w:rsidRPr="00CF36F4" w:rsidRDefault="00172764" w:rsidP="00172764">
      <w:pPr>
        <w:spacing w:line="260" w:lineRule="atLeast"/>
        <w:rPr>
          <w:rFonts w:ascii="Tahoma" w:hAnsi="Tahoma" w:cs="Tahoma"/>
          <w:b/>
          <w:sz w:val="22"/>
          <w:szCs w:val="22"/>
          <w:u w:val="single"/>
        </w:rPr>
      </w:pPr>
      <w:r w:rsidRPr="00CF36F4">
        <w:rPr>
          <w:rFonts w:ascii="Tahoma" w:hAnsi="Tahoma" w:cs="Tahoma"/>
          <w:b/>
          <w:sz w:val="22"/>
          <w:szCs w:val="22"/>
          <w:u w:val="single"/>
        </w:rPr>
        <w:t xml:space="preserve">K </w:t>
      </w:r>
      <w:r>
        <w:rPr>
          <w:rFonts w:ascii="Tahoma" w:hAnsi="Tahoma" w:cs="Tahoma"/>
          <w:b/>
          <w:sz w:val="22"/>
          <w:szCs w:val="22"/>
          <w:u w:val="single"/>
        </w:rPr>
        <w:t>6</w:t>
      </w:r>
      <w:r w:rsidRPr="00CF36F4">
        <w:rPr>
          <w:rFonts w:ascii="Tahoma" w:hAnsi="Tahoma" w:cs="Tahoma"/>
          <w:b/>
          <w:sz w:val="22"/>
          <w:szCs w:val="22"/>
          <w:u w:val="single"/>
        </w:rPr>
        <w:t xml:space="preserve">. </w:t>
      </w:r>
      <w:r>
        <w:rPr>
          <w:rFonts w:ascii="Tahoma" w:hAnsi="Tahoma" w:cs="Tahoma"/>
          <w:b/>
          <w:sz w:val="22"/>
          <w:szCs w:val="22"/>
          <w:u w:val="single"/>
        </w:rPr>
        <w:t xml:space="preserve">in 7. </w:t>
      </w:r>
      <w:r w:rsidRPr="00CF36F4">
        <w:rPr>
          <w:rFonts w:ascii="Tahoma" w:hAnsi="Tahoma" w:cs="Tahoma"/>
          <w:b/>
          <w:sz w:val="22"/>
          <w:szCs w:val="22"/>
          <w:u w:val="single"/>
        </w:rPr>
        <w:t>členu</w:t>
      </w:r>
    </w:p>
    <w:p w14:paraId="05A8B980" w14:textId="77777777" w:rsidR="00172764" w:rsidRDefault="00172764" w:rsidP="00172764">
      <w:pPr>
        <w:pStyle w:val="odstavek1"/>
        <w:spacing w:before="0" w:line="260" w:lineRule="atLeast"/>
        <w:ind w:firstLine="0"/>
        <w:rPr>
          <w:rFonts w:ascii="Tahoma" w:hAnsi="Tahoma" w:cs="Tahoma"/>
        </w:rPr>
      </w:pPr>
    </w:p>
    <w:p w14:paraId="34E11255" w14:textId="77777777" w:rsidR="00172764" w:rsidRPr="00DB56DE" w:rsidRDefault="00172764" w:rsidP="00172764">
      <w:pPr>
        <w:spacing w:line="260" w:lineRule="atLeast"/>
        <w:jc w:val="both"/>
        <w:rPr>
          <w:rFonts w:ascii="Tahoma" w:hAnsi="Tahoma" w:cs="Tahoma"/>
          <w:color w:val="000000"/>
          <w:sz w:val="22"/>
          <w:szCs w:val="22"/>
          <w:lang w:eastAsia="sl-SI"/>
        </w:rPr>
      </w:pPr>
      <w:r w:rsidRPr="00DB56DE">
        <w:rPr>
          <w:rFonts w:ascii="Tahoma" w:hAnsi="Tahoma" w:cs="Tahoma"/>
          <w:sz w:val="22"/>
          <w:szCs w:val="22"/>
          <w:lang w:eastAsia="sl-SI"/>
        </w:rPr>
        <w:t>Članom Komisije preneha mandat po izteku časa, za katerega so bili imenovani (po štirih letih od imenovanja). Pred potekom mandata pa je lahko č</w:t>
      </w:r>
      <w:r w:rsidRPr="00DB56DE">
        <w:rPr>
          <w:rFonts w:ascii="Tahoma" w:hAnsi="Tahoma" w:cs="Tahoma"/>
          <w:color w:val="000000"/>
          <w:sz w:val="22"/>
          <w:szCs w:val="22"/>
          <w:lang w:eastAsia="sl-SI"/>
        </w:rPr>
        <w:t xml:space="preserve">lan Komisije razrešen, če: </w:t>
      </w:r>
    </w:p>
    <w:p w14:paraId="39890E83" w14:textId="77777777" w:rsidR="00172764" w:rsidRPr="00D04D63" w:rsidRDefault="00172764" w:rsidP="00172764">
      <w:pPr>
        <w:ind w:firstLine="330"/>
        <w:jc w:val="both"/>
        <w:rPr>
          <w:rFonts w:ascii="Tahoma" w:hAnsi="Tahoma" w:cs="Tahoma"/>
          <w:sz w:val="22"/>
          <w:szCs w:val="22"/>
        </w:rPr>
      </w:pPr>
      <w:r w:rsidRPr="00D04D63">
        <w:rPr>
          <w:rFonts w:ascii="Cambria Math" w:hAnsi="Cambria Math" w:cs="Cambria Math"/>
          <w:sz w:val="22"/>
          <w:szCs w:val="22"/>
        </w:rPr>
        <w:t>①</w:t>
      </w:r>
      <w:r w:rsidRPr="00D04D63">
        <w:rPr>
          <w:rFonts w:ascii="Tahoma" w:hAnsi="Tahoma" w:cs="Tahoma"/>
          <w:sz w:val="22"/>
          <w:szCs w:val="22"/>
        </w:rPr>
        <w:t xml:space="preserve"> sam zahteva razrešitev, </w:t>
      </w:r>
    </w:p>
    <w:p w14:paraId="59FE83F1" w14:textId="77777777" w:rsidR="00172764" w:rsidRPr="00D04D63" w:rsidRDefault="00172764" w:rsidP="00172764">
      <w:pPr>
        <w:jc w:val="both"/>
        <w:rPr>
          <w:rFonts w:ascii="Tahoma" w:eastAsiaTheme="minorHAnsi" w:hAnsi="Tahoma" w:cs="Tahoma"/>
          <w:sz w:val="22"/>
          <w:szCs w:val="22"/>
        </w:rPr>
      </w:pPr>
      <w:r w:rsidRPr="00D04D63">
        <w:rPr>
          <w:rFonts w:ascii="Tahoma" w:hAnsi="Tahoma" w:cs="Tahoma"/>
          <w:sz w:val="22"/>
          <w:szCs w:val="22"/>
        </w:rPr>
        <w:t xml:space="preserve">     </w:t>
      </w:r>
      <w:r w:rsidRPr="00D04D63">
        <w:rPr>
          <w:rFonts w:ascii="Cambria Math" w:hAnsi="Cambria Math" w:cs="Cambria Math"/>
          <w:sz w:val="22"/>
          <w:szCs w:val="22"/>
        </w:rPr>
        <w:t>②</w:t>
      </w:r>
      <w:r w:rsidRPr="00D04D63">
        <w:rPr>
          <w:rFonts w:ascii="Tahoma" w:hAnsi="Tahoma" w:cs="Tahoma"/>
          <w:sz w:val="22"/>
          <w:szCs w:val="22"/>
        </w:rPr>
        <w:t xml:space="preserve"> </w:t>
      </w:r>
      <w:r w:rsidRPr="00D04D63">
        <w:rPr>
          <w:rFonts w:ascii="Tahoma" w:eastAsiaTheme="minorHAnsi" w:hAnsi="Tahoma" w:cs="Tahoma"/>
          <w:sz w:val="22"/>
          <w:szCs w:val="22"/>
        </w:rPr>
        <w:t xml:space="preserve">mu je prenehalo delovno razmerje v instituciji, ki ga je predlagala za člana Komisije,  </w:t>
      </w:r>
    </w:p>
    <w:p w14:paraId="141891EA" w14:textId="77777777" w:rsidR="00172764" w:rsidRPr="00D04D63" w:rsidRDefault="00172764" w:rsidP="00172764">
      <w:pPr>
        <w:ind w:firstLine="330"/>
        <w:jc w:val="both"/>
        <w:rPr>
          <w:rFonts w:ascii="Cambria Math" w:hAnsi="Cambria Math" w:cs="Cambria Math"/>
          <w:sz w:val="22"/>
          <w:szCs w:val="22"/>
        </w:rPr>
      </w:pPr>
      <w:r w:rsidRPr="00D04D63">
        <w:rPr>
          <w:rFonts w:ascii="Cambria Math" w:hAnsi="Cambria Math" w:cs="Cambria Math" w:hint="eastAsia"/>
          <w:sz w:val="22"/>
          <w:szCs w:val="22"/>
        </w:rPr>
        <w:t>③</w:t>
      </w:r>
      <w:r w:rsidRPr="00D04D63">
        <w:rPr>
          <w:rFonts w:ascii="Cambria Math" w:hAnsi="Cambria Math" w:cs="Cambria Math"/>
          <w:sz w:val="22"/>
          <w:szCs w:val="22"/>
        </w:rPr>
        <w:t xml:space="preserve"> </w:t>
      </w:r>
      <w:r w:rsidRPr="00D04D63">
        <w:rPr>
          <w:rFonts w:ascii="Tahoma" w:eastAsiaTheme="minorHAnsi" w:hAnsi="Tahoma" w:cs="Tahoma"/>
          <w:sz w:val="22"/>
          <w:szCs w:val="22"/>
        </w:rPr>
        <w:t>ne izpolnjuje več pogojev, ki so določeni za imenovanje v Komisijo,</w:t>
      </w:r>
    </w:p>
    <w:p w14:paraId="0DA27DED" w14:textId="77777777" w:rsidR="00172764" w:rsidRPr="00D04D63" w:rsidRDefault="00172764" w:rsidP="00172764">
      <w:pPr>
        <w:ind w:firstLine="330"/>
        <w:jc w:val="both"/>
        <w:rPr>
          <w:rFonts w:eastAsiaTheme="minorHAnsi"/>
        </w:rPr>
      </w:pPr>
      <w:r w:rsidRPr="00D04D63">
        <w:rPr>
          <w:rFonts w:ascii="Cambria Math" w:hAnsi="Cambria Math" w:cs="Cambria Math"/>
          <w:sz w:val="22"/>
          <w:szCs w:val="22"/>
        </w:rPr>
        <w:t>④</w:t>
      </w:r>
      <w:r w:rsidRPr="00D04D63">
        <w:rPr>
          <w:rFonts w:ascii="Tahoma" w:hAnsi="Tahoma" w:cs="Tahoma"/>
          <w:sz w:val="22"/>
          <w:szCs w:val="22"/>
        </w:rPr>
        <w:t xml:space="preserve"> Komisija sama ugotovi, da član Komisije ne opravlja svojih nalog, jih ne opravlja strokovno oziroma jih ne opravlja v dogovorjenih rokih, ali </w:t>
      </w:r>
    </w:p>
    <w:p w14:paraId="2DC59E41" w14:textId="77777777" w:rsidR="00172764" w:rsidRPr="00D04D63" w:rsidRDefault="00172764" w:rsidP="00172764">
      <w:pPr>
        <w:ind w:firstLine="330"/>
        <w:jc w:val="both"/>
        <w:rPr>
          <w:rFonts w:ascii="Tahoma" w:hAnsi="Tahoma" w:cs="Tahoma"/>
          <w:sz w:val="22"/>
          <w:szCs w:val="22"/>
        </w:rPr>
      </w:pPr>
      <w:r w:rsidRPr="00D04D63">
        <w:rPr>
          <w:rFonts w:ascii="Cambria Math" w:hAnsi="Cambria Math" w:cs="Cambria Math"/>
          <w:sz w:val="22"/>
          <w:szCs w:val="22"/>
        </w:rPr>
        <w:t>⑤</w:t>
      </w:r>
      <w:r w:rsidRPr="00D04D63">
        <w:rPr>
          <w:rFonts w:ascii="Tahoma" w:hAnsi="Tahoma" w:cs="Tahoma"/>
          <w:sz w:val="22"/>
          <w:szCs w:val="22"/>
        </w:rPr>
        <w:t xml:space="preserve"> Komisija sama presodi, da bi bilo za zagotovitev strokovnosti ali učinkovitosti delovanja Komisije smiselno imenovati drugega člana Komisije. </w:t>
      </w:r>
    </w:p>
    <w:p w14:paraId="1154DD16" w14:textId="77777777" w:rsidR="00172764" w:rsidRPr="00D04D63" w:rsidRDefault="00172764" w:rsidP="00172764">
      <w:pPr>
        <w:jc w:val="both"/>
        <w:rPr>
          <w:rFonts w:ascii="Tahoma" w:hAnsi="Tahoma" w:cs="Tahoma"/>
          <w:sz w:val="22"/>
          <w:szCs w:val="22"/>
        </w:rPr>
      </w:pPr>
      <w:r w:rsidRPr="00D04D63">
        <w:rPr>
          <w:rFonts w:ascii="Tahoma" w:hAnsi="Tahoma" w:cs="Tahoma"/>
          <w:sz w:val="22"/>
          <w:szCs w:val="22"/>
        </w:rPr>
        <w:t>Član Komisije, ki sam zahteva razrešitev, mora zahtevo za razrešitev posredovati organu, ki ga je imenoval, t.j. geodetski upravi, o zahtevi za razrešitev pa mora seznaniti tudi predsednika Komisije. O prenehanju mandata na lastno zahtevo izda predstojnik geodetske uprave odločbo o prenehanju mandata člana Komisije. Dokler ta odločba ni izdana, mora član Komisije opravljati svoje delo člana Komisije.</w:t>
      </w:r>
    </w:p>
    <w:p w14:paraId="7FB254AD" w14:textId="77777777" w:rsidR="00172764" w:rsidRPr="00DB56DE" w:rsidRDefault="00172764" w:rsidP="00172764">
      <w:pPr>
        <w:jc w:val="both"/>
        <w:rPr>
          <w:rFonts w:ascii="Tahoma" w:hAnsi="Tahoma" w:cs="Tahoma"/>
          <w:b/>
          <w:bCs/>
          <w:color w:val="000000" w:themeColor="text1"/>
          <w:sz w:val="22"/>
          <w:szCs w:val="22"/>
        </w:rPr>
      </w:pPr>
    </w:p>
    <w:p w14:paraId="7767802F" w14:textId="77777777" w:rsidR="00172764" w:rsidRPr="00D04D63" w:rsidRDefault="00172764" w:rsidP="00172764">
      <w:pPr>
        <w:jc w:val="both"/>
        <w:rPr>
          <w:rFonts w:ascii="Tahoma" w:hAnsi="Tahoma" w:cs="Tahoma"/>
          <w:sz w:val="22"/>
          <w:szCs w:val="22"/>
        </w:rPr>
      </w:pPr>
      <w:r w:rsidRPr="00D04D63">
        <w:rPr>
          <w:rFonts w:ascii="Tahoma" w:eastAsiaTheme="minorHAnsi" w:hAnsi="Tahoma" w:cs="Tahoma"/>
          <w:sz w:val="22"/>
          <w:szCs w:val="22"/>
        </w:rPr>
        <w:t>Če je članu Komisije prenehalo delovno razmerje v instituciji, ki ga je predlagala za člana Komisije (</w:t>
      </w:r>
      <w:r w:rsidRPr="00D04D63">
        <w:rPr>
          <w:rFonts w:ascii="Tahoma" w:hAnsi="Tahoma" w:cs="Tahoma"/>
          <w:sz w:val="22"/>
          <w:szCs w:val="22"/>
        </w:rPr>
        <w:t>institucija</w:t>
      </w:r>
      <w:r w:rsidRPr="00D04D63">
        <w:rPr>
          <w:rFonts w:ascii="Tahoma" w:eastAsiaTheme="minorHAnsi" w:hAnsi="Tahoma" w:cs="Tahoma"/>
          <w:sz w:val="22"/>
          <w:szCs w:val="22"/>
        </w:rPr>
        <w:t xml:space="preserve"> iz prvega odstavka 4. člena tega pravilnika), mora predstojnik te institucije o tem nemudoma seznaniti </w:t>
      </w:r>
      <w:r w:rsidRPr="00D04D63">
        <w:rPr>
          <w:rFonts w:ascii="Tahoma" w:hAnsi="Tahoma" w:cs="Tahoma"/>
          <w:sz w:val="22"/>
          <w:szCs w:val="22"/>
        </w:rPr>
        <w:t xml:space="preserve">geodetsko upravo in predlagati njegovo razrešitev. O tem je treba seznaniti tudi predsednika Komisije. </w:t>
      </w:r>
    </w:p>
    <w:p w14:paraId="58AD7758" w14:textId="77777777" w:rsidR="00172764" w:rsidRDefault="00172764" w:rsidP="00172764">
      <w:pPr>
        <w:jc w:val="both"/>
        <w:rPr>
          <w:rFonts w:ascii="Tahoma" w:hAnsi="Tahoma" w:cs="Tahoma"/>
          <w:b/>
          <w:bCs/>
          <w:color w:val="FF0000"/>
          <w:sz w:val="22"/>
          <w:szCs w:val="22"/>
        </w:rPr>
      </w:pPr>
    </w:p>
    <w:p w14:paraId="11C856F2" w14:textId="77777777" w:rsidR="00172764" w:rsidRPr="00CE1880" w:rsidRDefault="00172764" w:rsidP="00172764">
      <w:pPr>
        <w:jc w:val="both"/>
        <w:rPr>
          <w:rFonts w:ascii="Tahoma" w:hAnsi="Tahoma" w:cs="Tahoma"/>
          <w:sz w:val="22"/>
          <w:szCs w:val="22"/>
        </w:rPr>
      </w:pPr>
      <w:r w:rsidRPr="00CE1880">
        <w:rPr>
          <w:rFonts w:ascii="Tahoma" w:hAnsi="Tahoma" w:cs="Tahoma"/>
          <w:sz w:val="22"/>
          <w:szCs w:val="22"/>
        </w:rPr>
        <w:t xml:space="preserve">Enako velja tudi za primer, ko član komisije ne izpolnjuje več pogojev, ki so potrebni za imenovanje v Komisijo (npr. ni več poslovno sposoben). Predstojnik predlagatelja mora nemudoma seznaniti geodetsko upravo in predlagati njegovo razrešitev. Obvestiti je potrebno tudi predsednika Komisije. </w:t>
      </w:r>
    </w:p>
    <w:p w14:paraId="4DBC2B93" w14:textId="77777777" w:rsidR="00172764" w:rsidRDefault="00172764" w:rsidP="00172764">
      <w:pPr>
        <w:spacing w:line="260" w:lineRule="atLeast"/>
        <w:jc w:val="both"/>
        <w:rPr>
          <w:rFonts w:ascii="Tahoma" w:hAnsi="Tahoma" w:cs="Tahoma"/>
          <w:strike/>
          <w:sz w:val="22"/>
          <w:szCs w:val="22"/>
        </w:rPr>
      </w:pPr>
    </w:p>
    <w:p w14:paraId="46E07FF1" w14:textId="77777777" w:rsidR="00172764" w:rsidRDefault="00172764" w:rsidP="00172764">
      <w:pPr>
        <w:spacing w:line="260" w:lineRule="atLeast"/>
        <w:jc w:val="both"/>
        <w:rPr>
          <w:rFonts w:ascii="Tahoma" w:hAnsi="Tahoma" w:cs="Tahoma"/>
          <w:b/>
          <w:bCs/>
          <w:color w:val="FF0000"/>
          <w:sz w:val="22"/>
          <w:szCs w:val="22"/>
        </w:rPr>
      </w:pPr>
      <w:r w:rsidRPr="00CE1880">
        <w:rPr>
          <w:rFonts w:ascii="Tahoma" w:hAnsi="Tahoma" w:cs="Tahoma"/>
          <w:sz w:val="22"/>
          <w:szCs w:val="22"/>
        </w:rPr>
        <w:t>Komi</w:t>
      </w:r>
      <w:r>
        <w:rPr>
          <w:rFonts w:ascii="Tahoma" w:hAnsi="Tahoma" w:cs="Tahoma"/>
          <w:sz w:val="22"/>
          <w:szCs w:val="22"/>
        </w:rPr>
        <w:t xml:space="preserve">sija lahko tudi sama ugotovi, da kakšen od njenih članov ne opravlja ustrezno svojih nalog ali pa da bi bilo za zagotovitev strokovnosti in učinkovitosti bolj smiselno imenovati drugega člana Komisije. Ko komisija sprejme tako odločitev, jo predsednik Komisije sporoči geodetski upravi, predstojnik geodetske uprave pa izda odločbo o prenehanju mandata člana Komisije.  </w:t>
      </w:r>
      <w:r w:rsidRPr="00355C66">
        <w:rPr>
          <w:rFonts w:ascii="Tahoma" w:hAnsi="Tahoma" w:cs="Tahoma"/>
          <w:b/>
          <w:bCs/>
          <w:color w:val="FF0000"/>
          <w:sz w:val="22"/>
          <w:szCs w:val="22"/>
          <w:lang w:eastAsia="sl-SI"/>
        </w:rPr>
        <w:t xml:space="preserve"> </w:t>
      </w:r>
    </w:p>
    <w:p w14:paraId="2D991CB7" w14:textId="77777777" w:rsidR="00172764" w:rsidRPr="00CE1880" w:rsidRDefault="00172764" w:rsidP="00172764">
      <w:pPr>
        <w:spacing w:line="260" w:lineRule="atLeast"/>
        <w:jc w:val="both"/>
        <w:rPr>
          <w:rFonts w:ascii="Tahoma" w:hAnsi="Tahoma" w:cs="Tahoma"/>
          <w:color w:val="000000" w:themeColor="text1"/>
          <w:sz w:val="22"/>
          <w:szCs w:val="22"/>
        </w:rPr>
      </w:pPr>
      <w:r w:rsidRPr="00CE1880">
        <w:rPr>
          <w:rFonts w:ascii="Tahoma" w:hAnsi="Tahoma" w:cs="Tahoma"/>
          <w:color w:val="000000" w:themeColor="text1"/>
          <w:sz w:val="22"/>
          <w:szCs w:val="22"/>
        </w:rPr>
        <w:t>Odločba o prenehanju mandata člana Komisije vsebuje tudi:</w:t>
      </w:r>
    </w:p>
    <w:p w14:paraId="65EF5BFD" w14:textId="77777777" w:rsidR="00172764" w:rsidRPr="00CE1880" w:rsidRDefault="00172764" w:rsidP="00172764">
      <w:pPr>
        <w:jc w:val="both"/>
        <w:rPr>
          <w:color w:val="000000" w:themeColor="text1"/>
        </w:rPr>
      </w:pPr>
    </w:p>
    <w:p w14:paraId="2AA8EC00" w14:textId="77777777" w:rsidR="00172764" w:rsidRPr="00CE1880" w:rsidRDefault="00172764" w:rsidP="00172764">
      <w:pPr>
        <w:numPr>
          <w:ilvl w:val="0"/>
          <w:numId w:val="27"/>
        </w:numPr>
        <w:spacing w:line="240" w:lineRule="auto"/>
        <w:jc w:val="both"/>
        <w:rPr>
          <w:rFonts w:ascii="Tahoma" w:hAnsi="Tahoma" w:cs="Tahoma"/>
          <w:color w:val="000000" w:themeColor="text1"/>
          <w:sz w:val="22"/>
          <w:szCs w:val="22"/>
        </w:rPr>
      </w:pPr>
      <w:r w:rsidRPr="00CE1880">
        <w:rPr>
          <w:rFonts w:ascii="Tahoma" w:hAnsi="Tahoma" w:cs="Tahoma"/>
          <w:color w:val="000000" w:themeColor="text1"/>
          <w:sz w:val="22"/>
          <w:szCs w:val="22"/>
        </w:rPr>
        <w:t>datum prenehanja mandata člana Komisije, pri čemer se kot datum prenehanja mandata člana Komisije določi datum izdaje odločbe o prenehanju mandata člana Komisije</w:t>
      </w:r>
    </w:p>
    <w:p w14:paraId="2D7295D7" w14:textId="77777777" w:rsidR="00172764" w:rsidRPr="00CE1880" w:rsidRDefault="00172764" w:rsidP="00172764">
      <w:pPr>
        <w:numPr>
          <w:ilvl w:val="0"/>
          <w:numId w:val="27"/>
        </w:numPr>
        <w:jc w:val="both"/>
        <w:rPr>
          <w:rFonts w:ascii="Tahoma" w:hAnsi="Tahoma" w:cs="Tahoma"/>
          <w:color w:val="000000" w:themeColor="text1"/>
          <w:sz w:val="22"/>
          <w:szCs w:val="22"/>
        </w:rPr>
      </w:pPr>
      <w:r w:rsidRPr="00CE1880">
        <w:rPr>
          <w:rFonts w:ascii="Tahoma" w:hAnsi="Tahoma" w:cs="Tahoma"/>
          <w:color w:val="000000" w:themeColor="text1"/>
          <w:sz w:val="22"/>
          <w:szCs w:val="22"/>
        </w:rPr>
        <w:t xml:space="preserve">da za čas do izteka mandata Komisije mandat razrešenega člana Komisije prevzame njegov namestnik, imenovan v odločbi iz četrtega odstavka 5. člena tega pravilnika, kot član Komisije. </w:t>
      </w:r>
    </w:p>
    <w:p w14:paraId="1FEB2AC8" w14:textId="77777777" w:rsidR="00172764" w:rsidRPr="00CE1880" w:rsidRDefault="00172764" w:rsidP="00172764">
      <w:pPr>
        <w:jc w:val="both"/>
        <w:rPr>
          <w:rFonts w:ascii="Tahoma" w:hAnsi="Tahoma" w:cs="Tahoma"/>
          <w:color w:val="FF0000"/>
          <w:sz w:val="22"/>
          <w:szCs w:val="22"/>
        </w:rPr>
      </w:pPr>
    </w:p>
    <w:p w14:paraId="1BD4EDAF" w14:textId="77777777" w:rsidR="00172764" w:rsidRPr="00DB56DE" w:rsidRDefault="00172764" w:rsidP="00172764">
      <w:pPr>
        <w:jc w:val="both"/>
        <w:rPr>
          <w:rFonts w:ascii="Tahoma" w:hAnsi="Tahoma" w:cs="Tahoma"/>
          <w:color w:val="000000" w:themeColor="text1"/>
          <w:sz w:val="22"/>
          <w:szCs w:val="22"/>
        </w:rPr>
      </w:pPr>
      <w:r w:rsidRPr="00DB56DE">
        <w:rPr>
          <w:rFonts w:ascii="Tahoma" w:hAnsi="Tahoma" w:cs="Tahoma"/>
          <w:color w:val="000000" w:themeColor="text1"/>
          <w:sz w:val="22"/>
          <w:szCs w:val="22"/>
        </w:rPr>
        <w:t>Dokler ta odločba ni izdana, mora član Komisije opravljati svoje delo člana Komisije</w:t>
      </w:r>
      <w:r>
        <w:rPr>
          <w:rFonts w:ascii="Tahoma" w:hAnsi="Tahoma" w:cs="Tahoma"/>
          <w:color w:val="000000" w:themeColor="text1"/>
          <w:sz w:val="22"/>
          <w:szCs w:val="22"/>
        </w:rPr>
        <w:t>.</w:t>
      </w:r>
    </w:p>
    <w:p w14:paraId="52AF20CC" w14:textId="77777777" w:rsidR="00172764" w:rsidRDefault="00172764" w:rsidP="00172764">
      <w:pPr>
        <w:spacing w:line="260" w:lineRule="atLeast"/>
        <w:rPr>
          <w:rFonts w:ascii="Tahoma" w:hAnsi="Tahoma" w:cs="Tahoma"/>
          <w:b/>
          <w:sz w:val="22"/>
          <w:szCs w:val="22"/>
          <w:u w:val="single"/>
        </w:rPr>
      </w:pPr>
    </w:p>
    <w:p w14:paraId="238A243A" w14:textId="77777777" w:rsidR="00172764" w:rsidRPr="00CF36F4" w:rsidRDefault="00172764" w:rsidP="00172764">
      <w:pPr>
        <w:spacing w:line="260" w:lineRule="atLeast"/>
        <w:rPr>
          <w:rFonts w:ascii="Tahoma" w:hAnsi="Tahoma" w:cs="Tahoma"/>
          <w:b/>
          <w:sz w:val="22"/>
          <w:szCs w:val="22"/>
          <w:u w:val="single"/>
        </w:rPr>
      </w:pPr>
      <w:r w:rsidRPr="00CF36F4">
        <w:rPr>
          <w:rFonts w:ascii="Tahoma" w:hAnsi="Tahoma" w:cs="Tahoma"/>
          <w:b/>
          <w:sz w:val="22"/>
          <w:szCs w:val="22"/>
          <w:u w:val="single"/>
        </w:rPr>
        <w:t xml:space="preserve">K </w:t>
      </w:r>
      <w:r>
        <w:rPr>
          <w:rFonts w:ascii="Tahoma" w:hAnsi="Tahoma" w:cs="Tahoma"/>
          <w:b/>
          <w:sz w:val="22"/>
          <w:szCs w:val="22"/>
          <w:u w:val="single"/>
        </w:rPr>
        <w:t xml:space="preserve">8. – 14. </w:t>
      </w:r>
      <w:r w:rsidRPr="00CF36F4">
        <w:rPr>
          <w:rFonts w:ascii="Tahoma" w:hAnsi="Tahoma" w:cs="Tahoma"/>
          <w:b/>
          <w:sz w:val="22"/>
          <w:szCs w:val="22"/>
          <w:u w:val="single"/>
        </w:rPr>
        <w:t>členu</w:t>
      </w:r>
    </w:p>
    <w:p w14:paraId="059C910D" w14:textId="77777777" w:rsidR="00172764" w:rsidRDefault="00172764" w:rsidP="00172764">
      <w:pPr>
        <w:pStyle w:val="odstavek1"/>
        <w:spacing w:before="0" w:line="260" w:lineRule="atLeast"/>
        <w:ind w:firstLine="0"/>
        <w:rPr>
          <w:rFonts w:ascii="Tahoma" w:hAnsi="Tahoma" w:cs="Tahoma"/>
        </w:rPr>
      </w:pPr>
    </w:p>
    <w:p w14:paraId="62755A3D" w14:textId="77777777" w:rsidR="00172764" w:rsidRDefault="00172764" w:rsidP="00172764">
      <w:pPr>
        <w:pStyle w:val="odstavek1"/>
        <w:spacing w:before="0" w:line="260" w:lineRule="atLeast"/>
        <w:ind w:firstLine="0"/>
        <w:rPr>
          <w:rFonts w:ascii="Tahoma" w:hAnsi="Tahoma" w:cs="Tahoma"/>
        </w:rPr>
      </w:pPr>
      <w:r>
        <w:rPr>
          <w:rFonts w:ascii="Tahoma" w:hAnsi="Tahoma" w:cs="Tahoma"/>
        </w:rPr>
        <w:lastRenderedPageBreak/>
        <w:t xml:space="preserve">8. člen do 14. člen določajo način delovanja Komisije. </w:t>
      </w:r>
    </w:p>
    <w:p w14:paraId="4B13D10B" w14:textId="77777777" w:rsidR="00172764" w:rsidRDefault="00172764" w:rsidP="00172764">
      <w:pPr>
        <w:pStyle w:val="odstavek1"/>
        <w:spacing w:before="0" w:line="260" w:lineRule="atLeast"/>
        <w:ind w:firstLine="0"/>
        <w:rPr>
          <w:rFonts w:ascii="Tahoma" w:hAnsi="Tahoma" w:cs="Tahoma"/>
        </w:rPr>
      </w:pPr>
    </w:p>
    <w:p w14:paraId="524768A3" w14:textId="77777777" w:rsidR="00172764" w:rsidRPr="00E064B8" w:rsidRDefault="00172764" w:rsidP="00172764">
      <w:pPr>
        <w:pStyle w:val="odstavek1"/>
        <w:spacing w:before="0" w:line="260" w:lineRule="atLeast"/>
        <w:ind w:firstLine="0"/>
        <w:rPr>
          <w:rFonts w:ascii="Tahoma" w:hAnsi="Tahoma" w:cs="Tahoma"/>
        </w:rPr>
      </w:pPr>
      <w:r>
        <w:rPr>
          <w:rFonts w:ascii="Tahoma" w:hAnsi="Tahoma" w:cs="Tahoma"/>
        </w:rPr>
        <w:t>Po izdaji odločbe o imenovanju članov Komisije</w:t>
      </w:r>
      <w:r w:rsidRPr="00DF0520">
        <w:rPr>
          <w:rFonts w:ascii="Tahoma" w:hAnsi="Tahoma" w:cs="Tahoma"/>
          <w:color w:val="000000"/>
        </w:rPr>
        <w:t xml:space="preserve"> </w:t>
      </w:r>
      <w:r w:rsidRPr="00E064B8">
        <w:rPr>
          <w:rFonts w:ascii="Tahoma" w:hAnsi="Tahoma" w:cs="Tahoma"/>
          <w:color w:val="000000"/>
        </w:rPr>
        <w:t>predstojnik geodetske uprave</w:t>
      </w:r>
      <w:r>
        <w:rPr>
          <w:rFonts w:ascii="Tahoma" w:hAnsi="Tahoma" w:cs="Tahoma"/>
          <w:color w:val="000000"/>
        </w:rPr>
        <w:t xml:space="preserve"> skliče p</w:t>
      </w:r>
      <w:r w:rsidRPr="00E064B8">
        <w:rPr>
          <w:rFonts w:ascii="Tahoma" w:hAnsi="Tahoma" w:cs="Tahoma"/>
        </w:rPr>
        <w:t>rvo sejo novoimenovane Komisije</w:t>
      </w:r>
      <w:r>
        <w:rPr>
          <w:rFonts w:ascii="Tahoma" w:hAnsi="Tahoma" w:cs="Tahoma"/>
        </w:rPr>
        <w:t>, na kateri č</w:t>
      </w:r>
      <w:r w:rsidRPr="00E064B8">
        <w:rPr>
          <w:rFonts w:ascii="Tahoma" w:hAnsi="Tahoma" w:cs="Tahoma"/>
        </w:rPr>
        <w:t>lani</w:t>
      </w:r>
      <w:r>
        <w:rPr>
          <w:rFonts w:ascii="Tahoma" w:hAnsi="Tahoma" w:cs="Tahoma"/>
        </w:rPr>
        <w:t xml:space="preserve"> Komisije </w:t>
      </w:r>
      <w:r w:rsidRPr="00E064B8">
        <w:rPr>
          <w:rFonts w:ascii="Tahoma" w:hAnsi="Tahoma" w:cs="Tahoma"/>
        </w:rPr>
        <w:t xml:space="preserve">izmed sebe izvolijo predsednika </w:t>
      </w:r>
      <w:r>
        <w:rPr>
          <w:rFonts w:ascii="Tahoma" w:hAnsi="Tahoma" w:cs="Tahoma"/>
        </w:rPr>
        <w:t xml:space="preserve">Komisije </w:t>
      </w:r>
      <w:r w:rsidRPr="00E064B8">
        <w:rPr>
          <w:rFonts w:ascii="Tahoma" w:hAnsi="Tahoma" w:cs="Tahoma"/>
        </w:rPr>
        <w:t>in namestnika predsednika Komisije</w:t>
      </w:r>
      <w:r>
        <w:rPr>
          <w:rFonts w:ascii="Tahoma" w:hAnsi="Tahoma" w:cs="Tahoma"/>
        </w:rPr>
        <w:t xml:space="preserve">. (8. člen) </w:t>
      </w:r>
    </w:p>
    <w:p w14:paraId="188626A9" w14:textId="77777777" w:rsidR="00172764" w:rsidRDefault="00172764" w:rsidP="00172764">
      <w:pPr>
        <w:pStyle w:val="odstavek1"/>
        <w:spacing w:before="0" w:line="260" w:lineRule="atLeast"/>
        <w:ind w:firstLine="0"/>
        <w:rPr>
          <w:rFonts w:ascii="Tahoma" w:hAnsi="Tahoma" w:cs="Tahoma"/>
        </w:rPr>
      </w:pPr>
    </w:p>
    <w:p w14:paraId="6D85D505" w14:textId="77777777" w:rsidR="00172764" w:rsidRPr="005627FB" w:rsidRDefault="00172764" w:rsidP="00172764">
      <w:pPr>
        <w:pStyle w:val="odstavek1"/>
        <w:spacing w:before="0" w:line="260" w:lineRule="atLeast"/>
        <w:ind w:firstLine="0"/>
        <w:rPr>
          <w:rFonts w:ascii="Tahoma" w:hAnsi="Tahoma" w:cs="Tahoma"/>
        </w:rPr>
      </w:pPr>
      <w:r w:rsidRPr="005627FB">
        <w:rPr>
          <w:rFonts w:ascii="Tahoma" w:hAnsi="Tahoma" w:cs="Tahoma"/>
        </w:rPr>
        <w:t xml:space="preserve">Predsednik Komisije ima dvojno nalogo: poleg </w:t>
      </w:r>
      <w:r>
        <w:rPr>
          <w:rFonts w:ascii="Cambria Math" w:hAnsi="Cambria Math" w:cs="Tahoma"/>
        </w:rPr>
        <w:t xml:space="preserve">① </w:t>
      </w:r>
      <w:r w:rsidRPr="005627FB">
        <w:rPr>
          <w:rFonts w:ascii="Tahoma" w:hAnsi="Tahoma" w:cs="Tahoma"/>
        </w:rPr>
        <w:t xml:space="preserve">nalog člana Komisije opravlja tudi </w:t>
      </w:r>
      <w:r>
        <w:rPr>
          <w:rFonts w:ascii="Cambria Math" w:hAnsi="Cambria Math" w:cs="Tahoma"/>
        </w:rPr>
        <w:t xml:space="preserve">② </w:t>
      </w:r>
      <w:r w:rsidRPr="005627FB">
        <w:rPr>
          <w:rFonts w:ascii="Tahoma" w:hAnsi="Tahoma" w:cs="Tahoma"/>
        </w:rPr>
        <w:t>dodatne naloge, ki so povezane z organizacijo dela Komisije</w:t>
      </w:r>
      <w:r>
        <w:rPr>
          <w:rFonts w:ascii="Tahoma" w:hAnsi="Tahoma" w:cs="Tahoma"/>
        </w:rPr>
        <w:t xml:space="preserve">, </w:t>
      </w:r>
      <w:r w:rsidRPr="005627FB">
        <w:rPr>
          <w:rFonts w:ascii="Tahoma" w:hAnsi="Tahoma" w:cs="Tahoma"/>
        </w:rPr>
        <w:t>sklic</w:t>
      </w:r>
      <w:r>
        <w:rPr>
          <w:rFonts w:ascii="Tahoma" w:hAnsi="Tahoma" w:cs="Tahoma"/>
        </w:rPr>
        <w:t>em</w:t>
      </w:r>
      <w:r w:rsidRPr="005627FB">
        <w:rPr>
          <w:rFonts w:ascii="Tahoma" w:hAnsi="Tahoma" w:cs="Tahoma"/>
        </w:rPr>
        <w:t xml:space="preserve"> in vodenje</w:t>
      </w:r>
      <w:r>
        <w:rPr>
          <w:rFonts w:ascii="Tahoma" w:hAnsi="Tahoma" w:cs="Tahoma"/>
        </w:rPr>
        <w:t>m</w:t>
      </w:r>
      <w:r w:rsidRPr="005627FB">
        <w:rPr>
          <w:rFonts w:ascii="Tahoma" w:hAnsi="Tahoma" w:cs="Tahoma"/>
        </w:rPr>
        <w:t xml:space="preserve"> sej Komisije</w:t>
      </w:r>
      <w:r>
        <w:rPr>
          <w:rFonts w:ascii="Tahoma" w:hAnsi="Tahoma" w:cs="Tahoma"/>
        </w:rPr>
        <w:t xml:space="preserve"> ter </w:t>
      </w:r>
      <w:r w:rsidRPr="005627FB">
        <w:rPr>
          <w:rFonts w:ascii="Tahoma" w:hAnsi="Tahoma" w:cs="Tahoma"/>
        </w:rPr>
        <w:t>skrb</w:t>
      </w:r>
      <w:r>
        <w:rPr>
          <w:rFonts w:ascii="Tahoma" w:hAnsi="Tahoma" w:cs="Tahoma"/>
        </w:rPr>
        <w:t>jo</w:t>
      </w:r>
      <w:r w:rsidRPr="005627FB">
        <w:rPr>
          <w:rFonts w:ascii="Tahoma" w:hAnsi="Tahoma" w:cs="Tahoma"/>
        </w:rPr>
        <w:t xml:space="preserve"> za enotno prakso Komisije. Predsedniku Komisije preneha mandat s pretekom časa, za katerega ga člani Komisije izvolijo, lahko pa predsednika Komisije član</w:t>
      </w:r>
      <w:r>
        <w:rPr>
          <w:rFonts w:ascii="Tahoma" w:hAnsi="Tahoma" w:cs="Tahoma"/>
        </w:rPr>
        <w:t>i</w:t>
      </w:r>
      <w:r w:rsidRPr="005627FB">
        <w:rPr>
          <w:rFonts w:ascii="Tahoma" w:hAnsi="Tahoma" w:cs="Tahoma"/>
        </w:rPr>
        <w:t xml:space="preserve"> </w:t>
      </w:r>
      <w:r>
        <w:rPr>
          <w:rFonts w:ascii="Tahoma" w:hAnsi="Tahoma" w:cs="Tahoma"/>
        </w:rPr>
        <w:t>K</w:t>
      </w:r>
      <w:r w:rsidRPr="005627FB">
        <w:rPr>
          <w:rFonts w:ascii="Tahoma" w:hAnsi="Tahoma" w:cs="Tahoma"/>
        </w:rPr>
        <w:t xml:space="preserve">omisije razrešijo </w:t>
      </w:r>
      <w:r>
        <w:rPr>
          <w:rFonts w:ascii="Tahoma" w:hAnsi="Tahoma" w:cs="Tahoma"/>
        </w:rPr>
        <w:t xml:space="preserve">pred potekom mandata, za katerega je izvoljen, s </w:t>
      </w:r>
      <w:r w:rsidRPr="005627FB">
        <w:rPr>
          <w:rFonts w:ascii="Tahoma" w:hAnsi="Tahoma" w:cs="Tahoma"/>
        </w:rPr>
        <w:t>sklicem izredne seje Komisije.</w:t>
      </w:r>
      <w:r w:rsidRPr="00992C87">
        <w:rPr>
          <w:rFonts w:ascii="Tahoma" w:hAnsi="Tahoma" w:cs="Tahoma"/>
        </w:rPr>
        <w:t xml:space="preserve"> </w:t>
      </w:r>
      <w:r>
        <w:rPr>
          <w:rFonts w:ascii="Tahoma" w:hAnsi="Tahoma" w:cs="Tahoma"/>
        </w:rPr>
        <w:t>(9. člen)</w:t>
      </w:r>
    </w:p>
    <w:p w14:paraId="424A006D" w14:textId="77777777" w:rsidR="00172764" w:rsidRDefault="00172764" w:rsidP="00172764">
      <w:pPr>
        <w:pStyle w:val="Brezrazmikov"/>
      </w:pPr>
    </w:p>
    <w:p w14:paraId="2BFF26BF" w14:textId="77777777" w:rsidR="00172764" w:rsidRPr="005D37E5" w:rsidRDefault="00172764" w:rsidP="00172764">
      <w:pPr>
        <w:pStyle w:val="odstavek1"/>
        <w:spacing w:before="0" w:line="260" w:lineRule="atLeast"/>
        <w:ind w:firstLine="0"/>
        <w:rPr>
          <w:rFonts w:ascii="Tahoma" w:hAnsi="Tahoma" w:cs="Tahoma"/>
        </w:rPr>
      </w:pPr>
      <w:r w:rsidRPr="005D37E5">
        <w:rPr>
          <w:rFonts w:ascii="Tahoma" w:hAnsi="Tahoma" w:cs="Tahoma"/>
        </w:rPr>
        <w:t>Komisija dela in odloča na sejah, udeležba na sejah je za člane Komisije obvezna. Seje Komisije so namenjene pripravi izvedenskega mnenja v konkretni zadevi (po prejemu zahteve geodetske uprave za njegovi izdelavo)</w:t>
      </w:r>
      <w:r w:rsidRPr="005D37E5">
        <w:rPr>
          <w:rFonts w:ascii="Tahoma" w:eastAsiaTheme="minorHAnsi" w:hAnsi="Tahoma" w:cs="Tahoma"/>
        </w:rPr>
        <w:t xml:space="preserve"> </w:t>
      </w:r>
      <w:r>
        <w:rPr>
          <w:rFonts w:ascii="Tahoma" w:eastAsiaTheme="minorHAnsi" w:hAnsi="Tahoma" w:cs="Tahoma"/>
        </w:rPr>
        <w:t xml:space="preserve">– </w:t>
      </w:r>
      <w:r>
        <w:rPr>
          <w:rFonts w:ascii="Tahoma" w:hAnsi="Tahoma" w:cs="Tahoma"/>
        </w:rPr>
        <w:t>na</w:t>
      </w:r>
      <w:r w:rsidRPr="005D37E5">
        <w:rPr>
          <w:rFonts w:ascii="Tahoma" w:hAnsi="Tahoma" w:cs="Tahoma"/>
        </w:rPr>
        <w:t xml:space="preserve"> seji Komisije se obravnava, strokovno presoja in ocenjuje dokumentacija, ki je bila izdelana ali uporabljena v konkretnem katastrskem postopku, in oblikuje izvedensko mnenje o vprašanju, ali je bila v njem storjena strokovna napaka. </w:t>
      </w:r>
      <w:r>
        <w:rPr>
          <w:rFonts w:ascii="Tahoma" w:hAnsi="Tahoma" w:cs="Tahoma"/>
        </w:rPr>
        <w:t>D</w:t>
      </w:r>
      <w:r w:rsidRPr="005D37E5">
        <w:rPr>
          <w:rFonts w:ascii="Tahoma" w:hAnsi="Tahoma" w:cs="Tahoma"/>
        </w:rPr>
        <w:t>oločena so pravila, ki omogočajo izvedbo seje Komisije. (10. člen)</w:t>
      </w:r>
    </w:p>
    <w:p w14:paraId="767E3C5C" w14:textId="77777777" w:rsidR="00172764" w:rsidRDefault="00172764" w:rsidP="00172764">
      <w:pPr>
        <w:spacing w:line="260" w:lineRule="atLeast"/>
        <w:jc w:val="both"/>
        <w:rPr>
          <w:rFonts w:ascii="Tahoma" w:hAnsi="Tahoma" w:cs="Tahoma"/>
          <w:sz w:val="22"/>
          <w:szCs w:val="22"/>
        </w:rPr>
      </w:pPr>
    </w:p>
    <w:p w14:paraId="63DE807E" w14:textId="77777777" w:rsidR="00172764" w:rsidRPr="00502B42" w:rsidRDefault="00172764" w:rsidP="00172764">
      <w:pPr>
        <w:spacing w:line="260" w:lineRule="atLeast"/>
        <w:jc w:val="both"/>
        <w:rPr>
          <w:rFonts w:ascii="Tahoma" w:hAnsi="Tahoma" w:cs="Tahoma"/>
          <w:sz w:val="22"/>
          <w:szCs w:val="22"/>
        </w:rPr>
      </w:pPr>
      <w:r w:rsidRPr="00502B42">
        <w:rPr>
          <w:rFonts w:ascii="Tahoma" w:hAnsi="Tahoma" w:cs="Tahoma"/>
          <w:sz w:val="22"/>
          <w:szCs w:val="22"/>
        </w:rPr>
        <w:t xml:space="preserve">Organizacijsko in tehnično pomoč pri sklicevanju sej Komisije </w:t>
      </w:r>
      <w:r w:rsidRPr="00CE1880">
        <w:rPr>
          <w:rFonts w:ascii="Tahoma" w:hAnsi="Tahoma" w:cs="Tahoma"/>
          <w:color w:val="000000" w:themeColor="text1"/>
          <w:sz w:val="22"/>
          <w:szCs w:val="22"/>
        </w:rPr>
        <w:t xml:space="preserve">nudi geodetska uprava </w:t>
      </w:r>
      <w:r w:rsidRPr="00AC3B65">
        <w:rPr>
          <w:rFonts w:ascii="Tahoma" w:hAnsi="Tahoma" w:cs="Tahoma"/>
          <w:sz w:val="22"/>
          <w:szCs w:val="22"/>
        </w:rPr>
        <w:t>(11. člen)</w:t>
      </w:r>
    </w:p>
    <w:p w14:paraId="69F45157" w14:textId="77777777" w:rsidR="00172764" w:rsidRPr="00860D7A" w:rsidRDefault="00172764" w:rsidP="00172764">
      <w:pPr>
        <w:spacing w:line="260" w:lineRule="atLeast"/>
        <w:jc w:val="both"/>
        <w:rPr>
          <w:rFonts w:ascii="Tahoma" w:hAnsi="Tahoma" w:cs="Tahoma"/>
          <w:sz w:val="22"/>
          <w:szCs w:val="22"/>
        </w:rPr>
      </w:pPr>
    </w:p>
    <w:p w14:paraId="5CE16233" w14:textId="77777777" w:rsidR="00172764" w:rsidRPr="00860D7A" w:rsidRDefault="00172764" w:rsidP="00172764">
      <w:pPr>
        <w:spacing w:line="260" w:lineRule="atLeast"/>
        <w:jc w:val="both"/>
        <w:rPr>
          <w:rFonts w:ascii="Tahoma" w:hAnsi="Tahoma" w:cs="Tahoma"/>
          <w:sz w:val="22"/>
          <w:szCs w:val="22"/>
        </w:rPr>
      </w:pPr>
      <w:r w:rsidRPr="00860D7A">
        <w:rPr>
          <w:rFonts w:ascii="Tahoma" w:hAnsi="Tahoma" w:cs="Tahoma"/>
          <w:sz w:val="22"/>
          <w:szCs w:val="22"/>
        </w:rPr>
        <w:t>Na seji člani Komisije sprejmejo mnenje, ali je bila v konkretnem katastrskem postopku storjena strokovna napaka. Pri odločanju na seji Komisije</w:t>
      </w:r>
      <w:r w:rsidRPr="00860D7A">
        <w:rPr>
          <w:sz w:val="22"/>
          <w:szCs w:val="22"/>
        </w:rPr>
        <w:t xml:space="preserve"> </w:t>
      </w:r>
      <w:r w:rsidRPr="00860D7A">
        <w:rPr>
          <w:rFonts w:ascii="Tahoma" w:hAnsi="Tahoma" w:cs="Tahoma"/>
          <w:sz w:val="22"/>
          <w:szCs w:val="22"/>
        </w:rPr>
        <w:t xml:space="preserve">se sledi prizadevanju za pridobitev čim bolj enotnega mnenja Komisije. Komisija sprejema odločitve z dvotretjinsko (2/3) večino glasov prisotnih članov Komisije. Mnenje Komisije mora biti pisno obrazloženo. Če se član Komisije z večinskim mnenjem ali njegovo obrazložitvijo ne strinja, lahko v roku 3 dni po seji Komisije poda pisno obrazloženo ločeno mnenje, ki se priloži zapisniku seje Komisije. Zaradi  zagotovitve nepristranskosti dela se mora član </w:t>
      </w:r>
      <w:r>
        <w:rPr>
          <w:rFonts w:ascii="Tahoma" w:hAnsi="Tahoma" w:cs="Tahoma"/>
          <w:sz w:val="22"/>
          <w:szCs w:val="22"/>
        </w:rPr>
        <w:t>K</w:t>
      </w:r>
      <w:r w:rsidRPr="00860D7A">
        <w:rPr>
          <w:rFonts w:ascii="Tahoma" w:hAnsi="Tahoma" w:cs="Tahoma"/>
          <w:sz w:val="22"/>
          <w:szCs w:val="22"/>
        </w:rPr>
        <w:t>omisije, za katerega so izpolnjeni pogoji, ki veljajo za izločitev izvedencev v skladu z zakonom, ki ureja splošni upravni postopek (ZUP), izločiti iz obravnave konkretne zadeve in odločanja na seji Komisije. (12. člen)</w:t>
      </w:r>
    </w:p>
    <w:p w14:paraId="4D81386F" w14:textId="77777777" w:rsidR="00172764" w:rsidRPr="00860D7A" w:rsidRDefault="00172764" w:rsidP="00172764">
      <w:pPr>
        <w:spacing w:line="260" w:lineRule="atLeast"/>
        <w:rPr>
          <w:rFonts w:ascii="Tahoma" w:hAnsi="Tahoma" w:cs="Tahoma"/>
          <w:sz w:val="22"/>
          <w:szCs w:val="22"/>
        </w:rPr>
      </w:pPr>
    </w:p>
    <w:p w14:paraId="715EE877" w14:textId="77777777" w:rsidR="00172764" w:rsidRDefault="00172764" w:rsidP="00172764">
      <w:pPr>
        <w:pStyle w:val="odstavek1"/>
        <w:spacing w:before="0" w:line="260" w:lineRule="atLeast"/>
        <w:ind w:firstLine="0"/>
        <w:rPr>
          <w:rFonts w:ascii="Tahoma" w:hAnsi="Tahoma" w:cs="Tahoma"/>
        </w:rPr>
      </w:pPr>
      <w:r>
        <w:rPr>
          <w:rFonts w:ascii="Tahoma" w:hAnsi="Tahoma" w:cs="Tahoma"/>
        </w:rPr>
        <w:t>Z</w:t>
      </w:r>
      <w:r w:rsidRPr="00376454">
        <w:rPr>
          <w:rFonts w:ascii="Tahoma" w:hAnsi="Tahoma" w:cs="Tahoma"/>
        </w:rPr>
        <w:t xml:space="preserve">apisnik seje </w:t>
      </w:r>
      <w:r>
        <w:rPr>
          <w:rFonts w:ascii="Tahoma" w:hAnsi="Tahoma" w:cs="Tahoma"/>
        </w:rPr>
        <w:t xml:space="preserve">Komisije </w:t>
      </w:r>
      <w:r w:rsidRPr="00376454">
        <w:rPr>
          <w:rFonts w:ascii="Tahoma" w:hAnsi="Tahoma" w:cs="Tahoma"/>
        </w:rPr>
        <w:t xml:space="preserve">je pomemben izkaz dela </w:t>
      </w:r>
      <w:r>
        <w:rPr>
          <w:rFonts w:ascii="Tahoma" w:hAnsi="Tahoma" w:cs="Tahoma"/>
        </w:rPr>
        <w:t>K</w:t>
      </w:r>
      <w:r w:rsidRPr="00376454">
        <w:rPr>
          <w:rFonts w:ascii="Tahoma" w:hAnsi="Tahoma" w:cs="Tahoma"/>
        </w:rPr>
        <w:t>omisije</w:t>
      </w:r>
      <w:r>
        <w:rPr>
          <w:rFonts w:ascii="Tahoma" w:hAnsi="Tahoma" w:cs="Tahoma"/>
        </w:rPr>
        <w:t xml:space="preserve"> – predpisani so </w:t>
      </w:r>
      <w:r w:rsidRPr="005627FB">
        <w:rPr>
          <w:rFonts w:ascii="Tahoma" w:hAnsi="Tahoma" w:cs="Tahoma"/>
        </w:rPr>
        <w:t>obvezn</w:t>
      </w:r>
      <w:r>
        <w:rPr>
          <w:rFonts w:ascii="Tahoma" w:hAnsi="Tahoma" w:cs="Tahoma"/>
        </w:rPr>
        <w:t>i</w:t>
      </w:r>
      <w:r w:rsidRPr="005627FB">
        <w:rPr>
          <w:rFonts w:ascii="Tahoma" w:hAnsi="Tahoma" w:cs="Tahoma"/>
        </w:rPr>
        <w:t xml:space="preserve"> sestavn</w:t>
      </w:r>
      <w:r>
        <w:rPr>
          <w:rFonts w:ascii="Tahoma" w:hAnsi="Tahoma" w:cs="Tahoma"/>
        </w:rPr>
        <w:t>i</w:t>
      </w:r>
      <w:r w:rsidRPr="005627FB">
        <w:rPr>
          <w:rFonts w:ascii="Tahoma" w:hAnsi="Tahoma" w:cs="Tahoma"/>
        </w:rPr>
        <w:t xml:space="preserve"> del</w:t>
      </w:r>
      <w:r>
        <w:rPr>
          <w:rFonts w:ascii="Tahoma" w:hAnsi="Tahoma" w:cs="Tahoma"/>
        </w:rPr>
        <w:t xml:space="preserve">i zapisnika, </w:t>
      </w:r>
      <w:r w:rsidRPr="005627FB">
        <w:rPr>
          <w:rFonts w:ascii="Tahoma" w:hAnsi="Tahoma" w:cs="Tahoma"/>
        </w:rPr>
        <w:t xml:space="preserve">s čimer se zagotavlja učinkovito in pregledno odločanje Komisije. </w:t>
      </w:r>
      <w:r>
        <w:rPr>
          <w:rFonts w:ascii="Tahoma" w:hAnsi="Tahoma" w:cs="Tahoma"/>
        </w:rPr>
        <w:t>Geodetski upravi se ne pošlje z</w:t>
      </w:r>
      <w:r w:rsidRPr="00376454">
        <w:rPr>
          <w:rFonts w:ascii="Tahoma" w:hAnsi="Tahoma" w:cs="Tahoma"/>
        </w:rPr>
        <w:t>apisnik</w:t>
      </w:r>
      <w:r>
        <w:rPr>
          <w:rFonts w:ascii="Tahoma" w:hAnsi="Tahoma" w:cs="Tahoma"/>
        </w:rPr>
        <w:t>a</w:t>
      </w:r>
      <w:r w:rsidRPr="00376454">
        <w:rPr>
          <w:rFonts w:ascii="Tahoma" w:hAnsi="Tahoma" w:cs="Tahoma"/>
        </w:rPr>
        <w:t xml:space="preserve"> seje </w:t>
      </w:r>
      <w:r>
        <w:rPr>
          <w:rFonts w:ascii="Tahoma" w:hAnsi="Tahoma" w:cs="Tahoma"/>
        </w:rPr>
        <w:t xml:space="preserve">Komisije, na kateri je bilo obravnavano </w:t>
      </w:r>
      <w:r w:rsidRPr="000E5668">
        <w:rPr>
          <w:rFonts w:ascii="Tahoma" w:hAnsi="Tahoma" w:cs="Tahoma"/>
        </w:rPr>
        <w:t>vprašanj</w:t>
      </w:r>
      <w:r>
        <w:rPr>
          <w:rFonts w:ascii="Tahoma" w:hAnsi="Tahoma" w:cs="Tahoma"/>
        </w:rPr>
        <w:t>e</w:t>
      </w:r>
      <w:r w:rsidRPr="000E5668">
        <w:rPr>
          <w:rFonts w:ascii="Tahoma" w:hAnsi="Tahoma" w:cs="Tahoma"/>
        </w:rPr>
        <w:t>, ali je bila v konkretnem katastrskem postopku storjena strokovna napaka</w:t>
      </w:r>
      <w:r>
        <w:rPr>
          <w:rFonts w:ascii="Tahoma" w:hAnsi="Tahoma" w:cs="Tahoma"/>
        </w:rPr>
        <w:t xml:space="preserve">, ampak izvedensko mnenje Komisije – izvedensko mnenje Komisije pripravi </w:t>
      </w:r>
      <w:r w:rsidRPr="00404733">
        <w:rPr>
          <w:rFonts w:ascii="Tahoma" w:hAnsi="Tahoma" w:cs="Tahoma"/>
        </w:rPr>
        <w:t xml:space="preserve">predsednik </w:t>
      </w:r>
      <w:r>
        <w:rPr>
          <w:rFonts w:ascii="Tahoma" w:hAnsi="Tahoma" w:cs="Tahoma"/>
        </w:rPr>
        <w:t>K</w:t>
      </w:r>
      <w:r w:rsidRPr="000E5668">
        <w:rPr>
          <w:rFonts w:ascii="Tahoma" w:hAnsi="Tahoma" w:cs="Tahoma"/>
        </w:rPr>
        <w:t xml:space="preserve">omisije na podlagi zapisnika seje </w:t>
      </w:r>
      <w:r>
        <w:rPr>
          <w:rFonts w:ascii="Tahoma" w:hAnsi="Tahoma" w:cs="Tahoma"/>
        </w:rPr>
        <w:t>K</w:t>
      </w:r>
      <w:r w:rsidRPr="000E5668">
        <w:rPr>
          <w:rFonts w:ascii="Tahoma" w:hAnsi="Tahoma" w:cs="Tahoma"/>
        </w:rPr>
        <w:t xml:space="preserve">omisije z obrazložitvijo, </w:t>
      </w:r>
      <w:r>
        <w:rPr>
          <w:rFonts w:ascii="Tahoma" w:hAnsi="Tahoma" w:cs="Tahoma"/>
        </w:rPr>
        <w:t xml:space="preserve">nato pa ga pošlje geodetski upravi. Če je bilo izdelano </w:t>
      </w:r>
      <w:r w:rsidRPr="000E5668">
        <w:rPr>
          <w:rFonts w:ascii="Tahoma" w:hAnsi="Tahoma" w:cs="Tahoma"/>
        </w:rPr>
        <w:t>obrazloženo ločeno mnenje</w:t>
      </w:r>
      <w:r>
        <w:rPr>
          <w:rFonts w:ascii="Tahoma" w:hAnsi="Tahoma" w:cs="Tahoma"/>
        </w:rPr>
        <w:t xml:space="preserve"> k izvedenskemu </w:t>
      </w:r>
      <w:r w:rsidRPr="000E5668">
        <w:rPr>
          <w:rFonts w:ascii="Tahoma" w:hAnsi="Tahoma" w:cs="Tahoma"/>
        </w:rPr>
        <w:t>mnenju</w:t>
      </w:r>
      <w:r>
        <w:rPr>
          <w:rFonts w:ascii="Tahoma" w:hAnsi="Tahoma" w:cs="Tahoma"/>
        </w:rPr>
        <w:t xml:space="preserve"> Komisije, se to </w:t>
      </w:r>
      <w:r w:rsidRPr="000E5668">
        <w:rPr>
          <w:rFonts w:ascii="Tahoma" w:hAnsi="Tahoma" w:cs="Tahoma"/>
        </w:rPr>
        <w:t>ločeno mnenje</w:t>
      </w:r>
      <w:r>
        <w:rPr>
          <w:rFonts w:ascii="Tahoma" w:hAnsi="Tahoma" w:cs="Tahoma"/>
        </w:rPr>
        <w:t xml:space="preserve"> priloži izvedenskemu mnenju Komisije. </w:t>
      </w:r>
      <w:r w:rsidRPr="00860D7A">
        <w:rPr>
          <w:rFonts w:ascii="Tahoma" w:hAnsi="Tahoma" w:cs="Tahoma"/>
        </w:rPr>
        <w:t>(1</w:t>
      </w:r>
      <w:r>
        <w:rPr>
          <w:rFonts w:ascii="Tahoma" w:hAnsi="Tahoma" w:cs="Tahoma"/>
        </w:rPr>
        <w:t>3</w:t>
      </w:r>
      <w:r w:rsidRPr="00860D7A">
        <w:rPr>
          <w:rFonts w:ascii="Tahoma" w:hAnsi="Tahoma" w:cs="Tahoma"/>
        </w:rPr>
        <w:t>. člen)</w:t>
      </w:r>
    </w:p>
    <w:p w14:paraId="61091DE1" w14:textId="77777777" w:rsidR="00172764" w:rsidRDefault="00172764" w:rsidP="00172764">
      <w:pPr>
        <w:pStyle w:val="Odstavek"/>
        <w:ind w:firstLine="0"/>
        <w:rPr>
          <w:rFonts w:ascii="Tahoma" w:hAnsi="Tahoma" w:cs="Tahoma"/>
        </w:rPr>
      </w:pPr>
      <w:r w:rsidRPr="002B6D85">
        <w:rPr>
          <w:rFonts w:ascii="Tahoma" w:hAnsi="Tahoma" w:cs="Tahoma"/>
        </w:rPr>
        <w:t xml:space="preserve">Člani </w:t>
      </w:r>
      <w:r w:rsidRPr="002B6D85">
        <w:rPr>
          <w:rFonts w:ascii="Tahoma" w:hAnsi="Tahoma" w:cs="Tahoma"/>
          <w:lang w:val="sl-SI"/>
        </w:rPr>
        <w:t>K</w:t>
      </w:r>
      <w:r w:rsidRPr="002B6D85">
        <w:rPr>
          <w:rFonts w:ascii="Tahoma" w:hAnsi="Tahoma" w:cs="Tahoma"/>
        </w:rPr>
        <w:t xml:space="preserve">omisije </w:t>
      </w:r>
      <w:r w:rsidRPr="002B6D85">
        <w:rPr>
          <w:rFonts w:ascii="Tahoma" w:hAnsi="Tahoma" w:cs="Tahoma"/>
          <w:lang w:val="sl-SI"/>
        </w:rPr>
        <w:t xml:space="preserve">so zavezani k </w:t>
      </w:r>
      <w:r w:rsidRPr="002B6D85">
        <w:rPr>
          <w:rFonts w:ascii="Tahoma" w:hAnsi="Tahoma" w:cs="Tahoma"/>
        </w:rPr>
        <w:t>spoštovanj</w:t>
      </w:r>
      <w:r w:rsidRPr="002B6D85">
        <w:rPr>
          <w:rFonts w:ascii="Tahoma" w:hAnsi="Tahoma" w:cs="Tahoma"/>
          <w:lang w:val="sl-SI"/>
        </w:rPr>
        <w:t>u</w:t>
      </w:r>
      <w:r w:rsidRPr="002B6D85">
        <w:rPr>
          <w:rFonts w:ascii="Tahoma" w:hAnsi="Tahoma" w:cs="Tahoma"/>
        </w:rPr>
        <w:t xml:space="preserve"> pravil o varstvu podatkov</w:t>
      </w:r>
      <w:r w:rsidRPr="002B6D85">
        <w:rPr>
          <w:rFonts w:ascii="Tahoma" w:hAnsi="Tahoma" w:cs="Tahoma"/>
          <w:lang w:val="sl-SI"/>
        </w:rPr>
        <w:t xml:space="preserve">, s katerimi so se kot člani Komisije seznanili pri delu Komisije: </w:t>
      </w:r>
      <w:r w:rsidRPr="002B6D85">
        <w:rPr>
          <w:rFonts w:ascii="Cambria Math" w:hAnsi="Cambria Math" w:cs="Cambria Math"/>
          <w:lang w:val="sl-SI"/>
        </w:rPr>
        <w:t>①</w:t>
      </w:r>
      <w:r w:rsidRPr="002B6D85">
        <w:rPr>
          <w:rFonts w:ascii="Tahoma" w:hAnsi="Tahoma" w:cs="Tahoma"/>
          <w:lang w:val="sl-SI"/>
        </w:rPr>
        <w:t xml:space="preserve"> </w:t>
      </w:r>
      <w:r w:rsidRPr="002B6D85">
        <w:rPr>
          <w:rFonts w:ascii="Tahoma" w:hAnsi="Tahoma" w:cs="Tahoma"/>
        </w:rPr>
        <w:t xml:space="preserve"> dokler o odločitvah v posameznih postopkih </w:t>
      </w:r>
      <w:r w:rsidRPr="002B6D85">
        <w:rPr>
          <w:rFonts w:ascii="Tahoma" w:hAnsi="Tahoma" w:cs="Tahoma"/>
          <w:lang w:val="sl-SI"/>
        </w:rPr>
        <w:t>ni izdana o</w:t>
      </w:r>
      <w:proofErr w:type="spellStart"/>
      <w:r w:rsidRPr="002B6D85">
        <w:rPr>
          <w:rFonts w:ascii="Tahoma" w:hAnsi="Tahoma" w:cs="Tahoma"/>
        </w:rPr>
        <w:t>dločb</w:t>
      </w:r>
      <w:r w:rsidRPr="002B6D85">
        <w:rPr>
          <w:rFonts w:ascii="Tahoma" w:hAnsi="Tahoma" w:cs="Tahoma"/>
          <w:lang w:val="sl-SI"/>
        </w:rPr>
        <w:t>a</w:t>
      </w:r>
      <w:proofErr w:type="spellEnd"/>
      <w:r w:rsidRPr="002B6D85">
        <w:rPr>
          <w:rFonts w:ascii="Tahoma" w:hAnsi="Tahoma" w:cs="Tahoma"/>
          <w:lang w:val="sl-SI"/>
        </w:rPr>
        <w:t xml:space="preserve"> geodetske uprave o strokovni napaki, o zadevi, za katero </w:t>
      </w:r>
      <w:r w:rsidRPr="002B6D85">
        <w:rPr>
          <w:rFonts w:ascii="Tahoma" w:hAnsi="Tahoma" w:cs="Tahoma"/>
        </w:rPr>
        <w:t>izvedo pri svojem delu</w:t>
      </w:r>
      <w:r w:rsidRPr="002B6D85">
        <w:rPr>
          <w:rFonts w:ascii="Tahoma" w:hAnsi="Tahoma" w:cs="Tahoma"/>
          <w:lang w:val="sl-SI"/>
        </w:rPr>
        <w:t xml:space="preserve"> v Komisiji, ne</w:t>
      </w:r>
      <w:r w:rsidRPr="002B6D85">
        <w:rPr>
          <w:rFonts w:ascii="Tahoma" w:hAnsi="Tahoma" w:cs="Tahoma"/>
        </w:rPr>
        <w:t xml:space="preserve"> smejo dajati </w:t>
      </w:r>
      <w:r w:rsidRPr="002B6D85">
        <w:rPr>
          <w:rFonts w:ascii="Tahoma" w:hAnsi="Tahoma" w:cs="Tahoma"/>
          <w:lang w:val="sl-SI"/>
        </w:rPr>
        <w:t xml:space="preserve">nobenih </w:t>
      </w:r>
      <w:r w:rsidRPr="002B6D85">
        <w:rPr>
          <w:rFonts w:ascii="Tahoma" w:hAnsi="Tahoma" w:cs="Tahoma"/>
        </w:rPr>
        <w:t>informacij</w:t>
      </w:r>
      <w:r w:rsidRPr="002B6D85">
        <w:rPr>
          <w:rFonts w:ascii="Tahoma" w:hAnsi="Tahoma" w:cs="Tahoma"/>
          <w:lang w:val="sl-SI"/>
        </w:rPr>
        <w:t xml:space="preserve">, </w:t>
      </w:r>
      <w:r w:rsidRPr="002B6D85">
        <w:rPr>
          <w:rFonts w:ascii="Cambria Math" w:hAnsi="Cambria Math" w:cs="Cambria Math"/>
          <w:lang w:val="sl-SI"/>
        </w:rPr>
        <w:t>②</w:t>
      </w:r>
      <w:r w:rsidRPr="002B6D85">
        <w:rPr>
          <w:rFonts w:ascii="Tahoma" w:hAnsi="Tahoma" w:cs="Tahoma"/>
          <w:lang w:val="sl-SI"/>
        </w:rPr>
        <w:t xml:space="preserve"> po </w:t>
      </w:r>
      <w:r w:rsidRPr="002B6D85">
        <w:rPr>
          <w:rFonts w:ascii="Tahoma" w:hAnsi="Tahoma" w:cs="Tahoma"/>
        </w:rPr>
        <w:t xml:space="preserve">izdaji odločbe </w:t>
      </w:r>
      <w:r w:rsidRPr="002B6D85">
        <w:rPr>
          <w:rFonts w:ascii="Tahoma" w:hAnsi="Tahoma" w:cs="Tahoma"/>
          <w:lang w:val="sl-SI"/>
        </w:rPr>
        <w:t xml:space="preserve">geodetske uprave pa so v zvezi s </w:t>
      </w:r>
      <w:r w:rsidRPr="002B6D85">
        <w:rPr>
          <w:rFonts w:ascii="Tahoma" w:hAnsi="Tahoma" w:cs="Tahoma"/>
        </w:rPr>
        <w:t xml:space="preserve">posredovanjem informacij dolžni spoštovati omejitve, ki izhajajo iz </w:t>
      </w:r>
      <w:r w:rsidRPr="002B6D85">
        <w:rPr>
          <w:rFonts w:ascii="Tahoma" w:hAnsi="Tahoma" w:cs="Tahoma"/>
          <w:lang w:val="sl-SI"/>
        </w:rPr>
        <w:t xml:space="preserve">predpisov, ki urejajo </w:t>
      </w:r>
      <w:r w:rsidRPr="002B6D85">
        <w:rPr>
          <w:rFonts w:ascii="Tahoma" w:hAnsi="Tahoma" w:cs="Tahoma"/>
        </w:rPr>
        <w:t>dostop do informacij javnega značaja</w:t>
      </w:r>
      <w:r w:rsidRPr="002B6D85">
        <w:rPr>
          <w:rFonts w:ascii="Tahoma" w:hAnsi="Tahoma" w:cs="Tahoma"/>
          <w:lang w:val="sl-SI"/>
        </w:rPr>
        <w:t xml:space="preserve"> </w:t>
      </w:r>
      <w:r w:rsidRPr="002B6D85">
        <w:rPr>
          <w:rFonts w:ascii="Tahoma" w:hAnsi="Tahoma" w:cs="Tahoma"/>
        </w:rPr>
        <w:t>in varstv</w:t>
      </w:r>
      <w:r w:rsidRPr="002B6D85">
        <w:rPr>
          <w:rFonts w:ascii="Tahoma" w:hAnsi="Tahoma" w:cs="Tahoma"/>
          <w:lang w:val="sl-SI"/>
        </w:rPr>
        <w:t>o</w:t>
      </w:r>
      <w:r w:rsidRPr="002B6D85">
        <w:rPr>
          <w:rFonts w:ascii="Tahoma" w:hAnsi="Tahoma" w:cs="Tahoma"/>
        </w:rPr>
        <w:t xml:space="preserve"> osebnih podatkov. (1</w:t>
      </w:r>
      <w:r w:rsidRPr="002B6D85">
        <w:rPr>
          <w:rFonts w:ascii="Tahoma" w:hAnsi="Tahoma" w:cs="Tahoma"/>
          <w:lang w:val="sl-SI"/>
        </w:rPr>
        <w:t>4</w:t>
      </w:r>
      <w:r w:rsidRPr="002B6D85">
        <w:rPr>
          <w:rFonts w:ascii="Tahoma" w:hAnsi="Tahoma" w:cs="Tahoma"/>
        </w:rPr>
        <w:t>. člen)</w:t>
      </w:r>
    </w:p>
    <w:p w14:paraId="35CC3C4C" w14:textId="77777777" w:rsidR="00172764" w:rsidRPr="002B6D85" w:rsidRDefault="00172764" w:rsidP="00172764">
      <w:pPr>
        <w:pStyle w:val="Brezrazmikov"/>
      </w:pPr>
    </w:p>
    <w:p w14:paraId="7731F73D" w14:textId="77777777" w:rsidR="00172764" w:rsidRDefault="00172764" w:rsidP="00172764">
      <w:pPr>
        <w:spacing w:line="260" w:lineRule="atLeast"/>
        <w:rPr>
          <w:rFonts w:ascii="Tahoma" w:hAnsi="Tahoma" w:cs="Tahoma"/>
          <w:b/>
          <w:sz w:val="22"/>
          <w:szCs w:val="22"/>
          <w:u w:val="single"/>
        </w:rPr>
      </w:pPr>
    </w:p>
    <w:p w14:paraId="52E6D1E0" w14:textId="77777777" w:rsidR="00172764" w:rsidRPr="00CF36F4" w:rsidRDefault="00172764" w:rsidP="00172764">
      <w:pPr>
        <w:spacing w:line="260" w:lineRule="atLeast"/>
        <w:rPr>
          <w:rFonts w:ascii="Tahoma" w:hAnsi="Tahoma" w:cs="Tahoma"/>
          <w:b/>
          <w:sz w:val="22"/>
          <w:szCs w:val="22"/>
          <w:u w:val="single"/>
        </w:rPr>
      </w:pPr>
      <w:bookmarkStart w:id="5" w:name="_Hlk77860875"/>
      <w:r w:rsidRPr="00CF36F4">
        <w:rPr>
          <w:rFonts w:ascii="Tahoma" w:hAnsi="Tahoma" w:cs="Tahoma"/>
          <w:b/>
          <w:sz w:val="22"/>
          <w:szCs w:val="22"/>
          <w:u w:val="single"/>
        </w:rPr>
        <w:t xml:space="preserve">K </w:t>
      </w:r>
      <w:r>
        <w:rPr>
          <w:rFonts w:ascii="Tahoma" w:hAnsi="Tahoma" w:cs="Tahoma"/>
          <w:b/>
          <w:sz w:val="22"/>
          <w:szCs w:val="22"/>
          <w:u w:val="single"/>
        </w:rPr>
        <w:t xml:space="preserve">15. </w:t>
      </w:r>
      <w:r w:rsidRPr="00CF36F4">
        <w:rPr>
          <w:rFonts w:ascii="Tahoma" w:hAnsi="Tahoma" w:cs="Tahoma"/>
          <w:b/>
          <w:sz w:val="22"/>
          <w:szCs w:val="22"/>
          <w:u w:val="single"/>
        </w:rPr>
        <w:t>členu</w:t>
      </w:r>
    </w:p>
    <w:bookmarkEnd w:id="5"/>
    <w:p w14:paraId="7C0E5BCF" w14:textId="77777777" w:rsidR="00172764" w:rsidRPr="00EF2A9C" w:rsidRDefault="00172764" w:rsidP="00172764">
      <w:pPr>
        <w:spacing w:line="260" w:lineRule="atLeast"/>
        <w:jc w:val="both"/>
        <w:rPr>
          <w:rFonts w:ascii="Tahoma" w:hAnsi="Tahoma" w:cs="Tahoma"/>
          <w:sz w:val="22"/>
          <w:szCs w:val="22"/>
        </w:rPr>
      </w:pPr>
    </w:p>
    <w:p w14:paraId="4DE50172" w14:textId="77777777" w:rsidR="00172764" w:rsidRPr="00757B1E" w:rsidRDefault="00172764" w:rsidP="00172764">
      <w:pPr>
        <w:pStyle w:val="odstavek1"/>
        <w:spacing w:before="0" w:line="260" w:lineRule="atLeast"/>
        <w:ind w:firstLine="0"/>
        <w:rPr>
          <w:rFonts w:ascii="Tahoma" w:hAnsi="Tahoma" w:cs="Tahoma"/>
        </w:rPr>
      </w:pPr>
      <w:bookmarkStart w:id="6" w:name="_Hlk22800972"/>
      <w:r w:rsidRPr="00757B1E">
        <w:rPr>
          <w:rFonts w:ascii="Tahoma" w:eastAsia="Calibri" w:hAnsi="Tahoma" w:cs="Tahoma"/>
          <w:bCs/>
        </w:rPr>
        <w:lastRenderedPageBreak/>
        <w:t xml:space="preserve">Pravilnik o Komisiji za </w:t>
      </w:r>
      <w:r w:rsidRPr="00BB7635">
        <w:rPr>
          <w:rFonts w:ascii="Tahoma" w:eastAsiaTheme="minorHAnsi" w:hAnsi="Tahoma" w:cs="Tahoma"/>
        </w:rPr>
        <w:t>strokovno presojo v katastrskih postopkih</w:t>
      </w:r>
      <w:r w:rsidRPr="00757B1E">
        <w:rPr>
          <w:rFonts w:ascii="Tahoma" w:hAnsi="Tahoma" w:cs="Tahoma"/>
        </w:rPr>
        <w:t xml:space="preserve"> </w:t>
      </w:r>
      <w:r>
        <w:rPr>
          <w:rFonts w:ascii="Tahoma" w:hAnsi="Tahoma" w:cs="Tahoma"/>
        </w:rPr>
        <w:t xml:space="preserve">začne </w:t>
      </w:r>
      <w:r w:rsidRPr="00757B1E">
        <w:rPr>
          <w:rFonts w:ascii="Tahoma" w:hAnsi="Tahoma" w:cs="Tahoma"/>
        </w:rPr>
        <w:t>veljati</w:t>
      </w:r>
      <w:r>
        <w:rPr>
          <w:rFonts w:ascii="Tahoma" w:hAnsi="Tahoma" w:cs="Tahoma"/>
        </w:rPr>
        <w:t xml:space="preserve"> in se uporabljati </w:t>
      </w:r>
      <w:r w:rsidRPr="00757B1E">
        <w:rPr>
          <w:rFonts w:ascii="Tahoma" w:hAnsi="Tahoma" w:cs="Tahoma"/>
        </w:rPr>
        <w:t xml:space="preserve"> hkrati z začetkom uporabe novega ZKN, in sicer </w:t>
      </w:r>
      <w:r w:rsidRPr="004B3F2B">
        <w:rPr>
          <w:rFonts w:ascii="Tahoma" w:hAnsi="Tahoma" w:cs="Tahoma"/>
        </w:rPr>
        <w:t>4. 4. 2022.</w:t>
      </w:r>
      <w:r w:rsidRPr="00757B1E">
        <w:rPr>
          <w:rFonts w:ascii="Tahoma" w:hAnsi="Tahoma" w:cs="Tahoma"/>
        </w:rPr>
        <w:t xml:space="preserve"> </w:t>
      </w:r>
    </w:p>
    <w:bookmarkEnd w:id="6"/>
    <w:p w14:paraId="657545F5" w14:textId="77777777" w:rsidR="00172764" w:rsidRDefault="00172764" w:rsidP="00172764"/>
    <w:p w14:paraId="320B23A4" w14:textId="5F09B626" w:rsidR="00172764" w:rsidRPr="00806B2F" w:rsidRDefault="00172764" w:rsidP="00DE0D09">
      <w:pPr>
        <w:spacing w:line="260" w:lineRule="atLeast"/>
        <w:ind w:left="3119"/>
        <w:jc w:val="center"/>
        <w:rPr>
          <w:rFonts w:ascii="Tahoma" w:hAnsi="Tahoma" w:cs="Tahoma"/>
          <w:b/>
          <w:bCs/>
          <w:sz w:val="22"/>
          <w:szCs w:val="22"/>
        </w:rPr>
      </w:pPr>
    </w:p>
    <w:p w14:paraId="743826D7" w14:textId="77777777" w:rsidR="00DE0D09" w:rsidRPr="00806B2F" w:rsidRDefault="00DE0D09" w:rsidP="00DE0D09">
      <w:pPr>
        <w:rPr>
          <w:rFonts w:ascii="Tahoma" w:hAnsi="Tahoma" w:cs="Tahoma"/>
          <w:sz w:val="22"/>
          <w:szCs w:val="22"/>
        </w:rPr>
      </w:pPr>
    </w:p>
    <w:sectPr w:rsidR="00DE0D09" w:rsidRPr="00806B2F">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A3DDF79" w14:textId="77777777" w:rsidR="005D06A5" w:rsidRDefault="005D06A5" w:rsidP="00172764">
      <w:pPr>
        <w:spacing w:line="240" w:lineRule="auto"/>
      </w:pPr>
      <w:r>
        <w:separator/>
      </w:r>
    </w:p>
  </w:endnote>
  <w:endnote w:type="continuationSeparator" w:id="0">
    <w:p w14:paraId="0D606AAC" w14:textId="77777777" w:rsidR="005D06A5" w:rsidRDefault="005D06A5" w:rsidP="0017276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4122484"/>
      <w:docPartObj>
        <w:docPartGallery w:val="Page Numbers (Bottom of Page)"/>
        <w:docPartUnique/>
      </w:docPartObj>
    </w:sdtPr>
    <w:sdtEndPr/>
    <w:sdtContent>
      <w:p w14:paraId="39701FDA" w14:textId="3CE7C26A" w:rsidR="00172764" w:rsidRDefault="00172764">
        <w:pPr>
          <w:pStyle w:val="Noga"/>
          <w:jc w:val="right"/>
        </w:pPr>
        <w:r>
          <w:fldChar w:fldCharType="begin"/>
        </w:r>
        <w:r>
          <w:instrText>PAGE   \* MERGEFORMAT</w:instrText>
        </w:r>
        <w:r>
          <w:fldChar w:fldCharType="separate"/>
        </w:r>
        <w:r w:rsidR="002E14A4">
          <w:rPr>
            <w:noProof/>
          </w:rPr>
          <w:t>6</w:t>
        </w:r>
        <w:r>
          <w:fldChar w:fldCharType="end"/>
        </w:r>
      </w:p>
    </w:sdtContent>
  </w:sdt>
  <w:p w14:paraId="589A9B82" w14:textId="77777777" w:rsidR="00172764" w:rsidRDefault="0017276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A46AAA9" w14:textId="77777777" w:rsidR="005D06A5" w:rsidRDefault="005D06A5" w:rsidP="00172764">
      <w:pPr>
        <w:spacing w:line="240" w:lineRule="auto"/>
      </w:pPr>
      <w:r>
        <w:separator/>
      </w:r>
    </w:p>
  </w:footnote>
  <w:footnote w:type="continuationSeparator" w:id="0">
    <w:p w14:paraId="5283664B" w14:textId="77777777" w:rsidR="005D06A5" w:rsidRDefault="005D06A5" w:rsidP="00172764">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E7712A"/>
    <w:multiLevelType w:val="hybridMultilevel"/>
    <w:tmpl w:val="95C2A2AA"/>
    <w:lvl w:ilvl="0" w:tplc="51964D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B1F5FA6"/>
    <w:multiLevelType w:val="hybridMultilevel"/>
    <w:tmpl w:val="69BE3C2E"/>
    <w:lvl w:ilvl="0" w:tplc="936AF0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CD622EB"/>
    <w:multiLevelType w:val="hybridMultilevel"/>
    <w:tmpl w:val="7508386A"/>
    <w:lvl w:ilvl="0" w:tplc="7C125D6C">
      <w:numFmt w:val="bullet"/>
      <w:lvlText w:val="―"/>
      <w:lvlJc w:val="left"/>
      <w:pPr>
        <w:ind w:left="720" w:hanging="360"/>
      </w:pPr>
      <w:rPr>
        <w:rFonts w:ascii="Tahoma" w:eastAsia="Times New Roman" w:hAnsi="Tahoma" w:cs="Times New Roman"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nsid w:val="101E7BE3"/>
    <w:multiLevelType w:val="hybridMultilevel"/>
    <w:tmpl w:val="266443BC"/>
    <w:lvl w:ilvl="0" w:tplc="7C125D6C">
      <w:numFmt w:val="bullet"/>
      <w:lvlText w:val="―"/>
      <w:lvlJc w:val="left"/>
      <w:pPr>
        <w:ind w:left="1364" w:hanging="360"/>
      </w:pPr>
      <w:rPr>
        <w:rFonts w:ascii="Tahoma" w:eastAsia="Times New Roman" w:hAnsi="Tahoma" w:hint="default"/>
        <w:color w:val="auto"/>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4">
    <w:nsid w:val="10E85089"/>
    <w:multiLevelType w:val="hybridMultilevel"/>
    <w:tmpl w:val="DC16C37C"/>
    <w:lvl w:ilvl="0" w:tplc="76AC1A70">
      <w:start w:val="49"/>
      <w:numFmt w:val="bullet"/>
      <w:lvlText w:val=""/>
      <w:lvlJc w:val="left"/>
      <w:pPr>
        <w:ind w:left="1364" w:hanging="360"/>
      </w:pPr>
      <w:rPr>
        <w:rFonts w:ascii="Symbol" w:eastAsia="Times New Roman" w:hAnsi="Symbol" w:cs="Times New Roman"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5">
    <w:nsid w:val="134C6CE1"/>
    <w:multiLevelType w:val="hybridMultilevel"/>
    <w:tmpl w:val="CA5A9AEA"/>
    <w:lvl w:ilvl="0" w:tplc="73D66F20">
      <w:start w:val="1"/>
      <w:numFmt w:val="decimal"/>
      <w:lvlText w:val="%1."/>
      <w:lvlJc w:val="left"/>
      <w:pPr>
        <w:ind w:left="720" w:hanging="360"/>
      </w:pPr>
      <w:rPr>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3AE37BD"/>
    <w:multiLevelType w:val="hybridMultilevel"/>
    <w:tmpl w:val="0F1E3592"/>
    <w:lvl w:ilvl="0" w:tplc="76AC1A70">
      <w:start w:val="49"/>
      <w:numFmt w:val="bullet"/>
      <w:lvlText w:val=""/>
      <w:lvlJc w:val="left"/>
      <w:pPr>
        <w:ind w:left="1364" w:hanging="360"/>
      </w:pPr>
      <w:rPr>
        <w:rFonts w:ascii="Symbol" w:eastAsia="Times New Roman" w:hAnsi="Symbol" w:cs="Times New Roman" w:hint="default"/>
      </w:rPr>
    </w:lvl>
    <w:lvl w:ilvl="1" w:tplc="04240003" w:tentative="1">
      <w:start w:val="1"/>
      <w:numFmt w:val="bullet"/>
      <w:lvlText w:val="o"/>
      <w:lvlJc w:val="left"/>
      <w:pPr>
        <w:ind w:left="2084" w:hanging="360"/>
      </w:pPr>
      <w:rPr>
        <w:rFonts w:ascii="Courier New" w:hAnsi="Courier New" w:cs="Courier New" w:hint="default"/>
      </w:rPr>
    </w:lvl>
    <w:lvl w:ilvl="2" w:tplc="04240005" w:tentative="1">
      <w:start w:val="1"/>
      <w:numFmt w:val="bullet"/>
      <w:lvlText w:val=""/>
      <w:lvlJc w:val="left"/>
      <w:pPr>
        <w:ind w:left="2804" w:hanging="360"/>
      </w:pPr>
      <w:rPr>
        <w:rFonts w:ascii="Wingdings" w:hAnsi="Wingdings" w:hint="default"/>
      </w:rPr>
    </w:lvl>
    <w:lvl w:ilvl="3" w:tplc="04240001" w:tentative="1">
      <w:start w:val="1"/>
      <w:numFmt w:val="bullet"/>
      <w:lvlText w:val=""/>
      <w:lvlJc w:val="left"/>
      <w:pPr>
        <w:ind w:left="3524" w:hanging="360"/>
      </w:pPr>
      <w:rPr>
        <w:rFonts w:ascii="Symbol" w:hAnsi="Symbol" w:hint="default"/>
      </w:rPr>
    </w:lvl>
    <w:lvl w:ilvl="4" w:tplc="04240003" w:tentative="1">
      <w:start w:val="1"/>
      <w:numFmt w:val="bullet"/>
      <w:lvlText w:val="o"/>
      <w:lvlJc w:val="left"/>
      <w:pPr>
        <w:ind w:left="4244" w:hanging="360"/>
      </w:pPr>
      <w:rPr>
        <w:rFonts w:ascii="Courier New" w:hAnsi="Courier New" w:cs="Courier New" w:hint="default"/>
      </w:rPr>
    </w:lvl>
    <w:lvl w:ilvl="5" w:tplc="04240005" w:tentative="1">
      <w:start w:val="1"/>
      <w:numFmt w:val="bullet"/>
      <w:lvlText w:val=""/>
      <w:lvlJc w:val="left"/>
      <w:pPr>
        <w:ind w:left="4964" w:hanging="360"/>
      </w:pPr>
      <w:rPr>
        <w:rFonts w:ascii="Wingdings" w:hAnsi="Wingdings" w:hint="default"/>
      </w:rPr>
    </w:lvl>
    <w:lvl w:ilvl="6" w:tplc="04240001" w:tentative="1">
      <w:start w:val="1"/>
      <w:numFmt w:val="bullet"/>
      <w:lvlText w:val=""/>
      <w:lvlJc w:val="left"/>
      <w:pPr>
        <w:ind w:left="5684" w:hanging="360"/>
      </w:pPr>
      <w:rPr>
        <w:rFonts w:ascii="Symbol" w:hAnsi="Symbol" w:hint="default"/>
      </w:rPr>
    </w:lvl>
    <w:lvl w:ilvl="7" w:tplc="04240003" w:tentative="1">
      <w:start w:val="1"/>
      <w:numFmt w:val="bullet"/>
      <w:lvlText w:val="o"/>
      <w:lvlJc w:val="left"/>
      <w:pPr>
        <w:ind w:left="6404" w:hanging="360"/>
      </w:pPr>
      <w:rPr>
        <w:rFonts w:ascii="Courier New" w:hAnsi="Courier New" w:cs="Courier New" w:hint="default"/>
      </w:rPr>
    </w:lvl>
    <w:lvl w:ilvl="8" w:tplc="04240005" w:tentative="1">
      <w:start w:val="1"/>
      <w:numFmt w:val="bullet"/>
      <w:lvlText w:val=""/>
      <w:lvlJc w:val="left"/>
      <w:pPr>
        <w:ind w:left="7124" w:hanging="360"/>
      </w:pPr>
      <w:rPr>
        <w:rFonts w:ascii="Wingdings" w:hAnsi="Wingdings" w:hint="default"/>
      </w:rPr>
    </w:lvl>
  </w:abstractNum>
  <w:abstractNum w:abstractNumId="7">
    <w:nsid w:val="15744614"/>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9">
    <w:nsid w:val="17374FEF"/>
    <w:multiLevelType w:val="hybridMultilevel"/>
    <w:tmpl w:val="9E128AFA"/>
    <w:lvl w:ilvl="0" w:tplc="00000096">
      <w:numFmt w:val="bullet"/>
      <w:lvlText w:val="–"/>
      <w:lvlJc w:val="left"/>
      <w:pPr>
        <w:ind w:left="720" w:hanging="360"/>
      </w:pPr>
      <w:rPr>
        <w:rFonts w:ascii="Times New Roman" w:hAnsi="Times New Roman" w:cs="Times New Roman" w:hint="default"/>
        <w:color w:val="000000"/>
        <w:sz w:val="20"/>
        <w:szCs w:val="20"/>
        <w:lang w:eastAsia="sl-S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13D5DCD"/>
    <w:multiLevelType w:val="hybridMultilevel"/>
    <w:tmpl w:val="95E4B69A"/>
    <w:lvl w:ilvl="0" w:tplc="84367E30">
      <w:start w:val="1"/>
      <w:numFmt w:val="bullet"/>
      <w:lvlText w:val="-"/>
      <w:lvlJc w:val="left"/>
      <w:pPr>
        <w:ind w:left="1080" w:hanging="360"/>
      </w:pPr>
      <w:rPr>
        <w:rFonts w:ascii="Tahoma" w:eastAsia="Times New Roman" w:hAnsi="Tahoma" w:cs="Tahom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1">
    <w:nsid w:val="2C0D1E00"/>
    <w:multiLevelType w:val="hybridMultilevel"/>
    <w:tmpl w:val="4F92239E"/>
    <w:lvl w:ilvl="0" w:tplc="545A86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C7E1AF2"/>
    <w:multiLevelType w:val="hybridMultilevel"/>
    <w:tmpl w:val="F69E970C"/>
    <w:lvl w:ilvl="0" w:tplc="4A867A56">
      <w:start w:val="1"/>
      <w:numFmt w:val="decimal"/>
      <w:lvlText w:val="(%1)"/>
      <w:lvlJc w:val="left"/>
      <w:pPr>
        <w:ind w:left="644" w:hanging="360"/>
      </w:pPr>
      <w:rPr>
        <w:rFonts w:ascii="Tahoma" w:hAnsi="Tahoma" w:cs="Tahoma"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BB2B82"/>
    <w:multiLevelType w:val="hybridMultilevel"/>
    <w:tmpl w:val="9F1A56B4"/>
    <w:lvl w:ilvl="0" w:tplc="51964D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0C07576"/>
    <w:multiLevelType w:val="hybridMultilevel"/>
    <w:tmpl w:val="12549AE0"/>
    <w:lvl w:ilvl="0" w:tplc="65481B5A">
      <w:start w:val="1"/>
      <w:numFmt w:val="upperRoman"/>
      <w:lvlText w:val="%1."/>
      <w:lvlJc w:val="right"/>
      <w:pPr>
        <w:ind w:left="720" w:hanging="360"/>
      </w:pPr>
      <w:rPr>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1CD4301"/>
    <w:multiLevelType w:val="hybridMultilevel"/>
    <w:tmpl w:val="72D4B718"/>
    <w:lvl w:ilvl="0" w:tplc="CBFAC74A">
      <w:start w:val="1"/>
      <w:numFmt w:val="decimal"/>
      <w:lvlText w:val="(%1)"/>
      <w:lvlJc w:val="left"/>
      <w:pPr>
        <w:ind w:left="2629" w:hanging="360"/>
      </w:pPr>
      <w:rPr>
        <w:rFonts w:ascii="Tahoma" w:eastAsiaTheme="minorHAnsi" w:hAnsi="Tahoma" w:cs="Tahoma" w:hint="default"/>
        <w:b/>
        <w:bCs/>
        <w:color w:val="FF0000"/>
        <w:sz w:val="22"/>
        <w:szCs w:val="22"/>
      </w:rPr>
    </w:lvl>
    <w:lvl w:ilvl="1" w:tplc="04240019">
      <w:start w:val="1"/>
      <w:numFmt w:val="lowerLetter"/>
      <w:lvlText w:val="%2."/>
      <w:lvlJc w:val="left"/>
      <w:pPr>
        <w:ind w:left="3349" w:hanging="360"/>
      </w:pPr>
    </w:lvl>
    <w:lvl w:ilvl="2" w:tplc="0424001B">
      <w:start w:val="1"/>
      <w:numFmt w:val="lowerRoman"/>
      <w:lvlText w:val="%3."/>
      <w:lvlJc w:val="right"/>
      <w:pPr>
        <w:ind w:left="4069" w:hanging="180"/>
      </w:pPr>
    </w:lvl>
    <w:lvl w:ilvl="3" w:tplc="0424000F">
      <w:start w:val="1"/>
      <w:numFmt w:val="decimal"/>
      <w:lvlText w:val="%4."/>
      <w:lvlJc w:val="left"/>
      <w:pPr>
        <w:ind w:left="4789" w:hanging="360"/>
      </w:pPr>
    </w:lvl>
    <w:lvl w:ilvl="4" w:tplc="04240019">
      <w:start w:val="1"/>
      <w:numFmt w:val="lowerLetter"/>
      <w:lvlText w:val="%5."/>
      <w:lvlJc w:val="left"/>
      <w:pPr>
        <w:ind w:left="5509" w:hanging="360"/>
      </w:pPr>
    </w:lvl>
    <w:lvl w:ilvl="5" w:tplc="0424001B">
      <w:start w:val="1"/>
      <w:numFmt w:val="lowerRoman"/>
      <w:lvlText w:val="%6."/>
      <w:lvlJc w:val="right"/>
      <w:pPr>
        <w:ind w:left="6229" w:hanging="180"/>
      </w:pPr>
    </w:lvl>
    <w:lvl w:ilvl="6" w:tplc="0424000F">
      <w:start w:val="1"/>
      <w:numFmt w:val="decimal"/>
      <w:lvlText w:val="%7."/>
      <w:lvlJc w:val="left"/>
      <w:pPr>
        <w:ind w:left="6949" w:hanging="360"/>
      </w:pPr>
    </w:lvl>
    <w:lvl w:ilvl="7" w:tplc="04240019">
      <w:start w:val="1"/>
      <w:numFmt w:val="lowerLetter"/>
      <w:lvlText w:val="%8."/>
      <w:lvlJc w:val="left"/>
      <w:pPr>
        <w:ind w:left="7669" w:hanging="360"/>
      </w:pPr>
    </w:lvl>
    <w:lvl w:ilvl="8" w:tplc="0424001B">
      <w:start w:val="1"/>
      <w:numFmt w:val="lowerRoman"/>
      <w:lvlText w:val="%9."/>
      <w:lvlJc w:val="right"/>
      <w:pPr>
        <w:ind w:left="8389" w:hanging="180"/>
      </w:pPr>
    </w:lvl>
  </w:abstractNum>
  <w:abstractNum w:abstractNumId="16">
    <w:nsid w:val="35193F3D"/>
    <w:multiLevelType w:val="hybridMultilevel"/>
    <w:tmpl w:val="CD9A462E"/>
    <w:lvl w:ilvl="0" w:tplc="B0A4FD9A">
      <w:start w:val="1"/>
      <w:numFmt w:val="decimal"/>
      <w:lvlText w:val="%1."/>
      <w:lvlJc w:val="left"/>
      <w:pPr>
        <w:ind w:left="720" w:hanging="360"/>
      </w:pPr>
      <w:rPr>
        <w:rFonts w:ascii="Tahoma" w:eastAsia="Times New Roman" w:hAnsi="Tahoma" w:cs="Tahoma"/>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DFB0FA8"/>
    <w:multiLevelType w:val="hybridMultilevel"/>
    <w:tmpl w:val="B7B06A10"/>
    <w:lvl w:ilvl="0" w:tplc="7C125D6C">
      <w:numFmt w:val="bullet"/>
      <w:lvlText w:val="―"/>
      <w:lvlJc w:val="left"/>
      <w:pPr>
        <w:ind w:left="720" w:hanging="360"/>
      </w:pPr>
      <w:rPr>
        <w:rFonts w:ascii="Tahoma" w:eastAsia="Times New Roman" w:hAnsi="Tahoma" w:cs="Times New Roman"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8">
    <w:nsid w:val="433509F4"/>
    <w:multiLevelType w:val="hybridMultilevel"/>
    <w:tmpl w:val="9A2AAD90"/>
    <w:lvl w:ilvl="0" w:tplc="51964D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451B5CEF"/>
    <w:multiLevelType w:val="hybridMultilevel"/>
    <w:tmpl w:val="C74E7A8A"/>
    <w:lvl w:ilvl="0" w:tplc="4A867A56">
      <w:start w:val="1"/>
      <w:numFmt w:val="decimal"/>
      <w:lvlText w:val="(%1)"/>
      <w:lvlJc w:val="left"/>
      <w:pPr>
        <w:ind w:left="644" w:hanging="360"/>
      </w:pPr>
      <w:rPr>
        <w:rFonts w:ascii="Tahoma" w:hAnsi="Tahoma" w:cs="Tahoma"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67D6BFA"/>
    <w:multiLevelType w:val="hybridMultilevel"/>
    <w:tmpl w:val="CE18009C"/>
    <w:lvl w:ilvl="0" w:tplc="47D89A44">
      <w:start w:val="1"/>
      <w:numFmt w:val="decimal"/>
      <w:lvlText w:val="(%1)"/>
      <w:lvlJc w:val="left"/>
      <w:pPr>
        <w:ind w:left="765" w:hanging="40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9EF089E"/>
    <w:multiLevelType w:val="hybridMultilevel"/>
    <w:tmpl w:val="7D1E4810"/>
    <w:lvl w:ilvl="0" w:tplc="7C125D6C">
      <w:numFmt w:val="bullet"/>
      <w:lvlText w:val="―"/>
      <w:lvlJc w:val="left"/>
      <w:pPr>
        <w:ind w:left="720" w:hanging="360"/>
      </w:pPr>
      <w:rPr>
        <w:rFonts w:ascii="Tahoma" w:eastAsia="Times New Roman" w:hAnsi="Tahoma"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58E21290"/>
    <w:multiLevelType w:val="hybridMultilevel"/>
    <w:tmpl w:val="AE7EA796"/>
    <w:lvl w:ilvl="0" w:tplc="E802534E">
      <w:start w:val="1"/>
      <w:numFmt w:val="decimal"/>
      <w:lvlText w:val="(%1)"/>
      <w:lvlJc w:val="left"/>
      <w:pPr>
        <w:ind w:left="720" w:hanging="360"/>
      </w:pPr>
      <w:rPr>
        <w:rFonts w:ascii="Arial" w:hAnsi="Aria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4531C0C"/>
    <w:multiLevelType w:val="hybridMultilevel"/>
    <w:tmpl w:val="4CAA951E"/>
    <w:lvl w:ilvl="0" w:tplc="23B4FFF0">
      <w:start w:val="1"/>
      <w:numFmt w:val="decimal"/>
      <w:lvlText w:val="(%1)"/>
      <w:lvlJc w:val="left"/>
      <w:pPr>
        <w:ind w:left="644" w:hanging="360"/>
      </w:pPr>
      <w:rPr>
        <w:rFonts w:ascii="Tahoma" w:hAnsi="Tahoma" w:cs="Tahoma" w:hint="default"/>
        <w:b w:val="0"/>
        <w:bCs w:val="0"/>
        <w:color w:val="auto"/>
        <w:sz w:val="22"/>
        <w:szCs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72CF2CEC"/>
    <w:multiLevelType w:val="hybridMultilevel"/>
    <w:tmpl w:val="2D84AFFE"/>
    <w:lvl w:ilvl="0" w:tplc="47D89A44">
      <w:start w:val="1"/>
      <w:numFmt w:val="decimal"/>
      <w:lvlText w:val="(%1)"/>
      <w:lvlJc w:val="left"/>
      <w:pPr>
        <w:ind w:left="1115" w:hanging="405"/>
      </w:pPr>
      <w:rPr>
        <w:rFonts w:hint="default"/>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num w:numId="1">
    <w:abstractNumId w:val="13"/>
  </w:num>
  <w:num w:numId="2">
    <w:abstractNumId w:val="23"/>
  </w:num>
  <w:num w:numId="3">
    <w:abstractNumId w:val="16"/>
  </w:num>
  <w:num w:numId="4">
    <w:abstractNumId w:val="22"/>
  </w:num>
  <w:num w:numId="5">
    <w:abstractNumId w:val="9"/>
  </w:num>
  <w:num w:numId="6">
    <w:abstractNumId w:val="5"/>
  </w:num>
  <w:num w:numId="7">
    <w:abstractNumId w:val="8"/>
  </w:num>
  <w:num w:numId="8">
    <w:abstractNumId w:val="7"/>
  </w:num>
  <w:num w:numId="9">
    <w:abstractNumId w:val="14"/>
  </w:num>
  <w:num w:numId="10">
    <w:abstractNumId w:val="24"/>
  </w:num>
  <w:num w:numId="11">
    <w:abstractNumId w:val="1"/>
  </w:num>
  <w:num w:numId="12">
    <w:abstractNumId w:val="20"/>
  </w:num>
  <w:num w:numId="13">
    <w:abstractNumId w:val="18"/>
  </w:num>
  <w:num w:numId="14">
    <w:abstractNumId w:val="0"/>
  </w:num>
  <w:num w:numId="15">
    <w:abstractNumId w:val="11"/>
  </w:num>
  <w:num w:numId="16">
    <w:abstractNumId w:val="6"/>
  </w:num>
  <w:num w:numId="17">
    <w:abstractNumId w:val="4"/>
  </w:num>
  <w:num w:numId="18">
    <w:abstractNumId w:val="12"/>
  </w:num>
  <w:num w:numId="19">
    <w:abstractNumId w:val="19"/>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4"/>
  </w:num>
  <w:num w:numId="24">
    <w:abstractNumId w:val="17"/>
  </w:num>
  <w:num w:numId="25">
    <w:abstractNumId w:val="3"/>
  </w:num>
  <w:num w:numId="26">
    <w:abstractNumId w:val="2"/>
  </w:num>
  <w:num w:numId="27">
    <w:abstractNumId w:val="21"/>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613A"/>
    <w:rsid w:val="00002ABA"/>
    <w:rsid w:val="00025377"/>
    <w:rsid w:val="0005070F"/>
    <w:rsid w:val="000526DD"/>
    <w:rsid w:val="0007406F"/>
    <w:rsid w:val="000A4C17"/>
    <w:rsid w:val="000B3121"/>
    <w:rsid w:val="000C0930"/>
    <w:rsid w:val="00114267"/>
    <w:rsid w:val="001225F9"/>
    <w:rsid w:val="00154EE9"/>
    <w:rsid w:val="0017053C"/>
    <w:rsid w:val="00172764"/>
    <w:rsid w:val="001A501D"/>
    <w:rsid w:val="001C1CFF"/>
    <w:rsid w:val="001D285B"/>
    <w:rsid w:val="001E7DB5"/>
    <w:rsid w:val="002137CF"/>
    <w:rsid w:val="00267296"/>
    <w:rsid w:val="002710ED"/>
    <w:rsid w:val="002934E8"/>
    <w:rsid w:val="002B6D85"/>
    <w:rsid w:val="002B78A3"/>
    <w:rsid w:val="002C2501"/>
    <w:rsid w:val="002C7E28"/>
    <w:rsid w:val="002D1892"/>
    <w:rsid w:val="002E14A4"/>
    <w:rsid w:val="002F2684"/>
    <w:rsid w:val="002F6A59"/>
    <w:rsid w:val="00310683"/>
    <w:rsid w:val="00335E5A"/>
    <w:rsid w:val="00341C0A"/>
    <w:rsid w:val="00347019"/>
    <w:rsid w:val="00350CE3"/>
    <w:rsid w:val="0036543C"/>
    <w:rsid w:val="003676EA"/>
    <w:rsid w:val="00376454"/>
    <w:rsid w:val="00381032"/>
    <w:rsid w:val="00386CBC"/>
    <w:rsid w:val="00396963"/>
    <w:rsid w:val="003E258B"/>
    <w:rsid w:val="004067BF"/>
    <w:rsid w:val="00471F8A"/>
    <w:rsid w:val="0049310D"/>
    <w:rsid w:val="004A1001"/>
    <w:rsid w:val="004A5CC7"/>
    <w:rsid w:val="004B3F2B"/>
    <w:rsid w:val="004C05EF"/>
    <w:rsid w:val="004C4107"/>
    <w:rsid w:val="004D14A5"/>
    <w:rsid w:val="004D254B"/>
    <w:rsid w:val="004E23CE"/>
    <w:rsid w:val="004E7D34"/>
    <w:rsid w:val="00510CAC"/>
    <w:rsid w:val="005721A7"/>
    <w:rsid w:val="00573750"/>
    <w:rsid w:val="00576FC1"/>
    <w:rsid w:val="005814EA"/>
    <w:rsid w:val="005B7189"/>
    <w:rsid w:val="005D06A5"/>
    <w:rsid w:val="005D2443"/>
    <w:rsid w:val="005D37E5"/>
    <w:rsid w:val="005D710A"/>
    <w:rsid w:val="005E50A2"/>
    <w:rsid w:val="005F03A0"/>
    <w:rsid w:val="00601809"/>
    <w:rsid w:val="00625353"/>
    <w:rsid w:val="00626D36"/>
    <w:rsid w:val="006656C0"/>
    <w:rsid w:val="0068235F"/>
    <w:rsid w:val="0068567F"/>
    <w:rsid w:val="00702D3D"/>
    <w:rsid w:val="007078CB"/>
    <w:rsid w:val="0074081C"/>
    <w:rsid w:val="00743D30"/>
    <w:rsid w:val="007448CD"/>
    <w:rsid w:val="00760F6B"/>
    <w:rsid w:val="007B4ED9"/>
    <w:rsid w:val="007C5E2E"/>
    <w:rsid w:val="007F6D8F"/>
    <w:rsid w:val="007F7049"/>
    <w:rsid w:val="00806B2F"/>
    <w:rsid w:val="00821D19"/>
    <w:rsid w:val="008423F7"/>
    <w:rsid w:val="00860D7A"/>
    <w:rsid w:val="00864824"/>
    <w:rsid w:val="00865C5B"/>
    <w:rsid w:val="0087162E"/>
    <w:rsid w:val="00873CB1"/>
    <w:rsid w:val="0087451D"/>
    <w:rsid w:val="00881935"/>
    <w:rsid w:val="008942E3"/>
    <w:rsid w:val="008A19E3"/>
    <w:rsid w:val="008F4AD9"/>
    <w:rsid w:val="008F4F4C"/>
    <w:rsid w:val="00912943"/>
    <w:rsid w:val="009426C3"/>
    <w:rsid w:val="00992C87"/>
    <w:rsid w:val="009978BF"/>
    <w:rsid w:val="009B6921"/>
    <w:rsid w:val="009F7F24"/>
    <w:rsid w:val="00A055F6"/>
    <w:rsid w:val="00A10F64"/>
    <w:rsid w:val="00A64215"/>
    <w:rsid w:val="00A84D85"/>
    <w:rsid w:val="00A93B5C"/>
    <w:rsid w:val="00AB3939"/>
    <w:rsid w:val="00AD377A"/>
    <w:rsid w:val="00AE6294"/>
    <w:rsid w:val="00B00E09"/>
    <w:rsid w:val="00B27D75"/>
    <w:rsid w:val="00B357CB"/>
    <w:rsid w:val="00B47114"/>
    <w:rsid w:val="00B51B8F"/>
    <w:rsid w:val="00B717E6"/>
    <w:rsid w:val="00BA07EE"/>
    <w:rsid w:val="00C01867"/>
    <w:rsid w:val="00C27646"/>
    <w:rsid w:val="00C62D88"/>
    <w:rsid w:val="00C96116"/>
    <w:rsid w:val="00CA4131"/>
    <w:rsid w:val="00CF36F4"/>
    <w:rsid w:val="00D06B71"/>
    <w:rsid w:val="00D14F83"/>
    <w:rsid w:val="00DB56DE"/>
    <w:rsid w:val="00DD4291"/>
    <w:rsid w:val="00DE0D09"/>
    <w:rsid w:val="00DE5A56"/>
    <w:rsid w:val="00DF0520"/>
    <w:rsid w:val="00E064B8"/>
    <w:rsid w:val="00E171EF"/>
    <w:rsid w:val="00E41CD3"/>
    <w:rsid w:val="00E837CA"/>
    <w:rsid w:val="00E8652D"/>
    <w:rsid w:val="00EC33A0"/>
    <w:rsid w:val="00EC56AA"/>
    <w:rsid w:val="00ED4395"/>
    <w:rsid w:val="00F01A51"/>
    <w:rsid w:val="00F155BA"/>
    <w:rsid w:val="00F2613A"/>
    <w:rsid w:val="00F345F2"/>
    <w:rsid w:val="00F34ACA"/>
    <w:rsid w:val="00F56D15"/>
    <w:rsid w:val="00F62190"/>
    <w:rsid w:val="00F63224"/>
    <w:rsid w:val="00FA5A28"/>
    <w:rsid w:val="00FB5CFD"/>
    <w:rsid w:val="00FE38CA"/>
    <w:rsid w:val="00FE73B3"/>
    <w:rsid w:val="00FF319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43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613A"/>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F2613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2613A"/>
    <w:rPr>
      <w:rFonts w:ascii="Segoe UI" w:eastAsia="Times New Roman" w:hAnsi="Segoe UI" w:cs="Segoe UI"/>
      <w:sz w:val="18"/>
      <w:szCs w:val="18"/>
    </w:rPr>
  </w:style>
  <w:style w:type="paragraph" w:styleId="Brezrazmikov">
    <w:name w:val="No Spacing"/>
    <w:uiPriority w:val="1"/>
    <w:qFormat/>
    <w:rsid w:val="00F2613A"/>
    <w:pPr>
      <w:spacing w:after="0" w:line="240" w:lineRule="auto"/>
    </w:pPr>
    <w:rPr>
      <w:rFonts w:ascii="Arial" w:eastAsia="Times New Roman" w:hAnsi="Arial" w:cs="Times New Roman"/>
      <w:sz w:val="20"/>
      <w:szCs w:val="24"/>
    </w:rPr>
  </w:style>
  <w:style w:type="paragraph" w:styleId="Odstavekseznama">
    <w:name w:val="List Paragraph"/>
    <w:basedOn w:val="Navaden"/>
    <w:uiPriority w:val="34"/>
    <w:qFormat/>
    <w:rsid w:val="00F2613A"/>
    <w:pPr>
      <w:spacing w:line="240" w:lineRule="auto"/>
      <w:ind w:left="720"/>
      <w:contextualSpacing/>
      <w:jc w:val="both"/>
    </w:pPr>
    <w:rPr>
      <w:rFonts w:ascii="Times New Roman" w:hAnsi="Times New Roman"/>
      <w:sz w:val="22"/>
      <w:szCs w:val="20"/>
      <w:lang w:eastAsia="sl-SI"/>
    </w:rPr>
  </w:style>
  <w:style w:type="paragraph" w:styleId="Navadensplet">
    <w:name w:val="Normal (Web)"/>
    <w:basedOn w:val="Navaden"/>
    <w:link w:val="NavadenspletZnak"/>
    <w:uiPriority w:val="99"/>
    <w:rsid w:val="00F2613A"/>
    <w:pPr>
      <w:spacing w:after="210" w:line="240" w:lineRule="auto"/>
    </w:pPr>
    <w:rPr>
      <w:rFonts w:ascii="Times New Roman" w:hAnsi="Times New Roman"/>
      <w:color w:val="333333"/>
      <w:sz w:val="18"/>
      <w:szCs w:val="18"/>
      <w:lang w:eastAsia="sl-SI"/>
    </w:rPr>
  </w:style>
  <w:style w:type="character" w:customStyle="1" w:styleId="NavadenspletZnak">
    <w:name w:val="Navaden (splet) Znak"/>
    <w:link w:val="Navadensplet"/>
    <w:uiPriority w:val="99"/>
    <w:locked/>
    <w:rsid w:val="00F2613A"/>
    <w:rPr>
      <w:rFonts w:ascii="Times New Roman" w:eastAsia="Times New Roman" w:hAnsi="Times New Roman" w:cs="Times New Roman"/>
      <w:color w:val="333333"/>
      <w:sz w:val="18"/>
      <w:szCs w:val="18"/>
      <w:lang w:eastAsia="sl-SI"/>
    </w:rPr>
  </w:style>
  <w:style w:type="paragraph" w:customStyle="1" w:styleId="Odstavek">
    <w:name w:val="Odstavek"/>
    <w:basedOn w:val="Navaden"/>
    <w:link w:val="OdstavekZnak"/>
    <w:qFormat/>
    <w:rsid w:val="00F2613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2613A"/>
    <w:rPr>
      <w:rFonts w:ascii="Arial" w:eastAsia="Times New Roman" w:hAnsi="Arial" w:cs="Times New Roman"/>
      <w:lang w:val="x-none" w:eastAsia="x-none"/>
    </w:rPr>
  </w:style>
  <w:style w:type="paragraph" w:customStyle="1" w:styleId="odstavek1">
    <w:name w:val="odstavek1"/>
    <w:basedOn w:val="Navaden"/>
    <w:rsid w:val="00F2613A"/>
    <w:pPr>
      <w:spacing w:before="240" w:line="240" w:lineRule="auto"/>
      <w:ind w:firstLine="1021"/>
      <w:jc w:val="both"/>
    </w:pPr>
    <w:rPr>
      <w:rFonts w:cs="Arial"/>
      <w:sz w:val="22"/>
      <w:szCs w:val="22"/>
      <w:lang w:eastAsia="sl-SI"/>
    </w:rPr>
  </w:style>
  <w:style w:type="paragraph" w:customStyle="1" w:styleId="Brezrazmikov1">
    <w:name w:val="Brez razmikov1"/>
    <w:rsid w:val="00F2613A"/>
    <w:pPr>
      <w:suppressAutoHyphens/>
      <w:spacing w:after="0" w:line="240" w:lineRule="auto"/>
      <w:jc w:val="both"/>
    </w:pPr>
    <w:rPr>
      <w:rFonts w:ascii="Arial" w:eastAsia="Calibri" w:hAnsi="Arial" w:cs="Arial"/>
      <w:lang w:eastAsia="zh-CN"/>
    </w:rPr>
  </w:style>
  <w:style w:type="paragraph" w:customStyle="1" w:styleId="Poglavje">
    <w:name w:val="Poglavje"/>
    <w:basedOn w:val="Navaden"/>
    <w:qFormat/>
    <w:rsid w:val="00F2613A"/>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basedOn w:val="Privzetapisavaodstavka"/>
    <w:uiPriority w:val="99"/>
    <w:semiHidden/>
    <w:unhideWhenUsed/>
    <w:rsid w:val="0049310D"/>
    <w:rPr>
      <w:sz w:val="16"/>
      <w:szCs w:val="16"/>
    </w:rPr>
  </w:style>
  <w:style w:type="paragraph" w:styleId="Pripombabesedilo">
    <w:name w:val="annotation text"/>
    <w:basedOn w:val="Navaden"/>
    <w:link w:val="PripombabesediloZnak"/>
    <w:uiPriority w:val="99"/>
    <w:semiHidden/>
    <w:unhideWhenUsed/>
    <w:rsid w:val="0049310D"/>
    <w:pPr>
      <w:spacing w:line="240" w:lineRule="auto"/>
    </w:pPr>
    <w:rPr>
      <w:szCs w:val="20"/>
    </w:rPr>
  </w:style>
  <w:style w:type="character" w:customStyle="1" w:styleId="PripombabesediloZnak">
    <w:name w:val="Pripomba – besedilo Znak"/>
    <w:basedOn w:val="Privzetapisavaodstavka"/>
    <w:link w:val="Pripombabesedilo"/>
    <w:uiPriority w:val="99"/>
    <w:semiHidden/>
    <w:rsid w:val="0049310D"/>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9310D"/>
    <w:rPr>
      <w:b/>
      <w:bCs/>
    </w:rPr>
  </w:style>
  <w:style w:type="character" w:customStyle="1" w:styleId="ZadevapripombeZnak">
    <w:name w:val="Zadeva pripombe Znak"/>
    <w:basedOn w:val="PripombabesediloZnak"/>
    <w:link w:val="Zadevapripombe"/>
    <w:uiPriority w:val="99"/>
    <w:semiHidden/>
    <w:rsid w:val="0049310D"/>
    <w:rPr>
      <w:rFonts w:ascii="Arial" w:eastAsia="Times New Roman" w:hAnsi="Arial" w:cs="Times New Roman"/>
      <w:b/>
      <w:bCs/>
      <w:sz w:val="20"/>
      <w:szCs w:val="20"/>
    </w:rPr>
  </w:style>
  <w:style w:type="character" w:customStyle="1" w:styleId="mrppsc">
    <w:name w:val="mrppsc"/>
    <w:basedOn w:val="Privzetapisavaodstavka"/>
    <w:rsid w:val="00821D19"/>
  </w:style>
  <w:style w:type="paragraph" w:styleId="Glava">
    <w:name w:val="header"/>
    <w:basedOn w:val="Navaden"/>
    <w:link w:val="GlavaZnak"/>
    <w:uiPriority w:val="99"/>
    <w:unhideWhenUsed/>
    <w:rsid w:val="00172764"/>
    <w:pPr>
      <w:tabs>
        <w:tab w:val="center" w:pos="4536"/>
        <w:tab w:val="right" w:pos="9072"/>
      </w:tabs>
      <w:spacing w:line="240" w:lineRule="auto"/>
    </w:pPr>
  </w:style>
  <w:style w:type="character" w:customStyle="1" w:styleId="GlavaZnak">
    <w:name w:val="Glava Znak"/>
    <w:basedOn w:val="Privzetapisavaodstavka"/>
    <w:link w:val="Glava"/>
    <w:uiPriority w:val="99"/>
    <w:rsid w:val="00172764"/>
    <w:rPr>
      <w:rFonts w:ascii="Arial" w:eastAsia="Times New Roman" w:hAnsi="Arial" w:cs="Times New Roman"/>
      <w:sz w:val="20"/>
      <w:szCs w:val="24"/>
    </w:rPr>
  </w:style>
  <w:style w:type="paragraph" w:styleId="Noga">
    <w:name w:val="footer"/>
    <w:basedOn w:val="Navaden"/>
    <w:link w:val="NogaZnak"/>
    <w:uiPriority w:val="99"/>
    <w:unhideWhenUsed/>
    <w:rsid w:val="00172764"/>
    <w:pPr>
      <w:tabs>
        <w:tab w:val="center" w:pos="4536"/>
        <w:tab w:val="right" w:pos="9072"/>
      </w:tabs>
      <w:spacing w:line="240" w:lineRule="auto"/>
    </w:pPr>
  </w:style>
  <w:style w:type="character" w:customStyle="1" w:styleId="NogaZnak">
    <w:name w:val="Noga Znak"/>
    <w:basedOn w:val="Privzetapisavaodstavka"/>
    <w:link w:val="Noga"/>
    <w:uiPriority w:val="99"/>
    <w:rsid w:val="00172764"/>
    <w:rPr>
      <w:rFonts w:ascii="Arial" w:eastAsia="Times New Roman" w:hAnsi="Arial" w:cs="Times New Roman"/>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F2613A"/>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Besedilooblaka">
    <w:name w:val="Balloon Text"/>
    <w:basedOn w:val="Navaden"/>
    <w:link w:val="BesedilooblakaZnak"/>
    <w:uiPriority w:val="99"/>
    <w:semiHidden/>
    <w:unhideWhenUsed/>
    <w:rsid w:val="00F2613A"/>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2613A"/>
    <w:rPr>
      <w:rFonts w:ascii="Segoe UI" w:eastAsia="Times New Roman" w:hAnsi="Segoe UI" w:cs="Segoe UI"/>
      <w:sz w:val="18"/>
      <w:szCs w:val="18"/>
    </w:rPr>
  </w:style>
  <w:style w:type="paragraph" w:styleId="Brezrazmikov">
    <w:name w:val="No Spacing"/>
    <w:uiPriority w:val="1"/>
    <w:qFormat/>
    <w:rsid w:val="00F2613A"/>
    <w:pPr>
      <w:spacing w:after="0" w:line="240" w:lineRule="auto"/>
    </w:pPr>
    <w:rPr>
      <w:rFonts w:ascii="Arial" w:eastAsia="Times New Roman" w:hAnsi="Arial" w:cs="Times New Roman"/>
      <w:sz w:val="20"/>
      <w:szCs w:val="24"/>
    </w:rPr>
  </w:style>
  <w:style w:type="paragraph" w:styleId="Odstavekseznama">
    <w:name w:val="List Paragraph"/>
    <w:basedOn w:val="Navaden"/>
    <w:uiPriority w:val="34"/>
    <w:qFormat/>
    <w:rsid w:val="00F2613A"/>
    <w:pPr>
      <w:spacing w:line="240" w:lineRule="auto"/>
      <w:ind w:left="720"/>
      <w:contextualSpacing/>
      <w:jc w:val="both"/>
    </w:pPr>
    <w:rPr>
      <w:rFonts w:ascii="Times New Roman" w:hAnsi="Times New Roman"/>
      <w:sz w:val="22"/>
      <w:szCs w:val="20"/>
      <w:lang w:eastAsia="sl-SI"/>
    </w:rPr>
  </w:style>
  <w:style w:type="paragraph" w:styleId="Navadensplet">
    <w:name w:val="Normal (Web)"/>
    <w:basedOn w:val="Navaden"/>
    <w:link w:val="NavadenspletZnak"/>
    <w:uiPriority w:val="99"/>
    <w:rsid w:val="00F2613A"/>
    <w:pPr>
      <w:spacing w:after="210" w:line="240" w:lineRule="auto"/>
    </w:pPr>
    <w:rPr>
      <w:rFonts w:ascii="Times New Roman" w:hAnsi="Times New Roman"/>
      <w:color w:val="333333"/>
      <w:sz w:val="18"/>
      <w:szCs w:val="18"/>
      <w:lang w:eastAsia="sl-SI"/>
    </w:rPr>
  </w:style>
  <w:style w:type="character" w:customStyle="1" w:styleId="NavadenspletZnak">
    <w:name w:val="Navaden (splet) Znak"/>
    <w:link w:val="Navadensplet"/>
    <w:uiPriority w:val="99"/>
    <w:locked/>
    <w:rsid w:val="00F2613A"/>
    <w:rPr>
      <w:rFonts w:ascii="Times New Roman" w:eastAsia="Times New Roman" w:hAnsi="Times New Roman" w:cs="Times New Roman"/>
      <w:color w:val="333333"/>
      <w:sz w:val="18"/>
      <w:szCs w:val="18"/>
      <w:lang w:eastAsia="sl-SI"/>
    </w:rPr>
  </w:style>
  <w:style w:type="paragraph" w:customStyle="1" w:styleId="Odstavek">
    <w:name w:val="Odstavek"/>
    <w:basedOn w:val="Navaden"/>
    <w:link w:val="OdstavekZnak"/>
    <w:qFormat/>
    <w:rsid w:val="00F2613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F2613A"/>
    <w:rPr>
      <w:rFonts w:ascii="Arial" w:eastAsia="Times New Roman" w:hAnsi="Arial" w:cs="Times New Roman"/>
      <w:lang w:val="x-none" w:eastAsia="x-none"/>
    </w:rPr>
  </w:style>
  <w:style w:type="paragraph" w:customStyle="1" w:styleId="odstavek1">
    <w:name w:val="odstavek1"/>
    <w:basedOn w:val="Navaden"/>
    <w:rsid w:val="00F2613A"/>
    <w:pPr>
      <w:spacing w:before="240" w:line="240" w:lineRule="auto"/>
      <w:ind w:firstLine="1021"/>
      <w:jc w:val="both"/>
    </w:pPr>
    <w:rPr>
      <w:rFonts w:cs="Arial"/>
      <w:sz w:val="22"/>
      <w:szCs w:val="22"/>
      <w:lang w:eastAsia="sl-SI"/>
    </w:rPr>
  </w:style>
  <w:style w:type="paragraph" w:customStyle="1" w:styleId="Brezrazmikov1">
    <w:name w:val="Brez razmikov1"/>
    <w:rsid w:val="00F2613A"/>
    <w:pPr>
      <w:suppressAutoHyphens/>
      <w:spacing w:after="0" w:line="240" w:lineRule="auto"/>
      <w:jc w:val="both"/>
    </w:pPr>
    <w:rPr>
      <w:rFonts w:ascii="Arial" w:eastAsia="Calibri" w:hAnsi="Arial" w:cs="Arial"/>
      <w:lang w:eastAsia="zh-CN"/>
    </w:rPr>
  </w:style>
  <w:style w:type="paragraph" w:customStyle="1" w:styleId="Poglavje">
    <w:name w:val="Poglavje"/>
    <w:basedOn w:val="Navaden"/>
    <w:qFormat/>
    <w:rsid w:val="00F2613A"/>
    <w:pPr>
      <w:suppressAutoHyphen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basedOn w:val="Privzetapisavaodstavka"/>
    <w:uiPriority w:val="99"/>
    <w:semiHidden/>
    <w:unhideWhenUsed/>
    <w:rsid w:val="0049310D"/>
    <w:rPr>
      <w:sz w:val="16"/>
      <w:szCs w:val="16"/>
    </w:rPr>
  </w:style>
  <w:style w:type="paragraph" w:styleId="Pripombabesedilo">
    <w:name w:val="annotation text"/>
    <w:basedOn w:val="Navaden"/>
    <w:link w:val="PripombabesediloZnak"/>
    <w:uiPriority w:val="99"/>
    <w:semiHidden/>
    <w:unhideWhenUsed/>
    <w:rsid w:val="0049310D"/>
    <w:pPr>
      <w:spacing w:line="240" w:lineRule="auto"/>
    </w:pPr>
    <w:rPr>
      <w:szCs w:val="20"/>
    </w:rPr>
  </w:style>
  <w:style w:type="character" w:customStyle="1" w:styleId="PripombabesediloZnak">
    <w:name w:val="Pripomba – besedilo Znak"/>
    <w:basedOn w:val="Privzetapisavaodstavka"/>
    <w:link w:val="Pripombabesedilo"/>
    <w:uiPriority w:val="99"/>
    <w:semiHidden/>
    <w:rsid w:val="0049310D"/>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49310D"/>
    <w:rPr>
      <w:b/>
      <w:bCs/>
    </w:rPr>
  </w:style>
  <w:style w:type="character" w:customStyle="1" w:styleId="ZadevapripombeZnak">
    <w:name w:val="Zadeva pripombe Znak"/>
    <w:basedOn w:val="PripombabesediloZnak"/>
    <w:link w:val="Zadevapripombe"/>
    <w:uiPriority w:val="99"/>
    <w:semiHidden/>
    <w:rsid w:val="0049310D"/>
    <w:rPr>
      <w:rFonts w:ascii="Arial" w:eastAsia="Times New Roman" w:hAnsi="Arial" w:cs="Times New Roman"/>
      <w:b/>
      <w:bCs/>
      <w:sz w:val="20"/>
      <w:szCs w:val="20"/>
    </w:rPr>
  </w:style>
  <w:style w:type="character" w:customStyle="1" w:styleId="mrppsc">
    <w:name w:val="mrppsc"/>
    <w:basedOn w:val="Privzetapisavaodstavka"/>
    <w:rsid w:val="00821D19"/>
  </w:style>
  <w:style w:type="paragraph" w:styleId="Glava">
    <w:name w:val="header"/>
    <w:basedOn w:val="Navaden"/>
    <w:link w:val="GlavaZnak"/>
    <w:uiPriority w:val="99"/>
    <w:unhideWhenUsed/>
    <w:rsid w:val="00172764"/>
    <w:pPr>
      <w:tabs>
        <w:tab w:val="center" w:pos="4536"/>
        <w:tab w:val="right" w:pos="9072"/>
      </w:tabs>
      <w:spacing w:line="240" w:lineRule="auto"/>
    </w:pPr>
  </w:style>
  <w:style w:type="character" w:customStyle="1" w:styleId="GlavaZnak">
    <w:name w:val="Glava Znak"/>
    <w:basedOn w:val="Privzetapisavaodstavka"/>
    <w:link w:val="Glava"/>
    <w:uiPriority w:val="99"/>
    <w:rsid w:val="00172764"/>
    <w:rPr>
      <w:rFonts w:ascii="Arial" w:eastAsia="Times New Roman" w:hAnsi="Arial" w:cs="Times New Roman"/>
      <w:sz w:val="20"/>
      <w:szCs w:val="24"/>
    </w:rPr>
  </w:style>
  <w:style w:type="paragraph" w:styleId="Noga">
    <w:name w:val="footer"/>
    <w:basedOn w:val="Navaden"/>
    <w:link w:val="NogaZnak"/>
    <w:uiPriority w:val="99"/>
    <w:unhideWhenUsed/>
    <w:rsid w:val="00172764"/>
    <w:pPr>
      <w:tabs>
        <w:tab w:val="center" w:pos="4536"/>
        <w:tab w:val="right" w:pos="9072"/>
      </w:tabs>
      <w:spacing w:line="240" w:lineRule="auto"/>
    </w:pPr>
  </w:style>
  <w:style w:type="character" w:customStyle="1" w:styleId="NogaZnak">
    <w:name w:val="Noga Znak"/>
    <w:basedOn w:val="Privzetapisavaodstavka"/>
    <w:link w:val="Noga"/>
    <w:uiPriority w:val="99"/>
    <w:rsid w:val="00172764"/>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139601">
      <w:bodyDiv w:val="1"/>
      <w:marLeft w:val="0"/>
      <w:marRight w:val="0"/>
      <w:marTop w:val="0"/>
      <w:marBottom w:val="0"/>
      <w:divBdr>
        <w:top w:val="none" w:sz="0" w:space="0" w:color="auto"/>
        <w:left w:val="none" w:sz="0" w:space="0" w:color="auto"/>
        <w:bottom w:val="none" w:sz="0" w:space="0" w:color="auto"/>
        <w:right w:val="none" w:sz="0" w:space="0" w:color="auto"/>
      </w:divBdr>
    </w:div>
    <w:div w:id="146291857">
      <w:bodyDiv w:val="1"/>
      <w:marLeft w:val="0"/>
      <w:marRight w:val="0"/>
      <w:marTop w:val="0"/>
      <w:marBottom w:val="0"/>
      <w:divBdr>
        <w:top w:val="none" w:sz="0" w:space="0" w:color="auto"/>
        <w:left w:val="none" w:sz="0" w:space="0" w:color="auto"/>
        <w:bottom w:val="none" w:sz="0" w:space="0" w:color="auto"/>
        <w:right w:val="none" w:sz="0" w:space="0" w:color="auto"/>
      </w:divBdr>
    </w:div>
    <w:div w:id="924728641">
      <w:bodyDiv w:val="1"/>
      <w:marLeft w:val="0"/>
      <w:marRight w:val="0"/>
      <w:marTop w:val="0"/>
      <w:marBottom w:val="0"/>
      <w:divBdr>
        <w:top w:val="none" w:sz="0" w:space="0" w:color="auto"/>
        <w:left w:val="none" w:sz="0" w:space="0" w:color="auto"/>
        <w:bottom w:val="none" w:sz="0" w:space="0" w:color="auto"/>
        <w:right w:val="none" w:sz="0" w:space="0" w:color="auto"/>
      </w:divBdr>
    </w:div>
    <w:div w:id="1593973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si/drzavni-organi/ministrstva/ministrstvo-za-okolje-in-prostor/o-ministrstvu-za-okolje-in-prostor/mag-andrej-vizjak-minister-za-okolje-in-prostor/"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3508</Words>
  <Characters>19997</Characters>
  <Application>Microsoft Office Word</Application>
  <DocSecurity>0</DocSecurity>
  <Lines>166</Lines>
  <Paragraphs>46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23459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Andreja Osolnik</dc:creator>
  <cp:keywords/>
  <dc:description/>
  <cp:lastModifiedBy>Meta.Majes-Skufca</cp:lastModifiedBy>
  <cp:revision>3</cp:revision>
  <cp:lastPrinted>2021-07-26T08:42:00Z</cp:lastPrinted>
  <dcterms:created xsi:type="dcterms:W3CDTF">2021-07-26T11:07:00Z</dcterms:created>
  <dcterms:modified xsi:type="dcterms:W3CDTF">2021-07-26T13:15:00Z</dcterms:modified>
</cp:coreProperties>
</file>