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864" w:rsidRDefault="00C23864" w:rsidP="00C23864">
      <w:pPr>
        <w:pStyle w:val="datumtevilka"/>
        <w:rPr>
          <w:rFonts w:cs="Arial"/>
          <w:color w:val="000000"/>
        </w:rPr>
      </w:pPr>
    </w:p>
    <w:p w:rsidR="00C23864" w:rsidRDefault="00C23864" w:rsidP="00C23864">
      <w:pPr>
        <w:pStyle w:val="datumtevilka"/>
        <w:rPr>
          <w:rFonts w:cs="Arial"/>
          <w:color w:val="000000"/>
        </w:rPr>
      </w:pPr>
    </w:p>
    <w:p w:rsidR="00C23864" w:rsidRDefault="00C23864" w:rsidP="00C23864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633417">
        <w:rPr>
          <w:rFonts w:cs="Arial"/>
          <w:color w:val="000000"/>
        </w:rPr>
        <w:t>2019-2430-0049</w:t>
      </w:r>
    </w:p>
    <w:p w:rsidR="00C23864" w:rsidRDefault="00C23864" w:rsidP="00C23864">
      <w:pPr>
        <w:pStyle w:val="datumtevilka"/>
      </w:pPr>
      <w:r>
        <w:t xml:space="preserve">Številka: </w:t>
      </w:r>
      <w:r>
        <w:tab/>
      </w:r>
      <w:r w:rsidR="00633417">
        <w:rPr>
          <w:rFonts w:cs="Arial"/>
          <w:color w:val="000000"/>
        </w:rPr>
        <w:t>00710-65/2021/6</w:t>
      </w:r>
    </w:p>
    <w:p w:rsidR="00C23864" w:rsidRDefault="00C23864" w:rsidP="00C23864">
      <w:pPr>
        <w:pStyle w:val="datumtevilka"/>
      </w:pPr>
      <w:r>
        <w:t>Datum:</w:t>
      </w:r>
      <w:r>
        <w:tab/>
      </w:r>
      <w:r w:rsidR="00633417">
        <w:rPr>
          <w:rFonts w:cs="Arial"/>
          <w:color w:val="000000"/>
        </w:rPr>
        <w:t>15. 7. 2021</w:t>
      </w:r>
      <w:r>
        <w:rPr>
          <w:rFonts w:cs="Arial"/>
          <w:color w:val="000000"/>
        </w:rPr>
        <w:t xml:space="preserve"> </w:t>
      </w:r>
    </w:p>
    <w:p w:rsidR="00C23864" w:rsidRDefault="00C23864" w:rsidP="00C23864"/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drugega odstavka 20. člena Poslovnika Vlade Republike Slovenije </w:t>
      </w:r>
      <w:r>
        <w:rPr>
          <w:rFonts w:cs="Arial"/>
          <w:color w:val="000000"/>
          <w:szCs w:val="20"/>
          <w:lang w:eastAsia="sl-SI"/>
        </w:rPr>
        <w:t xml:space="preserve">(Uradni list RS, št. 43/01, 23/02 – </w:t>
      </w:r>
      <w:proofErr w:type="spellStart"/>
      <w:r>
        <w:rPr>
          <w:rFonts w:cs="Arial"/>
          <w:color w:val="000000"/>
          <w:szCs w:val="20"/>
          <w:lang w:eastAsia="sl-SI"/>
        </w:rPr>
        <w:t>popr</w:t>
      </w:r>
      <w:proofErr w:type="spellEnd"/>
      <w:r>
        <w:rPr>
          <w:rFonts w:cs="Arial"/>
          <w:color w:val="000000"/>
          <w:szCs w:val="20"/>
          <w:lang w:eastAsia="sl-SI"/>
        </w:rPr>
        <w:t xml:space="preserve">., 54/03, 103/03, 114/04, 26/06, 21/07, 32/10, 73/10, 95/11, 64/12, </w:t>
      </w:r>
      <w:r>
        <w:rPr>
          <w:rFonts w:cs="Arial"/>
          <w:color w:val="000000"/>
          <w:szCs w:val="20"/>
        </w:rPr>
        <w:t>10/14</w:t>
      </w:r>
      <w:r w:rsidR="008F41B9">
        <w:rPr>
          <w:rFonts w:cs="Arial"/>
          <w:color w:val="000000"/>
          <w:szCs w:val="20"/>
        </w:rPr>
        <w:t xml:space="preserve">, </w:t>
      </w:r>
      <w:r>
        <w:rPr>
          <w:rFonts w:cs="Arial"/>
          <w:color w:val="000000"/>
          <w:szCs w:val="20"/>
        </w:rPr>
        <w:t>164/20</w:t>
      </w:r>
      <w:r w:rsidR="001B074C">
        <w:rPr>
          <w:rFonts w:cs="Arial"/>
          <w:color w:val="000000"/>
          <w:szCs w:val="20"/>
        </w:rPr>
        <w:t xml:space="preserve">, </w:t>
      </w:r>
      <w:r w:rsidR="008F41B9">
        <w:rPr>
          <w:rFonts w:ascii="Helv" w:eastAsiaTheme="minorHAnsi" w:hAnsi="Helv" w:cs="Helv"/>
          <w:color w:val="000000"/>
          <w:szCs w:val="20"/>
        </w:rPr>
        <w:t>35/21</w:t>
      </w:r>
      <w:r w:rsidR="001B074C">
        <w:rPr>
          <w:rFonts w:ascii="Helv" w:eastAsiaTheme="minorHAnsi" w:hAnsi="Helv" w:cs="Helv"/>
          <w:color w:val="000000"/>
          <w:szCs w:val="20"/>
        </w:rPr>
        <w:t xml:space="preserve"> </w:t>
      </w:r>
      <w:r w:rsidR="001B074C">
        <w:rPr>
          <w:rFonts w:cs="Arial"/>
          <w:color w:val="000000"/>
          <w:szCs w:val="20"/>
          <w:lang w:eastAsia="sl-SI"/>
        </w:rPr>
        <w:t>in 51/21</w:t>
      </w:r>
      <w:r>
        <w:rPr>
          <w:rFonts w:cs="Arial"/>
          <w:color w:val="000000"/>
          <w:szCs w:val="20"/>
          <w:lang w:eastAsia="sl-SI"/>
        </w:rPr>
        <w:t xml:space="preserve">) </w:t>
      </w:r>
      <w:r>
        <w:rPr>
          <w:rFonts w:cs="Arial"/>
          <w:szCs w:val="20"/>
        </w:rPr>
        <w:t xml:space="preserve">je </w:t>
      </w:r>
      <w:r>
        <w:rPr>
          <w:rFonts w:cs="Arial"/>
          <w:color w:val="000000"/>
          <w:szCs w:val="20"/>
        </w:rPr>
        <w:t xml:space="preserve">Vlada Republike Slovenije na </w:t>
      </w:r>
      <w:r w:rsidR="00633417">
        <w:rPr>
          <w:rFonts w:cs="Arial"/>
          <w:color w:val="000000"/>
          <w:szCs w:val="20"/>
        </w:rPr>
        <w:t>86. redni seji</w:t>
      </w:r>
      <w:r>
        <w:rPr>
          <w:rFonts w:cs="Arial"/>
          <w:color w:val="000000"/>
          <w:szCs w:val="20"/>
        </w:rPr>
        <w:t xml:space="preserve"> dne </w:t>
      </w:r>
      <w:r w:rsidR="00633417">
        <w:rPr>
          <w:rFonts w:cs="Arial"/>
          <w:color w:val="000000"/>
          <w:szCs w:val="20"/>
        </w:rPr>
        <w:t>15. 7. 2021</w:t>
      </w:r>
      <w:r>
        <w:rPr>
          <w:rFonts w:cs="Arial"/>
          <w:color w:val="000000"/>
          <w:szCs w:val="20"/>
        </w:rPr>
        <w:t xml:space="preserve"> pri določitvi dnevnega reda sprejela naslednji</w:t>
      </w: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odložila obravnavo </w:t>
      </w:r>
      <w:r w:rsidR="00E3737C">
        <w:rPr>
          <w:rFonts w:cs="Arial"/>
          <w:color w:val="000000"/>
          <w:szCs w:val="20"/>
        </w:rPr>
        <w:t>Predloga z</w:t>
      </w:r>
      <w:r w:rsidR="00633417">
        <w:rPr>
          <w:rFonts w:cs="Arial"/>
          <w:color w:val="000000"/>
          <w:szCs w:val="20"/>
        </w:rPr>
        <w:t>akon</w:t>
      </w:r>
      <w:r w:rsidR="00E3737C">
        <w:rPr>
          <w:rFonts w:cs="Arial"/>
          <w:color w:val="000000"/>
          <w:szCs w:val="20"/>
        </w:rPr>
        <w:t>a</w:t>
      </w:r>
      <w:r w:rsidR="00633417">
        <w:rPr>
          <w:rFonts w:cs="Arial"/>
          <w:color w:val="000000"/>
          <w:szCs w:val="20"/>
        </w:rPr>
        <w:t xml:space="preserve"> o spremembah in dopolnitvah Zakona o rudarstvu</w:t>
      </w:r>
      <w:r>
        <w:rPr>
          <w:rFonts w:cs="Arial"/>
          <w:color w:val="000000"/>
          <w:szCs w:val="20"/>
          <w:lang w:eastAsia="sl-SI"/>
        </w:rPr>
        <w:t>.</w:t>
      </w: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23864" w:rsidRDefault="00C23864" w:rsidP="00C2386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633417" w:rsidP="00C2386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C23864" w:rsidRDefault="00633417" w:rsidP="00C23864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C23864" w:rsidRDefault="00C23864" w:rsidP="00C23864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</w:p>
    <w:p w:rsidR="00C23864" w:rsidRDefault="00C23864" w:rsidP="00C23864">
      <w:pPr>
        <w:tabs>
          <w:tab w:val="left" w:pos="3400"/>
        </w:tabs>
        <w:autoSpaceDE w:val="0"/>
        <w:autoSpaceDN w:val="0"/>
        <w:adjustRightInd w:val="0"/>
        <w:ind w:firstLine="3400"/>
      </w:pPr>
    </w:p>
    <w:p w:rsidR="00C23864" w:rsidRDefault="00C23864" w:rsidP="00C23864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3737C" w:rsidRDefault="00E3737C" w:rsidP="00C2386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23864" w:rsidRDefault="00C23864" w:rsidP="00C23864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633417" w:rsidRDefault="00E3737C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633417" w:rsidRDefault="00E3737C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33417" w:rsidRDefault="00633417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E3737C">
        <w:rPr>
          <w:rFonts w:cs="Arial"/>
          <w:color w:val="000000"/>
          <w:szCs w:val="20"/>
        </w:rPr>
        <w:t>podarski razvoj in tehnologijo</w:t>
      </w:r>
    </w:p>
    <w:p w:rsidR="00633417" w:rsidRDefault="00633417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633417" w:rsidRDefault="00633417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</w:t>
      </w:r>
      <w:r w:rsidR="00E3737C">
        <w:rPr>
          <w:rFonts w:cs="Arial"/>
          <w:color w:val="000000"/>
          <w:szCs w:val="20"/>
        </w:rPr>
        <w:t xml:space="preserve"> prehrano</w:t>
      </w:r>
    </w:p>
    <w:p w:rsidR="00633417" w:rsidRDefault="00633417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E3737C">
        <w:rPr>
          <w:rFonts w:cs="Arial"/>
          <w:color w:val="000000"/>
          <w:szCs w:val="20"/>
        </w:rPr>
        <w:t>nistrstvo za okolje in prostor</w:t>
      </w:r>
    </w:p>
    <w:p w:rsidR="00633417" w:rsidRDefault="00E3737C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633417" w:rsidRDefault="00E3737C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633417" w:rsidRDefault="00633417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C23864" w:rsidRDefault="00633417" w:rsidP="00C23864">
      <w:pPr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E3737C">
        <w:rPr>
          <w:rFonts w:cs="Arial"/>
          <w:color w:val="000000"/>
          <w:szCs w:val="20"/>
        </w:rPr>
        <w:t>ike Slovenije za komuniciranje</w:t>
      </w: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23864" w:rsidRDefault="00C23864" w:rsidP="00C2386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BA6ADF" w:rsidRDefault="00BA6ADF" w:rsidP="00EC13B0"/>
    <w:p w:rsidR="00BA6ADF" w:rsidRPr="00EC13B0" w:rsidRDefault="00BA6ADF" w:rsidP="00EC13B0">
      <w:bookmarkStart w:id="0" w:name="_GoBack"/>
      <w:bookmarkEnd w:id="0"/>
    </w:p>
    <w:sectPr w:rsidR="00BA6ADF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4EC" w:rsidRDefault="00FF24EC" w:rsidP="00767987">
      <w:pPr>
        <w:spacing w:line="240" w:lineRule="auto"/>
      </w:pPr>
      <w:r>
        <w:separator/>
      </w:r>
    </w:p>
  </w:endnote>
  <w:endnote w:type="continuationSeparator" w:id="0">
    <w:p w:rsidR="00FF24EC" w:rsidRDefault="00FF24E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0A" w:rsidRDefault="0048380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0A" w:rsidRDefault="0048380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0A" w:rsidRDefault="0048380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4EC" w:rsidRDefault="00FF24EC" w:rsidP="00767987">
      <w:pPr>
        <w:spacing w:line="240" w:lineRule="auto"/>
      </w:pPr>
      <w:r>
        <w:separator/>
      </w:r>
    </w:p>
  </w:footnote>
  <w:footnote w:type="continuationSeparator" w:id="0">
    <w:p w:rsidR="00FF24EC" w:rsidRDefault="00FF24E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0A" w:rsidRDefault="0048380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80A" w:rsidRDefault="0048380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80B11"/>
    <w:rsid w:val="001B074C"/>
    <w:rsid w:val="00204177"/>
    <w:rsid w:val="002B1838"/>
    <w:rsid w:val="00365D32"/>
    <w:rsid w:val="00366636"/>
    <w:rsid w:val="00367DE6"/>
    <w:rsid w:val="003B3E19"/>
    <w:rsid w:val="004076C6"/>
    <w:rsid w:val="0048380A"/>
    <w:rsid w:val="004B7F76"/>
    <w:rsid w:val="004E1BCE"/>
    <w:rsid w:val="0056541B"/>
    <w:rsid w:val="00592079"/>
    <w:rsid w:val="005D5957"/>
    <w:rsid w:val="00633417"/>
    <w:rsid w:val="00682FFE"/>
    <w:rsid w:val="006C69EC"/>
    <w:rsid w:val="007039D0"/>
    <w:rsid w:val="00710C90"/>
    <w:rsid w:val="0075149F"/>
    <w:rsid w:val="00767987"/>
    <w:rsid w:val="00782FD4"/>
    <w:rsid w:val="00811140"/>
    <w:rsid w:val="00842FFE"/>
    <w:rsid w:val="008A3F94"/>
    <w:rsid w:val="008F41B9"/>
    <w:rsid w:val="00904A48"/>
    <w:rsid w:val="00980294"/>
    <w:rsid w:val="009C5392"/>
    <w:rsid w:val="00A50E4B"/>
    <w:rsid w:val="00A9231D"/>
    <w:rsid w:val="00B40287"/>
    <w:rsid w:val="00BA6ADF"/>
    <w:rsid w:val="00C0216A"/>
    <w:rsid w:val="00C23864"/>
    <w:rsid w:val="00CD6077"/>
    <w:rsid w:val="00CE234E"/>
    <w:rsid w:val="00D02973"/>
    <w:rsid w:val="00DA09BE"/>
    <w:rsid w:val="00E278C9"/>
    <w:rsid w:val="00E30579"/>
    <w:rsid w:val="00E3737C"/>
    <w:rsid w:val="00EC13B0"/>
    <w:rsid w:val="00FA6AE9"/>
    <w:rsid w:val="00FB00DD"/>
    <w:rsid w:val="00FE1680"/>
    <w:rsid w:val="00FF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7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2021-07-15T12:39:00Z</dcterms:created>
  <dcterms:modified xsi:type="dcterms:W3CDTF">2021-07-15T12:43:00Z</dcterms:modified>
</cp:coreProperties>
</file>