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1A6788C0" w14:textId="19E3F57E" w:rsidR="0033244F" w:rsidRDefault="0033244F" w:rsidP="00F31689">
      <w:pPr>
        <w:jc w:val="both"/>
        <w:rPr>
          <w:rFonts w:ascii="Arial" w:hAnsi="Arial" w:cs="Arial"/>
          <w:sz w:val="20"/>
        </w:rPr>
      </w:pPr>
      <w:r>
        <w:rPr>
          <w:rFonts w:ascii="Arial" w:hAnsi="Arial" w:cs="Arial"/>
          <w:sz w:val="20"/>
        </w:rPr>
        <w:t>OBRAZLOŽITEV</w:t>
      </w:r>
      <w:r w:rsidR="007C25EE">
        <w:rPr>
          <w:rFonts w:ascii="Arial" w:hAnsi="Arial" w:cs="Arial"/>
          <w:sz w:val="20"/>
        </w:rPr>
        <w:br/>
      </w:r>
      <w:r>
        <w:rPr>
          <w:rFonts w:ascii="Arial" w:hAnsi="Arial" w:cs="Arial"/>
          <w:sz w:val="20"/>
        </w:rPr>
        <w:br/>
      </w:r>
    </w:p>
    <w:p w14:paraId="35D51461" w14:textId="1D72B3B6" w:rsidR="0033244F" w:rsidRPr="0033244F" w:rsidRDefault="0033244F" w:rsidP="0033244F">
      <w:pPr>
        <w:jc w:val="both"/>
        <w:rPr>
          <w:rFonts w:ascii="Arial" w:eastAsia="Calibri" w:hAnsi="Arial" w:cs="Arial"/>
          <w:color w:val="000000"/>
          <w:sz w:val="20"/>
          <w:lang w:eastAsia="en-US"/>
        </w:rPr>
      </w:pPr>
      <w:r w:rsidRPr="0033244F">
        <w:rPr>
          <w:rFonts w:ascii="Arial" w:eastAsia="Calibri" w:hAnsi="Arial" w:cs="Arial"/>
          <w:color w:val="000000"/>
          <w:sz w:val="20"/>
          <w:lang w:eastAsia="en-US"/>
        </w:rPr>
        <w:t>Na podlagi zadnjih podatkov in ocen Agencije RS za okolje (ARSO) kot pristojnega organa za ocenjevanje kakovosti zraka je bilo ugotovljeno</w:t>
      </w:r>
      <w:r w:rsidR="00837C32">
        <w:rPr>
          <w:rFonts w:ascii="Arial" w:eastAsia="Calibri" w:hAnsi="Arial" w:cs="Arial"/>
          <w:color w:val="000000"/>
          <w:sz w:val="20"/>
          <w:lang w:eastAsia="en-US"/>
        </w:rPr>
        <w:t xml:space="preserve"> naslednje preseganje mejnih vrednosti za delce</w:t>
      </w:r>
      <w:r w:rsidR="00837C32" w:rsidRPr="00837C32">
        <w:t xml:space="preserve"> </w:t>
      </w:r>
      <w:r w:rsidR="00837C32" w:rsidRPr="003070EB">
        <w:rPr>
          <w:rFonts w:ascii="Arial" w:eastAsia="Calibri" w:hAnsi="Arial" w:cs="Arial"/>
          <w:color w:val="000000"/>
          <w:sz w:val="20"/>
          <w:vertAlign w:val="subscript"/>
          <w:lang w:eastAsia="en-US"/>
        </w:rPr>
        <w:t>PM10</w:t>
      </w:r>
      <w:r w:rsidRPr="0033244F">
        <w:rPr>
          <w:rFonts w:ascii="Arial" w:eastAsia="Calibri" w:hAnsi="Arial" w:cs="Arial"/>
          <w:color w:val="000000"/>
          <w:sz w:val="20"/>
          <w:lang w:eastAsia="en-US"/>
        </w:rPr>
        <w:t xml:space="preserve">: </w:t>
      </w:r>
    </w:p>
    <w:p w14:paraId="4A7B9159" w14:textId="77777777" w:rsidR="0033244F" w:rsidRPr="0033244F" w:rsidRDefault="0033244F" w:rsidP="0033244F">
      <w:pPr>
        <w:jc w:val="both"/>
        <w:rPr>
          <w:rFonts w:ascii="Arial" w:eastAsia="Calibri" w:hAnsi="Arial" w:cs="Arial"/>
          <w:color w:val="000000"/>
          <w:sz w:val="20"/>
          <w:lang w:eastAsia="en-US"/>
        </w:rPr>
      </w:pPr>
    </w:p>
    <w:tbl>
      <w:tblPr>
        <w:tblW w:w="70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1418"/>
        <w:gridCol w:w="1696"/>
        <w:gridCol w:w="1322"/>
        <w:gridCol w:w="1322"/>
        <w:gridCol w:w="1322"/>
      </w:tblGrid>
      <w:tr w:rsidR="008A0E56" w14:paraId="4C17A0D0" w14:textId="77777777" w:rsidTr="008A0E56">
        <w:trPr>
          <w:trHeight w:hRule="exact" w:val="206"/>
          <w:jc w:val="center"/>
        </w:trPr>
        <w:tc>
          <w:tcPr>
            <w:tcW w:w="1418" w:type="dxa"/>
            <w:tcBorders>
              <w:top w:val="single" w:sz="4" w:space="0" w:color="auto"/>
              <w:left w:val="single" w:sz="4" w:space="0" w:color="auto"/>
              <w:bottom w:val="single" w:sz="4" w:space="0" w:color="auto"/>
              <w:right w:val="single" w:sz="4" w:space="0" w:color="auto"/>
            </w:tcBorders>
            <w:vAlign w:val="center"/>
            <w:hideMark/>
          </w:tcPr>
          <w:p w14:paraId="3F092B97" w14:textId="77777777" w:rsidR="008A0E56" w:rsidRDefault="008A0E56">
            <w:pPr>
              <w:spacing w:line="256" w:lineRule="auto"/>
              <w:ind w:right="-113"/>
              <w:rPr>
                <w:rFonts w:ascii="Arial" w:hAnsi="Arial" w:cs="Arial"/>
                <w:sz w:val="14"/>
                <w:szCs w:val="14"/>
              </w:rPr>
            </w:pPr>
            <w:r>
              <w:rPr>
                <w:rFonts w:ascii="Arial" w:hAnsi="Arial" w:cs="Arial"/>
                <w:sz w:val="14"/>
                <w:szCs w:val="14"/>
              </w:rPr>
              <w:t>CONA</w:t>
            </w:r>
          </w:p>
        </w:tc>
        <w:tc>
          <w:tcPr>
            <w:tcW w:w="1696" w:type="dxa"/>
            <w:tcBorders>
              <w:top w:val="single" w:sz="4" w:space="0" w:color="auto"/>
              <w:left w:val="single" w:sz="4" w:space="0" w:color="auto"/>
              <w:bottom w:val="single" w:sz="4" w:space="0" w:color="auto"/>
              <w:right w:val="single" w:sz="4" w:space="0" w:color="auto"/>
            </w:tcBorders>
            <w:noWrap/>
            <w:vAlign w:val="center"/>
            <w:hideMark/>
          </w:tcPr>
          <w:p w14:paraId="5DDA02B1" w14:textId="77777777" w:rsidR="008A0E56" w:rsidRDefault="008A0E56">
            <w:pPr>
              <w:spacing w:line="256" w:lineRule="auto"/>
              <w:ind w:right="-113"/>
              <w:rPr>
                <w:rFonts w:ascii="Arial" w:hAnsi="Arial" w:cs="Arial"/>
                <w:sz w:val="14"/>
                <w:szCs w:val="14"/>
              </w:rPr>
            </w:pPr>
            <w:r>
              <w:rPr>
                <w:rFonts w:ascii="Arial" w:hAnsi="Arial" w:cs="Arial"/>
                <w:sz w:val="14"/>
                <w:szCs w:val="14"/>
              </w:rPr>
              <w:t>MERILNO MESTO</w:t>
            </w:r>
          </w:p>
        </w:tc>
        <w:tc>
          <w:tcPr>
            <w:tcW w:w="1323" w:type="dxa"/>
            <w:tcBorders>
              <w:top w:val="single" w:sz="4" w:space="0" w:color="auto"/>
              <w:left w:val="single" w:sz="4" w:space="0" w:color="auto"/>
              <w:bottom w:val="single" w:sz="4" w:space="0" w:color="auto"/>
              <w:right w:val="single" w:sz="4" w:space="0" w:color="auto"/>
            </w:tcBorders>
            <w:noWrap/>
            <w:vAlign w:val="center"/>
            <w:hideMark/>
          </w:tcPr>
          <w:p w14:paraId="0FA61B0B" w14:textId="77777777" w:rsidR="008A0E56" w:rsidRDefault="008A0E56">
            <w:pPr>
              <w:spacing w:line="256" w:lineRule="auto"/>
              <w:ind w:left="-113" w:right="-113"/>
              <w:jc w:val="center"/>
              <w:rPr>
                <w:rFonts w:ascii="Arial" w:hAnsi="Arial" w:cs="Arial"/>
                <w:color w:val="000000"/>
                <w:sz w:val="14"/>
                <w:szCs w:val="14"/>
              </w:rPr>
            </w:pPr>
            <w:r>
              <w:rPr>
                <w:rFonts w:ascii="Arial" w:hAnsi="Arial" w:cs="Arial"/>
                <w:color w:val="000000"/>
                <w:sz w:val="14"/>
                <w:szCs w:val="14"/>
              </w:rPr>
              <w:t>2018</w:t>
            </w:r>
          </w:p>
        </w:tc>
        <w:tc>
          <w:tcPr>
            <w:tcW w:w="1323" w:type="dxa"/>
            <w:tcBorders>
              <w:top w:val="single" w:sz="4" w:space="0" w:color="auto"/>
              <w:left w:val="single" w:sz="4" w:space="0" w:color="auto"/>
              <w:bottom w:val="single" w:sz="4" w:space="0" w:color="auto"/>
              <w:right w:val="single" w:sz="4" w:space="0" w:color="auto"/>
            </w:tcBorders>
            <w:vAlign w:val="center"/>
            <w:hideMark/>
          </w:tcPr>
          <w:p w14:paraId="72682732" w14:textId="77777777" w:rsidR="008A0E56" w:rsidRDefault="008A0E56">
            <w:pPr>
              <w:spacing w:line="256" w:lineRule="auto"/>
              <w:ind w:right="113"/>
              <w:jc w:val="both"/>
              <w:rPr>
                <w:rFonts w:ascii="Arial" w:hAnsi="Arial" w:cs="Arial"/>
                <w:color w:val="000000"/>
                <w:sz w:val="14"/>
                <w:szCs w:val="14"/>
              </w:rPr>
            </w:pPr>
            <w:r>
              <w:rPr>
                <w:rFonts w:ascii="Arial" w:hAnsi="Arial" w:cs="Arial"/>
                <w:color w:val="000000"/>
                <w:sz w:val="14"/>
                <w:szCs w:val="14"/>
              </w:rPr>
              <w:t>2019</w:t>
            </w:r>
          </w:p>
        </w:tc>
        <w:tc>
          <w:tcPr>
            <w:tcW w:w="1323" w:type="dxa"/>
            <w:tcBorders>
              <w:top w:val="single" w:sz="4" w:space="0" w:color="auto"/>
              <w:left w:val="single" w:sz="4" w:space="0" w:color="auto"/>
              <w:bottom w:val="single" w:sz="4" w:space="0" w:color="auto"/>
              <w:right w:val="single" w:sz="4" w:space="0" w:color="auto"/>
            </w:tcBorders>
            <w:noWrap/>
            <w:vAlign w:val="center"/>
            <w:hideMark/>
          </w:tcPr>
          <w:p w14:paraId="20B49DD4" w14:textId="77777777" w:rsidR="008A0E56" w:rsidRDefault="008A0E56">
            <w:pPr>
              <w:spacing w:line="256" w:lineRule="auto"/>
              <w:ind w:left="-113" w:right="170"/>
              <w:jc w:val="center"/>
              <w:rPr>
                <w:rFonts w:ascii="Arial" w:hAnsi="Arial" w:cs="Arial"/>
                <w:sz w:val="14"/>
                <w:szCs w:val="14"/>
              </w:rPr>
            </w:pPr>
            <w:r>
              <w:rPr>
                <w:rFonts w:ascii="Arial" w:hAnsi="Arial" w:cs="Arial"/>
                <w:sz w:val="14"/>
                <w:szCs w:val="14"/>
              </w:rPr>
              <w:t>2020</w:t>
            </w:r>
          </w:p>
        </w:tc>
      </w:tr>
      <w:tr w:rsidR="008A0E56" w14:paraId="59ACCE1D" w14:textId="77777777" w:rsidTr="008A0E56">
        <w:trPr>
          <w:trHeight w:hRule="exact" w:val="206"/>
          <w:jc w:val="center"/>
        </w:trPr>
        <w:tc>
          <w:tcPr>
            <w:tcW w:w="1418" w:type="dxa"/>
            <w:tcBorders>
              <w:top w:val="single" w:sz="4" w:space="0" w:color="auto"/>
              <w:left w:val="single" w:sz="4" w:space="0" w:color="auto"/>
              <w:bottom w:val="single" w:sz="4" w:space="0" w:color="auto"/>
              <w:right w:val="single" w:sz="4" w:space="0" w:color="auto"/>
            </w:tcBorders>
            <w:vAlign w:val="center"/>
          </w:tcPr>
          <w:p w14:paraId="41811A63" w14:textId="77777777" w:rsidR="008A0E56" w:rsidRDefault="008A0E56">
            <w:pPr>
              <w:spacing w:line="256" w:lineRule="auto"/>
              <w:ind w:right="-113"/>
              <w:rPr>
                <w:rFonts w:ascii="Arial" w:hAnsi="Arial" w:cs="Arial"/>
                <w:sz w:val="14"/>
                <w:szCs w:val="14"/>
              </w:rPr>
            </w:pPr>
          </w:p>
        </w:tc>
        <w:tc>
          <w:tcPr>
            <w:tcW w:w="1696" w:type="dxa"/>
            <w:tcBorders>
              <w:top w:val="single" w:sz="4" w:space="0" w:color="auto"/>
              <w:left w:val="single" w:sz="4" w:space="0" w:color="auto"/>
              <w:bottom w:val="single" w:sz="4" w:space="0" w:color="auto"/>
              <w:right w:val="single" w:sz="4" w:space="0" w:color="auto"/>
            </w:tcBorders>
            <w:noWrap/>
            <w:vAlign w:val="center"/>
            <w:hideMark/>
          </w:tcPr>
          <w:p w14:paraId="10DE251B" w14:textId="77777777" w:rsidR="008A0E56" w:rsidRDefault="008A0E56">
            <w:pPr>
              <w:spacing w:line="256" w:lineRule="auto"/>
              <w:ind w:right="-113"/>
              <w:rPr>
                <w:rFonts w:ascii="Arial" w:hAnsi="Arial" w:cs="Arial"/>
                <w:sz w:val="14"/>
                <w:szCs w:val="14"/>
              </w:rPr>
            </w:pPr>
            <w:r>
              <w:rPr>
                <w:rFonts w:ascii="Arial" w:hAnsi="Arial" w:cs="Arial"/>
                <w:sz w:val="14"/>
                <w:szCs w:val="14"/>
              </w:rPr>
              <w:t>LJ Bežigrad</w:t>
            </w:r>
          </w:p>
        </w:tc>
        <w:tc>
          <w:tcPr>
            <w:tcW w:w="1323" w:type="dxa"/>
            <w:tcBorders>
              <w:top w:val="single" w:sz="4" w:space="0" w:color="auto"/>
              <w:left w:val="single" w:sz="4" w:space="0" w:color="auto"/>
              <w:bottom w:val="single" w:sz="4" w:space="0" w:color="auto"/>
              <w:right w:val="single" w:sz="4" w:space="0" w:color="auto"/>
            </w:tcBorders>
            <w:noWrap/>
            <w:vAlign w:val="center"/>
            <w:hideMark/>
          </w:tcPr>
          <w:p w14:paraId="354227D2" w14:textId="77777777" w:rsidR="008A0E56" w:rsidRDefault="008A0E56">
            <w:pPr>
              <w:spacing w:line="256" w:lineRule="auto"/>
              <w:ind w:left="-113" w:right="-113"/>
              <w:jc w:val="center"/>
              <w:rPr>
                <w:rFonts w:ascii="Arial" w:hAnsi="Arial" w:cs="Arial"/>
                <w:color w:val="000000"/>
                <w:sz w:val="14"/>
                <w:szCs w:val="14"/>
              </w:rPr>
            </w:pPr>
            <w:r>
              <w:rPr>
                <w:rFonts w:ascii="Arial" w:hAnsi="Arial" w:cs="Arial"/>
                <w:color w:val="000000"/>
                <w:sz w:val="14"/>
                <w:szCs w:val="14"/>
              </w:rPr>
              <w:t>28</w:t>
            </w:r>
          </w:p>
        </w:tc>
        <w:tc>
          <w:tcPr>
            <w:tcW w:w="1323" w:type="dxa"/>
            <w:tcBorders>
              <w:top w:val="single" w:sz="4" w:space="0" w:color="auto"/>
              <w:left w:val="single" w:sz="4" w:space="0" w:color="auto"/>
              <w:bottom w:val="single" w:sz="4" w:space="0" w:color="auto"/>
              <w:right w:val="single" w:sz="4" w:space="0" w:color="auto"/>
            </w:tcBorders>
            <w:vAlign w:val="center"/>
            <w:hideMark/>
          </w:tcPr>
          <w:p w14:paraId="45FE60CE" w14:textId="77777777" w:rsidR="008A0E56" w:rsidRDefault="008A0E56">
            <w:pPr>
              <w:spacing w:line="256" w:lineRule="auto"/>
              <w:ind w:right="113"/>
              <w:jc w:val="center"/>
              <w:rPr>
                <w:rFonts w:ascii="Arial" w:hAnsi="Arial" w:cs="Arial"/>
                <w:color w:val="000000"/>
                <w:sz w:val="14"/>
                <w:szCs w:val="14"/>
              </w:rPr>
            </w:pPr>
            <w:r>
              <w:rPr>
                <w:rFonts w:ascii="Arial" w:hAnsi="Arial" w:cs="Arial"/>
                <w:color w:val="000000"/>
                <w:sz w:val="14"/>
                <w:szCs w:val="14"/>
              </w:rPr>
              <w:t>16</w:t>
            </w:r>
          </w:p>
        </w:tc>
        <w:tc>
          <w:tcPr>
            <w:tcW w:w="1323" w:type="dxa"/>
            <w:tcBorders>
              <w:top w:val="single" w:sz="4" w:space="0" w:color="auto"/>
              <w:left w:val="single" w:sz="4" w:space="0" w:color="auto"/>
              <w:bottom w:val="single" w:sz="4" w:space="0" w:color="auto"/>
              <w:right w:val="single" w:sz="4" w:space="0" w:color="auto"/>
            </w:tcBorders>
            <w:noWrap/>
            <w:vAlign w:val="center"/>
            <w:hideMark/>
          </w:tcPr>
          <w:p w14:paraId="4AD49D8C" w14:textId="77777777" w:rsidR="008A0E56" w:rsidRDefault="008A0E56">
            <w:pPr>
              <w:spacing w:line="256" w:lineRule="auto"/>
              <w:ind w:left="-113" w:right="170"/>
              <w:jc w:val="center"/>
              <w:rPr>
                <w:rFonts w:ascii="Arial" w:hAnsi="Arial" w:cs="Arial"/>
                <w:sz w:val="14"/>
                <w:szCs w:val="14"/>
              </w:rPr>
            </w:pPr>
            <w:r>
              <w:rPr>
                <w:rFonts w:ascii="Arial" w:hAnsi="Arial" w:cs="Arial"/>
                <w:sz w:val="14"/>
                <w:szCs w:val="14"/>
              </w:rPr>
              <w:t>18</w:t>
            </w:r>
          </w:p>
        </w:tc>
      </w:tr>
      <w:tr w:rsidR="008A0E56" w14:paraId="32F8FE9A" w14:textId="77777777" w:rsidTr="008A0E56">
        <w:trPr>
          <w:trHeight w:hRule="exact" w:val="206"/>
          <w:jc w:val="center"/>
        </w:trPr>
        <w:tc>
          <w:tcPr>
            <w:tcW w:w="1418" w:type="dxa"/>
            <w:tcBorders>
              <w:top w:val="single" w:sz="4" w:space="0" w:color="auto"/>
              <w:left w:val="single" w:sz="4" w:space="0" w:color="auto"/>
              <w:bottom w:val="single" w:sz="4" w:space="0" w:color="auto"/>
              <w:right w:val="single" w:sz="4" w:space="0" w:color="auto"/>
            </w:tcBorders>
            <w:vAlign w:val="center"/>
          </w:tcPr>
          <w:p w14:paraId="556C0899" w14:textId="77777777" w:rsidR="008A0E56" w:rsidRDefault="008A0E56">
            <w:pPr>
              <w:spacing w:line="256" w:lineRule="auto"/>
              <w:ind w:right="-113"/>
              <w:rPr>
                <w:rFonts w:ascii="Arial" w:hAnsi="Arial" w:cs="Arial"/>
                <w:sz w:val="14"/>
                <w:szCs w:val="14"/>
              </w:rPr>
            </w:pPr>
          </w:p>
        </w:tc>
        <w:tc>
          <w:tcPr>
            <w:tcW w:w="1696" w:type="dxa"/>
            <w:tcBorders>
              <w:top w:val="single" w:sz="4" w:space="0" w:color="auto"/>
              <w:left w:val="single" w:sz="4" w:space="0" w:color="auto"/>
              <w:bottom w:val="single" w:sz="4" w:space="0" w:color="auto"/>
              <w:right w:val="single" w:sz="4" w:space="0" w:color="auto"/>
            </w:tcBorders>
            <w:noWrap/>
            <w:vAlign w:val="center"/>
            <w:hideMark/>
          </w:tcPr>
          <w:p w14:paraId="2C92BC29" w14:textId="77777777" w:rsidR="008A0E56" w:rsidRDefault="008A0E56">
            <w:pPr>
              <w:spacing w:line="256" w:lineRule="auto"/>
              <w:ind w:right="-113"/>
              <w:rPr>
                <w:rFonts w:ascii="Arial" w:hAnsi="Arial" w:cs="Arial"/>
                <w:sz w:val="14"/>
                <w:szCs w:val="14"/>
              </w:rPr>
            </w:pPr>
            <w:r>
              <w:rPr>
                <w:rFonts w:ascii="Arial" w:hAnsi="Arial" w:cs="Arial"/>
                <w:sz w:val="14"/>
                <w:szCs w:val="14"/>
              </w:rPr>
              <w:t>LJ Biotehniška</w:t>
            </w:r>
          </w:p>
        </w:tc>
        <w:tc>
          <w:tcPr>
            <w:tcW w:w="1323" w:type="dxa"/>
            <w:tcBorders>
              <w:top w:val="single" w:sz="4" w:space="0" w:color="auto"/>
              <w:left w:val="single" w:sz="4" w:space="0" w:color="auto"/>
              <w:bottom w:val="single" w:sz="4" w:space="0" w:color="auto"/>
              <w:right w:val="single" w:sz="4" w:space="0" w:color="auto"/>
            </w:tcBorders>
            <w:noWrap/>
            <w:vAlign w:val="center"/>
            <w:hideMark/>
          </w:tcPr>
          <w:p w14:paraId="14493DEC" w14:textId="77777777" w:rsidR="008A0E56" w:rsidRDefault="008A0E56">
            <w:pPr>
              <w:spacing w:line="256" w:lineRule="auto"/>
              <w:ind w:left="-113" w:right="-113"/>
              <w:jc w:val="center"/>
              <w:rPr>
                <w:rFonts w:ascii="Arial" w:hAnsi="Arial" w:cs="Arial"/>
                <w:color w:val="000000"/>
                <w:sz w:val="14"/>
                <w:szCs w:val="14"/>
              </w:rPr>
            </w:pPr>
            <w:r>
              <w:rPr>
                <w:rFonts w:ascii="Arial" w:hAnsi="Arial" w:cs="Arial"/>
                <w:color w:val="000000"/>
                <w:sz w:val="14"/>
                <w:szCs w:val="14"/>
              </w:rPr>
              <w:t>16</w:t>
            </w:r>
          </w:p>
        </w:tc>
        <w:tc>
          <w:tcPr>
            <w:tcW w:w="1323" w:type="dxa"/>
            <w:tcBorders>
              <w:top w:val="single" w:sz="4" w:space="0" w:color="auto"/>
              <w:left w:val="single" w:sz="4" w:space="0" w:color="auto"/>
              <w:bottom w:val="single" w:sz="4" w:space="0" w:color="auto"/>
              <w:right w:val="single" w:sz="4" w:space="0" w:color="auto"/>
            </w:tcBorders>
            <w:vAlign w:val="center"/>
            <w:hideMark/>
          </w:tcPr>
          <w:p w14:paraId="58D95615" w14:textId="77777777" w:rsidR="008A0E56" w:rsidRDefault="008A0E56">
            <w:pPr>
              <w:spacing w:line="256" w:lineRule="auto"/>
              <w:ind w:left="-113" w:right="113"/>
              <w:jc w:val="center"/>
              <w:rPr>
                <w:rFonts w:ascii="Arial" w:hAnsi="Arial" w:cs="Arial"/>
                <w:color w:val="000000"/>
                <w:sz w:val="14"/>
                <w:szCs w:val="14"/>
              </w:rPr>
            </w:pPr>
            <w:r>
              <w:rPr>
                <w:rFonts w:ascii="Arial" w:hAnsi="Arial" w:cs="Arial"/>
                <w:color w:val="000000"/>
                <w:sz w:val="14"/>
                <w:szCs w:val="14"/>
              </w:rPr>
              <w:t>8</w:t>
            </w:r>
          </w:p>
        </w:tc>
        <w:tc>
          <w:tcPr>
            <w:tcW w:w="1323" w:type="dxa"/>
            <w:tcBorders>
              <w:top w:val="single" w:sz="4" w:space="0" w:color="auto"/>
              <w:left w:val="single" w:sz="4" w:space="0" w:color="auto"/>
              <w:bottom w:val="single" w:sz="4" w:space="0" w:color="auto"/>
              <w:right w:val="single" w:sz="4" w:space="0" w:color="auto"/>
            </w:tcBorders>
            <w:noWrap/>
            <w:vAlign w:val="center"/>
            <w:hideMark/>
          </w:tcPr>
          <w:p w14:paraId="24C84B2F" w14:textId="77777777" w:rsidR="008A0E56" w:rsidRDefault="008A0E56">
            <w:pPr>
              <w:spacing w:line="256" w:lineRule="auto"/>
              <w:ind w:left="-113" w:right="170"/>
              <w:jc w:val="center"/>
              <w:rPr>
                <w:rFonts w:ascii="Arial" w:hAnsi="Arial" w:cs="Arial"/>
                <w:sz w:val="14"/>
                <w:szCs w:val="14"/>
              </w:rPr>
            </w:pPr>
            <w:r>
              <w:rPr>
                <w:rFonts w:ascii="Arial" w:hAnsi="Arial" w:cs="Arial"/>
                <w:sz w:val="14"/>
                <w:szCs w:val="14"/>
              </w:rPr>
              <w:t>12</w:t>
            </w:r>
          </w:p>
        </w:tc>
      </w:tr>
      <w:tr w:rsidR="008A0E56" w14:paraId="4589DD2D" w14:textId="77777777" w:rsidTr="008A0E56">
        <w:trPr>
          <w:trHeight w:hRule="exact" w:val="206"/>
          <w:jc w:val="center"/>
        </w:trPr>
        <w:tc>
          <w:tcPr>
            <w:tcW w:w="1418" w:type="dxa"/>
            <w:tcBorders>
              <w:top w:val="single" w:sz="4" w:space="0" w:color="auto"/>
              <w:left w:val="single" w:sz="4" w:space="0" w:color="auto"/>
              <w:bottom w:val="single" w:sz="4" w:space="0" w:color="auto"/>
              <w:right w:val="single" w:sz="4" w:space="0" w:color="auto"/>
            </w:tcBorders>
            <w:vAlign w:val="center"/>
          </w:tcPr>
          <w:p w14:paraId="154C1A16" w14:textId="77777777" w:rsidR="008A0E56" w:rsidRDefault="008A0E56">
            <w:pPr>
              <w:spacing w:line="256" w:lineRule="auto"/>
              <w:ind w:right="-113"/>
              <w:rPr>
                <w:rFonts w:ascii="Arial" w:hAnsi="Arial" w:cs="Arial"/>
                <w:sz w:val="14"/>
                <w:szCs w:val="14"/>
              </w:rPr>
            </w:pPr>
          </w:p>
        </w:tc>
        <w:tc>
          <w:tcPr>
            <w:tcW w:w="1696" w:type="dxa"/>
            <w:tcBorders>
              <w:top w:val="single" w:sz="4" w:space="0" w:color="auto"/>
              <w:left w:val="single" w:sz="4" w:space="0" w:color="auto"/>
              <w:bottom w:val="single" w:sz="4" w:space="0" w:color="auto"/>
              <w:right w:val="single" w:sz="4" w:space="0" w:color="auto"/>
            </w:tcBorders>
            <w:noWrap/>
            <w:vAlign w:val="center"/>
            <w:hideMark/>
          </w:tcPr>
          <w:p w14:paraId="2391840D" w14:textId="77777777" w:rsidR="008A0E56" w:rsidRDefault="008A0E56">
            <w:pPr>
              <w:spacing w:line="256" w:lineRule="auto"/>
              <w:ind w:right="-113"/>
              <w:rPr>
                <w:rFonts w:ascii="Arial" w:hAnsi="Arial" w:cs="Arial"/>
                <w:sz w:val="14"/>
                <w:szCs w:val="14"/>
              </w:rPr>
            </w:pPr>
            <w:r>
              <w:rPr>
                <w:rFonts w:ascii="Arial" w:hAnsi="Arial" w:cs="Arial"/>
                <w:sz w:val="14"/>
                <w:szCs w:val="14"/>
              </w:rPr>
              <w:t>LJ Gospodarsko</w:t>
            </w:r>
          </w:p>
        </w:tc>
        <w:tc>
          <w:tcPr>
            <w:tcW w:w="1323" w:type="dxa"/>
            <w:tcBorders>
              <w:top w:val="single" w:sz="4" w:space="0" w:color="auto"/>
              <w:left w:val="single" w:sz="4" w:space="0" w:color="auto"/>
              <w:bottom w:val="single" w:sz="4" w:space="0" w:color="auto"/>
              <w:right w:val="single" w:sz="4" w:space="0" w:color="auto"/>
            </w:tcBorders>
            <w:noWrap/>
            <w:vAlign w:val="center"/>
            <w:hideMark/>
          </w:tcPr>
          <w:p w14:paraId="2083BA32" w14:textId="77777777" w:rsidR="008A0E56" w:rsidRDefault="008A0E56">
            <w:pPr>
              <w:spacing w:line="256" w:lineRule="auto"/>
              <w:ind w:left="-113" w:right="-113"/>
              <w:jc w:val="center"/>
              <w:rPr>
                <w:rFonts w:ascii="Arial" w:hAnsi="Arial" w:cs="Arial"/>
                <w:color w:val="000000"/>
                <w:sz w:val="14"/>
                <w:szCs w:val="14"/>
              </w:rPr>
            </w:pPr>
            <w:r>
              <w:rPr>
                <w:rFonts w:ascii="Arial" w:hAnsi="Arial" w:cs="Arial"/>
                <w:color w:val="000000"/>
                <w:sz w:val="14"/>
                <w:szCs w:val="14"/>
              </w:rPr>
              <w:t>20</w:t>
            </w:r>
          </w:p>
        </w:tc>
        <w:tc>
          <w:tcPr>
            <w:tcW w:w="1323" w:type="dxa"/>
            <w:tcBorders>
              <w:top w:val="single" w:sz="4" w:space="0" w:color="auto"/>
              <w:left w:val="single" w:sz="4" w:space="0" w:color="auto"/>
              <w:bottom w:val="single" w:sz="4" w:space="0" w:color="auto"/>
              <w:right w:val="single" w:sz="4" w:space="0" w:color="auto"/>
            </w:tcBorders>
            <w:vAlign w:val="center"/>
            <w:hideMark/>
          </w:tcPr>
          <w:p w14:paraId="788AD0F9" w14:textId="77777777" w:rsidR="008A0E56" w:rsidRDefault="008A0E56">
            <w:pPr>
              <w:spacing w:line="256" w:lineRule="auto"/>
              <w:ind w:left="-113" w:right="113"/>
              <w:jc w:val="center"/>
              <w:rPr>
                <w:rFonts w:ascii="Arial" w:hAnsi="Arial" w:cs="Arial"/>
                <w:color w:val="000000"/>
                <w:sz w:val="14"/>
                <w:szCs w:val="14"/>
              </w:rPr>
            </w:pPr>
            <w:r>
              <w:rPr>
                <w:rFonts w:ascii="Arial" w:hAnsi="Arial" w:cs="Arial"/>
                <w:color w:val="000000"/>
                <w:sz w:val="14"/>
                <w:szCs w:val="14"/>
              </w:rPr>
              <w:t>21</w:t>
            </w:r>
          </w:p>
        </w:tc>
        <w:tc>
          <w:tcPr>
            <w:tcW w:w="1323" w:type="dxa"/>
            <w:tcBorders>
              <w:top w:val="single" w:sz="4" w:space="0" w:color="auto"/>
              <w:left w:val="single" w:sz="4" w:space="0" w:color="auto"/>
              <w:bottom w:val="single" w:sz="4" w:space="0" w:color="auto"/>
              <w:right w:val="single" w:sz="4" w:space="0" w:color="auto"/>
            </w:tcBorders>
            <w:noWrap/>
            <w:vAlign w:val="center"/>
            <w:hideMark/>
          </w:tcPr>
          <w:p w14:paraId="007FE53C" w14:textId="77777777" w:rsidR="008A0E56" w:rsidRDefault="008A0E56">
            <w:pPr>
              <w:spacing w:line="256" w:lineRule="auto"/>
              <w:ind w:left="-113" w:right="170"/>
              <w:jc w:val="center"/>
              <w:rPr>
                <w:rFonts w:ascii="Arial" w:hAnsi="Arial" w:cs="Arial"/>
                <w:color w:val="000000"/>
                <w:sz w:val="14"/>
                <w:szCs w:val="14"/>
              </w:rPr>
            </w:pPr>
            <w:r>
              <w:rPr>
                <w:rFonts w:ascii="Arial" w:hAnsi="Arial" w:cs="Arial"/>
                <w:color w:val="000000"/>
                <w:sz w:val="14"/>
                <w:szCs w:val="14"/>
              </w:rPr>
              <w:t>16*</w:t>
            </w:r>
          </w:p>
        </w:tc>
      </w:tr>
      <w:tr w:rsidR="008A0E56" w14:paraId="191EAE0A" w14:textId="77777777" w:rsidTr="008A0E56">
        <w:trPr>
          <w:trHeight w:hRule="exact" w:val="206"/>
          <w:jc w:val="center"/>
        </w:trPr>
        <w:tc>
          <w:tcPr>
            <w:tcW w:w="1418" w:type="dxa"/>
            <w:tcBorders>
              <w:top w:val="single" w:sz="4" w:space="0" w:color="auto"/>
              <w:left w:val="single" w:sz="4" w:space="0" w:color="auto"/>
              <w:bottom w:val="single" w:sz="4" w:space="0" w:color="auto"/>
              <w:right w:val="single" w:sz="4" w:space="0" w:color="auto"/>
            </w:tcBorders>
            <w:vAlign w:val="center"/>
          </w:tcPr>
          <w:p w14:paraId="54F6F1E5" w14:textId="77777777" w:rsidR="008A0E56" w:rsidRDefault="008A0E56">
            <w:pPr>
              <w:spacing w:line="256" w:lineRule="auto"/>
              <w:ind w:right="-113"/>
              <w:rPr>
                <w:rFonts w:ascii="Arial" w:hAnsi="Arial" w:cs="Arial"/>
                <w:sz w:val="14"/>
                <w:szCs w:val="14"/>
              </w:rPr>
            </w:pPr>
          </w:p>
        </w:tc>
        <w:tc>
          <w:tcPr>
            <w:tcW w:w="1696" w:type="dxa"/>
            <w:tcBorders>
              <w:top w:val="single" w:sz="4" w:space="0" w:color="auto"/>
              <w:left w:val="single" w:sz="4" w:space="0" w:color="auto"/>
              <w:bottom w:val="single" w:sz="4" w:space="0" w:color="auto"/>
              <w:right w:val="single" w:sz="4" w:space="0" w:color="auto"/>
            </w:tcBorders>
            <w:noWrap/>
            <w:vAlign w:val="center"/>
            <w:hideMark/>
          </w:tcPr>
          <w:p w14:paraId="20AACEBC" w14:textId="77777777" w:rsidR="008A0E56" w:rsidRDefault="008A0E56">
            <w:pPr>
              <w:spacing w:line="256" w:lineRule="auto"/>
              <w:ind w:right="-113"/>
              <w:rPr>
                <w:rFonts w:ascii="Arial" w:hAnsi="Arial" w:cs="Arial"/>
                <w:sz w:val="14"/>
                <w:szCs w:val="14"/>
              </w:rPr>
            </w:pPr>
            <w:r>
              <w:rPr>
                <w:rFonts w:ascii="Arial" w:hAnsi="Arial" w:cs="Arial"/>
                <w:sz w:val="14"/>
                <w:szCs w:val="14"/>
              </w:rPr>
              <w:t>LJ Celovška</w:t>
            </w:r>
          </w:p>
        </w:tc>
        <w:tc>
          <w:tcPr>
            <w:tcW w:w="1323" w:type="dxa"/>
            <w:tcBorders>
              <w:top w:val="single" w:sz="4" w:space="0" w:color="auto"/>
              <w:left w:val="single" w:sz="4" w:space="0" w:color="auto"/>
              <w:bottom w:val="single" w:sz="4" w:space="0" w:color="auto"/>
              <w:right w:val="single" w:sz="4" w:space="0" w:color="auto"/>
            </w:tcBorders>
            <w:noWrap/>
            <w:vAlign w:val="center"/>
            <w:hideMark/>
          </w:tcPr>
          <w:p w14:paraId="53C9D564" w14:textId="77777777" w:rsidR="008A0E56" w:rsidRDefault="008A0E56">
            <w:pPr>
              <w:spacing w:line="256" w:lineRule="auto"/>
              <w:ind w:left="-113" w:right="-113"/>
              <w:jc w:val="center"/>
              <w:rPr>
                <w:rFonts w:ascii="Arial" w:hAnsi="Arial" w:cs="Arial"/>
                <w:color w:val="000000"/>
                <w:sz w:val="14"/>
                <w:szCs w:val="14"/>
              </w:rPr>
            </w:pPr>
            <w:r>
              <w:rPr>
                <w:rFonts w:ascii="Arial" w:hAnsi="Arial" w:cs="Arial"/>
                <w:color w:val="000000"/>
                <w:sz w:val="14"/>
                <w:szCs w:val="14"/>
              </w:rPr>
              <w:t>/</w:t>
            </w:r>
          </w:p>
        </w:tc>
        <w:tc>
          <w:tcPr>
            <w:tcW w:w="1323" w:type="dxa"/>
            <w:tcBorders>
              <w:top w:val="single" w:sz="4" w:space="0" w:color="auto"/>
              <w:left w:val="single" w:sz="4" w:space="0" w:color="auto"/>
              <w:bottom w:val="single" w:sz="4" w:space="0" w:color="auto"/>
              <w:right w:val="single" w:sz="4" w:space="0" w:color="auto"/>
            </w:tcBorders>
            <w:vAlign w:val="center"/>
            <w:hideMark/>
          </w:tcPr>
          <w:p w14:paraId="010C4808" w14:textId="77777777" w:rsidR="008A0E56" w:rsidRDefault="008A0E56">
            <w:pPr>
              <w:spacing w:line="256" w:lineRule="auto"/>
              <w:ind w:left="-113" w:right="113"/>
              <w:jc w:val="center"/>
              <w:rPr>
                <w:rFonts w:ascii="Arial" w:hAnsi="Arial" w:cs="Arial"/>
                <w:color w:val="000000"/>
                <w:sz w:val="14"/>
                <w:szCs w:val="14"/>
              </w:rPr>
            </w:pPr>
            <w:r>
              <w:rPr>
                <w:rFonts w:ascii="Arial" w:hAnsi="Arial" w:cs="Arial"/>
                <w:color w:val="000000"/>
                <w:sz w:val="14"/>
                <w:szCs w:val="14"/>
              </w:rPr>
              <w:t>/</w:t>
            </w:r>
          </w:p>
        </w:tc>
        <w:tc>
          <w:tcPr>
            <w:tcW w:w="1323" w:type="dxa"/>
            <w:tcBorders>
              <w:top w:val="single" w:sz="4" w:space="0" w:color="auto"/>
              <w:left w:val="single" w:sz="4" w:space="0" w:color="auto"/>
              <w:bottom w:val="single" w:sz="4" w:space="0" w:color="auto"/>
              <w:right w:val="single" w:sz="4" w:space="0" w:color="auto"/>
            </w:tcBorders>
            <w:noWrap/>
            <w:vAlign w:val="center"/>
            <w:hideMark/>
          </w:tcPr>
          <w:p w14:paraId="4F340132" w14:textId="77777777" w:rsidR="008A0E56" w:rsidRDefault="008A0E56">
            <w:pPr>
              <w:spacing w:line="256" w:lineRule="auto"/>
              <w:ind w:left="-113" w:right="170"/>
              <w:jc w:val="center"/>
              <w:rPr>
                <w:rFonts w:ascii="Arial" w:hAnsi="Arial" w:cs="Arial"/>
                <w:color w:val="000000"/>
                <w:sz w:val="14"/>
                <w:szCs w:val="14"/>
              </w:rPr>
            </w:pPr>
            <w:r>
              <w:rPr>
                <w:rFonts w:ascii="Arial" w:hAnsi="Arial" w:cs="Arial"/>
                <w:color w:val="000000"/>
                <w:sz w:val="14"/>
                <w:szCs w:val="14"/>
              </w:rPr>
              <w:t>3*</w:t>
            </w:r>
          </w:p>
        </w:tc>
      </w:tr>
      <w:tr w:rsidR="008A0E56" w14:paraId="76FCB3A9" w14:textId="77777777" w:rsidTr="008A0E56">
        <w:trPr>
          <w:trHeight w:hRule="exact" w:val="206"/>
          <w:jc w:val="center"/>
        </w:trPr>
        <w:tc>
          <w:tcPr>
            <w:tcW w:w="1418" w:type="dxa"/>
            <w:tcBorders>
              <w:top w:val="single" w:sz="4" w:space="0" w:color="auto"/>
              <w:left w:val="single" w:sz="4" w:space="0" w:color="auto"/>
              <w:bottom w:val="single" w:sz="4" w:space="0" w:color="auto"/>
              <w:right w:val="single" w:sz="4" w:space="0" w:color="auto"/>
            </w:tcBorders>
            <w:vAlign w:val="center"/>
          </w:tcPr>
          <w:p w14:paraId="49077087" w14:textId="77777777" w:rsidR="008A0E56" w:rsidRDefault="008A0E56">
            <w:pPr>
              <w:spacing w:line="256" w:lineRule="auto"/>
              <w:ind w:right="-113"/>
              <w:rPr>
                <w:rFonts w:ascii="Arial" w:hAnsi="Arial" w:cs="Arial"/>
                <w:sz w:val="14"/>
                <w:szCs w:val="14"/>
              </w:rPr>
            </w:pPr>
          </w:p>
        </w:tc>
        <w:tc>
          <w:tcPr>
            <w:tcW w:w="1696" w:type="dxa"/>
            <w:tcBorders>
              <w:top w:val="single" w:sz="4" w:space="0" w:color="auto"/>
              <w:left w:val="single" w:sz="4" w:space="0" w:color="auto"/>
              <w:bottom w:val="single" w:sz="4" w:space="0" w:color="auto"/>
              <w:right w:val="single" w:sz="4" w:space="0" w:color="auto"/>
            </w:tcBorders>
            <w:noWrap/>
            <w:vAlign w:val="center"/>
            <w:hideMark/>
          </w:tcPr>
          <w:p w14:paraId="3D74BC0A" w14:textId="77777777" w:rsidR="008A0E56" w:rsidRDefault="008A0E56">
            <w:pPr>
              <w:spacing w:line="256" w:lineRule="auto"/>
              <w:ind w:right="-113"/>
              <w:rPr>
                <w:rFonts w:ascii="Arial" w:hAnsi="Arial" w:cs="Arial"/>
                <w:sz w:val="14"/>
                <w:szCs w:val="14"/>
              </w:rPr>
            </w:pPr>
            <w:r>
              <w:rPr>
                <w:rFonts w:ascii="Arial" w:hAnsi="Arial" w:cs="Arial"/>
                <w:sz w:val="14"/>
                <w:szCs w:val="14"/>
              </w:rPr>
              <w:t>MB Titova</w:t>
            </w:r>
          </w:p>
        </w:tc>
        <w:tc>
          <w:tcPr>
            <w:tcW w:w="1323" w:type="dxa"/>
            <w:tcBorders>
              <w:top w:val="single" w:sz="4" w:space="0" w:color="auto"/>
              <w:left w:val="single" w:sz="4" w:space="0" w:color="auto"/>
              <w:bottom w:val="single" w:sz="4" w:space="0" w:color="auto"/>
              <w:right w:val="single" w:sz="4" w:space="0" w:color="auto"/>
            </w:tcBorders>
            <w:noWrap/>
            <w:vAlign w:val="center"/>
            <w:hideMark/>
          </w:tcPr>
          <w:p w14:paraId="425EB309" w14:textId="77777777" w:rsidR="008A0E56" w:rsidRDefault="008A0E56">
            <w:pPr>
              <w:spacing w:line="256" w:lineRule="auto"/>
              <w:ind w:left="-113" w:right="-113"/>
              <w:jc w:val="center"/>
              <w:rPr>
                <w:rFonts w:ascii="Arial" w:hAnsi="Arial" w:cs="Arial"/>
                <w:color w:val="000000"/>
                <w:sz w:val="14"/>
                <w:szCs w:val="14"/>
              </w:rPr>
            </w:pPr>
            <w:r>
              <w:rPr>
                <w:rFonts w:ascii="Arial" w:hAnsi="Arial" w:cs="Arial"/>
                <w:color w:val="000000"/>
                <w:sz w:val="14"/>
                <w:szCs w:val="14"/>
              </w:rPr>
              <w:t>30</w:t>
            </w:r>
          </w:p>
        </w:tc>
        <w:tc>
          <w:tcPr>
            <w:tcW w:w="1323" w:type="dxa"/>
            <w:tcBorders>
              <w:top w:val="single" w:sz="4" w:space="0" w:color="auto"/>
              <w:left w:val="single" w:sz="4" w:space="0" w:color="auto"/>
              <w:bottom w:val="single" w:sz="4" w:space="0" w:color="auto"/>
              <w:right w:val="single" w:sz="4" w:space="0" w:color="auto"/>
            </w:tcBorders>
            <w:vAlign w:val="center"/>
            <w:hideMark/>
          </w:tcPr>
          <w:p w14:paraId="46072D39" w14:textId="77777777" w:rsidR="008A0E56" w:rsidRDefault="008A0E56">
            <w:pPr>
              <w:spacing w:line="256" w:lineRule="auto"/>
              <w:ind w:left="-113" w:right="113"/>
              <w:jc w:val="center"/>
              <w:rPr>
                <w:rFonts w:ascii="Arial" w:hAnsi="Arial" w:cs="Arial"/>
                <w:color w:val="000000"/>
                <w:sz w:val="14"/>
                <w:szCs w:val="14"/>
              </w:rPr>
            </w:pPr>
            <w:r>
              <w:rPr>
                <w:rFonts w:ascii="Arial" w:hAnsi="Arial" w:cs="Arial"/>
                <w:color w:val="000000"/>
                <w:sz w:val="14"/>
                <w:szCs w:val="14"/>
              </w:rPr>
              <w:t>13</w:t>
            </w:r>
          </w:p>
        </w:tc>
        <w:tc>
          <w:tcPr>
            <w:tcW w:w="1323" w:type="dxa"/>
            <w:tcBorders>
              <w:top w:val="single" w:sz="4" w:space="0" w:color="auto"/>
              <w:left w:val="single" w:sz="4" w:space="0" w:color="auto"/>
              <w:bottom w:val="single" w:sz="4" w:space="0" w:color="auto"/>
              <w:right w:val="single" w:sz="4" w:space="0" w:color="auto"/>
            </w:tcBorders>
            <w:noWrap/>
            <w:vAlign w:val="center"/>
            <w:hideMark/>
          </w:tcPr>
          <w:p w14:paraId="1C5EAC17" w14:textId="77777777" w:rsidR="008A0E56" w:rsidRDefault="008A0E56">
            <w:pPr>
              <w:spacing w:line="256" w:lineRule="auto"/>
              <w:ind w:left="-113" w:right="170"/>
              <w:jc w:val="center"/>
              <w:rPr>
                <w:rFonts w:ascii="Arial" w:hAnsi="Arial" w:cs="Arial"/>
                <w:sz w:val="14"/>
                <w:szCs w:val="14"/>
              </w:rPr>
            </w:pPr>
            <w:r>
              <w:rPr>
                <w:rFonts w:ascii="Arial" w:hAnsi="Arial" w:cs="Arial"/>
                <w:sz w:val="14"/>
                <w:szCs w:val="14"/>
              </w:rPr>
              <w:t>15</w:t>
            </w:r>
          </w:p>
        </w:tc>
      </w:tr>
      <w:tr w:rsidR="008A0E56" w14:paraId="4AF26AAD" w14:textId="77777777" w:rsidTr="008A0E56">
        <w:trPr>
          <w:trHeight w:hRule="exact" w:val="206"/>
          <w:jc w:val="center"/>
        </w:trPr>
        <w:tc>
          <w:tcPr>
            <w:tcW w:w="1418" w:type="dxa"/>
            <w:tcBorders>
              <w:top w:val="single" w:sz="4" w:space="0" w:color="auto"/>
              <w:left w:val="single" w:sz="4" w:space="0" w:color="auto"/>
              <w:bottom w:val="single" w:sz="4" w:space="0" w:color="auto"/>
              <w:right w:val="single" w:sz="4" w:space="0" w:color="auto"/>
            </w:tcBorders>
            <w:vAlign w:val="center"/>
          </w:tcPr>
          <w:p w14:paraId="57855B45" w14:textId="77777777" w:rsidR="008A0E56" w:rsidRDefault="008A0E56">
            <w:pPr>
              <w:spacing w:line="256" w:lineRule="auto"/>
              <w:ind w:right="-113"/>
              <w:rPr>
                <w:rFonts w:ascii="Arial" w:hAnsi="Arial" w:cs="Arial"/>
                <w:sz w:val="14"/>
                <w:szCs w:val="14"/>
              </w:rPr>
            </w:pPr>
          </w:p>
        </w:tc>
        <w:tc>
          <w:tcPr>
            <w:tcW w:w="1696" w:type="dxa"/>
            <w:tcBorders>
              <w:top w:val="single" w:sz="4" w:space="0" w:color="auto"/>
              <w:left w:val="single" w:sz="4" w:space="0" w:color="auto"/>
              <w:bottom w:val="single" w:sz="4" w:space="0" w:color="auto"/>
              <w:right w:val="single" w:sz="4" w:space="0" w:color="auto"/>
            </w:tcBorders>
            <w:noWrap/>
            <w:vAlign w:val="center"/>
            <w:hideMark/>
          </w:tcPr>
          <w:p w14:paraId="320B5017" w14:textId="77777777" w:rsidR="008A0E56" w:rsidRDefault="008A0E56">
            <w:pPr>
              <w:spacing w:line="256" w:lineRule="auto"/>
              <w:ind w:right="-113"/>
              <w:rPr>
                <w:rFonts w:ascii="Arial" w:hAnsi="Arial" w:cs="Arial"/>
                <w:sz w:val="14"/>
                <w:szCs w:val="14"/>
              </w:rPr>
            </w:pPr>
            <w:r>
              <w:rPr>
                <w:rFonts w:ascii="Arial" w:hAnsi="Arial" w:cs="Arial"/>
                <w:sz w:val="14"/>
                <w:szCs w:val="14"/>
              </w:rPr>
              <w:t xml:space="preserve">MB </w:t>
            </w:r>
            <w:proofErr w:type="spellStart"/>
            <w:r>
              <w:rPr>
                <w:rFonts w:ascii="Arial" w:hAnsi="Arial" w:cs="Arial"/>
                <w:sz w:val="14"/>
                <w:szCs w:val="14"/>
              </w:rPr>
              <w:t>Vrbanski</w:t>
            </w:r>
            <w:proofErr w:type="spellEnd"/>
          </w:p>
        </w:tc>
        <w:tc>
          <w:tcPr>
            <w:tcW w:w="1323"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hideMark/>
          </w:tcPr>
          <w:p w14:paraId="770C5D04" w14:textId="77777777" w:rsidR="008A0E56" w:rsidRDefault="008A0E56">
            <w:pPr>
              <w:spacing w:line="256" w:lineRule="auto"/>
              <w:ind w:left="-113" w:right="-113"/>
              <w:jc w:val="center"/>
              <w:rPr>
                <w:rFonts w:ascii="Arial" w:hAnsi="Arial" w:cs="Arial"/>
                <w:color w:val="000000"/>
                <w:sz w:val="14"/>
                <w:szCs w:val="14"/>
              </w:rPr>
            </w:pPr>
            <w:r>
              <w:rPr>
                <w:rFonts w:ascii="Arial" w:hAnsi="Arial" w:cs="Arial"/>
                <w:color w:val="000000"/>
                <w:sz w:val="14"/>
                <w:szCs w:val="14"/>
              </w:rPr>
              <w:t>12</w:t>
            </w:r>
          </w:p>
        </w:tc>
        <w:tc>
          <w:tcPr>
            <w:tcW w:w="1323"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30595A6A" w14:textId="77777777" w:rsidR="008A0E56" w:rsidRDefault="008A0E56">
            <w:pPr>
              <w:spacing w:line="256" w:lineRule="auto"/>
              <w:ind w:left="-113" w:right="113"/>
              <w:jc w:val="center"/>
              <w:rPr>
                <w:rFonts w:ascii="Arial" w:hAnsi="Arial" w:cs="Arial"/>
                <w:color w:val="000000"/>
                <w:sz w:val="14"/>
                <w:szCs w:val="14"/>
              </w:rPr>
            </w:pPr>
            <w:r>
              <w:rPr>
                <w:rFonts w:ascii="Arial" w:hAnsi="Arial" w:cs="Arial"/>
                <w:color w:val="000000"/>
                <w:sz w:val="14"/>
                <w:szCs w:val="14"/>
              </w:rPr>
              <w:t>0</w:t>
            </w:r>
          </w:p>
        </w:tc>
        <w:tc>
          <w:tcPr>
            <w:tcW w:w="1323"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hideMark/>
          </w:tcPr>
          <w:p w14:paraId="6EEE6700" w14:textId="77777777" w:rsidR="008A0E56" w:rsidRDefault="008A0E56">
            <w:pPr>
              <w:spacing w:line="256" w:lineRule="auto"/>
              <w:ind w:left="-113" w:right="170"/>
              <w:jc w:val="center"/>
              <w:rPr>
                <w:rFonts w:ascii="Arial" w:hAnsi="Arial" w:cs="Arial"/>
                <w:color w:val="000000"/>
                <w:sz w:val="14"/>
                <w:szCs w:val="14"/>
              </w:rPr>
            </w:pPr>
            <w:r>
              <w:rPr>
                <w:rFonts w:ascii="Arial" w:hAnsi="Arial" w:cs="Arial"/>
                <w:color w:val="000000"/>
                <w:sz w:val="14"/>
                <w:szCs w:val="14"/>
              </w:rPr>
              <w:t>3</w:t>
            </w:r>
          </w:p>
        </w:tc>
      </w:tr>
      <w:tr w:rsidR="008A0E56" w14:paraId="390C7F3E" w14:textId="77777777" w:rsidTr="008A0E56">
        <w:trPr>
          <w:trHeight w:val="171"/>
          <w:jc w:val="center"/>
        </w:trPr>
        <w:tc>
          <w:tcPr>
            <w:tcW w:w="1418" w:type="dxa"/>
            <w:tcBorders>
              <w:top w:val="single" w:sz="4" w:space="0" w:color="auto"/>
              <w:left w:val="single" w:sz="4" w:space="0" w:color="auto"/>
              <w:bottom w:val="single" w:sz="4" w:space="0" w:color="auto"/>
              <w:right w:val="single" w:sz="4" w:space="0" w:color="auto"/>
            </w:tcBorders>
            <w:vAlign w:val="center"/>
          </w:tcPr>
          <w:p w14:paraId="50F35C78" w14:textId="77777777" w:rsidR="008A0E56" w:rsidRDefault="008A0E56">
            <w:pPr>
              <w:spacing w:line="256" w:lineRule="auto"/>
              <w:ind w:right="-113"/>
              <w:rPr>
                <w:rFonts w:ascii="Arial" w:hAnsi="Arial" w:cs="Arial"/>
                <w:sz w:val="14"/>
                <w:szCs w:val="14"/>
              </w:rPr>
            </w:pPr>
          </w:p>
        </w:tc>
        <w:tc>
          <w:tcPr>
            <w:tcW w:w="1696" w:type="dxa"/>
            <w:tcBorders>
              <w:top w:val="single" w:sz="4" w:space="0" w:color="auto"/>
              <w:left w:val="single" w:sz="4" w:space="0" w:color="auto"/>
              <w:bottom w:val="single" w:sz="4" w:space="0" w:color="auto"/>
              <w:right w:val="single" w:sz="4" w:space="0" w:color="auto"/>
            </w:tcBorders>
            <w:noWrap/>
            <w:vAlign w:val="center"/>
            <w:hideMark/>
          </w:tcPr>
          <w:p w14:paraId="232F3778" w14:textId="77777777" w:rsidR="008A0E56" w:rsidRDefault="008A0E56">
            <w:pPr>
              <w:spacing w:line="256" w:lineRule="auto"/>
              <w:ind w:right="-113"/>
              <w:rPr>
                <w:rFonts w:ascii="Arial" w:hAnsi="Arial" w:cs="Arial"/>
                <w:sz w:val="14"/>
                <w:szCs w:val="14"/>
              </w:rPr>
            </w:pPr>
            <w:r>
              <w:rPr>
                <w:rFonts w:ascii="Arial" w:hAnsi="Arial" w:cs="Arial"/>
                <w:sz w:val="14"/>
                <w:szCs w:val="14"/>
              </w:rPr>
              <w:t>Kranj</w:t>
            </w:r>
          </w:p>
        </w:tc>
        <w:tc>
          <w:tcPr>
            <w:tcW w:w="1323" w:type="dxa"/>
            <w:tcBorders>
              <w:top w:val="single" w:sz="4" w:space="0" w:color="auto"/>
              <w:left w:val="single" w:sz="4" w:space="0" w:color="auto"/>
              <w:bottom w:val="single" w:sz="4" w:space="0" w:color="auto"/>
              <w:right w:val="single" w:sz="4" w:space="0" w:color="auto"/>
            </w:tcBorders>
            <w:noWrap/>
            <w:vAlign w:val="center"/>
            <w:hideMark/>
          </w:tcPr>
          <w:p w14:paraId="656FC232" w14:textId="77777777" w:rsidR="008A0E56" w:rsidRDefault="008A0E56">
            <w:pPr>
              <w:spacing w:line="256" w:lineRule="auto"/>
              <w:ind w:left="-113" w:right="-113"/>
              <w:jc w:val="center"/>
              <w:rPr>
                <w:rFonts w:ascii="Arial" w:hAnsi="Arial" w:cs="Arial"/>
                <w:color w:val="000000"/>
                <w:sz w:val="14"/>
                <w:szCs w:val="14"/>
              </w:rPr>
            </w:pPr>
            <w:r>
              <w:rPr>
                <w:rFonts w:ascii="Arial" w:hAnsi="Arial" w:cs="Arial"/>
                <w:color w:val="000000"/>
                <w:sz w:val="14"/>
                <w:szCs w:val="14"/>
              </w:rPr>
              <w:t>13</w:t>
            </w:r>
          </w:p>
        </w:tc>
        <w:tc>
          <w:tcPr>
            <w:tcW w:w="1323" w:type="dxa"/>
            <w:tcBorders>
              <w:top w:val="single" w:sz="4" w:space="0" w:color="auto"/>
              <w:left w:val="single" w:sz="4" w:space="0" w:color="auto"/>
              <w:bottom w:val="single" w:sz="4" w:space="0" w:color="auto"/>
              <w:right w:val="single" w:sz="4" w:space="0" w:color="auto"/>
            </w:tcBorders>
            <w:vAlign w:val="center"/>
            <w:hideMark/>
          </w:tcPr>
          <w:p w14:paraId="0B79DC92" w14:textId="77777777" w:rsidR="008A0E56" w:rsidRDefault="008A0E56">
            <w:pPr>
              <w:spacing w:line="256" w:lineRule="auto"/>
              <w:ind w:left="-113" w:right="113"/>
              <w:jc w:val="center"/>
              <w:rPr>
                <w:rFonts w:ascii="Arial" w:hAnsi="Arial" w:cs="Arial"/>
                <w:color w:val="000000"/>
                <w:sz w:val="14"/>
                <w:szCs w:val="14"/>
              </w:rPr>
            </w:pPr>
            <w:r>
              <w:rPr>
                <w:rFonts w:ascii="Arial" w:hAnsi="Arial" w:cs="Arial"/>
                <w:color w:val="000000"/>
                <w:sz w:val="14"/>
                <w:szCs w:val="14"/>
              </w:rPr>
              <w:t>8</w:t>
            </w:r>
          </w:p>
        </w:tc>
        <w:tc>
          <w:tcPr>
            <w:tcW w:w="1323" w:type="dxa"/>
            <w:tcBorders>
              <w:top w:val="single" w:sz="4" w:space="0" w:color="auto"/>
              <w:left w:val="single" w:sz="4" w:space="0" w:color="auto"/>
              <w:bottom w:val="single" w:sz="4" w:space="0" w:color="auto"/>
              <w:right w:val="single" w:sz="4" w:space="0" w:color="auto"/>
            </w:tcBorders>
            <w:noWrap/>
            <w:vAlign w:val="center"/>
            <w:hideMark/>
          </w:tcPr>
          <w:p w14:paraId="5D0F8FCC" w14:textId="77777777" w:rsidR="008A0E56" w:rsidRDefault="008A0E56">
            <w:pPr>
              <w:spacing w:line="256" w:lineRule="auto"/>
              <w:ind w:left="-113" w:right="170"/>
              <w:jc w:val="center"/>
              <w:rPr>
                <w:rFonts w:ascii="Arial" w:hAnsi="Arial" w:cs="Arial"/>
                <w:color w:val="000000"/>
                <w:sz w:val="14"/>
                <w:szCs w:val="14"/>
              </w:rPr>
            </w:pPr>
            <w:r>
              <w:rPr>
                <w:rFonts w:ascii="Arial" w:hAnsi="Arial" w:cs="Arial"/>
                <w:color w:val="000000"/>
                <w:sz w:val="14"/>
                <w:szCs w:val="14"/>
              </w:rPr>
              <w:t>8</w:t>
            </w:r>
          </w:p>
        </w:tc>
      </w:tr>
      <w:tr w:rsidR="008A0E56" w14:paraId="7D140CC2" w14:textId="77777777" w:rsidTr="008A0E56">
        <w:trPr>
          <w:trHeight w:hRule="exact" w:val="206"/>
          <w:jc w:val="center"/>
        </w:trPr>
        <w:tc>
          <w:tcPr>
            <w:tcW w:w="1418" w:type="dxa"/>
            <w:tcBorders>
              <w:top w:val="single" w:sz="4" w:space="0" w:color="auto"/>
              <w:left w:val="single" w:sz="4" w:space="0" w:color="auto"/>
              <w:bottom w:val="single" w:sz="4" w:space="0" w:color="auto"/>
              <w:right w:val="single" w:sz="4" w:space="0" w:color="auto"/>
            </w:tcBorders>
            <w:vAlign w:val="center"/>
          </w:tcPr>
          <w:p w14:paraId="2F7A4A36" w14:textId="77777777" w:rsidR="008A0E56" w:rsidRDefault="008A0E56">
            <w:pPr>
              <w:spacing w:line="256" w:lineRule="auto"/>
              <w:ind w:right="-113"/>
              <w:rPr>
                <w:rFonts w:ascii="Arial" w:hAnsi="Arial" w:cs="Arial"/>
                <w:sz w:val="14"/>
                <w:szCs w:val="14"/>
              </w:rPr>
            </w:pPr>
          </w:p>
        </w:tc>
        <w:tc>
          <w:tcPr>
            <w:tcW w:w="1696" w:type="dxa"/>
            <w:tcBorders>
              <w:top w:val="single" w:sz="4" w:space="0" w:color="auto"/>
              <w:left w:val="single" w:sz="4" w:space="0" w:color="auto"/>
              <w:bottom w:val="single" w:sz="4" w:space="0" w:color="auto"/>
              <w:right w:val="single" w:sz="4" w:space="0" w:color="auto"/>
            </w:tcBorders>
            <w:noWrap/>
            <w:vAlign w:val="center"/>
            <w:hideMark/>
          </w:tcPr>
          <w:p w14:paraId="017DC78C" w14:textId="77777777" w:rsidR="008A0E56" w:rsidRDefault="008A0E56">
            <w:pPr>
              <w:spacing w:line="256" w:lineRule="auto"/>
              <w:ind w:right="-113"/>
              <w:rPr>
                <w:rFonts w:ascii="Arial" w:hAnsi="Arial" w:cs="Arial"/>
                <w:sz w:val="14"/>
                <w:szCs w:val="14"/>
              </w:rPr>
            </w:pPr>
            <w:r>
              <w:rPr>
                <w:rFonts w:ascii="Arial" w:hAnsi="Arial" w:cs="Arial"/>
                <w:sz w:val="14"/>
                <w:szCs w:val="14"/>
              </w:rPr>
              <w:t>Novo mesto</w:t>
            </w:r>
          </w:p>
        </w:tc>
        <w:tc>
          <w:tcPr>
            <w:tcW w:w="1323" w:type="dxa"/>
            <w:tcBorders>
              <w:top w:val="single" w:sz="4" w:space="0" w:color="auto"/>
              <w:left w:val="single" w:sz="4" w:space="0" w:color="auto"/>
              <w:bottom w:val="single" w:sz="4" w:space="0" w:color="auto"/>
              <w:right w:val="single" w:sz="4" w:space="0" w:color="auto"/>
            </w:tcBorders>
            <w:noWrap/>
            <w:vAlign w:val="center"/>
            <w:hideMark/>
          </w:tcPr>
          <w:p w14:paraId="515CF5BD" w14:textId="77777777" w:rsidR="008A0E56" w:rsidRDefault="008A0E56">
            <w:pPr>
              <w:spacing w:line="256" w:lineRule="auto"/>
              <w:ind w:left="-113" w:right="-113"/>
              <w:jc w:val="center"/>
              <w:rPr>
                <w:rFonts w:ascii="Arial" w:hAnsi="Arial" w:cs="Arial"/>
                <w:color w:val="000000"/>
                <w:sz w:val="14"/>
                <w:szCs w:val="14"/>
              </w:rPr>
            </w:pPr>
            <w:r>
              <w:rPr>
                <w:rFonts w:ascii="Arial" w:hAnsi="Arial" w:cs="Arial"/>
                <w:color w:val="000000"/>
                <w:sz w:val="14"/>
                <w:szCs w:val="14"/>
              </w:rPr>
              <w:t>31</w:t>
            </w:r>
          </w:p>
        </w:tc>
        <w:tc>
          <w:tcPr>
            <w:tcW w:w="1323" w:type="dxa"/>
            <w:tcBorders>
              <w:top w:val="single" w:sz="4" w:space="0" w:color="auto"/>
              <w:left w:val="single" w:sz="4" w:space="0" w:color="auto"/>
              <w:bottom w:val="single" w:sz="4" w:space="0" w:color="auto"/>
              <w:right w:val="single" w:sz="4" w:space="0" w:color="auto"/>
            </w:tcBorders>
            <w:vAlign w:val="center"/>
            <w:hideMark/>
          </w:tcPr>
          <w:p w14:paraId="764C301F" w14:textId="77777777" w:rsidR="008A0E56" w:rsidRDefault="008A0E56">
            <w:pPr>
              <w:spacing w:line="256" w:lineRule="auto"/>
              <w:ind w:left="-113" w:right="113"/>
              <w:jc w:val="center"/>
              <w:rPr>
                <w:rFonts w:ascii="Arial" w:hAnsi="Arial" w:cs="Arial"/>
                <w:color w:val="000000"/>
                <w:sz w:val="14"/>
                <w:szCs w:val="14"/>
              </w:rPr>
            </w:pPr>
            <w:r>
              <w:rPr>
                <w:rFonts w:ascii="Arial" w:hAnsi="Arial" w:cs="Arial"/>
                <w:color w:val="000000"/>
                <w:sz w:val="14"/>
                <w:szCs w:val="14"/>
              </w:rPr>
              <w:t>10</w:t>
            </w:r>
          </w:p>
        </w:tc>
        <w:tc>
          <w:tcPr>
            <w:tcW w:w="1323" w:type="dxa"/>
            <w:tcBorders>
              <w:top w:val="single" w:sz="4" w:space="0" w:color="auto"/>
              <w:left w:val="single" w:sz="4" w:space="0" w:color="auto"/>
              <w:bottom w:val="single" w:sz="4" w:space="0" w:color="auto"/>
              <w:right w:val="single" w:sz="4" w:space="0" w:color="auto"/>
            </w:tcBorders>
            <w:noWrap/>
            <w:vAlign w:val="center"/>
            <w:hideMark/>
          </w:tcPr>
          <w:p w14:paraId="63DF001C" w14:textId="77777777" w:rsidR="008A0E56" w:rsidRDefault="008A0E56">
            <w:pPr>
              <w:spacing w:line="256" w:lineRule="auto"/>
              <w:ind w:left="-113" w:right="170"/>
              <w:jc w:val="center"/>
              <w:rPr>
                <w:rFonts w:ascii="Arial" w:hAnsi="Arial" w:cs="Arial"/>
                <w:sz w:val="14"/>
                <w:szCs w:val="14"/>
              </w:rPr>
            </w:pPr>
            <w:r>
              <w:rPr>
                <w:rFonts w:ascii="Arial" w:hAnsi="Arial" w:cs="Arial"/>
                <w:sz w:val="14"/>
                <w:szCs w:val="14"/>
              </w:rPr>
              <w:t>10</w:t>
            </w:r>
          </w:p>
        </w:tc>
      </w:tr>
      <w:tr w:rsidR="008A0E56" w14:paraId="1CE92616" w14:textId="77777777" w:rsidTr="008A0E56">
        <w:trPr>
          <w:trHeight w:val="171"/>
          <w:jc w:val="center"/>
        </w:trPr>
        <w:tc>
          <w:tcPr>
            <w:tcW w:w="1418" w:type="dxa"/>
            <w:tcBorders>
              <w:top w:val="single" w:sz="4" w:space="0" w:color="auto"/>
              <w:left w:val="single" w:sz="4" w:space="0" w:color="auto"/>
              <w:bottom w:val="single" w:sz="4" w:space="0" w:color="auto"/>
              <w:right w:val="single" w:sz="4" w:space="0" w:color="auto"/>
            </w:tcBorders>
            <w:vAlign w:val="center"/>
          </w:tcPr>
          <w:p w14:paraId="053A5F79" w14:textId="77777777" w:rsidR="008A0E56" w:rsidRDefault="008A0E56">
            <w:pPr>
              <w:spacing w:line="256" w:lineRule="auto"/>
              <w:ind w:right="-113"/>
              <w:rPr>
                <w:rFonts w:ascii="Arial" w:hAnsi="Arial" w:cs="Arial"/>
                <w:sz w:val="14"/>
                <w:szCs w:val="14"/>
              </w:rPr>
            </w:pPr>
          </w:p>
        </w:tc>
        <w:tc>
          <w:tcPr>
            <w:tcW w:w="1696" w:type="dxa"/>
            <w:tcBorders>
              <w:top w:val="single" w:sz="4" w:space="0" w:color="auto"/>
              <w:left w:val="single" w:sz="4" w:space="0" w:color="auto"/>
              <w:bottom w:val="single" w:sz="4" w:space="0" w:color="auto"/>
              <w:right w:val="single" w:sz="4" w:space="0" w:color="auto"/>
            </w:tcBorders>
            <w:noWrap/>
            <w:vAlign w:val="center"/>
            <w:hideMark/>
          </w:tcPr>
          <w:p w14:paraId="2B6D5523" w14:textId="77777777" w:rsidR="008A0E56" w:rsidRDefault="008A0E56">
            <w:pPr>
              <w:spacing w:line="256" w:lineRule="auto"/>
              <w:ind w:right="-113"/>
              <w:rPr>
                <w:rFonts w:ascii="Arial" w:hAnsi="Arial" w:cs="Arial"/>
                <w:sz w:val="14"/>
                <w:szCs w:val="14"/>
              </w:rPr>
            </w:pPr>
            <w:r>
              <w:rPr>
                <w:rFonts w:ascii="Arial" w:hAnsi="Arial" w:cs="Arial"/>
                <w:sz w:val="14"/>
                <w:szCs w:val="14"/>
              </w:rPr>
              <w:t>CE bolnica</w:t>
            </w:r>
          </w:p>
        </w:tc>
        <w:tc>
          <w:tcPr>
            <w:tcW w:w="1323" w:type="dxa"/>
            <w:tcBorders>
              <w:top w:val="single" w:sz="4" w:space="0" w:color="auto"/>
              <w:left w:val="single" w:sz="4" w:space="0" w:color="auto"/>
              <w:bottom w:val="single" w:sz="4" w:space="0" w:color="auto"/>
              <w:right w:val="single" w:sz="4" w:space="0" w:color="auto"/>
            </w:tcBorders>
            <w:noWrap/>
            <w:vAlign w:val="center"/>
            <w:hideMark/>
          </w:tcPr>
          <w:p w14:paraId="1C67F1B0" w14:textId="77777777" w:rsidR="008A0E56" w:rsidRDefault="008A0E56">
            <w:pPr>
              <w:spacing w:line="256" w:lineRule="auto"/>
              <w:ind w:left="-113" w:right="-113"/>
              <w:jc w:val="center"/>
              <w:rPr>
                <w:rFonts w:ascii="Arial" w:hAnsi="Arial" w:cs="Arial"/>
                <w:color w:val="000000"/>
                <w:sz w:val="14"/>
                <w:szCs w:val="14"/>
              </w:rPr>
            </w:pPr>
            <w:r>
              <w:rPr>
                <w:rFonts w:ascii="Arial" w:hAnsi="Arial" w:cs="Arial"/>
                <w:color w:val="000000"/>
                <w:sz w:val="14"/>
                <w:szCs w:val="14"/>
              </w:rPr>
              <w:t>35</w:t>
            </w:r>
          </w:p>
        </w:tc>
        <w:tc>
          <w:tcPr>
            <w:tcW w:w="1323" w:type="dxa"/>
            <w:tcBorders>
              <w:top w:val="single" w:sz="4" w:space="0" w:color="auto"/>
              <w:left w:val="single" w:sz="4" w:space="0" w:color="auto"/>
              <w:bottom w:val="single" w:sz="4" w:space="0" w:color="auto"/>
              <w:right w:val="single" w:sz="4" w:space="0" w:color="auto"/>
            </w:tcBorders>
            <w:vAlign w:val="center"/>
            <w:hideMark/>
          </w:tcPr>
          <w:p w14:paraId="5AAFBBD6" w14:textId="77777777" w:rsidR="008A0E56" w:rsidRDefault="008A0E56">
            <w:pPr>
              <w:spacing w:line="256" w:lineRule="auto"/>
              <w:ind w:left="-113" w:right="113"/>
              <w:jc w:val="center"/>
              <w:rPr>
                <w:rFonts w:ascii="Arial" w:hAnsi="Arial" w:cs="Arial"/>
                <w:color w:val="000000"/>
                <w:sz w:val="14"/>
                <w:szCs w:val="14"/>
              </w:rPr>
            </w:pPr>
            <w:r>
              <w:rPr>
                <w:rFonts w:ascii="Arial" w:hAnsi="Arial" w:cs="Arial"/>
                <w:color w:val="000000"/>
                <w:sz w:val="14"/>
                <w:szCs w:val="14"/>
              </w:rPr>
              <w:t>23</w:t>
            </w:r>
          </w:p>
        </w:tc>
        <w:tc>
          <w:tcPr>
            <w:tcW w:w="1323" w:type="dxa"/>
            <w:tcBorders>
              <w:top w:val="single" w:sz="4" w:space="0" w:color="auto"/>
              <w:left w:val="single" w:sz="4" w:space="0" w:color="auto"/>
              <w:bottom w:val="single" w:sz="4" w:space="0" w:color="auto"/>
              <w:right w:val="single" w:sz="4" w:space="0" w:color="auto"/>
            </w:tcBorders>
            <w:noWrap/>
            <w:vAlign w:val="center"/>
            <w:hideMark/>
          </w:tcPr>
          <w:p w14:paraId="22C5E4D9" w14:textId="77777777" w:rsidR="008A0E56" w:rsidRDefault="008A0E56">
            <w:pPr>
              <w:spacing w:line="256" w:lineRule="auto"/>
              <w:ind w:left="-113" w:right="170"/>
              <w:jc w:val="center"/>
              <w:rPr>
                <w:rFonts w:ascii="Arial" w:hAnsi="Arial" w:cs="Arial"/>
                <w:sz w:val="14"/>
                <w:szCs w:val="14"/>
              </w:rPr>
            </w:pPr>
            <w:r>
              <w:rPr>
                <w:rFonts w:ascii="Arial" w:hAnsi="Arial" w:cs="Arial"/>
                <w:sz w:val="14"/>
                <w:szCs w:val="14"/>
              </w:rPr>
              <w:t>23</w:t>
            </w:r>
          </w:p>
        </w:tc>
      </w:tr>
      <w:tr w:rsidR="008A0E56" w14:paraId="1582A119" w14:textId="77777777" w:rsidTr="008A0E56">
        <w:trPr>
          <w:trHeight w:hRule="exact" w:val="206"/>
          <w:jc w:val="center"/>
        </w:trPr>
        <w:tc>
          <w:tcPr>
            <w:tcW w:w="1418" w:type="dxa"/>
            <w:tcBorders>
              <w:top w:val="single" w:sz="4" w:space="0" w:color="auto"/>
              <w:left w:val="single" w:sz="4" w:space="0" w:color="auto"/>
              <w:bottom w:val="single" w:sz="4" w:space="0" w:color="auto"/>
              <w:right w:val="single" w:sz="4" w:space="0" w:color="auto"/>
            </w:tcBorders>
            <w:vAlign w:val="center"/>
          </w:tcPr>
          <w:p w14:paraId="3766D7E2" w14:textId="77777777" w:rsidR="008A0E56" w:rsidRDefault="008A0E56">
            <w:pPr>
              <w:spacing w:line="256" w:lineRule="auto"/>
              <w:ind w:right="-113"/>
              <w:rPr>
                <w:rFonts w:ascii="Arial" w:hAnsi="Arial" w:cs="Arial"/>
                <w:sz w:val="14"/>
                <w:szCs w:val="14"/>
              </w:rPr>
            </w:pPr>
          </w:p>
        </w:tc>
        <w:tc>
          <w:tcPr>
            <w:tcW w:w="1696" w:type="dxa"/>
            <w:tcBorders>
              <w:top w:val="single" w:sz="4" w:space="0" w:color="auto"/>
              <w:left w:val="single" w:sz="4" w:space="0" w:color="auto"/>
              <w:bottom w:val="single" w:sz="4" w:space="0" w:color="auto"/>
              <w:right w:val="single" w:sz="4" w:space="0" w:color="auto"/>
            </w:tcBorders>
            <w:noWrap/>
            <w:vAlign w:val="center"/>
            <w:hideMark/>
          </w:tcPr>
          <w:p w14:paraId="7F74D449" w14:textId="77777777" w:rsidR="008A0E56" w:rsidRDefault="008A0E56">
            <w:pPr>
              <w:spacing w:line="256" w:lineRule="auto"/>
              <w:ind w:right="-113"/>
              <w:rPr>
                <w:rFonts w:ascii="Arial" w:hAnsi="Arial" w:cs="Arial"/>
                <w:sz w:val="14"/>
                <w:szCs w:val="14"/>
              </w:rPr>
            </w:pPr>
            <w:r>
              <w:rPr>
                <w:rFonts w:ascii="Arial" w:hAnsi="Arial" w:cs="Arial"/>
                <w:sz w:val="14"/>
                <w:szCs w:val="14"/>
              </w:rPr>
              <w:t>CE Mariborska</w:t>
            </w:r>
          </w:p>
        </w:tc>
        <w:tc>
          <w:tcPr>
            <w:tcW w:w="1323" w:type="dxa"/>
            <w:tcBorders>
              <w:top w:val="single" w:sz="4" w:space="0" w:color="auto"/>
              <w:left w:val="single" w:sz="4" w:space="0" w:color="auto"/>
              <w:bottom w:val="single" w:sz="4" w:space="0" w:color="auto"/>
              <w:right w:val="single" w:sz="4" w:space="0" w:color="auto"/>
            </w:tcBorders>
            <w:noWrap/>
            <w:vAlign w:val="center"/>
            <w:hideMark/>
          </w:tcPr>
          <w:p w14:paraId="4000F6E5" w14:textId="77777777" w:rsidR="008A0E56" w:rsidRDefault="008A0E56">
            <w:pPr>
              <w:spacing w:line="256" w:lineRule="auto"/>
              <w:ind w:left="-113" w:right="-113"/>
              <w:jc w:val="center"/>
              <w:rPr>
                <w:rFonts w:ascii="Arial" w:hAnsi="Arial" w:cs="Arial"/>
                <w:b/>
                <w:color w:val="000000"/>
                <w:sz w:val="14"/>
                <w:szCs w:val="14"/>
              </w:rPr>
            </w:pPr>
            <w:r>
              <w:rPr>
                <w:rFonts w:ascii="Arial" w:hAnsi="Arial" w:cs="Arial"/>
                <w:b/>
                <w:color w:val="000000"/>
                <w:sz w:val="14"/>
                <w:szCs w:val="14"/>
              </w:rPr>
              <w:t>45</w:t>
            </w:r>
          </w:p>
        </w:tc>
        <w:tc>
          <w:tcPr>
            <w:tcW w:w="1323" w:type="dxa"/>
            <w:tcBorders>
              <w:top w:val="single" w:sz="4" w:space="0" w:color="auto"/>
              <w:left w:val="single" w:sz="4" w:space="0" w:color="auto"/>
              <w:bottom w:val="single" w:sz="4" w:space="0" w:color="auto"/>
              <w:right w:val="single" w:sz="4" w:space="0" w:color="auto"/>
            </w:tcBorders>
            <w:vAlign w:val="center"/>
            <w:hideMark/>
          </w:tcPr>
          <w:p w14:paraId="000C8B22" w14:textId="77777777" w:rsidR="008A0E56" w:rsidRDefault="008A0E56">
            <w:pPr>
              <w:spacing w:line="256" w:lineRule="auto"/>
              <w:ind w:left="-113" w:right="113"/>
              <w:jc w:val="center"/>
              <w:rPr>
                <w:rFonts w:ascii="Arial" w:hAnsi="Arial" w:cs="Arial"/>
                <w:b/>
                <w:color w:val="000000"/>
                <w:sz w:val="14"/>
                <w:szCs w:val="14"/>
              </w:rPr>
            </w:pPr>
            <w:r>
              <w:rPr>
                <w:rFonts w:ascii="Arial" w:hAnsi="Arial" w:cs="Arial"/>
                <w:b/>
                <w:color w:val="000000"/>
                <w:sz w:val="14"/>
                <w:szCs w:val="14"/>
              </w:rPr>
              <w:t>43</w:t>
            </w:r>
          </w:p>
        </w:tc>
        <w:tc>
          <w:tcPr>
            <w:tcW w:w="1323" w:type="dxa"/>
            <w:tcBorders>
              <w:top w:val="single" w:sz="4" w:space="0" w:color="auto"/>
              <w:left w:val="single" w:sz="4" w:space="0" w:color="auto"/>
              <w:bottom w:val="single" w:sz="4" w:space="0" w:color="auto"/>
              <w:right w:val="single" w:sz="4" w:space="0" w:color="auto"/>
            </w:tcBorders>
            <w:noWrap/>
            <w:vAlign w:val="center"/>
            <w:hideMark/>
          </w:tcPr>
          <w:p w14:paraId="7C4245F4" w14:textId="77777777" w:rsidR="008A0E56" w:rsidRDefault="008A0E56">
            <w:pPr>
              <w:spacing w:line="256" w:lineRule="auto"/>
              <w:ind w:left="-113" w:right="170"/>
              <w:jc w:val="center"/>
              <w:rPr>
                <w:rFonts w:ascii="Arial" w:hAnsi="Arial" w:cs="Arial"/>
                <w:color w:val="FF0000"/>
                <w:sz w:val="14"/>
                <w:szCs w:val="14"/>
              </w:rPr>
            </w:pPr>
            <w:r>
              <w:rPr>
                <w:rFonts w:ascii="Arial" w:hAnsi="Arial" w:cs="Arial"/>
                <w:color w:val="000000" w:themeColor="text1"/>
                <w:sz w:val="14"/>
                <w:szCs w:val="14"/>
              </w:rPr>
              <w:t>34</w:t>
            </w:r>
          </w:p>
        </w:tc>
      </w:tr>
      <w:tr w:rsidR="008A0E56" w14:paraId="1096A8AD" w14:textId="77777777" w:rsidTr="008A0E56">
        <w:trPr>
          <w:trHeight w:hRule="exact" w:val="206"/>
          <w:jc w:val="center"/>
        </w:trPr>
        <w:tc>
          <w:tcPr>
            <w:tcW w:w="1418" w:type="dxa"/>
            <w:tcBorders>
              <w:top w:val="single" w:sz="4" w:space="0" w:color="auto"/>
              <w:left w:val="single" w:sz="4" w:space="0" w:color="auto"/>
              <w:bottom w:val="single" w:sz="4" w:space="0" w:color="auto"/>
              <w:right w:val="single" w:sz="4" w:space="0" w:color="auto"/>
            </w:tcBorders>
            <w:vAlign w:val="center"/>
          </w:tcPr>
          <w:p w14:paraId="4F6AFC25" w14:textId="77777777" w:rsidR="008A0E56" w:rsidRDefault="008A0E56">
            <w:pPr>
              <w:spacing w:line="256" w:lineRule="auto"/>
              <w:ind w:right="-113"/>
              <w:rPr>
                <w:rFonts w:ascii="Arial" w:hAnsi="Arial" w:cs="Arial"/>
                <w:sz w:val="14"/>
                <w:szCs w:val="14"/>
              </w:rPr>
            </w:pPr>
          </w:p>
        </w:tc>
        <w:tc>
          <w:tcPr>
            <w:tcW w:w="1696" w:type="dxa"/>
            <w:tcBorders>
              <w:top w:val="single" w:sz="4" w:space="0" w:color="auto"/>
              <w:left w:val="single" w:sz="4" w:space="0" w:color="auto"/>
              <w:bottom w:val="single" w:sz="4" w:space="0" w:color="auto"/>
              <w:right w:val="single" w:sz="4" w:space="0" w:color="auto"/>
            </w:tcBorders>
            <w:noWrap/>
            <w:vAlign w:val="center"/>
            <w:hideMark/>
          </w:tcPr>
          <w:p w14:paraId="5657FCE5" w14:textId="77777777" w:rsidR="008A0E56" w:rsidRDefault="008A0E56">
            <w:pPr>
              <w:spacing w:line="256" w:lineRule="auto"/>
              <w:ind w:right="-113"/>
              <w:rPr>
                <w:rFonts w:ascii="Arial" w:hAnsi="Arial" w:cs="Arial"/>
                <w:sz w:val="14"/>
                <w:szCs w:val="14"/>
              </w:rPr>
            </w:pPr>
            <w:r>
              <w:rPr>
                <w:rFonts w:ascii="Arial" w:hAnsi="Arial" w:cs="Arial"/>
                <w:sz w:val="14"/>
                <w:szCs w:val="14"/>
              </w:rPr>
              <w:t>Trbovlje</w:t>
            </w:r>
          </w:p>
        </w:tc>
        <w:tc>
          <w:tcPr>
            <w:tcW w:w="1323" w:type="dxa"/>
            <w:tcBorders>
              <w:top w:val="single" w:sz="4" w:space="0" w:color="auto"/>
              <w:left w:val="single" w:sz="4" w:space="0" w:color="auto"/>
              <w:bottom w:val="single" w:sz="4" w:space="0" w:color="auto"/>
              <w:right w:val="single" w:sz="4" w:space="0" w:color="auto"/>
            </w:tcBorders>
            <w:noWrap/>
            <w:vAlign w:val="center"/>
            <w:hideMark/>
          </w:tcPr>
          <w:p w14:paraId="088DB4C9" w14:textId="77777777" w:rsidR="008A0E56" w:rsidRDefault="008A0E56">
            <w:pPr>
              <w:spacing w:line="256" w:lineRule="auto"/>
              <w:ind w:left="-113" w:right="-113"/>
              <w:jc w:val="center"/>
              <w:rPr>
                <w:rFonts w:ascii="Arial" w:hAnsi="Arial" w:cs="Arial"/>
                <w:b/>
                <w:color w:val="000000"/>
                <w:sz w:val="14"/>
                <w:szCs w:val="14"/>
              </w:rPr>
            </w:pPr>
            <w:r>
              <w:rPr>
                <w:rFonts w:ascii="Arial" w:hAnsi="Arial" w:cs="Arial"/>
                <w:b/>
                <w:color w:val="000000"/>
                <w:sz w:val="14"/>
                <w:szCs w:val="14"/>
              </w:rPr>
              <w:t>37</w:t>
            </w:r>
          </w:p>
        </w:tc>
        <w:tc>
          <w:tcPr>
            <w:tcW w:w="1323" w:type="dxa"/>
            <w:tcBorders>
              <w:top w:val="single" w:sz="4" w:space="0" w:color="auto"/>
              <w:left w:val="single" w:sz="4" w:space="0" w:color="auto"/>
              <w:bottom w:val="single" w:sz="4" w:space="0" w:color="auto"/>
              <w:right w:val="single" w:sz="4" w:space="0" w:color="auto"/>
            </w:tcBorders>
            <w:vAlign w:val="center"/>
            <w:hideMark/>
          </w:tcPr>
          <w:p w14:paraId="3F5D4375" w14:textId="77777777" w:rsidR="008A0E56" w:rsidRDefault="008A0E56">
            <w:pPr>
              <w:spacing w:line="256" w:lineRule="auto"/>
              <w:ind w:left="-113" w:right="113"/>
              <w:jc w:val="center"/>
              <w:rPr>
                <w:rFonts w:ascii="Arial" w:hAnsi="Arial" w:cs="Arial"/>
                <w:color w:val="000000"/>
                <w:sz w:val="14"/>
                <w:szCs w:val="14"/>
              </w:rPr>
            </w:pPr>
            <w:r>
              <w:rPr>
                <w:rFonts w:ascii="Arial" w:hAnsi="Arial" w:cs="Arial"/>
                <w:color w:val="000000"/>
                <w:sz w:val="14"/>
                <w:szCs w:val="14"/>
              </w:rPr>
              <w:t>16</w:t>
            </w:r>
          </w:p>
        </w:tc>
        <w:tc>
          <w:tcPr>
            <w:tcW w:w="1323" w:type="dxa"/>
            <w:tcBorders>
              <w:top w:val="single" w:sz="4" w:space="0" w:color="auto"/>
              <w:left w:val="single" w:sz="4" w:space="0" w:color="auto"/>
              <w:bottom w:val="single" w:sz="4" w:space="0" w:color="auto"/>
              <w:right w:val="single" w:sz="4" w:space="0" w:color="auto"/>
            </w:tcBorders>
            <w:noWrap/>
            <w:vAlign w:val="center"/>
            <w:hideMark/>
          </w:tcPr>
          <w:p w14:paraId="77F1C16F" w14:textId="77777777" w:rsidR="008A0E56" w:rsidRDefault="008A0E56">
            <w:pPr>
              <w:spacing w:line="256" w:lineRule="auto"/>
              <w:ind w:left="-113" w:right="170"/>
              <w:jc w:val="center"/>
              <w:rPr>
                <w:rFonts w:ascii="Arial" w:hAnsi="Arial" w:cs="Arial"/>
                <w:sz w:val="14"/>
                <w:szCs w:val="14"/>
              </w:rPr>
            </w:pPr>
            <w:r>
              <w:rPr>
                <w:rFonts w:ascii="Arial" w:hAnsi="Arial" w:cs="Arial"/>
                <w:sz w:val="14"/>
                <w:szCs w:val="14"/>
              </w:rPr>
              <w:t>18</w:t>
            </w:r>
          </w:p>
        </w:tc>
      </w:tr>
      <w:tr w:rsidR="008A0E56" w14:paraId="37937D52" w14:textId="77777777" w:rsidTr="008A0E56">
        <w:trPr>
          <w:trHeight w:hRule="exact" w:val="206"/>
          <w:jc w:val="center"/>
        </w:trPr>
        <w:tc>
          <w:tcPr>
            <w:tcW w:w="1418" w:type="dxa"/>
            <w:tcBorders>
              <w:top w:val="single" w:sz="4" w:space="0" w:color="auto"/>
              <w:left w:val="single" w:sz="4" w:space="0" w:color="auto"/>
              <w:bottom w:val="single" w:sz="4" w:space="0" w:color="auto"/>
              <w:right w:val="single" w:sz="4" w:space="0" w:color="auto"/>
            </w:tcBorders>
            <w:vAlign w:val="center"/>
          </w:tcPr>
          <w:p w14:paraId="7ED1B728" w14:textId="77777777" w:rsidR="008A0E56" w:rsidRDefault="008A0E56">
            <w:pPr>
              <w:spacing w:line="256" w:lineRule="auto"/>
              <w:ind w:right="-113"/>
              <w:rPr>
                <w:rFonts w:ascii="Arial" w:hAnsi="Arial" w:cs="Arial"/>
                <w:sz w:val="14"/>
                <w:szCs w:val="14"/>
              </w:rPr>
            </w:pPr>
          </w:p>
        </w:tc>
        <w:tc>
          <w:tcPr>
            <w:tcW w:w="1696" w:type="dxa"/>
            <w:tcBorders>
              <w:top w:val="single" w:sz="4" w:space="0" w:color="auto"/>
              <w:left w:val="single" w:sz="4" w:space="0" w:color="auto"/>
              <w:bottom w:val="single" w:sz="4" w:space="0" w:color="auto"/>
              <w:right w:val="single" w:sz="4" w:space="0" w:color="auto"/>
            </w:tcBorders>
            <w:noWrap/>
            <w:vAlign w:val="center"/>
            <w:hideMark/>
          </w:tcPr>
          <w:p w14:paraId="4E6C7038" w14:textId="77777777" w:rsidR="008A0E56" w:rsidRDefault="008A0E56">
            <w:pPr>
              <w:spacing w:line="256" w:lineRule="auto"/>
              <w:ind w:right="-113"/>
              <w:rPr>
                <w:rFonts w:ascii="Arial" w:hAnsi="Arial" w:cs="Arial"/>
                <w:sz w:val="14"/>
                <w:szCs w:val="14"/>
              </w:rPr>
            </w:pPr>
            <w:r>
              <w:rPr>
                <w:rFonts w:ascii="Arial" w:hAnsi="Arial" w:cs="Arial"/>
                <w:sz w:val="14"/>
                <w:szCs w:val="14"/>
              </w:rPr>
              <w:t>Hrastnik</w:t>
            </w:r>
          </w:p>
        </w:tc>
        <w:tc>
          <w:tcPr>
            <w:tcW w:w="1323" w:type="dxa"/>
            <w:tcBorders>
              <w:top w:val="single" w:sz="4" w:space="0" w:color="auto"/>
              <w:left w:val="single" w:sz="4" w:space="0" w:color="auto"/>
              <w:bottom w:val="single" w:sz="4" w:space="0" w:color="auto"/>
              <w:right w:val="single" w:sz="4" w:space="0" w:color="auto"/>
            </w:tcBorders>
            <w:noWrap/>
            <w:vAlign w:val="center"/>
            <w:hideMark/>
          </w:tcPr>
          <w:p w14:paraId="3119E365" w14:textId="77777777" w:rsidR="008A0E56" w:rsidRDefault="008A0E56">
            <w:pPr>
              <w:spacing w:line="256" w:lineRule="auto"/>
              <w:ind w:left="-113" w:right="-113"/>
              <w:jc w:val="center"/>
              <w:rPr>
                <w:rFonts w:ascii="Arial" w:hAnsi="Arial" w:cs="Arial"/>
                <w:color w:val="000000"/>
                <w:sz w:val="14"/>
                <w:szCs w:val="14"/>
              </w:rPr>
            </w:pPr>
            <w:r>
              <w:rPr>
                <w:rFonts w:ascii="Arial" w:hAnsi="Arial" w:cs="Arial"/>
                <w:color w:val="000000"/>
                <w:sz w:val="14"/>
                <w:szCs w:val="14"/>
              </w:rPr>
              <w:t>11</w:t>
            </w:r>
          </w:p>
        </w:tc>
        <w:tc>
          <w:tcPr>
            <w:tcW w:w="1323" w:type="dxa"/>
            <w:tcBorders>
              <w:top w:val="single" w:sz="4" w:space="0" w:color="auto"/>
              <w:left w:val="single" w:sz="4" w:space="0" w:color="auto"/>
              <w:bottom w:val="single" w:sz="4" w:space="0" w:color="auto"/>
              <w:right w:val="single" w:sz="4" w:space="0" w:color="auto"/>
            </w:tcBorders>
            <w:vAlign w:val="center"/>
            <w:hideMark/>
          </w:tcPr>
          <w:p w14:paraId="4935655E" w14:textId="77777777" w:rsidR="008A0E56" w:rsidRDefault="008A0E56">
            <w:pPr>
              <w:spacing w:line="256" w:lineRule="auto"/>
              <w:ind w:left="-113" w:right="113"/>
              <w:jc w:val="center"/>
              <w:rPr>
                <w:rFonts w:ascii="Arial" w:hAnsi="Arial" w:cs="Arial"/>
                <w:color w:val="000000"/>
                <w:sz w:val="14"/>
                <w:szCs w:val="14"/>
              </w:rPr>
            </w:pPr>
            <w:r>
              <w:rPr>
                <w:rFonts w:ascii="Arial" w:hAnsi="Arial" w:cs="Arial"/>
                <w:color w:val="000000"/>
                <w:sz w:val="14"/>
                <w:szCs w:val="14"/>
              </w:rPr>
              <w:t>9</w:t>
            </w:r>
          </w:p>
        </w:tc>
        <w:tc>
          <w:tcPr>
            <w:tcW w:w="1323" w:type="dxa"/>
            <w:tcBorders>
              <w:top w:val="single" w:sz="4" w:space="0" w:color="auto"/>
              <w:left w:val="single" w:sz="4" w:space="0" w:color="auto"/>
              <w:bottom w:val="single" w:sz="4" w:space="0" w:color="auto"/>
              <w:right w:val="single" w:sz="4" w:space="0" w:color="auto"/>
            </w:tcBorders>
            <w:noWrap/>
            <w:vAlign w:val="center"/>
            <w:hideMark/>
          </w:tcPr>
          <w:p w14:paraId="207EB286" w14:textId="77777777" w:rsidR="008A0E56" w:rsidRDefault="008A0E56">
            <w:pPr>
              <w:spacing w:line="256" w:lineRule="auto"/>
              <w:ind w:left="-113" w:right="170"/>
              <w:jc w:val="center"/>
              <w:rPr>
                <w:rFonts w:ascii="Arial" w:hAnsi="Arial" w:cs="Arial"/>
                <w:sz w:val="14"/>
                <w:szCs w:val="14"/>
              </w:rPr>
            </w:pPr>
            <w:r>
              <w:rPr>
                <w:rFonts w:ascii="Arial" w:hAnsi="Arial" w:cs="Arial"/>
                <w:sz w:val="14"/>
                <w:szCs w:val="14"/>
              </w:rPr>
              <w:t>7</w:t>
            </w:r>
          </w:p>
        </w:tc>
      </w:tr>
      <w:tr w:rsidR="008A0E56" w14:paraId="261ECEEE" w14:textId="77777777" w:rsidTr="008A0E56">
        <w:trPr>
          <w:trHeight w:hRule="exact" w:val="206"/>
          <w:jc w:val="center"/>
        </w:trPr>
        <w:tc>
          <w:tcPr>
            <w:tcW w:w="1418" w:type="dxa"/>
            <w:tcBorders>
              <w:top w:val="single" w:sz="4" w:space="0" w:color="auto"/>
              <w:left w:val="single" w:sz="4" w:space="0" w:color="auto"/>
              <w:bottom w:val="single" w:sz="4" w:space="0" w:color="auto"/>
              <w:right w:val="single" w:sz="4" w:space="0" w:color="auto"/>
            </w:tcBorders>
            <w:vAlign w:val="center"/>
          </w:tcPr>
          <w:p w14:paraId="303B86EF" w14:textId="77777777" w:rsidR="008A0E56" w:rsidRDefault="008A0E56">
            <w:pPr>
              <w:spacing w:line="256" w:lineRule="auto"/>
              <w:ind w:right="-113"/>
              <w:rPr>
                <w:rFonts w:ascii="Arial" w:hAnsi="Arial" w:cs="Arial"/>
                <w:sz w:val="14"/>
                <w:szCs w:val="14"/>
              </w:rPr>
            </w:pPr>
          </w:p>
        </w:tc>
        <w:tc>
          <w:tcPr>
            <w:tcW w:w="1696" w:type="dxa"/>
            <w:tcBorders>
              <w:top w:val="single" w:sz="4" w:space="0" w:color="auto"/>
              <w:left w:val="single" w:sz="4" w:space="0" w:color="auto"/>
              <w:bottom w:val="single" w:sz="4" w:space="0" w:color="auto"/>
              <w:right w:val="single" w:sz="4" w:space="0" w:color="auto"/>
            </w:tcBorders>
            <w:noWrap/>
            <w:vAlign w:val="center"/>
            <w:hideMark/>
          </w:tcPr>
          <w:p w14:paraId="76B457FC" w14:textId="77777777" w:rsidR="008A0E56" w:rsidRDefault="008A0E56">
            <w:pPr>
              <w:spacing w:line="256" w:lineRule="auto"/>
              <w:ind w:right="-113"/>
              <w:rPr>
                <w:rFonts w:ascii="Arial" w:hAnsi="Arial" w:cs="Arial"/>
                <w:sz w:val="14"/>
                <w:szCs w:val="14"/>
              </w:rPr>
            </w:pPr>
            <w:r>
              <w:rPr>
                <w:rFonts w:ascii="Arial" w:hAnsi="Arial" w:cs="Arial"/>
                <w:sz w:val="14"/>
                <w:szCs w:val="14"/>
              </w:rPr>
              <w:t>Ptuj</w:t>
            </w:r>
          </w:p>
        </w:tc>
        <w:tc>
          <w:tcPr>
            <w:tcW w:w="1323" w:type="dxa"/>
            <w:tcBorders>
              <w:top w:val="single" w:sz="4" w:space="0" w:color="auto"/>
              <w:left w:val="single" w:sz="4" w:space="0" w:color="auto"/>
              <w:bottom w:val="single" w:sz="4" w:space="0" w:color="auto"/>
              <w:right w:val="single" w:sz="4" w:space="0" w:color="auto"/>
            </w:tcBorders>
            <w:noWrap/>
            <w:vAlign w:val="center"/>
            <w:hideMark/>
          </w:tcPr>
          <w:p w14:paraId="7FA06497" w14:textId="77777777" w:rsidR="008A0E56" w:rsidRDefault="008A0E56">
            <w:pPr>
              <w:spacing w:line="256" w:lineRule="auto"/>
              <w:ind w:left="-113" w:right="-113"/>
              <w:jc w:val="center"/>
              <w:rPr>
                <w:rFonts w:ascii="Arial" w:hAnsi="Arial" w:cs="Arial"/>
                <w:color w:val="000000"/>
                <w:sz w:val="14"/>
                <w:szCs w:val="14"/>
              </w:rPr>
            </w:pPr>
            <w:r>
              <w:rPr>
                <w:rFonts w:ascii="Arial" w:hAnsi="Arial" w:cs="Arial"/>
                <w:color w:val="000000"/>
                <w:sz w:val="14"/>
                <w:szCs w:val="14"/>
              </w:rPr>
              <w:t>25</w:t>
            </w:r>
          </w:p>
        </w:tc>
        <w:tc>
          <w:tcPr>
            <w:tcW w:w="1323" w:type="dxa"/>
            <w:tcBorders>
              <w:top w:val="single" w:sz="4" w:space="0" w:color="auto"/>
              <w:left w:val="single" w:sz="4" w:space="0" w:color="auto"/>
              <w:bottom w:val="single" w:sz="4" w:space="0" w:color="auto"/>
              <w:right w:val="single" w:sz="4" w:space="0" w:color="auto"/>
            </w:tcBorders>
            <w:vAlign w:val="center"/>
            <w:hideMark/>
          </w:tcPr>
          <w:p w14:paraId="473FF369" w14:textId="77777777" w:rsidR="008A0E56" w:rsidRDefault="008A0E56">
            <w:pPr>
              <w:spacing w:line="256" w:lineRule="auto"/>
              <w:ind w:left="-113" w:right="113"/>
              <w:jc w:val="center"/>
              <w:rPr>
                <w:rFonts w:ascii="Arial" w:hAnsi="Arial" w:cs="Arial"/>
                <w:color w:val="000000"/>
                <w:sz w:val="14"/>
                <w:szCs w:val="14"/>
              </w:rPr>
            </w:pPr>
            <w:r>
              <w:rPr>
                <w:rFonts w:ascii="Arial" w:hAnsi="Arial" w:cs="Arial"/>
                <w:color w:val="000000"/>
                <w:sz w:val="14"/>
                <w:szCs w:val="14"/>
              </w:rPr>
              <w:t>15</w:t>
            </w:r>
          </w:p>
        </w:tc>
        <w:tc>
          <w:tcPr>
            <w:tcW w:w="1323" w:type="dxa"/>
            <w:tcBorders>
              <w:top w:val="single" w:sz="4" w:space="0" w:color="auto"/>
              <w:left w:val="single" w:sz="4" w:space="0" w:color="auto"/>
              <w:bottom w:val="single" w:sz="4" w:space="0" w:color="auto"/>
              <w:right w:val="single" w:sz="4" w:space="0" w:color="auto"/>
            </w:tcBorders>
            <w:noWrap/>
            <w:vAlign w:val="center"/>
            <w:hideMark/>
          </w:tcPr>
          <w:p w14:paraId="7B69D50A" w14:textId="77777777" w:rsidR="008A0E56" w:rsidRDefault="008A0E56">
            <w:pPr>
              <w:spacing w:line="256" w:lineRule="auto"/>
              <w:ind w:left="-113" w:right="170"/>
              <w:jc w:val="center"/>
              <w:rPr>
                <w:rFonts w:ascii="Arial" w:hAnsi="Arial" w:cs="Arial"/>
                <w:color w:val="000000"/>
                <w:sz w:val="14"/>
                <w:szCs w:val="14"/>
              </w:rPr>
            </w:pPr>
            <w:r>
              <w:rPr>
                <w:rFonts w:ascii="Arial" w:hAnsi="Arial" w:cs="Arial"/>
                <w:color w:val="000000"/>
                <w:sz w:val="14"/>
                <w:szCs w:val="14"/>
              </w:rPr>
              <w:t>14</w:t>
            </w:r>
          </w:p>
        </w:tc>
      </w:tr>
      <w:tr w:rsidR="008A0E56" w14:paraId="6A53783A" w14:textId="77777777" w:rsidTr="008A0E56">
        <w:trPr>
          <w:trHeight w:hRule="exact" w:val="206"/>
          <w:jc w:val="center"/>
        </w:trPr>
        <w:tc>
          <w:tcPr>
            <w:tcW w:w="1418" w:type="dxa"/>
            <w:tcBorders>
              <w:top w:val="single" w:sz="4" w:space="0" w:color="auto"/>
              <w:left w:val="single" w:sz="4" w:space="0" w:color="auto"/>
              <w:bottom w:val="single" w:sz="4" w:space="0" w:color="auto"/>
              <w:right w:val="single" w:sz="4" w:space="0" w:color="auto"/>
            </w:tcBorders>
            <w:vAlign w:val="center"/>
          </w:tcPr>
          <w:p w14:paraId="06F54254" w14:textId="77777777" w:rsidR="008A0E56" w:rsidRDefault="008A0E56">
            <w:pPr>
              <w:spacing w:line="256" w:lineRule="auto"/>
              <w:ind w:right="-113"/>
              <w:rPr>
                <w:rFonts w:ascii="Arial" w:hAnsi="Arial" w:cs="Arial"/>
                <w:sz w:val="14"/>
                <w:szCs w:val="14"/>
              </w:rPr>
            </w:pPr>
          </w:p>
        </w:tc>
        <w:tc>
          <w:tcPr>
            <w:tcW w:w="1696" w:type="dxa"/>
            <w:tcBorders>
              <w:top w:val="single" w:sz="4" w:space="0" w:color="auto"/>
              <w:left w:val="single" w:sz="4" w:space="0" w:color="auto"/>
              <w:bottom w:val="single" w:sz="4" w:space="0" w:color="auto"/>
              <w:right w:val="single" w:sz="4" w:space="0" w:color="auto"/>
            </w:tcBorders>
            <w:noWrap/>
            <w:vAlign w:val="center"/>
            <w:hideMark/>
          </w:tcPr>
          <w:p w14:paraId="09FE3708" w14:textId="77777777" w:rsidR="008A0E56" w:rsidRDefault="008A0E56">
            <w:pPr>
              <w:spacing w:line="256" w:lineRule="auto"/>
              <w:ind w:right="-113"/>
              <w:rPr>
                <w:rFonts w:ascii="Arial" w:hAnsi="Arial" w:cs="Arial"/>
                <w:sz w:val="14"/>
                <w:szCs w:val="14"/>
              </w:rPr>
            </w:pPr>
            <w:r>
              <w:rPr>
                <w:rFonts w:ascii="Arial" w:hAnsi="Arial" w:cs="Arial"/>
                <w:sz w:val="14"/>
                <w:szCs w:val="14"/>
              </w:rPr>
              <w:t>Zagorje</w:t>
            </w:r>
          </w:p>
        </w:tc>
        <w:tc>
          <w:tcPr>
            <w:tcW w:w="1323" w:type="dxa"/>
            <w:tcBorders>
              <w:top w:val="single" w:sz="4" w:space="0" w:color="auto"/>
              <w:left w:val="single" w:sz="4" w:space="0" w:color="auto"/>
              <w:bottom w:val="single" w:sz="4" w:space="0" w:color="auto"/>
              <w:right w:val="single" w:sz="4" w:space="0" w:color="auto"/>
            </w:tcBorders>
            <w:noWrap/>
            <w:vAlign w:val="center"/>
            <w:hideMark/>
          </w:tcPr>
          <w:p w14:paraId="7891EF51" w14:textId="77777777" w:rsidR="008A0E56" w:rsidRDefault="008A0E56">
            <w:pPr>
              <w:spacing w:line="256" w:lineRule="auto"/>
              <w:ind w:left="-113" w:right="-113"/>
              <w:jc w:val="center"/>
              <w:rPr>
                <w:rFonts w:ascii="Arial" w:hAnsi="Arial" w:cs="Arial"/>
                <w:b/>
                <w:color w:val="000000"/>
                <w:sz w:val="14"/>
                <w:szCs w:val="14"/>
              </w:rPr>
            </w:pPr>
            <w:r>
              <w:rPr>
                <w:rFonts w:ascii="Arial" w:hAnsi="Arial" w:cs="Arial"/>
                <w:b/>
                <w:color w:val="000000"/>
                <w:sz w:val="14"/>
                <w:szCs w:val="14"/>
              </w:rPr>
              <w:t>55</w:t>
            </w:r>
          </w:p>
        </w:tc>
        <w:tc>
          <w:tcPr>
            <w:tcW w:w="1323" w:type="dxa"/>
            <w:tcBorders>
              <w:top w:val="single" w:sz="4" w:space="0" w:color="auto"/>
              <w:left w:val="single" w:sz="4" w:space="0" w:color="auto"/>
              <w:bottom w:val="single" w:sz="4" w:space="0" w:color="auto"/>
              <w:right w:val="single" w:sz="4" w:space="0" w:color="auto"/>
            </w:tcBorders>
            <w:vAlign w:val="center"/>
            <w:hideMark/>
          </w:tcPr>
          <w:p w14:paraId="1196E639" w14:textId="77777777" w:rsidR="008A0E56" w:rsidRDefault="008A0E56">
            <w:pPr>
              <w:spacing w:line="256" w:lineRule="auto"/>
              <w:ind w:left="-113" w:right="113"/>
              <w:jc w:val="center"/>
              <w:rPr>
                <w:rFonts w:ascii="Arial" w:hAnsi="Arial" w:cs="Arial"/>
                <w:color w:val="000000"/>
                <w:sz w:val="14"/>
                <w:szCs w:val="14"/>
              </w:rPr>
            </w:pPr>
            <w:r>
              <w:rPr>
                <w:rFonts w:ascii="Arial" w:hAnsi="Arial" w:cs="Arial"/>
                <w:color w:val="000000"/>
                <w:sz w:val="14"/>
                <w:szCs w:val="14"/>
              </w:rPr>
              <w:t>28</w:t>
            </w:r>
          </w:p>
        </w:tc>
        <w:tc>
          <w:tcPr>
            <w:tcW w:w="1323" w:type="dxa"/>
            <w:tcBorders>
              <w:top w:val="single" w:sz="4" w:space="0" w:color="auto"/>
              <w:left w:val="single" w:sz="4" w:space="0" w:color="auto"/>
              <w:bottom w:val="single" w:sz="4" w:space="0" w:color="auto"/>
              <w:right w:val="single" w:sz="4" w:space="0" w:color="auto"/>
            </w:tcBorders>
            <w:noWrap/>
            <w:vAlign w:val="center"/>
            <w:hideMark/>
          </w:tcPr>
          <w:p w14:paraId="650ACC7B" w14:textId="77777777" w:rsidR="008A0E56" w:rsidRDefault="008A0E56">
            <w:pPr>
              <w:spacing w:line="256" w:lineRule="auto"/>
              <w:ind w:left="-113" w:right="170"/>
              <w:jc w:val="center"/>
              <w:rPr>
                <w:rFonts w:ascii="Arial" w:hAnsi="Arial" w:cs="Arial"/>
                <w:sz w:val="14"/>
                <w:szCs w:val="14"/>
              </w:rPr>
            </w:pPr>
            <w:r>
              <w:rPr>
                <w:rFonts w:ascii="Arial" w:hAnsi="Arial" w:cs="Arial"/>
                <w:sz w:val="14"/>
                <w:szCs w:val="14"/>
              </w:rPr>
              <w:t>24</w:t>
            </w:r>
          </w:p>
        </w:tc>
      </w:tr>
      <w:tr w:rsidR="008A0E56" w14:paraId="439421F4" w14:textId="77777777" w:rsidTr="008A0E56">
        <w:trPr>
          <w:trHeight w:hRule="exact" w:val="206"/>
          <w:jc w:val="center"/>
        </w:trPr>
        <w:tc>
          <w:tcPr>
            <w:tcW w:w="1418" w:type="dxa"/>
            <w:tcBorders>
              <w:top w:val="single" w:sz="4" w:space="0" w:color="auto"/>
              <w:left w:val="single" w:sz="4" w:space="0" w:color="auto"/>
              <w:bottom w:val="single" w:sz="4" w:space="0" w:color="auto"/>
              <w:right w:val="single" w:sz="4" w:space="0" w:color="auto"/>
            </w:tcBorders>
            <w:vAlign w:val="center"/>
          </w:tcPr>
          <w:p w14:paraId="1F383857" w14:textId="77777777" w:rsidR="008A0E56" w:rsidRDefault="008A0E56">
            <w:pPr>
              <w:spacing w:line="256" w:lineRule="auto"/>
              <w:ind w:right="-113"/>
              <w:rPr>
                <w:rFonts w:ascii="Arial" w:hAnsi="Arial" w:cs="Arial"/>
                <w:sz w:val="14"/>
                <w:szCs w:val="14"/>
              </w:rPr>
            </w:pPr>
          </w:p>
        </w:tc>
        <w:tc>
          <w:tcPr>
            <w:tcW w:w="1696" w:type="dxa"/>
            <w:tcBorders>
              <w:top w:val="single" w:sz="4" w:space="0" w:color="auto"/>
              <w:left w:val="single" w:sz="4" w:space="0" w:color="auto"/>
              <w:bottom w:val="single" w:sz="4" w:space="0" w:color="auto"/>
              <w:right w:val="single" w:sz="4" w:space="0" w:color="auto"/>
            </w:tcBorders>
            <w:noWrap/>
            <w:vAlign w:val="center"/>
            <w:hideMark/>
          </w:tcPr>
          <w:p w14:paraId="4AD63154" w14:textId="77777777" w:rsidR="008A0E56" w:rsidRDefault="008A0E56">
            <w:pPr>
              <w:spacing w:line="256" w:lineRule="auto"/>
              <w:ind w:right="-113"/>
              <w:rPr>
                <w:rFonts w:ascii="Arial" w:hAnsi="Arial" w:cs="Arial"/>
                <w:sz w:val="14"/>
                <w:szCs w:val="14"/>
              </w:rPr>
            </w:pPr>
            <w:r>
              <w:rPr>
                <w:rFonts w:ascii="Arial" w:hAnsi="Arial" w:cs="Arial"/>
                <w:sz w:val="14"/>
                <w:szCs w:val="14"/>
              </w:rPr>
              <w:t>Velenje</w:t>
            </w:r>
          </w:p>
        </w:tc>
        <w:tc>
          <w:tcPr>
            <w:tcW w:w="1323" w:type="dxa"/>
            <w:tcBorders>
              <w:top w:val="single" w:sz="4" w:space="0" w:color="auto"/>
              <w:left w:val="single" w:sz="4" w:space="0" w:color="auto"/>
              <w:bottom w:val="single" w:sz="4" w:space="0" w:color="auto"/>
              <w:right w:val="single" w:sz="4" w:space="0" w:color="auto"/>
            </w:tcBorders>
            <w:noWrap/>
            <w:vAlign w:val="center"/>
            <w:hideMark/>
          </w:tcPr>
          <w:p w14:paraId="162F478C" w14:textId="77777777" w:rsidR="008A0E56" w:rsidRDefault="008A0E56">
            <w:pPr>
              <w:spacing w:line="256" w:lineRule="auto"/>
              <w:ind w:left="-113" w:right="-113"/>
              <w:jc w:val="center"/>
              <w:rPr>
                <w:rFonts w:ascii="Arial" w:hAnsi="Arial" w:cs="Arial"/>
                <w:color w:val="000000"/>
                <w:sz w:val="14"/>
                <w:szCs w:val="14"/>
              </w:rPr>
            </w:pPr>
            <w:r>
              <w:rPr>
                <w:rFonts w:ascii="Arial" w:hAnsi="Arial" w:cs="Arial"/>
                <w:color w:val="000000"/>
                <w:sz w:val="14"/>
                <w:szCs w:val="14"/>
              </w:rPr>
              <w:t>2</w:t>
            </w:r>
          </w:p>
        </w:tc>
        <w:tc>
          <w:tcPr>
            <w:tcW w:w="1323" w:type="dxa"/>
            <w:tcBorders>
              <w:top w:val="single" w:sz="4" w:space="0" w:color="auto"/>
              <w:left w:val="single" w:sz="4" w:space="0" w:color="auto"/>
              <w:bottom w:val="single" w:sz="4" w:space="0" w:color="auto"/>
              <w:right w:val="single" w:sz="4" w:space="0" w:color="auto"/>
            </w:tcBorders>
            <w:vAlign w:val="center"/>
            <w:hideMark/>
          </w:tcPr>
          <w:p w14:paraId="2ED88C25" w14:textId="77777777" w:rsidR="008A0E56" w:rsidRDefault="008A0E56">
            <w:pPr>
              <w:spacing w:line="256" w:lineRule="auto"/>
              <w:ind w:left="-113" w:right="113"/>
              <w:jc w:val="center"/>
              <w:rPr>
                <w:rFonts w:ascii="Arial" w:hAnsi="Arial" w:cs="Arial"/>
                <w:color w:val="000000"/>
                <w:sz w:val="14"/>
                <w:szCs w:val="14"/>
              </w:rPr>
            </w:pPr>
            <w:r>
              <w:rPr>
                <w:rFonts w:ascii="Arial" w:hAnsi="Arial" w:cs="Arial"/>
                <w:color w:val="000000"/>
                <w:sz w:val="14"/>
                <w:szCs w:val="14"/>
              </w:rPr>
              <w:t>2</w:t>
            </w:r>
          </w:p>
        </w:tc>
        <w:tc>
          <w:tcPr>
            <w:tcW w:w="1323" w:type="dxa"/>
            <w:tcBorders>
              <w:top w:val="single" w:sz="4" w:space="0" w:color="auto"/>
              <w:left w:val="single" w:sz="4" w:space="0" w:color="auto"/>
              <w:bottom w:val="single" w:sz="4" w:space="0" w:color="auto"/>
              <w:right w:val="single" w:sz="4" w:space="0" w:color="auto"/>
            </w:tcBorders>
            <w:noWrap/>
            <w:vAlign w:val="center"/>
            <w:hideMark/>
          </w:tcPr>
          <w:p w14:paraId="44852974" w14:textId="77777777" w:rsidR="008A0E56" w:rsidRDefault="008A0E56">
            <w:pPr>
              <w:spacing w:line="256" w:lineRule="auto"/>
              <w:ind w:left="-113" w:right="170"/>
              <w:jc w:val="center"/>
              <w:rPr>
                <w:rFonts w:ascii="Arial" w:hAnsi="Arial" w:cs="Arial"/>
                <w:color w:val="000000"/>
                <w:sz w:val="14"/>
                <w:szCs w:val="14"/>
              </w:rPr>
            </w:pPr>
            <w:r>
              <w:rPr>
                <w:rFonts w:ascii="Arial" w:hAnsi="Arial" w:cs="Arial"/>
                <w:color w:val="000000"/>
                <w:sz w:val="14"/>
                <w:szCs w:val="14"/>
              </w:rPr>
              <w:t>0</w:t>
            </w:r>
          </w:p>
        </w:tc>
      </w:tr>
      <w:tr w:rsidR="008A0E56" w14:paraId="068AF2C5" w14:textId="77777777" w:rsidTr="008A0E56">
        <w:trPr>
          <w:trHeight w:hRule="exact" w:val="206"/>
          <w:jc w:val="center"/>
        </w:trPr>
        <w:tc>
          <w:tcPr>
            <w:tcW w:w="1418" w:type="dxa"/>
            <w:tcBorders>
              <w:top w:val="single" w:sz="4" w:space="0" w:color="auto"/>
              <w:left w:val="single" w:sz="4" w:space="0" w:color="auto"/>
              <w:bottom w:val="single" w:sz="4" w:space="0" w:color="auto"/>
              <w:right w:val="single" w:sz="4" w:space="0" w:color="auto"/>
            </w:tcBorders>
            <w:vAlign w:val="center"/>
          </w:tcPr>
          <w:p w14:paraId="24E76D2D" w14:textId="77777777" w:rsidR="008A0E56" w:rsidRDefault="008A0E56">
            <w:pPr>
              <w:spacing w:line="256" w:lineRule="auto"/>
              <w:ind w:right="-113"/>
              <w:rPr>
                <w:rFonts w:ascii="Arial" w:hAnsi="Arial" w:cs="Arial"/>
                <w:sz w:val="14"/>
                <w:szCs w:val="14"/>
              </w:rPr>
            </w:pPr>
          </w:p>
        </w:tc>
        <w:tc>
          <w:tcPr>
            <w:tcW w:w="1696" w:type="dxa"/>
            <w:tcBorders>
              <w:top w:val="single" w:sz="4" w:space="0" w:color="auto"/>
              <w:left w:val="single" w:sz="4" w:space="0" w:color="auto"/>
              <w:bottom w:val="single" w:sz="4" w:space="0" w:color="auto"/>
              <w:right w:val="single" w:sz="4" w:space="0" w:color="auto"/>
            </w:tcBorders>
            <w:noWrap/>
            <w:vAlign w:val="center"/>
            <w:hideMark/>
          </w:tcPr>
          <w:p w14:paraId="5D542186" w14:textId="77777777" w:rsidR="008A0E56" w:rsidRDefault="008A0E56">
            <w:pPr>
              <w:spacing w:line="256" w:lineRule="auto"/>
              <w:ind w:right="-113"/>
              <w:rPr>
                <w:rFonts w:ascii="Arial" w:hAnsi="Arial" w:cs="Arial"/>
                <w:sz w:val="14"/>
                <w:szCs w:val="14"/>
              </w:rPr>
            </w:pPr>
            <w:r>
              <w:rPr>
                <w:rFonts w:ascii="Arial" w:hAnsi="Arial" w:cs="Arial"/>
                <w:sz w:val="14"/>
                <w:szCs w:val="14"/>
              </w:rPr>
              <w:t>MS Rakičan</w:t>
            </w:r>
          </w:p>
        </w:tc>
        <w:tc>
          <w:tcPr>
            <w:tcW w:w="1323" w:type="dxa"/>
            <w:tcBorders>
              <w:top w:val="single" w:sz="4" w:space="0" w:color="auto"/>
              <w:left w:val="single" w:sz="4" w:space="0" w:color="auto"/>
              <w:bottom w:val="single" w:sz="4" w:space="0" w:color="auto"/>
              <w:right w:val="single" w:sz="4" w:space="0" w:color="auto"/>
            </w:tcBorders>
            <w:noWrap/>
            <w:vAlign w:val="center"/>
            <w:hideMark/>
          </w:tcPr>
          <w:p w14:paraId="7F970B23" w14:textId="77777777" w:rsidR="008A0E56" w:rsidRDefault="008A0E56">
            <w:pPr>
              <w:spacing w:line="256" w:lineRule="auto"/>
              <w:ind w:left="-113" w:right="-113"/>
              <w:jc w:val="center"/>
              <w:rPr>
                <w:rFonts w:ascii="Arial" w:hAnsi="Arial" w:cs="Arial"/>
                <w:color w:val="000000"/>
                <w:sz w:val="14"/>
                <w:szCs w:val="14"/>
              </w:rPr>
            </w:pPr>
            <w:r>
              <w:rPr>
                <w:rFonts w:ascii="Arial" w:hAnsi="Arial" w:cs="Arial"/>
                <w:color w:val="000000"/>
                <w:sz w:val="14"/>
                <w:szCs w:val="14"/>
              </w:rPr>
              <w:t>34</w:t>
            </w:r>
          </w:p>
        </w:tc>
        <w:tc>
          <w:tcPr>
            <w:tcW w:w="1323" w:type="dxa"/>
            <w:tcBorders>
              <w:top w:val="single" w:sz="4" w:space="0" w:color="auto"/>
              <w:left w:val="single" w:sz="4" w:space="0" w:color="auto"/>
              <w:bottom w:val="single" w:sz="4" w:space="0" w:color="auto"/>
              <w:right w:val="single" w:sz="4" w:space="0" w:color="auto"/>
            </w:tcBorders>
            <w:vAlign w:val="center"/>
            <w:hideMark/>
          </w:tcPr>
          <w:p w14:paraId="60932869" w14:textId="77777777" w:rsidR="008A0E56" w:rsidRDefault="008A0E56">
            <w:pPr>
              <w:spacing w:line="256" w:lineRule="auto"/>
              <w:ind w:left="-113" w:right="113"/>
              <w:jc w:val="center"/>
              <w:rPr>
                <w:rFonts w:ascii="Arial" w:hAnsi="Arial" w:cs="Arial"/>
                <w:color w:val="000000"/>
                <w:sz w:val="14"/>
                <w:szCs w:val="14"/>
              </w:rPr>
            </w:pPr>
            <w:r>
              <w:rPr>
                <w:rFonts w:ascii="Arial" w:hAnsi="Arial" w:cs="Arial"/>
                <w:color w:val="000000"/>
                <w:sz w:val="14"/>
                <w:szCs w:val="14"/>
              </w:rPr>
              <w:t>14</w:t>
            </w:r>
          </w:p>
        </w:tc>
        <w:tc>
          <w:tcPr>
            <w:tcW w:w="1323" w:type="dxa"/>
            <w:tcBorders>
              <w:top w:val="single" w:sz="4" w:space="0" w:color="auto"/>
              <w:left w:val="single" w:sz="4" w:space="0" w:color="auto"/>
              <w:bottom w:val="single" w:sz="4" w:space="0" w:color="auto"/>
              <w:right w:val="single" w:sz="4" w:space="0" w:color="auto"/>
            </w:tcBorders>
            <w:noWrap/>
            <w:vAlign w:val="center"/>
            <w:hideMark/>
          </w:tcPr>
          <w:p w14:paraId="0882372A" w14:textId="77777777" w:rsidR="008A0E56" w:rsidRDefault="008A0E56">
            <w:pPr>
              <w:spacing w:line="256" w:lineRule="auto"/>
              <w:ind w:left="-113" w:right="170"/>
              <w:jc w:val="center"/>
              <w:rPr>
                <w:rFonts w:ascii="Arial" w:hAnsi="Arial" w:cs="Arial"/>
                <w:sz w:val="14"/>
                <w:szCs w:val="14"/>
              </w:rPr>
            </w:pPr>
            <w:r>
              <w:rPr>
                <w:rFonts w:ascii="Arial" w:hAnsi="Arial" w:cs="Arial"/>
                <w:sz w:val="14"/>
                <w:szCs w:val="14"/>
              </w:rPr>
              <w:t>11</w:t>
            </w:r>
          </w:p>
        </w:tc>
      </w:tr>
      <w:tr w:rsidR="008A0E56" w14:paraId="15DFF5AB" w14:textId="77777777" w:rsidTr="008A0E56">
        <w:trPr>
          <w:trHeight w:hRule="exact" w:val="206"/>
          <w:jc w:val="center"/>
        </w:trPr>
        <w:tc>
          <w:tcPr>
            <w:tcW w:w="1418" w:type="dxa"/>
            <w:tcBorders>
              <w:top w:val="single" w:sz="4" w:space="0" w:color="auto"/>
              <w:left w:val="single" w:sz="4" w:space="0" w:color="auto"/>
              <w:bottom w:val="single" w:sz="4" w:space="0" w:color="auto"/>
              <w:right w:val="single" w:sz="4" w:space="0" w:color="auto"/>
            </w:tcBorders>
            <w:vAlign w:val="center"/>
          </w:tcPr>
          <w:p w14:paraId="1B901F00" w14:textId="77777777" w:rsidR="008A0E56" w:rsidRDefault="008A0E56">
            <w:pPr>
              <w:spacing w:line="256" w:lineRule="auto"/>
              <w:ind w:right="-113"/>
              <w:rPr>
                <w:rFonts w:ascii="Arial" w:hAnsi="Arial" w:cs="Arial"/>
                <w:sz w:val="14"/>
                <w:szCs w:val="14"/>
              </w:rPr>
            </w:pPr>
          </w:p>
        </w:tc>
        <w:tc>
          <w:tcPr>
            <w:tcW w:w="1696" w:type="dxa"/>
            <w:tcBorders>
              <w:top w:val="single" w:sz="4" w:space="0" w:color="auto"/>
              <w:left w:val="single" w:sz="4" w:space="0" w:color="auto"/>
              <w:bottom w:val="single" w:sz="4" w:space="0" w:color="auto"/>
              <w:right w:val="single" w:sz="4" w:space="0" w:color="auto"/>
            </w:tcBorders>
            <w:noWrap/>
            <w:vAlign w:val="center"/>
            <w:hideMark/>
          </w:tcPr>
          <w:p w14:paraId="0301F5A8" w14:textId="77777777" w:rsidR="008A0E56" w:rsidRDefault="008A0E56">
            <w:pPr>
              <w:spacing w:line="256" w:lineRule="auto"/>
              <w:ind w:right="-113"/>
              <w:rPr>
                <w:rFonts w:ascii="Arial" w:hAnsi="Arial" w:cs="Arial"/>
                <w:sz w:val="14"/>
                <w:szCs w:val="14"/>
              </w:rPr>
            </w:pPr>
            <w:r>
              <w:rPr>
                <w:rFonts w:ascii="Arial" w:hAnsi="Arial" w:cs="Arial"/>
                <w:sz w:val="14"/>
                <w:szCs w:val="14"/>
              </w:rPr>
              <w:t>MS Cankarjeva</w:t>
            </w:r>
          </w:p>
        </w:tc>
        <w:tc>
          <w:tcPr>
            <w:tcW w:w="1323" w:type="dxa"/>
            <w:tcBorders>
              <w:top w:val="single" w:sz="4" w:space="0" w:color="auto"/>
              <w:left w:val="single" w:sz="4" w:space="0" w:color="auto"/>
              <w:bottom w:val="single" w:sz="4" w:space="0" w:color="auto"/>
              <w:right w:val="single" w:sz="4" w:space="0" w:color="auto"/>
            </w:tcBorders>
            <w:noWrap/>
            <w:vAlign w:val="center"/>
            <w:hideMark/>
          </w:tcPr>
          <w:p w14:paraId="7D39D969" w14:textId="77777777" w:rsidR="008A0E56" w:rsidRDefault="008A0E56">
            <w:pPr>
              <w:spacing w:line="256" w:lineRule="auto"/>
              <w:ind w:left="-113" w:right="-113"/>
              <w:jc w:val="center"/>
              <w:rPr>
                <w:rFonts w:ascii="Arial" w:hAnsi="Arial" w:cs="Arial"/>
                <w:b/>
                <w:color w:val="000000"/>
                <w:sz w:val="14"/>
                <w:szCs w:val="14"/>
              </w:rPr>
            </w:pPr>
            <w:r>
              <w:rPr>
                <w:rFonts w:ascii="Arial" w:hAnsi="Arial" w:cs="Arial"/>
                <w:b/>
                <w:color w:val="000000"/>
                <w:sz w:val="14"/>
                <w:szCs w:val="14"/>
              </w:rPr>
              <w:t>46</w:t>
            </w:r>
          </w:p>
        </w:tc>
        <w:tc>
          <w:tcPr>
            <w:tcW w:w="1323" w:type="dxa"/>
            <w:tcBorders>
              <w:top w:val="single" w:sz="4" w:space="0" w:color="auto"/>
              <w:left w:val="single" w:sz="4" w:space="0" w:color="auto"/>
              <w:bottom w:val="single" w:sz="4" w:space="0" w:color="auto"/>
              <w:right w:val="single" w:sz="4" w:space="0" w:color="auto"/>
            </w:tcBorders>
            <w:vAlign w:val="center"/>
            <w:hideMark/>
          </w:tcPr>
          <w:p w14:paraId="2F5697DF" w14:textId="77777777" w:rsidR="008A0E56" w:rsidRDefault="008A0E56">
            <w:pPr>
              <w:spacing w:line="256" w:lineRule="auto"/>
              <w:ind w:left="-113" w:right="113"/>
              <w:jc w:val="center"/>
              <w:rPr>
                <w:rFonts w:ascii="Arial" w:hAnsi="Arial" w:cs="Arial"/>
                <w:color w:val="000000"/>
                <w:sz w:val="14"/>
                <w:szCs w:val="14"/>
              </w:rPr>
            </w:pPr>
            <w:r>
              <w:rPr>
                <w:rFonts w:ascii="Arial" w:hAnsi="Arial" w:cs="Arial"/>
                <w:color w:val="000000"/>
                <w:sz w:val="14"/>
                <w:szCs w:val="14"/>
              </w:rPr>
              <w:t>28</w:t>
            </w:r>
          </w:p>
        </w:tc>
        <w:tc>
          <w:tcPr>
            <w:tcW w:w="1323" w:type="dxa"/>
            <w:tcBorders>
              <w:top w:val="single" w:sz="4" w:space="0" w:color="auto"/>
              <w:left w:val="single" w:sz="4" w:space="0" w:color="auto"/>
              <w:bottom w:val="single" w:sz="4" w:space="0" w:color="auto"/>
              <w:right w:val="single" w:sz="4" w:space="0" w:color="auto"/>
            </w:tcBorders>
            <w:noWrap/>
            <w:vAlign w:val="center"/>
            <w:hideMark/>
          </w:tcPr>
          <w:p w14:paraId="280D00AF" w14:textId="77777777" w:rsidR="008A0E56" w:rsidRDefault="008A0E56">
            <w:pPr>
              <w:spacing w:line="256" w:lineRule="auto"/>
              <w:ind w:left="-113" w:right="170"/>
              <w:jc w:val="center"/>
              <w:rPr>
                <w:rFonts w:ascii="Arial" w:hAnsi="Arial" w:cs="Arial"/>
                <w:color w:val="000000"/>
                <w:sz w:val="14"/>
                <w:szCs w:val="14"/>
              </w:rPr>
            </w:pPr>
            <w:r>
              <w:rPr>
                <w:rFonts w:ascii="Arial" w:hAnsi="Arial" w:cs="Arial"/>
                <w:color w:val="000000"/>
                <w:sz w:val="14"/>
                <w:szCs w:val="14"/>
              </w:rPr>
              <w:t>19</w:t>
            </w:r>
          </w:p>
        </w:tc>
      </w:tr>
      <w:tr w:rsidR="008A0E56" w14:paraId="7BA57A2A" w14:textId="77777777" w:rsidTr="008A0E56">
        <w:trPr>
          <w:trHeight w:hRule="exact" w:val="206"/>
          <w:jc w:val="center"/>
        </w:trPr>
        <w:tc>
          <w:tcPr>
            <w:tcW w:w="1418" w:type="dxa"/>
            <w:tcBorders>
              <w:top w:val="single" w:sz="4" w:space="0" w:color="auto"/>
              <w:left w:val="single" w:sz="4" w:space="0" w:color="auto"/>
              <w:bottom w:val="single" w:sz="4" w:space="0" w:color="auto"/>
              <w:right w:val="single" w:sz="4" w:space="0" w:color="auto"/>
            </w:tcBorders>
            <w:vAlign w:val="center"/>
          </w:tcPr>
          <w:p w14:paraId="4BE06E86" w14:textId="77777777" w:rsidR="008A0E56" w:rsidRDefault="008A0E56">
            <w:pPr>
              <w:spacing w:line="256" w:lineRule="auto"/>
              <w:ind w:right="-113"/>
              <w:rPr>
                <w:rFonts w:ascii="Arial" w:hAnsi="Arial" w:cs="Arial"/>
                <w:sz w:val="14"/>
                <w:szCs w:val="14"/>
              </w:rPr>
            </w:pPr>
          </w:p>
        </w:tc>
        <w:tc>
          <w:tcPr>
            <w:tcW w:w="1696" w:type="dxa"/>
            <w:tcBorders>
              <w:top w:val="single" w:sz="4" w:space="0" w:color="auto"/>
              <w:left w:val="single" w:sz="4" w:space="0" w:color="auto"/>
              <w:bottom w:val="single" w:sz="4" w:space="0" w:color="auto"/>
              <w:right w:val="single" w:sz="4" w:space="0" w:color="auto"/>
            </w:tcBorders>
            <w:noWrap/>
            <w:vAlign w:val="center"/>
            <w:hideMark/>
          </w:tcPr>
          <w:p w14:paraId="7BFCD681" w14:textId="77777777" w:rsidR="008A0E56" w:rsidRDefault="008A0E56">
            <w:pPr>
              <w:spacing w:line="256" w:lineRule="auto"/>
              <w:ind w:right="-113"/>
              <w:rPr>
                <w:rFonts w:ascii="Arial" w:hAnsi="Arial" w:cs="Arial"/>
                <w:sz w:val="14"/>
                <w:szCs w:val="14"/>
              </w:rPr>
            </w:pPr>
            <w:r>
              <w:rPr>
                <w:rFonts w:ascii="Arial" w:hAnsi="Arial" w:cs="Arial"/>
                <w:sz w:val="14"/>
                <w:szCs w:val="14"/>
              </w:rPr>
              <w:t>Žerjav</w:t>
            </w:r>
          </w:p>
        </w:tc>
        <w:tc>
          <w:tcPr>
            <w:tcW w:w="1323" w:type="dxa"/>
            <w:tcBorders>
              <w:top w:val="single" w:sz="4" w:space="0" w:color="auto"/>
              <w:left w:val="single" w:sz="4" w:space="0" w:color="auto"/>
              <w:bottom w:val="single" w:sz="4" w:space="0" w:color="auto"/>
              <w:right w:val="single" w:sz="4" w:space="0" w:color="auto"/>
            </w:tcBorders>
            <w:noWrap/>
            <w:vAlign w:val="center"/>
            <w:hideMark/>
          </w:tcPr>
          <w:p w14:paraId="2DBE0C2C" w14:textId="77777777" w:rsidR="008A0E56" w:rsidRDefault="008A0E56">
            <w:pPr>
              <w:spacing w:line="256" w:lineRule="auto"/>
              <w:ind w:left="-113" w:right="-113"/>
              <w:jc w:val="center"/>
              <w:rPr>
                <w:rFonts w:ascii="Arial" w:hAnsi="Arial" w:cs="Arial"/>
                <w:color w:val="000000"/>
                <w:sz w:val="14"/>
                <w:szCs w:val="14"/>
              </w:rPr>
            </w:pPr>
            <w:r>
              <w:rPr>
                <w:rFonts w:ascii="Arial" w:hAnsi="Arial" w:cs="Arial"/>
                <w:color w:val="000000"/>
                <w:sz w:val="14"/>
                <w:szCs w:val="14"/>
              </w:rPr>
              <w:t>5</w:t>
            </w:r>
          </w:p>
        </w:tc>
        <w:tc>
          <w:tcPr>
            <w:tcW w:w="1323" w:type="dxa"/>
            <w:tcBorders>
              <w:top w:val="single" w:sz="4" w:space="0" w:color="auto"/>
              <w:left w:val="single" w:sz="4" w:space="0" w:color="auto"/>
              <w:bottom w:val="single" w:sz="4" w:space="0" w:color="auto"/>
              <w:right w:val="single" w:sz="4" w:space="0" w:color="auto"/>
            </w:tcBorders>
            <w:vAlign w:val="center"/>
            <w:hideMark/>
          </w:tcPr>
          <w:p w14:paraId="6EE5D0D1" w14:textId="77777777" w:rsidR="008A0E56" w:rsidRDefault="008A0E56">
            <w:pPr>
              <w:spacing w:line="256" w:lineRule="auto"/>
              <w:ind w:left="-113" w:right="113"/>
              <w:jc w:val="center"/>
              <w:rPr>
                <w:rFonts w:ascii="Arial" w:hAnsi="Arial" w:cs="Arial"/>
                <w:color w:val="000000"/>
                <w:sz w:val="14"/>
                <w:szCs w:val="14"/>
              </w:rPr>
            </w:pPr>
            <w:r>
              <w:rPr>
                <w:rFonts w:ascii="Arial" w:hAnsi="Arial" w:cs="Arial"/>
                <w:color w:val="000000"/>
                <w:sz w:val="14"/>
                <w:szCs w:val="14"/>
              </w:rPr>
              <w:t>1</w:t>
            </w:r>
          </w:p>
        </w:tc>
        <w:tc>
          <w:tcPr>
            <w:tcW w:w="1323" w:type="dxa"/>
            <w:tcBorders>
              <w:top w:val="single" w:sz="4" w:space="0" w:color="auto"/>
              <w:left w:val="single" w:sz="4" w:space="0" w:color="auto"/>
              <w:bottom w:val="single" w:sz="4" w:space="0" w:color="auto"/>
              <w:right w:val="single" w:sz="4" w:space="0" w:color="auto"/>
            </w:tcBorders>
            <w:noWrap/>
            <w:vAlign w:val="center"/>
            <w:hideMark/>
          </w:tcPr>
          <w:p w14:paraId="0188E428" w14:textId="77777777" w:rsidR="008A0E56" w:rsidRDefault="008A0E56">
            <w:pPr>
              <w:spacing w:line="256" w:lineRule="auto"/>
              <w:ind w:left="-113" w:right="170"/>
              <w:jc w:val="center"/>
              <w:rPr>
                <w:rFonts w:ascii="Arial" w:hAnsi="Arial" w:cs="Arial"/>
                <w:color w:val="000000"/>
                <w:sz w:val="14"/>
                <w:szCs w:val="14"/>
              </w:rPr>
            </w:pPr>
            <w:r>
              <w:rPr>
                <w:rFonts w:ascii="Arial" w:hAnsi="Arial" w:cs="Arial"/>
                <w:color w:val="000000"/>
                <w:sz w:val="14"/>
                <w:szCs w:val="14"/>
              </w:rPr>
              <w:t>5</w:t>
            </w:r>
          </w:p>
        </w:tc>
      </w:tr>
      <w:tr w:rsidR="008A0E56" w14:paraId="78DBB4DC" w14:textId="77777777" w:rsidTr="008A0E56">
        <w:trPr>
          <w:trHeight w:hRule="exact" w:val="206"/>
          <w:jc w:val="center"/>
        </w:trPr>
        <w:tc>
          <w:tcPr>
            <w:tcW w:w="1418" w:type="dxa"/>
            <w:tcBorders>
              <w:top w:val="single" w:sz="4" w:space="0" w:color="auto"/>
              <w:left w:val="single" w:sz="4" w:space="0" w:color="auto"/>
              <w:bottom w:val="single" w:sz="4" w:space="0" w:color="auto"/>
              <w:right w:val="single" w:sz="4" w:space="0" w:color="auto"/>
            </w:tcBorders>
            <w:vAlign w:val="center"/>
          </w:tcPr>
          <w:p w14:paraId="164CA0D6" w14:textId="77777777" w:rsidR="008A0E56" w:rsidRDefault="008A0E56">
            <w:pPr>
              <w:spacing w:line="256" w:lineRule="auto"/>
              <w:ind w:right="-113"/>
              <w:rPr>
                <w:rFonts w:ascii="Arial" w:hAnsi="Arial" w:cs="Arial"/>
                <w:sz w:val="14"/>
                <w:szCs w:val="14"/>
              </w:rPr>
            </w:pPr>
          </w:p>
        </w:tc>
        <w:tc>
          <w:tcPr>
            <w:tcW w:w="1696" w:type="dxa"/>
            <w:tcBorders>
              <w:top w:val="single" w:sz="4" w:space="0" w:color="auto"/>
              <w:left w:val="single" w:sz="4" w:space="0" w:color="auto"/>
              <w:bottom w:val="single" w:sz="4" w:space="0" w:color="auto"/>
              <w:right w:val="single" w:sz="4" w:space="0" w:color="auto"/>
            </w:tcBorders>
            <w:noWrap/>
            <w:vAlign w:val="center"/>
            <w:hideMark/>
          </w:tcPr>
          <w:p w14:paraId="14C2EF43" w14:textId="77777777" w:rsidR="008A0E56" w:rsidRDefault="008A0E56">
            <w:pPr>
              <w:spacing w:line="256" w:lineRule="auto"/>
              <w:ind w:right="-113"/>
              <w:rPr>
                <w:rFonts w:ascii="Arial" w:hAnsi="Arial" w:cs="Arial"/>
                <w:sz w:val="14"/>
                <w:szCs w:val="14"/>
              </w:rPr>
            </w:pPr>
            <w:proofErr w:type="spellStart"/>
            <w:r>
              <w:rPr>
                <w:rFonts w:ascii="Arial" w:hAnsi="Arial" w:cs="Arial"/>
                <w:sz w:val="14"/>
                <w:szCs w:val="14"/>
              </w:rPr>
              <w:t>Iskrba</w:t>
            </w:r>
            <w:proofErr w:type="spellEnd"/>
          </w:p>
        </w:tc>
        <w:tc>
          <w:tcPr>
            <w:tcW w:w="1323" w:type="dxa"/>
            <w:tcBorders>
              <w:top w:val="single" w:sz="4" w:space="0" w:color="auto"/>
              <w:left w:val="single" w:sz="4" w:space="0" w:color="auto"/>
              <w:bottom w:val="single" w:sz="4" w:space="0" w:color="auto"/>
              <w:right w:val="single" w:sz="4" w:space="0" w:color="auto"/>
            </w:tcBorders>
            <w:noWrap/>
            <w:vAlign w:val="center"/>
            <w:hideMark/>
          </w:tcPr>
          <w:p w14:paraId="156195B0" w14:textId="77777777" w:rsidR="008A0E56" w:rsidRDefault="008A0E56">
            <w:pPr>
              <w:spacing w:line="256" w:lineRule="auto"/>
              <w:ind w:left="-113" w:right="-113"/>
              <w:jc w:val="center"/>
              <w:rPr>
                <w:rFonts w:ascii="Arial" w:hAnsi="Arial" w:cs="Arial"/>
                <w:color w:val="000000"/>
                <w:sz w:val="14"/>
                <w:szCs w:val="14"/>
              </w:rPr>
            </w:pPr>
            <w:r>
              <w:rPr>
                <w:rFonts w:ascii="Arial" w:hAnsi="Arial" w:cs="Arial"/>
                <w:color w:val="000000"/>
                <w:sz w:val="14"/>
                <w:szCs w:val="14"/>
              </w:rPr>
              <w:t>2</w:t>
            </w:r>
          </w:p>
        </w:tc>
        <w:tc>
          <w:tcPr>
            <w:tcW w:w="1323" w:type="dxa"/>
            <w:tcBorders>
              <w:top w:val="single" w:sz="4" w:space="0" w:color="auto"/>
              <w:left w:val="single" w:sz="4" w:space="0" w:color="auto"/>
              <w:bottom w:val="single" w:sz="4" w:space="0" w:color="auto"/>
              <w:right w:val="single" w:sz="4" w:space="0" w:color="auto"/>
            </w:tcBorders>
            <w:vAlign w:val="center"/>
            <w:hideMark/>
          </w:tcPr>
          <w:p w14:paraId="5BB84B31" w14:textId="77777777" w:rsidR="008A0E56" w:rsidRDefault="008A0E56">
            <w:pPr>
              <w:spacing w:line="256" w:lineRule="auto"/>
              <w:ind w:left="-113" w:right="113"/>
              <w:jc w:val="center"/>
              <w:rPr>
                <w:rFonts w:ascii="Arial" w:hAnsi="Arial" w:cs="Arial"/>
                <w:color w:val="000000"/>
                <w:sz w:val="14"/>
                <w:szCs w:val="14"/>
              </w:rPr>
            </w:pPr>
            <w:r>
              <w:rPr>
                <w:rFonts w:ascii="Arial" w:hAnsi="Arial" w:cs="Arial"/>
                <w:color w:val="000000"/>
                <w:sz w:val="14"/>
                <w:szCs w:val="14"/>
              </w:rPr>
              <w:t>2</w:t>
            </w:r>
          </w:p>
        </w:tc>
        <w:tc>
          <w:tcPr>
            <w:tcW w:w="1323" w:type="dxa"/>
            <w:tcBorders>
              <w:top w:val="single" w:sz="4" w:space="0" w:color="auto"/>
              <w:left w:val="single" w:sz="4" w:space="0" w:color="auto"/>
              <w:bottom w:val="single" w:sz="4" w:space="0" w:color="auto"/>
              <w:right w:val="single" w:sz="4" w:space="0" w:color="auto"/>
            </w:tcBorders>
            <w:noWrap/>
            <w:vAlign w:val="center"/>
            <w:hideMark/>
          </w:tcPr>
          <w:p w14:paraId="482970DD" w14:textId="77777777" w:rsidR="008A0E56" w:rsidRDefault="008A0E56">
            <w:pPr>
              <w:spacing w:line="256" w:lineRule="auto"/>
              <w:ind w:left="-113" w:right="170"/>
              <w:jc w:val="center"/>
              <w:rPr>
                <w:rFonts w:ascii="Arial" w:hAnsi="Arial" w:cs="Arial"/>
                <w:color w:val="000000"/>
                <w:sz w:val="14"/>
                <w:szCs w:val="14"/>
              </w:rPr>
            </w:pPr>
            <w:r>
              <w:rPr>
                <w:rFonts w:ascii="Arial" w:hAnsi="Arial" w:cs="Arial"/>
                <w:color w:val="000000"/>
                <w:sz w:val="14"/>
                <w:szCs w:val="14"/>
              </w:rPr>
              <w:t>0**</w:t>
            </w:r>
          </w:p>
        </w:tc>
      </w:tr>
      <w:tr w:rsidR="008A0E56" w14:paraId="06480DA2" w14:textId="77777777" w:rsidTr="008A0E56">
        <w:trPr>
          <w:trHeight w:hRule="exact" w:val="206"/>
          <w:jc w:val="center"/>
        </w:trPr>
        <w:tc>
          <w:tcPr>
            <w:tcW w:w="1418" w:type="dxa"/>
            <w:tcBorders>
              <w:top w:val="single" w:sz="4" w:space="0" w:color="auto"/>
              <w:left w:val="single" w:sz="4" w:space="0" w:color="auto"/>
              <w:bottom w:val="single" w:sz="4" w:space="0" w:color="auto"/>
              <w:right w:val="single" w:sz="4" w:space="0" w:color="auto"/>
            </w:tcBorders>
            <w:vAlign w:val="center"/>
          </w:tcPr>
          <w:p w14:paraId="1FB64F50" w14:textId="77777777" w:rsidR="008A0E56" w:rsidRDefault="008A0E56">
            <w:pPr>
              <w:spacing w:line="256" w:lineRule="auto"/>
              <w:ind w:right="-113"/>
              <w:rPr>
                <w:rFonts w:ascii="Arial" w:hAnsi="Arial" w:cs="Arial"/>
                <w:sz w:val="14"/>
                <w:szCs w:val="14"/>
              </w:rPr>
            </w:pPr>
          </w:p>
        </w:tc>
        <w:tc>
          <w:tcPr>
            <w:tcW w:w="1696" w:type="dxa"/>
            <w:tcBorders>
              <w:top w:val="single" w:sz="4" w:space="0" w:color="auto"/>
              <w:left w:val="single" w:sz="4" w:space="0" w:color="auto"/>
              <w:bottom w:val="single" w:sz="4" w:space="0" w:color="auto"/>
              <w:right w:val="single" w:sz="4" w:space="0" w:color="auto"/>
            </w:tcBorders>
            <w:noWrap/>
            <w:vAlign w:val="center"/>
            <w:hideMark/>
          </w:tcPr>
          <w:p w14:paraId="300D7F6A" w14:textId="77777777" w:rsidR="008A0E56" w:rsidRDefault="008A0E56">
            <w:pPr>
              <w:spacing w:line="256" w:lineRule="auto"/>
              <w:ind w:right="-113"/>
              <w:rPr>
                <w:rFonts w:ascii="Arial" w:hAnsi="Arial" w:cs="Arial"/>
                <w:sz w:val="14"/>
                <w:szCs w:val="14"/>
              </w:rPr>
            </w:pPr>
            <w:r>
              <w:rPr>
                <w:rFonts w:ascii="Arial" w:hAnsi="Arial" w:cs="Arial"/>
                <w:sz w:val="14"/>
                <w:szCs w:val="14"/>
              </w:rPr>
              <w:t xml:space="preserve">NG </w:t>
            </w:r>
            <w:proofErr w:type="spellStart"/>
            <w:r>
              <w:rPr>
                <w:rFonts w:ascii="Arial" w:hAnsi="Arial" w:cs="Arial"/>
                <w:sz w:val="14"/>
                <w:szCs w:val="14"/>
              </w:rPr>
              <w:t>Grčna</w:t>
            </w:r>
            <w:proofErr w:type="spellEnd"/>
          </w:p>
        </w:tc>
        <w:tc>
          <w:tcPr>
            <w:tcW w:w="1323" w:type="dxa"/>
            <w:tcBorders>
              <w:top w:val="single" w:sz="4" w:space="0" w:color="auto"/>
              <w:left w:val="single" w:sz="4" w:space="0" w:color="auto"/>
              <w:bottom w:val="single" w:sz="4" w:space="0" w:color="auto"/>
              <w:right w:val="single" w:sz="4" w:space="0" w:color="auto"/>
            </w:tcBorders>
            <w:noWrap/>
            <w:vAlign w:val="center"/>
            <w:hideMark/>
          </w:tcPr>
          <w:p w14:paraId="10DDC6B3" w14:textId="77777777" w:rsidR="008A0E56" w:rsidRDefault="008A0E56">
            <w:pPr>
              <w:spacing w:line="256" w:lineRule="auto"/>
              <w:ind w:left="-113" w:right="-113"/>
              <w:jc w:val="center"/>
              <w:rPr>
                <w:rFonts w:ascii="Arial" w:hAnsi="Arial" w:cs="Arial"/>
                <w:color w:val="000000"/>
                <w:sz w:val="14"/>
                <w:szCs w:val="14"/>
              </w:rPr>
            </w:pPr>
            <w:r>
              <w:rPr>
                <w:rFonts w:ascii="Arial" w:hAnsi="Arial" w:cs="Arial"/>
                <w:color w:val="000000"/>
                <w:sz w:val="14"/>
                <w:szCs w:val="14"/>
              </w:rPr>
              <w:t>6</w:t>
            </w:r>
          </w:p>
        </w:tc>
        <w:tc>
          <w:tcPr>
            <w:tcW w:w="1323" w:type="dxa"/>
            <w:tcBorders>
              <w:top w:val="single" w:sz="4" w:space="0" w:color="auto"/>
              <w:left w:val="single" w:sz="4" w:space="0" w:color="auto"/>
              <w:bottom w:val="single" w:sz="4" w:space="0" w:color="auto"/>
              <w:right w:val="single" w:sz="4" w:space="0" w:color="auto"/>
            </w:tcBorders>
            <w:vAlign w:val="center"/>
            <w:hideMark/>
          </w:tcPr>
          <w:p w14:paraId="271C758E" w14:textId="77777777" w:rsidR="008A0E56" w:rsidRDefault="008A0E56">
            <w:pPr>
              <w:spacing w:line="256" w:lineRule="auto"/>
              <w:ind w:left="-113" w:right="113"/>
              <w:jc w:val="center"/>
              <w:rPr>
                <w:rFonts w:ascii="Arial" w:hAnsi="Arial" w:cs="Arial"/>
                <w:color w:val="000000"/>
                <w:sz w:val="14"/>
                <w:szCs w:val="14"/>
              </w:rPr>
            </w:pPr>
            <w:r>
              <w:rPr>
                <w:rFonts w:ascii="Arial" w:hAnsi="Arial" w:cs="Arial"/>
                <w:color w:val="000000"/>
                <w:sz w:val="14"/>
                <w:szCs w:val="14"/>
              </w:rPr>
              <w:t>10</w:t>
            </w:r>
          </w:p>
        </w:tc>
        <w:tc>
          <w:tcPr>
            <w:tcW w:w="1323"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09D688BA" w14:textId="77777777" w:rsidR="008A0E56" w:rsidRDefault="008A0E56">
            <w:pPr>
              <w:spacing w:line="256" w:lineRule="auto"/>
              <w:ind w:left="-113" w:right="170"/>
              <w:jc w:val="center"/>
              <w:rPr>
                <w:rFonts w:ascii="Arial" w:hAnsi="Arial" w:cs="Arial"/>
                <w:color w:val="000000"/>
                <w:sz w:val="14"/>
                <w:szCs w:val="14"/>
              </w:rPr>
            </w:pPr>
            <w:r>
              <w:rPr>
                <w:rFonts w:ascii="Arial" w:hAnsi="Arial" w:cs="Arial"/>
                <w:color w:val="000000"/>
                <w:sz w:val="14"/>
                <w:szCs w:val="14"/>
              </w:rPr>
              <w:t>14</w:t>
            </w:r>
          </w:p>
        </w:tc>
      </w:tr>
      <w:tr w:rsidR="008A0E56" w14:paraId="7E2A72B8" w14:textId="77777777" w:rsidTr="008A0E56">
        <w:trPr>
          <w:trHeight w:hRule="exact" w:val="206"/>
          <w:jc w:val="center"/>
        </w:trPr>
        <w:tc>
          <w:tcPr>
            <w:tcW w:w="1418" w:type="dxa"/>
            <w:tcBorders>
              <w:top w:val="single" w:sz="4" w:space="0" w:color="auto"/>
              <w:left w:val="single" w:sz="4" w:space="0" w:color="auto"/>
              <w:bottom w:val="single" w:sz="4" w:space="0" w:color="auto"/>
              <w:right w:val="single" w:sz="4" w:space="0" w:color="auto"/>
            </w:tcBorders>
            <w:vAlign w:val="center"/>
          </w:tcPr>
          <w:p w14:paraId="153FACF6" w14:textId="77777777" w:rsidR="008A0E56" w:rsidRDefault="008A0E56">
            <w:pPr>
              <w:spacing w:line="256" w:lineRule="auto"/>
              <w:ind w:right="-113"/>
              <w:rPr>
                <w:rFonts w:ascii="Arial" w:hAnsi="Arial" w:cs="Arial"/>
                <w:sz w:val="14"/>
                <w:szCs w:val="14"/>
              </w:rPr>
            </w:pPr>
          </w:p>
        </w:tc>
        <w:tc>
          <w:tcPr>
            <w:tcW w:w="1696" w:type="dxa"/>
            <w:tcBorders>
              <w:top w:val="single" w:sz="4" w:space="0" w:color="auto"/>
              <w:left w:val="single" w:sz="4" w:space="0" w:color="auto"/>
              <w:bottom w:val="single" w:sz="4" w:space="0" w:color="auto"/>
              <w:right w:val="single" w:sz="4" w:space="0" w:color="auto"/>
            </w:tcBorders>
            <w:noWrap/>
            <w:vAlign w:val="center"/>
            <w:hideMark/>
          </w:tcPr>
          <w:p w14:paraId="46DB1A2E" w14:textId="77777777" w:rsidR="008A0E56" w:rsidRDefault="008A0E56">
            <w:pPr>
              <w:spacing w:line="256" w:lineRule="auto"/>
              <w:ind w:right="-113"/>
              <w:rPr>
                <w:rFonts w:ascii="Arial" w:hAnsi="Arial" w:cs="Arial"/>
                <w:sz w:val="14"/>
                <w:szCs w:val="14"/>
              </w:rPr>
            </w:pPr>
            <w:r>
              <w:rPr>
                <w:rFonts w:ascii="Arial" w:hAnsi="Arial" w:cs="Arial"/>
                <w:sz w:val="14"/>
                <w:szCs w:val="14"/>
              </w:rPr>
              <w:t>NG Vojkova</w:t>
            </w:r>
          </w:p>
        </w:tc>
        <w:tc>
          <w:tcPr>
            <w:tcW w:w="1323" w:type="dxa"/>
            <w:tcBorders>
              <w:top w:val="single" w:sz="4" w:space="0" w:color="auto"/>
              <w:left w:val="single" w:sz="4" w:space="0" w:color="auto"/>
              <w:bottom w:val="single" w:sz="4" w:space="0" w:color="auto"/>
              <w:right w:val="single" w:sz="4" w:space="0" w:color="auto"/>
            </w:tcBorders>
            <w:noWrap/>
            <w:vAlign w:val="center"/>
            <w:hideMark/>
          </w:tcPr>
          <w:p w14:paraId="5E88351E" w14:textId="77777777" w:rsidR="008A0E56" w:rsidRDefault="008A0E56">
            <w:pPr>
              <w:spacing w:line="256" w:lineRule="auto"/>
              <w:ind w:left="-113" w:right="-113"/>
              <w:jc w:val="center"/>
              <w:rPr>
                <w:rFonts w:ascii="Arial" w:hAnsi="Arial" w:cs="Arial"/>
                <w:color w:val="000000"/>
                <w:sz w:val="14"/>
                <w:szCs w:val="14"/>
              </w:rPr>
            </w:pPr>
            <w:r>
              <w:rPr>
                <w:rFonts w:ascii="Arial" w:hAnsi="Arial" w:cs="Arial"/>
                <w:color w:val="000000"/>
                <w:sz w:val="14"/>
                <w:szCs w:val="14"/>
              </w:rPr>
              <w:t>5</w:t>
            </w:r>
          </w:p>
        </w:tc>
        <w:tc>
          <w:tcPr>
            <w:tcW w:w="1323" w:type="dxa"/>
            <w:tcBorders>
              <w:top w:val="single" w:sz="4" w:space="0" w:color="auto"/>
              <w:left w:val="single" w:sz="4" w:space="0" w:color="auto"/>
              <w:bottom w:val="single" w:sz="4" w:space="0" w:color="auto"/>
              <w:right w:val="single" w:sz="4" w:space="0" w:color="auto"/>
            </w:tcBorders>
            <w:vAlign w:val="center"/>
            <w:hideMark/>
          </w:tcPr>
          <w:p w14:paraId="2A6ABB02" w14:textId="77777777" w:rsidR="008A0E56" w:rsidRDefault="008A0E56">
            <w:pPr>
              <w:spacing w:line="256" w:lineRule="auto"/>
              <w:ind w:left="-113" w:right="113"/>
              <w:jc w:val="center"/>
              <w:rPr>
                <w:rFonts w:ascii="Arial" w:hAnsi="Arial" w:cs="Arial"/>
                <w:color w:val="000000"/>
                <w:sz w:val="14"/>
                <w:szCs w:val="14"/>
              </w:rPr>
            </w:pPr>
            <w:r>
              <w:rPr>
                <w:rFonts w:ascii="Arial" w:hAnsi="Arial" w:cs="Arial"/>
                <w:color w:val="000000"/>
                <w:sz w:val="14"/>
                <w:szCs w:val="14"/>
              </w:rPr>
              <w:t>10</w:t>
            </w:r>
          </w:p>
        </w:tc>
        <w:tc>
          <w:tcPr>
            <w:tcW w:w="1323" w:type="dxa"/>
            <w:tcBorders>
              <w:top w:val="single" w:sz="4" w:space="0" w:color="auto"/>
              <w:left w:val="single" w:sz="4" w:space="0" w:color="auto"/>
              <w:bottom w:val="single" w:sz="4" w:space="0" w:color="auto"/>
              <w:right w:val="single" w:sz="4" w:space="0" w:color="auto"/>
            </w:tcBorders>
            <w:noWrap/>
            <w:vAlign w:val="center"/>
            <w:hideMark/>
          </w:tcPr>
          <w:p w14:paraId="5B94FFE9" w14:textId="77777777" w:rsidR="008A0E56" w:rsidRDefault="008A0E56">
            <w:pPr>
              <w:spacing w:line="256" w:lineRule="auto"/>
              <w:ind w:left="-113" w:right="170"/>
              <w:jc w:val="center"/>
              <w:rPr>
                <w:rFonts w:ascii="Arial" w:hAnsi="Arial" w:cs="Arial"/>
                <w:color w:val="000000"/>
                <w:sz w:val="14"/>
                <w:szCs w:val="14"/>
              </w:rPr>
            </w:pPr>
            <w:r>
              <w:rPr>
                <w:rFonts w:ascii="Arial" w:hAnsi="Arial" w:cs="Arial"/>
                <w:color w:val="000000"/>
                <w:sz w:val="14"/>
                <w:szCs w:val="14"/>
              </w:rPr>
              <w:t>16</w:t>
            </w:r>
          </w:p>
        </w:tc>
      </w:tr>
      <w:tr w:rsidR="008A0E56" w14:paraId="23A35A65" w14:textId="77777777" w:rsidTr="008A0E56">
        <w:trPr>
          <w:trHeight w:hRule="exact" w:val="206"/>
          <w:jc w:val="center"/>
        </w:trPr>
        <w:tc>
          <w:tcPr>
            <w:tcW w:w="1418" w:type="dxa"/>
            <w:tcBorders>
              <w:top w:val="single" w:sz="4" w:space="0" w:color="auto"/>
              <w:left w:val="single" w:sz="4" w:space="0" w:color="auto"/>
              <w:bottom w:val="single" w:sz="4" w:space="0" w:color="auto"/>
              <w:right w:val="single" w:sz="4" w:space="0" w:color="auto"/>
            </w:tcBorders>
            <w:vAlign w:val="center"/>
          </w:tcPr>
          <w:p w14:paraId="3D7FFE52" w14:textId="77777777" w:rsidR="008A0E56" w:rsidRDefault="008A0E56">
            <w:pPr>
              <w:spacing w:line="256" w:lineRule="auto"/>
              <w:ind w:right="-113"/>
              <w:rPr>
                <w:rFonts w:ascii="Arial" w:hAnsi="Arial" w:cs="Arial"/>
                <w:sz w:val="14"/>
                <w:szCs w:val="14"/>
              </w:rPr>
            </w:pPr>
          </w:p>
        </w:tc>
        <w:tc>
          <w:tcPr>
            <w:tcW w:w="1696" w:type="dxa"/>
            <w:tcBorders>
              <w:top w:val="single" w:sz="4" w:space="0" w:color="auto"/>
              <w:left w:val="single" w:sz="4" w:space="0" w:color="auto"/>
              <w:bottom w:val="single" w:sz="4" w:space="0" w:color="auto"/>
              <w:right w:val="single" w:sz="4" w:space="0" w:color="auto"/>
            </w:tcBorders>
            <w:noWrap/>
            <w:vAlign w:val="center"/>
            <w:hideMark/>
          </w:tcPr>
          <w:p w14:paraId="724C64D4" w14:textId="77777777" w:rsidR="008A0E56" w:rsidRDefault="008A0E56">
            <w:pPr>
              <w:spacing w:line="256" w:lineRule="auto"/>
              <w:ind w:right="-113"/>
              <w:rPr>
                <w:rFonts w:ascii="Arial" w:hAnsi="Arial" w:cs="Arial"/>
                <w:sz w:val="14"/>
                <w:szCs w:val="14"/>
              </w:rPr>
            </w:pPr>
            <w:r>
              <w:rPr>
                <w:rFonts w:ascii="Arial" w:hAnsi="Arial" w:cs="Arial"/>
                <w:sz w:val="14"/>
                <w:szCs w:val="14"/>
              </w:rPr>
              <w:t>Koper</w:t>
            </w:r>
          </w:p>
        </w:tc>
        <w:tc>
          <w:tcPr>
            <w:tcW w:w="1323" w:type="dxa"/>
            <w:tcBorders>
              <w:top w:val="single" w:sz="4" w:space="0" w:color="auto"/>
              <w:left w:val="single" w:sz="4" w:space="0" w:color="auto"/>
              <w:bottom w:val="single" w:sz="4" w:space="0" w:color="auto"/>
              <w:right w:val="single" w:sz="4" w:space="0" w:color="auto"/>
            </w:tcBorders>
            <w:noWrap/>
            <w:vAlign w:val="center"/>
            <w:hideMark/>
          </w:tcPr>
          <w:p w14:paraId="77C51F6F" w14:textId="77777777" w:rsidR="008A0E56" w:rsidRDefault="008A0E56">
            <w:pPr>
              <w:spacing w:line="256" w:lineRule="auto"/>
              <w:ind w:left="-113" w:right="-113"/>
              <w:jc w:val="center"/>
              <w:rPr>
                <w:rFonts w:ascii="Arial" w:hAnsi="Arial" w:cs="Arial"/>
                <w:color w:val="000000"/>
                <w:sz w:val="14"/>
                <w:szCs w:val="14"/>
              </w:rPr>
            </w:pPr>
            <w:r>
              <w:rPr>
                <w:rFonts w:ascii="Arial" w:hAnsi="Arial" w:cs="Arial"/>
                <w:color w:val="000000"/>
                <w:sz w:val="14"/>
                <w:szCs w:val="14"/>
              </w:rPr>
              <w:t>4</w:t>
            </w:r>
          </w:p>
        </w:tc>
        <w:tc>
          <w:tcPr>
            <w:tcW w:w="1323" w:type="dxa"/>
            <w:tcBorders>
              <w:top w:val="single" w:sz="4" w:space="0" w:color="auto"/>
              <w:left w:val="single" w:sz="4" w:space="0" w:color="auto"/>
              <w:bottom w:val="single" w:sz="4" w:space="0" w:color="auto"/>
              <w:right w:val="single" w:sz="4" w:space="0" w:color="auto"/>
            </w:tcBorders>
            <w:vAlign w:val="center"/>
            <w:hideMark/>
          </w:tcPr>
          <w:p w14:paraId="6053E048" w14:textId="77777777" w:rsidR="008A0E56" w:rsidRDefault="008A0E56">
            <w:pPr>
              <w:spacing w:line="256" w:lineRule="auto"/>
              <w:ind w:left="-113" w:right="113"/>
              <w:jc w:val="center"/>
              <w:rPr>
                <w:rFonts w:ascii="Arial" w:hAnsi="Arial" w:cs="Arial"/>
                <w:color w:val="000000"/>
                <w:sz w:val="14"/>
                <w:szCs w:val="14"/>
              </w:rPr>
            </w:pPr>
            <w:r>
              <w:rPr>
                <w:rFonts w:ascii="Arial" w:hAnsi="Arial" w:cs="Arial"/>
                <w:color w:val="000000"/>
                <w:sz w:val="14"/>
                <w:szCs w:val="14"/>
              </w:rPr>
              <w:t>8</w:t>
            </w:r>
          </w:p>
        </w:tc>
        <w:tc>
          <w:tcPr>
            <w:tcW w:w="1323"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0CD006D9" w14:textId="77777777" w:rsidR="008A0E56" w:rsidRDefault="008A0E56">
            <w:pPr>
              <w:spacing w:line="256" w:lineRule="auto"/>
              <w:ind w:left="-113" w:right="170"/>
              <w:jc w:val="center"/>
              <w:rPr>
                <w:rFonts w:ascii="Arial" w:hAnsi="Arial" w:cs="Arial"/>
                <w:color w:val="000000"/>
                <w:sz w:val="14"/>
                <w:szCs w:val="14"/>
              </w:rPr>
            </w:pPr>
            <w:r>
              <w:rPr>
                <w:rFonts w:ascii="Arial" w:hAnsi="Arial" w:cs="Arial"/>
                <w:color w:val="000000"/>
                <w:sz w:val="14"/>
                <w:szCs w:val="14"/>
              </w:rPr>
              <w:t>17</w:t>
            </w:r>
          </w:p>
        </w:tc>
      </w:tr>
    </w:tbl>
    <w:p w14:paraId="4CCFAAEF" w14:textId="77777777" w:rsidR="008A0E56" w:rsidRDefault="008A0E56" w:rsidP="008A0E56">
      <w:pPr>
        <w:rPr>
          <w:sz w:val="22"/>
          <w:lang w:eastAsia="en-US"/>
        </w:rPr>
      </w:pPr>
    </w:p>
    <w:p w14:paraId="55DD6F49" w14:textId="77777777" w:rsidR="008A0E56" w:rsidRPr="00150C0A" w:rsidRDefault="008A0E56" w:rsidP="008A0E56">
      <w:pPr>
        <w:rPr>
          <w:sz w:val="16"/>
          <w:szCs w:val="16"/>
        </w:rPr>
      </w:pPr>
      <w:r w:rsidRPr="00150C0A">
        <w:rPr>
          <w:sz w:val="16"/>
          <w:szCs w:val="16"/>
        </w:rPr>
        <w:t>* Na merilnem mestu Ljubljana prometna so se meritve v januarju izvajale na lokaciji Gospodarsko razstavišče, od februarja naprej pa na lokaciji Celovška cesta.</w:t>
      </w:r>
    </w:p>
    <w:p w14:paraId="2B0322E8" w14:textId="77777777" w:rsidR="008A0E56" w:rsidRPr="00150C0A" w:rsidRDefault="008A0E56" w:rsidP="008A0E56">
      <w:pPr>
        <w:rPr>
          <w:sz w:val="16"/>
          <w:szCs w:val="16"/>
          <w:lang w:val="it-IT"/>
        </w:rPr>
      </w:pPr>
      <w:r w:rsidRPr="00150C0A">
        <w:rPr>
          <w:sz w:val="16"/>
          <w:szCs w:val="16"/>
          <w:lang w:val="it-IT"/>
        </w:rPr>
        <w:t xml:space="preserve">** </w:t>
      </w:r>
      <w:proofErr w:type="gramStart"/>
      <w:r w:rsidRPr="00150C0A">
        <w:rPr>
          <w:sz w:val="16"/>
          <w:szCs w:val="16"/>
          <w:lang w:val="it-IT"/>
        </w:rPr>
        <w:t>Od</w:t>
      </w:r>
      <w:proofErr w:type="gramEnd"/>
      <w:r w:rsidRPr="00150C0A">
        <w:rPr>
          <w:sz w:val="16"/>
          <w:szCs w:val="16"/>
          <w:lang w:val="it-IT"/>
        </w:rPr>
        <w:t xml:space="preserve"> 18. </w:t>
      </w:r>
      <w:proofErr w:type="spellStart"/>
      <w:r w:rsidRPr="00150C0A">
        <w:rPr>
          <w:sz w:val="16"/>
          <w:szCs w:val="16"/>
          <w:lang w:val="it-IT"/>
        </w:rPr>
        <w:t>maja</w:t>
      </w:r>
      <w:proofErr w:type="spellEnd"/>
      <w:r w:rsidRPr="00150C0A">
        <w:rPr>
          <w:sz w:val="16"/>
          <w:szCs w:val="16"/>
          <w:lang w:val="it-IT"/>
        </w:rPr>
        <w:t xml:space="preserve"> do 31. </w:t>
      </w:r>
      <w:proofErr w:type="spellStart"/>
      <w:r w:rsidRPr="00150C0A">
        <w:rPr>
          <w:sz w:val="16"/>
          <w:szCs w:val="16"/>
          <w:lang w:val="it-IT"/>
        </w:rPr>
        <w:t>avgusta</w:t>
      </w:r>
      <w:proofErr w:type="spellEnd"/>
      <w:r w:rsidRPr="00150C0A">
        <w:rPr>
          <w:sz w:val="16"/>
          <w:szCs w:val="16"/>
          <w:lang w:val="it-IT"/>
        </w:rPr>
        <w:t xml:space="preserve"> 2020 je </w:t>
      </w:r>
      <w:proofErr w:type="spellStart"/>
      <w:r w:rsidRPr="00150C0A">
        <w:rPr>
          <w:sz w:val="16"/>
          <w:szCs w:val="16"/>
          <w:lang w:val="it-IT"/>
        </w:rPr>
        <w:t>na</w:t>
      </w:r>
      <w:proofErr w:type="spellEnd"/>
      <w:r w:rsidRPr="00150C0A">
        <w:rPr>
          <w:sz w:val="16"/>
          <w:szCs w:val="16"/>
          <w:lang w:val="it-IT"/>
        </w:rPr>
        <w:t xml:space="preserve"> </w:t>
      </w:r>
      <w:proofErr w:type="spellStart"/>
      <w:r w:rsidRPr="00150C0A">
        <w:rPr>
          <w:sz w:val="16"/>
          <w:szCs w:val="16"/>
          <w:lang w:val="it-IT"/>
        </w:rPr>
        <w:t>Iskrbi</w:t>
      </w:r>
      <w:proofErr w:type="spellEnd"/>
      <w:r w:rsidRPr="00150C0A">
        <w:rPr>
          <w:sz w:val="16"/>
          <w:szCs w:val="16"/>
          <w:lang w:val="it-IT"/>
        </w:rPr>
        <w:t xml:space="preserve"> </w:t>
      </w:r>
      <w:proofErr w:type="spellStart"/>
      <w:r w:rsidRPr="00150C0A">
        <w:rPr>
          <w:sz w:val="16"/>
          <w:szCs w:val="16"/>
          <w:lang w:val="it-IT"/>
        </w:rPr>
        <w:t>potekala</w:t>
      </w:r>
      <w:proofErr w:type="spellEnd"/>
      <w:r w:rsidRPr="00150C0A">
        <w:rPr>
          <w:sz w:val="16"/>
          <w:szCs w:val="16"/>
          <w:lang w:val="it-IT"/>
        </w:rPr>
        <w:t xml:space="preserve"> </w:t>
      </w:r>
      <w:proofErr w:type="spellStart"/>
      <w:r w:rsidRPr="00150C0A">
        <w:rPr>
          <w:sz w:val="16"/>
          <w:szCs w:val="16"/>
          <w:lang w:val="it-IT"/>
        </w:rPr>
        <w:t>celovita</w:t>
      </w:r>
      <w:proofErr w:type="spellEnd"/>
      <w:r w:rsidRPr="00150C0A">
        <w:rPr>
          <w:sz w:val="16"/>
          <w:szCs w:val="16"/>
          <w:lang w:val="it-IT"/>
        </w:rPr>
        <w:t xml:space="preserve"> </w:t>
      </w:r>
      <w:proofErr w:type="spellStart"/>
      <w:r w:rsidRPr="00150C0A">
        <w:rPr>
          <w:sz w:val="16"/>
          <w:szCs w:val="16"/>
          <w:lang w:val="it-IT"/>
        </w:rPr>
        <w:t>prenova</w:t>
      </w:r>
      <w:proofErr w:type="spellEnd"/>
      <w:r w:rsidRPr="00150C0A">
        <w:rPr>
          <w:sz w:val="16"/>
          <w:szCs w:val="16"/>
          <w:lang w:val="it-IT"/>
        </w:rPr>
        <w:t xml:space="preserve"> </w:t>
      </w:r>
      <w:proofErr w:type="spellStart"/>
      <w:r w:rsidRPr="00150C0A">
        <w:rPr>
          <w:sz w:val="16"/>
          <w:szCs w:val="16"/>
          <w:lang w:val="it-IT"/>
        </w:rPr>
        <w:t>merilnega</w:t>
      </w:r>
      <w:proofErr w:type="spellEnd"/>
      <w:r w:rsidRPr="00150C0A">
        <w:rPr>
          <w:sz w:val="16"/>
          <w:szCs w:val="16"/>
          <w:lang w:val="it-IT"/>
        </w:rPr>
        <w:t xml:space="preserve"> mesta. V </w:t>
      </w:r>
      <w:proofErr w:type="spellStart"/>
      <w:r w:rsidRPr="00150C0A">
        <w:rPr>
          <w:sz w:val="16"/>
          <w:szCs w:val="16"/>
          <w:lang w:val="it-IT"/>
        </w:rPr>
        <w:t>tem</w:t>
      </w:r>
      <w:proofErr w:type="spellEnd"/>
      <w:r w:rsidRPr="00150C0A">
        <w:rPr>
          <w:sz w:val="16"/>
          <w:szCs w:val="16"/>
          <w:lang w:val="it-IT"/>
        </w:rPr>
        <w:t xml:space="preserve"> </w:t>
      </w:r>
      <w:proofErr w:type="spellStart"/>
      <w:r w:rsidRPr="00150C0A">
        <w:rPr>
          <w:sz w:val="16"/>
          <w:szCs w:val="16"/>
          <w:lang w:val="it-IT"/>
        </w:rPr>
        <w:t>času</w:t>
      </w:r>
      <w:proofErr w:type="spellEnd"/>
      <w:r w:rsidRPr="00150C0A">
        <w:rPr>
          <w:sz w:val="16"/>
          <w:szCs w:val="16"/>
          <w:lang w:val="it-IT"/>
        </w:rPr>
        <w:t xml:space="preserve"> ni </w:t>
      </w:r>
      <w:proofErr w:type="spellStart"/>
      <w:r w:rsidRPr="00150C0A">
        <w:rPr>
          <w:sz w:val="16"/>
          <w:szCs w:val="16"/>
          <w:lang w:val="it-IT"/>
        </w:rPr>
        <w:t>podatkov</w:t>
      </w:r>
      <w:proofErr w:type="spellEnd"/>
      <w:r w:rsidRPr="00150C0A">
        <w:rPr>
          <w:sz w:val="16"/>
          <w:szCs w:val="16"/>
          <w:lang w:val="it-IT"/>
        </w:rPr>
        <w:t xml:space="preserve"> o </w:t>
      </w:r>
      <w:proofErr w:type="spellStart"/>
      <w:r w:rsidRPr="00150C0A">
        <w:rPr>
          <w:sz w:val="16"/>
          <w:szCs w:val="16"/>
          <w:lang w:val="it-IT"/>
        </w:rPr>
        <w:t>delcih</w:t>
      </w:r>
      <w:proofErr w:type="spellEnd"/>
      <w:r w:rsidRPr="00150C0A">
        <w:rPr>
          <w:sz w:val="16"/>
          <w:szCs w:val="16"/>
          <w:lang w:val="it-IT"/>
        </w:rPr>
        <w:t xml:space="preserve"> PM</w:t>
      </w:r>
      <w:r w:rsidRPr="00150C0A">
        <w:rPr>
          <w:sz w:val="16"/>
          <w:szCs w:val="16"/>
          <w:vertAlign w:val="subscript"/>
          <w:lang w:val="it-IT"/>
        </w:rPr>
        <w:t>10</w:t>
      </w:r>
      <w:r w:rsidRPr="00150C0A">
        <w:rPr>
          <w:sz w:val="16"/>
          <w:szCs w:val="16"/>
          <w:lang w:val="it-IT"/>
        </w:rPr>
        <w:t xml:space="preserve">. </w:t>
      </w:r>
    </w:p>
    <w:p w14:paraId="325EDA86" w14:textId="77777777" w:rsidR="008A0E56" w:rsidRDefault="008A0E56" w:rsidP="008A0E56">
      <w:pPr>
        <w:rPr>
          <w:sz w:val="16"/>
          <w:szCs w:val="16"/>
        </w:rPr>
      </w:pPr>
    </w:p>
    <w:p w14:paraId="3B6C8B49" w14:textId="3C38C815" w:rsidR="0033244F" w:rsidRPr="00837C32" w:rsidRDefault="00837C32" w:rsidP="00837C32">
      <w:pPr>
        <w:jc w:val="both"/>
        <w:rPr>
          <w:rFonts w:ascii="Arial" w:eastAsia="Calibri" w:hAnsi="Arial" w:cs="Arial"/>
          <w:color w:val="000000"/>
          <w:sz w:val="20"/>
          <w:lang w:eastAsia="en-US"/>
        </w:rPr>
      </w:pPr>
      <w:r>
        <w:rPr>
          <w:rFonts w:ascii="Arial" w:eastAsia="Calibri" w:hAnsi="Arial" w:cs="Arial"/>
          <w:color w:val="000000"/>
          <w:sz w:val="20"/>
          <w:lang w:eastAsia="en-US"/>
        </w:rPr>
        <w:t xml:space="preserve">Dovoljeno </w:t>
      </w:r>
      <w:r w:rsidRPr="00837C32">
        <w:rPr>
          <w:rFonts w:ascii="Arial" w:eastAsia="Calibri" w:hAnsi="Arial" w:cs="Arial"/>
          <w:color w:val="000000"/>
          <w:sz w:val="20"/>
          <w:lang w:eastAsia="en-US"/>
        </w:rPr>
        <w:t xml:space="preserve">letno število preseganj dnevne mejne vrednosti </w:t>
      </w:r>
      <w:r>
        <w:rPr>
          <w:rFonts w:ascii="Arial" w:eastAsia="Calibri" w:hAnsi="Arial" w:cs="Arial"/>
          <w:color w:val="000000"/>
          <w:sz w:val="20"/>
          <w:lang w:eastAsia="en-US"/>
        </w:rPr>
        <w:t xml:space="preserve">za </w:t>
      </w:r>
      <w:r w:rsidRPr="00837C32">
        <w:rPr>
          <w:rFonts w:ascii="Arial" w:eastAsia="Calibri" w:hAnsi="Arial" w:cs="Arial"/>
          <w:color w:val="000000"/>
          <w:sz w:val="20"/>
          <w:lang w:eastAsia="en-US"/>
        </w:rPr>
        <w:t>PM10</w:t>
      </w:r>
      <w:r>
        <w:rPr>
          <w:rFonts w:ascii="Arial" w:eastAsia="Calibri" w:hAnsi="Arial" w:cs="Arial"/>
          <w:color w:val="000000"/>
          <w:sz w:val="20"/>
          <w:lang w:eastAsia="en-US"/>
        </w:rPr>
        <w:t xml:space="preserve"> je 35 in v letu 2020 ni bilo nikjer preseženo.</w:t>
      </w:r>
    </w:p>
    <w:p w14:paraId="4E284430" w14:textId="77777777" w:rsidR="0033244F" w:rsidRPr="0033244F" w:rsidRDefault="0033244F" w:rsidP="0033244F">
      <w:pPr>
        <w:jc w:val="both"/>
        <w:rPr>
          <w:rFonts w:ascii="Arial" w:eastAsia="Calibri" w:hAnsi="Arial" w:cs="Arial"/>
          <w:color w:val="000000"/>
          <w:sz w:val="20"/>
          <w:lang w:eastAsia="en-US"/>
        </w:rPr>
      </w:pPr>
    </w:p>
    <w:p w14:paraId="79CCD47A" w14:textId="77777777" w:rsidR="0033244F" w:rsidRPr="0033244F" w:rsidRDefault="0033244F" w:rsidP="0033244F">
      <w:pPr>
        <w:jc w:val="both"/>
        <w:rPr>
          <w:rFonts w:ascii="Arial" w:eastAsia="Calibri" w:hAnsi="Arial" w:cs="Arial"/>
          <w:color w:val="000000"/>
          <w:sz w:val="20"/>
          <w:lang w:eastAsia="en-US"/>
        </w:rPr>
      </w:pPr>
      <w:r w:rsidRPr="0033244F">
        <w:rPr>
          <w:rFonts w:ascii="Arial" w:eastAsia="Calibri" w:hAnsi="Arial" w:cs="Arial"/>
          <w:color w:val="000000"/>
          <w:sz w:val="20"/>
          <w:lang w:eastAsia="en-US"/>
        </w:rPr>
        <w:t>S tem, ko je ugotovljeno, da je kakovost zraka pod mejnimi vrednostmi, je potrebno spremeniti in sprejeti:</w:t>
      </w:r>
    </w:p>
    <w:p w14:paraId="420053DE" w14:textId="77777777" w:rsidR="0033244F" w:rsidRPr="0033244F" w:rsidRDefault="0033244F" w:rsidP="0033244F">
      <w:pPr>
        <w:jc w:val="both"/>
        <w:rPr>
          <w:rFonts w:ascii="Arial" w:eastAsia="Calibri" w:hAnsi="Arial" w:cs="Arial"/>
          <w:color w:val="000000"/>
          <w:sz w:val="20"/>
          <w:lang w:eastAsia="en-US"/>
        </w:rPr>
      </w:pPr>
      <w:r w:rsidRPr="0033244F">
        <w:rPr>
          <w:rFonts w:ascii="Arial" w:eastAsia="Calibri" w:hAnsi="Arial" w:cs="Arial"/>
          <w:color w:val="000000"/>
          <w:sz w:val="20"/>
          <w:lang w:eastAsia="en-US"/>
        </w:rPr>
        <w:t>•</w:t>
      </w:r>
      <w:r w:rsidRPr="0033244F">
        <w:rPr>
          <w:rFonts w:ascii="Arial" w:eastAsia="Calibri" w:hAnsi="Arial" w:cs="Arial"/>
          <w:color w:val="000000"/>
          <w:sz w:val="20"/>
          <w:lang w:eastAsia="en-US"/>
        </w:rPr>
        <w:tab/>
        <w:t xml:space="preserve">ODREDBO  o spremembah Odredbe o razvrstitvi območij, aglomeracij in podobmočij glede na onesnaženost zunanjega zraka in sicer je treba spremeniti Prilogo 1. </w:t>
      </w:r>
    </w:p>
    <w:p w14:paraId="219E35C1" w14:textId="77777777" w:rsidR="0033244F" w:rsidRPr="0033244F" w:rsidRDefault="0033244F" w:rsidP="0033244F">
      <w:pPr>
        <w:jc w:val="both"/>
        <w:rPr>
          <w:rFonts w:ascii="Arial" w:eastAsia="Calibri" w:hAnsi="Arial" w:cs="Arial"/>
          <w:color w:val="000000"/>
          <w:sz w:val="20"/>
          <w:lang w:eastAsia="en-US"/>
        </w:rPr>
      </w:pPr>
      <w:r w:rsidRPr="0033244F">
        <w:rPr>
          <w:rFonts w:ascii="Arial" w:eastAsia="Calibri" w:hAnsi="Arial" w:cs="Arial"/>
          <w:color w:val="000000"/>
          <w:sz w:val="20"/>
          <w:lang w:eastAsia="en-US"/>
        </w:rPr>
        <w:t>•</w:t>
      </w:r>
      <w:r w:rsidRPr="0033244F">
        <w:rPr>
          <w:rFonts w:ascii="Arial" w:eastAsia="Calibri" w:hAnsi="Arial" w:cs="Arial"/>
          <w:color w:val="000000"/>
          <w:sz w:val="20"/>
          <w:lang w:eastAsia="en-US"/>
        </w:rPr>
        <w:tab/>
        <w:t xml:space="preserve">ODLOK o spremembah Odloka o določitvi podobmočij zaradi upravljanja s kakovostjo zunanjega zraka in sicer je treba spremeniti Prilogo tako, da se iz podobmočij izloči območja Mestne občine Ljubljana, Mestne občine Murska Sobota, območje Zasavja ter območje aglomeracije Maribor. </w:t>
      </w:r>
    </w:p>
    <w:p w14:paraId="4D80F93D" w14:textId="77777777" w:rsidR="0033244F" w:rsidRPr="0033244F" w:rsidRDefault="0033244F" w:rsidP="0033244F">
      <w:pPr>
        <w:jc w:val="both"/>
        <w:rPr>
          <w:rFonts w:ascii="Arial" w:eastAsia="Calibri" w:hAnsi="Arial" w:cs="Arial"/>
          <w:color w:val="000000"/>
          <w:sz w:val="20"/>
          <w:lang w:eastAsia="en-US"/>
        </w:rPr>
      </w:pPr>
    </w:p>
    <w:p w14:paraId="67E687FA" w14:textId="77777777" w:rsidR="0033244F" w:rsidRDefault="0033244F" w:rsidP="0033244F">
      <w:pPr>
        <w:jc w:val="both"/>
        <w:rPr>
          <w:rFonts w:ascii="Arial" w:eastAsia="Calibri" w:hAnsi="Arial" w:cs="Arial"/>
          <w:color w:val="000000"/>
          <w:sz w:val="20"/>
          <w:lang w:eastAsia="en-US"/>
        </w:rPr>
      </w:pPr>
      <w:r w:rsidRPr="0033244F">
        <w:rPr>
          <w:rFonts w:ascii="Arial" w:eastAsia="Calibri" w:hAnsi="Arial" w:cs="Arial"/>
          <w:color w:val="000000"/>
          <w:sz w:val="20"/>
          <w:lang w:eastAsia="en-US"/>
        </w:rPr>
        <w:t>S tem, ko navedena območja ne bodo več uvrščena med območja s preseganji, prenehajo veljati tudi Odloki o načrtu kakovosti zraka na teh območjih.</w:t>
      </w:r>
    </w:p>
    <w:p w14:paraId="12CED325" w14:textId="77777777" w:rsidR="00056919" w:rsidRDefault="00056919" w:rsidP="0033244F">
      <w:pPr>
        <w:jc w:val="both"/>
        <w:rPr>
          <w:rFonts w:ascii="Arial" w:eastAsia="Calibri" w:hAnsi="Arial" w:cs="Arial"/>
          <w:color w:val="000000"/>
          <w:sz w:val="20"/>
          <w:lang w:eastAsia="en-US"/>
        </w:rPr>
      </w:pPr>
    </w:p>
    <w:p w14:paraId="2386E518" w14:textId="360D74C2" w:rsidR="00056919" w:rsidRDefault="00056919" w:rsidP="0033244F">
      <w:pPr>
        <w:jc w:val="both"/>
        <w:rPr>
          <w:rFonts w:ascii="Arial" w:eastAsia="Calibri" w:hAnsi="Arial" w:cs="Arial"/>
          <w:color w:val="000000"/>
          <w:sz w:val="20"/>
          <w:lang w:eastAsia="en-US"/>
        </w:rPr>
      </w:pPr>
      <w:r>
        <w:rPr>
          <w:rFonts w:ascii="Arial" w:eastAsia="Calibri" w:hAnsi="Arial" w:cs="Arial"/>
          <w:color w:val="000000"/>
          <w:sz w:val="20"/>
          <w:lang w:eastAsia="en-US"/>
        </w:rPr>
        <w:t>Območje Mestne občine Celje kljub preseganju 34 dni na leto v letu 2020 ostaja območje s preseganji in se še naprej izvaja Odlok o načrtu kakovosti na območju Mestne občine Celje zaradi naslednjih razlogov:</w:t>
      </w:r>
    </w:p>
    <w:p w14:paraId="3D450BD2" w14:textId="2C628E11" w:rsidR="00056919" w:rsidRPr="00837C32" w:rsidRDefault="00837C32" w:rsidP="00837C32">
      <w:pPr>
        <w:pStyle w:val="Odstavekseznama"/>
        <w:numPr>
          <w:ilvl w:val="0"/>
          <w:numId w:val="6"/>
        </w:numPr>
        <w:jc w:val="both"/>
        <w:rPr>
          <w:rFonts w:eastAsia="Calibri" w:cs="Arial"/>
          <w:color w:val="000000"/>
          <w:lang w:val="sl-SI"/>
        </w:rPr>
      </w:pPr>
      <w:r>
        <w:rPr>
          <w:rFonts w:eastAsia="Calibri" w:cs="Arial"/>
          <w:color w:val="000000"/>
          <w:lang w:val="sl-SI"/>
        </w:rPr>
        <w:t>p</w:t>
      </w:r>
      <w:r w:rsidR="00056919" w:rsidRPr="00837C32">
        <w:rPr>
          <w:rFonts w:eastAsia="Calibri" w:cs="Arial"/>
          <w:color w:val="000000"/>
          <w:lang w:val="sl-SI"/>
        </w:rPr>
        <w:t xml:space="preserve">ri drugih </w:t>
      </w:r>
      <w:r>
        <w:rPr>
          <w:rFonts w:eastAsia="Calibri" w:cs="Arial"/>
          <w:color w:val="000000"/>
          <w:lang w:val="sl-SI"/>
        </w:rPr>
        <w:t>pod</w:t>
      </w:r>
      <w:r w:rsidR="00056919" w:rsidRPr="00837C32">
        <w:rPr>
          <w:rFonts w:eastAsia="Calibri" w:cs="Arial"/>
          <w:color w:val="000000"/>
          <w:lang w:val="sl-SI"/>
        </w:rPr>
        <w:t xml:space="preserve">območjih, ki </w:t>
      </w:r>
      <w:r>
        <w:rPr>
          <w:rFonts w:eastAsia="Calibri" w:cs="Arial"/>
          <w:color w:val="000000"/>
          <w:lang w:val="sl-SI"/>
        </w:rPr>
        <w:t xml:space="preserve">se </w:t>
      </w:r>
      <w:r w:rsidR="00056919" w:rsidRPr="00837C32">
        <w:rPr>
          <w:rFonts w:eastAsia="Calibri" w:cs="Arial"/>
          <w:color w:val="000000"/>
          <w:lang w:val="sl-SI"/>
        </w:rPr>
        <w:t>jih ukinja, gre za relativno stalen trend upadanj</w:t>
      </w:r>
      <w:r w:rsidR="00150C0A">
        <w:rPr>
          <w:rFonts w:eastAsia="Calibri" w:cs="Arial"/>
          <w:color w:val="000000"/>
          <w:lang w:val="sl-SI"/>
        </w:rPr>
        <w:t>a</w:t>
      </w:r>
      <w:r w:rsidR="00056919" w:rsidRPr="00837C32">
        <w:rPr>
          <w:rFonts w:eastAsia="Calibri" w:cs="Arial"/>
          <w:color w:val="000000"/>
          <w:lang w:val="sl-SI"/>
        </w:rPr>
        <w:t xml:space="preserve"> števila dni s preseganji, v Celju pa </w:t>
      </w:r>
      <w:r w:rsidR="00E54388">
        <w:rPr>
          <w:rFonts w:eastAsia="Calibri" w:cs="Arial"/>
          <w:color w:val="000000"/>
          <w:lang w:val="sl-SI"/>
        </w:rPr>
        <w:t xml:space="preserve">je skladnost dosežene prvič v letu </w:t>
      </w:r>
      <w:r>
        <w:rPr>
          <w:rFonts w:eastAsia="Calibri" w:cs="Arial"/>
          <w:color w:val="000000"/>
          <w:lang w:val="sl-SI"/>
        </w:rPr>
        <w:t>2020</w:t>
      </w:r>
      <w:r w:rsidR="00E54388">
        <w:rPr>
          <w:rFonts w:eastAsia="Calibri" w:cs="Arial"/>
          <w:color w:val="000000"/>
          <w:lang w:val="sl-SI"/>
        </w:rPr>
        <w:t>,</w:t>
      </w:r>
    </w:p>
    <w:p w14:paraId="6CD268F8" w14:textId="598803FD" w:rsidR="00056919" w:rsidRPr="00837C32" w:rsidRDefault="00E54388" w:rsidP="00837C32">
      <w:pPr>
        <w:pStyle w:val="Odstavekseznama"/>
        <w:numPr>
          <w:ilvl w:val="0"/>
          <w:numId w:val="6"/>
        </w:numPr>
        <w:jc w:val="both"/>
        <w:rPr>
          <w:rFonts w:eastAsia="Calibri" w:cs="Arial"/>
          <w:color w:val="000000"/>
          <w:lang w:val="sl-SI"/>
        </w:rPr>
      </w:pPr>
      <w:r>
        <w:rPr>
          <w:rFonts w:eastAsia="Calibri" w:cs="Arial"/>
          <w:color w:val="000000"/>
          <w:lang w:val="sl-SI"/>
        </w:rPr>
        <w:t>n</w:t>
      </w:r>
      <w:r w:rsidR="00056919" w:rsidRPr="00837C32">
        <w:rPr>
          <w:rFonts w:eastAsia="Calibri" w:cs="Arial"/>
          <w:color w:val="000000"/>
          <w:lang w:val="sl-SI"/>
        </w:rPr>
        <w:t xml:space="preserve">a drugih </w:t>
      </w:r>
      <w:r>
        <w:rPr>
          <w:rFonts w:eastAsia="Calibri" w:cs="Arial"/>
          <w:color w:val="000000"/>
          <w:lang w:val="sl-SI"/>
        </w:rPr>
        <w:t>pod</w:t>
      </w:r>
      <w:r w:rsidR="00056919" w:rsidRPr="00837C32">
        <w:rPr>
          <w:rFonts w:eastAsia="Calibri" w:cs="Arial"/>
          <w:color w:val="000000"/>
          <w:lang w:val="sl-SI"/>
        </w:rPr>
        <w:t>območjih so preseganja znatno pod 35 dni, v Celju pa je bilo 34 preseganj, kar pomeni</w:t>
      </w:r>
      <w:r>
        <w:rPr>
          <w:rFonts w:eastAsia="Calibri" w:cs="Arial"/>
          <w:color w:val="000000"/>
          <w:lang w:val="sl-SI"/>
        </w:rPr>
        <w:t>, da je doseganje skladnosti ravno na meji in</w:t>
      </w:r>
      <w:r w:rsidR="00150C0A">
        <w:rPr>
          <w:rFonts w:eastAsia="Calibri" w:cs="Arial"/>
          <w:color w:val="000000"/>
          <w:lang w:val="sl-SI"/>
        </w:rPr>
        <w:t xml:space="preserve"> </w:t>
      </w:r>
      <w:r>
        <w:rPr>
          <w:rFonts w:eastAsia="Calibri" w:cs="Arial"/>
          <w:color w:val="000000"/>
          <w:lang w:val="sl-SI"/>
        </w:rPr>
        <w:t xml:space="preserve">je treba ukrepe izvajati vsaj še kakšno leto, </w:t>
      </w:r>
      <w:r w:rsidR="00150C0A">
        <w:rPr>
          <w:rFonts w:eastAsia="Calibri" w:cs="Arial"/>
          <w:color w:val="000000"/>
          <w:lang w:val="sl-SI"/>
        </w:rPr>
        <w:t xml:space="preserve">da </w:t>
      </w:r>
      <w:r w:rsidR="00056919" w:rsidRPr="00837C32">
        <w:rPr>
          <w:rFonts w:eastAsia="Calibri" w:cs="Arial"/>
          <w:color w:val="000000"/>
          <w:lang w:val="sl-SI"/>
        </w:rPr>
        <w:t xml:space="preserve">se v letu 2021 preseganja </w:t>
      </w:r>
      <w:r w:rsidR="00150C0A">
        <w:rPr>
          <w:rFonts w:eastAsia="Calibri" w:cs="Arial"/>
          <w:color w:val="000000"/>
          <w:lang w:val="sl-SI"/>
        </w:rPr>
        <w:t>ne bi ponovila</w:t>
      </w:r>
      <w:r>
        <w:rPr>
          <w:rFonts w:eastAsia="Calibri" w:cs="Arial"/>
          <w:color w:val="000000"/>
          <w:lang w:val="sl-SI"/>
        </w:rPr>
        <w:t>,</w:t>
      </w:r>
    </w:p>
    <w:p w14:paraId="738C8EE2" w14:textId="7078122F" w:rsidR="00056919" w:rsidRPr="00837C32" w:rsidRDefault="00E54388" w:rsidP="00837C32">
      <w:pPr>
        <w:pStyle w:val="Odstavekseznama"/>
        <w:numPr>
          <w:ilvl w:val="0"/>
          <w:numId w:val="6"/>
        </w:numPr>
        <w:jc w:val="both"/>
        <w:rPr>
          <w:rFonts w:eastAsia="Calibri" w:cs="Arial"/>
          <w:color w:val="000000"/>
          <w:lang w:val="sl-SI"/>
        </w:rPr>
      </w:pPr>
      <w:r>
        <w:rPr>
          <w:rFonts w:eastAsia="Calibri" w:cs="Arial"/>
          <w:color w:val="000000"/>
          <w:lang w:val="sl-SI"/>
        </w:rPr>
        <w:t>p</w:t>
      </w:r>
      <w:r w:rsidR="00056919" w:rsidRPr="00837C32">
        <w:rPr>
          <w:rFonts w:eastAsia="Calibri" w:cs="Arial"/>
          <w:color w:val="000000"/>
          <w:lang w:val="sl-SI"/>
        </w:rPr>
        <w:t xml:space="preserve">ri izvajanju ukrepov iz Odloka o načrtu kakovosti zraka gre pri  nekaterih ukrepih, kot so npr. </w:t>
      </w:r>
      <w:r>
        <w:rPr>
          <w:rFonts w:eastAsia="Calibri" w:cs="Arial"/>
          <w:color w:val="000000"/>
          <w:lang w:val="sl-SI"/>
        </w:rPr>
        <w:t>s</w:t>
      </w:r>
      <w:r w:rsidR="00056919" w:rsidRPr="00837C32">
        <w:rPr>
          <w:rFonts w:eastAsia="Calibri" w:cs="Arial"/>
          <w:color w:val="000000"/>
          <w:lang w:val="sl-SI"/>
        </w:rPr>
        <w:t>podbude države za zamenjavo zastarelih malih kurilnih naprav s sodobnimi in s toplotnimi črpalkami, tudi za praktične probleme</w:t>
      </w:r>
      <w:r w:rsidR="00150C0A">
        <w:rPr>
          <w:rFonts w:eastAsia="Calibri" w:cs="Arial"/>
          <w:color w:val="000000"/>
          <w:lang w:val="sl-SI"/>
        </w:rPr>
        <w:t>. Npr. v</w:t>
      </w:r>
      <w:r w:rsidR="00056919" w:rsidRPr="00837C32">
        <w:rPr>
          <w:rFonts w:eastAsia="Calibri" w:cs="Arial"/>
          <w:color w:val="000000"/>
          <w:lang w:val="sl-SI"/>
        </w:rPr>
        <w:t>išje spodbude za gospodinjstva veljajo na p</w:t>
      </w:r>
      <w:r w:rsidR="00150C0A">
        <w:rPr>
          <w:rFonts w:eastAsia="Calibri" w:cs="Arial"/>
          <w:color w:val="000000"/>
          <w:lang w:val="sl-SI"/>
        </w:rPr>
        <w:t xml:space="preserve">arcelno številko natančno in če bi </w:t>
      </w:r>
      <w:r w:rsidR="00056919" w:rsidRPr="00837C32">
        <w:rPr>
          <w:rFonts w:eastAsia="Calibri" w:cs="Arial"/>
          <w:color w:val="000000"/>
          <w:lang w:val="sl-SI"/>
        </w:rPr>
        <w:t xml:space="preserve">višje spodbude ukinili, naslednje leto pa, </w:t>
      </w:r>
      <w:r w:rsidR="00150C0A">
        <w:rPr>
          <w:rFonts w:eastAsia="Calibri" w:cs="Arial"/>
          <w:color w:val="000000"/>
          <w:lang w:val="sl-SI"/>
        </w:rPr>
        <w:t xml:space="preserve">bi jih morali spet uvesti, </w:t>
      </w:r>
      <w:r w:rsidR="00056919" w:rsidRPr="00837C32">
        <w:rPr>
          <w:rFonts w:eastAsia="Calibri" w:cs="Arial"/>
          <w:color w:val="000000"/>
          <w:lang w:val="sl-SI"/>
        </w:rPr>
        <w:t xml:space="preserve">če bi število preseganj spet </w:t>
      </w:r>
      <w:r w:rsidR="00150C0A">
        <w:rPr>
          <w:rFonts w:eastAsia="Calibri" w:cs="Arial"/>
          <w:color w:val="000000"/>
          <w:lang w:val="sl-SI"/>
        </w:rPr>
        <w:t xml:space="preserve">naraslo </w:t>
      </w:r>
      <w:r w:rsidR="00056919" w:rsidRPr="00837C32">
        <w:rPr>
          <w:rFonts w:eastAsia="Calibri" w:cs="Arial"/>
          <w:color w:val="000000"/>
          <w:lang w:val="sl-SI"/>
        </w:rPr>
        <w:t xml:space="preserve">nad 35 dni na leto, </w:t>
      </w:r>
      <w:r w:rsidR="00707399" w:rsidRPr="00837C32">
        <w:rPr>
          <w:rFonts w:eastAsia="Calibri" w:cs="Arial"/>
          <w:color w:val="000000"/>
          <w:lang w:val="sl-SI"/>
        </w:rPr>
        <w:t>bi povzroč</w:t>
      </w:r>
      <w:r w:rsidR="00150C0A">
        <w:rPr>
          <w:rFonts w:eastAsia="Calibri" w:cs="Arial"/>
          <w:color w:val="000000"/>
          <w:lang w:val="sl-SI"/>
        </w:rPr>
        <w:t>ili veliko</w:t>
      </w:r>
      <w:r w:rsidR="00707399" w:rsidRPr="00837C32">
        <w:rPr>
          <w:rFonts w:eastAsia="Calibri" w:cs="Arial"/>
          <w:color w:val="000000"/>
          <w:lang w:val="sl-SI"/>
        </w:rPr>
        <w:t xml:space="preserve"> zmedo in težave</w:t>
      </w:r>
      <w:r w:rsidR="00150C0A">
        <w:rPr>
          <w:rFonts w:eastAsia="Calibri" w:cs="Arial"/>
          <w:color w:val="000000"/>
          <w:lang w:val="sl-SI"/>
        </w:rPr>
        <w:t xml:space="preserve"> tako za vlagatelje kot za </w:t>
      </w:r>
      <w:proofErr w:type="spellStart"/>
      <w:r w:rsidR="00150C0A">
        <w:rPr>
          <w:rFonts w:eastAsia="Calibri" w:cs="Arial"/>
          <w:color w:val="000000"/>
          <w:lang w:val="sl-SI"/>
        </w:rPr>
        <w:t>Eko</w:t>
      </w:r>
      <w:proofErr w:type="spellEnd"/>
      <w:r w:rsidR="00150C0A">
        <w:rPr>
          <w:rFonts w:eastAsia="Calibri" w:cs="Arial"/>
          <w:color w:val="000000"/>
          <w:lang w:val="sl-SI"/>
        </w:rPr>
        <w:t xml:space="preserve"> sklad</w:t>
      </w:r>
      <w:r w:rsidR="00707399" w:rsidRPr="00837C32">
        <w:rPr>
          <w:rFonts w:eastAsia="Calibri" w:cs="Arial"/>
          <w:color w:val="000000"/>
          <w:lang w:val="sl-SI"/>
        </w:rPr>
        <w:t>.</w:t>
      </w:r>
    </w:p>
    <w:p w14:paraId="11FB7477" w14:textId="77777777" w:rsidR="0033244F" w:rsidRPr="0033244F" w:rsidRDefault="0033244F" w:rsidP="0033244F">
      <w:pPr>
        <w:jc w:val="both"/>
        <w:rPr>
          <w:rFonts w:ascii="Arial" w:eastAsia="Calibri" w:hAnsi="Arial" w:cs="Arial"/>
          <w:color w:val="000000"/>
          <w:sz w:val="20"/>
          <w:lang w:eastAsia="en-US"/>
        </w:rPr>
      </w:pPr>
    </w:p>
    <w:p w14:paraId="76AFA942" w14:textId="77777777" w:rsidR="0033244F" w:rsidRPr="0033244F" w:rsidRDefault="0033244F" w:rsidP="0033244F">
      <w:pPr>
        <w:jc w:val="both"/>
        <w:rPr>
          <w:rFonts w:ascii="Arial" w:hAnsi="Arial" w:cs="Arial"/>
          <w:sz w:val="20"/>
        </w:rPr>
      </w:pPr>
      <w:r w:rsidRPr="0033244F">
        <w:rPr>
          <w:rFonts w:ascii="Arial" w:eastAsia="Calibri" w:hAnsi="Arial" w:cs="Arial"/>
          <w:color w:val="000000"/>
          <w:sz w:val="20"/>
          <w:lang w:eastAsia="en-US"/>
        </w:rPr>
        <w:t xml:space="preserve">Ministrstvo za okolje in prostor skupaj z drugimi zadevnimi ministrstvi v tem trenutku pripravlja Operativni program ohranjanja kakovosti zraka za vso Slovenijo, ki bo določil ukrepe za ohranjanje kakovosti zraka na območjih, kjer niso izmerjena preseganja mejnih vrednosti. V tem načrtu se predvidevajo  spodbude preko </w:t>
      </w:r>
      <w:proofErr w:type="spellStart"/>
      <w:r w:rsidRPr="0033244F">
        <w:rPr>
          <w:rFonts w:ascii="Arial" w:eastAsia="Calibri" w:hAnsi="Arial" w:cs="Arial"/>
          <w:color w:val="000000"/>
          <w:sz w:val="20"/>
          <w:lang w:eastAsia="en-US"/>
        </w:rPr>
        <w:t>Eko</w:t>
      </w:r>
      <w:proofErr w:type="spellEnd"/>
      <w:r w:rsidRPr="0033244F">
        <w:rPr>
          <w:rFonts w:ascii="Arial" w:eastAsia="Calibri" w:hAnsi="Arial" w:cs="Arial"/>
          <w:color w:val="000000"/>
          <w:sz w:val="20"/>
          <w:lang w:eastAsia="en-US"/>
        </w:rPr>
        <w:t xml:space="preserve"> sklada j.s. in iz kohezijskih sredstev, ki so </w:t>
      </w:r>
      <w:proofErr w:type="spellStart"/>
      <w:r w:rsidRPr="0033244F">
        <w:rPr>
          <w:rFonts w:ascii="Arial" w:eastAsia="Calibri" w:hAnsi="Arial" w:cs="Arial"/>
          <w:color w:val="000000"/>
          <w:sz w:val="20"/>
          <w:lang w:eastAsia="en-US"/>
        </w:rPr>
        <w:t>sinergične</w:t>
      </w:r>
      <w:proofErr w:type="spellEnd"/>
      <w:r w:rsidRPr="0033244F">
        <w:rPr>
          <w:rFonts w:ascii="Arial" w:eastAsia="Calibri" w:hAnsi="Arial" w:cs="Arial"/>
          <w:color w:val="000000"/>
          <w:sz w:val="20"/>
          <w:lang w:eastAsia="en-US"/>
        </w:rPr>
        <w:t xml:space="preserve"> med ukrepi kakovosti zraka in blaženja podnebnih sprememb in bodo na voljo tudi prebivalcem teh občin. Izvajali se bodo tudi ukrepi izobraževanja in ozaveščanja za kakovost zraka po vsej Sloveniji in drugi ukrepi, da bi kakovost zraka ostala dobra.</w:t>
      </w:r>
    </w:p>
    <w:p w14:paraId="4BFD3360" w14:textId="77777777" w:rsidR="0033244F" w:rsidRPr="0033244F" w:rsidRDefault="0033244F" w:rsidP="0033244F">
      <w:pPr>
        <w:jc w:val="both"/>
        <w:rPr>
          <w:rFonts w:ascii="Arial" w:hAnsi="Arial" w:cs="Arial"/>
          <w:sz w:val="20"/>
        </w:rPr>
      </w:pPr>
    </w:p>
    <w:p w14:paraId="4307E8AA" w14:textId="77777777" w:rsidR="0033244F" w:rsidRDefault="0033244F">
      <w:pPr>
        <w:spacing w:after="200" w:line="276" w:lineRule="auto"/>
        <w:rPr>
          <w:rFonts w:ascii="Arial" w:hAnsi="Arial" w:cs="Arial"/>
          <w:sz w:val="20"/>
        </w:rPr>
      </w:pPr>
      <w:r>
        <w:rPr>
          <w:rFonts w:ascii="Arial" w:hAnsi="Arial" w:cs="Arial"/>
          <w:sz w:val="20"/>
        </w:rPr>
        <w:br w:type="page"/>
      </w:r>
    </w:p>
    <w:p w14:paraId="1A66CAE1" w14:textId="10F5DC0F" w:rsidR="00F31689" w:rsidRPr="001F1819" w:rsidRDefault="00F31689" w:rsidP="00F31689">
      <w:pPr>
        <w:jc w:val="both"/>
        <w:rPr>
          <w:rFonts w:ascii="Arial" w:hAnsi="Arial" w:cs="Arial"/>
          <w:b/>
          <w:bCs/>
          <w:i/>
          <w:iCs/>
          <w:sz w:val="20"/>
          <w:u w:val="single"/>
        </w:rPr>
      </w:pPr>
      <w:r w:rsidRPr="00572B44">
        <w:rPr>
          <w:rFonts w:ascii="Arial" w:hAnsi="Arial" w:cs="Arial"/>
          <w:sz w:val="20"/>
        </w:rPr>
        <w:lastRenderedPageBreak/>
        <w:t xml:space="preserve">Na podlagi tretjega odstavka 23. člena Zakona o varstvu okolja (Uradni list RS, št. 39/06 – uradno prečiščeno besedilo, 49/06 – ZMetD, 66/06 – </w:t>
      </w:r>
      <w:proofErr w:type="spellStart"/>
      <w:r w:rsidRPr="00572B44">
        <w:rPr>
          <w:rFonts w:ascii="Arial" w:hAnsi="Arial" w:cs="Arial"/>
          <w:sz w:val="20"/>
        </w:rPr>
        <w:t>odl</w:t>
      </w:r>
      <w:proofErr w:type="spellEnd"/>
      <w:r w:rsidRPr="00572B44">
        <w:rPr>
          <w:rFonts w:ascii="Arial" w:hAnsi="Arial" w:cs="Arial"/>
          <w:sz w:val="20"/>
        </w:rPr>
        <w:t xml:space="preserve">. US, 33/07 – ZPNačrt, 57/08 – ZFO-1A, 70/08, 108/09, 108/09 – ZPNačrt-A, 48/12, 57/12, 92/13, 56/15, 102/15, 30/16, 61/17 – GZ, 21/18 – </w:t>
      </w:r>
      <w:proofErr w:type="spellStart"/>
      <w:r w:rsidRPr="00572B44">
        <w:rPr>
          <w:rFonts w:ascii="Arial" w:hAnsi="Arial" w:cs="Arial"/>
          <w:sz w:val="20"/>
        </w:rPr>
        <w:t>ZNOrg</w:t>
      </w:r>
      <w:proofErr w:type="spellEnd"/>
      <w:r w:rsidR="00140A36">
        <w:rPr>
          <w:rFonts w:ascii="Arial" w:hAnsi="Arial" w:cs="Arial"/>
          <w:sz w:val="20"/>
        </w:rPr>
        <w:t xml:space="preserve">, </w:t>
      </w:r>
      <w:r w:rsidRPr="00572B44">
        <w:rPr>
          <w:rFonts w:ascii="Arial" w:hAnsi="Arial" w:cs="Arial"/>
          <w:sz w:val="20"/>
        </w:rPr>
        <w:t xml:space="preserve"> 84/18 – ZIURKOE</w:t>
      </w:r>
      <w:r w:rsidR="00140A36">
        <w:rPr>
          <w:rFonts w:ascii="Arial" w:hAnsi="Arial" w:cs="Arial"/>
          <w:sz w:val="20"/>
        </w:rPr>
        <w:t xml:space="preserve"> in 158/20</w:t>
      </w:r>
      <w:r w:rsidRPr="00572B44">
        <w:rPr>
          <w:rFonts w:ascii="Arial" w:hAnsi="Arial" w:cs="Arial"/>
          <w:sz w:val="20"/>
        </w:rPr>
        <w:t>) v zvezi s četrtim odstavkom 5. člena in drugim odstavkom 6. člena Uredbe o kakovosti zunanjega zraka (Uradni list RS, št. 9/11, 8/15 in 66/18) ter tretjim odstavkom 5. člena Uredbe o arzenu, kadmiju, živem srebru, niklju in policikličnih aromatskih ogljikovodikih v zunanjem zraku (Uradni list RS, št. 56/06) minister za okolje in prostor</w:t>
      </w:r>
      <w:r w:rsidR="00185F7C">
        <w:rPr>
          <w:rFonts w:ascii="Arial" w:hAnsi="Arial" w:cs="Arial"/>
          <w:sz w:val="20"/>
        </w:rPr>
        <w:t xml:space="preserve"> </w:t>
      </w:r>
      <w:r w:rsidR="00185F7C" w:rsidRPr="00572B44">
        <w:rPr>
          <w:rFonts w:ascii="Arial" w:hAnsi="Arial" w:cs="Arial"/>
          <w:sz w:val="20"/>
        </w:rPr>
        <w:t>izdaja</w:t>
      </w:r>
    </w:p>
    <w:p w14:paraId="7481E9FC" w14:textId="77777777" w:rsidR="00F31689" w:rsidRPr="00572B44" w:rsidRDefault="00F31689" w:rsidP="00F31689">
      <w:pPr>
        <w:jc w:val="both"/>
        <w:rPr>
          <w:rFonts w:ascii="Arial" w:hAnsi="Arial" w:cs="Arial"/>
          <w:sz w:val="20"/>
        </w:rPr>
      </w:pPr>
    </w:p>
    <w:p w14:paraId="36FA6DFF" w14:textId="77777777" w:rsidR="00F31689" w:rsidRPr="00572B44" w:rsidRDefault="00F31689" w:rsidP="00F31689">
      <w:pPr>
        <w:jc w:val="both"/>
        <w:rPr>
          <w:rFonts w:ascii="Arial" w:hAnsi="Arial" w:cs="Arial"/>
          <w:sz w:val="20"/>
        </w:rPr>
      </w:pPr>
    </w:p>
    <w:p w14:paraId="405A9672" w14:textId="67514647" w:rsidR="00F31689" w:rsidRPr="00572B44" w:rsidRDefault="00F31689" w:rsidP="00F31689">
      <w:pPr>
        <w:jc w:val="center"/>
        <w:rPr>
          <w:rFonts w:ascii="Arial" w:hAnsi="Arial" w:cs="Arial"/>
          <w:b/>
          <w:bCs/>
          <w:sz w:val="20"/>
        </w:rPr>
      </w:pPr>
      <w:r w:rsidRPr="00572B44">
        <w:rPr>
          <w:rFonts w:ascii="Arial" w:hAnsi="Arial" w:cs="Arial"/>
          <w:b/>
          <w:bCs/>
          <w:sz w:val="20"/>
        </w:rPr>
        <w:t>ODREDBO</w:t>
      </w:r>
      <w:r w:rsidR="00082B6F">
        <w:rPr>
          <w:rFonts w:ascii="Arial" w:hAnsi="Arial" w:cs="Arial"/>
          <w:b/>
          <w:bCs/>
          <w:sz w:val="20"/>
        </w:rPr>
        <w:t xml:space="preserve"> </w:t>
      </w:r>
    </w:p>
    <w:p w14:paraId="6E4A5FD7" w14:textId="77777777" w:rsidR="00F31689" w:rsidRPr="00572B44" w:rsidRDefault="00F31689" w:rsidP="00F31689">
      <w:pPr>
        <w:jc w:val="center"/>
        <w:rPr>
          <w:rFonts w:ascii="Arial" w:hAnsi="Arial" w:cs="Arial"/>
          <w:b/>
          <w:bCs/>
          <w:sz w:val="20"/>
        </w:rPr>
      </w:pPr>
      <w:r w:rsidRPr="00572B44">
        <w:rPr>
          <w:rFonts w:ascii="Arial" w:hAnsi="Arial" w:cs="Arial"/>
          <w:b/>
          <w:bCs/>
          <w:sz w:val="20"/>
        </w:rPr>
        <w:br/>
        <w:t>o sprememb</w:t>
      </w:r>
      <w:r w:rsidR="00185F7C">
        <w:rPr>
          <w:rFonts w:ascii="Arial" w:hAnsi="Arial" w:cs="Arial"/>
          <w:b/>
          <w:bCs/>
          <w:sz w:val="20"/>
        </w:rPr>
        <w:t>i</w:t>
      </w:r>
      <w:r w:rsidRPr="00572B44">
        <w:rPr>
          <w:rFonts w:ascii="Arial" w:hAnsi="Arial" w:cs="Arial"/>
          <w:b/>
          <w:bCs/>
          <w:sz w:val="20"/>
        </w:rPr>
        <w:t xml:space="preserve"> Odredbe o razvrstitvi območij, aglomeracij in podobmočij </w:t>
      </w:r>
    </w:p>
    <w:p w14:paraId="364B9F6F" w14:textId="77777777" w:rsidR="00F31689" w:rsidRPr="00572B44" w:rsidRDefault="00F31689" w:rsidP="00F31689">
      <w:pPr>
        <w:jc w:val="center"/>
        <w:rPr>
          <w:rFonts w:ascii="Arial" w:hAnsi="Arial" w:cs="Arial"/>
          <w:b/>
          <w:bCs/>
          <w:sz w:val="20"/>
        </w:rPr>
      </w:pPr>
      <w:r w:rsidRPr="00572B44">
        <w:rPr>
          <w:rFonts w:ascii="Arial" w:hAnsi="Arial" w:cs="Arial"/>
          <w:b/>
          <w:bCs/>
          <w:sz w:val="20"/>
        </w:rPr>
        <w:t>glede na onesnaženost zunanjega zraka</w:t>
      </w:r>
    </w:p>
    <w:p w14:paraId="0E30478F" w14:textId="77777777" w:rsidR="00F31689" w:rsidRPr="00572B44" w:rsidRDefault="00F31689" w:rsidP="00F31689">
      <w:pPr>
        <w:jc w:val="center"/>
        <w:rPr>
          <w:rFonts w:ascii="Arial" w:hAnsi="Arial" w:cs="Arial"/>
          <w:b/>
          <w:bCs/>
          <w:sz w:val="20"/>
        </w:rPr>
      </w:pPr>
    </w:p>
    <w:p w14:paraId="6D35F171" w14:textId="77777777" w:rsidR="00F31689" w:rsidRPr="00572B44" w:rsidRDefault="00F31689" w:rsidP="00F31689">
      <w:pPr>
        <w:jc w:val="center"/>
        <w:rPr>
          <w:rFonts w:ascii="Arial" w:hAnsi="Arial" w:cs="Arial"/>
          <w:sz w:val="20"/>
        </w:rPr>
      </w:pPr>
    </w:p>
    <w:p w14:paraId="497C7A9B" w14:textId="77777777" w:rsidR="00F31689" w:rsidRPr="00572B44" w:rsidRDefault="00F31689" w:rsidP="00F31689">
      <w:pPr>
        <w:jc w:val="center"/>
        <w:rPr>
          <w:rFonts w:ascii="Arial" w:hAnsi="Arial" w:cs="Arial"/>
          <w:b/>
          <w:bCs/>
          <w:sz w:val="20"/>
        </w:rPr>
      </w:pPr>
      <w:r w:rsidRPr="00572B44">
        <w:rPr>
          <w:rFonts w:ascii="Arial" w:hAnsi="Arial" w:cs="Arial"/>
          <w:b/>
          <w:bCs/>
          <w:sz w:val="20"/>
        </w:rPr>
        <w:t>1. člen</w:t>
      </w:r>
    </w:p>
    <w:p w14:paraId="47785E35" w14:textId="77777777" w:rsidR="00142AA0" w:rsidRPr="00572B44" w:rsidRDefault="00142AA0">
      <w:pPr>
        <w:rPr>
          <w:rFonts w:ascii="Arial" w:hAnsi="Arial" w:cs="Arial"/>
          <w:sz w:val="20"/>
        </w:rPr>
      </w:pPr>
    </w:p>
    <w:p w14:paraId="6FC2DF2F" w14:textId="2320ACCD" w:rsidR="00F31689" w:rsidRPr="00572B44" w:rsidRDefault="00F31689" w:rsidP="00F31689">
      <w:pPr>
        <w:jc w:val="both"/>
        <w:rPr>
          <w:rFonts w:ascii="Arial" w:hAnsi="Arial" w:cs="Arial"/>
          <w:sz w:val="20"/>
        </w:rPr>
      </w:pPr>
      <w:r w:rsidRPr="00572B44">
        <w:rPr>
          <w:rFonts w:ascii="Arial" w:hAnsi="Arial" w:cs="Arial"/>
          <w:sz w:val="20"/>
        </w:rPr>
        <w:t>V Odredbi o razvrstitvi območij, aglomeracij in podobmočij glede na onesnaženost zunanjega zraka (Uradni list RS, št. 38/17</w:t>
      </w:r>
      <w:r w:rsidR="00140A36">
        <w:rPr>
          <w:rFonts w:ascii="Arial" w:hAnsi="Arial" w:cs="Arial"/>
          <w:sz w:val="20"/>
        </w:rPr>
        <w:t>,</w:t>
      </w:r>
      <w:r w:rsidR="00193141">
        <w:rPr>
          <w:rFonts w:ascii="Arial" w:hAnsi="Arial" w:cs="Arial"/>
          <w:sz w:val="20"/>
        </w:rPr>
        <w:t xml:space="preserve"> 3/20</w:t>
      </w:r>
      <w:r w:rsidR="00140A36">
        <w:rPr>
          <w:rFonts w:ascii="Arial" w:hAnsi="Arial" w:cs="Arial"/>
          <w:sz w:val="20"/>
        </w:rPr>
        <w:t xml:space="preserve"> in 152/20</w:t>
      </w:r>
      <w:r w:rsidRPr="00572B44">
        <w:rPr>
          <w:rFonts w:ascii="Arial" w:hAnsi="Arial" w:cs="Arial"/>
          <w:sz w:val="20"/>
        </w:rPr>
        <w:t>) se priloga 1 nadomesti z novo prilogo 1, ki je kot priloga sestavni del te odredbe.</w:t>
      </w:r>
    </w:p>
    <w:p w14:paraId="21F8F64D" w14:textId="77777777" w:rsidR="00F31689" w:rsidRDefault="00F31689" w:rsidP="00F31689">
      <w:pPr>
        <w:rPr>
          <w:rFonts w:ascii="Arial" w:hAnsi="Arial" w:cs="Arial"/>
          <w:sz w:val="20"/>
        </w:rPr>
      </w:pPr>
    </w:p>
    <w:p w14:paraId="670DB4EC" w14:textId="77777777" w:rsidR="00400B15" w:rsidRDefault="00400B15" w:rsidP="00F31689">
      <w:pPr>
        <w:rPr>
          <w:rFonts w:ascii="Arial" w:hAnsi="Arial" w:cs="Arial"/>
          <w:sz w:val="20"/>
        </w:rPr>
      </w:pPr>
    </w:p>
    <w:p w14:paraId="13E2B07B" w14:textId="77777777" w:rsidR="00185F7C" w:rsidRDefault="00185F7C" w:rsidP="00400B15">
      <w:pPr>
        <w:jc w:val="center"/>
        <w:rPr>
          <w:rFonts w:ascii="Arial" w:hAnsi="Arial" w:cs="Arial"/>
          <w:sz w:val="20"/>
        </w:rPr>
      </w:pPr>
      <w:r>
        <w:rPr>
          <w:rFonts w:ascii="Arial" w:hAnsi="Arial" w:cs="Arial"/>
          <w:sz w:val="20"/>
        </w:rPr>
        <w:t>KONČNA DOLOČBA</w:t>
      </w:r>
    </w:p>
    <w:p w14:paraId="7A9923FD" w14:textId="77777777" w:rsidR="00400B15" w:rsidRPr="00572B44" w:rsidRDefault="00400B15" w:rsidP="00400B15">
      <w:pPr>
        <w:jc w:val="center"/>
        <w:rPr>
          <w:rFonts w:ascii="Arial" w:hAnsi="Arial" w:cs="Arial"/>
          <w:sz w:val="20"/>
        </w:rPr>
      </w:pPr>
    </w:p>
    <w:p w14:paraId="6006A1C9" w14:textId="77777777" w:rsidR="00F31689" w:rsidRDefault="00F31689" w:rsidP="00F31689">
      <w:pPr>
        <w:jc w:val="center"/>
        <w:rPr>
          <w:rFonts w:ascii="Arial" w:hAnsi="Arial" w:cs="Arial"/>
          <w:b/>
          <w:bCs/>
          <w:sz w:val="20"/>
        </w:rPr>
      </w:pPr>
      <w:r w:rsidRPr="00572B44">
        <w:rPr>
          <w:rFonts w:ascii="Arial" w:hAnsi="Arial" w:cs="Arial"/>
          <w:b/>
          <w:bCs/>
          <w:sz w:val="20"/>
        </w:rPr>
        <w:t>2. člen</w:t>
      </w:r>
    </w:p>
    <w:p w14:paraId="7979860A" w14:textId="77777777" w:rsidR="00185F7C" w:rsidRPr="00572B44" w:rsidRDefault="00185F7C" w:rsidP="00F31689">
      <w:pPr>
        <w:jc w:val="center"/>
        <w:rPr>
          <w:rFonts w:ascii="Arial" w:hAnsi="Arial" w:cs="Arial"/>
          <w:b/>
          <w:bCs/>
          <w:sz w:val="20"/>
        </w:rPr>
      </w:pPr>
      <w:r>
        <w:rPr>
          <w:rFonts w:ascii="Arial" w:hAnsi="Arial" w:cs="Arial"/>
          <w:b/>
          <w:bCs/>
          <w:sz w:val="20"/>
        </w:rPr>
        <w:t>(začetek veljavnosti)</w:t>
      </w:r>
    </w:p>
    <w:p w14:paraId="46182EA9" w14:textId="77777777" w:rsidR="00F31689" w:rsidRPr="00572B44" w:rsidRDefault="00F31689" w:rsidP="00F31689">
      <w:pPr>
        <w:rPr>
          <w:rFonts w:ascii="Arial" w:hAnsi="Arial" w:cs="Arial"/>
          <w:sz w:val="20"/>
        </w:rPr>
      </w:pPr>
    </w:p>
    <w:p w14:paraId="28C2DB25" w14:textId="080DC607" w:rsidR="00F31689" w:rsidRPr="00572B44" w:rsidRDefault="00F31689" w:rsidP="00F31689">
      <w:pPr>
        <w:jc w:val="both"/>
        <w:rPr>
          <w:rFonts w:ascii="Arial" w:hAnsi="Arial" w:cs="Arial"/>
          <w:sz w:val="20"/>
        </w:rPr>
      </w:pPr>
      <w:r w:rsidRPr="00572B44">
        <w:rPr>
          <w:rFonts w:ascii="Arial" w:hAnsi="Arial" w:cs="Arial"/>
          <w:sz w:val="20"/>
        </w:rPr>
        <w:t xml:space="preserve">Ta odredba začne veljati </w:t>
      </w:r>
      <w:r w:rsidR="00193141">
        <w:rPr>
          <w:rFonts w:ascii="Arial" w:hAnsi="Arial" w:cs="Arial"/>
          <w:sz w:val="20"/>
        </w:rPr>
        <w:t xml:space="preserve">1. </w:t>
      </w:r>
      <w:r w:rsidR="00541500">
        <w:rPr>
          <w:rFonts w:ascii="Arial" w:hAnsi="Arial" w:cs="Arial"/>
          <w:sz w:val="20"/>
        </w:rPr>
        <w:t>oktobra</w:t>
      </w:r>
      <w:r w:rsidR="0041072F">
        <w:rPr>
          <w:rFonts w:ascii="Arial" w:hAnsi="Arial" w:cs="Arial"/>
          <w:sz w:val="20"/>
        </w:rPr>
        <w:t xml:space="preserve"> </w:t>
      </w:r>
      <w:r w:rsidR="00193141">
        <w:rPr>
          <w:rFonts w:ascii="Arial" w:hAnsi="Arial" w:cs="Arial"/>
          <w:sz w:val="20"/>
        </w:rPr>
        <w:t>202</w:t>
      </w:r>
      <w:r w:rsidR="0041072F">
        <w:rPr>
          <w:rFonts w:ascii="Arial" w:hAnsi="Arial" w:cs="Arial"/>
          <w:sz w:val="20"/>
        </w:rPr>
        <w:t>1</w:t>
      </w:r>
      <w:r w:rsidR="00193141">
        <w:rPr>
          <w:rFonts w:ascii="Arial" w:hAnsi="Arial" w:cs="Arial"/>
          <w:sz w:val="20"/>
        </w:rPr>
        <w:t>.</w:t>
      </w:r>
      <w:r w:rsidRPr="00572B44">
        <w:rPr>
          <w:rFonts w:ascii="Arial" w:hAnsi="Arial" w:cs="Arial"/>
          <w:sz w:val="20"/>
        </w:rPr>
        <w:t xml:space="preserve"> </w:t>
      </w:r>
    </w:p>
    <w:p w14:paraId="565DD46F" w14:textId="77777777" w:rsidR="00F31689" w:rsidRPr="00572B44" w:rsidRDefault="00F31689" w:rsidP="00F31689">
      <w:pPr>
        <w:rPr>
          <w:rFonts w:ascii="Arial" w:hAnsi="Arial" w:cs="Arial"/>
          <w:sz w:val="20"/>
        </w:rPr>
      </w:pPr>
    </w:p>
    <w:p w14:paraId="68AB96CA" w14:textId="77777777" w:rsidR="00F31689" w:rsidRPr="00572B44" w:rsidRDefault="00F31689" w:rsidP="00F31689">
      <w:pPr>
        <w:rPr>
          <w:rFonts w:ascii="Arial" w:hAnsi="Arial" w:cs="Arial"/>
          <w:sz w:val="20"/>
        </w:rPr>
      </w:pPr>
    </w:p>
    <w:p w14:paraId="19C4B5E0" w14:textId="41605BBE" w:rsidR="00F31689" w:rsidRPr="00572B44" w:rsidRDefault="00F31689" w:rsidP="00F31689">
      <w:pPr>
        <w:rPr>
          <w:rFonts w:ascii="Arial" w:hAnsi="Arial" w:cs="Arial"/>
          <w:sz w:val="20"/>
        </w:rPr>
      </w:pPr>
      <w:r w:rsidRPr="00572B44">
        <w:rPr>
          <w:rFonts w:ascii="Arial" w:hAnsi="Arial" w:cs="Arial"/>
          <w:sz w:val="20"/>
        </w:rPr>
        <w:t xml:space="preserve">Št. </w:t>
      </w:r>
    </w:p>
    <w:p w14:paraId="2A821AD5" w14:textId="7E82AE3F" w:rsidR="00F31689" w:rsidRPr="00572B44" w:rsidRDefault="00F31689" w:rsidP="00F31689">
      <w:pPr>
        <w:rPr>
          <w:rFonts w:ascii="Arial" w:hAnsi="Arial" w:cs="Arial"/>
          <w:sz w:val="20"/>
        </w:rPr>
      </w:pPr>
      <w:r w:rsidRPr="00572B44">
        <w:rPr>
          <w:rFonts w:ascii="Arial" w:hAnsi="Arial" w:cs="Arial"/>
          <w:sz w:val="20"/>
        </w:rPr>
        <w:t xml:space="preserve">Ljubljana, </w:t>
      </w:r>
    </w:p>
    <w:p w14:paraId="5C4C29A8" w14:textId="780708BF" w:rsidR="00F31689" w:rsidRPr="00572B44" w:rsidRDefault="00F31689" w:rsidP="00F31689">
      <w:pPr>
        <w:rPr>
          <w:rFonts w:ascii="Arial" w:hAnsi="Arial" w:cs="Arial"/>
          <w:sz w:val="20"/>
        </w:rPr>
      </w:pPr>
      <w:r w:rsidRPr="00572B44">
        <w:rPr>
          <w:rFonts w:ascii="Arial" w:hAnsi="Arial" w:cs="Arial"/>
          <w:sz w:val="20"/>
        </w:rPr>
        <w:t>EVA</w:t>
      </w:r>
      <w:r w:rsidR="00082B6F">
        <w:rPr>
          <w:rFonts w:ascii="Arial" w:hAnsi="Arial" w:cs="Arial"/>
          <w:sz w:val="20"/>
        </w:rPr>
        <w:t xml:space="preserve"> </w:t>
      </w:r>
      <w:r w:rsidR="00191D86">
        <w:rPr>
          <w:rFonts w:ascii="Arial" w:hAnsi="Arial" w:cs="Arial"/>
          <w:sz w:val="20"/>
        </w:rPr>
        <w:t>2021-2550-0022</w:t>
      </w:r>
      <w:bookmarkStart w:id="0" w:name="_GoBack"/>
      <w:bookmarkEnd w:id="0"/>
    </w:p>
    <w:p w14:paraId="70E6E86C" w14:textId="1F383BBD" w:rsidR="00F31689" w:rsidRPr="00572B44" w:rsidRDefault="00AE5305" w:rsidP="00193141">
      <w:pPr>
        <w:ind w:left="4536"/>
        <w:jc w:val="center"/>
        <w:rPr>
          <w:rFonts w:ascii="Arial" w:hAnsi="Arial" w:cs="Arial"/>
          <w:sz w:val="20"/>
        </w:rPr>
      </w:pPr>
      <w:r>
        <w:rPr>
          <w:rFonts w:ascii="Arial" w:hAnsi="Arial" w:cs="Arial"/>
          <w:sz w:val="20"/>
        </w:rPr>
        <w:t>M</w:t>
      </w:r>
      <w:r w:rsidR="00E61B6C">
        <w:rPr>
          <w:rFonts w:ascii="Arial" w:hAnsi="Arial" w:cs="Arial"/>
          <w:sz w:val="20"/>
        </w:rPr>
        <w:t xml:space="preserve">ag. </w:t>
      </w:r>
      <w:r w:rsidR="00193141">
        <w:rPr>
          <w:rFonts w:ascii="Arial" w:hAnsi="Arial" w:cs="Arial"/>
          <w:sz w:val="20"/>
        </w:rPr>
        <w:t>Andrej Vizjak</w:t>
      </w:r>
    </w:p>
    <w:p w14:paraId="656F61A1" w14:textId="77777777" w:rsidR="00F31689" w:rsidRPr="00572B44" w:rsidRDefault="00F31689" w:rsidP="00F31689">
      <w:pPr>
        <w:ind w:left="4536"/>
        <w:jc w:val="center"/>
        <w:rPr>
          <w:rFonts w:ascii="Arial" w:hAnsi="Arial" w:cs="Arial"/>
          <w:sz w:val="20"/>
        </w:rPr>
      </w:pPr>
      <w:r w:rsidRPr="00572B44">
        <w:rPr>
          <w:rFonts w:ascii="Arial" w:hAnsi="Arial" w:cs="Arial"/>
          <w:sz w:val="20"/>
        </w:rPr>
        <w:t>minister za okolje in prostor</w:t>
      </w:r>
    </w:p>
    <w:p w14:paraId="7D015AFD" w14:textId="77777777" w:rsidR="00F31689" w:rsidRPr="00572B44" w:rsidRDefault="00F31689" w:rsidP="00F31689">
      <w:pPr>
        <w:rPr>
          <w:rFonts w:ascii="Arial" w:hAnsi="Arial" w:cs="Arial"/>
          <w:sz w:val="20"/>
        </w:rPr>
      </w:pPr>
    </w:p>
    <w:p w14:paraId="380CA5A1" w14:textId="77777777" w:rsidR="00F31689" w:rsidRPr="00572B44" w:rsidRDefault="00F31689">
      <w:pPr>
        <w:spacing w:after="200" w:line="276" w:lineRule="auto"/>
        <w:rPr>
          <w:rFonts w:ascii="Arial" w:hAnsi="Arial" w:cs="Arial"/>
          <w:sz w:val="20"/>
        </w:rPr>
      </w:pPr>
      <w:r w:rsidRPr="00572B44">
        <w:rPr>
          <w:rFonts w:ascii="Arial" w:hAnsi="Arial" w:cs="Arial"/>
          <w:sz w:val="20"/>
        </w:rPr>
        <w:br w:type="page"/>
      </w:r>
    </w:p>
    <w:p w14:paraId="583AE5EE" w14:textId="77777777" w:rsidR="00F31689" w:rsidRPr="00572B44" w:rsidRDefault="00F31689" w:rsidP="00F31689">
      <w:pPr>
        <w:rPr>
          <w:rFonts w:ascii="Arial" w:hAnsi="Arial" w:cs="Arial"/>
          <w:sz w:val="20"/>
        </w:rPr>
        <w:sectPr w:rsidR="00F31689" w:rsidRPr="00572B44">
          <w:headerReference w:type="default" r:id="rId8"/>
          <w:footerReference w:type="default" r:id="rId9"/>
          <w:pgSz w:w="11906" w:h="16838"/>
          <w:pgMar w:top="1417" w:right="1417" w:bottom="1417" w:left="1417" w:header="708" w:footer="708" w:gutter="0"/>
          <w:cols w:space="708"/>
          <w:docGrid w:linePitch="360"/>
        </w:sectPr>
      </w:pPr>
    </w:p>
    <w:p w14:paraId="6693D07F" w14:textId="77777777" w:rsidR="00F31689" w:rsidRPr="00572B44" w:rsidRDefault="00F31689" w:rsidP="00F3168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Arial" w:hAnsi="Arial" w:cs="Arial"/>
          <w:b/>
          <w:sz w:val="20"/>
        </w:rPr>
      </w:pPr>
      <w:r w:rsidRPr="00572B44">
        <w:rPr>
          <w:rFonts w:ascii="Arial" w:hAnsi="Arial" w:cs="Arial"/>
          <w:b/>
          <w:sz w:val="20"/>
        </w:rPr>
        <w:t xml:space="preserve">PRILOGA </w:t>
      </w:r>
    </w:p>
    <w:p w14:paraId="4FB28DB3" w14:textId="77777777" w:rsidR="00F31689" w:rsidRPr="00572B44" w:rsidRDefault="00F31689" w:rsidP="00F3168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Arial" w:hAnsi="Arial" w:cs="Arial"/>
          <w:b/>
          <w:sz w:val="20"/>
        </w:rPr>
      </w:pPr>
    </w:p>
    <w:p w14:paraId="0FF2E5A5" w14:textId="1F7D013A" w:rsidR="00F31689" w:rsidRPr="00FB5D2E" w:rsidRDefault="00F31689" w:rsidP="00F3168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Arial" w:hAnsi="Arial" w:cs="Arial"/>
          <w:b/>
          <w:color w:val="FF0000"/>
          <w:sz w:val="20"/>
        </w:rPr>
      </w:pPr>
      <w:r w:rsidRPr="003070EB">
        <w:rPr>
          <w:rFonts w:ascii="Arial" w:hAnsi="Arial" w:cs="Arial"/>
          <w:b/>
          <w:sz w:val="20"/>
        </w:rPr>
        <w:t>PRILOGA 1:</w:t>
      </w:r>
      <w:r w:rsidR="00FB5D2E">
        <w:rPr>
          <w:rFonts w:ascii="Arial" w:hAnsi="Arial" w:cs="Arial"/>
          <w:b/>
          <w:sz w:val="20"/>
        </w:rPr>
        <w:t xml:space="preserve"> </w:t>
      </w:r>
    </w:p>
    <w:p w14:paraId="7460A7B5" w14:textId="77777777" w:rsidR="00F31689" w:rsidRPr="00572B44" w:rsidRDefault="00F31689" w:rsidP="00F3168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Arial" w:hAnsi="Arial" w:cs="Arial"/>
          <w:b/>
          <w:sz w:val="20"/>
        </w:rPr>
      </w:pPr>
    </w:p>
    <w:p w14:paraId="3B0EB082" w14:textId="77777777" w:rsidR="00F31689" w:rsidRPr="00572B44" w:rsidRDefault="00F31689" w:rsidP="00F3168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Arial" w:hAnsi="Arial" w:cs="Arial"/>
          <w:b/>
          <w:sz w:val="20"/>
        </w:rPr>
      </w:pPr>
      <w:r w:rsidRPr="00572B44">
        <w:rPr>
          <w:rFonts w:ascii="Arial" w:hAnsi="Arial" w:cs="Arial"/>
          <w:b/>
          <w:sz w:val="20"/>
        </w:rPr>
        <w:t xml:space="preserve">Preglednica A: Stopnja onesnaženosti zraka na posameznem območju, aglomeraciji in podobmočju glede na mejne vrednosti </w:t>
      </w:r>
    </w:p>
    <w:p w14:paraId="3D96387A" w14:textId="77777777" w:rsidR="00F31689" w:rsidRPr="00572B44" w:rsidRDefault="00F31689" w:rsidP="00F3168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Arial" w:hAnsi="Arial" w:cs="Arial"/>
          <w:sz w:val="20"/>
        </w:rPr>
      </w:pPr>
      <w:r w:rsidRPr="00572B44">
        <w:rPr>
          <w:rFonts w:ascii="Arial" w:hAnsi="Arial" w:cs="Arial"/>
          <w:sz w:val="20"/>
        </w:rPr>
        <w:t> </w:t>
      </w:r>
    </w:p>
    <w:tbl>
      <w:tblPr>
        <w:tblW w:w="9284" w:type="dxa"/>
        <w:tblInd w:w="55" w:type="dxa"/>
        <w:tblLayout w:type="fixed"/>
        <w:tblCellMar>
          <w:left w:w="70" w:type="dxa"/>
          <w:right w:w="70" w:type="dxa"/>
        </w:tblCellMar>
        <w:tblLook w:val="0000" w:firstRow="0" w:lastRow="0" w:firstColumn="0" w:lastColumn="0" w:noHBand="0" w:noVBand="0"/>
      </w:tblPr>
      <w:tblGrid>
        <w:gridCol w:w="3063"/>
        <w:gridCol w:w="585"/>
        <w:gridCol w:w="621"/>
        <w:gridCol w:w="715"/>
        <w:gridCol w:w="749"/>
        <w:gridCol w:w="945"/>
        <w:gridCol w:w="945"/>
        <w:gridCol w:w="640"/>
        <w:gridCol w:w="1021"/>
      </w:tblGrid>
      <w:tr w:rsidR="00F31689" w:rsidRPr="00572B44" w14:paraId="5C6CE77B" w14:textId="77777777" w:rsidTr="00373FDC">
        <w:trPr>
          <w:trHeight w:val="1020"/>
        </w:trPr>
        <w:tc>
          <w:tcPr>
            <w:tcW w:w="3063" w:type="dxa"/>
            <w:tcBorders>
              <w:top w:val="single" w:sz="12" w:space="0" w:color="auto"/>
              <w:left w:val="single" w:sz="12" w:space="0" w:color="auto"/>
              <w:bottom w:val="single" w:sz="12" w:space="0" w:color="auto"/>
              <w:right w:val="single" w:sz="12" w:space="0" w:color="auto"/>
            </w:tcBorders>
            <w:shd w:val="clear" w:color="auto" w:fill="auto"/>
            <w:vAlign w:val="center"/>
          </w:tcPr>
          <w:p w14:paraId="47018493" w14:textId="4B589069" w:rsidR="00F31689" w:rsidRPr="00572B44" w:rsidRDefault="00F31689" w:rsidP="00F31689">
            <w:pPr>
              <w:jc w:val="center"/>
              <w:rPr>
                <w:rFonts w:ascii="Arial" w:hAnsi="Arial" w:cs="Arial"/>
                <w:b/>
                <w:bCs/>
                <w:sz w:val="20"/>
              </w:rPr>
            </w:pPr>
            <w:r w:rsidRPr="00572B44">
              <w:rPr>
                <w:rFonts w:ascii="Arial" w:hAnsi="Arial" w:cs="Arial"/>
                <w:b/>
                <w:bCs/>
                <w:sz w:val="20"/>
              </w:rPr>
              <w:t>Oznaka območja,</w:t>
            </w:r>
            <w:r w:rsidR="00082B6F">
              <w:rPr>
                <w:rFonts w:ascii="Arial" w:hAnsi="Arial" w:cs="Arial"/>
                <w:b/>
                <w:bCs/>
                <w:sz w:val="20"/>
              </w:rPr>
              <w:t xml:space="preserve"> </w:t>
            </w:r>
            <w:r w:rsidRPr="00572B44">
              <w:rPr>
                <w:rFonts w:ascii="Arial" w:hAnsi="Arial" w:cs="Arial"/>
                <w:b/>
                <w:bCs/>
                <w:sz w:val="20"/>
              </w:rPr>
              <w:t xml:space="preserve">aglomeracije, cone ali podobmočja </w:t>
            </w:r>
          </w:p>
        </w:tc>
        <w:tc>
          <w:tcPr>
            <w:tcW w:w="585" w:type="dxa"/>
            <w:tcBorders>
              <w:top w:val="single" w:sz="12" w:space="0" w:color="auto"/>
              <w:left w:val="single" w:sz="12" w:space="0" w:color="auto"/>
              <w:bottom w:val="single" w:sz="12" w:space="0" w:color="auto"/>
              <w:right w:val="single" w:sz="12" w:space="0" w:color="auto"/>
            </w:tcBorders>
            <w:shd w:val="clear" w:color="auto" w:fill="auto"/>
            <w:noWrap/>
            <w:vAlign w:val="center"/>
          </w:tcPr>
          <w:p w14:paraId="2047D698" w14:textId="77777777" w:rsidR="00F31689" w:rsidRPr="00572B44" w:rsidRDefault="00F31689" w:rsidP="00F31689">
            <w:pPr>
              <w:jc w:val="center"/>
              <w:rPr>
                <w:rFonts w:ascii="Arial" w:hAnsi="Arial" w:cs="Arial"/>
                <w:b/>
                <w:bCs/>
                <w:sz w:val="20"/>
              </w:rPr>
            </w:pPr>
            <w:r w:rsidRPr="00572B44">
              <w:rPr>
                <w:rFonts w:ascii="Arial" w:hAnsi="Arial" w:cs="Arial"/>
                <w:b/>
                <w:bCs/>
                <w:sz w:val="20"/>
              </w:rPr>
              <w:t>SO</w:t>
            </w:r>
            <w:r w:rsidRPr="00572B44">
              <w:rPr>
                <w:rFonts w:ascii="Arial" w:hAnsi="Arial" w:cs="Arial"/>
                <w:b/>
                <w:bCs/>
                <w:sz w:val="20"/>
                <w:vertAlign w:val="subscript"/>
              </w:rPr>
              <w:t>2</w:t>
            </w:r>
          </w:p>
        </w:tc>
        <w:tc>
          <w:tcPr>
            <w:tcW w:w="621" w:type="dxa"/>
            <w:tcBorders>
              <w:top w:val="single" w:sz="12" w:space="0" w:color="auto"/>
              <w:left w:val="single" w:sz="12" w:space="0" w:color="auto"/>
              <w:bottom w:val="single" w:sz="12" w:space="0" w:color="auto"/>
              <w:right w:val="single" w:sz="12" w:space="0" w:color="auto"/>
            </w:tcBorders>
            <w:shd w:val="clear" w:color="auto" w:fill="auto"/>
            <w:noWrap/>
            <w:vAlign w:val="center"/>
          </w:tcPr>
          <w:p w14:paraId="7F003ADD" w14:textId="77777777" w:rsidR="00F31689" w:rsidRPr="00572B44" w:rsidRDefault="00F31689" w:rsidP="00F31689">
            <w:pPr>
              <w:jc w:val="center"/>
              <w:rPr>
                <w:rFonts w:ascii="Arial" w:hAnsi="Arial" w:cs="Arial"/>
                <w:b/>
                <w:bCs/>
                <w:sz w:val="20"/>
              </w:rPr>
            </w:pPr>
            <w:r w:rsidRPr="00572B44">
              <w:rPr>
                <w:rFonts w:ascii="Arial" w:hAnsi="Arial" w:cs="Arial"/>
                <w:b/>
                <w:bCs/>
                <w:sz w:val="20"/>
              </w:rPr>
              <w:t>NO</w:t>
            </w:r>
            <w:r w:rsidRPr="00572B44">
              <w:rPr>
                <w:rFonts w:ascii="Arial" w:hAnsi="Arial" w:cs="Arial"/>
                <w:b/>
                <w:bCs/>
                <w:sz w:val="20"/>
                <w:vertAlign w:val="subscript"/>
              </w:rPr>
              <w:t>2</w:t>
            </w:r>
          </w:p>
        </w:tc>
        <w:tc>
          <w:tcPr>
            <w:tcW w:w="715" w:type="dxa"/>
            <w:tcBorders>
              <w:top w:val="single" w:sz="12" w:space="0" w:color="auto"/>
              <w:left w:val="single" w:sz="12" w:space="0" w:color="auto"/>
              <w:bottom w:val="single" w:sz="12" w:space="0" w:color="auto"/>
              <w:right w:val="single" w:sz="12" w:space="0" w:color="auto"/>
            </w:tcBorders>
            <w:shd w:val="clear" w:color="auto" w:fill="auto"/>
            <w:noWrap/>
            <w:vAlign w:val="center"/>
          </w:tcPr>
          <w:p w14:paraId="46DF3296" w14:textId="77777777" w:rsidR="00F31689" w:rsidRPr="00572B44" w:rsidRDefault="00F31689" w:rsidP="00F31689">
            <w:pPr>
              <w:jc w:val="center"/>
              <w:rPr>
                <w:rFonts w:ascii="Arial" w:hAnsi="Arial" w:cs="Arial"/>
                <w:b/>
                <w:bCs/>
                <w:sz w:val="20"/>
              </w:rPr>
            </w:pPr>
            <w:proofErr w:type="spellStart"/>
            <w:r w:rsidRPr="00572B44">
              <w:rPr>
                <w:rFonts w:ascii="Arial" w:hAnsi="Arial" w:cs="Arial"/>
                <w:b/>
                <w:bCs/>
                <w:sz w:val="20"/>
              </w:rPr>
              <w:t>NOx</w:t>
            </w:r>
            <w:proofErr w:type="spellEnd"/>
          </w:p>
        </w:tc>
        <w:tc>
          <w:tcPr>
            <w:tcW w:w="749" w:type="dxa"/>
            <w:tcBorders>
              <w:top w:val="single" w:sz="12" w:space="0" w:color="auto"/>
              <w:left w:val="single" w:sz="12" w:space="0" w:color="auto"/>
              <w:bottom w:val="single" w:sz="12" w:space="0" w:color="auto"/>
              <w:right w:val="single" w:sz="12" w:space="0" w:color="auto"/>
            </w:tcBorders>
            <w:shd w:val="clear" w:color="auto" w:fill="auto"/>
            <w:vAlign w:val="center"/>
          </w:tcPr>
          <w:p w14:paraId="7BA47988" w14:textId="77777777" w:rsidR="00F31689" w:rsidRPr="00572B44" w:rsidRDefault="00F31689" w:rsidP="00F31689">
            <w:pPr>
              <w:jc w:val="center"/>
              <w:rPr>
                <w:rFonts w:ascii="Arial" w:hAnsi="Arial" w:cs="Arial"/>
                <w:b/>
                <w:bCs/>
                <w:sz w:val="20"/>
              </w:rPr>
            </w:pPr>
            <w:r w:rsidRPr="00572B44">
              <w:rPr>
                <w:rFonts w:ascii="Arial" w:hAnsi="Arial" w:cs="Arial"/>
                <w:b/>
                <w:bCs/>
                <w:sz w:val="20"/>
              </w:rPr>
              <w:t>PM</w:t>
            </w:r>
            <w:r w:rsidRPr="00572B44">
              <w:rPr>
                <w:rFonts w:ascii="Arial" w:hAnsi="Arial" w:cs="Arial"/>
                <w:b/>
                <w:bCs/>
                <w:sz w:val="20"/>
                <w:vertAlign w:val="subscript"/>
              </w:rPr>
              <w:t>10</w:t>
            </w:r>
          </w:p>
        </w:tc>
        <w:tc>
          <w:tcPr>
            <w:tcW w:w="945" w:type="dxa"/>
            <w:tcBorders>
              <w:top w:val="single" w:sz="12" w:space="0" w:color="auto"/>
              <w:left w:val="single" w:sz="12" w:space="0" w:color="auto"/>
              <w:bottom w:val="single" w:sz="12" w:space="0" w:color="auto"/>
              <w:right w:val="single" w:sz="12" w:space="0" w:color="auto"/>
            </w:tcBorders>
          </w:tcPr>
          <w:p w14:paraId="6FD75CD3" w14:textId="77777777" w:rsidR="00F31689" w:rsidRPr="00572B44" w:rsidRDefault="00F31689" w:rsidP="00F31689">
            <w:pPr>
              <w:jc w:val="center"/>
              <w:rPr>
                <w:rFonts w:ascii="Arial" w:hAnsi="Arial" w:cs="Arial"/>
                <w:b/>
                <w:bCs/>
                <w:sz w:val="20"/>
              </w:rPr>
            </w:pPr>
          </w:p>
          <w:p w14:paraId="341105C3" w14:textId="77777777" w:rsidR="00F31689" w:rsidRPr="00572B44" w:rsidRDefault="00F31689" w:rsidP="00F31689">
            <w:pPr>
              <w:jc w:val="center"/>
              <w:rPr>
                <w:rFonts w:ascii="Arial" w:hAnsi="Arial" w:cs="Arial"/>
                <w:b/>
                <w:bCs/>
                <w:sz w:val="20"/>
              </w:rPr>
            </w:pPr>
          </w:p>
          <w:p w14:paraId="0C16CE1A" w14:textId="77777777" w:rsidR="00F31689" w:rsidRPr="00572B44" w:rsidRDefault="00F31689" w:rsidP="00F31689">
            <w:pPr>
              <w:jc w:val="center"/>
              <w:rPr>
                <w:rFonts w:ascii="Arial" w:hAnsi="Arial" w:cs="Arial"/>
                <w:b/>
                <w:bCs/>
                <w:sz w:val="20"/>
              </w:rPr>
            </w:pPr>
            <w:r w:rsidRPr="00572B44">
              <w:rPr>
                <w:rFonts w:ascii="Arial" w:hAnsi="Arial" w:cs="Arial"/>
                <w:b/>
                <w:bCs/>
                <w:sz w:val="20"/>
              </w:rPr>
              <w:t>PM</w:t>
            </w:r>
            <w:r w:rsidRPr="00572B44">
              <w:rPr>
                <w:rFonts w:ascii="Arial" w:hAnsi="Arial" w:cs="Arial"/>
                <w:b/>
                <w:bCs/>
                <w:sz w:val="20"/>
                <w:vertAlign w:val="subscript"/>
              </w:rPr>
              <w:t>2,5</w:t>
            </w:r>
          </w:p>
        </w:tc>
        <w:tc>
          <w:tcPr>
            <w:tcW w:w="945" w:type="dxa"/>
            <w:tcBorders>
              <w:top w:val="single" w:sz="12" w:space="0" w:color="auto"/>
              <w:left w:val="single" w:sz="12" w:space="0" w:color="auto"/>
              <w:bottom w:val="single" w:sz="12" w:space="0" w:color="auto"/>
              <w:right w:val="single" w:sz="12" w:space="0" w:color="auto"/>
            </w:tcBorders>
            <w:shd w:val="clear" w:color="auto" w:fill="auto"/>
            <w:noWrap/>
            <w:vAlign w:val="center"/>
          </w:tcPr>
          <w:p w14:paraId="61ED8120" w14:textId="77777777" w:rsidR="00F31689" w:rsidRPr="00572B44" w:rsidRDefault="00F31689" w:rsidP="00F31689">
            <w:pPr>
              <w:jc w:val="center"/>
              <w:rPr>
                <w:rFonts w:ascii="Arial" w:hAnsi="Arial" w:cs="Arial"/>
                <w:b/>
                <w:bCs/>
                <w:sz w:val="20"/>
              </w:rPr>
            </w:pPr>
            <w:r w:rsidRPr="00572B44">
              <w:rPr>
                <w:rFonts w:ascii="Arial" w:hAnsi="Arial" w:cs="Arial"/>
                <w:b/>
                <w:bCs/>
                <w:sz w:val="20"/>
              </w:rPr>
              <w:t>svinec</w:t>
            </w:r>
          </w:p>
        </w:tc>
        <w:tc>
          <w:tcPr>
            <w:tcW w:w="640" w:type="dxa"/>
            <w:tcBorders>
              <w:top w:val="single" w:sz="12" w:space="0" w:color="auto"/>
              <w:left w:val="single" w:sz="12" w:space="0" w:color="auto"/>
              <w:bottom w:val="single" w:sz="12" w:space="0" w:color="auto"/>
              <w:right w:val="single" w:sz="12" w:space="0" w:color="auto"/>
            </w:tcBorders>
            <w:shd w:val="clear" w:color="auto" w:fill="auto"/>
            <w:noWrap/>
            <w:vAlign w:val="center"/>
          </w:tcPr>
          <w:p w14:paraId="6F7FA5FA" w14:textId="77777777" w:rsidR="00F31689" w:rsidRPr="00572B44" w:rsidRDefault="00F31689" w:rsidP="00F31689">
            <w:pPr>
              <w:jc w:val="center"/>
              <w:rPr>
                <w:rFonts w:ascii="Arial" w:hAnsi="Arial" w:cs="Arial"/>
                <w:b/>
                <w:bCs/>
                <w:sz w:val="20"/>
              </w:rPr>
            </w:pPr>
            <w:r w:rsidRPr="00572B44">
              <w:rPr>
                <w:rFonts w:ascii="Arial" w:hAnsi="Arial" w:cs="Arial"/>
                <w:b/>
                <w:bCs/>
                <w:sz w:val="20"/>
              </w:rPr>
              <w:t>CO</w:t>
            </w:r>
          </w:p>
        </w:tc>
        <w:tc>
          <w:tcPr>
            <w:tcW w:w="1021" w:type="dxa"/>
            <w:tcBorders>
              <w:top w:val="single" w:sz="12" w:space="0" w:color="auto"/>
              <w:left w:val="single" w:sz="12" w:space="0" w:color="auto"/>
              <w:bottom w:val="single" w:sz="12" w:space="0" w:color="auto"/>
              <w:right w:val="single" w:sz="12" w:space="0" w:color="auto"/>
            </w:tcBorders>
            <w:shd w:val="clear" w:color="auto" w:fill="auto"/>
            <w:noWrap/>
            <w:vAlign w:val="center"/>
          </w:tcPr>
          <w:p w14:paraId="0F0F639B" w14:textId="77777777" w:rsidR="00F31689" w:rsidRPr="00572B44" w:rsidRDefault="00F31689" w:rsidP="00F31689">
            <w:pPr>
              <w:jc w:val="center"/>
              <w:rPr>
                <w:rFonts w:ascii="Arial" w:hAnsi="Arial" w:cs="Arial"/>
                <w:b/>
                <w:bCs/>
                <w:sz w:val="20"/>
              </w:rPr>
            </w:pPr>
            <w:r w:rsidRPr="00572B44">
              <w:rPr>
                <w:rFonts w:ascii="Arial" w:hAnsi="Arial" w:cs="Arial"/>
                <w:b/>
                <w:bCs/>
                <w:sz w:val="20"/>
              </w:rPr>
              <w:t>benzen</w:t>
            </w:r>
          </w:p>
        </w:tc>
      </w:tr>
      <w:tr w:rsidR="00F31689" w:rsidRPr="00572B44" w14:paraId="2C087080" w14:textId="77777777" w:rsidTr="00373FDC">
        <w:trPr>
          <w:trHeight w:val="315"/>
        </w:trPr>
        <w:tc>
          <w:tcPr>
            <w:tcW w:w="3063" w:type="dxa"/>
            <w:tcBorders>
              <w:top w:val="single" w:sz="12" w:space="0" w:color="auto"/>
              <w:left w:val="single" w:sz="12" w:space="0" w:color="auto"/>
              <w:bottom w:val="single" w:sz="4" w:space="0" w:color="auto"/>
              <w:right w:val="single" w:sz="12" w:space="0" w:color="auto"/>
            </w:tcBorders>
            <w:shd w:val="clear" w:color="auto" w:fill="auto"/>
            <w:vAlign w:val="center"/>
          </w:tcPr>
          <w:p w14:paraId="58F94009" w14:textId="77777777" w:rsidR="00F31689" w:rsidRPr="00572B44" w:rsidRDefault="00F31689" w:rsidP="00F31689">
            <w:pPr>
              <w:jc w:val="center"/>
              <w:rPr>
                <w:rFonts w:ascii="Arial" w:hAnsi="Arial" w:cs="Arial"/>
                <w:bCs/>
                <w:sz w:val="20"/>
              </w:rPr>
            </w:pPr>
            <w:r w:rsidRPr="00572B44">
              <w:rPr>
                <w:rFonts w:ascii="Arial" w:hAnsi="Arial" w:cs="Arial"/>
                <w:bCs/>
                <w:sz w:val="20"/>
              </w:rPr>
              <w:t>SIC</w:t>
            </w:r>
          </w:p>
        </w:tc>
        <w:tc>
          <w:tcPr>
            <w:tcW w:w="585" w:type="dxa"/>
            <w:tcBorders>
              <w:top w:val="single" w:sz="12" w:space="0" w:color="auto"/>
              <w:left w:val="single" w:sz="12" w:space="0" w:color="auto"/>
              <w:bottom w:val="single" w:sz="4" w:space="0" w:color="auto"/>
              <w:right w:val="single" w:sz="12" w:space="0" w:color="auto"/>
            </w:tcBorders>
            <w:shd w:val="clear" w:color="auto" w:fill="auto"/>
            <w:noWrap/>
            <w:vAlign w:val="center"/>
          </w:tcPr>
          <w:p w14:paraId="6D1A77C0" w14:textId="77777777" w:rsidR="00F31689" w:rsidRPr="00572B44" w:rsidRDefault="00F31689" w:rsidP="00F31689">
            <w:pPr>
              <w:jc w:val="center"/>
              <w:rPr>
                <w:rFonts w:ascii="Arial" w:hAnsi="Arial" w:cs="Arial"/>
                <w:bCs/>
                <w:sz w:val="20"/>
              </w:rPr>
            </w:pPr>
            <w:r w:rsidRPr="00572B44">
              <w:rPr>
                <w:rFonts w:ascii="Arial" w:hAnsi="Arial" w:cs="Arial"/>
                <w:bCs/>
                <w:sz w:val="20"/>
              </w:rPr>
              <w:t>II</w:t>
            </w:r>
          </w:p>
        </w:tc>
        <w:tc>
          <w:tcPr>
            <w:tcW w:w="621" w:type="dxa"/>
            <w:tcBorders>
              <w:top w:val="single" w:sz="12" w:space="0" w:color="auto"/>
              <w:left w:val="single" w:sz="12" w:space="0" w:color="auto"/>
              <w:bottom w:val="single" w:sz="4" w:space="0" w:color="auto"/>
              <w:right w:val="single" w:sz="12" w:space="0" w:color="auto"/>
            </w:tcBorders>
            <w:shd w:val="clear" w:color="auto" w:fill="auto"/>
            <w:noWrap/>
            <w:vAlign w:val="center"/>
          </w:tcPr>
          <w:p w14:paraId="2B7102D4" w14:textId="77777777" w:rsidR="00F31689" w:rsidRPr="00572B44" w:rsidRDefault="00F31689" w:rsidP="00F31689">
            <w:pPr>
              <w:jc w:val="center"/>
              <w:rPr>
                <w:rFonts w:ascii="Arial" w:hAnsi="Arial" w:cs="Arial"/>
                <w:bCs/>
                <w:sz w:val="20"/>
              </w:rPr>
            </w:pPr>
            <w:r w:rsidRPr="00572B44">
              <w:rPr>
                <w:rFonts w:ascii="Arial" w:hAnsi="Arial" w:cs="Arial"/>
                <w:bCs/>
                <w:sz w:val="20"/>
              </w:rPr>
              <w:t>II</w:t>
            </w:r>
          </w:p>
        </w:tc>
        <w:tc>
          <w:tcPr>
            <w:tcW w:w="715" w:type="dxa"/>
            <w:tcBorders>
              <w:top w:val="single" w:sz="12" w:space="0" w:color="auto"/>
              <w:left w:val="single" w:sz="12" w:space="0" w:color="auto"/>
              <w:bottom w:val="single" w:sz="4" w:space="0" w:color="auto"/>
              <w:right w:val="single" w:sz="12" w:space="0" w:color="auto"/>
            </w:tcBorders>
            <w:shd w:val="clear" w:color="auto" w:fill="auto"/>
            <w:noWrap/>
            <w:vAlign w:val="center"/>
          </w:tcPr>
          <w:p w14:paraId="29863F15" w14:textId="77777777" w:rsidR="00F31689" w:rsidRPr="00572B44" w:rsidRDefault="00F31689" w:rsidP="00F31689">
            <w:pPr>
              <w:jc w:val="center"/>
              <w:rPr>
                <w:rFonts w:ascii="Arial" w:hAnsi="Arial" w:cs="Arial"/>
                <w:bCs/>
                <w:sz w:val="20"/>
              </w:rPr>
            </w:pPr>
            <w:r w:rsidRPr="00572B44">
              <w:rPr>
                <w:rFonts w:ascii="Arial" w:hAnsi="Arial" w:cs="Arial"/>
                <w:bCs/>
                <w:sz w:val="20"/>
              </w:rPr>
              <w:t>II</w:t>
            </w:r>
          </w:p>
        </w:tc>
        <w:tc>
          <w:tcPr>
            <w:tcW w:w="749" w:type="dxa"/>
            <w:tcBorders>
              <w:top w:val="single" w:sz="12" w:space="0" w:color="auto"/>
              <w:left w:val="single" w:sz="12" w:space="0" w:color="auto"/>
              <w:bottom w:val="single" w:sz="4" w:space="0" w:color="auto"/>
              <w:right w:val="single" w:sz="12" w:space="0" w:color="auto"/>
            </w:tcBorders>
            <w:shd w:val="clear" w:color="auto" w:fill="auto"/>
            <w:noWrap/>
            <w:vAlign w:val="center"/>
          </w:tcPr>
          <w:p w14:paraId="1E2EC7B9" w14:textId="77777777" w:rsidR="00F31689" w:rsidRPr="00572B44" w:rsidRDefault="00F31689" w:rsidP="00F31689">
            <w:pPr>
              <w:jc w:val="center"/>
              <w:rPr>
                <w:rFonts w:ascii="Arial" w:hAnsi="Arial" w:cs="Arial"/>
                <w:bCs/>
                <w:sz w:val="20"/>
              </w:rPr>
            </w:pPr>
            <w:r w:rsidRPr="00572B44">
              <w:rPr>
                <w:rFonts w:ascii="Arial" w:hAnsi="Arial" w:cs="Arial"/>
                <w:bCs/>
                <w:sz w:val="20"/>
              </w:rPr>
              <w:t>/</w:t>
            </w:r>
          </w:p>
        </w:tc>
        <w:tc>
          <w:tcPr>
            <w:tcW w:w="945" w:type="dxa"/>
            <w:tcBorders>
              <w:top w:val="single" w:sz="12" w:space="0" w:color="auto"/>
              <w:left w:val="single" w:sz="12" w:space="0" w:color="auto"/>
              <w:bottom w:val="single" w:sz="4" w:space="0" w:color="auto"/>
              <w:right w:val="single" w:sz="12" w:space="0" w:color="auto"/>
            </w:tcBorders>
          </w:tcPr>
          <w:p w14:paraId="03B0B570" w14:textId="77777777" w:rsidR="00F31689" w:rsidRPr="00572B44" w:rsidRDefault="00F31689" w:rsidP="00F31689">
            <w:pPr>
              <w:jc w:val="center"/>
              <w:rPr>
                <w:rFonts w:ascii="Arial" w:hAnsi="Arial" w:cs="Arial"/>
                <w:bCs/>
                <w:sz w:val="20"/>
              </w:rPr>
            </w:pPr>
            <w:r w:rsidRPr="00572B44">
              <w:rPr>
                <w:rFonts w:ascii="Arial" w:hAnsi="Arial" w:cs="Arial"/>
                <w:bCs/>
                <w:sz w:val="20"/>
              </w:rPr>
              <w:t>II</w:t>
            </w:r>
          </w:p>
        </w:tc>
        <w:tc>
          <w:tcPr>
            <w:tcW w:w="945" w:type="dxa"/>
            <w:tcBorders>
              <w:top w:val="single" w:sz="12" w:space="0" w:color="auto"/>
              <w:left w:val="single" w:sz="12" w:space="0" w:color="auto"/>
              <w:bottom w:val="single" w:sz="4" w:space="0" w:color="auto"/>
              <w:right w:val="single" w:sz="12" w:space="0" w:color="auto"/>
            </w:tcBorders>
            <w:shd w:val="clear" w:color="auto" w:fill="auto"/>
            <w:noWrap/>
            <w:vAlign w:val="center"/>
          </w:tcPr>
          <w:p w14:paraId="2D2D4A21" w14:textId="77777777" w:rsidR="00F31689" w:rsidRPr="00572B44" w:rsidRDefault="00F31689" w:rsidP="00F31689">
            <w:pPr>
              <w:jc w:val="center"/>
              <w:rPr>
                <w:rFonts w:ascii="Arial" w:hAnsi="Arial" w:cs="Arial"/>
                <w:bCs/>
                <w:sz w:val="20"/>
              </w:rPr>
            </w:pPr>
            <w:r w:rsidRPr="00572B44">
              <w:rPr>
                <w:rFonts w:ascii="Arial" w:hAnsi="Arial" w:cs="Arial"/>
                <w:bCs/>
                <w:sz w:val="20"/>
              </w:rPr>
              <w:t>/</w:t>
            </w:r>
          </w:p>
        </w:tc>
        <w:tc>
          <w:tcPr>
            <w:tcW w:w="640" w:type="dxa"/>
            <w:tcBorders>
              <w:top w:val="single" w:sz="12" w:space="0" w:color="auto"/>
              <w:left w:val="single" w:sz="12" w:space="0" w:color="auto"/>
              <w:bottom w:val="single" w:sz="4" w:space="0" w:color="auto"/>
              <w:right w:val="single" w:sz="12" w:space="0" w:color="auto"/>
            </w:tcBorders>
            <w:shd w:val="clear" w:color="auto" w:fill="auto"/>
            <w:noWrap/>
            <w:vAlign w:val="center"/>
          </w:tcPr>
          <w:p w14:paraId="3D818F8F" w14:textId="77777777" w:rsidR="00F31689" w:rsidRPr="00572B44" w:rsidRDefault="00F31689" w:rsidP="00F31689">
            <w:pPr>
              <w:jc w:val="center"/>
              <w:rPr>
                <w:rFonts w:ascii="Arial" w:hAnsi="Arial" w:cs="Arial"/>
                <w:bCs/>
                <w:sz w:val="20"/>
              </w:rPr>
            </w:pPr>
            <w:r w:rsidRPr="00572B44">
              <w:rPr>
                <w:rFonts w:ascii="Arial" w:hAnsi="Arial" w:cs="Arial"/>
                <w:bCs/>
                <w:sz w:val="20"/>
              </w:rPr>
              <w:t>II</w:t>
            </w:r>
          </w:p>
        </w:tc>
        <w:tc>
          <w:tcPr>
            <w:tcW w:w="1021" w:type="dxa"/>
            <w:tcBorders>
              <w:top w:val="single" w:sz="12" w:space="0" w:color="auto"/>
              <w:left w:val="single" w:sz="12" w:space="0" w:color="auto"/>
              <w:bottom w:val="single" w:sz="4" w:space="0" w:color="auto"/>
              <w:right w:val="single" w:sz="12" w:space="0" w:color="auto"/>
            </w:tcBorders>
            <w:shd w:val="clear" w:color="auto" w:fill="auto"/>
            <w:noWrap/>
            <w:vAlign w:val="center"/>
          </w:tcPr>
          <w:p w14:paraId="2E6D23F0" w14:textId="77777777" w:rsidR="00F31689" w:rsidRPr="00572B44" w:rsidRDefault="00F31689" w:rsidP="00F31689">
            <w:pPr>
              <w:jc w:val="center"/>
              <w:rPr>
                <w:rFonts w:ascii="Arial" w:hAnsi="Arial" w:cs="Arial"/>
                <w:bCs/>
                <w:sz w:val="20"/>
              </w:rPr>
            </w:pPr>
            <w:r w:rsidRPr="00572B44">
              <w:rPr>
                <w:rFonts w:ascii="Arial" w:hAnsi="Arial" w:cs="Arial"/>
                <w:bCs/>
                <w:sz w:val="20"/>
              </w:rPr>
              <w:t>II</w:t>
            </w:r>
          </w:p>
        </w:tc>
      </w:tr>
      <w:tr w:rsidR="00F31689" w:rsidRPr="00572B44" w14:paraId="356E8EC8" w14:textId="77777777" w:rsidTr="00373FDC">
        <w:trPr>
          <w:trHeight w:val="315"/>
        </w:trPr>
        <w:tc>
          <w:tcPr>
            <w:tcW w:w="3063" w:type="dxa"/>
            <w:tcBorders>
              <w:top w:val="single" w:sz="12" w:space="0" w:color="auto"/>
              <w:left w:val="single" w:sz="12" w:space="0" w:color="auto"/>
              <w:bottom w:val="single" w:sz="4" w:space="0" w:color="auto"/>
              <w:right w:val="single" w:sz="12" w:space="0" w:color="auto"/>
            </w:tcBorders>
            <w:shd w:val="clear" w:color="auto" w:fill="auto"/>
            <w:vAlign w:val="center"/>
          </w:tcPr>
          <w:p w14:paraId="5AD0AED2" w14:textId="68D3E3A0" w:rsidR="00F31689" w:rsidRPr="00572B44" w:rsidRDefault="00F31689" w:rsidP="00140A36">
            <w:pPr>
              <w:jc w:val="center"/>
              <w:rPr>
                <w:rFonts w:ascii="Arial" w:hAnsi="Arial" w:cs="Arial"/>
                <w:b/>
                <w:bCs/>
                <w:sz w:val="20"/>
              </w:rPr>
            </w:pPr>
            <w:r w:rsidRPr="00572B44">
              <w:rPr>
                <w:rFonts w:ascii="Arial" w:hAnsi="Arial" w:cs="Arial"/>
                <w:sz w:val="20"/>
              </w:rPr>
              <w:t>SIC</w:t>
            </w:r>
            <w:r w:rsidR="00082B6F">
              <w:rPr>
                <w:rFonts w:ascii="Arial" w:hAnsi="Arial" w:cs="Arial"/>
                <w:sz w:val="20"/>
              </w:rPr>
              <w:t xml:space="preserve"> </w:t>
            </w:r>
            <w:r w:rsidRPr="00572B44">
              <w:rPr>
                <w:rFonts w:ascii="Arial" w:hAnsi="Arial" w:cs="Arial"/>
                <w:sz w:val="20"/>
              </w:rPr>
              <w:t>razen SIC_CE</w:t>
            </w:r>
            <w:r w:rsidR="00140A36">
              <w:rPr>
                <w:rFonts w:ascii="Arial" w:hAnsi="Arial" w:cs="Arial"/>
                <w:sz w:val="20"/>
              </w:rPr>
              <w:t xml:space="preserve"> </w:t>
            </w:r>
          </w:p>
        </w:tc>
        <w:tc>
          <w:tcPr>
            <w:tcW w:w="585" w:type="dxa"/>
            <w:tcBorders>
              <w:top w:val="single" w:sz="12" w:space="0" w:color="auto"/>
              <w:left w:val="single" w:sz="12" w:space="0" w:color="auto"/>
              <w:bottom w:val="single" w:sz="4" w:space="0" w:color="auto"/>
              <w:right w:val="single" w:sz="12" w:space="0" w:color="auto"/>
            </w:tcBorders>
            <w:shd w:val="clear" w:color="auto" w:fill="auto"/>
            <w:noWrap/>
            <w:vAlign w:val="center"/>
          </w:tcPr>
          <w:p w14:paraId="12CFA3B4" w14:textId="77777777" w:rsidR="00F31689" w:rsidRPr="00572B44" w:rsidRDefault="00F31689" w:rsidP="00F31689">
            <w:pPr>
              <w:jc w:val="center"/>
              <w:rPr>
                <w:rFonts w:ascii="Arial" w:hAnsi="Arial" w:cs="Arial"/>
                <w:bCs/>
                <w:sz w:val="20"/>
              </w:rPr>
            </w:pPr>
            <w:r w:rsidRPr="00572B44">
              <w:rPr>
                <w:rFonts w:ascii="Arial" w:hAnsi="Arial" w:cs="Arial"/>
                <w:bCs/>
                <w:sz w:val="20"/>
              </w:rPr>
              <w:t>/</w:t>
            </w:r>
          </w:p>
        </w:tc>
        <w:tc>
          <w:tcPr>
            <w:tcW w:w="621" w:type="dxa"/>
            <w:tcBorders>
              <w:top w:val="single" w:sz="12" w:space="0" w:color="auto"/>
              <w:left w:val="single" w:sz="12" w:space="0" w:color="auto"/>
              <w:bottom w:val="single" w:sz="4" w:space="0" w:color="auto"/>
              <w:right w:val="single" w:sz="12" w:space="0" w:color="auto"/>
            </w:tcBorders>
            <w:shd w:val="clear" w:color="auto" w:fill="auto"/>
            <w:noWrap/>
            <w:vAlign w:val="center"/>
          </w:tcPr>
          <w:p w14:paraId="42C7FC11" w14:textId="77777777" w:rsidR="00F31689" w:rsidRPr="00572B44" w:rsidRDefault="00F31689" w:rsidP="00F31689">
            <w:pPr>
              <w:jc w:val="center"/>
              <w:rPr>
                <w:rFonts w:ascii="Arial" w:hAnsi="Arial" w:cs="Arial"/>
                <w:bCs/>
                <w:sz w:val="20"/>
              </w:rPr>
            </w:pPr>
            <w:r w:rsidRPr="00572B44">
              <w:rPr>
                <w:rFonts w:ascii="Arial" w:hAnsi="Arial" w:cs="Arial"/>
                <w:bCs/>
                <w:sz w:val="20"/>
              </w:rPr>
              <w:t>/</w:t>
            </w:r>
          </w:p>
        </w:tc>
        <w:tc>
          <w:tcPr>
            <w:tcW w:w="715" w:type="dxa"/>
            <w:tcBorders>
              <w:top w:val="single" w:sz="12" w:space="0" w:color="auto"/>
              <w:left w:val="single" w:sz="12" w:space="0" w:color="auto"/>
              <w:bottom w:val="single" w:sz="4" w:space="0" w:color="auto"/>
              <w:right w:val="single" w:sz="12" w:space="0" w:color="auto"/>
            </w:tcBorders>
            <w:shd w:val="clear" w:color="auto" w:fill="auto"/>
            <w:noWrap/>
            <w:vAlign w:val="center"/>
          </w:tcPr>
          <w:p w14:paraId="0D1E038D" w14:textId="77777777" w:rsidR="00F31689" w:rsidRPr="00572B44" w:rsidRDefault="00F31689" w:rsidP="00F31689">
            <w:pPr>
              <w:jc w:val="center"/>
              <w:rPr>
                <w:rFonts w:ascii="Arial" w:hAnsi="Arial" w:cs="Arial"/>
                <w:bCs/>
                <w:sz w:val="20"/>
              </w:rPr>
            </w:pPr>
            <w:r w:rsidRPr="00572B44">
              <w:rPr>
                <w:rFonts w:ascii="Arial" w:hAnsi="Arial" w:cs="Arial"/>
                <w:bCs/>
                <w:sz w:val="20"/>
              </w:rPr>
              <w:t>/</w:t>
            </w:r>
          </w:p>
        </w:tc>
        <w:tc>
          <w:tcPr>
            <w:tcW w:w="749" w:type="dxa"/>
            <w:tcBorders>
              <w:top w:val="single" w:sz="12" w:space="0" w:color="auto"/>
              <w:left w:val="single" w:sz="12" w:space="0" w:color="auto"/>
              <w:bottom w:val="single" w:sz="4" w:space="0" w:color="auto"/>
              <w:right w:val="single" w:sz="12" w:space="0" w:color="auto"/>
            </w:tcBorders>
            <w:shd w:val="clear" w:color="auto" w:fill="auto"/>
            <w:noWrap/>
            <w:vAlign w:val="center"/>
          </w:tcPr>
          <w:p w14:paraId="537AF6DD" w14:textId="77777777" w:rsidR="00F31689" w:rsidRPr="00572B44" w:rsidRDefault="00F31689" w:rsidP="00F31689">
            <w:pPr>
              <w:jc w:val="center"/>
              <w:rPr>
                <w:rFonts w:ascii="Arial" w:hAnsi="Arial" w:cs="Arial"/>
                <w:bCs/>
                <w:sz w:val="20"/>
              </w:rPr>
            </w:pPr>
            <w:r w:rsidRPr="00572B44">
              <w:rPr>
                <w:rFonts w:ascii="Arial" w:hAnsi="Arial" w:cs="Arial"/>
                <w:bCs/>
                <w:sz w:val="20"/>
              </w:rPr>
              <w:t>II</w:t>
            </w:r>
          </w:p>
        </w:tc>
        <w:tc>
          <w:tcPr>
            <w:tcW w:w="945" w:type="dxa"/>
            <w:tcBorders>
              <w:top w:val="single" w:sz="12" w:space="0" w:color="auto"/>
              <w:left w:val="single" w:sz="12" w:space="0" w:color="auto"/>
              <w:bottom w:val="single" w:sz="4" w:space="0" w:color="auto"/>
              <w:right w:val="single" w:sz="12" w:space="0" w:color="auto"/>
            </w:tcBorders>
          </w:tcPr>
          <w:p w14:paraId="2F5D506E" w14:textId="77777777" w:rsidR="00F31689" w:rsidRPr="00572B44" w:rsidRDefault="00F31689" w:rsidP="00F31689">
            <w:pPr>
              <w:jc w:val="center"/>
              <w:rPr>
                <w:rFonts w:ascii="Arial" w:hAnsi="Arial" w:cs="Arial"/>
                <w:bCs/>
                <w:sz w:val="20"/>
              </w:rPr>
            </w:pPr>
            <w:r w:rsidRPr="00572B44">
              <w:rPr>
                <w:rFonts w:ascii="Arial" w:hAnsi="Arial" w:cs="Arial"/>
                <w:bCs/>
                <w:sz w:val="20"/>
              </w:rPr>
              <w:t>/</w:t>
            </w:r>
          </w:p>
        </w:tc>
        <w:tc>
          <w:tcPr>
            <w:tcW w:w="945" w:type="dxa"/>
            <w:tcBorders>
              <w:top w:val="single" w:sz="12" w:space="0" w:color="auto"/>
              <w:left w:val="single" w:sz="12" w:space="0" w:color="auto"/>
              <w:bottom w:val="single" w:sz="4" w:space="0" w:color="auto"/>
              <w:right w:val="single" w:sz="12" w:space="0" w:color="auto"/>
            </w:tcBorders>
            <w:shd w:val="clear" w:color="auto" w:fill="auto"/>
            <w:noWrap/>
            <w:vAlign w:val="center"/>
          </w:tcPr>
          <w:p w14:paraId="29E36521" w14:textId="77777777" w:rsidR="00F31689" w:rsidRPr="00572B44" w:rsidRDefault="00F31689" w:rsidP="00F31689">
            <w:pPr>
              <w:jc w:val="center"/>
              <w:rPr>
                <w:rFonts w:ascii="Arial" w:hAnsi="Arial" w:cs="Arial"/>
                <w:bCs/>
                <w:sz w:val="20"/>
              </w:rPr>
            </w:pPr>
            <w:r w:rsidRPr="00572B44">
              <w:rPr>
                <w:rFonts w:ascii="Arial" w:hAnsi="Arial" w:cs="Arial"/>
                <w:bCs/>
                <w:sz w:val="20"/>
              </w:rPr>
              <w:t>/</w:t>
            </w:r>
          </w:p>
        </w:tc>
        <w:tc>
          <w:tcPr>
            <w:tcW w:w="640" w:type="dxa"/>
            <w:tcBorders>
              <w:top w:val="single" w:sz="12" w:space="0" w:color="auto"/>
              <w:left w:val="single" w:sz="12" w:space="0" w:color="auto"/>
              <w:bottom w:val="single" w:sz="4" w:space="0" w:color="auto"/>
              <w:right w:val="single" w:sz="12" w:space="0" w:color="auto"/>
            </w:tcBorders>
            <w:shd w:val="clear" w:color="auto" w:fill="auto"/>
            <w:noWrap/>
            <w:vAlign w:val="center"/>
          </w:tcPr>
          <w:p w14:paraId="13AB5C50" w14:textId="77777777" w:rsidR="00F31689" w:rsidRPr="00572B44" w:rsidRDefault="00F31689" w:rsidP="00F31689">
            <w:pPr>
              <w:jc w:val="center"/>
              <w:rPr>
                <w:rFonts w:ascii="Arial" w:hAnsi="Arial" w:cs="Arial"/>
                <w:bCs/>
                <w:sz w:val="20"/>
              </w:rPr>
            </w:pPr>
            <w:r w:rsidRPr="00572B44">
              <w:rPr>
                <w:rFonts w:ascii="Arial" w:hAnsi="Arial" w:cs="Arial"/>
                <w:bCs/>
                <w:sz w:val="20"/>
              </w:rPr>
              <w:t>/</w:t>
            </w:r>
          </w:p>
        </w:tc>
        <w:tc>
          <w:tcPr>
            <w:tcW w:w="1021" w:type="dxa"/>
            <w:tcBorders>
              <w:top w:val="single" w:sz="12" w:space="0" w:color="auto"/>
              <w:left w:val="single" w:sz="12" w:space="0" w:color="auto"/>
              <w:bottom w:val="single" w:sz="4" w:space="0" w:color="auto"/>
              <w:right w:val="single" w:sz="12" w:space="0" w:color="auto"/>
            </w:tcBorders>
            <w:shd w:val="clear" w:color="auto" w:fill="auto"/>
            <w:noWrap/>
            <w:vAlign w:val="center"/>
          </w:tcPr>
          <w:p w14:paraId="30011AD1" w14:textId="77777777" w:rsidR="00F31689" w:rsidRPr="00572B44" w:rsidRDefault="00F31689" w:rsidP="00F31689">
            <w:pPr>
              <w:jc w:val="center"/>
              <w:rPr>
                <w:rFonts w:ascii="Arial" w:hAnsi="Arial" w:cs="Arial"/>
                <w:bCs/>
                <w:sz w:val="20"/>
              </w:rPr>
            </w:pPr>
            <w:r w:rsidRPr="00572B44">
              <w:rPr>
                <w:rFonts w:ascii="Arial" w:hAnsi="Arial" w:cs="Arial"/>
                <w:bCs/>
                <w:sz w:val="20"/>
              </w:rPr>
              <w:t>/</w:t>
            </w:r>
          </w:p>
        </w:tc>
      </w:tr>
      <w:tr w:rsidR="00F31689" w:rsidRPr="00572B44" w14:paraId="40ADD054" w14:textId="77777777" w:rsidTr="00373FDC">
        <w:trPr>
          <w:trHeight w:val="375"/>
        </w:trPr>
        <w:tc>
          <w:tcPr>
            <w:tcW w:w="3063" w:type="dxa"/>
            <w:tcBorders>
              <w:top w:val="nil"/>
              <w:left w:val="single" w:sz="12" w:space="0" w:color="auto"/>
              <w:bottom w:val="single" w:sz="4" w:space="0" w:color="auto"/>
              <w:right w:val="single" w:sz="12" w:space="0" w:color="auto"/>
            </w:tcBorders>
            <w:shd w:val="clear" w:color="auto" w:fill="auto"/>
            <w:vAlign w:val="center"/>
          </w:tcPr>
          <w:p w14:paraId="6D6853BD" w14:textId="77777777" w:rsidR="00F31689" w:rsidRPr="00572B44" w:rsidRDefault="00F31689" w:rsidP="00F31689">
            <w:pPr>
              <w:jc w:val="center"/>
              <w:rPr>
                <w:rFonts w:ascii="Arial" w:hAnsi="Arial" w:cs="Arial"/>
                <w:sz w:val="20"/>
              </w:rPr>
            </w:pPr>
            <w:r w:rsidRPr="00572B44">
              <w:rPr>
                <w:rFonts w:ascii="Arial" w:hAnsi="Arial" w:cs="Arial"/>
                <w:sz w:val="20"/>
              </w:rPr>
              <w:t>SIP</w:t>
            </w:r>
          </w:p>
        </w:tc>
        <w:tc>
          <w:tcPr>
            <w:tcW w:w="585" w:type="dxa"/>
            <w:tcBorders>
              <w:top w:val="nil"/>
              <w:left w:val="single" w:sz="12" w:space="0" w:color="auto"/>
              <w:bottom w:val="nil"/>
              <w:right w:val="single" w:sz="12" w:space="0" w:color="auto"/>
            </w:tcBorders>
            <w:shd w:val="clear" w:color="auto" w:fill="auto"/>
            <w:noWrap/>
            <w:vAlign w:val="center"/>
          </w:tcPr>
          <w:p w14:paraId="566165A1" w14:textId="77777777" w:rsidR="00F31689" w:rsidRPr="00572B44" w:rsidRDefault="00F31689" w:rsidP="00F31689">
            <w:pPr>
              <w:jc w:val="center"/>
              <w:rPr>
                <w:rFonts w:ascii="Arial" w:hAnsi="Arial" w:cs="Arial"/>
                <w:sz w:val="20"/>
              </w:rPr>
            </w:pPr>
            <w:r w:rsidRPr="00572B44">
              <w:rPr>
                <w:rFonts w:ascii="Arial" w:hAnsi="Arial" w:cs="Arial"/>
                <w:sz w:val="20"/>
              </w:rPr>
              <w:t>II</w:t>
            </w:r>
          </w:p>
        </w:tc>
        <w:tc>
          <w:tcPr>
            <w:tcW w:w="621" w:type="dxa"/>
            <w:tcBorders>
              <w:top w:val="nil"/>
              <w:left w:val="single" w:sz="12" w:space="0" w:color="auto"/>
              <w:bottom w:val="single" w:sz="4" w:space="0" w:color="auto"/>
              <w:right w:val="single" w:sz="12" w:space="0" w:color="auto"/>
            </w:tcBorders>
            <w:shd w:val="clear" w:color="auto" w:fill="auto"/>
            <w:noWrap/>
            <w:vAlign w:val="center"/>
          </w:tcPr>
          <w:p w14:paraId="7184C7F2" w14:textId="77777777" w:rsidR="00F31689" w:rsidRPr="00572B44" w:rsidRDefault="00F31689" w:rsidP="00F31689">
            <w:pPr>
              <w:jc w:val="center"/>
              <w:rPr>
                <w:rFonts w:ascii="Arial" w:hAnsi="Arial" w:cs="Arial"/>
                <w:sz w:val="20"/>
              </w:rPr>
            </w:pPr>
            <w:r w:rsidRPr="00572B44">
              <w:rPr>
                <w:rFonts w:ascii="Arial" w:hAnsi="Arial" w:cs="Arial"/>
                <w:sz w:val="20"/>
              </w:rPr>
              <w:t>II</w:t>
            </w:r>
          </w:p>
        </w:tc>
        <w:tc>
          <w:tcPr>
            <w:tcW w:w="715" w:type="dxa"/>
            <w:tcBorders>
              <w:top w:val="nil"/>
              <w:left w:val="single" w:sz="12" w:space="0" w:color="auto"/>
              <w:bottom w:val="single" w:sz="4" w:space="0" w:color="auto"/>
              <w:right w:val="single" w:sz="12" w:space="0" w:color="auto"/>
            </w:tcBorders>
            <w:shd w:val="clear" w:color="auto" w:fill="auto"/>
            <w:noWrap/>
            <w:vAlign w:val="center"/>
          </w:tcPr>
          <w:p w14:paraId="0DF795CA" w14:textId="77777777" w:rsidR="00F31689" w:rsidRPr="00572B44" w:rsidRDefault="00F31689" w:rsidP="00F31689">
            <w:pPr>
              <w:jc w:val="center"/>
              <w:rPr>
                <w:rFonts w:ascii="Arial" w:hAnsi="Arial" w:cs="Arial"/>
                <w:sz w:val="20"/>
              </w:rPr>
            </w:pPr>
            <w:r w:rsidRPr="00572B44">
              <w:rPr>
                <w:rFonts w:ascii="Arial" w:hAnsi="Arial" w:cs="Arial"/>
                <w:sz w:val="20"/>
              </w:rPr>
              <w:t>II</w:t>
            </w:r>
          </w:p>
        </w:tc>
        <w:tc>
          <w:tcPr>
            <w:tcW w:w="749" w:type="dxa"/>
            <w:tcBorders>
              <w:top w:val="nil"/>
              <w:left w:val="single" w:sz="12" w:space="0" w:color="auto"/>
              <w:bottom w:val="single" w:sz="4" w:space="0" w:color="auto"/>
              <w:right w:val="single" w:sz="12" w:space="0" w:color="auto"/>
            </w:tcBorders>
            <w:shd w:val="clear" w:color="auto" w:fill="FFFFFF"/>
            <w:noWrap/>
            <w:vAlign w:val="center"/>
          </w:tcPr>
          <w:p w14:paraId="6E3A180F" w14:textId="77777777" w:rsidR="00F31689" w:rsidRPr="00572B44" w:rsidRDefault="00F31689" w:rsidP="00F31689">
            <w:pPr>
              <w:jc w:val="center"/>
              <w:rPr>
                <w:rFonts w:ascii="Arial" w:hAnsi="Arial" w:cs="Arial"/>
                <w:sz w:val="20"/>
              </w:rPr>
            </w:pPr>
            <w:r w:rsidRPr="00572B44">
              <w:rPr>
                <w:rFonts w:ascii="Arial" w:hAnsi="Arial" w:cs="Arial"/>
                <w:sz w:val="20"/>
              </w:rPr>
              <w:t>II</w:t>
            </w:r>
          </w:p>
        </w:tc>
        <w:tc>
          <w:tcPr>
            <w:tcW w:w="945" w:type="dxa"/>
            <w:tcBorders>
              <w:top w:val="nil"/>
              <w:left w:val="single" w:sz="12" w:space="0" w:color="auto"/>
              <w:bottom w:val="single" w:sz="4" w:space="0" w:color="auto"/>
              <w:right w:val="single" w:sz="12" w:space="0" w:color="auto"/>
            </w:tcBorders>
            <w:shd w:val="clear" w:color="auto" w:fill="FFFFFF"/>
          </w:tcPr>
          <w:p w14:paraId="45B9E1B3" w14:textId="77777777" w:rsidR="00F31689" w:rsidRPr="00572B44" w:rsidRDefault="00F31689" w:rsidP="00F31689">
            <w:pPr>
              <w:jc w:val="center"/>
              <w:rPr>
                <w:rFonts w:ascii="Arial" w:hAnsi="Arial" w:cs="Arial"/>
                <w:sz w:val="20"/>
              </w:rPr>
            </w:pPr>
            <w:r w:rsidRPr="00572B44">
              <w:rPr>
                <w:rFonts w:ascii="Arial" w:hAnsi="Arial" w:cs="Arial"/>
                <w:sz w:val="20"/>
              </w:rPr>
              <w:t>II</w:t>
            </w:r>
          </w:p>
        </w:tc>
        <w:tc>
          <w:tcPr>
            <w:tcW w:w="945" w:type="dxa"/>
            <w:tcBorders>
              <w:top w:val="nil"/>
              <w:left w:val="single" w:sz="12" w:space="0" w:color="auto"/>
              <w:bottom w:val="single" w:sz="4" w:space="0" w:color="auto"/>
              <w:right w:val="single" w:sz="12" w:space="0" w:color="auto"/>
            </w:tcBorders>
            <w:shd w:val="clear" w:color="auto" w:fill="FFFFFF"/>
            <w:noWrap/>
            <w:vAlign w:val="center"/>
          </w:tcPr>
          <w:p w14:paraId="07145963" w14:textId="77777777" w:rsidR="00F31689" w:rsidRPr="00572B44" w:rsidRDefault="00F31689" w:rsidP="00F31689">
            <w:pPr>
              <w:jc w:val="center"/>
              <w:rPr>
                <w:rFonts w:ascii="Arial" w:hAnsi="Arial" w:cs="Arial"/>
                <w:sz w:val="20"/>
              </w:rPr>
            </w:pPr>
            <w:r w:rsidRPr="00572B44">
              <w:rPr>
                <w:rFonts w:ascii="Arial" w:hAnsi="Arial" w:cs="Arial"/>
                <w:sz w:val="20"/>
              </w:rPr>
              <w:t>/</w:t>
            </w:r>
          </w:p>
        </w:tc>
        <w:tc>
          <w:tcPr>
            <w:tcW w:w="640" w:type="dxa"/>
            <w:tcBorders>
              <w:top w:val="nil"/>
              <w:left w:val="single" w:sz="12" w:space="0" w:color="auto"/>
              <w:bottom w:val="single" w:sz="4" w:space="0" w:color="auto"/>
              <w:right w:val="single" w:sz="12" w:space="0" w:color="auto"/>
            </w:tcBorders>
            <w:shd w:val="clear" w:color="auto" w:fill="auto"/>
            <w:noWrap/>
            <w:vAlign w:val="center"/>
          </w:tcPr>
          <w:p w14:paraId="32B5D7C6" w14:textId="77777777" w:rsidR="00F31689" w:rsidRPr="00572B44" w:rsidRDefault="00F31689" w:rsidP="00F31689">
            <w:pPr>
              <w:jc w:val="center"/>
              <w:rPr>
                <w:rFonts w:ascii="Arial" w:hAnsi="Arial" w:cs="Arial"/>
                <w:sz w:val="20"/>
              </w:rPr>
            </w:pPr>
            <w:r w:rsidRPr="00572B44">
              <w:rPr>
                <w:rFonts w:ascii="Arial" w:hAnsi="Arial" w:cs="Arial"/>
                <w:sz w:val="20"/>
              </w:rPr>
              <w:t>II</w:t>
            </w:r>
          </w:p>
        </w:tc>
        <w:tc>
          <w:tcPr>
            <w:tcW w:w="1021" w:type="dxa"/>
            <w:tcBorders>
              <w:top w:val="nil"/>
              <w:left w:val="single" w:sz="12" w:space="0" w:color="auto"/>
              <w:bottom w:val="single" w:sz="4" w:space="0" w:color="auto"/>
              <w:right w:val="single" w:sz="12" w:space="0" w:color="auto"/>
            </w:tcBorders>
            <w:shd w:val="clear" w:color="auto" w:fill="auto"/>
            <w:noWrap/>
            <w:vAlign w:val="center"/>
          </w:tcPr>
          <w:p w14:paraId="0523923D" w14:textId="77777777" w:rsidR="00F31689" w:rsidRPr="00572B44" w:rsidRDefault="00F31689" w:rsidP="00F31689">
            <w:pPr>
              <w:jc w:val="center"/>
              <w:rPr>
                <w:rFonts w:ascii="Arial" w:hAnsi="Arial" w:cs="Arial"/>
                <w:sz w:val="20"/>
              </w:rPr>
            </w:pPr>
            <w:r w:rsidRPr="00572B44">
              <w:rPr>
                <w:rFonts w:ascii="Arial" w:hAnsi="Arial" w:cs="Arial"/>
                <w:sz w:val="20"/>
              </w:rPr>
              <w:t>II</w:t>
            </w:r>
          </w:p>
        </w:tc>
      </w:tr>
      <w:tr w:rsidR="00F31689" w:rsidRPr="00572B44" w14:paraId="0F955645" w14:textId="77777777" w:rsidTr="00373FDC">
        <w:trPr>
          <w:trHeight w:val="300"/>
        </w:trPr>
        <w:tc>
          <w:tcPr>
            <w:tcW w:w="3063" w:type="dxa"/>
            <w:tcBorders>
              <w:top w:val="nil"/>
              <w:left w:val="single" w:sz="12" w:space="0" w:color="auto"/>
              <w:bottom w:val="single" w:sz="4" w:space="0" w:color="auto"/>
              <w:right w:val="single" w:sz="12" w:space="0" w:color="auto"/>
            </w:tcBorders>
            <w:shd w:val="clear" w:color="auto" w:fill="auto"/>
            <w:vAlign w:val="center"/>
          </w:tcPr>
          <w:p w14:paraId="671DF9C2" w14:textId="77777777" w:rsidR="00F31689" w:rsidRPr="00572B44" w:rsidRDefault="00F31689" w:rsidP="00F31689">
            <w:pPr>
              <w:jc w:val="center"/>
              <w:rPr>
                <w:rFonts w:ascii="Arial" w:hAnsi="Arial" w:cs="Arial"/>
                <w:b/>
                <w:bCs/>
                <w:sz w:val="20"/>
              </w:rPr>
            </w:pPr>
            <w:r w:rsidRPr="00572B44">
              <w:rPr>
                <w:rFonts w:ascii="Arial" w:hAnsi="Arial" w:cs="Arial"/>
                <w:sz w:val="20"/>
              </w:rPr>
              <w:t>SIC_CE</w:t>
            </w:r>
          </w:p>
        </w:tc>
        <w:tc>
          <w:tcPr>
            <w:tcW w:w="585" w:type="dxa"/>
            <w:tcBorders>
              <w:top w:val="single" w:sz="4" w:space="0" w:color="auto"/>
              <w:left w:val="single" w:sz="12" w:space="0" w:color="auto"/>
              <w:bottom w:val="single" w:sz="4" w:space="0" w:color="auto"/>
              <w:right w:val="single" w:sz="12" w:space="0" w:color="auto"/>
            </w:tcBorders>
            <w:shd w:val="clear" w:color="auto" w:fill="auto"/>
            <w:noWrap/>
            <w:vAlign w:val="center"/>
          </w:tcPr>
          <w:p w14:paraId="0403801D" w14:textId="77777777" w:rsidR="00F31689" w:rsidRPr="00572B44" w:rsidRDefault="00F31689" w:rsidP="00F31689">
            <w:pPr>
              <w:jc w:val="center"/>
              <w:rPr>
                <w:rFonts w:ascii="Arial" w:hAnsi="Arial" w:cs="Arial"/>
                <w:bCs/>
                <w:sz w:val="20"/>
              </w:rPr>
            </w:pPr>
            <w:r w:rsidRPr="00572B44">
              <w:rPr>
                <w:rFonts w:ascii="Arial" w:hAnsi="Arial" w:cs="Arial"/>
                <w:bCs/>
                <w:sz w:val="20"/>
              </w:rPr>
              <w:t>/</w:t>
            </w:r>
          </w:p>
        </w:tc>
        <w:tc>
          <w:tcPr>
            <w:tcW w:w="621" w:type="dxa"/>
            <w:tcBorders>
              <w:top w:val="nil"/>
              <w:left w:val="single" w:sz="12" w:space="0" w:color="auto"/>
              <w:bottom w:val="single" w:sz="4" w:space="0" w:color="auto"/>
              <w:right w:val="single" w:sz="12" w:space="0" w:color="auto"/>
            </w:tcBorders>
            <w:shd w:val="clear" w:color="auto" w:fill="auto"/>
            <w:noWrap/>
            <w:vAlign w:val="center"/>
          </w:tcPr>
          <w:p w14:paraId="15569CF3" w14:textId="77777777" w:rsidR="00F31689" w:rsidRPr="00572B44" w:rsidRDefault="00F31689" w:rsidP="00F31689">
            <w:pPr>
              <w:jc w:val="center"/>
              <w:rPr>
                <w:rFonts w:ascii="Arial" w:hAnsi="Arial" w:cs="Arial"/>
                <w:bCs/>
                <w:sz w:val="20"/>
              </w:rPr>
            </w:pPr>
            <w:r w:rsidRPr="00572B44">
              <w:rPr>
                <w:rFonts w:ascii="Arial" w:hAnsi="Arial" w:cs="Arial"/>
                <w:bCs/>
                <w:sz w:val="20"/>
              </w:rPr>
              <w:t>/</w:t>
            </w:r>
          </w:p>
        </w:tc>
        <w:tc>
          <w:tcPr>
            <w:tcW w:w="715" w:type="dxa"/>
            <w:tcBorders>
              <w:top w:val="nil"/>
              <w:left w:val="single" w:sz="12" w:space="0" w:color="auto"/>
              <w:bottom w:val="single" w:sz="4" w:space="0" w:color="auto"/>
              <w:right w:val="single" w:sz="12" w:space="0" w:color="auto"/>
            </w:tcBorders>
            <w:shd w:val="clear" w:color="auto" w:fill="auto"/>
            <w:noWrap/>
            <w:vAlign w:val="center"/>
          </w:tcPr>
          <w:p w14:paraId="36CFC389" w14:textId="77777777" w:rsidR="00F31689" w:rsidRPr="00572B44" w:rsidRDefault="00F31689" w:rsidP="00F31689">
            <w:pPr>
              <w:jc w:val="center"/>
              <w:rPr>
                <w:rFonts w:ascii="Arial" w:hAnsi="Arial" w:cs="Arial"/>
                <w:bCs/>
                <w:sz w:val="20"/>
              </w:rPr>
            </w:pPr>
            <w:r w:rsidRPr="00572B44">
              <w:rPr>
                <w:rFonts w:ascii="Arial" w:hAnsi="Arial" w:cs="Arial"/>
                <w:bCs/>
                <w:sz w:val="20"/>
              </w:rPr>
              <w:t>/</w:t>
            </w:r>
          </w:p>
        </w:tc>
        <w:tc>
          <w:tcPr>
            <w:tcW w:w="749" w:type="dxa"/>
            <w:tcBorders>
              <w:top w:val="nil"/>
              <w:left w:val="single" w:sz="12" w:space="0" w:color="auto"/>
              <w:bottom w:val="single" w:sz="4" w:space="0" w:color="auto"/>
              <w:right w:val="single" w:sz="12" w:space="0" w:color="auto"/>
            </w:tcBorders>
            <w:shd w:val="clear" w:color="auto" w:fill="FFFFFF"/>
            <w:noWrap/>
            <w:vAlign w:val="center"/>
          </w:tcPr>
          <w:p w14:paraId="5B8D2D85" w14:textId="473F117F" w:rsidR="00F31689" w:rsidRPr="00572B44" w:rsidRDefault="00F31689" w:rsidP="00F31689">
            <w:pPr>
              <w:jc w:val="center"/>
              <w:rPr>
                <w:rFonts w:ascii="Arial" w:hAnsi="Arial" w:cs="Arial"/>
                <w:bCs/>
                <w:sz w:val="20"/>
              </w:rPr>
            </w:pPr>
            <w:r w:rsidRPr="00572B44">
              <w:rPr>
                <w:rFonts w:ascii="Arial" w:hAnsi="Arial" w:cs="Arial"/>
                <w:bCs/>
                <w:sz w:val="20"/>
              </w:rPr>
              <w:t>I</w:t>
            </w:r>
          </w:p>
        </w:tc>
        <w:tc>
          <w:tcPr>
            <w:tcW w:w="945" w:type="dxa"/>
            <w:tcBorders>
              <w:top w:val="nil"/>
              <w:left w:val="single" w:sz="12" w:space="0" w:color="auto"/>
              <w:bottom w:val="single" w:sz="4" w:space="0" w:color="auto"/>
              <w:right w:val="single" w:sz="12" w:space="0" w:color="auto"/>
            </w:tcBorders>
            <w:shd w:val="clear" w:color="auto" w:fill="FFFFFF"/>
          </w:tcPr>
          <w:p w14:paraId="52181D7C" w14:textId="77777777" w:rsidR="00F31689" w:rsidRPr="00572B44" w:rsidRDefault="00F31689" w:rsidP="00F31689">
            <w:pPr>
              <w:jc w:val="center"/>
              <w:rPr>
                <w:rFonts w:ascii="Arial" w:hAnsi="Arial" w:cs="Arial"/>
                <w:bCs/>
                <w:sz w:val="20"/>
              </w:rPr>
            </w:pPr>
            <w:r w:rsidRPr="00572B44">
              <w:rPr>
                <w:rFonts w:ascii="Arial" w:hAnsi="Arial" w:cs="Arial"/>
                <w:bCs/>
                <w:sz w:val="20"/>
              </w:rPr>
              <w:t>/</w:t>
            </w:r>
          </w:p>
        </w:tc>
        <w:tc>
          <w:tcPr>
            <w:tcW w:w="945" w:type="dxa"/>
            <w:tcBorders>
              <w:top w:val="nil"/>
              <w:left w:val="single" w:sz="12" w:space="0" w:color="auto"/>
              <w:bottom w:val="single" w:sz="4" w:space="0" w:color="auto"/>
              <w:right w:val="single" w:sz="12" w:space="0" w:color="auto"/>
            </w:tcBorders>
            <w:shd w:val="clear" w:color="auto" w:fill="FFFFFF"/>
            <w:noWrap/>
            <w:vAlign w:val="center"/>
          </w:tcPr>
          <w:p w14:paraId="022FF38B" w14:textId="77777777" w:rsidR="00F31689" w:rsidRPr="00572B44" w:rsidRDefault="00F31689" w:rsidP="00F31689">
            <w:pPr>
              <w:jc w:val="center"/>
              <w:rPr>
                <w:rFonts w:ascii="Arial" w:hAnsi="Arial" w:cs="Arial"/>
                <w:bCs/>
                <w:sz w:val="20"/>
              </w:rPr>
            </w:pPr>
            <w:r w:rsidRPr="00572B44">
              <w:rPr>
                <w:rFonts w:ascii="Arial" w:hAnsi="Arial" w:cs="Arial"/>
                <w:bCs/>
                <w:sz w:val="20"/>
              </w:rPr>
              <w:t>/</w:t>
            </w:r>
          </w:p>
        </w:tc>
        <w:tc>
          <w:tcPr>
            <w:tcW w:w="640" w:type="dxa"/>
            <w:tcBorders>
              <w:top w:val="nil"/>
              <w:left w:val="single" w:sz="12" w:space="0" w:color="auto"/>
              <w:bottom w:val="single" w:sz="4" w:space="0" w:color="auto"/>
              <w:right w:val="single" w:sz="12" w:space="0" w:color="auto"/>
            </w:tcBorders>
            <w:shd w:val="clear" w:color="auto" w:fill="auto"/>
            <w:noWrap/>
            <w:vAlign w:val="center"/>
          </w:tcPr>
          <w:p w14:paraId="049ED8A4" w14:textId="77777777" w:rsidR="00F31689" w:rsidRPr="00572B44" w:rsidRDefault="00F31689" w:rsidP="00F31689">
            <w:pPr>
              <w:jc w:val="center"/>
              <w:rPr>
                <w:rFonts w:ascii="Arial" w:hAnsi="Arial" w:cs="Arial"/>
                <w:bCs/>
                <w:sz w:val="20"/>
              </w:rPr>
            </w:pPr>
            <w:r w:rsidRPr="00572B44">
              <w:rPr>
                <w:rFonts w:ascii="Arial" w:hAnsi="Arial" w:cs="Arial"/>
                <w:bCs/>
                <w:sz w:val="20"/>
              </w:rPr>
              <w:t>/</w:t>
            </w:r>
          </w:p>
        </w:tc>
        <w:tc>
          <w:tcPr>
            <w:tcW w:w="1021" w:type="dxa"/>
            <w:tcBorders>
              <w:top w:val="nil"/>
              <w:left w:val="single" w:sz="12" w:space="0" w:color="auto"/>
              <w:bottom w:val="single" w:sz="4" w:space="0" w:color="auto"/>
              <w:right w:val="single" w:sz="12" w:space="0" w:color="auto"/>
            </w:tcBorders>
            <w:shd w:val="clear" w:color="auto" w:fill="auto"/>
            <w:noWrap/>
            <w:vAlign w:val="center"/>
          </w:tcPr>
          <w:p w14:paraId="5CE9C772" w14:textId="77777777" w:rsidR="00F31689" w:rsidRPr="00572B44" w:rsidRDefault="00F31689" w:rsidP="00F31689">
            <w:pPr>
              <w:jc w:val="center"/>
              <w:rPr>
                <w:rFonts w:ascii="Arial" w:hAnsi="Arial" w:cs="Arial"/>
                <w:bCs/>
                <w:sz w:val="20"/>
              </w:rPr>
            </w:pPr>
            <w:r w:rsidRPr="00572B44">
              <w:rPr>
                <w:rFonts w:ascii="Arial" w:hAnsi="Arial" w:cs="Arial"/>
                <w:bCs/>
                <w:sz w:val="20"/>
              </w:rPr>
              <w:t>/</w:t>
            </w:r>
          </w:p>
        </w:tc>
      </w:tr>
      <w:tr w:rsidR="00F31689" w:rsidRPr="00572B44" w14:paraId="44114BB3" w14:textId="77777777" w:rsidTr="00373FDC">
        <w:trPr>
          <w:trHeight w:val="300"/>
        </w:trPr>
        <w:tc>
          <w:tcPr>
            <w:tcW w:w="3063" w:type="dxa"/>
            <w:tcBorders>
              <w:top w:val="nil"/>
              <w:left w:val="single" w:sz="12" w:space="0" w:color="auto"/>
              <w:bottom w:val="single" w:sz="4" w:space="0" w:color="auto"/>
              <w:right w:val="single" w:sz="12" w:space="0" w:color="auto"/>
            </w:tcBorders>
            <w:shd w:val="clear" w:color="auto" w:fill="auto"/>
            <w:vAlign w:val="center"/>
          </w:tcPr>
          <w:p w14:paraId="2F388E75" w14:textId="77777777" w:rsidR="00F31689" w:rsidRPr="00572B44" w:rsidRDefault="00F31689" w:rsidP="00F31689">
            <w:pPr>
              <w:jc w:val="center"/>
              <w:rPr>
                <w:rFonts w:ascii="Arial" w:hAnsi="Arial" w:cs="Arial"/>
                <w:b/>
                <w:bCs/>
                <w:sz w:val="20"/>
              </w:rPr>
            </w:pPr>
            <w:r w:rsidRPr="00572B44">
              <w:rPr>
                <w:rFonts w:ascii="Arial" w:hAnsi="Arial" w:cs="Arial"/>
                <w:sz w:val="20"/>
              </w:rPr>
              <w:t>SITK</w:t>
            </w:r>
          </w:p>
        </w:tc>
        <w:tc>
          <w:tcPr>
            <w:tcW w:w="585" w:type="dxa"/>
            <w:tcBorders>
              <w:top w:val="nil"/>
              <w:left w:val="single" w:sz="12" w:space="0" w:color="auto"/>
              <w:bottom w:val="single" w:sz="4" w:space="0" w:color="auto"/>
              <w:right w:val="single" w:sz="12" w:space="0" w:color="auto"/>
            </w:tcBorders>
            <w:shd w:val="clear" w:color="auto" w:fill="auto"/>
            <w:noWrap/>
            <w:vAlign w:val="center"/>
          </w:tcPr>
          <w:p w14:paraId="27BDEB02" w14:textId="77777777" w:rsidR="00F31689" w:rsidRPr="00572B44" w:rsidRDefault="00F31689" w:rsidP="00F31689">
            <w:pPr>
              <w:jc w:val="center"/>
              <w:rPr>
                <w:rFonts w:ascii="Arial" w:hAnsi="Arial" w:cs="Arial"/>
                <w:bCs/>
                <w:sz w:val="20"/>
              </w:rPr>
            </w:pPr>
            <w:r w:rsidRPr="00572B44">
              <w:rPr>
                <w:rFonts w:ascii="Arial" w:hAnsi="Arial" w:cs="Arial"/>
                <w:bCs/>
                <w:sz w:val="20"/>
              </w:rPr>
              <w:t>/</w:t>
            </w:r>
          </w:p>
        </w:tc>
        <w:tc>
          <w:tcPr>
            <w:tcW w:w="621" w:type="dxa"/>
            <w:tcBorders>
              <w:top w:val="nil"/>
              <w:left w:val="single" w:sz="12" w:space="0" w:color="auto"/>
              <w:bottom w:val="single" w:sz="4" w:space="0" w:color="auto"/>
              <w:right w:val="single" w:sz="12" w:space="0" w:color="auto"/>
            </w:tcBorders>
            <w:shd w:val="clear" w:color="auto" w:fill="auto"/>
            <w:noWrap/>
            <w:vAlign w:val="center"/>
          </w:tcPr>
          <w:p w14:paraId="3BED70A9" w14:textId="77777777" w:rsidR="00F31689" w:rsidRPr="00572B44" w:rsidRDefault="00F31689" w:rsidP="00F31689">
            <w:pPr>
              <w:jc w:val="center"/>
              <w:rPr>
                <w:rFonts w:ascii="Arial" w:hAnsi="Arial" w:cs="Arial"/>
                <w:bCs/>
                <w:sz w:val="20"/>
              </w:rPr>
            </w:pPr>
            <w:r w:rsidRPr="00572B44">
              <w:rPr>
                <w:rFonts w:ascii="Arial" w:hAnsi="Arial" w:cs="Arial"/>
                <w:bCs/>
                <w:sz w:val="20"/>
              </w:rPr>
              <w:t>/</w:t>
            </w:r>
          </w:p>
        </w:tc>
        <w:tc>
          <w:tcPr>
            <w:tcW w:w="715" w:type="dxa"/>
            <w:tcBorders>
              <w:top w:val="nil"/>
              <w:left w:val="single" w:sz="12" w:space="0" w:color="auto"/>
              <w:bottom w:val="single" w:sz="4" w:space="0" w:color="auto"/>
              <w:right w:val="single" w:sz="12" w:space="0" w:color="auto"/>
            </w:tcBorders>
            <w:shd w:val="clear" w:color="auto" w:fill="auto"/>
            <w:noWrap/>
            <w:vAlign w:val="center"/>
          </w:tcPr>
          <w:p w14:paraId="1F07E16F" w14:textId="77777777" w:rsidR="00F31689" w:rsidRPr="00572B44" w:rsidRDefault="00F31689" w:rsidP="00F31689">
            <w:pPr>
              <w:jc w:val="center"/>
              <w:rPr>
                <w:rFonts w:ascii="Arial" w:hAnsi="Arial" w:cs="Arial"/>
                <w:bCs/>
                <w:sz w:val="20"/>
              </w:rPr>
            </w:pPr>
            <w:r w:rsidRPr="00572B44">
              <w:rPr>
                <w:rFonts w:ascii="Arial" w:hAnsi="Arial" w:cs="Arial"/>
                <w:bCs/>
                <w:sz w:val="20"/>
              </w:rPr>
              <w:t>/</w:t>
            </w:r>
          </w:p>
        </w:tc>
        <w:tc>
          <w:tcPr>
            <w:tcW w:w="749" w:type="dxa"/>
            <w:tcBorders>
              <w:top w:val="nil"/>
              <w:left w:val="single" w:sz="12" w:space="0" w:color="auto"/>
              <w:bottom w:val="single" w:sz="4" w:space="0" w:color="auto"/>
              <w:right w:val="single" w:sz="12" w:space="0" w:color="auto"/>
            </w:tcBorders>
            <w:shd w:val="clear" w:color="auto" w:fill="FFFFFF"/>
            <w:noWrap/>
            <w:vAlign w:val="center"/>
          </w:tcPr>
          <w:p w14:paraId="0C60113B" w14:textId="77777777" w:rsidR="00F31689" w:rsidRPr="00572B44" w:rsidRDefault="00F31689" w:rsidP="00F31689">
            <w:pPr>
              <w:jc w:val="center"/>
              <w:rPr>
                <w:rFonts w:ascii="Arial" w:hAnsi="Arial" w:cs="Arial"/>
                <w:bCs/>
                <w:sz w:val="20"/>
              </w:rPr>
            </w:pPr>
            <w:r w:rsidRPr="00572B44">
              <w:rPr>
                <w:rFonts w:ascii="Arial" w:hAnsi="Arial" w:cs="Arial"/>
                <w:bCs/>
                <w:sz w:val="20"/>
              </w:rPr>
              <w:t>/</w:t>
            </w:r>
          </w:p>
        </w:tc>
        <w:tc>
          <w:tcPr>
            <w:tcW w:w="945" w:type="dxa"/>
            <w:tcBorders>
              <w:top w:val="nil"/>
              <w:left w:val="single" w:sz="12" w:space="0" w:color="auto"/>
              <w:bottom w:val="single" w:sz="4" w:space="0" w:color="auto"/>
              <w:right w:val="single" w:sz="12" w:space="0" w:color="auto"/>
            </w:tcBorders>
            <w:shd w:val="clear" w:color="auto" w:fill="FFFFFF"/>
          </w:tcPr>
          <w:p w14:paraId="5C81B6DC" w14:textId="77777777" w:rsidR="00F31689" w:rsidRPr="00572B44" w:rsidRDefault="00F31689" w:rsidP="00F31689">
            <w:pPr>
              <w:jc w:val="center"/>
              <w:rPr>
                <w:rFonts w:ascii="Arial" w:hAnsi="Arial" w:cs="Arial"/>
                <w:bCs/>
                <w:sz w:val="20"/>
              </w:rPr>
            </w:pPr>
            <w:r w:rsidRPr="00572B44">
              <w:rPr>
                <w:rFonts w:ascii="Arial" w:hAnsi="Arial" w:cs="Arial"/>
                <w:bCs/>
                <w:sz w:val="20"/>
              </w:rPr>
              <w:t>/</w:t>
            </w:r>
          </w:p>
        </w:tc>
        <w:tc>
          <w:tcPr>
            <w:tcW w:w="945" w:type="dxa"/>
            <w:tcBorders>
              <w:top w:val="nil"/>
              <w:left w:val="single" w:sz="12" w:space="0" w:color="auto"/>
              <w:bottom w:val="single" w:sz="4" w:space="0" w:color="auto"/>
              <w:right w:val="single" w:sz="12" w:space="0" w:color="auto"/>
            </w:tcBorders>
            <w:shd w:val="clear" w:color="auto" w:fill="FFFFFF"/>
            <w:noWrap/>
            <w:vAlign w:val="center"/>
          </w:tcPr>
          <w:p w14:paraId="7750F920" w14:textId="77777777" w:rsidR="00F31689" w:rsidRPr="00572B44" w:rsidRDefault="00F31689" w:rsidP="00F31689">
            <w:pPr>
              <w:jc w:val="center"/>
              <w:rPr>
                <w:rFonts w:ascii="Arial" w:hAnsi="Arial" w:cs="Arial"/>
                <w:bCs/>
                <w:sz w:val="20"/>
              </w:rPr>
            </w:pPr>
            <w:r w:rsidRPr="00572B44">
              <w:rPr>
                <w:rFonts w:ascii="Arial" w:hAnsi="Arial" w:cs="Arial"/>
                <w:bCs/>
                <w:sz w:val="20"/>
              </w:rPr>
              <w:t>II</w:t>
            </w:r>
          </w:p>
        </w:tc>
        <w:tc>
          <w:tcPr>
            <w:tcW w:w="640" w:type="dxa"/>
            <w:tcBorders>
              <w:top w:val="nil"/>
              <w:left w:val="single" w:sz="12" w:space="0" w:color="auto"/>
              <w:bottom w:val="single" w:sz="4" w:space="0" w:color="auto"/>
              <w:right w:val="single" w:sz="12" w:space="0" w:color="auto"/>
            </w:tcBorders>
            <w:shd w:val="clear" w:color="auto" w:fill="auto"/>
            <w:noWrap/>
            <w:vAlign w:val="center"/>
          </w:tcPr>
          <w:p w14:paraId="78722D58" w14:textId="77777777" w:rsidR="00F31689" w:rsidRPr="00572B44" w:rsidRDefault="00F31689" w:rsidP="00F31689">
            <w:pPr>
              <w:jc w:val="center"/>
              <w:rPr>
                <w:rFonts w:ascii="Arial" w:hAnsi="Arial" w:cs="Arial"/>
                <w:bCs/>
                <w:sz w:val="20"/>
              </w:rPr>
            </w:pPr>
            <w:r w:rsidRPr="00572B44">
              <w:rPr>
                <w:rFonts w:ascii="Arial" w:hAnsi="Arial" w:cs="Arial"/>
                <w:bCs/>
                <w:sz w:val="20"/>
              </w:rPr>
              <w:t>/</w:t>
            </w:r>
          </w:p>
        </w:tc>
        <w:tc>
          <w:tcPr>
            <w:tcW w:w="1021" w:type="dxa"/>
            <w:tcBorders>
              <w:top w:val="nil"/>
              <w:left w:val="single" w:sz="12" w:space="0" w:color="auto"/>
              <w:bottom w:val="single" w:sz="4" w:space="0" w:color="auto"/>
              <w:right w:val="single" w:sz="12" w:space="0" w:color="auto"/>
            </w:tcBorders>
            <w:shd w:val="clear" w:color="auto" w:fill="auto"/>
            <w:noWrap/>
            <w:vAlign w:val="center"/>
          </w:tcPr>
          <w:p w14:paraId="4F427863" w14:textId="77777777" w:rsidR="00F31689" w:rsidRPr="00572B44" w:rsidRDefault="00F31689" w:rsidP="00F31689">
            <w:pPr>
              <w:jc w:val="center"/>
              <w:rPr>
                <w:rFonts w:ascii="Arial" w:hAnsi="Arial" w:cs="Arial"/>
                <w:bCs/>
                <w:sz w:val="20"/>
              </w:rPr>
            </w:pPr>
            <w:r w:rsidRPr="00572B44">
              <w:rPr>
                <w:rFonts w:ascii="Arial" w:hAnsi="Arial" w:cs="Arial"/>
                <w:bCs/>
                <w:sz w:val="20"/>
              </w:rPr>
              <w:t>/</w:t>
            </w:r>
          </w:p>
        </w:tc>
      </w:tr>
      <w:tr w:rsidR="00F31689" w:rsidRPr="00572B44" w14:paraId="09A05CA7" w14:textId="77777777" w:rsidTr="00373FDC">
        <w:trPr>
          <w:trHeight w:val="300"/>
        </w:trPr>
        <w:tc>
          <w:tcPr>
            <w:tcW w:w="3063" w:type="dxa"/>
            <w:tcBorders>
              <w:top w:val="nil"/>
              <w:left w:val="single" w:sz="12" w:space="0" w:color="auto"/>
              <w:bottom w:val="single" w:sz="4" w:space="0" w:color="auto"/>
              <w:right w:val="single" w:sz="12" w:space="0" w:color="auto"/>
            </w:tcBorders>
            <w:shd w:val="clear" w:color="auto" w:fill="auto"/>
            <w:vAlign w:val="center"/>
          </w:tcPr>
          <w:p w14:paraId="6691F4C8" w14:textId="77777777" w:rsidR="00F31689" w:rsidRPr="00572B44" w:rsidRDefault="00F31689" w:rsidP="00F31689">
            <w:pPr>
              <w:jc w:val="center"/>
              <w:rPr>
                <w:rFonts w:ascii="Arial" w:hAnsi="Arial" w:cs="Arial"/>
                <w:b/>
                <w:bCs/>
                <w:sz w:val="20"/>
              </w:rPr>
            </w:pPr>
            <w:r w:rsidRPr="00572B44">
              <w:rPr>
                <w:rFonts w:ascii="Arial" w:hAnsi="Arial" w:cs="Arial"/>
                <w:sz w:val="20"/>
              </w:rPr>
              <w:t>SITK-ZMD</w:t>
            </w:r>
          </w:p>
        </w:tc>
        <w:tc>
          <w:tcPr>
            <w:tcW w:w="585" w:type="dxa"/>
            <w:tcBorders>
              <w:top w:val="nil"/>
              <w:left w:val="single" w:sz="12" w:space="0" w:color="auto"/>
              <w:bottom w:val="single" w:sz="4" w:space="0" w:color="auto"/>
              <w:right w:val="single" w:sz="12" w:space="0" w:color="auto"/>
            </w:tcBorders>
            <w:shd w:val="clear" w:color="auto" w:fill="auto"/>
            <w:noWrap/>
            <w:vAlign w:val="center"/>
          </w:tcPr>
          <w:p w14:paraId="086885EF" w14:textId="77777777" w:rsidR="00F31689" w:rsidRPr="00572B44" w:rsidRDefault="00F31689" w:rsidP="00F31689">
            <w:pPr>
              <w:jc w:val="center"/>
              <w:rPr>
                <w:rFonts w:ascii="Arial" w:hAnsi="Arial" w:cs="Arial"/>
                <w:sz w:val="20"/>
              </w:rPr>
            </w:pPr>
            <w:r w:rsidRPr="00572B44">
              <w:rPr>
                <w:rFonts w:ascii="Arial" w:hAnsi="Arial" w:cs="Arial"/>
                <w:sz w:val="20"/>
              </w:rPr>
              <w:t>/</w:t>
            </w:r>
          </w:p>
        </w:tc>
        <w:tc>
          <w:tcPr>
            <w:tcW w:w="621" w:type="dxa"/>
            <w:tcBorders>
              <w:top w:val="nil"/>
              <w:left w:val="single" w:sz="12" w:space="0" w:color="auto"/>
              <w:bottom w:val="single" w:sz="4" w:space="0" w:color="auto"/>
              <w:right w:val="single" w:sz="12" w:space="0" w:color="auto"/>
            </w:tcBorders>
            <w:shd w:val="clear" w:color="auto" w:fill="auto"/>
            <w:noWrap/>
            <w:vAlign w:val="center"/>
          </w:tcPr>
          <w:p w14:paraId="2CE6DD2B" w14:textId="77777777" w:rsidR="00F31689" w:rsidRPr="00572B44" w:rsidRDefault="00F31689" w:rsidP="00F31689">
            <w:pPr>
              <w:jc w:val="center"/>
              <w:rPr>
                <w:rFonts w:ascii="Arial" w:hAnsi="Arial" w:cs="Arial"/>
                <w:sz w:val="20"/>
              </w:rPr>
            </w:pPr>
            <w:r w:rsidRPr="00572B44">
              <w:rPr>
                <w:rFonts w:ascii="Arial" w:hAnsi="Arial" w:cs="Arial"/>
                <w:sz w:val="20"/>
              </w:rPr>
              <w:t>/</w:t>
            </w:r>
          </w:p>
        </w:tc>
        <w:tc>
          <w:tcPr>
            <w:tcW w:w="715" w:type="dxa"/>
            <w:tcBorders>
              <w:top w:val="nil"/>
              <w:left w:val="single" w:sz="12" w:space="0" w:color="auto"/>
              <w:bottom w:val="single" w:sz="4" w:space="0" w:color="auto"/>
              <w:right w:val="single" w:sz="12" w:space="0" w:color="auto"/>
            </w:tcBorders>
            <w:shd w:val="clear" w:color="auto" w:fill="auto"/>
            <w:noWrap/>
            <w:vAlign w:val="center"/>
          </w:tcPr>
          <w:p w14:paraId="2FBF8F11" w14:textId="77777777" w:rsidR="00F31689" w:rsidRPr="00572B44" w:rsidRDefault="00F31689" w:rsidP="00F31689">
            <w:pPr>
              <w:jc w:val="center"/>
              <w:rPr>
                <w:rFonts w:ascii="Arial" w:hAnsi="Arial" w:cs="Arial"/>
                <w:sz w:val="20"/>
              </w:rPr>
            </w:pPr>
            <w:r w:rsidRPr="00572B44">
              <w:rPr>
                <w:rFonts w:ascii="Arial" w:hAnsi="Arial" w:cs="Arial"/>
                <w:sz w:val="20"/>
              </w:rPr>
              <w:t>/</w:t>
            </w:r>
          </w:p>
        </w:tc>
        <w:tc>
          <w:tcPr>
            <w:tcW w:w="749" w:type="dxa"/>
            <w:tcBorders>
              <w:top w:val="nil"/>
              <w:left w:val="single" w:sz="12" w:space="0" w:color="auto"/>
              <w:bottom w:val="single" w:sz="4" w:space="0" w:color="auto"/>
              <w:right w:val="single" w:sz="12" w:space="0" w:color="auto"/>
            </w:tcBorders>
            <w:shd w:val="clear" w:color="auto" w:fill="FFFFFF"/>
            <w:noWrap/>
            <w:vAlign w:val="center"/>
          </w:tcPr>
          <w:p w14:paraId="62E04DD9" w14:textId="77777777" w:rsidR="00F31689" w:rsidRPr="00572B44" w:rsidRDefault="00F31689" w:rsidP="00F31689">
            <w:pPr>
              <w:jc w:val="center"/>
              <w:rPr>
                <w:rFonts w:ascii="Arial" w:hAnsi="Arial" w:cs="Arial"/>
                <w:sz w:val="20"/>
              </w:rPr>
            </w:pPr>
            <w:r w:rsidRPr="00572B44">
              <w:rPr>
                <w:rFonts w:ascii="Arial" w:hAnsi="Arial" w:cs="Arial"/>
                <w:sz w:val="20"/>
              </w:rPr>
              <w:t>/</w:t>
            </w:r>
          </w:p>
        </w:tc>
        <w:tc>
          <w:tcPr>
            <w:tcW w:w="945" w:type="dxa"/>
            <w:tcBorders>
              <w:top w:val="nil"/>
              <w:left w:val="single" w:sz="12" w:space="0" w:color="auto"/>
              <w:bottom w:val="single" w:sz="4" w:space="0" w:color="auto"/>
              <w:right w:val="single" w:sz="12" w:space="0" w:color="auto"/>
            </w:tcBorders>
            <w:shd w:val="clear" w:color="auto" w:fill="FFFFFF"/>
          </w:tcPr>
          <w:p w14:paraId="52177365" w14:textId="77777777" w:rsidR="00F31689" w:rsidRPr="00572B44" w:rsidRDefault="00F31689" w:rsidP="00F31689">
            <w:pPr>
              <w:jc w:val="center"/>
              <w:rPr>
                <w:rFonts w:ascii="Arial" w:hAnsi="Arial" w:cs="Arial"/>
                <w:sz w:val="20"/>
              </w:rPr>
            </w:pPr>
            <w:r w:rsidRPr="00572B44">
              <w:rPr>
                <w:rFonts w:ascii="Arial" w:hAnsi="Arial" w:cs="Arial"/>
                <w:sz w:val="20"/>
              </w:rPr>
              <w:t>/</w:t>
            </w:r>
          </w:p>
        </w:tc>
        <w:tc>
          <w:tcPr>
            <w:tcW w:w="945" w:type="dxa"/>
            <w:tcBorders>
              <w:top w:val="nil"/>
              <w:left w:val="single" w:sz="12" w:space="0" w:color="auto"/>
              <w:bottom w:val="single" w:sz="4" w:space="0" w:color="auto"/>
              <w:right w:val="single" w:sz="12" w:space="0" w:color="auto"/>
            </w:tcBorders>
            <w:shd w:val="clear" w:color="auto" w:fill="FFFFFF"/>
            <w:noWrap/>
            <w:vAlign w:val="center"/>
          </w:tcPr>
          <w:p w14:paraId="68B2C34E" w14:textId="77777777" w:rsidR="00F31689" w:rsidRPr="00572B44" w:rsidRDefault="00F31689" w:rsidP="00F31689">
            <w:pPr>
              <w:jc w:val="center"/>
              <w:rPr>
                <w:rFonts w:ascii="Arial" w:hAnsi="Arial" w:cs="Arial"/>
                <w:sz w:val="20"/>
              </w:rPr>
            </w:pPr>
            <w:r w:rsidRPr="00572B44">
              <w:rPr>
                <w:rFonts w:ascii="Arial" w:hAnsi="Arial" w:cs="Arial"/>
                <w:sz w:val="20"/>
              </w:rPr>
              <w:t>II</w:t>
            </w:r>
          </w:p>
        </w:tc>
        <w:tc>
          <w:tcPr>
            <w:tcW w:w="640" w:type="dxa"/>
            <w:tcBorders>
              <w:top w:val="nil"/>
              <w:left w:val="single" w:sz="12" w:space="0" w:color="auto"/>
              <w:bottom w:val="single" w:sz="4" w:space="0" w:color="auto"/>
              <w:right w:val="single" w:sz="12" w:space="0" w:color="auto"/>
            </w:tcBorders>
            <w:shd w:val="clear" w:color="auto" w:fill="auto"/>
            <w:noWrap/>
            <w:vAlign w:val="center"/>
          </w:tcPr>
          <w:p w14:paraId="2CFB6A78" w14:textId="77777777" w:rsidR="00F31689" w:rsidRPr="00572B44" w:rsidRDefault="00F31689" w:rsidP="00F31689">
            <w:pPr>
              <w:jc w:val="center"/>
              <w:rPr>
                <w:rFonts w:ascii="Arial" w:hAnsi="Arial" w:cs="Arial"/>
                <w:sz w:val="20"/>
              </w:rPr>
            </w:pPr>
            <w:r w:rsidRPr="00572B44">
              <w:rPr>
                <w:rFonts w:ascii="Arial" w:hAnsi="Arial" w:cs="Arial"/>
                <w:sz w:val="20"/>
              </w:rPr>
              <w:t>/</w:t>
            </w:r>
          </w:p>
        </w:tc>
        <w:tc>
          <w:tcPr>
            <w:tcW w:w="1021" w:type="dxa"/>
            <w:tcBorders>
              <w:top w:val="nil"/>
              <w:left w:val="single" w:sz="12" w:space="0" w:color="auto"/>
              <w:bottom w:val="single" w:sz="4" w:space="0" w:color="auto"/>
              <w:right w:val="single" w:sz="12" w:space="0" w:color="auto"/>
            </w:tcBorders>
            <w:shd w:val="clear" w:color="auto" w:fill="auto"/>
            <w:noWrap/>
            <w:vAlign w:val="center"/>
          </w:tcPr>
          <w:p w14:paraId="44303CFC" w14:textId="77777777" w:rsidR="00F31689" w:rsidRPr="00572B44" w:rsidRDefault="00F31689" w:rsidP="00F31689">
            <w:pPr>
              <w:jc w:val="center"/>
              <w:rPr>
                <w:rFonts w:ascii="Arial" w:hAnsi="Arial" w:cs="Arial"/>
                <w:sz w:val="20"/>
              </w:rPr>
            </w:pPr>
            <w:r w:rsidRPr="00572B44">
              <w:rPr>
                <w:rFonts w:ascii="Arial" w:hAnsi="Arial" w:cs="Arial"/>
                <w:sz w:val="20"/>
              </w:rPr>
              <w:t>/</w:t>
            </w:r>
          </w:p>
        </w:tc>
      </w:tr>
      <w:tr w:rsidR="00F31689" w:rsidRPr="00572B44" w14:paraId="63266265" w14:textId="77777777" w:rsidTr="00373FDC">
        <w:trPr>
          <w:trHeight w:val="300"/>
        </w:trPr>
        <w:tc>
          <w:tcPr>
            <w:tcW w:w="3063" w:type="dxa"/>
            <w:tcBorders>
              <w:top w:val="nil"/>
              <w:left w:val="single" w:sz="12" w:space="0" w:color="auto"/>
              <w:bottom w:val="single" w:sz="4" w:space="0" w:color="auto"/>
              <w:right w:val="single" w:sz="12" w:space="0" w:color="auto"/>
            </w:tcBorders>
            <w:shd w:val="clear" w:color="auto" w:fill="auto"/>
            <w:vAlign w:val="center"/>
          </w:tcPr>
          <w:p w14:paraId="680F229F" w14:textId="77777777" w:rsidR="00F31689" w:rsidRPr="00572B44" w:rsidRDefault="00F31689" w:rsidP="00F31689">
            <w:pPr>
              <w:jc w:val="center"/>
              <w:rPr>
                <w:rFonts w:ascii="Arial" w:hAnsi="Arial" w:cs="Arial"/>
                <w:b/>
                <w:bCs/>
                <w:sz w:val="20"/>
              </w:rPr>
            </w:pPr>
            <w:r w:rsidRPr="00572B44">
              <w:rPr>
                <w:rFonts w:ascii="Arial" w:hAnsi="Arial" w:cs="Arial"/>
                <w:sz w:val="20"/>
              </w:rPr>
              <w:t>SIL</w:t>
            </w:r>
          </w:p>
        </w:tc>
        <w:tc>
          <w:tcPr>
            <w:tcW w:w="585" w:type="dxa"/>
            <w:tcBorders>
              <w:top w:val="nil"/>
              <w:left w:val="single" w:sz="12" w:space="0" w:color="auto"/>
              <w:bottom w:val="single" w:sz="4" w:space="0" w:color="auto"/>
              <w:right w:val="single" w:sz="12" w:space="0" w:color="auto"/>
            </w:tcBorders>
            <w:shd w:val="clear" w:color="auto" w:fill="auto"/>
            <w:noWrap/>
            <w:vAlign w:val="center"/>
          </w:tcPr>
          <w:p w14:paraId="27B01132" w14:textId="77777777" w:rsidR="00F31689" w:rsidRPr="00572B44" w:rsidRDefault="00F31689" w:rsidP="00F31689">
            <w:pPr>
              <w:jc w:val="center"/>
              <w:rPr>
                <w:rFonts w:ascii="Arial" w:hAnsi="Arial" w:cs="Arial"/>
                <w:sz w:val="20"/>
              </w:rPr>
            </w:pPr>
            <w:r w:rsidRPr="00572B44">
              <w:rPr>
                <w:rFonts w:ascii="Arial" w:hAnsi="Arial" w:cs="Arial"/>
                <w:sz w:val="20"/>
              </w:rPr>
              <w:t>II</w:t>
            </w:r>
          </w:p>
        </w:tc>
        <w:tc>
          <w:tcPr>
            <w:tcW w:w="621" w:type="dxa"/>
            <w:tcBorders>
              <w:top w:val="nil"/>
              <w:left w:val="single" w:sz="12" w:space="0" w:color="auto"/>
              <w:bottom w:val="single" w:sz="4" w:space="0" w:color="auto"/>
              <w:right w:val="single" w:sz="12" w:space="0" w:color="auto"/>
            </w:tcBorders>
            <w:shd w:val="clear" w:color="auto" w:fill="auto"/>
            <w:noWrap/>
            <w:vAlign w:val="center"/>
          </w:tcPr>
          <w:p w14:paraId="28906011" w14:textId="77777777" w:rsidR="00F31689" w:rsidRPr="00572B44" w:rsidRDefault="00F31689" w:rsidP="00F31689">
            <w:pPr>
              <w:jc w:val="center"/>
              <w:rPr>
                <w:rFonts w:ascii="Arial" w:hAnsi="Arial" w:cs="Arial"/>
                <w:sz w:val="20"/>
              </w:rPr>
            </w:pPr>
            <w:r w:rsidRPr="00572B44">
              <w:rPr>
                <w:rFonts w:ascii="Arial" w:hAnsi="Arial" w:cs="Arial"/>
                <w:sz w:val="20"/>
              </w:rPr>
              <w:t>II</w:t>
            </w:r>
          </w:p>
        </w:tc>
        <w:tc>
          <w:tcPr>
            <w:tcW w:w="715" w:type="dxa"/>
            <w:tcBorders>
              <w:top w:val="nil"/>
              <w:left w:val="single" w:sz="12" w:space="0" w:color="auto"/>
              <w:bottom w:val="single" w:sz="4" w:space="0" w:color="auto"/>
              <w:right w:val="single" w:sz="12" w:space="0" w:color="auto"/>
            </w:tcBorders>
            <w:shd w:val="clear" w:color="auto" w:fill="auto"/>
            <w:noWrap/>
            <w:vAlign w:val="center"/>
          </w:tcPr>
          <w:p w14:paraId="45C228CB" w14:textId="77777777" w:rsidR="00F31689" w:rsidRPr="00572B44" w:rsidRDefault="00F31689" w:rsidP="00F31689">
            <w:pPr>
              <w:jc w:val="center"/>
              <w:rPr>
                <w:rFonts w:ascii="Arial" w:hAnsi="Arial" w:cs="Arial"/>
                <w:sz w:val="20"/>
              </w:rPr>
            </w:pPr>
            <w:r w:rsidRPr="00572B44">
              <w:rPr>
                <w:rFonts w:ascii="Arial" w:hAnsi="Arial" w:cs="Arial"/>
                <w:sz w:val="20"/>
              </w:rPr>
              <w:t>/</w:t>
            </w:r>
          </w:p>
        </w:tc>
        <w:tc>
          <w:tcPr>
            <w:tcW w:w="749" w:type="dxa"/>
            <w:tcBorders>
              <w:top w:val="nil"/>
              <w:left w:val="single" w:sz="12" w:space="0" w:color="auto"/>
              <w:bottom w:val="single" w:sz="4" w:space="0" w:color="auto"/>
              <w:right w:val="single" w:sz="12" w:space="0" w:color="auto"/>
            </w:tcBorders>
            <w:shd w:val="clear" w:color="auto" w:fill="FFFFFF"/>
            <w:noWrap/>
            <w:vAlign w:val="center"/>
          </w:tcPr>
          <w:p w14:paraId="44A3CB90" w14:textId="14C8E0F2" w:rsidR="00F31689" w:rsidRPr="00572B44" w:rsidRDefault="00F31689" w:rsidP="00F31689">
            <w:pPr>
              <w:jc w:val="center"/>
              <w:rPr>
                <w:rFonts w:ascii="Arial" w:hAnsi="Arial" w:cs="Arial"/>
                <w:sz w:val="20"/>
              </w:rPr>
            </w:pPr>
            <w:r w:rsidRPr="00572B44">
              <w:rPr>
                <w:rFonts w:ascii="Arial" w:hAnsi="Arial" w:cs="Arial"/>
                <w:sz w:val="20"/>
              </w:rPr>
              <w:t>I</w:t>
            </w:r>
            <w:r w:rsidR="00140A36">
              <w:rPr>
                <w:rFonts w:ascii="Arial" w:hAnsi="Arial" w:cs="Arial"/>
                <w:sz w:val="20"/>
              </w:rPr>
              <w:t>I</w:t>
            </w:r>
          </w:p>
        </w:tc>
        <w:tc>
          <w:tcPr>
            <w:tcW w:w="945" w:type="dxa"/>
            <w:tcBorders>
              <w:top w:val="nil"/>
              <w:left w:val="single" w:sz="12" w:space="0" w:color="auto"/>
              <w:bottom w:val="single" w:sz="4" w:space="0" w:color="auto"/>
              <w:right w:val="single" w:sz="12" w:space="0" w:color="auto"/>
            </w:tcBorders>
            <w:shd w:val="clear" w:color="auto" w:fill="FFFFFF"/>
          </w:tcPr>
          <w:p w14:paraId="5AC528A8" w14:textId="77777777" w:rsidR="00F31689" w:rsidRPr="00572B44" w:rsidRDefault="00F31689" w:rsidP="00F31689">
            <w:pPr>
              <w:jc w:val="center"/>
              <w:rPr>
                <w:rFonts w:ascii="Arial" w:hAnsi="Arial" w:cs="Arial"/>
                <w:sz w:val="20"/>
              </w:rPr>
            </w:pPr>
            <w:r w:rsidRPr="00572B44">
              <w:rPr>
                <w:rFonts w:ascii="Arial" w:hAnsi="Arial" w:cs="Arial"/>
                <w:sz w:val="20"/>
              </w:rPr>
              <w:t>II</w:t>
            </w:r>
          </w:p>
        </w:tc>
        <w:tc>
          <w:tcPr>
            <w:tcW w:w="945" w:type="dxa"/>
            <w:tcBorders>
              <w:top w:val="nil"/>
              <w:left w:val="single" w:sz="12" w:space="0" w:color="auto"/>
              <w:bottom w:val="single" w:sz="4" w:space="0" w:color="auto"/>
              <w:right w:val="single" w:sz="12" w:space="0" w:color="auto"/>
            </w:tcBorders>
            <w:shd w:val="clear" w:color="auto" w:fill="FFFFFF"/>
            <w:noWrap/>
            <w:vAlign w:val="center"/>
          </w:tcPr>
          <w:p w14:paraId="58B58A99" w14:textId="77777777" w:rsidR="00F31689" w:rsidRPr="00572B44" w:rsidRDefault="00F31689" w:rsidP="00F31689">
            <w:pPr>
              <w:jc w:val="center"/>
              <w:rPr>
                <w:rFonts w:ascii="Arial" w:hAnsi="Arial" w:cs="Arial"/>
                <w:sz w:val="20"/>
              </w:rPr>
            </w:pPr>
            <w:r w:rsidRPr="00572B44">
              <w:rPr>
                <w:rFonts w:ascii="Arial" w:hAnsi="Arial" w:cs="Arial"/>
                <w:sz w:val="20"/>
              </w:rPr>
              <w:t>II</w:t>
            </w:r>
          </w:p>
        </w:tc>
        <w:tc>
          <w:tcPr>
            <w:tcW w:w="640" w:type="dxa"/>
            <w:tcBorders>
              <w:top w:val="nil"/>
              <w:left w:val="single" w:sz="12" w:space="0" w:color="auto"/>
              <w:bottom w:val="single" w:sz="4" w:space="0" w:color="auto"/>
              <w:right w:val="single" w:sz="12" w:space="0" w:color="auto"/>
            </w:tcBorders>
            <w:shd w:val="clear" w:color="auto" w:fill="auto"/>
            <w:noWrap/>
            <w:vAlign w:val="center"/>
          </w:tcPr>
          <w:p w14:paraId="4792FA0E" w14:textId="77777777" w:rsidR="00F31689" w:rsidRPr="00572B44" w:rsidRDefault="00F31689" w:rsidP="00F31689">
            <w:pPr>
              <w:jc w:val="center"/>
              <w:rPr>
                <w:rFonts w:ascii="Arial" w:hAnsi="Arial" w:cs="Arial"/>
                <w:sz w:val="20"/>
              </w:rPr>
            </w:pPr>
            <w:r w:rsidRPr="00572B44">
              <w:rPr>
                <w:rFonts w:ascii="Arial" w:hAnsi="Arial" w:cs="Arial"/>
                <w:sz w:val="20"/>
              </w:rPr>
              <w:t>II</w:t>
            </w:r>
          </w:p>
        </w:tc>
        <w:tc>
          <w:tcPr>
            <w:tcW w:w="1021" w:type="dxa"/>
            <w:tcBorders>
              <w:top w:val="nil"/>
              <w:left w:val="single" w:sz="12" w:space="0" w:color="auto"/>
              <w:bottom w:val="single" w:sz="4" w:space="0" w:color="auto"/>
              <w:right w:val="single" w:sz="12" w:space="0" w:color="auto"/>
            </w:tcBorders>
            <w:shd w:val="clear" w:color="auto" w:fill="auto"/>
            <w:noWrap/>
            <w:vAlign w:val="center"/>
          </w:tcPr>
          <w:p w14:paraId="6C8FC932" w14:textId="77777777" w:rsidR="00F31689" w:rsidRPr="00572B44" w:rsidRDefault="00F31689" w:rsidP="00F31689">
            <w:pPr>
              <w:jc w:val="center"/>
              <w:rPr>
                <w:rFonts w:ascii="Arial" w:hAnsi="Arial" w:cs="Arial"/>
                <w:sz w:val="20"/>
              </w:rPr>
            </w:pPr>
            <w:r w:rsidRPr="00572B44">
              <w:rPr>
                <w:rFonts w:ascii="Arial" w:hAnsi="Arial" w:cs="Arial"/>
                <w:sz w:val="20"/>
              </w:rPr>
              <w:t>II</w:t>
            </w:r>
          </w:p>
        </w:tc>
      </w:tr>
      <w:tr w:rsidR="00F31689" w:rsidRPr="00572B44" w14:paraId="632DCC19" w14:textId="77777777" w:rsidTr="00373FDC">
        <w:trPr>
          <w:trHeight w:val="300"/>
        </w:trPr>
        <w:tc>
          <w:tcPr>
            <w:tcW w:w="3063" w:type="dxa"/>
            <w:tcBorders>
              <w:top w:val="nil"/>
              <w:left w:val="single" w:sz="12" w:space="0" w:color="auto"/>
              <w:bottom w:val="single" w:sz="4" w:space="0" w:color="auto"/>
              <w:right w:val="single" w:sz="12" w:space="0" w:color="auto"/>
            </w:tcBorders>
            <w:shd w:val="clear" w:color="auto" w:fill="auto"/>
            <w:vAlign w:val="center"/>
          </w:tcPr>
          <w:p w14:paraId="5299B7CC" w14:textId="77777777" w:rsidR="00F31689" w:rsidRPr="00572B44" w:rsidRDefault="00F31689" w:rsidP="00F31689">
            <w:pPr>
              <w:jc w:val="center"/>
              <w:rPr>
                <w:rFonts w:ascii="Arial" w:hAnsi="Arial" w:cs="Arial"/>
                <w:b/>
                <w:bCs/>
                <w:sz w:val="20"/>
              </w:rPr>
            </w:pPr>
            <w:r w:rsidRPr="00572B44">
              <w:rPr>
                <w:rFonts w:ascii="Arial" w:hAnsi="Arial" w:cs="Arial"/>
                <w:sz w:val="20"/>
              </w:rPr>
              <w:t>SIM</w:t>
            </w:r>
          </w:p>
        </w:tc>
        <w:tc>
          <w:tcPr>
            <w:tcW w:w="585" w:type="dxa"/>
            <w:tcBorders>
              <w:top w:val="nil"/>
              <w:left w:val="single" w:sz="12" w:space="0" w:color="auto"/>
              <w:bottom w:val="single" w:sz="4" w:space="0" w:color="auto"/>
              <w:right w:val="single" w:sz="12" w:space="0" w:color="auto"/>
            </w:tcBorders>
            <w:shd w:val="clear" w:color="auto" w:fill="auto"/>
            <w:noWrap/>
            <w:vAlign w:val="center"/>
          </w:tcPr>
          <w:p w14:paraId="6E2CF7A8" w14:textId="77777777" w:rsidR="00F31689" w:rsidRPr="00572B44" w:rsidRDefault="00F31689" w:rsidP="00F31689">
            <w:pPr>
              <w:jc w:val="center"/>
              <w:rPr>
                <w:rFonts w:ascii="Arial" w:hAnsi="Arial" w:cs="Arial"/>
                <w:bCs/>
                <w:sz w:val="20"/>
              </w:rPr>
            </w:pPr>
            <w:r w:rsidRPr="00572B44">
              <w:rPr>
                <w:rFonts w:ascii="Arial" w:hAnsi="Arial" w:cs="Arial"/>
                <w:bCs/>
                <w:sz w:val="20"/>
              </w:rPr>
              <w:t>II</w:t>
            </w:r>
          </w:p>
        </w:tc>
        <w:tc>
          <w:tcPr>
            <w:tcW w:w="621" w:type="dxa"/>
            <w:tcBorders>
              <w:top w:val="nil"/>
              <w:left w:val="single" w:sz="12" w:space="0" w:color="auto"/>
              <w:bottom w:val="single" w:sz="4" w:space="0" w:color="auto"/>
              <w:right w:val="single" w:sz="12" w:space="0" w:color="auto"/>
            </w:tcBorders>
            <w:shd w:val="clear" w:color="auto" w:fill="auto"/>
            <w:noWrap/>
            <w:vAlign w:val="center"/>
          </w:tcPr>
          <w:p w14:paraId="4E25CD1C" w14:textId="77777777" w:rsidR="00F31689" w:rsidRPr="00572B44" w:rsidRDefault="00F31689" w:rsidP="00F31689">
            <w:pPr>
              <w:jc w:val="center"/>
              <w:rPr>
                <w:rFonts w:ascii="Arial" w:hAnsi="Arial" w:cs="Arial"/>
                <w:bCs/>
                <w:sz w:val="20"/>
              </w:rPr>
            </w:pPr>
            <w:r w:rsidRPr="00572B44">
              <w:rPr>
                <w:rFonts w:ascii="Arial" w:hAnsi="Arial" w:cs="Arial"/>
                <w:bCs/>
                <w:sz w:val="20"/>
              </w:rPr>
              <w:t>II</w:t>
            </w:r>
          </w:p>
        </w:tc>
        <w:tc>
          <w:tcPr>
            <w:tcW w:w="715" w:type="dxa"/>
            <w:tcBorders>
              <w:top w:val="nil"/>
              <w:left w:val="single" w:sz="12" w:space="0" w:color="auto"/>
              <w:bottom w:val="single" w:sz="4" w:space="0" w:color="auto"/>
              <w:right w:val="single" w:sz="12" w:space="0" w:color="auto"/>
            </w:tcBorders>
            <w:shd w:val="clear" w:color="auto" w:fill="auto"/>
            <w:noWrap/>
            <w:vAlign w:val="center"/>
          </w:tcPr>
          <w:p w14:paraId="1B3A865D" w14:textId="77777777" w:rsidR="00F31689" w:rsidRPr="00572B44" w:rsidRDefault="00F31689" w:rsidP="00F31689">
            <w:pPr>
              <w:jc w:val="center"/>
              <w:rPr>
                <w:rFonts w:ascii="Arial" w:hAnsi="Arial" w:cs="Arial"/>
                <w:bCs/>
                <w:sz w:val="20"/>
              </w:rPr>
            </w:pPr>
            <w:r w:rsidRPr="00572B44">
              <w:rPr>
                <w:rFonts w:ascii="Arial" w:hAnsi="Arial" w:cs="Arial"/>
                <w:bCs/>
                <w:sz w:val="20"/>
              </w:rPr>
              <w:t>/</w:t>
            </w:r>
          </w:p>
        </w:tc>
        <w:tc>
          <w:tcPr>
            <w:tcW w:w="749" w:type="dxa"/>
            <w:tcBorders>
              <w:top w:val="nil"/>
              <w:left w:val="single" w:sz="12" w:space="0" w:color="auto"/>
              <w:bottom w:val="single" w:sz="4" w:space="0" w:color="auto"/>
              <w:right w:val="single" w:sz="12" w:space="0" w:color="auto"/>
            </w:tcBorders>
            <w:shd w:val="clear" w:color="auto" w:fill="FFFFFF"/>
            <w:noWrap/>
            <w:vAlign w:val="center"/>
          </w:tcPr>
          <w:p w14:paraId="2F41536F" w14:textId="57B8A30B" w:rsidR="00F31689" w:rsidRPr="00572B44" w:rsidRDefault="00F31689" w:rsidP="00F31689">
            <w:pPr>
              <w:jc w:val="center"/>
              <w:rPr>
                <w:rFonts w:ascii="Arial" w:hAnsi="Arial" w:cs="Arial"/>
                <w:bCs/>
                <w:sz w:val="20"/>
              </w:rPr>
            </w:pPr>
            <w:r w:rsidRPr="00572B44">
              <w:rPr>
                <w:rFonts w:ascii="Arial" w:hAnsi="Arial" w:cs="Arial"/>
                <w:bCs/>
                <w:sz w:val="20"/>
              </w:rPr>
              <w:t>I</w:t>
            </w:r>
            <w:r w:rsidR="00140A36">
              <w:rPr>
                <w:rFonts w:ascii="Arial" w:hAnsi="Arial" w:cs="Arial"/>
                <w:bCs/>
                <w:sz w:val="20"/>
              </w:rPr>
              <w:t>I</w:t>
            </w:r>
          </w:p>
        </w:tc>
        <w:tc>
          <w:tcPr>
            <w:tcW w:w="945" w:type="dxa"/>
            <w:tcBorders>
              <w:top w:val="nil"/>
              <w:left w:val="single" w:sz="12" w:space="0" w:color="auto"/>
              <w:bottom w:val="single" w:sz="4" w:space="0" w:color="auto"/>
              <w:right w:val="single" w:sz="12" w:space="0" w:color="auto"/>
            </w:tcBorders>
            <w:shd w:val="clear" w:color="auto" w:fill="FFFFFF"/>
          </w:tcPr>
          <w:p w14:paraId="782AA542" w14:textId="77777777" w:rsidR="00F31689" w:rsidRPr="00572B44" w:rsidRDefault="00F31689" w:rsidP="00F31689">
            <w:pPr>
              <w:jc w:val="center"/>
              <w:rPr>
                <w:rFonts w:ascii="Arial" w:hAnsi="Arial" w:cs="Arial"/>
                <w:bCs/>
                <w:sz w:val="20"/>
              </w:rPr>
            </w:pPr>
            <w:r w:rsidRPr="00572B44">
              <w:rPr>
                <w:rFonts w:ascii="Arial" w:hAnsi="Arial" w:cs="Arial"/>
                <w:bCs/>
                <w:sz w:val="20"/>
              </w:rPr>
              <w:t>II</w:t>
            </w:r>
          </w:p>
        </w:tc>
        <w:tc>
          <w:tcPr>
            <w:tcW w:w="945" w:type="dxa"/>
            <w:tcBorders>
              <w:top w:val="nil"/>
              <w:left w:val="single" w:sz="12" w:space="0" w:color="auto"/>
              <w:bottom w:val="single" w:sz="4" w:space="0" w:color="auto"/>
              <w:right w:val="single" w:sz="12" w:space="0" w:color="auto"/>
            </w:tcBorders>
            <w:shd w:val="clear" w:color="auto" w:fill="FFFFFF"/>
            <w:noWrap/>
            <w:vAlign w:val="center"/>
          </w:tcPr>
          <w:p w14:paraId="1712D050" w14:textId="77777777" w:rsidR="00F31689" w:rsidRPr="00572B44" w:rsidRDefault="00F31689" w:rsidP="00F31689">
            <w:pPr>
              <w:jc w:val="center"/>
              <w:rPr>
                <w:rFonts w:ascii="Arial" w:hAnsi="Arial" w:cs="Arial"/>
                <w:bCs/>
                <w:sz w:val="20"/>
              </w:rPr>
            </w:pPr>
            <w:r w:rsidRPr="00572B44">
              <w:rPr>
                <w:rFonts w:ascii="Arial" w:hAnsi="Arial" w:cs="Arial"/>
                <w:bCs/>
                <w:sz w:val="20"/>
              </w:rPr>
              <w:t>II</w:t>
            </w:r>
          </w:p>
        </w:tc>
        <w:tc>
          <w:tcPr>
            <w:tcW w:w="640" w:type="dxa"/>
            <w:tcBorders>
              <w:top w:val="nil"/>
              <w:left w:val="single" w:sz="12" w:space="0" w:color="auto"/>
              <w:bottom w:val="single" w:sz="4" w:space="0" w:color="auto"/>
              <w:right w:val="single" w:sz="12" w:space="0" w:color="auto"/>
            </w:tcBorders>
            <w:shd w:val="clear" w:color="auto" w:fill="auto"/>
            <w:noWrap/>
            <w:vAlign w:val="center"/>
          </w:tcPr>
          <w:p w14:paraId="47CE3FF0" w14:textId="77777777" w:rsidR="00F31689" w:rsidRPr="00572B44" w:rsidRDefault="00F31689" w:rsidP="00F31689">
            <w:pPr>
              <w:jc w:val="center"/>
              <w:rPr>
                <w:rFonts w:ascii="Arial" w:hAnsi="Arial" w:cs="Arial"/>
                <w:bCs/>
                <w:sz w:val="20"/>
              </w:rPr>
            </w:pPr>
            <w:r w:rsidRPr="00572B44">
              <w:rPr>
                <w:rFonts w:ascii="Arial" w:hAnsi="Arial" w:cs="Arial"/>
                <w:bCs/>
                <w:sz w:val="20"/>
              </w:rPr>
              <w:t>II</w:t>
            </w:r>
          </w:p>
        </w:tc>
        <w:tc>
          <w:tcPr>
            <w:tcW w:w="1021" w:type="dxa"/>
            <w:tcBorders>
              <w:top w:val="nil"/>
              <w:left w:val="single" w:sz="12" w:space="0" w:color="auto"/>
              <w:bottom w:val="single" w:sz="4" w:space="0" w:color="auto"/>
              <w:right w:val="single" w:sz="12" w:space="0" w:color="auto"/>
            </w:tcBorders>
            <w:shd w:val="clear" w:color="auto" w:fill="auto"/>
            <w:noWrap/>
            <w:vAlign w:val="center"/>
          </w:tcPr>
          <w:p w14:paraId="4E77C0D7" w14:textId="77777777" w:rsidR="00F31689" w:rsidRPr="00572B44" w:rsidRDefault="00F31689" w:rsidP="00F31689">
            <w:pPr>
              <w:jc w:val="center"/>
              <w:rPr>
                <w:rFonts w:ascii="Arial" w:hAnsi="Arial" w:cs="Arial"/>
                <w:bCs/>
                <w:sz w:val="20"/>
              </w:rPr>
            </w:pPr>
            <w:r w:rsidRPr="00572B44">
              <w:rPr>
                <w:rFonts w:ascii="Arial" w:hAnsi="Arial" w:cs="Arial"/>
                <w:bCs/>
                <w:sz w:val="20"/>
              </w:rPr>
              <w:t>II</w:t>
            </w:r>
          </w:p>
        </w:tc>
      </w:tr>
    </w:tbl>
    <w:p w14:paraId="6EFBCCAC" w14:textId="77777777" w:rsidR="00F31689" w:rsidRPr="00572B44" w:rsidRDefault="00F31689" w:rsidP="00F3168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Arial" w:hAnsi="Arial" w:cs="Arial"/>
          <w:sz w:val="20"/>
        </w:rPr>
      </w:pPr>
    </w:p>
    <w:tbl>
      <w:tblPr>
        <w:tblW w:w="8662" w:type="dxa"/>
        <w:tblInd w:w="55" w:type="dxa"/>
        <w:tblCellMar>
          <w:left w:w="70" w:type="dxa"/>
          <w:right w:w="70" w:type="dxa"/>
        </w:tblCellMar>
        <w:tblLook w:val="0000" w:firstRow="0" w:lastRow="0" w:firstColumn="0" w:lastColumn="0" w:noHBand="0" w:noVBand="0"/>
      </w:tblPr>
      <w:tblGrid>
        <w:gridCol w:w="1716"/>
        <w:gridCol w:w="6946"/>
      </w:tblGrid>
      <w:tr w:rsidR="00F31689" w:rsidRPr="00572B44" w14:paraId="734CF595" w14:textId="77777777" w:rsidTr="00373FDC">
        <w:trPr>
          <w:trHeight w:val="300"/>
        </w:trPr>
        <w:tc>
          <w:tcPr>
            <w:tcW w:w="8662" w:type="dxa"/>
            <w:gridSpan w:val="2"/>
            <w:tcBorders>
              <w:top w:val="single" w:sz="12" w:space="0" w:color="auto"/>
              <w:left w:val="single" w:sz="12" w:space="0" w:color="auto"/>
              <w:bottom w:val="single" w:sz="12" w:space="0" w:color="auto"/>
              <w:right w:val="single" w:sz="12" w:space="0" w:color="auto"/>
            </w:tcBorders>
            <w:shd w:val="clear" w:color="auto" w:fill="auto"/>
            <w:noWrap/>
            <w:vAlign w:val="bottom"/>
          </w:tcPr>
          <w:p w14:paraId="4CE7CA69" w14:textId="77777777" w:rsidR="00F31689" w:rsidRPr="00572B44" w:rsidRDefault="00F31689" w:rsidP="00F31689">
            <w:pPr>
              <w:rPr>
                <w:rFonts w:ascii="Arial" w:hAnsi="Arial" w:cs="Arial"/>
                <w:b/>
                <w:sz w:val="20"/>
              </w:rPr>
            </w:pPr>
            <w:r w:rsidRPr="00572B44">
              <w:rPr>
                <w:rFonts w:ascii="Arial" w:hAnsi="Arial" w:cs="Arial"/>
                <w:b/>
                <w:sz w:val="20"/>
              </w:rPr>
              <w:t>Legenda preglednice A:</w:t>
            </w:r>
          </w:p>
        </w:tc>
      </w:tr>
      <w:tr w:rsidR="00F31689" w:rsidRPr="00572B44" w14:paraId="039AACC7" w14:textId="77777777" w:rsidTr="00373FDC">
        <w:trPr>
          <w:trHeight w:val="315"/>
        </w:trPr>
        <w:tc>
          <w:tcPr>
            <w:tcW w:w="1716" w:type="dxa"/>
            <w:tcBorders>
              <w:top w:val="single" w:sz="12" w:space="0" w:color="auto"/>
              <w:left w:val="single" w:sz="12" w:space="0" w:color="auto"/>
              <w:bottom w:val="single" w:sz="12" w:space="0" w:color="auto"/>
              <w:right w:val="single" w:sz="12" w:space="0" w:color="auto"/>
            </w:tcBorders>
            <w:shd w:val="clear" w:color="auto" w:fill="auto"/>
            <w:noWrap/>
            <w:vAlign w:val="bottom"/>
          </w:tcPr>
          <w:p w14:paraId="6A76545B" w14:textId="77777777" w:rsidR="00F31689" w:rsidRPr="00572B44" w:rsidRDefault="00F31689" w:rsidP="00F31689">
            <w:pPr>
              <w:jc w:val="center"/>
              <w:rPr>
                <w:rFonts w:ascii="Arial" w:hAnsi="Arial" w:cs="Arial"/>
                <w:b/>
                <w:bCs/>
                <w:sz w:val="20"/>
              </w:rPr>
            </w:pPr>
            <w:r w:rsidRPr="00572B44">
              <w:rPr>
                <w:rFonts w:ascii="Arial" w:hAnsi="Arial" w:cs="Arial"/>
                <w:b/>
                <w:bCs/>
                <w:sz w:val="20"/>
              </w:rPr>
              <w:t>Stopnja onesnaženosti zraka</w:t>
            </w:r>
          </w:p>
        </w:tc>
        <w:tc>
          <w:tcPr>
            <w:tcW w:w="6946" w:type="dxa"/>
            <w:tcBorders>
              <w:top w:val="single" w:sz="12" w:space="0" w:color="auto"/>
              <w:left w:val="single" w:sz="12" w:space="0" w:color="auto"/>
              <w:bottom w:val="single" w:sz="12" w:space="0" w:color="auto"/>
              <w:right w:val="single" w:sz="12" w:space="0" w:color="auto"/>
            </w:tcBorders>
            <w:shd w:val="clear" w:color="auto" w:fill="auto"/>
            <w:noWrap/>
            <w:vAlign w:val="bottom"/>
          </w:tcPr>
          <w:p w14:paraId="588F1161" w14:textId="77777777" w:rsidR="00F31689" w:rsidRPr="00572B44" w:rsidRDefault="00F31689" w:rsidP="00F31689">
            <w:pPr>
              <w:jc w:val="center"/>
              <w:rPr>
                <w:rFonts w:ascii="Arial" w:hAnsi="Arial" w:cs="Arial"/>
                <w:b/>
                <w:bCs/>
                <w:sz w:val="20"/>
              </w:rPr>
            </w:pPr>
            <w:r w:rsidRPr="00572B44">
              <w:rPr>
                <w:rFonts w:ascii="Arial" w:hAnsi="Arial" w:cs="Arial"/>
                <w:b/>
                <w:bCs/>
                <w:sz w:val="20"/>
              </w:rPr>
              <w:t>Raven onesnaževala</w:t>
            </w:r>
          </w:p>
        </w:tc>
      </w:tr>
      <w:tr w:rsidR="00F31689" w:rsidRPr="00572B44" w14:paraId="4869A9A6" w14:textId="77777777" w:rsidTr="00373FDC">
        <w:trPr>
          <w:trHeight w:val="285"/>
        </w:trPr>
        <w:tc>
          <w:tcPr>
            <w:tcW w:w="1716" w:type="dxa"/>
            <w:tcBorders>
              <w:top w:val="single" w:sz="12" w:space="0" w:color="auto"/>
              <w:left w:val="single" w:sz="12" w:space="0" w:color="auto"/>
              <w:bottom w:val="single" w:sz="4" w:space="0" w:color="auto"/>
              <w:right w:val="single" w:sz="12" w:space="0" w:color="auto"/>
            </w:tcBorders>
            <w:shd w:val="clear" w:color="auto" w:fill="auto"/>
            <w:noWrap/>
            <w:vAlign w:val="bottom"/>
          </w:tcPr>
          <w:p w14:paraId="5FE30F67" w14:textId="77777777" w:rsidR="00F31689" w:rsidRPr="00572B44" w:rsidRDefault="00F31689" w:rsidP="00F31689">
            <w:pPr>
              <w:jc w:val="center"/>
              <w:rPr>
                <w:rFonts w:ascii="Arial" w:hAnsi="Arial" w:cs="Arial"/>
                <w:sz w:val="20"/>
              </w:rPr>
            </w:pPr>
            <w:r w:rsidRPr="00572B44">
              <w:rPr>
                <w:rFonts w:ascii="Arial" w:hAnsi="Arial" w:cs="Arial"/>
                <w:sz w:val="20"/>
              </w:rPr>
              <w:t>II</w:t>
            </w:r>
          </w:p>
        </w:tc>
        <w:tc>
          <w:tcPr>
            <w:tcW w:w="6946" w:type="dxa"/>
            <w:tcBorders>
              <w:top w:val="single" w:sz="12" w:space="0" w:color="auto"/>
              <w:left w:val="single" w:sz="12" w:space="0" w:color="auto"/>
              <w:bottom w:val="single" w:sz="4" w:space="0" w:color="auto"/>
              <w:right w:val="single" w:sz="12" w:space="0" w:color="auto"/>
            </w:tcBorders>
            <w:shd w:val="clear" w:color="auto" w:fill="auto"/>
            <w:noWrap/>
            <w:vAlign w:val="bottom"/>
          </w:tcPr>
          <w:p w14:paraId="24D2DCB4" w14:textId="77777777" w:rsidR="00F31689" w:rsidRPr="00572B44" w:rsidRDefault="00F31689" w:rsidP="00F31689">
            <w:pPr>
              <w:rPr>
                <w:rFonts w:ascii="Arial" w:hAnsi="Arial" w:cs="Arial"/>
                <w:sz w:val="20"/>
              </w:rPr>
            </w:pPr>
            <w:r w:rsidRPr="00572B44">
              <w:rPr>
                <w:rFonts w:ascii="Arial" w:hAnsi="Arial" w:cs="Arial"/>
                <w:sz w:val="20"/>
              </w:rPr>
              <w:t>pod mejno vrednostjo</w:t>
            </w:r>
          </w:p>
        </w:tc>
      </w:tr>
      <w:tr w:rsidR="00F31689" w:rsidRPr="00572B44" w14:paraId="096AD55C" w14:textId="77777777" w:rsidTr="00373FDC">
        <w:trPr>
          <w:trHeight w:val="285"/>
        </w:trPr>
        <w:tc>
          <w:tcPr>
            <w:tcW w:w="1716" w:type="dxa"/>
            <w:tcBorders>
              <w:top w:val="single" w:sz="4" w:space="0" w:color="auto"/>
              <w:left w:val="single" w:sz="12" w:space="0" w:color="auto"/>
              <w:bottom w:val="single" w:sz="4" w:space="0" w:color="auto"/>
              <w:right w:val="single" w:sz="12" w:space="0" w:color="auto"/>
            </w:tcBorders>
            <w:shd w:val="clear" w:color="auto" w:fill="auto"/>
            <w:noWrap/>
            <w:vAlign w:val="bottom"/>
          </w:tcPr>
          <w:p w14:paraId="189E315B" w14:textId="77777777" w:rsidR="00F31689" w:rsidRPr="00572B44" w:rsidRDefault="00F31689" w:rsidP="00F31689">
            <w:pPr>
              <w:jc w:val="center"/>
              <w:rPr>
                <w:rFonts w:ascii="Arial" w:hAnsi="Arial" w:cs="Arial"/>
                <w:sz w:val="20"/>
              </w:rPr>
            </w:pPr>
            <w:r w:rsidRPr="00572B44">
              <w:rPr>
                <w:rFonts w:ascii="Arial" w:hAnsi="Arial" w:cs="Arial"/>
                <w:sz w:val="20"/>
              </w:rPr>
              <w:t>I</w:t>
            </w:r>
          </w:p>
        </w:tc>
        <w:tc>
          <w:tcPr>
            <w:tcW w:w="6946" w:type="dxa"/>
            <w:tcBorders>
              <w:top w:val="single" w:sz="4" w:space="0" w:color="auto"/>
              <w:left w:val="single" w:sz="12" w:space="0" w:color="auto"/>
              <w:bottom w:val="single" w:sz="4" w:space="0" w:color="auto"/>
              <w:right w:val="single" w:sz="12" w:space="0" w:color="auto"/>
            </w:tcBorders>
            <w:shd w:val="clear" w:color="auto" w:fill="auto"/>
            <w:noWrap/>
            <w:vAlign w:val="bottom"/>
          </w:tcPr>
          <w:p w14:paraId="07D820B1" w14:textId="77777777" w:rsidR="00F31689" w:rsidRPr="00572B44" w:rsidRDefault="00F31689" w:rsidP="00F31689">
            <w:pPr>
              <w:rPr>
                <w:rFonts w:ascii="Arial" w:hAnsi="Arial" w:cs="Arial"/>
                <w:sz w:val="20"/>
              </w:rPr>
            </w:pPr>
            <w:r w:rsidRPr="00572B44">
              <w:rPr>
                <w:rFonts w:ascii="Arial" w:hAnsi="Arial" w:cs="Arial"/>
                <w:sz w:val="20"/>
              </w:rPr>
              <w:t>nad mejno vrednostjo</w:t>
            </w:r>
          </w:p>
        </w:tc>
      </w:tr>
      <w:tr w:rsidR="00F31689" w:rsidRPr="00572B44" w14:paraId="0FD57887" w14:textId="77777777" w:rsidTr="00373FDC">
        <w:trPr>
          <w:trHeight w:val="285"/>
        </w:trPr>
        <w:tc>
          <w:tcPr>
            <w:tcW w:w="1716" w:type="dxa"/>
            <w:tcBorders>
              <w:top w:val="single" w:sz="4" w:space="0" w:color="auto"/>
              <w:left w:val="single" w:sz="12" w:space="0" w:color="auto"/>
              <w:bottom w:val="single" w:sz="4" w:space="0" w:color="auto"/>
              <w:right w:val="single" w:sz="12" w:space="0" w:color="auto"/>
            </w:tcBorders>
            <w:shd w:val="clear" w:color="auto" w:fill="auto"/>
            <w:noWrap/>
            <w:vAlign w:val="bottom"/>
          </w:tcPr>
          <w:p w14:paraId="6287E098" w14:textId="77777777" w:rsidR="00F31689" w:rsidRPr="00572B44" w:rsidRDefault="00F31689" w:rsidP="00F31689">
            <w:pPr>
              <w:jc w:val="center"/>
              <w:rPr>
                <w:rFonts w:ascii="Arial" w:hAnsi="Arial" w:cs="Arial"/>
                <w:sz w:val="20"/>
              </w:rPr>
            </w:pPr>
            <w:r w:rsidRPr="00572B44">
              <w:rPr>
                <w:rFonts w:ascii="Arial" w:hAnsi="Arial" w:cs="Arial"/>
                <w:sz w:val="20"/>
              </w:rPr>
              <w:t>/</w:t>
            </w:r>
          </w:p>
        </w:tc>
        <w:tc>
          <w:tcPr>
            <w:tcW w:w="6946" w:type="dxa"/>
            <w:tcBorders>
              <w:top w:val="single" w:sz="4" w:space="0" w:color="auto"/>
              <w:left w:val="single" w:sz="12" w:space="0" w:color="auto"/>
              <w:bottom w:val="single" w:sz="4" w:space="0" w:color="auto"/>
              <w:right w:val="single" w:sz="12" w:space="0" w:color="auto"/>
            </w:tcBorders>
            <w:shd w:val="clear" w:color="auto" w:fill="auto"/>
            <w:noWrap/>
            <w:vAlign w:val="bottom"/>
          </w:tcPr>
          <w:p w14:paraId="11C00D93" w14:textId="77777777" w:rsidR="00F31689" w:rsidRPr="00572B44" w:rsidRDefault="00F31689" w:rsidP="00F31689">
            <w:pPr>
              <w:rPr>
                <w:rFonts w:ascii="Arial" w:hAnsi="Arial" w:cs="Arial"/>
                <w:sz w:val="20"/>
              </w:rPr>
            </w:pPr>
            <w:r w:rsidRPr="00572B44">
              <w:rPr>
                <w:rFonts w:ascii="Arial" w:hAnsi="Arial" w:cs="Arial"/>
                <w:sz w:val="20"/>
              </w:rPr>
              <w:t>ni relevantno</w:t>
            </w:r>
          </w:p>
        </w:tc>
      </w:tr>
    </w:tbl>
    <w:p w14:paraId="0B7D8865" w14:textId="77777777" w:rsidR="00F31689" w:rsidRPr="00572B44" w:rsidRDefault="00F31689" w:rsidP="00F3168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Arial" w:hAnsi="Arial" w:cs="Arial"/>
          <w:b/>
          <w:sz w:val="20"/>
        </w:rPr>
      </w:pPr>
    </w:p>
    <w:p w14:paraId="69E64AC1" w14:textId="77777777" w:rsidR="00F31689" w:rsidRPr="00572B44" w:rsidRDefault="00F31689" w:rsidP="00F3168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Arial" w:hAnsi="Arial" w:cs="Arial"/>
          <w:b/>
          <w:sz w:val="20"/>
        </w:rPr>
      </w:pPr>
    </w:p>
    <w:p w14:paraId="42CEB391" w14:textId="77777777" w:rsidR="00F31689" w:rsidRPr="00572B44" w:rsidRDefault="00F31689" w:rsidP="00F3168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Arial" w:hAnsi="Arial" w:cs="Arial"/>
          <w:b/>
          <w:sz w:val="20"/>
        </w:rPr>
      </w:pPr>
    </w:p>
    <w:p w14:paraId="0ECB9945" w14:textId="77777777" w:rsidR="00F31689" w:rsidRDefault="00F31689" w:rsidP="00F3168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Arial" w:hAnsi="Arial" w:cs="Arial"/>
          <w:b/>
          <w:sz w:val="20"/>
        </w:rPr>
      </w:pPr>
    </w:p>
    <w:p w14:paraId="19A4C479" w14:textId="77777777" w:rsidR="003070EB" w:rsidRPr="00572B44" w:rsidRDefault="003070EB" w:rsidP="00F3168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Arial" w:hAnsi="Arial" w:cs="Arial"/>
          <w:b/>
          <w:sz w:val="20"/>
        </w:rPr>
      </w:pPr>
    </w:p>
    <w:p w14:paraId="33C3AC81" w14:textId="77777777" w:rsidR="00F31689" w:rsidRPr="00572B44" w:rsidRDefault="00F31689" w:rsidP="00F3168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Arial" w:hAnsi="Arial" w:cs="Arial"/>
          <w:b/>
          <w:sz w:val="20"/>
        </w:rPr>
      </w:pPr>
    </w:p>
    <w:p w14:paraId="74BDB2CB" w14:textId="77777777" w:rsidR="00F31689" w:rsidRPr="00572B44" w:rsidRDefault="00F31689" w:rsidP="00F3168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Arial" w:hAnsi="Arial" w:cs="Arial"/>
          <w:b/>
          <w:sz w:val="20"/>
        </w:rPr>
      </w:pPr>
    </w:p>
    <w:p w14:paraId="2C80FF19" w14:textId="77777777" w:rsidR="00F31689" w:rsidRPr="00572B44" w:rsidRDefault="00F31689" w:rsidP="00F3168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Arial" w:hAnsi="Arial" w:cs="Arial"/>
          <w:b/>
          <w:sz w:val="20"/>
        </w:rPr>
      </w:pPr>
      <w:r w:rsidRPr="00572B44">
        <w:rPr>
          <w:rFonts w:ascii="Arial" w:hAnsi="Arial" w:cs="Arial"/>
          <w:b/>
          <w:sz w:val="20"/>
        </w:rPr>
        <w:t xml:space="preserve">Preglednica B: Stopnja onesnaženosti zraka na posameznem območju, aglomeraciji in podobmočju glede na ciljne vrednosti </w:t>
      </w:r>
    </w:p>
    <w:p w14:paraId="6BC7248B" w14:textId="77777777" w:rsidR="00F31689" w:rsidRPr="00572B44" w:rsidRDefault="00F31689" w:rsidP="00F3168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Arial" w:hAnsi="Arial" w:cs="Arial"/>
          <w:sz w:val="20"/>
        </w:rPr>
      </w:pPr>
      <w:r w:rsidRPr="00572B44">
        <w:rPr>
          <w:rFonts w:ascii="Arial" w:hAnsi="Arial" w:cs="Arial"/>
          <w:sz w:val="20"/>
        </w:rPr>
        <w:t> </w:t>
      </w:r>
    </w:p>
    <w:p w14:paraId="51D1C6C1" w14:textId="77777777" w:rsidR="00F31689" w:rsidRPr="00572B44" w:rsidRDefault="00F31689" w:rsidP="00F3168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Arial" w:hAnsi="Arial" w:cs="Arial"/>
          <w:b/>
          <w:sz w:val="20"/>
        </w:rPr>
      </w:pPr>
    </w:p>
    <w:tbl>
      <w:tblPr>
        <w:tblW w:w="8079" w:type="dxa"/>
        <w:tblInd w:w="55" w:type="dxa"/>
        <w:tblLayout w:type="fixed"/>
        <w:tblCellMar>
          <w:left w:w="70" w:type="dxa"/>
          <w:right w:w="70" w:type="dxa"/>
        </w:tblCellMar>
        <w:tblLook w:val="0000" w:firstRow="0" w:lastRow="0" w:firstColumn="0" w:lastColumn="0" w:noHBand="0" w:noVBand="0"/>
      </w:tblPr>
      <w:tblGrid>
        <w:gridCol w:w="3063"/>
        <w:gridCol w:w="663"/>
        <w:gridCol w:w="863"/>
        <w:gridCol w:w="960"/>
        <w:gridCol w:w="825"/>
        <w:gridCol w:w="1705"/>
      </w:tblGrid>
      <w:tr w:rsidR="00F31689" w:rsidRPr="00572B44" w14:paraId="0C25B1F9" w14:textId="77777777" w:rsidTr="00373FDC">
        <w:trPr>
          <w:trHeight w:val="1020"/>
        </w:trPr>
        <w:tc>
          <w:tcPr>
            <w:tcW w:w="3063" w:type="dxa"/>
            <w:tcBorders>
              <w:top w:val="single" w:sz="12" w:space="0" w:color="auto"/>
              <w:left w:val="single" w:sz="12" w:space="0" w:color="auto"/>
              <w:bottom w:val="single" w:sz="12" w:space="0" w:color="auto"/>
              <w:right w:val="single" w:sz="12" w:space="0" w:color="auto"/>
            </w:tcBorders>
            <w:shd w:val="clear" w:color="auto" w:fill="auto"/>
            <w:vAlign w:val="center"/>
          </w:tcPr>
          <w:p w14:paraId="77C2C76E" w14:textId="2CFEEC8F" w:rsidR="00F31689" w:rsidRPr="00572B44" w:rsidRDefault="00F31689" w:rsidP="00F31689">
            <w:pPr>
              <w:jc w:val="center"/>
              <w:rPr>
                <w:rFonts w:ascii="Arial" w:hAnsi="Arial" w:cs="Arial"/>
                <w:b/>
                <w:bCs/>
                <w:sz w:val="20"/>
              </w:rPr>
            </w:pPr>
            <w:r w:rsidRPr="00572B44">
              <w:rPr>
                <w:rFonts w:ascii="Arial" w:hAnsi="Arial" w:cs="Arial"/>
                <w:b/>
                <w:bCs/>
                <w:sz w:val="20"/>
              </w:rPr>
              <w:t>Oznaka območja,</w:t>
            </w:r>
            <w:r w:rsidR="00082B6F">
              <w:rPr>
                <w:rFonts w:ascii="Arial" w:hAnsi="Arial" w:cs="Arial"/>
                <w:b/>
                <w:bCs/>
                <w:sz w:val="20"/>
              </w:rPr>
              <w:t xml:space="preserve"> </w:t>
            </w:r>
            <w:r w:rsidRPr="00572B44">
              <w:rPr>
                <w:rFonts w:ascii="Arial" w:hAnsi="Arial" w:cs="Arial"/>
                <w:b/>
                <w:bCs/>
                <w:sz w:val="20"/>
              </w:rPr>
              <w:t xml:space="preserve">aglomeracije, cone ali podobmočja </w:t>
            </w:r>
          </w:p>
        </w:tc>
        <w:tc>
          <w:tcPr>
            <w:tcW w:w="663" w:type="dxa"/>
            <w:tcBorders>
              <w:top w:val="single" w:sz="12" w:space="0" w:color="auto"/>
              <w:left w:val="single" w:sz="12" w:space="0" w:color="auto"/>
              <w:bottom w:val="single" w:sz="12" w:space="0" w:color="auto"/>
              <w:right w:val="single" w:sz="12" w:space="0" w:color="auto"/>
            </w:tcBorders>
            <w:shd w:val="clear" w:color="auto" w:fill="auto"/>
            <w:noWrap/>
            <w:vAlign w:val="center"/>
          </w:tcPr>
          <w:p w14:paraId="0669C7B1" w14:textId="77777777" w:rsidR="00F31689" w:rsidRPr="00572B44" w:rsidRDefault="00F31689" w:rsidP="00F31689">
            <w:pPr>
              <w:jc w:val="center"/>
              <w:rPr>
                <w:rFonts w:ascii="Arial" w:hAnsi="Arial" w:cs="Arial"/>
                <w:b/>
                <w:bCs/>
                <w:sz w:val="20"/>
              </w:rPr>
            </w:pPr>
            <w:r w:rsidRPr="00572B44">
              <w:rPr>
                <w:rFonts w:ascii="Arial" w:hAnsi="Arial" w:cs="Arial"/>
                <w:b/>
                <w:bCs/>
                <w:sz w:val="20"/>
              </w:rPr>
              <w:t>ozon</w:t>
            </w:r>
          </w:p>
        </w:tc>
        <w:tc>
          <w:tcPr>
            <w:tcW w:w="863" w:type="dxa"/>
            <w:tcBorders>
              <w:top w:val="single" w:sz="12" w:space="0" w:color="auto"/>
              <w:left w:val="single" w:sz="12" w:space="0" w:color="auto"/>
              <w:bottom w:val="single" w:sz="12" w:space="0" w:color="auto"/>
              <w:right w:val="single" w:sz="12" w:space="0" w:color="auto"/>
            </w:tcBorders>
            <w:shd w:val="clear" w:color="auto" w:fill="auto"/>
            <w:noWrap/>
            <w:vAlign w:val="center"/>
          </w:tcPr>
          <w:p w14:paraId="231E872D" w14:textId="77777777" w:rsidR="00F31689" w:rsidRPr="00572B44" w:rsidRDefault="00F31689" w:rsidP="00F31689">
            <w:pPr>
              <w:jc w:val="center"/>
              <w:rPr>
                <w:rFonts w:ascii="Arial" w:hAnsi="Arial" w:cs="Arial"/>
                <w:b/>
                <w:bCs/>
                <w:sz w:val="20"/>
              </w:rPr>
            </w:pPr>
            <w:r w:rsidRPr="00572B44">
              <w:rPr>
                <w:rFonts w:ascii="Arial" w:hAnsi="Arial" w:cs="Arial"/>
                <w:b/>
                <w:bCs/>
                <w:sz w:val="20"/>
              </w:rPr>
              <w:t xml:space="preserve">arzen </w:t>
            </w:r>
          </w:p>
        </w:tc>
        <w:tc>
          <w:tcPr>
            <w:tcW w:w="960" w:type="dxa"/>
            <w:tcBorders>
              <w:top w:val="single" w:sz="12" w:space="0" w:color="auto"/>
              <w:left w:val="single" w:sz="12" w:space="0" w:color="auto"/>
              <w:bottom w:val="single" w:sz="12" w:space="0" w:color="auto"/>
              <w:right w:val="single" w:sz="12" w:space="0" w:color="auto"/>
            </w:tcBorders>
            <w:shd w:val="clear" w:color="auto" w:fill="auto"/>
            <w:noWrap/>
            <w:vAlign w:val="center"/>
          </w:tcPr>
          <w:p w14:paraId="653493D3" w14:textId="77777777" w:rsidR="00F31689" w:rsidRPr="00572B44" w:rsidRDefault="00F31689" w:rsidP="00F31689">
            <w:pPr>
              <w:jc w:val="center"/>
              <w:rPr>
                <w:rFonts w:ascii="Arial" w:hAnsi="Arial" w:cs="Arial"/>
                <w:b/>
                <w:bCs/>
                <w:sz w:val="20"/>
              </w:rPr>
            </w:pPr>
            <w:r w:rsidRPr="00572B44">
              <w:rPr>
                <w:rFonts w:ascii="Arial" w:hAnsi="Arial" w:cs="Arial"/>
                <w:b/>
                <w:bCs/>
                <w:sz w:val="20"/>
              </w:rPr>
              <w:t>kadmij</w:t>
            </w:r>
          </w:p>
        </w:tc>
        <w:tc>
          <w:tcPr>
            <w:tcW w:w="825" w:type="dxa"/>
            <w:tcBorders>
              <w:top w:val="single" w:sz="12" w:space="0" w:color="auto"/>
              <w:left w:val="single" w:sz="12" w:space="0" w:color="auto"/>
              <w:bottom w:val="single" w:sz="12" w:space="0" w:color="auto"/>
              <w:right w:val="single" w:sz="12" w:space="0" w:color="auto"/>
            </w:tcBorders>
            <w:shd w:val="clear" w:color="auto" w:fill="auto"/>
            <w:noWrap/>
            <w:vAlign w:val="center"/>
          </w:tcPr>
          <w:p w14:paraId="2D17F49F" w14:textId="77777777" w:rsidR="00F31689" w:rsidRPr="00572B44" w:rsidRDefault="00F31689" w:rsidP="00F31689">
            <w:pPr>
              <w:jc w:val="center"/>
              <w:rPr>
                <w:rFonts w:ascii="Arial" w:hAnsi="Arial" w:cs="Arial"/>
                <w:b/>
                <w:bCs/>
                <w:sz w:val="20"/>
              </w:rPr>
            </w:pPr>
            <w:r w:rsidRPr="00572B44">
              <w:rPr>
                <w:rFonts w:ascii="Arial" w:hAnsi="Arial" w:cs="Arial"/>
                <w:b/>
                <w:bCs/>
                <w:sz w:val="20"/>
              </w:rPr>
              <w:t>nikelj</w:t>
            </w:r>
          </w:p>
        </w:tc>
        <w:tc>
          <w:tcPr>
            <w:tcW w:w="1705" w:type="dxa"/>
            <w:tcBorders>
              <w:top w:val="single" w:sz="12" w:space="0" w:color="auto"/>
              <w:left w:val="single" w:sz="12" w:space="0" w:color="auto"/>
              <w:bottom w:val="single" w:sz="12" w:space="0" w:color="auto"/>
              <w:right w:val="single" w:sz="12" w:space="0" w:color="auto"/>
            </w:tcBorders>
            <w:vAlign w:val="center"/>
          </w:tcPr>
          <w:p w14:paraId="0B1051FB" w14:textId="77777777" w:rsidR="00F31689" w:rsidRPr="00572B44" w:rsidRDefault="00F31689" w:rsidP="00F31689">
            <w:pPr>
              <w:jc w:val="center"/>
              <w:rPr>
                <w:rFonts w:ascii="Arial" w:hAnsi="Arial" w:cs="Arial"/>
                <w:b/>
                <w:bCs/>
                <w:sz w:val="20"/>
              </w:rPr>
            </w:pPr>
            <w:proofErr w:type="spellStart"/>
            <w:r w:rsidRPr="00572B44">
              <w:rPr>
                <w:rFonts w:ascii="Arial" w:hAnsi="Arial" w:cs="Arial"/>
                <w:b/>
                <w:bCs/>
                <w:sz w:val="20"/>
              </w:rPr>
              <w:t>benzo</w:t>
            </w:r>
            <w:proofErr w:type="spellEnd"/>
            <w:r w:rsidRPr="00572B44">
              <w:rPr>
                <w:rFonts w:ascii="Arial" w:hAnsi="Arial" w:cs="Arial"/>
                <w:b/>
                <w:bCs/>
                <w:sz w:val="20"/>
              </w:rPr>
              <w:t>(a)</w:t>
            </w:r>
            <w:proofErr w:type="spellStart"/>
            <w:r w:rsidRPr="00572B44">
              <w:rPr>
                <w:rFonts w:ascii="Arial" w:hAnsi="Arial" w:cs="Arial"/>
                <w:b/>
                <w:bCs/>
                <w:sz w:val="20"/>
              </w:rPr>
              <w:t>piren</w:t>
            </w:r>
            <w:proofErr w:type="spellEnd"/>
          </w:p>
        </w:tc>
      </w:tr>
      <w:tr w:rsidR="00F31689" w:rsidRPr="00572B44" w14:paraId="26828344" w14:textId="77777777" w:rsidTr="00373FDC">
        <w:trPr>
          <w:trHeight w:val="315"/>
        </w:trPr>
        <w:tc>
          <w:tcPr>
            <w:tcW w:w="3063" w:type="dxa"/>
            <w:tcBorders>
              <w:top w:val="single" w:sz="12" w:space="0" w:color="auto"/>
              <w:left w:val="single" w:sz="12" w:space="0" w:color="auto"/>
              <w:bottom w:val="single" w:sz="4" w:space="0" w:color="auto"/>
              <w:right w:val="single" w:sz="12" w:space="0" w:color="auto"/>
            </w:tcBorders>
            <w:shd w:val="clear" w:color="auto" w:fill="auto"/>
            <w:vAlign w:val="center"/>
          </w:tcPr>
          <w:p w14:paraId="1D29623E" w14:textId="77777777" w:rsidR="00F31689" w:rsidRPr="00572B44" w:rsidRDefault="00F31689" w:rsidP="00F31689">
            <w:pPr>
              <w:jc w:val="center"/>
              <w:rPr>
                <w:rFonts w:ascii="Arial" w:hAnsi="Arial" w:cs="Arial"/>
                <w:bCs/>
                <w:sz w:val="20"/>
              </w:rPr>
            </w:pPr>
            <w:r w:rsidRPr="00572B44">
              <w:rPr>
                <w:rFonts w:ascii="Arial" w:hAnsi="Arial" w:cs="Arial"/>
                <w:bCs/>
                <w:sz w:val="20"/>
              </w:rPr>
              <w:t>SIC</w:t>
            </w:r>
          </w:p>
        </w:tc>
        <w:tc>
          <w:tcPr>
            <w:tcW w:w="663" w:type="dxa"/>
            <w:tcBorders>
              <w:top w:val="single" w:sz="12" w:space="0" w:color="auto"/>
              <w:left w:val="single" w:sz="12" w:space="0" w:color="auto"/>
              <w:bottom w:val="single" w:sz="4" w:space="0" w:color="auto"/>
              <w:right w:val="single" w:sz="12" w:space="0" w:color="auto"/>
            </w:tcBorders>
            <w:shd w:val="clear" w:color="auto" w:fill="auto"/>
            <w:noWrap/>
            <w:vAlign w:val="center"/>
          </w:tcPr>
          <w:p w14:paraId="57AAB49F" w14:textId="77777777" w:rsidR="00F31689" w:rsidRPr="00572B44" w:rsidRDefault="00F31689" w:rsidP="00F31689">
            <w:pPr>
              <w:jc w:val="center"/>
              <w:rPr>
                <w:rFonts w:ascii="Arial" w:hAnsi="Arial" w:cs="Arial"/>
                <w:bCs/>
                <w:sz w:val="20"/>
              </w:rPr>
            </w:pPr>
            <w:r w:rsidRPr="00572B44">
              <w:rPr>
                <w:rFonts w:ascii="Arial" w:hAnsi="Arial" w:cs="Arial"/>
                <w:bCs/>
                <w:sz w:val="20"/>
              </w:rPr>
              <w:t>I</w:t>
            </w:r>
          </w:p>
        </w:tc>
        <w:tc>
          <w:tcPr>
            <w:tcW w:w="863" w:type="dxa"/>
            <w:tcBorders>
              <w:top w:val="single" w:sz="12" w:space="0" w:color="auto"/>
              <w:left w:val="single" w:sz="12" w:space="0" w:color="auto"/>
              <w:bottom w:val="single" w:sz="4" w:space="0" w:color="auto"/>
              <w:right w:val="single" w:sz="12" w:space="0" w:color="auto"/>
            </w:tcBorders>
            <w:shd w:val="clear" w:color="auto" w:fill="auto"/>
            <w:noWrap/>
            <w:vAlign w:val="center"/>
          </w:tcPr>
          <w:p w14:paraId="4AE01845" w14:textId="77777777" w:rsidR="00F31689" w:rsidRPr="00572B44" w:rsidRDefault="00F31689" w:rsidP="00F31689">
            <w:pPr>
              <w:jc w:val="center"/>
              <w:rPr>
                <w:rFonts w:ascii="Arial" w:hAnsi="Arial" w:cs="Arial"/>
                <w:bCs/>
                <w:sz w:val="20"/>
              </w:rPr>
            </w:pPr>
            <w:r w:rsidRPr="00572B44">
              <w:rPr>
                <w:rFonts w:ascii="Arial" w:hAnsi="Arial" w:cs="Arial"/>
                <w:bCs/>
                <w:sz w:val="20"/>
              </w:rPr>
              <w:t>/</w:t>
            </w:r>
          </w:p>
        </w:tc>
        <w:tc>
          <w:tcPr>
            <w:tcW w:w="960" w:type="dxa"/>
            <w:tcBorders>
              <w:top w:val="single" w:sz="12" w:space="0" w:color="auto"/>
              <w:left w:val="single" w:sz="12" w:space="0" w:color="auto"/>
              <w:bottom w:val="single" w:sz="4" w:space="0" w:color="auto"/>
              <w:right w:val="single" w:sz="12" w:space="0" w:color="auto"/>
            </w:tcBorders>
            <w:shd w:val="clear" w:color="auto" w:fill="auto"/>
            <w:noWrap/>
            <w:vAlign w:val="center"/>
          </w:tcPr>
          <w:p w14:paraId="120FE71C" w14:textId="77777777" w:rsidR="00F31689" w:rsidRPr="00572B44" w:rsidRDefault="00F31689" w:rsidP="00F31689">
            <w:pPr>
              <w:jc w:val="center"/>
              <w:rPr>
                <w:rFonts w:ascii="Arial" w:hAnsi="Arial" w:cs="Arial"/>
                <w:bCs/>
                <w:sz w:val="20"/>
              </w:rPr>
            </w:pPr>
            <w:r w:rsidRPr="00572B44">
              <w:rPr>
                <w:rFonts w:ascii="Arial" w:hAnsi="Arial" w:cs="Arial"/>
                <w:bCs/>
                <w:sz w:val="20"/>
              </w:rPr>
              <w:t>/</w:t>
            </w:r>
          </w:p>
        </w:tc>
        <w:tc>
          <w:tcPr>
            <w:tcW w:w="825" w:type="dxa"/>
            <w:tcBorders>
              <w:top w:val="single" w:sz="12" w:space="0" w:color="auto"/>
              <w:left w:val="single" w:sz="12" w:space="0" w:color="auto"/>
              <w:bottom w:val="single" w:sz="4" w:space="0" w:color="auto"/>
              <w:right w:val="single" w:sz="12" w:space="0" w:color="auto"/>
            </w:tcBorders>
            <w:shd w:val="clear" w:color="auto" w:fill="auto"/>
            <w:noWrap/>
            <w:vAlign w:val="center"/>
          </w:tcPr>
          <w:p w14:paraId="0721E110" w14:textId="77777777" w:rsidR="00F31689" w:rsidRPr="00572B44" w:rsidRDefault="00F31689" w:rsidP="00F31689">
            <w:pPr>
              <w:jc w:val="center"/>
              <w:rPr>
                <w:rFonts w:ascii="Arial" w:hAnsi="Arial" w:cs="Arial"/>
                <w:bCs/>
                <w:sz w:val="20"/>
              </w:rPr>
            </w:pPr>
            <w:r w:rsidRPr="00572B44">
              <w:rPr>
                <w:rFonts w:ascii="Arial" w:hAnsi="Arial" w:cs="Arial"/>
                <w:bCs/>
                <w:sz w:val="20"/>
              </w:rPr>
              <w:t>/</w:t>
            </w:r>
          </w:p>
        </w:tc>
        <w:tc>
          <w:tcPr>
            <w:tcW w:w="1705" w:type="dxa"/>
            <w:tcBorders>
              <w:top w:val="single" w:sz="12" w:space="0" w:color="auto"/>
              <w:left w:val="single" w:sz="12" w:space="0" w:color="auto"/>
              <w:bottom w:val="single" w:sz="4" w:space="0" w:color="auto"/>
              <w:right w:val="single" w:sz="12" w:space="0" w:color="auto"/>
            </w:tcBorders>
            <w:vAlign w:val="center"/>
          </w:tcPr>
          <w:p w14:paraId="39C3C5A8" w14:textId="77777777" w:rsidR="00F31689" w:rsidRPr="00572B44" w:rsidRDefault="00F31689" w:rsidP="00F31689">
            <w:pPr>
              <w:jc w:val="center"/>
              <w:rPr>
                <w:rFonts w:ascii="Arial" w:hAnsi="Arial" w:cs="Arial"/>
                <w:bCs/>
                <w:sz w:val="20"/>
              </w:rPr>
            </w:pPr>
            <w:r w:rsidRPr="00572B44">
              <w:rPr>
                <w:rFonts w:ascii="Arial" w:hAnsi="Arial" w:cs="Arial"/>
                <w:bCs/>
                <w:sz w:val="20"/>
              </w:rPr>
              <w:t>II</w:t>
            </w:r>
          </w:p>
        </w:tc>
      </w:tr>
      <w:tr w:rsidR="00F31689" w:rsidRPr="00572B44" w14:paraId="616F6095" w14:textId="77777777" w:rsidTr="00373FDC">
        <w:trPr>
          <w:trHeight w:val="315"/>
        </w:trPr>
        <w:tc>
          <w:tcPr>
            <w:tcW w:w="3063" w:type="dxa"/>
            <w:tcBorders>
              <w:top w:val="single" w:sz="12" w:space="0" w:color="auto"/>
              <w:left w:val="single" w:sz="12" w:space="0" w:color="auto"/>
              <w:bottom w:val="single" w:sz="4" w:space="0" w:color="auto"/>
              <w:right w:val="single" w:sz="12" w:space="0" w:color="auto"/>
            </w:tcBorders>
            <w:shd w:val="clear" w:color="auto" w:fill="auto"/>
            <w:vAlign w:val="center"/>
          </w:tcPr>
          <w:p w14:paraId="77F29B3F" w14:textId="69FB3317" w:rsidR="00F31689" w:rsidRPr="00572B44" w:rsidRDefault="00F31689" w:rsidP="00140A36">
            <w:pPr>
              <w:jc w:val="center"/>
              <w:rPr>
                <w:rFonts w:ascii="Arial" w:hAnsi="Arial" w:cs="Arial"/>
                <w:b/>
                <w:bCs/>
                <w:sz w:val="20"/>
              </w:rPr>
            </w:pPr>
            <w:r w:rsidRPr="00572B44">
              <w:rPr>
                <w:rFonts w:ascii="Arial" w:hAnsi="Arial" w:cs="Arial"/>
                <w:sz w:val="20"/>
              </w:rPr>
              <w:t>SIC</w:t>
            </w:r>
            <w:r w:rsidR="00082B6F">
              <w:rPr>
                <w:rFonts w:ascii="Arial" w:hAnsi="Arial" w:cs="Arial"/>
                <w:sz w:val="20"/>
              </w:rPr>
              <w:t xml:space="preserve"> </w:t>
            </w:r>
            <w:r w:rsidR="00140A36">
              <w:rPr>
                <w:rFonts w:ascii="Arial" w:hAnsi="Arial" w:cs="Arial"/>
                <w:sz w:val="20"/>
              </w:rPr>
              <w:t>razen SIC_CE</w:t>
            </w:r>
          </w:p>
        </w:tc>
        <w:tc>
          <w:tcPr>
            <w:tcW w:w="663" w:type="dxa"/>
            <w:tcBorders>
              <w:top w:val="single" w:sz="12" w:space="0" w:color="auto"/>
              <w:left w:val="single" w:sz="12" w:space="0" w:color="auto"/>
              <w:bottom w:val="single" w:sz="4" w:space="0" w:color="auto"/>
              <w:right w:val="single" w:sz="12" w:space="0" w:color="auto"/>
            </w:tcBorders>
            <w:shd w:val="clear" w:color="auto" w:fill="auto"/>
            <w:noWrap/>
            <w:vAlign w:val="center"/>
          </w:tcPr>
          <w:p w14:paraId="313AAE08" w14:textId="77777777" w:rsidR="00F31689" w:rsidRPr="00572B44" w:rsidRDefault="00F31689" w:rsidP="00F31689">
            <w:pPr>
              <w:jc w:val="center"/>
              <w:rPr>
                <w:rFonts w:ascii="Arial" w:hAnsi="Arial" w:cs="Arial"/>
                <w:bCs/>
                <w:sz w:val="20"/>
              </w:rPr>
            </w:pPr>
            <w:r w:rsidRPr="00572B44">
              <w:rPr>
                <w:rFonts w:ascii="Arial" w:hAnsi="Arial" w:cs="Arial"/>
                <w:bCs/>
                <w:sz w:val="20"/>
              </w:rPr>
              <w:t>/</w:t>
            </w:r>
          </w:p>
        </w:tc>
        <w:tc>
          <w:tcPr>
            <w:tcW w:w="863" w:type="dxa"/>
            <w:tcBorders>
              <w:top w:val="single" w:sz="12" w:space="0" w:color="auto"/>
              <w:left w:val="single" w:sz="12" w:space="0" w:color="auto"/>
              <w:bottom w:val="single" w:sz="4" w:space="0" w:color="auto"/>
              <w:right w:val="single" w:sz="12" w:space="0" w:color="auto"/>
            </w:tcBorders>
            <w:shd w:val="clear" w:color="auto" w:fill="auto"/>
            <w:noWrap/>
            <w:vAlign w:val="center"/>
          </w:tcPr>
          <w:p w14:paraId="33334359" w14:textId="77777777" w:rsidR="00F31689" w:rsidRPr="00572B44" w:rsidRDefault="00F31689" w:rsidP="00F31689">
            <w:pPr>
              <w:jc w:val="center"/>
              <w:rPr>
                <w:rFonts w:ascii="Arial" w:hAnsi="Arial" w:cs="Arial"/>
                <w:bCs/>
                <w:sz w:val="20"/>
              </w:rPr>
            </w:pPr>
            <w:r w:rsidRPr="00572B44">
              <w:rPr>
                <w:rFonts w:ascii="Arial" w:hAnsi="Arial" w:cs="Arial"/>
                <w:bCs/>
                <w:sz w:val="20"/>
              </w:rPr>
              <w:t>/</w:t>
            </w:r>
          </w:p>
        </w:tc>
        <w:tc>
          <w:tcPr>
            <w:tcW w:w="960" w:type="dxa"/>
            <w:tcBorders>
              <w:top w:val="single" w:sz="12" w:space="0" w:color="auto"/>
              <w:left w:val="single" w:sz="12" w:space="0" w:color="auto"/>
              <w:bottom w:val="single" w:sz="4" w:space="0" w:color="auto"/>
              <w:right w:val="single" w:sz="12" w:space="0" w:color="auto"/>
            </w:tcBorders>
            <w:shd w:val="clear" w:color="auto" w:fill="auto"/>
            <w:noWrap/>
            <w:vAlign w:val="center"/>
          </w:tcPr>
          <w:p w14:paraId="50AB6A06" w14:textId="77777777" w:rsidR="00F31689" w:rsidRPr="00572B44" w:rsidRDefault="00F31689" w:rsidP="00F31689">
            <w:pPr>
              <w:jc w:val="center"/>
              <w:rPr>
                <w:rFonts w:ascii="Arial" w:hAnsi="Arial" w:cs="Arial"/>
                <w:bCs/>
                <w:sz w:val="20"/>
              </w:rPr>
            </w:pPr>
            <w:r w:rsidRPr="00572B44">
              <w:rPr>
                <w:rFonts w:ascii="Arial" w:hAnsi="Arial" w:cs="Arial"/>
                <w:bCs/>
                <w:sz w:val="20"/>
              </w:rPr>
              <w:t>/</w:t>
            </w:r>
          </w:p>
        </w:tc>
        <w:tc>
          <w:tcPr>
            <w:tcW w:w="825" w:type="dxa"/>
            <w:tcBorders>
              <w:top w:val="single" w:sz="12" w:space="0" w:color="auto"/>
              <w:left w:val="single" w:sz="12" w:space="0" w:color="auto"/>
              <w:bottom w:val="single" w:sz="4" w:space="0" w:color="auto"/>
              <w:right w:val="single" w:sz="12" w:space="0" w:color="auto"/>
            </w:tcBorders>
            <w:shd w:val="clear" w:color="auto" w:fill="auto"/>
            <w:noWrap/>
            <w:vAlign w:val="center"/>
          </w:tcPr>
          <w:p w14:paraId="5B0F46F6" w14:textId="77777777" w:rsidR="00F31689" w:rsidRPr="00572B44" w:rsidRDefault="00F31689" w:rsidP="00F31689">
            <w:pPr>
              <w:jc w:val="center"/>
              <w:rPr>
                <w:rFonts w:ascii="Arial" w:hAnsi="Arial" w:cs="Arial"/>
                <w:bCs/>
                <w:sz w:val="20"/>
              </w:rPr>
            </w:pPr>
            <w:r w:rsidRPr="00572B44">
              <w:rPr>
                <w:rFonts w:ascii="Arial" w:hAnsi="Arial" w:cs="Arial"/>
                <w:bCs/>
                <w:sz w:val="20"/>
              </w:rPr>
              <w:t>/</w:t>
            </w:r>
          </w:p>
        </w:tc>
        <w:tc>
          <w:tcPr>
            <w:tcW w:w="1705" w:type="dxa"/>
            <w:tcBorders>
              <w:top w:val="single" w:sz="12" w:space="0" w:color="auto"/>
              <w:left w:val="single" w:sz="12" w:space="0" w:color="auto"/>
              <w:bottom w:val="single" w:sz="4" w:space="0" w:color="auto"/>
              <w:right w:val="single" w:sz="12" w:space="0" w:color="auto"/>
            </w:tcBorders>
            <w:vAlign w:val="center"/>
          </w:tcPr>
          <w:p w14:paraId="742242F3" w14:textId="77777777" w:rsidR="00F31689" w:rsidRPr="00572B44" w:rsidRDefault="00F31689" w:rsidP="00F31689">
            <w:pPr>
              <w:jc w:val="center"/>
              <w:rPr>
                <w:rFonts w:ascii="Arial" w:hAnsi="Arial" w:cs="Arial"/>
                <w:bCs/>
                <w:sz w:val="20"/>
              </w:rPr>
            </w:pPr>
            <w:r w:rsidRPr="00572B44">
              <w:rPr>
                <w:rFonts w:ascii="Arial" w:hAnsi="Arial" w:cs="Arial"/>
                <w:bCs/>
                <w:sz w:val="20"/>
              </w:rPr>
              <w:t>/</w:t>
            </w:r>
          </w:p>
        </w:tc>
      </w:tr>
      <w:tr w:rsidR="00140A36" w:rsidRPr="00572B44" w14:paraId="03F1D46F" w14:textId="77777777" w:rsidTr="00373FDC">
        <w:trPr>
          <w:trHeight w:val="315"/>
        </w:trPr>
        <w:tc>
          <w:tcPr>
            <w:tcW w:w="3063" w:type="dxa"/>
            <w:tcBorders>
              <w:top w:val="single" w:sz="12" w:space="0" w:color="auto"/>
              <w:left w:val="single" w:sz="12" w:space="0" w:color="auto"/>
              <w:bottom w:val="single" w:sz="4" w:space="0" w:color="auto"/>
              <w:right w:val="single" w:sz="12" w:space="0" w:color="auto"/>
            </w:tcBorders>
            <w:shd w:val="clear" w:color="auto" w:fill="auto"/>
            <w:vAlign w:val="center"/>
          </w:tcPr>
          <w:p w14:paraId="496200F8" w14:textId="03A0BD57" w:rsidR="00140A36" w:rsidRPr="00572B44" w:rsidRDefault="00140A36" w:rsidP="00140A36">
            <w:pPr>
              <w:jc w:val="center"/>
              <w:rPr>
                <w:rFonts w:ascii="Arial" w:hAnsi="Arial" w:cs="Arial"/>
                <w:sz w:val="20"/>
              </w:rPr>
            </w:pPr>
            <w:r w:rsidRPr="00572B44">
              <w:rPr>
                <w:rFonts w:ascii="Arial" w:hAnsi="Arial" w:cs="Arial"/>
                <w:sz w:val="20"/>
              </w:rPr>
              <w:t>SIC_CE</w:t>
            </w:r>
          </w:p>
        </w:tc>
        <w:tc>
          <w:tcPr>
            <w:tcW w:w="663" w:type="dxa"/>
            <w:tcBorders>
              <w:top w:val="single" w:sz="12" w:space="0" w:color="auto"/>
              <w:left w:val="single" w:sz="12" w:space="0" w:color="auto"/>
              <w:bottom w:val="single" w:sz="4" w:space="0" w:color="auto"/>
              <w:right w:val="single" w:sz="12" w:space="0" w:color="auto"/>
            </w:tcBorders>
            <w:shd w:val="clear" w:color="auto" w:fill="auto"/>
            <w:noWrap/>
            <w:vAlign w:val="center"/>
          </w:tcPr>
          <w:p w14:paraId="4FCC0701" w14:textId="0FF84FA2" w:rsidR="00140A36" w:rsidRPr="00572B44" w:rsidRDefault="00FB5D2E" w:rsidP="00F31689">
            <w:pPr>
              <w:jc w:val="center"/>
              <w:rPr>
                <w:rFonts w:ascii="Arial" w:hAnsi="Arial" w:cs="Arial"/>
                <w:bCs/>
                <w:sz w:val="20"/>
              </w:rPr>
            </w:pPr>
            <w:r>
              <w:rPr>
                <w:rFonts w:ascii="Arial" w:hAnsi="Arial" w:cs="Arial"/>
                <w:bCs/>
                <w:sz w:val="20"/>
              </w:rPr>
              <w:t>/</w:t>
            </w:r>
          </w:p>
        </w:tc>
        <w:tc>
          <w:tcPr>
            <w:tcW w:w="863" w:type="dxa"/>
            <w:tcBorders>
              <w:top w:val="single" w:sz="12" w:space="0" w:color="auto"/>
              <w:left w:val="single" w:sz="12" w:space="0" w:color="auto"/>
              <w:bottom w:val="single" w:sz="4" w:space="0" w:color="auto"/>
              <w:right w:val="single" w:sz="12" w:space="0" w:color="auto"/>
            </w:tcBorders>
            <w:shd w:val="clear" w:color="auto" w:fill="auto"/>
            <w:noWrap/>
            <w:vAlign w:val="center"/>
          </w:tcPr>
          <w:p w14:paraId="61359431" w14:textId="6B9795E3" w:rsidR="00140A36" w:rsidRPr="00572B44" w:rsidRDefault="00FB5D2E" w:rsidP="00F31689">
            <w:pPr>
              <w:jc w:val="center"/>
              <w:rPr>
                <w:rFonts w:ascii="Arial" w:hAnsi="Arial" w:cs="Arial"/>
                <w:bCs/>
                <w:sz w:val="20"/>
              </w:rPr>
            </w:pPr>
            <w:r>
              <w:rPr>
                <w:rFonts w:ascii="Arial" w:hAnsi="Arial" w:cs="Arial"/>
                <w:bCs/>
                <w:sz w:val="20"/>
              </w:rPr>
              <w:t>/</w:t>
            </w:r>
          </w:p>
        </w:tc>
        <w:tc>
          <w:tcPr>
            <w:tcW w:w="960" w:type="dxa"/>
            <w:tcBorders>
              <w:top w:val="single" w:sz="12" w:space="0" w:color="auto"/>
              <w:left w:val="single" w:sz="12" w:space="0" w:color="auto"/>
              <w:bottom w:val="single" w:sz="4" w:space="0" w:color="auto"/>
              <w:right w:val="single" w:sz="12" w:space="0" w:color="auto"/>
            </w:tcBorders>
            <w:shd w:val="clear" w:color="auto" w:fill="auto"/>
            <w:noWrap/>
            <w:vAlign w:val="center"/>
          </w:tcPr>
          <w:p w14:paraId="5F830C0B" w14:textId="49AC00F1" w:rsidR="00140A36" w:rsidRPr="00572B44" w:rsidRDefault="00FB5D2E" w:rsidP="00F31689">
            <w:pPr>
              <w:jc w:val="center"/>
              <w:rPr>
                <w:rFonts w:ascii="Arial" w:hAnsi="Arial" w:cs="Arial"/>
                <w:bCs/>
                <w:sz w:val="20"/>
              </w:rPr>
            </w:pPr>
            <w:r>
              <w:rPr>
                <w:rFonts w:ascii="Arial" w:hAnsi="Arial" w:cs="Arial"/>
                <w:bCs/>
                <w:sz w:val="20"/>
              </w:rPr>
              <w:t>/</w:t>
            </w:r>
          </w:p>
        </w:tc>
        <w:tc>
          <w:tcPr>
            <w:tcW w:w="825" w:type="dxa"/>
            <w:tcBorders>
              <w:top w:val="single" w:sz="12" w:space="0" w:color="auto"/>
              <w:left w:val="single" w:sz="12" w:space="0" w:color="auto"/>
              <w:bottom w:val="single" w:sz="4" w:space="0" w:color="auto"/>
              <w:right w:val="single" w:sz="12" w:space="0" w:color="auto"/>
            </w:tcBorders>
            <w:shd w:val="clear" w:color="auto" w:fill="auto"/>
            <w:noWrap/>
            <w:vAlign w:val="center"/>
          </w:tcPr>
          <w:p w14:paraId="4171DF95" w14:textId="114FDB58" w:rsidR="00140A36" w:rsidRPr="00572B44" w:rsidRDefault="00FB5D2E" w:rsidP="00F31689">
            <w:pPr>
              <w:jc w:val="center"/>
              <w:rPr>
                <w:rFonts w:ascii="Arial" w:hAnsi="Arial" w:cs="Arial"/>
                <w:bCs/>
                <w:sz w:val="20"/>
              </w:rPr>
            </w:pPr>
            <w:r>
              <w:rPr>
                <w:rFonts w:ascii="Arial" w:hAnsi="Arial" w:cs="Arial"/>
                <w:bCs/>
                <w:sz w:val="20"/>
              </w:rPr>
              <w:t>/</w:t>
            </w:r>
          </w:p>
        </w:tc>
        <w:tc>
          <w:tcPr>
            <w:tcW w:w="1705" w:type="dxa"/>
            <w:tcBorders>
              <w:top w:val="single" w:sz="12" w:space="0" w:color="auto"/>
              <w:left w:val="single" w:sz="12" w:space="0" w:color="auto"/>
              <w:bottom w:val="single" w:sz="4" w:space="0" w:color="auto"/>
              <w:right w:val="single" w:sz="12" w:space="0" w:color="auto"/>
            </w:tcBorders>
            <w:vAlign w:val="center"/>
          </w:tcPr>
          <w:p w14:paraId="489B2BF3" w14:textId="33219608" w:rsidR="00140A36" w:rsidRPr="00572B44" w:rsidRDefault="00FB5D2E" w:rsidP="00F31689">
            <w:pPr>
              <w:jc w:val="center"/>
              <w:rPr>
                <w:rFonts w:ascii="Arial" w:hAnsi="Arial" w:cs="Arial"/>
                <w:bCs/>
                <w:sz w:val="20"/>
              </w:rPr>
            </w:pPr>
            <w:r>
              <w:rPr>
                <w:rFonts w:ascii="Arial" w:hAnsi="Arial" w:cs="Arial"/>
                <w:bCs/>
                <w:sz w:val="20"/>
              </w:rPr>
              <w:t>/</w:t>
            </w:r>
          </w:p>
        </w:tc>
      </w:tr>
      <w:tr w:rsidR="00F31689" w:rsidRPr="00572B44" w14:paraId="647DE084" w14:textId="77777777" w:rsidTr="00373FDC">
        <w:trPr>
          <w:trHeight w:val="375"/>
        </w:trPr>
        <w:tc>
          <w:tcPr>
            <w:tcW w:w="3063" w:type="dxa"/>
            <w:tcBorders>
              <w:top w:val="nil"/>
              <w:left w:val="single" w:sz="12" w:space="0" w:color="auto"/>
              <w:bottom w:val="single" w:sz="4" w:space="0" w:color="auto"/>
              <w:right w:val="single" w:sz="12" w:space="0" w:color="auto"/>
            </w:tcBorders>
            <w:shd w:val="clear" w:color="auto" w:fill="auto"/>
            <w:vAlign w:val="center"/>
          </w:tcPr>
          <w:p w14:paraId="08D91B29" w14:textId="77777777" w:rsidR="00F31689" w:rsidRPr="00572B44" w:rsidRDefault="00F31689" w:rsidP="00F31689">
            <w:pPr>
              <w:jc w:val="center"/>
              <w:rPr>
                <w:rFonts w:ascii="Arial" w:hAnsi="Arial" w:cs="Arial"/>
                <w:sz w:val="20"/>
              </w:rPr>
            </w:pPr>
            <w:r w:rsidRPr="00572B44">
              <w:rPr>
                <w:rFonts w:ascii="Arial" w:hAnsi="Arial" w:cs="Arial"/>
                <w:sz w:val="20"/>
              </w:rPr>
              <w:t>SIP</w:t>
            </w:r>
          </w:p>
        </w:tc>
        <w:tc>
          <w:tcPr>
            <w:tcW w:w="663" w:type="dxa"/>
            <w:tcBorders>
              <w:top w:val="nil"/>
              <w:left w:val="single" w:sz="12" w:space="0" w:color="auto"/>
              <w:bottom w:val="single" w:sz="4" w:space="0" w:color="auto"/>
              <w:right w:val="single" w:sz="12" w:space="0" w:color="auto"/>
            </w:tcBorders>
            <w:shd w:val="clear" w:color="auto" w:fill="auto"/>
            <w:noWrap/>
            <w:vAlign w:val="center"/>
          </w:tcPr>
          <w:p w14:paraId="0BF39E02" w14:textId="77777777" w:rsidR="00F31689" w:rsidRPr="00572B44" w:rsidRDefault="00F31689" w:rsidP="00F31689">
            <w:pPr>
              <w:jc w:val="center"/>
              <w:rPr>
                <w:rFonts w:ascii="Arial" w:hAnsi="Arial" w:cs="Arial"/>
                <w:sz w:val="20"/>
              </w:rPr>
            </w:pPr>
            <w:r w:rsidRPr="00572B44">
              <w:rPr>
                <w:rFonts w:ascii="Arial" w:hAnsi="Arial" w:cs="Arial"/>
                <w:sz w:val="20"/>
              </w:rPr>
              <w:t>I</w:t>
            </w:r>
          </w:p>
        </w:tc>
        <w:tc>
          <w:tcPr>
            <w:tcW w:w="863" w:type="dxa"/>
            <w:tcBorders>
              <w:top w:val="nil"/>
              <w:left w:val="single" w:sz="12" w:space="0" w:color="auto"/>
              <w:bottom w:val="single" w:sz="4" w:space="0" w:color="auto"/>
              <w:right w:val="single" w:sz="12" w:space="0" w:color="auto"/>
            </w:tcBorders>
            <w:shd w:val="clear" w:color="auto" w:fill="auto"/>
            <w:noWrap/>
            <w:vAlign w:val="center"/>
          </w:tcPr>
          <w:p w14:paraId="1C01695A" w14:textId="77777777" w:rsidR="00F31689" w:rsidRPr="00572B44" w:rsidRDefault="00F31689" w:rsidP="00F31689">
            <w:pPr>
              <w:jc w:val="center"/>
              <w:rPr>
                <w:rFonts w:ascii="Arial" w:hAnsi="Arial" w:cs="Arial"/>
                <w:sz w:val="20"/>
              </w:rPr>
            </w:pPr>
            <w:r w:rsidRPr="00572B44">
              <w:rPr>
                <w:rFonts w:ascii="Arial" w:hAnsi="Arial" w:cs="Arial"/>
                <w:sz w:val="20"/>
              </w:rPr>
              <w:t>/</w:t>
            </w:r>
          </w:p>
        </w:tc>
        <w:tc>
          <w:tcPr>
            <w:tcW w:w="960" w:type="dxa"/>
            <w:tcBorders>
              <w:top w:val="nil"/>
              <w:left w:val="single" w:sz="12" w:space="0" w:color="auto"/>
              <w:bottom w:val="single" w:sz="4" w:space="0" w:color="auto"/>
              <w:right w:val="single" w:sz="12" w:space="0" w:color="auto"/>
            </w:tcBorders>
            <w:shd w:val="clear" w:color="auto" w:fill="auto"/>
            <w:noWrap/>
            <w:vAlign w:val="center"/>
          </w:tcPr>
          <w:p w14:paraId="7D336521" w14:textId="77777777" w:rsidR="00F31689" w:rsidRPr="00572B44" w:rsidRDefault="00F31689" w:rsidP="00F31689">
            <w:pPr>
              <w:jc w:val="center"/>
              <w:rPr>
                <w:rFonts w:ascii="Arial" w:hAnsi="Arial" w:cs="Arial"/>
                <w:sz w:val="20"/>
              </w:rPr>
            </w:pPr>
            <w:r w:rsidRPr="00572B44">
              <w:rPr>
                <w:rFonts w:ascii="Arial" w:hAnsi="Arial" w:cs="Arial"/>
                <w:sz w:val="20"/>
              </w:rPr>
              <w:t>/</w:t>
            </w:r>
          </w:p>
        </w:tc>
        <w:tc>
          <w:tcPr>
            <w:tcW w:w="825" w:type="dxa"/>
            <w:tcBorders>
              <w:top w:val="nil"/>
              <w:left w:val="single" w:sz="12" w:space="0" w:color="auto"/>
              <w:bottom w:val="single" w:sz="4" w:space="0" w:color="auto"/>
              <w:right w:val="single" w:sz="12" w:space="0" w:color="auto"/>
            </w:tcBorders>
            <w:shd w:val="clear" w:color="auto" w:fill="auto"/>
            <w:noWrap/>
            <w:vAlign w:val="center"/>
          </w:tcPr>
          <w:p w14:paraId="37BB8F1C" w14:textId="77777777" w:rsidR="00F31689" w:rsidRPr="00572B44" w:rsidRDefault="00F31689" w:rsidP="00F31689">
            <w:pPr>
              <w:jc w:val="center"/>
              <w:rPr>
                <w:rFonts w:ascii="Arial" w:hAnsi="Arial" w:cs="Arial"/>
                <w:sz w:val="20"/>
              </w:rPr>
            </w:pPr>
            <w:r w:rsidRPr="00572B44">
              <w:rPr>
                <w:rFonts w:ascii="Arial" w:hAnsi="Arial" w:cs="Arial"/>
                <w:sz w:val="20"/>
              </w:rPr>
              <w:t>/</w:t>
            </w:r>
          </w:p>
        </w:tc>
        <w:tc>
          <w:tcPr>
            <w:tcW w:w="1705" w:type="dxa"/>
            <w:tcBorders>
              <w:top w:val="nil"/>
              <w:left w:val="single" w:sz="12" w:space="0" w:color="auto"/>
              <w:bottom w:val="single" w:sz="4" w:space="0" w:color="auto"/>
              <w:right w:val="single" w:sz="12" w:space="0" w:color="auto"/>
            </w:tcBorders>
            <w:vAlign w:val="center"/>
          </w:tcPr>
          <w:p w14:paraId="316E0335" w14:textId="77777777" w:rsidR="00F31689" w:rsidRPr="00572B44" w:rsidRDefault="00F31689" w:rsidP="00F31689">
            <w:pPr>
              <w:jc w:val="center"/>
              <w:rPr>
                <w:rFonts w:ascii="Arial" w:hAnsi="Arial" w:cs="Arial"/>
                <w:sz w:val="20"/>
              </w:rPr>
            </w:pPr>
            <w:r w:rsidRPr="00572B44">
              <w:rPr>
                <w:rFonts w:ascii="Arial" w:hAnsi="Arial" w:cs="Arial"/>
                <w:sz w:val="20"/>
              </w:rPr>
              <w:t>II</w:t>
            </w:r>
          </w:p>
        </w:tc>
      </w:tr>
      <w:tr w:rsidR="00F31689" w:rsidRPr="00572B44" w14:paraId="7F4FA879" w14:textId="77777777" w:rsidTr="00373FDC">
        <w:trPr>
          <w:trHeight w:val="300"/>
        </w:trPr>
        <w:tc>
          <w:tcPr>
            <w:tcW w:w="3063" w:type="dxa"/>
            <w:tcBorders>
              <w:top w:val="nil"/>
              <w:left w:val="single" w:sz="12" w:space="0" w:color="auto"/>
              <w:bottom w:val="single" w:sz="4" w:space="0" w:color="auto"/>
              <w:right w:val="single" w:sz="12" w:space="0" w:color="auto"/>
            </w:tcBorders>
            <w:shd w:val="clear" w:color="auto" w:fill="auto"/>
            <w:vAlign w:val="center"/>
          </w:tcPr>
          <w:p w14:paraId="2D2C4121" w14:textId="77777777" w:rsidR="00F31689" w:rsidRPr="00572B44" w:rsidRDefault="00F31689" w:rsidP="00F31689">
            <w:pPr>
              <w:jc w:val="center"/>
              <w:rPr>
                <w:rFonts w:ascii="Arial" w:hAnsi="Arial" w:cs="Arial"/>
                <w:b/>
                <w:bCs/>
                <w:sz w:val="20"/>
              </w:rPr>
            </w:pPr>
            <w:r w:rsidRPr="00572B44">
              <w:rPr>
                <w:rFonts w:ascii="Arial" w:hAnsi="Arial" w:cs="Arial"/>
                <w:sz w:val="20"/>
              </w:rPr>
              <w:t>SITK</w:t>
            </w:r>
          </w:p>
        </w:tc>
        <w:tc>
          <w:tcPr>
            <w:tcW w:w="663" w:type="dxa"/>
            <w:tcBorders>
              <w:top w:val="nil"/>
              <w:left w:val="single" w:sz="12" w:space="0" w:color="auto"/>
              <w:bottom w:val="single" w:sz="4" w:space="0" w:color="auto"/>
              <w:right w:val="single" w:sz="12" w:space="0" w:color="auto"/>
            </w:tcBorders>
            <w:shd w:val="clear" w:color="auto" w:fill="auto"/>
            <w:noWrap/>
            <w:vAlign w:val="center"/>
          </w:tcPr>
          <w:p w14:paraId="15CB60D0" w14:textId="77777777" w:rsidR="00F31689" w:rsidRPr="00572B44" w:rsidRDefault="00F31689" w:rsidP="00F31689">
            <w:pPr>
              <w:jc w:val="center"/>
              <w:rPr>
                <w:rFonts w:ascii="Arial" w:hAnsi="Arial" w:cs="Arial"/>
                <w:bCs/>
                <w:sz w:val="20"/>
              </w:rPr>
            </w:pPr>
            <w:r w:rsidRPr="00572B44">
              <w:rPr>
                <w:rFonts w:ascii="Arial" w:hAnsi="Arial" w:cs="Arial"/>
                <w:bCs/>
                <w:sz w:val="20"/>
              </w:rPr>
              <w:t>/</w:t>
            </w:r>
          </w:p>
        </w:tc>
        <w:tc>
          <w:tcPr>
            <w:tcW w:w="863" w:type="dxa"/>
            <w:tcBorders>
              <w:top w:val="nil"/>
              <w:left w:val="single" w:sz="12" w:space="0" w:color="auto"/>
              <w:bottom w:val="single" w:sz="4" w:space="0" w:color="auto"/>
              <w:right w:val="single" w:sz="12" w:space="0" w:color="auto"/>
            </w:tcBorders>
            <w:shd w:val="clear" w:color="auto" w:fill="auto"/>
            <w:noWrap/>
            <w:vAlign w:val="center"/>
          </w:tcPr>
          <w:p w14:paraId="364DD807" w14:textId="77777777" w:rsidR="00F31689" w:rsidRPr="00572B44" w:rsidRDefault="00F31689" w:rsidP="00F31689">
            <w:pPr>
              <w:jc w:val="center"/>
              <w:rPr>
                <w:rFonts w:ascii="Arial" w:hAnsi="Arial" w:cs="Arial"/>
                <w:bCs/>
                <w:sz w:val="20"/>
              </w:rPr>
            </w:pPr>
            <w:r w:rsidRPr="00572B44">
              <w:rPr>
                <w:rFonts w:ascii="Arial" w:hAnsi="Arial" w:cs="Arial"/>
                <w:bCs/>
                <w:sz w:val="20"/>
              </w:rPr>
              <w:t>II</w:t>
            </w:r>
          </w:p>
        </w:tc>
        <w:tc>
          <w:tcPr>
            <w:tcW w:w="960" w:type="dxa"/>
            <w:tcBorders>
              <w:top w:val="nil"/>
              <w:left w:val="single" w:sz="12" w:space="0" w:color="auto"/>
              <w:bottom w:val="single" w:sz="4" w:space="0" w:color="auto"/>
              <w:right w:val="single" w:sz="12" w:space="0" w:color="auto"/>
            </w:tcBorders>
            <w:shd w:val="clear" w:color="auto" w:fill="auto"/>
            <w:noWrap/>
            <w:vAlign w:val="center"/>
          </w:tcPr>
          <w:p w14:paraId="6365592C" w14:textId="77777777" w:rsidR="00F31689" w:rsidRPr="00572B44" w:rsidRDefault="00F31689" w:rsidP="00F31689">
            <w:pPr>
              <w:jc w:val="center"/>
              <w:rPr>
                <w:rFonts w:ascii="Arial" w:hAnsi="Arial" w:cs="Arial"/>
                <w:bCs/>
                <w:sz w:val="20"/>
              </w:rPr>
            </w:pPr>
            <w:r w:rsidRPr="00572B44">
              <w:rPr>
                <w:rFonts w:ascii="Arial" w:hAnsi="Arial" w:cs="Arial"/>
                <w:bCs/>
                <w:sz w:val="20"/>
              </w:rPr>
              <w:t>II</w:t>
            </w:r>
          </w:p>
        </w:tc>
        <w:tc>
          <w:tcPr>
            <w:tcW w:w="825" w:type="dxa"/>
            <w:tcBorders>
              <w:top w:val="nil"/>
              <w:left w:val="single" w:sz="12" w:space="0" w:color="auto"/>
              <w:bottom w:val="single" w:sz="4" w:space="0" w:color="auto"/>
              <w:right w:val="single" w:sz="12" w:space="0" w:color="auto"/>
            </w:tcBorders>
            <w:shd w:val="clear" w:color="auto" w:fill="auto"/>
            <w:noWrap/>
            <w:vAlign w:val="center"/>
          </w:tcPr>
          <w:p w14:paraId="421AE039" w14:textId="77777777" w:rsidR="00F31689" w:rsidRPr="00572B44" w:rsidRDefault="00F31689" w:rsidP="00F31689">
            <w:pPr>
              <w:jc w:val="center"/>
              <w:rPr>
                <w:rFonts w:ascii="Arial" w:hAnsi="Arial" w:cs="Arial"/>
                <w:bCs/>
                <w:sz w:val="20"/>
              </w:rPr>
            </w:pPr>
            <w:r w:rsidRPr="00572B44">
              <w:rPr>
                <w:rFonts w:ascii="Arial" w:hAnsi="Arial" w:cs="Arial"/>
                <w:bCs/>
                <w:sz w:val="20"/>
              </w:rPr>
              <w:t>II</w:t>
            </w:r>
          </w:p>
        </w:tc>
        <w:tc>
          <w:tcPr>
            <w:tcW w:w="1705" w:type="dxa"/>
            <w:tcBorders>
              <w:top w:val="nil"/>
              <w:left w:val="single" w:sz="12" w:space="0" w:color="auto"/>
              <w:bottom w:val="single" w:sz="4" w:space="0" w:color="auto"/>
              <w:right w:val="single" w:sz="12" w:space="0" w:color="auto"/>
            </w:tcBorders>
            <w:vAlign w:val="center"/>
          </w:tcPr>
          <w:p w14:paraId="1C18D27C" w14:textId="77777777" w:rsidR="00F31689" w:rsidRPr="00572B44" w:rsidRDefault="00F31689" w:rsidP="00F31689">
            <w:pPr>
              <w:jc w:val="center"/>
              <w:rPr>
                <w:rFonts w:ascii="Arial" w:hAnsi="Arial" w:cs="Arial"/>
                <w:bCs/>
                <w:sz w:val="20"/>
              </w:rPr>
            </w:pPr>
            <w:r w:rsidRPr="00572B44">
              <w:rPr>
                <w:rFonts w:ascii="Arial" w:hAnsi="Arial" w:cs="Arial"/>
                <w:bCs/>
                <w:sz w:val="20"/>
              </w:rPr>
              <w:t>/</w:t>
            </w:r>
          </w:p>
        </w:tc>
      </w:tr>
      <w:tr w:rsidR="00F31689" w:rsidRPr="00572B44" w14:paraId="4405B9C6" w14:textId="77777777" w:rsidTr="00373FDC">
        <w:trPr>
          <w:trHeight w:val="300"/>
        </w:trPr>
        <w:tc>
          <w:tcPr>
            <w:tcW w:w="3063" w:type="dxa"/>
            <w:tcBorders>
              <w:top w:val="nil"/>
              <w:left w:val="single" w:sz="12" w:space="0" w:color="auto"/>
              <w:bottom w:val="single" w:sz="4" w:space="0" w:color="auto"/>
              <w:right w:val="single" w:sz="12" w:space="0" w:color="auto"/>
            </w:tcBorders>
            <w:shd w:val="clear" w:color="auto" w:fill="auto"/>
            <w:vAlign w:val="center"/>
          </w:tcPr>
          <w:p w14:paraId="2DFF2A76" w14:textId="77777777" w:rsidR="00F31689" w:rsidRPr="00572B44" w:rsidRDefault="00F31689" w:rsidP="00F31689">
            <w:pPr>
              <w:jc w:val="center"/>
              <w:rPr>
                <w:rFonts w:ascii="Arial" w:hAnsi="Arial" w:cs="Arial"/>
                <w:b/>
                <w:bCs/>
                <w:sz w:val="20"/>
              </w:rPr>
            </w:pPr>
            <w:r w:rsidRPr="00572B44">
              <w:rPr>
                <w:rFonts w:ascii="Arial" w:hAnsi="Arial" w:cs="Arial"/>
                <w:sz w:val="20"/>
              </w:rPr>
              <w:t>SITK-ZMD</w:t>
            </w:r>
          </w:p>
        </w:tc>
        <w:tc>
          <w:tcPr>
            <w:tcW w:w="663" w:type="dxa"/>
            <w:tcBorders>
              <w:top w:val="nil"/>
              <w:left w:val="single" w:sz="12" w:space="0" w:color="auto"/>
              <w:bottom w:val="single" w:sz="4" w:space="0" w:color="auto"/>
              <w:right w:val="single" w:sz="12" w:space="0" w:color="auto"/>
            </w:tcBorders>
            <w:shd w:val="clear" w:color="auto" w:fill="auto"/>
            <w:noWrap/>
            <w:vAlign w:val="center"/>
          </w:tcPr>
          <w:p w14:paraId="310CB820" w14:textId="77777777" w:rsidR="00F31689" w:rsidRPr="00572B44" w:rsidRDefault="00F31689" w:rsidP="00F31689">
            <w:pPr>
              <w:jc w:val="center"/>
              <w:rPr>
                <w:rFonts w:ascii="Arial" w:hAnsi="Arial" w:cs="Arial"/>
                <w:sz w:val="20"/>
              </w:rPr>
            </w:pPr>
            <w:r w:rsidRPr="00572B44">
              <w:rPr>
                <w:rFonts w:ascii="Arial" w:hAnsi="Arial" w:cs="Arial"/>
                <w:sz w:val="20"/>
              </w:rPr>
              <w:t>/</w:t>
            </w:r>
          </w:p>
        </w:tc>
        <w:tc>
          <w:tcPr>
            <w:tcW w:w="863" w:type="dxa"/>
            <w:tcBorders>
              <w:top w:val="nil"/>
              <w:left w:val="single" w:sz="12" w:space="0" w:color="auto"/>
              <w:bottom w:val="single" w:sz="4" w:space="0" w:color="auto"/>
              <w:right w:val="single" w:sz="12" w:space="0" w:color="auto"/>
            </w:tcBorders>
            <w:shd w:val="clear" w:color="auto" w:fill="auto"/>
            <w:noWrap/>
            <w:vAlign w:val="center"/>
          </w:tcPr>
          <w:p w14:paraId="5000737F" w14:textId="77777777" w:rsidR="00F31689" w:rsidRPr="00572B44" w:rsidRDefault="00F31689" w:rsidP="00F31689">
            <w:pPr>
              <w:jc w:val="center"/>
              <w:rPr>
                <w:rFonts w:ascii="Arial" w:hAnsi="Arial" w:cs="Arial"/>
                <w:sz w:val="20"/>
              </w:rPr>
            </w:pPr>
            <w:r w:rsidRPr="00572B44">
              <w:rPr>
                <w:rFonts w:ascii="Arial" w:hAnsi="Arial" w:cs="Arial"/>
                <w:sz w:val="20"/>
              </w:rPr>
              <w:t>II</w:t>
            </w:r>
          </w:p>
        </w:tc>
        <w:tc>
          <w:tcPr>
            <w:tcW w:w="960" w:type="dxa"/>
            <w:tcBorders>
              <w:top w:val="nil"/>
              <w:left w:val="single" w:sz="12" w:space="0" w:color="auto"/>
              <w:bottom w:val="single" w:sz="4" w:space="0" w:color="auto"/>
              <w:right w:val="single" w:sz="12" w:space="0" w:color="auto"/>
            </w:tcBorders>
            <w:shd w:val="clear" w:color="auto" w:fill="auto"/>
            <w:noWrap/>
            <w:vAlign w:val="center"/>
          </w:tcPr>
          <w:p w14:paraId="3C5BC11A" w14:textId="77777777" w:rsidR="00F31689" w:rsidRPr="00572B44" w:rsidRDefault="00F31689" w:rsidP="00F31689">
            <w:pPr>
              <w:jc w:val="center"/>
              <w:rPr>
                <w:rFonts w:ascii="Arial" w:hAnsi="Arial" w:cs="Arial"/>
                <w:sz w:val="20"/>
              </w:rPr>
            </w:pPr>
            <w:r w:rsidRPr="00572B44">
              <w:rPr>
                <w:rFonts w:ascii="Arial" w:hAnsi="Arial" w:cs="Arial"/>
                <w:sz w:val="20"/>
              </w:rPr>
              <w:t>II</w:t>
            </w:r>
          </w:p>
        </w:tc>
        <w:tc>
          <w:tcPr>
            <w:tcW w:w="825" w:type="dxa"/>
            <w:tcBorders>
              <w:top w:val="nil"/>
              <w:left w:val="single" w:sz="12" w:space="0" w:color="auto"/>
              <w:bottom w:val="single" w:sz="4" w:space="0" w:color="auto"/>
              <w:right w:val="single" w:sz="12" w:space="0" w:color="auto"/>
            </w:tcBorders>
            <w:shd w:val="clear" w:color="auto" w:fill="auto"/>
            <w:noWrap/>
            <w:vAlign w:val="center"/>
          </w:tcPr>
          <w:p w14:paraId="270BE6DA" w14:textId="77777777" w:rsidR="00F31689" w:rsidRPr="00572B44" w:rsidRDefault="00F31689" w:rsidP="00F31689">
            <w:pPr>
              <w:jc w:val="center"/>
              <w:rPr>
                <w:rFonts w:ascii="Arial" w:hAnsi="Arial" w:cs="Arial"/>
                <w:sz w:val="20"/>
              </w:rPr>
            </w:pPr>
            <w:r w:rsidRPr="00572B44">
              <w:rPr>
                <w:rFonts w:ascii="Arial" w:hAnsi="Arial" w:cs="Arial"/>
                <w:sz w:val="20"/>
              </w:rPr>
              <w:t>II</w:t>
            </w:r>
          </w:p>
        </w:tc>
        <w:tc>
          <w:tcPr>
            <w:tcW w:w="1705" w:type="dxa"/>
            <w:tcBorders>
              <w:top w:val="nil"/>
              <w:left w:val="single" w:sz="12" w:space="0" w:color="auto"/>
              <w:bottom w:val="single" w:sz="4" w:space="0" w:color="auto"/>
              <w:right w:val="single" w:sz="12" w:space="0" w:color="auto"/>
            </w:tcBorders>
            <w:vAlign w:val="center"/>
          </w:tcPr>
          <w:p w14:paraId="0EA3FBF6" w14:textId="77777777" w:rsidR="00F31689" w:rsidRPr="00572B44" w:rsidRDefault="00F31689" w:rsidP="00F31689">
            <w:pPr>
              <w:jc w:val="center"/>
              <w:rPr>
                <w:rFonts w:ascii="Arial" w:hAnsi="Arial" w:cs="Arial"/>
                <w:sz w:val="20"/>
              </w:rPr>
            </w:pPr>
            <w:r w:rsidRPr="00572B44">
              <w:rPr>
                <w:rFonts w:ascii="Arial" w:hAnsi="Arial" w:cs="Arial"/>
                <w:sz w:val="20"/>
              </w:rPr>
              <w:t>/</w:t>
            </w:r>
          </w:p>
        </w:tc>
      </w:tr>
      <w:tr w:rsidR="00F31689" w:rsidRPr="00572B44" w14:paraId="7BF32B8D" w14:textId="77777777" w:rsidTr="00373FDC">
        <w:trPr>
          <w:trHeight w:val="300"/>
        </w:trPr>
        <w:tc>
          <w:tcPr>
            <w:tcW w:w="3063" w:type="dxa"/>
            <w:tcBorders>
              <w:top w:val="nil"/>
              <w:left w:val="single" w:sz="12" w:space="0" w:color="auto"/>
              <w:bottom w:val="single" w:sz="4" w:space="0" w:color="auto"/>
              <w:right w:val="single" w:sz="12" w:space="0" w:color="auto"/>
            </w:tcBorders>
            <w:shd w:val="clear" w:color="auto" w:fill="auto"/>
            <w:vAlign w:val="center"/>
          </w:tcPr>
          <w:p w14:paraId="2AB4BD9E" w14:textId="77777777" w:rsidR="00F31689" w:rsidRPr="00572B44" w:rsidRDefault="00F31689" w:rsidP="00F31689">
            <w:pPr>
              <w:jc w:val="center"/>
              <w:rPr>
                <w:rFonts w:ascii="Arial" w:hAnsi="Arial" w:cs="Arial"/>
                <w:b/>
                <w:bCs/>
                <w:sz w:val="20"/>
              </w:rPr>
            </w:pPr>
            <w:r w:rsidRPr="00572B44">
              <w:rPr>
                <w:rFonts w:ascii="Arial" w:hAnsi="Arial" w:cs="Arial"/>
                <w:sz w:val="20"/>
              </w:rPr>
              <w:t>SIL</w:t>
            </w:r>
          </w:p>
        </w:tc>
        <w:tc>
          <w:tcPr>
            <w:tcW w:w="663" w:type="dxa"/>
            <w:tcBorders>
              <w:top w:val="nil"/>
              <w:left w:val="single" w:sz="12" w:space="0" w:color="auto"/>
              <w:bottom w:val="single" w:sz="4" w:space="0" w:color="auto"/>
              <w:right w:val="single" w:sz="12" w:space="0" w:color="auto"/>
            </w:tcBorders>
            <w:shd w:val="clear" w:color="auto" w:fill="auto"/>
            <w:noWrap/>
            <w:vAlign w:val="center"/>
          </w:tcPr>
          <w:p w14:paraId="72DB2452" w14:textId="77777777" w:rsidR="00F31689" w:rsidRPr="00572B44" w:rsidRDefault="00F31689" w:rsidP="00F31689">
            <w:pPr>
              <w:jc w:val="center"/>
              <w:rPr>
                <w:rFonts w:ascii="Arial" w:hAnsi="Arial" w:cs="Arial"/>
                <w:sz w:val="20"/>
              </w:rPr>
            </w:pPr>
            <w:r w:rsidRPr="00572B44">
              <w:rPr>
                <w:rFonts w:ascii="Arial" w:hAnsi="Arial" w:cs="Arial"/>
                <w:sz w:val="20"/>
              </w:rPr>
              <w:t>I</w:t>
            </w:r>
          </w:p>
        </w:tc>
        <w:tc>
          <w:tcPr>
            <w:tcW w:w="863" w:type="dxa"/>
            <w:tcBorders>
              <w:top w:val="nil"/>
              <w:left w:val="single" w:sz="12" w:space="0" w:color="auto"/>
              <w:bottom w:val="single" w:sz="4" w:space="0" w:color="auto"/>
              <w:right w:val="single" w:sz="12" w:space="0" w:color="auto"/>
            </w:tcBorders>
            <w:shd w:val="clear" w:color="auto" w:fill="auto"/>
            <w:noWrap/>
            <w:vAlign w:val="center"/>
          </w:tcPr>
          <w:p w14:paraId="5C0D5A65" w14:textId="77777777" w:rsidR="00F31689" w:rsidRPr="00572B44" w:rsidRDefault="00F31689" w:rsidP="00F31689">
            <w:pPr>
              <w:jc w:val="center"/>
              <w:rPr>
                <w:rFonts w:ascii="Arial" w:hAnsi="Arial" w:cs="Arial"/>
                <w:sz w:val="20"/>
              </w:rPr>
            </w:pPr>
            <w:r w:rsidRPr="00572B44">
              <w:rPr>
                <w:rFonts w:ascii="Arial" w:hAnsi="Arial" w:cs="Arial"/>
                <w:sz w:val="20"/>
              </w:rPr>
              <w:t>II</w:t>
            </w:r>
          </w:p>
        </w:tc>
        <w:tc>
          <w:tcPr>
            <w:tcW w:w="960" w:type="dxa"/>
            <w:tcBorders>
              <w:top w:val="nil"/>
              <w:left w:val="single" w:sz="12" w:space="0" w:color="auto"/>
              <w:bottom w:val="single" w:sz="4" w:space="0" w:color="auto"/>
              <w:right w:val="single" w:sz="12" w:space="0" w:color="auto"/>
            </w:tcBorders>
            <w:shd w:val="clear" w:color="auto" w:fill="auto"/>
            <w:noWrap/>
            <w:vAlign w:val="center"/>
          </w:tcPr>
          <w:p w14:paraId="0751B13B" w14:textId="77777777" w:rsidR="00F31689" w:rsidRPr="00572B44" w:rsidRDefault="00F31689" w:rsidP="00F31689">
            <w:pPr>
              <w:jc w:val="center"/>
              <w:rPr>
                <w:rFonts w:ascii="Arial" w:hAnsi="Arial" w:cs="Arial"/>
                <w:sz w:val="20"/>
              </w:rPr>
            </w:pPr>
            <w:r w:rsidRPr="00572B44">
              <w:rPr>
                <w:rFonts w:ascii="Arial" w:hAnsi="Arial" w:cs="Arial"/>
                <w:sz w:val="20"/>
              </w:rPr>
              <w:t>II</w:t>
            </w:r>
          </w:p>
        </w:tc>
        <w:tc>
          <w:tcPr>
            <w:tcW w:w="825" w:type="dxa"/>
            <w:tcBorders>
              <w:top w:val="nil"/>
              <w:left w:val="single" w:sz="12" w:space="0" w:color="auto"/>
              <w:bottom w:val="single" w:sz="4" w:space="0" w:color="auto"/>
              <w:right w:val="single" w:sz="12" w:space="0" w:color="auto"/>
            </w:tcBorders>
            <w:shd w:val="clear" w:color="auto" w:fill="auto"/>
            <w:noWrap/>
            <w:vAlign w:val="center"/>
          </w:tcPr>
          <w:p w14:paraId="6408E46C" w14:textId="77777777" w:rsidR="00F31689" w:rsidRPr="00572B44" w:rsidRDefault="00F31689" w:rsidP="00F31689">
            <w:pPr>
              <w:jc w:val="center"/>
              <w:rPr>
                <w:rFonts w:ascii="Arial" w:hAnsi="Arial" w:cs="Arial"/>
                <w:sz w:val="20"/>
              </w:rPr>
            </w:pPr>
            <w:r w:rsidRPr="00572B44">
              <w:rPr>
                <w:rFonts w:ascii="Arial" w:hAnsi="Arial" w:cs="Arial"/>
                <w:sz w:val="20"/>
              </w:rPr>
              <w:t>II</w:t>
            </w:r>
          </w:p>
        </w:tc>
        <w:tc>
          <w:tcPr>
            <w:tcW w:w="1705" w:type="dxa"/>
            <w:tcBorders>
              <w:top w:val="nil"/>
              <w:left w:val="single" w:sz="12" w:space="0" w:color="auto"/>
              <w:bottom w:val="single" w:sz="4" w:space="0" w:color="auto"/>
              <w:right w:val="single" w:sz="12" w:space="0" w:color="auto"/>
            </w:tcBorders>
            <w:vAlign w:val="center"/>
          </w:tcPr>
          <w:p w14:paraId="442FE1B8" w14:textId="77777777" w:rsidR="00F31689" w:rsidRPr="00572B44" w:rsidRDefault="00F31689" w:rsidP="00F31689">
            <w:pPr>
              <w:jc w:val="center"/>
              <w:rPr>
                <w:rFonts w:ascii="Arial" w:hAnsi="Arial" w:cs="Arial"/>
                <w:sz w:val="20"/>
              </w:rPr>
            </w:pPr>
            <w:r w:rsidRPr="00572B44">
              <w:rPr>
                <w:rFonts w:ascii="Arial" w:hAnsi="Arial" w:cs="Arial"/>
                <w:sz w:val="20"/>
              </w:rPr>
              <w:t>II</w:t>
            </w:r>
          </w:p>
        </w:tc>
      </w:tr>
      <w:tr w:rsidR="00F31689" w:rsidRPr="00572B44" w14:paraId="10C66027" w14:textId="77777777" w:rsidTr="00373FDC">
        <w:trPr>
          <w:trHeight w:val="300"/>
        </w:trPr>
        <w:tc>
          <w:tcPr>
            <w:tcW w:w="3063" w:type="dxa"/>
            <w:tcBorders>
              <w:top w:val="nil"/>
              <w:left w:val="single" w:sz="12" w:space="0" w:color="auto"/>
              <w:bottom w:val="single" w:sz="4" w:space="0" w:color="auto"/>
              <w:right w:val="single" w:sz="12" w:space="0" w:color="auto"/>
            </w:tcBorders>
            <w:shd w:val="clear" w:color="auto" w:fill="auto"/>
            <w:vAlign w:val="center"/>
          </w:tcPr>
          <w:p w14:paraId="3ADACD03" w14:textId="77777777" w:rsidR="00F31689" w:rsidRPr="00572B44" w:rsidRDefault="00F31689" w:rsidP="00F31689">
            <w:pPr>
              <w:jc w:val="center"/>
              <w:rPr>
                <w:rFonts w:ascii="Arial" w:hAnsi="Arial" w:cs="Arial"/>
                <w:b/>
                <w:bCs/>
                <w:sz w:val="20"/>
              </w:rPr>
            </w:pPr>
            <w:r w:rsidRPr="00572B44">
              <w:rPr>
                <w:rFonts w:ascii="Arial" w:hAnsi="Arial" w:cs="Arial"/>
                <w:sz w:val="20"/>
              </w:rPr>
              <w:t>SIM</w:t>
            </w:r>
          </w:p>
        </w:tc>
        <w:tc>
          <w:tcPr>
            <w:tcW w:w="663" w:type="dxa"/>
            <w:tcBorders>
              <w:top w:val="nil"/>
              <w:left w:val="single" w:sz="12" w:space="0" w:color="auto"/>
              <w:bottom w:val="single" w:sz="4" w:space="0" w:color="auto"/>
              <w:right w:val="single" w:sz="12" w:space="0" w:color="auto"/>
            </w:tcBorders>
            <w:shd w:val="clear" w:color="auto" w:fill="auto"/>
            <w:noWrap/>
            <w:vAlign w:val="center"/>
          </w:tcPr>
          <w:p w14:paraId="76F7D19D" w14:textId="77777777" w:rsidR="00F31689" w:rsidRPr="00572B44" w:rsidRDefault="00F31689" w:rsidP="00F31689">
            <w:pPr>
              <w:jc w:val="center"/>
              <w:rPr>
                <w:rFonts w:ascii="Arial" w:hAnsi="Arial" w:cs="Arial"/>
                <w:bCs/>
                <w:sz w:val="20"/>
              </w:rPr>
            </w:pPr>
            <w:r w:rsidRPr="00572B44">
              <w:rPr>
                <w:rFonts w:ascii="Arial" w:hAnsi="Arial" w:cs="Arial"/>
                <w:bCs/>
                <w:sz w:val="20"/>
              </w:rPr>
              <w:t>I</w:t>
            </w:r>
          </w:p>
        </w:tc>
        <w:tc>
          <w:tcPr>
            <w:tcW w:w="863" w:type="dxa"/>
            <w:tcBorders>
              <w:top w:val="nil"/>
              <w:left w:val="single" w:sz="12" w:space="0" w:color="auto"/>
              <w:bottom w:val="single" w:sz="4" w:space="0" w:color="auto"/>
              <w:right w:val="single" w:sz="12" w:space="0" w:color="auto"/>
            </w:tcBorders>
            <w:shd w:val="clear" w:color="auto" w:fill="auto"/>
            <w:noWrap/>
            <w:vAlign w:val="center"/>
          </w:tcPr>
          <w:p w14:paraId="1C3178F6" w14:textId="77777777" w:rsidR="00F31689" w:rsidRPr="00572B44" w:rsidRDefault="00F31689" w:rsidP="00F31689">
            <w:pPr>
              <w:jc w:val="center"/>
              <w:rPr>
                <w:rFonts w:ascii="Arial" w:hAnsi="Arial" w:cs="Arial"/>
                <w:bCs/>
                <w:sz w:val="20"/>
              </w:rPr>
            </w:pPr>
            <w:r w:rsidRPr="00572B44">
              <w:rPr>
                <w:rFonts w:ascii="Arial" w:hAnsi="Arial" w:cs="Arial"/>
                <w:bCs/>
                <w:sz w:val="20"/>
              </w:rPr>
              <w:t>II</w:t>
            </w:r>
          </w:p>
        </w:tc>
        <w:tc>
          <w:tcPr>
            <w:tcW w:w="960" w:type="dxa"/>
            <w:tcBorders>
              <w:top w:val="nil"/>
              <w:left w:val="single" w:sz="12" w:space="0" w:color="auto"/>
              <w:bottom w:val="single" w:sz="4" w:space="0" w:color="auto"/>
              <w:right w:val="single" w:sz="12" w:space="0" w:color="auto"/>
            </w:tcBorders>
            <w:shd w:val="clear" w:color="auto" w:fill="auto"/>
            <w:noWrap/>
            <w:vAlign w:val="center"/>
          </w:tcPr>
          <w:p w14:paraId="30FA31D6" w14:textId="77777777" w:rsidR="00F31689" w:rsidRPr="00572B44" w:rsidRDefault="00F31689" w:rsidP="00F31689">
            <w:pPr>
              <w:jc w:val="center"/>
              <w:rPr>
                <w:rFonts w:ascii="Arial" w:hAnsi="Arial" w:cs="Arial"/>
                <w:bCs/>
                <w:sz w:val="20"/>
              </w:rPr>
            </w:pPr>
            <w:r w:rsidRPr="00572B44">
              <w:rPr>
                <w:rFonts w:ascii="Arial" w:hAnsi="Arial" w:cs="Arial"/>
                <w:bCs/>
                <w:sz w:val="20"/>
              </w:rPr>
              <w:t>II</w:t>
            </w:r>
          </w:p>
        </w:tc>
        <w:tc>
          <w:tcPr>
            <w:tcW w:w="825" w:type="dxa"/>
            <w:tcBorders>
              <w:top w:val="nil"/>
              <w:left w:val="single" w:sz="12" w:space="0" w:color="auto"/>
              <w:bottom w:val="single" w:sz="4" w:space="0" w:color="auto"/>
              <w:right w:val="single" w:sz="12" w:space="0" w:color="auto"/>
            </w:tcBorders>
            <w:shd w:val="clear" w:color="auto" w:fill="auto"/>
            <w:noWrap/>
            <w:vAlign w:val="center"/>
          </w:tcPr>
          <w:p w14:paraId="0956A8A0" w14:textId="77777777" w:rsidR="00F31689" w:rsidRPr="00572B44" w:rsidRDefault="00F31689" w:rsidP="00F31689">
            <w:pPr>
              <w:jc w:val="center"/>
              <w:rPr>
                <w:rFonts w:ascii="Arial" w:hAnsi="Arial" w:cs="Arial"/>
                <w:bCs/>
                <w:sz w:val="20"/>
              </w:rPr>
            </w:pPr>
            <w:r w:rsidRPr="00572B44">
              <w:rPr>
                <w:rFonts w:ascii="Arial" w:hAnsi="Arial" w:cs="Arial"/>
                <w:bCs/>
                <w:sz w:val="20"/>
              </w:rPr>
              <w:t>II</w:t>
            </w:r>
          </w:p>
        </w:tc>
        <w:tc>
          <w:tcPr>
            <w:tcW w:w="1705" w:type="dxa"/>
            <w:tcBorders>
              <w:top w:val="nil"/>
              <w:left w:val="single" w:sz="12" w:space="0" w:color="auto"/>
              <w:bottom w:val="single" w:sz="4" w:space="0" w:color="auto"/>
              <w:right w:val="single" w:sz="12" w:space="0" w:color="auto"/>
            </w:tcBorders>
            <w:vAlign w:val="center"/>
          </w:tcPr>
          <w:p w14:paraId="5C8FB959" w14:textId="77777777" w:rsidR="00F31689" w:rsidRPr="00572B44" w:rsidRDefault="00F31689" w:rsidP="00F31689">
            <w:pPr>
              <w:jc w:val="center"/>
              <w:rPr>
                <w:rFonts w:ascii="Arial" w:hAnsi="Arial" w:cs="Arial"/>
                <w:bCs/>
                <w:sz w:val="20"/>
              </w:rPr>
            </w:pPr>
            <w:r w:rsidRPr="00572B44">
              <w:rPr>
                <w:rFonts w:ascii="Arial" w:hAnsi="Arial" w:cs="Arial"/>
                <w:bCs/>
                <w:sz w:val="20"/>
              </w:rPr>
              <w:t>II</w:t>
            </w:r>
          </w:p>
        </w:tc>
      </w:tr>
    </w:tbl>
    <w:p w14:paraId="25638353" w14:textId="77777777" w:rsidR="00F31689" w:rsidRPr="00572B44" w:rsidRDefault="00F31689" w:rsidP="00F3168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Arial" w:hAnsi="Arial" w:cs="Arial"/>
          <w:sz w:val="20"/>
        </w:rPr>
      </w:pPr>
    </w:p>
    <w:tbl>
      <w:tblPr>
        <w:tblW w:w="8662" w:type="dxa"/>
        <w:tblInd w:w="55" w:type="dxa"/>
        <w:tblCellMar>
          <w:left w:w="70" w:type="dxa"/>
          <w:right w:w="70" w:type="dxa"/>
        </w:tblCellMar>
        <w:tblLook w:val="0000" w:firstRow="0" w:lastRow="0" w:firstColumn="0" w:lastColumn="0" w:noHBand="0" w:noVBand="0"/>
      </w:tblPr>
      <w:tblGrid>
        <w:gridCol w:w="1716"/>
        <w:gridCol w:w="6946"/>
      </w:tblGrid>
      <w:tr w:rsidR="00F31689" w:rsidRPr="00572B44" w14:paraId="3F6297E0" w14:textId="77777777" w:rsidTr="00373FDC">
        <w:trPr>
          <w:trHeight w:val="300"/>
        </w:trPr>
        <w:tc>
          <w:tcPr>
            <w:tcW w:w="8662" w:type="dxa"/>
            <w:gridSpan w:val="2"/>
            <w:tcBorders>
              <w:top w:val="single" w:sz="12" w:space="0" w:color="auto"/>
              <w:left w:val="single" w:sz="12" w:space="0" w:color="auto"/>
              <w:bottom w:val="single" w:sz="12" w:space="0" w:color="auto"/>
              <w:right w:val="single" w:sz="12" w:space="0" w:color="auto"/>
            </w:tcBorders>
            <w:shd w:val="clear" w:color="auto" w:fill="auto"/>
            <w:noWrap/>
            <w:vAlign w:val="bottom"/>
          </w:tcPr>
          <w:p w14:paraId="75B1C1BE" w14:textId="77777777" w:rsidR="00F31689" w:rsidRPr="00572B44" w:rsidRDefault="00F31689" w:rsidP="00F31689">
            <w:pPr>
              <w:rPr>
                <w:rFonts w:ascii="Arial" w:hAnsi="Arial" w:cs="Arial"/>
                <w:b/>
                <w:sz w:val="20"/>
              </w:rPr>
            </w:pPr>
            <w:r w:rsidRPr="00572B44">
              <w:rPr>
                <w:rFonts w:ascii="Arial" w:hAnsi="Arial" w:cs="Arial"/>
                <w:b/>
                <w:sz w:val="20"/>
              </w:rPr>
              <w:t>Legenda preglednice B:</w:t>
            </w:r>
          </w:p>
        </w:tc>
      </w:tr>
      <w:tr w:rsidR="00F31689" w:rsidRPr="00572B44" w14:paraId="591AC915" w14:textId="77777777" w:rsidTr="00373FDC">
        <w:trPr>
          <w:trHeight w:val="315"/>
        </w:trPr>
        <w:tc>
          <w:tcPr>
            <w:tcW w:w="1716" w:type="dxa"/>
            <w:tcBorders>
              <w:top w:val="single" w:sz="12" w:space="0" w:color="auto"/>
              <w:left w:val="single" w:sz="12" w:space="0" w:color="auto"/>
              <w:bottom w:val="single" w:sz="12" w:space="0" w:color="auto"/>
              <w:right w:val="single" w:sz="12" w:space="0" w:color="auto"/>
            </w:tcBorders>
            <w:shd w:val="clear" w:color="auto" w:fill="auto"/>
            <w:noWrap/>
            <w:vAlign w:val="bottom"/>
          </w:tcPr>
          <w:p w14:paraId="44693DF9" w14:textId="77777777" w:rsidR="00F31689" w:rsidRPr="00572B44" w:rsidRDefault="00F31689" w:rsidP="00F31689">
            <w:pPr>
              <w:jc w:val="center"/>
              <w:rPr>
                <w:rFonts w:ascii="Arial" w:hAnsi="Arial" w:cs="Arial"/>
                <w:b/>
                <w:bCs/>
                <w:sz w:val="20"/>
              </w:rPr>
            </w:pPr>
            <w:r w:rsidRPr="00572B44">
              <w:rPr>
                <w:rFonts w:ascii="Arial" w:hAnsi="Arial" w:cs="Arial"/>
                <w:b/>
                <w:bCs/>
                <w:sz w:val="20"/>
              </w:rPr>
              <w:t>Stopnja onesnaženosti zraka</w:t>
            </w:r>
          </w:p>
        </w:tc>
        <w:tc>
          <w:tcPr>
            <w:tcW w:w="6946" w:type="dxa"/>
            <w:tcBorders>
              <w:top w:val="single" w:sz="12" w:space="0" w:color="auto"/>
              <w:left w:val="single" w:sz="12" w:space="0" w:color="auto"/>
              <w:bottom w:val="single" w:sz="12" w:space="0" w:color="auto"/>
              <w:right w:val="single" w:sz="12" w:space="0" w:color="auto"/>
            </w:tcBorders>
            <w:shd w:val="clear" w:color="auto" w:fill="auto"/>
            <w:noWrap/>
            <w:vAlign w:val="bottom"/>
          </w:tcPr>
          <w:p w14:paraId="147B4BE2" w14:textId="77777777" w:rsidR="00F31689" w:rsidRPr="00572B44" w:rsidRDefault="00F31689" w:rsidP="00F31689">
            <w:pPr>
              <w:jc w:val="center"/>
              <w:rPr>
                <w:rFonts w:ascii="Arial" w:hAnsi="Arial" w:cs="Arial"/>
                <w:b/>
                <w:bCs/>
                <w:sz w:val="20"/>
              </w:rPr>
            </w:pPr>
            <w:r w:rsidRPr="00572B44">
              <w:rPr>
                <w:rFonts w:ascii="Arial" w:hAnsi="Arial" w:cs="Arial"/>
                <w:b/>
                <w:bCs/>
                <w:sz w:val="20"/>
              </w:rPr>
              <w:t>Raven onesnaževala</w:t>
            </w:r>
          </w:p>
        </w:tc>
      </w:tr>
      <w:tr w:rsidR="00F31689" w:rsidRPr="00572B44" w14:paraId="16D39A4B" w14:textId="77777777" w:rsidTr="00373FDC">
        <w:trPr>
          <w:trHeight w:val="285"/>
        </w:trPr>
        <w:tc>
          <w:tcPr>
            <w:tcW w:w="1716" w:type="dxa"/>
            <w:tcBorders>
              <w:top w:val="single" w:sz="12" w:space="0" w:color="auto"/>
              <w:left w:val="single" w:sz="12" w:space="0" w:color="auto"/>
              <w:bottom w:val="single" w:sz="4" w:space="0" w:color="auto"/>
              <w:right w:val="single" w:sz="12" w:space="0" w:color="auto"/>
            </w:tcBorders>
            <w:shd w:val="clear" w:color="auto" w:fill="auto"/>
            <w:noWrap/>
            <w:vAlign w:val="bottom"/>
          </w:tcPr>
          <w:p w14:paraId="73A11C5E" w14:textId="77777777" w:rsidR="00F31689" w:rsidRPr="00572B44" w:rsidRDefault="00F31689" w:rsidP="00F31689">
            <w:pPr>
              <w:jc w:val="center"/>
              <w:rPr>
                <w:rFonts w:ascii="Arial" w:hAnsi="Arial" w:cs="Arial"/>
                <w:sz w:val="20"/>
              </w:rPr>
            </w:pPr>
            <w:r w:rsidRPr="00572B44">
              <w:rPr>
                <w:rFonts w:ascii="Arial" w:hAnsi="Arial" w:cs="Arial"/>
                <w:sz w:val="20"/>
              </w:rPr>
              <w:t>II</w:t>
            </w:r>
          </w:p>
        </w:tc>
        <w:tc>
          <w:tcPr>
            <w:tcW w:w="6946" w:type="dxa"/>
            <w:tcBorders>
              <w:top w:val="single" w:sz="12" w:space="0" w:color="auto"/>
              <w:left w:val="single" w:sz="12" w:space="0" w:color="auto"/>
              <w:bottom w:val="single" w:sz="4" w:space="0" w:color="auto"/>
              <w:right w:val="single" w:sz="12" w:space="0" w:color="auto"/>
            </w:tcBorders>
            <w:shd w:val="clear" w:color="auto" w:fill="auto"/>
            <w:noWrap/>
            <w:vAlign w:val="bottom"/>
          </w:tcPr>
          <w:p w14:paraId="06CA3804" w14:textId="77777777" w:rsidR="00F31689" w:rsidRPr="00572B44" w:rsidRDefault="00F31689" w:rsidP="00F31689">
            <w:pPr>
              <w:rPr>
                <w:rFonts w:ascii="Arial" w:hAnsi="Arial" w:cs="Arial"/>
                <w:sz w:val="20"/>
              </w:rPr>
            </w:pPr>
            <w:r w:rsidRPr="00572B44">
              <w:rPr>
                <w:rFonts w:ascii="Arial" w:hAnsi="Arial" w:cs="Arial"/>
                <w:sz w:val="20"/>
              </w:rPr>
              <w:t>pod ciljno vrednostjo</w:t>
            </w:r>
          </w:p>
        </w:tc>
      </w:tr>
      <w:tr w:rsidR="00F31689" w:rsidRPr="00572B44" w14:paraId="64FEE774" w14:textId="77777777" w:rsidTr="00373FDC">
        <w:trPr>
          <w:trHeight w:val="285"/>
        </w:trPr>
        <w:tc>
          <w:tcPr>
            <w:tcW w:w="1716" w:type="dxa"/>
            <w:tcBorders>
              <w:top w:val="single" w:sz="4" w:space="0" w:color="auto"/>
              <w:left w:val="single" w:sz="12" w:space="0" w:color="auto"/>
              <w:bottom w:val="single" w:sz="4" w:space="0" w:color="auto"/>
              <w:right w:val="single" w:sz="12" w:space="0" w:color="auto"/>
            </w:tcBorders>
            <w:shd w:val="clear" w:color="auto" w:fill="auto"/>
            <w:noWrap/>
            <w:vAlign w:val="bottom"/>
          </w:tcPr>
          <w:p w14:paraId="4ED2E27F" w14:textId="77777777" w:rsidR="00F31689" w:rsidRPr="00572B44" w:rsidRDefault="00F31689" w:rsidP="00F31689">
            <w:pPr>
              <w:jc w:val="center"/>
              <w:rPr>
                <w:rFonts w:ascii="Arial" w:hAnsi="Arial" w:cs="Arial"/>
                <w:sz w:val="20"/>
              </w:rPr>
            </w:pPr>
            <w:r w:rsidRPr="00572B44">
              <w:rPr>
                <w:rFonts w:ascii="Arial" w:hAnsi="Arial" w:cs="Arial"/>
                <w:sz w:val="20"/>
              </w:rPr>
              <w:t>I</w:t>
            </w:r>
          </w:p>
        </w:tc>
        <w:tc>
          <w:tcPr>
            <w:tcW w:w="6946" w:type="dxa"/>
            <w:tcBorders>
              <w:top w:val="single" w:sz="4" w:space="0" w:color="auto"/>
              <w:left w:val="single" w:sz="12" w:space="0" w:color="auto"/>
              <w:bottom w:val="single" w:sz="4" w:space="0" w:color="auto"/>
              <w:right w:val="single" w:sz="12" w:space="0" w:color="auto"/>
            </w:tcBorders>
            <w:shd w:val="clear" w:color="auto" w:fill="auto"/>
            <w:noWrap/>
            <w:vAlign w:val="bottom"/>
          </w:tcPr>
          <w:p w14:paraId="0B480545" w14:textId="77777777" w:rsidR="00F31689" w:rsidRPr="00572B44" w:rsidRDefault="00F31689" w:rsidP="00F31689">
            <w:pPr>
              <w:rPr>
                <w:rFonts w:ascii="Arial" w:hAnsi="Arial" w:cs="Arial"/>
                <w:sz w:val="20"/>
              </w:rPr>
            </w:pPr>
            <w:r w:rsidRPr="00572B44">
              <w:rPr>
                <w:rFonts w:ascii="Arial" w:hAnsi="Arial" w:cs="Arial"/>
                <w:sz w:val="20"/>
              </w:rPr>
              <w:t>nad ciljno vrednostjo</w:t>
            </w:r>
          </w:p>
        </w:tc>
      </w:tr>
      <w:tr w:rsidR="00F31689" w:rsidRPr="00572B44" w14:paraId="6EA2ED8D" w14:textId="77777777" w:rsidTr="00373FDC">
        <w:trPr>
          <w:trHeight w:val="285"/>
        </w:trPr>
        <w:tc>
          <w:tcPr>
            <w:tcW w:w="1716" w:type="dxa"/>
            <w:tcBorders>
              <w:top w:val="single" w:sz="4" w:space="0" w:color="auto"/>
              <w:left w:val="single" w:sz="12" w:space="0" w:color="auto"/>
              <w:bottom w:val="single" w:sz="4" w:space="0" w:color="auto"/>
              <w:right w:val="single" w:sz="12" w:space="0" w:color="auto"/>
            </w:tcBorders>
            <w:shd w:val="clear" w:color="auto" w:fill="auto"/>
            <w:noWrap/>
            <w:vAlign w:val="bottom"/>
          </w:tcPr>
          <w:p w14:paraId="2202409B" w14:textId="77777777" w:rsidR="00F31689" w:rsidRPr="00572B44" w:rsidRDefault="00F31689" w:rsidP="00F31689">
            <w:pPr>
              <w:jc w:val="center"/>
              <w:rPr>
                <w:rFonts w:ascii="Arial" w:hAnsi="Arial" w:cs="Arial"/>
                <w:sz w:val="20"/>
              </w:rPr>
            </w:pPr>
            <w:r w:rsidRPr="00572B44">
              <w:rPr>
                <w:rFonts w:ascii="Arial" w:hAnsi="Arial" w:cs="Arial"/>
                <w:sz w:val="20"/>
              </w:rPr>
              <w:t>/</w:t>
            </w:r>
          </w:p>
        </w:tc>
        <w:tc>
          <w:tcPr>
            <w:tcW w:w="6946" w:type="dxa"/>
            <w:tcBorders>
              <w:top w:val="single" w:sz="4" w:space="0" w:color="auto"/>
              <w:left w:val="single" w:sz="12" w:space="0" w:color="auto"/>
              <w:bottom w:val="single" w:sz="4" w:space="0" w:color="auto"/>
              <w:right w:val="single" w:sz="12" w:space="0" w:color="auto"/>
            </w:tcBorders>
            <w:shd w:val="clear" w:color="auto" w:fill="auto"/>
            <w:noWrap/>
            <w:vAlign w:val="bottom"/>
          </w:tcPr>
          <w:p w14:paraId="4B7550A0" w14:textId="77777777" w:rsidR="00F31689" w:rsidRPr="00572B44" w:rsidRDefault="00F31689" w:rsidP="00F31689">
            <w:pPr>
              <w:rPr>
                <w:rFonts w:ascii="Arial" w:hAnsi="Arial" w:cs="Arial"/>
                <w:sz w:val="20"/>
              </w:rPr>
            </w:pPr>
            <w:r w:rsidRPr="00572B44">
              <w:rPr>
                <w:rFonts w:ascii="Arial" w:hAnsi="Arial" w:cs="Arial"/>
                <w:sz w:val="20"/>
              </w:rPr>
              <w:t>ni relevantno</w:t>
            </w:r>
          </w:p>
        </w:tc>
      </w:tr>
    </w:tbl>
    <w:p w14:paraId="7B803BD8" w14:textId="77777777" w:rsidR="00F31689" w:rsidRPr="00572B44" w:rsidRDefault="00F31689" w:rsidP="00F3168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Arial" w:hAnsi="Arial" w:cs="Arial"/>
          <w:b/>
          <w:sz w:val="20"/>
        </w:rPr>
      </w:pPr>
    </w:p>
    <w:p w14:paraId="0184D6F7" w14:textId="77777777" w:rsidR="00F31689" w:rsidRPr="00572B44" w:rsidRDefault="00F31689" w:rsidP="00F3168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Arial" w:hAnsi="Arial" w:cs="Arial"/>
          <w:b/>
          <w:sz w:val="20"/>
        </w:rPr>
      </w:pPr>
    </w:p>
    <w:p w14:paraId="60378131" w14:textId="77777777" w:rsidR="00F31689" w:rsidRPr="00572B44" w:rsidRDefault="00F31689" w:rsidP="00F3168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Arial" w:hAnsi="Arial" w:cs="Arial"/>
          <w:b/>
          <w:sz w:val="20"/>
        </w:rPr>
      </w:pPr>
    </w:p>
    <w:p w14:paraId="4C642F3C" w14:textId="77777777" w:rsidR="00F31689" w:rsidRPr="00572B44" w:rsidRDefault="00F31689" w:rsidP="00F3168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Arial" w:hAnsi="Arial" w:cs="Arial"/>
          <w:b/>
          <w:sz w:val="20"/>
        </w:rPr>
      </w:pPr>
    </w:p>
    <w:p w14:paraId="3A74EE75" w14:textId="77777777" w:rsidR="00F31689" w:rsidRDefault="00F31689" w:rsidP="00F3168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Arial" w:hAnsi="Arial" w:cs="Arial"/>
          <w:b/>
          <w:sz w:val="20"/>
        </w:rPr>
      </w:pPr>
    </w:p>
    <w:p w14:paraId="6112047C" w14:textId="77777777" w:rsidR="003070EB" w:rsidRDefault="003070EB" w:rsidP="00F3168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Arial" w:hAnsi="Arial" w:cs="Arial"/>
          <w:b/>
          <w:sz w:val="20"/>
        </w:rPr>
      </w:pPr>
    </w:p>
    <w:p w14:paraId="0B430189" w14:textId="77777777" w:rsidR="003070EB" w:rsidRDefault="003070EB" w:rsidP="00F3168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Arial" w:hAnsi="Arial" w:cs="Arial"/>
          <w:b/>
          <w:sz w:val="20"/>
        </w:rPr>
      </w:pPr>
    </w:p>
    <w:p w14:paraId="249E9B3F" w14:textId="77777777" w:rsidR="003070EB" w:rsidRPr="00572B44" w:rsidRDefault="003070EB" w:rsidP="00F3168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Arial" w:hAnsi="Arial" w:cs="Arial"/>
          <w:b/>
          <w:sz w:val="20"/>
        </w:rPr>
      </w:pPr>
    </w:p>
    <w:p w14:paraId="32ECDA4B" w14:textId="77777777" w:rsidR="00F31689" w:rsidRPr="00572B44" w:rsidRDefault="00F31689" w:rsidP="00F3168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Arial" w:hAnsi="Arial" w:cs="Arial"/>
          <w:b/>
          <w:sz w:val="20"/>
        </w:rPr>
      </w:pPr>
    </w:p>
    <w:p w14:paraId="437F3647" w14:textId="77777777" w:rsidR="00F31689" w:rsidRPr="00572B44" w:rsidRDefault="00F31689" w:rsidP="00F3168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Arial" w:hAnsi="Arial" w:cs="Arial"/>
          <w:b/>
          <w:sz w:val="20"/>
        </w:rPr>
      </w:pPr>
    </w:p>
    <w:p w14:paraId="02522321" w14:textId="77777777" w:rsidR="00F31689" w:rsidRPr="00572B44" w:rsidRDefault="00F31689" w:rsidP="00F3168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Arial" w:hAnsi="Arial" w:cs="Arial"/>
          <w:b/>
          <w:sz w:val="20"/>
        </w:rPr>
      </w:pPr>
      <w:r w:rsidRPr="00572B44">
        <w:rPr>
          <w:rFonts w:ascii="Arial" w:hAnsi="Arial" w:cs="Arial"/>
          <w:b/>
          <w:sz w:val="20"/>
        </w:rPr>
        <w:t xml:space="preserve">Preglednica C: Ravni onesnaževal v zunanjem zraku na posameznem območju in aglomeraciji glede na spodnji in zgornji ocenjevalni prag </w:t>
      </w:r>
    </w:p>
    <w:p w14:paraId="241A5A98" w14:textId="77777777" w:rsidR="00F31689" w:rsidRPr="00572B44" w:rsidRDefault="00F31689" w:rsidP="00F3168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Arial" w:hAnsi="Arial" w:cs="Arial"/>
          <w:sz w:val="20"/>
        </w:rPr>
      </w:pPr>
      <w:r w:rsidRPr="00572B44">
        <w:rPr>
          <w:rFonts w:ascii="Arial" w:hAnsi="Arial" w:cs="Arial"/>
          <w:sz w:val="20"/>
        </w:rPr>
        <w:t> </w:t>
      </w:r>
    </w:p>
    <w:tbl>
      <w:tblPr>
        <w:tblW w:w="13794" w:type="dxa"/>
        <w:tblInd w:w="55" w:type="dxa"/>
        <w:tblLayout w:type="fixed"/>
        <w:tblCellMar>
          <w:left w:w="70" w:type="dxa"/>
          <w:right w:w="70" w:type="dxa"/>
        </w:tblCellMar>
        <w:tblLook w:val="0000" w:firstRow="0" w:lastRow="0" w:firstColumn="0" w:lastColumn="0" w:noHBand="0" w:noVBand="0"/>
      </w:tblPr>
      <w:tblGrid>
        <w:gridCol w:w="2567"/>
        <w:gridCol w:w="613"/>
        <w:gridCol w:w="709"/>
        <w:gridCol w:w="851"/>
        <w:gridCol w:w="992"/>
        <w:gridCol w:w="992"/>
        <w:gridCol w:w="992"/>
        <w:gridCol w:w="851"/>
        <w:gridCol w:w="1021"/>
        <w:gridCol w:w="851"/>
        <w:gridCol w:w="960"/>
        <w:gridCol w:w="825"/>
        <w:gridCol w:w="1570"/>
      </w:tblGrid>
      <w:tr w:rsidR="00F31689" w:rsidRPr="00572B44" w14:paraId="2C3B25AB" w14:textId="77777777" w:rsidTr="00373FDC">
        <w:trPr>
          <w:trHeight w:val="1020"/>
        </w:trPr>
        <w:tc>
          <w:tcPr>
            <w:tcW w:w="2567" w:type="dxa"/>
            <w:tcBorders>
              <w:top w:val="single" w:sz="12" w:space="0" w:color="auto"/>
              <w:left w:val="single" w:sz="12" w:space="0" w:color="auto"/>
              <w:bottom w:val="single" w:sz="12" w:space="0" w:color="auto"/>
              <w:right w:val="single" w:sz="12" w:space="0" w:color="auto"/>
            </w:tcBorders>
            <w:shd w:val="clear" w:color="auto" w:fill="auto"/>
            <w:vAlign w:val="center"/>
          </w:tcPr>
          <w:p w14:paraId="22123624" w14:textId="77777777" w:rsidR="00F31689" w:rsidRPr="00572B44" w:rsidRDefault="00F31689" w:rsidP="00F31689">
            <w:pPr>
              <w:jc w:val="center"/>
              <w:rPr>
                <w:rFonts w:ascii="Arial" w:hAnsi="Arial" w:cs="Arial"/>
                <w:b/>
                <w:bCs/>
                <w:sz w:val="20"/>
              </w:rPr>
            </w:pPr>
            <w:r w:rsidRPr="00572B44">
              <w:rPr>
                <w:rFonts w:ascii="Arial" w:hAnsi="Arial" w:cs="Arial"/>
                <w:b/>
                <w:bCs/>
                <w:sz w:val="20"/>
              </w:rPr>
              <w:t>Oznaka območja ali aglomeracije</w:t>
            </w:r>
          </w:p>
        </w:tc>
        <w:tc>
          <w:tcPr>
            <w:tcW w:w="613" w:type="dxa"/>
            <w:tcBorders>
              <w:top w:val="single" w:sz="12" w:space="0" w:color="auto"/>
              <w:left w:val="single" w:sz="12" w:space="0" w:color="auto"/>
              <w:bottom w:val="single" w:sz="12" w:space="0" w:color="auto"/>
              <w:right w:val="single" w:sz="12" w:space="0" w:color="auto"/>
            </w:tcBorders>
            <w:shd w:val="clear" w:color="auto" w:fill="auto"/>
            <w:noWrap/>
            <w:vAlign w:val="center"/>
          </w:tcPr>
          <w:p w14:paraId="2FB3C10C" w14:textId="77777777" w:rsidR="00F31689" w:rsidRPr="00572B44" w:rsidRDefault="00F31689" w:rsidP="00F31689">
            <w:pPr>
              <w:jc w:val="center"/>
              <w:rPr>
                <w:rFonts w:ascii="Arial" w:hAnsi="Arial" w:cs="Arial"/>
                <w:b/>
                <w:bCs/>
                <w:sz w:val="20"/>
              </w:rPr>
            </w:pPr>
            <w:r w:rsidRPr="00572B44">
              <w:rPr>
                <w:rFonts w:ascii="Arial" w:hAnsi="Arial" w:cs="Arial"/>
                <w:b/>
                <w:bCs/>
                <w:sz w:val="20"/>
              </w:rPr>
              <w:t>SO</w:t>
            </w:r>
            <w:r w:rsidRPr="00572B44">
              <w:rPr>
                <w:rFonts w:ascii="Arial" w:hAnsi="Arial" w:cs="Arial"/>
                <w:b/>
                <w:bCs/>
                <w:sz w:val="20"/>
                <w:vertAlign w:val="subscript"/>
              </w:rPr>
              <w:t>2</w:t>
            </w:r>
          </w:p>
        </w:tc>
        <w:tc>
          <w:tcPr>
            <w:tcW w:w="709" w:type="dxa"/>
            <w:tcBorders>
              <w:top w:val="single" w:sz="12" w:space="0" w:color="auto"/>
              <w:left w:val="single" w:sz="12" w:space="0" w:color="auto"/>
              <w:bottom w:val="single" w:sz="12" w:space="0" w:color="auto"/>
              <w:right w:val="single" w:sz="12" w:space="0" w:color="auto"/>
            </w:tcBorders>
            <w:shd w:val="clear" w:color="auto" w:fill="auto"/>
            <w:noWrap/>
            <w:vAlign w:val="center"/>
          </w:tcPr>
          <w:p w14:paraId="1E01A528" w14:textId="77777777" w:rsidR="00F31689" w:rsidRPr="00572B44" w:rsidRDefault="00F31689" w:rsidP="00F31689">
            <w:pPr>
              <w:jc w:val="center"/>
              <w:rPr>
                <w:rFonts w:ascii="Arial" w:hAnsi="Arial" w:cs="Arial"/>
                <w:b/>
                <w:bCs/>
                <w:sz w:val="20"/>
              </w:rPr>
            </w:pPr>
            <w:r w:rsidRPr="00572B44">
              <w:rPr>
                <w:rFonts w:ascii="Arial" w:hAnsi="Arial" w:cs="Arial"/>
                <w:b/>
                <w:bCs/>
                <w:sz w:val="20"/>
              </w:rPr>
              <w:t>NO</w:t>
            </w:r>
            <w:r w:rsidRPr="00572B44">
              <w:rPr>
                <w:rFonts w:ascii="Arial" w:hAnsi="Arial" w:cs="Arial"/>
                <w:b/>
                <w:bCs/>
                <w:sz w:val="20"/>
                <w:vertAlign w:val="subscript"/>
              </w:rPr>
              <w:t>2</w:t>
            </w:r>
          </w:p>
        </w:tc>
        <w:tc>
          <w:tcPr>
            <w:tcW w:w="851" w:type="dxa"/>
            <w:tcBorders>
              <w:top w:val="single" w:sz="12" w:space="0" w:color="auto"/>
              <w:left w:val="single" w:sz="12" w:space="0" w:color="auto"/>
              <w:bottom w:val="single" w:sz="12" w:space="0" w:color="auto"/>
              <w:right w:val="single" w:sz="12" w:space="0" w:color="auto"/>
            </w:tcBorders>
            <w:shd w:val="clear" w:color="auto" w:fill="auto"/>
            <w:noWrap/>
            <w:vAlign w:val="center"/>
          </w:tcPr>
          <w:p w14:paraId="4029A10F" w14:textId="77777777" w:rsidR="00F31689" w:rsidRPr="00572B44" w:rsidRDefault="00F31689" w:rsidP="00F31689">
            <w:pPr>
              <w:jc w:val="center"/>
              <w:rPr>
                <w:rFonts w:ascii="Arial" w:hAnsi="Arial" w:cs="Arial"/>
                <w:b/>
                <w:bCs/>
                <w:sz w:val="20"/>
              </w:rPr>
            </w:pPr>
            <w:proofErr w:type="spellStart"/>
            <w:r w:rsidRPr="00572B44">
              <w:rPr>
                <w:rFonts w:ascii="Arial" w:hAnsi="Arial" w:cs="Arial"/>
                <w:b/>
                <w:bCs/>
                <w:sz w:val="20"/>
              </w:rPr>
              <w:t>NOx</w:t>
            </w:r>
            <w:proofErr w:type="spellEnd"/>
          </w:p>
        </w:tc>
        <w:tc>
          <w:tcPr>
            <w:tcW w:w="992" w:type="dxa"/>
            <w:tcBorders>
              <w:top w:val="single" w:sz="12" w:space="0" w:color="auto"/>
              <w:left w:val="single" w:sz="12" w:space="0" w:color="auto"/>
              <w:bottom w:val="single" w:sz="12" w:space="0" w:color="auto"/>
              <w:right w:val="single" w:sz="12" w:space="0" w:color="auto"/>
            </w:tcBorders>
            <w:shd w:val="clear" w:color="auto" w:fill="auto"/>
            <w:vAlign w:val="center"/>
          </w:tcPr>
          <w:p w14:paraId="181498C3" w14:textId="77777777" w:rsidR="00F31689" w:rsidRPr="00572B44" w:rsidRDefault="00F31689" w:rsidP="00F31689">
            <w:pPr>
              <w:jc w:val="center"/>
              <w:rPr>
                <w:rFonts w:ascii="Arial" w:hAnsi="Arial" w:cs="Arial"/>
                <w:b/>
                <w:bCs/>
                <w:sz w:val="20"/>
              </w:rPr>
            </w:pPr>
            <w:r w:rsidRPr="00572B44">
              <w:rPr>
                <w:rFonts w:ascii="Arial" w:hAnsi="Arial" w:cs="Arial"/>
                <w:b/>
                <w:bCs/>
                <w:sz w:val="20"/>
              </w:rPr>
              <w:t>PM</w:t>
            </w:r>
            <w:r w:rsidRPr="00572B44">
              <w:rPr>
                <w:rFonts w:ascii="Arial" w:hAnsi="Arial" w:cs="Arial"/>
                <w:b/>
                <w:bCs/>
                <w:sz w:val="20"/>
                <w:vertAlign w:val="subscript"/>
              </w:rPr>
              <w:t>10</w:t>
            </w:r>
          </w:p>
        </w:tc>
        <w:tc>
          <w:tcPr>
            <w:tcW w:w="992" w:type="dxa"/>
            <w:tcBorders>
              <w:top w:val="single" w:sz="12" w:space="0" w:color="auto"/>
              <w:left w:val="single" w:sz="12" w:space="0" w:color="auto"/>
              <w:bottom w:val="single" w:sz="12" w:space="0" w:color="auto"/>
              <w:right w:val="single" w:sz="12" w:space="0" w:color="auto"/>
            </w:tcBorders>
          </w:tcPr>
          <w:p w14:paraId="69354249" w14:textId="77777777" w:rsidR="00F31689" w:rsidRPr="00572B44" w:rsidRDefault="00F31689" w:rsidP="00F31689">
            <w:pPr>
              <w:jc w:val="center"/>
              <w:rPr>
                <w:rFonts w:ascii="Arial" w:hAnsi="Arial" w:cs="Arial"/>
                <w:b/>
                <w:bCs/>
                <w:sz w:val="20"/>
              </w:rPr>
            </w:pPr>
          </w:p>
          <w:p w14:paraId="3B3CD55E" w14:textId="77777777" w:rsidR="00F31689" w:rsidRPr="00572B44" w:rsidRDefault="00F31689" w:rsidP="00F31689">
            <w:pPr>
              <w:jc w:val="center"/>
              <w:rPr>
                <w:rFonts w:ascii="Arial" w:hAnsi="Arial" w:cs="Arial"/>
                <w:b/>
                <w:bCs/>
                <w:sz w:val="20"/>
              </w:rPr>
            </w:pPr>
          </w:p>
          <w:p w14:paraId="27D251BD" w14:textId="77777777" w:rsidR="00F31689" w:rsidRPr="00572B44" w:rsidRDefault="00F31689" w:rsidP="00F31689">
            <w:pPr>
              <w:jc w:val="center"/>
              <w:rPr>
                <w:rFonts w:ascii="Arial" w:hAnsi="Arial" w:cs="Arial"/>
                <w:b/>
                <w:bCs/>
                <w:sz w:val="20"/>
              </w:rPr>
            </w:pPr>
            <w:r w:rsidRPr="00572B44">
              <w:rPr>
                <w:rFonts w:ascii="Arial" w:hAnsi="Arial" w:cs="Arial"/>
                <w:b/>
                <w:bCs/>
                <w:sz w:val="20"/>
              </w:rPr>
              <w:t>PM</w:t>
            </w:r>
            <w:r w:rsidRPr="00572B44">
              <w:rPr>
                <w:rFonts w:ascii="Arial" w:hAnsi="Arial" w:cs="Arial"/>
                <w:b/>
                <w:bCs/>
                <w:sz w:val="20"/>
                <w:vertAlign w:val="subscript"/>
              </w:rPr>
              <w:t>2,5</w:t>
            </w:r>
          </w:p>
        </w:tc>
        <w:tc>
          <w:tcPr>
            <w:tcW w:w="992" w:type="dxa"/>
            <w:tcBorders>
              <w:top w:val="single" w:sz="12" w:space="0" w:color="auto"/>
              <w:left w:val="single" w:sz="12" w:space="0" w:color="auto"/>
              <w:bottom w:val="single" w:sz="12" w:space="0" w:color="auto"/>
              <w:right w:val="single" w:sz="12" w:space="0" w:color="auto"/>
            </w:tcBorders>
            <w:shd w:val="clear" w:color="auto" w:fill="auto"/>
            <w:noWrap/>
            <w:vAlign w:val="center"/>
          </w:tcPr>
          <w:p w14:paraId="4A968A4A" w14:textId="77777777" w:rsidR="00F31689" w:rsidRPr="00572B44" w:rsidRDefault="00F31689" w:rsidP="00F31689">
            <w:pPr>
              <w:jc w:val="center"/>
              <w:rPr>
                <w:rFonts w:ascii="Arial" w:hAnsi="Arial" w:cs="Arial"/>
                <w:b/>
                <w:bCs/>
                <w:sz w:val="20"/>
              </w:rPr>
            </w:pPr>
            <w:r w:rsidRPr="00572B44">
              <w:rPr>
                <w:rFonts w:ascii="Arial" w:hAnsi="Arial" w:cs="Arial"/>
                <w:b/>
                <w:bCs/>
                <w:sz w:val="20"/>
              </w:rPr>
              <w:t>svinec</w:t>
            </w:r>
          </w:p>
        </w:tc>
        <w:tc>
          <w:tcPr>
            <w:tcW w:w="851" w:type="dxa"/>
            <w:tcBorders>
              <w:top w:val="single" w:sz="12" w:space="0" w:color="auto"/>
              <w:left w:val="single" w:sz="12" w:space="0" w:color="auto"/>
              <w:bottom w:val="single" w:sz="12" w:space="0" w:color="auto"/>
              <w:right w:val="single" w:sz="12" w:space="0" w:color="auto"/>
            </w:tcBorders>
            <w:shd w:val="clear" w:color="auto" w:fill="auto"/>
            <w:noWrap/>
            <w:vAlign w:val="center"/>
          </w:tcPr>
          <w:p w14:paraId="0C440F6E" w14:textId="77777777" w:rsidR="00F31689" w:rsidRPr="00572B44" w:rsidRDefault="00F31689" w:rsidP="00F31689">
            <w:pPr>
              <w:jc w:val="center"/>
              <w:rPr>
                <w:rFonts w:ascii="Arial" w:hAnsi="Arial" w:cs="Arial"/>
                <w:b/>
                <w:bCs/>
                <w:sz w:val="20"/>
              </w:rPr>
            </w:pPr>
            <w:r w:rsidRPr="00572B44">
              <w:rPr>
                <w:rFonts w:ascii="Arial" w:hAnsi="Arial" w:cs="Arial"/>
                <w:b/>
                <w:bCs/>
                <w:sz w:val="20"/>
              </w:rPr>
              <w:t>CO</w:t>
            </w:r>
          </w:p>
        </w:tc>
        <w:tc>
          <w:tcPr>
            <w:tcW w:w="1021" w:type="dxa"/>
            <w:tcBorders>
              <w:top w:val="single" w:sz="12" w:space="0" w:color="auto"/>
              <w:left w:val="single" w:sz="12" w:space="0" w:color="auto"/>
              <w:bottom w:val="single" w:sz="12" w:space="0" w:color="auto"/>
              <w:right w:val="single" w:sz="12" w:space="0" w:color="auto"/>
            </w:tcBorders>
            <w:shd w:val="clear" w:color="auto" w:fill="auto"/>
            <w:noWrap/>
            <w:vAlign w:val="center"/>
          </w:tcPr>
          <w:p w14:paraId="2A109A92" w14:textId="77777777" w:rsidR="00F31689" w:rsidRPr="00572B44" w:rsidRDefault="00F31689" w:rsidP="00F31689">
            <w:pPr>
              <w:jc w:val="center"/>
              <w:rPr>
                <w:rFonts w:ascii="Arial" w:hAnsi="Arial" w:cs="Arial"/>
                <w:b/>
                <w:bCs/>
                <w:sz w:val="20"/>
              </w:rPr>
            </w:pPr>
            <w:r w:rsidRPr="00572B44">
              <w:rPr>
                <w:rFonts w:ascii="Arial" w:hAnsi="Arial" w:cs="Arial"/>
                <w:b/>
                <w:bCs/>
                <w:sz w:val="20"/>
              </w:rPr>
              <w:t>benzen</w:t>
            </w:r>
          </w:p>
        </w:tc>
        <w:tc>
          <w:tcPr>
            <w:tcW w:w="851" w:type="dxa"/>
            <w:tcBorders>
              <w:top w:val="single" w:sz="12" w:space="0" w:color="auto"/>
              <w:left w:val="single" w:sz="12" w:space="0" w:color="auto"/>
              <w:bottom w:val="single" w:sz="12" w:space="0" w:color="auto"/>
              <w:right w:val="single" w:sz="12" w:space="0" w:color="auto"/>
            </w:tcBorders>
            <w:shd w:val="clear" w:color="auto" w:fill="auto"/>
            <w:noWrap/>
            <w:vAlign w:val="center"/>
          </w:tcPr>
          <w:p w14:paraId="5A06A1F0" w14:textId="77777777" w:rsidR="00F31689" w:rsidRPr="00572B44" w:rsidRDefault="00F31689" w:rsidP="00F31689">
            <w:pPr>
              <w:jc w:val="center"/>
              <w:rPr>
                <w:rFonts w:ascii="Arial" w:hAnsi="Arial" w:cs="Arial"/>
                <w:b/>
                <w:bCs/>
                <w:sz w:val="20"/>
              </w:rPr>
            </w:pPr>
            <w:r w:rsidRPr="00572B44">
              <w:rPr>
                <w:rFonts w:ascii="Arial" w:hAnsi="Arial" w:cs="Arial"/>
                <w:b/>
                <w:bCs/>
                <w:sz w:val="20"/>
              </w:rPr>
              <w:t xml:space="preserve">arzen </w:t>
            </w:r>
          </w:p>
        </w:tc>
        <w:tc>
          <w:tcPr>
            <w:tcW w:w="960" w:type="dxa"/>
            <w:tcBorders>
              <w:top w:val="single" w:sz="12" w:space="0" w:color="auto"/>
              <w:left w:val="single" w:sz="12" w:space="0" w:color="auto"/>
              <w:bottom w:val="single" w:sz="12" w:space="0" w:color="auto"/>
              <w:right w:val="single" w:sz="12" w:space="0" w:color="auto"/>
            </w:tcBorders>
            <w:shd w:val="clear" w:color="auto" w:fill="auto"/>
            <w:noWrap/>
            <w:vAlign w:val="center"/>
          </w:tcPr>
          <w:p w14:paraId="4B7F584B" w14:textId="77777777" w:rsidR="00F31689" w:rsidRPr="00572B44" w:rsidRDefault="00F31689" w:rsidP="00F31689">
            <w:pPr>
              <w:jc w:val="center"/>
              <w:rPr>
                <w:rFonts w:ascii="Arial" w:hAnsi="Arial" w:cs="Arial"/>
                <w:b/>
                <w:bCs/>
                <w:sz w:val="20"/>
              </w:rPr>
            </w:pPr>
            <w:r w:rsidRPr="00572B44">
              <w:rPr>
                <w:rFonts w:ascii="Arial" w:hAnsi="Arial" w:cs="Arial"/>
                <w:b/>
                <w:bCs/>
                <w:sz w:val="20"/>
              </w:rPr>
              <w:t>kadmij</w:t>
            </w:r>
          </w:p>
        </w:tc>
        <w:tc>
          <w:tcPr>
            <w:tcW w:w="825" w:type="dxa"/>
            <w:tcBorders>
              <w:top w:val="single" w:sz="12" w:space="0" w:color="auto"/>
              <w:left w:val="single" w:sz="12" w:space="0" w:color="auto"/>
              <w:bottom w:val="single" w:sz="12" w:space="0" w:color="auto"/>
              <w:right w:val="single" w:sz="12" w:space="0" w:color="auto"/>
            </w:tcBorders>
            <w:shd w:val="clear" w:color="auto" w:fill="auto"/>
            <w:noWrap/>
            <w:vAlign w:val="center"/>
          </w:tcPr>
          <w:p w14:paraId="6F6B027F" w14:textId="77777777" w:rsidR="00F31689" w:rsidRPr="00572B44" w:rsidRDefault="00F31689" w:rsidP="00F31689">
            <w:pPr>
              <w:jc w:val="center"/>
              <w:rPr>
                <w:rFonts w:ascii="Arial" w:hAnsi="Arial" w:cs="Arial"/>
                <w:b/>
                <w:bCs/>
                <w:sz w:val="20"/>
              </w:rPr>
            </w:pPr>
            <w:r w:rsidRPr="00572B44">
              <w:rPr>
                <w:rFonts w:ascii="Arial" w:hAnsi="Arial" w:cs="Arial"/>
                <w:b/>
                <w:bCs/>
                <w:sz w:val="20"/>
              </w:rPr>
              <w:t>nikelj</w:t>
            </w:r>
          </w:p>
        </w:tc>
        <w:tc>
          <w:tcPr>
            <w:tcW w:w="1570" w:type="dxa"/>
            <w:tcBorders>
              <w:top w:val="single" w:sz="12" w:space="0" w:color="auto"/>
              <w:left w:val="single" w:sz="12" w:space="0" w:color="auto"/>
              <w:bottom w:val="single" w:sz="12" w:space="0" w:color="auto"/>
              <w:right w:val="single" w:sz="12" w:space="0" w:color="auto"/>
            </w:tcBorders>
            <w:vAlign w:val="center"/>
          </w:tcPr>
          <w:p w14:paraId="774BA663" w14:textId="77777777" w:rsidR="00F31689" w:rsidRPr="00572B44" w:rsidRDefault="00F31689" w:rsidP="00F31689">
            <w:pPr>
              <w:jc w:val="center"/>
              <w:rPr>
                <w:rFonts w:ascii="Arial" w:hAnsi="Arial" w:cs="Arial"/>
                <w:b/>
                <w:bCs/>
                <w:sz w:val="20"/>
              </w:rPr>
            </w:pPr>
            <w:proofErr w:type="spellStart"/>
            <w:r w:rsidRPr="00572B44">
              <w:rPr>
                <w:rFonts w:ascii="Arial" w:hAnsi="Arial" w:cs="Arial"/>
                <w:b/>
                <w:bCs/>
                <w:sz w:val="20"/>
              </w:rPr>
              <w:t>benzo</w:t>
            </w:r>
            <w:proofErr w:type="spellEnd"/>
            <w:r w:rsidRPr="00572B44">
              <w:rPr>
                <w:rFonts w:ascii="Arial" w:hAnsi="Arial" w:cs="Arial"/>
                <w:b/>
                <w:bCs/>
                <w:sz w:val="20"/>
              </w:rPr>
              <w:t>(a)</w:t>
            </w:r>
            <w:proofErr w:type="spellStart"/>
            <w:r w:rsidRPr="00572B44">
              <w:rPr>
                <w:rFonts w:ascii="Arial" w:hAnsi="Arial" w:cs="Arial"/>
                <w:b/>
                <w:bCs/>
                <w:sz w:val="20"/>
              </w:rPr>
              <w:t>piren</w:t>
            </w:r>
            <w:proofErr w:type="spellEnd"/>
          </w:p>
        </w:tc>
      </w:tr>
      <w:tr w:rsidR="00F31689" w:rsidRPr="00572B44" w14:paraId="19440E4F" w14:textId="77777777" w:rsidTr="00373FDC">
        <w:trPr>
          <w:trHeight w:val="315"/>
        </w:trPr>
        <w:tc>
          <w:tcPr>
            <w:tcW w:w="2567" w:type="dxa"/>
            <w:tcBorders>
              <w:top w:val="single" w:sz="12" w:space="0" w:color="auto"/>
              <w:left w:val="single" w:sz="12" w:space="0" w:color="auto"/>
              <w:bottom w:val="single" w:sz="4" w:space="0" w:color="auto"/>
              <w:right w:val="single" w:sz="12" w:space="0" w:color="auto"/>
            </w:tcBorders>
            <w:shd w:val="clear" w:color="auto" w:fill="auto"/>
            <w:vAlign w:val="center"/>
          </w:tcPr>
          <w:p w14:paraId="7420D4C7" w14:textId="253F3F97" w:rsidR="00F31689" w:rsidRPr="00572B44" w:rsidRDefault="00F31689" w:rsidP="00F31689">
            <w:pPr>
              <w:jc w:val="center"/>
              <w:rPr>
                <w:rFonts w:ascii="Arial" w:hAnsi="Arial" w:cs="Arial"/>
                <w:b/>
                <w:bCs/>
                <w:sz w:val="20"/>
              </w:rPr>
            </w:pPr>
            <w:r w:rsidRPr="00572B44">
              <w:rPr>
                <w:rFonts w:ascii="Arial" w:hAnsi="Arial" w:cs="Arial"/>
                <w:sz w:val="20"/>
              </w:rPr>
              <w:t>SIC</w:t>
            </w:r>
            <w:r w:rsidR="00082B6F">
              <w:rPr>
                <w:rFonts w:ascii="Arial" w:hAnsi="Arial" w:cs="Arial"/>
                <w:sz w:val="20"/>
              </w:rPr>
              <w:t xml:space="preserve"> </w:t>
            </w:r>
          </w:p>
        </w:tc>
        <w:tc>
          <w:tcPr>
            <w:tcW w:w="613" w:type="dxa"/>
            <w:tcBorders>
              <w:top w:val="single" w:sz="12" w:space="0" w:color="auto"/>
              <w:left w:val="single" w:sz="12" w:space="0" w:color="auto"/>
              <w:bottom w:val="single" w:sz="4" w:space="0" w:color="auto"/>
              <w:right w:val="single" w:sz="12" w:space="0" w:color="auto"/>
            </w:tcBorders>
            <w:shd w:val="clear" w:color="auto" w:fill="auto"/>
            <w:noWrap/>
            <w:vAlign w:val="center"/>
          </w:tcPr>
          <w:p w14:paraId="2A8FD752" w14:textId="77777777" w:rsidR="00F31689" w:rsidRPr="00572B44" w:rsidRDefault="00F31689" w:rsidP="00F31689">
            <w:pPr>
              <w:jc w:val="center"/>
              <w:rPr>
                <w:rFonts w:ascii="Arial" w:hAnsi="Arial" w:cs="Arial"/>
                <w:b/>
                <w:bCs/>
                <w:sz w:val="20"/>
              </w:rPr>
            </w:pPr>
            <w:r w:rsidRPr="00572B44">
              <w:rPr>
                <w:rFonts w:ascii="Arial" w:hAnsi="Arial" w:cs="Arial"/>
                <w:b/>
                <w:bCs/>
                <w:sz w:val="20"/>
              </w:rPr>
              <w:t>1</w:t>
            </w:r>
          </w:p>
        </w:tc>
        <w:tc>
          <w:tcPr>
            <w:tcW w:w="709" w:type="dxa"/>
            <w:tcBorders>
              <w:top w:val="single" w:sz="12" w:space="0" w:color="auto"/>
              <w:left w:val="single" w:sz="12" w:space="0" w:color="auto"/>
              <w:bottom w:val="single" w:sz="4" w:space="0" w:color="auto"/>
              <w:right w:val="single" w:sz="12" w:space="0" w:color="auto"/>
            </w:tcBorders>
            <w:shd w:val="clear" w:color="auto" w:fill="auto"/>
            <w:noWrap/>
            <w:vAlign w:val="center"/>
          </w:tcPr>
          <w:p w14:paraId="6B443689" w14:textId="77777777" w:rsidR="00F31689" w:rsidRPr="00572B44" w:rsidRDefault="00F31689" w:rsidP="00F31689">
            <w:pPr>
              <w:jc w:val="center"/>
              <w:rPr>
                <w:rFonts w:ascii="Arial" w:hAnsi="Arial" w:cs="Arial"/>
                <w:b/>
                <w:bCs/>
                <w:sz w:val="20"/>
              </w:rPr>
            </w:pPr>
            <w:r w:rsidRPr="00572B44">
              <w:rPr>
                <w:rFonts w:ascii="Arial" w:hAnsi="Arial" w:cs="Arial"/>
                <w:b/>
                <w:bCs/>
                <w:sz w:val="20"/>
              </w:rPr>
              <w:t>2</w:t>
            </w:r>
          </w:p>
        </w:tc>
        <w:tc>
          <w:tcPr>
            <w:tcW w:w="851" w:type="dxa"/>
            <w:tcBorders>
              <w:top w:val="single" w:sz="12" w:space="0" w:color="auto"/>
              <w:left w:val="single" w:sz="12" w:space="0" w:color="auto"/>
              <w:bottom w:val="single" w:sz="4" w:space="0" w:color="auto"/>
              <w:right w:val="single" w:sz="12" w:space="0" w:color="auto"/>
            </w:tcBorders>
            <w:shd w:val="clear" w:color="auto" w:fill="auto"/>
            <w:noWrap/>
            <w:vAlign w:val="center"/>
          </w:tcPr>
          <w:p w14:paraId="32ED0621" w14:textId="77777777" w:rsidR="00F31689" w:rsidRPr="00572B44" w:rsidRDefault="00F31689" w:rsidP="00F31689">
            <w:pPr>
              <w:jc w:val="center"/>
              <w:rPr>
                <w:rFonts w:ascii="Arial" w:hAnsi="Arial" w:cs="Arial"/>
                <w:b/>
                <w:bCs/>
                <w:sz w:val="20"/>
              </w:rPr>
            </w:pPr>
            <w:r w:rsidRPr="00572B44">
              <w:rPr>
                <w:rFonts w:ascii="Arial" w:hAnsi="Arial" w:cs="Arial"/>
                <w:b/>
                <w:bCs/>
                <w:sz w:val="20"/>
              </w:rPr>
              <w:t>2</w:t>
            </w:r>
          </w:p>
        </w:tc>
        <w:tc>
          <w:tcPr>
            <w:tcW w:w="992" w:type="dxa"/>
            <w:tcBorders>
              <w:top w:val="single" w:sz="12" w:space="0" w:color="auto"/>
              <w:left w:val="single" w:sz="12" w:space="0" w:color="auto"/>
              <w:bottom w:val="single" w:sz="4" w:space="0" w:color="auto"/>
              <w:right w:val="single" w:sz="12" w:space="0" w:color="auto"/>
            </w:tcBorders>
            <w:shd w:val="clear" w:color="auto" w:fill="auto"/>
            <w:noWrap/>
            <w:vAlign w:val="center"/>
          </w:tcPr>
          <w:p w14:paraId="4A10EA3E" w14:textId="77777777" w:rsidR="00F31689" w:rsidRPr="00572B44" w:rsidRDefault="00F31689" w:rsidP="00F31689">
            <w:pPr>
              <w:jc w:val="center"/>
              <w:rPr>
                <w:rFonts w:ascii="Arial" w:hAnsi="Arial" w:cs="Arial"/>
                <w:b/>
                <w:bCs/>
                <w:sz w:val="20"/>
              </w:rPr>
            </w:pPr>
            <w:r w:rsidRPr="00572B44">
              <w:rPr>
                <w:rFonts w:ascii="Arial" w:hAnsi="Arial" w:cs="Arial"/>
                <w:b/>
                <w:bCs/>
                <w:sz w:val="20"/>
              </w:rPr>
              <w:t>3</w:t>
            </w:r>
          </w:p>
        </w:tc>
        <w:tc>
          <w:tcPr>
            <w:tcW w:w="992" w:type="dxa"/>
            <w:tcBorders>
              <w:top w:val="single" w:sz="12" w:space="0" w:color="auto"/>
              <w:left w:val="single" w:sz="12" w:space="0" w:color="auto"/>
              <w:bottom w:val="single" w:sz="4" w:space="0" w:color="auto"/>
              <w:right w:val="single" w:sz="12" w:space="0" w:color="auto"/>
            </w:tcBorders>
          </w:tcPr>
          <w:p w14:paraId="05F72697" w14:textId="77777777" w:rsidR="00F31689" w:rsidRPr="00572B44" w:rsidRDefault="00F31689" w:rsidP="00F31689">
            <w:pPr>
              <w:jc w:val="center"/>
              <w:rPr>
                <w:rFonts w:ascii="Arial" w:hAnsi="Arial" w:cs="Arial"/>
                <w:b/>
                <w:bCs/>
                <w:sz w:val="20"/>
              </w:rPr>
            </w:pPr>
            <w:r w:rsidRPr="00572B44">
              <w:rPr>
                <w:rFonts w:ascii="Arial" w:hAnsi="Arial" w:cs="Arial"/>
                <w:b/>
                <w:bCs/>
                <w:sz w:val="20"/>
              </w:rPr>
              <w:t>3</w:t>
            </w:r>
          </w:p>
        </w:tc>
        <w:tc>
          <w:tcPr>
            <w:tcW w:w="992" w:type="dxa"/>
            <w:tcBorders>
              <w:top w:val="single" w:sz="12" w:space="0" w:color="auto"/>
              <w:left w:val="single" w:sz="12" w:space="0" w:color="auto"/>
              <w:bottom w:val="single" w:sz="4" w:space="0" w:color="auto"/>
              <w:right w:val="single" w:sz="12" w:space="0" w:color="auto"/>
            </w:tcBorders>
            <w:shd w:val="clear" w:color="auto" w:fill="auto"/>
            <w:noWrap/>
            <w:vAlign w:val="center"/>
          </w:tcPr>
          <w:p w14:paraId="75902F11" w14:textId="77777777" w:rsidR="00F31689" w:rsidRPr="00572B44" w:rsidRDefault="00F31689" w:rsidP="00F31689">
            <w:pPr>
              <w:jc w:val="center"/>
              <w:rPr>
                <w:rFonts w:ascii="Arial" w:hAnsi="Arial" w:cs="Arial"/>
                <w:b/>
                <w:bCs/>
                <w:sz w:val="20"/>
              </w:rPr>
            </w:pPr>
            <w:r w:rsidRPr="00572B44">
              <w:rPr>
                <w:rFonts w:ascii="Arial" w:hAnsi="Arial" w:cs="Arial"/>
                <w:b/>
                <w:bCs/>
                <w:sz w:val="20"/>
              </w:rPr>
              <w:t>/</w:t>
            </w:r>
          </w:p>
        </w:tc>
        <w:tc>
          <w:tcPr>
            <w:tcW w:w="851" w:type="dxa"/>
            <w:tcBorders>
              <w:top w:val="single" w:sz="12" w:space="0" w:color="auto"/>
              <w:left w:val="single" w:sz="12" w:space="0" w:color="auto"/>
              <w:bottom w:val="single" w:sz="4" w:space="0" w:color="auto"/>
              <w:right w:val="single" w:sz="12" w:space="0" w:color="auto"/>
            </w:tcBorders>
            <w:shd w:val="clear" w:color="auto" w:fill="auto"/>
            <w:noWrap/>
            <w:vAlign w:val="center"/>
          </w:tcPr>
          <w:p w14:paraId="376A9291" w14:textId="77777777" w:rsidR="00F31689" w:rsidRPr="00572B44" w:rsidRDefault="00F31689" w:rsidP="00F31689">
            <w:pPr>
              <w:jc w:val="center"/>
              <w:rPr>
                <w:rFonts w:ascii="Arial" w:hAnsi="Arial" w:cs="Arial"/>
                <w:b/>
                <w:bCs/>
                <w:sz w:val="20"/>
              </w:rPr>
            </w:pPr>
            <w:r w:rsidRPr="00572B44">
              <w:rPr>
                <w:rFonts w:ascii="Arial" w:hAnsi="Arial" w:cs="Arial"/>
                <w:b/>
                <w:bCs/>
                <w:sz w:val="20"/>
              </w:rPr>
              <w:t>1</w:t>
            </w:r>
          </w:p>
        </w:tc>
        <w:tc>
          <w:tcPr>
            <w:tcW w:w="1021" w:type="dxa"/>
            <w:tcBorders>
              <w:top w:val="single" w:sz="12" w:space="0" w:color="auto"/>
              <w:left w:val="single" w:sz="12" w:space="0" w:color="auto"/>
              <w:bottom w:val="single" w:sz="4" w:space="0" w:color="auto"/>
              <w:right w:val="single" w:sz="12" w:space="0" w:color="auto"/>
            </w:tcBorders>
            <w:shd w:val="clear" w:color="auto" w:fill="auto"/>
            <w:noWrap/>
            <w:vAlign w:val="center"/>
          </w:tcPr>
          <w:p w14:paraId="0E859407" w14:textId="77777777" w:rsidR="00F31689" w:rsidRPr="00572B44" w:rsidRDefault="00F31689" w:rsidP="00F31689">
            <w:pPr>
              <w:jc w:val="center"/>
              <w:rPr>
                <w:rFonts w:ascii="Arial" w:hAnsi="Arial" w:cs="Arial"/>
                <w:b/>
                <w:bCs/>
                <w:sz w:val="20"/>
              </w:rPr>
            </w:pPr>
            <w:r w:rsidRPr="00572B44">
              <w:rPr>
                <w:rFonts w:ascii="Arial" w:hAnsi="Arial" w:cs="Arial"/>
                <w:b/>
                <w:bCs/>
                <w:sz w:val="20"/>
              </w:rPr>
              <w:t>1</w:t>
            </w:r>
          </w:p>
        </w:tc>
        <w:tc>
          <w:tcPr>
            <w:tcW w:w="851" w:type="dxa"/>
            <w:tcBorders>
              <w:top w:val="single" w:sz="12" w:space="0" w:color="auto"/>
              <w:left w:val="single" w:sz="12" w:space="0" w:color="auto"/>
              <w:bottom w:val="single" w:sz="4" w:space="0" w:color="auto"/>
              <w:right w:val="single" w:sz="12" w:space="0" w:color="auto"/>
            </w:tcBorders>
            <w:shd w:val="clear" w:color="auto" w:fill="auto"/>
            <w:noWrap/>
            <w:vAlign w:val="center"/>
          </w:tcPr>
          <w:p w14:paraId="358C91BB" w14:textId="77777777" w:rsidR="00F31689" w:rsidRPr="00572B44" w:rsidRDefault="00F31689" w:rsidP="00F31689">
            <w:pPr>
              <w:jc w:val="center"/>
              <w:rPr>
                <w:rFonts w:ascii="Arial" w:hAnsi="Arial" w:cs="Arial"/>
                <w:b/>
                <w:bCs/>
                <w:sz w:val="20"/>
              </w:rPr>
            </w:pPr>
            <w:r w:rsidRPr="00572B44">
              <w:rPr>
                <w:rFonts w:ascii="Arial" w:hAnsi="Arial" w:cs="Arial"/>
                <w:b/>
                <w:bCs/>
                <w:sz w:val="20"/>
              </w:rPr>
              <w:t>/</w:t>
            </w:r>
          </w:p>
        </w:tc>
        <w:tc>
          <w:tcPr>
            <w:tcW w:w="960" w:type="dxa"/>
            <w:tcBorders>
              <w:top w:val="single" w:sz="12" w:space="0" w:color="auto"/>
              <w:left w:val="single" w:sz="12" w:space="0" w:color="auto"/>
              <w:bottom w:val="single" w:sz="4" w:space="0" w:color="auto"/>
              <w:right w:val="single" w:sz="12" w:space="0" w:color="auto"/>
            </w:tcBorders>
            <w:shd w:val="clear" w:color="auto" w:fill="auto"/>
            <w:noWrap/>
            <w:vAlign w:val="center"/>
          </w:tcPr>
          <w:p w14:paraId="6CBF8DD2" w14:textId="77777777" w:rsidR="00F31689" w:rsidRPr="00572B44" w:rsidRDefault="00F31689" w:rsidP="00F31689">
            <w:pPr>
              <w:jc w:val="center"/>
              <w:rPr>
                <w:rFonts w:ascii="Arial" w:hAnsi="Arial" w:cs="Arial"/>
                <w:b/>
                <w:bCs/>
                <w:sz w:val="20"/>
              </w:rPr>
            </w:pPr>
            <w:r w:rsidRPr="00572B44">
              <w:rPr>
                <w:rFonts w:ascii="Arial" w:hAnsi="Arial" w:cs="Arial"/>
                <w:b/>
                <w:bCs/>
                <w:sz w:val="20"/>
              </w:rPr>
              <w:t>/</w:t>
            </w:r>
          </w:p>
        </w:tc>
        <w:tc>
          <w:tcPr>
            <w:tcW w:w="825" w:type="dxa"/>
            <w:tcBorders>
              <w:top w:val="single" w:sz="12" w:space="0" w:color="auto"/>
              <w:left w:val="single" w:sz="12" w:space="0" w:color="auto"/>
              <w:bottom w:val="single" w:sz="4" w:space="0" w:color="auto"/>
              <w:right w:val="single" w:sz="12" w:space="0" w:color="auto"/>
            </w:tcBorders>
            <w:shd w:val="clear" w:color="auto" w:fill="auto"/>
            <w:noWrap/>
            <w:vAlign w:val="center"/>
          </w:tcPr>
          <w:p w14:paraId="0BB097CB" w14:textId="77777777" w:rsidR="00F31689" w:rsidRPr="00572B44" w:rsidRDefault="00F31689" w:rsidP="00F31689">
            <w:pPr>
              <w:jc w:val="center"/>
              <w:rPr>
                <w:rFonts w:ascii="Arial" w:hAnsi="Arial" w:cs="Arial"/>
                <w:b/>
                <w:bCs/>
                <w:sz w:val="20"/>
              </w:rPr>
            </w:pPr>
            <w:r w:rsidRPr="00572B44">
              <w:rPr>
                <w:rFonts w:ascii="Arial" w:hAnsi="Arial" w:cs="Arial"/>
                <w:b/>
                <w:bCs/>
                <w:sz w:val="20"/>
              </w:rPr>
              <w:t>/</w:t>
            </w:r>
          </w:p>
        </w:tc>
        <w:tc>
          <w:tcPr>
            <w:tcW w:w="1570" w:type="dxa"/>
            <w:tcBorders>
              <w:top w:val="single" w:sz="12" w:space="0" w:color="auto"/>
              <w:left w:val="single" w:sz="12" w:space="0" w:color="auto"/>
              <w:bottom w:val="single" w:sz="4" w:space="0" w:color="auto"/>
              <w:right w:val="single" w:sz="12" w:space="0" w:color="auto"/>
            </w:tcBorders>
            <w:vAlign w:val="center"/>
          </w:tcPr>
          <w:p w14:paraId="10BC0CCF" w14:textId="77777777" w:rsidR="00F31689" w:rsidRPr="00572B44" w:rsidRDefault="00F31689" w:rsidP="00F31689">
            <w:pPr>
              <w:jc w:val="center"/>
              <w:rPr>
                <w:rFonts w:ascii="Arial" w:hAnsi="Arial" w:cs="Arial"/>
                <w:b/>
                <w:bCs/>
                <w:sz w:val="20"/>
              </w:rPr>
            </w:pPr>
            <w:r w:rsidRPr="00572B44">
              <w:rPr>
                <w:rFonts w:ascii="Arial" w:hAnsi="Arial" w:cs="Arial"/>
                <w:b/>
                <w:bCs/>
                <w:sz w:val="20"/>
              </w:rPr>
              <w:t>3</w:t>
            </w:r>
          </w:p>
        </w:tc>
      </w:tr>
      <w:tr w:rsidR="00F31689" w:rsidRPr="00572B44" w14:paraId="07644399" w14:textId="77777777" w:rsidTr="00373FDC">
        <w:trPr>
          <w:trHeight w:val="300"/>
        </w:trPr>
        <w:tc>
          <w:tcPr>
            <w:tcW w:w="2567" w:type="dxa"/>
            <w:tcBorders>
              <w:top w:val="nil"/>
              <w:left w:val="single" w:sz="12" w:space="0" w:color="auto"/>
              <w:bottom w:val="single" w:sz="4" w:space="0" w:color="auto"/>
              <w:right w:val="single" w:sz="12" w:space="0" w:color="auto"/>
            </w:tcBorders>
            <w:shd w:val="clear" w:color="auto" w:fill="auto"/>
            <w:vAlign w:val="center"/>
          </w:tcPr>
          <w:p w14:paraId="62E5AD83" w14:textId="77777777" w:rsidR="00F31689" w:rsidRPr="00572B44" w:rsidRDefault="00F31689" w:rsidP="00F31689">
            <w:pPr>
              <w:jc w:val="center"/>
              <w:rPr>
                <w:rFonts w:ascii="Arial" w:hAnsi="Arial" w:cs="Arial"/>
                <w:b/>
                <w:bCs/>
                <w:sz w:val="20"/>
              </w:rPr>
            </w:pPr>
            <w:r w:rsidRPr="00572B44">
              <w:rPr>
                <w:rFonts w:ascii="Arial" w:hAnsi="Arial" w:cs="Arial"/>
                <w:sz w:val="20"/>
              </w:rPr>
              <w:t>SIP</w:t>
            </w:r>
          </w:p>
        </w:tc>
        <w:tc>
          <w:tcPr>
            <w:tcW w:w="613" w:type="dxa"/>
            <w:tcBorders>
              <w:top w:val="single" w:sz="4" w:space="0" w:color="auto"/>
              <w:left w:val="single" w:sz="12" w:space="0" w:color="auto"/>
              <w:bottom w:val="single" w:sz="4" w:space="0" w:color="auto"/>
              <w:right w:val="single" w:sz="12" w:space="0" w:color="auto"/>
            </w:tcBorders>
            <w:shd w:val="clear" w:color="auto" w:fill="auto"/>
            <w:noWrap/>
            <w:vAlign w:val="center"/>
          </w:tcPr>
          <w:p w14:paraId="203E5900" w14:textId="77777777" w:rsidR="00F31689" w:rsidRPr="00572B44" w:rsidRDefault="00F31689" w:rsidP="00F31689">
            <w:pPr>
              <w:jc w:val="center"/>
              <w:rPr>
                <w:rFonts w:ascii="Arial" w:hAnsi="Arial" w:cs="Arial"/>
                <w:b/>
                <w:bCs/>
                <w:sz w:val="20"/>
              </w:rPr>
            </w:pPr>
            <w:r w:rsidRPr="00572B44">
              <w:rPr>
                <w:rFonts w:ascii="Arial" w:hAnsi="Arial" w:cs="Arial"/>
                <w:b/>
                <w:bCs/>
                <w:sz w:val="20"/>
              </w:rPr>
              <w:t>1</w:t>
            </w:r>
          </w:p>
        </w:tc>
        <w:tc>
          <w:tcPr>
            <w:tcW w:w="709" w:type="dxa"/>
            <w:tcBorders>
              <w:top w:val="nil"/>
              <w:left w:val="single" w:sz="12" w:space="0" w:color="auto"/>
              <w:bottom w:val="single" w:sz="4" w:space="0" w:color="auto"/>
              <w:right w:val="single" w:sz="12" w:space="0" w:color="auto"/>
            </w:tcBorders>
            <w:shd w:val="clear" w:color="auto" w:fill="auto"/>
            <w:noWrap/>
            <w:vAlign w:val="center"/>
          </w:tcPr>
          <w:p w14:paraId="12E929BF" w14:textId="77777777" w:rsidR="00F31689" w:rsidRPr="00572B44" w:rsidRDefault="00F31689" w:rsidP="00F31689">
            <w:pPr>
              <w:jc w:val="center"/>
              <w:rPr>
                <w:rFonts w:ascii="Arial" w:hAnsi="Arial" w:cs="Arial"/>
                <w:b/>
                <w:bCs/>
                <w:sz w:val="20"/>
              </w:rPr>
            </w:pPr>
            <w:r w:rsidRPr="00572B44">
              <w:rPr>
                <w:rFonts w:ascii="Arial" w:hAnsi="Arial" w:cs="Arial"/>
                <w:b/>
                <w:bCs/>
                <w:sz w:val="20"/>
              </w:rPr>
              <w:t>1</w:t>
            </w:r>
          </w:p>
        </w:tc>
        <w:tc>
          <w:tcPr>
            <w:tcW w:w="851" w:type="dxa"/>
            <w:tcBorders>
              <w:top w:val="nil"/>
              <w:left w:val="single" w:sz="12" w:space="0" w:color="auto"/>
              <w:bottom w:val="single" w:sz="4" w:space="0" w:color="auto"/>
              <w:right w:val="single" w:sz="12" w:space="0" w:color="auto"/>
            </w:tcBorders>
            <w:shd w:val="clear" w:color="auto" w:fill="auto"/>
            <w:noWrap/>
            <w:vAlign w:val="center"/>
          </w:tcPr>
          <w:p w14:paraId="15F34893" w14:textId="77777777" w:rsidR="00F31689" w:rsidRPr="00572B44" w:rsidRDefault="00F31689" w:rsidP="00F31689">
            <w:pPr>
              <w:jc w:val="center"/>
              <w:rPr>
                <w:rFonts w:ascii="Arial" w:hAnsi="Arial" w:cs="Arial"/>
                <w:b/>
                <w:bCs/>
                <w:sz w:val="20"/>
              </w:rPr>
            </w:pPr>
            <w:r w:rsidRPr="00572B44">
              <w:rPr>
                <w:rFonts w:ascii="Arial" w:hAnsi="Arial" w:cs="Arial"/>
                <w:b/>
                <w:bCs/>
                <w:sz w:val="20"/>
              </w:rPr>
              <w:t>1</w:t>
            </w:r>
          </w:p>
        </w:tc>
        <w:tc>
          <w:tcPr>
            <w:tcW w:w="992" w:type="dxa"/>
            <w:tcBorders>
              <w:top w:val="nil"/>
              <w:left w:val="single" w:sz="12" w:space="0" w:color="auto"/>
              <w:bottom w:val="single" w:sz="4" w:space="0" w:color="auto"/>
              <w:right w:val="single" w:sz="12" w:space="0" w:color="auto"/>
            </w:tcBorders>
            <w:shd w:val="clear" w:color="auto" w:fill="FFFFFF"/>
            <w:noWrap/>
            <w:vAlign w:val="center"/>
          </w:tcPr>
          <w:p w14:paraId="3133EE1E" w14:textId="77777777" w:rsidR="00F31689" w:rsidRPr="00572B44" w:rsidRDefault="00F31689" w:rsidP="00F31689">
            <w:pPr>
              <w:jc w:val="center"/>
              <w:rPr>
                <w:rFonts w:ascii="Arial" w:hAnsi="Arial" w:cs="Arial"/>
                <w:b/>
                <w:bCs/>
                <w:sz w:val="20"/>
              </w:rPr>
            </w:pPr>
            <w:r w:rsidRPr="00572B44">
              <w:rPr>
                <w:rFonts w:ascii="Arial" w:hAnsi="Arial" w:cs="Arial"/>
                <w:b/>
                <w:bCs/>
                <w:sz w:val="20"/>
              </w:rPr>
              <w:t>3</w:t>
            </w:r>
          </w:p>
        </w:tc>
        <w:tc>
          <w:tcPr>
            <w:tcW w:w="992" w:type="dxa"/>
            <w:tcBorders>
              <w:top w:val="nil"/>
              <w:left w:val="single" w:sz="12" w:space="0" w:color="auto"/>
              <w:bottom w:val="single" w:sz="4" w:space="0" w:color="auto"/>
              <w:right w:val="single" w:sz="12" w:space="0" w:color="auto"/>
            </w:tcBorders>
            <w:shd w:val="clear" w:color="auto" w:fill="FFFFFF"/>
          </w:tcPr>
          <w:p w14:paraId="3042D003" w14:textId="77777777" w:rsidR="00F31689" w:rsidRPr="00572B44" w:rsidRDefault="00F31689" w:rsidP="00F31689">
            <w:pPr>
              <w:jc w:val="center"/>
              <w:rPr>
                <w:rFonts w:ascii="Arial" w:hAnsi="Arial" w:cs="Arial"/>
                <w:b/>
                <w:bCs/>
                <w:sz w:val="20"/>
              </w:rPr>
            </w:pPr>
            <w:r w:rsidRPr="00572B44">
              <w:rPr>
                <w:rFonts w:ascii="Arial" w:hAnsi="Arial" w:cs="Arial"/>
                <w:b/>
                <w:bCs/>
                <w:sz w:val="20"/>
              </w:rPr>
              <w:t>3</w:t>
            </w:r>
          </w:p>
        </w:tc>
        <w:tc>
          <w:tcPr>
            <w:tcW w:w="992" w:type="dxa"/>
            <w:tcBorders>
              <w:top w:val="nil"/>
              <w:left w:val="single" w:sz="12" w:space="0" w:color="auto"/>
              <w:bottom w:val="single" w:sz="4" w:space="0" w:color="auto"/>
              <w:right w:val="single" w:sz="12" w:space="0" w:color="auto"/>
            </w:tcBorders>
            <w:shd w:val="clear" w:color="auto" w:fill="FFFFFF"/>
            <w:noWrap/>
            <w:vAlign w:val="center"/>
          </w:tcPr>
          <w:p w14:paraId="0E32D823" w14:textId="77777777" w:rsidR="00F31689" w:rsidRPr="00572B44" w:rsidRDefault="00F31689" w:rsidP="00F31689">
            <w:pPr>
              <w:jc w:val="center"/>
              <w:rPr>
                <w:rFonts w:ascii="Arial" w:hAnsi="Arial" w:cs="Arial"/>
                <w:b/>
                <w:bCs/>
                <w:sz w:val="20"/>
              </w:rPr>
            </w:pPr>
            <w:r w:rsidRPr="00572B44">
              <w:rPr>
                <w:rFonts w:ascii="Arial" w:hAnsi="Arial" w:cs="Arial"/>
                <w:b/>
                <w:bCs/>
                <w:sz w:val="20"/>
              </w:rPr>
              <w:t>/</w:t>
            </w:r>
          </w:p>
        </w:tc>
        <w:tc>
          <w:tcPr>
            <w:tcW w:w="851" w:type="dxa"/>
            <w:tcBorders>
              <w:top w:val="nil"/>
              <w:left w:val="single" w:sz="12" w:space="0" w:color="auto"/>
              <w:bottom w:val="single" w:sz="4" w:space="0" w:color="auto"/>
              <w:right w:val="single" w:sz="12" w:space="0" w:color="auto"/>
            </w:tcBorders>
            <w:shd w:val="clear" w:color="auto" w:fill="auto"/>
            <w:noWrap/>
            <w:vAlign w:val="center"/>
          </w:tcPr>
          <w:p w14:paraId="4F9A7069" w14:textId="77777777" w:rsidR="00F31689" w:rsidRPr="00572B44" w:rsidRDefault="00F31689" w:rsidP="00F31689">
            <w:pPr>
              <w:jc w:val="center"/>
              <w:rPr>
                <w:rFonts w:ascii="Arial" w:hAnsi="Arial" w:cs="Arial"/>
                <w:b/>
                <w:bCs/>
                <w:sz w:val="20"/>
              </w:rPr>
            </w:pPr>
            <w:r w:rsidRPr="00572B44">
              <w:rPr>
                <w:rFonts w:ascii="Arial" w:hAnsi="Arial" w:cs="Arial"/>
                <w:b/>
                <w:bCs/>
                <w:sz w:val="20"/>
              </w:rPr>
              <w:t>1</w:t>
            </w:r>
          </w:p>
        </w:tc>
        <w:tc>
          <w:tcPr>
            <w:tcW w:w="1021" w:type="dxa"/>
            <w:tcBorders>
              <w:top w:val="nil"/>
              <w:left w:val="single" w:sz="12" w:space="0" w:color="auto"/>
              <w:bottom w:val="single" w:sz="4" w:space="0" w:color="auto"/>
              <w:right w:val="single" w:sz="12" w:space="0" w:color="auto"/>
            </w:tcBorders>
            <w:shd w:val="clear" w:color="auto" w:fill="auto"/>
            <w:noWrap/>
            <w:vAlign w:val="center"/>
          </w:tcPr>
          <w:p w14:paraId="72D740BC" w14:textId="77777777" w:rsidR="00F31689" w:rsidRPr="00572B44" w:rsidRDefault="00F31689" w:rsidP="00F31689">
            <w:pPr>
              <w:jc w:val="center"/>
              <w:rPr>
                <w:rFonts w:ascii="Arial" w:hAnsi="Arial" w:cs="Arial"/>
                <w:b/>
                <w:bCs/>
                <w:sz w:val="20"/>
              </w:rPr>
            </w:pPr>
            <w:r w:rsidRPr="00572B44">
              <w:rPr>
                <w:rFonts w:ascii="Arial" w:hAnsi="Arial" w:cs="Arial"/>
                <w:b/>
                <w:bCs/>
                <w:sz w:val="20"/>
              </w:rPr>
              <w:t>1</w:t>
            </w:r>
          </w:p>
        </w:tc>
        <w:tc>
          <w:tcPr>
            <w:tcW w:w="851" w:type="dxa"/>
            <w:tcBorders>
              <w:top w:val="nil"/>
              <w:left w:val="single" w:sz="12" w:space="0" w:color="auto"/>
              <w:bottom w:val="single" w:sz="4" w:space="0" w:color="auto"/>
              <w:right w:val="single" w:sz="12" w:space="0" w:color="auto"/>
            </w:tcBorders>
            <w:shd w:val="clear" w:color="auto" w:fill="auto"/>
            <w:noWrap/>
            <w:vAlign w:val="center"/>
          </w:tcPr>
          <w:p w14:paraId="46DB6F45" w14:textId="77777777" w:rsidR="00F31689" w:rsidRPr="00572B44" w:rsidRDefault="00F31689" w:rsidP="00F31689">
            <w:pPr>
              <w:jc w:val="center"/>
              <w:rPr>
                <w:rFonts w:ascii="Arial" w:hAnsi="Arial" w:cs="Arial"/>
                <w:b/>
                <w:bCs/>
                <w:sz w:val="20"/>
              </w:rPr>
            </w:pPr>
            <w:r w:rsidRPr="00572B44">
              <w:rPr>
                <w:rFonts w:ascii="Arial" w:hAnsi="Arial" w:cs="Arial"/>
                <w:b/>
                <w:bCs/>
                <w:sz w:val="20"/>
              </w:rPr>
              <w:t>/</w:t>
            </w:r>
          </w:p>
        </w:tc>
        <w:tc>
          <w:tcPr>
            <w:tcW w:w="960" w:type="dxa"/>
            <w:tcBorders>
              <w:top w:val="nil"/>
              <w:left w:val="single" w:sz="12" w:space="0" w:color="auto"/>
              <w:bottom w:val="single" w:sz="4" w:space="0" w:color="auto"/>
              <w:right w:val="single" w:sz="12" w:space="0" w:color="auto"/>
            </w:tcBorders>
            <w:shd w:val="clear" w:color="auto" w:fill="auto"/>
            <w:noWrap/>
            <w:vAlign w:val="center"/>
          </w:tcPr>
          <w:p w14:paraId="6B489762" w14:textId="77777777" w:rsidR="00F31689" w:rsidRPr="00572B44" w:rsidRDefault="00F31689" w:rsidP="00F31689">
            <w:pPr>
              <w:jc w:val="center"/>
              <w:rPr>
                <w:rFonts w:ascii="Arial" w:hAnsi="Arial" w:cs="Arial"/>
                <w:b/>
                <w:bCs/>
                <w:sz w:val="20"/>
              </w:rPr>
            </w:pPr>
            <w:r w:rsidRPr="00572B44">
              <w:rPr>
                <w:rFonts w:ascii="Arial" w:hAnsi="Arial" w:cs="Arial"/>
                <w:b/>
                <w:bCs/>
                <w:sz w:val="20"/>
              </w:rPr>
              <w:t>/</w:t>
            </w:r>
          </w:p>
        </w:tc>
        <w:tc>
          <w:tcPr>
            <w:tcW w:w="825" w:type="dxa"/>
            <w:tcBorders>
              <w:top w:val="nil"/>
              <w:left w:val="single" w:sz="12" w:space="0" w:color="auto"/>
              <w:bottom w:val="single" w:sz="4" w:space="0" w:color="auto"/>
              <w:right w:val="single" w:sz="12" w:space="0" w:color="auto"/>
            </w:tcBorders>
            <w:shd w:val="clear" w:color="auto" w:fill="auto"/>
            <w:noWrap/>
            <w:vAlign w:val="center"/>
          </w:tcPr>
          <w:p w14:paraId="5AE48B54" w14:textId="77777777" w:rsidR="00F31689" w:rsidRPr="00572B44" w:rsidRDefault="00F31689" w:rsidP="00F31689">
            <w:pPr>
              <w:jc w:val="center"/>
              <w:rPr>
                <w:rFonts w:ascii="Arial" w:hAnsi="Arial" w:cs="Arial"/>
                <w:b/>
                <w:bCs/>
                <w:sz w:val="20"/>
              </w:rPr>
            </w:pPr>
            <w:r w:rsidRPr="00572B44">
              <w:rPr>
                <w:rFonts w:ascii="Arial" w:hAnsi="Arial" w:cs="Arial"/>
                <w:b/>
                <w:bCs/>
                <w:sz w:val="20"/>
              </w:rPr>
              <w:t>/</w:t>
            </w:r>
          </w:p>
        </w:tc>
        <w:tc>
          <w:tcPr>
            <w:tcW w:w="1570" w:type="dxa"/>
            <w:tcBorders>
              <w:top w:val="nil"/>
              <w:left w:val="single" w:sz="12" w:space="0" w:color="auto"/>
              <w:bottom w:val="single" w:sz="4" w:space="0" w:color="auto"/>
              <w:right w:val="single" w:sz="12" w:space="0" w:color="auto"/>
            </w:tcBorders>
            <w:vAlign w:val="center"/>
          </w:tcPr>
          <w:p w14:paraId="0CC1F1C1" w14:textId="77777777" w:rsidR="00F31689" w:rsidRPr="00572B44" w:rsidRDefault="00F31689" w:rsidP="00F31689">
            <w:pPr>
              <w:jc w:val="center"/>
              <w:rPr>
                <w:rFonts w:ascii="Arial" w:hAnsi="Arial" w:cs="Arial"/>
                <w:b/>
                <w:bCs/>
                <w:sz w:val="20"/>
              </w:rPr>
            </w:pPr>
            <w:r w:rsidRPr="00572B44">
              <w:rPr>
                <w:rFonts w:ascii="Arial" w:hAnsi="Arial" w:cs="Arial"/>
                <w:b/>
                <w:bCs/>
                <w:sz w:val="20"/>
              </w:rPr>
              <w:t>3</w:t>
            </w:r>
          </w:p>
        </w:tc>
      </w:tr>
      <w:tr w:rsidR="00F31689" w:rsidRPr="00572B44" w14:paraId="5282B0DF" w14:textId="77777777" w:rsidTr="00373FDC">
        <w:trPr>
          <w:trHeight w:val="300"/>
        </w:trPr>
        <w:tc>
          <w:tcPr>
            <w:tcW w:w="2567" w:type="dxa"/>
            <w:tcBorders>
              <w:top w:val="nil"/>
              <w:left w:val="single" w:sz="12" w:space="0" w:color="auto"/>
              <w:bottom w:val="single" w:sz="4" w:space="0" w:color="auto"/>
              <w:right w:val="single" w:sz="12" w:space="0" w:color="auto"/>
            </w:tcBorders>
            <w:shd w:val="clear" w:color="auto" w:fill="auto"/>
            <w:vAlign w:val="center"/>
          </w:tcPr>
          <w:p w14:paraId="2C81E6D3" w14:textId="77777777" w:rsidR="00F31689" w:rsidRPr="00572B44" w:rsidRDefault="00F31689" w:rsidP="00F31689">
            <w:pPr>
              <w:jc w:val="center"/>
              <w:rPr>
                <w:rFonts w:ascii="Arial" w:hAnsi="Arial" w:cs="Arial"/>
                <w:bCs/>
                <w:sz w:val="20"/>
              </w:rPr>
            </w:pPr>
            <w:r w:rsidRPr="00572B44">
              <w:rPr>
                <w:rFonts w:ascii="Arial" w:hAnsi="Arial" w:cs="Arial"/>
                <w:bCs/>
                <w:sz w:val="20"/>
              </w:rPr>
              <w:t>SIL</w:t>
            </w:r>
          </w:p>
        </w:tc>
        <w:tc>
          <w:tcPr>
            <w:tcW w:w="613" w:type="dxa"/>
            <w:tcBorders>
              <w:top w:val="nil"/>
              <w:left w:val="single" w:sz="12" w:space="0" w:color="auto"/>
              <w:bottom w:val="single" w:sz="4" w:space="0" w:color="auto"/>
              <w:right w:val="single" w:sz="12" w:space="0" w:color="auto"/>
            </w:tcBorders>
            <w:shd w:val="clear" w:color="auto" w:fill="auto"/>
            <w:noWrap/>
            <w:vAlign w:val="center"/>
          </w:tcPr>
          <w:p w14:paraId="0E8106DF" w14:textId="77777777" w:rsidR="00F31689" w:rsidRPr="00572B44" w:rsidRDefault="00F31689" w:rsidP="00F31689">
            <w:pPr>
              <w:jc w:val="center"/>
              <w:rPr>
                <w:rFonts w:ascii="Arial" w:hAnsi="Arial" w:cs="Arial"/>
                <w:b/>
                <w:bCs/>
                <w:sz w:val="20"/>
              </w:rPr>
            </w:pPr>
            <w:r w:rsidRPr="00572B44">
              <w:rPr>
                <w:rFonts w:ascii="Arial" w:hAnsi="Arial" w:cs="Arial"/>
                <w:b/>
                <w:bCs/>
                <w:sz w:val="20"/>
              </w:rPr>
              <w:t>1</w:t>
            </w:r>
          </w:p>
        </w:tc>
        <w:tc>
          <w:tcPr>
            <w:tcW w:w="709" w:type="dxa"/>
            <w:tcBorders>
              <w:top w:val="nil"/>
              <w:left w:val="single" w:sz="12" w:space="0" w:color="auto"/>
              <w:bottom w:val="single" w:sz="4" w:space="0" w:color="auto"/>
              <w:right w:val="single" w:sz="12" w:space="0" w:color="auto"/>
            </w:tcBorders>
            <w:shd w:val="clear" w:color="auto" w:fill="auto"/>
            <w:noWrap/>
            <w:vAlign w:val="center"/>
          </w:tcPr>
          <w:p w14:paraId="06F140CD" w14:textId="77777777" w:rsidR="00F31689" w:rsidRPr="00572B44" w:rsidRDefault="00F31689" w:rsidP="00F31689">
            <w:pPr>
              <w:jc w:val="center"/>
              <w:rPr>
                <w:rFonts w:ascii="Arial" w:hAnsi="Arial" w:cs="Arial"/>
                <w:b/>
                <w:bCs/>
                <w:sz w:val="20"/>
              </w:rPr>
            </w:pPr>
            <w:r w:rsidRPr="00572B44">
              <w:rPr>
                <w:rFonts w:ascii="Arial" w:hAnsi="Arial" w:cs="Arial"/>
                <w:b/>
                <w:bCs/>
                <w:sz w:val="20"/>
              </w:rPr>
              <w:t>3</w:t>
            </w:r>
          </w:p>
        </w:tc>
        <w:tc>
          <w:tcPr>
            <w:tcW w:w="851" w:type="dxa"/>
            <w:tcBorders>
              <w:top w:val="nil"/>
              <w:left w:val="single" w:sz="12" w:space="0" w:color="auto"/>
              <w:bottom w:val="single" w:sz="4" w:space="0" w:color="auto"/>
              <w:right w:val="single" w:sz="12" w:space="0" w:color="auto"/>
            </w:tcBorders>
            <w:shd w:val="clear" w:color="auto" w:fill="auto"/>
            <w:noWrap/>
            <w:vAlign w:val="center"/>
          </w:tcPr>
          <w:p w14:paraId="704FBD41" w14:textId="77777777" w:rsidR="00F31689" w:rsidRPr="00572B44" w:rsidRDefault="00F31689" w:rsidP="00F31689">
            <w:pPr>
              <w:jc w:val="center"/>
              <w:rPr>
                <w:rFonts w:ascii="Arial" w:hAnsi="Arial" w:cs="Arial"/>
                <w:b/>
                <w:bCs/>
                <w:sz w:val="20"/>
              </w:rPr>
            </w:pPr>
            <w:r w:rsidRPr="00572B44">
              <w:rPr>
                <w:rFonts w:ascii="Arial" w:hAnsi="Arial" w:cs="Arial"/>
                <w:b/>
                <w:bCs/>
                <w:sz w:val="20"/>
              </w:rPr>
              <w:t>/</w:t>
            </w:r>
          </w:p>
        </w:tc>
        <w:tc>
          <w:tcPr>
            <w:tcW w:w="992" w:type="dxa"/>
            <w:tcBorders>
              <w:top w:val="nil"/>
              <w:left w:val="single" w:sz="12" w:space="0" w:color="auto"/>
              <w:bottom w:val="single" w:sz="4" w:space="0" w:color="auto"/>
              <w:right w:val="single" w:sz="12" w:space="0" w:color="auto"/>
            </w:tcBorders>
            <w:shd w:val="clear" w:color="auto" w:fill="FFFFFF"/>
            <w:noWrap/>
            <w:vAlign w:val="center"/>
          </w:tcPr>
          <w:p w14:paraId="3E1C5D13" w14:textId="77777777" w:rsidR="00F31689" w:rsidRPr="00572B44" w:rsidRDefault="00F31689" w:rsidP="00F31689">
            <w:pPr>
              <w:jc w:val="center"/>
              <w:rPr>
                <w:rFonts w:ascii="Arial" w:hAnsi="Arial" w:cs="Arial"/>
                <w:b/>
                <w:bCs/>
                <w:sz w:val="20"/>
              </w:rPr>
            </w:pPr>
            <w:r w:rsidRPr="00572B44">
              <w:rPr>
                <w:rFonts w:ascii="Arial" w:hAnsi="Arial" w:cs="Arial"/>
                <w:b/>
                <w:bCs/>
                <w:sz w:val="20"/>
              </w:rPr>
              <w:t>3</w:t>
            </w:r>
          </w:p>
        </w:tc>
        <w:tc>
          <w:tcPr>
            <w:tcW w:w="992" w:type="dxa"/>
            <w:tcBorders>
              <w:top w:val="nil"/>
              <w:left w:val="single" w:sz="12" w:space="0" w:color="auto"/>
              <w:bottom w:val="single" w:sz="4" w:space="0" w:color="auto"/>
              <w:right w:val="single" w:sz="12" w:space="0" w:color="auto"/>
            </w:tcBorders>
            <w:shd w:val="clear" w:color="auto" w:fill="FFFFFF"/>
          </w:tcPr>
          <w:p w14:paraId="612B827C" w14:textId="77777777" w:rsidR="00F31689" w:rsidRPr="00572B44" w:rsidRDefault="00F31689" w:rsidP="00F31689">
            <w:pPr>
              <w:jc w:val="center"/>
              <w:rPr>
                <w:rFonts w:ascii="Arial" w:hAnsi="Arial" w:cs="Arial"/>
                <w:b/>
                <w:bCs/>
                <w:sz w:val="20"/>
              </w:rPr>
            </w:pPr>
            <w:r w:rsidRPr="00572B44">
              <w:rPr>
                <w:rFonts w:ascii="Arial" w:hAnsi="Arial" w:cs="Arial"/>
                <w:b/>
                <w:bCs/>
                <w:sz w:val="20"/>
              </w:rPr>
              <w:t>3</w:t>
            </w:r>
          </w:p>
        </w:tc>
        <w:tc>
          <w:tcPr>
            <w:tcW w:w="992" w:type="dxa"/>
            <w:tcBorders>
              <w:top w:val="nil"/>
              <w:left w:val="single" w:sz="12" w:space="0" w:color="auto"/>
              <w:bottom w:val="single" w:sz="4" w:space="0" w:color="auto"/>
              <w:right w:val="single" w:sz="12" w:space="0" w:color="auto"/>
            </w:tcBorders>
            <w:shd w:val="clear" w:color="auto" w:fill="FFFFFF"/>
            <w:noWrap/>
            <w:vAlign w:val="center"/>
          </w:tcPr>
          <w:p w14:paraId="5D39AE0E" w14:textId="77777777" w:rsidR="00F31689" w:rsidRPr="00572B44" w:rsidRDefault="00F31689" w:rsidP="00F31689">
            <w:pPr>
              <w:jc w:val="center"/>
              <w:rPr>
                <w:rFonts w:ascii="Arial" w:hAnsi="Arial" w:cs="Arial"/>
                <w:b/>
                <w:bCs/>
                <w:sz w:val="20"/>
              </w:rPr>
            </w:pPr>
            <w:r w:rsidRPr="00572B44">
              <w:rPr>
                <w:rFonts w:ascii="Arial" w:hAnsi="Arial" w:cs="Arial"/>
                <w:b/>
                <w:bCs/>
                <w:sz w:val="20"/>
              </w:rPr>
              <w:t>1</w:t>
            </w:r>
          </w:p>
        </w:tc>
        <w:tc>
          <w:tcPr>
            <w:tcW w:w="851" w:type="dxa"/>
            <w:tcBorders>
              <w:top w:val="nil"/>
              <w:left w:val="single" w:sz="12" w:space="0" w:color="auto"/>
              <w:bottom w:val="single" w:sz="4" w:space="0" w:color="auto"/>
              <w:right w:val="single" w:sz="12" w:space="0" w:color="auto"/>
            </w:tcBorders>
            <w:shd w:val="clear" w:color="auto" w:fill="auto"/>
            <w:noWrap/>
            <w:vAlign w:val="center"/>
          </w:tcPr>
          <w:p w14:paraId="08D73538" w14:textId="77777777" w:rsidR="00F31689" w:rsidRPr="00572B44" w:rsidRDefault="00F31689" w:rsidP="00F31689">
            <w:pPr>
              <w:jc w:val="center"/>
              <w:rPr>
                <w:rFonts w:ascii="Arial" w:hAnsi="Arial" w:cs="Arial"/>
                <w:b/>
                <w:bCs/>
                <w:sz w:val="20"/>
              </w:rPr>
            </w:pPr>
            <w:r w:rsidRPr="00572B44">
              <w:rPr>
                <w:rFonts w:ascii="Arial" w:hAnsi="Arial" w:cs="Arial"/>
                <w:b/>
                <w:bCs/>
                <w:sz w:val="20"/>
              </w:rPr>
              <w:t>1</w:t>
            </w:r>
          </w:p>
        </w:tc>
        <w:tc>
          <w:tcPr>
            <w:tcW w:w="1021" w:type="dxa"/>
            <w:tcBorders>
              <w:top w:val="nil"/>
              <w:left w:val="single" w:sz="12" w:space="0" w:color="auto"/>
              <w:bottom w:val="single" w:sz="4" w:space="0" w:color="auto"/>
              <w:right w:val="single" w:sz="12" w:space="0" w:color="auto"/>
            </w:tcBorders>
            <w:shd w:val="clear" w:color="auto" w:fill="auto"/>
            <w:noWrap/>
            <w:vAlign w:val="center"/>
          </w:tcPr>
          <w:p w14:paraId="4321488F" w14:textId="77777777" w:rsidR="00F31689" w:rsidRPr="00572B44" w:rsidRDefault="00F31689" w:rsidP="00F31689">
            <w:pPr>
              <w:jc w:val="center"/>
              <w:rPr>
                <w:rFonts w:ascii="Arial" w:hAnsi="Arial" w:cs="Arial"/>
                <w:b/>
                <w:bCs/>
                <w:sz w:val="20"/>
              </w:rPr>
            </w:pPr>
            <w:r w:rsidRPr="00572B44">
              <w:rPr>
                <w:rFonts w:ascii="Arial" w:hAnsi="Arial" w:cs="Arial"/>
                <w:b/>
                <w:bCs/>
                <w:sz w:val="20"/>
              </w:rPr>
              <w:t>1</w:t>
            </w:r>
          </w:p>
        </w:tc>
        <w:tc>
          <w:tcPr>
            <w:tcW w:w="851" w:type="dxa"/>
            <w:tcBorders>
              <w:top w:val="nil"/>
              <w:left w:val="single" w:sz="12" w:space="0" w:color="auto"/>
              <w:bottom w:val="single" w:sz="4" w:space="0" w:color="auto"/>
              <w:right w:val="single" w:sz="12" w:space="0" w:color="auto"/>
            </w:tcBorders>
            <w:shd w:val="clear" w:color="auto" w:fill="auto"/>
            <w:noWrap/>
            <w:vAlign w:val="center"/>
          </w:tcPr>
          <w:p w14:paraId="6EE97E06" w14:textId="77777777" w:rsidR="00F31689" w:rsidRPr="00572B44" w:rsidRDefault="00F31689" w:rsidP="00F31689">
            <w:pPr>
              <w:jc w:val="center"/>
              <w:rPr>
                <w:rFonts w:ascii="Arial" w:hAnsi="Arial" w:cs="Arial"/>
                <w:b/>
                <w:bCs/>
                <w:sz w:val="20"/>
              </w:rPr>
            </w:pPr>
            <w:r w:rsidRPr="00572B44">
              <w:rPr>
                <w:rFonts w:ascii="Arial" w:hAnsi="Arial" w:cs="Arial"/>
                <w:b/>
                <w:bCs/>
                <w:sz w:val="20"/>
              </w:rPr>
              <w:t>1</w:t>
            </w:r>
          </w:p>
        </w:tc>
        <w:tc>
          <w:tcPr>
            <w:tcW w:w="960" w:type="dxa"/>
            <w:tcBorders>
              <w:top w:val="nil"/>
              <w:left w:val="single" w:sz="12" w:space="0" w:color="auto"/>
              <w:bottom w:val="single" w:sz="4" w:space="0" w:color="auto"/>
              <w:right w:val="single" w:sz="12" w:space="0" w:color="auto"/>
            </w:tcBorders>
            <w:shd w:val="clear" w:color="auto" w:fill="auto"/>
            <w:noWrap/>
            <w:vAlign w:val="center"/>
          </w:tcPr>
          <w:p w14:paraId="0E94917C" w14:textId="77777777" w:rsidR="00F31689" w:rsidRPr="00572B44" w:rsidRDefault="00F31689" w:rsidP="00F31689">
            <w:pPr>
              <w:jc w:val="center"/>
              <w:rPr>
                <w:rFonts w:ascii="Arial" w:hAnsi="Arial" w:cs="Arial"/>
                <w:b/>
                <w:bCs/>
                <w:sz w:val="20"/>
              </w:rPr>
            </w:pPr>
            <w:r w:rsidRPr="00572B44">
              <w:rPr>
                <w:rFonts w:ascii="Arial" w:hAnsi="Arial" w:cs="Arial"/>
                <w:b/>
                <w:bCs/>
                <w:sz w:val="20"/>
              </w:rPr>
              <w:t>1</w:t>
            </w:r>
          </w:p>
        </w:tc>
        <w:tc>
          <w:tcPr>
            <w:tcW w:w="825" w:type="dxa"/>
            <w:tcBorders>
              <w:top w:val="nil"/>
              <w:left w:val="single" w:sz="12" w:space="0" w:color="auto"/>
              <w:bottom w:val="single" w:sz="4" w:space="0" w:color="auto"/>
              <w:right w:val="single" w:sz="12" w:space="0" w:color="auto"/>
            </w:tcBorders>
            <w:shd w:val="clear" w:color="auto" w:fill="auto"/>
            <w:noWrap/>
            <w:vAlign w:val="center"/>
          </w:tcPr>
          <w:p w14:paraId="749E0BB3" w14:textId="77777777" w:rsidR="00F31689" w:rsidRPr="00572B44" w:rsidRDefault="00F31689" w:rsidP="00F31689">
            <w:pPr>
              <w:jc w:val="center"/>
              <w:rPr>
                <w:rFonts w:ascii="Arial" w:hAnsi="Arial" w:cs="Arial"/>
                <w:b/>
                <w:bCs/>
                <w:sz w:val="20"/>
              </w:rPr>
            </w:pPr>
            <w:r w:rsidRPr="00572B44">
              <w:rPr>
                <w:rFonts w:ascii="Arial" w:hAnsi="Arial" w:cs="Arial"/>
                <w:b/>
                <w:bCs/>
                <w:sz w:val="20"/>
              </w:rPr>
              <w:t>1</w:t>
            </w:r>
          </w:p>
        </w:tc>
        <w:tc>
          <w:tcPr>
            <w:tcW w:w="1570" w:type="dxa"/>
            <w:tcBorders>
              <w:top w:val="nil"/>
              <w:left w:val="single" w:sz="12" w:space="0" w:color="auto"/>
              <w:bottom w:val="single" w:sz="4" w:space="0" w:color="auto"/>
              <w:right w:val="single" w:sz="12" w:space="0" w:color="auto"/>
            </w:tcBorders>
            <w:vAlign w:val="center"/>
          </w:tcPr>
          <w:p w14:paraId="6E33C112" w14:textId="77777777" w:rsidR="00F31689" w:rsidRPr="00572B44" w:rsidRDefault="00F31689" w:rsidP="00F31689">
            <w:pPr>
              <w:jc w:val="center"/>
              <w:rPr>
                <w:rFonts w:ascii="Arial" w:hAnsi="Arial" w:cs="Arial"/>
                <w:b/>
                <w:bCs/>
                <w:sz w:val="20"/>
              </w:rPr>
            </w:pPr>
            <w:r w:rsidRPr="00572B44">
              <w:rPr>
                <w:rFonts w:ascii="Arial" w:hAnsi="Arial" w:cs="Arial"/>
                <w:b/>
                <w:bCs/>
                <w:sz w:val="20"/>
              </w:rPr>
              <w:t>3</w:t>
            </w:r>
          </w:p>
        </w:tc>
      </w:tr>
      <w:tr w:rsidR="00F31689" w:rsidRPr="00572B44" w14:paraId="78D044C7" w14:textId="77777777" w:rsidTr="00373FDC">
        <w:trPr>
          <w:trHeight w:val="300"/>
        </w:trPr>
        <w:tc>
          <w:tcPr>
            <w:tcW w:w="2567" w:type="dxa"/>
            <w:tcBorders>
              <w:top w:val="nil"/>
              <w:left w:val="single" w:sz="12" w:space="0" w:color="auto"/>
              <w:bottom w:val="single" w:sz="4" w:space="0" w:color="auto"/>
              <w:right w:val="single" w:sz="12" w:space="0" w:color="auto"/>
            </w:tcBorders>
            <w:shd w:val="clear" w:color="auto" w:fill="auto"/>
            <w:vAlign w:val="center"/>
          </w:tcPr>
          <w:p w14:paraId="7AC8330D" w14:textId="77777777" w:rsidR="00F31689" w:rsidRPr="00572B44" w:rsidRDefault="00F31689" w:rsidP="00F31689">
            <w:pPr>
              <w:jc w:val="center"/>
              <w:rPr>
                <w:rFonts w:ascii="Arial" w:hAnsi="Arial" w:cs="Arial"/>
                <w:bCs/>
                <w:sz w:val="20"/>
              </w:rPr>
            </w:pPr>
            <w:r w:rsidRPr="00572B44">
              <w:rPr>
                <w:rFonts w:ascii="Arial" w:hAnsi="Arial" w:cs="Arial"/>
                <w:bCs/>
                <w:sz w:val="20"/>
              </w:rPr>
              <w:t>SIM</w:t>
            </w:r>
          </w:p>
        </w:tc>
        <w:tc>
          <w:tcPr>
            <w:tcW w:w="613" w:type="dxa"/>
            <w:tcBorders>
              <w:top w:val="nil"/>
              <w:left w:val="single" w:sz="12" w:space="0" w:color="auto"/>
              <w:bottom w:val="single" w:sz="4" w:space="0" w:color="auto"/>
              <w:right w:val="single" w:sz="12" w:space="0" w:color="auto"/>
            </w:tcBorders>
            <w:shd w:val="clear" w:color="auto" w:fill="auto"/>
            <w:noWrap/>
            <w:vAlign w:val="center"/>
          </w:tcPr>
          <w:p w14:paraId="6D5B63F8" w14:textId="77777777" w:rsidR="00F31689" w:rsidRPr="00572B44" w:rsidRDefault="00F31689" w:rsidP="00F31689">
            <w:pPr>
              <w:jc w:val="center"/>
              <w:rPr>
                <w:rFonts w:ascii="Arial" w:hAnsi="Arial" w:cs="Arial"/>
                <w:b/>
                <w:bCs/>
                <w:sz w:val="20"/>
              </w:rPr>
            </w:pPr>
            <w:r w:rsidRPr="00572B44">
              <w:rPr>
                <w:rFonts w:ascii="Arial" w:hAnsi="Arial" w:cs="Arial"/>
                <w:b/>
                <w:bCs/>
                <w:sz w:val="20"/>
              </w:rPr>
              <w:t>1</w:t>
            </w:r>
          </w:p>
        </w:tc>
        <w:tc>
          <w:tcPr>
            <w:tcW w:w="709" w:type="dxa"/>
            <w:tcBorders>
              <w:top w:val="nil"/>
              <w:left w:val="single" w:sz="12" w:space="0" w:color="auto"/>
              <w:bottom w:val="single" w:sz="4" w:space="0" w:color="auto"/>
              <w:right w:val="single" w:sz="12" w:space="0" w:color="auto"/>
            </w:tcBorders>
            <w:shd w:val="clear" w:color="auto" w:fill="auto"/>
            <w:noWrap/>
            <w:vAlign w:val="center"/>
          </w:tcPr>
          <w:p w14:paraId="661710CF" w14:textId="77777777" w:rsidR="00F31689" w:rsidRPr="00572B44" w:rsidRDefault="00F31689" w:rsidP="00F31689">
            <w:pPr>
              <w:jc w:val="center"/>
              <w:rPr>
                <w:rFonts w:ascii="Arial" w:hAnsi="Arial" w:cs="Arial"/>
                <w:b/>
                <w:bCs/>
                <w:sz w:val="20"/>
              </w:rPr>
            </w:pPr>
            <w:r w:rsidRPr="00572B44">
              <w:rPr>
                <w:rFonts w:ascii="Arial" w:hAnsi="Arial" w:cs="Arial"/>
                <w:b/>
                <w:bCs/>
                <w:sz w:val="20"/>
              </w:rPr>
              <w:t>3</w:t>
            </w:r>
          </w:p>
        </w:tc>
        <w:tc>
          <w:tcPr>
            <w:tcW w:w="851" w:type="dxa"/>
            <w:tcBorders>
              <w:top w:val="nil"/>
              <w:left w:val="single" w:sz="12" w:space="0" w:color="auto"/>
              <w:bottom w:val="single" w:sz="4" w:space="0" w:color="auto"/>
              <w:right w:val="single" w:sz="12" w:space="0" w:color="auto"/>
            </w:tcBorders>
            <w:shd w:val="clear" w:color="auto" w:fill="auto"/>
            <w:noWrap/>
            <w:vAlign w:val="center"/>
          </w:tcPr>
          <w:p w14:paraId="1DECCECF" w14:textId="77777777" w:rsidR="00F31689" w:rsidRPr="00572B44" w:rsidRDefault="00F31689" w:rsidP="00F31689">
            <w:pPr>
              <w:jc w:val="center"/>
              <w:rPr>
                <w:rFonts w:ascii="Arial" w:hAnsi="Arial" w:cs="Arial"/>
                <w:b/>
                <w:bCs/>
                <w:sz w:val="20"/>
              </w:rPr>
            </w:pPr>
            <w:r w:rsidRPr="00572B44">
              <w:rPr>
                <w:rFonts w:ascii="Arial" w:hAnsi="Arial" w:cs="Arial"/>
                <w:b/>
                <w:bCs/>
                <w:sz w:val="20"/>
              </w:rPr>
              <w:t>/</w:t>
            </w:r>
          </w:p>
        </w:tc>
        <w:tc>
          <w:tcPr>
            <w:tcW w:w="992" w:type="dxa"/>
            <w:tcBorders>
              <w:top w:val="nil"/>
              <w:left w:val="single" w:sz="12" w:space="0" w:color="auto"/>
              <w:bottom w:val="single" w:sz="4" w:space="0" w:color="auto"/>
              <w:right w:val="single" w:sz="12" w:space="0" w:color="auto"/>
            </w:tcBorders>
            <w:shd w:val="clear" w:color="auto" w:fill="FFFFFF"/>
            <w:noWrap/>
            <w:vAlign w:val="center"/>
          </w:tcPr>
          <w:p w14:paraId="20C6AD79" w14:textId="77777777" w:rsidR="00F31689" w:rsidRPr="00572B44" w:rsidRDefault="00F31689" w:rsidP="00F31689">
            <w:pPr>
              <w:jc w:val="center"/>
              <w:rPr>
                <w:rFonts w:ascii="Arial" w:hAnsi="Arial" w:cs="Arial"/>
                <w:b/>
                <w:bCs/>
                <w:sz w:val="20"/>
              </w:rPr>
            </w:pPr>
            <w:r w:rsidRPr="00572B44">
              <w:rPr>
                <w:rFonts w:ascii="Arial" w:hAnsi="Arial" w:cs="Arial"/>
                <w:b/>
                <w:bCs/>
                <w:sz w:val="20"/>
              </w:rPr>
              <w:t>3</w:t>
            </w:r>
          </w:p>
        </w:tc>
        <w:tc>
          <w:tcPr>
            <w:tcW w:w="992" w:type="dxa"/>
            <w:tcBorders>
              <w:top w:val="nil"/>
              <w:left w:val="single" w:sz="12" w:space="0" w:color="auto"/>
              <w:bottom w:val="single" w:sz="4" w:space="0" w:color="auto"/>
              <w:right w:val="single" w:sz="12" w:space="0" w:color="auto"/>
            </w:tcBorders>
            <w:shd w:val="clear" w:color="auto" w:fill="FFFFFF"/>
          </w:tcPr>
          <w:p w14:paraId="00F9BF5F" w14:textId="77777777" w:rsidR="00F31689" w:rsidRPr="00572B44" w:rsidRDefault="00F31689" w:rsidP="00F31689">
            <w:pPr>
              <w:jc w:val="center"/>
              <w:rPr>
                <w:rFonts w:ascii="Arial" w:hAnsi="Arial" w:cs="Arial"/>
                <w:b/>
                <w:bCs/>
                <w:sz w:val="20"/>
              </w:rPr>
            </w:pPr>
            <w:r w:rsidRPr="00572B44">
              <w:rPr>
                <w:rFonts w:ascii="Arial" w:hAnsi="Arial" w:cs="Arial"/>
                <w:b/>
                <w:bCs/>
                <w:sz w:val="20"/>
              </w:rPr>
              <w:t>3</w:t>
            </w:r>
          </w:p>
        </w:tc>
        <w:tc>
          <w:tcPr>
            <w:tcW w:w="992" w:type="dxa"/>
            <w:tcBorders>
              <w:top w:val="nil"/>
              <w:left w:val="single" w:sz="12" w:space="0" w:color="auto"/>
              <w:bottom w:val="single" w:sz="4" w:space="0" w:color="auto"/>
              <w:right w:val="single" w:sz="12" w:space="0" w:color="auto"/>
            </w:tcBorders>
            <w:shd w:val="clear" w:color="auto" w:fill="FFFFFF"/>
            <w:noWrap/>
            <w:vAlign w:val="center"/>
          </w:tcPr>
          <w:p w14:paraId="082F4CC6" w14:textId="77777777" w:rsidR="00F31689" w:rsidRPr="00572B44" w:rsidRDefault="00F31689" w:rsidP="00F31689">
            <w:pPr>
              <w:jc w:val="center"/>
              <w:rPr>
                <w:rFonts w:ascii="Arial" w:hAnsi="Arial" w:cs="Arial"/>
                <w:b/>
                <w:bCs/>
                <w:sz w:val="20"/>
              </w:rPr>
            </w:pPr>
            <w:r w:rsidRPr="00572B44">
              <w:rPr>
                <w:rFonts w:ascii="Arial" w:hAnsi="Arial" w:cs="Arial"/>
                <w:b/>
                <w:bCs/>
                <w:sz w:val="20"/>
              </w:rPr>
              <w:t>1</w:t>
            </w:r>
          </w:p>
        </w:tc>
        <w:tc>
          <w:tcPr>
            <w:tcW w:w="851" w:type="dxa"/>
            <w:tcBorders>
              <w:top w:val="nil"/>
              <w:left w:val="single" w:sz="12" w:space="0" w:color="auto"/>
              <w:bottom w:val="single" w:sz="4" w:space="0" w:color="auto"/>
              <w:right w:val="single" w:sz="12" w:space="0" w:color="auto"/>
            </w:tcBorders>
            <w:shd w:val="clear" w:color="auto" w:fill="auto"/>
            <w:noWrap/>
            <w:vAlign w:val="center"/>
          </w:tcPr>
          <w:p w14:paraId="19A0F052" w14:textId="77777777" w:rsidR="00F31689" w:rsidRPr="00572B44" w:rsidRDefault="00F31689" w:rsidP="00F31689">
            <w:pPr>
              <w:jc w:val="center"/>
              <w:rPr>
                <w:rFonts w:ascii="Arial" w:hAnsi="Arial" w:cs="Arial"/>
                <w:b/>
                <w:bCs/>
                <w:sz w:val="20"/>
              </w:rPr>
            </w:pPr>
            <w:r w:rsidRPr="00572B44">
              <w:rPr>
                <w:rFonts w:ascii="Arial" w:hAnsi="Arial" w:cs="Arial"/>
                <w:b/>
                <w:bCs/>
                <w:sz w:val="20"/>
              </w:rPr>
              <w:t>1</w:t>
            </w:r>
          </w:p>
        </w:tc>
        <w:tc>
          <w:tcPr>
            <w:tcW w:w="1021" w:type="dxa"/>
            <w:tcBorders>
              <w:top w:val="nil"/>
              <w:left w:val="single" w:sz="12" w:space="0" w:color="auto"/>
              <w:bottom w:val="single" w:sz="4" w:space="0" w:color="auto"/>
              <w:right w:val="single" w:sz="12" w:space="0" w:color="auto"/>
            </w:tcBorders>
            <w:shd w:val="clear" w:color="auto" w:fill="auto"/>
            <w:noWrap/>
            <w:vAlign w:val="center"/>
          </w:tcPr>
          <w:p w14:paraId="4E303518" w14:textId="77777777" w:rsidR="00F31689" w:rsidRPr="00572B44" w:rsidRDefault="00F31689" w:rsidP="00F31689">
            <w:pPr>
              <w:jc w:val="center"/>
              <w:rPr>
                <w:rFonts w:ascii="Arial" w:hAnsi="Arial" w:cs="Arial"/>
                <w:b/>
                <w:bCs/>
                <w:sz w:val="20"/>
              </w:rPr>
            </w:pPr>
            <w:r w:rsidRPr="00572B44">
              <w:rPr>
                <w:rFonts w:ascii="Arial" w:hAnsi="Arial" w:cs="Arial"/>
                <w:b/>
                <w:bCs/>
                <w:sz w:val="20"/>
              </w:rPr>
              <w:t>1</w:t>
            </w:r>
          </w:p>
        </w:tc>
        <w:tc>
          <w:tcPr>
            <w:tcW w:w="851" w:type="dxa"/>
            <w:tcBorders>
              <w:top w:val="nil"/>
              <w:left w:val="single" w:sz="12" w:space="0" w:color="auto"/>
              <w:bottom w:val="single" w:sz="4" w:space="0" w:color="auto"/>
              <w:right w:val="single" w:sz="12" w:space="0" w:color="auto"/>
            </w:tcBorders>
            <w:shd w:val="clear" w:color="auto" w:fill="auto"/>
            <w:noWrap/>
            <w:vAlign w:val="center"/>
          </w:tcPr>
          <w:p w14:paraId="2A71BDDD" w14:textId="77777777" w:rsidR="00F31689" w:rsidRPr="00572B44" w:rsidRDefault="00F31689" w:rsidP="00F31689">
            <w:pPr>
              <w:jc w:val="center"/>
              <w:rPr>
                <w:rFonts w:ascii="Arial" w:hAnsi="Arial" w:cs="Arial"/>
                <w:b/>
                <w:bCs/>
                <w:sz w:val="20"/>
              </w:rPr>
            </w:pPr>
            <w:r w:rsidRPr="00572B44">
              <w:rPr>
                <w:rFonts w:ascii="Arial" w:hAnsi="Arial" w:cs="Arial"/>
                <w:b/>
                <w:bCs/>
                <w:sz w:val="20"/>
              </w:rPr>
              <w:t>1</w:t>
            </w:r>
          </w:p>
        </w:tc>
        <w:tc>
          <w:tcPr>
            <w:tcW w:w="960" w:type="dxa"/>
            <w:tcBorders>
              <w:top w:val="nil"/>
              <w:left w:val="single" w:sz="12" w:space="0" w:color="auto"/>
              <w:bottom w:val="single" w:sz="4" w:space="0" w:color="auto"/>
              <w:right w:val="single" w:sz="12" w:space="0" w:color="auto"/>
            </w:tcBorders>
            <w:shd w:val="clear" w:color="auto" w:fill="auto"/>
            <w:noWrap/>
            <w:vAlign w:val="center"/>
          </w:tcPr>
          <w:p w14:paraId="688D84E0" w14:textId="77777777" w:rsidR="00F31689" w:rsidRPr="00572B44" w:rsidRDefault="00F31689" w:rsidP="00F31689">
            <w:pPr>
              <w:jc w:val="center"/>
              <w:rPr>
                <w:rFonts w:ascii="Arial" w:hAnsi="Arial" w:cs="Arial"/>
                <w:b/>
                <w:bCs/>
                <w:sz w:val="20"/>
              </w:rPr>
            </w:pPr>
            <w:r w:rsidRPr="00572B44">
              <w:rPr>
                <w:rFonts w:ascii="Arial" w:hAnsi="Arial" w:cs="Arial"/>
                <w:b/>
                <w:bCs/>
                <w:sz w:val="20"/>
              </w:rPr>
              <w:t>1</w:t>
            </w:r>
          </w:p>
        </w:tc>
        <w:tc>
          <w:tcPr>
            <w:tcW w:w="825" w:type="dxa"/>
            <w:tcBorders>
              <w:top w:val="nil"/>
              <w:left w:val="single" w:sz="12" w:space="0" w:color="auto"/>
              <w:bottom w:val="single" w:sz="4" w:space="0" w:color="auto"/>
              <w:right w:val="single" w:sz="12" w:space="0" w:color="auto"/>
            </w:tcBorders>
            <w:shd w:val="clear" w:color="auto" w:fill="auto"/>
            <w:noWrap/>
            <w:vAlign w:val="center"/>
          </w:tcPr>
          <w:p w14:paraId="182F6B0E" w14:textId="77777777" w:rsidR="00F31689" w:rsidRPr="00572B44" w:rsidRDefault="00F31689" w:rsidP="00F31689">
            <w:pPr>
              <w:jc w:val="center"/>
              <w:rPr>
                <w:rFonts w:ascii="Arial" w:hAnsi="Arial" w:cs="Arial"/>
                <w:b/>
                <w:bCs/>
                <w:sz w:val="20"/>
              </w:rPr>
            </w:pPr>
            <w:r w:rsidRPr="00572B44">
              <w:rPr>
                <w:rFonts w:ascii="Arial" w:hAnsi="Arial" w:cs="Arial"/>
                <w:b/>
                <w:bCs/>
                <w:sz w:val="20"/>
              </w:rPr>
              <w:t>1</w:t>
            </w:r>
          </w:p>
        </w:tc>
        <w:tc>
          <w:tcPr>
            <w:tcW w:w="1570" w:type="dxa"/>
            <w:tcBorders>
              <w:top w:val="nil"/>
              <w:left w:val="single" w:sz="12" w:space="0" w:color="auto"/>
              <w:bottom w:val="single" w:sz="4" w:space="0" w:color="auto"/>
              <w:right w:val="single" w:sz="12" w:space="0" w:color="auto"/>
            </w:tcBorders>
            <w:vAlign w:val="center"/>
          </w:tcPr>
          <w:p w14:paraId="6E2ABE37" w14:textId="77777777" w:rsidR="00F31689" w:rsidRPr="00572B44" w:rsidRDefault="00F31689" w:rsidP="00F31689">
            <w:pPr>
              <w:jc w:val="center"/>
              <w:rPr>
                <w:rFonts w:ascii="Arial" w:hAnsi="Arial" w:cs="Arial"/>
                <w:b/>
                <w:bCs/>
                <w:sz w:val="20"/>
              </w:rPr>
            </w:pPr>
            <w:r w:rsidRPr="00572B44">
              <w:rPr>
                <w:rFonts w:ascii="Arial" w:hAnsi="Arial" w:cs="Arial"/>
                <w:b/>
                <w:bCs/>
                <w:sz w:val="20"/>
              </w:rPr>
              <w:t>3</w:t>
            </w:r>
          </w:p>
        </w:tc>
      </w:tr>
      <w:tr w:rsidR="00F31689" w:rsidRPr="00572B44" w14:paraId="46DAD7C8" w14:textId="77777777" w:rsidTr="00373FDC">
        <w:trPr>
          <w:trHeight w:val="300"/>
        </w:trPr>
        <w:tc>
          <w:tcPr>
            <w:tcW w:w="2567" w:type="dxa"/>
            <w:tcBorders>
              <w:top w:val="nil"/>
              <w:left w:val="single" w:sz="12" w:space="0" w:color="auto"/>
              <w:bottom w:val="single" w:sz="4" w:space="0" w:color="auto"/>
              <w:right w:val="single" w:sz="12" w:space="0" w:color="auto"/>
            </w:tcBorders>
            <w:shd w:val="clear" w:color="auto" w:fill="auto"/>
            <w:vAlign w:val="center"/>
          </w:tcPr>
          <w:p w14:paraId="68EB8FC9" w14:textId="77777777" w:rsidR="00F31689" w:rsidRPr="00572B44" w:rsidRDefault="00F31689" w:rsidP="00F31689">
            <w:pPr>
              <w:jc w:val="center"/>
              <w:rPr>
                <w:rFonts w:ascii="Arial" w:hAnsi="Arial" w:cs="Arial"/>
                <w:b/>
                <w:bCs/>
                <w:sz w:val="20"/>
              </w:rPr>
            </w:pPr>
            <w:r w:rsidRPr="00572B44">
              <w:rPr>
                <w:rFonts w:ascii="Arial" w:hAnsi="Arial" w:cs="Arial"/>
                <w:sz w:val="20"/>
              </w:rPr>
              <w:t>SITK</w:t>
            </w:r>
          </w:p>
        </w:tc>
        <w:tc>
          <w:tcPr>
            <w:tcW w:w="613" w:type="dxa"/>
            <w:tcBorders>
              <w:top w:val="nil"/>
              <w:left w:val="single" w:sz="12" w:space="0" w:color="auto"/>
              <w:bottom w:val="single" w:sz="4" w:space="0" w:color="auto"/>
              <w:right w:val="single" w:sz="12" w:space="0" w:color="auto"/>
            </w:tcBorders>
            <w:shd w:val="clear" w:color="auto" w:fill="auto"/>
            <w:noWrap/>
            <w:vAlign w:val="center"/>
          </w:tcPr>
          <w:p w14:paraId="2FF7F7D9" w14:textId="77777777" w:rsidR="00F31689" w:rsidRPr="00572B44" w:rsidRDefault="00F31689" w:rsidP="00F31689">
            <w:pPr>
              <w:jc w:val="center"/>
              <w:rPr>
                <w:rFonts w:ascii="Arial" w:hAnsi="Arial" w:cs="Arial"/>
                <w:b/>
                <w:bCs/>
                <w:sz w:val="20"/>
              </w:rPr>
            </w:pPr>
            <w:r w:rsidRPr="00572B44">
              <w:rPr>
                <w:rFonts w:ascii="Arial" w:hAnsi="Arial" w:cs="Arial"/>
                <w:b/>
                <w:bCs/>
                <w:sz w:val="20"/>
              </w:rPr>
              <w:t>/</w:t>
            </w:r>
          </w:p>
        </w:tc>
        <w:tc>
          <w:tcPr>
            <w:tcW w:w="709" w:type="dxa"/>
            <w:tcBorders>
              <w:top w:val="nil"/>
              <w:left w:val="single" w:sz="12" w:space="0" w:color="auto"/>
              <w:bottom w:val="single" w:sz="4" w:space="0" w:color="auto"/>
              <w:right w:val="single" w:sz="12" w:space="0" w:color="auto"/>
            </w:tcBorders>
            <w:shd w:val="clear" w:color="auto" w:fill="auto"/>
            <w:noWrap/>
            <w:vAlign w:val="center"/>
          </w:tcPr>
          <w:p w14:paraId="56EC13E7" w14:textId="77777777" w:rsidR="00F31689" w:rsidRPr="00572B44" w:rsidRDefault="00F31689" w:rsidP="00F31689">
            <w:pPr>
              <w:jc w:val="center"/>
              <w:rPr>
                <w:rFonts w:ascii="Arial" w:hAnsi="Arial" w:cs="Arial"/>
                <w:b/>
                <w:bCs/>
                <w:sz w:val="20"/>
              </w:rPr>
            </w:pPr>
            <w:r w:rsidRPr="00572B44">
              <w:rPr>
                <w:rFonts w:ascii="Arial" w:hAnsi="Arial" w:cs="Arial"/>
                <w:b/>
                <w:bCs/>
                <w:sz w:val="20"/>
              </w:rPr>
              <w:t>/</w:t>
            </w:r>
          </w:p>
        </w:tc>
        <w:tc>
          <w:tcPr>
            <w:tcW w:w="851" w:type="dxa"/>
            <w:tcBorders>
              <w:top w:val="nil"/>
              <w:left w:val="single" w:sz="12" w:space="0" w:color="auto"/>
              <w:bottom w:val="single" w:sz="4" w:space="0" w:color="auto"/>
              <w:right w:val="single" w:sz="12" w:space="0" w:color="auto"/>
            </w:tcBorders>
            <w:shd w:val="clear" w:color="auto" w:fill="auto"/>
            <w:noWrap/>
            <w:vAlign w:val="center"/>
          </w:tcPr>
          <w:p w14:paraId="39C4571D" w14:textId="77777777" w:rsidR="00F31689" w:rsidRPr="00572B44" w:rsidRDefault="00F31689" w:rsidP="00F31689">
            <w:pPr>
              <w:jc w:val="center"/>
              <w:rPr>
                <w:rFonts w:ascii="Arial" w:hAnsi="Arial" w:cs="Arial"/>
                <w:b/>
                <w:bCs/>
                <w:sz w:val="20"/>
              </w:rPr>
            </w:pPr>
            <w:r w:rsidRPr="00572B44">
              <w:rPr>
                <w:rFonts w:ascii="Arial" w:hAnsi="Arial" w:cs="Arial"/>
                <w:b/>
                <w:bCs/>
                <w:sz w:val="20"/>
              </w:rPr>
              <w:t>/</w:t>
            </w:r>
          </w:p>
        </w:tc>
        <w:tc>
          <w:tcPr>
            <w:tcW w:w="992" w:type="dxa"/>
            <w:tcBorders>
              <w:top w:val="nil"/>
              <w:left w:val="single" w:sz="12" w:space="0" w:color="auto"/>
              <w:bottom w:val="single" w:sz="4" w:space="0" w:color="auto"/>
              <w:right w:val="single" w:sz="12" w:space="0" w:color="auto"/>
            </w:tcBorders>
            <w:shd w:val="clear" w:color="auto" w:fill="auto"/>
            <w:noWrap/>
            <w:vAlign w:val="center"/>
          </w:tcPr>
          <w:p w14:paraId="3C4ED757" w14:textId="77777777" w:rsidR="00F31689" w:rsidRPr="00572B44" w:rsidRDefault="00F31689" w:rsidP="00F31689">
            <w:pPr>
              <w:jc w:val="center"/>
              <w:rPr>
                <w:rFonts w:ascii="Arial" w:hAnsi="Arial" w:cs="Arial"/>
                <w:b/>
                <w:bCs/>
                <w:sz w:val="20"/>
              </w:rPr>
            </w:pPr>
            <w:r w:rsidRPr="00572B44">
              <w:rPr>
                <w:rFonts w:ascii="Arial" w:hAnsi="Arial" w:cs="Arial"/>
                <w:b/>
                <w:bCs/>
                <w:sz w:val="20"/>
              </w:rPr>
              <w:t>/</w:t>
            </w:r>
          </w:p>
        </w:tc>
        <w:tc>
          <w:tcPr>
            <w:tcW w:w="992" w:type="dxa"/>
            <w:tcBorders>
              <w:top w:val="nil"/>
              <w:left w:val="single" w:sz="12" w:space="0" w:color="auto"/>
              <w:bottom w:val="single" w:sz="4" w:space="0" w:color="auto"/>
              <w:right w:val="single" w:sz="12" w:space="0" w:color="auto"/>
            </w:tcBorders>
          </w:tcPr>
          <w:p w14:paraId="37A7FC59" w14:textId="77777777" w:rsidR="00F31689" w:rsidRPr="00572B44" w:rsidRDefault="00F31689" w:rsidP="00F31689">
            <w:pPr>
              <w:jc w:val="center"/>
              <w:rPr>
                <w:rFonts w:ascii="Arial" w:hAnsi="Arial" w:cs="Arial"/>
                <w:b/>
                <w:bCs/>
                <w:sz w:val="20"/>
              </w:rPr>
            </w:pPr>
            <w:r w:rsidRPr="00572B44">
              <w:rPr>
                <w:rFonts w:ascii="Arial" w:hAnsi="Arial" w:cs="Arial"/>
                <w:b/>
                <w:bCs/>
                <w:sz w:val="20"/>
              </w:rPr>
              <w:t>/</w:t>
            </w:r>
          </w:p>
        </w:tc>
        <w:tc>
          <w:tcPr>
            <w:tcW w:w="992" w:type="dxa"/>
            <w:tcBorders>
              <w:top w:val="nil"/>
              <w:left w:val="single" w:sz="12" w:space="0" w:color="auto"/>
              <w:bottom w:val="single" w:sz="4" w:space="0" w:color="auto"/>
              <w:right w:val="single" w:sz="12" w:space="0" w:color="auto"/>
            </w:tcBorders>
            <w:shd w:val="clear" w:color="auto" w:fill="auto"/>
            <w:noWrap/>
            <w:vAlign w:val="center"/>
          </w:tcPr>
          <w:p w14:paraId="4288B0B5" w14:textId="77777777" w:rsidR="00F31689" w:rsidRPr="00572B44" w:rsidRDefault="00F31689" w:rsidP="00F31689">
            <w:pPr>
              <w:jc w:val="center"/>
              <w:rPr>
                <w:rFonts w:ascii="Arial" w:hAnsi="Arial" w:cs="Arial"/>
                <w:b/>
                <w:bCs/>
                <w:sz w:val="20"/>
              </w:rPr>
            </w:pPr>
            <w:r w:rsidRPr="00572B44">
              <w:rPr>
                <w:rFonts w:ascii="Arial" w:hAnsi="Arial" w:cs="Arial"/>
                <w:b/>
                <w:bCs/>
                <w:sz w:val="20"/>
              </w:rPr>
              <w:t>1</w:t>
            </w:r>
          </w:p>
        </w:tc>
        <w:tc>
          <w:tcPr>
            <w:tcW w:w="851" w:type="dxa"/>
            <w:tcBorders>
              <w:top w:val="nil"/>
              <w:left w:val="single" w:sz="12" w:space="0" w:color="auto"/>
              <w:bottom w:val="single" w:sz="4" w:space="0" w:color="auto"/>
              <w:right w:val="single" w:sz="12" w:space="0" w:color="auto"/>
            </w:tcBorders>
            <w:shd w:val="clear" w:color="auto" w:fill="auto"/>
            <w:noWrap/>
            <w:vAlign w:val="center"/>
          </w:tcPr>
          <w:p w14:paraId="10EFE972" w14:textId="77777777" w:rsidR="00F31689" w:rsidRPr="00572B44" w:rsidRDefault="00F31689" w:rsidP="00F31689">
            <w:pPr>
              <w:jc w:val="center"/>
              <w:rPr>
                <w:rFonts w:ascii="Arial" w:hAnsi="Arial" w:cs="Arial"/>
                <w:b/>
                <w:bCs/>
                <w:sz w:val="20"/>
              </w:rPr>
            </w:pPr>
            <w:r w:rsidRPr="00572B44">
              <w:rPr>
                <w:rFonts w:ascii="Arial" w:hAnsi="Arial" w:cs="Arial"/>
                <w:b/>
                <w:bCs/>
                <w:sz w:val="20"/>
              </w:rPr>
              <w:t>/</w:t>
            </w:r>
          </w:p>
        </w:tc>
        <w:tc>
          <w:tcPr>
            <w:tcW w:w="1021" w:type="dxa"/>
            <w:tcBorders>
              <w:top w:val="nil"/>
              <w:left w:val="single" w:sz="12" w:space="0" w:color="auto"/>
              <w:bottom w:val="single" w:sz="4" w:space="0" w:color="auto"/>
              <w:right w:val="single" w:sz="12" w:space="0" w:color="auto"/>
            </w:tcBorders>
            <w:shd w:val="clear" w:color="auto" w:fill="auto"/>
            <w:noWrap/>
            <w:vAlign w:val="center"/>
          </w:tcPr>
          <w:p w14:paraId="5EDB7E26" w14:textId="77777777" w:rsidR="00F31689" w:rsidRPr="00572B44" w:rsidRDefault="00F31689" w:rsidP="00F31689">
            <w:pPr>
              <w:jc w:val="center"/>
              <w:rPr>
                <w:rFonts w:ascii="Arial" w:hAnsi="Arial" w:cs="Arial"/>
                <w:b/>
                <w:bCs/>
                <w:sz w:val="20"/>
              </w:rPr>
            </w:pPr>
            <w:r w:rsidRPr="00572B44">
              <w:rPr>
                <w:rFonts w:ascii="Arial" w:hAnsi="Arial" w:cs="Arial"/>
                <w:b/>
                <w:bCs/>
                <w:sz w:val="20"/>
              </w:rPr>
              <w:t>/</w:t>
            </w:r>
          </w:p>
        </w:tc>
        <w:tc>
          <w:tcPr>
            <w:tcW w:w="851" w:type="dxa"/>
            <w:tcBorders>
              <w:top w:val="nil"/>
              <w:left w:val="single" w:sz="12" w:space="0" w:color="auto"/>
              <w:bottom w:val="single" w:sz="4" w:space="0" w:color="auto"/>
              <w:right w:val="single" w:sz="12" w:space="0" w:color="auto"/>
            </w:tcBorders>
            <w:shd w:val="clear" w:color="auto" w:fill="auto"/>
            <w:noWrap/>
            <w:vAlign w:val="center"/>
          </w:tcPr>
          <w:p w14:paraId="25835970" w14:textId="77777777" w:rsidR="00F31689" w:rsidRPr="00572B44" w:rsidRDefault="00F31689" w:rsidP="00F31689">
            <w:pPr>
              <w:jc w:val="center"/>
              <w:rPr>
                <w:rFonts w:ascii="Arial" w:hAnsi="Arial" w:cs="Arial"/>
                <w:b/>
                <w:bCs/>
                <w:sz w:val="20"/>
              </w:rPr>
            </w:pPr>
            <w:r w:rsidRPr="00572B44">
              <w:rPr>
                <w:rFonts w:ascii="Arial" w:hAnsi="Arial" w:cs="Arial"/>
                <w:b/>
                <w:bCs/>
                <w:sz w:val="20"/>
              </w:rPr>
              <w:t>1</w:t>
            </w:r>
          </w:p>
        </w:tc>
        <w:tc>
          <w:tcPr>
            <w:tcW w:w="960" w:type="dxa"/>
            <w:tcBorders>
              <w:top w:val="nil"/>
              <w:left w:val="single" w:sz="12" w:space="0" w:color="auto"/>
              <w:bottom w:val="single" w:sz="4" w:space="0" w:color="auto"/>
              <w:right w:val="single" w:sz="12" w:space="0" w:color="auto"/>
            </w:tcBorders>
            <w:shd w:val="clear" w:color="auto" w:fill="auto"/>
            <w:noWrap/>
            <w:vAlign w:val="center"/>
          </w:tcPr>
          <w:p w14:paraId="3B0AEB2A" w14:textId="77777777" w:rsidR="00F31689" w:rsidRPr="00572B44" w:rsidRDefault="00F31689" w:rsidP="00F31689">
            <w:pPr>
              <w:jc w:val="center"/>
              <w:rPr>
                <w:rFonts w:ascii="Arial" w:hAnsi="Arial" w:cs="Arial"/>
                <w:b/>
                <w:bCs/>
                <w:sz w:val="20"/>
              </w:rPr>
            </w:pPr>
            <w:r w:rsidRPr="00572B44">
              <w:rPr>
                <w:rFonts w:ascii="Arial" w:hAnsi="Arial" w:cs="Arial"/>
                <w:b/>
                <w:bCs/>
                <w:sz w:val="20"/>
              </w:rPr>
              <w:t>1</w:t>
            </w:r>
          </w:p>
        </w:tc>
        <w:tc>
          <w:tcPr>
            <w:tcW w:w="825" w:type="dxa"/>
            <w:tcBorders>
              <w:top w:val="nil"/>
              <w:left w:val="single" w:sz="12" w:space="0" w:color="auto"/>
              <w:bottom w:val="single" w:sz="4" w:space="0" w:color="auto"/>
              <w:right w:val="single" w:sz="12" w:space="0" w:color="auto"/>
            </w:tcBorders>
            <w:shd w:val="clear" w:color="auto" w:fill="auto"/>
            <w:noWrap/>
            <w:vAlign w:val="center"/>
          </w:tcPr>
          <w:p w14:paraId="2CEC7D0E" w14:textId="77777777" w:rsidR="00F31689" w:rsidRPr="00572B44" w:rsidRDefault="00F31689" w:rsidP="00F31689">
            <w:pPr>
              <w:jc w:val="center"/>
              <w:rPr>
                <w:rFonts w:ascii="Arial" w:hAnsi="Arial" w:cs="Arial"/>
                <w:b/>
                <w:bCs/>
                <w:sz w:val="20"/>
              </w:rPr>
            </w:pPr>
            <w:r w:rsidRPr="00572B44">
              <w:rPr>
                <w:rFonts w:ascii="Arial" w:hAnsi="Arial" w:cs="Arial"/>
                <w:b/>
                <w:bCs/>
                <w:sz w:val="20"/>
              </w:rPr>
              <w:t>1</w:t>
            </w:r>
          </w:p>
        </w:tc>
        <w:tc>
          <w:tcPr>
            <w:tcW w:w="1570" w:type="dxa"/>
            <w:tcBorders>
              <w:top w:val="nil"/>
              <w:left w:val="single" w:sz="12" w:space="0" w:color="auto"/>
              <w:bottom w:val="single" w:sz="4" w:space="0" w:color="auto"/>
              <w:right w:val="single" w:sz="12" w:space="0" w:color="auto"/>
            </w:tcBorders>
            <w:vAlign w:val="center"/>
          </w:tcPr>
          <w:p w14:paraId="078650EA" w14:textId="77777777" w:rsidR="00F31689" w:rsidRPr="00572B44" w:rsidRDefault="00F31689" w:rsidP="00F31689">
            <w:pPr>
              <w:jc w:val="center"/>
              <w:rPr>
                <w:rFonts w:ascii="Arial" w:hAnsi="Arial" w:cs="Arial"/>
                <w:b/>
                <w:bCs/>
                <w:sz w:val="20"/>
              </w:rPr>
            </w:pPr>
            <w:r w:rsidRPr="00572B44">
              <w:rPr>
                <w:rFonts w:ascii="Arial" w:hAnsi="Arial" w:cs="Arial"/>
                <w:b/>
                <w:bCs/>
                <w:sz w:val="20"/>
              </w:rPr>
              <w:t>/</w:t>
            </w:r>
          </w:p>
        </w:tc>
      </w:tr>
      <w:tr w:rsidR="00F31689" w:rsidRPr="00572B44" w14:paraId="65F022EC" w14:textId="77777777" w:rsidTr="00373FDC">
        <w:trPr>
          <w:trHeight w:val="315"/>
        </w:trPr>
        <w:tc>
          <w:tcPr>
            <w:tcW w:w="2567" w:type="dxa"/>
            <w:tcBorders>
              <w:top w:val="nil"/>
              <w:left w:val="single" w:sz="12" w:space="0" w:color="auto"/>
              <w:bottom w:val="single" w:sz="12" w:space="0" w:color="auto"/>
              <w:right w:val="single" w:sz="12" w:space="0" w:color="auto"/>
            </w:tcBorders>
            <w:shd w:val="clear" w:color="auto" w:fill="auto"/>
            <w:vAlign w:val="center"/>
          </w:tcPr>
          <w:p w14:paraId="5494E507" w14:textId="77777777" w:rsidR="00F31689" w:rsidRPr="00572B44" w:rsidRDefault="00F31689" w:rsidP="00F31689">
            <w:pPr>
              <w:jc w:val="center"/>
              <w:rPr>
                <w:rFonts w:ascii="Arial" w:hAnsi="Arial" w:cs="Arial"/>
                <w:b/>
                <w:bCs/>
                <w:sz w:val="20"/>
              </w:rPr>
            </w:pPr>
            <w:r w:rsidRPr="00572B44">
              <w:rPr>
                <w:rFonts w:ascii="Arial" w:hAnsi="Arial" w:cs="Arial"/>
                <w:sz w:val="20"/>
              </w:rPr>
              <w:t>SITK-ZMD</w:t>
            </w:r>
          </w:p>
        </w:tc>
        <w:tc>
          <w:tcPr>
            <w:tcW w:w="613" w:type="dxa"/>
            <w:tcBorders>
              <w:top w:val="nil"/>
              <w:left w:val="single" w:sz="12" w:space="0" w:color="auto"/>
              <w:bottom w:val="single" w:sz="12" w:space="0" w:color="auto"/>
              <w:right w:val="single" w:sz="12" w:space="0" w:color="auto"/>
            </w:tcBorders>
            <w:shd w:val="clear" w:color="auto" w:fill="auto"/>
            <w:noWrap/>
            <w:vAlign w:val="center"/>
          </w:tcPr>
          <w:p w14:paraId="6F23216B" w14:textId="77777777" w:rsidR="00F31689" w:rsidRPr="00572B44" w:rsidRDefault="00F31689" w:rsidP="00F31689">
            <w:pPr>
              <w:jc w:val="center"/>
              <w:rPr>
                <w:rFonts w:ascii="Arial" w:hAnsi="Arial" w:cs="Arial"/>
                <w:b/>
                <w:bCs/>
                <w:sz w:val="20"/>
              </w:rPr>
            </w:pPr>
            <w:r w:rsidRPr="00572B44">
              <w:rPr>
                <w:rFonts w:ascii="Arial" w:hAnsi="Arial" w:cs="Arial"/>
                <w:b/>
                <w:bCs/>
                <w:sz w:val="20"/>
              </w:rPr>
              <w:t>/</w:t>
            </w:r>
          </w:p>
        </w:tc>
        <w:tc>
          <w:tcPr>
            <w:tcW w:w="709" w:type="dxa"/>
            <w:tcBorders>
              <w:top w:val="nil"/>
              <w:left w:val="single" w:sz="12" w:space="0" w:color="auto"/>
              <w:bottom w:val="single" w:sz="12" w:space="0" w:color="auto"/>
              <w:right w:val="single" w:sz="12" w:space="0" w:color="auto"/>
            </w:tcBorders>
            <w:shd w:val="clear" w:color="auto" w:fill="auto"/>
            <w:noWrap/>
            <w:vAlign w:val="center"/>
          </w:tcPr>
          <w:p w14:paraId="31C60AF2" w14:textId="77777777" w:rsidR="00F31689" w:rsidRPr="00572B44" w:rsidRDefault="00F31689" w:rsidP="00F31689">
            <w:pPr>
              <w:jc w:val="center"/>
              <w:rPr>
                <w:rFonts w:ascii="Arial" w:hAnsi="Arial" w:cs="Arial"/>
                <w:b/>
                <w:bCs/>
                <w:sz w:val="20"/>
              </w:rPr>
            </w:pPr>
            <w:r w:rsidRPr="00572B44">
              <w:rPr>
                <w:rFonts w:ascii="Arial" w:hAnsi="Arial" w:cs="Arial"/>
                <w:b/>
                <w:bCs/>
                <w:sz w:val="20"/>
              </w:rPr>
              <w:t>/</w:t>
            </w:r>
          </w:p>
        </w:tc>
        <w:tc>
          <w:tcPr>
            <w:tcW w:w="851" w:type="dxa"/>
            <w:tcBorders>
              <w:top w:val="nil"/>
              <w:left w:val="single" w:sz="12" w:space="0" w:color="auto"/>
              <w:bottom w:val="single" w:sz="12" w:space="0" w:color="auto"/>
              <w:right w:val="single" w:sz="12" w:space="0" w:color="auto"/>
            </w:tcBorders>
            <w:shd w:val="clear" w:color="auto" w:fill="auto"/>
            <w:noWrap/>
            <w:vAlign w:val="center"/>
          </w:tcPr>
          <w:p w14:paraId="159EB02C" w14:textId="77777777" w:rsidR="00F31689" w:rsidRPr="00572B44" w:rsidRDefault="00F31689" w:rsidP="00F31689">
            <w:pPr>
              <w:jc w:val="center"/>
              <w:rPr>
                <w:rFonts w:ascii="Arial" w:hAnsi="Arial" w:cs="Arial"/>
                <w:b/>
                <w:bCs/>
                <w:sz w:val="20"/>
              </w:rPr>
            </w:pPr>
            <w:r w:rsidRPr="00572B44">
              <w:rPr>
                <w:rFonts w:ascii="Arial" w:hAnsi="Arial" w:cs="Arial"/>
                <w:b/>
                <w:bCs/>
                <w:sz w:val="20"/>
              </w:rPr>
              <w:t>/</w:t>
            </w:r>
          </w:p>
        </w:tc>
        <w:tc>
          <w:tcPr>
            <w:tcW w:w="992" w:type="dxa"/>
            <w:tcBorders>
              <w:top w:val="nil"/>
              <w:left w:val="single" w:sz="12" w:space="0" w:color="auto"/>
              <w:bottom w:val="single" w:sz="12" w:space="0" w:color="auto"/>
              <w:right w:val="single" w:sz="12" w:space="0" w:color="auto"/>
            </w:tcBorders>
            <w:shd w:val="clear" w:color="auto" w:fill="auto"/>
            <w:noWrap/>
            <w:vAlign w:val="center"/>
          </w:tcPr>
          <w:p w14:paraId="03D93BB0" w14:textId="77777777" w:rsidR="00F31689" w:rsidRPr="00572B44" w:rsidRDefault="00F31689" w:rsidP="00F31689">
            <w:pPr>
              <w:jc w:val="center"/>
              <w:rPr>
                <w:rFonts w:ascii="Arial" w:hAnsi="Arial" w:cs="Arial"/>
                <w:b/>
                <w:bCs/>
                <w:sz w:val="20"/>
              </w:rPr>
            </w:pPr>
            <w:r w:rsidRPr="00572B44">
              <w:rPr>
                <w:rFonts w:ascii="Arial" w:hAnsi="Arial" w:cs="Arial"/>
                <w:b/>
                <w:bCs/>
                <w:sz w:val="20"/>
              </w:rPr>
              <w:t>/</w:t>
            </w:r>
          </w:p>
        </w:tc>
        <w:tc>
          <w:tcPr>
            <w:tcW w:w="992" w:type="dxa"/>
            <w:tcBorders>
              <w:top w:val="nil"/>
              <w:left w:val="single" w:sz="12" w:space="0" w:color="auto"/>
              <w:bottom w:val="single" w:sz="12" w:space="0" w:color="auto"/>
              <w:right w:val="single" w:sz="12" w:space="0" w:color="auto"/>
            </w:tcBorders>
          </w:tcPr>
          <w:p w14:paraId="3FD38F27" w14:textId="77777777" w:rsidR="00F31689" w:rsidRPr="00572B44" w:rsidRDefault="00F31689" w:rsidP="00F31689">
            <w:pPr>
              <w:jc w:val="center"/>
              <w:rPr>
                <w:rFonts w:ascii="Arial" w:hAnsi="Arial" w:cs="Arial"/>
                <w:b/>
                <w:bCs/>
                <w:sz w:val="20"/>
              </w:rPr>
            </w:pPr>
            <w:r w:rsidRPr="00572B44">
              <w:rPr>
                <w:rFonts w:ascii="Arial" w:hAnsi="Arial" w:cs="Arial"/>
                <w:b/>
                <w:bCs/>
                <w:sz w:val="20"/>
              </w:rPr>
              <w:t>/</w:t>
            </w:r>
          </w:p>
        </w:tc>
        <w:tc>
          <w:tcPr>
            <w:tcW w:w="992" w:type="dxa"/>
            <w:tcBorders>
              <w:top w:val="nil"/>
              <w:left w:val="single" w:sz="12" w:space="0" w:color="auto"/>
              <w:bottom w:val="single" w:sz="12" w:space="0" w:color="auto"/>
              <w:right w:val="single" w:sz="12" w:space="0" w:color="auto"/>
            </w:tcBorders>
            <w:shd w:val="clear" w:color="auto" w:fill="auto"/>
            <w:noWrap/>
            <w:vAlign w:val="center"/>
          </w:tcPr>
          <w:p w14:paraId="32279832" w14:textId="77777777" w:rsidR="00F31689" w:rsidRPr="00572B44" w:rsidRDefault="00F31689" w:rsidP="00F31689">
            <w:pPr>
              <w:jc w:val="center"/>
              <w:rPr>
                <w:rFonts w:ascii="Arial" w:hAnsi="Arial" w:cs="Arial"/>
                <w:b/>
                <w:bCs/>
                <w:sz w:val="20"/>
              </w:rPr>
            </w:pPr>
            <w:r w:rsidRPr="00572B44">
              <w:rPr>
                <w:rFonts w:ascii="Arial" w:hAnsi="Arial" w:cs="Arial"/>
                <w:b/>
                <w:bCs/>
                <w:sz w:val="20"/>
              </w:rPr>
              <w:t>2</w:t>
            </w:r>
          </w:p>
        </w:tc>
        <w:tc>
          <w:tcPr>
            <w:tcW w:w="851" w:type="dxa"/>
            <w:tcBorders>
              <w:top w:val="nil"/>
              <w:left w:val="single" w:sz="12" w:space="0" w:color="auto"/>
              <w:bottom w:val="single" w:sz="12" w:space="0" w:color="auto"/>
              <w:right w:val="single" w:sz="12" w:space="0" w:color="auto"/>
            </w:tcBorders>
            <w:shd w:val="clear" w:color="auto" w:fill="auto"/>
            <w:noWrap/>
            <w:vAlign w:val="center"/>
          </w:tcPr>
          <w:p w14:paraId="34068584" w14:textId="77777777" w:rsidR="00F31689" w:rsidRPr="00572B44" w:rsidRDefault="00F31689" w:rsidP="00F31689">
            <w:pPr>
              <w:jc w:val="center"/>
              <w:rPr>
                <w:rFonts w:ascii="Arial" w:hAnsi="Arial" w:cs="Arial"/>
                <w:b/>
                <w:bCs/>
                <w:sz w:val="20"/>
              </w:rPr>
            </w:pPr>
            <w:r w:rsidRPr="00572B44">
              <w:rPr>
                <w:rFonts w:ascii="Arial" w:hAnsi="Arial" w:cs="Arial"/>
                <w:b/>
                <w:bCs/>
                <w:sz w:val="20"/>
              </w:rPr>
              <w:t>/</w:t>
            </w:r>
          </w:p>
        </w:tc>
        <w:tc>
          <w:tcPr>
            <w:tcW w:w="1021" w:type="dxa"/>
            <w:tcBorders>
              <w:top w:val="nil"/>
              <w:left w:val="single" w:sz="12" w:space="0" w:color="auto"/>
              <w:bottom w:val="single" w:sz="12" w:space="0" w:color="auto"/>
              <w:right w:val="single" w:sz="12" w:space="0" w:color="auto"/>
            </w:tcBorders>
            <w:shd w:val="clear" w:color="auto" w:fill="auto"/>
            <w:noWrap/>
            <w:vAlign w:val="center"/>
          </w:tcPr>
          <w:p w14:paraId="793CDA23" w14:textId="77777777" w:rsidR="00F31689" w:rsidRPr="00572B44" w:rsidRDefault="00F31689" w:rsidP="00F31689">
            <w:pPr>
              <w:jc w:val="center"/>
              <w:rPr>
                <w:rFonts w:ascii="Arial" w:hAnsi="Arial" w:cs="Arial"/>
                <w:b/>
                <w:bCs/>
                <w:sz w:val="20"/>
              </w:rPr>
            </w:pPr>
            <w:r w:rsidRPr="00572B44">
              <w:rPr>
                <w:rFonts w:ascii="Arial" w:hAnsi="Arial" w:cs="Arial"/>
                <w:b/>
                <w:bCs/>
                <w:sz w:val="20"/>
              </w:rPr>
              <w:t>/</w:t>
            </w:r>
          </w:p>
        </w:tc>
        <w:tc>
          <w:tcPr>
            <w:tcW w:w="851" w:type="dxa"/>
            <w:tcBorders>
              <w:top w:val="nil"/>
              <w:left w:val="single" w:sz="12" w:space="0" w:color="auto"/>
              <w:bottom w:val="single" w:sz="12" w:space="0" w:color="auto"/>
              <w:right w:val="single" w:sz="12" w:space="0" w:color="auto"/>
            </w:tcBorders>
            <w:shd w:val="clear" w:color="auto" w:fill="auto"/>
            <w:noWrap/>
            <w:vAlign w:val="center"/>
          </w:tcPr>
          <w:p w14:paraId="2E8971F8" w14:textId="77777777" w:rsidR="00F31689" w:rsidRPr="00572B44" w:rsidRDefault="00F31689" w:rsidP="00F31689">
            <w:pPr>
              <w:jc w:val="center"/>
              <w:rPr>
                <w:rFonts w:ascii="Arial" w:hAnsi="Arial" w:cs="Arial"/>
                <w:b/>
                <w:bCs/>
                <w:sz w:val="20"/>
              </w:rPr>
            </w:pPr>
            <w:r w:rsidRPr="00572B44">
              <w:rPr>
                <w:rFonts w:ascii="Arial" w:hAnsi="Arial" w:cs="Arial"/>
                <w:b/>
                <w:bCs/>
                <w:sz w:val="20"/>
              </w:rPr>
              <w:t>1</w:t>
            </w:r>
          </w:p>
        </w:tc>
        <w:tc>
          <w:tcPr>
            <w:tcW w:w="960" w:type="dxa"/>
            <w:tcBorders>
              <w:top w:val="nil"/>
              <w:left w:val="single" w:sz="12" w:space="0" w:color="auto"/>
              <w:bottom w:val="single" w:sz="12" w:space="0" w:color="auto"/>
              <w:right w:val="single" w:sz="12" w:space="0" w:color="auto"/>
            </w:tcBorders>
            <w:shd w:val="clear" w:color="auto" w:fill="auto"/>
            <w:noWrap/>
            <w:vAlign w:val="center"/>
          </w:tcPr>
          <w:p w14:paraId="69E5F74E" w14:textId="77777777" w:rsidR="00F31689" w:rsidRPr="00572B44" w:rsidRDefault="00F31689" w:rsidP="00F31689">
            <w:pPr>
              <w:jc w:val="center"/>
              <w:rPr>
                <w:rFonts w:ascii="Arial" w:hAnsi="Arial" w:cs="Arial"/>
                <w:b/>
                <w:bCs/>
                <w:sz w:val="20"/>
              </w:rPr>
            </w:pPr>
            <w:r w:rsidRPr="00572B44">
              <w:rPr>
                <w:rFonts w:ascii="Arial" w:hAnsi="Arial" w:cs="Arial"/>
                <w:b/>
                <w:bCs/>
                <w:sz w:val="20"/>
              </w:rPr>
              <w:t>2</w:t>
            </w:r>
          </w:p>
        </w:tc>
        <w:tc>
          <w:tcPr>
            <w:tcW w:w="825" w:type="dxa"/>
            <w:tcBorders>
              <w:top w:val="nil"/>
              <w:left w:val="single" w:sz="12" w:space="0" w:color="auto"/>
              <w:bottom w:val="single" w:sz="12" w:space="0" w:color="auto"/>
              <w:right w:val="single" w:sz="12" w:space="0" w:color="auto"/>
            </w:tcBorders>
            <w:shd w:val="clear" w:color="auto" w:fill="auto"/>
            <w:noWrap/>
            <w:vAlign w:val="center"/>
          </w:tcPr>
          <w:p w14:paraId="364D5EBA" w14:textId="77777777" w:rsidR="00F31689" w:rsidRPr="00572B44" w:rsidRDefault="00F31689" w:rsidP="00F31689">
            <w:pPr>
              <w:jc w:val="center"/>
              <w:rPr>
                <w:rFonts w:ascii="Arial" w:hAnsi="Arial" w:cs="Arial"/>
                <w:b/>
                <w:bCs/>
                <w:sz w:val="20"/>
              </w:rPr>
            </w:pPr>
            <w:r w:rsidRPr="00572B44">
              <w:rPr>
                <w:rFonts w:ascii="Arial" w:hAnsi="Arial" w:cs="Arial"/>
                <w:b/>
                <w:bCs/>
                <w:sz w:val="20"/>
              </w:rPr>
              <w:t>1</w:t>
            </w:r>
          </w:p>
        </w:tc>
        <w:tc>
          <w:tcPr>
            <w:tcW w:w="1570" w:type="dxa"/>
            <w:tcBorders>
              <w:top w:val="nil"/>
              <w:left w:val="single" w:sz="12" w:space="0" w:color="auto"/>
              <w:bottom w:val="single" w:sz="12" w:space="0" w:color="auto"/>
              <w:right w:val="single" w:sz="12" w:space="0" w:color="auto"/>
            </w:tcBorders>
            <w:vAlign w:val="center"/>
          </w:tcPr>
          <w:p w14:paraId="5137D4EB" w14:textId="77777777" w:rsidR="00F31689" w:rsidRPr="00572B44" w:rsidRDefault="00F31689" w:rsidP="00F31689">
            <w:pPr>
              <w:jc w:val="center"/>
              <w:rPr>
                <w:rFonts w:ascii="Arial" w:hAnsi="Arial" w:cs="Arial"/>
                <w:b/>
                <w:bCs/>
                <w:sz w:val="20"/>
              </w:rPr>
            </w:pPr>
            <w:r w:rsidRPr="00572B44">
              <w:rPr>
                <w:rFonts w:ascii="Arial" w:hAnsi="Arial" w:cs="Arial"/>
                <w:b/>
                <w:bCs/>
                <w:sz w:val="20"/>
              </w:rPr>
              <w:t>/</w:t>
            </w:r>
          </w:p>
        </w:tc>
      </w:tr>
    </w:tbl>
    <w:p w14:paraId="4878929F" w14:textId="77777777" w:rsidR="00F31689" w:rsidRPr="00572B44" w:rsidRDefault="00F31689" w:rsidP="00F3168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Arial" w:hAnsi="Arial" w:cs="Arial"/>
          <w:sz w:val="20"/>
        </w:rPr>
      </w:pPr>
    </w:p>
    <w:tbl>
      <w:tblPr>
        <w:tblW w:w="0" w:type="auto"/>
        <w:tblInd w:w="55" w:type="dxa"/>
        <w:tblLayout w:type="fixed"/>
        <w:tblCellMar>
          <w:left w:w="70" w:type="dxa"/>
          <w:right w:w="70" w:type="dxa"/>
        </w:tblCellMar>
        <w:tblLook w:val="0000" w:firstRow="0" w:lastRow="0" w:firstColumn="0" w:lastColumn="0" w:noHBand="0" w:noVBand="0"/>
      </w:tblPr>
      <w:tblGrid>
        <w:gridCol w:w="1716"/>
        <w:gridCol w:w="6699"/>
      </w:tblGrid>
      <w:tr w:rsidR="00F31689" w:rsidRPr="00572B44" w14:paraId="437F2AC3" w14:textId="77777777" w:rsidTr="00373FDC">
        <w:trPr>
          <w:cantSplit/>
          <w:trHeight w:val="300"/>
        </w:trPr>
        <w:tc>
          <w:tcPr>
            <w:tcW w:w="8415" w:type="dxa"/>
            <w:gridSpan w:val="2"/>
            <w:tcBorders>
              <w:top w:val="single" w:sz="12" w:space="0" w:color="auto"/>
              <w:left w:val="single" w:sz="12" w:space="0" w:color="auto"/>
              <w:bottom w:val="single" w:sz="12" w:space="0" w:color="auto"/>
              <w:right w:val="single" w:sz="12" w:space="0" w:color="auto"/>
            </w:tcBorders>
            <w:shd w:val="clear" w:color="auto" w:fill="auto"/>
            <w:noWrap/>
            <w:vAlign w:val="bottom"/>
          </w:tcPr>
          <w:p w14:paraId="549DC443" w14:textId="77777777" w:rsidR="00F31689" w:rsidRPr="00572B44" w:rsidRDefault="00F31689" w:rsidP="00F31689">
            <w:pPr>
              <w:rPr>
                <w:rFonts w:ascii="Arial" w:hAnsi="Arial" w:cs="Arial"/>
                <w:b/>
                <w:sz w:val="20"/>
              </w:rPr>
            </w:pPr>
            <w:r w:rsidRPr="00572B44">
              <w:rPr>
                <w:rFonts w:ascii="Arial" w:hAnsi="Arial" w:cs="Arial"/>
                <w:b/>
                <w:sz w:val="20"/>
              </w:rPr>
              <w:t>Legenda preglednice C:</w:t>
            </w:r>
          </w:p>
        </w:tc>
      </w:tr>
      <w:tr w:rsidR="00F31689" w:rsidRPr="00572B44" w14:paraId="3A6456C9" w14:textId="77777777" w:rsidTr="00373FDC">
        <w:trPr>
          <w:cantSplit/>
          <w:trHeight w:val="315"/>
        </w:trPr>
        <w:tc>
          <w:tcPr>
            <w:tcW w:w="1716" w:type="dxa"/>
            <w:tcBorders>
              <w:top w:val="single" w:sz="12" w:space="0" w:color="auto"/>
              <w:left w:val="single" w:sz="12" w:space="0" w:color="auto"/>
              <w:bottom w:val="single" w:sz="12" w:space="0" w:color="auto"/>
              <w:right w:val="single" w:sz="12" w:space="0" w:color="auto"/>
            </w:tcBorders>
            <w:shd w:val="clear" w:color="auto" w:fill="auto"/>
            <w:noWrap/>
            <w:vAlign w:val="bottom"/>
          </w:tcPr>
          <w:p w14:paraId="00984E50" w14:textId="77777777" w:rsidR="00F31689" w:rsidRPr="00572B44" w:rsidRDefault="00F31689" w:rsidP="00F31689">
            <w:pPr>
              <w:jc w:val="center"/>
              <w:rPr>
                <w:rFonts w:ascii="Arial" w:hAnsi="Arial" w:cs="Arial"/>
                <w:b/>
                <w:bCs/>
                <w:sz w:val="20"/>
              </w:rPr>
            </w:pPr>
            <w:r w:rsidRPr="00572B44">
              <w:rPr>
                <w:rFonts w:ascii="Arial" w:hAnsi="Arial" w:cs="Arial"/>
                <w:b/>
                <w:bCs/>
                <w:sz w:val="20"/>
              </w:rPr>
              <w:t>Oznaka</w:t>
            </w:r>
          </w:p>
        </w:tc>
        <w:tc>
          <w:tcPr>
            <w:tcW w:w="6699" w:type="dxa"/>
            <w:tcBorders>
              <w:top w:val="single" w:sz="12" w:space="0" w:color="auto"/>
              <w:left w:val="single" w:sz="12" w:space="0" w:color="auto"/>
              <w:bottom w:val="single" w:sz="12" w:space="0" w:color="auto"/>
              <w:right w:val="single" w:sz="12" w:space="0" w:color="auto"/>
            </w:tcBorders>
            <w:shd w:val="clear" w:color="auto" w:fill="auto"/>
            <w:noWrap/>
            <w:vAlign w:val="bottom"/>
          </w:tcPr>
          <w:p w14:paraId="6E0113DF" w14:textId="77777777" w:rsidR="00F31689" w:rsidRPr="00572B44" w:rsidRDefault="00F31689" w:rsidP="00F31689">
            <w:pPr>
              <w:jc w:val="center"/>
              <w:rPr>
                <w:rFonts w:ascii="Arial" w:hAnsi="Arial" w:cs="Arial"/>
                <w:b/>
                <w:bCs/>
                <w:sz w:val="20"/>
              </w:rPr>
            </w:pPr>
            <w:r w:rsidRPr="00572B44">
              <w:rPr>
                <w:rFonts w:ascii="Arial" w:hAnsi="Arial" w:cs="Arial"/>
                <w:b/>
                <w:bCs/>
                <w:sz w:val="20"/>
              </w:rPr>
              <w:t>Raven koncentracije</w:t>
            </w:r>
          </w:p>
        </w:tc>
      </w:tr>
      <w:tr w:rsidR="00F31689" w:rsidRPr="00572B44" w14:paraId="513D9E34" w14:textId="77777777" w:rsidTr="00373FDC">
        <w:trPr>
          <w:cantSplit/>
          <w:trHeight w:val="285"/>
        </w:trPr>
        <w:tc>
          <w:tcPr>
            <w:tcW w:w="1716" w:type="dxa"/>
            <w:tcBorders>
              <w:top w:val="single" w:sz="12" w:space="0" w:color="auto"/>
              <w:left w:val="single" w:sz="12" w:space="0" w:color="auto"/>
              <w:bottom w:val="single" w:sz="4" w:space="0" w:color="auto"/>
              <w:right w:val="single" w:sz="12" w:space="0" w:color="auto"/>
            </w:tcBorders>
            <w:shd w:val="clear" w:color="auto" w:fill="auto"/>
            <w:noWrap/>
            <w:vAlign w:val="bottom"/>
          </w:tcPr>
          <w:p w14:paraId="36623D4E" w14:textId="77777777" w:rsidR="00F31689" w:rsidRPr="00572B44" w:rsidRDefault="00F31689" w:rsidP="00F31689">
            <w:pPr>
              <w:jc w:val="center"/>
              <w:rPr>
                <w:rFonts w:ascii="Arial" w:hAnsi="Arial" w:cs="Arial"/>
                <w:sz w:val="20"/>
              </w:rPr>
            </w:pPr>
            <w:r w:rsidRPr="00572B44">
              <w:rPr>
                <w:rFonts w:ascii="Arial" w:hAnsi="Arial" w:cs="Arial"/>
                <w:sz w:val="20"/>
              </w:rPr>
              <w:t>1</w:t>
            </w:r>
          </w:p>
        </w:tc>
        <w:tc>
          <w:tcPr>
            <w:tcW w:w="6699" w:type="dxa"/>
            <w:tcBorders>
              <w:top w:val="single" w:sz="12" w:space="0" w:color="auto"/>
              <w:left w:val="single" w:sz="12" w:space="0" w:color="auto"/>
              <w:bottom w:val="single" w:sz="4" w:space="0" w:color="auto"/>
              <w:right w:val="single" w:sz="12" w:space="0" w:color="auto"/>
            </w:tcBorders>
            <w:shd w:val="clear" w:color="auto" w:fill="auto"/>
            <w:noWrap/>
            <w:vAlign w:val="bottom"/>
          </w:tcPr>
          <w:p w14:paraId="71D69C78" w14:textId="77777777" w:rsidR="00F31689" w:rsidRPr="00572B44" w:rsidRDefault="00F31689" w:rsidP="00F31689">
            <w:pPr>
              <w:rPr>
                <w:rFonts w:ascii="Arial" w:hAnsi="Arial" w:cs="Arial"/>
                <w:sz w:val="20"/>
              </w:rPr>
            </w:pPr>
            <w:r w:rsidRPr="00572B44">
              <w:rPr>
                <w:rFonts w:ascii="Arial" w:hAnsi="Arial" w:cs="Arial"/>
                <w:sz w:val="20"/>
              </w:rPr>
              <w:t xml:space="preserve">pod spodnjim ocenjevalnim pragom </w:t>
            </w:r>
          </w:p>
        </w:tc>
      </w:tr>
      <w:tr w:rsidR="00F31689" w:rsidRPr="00572B44" w14:paraId="3CBB3286" w14:textId="77777777" w:rsidTr="00373FDC">
        <w:trPr>
          <w:cantSplit/>
          <w:trHeight w:val="285"/>
        </w:trPr>
        <w:tc>
          <w:tcPr>
            <w:tcW w:w="1716" w:type="dxa"/>
            <w:tcBorders>
              <w:top w:val="single" w:sz="4" w:space="0" w:color="auto"/>
              <w:left w:val="single" w:sz="12" w:space="0" w:color="auto"/>
              <w:bottom w:val="single" w:sz="4" w:space="0" w:color="auto"/>
              <w:right w:val="single" w:sz="12" w:space="0" w:color="auto"/>
            </w:tcBorders>
            <w:shd w:val="clear" w:color="auto" w:fill="auto"/>
            <w:noWrap/>
            <w:vAlign w:val="bottom"/>
          </w:tcPr>
          <w:p w14:paraId="43EB1F69" w14:textId="77777777" w:rsidR="00F31689" w:rsidRPr="00572B44" w:rsidRDefault="00F31689" w:rsidP="00F31689">
            <w:pPr>
              <w:jc w:val="center"/>
              <w:rPr>
                <w:rFonts w:ascii="Arial" w:hAnsi="Arial" w:cs="Arial"/>
                <w:sz w:val="20"/>
              </w:rPr>
            </w:pPr>
            <w:r w:rsidRPr="00572B44">
              <w:rPr>
                <w:rFonts w:ascii="Arial" w:hAnsi="Arial" w:cs="Arial"/>
                <w:sz w:val="20"/>
              </w:rPr>
              <w:t>2</w:t>
            </w:r>
          </w:p>
        </w:tc>
        <w:tc>
          <w:tcPr>
            <w:tcW w:w="6699" w:type="dxa"/>
            <w:tcBorders>
              <w:top w:val="single" w:sz="4" w:space="0" w:color="auto"/>
              <w:left w:val="single" w:sz="12" w:space="0" w:color="auto"/>
              <w:bottom w:val="single" w:sz="4" w:space="0" w:color="auto"/>
              <w:right w:val="single" w:sz="12" w:space="0" w:color="auto"/>
            </w:tcBorders>
            <w:shd w:val="clear" w:color="auto" w:fill="auto"/>
            <w:noWrap/>
            <w:vAlign w:val="bottom"/>
          </w:tcPr>
          <w:p w14:paraId="2E20D5EA" w14:textId="77777777" w:rsidR="00F31689" w:rsidRPr="00572B44" w:rsidRDefault="00F31689" w:rsidP="00F31689">
            <w:pPr>
              <w:rPr>
                <w:rFonts w:ascii="Arial" w:hAnsi="Arial" w:cs="Arial"/>
                <w:sz w:val="20"/>
              </w:rPr>
            </w:pPr>
            <w:r w:rsidRPr="00572B44">
              <w:rPr>
                <w:rFonts w:ascii="Arial" w:hAnsi="Arial" w:cs="Arial"/>
                <w:sz w:val="20"/>
              </w:rPr>
              <w:t>med spodnjim in zgornjim ocenjevalnim pragom</w:t>
            </w:r>
          </w:p>
        </w:tc>
      </w:tr>
      <w:tr w:rsidR="00F31689" w:rsidRPr="00572B44" w14:paraId="2E305A61" w14:textId="77777777" w:rsidTr="00373FDC">
        <w:trPr>
          <w:cantSplit/>
          <w:trHeight w:val="285"/>
        </w:trPr>
        <w:tc>
          <w:tcPr>
            <w:tcW w:w="1716" w:type="dxa"/>
            <w:tcBorders>
              <w:top w:val="single" w:sz="4" w:space="0" w:color="auto"/>
              <w:left w:val="single" w:sz="12" w:space="0" w:color="auto"/>
              <w:bottom w:val="single" w:sz="4" w:space="0" w:color="auto"/>
              <w:right w:val="single" w:sz="12" w:space="0" w:color="auto"/>
            </w:tcBorders>
            <w:shd w:val="clear" w:color="auto" w:fill="auto"/>
            <w:noWrap/>
            <w:vAlign w:val="bottom"/>
          </w:tcPr>
          <w:p w14:paraId="748E0137" w14:textId="77777777" w:rsidR="00F31689" w:rsidRPr="00572B44" w:rsidRDefault="00F31689" w:rsidP="00F31689">
            <w:pPr>
              <w:jc w:val="center"/>
              <w:rPr>
                <w:rFonts w:ascii="Arial" w:hAnsi="Arial" w:cs="Arial"/>
                <w:sz w:val="20"/>
              </w:rPr>
            </w:pPr>
            <w:r w:rsidRPr="00572B44">
              <w:rPr>
                <w:rFonts w:ascii="Arial" w:hAnsi="Arial" w:cs="Arial"/>
                <w:sz w:val="20"/>
              </w:rPr>
              <w:t>3</w:t>
            </w:r>
          </w:p>
        </w:tc>
        <w:tc>
          <w:tcPr>
            <w:tcW w:w="6699" w:type="dxa"/>
            <w:tcBorders>
              <w:top w:val="single" w:sz="4" w:space="0" w:color="auto"/>
              <w:left w:val="single" w:sz="12" w:space="0" w:color="auto"/>
              <w:bottom w:val="single" w:sz="4" w:space="0" w:color="auto"/>
              <w:right w:val="single" w:sz="12" w:space="0" w:color="auto"/>
            </w:tcBorders>
            <w:shd w:val="clear" w:color="auto" w:fill="auto"/>
            <w:noWrap/>
            <w:vAlign w:val="bottom"/>
          </w:tcPr>
          <w:p w14:paraId="06D18036" w14:textId="77777777" w:rsidR="00F31689" w:rsidRPr="00572B44" w:rsidRDefault="00F31689" w:rsidP="00F31689">
            <w:pPr>
              <w:rPr>
                <w:rFonts w:ascii="Arial" w:hAnsi="Arial" w:cs="Arial"/>
                <w:sz w:val="20"/>
              </w:rPr>
            </w:pPr>
            <w:r w:rsidRPr="00572B44">
              <w:rPr>
                <w:rFonts w:ascii="Arial" w:hAnsi="Arial" w:cs="Arial"/>
                <w:sz w:val="20"/>
              </w:rPr>
              <w:t xml:space="preserve">nad zgornjim ocenjevalnim pragom </w:t>
            </w:r>
          </w:p>
        </w:tc>
      </w:tr>
      <w:tr w:rsidR="00F31689" w:rsidRPr="00572B44" w14:paraId="1D615C70" w14:textId="77777777" w:rsidTr="00373FDC">
        <w:trPr>
          <w:cantSplit/>
          <w:trHeight w:val="285"/>
        </w:trPr>
        <w:tc>
          <w:tcPr>
            <w:tcW w:w="1716" w:type="dxa"/>
            <w:tcBorders>
              <w:top w:val="single" w:sz="4" w:space="0" w:color="auto"/>
              <w:left w:val="single" w:sz="12" w:space="0" w:color="auto"/>
              <w:bottom w:val="single" w:sz="12" w:space="0" w:color="auto"/>
              <w:right w:val="single" w:sz="12" w:space="0" w:color="auto"/>
            </w:tcBorders>
            <w:shd w:val="clear" w:color="auto" w:fill="auto"/>
            <w:noWrap/>
            <w:vAlign w:val="center"/>
          </w:tcPr>
          <w:p w14:paraId="10080F03" w14:textId="77777777" w:rsidR="00F31689" w:rsidRPr="00572B44" w:rsidRDefault="00F31689" w:rsidP="00F31689">
            <w:pPr>
              <w:jc w:val="center"/>
              <w:rPr>
                <w:rFonts w:ascii="Arial" w:hAnsi="Arial" w:cs="Arial"/>
                <w:sz w:val="20"/>
              </w:rPr>
            </w:pPr>
            <w:r w:rsidRPr="00572B44">
              <w:rPr>
                <w:rFonts w:ascii="Arial" w:hAnsi="Arial" w:cs="Arial"/>
                <w:sz w:val="20"/>
              </w:rPr>
              <w:t>/</w:t>
            </w:r>
          </w:p>
        </w:tc>
        <w:tc>
          <w:tcPr>
            <w:tcW w:w="6699" w:type="dxa"/>
            <w:tcBorders>
              <w:top w:val="single" w:sz="4" w:space="0" w:color="auto"/>
              <w:left w:val="single" w:sz="12" w:space="0" w:color="auto"/>
              <w:bottom w:val="single" w:sz="12" w:space="0" w:color="auto"/>
              <w:right w:val="single" w:sz="12" w:space="0" w:color="auto"/>
            </w:tcBorders>
            <w:shd w:val="clear" w:color="auto" w:fill="auto"/>
            <w:noWrap/>
            <w:vAlign w:val="center"/>
          </w:tcPr>
          <w:p w14:paraId="20349C6A" w14:textId="77777777" w:rsidR="00F31689" w:rsidRPr="00572B44" w:rsidRDefault="00F31689" w:rsidP="00F31689">
            <w:pPr>
              <w:rPr>
                <w:rFonts w:ascii="Arial" w:hAnsi="Arial" w:cs="Arial"/>
                <w:sz w:val="20"/>
              </w:rPr>
            </w:pPr>
            <w:r w:rsidRPr="00572B44">
              <w:rPr>
                <w:rFonts w:ascii="Arial" w:hAnsi="Arial" w:cs="Arial"/>
                <w:sz w:val="20"/>
              </w:rPr>
              <w:t>ni relevantno</w:t>
            </w:r>
          </w:p>
        </w:tc>
      </w:tr>
    </w:tbl>
    <w:p w14:paraId="3B23E491" w14:textId="77777777" w:rsidR="00F31689" w:rsidRPr="00572B44" w:rsidRDefault="00F31689" w:rsidP="00F31689">
      <w:pPr>
        <w:spacing w:line="480" w:lineRule="auto"/>
        <w:rPr>
          <w:rFonts w:ascii="Arial" w:hAnsi="Arial" w:cs="Arial"/>
          <w:sz w:val="20"/>
        </w:rPr>
      </w:pPr>
      <w:r w:rsidRPr="00572B44">
        <w:rPr>
          <w:rFonts w:ascii="Arial" w:hAnsi="Arial" w:cs="Arial"/>
          <w:sz w:val="20"/>
        </w:rPr>
        <w:t>«</w:t>
      </w:r>
      <w:r w:rsidR="00185F7C">
        <w:rPr>
          <w:rFonts w:ascii="Arial" w:hAnsi="Arial" w:cs="Arial"/>
          <w:sz w:val="20"/>
        </w:rPr>
        <w:t>.</w:t>
      </w:r>
    </w:p>
    <w:sectPr w:rsidR="00F31689" w:rsidRPr="00572B44" w:rsidSect="00816879">
      <w:pgSz w:w="16838" w:h="11906" w:orient="landscape"/>
      <w:pgMar w:top="1418" w:right="1418" w:bottom="1418" w:left="1418" w:header="709" w:footer="709" w:gutter="0"/>
      <w:cols w:space="708"/>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79F083C" w14:textId="77777777" w:rsidR="00F13DDC" w:rsidRDefault="00F13DDC" w:rsidP="002434F0">
      <w:r>
        <w:separator/>
      </w:r>
    </w:p>
  </w:endnote>
  <w:endnote w:type="continuationSeparator" w:id="0">
    <w:p w14:paraId="6E2DD197" w14:textId="77777777" w:rsidR="00F13DDC" w:rsidRDefault="00F13DDC" w:rsidP="002434F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Mangal">
    <w:panose1 w:val="02040503050203030202"/>
    <w:charset w:val="00"/>
    <w:family w:val="roman"/>
    <w:pitch w:val="variable"/>
    <w:sig w:usb0="00008003" w:usb1="00000000" w:usb2="00000000" w:usb3="00000000" w:csb0="00000001"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920409866"/>
      <w:docPartObj>
        <w:docPartGallery w:val="Page Numbers (Bottom of Page)"/>
        <w:docPartUnique/>
      </w:docPartObj>
    </w:sdtPr>
    <w:sdtEndPr>
      <w:rPr>
        <w:rFonts w:ascii="Arial" w:hAnsi="Arial" w:cs="Arial"/>
        <w:sz w:val="16"/>
        <w:szCs w:val="16"/>
      </w:rPr>
    </w:sdtEndPr>
    <w:sdtContent>
      <w:p w14:paraId="7FB758A9" w14:textId="25E233C8" w:rsidR="002434F0" w:rsidRPr="002434F0" w:rsidRDefault="00E70F86">
        <w:pPr>
          <w:pStyle w:val="Noga"/>
          <w:jc w:val="center"/>
          <w:rPr>
            <w:rFonts w:ascii="Arial" w:hAnsi="Arial" w:cs="Arial"/>
            <w:sz w:val="16"/>
            <w:szCs w:val="16"/>
          </w:rPr>
        </w:pPr>
        <w:r w:rsidRPr="002434F0">
          <w:rPr>
            <w:rFonts w:ascii="Arial" w:hAnsi="Arial" w:cs="Arial"/>
            <w:sz w:val="16"/>
            <w:szCs w:val="16"/>
          </w:rPr>
          <w:fldChar w:fldCharType="begin"/>
        </w:r>
        <w:r w:rsidR="002434F0" w:rsidRPr="002434F0">
          <w:rPr>
            <w:rFonts w:ascii="Arial" w:hAnsi="Arial" w:cs="Arial"/>
            <w:sz w:val="16"/>
            <w:szCs w:val="16"/>
          </w:rPr>
          <w:instrText>PAGE   \* MERGEFORMAT</w:instrText>
        </w:r>
        <w:r w:rsidRPr="002434F0">
          <w:rPr>
            <w:rFonts w:ascii="Arial" w:hAnsi="Arial" w:cs="Arial"/>
            <w:sz w:val="16"/>
            <w:szCs w:val="16"/>
          </w:rPr>
          <w:fldChar w:fldCharType="separate"/>
        </w:r>
        <w:r w:rsidR="00191D86">
          <w:rPr>
            <w:rFonts w:ascii="Arial" w:hAnsi="Arial" w:cs="Arial"/>
            <w:noProof/>
            <w:sz w:val="16"/>
            <w:szCs w:val="16"/>
          </w:rPr>
          <w:t>1</w:t>
        </w:r>
        <w:r w:rsidRPr="002434F0">
          <w:rPr>
            <w:rFonts w:ascii="Arial" w:hAnsi="Arial" w:cs="Arial"/>
            <w:sz w:val="16"/>
            <w:szCs w:val="16"/>
          </w:rPr>
          <w:fldChar w:fldCharType="end"/>
        </w:r>
      </w:p>
    </w:sdtContent>
  </w:sdt>
  <w:p w14:paraId="37D1472D" w14:textId="77777777" w:rsidR="002434F0" w:rsidRDefault="002434F0">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FBA600A" w14:textId="77777777" w:rsidR="00F13DDC" w:rsidRDefault="00F13DDC" w:rsidP="002434F0">
      <w:r>
        <w:separator/>
      </w:r>
    </w:p>
  </w:footnote>
  <w:footnote w:type="continuationSeparator" w:id="0">
    <w:p w14:paraId="630B6544" w14:textId="77777777" w:rsidR="00F13DDC" w:rsidRDefault="00F13DDC" w:rsidP="002434F0">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DE996D1" w14:textId="77777777" w:rsidR="001C3126" w:rsidRDefault="001C3126">
    <w:pPr>
      <w:pStyle w:val="Glava"/>
    </w:pPr>
    <w:r>
      <w:tab/>
    </w:r>
    <w:r>
      <w:tab/>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7F1CF0"/>
    <w:multiLevelType w:val="hybridMultilevel"/>
    <w:tmpl w:val="A3407A7E"/>
    <w:lvl w:ilvl="0" w:tplc="64626A8E">
      <w:start w:val="1"/>
      <w:numFmt w:val="bullet"/>
      <w:lvlText w:val=""/>
      <w:lvlJc w:val="left"/>
      <w:pPr>
        <w:tabs>
          <w:tab w:val="num" w:pos="786"/>
        </w:tabs>
        <w:ind w:left="786" w:hanging="360"/>
      </w:pPr>
      <w:rPr>
        <w:rFonts w:ascii="Symbol" w:hAnsi="Symbol" w:hint="default"/>
      </w:rPr>
    </w:lvl>
    <w:lvl w:ilvl="1" w:tplc="401AB356">
      <w:start w:val="2"/>
      <w:numFmt w:val="upperRoman"/>
      <w:lvlText w:val="%2."/>
      <w:lvlJc w:val="left"/>
      <w:pPr>
        <w:tabs>
          <w:tab w:val="num" w:pos="1866"/>
        </w:tabs>
        <w:ind w:left="1866" w:hanging="720"/>
      </w:pPr>
      <w:rPr>
        <w:rFonts w:hint="default"/>
      </w:rPr>
    </w:lvl>
    <w:lvl w:ilvl="2" w:tplc="0424001B" w:tentative="1">
      <w:start w:val="1"/>
      <w:numFmt w:val="lowerRoman"/>
      <w:lvlText w:val="%3."/>
      <w:lvlJc w:val="right"/>
      <w:pPr>
        <w:tabs>
          <w:tab w:val="num" w:pos="2226"/>
        </w:tabs>
        <w:ind w:left="2226" w:hanging="180"/>
      </w:pPr>
    </w:lvl>
    <w:lvl w:ilvl="3" w:tplc="0424000F" w:tentative="1">
      <w:start w:val="1"/>
      <w:numFmt w:val="decimal"/>
      <w:lvlText w:val="%4."/>
      <w:lvlJc w:val="left"/>
      <w:pPr>
        <w:tabs>
          <w:tab w:val="num" w:pos="2946"/>
        </w:tabs>
        <w:ind w:left="2946" w:hanging="360"/>
      </w:pPr>
    </w:lvl>
    <w:lvl w:ilvl="4" w:tplc="04240019" w:tentative="1">
      <w:start w:val="1"/>
      <w:numFmt w:val="lowerLetter"/>
      <w:lvlText w:val="%5."/>
      <w:lvlJc w:val="left"/>
      <w:pPr>
        <w:tabs>
          <w:tab w:val="num" w:pos="3666"/>
        </w:tabs>
        <w:ind w:left="3666" w:hanging="360"/>
      </w:pPr>
    </w:lvl>
    <w:lvl w:ilvl="5" w:tplc="0424001B" w:tentative="1">
      <w:start w:val="1"/>
      <w:numFmt w:val="lowerRoman"/>
      <w:lvlText w:val="%6."/>
      <w:lvlJc w:val="right"/>
      <w:pPr>
        <w:tabs>
          <w:tab w:val="num" w:pos="4386"/>
        </w:tabs>
        <w:ind w:left="4386" w:hanging="180"/>
      </w:pPr>
    </w:lvl>
    <w:lvl w:ilvl="6" w:tplc="0424000F" w:tentative="1">
      <w:start w:val="1"/>
      <w:numFmt w:val="decimal"/>
      <w:lvlText w:val="%7."/>
      <w:lvlJc w:val="left"/>
      <w:pPr>
        <w:tabs>
          <w:tab w:val="num" w:pos="5106"/>
        </w:tabs>
        <w:ind w:left="5106" w:hanging="360"/>
      </w:pPr>
    </w:lvl>
    <w:lvl w:ilvl="7" w:tplc="04240019" w:tentative="1">
      <w:start w:val="1"/>
      <w:numFmt w:val="lowerLetter"/>
      <w:lvlText w:val="%8."/>
      <w:lvlJc w:val="left"/>
      <w:pPr>
        <w:tabs>
          <w:tab w:val="num" w:pos="5826"/>
        </w:tabs>
        <w:ind w:left="5826" w:hanging="360"/>
      </w:pPr>
    </w:lvl>
    <w:lvl w:ilvl="8" w:tplc="0424001B" w:tentative="1">
      <w:start w:val="1"/>
      <w:numFmt w:val="lowerRoman"/>
      <w:lvlText w:val="%9."/>
      <w:lvlJc w:val="right"/>
      <w:pPr>
        <w:tabs>
          <w:tab w:val="num" w:pos="6546"/>
        </w:tabs>
        <w:ind w:left="6546" w:hanging="180"/>
      </w:pPr>
    </w:lvl>
  </w:abstractNum>
  <w:abstractNum w:abstractNumId="1">
    <w:nsid w:val="17A96409"/>
    <w:multiLevelType w:val="hybridMultilevel"/>
    <w:tmpl w:val="1B70F856"/>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nsid w:val="1CE35707"/>
    <w:multiLevelType w:val="hybridMultilevel"/>
    <w:tmpl w:val="EC4A5868"/>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nsid w:val="3BDA524F"/>
    <w:multiLevelType w:val="hybridMultilevel"/>
    <w:tmpl w:val="E48A3EDA"/>
    <w:lvl w:ilvl="0" w:tplc="11BA8A16">
      <w:numFmt w:val="bullet"/>
      <w:lvlText w:val="•"/>
      <w:lvlJc w:val="left"/>
      <w:pPr>
        <w:ind w:left="72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
    <w:nsid w:val="653A417C"/>
    <w:multiLevelType w:val="hybridMultilevel"/>
    <w:tmpl w:val="D26608CA"/>
    <w:lvl w:ilvl="0" w:tplc="64626A8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
    <w:nsid w:val="71CB4037"/>
    <w:multiLevelType w:val="hybridMultilevel"/>
    <w:tmpl w:val="94667B6E"/>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5"/>
  </w:num>
  <w:num w:numId="2">
    <w:abstractNumId w:val="1"/>
  </w:num>
  <w:num w:numId="3">
    <w:abstractNumId w:val="3"/>
  </w:num>
  <w:num w:numId="4">
    <w:abstractNumId w:val="0"/>
  </w:num>
  <w:num w:numId="5">
    <w:abstractNumId w:val="2"/>
  </w:num>
  <w:num w:numId="6">
    <w:abstractNumId w:val="4"/>
  </w:num>
</w:numbering>
</file>

<file path=word/people.xml><?xml version="1.0" encoding="utf-8"?>
<w15:people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Helena Kramar">
    <w15:presenceInfo w15:providerId="None" w15:userId="Helena Kramar"/>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31689"/>
    <w:rsid w:val="00007F5F"/>
    <w:rsid w:val="0001031D"/>
    <w:rsid w:val="00056919"/>
    <w:rsid w:val="00082B6F"/>
    <w:rsid w:val="000F2648"/>
    <w:rsid w:val="001200D4"/>
    <w:rsid w:val="00140A36"/>
    <w:rsid w:val="001410ED"/>
    <w:rsid w:val="00142AA0"/>
    <w:rsid w:val="00150C0A"/>
    <w:rsid w:val="00185F7C"/>
    <w:rsid w:val="00191D86"/>
    <w:rsid w:val="00193141"/>
    <w:rsid w:val="001C3126"/>
    <w:rsid w:val="001E1B32"/>
    <w:rsid w:val="001F1819"/>
    <w:rsid w:val="00226CC2"/>
    <w:rsid w:val="002434F0"/>
    <w:rsid w:val="002E53EA"/>
    <w:rsid w:val="003070EB"/>
    <w:rsid w:val="00331015"/>
    <w:rsid w:val="0033244F"/>
    <w:rsid w:val="00364609"/>
    <w:rsid w:val="00400B15"/>
    <w:rsid w:val="0041072F"/>
    <w:rsid w:val="00434CBB"/>
    <w:rsid w:val="00452000"/>
    <w:rsid w:val="004534D5"/>
    <w:rsid w:val="00470364"/>
    <w:rsid w:val="004937FA"/>
    <w:rsid w:val="004B0BBF"/>
    <w:rsid w:val="004C0ED1"/>
    <w:rsid w:val="004D6394"/>
    <w:rsid w:val="0051210C"/>
    <w:rsid w:val="00541500"/>
    <w:rsid w:val="00541CE0"/>
    <w:rsid w:val="00572B44"/>
    <w:rsid w:val="006308B9"/>
    <w:rsid w:val="00687653"/>
    <w:rsid w:val="006D6386"/>
    <w:rsid w:val="00707399"/>
    <w:rsid w:val="007153AA"/>
    <w:rsid w:val="007353A4"/>
    <w:rsid w:val="007457AD"/>
    <w:rsid w:val="00751135"/>
    <w:rsid w:val="0077390C"/>
    <w:rsid w:val="007C192B"/>
    <w:rsid w:val="007C25EE"/>
    <w:rsid w:val="007F596D"/>
    <w:rsid w:val="0081154B"/>
    <w:rsid w:val="008279E6"/>
    <w:rsid w:val="00831593"/>
    <w:rsid w:val="0083559D"/>
    <w:rsid w:val="00836AB8"/>
    <w:rsid w:val="00837C32"/>
    <w:rsid w:val="00842769"/>
    <w:rsid w:val="008A0E56"/>
    <w:rsid w:val="008D685D"/>
    <w:rsid w:val="008D74E7"/>
    <w:rsid w:val="00A20783"/>
    <w:rsid w:val="00A41E96"/>
    <w:rsid w:val="00A724C8"/>
    <w:rsid w:val="00AB4F15"/>
    <w:rsid w:val="00AE5305"/>
    <w:rsid w:val="00BA6D4E"/>
    <w:rsid w:val="00BE2E00"/>
    <w:rsid w:val="00C234EE"/>
    <w:rsid w:val="00CC7043"/>
    <w:rsid w:val="00DC3057"/>
    <w:rsid w:val="00E059C8"/>
    <w:rsid w:val="00E234BA"/>
    <w:rsid w:val="00E54388"/>
    <w:rsid w:val="00E61B6C"/>
    <w:rsid w:val="00E70F86"/>
    <w:rsid w:val="00E87065"/>
    <w:rsid w:val="00ED5666"/>
    <w:rsid w:val="00F13DDC"/>
    <w:rsid w:val="00F20BBB"/>
    <w:rsid w:val="00F22571"/>
    <w:rsid w:val="00F31689"/>
    <w:rsid w:val="00F74BB7"/>
    <w:rsid w:val="00F76605"/>
    <w:rsid w:val="00FB5D2E"/>
  </w:rsids>
  <m:mathPr>
    <m:mathFont m:val="Cambria Math"/>
    <m:brkBin m:val="before"/>
    <m:brkBinSub m:val="--"/>
    <m:smallFrac m:val="0"/>
    <m:dispDef/>
    <m:lMargin m:val="0"/>
    <m:rMargin m:val="0"/>
    <m:defJc m:val="centerGroup"/>
    <m:wrapIndent m:val="1440"/>
    <m:intLim m:val="subSup"/>
    <m:naryLim m:val="undOvr"/>
  </m:mathPr>
  <w:themeFontLang w:val="sl-SI" w:bidi="hi-I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D0F1C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lang w:val="sl-SI" w:eastAsia="en-US" w:bidi="hi-IN"/>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F31689"/>
    <w:pPr>
      <w:spacing w:after="0" w:line="240" w:lineRule="auto"/>
    </w:pPr>
    <w:rPr>
      <w:rFonts w:ascii="Times New Roman" w:eastAsia="Times New Roman" w:hAnsi="Times New Roman" w:cs="Times New Roman"/>
      <w:sz w:val="24"/>
      <w:lang w:eastAsia="sl-SI" w:bidi="ar-SA"/>
    </w:rPr>
  </w:style>
  <w:style w:type="paragraph" w:styleId="Naslov1">
    <w:name w:val="heading 1"/>
    <w:basedOn w:val="Navaden"/>
    <w:link w:val="Naslov1Znak"/>
    <w:uiPriority w:val="9"/>
    <w:qFormat/>
    <w:rsid w:val="00AE5305"/>
    <w:pPr>
      <w:spacing w:before="100" w:beforeAutospacing="1" w:after="100" w:afterAutospacing="1"/>
      <w:outlineLvl w:val="0"/>
    </w:pPr>
    <w:rPr>
      <w:b/>
      <w:bCs/>
      <w:kern w:val="36"/>
      <w:sz w:val="48"/>
      <w:szCs w:val="48"/>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ZADEVA">
    <w:name w:val="ZADEVA"/>
    <w:basedOn w:val="Navaden"/>
    <w:qFormat/>
    <w:rsid w:val="00572B44"/>
    <w:pPr>
      <w:tabs>
        <w:tab w:val="left" w:pos="1701"/>
      </w:tabs>
      <w:spacing w:line="260" w:lineRule="atLeast"/>
      <w:ind w:left="1701" w:hanging="1701"/>
    </w:pPr>
    <w:rPr>
      <w:rFonts w:ascii="Arial" w:hAnsi="Arial"/>
      <w:b/>
      <w:sz w:val="20"/>
      <w:szCs w:val="24"/>
      <w:lang w:val="it-IT" w:eastAsia="en-US"/>
    </w:rPr>
  </w:style>
  <w:style w:type="paragraph" w:styleId="Odstavekseznama">
    <w:name w:val="List Paragraph"/>
    <w:basedOn w:val="Navaden"/>
    <w:uiPriority w:val="34"/>
    <w:qFormat/>
    <w:rsid w:val="00572B44"/>
    <w:pPr>
      <w:spacing w:line="260" w:lineRule="atLeast"/>
      <w:ind w:left="720"/>
      <w:contextualSpacing/>
    </w:pPr>
    <w:rPr>
      <w:rFonts w:ascii="Arial" w:hAnsi="Arial"/>
      <w:sz w:val="20"/>
      <w:szCs w:val="24"/>
      <w:lang w:val="en-US" w:eastAsia="en-US"/>
    </w:rPr>
  </w:style>
  <w:style w:type="paragraph" w:styleId="Glava">
    <w:name w:val="header"/>
    <w:basedOn w:val="Navaden"/>
    <w:link w:val="GlavaZnak"/>
    <w:uiPriority w:val="99"/>
    <w:unhideWhenUsed/>
    <w:rsid w:val="002434F0"/>
    <w:pPr>
      <w:tabs>
        <w:tab w:val="center" w:pos="4536"/>
        <w:tab w:val="right" w:pos="9072"/>
      </w:tabs>
    </w:pPr>
  </w:style>
  <w:style w:type="character" w:customStyle="1" w:styleId="GlavaZnak">
    <w:name w:val="Glava Znak"/>
    <w:basedOn w:val="Privzetapisavaodstavka"/>
    <w:link w:val="Glava"/>
    <w:uiPriority w:val="99"/>
    <w:rsid w:val="002434F0"/>
    <w:rPr>
      <w:rFonts w:ascii="Times New Roman" w:eastAsia="Times New Roman" w:hAnsi="Times New Roman" w:cs="Times New Roman"/>
      <w:sz w:val="24"/>
      <w:lang w:eastAsia="sl-SI" w:bidi="ar-SA"/>
    </w:rPr>
  </w:style>
  <w:style w:type="paragraph" w:styleId="Noga">
    <w:name w:val="footer"/>
    <w:basedOn w:val="Navaden"/>
    <w:link w:val="NogaZnak"/>
    <w:uiPriority w:val="99"/>
    <w:unhideWhenUsed/>
    <w:rsid w:val="002434F0"/>
    <w:pPr>
      <w:tabs>
        <w:tab w:val="center" w:pos="4536"/>
        <w:tab w:val="right" w:pos="9072"/>
      </w:tabs>
    </w:pPr>
  </w:style>
  <w:style w:type="character" w:customStyle="1" w:styleId="NogaZnak">
    <w:name w:val="Noga Znak"/>
    <w:basedOn w:val="Privzetapisavaodstavka"/>
    <w:link w:val="Noga"/>
    <w:uiPriority w:val="99"/>
    <w:rsid w:val="002434F0"/>
    <w:rPr>
      <w:rFonts w:ascii="Times New Roman" w:eastAsia="Times New Roman" w:hAnsi="Times New Roman" w:cs="Times New Roman"/>
      <w:sz w:val="24"/>
      <w:lang w:eastAsia="sl-SI" w:bidi="ar-SA"/>
    </w:rPr>
  </w:style>
  <w:style w:type="paragraph" w:styleId="Besedilooblaka">
    <w:name w:val="Balloon Text"/>
    <w:basedOn w:val="Navaden"/>
    <w:link w:val="BesedilooblakaZnak"/>
    <w:uiPriority w:val="99"/>
    <w:semiHidden/>
    <w:unhideWhenUsed/>
    <w:rsid w:val="001C3126"/>
    <w:rPr>
      <w:rFonts w:ascii="Tahoma" w:hAnsi="Tahoma" w:cs="Tahoma"/>
      <w:sz w:val="16"/>
      <w:szCs w:val="16"/>
    </w:rPr>
  </w:style>
  <w:style w:type="character" w:customStyle="1" w:styleId="BesedilooblakaZnak">
    <w:name w:val="Besedilo oblačka Znak"/>
    <w:basedOn w:val="Privzetapisavaodstavka"/>
    <w:link w:val="Besedilooblaka"/>
    <w:uiPriority w:val="99"/>
    <w:semiHidden/>
    <w:rsid w:val="001C3126"/>
    <w:rPr>
      <w:rFonts w:ascii="Tahoma" w:eastAsia="Times New Roman" w:hAnsi="Tahoma" w:cs="Tahoma"/>
      <w:sz w:val="16"/>
      <w:szCs w:val="16"/>
      <w:lang w:eastAsia="sl-SI" w:bidi="ar-SA"/>
    </w:rPr>
  </w:style>
  <w:style w:type="character" w:customStyle="1" w:styleId="Naslov1Znak">
    <w:name w:val="Naslov 1 Znak"/>
    <w:basedOn w:val="Privzetapisavaodstavka"/>
    <w:link w:val="Naslov1"/>
    <w:uiPriority w:val="9"/>
    <w:rsid w:val="00AE5305"/>
    <w:rPr>
      <w:rFonts w:ascii="Times New Roman" w:eastAsia="Times New Roman" w:hAnsi="Times New Roman" w:cs="Times New Roman"/>
      <w:b/>
      <w:bCs/>
      <w:kern w:val="36"/>
      <w:sz w:val="48"/>
      <w:szCs w:val="48"/>
      <w:lang w:eastAsia="sl-SI" w:bidi="ar-SA"/>
    </w:rPr>
  </w:style>
  <w:style w:type="character" w:styleId="Pripombasklic">
    <w:name w:val="annotation reference"/>
    <w:basedOn w:val="Privzetapisavaodstavka"/>
    <w:uiPriority w:val="99"/>
    <w:semiHidden/>
    <w:unhideWhenUsed/>
    <w:rsid w:val="00AE5305"/>
    <w:rPr>
      <w:sz w:val="16"/>
      <w:szCs w:val="16"/>
    </w:rPr>
  </w:style>
  <w:style w:type="paragraph" w:styleId="Pripombabesedilo">
    <w:name w:val="annotation text"/>
    <w:basedOn w:val="Navaden"/>
    <w:link w:val="PripombabesediloZnak"/>
    <w:uiPriority w:val="99"/>
    <w:semiHidden/>
    <w:unhideWhenUsed/>
    <w:rsid w:val="00AE5305"/>
    <w:pPr>
      <w:spacing w:after="200"/>
    </w:pPr>
    <w:rPr>
      <w:rFonts w:asciiTheme="minorHAnsi" w:eastAsiaTheme="minorHAnsi" w:hAnsiTheme="minorHAnsi" w:cs="Mangal"/>
      <w:sz w:val="20"/>
      <w:szCs w:val="18"/>
      <w:lang w:eastAsia="en-US" w:bidi="hi-IN"/>
    </w:rPr>
  </w:style>
  <w:style w:type="character" w:customStyle="1" w:styleId="PripombabesediloZnak">
    <w:name w:val="Pripomba – besedilo Znak"/>
    <w:basedOn w:val="Privzetapisavaodstavka"/>
    <w:link w:val="Pripombabesedilo"/>
    <w:uiPriority w:val="99"/>
    <w:semiHidden/>
    <w:rsid w:val="00AE5305"/>
    <w:rPr>
      <w:rFonts w:cs="Mangal"/>
      <w:sz w:val="20"/>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lang w:val="sl-SI" w:eastAsia="en-US" w:bidi="hi-IN"/>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F31689"/>
    <w:pPr>
      <w:spacing w:after="0" w:line="240" w:lineRule="auto"/>
    </w:pPr>
    <w:rPr>
      <w:rFonts w:ascii="Times New Roman" w:eastAsia="Times New Roman" w:hAnsi="Times New Roman" w:cs="Times New Roman"/>
      <w:sz w:val="24"/>
      <w:lang w:eastAsia="sl-SI" w:bidi="ar-SA"/>
    </w:rPr>
  </w:style>
  <w:style w:type="paragraph" w:styleId="Naslov1">
    <w:name w:val="heading 1"/>
    <w:basedOn w:val="Navaden"/>
    <w:link w:val="Naslov1Znak"/>
    <w:uiPriority w:val="9"/>
    <w:qFormat/>
    <w:rsid w:val="00AE5305"/>
    <w:pPr>
      <w:spacing w:before="100" w:beforeAutospacing="1" w:after="100" w:afterAutospacing="1"/>
      <w:outlineLvl w:val="0"/>
    </w:pPr>
    <w:rPr>
      <w:b/>
      <w:bCs/>
      <w:kern w:val="36"/>
      <w:sz w:val="48"/>
      <w:szCs w:val="48"/>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ZADEVA">
    <w:name w:val="ZADEVA"/>
    <w:basedOn w:val="Navaden"/>
    <w:qFormat/>
    <w:rsid w:val="00572B44"/>
    <w:pPr>
      <w:tabs>
        <w:tab w:val="left" w:pos="1701"/>
      </w:tabs>
      <w:spacing w:line="260" w:lineRule="atLeast"/>
      <w:ind w:left="1701" w:hanging="1701"/>
    </w:pPr>
    <w:rPr>
      <w:rFonts w:ascii="Arial" w:hAnsi="Arial"/>
      <w:b/>
      <w:sz w:val="20"/>
      <w:szCs w:val="24"/>
      <w:lang w:val="it-IT" w:eastAsia="en-US"/>
    </w:rPr>
  </w:style>
  <w:style w:type="paragraph" w:styleId="Odstavekseznama">
    <w:name w:val="List Paragraph"/>
    <w:basedOn w:val="Navaden"/>
    <w:uiPriority w:val="34"/>
    <w:qFormat/>
    <w:rsid w:val="00572B44"/>
    <w:pPr>
      <w:spacing w:line="260" w:lineRule="atLeast"/>
      <w:ind w:left="720"/>
      <w:contextualSpacing/>
    </w:pPr>
    <w:rPr>
      <w:rFonts w:ascii="Arial" w:hAnsi="Arial"/>
      <w:sz w:val="20"/>
      <w:szCs w:val="24"/>
      <w:lang w:val="en-US" w:eastAsia="en-US"/>
    </w:rPr>
  </w:style>
  <w:style w:type="paragraph" w:styleId="Glava">
    <w:name w:val="header"/>
    <w:basedOn w:val="Navaden"/>
    <w:link w:val="GlavaZnak"/>
    <w:uiPriority w:val="99"/>
    <w:unhideWhenUsed/>
    <w:rsid w:val="002434F0"/>
    <w:pPr>
      <w:tabs>
        <w:tab w:val="center" w:pos="4536"/>
        <w:tab w:val="right" w:pos="9072"/>
      </w:tabs>
    </w:pPr>
  </w:style>
  <w:style w:type="character" w:customStyle="1" w:styleId="GlavaZnak">
    <w:name w:val="Glava Znak"/>
    <w:basedOn w:val="Privzetapisavaodstavka"/>
    <w:link w:val="Glava"/>
    <w:uiPriority w:val="99"/>
    <w:rsid w:val="002434F0"/>
    <w:rPr>
      <w:rFonts w:ascii="Times New Roman" w:eastAsia="Times New Roman" w:hAnsi="Times New Roman" w:cs="Times New Roman"/>
      <w:sz w:val="24"/>
      <w:lang w:eastAsia="sl-SI" w:bidi="ar-SA"/>
    </w:rPr>
  </w:style>
  <w:style w:type="paragraph" w:styleId="Noga">
    <w:name w:val="footer"/>
    <w:basedOn w:val="Navaden"/>
    <w:link w:val="NogaZnak"/>
    <w:uiPriority w:val="99"/>
    <w:unhideWhenUsed/>
    <w:rsid w:val="002434F0"/>
    <w:pPr>
      <w:tabs>
        <w:tab w:val="center" w:pos="4536"/>
        <w:tab w:val="right" w:pos="9072"/>
      </w:tabs>
    </w:pPr>
  </w:style>
  <w:style w:type="character" w:customStyle="1" w:styleId="NogaZnak">
    <w:name w:val="Noga Znak"/>
    <w:basedOn w:val="Privzetapisavaodstavka"/>
    <w:link w:val="Noga"/>
    <w:uiPriority w:val="99"/>
    <w:rsid w:val="002434F0"/>
    <w:rPr>
      <w:rFonts w:ascii="Times New Roman" w:eastAsia="Times New Roman" w:hAnsi="Times New Roman" w:cs="Times New Roman"/>
      <w:sz w:val="24"/>
      <w:lang w:eastAsia="sl-SI" w:bidi="ar-SA"/>
    </w:rPr>
  </w:style>
  <w:style w:type="paragraph" w:styleId="Besedilooblaka">
    <w:name w:val="Balloon Text"/>
    <w:basedOn w:val="Navaden"/>
    <w:link w:val="BesedilooblakaZnak"/>
    <w:uiPriority w:val="99"/>
    <w:semiHidden/>
    <w:unhideWhenUsed/>
    <w:rsid w:val="001C3126"/>
    <w:rPr>
      <w:rFonts w:ascii="Tahoma" w:hAnsi="Tahoma" w:cs="Tahoma"/>
      <w:sz w:val="16"/>
      <w:szCs w:val="16"/>
    </w:rPr>
  </w:style>
  <w:style w:type="character" w:customStyle="1" w:styleId="BesedilooblakaZnak">
    <w:name w:val="Besedilo oblačka Znak"/>
    <w:basedOn w:val="Privzetapisavaodstavka"/>
    <w:link w:val="Besedilooblaka"/>
    <w:uiPriority w:val="99"/>
    <w:semiHidden/>
    <w:rsid w:val="001C3126"/>
    <w:rPr>
      <w:rFonts w:ascii="Tahoma" w:eastAsia="Times New Roman" w:hAnsi="Tahoma" w:cs="Tahoma"/>
      <w:sz w:val="16"/>
      <w:szCs w:val="16"/>
      <w:lang w:eastAsia="sl-SI" w:bidi="ar-SA"/>
    </w:rPr>
  </w:style>
  <w:style w:type="character" w:customStyle="1" w:styleId="Naslov1Znak">
    <w:name w:val="Naslov 1 Znak"/>
    <w:basedOn w:val="Privzetapisavaodstavka"/>
    <w:link w:val="Naslov1"/>
    <w:uiPriority w:val="9"/>
    <w:rsid w:val="00AE5305"/>
    <w:rPr>
      <w:rFonts w:ascii="Times New Roman" w:eastAsia="Times New Roman" w:hAnsi="Times New Roman" w:cs="Times New Roman"/>
      <w:b/>
      <w:bCs/>
      <w:kern w:val="36"/>
      <w:sz w:val="48"/>
      <w:szCs w:val="48"/>
      <w:lang w:eastAsia="sl-SI" w:bidi="ar-SA"/>
    </w:rPr>
  </w:style>
  <w:style w:type="character" w:styleId="Pripombasklic">
    <w:name w:val="annotation reference"/>
    <w:basedOn w:val="Privzetapisavaodstavka"/>
    <w:uiPriority w:val="99"/>
    <w:semiHidden/>
    <w:unhideWhenUsed/>
    <w:rsid w:val="00AE5305"/>
    <w:rPr>
      <w:sz w:val="16"/>
      <w:szCs w:val="16"/>
    </w:rPr>
  </w:style>
  <w:style w:type="paragraph" w:styleId="Pripombabesedilo">
    <w:name w:val="annotation text"/>
    <w:basedOn w:val="Navaden"/>
    <w:link w:val="PripombabesediloZnak"/>
    <w:uiPriority w:val="99"/>
    <w:semiHidden/>
    <w:unhideWhenUsed/>
    <w:rsid w:val="00AE5305"/>
    <w:pPr>
      <w:spacing w:after="200"/>
    </w:pPr>
    <w:rPr>
      <w:rFonts w:asciiTheme="minorHAnsi" w:eastAsiaTheme="minorHAnsi" w:hAnsiTheme="minorHAnsi" w:cs="Mangal"/>
      <w:sz w:val="20"/>
      <w:szCs w:val="18"/>
      <w:lang w:eastAsia="en-US" w:bidi="hi-IN"/>
    </w:rPr>
  </w:style>
  <w:style w:type="character" w:customStyle="1" w:styleId="PripombabesediloZnak">
    <w:name w:val="Pripomba – besedilo Znak"/>
    <w:basedOn w:val="Privzetapisavaodstavka"/>
    <w:link w:val="Pripombabesedilo"/>
    <w:uiPriority w:val="99"/>
    <w:semiHidden/>
    <w:rsid w:val="00AE5305"/>
    <w:rPr>
      <w:rFonts w:cs="Mangal"/>
      <w:sz w:val="20"/>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614997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microsoft.com/office/2007/relationships/stylesWithEffects" Target="stylesWithEffects.xml"/><Relationship Id="rId7" Type="http://schemas.openxmlformats.org/officeDocument/2006/relationships/endnotes" Target="endnotes.xml"/><Relationship Id="rId12" Type="http://schemas.microsoft.com/office/2011/relationships/people" Target="peop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6</Pages>
  <Words>968</Words>
  <Characters>5524</Characters>
  <Application>Microsoft Office Word</Application>
  <DocSecurity>0</DocSecurity>
  <Lines>46</Lines>
  <Paragraphs>12</Paragraphs>
  <ScaleCrop>false</ScaleCrop>
  <HeadingPairs>
    <vt:vector size="2" baseType="variant">
      <vt:variant>
        <vt:lpstr>Naslov</vt:lpstr>
      </vt:variant>
      <vt:variant>
        <vt:i4>1</vt:i4>
      </vt:variant>
    </vt:vector>
  </HeadingPairs>
  <TitlesOfParts>
    <vt:vector size="1" baseType="lpstr">
      <vt:lpstr/>
    </vt:vector>
  </TitlesOfParts>
  <Company>MZIP</Company>
  <LinksUpToDate>false</LinksUpToDate>
  <CharactersWithSpaces>6480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HK</dc:creator>
  <cp:lastModifiedBy>avtor</cp:lastModifiedBy>
  <cp:revision>2</cp:revision>
  <dcterms:created xsi:type="dcterms:W3CDTF">2021-07-08T09:39:00Z</dcterms:created>
  <dcterms:modified xsi:type="dcterms:W3CDTF">2021-07-08T09:39:00Z</dcterms:modified>
</cp:coreProperties>
</file>