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D1544">
        <w:rPr>
          <w:rFonts w:cs="Arial"/>
          <w:color w:val="000000"/>
        </w:rPr>
        <w:t>2020-2430-0003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60320">
        <w:rPr>
          <w:rFonts w:cs="Arial"/>
          <w:color w:val="000000"/>
        </w:rPr>
        <w:t>00710-57/2021/12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E1AB5">
        <w:rPr>
          <w:rFonts w:cs="Arial"/>
          <w:color w:val="000000"/>
        </w:rPr>
        <w:t>8. 7</w:t>
      </w:r>
      <w:r w:rsidR="003D1544">
        <w:rPr>
          <w:rFonts w:cs="Arial"/>
          <w:color w:val="000000"/>
        </w:rPr>
        <w:t>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D1544">
        <w:rPr>
          <w:rFonts w:cs="Arial"/>
          <w:color w:val="000000"/>
          <w:szCs w:val="20"/>
        </w:rPr>
        <w:t>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D1544">
        <w:rPr>
          <w:rFonts w:cs="Arial"/>
          <w:color w:val="000000"/>
          <w:szCs w:val="20"/>
        </w:rPr>
        <w:t>3. 6. 2021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D154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7679A0">
      <w:pPr>
        <w:pStyle w:val="Odstavekseznama"/>
        <w:numPr>
          <w:ilvl w:val="0"/>
          <w:numId w:val="2"/>
        </w:numPr>
        <w:autoSpaceDE w:val="0"/>
        <w:autoSpaceDN w:val="0"/>
        <w:adjustRightInd w:val="0"/>
        <w:ind w:left="851" w:hanging="851"/>
        <w:jc w:val="both"/>
        <w:rPr>
          <w:rFonts w:cs="Arial"/>
          <w:color w:val="000000"/>
          <w:szCs w:val="20"/>
        </w:rPr>
      </w:pPr>
      <w:r w:rsidRPr="007679A0">
        <w:rPr>
          <w:rFonts w:cs="Arial"/>
          <w:color w:val="000000"/>
          <w:szCs w:val="20"/>
        </w:rPr>
        <w:t xml:space="preserve">Vlada Republike Slovenije je </w:t>
      </w:r>
      <w:r w:rsidR="00203E1F" w:rsidRPr="007679A0">
        <w:rPr>
          <w:rFonts w:cs="Arial"/>
          <w:color w:val="000000"/>
          <w:szCs w:val="20"/>
        </w:rPr>
        <w:t>določil</w:t>
      </w:r>
      <w:r w:rsidRPr="007679A0">
        <w:rPr>
          <w:rFonts w:cs="Arial"/>
          <w:color w:val="000000"/>
          <w:szCs w:val="20"/>
        </w:rPr>
        <w:t xml:space="preserve">a </w:t>
      </w:r>
      <w:r w:rsidR="00203E1F" w:rsidRPr="007679A0">
        <w:rPr>
          <w:rFonts w:cs="Arial"/>
          <w:color w:val="000000"/>
          <w:szCs w:val="20"/>
        </w:rPr>
        <w:t xml:space="preserve">besedilo </w:t>
      </w:r>
      <w:r w:rsidR="003D1544" w:rsidRPr="007679A0">
        <w:rPr>
          <w:rFonts w:cs="Arial"/>
          <w:color w:val="000000"/>
          <w:szCs w:val="20"/>
        </w:rPr>
        <w:t>Predlog</w:t>
      </w:r>
      <w:r w:rsidR="00203E1F" w:rsidRPr="007679A0">
        <w:rPr>
          <w:rFonts w:cs="Arial"/>
          <w:color w:val="000000"/>
          <w:szCs w:val="20"/>
        </w:rPr>
        <w:t>a</w:t>
      </w:r>
      <w:r w:rsidR="003D1544" w:rsidRPr="007679A0">
        <w:rPr>
          <w:rFonts w:cs="Arial"/>
          <w:color w:val="000000"/>
          <w:szCs w:val="20"/>
        </w:rPr>
        <w:t xml:space="preserve"> zakona o oskrbi z električno energijo – prva obravnava</w:t>
      </w:r>
      <w:r w:rsidR="005658C7">
        <w:rPr>
          <w:rFonts w:cs="Arial"/>
          <w:color w:val="000000"/>
          <w:szCs w:val="20"/>
        </w:rPr>
        <w:t xml:space="preserve"> in ga pošlje v obravnavo Državnemu</w:t>
      </w:r>
      <w:bookmarkStart w:id="1" w:name="_GoBack"/>
      <w:bookmarkEnd w:id="1"/>
      <w:r w:rsidR="005658C7">
        <w:rPr>
          <w:rFonts w:cs="Arial"/>
          <w:color w:val="000000"/>
          <w:szCs w:val="20"/>
        </w:rPr>
        <w:t xml:space="preserve"> zboru</w:t>
      </w:r>
      <w:r w:rsidRPr="007679A0">
        <w:rPr>
          <w:rFonts w:cs="Arial"/>
          <w:color w:val="000000"/>
          <w:szCs w:val="20"/>
        </w:rPr>
        <w:t>.</w:t>
      </w:r>
    </w:p>
    <w:p w:rsidR="007679A0" w:rsidRDefault="007679A0" w:rsidP="007679A0">
      <w:pPr>
        <w:pStyle w:val="Odstavekseznama"/>
        <w:autoSpaceDE w:val="0"/>
        <w:autoSpaceDN w:val="0"/>
        <w:adjustRightInd w:val="0"/>
        <w:ind w:left="851"/>
        <w:jc w:val="both"/>
        <w:rPr>
          <w:rFonts w:cs="Arial"/>
          <w:color w:val="000000"/>
          <w:szCs w:val="20"/>
        </w:rPr>
      </w:pPr>
    </w:p>
    <w:p w:rsidR="007679A0" w:rsidRDefault="007679A0" w:rsidP="007679A0">
      <w:pPr>
        <w:pStyle w:val="Neotevilenodstavek"/>
        <w:numPr>
          <w:ilvl w:val="0"/>
          <w:numId w:val="2"/>
        </w:numPr>
        <w:spacing w:before="120" w:after="120" w:line="240" w:lineRule="exact"/>
        <w:ind w:left="851" w:hanging="851"/>
        <w:rPr>
          <w:iCs/>
          <w:color w:val="000000"/>
          <w:sz w:val="20"/>
          <w:szCs w:val="20"/>
        </w:rPr>
      </w:pPr>
      <w:r>
        <w:rPr>
          <w:iCs/>
          <w:color w:val="000000"/>
          <w:sz w:val="20"/>
          <w:szCs w:val="20"/>
        </w:rPr>
        <w:t xml:space="preserve">Vlada Republike Slovenije nalaga Ministrstvu za infrastrukturo, da prouči in pripravi pravno podlago prenosa oziroma vertikalne integracije družbe SODO </w:t>
      </w:r>
      <w:proofErr w:type="spellStart"/>
      <w:r>
        <w:rPr>
          <w:iCs/>
          <w:color w:val="000000"/>
          <w:sz w:val="20"/>
          <w:szCs w:val="20"/>
        </w:rPr>
        <w:t>d.o.o</w:t>
      </w:r>
      <w:proofErr w:type="spellEnd"/>
      <w:r>
        <w:rPr>
          <w:iCs/>
          <w:color w:val="000000"/>
          <w:sz w:val="20"/>
          <w:szCs w:val="20"/>
        </w:rPr>
        <w:t xml:space="preserve">. z družbo ELES </w:t>
      </w:r>
      <w:proofErr w:type="spellStart"/>
      <w:r>
        <w:rPr>
          <w:iCs/>
          <w:color w:val="000000"/>
          <w:sz w:val="20"/>
          <w:szCs w:val="20"/>
        </w:rPr>
        <w:t>d.o.o</w:t>
      </w:r>
      <w:proofErr w:type="spellEnd"/>
      <w:r>
        <w:rPr>
          <w:iCs/>
          <w:color w:val="000000"/>
          <w:sz w:val="20"/>
          <w:szCs w:val="20"/>
        </w:rPr>
        <w:t>. v roku 60 dni in o nadaljnjih postopkih poroča Vladi Republike Slovenije.</w:t>
      </w:r>
    </w:p>
    <w:p w:rsidR="00040A6E" w:rsidRDefault="00040A6E" w:rsidP="00040A6E">
      <w:pPr>
        <w:pStyle w:val="Odstavekseznama"/>
        <w:rPr>
          <w:iCs/>
          <w:color w:val="000000"/>
          <w:szCs w:val="20"/>
        </w:rPr>
      </w:pPr>
    </w:p>
    <w:p w:rsidR="00040A6E" w:rsidRDefault="00040A6E" w:rsidP="00040A6E">
      <w:pPr>
        <w:pStyle w:val="Neotevilenodstavek"/>
        <w:spacing w:before="120" w:after="120" w:line="240" w:lineRule="exact"/>
        <w:rPr>
          <w:iCs/>
          <w:color w:val="000000"/>
          <w:sz w:val="20"/>
          <w:szCs w:val="20"/>
        </w:rPr>
      </w:pPr>
    </w:p>
    <w:p w:rsidR="00C60320" w:rsidRPr="00C60320" w:rsidRDefault="00C60320" w:rsidP="00040A6E">
      <w:pPr>
        <w:pStyle w:val="Neotevilenodstavek"/>
        <w:spacing w:before="120" w:after="120" w:line="240" w:lineRule="exact"/>
        <w:rPr>
          <w:iCs/>
          <w:color w:val="000000"/>
          <w:sz w:val="20"/>
          <w:szCs w:val="20"/>
        </w:rPr>
      </w:pPr>
      <w:r w:rsidRPr="00C60320">
        <w:rPr>
          <w:iCs/>
          <w:color w:val="000000"/>
          <w:sz w:val="20"/>
          <w:szCs w:val="20"/>
        </w:rPr>
        <w:t xml:space="preserve">S tem sklepom se nadomesti sklep vlade št. </w:t>
      </w:r>
      <w:r w:rsidRPr="00C60320">
        <w:rPr>
          <w:color w:val="000000"/>
          <w:sz w:val="20"/>
          <w:szCs w:val="20"/>
        </w:rPr>
        <w:t>00710-57/2021/6 z dne 3. 6. 2021.</w:t>
      </w:r>
    </w:p>
    <w:p w:rsidR="00040A6E" w:rsidRDefault="00040A6E" w:rsidP="00040A6E">
      <w:pPr>
        <w:pStyle w:val="Neotevilenodstavek"/>
        <w:spacing w:before="120" w:after="120" w:line="240" w:lineRule="exact"/>
        <w:rPr>
          <w:iCs/>
          <w:color w:val="000000"/>
          <w:sz w:val="20"/>
          <w:szCs w:val="20"/>
        </w:rPr>
      </w:pPr>
    </w:p>
    <w:p w:rsidR="007679A0" w:rsidRPr="007679A0" w:rsidRDefault="007679A0" w:rsidP="007679A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D154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3D154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40A6E" w:rsidRDefault="00040A6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40A6E" w:rsidRPr="002760DC" w:rsidRDefault="00040A6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40A6E" w:rsidRDefault="00040A6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D1544" w:rsidRPr="00040A6E" w:rsidRDefault="00040A6E" w:rsidP="00D02D6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0A6E">
        <w:rPr>
          <w:rFonts w:cs="Arial"/>
          <w:color w:val="000000"/>
          <w:szCs w:val="20"/>
        </w:rPr>
        <w:t xml:space="preserve">vladne </w:t>
      </w:r>
      <w:r>
        <w:rPr>
          <w:rFonts w:cs="Arial"/>
          <w:color w:val="000000"/>
          <w:szCs w:val="20"/>
        </w:rPr>
        <w:t>službe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1FBB" w:rsidRDefault="004A1FBB" w:rsidP="00767987">
      <w:pPr>
        <w:spacing w:line="240" w:lineRule="auto"/>
      </w:pPr>
      <w:r>
        <w:separator/>
      </w:r>
    </w:p>
  </w:endnote>
  <w:endnote w:type="continuationSeparator" w:id="0">
    <w:p w:rsidR="004A1FBB" w:rsidRDefault="004A1F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136" w:rsidRDefault="001671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136" w:rsidRDefault="001671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136" w:rsidRDefault="001671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1FBB" w:rsidRDefault="004A1FBB" w:rsidP="00767987">
      <w:pPr>
        <w:spacing w:line="240" w:lineRule="auto"/>
      </w:pPr>
      <w:r>
        <w:separator/>
      </w:r>
    </w:p>
  </w:footnote>
  <w:footnote w:type="continuationSeparator" w:id="0">
    <w:p w:rsidR="004A1FBB" w:rsidRDefault="004A1F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136" w:rsidRDefault="001671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136" w:rsidRDefault="001671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8F23C6"/>
    <w:multiLevelType w:val="hybridMultilevel"/>
    <w:tmpl w:val="F9B0770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7325D2"/>
    <w:multiLevelType w:val="hybridMultilevel"/>
    <w:tmpl w:val="0110096A"/>
    <w:lvl w:ilvl="0" w:tplc="0424000F">
      <w:start w:val="1"/>
      <w:numFmt w:val="decimal"/>
      <w:lvlText w:val="%1."/>
      <w:lvlJc w:val="left"/>
      <w:pPr>
        <w:ind w:left="284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3567" w:hanging="360"/>
      </w:pPr>
    </w:lvl>
    <w:lvl w:ilvl="2" w:tplc="0424001B" w:tentative="1">
      <w:start w:val="1"/>
      <w:numFmt w:val="lowerRoman"/>
      <w:lvlText w:val="%3."/>
      <w:lvlJc w:val="right"/>
      <w:pPr>
        <w:ind w:left="4287" w:hanging="180"/>
      </w:pPr>
    </w:lvl>
    <w:lvl w:ilvl="3" w:tplc="0424000F" w:tentative="1">
      <w:start w:val="1"/>
      <w:numFmt w:val="decimal"/>
      <w:lvlText w:val="%4."/>
      <w:lvlJc w:val="left"/>
      <w:pPr>
        <w:ind w:left="5007" w:hanging="360"/>
      </w:pPr>
    </w:lvl>
    <w:lvl w:ilvl="4" w:tplc="04240019" w:tentative="1">
      <w:start w:val="1"/>
      <w:numFmt w:val="lowerLetter"/>
      <w:lvlText w:val="%5."/>
      <w:lvlJc w:val="left"/>
      <w:pPr>
        <w:ind w:left="5727" w:hanging="360"/>
      </w:pPr>
    </w:lvl>
    <w:lvl w:ilvl="5" w:tplc="0424001B" w:tentative="1">
      <w:start w:val="1"/>
      <w:numFmt w:val="lowerRoman"/>
      <w:lvlText w:val="%6."/>
      <w:lvlJc w:val="right"/>
      <w:pPr>
        <w:ind w:left="6447" w:hanging="180"/>
      </w:pPr>
    </w:lvl>
    <w:lvl w:ilvl="6" w:tplc="0424000F" w:tentative="1">
      <w:start w:val="1"/>
      <w:numFmt w:val="decimal"/>
      <w:lvlText w:val="%7."/>
      <w:lvlJc w:val="left"/>
      <w:pPr>
        <w:ind w:left="7167" w:hanging="360"/>
      </w:pPr>
    </w:lvl>
    <w:lvl w:ilvl="7" w:tplc="04240019" w:tentative="1">
      <w:start w:val="1"/>
      <w:numFmt w:val="lowerLetter"/>
      <w:lvlText w:val="%8."/>
      <w:lvlJc w:val="left"/>
      <w:pPr>
        <w:ind w:left="7887" w:hanging="360"/>
      </w:pPr>
    </w:lvl>
    <w:lvl w:ilvl="8" w:tplc="0424001B" w:tentative="1">
      <w:start w:val="1"/>
      <w:numFmt w:val="lowerRoman"/>
      <w:lvlText w:val="%9."/>
      <w:lvlJc w:val="right"/>
      <w:pPr>
        <w:ind w:left="8607" w:hanging="180"/>
      </w:p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0A6E"/>
    <w:rsid w:val="00084FCB"/>
    <w:rsid w:val="000B3FE6"/>
    <w:rsid w:val="00167136"/>
    <w:rsid w:val="00203E1F"/>
    <w:rsid w:val="00366636"/>
    <w:rsid w:val="00367DE6"/>
    <w:rsid w:val="003A716B"/>
    <w:rsid w:val="003B3E19"/>
    <w:rsid w:val="003D1544"/>
    <w:rsid w:val="004076C6"/>
    <w:rsid w:val="00457A58"/>
    <w:rsid w:val="004A1FBB"/>
    <w:rsid w:val="004B7F76"/>
    <w:rsid w:val="004E1AB5"/>
    <w:rsid w:val="004E1BCE"/>
    <w:rsid w:val="00527A23"/>
    <w:rsid w:val="005658C7"/>
    <w:rsid w:val="00592079"/>
    <w:rsid w:val="00682FFE"/>
    <w:rsid w:val="00684751"/>
    <w:rsid w:val="006C69EC"/>
    <w:rsid w:val="007039D0"/>
    <w:rsid w:val="00767987"/>
    <w:rsid w:val="007679A0"/>
    <w:rsid w:val="00782FD4"/>
    <w:rsid w:val="007E1230"/>
    <w:rsid w:val="00811140"/>
    <w:rsid w:val="00904A48"/>
    <w:rsid w:val="009330E8"/>
    <w:rsid w:val="00980294"/>
    <w:rsid w:val="009C5392"/>
    <w:rsid w:val="009C657E"/>
    <w:rsid w:val="00A16E6F"/>
    <w:rsid w:val="00A42CC5"/>
    <w:rsid w:val="00A50E4B"/>
    <w:rsid w:val="00A56EFB"/>
    <w:rsid w:val="00A9231D"/>
    <w:rsid w:val="00AD3BB3"/>
    <w:rsid w:val="00B832C0"/>
    <w:rsid w:val="00C0216A"/>
    <w:rsid w:val="00C60320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7679A0"/>
    <w:pPr>
      <w:ind w:left="720"/>
      <w:contextualSpacing/>
    </w:pPr>
  </w:style>
  <w:style w:type="character" w:customStyle="1" w:styleId="NeotevilenodstavekZnak">
    <w:name w:val="Neoštevilčen odstavek Znak"/>
    <w:link w:val="Neotevilenodstavek"/>
    <w:locked/>
    <w:rsid w:val="007679A0"/>
    <w:rPr>
      <w:rFonts w:ascii="Arial" w:hAnsi="Arial" w:cs="Arial"/>
    </w:rPr>
  </w:style>
  <w:style w:type="paragraph" w:customStyle="1" w:styleId="Neotevilenodstavek">
    <w:name w:val="Neoštevilčen odstavek"/>
    <w:basedOn w:val="Navaden"/>
    <w:link w:val="NeotevilenodstavekZnak"/>
    <w:qFormat/>
    <w:rsid w:val="007679A0"/>
    <w:pPr>
      <w:overflowPunct w:val="0"/>
      <w:autoSpaceDE w:val="0"/>
      <w:autoSpaceDN w:val="0"/>
      <w:adjustRightInd w:val="0"/>
      <w:spacing w:before="60" w:after="60" w:line="200" w:lineRule="exact"/>
      <w:jc w:val="both"/>
    </w:pPr>
    <w:rPr>
      <w:rFonts w:eastAsiaTheme="minorHAns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805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Darja Adamič</dc:creator>
  <cp:keywords/>
  <dc:description/>
  <cp:lastModifiedBy>Darja Adamič</cp:lastModifiedBy>
  <cp:revision>9</cp:revision>
  <dcterms:created xsi:type="dcterms:W3CDTF">2021-07-08T12:20:00Z</dcterms:created>
  <dcterms:modified xsi:type="dcterms:W3CDTF">2021-07-08T12:33:00Z</dcterms:modified>
</cp:coreProperties>
</file>