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60C2" w:rsidRPr="00C8178B" w:rsidRDefault="00F060C2" w:rsidP="005310B7">
      <w:pPr>
        <w:autoSpaceDE w:val="0"/>
        <w:autoSpaceDN w:val="0"/>
        <w:adjustRightInd w:val="0"/>
        <w:jc w:val="both"/>
        <w:rPr>
          <w:rFonts w:ascii="Arial" w:hAnsi="Arial" w:cs="Arial"/>
          <w:sz w:val="20"/>
          <w:szCs w:val="20"/>
        </w:rPr>
      </w:pPr>
      <w:bookmarkStart w:id="0" w:name="_GoBack"/>
      <w:bookmarkEnd w:id="0"/>
    </w:p>
    <w:p w:rsidR="00A3720F" w:rsidRPr="00C8178B" w:rsidRDefault="00A3720F" w:rsidP="005310B7">
      <w:pPr>
        <w:autoSpaceDE w:val="0"/>
        <w:autoSpaceDN w:val="0"/>
        <w:adjustRightInd w:val="0"/>
        <w:jc w:val="both"/>
        <w:rPr>
          <w:rFonts w:ascii="Arial" w:hAnsi="Arial" w:cs="Arial"/>
          <w:b/>
          <w:bCs/>
          <w:sz w:val="20"/>
          <w:szCs w:val="20"/>
        </w:rPr>
      </w:pPr>
    </w:p>
    <w:p w:rsidR="00F060C2" w:rsidRPr="00C8178B" w:rsidRDefault="00F060C2" w:rsidP="005310B7">
      <w:pPr>
        <w:autoSpaceDE w:val="0"/>
        <w:autoSpaceDN w:val="0"/>
        <w:adjustRightInd w:val="0"/>
        <w:jc w:val="both"/>
        <w:rPr>
          <w:rFonts w:ascii="Arial" w:hAnsi="Arial" w:cs="Arial"/>
          <w:b/>
          <w:bCs/>
          <w:sz w:val="20"/>
          <w:szCs w:val="20"/>
        </w:rPr>
      </w:pPr>
    </w:p>
    <w:p w:rsidR="00F060C2" w:rsidRPr="00C8178B" w:rsidRDefault="00F060C2" w:rsidP="005310B7">
      <w:pPr>
        <w:autoSpaceDE w:val="0"/>
        <w:autoSpaceDN w:val="0"/>
        <w:adjustRightInd w:val="0"/>
        <w:jc w:val="both"/>
        <w:rPr>
          <w:rFonts w:ascii="Arial" w:hAnsi="Arial" w:cs="Arial"/>
          <w:b/>
          <w:bCs/>
          <w:sz w:val="20"/>
          <w:szCs w:val="20"/>
        </w:rPr>
      </w:pPr>
    </w:p>
    <w:p w:rsidR="00F060C2" w:rsidRPr="00C8178B" w:rsidRDefault="00F060C2" w:rsidP="005310B7">
      <w:pPr>
        <w:autoSpaceDE w:val="0"/>
        <w:autoSpaceDN w:val="0"/>
        <w:adjustRightInd w:val="0"/>
        <w:jc w:val="both"/>
        <w:rPr>
          <w:rFonts w:ascii="Arial" w:hAnsi="Arial" w:cs="Arial"/>
          <w:b/>
          <w:bCs/>
          <w:sz w:val="20"/>
          <w:szCs w:val="20"/>
        </w:rPr>
      </w:pPr>
    </w:p>
    <w:p w:rsidR="00F060C2" w:rsidRPr="00C8178B" w:rsidRDefault="00F060C2" w:rsidP="005310B7">
      <w:pPr>
        <w:autoSpaceDE w:val="0"/>
        <w:autoSpaceDN w:val="0"/>
        <w:adjustRightInd w:val="0"/>
        <w:jc w:val="both"/>
        <w:rPr>
          <w:rFonts w:ascii="Arial" w:hAnsi="Arial" w:cs="Arial"/>
          <w:b/>
          <w:bCs/>
          <w:sz w:val="20"/>
          <w:szCs w:val="20"/>
        </w:rPr>
      </w:pPr>
    </w:p>
    <w:p w:rsidR="00D55119" w:rsidRPr="00C8178B" w:rsidRDefault="00D55119" w:rsidP="005310B7">
      <w:pPr>
        <w:autoSpaceDE w:val="0"/>
        <w:autoSpaceDN w:val="0"/>
        <w:adjustRightInd w:val="0"/>
        <w:jc w:val="both"/>
        <w:rPr>
          <w:rFonts w:ascii="Arial" w:hAnsi="Arial" w:cs="Arial"/>
          <w:b/>
          <w:bCs/>
          <w:sz w:val="20"/>
          <w:szCs w:val="20"/>
        </w:rPr>
      </w:pPr>
    </w:p>
    <w:p w:rsidR="00D55119" w:rsidRPr="00C8178B" w:rsidRDefault="00D55119" w:rsidP="005310B7">
      <w:pPr>
        <w:autoSpaceDE w:val="0"/>
        <w:autoSpaceDN w:val="0"/>
        <w:adjustRightInd w:val="0"/>
        <w:jc w:val="both"/>
        <w:rPr>
          <w:rFonts w:ascii="Arial" w:hAnsi="Arial" w:cs="Arial"/>
          <w:b/>
          <w:bCs/>
          <w:sz w:val="20"/>
          <w:szCs w:val="20"/>
        </w:rPr>
      </w:pPr>
    </w:p>
    <w:p w:rsidR="00D55119" w:rsidRDefault="00D55119" w:rsidP="005310B7">
      <w:pPr>
        <w:autoSpaceDE w:val="0"/>
        <w:autoSpaceDN w:val="0"/>
        <w:adjustRightInd w:val="0"/>
        <w:jc w:val="both"/>
        <w:rPr>
          <w:rFonts w:ascii="Arial" w:hAnsi="Arial" w:cs="Arial"/>
          <w:b/>
          <w:bCs/>
          <w:color w:val="000000"/>
          <w:sz w:val="20"/>
          <w:szCs w:val="20"/>
        </w:rPr>
      </w:pPr>
    </w:p>
    <w:p w:rsidR="00D55119" w:rsidRDefault="00D55119" w:rsidP="005310B7">
      <w:pPr>
        <w:autoSpaceDE w:val="0"/>
        <w:autoSpaceDN w:val="0"/>
        <w:adjustRightInd w:val="0"/>
        <w:jc w:val="both"/>
        <w:rPr>
          <w:rFonts w:ascii="Arial" w:hAnsi="Arial" w:cs="Arial"/>
          <w:b/>
          <w:bCs/>
          <w:color w:val="000000"/>
          <w:sz w:val="20"/>
          <w:szCs w:val="20"/>
        </w:rPr>
      </w:pPr>
    </w:p>
    <w:p w:rsidR="00D55119" w:rsidRDefault="00D55119" w:rsidP="005310B7">
      <w:pPr>
        <w:autoSpaceDE w:val="0"/>
        <w:autoSpaceDN w:val="0"/>
        <w:adjustRightInd w:val="0"/>
        <w:jc w:val="both"/>
        <w:rPr>
          <w:rFonts w:ascii="Arial" w:hAnsi="Arial" w:cs="Arial"/>
          <w:b/>
          <w:bCs/>
          <w:color w:val="000000"/>
          <w:sz w:val="20"/>
          <w:szCs w:val="20"/>
        </w:rPr>
      </w:pPr>
    </w:p>
    <w:p w:rsidR="00D55119" w:rsidRDefault="00D55119" w:rsidP="005310B7">
      <w:pPr>
        <w:autoSpaceDE w:val="0"/>
        <w:autoSpaceDN w:val="0"/>
        <w:adjustRightInd w:val="0"/>
        <w:jc w:val="both"/>
        <w:rPr>
          <w:rFonts w:ascii="Arial" w:hAnsi="Arial" w:cs="Arial"/>
          <w:b/>
          <w:bCs/>
          <w:color w:val="000000"/>
          <w:sz w:val="20"/>
          <w:szCs w:val="20"/>
        </w:rPr>
      </w:pPr>
    </w:p>
    <w:p w:rsidR="00D55119" w:rsidRDefault="00D55119" w:rsidP="005310B7">
      <w:pPr>
        <w:autoSpaceDE w:val="0"/>
        <w:autoSpaceDN w:val="0"/>
        <w:adjustRightInd w:val="0"/>
        <w:jc w:val="both"/>
        <w:rPr>
          <w:rFonts w:ascii="Arial" w:hAnsi="Arial" w:cs="Arial"/>
          <w:b/>
          <w:bCs/>
          <w:color w:val="000000"/>
          <w:sz w:val="20"/>
          <w:szCs w:val="20"/>
        </w:rPr>
      </w:pPr>
    </w:p>
    <w:p w:rsidR="00D55119" w:rsidRDefault="00D55119" w:rsidP="005310B7">
      <w:pPr>
        <w:autoSpaceDE w:val="0"/>
        <w:autoSpaceDN w:val="0"/>
        <w:adjustRightInd w:val="0"/>
        <w:jc w:val="both"/>
        <w:rPr>
          <w:rFonts w:ascii="Arial" w:hAnsi="Arial" w:cs="Arial"/>
          <w:b/>
          <w:bCs/>
          <w:color w:val="000000"/>
          <w:sz w:val="20"/>
          <w:szCs w:val="20"/>
        </w:rPr>
      </w:pPr>
    </w:p>
    <w:p w:rsidR="00D55119" w:rsidRDefault="00D55119" w:rsidP="005310B7">
      <w:pPr>
        <w:autoSpaceDE w:val="0"/>
        <w:autoSpaceDN w:val="0"/>
        <w:adjustRightInd w:val="0"/>
        <w:jc w:val="both"/>
        <w:rPr>
          <w:rFonts w:ascii="Arial" w:hAnsi="Arial" w:cs="Arial"/>
          <w:b/>
          <w:bCs/>
          <w:color w:val="000000"/>
          <w:sz w:val="20"/>
          <w:szCs w:val="20"/>
        </w:rPr>
      </w:pPr>
    </w:p>
    <w:p w:rsidR="00D55119" w:rsidRDefault="00D55119" w:rsidP="005310B7">
      <w:pPr>
        <w:autoSpaceDE w:val="0"/>
        <w:autoSpaceDN w:val="0"/>
        <w:adjustRightInd w:val="0"/>
        <w:jc w:val="both"/>
        <w:rPr>
          <w:rFonts w:ascii="Arial" w:hAnsi="Arial" w:cs="Arial"/>
          <w:b/>
          <w:bCs/>
          <w:color w:val="000000"/>
          <w:sz w:val="20"/>
          <w:szCs w:val="20"/>
        </w:rPr>
      </w:pPr>
    </w:p>
    <w:p w:rsidR="00D55119" w:rsidRDefault="00D55119" w:rsidP="005310B7">
      <w:pPr>
        <w:autoSpaceDE w:val="0"/>
        <w:autoSpaceDN w:val="0"/>
        <w:adjustRightInd w:val="0"/>
        <w:jc w:val="both"/>
        <w:rPr>
          <w:rFonts w:ascii="Arial" w:hAnsi="Arial" w:cs="Arial"/>
          <w:b/>
          <w:bCs/>
          <w:color w:val="000000"/>
          <w:sz w:val="20"/>
          <w:szCs w:val="20"/>
        </w:rPr>
      </w:pPr>
    </w:p>
    <w:p w:rsidR="00D55119" w:rsidRDefault="00D55119" w:rsidP="005310B7">
      <w:pPr>
        <w:autoSpaceDE w:val="0"/>
        <w:autoSpaceDN w:val="0"/>
        <w:adjustRightInd w:val="0"/>
        <w:jc w:val="both"/>
        <w:rPr>
          <w:rFonts w:ascii="Arial" w:hAnsi="Arial" w:cs="Arial"/>
          <w:b/>
          <w:bCs/>
          <w:color w:val="000000"/>
          <w:sz w:val="20"/>
          <w:szCs w:val="20"/>
        </w:rPr>
      </w:pPr>
    </w:p>
    <w:p w:rsidR="00D55119" w:rsidRDefault="00D55119" w:rsidP="005310B7">
      <w:pPr>
        <w:autoSpaceDE w:val="0"/>
        <w:autoSpaceDN w:val="0"/>
        <w:adjustRightInd w:val="0"/>
        <w:jc w:val="both"/>
        <w:rPr>
          <w:rFonts w:ascii="Arial" w:hAnsi="Arial" w:cs="Arial"/>
          <w:b/>
          <w:bCs/>
          <w:color w:val="000000"/>
          <w:sz w:val="20"/>
          <w:szCs w:val="20"/>
        </w:rPr>
      </w:pPr>
    </w:p>
    <w:p w:rsidR="00D55119" w:rsidRDefault="00D55119" w:rsidP="005310B7">
      <w:pPr>
        <w:autoSpaceDE w:val="0"/>
        <w:autoSpaceDN w:val="0"/>
        <w:adjustRightInd w:val="0"/>
        <w:jc w:val="both"/>
        <w:rPr>
          <w:rFonts w:ascii="Arial" w:hAnsi="Arial" w:cs="Arial"/>
          <w:b/>
          <w:bCs/>
          <w:color w:val="000000"/>
          <w:sz w:val="20"/>
          <w:szCs w:val="20"/>
        </w:rPr>
      </w:pPr>
    </w:p>
    <w:p w:rsidR="00D55119" w:rsidRDefault="00D55119" w:rsidP="005310B7">
      <w:pPr>
        <w:autoSpaceDE w:val="0"/>
        <w:autoSpaceDN w:val="0"/>
        <w:adjustRightInd w:val="0"/>
        <w:jc w:val="both"/>
        <w:rPr>
          <w:rFonts w:ascii="Arial" w:hAnsi="Arial" w:cs="Arial"/>
          <w:b/>
          <w:bCs/>
          <w:color w:val="000000"/>
          <w:sz w:val="20"/>
          <w:szCs w:val="20"/>
        </w:rPr>
      </w:pPr>
    </w:p>
    <w:p w:rsidR="00D55119" w:rsidRDefault="00D55119" w:rsidP="005310B7">
      <w:pPr>
        <w:autoSpaceDE w:val="0"/>
        <w:autoSpaceDN w:val="0"/>
        <w:adjustRightInd w:val="0"/>
        <w:jc w:val="both"/>
        <w:rPr>
          <w:rFonts w:ascii="Arial" w:hAnsi="Arial" w:cs="Arial"/>
          <w:b/>
          <w:bCs/>
          <w:color w:val="000000"/>
          <w:sz w:val="20"/>
          <w:szCs w:val="20"/>
        </w:rPr>
      </w:pPr>
    </w:p>
    <w:p w:rsidR="00D55119" w:rsidRPr="00AE6BC8" w:rsidRDefault="00D55119" w:rsidP="005310B7">
      <w:pPr>
        <w:autoSpaceDE w:val="0"/>
        <w:autoSpaceDN w:val="0"/>
        <w:adjustRightInd w:val="0"/>
        <w:jc w:val="both"/>
        <w:rPr>
          <w:rFonts w:ascii="Arial" w:hAnsi="Arial" w:cs="Arial"/>
          <w:b/>
          <w:bCs/>
          <w:color w:val="000000"/>
          <w:sz w:val="20"/>
          <w:szCs w:val="20"/>
        </w:rPr>
      </w:pPr>
    </w:p>
    <w:p w:rsidR="00F060C2" w:rsidRPr="00AE6BC8" w:rsidRDefault="00F060C2" w:rsidP="005310B7">
      <w:pPr>
        <w:autoSpaceDE w:val="0"/>
        <w:autoSpaceDN w:val="0"/>
        <w:adjustRightInd w:val="0"/>
        <w:jc w:val="both"/>
        <w:rPr>
          <w:rFonts w:ascii="Arial" w:hAnsi="Arial" w:cs="Arial"/>
          <w:b/>
          <w:bCs/>
          <w:color w:val="000000"/>
          <w:sz w:val="20"/>
          <w:szCs w:val="20"/>
        </w:rPr>
      </w:pPr>
    </w:p>
    <w:p w:rsidR="00C07A25" w:rsidRPr="00AE6BC8" w:rsidRDefault="00C07A25" w:rsidP="005310B7">
      <w:pPr>
        <w:autoSpaceDE w:val="0"/>
        <w:autoSpaceDN w:val="0"/>
        <w:adjustRightInd w:val="0"/>
        <w:jc w:val="both"/>
        <w:rPr>
          <w:rFonts w:ascii="Arial" w:hAnsi="Arial" w:cs="Arial"/>
          <w:b/>
          <w:bCs/>
          <w:color w:val="000000"/>
          <w:sz w:val="20"/>
          <w:szCs w:val="20"/>
        </w:rPr>
      </w:pPr>
    </w:p>
    <w:p w:rsidR="00C07A25" w:rsidRPr="00AE6BC8" w:rsidRDefault="00C07A25" w:rsidP="005310B7">
      <w:pPr>
        <w:autoSpaceDE w:val="0"/>
        <w:autoSpaceDN w:val="0"/>
        <w:adjustRightInd w:val="0"/>
        <w:jc w:val="both"/>
        <w:rPr>
          <w:rFonts w:ascii="Arial" w:hAnsi="Arial" w:cs="Arial"/>
          <w:b/>
          <w:bCs/>
          <w:color w:val="000000"/>
          <w:sz w:val="20"/>
          <w:szCs w:val="20"/>
        </w:rPr>
      </w:pPr>
    </w:p>
    <w:p w:rsidR="00F060C2" w:rsidRPr="00AE6BC8" w:rsidRDefault="00F060C2" w:rsidP="005310B7">
      <w:pPr>
        <w:autoSpaceDE w:val="0"/>
        <w:autoSpaceDN w:val="0"/>
        <w:adjustRightInd w:val="0"/>
        <w:jc w:val="both"/>
        <w:rPr>
          <w:rFonts w:ascii="Arial" w:hAnsi="Arial" w:cs="Arial"/>
          <w:b/>
          <w:bCs/>
          <w:color w:val="000000"/>
          <w:sz w:val="20"/>
          <w:szCs w:val="20"/>
        </w:rPr>
      </w:pPr>
    </w:p>
    <w:p w:rsidR="00F060C2" w:rsidRPr="00AD3BB4" w:rsidRDefault="00F060C2" w:rsidP="005310B7">
      <w:pPr>
        <w:autoSpaceDE w:val="0"/>
        <w:autoSpaceDN w:val="0"/>
        <w:adjustRightInd w:val="0"/>
        <w:jc w:val="both"/>
        <w:rPr>
          <w:rFonts w:ascii="Arial" w:hAnsi="Arial" w:cs="Arial"/>
          <w:b/>
          <w:bCs/>
          <w:color w:val="000000"/>
          <w:sz w:val="20"/>
          <w:szCs w:val="20"/>
        </w:rPr>
      </w:pPr>
    </w:p>
    <w:p w:rsidR="00F060C2" w:rsidRPr="00AD3BB4" w:rsidRDefault="00F060C2" w:rsidP="00EF656E">
      <w:pPr>
        <w:autoSpaceDE w:val="0"/>
        <w:autoSpaceDN w:val="0"/>
        <w:adjustRightInd w:val="0"/>
        <w:jc w:val="center"/>
        <w:rPr>
          <w:rFonts w:ascii="Arial" w:hAnsi="Arial" w:cs="Arial"/>
          <w:b/>
          <w:bCs/>
          <w:color w:val="000000"/>
          <w:sz w:val="20"/>
          <w:szCs w:val="20"/>
        </w:rPr>
      </w:pPr>
      <w:r w:rsidRPr="00AD3BB4">
        <w:rPr>
          <w:rFonts w:ascii="Arial" w:hAnsi="Arial" w:cs="Arial"/>
          <w:b/>
          <w:bCs/>
          <w:color w:val="000000" w:themeColor="text1"/>
          <w:sz w:val="20"/>
          <w:szCs w:val="20"/>
        </w:rPr>
        <w:t xml:space="preserve">PROGRAM </w:t>
      </w:r>
      <w:r w:rsidR="00E14A24" w:rsidRPr="00AD3BB4">
        <w:rPr>
          <w:rFonts w:ascii="Arial" w:hAnsi="Arial" w:cs="Arial"/>
          <w:b/>
          <w:bCs/>
          <w:color w:val="000000" w:themeColor="text1"/>
          <w:sz w:val="20"/>
          <w:szCs w:val="20"/>
        </w:rPr>
        <w:t xml:space="preserve">ZA SPODBUJANJE RAZISKAV IN RAZVOJA </w:t>
      </w:r>
      <w:r w:rsidRPr="00AD3BB4">
        <w:rPr>
          <w:rFonts w:ascii="Arial" w:hAnsi="Arial" w:cs="Arial"/>
          <w:b/>
          <w:bCs/>
          <w:color w:val="000000"/>
          <w:sz w:val="20"/>
          <w:szCs w:val="20"/>
        </w:rPr>
        <w:t>MINISTRSTVA ZA IZBOBRAŽEVANJE, ZNANOST IN ŠPORT NA PODROČJU ZNANOSTI</w:t>
      </w:r>
    </w:p>
    <w:p w:rsidR="00F060C2" w:rsidRPr="00AD3BB4" w:rsidRDefault="007A0A57" w:rsidP="00EF656E">
      <w:pPr>
        <w:autoSpaceDE w:val="0"/>
        <w:autoSpaceDN w:val="0"/>
        <w:adjustRightInd w:val="0"/>
        <w:jc w:val="center"/>
        <w:rPr>
          <w:rFonts w:ascii="Arial" w:hAnsi="Arial" w:cs="Arial"/>
          <w:color w:val="000000"/>
          <w:sz w:val="20"/>
          <w:szCs w:val="20"/>
        </w:rPr>
      </w:pPr>
      <w:r>
        <w:rPr>
          <w:rFonts w:ascii="Arial" w:hAnsi="Arial" w:cs="Arial"/>
          <w:b/>
          <w:bCs/>
          <w:color w:val="000000"/>
          <w:sz w:val="20"/>
          <w:szCs w:val="20"/>
        </w:rPr>
        <w:t>2021</w:t>
      </w:r>
      <w:r w:rsidR="00F060C2" w:rsidRPr="00AD3BB4">
        <w:rPr>
          <w:rFonts w:ascii="Arial" w:hAnsi="Arial" w:cs="Arial"/>
          <w:b/>
          <w:bCs/>
          <w:color w:val="000000"/>
          <w:sz w:val="20"/>
          <w:szCs w:val="20"/>
        </w:rPr>
        <w:t>-202</w:t>
      </w:r>
      <w:r>
        <w:rPr>
          <w:rFonts w:ascii="Arial" w:hAnsi="Arial" w:cs="Arial"/>
          <w:b/>
          <w:bCs/>
          <w:color w:val="000000"/>
          <w:sz w:val="20"/>
          <w:szCs w:val="20"/>
        </w:rPr>
        <w:t>7</w:t>
      </w:r>
    </w:p>
    <w:p w:rsidR="00F060C2" w:rsidRPr="006C14C7" w:rsidRDefault="00F060C2" w:rsidP="00EF656E">
      <w:pPr>
        <w:autoSpaceDE w:val="0"/>
        <w:autoSpaceDN w:val="0"/>
        <w:adjustRightInd w:val="0"/>
        <w:jc w:val="center"/>
        <w:rPr>
          <w:rFonts w:ascii="Arial" w:hAnsi="Arial" w:cs="Arial"/>
          <w:color w:val="000000"/>
          <w:sz w:val="20"/>
          <w:szCs w:val="20"/>
        </w:rPr>
      </w:pPr>
    </w:p>
    <w:p w:rsidR="00FA2C3F" w:rsidRPr="006C14C7" w:rsidRDefault="00FA2C3F" w:rsidP="00EF656E">
      <w:pPr>
        <w:autoSpaceDE w:val="0"/>
        <w:autoSpaceDN w:val="0"/>
        <w:adjustRightInd w:val="0"/>
        <w:jc w:val="center"/>
        <w:rPr>
          <w:rFonts w:ascii="Arial" w:hAnsi="Arial" w:cs="Arial"/>
          <w:color w:val="000000"/>
          <w:sz w:val="20"/>
          <w:szCs w:val="20"/>
        </w:rPr>
      </w:pPr>
    </w:p>
    <w:p w:rsidR="00F060C2" w:rsidRPr="00AE6BC8" w:rsidRDefault="00F060C2" w:rsidP="00EF656E">
      <w:pPr>
        <w:autoSpaceDE w:val="0"/>
        <w:autoSpaceDN w:val="0"/>
        <w:adjustRightInd w:val="0"/>
        <w:jc w:val="center"/>
        <w:rPr>
          <w:rFonts w:ascii="Arial" w:hAnsi="Arial" w:cs="Arial"/>
          <w:b/>
          <w:bCs/>
          <w:color w:val="000000"/>
          <w:sz w:val="20"/>
          <w:szCs w:val="20"/>
        </w:rPr>
      </w:pPr>
    </w:p>
    <w:p w:rsidR="00F060C2" w:rsidRPr="006C14C7" w:rsidRDefault="00F060C2" w:rsidP="005310B7">
      <w:pPr>
        <w:autoSpaceDE w:val="0"/>
        <w:autoSpaceDN w:val="0"/>
        <w:adjustRightInd w:val="0"/>
        <w:jc w:val="both"/>
        <w:rPr>
          <w:rFonts w:ascii="Arial" w:hAnsi="Arial" w:cs="Arial"/>
          <w:color w:val="000000"/>
          <w:sz w:val="20"/>
          <w:szCs w:val="20"/>
        </w:rPr>
      </w:pPr>
    </w:p>
    <w:p w:rsidR="00F060C2" w:rsidRPr="006C14C7" w:rsidRDefault="00F060C2" w:rsidP="005310B7">
      <w:pPr>
        <w:autoSpaceDE w:val="0"/>
        <w:autoSpaceDN w:val="0"/>
        <w:adjustRightInd w:val="0"/>
        <w:jc w:val="both"/>
        <w:rPr>
          <w:rFonts w:ascii="Arial" w:hAnsi="Arial" w:cs="Arial"/>
          <w:color w:val="000000"/>
          <w:sz w:val="20"/>
          <w:szCs w:val="20"/>
        </w:rPr>
      </w:pPr>
    </w:p>
    <w:p w:rsidR="00F060C2" w:rsidRPr="006C14C7" w:rsidRDefault="00F060C2" w:rsidP="005310B7">
      <w:pPr>
        <w:autoSpaceDE w:val="0"/>
        <w:autoSpaceDN w:val="0"/>
        <w:adjustRightInd w:val="0"/>
        <w:jc w:val="both"/>
        <w:rPr>
          <w:rFonts w:ascii="Arial" w:hAnsi="Arial" w:cs="Arial"/>
          <w:color w:val="000000"/>
          <w:sz w:val="20"/>
          <w:szCs w:val="20"/>
        </w:rPr>
      </w:pPr>
    </w:p>
    <w:p w:rsidR="00F060C2" w:rsidRPr="006C14C7" w:rsidRDefault="00F060C2" w:rsidP="005310B7">
      <w:pPr>
        <w:autoSpaceDE w:val="0"/>
        <w:autoSpaceDN w:val="0"/>
        <w:adjustRightInd w:val="0"/>
        <w:jc w:val="both"/>
        <w:rPr>
          <w:rFonts w:ascii="Arial" w:hAnsi="Arial" w:cs="Arial"/>
          <w:color w:val="000000"/>
          <w:sz w:val="20"/>
          <w:szCs w:val="20"/>
        </w:rPr>
      </w:pPr>
    </w:p>
    <w:p w:rsidR="00D55119" w:rsidRPr="006C14C7" w:rsidRDefault="00D55119" w:rsidP="005310B7">
      <w:pPr>
        <w:autoSpaceDE w:val="0"/>
        <w:autoSpaceDN w:val="0"/>
        <w:adjustRightInd w:val="0"/>
        <w:jc w:val="both"/>
        <w:rPr>
          <w:rFonts w:ascii="Arial" w:hAnsi="Arial" w:cs="Arial"/>
          <w:color w:val="000000"/>
          <w:sz w:val="20"/>
          <w:szCs w:val="20"/>
        </w:rPr>
      </w:pPr>
    </w:p>
    <w:p w:rsidR="00F060C2" w:rsidRPr="006C14C7" w:rsidRDefault="00F060C2" w:rsidP="005310B7">
      <w:pPr>
        <w:autoSpaceDE w:val="0"/>
        <w:autoSpaceDN w:val="0"/>
        <w:adjustRightInd w:val="0"/>
        <w:jc w:val="both"/>
        <w:rPr>
          <w:rFonts w:ascii="Arial" w:hAnsi="Arial" w:cs="Arial"/>
          <w:color w:val="000000"/>
          <w:sz w:val="20"/>
          <w:szCs w:val="20"/>
        </w:rPr>
      </w:pPr>
    </w:p>
    <w:p w:rsidR="00F060C2" w:rsidRPr="006C14C7" w:rsidRDefault="00F060C2" w:rsidP="005310B7">
      <w:pPr>
        <w:autoSpaceDE w:val="0"/>
        <w:autoSpaceDN w:val="0"/>
        <w:adjustRightInd w:val="0"/>
        <w:jc w:val="both"/>
        <w:rPr>
          <w:rFonts w:ascii="Arial" w:hAnsi="Arial" w:cs="Arial"/>
          <w:color w:val="000000"/>
          <w:sz w:val="20"/>
          <w:szCs w:val="20"/>
        </w:rPr>
      </w:pPr>
    </w:p>
    <w:p w:rsidR="00F060C2" w:rsidRPr="006C14C7" w:rsidRDefault="00F060C2" w:rsidP="005310B7">
      <w:pPr>
        <w:autoSpaceDE w:val="0"/>
        <w:autoSpaceDN w:val="0"/>
        <w:adjustRightInd w:val="0"/>
        <w:jc w:val="both"/>
        <w:rPr>
          <w:rFonts w:ascii="Arial" w:hAnsi="Arial" w:cs="Arial"/>
          <w:color w:val="000000"/>
          <w:sz w:val="20"/>
          <w:szCs w:val="20"/>
        </w:rPr>
      </w:pPr>
    </w:p>
    <w:p w:rsidR="00F060C2" w:rsidRPr="006C14C7" w:rsidRDefault="00F060C2" w:rsidP="005310B7">
      <w:pPr>
        <w:autoSpaceDE w:val="0"/>
        <w:autoSpaceDN w:val="0"/>
        <w:adjustRightInd w:val="0"/>
        <w:jc w:val="both"/>
        <w:rPr>
          <w:rFonts w:ascii="Arial" w:hAnsi="Arial" w:cs="Arial"/>
          <w:color w:val="000000"/>
          <w:sz w:val="20"/>
          <w:szCs w:val="20"/>
        </w:rPr>
      </w:pPr>
    </w:p>
    <w:p w:rsidR="00F060C2" w:rsidRPr="006C14C7" w:rsidRDefault="00F060C2" w:rsidP="005310B7">
      <w:pPr>
        <w:autoSpaceDE w:val="0"/>
        <w:autoSpaceDN w:val="0"/>
        <w:adjustRightInd w:val="0"/>
        <w:jc w:val="both"/>
        <w:rPr>
          <w:rFonts w:ascii="Arial" w:hAnsi="Arial" w:cs="Arial"/>
          <w:color w:val="000000"/>
          <w:sz w:val="20"/>
          <w:szCs w:val="20"/>
        </w:rPr>
      </w:pPr>
    </w:p>
    <w:p w:rsidR="00F060C2" w:rsidRPr="006C14C7" w:rsidRDefault="00F060C2" w:rsidP="005310B7">
      <w:pPr>
        <w:autoSpaceDE w:val="0"/>
        <w:autoSpaceDN w:val="0"/>
        <w:adjustRightInd w:val="0"/>
        <w:jc w:val="both"/>
        <w:rPr>
          <w:rFonts w:ascii="Arial" w:hAnsi="Arial" w:cs="Arial"/>
          <w:color w:val="000000"/>
          <w:sz w:val="20"/>
          <w:szCs w:val="20"/>
        </w:rPr>
      </w:pPr>
    </w:p>
    <w:p w:rsidR="00525913" w:rsidRPr="006C14C7" w:rsidRDefault="00525913" w:rsidP="005310B7">
      <w:pPr>
        <w:autoSpaceDE w:val="0"/>
        <w:autoSpaceDN w:val="0"/>
        <w:adjustRightInd w:val="0"/>
        <w:jc w:val="both"/>
        <w:rPr>
          <w:rFonts w:ascii="Arial" w:hAnsi="Arial" w:cs="Arial"/>
          <w:color w:val="000000"/>
          <w:sz w:val="20"/>
          <w:szCs w:val="20"/>
        </w:rPr>
      </w:pPr>
    </w:p>
    <w:p w:rsidR="00F060C2" w:rsidRPr="006C14C7" w:rsidRDefault="00F060C2" w:rsidP="005310B7">
      <w:pPr>
        <w:autoSpaceDE w:val="0"/>
        <w:autoSpaceDN w:val="0"/>
        <w:adjustRightInd w:val="0"/>
        <w:jc w:val="both"/>
        <w:rPr>
          <w:rFonts w:ascii="Arial" w:hAnsi="Arial" w:cs="Arial"/>
          <w:color w:val="000000"/>
          <w:sz w:val="20"/>
          <w:szCs w:val="20"/>
        </w:rPr>
      </w:pPr>
    </w:p>
    <w:p w:rsidR="00F060C2" w:rsidRPr="006C14C7" w:rsidRDefault="00F060C2" w:rsidP="005310B7">
      <w:pPr>
        <w:autoSpaceDE w:val="0"/>
        <w:autoSpaceDN w:val="0"/>
        <w:adjustRightInd w:val="0"/>
        <w:jc w:val="both"/>
        <w:rPr>
          <w:rFonts w:ascii="Arial" w:hAnsi="Arial" w:cs="Arial"/>
          <w:color w:val="FF0000"/>
          <w:sz w:val="20"/>
          <w:szCs w:val="20"/>
        </w:rPr>
      </w:pPr>
      <w:r w:rsidRPr="006C14C7">
        <w:rPr>
          <w:rFonts w:ascii="Arial" w:hAnsi="Arial" w:cs="Arial"/>
          <w:color w:val="000000"/>
          <w:sz w:val="20"/>
          <w:szCs w:val="20"/>
        </w:rPr>
        <w:t xml:space="preserve">Številka: </w:t>
      </w:r>
      <w:r w:rsidRPr="006C14C7">
        <w:rPr>
          <w:rFonts w:ascii="Arial" w:hAnsi="Arial" w:cs="Arial"/>
          <w:color w:val="FF0000"/>
          <w:sz w:val="20"/>
          <w:szCs w:val="20"/>
        </w:rPr>
        <w:t>xxx-xxx/XXX</w:t>
      </w:r>
    </w:p>
    <w:p w:rsidR="00E14A24" w:rsidRPr="006C14C7" w:rsidRDefault="00F060C2" w:rsidP="00C07A25">
      <w:pPr>
        <w:spacing w:line="260" w:lineRule="atLeast"/>
        <w:jc w:val="both"/>
        <w:rPr>
          <w:rFonts w:ascii="Arial" w:hAnsi="Arial" w:cs="Arial"/>
          <w:color w:val="000000"/>
          <w:sz w:val="20"/>
          <w:szCs w:val="20"/>
        </w:rPr>
      </w:pPr>
      <w:r w:rsidRPr="006C14C7">
        <w:rPr>
          <w:rFonts w:ascii="Arial" w:hAnsi="Arial" w:cs="Arial"/>
          <w:color w:val="000000"/>
          <w:sz w:val="20"/>
          <w:szCs w:val="20"/>
        </w:rPr>
        <w:t xml:space="preserve">Kraj in datum: Ljubljana, </w:t>
      </w:r>
    </w:p>
    <w:p w:rsidR="00AE6BC8" w:rsidRDefault="00AE6BC8" w:rsidP="00C07A25">
      <w:pPr>
        <w:spacing w:line="260" w:lineRule="atLeast"/>
        <w:jc w:val="both"/>
        <w:rPr>
          <w:rFonts w:ascii="Arial" w:hAnsi="Arial" w:cs="Arial"/>
          <w:color w:val="000000"/>
          <w:sz w:val="20"/>
          <w:szCs w:val="20"/>
        </w:rPr>
      </w:pPr>
    </w:p>
    <w:p w:rsidR="007A0A57" w:rsidRDefault="007A0A57" w:rsidP="00C07A25">
      <w:pPr>
        <w:spacing w:line="260" w:lineRule="atLeast"/>
        <w:jc w:val="both"/>
        <w:rPr>
          <w:rFonts w:ascii="Arial" w:hAnsi="Arial" w:cs="Arial"/>
          <w:color w:val="000000"/>
          <w:sz w:val="20"/>
          <w:szCs w:val="20"/>
        </w:rPr>
      </w:pPr>
    </w:p>
    <w:p w:rsidR="007A0A57" w:rsidRDefault="007A0A57" w:rsidP="00C07A25">
      <w:pPr>
        <w:spacing w:line="260" w:lineRule="atLeast"/>
        <w:jc w:val="both"/>
        <w:rPr>
          <w:rFonts w:ascii="Arial" w:hAnsi="Arial" w:cs="Arial"/>
          <w:color w:val="000000"/>
          <w:sz w:val="20"/>
          <w:szCs w:val="20"/>
        </w:rPr>
      </w:pPr>
    </w:p>
    <w:p w:rsidR="007A0A57" w:rsidRDefault="007A0A57" w:rsidP="00C07A25">
      <w:pPr>
        <w:spacing w:line="260" w:lineRule="atLeast"/>
        <w:jc w:val="both"/>
        <w:rPr>
          <w:rFonts w:ascii="Arial" w:hAnsi="Arial" w:cs="Arial"/>
          <w:color w:val="000000"/>
          <w:sz w:val="20"/>
          <w:szCs w:val="20"/>
        </w:rPr>
      </w:pPr>
    </w:p>
    <w:p w:rsidR="007A0A57" w:rsidRDefault="007A0A57" w:rsidP="00C07A25">
      <w:pPr>
        <w:spacing w:line="260" w:lineRule="atLeast"/>
        <w:jc w:val="both"/>
        <w:rPr>
          <w:rFonts w:ascii="Arial" w:hAnsi="Arial" w:cs="Arial"/>
          <w:color w:val="000000"/>
          <w:sz w:val="20"/>
          <w:szCs w:val="20"/>
        </w:rPr>
      </w:pPr>
    </w:p>
    <w:p w:rsidR="007A0A57" w:rsidRDefault="007A0A57" w:rsidP="00C07A25">
      <w:pPr>
        <w:spacing w:line="260" w:lineRule="atLeast"/>
        <w:jc w:val="both"/>
        <w:rPr>
          <w:rFonts w:ascii="Arial" w:hAnsi="Arial" w:cs="Arial"/>
          <w:color w:val="000000"/>
          <w:sz w:val="20"/>
          <w:szCs w:val="20"/>
        </w:rPr>
      </w:pPr>
    </w:p>
    <w:p w:rsidR="007A0A57" w:rsidRDefault="007A0A57" w:rsidP="00C07A25">
      <w:pPr>
        <w:spacing w:line="260" w:lineRule="atLeast"/>
        <w:jc w:val="both"/>
        <w:rPr>
          <w:rFonts w:ascii="Arial" w:hAnsi="Arial" w:cs="Arial"/>
          <w:color w:val="000000"/>
          <w:sz w:val="20"/>
          <w:szCs w:val="20"/>
        </w:rPr>
      </w:pPr>
    </w:p>
    <w:p w:rsidR="00FD313C" w:rsidRDefault="00FD313C" w:rsidP="00C07A25">
      <w:pPr>
        <w:spacing w:line="260" w:lineRule="atLeast"/>
        <w:jc w:val="both"/>
        <w:rPr>
          <w:rFonts w:ascii="Arial" w:hAnsi="Arial" w:cs="Arial"/>
          <w:color w:val="000000"/>
          <w:sz w:val="20"/>
          <w:szCs w:val="20"/>
        </w:rPr>
      </w:pPr>
    </w:p>
    <w:p w:rsidR="00FD313C" w:rsidRDefault="00FD313C" w:rsidP="00C07A25">
      <w:pPr>
        <w:spacing w:line="260" w:lineRule="atLeast"/>
        <w:jc w:val="both"/>
        <w:rPr>
          <w:rFonts w:ascii="Arial" w:hAnsi="Arial" w:cs="Arial"/>
          <w:color w:val="000000"/>
          <w:sz w:val="20"/>
          <w:szCs w:val="20"/>
        </w:rPr>
      </w:pPr>
    </w:p>
    <w:p w:rsidR="00FD313C" w:rsidRDefault="00FD313C" w:rsidP="00C07A25">
      <w:pPr>
        <w:spacing w:line="260" w:lineRule="atLeast"/>
        <w:jc w:val="both"/>
        <w:rPr>
          <w:rFonts w:ascii="Arial" w:hAnsi="Arial" w:cs="Arial"/>
          <w:color w:val="000000"/>
          <w:sz w:val="20"/>
          <w:szCs w:val="20"/>
        </w:rPr>
      </w:pPr>
    </w:p>
    <w:p w:rsidR="002E6D21" w:rsidRPr="00C6421F" w:rsidRDefault="00C235B7" w:rsidP="00A14D27">
      <w:pPr>
        <w:autoSpaceDE w:val="0"/>
        <w:autoSpaceDN w:val="0"/>
        <w:adjustRightInd w:val="0"/>
        <w:jc w:val="both"/>
        <w:rPr>
          <w:rFonts w:ascii="Arial" w:hAnsi="Arial" w:cs="Arial"/>
          <w:b/>
          <w:color w:val="000000"/>
          <w:sz w:val="20"/>
          <w:szCs w:val="20"/>
        </w:rPr>
      </w:pPr>
      <w:r w:rsidRPr="00C6421F">
        <w:rPr>
          <w:rFonts w:ascii="Arial" w:hAnsi="Arial" w:cs="Arial"/>
          <w:b/>
          <w:color w:val="000000"/>
          <w:sz w:val="20"/>
          <w:szCs w:val="20"/>
        </w:rPr>
        <w:lastRenderedPageBreak/>
        <w:t>Okvir programa</w:t>
      </w:r>
      <w:r w:rsidR="004A3E04" w:rsidRPr="00C6421F">
        <w:rPr>
          <w:rFonts w:ascii="Arial" w:hAnsi="Arial" w:cs="Arial"/>
          <w:b/>
          <w:color w:val="000000"/>
          <w:sz w:val="20"/>
          <w:szCs w:val="20"/>
        </w:rPr>
        <w:t xml:space="preserve"> </w:t>
      </w:r>
    </w:p>
    <w:p w:rsidR="002E6D21" w:rsidRPr="006C14C7" w:rsidRDefault="002E6D21" w:rsidP="004A3E04">
      <w:pPr>
        <w:autoSpaceDE w:val="0"/>
        <w:autoSpaceDN w:val="0"/>
        <w:adjustRightInd w:val="0"/>
        <w:jc w:val="both"/>
        <w:rPr>
          <w:rFonts w:ascii="Arial" w:hAnsi="Arial" w:cs="Arial"/>
          <w:color w:val="000000"/>
          <w:sz w:val="20"/>
          <w:szCs w:val="20"/>
        </w:rPr>
      </w:pPr>
    </w:p>
    <w:p w:rsidR="004A3E04" w:rsidRPr="00C6421F" w:rsidRDefault="004A3E04" w:rsidP="002E6D21">
      <w:pPr>
        <w:autoSpaceDE w:val="0"/>
        <w:autoSpaceDN w:val="0"/>
        <w:adjustRightInd w:val="0"/>
        <w:jc w:val="both"/>
        <w:rPr>
          <w:rFonts w:ascii="Arial" w:hAnsi="Arial" w:cs="Arial"/>
          <w:b/>
          <w:color w:val="000000"/>
          <w:sz w:val="20"/>
          <w:szCs w:val="20"/>
        </w:rPr>
      </w:pPr>
      <w:r w:rsidRPr="00C6421F">
        <w:rPr>
          <w:rFonts w:ascii="Arial" w:hAnsi="Arial" w:cs="Arial"/>
          <w:b/>
          <w:color w:val="000000"/>
          <w:sz w:val="20"/>
          <w:szCs w:val="20"/>
        </w:rPr>
        <w:t>1.1</w:t>
      </w:r>
      <w:r w:rsidR="002E6D21" w:rsidRPr="00C6421F">
        <w:rPr>
          <w:rFonts w:ascii="Arial" w:hAnsi="Arial" w:cs="Arial"/>
          <w:b/>
          <w:color w:val="000000"/>
          <w:sz w:val="20"/>
          <w:szCs w:val="20"/>
        </w:rPr>
        <w:t xml:space="preserve"> </w:t>
      </w:r>
      <w:r w:rsidRPr="00C6421F">
        <w:rPr>
          <w:rFonts w:ascii="Arial" w:hAnsi="Arial" w:cs="Arial"/>
          <w:b/>
          <w:color w:val="000000"/>
          <w:sz w:val="20"/>
          <w:szCs w:val="20"/>
        </w:rPr>
        <w:t xml:space="preserve">Izhodišča </w:t>
      </w:r>
    </w:p>
    <w:p w:rsidR="00BB6BFD" w:rsidRPr="006C14C7" w:rsidRDefault="002E6D21" w:rsidP="000360A3">
      <w:pPr>
        <w:pStyle w:val="purple"/>
        <w:jc w:val="both"/>
        <w:rPr>
          <w:rFonts w:ascii="Arial" w:hAnsi="Arial" w:cs="Arial"/>
          <w:color w:val="auto"/>
          <w:sz w:val="20"/>
          <w:szCs w:val="20"/>
        </w:rPr>
      </w:pPr>
      <w:r w:rsidRPr="006C14C7">
        <w:rPr>
          <w:rFonts w:ascii="Arial" w:hAnsi="Arial" w:cs="Arial"/>
          <w:color w:val="000000" w:themeColor="text1"/>
          <w:sz w:val="20"/>
          <w:szCs w:val="20"/>
        </w:rPr>
        <w:t xml:space="preserve">Na podlagi Resolucije o raziskovalni in inovacijski strategiji Slovenije </w:t>
      </w:r>
      <w:r w:rsidRPr="0008783C">
        <w:rPr>
          <w:rFonts w:ascii="Arial" w:hAnsi="Arial" w:cs="Arial"/>
          <w:color w:val="auto"/>
          <w:sz w:val="20"/>
          <w:szCs w:val="20"/>
        </w:rPr>
        <w:t>država Slovenija ob upoštevanju družbene odgovornosti priznava trajno privrženost znanosti in razvoju ter ugotavlja njuno pomembno vlogo pri družbenemu napredku in ustvarjanju blaginje za svoje državljane. Pri tem se zavedamo, da brez skupnega nastopanja in prepletanja različnih znans</w:t>
      </w:r>
      <w:r w:rsidRPr="00CE3AC8">
        <w:rPr>
          <w:rFonts w:ascii="Arial" w:hAnsi="Arial" w:cs="Arial"/>
          <w:color w:val="auto"/>
          <w:sz w:val="20"/>
          <w:szCs w:val="20"/>
        </w:rPr>
        <w:t>tvenih disciplin ni mogoče razumeti razvoja družb in tehnologij. Slovenija podpira celovitost in nedeljivost znanosti ter krepitev avtonomije znanosti in njenih institucij ob hkratni podpori usklajeni soodvisnosti znanosti, razvoja in inov</w:t>
      </w:r>
      <w:r w:rsidRPr="006C14C7">
        <w:rPr>
          <w:rFonts w:ascii="Arial" w:hAnsi="Arial" w:cs="Arial"/>
          <w:color w:val="auto"/>
          <w:sz w:val="20"/>
          <w:szCs w:val="20"/>
        </w:rPr>
        <w:t xml:space="preserve">acij, kar edino zagotavlja splošni družbeni napredek in blaginjo. </w:t>
      </w:r>
    </w:p>
    <w:p w:rsidR="002E6D21" w:rsidRPr="006C14C7" w:rsidRDefault="007F3CCE" w:rsidP="002E6D21">
      <w:pPr>
        <w:spacing w:after="210"/>
        <w:jc w:val="both"/>
        <w:rPr>
          <w:rFonts w:ascii="Arial" w:hAnsi="Arial" w:cs="Arial"/>
          <w:sz w:val="20"/>
          <w:szCs w:val="20"/>
        </w:rPr>
      </w:pPr>
      <w:r w:rsidRPr="006C14C7">
        <w:rPr>
          <w:rFonts w:ascii="Arial" w:hAnsi="Arial" w:cs="Arial"/>
          <w:sz w:val="20"/>
          <w:szCs w:val="20"/>
        </w:rPr>
        <w:t>1.2</w:t>
      </w:r>
      <w:r w:rsidR="002E6D21" w:rsidRPr="006C14C7">
        <w:rPr>
          <w:rFonts w:ascii="Arial" w:hAnsi="Arial" w:cs="Arial"/>
          <w:sz w:val="20"/>
          <w:szCs w:val="20"/>
        </w:rPr>
        <w:t xml:space="preserve"> </w:t>
      </w:r>
      <w:r w:rsidR="00A14D27" w:rsidRPr="006C14C7">
        <w:rPr>
          <w:rFonts w:ascii="Arial" w:hAnsi="Arial" w:cs="Arial"/>
          <w:sz w:val="20"/>
          <w:szCs w:val="20"/>
        </w:rPr>
        <w:t>Strateški c</w:t>
      </w:r>
      <w:r w:rsidRPr="006C14C7">
        <w:rPr>
          <w:rFonts w:ascii="Arial" w:hAnsi="Arial" w:cs="Arial"/>
          <w:sz w:val="20"/>
          <w:szCs w:val="20"/>
        </w:rPr>
        <w:t>ilji in prioritete</w:t>
      </w:r>
      <w:r w:rsidR="00C559DB" w:rsidRPr="006C14C7">
        <w:rPr>
          <w:rFonts w:ascii="Arial" w:hAnsi="Arial" w:cs="Arial"/>
          <w:sz w:val="20"/>
          <w:szCs w:val="20"/>
        </w:rPr>
        <w:t xml:space="preserve"> </w:t>
      </w:r>
      <w:r w:rsidR="002E6D21" w:rsidRPr="006C14C7">
        <w:rPr>
          <w:rFonts w:ascii="Arial" w:hAnsi="Arial" w:cs="Arial"/>
          <w:sz w:val="20"/>
          <w:szCs w:val="20"/>
        </w:rPr>
        <w:t xml:space="preserve">Raziskovalna in inovacijska strategija Slovenije (RISS) je programski dokument za doseganje družbenih ciljev, kakršna sta izboljšani življenjski standard za vse in dvig kakovosti življenja. Uresničili ju bomo z vzpostavitvijo sodobnega raziskovalnega in inovacijskega sistema, ki bo prispeval k povečanemu znanju in vedenju o družbi, se odzival na njene izzive, omogočal dvig dodane vrednosti na zaposlenega ter zagotavljal kakovostna delovna mesta in bivanjsko okolje. RISS temelji na Strategiji razvoja Slovenije in je zaradi doseganja sinergijskih učinkov v skladu z vodilnimi pobudami EU. Smiselno se navezuje na Nacionalni program razvoja visokega šolstva (NPVŠ), s katerim se povezuje v t. i. »trikotnik znanja«, ki je v središču strateškega premisleka o nadaljnjem razvoju slovenske in globalne družbe. </w:t>
      </w:r>
    </w:p>
    <w:p w:rsidR="002E6D21" w:rsidRPr="006C14C7" w:rsidRDefault="002E6D21" w:rsidP="002E6D21">
      <w:pPr>
        <w:spacing w:after="210"/>
        <w:jc w:val="both"/>
        <w:rPr>
          <w:rFonts w:ascii="Arial" w:hAnsi="Arial" w:cs="Arial"/>
          <w:sz w:val="20"/>
          <w:szCs w:val="20"/>
        </w:rPr>
      </w:pPr>
      <w:r w:rsidRPr="006C14C7">
        <w:rPr>
          <w:rFonts w:ascii="Arial" w:hAnsi="Arial" w:cs="Arial"/>
          <w:sz w:val="20"/>
          <w:szCs w:val="20"/>
        </w:rPr>
        <w:t>Država bo postavila raziskave in inovacije v središče razvojnih politik in jih ustrezno finančno podprla</w:t>
      </w:r>
      <w:r w:rsidR="00214CD9" w:rsidRPr="006C14C7">
        <w:rPr>
          <w:rFonts w:ascii="Arial" w:hAnsi="Arial" w:cs="Arial"/>
          <w:sz w:val="20"/>
          <w:szCs w:val="20"/>
        </w:rPr>
        <w:t>.</w:t>
      </w:r>
      <w:r w:rsidR="003B2ED2" w:rsidRPr="006C14C7">
        <w:rPr>
          <w:rFonts w:ascii="Arial" w:hAnsi="Arial" w:cs="Arial"/>
          <w:sz w:val="20"/>
          <w:szCs w:val="20"/>
        </w:rPr>
        <w:t xml:space="preserve"> </w:t>
      </w:r>
      <w:r w:rsidRPr="006C14C7">
        <w:rPr>
          <w:rFonts w:ascii="Arial" w:hAnsi="Arial" w:cs="Arial"/>
          <w:sz w:val="20"/>
          <w:szCs w:val="20"/>
        </w:rPr>
        <w:t xml:space="preserve">V gospodarskem razvoju se bo višja razvitost pokazala v višji tehnološki sestavi gospodarstva v državi in višji dodani vrednosti na zaposlenega zaradi tehnoloških, pa tudi </w:t>
      </w:r>
      <w:r w:rsidR="00271785" w:rsidRPr="006C14C7">
        <w:rPr>
          <w:rFonts w:ascii="Arial" w:hAnsi="Arial" w:cs="Arial"/>
          <w:sz w:val="20"/>
          <w:szCs w:val="20"/>
        </w:rPr>
        <w:t>ne tehnoloških</w:t>
      </w:r>
      <w:r w:rsidRPr="006C14C7">
        <w:rPr>
          <w:rFonts w:ascii="Arial" w:hAnsi="Arial" w:cs="Arial"/>
          <w:sz w:val="20"/>
          <w:szCs w:val="20"/>
        </w:rPr>
        <w:t xml:space="preserve"> inovacij. Tako se bo dvignila konkurenčnost gospodarstva, medtem ko bo davčno in podporno okolje spodbudilo nove in višje naložbe podjetij v razvoj ter v nova, zlasti kakovostnejša delovna mesta. </w:t>
      </w:r>
    </w:p>
    <w:p w:rsidR="002E6D21" w:rsidRPr="006C14C7" w:rsidRDefault="003B2ED2" w:rsidP="00782C81">
      <w:pPr>
        <w:spacing w:after="210"/>
        <w:jc w:val="both"/>
        <w:rPr>
          <w:rFonts w:ascii="Arial" w:hAnsi="Arial" w:cs="Arial"/>
          <w:sz w:val="20"/>
          <w:szCs w:val="20"/>
        </w:rPr>
      </w:pPr>
      <w:r w:rsidRPr="006C14C7">
        <w:rPr>
          <w:rFonts w:ascii="Arial" w:hAnsi="Arial" w:cs="Arial"/>
          <w:sz w:val="20"/>
          <w:szCs w:val="20"/>
        </w:rPr>
        <w:t>Cilji</w:t>
      </w:r>
      <w:r w:rsidRPr="006C14C7">
        <w:rPr>
          <w:rFonts w:ascii="Arial" w:hAnsi="Arial" w:cs="Arial"/>
          <w:sz w:val="20"/>
          <w:szCs w:val="20"/>
        </w:rPr>
        <w:br/>
      </w:r>
      <w:r w:rsidR="002E6D21" w:rsidRPr="006C14C7">
        <w:rPr>
          <w:rFonts w:ascii="Arial" w:hAnsi="Arial" w:cs="Arial"/>
          <w:sz w:val="20"/>
          <w:szCs w:val="20"/>
        </w:rPr>
        <w:t xml:space="preserve">Vzpostaviti sodoben raziskovalni in inovacijski sistem, ki bo omogočal višjo kakovost življenja za vse, s kritično refleksijo družbe, učinkovitim reševanjem družbenih izzivov in dvigom dodane vrednosti na zaposlenega ter zagotavljanjem več in kakovostnejših delovnih mest. </w:t>
      </w:r>
    </w:p>
    <w:p w:rsidR="00F3709E" w:rsidRPr="00AD3BB4" w:rsidRDefault="00A14D27" w:rsidP="00A14D27">
      <w:pPr>
        <w:autoSpaceDE w:val="0"/>
        <w:autoSpaceDN w:val="0"/>
        <w:adjustRightInd w:val="0"/>
        <w:jc w:val="both"/>
        <w:rPr>
          <w:rFonts w:ascii="Arial" w:hAnsi="Arial" w:cs="Arial"/>
          <w:b/>
          <w:color w:val="000000"/>
          <w:sz w:val="20"/>
          <w:szCs w:val="20"/>
        </w:rPr>
      </w:pPr>
      <w:r w:rsidRPr="00AD3BB4">
        <w:rPr>
          <w:rFonts w:ascii="Arial" w:hAnsi="Arial" w:cs="Arial"/>
          <w:b/>
          <w:color w:val="000000"/>
          <w:sz w:val="20"/>
          <w:szCs w:val="20"/>
        </w:rPr>
        <w:t>2.</w:t>
      </w:r>
      <w:r w:rsidR="0038507C" w:rsidRPr="00AD3BB4">
        <w:rPr>
          <w:rFonts w:ascii="Arial" w:hAnsi="Arial" w:cs="Arial"/>
          <w:b/>
          <w:color w:val="000000"/>
          <w:sz w:val="20"/>
          <w:szCs w:val="20"/>
        </w:rPr>
        <w:t xml:space="preserve"> </w:t>
      </w:r>
      <w:r w:rsidR="00F3709E" w:rsidRPr="00AD3BB4">
        <w:rPr>
          <w:rFonts w:ascii="Arial" w:hAnsi="Arial" w:cs="Arial"/>
          <w:b/>
          <w:color w:val="000000"/>
          <w:sz w:val="20"/>
          <w:szCs w:val="20"/>
        </w:rPr>
        <w:t xml:space="preserve">Izhodiščni strateški dokumenti </w:t>
      </w:r>
    </w:p>
    <w:p w:rsidR="00F3709E" w:rsidRPr="00AD3BB4" w:rsidRDefault="00F3709E" w:rsidP="005310B7">
      <w:pPr>
        <w:pStyle w:val="Odstavekseznama"/>
        <w:autoSpaceDE w:val="0"/>
        <w:autoSpaceDN w:val="0"/>
        <w:adjustRightInd w:val="0"/>
        <w:jc w:val="both"/>
        <w:rPr>
          <w:rFonts w:ascii="Arial" w:hAnsi="Arial" w:cs="Arial"/>
          <w:color w:val="000000"/>
          <w:sz w:val="20"/>
          <w:szCs w:val="20"/>
        </w:rPr>
      </w:pPr>
    </w:p>
    <w:p w:rsidR="00684F6D" w:rsidRPr="007B5AF2" w:rsidRDefault="00F3709E" w:rsidP="007A0A57">
      <w:pPr>
        <w:autoSpaceDE w:val="0"/>
        <w:autoSpaceDN w:val="0"/>
        <w:adjustRightInd w:val="0"/>
        <w:jc w:val="both"/>
        <w:rPr>
          <w:rFonts w:ascii="Arial" w:hAnsi="Arial" w:cs="Arial"/>
          <w:b/>
          <w:bCs/>
          <w:color w:val="000000"/>
          <w:sz w:val="20"/>
          <w:szCs w:val="20"/>
        </w:rPr>
      </w:pPr>
      <w:r w:rsidRPr="006C14C7">
        <w:rPr>
          <w:rFonts w:ascii="Arial" w:hAnsi="Arial" w:cs="Arial"/>
          <w:color w:val="000000"/>
          <w:sz w:val="20"/>
          <w:szCs w:val="20"/>
        </w:rPr>
        <w:t>Program</w:t>
      </w:r>
      <w:r w:rsidR="00F76A81">
        <w:rPr>
          <w:rFonts w:ascii="Arial" w:hAnsi="Arial" w:cs="Arial"/>
          <w:color w:val="000000"/>
          <w:sz w:val="20"/>
          <w:szCs w:val="20"/>
        </w:rPr>
        <w:t xml:space="preserve"> za spodbujanje raziskav in razvoja </w:t>
      </w:r>
      <w:r w:rsidRPr="006C14C7">
        <w:rPr>
          <w:rFonts w:ascii="Arial" w:hAnsi="Arial" w:cs="Arial"/>
          <w:color w:val="000000"/>
          <w:sz w:val="20"/>
          <w:szCs w:val="20"/>
        </w:rPr>
        <w:t xml:space="preserve">Ministrstva </w:t>
      </w:r>
      <w:r w:rsidR="005310B7" w:rsidRPr="006C14C7">
        <w:rPr>
          <w:rFonts w:ascii="Arial" w:hAnsi="Arial" w:cs="Arial"/>
          <w:color w:val="000000"/>
          <w:sz w:val="20"/>
          <w:szCs w:val="20"/>
        </w:rPr>
        <w:t xml:space="preserve">za izobraževanje, znanost in šport </w:t>
      </w:r>
      <w:r w:rsidR="00502874" w:rsidRPr="006C14C7">
        <w:rPr>
          <w:rFonts w:ascii="Arial" w:hAnsi="Arial" w:cs="Arial"/>
          <w:color w:val="000000"/>
          <w:sz w:val="20"/>
          <w:szCs w:val="20"/>
        </w:rPr>
        <w:t xml:space="preserve">na področju znanosti </w:t>
      </w:r>
      <w:r w:rsidR="00974769">
        <w:rPr>
          <w:rFonts w:ascii="Arial" w:hAnsi="Arial" w:cs="Arial"/>
          <w:color w:val="000000"/>
          <w:sz w:val="20"/>
          <w:szCs w:val="20"/>
        </w:rPr>
        <w:t>za obdobje 20</w:t>
      </w:r>
      <w:r w:rsidR="007A0A57">
        <w:rPr>
          <w:rFonts w:ascii="Arial" w:hAnsi="Arial" w:cs="Arial"/>
          <w:color w:val="000000"/>
          <w:sz w:val="20"/>
          <w:szCs w:val="20"/>
        </w:rPr>
        <w:t>21-2027</w:t>
      </w:r>
      <w:r w:rsidRPr="006C14C7">
        <w:rPr>
          <w:rFonts w:ascii="Arial" w:hAnsi="Arial" w:cs="Arial"/>
          <w:color w:val="000000"/>
          <w:sz w:val="20"/>
          <w:szCs w:val="20"/>
        </w:rPr>
        <w:t xml:space="preserve"> (v nadaljnjem besedilu: Program </w:t>
      </w:r>
      <w:r w:rsidR="00F76A81">
        <w:rPr>
          <w:rFonts w:ascii="Arial" w:hAnsi="Arial" w:cs="Arial"/>
          <w:color w:val="000000"/>
          <w:sz w:val="20"/>
          <w:szCs w:val="20"/>
        </w:rPr>
        <w:t>za spodbujanje raziskav in razvoja</w:t>
      </w:r>
      <w:r w:rsidRPr="006C14C7">
        <w:rPr>
          <w:rFonts w:ascii="Arial" w:hAnsi="Arial" w:cs="Arial"/>
          <w:color w:val="000000"/>
          <w:sz w:val="20"/>
          <w:szCs w:val="20"/>
        </w:rPr>
        <w:t xml:space="preserve">) temelji na naslednjih strateških dokumentih: </w:t>
      </w:r>
      <w:r w:rsidR="00502874" w:rsidRPr="006C14C7">
        <w:rPr>
          <w:rFonts w:ascii="Arial" w:hAnsi="Arial" w:cs="Arial"/>
          <w:sz w:val="20"/>
          <w:szCs w:val="20"/>
        </w:rPr>
        <w:t>Resolucija o raziskovalni in inovacijski strategiji Slovenije</w:t>
      </w:r>
      <w:r w:rsidR="007A0A57">
        <w:rPr>
          <w:rFonts w:ascii="Arial" w:hAnsi="Arial" w:cs="Arial"/>
          <w:sz w:val="20"/>
          <w:szCs w:val="20"/>
        </w:rPr>
        <w:t>,</w:t>
      </w:r>
      <w:r w:rsidR="00502874" w:rsidRPr="006C14C7">
        <w:rPr>
          <w:rFonts w:ascii="Arial" w:hAnsi="Arial" w:cs="Arial"/>
          <w:sz w:val="20"/>
          <w:szCs w:val="20"/>
        </w:rPr>
        <w:t xml:space="preserve"> </w:t>
      </w:r>
      <w:r w:rsidRPr="006C14C7">
        <w:rPr>
          <w:rFonts w:ascii="Arial" w:hAnsi="Arial" w:cs="Arial"/>
          <w:sz w:val="20"/>
          <w:szCs w:val="20"/>
        </w:rPr>
        <w:t>Program</w:t>
      </w:r>
      <w:r w:rsidR="007A0A57">
        <w:rPr>
          <w:rFonts w:ascii="Arial" w:hAnsi="Arial" w:cs="Arial"/>
          <w:sz w:val="20"/>
          <w:szCs w:val="20"/>
        </w:rPr>
        <w:t>u</w:t>
      </w:r>
      <w:r w:rsidRPr="006C14C7">
        <w:rPr>
          <w:rFonts w:ascii="Arial" w:hAnsi="Arial" w:cs="Arial"/>
          <w:sz w:val="20"/>
          <w:szCs w:val="20"/>
        </w:rPr>
        <w:t xml:space="preserve"> internacionalizacije </w:t>
      </w:r>
      <w:r w:rsidR="005D5C69" w:rsidRPr="006C14C7">
        <w:rPr>
          <w:rFonts w:ascii="Arial" w:hAnsi="Arial" w:cs="Arial"/>
          <w:sz w:val="20"/>
          <w:szCs w:val="20"/>
        </w:rPr>
        <w:t>znanosti</w:t>
      </w:r>
      <w:r w:rsidR="009B10E3" w:rsidRPr="006C14C7">
        <w:rPr>
          <w:rFonts w:ascii="Arial" w:hAnsi="Arial" w:cs="Arial"/>
          <w:sz w:val="20"/>
          <w:szCs w:val="20"/>
        </w:rPr>
        <w:t xml:space="preserve">, </w:t>
      </w:r>
      <w:r w:rsidR="007A0A57">
        <w:rPr>
          <w:rFonts w:ascii="Arial" w:hAnsi="Arial" w:cs="Arial"/>
          <w:sz w:val="20"/>
          <w:szCs w:val="20"/>
        </w:rPr>
        <w:t>Srategiji</w:t>
      </w:r>
      <w:r w:rsidR="009B10E3" w:rsidRPr="006C14C7">
        <w:rPr>
          <w:rFonts w:ascii="Arial" w:hAnsi="Arial" w:cs="Arial"/>
          <w:sz w:val="20"/>
          <w:szCs w:val="20"/>
        </w:rPr>
        <w:t xml:space="preserve"> za krepitev Evropskega raziskovalnega prostora, Nacionalni reformni program</w:t>
      </w:r>
      <w:r w:rsidRPr="006C14C7">
        <w:rPr>
          <w:rFonts w:ascii="Arial" w:hAnsi="Arial" w:cs="Arial"/>
          <w:sz w:val="20"/>
          <w:szCs w:val="20"/>
        </w:rPr>
        <w:t>, Operativni program za izvajanje evropske kohezijske po</w:t>
      </w:r>
      <w:r w:rsidR="00782C81" w:rsidRPr="006C14C7">
        <w:rPr>
          <w:rFonts w:ascii="Arial" w:hAnsi="Arial" w:cs="Arial"/>
          <w:sz w:val="20"/>
          <w:szCs w:val="20"/>
        </w:rPr>
        <w:t>litike v obdobju 20</w:t>
      </w:r>
      <w:r w:rsidR="007A0A57">
        <w:rPr>
          <w:rFonts w:ascii="Arial" w:hAnsi="Arial" w:cs="Arial"/>
          <w:sz w:val="20"/>
          <w:szCs w:val="20"/>
        </w:rPr>
        <w:t>21–2027</w:t>
      </w:r>
      <w:r w:rsidR="00782C81" w:rsidRPr="006C14C7">
        <w:rPr>
          <w:rFonts w:ascii="Arial" w:hAnsi="Arial" w:cs="Arial"/>
          <w:sz w:val="20"/>
          <w:szCs w:val="20"/>
        </w:rPr>
        <w:t xml:space="preserve"> in</w:t>
      </w:r>
      <w:r w:rsidRPr="006C14C7">
        <w:rPr>
          <w:rFonts w:ascii="Arial" w:hAnsi="Arial" w:cs="Arial"/>
          <w:sz w:val="20"/>
          <w:szCs w:val="20"/>
        </w:rPr>
        <w:t xml:space="preserve"> Strategij</w:t>
      </w:r>
      <w:r w:rsidR="00502874" w:rsidRPr="006C14C7">
        <w:rPr>
          <w:rFonts w:ascii="Arial" w:hAnsi="Arial" w:cs="Arial"/>
          <w:sz w:val="20"/>
          <w:szCs w:val="20"/>
        </w:rPr>
        <w:t>a pametne specializacij</w:t>
      </w:r>
      <w:r w:rsidR="00782C81" w:rsidRPr="006C14C7">
        <w:rPr>
          <w:rFonts w:ascii="Arial" w:hAnsi="Arial" w:cs="Arial"/>
          <w:sz w:val="20"/>
          <w:szCs w:val="20"/>
        </w:rPr>
        <w:t>e</w:t>
      </w:r>
      <w:r w:rsidR="00FA771C" w:rsidRPr="006C14C7">
        <w:rPr>
          <w:rFonts w:ascii="Arial" w:hAnsi="Arial" w:cs="Arial"/>
          <w:sz w:val="20"/>
          <w:szCs w:val="20"/>
        </w:rPr>
        <w:t xml:space="preserve">. </w:t>
      </w:r>
    </w:p>
    <w:p w:rsidR="003B2ED2" w:rsidRPr="006C14C7" w:rsidRDefault="003B2ED2" w:rsidP="005310B7">
      <w:pPr>
        <w:autoSpaceDE w:val="0"/>
        <w:autoSpaceDN w:val="0"/>
        <w:adjustRightInd w:val="0"/>
        <w:jc w:val="both"/>
        <w:rPr>
          <w:rFonts w:ascii="Arial" w:hAnsi="Arial" w:cs="Arial"/>
          <w:color w:val="000000"/>
          <w:sz w:val="20"/>
          <w:szCs w:val="20"/>
        </w:rPr>
      </w:pPr>
    </w:p>
    <w:p w:rsidR="00F3709E" w:rsidRPr="006C14C7" w:rsidRDefault="00F3709E" w:rsidP="005310B7">
      <w:pPr>
        <w:autoSpaceDE w:val="0"/>
        <w:autoSpaceDN w:val="0"/>
        <w:adjustRightInd w:val="0"/>
        <w:jc w:val="both"/>
        <w:rPr>
          <w:rFonts w:ascii="Arial" w:hAnsi="Arial" w:cs="Arial"/>
          <w:color w:val="000000"/>
          <w:sz w:val="20"/>
          <w:szCs w:val="20"/>
        </w:rPr>
      </w:pPr>
      <w:r w:rsidRPr="006C14C7">
        <w:rPr>
          <w:rFonts w:ascii="Arial" w:hAnsi="Arial" w:cs="Arial"/>
          <w:color w:val="000000" w:themeColor="text1"/>
          <w:sz w:val="20"/>
          <w:szCs w:val="20"/>
        </w:rPr>
        <w:t>Program</w:t>
      </w:r>
      <w:r w:rsidR="00F76A81">
        <w:rPr>
          <w:rFonts w:ascii="Arial" w:hAnsi="Arial" w:cs="Arial"/>
          <w:color w:val="000000"/>
          <w:sz w:val="20"/>
          <w:szCs w:val="20"/>
        </w:rPr>
        <w:t xml:space="preserve"> za spodbujanje raziskav in razvoja</w:t>
      </w:r>
      <w:r w:rsidR="00F76A81" w:rsidRPr="00F76A81">
        <w:rPr>
          <w:rFonts w:ascii="Arial" w:hAnsi="Arial" w:cs="Arial"/>
          <w:b/>
          <w:bCs/>
          <w:color w:val="000000" w:themeColor="text1"/>
          <w:sz w:val="20"/>
          <w:szCs w:val="20"/>
        </w:rPr>
        <w:t xml:space="preserve"> </w:t>
      </w:r>
      <w:r w:rsidRPr="006C14C7">
        <w:rPr>
          <w:rFonts w:ascii="Arial" w:hAnsi="Arial" w:cs="Arial"/>
          <w:color w:val="000000" w:themeColor="text1"/>
          <w:sz w:val="20"/>
          <w:szCs w:val="20"/>
        </w:rPr>
        <w:t xml:space="preserve">tako predstavlja </w:t>
      </w:r>
      <w:r w:rsidRPr="006C14C7">
        <w:rPr>
          <w:rFonts w:ascii="Arial" w:hAnsi="Arial" w:cs="Arial"/>
          <w:color w:val="000000"/>
          <w:sz w:val="20"/>
          <w:szCs w:val="20"/>
        </w:rPr>
        <w:t xml:space="preserve">dokument za izvedbo ukrepov, ki jih zahtevajo nadrejeni dokumenti ter se pri tem opira na mednarodne primerjave in raziskave na obravnavanih vsebinskih področjih. </w:t>
      </w:r>
    </w:p>
    <w:p w:rsidR="00F3709E" w:rsidRDefault="00F3709E" w:rsidP="005310B7">
      <w:pPr>
        <w:autoSpaceDE w:val="0"/>
        <w:autoSpaceDN w:val="0"/>
        <w:adjustRightInd w:val="0"/>
        <w:jc w:val="both"/>
        <w:rPr>
          <w:rFonts w:ascii="Arial" w:hAnsi="Arial" w:cs="Arial"/>
          <w:color w:val="000000"/>
          <w:sz w:val="20"/>
          <w:szCs w:val="20"/>
        </w:rPr>
      </w:pPr>
    </w:p>
    <w:p w:rsidR="0064255D" w:rsidRPr="006C14C7" w:rsidRDefault="0064255D" w:rsidP="005310B7">
      <w:pPr>
        <w:autoSpaceDE w:val="0"/>
        <w:autoSpaceDN w:val="0"/>
        <w:adjustRightInd w:val="0"/>
        <w:jc w:val="both"/>
        <w:rPr>
          <w:rFonts w:ascii="Arial" w:hAnsi="Arial" w:cs="Arial"/>
          <w:color w:val="000000"/>
          <w:sz w:val="20"/>
          <w:szCs w:val="20"/>
        </w:rPr>
      </w:pPr>
    </w:p>
    <w:p w:rsidR="00F3709E" w:rsidRPr="00AD3BB4" w:rsidRDefault="00A14D27" w:rsidP="00A14D27">
      <w:pPr>
        <w:autoSpaceDE w:val="0"/>
        <w:autoSpaceDN w:val="0"/>
        <w:adjustRightInd w:val="0"/>
        <w:jc w:val="both"/>
        <w:rPr>
          <w:rFonts w:ascii="Arial" w:hAnsi="Arial" w:cs="Arial"/>
          <w:b/>
          <w:color w:val="000000"/>
          <w:sz w:val="20"/>
          <w:szCs w:val="20"/>
        </w:rPr>
      </w:pPr>
      <w:r w:rsidRPr="00AD3BB4">
        <w:rPr>
          <w:rFonts w:ascii="Arial" w:hAnsi="Arial" w:cs="Arial"/>
          <w:b/>
          <w:color w:val="000000"/>
          <w:sz w:val="20"/>
          <w:szCs w:val="20"/>
        </w:rPr>
        <w:t>3.</w:t>
      </w:r>
      <w:r w:rsidR="0038507C" w:rsidRPr="00AD3BB4">
        <w:rPr>
          <w:rFonts w:ascii="Arial" w:hAnsi="Arial" w:cs="Arial"/>
          <w:b/>
          <w:color w:val="000000"/>
          <w:sz w:val="20"/>
          <w:szCs w:val="20"/>
        </w:rPr>
        <w:t xml:space="preserve"> </w:t>
      </w:r>
      <w:r w:rsidR="00F3709E" w:rsidRPr="00AD3BB4">
        <w:rPr>
          <w:rFonts w:ascii="Arial" w:hAnsi="Arial" w:cs="Arial"/>
          <w:b/>
          <w:color w:val="000000"/>
          <w:sz w:val="20"/>
          <w:szCs w:val="20"/>
        </w:rPr>
        <w:t xml:space="preserve">Namen </w:t>
      </w:r>
      <w:r w:rsidR="00F037D2" w:rsidRPr="00AD3BB4">
        <w:rPr>
          <w:rFonts w:ascii="Arial" w:hAnsi="Arial" w:cs="Arial"/>
          <w:b/>
          <w:color w:val="000000"/>
          <w:sz w:val="20"/>
          <w:szCs w:val="20"/>
        </w:rPr>
        <w:t>programa</w:t>
      </w:r>
    </w:p>
    <w:p w:rsidR="005310B7" w:rsidRPr="00AD3BB4" w:rsidRDefault="005310B7" w:rsidP="005310B7">
      <w:pPr>
        <w:pStyle w:val="Odstavekseznama"/>
        <w:autoSpaceDE w:val="0"/>
        <w:autoSpaceDN w:val="0"/>
        <w:adjustRightInd w:val="0"/>
        <w:jc w:val="both"/>
        <w:rPr>
          <w:rFonts w:ascii="Arial" w:hAnsi="Arial" w:cs="Arial"/>
          <w:color w:val="000000"/>
          <w:sz w:val="20"/>
          <w:szCs w:val="20"/>
        </w:rPr>
      </w:pPr>
    </w:p>
    <w:p w:rsidR="00684F6D" w:rsidRPr="006C14C7" w:rsidRDefault="00684F6D" w:rsidP="00684F6D">
      <w:pPr>
        <w:autoSpaceDE w:val="0"/>
        <w:autoSpaceDN w:val="0"/>
        <w:adjustRightInd w:val="0"/>
        <w:jc w:val="both"/>
        <w:rPr>
          <w:rFonts w:ascii="Arial" w:hAnsi="Arial" w:cs="Arial"/>
          <w:strike/>
          <w:sz w:val="20"/>
          <w:szCs w:val="20"/>
        </w:rPr>
      </w:pPr>
      <w:r w:rsidRPr="006C14C7">
        <w:rPr>
          <w:rFonts w:ascii="Arial" w:hAnsi="Arial" w:cs="Arial"/>
          <w:color w:val="000000"/>
          <w:sz w:val="20"/>
          <w:szCs w:val="20"/>
        </w:rPr>
        <w:t>Program predstavlja okvir dodeljevanja državnih pomoči, ki jih na področju raziskovalne in ra</w:t>
      </w:r>
      <w:r w:rsidR="007A0A57">
        <w:rPr>
          <w:rFonts w:ascii="Arial" w:hAnsi="Arial" w:cs="Arial"/>
          <w:color w:val="000000"/>
          <w:sz w:val="20"/>
          <w:szCs w:val="20"/>
        </w:rPr>
        <w:t>zvojne dejavnosti v obdobju 2021 – 2027</w:t>
      </w:r>
      <w:r w:rsidRPr="006C14C7">
        <w:rPr>
          <w:rFonts w:ascii="Arial" w:hAnsi="Arial" w:cs="Arial"/>
          <w:color w:val="000000"/>
          <w:sz w:val="20"/>
          <w:szCs w:val="20"/>
        </w:rPr>
        <w:t xml:space="preserve"> predvideva Ministrstvo za izobraževanje, znanost in šport </w:t>
      </w:r>
      <w:r w:rsidRPr="0008783C">
        <w:rPr>
          <w:rFonts w:ascii="Arial" w:hAnsi="Arial" w:cs="Arial"/>
          <w:color w:val="000000"/>
          <w:sz w:val="20"/>
          <w:szCs w:val="20"/>
        </w:rPr>
        <w:t xml:space="preserve">(v nadaljnjem besedilu: MIZŠ), in je skladen </w:t>
      </w:r>
      <w:r w:rsidRPr="00CE3AC8">
        <w:rPr>
          <w:rFonts w:ascii="Arial" w:hAnsi="Arial" w:cs="Arial"/>
          <w:sz w:val="20"/>
          <w:szCs w:val="20"/>
        </w:rPr>
        <w:t>z nacionalno zakonodajo ter programskimi dokumenti evropske kohezijske politike 20</w:t>
      </w:r>
      <w:r w:rsidR="007A0A57">
        <w:rPr>
          <w:rFonts w:ascii="Arial" w:hAnsi="Arial" w:cs="Arial"/>
          <w:sz w:val="20"/>
          <w:szCs w:val="20"/>
        </w:rPr>
        <w:t>21</w:t>
      </w:r>
      <w:r w:rsidRPr="00CE3AC8">
        <w:rPr>
          <w:rFonts w:ascii="Arial" w:hAnsi="Arial" w:cs="Arial"/>
          <w:sz w:val="20"/>
          <w:szCs w:val="20"/>
        </w:rPr>
        <w:t>-2</w:t>
      </w:r>
      <w:r w:rsidR="007A0A57">
        <w:rPr>
          <w:rFonts w:ascii="Arial" w:hAnsi="Arial" w:cs="Arial"/>
          <w:sz w:val="20"/>
          <w:szCs w:val="20"/>
        </w:rPr>
        <w:t>027</w:t>
      </w:r>
      <w:r w:rsidRPr="00CE3AC8">
        <w:rPr>
          <w:rFonts w:ascii="Arial" w:hAnsi="Arial" w:cs="Arial"/>
          <w:sz w:val="20"/>
          <w:szCs w:val="20"/>
        </w:rPr>
        <w:t>, ter z veljavnimi predpisi za transnacionalno in evropsko sodelovanje v ok</w:t>
      </w:r>
      <w:r w:rsidRPr="006C14C7">
        <w:rPr>
          <w:rFonts w:ascii="Arial" w:hAnsi="Arial" w:cs="Arial"/>
          <w:sz w:val="20"/>
          <w:szCs w:val="20"/>
        </w:rPr>
        <w:t>viru večletnih okvirnih programov EU in drugih ukrepov EU za krepitev skupnega evropskega raziskovalnega  prostora.</w:t>
      </w:r>
    </w:p>
    <w:p w:rsidR="00684F6D" w:rsidRPr="006C14C7" w:rsidRDefault="00684F6D" w:rsidP="00684F6D">
      <w:pPr>
        <w:autoSpaceDE w:val="0"/>
        <w:autoSpaceDN w:val="0"/>
        <w:adjustRightInd w:val="0"/>
        <w:jc w:val="both"/>
        <w:rPr>
          <w:rFonts w:ascii="Arial" w:hAnsi="Arial" w:cs="Arial"/>
          <w:color w:val="000000"/>
          <w:sz w:val="20"/>
          <w:szCs w:val="20"/>
        </w:rPr>
      </w:pPr>
    </w:p>
    <w:p w:rsidR="00684F6D" w:rsidRDefault="00684F6D" w:rsidP="007A0A57">
      <w:pPr>
        <w:autoSpaceDE w:val="0"/>
        <w:autoSpaceDN w:val="0"/>
        <w:adjustRightInd w:val="0"/>
        <w:jc w:val="both"/>
        <w:rPr>
          <w:rFonts w:ascii="Arial" w:hAnsi="Arial" w:cs="Arial"/>
          <w:sz w:val="20"/>
          <w:szCs w:val="20"/>
        </w:rPr>
      </w:pPr>
      <w:r w:rsidRPr="006C14C7">
        <w:rPr>
          <w:rFonts w:ascii="Arial" w:hAnsi="Arial" w:cs="Arial"/>
          <w:color w:val="000000"/>
          <w:sz w:val="20"/>
          <w:szCs w:val="20"/>
        </w:rPr>
        <w:t xml:space="preserve">Dokument </w:t>
      </w:r>
      <w:r w:rsidR="002F7185">
        <w:rPr>
          <w:rFonts w:ascii="Arial" w:hAnsi="Arial" w:cs="Arial"/>
          <w:color w:val="000000"/>
          <w:sz w:val="20"/>
          <w:szCs w:val="20"/>
        </w:rPr>
        <w:t xml:space="preserve">opredeljuje) </w:t>
      </w:r>
      <w:r w:rsidRPr="006C14C7">
        <w:rPr>
          <w:rFonts w:ascii="Arial" w:hAnsi="Arial" w:cs="Arial"/>
          <w:sz w:val="20"/>
          <w:szCs w:val="20"/>
        </w:rPr>
        <w:t>finančnih spodbud</w:t>
      </w:r>
      <w:r w:rsidR="00271785" w:rsidRPr="006C14C7">
        <w:rPr>
          <w:rFonts w:ascii="Arial" w:hAnsi="Arial" w:cs="Arial"/>
          <w:sz w:val="20"/>
          <w:szCs w:val="20"/>
        </w:rPr>
        <w:t>e</w:t>
      </w:r>
      <w:r w:rsidR="002F7185">
        <w:rPr>
          <w:rFonts w:ascii="Arial" w:hAnsi="Arial" w:cs="Arial"/>
          <w:sz w:val="20"/>
          <w:szCs w:val="20"/>
        </w:rPr>
        <w:t xml:space="preserve"> MIZŠ</w:t>
      </w:r>
      <w:r w:rsidR="00271785" w:rsidRPr="006C14C7">
        <w:rPr>
          <w:rFonts w:ascii="Arial" w:hAnsi="Arial" w:cs="Arial"/>
          <w:sz w:val="20"/>
          <w:szCs w:val="20"/>
        </w:rPr>
        <w:t xml:space="preserve"> v okviru financiranja</w:t>
      </w:r>
      <w:r w:rsidRPr="006C14C7">
        <w:rPr>
          <w:rFonts w:ascii="Arial" w:hAnsi="Arial" w:cs="Arial"/>
          <w:sz w:val="20"/>
          <w:szCs w:val="20"/>
        </w:rPr>
        <w:t xml:space="preserve"> raziskovalne in razvojne dejavnosti</w:t>
      </w:r>
      <w:r w:rsidR="00DF6AA7">
        <w:rPr>
          <w:rFonts w:ascii="Arial" w:hAnsi="Arial" w:cs="Arial"/>
          <w:sz w:val="20"/>
          <w:szCs w:val="20"/>
        </w:rPr>
        <w:t>.</w:t>
      </w:r>
    </w:p>
    <w:p w:rsidR="00684F6D" w:rsidRPr="006C14C7" w:rsidRDefault="00684F6D" w:rsidP="007A0A57">
      <w:pPr>
        <w:pStyle w:val="Odstavekseznama"/>
        <w:autoSpaceDE w:val="0"/>
        <w:autoSpaceDN w:val="0"/>
        <w:adjustRightInd w:val="0"/>
        <w:jc w:val="both"/>
        <w:rPr>
          <w:rFonts w:ascii="Arial" w:hAnsi="Arial" w:cs="Arial"/>
          <w:color w:val="000000"/>
          <w:sz w:val="20"/>
          <w:szCs w:val="20"/>
        </w:rPr>
      </w:pPr>
    </w:p>
    <w:p w:rsidR="00695BA0" w:rsidRPr="00C8178B" w:rsidRDefault="00684F6D" w:rsidP="007A0A57">
      <w:pPr>
        <w:autoSpaceDE w:val="0"/>
        <w:autoSpaceDN w:val="0"/>
        <w:adjustRightInd w:val="0"/>
        <w:jc w:val="both"/>
        <w:rPr>
          <w:rFonts w:ascii="Arial" w:hAnsi="Arial" w:cs="Arial"/>
          <w:sz w:val="20"/>
          <w:szCs w:val="20"/>
        </w:rPr>
      </w:pPr>
      <w:r w:rsidRPr="006C14C7">
        <w:rPr>
          <w:rFonts w:ascii="Arial" w:hAnsi="Arial" w:cs="Arial"/>
          <w:color w:val="000000"/>
          <w:sz w:val="20"/>
          <w:szCs w:val="20"/>
        </w:rPr>
        <w:t xml:space="preserve">Osnovna struktura dokumenta je razdeljena </w:t>
      </w:r>
      <w:r w:rsidRPr="00C8178B">
        <w:rPr>
          <w:rFonts w:ascii="Arial" w:hAnsi="Arial" w:cs="Arial"/>
          <w:sz w:val="20"/>
          <w:szCs w:val="20"/>
        </w:rPr>
        <w:t>na dva sklopa, in sicer so v prvem sklopu predstavljena splošna načela in pogoji, vezani predvsem na vsebino državnih pomoči, ko se javno financira raziskovalna in razvojna dejavnost, v drugem sklopu pa sledi prikaz ukrepov in njihovih specifičnosti.</w:t>
      </w:r>
    </w:p>
    <w:p w:rsidR="001D47F7" w:rsidRPr="00C8178B" w:rsidRDefault="001D47F7" w:rsidP="007A0A57">
      <w:pPr>
        <w:autoSpaceDE w:val="0"/>
        <w:autoSpaceDN w:val="0"/>
        <w:adjustRightInd w:val="0"/>
        <w:jc w:val="both"/>
        <w:rPr>
          <w:rFonts w:ascii="Arial" w:hAnsi="Arial" w:cs="Arial"/>
          <w:sz w:val="20"/>
          <w:szCs w:val="20"/>
        </w:rPr>
      </w:pPr>
    </w:p>
    <w:p w:rsidR="00525913" w:rsidRPr="00C8178B" w:rsidRDefault="00F3709E" w:rsidP="007A0A57">
      <w:pPr>
        <w:autoSpaceDE w:val="0"/>
        <w:autoSpaceDN w:val="0"/>
        <w:adjustRightInd w:val="0"/>
        <w:jc w:val="both"/>
        <w:rPr>
          <w:rFonts w:ascii="Arial" w:hAnsi="Arial" w:cs="Arial"/>
          <w:sz w:val="20"/>
          <w:szCs w:val="20"/>
        </w:rPr>
      </w:pPr>
      <w:r w:rsidRPr="00C8178B">
        <w:rPr>
          <w:rFonts w:ascii="Arial" w:hAnsi="Arial" w:cs="Arial"/>
          <w:sz w:val="20"/>
          <w:szCs w:val="20"/>
        </w:rPr>
        <w:t xml:space="preserve">Ukrepi predstavljajo zaokroženo celoto istovrstnih, </w:t>
      </w:r>
      <w:r w:rsidR="00A3329D" w:rsidRPr="00C8178B">
        <w:rPr>
          <w:rFonts w:ascii="Arial" w:hAnsi="Arial" w:cs="Arial"/>
          <w:sz w:val="20"/>
          <w:szCs w:val="20"/>
        </w:rPr>
        <w:t xml:space="preserve">vsebinsko usklajenih aktivnosti, ki </w:t>
      </w:r>
      <w:r w:rsidRPr="00C8178B">
        <w:rPr>
          <w:rFonts w:ascii="Arial" w:hAnsi="Arial" w:cs="Arial"/>
          <w:sz w:val="20"/>
          <w:szCs w:val="20"/>
        </w:rPr>
        <w:t>načeloma niso posebej usme</w:t>
      </w:r>
      <w:r w:rsidR="00A3329D" w:rsidRPr="00C8178B">
        <w:rPr>
          <w:rFonts w:ascii="Arial" w:hAnsi="Arial" w:cs="Arial"/>
          <w:sz w:val="20"/>
          <w:szCs w:val="20"/>
        </w:rPr>
        <w:t>rjene v posamezni sektor/panogo, temveč pokrivajo splošno celotno raziskovalno sfero.</w:t>
      </w:r>
      <w:r w:rsidRPr="00C8178B">
        <w:rPr>
          <w:rFonts w:ascii="Arial" w:hAnsi="Arial" w:cs="Arial"/>
          <w:sz w:val="20"/>
          <w:szCs w:val="20"/>
        </w:rPr>
        <w:t xml:space="preserve"> </w:t>
      </w:r>
    </w:p>
    <w:p w:rsidR="00A3329D" w:rsidRPr="00C8178B" w:rsidRDefault="00A3329D" w:rsidP="007A0A57">
      <w:pPr>
        <w:autoSpaceDE w:val="0"/>
        <w:autoSpaceDN w:val="0"/>
        <w:adjustRightInd w:val="0"/>
        <w:jc w:val="both"/>
        <w:rPr>
          <w:rFonts w:ascii="Arial" w:hAnsi="Arial" w:cs="Arial"/>
          <w:sz w:val="20"/>
          <w:szCs w:val="20"/>
        </w:rPr>
      </w:pPr>
    </w:p>
    <w:p w:rsidR="001D47F7" w:rsidRPr="00C8178B" w:rsidRDefault="001D47F7" w:rsidP="007A0A57">
      <w:pPr>
        <w:autoSpaceDE w:val="0"/>
        <w:autoSpaceDN w:val="0"/>
        <w:adjustRightInd w:val="0"/>
        <w:jc w:val="both"/>
        <w:rPr>
          <w:rFonts w:ascii="Arial" w:hAnsi="Arial" w:cs="Arial"/>
          <w:sz w:val="20"/>
          <w:szCs w:val="20"/>
        </w:rPr>
      </w:pPr>
      <w:r w:rsidRPr="00C8178B">
        <w:rPr>
          <w:rFonts w:ascii="Arial" w:hAnsi="Arial" w:cs="Arial"/>
          <w:sz w:val="20"/>
          <w:szCs w:val="20"/>
        </w:rPr>
        <w:t>Spodbude so tako praviloma usmerjene na celoten raziskovalno in razvojni spekter (dejavnost), ne glede na velikost podjetij, vedo</w:t>
      </w:r>
      <w:r w:rsidR="002F7185" w:rsidRPr="00C8178B">
        <w:rPr>
          <w:rFonts w:ascii="Arial" w:hAnsi="Arial" w:cs="Arial"/>
          <w:sz w:val="20"/>
          <w:szCs w:val="20"/>
        </w:rPr>
        <w:t>,</w:t>
      </w:r>
      <w:r w:rsidRPr="00C8178B">
        <w:rPr>
          <w:rFonts w:ascii="Arial" w:hAnsi="Arial" w:cs="Arial"/>
          <w:sz w:val="20"/>
          <w:szCs w:val="20"/>
        </w:rPr>
        <w:t xml:space="preserve"> področje ali </w:t>
      </w:r>
      <w:r w:rsidR="00271785" w:rsidRPr="00C8178B">
        <w:rPr>
          <w:rFonts w:ascii="Arial" w:hAnsi="Arial" w:cs="Arial"/>
          <w:sz w:val="20"/>
          <w:szCs w:val="20"/>
        </w:rPr>
        <w:t>pod področje</w:t>
      </w:r>
      <w:r w:rsidRPr="00C8178B">
        <w:rPr>
          <w:rFonts w:ascii="Arial" w:hAnsi="Arial" w:cs="Arial"/>
          <w:sz w:val="20"/>
          <w:szCs w:val="20"/>
        </w:rPr>
        <w:t xml:space="preserve"> raziskovalne in razvojne dejavnosti, obliko registracije, lokacijo ali lastništvo, v skladu z nacionalno zakonodajo in </w:t>
      </w:r>
      <w:r w:rsidR="002F7185" w:rsidRPr="00C8178B">
        <w:rPr>
          <w:rFonts w:ascii="Arial" w:hAnsi="Arial" w:cs="Arial"/>
          <w:sz w:val="20"/>
          <w:szCs w:val="20"/>
        </w:rPr>
        <w:t xml:space="preserve">upoštevaje </w:t>
      </w:r>
      <w:r w:rsidRPr="00C8178B">
        <w:rPr>
          <w:rFonts w:ascii="Arial" w:hAnsi="Arial" w:cs="Arial"/>
          <w:sz w:val="20"/>
          <w:szCs w:val="20"/>
        </w:rPr>
        <w:t>pravil</w:t>
      </w:r>
      <w:r w:rsidR="002F7185" w:rsidRPr="00C8178B">
        <w:rPr>
          <w:rFonts w:ascii="Arial" w:hAnsi="Arial" w:cs="Arial"/>
          <w:sz w:val="20"/>
          <w:szCs w:val="20"/>
        </w:rPr>
        <w:t>a</w:t>
      </w:r>
      <w:r w:rsidRPr="00C8178B">
        <w:rPr>
          <w:rFonts w:ascii="Arial" w:hAnsi="Arial" w:cs="Arial"/>
          <w:sz w:val="20"/>
          <w:szCs w:val="20"/>
        </w:rPr>
        <w:t xml:space="preserve"> dodeljevanja državnih pomoči</w:t>
      </w:r>
      <w:r w:rsidR="002F7185" w:rsidRPr="00C8178B">
        <w:rPr>
          <w:rFonts w:ascii="Arial" w:hAnsi="Arial" w:cs="Arial"/>
          <w:sz w:val="20"/>
          <w:szCs w:val="20"/>
        </w:rPr>
        <w:t>.</w:t>
      </w:r>
    </w:p>
    <w:p w:rsidR="001D47F7" w:rsidRPr="00C8178B" w:rsidRDefault="001D47F7" w:rsidP="007A0A57">
      <w:pPr>
        <w:autoSpaceDE w:val="0"/>
        <w:autoSpaceDN w:val="0"/>
        <w:adjustRightInd w:val="0"/>
        <w:jc w:val="both"/>
        <w:rPr>
          <w:rFonts w:ascii="Arial" w:hAnsi="Arial" w:cs="Arial"/>
          <w:sz w:val="20"/>
          <w:szCs w:val="20"/>
        </w:rPr>
      </w:pPr>
    </w:p>
    <w:p w:rsidR="001D47F7" w:rsidRPr="00C8178B" w:rsidRDefault="001D47F7" w:rsidP="007A0A57">
      <w:pPr>
        <w:autoSpaceDE w:val="0"/>
        <w:autoSpaceDN w:val="0"/>
        <w:adjustRightInd w:val="0"/>
        <w:jc w:val="both"/>
        <w:rPr>
          <w:rFonts w:ascii="Arial" w:hAnsi="Arial" w:cs="Arial"/>
          <w:sz w:val="20"/>
          <w:szCs w:val="20"/>
        </w:rPr>
      </w:pPr>
      <w:r w:rsidRPr="00C8178B">
        <w:rPr>
          <w:rFonts w:ascii="Arial" w:hAnsi="Arial" w:cs="Arial"/>
          <w:sz w:val="20"/>
          <w:szCs w:val="20"/>
        </w:rPr>
        <w:t xml:space="preserve">Spodbude so prioritetno namenjene vlaganju v razvoj in spodbujanje raziskovalne in razvojne dejavnosti. Država v skladu s </w:t>
      </w:r>
      <w:r w:rsidRPr="00592CE5">
        <w:rPr>
          <w:rFonts w:ascii="Arial" w:hAnsi="Arial" w:cs="Arial"/>
          <w:sz w:val="20"/>
          <w:szCs w:val="20"/>
        </w:rPr>
        <w:t xml:space="preserve">pravili dodeljevanja pomoči za posamezne namene in v okviru upravičenih stroškov s sofinanciranjem prioritetno podpira celovite, strateško naravnane projekte izvajalcev raziskovalne in razvojne dejavnosti. </w:t>
      </w:r>
    </w:p>
    <w:p w:rsidR="001D47F7" w:rsidRPr="00592CE5" w:rsidRDefault="001D47F7" w:rsidP="007A0A57">
      <w:pPr>
        <w:autoSpaceDE w:val="0"/>
        <w:autoSpaceDN w:val="0"/>
        <w:adjustRightInd w:val="0"/>
        <w:jc w:val="both"/>
        <w:rPr>
          <w:rFonts w:ascii="Arial" w:hAnsi="Arial" w:cs="Arial"/>
          <w:sz w:val="20"/>
          <w:szCs w:val="20"/>
        </w:rPr>
      </w:pPr>
    </w:p>
    <w:p w:rsidR="000360A3" w:rsidRPr="00EC1F6B" w:rsidRDefault="006A0015" w:rsidP="007A0A57">
      <w:pPr>
        <w:autoSpaceDE w:val="0"/>
        <w:autoSpaceDN w:val="0"/>
        <w:adjustRightInd w:val="0"/>
        <w:jc w:val="both"/>
        <w:rPr>
          <w:rFonts w:ascii="Arial" w:hAnsi="Arial" w:cs="Arial"/>
          <w:sz w:val="20"/>
          <w:szCs w:val="20"/>
        </w:rPr>
      </w:pPr>
      <w:r w:rsidRPr="00EC1F6B">
        <w:rPr>
          <w:rFonts w:ascii="Arial" w:hAnsi="Arial" w:cs="Arial"/>
          <w:sz w:val="20"/>
          <w:szCs w:val="20"/>
        </w:rPr>
        <w:t>Dodeljevanje državnih pomoči na področju raziskovalne in razvojne dejavnosti MIZŠ</w:t>
      </w:r>
      <w:r w:rsidR="005D5C69" w:rsidRPr="00EC1F6B">
        <w:rPr>
          <w:rFonts w:ascii="Arial" w:hAnsi="Arial" w:cs="Arial"/>
          <w:sz w:val="20"/>
          <w:szCs w:val="20"/>
        </w:rPr>
        <w:t xml:space="preserve"> lahko</w:t>
      </w:r>
      <w:r w:rsidRPr="00EC1F6B">
        <w:rPr>
          <w:rFonts w:ascii="Arial" w:hAnsi="Arial" w:cs="Arial"/>
          <w:sz w:val="20"/>
          <w:szCs w:val="20"/>
        </w:rPr>
        <w:t xml:space="preserve"> izvaja v dveh okvirih:</w:t>
      </w:r>
    </w:p>
    <w:p w:rsidR="00A1615F" w:rsidRPr="00592CE5" w:rsidRDefault="00A1615F" w:rsidP="005310B7">
      <w:pPr>
        <w:autoSpaceDE w:val="0"/>
        <w:autoSpaceDN w:val="0"/>
        <w:adjustRightInd w:val="0"/>
        <w:jc w:val="both"/>
        <w:rPr>
          <w:rFonts w:ascii="Arial" w:hAnsi="Arial" w:cs="Arial"/>
          <w:b/>
          <w:sz w:val="20"/>
          <w:szCs w:val="20"/>
        </w:rPr>
      </w:pPr>
    </w:p>
    <w:p w:rsidR="005D5C69" w:rsidRDefault="00A1615F" w:rsidP="008C1868">
      <w:pPr>
        <w:autoSpaceDE w:val="0"/>
        <w:autoSpaceDN w:val="0"/>
        <w:adjustRightInd w:val="0"/>
        <w:jc w:val="both"/>
        <w:rPr>
          <w:rFonts w:ascii="Arial" w:hAnsi="Arial" w:cs="Arial"/>
          <w:sz w:val="20"/>
          <w:szCs w:val="20"/>
        </w:rPr>
      </w:pPr>
      <w:r w:rsidRPr="00592CE5">
        <w:rPr>
          <w:rFonts w:ascii="Arial" w:hAnsi="Arial" w:cs="Arial"/>
          <w:b/>
          <w:sz w:val="20"/>
          <w:szCs w:val="20"/>
        </w:rPr>
        <w:t xml:space="preserve">1. </w:t>
      </w:r>
      <w:r w:rsidR="005D5C69" w:rsidRPr="00592CE5">
        <w:rPr>
          <w:rFonts w:ascii="Arial" w:hAnsi="Arial" w:cs="Arial"/>
          <w:b/>
          <w:sz w:val="20"/>
          <w:szCs w:val="20"/>
        </w:rPr>
        <w:t xml:space="preserve">javno financiranje </w:t>
      </w:r>
      <w:r w:rsidR="005D5C69" w:rsidRPr="00C8178B">
        <w:rPr>
          <w:rFonts w:ascii="Arial" w:hAnsi="Arial" w:cs="Arial"/>
          <w:b/>
          <w:sz w:val="20"/>
          <w:szCs w:val="20"/>
        </w:rPr>
        <w:t>transnacionalnega in evropskega sodelovanja</w:t>
      </w:r>
      <w:r w:rsidR="005D5C69" w:rsidRPr="00C8178B">
        <w:rPr>
          <w:rFonts w:ascii="Arial" w:hAnsi="Arial" w:cs="Arial"/>
          <w:sz w:val="20"/>
          <w:szCs w:val="20"/>
        </w:rPr>
        <w:t xml:space="preserve"> v okviru večletnih okvirnih programov EU, podpornih programov in drugih ukrepov EU za krepitev skupnega evropskega raziskovalnega prostora.</w:t>
      </w:r>
    </w:p>
    <w:p w:rsidR="007A0A57" w:rsidRPr="00C8178B" w:rsidRDefault="007A0A57" w:rsidP="008C1868">
      <w:pPr>
        <w:autoSpaceDE w:val="0"/>
        <w:autoSpaceDN w:val="0"/>
        <w:adjustRightInd w:val="0"/>
        <w:jc w:val="both"/>
        <w:rPr>
          <w:rFonts w:ascii="Arial" w:hAnsi="Arial" w:cs="Arial"/>
          <w:sz w:val="20"/>
          <w:szCs w:val="20"/>
        </w:rPr>
      </w:pPr>
    </w:p>
    <w:p w:rsidR="005D5C69" w:rsidRPr="00C8178B" w:rsidRDefault="005D5C69" w:rsidP="008C1868">
      <w:pPr>
        <w:autoSpaceDE w:val="0"/>
        <w:autoSpaceDN w:val="0"/>
        <w:adjustRightInd w:val="0"/>
        <w:jc w:val="both"/>
        <w:rPr>
          <w:rFonts w:ascii="Arial" w:hAnsi="Arial" w:cs="Arial"/>
          <w:sz w:val="20"/>
          <w:szCs w:val="20"/>
        </w:rPr>
      </w:pPr>
      <w:r w:rsidRPr="00592CE5">
        <w:rPr>
          <w:rFonts w:ascii="Arial" w:hAnsi="Arial" w:cs="Arial"/>
          <w:sz w:val="20"/>
          <w:szCs w:val="20"/>
        </w:rPr>
        <w:t>MIZŠ v okviru navedenega sofinancira javno-javna partnerstva</w:t>
      </w:r>
      <w:r w:rsidR="003B5F47" w:rsidRPr="00592CE5">
        <w:rPr>
          <w:rFonts w:ascii="Arial" w:hAnsi="Arial" w:cs="Arial"/>
          <w:sz w:val="20"/>
          <w:szCs w:val="20"/>
        </w:rPr>
        <w:t>,</w:t>
      </w:r>
      <w:r w:rsidRPr="00EC1F6B">
        <w:rPr>
          <w:rFonts w:ascii="Arial" w:hAnsi="Arial" w:cs="Arial"/>
          <w:sz w:val="20"/>
          <w:szCs w:val="20"/>
        </w:rPr>
        <w:t xml:space="preserve"> znotraj katerih se izvajajo tudi aktivnosti izvedbe transnacionalnih javnih razpisov (npr. ERA-NET), kot tudi iniciative po členih 181 in 185 Pogodbe o delovanju Evropske unije (PDEU) (npr. JPI).</w:t>
      </w:r>
    </w:p>
    <w:p w:rsidR="003B2ED2" w:rsidRPr="00592CE5" w:rsidRDefault="003B2ED2" w:rsidP="003B2ED2">
      <w:pPr>
        <w:pStyle w:val="Odstavekseznama"/>
        <w:autoSpaceDE w:val="0"/>
        <w:autoSpaceDN w:val="0"/>
        <w:adjustRightInd w:val="0"/>
        <w:jc w:val="both"/>
        <w:rPr>
          <w:rFonts w:ascii="Arial" w:hAnsi="Arial" w:cs="Arial"/>
          <w:sz w:val="20"/>
          <w:szCs w:val="20"/>
        </w:rPr>
      </w:pPr>
    </w:p>
    <w:p w:rsidR="003B2ED2" w:rsidRPr="00592CE5" w:rsidRDefault="00A1615F" w:rsidP="00A1615F">
      <w:pPr>
        <w:autoSpaceDE w:val="0"/>
        <w:autoSpaceDN w:val="0"/>
        <w:adjustRightInd w:val="0"/>
        <w:jc w:val="both"/>
        <w:rPr>
          <w:rFonts w:ascii="Arial" w:hAnsi="Arial" w:cs="Arial"/>
          <w:sz w:val="20"/>
          <w:szCs w:val="20"/>
        </w:rPr>
      </w:pPr>
      <w:r w:rsidRPr="00EC1F6B">
        <w:rPr>
          <w:rFonts w:ascii="Arial" w:hAnsi="Arial" w:cs="Arial"/>
          <w:b/>
          <w:sz w:val="20"/>
          <w:szCs w:val="20"/>
        </w:rPr>
        <w:t xml:space="preserve">2. </w:t>
      </w:r>
      <w:r w:rsidR="00597DA4" w:rsidRPr="00EC1F6B">
        <w:rPr>
          <w:rFonts w:ascii="Arial" w:hAnsi="Arial" w:cs="Arial"/>
          <w:b/>
          <w:sz w:val="20"/>
          <w:szCs w:val="20"/>
        </w:rPr>
        <w:t xml:space="preserve"> </w:t>
      </w:r>
      <w:r w:rsidR="00A3329D" w:rsidRPr="00EC1F6B">
        <w:rPr>
          <w:rFonts w:ascii="Arial" w:hAnsi="Arial" w:cs="Arial"/>
          <w:b/>
          <w:sz w:val="20"/>
          <w:szCs w:val="20"/>
        </w:rPr>
        <w:t>javno financiranje evropske kohezijske politike</w:t>
      </w:r>
      <w:r w:rsidR="00035ABC" w:rsidRPr="00EC1F6B">
        <w:rPr>
          <w:rFonts w:ascii="Arial" w:hAnsi="Arial" w:cs="Arial"/>
          <w:b/>
          <w:sz w:val="20"/>
          <w:szCs w:val="20"/>
        </w:rPr>
        <w:t>.</w:t>
      </w:r>
      <w:r w:rsidR="00035ABC" w:rsidRPr="00EC1F6B">
        <w:rPr>
          <w:rFonts w:ascii="Arial" w:hAnsi="Arial" w:cs="Arial"/>
          <w:sz w:val="20"/>
          <w:szCs w:val="20"/>
        </w:rPr>
        <w:t xml:space="preserve"> Javno financiranje se izvede v skladu z veljavnimi postopki dodeljevanja javnih sredstev, ki veljajo </w:t>
      </w:r>
      <w:r w:rsidR="009C796A" w:rsidRPr="00592CE5">
        <w:rPr>
          <w:rFonts w:ascii="Arial" w:hAnsi="Arial" w:cs="Arial"/>
          <w:sz w:val="20"/>
          <w:szCs w:val="20"/>
        </w:rPr>
        <w:t>za evropsko kohezijsko politiko</w:t>
      </w:r>
      <w:r w:rsidR="003B2ED2" w:rsidRPr="00592CE5">
        <w:rPr>
          <w:rFonts w:ascii="Arial" w:hAnsi="Arial" w:cs="Arial"/>
          <w:bCs/>
          <w:sz w:val="20"/>
          <w:szCs w:val="20"/>
        </w:rPr>
        <w:t>.</w:t>
      </w:r>
    </w:p>
    <w:p w:rsidR="003B2ED2" w:rsidRPr="00592CE5" w:rsidRDefault="003B2ED2" w:rsidP="003B2ED2">
      <w:pPr>
        <w:pStyle w:val="Odstavekseznama"/>
        <w:autoSpaceDE w:val="0"/>
        <w:autoSpaceDN w:val="0"/>
        <w:adjustRightInd w:val="0"/>
        <w:jc w:val="both"/>
        <w:rPr>
          <w:rFonts w:ascii="Arial" w:hAnsi="Arial" w:cs="Arial"/>
          <w:sz w:val="20"/>
          <w:szCs w:val="20"/>
        </w:rPr>
      </w:pPr>
    </w:p>
    <w:p w:rsidR="00A3329D" w:rsidRPr="00592CE5" w:rsidRDefault="006A0015" w:rsidP="005310B7">
      <w:pPr>
        <w:autoSpaceDE w:val="0"/>
        <w:autoSpaceDN w:val="0"/>
        <w:adjustRightInd w:val="0"/>
        <w:jc w:val="both"/>
        <w:rPr>
          <w:rFonts w:ascii="Arial" w:hAnsi="Arial" w:cs="Arial"/>
          <w:sz w:val="20"/>
          <w:szCs w:val="20"/>
        </w:rPr>
      </w:pPr>
      <w:r w:rsidRPr="00592CE5">
        <w:rPr>
          <w:rFonts w:ascii="Arial" w:hAnsi="Arial" w:cs="Arial"/>
          <w:sz w:val="20"/>
          <w:szCs w:val="20"/>
        </w:rPr>
        <w:t>Javno financiranje raziskovalne in razvojne dejavnosti</w:t>
      </w:r>
      <w:r w:rsidR="00035ABC" w:rsidRPr="00592CE5">
        <w:rPr>
          <w:rFonts w:ascii="Arial" w:hAnsi="Arial" w:cs="Arial"/>
          <w:sz w:val="20"/>
          <w:szCs w:val="20"/>
        </w:rPr>
        <w:t xml:space="preserve">, </w:t>
      </w:r>
      <w:r w:rsidRPr="00592CE5">
        <w:rPr>
          <w:rFonts w:ascii="Arial" w:hAnsi="Arial" w:cs="Arial"/>
          <w:sz w:val="20"/>
          <w:szCs w:val="20"/>
        </w:rPr>
        <w:t xml:space="preserve">ima </w:t>
      </w:r>
      <w:r w:rsidR="00551334" w:rsidRPr="00592CE5">
        <w:rPr>
          <w:rFonts w:ascii="Arial" w:hAnsi="Arial" w:cs="Arial"/>
          <w:sz w:val="20"/>
          <w:szCs w:val="20"/>
        </w:rPr>
        <w:t>materialno pravno podlago</w:t>
      </w:r>
      <w:r w:rsidR="00035ABC" w:rsidRPr="00592CE5">
        <w:rPr>
          <w:rFonts w:ascii="Arial" w:hAnsi="Arial" w:cs="Arial"/>
          <w:sz w:val="20"/>
          <w:szCs w:val="20"/>
        </w:rPr>
        <w:t xml:space="preserve"> za dodeljevanje </w:t>
      </w:r>
      <w:r w:rsidR="009C796A" w:rsidRPr="00592CE5">
        <w:rPr>
          <w:rFonts w:ascii="Arial" w:hAnsi="Arial" w:cs="Arial"/>
          <w:sz w:val="20"/>
          <w:szCs w:val="20"/>
        </w:rPr>
        <w:t>sredstev</w:t>
      </w:r>
      <w:r w:rsidRPr="00592CE5">
        <w:rPr>
          <w:rFonts w:ascii="Arial" w:hAnsi="Arial" w:cs="Arial"/>
          <w:sz w:val="20"/>
          <w:szCs w:val="20"/>
        </w:rPr>
        <w:t xml:space="preserve"> v </w:t>
      </w:r>
      <w:r w:rsidR="009C796A" w:rsidRPr="00592CE5">
        <w:rPr>
          <w:rFonts w:ascii="Arial" w:hAnsi="Arial" w:cs="Arial"/>
          <w:sz w:val="20"/>
          <w:szCs w:val="20"/>
        </w:rPr>
        <w:t xml:space="preserve"> </w:t>
      </w:r>
      <w:r w:rsidR="00551334" w:rsidRPr="00592CE5">
        <w:rPr>
          <w:rFonts w:ascii="Arial" w:hAnsi="Arial" w:cs="Arial"/>
          <w:sz w:val="20"/>
          <w:szCs w:val="20"/>
        </w:rPr>
        <w:t>nacionalni</w:t>
      </w:r>
      <w:r w:rsidR="00035ABC" w:rsidRPr="00592CE5">
        <w:rPr>
          <w:rFonts w:ascii="Arial" w:hAnsi="Arial" w:cs="Arial"/>
          <w:sz w:val="20"/>
          <w:szCs w:val="20"/>
        </w:rPr>
        <w:t xml:space="preserve"> </w:t>
      </w:r>
      <w:r w:rsidR="00A3329D" w:rsidRPr="00592CE5">
        <w:rPr>
          <w:rFonts w:ascii="Arial" w:hAnsi="Arial" w:cs="Arial"/>
          <w:sz w:val="20"/>
          <w:szCs w:val="20"/>
        </w:rPr>
        <w:t>zakonoda</w:t>
      </w:r>
      <w:r w:rsidR="00551334" w:rsidRPr="00592CE5">
        <w:rPr>
          <w:rFonts w:ascii="Arial" w:hAnsi="Arial" w:cs="Arial"/>
          <w:sz w:val="20"/>
          <w:szCs w:val="20"/>
        </w:rPr>
        <w:t>ji</w:t>
      </w:r>
      <w:r w:rsidR="00597DA4" w:rsidRPr="00592CE5">
        <w:rPr>
          <w:rFonts w:ascii="Arial" w:hAnsi="Arial" w:cs="Arial"/>
          <w:sz w:val="20"/>
          <w:szCs w:val="20"/>
        </w:rPr>
        <w:t>.</w:t>
      </w:r>
      <w:r w:rsidR="00035ABC" w:rsidRPr="00592CE5">
        <w:rPr>
          <w:rFonts w:ascii="Arial" w:hAnsi="Arial" w:cs="Arial"/>
          <w:sz w:val="20"/>
          <w:szCs w:val="20"/>
        </w:rPr>
        <w:t xml:space="preserve"> Postopek za dodelitev sredstev je urejen v </w:t>
      </w:r>
      <w:r w:rsidR="00597DA4" w:rsidRPr="00592CE5">
        <w:rPr>
          <w:rFonts w:ascii="Arial" w:hAnsi="Arial" w:cs="Arial"/>
          <w:sz w:val="20"/>
          <w:szCs w:val="20"/>
        </w:rPr>
        <w:t xml:space="preserve">sklopu predpisov, ki urejajo finančne instrumente znotraj posamezne oblike </w:t>
      </w:r>
      <w:r w:rsidRPr="00592CE5">
        <w:rPr>
          <w:rFonts w:ascii="Arial" w:hAnsi="Arial" w:cs="Arial"/>
          <w:sz w:val="20"/>
          <w:szCs w:val="20"/>
        </w:rPr>
        <w:t xml:space="preserve">(kohezije </w:t>
      </w:r>
      <w:r w:rsidR="00FA771C" w:rsidRPr="00592CE5">
        <w:rPr>
          <w:rFonts w:ascii="Arial" w:hAnsi="Arial" w:cs="Arial"/>
          <w:sz w:val="20"/>
          <w:szCs w:val="20"/>
        </w:rPr>
        <w:t xml:space="preserve">ter </w:t>
      </w:r>
      <w:r w:rsidRPr="00592CE5">
        <w:rPr>
          <w:rFonts w:ascii="Arial" w:hAnsi="Arial" w:cs="Arial"/>
          <w:sz w:val="20"/>
          <w:szCs w:val="20"/>
        </w:rPr>
        <w:t xml:space="preserve"> transnacionalnih in evropskih programov).</w:t>
      </w:r>
    </w:p>
    <w:p w:rsidR="00782C81" w:rsidRPr="00C8178B" w:rsidRDefault="00782C81" w:rsidP="00782C81">
      <w:pPr>
        <w:autoSpaceDE w:val="0"/>
        <w:autoSpaceDN w:val="0"/>
        <w:adjustRightInd w:val="0"/>
        <w:jc w:val="both"/>
        <w:rPr>
          <w:rFonts w:ascii="Arial" w:hAnsi="Arial" w:cs="Arial"/>
          <w:sz w:val="20"/>
          <w:szCs w:val="20"/>
        </w:rPr>
      </w:pPr>
    </w:p>
    <w:p w:rsidR="00782C81" w:rsidRPr="00C8178B" w:rsidRDefault="00782C81" w:rsidP="00782C81">
      <w:pPr>
        <w:autoSpaceDE w:val="0"/>
        <w:autoSpaceDN w:val="0"/>
        <w:adjustRightInd w:val="0"/>
        <w:jc w:val="both"/>
        <w:rPr>
          <w:rFonts w:ascii="Arial" w:hAnsi="Arial" w:cs="Arial"/>
          <w:b/>
          <w:sz w:val="20"/>
          <w:szCs w:val="20"/>
        </w:rPr>
      </w:pPr>
      <w:r w:rsidRPr="00C8178B">
        <w:rPr>
          <w:rFonts w:ascii="Arial" w:hAnsi="Arial" w:cs="Arial"/>
          <w:b/>
          <w:sz w:val="20"/>
          <w:szCs w:val="20"/>
        </w:rPr>
        <w:t xml:space="preserve">4. Cilji </w:t>
      </w:r>
      <w:r w:rsidR="006A56D5" w:rsidRPr="00C8178B">
        <w:rPr>
          <w:rFonts w:ascii="Arial" w:hAnsi="Arial" w:cs="Arial"/>
          <w:b/>
          <w:sz w:val="20"/>
          <w:szCs w:val="20"/>
        </w:rPr>
        <w:t xml:space="preserve">in kazalniki </w:t>
      </w:r>
      <w:r w:rsidRPr="00C8178B">
        <w:rPr>
          <w:rFonts w:ascii="Arial" w:hAnsi="Arial" w:cs="Arial"/>
          <w:b/>
          <w:sz w:val="20"/>
          <w:szCs w:val="20"/>
        </w:rPr>
        <w:t>dodeljevanja finančnih/razvojnih spodbud</w:t>
      </w:r>
    </w:p>
    <w:p w:rsidR="00782C81" w:rsidRPr="00C8178B" w:rsidRDefault="00782C81" w:rsidP="00782C81">
      <w:pPr>
        <w:autoSpaceDE w:val="0"/>
        <w:autoSpaceDN w:val="0"/>
        <w:adjustRightInd w:val="0"/>
        <w:jc w:val="both"/>
        <w:rPr>
          <w:rFonts w:ascii="Arial" w:hAnsi="Arial" w:cs="Arial"/>
          <w:sz w:val="20"/>
          <w:szCs w:val="20"/>
        </w:rPr>
      </w:pPr>
    </w:p>
    <w:p w:rsidR="00782C81" w:rsidRPr="00C8178B" w:rsidRDefault="00782C81" w:rsidP="00782C81">
      <w:pPr>
        <w:autoSpaceDE w:val="0"/>
        <w:autoSpaceDN w:val="0"/>
        <w:adjustRightInd w:val="0"/>
        <w:jc w:val="both"/>
        <w:rPr>
          <w:rFonts w:ascii="Arial" w:hAnsi="Arial" w:cs="Arial"/>
          <w:sz w:val="20"/>
          <w:szCs w:val="20"/>
        </w:rPr>
      </w:pPr>
      <w:r w:rsidRPr="00C8178B">
        <w:rPr>
          <w:rFonts w:ascii="Arial" w:hAnsi="Arial" w:cs="Arial"/>
          <w:b/>
          <w:sz w:val="20"/>
          <w:szCs w:val="20"/>
        </w:rPr>
        <w:t xml:space="preserve">Splošni cilji </w:t>
      </w:r>
      <w:r w:rsidR="00F76A81" w:rsidRPr="006C14C7">
        <w:rPr>
          <w:rFonts w:ascii="Arial" w:hAnsi="Arial" w:cs="Arial"/>
          <w:color w:val="000000"/>
          <w:sz w:val="20"/>
          <w:szCs w:val="20"/>
        </w:rPr>
        <w:t>Program</w:t>
      </w:r>
      <w:r w:rsidR="00F76A81">
        <w:rPr>
          <w:rFonts w:ascii="Arial" w:hAnsi="Arial" w:cs="Arial"/>
          <w:color w:val="000000"/>
          <w:sz w:val="20"/>
          <w:szCs w:val="20"/>
        </w:rPr>
        <w:t>a</w:t>
      </w:r>
      <w:r w:rsidR="00F76A81" w:rsidRPr="006C14C7">
        <w:rPr>
          <w:rFonts w:ascii="Arial" w:hAnsi="Arial" w:cs="Arial"/>
          <w:color w:val="000000"/>
          <w:sz w:val="20"/>
          <w:szCs w:val="20"/>
        </w:rPr>
        <w:t xml:space="preserve"> </w:t>
      </w:r>
      <w:r w:rsidR="00F76A81">
        <w:rPr>
          <w:rFonts w:ascii="Arial" w:hAnsi="Arial" w:cs="Arial"/>
          <w:color w:val="000000"/>
          <w:sz w:val="20"/>
          <w:szCs w:val="20"/>
        </w:rPr>
        <w:t>za spodbujanje raziskav in razvoja</w:t>
      </w:r>
      <w:r w:rsidR="00F76A81" w:rsidRPr="00F76A81">
        <w:rPr>
          <w:rFonts w:ascii="Arial" w:hAnsi="Arial" w:cs="Arial"/>
          <w:b/>
          <w:bCs/>
          <w:color w:val="000000" w:themeColor="text1"/>
          <w:sz w:val="20"/>
          <w:szCs w:val="20"/>
        </w:rPr>
        <w:t xml:space="preserve"> </w:t>
      </w:r>
      <w:r w:rsidRPr="00C8178B">
        <w:rPr>
          <w:rFonts w:ascii="Arial" w:hAnsi="Arial" w:cs="Arial"/>
          <w:sz w:val="20"/>
          <w:szCs w:val="20"/>
        </w:rPr>
        <w:t xml:space="preserve">so: </w:t>
      </w:r>
    </w:p>
    <w:p w:rsidR="005D5C69" w:rsidRPr="00C8178B" w:rsidRDefault="005D5C69" w:rsidP="001760B7">
      <w:pPr>
        <w:autoSpaceDE w:val="0"/>
        <w:autoSpaceDN w:val="0"/>
        <w:adjustRightInd w:val="0"/>
        <w:contextualSpacing/>
        <w:jc w:val="both"/>
        <w:rPr>
          <w:rFonts w:ascii="Arial" w:hAnsi="Arial" w:cs="Arial"/>
          <w:sz w:val="20"/>
          <w:szCs w:val="20"/>
        </w:rPr>
      </w:pPr>
    </w:p>
    <w:p w:rsidR="00782C81" w:rsidRPr="00C8178B" w:rsidRDefault="005D5C69" w:rsidP="00782C81">
      <w:pPr>
        <w:numPr>
          <w:ilvl w:val="0"/>
          <w:numId w:val="6"/>
        </w:numPr>
        <w:autoSpaceDE w:val="0"/>
        <w:autoSpaceDN w:val="0"/>
        <w:adjustRightInd w:val="0"/>
        <w:contextualSpacing/>
        <w:jc w:val="both"/>
        <w:rPr>
          <w:rFonts w:ascii="Arial" w:hAnsi="Arial" w:cs="Arial"/>
          <w:sz w:val="20"/>
          <w:szCs w:val="20"/>
        </w:rPr>
      </w:pPr>
      <w:r w:rsidRPr="00C8178B">
        <w:rPr>
          <w:rFonts w:ascii="Arial" w:hAnsi="Arial" w:cs="Arial"/>
          <w:sz w:val="20"/>
          <w:szCs w:val="20"/>
        </w:rPr>
        <w:t>Javno financiranje transnacionalnega in evropskega sodelovanja v okviru večletnih okvirnih programov EU, podpornih programov in drugih ukrepov EU</w:t>
      </w:r>
      <w:r w:rsidR="00782C81" w:rsidRPr="00C8178B">
        <w:rPr>
          <w:rFonts w:ascii="Arial" w:hAnsi="Arial" w:cs="Arial"/>
          <w:sz w:val="20"/>
          <w:szCs w:val="20"/>
        </w:rPr>
        <w:t>:</w:t>
      </w:r>
      <w:r w:rsidR="00551334" w:rsidRPr="00C8178B">
        <w:rPr>
          <w:rFonts w:ascii="Arial" w:hAnsi="Arial" w:cs="Arial"/>
          <w:b/>
          <w:sz w:val="20"/>
          <w:szCs w:val="20"/>
        </w:rPr>
        <w:t xml:space="preserve"> </w:t>
      </w:r>
    </w:p>
    <w:p w:rsidR="00FA771C" w:rsidRPr="00EC1F6B" w:rsidRDefault="00782C81" w:rsidP="003B2ED2">
      <w:pPr>
        <w:numPr>
          <w:ilvl w:val="1"/>
          <w:numId w:val="6"/>
        </w:numPr>
        <w:autoSpaceDE w:val="0"/>
        <w:autoSpaceDN w:val="0"/>
        <w:adjustRightInd w:val="0"/>
        <w:contextualSpacing/>
        <w:jc w:val="both"/>
        <w:rPr>
          <w:rFonts w:ascii="Arial" w:hAnsi="Arial" w:cs="Arial"/>
          <w:sz w:val="20"/>
          <w:szCs w:val="20"/>
        </w:rPr>
      </w:pPr>
      <w:r w:rsidRPr="00592CE5">
        <w:rPr>
          <w:rFonts w:ascii="Arial" w:hAnsi="Arial" w:cs="Arial"/>
          <w:sz w:val="20"/>
          <w:szCs w:val="20"/>
        </w:rPr>
        <w:t xml:space="preserve">Cilj </w:t>
      </w:r>
      <w:r w:rsidR="00FA771C" w:rsidRPr="00592CE5">
        <w:rPr>
          <w:rFonts w:ascii="Arial" w:hAnsi="Arial" w:cs="Arial"/>
          <w:sz w:val="20"/>
          <w:szCs w:val="20"/>
        </w:rPr>
        <w:t>dvigniti konkurenčnost Evropske unije  preko krepitve Evropskega raziskovalnega prostora</w:t>
      </w:r>
      <w:r w:rsidR="00FA771C" w:rsidRPr="00EC1F6B">
        <w:rPr>
          <w:rFonts w:ascii="Arial" w:hAnsi="Arial" w:cs="Arial"/>
          <w:sz w:val="20"/>
          <w:szCs w:val="20"/>
        </w:rPr>
        <w:t>:</w:t>
      </w:r>
    </w:p>
    <w:p w:rsidR="00782C81" w:rsidRPr="00C8178B" w:rsidRDefault="00782C81" w:rsidP="00CE55C7">
      <w:pPr>
        <w:numPr>
          <w:ilvl w:val="2"/>
          <w:numId w:val="6"/>
        </w:numPr>
        <w:autoSpaceDE w:val="0"/>
        <w:autoSpaceDN w:val="0"/>
        <w:adjustRightInd w:val="0"/>
        <w:contextualSpacing/>
        <w:jc w:val="both"/>
        <w:rPr>
          <w:rFonts w:ascii="Arial" w:hAnsi="Arial" w:cs="Arial"/>
          <w:sz w:val="20"/>
          <w:szCs w:val="20"/>
        </w:rPr>
      </w:pPr>
      <w:r w:rsidRPr="00EC1F6B">
        <w:rPr>
          <w:rFonts w:ascii="Arial" w:hAnsi="Arial" w:cs="Arial"/>
          <w:sz w:val="20"/>
          <w:szCs w:val="20"/>
        </w:rPr>
        <w:t>z</w:t>
      </w:r>
      <w:r w:rsidRPr="00C8178B">
        <w:rPr>
          <w:rFonts w:ascii="Arial" w:hAnsi="Arial" w:cs="Arial"/>
          <w:sz w:val="20"/>
          <w:szCs w:val="20"/>
        </w:rPr>
        <w:t xml:space="preserve"> vzpostavitvijo učinkovitega nacionalnega raziskovalnega in inovacijskega sistema</w:t>
      </w:r>
    </w:p>
    <w:p w:rsidR="00782C81" w:rsidRPr="00C8178B" w:rsidRDefault="00782C81" w:rsidP="00782C81">
      <w:pPr>
        <w:numPr>
          <w:ilvl w:val="2"/>
          <w:numId w:val="6"/>
        </w:numPr>
        <w:autoSpaceDE w:val="0"/>
        <w:autoSpaceDN w:val="0"/>
        <w:adjustRightInd w:val="0"/>
        <w:contextualSpacing/>
        <w:jc w:val="both"/>
        <w:rPr>
          <w:rFonts w:ascii="Arial" w:hAnsi="Arial" w:cs="Arial"/>
          <w:sz w:val="20"/>
          <w:szCs w:val="20"/>
        </w:rPr>
      </w:pPr>
      <w:r w:rsidRPr="00C8178B">
        <w:rPr>
          <w:rFonts w:ascii="Arial" w:hAnsi="Arial" w:cs="Arial"/>
          <w:sz w:val="20"/>
          <w:szCs w:val="20"/>
        </w:rPr>
        <w:t>z vključenostjo v skupno reševanje globalnih družbenih izzivov</w:t>
      </w:r>
    </w:p>
    <w:p w:rsidR="00782C81" w:rsidRPr="00C8178B" w:rsidRDefault="00782C81" w:rsidP="00782C81">
      <w:pPr>
        <w:numPr>
          <w:ilvl w:val="2"/>
          <w:numId w:val="6"/>
        </w:numPr>
        <w:autoSpaceDE w:val="0"/>
        <w:autoSpaceDN w:val="0"/>
        <w:adjustRightInd w:val="0"/>
        <w:contextualSpacing/>
        <w:jc w:val="both"/>
        <w:rPr>
          <w:rFonts w:ascii="Arial" w:hAnsi="Arial" w:cs="Arial"/>
          <w:sz w:val="20"/>
          <w:szCs w:val="20"/>
        </w:rPr>
      </w:pPr>
      <w:r w:rsidRPr="00C8178B">
        <w:rPr>
          <w:rFonts w:ascii="Arial" w:hAnsi="Arial" w:cs="Arial"/>
          <w:sz w:val="20"/>
          <w:szCs w:val="20"/>
        </w:rPr>
        <w:t>s povečanjem učinkovitosti naložb v raziskovalno infrastrukturo</w:t>
      </w:r>
    </w:p>
    <w:p w:rsidR="00782C81" w:rsidRPr="00C8178B" w:rsidRDefault="00782C81" w:rsidP="00782C81">
      <w:pPr>
        <w:numPr>
          <w:ilvl w:val="2"/>
          <w:numId w:val="6"/>
        </w:numPr>
        <w:autoSpaceDE w:val="0"/>
        <w:autoSpaceDN w:val="0"/>
        <w:adjustRightInd w:val="0"/>
        <w:contextualSpacing/>
        <w:jc w:val="both"/>
        <w:rPr>
          <w:rFonts w:ascii="Arial" w:hAnsi="Arial" w:cs="Arial"/>
          <w:sz w:val="20"/>
          <w:szCs w:val="20"/>
        </w:rPr>
      </w:pPr>
      <w:r w:rsidRPr="00C8178B">
        <w:rPr>
          <w:rFonts w:ascii="Arial" w:hAnsi="Arial" w:cs="Arial"/>
          <w:sz w:val="20"/>
          <w:szCs w:val="20"/>
        </w:rPr>
        <w:t>z odpiranjem trga dela za raziskovalce</w:t>
      </w:r>
    </w:p>
    <w:p w:rsidR="00551334" w:rsidRPr="00C8178B" w:rsidRDefault="00551334" w:rsidP="00551334">
      <w:pPr>
        <w:numPr>
          <w:ilvl w:val="2"/>
          <w:numId w:val="6"/>
        </w:numPr>
        <w:autoSpaceDE w:val="0"/>
        <w:autoSpaceDN w:val="0"/>
        <w:adjustRightInd w:val="0"/>
        <w:contextualSpacing/>
        <w:jc w:val="both"/>
        <w:rPr>
          <w:rFonts w:ascii="Arial" w:hAnsi="Arial" w:cs="Arial"/>
          <w:sz w:val="20"/>
          <w:szCs w:val="20"/>
        </w:rPr>
      </w:pPr>
      <w:r w:rsidRPr="00C8178B">
        <w:rPr>
          <w:rFonts w:ascii="Arial" w:hAnsi="Arial" w:cs="Arial"/>
          <w:sz w:val="20"/>
          <w:szCs w:val="20"/>
        </w:rPr>
        <w:t>z vključevanjem načela enakih možnosti spolov na področju raziskav</w:t>
      </w:r>
    </w:p>
    <w:p w:rsidR="00551334" w:rsidRPr="00C8178B" w:rsidRDefault="00551334" w:rsidP="00551334">
      <w:pPr>
        <w:numPr>
          <w:ilvl w:val="2"/>
          <w:numId w:val="6"/>
        </w:numPr>
        <w:autoSpaceDE w:val="0"/>
        <w:autoSpaceDN w:val="0"/>
        <w:adjustRightInd w:val="0"/>
        <w:contextualSpacing/>
        <w:jc w:val="both"/>
        <w:rPr>
          <w:rFonts w:ascii="Arial" w:hAnsi="Arial" w:cs="Arial"/>
          <w:sz w:val="20"/>
          <w:szCs w:val="20"/>
        </w:rPr>
      </w:pPr>
      <w:r w:rsidRPr="00C8178B">
        <w:rPr>
          <w:rFonts w:ascii="Arial" w:hAnsi="Arial" w:cs="Arial"/>
          <w:sz w:val="20"/>
          <w:szCs w:val="20"/>
        </w:rPr>
        <w:t>s spodbujanjem prenosa in kroženje znanja</w:t>
      </w:r>
    </w:p>
    <w:p w:rsidR="00551334" w:rsidRPr="00C8178B" w:rsidRDefault="00551334" w:rsidP="00551334">
      <w:pPr>
        <w:numPr>
          <w:ilvl w:val="2"/>
          <w:numId w:val="6"/>
        </w:numPr>
        <w:autoSpaceDE w:val="0"/>
        <w:autoSpaceDN w:val="0"/>
        <w:adjustRightInd w:val="0"/>
        <w:contextualSpacing/>
        <w:jc w:val="both"/>
        <w:rPr>
          <w:rFonts w:ascii="Arial" w:hAnsi="Arial" w:cs="Arial"/>
          <w:sz w:val="20"/>
          <w:szCs w:val="20"/>
        </w:rPr>
      </w:pPr>
      <w:r w:rsidRPr="00C8178B">
        <w:rPr>
          <w:rFonts w:ascii="Arial" w:hAnsi="Arial" w:cs="Arial"/>
          <w:sz w:val="20"/>
          <w:szCs w:val="20"/>
        </w:rPr>
        <w:t>z odprtim dostop do znanstvenih objav in raziskovalnih podatkov</w:t>
      </w:r>
    </w:p>
    <w:p w:rsidR="00551334" w:rsidRPr="00C8178B" w:rsidRDefault="00551334" w:rsidP="00551334">
      <w:pPr>
        <w:numPr>
          <w:ilvl w:val="2"/>
          <w:numId w:val="6"/>
        </w:numPr>
        <w:autoSpaceDE w:val="0"/>
        <w:autoSpaceDN w:val="0"/>
        <w:adjustRightInd w:val="0"/>
        <w:contextualSpacing/>
        <w:jc w:val="both"/>
        <w:rPr>
          <w:rFonts w:ascii="Arial" w:hAnsi="Arial" w:cs="Arial"/>
          <w:sz w:val="20"/>
          <w:szCs w:val="20"/>
        </w:rPr>
      </w:pPr>
      <w:r w:rsidRPr="00C8178B">
        <w:rPr>
          <w:rFonts w:ascii="Arial" w:hAnsi="Arial" w:cs="Arial"/>
          <w:sz w:val="20"/>
          <w:szCs w:val="20"/>
        </w:rPr>
        <w:t>s spodbujanjem mednarodnega sodelovanja</w:t>
      </w:r>
      <w:r w:rsidR="00271785" w:rsidRPr="00C8178B">
        <w:rPr>
          <w:rFonts w:ascii="Arial" w:hAnsi="Arial" w:cs="Arial"/>
          <w:sz w:val="20"/>
          <w:szCs w:val="20"/>
        </w:rPr>
        <w:t>.</w:t>
      </w:r>
    </w:p>
    <w:p w:rsidR="00782C81" w:rsidRPr="00C8178B" w:rsidRDefault="00782C81" w:rsidP="00782C81">
      <w:pPr>
        <w:pStyle w:val="Odstavekseznama"/>
        <w:autoSpaceDE w:val="0"/>
        <w:autoSpaceDN w:val="0"/>
        <w:adjustRightInd w:val="0"/>
        <w:ind w:left="1440"/>
        <w:jc w:val="both"/>
        <w:rPr>
          <w:rFonts w:ascii="Arial" w:hAnsi="Arial" w:cs="Arial"/>
          <w:sz w:val="20"/>
          <w:szCs w:val="20"/>
        </w:rPr>
      </w:pPr>
    </w:p>
    <w:p w:rsidR="00782C81" w:rsidRPr="00C8178B" w:rsidRDefault="00782C81" w:rsidP="00782C81">
      <w:pPr>
        <w:pStyle w:val="Odstavekseznama"/>
        <w:numPr>
          <w:ilvl w:val="0"/>
          <w:numId w:val="6"/>
        </w:numPr>
        <w:autoSpaceDE w:val="0"/>
        <w:autoSpaceDN w:val="0"/>
        <w:adjustRightInd w:val="0"/>
        <w:jc w:val="both"/>
        <w:rPr>
          <w:rFonts w:ascii="Arial" w:hAnsi="Arial" w:cs="Arial"/>
          <w:sz w:val="20"/>
          <w:szCs w:val="20"/>
        </w:rPr>
      </w:pPr>
      <w:r w:rsidRPr="00C8178B">
        <w:rPr>
          <w:rFonts w:ascii="Arial" w:hAnsi="Arial" w:cs="Arial"/>
          <w:sz w:val="20"/>
          <w:szCs w:val="20"/>
        </w:rPr>
        <w:t>Javno financiranje v okviru evropske kohezijske politike:</w:t>
      </w:r>
    </w:p>
    <w:p w:rsidR="00782C81" w:rsidRPr="00C8178B" w:rsidRDefault="00782C81" w:rsidP="00782C81">
      <w:pPr>
        <w:pStyle w:val="Odstavekseznama"/>
        <w:numPr>
          <w:ilvl w:val="1"/>
          <w:numId w:val="6"/>
        </w:numPr>
        <w:autoSpaceDE w:val="0"/>
        <w:autoSpaceDN w:val="0"/>
        <w:adjustRightInd w:val="0"/>
        <w:jc w:val="both"/>
        <w:rPr>
          <w:rFonts w:ascii="Arial" w:hAnsi="Arial" w:cs="Arial"/>
          <w:sz w:val="20"/>
          <w:szCs w:val="20"/>
        </w:rPr>
      </w:pPr>
      <w:r w:rsidRPr="00C8178B">
        <w:rPr>
          <w:rFonts w:ascii="Arial" w:hAnsi="Arial" w:cs="Arial"/>
          <w:sz w:val="20"/>
          <w:szCs w:val="20"/>
        </w:rPr>
        <w:t xml:space="preserve">Cilj  </w:t>
      </w:r>
      <w:r w:rsidRPr="00C8178B">
        <w:rPr>
          <w:rFonts w:ascii="Arial" w:hAnsi="Arial" w:cs="Arial"/>
          <w:bCs/>
          <w:sz w:val="20"/>
          <w:szCs w:val="20"/>
        </w:rPr>
        <w:t>naložbe za rast in delovna mesta</w:t>
      </w:r>
      <w:r w:rsidRPr="00C8178B">
        <w:rPr>
          <w:rFonts w:ascii="Arial" w:hAnsi="Arial" w:cs="Arial"/>
          <w:sz w:val="20"/>
          <w:szCs w:val="20"/>
        </w:rPr>
        <w:t xml:space="preserve"> </w:t>
      </w:r>
    </w:p>
    <w:p w:rsidR="00782C81" w:rsidRDefault="00782C81" w:rsidP="00782C81">
      <w:pPr>
        <w:autoSpaceDE w:val="0"/>
        <w:autoSpaceDN w:val="0"/>
        <w:adjustRightInd w:val="0"/>
        <w:jc w:val="both"/>
        <w:rPr>
          <w:rFonts w:ascii="Arial" w:hAnsi="Arial" w:cs="Arial"/>
          <w:b/>
          <w:sz w:val="20"/>
          <w:szCs w:val="20"/>
        </w:rPr>
      </w:pPr>
    </w:p>
    <w:p w:rsidR="007A0A57" w:rsidRPr="00C8178B" w:rsidRDefault="007A0A57" w:rsidP="00782C81">
      <w:pPr>
        <w:autoSpaceDE w:val="0"/>
        <w:autoSpaceDN w:val="0"/>
        <w:adjustRightInd w:val="0"/>
        <w:jc w:val="both"/>
        <w:rPr>
          <w:rFonts w:ascii="Arial" w:hAnsi="Arial" w:cs="Arial"/>
          <w:b/>
          <w:sz w:val="20"/>
          <w:szCs w:val="20"/>
        </w:rPr>
      </w:pPr>
    </w:p>
    <w:p w:rsidR="00782C81" w:rsidRPr="00C8178B" w:rsidRDefault="00782C81" w:rsidP="00782C81">
      <w:pPr>
        <w:autoSpaceDE w:val="0"/>
        <w:autoSpaceDN w:val="0"/>
        <w:adjustRightInd w:val="0"/>
        <w:jc w:val="both"/>
        <w:rPr>
          <w:rFonts w:ascii="Arial" w:hAnsi="Arial" w:cs="Arial"/>
          <w:b/>
          <w:sz w:val="20"/>
          <w:szCs w:val="20"/>
        </w:rPr>
      </w:pPr>
      <w:r w:rsidRPr="00C8178B">
        <w:rPr>
          <w:rFonts w:ascii="Arial" w:hAnsi="Arial" w:cs="Arial"/>
          <w:b/>
          <w:sz w:val="20"/>
          <w:szCs w:val="20"/>
        </w:rPr>
        <w:t xml:space="preserve">Kazalniki merjenja ciljev: </w:t>
      </w:r>
    </w:p>
    <w:p w:rsidR="0050205D" w:rsidRPr="006C14C7" w:rsidRDefault="0050205D" w:rsidP="0050205D">
      <w:pPr>
        <w:autoSpaceDE w:val="0"/>
        <w:autoSpaceDN w:val="0"/>
        <w:adjustRightInd w:val="0"/>
        <w:jc w:val="both"/>
        <w:rPr>
          <w:rFonts w:ascii="Arial" w:hAnsi="Arial" w:cs="Arial"/>
          <w:sz w:val="20"/>
          <w:szCs w:val="20"/>
        </w:rPr>
      </w:pPr>
    </w:p>
    <w:p w:rsidR="0050205D" w:rsidRPr="006C14C7" w:rsidRDefault="0050205D" w:rsidP="0050205D">
      <w:pPr>
        <w:autoSpaceDE w:val="0"/>
        <w:autoSpaceDN w:val="0"/>
        <w:adjustRightInd w:val="0"/>
        <w:jc w:val="both"/>
        <w:rPr>
          <w:rFonts w:ascii="Arial" w:hAnsi="Arial" w:cs="Arial"/>
          <w:sz w:val="20"/>
          <w:szCs w:val="20"/>
        </w:rPr>
      </w:pPr>
      <w:r w:rsidRPr="006C14C7">
        <w:rPr>
          <w:rFonts w:ascii="Arial" w:hAnsi="Arial" w:cs="Arial"/>
          <w:sz w:val="20"/>
          <w:szCs w:val="20"/>
        </w:rPr>
        <w:t xml:space="preserve">Kazalniki in cilji, vezani na financiranje transnacionalnega </w:t>
      </w:r>
      <w:r w:rsidRPr="006C14C7">
        <w:rPr>
          <w:rFonts w:ascii="Arial" w:hAnsi="Arial" w:cs="Arial"/>
          <w:color w:val="000000"/>
          <w:sz w:val="20"/>
          <w:szCs w:val="20"/>
        </w:rPr>
        <w:t>in evropskega sodelovanja v okviru večletnih okvirnih programov EU, podpornih programov in drugih ukrepov EU</w:t>
      </w:r>
      <w:r w:rsidRPr="006C14C7" w:rsidDel="00EB404A">
        <w:rPr>
          <w:rFonts w:ascii="Arial" w:hAnsi="Arial" w:cs="Arial"/>
          <w:b/>
          <w:color w:val="00B050"/>
          <w:sz w:val="20"/>
          <w:szCs w:val="20"/>
        </w:rPr>
        <w:t xml:space="preserve"> </w:t>
      </w:r>
      <w:r w:rsidRPr="006C14C7">
        <w:rPr>
          <w:rFonts w:ascii="Arial" w:hAnsi="Arial" w:cs="Arial"/>
          <w:sz w:val="20"/>
          <w:szCs w:val="20"/>
        </w:rPr>
        <w:t xml:space="preserve">so skladni z RISS in Strategijo ERA ROADMAP (na podlagi katere se pripravlja nacionalna strategija za krepitev Evropskega raziskovalnega prostora). </w:t>
      </w:r>
    </w:p>
    <w:p w:rsidR="0050205D" w:rsidRPr="006C14C7" w:rsidRDefault="0050205D" w:rsidP="0050205D">
      <w:pPr>
        <w:autoSpaceDE w:val="0"/>
        <w:autoSpaceDN w:val="0"/>
        <w:adjustRightInd w:val="0"/>
        <w:jc w:val="both"/>
        <w:rPr>
          <w:rFonts w:ascii="Arial" w:hAnsi="Arial" w:cs="Arial"/>
          <w:sz w:val="20"/>
          <w:szCs w:val="20"/>
        </w:rPr>
      </w:pPr>
    </w:p>
    <w:p w:rsidR="007A0A57" w:rsidRDefault="0050205D" w:rsidP="007A0A57">
      <w:pPr>
        <w:autoSpaceDE w:val="0"/>
        <w:autoSpaceDN w:val="0"/>
        <w:adjustRightInd w:val="0"/>
        <w:jc w:val="both"/>
        <w:rPr>
          <w:rFonts w:ascii="Arial" w:hAnsi="Arial" w:cs="Arial"/>
          <w:color w:val="000000"/>
          <w:sz w:val="20"/>
          <w:szCs w:val="20"/>
        </w:rPr>
      </w:pPr>
      <w:r w:rsidRPr="006C14C7">
        <w:rPr>
          <w:rFonts w:ascii="Arial" w:hAnsi="Arial" w:cs="Arial"/>
          <w:color w:val="000000"/>
          <w:sz w:val="20"/>
          <w:szCs w:val="20"/>
        </w:rPr>
        <w:t>Kazalniki in cilji, vezani na strukturna sredstva, so skla</w:t>
      </w:r>
      <w:r w:rsidR="007A0A57">
        <w:rPr>
          <w:rFonts w:ascii="Arial" w:hAnsi="Arial" w:cs="Arial"/>
          <w:color w:val="000000"/>
          <w:sz w:val="20"/>
          <w:szCs w:val="20"/>
        </w:rPr>
        <w:t>dni z Operativnim programom 2021-2027</w:t>
      </w:r>
      <w:r w:rsidRPr="006C14C7">
        <w:rPr>
          <w:rFonts w:ascii="Arial" w:hAnsi="Arial" w:cs="Arial"/>
          <w:color w:val="000000"/>
          <w:sz w:val="20"/>
          <w:szCs w:val="20"/>
        </w:rPr>
        <w:t xml:space="preserve">. </w:t>
      </w:r>
    </w:p>
    <w:p w:rsidR="007A0A57" w:rsidRDefault="007A0A57" w:rsidP="007A0A57">
      <w:pPr>
        <w:autoSpaceDE w:val="0"/>
        <w:autoSpaceDN w:val="0"/>
        <w:adjustRightInd w:val="0"/>
        <w:jc w:val="both"/>
        <w:rPr>
          <w:rFonts w:ascii="Arial" w:hAnsi="Arial" w:cs="Arial"/>
          <w:color w:val="000000"/>
          <w:sz w:val="20"/>
          <w:szCs w:val="20"/>
        </w:rPr>
      </w:pPr>
    </w:p>
    <w:p w:rsidR="00C8178B" w:rsidRPr="006C14C7" w:rsidRDefault="00C8178B" w:rsidP="00140757">
      <w:pPr>
        <w:autoSpaceDE w:val="0"/>
        <w:autoSpaceDN w:val="0"/>
        <w:adjustRightInd w:val="0"/>
        <w:ind w:left="1416"/>
        <w:rPr>
          <w:rFonts w:ascii="Arial" w:hAnsi="Arial" w:cs="Arial"/>
          <w:sz w:val="20"/>
          <w:szCs w:val="20"/>
        </w:rPr>
      </w:pPr>
    </w:p>
    <w:p w:rsidR="00F03CE1" w:rsidRPr="00BB55FC" w:rsidRDefault="00F03CE1" w:rsidP="005310B7">
      <w:pPr>
        <w:autoSpaceDE w:val="0"/>
        <w:autoSpaceDN w:val="0"/>
        <w:adjustRightInd w:val="0"/>
        <w:jc w:val="both"/>
        <w:rPr>
          <w:rFonts w:ascii="Arial" w:hAnsi="Arial" w:cs="Arial"/>
          <w:color w:val="000000"/>
          <w:sz w:val="20"/>
          <w:szCs w:val="20"/>
        </w:rPr>
      </w:pPr>
    </w:p>
    <w:p w:rsidR="0028228C" w:rsidRPr="0064255D" w:rsidRDefault="008C6B75" w:rsidP="005310B7">
      <w:pPr>
        <w:autoSpaceDE w:val="0"/>
        <w:autoSpaceDN w:val="0"/>
        <w:adjustRightInd w:val="0"/>
        <w:jc w:val="both"/>
        <w:rPr>
          <w:rFonts w:ascii="Arial" w:hAnsi="Arial" w:cs="Arial"/>
          <w:b/>
          <w:color w:val="000000"/>
          <w:sz w:val="20"/>
          <w:szCs w:val="20"/>
        </w:rPr>
      </w:pPr>
      <w:r w:rsidRPr="0064255D">
        <w:rPr>
          <w:rFonts w:ascii="Arial" w:hAnsi="Arial" w:cs="Arial"/>
          <w:b/>
          <w:color w:val="000000"/>
          <w:sz w:val="20"/>
          <w:szCs w:val="20"/>
        </w:rPr>
        <w:t>5.</w:t>
      </w:r>
      <w:r w:rsidR="007A0A57">
        <w:rPr>
          <w:rFonts w:ascii="Arial" w:hAnsi="Arial" w:cs="Arial"/>
          <w:b/>
          <w:color w:val="000000"/>
          <w:sz w:val="20"/>
          <w:szCs w:val="20"/>
        </w:rPr>
        <w:t xml:space="preserve">   </w:t>
      </w:r>
      <w:r w:rsidR="00FE3403" w:rsidRPr="0064255D">
        <w:rPr>
          <w:rFonts w:ascii="Arial" w:hAnsi="Arial" w:cs="Arial"/>
          <w:b/>
          <w:color w:val="000000"/>
          <w:sz w:val="20"/>
          <w:szCs w:val="20"/>
        </w:rPr>
        <w:t>Namen</w:t>
      </w:r>
      <w:r w:rsidR="00271785" w:rsidRPr="0064255D">
        <w:rPr>
          <w:rFonts w:ascii="Arial" w:hAnsi="Arial" w:cs="Arial"/>
          <w:b/>
          <w:color w:val="000000"/>
          <w:sz w:val="20"/>
          <w:szCs w:val="20"/>
        </w:rPr>
        <w:t>i</w:t>
      </w:r>
      <w:r w:rsidR="00FE3403" w:rsidRPr="0064255D">
        <w:rPr>
          <w:rFonts w:ascii="Arial" w:hAnsi="Arial" w:cs="Arial"/>
          <w:b/>
          <w:color w:val="000000"/>
          <w:sz w:val="20"/>
          <w:szCs w:val="20"/>
        </w:rPr>
        <w:t xml:space="preserve"> </w:t>
      </w:r>
      <w:r w:rsidR="0028228C" w:rsidRPr="0064255D">
        <w:rPr>
          <w:rFonts w:ascii="Arial" w:hAnsi="Arial" w:cs="Arial"/>
          <w:b/>
          <w:color w:val="000000"/>
          <w:sz w:val="20"/>
          <w:szCs w:val="20"/>
        </w:rPr>
        <w:t>dodeljevanja</w:t>
      </w:r>
      <w:r w:rsidR="00073439" w:rsidRPr="0064255D">
        <w:rPr>
          <w:rFonts w:ascii="Arial" w:hAnsi="Arial" w:cs="Arial"/>
          <w:b/>
          <w:color w:val="000000"/>
          <w:sz w:val="20"/>
          <w:szCs w:val="20"/>
        </w:rPr>
        <w:t xml:space="preserve"> javnih sredstev </w:t>
      </w:r>
    </w:p>
    <w:p w:rsidR="00FE3403" w:rsidRPr="00D550A1" w:rsidRDefault="00FE3403" w:rsidP="00FE3403">
      <w:pPr>
        <w:autoSpaceDE w:val="0"/>
        <w:autoSpaceDN w:val="0"/>
        <w:adjustRightInd w:val="0"/>
        <w:jc w:val="both"/>
        <w:rPr>
          <w:rFonts w:ascii="Arial" w:hAnsi="Arial" w:cs="Arial"/>
          <w:b/>
          <w:color w:val="000000"/>
          <w:sz w:val="20"/>
          <w:szCs w:val="20"/>
          <w:u w:val="single"/>
        </w:rPr>
      </w:pPr>
    </w:p>
    <w:p w:rsidR="00FE3403" w:rsidRPr="0030078B" w:rsidRDefault="00FE3403" w:rsidP="00FE3403">
      <w:pPr>
        <w:rPr>
          <w:rFonts w:ascii="Arial" w:hAnsi="Arial" w:cs="Arial"/>
          <w:color w:val="00B050"/>
          <w:sz w:val="20"/>
          <w:szCs w:val="20"/>
        </w:rPr>
      </w:pPr>
      <w:r w:rsidRPr="0030078B">
        <w:rPr>
          <w:rFonts w:ascii="Arial" w:hAnsi="Arial" w:cs="Arial"/>
          <w:b/>
          <w:sz w:val="20"/>
          <w:szCs w:val="20"/>
        </w:rPr>
        <w:t>Tabela 1: Pregled ukrepov</w:t>
      </w:r>
      <w:r w:rsidR="00ED29F5" w:rsidRPr="0030078B">
        <w:rPr>
          <w:rFonts w:ascii="Arial" w:hAnsi="Arial" w:cs="Arial"/>
          <w:b/>
          <w:sz w:val="20"/>
          <w:szCs w:val="20"/>
        </w:rPr>
        <w:t xml:space="preserve"> MIZŠ z navedbo shem pomoči, ko gre za državne pomoči </w:t>
      </w:r>
    </w:p>
    <w:p w:rsidR="00FE3403" w:rsidRPr="0030078B" w:rsidRDefault="00FE3403" w:rsidP="00FE3403">
      <w:pPr>
        <w:rPr>
          <w:rFonts w:ascii="Arial" w:hAnsi="Arial" w:cs="Arial"/>
          <w:sz w:val="20"/>
          <w:szCs w:val="20"/>
        </w:rPr>
      </w:pPr>
    </w:p>
    <w:tbl>
      <w:tblPr>
        <w:tblW w:w="94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3"/>
        <w:gridCol w:w="3544"/>
        <w:gridCol w:w="1985"/>
        <w:gridCol w:w="1842"/>
        <w:gridCol w:w="1276"/>
      </w:tblGrid>
      <w:tr w:rsidR="00303CDD" w:rsidRPr="0030078B" w:rsidTr="00592CE5">
        <w:trPr>
          <w:trHeight w:val="245"/>
        </w:trPr>
        <w:tc>
          <w:tcPr>
            <w:tcW w:w="783" w:type="dxa"/>
          </w:tcPr>
          <w:p w:rsidR="00303CDD" w:rsidRPr="00BB55FC" w:rsidRDefault="00303CDD" w:rsidP="00C63651">
            <w:pPr>
              <w:autoSpaceDE w:val="0"/>
              <w:autoSpaceDN w:val="0"/>
              <w:adjustRightInd w:val="0"/>
              <w:rPr>
                <w:rFonts w:ascii="Arial" w:hAnsi="Arial" w:cs="Arial"/>
                <w:b/>
                <w:color w:val="000000"/>
                <w:sz w:val="20"/>
                <w:szCs w:val="20"/>
              </w:rPr>
            </w:pPr>
            <w:r w:rsidRPr="00BB55FC">
              <w:rPr>
                <w:rFonts w:ascii="Arial" w:hAnsi="Arial" w:cs="Arial"/>
                <w:b/>
                <w:color w:val="000000"/>
                <w:sz w:val="20"/>
                <w:szCs w:val="20"/>
              </w:rPr>
              <w:t>Ukrep</w:t>
            </w:r>
          </w:p>
        </w:tc>
        <w:tc>
          <w:tcPr>
            <w:tcW w:w="3544" w:type="dxa"/>
          </w:tcPr>
          <w:p w:rsidR="00303CDD" w:rsidRPr="0064255D" w:rsidRDefault="00303CDD" w:rsidP="00C63651">
            <w:pPr>
              <w:autoSpaceDE w:val="0"/>
              <w:autoSpaceDN w:val="0"/>
              <w:adjustRightInd w:val="0"/>
              <w:rPr>
                <w:rFonts w:ascii="Arial" w:hAnsi="Arial" w:cs="Arial"/>
                <w:b/>
                <w:color w:val="000000"/>
                <w:sz w:val="20"/>
                <w:szCs w:val="20"/>
              </w:rPr>
            </w:pPr>
            <w:r w:rsidRPr="0064255D">
              <w:rPr>
                <w:rFonts w:ascii="Arial" w:hAnsi="Arial" w:cs="Arial"/>
                <w:b/>
                <w:color w:val="000000"/>
                <w:sz w:val="20"/>
                <w:szCs w:val="20"/>
              </w:rPr>
              <w:t xml:space="preserve">Naziv ukrepa </w:t>
            </w:r>
          </w:p>
        </w:tc>
        <w:tc>
          <w:tcPr>
            <w:tcW w:w="1985" w:type="dxa"/>
          </w:tcPr>
          <w:tbl>
            <w:tblPr>
              <w:tblW w:w="0" w:type="auto"/>
              <w:tblBorders>
                <w:top w:val="nil"/>
                <w:left w:val="nil"/>
                <w:bottom w:val="nil"/>
                <w:right w:val="nil"/>
              </w:tblBorders>
              <w:tblLayout w:type="fixed"/>
              <w:tblLook w:val="0000" w:firstRow="0" w:lastRow="0" w:firstColumn="0" w:lastColumn="0" w:noHBand="0" w:noVBand="0"/>
            </w:tblPr>
            <w:tblGrid>
              <w:gridCol w:w="1912"/>
            </w:tblGrid>
            <w:tr w:rsidR="00303CDD" w:rsidRPr="0030078B" w:rsidTr="00C63651">
              <w:trPr>
                <w:trHeight w:val="997"/>
              </w:trPr>
              <w:tc>
                <w:tcPr>
                  <w:tcW w:w="1912" w:type="dxa"/>
                </w:tcPr>
                <w:p w:rsidR="00303CDD" w:rsidRPr="00BB55FC" w:rsidRDefault="00303CDD" w:rsidP="00DF6AA7">
                  <w:pPr>
                    <w:autoSpaceDE w:val="0"/>
                    <w:autoSpaceDN w:val="0"/>
                    <w:adjustRightInd w:val="0"/>
                    <w:rPr>
                      <w:rFonts w:ascii="Arial" w:hAnsi="Arial" w:cs="Arial"/>
                      <w:color w:val="000000"/>
                      <w:sz w:val="20"/>
                      <w:szCs w:val="20"/>
                    </w:rPr>
                  </w:pPr>
                  <w:r w:rsidRPr="00D550A1">
                    <w:rPr>
                      <w:rFonts w:ascii="Arial" w:hAnsi="Arial" w:cs="Arial"/>
                      <w:b/>
                      <w:color w:val="000000"/>
                      <w:sz w:val="20"/>
                      <w:szCs w:val="20"/>
                    </w:rPr>
                    <w:t>Okvirna ocena finančnih sredstev</w:t>
                  </w:r>
                  <w:r w:rsidRPr="00BB55FC">
                    <w:rPr>
                      <w:rStyle w:val="Sprotnaopomba-sklic"/>
                      <w:rFonts w:ascii="Arial" w:hAnsi="Arial" w:cs="Arial"/>
                      <w:sz w:val="20"/>
                      <w:szCs w:val="20"/>
                    </w:rPr>
                    <w:footnoteReference w:id="1"/>
                  </w:r>
                </w:p>
              </w:tc>
            </w:tr>
          </w:tbl>
          <w:p w:rsidR="00303CDD" w:rsidRPr="00BB55FC" w:rsidRDefault="00303CDD" w:rsidP="00C63651">
            <w:pPr>
              <w:autoSpaceDE w:val="0"/>
              <w:autoSpaceDN w:val="0"/>
              <w:adjustRightInd w:val="0"/>
              <w:rPr>
                <w:rFonts w:ascii="Arial" w:hAnsi="Arial" w:cs="Arial"/>
                <w:color w:val="000000"/>
                <w:sz w:val="20"/>
                <w:szCs w:val="20"/>
              </w:rPr>
            </w:pPr>
          </w:p>
        </w:tc>
        <w:tc>
          <w:tcPr>
            <w:tcW w:w="1842" w:type="dxa"/>
          </w:tcPr>
          <w:tbl>
            <w:tblPr>
              <w:tblW w:w="0" w:type="auto"/>
              <w:tblBorders>
                <w:top w:val="nil"/>
                <w:left w:val="nil"/>
                <w:bottom w:val="nil"/>
                <w:right w:val="nil"/>
              </w:tblBorders>
              <w:tblLayout w:type="fixed"/>
              <w:tblLook w:val="0000" w:firstRow="0" w:lastRow="0" w:firstColumn="0" w:lastColumn="0" w:noHBand="0" w:noVBand="0"/>
            </w:tblPr>
            <w:tblGrid>
              <w:gridCol w:w="1931"/>
            </w:tblGrid>
            <w:tr w:rsidR="00303CDD" w:rsidRPr="0030078B" w:rsidTr="00C63651">
              <w:trPr>
                <w:trHeight w:val="84"/>
              </w:trPr>
              <w:tc>
                <w:tcPr>
                  <w:tcW w:w="1931" w:type="dxa"/>
                </w:tcPr>
                <w:p w:rsidR="00303CDD" w:rsidRPr="0064255D" w:rsidRDefault="00303CDD" w:rsidP="00C63651">
                  <w:pPr>
                    <w:autoSpaceDE w:val="0"/>
                    <w:autoSpaceDN w:val="0"/>
                    <w:adjustRightInd w:val="0"/>
                    <w:rPr>
                      <w:rFonts w:ascii="Arial" w:hAnsi="Arial" w:cs="Arial"/>
                      <w:b/>
                      <w:color w:val="000000"/>
                      <w:sz w:val="20"/>
                      <w:szCs w:val="20"/>
                    </w:rPr>
                  </w:pPr>
                  <w:r w:rsidRPr="0064255D">
                    <w:rPr>
                      <w:rFonts w:ascii="Arial" w:hAnsi="Arial" w:cs="Arial"/>
                      <w:b/>
                      <w:color w:val="000000"/>
                      <w:sz w:val="20"/>
                      <w:szCs w:val="20"/>
                    </w:rPr>
                    <w:t xml:space="preserve">Shema </w:t>
                  </w:r>
                </w:p>
                <w:p w:rsidR="00303CDD" w:rsidRPr="00D550A1" w:rsidRDefault="00303CDD" w:rsidP="00C63651">
                  <w:pPr>
                    <w:autoSpaceDE w:val="0"/>
                    <w:autoSpaceDN w:val="0"/>
                    <w:adjustRightInd w:val="0"/>
                    <w:rPr>
                      <w:rFonts w:ascii="Arial" w:hAnsi="Arial" w:cs="Arial"/>
                      <w:b/>
                      <w:color w:val="000000"/>
                      <w:sz w:val="20"/>
                      <w:szCs w:val="20"/>
                    </w:rPr>
                  </w:pPr>
                  <w:r w:rsidRPr="00D550A1">
                    <w:rPr>
                      <w:rFonts w:ascii="Arial" w:hAnsi="Arial" w:cs="Arial"/>
                      <w:b/>
                      <w:color w:val="000000"/>
                      <w:sz w:val="20"/>
                      <w:szCs w:val="20"/>
                    </w:rPr>
                    <w:t xml:space="preserve">državnih </w:t>
                  </w:r>
                </w:p>
                <w:p w:rsidR="00303CDD" w:rsidRPr="0030078B" w:rsidRDefault="00303CDD" w:rsidP="00965B1E">
                  <w:pPr>
                    <w:autoSpaceDE w:val="0"/>
                    <w:autoSpaceDN w:val="0"/>
                    <w:adjustRightInd w:val="0"/>
                    <w:rPr>
                      <w:rFonts w:ascii="Arial" w:hAnsi="Arial" w:cs="Arial"/>
                      <w:b/>
                      <w:color w:val="000000"/>
                      <w:sz w:val="20"/>
                      <w:szCs w:val="20"/>
                    </w:rPr>
                  </w:pPr>
                  <w:r w:rsidRPr="0030078B">
                    <w:rPr>
                      <w:rFonts w:ascii="Arial" w:hAnsi="Arial" w:cs="Arial"/>
                      <w:b/>
                      <w:color w:val="000000"/>
                      <w:sz w:val="20"/>
                      <w:szCs w:val="20"/>
                    </w:rPr>
                    <w:t>pomoči</w:t>
                  </w:r>
                </w:p>
                <w:p w:rsidR="00303CDD" w:rsidRPr="0030078B" w:rsidRDefault="00303CDD" w:rsidP="00965B1E">
                  <w:pPr>
                    <w:autoSpaceDE w:val="0"/>
                    <w:autoSpaceDN w:val="0"/>
                    <w:adjustRightInd w:val="0"/>
                    <w:rPr>
                      <w:rFonts w:ascii="Arial" w:hAnsi="Arial" w:cs="Arial"/>
                      <w:b/>
                      <w:color w:val="000000"/>
                      <w:sz w:val="20"/>
                      <w:szCs w:val="20"/>
                    </w:rPr>
                  </w:pPr>
                  <w:r w:rsidRPr="0030078B">
                    <w:rPr>
                      <w:rFonts w:ascii="Arial" w:hAnsi="Arial" w:cs="Arial"/>
                      <w:b/>
                      <w:color w:val="000000"/>
                      <w:sz w:val="20"/>
                      <w:szCs w:val="20"/>
                    </w:rPr>
                    <w:t>/</w:t>
                  </w:r>
                </w:p>
                <w:p w:rsidR="00303CDD" w:rsidRPr="0030078B" w:rsidRDefault="00303CDD" w:rsidP="00965B1E">
                  <w:pPr>
                    <w:autoSpaceDE w:val="0"/>
                    <w:autoSpaceDN w:val="0"/>
                    <w:adjustRightInd w:val="0"/>
                    <w:rPr>
                      <w:rFonts w:ascii="Arial" w:hAnsi="Arial" w:cs="Arial"/>
                      <w:b/>
                      <w:color w:val="000000"/>
                      <w:sz w:val="20"/>
                      <w:szCs w:val="20"/>
                    </w:rPr>
                  </w:pPr>
                  <w:r w:rsidRPr="0030078B">
                    <w:rPr>
                      <w:rFonts w:ascii="Arial" w:hAnsi="Arial" w:cs="Arial"/>
                      <w:b/>
                      <w:color w:val="000000"/>
                      <w:sz w:val="20"/>
                      <w:szCs w:val="20"/>
                    </w:rPr>
                    <w:t>Namen</w:t>
                  </w:r>
                </w:p>
              </w:tc>
            </w:tr>
          </w:tbl>
          <w:p w:rsidR="00303CDD" w:rsidRPr="00BB55FC" w:rsidRDefault="00303CDD" w:rsidP="00C63651">
            <w:pPr>
              <w:autoSpaceDE w:val="0"/>
              <w:autoSpaceDN w:val="0"/>
              <w:adjustRightInd w:val="0"/>
              <w:rPr>
                <w:rFonts w:ascii="Arial" w:hAnsi="Arial" w:cs="Arial"/>
                <w:b/>
                <w:color w:val="000000"/>
                <w:sz w:val="20"/>
                <w:szCs w:val="20"/>
              </w:rPr>
            </w:pPr>
          </w:p>
          <w:p w:rsidR="00303CDD" w:rsidRPr="0064255D" w:rsidRDefault="00303CDD" w:rsidP="00C63651">
            <w:pPr>
              <w:autoSpaceDE w:val="0"/>
              <w:autoSpaceDN w:val="0"/>
              <w:adjustRightInd w:val="0"/>
              <w:rPr>
                <w:rFonts w:ascii="Arial" w:hAnsi="Arial" w:cs="Arial"/>
                <w:b/>
                <w:color w:val="000000"/>
                <w:sz w:val="20"/>
                <w:szCs w:val="20"/>
              </w:rPr>
            </w:pPr>
          </w:p>
          <w:p w:rsidR="00303CDD" w:rsidRPr="00D550A1" w:rsidRDefault="00303CDD" w:rsidP="00C63651">
            <w:pPr>
              <w:autoSpaceDE w:val="0"/>
              <w:autoSpaceDN w:val="0"/>
              <w:adjustRightInd w:val="0"/>
              <w:rPr>
                <w:rFonts w:ascii="Arial" w:hAnsi="Arial" w:cs="Arial"/>
                <w:b/>
                <w:color w:val="000000"/>
                <w:sz w:val="20"/>
                <w:szCs w:val="20"/>
              </w:rPr>
            </w:pPr>
          </w:p>
          <w:p w:rsidR="00303CDD" w:rsidRPr="0030078B" w:rsidRDefault="00303CDD" w:rsidP="00C63651">
            <w:pPr>
              <w:autoSpaceDE w:val="0"/>
              <w:autoSpaceDN w:val="0"/>
              <w:adjustRightInd w:val="0"/>
              <w:rPr>
                <w:rFonts w:ascii="Arial" w:hAnsi="Arial" w:cs="Arial"/>
                <w:b/>
                <w:color w:val="000000"/>
                <w:sz w:val="20"/>
                <w:szCs w:val="20"/>
              </w:rPr>
            </w:pPr>
          </w:p>
          <w:p w:rsidR="00303CDD" w:rsidRPr="0030078B" w:rsidRDefault="00303CDD" w:rsidP="00C63651">
            <w:pPr>
              <w:autoSpaceDE w:val="0"/>
              <w:autoSpaceDN w:val="0"/>
              <w:adjustRightInd w:val="0"/>
              <w:rPr>
                <w:rFonts w:ascii="Arial" w:hAnsi="Arial" w:cs="Arial"/>
                <w:b/>
                <w:color w:val="000000"/>
                <w:sz w:val="20"/>
                <w:szCs w:val="20"/>
              </w:rPr>
            </w:pPr>
          </w:p>
        </w:tc>
        <w:tc>
          <w:tcPr>
            <w:tcW w:w="1276" w:type="dxa"/>
          </w:tcPr>
          <w:p w:rsidR="00303CDD" w:rsidRPr="0030078B" w:rsidRDefault="00303CDD" w:rsidP="00C63651">
            <w:pPr>
              <w:pStyle w:val="Default"/>
              <w:rPr>
                <w:rFonts w:ascii="Arial" w:hAnsi="Arial" w:cs="Arial"/>
                <w:b/>
                <w:sz w:val="20"/>
                <w:szCs w:val="20"/>
              </w:rPr>
            </w:pPr>
            <w:r w:rsidRPr="0030078B">
              <w:rPr>
                <w:rFonts w:ascii="Arial" w:hAnsi="Arial" w:cs="Arial"/>
                <w:b/>
                <w:sz w:val="20"/>
                <w:szCs w:val="20"/>
              </w:rPr>
              <w:t>Ni državna pomoč</w:t>
            </w:r>
            <w:r w:rsidRPr="0030078B">
              <w:rPr>
                <w:rStyle w:val="Sprotnaopomba-sklic"/>
                <w:rFonts w:ascii="Arial" w:hAnsi="Arial" w:cs="Arial"/>
                <w:sz w:val="20"/>
                <w:szCs w:val="20"/>
              </w:rPr>
              <w:footnoteReference w:id="2"/>
            </w:r>
            <w:r w:rsidRPr="0030078B">
              <w:rPr>
                <w:rFonts w:ascii="Arial" w:hAnsi="Arial" w:cs="Arial"/>
                <w:b/>
                <w:sz w:val="20"/>
                <w:szCs w:val="20"/>
              </w:rPr>
              <w:t xml:space="preserve"> </w:t>
            </w:r>
          </w:p>
          <w:p w:rsidR="00303CDD" w:rsidRPr="0030078B" w:rsidRDefault="00303CDD" w:rsidP="00C63651">
            <w:pPr>
              <w:pStyle w:val="Default"/>
              <w:rPr>
                <w:rFonts w:ascii="Arial" w:hAnsi="Arial" w:cs="Arial"/>
                <w:b/>
                <w:sz w:val="20"/>
                <w:szCs w:val="20"/>
              </w:rPr>
            </w:pPr>
          </w:p>
        </w:tc>
      </w:tr>
      <w:tr w:rsidR="00303CDD" w:rsidRPr="0030078B" w:rsidTr="00592CE5">
        <w:trPr>
          <w:trHeight w:val="622"/>
        </w:trPr>
        <w:tc>
          <w:tcPr>
            <w:tcW w:w="783" w:type="dxa"/>
          </w:tcPr>
          <w:p w:rsidR="00303CDD" w:rsidRPr="00BB55FC" w:rsidRDefault="00303CDD" w:rsidP="00C63651">
            <w:pPr>
              <w:autoSpaceDE w:val="0"/>
              <w:autoSpaceDN w:val="0"/>
              <w:adjustRightInd w:val="0"/>
              <w:rPr>
                <w:rFonts w:ascii="Arial" w:hAnsi="Arial" w:cs="Arial"/>
                <w:color w:val="000000"/>
                <w:sz w:val="20"/>
                <w:szCs w:val="20"/>
              </w:rPr>
            </w:pPr>
            <w:r w:rsidRPr="00BB55FC">
              <w:rPr>
                <w:rFonts w:ascii="Arial" w:hAnsi="Arial" w:cs="Arial"/>
                <w:color w:val="000000"/>
                <w:sz w:val="20"/>
                <w:szCs w:val="20"/>
              </w:rPr>
              <w:t xml:space="preserve">1.1.1. </w:t>
            </w:r>
          </w:p>
        </w:tc>
        <w:tc>
          <w:tcPr>
            <w:tcW w:w="3544" w:type="dxa"/>
          </w:tcPr>
          <w:p w:rsidR="00303CDD" w:rsidRPr="00D550A1" w:rsidRDefault="007A0A57" w:rsidP="00722367">
            <w:pPr>
              <w:autoSpaceDE w:val="0"/>
              <w:autoSpaceDN w:val="0"/>
              <w:adjustRightInd w:val="0"/>
              <w:rPr>
                <w:rFonts w:ascii="Arial" w:hAnsi="Arial" w:cs="Arial"/>
                <w:sz w:val="20"/>
                <w:szCs w:val="20"/>
              </w:rPr>
            </w:pPr>
            <w:r>
              <w:rPr>
                <w:rFonts w:ascii="Arial" w:hAnsi="Arial" w:cs="Arial"/>
                <w:sz w:val="20"/>
                <w:szCs w:val="20"/>
              </w:rPr>
              <w:t>Raziskovalno razvojni programi</w:t>
            </w:r>
            <w:r w:rsidR="00303CDD" w:rsidRPr="0064255D">
              <w:rPr>
                <w:rFonts w:ascii="Arial" w:hAnsi="Arial" w:cs="Arial"/>
                <w:sz w:val="20"/>
                <w:szCs w:val="20"/>
              </w:rPr>
              <w:t xml:space="preserve"> </w:t>
            </w:r>
          </w:p>
        </w:tc>
        <w:tc>
          <w:tcPr>
            <w:tcW w:w="1985" w:type="dxa"/>
          </w:tcPr>
          <w:p w:rsidR="00303CDD" w:rsidRPr="0030078B" w:rsidRDefault="007A0A57" w:rsidP="00C63651">
            <w:pPr>
              <w:autoSpaceDE w:val="0"/>
              <w:autoSpaceDN w:val="0"/>
              <w:adjustRightInd w:val="0"/>
              <w:rPr>
                <w:rFonts w:ascii="Arial" w:hAnsi="Arial" w:cs="Arial"/>
                <w:color w:val="000000"/>
                <w:sz w:val="20"/>
                <w:szCs w:val="20"/>
              </w:rPr>
            </w:pPr>
            <w:r>
              <w:rPr>
                <w:rFonts w:ascii="Arial" w:hAnsi="Arial" w:cs="Arial"/>
                <w:color w:val="000000"/>
                <w:sz w:val="20"/>
                <w:szCs w:val="20"/>
              </w:rPr>
              <w:t>/</w:t>
            </w:r>
          </w:p>
        </w:tc>
        <w:tc>
          <w:tcPr>
            <w:tcW w:w="1842" w:type="dxa"/>
          </w:tcPr>
          <w:p w:rsidR="00303CDD" w:rsidRPr="0030078B" w:rsidRDefault="00303CDD" w:rsidP="00C63651">
            <w:pPr>
              <w:autoSpaceDE w:val="0"/>
              <w:autoSpaceDN w:val="0"/>
              <w:adjustRightInd w:val="0"/>
              <w:rPr>
                <w:rFonts w:ascii="Arial" w:hAnsi="Arial" w:cs="Arial"/>
                <w:color w:val="000000"/>
                <w:sz w:val="20"/>
                <w:szCs w:val="20"/>
              </w:rPr>
            </w:pPr>
            <w:r w:rsidRPr="0030078B">
              <w:rPr>
                <w:rFonts w:ascii="Arial" w:hAnsi="Arial" w:cs="Arial"/>
                <w:color w:val="000000"/>
                <w:sz w:val="20"/>
                <w:szCs w:val="20"/>
              </w:rPr>
              <w:t>RR projekti</w:t>
            </w:r>
          </w:p>
          <w:p w:rsidR="00303CDD" w:rsidRPr="0030078B" w:rsidRDefault="00303CDD" w:rsidP="00C63651">
            <w:pPr>
              <w:autoSpaceDE w:val="0"/>
              <w:autoSpaceDN w:val="0"/>
              <w:adjustRightInd w:val="0"/>
              <w:rPr>
                <w:rFonts w:ascii="Arial" w:hAnsi="Arial" w:cs="Arial"/>
                <w:color w:val="000000"/>
                <w:sz w:val="20"/>
                <w:szCs w:val="20"/>
              </w:rPr>
            </w:pPr>
          </w:p>
          <w:p w:rsidR="00303CDD" w:rsidRPr="0030078B" w:rsidRDefault="00303CDD" w:rsidP="00C63651">
            <w:pPr>
              <w:autoSpaceDE w:val="0"/>
              <w:autoSpaceDN w:val="0"/>
              <w:adjustRightInd w:val="0"/>
              <w:rPr>
                <w:rFonts w:ascii="Arial" w:hAnsi="Arial" w:cs="Arial"/>
                <w:color w:val="000000"/>
                <w:sz w:val="20"/>
                <w:szCs w:val="20"/>
              </w:rPr>
            </w:pPr>
          </w:p>
        </w:tc>
        <w:tc>
          <w:tcPr>
            <w:tcW w:w="1276" w:type="dxa"/>
          </w:tcPr>
          <w:p w:rsidR="00303CDD" w:rsidRPr="0030078B" w:rsidRDefault="00303CDD" w:rsidP="00303CDD">
            <w:pPr>
              <w:autoSpaceDE w:val="0"/>
              <w:autoSpaceDN w:val="0"/>
              <w:adjustRightInd w:val="0"/>
              <w:rPr>
                <w:rFonts w:ascii="Arial" w:hAnsi="Arial" w:cs="Arial"/>
                <w:color w:val="000000"/>
                <w:sz w:val="20"/>
                <w:szCs w:val="20"/>
              </w:rPr>
            </w:pPr>
            <w:r w:rsidRPr="0030078B">
              <w:rPr>
                <w:rFonts w:ascii="Arial" w:hAnsi="Arial" w:cs="Arial"/>
                <w:color w:val="000000"/>
                <w:sz w:val="20"/>
                <w:szCs w:val="20"/>
              </w:rPr>
              <w:t>financiranje negospod. dejavnosti RO</w:t>
            </w:r>
          </w:p>
        </w:tc>
      </w:tr>
      <w:tr w:rsidR="00303CDD" w:rsidRPr="006C14C7" w:rsidTr="00592CE5">
        <w:trPr>
          <w:trHeight w:val="225"/>
        </w:trPr>
        <w:tc>
          <w:tcPr>
            <w:tcW w:w="783" w:type="dxa"/>
          </w:tcPr>
          <w:p w:rsidR="00303CDD" w:rsidRPr="006C14C7" w:rsidRDefault="00303CDD" w:rsidP="00C63651">
            <w:pPr>
              <w:autoSpaceDE w:val="0"/>
              <w:autoSpaceDN w:val="0"/>
              <w:adjustRightInd w:val="0"/>
              <w:rPr>
                <w:rFonts w:ascii="Arial" w:hAnsi="Arial" w:cs="Arial"/>
                <w:color w:val="000000"/>
                <w:sz w:val="20"/>
                <w:szCs w:val="20"/>
              </w:rPr>
            </w:pPr>
            <w:r w:rsidRPr="006C14C7">
              <w:rPr>
                <w:rFonts w:ascii="Arial" w:hAnsi="Arial" w:cs="Arial"/>
                <w:color w:val="000000"/>
                <w:sz w:val="20"/>
                <w:szCs w:val="20"/>
              </w:rPr>
              <w:t>1.1.2.</w:t>
            </w:r>
          </w:p>
        </w:tc>
        <w:tc>
          <w:tcPr>
            <w:tcW w:w="3544" w:type="dxa"/>
          </w:tcPr>
          <w:p w:rsidR="00303CDD" w:rsidRPr="006C14C7" w:rsidRDefault="007A0A57" w:rsidP="00C63651">
            <w:pPr>
              <w:autoSpaceDE w:val="0"/>
              <w:autoSpaceDN w:val="0"/>
              <w:adjustRightInd w:val="0"/>
              <w:rPr>
                <w:rFonts w:ascii="Arial" w:hAnsi="Arial" w:cs="Arial"/>
                <w:color w:val="000000"/>
                <w:sz w:val="20"/>
                <w:szCs w:val="20"/>
              </w:rPr>
            </w:pPr>
            <w:r>
              <w:rPr>
                <w:rFonts w:ascii="Arial" w:hAnsi="Arial" w:cs="Arial"/>
                <w:sz w:val="20"/>
                <w:szCs w:val="20"/>
              </w:rPr>
              <w:t>Raziskovalna infrastruktura</w:t>
            </w:r>
          </w:p>
        </w:tc>
        <w:tc>
          <w:tcPr>
            <w:tcW w:w="1985" w:type="dxa"/>
          </w:tcPr>
          <w:p w:rsidR="00303CDD" w:rsidRPr="006C14C7" w:rsidRDefault="007A0A57" w:rsidP="00C63651">
            <w:pPr>
              <w:autoSpaceDE w:val="0"/>
              <w:autoSpaceDN w:val="0"/>
              <w:adjustRightInd w:val="0"/>
              <w:rPr>
                <w:rFonts w:ascii="Arial" w:hAnsi="Arial" w:cs="Arial"/>
                <w:color w:val="000000"/>
                <w:sz w:val="20"/>
                <w:szCs w:val="20"/>
              </w:rPr>
            </w:pPr>
            <w:r>
              <w:rPr>
                <w:rFonts w:ascii="Arial" w:hAnsi="Arial" w:cs="Arial"/>
                <w:color w:val="000000"/>
                <w:sz w:val="20"/>
                <w:szCs w:val="20"/>
              </w:rPr>
              <w:t>/</w:t>
            </w:r>
          </w:p>
        </w:tc>
        <w:tc>
          <w:tcPr>
            <w:tcW w:w="1842" w:type="dxa"/>
          </w:tcPr>
          <w:p w:rsidR="00303CDD" w:rsidRPr="00F63F96" w:rsidRDefault="00303CDD" w:rsidP="007A0A57">
            <w:pPr>
              <w:autoSpaceDE w:val="0"/>
              <w:autoSpaceDN w:val="0"/>
              <w:adjustRightInd w:val="0"/>
              <w:rPr>
                <w:rFonts w:ascii="Arial" w:hAnsi="Arial" w:cs="Arial"/>
                <w:color w:val="000000"/>
                <w:sz w:val="20"/>
                <w:szCs w:val="20"/>
              </w:rPr>
            </w:pPr>
            <w:r w:rsidRPr="00F63F96">
              <w:rPr>
                <w:rFonts w:ascii="Arial" w:hAnsi="Arial" w:cs="Arial"/>
                <w:color w:val="000000"/>
                <w:sz w:val="20"/>
                <w:szCs w:val="20"/>
              </w:rPr>
              <w:t>R</w:t>
            </w:r>
            <w:r w:rsidR="007A0A57">
              <w:rPr>
                <w:rFonts w:ascii="Arial" w:hAnsi="Arial" w:cs="Arial"/>
                <w:color w:val="000000"/>
                <w:sz w:val="20"/>
                <w:szCs w:val="20"/>
              </w:rPr>
              <w:t xml:space="preserve"> infrastruktura + RR projekti</w:t>
            </w:r>
          </w:p>
        </w:tc>
        <w:tc>
          <w:tcPr>
            <w:tcW w:w="1276" w:type="dxa"/>
          </w:tcPr>
          <w:p w:rsidR="00303CDD" w:rsidRPr="00F63F96" w:rsidRDefault="00303CDD" w:rsidP="00303CDD">
            <w:pPr>
              <w:autoSpaceDE w:val="0"/>
              <w:autoSpaceDN w:val="0"/>
              <w:adjustRightInd w:val="0"/>
              <w:rPr>
                <w:rFonts w:ascii="Arial" w:hAnsi="Arial" w:cs="Arial"/>
                <w:color w:val="000000"/>
                <w:sz w:val="20"/>
                <w:szCs w:val="20"/>
              </w:rPr>
            </w:pPr>
            <w:r w:rsidRPr="00F63F96">
              <w:rPr>
                <w:rFonts w:ascii="Arial" w:hAnsi="Arial" w:cs="Arial"/>
                <w:color w:val="000000"/>
                <w:sz w:val="20"/>
                <w:szCs w:val="20"/>
              </w:rPr>
              <w:t>financiranje negospod</w:t>
            </w:r>
            <w:r>
              <w:rPr>
                <w:rFonts w:ascii="Arial" w:hAnsi="Arial" w:cs="Arial"/>
                <w:color w:val="000000"/>
                <w:sz w:val="20"/>
                <w:szCs w:val="20"/>
              </w:rPr>
              <w:t>.</w:t>
            </w:r>
            <w:r w:rsidRPr="00F63F96">
              <w:rPr>
                <w:rFonts w:ascii="Arial" w:hAnsi="Arial" w:cs="Arial"/>
                <w:color w:val="000000"/>
                <w:sz w:val="20"/>
                <w:szCs w:val="20"/>
              </w:rPr>
              <w:t xml:space="preserve"> dejavnosti RO</w:t>
            </w:r>
          </w:p>
        </w:tc>
      </w:tr>
      <w:tr w:rsidR="00303CDD" w:rsidRPr="006C14C7" w:rsidTr="00592CE5">
        <w:trPr>
          <w:trHeight w:val="93"/>
        </w:trPr>
        <w:tc>
          <w:tcPr>
            <w:tcW w:w="783" w:type="dxa"/>
          </w:tcPr>
          <w:p w:rsidR="00303CDD" w:rsidRPr="006C14C7" w:rsidRDefault="00303CDD" w:rsidP="00C63651">
            <w:pPr>
              <w:autoSpaceDE w:val="0"/>
              <w:autoSpaceDN w:val="0"/>
              <w:adjustRightInd w:val="0"/>
              <w:rPr>
                <w:rFonts w:ascii="Arial" w:hAnsi="Arial" w:cs="Arial"/>
                <w:color w:val="000000"/>
                <w:sz w:val="20"/>
                <w:szCs w:val="20"/>
              </w:rPr>
            </w:pPr>
            <w:r w:rsidRPr="006C14C7">
              <w:rPr>
                <w:rFonts w:ascii="Arial" w:hAnsi="Arial" w:cs="Arial"/>
                <w:color w:val="000000"/>
                <w:sz w:val="20"/>
                <w:szCs w:val="20"/>
              </w:rPr>
              <w:t>1.1.3.</w:t>
            </w:r>
          </w:p>
        </w:tc>
        <w:tc>
          <w:tcPr>
            <w:tcW w:w="3544" w:type="dxa"/>
          </w:tcPr>
          <w:p w:rsidR="00303CDD" w:rsidRPr="006C14C7" w:rsidRDefault="007A0A57" w:rsidP="00C63651">
            <w:pPr>
              <w:autoSpaceDE w:val="0"/>
              <w:autoSpaceDN w:val="0"/>
              <w:adjustRightInd w:val="0"/>
              <w:rPr>
                <w:rFonts w:ascii="Arial" w:hAnsi="Arial" w:cs="Arial"/>
                <w:color w:val="000000"/>
                <w:sz w:val="20"/>
                <w:szCs w:val="20"/>
              </w:rPr>
            </w:pPr>
            <w:r>
              <w:rPr>
                <w:rFonts w:ascii="Arial" w:hAnsi="Arial" w:cs="Arial"/>
                <w:sz w:val="20"/>
                <w:szCs w:val="20"/>
              </w:rPr>
              <w:t>Komplementarni instrumenti z okvirnim programom EU</w:t>
            </w:r>
          </w:p>
        </w:tc>
        <w:tc>
          <w:tcPr>
            <w:tcW w:w="1985" w:type="dxa"/>
          </w:tcPr>
          <w:p w:rsidR="00303CDD" w:rsidRPr="006C14C7" w:rsidRDefault="007A0A57" w:rsidP="00C63651">
            <w:pPr>
              <w:autoSpaceDE w:val="0"/>
              <w:autoSpaceDN w:val="0"/>
              <w:adjustRightInd w:val="0"/>
              <w:rPr>
                <w:rFonts w:ascii="Arial" w:hAnsi="Arial" w:cs="Arial"/>
                <w:color w:val="000000"/>
                <w:sz w:val="20"/>
                <w:szCs w:val="20"/>
              </w:rPr>
            </w:pPr>
            <w:r>
              <w:rPr>
                <w:rFonts w:ascii="Arial" w:hAnsi="Arial" w:cs="Arial"/>
                <w:color w:val="000000"/>
                <w:sz w:val="20"/>
                <w:szCs w:val="20"/>
              </w:rPr>
              <w:t>/</w:t>
            </w:r>
          </w:p>
        </w:tc>
        <w:tc>
          <w:tcPr>
            <w:tcW w:w="1842" w:type="dxa"/>
          </w:tcPr>
          <w:p w:rsidR="00303CDD" w:rsidRPr="00F63F96" w:rsidRDefault="007A0A57" w:rsidP="00392CE9">
            <w:pPr>
              <w:autoSpaceDE w:val="0"/>
              <w:autoSpaceDN w:val="0"/>
              <w:adjustRightInd w:val="0"/>
              <w:rPr>
                <w:rFonts w:ascii="Arial" w:hAnsi="Arial" w:cs="Arial"/>
                <w:color w:val="000000"/>
                <w:sz w:val="20"/>
                <w:szCs w:val="20"/>
              </w:rPr>
            </w:pPr>
            <w:r w:rsidRPr="00F63F96">
              <w:rPr>
                <w:rFonts w:ascii="Arial" w:hAnsi="Arial" w:cs="Arial"/>
                <w:color w:val="000000"/>
                <w:sz w:val="20"/>
                <w:szCs w:val="20"/>
              </w:rPr>
              <w:t>R</w:t>
            </w:r>
            <w:r>
              <w:rPr>
                <w:rFonts w:ascii="Arial" w:hAnsi="Arial" w:cs="Arial"/>
                <w:color w:val="000000"/>
                <w:sz w:val="20"/>
                <w:szCs w:val="20"/>
              </w:rPr>
              <w:t xml:space="preserve"> infrastruktura + RR projekti</w:t>
            </w:r>
          </w:p>
        </w:tc>
        <w:tc>
          <w:tcPr>
            <w:tcW w:w="1276" w:type="dxa"/>
          </w:tcPr>
          <w:p w:rsidR="00303CDD" w:rsidRPr="00F63F96" w:rsidRDefault="00303CDD" w:rsidP="00303CDD">
            <w:pPr>
              <w:autoSpaceDE w:val="0"/>
              <w:autoSpaceDN w:val="0"/>
              <w:adjustRightInd w:val="0"/>
              <w:rPr>
                <w:rFonts w:ascii="Arial" w:hAnsi="Arial" w:cs="Arial"/>
                <w:color w:val="000000"/>
                <w:sz w:val="20"/>
                <w:szCs w:val="20"/>
              </w:rPr>
            </w:pPr>
            <w:r w:rsidRPr="00F63F96">
              <w:rPr>
                <w:rFonts w:ascii="Arial" w:hAnsi="Arial" w:cs="Arial"/>
                <w:color w:val="000000"/>
                <w:sz w:val="20"/>
                <w:szCs w:val="20"/>
              </w:rPr>
              <w:t>financiranje negospod</w:t>
            </w:r>
            <w:r>
              <w:rPr>
                <w:rFonts w:ascii="Arial" w:hAnsi="Arial" w:cs="Arial"/>
                <w:color w:val="000000"/>
                <w:sz w:val="20"/>
                <w:szCs w:val="20"/>
              </w:rPr>
              <w:t>.</w:t>
            </w:r>
            <w:r w:rsidRPr="00F63F96">
              <w:rPr>
                <w:rFonts w:ascii="Arial" w:hAnsi="Arial" w:cs="Arial"/>
                <w:color w:val="000000"/>
                <w:sz w:val="20"/>
                <w:szCs w:val="20"/>
              </w:rPr>
              <w:t xml:space="preserve"> dejavnosti RO</w:t>
            </w:r>
          </w:p>
        </w:tc>
      </w:tr>
      <w:tr w:rsidR="007A0A57" w:rsidRPr="006C14C7" w:rsidTr="00592CE5">
        <w:trPr>
          <w:trHeight w:val="358"/>
        </w:trPr>
        <w:tc>
          <w:tcPr>
            <w:tcW w:w="783" w:type="dxa"/>
          </w:tcPr>
          <w:p w:rsidR="007A0A57" w:rsidRPr="006C14C7" w:rsidRDefault="007A0A57" w:rsidP="007A0A57">
            <w:pPr>
              <w:autoSpaceDE w:val="0"/>
              <w:autoSpaceDN w:val="0"/>
              <w:adjustRightInd w:val="0"/>
              <w:rPr>
                <w:rFonts w:ascii="Arial" w:hAnsi="Arial" w:cs="Arial"/>
                <w:color w:val="000000"/>
                <w:sz w:val="20"/>
                <w:szCs w:val="20"/>
              </w:rPr>
            </w:pPr>
            <w:r w:rsidRPr="006C14C7">
              <w:rPr>
                <w:rFonts w:ascii="Arial" w:hAnsi="Arial" w:cs="Arial"/>
                <w:color w:val="000000"/>
                <w:sz w:val="20"/>
                <w:szCs w:val="20"/>
              </w:rPr>
              <w:t>1.1.4.</w:t>
            </w:r>
          </w:p>
        </w:tc>
        <w:tc>
          <w:tcPr>
            <w:tcW w:w="3544" w:type="dxa"/>
          </w:tcPr>
          <w:p w:rsidR="007A0A57" w:rsidRPr="0008783C" w:rsidRDefault="007A0A57" w:rsidP="007A0A57">
            <w:pPr>
              <w:autoSpaceDE w:val="0"/>
              <w:autoSpaceDN w:val="0"/>
              <w:adjustRightInd w:val="0"/>
              <w:rPr>
                <w:rFonts w:ascii="Arial" w:hAnsi="Arial" w:cs="Arial"/>
                <w:color w:val="000000"/>
                <w:sz w:val="20"/>
                <w:szCs w:val="20"/>
              </w:rPr>
            </w:pPr>
            <w:r>
              <w:rPr>
                <w:rFonts w:ascii="Arial" w:hAnsi="Arial" w:cs="Arial"/>
                <w:sz w:val="20"/>
                <w:szCs w:val="20"/>
              </w:rPr>
              <w:t xml:space="preserve">Raziskovalci </w:t>
            </w:r>
          </w:p>
        </w:tc>
        <w:tc>
          <w:tcPr>
            <w:tcW w:w="1985" w:type="dxa"/>
          </w:tcPr>
          <w:p w:rsidR="007A0A57" w:rsidRPr="00F63F96" w:rsidRDefault="007A0A57" w:rsidP="007A0A57">
            <w:pPr>
              <w:autoSpaceDE w:val="0"/>
              <w:autoSpaceDN w:val="0"/>
              <w:adjustRightInd w:val="0"/>
              <w:rPr>
                <w:rFonts w:ascii="Arial" w:hAnsi="Arial" w:cs="Arial"/>
                <w:color w:val="000000"/>
                <w:sz w:val="20"/>
                <w:szCs w:val="20"/>
              </w:rPr>
            </w:pPr>
            <w:r>
              <w:rPr>
                <w:rFonts w:ascii="Arial" w:hAnsi="Arial" w:cs="Arial"/>
                <w:color w:val="000000"/>
                <w:sz w:val="20"/>
                <w:szCs w:val="20"/>
              </w:rPr>
              <w:t>/</w:t>
            </w:r>
          </w:p>
        </w:tc>
        <w:tc>
          <w:tcPr>
            <w:tcW w:w="1842" w:type="dxa"/>
          </w:tcPr>
          <w:p w:rsidR="007A0A57" w:rsidRPr="00F63F96" w:rsidRDefault="007A0A57" w:rsidP="007A0A57">
            <w:pPr>
              <w:autoSpaceDE w:val="0"/>
              <w:autoSpaceDN w:val="0"/>
              <w:adjustRightInd w:val="0"/>
              <w:rPr>
                <w:rFonts w:ascii="Arial" w:hAnsi="Arial" w:cs="Arial"/>
                <w:color w:val="000000"/>
                <w:sz w:val="20"/>
                <w:szCs w:val="20"/>
              </w:rPr>
            </w:pPr>
            <w:r>
              <w:rPr>
                <w:rFonts w:ascii="Arial" w:hAnsi="Arial" w:cs="Arial"/>
                <w:color w:val="000000"/>
                <w:sz w:val="20"/>
                <w:szCs w:val="20"/>
              </w:rPr>
              <w:t>RR projekti</w:t>
            </w:r>
          </w:p>
        </w:tc>
        <w:tc>
          <w:tcPr>
            <w:tcW w:w="1276" w:type="dxa"/>
          </w:tcPr>
          <w:p w:rsidR="007A0A57" w:rsidRPr="00F63F96" w:rsidRDefault="007A0A57" w:rsidP="007A0A57">
            <w:pPr>
              <w:autoSpaceDE w:val="0"/>
              <w:autoSpaceDN w:val="0"/>
              <w:adjustRightInd w:val="0"/>
              <w:rPr>
                <w:rFonts w:ascii="Arial" w:hAnsi="Arial" w:cs="Arial"/>
                <w:color w:val="000000"/>
                <w:sz w:val="20"/>
                <w:szCs w:val="20"/>
              </w:rPr>
            </w:pPr>
            <w:r w:rsidRPr="00F63F96">
              <w:rPr>
                <w:rFonts w:ascii="Arial" w:hAnsi="Arial" w:cs="Arial"/>
                <w:color w:val="000000"/>
                <w:sz w:val="20"/>
                <w:szCs w:val="20"/>
              </w:rPr>
              <w:t>financiranje negospod</w:t>
            </w:r>
            <w:r>
              <w:rPr>
                <w:rFonts w:ascii="Arial" w:hAnsi="Arial" w:cs="Arial"/>
                <w:color w:val="000000"/>
                <w:sz w:val="20"/>
                <w:szCs w:val="20"/>
              </w:rPr>
              <w:t>.</w:t>
            </w:r>
            <w:r w:rsidRPr="00F63F96">
              <w:rPr>
                <w:rFonts w:ascii="Arial" w:hAnsi="Arial" w:cs="Arial"/>
                <w:color w:val="000000"/>
                <w:sz w:val="20"/>
                <w:szCs w:val="20"/>
              </w:rPr>
              <w:t xml:space="preserve"> dejavnosti RO</w:t>
            </w:r>
          </w:p>
          <w:p w:rsidR="007A0A57" w:rsidRPr="00F63F96" w:rsidRDefault="007A0A57" w:rsidP="007A0A57">
            <w:pPr>
              <w:autoSpaceDE w:val="0"/>
              <w:autoSpaceDN w:val="0"/>
              <w:adjustRightInd w:val="0"/>
              <w:rPr>
                <w:rFonts w:ascii="Arial" w:hAnsi="Arial" w:cs="Arial"/>
                <w:color w:val="000000"/>
                <w:sz w:val="20"/>
                <w:szCs w:val="20"/>
              </w:rPr>
            </w:pPr>
          </w:p>
        </w:tc>
      </w:tr>
      <w:tr w:rsidR="007A0A57" w:rsidRPr="006C14C7" w:rsidTr="00592CE5">
        <w:trPr>
          <w:trHeight w:val="490"/>
        </w:trPr>
        <w:tc>
          <w:tcPr>
            <w:tcW w:w="783" w:type="dxa"/>
          </w:tcPr>
          <w:p w:rsidR="007A0A57" w:rsidRPr="006C14C7" w:rsidRDefault="007A0A57" w:rsidP="007A0A57">
            <w:pPr>
              <w:autoSpaceDE w:val="0"/>
              <w:autoSpaceDN w:val="0"/>
              <w:adjustRightInd w:val="0"/>
              <w:rPr>
                <w:rFonts w:ascii="Arial" w:hAnsi="Arial" w:cs="Arial"/>
                <w:color w:val="000000"/>
                <w:sz w:val="20"/>
                <w:szCs w:val="20"/>
              </w:rPr>
            </w:pPr>
            <w:r w:rsidRPr="006C14C7">
              <w:rPr>
                <w:rFonts w:ascii="Arial" w:hAnsi="Arial" w:cs="Arial"/>
                <w:color w:val="000000"/>
                <w:sz w:val="20"/>
                <w:szCs w:val="20"/>
              </w:rPr>
              <w:t>1.2.1.</w:t>
            </w:r>
          </w:p>
        </w:tc>
        <w:tc>
          <w:tcPr>
            <w:tcW w:w="3544" w:type="dxa"/>
          </w:tcPr>
          <w:p w:rsidR="007A0A57" w:rsidRPr="0008783C" w:rsidRDefault="007A0A57" w:rsidP="007A0A57">
            <w:pPr>
              <w:autoSpaceDE w:val="0"/>
              <w:autoSpaceDN w:val="0"/>
              <w:adjustRightInd w:val="0"/>
              <w:rPr>
                <w:rFonts w:ascii="Arial" w:hAnsi="Arial" w:cs="Arial"/>
                <w:color w:val="000000"/>
                <w:sz w:val="20"/>
                <w:szCs w:val="20"/>
              </w:rPr>
            </w:pPr>
            <w:r>
              <w:rPr>
                <w:rFonts w:ascii="Arial" w:hAnsi="Arial" w:cs="Arial"/>
                <w:sz w:val="20"/>
                <w:szCs w:val="20"/>
              </w:rPr>
              <w:t>TTO</w:t>
            </w:r>
          </w:p>
        </w:tc>
        <w:tc>
          <w:tcPr>
            <w:tcW w:w="1985" w:type="dxa"/>
          </w:tcPr>
          <w:p w:rsidR="007A0A57" w:rsidRPr="00F63F96" w:rsidRDefault="007A0A57" w:rsidP="007A0A57">
            <w:pPr>
              <w:autoSpaceDE w:val="0"/>
              <w:autoSpaceDN w:val="0"/>
              <w:adjustRightInd w:val="0"/>
              <w:rPr>
                <w:rFonts w:ascii="Arial" w:hAnsi="Arial" w:cs="Arial"/>
                <w:color w:val="000000"/>
                <w:sz w:val="20"/>
                <w:szCs w:val="20"/>
              </w:rPr>
            </w:pPr>
            <w:r>
              <w:rPr>
                <w:rFonts w:ascii="Arial" w:hAnsi="Arial" w:cs="Arial"/>
                <w:color w:val="000000"/>
                <w:sz w:val="20"/>
                <w:szCs w:val="20"/>
              </w:rPr>
              <w:t>/</w:t>
            </w:r>
          </w:p>
        </w:tc>
        <w:tc>
          <w:tcPr>
            <w:tcW w:w="1842" w:type="dxa"/>
          </w:tcPr>
          <w:p w:rsidR="007A0A57" w:rsidRPr="0008783C" w:rsidRDefault="007A0A57" w:rsidP="007A0A57">
            <w:pPr>
              <w:autoSpaceDE w:val="0"/>
              <w:autoSpaceDN w:val="0"/>
              <w:adjustRightInd w:val="0"/>
              <w:rPr>
                <w:rFonts w:ascii="Arial" w:hAnsi="Arial" w:cs="Arial"/>
                <w:color w:val="000000"/>
                <w:sz w:val="20"/>
                <w:szCs w:val="20"/>
              </w:rPr>
            </w:pPr>
            <w:r>
              <w:rPr>
                <w:rFonts w:ascii="Arial" w:hAnsi="Arial" w:cs="Arial"/>
                <w:color w:val="000000"/>
                <w:sz w:val="20"/>
                <w:szCs w:val="20"/>
              </w:rPr>
              <w:t>Podporna dejavnost</w:t>
            </w:r>
          </w:p>
        </w:tc>
        <w:tc>
          <w:tcPr>
            <w:tcW w:w="1276" w:type="dxa"/>
          </w:tcPr>
          <w:p w:rsidR="007A0A57" w:rsidRPr="00F63F96" w:rsidRDefault="007A0A57" w:rsidP="007A0A57">
            <w:pPr>
              <w:autoSpaceDE w:val="0"/>
              <w:autoSpaceDN w:val="0"/>
              <w:adjustRightInd w:val="0"/>
              <w:rPr>
                <w:rFonts w:ascii="Arial" w:hAnsi="Arial" w:cs="Arial"/>
                <w:color w:val="000000"/>
                <w:sz w:val="20"/>
                <w:szCs w:val="20"/>
              </w:rPr>
            </w:pPr>
            <w:r w:rsidRPr="00F63F96">
              <w:rPr>
                <w:rFonts w:ascii="Arial" w:hAnsi="Arial" w:cs="Arial"/>
                <w:color w:val="000000"/>
                <w:sz w:val="20"/>
                <w:szCs w:val="20"/>
              </w:rPr>
              <w:t>financiranje negospod</w:t>
            </w:r>
            <w:r>
              <w:rPr>
                <w:rFonts w:ascii="Arial" w:hAnsi="Arial" w:cs="Arial"/>
                <w:color w:val="000000"/>
                <w:sz w:val="20"/>
                <w:szCs w:val="20"/>
              </w:rPr>
              <w:t xml:space="preserve">. </w:t>
            </w:r>
            <w:r w:rsidRPr="00F63F96">
              <w:rPr>
                <w:rFonts w:ascii="Arial" w:hAnsi="Arial" w:cs="Arial"/>
                <w:color w:val="000000"/>
                <w:sz w:val="20"/>
                <w:szCs w:val="20"/>
              </w:rPr>
              <w:t xml:space="preserve"> dejavnosti RO</w:t>
            </w:r>
          </w:p>
          <w:p w:rsidR="007A0A57" w:rsidRPr="00F63F96" w:rsidRDefault="007A0A57" w:rsidP="007A0A57">
            <w:pPr>
              <w:autoSpaceDE w:val="0"/>
              <w:autoSpaceDN w:val="0"/>
              <w:adjustRightInd w:val="0"/>
              <w:rPr>
                <w:rFonts w:ascii="Arial" w:hAnsi="Arial" w:cs="Arial"/>
                <w:color w:val="000000"/>
                <w:sz w:val="20"/>
                <w:szCs w:val="20"/>
              </w:rPr>
            </w:pPr>
          </w:p>
        </w:tc>
      </w:tr>
    </w:tbl>
    <w:p w:rsidR="00F63F96" w:rsidRDefault="00F63F96" w:rsidP="005310B7">
      <w:pPr>
        <w:autoSpaceDE w:val="0"/>
        <w:autoSpaceDN w:val="0"/>
        <w:adjustRightInd w:val="0"/>
        <w:jc w:val="both"/>
        <w:rPr>
          <w:rFonts w:ascii="Arial" w:hAnsi="Arial" w:cs="Arial"/>
          <w:b/>
          <w:color w:val="000000"/>
          <w:sz w:val="20"/>
          <w:szCs w:val="20"/>
        </w:rPr>
      </w:pPr>
    </w:p>
    <w:p w:rsidR="007A0A57" w:rsidRDefault="007A0A57" w:rsidP="005310B7">
      <w:pPr>
        <w:autoSpaceDE w:val="0"/>
        <w:autoSpaceDN w:val="0"/>
        <w:adjustRightInd w:val="0"/>
        <w:jc w:val="both"/>
        <w:rPr>
          <w:rFonts w:ascii="Arial" w:hAnsi="Arial" w:cs="Arial"/>
          <w:b/>
          <w:color w:val="000000"/>
          <w:sz w:val="20"/>
          <w:szCs w:val="20"/>
        </w:rPr>
      </w:pPr>
    </w:p>
    <w:p w:rsidR="007A0A57" w:rsidRDefault="007A0A57" w:rsidP="005310B7">
      <w:pPr>
        <w:autoSpaceDE w:val="0"/>
        <w:autoSpaceDN w:val="0"/>
        <w:adjustRightInd w:val="0"/>
        <w:jc w:val="both"/>
        <w:rPr>
          <w:rFonts w:ascii="Arial" w:hAnsi="Arial" w:cs="Arial"/>
          <w:b/>
          <w:color w:val="000000"/>
          <w:sz w:val="20"/>
          <w:szCs w:val="20"/>
        </w:rPr>
      </w:pPr>
    </w:p>
    <w:p w:rsidR="007A0A57" w:rsidRDefault="007A0A57" w:rsidP="005310B7">
      <w:pPr>
        <w:autoSpaceDE w:val="0"/>
        <w:autoSpaceDN w:val="0"/>
        <w:adjustRightInd w:val="0"/>
        <w:jc w:val="both"/>
        <w:rPr>
          <w:rFonts w:ascii="Arial" w:hAnsi="Arial" w:cs="Arial"/>
          <w:b/>
          <w:color w:val="000000"/>
          <w:sz w:val="20"/>
          <w:szCs w:val="20"/>
        </w:rPr>
      </w:pPr>
    </w:p>
    <w:p w:rsidR="007A0A57" w:rsidRDefault="007A0A57" w:rsidP="005310B7">
      <w:pPr>
        <w:autoSpaceDE w:val="0"/>
        <w:autoSpaceDN w:val="0"/>
        <w:adjustRightInd w:val="0"/>
        <w:jc w:val="both"/>
        <w:rPr>
          <w:rFonts w:ascii="Arial" w:hAnsi="Arial" w:cs="Arial"/>
          <w:b/>
          <w:color w:val="000000"/>
          <w:sz w:val="20"/>
          <w:szCs w:val="20"/>
        </w:rPr>
      </w:pPr>
    </w:p>
    <w:p w:rsidR="007A0A57" w:rsidRDefault="007A0A57" w:rsidP="005310B7">
      <w:pPr>
        <w:autoSpaceDE w:val="0"/>
        <w:autoSpaceDN w:val="0"/>
        <w:adjustRightInd w:val="0"/>
        <w:jc w:val="both"/>
        <w:rPr>
          <w:rFonts w:ascii="Arial" w:hAnsi="Arial" w:cs="Arial"/>
          <w:b/>
          <w:color w:val="000000"/>
          <w:sz w:val="20"/>
          <w:szCs w:val="20"/>
        </w:rPr>
      </w:pPr>
    </w:p>
    <w:p w:rsidR="007A0A57" w:rsidRDefault="007A0A57" w:rsidP="005310B7">
      <w:pPr>
        <w:autoSpaceDE w:val="0"/>
        <w:autoSpaceDN w:val="0"/>
        <w:adjustRightInd w:val="0"/>
        <w:jc w:val="both"/>
        <w:rPr>
          <w:rFonts w:ascii="Arial" w:hAnsi="Arial" w:cs="Arial"/>
          <w:b/>
          <w:color w:val="000000"/>
          <w:sz w:val="20"/>
          <w:szCs w:val="20"/>
        </w:rPr>
      </w:pPr>
    </w:p>
    <w:p w:rsidR="007A0A57" w:rsidRDefault="007A0A57" w:rsidP="005310B7">
      <w:pPr>
        <w:autoSpaceDE w:val="0"/>
        <w:autoSpaceDN w:val="0"/>
        <w:adjustRightInd w:val="0"/>
        <w:jc w:val="both"/>
        <w:rPr>
          <w:rFonts w:ascii="Arial" w:hAnsi="Arial" w:cs="Arial"/>
          <w:b/>
          <w:color w:val="000000"/>
          <w:sz w:val="20"/>
          <w:szCs w:val="20"/>
        </w:rPr>
      </w:pPr>
    </w:p>
    <w:p w:rsidR="007A0A57" w:rsidRPr="00AD3BB4" w:rsidRDefault="007A0A57" w:rsidP="005310B7">
      <w:pPr>
        <w:autoSpaceDE w:val="0"/>
        <w:autoSpaceDN w:val="0"/>
        <w:adjustRightInd w:val="0"/>
        <w:jc w:val="both"/>
        <w:rPr>
          <w:rFonts w:ascii="Arial" w:hAnsi="Arial" w:cs="Arial"/>
          <w:b/>
          <w:color w:val="000000"/>
          <w:sz w:val="20"/>
          <w:szCs w:val="20"/>
        </w:rPr>
      </w:pPr>
    </w:p>
    <w:p w:rsidR="0028228C" w:rsidRPr="00AD3BB4" w:rsidRDefault="008C6B75" w:rsidP="005310B7">
      <w:pPr>
        <w:autoSpaceDE w:val="0"/>
        <w:autoSpaceDN w:val="0"/>
        <w:adjustRightInd w:val="0"/>
        <w:jc w:val="both"/>
        <w:rPr>
          <w:rFonts w:ascii="Arial" w:hAnsi="Arial" w:cs="Arial"/>
          <w:b/>
          <w:color w:val="000000"/>
          <w:sz w:val="20"/>
          <w:szCs w:val="20"/>
        </w:rPr>
      </w:pPr>
      <w:r w:rsidRPr="00AD3BB4">
        <w:rPr>
          <w:rFonts w:ascii="Arial" w:hAnsi="Arial" w:cs="Arial"/>
          <w:b/>
          <w:color w:val="000000"/>
          <w:sz w:val="20"/>
          <w:szCs w:val="20"/>
        </w:rPr>
        <w:lastRenderedPageBreak/>
        <w:t>5.</w:t>
      </w:r>
      <w:r w:rsidR="00B07BB9">
        <w:rPr>
          <w:rFonts w:ascii="Arial" w:hAnsi="Arial" w:cs="Arial"/>
          <w:b/>
          <w:color w:val="000000"/>
          <w:sz w:val="20"/>
          <w:szCs w:val="20"/>
        </w:rPr>
        <w:t>1</w:t>
      </w:r>
      <w:r w:rsidRPr="00AD3BB4">
        <w:rPr>
          <w:rFonts w:ascii="Arial" w:hAnsi="Arial" w:cs="Arial"/>
          <w:b/>
          <w:color w:val="000000"/>
          <w:sz w:val="20"/>
          <w:szCs w:val="20"/>
        </w:rPr>
        <w:t xml:space="preserve"> </w:t>
      </w:r>
      <w:r w:rsidR="0028228C" w:rsidRPr="00AD3BB4">
        <w:rPr>
          <w:rFonts w:ascii="Arial" w:hAnsi="Arial" w:cs="Arial"/>
          <w:b/>
          <w:color w:val="000000"/>
          <w:sz w:val="20"/>
          <w:szCs w:val="20"/>
        </w:rPr>
        <w:t>Način izvajanja</w:t>
      </w:r>
    </w:p>
    <w:p w:rsidR="004C1455" w:rsidRPr="00AD3BB4" w:rsidRDefault="004C1455" w:rsidP="005310B7">
      <w:pPr>
        <w:autoSpaceDE w:val="0"/>
        <w:autoSpaceDN w:val="0"/>
        <w:adjustRightInd w:val="0"/>
        <w:jc w:val="both"/>
        <w:rPr>
          <w:rFonts w:ascii="Arial" w:hAnsi="Arial" w:cs="Arial"/>
          <w:b/>
          <w:color w:val="000000"/>
          <w:sz w:val="20"/>
          <w:szCs w:val="20"/>
        </w:rPr>
      </w:pPr>
    </w:p>
    <w:p w:rsidR="0028228C" w:rsidRPr="006C14C7" w:rsidRDefault="0028228C" w:rsidP="0028228C">
      <w:pPr>
        <w:autoSpaceDE w:val="0"/>
        <w:autoSpaceDN w:val="0"/>
        <w:adjustRightInd w:val="0"/>
        <w:jc w:val="both"/>
        <w:rPr>
          <w:rFonts w:ascii="Arial" w:hAnsi="Arial" w:cs="Arial"/>
          <w:color w:val="000000"/>
          <w:sz w:val="20"/>
          <w:szCs w:val="20"/>
        </w:rPr>
      </w:pPr>
      <w:r w:rsidRPr="006C14C7">
        <w:rPr>
          <w:rFonts w:ascii="Arial" w:hAnsi="Arial" w:cs="Arial"/>
          <w:color w:val="000000"/>
          <w:sz w:val="20"/>
          <w:szCs w:val="20"/>
        </w:rPr>
        <w:t xml:space="preserve">Izvedba posameznega ukrepa je možna v okviru sheme državnih pomoči </w:t>
      </w:r>
      <w:r w:rsidR="009B5C3B" w:rsidRPr="006C14C7">
        <w:rPr>
          <w:rFonts w:ascii="Arial" w:hAnsi="Arial" w:cs="Arial"/>
          <w:color w:val="000000"/>
          <w:sz w:val="20"/>
          <w:szCs w:val="20"/>
        </w:rPr>
        <w:t>za raziskave in razvoj</w:t>
      </w:r>
      <w:r w:rsidR="00271785" w:rsidRPr="006C14C7">
        <w:rPr>
          <w:rFonts w:ascii="Arial" w:hAnsi="Arial" w:cs="Arial"/>
          <w:color w:val="000000"/>
          <w:sz w:val="20"/>
          <w:szCs w:val="20"/>
        </w:rPr>
        <w:t xml:space="preserve"> (</w:t>
      </w:r>
      <w:r w:rsidR="009B5C3B" w:rsidRPr="006C14C7">
        <w:rPr>
          <w:rFonts w:ascii="Arial" w:hAnsi="Arial" w:cs="Arial"/>
          <w:color w:val="000000"/>
          <w:sz w:val="20"/>
          <w:szCs w:val="20"/>
        </w:rPr>
        <w:t xml:space="preserve">R&amp;R) </w:t>
      </w:r>
      <w:r w:rsidRPr="006C14C7">
        <w:rPr>
          <w:rFonts w:ascii="Arial" w:hAnsi="Arial" w:cs="Arial"/>
          <w:color w:val="000000"/>
          <w:sz w:val="20"/>
          <w:szCs w:val="20"/>
        </w:rPr>
        <w:t xml:space="preserve">ali de minimis pomoči (v nadaljnjem besedilu: pomoč). </w:t>
      </w:r>
    </w:p>
    <w:p w:rsidR="0028228C" w:rsidRPr="00F63F96" w:rsidRDefault="0028228C" w:rsidP="0028228C">
      <w:pPr>
        <w:autoSpaceDE w:val="0"/>
        <w:autoSpaceDN w:val="0"/>
        <w:adjustRightInd w:val="0"/>
        <w:jc w:val="both"/>
        <w:rPr>
          <w:rFonts w:ascii="Arial" w:hAnsi="Arial" w:cs="Arial"/>
          <w:color w:val="000000"/>
          <w:sz w:val="20"/>
          <w:szCs w:val="20"/>
        </w:rPr>
      </w:pPr>
    </w:p>
    <w:p w:rsidR="0028228C" w:rsidRPr="00F63F96" w:rsidRDefault="0028228C" w:rsidP="0028228C">
      <w:pPr>
        <w:autoSpaceDE w:val="0"/>
        <w:autoSpaceDN w:val="0"/>
        <w:adjustRightInd w:val="0"/>
        <w:jc w:val="both"/>
        <w:rPr>
          <w:rFonts w:ascii="Arial" w:hAnsi="Arial" w:cs="Arial"/>
          <w:color w:val="000000"/>
          <w:sz w:val="20"/>
          <w:szCs w:val="20"/>
        </w:rPr>
      </w:pPr>
      <w:r w:rsidRPr="00F63F96">
        <w:rPr>
          <w:rFonts w:ascii="Arial" w:hAnsi="Arial" w:cs="Arial"/>
          <w:color w:val="000000"/>
          <w:sz w:val="20"/>
          <w:szCs w:val="20"/>
        </w:rPr>
        <w:t xml:space="preserve">Vsi ukrepi, navedeni v programu, se bodo izvajali pregledno v obliki javnih razpisov, javnih pozivov, neposrednih potrditev operacij in na druge načine izvedbe, skladno s pravnimi podlagami. Način izvedbe bo izbran glede na cilje politik in optimalnost doseganja želenih učinkov in rezultatov. </w:t>
      </w:r>
    </w:p>
    <w:p w:rsidR="0028228C" w:rsidRPr="00F63F96" w:rsidRDefault="0028228C" w:rsidP="0028228C">
      <w:pPr>
        <w:autoSpaceDE w:val="0"/>
        <w:autoSpaceDN w:val="0"/>
        <w:adjustRightInd w:val="0"/>
        <w:jc w:val="both"/>
        <w:rPr>
          <w:rFonts w:ascii="Arial" w:hAnsi="Arial" w:cs="Arial"/>
          <w:color w:val="000000"/>
          <w:sz w:val="20"/>
          <w:szCs w:val="20"/>
        </w:rPr>
      </w:pPr>
    </w:p>
    <w:p w:rsidR="0028228C" w:rsidRDefault="0028228C" w:rsidP="0028228C">
      <w:pPr>
        <w:autoSpaceDE w:val="0"/>
        <w:autoSpaceDN w:val="0"/>
        <w:adjustRightInd w:val="0"/>
        <w:jc w:val="both"/>
        <w:rPr>
          <w:rFonts w:ascii="Arial" w:hAnsi="Arial" w:cs="Arial"/>
          <w:color w:val="000000"/>
          <w:sz w:val="20"/>
          <w:szCs w:val="20"/>
        </w:rPr>
      </w:pPr>
      <w:r w:rsidRPr="00F63F96">
        <w:rPr>
          <w:rFonts w:ascii="Arial" w:hAnsi="Arial" w:cs="Arial"/>
          <w:color w:val="000000"/>
          <w:sz w:val="20"/>
          <w:szCs w:val="20"/>
        </w:rPr>
        <w:t xml:space="preserve">Ukrepe Programa </w:t>
      </w:r>
      <w:r w:rsidR="00DF6AA7">
        <w:rPr>
          <w:rFonts w:ascii="Arial" w:hAnsi="Arial" w:cs="Arial"/>
          <w:color w:val="000000"/>
          <w:sz w:val="20"/>
          <w:szCs w:val="20"/>
        </w:rPr>
        <w:t xml:space="preserve">za spodbujanje raziskav in razvoja </w:t>
      </w:r>
      <w:r w:rsidRPr="00F63F96">
        <w:rPr>
          <w:rFonts w:ascii="Arial" w:hAnsi="Arial" w:cs="Arial"/>
          <w:color w:val="000000"/>
          <w:sz w:val="20"/>
          <w:szCs w:val="20"/>
        </w:rPr>
        <w:t>izvaja MIZŠ.</w:t>
      </w:r>
    </w:p>
    <w:p w:rsidR="00965B1E" w:rsidRDefault="00965B1E" w:rsidP="0028228C">
      <w:pPr>
        <w:autoSpaceDE w:val="0"/>
        <w:autoSpaceDN w:val="0"/>
        <w:adjustRightInd w:val="0"/>
        <w:jc w:val="both"/>
        <w:rPr>
          <w:rFonts w:ascii="Arial" w:hAnsi="Arial" w:cs="Arial"/>
          <w:color w:val="000000"/>
          <w:sz w:val="20"/>
          <w:szCs w:val="20"/>
        </w:rPr>
      </w:pPr>
    </w:p>
    <w:p w:rsidR="0028228C" w:rsidRPr="00AD3BB4" w:rsidRDefault="0028228C" w:rsidP="005310B7">
      <w:pPr>
        <w:autoSpaceDE w:val="0"/>
        <w:autoSpaceDN w:val="0"/>
        <w:adjustRightInd w:val="0"/>
        <w:jc w:val="both"/>
        <w:rPr>
          <w:rFonts w:ascii="Arial" w:hAnsi="Arial" w:cs="Arial"/>
          <w:b/>
          <w:color w:val="000000"/>
          <w:sz w:val="20"/>
          <w:szCs w:val="20"/>
        </w:rPr>
      </w:pPr>
    </w:p>
    <w:p w:rsidR="004C1455" w:rsidRPr="00AD3BB4" w:rsidRDefault="008C6B75" w:rsidP="005310B7">
      <w:pPr>
        <w:autoSpaceDE w:val="0"/>
        <w:autoSpaceDN w:val="0"/>
        <w:adjustRightInd w:val="0"/>
        <w:jc w:val="both"/>
        <w:rPr>
          <w:rFonts w:ascii="Arial" w:hAnsi="Arial" w:cs="Arial"/>
          <w:b/>
          <w:color w:val="000000"/>
          <w:sz w:val="20"/>
          <w:szCs w:val="20"/>
        </w:rPr>
      </w:pPr>
      <w:r w:rsidRPr="00AD3BB4">
        <w:rPr>
          <w:rFonts w:ascii="Arial" w:hAnsi="Arial" w:cs="Arial"/>
          <w:b/>
          <w:color w:val="000000"/>
          <w:sz w:val="20"/>
          <w:szCs w:val="20"/>
        </w:rPr>
        <w:t>5.</w:t>
      </w:r>
      <w:r w:rsidR="00B07BB9">
        <w:rPr>
          <w:rFonts w:ascii="Arial" w:hAnsi="Arial" w:cs="Arial"/>
          <w:b/>
          <w:color w:val="000000"/>
          <w:sz w:val="20"/>
          <w:szCs w:val="20"/>
        </w:rPr>
        <w:t>2</w:t>
      </w:r>
      <w:r w:rsidRPr="00AD3BB4">
        <w:rPr>
          <w:rFonts w:ascii="Arial" w:hAnsi="Arial" w:cs="Arial"/>
          <w:b/>
          <w:color w:val="000000"/>
          <w:sz w:val="20"/>
          <w:szCs w:val="20"/>
        </w:rPr>
        <w:t xml:space="preserve"> </w:t>
      </w:r>
      <w:r w:rsidR="00713205" w:rsidRPr="00AD3BB4">
        <w:rPr>
          <w:rFonts w:ascii="Arial" w:hAnsi="Arial" w:cs="Arial"/>
          <w:b/>
          <w:color w:val="000000"/>
          <w:sz w:val="20"/>
          <w:szCs w:val="20"/>
        </w:rPr>
        <w:t>Upravičenci do javnih sredstev</w:t>
      </w:r>
      <w:r w:rsidR="0011205A">
        <w:rPr>
          <w:rFonts w:ascii="Arial" w:hAnsi="Arial" w:cs="Arial"/>
          <w:b/>
          <w:color w:val="000000"/>
          <w:sz w:val="20"/>
          <w:szCs w:val="20"/>
        </w:rPr>
        <w:t xml:space="preserve"> in </w:t>
      </w:r>
      <w:r w:rsidR="0058418A" w:rsidRPr="00AD3BB4">
        <w:rPr>
          <w:rFonts w:ascii="Arial" w:hAnsi="Arial" w:cs="Arial"/>
          <w:b/>
          <w:color w:val="000000"/>
          <w:sz w:val="20"/>
          <w:szCs w:val="20"/>
        </w:rPr>
        <w:t>prejemn</w:t>
      </w:r>
      <w:r w:rsidR="00E43E78" w:rsidRPr="00AD3BB4">
        <w:rPr>
          <w:rFonts w:ascii="Arial" w:hAnsi="Arial" w:cs="Arial"/>
          <w:b/>
          <w:color w:val="000000"/>
          <w:sz w:val="20"/>
          <w:szCs w:val="20"/>
        </w:rPr>
        <w:t xml:space="preserve">iki </w:t>
      </w:r>
      <w:r w:rsidR="00313E96" w:rsidRPr="00AD3BB4">
        <w:rPr>
          <w:rFonts w:ascii="Arial" w:hAnsi="Arial" w:cs="Arial"/>
          <w:b/>
          <w:color w:val="000000"/>
          <w:sz w:val="20"/>
          <w:szCs w:val="20"/>
        </w:rPr>
        <w:t>pomoči</w:t>
      </w:r>
      <w:r w:rsidR="009B5C3B" w:rsidRPr="00AD3BB4">
        <w:rPr>
          <w:rFonts w:ascii="Arial" w:hAnsi="Arial" w:cs="Arial"/>
          <w:b/>
          <w:color w:val="000000"/>
          <w:sz w:val="20"/>
          <w:szCs w:val="20"/>
        </w:rPr>
        <w:t xml:space="preserve"> </w:t>
      </w:r>
    </w:p>
    <w:p w:rsidR="004C1455" w:rsidRPr="00AD3BB4" w:rsidRDefault="004C1455" w:rsidP="005310B7">
      <w:pPr>
        <w:autoSpaceDE w:val="0"/>
        <w:autoSpaceDN w:val="0"/>
        <w:adjustRightInd w:val="0"/>
        <w:jc w:val="both"/>
        <w:rPr>
          <w:rFonts w:ascii="Arial" w:hAnsi="Arial" w:cs="Arial"/>
          <w:b/>
          <w:color w:val="000000"/>
          <w:sz w:val="20"/>
          <w:szCs w:val="20"/>
        </w:rPr>
      </w:pPr>
    </w:p>
    <w:p w:rsidR="009B5C3B" w:rsidRPr="006C14C7" w:rsidRDefault="00713205" w:rsidP="007B364A">
      <w:pPr>
        <w:autoSpaceDE w:val="0"/>
        <w:autoSpaceDN w:val="0"/>
        <w:adjustRightInd w:val="0"/>
        <w:jc w:val="both"/>
        <w:rPr>
          <w:rFonts w:ascii="Arial" w:hAnsi="Arial" w:cs="Arial"/>
          <w:sz w:val="20"/>
          <w:szCs w:val="20"/>
        </w:rPr>
      </w:pPr>
      <w:r w:rsidRPr="006C14C7">
        <w:rPr>
          <w:rFonts w:ascii="Arial" w:hAnsi="Arial" w:cs="Arial"/>
          <w:color w:val="000000"/>
          <w:sz w:val="20"/>
          <w:szCs w:val="20"/>
        </w:rPr>
        <w:t xml:space="preserve">Upravičenci do </w:t>
      </w:r>
      <w:r w:rsidR="009B5C3B" w:rsidRPr="006C14C7">
        <w:rPr>
          <w:rFonts w:ascii="Arial" w:hAnsi="Arial" w:cs="Arial"/>
          <w:color w:val="000000"/>
          <w:sz w:val="20"/>
          <w:szCs w:val="20"/>
        </w:rPr>
        <w:t xml:space="preserve">javnih sredstev na področju raziskovalne in razvojne </w:t>
      </w:r>
      <w:r w:rsidR="009B5C3B" w:rsidRPr="006C14C7">
        <w:rPr>
          <w:rFonts w:ascii="Arial" w:hAnsi="Arial" w:cs="Arial"/>
          <w:sz w:val="20"/>
          <w:szCs w:val="20"/>
        </w:rPr>
        <w:t xml:space="preserve">dejavnosti so </w:t>
      </w:r>
      <w:r w:rsidR="009B181C">
        <w:rPr>
          <w:rFonts w:ascii="Arial" w:hAnsi="Arial" w:cs="Arial"/>
          <w:sz w:val="20"/>
          <w:szCs w:val="20"/>
        </w:rPr>
        <w:t xml:space="preserve">fizične in </w:t>
      </w:r>
      <w:r w:rsidR="00DD322F" w:rsidRPr="006C14C7">
        <w:rPr>
          <w:rFonts w:ascii="Arial" w:hAnsi="Arial" w:cs="Arial"/>
          <w:sz w:val="20"/>
          <w:szCs w:val="20"/>
        </w:rPr>
        <w:t xml:space="preserve">pravne </w:t>
      </w:r>
      <w:r w:rsidR="00DD322F" w:rsidRPr="0008783C">
        <w:rPr>
          <w:rFonts w:ascii="Arial" w:hAnsi="Arial" w:cs="Arial"/>
          <w:sz w:val="20"/>
          <w:szCs w:val="20"/>
        </w:rPr>
        <w:t>osebe</w:t>
      </w:r>
      <w:r w:rsidR="009B5C3B" w:rsidRPr="0008783C">
        <w:rPr>
          <w:rFonts w:ascii="Arial" w:hAnsi="Arial" w:cs="Arial"/>
          <w:sz w:val="20"/>
          <w:szCs w:val="20"/>
        </w:rPr>
        <w:t xml:space="preserve"> </w:t>
      </w:r>
      <w:r w:rsidR="009B5C3B" w:rsidRPr="006C14C7">
        <w:rPr>
          <w:rFonts w:ascii="Arial" w:hAnsi="Arial" w:cs="Arial"/>
          <w:sz w:val="20"/>
          <w:szCs w:val="20"/>
        </w:rPr>
        <w:t xml:space="preserve">javnega ali zasebnega prava, ki izpolnjujejo pogoje za izvajanje </w:t>
      </w:r>
      <w:r w:rsidR="00432638">
        <w:rPr>
          <w:rFonts w:ascii="Arial" w:hAnsi="Arial" w:cs="Arial"/>
          <w:sz w:val="20"/>
          <w:szCs w:val="20"/>
        </w:rPr>
        <w:t>raziskovalne in razvojne</w:t>
      </w:r>
      <w:r w:rsidR="009B5C3B" w:rsidRPr="006C14C7">
        <w:rPr>
          <w:rFonts w:ascii="Arial" w:hAnsi="Arial" w:cs="Arial"/>
          <w:sz w:val="20"/>
          <w:szCs w:val="20"/>
        </w:rPr>
        <w:t xml:space="preserve"> dejavnosti, določene z Zakonom o raziskovalni in razvojni dejavnosti in predpisi, izdanimi na podlagi tega zakona</w:t>
      </w:r>
      <w:r w:rsidR="00DD322F" w:rsidRPr="006C14C7">
        <w:rPr>
          <w:rFonts w:ascii="Arial" w:hAnsi="Arial" w:cs="Arial"/>
          <w:sz w:val="20"/>
          <w:szCs w:val="20"/>
        </w:rPr>
        <w:t xml:space="preserve"> (v nadaljnjem besedilu: </w:t>
      </w:r>
      <w:r w:rsidR="00DD322F" w:rsidRPr="00592CE5">
        <w:rPr>
          <w:rFonts w:ascii="Arial" w:hAnsi="Arial" w:cs="Arial"/>
          <w:b/>
          <w:sz w:val="20"/>
          <w:szCs w:val="20"/>
        </w:rPr>
        <w:t>izvajalci raziskovalne in razvojne dejavnosti</w:t>
      </w:r>
      <w:r w:rsidR="00DD322F" w:rsidRPr="006C14C7">
        <w:rPr>
          <w:rFonts w:ascii="Arial" w:hAnsi="Arial" w:cs="Arial"/>
          <w:sz w:val="20"/>
          <w:szCs w:val="20"/>
        </w:rPr>
        <w:t>).</w:t>
      </w:r>
    </w:p>
    <w:p w:rsidR="009B5C3B" w:rsidRPr="006C14C7" w:rsidRDefault="009B5C3B" w:rsidP="007B364A">
      <w:pPr>
        <w:autoSpaceDE w:val="0"/>
        <w:autoSpaceDN w:val="0"/>
        <w:adjustRightInd w:val="0"/>
        <w:jc w:val="both"/>
        <w:rPr>
          <w:rFonts w:ascii="Arial" w:hAnsi="Arial" w:cs="Arial"/>
          <w:sz w:val="20"/>
          <w:szCs w:val="20"/>
        </w:rPr>
      </w:pPr>
    </w:p>
    <w:p w:rsidR="00BD4AD2" w:rsidRPr="00592CE5" w:rsidRDefault="00DD322F" w:rsidP="00592CE5">
      <w:pPr>
        <w:pStyle w:val="Odstavekseznama"/>
        <w:numPr>
          <w:ilvl w:val="0"/>
          <w:numId w:val="68"/>
        </w:numPr>
        <w:autoSpaceDE w:val="0"/>
        <w:autoSpaceDN w:val="0"/>
        <w:adjustRightInd w:val="0"/>
        <w:jc w:val="both"/>
        <w:rPr>
          <w:rFonts w:ascii="Arial" w:hAnsi="Arial" w:cs="Arial"/>
          <w:sz w:val="20"/>
          <w:szCs w:val="20"/>
        </w:rPr>
      </w:pPr>
      <w:r w:rsidRPr="00592CE5">
        <w:rPr>
          <w:rFonts w:ascii="Arial" w:hAnsi="Arial" w:cs="Arial"/>
          <w:sz w:val="20"/>
          <w:szCs w:val="20"/>
        </w:rPr>
        <w:t xml:space="preserve">Kadar izvajalci raziskovalne in razvojne dejavnosti opravljajo </w:t>
      </w:r>
      <w:r w:rsidRPr="00592CE5">
        <w:rPr>
          <w:rFonts w:ascii="Arial" w:hAnsi="Arial" w:cs="Arial"/>
          <w:b/>
          <w:sz w:val="20"/>
          <w:szCs w:val="20"/>
        </w:rPr>
        <w:t>gospodarsko dejavnost,</w:t>
      </w:r>
      <w:r w:rsidRPr="00592CE5">
        <w:rPr>
          <w:rFonts w:ascii="Arial" w:hAnsi="Arial" w:cs="Arial"/>
          <w:sz w:val="20"/>
          <w:szCs w:val="20"/>
        </w:rPr>
        <w:t xml:space="preserve"> </w:t>
      </w:r>
      <w:r w:rsidR="003B5F47" w:rsidRPr="00592CE5">
        <w:rPr>
          <w:rFonts w:ascii="Arial" w:hAnsi="Arial" w:cs="Arial"/>
          <w:sz w:val="20"/>
          <w:szCs w:val="20"/>
        </w:rPr>
        <w:t>ne glede na njihov</w:t>
      </w:r>
      <w:r w:rsidR="003C6914" w:rsidRPr="00592CE5">
        <w:rPr>
          <w:rFonts w:ascii="Arial" w:hAnsi="Arial" w:cs="Arial"/>
          <w:sz w:val="20"/>
          <w:szCs w:val="20"/>
        </w:rPr>
        <w:t xml:space="preserve"> pravni status ali način financiranja, </w:t>
      </w:r>
      <w:r w:rsidRPr="00592CE5">
        <w:rPr>
          <w:rFonts w:ascii="Arial" w:hAnsi="Arial" w:cs="Arial"/>
          <w:sz w:val="20"/>
          <w:szCs w:val="20"/>
        </w:rPr>
        <w:t>so opredeljen</w:t>
      </w:r>
      <w:r w:rsidR="00794117" w:rsidRPr="00592CE5">
        <w:rPr>
          <w:rFonts w:ascii="Arial" w:hAnsi="Arial" w:cs="Arial"/>
          <w:sz w:val="20"/>
          <w:szCs w:val="20"/>
        </w:rPr>
        <w:t>i</w:t>
      </w:r>
      <w:r w:rsidR="004A55E1" w:rsidRPr="00592CE5">
        <w:rPr>
          <w:rFonts w:ascii="Arial" w:hAnsi="Arial" w:cs="Arial"/>
          <w:sz w:val="20"/>
          <w:szCs w:val="20"/>
        </w:rPr>
        <w:t xml:space="preserve"> </w:t>
      </w:r>
      <w:r w:rsidRPr="00592CE5">
        <w:rPr>
          <w:rFonts w:ascii="Arial" w:hAnsi="Arial" w:cs="Arial"/>
          <w:sz w:val="20"/>
          <w:szCs w:val="20"/>
        </w:rPr>
        <w:t xml:space="preserve">kot </w:t>
      </w:r>
      <w:r w:rsidR="00BD4AD2" w:rsidRPr="00592CE5">
        <w:rPr>
          <w:rFonts w:ascii="Arial" w:hAnsi="Arial" w:cs="Arial"/>
          <w:sz w:val="20"/>
          <w:szCs w:val="20"/>
        </w:rPr>
        <w:t>»</w:t>
      </w:r>
      <w:r w:rsidRPr="00592CE5">
        <w:rPr>
          <w:rFonts w:ascii="Arial" w:hAnsi="Arial" w:cs="Arial"/>
          <w:sz w:val="20"/>
          <w:szCs w:val="20"/>
        </w:rPr>
        <w:t>podjetje</w:t>
      </w:r>
      <w:r w:rsidR="00BD4AD2" w:rsidRPr="00592CE5">
        <w:rPr>
          <w:rFonts w:ascii="Arial" w:hAnsi="Arial" w:cs="Arial"/>
          <w:sz w:val="20"/>
          <w:szCs w:val="20"/>
        </w:rPr>
        <w:t>«</w:t>
      </w:r>
      <w:r w:rsidRPr="00592CE5">
        <w:rPr>
          <w:rFonts w:ascii="Arial" w:hAnsi="Arial" w:cs="Arial"/>
          <w:sz w:val="20"/>
          <w:szCs w:val="20"/>
        </w:rPr>
        <w:t xml:space="preserve"> po konkurenčnem pravu EU in zanje </w:t>
      </w:r>
      <w:r w:rsidR="008A684E" w:rsidRPr="00592CE5">
        <w:rPr>
          <w:rFonts w:ascii="Arial" w:hAnsi="Arial" w:cs="Arial"/>
          <w:sz w:val="20"/>
          <w:szCs w:val="20"/>
        </w:rPr>
        <w:t xml:space="preserve">v splošnem </w:t>
      </w:r>
      <w:r w:rsidRPr="00592CE5">
        <w:rPr>
          <w:rFonts w:ascii="Arial" w:hAnsi="Arial" w:cs="Arial"/>
          <w:sz w:val="20"/>
          <w:szCs w:val="20"/>
        </w:rPr>
        <w:t>veljajo pravila državnih pomoči</w:t>
      </w:r>
      <w:r w:rsidR="00794117" w:rsidRPr="006C14C7">
        <w:rPr>
          <w:rStyle w:val="Sprotnaopomba-sklic"/>
          <w:rFonts w:ascii="Arial" w:hAnsi="Arial" w:cs="Arial"/>
          <w:sz w:val="20"/>
          <w:szCs w:val="20"/>
        </w:rPr>
        <w:footnoteReference w:id="3"/>
      </w:r>
      <w:r w:rsidR="00952C97" w:rsidRPr="00592CE5">
        <w:rPr>
          <w:rFonts w:ascii="Arial" w:hAnsi="Arial" w:cs="Arial"/>
          <w:sz w:val="20"/>
          <w:szCs w:val="20"/>
        </w:rPr>
        <w:t xml:space="preserve"> (so </w:t>
      </w:r>
      <w:r w:rsidR="00952C97" w:rsidRPr="00592CE5">
        <w:rPr>
          <w:rFonts w:ascii="Arial" w:hAnsi="Arial" w:cs="Arial"/>
          <w:b/>
          <w:sz w:val="20"/>
          <w:szCs w:val="20"/>
        </w:rPr>
        <w:t>prejemniki pomoči).</w:t>
      </w:r>
      <w:r w:rsidR="00952C97" w:rsidRPr="00592CE5">
        <w:rPr>
          <w:rFonts w:ascii="Arial" w:hAnsi="Arial" w:cs="Arial"/>
          <w:sz w:val="20"/>
          <w:szCs w:val="20"/>
        </w:rPr>
        <w:t xml:space="preserve"> </w:t>
      </w:r>
    </w:p>
    <w:p w:rsidR="00BD4AD2" w:rsidRDefault="00BD4AD2" w:rsidP="008C1868">
      <w:pPr>
        <w:autoSpaceDE w:val="0"/>
        <w:autoSpaceDN w:val="0"/>
        <w:adjustRightInd w:val="0"/>
        <w:jc w:val="both"/>
        <w:rPr>
          <w:rFonts w:ascii="Arial" w:hAnsi="Arial" w:cs="Arial"/>
          <w:sz w:val="20"/>
          <w:szCs w:val="20"/>
        </w:rPr>
      </w:pPr>
    </w:p>
    <w:p w:rsidR="008B636C" w:rsidRPr="001F0C35" w:rsidRDefault="008B636C" w:rsidP="007B364A">
      <w:pPr>
        <w:pStyle w:val="Default"/>
        <w:ind w:left="360"/>
        <w:jc w:val="both"/>
        <w:rPr>
          <w:rFonts w:ascii="Arial" w:hAnsi="Arial" w:cs="Arial"/>
          <w:color w:val="auto"/>
          <w:sz w:val="20"/>
          <w:szCs w:val="20"/>
        </w:rPr>
      </w:pPr>
      <w:r w:rsidRPr="00DE4C78">
        <w:rPr>
          <w:rFonts w:ascii="Arial" w:hAnsi="Arial" w:cs="Arial"/>
          <w:sz w:val="20"/>
          <w:szCs w:val="20"/>
        </w:rPr>
        <w:t>V primeru, da javno</w:t>
      </w:r>
      <w:r w:rsidRPr="0011205A">
        <w:rPr>
          <w:rFonts w:ascii="Arial" w:hAnsi="Arial" w:cs="Arial"/>
          <w:sz w:val="20"/>
          <w:szCs w:val="20"/>
        </w:rPr>
        <w:t xml:space="preserve"> financiranje raziskovane in razvojne dejavnosti zapade pod pravila državnih pomoči, </w:t>
      </w:r>
      <w:r w:rsidRPr="001F0C35">
        <w:rPr>
          <w:rFonts w:ascii="Arial" w:hAnsi="Arial" w:cs="Arial"/>
          <w:sz w:val="20"/>
          <w:szCs w:val="20"/>
        </w:rPr>
        <w:t xml:space="preserve">šteje izvajalec raziskovalne in razvojne dejavnosti za »podjetje« in prejemnika pomoči zgolj v tistem delu, v katerem izvaja gospodarsko dejavnost. Pri tem morajo izvajalci raziskovalne in razvojne dejavnosti </w:t>
      </w:r>
      <w:r w:rsidR="00F409F6">
        <w:rPr>
          <w:rFonts w:ascii="Arial" w:hAnsi="Arial" w:cs="Arial"/>
          <w:sz w:val="20"/>
          <w:szCs w:val="20"/>
        </w:rPr>
        <w:t xml:space="preserve">obe dejavnosti in njune stroške, financiranje in prihodke voditi ločeno, da se </w:t>
      </w:r>
      <w:r w:rsidRPr="001F0C35">
        <w:rPr>
          <w:rFonts w:ascii="Arial" w:hAnsi="Arial" w:cs="Arial"/>
          <w:color w:val="auto"/>
          <w:sz w:val="20"/>
          <w:szCs w:val="20"/>
        </w:rPr>
        <w:t>prepreči prelivanje javnih sredstev financiranja negospodarske dejavnosti v gospodarsko</w:t>
      </w:r>
      <w:r w:rsidR="003B5F47">
        <w:rPr>
          <w:rFonts w:ascii="Arial" w:hAnsi="Arial" w:cs="Arial"/>
          <w:color w:val="auto"/>
          <w:sz w:val="20"/>
          <w:szCs w:val="20"/>
        </w:rPr>
        <w:t xml:space="preserve"> dejavnost</w:t>
      </w:r>
      <w:r w:rsidRPr="001F0C35">
        <w:rPr>
          <w:rFonts w:ascii="Arial" w:hAnsi="Arial" w:cs="Arial"/>
          <w:color w:val="auto"/>
          <w:sz w:val="20"/>
          <w:szCs w:val="20"/>
        </w:rPr>
        <w:t xml:space="preserve">. </w:t>
      </w:r>
    </w:p>
    <w:p w:rsidR="008B636C" w:rsidRDefault="008B636C" w:rsidP="007B364A">
      <w:pPr>
        <w:autoSpaceDE w:val="0"/>
        <w:autoSpaceDN w:val="0"/>
        <w:adjustRightInd w:val="0"/>
        <w:ind w:left="360"/>
        <w:jc w:val="both"/>
        <w:rPr>
          <w:rFonts w:ascii="Arial" w:hAnsi="Arial" w:cs="Arial"/>
          <w:sz w:val="20"/>
          <w:szCs w:val="20"/>
        </w:rPr>
      </w:pPr>
    </w:p>
    <w:p w:rsidR="008B636C" w:rsidRPr="001F0C35" w:rsidRDefault="008B636C" w:rsidP="007B364A">
      <w:pPr>
        <w:autoSpaceDE w:val="0"/>
        <w:autoSpaceDN w:val="0"/>
        <w:adjustRightInd w:val="0"/>
        <w:ind w:left="360"/>
        <w:jc w:val="both"/>
        <w:rPr>
          <w:rFonts w:ascii="Arial" w:hAnsi="Arial" w:cs="Arial"/>
          <w:sz w:val="20"/>
          <w:szCs w:val="20"/>
        </w:rPr>
      </w:pPr>
      <w:r w:rsidRPr="001F0C35">
        <w:rPr>
          <w:rFonts w:ascii="Arial" w:hAnsi="Arial" w:cs="Arial"/>
          <w:sz w:val="20"/>
          <w:szCs w:val="20"/>
        </w:rPr>
        <w:t xml:space="preserve">Velikost izvajalca raziskovalne in razvojne dejavnosti v funkciji »podjetja« se določi </w:t>
      </w:r>
      <w:r w:rsidR="007134C8">
        <w:rPr>
          <w:rFonts w:ascii="Arial" w:hAnsi="Arial" w:cs="Arial"/>
          <w:sz w:val="20"/>
          <w:szCs w:val="20"/>
        </w:rPr>
        <w:t>v skladu s Priporočili Komisije XXX</w:t>
      </w:r>
      <w:r w:rsidRPr="001F0C35">
        <w:rPr>
          <w:rFonts w:ascii="Arial" w:hAnsi="Arial" w:cs="Arial"/>
          <w:sz w:val="20"/>
          <w:szCs w:val="20"/>
        </w:rPr>
        <w:t>/</w:t>
      </w:r>
      <w:r w:rsidR="007134C8">
        <w:rPr>
          <w:rFonts w:ascii="Arial" w:hAnsi="Arial" w:cs="Arial"/>
          <w:sz w:val="20"/>
          <w:szCs w:val="20"/>
        </w:rPr>
        <w:t>XXX</w:t>
      </w:r>
      <w:r w:rsidRPr="001F0C35">
        <w:rPr>
          <w:rFonts w:ascii="Arial" w:hAnsi="Arial" w:cs="Arial"/>
          <w:sz w:val="20"/>
          <w:szCs w:val="20"/>
        </w:rPr>
        <w:t xml:space="preserve">/ES z dne </w:t>
      </w:r>
      <w:r w:rsidR="007134C8">
        <w:rPr>
          <w:rFonts w:ascii="Arial" w:hAnsi="Arial" w:cs="Arial"/>
          <w:sz w:val="20"/>
          <w:szCs w:val="20"/>
        </w:rPr>
        <w:t>XX</w:t>
      </w:r>
      <w:r w:rsidRPr="001F0C35">
        <w:rPr>
          <w:rFonts w:ascii="Arial" w:hAnsi="Arial" w:cs="Arial"/>
          <w:sz w:val="20"/>
          <w:szCs w:val="20"/>
        </w:rPr>
        <w:t xml:space="preserve">. </w:t>
      </w:r>
      <w:r w:rsidR="007134C8">
        <w:rPr>
          <w:rFonts w:ascii="Arial" w:hAnsi="Arial" w:cs="Arial"/>
          <w:sz w:val="20"/>
          <w:szCs w:val="20"/>
        </w:rPr>
        <w:t>YY</w:t>
      </w:r>
      <w:r w:rsidRPr="001F0C35">
        <w:rPr>
          <w:rFonts w:ascii="Arial" w:hAnsi="Arial" w:cs="Arial"/>
          <w:sz w:val="20"/>
          <w:szCs w:val="20"/>
        </w:rPr>
        <w:t xml:space="preserve">. </w:t>
      </w:r>
      <w:r w:rsidR="007134C8">
        <w:rPr>
          <w:rFonts w:ascii="Arial" w:hAnsi="Arial" w:cs="Arial"/>
          <w:sz w:val="20"/>
          <w:szCs w:val="20"/>
        </w:rPr>
        <w:t>ZZZZ</w:t>
      </w:r>
      <w:r w:rsidRPr="001F0C35">
        <w:rPr>
          <w:rFonts w:ascii="Arial" w:hAnsi="Arial" w:cs="Arial"/>
          <w:sz w:val="20"/>
          <w:szCs w:val="20"/>
        </w:rPr>
        <w:t xml:space="preserve">, o opredelitvi mikro, malih in srednje velikih podjetij (v nadaljevanju MSP) oz. Prilogo 1 uredbe Komisije (EU) št. </w:t>
      </w:r>
      <w:r w:rsidR="007134C8">
        <w:rPr>
          <w:rFonts w:ascii="Arial" w:hAnsi="Arial" w:cs="Arial"/>
          <w:sz w:val="20"/>
          <w:szCs w:val="20"/>
        </w:rPr>
        <w:t>XXX</w:t>
      </w:r>
      <w:r w:rsidRPr="001F0C35">
        <w:rPr>
          <w:rFonts w:ascii="Arial" w:hAnsi="Arial" w:cs="Arial"/>
          <w:sz w:val="20"/>
          <w:szCs w:val="20"/>
        </w:rPr>
        <w:t>/</w:t>
      </w:r>
      <w:r w:rsidR="007134C8">
        <w:rPr>
          <w:rFonts w:ascii="Arial" w:hAnsi="Arial" w:cs="Arial"/>
          <w:sz w:val="20"/>
          <w:szCs w:val="20"/>
        </w:rPr>
        <w:t>XXXX</w:t>
      </w:r>
      <w:r w:rsidRPr="001F0C35">
        <w:rPr>
          <w:rFonts w:ascii="Arial" w:hAnsi="Arial" w:cs="Arial"/>
          <w:sz w:val="20"/>
          <w:szCs w:val="20"/>
        </w:rPr>
        <w:t xml:space="preserve">, ki opredeljuje definicijo MSP. </w:t>
      </w:r>
    </w:p>
    <w:p w:rsidR="008B636C" w:rsidRPr="00F63F96" w:rsidRDefault="008B636C" w:rsidP="008C1868">
      <w:pPr>
        <w:autoSpaceDE w:val="0"/>
        <w:autoSpaceDN w:val="0"/>
        <w:adjustRightInd w:val="0"/>
        <w:jc w:val="both"/>
        <w:rPr>
          <w:rFonts w:ascii="Arial" w:hAnsi="Arial" w:cs="Arial"/>
          <w:sz w:val="20"/>
          <w:szCs w:val="20"/>
        </w:rPr>
      </w:pPr>
    </w:p>
    <w:p w:rsidR="001655D3" w:rsidRPr="00592CE5" w:rsidRDefault="00F409F6" w:rsidP="00592CE5">
      <w:pPr>
        <w:pStyle w:val="Odstavekseznama"/>
        <w:numPr>
          <w:ilvl w:val="0"/>
          <w:numId w:val="68"/>
        </w:numPr>
        <w:autoSpaceDE w:val="0"/>
        <w:autoSpaceDN w:val="0"/>
        <w:adjustRightInd w:val="0"/>
        <w:jc w:val="both"/>
        <w:rPr>
          <w:rFonts w:ascii="Arial" w:hAnsi="Arial" w:cs="Arial"/>
          <w:color w:val="000000"/>
          <w:sz w:val="20"/>
          <w:szCs w:val="20"/>
        </w:rPr>
      </w:pPr>
      <w:r w:rsidRPr="00592CE5">
        <w:rPr>
          <w:rFonts w:ascii="Arial" w:hAnsi="Arial" w:cs="Arial"/>
          <w:color w:val="000000"/>
          <w:sz w:val="20"/>
          <w:szCs w:val="20"/>
        </w:rPr>
        <w:t>Če</w:t>
      </w:r>
      <w:r w:rsidR="00313E96" w:rsidRPr="00592CE5">
        <w:rPr>
          <w:rFonts w:ascii="Arial" w:hAnsi="Arial" w:cs="Arial"/>
          <w:color w:val="000000"/>
          <w:sz w:val="20"/>
          <w:szCs w:val="20"/>
        </w:rPr>
        <w:t xml:space="preserve"> so izvajalci raziskovalne in razvojne dejavnosti </w:t>
      </w:r>
      <w:r w:rsidR="003B5F47" w:rsidRPr="00592CE5">
        <w:rPr>
          <w:rFonts w:ascii="Arial" w:hAnsi="Arial" w:cs="Arial"/>
          <w:b/>
          <w:color w:val="000000"/>
          <w:sz w:val="20"/>
          <w:szCs w:val="20"/>
        </w:rPr>
        <w:t>»</w:t>
      </w:r>
      <w:r w:rsidR="00713205" w:rsidRPr="00592CE5">
        <w:rPr>
          <w:rFonts w:ascii="Arial" w:hAnsi="Arial" w:cs="Arial"/>
          <w:b/>
          <w:color w:val="000000"/>
          <w:sz w:val="20"/>
          <w:szCs w:val="20"/>
        </w:rPr>
        <w:t>organizacije za raziskovanje in širjenje znanja (</w:t>
      </w:r>
      <w:r w:rsidR="00313E96" w:rsidRPr="00592CE5">
        <w:rPr>
          <w:rFonts w:ascii="Arial" w:hAnsi="Arial" w:cs="Arial"/>
          <w:b/>
          <w:color w:val="000000"/>
          <w:sz w:val="20"/>
          <w:szCs w:val="20"/>
        </w:rPr>
        <w:t>raziskovalne organizacije</w:t>
      </w:r>
      <w:r w:rsidR="00713205" w:rsidRPr="00592CE5">
        <w:rPr>
          <w:rFonts w:ascii="Arial" w:hAnsi="Arial" w:cs="Arial"/>
          <w:b/>
          <w:color w:val="000000"/>
          <w:sz w:val="20"/>
          <w:szCs w:val="20"/>
        </w:rPr>
        <w:t>)</w:t>
      </w:r>
      <w:r w:rsidR="003B5F47" w:rsidRPr="00592CE5">
        <w:rPr>
          <w:rFonts w:ascii="Arial" w:hAnsi="Arial" w:cs="Arial"/>
          <w:b/>
          <w:color w:val="000000"/>
          <w:sz w:val="20"/>
          <w:szCs w:val="20"/>
        </w:rPr>
        <w:t>«</w:t>
      </w:r>
      <w:r w:rsidR="0006219B" w:rsidRPr="007B364A">
        <w:rPr>
          <w:rStyle w:val="Sprotnaopomba-sklic"/>
          <w:rFonts w:ascii="Arial" w:hAnsi="Arial" w:cs="Arial"/>
          <w:sz w:val="20"/>
          <w:szCs w:val="20"/>
        </w:rPr>
        <w:footnoteReference w:id="4"/>
      </w:r>
      <w:r w:rsidR="00313E96" w:rsidRPr="00592CE5">
        <w:rPr>
          <w:rFonts w:ascii="Arial" w:hAnsi="Arial" w:cs="Arial"/>
          <w:color w:val="000000"/>
          <w:sz w:val="20"/>
          <w:szCs w:val="20"/>
        </w:rPr>
        <w:t xml:space="preserve">, kot jih določa Uredba </w:t>
      </w:r>
      <w:r w:rsidR="007134C8">
        <w:rPr>
          <w:rFonts w:ascii="Arial" w:hAnsi="Arial" w:cs="Arial"/>
          <w:color w:val="000000"/>
          <w:sz w:val="20"/>
          <w:szCs w:val="20"/>
        </w:rPr>
        <w:t>XXX</w:t>
      </w:r>
      <w:r w:rsidR="00313E96" w:rsidRPr="00592CE5">
        <w:rPr>
          <w:rFonts w:ascii="Arial" w:hAnsi="Arial" w:cs="Arial"/>
          <w:color w:val="000000"/>
          <w:sz w:val="20"/>
          <w:szCs w:val="20"/>
        </w:rPr>
        <w:t>/</w:t>
      </w:r>
      <w:r w:rsidR="007134C8">
        <w:rPr>
          <w:rFonts w:ascii="Arial" w:hAnsi="Arial" w:cs="Arial"/>
          <w:color w:val="000000"/>
          <w:sz w:val="20"/>
          <w:szCs w:val="20"/>
        </w:rPr>
        <w:t>XXXX</w:t>
      </w:r>
      <w:r w:rsidR="00313E96" w:rsidRPr="00592CE5">
        <w:rPr>
          <w:rFonts w:ascii="Arial" w:hAnsi="Arial" w:cs="Arial"/>
          <w:color w:val="000000"/>
          <w:sz w:val="20"/>
          <w:szCs w:val="20"/>
        </w:rPr>
        <w:t>/EU</w:t>
      </w:r>
      <w:r w:rsidR="00AE4D8D" w:rsidRPr="00592CE5">
        <w:rPr>
          <w:rFonts w:ascii="Arial" w:hAnsi="Arial" w:cs="Arial"/>
          <w:color w:val="000000"/>
          <w:sz w:val="20"/>
          <w:szCs w:val="20"/>
        </w:rPr>
        <w:t xml:space="preserve"> </w:t>
      </w:r>
      <w:r w:rsidR="00952C97" w:rsidRPr="00592CE5">
        <w:rPr>
          <w:rFonts w:ascii="Arial" w:hAnsi="Arial" w:cs="Arial"/>
          <w:color w:val="000000"/>
          <w:sz w:val="20"/>
          <w:szCs w:val="20"/>
        </w:rPr>
        <w:t xml:space="preserve">in ko gre za izvajanje </w:t>
      </w:r>
      <w:r w:rsidR="00952C97" w:rsidRPr="007B364A">
        <w:rPr>
          <w:rFonts w:ascii="Arial" w:hAnsi="Arial" w:cs="Arial"/>
          <w:color w:val="000000"/>
          <w:sz w:val="20"/>
          <w:szCs w:val="20"/>
          <w:u w:val="single"/>
        </w:rPr>
        <w:t>negospodarskih dejavnostih</w:t>
      </w:r>
      <w:r w:rsidR="00952C97" w:rsidRPr="00592CE5">
        <w:rPr>
          <w:rFonts w:ascii="Arial" w:hAnsi="Arial" w:cs="Arial"/>
          <w:color w:val="000000"/>
          <w:sz w:val="20"/>
          <w:szCs w:val="20"/>
        </w:rPr>
        <w:t xml:space="preserve"> na področju raziskovalne dejavnosti, kot je opredeljena</w:t>
      </w:r>
      <w:r w:rsidR="003B5F47" w:rsidRPr="00592CE5">
        <w:rPr>
          <w:rFonts w:ascii="Arial" w:hAnsi="Arial" w:cs="Arial"/>
          <w:color w:val="000000"/>
          <w:sz w:val="20"/>
          <w:szCs w:val="20"/>
        </w:rPr>
        <w:t xml:space="preserve"> v pravilih državnih pomoči</w:t>
      </w:r>
      <w:r w:rsidR="003B5F47" w:rsidRPr="00AD3BB4">
        <w:rPr>
          <w:rStyle w:val="Sprotnaopomba-sklic"/>
          <w:rFonts w:eastAsiaTheme="majorEastAsia" w:cs="Arial"/>
          <w:szCs w:val="20"/>
        </w:rPr>
        <w:footnoteReference w:id="5"/>
      </w:r>
      <w:r w:rsidR="00952C97" w:rsidRPr="00592CE5">
        <w:rPr>
          <w:rFonts w:ascii="Arial" w:hAnsi="Arial" w:cs="Arial"/>
          <w:color w:val="000000"/>
          <w:sz w:val="20"/>
          <w:szCs w:val="20"/>
        </w:rPr>
        <w:t xml:space="preserve"> </w:t>
      </w:r>
      <w:r w:rsidR="00952C97" w:rsidRPr="00592CE5">
        <w:rPr>
          <w:rFonts w:ascii="Arial" w:hAnsi="Arial" w:cs="Arial"/>
          <w:b/>
          <w:color w:val="000000"/>
          <w:sz w:val="20"/>
          <w:szCs w:val="20"/>
        </w:rPr>
        <w:t>praviloma ne gre za državno pomoč</w:t>
      </w:r>
      <w:r w:rsidR="008F01AD" w:rsidRPr="00592CE5">
        <w:rPr>
          <w:rFonts w:ascii="Arial" w:hAnsi="Arial" w:cs="Arial"/>
          <w:b/>
          <w:color w:val="000000"/>
          <w:sz w:val="20"/>
          <w:szCs w:val="20"/>
        </w:rPr>
        <w:t>.</w:t>
      </w:r>
    </w:p>
    <w:p w:rsidR="00794117" w:rsidRDefault="00794117" w:rsidP="008C1868">
      <w:pPr>
        <w:autoSpaceDE w:val="0"/>
        <w:autoSpaceDN w:val="0"/>
        <w:adjustRightInd w:val="0"/>
        <w:jc w:val="both"/>
        <w:rPr>
          <w:rFonts w:ascii="Arial" w:hAnsi="Arial" w:cs="Arial"/>
          <w:color w:val="000000"/>
          <w:sz w:val="20"/>
          <w:szCs w:val="20"/>
        </w:rPr>
      </w:pPr>
    </w:p>
    <w:p w:rsidR="001655D3" w:rsidRPr="00952C97" w:rsidRDefault="00B4636B" w:rsidP="007B364A">
      <w:pPr>
        <w:autoSpaceDE w:val="0"/>
        <w:autoSpaceDN w:val="0"/>
        <w:adjustRightInd w:val="0"/>
        <w:ind w:left="360"/>
        <w:jc w:val="both"/>
        <w:rPr>
          <w:rFonts w:ascii="Arial" w:hAnsi="Arial" w:cs="Arial"/>
          <w:color w:val="000000"/>
          <w:sz w:val="20"/>
          <w:szCs w:val="20"/>
        </w:rPr>
      </w:pPr>
      <w:r w:rsidRPr="00DF6AA7">
        <w:rPr>
          <w:rFonts w:ascii="Arial" w:hAnsi="Arial" w:cs="Arial"/>
          <w:color w:val="000000"/>
          <w:sz w:val="20"/>
          <w:szCs w:val="20"/>
        </w:rPr>
        <w:t xml:space="preserve">Podrobnejši kriteriji za opredelitev negospodarske </w:t>
      </w:r>
      <w:r w:rsidR="00203C52">
        <w:rPr>
          <w:rFonts w:ascii="Arial" w:hAnsi="Arial" w:cs="Arial"/>
          <w:color w:val="000000"/>
          <w:sz w:val="20"/>
          <w:szCs w:val="20"/>
        </w:rPr>
        <w:t xml:space="preserve">in gospodarske </w:t>
      </w:r>
      <w:r w:rsidRPr="00DF6AA7">
        <w:rPr>
          <w:rFonts w:ascii="Arial" w:hAnsi="Arial" w:cs="Arial"/>
          <w:color w:val="000000"/>
          <w:sz w:val="20"/>
          <w:szCs w:val="20"/>
        </w:rPr>
        <w:t>dejavnosti za področje raziskovalne dejavnosti in posebnosti pri financiranju organizacij za raziskovanje in širjenje znanja</w:t>
      </w:r>
      <w:r w:rsidR="005E3CF1">
        <w:rPr>
          <w:rFonts w:ascii="Arial" w:hAnsi="Arial" w:cs="Arial"/>
          <w:color w:val="000000"/>
          <w:sz w:val="20"/>
          <w:szCs w:val="20"/>
        </w:rPr>
        <w:t xml:space="preserve"> (RO) </w:t>
      </w:r>
      <w:r w:rsidRPr="00DF6AA7">
        <w:rPr>
          <w:rFonts w:ascii="Arial" w:hAnsi="Arial" w:cs="Arial"/>
          <w:color w:val="000000"/>
          <w:sz w:val="20"/>
          <w:szCs w:val="20"/>
        </w:rPr>
        <w:t>so opredeljeni v poglavju 8</w:t>
      </w:r>
      <w:r w:rsidR="005E3CF1">
        <w:rPr>
          <w:rFonts w:ascii="Arial" w:hAnsi="Arial" w:cs="Arial"/>
          <w:color w:val="000000"/>
          <w:sz w:val="20"/>
          <w:szCs w:val="20"/>
        </w:rPr>
        <w:t>.</w:t>
      </w:r>
    </w:p>
    <w:p w:rsidR="00F76A81" w:rsidRPr="00F76A81" w:rsidRDefault="00F76A81" w:rsidP="007B364A">
      <w:pPr>
        <w:autoSpaceDE w:val="0"/>
        <w:autoSpaceDN w:val="0"/>
        <w:adjustRightInd w:val="0"/>
        <w:rPr>
          <w:rFonts w:ascii="Arial" w:hAnsi="Arial" w:cs="Arial"/>
          <w:sz w:val="20"/>
          <w:szCs w:val="20"/>
        </w:rPr>
      </w:pPr>
    </w:p>
    <w:p w:rsidR="00AD3BB4" w:rsidRPr="00722367" w:rsidRDefault="00216404" w:rsidP="00AD3BB4">
      <w:pPr>
        <w:autoSpaceDE w:val="0"/>
        <w:autoSpaceDN w:val="0"/>
        <w:adjustRightInd w:val="0"/>
        <w:jc w:val="both"/>
        <w:rPr>
          <w:rFonts w:ascii="Arial" w:hAnsi="Arial" w:cs="Arial"/>
          <w:sz w:val="20"/>
          <w:szCs w:val="20"/>
        </w:rPr>
      </w:pPr>
      <w:r>
        <w:rPr>
          <w:rFonts w:ascii="Arial" w:hAnsi="Arial" w:cs="Arial"/>
          <w:sz w:val="20"/>
          <w:szCs w:val="20"/>
        </w:rPr>
        <w:t xml:space="preserve">V splošnem so </w:t>
      </w:r>
      <w:r w:rsidRPr="00722367">
        <w:rPr>
          <w:rFonts w:ascii="Arial" w:hAnsi="Arial" w:cs="Arial"/>
          <w:sz w:val="20"/>
          <w:szCs w:val="20"/>
        </w:rPr>
        <w:t>prejemniki državne pomoči na področju raziskovalne dejavnosti</w:t>
      </w:r>
      <w:r w:rsidR="00B279CA" w:rsidRPr="00722367">
        <w:rPr>
          <w:rFonts w:ascii="Arial" w:hAnsi="Arial" w:cs="Arial"/>
          <w:sz w:val="20"/>
          <w:szCs w:val="20"/>
        </w:rPr>
        <w:t xml:space="preserve"> v Sloveniji</w:t>
      </w:r>
      <w:r w:rsidR="00EC1F6B" w:rsidRPr="00722367">
        <w:rPr>
          <w:rFonts w:ascii="Arial" w:hAnsi="Arial" w:cs="Arial"/>
          <w:sz w:val="20"/>
          <w:szCs w:val="20"/>
        </w:rPr>
        <w:t xml:space="preserve">: </w:t>
      </w:r>
    </w:p>
    <w:p w:rsidR="00216404" w:rsidRPr="00C8178B" w:rsidRDefault="00AD3BB4" w:rsidP="00AD3BB4">
      <w:pPr>
        <w:pStyle w:val="Odstavekseznama"/>
        <w:numPr>
          <w:ilvl w:val="0"/>
          <w:numId w:val="6"/>
        </w:numPr>
        <w:autoSpaceDE w:val="0"/>
        <w:autoSpaceDN w:val="0"/>
        <w:adjustRightInd w:val="0"/>
        <w:jc w:val="both"/>
        <w:rPr>
          <w:rFonts w:ascii="Arial" w:hAnsi="Arial" w:cs="Arial"/>
          <w:sz w:val="20"/>
          <w:szCs w:val="20"/>
        </w:rPr>
      </w:pPr>
      <w:r w:rsidRPr="00722367">
        <w:rPr>
          <w:rFonts w:ascii="Arial" w:hAnsi="Arial" w:cs="Arial"/>
          <w:sz w:val="20"/>
          <w:szCs w:val="20"/>
        </w:rPr>
        <w:t>i</w:t>
      </w:r>
      <w:r w:rsidR="00216404" w:rsidRPr="00722367">
        <w:rPr>
          <w:rFonts w:ascii="Arial" w:hAnsi="Arial" w:cs="Arial"/>
          <w:sz w:val="20"/>
          <w:szCs w:val="20"/>
        </w:rPr>
        <w:t xml:space="preserve">zvajalci </w:t>
      </w:r>
      <w:r w:rsidR="00432638" w:rsidRPr="00722367">
        <w:rPr>
          <w:rFonts w:ascii="Arial" w:hAnsi="Arial" w:cs="Arial"/>
          <w:sz w:val="20"/>
          <w:szCs w:val="20"/>
        </w:rPr>
        <w:t xml:space="preserve">raziskovalne in razvojne </w:t>
      </w:r>
      <w:r w:rsidR="00216404" w:rsidRPr="00722367">
        <w:rPr>
          <w:rFonts w:ascii="Arial" w:hAnsi="Arial" w:cs="Arial"/>
          <w:sz w:val="20"/>
          <w:szCs w:val="20"/>
        </w:rPr>
        <w:t>dejavnosti, ki so organizirani po Z</w:t>
      </w:r>
      <w:r w:rsidR="00680588">
        <w:rPr>
          <w:rFonts w:ascii="Arial" w:hAnsi="Arial" w:cs="Arial"/>
          <w:sz w:val="20"/>
          <w:szCs w:val="20"/>
        </w:rPr>
        <w:t>akonu o gospodarskih družbah (Z</w:t>
      </w:r>
      <w:r w:rsidR="00216404" w:rsidRPr="00722367">
        <w:rPr>
          <w:rFonts w:ascii="Arial" w:hAnsi="Arial" w:cs="Arial"/>
          <w:sz w:val="20"/>
          <w:szCs w:val="20"/>
        </w:rPr>
        <w:t>GD</w:t>
      </w:r>
      <w:r w:rsidR="00680588">
        <w:rPr>
          <w:rFonts w:ascii="Arial" w:hAnsi="Arial" w:cs="Arial"/>
          <w:sz w:val="20"/>
          <w:szCs w:val="20"/>
        </w:rPr>
        <w:t>)</w:t>
      </w:r>
      <w:r w:rsidR="00216404" w:rsidRPr="00722367">
        <w:rPr>
          <w:rFonts w:ascii="Arial" w:hAnsi="Arial" w:cs="Arial"/>
          <w:sz w:val="20"/>
          <w:szCs w:val="20"/>
        </w:rPr>
        <w:t>; zanje se v splošnem predpostavlja, da opravljajo gospodarsko dejavnost</w:t>
      </w:r>
      <w:r w:rsidR="00DE406A" w:rsidRPr="00C8178B">
        <w:rPr>
          <w:rFonts w:ascii="Arial" w:hAnsi="Arial" w:cs="Arial"/>
          <w:sz w:val="20"/>
          <w:szCs w:val="20"/>
        </w:rPr>
        <w:t>,</w:t>
      </w:r>
    </w:p>
    <w:p w:rsidR="00216404" w:rsidRDefault="00216404" w:rsidP="00216404">
      <w:pPr>
        <w:pStyle w:val="Odstavekseznama"/>
        <w:numPr>
          <w:ilvl w:val="0"/>
          <w:numId w:val="6"/>
        </w:numPr>
        <w:autoSpaceDE w:val="0"/>
        <w:autoSpaceDN w:val="0"/>
        <w:adjustRightInd w:val="0"/>
        <w:jc w:val="both"/>
        <w:rPr>
          <w:rFonts w:ascii="Arial" w:hAnsi="Arial" w:cs="Arial"/>
          <w:sz w:val="20"/>
          <w:szCs w:val="20"/>
        </w:rPr>
      </w:pPr>
      <w:r w:rsidRPr="00722367">
        <w:rPr>
          <w:rFonts w:ascii="Arial" w:hAnsi="Arial" w:cs="Arial"/>
          <w:sz w:val="20"/>
          <w:szCs w:val="20"/>
        </w:rPr>
        <w:t xml:space="preserve">izvajalci </w:t>
      </w:r>
      <w:r w:rsidR="009B38D1" w:rsidRPr="00722367">
        <w:rPr>
          <w:rFonts w:ascii="Arial" w:hAnsi="Arial" w:cs="Arial"/>
          <w:sz w:val="20"/>
          <w:szCs w:val="20"/>
        </w:rPr>
        <w:t xml:space="preserve">raziskovalne in razvojne </w:t>
      </w:r>
      <w:r w:rsidRPr="00722367">
        <w:rPr>
          <w:rFonts w:ascii="Arial" w:hAnsi="Arial" w:cs="Arial"/>
          <w:sz w:val="20"/>
          <w:szCs w:val="20"/>
        </w:rPr>
        <w:t xml:space="preserve">dejavnosti, ki </w:t>
      </w:r>
      <w:r w:rsidR="009B38D1" w:rsidRPr="00722367">
        <w:rPr>
          <w:rFonts w:ascii="Arial" w:hAnsi="Arial" w:cs="Arial"/>
          <w:sz w:val="20"/>
          <w:szCs w:val="20"/>
        </w:rPr>
        <w:t>izpolnjujejo pogoje za »organizacijo za raziskovanje</w:t>
      </w:r>
      <w:r w:rsidR="009B38D1">
        <w:rPr>
          <w:rFonts w:ascii="Arial" w:hAnsi="Arial" w:cs="Arial"/>
          <w:sz w:val="20"/>
          <w:szCs w:val="20"/>
        </w:rPr>
        <w:t xml:space="preserve"> in širjenje znanja</w:t>
      </w:r>
      <w:r w:rsidR="00AD3BB4">
        <w:rPr>
          <w:rFonts w:ascii="Arial" w:hAnsi="Arial" w:cs="Arial"/>
          <w:sz w:val="20"/>
          <w:szCs w:val="20"/>
        </w:rPr>
        <w:t>«</w:t>
      </w:r>
      <w:r w:rsidR="009B38D1">
        <w:rPr>
          <w:rFonts w:ascii="Arial" w:hAnsi="Arial" w:cs="Arial"/>
          <w:sz w:val="20"/>
          <w:szCs w:val="20"/>
        </w:rPr>
        <w:t xml:space="preserve"> </w:t>
      </w:r>
      <w:r>
        <w:rPr>
          <w:rFonts w:ascii="Arial" w:hAnsi="Arial" w:cs="Arial"/>
          <w:sz w:val="20"/>
          <w:szCs w:val="20"/>
        </w:rPr>
        <w:t xml:space="preserve">v delu svoje gospodarske dejavnosti oz. ko opravljajo gospodarsko dejavnost. </w:t>
      </w:r>
    </w:p>
    <w:p w:rsidR="00216404" w:rsidRDefault="00216404" w:rsidP="00216404">
      <w:pPr>
        <w:pStyle w:val="Odstavekseznama"/>
        <w:rPr>
          <w:rFonts w:ascii="Arial" w:hAnsi="Arial" w:cs="Arial"/>
          <w:sz w:val="20"/>
          <w:szCs w:val="20"/>
        </w:rPr>
      </w:pPr>
    </w:p>
    <w:p w:rsidR="009B38D1" w:rsidRDefault="00216404" w:rsidP="00216404">
      <w:pPr>
        <w:autoSpaceDE w:val="0"/>
        <w:autoSpaceDN w:val="0"/>
        <w:adjustRightInd w:val="0"/>
        <w:jc w:val="both"/>
        <w:rPr>
          <w:rFonts w:ascii="Arial" w:hAnsi="Arial" w:cs="Arial"/>
          <w:sz w:val="20"/>
          <w:szCs w:val="20"/>
        </w:rPr>
      </w:pPr>
      <w:r w:rsidRPr="00722367">
        <w:rPr>
          <w:rFonts w:ascii="Arial" w:hAnsi="Arial" w:cs="Arial"/>
          <w:sz w:val="20"/>
          <w:szCs w:val="20"/>
        </w:rPr>
        <w:t xml:space="preserve">Pogoje za </w:t>
      </w:r>
      <w:r w:rsidR="00A20661" w:rsidRPr="00722367">
        <w:rPr>
          <w:rFonts w:ascii="Arial" w:hAnsi="Arial" w:cs="Arial"/>
          <w:sz w:val="20"/>
          <w:szCs w:val="20"/>
        </w:rPr>
        <w:t>»</w:t>
      </w:r>
      <w:r w:rsidRPr="00722367">
        <w:rPr>
          <w:rFonts w:ascii="Arial" w:hAnsi="Arial" w:cs="Arial"/>
          <w:sz w:val="20"/>
          <w:szCs w:val="20"/>
        </w:rPr>
        <w:t>organizacijo in raziskovanje in širjenje znanja</w:t>
      </w:r>
      <w:r w:rsidR="00A20661" w:rsidRPr="00722367">
        <w:rPr>
          <w:rFonts w:ascii="Arial" w:hAnsi="Arial" w:cs="Arial"/>
          <w:sz w:val="20"/>
          <w:szCs w:val="20"/>
        </w:rPr>
        <w:t>«</w:t>
      </w:r>
      <w:r w:rsidRPr="00130C20">
        <w:rPr>
          <w:rFonts w:ascii="Arial" w:hAnsi="Arial" w:cs="Arial"/>
          <w:sz w:val="20"/>
          <w:szCs w:val="20"/>
        </w:rPr>
        <w:t xml:space="preserve"> </w:t>
      </w:r>
      <w:r w:rsidR="00A20661" w:rsidRPr="00130C20">
        <w:rPr>
          <w:rFonts w:ascii="Arial" w:hAnsi="Arial" w:cs="Arial"/>
          <w:sz w:val="20"/>
          <w:szCs w:val="20"/>
        </w:rPr>
        <w:t xml:space="preserve">iz Uredbe </w:t>
      </w:r>
      <w:r w:rsidR="007134C8">
        <w:rPr>
          <w:rFonts w:ascii="Arial" w:hAnsi="Arial" w:cs="Arial"/>
          <w:sz w:val="20"/>
          <w:szCs w:val="20"/>
        </w:rPr>
        <w:t>XXX</w:t>
      </w:r>
      <w:r w:rsidR="00A20661" w:rsidRPr="00130C20">
        <w:rPr>
          <w:rFonts w:ascii="Arial" w:hAnsi="Arial" w:cs="Arial"/>
          <w:sz w:val="20"/>
          <w:szCs w:val="20"/>
        </w:rPr>
        <w:t>/</w:t>
      </w:r>
      <w:r w:rsidR="007134C8">
        <w:rPr>
          <w:rFonts w:ascii="Arial" w:hAnsi="Arial" w:cs="Arial"/>
          <w:sz w:val="20"/>
          <w:szCs w:val="20"/>
        </w:rPr>
        <w:t>XXXX</w:t>
      </w:r>
      <w:r w:rsidR="00A20661" w:rsidRPr="00130C20">
        <w:rPr>
          <w:rFonts w:ascii="Arial" w:hAnsi="Arial" w:cs="Arial"/>
          <w:sz w:val="20"/>
          <w:szCs w:val="20"/>
        </w:rPr>
        <w:t xml:space="preserve"> </w:t>
      </w:r>
      <w:r w:rsidRPr="00130C20">
        <w:rPr>
          <w:rFonts w:ascii="Arial" w:hAnsi="Arial" w:cs="Arial"/>
          <w:sz w:val="20"/>
          <w:szCs w:val="20"/>
        </w:rPr>
        <w:t xml:space="preserve">v splošnem izpolnjujejo izvajalci </w:t>
      </w:r>
      <w:r w:rsidR="00232F33" w:rsidRPr="00130C20">
        <w:rPr>
          <w:rFonts w:ascii="Arial" w:hAnsi="Arial" w:cs="Arial"/>
          <w:sz w:val="20"/>
          <w:szCs w:val="20"/>
        </w:rPr>
        <w:t xml:space="preserve">raziskovalne in razvojne </w:t>
      </w:r>
      <w:r w:rsidRPr="00722367">
        <w:rPr>
          <w:rFonts w:ascii="Arial" w:hAnsi="Arial" w:cs="Arial"/>
          <w:sz w:val="20"/>
          <w:szCs w:val="20"/>
        </w:rPr>
        <w:t xml:space="preserve">dejavnosti, </w:t>
      </w:r>
      <w:r w:rsidR="00A20661" w:rsidRPr="00722367">
        <w:rPr>
          <w:rFonts w:ascii="Arial" w:hAnsi="Arial" w:cs="Arial"/>
          <w:sz w:val="20"/>
          <w:szCs w:val="20"/>
        </w:rPr>
        <w:t xml:space="preserve">ki so </w:t>
      </w:r>
      <w:r w:rsidRPr="00722367">
        <w:rPr>
          <w:rFonts w:ascii="Arial" w:hAnsi="Arial" w:cs="Arial"/>
          <w:sz w:val="20"/>
          <w:szCs w:val="20"/>
        </w:rPr>
        <w:t>organizirani kot</w:t>
      </w:r>
      <w:r w:rsidR="00A20661" w:rsidRPr="00722367">
        <w:rPr>
          <w:rFonts w:ascii="Arial" w:hAnsi="Arial" w:cs="Arial"/>
          <w:sz w:val="20"/>
          <w:szCs w:val="20"/>
        </w:rPr>
        <w:t xml:space="preserve"> </w:t>
      </w:r>
      <w:r w:rsidR="00F44880" w:rsidRPr="00722367">
        <w:rPr>
          <w:rFonts w:ascii="Arial" w:hAnsi="Arial" w:cs="Arial"/>
          <w:sz w:val="20"/>
          <w:szCs w:val="20"/>
        </w:rPr>
        <w:t>javni</w:t>
      </w:r>
      <w:r w:rsidR="00A20661" w:rsidRPr="00722367">
        <w:rPr>
          <w:rFonts w:ascii="Arial" w:hAnsi="Arial" w:cs="Arial"/>
          <w:sz w:val="20"/>
          <w:szCs w:val="20"/>
        </w:rPr>
        <w:t xml:space="preserve"> raziskovalni zavodi</w:t>
      </w:r>
      <w:r w:rsidR="007B364A">
        <w:rPr>
          <w:rFonts w:ascii="Arial" w:hAnsi="Arial" w:cs="Arial"/>
          <w:sz w:val="20"/>
          <w:szCs w:val="20"/>
        </w:rPr>
        <w:t xml:space="preserve"> in</w:t>
      </w:r>
      <w:r w:rsidR="0006219B" w:rsidRPr="00722367">
        <w:rPr>
          <w:rFonts w:ascii="Arial" w:hAnsi="Arial" w:cs="Arial"/>
          <w:sz w:val="20"/>
          <w:szCs w:val="20"/>
        </w:rPr>
        <w:t xml:space="preserve"> </w:t>
      </w:r>
      <w:r w:rsidR="009B38D1" w:rsidRPr="00722367">
        <w:rPr>
          <w:rFonts w:ascii="Arial" w:hAnsi="Arial" w:cs="Arial"/>
          <w:sz w:val="20"/>
          <w:szCs w:val="20"/>
        </w:rPr>
        <w:t>javni visokošolski zavodi</w:t>
      </w:r>
      <w:r w:rsidR="007B364A">
        <w:rPr>
          <w:rFonts w:ascii="Arial" w:hAnsi="Arial" w:cs="Arial"/>
          <w:sz w:val="20"/>
          <w:szCs w:val="20"/>
        </w:rPr>
        <w:t xml:space="preserve">. </w:t>
      </w:r>
    </w:p>
    <w:p w:rsidR="00793CE5" w:rsidRDefault="00793CE5" w:rsidP="00216404">
      <w:pPr>
        <w:autoSpaceDE w:val="0"/>
        <w:autoSpaceDN w:val="0"/>
        <w:adjustRightInd w:val="0"/>
        <w:jc w:val="both"/>
        <w:rPr>
          <w:rFonts w:ascii="Arial" w:hAnsi="Arial" w:cs="Arial"/>
          <w:sz w:val="20"/>
          <w:szCs w:val="20"/>
        </w:rPr>
      </w:pPr>
    </w:p>
    <w:p w:rsidR="00216404" w:rsidRDefault="00A20661" w:rsidP="00216404">
      <w:pPr>
        <w:autoSpaceDE w:val="0"/>
        <w:autoSpaceDN w:val="0"/>
        <w:adjustRightInd w:val="0"/>
        <w:jc w:val="both"/>
        <w:rPr>
          <w:rFonts w:ascii="Arial" w:hAnsi="Arial" w:cs="Arial"/>
          <w:sz w:val="20"/>
          <w:szCs w:val="20"/>
        </w:rPr>
      </w:pPr>
      <w:r>
        <w:rPr>
          <w:rFonts w:ascii="Arial" w:hAnsi="Arial" w:cs="Arial"/>
          <w:sz w:val="20"/>
          <w:szCs w:val="20"/>
        </w:rPr>
        <w:t xml:space="preserve">Organizacije za raziskovanje in širjenje znanja </w:t>
      </w:r>
      <w:r w:rsidR="006D6BF7">
        <w:rPr>
          <w:rFonts w:ascii="Arial" w:hAnsi="Arial" w:cs="Arial"/>
          <w:sz w:val="20"/>
          <w:szCs w:val="20"/>
        </w:rPr>
        <w:t xml:space="preserve">praviloma </w:t>
      </w:r>
      <w:r w:rsidR="00216404">
        <w:rPr>
          <w:rFonts w:ascii="Arial" w:hAnsi="Arial" w:cs="Arial"/>
          <w:sz w:val="20"/>
          <w:szCs w:val="20"/>
        </w:rPr>
        <w:t xml:space="preserve">niso prejemnice pomoči, če izvajajo negospodarske dejavnosti, če je njihov gospodarska dejavnost pomožna dejavnost, ali če delujejo le kot posredniki. </w:t>
      </w:r>
      <w:r w:rsidR="00A51E40">
        <w:rPr>
          <w:rFonts w:ascii="Arial" w:hAnsi="Arial" w:cs="Arial"/>
          <w:sz w:val="20"/>
          <w:szCs w:val="20"/>
        </w:rPr>
        <w:t>Natančneje opredeljeno v poglavju 8.</w:t>
      </w:r>
    </w:p>
    <w:p w:rsidR="00216404" w:rsidRDefault="00216404" w:rsidP="00216404">
      <w:pPr>
        <w:autoSpaceDE w:val="0"/>
        <w:autoSpaceDN w:val="0"/>
        <w:adjustRightInd w:val="0"/>
        <w:jc w:val="both"/>
        <w:rPr>
          <w:rFonts w:ascii="Arial" w:hAnsi="Arial" w:cs="Arial"/>
          <w:sz w:val="20"/>
          <w:szCs w:val="20"/>
        </w:rPr>
      </w:pPr>
    </w:p>
    <w:p w:rsidR="00216404" w:rsidRPr="007D2095" w:rsidRDefault="00216404" w:rsidP="00216404">
      <w:pPr>
        <w:autoSpaceDE w:val="0"/>
        <w:autoSpaceDN w:val="0"/>
        <w:adjustRightInd w:val="0"/>
        <w:jc w:val="both"/>
        <w:rPr>
          <w:rFonts w:ascii="Arial" w:hAnsi="Arial" w:cs="Arial"/>
          <w:sz w:val="20"/>
          <w:szCs w:val="20"/>
        </w:rPr>
      </w:pPr>
      <w:r>
        <w:rPr>
          <w:rFonts w:ascii="Arial" w:hAnsi="Arial" w:cs="Arial"/>
          <w:sz w:val="20"/>
          <w:szCs w:val="20"/>
        </w:rPr>
        <w:t xml:space="preserve">Končna presoja elementov državne pomoči je mogoče le na osnovi konkretnega upravičenca </w:t>
      </w:r>
      <w:r w:rsidR="00F20DCA">
        <w:rPr>
          <w:rFonts w:ascii="Arial" w:hAnsi="Arial" w:cs="Arial"/>
          <w:sz w:val="20"/>
          <w:szCs w:val="20"/>
        </w:rPr>
        <w:t xml:space="preserve">in </w:t>
      </w:r>
      <w:r>
        <w:rPr>
          <w:rFonts w:ascii="Arial" w:hAnsi="Arial" w:cs="Arial"/>
          <w:sz w:val="20"/>
          <w:szCs w:val="20"/>
        </w:rPr>
        <w:t xml:space="preserve">projekta. Pri presoji je potrebno upoštevati pogoje in kriterije, ki so opredeljeni v pravilih EU o državnih pomočeh. </w:t>
      </w:r>
    </w:p>
    <w:p w:rsidR="00F3040C" w:rsidRPr="00AD3BB4" w:rsidRDefault="00F3040C" w:rsidP="005310B7">
      <w:pPr>
        <w:autoSpaceDE w:val="0"/>
        <w:autoSpaceDN w:val="0"/>
        <w:adjustRightInd w:val="0"/>
        <w:jc w:val="both"/>
        <w:rPr>
          <w:rFonts w:ascii="Arial" w:hAnsi="Arial" w:cs="Arial"/>
          <w:b/>
          <w:color w:val="000000"/>
          <w:sz w:val="20"/>
          <w:szCs w:val="20"/>
        </w:rPr>
      </w:pPr>
    </w:p>
    <w:p w:rsidR="00F3709E" w:rsidRPr="00AD3BB4" w:rsidRDefault="00A14D27" w:rsidP="005310B7">
      <w:pPr>
        <w:autoSpaceDE w:val="0"/>
        <w:autoSpaceDN w:val="0"/>
        <w:adjustRightInd w:val="0"/>
        <w:jc w:val="both"/>
        <w:rPr>
          <w:rFonts w:ascii="Arial" w:hAnsi="Arial" w:cs="Arial"/>
          <w:b/>
          <w:color w:val="000000"/>
          <w:sz w:val="20"/>
          <w:szCs w:val="20"/>
        </w:rPr>
      </w:pPr>
      <w:r w:rsidRPr="00AD3BB4">
        <w:rPr>
          <w:rFonts w:ascii="Arial" w:hAnsi="Arial" w:cs="Arial"/>
          <w:b/>
          <w:color w:val="000000"/>
          <w:sz w:val="20"/>
          <w:szCs w:val="20"/>
        </w:rPr>
        <w:t>6</w:t>
      </w:r>
      <w:r w:rsidR="00F3709E" w:rsidRPr="00AD3BB4">
        <w:rPr>
          <w:rFonts w:ascii="Arial" w:hAnsi="Arial" w:cs="Arial"/>
          <w:b/>
          <w:color w:val="000000"/>
          <w:sz w:val="20"/>
          <w:szCs w:val="20"/>
        </w:rPr>
        <w:t xml:space="preserve">. Splošna načela </w:t>
      </w:r>
      <w:r w:rsidR="00012E63" w:rsidRPr="00AD3BB4">
        <w:rPr>
          <w:rFonts w:ascii="Arial" w:hAnsi="Arial" w:cs="Arial"/>
          <w:b/>
          <w:color w:val="000000"/>
          <w:sz w:val="20"/>
          <w:szCs w:val="20"/>
        </w:rPr>
        <w:t xml:space="preserve">in pravila </w:t>
      </w:r>
      <w:r w:rsidR="00F3709E" w:rsidRPr="00AD3BB4">
        <w:rPr>
          <w:rFonts w:ascii="Arial" w:hAnsi="Arial" w:cs="Arial"/>
          <w:b/>
          <w:color w:val="000000"/>
          <w:sz w:val="20"/>
          <w:szCs w:val="20"/>
        </w:rPr>
        <w:t>dodeljevanja državnih</w:t>
      </w:r>
      <w:r w:rsidR="000F75CA" w:rsidRPr="00AD3BB4">
        <w:rPr>
          <w:rFonts w:ascii="Arial" w:hAnsi="Arial" w:cs="Arial"/>
          <w:b/>
          <w:color w:val="000000"/>
          <w:sz w:val="20"/>
          <w:szCs w:val="20"/>
        </w:rPr>
        <w:t xml:space="preserve"> </w:t>
      </w:r>
      <w:r w:rsidR="00F3709E" w:rsidRPr="00AD3BB4">
        <w:rPr>
          <w:rFonts w:ascii="Arial" w:hAnsi="Arial" w:cs="Arial"/>
          <w:b/>
          <w:color w:val="000000"/>
          <w:sz w:val="20"/>
          <w:szCs w:val="20"/>
        </w:rPr>
        <w:t xml:space="preserve">pomoči </w:t>
      </w:r>
      <w:r w:rsidR="000F75CA" w:rsidRPr="00AD3BB4">
        <w:rPr>
          <w:rFonts w:ascii="Arial" w:hAnsi="Arial" w:cs="Arial"/>
          <w:b/>
          <w:color w:val="000000"/>
          <w:sz w:val="20"/>
          <w:szCs w:val="20"/>
        </w:rPr>
        <w:t xml:space="preserve">za </w:t>
      </w:r>
      <w:r w:rsidR="00303CDD">
        <w:rPr>
          <w:rFonts w:ascii="Arial" w:hAnsi="Arial" w:cs="Arial"/>
          <w:b/>
          <w:color w:val="000000"/>
          <w:sz w:val="20"/>
          <w:szCs w:val="20"/>
        </w:rPr>
        <w:t xml:space="preserve">raziskovalno in razvojno </w:t>
      </w:r>
      <w:r w:rsidR="00012E63" w:rsidRPr="00AD3BB4">
        <w:rPr>
          <w:rFonts w:ascii="Arial" w:hAnsi="Arial" w:cs="Arial"/>
          <w:b/>
          <w:color w:val="000000"/>
          <w:sz w:val="20"/>
          <w:szCs w:val="20"/>
        </w:rPr>
        <w:t>d</w:t>
      </w:r>
      <w:r w:rsidR="00206F5A" w:rsidRPr="00AD3BB4">
        <w:rPr>
          <w:rFonts w:ascii="Arial" w:hAnsi="Arial" w:cs="Arial"/>
          <w:b/>
          <w:color w:val="000000"/>
          <w:sz w:val="20"/>
          <w:szCs w:val="20"/>
        </w:rPr>
        <w:t>ejavnost</w:t>
      </w:r>
    </w:p>
    <w:p w:rsidR="00367B73" w:rsidRPr="006C14C7" w:rsidRDefault="00367B73" w:rsidP="007B364A">
      <w:pPr>
        <w:autoSpaceDE w:val="0"/>
        <w:autoSpaceDN w:val="0"/>
        <w:adjustRightInd w:val="0"/>
        <w:jc w:val="both"/>
        <w:rPr>
          <w:rFonts w:ascii="Arial" w:hAnsi="Arial" w:cs="Arial"/>
          <w:color w:val="000000"/>
          <w:sz w:val="20"/>
          <w:szCs w:val="20"/>
        </w:rPr>
      </w:pPr>
    </w:p>
    <w:p w:rsidR="00C559DB" w:rsidRPr="00CE3AC8" w:rsidRDefault="00C559DB" w:rsidP="00C559DB">
      <w:pPr>
        <w:spacing w:line="260" w:lineRule="atLeast"/>
        <w:jc w:val="both"/>
        <w:rPr>
          <w:rFonts w:ascii="Arial" w:hAnsi="Arial" w:cs="Arial"/>
          <w:color w:val="000000"/>
          <w:sz w:val="20"/>
          <w:szCs w:val="20"/>
        </w:rPr>
      </w:pPr>
      <w:r w:rsidRPr="00CE3AC8">
        <w:rPr>
          <w:rFonts w:ascii="Arial" w:hAnsi="Arial" w:cs="Arial"/>
          <w:color w:val="000000"/>
          <w:sz w:val="20"/>
          <w:szCs w:val="20"/>
        </w:rPr>
        <w:t>Na osnovi Programa za spodbujanje raziskav in razvoja bosta</w:t>
      </w:r>
      <w:r w:rsidR="00D1072B">
        <w:rPr>
          <w:rFonts w:ascii="Arial" w:hAnsi="Arial" w:cs="Arial"/>
          <w:color w:val="000000"/>
          <w:sz w:val="20"/>
          <w:szCs w:val="20"/>
        </w:rPr>
        <w:t xml:space="preserve"> </w:t>
      </w:r>
      <w:r w:rsidRPr="00CE3AC8">
        <w:rPr>
          <w:rFonts w:ascii="Arial" w:hAnsi="Arial" w:cs="Arial"/>
          <w:color w:val="000000"/>
          <w:sz w:val="20"/>
          <w:szCs w:val="20"/>
        </w:rPr>
        <w:t>priglašeni dveh shemi pomoči:</w:t>
      </w:r>
    </w:p>
    <w:p w:rsidR="00C457C7" w:rsidRPr="00CE3AC8" w:rsidRDefault="00C457C7" w:rsidP="00C559DB">
      <w:pPr>
        <w:spacing w:line="260" w:lineRule="atLeast"/>
        <w:jc w:val="both"/>
        <w:rPr>
          <w:rFonts w:ascii="Arial" w:hAnsi="Arial" w:cs="Arial"/>
          <w:color w:val="000000"/>
          <w:sz w:val="20"/>
          <w:szCs w:val="20"/>
        </w:rPr>
      </w:pPr>
    </w:p>
    <w:p w:rsidR="00C559DB" w:rsidRPr="00CE3AC8" w:rsidRDefault="00C559DB" w:rsidP="00C559DB">
      <w:pPr>
        <w:pStyle w:val="Odstavekseznama"/>
        <w:numPr>
          <w:ilvl w:val="0"/>
          <w:numId w:val="38"/>
        </w:numPr>
        <w:spacing w:line="260" w:lineRule="atLeast"/>
        <w:jc w:val="both"/>
        <w:rPr>
          <w:rFonts w:ascii="Arial" w:hAnsi="Arial" w:cs="Arial"/>
          <w:color w:val="000000"/>
          <w:sz w:val="20"/>
          <w:szCs w:val="20"/>
        </w:rPr>
      </w:pPr>
      <w:r w:rsidRPr="00CE3AC8">
        <w:rPr>
          <w:rFonts w:ascii="Arial" w:hAnsi="Arial" w:cs="Arial"/>
          <w:color w:val="000000"/>
          <w:sz w:val="20"/>
          <w:szCs w:val="20"/>
        </w:rPr>
        <w:t>Shema za splošne skupinske izjeme, ki bo vključevala</w:t>
      </w:r>
      <w:r w:rsidR="00CE3AC8">
        <w:rPr>
          <w:rFonts w:ascii="Arial" w:hAnsi="Arial" w:cs="Arial"/>
          <w:color w:val="000000"/>
          <w:sz w:val="20"/>
          <w:szCs w:val="20"/>
        </w:rPr>
        <w:t xml:space="preserve"> </w:t>
      </w:r>
      <w:r w:rsidR="008F01AD">
        <w:rPr>
          <w:rFonts w:ascii="Arial" w:hAnsi="Arial" w:cs="Arial"/>
          <w:color w:val="000000"/>
          <w:sz w:val="20"/>
          <w:szCs w:val="20"/>
        </w:rPr>
        <w:t xml:space="preserve">dva namena pomoči </w:t>
      </w:r>
      <w:r w:rsidR="006E3381">
        <w:rPr>
          <w:rFonts w:ascii="Arial" w:hAnsi="Arial" w:cs="Arial"/>
          <w:color w:val="000000"/>
          <w:sz w:val="20"/>
          <w:szCs w:val="20"/>
        </w:rPr>
        <w:t xml:space="preserve">za raziskave in razvoj ter inovacije </w:t>
      </w:r>
      <w:r w:rsidR="008F01AD">
        <w:rPr>
          <w:rFonts w:ascii="Arial" w:hAnsi="Arial" w:cs="Arial"/>
          <w:color w:val="000000"/>
          <w:sz w:val="20"/>
          <w:szCs w:val="20"/>
        </w:rPr>
        <w:t>in sicer:</w:t>
      </w:r>
    </w:p>
    <w:p w:rsidR="00220606" w:rsidRPr="00AD3BB4" w:rsidRDefault="00C559DB" w:rsidP="00220606">
      <w:pPr>
        <w:pStyle w:val="Odstavekseznama"/>
        <w:numPr>
          <w:ilvl w:val="0"/>
          <w:numId w:val="37"/>
        </w:numPr>
        <w:spacing w:line="260" w:lineRule="atLeast"/>
        <w:jc w:val="both"/>
        <w:rPr>
          <w:rFonts w:ascii="Arial" w:hAnsi="Arial" w:cs="Arial"/>
          <w:color w:val="000000"/>
          <w:sz w:val="20"/>
          <w:szCs w:val="20"/>
          <w:u w:val="single"/>
        </w:rPr>
      </w:pPr>
      <w:r w:rsidRPr="00CE3AC8">
        <w:rPr>
          <w:rFonts w:ascii="Arial" w:hAnsi="Arial" w:cs="Arial"/>
          <w:color w:val="000000"/>
          <w:sz w:val="20"/>
          <w:szCs w:val="20"/>
        </w:rPr>
        <w:t xml:space="preserve">Pomoč za </w:t>
      </w:r>
      <w:r w:rsidR="008F01AD">
        <w:rPr>
          <w:rFonts w:ascii="Arial" w:hAnsi="Arial" w:cs="Arial"/>
          <w:color w:val="000000"/>
          <w:sz w:val="20"/>
          <w:szCs w:val="20"/>
        </w:rPr>
        <w:t xml:space="preserve">raziskovalne in razvojne </w:t>
      </w:r>
      <w:r w:rsidRPr="00CE3AC8">
        <w:rPr>
          <w:rFonts w:ascii="Arial" w:hAnsi="Arial" w:cs="Arial"/>
          <w:color w:val="000000"/>
          <w:sz w:val="20"/>
          <w:szCs w:val="20"/>
        </w:rPr>
        <w:t xml:space="preserve"> projekte</w:t>
      </w:r>
    </w:p>
    <w:p w:rsidR="00C559DB" w:rsidRPr="00220606" w:rsidRDefault="00C559DB" w:rsidP="00220606">
      <w:pPr>
        <w:pStyle w:val="Odstavekseznama"/>
        <w:numPr>
          <w:ilvl w:val="0"/>
          <w:numId w:val="37"/>
        </w:numPr>
        <w:spacing w:line="260" w:lineRule="atLeast"/>
        <w:jc w:val="both"/>
        <w:rPr>
          <w:rFonts w:ascii="Arial" w:hAnsi="Arial" w:cs="Arial"/>
          <w:color w:val="000000"/>
          <w:sz w:val="20"/>
          <w:szCs w:val="20"/>
          <w:u w:val="single"/>
        </w:rPr>
      </w:pPr>
      <w:r w:rsidRPr="00220606">
        <w:rPr>
          <w:rFonts w:ascii="Arial" w:hAnsi="Arial" w:cs="Arial"/>
          <w:color w:val="000000"/>
          <w:sz w:val="20"/>
          <w:szCs w:val="20"/>
        </w:rPr>
        <w:t xml:space="preserve">Pomoč za </w:t>
      </w:r>
      <w:r w:rsidR="008F01AD">
        <w:rPr>
          <w:rFonts w:ascii="Arial" w:hAnsi="Arial" w:cs="Arial"/>
          <w:color w:val="000000"/>
          <w:sz w:val="20"/>
          <w:szCs w:val="20"/>
        </w:rPr>
        <w:t xml:space="preserve">raziskovalno </w:t>
      </w:r>
      <w:r w:rsidRPr="00220606">
        <w:rPr>
          <w:rFonts w:ascii="Arial" w:hAnsi="Arial" w:cs="Arial"/>
          <w:color w:val="000000"/>
          <w:sz w:val="20"/>
          <w:szCs w:val="20"/>
        </w:rPr>
        <w:t>infrastrukturo</w:t>
      </w:r>
    </w:p>
    <w:p w:rsidR="0056498D" w:rsidRPr="00AD3BB4" w:rsidRDefault="0056498D" w:rsidP="00220606">
      <w:pPr>
        <w:pStyle w:val="Odstavekseznama"/>
        <w:numPr>
          <w:ilvl w:val="0"/>
          <w:numId w:val="38"/>
        </w:numPr>
        <w:spacing w:line="260" w:lineRule="atLeast"/>
        <w:jc w:val="both"/>
        <w:rPr>
          <w:rFonts w:ascii="Arial" w:hAnsi="Arial" w:cs="Arial"/>
          <w:color w:val="000000"/>
          <w:sz w:val="20"/>
          <w:szCs w:val="20"/>
        </w:rPr>
      </w:pPr>
      <w:r w:rsidRPr="00AD3BB4">
        <w:rPr>
          <w:rFonts w:ascii="Arial" w:hAnsi="Arial" w:cs="Arial"/>
          <w:color w:val="000000"/>
          <w:sz w:val="20"/>
          <w:szCs w:val="20"/>
        </w:rPr>
        <w:t>Shema za</w:t>
      </w:r>
      <w:r w:rsidR="00DB0F30" w:rsidRPr="00AD3BB4">
        <w:rPr>
          <w:rFonts w:ascii="Arial" w:hAnsi="Arial" w:cs="Arial"/>
          <w:color w:val="000000"/>
          <w:sz w:val="20"/>
          <w:szCs w:val="20"/>
        </w:rPr>
        <w:t xml:space="preserve"> pomoči de minimis</w:t>
      </w:r>
    </w:p>
    <w:p w:rsidR="00A20C37" w:rsidRPr="006C14C7" w:rsidRDefault="00A20C37" w:rsidP="00C82C61">
      <w:pPr>
        <w:rPr>
          <w:rFonts w:ascii="Arial" w:hAnsi="Arial" w:cs="Arial"/>
          <w:sz w:val="20"/>
          <w:szCs w:val="20"/>
        </w:rPr>
      </w:pPr>
    </w:p>
    <w:p w:rsidR="00C457C7" w:rsidRPr="006C14C7" w:rsidRDefault="00C457C7" w:rsidP="00C457C7">
      <w:pPr>
        <w:spacing w:line="260" w:lineRule="atLeast"/>
        <w:jc w:val="both"/>
        <w:rPr>
          <w:rFonts w:ascii="Arial" w:hAnsi="Arial" w:cs="Arial"/>
          <w:sz w:val="20"/>
          <w:szCs w:val="20"/>
        </w:rPr>
      </w:pPr>
      <w:r w:rsidRPr="006C14C7">
        <w:rPr>
          <w:rFonts w:ascii="Arial" w:hAnsi="Arial" w:cs="Arial"/>
          <w:sz w:val="20"/>
          <w:szCs w:val="20"/>
        </w:rPr>
        <w:t>Pravila dodeljevanja državnih in de minimis pomoči so v osnovnih določilih opredeljena s tem Programom</w:t>
      </w:r>
      <w:r w:rsidR="00F76A81" w:rsidRPr="006C14C7">
        <w:rPr>
          <w:rFonts w:ascii="Arial" w:hAnsi="Arial" w:cs="Arial"/>
          <w:color w:val="000000"/>
          <w:sz w:val="20"/>
          <w:szCs w:val="20"/>
        </w:rPr>
        <w:t xml:space="preserve"> </w:t>
      </w:r>
      <w:r w:rsidR="00F76A81">
        <w:rPr>
          <w:rFonts w:ascii="Arial" w:hAnsi="Arial" w:cs="Arial"/>
          <w:color w:val="000000"/>
          <w:sz w:val="20"/>
          <w:szCs w:val="20"/>
        </w:rPr>
        <w:t>za spodbujanje raziskav in razvoja</w:t>
      </w:r>
      <w:r w:rsidRPr="006C14C7">
        <w:rPr>
          <w:rFonts w:ascii="Arial" w:hAnsi="Arial" w:cs="Arial"/>
          <w:sz w:val="20"/>
          <w:szCs w:val="20"/>
        </w:rPr>
        <w:t>, sicer pa se za njihovo dodeljevanje uporabljajo določila EU uredb:</w:t>
      </w:r>
    </w:p>
    <w:p w:rsidR="00C457C7" w:rsidRPr="0008783C" w:rsidRDefault="00C457C7" w:rsidP="008C1868">
      <w:pPr>
        <w:autoSpaceDE w:val="0"/>
        <w:autoSpaceDN w:val="0"/>
        <w:adjustRightInd w:val="0"/>
        <w:spacing w:after="47"/>
        <w:jc w:val="both"/>
        <w:rPr>
          <w:rFonts w:ascii="Arial" w:hAnsi="Arial" w:cs="Arial"/>
          <w:color w:val="000000"/>
          <w:sz w:val="20"/>
          <w:szCs w:val="20"/>
        </w:rPr>
      </w:pPr>
      <w:r w:rsidRPr="006C14C7">
        <w:rPr>
          <w:rFonts w:ascii="Courier New" w:hAnsi="Courier New" w:cs="Courier New"/>
          <w:color w:val="000000"/>
          <w:sz w:val="20"/>
          <w:szCs w:val="20"/>
        </w:rPr>
        <w:t xml:space="preserve">- </w:t>
      </w:r>
      <w:r w:rsidRPr="006C14C7">
        <w:rPr>
          <w:rFonts w:ascii="Arial" w:hAnsi="Arial" w:cs="Arial"/>
          <w:color w:val="000000"/>
          <w:sz w:val="20"/>
          <w:szCs w:val="20"/>
        </w:rPr>
        <w:t xml:space="preserve">Uredbe Komisije (EU) št. </w:t>
      </w:r>
      <w:r w:rsidR="00B07BB9">
        <w:rPr>
          <w:rFonts w:ascii="Arial" w:hAnsi="Arial" w:cs="Arial"/>
          <w:color w:val="000000"/>
          <w:sz w:val="20"/>
          <w:szCs w:val="20"/>
        </w:rPr>
        <w:t>XXXXX</w:t>
      </w:r>
      <w:r w:rsidR="000F58AE" w:rsidRPr="0008783C">
        <w:rPr>
          <w:rFonts w:ascii="Arial" w:hAnsi="Arial" w:cs="Arial"/>
          <w:color w:val="000000"/>
          <w:sz w:val="20"/>
          <w:szCs w:val="20"/>
        </w:rPr>
        <w:t xml:space="preserve"> o splošnih skupinskih izjemah</w:t>
      </w:r>
      <w:r w:rsidR="00AD54CE" w:rsidRPr="0008783C">
        <w:rPr>
          <w:rFonts w:ascii="Arial" w:hAnsi="Arial" w:cs="Arial"/>
          <w:color w:val="000000"/>
          <w:sz w:val="20"/>
          <w:szCs w:val="20"/>
        </w:rPr>
        <w:t>;</w:t>
      </w:r>
    </w:p>
    <w:p w:rsidR="00C457C7" w:rsidRDefault="00C457C7" w:rsidP="008C1868">
      <w:pPr>
        <w:autoSpaceDE w:val="0"/>
        <w:autoSpaceDN w:val="0"/>
        <w:adjustRightInd w:val="0"/>
        <w:spacing w:after="47"/>
        <w:jc w:val="both"/>
        <w:rPr>
          <w:rFonts w:ascii="Arial" w:hAnsi="Arial" w:cs="Arial"/>
          <w:color w:val="000000"/>
          <w:sz w:val="20"/>
          <w:szCs w:val="20"/>
        </w:rPr>
      </w:pPr>
      <w:r w:rsidRPr="00F63F96">
        <w:rPr>
          <w:rFonts w:ascii="Courier New" w:hAnsi="Courier New" w:cs="Courier New"/>
          <w:color w:val="000000"/>
          <w:sz w:val="20"/>
          <w:szCs w:val="20"/>
        </w:rPr>
        <w:t xml:space="preserve">- </w:t>
      </w:r>
      <w:r w:rsidRPr="00F63F96">
        <w:rPr>
          <w:rFonts w:ascii="Arial" w:hAnsi="Arial" w:cs="Arial"/>
          <w:color w:val="000000"/>
          <w:sz w:val="20"/>
          <w:szCs w:val="20"/>
        </w:rPr>
        <w:t xml:space="preserve">Uredba Komisije (EU) št. </w:t>
      </w:r>
      <w:r w:rsidR="00B07BB9">
        <w:rPr>
          <w:rFonts w:ascii="Arial" w:hAnsi="Arial" w:cs="Arial"/>
          <w:color w:val="000000"/>
          <w:sz w:val="20"/>
          <w:szCs w:val="20"/>
        </w:rPr>
        <w:t>XXXXX</w:t>
      </w:r>
      <w:r w:rsidR="000F58AE" w:rsidRPr="00F63F96">
        <w:rPr>
          <w:rFonts w:ascii="Arial" w:hAnsi="Arial" w:cs="Arial"/>
          <w:color w:val="000000"/>
          <w:sz w:val="20"/>
          <w:szCs w:val="20"/>
        </w:rPr>
        <w:t xml:space="preserve"> o pomoči de minimis</w:t>
      </w:r>
      <w:r w:rsidR="00AD54CE" w:rsidRPr="00F63F96">
        <w:rPr>
          <w:rFonts w:ascii="Arial" w:hAnsi="Arial" w:cs="Arial"/>
          <w:color w:val="000000"/>
          <w:sz w:val="20"/>
          <w:szCs w:val="20"/>
        </w:rPr>
        <w:t>;</w:t>
      </w:r>
    </w:p>
    <w:p w:rsidR="00126920" w:rsidRDefault="00126920" w:rsidP="00C457C7">
      <w:pPr>
        <w:spacing w:line="260" w:lineRule="atLeast"/>
        <w:jc w:val="both"/>
        <w:rPr>
          <w:rFonts w:ascii="Arial" w:hAnsi="Arial" w:cs="Arial"/>
          <w:sz w:val="20"/>
          <w:szCs w:val="20"/>
        </w:rPr>
      </w:pPr>
    </w:p>
    <w:p w:rsidR="00CE3AC8" w:rsidRDefault="00CE3AC8" w:rsidP="00C457C7">
      <w:pPr>
        <w:spacing w:line="260" w:lineRule="atLeast"/>
        <w:jc w:val="both"/>
        <w:rPr>
          <w:rFonts w:ascii="Arial" w:hAnsi="Arial" w:cs="Arial"/>
          <w:sz w:val="20"/>
          <w:szCs w:val="20"/>
        </w:rPr>
      </w:pPr>
      <w:r>
        <w:rPr>
          <w:rFonts w:ascii="Arial" w:hAnsi="Arial" w:cs="Arial"/>
          <w:sz w:val="20"/>
          <w:szCs w:val="20"/>
        </w:rPr>
        <w:t xml:space="preserve">Pravila določajo dovoljene namene dodeljevanja pomoči in opredeljujejo pogoje, pod kateri se lahko pomoč dodeli, da bo štela za skladno s pravili EU. </w:t>
      </w:r>
    </w:p>
    <w:p w:rsidR="00CE3AC8" w:rsidRPr="00CE3AC8" w:rsidRDefault="00CE3AC8" w:rsidP="00C457C7">
      <w:pPr>
        <w:spacing w:line="260" w:lineRule="atLeast"/>
        <w:jc w:val="both"/>
        <w:rPr>
          <w:rFonts w:ascii="Arial" w:hAnsi="Arial" w:cs="Arial"/>
          <w:sz w:val="20"/>
          <w:szCs w:val="20"/>
        </w:rPr>
      </w:pPr>
    </w:p>
    <w:p w:rsidR="00C457C7" w:rsidRPr="006C14C7" w:rsidRDefault="00C457C7" w:rsidP="00C457C7">
      <w:pPr>
        <w:spacing w:line="260" w:lineRule="atLeast"/>
        <w:jc w:val="both"/>
        <w:rPr>
          <w:rFonts w:ascii="Arial" w:hAnsi="Arial" w:cs="Arial"/>
          <w:sz w:val="20"/>
          <w:szCs w:val="20"/>
        </w:rPr>
      </w:pPr>
      <w:r w:rsidRPr="006C14C7">
        <w:rPr>
          <w:rFonts w:ascii="Arial" w:hAnsi="Arial" w:cs="Arial"/>
          <w:sz w:val="20"/>
          <w:szCs w:val="20"/>
        </w:rPr>
        <w:t xml:space="preserve">V kolikor pogoji za dodelitev pomoči po </w:t>
      </w:r>
      <w:r w:rsidR="00126920" w:rsidRPr="006C14C7">
        <w:rPr>
          <w:rFonts w:ascii="Arial" w:hAnsi="Arial" w:cs="Arial"/>
          <w:sz w:val="20"/>
          <w:szCs w:val="20"/>
        </w:rPr>
        <w:t xml:space="preserve">tem </w:t>
      </w:r>
      <w:r w:rsidRPr="006C14C7">
        <w:rPr>
          <w:rFonts w:ascii="Arial" w:hAnsi="Arial" w:cs="Arial"/>
          <w:sz w:val="20"/>
          <w:szCs w:val="20"/>
        </w:rPr>
        <w:t>Programu in uredbah EU za posamezni ukrep niso izpolnjen</w:t>
      </w:r>
      <w:r w:rsidR="00AD54CE" w:rsidRPr="006C14C7">
        <w:rPr>
          <w:rFonts w:ascii="Arial" w:hAnsi="Arial" w:cs="Arial"/>
          <w:sz w:val="20"/>
          <w:szCs w:val="20"/>
        </w:rPr>
        <w:t>i</w:t>
      </w:r>
      <w:r w:rsidRPr="006C14C7">
        <w:rPr>
          <w:rFonts w:ascii="Arial" w:hAnsi="Arial" w:cs="Arial"/>
          <w:sz w:val="20"/>
          <w:szCs w:val="20"/>
        </w:rPr>
        <w:t xml:space="preserve"> (</w:t>
      </w:r>
      <w:r w:rsidR="009B5E26">
        <w:rPr>
          <w:rFonts w:ascii="Arial" w:hAnsi="Arial" w:cs="Arial"/>
          <w:sz w:val="20"/>
          <w:szCs w:val="20"/>
        </w:rPr>
        <w:t xml:space="preserve">tj. </w:t>
      </w:r>
      <w:r w:rsidR="00012E63" w:rsidRPr="006C14C7">
        <w:rPr>
          <w:rFonts w:ascii="Arial" w:hAnsi="Arial" w:cs="Arial"/>
          <w:sz w:val="20"/>
          <w:szCs w:val="20"/>
        </w:rPr>
        <w:t xml:space="preserve">vsebina </w:t>
      </w:r>
      <w:r w:rsidRPr="006C14C7">
        <w:rPr>
          <w:rFonts w:ascii="Arial" w:hAnsi="Arial" w:cs="Arial"/>
          <w:sz w:val="20"/>
          <w:szCs w:val="20"/>
        </w:rPr>
        <w:t>ukrep</w:t>
      </w:r>
      <w:r w:rsidR="00012E63" w:rsidRPr="006C14C7">
        <w:rPr>
          <w:rFonts w:ascii="Arial" w:hAnsi="Arial" w:cs="Arial"/>
          <w:sz w:val="20"/>
          <w:szCs w:val="20"/>
        </w:rPr>
        <w:t>a</w:t>
      </w:r>
      <w:r w:rsidRPr="006C14C7">
        <w:rPr>
          <w:rFonts w:ascii="Arial" w:hAnsi="Arial" w:cs="Arial"/>
          <w:sz w:val="20"/>
          <w:szCs w:val="20"/>
        </w:rPr>
        <w:t xml:space="preserve"> presega </w:t>
      </w:r>
      <w:r w:rsidR="00012E63" w:rsidRPr="006C14C7">
        <w:rPr>
          <w:rFonts w:ascii="Arial" w:hAnsi="Arial" w:cs="Arial"/>
          <w:sz w:val="20"/>
          <w:szCs w:val="20"/>
        </w:rPr>
        <w:t xml:space="preserve">okvir </w:t>
      </w:r>
      <w:r w:rsidRPr="006C14C7">
        <w:rPr>
          <w:rFonts w:ascii="Arial" w:hAnsi="Arial" w:cs="Arial"/>
          <w:sz w:val="20"/>
          <w:szCs w:val="20"/>
        </w:rPr>
        <w:t>Uredbe</w:t>
      </w:r>
      <w:r w:rsidR="00012E63" w:rsidRPr="006C14C7">
        <w:rPr>
          <w:rFonts w:ascii="Arial" w:hAnsi="Arial" w:cs="Arial"/>
          <w:sz w:val="20"/>
          <w:szCs w:val="20"/>
        </w:rPr>
        <w:t xml:space="preserve"> </w:t>
      </w:r>
      <w:r w:rsidR="00B07BB9">
        <w:rPr>
          <w:rFonts w:ascii="Arial" w:hAnsi="Arial" w:cs="Arial"/>
          <w:sz w:val="20"/>
          <w:szCs w:val="20"/>
        </w:rPr>
        <w:t>XXX</w:t>
      </w:r>
      <w:r w:rsidR="00012E63" w:rsidRPr="006C14C7">
        <w:rPr>
          <w:rFonts w:ascii="Arial" w:hAnsi="Arial" w:cs="Arial"/>
          <w:sz w:val="20"/>
          <w:szCs w:val="20"/>
        </w:rPr>
        <w:t>/</w:t>
      </w:r>
      <w:r w:rsidR="00B07BB9">
        <w:rPr>
          <w:rFonts w:ascii="Arial" w:hAnsi="Arial" w:cs="Arial"/>
          <w:sz w:val="20"/>
          <w:szCs w:val="20"/>
        </w:rPr>
        <w:t>XXXX</w:t>
      </w:r>
      <w:r w:rsidRPr="006C14C7">
        <w:rPr>
          <w:rFonts w:ascii="Arial" w:hAnsi="Arial" w:cs="Arial"/>
          <w:sz w:val="20"/>
          <w:szCs w:val="20"/>
        </w:rPr>
        <w:t xml:space="preserve">), je shemo državnih pomoči potrebno posebej </w:t>
      </w:r>
      <w:r w:rsidR="00012E63" w:rsidRPr="006C14C7">
        <w:rPr>
          <w:rFonts w:ascii="Arial" w:hAnsi="Arial" w:cs="Arial"/>
          <w:sz w:val="20"/>
          <w:szCs w:val="20"/>
        </w:rPr>
        <w:t xml:space="preserve">priglasiti </w:t>
      </w:r>
      <w:r w:rsidRPr="006C14C7">
        <w:rPr>
          <w:rFonts w:ascii="Arial" w:hAnsi="Arial" w:cs="Arial"/>
          <w:sz w:val="20"/>
          <w:szCs w:val="20"/>
        </w:rPr>
        <w:t>v skladu z relevantnimi EU pravili</w:t>
      </w:r>
      <w:r w:rsidR="00126920" w:rsidRPr="006C14C7">
        <w:rPr>
          <w:rFonts w:ascii="Arial" w:hAnsi="Arial" w:cs="Arial"/>
          <w:sz w:val="20"/>
          <w:szCs w:val="20"/>
        </w:rPr>
        <w:t>.</w:t>
      </w:r>
    </w:p>
    <w:p w:rsidR="00C457C7" w:rsidRPr="006C14C7" w:rsidRDefault="00C457C7" w:rsidP="00C457C7">
      <w:pPr>
        <w:rPr>
          <w:rFonts w:ascii="Arial" w:hAnsi="Arial" w:cs="Arial"/>
          <w:sz w:val="20"/>
          <w:szCs w:val="20"/>
        </w:rPr>
      </w:pPr>
    </w:p>
    <w:p w:rsidR="00C457C7" w:rsidRPr="006C14C7" w:rsidRDefault="00C457C7" w:rsidP="00C457C7">
      <w:pPr>
        <w:autoSpaceDE w:val="0"/>
        <w:autoSpaceDN w:val="0"/>
        <w:adjustRightInd w:val="0"/>
        <w:rPr>
          <w:rFonts w:ascii="Arial" w:hAnsi="Arial" w:cs="Arial"/>
          <w:b/>
          <w:i/>
          <w:iCs/>
          <w:color w:val="000000"/>
          <w:sz w:val="20"/>
          <w:szCs w:val="20"/>
        </w:rPr>
      </w:pPr>
    </w:p>
    <w:p w:rsidR="002B43B8" w:rsidRPr="00220606" w:rsidRDefault="008C6B75" w:rsidP="00C457C7">
      <w:pPr>
        <w:autoSpaceDE w:val="0"/>
        <w:autoSpaceDN w:val="0"/>
        <w:adjustRightInd w:val="0"/>
        <w:rPr>
          <w:rFonts w:ascii="Arial" w:hAnsi="Arial" w:cs="Arial"/>
          <w:b/>
          <w:color w:val="000000"/>
          <w:sz w:val="20"/>
          <w:szCs w:val="20"/>
        </w:rPr>
      </w:pPr>
      <w:r w:rsidRPr="00AD3BB4">
        <w:rPr>
          <w:rFonts w:ascii="Arial" w:hAnsi="Arial" w:cs="Arial"/>
          <w:b/>
          <w:color w:val="000000"/>
          <w:sz w:val="20"/>
          <w:szCs w:val="20"/>
        </w:rPr>
        <w:t xml:space="preserve">6. </w:t>
      </w:r>
      <w:r w:rsidR="00C8178B">
        <w:rPr>
          <w:rFonts w:ascii="Arial" w:hAnsi="Arial" w:cs="Arial"/>
          <w:b/>
          <w:color w:val="000000"/>
          <w:sz w:val="20"/>
          <w:szCs w:val="20"/>
        </w:rPr>
        <w:t>1</w:t>
      </w:r>
      <w:r w:rsidRPr="00AD3BB4">
        <w:rPr>
          <w:rFonts w:ascii="Arial" w:hAnsi="Arial" w:cs="Arial"/>
          <w:b/>
          <w:color w:val="000000"/>
          <w:sz w:val="20"/>
          <w:szCs w:val="20"/>
        </w:rPr>
        <w:t xml:space="preserve"> </w:t>
      </w:r>
      <w:r w:rsidR="00C457C7" w:rsidRPr="00220606">
        <w:rPr>
          <w:rFonts w:ascii="Arial" w:hAnsi="Arial" w:cs="Arial"/>
          <w:b/>
          <w:color w:val="000000"/>
          <w:sz w:val="20"/>
          <w:szCs w:val="20"/>
        </w:rPr>
        <w:t>Splošna</w:t>
      </w:r>
      <w:r w:rsidR="001D47F7" w:rsidRPr="00220606">
        <w:rPr>
          <w:rFonts w:ascii="Arial" w:hAnsi="Arial" w:cs="Arial"/>
          <w:b/>
          <w:color w:val="000000"/>
          <w:sz w:val="20"/>
          <w:szCs w:val="20"/>
        </w:rPr>
        <w:t xml:space="preserve"> </w:t>
      </w:r>
      <w:r w:rsidR="003E341B" w:rsidRPr="00220606">
        <w:rPr>
          <w:rFonts w:ascii="Arial" w:hAnsi="Arial" w:cs="Arial"/>
          <w:b/>
          <w:color w:val="000000"/>
          <w:sz w:val="20"/>
          <w:szCs w:val="20"/>
        </w:rPr>
        <w:t xml:space="preserve">pravila </w:t>
      </w:r>
      <w:r w:rsidR="00CE3AC8">
        <w:rPr>
          <w:rFonts w:ascii="Arial" w:hAnsi="Arial" w:cs="Arial"/>
          <w:b/>
          <w:color w:val="000000"/>
          <w:sz w:val="20"/>
          <w:szCs w:val="20"/>
        </w:rPr>
        <w:t xml:space="preserve">in omejitve pri </w:t>
      </w:r>
      <w:r w:rsidR="001D47F7" w:rsidRPr="00220606">
        <w:rPr>
          <w:rFonts w:ascii="Arial" w:hAnsi="Arial" w:cs="Arial"/>
          <w:b/>
          <w:color w:val="000000"/>
          <w:sz w:val="20"/>
          <w:szCs w:val="20"/>
        </w:rPr>
        <w:t>dodeljevanj</w:t>
      </w:r>
      <w:r w:rsidR="00CE3AC8">
        <w:rPr>
          <w:rFonts w:ascii="Arial" w:hAnsi="Arial" w:cs="Arial"/>
          <w:b/>
          <w:color w:val="000000"/>
          <w:sz w:val="20"/>
          <w:szCs w:val="20"/>
        </w:rPr>
        <w:t>u</w:t>
      </w:r>
      <w:r w:rsidR="001D47F7" w:rsidRPr="00220606">
        <w:rPr>
          <w:rFonts w:ascii="Arial" w:hAnsi="Arial" w:cs="Arial"/>
          <w:b/>
          <w:color w:val="000000"/>
          <w:sz w:val="20"/>
          <w:szCs w:val="20"/>
        </w:rPr>
        <w:t xml:space="preserve"> </w:t>
      </w:r>
      <w:r w:rsidR="000F288B" w:rsidRPr="00220606">
        <w:rPr>
          <w:rFonts w:ascii="Arial" w:hAnsi="Arial" w:cs="Arial"/>
          <w:b/>
          <w:color w:val="000000"/>
          <w:sz w:val="20"/>
          <w:szCs w:val="20"/>
        </w:rPr>
        <w:t xml:space="preserve">državnih </w:t>
      </w:r>
      <w:r w:rsidR="001D47F7" w:rsidRPr="00220606">
        <w:rPr>
          <w:rFonts w:ascii="Arial" w:hAnsi="Arial" w:cs="Arial"/>
          <w:b/>
          <w:color w:val="000000"/>
          <w:sz w:val="20"/>
          <w:szCs w:val="20"/>
        </w:rPr>
        <w:t>pomoči po U</w:t>
      </w:r>
      <w:r w:rsidR="00C457C7" w:rsidRPr="00220606">
        <w:rPr>
          <w:rFonts w:ascii="Arial" w:hAnsi="Arial" w:cs="Arial"/>
          <w:b/>
          <w:color w:val="000000"/>
          <w:sz w:val="20"/>
          <w:szCs w:val="20"/>
        </w:rPr>
        <w:t>redbi EU</w:t>
      </w:r>
      <w:r w:rsidR="001D47F7" w:rsidRPr="00220606">
        <w:rPr>
          <w:rFonts w:ascii="Arial" w:hAnsi="Arial" w:cs="Arial"/>
          <w:b/>
          <w:color w:val="000000"/>
          <w:sz w:val="20"/>
          <w:szCs w:val="20"/>
        </w:rPr>
        <w:t xml:space="preserve"> </w:t>
      </w:r>
      <w:r w:rsidR="00B07BB9">
        <w:rPr>
          <w:rFonts w:ascii="Arial" w:hAnsi="Arial" w:cs="Arial"/>
          <w:b/>
          <w:color w:val="000000"/>
          <w:sz w:val="20"/>
          <w:szCs w:val="20"/>
        </w:rPr>
        <w:t>XXX</w:t>
      </w:r>
      <w:r w:rsidR="001D47F7" w:rsidRPr="00220606">
        <w:rPr>
          <w:rFonts w:ascii="Arial" w:hAnsi="Arial" w:cs="Arial"/>
          <w:b/>
          <w:color w:val="000000"/>
          <w:sz w:val="20"/>
          <w:szCs w:val="20"/>
        </w:rPr>
        <w:t>/</w:t>
      </w:r>
      <w:r w:rsidR="00B07BB9">
        <w:rPr>
          <w:rFonts w:ascii="Arial" w:hAnsi="Arial" w:cs="Arial"/>
          <w:b/>
          <w:color w:val="000000"/>
          <w:sz w:val="20"/>
          <w:szCs w:val="20"/>
        </w:rPr>
        <w:t>XXXX</w:t>
      </w:r>
      <w:r w:rsidR="000F288B" w:rsidRPr="00220606">
        <w:rPr>
          <w:rFonts w:ascii="Arial" w:hAnsi="Arial" w:cs="Arial"/>
          <w:b/>
          <w:color w:val="000000"/>
          <w:sz w:val="20"/>
          <w:szCs w:val="20"/>
        </w:rPr>
        <w:t xml:space="preserve"> o splošnih skupinskih izjemah</w:t>
      </w:r>
    </w:p>
    <w:p w:rsidR="00220606" w:rsidRDefault="00220606" w:rsidP="00585AA6">
      <w:pPr>
        <w:autoSpaceDE w:val="0"/>
        <w:autoSpaceDN w:val="0"/>
        <w:adjustRightInd w:val="0"/>
        <w:rPr>
          <w:rFonts w:ascii="Arial" w:hAnsi="Arial" w:cs="Arial"/>
          <w:color w:val="000000"/>
          <w:sz w:val="20"/>
          <w:szCs w:val="20"/>
        </w:rPr>
      </w:pPr>
    </w:p>
    <w:p w:rsidR="00585AA6" w:rsidRPr="00EC1F6B" w:rsidRDefault="00585AA6" w:rsidP="00EC1F6B">
      <w:pPr>
        <w:pStyle w:val="Odstavekseznama"/>
        <w:numPr>
          <w:ilvl w:val="0"/>
          <w:numId w:val="61"/>
        </w:numPr>
        <w:autoSpaceDE w:val="0"/>
        <w:autoSpaceDN w:val="0"/>
        <w:adjustRightInd w:val="0"/>
        <w:rPr>
          <w:rFonts w:ascii="Arial" w:hAnsi="Arial" w:cs="Arial"/>
          <w:color w:val="000000"/>
          <w:sz w:val="20"/>
          <w:szCs w:val="20"/>
        </w:rPr>
      </w:pPr>
      <w:r w:rsidRPr="00EC1F6B">
        <w:rPr>
          <w:rFonts w:ascii="Arial" w:hAnsi="Arial" w:cs="Arial"/>
          <w:color w:val="000000"/>
          <w:sz w:val="20"/>
          <w:szCs w:val="20"/>
        </w:rPr>
        <w:t xml:space="preserve">Pomoči zajemajo sredstva državnega proračuna in drugih virov, ki se dodeljujejo upravičencem za odpravljanje ugotovljenih strukturnih neskladij in predstavljajo nujno pomoč države pri realizaciji zastavljenih dolgoročnih ciljev gospodarskega razvoja. </w:t>
      </w:r>
    </w:p>
    <w:p w:rsidR="00AD3BB4" w:rsidRPr="00EC1F6B" w:rsidRDefault="00AD3BB4" w:rsidP="00EC1F6B">
      <w:pPr>
        <w:pStyle w:val="Odstavekseznama"/>
        <w:autoSpaceDE w:val="0"/>
        <w:autoSpaceDN w:val="0"/>
        <w:adjustRightInd w:val="0"/>
        <w:rPr>
          <w:rFonts w:ascii="Arial" w:hAnsi="Arial" w:cs="Arial"/>
          <w:color w:val="000000"/>
          <w:sz w:val="20"/>
          <w:szCs w:val="20"/>
        </w:rPr>
      </w:pPr>
    </w:p>
    <w:p w:rsidR="00585AA6" w:rsidRPr="00F63F96" w:rsidRDefault="001D47F7" w:rsidP="007B364A">
      <w:pPr>
        <w:pStyle w:val="Odstavekseznama"/>
        <w:numPr>
          <w:ilvl w:val="0"/>
          <w:numId w:val="61"/>
        </w:numPr>
        <w:autoSpaceDE w:val="0"/>
        <w:autoSpaceDN w:val="0"/>
        <w:adjustRightInd w:val="0"/>
        <w:jc w:val="both"/>
        <w:rPr>
          <w:rFonts w:ascii="Arial" w:hAnsi="Arial" w:cs="Arial"/>
          <w:color w:val="000000"/>
          <w:sz w:val="20"/>
          <w:szCs w:val="20"/>
        </w:rPr>
      </w:pPr>
      <w:r w:rsidRPr="00EC1F6B">
        <w:rPr>
          <w:rFonts w:ascii="Arial" w:hAnsi="Arial" w:cs="Arial"/>
          <w:color w:val="000000"/>
          <w:sz w:val="20"/>
          <w:szCs w:val="20"/>
        </w:rPr>
        <w:t xml:space="preserve">Določbe Programa </w:t>
      </w:r>
      <w:r w:rsidR="00F76A81">
        <w:rPr>
          <w:rFonts w:ascii="Arial" w:hAnsi="Arial" w:cs="Arial"/>
          <w:color w:val="000000"/>
          <w:sz w:val="20"/>
          <w:szCs w:val="20"/>
        </w:rPr>
        <w:t>za spodbujanje raziskav in razvoja</w:t>
      </w:r>
      <w:r w:rsidR="00F76A81" w:rsidRPr="00F76A81">
        <w:rPr>
          <w:rFonts w:ascii="Arial" w:hAnsi="Arial" w:cs="Arial"/>
          <w:b/>
          <w:bCs/>
          <w:color w:val="000000" w:themeColor="text1"/>
          <w:sz w:val="20"/>
          <w:szCs w:val="20"/>
        </w:rPr>
        <w:t xml:space="preserve"> </w:t>
      </w:r>
      <w:r w:rsidRPr="006C14C7">
        <w:rPr>
          <w:rFonts w:ascii="Arial" w:hAnsi="Arial" w:cs="Arial"/>
          <w:color w:val="000000"/>
          <w:sz w:val="20"/>
          <w:szCs w:val="20"/>
        </w:rPr>
        <w:t xml:space="preserve">veljajo za državne pomoči, dodeljene </w:t>
      </w:r>
      <w:r w:rsidR="00585AA6" w:rsidRPr="0008783C">
        <w:rPr>
          <w:rFonts w:ascii="Arial" w:hAnsi="Arial" w:cs="Arial"/>
          <w:color w:val="000000"/>
          <w:sz w:val="20"/>
          <w:szCs w:val="20"/>
        </w:rPr>
        <w:t>izvajalcem raziskovalne in razvojne dejavnosti,</w:t>
      </w:r>
      <w:r w:rsidR="00AD54CE" w:rsidRPr="00F63F96">
        <w:rPr>
          <w:rFonts w:ascii="Arial" w:hAnsi="Arial" w:cs="Arial"/>
          <w:color w:val="000000"/>
          <w:sz w:val="20"/>
          <w:szCs w:val="20"/>
        </w:rPr>
        <w:t xml:space="preserve"> </w:t>
      </w:r>
      <w:r w:rsidR="00585AA6" w:rsidRPr="00F63F96">
        <w:rPr>
          <w:rFonts w:ascii="Arial" w:hAnsi="Arial" w:cs="Arial"/>
          <w:color w:val="000000"/>
          <w:sz w:val="20"/>
          <w:szCs w:val="20"/>
        </w:rPr>
        <w:t xml:space="preserve">v vseh </w:t>
      </w:r>
      <w:r w:rsidR="00E1346F" w:rsidRPr="00F63F96">
        <w:rPr>
          <w:rFonts w:ascii="Arial" w:hAnsi="Arial" w:cs="Arial"/>
          <w:color w:val="000000"/>
          <w:sz w:val="20"/>
          <w:szCs w:val="20"/>
        </w:rPr>
        <w:t xml:space="preserve">sektorjih </w:t>
      </w:r>
      <w:r w:rsidR="00585AA6" w:rsidRPr="00F63F96">
        <w:rPr>
          <w:rFonts w:ascii="Arial" w:hAnsi="Arial" w:cs="Arial"/>
          <w:color w:val="000000"/>
          <w:sz w:val="20"/>
          <w:szCs w:val="20"/>
        </w:rPr>
        <w:t>gospodarstva razen:</w:t>
      </w:r>
    </w:p>
    <w:p w:rsidR="00AD3BB4" w:rsidRDefault="00A34F85" w:rsidP="007B364A">
      <w:pPr>
        <w:autoSpaceDE w:val="0"/>
        <w:autoSpaceDN w:val="0"/>
        <w:adjustRightInd w:val="0"/>
        <w:spacing w:after="47"/>
        <w:ind w:left="360"/>
        <w:rPr>
          <w:rFonts w:ascii="Arial" w:hAnsi="Arial" w:cs="Arial"/>
          <w:sz w:val="20"/>
          <w:szCs w:val="20"/>
        </w:rPr>
      </w:pPr>
      <w:r w:rsidRPr="00F63F96">
        <w:rPr>
          <w:rFonts w:ascii="Arial" w:hAnsi="Arial" w:cs="Arial"/>
          <w:sz w:val="20"/>
          <w:szCs w:val="20"/>
        </w:rPr>
        <w:t xml:space="preserve">a) </w:t>
      </w:r>
      <w:r w:rsidR="00E1346F" w:rsidRPr="00F63F96">
        <w:rPr>
          <w:rFonts w:ascii="Arial" w:hAnsi="Arial" w:cs="Arial"/>
          <w:sz w:val="20"/>
          <w:szCs w:val="20"/>
        </w:rPr>
        <w:t>v sektorju predelave in trženja</w:t>
      </w:r>
      <w:r w:rsidRPr="00DE4C78">
        <w:rPr>
          <w:rFonts w:ascii="Arial" w:hAnsi="Arial" w:cs="Arial"/>
          <w:sz w:val="20"/>
          <w:szCs w:val="20"/>
        </w:rPr>
        <w:t xml:space="preserve"> kmetij</w:t>
      </w:r>
      <w:r w:rsidRPr="008B636C">
        <w:rPr>
          <w:rFonts w:ascii="Arial" w:hAnsi="Arial" w:cs="Arial"/>
          <w:sz w:val="20"/>
          <w:szCs w:val="20"/>
        </w:rPr>
        <w:t>skih proizvodov, pri čemer je znesek pomoči določen na podlagi cene / količine proizvodov, kupljenih od primernih proizvajalcev oz. zadevnega podjetja;</w:t>
      </w:r>
    </w:p>
    <w:p w:rsidR="00AD3BB4" w:rsidRDefault="001D47F7" w:rsidP="007B364A">
      <w:pPr>
        <w:autoSpaceDE w:val="0"/>
        <w:autoSpaceDN w:val="0"/>
        <w:adjustRightInd w:val="0"/>
        <w:spacing w:after="47"/>
        <w:ind w:left="360"/>
        <w:rPr>
          <w:rFonts w:ascii="Arial" w:hAnsi="Arial" w:cs="Arial"/>
          <w:sz w:val="20"/>
          <w:szCs w:val="20"/>
        </w:rPr>
      </w:pPr>
      <w:r w:rsidRPr="00CE3AC8">
        <w:rPr>
          <w:rFonts w:ascii="Arial" w:hAnsi="Arial" w:cs="Arial"/>
          <w:sz w:val="20"/>
          <w:szCs w:val="20"/>
        </w:rPr>
        <w:t>b)</w:t>
      </w:r>
      <w:r w:rsidR="00E1346F" w:rsidRPr="00CE3AC8">
        <w:rPr>
          <w:rFonts w:ascii="Arial" w:hAnsi="Arial" w:cs="Arial"/>
          <w:sz w:val="20"/>
          <w:szCs w:val="20"/>
        </w:rPr>
        <w:t xml:space="preserve"> predelave in trženja</w:t>
      </w:r>
      <w:r w:rsidR="00A34F85" w:rsidRPr="00CE3AC8">
        <w:rPr>
          <w:rFonts w:ascii="Arial" w:hAnsi="Arial" w:cs="Arial"/>
          <w:sz w:val="20"/>
          <w:szCs w:val="20"/>
        </w:rPr>
        <w:t xml:space="preserve"> kmetijskih proizvodov, pri čemer je pomoč pogojene z delnim ali celotnim prenosom na primerne proizvajalce</w:t>
      </w:r>
      <w:r w:rsidR="00AD54CE" w:rsidRPr="00CE3AC8">
        <w:rPr>
          <w:rFonts w:ascii="Arial" w:hAnsi="Arial" w:cs="Arial"/>
          <w:sz w:val="20"/>
          <w:szCs w:val="20"/>
        </w:rPr>
        <w:t>;</w:t>
      </w:r>
    </w:p>
    <w:p w:rsidR="00AD54CE" w:rsidRPr="00AD3BB4" w:rsidRDefault="00CE3AC8" w:rsidP="007B5AF2">
      <w:pPr>
        <w:autoSpaceDE w:val="0"/>
        <w:autoSpaceDN w:val="0"/>
        <w:adjustRightInd w:val="0"/>
        <w:spacing w:after="47"/>
        <w:ind w:left="360"/>
        <w:rPr>
          <w:rFonts w:ascii="Arial" w:hAnsi="Arial" w:cs="Arial"/>
          <w:b/>
          <w:sz w:val="20"/>
          <w:szCs w:val="20"/>
        </w:rPr>
      </w:pPr>
      <w:r>
        <w:rPr>
          <w:rFonts w:ascii="Arial" w:hAnsi="Arial" w:cs="Arial"/>
          <w:sz w:val="20"/>
          <w:szCs w:val="20"/>
        </w:rPr>
        <w:lastRenderedPageBreak/>
        <w:t>c</w:t>
      </w:r>
      <w:r w:rsidR="00A34F85" w:rsidRPr="00CE3AC8">
        <w:rPr>
          <w:rFonts w:ascii="Arial" w:hAnsi="Arial" w:cs="Arial"/>
          <w:sz w:val="20"/>
          <w:szCs w:val="20"/>
        </w:rPr>
        <w:t xml:space="preserve">) </w:t>
      </w:r>
      <w:r w:rsidR="00E1346F" w:rsidRPr="00CE3AC8">
        <w:rPr>
          <w:rFonts w:ascii="Arial" w:hAnsi="Arial" w:cs="Arial"/>
          <w:sz w:val="20"/>
          <w:szCs w:val="20"/>
        </w:rPr>
        <w:t xml:space="preserve">za </w:t>
      </w:r>
      <w:r w:rsidR="00A34F85" w:rsidRPr="00CE3AC8">
        <w:rPr>
          <w:rFonts w:ascii="Arial" w:hAnsi="Arial" w:cs="Arial"/>
          <w:sz w:val="20"/>
          <w:szCs w:val="20"/>
        </w:rPr>
        <w:t>aktivnosti za lažje zaprtje nekonkurenčnih premogovnikov.</w:t>
      </w:r>
    </w:p>
    <w:p w:rsidR="0056498D" w:rsidRPr="006C14C7" w:rsidRDefault="0056498D" w:rsidP="001D47F7">
      <w:pPr>
        <w:autoSpaceDE w:val="0"/>
        <w:autoSpaceDN w:val="0"/>
        <w:adjustRightInd w:val="0"/>
        <w:rPr>
          <w:rFonts w:ascii="Arial" w:hAnsi="Arial" w:cs="Arial"/>
          <w:sz w:val="20"/>
          <w:szCs w:val="20"/>
        </w:rPr>
      </w:pPr>
    </w:p>
    <w:p w:rsidR="001D47F7" w:rsidRPr="00F63F96" w:rsidRDefault="001D47F7" w:rsidP="007B5AF2">
      <w:pPr>
        <w:autoSpaceDE w:val="0"/>
        <w:autoSpaceDN w:val="0"/>
        <w:adjustRightInd w:val="0"/>
        <w:ind w:left="360"/>
        <w:rPr>
          <w:rFonts w:ascii="Arial" w:hAnsi="Arial" w:cs="Arial"/>
          <w:sz w:val="20"/>
          <w:szCs w:val="20"/>
        </w:rPr>
      </w:pPr>
      <w:r w:rsidRPr="006C14C7">
        <w:rPr>
          <w:rFonts w:ascii="Arial" w:hAnsi="Arial" w:cs="Arial"/>
          <w:sz w:val="20"/>
          <w:szCs w:val="20"/>
        </w:rPr>
        <w:t xml:space="preserve">Pomoč ni dovoljena </w:t>
      </w:r>
      <w:r w:rsidR="00585AA6" w:rsidRPr="006C14C7">
        <w:rPr>
          <w:rFonts w:ascii="Arial" w:hAnsi="Arial" w:cs="Arial"/>
          <w:sz w:val="20"/>
          <w:szCs w:val="20"/>
        </w:rPr>
        <w:t xml:space="preserve">izvajalcem raziskovalne in razvojne dejavnosti, ki so </w:t>
      </w:r>
      <w:r w:rsidR="009C198D" w:rsidRPr="006C14C7">
        <w:rPr>
          <w:rFonts w:ascii="Arial" w:hAnsi="Arial" w:cs="Arial"/>
          <w:sz w:val="20"/>
          <w:szCs w:val="20"/>
        </w:rPr>
        <w:t xml:space="preserve">podjetja </w:t>
      </w:r>
      <w:r w:rsidRPr="006C14C7">
        <w:rPr>
          <w:rFonts w:ascii="Arial" w:hAnsi="Arial" w:cs="Arial"/>
          <w:sz w:val="20"/>
          <w:szCs w:val="20"/>
        </w:rPr>
        <w:t>v težavah</w:t>
      </w:r>
      <w:r w:rsidR="009C198D" w:rsidRPr="0008783C">
        <w:rPr>
          <w:rFonts w:ascii="Arial" w:hAnsi="Arial" w:cs="Arial"/>
          <w:sz w:val="20"/>
          <w:szCs w:val="20"/>
        </w:rPr>
        <w:t xml:space="preserve"> </w:t>
      </w:r>
      <w:r w:rsidRPr="0008783C">
        <w:rPr>
          <w:rFonts w:ascii="Arial" w:hAnsi="Arial" w:cs="Arial"/>
          <w:sz w:val="20"/>
          <w:szCs w:val="20"/>
        </w:rPr>
        <w:t>po Zakonu o pomoči za reševanje in prestrukturiranje gospodarskih družb</w:t>
      </w:r>
      <w:r w:rsidRPr="00F63F96">
        <w:rPr>
          <w:rFonts w:ascii="Arial" w:hAnsi="Arial" w:cs="Arial"/>
          <w:sz w:val="20"/>
          <w:szCs w:val="20"/>
        </w:rPr>
        <w:t xml:space="preserve"> v težavah – ZPRPGDT (Uradni list RS, št. 44/07 – UPB, 5/11, 39/13 in 56/53) in 18</w:t>
      </w:r>
      <w:r w:rsidR="00B35CCC">
        <w:rPr>
          <w:rFonts w:ascii="Arial" w:hAnsi="Arial" w:cs="Arial"/>
          <w:sz w:val="20"/>
          <w:szCs w:val="20"/>
        </w:rPr>
        <w:t>.</w:t>
      </w:r>
      <w:r w:rsidRPr="00F63F96">
        <w:rPr>
          <w:rFonts w:ascii="Arial" w:hAnsi="Arial" w:cs="Arial"/>
          <w:sz w:val="20"/>
          <w:szCs w:val="20"/>
        </w:rPr>
        <w:t xml:space="preserve"> točki 2</w:t>
      </w:r>
      <w:r w:rsidR="00B35CCC">
        <w:rPr>
          <w:rFonts w:ascii="Arial" w:hAnsi="Arial" w:cs="Arial"/>
          <w:sz w:val="20"/>
          <w:szCs w:val="20"/>
        </w:rPr>
        <w:t>.</w:t>
      </w:r>
      <w:r w:rsidRPr="00F63F96">
        <w:rPr>
          <w:rFonts w:ascii="Arial" w:hAnsi="Arial" w:cs="Arial"/>
          <w:sz w:val="20"/>
          <w:szCs w:val="20"/>
        </w:rPr>
        <w:t xml:space="preserve"> člena </w:t>
      </w:r>
      <w:r w:rsidR="00B35CCC">
        <w:rPr>
          <w:rFonts w:ascii="Arial" w:hAnsi="Arial" w:cs="Arial"/>
          <w:sz w:val="20"/>
          <w:szCs w:val="20"/>
        </w:rPr>
        <w:t>U</w:t>
      </w:r>
      <w:r w:rsidRPr="00F63F96">
        <w:rPr>
          <w:rFonts w:ascii="Arial" w:hAnsi="Arial" w:cs="Arial"/>
          <w:sz w:val="20"/>
          <w:szCs w:val="20"/>
        </w:rPr>
        <w:t xml:space="preserve">redbe </w:t>
      </w:r>
      <w:r w:rsidR="00C43B0C">
        <w:rPr>
          <w:rFonts w:ascii="Arial" w:hAnsi="Arial" w:cs="Arial"/>
          <w:sz w:val="20"/>
          <w:szCs w:val="20"/>
        </w:rPr>
        <w:t>XXX</w:t>
      </w:r>
      <w:r w:rsidRPr="00F63F96">
        <w:rPr>
          <w:rFonts w:ascii="Arial" w:hAnsi="Arial" w:cs="Arial"/>
          <w:sz w:val="20"/>
          <w:szCs w:val="20"/>
        </w:rPr>
        <w:t>/</w:t>
      </w:r>
      <w:r w:rsidR="00C43B0C">
        <w:rPr>
          <w:rFonts w:ascii="Arial" w:hAnsi="Arial" w:cs="Arial"/>
          <w:sz w:val="20"/>
          <w:szCs w:val="20"/>
        </w:rPr>
        <w:t>XXXX</w:t>
      </w:r>
      <w:r w:rsidRPr="00F63F96">
        <w:rPr>
          <w:rFonts w:ascii="Arial" w:hAnsi="Arial" w:cs="Arial"/>
          <w:sz w:val="20"/>
          <w:szCs w:val="20"/>
        </w:rPr>
        <w:t xml:space="preserve">/EU. </w:t>
      </w:r>
      <w:r w:rsidR="005B516B" w:rsidRPr="00F63F96">
        <w:rPr>
          <w:rFonts w:ascii="Arial" w:hAnsi="Arial" w:cs="Arial"/>
          <w:sz w:val="20"/>
          <w:szCs w:val="20"/>
        </w:rPr>
        <w:t xml:space="preserve"> o splošnih skupinskih izjemah.</w:t>
      </w:r>
    </w:p>
    <w:p w:rsidR="0056498D" w:rsidRPr="00F63F96" w:rsidRDefault="0056498D" w:rsidP="007B5AF2">
      <w:pPr>
        <w:autoSpaceDE w:val="0"/>
        <w:autoSpaceDN w:val="0"/>
        <w:adjustRightInd w:val="0"/>
        <w:ind w:left="360"/>
        <w:rPr>
          <w:rFonts w:ascii="Arial" w:hAnsi="Arial" w:cs="Arial"/>
          <w:sz w:val="20"/>
          <w:szCs w:val="20"/>
        </w:rPr>
      </w:pPr>
    </w:p>
    <w:p w:rsidR="001D47F7" w:rsidRPr="00F63F96" w:rsidRDefault="001D47F7" w:rsidP="007B5AF2">
      <w:pPr>
        <w:autoSpaceDE w:val="0"/>
        <w:autoSpaceDN w:val="0"/>
        <w:adjustRightInd w:val="0"/>
        <w:ind w:left="360"/>
        <w:jc w:val="both"/>
        <w:rPr>
          <w:rFonts w:ascii="Arial" w:hAnsi="Arial" w:cs="Arial"/>
          <w:sz w:val="20"/>
          <w:szCs w:val="20"/>
        </w:rPr>
      </w:pPr>
      <w:r w:rsidRPr="00F63F96">
        <w:rPr>
          <w:rFonts w:ascii="Arial" w:hAnsi="Arial" w:cs="Arial"/>
          <w:sz w:val="20"/>
          <w:szCs w:val="20"/>
        </w:rPr>
        <w:t xml:space="preserve">Pomoč ni dovoljena za aktivnosti, povezane z izvozom, ko je pomoč neposredno vezana na izvožene količine, vzpostavitev in delovanje distribucijskega omrežja ali na druge tekoče izdatke, povezane z izvozno aktivnostjo. </w:t>
      </w:r>
    </w:p>
    <w:p w:rsidR="001D47F7" w:rsidRPr="00DE4C78" w:rsidRDefault="001D47F7" w:rsidP="007B5AF2">
      <w:pPr>
        <w:autoSpaceDE w:val="0"/>
        <w:autoSpaceDN w:val="0"/>
        <w:adjustRightInd w:val="0"/>
        <w:ind w:left="360"/>
        <w:jc w:val="both"/>
        <w:rPr>
          <w:rFonts w:ascii="Arial" w:hAnsi="Arial" w:cs="Arial"/>
          <w:sz w:val="20"/>
          <w:szCs w:val="20"/>
        </w:rPr>
      </w:pPr>
    </w:p>
    <w:p w:rsidR="001D47F7" w:rsidRPr="006C14C7" w:rsidRDefault="00EA008F" w:rsidP="007B5AF2">
      <w:pPr>
        <w:autoSpaceDE w:val="0"/>
        <w:autoSpaceDN w:val="0"/>
        <w:adjustRightInd w:val="0"/>
        <w:ind w:left="360"/>
        <w:jc w:val="both"/>
        <w:rPr>
          <w:rFonts w:ascii="Arial" w:hAnsi="Arial" w:cs="Arial"/>
          <w:sz w:val="20"/>
          <w:szCs w:val="20"/>
        </w:rPr>
      </w:pPr>
      <w:r w:rsidRPr="00CE3AC8">
        <w:rPr>
          <w:rFonts w:ascii="Arial" w:hAnsi="Arial" w:cs="Arial"/>
          <w:sz w:val="20"/>
          <w:szCs w:val="20"/>
        </w:rPr>
        <w:t>Pomoč ne sme biti</w:t>
      </w:r>
      <w:r w:rsidR="009A6DB1" w:rsidRPr="00CE3AC8">
        <w:rPr>
          <w:rFonts w:ascii="Arial" w:hAnsi="Arial" w:cs="Arial"/>
          <w:sz w:val="20"/>
          <w:szCs w:val="20"/>
        </w:rPr>
        <w:t xml:space="preserve"> pogojena z obveznostjo upravičenca, da ima svoj sedež v RS ali da ima v RS </w:t>
      </w:r>
      <w:r w:rsidR="00AD54CE" w:rsidRPr="006C14C7">
        <w:rPr>
          <w:rFonts w:ascii="Arial" w:hAnsi="Arial" w:cs="Arial"/>
          <w:sz w:val="20"/>
          <w:szCs w:val="20"/>
        </w:rPr>
        <w:t>večino</w:t>
      </w:r>
      <w:r w:rsidR="009A6DB1" w:rsidRPr="006C14C7">
        <w:rPr>
          <w:rFonts w:ascii="Arial" w:hAnsi="Arial" w:cs="Arial"/>
          <w:sz w:val="20"/>
          <w:szCs w:val="20"/>
        </w:rPr>
        <w:t xml:space="preserve"> poslovnih enot. Lahko pa se dovoli zahteva, da </w:t>
      </w:r>
      <w:r w:rsidR="001D47F7" w:rsidRPr="006C14C7">
        <w:rPr>
          <w:rFonts w:ascii="Arial" w:hAnsi="Arial" w:cs="Arial"/>
          <w:sz w:val="20"/>
          <w:szCs w:val="20"/>
        </w:rPr>
        <w:t>mora imeti nerezidenčn</w:t>
      </w:r>
      <w:r w:rsidR="004878E4" w:rsidRPr="006C14C7">
        <w:rPr>
          <w:rFonts w:ascii="Arial" w:hAnsi="Arial" w:cs="Arial"/>
          <w:sz w:val="20"/>
          <w:szCs w:val="20"/>
        </w:rPr>
        <w:t>i izvajalec raziskovane in razvojne dejavnosti</w:t>
      </w:r>
      <w:r w:rsidR="001D47F7" w:rsidRPr="006C14C7">
        <w:rPr>
          <w:rFonts w:ascii="Arial" w:hAnsi="Arial" w:cs="Arial"/>
          <w:sz w:val="20"/>
          <w:szCs w:val="20"/>
        </w:rPr>
        <w:t xml:space="preserve"> v sodnem registru registrirano </w:t>
      </w:r>
      <w:r w:rsidR="009A6DB1" w:rsidRPr="006C14C7">
        <w:rPr>
          <w:rFonts w:ascii="Arial" w:hAnsi="Arial" w:cs="Arial"/>
          <w:sz w:val="20"/>
          <w:szCs w:val="20"/>
        </w:rPr>
        <w:t xml:space="preserve">poslovno enoto ali </w:t>
      </w:r>
      <w:r w:rsidR="001D47F7" w:rsidRPr="006C14C7">
        <w:rPr>
          <w:rFonts w:ascii="Arial" w:hAnsi="Arial" w:cs="Arial"/>
          <w:sz w:val="20"/>
          <w:szCs w:val="20"/>
        </w:rPr>
        <w:t>podružnico</w:t>
      </w:r>
      <w:r w:rsidR="009A6DB1" w:rsidRPr="006C14C7">
        <w:rPr>
          <w:rFonts w:ascii="Arial" w:hAnsi="Arial" w:cs="Arial"/>
          <w:sz w:val="20"/>
          <w:szCs w:val="20"/>
        </w:rPr>
        <w:t>.</w:t>
      </w:r>
    </w:p>
    <w:p w:rsidR="001D47F7" w:rsidRPr="006C14C7" w:rsidRDefault="001D47F7" w:rsidP="007B5AF2">
      <w:pPr>
        <w:autoSpaceDE w:val="0"/>
        <w:autoSpaceDN w:val="0"/>
        <w:adjustRightInd w:val="0"/>
        <w:ind w:left="360"/>
        <w:jc w:val="both"/>
        <w:rPr>
          <w:rFonts w:ascii="Arial" w:hAnsi="Arial" w:cs="Arial"/>
          <w:sz w:val="20"/>
          <w:szCs w:val="20"/>
        </w:rPr>
      </w:pPr>
    </w:p>
    <w:p w:rsidR="001D47F7" w:rsidRPr="006C14C7" w:rsidRDefault="001D47F7" w:rsidP="007B5AF2">
      <w:pPr>
        <w:autoSpaceDE w:val="0"/>
        <w:autoSpaceDN w:val="0"/>
        <w:adjustRightInd w:val="0"/>
        <w:ind w:left="360"/>
        <w:jc w:val="both"/>
        <w:rPr>
          <w:rFonts w:ascii="Arial" w:hAnsi="Arial" w:cs="Arial"/>
          <w:sz w:val="20"/>
          <w:szCs w:val="20"/>
        </w:rPr>
      </w:pPr>
      <w:r w:rsidRPr="006C14C7">
        <w:rPr>
          <w:rFonts w:ascii="Arial" w:hAnsi="Arial" w:cs="Arial"/>
          <w:sz w:val="20"/>
          <w:szCs w:val="20"/>
        </w:rPr>
        <w:t>Pomoč ni dovoljena v primerih, ko bi se uporabi domačega blaga dajalo prednost pred uporabo uvoženega blaga</w:t>
      </w:r>
      <w:r w:rsidR="009A6DB1" w:rsidRPr="006C14C7">
        <w:rPr>
          <w:rFonts w:ascii="Arial" w:hAnsi="Arial" w:cs="Arial"/>
          <w:sz w:val="20"/>
          <w:szCs w:val="20"/>
        </w:rPr>
        <w:t xml:space="preserve"> ali bi bila pogojena z obveznostjo uporabe doma proizvedenega blaga.</w:t>
      </w:r>
    </w:p>
    <w:p w:rsidR="001D47F7" w:rsidRPr="006C14C7" w:rsidRDefault="001D47F7" w:rsidP="007B5AF2">
      <w:pPr>
        <w:autoSpaceDE w:val="0"/>
        <w:autoSpaceDN w:val="0"/>
        <w:adjustRightInd w:val="0"/>
        <w:ind w:left="360"/>
        <w:jc w:val="both"/>
        <w:rPr>
          <w:rFonts w:ascii="Arial" w:hAnsi="Arial" w:cs="Arial"/>
          <w:sz w:val="20"/>
          <w:szCs w:val="20"/>
        </w:rPr>
      </w:pPr>
    </w:p>
    <w:p w:rsidR="001D47F7" w:rsidRPr="006C14C7" w:rsidRDefault="001D47F7" w:rsidP="007B5AF2">
      <w:pPr>
        <w:autoSpaceDE w:val="0"/>
        <w:autoSpaceDN w:val="0"/>
        <w:adjustRightInd w:val="0"/>
        <w:ind w:left="360"/>
        <w:jc w:val="both"/>
        <w:rPr>
          <w:rFonts w:ascii="Arial" w:hAnsi="Arial" w:cs="Arial"/>
          <w:sz w:val="20"/>
          <w:szCs w:val="20"/>
        </w:rPr>
      </w:pPr>
      <w:r w:rsidRPr="006C14C7">
        <w:rPr>
          <w:rFonts w:ascii="Arial" w:hAnsi="Arial" w:cs="Arial"/>
          <w:sz w:val="20"/>
          <w:szCs w:val="20"/>
        </w:rPr>
        <w:t xml:space="preserve">Pomoč ni dovoljena za prejemnike pomoči, ki so v postopku vračanja neupravičeno prejete državne pomoči, na podlagi odločbe Evropske komisije, ki je prejeto državno pomoč razglasila za nezakonito in nezdružljivo s skupnim trgom Skupnosti. </w:t>
      </w:r>
    </w:p>
    <w:p w:rsidR="00E950B8" w:rsidRPr="006C14C7" w:rsidRDefault="00E950B8" w:rsidP="007B364A">
      <w:pPr>
        <w:autoSpaceDE w:val="0"/>
        <w:autoSpaceDN w:val="0"/>
        <w:adjustRightInd w:val="0"/>
        <w:ind w:left="360"/>
        <w:jc w:val="both"/>
        <w:rPr>
          <w:rFonts w:ascii="Arial" w:hAnsi="Arial" w:cs="Arial"/>
          <w:sz w:val="20"/>
          <w:szCs w:val="20"/>
        </w:rPr>
      </w:pPr>
    </w:p>
    <w:p w:rsidR="00E950B8" w:rsidRPr="006C14C7" w:rsidRDefault="00E950B8" w:rsidP="007B364A">
      <w:pPr>
        <w:autoSpaceDE w:val="0"/>
        <w:autoSpaceDN w:val="0"/>
        <w:adjustRightInd w:val="0"/>
        <w:ind w:left="360"/>
        <w:jc w:val="both"/>
        <w:rPr>
          <w:rFonts w:ascii="Arial" w:hAnsi="Arial" w:cs="Arial"/>
          <w:sz w:val="20"/>
          <w:szCs w:val="20"/>
        </w:rPr>
      </w:pPr>
      <w:r w:rsidRPr="006C14C7">
        <w:rPr>
          <w:rFonts w:ascii="Arial" w:hAnsi="Arial" w:cs="Arial"/>
          <w:sz w:val="20"/>
          <w:szCs w:val="20"/>
        </w:rPr>
        <w:t>Pomoč ni dovoljena v primerih, ko se upravičencem omejuje možnost izkoriščanja rezultatov raziskav, razvoja in inovacij v drugih državah članicah.</w:t>
      </w:r>
    </w:p>
    <w:p w:rsidR="00E950B8" w:rsidRPr="00AD3BB4" w:rsidRDefault="00E950B8" w:rsidP="007B364A">
      <w:pPr>
        <w:autoSpaceDE w:val="0"/>
        <w:autoSpaceDN w:val="0"/>
        <w:adjustRightInd w:val="0"/>
        <w:jc w:val="both"/>
        <w:rPr>
          <w:rFonts w:ascii="Arial" w:hAnsi="Arial" w:cs="Arial"/>
          <w:b/>
          <w:sz w:val="20"/>
          <w:szCs w:val="20"/>
        </w:rPr>
      </w:pPr>
    </w:p>
    <w:p w:rsidR="0067710B" w:rsidRDefault="00B853EC" w:rsidP="007B364A">
      <w:pPr>
        <w:pStyle w:val="Default"/>
        <w:numPr>
          <w:ilvl w:val="0"/>
          <w:numId w:val="61"/>
        </w:numPr>
        <w:jc w:val="both"/>
        <w:rPr>
          <w:rFonts w:ascii="Arial" w:hAnsi="Arial" w:cs="Arial"/>
          <w:color w:val="000000" w:themeColor="text1"/>
          <w:sz w:val="20"/>
          <w:szCs w:val="20"/>
        </w:rPr>
      </w:pPr>
      <w:r>
        <w:rPr>
          <w:rFonts w:ascii="Arial" w:hAnsi="Arial" w:cs="Arial"/>
          <w:color w:val="000000" w:themeColor="text1"/>
          <w:sz w:val="20"/>
          <w:szCs w:val="20"/>
        </w:rPr>
        <w:t xml:space="preserve">Pomoč </w:t>
      </w:r>
      <w:r>
        <w:rPr>
          <w:rFonts w:ascii="Arial" w:hAnsi="Arial" w:cs="Arial"/>
          <w:sz w:val="20"/>
          <w:szCs w:val="20"/>
        </w:rPr>
        <w:t xml:space="preserve">se lahko dodeli le, če ima </w:t>
      </w:r>
      <w:r w:rsidRPr="007B364A">
        <w:rPr>
          <w:rFonts w:ascii="Arial" w:hAnsi="Arial" w:cs="Arial"/>
          <w:sz w:val="20"/>
          <w:szCs w:val="20"/>
        </w:rPr>
        <w:t>spodbujevalni učinek.</w:t>
      </w:r>
      <w:r w:rsidRPr="00B853EC">
        <w:rPr>
          <w:rFonts w:ascii="Arial" w:hAnsi="Arial" w:cs="Arial"/>
          <w:color w:val="000000" w:themeColor="text1"/>
          <w:sz w:val="20"/>
          <w:szCs w:val="20"/>
        </w:rPr>
        <w:t xml:space="preserve"> </w:t>
      </w:r>
      <w:r w:rsidR="001D47F7" w:rsidRPr="00B853EC">
        <w:rPr>
          <w:rFonts w:ascii="Arial" w:hAnsi="Arial" w:cs="Arial"/>
          <w:color w:val="000000" w:themeColor="text1"/>
          <w:sz w:val="20"/>
          <w:szCs w:val="20"/>
        </w:rPr>
        <w:t>Pomoč ima spodbujevalni učinek, če upravičenec predloži pisni zahtevek za pomoč pred začetkom</w:t>
      </w:r>
      <w:r w:rsidR="001D47F7" w:rsidRPr="00F63F96">
        <w:rPr>
          <w:rFonts w:ascii="Arial" w:hAnsi="Arial" w:cs="Arial"/>
          <w:color w:val="000000" w:themeColor="text1"/>
          <w:sz w:val="20"/>
          <w:szCs w:val="20"/>
        </w:rPr>
        <w:t xml:space="preserve"> izvajanja projekta ali dejavnosti. </w:t>
      </w:r>
      <w:r w:rsidR="0067710B" w:rsidRPr="00F63F96">
        <w:rPr>
          <w:rFonts w:ascii="Arial" w:hAnsi="Arial" w:cs="Arial"/>
          <w:color w:val="000000" w:themeColor="text1"/>
          <w:sz w:val="20"/>
          <w:szCs w:val="20"/>
        </w:rPr>
        <w:t xml:space="preserve">Zahtevek za odobritev pomoči mora vsebovati </w:t>
      </w:r>
      <w:r w:rsidR="0067710B">
        <w:rPr>
          <w:rFonts w:ascii="Arial" w:hAnsi="Arial" w:cs="Arial"/>
          <w:color w:val="000000" w:themeColor="text1"/>
          <w:sz w:val="20"/>
          <w:szCs w:val="20"/>
        </w:rPr>
        <w:t xml:space="preserve"> </w:t>
      </w:r>
      <w:r w:rsidR="0067710B" w:rsidRPr="00CE3AC8">
        <w:rPr>
          <w:rFonts w:ascii="Arial" w:hAnsi="Arial" w:cs="Arial"/>
          <w:color w:val="000000" w:themeColor="text1"/>
          <w:sz w:val="20"/>
          <w:szCs w:val="20"/>
        </w:rPr>
        <w:t xml:space="preserve">vsaj ime prosilca in njegovo velikost, opis projekta, vključno z njegovo lokacijo ter </w:t>
      </w:r>
      <w:r w:rsidR="0067710B">
        <w:rPr>
          <w:rFonts w:ascii="Arial" w:hAnsi="Arial" w:cs="Arial"/>
          <w:color w:val="000000" w:themeColor="text1"/>
          <w:sz w:val="20"/>
          <w:szCs w:val="20"/>
        </w:rPr>
        <w:t xml:space="preserve">datumom </w:t>
      </w:r>
      <w:r w:rsidR="0067710B" w:rsidRPr="00CE3AC8">
        <w:rPr>
          <w:rFonts w:ascii="Arial" w:hAnsi="Arial" w:cs="Arial"/>
          <w:color w:val="000000" w:themeColor="text1"/>
          <w:sz w:val="20"/>
          <w:szCs w:val="20"/>
        </w:rPr>
        <w:t>začet</w:t>
      </w:r>
      <w:r w:rsidR="0067710B">
        <w:rPr>
          <w:rFonts w:ascii="Arial" w:hAnsi="Arial" w:cs="Arial"/>
          <w:color w:val="000000" w:themeColor="text1"/>
          <w:sz w:val="20"/>
          <w:szCs w:val="20"/>
        </w:rPr>
        <w:t>ka</w:t>
      </w:r>
      <w:r w:rsidR="0067710B" w:rsidRPr="00CE3AC8">
        <w:rPr>
          <w:rFonts w:ascii="Arial" w:hAnsi="Arial" w:cs="Arial"/>
          <w:color w:val="000000" w:themeColor="text1"/>
          <w:sz w:val="20"/>
          <w:szCs w:val="20"/>
        </w:rPr>
        <w:t xml:space="preserve"> in kon</w:t>
      </w:r>
      <w:r w:rsidR="0067710B">
        <w:rPr>
          <w:rFonts w:ascii="Arial" w:hAnsi="Arial" w:cs="Arial"/>
          <w:color w:val="000000" w:themeColor="text1"/>
          <w:sz w:val="20"/>
          <w:szCs w:val="20"/>
        </w:rPr>
        <w:t>ca projekta,</w:t>
      </w:r>
      <w:r w:rsidR="00220606">
        <w:rPr>
          <w:rFonts w:ascii="Arial" w:hAnsi="Arial" w:cs="Arial"/>
          <w:color w:val="000000" w:themeColor="text1"/>
          <w:sz w:val="20"/>
          <w:szCs w:val="20"/>
        </w:rPr>
        <w:t xml:space="preserve"> in</w:t>
      </w:r>
      <w:r w:rsidR="0067710B" w:rsidRPr="006C14C7">
        <w:rPr>
          <w:rFonts w:ascii="Arial" w:hAnsi="Arial" w:cs="Arial"/>
          <w:color w:val="000000" w:themeColor="text1"/>
          <w:sz w:val="20"/>
          <w:szCs w:val="20"/>
        </w:rPr>
        <w:t xml:space="preserve"> seznam upravičenih stroškov in vrsto pomoč</w:t>
      </w:r>
      <w:r w:rsidR="00D1072B">
        <w:rPr>
          <w:rFonts w:ascii="Arial" w:hAnsi="Arial" w:cs="Arial"/>
          <w:color w:val="000000" w:themeColor="text1"/>
          <w:sz w:val="20"/>
          <w:szCs w:val="20"/>
        </w:rPr>
        <w:t>i</w:t>
      </w:r>
      <w:r w:rsidR="007B364A">
        <w:rPr>
          <w:rFonts w:ascii="Arial" w:hAnsi="Arial" w:cs="Arial"/>
          <w:color w:val="000000" w:themeColor="text1"/>
          <w:sz w:val="20"/>
          <w:szCs w:val="20"/>
        </w:rPr>
        <w:t xml:space="preserve"> </w:t>
      </w:r>
      <w:r w:rsidR="0067710B">
        <w:rPr>
          <w:rFonts w:ascii="Arial" w:hAnsi="Arial" w:cs="Arial"/>
          <w:color w:val="000000" w:themeColor="text1"/>
          <w:sz w:val="20"/>
          <w:szCs w:val="20"/>
        </w:rPr>
        <w:t xml:space="preserve">kot je določeno v 6. členu Uredbe </w:t>
      </w:r>
      <w:r w:rsidR="00B07BB9">
        <w:rPr>
          <w:rFonts w:ascii="Arial" w:hAnsi="Arial" w:cs="Arial"/>
          <w:color w:val="000000" w:themeColor="text1"/>
          <w:sz w:val="20"/>
          <w:szCs w:val="20"/>
        </w:rPr>
        <w:t>XXX</w:t>
      </w:r>
      <w:r w:rsidR="0067710B">
        <w:rPr>
          <w:rFonts w:ascii="Arial" w:hAnsi="Arial" w:cs="Arial"/>
          <w:color w:val="000000" w:themeColor="text1"/>
          <w:sz w:val="20"/>
          <w:szCs w:val="20"/>
        </w:rPr>
        <w:t>/</w:t>
      </w:r>
      <w:r w:rsidR="00B07BB9">
        <w:rPr>
          <w:rFonts w:ascii="Arial" w:hAnsi="Arial" w:cs="Arial"/>
          <w:color w:val="000000" w:themeColor="text1"/>
          <w:sz w:val="20"/>
          <w:szCs w:val="20"/>
        </w:rPr>
        <w:t>XXXX</w:t>
      </w:r>
      <w:r w:rsidR="0067710B">
        <w:rPr>
          <w:rFonts w:ascii="Arial" w:hAnsi="Arial" w:cs="Arial"/>
          <w:color w:val="000000" w:themeColor="text1"/>
          <w:sz w:val="20"/>
          <w:szCs w:val="20"/>
        </w:rPr>
        <w:t>/EU.</w:t>
      </w:r>
      <w:r w:rsidR="0067710B" w:rsidRPr="006C14C7">
        <w:rPr>
          <w:rFonts w:ascii="Arial" w:hAnsi="Arial" w:cs="Arial"/>
          <w:color w:val="000000" w:themeColor="text1"/>
          <w:sz w:val="20"/>
          <w:szCs w:val="20"/>
        </w:rPr>
        <w:t xml:space="preserve"> </w:t>
      </w:r>
    </w:p>
    <w:p w:rsidR="00220606" w:rsidRDefault="00220606" w:rsidP="001D47F7">
      <w:pPr>
        <w:pStyle w:val="Default"/>
        <w:jc w:val="both"/>
        <w:rPr>
          <w:rFonts w:ascii="Arial" w:hAnsi="Arial" w:cs="Arial"/>
          <w:color w:val="000000" w:themeColor="text1"/>
          <w:sz w:val="20"/>
          <w:szCs w:val="20"/>
        </w:rPr>
      </w:pPr>
    </w:p>
    <w:p w:rsidR="001D47F7" w:rsidRPr="00F63F96" w:rsidRDefault="001D47F7" w:rsidP="007B5AF2">
      <w:pPr>
        <w:pStyle w:val="Default"/>
        <w:ind w:left="360"/>
        <w:jc w:val="both"/>
        <w:rPr>
          <w:rFonts w:ascii="Arial" w:hAnsi="Arial" w:cs="Arial"/>
          <w:color w:val="000000" w:themeColor="text1"/>
          <w:sz w:val="20"/>
          <w:szCs w:val="20"/>
        </w:rPr>
      </w:pPr>
      <w:r w:rsidRPr="00F63F96">
        <w:rPr>
          <w:rFonts w:ascii="Arial" w:hAnsi="Arial" w:cs="Arial"/>
          <w:sz w:val="20"/>
          <w:szCs w:val="20"/>
        </w:rPr>
        <w:t xml:space="preserve">Pomoč ne pomeni spodbude za upravičenca v vseh primerih, v katerih se je delo v zvezi z zadevnimi dejavnostmi </w:t>
      </w:r>
      <w:r w:rsidR="00696846">
        <w:rPr>
          <w:rFonts w:ascii="Arial" w:hAnsi="Arial" w:cs="Arial"/>
          <w:sz w:val="20"/>
          <w:szCs w:val="20"/>
        </w:rPr>
        <w:t>raziskav in razvoja ter inovacij</w:t>
      </w:r>
      <w:r w:rsidRPr="00F63F96">
        <w:rPr>
          <w:rFonts w:ascii="Arial" w:hAnsi="Arial" w:cs="Arial"/>
          <w:sz w:val="20"/>
          <w:szCs w:val="20"/>
        </w:rPr>
        <w:t xml:space="preserve"> začelo že pred prošnjo upravičenca za pomoč, naslovljeno na nacionalne organe. Če začetek del nastopi, preden upravičenec prošnjo za pomoč predloži nacionalnim organom, projekt ne bo upravičen do pomoči.</w:t>
      </w:r>
    </w:p>
    <w:p w:rsidR="001D47F7" w:rsidRDefault="001D47F7" w:rsidP="007B5AF2">
      <w:pPr>
        <w:pStyle w:val="Default"/>
        <w:ind w:left="360"/>
        <w:jc w:val="both"/>
        <w:rPr>
          <w:rFonts w:ascii="Arial" w:hAnsi="Arial" w:cs="Arial"/>
          <w:color w:val="000000" w:themeColor="text1"/>
          <w:sz w:val="20"/>
          <w:szCs w:val="20"/>
        </w:rPr>
      </w:pPr>
    </w:p>
    <w:p w:rsidR="001835B0" w:rsidRDefault="001835B0" w:rsidP="007B5AF2">
      <w:pPr>
        <w:pStyle w:val="Default"/>
        <w:ind w:left="360"/>
        <w:jc w:val="both"/>
        <w:rPr>
          <w:rFonts w:ascii="Arial" w:hAnsi="Arial" w:cs="Arial"/>
          <w:color w:val="000000" w:themeColor="text1"/>
          <w:sz w:val="20"/>
          <w:szCs w:val="20"/>
        </w:rPr>
      </w:pPr>
      <w:r>
        <w:rPr>
          <w:rFonts w:ascii="Arial" w:hAnsi="Arial" w:cs="Arial"/>
          <w:color w:val="000000" w:themeColor="text1"/>
          <w:sz w:val="20"/>
          <w:szCs w:val="20"/>
        </w:rPr>
        <w:t>Veliko podjetje, ki zaprosi za »ad hoc« pomoč, mora polega zahtevka za odobritev pomoči dodatno izkazati:</w:t>
      </w:r>
    </w:p>
    <w:p w:rsidR="001835B0" w:rsidRDefault="001835B0" w:rsidP="007B5AF2">
      <w:pPr>
        <w:pStyle w:val="Default"/>
        <w:ind w:left="360"/>
        <w:jc w:val="both"/>
        <w:rPr>
          <w:rFonts w:ascii="Arial" w:hAnsi="Arial" w:cs="Arial"/>
          <w:color w:val="000000" w:themeColor="text1"/>
          <w:sz w:val="20"/>
          <w:szCs w:val="20"/>
        </w:rPr>
      </w:pPr>
      <w:r>
        <w:rPr>
          <w:rFonts w:ascii="Arial" w:hAnsi="Arial" w:cs="Arial"/>
          <w:color w:val="000000" w:themeColor="text1"/>
          <w:sz w:val="20"/>
          <w:szCs w:val="20"/>
        </w:rPr>
        <w:t>-</w:t>
      </w:r>
      <w:r w:rsidR="00B853EC">
        <w:rPr>
          <w:rFonts w:ascii="Arial" w:hAnsi="Arial" w:cs="Arial"/>
          <w:color w:val="000000" w:themeColor="text1"/>
          <w:sz w:val="20"/>
          <w:szCs w:val="20"/>
        </w:rPr>
        <w:t xml:space="preserve"> </w:t>
      </w:r>
      <w:r>
        <w:rPr>
          <w:rFonts w:ascii="Arial" w:hAnsi="Arial" w:cs="Arial"/>
          <w:color w:val="000000" w:themeColor="text1"/>
          <w:sz w:val="20"/>
          <w:szCs w:val="20"/>
        </w:rPr>
        <w:t>bistveno razširitev obsega projekta / dejavnosti zaradi pomoči; ali</w:t>
      </w:r>
    </w:p>
    <w:p w:rsidR="001835B0" w:rsidRDefault="001835B0" w:rsidP="007B5AF2">
      <w:pPr>
        <w:pStyle w:val="Default"/>
        <w:ind w:left="360"/>
        <w:jc w:val="both"/>
        <w:rPr>
          <w:rFonts w:ascii="Arial" w:hAnsi="Arial" w:cs="Arial"/>
          <w:color w:val="000000" w:themeColor="text1"/>
          <w:sz w:val="20"/>
          <w:szCs w:val="20"/>
        </w:rPr>
      </w:pPr>
      <w:r>
        <w:rPr>
          <w:rFonts w:ascii="Arial" w:hAnsi="Arial" w:cs="Arial"/>
          <w:color w:val="000000" w:themeColor="text1"/>
          <w:sz w:val="20"/>
          <w:szCs w:val="20"/>
        </w:rPr>
        <w:t>-</w:t>
      </w:r>
      <w:r w:rsidR="00B853EC">
        <w:rPr>
          <w:rFonts w:ascii="Arial" w:hAnsi="Arial" w:cs="Arial"/>
          <w:color w:val="000000" w:themeColor="text1"/>
          <w:sz w:val="20"/>
          <w:szCs w:val="20"/>
        </w:rPr>
        <w:t xml:space="preserve"> </w:t>
      </w:r>
      <w:r>
        <w:rPr>
          <w:rFonts w:ascii="Arial" w:hAnsi="Arial" w:cs="Arial"/>
          <w:color w:val="000000" w:themeColor="text1"/>
          <w:sz w:val="20"/>
          <w:szCs w:val="20"/>
        </w:rPr>
        <w:t>bistveno povečanje skupnega zneska, ki ga je upravičence porabil za projekt / dejavnost zaradi pomoči; ali</w:t>
      </w:r>
    </w:p>
    <w:p w:rsidR="001835B0" w:rsidRPr="00F63F96" w:rsidRDefault="001835B0" w:rsidP="007B5AF2">
      <w:pPr>
        <w:pStyle w:val="Default"/>
        <w:ind w:left="360"/>
        <w:jc w:val="both"/>
        <w:rPr>
          <w:rFonts w:ascii="Arial" w:hAnsi="Arial" w:cs="Arial"/>
          <w:color w:val="000000" w:themeColor="text1"/>
          <w:sz w:val="20"/>
          <w:szCs w:val="20"/>
        </w:rPr>
      </w:pPr>
      <w:r>
        <w:rPr>
          <w:rFonts w:ascii="Arial" w:hAnsi="Arial" w:cs="Arial"/>
          <w:color w:val="000000" w:themeColor="text1"/>
          <w:sz w:val="20"/>
          <w:szCs w:val="20"/>
        </w:rPr>
        <w:t>-</w:t>
      </w:r>
      <w:r w:rsidR="00B853EC">
        <w:rPr>
          <w:rFonts w:ascii="Arial" w:hAnsi="Arial" w:cs="Arial"/>
          <w:color w:val="000000" w:themeColor="text1"/>
          <w:sz w:val="20"/>
          <w:szCs w:val="20"/>
        </w:rPr>
        <w:t xml:space="preserve"> </w:t>
      </w:r>
      <w:r>
        <w:rPr>
          <w:rFonts w:ascii="Arial" w:hAnsi="Arial" w:cs="Arial"/>
          <w:color w:val="000000" w:themeColor="text1"/>
          <w:sz w:val="20"/>
          <w:szCs w:val="20"/>
        </w:rPr>
        <w:t>bistveno povečanje hitrosti zaključka zadevnega projekta / dejavnosti.</w:t>
      </w:r>
    </w:p>
    <w:p w:rsidR="001D47F7" w:rsidRPr="00AD3BB4" w:rsidRDefault="001D47F7" w:rsidP="007B5AF2">
      <w:pPr>
        <w:pStyle w:val="Default"/>
        <w:ind w:left="360"/>
        <w:jc w:val="both"/>
        <w:rPr>
          <w:rFonts w:ascii="Arial" w:hAnsi="Arial" w:cs="Arial"/>
          <w:sz w:val="20"/>
          <w:szCs w:val="20"/>
        </w:rPr>
      </w:pPr>
    </w:p>
    <w:p w:rsidR="001D47F7" w:rsidRPr="006C14C7" w:rsidRDefault="001D47F7" w:rsidP="007B5AF2">
      <w:pPr>
        <w:pStyle w:val="Default"/>
        <w:ind w:left="360"/>
        <w:jc w:val="both"/>
        <w:rPr>
          <w:rFonts w:ascii="Arial" w:hAnsi="Arial" w:cs="Arial"/>
          <w:sz w:val="20"/>
          <w:szCs w:val="20"/>
        </w:rPr>
      </w:pPr>
      <w:r w:rsidRPr="006C14C7">
        <w:rPr>
          <w:rFonts w:ascii="Arial" w:hAnsi="Arial" w:cs="Arial"/>
          <w:sz w:val="20"/>
          <w:szCs w:val="20"/>
        </w:rPr>
        <w:t>Vse navedbe s strani upravičenca, podane v prošnji za pomoč in o</w:t>
      </w:r>
      <w:r w:rsidR="00696846">
        <w:rPr>
          <w:rFonts w:ascii="Arial" w:hAnsi="Arial" w:cs="Arial"/>
          <w:sz w:val="20"/>
          <w:szCs w:val="20"/>
        </w:rPr>
        <w:t>b</w:t>
      </w:r>
      <w:r w:rsidRPr="006C14C7">
        <w:rPr>
          <w:rFonts w:ascii="Arial" w:hAnsi="Arial" w:cs="Arial"/>
          <w:sz w:val="20"/>
          <w:szCs w:val="20"/>
        </w:rPr>
        <w:t xml:space="preserve"> sklenitvi pogodbe, morajo biti resnične in ustrezati dejanskemu stanju.</w:t>
      </w:r>
    </w:p>
    <w:p w:rsidR="001D47F7" w:rsidRPr="006C14C7" w:rsidRDefault="001D47F7" w:rsidP="001D47F7">
      <w:pPr>
        <w:autoSpaceDE w:val="0"/>
        <w:autoSpaceDN w:val="0"/>
        <w:adjustRightInd w:val="0"/>
        <w:rPr>
          <w:rFonts w:ascii="Arial" w:hAnsi="Arial" w:cs="Arial"/>
          <w:color w:val="000000" w:themeColor="text1"/>
          <w:sz w:val="20"/>
          <w:szCs w:val="20"/>
        </w:rPr>
      </w:pPr>
    </w:p>
    <w:p w:rsidR="001D47F7" w:rsidRPr="00EC1F6B" w:rsidRDefault="001D47F7" w:rsidP="00EC1F6B">
      <w:pPr>
        <w:pStyle w:val="Odstavekseznama"/>
        <w:numPr>
          <w:ilvl w:val="0"/>
          <w:numId w:val="61"/>
        </w:numPr>
        <w:autoSpaceDE w:val="0"/>
        <w:autoSpaceDN w:val="0"/>
        <w:adjustRightInd w:val="0"/>
        <w:rPr>
          <w:rFonts w:ascii="Arial" w:hAnsi="Arial" w:cs="Arial"/>
          <w:color w:val="000000" w:themeColor="text1"/>
          <w:sz w:val="20"/>
          <w:szCs w:val="20"/>
        </w:rPr>
      </w:pPr>
      <w:r w:rsidRPr="00EC1F6B">
        <w:rPr>
          <w:rFonts w:ascii="Arial" w:hAnsi="Arial" w:cs="Arial"/>
          <w:color w:val="000000" w:themeColor="text1"/>
          <w:sz w:val="20"/>
          <w:szCs w:val="20"/>
        </w:rPr>
        <w:t>Določene zgornje meje</w:t>
      </w:r>
      <w:r w:rsidR="00B853EC">
        <w:rPr>
          <w:rFonts w:ascii="Arial" w:hAnsi="Arial" w:cs="Arial"/>
          <w:color w:val="000000" w:themeColor="text1"/>
          <w:sz w:val="20"/>
          <w:szCs w:val="20"/>
        </w:rPr>
        <w:t xml:space="preserve"> </w:t>
      </w:r>
      <w:r w:rsidRPr="00EC1F6B">
        <w:rPr>
          <w:rFonts w:ascii="Arial" w:hAnsi="Arial" w:cs="Arial"/>
          <w:color w:val="000000" w:themeColor="text1"/>
          <w:sz w:val="20"/>
          <w:szCs w:val="20"/>
        </w:rPr>
        <w:t>pomoči</w:t>
      </w:r>
      <w:r w:rsidR="00D1072B">
        <w:rPr>
          <w:rFonts w:ascii="Arial" w:hAnsi="Arial" w:cs="Arial"/>
          <w:color w:val="000000" w:themeColor="text1"/>
          <w:sz w:val="20"/>
          <w:szCs w:val="20"/>
        </w:rPr>
        <w:t xml:space="preserve"> (intenzivnosti)</w:t>
      </w:r>
      <w:r w:rsidRPr="00EC1F6B">
        <w:rPr>
          <w:rFonts w:ascii="Arial" w:hAnsi="Arial" w:cs="Arial"/>
          <w:color w:val="000000" w:themeColor="text1"/>
          <w:sz w:val="20"/>
          <w:szCs w:val="20"/>
        </w:rPr>
        <w:t xml:space="preserve"> ter pragovi za priglasitev</w:t>
      </w:r>
      <w:r w:rsidR="00696846" w:rsidRPr="00EC1F6B">
        <w:rPr>
          <w:rFonts w:ascii="Arial" w:hAnsi="Arial" w:cs="Arial"/>
          <w:color w:val="000000" w:themeColor="text1"/>
          <w:sz w:val="20"/>
          <w:szCs w:val="20"/>
        </w:rPr>
        <w:t xml:space="preserve"> pomoči</w:t>
      </w:r>
      <w:r w:rsidRPr="00EC1F6B">
        <w:rPr>
          <w:rFonts w:ascii="Arial" w:hAnsi="Arial" w:cs="Arial"/>
          <w:color w:val="000000" w:themeColor="text1"/>
          <w:sz w:val="20"/>
          <w:szCs w:val="20"/>
        </w:rPr>
        <w:t xml:space="preserve"> veljajo ne glede na to, iz katerih javnih sredstev je pomoč dodeljena in ali je pomoč dodeljena v okviru več shem ali individualnih pomoči hkrati. Upošteva se skupni znesek državne pomoči </w:t>
      </w:r>
      <w:r w:rsidR="008625C4" w:rsidRPr="00EC1F6B">
        <w:rPr>
          <w:rFonts w:ascii="Arial" w:hAnsi="Arial" w:cs="Arial"/>
          <w:color w:val="000000" w:themeColor="text1"/>
          <w:sz w:val="20"/>
          <w:szCs w:val="20"/>
        </w:rPr>
        <w:t xml:space="preserve"> za </w:t>
      </w:r>
      <w:r w:rsidR="004878E4" w:rsidRPr="00EC1F6B">
        <w:rPr>
          <w:rFonts w:ascii="Arial" w:hAnsi="Arial" w:cs="Arial"/>
          <w:color w:val="000000" w:themeColor="text1"/>
          <w:sz w:val="20"/>
          <w:szCs w:val="20"/>
        </w:rPr>
        <w:t xml:space="preserve">projekt </w:t>
      </w:r>
      <w:r w:rsidR="008625C4" w:rsidRPr="00EC1F6B">
        <w:rPr>
          <w:rFonts w:ascii="Arial" w:hAnsi="Arial" w:cs="Arial"/>
          <w:color w:val="000000" w:themeColor="text1"/>
          <w:sz w:val="20"/>
          <w:szCs w:val="20"/>
        </w:rPr>
        <w:t xml:space="preserve"> in</w:t>
      </w:r>
      <w:r w:rsidR="00F05CD7" w:rsidRPr="00EC1F6B">
        <w:rPr>
          <w:rFonts w:ascii="Arial" w:hAnsi="Arial" w:cs="Arial"/>
          <w:color w:val="000000" w:themeColor="text1"/>
          <w:sz w:val="20"/>
          <w:szCs w:val="20"/>
        </w:rPr>
        <w:t xml:space="preserve"> </w:t>
      </w:r>
      <w:r w:rsidR="004878E4" w:rsidRPr="00EC1F6B">
        <w:rPr>
          <w:rFonts w:ascii="Arial" w:hAnsi="Arial" w:cs="Arial"/>
          <w:color w:val="000000" w:themeColor="text1"/>
          <w:sz w:val="20"/>
          <w:szCs w:val="20"/>
        </w:rPr>
        <w:t>izvajalca raziskovalne in razvojne dejavnosti.</w:t>
      </w:r>
      <w:r w:rsidRPr="00EC1F6B">
        <w:rPr>
          <w:rFonts w:ascii="Arial" w:hAnsi="Arial" w:cs="Arial"/>
          <w:color w:val="000000" w:themeColor="text1"/>
          <w:sz w:val="20"/>
          <w:szCs w:val="20"/>
        </w:rPr>
        <w:t xml:space="preserve"> Pomoč za iste upravičene stroške se lahko kumulira le, če se s tako kumulacijo ne preseže največje intenzivnosti pomoči ali zneska pomoči v skladu s tem </w:t>
      </w:r>
      <w:r w:rsidR="00696846" w:rsidRPr="00EC1F6B">
        <w:rPr>
          <w:rFonts w:ascii="Arial" w:hAnsi="Arial" w:cs="Arial"/>
          <w:color w:val="000000" w:themeColor="text1"/>
          <w:sz w:val="20"/>
          <w:szCs w:val="20"/>
        </w:rPr>
        <w:t>P</w:t>
      </w:r>
      <w:r w:rsidRPr="00EC1F6B">
        <w:rPr>
          <w:rFonts w:ascii="Arial" w:hAnsi="Arial" w:cs="Arial"/>
          <w:color w:val="000000" w:themeColor="text1"/>
          <w:sz w:val="20"/>
          <w:szCs w:val="20"/>
        </w:rPr>
        <w:t>rogramom</w:t>
      </w:r>
      <w:r w:rsidR="00F76A81" w:rsidRPr="00F76A81">
        <w:rPr>
          <w:rFonts w:ascii="Arial" w:hAnsi="Arial" w:cs="Arial"/>
          <w:color w:val="000000"/>
          <w:sz w:val="20"/>
          <w:szCs w:val="20"/>
        </w:rPr>
        <w:t xml:space="preserve"> </w:t>
      </w:r>
      <w:r w:rsidR="00F76A81">
        <w:rPr>
          <w:rFonts w:ascii="Arial" w:hAnsi="Arial" w:cs="Arial"/>
          <w:color w:val="000000"/>
          <w:sz w:val="20"/>
          <w:szCs w:val="20"/>
        </w:rPr>
        <w:t>za spodbujanje raziskav in razvoja</w:t>
      </w:r>
      <w:r w:rsidRPr="00EC1F6B">
        <w:rPr>
          <w:rFonts w:ascii="Arial" w:hAnsi="Arial" w:cs="Arial"/>
          <w:color w:val="000000" w:themeColor="text1"/>
          <w:sz w:val="20"/>
          <w:szCs w:val="20"/>
        </w:rPr>
        <w:t xml:space="preserve">. </w:t>
      </w:r>
    </w:p>
    <w:p w:rsidR="001D47F7" w:rsidRPr="00DE4C78" w:rsidRDefault="001D47F7" w:rsidP="001D47F7">
      <w:pPr>
        <w:pStyle w:val="Navadensplet"/>
        <w:spacing w:before="0" w:line="260" w:lineRule="atLeast"/>
        <w:jc w:val="both"/>
        <w:rPr>
          <w:rFonts w:ascii="Arial" w:hAnsi="Arial" w:cs="Arial"/>
          <w:color w:val="000000"/>
          <w:sz w:val="20"/>
          <w:szCs w:val="20"/>
        </w:rPr>
      </w:pPr>
    </w:p>
    <w:p w:rsidR="001D47F7" w:rsidRPr="00CE3AC8" w:rsidRDefault="001D47F7" w:rsidP="007B364A">
      <w:pPr>
        <w:pStyle w:val="Navadensplet"/>
        <w:spacing w:before="0" w:line="260" w:lineRule="atLeast"/>
        <w:ind w:left="360"/>
        <w:jc w:val="both"/>
        <w:rPr>
          <w:rFonts w:ascii="Arial" w:hAnsi="Arial" w:cs="Arial"/>
          <w:color w:val="000000"/>
          <w:sz w:val="20"/>
          <w:szCs w:val="20"/>
        </w:rPr>
      </w:pPr>
      <w:r w:rsidRPr="00CE3AC8">
        <w:rPr>
          <w:rFonts w:ascii="Arial" w:hAnsi="Arial" w:cs="Arial"/>
          <w:color w:val="000000"/>
          <w:sz w:val="20"/>
          <w:szCs w:val="20"/>
        </w:rPr>
        <w:t xml:space="preserve">Prejemnik </w:t>
      </w:r>
      <w:r w:rsidR="00696846">
        <w:rPr>
          <w:rFonts w:ascii="Arial" w:hAnsi="Arial" w:cs="Arial"/>
          <w:color w:val="000000"/>
          <w:sz w:val="20"/>
          <w:szCs w:val="20"/>
        </w:rPr>
        <w:t>državne pomoči</w:t>
      </w:r>
      <w:r w:rsidRPr="00CE3AC8">
        <w:rPr>
          <w:rFonts w:ascii="Arial" w:hAnsi="Arial" w:cs="Arial"/>
          <w:color w:val="000000"/>
          <w:sz w:val="20"/>
          <w:szCs w:val="20"/>
        </w:rPr>
        <w:t xml:space="preserve"> mora podati izjavo, da za isti namen, za katerega pridobiva sredstva, ni prejel pomoči iz drugih virov, oziroma koliko sredstev iz drugih virov za isti namen je že prejel. Podpisane izjave preverja in hrani MIZŠ. </w:t>
      </w:r>
    </w:p>
    <w:p w:rsidR="001D47F7" w:rsidRPr="006C14C7" w:rsidRDefault="001D47F7" w:rsidP="007B364A">
      <w:pPr>
        <w:pStyle w:val="Navadensplet"/>
        <w:spacing w:before="0" w:line="260" w:lineRule="atLeast"/>
        <w:ind w:left="360"/>
        <w:jc w:val="both"/>
        <w:rPr>
          <w:rFonts w:ascii="Arial" w:hAnsi="Arial" w:cs="Arial"/>
          <w:color w:val="000000"/>
          <w:sz w:val="20"/>
          <w:szCs w:val="20"/>
        </w:rPr>
      </w:pPr>
    </w:p>
    <w:p w:rsidR="001D47F7" w:rsidRPr="006C14C7" w:rsidRDefault="001D47F7" w:rsidP="007B364A">
      <w:pPr>
        <w:pStyle w:val="Navadensplet"/>
        <w:spacing w:before="0" w:line="260" w:lineRule="atLeast"/>
        <w:ind w:left="360"/>
        <w:jc w:val="both"/>
        <w:rPr>
          <w:rFonts w:ascii="Arial" w:hAnsi="Arial" w:cs="Arial"/>
          <w:color w:val="000000"/>
          <w:sz w:val="20"/>
          <w:szCs w:val="20"/>
        </w:rPr>
      </w:pPr>
      <w:r w:rsidRPr="006C14C7">
        <w:rPr>
          <w:rFonts w:ascii="Arial" w:hAnsi="Arial" w:cs="Arial"/>
          <w:color w:val="000000"/>
          <w:sz w:val="20"/>
          <w:szCs w:val="20"/>
        </w:rPr>
        <w:t xml:space="preserve">MIZŠ v okviru naknadnega nadzora preveri izpolnjevanje določbe prejšnjega odstavka na osnovi naključnega izbora prejemnikov pomoči. </w:t>
      </w:r>
    </w:p>
    <w:p w:rsidR="001D47F7" w:rsidRPr="00AD3BB4" w:rsidRDefault="001D47F7" w:rsidP="001D47F7">
      <w:pPr>
        <w:spacing w:line="260" w:lineRule="atLeast"/>
        <w:jc w:val="both"/>
        <w:rPr>
          <w:rFonts w:ascii="Arial" w:hAnsi="Arial" w:cs="Arial"/>
          <w:b/>
          <w:color w:val="000000" w:themeColor="text1"/>
          <w:sz w:val="20"/>
          <w:szCs w:val="20"/>
        </w:rPr>
      </w:pPr>
    </w:p>
    <w:p w:rsidR="001D47F7" w:rsidRPr="00EC1F6B" w:rsidRDefault="001D47F7" w:rsidP="00EC1F6B">
      <w:pPr>
        <w:pStyle w:val="Odstavekseznama"/>
        <w:numPr>
          <w:ilvl w:val="0"/>
          <w:numId w:val="61"/>
        </w:numPr>
        <w:autoSpaceDE w:val="0"/>
        <w:autoSpaceDN w:val="0"/>
        <w:adjustRightInd w:val="0"/>
        <w:rPr>
          <w:rFonts w:ascii="Arial" w:hAnsi="Arial" w:cs="Arial"/>
          <w:color w:val="000000" w:themeColor="text1"/>
          <w:sz w:val="20"/>
          <w:szCs w:val="20"/>
        </w:rPr>
      </w:pPr>
      <w:r w:rsidRPr="00EC1F6B">
        <w:rPr>
          <w:rFonts w:ascii="Arial" w:hAnsi="Arial" w:cs="Arial"/>
          <w:color w:val="000000" w:themeColor="text1"/>
          <w:sz w:val="20"/>
          <w:szCs w:val="20"/>
        </w:rPr>
        <w:t xml:space="preserve">Pomoč se ne sme združevati s pomočjo dodeljeno po pravilu de minimis glede na iste upravičene stroške, če bi bile s tem presežene dovoljene meje intenzivnosti državnih pomoči. </w:t>
      </w:r>
    </w:p>
    <w:p w:rsidR="001D47F7" w:rsidRPr="00AD3BB4" w:rsidRDefault="001D47F7" w:rsidP="001D47F7">
      <w:pPr>
        <w:autoSpaceDE w:val="0"/>
        <w:autoSpaceDN w:val="0"/>
        <w:adjustRightInd w:val="0"/>
        <w:rPr>
          <w:rFonts w:ascii="Arial" w:hAnsi="Arial" w:cs="Arial"/>
          <w:b/>
          <w:sz w:val="20"/>
          <w:szCs w:val="20"/>
        </w:rPr>
      </w:pPr>
    </w:p>
    <w:p w:rsidR="001D47F7" w:rsidRPr="00EC1F6B" w:rsidRDefault="001D47F7" w:rsidP="00EC1F6B">
      <w:pPr>
        <w:pStyle w:val="Odstavekseznama"/>
        <w:numPr>
          <w:ilvl w:val="0"/>
          <w:numId w:val="61"/>
        </w:numPr>
        <w:autoSpaceDE w:val="0"/>
        <w:autoSpaceDN w:val="0"/>
        <w:adjustRightInd w:val="0"/>
        <w:rPr>
          <w:rFonts w:ascii="Arial" w:hAnsi="Arial" w:cs="Arial"/>
          <w:color w:val="000000" w:themeColor="text1"/>
          <w:sz w:val="20"/>
          <w:szCs w:val="20"/>
        </w:rPr>
      </w:pPr>
      <w:r w:rsidRPr="00EC1F6B">
        <w:rPr>
          <w:rFonts w:ascii="Arial" w:hAnsi="Arial" w:cs="Arial"/>
          <w:color w:val="000000" w:themeColor="text1"/>
          <w:sz w:val="20"/>
          <w:szCs w:val="20"/>
        </w:rPr>
        <w:t xml:space="preserve"> Za zagotovitev preglednosti na področju državnih pomoči MIZŠ vzpostavi in vodi evidenco o državnih pomočeh na področju raziskav in razvoja, ki jo MIZŠ objavi na svoji spletni strani. </w:t>
      </w:r>
    </w:p>
    <w:p w:rsidR="001D47F7" w:rsidRPr="00AD3BB4" w:rsidRDefault="001D47F7" w:rsidP="007B364A">
      <w:pPr>
        <w:pStyle w:val="Navadensplet"/>
        <w:spacing w:before="0" w:line="260" w:lineRule="atLeast"/>
        <w:ind w:left="360"/>
        <w:jc w:val="both"/>
        <w:rPr>
          <w:rFonts w:ascii="Arial" w:hAnsi="Arial" w:cs="Arial"/>
          <w:color w:val="000000"/>
          <w:sz w:val="20"/>
          <w:szCs w:val="20"/>
        </w:rPr>
      </w:pPr>
      <w:r w:rsidRPr="0008783C">
        <w:rPr>
          <w:rFonts w:ascii="Arial" w:hAnsi="Arial" w:cs="Arial"/>
          <w:color w:val="000000"/>
          <w:sz w:val="20"/>
          <w:szCs w:val="20"/>
        </w:rPr>
        <w:t>Evidence o državnih pomočeh je treba hraniti 10 let od datuma dodelitve pomoči</w:t>
      </w:r>
      <w:r w:rsidRPr="00AD3BB4">
        <w:rPr>
          <w:rFonts w:ascii="Arial" w:hAnsi="Arial" w:cs="Arial"/>
          <w:color w:val="000000"/>
          <w:sz w:val="20"/>
          <w:szCs w:val="20"/>
        </w:rPr>
        <w:t xml:space="preserve">. </w:t>
      </w:r>
    </w:p>
    <w:p w:rsidR="001D47F7" w:rsidRPr="006C14C7" w:rsidRDefault="001D47F7" w:rsidP="001D47F7">
      <w:pPr>
        <w:autoSpaceDE w:val="0"/>
        <w:autoSpaceDN w:val="0"/>
        <w:adjustRightInd w:val="0"/>
        <w:rPr>
          <w:rFonts w:ascii="Arial" w:hAnsi="Arial" w:cs="Arial"/>
          <w:color w:val="000000"/>
          <w:sz w:val="20"/>
          <w:szCs w:val="20"/>
        </w:rPr>
      </w:pPr>
    </w:p>
    <w:p w:rsidR="001D47F7" w:rsidRPr="00EC1F6B" w:rsidRDefault="001D47F7" w:rsidP="00EC1F6B">
      <w:pPr>
        <w:pStyle w:val="Odstavekseznama"/>
        <w:numPr>
          <w:ilvl w:val="0"/>
          <w:numId w:val="61"/>
        </w:numPr>
        <w:autoSpaceDE w:val="0"/>
        <w:autoSpaceDN w:val="0"/>
        <w:adjustRightInd w:val="0"/>
        <w:rPr>
          <w:rFonts w:ascii="Arial" w:hAnsi="Arial" w:cs="Arial"/>
          <w:color w:val="000000"/>
          <w:sz w:val="20"/>
          <w:szCs w:val="20"/>
        </w:rPr>
      </w:pPr>
      <w:r w:rsidRPr="00EC1F6B">
        <w:rPr>
          <w:rFonts w:ascii="Arial" w:hAnsi="Arial" w:cs="Arial"/>
          <w:color w:val="000000"/>
          <w:sz w:val="20"/>
          <w:szCs w:val="20"/>
        </w:rPr>
        <w:t>Dajal</w:t>
      </w:r>
      <w:r w:rsidR="00D36274" w:rsidRPr="00EC1F6B">
        <w:rPr>
          <w:rFonts w:ascii="Arial" w:hAnsi="Arial" w:cs="Arial"/>
          <w:color w:val="000000"/>
          <w:sz w:val="20"/>
          <w:szCs w:val="20"/>
        </w:rPr>
        <w:t>ec</w:t>
      </w:r>
      <w:r w:rsidRPr="00EC1F6B">
        <w:rPr>
          <w:rFonts w:ascii="Arial" w:hAnsi="Arial" w:cs="Arial"/>
          <w:color w:val="000000"/>
          <w:sz w:val="20"/>
          <w:szCs w:val="20"/>
        </w:rPr>
        <w:t xml:space="preserve"> po</w:t>
      </w:r>
      <w:r w:rsidRPr="00EC1F6B">
        <w:rPr>
          <w:rFonts w:ascii="Arial" w:hAnsi="Arial" w:cs="Arial"/>
          <w:sz w:val="20"/>
          <w:szCs w:val="20"/>
        </w:rPr>
        <w:t xml:space="preserve">moči poroča o dodeljenih državni pomočeh MIZŠ kot upravljavcu Programa </w:t>
      </w:r>
      <w:r w:rsidR="00220606" w:rsidRPr="00EC1F6B">
        <w:rPr>
          <w:rFonts w:ascii="Arial" w:hAnsi="Arial" w:cs="Arial"/>
          <w:sz w:val="20"/>
          <w:szCs w:val="20"/>
        </w:rPr>
        <w:t xml:space="preserve">za spodbujanje raziskav in razvoja </w:t>
      </w:r>
      <w:r w:rsidR="00393E24" w:rsidRPr="00EC1F6B">
        <w:rPr>
          <w:rFonts w:ascii="Arial" w:hAnsi="Arial" w:cs="Arial"/>
          <w:sz w:val="20"/>
          <w:szCs w:val="20"/>
        </w:rPr>
        <w:t>in sheme državnih pomoči</w:t>
      </w:r>
      <w:r w:rsidRPr="00EC1F6B">
        <w:rPr>
          <w:rFonts w:ascii="Arial" w:hAnsi="Arial" w:cs="Arial"/>
          <w:sz w:val="20"/>
          <w:szCs w:val="20"/>
        </w:rPr>
        <w:t xml:space="preserve">, </w:t>
      </w:r>
      <w:r w:rsidRPr="00EC1F6B">
        <w:rPr>
          <w:rFonts w:ascii="Arial" w:hAnsi="Arial" w:cs="Arial"/>
          <w:color w:val="000000"/>
          <w:sz w:val="20"/>
          <w:szCs w:val="20"/>
        </w:rPr>
        <w:t xml:space="preserve">za potrebe priprave poročil o dodeljenih državnih pomočeh v skladu z Zakonom o spremljanju državnih pomoči (Uradni list RS, št. 37/04; v nadaljnjem besedilu: ZSDrP) in uredbo, ki ureja posredovanje podatkov in poročanje o dodeljenih državnih pomočeh in pomočeh po pravilu de minimis. </w:t>
      </w:r>
    </w:p>
    <w:p w:rsidR="001D47F7" w:rsidRPr="00F63F96" w:rsidRDefault="001D47F7" w:rsidP="001D47F7">
      <w:pPr>
        <w:spacing w:line="260" w:lineRule="atLeast"/>
        <w:jc w:val="both"/>
        <w:rPr>
          <w:rFonts w:ascii="Arial" w:hAnsi="Arial" w:cs="Arial"/>
          <w:b/>
          <w:sz w:val="20"/>
          <w:szCs w:val="20"/>
        </w:rPr>
      </w:pPr>
    </w:p>
    <w:p w:rsidR="001D47F7" w:rsidRPr="00F63F96" w:rsidRDefault="001D47F7" w:rsidP="007B364A">
      <w:pPr>
        <w:pStyle w:val="Navadensplet"/>
        <w:spacing w:before="0" w:line="260" w:lineRule="atLeast"/>
        <w:ind w:left="360"/>
        <w:jc w:val="both"/>
        <w:rPr>
          <w:rFonts w:ascii="Arial" w:hAnsi="Arial" w:cs="Arial"/>
          <w:color w:val="000000"/>
          <w:sz w:val="20"/>
          <w:szCs w:val="20"/>
        </w:rPr>
      </w:pPr>
      <w:r w:rsidRPr="00F63F96">
        <w:rPr>
          <w:rFonts w:ascii="Arial" w:hAnsi="Arial" w:cs="Arial"/>
          <w:color w:val="000000"/>
          <w:sz w:val="20"/>
          <w:szCs w:val="20"/>
        </w:rPr>
        <w:t xml:space="preserve">MIZŠ v skladu s pravili na področju državnih pomoči poroča Ministrstvu za finance o izplačilih državnih pomočeh (ime upravičenca, znesek pomoči na upravičenca, intenzivnost pomoči, sektorji dejavnosti, v katerih se izvajajo projekti, ki prejemajo pomoč) ter o rezultatih in spodbujevalnih učinkih državnih pomoči. </w:t>
      </w:r>
    </w:p>
    <w:p w:rsidR="001D47F7" w:rsidRPr="00AD3BB4" w:rsidRDefault="001D47F7" w:rsidP="001D47F7">
      <w:pPr>
        <w:autoSpaceDE w:val="0"/>
        <w:autoSpaceDN w:val="0"/>
        <w:adjustRightInd w:val="0"/>
        <w:rPr>
          <w:rFonts w:ascii="Arial" w:hAnsi="Arial" w:cs="Arial"/>
          <w:b/>
          <w:sz w:val="20"/>
          <w:szCs w:val="20"/>
        </w:rPr>
      </w:pPr>
    </w:p>
    <w:p w:rsidR="001D47F7" w:rsidRPr="00EC1F6B" w:rsidRDefault="001D47F7" w:rsidP="00EC1F6B">
      <w:pPr>
        <w:pStyle w:val="Odstavekseznama"/>
        <w:numPr>
          <w:ilvl w:val="0"/>
          <w:numId w:val="61"/>
        </w:numPr>
        <w:autoSpaceDE w:val="0"/>
        <w:autoSpaceDN w:val="0"/>
        <w:adjustRightInd w:val="0"/>
        <w:rPr>
          <w:rFonts w:ascii="Arial" w:hAnsi="Arial" w:cs="Arial"/>
          <w:color w:val="000000"/>
          <w:sz w:val="20"/>
          <w:szCs w:val="20"/>
        </w:rPr>
      </w:pPr>
      <w:r w:rsidRPr="00EC1F6B">
        <w:rPr>
          <w:rFonts w:ascii="Arial" w:hAnsi="Arial" w:cs="Arial"/>
          <w:color w:val="000000"/>
          <w:sz w:val="20"/>
          <w:szCs w:val="20"/>
        </w:rPr>
        <w:t xml:space="preserve">MIZŠ izvede celovito vrednotenje učinkov dodeljenih pomoči za vmesno obdobje in po koncu programskega obdobja. Potrebne podatke in delne analize pridobi MIZŠ od dajalcev pomoči, na podlagi pisne zahteve. </w:t>
      </w:r>
    </w:p>
    <w:p w:rsidR="001D47F7" w:rsidRPr="00F63F96" w:rsidRDefault="001D47F7" w:rsidP="001D47F7">
      <w:pPr>
        <w:autoSpaceDE w:val="0"/>
        <w:autoSpaceDN w:val="0"/>
        <w:adjustRightInd w:val="0"/>
        <w:rPr>
          <w:rFonts w:ascii="Arial" w:hAnsi="Arial" w:cs="Arial"/>
          <w:color w:val="000000"/>
          <w:sz w:val="20"/>
          <w:szCs w:val="20"/>
        </w:rPr>
      </w:pPr>
    </w:p>
    <w:p w:rsidR="00262036" w:rsidRPr="00EC1F6B" w:rsidRDefault="00753598" w:rsidP="00EC1F6B">
      <w:pPr>
        <w:pStyle w:val="Odstavekseznama"/>
        <w:numPr>
          <w:ilvl w:val="0"/>
          <w:numId w:val="61"/>
        </w:numPr>
        <w:autoSpaceDE w:val="0"/>
        <w:autoSpaceDN w:val="0"/>
        <w:adjustRightInd w:val="0"/>
        <w:rPr>
          <w:rFonts w:ascii="Arial" w:hAnsi="Arial" w:cs="Arial"/>
          <w:color w:val="000000"/>
          <w:sz w:val="20"/>
          <w:szCs w:val="20"/>
        </w:rPr>
      </w:pPr>
      <w:r w:rsidRPr="00EC1F6B">
        <w:rPr>
          <w:rFonts w:ascii="Arial" w:hAnsi="Arial" w:cs="Arial"/>
          <w:color w:val="000000"/>
          <w:sz w:val="20"/>
          <w:szCs w:val="20"/>
        </w:rPr>
        <w:t xml:space="preserve">Dajalec pomoči bo pred dodelitvijo sredstev preveril (sam ali z izjavo </w:t>
      </w:r>
      <w:r w:rsidR="00262036" w:rsidRPr="00EC1F6B">
        <w:rPr>
          <w:rFonts w:ascii="Arial" w:hAnsi="Arial" w:cs="Arial"/>
          <w:color w:val="000000"/>
          <w:sz w:val="20"/>
          <w:szCs w:val="20"/>
        </w:rPr>
        <w:t>prejemnika pomoči</w:t>
      </w:r>
      <w:r w:rsidRPr="00EC1F6B">
        <w:rPr>
          <w:rFonts w:ascii="Arial" w:hAnsi="Arial" w:cs="Arial"/>
          <w:color w:val="000000"/>
          <w:sz w:val="20"/>
          <w:szCs w:val="20"/>
        </w:rPr>
        <w:t>)</w:t>
      </w:r>
      <w:r w:rsidR="00793CE5">
        <w:rPr>
          <w:rFonts w:ascii="Arial" w:hAnsi="Arial" w:cs="Arial"/>
          <w:color w:val="000000"/>
          <w:sz w:val="20"/>
          <w:szCs w:val="20"/>
        </w:rPr>
        <w:t>:</w:t>
      </w:r>
      <w:r w:rsidRPr="00EC1F6B">
        <w:rPr>
          <w:rFonts w:ascii="Arial" w:hAnsi="Arial" w:cs="Arial"/>
          <w:color w:val="000000"/>
          <w:sz w:val="20"/>
          <w:szCs w:val="20"/>
        </w:rPr>
        <w:t xml:space="preserve"> </w:t>
      </w:r>
    </w:p>
    <w:p w:rsidR="00262036" w:rsidRDefault="00262036" w:rsidP="007B364A">
      <w:pPr>
        <w:autoSpaceDE w:val="0"/>
        <w:autoSpaceDN w:val="0"/>
        <w:adjustRightInd w:val="0"/>
        <w:ind w:left="360"/>
        <w:rPr>
          <w:rFonts w:ascii="Arial" w:hAnsi="Arial" w:cs="Arial"/>
          <w:color w:val="000000"/>
          <w:sz w:val="20"/>
          <w:szCs w:val="20"/>
        </w:rPr>
      </w:pPr>
      <w:r>
        <w:rPr>
          <w:rFonts w:ascii="Arial" w:hAnsi="Arial" w:cs="Arial"/>
          <w:color w:val="000000"/>
          <w:sz w:val="20"/>
          <w:szCs w:val="20"/>
        </w:rPr>
        <w:t xml:space="preserve">- </w:t>
      </w:r>
      <w:r w:rsidR="00753598" w:rsidRPr="00F63F96">
        <w:rPr>
          <w:rFonts w:ascii="Arial" w:hAnsi="Arial" w:cs="Arial"/>
          <w:color w:val="000000"/>
          <w:sz w:val="20"/>
          <w:szCs w:val="20"/>
        </w:rPr>
        <w:t xml:space="preserve">zadnjo razpoložljivo bonitetno oceno prejemnika, </w:t>
      </w:r>
    </w:p>
    <w:p w:rsidR="00262036" w:rsidRDefault="00262036" w:rsidP="007B364A">
      <w:pPr>
        <w:autoSpaceDE w:val="0"/>
        <w:autoSpaceDN w:val="0"/>
        <w:adjustRightInd w:val="0"/>
        <w:ind w:left="360"/>
        <w:rPr>
          <w:rFonts w:ascii="Arial" w:hAnsi="Arial" w:cs="Arial"/>
          <w:color w:val="000000"/>
          <w:sz w:val="20"/>
          <w:szCs w:val="20"/>
        </w:rPr>
      </w:pPr>
      <w:r>
        <w:rPr>
          <w:rFonts w:ascii="Arial" w:hAnsi="Arial" w:cs="Arial"/>
          <w:color w:val="000000"/>
          <w:sz w:val="20"/>
          <w:szCs w:val="20"/>
        </w:rPr>
        <w:t xml:space="preserve">- </w:t>
      </w:r>
      <w:r w:rsidR="00753598" w:rsidRPr="00F63F96">
        <w:rPr>
          <w:rFonts w:ascii="Arial" w:hAnsi="Arial" w:cs="Arial"/>
          <w:color w:val="000000"/>
          <w:sz w:val="20"/>
          <w:szCs w:val="20"/>
        </w:rPr>
        <w:t xml:space="preserve">da ne gre za podjetje v težavah </w:t>
      </w:r>
      <w:r w:rsidR="0067710B">
        <w:rPr>
          <w:rFonts w:ascii="Arial" w:hAnsi="Arial" w:cs="Arial"/>
          <w:color w:val="000000"/>
          <w:sz w:val="20"/>
          <w:szCs w:val="20"/>
        </w:rPr>
        <w:t xml:space="preserve">v skladu s 18. točko 2. člena Uredbe </w:t>
      </w:r>
      <w:r w:rsidR="00B07BB9">
        <w:rPr>
          <w:rFonts w:ascii="Arial" w:hAnsi="Arial" w:cs="Arial"/>
          <w:color w:val="000000"/>
          <w:sz w:val="20"/>
          <w:szCs w:val="20"/>
        </w:rPr>
        <w:t>XXX</w:t>
      </w:r>
      <w:r w:rsidR="0067710B">
        <w:rPr>
          <w:rFonts w:ascii="Arial" w:hAnsi="Arial" w:cs="Arial"/>
          <w:color w:val="000000"/>
          <w:sz w:val="20"/>
          <w:szCs w:val="20"/>
        </w:rPr>
        <w:t>/</w:t>
      </w:r>
      <w:r w:rsidR="00B07BB9">
        <w:rPr>
          <w:rFonts w:ascii="Arial" w:hAnsi="Arial" w:cs="Arial"/>
          <w:color w:val="000000"/>
          <w:sz w:val="20"/>
          <w:szCs w:val="20"/>
        </w:rPr>
        <w:t>XXXX</w:t>
      </w:r>
      <w:r w:rsidR="0067710B">
        <w:rPr>
          <w:rFonts w:ascii="Arial" w:hAnsi="Arial" w:cs="Arial"/>
          <w:color w:val="000000"/>
          <w:sz w:val="20"/>
          <w:szCs w:val="20"/>
        </w:rPr>
        <w:t>/EU,</w:t>
      </w:r>
    </w:p>
    <w:p w:rsidR="00220606" w:rsidRDefault="00262036" w:rsidP="007B364A">
      <w:pPr>
        <w:autoSpaceDE w:val="0"/>
        <w:autoSpaceDN w:val="0"/>
        <w:adjustRightInd w:val="0"/>
        <w:ind w:left="360"/>
        <w:rPr>
          <w:rFonts w:ascii="Arial" w:hAnsi="Arial" w:cs="Arial"/>
          <w:color w:val="000000"/>
          <w:sz w:val="20"/>
          <w:szCs w:val="20"/>
        </w:rPr>
      </w:pPr>
      <w:r w:rsidRPr="00220606">
        <w:rPr>
          <w:rFonts w:ascii="Arial" w:hAnsi="Arial" w:cs="Arial"/>
          <w:color w:val="000000"/>
          <w:sz w:val="20"/>
          <w:szCs w:val="20"/>
        </w:rPr>
        <w:t xml:space="preserve">- </w:t>
      </w:r>
      <w:r w:rsidR="00753598" w:rsidRPr="00220606">
        <w:rPr>
          <w:rFonts w:ascii="Arial" w:hAnsi="Arial" w:cs="Arial"/>
          <w:color w:val="000000"/>
          <w:sz w:val="20"/>
          <w:szCs w:val="20"/>
        </w:rPr>
        <w:t xml:space="preserve">da prejemnik redno </w:t>
      </w:r>
      <w:r w:rsidR="0067710B" w:rsidRPr="00220606">
        <w:rPr>
          <w:rFonts w:ascii="Arial" w:hAnsi="Arial" w:cs="Arial"/>
          <w:color w:val="000000"/>
          <w:sz w:val="20"/>
          <w:szCs w:val="20"/>
        </w:rPr>
        <w:t>iz</w:t>
      </w:r>
      <w:r w:rsidR="00753598" w:rsidRPr="00220606">
        <w:rPr>
          <w:rFonts w:ascii="Arial" w:hAnsi="Arial" w:cs="Arial"/>
          <w:color w:val="000000"/>
          <w:sz w:val="20"/>
          <w:szCs w:val="20"/>
        </w:rPr>
        <w:t>plačuje plače</w:t>
      </w:r>
      <w:r w:rsidR="0067710B" w:rsidRPr="00220606">
        <w:rPr>
          <w:rFonts w:ascii="Arial" w:hAnsi="Arial" w:cs="Arial"/>
          <w:color w:val="000000"/>
          <w:sz w:val="20"/>
          <w:szCs w:val="20"/>
        </w:rPr>
        <w:t xml:space="preserve"> zaposlenim in nima  neplačanih prispevkov iz plač zaposleni</w:t>
      </w:r>
      <w:r w:rsidR="00220606">
        <w:rPr>
          <w:rFonts w:ascii="Arial" w:hAnsi="Arial" w:cs="Arial"/>
          <w:color w:val="000000"/>
          <w:sz w:val="20"/>
          <w:szCs w:val="20"/>
        </w:rPr>
        <w:t>h</w:t>
      </w:r>
    </w:p>
    <w:p w:rsidR="00753598" w:rsidRDefault="00220606" w:rsidP="007B364A">
      <w:pPr>
        <w:autoSpaceDE w:val="0"/>
        <w:autoSpaceDN w:val="0"/>
        <w:adjustRightInd w:val="0"/>
        <w:ind w:left="360"/>
        <w:rPr>
          <w:rFonts w:ascii="Arial" w:hAnsi="Arial" w:cs="Arial"/>
          <w:color w:val="000000"/>
          <w:sz w:val="20"/>
          <w:szCs w:val="20"/>
        </w:rPr>
      </w:pPr>
      <w:r>
        <w:rPr>
          <w:rFonts w:ascii="Arial" w:hAnsi="Arial" w:cs="Arial"/>
          <w:color w:val="000000"/>
          <w:sz w:val="20"/>
          <w:szCs w:val="20"/>
        </w:rPr>
        <w:t xml:space="preserve">- </w:t>
      </w:r>
      <w:r w:rsidR="00753598" w:rsidRPr="00220606">
        <w:rPr>
          <w:rFonts w:ascii="Arial" w:hAnsi="Arial" w:cs="Arial"/>
          <w:color w:val="000000"/>
          <w:sz w:val="20"/>
          <w:szCs w:val="20"/>
        </w:rPr>
        <w:t xml:space="preserve">da </w:t>
      </w:r>
      <w:r w:rsidR="0067710B" w:rsidRPr="00220606">
        <w:rPr>
          <w:rFonts w:ascii="Arial" w:hAnsi="Arial" w:cs="Arial"/>
          <w:color w:val="000000"/>
          <w:sz w:val="20"/>
          <w:szCs w:val="20"/>
        </w:rPr>
        <w:t xml:space="preserve">prejemnik </w:t>
      </w:r>
      <w:r w:rsidR="00753598" w:rsidRPr="00220606">
        <w:rPr>
          <w:rFonts w:ascii="Arial" w:hAnsi="Arial" w:cs="Arial"/>
          <w:color w:val="000000"/>
          <w:sz w:val="20"/>
          <w:szCs w:val="20"/>
        </w:rPr>
        <w:t>ni davčni dolžnik</w:t>
      </w:r>
      <w:r w:rsidR="00F05CD7" w:rsidRPr="00220606">
        <w:rPr>
          <w:rFonts w:ascii="Arial" w:hAnsi="Arial" w:cs="Arial"/>
          <w:color w:val="000000"/>
          <w:sz w:val="20"/>
          <w:szCs w:val="20"/>
        </w:rPr>
        <w:t>.</w:t>
      </w:r>
      <w:r w:rsidR="00753598" w:rsidRPr="00220606">
        <w:rPr>
          <w:rFonts w:ascii="Arial" w:hAnsi="Arial" w:cs="Arial"/>
          <w:color w:val="000000"/>
          <w:sz w:val="20"/>
          <w:szCs w:val="20"/>
        </w:rPr>
        <w:t xml:space="preserve"> </w:t>
      </w:r>
    </w:p>
    <w:p w:rsidR="00220606" w:rsidRPr="00220606" w:rsidRDefault="00220606" w:rsidP="00220606">
      <w:pPr>
        <w:autoSpaceDE w:val="0"/>
        <w:autoSpaceDN w:val="0"/>
        <w:adjustRightInd w:val="0"/>
        <w:rPr>
          <w:rFonts w:ascii="Arial" w:hAnsi="Arial" w:cs="Arial"/>
          <w:color w:val="000000"/>
          <w:sz w:val="20"/>
          <w:szCs w:val="20"/>
        </w:rPr>
      </w:pPr>
    </w:p>
    <w:p w:rsidR="001D47F7" w:rsidRPr="00EC1F6B" w:rsidRDefault="001D47F7" w:rsidP="00EC1F6B">
      <w:pPr>
        <w:pStyle w:val="Odstavekseznama"/>
        <w:numPr>
          <w:ilvl w:val="0"/>
          <w:numId w:val="61"/>
        </w:numPr>
        <w:autoSpaceDE w:val="0"/>
        <w:autoSpaceDN w:val="0"/>
        <w:adjustRightInd w:val="0"/>
        <w:rPr>
          <w:rFonts w:ascii="Arial" w:hAnsi="Arial" w:cs="Arial"/>
          <w:color w:val="000000"/>
          <w:sz w:val="20"/>
          <w:szCs w:val="20"/>
        </w:rPr>
      </w:pPr>
      <w:r w:rsidRPr="00EC1F6B">
        <w:rPr>
          <w:rFonts w:ascii="Arial" w:hAnsi="Arial" w:cs="Arial"/>
          <w:color w:val="000000"/>
          <w:sz w:val="20"/>
          <w:szCs w:val="20"/>
        </w:rPr>
        <w:t xml:space="preserve">Neupravičeno izplačana sredstva so dajalci pomoči dolžni izterjati od prejemnikov, vključno z obrestmi. </w:t>
      </w:r>
    </w:p>
    <w:p w:rsidR="001D47F7" w:rsidRPr="006C14C7" w:rsidRDefault="001D47F7" w:rsidP="001D47F7">
      <w:pPr>
        <w:autoSpaceDE w:val="0"/>
        <w:autoSpaceDN w:val="0"/>
        <w:adjustRightInd w:val="0"/>
        <w:rPr>
          <w:rFonts w:ascii="Arial" w:hAnsi="Arial" w:cs="Arial"/>
          <w:color w:val="000000"/>
          <w:sz w:val="20"/>
          <w:szCs w:val="20"/>
        </w:rPr>
      </w:pPr>
    </w:p>
    <w:p w:rsidR="00B853EC" w:rsidRDefault="00B853EC" w:rsidP="007B364A">
      <w:pPr>
        <w:autoSpaceDE w:val="0"/>
        <w:autoSpaceDN w:val="0"/>
        <w:adjustRightInd w:val="0"/>
        <w:ind w:left="360"/>
        <w:rPr>
          <w:rFonts w:ascii="Arial" w:hAnsi="Arial" w:cs="Arial"/>
          <w:color w:val="000000"/>
          <w:sz w:val="20"/>
          <w:szCs w:val="20"/>
        </w:rPr>
      </w:pPr>
      <w:r w:rsidRPr="006C14C7">
        <w:rPr>
          <w:rFonts w:ascii="Arial" w:hAnsi="Arial" w:cs="Arial"/>
          <w:color w:val="000000"/>
          <w:sz w:val="20"/>
          <w:szCs w:val="20"/>
        </w:rPr>
        <w:t xml:space="preserve">MIZŠ </w:t>
      </w:r>
      <w:r>
        <w:rPr>
          <w:rFonts w:ascii="Arial" w:hAnsi="Arial" w:cs="Arial"/>
          <w:color w:val="000000"/>
          <w:sz w:val="20"/>
          <w:szCs w:val="20"/>
        </w:rPr>
        <w:t xml:space="preserve">bo </w:t>
      </w:r>
      <w:r w:rsidRPr="006C14C7">
        <w:rPr>
          <w:rFonts w:ascii="Arial" w:hAnsi="Arial" w:cs="Arial"/>
          <w:color w:val="000000"/>
          <w:sz w:val="20"/>
          <w:szCs w:val="20"/>
        </w:rPr>
        <w:t>zahteval vračilo sredstev z zakonitimi zamudnimi obrestmi, skladno z veljavno zakonodajo</w:t>
      </w:r>
      <w:r>
        <w:rPr>
          <w:rFonts w:ascii="Arial" w:hAnsi="Arial" w:cs="Arial"/>
          <w:color w:val="000000"/>
          <w:sz w:val="20"/>
          <w:szCs w:val="20"/>
        </w:rPr>
        <w:t>, v primerih, da</w:t>
      </w:r>
    </w:p>
    <w:p w:rsidR="007B364A" w:rsidRPr="00AD3BB4" w:rsidRDefault="007B364A" w:rsidP="007B5AF2">
      <w:pPr>
        <w:autoSpaceDE w:val="0"/>
        <w:autoSpaceDN w:val="0"/>
        <w:adjustRightInd w:val="0"/>
        <w:rPr>
          <w:rFonts w:ascii="Arial" w:hAnsi="Arial" w:cs="Arial"/>
          <w:b/>
          <w:color w:val="000000"/>
          <w:sz w:val="20"/>
          <w:szCs w:val="20"/>
        </w:rPr>
      </w:pPr>
    </w:p>
    <w:p w:rsidR="001D47F7" w:rsidRPr="00DE4C78" w:rsidRDefault="001D47F7" w:rsidP="007B364A">
      <w:pPr>
        <w:autoSpaceDE w:val="0"/>
        <w:autoSpaceDN w:val="0"/>
        <w:adjustRightInd w:val="0"/>
        <w:spacing w:after="50"/>
        <w:ind w:left="360"/>
        <w:rPr>
          <w:rFonts w:ascii="Arial" w:hAnsi="Arial" w:cs="Arial"/>
          <w:color w:val="000000"/>
          <w:sz w:val="20"/>
          <w:szCs w:val="20"/>
        </w:rPr>
      </w:pPr>
      <w:r w:rsidRPr="00DE4C78">
        <w:rPr>
          <w:rFonts w:ascii="Arial" w:hAnsi="Arial" w:cs="Arial"/>
          <w:color w:val="000000"/>
          <w:sz w:val="20"/>
          <w:szCs w:val="20"/>
        </w:rPr>
        <w:t xml:space="preserve">- prejemnik pomoči projekta ne bo izvedel, </w:t>
      </w:r>
    </w:p>
    <w:p w:rsidR="001D47F7" w:rsidRPr="00CE3AC8" w:rsidRDefault="001D47F7" w:rsidP="007B364A">
      <w:pPr>
        <w:autoSpaceDE w:val="0"/>
        <w:autoSpaceDN w:val="0"/>
        <w:adjustRightInd w:val="0"/>
        <w:spacing w:after="50"/>
        <w:ind w:left="360"/>
        <w:rPr>
          <w:rFonts w:ascii="Arial" w:hAnsi="Arial" w:cs="Arial"/>
          <w:color w:val="000000"/>
          <w:sz w:val="20"/>
          <w:szCs w:val="20"/>
        </w:rPr>
      </w:pPr>
      <w:r w:rsidRPr="00CE3AC8">
        <w:rPr>
          <w:rFonts w:ascii="Arial" w:hAnsi="Arial" w:cs="Arial"/>
          <w:color w:val="000000"/>
          <w:sz w:val="20"/>
          <w:szCs w:val="20"/>
        </w:rPr>
        <w:t xml:space="preserve">- prejemnik nima poravnanih vseh obveznosti zaradi sklepa </w:t>
      </w:r>
      <w:r w:rsidR="008B0FBA">
        <w:rPr>
          <w:rFonts w:ascii="Arial" w:hAnsi="Arial" w:cs="Arial"/>
          <w:color w:val="000000"/>
          <w:sz w:val="20"/>
          <w:szCs w:val="20"/>
        </w:rPr>
        <w:t>Komisije</w:t>
      </w:r>
      <w:r w:rsidRPr="00CE3AC8">
        <w:rPr>
          <w:rFonts w:ascii="Arial" w:hAnsi="Arial" w:cs="Arial"/>
          <w:color w:val="000000"/>
          <w:sz w:val="20"/>
          <w:szCs w:val="20"/>
        </w:rPr>
        <w:t xml:space="preserve"> o razglasitvi pomoči za nezakonito in nezdružljivo z notranjim trgom, </w:t>
      </w:r>
    </w:p>
    <w:p w:rsidR="001D47F7" w:rsidRPr="006C14C7" w:rsidRDefault="001D47F7" w:rsidP="007B364A">
      <w:pPr>
        <w:autoSpaceDE w:val="0"/>
        <w:autoSpaceDN w:val="0"/>
        <w:adjustRightInd w:val="0"/>
        <w:spacing w:after="50"/>
        <w:ind w:left="360"/>
        <w:rPr>
          <w:rFonts w:ascii="Arial" w:hAnsi="Arial" w:cs="Arial"/>
          <w:color w:val="000000"/>
          <w:sz w:val="20"/>
          <w:szCs w:val="20"/>
        </w:rPr>
      </w:pPr>
      <w:r w:rsidRPr="006C14C7">
        <w:rPr>
          <w:rFonts w:ascii="Arial" w:hAnsi="Arial" w:cs="Arial"/>
          <w:color w:val="000000"/>
          <w:sz w:val="20"/>
          <w:szCs w:val="20"/>
        </w:rPr>
        <w:t xml:space="preserve">- prejemnik pomoči ob sklenitvi pogodbe ni dal pravih podatkov oz. zavajajoče izjave ter drugih kršitev in nepravilnosti, </w:t>
      </w:r>
    </w:p>
    <w:p w:rsidR="001D47F7" w:rsidRPr="006C14C7" w:rsidRDefault="00585AA6" w:rsidP="007B364A">
      <w:pPr>
        <w:autoSpaceDE w:val="0"/>
        <w:autoSpaceDN w:val="0"/>
        <w:adjustRightInd w:val="0"/>
        <w:spacing w:after="50"/>
        <w:ind w:left="360"/>
        <w:rPr>
          <w:rFonts w:ascii="Arial" w:hAnsi="Arial" w:cs="Arial"/>
          <w:color w:val="000000"/>
          <w:sz w:val="20"/>
          <w:szCs w:val="20"/>
        </w:rPr>
      </w:pPr>
      <w:r w:rsidRPr="006C14C7">
        <w:rPr>
          <w:rFonts w:ascii="Arial" w:hAnsi="Arial" w:cs="Arial"/>
          <w:color w:val="000000"/>
          <w:sz w:val="20"/>
          <w:szCs w:val="20"/>
        </w:rPr>
        <w:t>- prejemnik</w:t>
      </w:r>
      <w:r w:rsidR="001D47F7" w:rsidRPr="006C14C7">
        <w:rPr>
          <w:rFonts w:ascii="Arial" w:hAnsi="Arial" w:cs="Arial"/>
          <w:color w:val="000000"/>
          <w:sz w:val="20"/>
          <w:szCs w:val="20"/>
        </w:rPr>
        <w:t xml:space="preserve"> pomoči redno ne </w:t>
      </w:r>
      <w:r w:rsidR="008B0FBA">
        <w:rPr>
          <w:rFonts w:ascii="Arial" w:hAnsi="Arial" w:cs="Arial"/>
          <w:color w:val="000000"/>
          <w:sz w:val="20"/>
          <w:szCs w:val="20"/>
        </w:rPr>
        <w:t>iz</w:t>
      </w:r>
      <w:r w:rsidR="001D47F7" w:rsidRPr="006C14C7">
        <w:rPr>
          <w:rFonts w:ascii="Arial" w:hAnsi="Arial" w:cs="Arial"/>
          <w:color w:val="000000"/>
          <w:sz w:val="20"/>
          <w:szCs w:val="20"/>
        </w:rPr>
        <w:t>plačuje plač in prispevkov</w:t>
      </w:r>
      <w:r w:rsidR="008B0FBA">
        <w:rPr>
          <w:rFonts w:ascii="Arial" w:hAnsi="Arial" w:cs="Arial"/>
          <w:color w:val="000000"/>
          <w:sz w:val="20"/>
          <w:szCs w:val="20"/>
        </w:rPr>
        <w:t xml:space="preserve"> iz plač zaposlenih</w:t>
      </w:r>
      <w:r w:rsidR="001D47F7" w:rsidRPr="006C14C7">
        <w:rPr>
          <w:rFonts w:ascii="Arial" w:hAnsi="Arial" w:cs="Arial"/>
          <w:color w:val="000000"/>
          <w:sz w:val="20"/>
          <w:szCs w:val="20"/>
        </w:rPr>
        <w:t xml:space="preserve">, </w:t>
      </w:r>
    </w:p>
    <w:p w:rsidR="001D47F7" w:rsidRDefault="001D47F7" w:rsidP="00C457C7">
      <w:pPr>
        <w:autoSpaceDE w:val="0"/>
        <w:autoSpaceDN w:val="0"/>
        <w:adjustRightInd w:val="0"/>
        <w:rPr>
          <w:rFonts w:ascii="Arial" w:hAnsi="Arial" w:cs="Arial"/>
          <w:color w:val="000000"/>
          <w:sz w:val="20"/>
          <w:szCs w:val="20"/>
        </w:rPr>
      </w:pPr>
      <w:r w:rsidRPr="006C14C7">
        <w:rPr>
          <w:rFonts w:ascii="Arial" w:hAnsi="Arial" w:cs="Arial"/>
          <w:color w:val="000000"/>
          <w:sz w:val="20"/>
          <w:szCs w:val="20"/>
        </w:rPr>
        <w:t xml:space="preserve">- je davčni dolžnik in je javno objavljen na seznamu neplačnikov na podlagi zakona, ki ureja </w:t>
      </w:r>
      <w:r w:rsidR="00585AA6" w:rsidRPr="006C14C7">
        <w:rPr>
          <w:rFonts w:ascii="Arial" w:hAnsi="Arial" w:cs="Arial"/>
          <w:color w:val="000000"/>
          <w:sz w:val="20"/>
          <w:szCs w:val="20"/>
        </w:rPr>
        <w:t xml:space="preserve">davčni postopek, </w:t>
      </w:r>
    </w:p>
    <w:p w:rsidR="007B364A" w:rsidRDefault="007B364A" w:rsidP="00C457C7">
      <w:pPr>
        <w:autoSpaceDE w:val="0"/>
        <w:autoSpaceDN w:val="0"/>
        <w:adjustRightInd w:val="0"/>
        <w:rPr>
          <w:rFonts w:ascii="Arial" w:hAnsi="Arial" w:cs="Arial"/>
          <w:b/>
          <w:i/>
          <w:iCs/>
          <w:color w:val="000000"/>
          <w:sz w:val="20"/>
          <w:szCs w:val="20"/>
        </w:rPr>
      </w:pPr>
    </w:p>
    <w:p w:rsidR="009B19CD" w:rsidRPr="00220606" w:rsidRDefault="009B19CD" w:rsidP="00C457C7">
      <w:pPr>
        <w:autoSpaceDE w:val="0"/>
        <w:autoSpaceDN w:val="0"/>
        <w:adjustRightInd w:val="0"/>
        <w:rPr>
          <w:rFonts w:ascii="Arial" w:hAnsi="Arial" w:cs="Arial"/>
          <w:b/>
          <w:i/>
          <w:iCs/>
          <w:color w:val="000000"/>
          <w:sz w:val="20"/>
          <w:szCs w:val="20"/>
        </w:rPr>
      </w:pPr>
    </w:p>
    <w:p w:rsidR="00176B6C" w:rsidRPr="00220606" w:rsidRDefault="008C6B75" w:rsidP="00303CDD">
      <w:pPr>
        <w:autoSpaceDE w:val="0"/>
        <w:autoSpaceDN w:val="0"/>
        <w:adjustRightInd w:val="0"/>
        <w:jc w:val="both"/>
        <w:rPr>
          <w:rFonts w:ascii="Arial" w:hAnsi="Arial" w:cs="Arial"/>
          <w:b/>
          <w:color w:val="000000"/>
          <w:sz w:val="20"/>
          <w:szCs w:val="20"/>
        </w:rPr>
      </w:pPr>
      <w:r w:rsidRPr="00220606">
        <w:rPr>
          <w:rFonts w:ascii="Arial" w:hAnsi="Arial" w:cs="Arial"/>
          <w:b/>
          <w:color w:val="000000"/>
          <w:sz w:val="20"/>
          <w:szCs w:val="20"/>
        </w:rPr>
        <w:t xml:space="preserve"> 6.</w:t>
      </w:r>
      <w:r w:rsidR="00C8178B">
        <w:rPr>
          <w:rFonts w:ascii="Arial" w:hAnsi="Arial" w:cs="Arial"/>
          <w:b/>
          <w:color w:val="000000"/>
          <w:sz w:val="20"/>
          <w:szCs w:val="20"/>
        </w:rPr>
        <w:t>2</w:t>
      </w:r>
      <w:r w:rsidRPr="00220606">
        <w:rPr>
          <w:rFonts w:ascii="Arial" w:hAnsi="Arial" w:cs="Arial"/>
          <w:b/>
          <w:color w:val="000000"/>
          <w:sz w:val="20"/>
          <w:szCs w:val="20"/>
        </w:rPr>
        <w:t xml:space="preserve"> </w:t>
      </w:r>
      <w:r w:rsidR="00CE3AC8">
        <w:rPr>
          <w:rFonts w:ascii="Arial" w:hAnsi="Arial" w:cs="Arial"/>
          <w:b/>
          <w:color w:val="000000"/>
          <w:sz w:val="20"/>
          <w:szCs w:val="20"/>
        </w:rPr>
        <w:t>Posebni p</w:t>
      </w:r>
      <w:r w:rsidRPr="00220606">
        <w:rPr>
          <w:rFonts w:ascii="Arial" w:hAnsi="Arial" w:cs="Arial"/>
          <w:b/>
          <w:color w:val="000000"/>
          <w:sz w:val="20"/>
          <w:szCs w:val="20"/>
        </w:rPr>
        <w:t>ogoji dodeljevanja pomoči po posameznih namenih</w:t>
      </w:r>
      <w:r w:rsidR="00CE3AC8">
        <w:rPr>
          <w:rFonts w:ascii="Arial" w:hAnsi="Arial" w:cs="Arial"/>
          <w:b/>
          <w:color w:val="000000"/>
          <w:sz w:val="20"/>
          <w:szCs w:val="20"/>
        </w:rPr>
        <w:t xml:space="preserve"> </w:t>
      </w:r>
    </w:p>
    <w:p w:rsidR="008C6B75" w:rsidRPr="00220606" w:rsidRDefault="008C6B75" w:rsidP="00521BCE">
      <w:pPr>
        <w:autoSpaceDE w:val="0"/>
        <w:autoSpaceDN w:val="0"/>
        <w:adjustRightInd w:val="0"/>
        <w:jc w:val="both"/>
        <w:rPr>
          <w:rFonts w:ascii="Arial" w:hAnsi="Arial" w:cs="Arial"/>
          <w:b/>
          <w:color w:val="000000"/>
          <w:sz w:val="20"/>
          <w:szCs w:val="20"/>
        </w:rPr>
      </w:pPr>
    </w:p>
    <w:p w:rsidR="002B43B8" w:rsidRPr="00AD3BB4" w:rsidRDefault="002B43B8" w:rsidP="00F05CD7">
      <w:pPr>
        <w:pStyle w:val="Odstavekseznama"/>
        <w:numPr>
          <w:ilvl w:val="0"/>
          <w:numId w:val="54"/>
        </w:numPr>
        <w:autoSpaceDE w:val="0"/>
        <w:autoSpaceDN w:val="0"/>
        <w:adjustRightInd w:val="0"/>
        <w:spacing w:after="210"/>
        <w:rPr>
          <w:rFonts w:ascii="Arial" w:hAnsi="Arial" w:cs="Arial"/>
          <w:b/>
          <w:bCs/>
          <w:sz w:val="20"/>
          <w:szCs w:val="20"/>
        </w:rPr>
      </w:pPr>
      <w:r w:rsidRPr="00AD3BB4">
        <w:rPr>
          <w:rFonts w:ascii="Arial" w:hAnsi="Arial" w:cs="Arial"/>
          <w:b/>
          <w:bCs/>
          <w:sz w:val="20"/>
          <w:szCs w:val="20"/>
        </w:rPr>
        <w:t>Pomoč za raziskovalne in razvojne projekte</w:t>
      </w:r>
    </w:p>
    <w:p w:rsidR="00012E63" w:rsidRPr="00AD3BB4" w:rsidRDefault="00012E63" w:rsidP="00012E63">
      <w:pPr>
        <w:autoSpaceDE w:val="0"/>
        <w:autoSpaceDN w:val="0"/>
        <w:adjustRightInd w:val="0"/>
        <w:spacing w:line="260" w:lineRule="atLeast"/>
        <w:jc w:val="both"/>
        <w:rPr>
          <w:rFonts w:ascii="Arial" w:hAnsi="Arial" w:cs="Arial"/>
          <w:b/>
          <w:color w:val="000000" w:themeColor="text1"/>
          <w:sz w:val="20"/>
          <w:szCs w:val="20"/>
        </w:rPr>
      </w:pPr>
      <w:r w:rsidRPr="00AD3BB4">
        <w:rPr>
          <w:rFonts w:ascii="Arial" w:hAnsi="Arial" w:cs="Arial"/>
          <w:b/>
          <w:color w:val="000000" w:themeColor="text1"/>
          <w:sz w:val="20"/>
          <w:szCs w:val="20"/>
        </w:rPr>
        <w:t>Namen pomoči:</w:t>
      </w:r>
    </w:p>
    <w:p w:rsidR="00012E63" w:rsidRPr="006C14C7" w:rsidRDefault="002E35EB" w:rsidP="00012E63">
      <w:pPr>
        <w:autoSpaceDE w:val="0"/>
        <w:autoSpaceDN w:val="0"/>
        <w:adjustRightInd w:val="0"/>
        <w:spacing w:line="260" w:lineRule="atLeast"/>
        <w:jc w:val="both"/>
        <w:rPr>
          <w:rFonts w:ascii="Arial" w:hAnsi="Arial" w:cs="Arial"/>
          <w:color w:val="000000" w:themeColor="text1"/>
          <w:sz w:val="20"/>
          <w:szCs w:val="20"/>
        </w:rPr>
      </w:pPr>
      <w:r w:rsidRPr="006C14C7">
        <w:rPr>
          <w:rFonts w:ascii="Arial" w:hAnsi="Arial" w:cs="Arial"/>
          <w:color w:val="000000" w:themeColor="text1"/>
          <w:sz w:val="20"/>
          <w:szCs w:val="20"/>
        </w:rPr>
        <w:t xml:space="preserve">Pomoč se namenja za raziskovalne in razvojne </w:t>
      </w:r>
      <w:r w:rsidR="00012E63" w:rsidRPr="006C14C7">
        <w:rPr>
          <w:rFonts w:ascii="Arial" w:hAnsi="Arial" w:cs="Arial"/>
          <w:color w:val="000000" w:themeColor="text1"/>
          <w:sz w:val="20"/>
          <w:szCs w:val="20"/>
        </w:rPr>
        <w:t>projekte</w:t>
      </w:r>
      <w:r w:rsidRPr="006C14C7">
        <w:rPr>
          <w:rFonts w:ascii="Arial" w:hAnsi="Arial" w:cs="Arial"/>
          <w:color w:val="000000" w:themeColor="text1"/>
          <w:sz w:val="20"/>
          <w:szCs w:val="20"/>
        </w:rPr>
        <w:t>.</w:t>
      </w:r>
    </w:p>
    <w:p w:rsidR="00722367" w:rsidRPr="00AD3BB4" w:rsidRDefault="00722367" w:rsidP="00012E63">
      <w:pPr>
        <w:autoSpaceDE w:val="0"/>
        <w:autoSpaceDN w:val="0"/>
        <w:adjustRightInd w:val="0"/>
        <w:spacing w:after="210"/>
        <w:rPr>
          <w:rFonts w:ascii="Arial" w:hAnsi="Arial" w:cs="Arial"/>
          <w:bCs/>
          <w:color w:val="76923C" w:themeColor="accent3" w:themeShade="BF"/>
          <w:sz w:val="20"/>
          <w:szCs w:val="20"/>
        </w:rPr>
      </w:pPr>
    </w:p>
    <w:p w:rsidR="00771CAE" w:rsidRPr="00C8178B" w:rsidRDefault="001760B7" w:rsidP="00771CAE">
      <w:pPr>
        <w:autoSpaceDE w:val="0"/>
        <w:autoSpaceDN w:val="0"/>
        <w:adjustRightInd w:val="0"/>
        <w:spacing w:line="260" w:lineRule="atLeast"/>
        <w:jc w:val="both"/>
        <w:rPr>
          <w:rFonts w:ascii="Arial" w:hAnsi="Arial" w:cs="Arial"/>
          <w:b/>
          <w:color w:val="000000" w:themeColor="text1"/>
          <w:sz w:val="20"/>
          <w:szCs w:val="20"/>
        </w:rPr>
      </w:pPr>
      <w:r w:rsidRPr="00C8178B">
        <w:rPr>
          <w:rFonts w:ascii="Arial" w:hAnsi="Arial" w:cs="Arial"/>
          <w:b/>
          <w:color w:val="000000" w:themeColor="text1"/>
          <w:sz w:val="20"/>
          <w:szCs w:val="20"/>
        </w:rPr>
        <w:t>Vsebina:</w:t>
      </w:r>
    </w:p>
    <w:p w:rsidR="00C63651" w:rsidRPr="00AD3BB4" w:rsidRDefault="00313E96" w:rsidP="008C1868">
      <w:pPr>
        <w:spacing w:line="260" w:lineRule="atLeast"/>
        <w:jc w:val="both"/>
        <w:rPr>
          <w:rFonts w:ascii="Arial" w:hAnsi="Arial" w:cs="Arial"/>
          <w:sz w:val="20"/>
          <w:szCs w:val="20"/>
        </w:rPr>
      </w:pPr>
      <w:r w:rsidRPr="00F44880">
        <w:rPr>
          <w:rFonts w:ascii="Arial" w:hAnsi="Arial" w:cs="Arial"/>
          <w:bCs/>
          <w:iCs/>
          <w:sz w:val="20"/>
          <w:szCs w:val="20"/>
        </w:rPr>
        <w:t xml:space="preserve">V skladu </w:t>
      </w:r>
      <w:r w:rsidR="00BE6C44" w:rsidRPr="00F44880">
        <w:rPr>
          <w:rFonts w:ascii="Arial" w:hAnsi="Arial" w:cs="Arial"/>
          <w:bCs/>
          <w:iCs/>
          <w:sz w:val="20"/>
          <w:szCs w:val="20"/>
        </w:rPr>
        <w:t xml:space="preserve">s pravili državnih pomoči </w:t>
      </w:r>
      <w:r w:rsidRPr="00F44880">
        <w:rPr>
          <w:rFonts w:ascii="Arial" w:hAnsi="Arial" w:cs="Arial"/>
          <w:bCs/>
          <w:iCs/>
          <w:sz w:val="20"/>
          <w:szCs w:val="20"/>
        </w:rPr>
        <w:t xml:space="preserve">je »pomoč za </w:t>
      </w:r>
      <w:r w:rsidR="009B19CD">
        <w:rPr>
          <w:rFonts w:ascii="Arial" w:hAnsi="Arial" w:cs="Arial"/>
          <w:bCs/>
          <w:iCs/>
          <w:sz w:val="20"/>
          <w:szCs w:val="20"/>
        </w:rPr>
        <w:t xml:space="preserve">raziskovalne in razvojne </w:t>
      </w:r>
      <w:r w:rsidRPr="00F44880">
        <w:rPr>
          <w:rFonts w:ascii="Arial" w:hAnsi="Arial" w:cs="Arial"/>
          <w:bCs/>
          <w:iCs/>
          <w:sz w:val="20"/>
          <w:szCs w:val="20"/>
        </w:rPr>
        <w:t>projekte «</w:t>
      </w:r>
      <w:r w:rsidRPr="00F44880">
        <w:rPr>
          <w:rFonts w:ascii="Arial" w:hAnsi="Arial" w:cs="Arial"/>
          <w:sz w:val="20"/>
          <w:szCs w:val="20"/>
        </w:rPr>
        <w:t xml:space="preserve">, tista, pri katerih del raziskovalnega projekta, ki prejema pomoč, spada v kategorije temeljnih </w:t>
      </w:r>
      <w:r w:rsidR="00DE7061">
        <w:rPr>
          <w:rFonts w:ascii="Arial" w:hAnsi="Arial" w:cs="Arial"/>
          <w:sz w:val="20"/>
          <w:szCs w:val="20"/>
        </w:rPr>
        <w:t>raziskav, industrijskih raziskav ali eksperimentalnega razvoja.</w:t>
      </w:r>
      <w:r w:rsidR="007B364A">
        <w:rPr>
          <w:rFonts w:ascii="Arial" w:hAnsi="Arial" w:cs="Arial"/>
          <w:sz w:val="20"/>
          <w:szCs w:val="20"/>
        </w:rPr>
        <w:t xml:space="preserve"> </w:t>
      </w:r>
      <w:r w:rsidRPr="00F44880">
        <w:rPr>
          <w:rFonts w:ascii="Arial" w:hAnsi="Arial" w:cs="Arial"/>
          <w:sz w:val="20"/>
          <w:szCs w:val="20"/>
        </w:rPr>
        <w:t xml:space="preserve">Takšna pomoč je večinoma usmerjena v tržne nepopolnosti, povezane s pozitivnimi zunanjimi učinki (učinki prelivanja znanja), lahko pa tudi odpravlja tržne nepopolnosti, ki jih </w:t>
      </w:r>
      <w:r w:rsidRPr="00AD3BB4">
        <w:rPr>
          <w:rFonts w:ascii="Arial" w:hAnsi="Arial" w:cs="Arial"/>
          <w:sz w:val="20"/>
          <w:szCs w:val="20"/>
        </w:rPr>
        <w:lastRenderedPageBreak/>
        <w:t>povzročajo nepopolne in asimetrične informacije ali (predvsem pri sodelovalnih projektih</w:t>
      </w:r>
      <w:r w:rsidR="001760B7" w:rsidRPr="00AD3BB4">
        <w:rPr>
          <w:rFonts w:ascii="Arial" w:hAnsi="Arial" w:cs="Arial"/>
          <w:sz w:val="20"/>
          <w:szCs w:val="20"/>
        </w:rPr>
        <w:t>) nepopolnosti pri usklajevanju.</w:t>
      </w:r>
    </w:p>
    <w:p w:rsidR="001760B7" w:rsidRPr="00AD3BB4" w:rsidRDefault="001760B7" w:rsidP="008C1868">
      <w:pPr>
        <w:spacing w:line="260" w:lineRule="atLeast"/>
        <w:jc w:val="both"/>
        <w:rPr>
          <w:rFonts w:ascii="Arial" w:hAnsi="Arial" w:cs="Arial"/>
          <w:sz w:val="20"/>
          <w:szCs w:val="20"/>
        </w:rPr>
      </w:pPr>
    </w:p>
    <w:p w:rsidR="00C63651" w:rsidRPr="00F63F96" w:rsidRDefault="00F90187" w:rsidP="001760B7">
      <w:pPr>
        <w:pStyle w:val="Default"/>
        <w:jc w:val="both"/>
        <w:rPr>
          <w:rFonts w:ascii="Arial" w:hAnsi="Arial" w:cs="Arial"/>
          <w:sz w:val="20"/>
          <w:szCs w:val="20"/>
        </w:rPr>
      </w:pPr>
      <w:r w:rsidRPr="006C14C7">
        <w:rPr>
          <w:rFonts w:ascii="Arial" w:hAnsi="Arial" w:cs="Arial"/>
          <w:bCs/>
          <w:sz w:val="20"/>
          <w:szCs w:val="20"/>
        </w:rPr>
        <w:t xml:space="preserve">Raziskovalni in razvojni projekt </w:t>
      </w:r>
      <w:r w:rsidR="00C63651" w:rsidRPr="006C14C7">
        <w:rPr>
          <w:rFonts w:ascii="Arial" w:hAnsi="Arial" w:cs="Arial"/>
          <w:sz w:val="20"/>
          <w:szCs w:val="20"/>
        </w:rPr>
        <w:t>pomeni dejavnost, ki vključuje</w:t>
      </w:r>
      <w:r w:rsidR="002E35EB" w:rsidRPr="006C14C7">
        <w:rPr>
          <w:rFonts w:ascii="Arial" w:hAnsi="Arial" w:cs="Arial"/>
          <w:sz w:val="20"/>
          <w:szCs w:val="20"/>
        </w:rPr>
        <w:t xml:space="preserve"> aktivnosti</w:t>
      </w:r>
      <w:r w:rsidR="00C63651" w:rsidRPr="006C14C7">
        <w:rPr>
          <w:rFonts w:ascii="Arial" w:hAnsi="Arial" w:cs="Arial"/>
          <w:sz w:val="20"/>
          <w:szCs w:val="20"/>
        </w:rPr>
        <w:t>, ki zajemajo eno ali več kategorij raziskav in razvoja</w:t>
      </w:r>
      <w:r w:rsidR="0038456A" w:rsidRPr="006C14C7">
        <w:rPr>
          <w:rFonts w:ascii="Arial" w:hAnsi="Arial" w:cs="Arial"/>
          <w:sz w:val="20"/>
          <w:szCs w:val="20"/>
        </w:rPr>
        <w:t xml:space="preserve"> </w:t>
      </w:r>
      <w:r w:rsidR="00C63651" w:rsidRPr="0008783C">
        <w:rPr>
          <w:rFonts w:ascii="Arial" w:hAnsi="Arial" w:cs="Arial"/>
          <w:sz w:val="20"/>
          <w:szCs w:val="20"/>
        </w:rPr>
        <w:t>in je namenjena opravljanju nedeljive naloge natančno določene gospodarske, znanstvene ali tehnične narave z jasnim, vnaprej določenim ciljem. Projekt R&amp;R lahko sestavlja več delovnih sklopov, dejavnosti ali storitev in vključuje jasne cilje in dejavnosti, ki jih je treba izvesti za uresničitev teh ciljev (vključn</w:t>
      </w:r>
      <w:r w:rsidR="00C63651" w:rsidRPr="00F63F96">
        <w:rPr>
          <w:rFonts w:ascii="Arial" w:hAnsi="Arial" w:cs="Arial"/>
          <w:sz w:val="20"/>
          <w:szCs w:val="20"/>
        </w:rPr>
        <w:t xml:space="preserve">o z njihovimi pričakovanimi stroški), ter konkretne zahteve, na podlagi katerih se lahko sodi o rezultatih teh dejavnosti in se jih primerja z ustreznimi cilji. Če dva ali več projektov R&amp;R ni mogoče ločiti enega od drugih in zlasti, kadar ni mogoče za vsakega posebej napovedati verjetnosti tehnološkega uspeha, se štejejo za </w:t>
      </w:r>
      <w:r w:rsidR="001760B7" w:rsidRPr="00F63F96">
        <w:rPr>
          <w:rFonts w:ascii="Arial" w:hAnsi="Arial" w:cs="Arial"/>
          <w:sz w:val="20"/>
          <w:szCs w:val="20"/>
        </w:rPr>
        <w:t>en sam projekt.</w:t>
      </w:r>
    </w:p>
    <w:p w:rsidR="00771CAE" w:rsidRPr="00DE4C78" w:rsidRDefault="00771CAE" w:rsidP="00771CAE">
      <w:pPr>
        <w:autoSpaceDE w:val="0"/>
        <w:autoSpaceDN w:val="0"/>
        <w:adjustRightInd w:val="0"/>
        <w:spacing w:line="260" w:lineRule="atLeast"/>
        <w:jc w:val="both"/>
        <w:rPr>
          <w:rFonts w:ascii="Arial" w:hAnsi="Arial" w:cs="Arial"/>
          <w:color w:val="000000" w:themeColor="text1"/>
          <w:sz w:val="20"/>
          <w:szCs w:val="20"/>
        </w:rPr>
      </w:pPr>
    </w:p>
    <w:p w:rsidR="001760B7" w:rsidRPr="00F44880" w:rsidRDefault="00771CAE" w:rsidP="00771CAE">
      <w:pPr>
        <w:autoSpaceDE w:val="0"/>
        <w:autoSpaceDN w:val="0"/>
        <w:adjustRightInd w:val="0"/>
        <w:spacing w:line="260" w:lineRule="atLeast"/>
        <w:jc w:val="both"/>
        <w:rPr>
          <w:rFonts w:ascii="Arial" w:hAnsi="Arial" w:cs="Arial"/>
          <w:b/>
          <w:color w:val="000000" w:themeColor="text1"/>
          <w:sz w:val="20"/>
          <w:szCs w:val="20"/>
        </w:rPr>
      </w:pPr>
      <w:r w:rsidRPr="00F44880">
        <w:rPr>
          <w:rFonts w:ascii="Arial" w:hAnsi="Arial" w:cs="Arial"/>
          <w:b/>
          <w:color w:val="000000" w:themeColor="text1"/>
          <w:sz w:val="20"/>
          <w:szCs w:val="20"/>
        </w:rPr>
        <w:t>Pogoj</w:t>
      </w:r>
      <w:r w:rsidR="00012E63" w:rsidRPr="00F44880">
        <w:rPr>
          <w:rFonts w:ascii="Arial" w:hAnsi="Arial" w:cs="Arial"/>
          <w:b/>
          <w:color w:val="000000" w:themeColor="text1"/>
          <w:sz w:val="20"/>
          <w:szCs w:val="20"/>
        </w:rPr>
        <w:t>i dodeljevanja:</w:t>
      </w:r>
      <w:r w:rsidRPr="00F44880">
        <w:rPr>
          <w:rFonts w:ascii="Arial" w:hAnsi="Arial" w:cs="Arial"/>
          <w:b/>
          <w:color w:val="000000" w:themeColor="text1"/>
          <w:sz w:val="20"/>
          <w:szCs w:val="20"/>
        </w:rPr>
        <w:t xml:space="preserve"> </w:t>
      </w:r>
    </w:p>
    <w:p w:rsidR="002B43B8" w:rsidRPr="0008783C" w:rsidRDefault="002B43B8" w:rsidP="00771CAE">
      <w:pPr>
        <w:autoSpaceDE w:val="0"/>
        <w:autoSpaceDN w:val="0"/>
        <w:adjustRightInd w:val="0"/>
        <w:spacing w:line="260" w:lineRule="atLeast"/>
        <w:jc w:val="both"/>
        <w:rPr>
          <w:rFonts w:ascii="Arial" w:hAnsi="Arial" w:cs="Arial"/>
          <w:sz w:val="20"/>
          <w:szCs w:val="20"/>
        </w:rPr>
      </w:pPr>
      <w:r w:rsidRPr="006C14C7">
        <w:rPr>
          <w:rFonts w:ascii="Arial" w:hAnsi="Arial" w:cs="Arial"/>
          <w:color w:val="000000" w:themeColor="text1"/>
          <w:sz w:val="20"/>
          <w:szCs w:val="20"/>
        </w:rPr>
        <w:t xml:space="preserve">Del raziskovalnega </w:t>
      </w:r>
      <w:r w:rsidRPr="006C14C7">
        <w:rPr>
          <w:rFonts w:ascii="Arial" w:hAnsi="Arial" w:cs="Arial"/>
          <w:sz w:val="20"/>
          <w:szCs w:val="20"/>
        </w:rPr>
        <w:t xml:space="preserve">in razvojnega projekta, ki prejema pomoč, </w:t>
      </w:r>
      <w:r w:rsidR="002E35EB" w:rsidRPr="006C14C7">
        <w:rPr>
          <w:rFonts w:ascii="Arial" w:hAnsi="Arial" w:cs="Arial"/>
          <w:sz w:val="20"/>
          <w:szCs w:val="20"/>
        </w:rPr>
        <w:t xml:space="preserve">mora </w:t>
      </w:r>
      <w:r w:rsidRPr="006C14C7">
        <w:rPr>
          <w:rFonts w:ascii="Arial" w:hAnsi="Arial" w:cs="Arial"/>
          <w:sz w:val="20"/>
          <w:szCs w:val="20"/>
        </w:rPr>
        <w:t>spada</w:t>
      </w:r>
      <w:r w:rsidR="002E35EB" w:rsidRPr="006C14C7">
        <w:rPr>
          <w:rFonts w:ascii="Arial" w:hAnsi="Arial" w:cs="Arial"/>
          <w:sz w:val="20"/>
          <w:szCs w:val="20"/>
        </w:rPr>
        <w:t>ti</w:t>
      </w:r>
      <w:r w:rsidRPr="0008783C">
        <w:rPr>
          <w:rFonts w:ascii="Arial" w:hAnsi="Arial" w:cs="Arial"/>
          <w:sz w:val="20"/>
          <w:szCs w:val="20"/>
        </w:rPr>
        <w:t xml:space="preserve"> v celoti v eno ali več naslednjih kategorij:</w:t>
      </w:r>
    </w:p>
    <w:p w:rsidR="002B43B8" w:rsidRPr="00F63F96" w:rsidRDefault="002B43B8" w:rsidP="002B43B8">
      <w:pPr>
        <w:autoSpaceDE w:val="0"/>
        <w:autoSpaceDN w:val="0"/>
        <w:adjustRightInd w:val="0"/>
        <w:spacing w:line="260" w:lineRule="atLeast"/>
        <w:jc w:val="both"/>
        <w:rPr>
          <w:rFonts w:ascii="Arial" w:hAnsi="Arial" w:cs="Arial"/>
          <w:sz w:val="20"/>
          <w:szCs w:val="20"/>
        </w:rPr>
      </w:pPr>
      <w:r w:rsidRPr="00F63F96">
        <w:rPr>
          <w:rFonts w:ascii="Arial" w:hAnsi="Arial" w:cs="Arial"/>
          <w:sz w:val="20"/>
          <w:szCs w:val="20"/>
        </w:rPr>
        <w:t xml:space="preserve">(a) temeljne raziskave; </w:t>
      </w:r>
    </w:p>
    <w:p w:rsidR="002B43B8" w:rsidRPr="00F63F96" w:rsidRDefault="002B43B8" w:rsidP="002B43B8">
      <w:pPr>
        <w:autoSpaceDE w:val="0"/>
        <w:autoSpaceDN w:val="0"/>
        <w:adjustRightInd w:val="0"/>
        <w:spacing w:line="260" w:lineRule="atLeast"/>
        <w:jc w:val="both"/>
        <w:rPr>
          <w:rFonts w:ascii="Arial" w:hAnsi="Arial" w:cs="Arial"/>
          <w:sz w:val="20"/>
          <w:szCs w:val="20"/>
        </w:rPr>
      </w:pPr>
      <w:r w:rsidRPr="00F63F96">
        <w:rPr>
          <w:rFonts w:ascii="Arial" w:hAnsi="Arial" w:cs="Arial"/>
          <w:sz w:val="20"/>
          <w:szCs w:val="20"/>
        </w:rPr>
        <w:t>(b) industrijske raziskave;</w:t>
      </w:r>
    </w:p>
    <w:p w:rsidR="002E35EB" w:rsidRPr="00F63F96" w:rsidRDefault="002B43B8" w:rsidP="002B43B8">
      <w:pPr>
        <w:autoSpaceDE w:val="0"/>
        <w:autoSpaceDN w:val="0"/>
        <w:adjustRightInd w:val="0"/>
        <w:spacing w:line="260" w:lineRule="atLeast"/>
        <w:jc w:val="both"/>
        <w:rPr>
          <w:rFonts w:ascii="Arial" w:hAnsi="Arial" w:cs="Arial"/>
          <w:sz w:val="20"/>
          <w:szCs w:val="20"/>
        </w:rPr>
      </w:pPr>
      <w:r w:rsidRPr="00F63F96">
        <w:rPr>
          <w:rFonts w:ascii="Arial" w:hAnsi="Arial" w:cs="Arial"/>
          <w:sz w:val="20"/>
          <w:szCs w:val="20"/>
        </w:rPr>
        <w:t>(c) eksperimentalni razvoj;</w:t>
      </w:r>
    </w:p>
    <w:p w:rsidR="002F2449" w:rsidRPr="00CE3AC8" w:rsidRDefault="002F2449" w:rsidP="002B43B8">
      <w:pPr>
        <w:autoSpaceDE w:val="0"/>
        <w:autoSpaceDN w:val="0"/>
        <w:adjustRightInd w:val="0"/>
        <w:spacing w:line="260" w:lineRule="atLeast"/>
        <w:jc w:val="both"/>
        <w:rPr>
          <w:rFonts w:ascii="Arial" w:hAnsi="Arial" w:cs="Arial"/>
          <w:sz w:val="20"/>
          <w:szCs w:val="20"/>
        </w:rPr>
      </w:pPr>
      <w:r w:rsidRPr="00F63F96">
        <w:rPr>
          <w:rFonts w:ascii="Arial" w:hAnsi="Arial" w:cs="Arial"/>
          <w:sz w:val="20"/>
          <w:szCs w:val="20"/>
        </w:rPr>
        <w:t xml:space="preserve">Za potrebe ustrezanja pravilom državnih pomoči, se pri </w:t>
      </w:r>
      <w:r w:rsidR="002E35EB" w:rsidRPr="00F63F96">
        <w:rPr>
          <w:rFonts w:ascii="Arial" w:hAnsi="Arial" w:cs="Arial"/>
          <w:sz w:val="20"/>
          <w:szCs w:val="20"/>
        </w:rPr>
        <w:t xml:space="preserve">opredeljevanju kategorij raziskav </w:t>
      </w:r>
      <w:r w:rsidRPr="00DE4C78">
        <w:rPr>
          <w:rFonts w:ascii="Arial" w:hAnsi="Arial" w:cs="Arial"/>
          <w:sz w:val="20"/>
          <w:szCs w:val="20"/>
        </w:rPr>
        <w:t xml:space="preserve"> uporabljajo naslednj</w:t>
      </w:r>
      <w:r w:rsidR="002E35EB" w:rsidRPr="00CE3AC8">
        <w:rPr>
          <w:rFonts w:ascii="Arial" w:hAnsi="Arial" w:cs="Arial"/>
          <w:sz w:val="20"/>
          <w:szCs w:val="20"/>
        </w:rPr>
        <w:t xml:space="preserve">e opredelitve </w:t>
      </w:r>
      <w:r w:rsidRPr="00CE3AC8">
        <w:rPr>
          <w:rFonts w:ascii="Arial" w:hAnsi="Arial" w:cs="Arial"/>
          <w:sz w:val="20"/>
          <w:szCs w:val="20"/>
        </w:rPr>
        <w:t xml:space="preserve">iz Uredbe </w:t>
      </w:r>
      <w:r w:rsidR="00B07BB9">
        <w:rPr>
          <w:rFonts w:ascii="Arial" w:hAnsi="Arial" w:cs="Arial"/>
          <w:sz w:val="20"/>
          <w:szCs w:val="20"/>
        </w:rPr>
        <w:t>XXX</w:t>
      </w:r>
      <w:r w:rsidRPr="00CE3AC8">
        <w:rPr>
          <w:rFonts w:ascii="Arial" w:hAnsi="Arial" w:cs="Arial"/>
          <w:sz w:val="20"/>
          <w:szCs w:val="20"/>
        </w:rPr>
        <w:t>/</w:t>
      </w:r>
      <w:r w:rsidR="00B07BB9">
        <w:rPr>
          <w:rFonts w:ascii="Arial" w:hAnsi="Arial" w:cs="Arial"/>
          <w:sz w:val="20"/>
          <w:szCs w:val="20"/>
        </w:rPr>
        <w:t>XXXX</w:t>
      </w:r>
      <w:r w:rsidR="00AD3BB4">
        <w:rPr>
          <w:rFonts w:ascii="Arial" w:hAnsi="Arial" w:cs="Arial"/>
          <w:sz w:val="20"/>
          <w:szCs w:val="20"/>
        </w:rPr>
        <w:t>/EU</w:t>
      </w:r>
      <w:r w:rsidR="002E35EB" w:rsidRPr="00CE3AC8">
        <w:rPr>
          <w:rFonts w:ascii="Arial" w:hAnsi="Arial" w:cs="Arial"/>
          <w:sz w:val="20"/>
          <w:szCs w:val="20"/>
        </w:rPr>
        <w:t xml:space="preserve"> o splošnih skupinskih izjemah</w:t>
      </w:r>
      <w:r w:rsidRPr="00CE3AC8">
        <w:rPr>
          <w:rFonts w:ascii="Arial" w:hAnsi="Arial" w:cs="Arial"/>
          <w:sz w:val="20"/>
          <w:szCs w:val="20"/>
        </w:rPr>
        <w:t>:</w:t>
      </w:r>
    </w:p>
    <w:p w:rsidR="00BB09F1" w:rsidRPr="006C14C7" w:rsidRDefault="00BB09F1" w:rsidP="002B43B8">
      <w:pPr>
        <w:autoSpaceDE w:val="0"/>
        <w:autoSpaceDN w:val="0"/>
        <w:adjustRightInd w:val="0"/>
        <w:spacing w:line="260" w:lineRule="atLeast"/>
        <w:jc w:val="both"/>
        <w:rPr>
          <w:rFonts w:ascii="Arial" w:hAnsi="Arial" w:cs="Arial"/>
          <w:b/>
          <w:sz w:val="20"/>
          <w:szCs w:val="20"/>
        </w:rPr>
      </w:pP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b/>
          <w:sz w:val="20"/>
          <w:szCs w:val="20"/>
        </w:rPr>
        <w:t>Temeljna raziskava</w:t>
      </w:r>
      <w:r w:rsidRPr="006C14C7">
        <w:rPr>
          <w:rFonts w:ascii="Arial" w:hAnsi="Arial" w:cs="Arial"/>
          <w:sz w:val="20"/>
          <w:szCs w:val="20"/>
        </w:rPr>
        <w:t xml:space="preserve"> pomeni eksperimentalno ali teoretično delo, ki se izvaja predvsem zaradi pridobivanja novega znanja o temeljnih principih pojavov in opazovanih dejstev, ne da bi bilo neposredno usmerjeno v tržno uporabo; </w:t>
      </w:r>
    </w:p>
    <w:p w:rsidR="00BB09F1" w:rsidRPr="006C14C7" w:rsidRDefault="00BB09F1" w:rsidP="002B43B8">
      <w:pPr>
        <w:autoSpaceDE w:val="0"/>
        <w:autoSpaceDN w:val="0"/>
        <w:adjustRightInd w:val="0"/>
        <w:spacing w:line="260" w:lineRule="atLeast"/>
        <w:jc w:val="both"/>
        <w:rPr>
          <w:rFonts w:ascii="Arial" w:hAnsi="Arial" w:cs="Arial"/>
          <w:b/>
          <w:sz w:val="20"/>
          <w:szCs w:val="20"/>
        </w:rPr>
      </w:pP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b/>
          <w:sz w:val="20"/>
          <w:szCs w:val="20"/>
        </w:rPr>
        <w:t>Industrijska raziskava</w:t>
      </w:r>
      <w:r w:rsidRPr="006C14C7">
        <w:rPr>
          <w:rFonts w:ascii="Arial" w:hAnsi="Arial" w:cs="Arial"/>
          <w:sz w:val="20"/>
          <w:szCs w:val="20"/>
        </w:rPr>
        <w:t xml:space="preserve"> pomeni načrtovano raziskavo ali kritično preiskavo, katere namen je pridobivanje novega znanja in spretnosti za razvoj novih proizvodov, procesov ali storitev ali za znatno izboljšanje obstoječih proizvodov, procesov ali storitev. Vključuje oblikovanje komponent kompleksnih sistemov in lahko zajema izdelavo prototipov v laboratorijskem okolju ali okolju s simuliranimi vmesniki obstoječih sistemov ter pilotnih linij, kadar je to potrebno za industrijske raziskave, zlasti za vrednotenje generične tehnologije;</w:t>
      </w:r>
    </w:p>
    <w:p w:rsidR="00BB09F1" w:rsidRPr="006C14C7" w:rsidRDefault="00BB09F1" w:rsidP="002B43B8">
      <w:pPr>
        <w:autoSpaceDE w:val="0"/>
        <w:autoSpaceDN w:val="0"/>
        <w:adjustRightInd w:val="0"/>
        <w:spacing w:line="260" w:lineRule="atLeast"/>
        <w:jc w:val="both"/>
        <w:rPr>
          <w:rFonts w:ascii="Arial" w:hAnsi="Arial" w:cs="Arial"/>
          <w:b/>
          <w:sz w:val="20"/>
          <w:szCs w:val="20"/>
        </w:rPr>
      </w:pP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b/>
          <w:sz w:val="20"/>
          <w:szCs w:val="20"/>
        </w:rPr>
        <w:t>Eksperimentalni razvoj</w:t>
      </w:r>
      <w:r w:rsidRPr="006C14C7">
        <w:rPr>
          <w:rFonts w:ascii="Arial" w:hAnsi="Arial" w:cs="Arial"/>
          <w:sz w:val="20"/>
          <w:szCs w:val="20"/>
        </w:rPr>
        <w:t xml:space="preserve"> pomeni pridobivanje, združevanje, oblikovanje in uporabo obstoječega znanstvenega, tehnološkega, poslovnega in drugega ustreznega znanja in spretnosti, katerih cilj je razvoj novih ali izboljšanih proizvodov, procesov ali storitev. Ti lahko vključujejo npr. tudi dejavnosti, usmerjene v konceptualne opredelitve, načrtovanje in dokumentacijo novih proizvodov, procesov ali storitev.</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Eksperimentalni razvoj lahko vključuje izdelavo prototipov, predstavitve, pilotne projekte, preskušanje in potrjevanje novih ali izboljšanih proizvodov, procesov ali storitev v okoljih, ki so tipični za vsakdanje pogoje obratovanja, kadar je osnovni cilj nadalje tehnično izboljšati proizvode, procese ali storitve, ki niso v veliki meri ustaljeni. To lahko vključuje razvoj prototipa ali pilotnega projekta za tržno uporabo, ki je obvezno končni tržni izdelek in je predrag, da bi ga izdelali samo za namene predstavitve in potrjevanja.</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Eksperimentalni razvoj ne vključuje rednih ali občasnih sprememb obstoječega proizvoda, proizvodnih linij, proizvodnih procesov, storitev in drugih tekočih dejavnosti, tudi če takšne spremembe lahko pomenijo izboljšanje;</w:t>
      </w:r>
    </w:p>
    <w:p w:rsidR="002B43B8" w:rsidRPr="00AD3BB4" w:rsidRDefault="002B43B8" w:rsidP="002B43B8">
      <w:pPr>
        <w:autoSpaceDE w:val="0"/>
        <w:autoSpaceDN w:val="0"/>
        <w:adjustRightInd w:val="0"/>
        <w:spacing w:line="260" w:lineRule="atLeast"/>
        <w:jc w:val="both"/>
        <w:rPr>
          <w:rFonts w:ascii="Arial" w:hAnsi="Arial" w:cs="Arial"/>
          <w:sz w:val="20"/>
          <w:szCs w:val="20"/>
        </w:rPr>
      </w:pPr>
    </w:p>
    <w:p w:rsidR="002B43B8" w:rsidRPr="006C14C7" w:rsidRDefault="002B43B8" w:rsidP="002B43B8">
      <w:pPr>
        <w:spacing w:line="260" w:lineRule="atLeast"/>
        <w:jc w:val="both"/>
        <w:rPr>
          <w:rFonts w:ascii="Arial" w:hAnsi="Arial" w:cs="Arial"/>
          <w:b/>
          <w:color w:val="000000"/>
          <w:sz w:val="20"/>
          <w:szCs w:val="20"/>
        </w:rPr>
      </w:pPr>
      <w:r w:rsidRPr="006C14C7">
        <w:rPr>
          <w:rFonts w:ascii="Arial" w:hAnsi="Arial" w:cs="Arial"/>
          <w:b/>
          <w:color w:val="000000"/>
          <w:sz w:val="20"/>
          <w:szCs w:val="20"/>
        </w:rPr>
        <w:t>Upravičeni stroški za raziskovalne in razvojne projekte so:</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 xml:space="preserve">(a) </w:t>
      </w:r>
      <w:r w:rsidRPr="006C14C7">
        <w:rPr>
          <w:rFonts w:ascii="Arial" w:hAnsi="Arial" w:cs="Arial"/>
          <w:b/>
          <w:sz w:val="20"/>
          <w:szCs w:val="20"/>
        </w:rPr>
        <w:t>stroški osebja</w:t>
      </w:r>
      <w:r w:rsidRPr="006C14C7">
        <w:rPr>
          <w:rFonts w:ascii="Arial" w:hAnsi="Arial" w:cs="Arial"/>
          <w:sz w:val="20"/>
          <w:szCs w:val="20"/>
        </w:rPr>
        <w:t>: raziskovalci, tehniki in drugo podporno osebje v obsegu zaposlitve na raziskovalnem projektu;</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(b</w:t>
      </w:r>
      <w:r w:rsidRPr="006C14C7">
        <w:rPr>
          <w:rFonts w:ascii="Arial" w:hAnsi="Arial" w:cs="Arial"/>
          <w:b/>
          <w:sz w:val="20"/>
          <w:szCs w:val="20"/>
        </w:rPr>
        <w:t>) stroški instrumentov in opreme v obsegu in za obdobje uporabe v projektu</w:t>
      </w:r>
      <w:r w:rsidRPr="006C14C7">
        <w:rPr>
          <w:rFonts w:ascii="Arial" w:hAnsi="Arial" w:cs="Arial"/>
          <w:sz w:val="20"/>
          <w:szCs w:val="20"/>
        </w:rPr>
        <w:t xml:space="preserve">. Kadar se ti instrumenti in oprema ne uporabljajo samo za projekt skozi njihovo celotno življenjsko dobo, se štejejo za upravičene samo stroški amortizacije, izračunani na podlagi splošno sprejetih računovodskih načel, ki ustrezajo trajanju projekta; </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lastRenderedPageBreak/>
        <w:t>(</w:t>
      </w:r>
      <w:r w:rsidR="002131D5" w:rsidRPr="006C14C7">
        <w:rPr>
          <w:rFonts w:ascii="Arial" w:hAnsi="Arial" w:cs="Arial"/>
          <w:sz w:val="20"/>
          <w:szCs w:val="20"/>
        </w:rPr>
        <w:t>c</w:t>
      </w:r>
      <w:r w:rsidRPr="006C14C7">
        <w:rPr>
          <w:rFonts w:ascii="Arial" w:hAnsi="Arial" w:cs="Arial"/>
          <w:sz w:val="20"/>
          <w:szCs w:val="20"/>
        </w:rPr>
        <w:t xml:space="preserve">) </w:t>
      </w:r>
      <w:r w:rsidRPr="006C14C7">
        <w:rPr>
          <w:rFonts w:ascii="Arial" w:hAnsi="Arial" w:cs="Arial"/>
          <w:b/>
          <w:sz w:val="20"/>
          <w:szCs w:val="20"/>
        </w:rPr>
        <w:t>stroški pogodbenih raziskav, znanja in patentov</w:t>
      </w:r>
      <w:r w:rsidRPr="006C14C7">
        <w:rPr>
          <w:rFonts w:ascii="Arial" w:hAnsi="Arial" w:cs="Arial"/>
          <w:sz w:val="20"/>
          <w:szCs w:val="20"/>
        </w:rPr>
        <w:t>, ki so bili kupljeni ali je bilo zanje pridobljeno licenčno dovoljenje od zunanjih virov po običajnih tržnih pogojih, ter stroški svetovalnih in drugih ustreznih storitev, uporabljenih izključno za projekt;</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w:t>
      </w:r>
      <w:r w:rsidR="002131D5" w:rsidRPr="006C14C7">
        <w:rPr>
          <w:rFonts w:ascii="Arial" w:hAnsi="Arial" w:cs="Arial"/>
          <w:sz w:val="20"/>
          <w:szCs w:val="20"/>
        </w:rPr>
        <w:t>d</w:t>
      </w:r>
      <w:r w:rsidRPr="006C14C7">
        <w:rPr>
          <w:rFonts w:ascii="Arial" w:hAnsi="Arial" w:cs="Arial"/>
          <w:sz w:val="20"/>
          <w:szCs w:val="20"/>
        </w:rPr>
        <w:t xml:space="preserve">) </w:t>
      </w:r>
      <w:r w:rsidRPr="006C14C7">
        <w:rPr>
          <w:rFonts w:ascii="Arial" w:hAnsi="Arial" w:cs="Arial"/>
          <w:b/>
          <w:sz w:val="20"/>
          <w:szCs w:val="20"/>
        </w:rPr>
        <w:t>dodatni režijski stroški in drugi stroški poslovanja</w:t>
      </w:r>
      <w:r w:rsidRPr="006C14C7">
        <w:rPr>
          <w:rFonts w:ascii="Arial" w:hAnsi="Arial" w:cs="Arial"/>
          <w:sz w:val="20"/>
          <w:szCs w:val="20"/>
        </w:rPr>
        <w:t>, vključno s stroški materiala, zalog in podobnih izdelkov, nastali neposredno kot posledica projekta.</w:t>
      </w:r>
    </w:p>
    <w:p w:rsidR="002B43B8" w:rsidRPr="006C14C7" w:rsidRDefault="002B43B8" w:rsidP="002B43B8">
      <w:pPr>
        <w:autoSpaceDE w:val="0"/>
        <w:autoSpaceDN w:val="0"/>
        <w:adjustRightInd w:val="0"/>
        <w:spacing w:line="260" w:lineRule="atLeast"/>
        <w:jc w:val="both"/>
        <w:rPr>
          <w:rFonts w:ascii="Arial" w:hAnsi="Arial" w:cs="Arial"/>
          <w:b/>
          <w:sz w:val="20"/>
          <w:szCs w:val="20"/>
        </w:rPr>
      </w:pPr>
    </w:p>
    <w:p w:rsidR="002B43B8" w:rsidRPr="006C14C7" w:rsidRDefault="002B43B8" w:rsidP="002B43B8">
      <w:pPr>
        <w:autoSpaceDE w:val="0"/>
        <w:autoSpaceDN w:val="0"/>
        <w:adjustRightInd w:val="0"/>
        <w:rPr>
          <w:rFonts w:ascii="Arial" w:hAnsi="Arial" w:cs="Arial"/>
          <w:b/>
          <w:color w:val="000000"/>
          <w:sz w:val="20"/>
          <w:szCs w:val="20"/>
        </w:rPr>
      </w:pPr>
      <w:r w:rsidRPr="006C14C7">
        <w:rPr>
          <w:rFonts w:ascii="Arial" w:hAnsi="Arial" w:cs="Arial"/>
          <w:b/>
          <w:color w:val="000000"/>
          <w:sz w:val="20"/>
          <w:szCs w:val="20"/>
        </w:rPr>
        <w:t xml:space="preserve">Intenzivnost pomoči </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Intenzivnost pomoči za vsakega upravičenca ne presega:</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(a) 100 % upravičenih stroškov za temeljne raziskave;</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(b) 50 % upravičenih stroškov za industrijske raziskave;</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(c) 25 % upravičenih stroškov za eksperimentalni razvoj;</w:t>
      </w:r>
    </w:p>
    <w:p w:rsidR="002B43B8" w:rsidRPr="006C14C7" w:rsidRDefault="002B43B8" w:rsidP="002B43B8">
      <w:pPr>
        <w:autoSpaceDE w:val="0"/>
        <w:autoSpaceDN w:val="0"/>
        <w:adjustRightInd w:val="0"/>
        <w:spacing w:line="260" w:lineRule="atLeast"/>
        <w:jc w:val="both"/>
        <w:rPr>
          <w:rFonts w:ascii="Arial" w:hAnsi="Arial" w:cs="Arial"/>
          <w:sz w:val="20"/>
          <w:szCs w:val="20"/>
        </w:rPr>
      </w:pP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2. Intenzivnost pomoči za industrijske raziskave in eksperimentalni razvoj se lahko poveča do največ 80 % upravičenih stroškov v naslednjih primerih:</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(a) za 10 odstotnih točk za srednja podjetja in 20 odstotnih točk za mala podjetja;</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(b) za 15 odstotnih točk, če je izpolnjen eden od naslednjih pogojev:</w:t>
      </w:r>
    </w:p>
    <w:p w:rsidR="002B43B8" w:rsidRPr="006C14C7" w:rsidRDefault="002B43B8" w:rsidP="002B43B8">
      <w:pPr>
        <w:autoSpaceDE w:val="0"/>
        <w:autoSpaceDN w:val="0"/>
        <w:adjustRightInd w:val="0"/>
        <w:spacing w:line="260" w:lineRule="atLeast"/>
        <w:jc w:val="both"/>
        <w:rPr>
          <w:rFonts w:ascii="Arial" w:hAnsi="Arial" w:cs="Arial"/>
          <w:sz w:val="20"/>
          <w:szCs w:val="20"/>
        </w:rPr>
      </w:pP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(i) projekt vključuje učinkovito sodelovanje:</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 med podjetji, od katerih je vsaj en MSP; ali se projekt izvaja v vsaj dveh državah članicah ali pa v eni državi članici in eni pogodbenici Sporazuma EGP, nobeno posamezno podjetje pa ne nosi več kot 70 % upravičenih stroškov, ali</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 med podjetjem in eno ali več organizacij za raziskovanje in širjenje znanja, kadar slednje krijejo vsaj 10 % upravičenih stroškov in imajo pravico objaviti svoje rezultate raziskav;</w:t>
      </w:r>
    </w:p>
    <w:p w:rsidR="002B43B8" w:rsidRPr="006C14C7" w:rsidRDefault="002B43B8" w:rsidP="002B43B8">
      <w:pPr>
        <w:autoSpaceDE w:val="0"/>
        <w:autoSpaceDN w:val="0"/>
        <w:adjustRightInd w:val="0"/>
        <w:spacing w:line="260" w:lineRule="atLeast"/>
        <w:jc w:val="both"/>
        <w:rPr>
          <w:rFonts w:ascii="Arial" w:hAnsi="Arial" w:cs="Arial"/>
          <w:sz w:val="20"/>
          <w:szCs w:val="20"/>
        </w:rPr>
      </w:pP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(ii) rezultati projekta se splošno razširjajo prek konferenc, objav, prosto dostopnih zbirk podatkov ali brezplačne in odprte programske opreme.</w:t>
      </w:r>
    </w:p>
    <w:p w:rsidR="002B43B8" w:rsidRPr="006C14C7" w:rsidRDefault="002B43B8" w:rsidP="002B43B8">
      <w:pPr>
        <w:autoSpaceDE w:val="0"/>
        <w:autoSpaceDN w:val="0"/>
        <w:adjustRightInd w:val="0"/>
        <w:rPr>
          <w:rFonts w:ascii="Arial" w:hAnsi="Arial" w:cs="Arial"/>
          <w:b/>
          <w:iCs/>
          <w:color w:val="000000"/>
          <w:sz w:val="20"/>
          <w:szCs w:val="20"/>
          <w:u w:val="single"/>
        </w:rPr>
      </w:pPr>
    </w:p>
    <w:p w:rsidR="002B43B8" w:rsidRPr="006C14C7" w:rsidRDefault="002B43B8" w:rsidP="002B43B8">
      <w:pPr>
        <w:spacing w:line="260" w:lineRule="atLeast"/>
        <w:jc w:val="both"/>
        <w:rPr>
          <w:rFonts w:ascii="Arial" w:hAnsi="Arial" w:cs="Arial"/>
          <w:b/>
          <w:sz w:val="20"/>
          <w:szCs w:val="20"/>
        </w:rPr>
      </w:pPr>
      <w:r w:rsidRPr="006C14C7">
        <w:rPr>
          <w:rFonts w:ascii="Arial" w:hAnsi="Arial" w:cs="Arial"/>
          <w:b/>
          <w:sz w:val="20"/>
          <w:szCs w:val="20"/>
        </w:rPr>
        <w:t>Prag</w:t>
      </w:r>
    </w:p>
    <w:p w:rsidR="002B43B8" w:rsidRPr="006C14C7" w:rsidRDefault="002B43B8" w:rsidP="002B43B8">
      <w:pPr>
        <w:spacing w:line="260" w:lineRule="atLeast"/>
        <w:jc w:val="both"/>
        <w:rPr>
          <w:rFonts w:ascii="Arial" w:hAnsi="Arial" w:cs="Arial"/>
          <w:sz w:val="20"/>
          <w:szCs w:val="20"/>
        </w:rPr>
      </w:pPr>
      <w:r w:rsidRPr="006C14C7">
        <w:rPr>
          <w:rFonts w:ascii="Arial" w:hAnsi="Arial" w:cs="Arial"/>
          <w:sz w:val="20"/>
          <w:szCs w:val="20"/>
        </w:rPr>
        <w:t>Program</w:t>
      </w:r>
      <w:r w:rsidR="00F76A81" w:rsidRPr="006C14C7">
        <w:rPr>
          <w:rFonts w:ascii="Arial" w:hAnsi="Arial" w:cs="Arial"/>
          <w:color w:val="000000"/>
          <w:sz w:val="20"/>
          <w:szCs w:val="20"/>
        </w:rPr>
        <w:t xml:space="preserve"> </w:t>
      </w:r>
      <w:r w:rsidR="00F76A81">
        <w:rPr>
          <w:rFonts w:ascii="Arial" w:hAnsi="Arial" w:cs="Arial"/>
          <w:color w:val="000000"/>
          <w:sz w:val="20"/>
          <w:szCs w:val="20"/>
        </w:rPr>
        <w:t>za spodbujanje raziskav in razvoja</w:t>
      </w:r>
      <w:r w:rsidRPr="006C14C7">
        <w:rPr>
          <w:rFonts w:ascii="Arial" w:hAnsi="Arial" w:cs="Arial"/>
          <w:sz w:val="20"/>
          <w:szCs w:val="20"/>
        </w:rPr>
        <w:t xml:space="preserve"> se ne uporablja za pomoč </w:t>
      </w:r>
      <w:r w:rsidR="00262036">
        <w:rPr>
          <w:rFonts w:ascii="Arial" w:hAnsi="Arial" w:cs="Arial"/>
          <w:sz w:val="20"/>
          <w:szCs w:val="20"/>
        </w:rPr>
        <w:t xml:space="preserve">za </w:t>
      </w:r>
      <w:r w:rsidRPr="006C14C7">
        <w:rPr>
          <w:rFonts w:ascii="Arial" w:hAnsi="Arial" w:cs="Arial"/>
          <w:sz w:val="20"/>
          <w:szCs w:val="20"/>
        </w:rPr>
        <w:t>raziskovane in razvojne projekte, ki presega naslednje pragove:</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 xml:space="preserve">1. </w:t>
      </w:r>
      <w:r w:rsidRPr="006C14C7">
        <w:rPr>
          <w:rFonts w:ascii="Arial" w:hAnsi="Arial" w:cs="Arial"/>
          <w:sz w:val="20"/>
          <w:szCs w:val="20"/>
          <w:u w:val="single"/>
        </w:rPr>
        <w:t>če je projekt pretežno temeljna raziskava</w:t>
      </w:r>
      <w:r w:rsidRPr="006C14C7">
        <w:rPr>
          <w:rFonts w:ascii="Arial" w:hAnsi="Arial" w:cs="Arial"/>
          <w:sz w:val="20"/>
          <w:szCs w:val="20"/>
        </w:rPr>
        <w:t>: 40 milijonov EUR na podjetje in na projekt; to velja, če več kot polovica upravičenih stroškov projekta nastane z dejavnostmi, ki spadajo v kategorijo temeljnih raziskav;</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 xml:space="preserve">2. </w:t>
      </w:r>
      <w:r w:rsidRPr="006C14C7">
        <w:rPr>
          <w:rFonts w:ascii="Arial" w:hAnsi="Arial" w:cs="Arial"/>
          <w:sz w:val="20"/>
          <w:szCs w:val="20"/>
          <w:u w:val="single"/>
        </w:rPr>
        <w:t>če je projekt pretežno industrijska raziskava</w:t>
      </w:r>
      <w:r w:rsidRPr="006C14C7">
        <w:rPr>
          <w:rFonts w:ascii="Arial" w:hAnsi="Arial" w:cs="Arial"/>
          <w:sz w:val="20"/>
          <w:szCs w:val="20"/>
        </w:rPr>
        <w:t>: 20 milijonov EUR na podjetje in na projekt; to velja, če več kot polovica upravičenih stroškov projekta nastane z dejavnostmi, ki spadajo v kategorijo industrijskih raziskav ali v kategorijo industrijskih in kategorijo temeljnih raziskav kot celoti;</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 xml:space="preserve">3. </w:t>
      </w:r>
      <w:r w:rsidRPr="006C14C7">
        <w:rPr>
          <w:rFonts w:ascii="Arial" w:hAnsi="Arial" w:cs="Arial"/>
          <w:sz w:val="20"/>
          <w:szCs w:val="20"/>
          <w:u w:val="single"/>
        </w:rPr>
        <w:t>če je projekt pretežno eksperimentalni razvoj</w:t>
      </w:r>
      <w:r w:rsidRPr="006C14C7">
        <w:rPr>
          <w:rFonts w:ascii="Arial" w:hAnsi="Arial" w:cs="Arial"/>
          <w:sz w:val="20"/>
          <w:szCs w:val="20"/>
        </w:rPr>
        <w:t>: 15 milijonov EUR na podjetje in na projekt; to velja, če več kot polovica upravičenih stroškov projekta nastane z dejavnostmi, ki spadajo v kategorijo eksperimentalnega razvoja;</w:t>
      </w:r>
    </w:p>
    <w:p w:rsidR="00BE6C44" w:rsidRPr="006C14C7" w:rsidRDefault="00BE6C44" w:rsidP="002B43B8">
      <w:pPr>
        <w:autoSpaceDE w:val="0"/>
        <w:autoSpaceDN w:val="0"/>
        <w:adjustRightInd w:val="0"/>
        <w:spacing w:line="260" w:lineRule="atLeast"/>
        <w:jc w:val="both"/>
        <w:rPr>
          <w:rFonts w:ascii="Arial" w:hAnsi="Arial" w:cs="Arial"/>
          <w:sz w:val="20"/>
          <w:szCs w:val="20"/>
        </w:rPr>
      </w:pPr>
    </w:p>
    <w:p w:rsidR="002B43B8" w:rsidRPr="006C14C7" w:rsidRDefault="006C60CA" w:rsidP="002B43B8">
      <w:pPr>
        <w:autoSpaceDE w:val="0"/>
        <w:autoSpaceDN w:val="0"/>
        <w:adjustRightInd w:val="0"/>
        <w:rPr>
          <w:rFonts w:ascii="Arial" w:hAnsi="Arial" w:cs="Arial"/>
          <w:iCs/>
          <w:color w:val="000000"/>
          <w:sz w:val="20"/>
          <w:szCs w:val="20"/>
        </w:rPr>
      </w:pPr>
      <w:r w:rsidRPr="006C14C7">
        <w:rPr>
          <w:rFonts w:ascii="Arial" w:hAnsi="Arial" w:cs="Arial"/>
          <w:iCs/>
          <w:color w:val="000000"/>
          <w:sz w:val="20"/>
          <w:szCs w:val="20"/>
        </w:rPr>
        <w:t>V teh primerih je potrebno pomoč posebej priglasiti Evropski komisiji.</w:t>
      </w:r>
    </w:p>
    <w:p w:rsidR="002B43B8" w:rsidRPr="006C14C7" w:rsidRDefault="002B43B8" w:rsidP="002B43B8">
      <w:pPr>
        <w:spacing w:line="260" w:lineRule="atLeast"/>
        <w:jc w:val="both"/>
        <w:rPr>
          <w:rFonts w:ascii="Arial" w:hAnsi="Arial" w:cs="Arial"/>
          <w:sz w:val="20"/>
          <w:szCs w:val="20"/>
        </w:rPr>
      </w:pPr>
    </w:p>
    <w:p w:rsidR="00965B1E" w:rsidRDefault="00965B1E" w:rsidP="002B43B8">
      <w:pPr>
        <w:autoSpaceDE w:val="0"/>
        <w:autoSpaceDN w:val="0"/>
        <w:adjustRightInd w:val="0"/>
        <w:spacing w:line="260" w:lineRule="atLeast"/>
        <w:jc w:val="both"/>
        <w:rPr>
          <w:rFonts w:ascii="Arial" w:hAnsi="Arial" w:cs="Arial"/>
          <w:b/>
          <w:bCs/>
          <w:sz w:val="20"/>
          <w:szCs w:val="20"/>
        </w:rPr>
      </w:pPr>
    </w:p>
    <w:p w:rsidR="002B43B8" w:rsidRPr="00AD3BB4" w:rsidRDefault="002B43B8" w:rsidP="002B43B8">
      <w:pPr>
        <w:autoSpaceDE w:val="0"/>
        <w:autoSpaceDN w:val="0"/>
        <w:adjustRightInd w:val="0"/>
        <w:spacing w:line="260" w:lineRule="atLeast"/>
        <w:jc w:val="both"/>
        <w:rPr>
          <w:rFonts w:ascii="Arial" w:hAnsi="Arial" w:cs="Arial"/>
          <w:b/>
          <w:bCs/>
          <w:sz w:val="20"/>
          <w:szCs w:val="20"/>
        </w:rPr>
      </w:pPr>
      <w:r w:rsidRPr="00AD3BB4">
        <w:rPr>
          <w:rFonts w:ascii="Arial" w:hAnsi="Arial" w:cs="Arial"/>
          <w:b/>
          <w:bCs/>
          <w:sz w:val="20"/>
          <w:szCs w:val="20"/>
        </w:rPr>
        <w:t>B</w:t>
      </w:r>
      <w:r w:rsidR="008C6B75" w:rsidRPr="00AD3BB4">
        <w:rPr>
          <w:rFonts w:ascii="Arial" w:hAnsi="Arial" w:cs="Arial"/>
          <w:b/>
          <w:bCs/>
          <w:sz w:val="20"/>
          <w:szCs w:val="20"/>
        </w:rPr>
        <w:t>)</w:t>
      </w:r>
      <w:r w:rsidRPr="00AD3BB4">
        <w:rPr>
          <w:rFonts w:ascii="Arial" w:hAnsi="Arial" w:cs="Arial"/>
          <w:b/>
          <w:bCs/>
          <w:sz w:val="20"/>
          <w:szCs w:val="20"/>
        </w:rPr>
        <w:t xml:space="preserve"> Pomoč za naložbe v raziskovalne infrastrukture</w:t>
      </w:r>
    </w:p>
    <w:p w:rsidR="00C63651" w:rsidRPr="006C14C7" w:rsidRDefault="00C63651" w:rsidP="008C1868">
      <w:pPr>
        <w:spacing w:line="260" w:lineRule="atLeast"/>
        <w:jc w:val="both"/>
        <w:rPr>
          <w:rFonts w:ascii="Arial" w:hAnsi="Arial" w:cs="Arial"/>
          <w:sz w:val="20"/>
          <w:szCs w:val="20"/>
        </w:rPr>
      </w:pPr>
    </w:p>
    <w:p w:rsidR="00012E63" w:rsidRPr="006C14C7" w:rsidRDefault="00012E63" w:rsidP="00012E63">
      <w:pPr>
        <w:autoSpaceDE w:val="0"/>
        <w:autoSpaceDN w:val="0"/>
        <w:adjustRightInd w:val="0"/>
        <w:spacing w:line="260" w:lineRule="atLeast"/>
        <w:jc w:val="both"/>
        <w:rPr>
          <w:rFonts w:ascii="Arial" w:hAnsi="Arial" w:cs="Arial"/>
          <w:b/>
          <w:sz w:val="20"/>
          <w:szCs w:val="20"/>
        </w:rPr>
      </w:pPr>
      <w:r w:rsidRPr="006C14C7">
        <w:rPr>
          <w:rFonts w:ascii="Arial" w:hAnsi="Arial" w:cs="Arial"/>
          <w:b/>
          <w:sz w:val="20"/>
          <w:szCs w:val="20"/>
        </w:rPr>
        <w:t xml:space="preserve">Namen pomoči: </w:t>
      </w:r>
    </w:p>
    <w:p w:rsidR="00012E63" w:rsidRPr="006C14C7" w:rsidRDefault="00012E63" w:rsidP="00012E63">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 xml:space="preserve">Pomoč se namenja za gradnjo ali posodobitev </w:t>
      </w:r>
      <w:r w:rsidR="0053458B" w:rsidRPr="006C14C7">
        <w:rPr>
          <w:rFonts w:ascii="Arial" w:hAnsi="Arial" w:cs="Arial"/>
          <w:sz w:val="20"/>
          <w:szCs w:val="20"/>
        </w:rPr>
        <w:t xml:space="preserve">raziskovalne </w:t>
      </w:r>
      <w:r w:rsidRPr="006C14C7">
        <w:rPr>
          <w:rFonts w:ascii="Arial" w:hAnsi="Arial" w:cs="Arial"/>
          <w:sz w:val="20"/>
          <w:szCs w:val="20"/>
        </w:rPr>
        <w:t xml:space="preserve"> infrastruktur, ki izvajajo gospodarske dejavnosti. </w:t>
      </w:r>
    </w:p>
    <w:p w:rsidR="00012E63" w:rsidRPr="00F63F96" w:rsidRDefault="00012E63" w:rsidP="008C1868">
      <w:pPr>
        <w:spacing w:line="260" w:lineRule="atLeast"/>
        <w:jc w:val="both"/>
        <w:rPr>
          <w:rFonts w:ascii="Arial" w:hAnsi="Arial" w:cs="Arial"/>
          <w:sz w:val="20"/>
          <w:szCs w:val="20"/>
        </w:rPr>
      </w:pPr>
    </w:p>
    <w:p w:rsidR="002B43B8" w:rsidRPr="00CE3AC8" w:rsidRDefault="00CC16C2" w:rsidP="002B43B8">
      <w:pPr>
        <w:autoSpaceDE w:val="0"/>
        <w:autoSpaceDN w:val="0"/>
        <w:adjustRightInd w:val="0"/>
        <w:spacing w:line="260" w:lineRule="atLeast"/>
        <w:jc w:val="both"/>
        <w:rPr>
          <w:rFonts w:ascii="Arial" w:hAnsi="Arial" w:cs="Arial"/>
          <w:sz w:val="20"/>
          <w:szCs w:val="20"/>
        </w:rPr>
      </w:pPr>
      <w:r w:rsidRPr="00F63F96">
        <w:rPr>
          <w:rFonts w:ascii="Arial" w:hAnsi="Arial" w:cs="Arial"/>
          <w:sz w:val="20"/>
          <w:szCs w:val="20"/>
        </w:rPr>
        <w:t xml:space="preserve">Pri tem </w:t>
      </w:r>
      <w:r w:rsidRPr="00EC1F6B">
        <w:rPr>
          <w:rFonts w:ascii="Arial" w:hAnsi="Arial" w:cs="Arial"/>
          <w:b/>
          <w:sz w:val="20"/>
          <w:szCs w:val="20"/>
        </w:rPr>
        <w:t>r</w:t>
      </w:r>
      <w:r w:rsidR="002B43B8" w:rsidRPr="00EC1F6B">
        <w:rPr>
          <w:rFonts w:ascii="Arial" w:hAnsi="Arial" w:cs="Arial"/>
          <w:b/>
          <w:sz w:val="20"/>
          <w:szCs w:val="20"/>
        </w:rPr>
        <w:t>aziskovalna infrastruktura</w:t>
      </w:r>
      <w:r w:rsidR="002B43B8" w:rsidRPr="00F63F96">
        <w:rPr>
          <w:rFonts w:ascii="Arial" w:hAnsi="Arial" w:cs="Arial"/>
          <w:sz w:val="20"/>
          <w:szCs w:val="20"/>
        </w:rPr>
        <w:t xml:space="preserve"> pomeni objekte in naprave, vire in s tem povezane storitve, ki jih znanstvena skupnost uporablja za izvajanje raziskav na zadevnih področjih, ter zajema znanstveno opremo ali sklope instrumentov, na znanju temelječe vire, kot so zbirke, arhivi ali strukturirane znanstvene informacije, zagotavljanje infrastruktur, temelječih na informacijski in komunikacijski tehnologiji, kot so infrastruktura GRID ter računalniške, programske in komunikacijske infrastrukture, ali </w:t>
      </w:r>
      <w:r w:rsidR="002B43B8" w:rsidRPr="00F63F96">
        <w:rPr>
          <w:rFonts w:ascii="Arial" w:hAnsi="Arial" w:cs="Arial"/>
          <w:sz w:val="20"/>
          <w:szCs w:val="20"/>
        </w:rPr>
        <w:lastRenderedPageBreak/>
        <w:t xml:space="preserve">kakršna koli druga edinstvena sredstva, bistvena za izvajanje raziskav. Take infrastrukture so lahko „na enem mestu“ ali „razpršene“ (organizirana mreža virov) v skladu s členom 2(a) Uredbe Sveta (ES) št. </w:t>
      </w:r>
      <w:r w:rsidR="00B07BB9">
        <w:rPr>
          <w:rFonts w:ascii="Arial" w:hAnsi="Arial" w:cs="Arial"/>
          <w:sz w:val="20"/>
          <w:szCs w:val="20"/>
        </w:rPr>
        <w:t>XXX</w:t>
      </w:r>
      <w:r w:rsidR="002B43B8" w:rsidRPr="00F63F96">
        <w:rPr>
          <w:rFonts w:ascii="Arial" w:hAnsi="Arial" w:cs="Arial"/>
          <w:sz w:val="20"/>
          <w:szCs w:val="20"/>
        </w:rPr>
        <w:t>/</w:t>
      </w:r>
      <w:r w:rsidR="00B07BB9">
        <w:rPr>
          <w:rFonts w:ascii="Arial" w:hAnsi="Arial" w:cs="Arial"/>
          <w:sz w:val="20"/>
          <w:szCs w:val="20"/>
        </w:rPr>
        <w:t>XXXX</w:t>
      </w:r>
      <w:r w:rsidR="002B43B8" w:rsidRPr="00F63F96">
        <w:rPr>
          <w:rFonts w:ascii="Arial" w:hAnsi="Arial" w:cs="Arial"/>
          <w:sz w:val="20"/>
          <w:szCs w:val="20"/>
        </w:rPr>
        <w:t xml:space="preserve"> z dne </w:t>
      </w:r>
      <w:r w:rsidR="00B07BB9">
        <w:rPr>
          <w:rFonts w:ascii="Arial" w:hAnsi="Arial" w:cs="Arial"/>
          <w:sz w:val="20"/>
          <w:szCs w:val="20"/>
        </w:rPr>
        <w:t>XX</w:t>
      </w:r>
      <w:r w:rsidR="002B43B8" w:rsidRPr="00F63F96">
        <w:rPr>
          <w:rFonts w:ascii="Arial" w:hAnsi="Arial" w:cs="Arial"/>
          <w:sz w:val="20"/>
          <w:szCs w:val="20"/>
        </w:rPr>
        <w:t xml:space="preserve">. </w:t>
      </w:r>
      <w:r w:rsidR="00B07BB9">
        <w:rPr>
          <w:rFonts w:ascii="Arial" w:hAnsi="Arial" w:cs="Arial"/>
          <w:sz w:val="20"/>
          <w:szCs w:val="20"/>
        </w:rPr>
        <w:t>YYYY</w:t>
      </w:r>
      <w:r w:rsidR="002B43B8" w:rsidRPr="00F63F96">
        <w:rPr>
          <w:rFonts w:ascii="Arial" w:hAnsi="Arial" w:cs="Arial"/>
          <w:sz w:val="20"/>
          <w:szCs w:val="20"/>
        </w:rPr>
        <w:t xml:space="preserve"> </w:t>
      </w:r>
      <w:r w:rsidR="00B07BB9">
        <w:rPr>
          <w:rFonts w:ascii="Arial" w:hAnsi="Arial" w:cs="Arial"/>
          <w:sz w:val="20"/>
          <w:szCs w:val="20"/>
        </w:rPr>
        <w:t>ZZZZ</w:t>
      </w:r>
      <w:r w:rsidR="002B43B8" w:rsidRPr="00F63F96">
        <w:rPr>
          <w:rFonts w:ascii="Arial" w:hAnsi="Arial" w:cs="Arial"/>
          <w:sz w:val="20"/>
          <w:szCs w:val="20"/>
        </w:rPr>
        <w:t xml:space="preserve"> o pravnem okviru Skupnosti za Konzorcij evropske raziskovalne infrastrukture (ERIC)</w:t>
      </w:r>
      <w:r w:rsidR="0038456A" w:rsidRPr="00DE4C78">
        <w:rPr>
          <w:rFonts w:ascii="Arial" w:hAnsi="Arial" w:cs="Arial"/>
          <w:sz w:val="20"/>
          <w:szCs w:val="20"/>
        </w:rPr>
        <w:t>.</w:t>
      </w:r>
    </w:p>
    <w:p w:rsidR="00771CAE" w:rsidRPr="006C14C7" w:rsidRDefault="00771CAE" w:rsidP="00771CAE">
      <w:pPr>
        <w:autoSpaceDE w:val="0"/>
        <w:autoSpaceDN w:val="0"/>
        <w:adjustRightInd w:val="0"/>
        <w:spacing w:line="260" w:lineRule="atLeast"/>
        <w:jc w:val="both"/>
        <w:rPr>
          <w:rFonts w:ascii="Arial" w:hAnsi="Arial" w:cs="Arial"/>
          <w:sz w:val="20"/>
          <w:szCs w:val="20"/>
        </w:rPr>
      </w:pP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Kadar raziskovalna infrastruktura opravlja gospodarske in negospodarske dejavnosti, je treba financiranje, stroške in prihodke vsake vrste dejavnosti knjižiti ločeno na podlagi dosledno uporabljenih in objektivno utemeljenih načel stroškovnega računovodstva.</w:t>
      </w:r>
    </w:p>
    <w:p w:rsidR="002B43B8" w:rsidRPr="006C14C7" w:rsidRDefault="002B43B8" w:rsidP="002B43B8">
      <w:pPr>
        <w:autoSpaceDE w:val="0"/>
        <w:autoSpaceDN w:val="0"/>
        <w:adjustRightInd w:val="0"/>
        <w:spacing w:line="260" w:lineRule="atLeast"/>
        <w:jc w:val="both"/>
        <w:rPr>
          <w:rFonts w:ascii="Arial" w:hAnsi="Arial" w:cs="Arial"/>
          <w:sz w:val="20"/>
          <w:szCs w:val="20"/>
        </w:rPr>
      </w:pPr>
    </w:p>
    <w:p w:rsidR="00771CAE" w:rsidRPr="006C14C7" w:rsidRDefault="00771CAE" w:rsidP="002B43B8">
      <w:pPr>
        <w:autoSpaceDE w:val="0"/>
        <w:autoSpaceDN w:val="0"/>
        <w:adjustRightInd w:val="0"/>
        <w:spacing w:line="260" w:lineRule="atLeast"/>
        <w:jc w:val="both"/>
        <w:rPr>
          <w:rFonts w:ascii="Arial" w:hAnsi="Arial" w:cs="Arial"/>
          <w:b/>
          <w:sz w:val="20"/>
          <w:szCs w:val="20"/>
        </w:rPr>
      </w:pPr>
      <w:r w:rsidRPr="006C14C7">
        <w:rPr>
          <w:rFonts w:ascii="Arial" w:hAnsi="Arial" w:cs="Arial"/>
          <w:b/>
          <w:sz w:val="20"/>
          <w:szCs w:val="20"/>
        </w:rPr>
        <w:t>Pogoji dodeljevanja:</w:t>
      </w: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Cena, ki se zaračuna za delovanje ali uporabo infrastrukture, ustreza tržni ceni.</w:t>
      </w:r>
    </w:p>
    <w:p w:rsidR="002B43B8" w:rsidRPr="006C14C7" w:rsidRDefault="002B43B8" w:rsidP="002B43B8">
      <w:pPr>
        <w:autoSpaceDE w:val="0"/>
        <w:autoSpaceDN w:val="0"/>
        <w:adjustRightInd w:val="0"/>
        <w:spacing w:line="260" w:lineRule="atLeast"/>
        <w:jc w:val="both"/>
        <w:rPr>
          <w:rFonts w:ascii="Arial" w:hAnsi="Arial" w:cs="Arial"/>
          <w:sz w:val="20"/>
          <w:szCs w:val="20"/>
        </w:rPr>
      </w:pPr>
    </w:p>
    <w:p w:rsidR="002B43B8" w:rsidRPr="006C14C7" w:rsidRDefault="002B43B8" w:rsidP="002B43B8">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 xml:space="preserve">Dostop do infrastrukture ima več uporabnikov in je dodeljen na pregleden in nediskriminatoren način. Podjetjem, ki so financirala najmanj 10 % naložbenih stroškov infrastrukture, se lahko dodeli prednostni dostop pod ugodnejšimi pogoji. Da bi se izognili prekomerni kompenzaciji, je takšen dostop sorazmeren s prispevkom podjetja za stroške naložb, ti pogoji pa so javno dostopni. </w:t>
      </w:r>
    </w:p>
    <w:p w:rsidR="002B43B8" w:rsidRPr="006C14C7" w:rsidRDefault="002B43B8" w:rsidP="002B43B8">
      <w:pPr>
        <w:autoSpaceDE w:val="0"/>
        <w:autoSpaceDN w:val="0"/>
        <w:adjustRightInd w:val="0"/>
        <w:spacing w:line="260" w:lineRule="atLeast"/>
        <w:jc w:val="both"/>
        <w:rPr>
          <w:rFonts w:ascii="Arial" w:hAnsi="Arial" w:cs="Arial"/>
          <w:sz w:val="20"/>
          <w:szCs w:val="20"/>
        </w:rPr>
      </w:pPr>
    </w:p>
    <w:p w:rsidR="002B43B8" w:rsidRPr="006C14C7" w:rsidRDefault="002B43B8" w:rsidP="002B43B8">
      <w:pPr>
        <w:autoSpaceDE w:val="0"/>
        <w:autoSpaceDN w:val="0"/>
        <w:adjustRightInd w:val="0"/>
        <w:spacing w:line="260" w:lineRule="atLeast"/>
        <w:jc w:val="both"/>
        <w:rPr>
          <w:rFonts w:ascii="Arial" w:hAnsi="Arial" w:cs="Arial"/>
          <w:b/>
          <w:sz w:val="20"/>
          <w:szCs w:val="20"/>
        </w:rPr>
      </w:pPr>
      <w:r w:rsidRPr="006C14C7">
        <w:rPr>
          <w:rFonts w:ascii="Arial" w:hAnsi="Arial" w:cs="Arial"/>
          <w:sz w:val="20"/>
          <w:szCs w:val="20"/>
        </w:rPr>
        <w:t>Kadar raziskovalna infrastruktura prejme javno financiranje za gospodarske in negospodarske dejavnosti, države članice vzpostavijo mehanizem za spremljanje in vračilo sredstev, da se prepreči preseganje veljavne intenzivnosti pomoči zaradi povečanja deleža gospodarskih dejavnosti v primerjavi s predvidenim stanjem v času dodelitve pomoči.</w:t>
      </w:r>
    </w:p>
    <w:p w:rsidR="00521BCE" w:rsidRPr="006C14C7" w:rsidRDefault="00521BCE" w:rsidP="002B43B8">
      <w:pPr>
        <w:autoSpaceDE w:val="0"/>
        <w:autoSpaceDN w:val="0"/>
        <w:adjustRightInd w:val="0"/>
        <w:rPr>
          <w:rFonts w:ascii="Arial" w:hAnsi="Arial" w:cs="Arial"/>
          <w:b/>
          <w:iCs/>
          <w:color w:val="000000"/>
          <w:sz w:val="20"/>
          <w:szCs w:val="20"/>
        </w:rPr>
      </w:pPr>
    </w:p>
    <w:p w:rsidR="00473919" w:rsidRPr="006C14C7" w:rsidRDefault="00473919" w:rsidP="002B43B8">
      <w:pPr>
        <w:autoSpaceDE w:val="0"/>
        <w:autoSpaceDN w:val="0"/>
        <w:adjustRightInd w:val="0"/>
        <w:rPr>
          <w:rFonts w:ascii="Arial" w:hAnsi="Arial" w:cs="Arial"/>
          <w:b/>
          <w:sz w:val="20"/>
          <w:szCs w:val="20"/>
        </w:rPr>
      </w:pPr>
      <w:r w:rsidRPr="006C14C7">
        <w:rPr>
          <w:rFonts w:ascii="Arial" w:hAnsi="Arial" w:cs="Arial"/>
          <w:b/>
          <w:sz w:val="20"/>
          <w:szCs w:val="20"/>
        </w:rPr>
        <w:t>Upravičeni stroški</w:t>
      </w:r>
    </w:p>
    <w:p w:rsidR="002B43B8" w:rsidRPr="006C14C7" w:rsidRDefault="002B43B8" w:rsidP="002B43B8">
      <w:pPr>
        <w:spacing w:line="260" w:lineRule="atLeast"/>
        <w:jc w:val="both"/>
        <w:rPr>
          <w:rFonts w:ascii="Arial" w:hAnsi="Arial" w:cs="Arial"/>
          <w:sz w:val="20"/>
          <w:szCs w:val="20"/>
        </w:rPr>
      </w:pPr>
      <w:r w:rsidRPr="006C14C7">
        <w:rPr>
          <w:rFonts w:ascii="Arial" w:hAnsi="Arial" w:cs="Arial"/>
          <w:sz w:val="20"/>
          <w:szCs w:val="20"/>
        </w:rPr>
        <w:t>Upravičeni stroški so stroški naložbe v neopredmetena in opredmetena sredstva.</w:t>
      </w:r>
    </w:p>
    <w:p w:rsidR="00BE6C44" w:rsidRPr="006C14C7" w:rsidRDefault="00BE6C44" w:rsidP="002B43B8">
      <w:pPr>
        <w:spacing w:line="260" w:lineRule="atLeast"/>
        <w:jc w:val="both"/>
        <w:rPr>
          <w:rFonts w:ascii="Arial" w:hAnsi="Arial" w:cs="Arial"/>
          <w:sz w:val="20"/>
          <w:szCs w:val="20"/>
        </w:rPr>
      </w:pPr>
    </w:p>
    <w:p w:rsidR="00894457" w:rsidRPr="006C14C7" w:rsidRDefault="00894457" w:rsidP="002B43B8">
      <w:pPr>
        <w:spacing w:line="260" w:lineRule="atLeast"/>
        <w:jc w:val="both"/>
        <w:rPr>
          <w:rFonts w:ascii="Arial" w:hAnsi="Arial" w:cs="Arial"/>
          <w:sz w:val="20"/>
          <w:szCs w:val="20"/>
        </w:rPr>
      </w:pPr>
      <w:r w:rsidRPr="006C14C7">
        <w:rPr>
          <w:rFonts w:ascii="Arial" w:hAnsi="Arial" w:cs="Arial"/>
          <w:sz w:val="20"/>
          <w:szCs w:val="20"/>
        </w:rPr>
        <w:t xml:space="preserve">Pri tem opredmetena sredstva pomenijo zemljišča, stavbe, obrati, stroji in oprema. Neopredmetena sredstva pa sredstva, ki nimajo fizične ali finančne oblike, kot so patenti, licence, strokovno znanje ali druga intelektualna lastnina. </w:t>
      </w:r>
    </w:p>
    <w:p w:rsidR="00C759FF" w:rsidRPr="006C14C7" w:rsidRDefault="00C759FF" w:rsidP="002B43B8">
      <w:pPr>
        <w:spacing w:line="260" w:lineRule="atLeast"/>
        <w:jc w:val="both"/>
        <w:rPr>
          <w:rFonts w:ascii="Arial" w:hAnsi="Arial" w:cs="Arial"/>
          <w:b/>
          <w:sz w:val="20"/>
          <w:szCs w:val="20"/>
        </w:rPr>
      </w:pPr>
    </w:p>
    <w:p w:rsidR="002B43B8" w:rsidRPr="006C14C7" w:rsidRDefault="002B43B8" w:rsidP="002B43B8">
      <w:pPr>
        <w:spacing w:line="260" w:lineRule="atLeast"/>
        <w:jc w:val="both"/>
        <w:rPr>
          <w:rFonts w:ascii="Arial" w:hAnsi="Arial" w:cs="Arial"/>
          <w:b/>
          <w:sz w:val="20"/>
          <w:szCs w:val="20"/>
        </w:rPr>
      </w:pPr>
      <w:r w:rsidRPr="006C14C7">
        <w:rPr>
          <w:rFonts w:ascii="Arial" w:hAnsi="Arial" w:cs="Arial"/>
          <w:b/>
          <w:sz w:val="20"/>
          <w:szCs w:val="20"/>
        </w:rPr>
        <w:t>Intenzivnost pomoči</w:t>
      </w:r>
    </w:p>
    <w:p w:rsidR="002B43B8" w:rsidRPr="006C14C7" w:rsidRDefault="002B43B8" w:rsidP="002B43B8">
      <w:pPr>
        <w:spacing w:line="260" w:lineRule="atLeast"/>
        <w:jc w:val="both"/>
        <w:rPr>
          <w:rFonts w:ascii="Arial" w:hAnsi="Arial" w:cs="Arial"/>
          <w:sz w:val="20"/>
          <w:szCs w:val="20"/>
        </w:rPr>
      </w:pPr>
      <w:r w:rsidRPr="006C14C7">
        <w:rPr>
          <w:rFonts w:ascii="Arial" w:hAnsi="Arial" w:cs="Arial"/>
          <w:sz w:val="20"/>
          <w:szCs w:val="20"/>
        </w:rPr>
        <w:t>Intenzivnost pomoči ne presega 50 % upravičenih stroškov.</w:t>
      </w:r>
    </w:p>
    <w:p w:rsidR="00E932AB" w:rsidRPr="006C14C7" w:rsidRDefault="00E932AB" w:rsidP="002B43B8">
      <w:pPr>
        <w:spacing w:line="260" w:lineRule="atLeast"/>
        <w:jc w:val="both"/>
        <w:rPr>
          <w:rFonts w:ascii="Arial" w:hAnsi="Arial" w:cs="Arial"/>
          <w:b/>
          <w:bCs/>
          <w:sz w:val="20"/>
          <w:szCs w:val="20"/>
        </w:rPr>
      </w:pPr>
    </w:p>
    <w:p w:rsidR="002B43B8" w:rsidRPr="006C14C7" w:rsidRDefault="002B43B8" w:rsidP="002B43B8">
      <w:pPr>
        <w:spacing w:line="260" w:lineRule="atLeast"/>
        <w:jc w:val="both"/>
        <w:rPr>
          <w:rFonts w:ascii="Arial" w:hAnsi="Arial" w:cs="Arial"/>
          <w:sz w:val="20"/>
          <w:szCs w:val="20"/>
        </w:rPr>
      </w:pPr>
    </w:p>
    <w:p w:rsidR="00E932AB" w:rsidRPr="006C14C7" w:rsidRDefault="00E932AB">
      <w:pPr>
        <w:rPr>
          <w:rFonts w:ascii="Arial" w:hAnsi="Arial" w:cs="Arial"/>
          <w:b/>
          <w:sz w:val="20"/>
          <w:szCs w:val="20"/>
        </w:rPr>
      </w:pPr>
      <w:r w:rsidRPr="006C14C7">
        <w:rPr>
          <w:rFonts w:ascii="Arial" w:hAnsi="Arial" w:cs="Arial"/>
          <w:b/>
          <w:sz w:val="20"/>
          <w:szCs w:val="20"/>
        </w:rPr>
        <w:br w:type="page"/>
      </w:r>
    </w:p>
    <w:p w:rsidR="000F288B" w:rsidRPr="006C14C7" w:rsidRDefault="000F288B" w:rsidP="002B43B8">
      <w:pPr>
        <w:spacing w:line="260" w:lineRule="atLeast"/>
        <w:jc w:val="both"/>
        <w:rPr>
          <w:rFonts w:ascii="Arial" w:hAnsi="Arial" w:cs="Arial"/>
          <w:b/>
          <w:sz w:val="20"/>
          <w:szCs w:val="20"/>
        </w:rPr>
      </w:pPr>
    </w:p>
    <w:p w:rsidR="000F75CA" w:rsidRPr="006C14C7" w:rsidRDefault="000F75CA" w:rsidP="00272B2B">
      <w:pPr>
        <w:autoSpaceDE w:val="0"/>
        <w:autoSpaceDN w:val="0"/>
        <w:adjustRightInd w:val="0"/>
        <w:rPr>
          <w:rFonts w:ascii="Arial" w:hAnsi="Arial" w:cs="Arial"/>
          <w:color w:val="000000"/>
          <w:sz w:val="20"/>
          <w:szCs w:val="20"/>
        </w:rPr>
      </w:pPr>
    </w:p>
    <w:p w:rsidR="00E10CA7" w:rsidRPr="00AD3BB4" w:rsidRDefault="008C6B75" w:rsidP="00E10CA7">
      <w:pPr>
        <w:autoSpaceDE w:val="0"/>
        <w:autoSpaceDN w:val="0"/>
        <w:adjustRightInd w:val="0"/>
        <w:rPr>
          <w:rFonts w:ascii="Arial" w:hAnsi="Arial" w:cs="Arial"/>
          <w:b/>
          <w:iCs/>
          <w:color w:val="000000"/>
          <w:sz w:val="20"/>
          <w:szCs w:val="20"/>
        </w:rPr>
      </w:pPr>
      <w:r w:rsidRPr="00AD3BB4">
        <w:rPr>
          <w:rFonts w:ascii="Arial" w:hAnsi="Arial" w:cs="Arial"/>
          <w:b/>
          <w:iCs/>
          <w:color w:val="000000"/>
          <w:sz w:val="20"/>
          <w:szCs w:val="20"/>
        </w:rPr>
        <w:t xml:space="preserve">7. </w:t>
      </w:r>
      <w:r w:rsidR="00176B6C" w:rsidRPr="00AD3BB4">
        <w:rPr>
          <w:rFonts w:ascii="Arial" w:hAnsi="Arial" w:cs="Arial"/>
          <w:b/>
          <w:color w:val="000000"/>
          <w:sz w:val="20"/>
          <w:szCs w:val="20"/>
        </w:rPr>
        <w:t xml:space="preserve">Splošna načela </w:t>
      </w:r>
      <w:r w:rsidR="008A7D47" w:rsidRPr="00AD3BB4">
        <w:rPr>
          <w:rFonts w:ascii="Arial" w:hAnsi="Arial" w:cs="Arial"/>
          <w:b/>
          <w:color w:val="000000"/>
          <w:sz w:val="20"/>
          <w:szCs w:val="20"/>
        </w:rPr>
        <w:t>in pravila</w:t>
      </w:r>
      <w:r w:rsidR="003E341B" w:rsidRPr="00AD3BB4">
        <w:rPr>
          <w:rFonts w:ascii="Arial" w:hAnsi="Arial" w:cs="Arial"/>
          <w:b/>
          <w:color w:val="000000"/>
          <w:sz w:val="20"/>
          <w:szCs w:val="20"/>
        </w:rPr>
        <w:t xml:space="preserve"> </w:t>
      </w:r>
      <w:r w:rsidR="00176B6C" w:rsidRPr="00AD3BB4">
        <w:rPr>
          <w:rFonts w:ascii="Arial" w:hAnsi="Arial" w:cs="Arial"/>
          <w:b/>
          <w:color w:val="000000"/>
          <w:sz w:val="20"/>
          <w:szCs w:val="20"/>
        </w:rPr>
        <w:t>dodeljevanja pomoči po</w:t>
      </w:r>
      <w:r w:rsidRPr="00AD3BB4">
        <w:rPr>
          <w:rFonts w:ascii="Arial" w:hAnsi="Arial" w:cs="Arial"/>
          <w:b/>
          <w:color w:val="000000"/>
          <w:sz w:val="20"/>
          <w:szCs w:val="20"/>
        </w:rPr>
        <w:t xml:space="preserve"> </w:t>
      </w:r>
      <w:r w:rsidR="00176B6C" w:rsidRPr="00AD3BB4">
        <w:rPr>
          <w:rFonts w:ascii="Arial" w:hAnsi="Arial" w:cs="Arial"/>
          <w:b/>
          <w:color w:val="000000"/>
          <w:sz w:val="20"/>
          <w:szCs w:val="20"/>
        </w:rPr>
        <w:t>pravilu de minimis</w:t>
      </w:r>
    </w:p>
    <w:p w:rsidR="00C63651" w:rsidRPr="006C14C7" w:rsidRDefault="00C63651" w:rsidP="00E10CA7">
      <w:pPr>
        <w:autoSpaceDE w:val="0"/>
        <w:autoSpaceDN w:val="0"/>
        <w:adjustRightInd w:val="0"/>
        <w:rPr>
          <w:rFonts w:ascii="Calibri" w:hAnsi="Calibri" w:cs="Calibri"/>
          <w:b/>
          <w:color w:val="000000"/>
          <w:sz w:val="20"/>
          <w:szCs w:val="20"/>
        </w:rPr>
      </w:pPr>
    </w:p>
    <w:p w:rsidR="0053458B" w:rsidRPr="0008783C" w:rsidRDefault="0053458B" w:rsidP="00E10CA7">
      <w:pPr>
        <w:autoSpaceDE w:val="0"/>
        <w:autoSpaceDN w:val="0"/>
        <w:adjustRightInd w:val="0"/>
        <w:rPr>
          <w:rFonts w:ascii="Arial" w:hAnsi="Arial" w:cs="Arial"/>
          <w:color w:val="000000"/>
          <w:sz w:val="20"/>
          <w:szCs w:val="20"/>
        </w:rPr>
      </w:pPr>
      <w:r w:rsidRPr="006C14C7">
        <w:rPr>
          <w:rFonts w:ascii="Arial" w:hAnsi="Arial" w:cs="Arial"/>
          <w:color w:val="000000"/>
          <w:sz w:val="20"/>
          <w:szCs w:val="20"/>
        </w:rPr>
        <w:t xml:space="preserve">Izvajalcem raziskovalne in razvojne dejavnosti se lahko dodeli pomoč po pravilu de minimis </w:t>
      </w:r>
      <w:r w:rsidR="001B44FB" w:rsidRPr="006C14C7">
        <w:rPr>
          <w:rFonts w:ascii="Arial" w:hAnsi="Arial" w:cs="Arial"/>
          <w:color w:val="000000"/>
          <w:sz w:val="20"/>
          <w:szCs w:val="20"/>
        </w:rPr>
        <w:t xml:space="preserve">pod naslednjimi pogoji skladno z uredbo </w:t>
      </w:r>
      <w:r w:rsidR="00B07BB9">
        <w:rPr>
          <w:rFonts w:ascii="Arial" w:hAnsi="Arial" w:cs="Arial"/>
          <w:color w:val="000000"/>
          <w:sz w:val="20"/>
          <w:szCs w:val="20"/>
        </w:rPr>
        <w:t>XXX</w:t>
      </w:r>
      <w:r w:rsidR="00E47F4F" w:rsidRPr="006C14C7">
        <w:rPr>
          <w:rFonts w:ascii="Arial" w:hAnsi="Arial" w:cs="Arial"/>
          <w:color w:val="000000"/>
          <w:sz w:val="20"/>
          <w:szCs w:val="20"/>
        </w:rPr>
        <w:t>/</w:t>
      </w:r>
      <w:r w:rsidR="00B07BB9">
        <w:rPr>
          <w:rFonts w:ascii="Arial" w:hAnsi="Arial" w:cs="Arial"/>
          <w:color w:val="000000"/>
          <w:sz w:val="20"/>
          <w:szCs w:val="20"/>
        </w:rPr>
        <w:t>XXXX</w:t>
      </w:r>
    </w:p>
    <w:p w:rsidR="001B44FB" w:rsidRPr="00F63F96" w:rsidRDefault="001B44FB" w:rsidP="00E10CA7">
      <w:pPr>
        <w:autoSpaceDE w:val="0"/>
        <w:autoSpaceDN w:val="0"/>
        <w:adjustRightInd w:val="0"/>
        <w:rPr>
          <w:rFonts w:ascii="Arial" w:hAnsi="Arial" w:cs="Arial"/>
          <w:b/>
          <w:color w:val="000000"/>
          <w:sz w:val="20"/>
          <w:szCs w:val="20"/>
        </w:rPr>
      </w:pPr>
    </w:p>
    <w:p w:rsidR="001B44FB" w:rsidRPr="00F63F96" w:rsidRDefault="001B44FB" w:rsidP="001B44FB">
      <w:pPr>
        <w:jc w:val="center"/>
        <w:rPr>
          <w:rFonts w:ascii="Arial" w:hAnsi="Arial" w:cs="Arial"/>
          <w:sz w:val="20"/>
          <w:szCs w:val="20"/>
        </w:rPr>
      </w:pPr>
    </w:p>
    <w:p w:rsidR="001B44FB" w:rsidRPr="00EC1F6B" w:rsidRDefault="001B44FB" w:rsidP="00EC1F6B">
      <w:pPr>
        <w:pStyle w:val="Odstavekseznama"/>
        <w:numPr>
          <w:ilvl w:val="0"/>
          <w:numId w:val="64"/>
        </w:numPr>
        <w:jc w:val="both"/>
        <w:rPr>
          <w:rFonts w:ascii="Arial" w:hAnsi="Arial" w:cs="Arial"/>
          <w:sz w:val="20"/>
          <w:szCs w:val="20"/>
        </w:rPr>
      </w:pPr>
      <w:r w:rsidRPr="00EC1F6B">
        <w:rPr>
          <w:rFonts w:ascii="Arial" w:hAnsi="Arial" w:cs="Arial"/>
          <w:sz w:val="20"/>
          <w:szCs w:val="20"/>
        </w:rPr>
        <w:t xml:space="preserve">Do »de minimis« pomoči niso upravičeni prejemniki sredstev iz </w:t>
      </w:r>
      <w:r w:rsidR="00262036" w:rsidRPr="00EC1F6B">
        <w:rPr>
          <w:rFonts w:ascii="Arial" w:hAnsi="Arial" w:cs="Arial"/>
          <w:sz w:val="20"/>
          <w:szCs w:val="20"/>
        </w:rPr>
        <w:t xml:space="preserve">naslednjih </w:t>
      </w:r>
      <w:r w:rsidRPr="00EC1F6B">
        <w:rPr>
          <w:rFonts w:ascii="Arial" w:hAnsi="Arial" w:cs="Arial"/>
          <w:sz w:val="20"/>
          <w:szCs w:val="20"/>
        </w:rPr>
        <w:t>sektorjev:</w:t>
      </w:r>
    </w:p>
    <w:p w:rsidR="001B44FB" w:rsidRPr="00CE3AC8" w:rsidRDefault="001B44FB" w:rsidP="001B44FB">
      <w:pPr>
        <w:pStyle w:val="Odstavekseznama"/>
        <w:ind w:left="709" w:hanging="283"/>
        <w:jc w:val="both"/>
        <w:rPr>
          <w:rFonts w:ascii="Arial" w:hAnsi="Arial" w:cs="Arial"/>
          <w:sz w:val="20"/>
          <w:szCs w:val="20"/>
        </w:rPr>
      </w:pPr>
      <w:r w:rsidRPr="00DE4C78">
        <w:rPr>
          <w:rFonts w:ascii="Arial" w:hAnsi="Arial" w:cs="Arial"/>
          <w:sz w:val="20"/>
          <w:szCs w:val="20"/>
        </w:rPr>
        <w:t>a)  ribištva</w:t>
      </w:r>
      <w:r w:rsidRPr="00CE3AC8">
        <w:rPr>
          <w:rFonts w:ascii="Arial" w:hAnsi="Arial" w:cs="Arial"/>
          <w:sz w:val="20"/>
          <w:szCs w:val="20"/>
        </w:rPr>
        <w:t xml:space="preserve"> in akvakulture,</w:t>
      </w:r>
    </w:p>
    <w:p w:rsidR="001B44FB" w:rsidRPr="006C14C7" w:rsidRDefault="001B44FB" w:rsidP="001B44FB">
      <w:pPr>
        <w:pStyle w:val="Odstavekseznama"/>
        <w:ind w:left="709" w:hanging="283"/>
        <w:jc w:val="both"/>
        <w:rPr>
          <w:rFonts w:ascii="Arial" w:hAnsi="Arial" w:cs="Arial"/>
          <w:sz w:val="20"/>
          <w:szCs w:val="20"/>
        </w:rPr>
      </w:pPr>
      <w:r w:rsidRPr="006C14C7">
        <w:rPr>
          <w:rFonts w:ascii="Arial" w:hAnsi="Arial" w:cs="Arial"/>
          <w:sz w:val="20"/>
          <w:szCs w:val="20"/>
        </w:rPr>
        <w:t>b) primarne proizvodnje kmetijskih proizvodov iz seznama v Prilogi I k Pogodbi o ustanovitvi Evropske skupnosti,</w:t>
      </w:r>
    </w:p>
    <w:p w:rsidR="001B44FB" w:rsidRPr="006C14C7" w:rsidRDefault="001B44FB" w:rsidP="001B44FB">
      <w:pPr>
        <w:pStyle w:val="Odstavekseznama"/>
        <w:ind w:left="709" w:hanging="283"/>
        <w:jc w:val="both"/>
        <w:rPr>
          <w:rFonts w:ascii="Arial" w:hAnsi="Arial" w:cs="Arial"/>
          <w:sz w:val="20"/>
          <w:szCs w:val="20"/>
        </w:rPr>
      </w:pPr>
      <w:r w:rsidRPr="006C14C7">
        <w:rPr>
          <w:rFonts w:ascii="Arial" w:hAnsi="Arial" w:cs="Arial"/>
          <w:sz w:val="20"/>
          <w:szCs w:val="20"/>
        </w:rPr>
        <w:t>c) predelave in trženja kmetijskih proizvodov iz seznama v Prilogi I k Pogodbi v naslednjih primerih:</w:t>
      </w:r>
    </w:p>
    <w:p w:rsidR="001B44FB" w:rsidRPr="006C14C7" w:rsidRDefault="001B44FB" w:rsidP="001B44FB">
      <w:pPr>
        <w:pStyle w:val="Odstavekseznama"/>
        <w:numPr>
          <w:ilvl w:val="0"/>
          <w:numId w:val="48"/>
        </w:numPr>
        <w:ind w:left="1134" w:hanging="283"/>
        <w:jc w:val="both"/>
        <w:rPr>
          <w:rFonts w:ascii="Arial" w:hAnsi="Arial" w:cs="Arial"/>
          <w:sz w:val="20"/>
          <w:szCs w:val="20"/>
        </w:rPr>
      </w:pPr>
      <w:r w:rsidRPr="006C14C7">
        <w:rPr>
          <w:rFonts w:ascii="Arial" w:hAnsi="Arial" w:cs="Arial"/>
          <w:sz w:val="20"/>
          <w:szCs w:val="20"/>
        </w:rPr>
        <w:t>če je znesek pomoči določen na podlagi cene ali količine zadevnih proizvodov, ki so kupljeni od primarnih proizvajalcev ali jih zadevna podjetja dajo na trg,</w:t>
      </w:r>
    </w:p>
    <w:p w:rsidR="001B44FB" w:rsidRPr="006C14C7" w:rsidRDefault="001B44FB" w:rsidP="001B44FB">
      <w:pPr>
        <w:pStyle w:val="Odstavekseznama"/>
        <w:numPr>
          <w:ilvl w:val="0"/>
          <w:numId w:val="48"/>
        </w:numPr>
        <w:ind w:left="1134" w:hanging="283"/>
        <w:jc w:val="both"/>
        <w:rPr>
          <w:rFonts w:ascii="Arial" w:hAnsi="Arial" w:cs="Arial"/>
          <w:sz w:val="20"/>
          <w:szCs w:val="20"/>
        </w:rPr>
      </w:pPr>
      <w:r w:rsidRPr="006C14C7">
        <w:rPr>
          <w:rFonts w:ascii="Arial" w:hAnsi="Arial" w:cs="Arial"/>
          <w:sz w:val="20"/>
          <w:szCs w:val="20"/>
        </w:rPr>
        <w:t>če je pomoč pogojena s tem, da se delno ali v celoti prenese na primarne proizvajalce.</w:t>
      </w:r>
    </w:p>
    <w:p w:rsidR="001B44FB" w:rsidRPr="006C14C7" w:rsidRDefault="001B44FB" w:rsidP="001B44FB">
      <w:pPr>
        <w:pStyle w:val="Odstavekseznama"/>
        <w:ind w:left="0"/>
        <w:jc w:val="both"/>
        <w:rPr>
          <w:rFonts w:ascii="Arial" w:hAnsi="Arial" w:cs="Arial"/>
          <w:sz w:val="20"/>
          <w:szCs w:val="20"/>
        </w:rPr>
      </w:pPr>
    </w:p>
    <w:p w:rsidR="001B44FB" w:rsidRPr="00EC1F6B" w:rsidRDefault="001B44FB" w:rsidP="00EC1F6B">
      <w:pPr>
        <w:pStyle w:val="Odstavekseznama"/>
        <w:numPr>
          <w:ilvl w:val="0"/>
          <w:numId w:val="64"/>
        </w:numPr>
        <w:jc w:val="both"/>
        <w:rPr>
          <w:rFonts w:ascii="Arial" w:hAnsi="Arial" w:cs="Arial"/>
          <w:sz w:val="20"/>
          <w:szCs w:val="20"/>
        </w:rPr>
      </w:pPr>
      <w:r w:rsidRPr="00EC1F6B">
        <w:rPr>
          <w:rFonts w:ascii="Arial" w:hAnsi="Arial" w:cs="Arial"/>
          <w:sz w:val="20"/>
          <w:szCs w:val="20"/>
        </w:rPr>
        <w:t>Pri dodeljevanju »de minimis« pomoči veljajo naslednje omejitve:</w:t>
      </w:r>
    </w:p>
    <w:p w:rsidR="001B44FB" w:rsidRPr="006C14C7" w:rsidRDefault="001B44FB" w:rsidP="001B44FB">
      <w:pPr>
        <w:pStyle w:val="Odstavekseznama"/>
        <w:ind w:left="709" w:hanging="283"/>
        <w:jc w:val="both"/>
        <w:rPr>
          <w:rFonts w:ascii="Arial" w:hAnsi="Arial" w:cs="Arial"/>
          <w:sz w:val="20"/>
          <w:szCs w:val="20"/>
        </w:rPr>
      </w:pPr>
      <w:r w:rsidRPr="006C14C7">
        <w:rPr>
          <w:rFonts w:ascii="Arial" w:hAnsi="Arial" w:cs="Arial"/>
          <w:sz w:val="20"/>
          <w:szCs w:val="20"/>
        </w:rPr>
        <w:t>a) Pomoč ne bo namenjena izvozu oziroma z izvozom povezane dejavnosti v tretje države ali države članice, kot je pomoč, neposredno povezana z izvoženimi količinami, z ustanovitvijo in delovanjem distribucijske mreže ali drugimi tekočimi izdatki, povezanimi z izvozno dejavnostjo.</w:t>
      </w:r>
    </w:p>
    <w:p w:rsidR="001B44FB" w:rsidRPr="006C14C7" w:rsidRDefault="001B44FB" w:rsidP="001B44FB">
      <w:pPr>
        <w:pStyle w:val="Odstavekseznama"/>
        <w:ind w:left="709" w:hanging="283"/>
        <w:jc w:val="both"/>
        <w:rPr>
          <w:rFonts w:ascii="Arial" w:hAnsi="Arial" w:cs="Arial"/>
          <w:sz w:val="20"/>
          <w:szCs w:val="20"/>
        </w:rPr>
      </w:pPr>
      <w:r w:rsidRPr="006C14C7">
        <w:rPr>
          <w:rFonts w:ascii="Arial" w:hAnsi="Arial" w:cs="Arial"/>
          <w:sz w:val="20"/>
          <w:szCs w:val="20"/>
        </w:rPr>
        <w:t>b) Pomoč ne bo pogojena s prednostno rabo domačih proizvodov pred uvoženimi.</w:t>
      </w:r>
    </w:p>
    <w:p w:rsidR="001B44FB" w:rsidRPr="006C14C7" w:rsidRDefault="001B44FB" w:rsidP="001B44FB">
      <w:pPr>
        <w:pStyle w:val="Odstavekseznama"/>
        <w:ind w:left="709" w:hanging="283"/>
        <w:jc w:val="both"/>
        <w:rPr>
          <w:rFonts w:ascii="Arial" w:hAnsi="Arial" w:cs="Arial"/>
          <w:sz w:val="20"/>
          <w:szCs w:val="20"/>
        </w:rPr>
      </w:pPr>
      <w:r w:rsidRPr="006C14C7">
        <w:rPr>
          <w:rFonts w:ascii="Arial" w:hAnsi="Arial" w:cs="Arial"/>
          <w:sz w:val="20"/>
          <w:szCs w:val="20"/>
        </w:rPr>
        <w:t>c) Pomoč ne bo namenjena za nabavo vozil za prevoz tovora v podjetjih, ki opravljajo komercialni cestni tovorni prevoz.</w:t>
      </w:r>
    </w:p>
    <w:p w:rsidR="001B44FB" w:rsidRPr="006C14C7" w:rsidRDefault="001B44FB" w:rsidP="001B44FB">
      <w:pPr>
        <w:pStyle w:val="Odstavekseznama"/>
        <w:ind w:left="709" w:hanging="283"/>
        <w:jc w:val="both"/>
        <w:rPr>
          <w:rFonts w:ascii="Arial" w:hAnsi="Arial" w:cs="Arial"/>
          <w:sz w:val="20"/>
          <w:szCs w:val="20"/>
        </w:rPr>
      </w:pPr>
    </w:p>
    <w:p w:rsidR="001B44FB" w:rsidRPr="00EC1F6B" w:rsidRDefault="001B44FB" w:rsidP="00EC1F6B">
      <w:pPr>
        <w:pStyle w:val="Odstavekseznama"/>
        <w:numPr>
          <w:ilvl w:val="0"/>
          <w:numId w:val="64"/>
        </w:numPr>
        <w:jc w:val="both"/>
        <w:rPr>
          <w:rFonts w:ascii="Arial" w:hAnsi="Arial" w:cs="Arial"/>
          <w:sz w:val="20"/>
          <w:szCs w:val="20"/>
        </w:rPr>
      </w:pPr>
      <w:r w:rsidRPr="00EC1F6B">
        <w:rPr>
          <w:rFonts w:ascii="Arial" w:hAnsi="Arial" w:cs="Arial"/>
          <w:sz w:val="20"/>
          <w:szCs w:val="20"/>
        </w:rPr>
        <w:t>Skupni znesek pomoči, dodeljen enotnemu podjetju ne bo presegel 200.000,00 EUR v obdobju zadnjih treh proračunskih let, ne glede na obliko ali namen pomoči ter ne glede na to, ali se pomoč dodeli iz sredstev države, občine ali Unije (v primeru podjetij, ki delujejo v komercialnem cestnem tovornem prevozu, znaša zgornja dovoljena meja pomoči 100.000,00 EUR).</w:t>
      </w:r>
    </w:p>
    <w:p w:rsidR="001B44FB" w:rsidRPr="006C14C7" w:rsidRDefault="001B44FB" w:rsidP="001B44FB">
      <w:pPr>
        <w:pStyle w:val="Odstavekseznama"/>
        <w:ind w:left="0"/>
        <w:jc w:val="both"/>
        <w:rPr>
          <w:rFonts w:ascii="Arial" w:hAnsi="Arial" w:cs="Arial"/>
          <w:sz w:val="20"/>
          <w:szCs w:val="20"/>
        </w:rPr>
      </w:pPr>
    </w:p>
    <w:p w:rsidR="001B44FB" w:rsidRPr="00EC1F6B" w:rsidRDefault="001B44FB" w:rsidP="00EC1F6B">
      <w:pPr>
        <w:pStyle w:val="Odstavekseznama"/>
        <w:numPr>
          <w:ilvl w:val="0"/>
          <w:numId w:val="64"/>
        </w:numPr>
        <w:jc w:val="both"/>
        <w:rPr>
          <w:rFonts w:ascii="Arial" w:hAnsi="Arial" w:cs="Arial"/>
          <w:sz w:val="20"/>
          <w:szCs w:val="20"/>
        </w:rPr>
      </w:pPr>
      <w:r w:rsidRPr="00EC1F6B">
        <w:rPr>
          <w:rFonts w:ascii="Arial" w:hAnsi="Arial" w:cs="Arial"/>
          <w:sz w:val="20"/>
          <w:szCs w:val="20"/>
        </w:rPr>
        <w:t>»Enotno podjetje« pomeni vsa podjetja</w:t>
      </w:r>
      <w:r w:rsidR="00A36B6B" w:rsidRPr="00EC1F6B">
        <w:footnoteReference w:id="6"/>
      </w:r>
      <w:r w:rsidRPr="00EC1F6B">
        <w:rPr>
          <w:rFonts w:ascii="Arial" w:hAnsi="Arial" w:cs="Arial"/>
          <w:sz w:val="20"/>
          <w:szCs w:val="20"/>
        </w:rPr>
        <w:t>, ki so med seboj najmanj v enem od naslednjih razmerij:</w:t>
      </w:r>
    </w:p>
    <w:p w:rsidR="001B44FB" w:rsidRPr="006C14C7" w:rsidRDefault="001B44FB" w:rsidP="001B44FB">
      <w:pPr>
        <w:ind w:left="567" w:hanging="283"/>
        <w:jc w:val="both"/>
        <w:rPr>
          <w:rFonts w:ascii="Arial" w:hAnsi="Arial" w:cs="Arial"/>
          <w:sz w:val="20"/>
          <w:szCs w:val="20"/>
        </w:rPr>
      </w:pPr>
      <w:r w:rsidRPr="006C14C7">
        <w:rPr>
          <w:rFonts w:ascii="Arial" w:hAnsi="Arial" w:cs="Arial"/>
          <w:sz w:val="20"/>
          <w:szCs w:val="20"/>
        </w:rPr>
        <w:t>(a) podjetje ima večino glasovalnih pravic delničarjev ali družbenikov drugega podjetja;</w:t>
      </w:r>
    </w:p>
    <w:p w:rsidR="001B44FB" w:rsidRPr="006C14C7" w:rsidRDefault="001B44FB" w:rsidP="001B44FB">
      <w:pPr>
        <w:ind w:left="567" w:hanging="283"/>
        <w:jc w:val="both"/>
        <w:rPr>
          <w:rFonts w:ascii="Arial" w:hAnsi="Arial" w:cs="Arial"/>
          <w:sz w:val="20"/>
          <w:szCs w:val="20"/>
        </w:rPr>
      </w:pPr>
      <w:r w:rsidRPr="006C14C7">
        <w:rPr>
          <w:rFonts w:ascii="Arial" w:hAnsi="Arial" w:cs="Arial"/>
          <w:sz w:val="20"/>
          <w:szCs w:val="20"/>
        </w:rPr>
        <w:t>(b) podjetje ima pravico imenovati ali odpoklicati večino članov upravnega, poslovodnega ali nadzornega organa drugega podjetja;</w:t>
      </w:r>
    </w:p>
    <w:p w:rsidR="001B44FB" w:rsidRPr="006C14C7" w:rsidRDefault="001B44FB" w:rsidP="001B44FB">
      <w:pPr>
        <w:ind w:left="567" w:hanging="283"/>
        <w:jc w:val="both"/>
        <w:rPr>
          <w:rFonts w:ascii="Arial" w:hAnsi="Arial" w:cs="Arial"/>
          <w:sz w:val="20"/>
          <w:szCs w:val="20"/>
        </w:rPr>
      </w:pPr>
      <w:r w:rsidRPr="006C14C7">
        <w:rPr>
          <w:rFonts w:ascii="Arial" w:hAnsi="Arial" w:cs="Arial"/>
          <w:sz w:val="20"/>
          <w:szCs w:val="20"/>
        </w:rPr>
        <w:t>(c) podjetje ima pravico izvrševati prevladujoč vpliv na drugo podjetje na podlagi pogodbe, sklenjene z navedenim podjetjem, ali določbe v njegovi družbeni pogodbi ali statutu;</w:t>
      </w:r>
    </w:p>
    <w:p w:rsidR="001B44FB" w:rsidRPr="006C14C7" w:rsidRDefault="001B44FB" w:rsidP="001B44FB">
      <w:pPr>
        <w:ind w:left="567" w:hanging="283"/>
        <w:jc w:val="both"/>
        <w:rPr>
          <w:rFonts w:ascii="Arial" w:hAnsi="Arial" w:cs="Arial"/>
          <w:sz w:val="20"/>
          <w:szCs w:val="20"/>
        </w:rPr>
      </w:pPr>
      <w:r w:rsidRPr="006C14C7">
        <w:rPr>
          <w:rFonts w:ascii="Arial" w:hAnsi="Arial" w:cs="Arial"/>
          <w:sz w:val="20"/>
          <w:szCs w:val="20"/>
        </w:rPr>
        <w:t>(d) podjetje, ki je delničar ali družbenik drugega podjetja, na podlagi dogovora z drugimi delničarji ali družbeniki navedenega podjetja sámo nadzoruje večino glasovalnih pravic delničarjev ali družbenikov navedenega podjetja.</w:t>
      </w:r>
    </w:p>
    <w:p w:rsidR="001B44FB" w:rsidRPr="006C14C7" w:rsidRDefault="001B44FB" w:rsidP="001B44FB">
      <w:pPr>
        <w:pStyle w:val="Odstavekseznama"/>
        <w:ind w:left="0"/>
        <w:jc w:val="both"/>
        <w:rPr>
          <w:rFonts w:ascii="Arial" w:hAnsi="Arial" w:cs="Arial"/>
          <w:sz w:val="20"/>
          <w:szCs w:val="20"/>
        </w:rPr>
      </w:pPr>
      <w:r w:rsidRPr="006C14C7">
        <w:rPr>
          <w:rFonts w:ascii="Arial" w:hAnsi="Arial" w:cs="Arial"/>
          <w:sz w:val="20"/>
          <w:szCs w:val="20"/>
        </w:rPr>
        <w:t>Podjetja, ki so v katerem koli razmerju iz točk (a) do (d) preko enega ali več drugih podjetij, prav tako veljajo za enotno podjetje.</w:t>
      </w:r>
    </w:p>
    <w:p w:rsidR="001B44FB" w:rsidRPr="006C14C7" w:rsidRDefault="001B44FB" w:rsidP="001B44FB">
      <w:pPr>
        <w:jc w:val="both"/>
        <w:rPr>
          <w:rFonts w:ascii="Arial" w:hAnsi="Arial" w:cs="Arial"/>
          <w:sz w:val="20"/>
          <w:szCs w:val="20"/>
        </w:rPr>
      </w:pPr>
    </w:p>
    <w:p w:rsidR="001B44FB" w:rsidRPr="00EC1F6B" w:rsidRDefault="001B44FB" w:rsidP="00EC1F6B">
      <w:pPr>
        <w:pStyle w:val="Odstavekseznama"/>
        <w:numPr>
          <w:ilvl w:val="0"/>
          <w:numId w:val="64"/>
        </w:numPr>
        <w:jc w:val="both"/>
        <w:rPr>
          <w:rFonts w:ascii="Arial" w:hAnsi="Arial" w:cs="Arial"/>
          <w:sz w:val="20"/>
          <w:szCs w:val="20"/>
        </w:rPr>
      </w:pPr>
      <w:r w:rsidRPr="00EC1F6B">
        <w:rPr>
          <w:rFonts w:ascii="Arial" w:hAnsi="Arial" w:cs="Arial"/>
          <w:sz w:val="20"/>
          <w:szCs w:val="20"/>
        </w:rPr>
        <w:t>Pomoč »de minimis« se dodeljuje v obliki dotacije.</w:t>
      </w:r>
    </w:p>
    <w:p w:rsidR="001B44FB" w:rsidRPr="006C14C7" w:rsidRDefault="001B44FB" w:rsidP="001B44FB">
      <w:pPr>
        <w:jc w:val="both"/>
        <w:rPr>
          <w:rFonts w:ascii="Arial" w:hAnsi="Arial" w:cs="Arial"/>
          <w:sz w:val="20"/>
          <w:szCs w:val="20"/>
        </w:rPr>
      </w:pPr>
    </w:p>
    <w:p w:rsidR="001B44FB" w:rsidRPr="00EC1F6B" w:rsidRDefault="00E47F4F" w:rsidP="00EC1F6B">
      <w:pPr>
        <w:pStyle w:val="Odstavekseznama"/>
        <w:numPr>
          <w:ilvl w:val="0"/>
          <w:numId w:val="64"/>
        </w:numPr>
        <w:jc w:val="both"/>
        <w:rPr>
          <w:rFonts w:ascii="Arial" w:hAnsi="Arial" w:cs="Arial"/>
          <w:sz w:val="20"/>
          <w:szCs w:val="20"/>
        </w:rPr>
      </w:pPr>
      <w:r w:rsidRPr="00EC1F6B">
        <w:rPr>
          <w:rFonts w:ascii="Arial" w:hAnsi="Arial" w:cs="Arial"/>
          <w:sz w:val="20"/>
          <w:szCs w:val="20"/>
        </w:rPr>
        <w:t>Pri kumulaciji pomoči je potrebno upoštevati, da</w:t>
      </w:r>
      <w:r w:rsidR="001B44FB" w:rsidRPr="00EC1F6B">
        <w:rPr>
          <w:rFonts w:ascii="Arial" w:hAnsi="Arial" w:cs="Arial"/>
          <w:sz w:val="20"/>
          <w:szCs w:val="20"/>
        </w:rPr>
        <w:t>:</w:t>
      </w:r>
    </w:p>
    <w:p w:rsidR="001B44FB" w:rsidRPr="006C14C7" w:rsidRDefault="00E47F4F" w:rsidP="001B44FB">
      <w:pPr>
        <w:pStyle w:val="Odstavekseznama"/>
        <w:numPr>
          <w:ilvl w:val="0"/>
          <w:numId w:val="49"/>
        </w:numPr>
        <w:ind w:left="426"/>
        <w:jc w:val="both"/>
        <w:rPr>
          <w:rFonts w:ascii="Arial" w:hAnsi="Arial" w:cs="Arial"/>
          <w:sz w:val="20"/>
          <w:szCs w:val="20"/>
        </w:rPr>
      </w:pPr>
      <w:r w:rsidRPr="006C14C7">
        <w:rPr>
          <w:rFonts w:ascii="Arial" w:hAnsi="Arial" w:cs="Arial"/>
          <w:sz w:val="20"/>
          <w:szCs w:val="20"/>
        </w:rPr>
        <w:t xml:space="preserve">se </w:t>
      </w:r>
      <w:r w:rsidR="001B44FB" w:rsidRPr="006C14C7">
        <w:rPr>
          <w:rFonts w:ascii="Arial" w:hAnsi="Arial" w:cs="Arial"/>
          <w:sz w:val="20"/>
          <w:szCs w:val="20"/>
        </w:rPr>
        <w:t xml:space="preserve">pomoč »de minimis« ne sme kumulirati z državno pomočjo v zvezi z istimi upravičenimi stroški ali državno pomočjo za isti ukrep za financiranje tveganja, če bi se s takšno kumulacijo presegla največja intenzivnost pomoči ali </w:t>
      </w:r>
      <w:r w:rsidR="00A36B6B">
        <w:rPr>
          <w:rFonts w:ascii="Arial" w:hAnsi="Arial" w:cs="Arial"/>
          <w:sz w:val="20"/>
          <w:szCs w:val="20"/>
        </w:rPr>
        <w:t xml:space="preserve">dovoljeni </w:t>
      </w:r>
      <w:r w:rsidR="001B44FB" w:rsidRPr="006C14C7">
        <w:rPr>
          <w:rFonts w:ascii="Arial" w:hAnsi="Arial" w:cs="Arial"/>
          <w:sz w:val="20"/>
          <w:szCs w:val="20"/>
        </w:rPr>
        <w:t>znesek pomoči;</w:t>
      </w:r>
    </w:p>
    <w:p w:rsidR="001B44FB" w:rsidRPr="006C14C7" w:rsidRDefault="00E47F4F" w:rsidP="001B44FB">
      <w:pPr>
        <w:pStyle w:val="Odstavekseznama"/>
        <w:numPr>
          <w:ilvl w:val="0"/>
          <w:numId w:val="49"/>
        </w:numPr>
        <w:ind w:left="426"/>
        <w:jc w:val="both"/>
        <w:rPr>
          <w:rFonts w:ascii="Arial" w:hAnsi="Arial" w:cs="Arial"/>
          <w:sz w:val="20"/>
          <w:szCs w:val="20"/>
        </w:rPr>
      </w:pPr>
      <w:r w:rsidRPr="006C14C7">
        <w:rPr>
          <w:rFonts w:ascii="Arial" w:hAnsi="Arial" w:cs="Arial"/>
          <w:sz w:val="20"/>
          <w:szCs w:val="20"/>
        </w:rPr>
        <w:t xml:space="preserve">se </w:t>
      </w:r>
      <w:r w:rsidR="001B44FB" w:rsidRPr="006C14C7">
        <w:rPr>
          <w:rFonts w:ascii="Arial" w:hAnsi="Arial" w:cs="Arial"/>
          <w:sz w:val="20"/>
          <w:szCs w:val="20"/>
        </w:rPr>
        <w:t>pomoč »de minimis«, dodeljena v skladu z Uredb</w:t>
      </w:r>
      <w:r w:rsidR="00A36B6B">
        <w:rPr>
          <w:rFonts w:ascii="Arial" w:hAnsi="Arial" w:cs="Arial"/>
          <w:sz w:val="20"/>
          <w:szCs w:val="20"/>
        </w:rPr>
        <w:t>o</w:t>
      </w:r>
      <w:r w:rsidRPr="006C14C7">
        <w:rPr>
          <w:rFonts w:ascii="Arial" w:hAnsi="Arial" w:cs="Arial"/>
          <w:sz w:val="20"/>
          <w:szCs w:val="20"/>
        </w:rPr>
        <w:t xml:space="preserve"> Komisije (EU) št. </w:t>
      </w:r>
      <w:r w:rsidR="00B07BB9">
        <w:rPr>
          <w:rFonts w:ascii="Arial" w:hAnsi="Arial" w:cs="Arial"/>
          <w:sz w:val="20"/>
          <w:szCs w:val="20"/>
        </w:rPr>
        <w:t>XXX</w:t>
      </w:r>
      <w:r w:rsidRPr="006C14C7">
        <w:rPr>
          <w:rFonts w:ascii="Arial" w:hAnsi="Arial" w:cs="Arial"/>
          <w:sz w:val="20"/>
          <w:szCs w:val="20"/>
        </w:rPr>
        <w:t>/</w:t>
      </w:r>
      <w:r w:rsidR="00B07BB9">
        <w:rPr>
          <w:rFonts w:ascii="Arial" w:hAnsi="Arial" w:cs="Arial"/>
          <w:sz w:val="20"/>
          <w:szCs w:val="20"/>
        </w:rPr>
        <w:t>XXX</w:t>
      </w:r>
      <w:r w:rsidRPr="006C14C7">
        <w:rPr>
          <w:rFonts w:ascii="Arial" w:hAnsi="Arial" w:cs="Arial"/>
          <w:sz w:val="20"/>
          <w:szCs w:val="20"/>
        </w:rPr>
        <w:t xml:space="preserve">, </w:t>
      </w:r>
      <w:r w:rsidR="001B44FB" w:rsidRPr="006C14C7">
        <w:rPr>
          <w:rFonts w:ascii="Arial" w:hAnsi="Arial" w:cs="Arial"/>
          <w:sz w:val="20"/>
          <w:szCs w:val="20"/>
        </w:rPr>
        <w:t xml:space="preserve">lahko kumulira s pomočjo »de minimis«, dodeljeno v skladu z Uredbo Komisije (EU) št. </w:t>
      </w:r>
      <w:r w:rsidR="00B07BB9">
        <w:rPr>
          <w:rFonts w:ascii="Arial" w:hAnsi="Arial" w:cs="Arial"/>
          <w:sz w:val="20"/>
          <w:szCs w:val="20"/>
        </w:rPr>
        <w:t>XXX</w:t>
      </w:r>
      <w:r w:rsidR="001B44FB" w:rsidRPr="006C14C7">
        <w:rPr>
          <w:rFonts w:ascii="Arial" w:hAnsi="Arial" w:cs="Arial"/>
          <w:sz w:val="20"/>
          <w:szCs w:val="20"/>
        </w:rPr>
        <w:t>/</w:t>
      </w:r>
      <w:r w:rsidR="00B07BB9">
        <w:rPr>
          <w:rFonts w:ascii="Arial" w:hAnsi="Arial" w:cs="Arial"/>
          <w:sz w:val="20"/>
          <w:szCs w:val="20"/>
        </w:rPr>
        <w:t xml:space="preserve">XXXX </w:t>
      </w:r>
      <w:r w:rsidR="001B44FB" w:rsidRPr="006C14C7">
        <w:rPr>
          <w:rFonts w:ascii="Arial" w:hAnsi="Arial" w:cs="Arial"/>
          <w:sz w:val="20"/>
          <w:szCs w:val="20"/>
        </w:rPr>
        <w:t xml:space="preserve">do zgornje meje, določene v uredbi </w:t>
      </w:r>
      <w:r w:rsidR="00B07BB9">
        <w:rPr>
          <w:rFonts w:ascii="Arial" w:hAnsi="Arial" w:cs="Arial"/>
          <w:sz w:val="20"/>
          <w:szCs w:val="20"/>
        </w:rPr>
        <w:t>XXX</w:t>
      </w:r>
      <w:r w:rsidR="001B44FB" w:rsidRPr="006C14C7">
        <w:rPr>
          <w:rFonts w:ascii="Arial" w:hAnsi="Arial" w:cs="Arial"/>
          <w:sz w:val="20"/>
          <w:szCs w:val="20"/>
        </w:rPr>
        <w:t>/</w:t>
      </w:r>
      <w:r w:rsidR="00B07BB9">
        <w:rPr>
          <w:rFonts w:ascii="Arial" w:hAnsi="Arial" w:cs="Arial"/>
          <w:sz w:val="20"/>
          <w:szCs w:val="20"/>
        </w:rPr>
        <w:t>XXXX</w:t>
      </w:r>
      <w:r w:rsidR="001B44FB" w:rsidRPr="006C14C7">
        <w:rPr>
          <w:rFonts w:ascii="Arial" w:hAnsi="Arial" w:cs="Arial"/>
          <w:sz w:val="20"/>
          <w:szCs w:val="20"/>
        </w:rPr>
        <w:t>;</w:t>
      </w:r>
    </w:p>
    <w:p w:rsidR="001B44FB" w:rsidRPr="006C14C7" w:rsidRDefault="00E47F4F" w:rsidP="001B44FB">
      <w:pPr>
        <w:pStyle w:val="Odstavekseznama"/>
        <w:numPr>
          <w:ilvl w:val="0"/>
          <w:numId w:val="49"/>
        </w:numPr>
        <w:ind w:left="426"/>
        <w:jc w:val="both"/>
        <w:rPr>
          <w:rFonts w:ascii="Arial" w:hAnsi="Arial" w:cs="Arial"/>
          <w:sz w:val="20"/>
          <w:szCs w:val="20"/>
        </w:rPr>
      </w:pPr>
      <w:r w:rsidRPr="006C14C7">
        <w:rPr>
          <w:rFonts w:ascii="Arial" w:hAnsi="Arial" w:cs="Arial"/>
          <w:sz w:val="20"/>
          <w:szCs w:val="20"/>
        </w:rPr>
        <w:lastRenderedPageBreak/>
        <w:t xml:space="preserve">se </w:t>
      </w:r>
      <w:r w:rsidR="001B44FB" w:rsidRPr="006C14C7">
        <w:rPr>
          <w:rFonts w:ascii="Arial" w:hAnsi="Arial" w:cs="Arial"/>
          <w:sz w:val="20"/>
          <w:szCs w:val="20"/>
        </w:rPr>
        <w:t>pomoč »de minimis«, dodeljena v skladu z Uredb</w:t>
      </w:r>
      <w:r w:rsidR="00A36B6B">
        <w:rPr>
          <w:rFonts w:ascii="Arial" w:hAnsi="Arial" w:cs="Arial"/>
          <w:sz w:val="20"/>
          <w:szCs w:val="20"/>
        </w:rPr>
        <w:t>o</w:t>
      </w:r>
      <w:r w:rsidR="001B44FB" w:rsidRPr="006C14C7">
        <w:rPr>
          <w:rFonts w:ascii="Arial" w:hAnsi="Arial" w:cs="Arial"/>
          <w:sz w:val="20"/>
          <w:szCs w:val="20"/>
        </w:rPr>
        <w:t xml:space="preserve"> Komisije (EU) št. </w:t>
      </w:r>
      <w:r w:rsidR="00B07BB9">
        <w:rPr>
          <w:rFonts w:ascii="Arial" w:hAnsi="Arial" w:cs="Arial"/>
          <w:sz w:val="20"/>
          <w:szCs w:val="20"/>
        </w:rPr>
        <w:t>XXX</w:t>
      </w:r>
      <w:r w:rsidR="001B44FB" w:rsidRPr="006C14C7">
        <w:rPr>
          <w:rFonts w:ascii="Arial" w:hAnsi="Arial" w:cs="Arial"/>
          <w:sz w:val="20"/>
          <w:szCs w:val="20"/>
        </w:rPr>
        <w:t>/</w:t>
      </w:r>
      <w:r w:rsidR="00B07BB9">
        <w:rPr>
          <w:rFonts w:ascii="Arial" w:hAnsi="Arial" w:cs="Arial"/>
          <w:sz w:val="20"/>
          <w:szCs w:val="20"/>
        </w:rPr>
        <w:t>XXXX</w:t>
      </w:r>
      <w:r w:rsidR="001B44FB" w:rsidRPr="006C14C7">
        <w:rPr>
          <w:rFonts w:ascii="Arial" w:hAnsi="Arial" w:cs="Arial"/>
          <w:sz w:val="20"/>
          <w:szCs w:val="20"/>
        </w:rPr>
        <w:t xml:space="preserve"> lahko kumulira s pomočjo »de minimis«, dodeljeno v skladu z drugimi uredbami »de minimis« do ustrezne zgornje meje (200.000 oz 100.000 EUR).</w:t>
      </w:r>
    </w:p>
    <w:p w:rsidR="001B44FB" w:rsidRPr="006C14C7" w:rsidRDefault="001B44FB" w:rsidP="001B44FB">
      <w:pPr>
        <w:jc w:val="both"/>
        <w:rPr>
          <w:rFonts w:ascii="Arial" w:hAnsi="Arial" w:cs="Arial"/>
          <w:sz w:val="20"/>
          <w:szCs w:val="20"/>
        </w:rPr>
      </w:pPr>
    </w:p>
    <w:p w:rsidR="001B44FB" w:rsidRPr="00EC1F6B" w:rsidRDefault="001B44FB" w:rsidP="00EC1F6B">
      <w:pPr>
        <w:pStyle w:val="Odstavekseznama"/>
        <w:numPr>
          <w:ilvl w:val="0"/>
          <w:numId w:val="64"/>
        </w:numPr>
        <w:jc w:val="both"/>
        <w:rPr>
          <w:rFonts w:ascii="Arial" w:hAnsi="Arial" w:cs="Arial"/>
          <w:sz w:val="20"/>
          <w:szCs w:val="20"/>
        </w:rPr>
      </w:pPr>
      <w:r w:rsidRPr="00EC1F6B">
        <w:rPr>
          <w:rFonts w:ascii="Arial" w:hAnsi="Arial" w:cs="Arial"/>
          <w:sz w:val="20"/>
          <w:szCs w:val="20"/>
        </w:rPr>
        <w:t>Izjave in spremljanje:</w:t>
      </w:r>
    </w:p>
    <w:p w:rsidR="001B44FB" w:rsidRPr="006C14C7" w:rsidRDefault="001B44FB" w:rsidP="001B44FB">
      <w:pPr>
        <w:pStyle w:val="Odstavekseznama"/>
        <w:ind w:left="0"/>
        <w:jc w:val="both"/>
        <w:rPr>
          <w:rFonts w:ascii="Arial" w:hAnsi="Arial" w:cs="Arial"/>
          <w:sz w:val="20"/>
          <w:szCs w:val="20"/>
        </w:rPr>
      </w:pPr>
    </w:p>
    <w:p w:rsidR="001B44FB" w:rsidRPr="006C14C7" w:rsidRDefault="001B44FB" w:rsidP="001B44FB">
      <w:pPr>
        <w:pStyle w:val="Odstavekseznama"/>
        <w:ind w:left="0"/>
        <w:jc w:val="both"/>
        <w:rPr>
          <w:rFonts w:ascii="Arial" w:hAnsi="Arial" w:cs="Arial"/>
          <w:sz w:val="20"/>
          <w:szCs w:val="20"/>
        </w:rPr>
      </w:pPr>
      <w:r w:rsidRPr="006C14C7">
        <w:rPr>
          <w:rFonts w:ascii="Arial" w:hAnsi="Arial" w:cs="Arial"/>
          <w:sz w:val="20"/>
          <w:szCs w:val="20"/>
        </w:rPr>
        <w:t>(a) Dajalec pomoči</w:t>
      </w:r>
      <w:r w:rsidR="00BE6C44" w:rsidRPr="006C14C7">
        <w:rPr>
          <w:rFonts w:ascii="Arial" w:hAnsi="Arial" w:cs="Arial"/>
          <w:sz w:val="20"/>
          <w:szCs w:val="20"/>
        </w:rPr>
        <w:t xml:space="preserve"> </w:t>
      </w:r>
      <w:r w:rsidRPr="006C14C7">
        <w:rPr>
          <w:rFonts w:ascii="Arial" w:hAnsi="Arial" w:cs="Arial"/>
          <w:sz w:val="20"/>
          <w:szCs w:val="20"/>
        </w:rPr>
        <w:t>bo od prejemnika pomoči pred dodelitvijo sredstev pridobil pisno izjavo</w:t>
      </w:r>
    </w:p>
    <w:p w:rsidR="001B44FB" w:rsidRPr="006C14C7" w:rsidRDefault="001B44FB" w:rsidP="001B44FB">
      <w:pPr>
        <w:pStyle w:val="Odstavekseznama"/>
        <w:ind w:left="426" w:hanging="284"/>
        <w:jc w:val="both"/>
        <w:rPr>
          <w:rFonts w:ascii="Arial" w:hAnsi="Arial" w:cs="Arial"/>
          <w:sz w:val="20"/>
          <w:szCs w:val="20"/>
        </w:rPr>
      </w:pPr>
      <w:r w:rsidRPr="006C14C7">
        <w:rPr>
          <w:rFonts w:ascii="Arial" w:hAnsi="Arial" w:cs="Arial"/>
          <w:sz w:val="20"/>
          <w:szCs w:val="20"/>
        </w:rPr>
        <w:t xml:space="preserve"> - o vseh drugih pomočeh »de minimis«, ki jih je </w:t>
      </w:r>
      <w:r w:rsidR="00A36B6B">
        <w:rPr>
          <w:rFonts w:ascii="Arial" w:hAnsi="Arial" w:cs="Arial"/>
          <w:sz w:val="20"/>
          <w:szCs w:val="20"/>
        </w:rPr>
        <w:t xml:space="preserve">prejemnik </w:t>
      </w:r>
      <w:r w:rsidRPr="006C14C7">
        <w:rPr>
          <w:rFonts w:ascii="Arial" w:hAnsi="Arial" w:cs="Arial"/>
          <w:sz w:val="20"/>
          <w:szCs w:val="20"/>
        </w:rPr>
        <w:t xml:space="preserve">prejel na podlagi te ali drugih uredb »de minimis« v predhodnih dveh in v tekočem proračunskem letu in  drugih že prejetih (ali zaprošenih) pomočeh za iste upravičene stroške, </w:t>
      </w:r>
    </w:p>
    <w:p w:rsidR="001B44FB" w:rsidRPr="006C14C7" w:rsidRDefault="001B44FB" w:rsidP="001B44FB">
      <w:pPr>
        <w:pStyle w:val="Odstavekseznama"/>
        <w:ind w:left="426" w:hanging="284"/>
        <w:jc w:val="both"/>
        <w:rPr>
          <w:rFonts w:ascii="Arial" w:hAnsi="Arial" w:cs="Arial"/>
          <w:sz w:val="20"/>
          <w:szCs w:val="20"/>
        </w:rPr>
      </w:pPr>
      <w:r w:rsidRPr="006C14C7">
        <w:rPr>
          <w:rFonts w:ascii="Arial" w:hAnsi="Arial" w:cs="Arial"/>
          <w:sz w:val="20"/>
          <w:szCs w:val="20"/>
        </w:rPr>
        <w:t>- da prejemni ni povezan z nobenim podjetjem v smislu drugega. odstavka 2. člena Uredbe »de minimis«,</w:t>
      </w:r>
    </w:p>
    <w:p w:rsidR="001B44FB" w:rsidRPr="006C14C7" w:rsidRDefault="001B44FB" w:rsidP="001B44FB">
      <w:pPr>
        <w:pStyle w:val="Odstavekseznama"/>
        <w:ind w:left="426" w:hanging="284"/>
        <w:jc w:val="both"/>
        <w:rPr>
          <w:rFonts w:ascii="Arial" w:hAnsi="Arial" w:cs="Arial"/>
          <w:sz w:val="20"/>
          <w:szCs w:val="20"/>
        </w:rPr>
      </w:pPr>
      <w:r w:rsidRPr="006C14C7">
        <w:rPr>
          <w:rFonts w:ascii="Arial" w:hAnsi="Arial" w:cs="Arial"/>
          <w:sz w:val="20"/>
          <w:szCs w:val="20"/>
        </w:rPr>
        <w:t>- ali je bilo podjetje v zadnjih 3 letih pripojeno k drugemu podjetju ali je prišlo do delitve podjetja.</w:t>
      </w:r>
    </w:p>
    <w:p w:rsidR="00BE6C44" w:rsidRPr="006C14C7" w:rsidRDefault="00BE6C44" w:rsidP="001B44FB">
      <w:pPr>
        <w:jc w:val="both"/>
        <w:rPr>
          <w:rFonts w:ascii="Arial" w:hAnsi="Arial" w:cs="Arial"/>
          <w:sz w:val="20"/>
          <w:szCs w:val="20"/>
        </w:rPr>
      </w:pPr>
    </w:p>
    <w:p w:rsidR="001B44FB" w:rsidRPr="006C14C7" w:rsidRDefault="001B44FB" w:rsidP="001B44FB">
      <w:pPr>
        <w:jc w:val="both"/>
        <w:rPr>
          <w:rFonts w:ascii="Arial" w:hAnsi="Arial" w:cs="Arial"/>
          <w:sz w:val="20"/>
          <w:szCs w:val="20"/>
        </w:rPr>
      </w:pPr>
      <w:r w:rsidRPr="006C14C7">
        <w:rPr>
          <w:rFonts w:ascii="Arial" w:hAnsi="Arial" w:cs="Arial"/>
          <w:sz w:val="20"/>
          <w:szCs w:val="20"/>
        </w:rPr>
        <w:t xml:space="preserve">(b) Dajalec </w:t>
      </w:r>
      <w:r w:rsidR="00062350" w:rsidRPr="006C14C7">
        <w:rPr>
          <w:rFonts w:ascii="Arial" w:hAnsi="Arial" w:cs="Arial"/>
          <w:sz w:val="20"/>
          <w:szCs w:val="20"/>
        </w:rPr>
        <w:t xml:space="preserve">pomoči </w:t>
      </w:r>
      <w:r w:rsidR="00BE6C44" w:rsidRPr="006C14C7">
        <w:rPr>
          <w:rFonts w:ascii="Arial" w:hAnsi="Arial" w:cs="Arial"/>
          <w:sz w:val="20"/>
          <w:szCs w:val="20"/>
        </w:rPr>
        <w:t xml:space="preserve">(MIZŠ) </w:t>
      </w:r>
      <w:r w:rsidRPr="006C14C7">
        <w:rPr>
          <w:rFonts w:ascii="Arial" w:hAnsi="Arial" w:cs="Arial"/>
          <w:sz w:val="20"/>
          <w:szCs w:val="20"/>
        </w:rPr>
        <w:t>bo zagotovil, da z dodeljenim zneskom pomoči »de minimis«, ne bo presežena zgornja meja »de minimis« pomoči za enotno podjetje ter intenzivnosti pomoči po drugih predpisih.</w:t>
      </w:r>
    </w:p>
    <w:p w:rsidR="001B44FB" w:rsidRPr="006C14C7" w:rsidRDefault="001B44FB" w:rsidP="001B44FB">
      <w:pPr>
        <w:jc w:val="both"/>
        <w:rPr>
          <w:rFonts w:ascii="Arial" w:hAnsi="Arial" w:cs="Arial"/>
          <w:sz w:val="20"/>
          <w:szCs w:val="20"/>
        </w:rPr>
      </w:pPr>
    </w:p>
    <w:p w:rsidR="001B44FB" w:rsidRPr="00EC1F6B" w:rsidRDefault="001B44FB" w:rsidP="00EC1F6B">
      <w:pPr>
        <w:pStyle w:val="Odstavekseznama"/>
        <w:numPr>
          <w:ilvl w:val="0"/>
          <w:numId w:val="64"/>
        </w:numPr>
        <w:jc w:val="both"/>
        <w:rPr>
          <w:rFonts w:ascii="Arial" w:hAnsi="Arial" w:cs="Arial"/>
          <w:sz w:val="20"/>
          <w:szCs w:val="20"/>
        </w:rPr>
      </w:pPr>
      <w:r w:rsidRPr="00EC1F6B">
        <w:rPr>
          <w:rFonts w:ascii="Arial" w:hAnsi="Arial" w:cs="Arial"/>
          <w:sz w:val="20"/>
          <w:szCs w:val="20"/>
        </w:rPr>
        <w:t>Dajalec</w:t>
      </w:r>
      <w:r w:rsidR="00BE6C44" w:rsidRPr="00EC1F6B">
        <w:rPr>
          <w:rFonts w:ascii="Arial" w:hAnsi="Arial" w:cs="Arial"/>
          <w:sz w:val="20"/>
          <w:szCs w:val="20"/>
        </w:rPr>
        <w:t xml:space="preserve"> (MIZŠ)</w:t>
      </w:r>
      <w:r w:rsidRPr="00EC1F6B">
        <w:rPr>
          <w:rFonts w:ascii="Arial" w:hAnsi="Arial" w:cs="Arial"/>
          <w:sz w:val="20"/>
          <w:szCs w:val="20"/>
        </w:rPr>
        <w:t xml:space="preserve"> pomoči pisno obvesti prejemnika:</w:t>
      </w:r>
    </w:p>
    <w:p w:rsidR="001B44FB" w:rsidRPr="006C14C7" w:rsidRDefault="001B44FB" w:rsidP="001B44FB">
      <w:pPr>
        <w:pStyle w:val="Odstavekseznama"/>
        <w:numPr>
          <w:ilvl w:val="0"/>
          <w:numId w:val="50"/>
        </w:numPr>
        <w:ind w:left="426"/>
        <w:jc w:val="both"/>
        <w:rPr>
          <w:rFonts w:ascii="Arial" w:hAnsi="Arial" w:cs="Arial"/>
          <w:sz w:val="20"/>
          <w:szCs w:val="20"/>
        </w:rPr>
      </w:pPr>
      <w:r w:rsidRPr="006C14C7">
        <w:rPr>
          <w:rFonts w:ascii="Arial" w:hAnsi="Arial" w:cs="Arial"/>
          <w:sz w:val="20"/>
          <w:szCs w:val="20"/>
        </w:rPr>
        <w:t xml:space="preserve">da je pomoč dodeljena po pravilu »de minimis« v skladu z Uredbo Komisije (EU) št. </w:t>
      </w:r>
      <w:r w:rsidR="00B07BB9">
        <w:rPr>
          <w:rFonts w:ascii="Arial" w:hAnsi="Arial" w:cs="Arial"/>
          <w:sz w:val="20"/>
          <w:szCs w:val="20"/>
        </w:rPr>
        <w:t>XXX</w:t>
      </w:r>
      <w:r w:rsidRPr="006C14C7">
        <w:rPr>
          <w:rFonts w:ascii="Arial" w:hAnsi="Arial" w:cs="Arial"/>
          <w:sz w:val="20"/>
          <w:szCs w:val="20"/>
        </w:rPr>
        <w:t>/</w:t>
      </w:r>
      <w:r w:rsidR="00B07BB9">
        <w:rPr>
          <w:rFonts w:ascii="Arial" w:hAnsi="Arial" w:cs="Arial"/>
          <w:sz w:val="20"/>
          <w:szCs w:val="20"/>
        </w:rPr>
        <w:t>XXXX</w:t>
      </w:r>
      <w:r w:rsidRPr="006C14C7">
        <w:rPr>
          <w:rFonts w:ascii="Arial" w:hAnsi="Arial" w:cs="Arial"/>
          <w:sz w:val="20"/>
          <w:szCs w:val="20"/>
        </w:rPr>
        <w:t xml:space="preserve"> z dne 18. decembra 2013 o uporabi členov 107 in 108 Pogodbe o delovanju Evropske unije pri pomoči »de minimis« (Uradni list EU L 352, 24.12.2013);</w:t>
      </w:r>
    </w:p>
    <w:p w:rsidR="001B44FB" w:rsidRPr="006C14C7" w:rsidRDefault="001B44FB" w:rsidP="001B44FB">
      <w:pPr>
        <w:pStyle w:val="Odstavekseznama"/>
        <w:numPr>
          <w:ilvl w:val="0"/>
          <w:numId w:val="50"/>
        </w:numPr>
        <w:ind w:left="426"/>
        <w:jc w:val="both"/>
        <w:rPr>
          <w:rFonts w:ascii="Arial" w:hAnsi="Arial" w:cs="Arial"/>
          <w:sz w:val="20"/>
          <w:szCs w:val="20"/>
        </w:rPr>
      </w:pPr>
      <w:r w:rsidRPr="006C14C7">
        <w:rPr>
          <w:rFonts w:ascii="Arial" w:hAnsi="Arial" w:cs="Arial"/>
          <w:sz w:val="20"/>
          <w:szCs w:val="20"/>
        </w:rPr>
        <w:t>o znesku »de minimis« pomoči.</w:t>
      </w:r>
    </w:p>
    <w:p w:rsidR="001B44FB" w:rsidRPr="006C14C7" w:rsidRDefault="001B44FB" w:rsidP="001B44FB">
      <w:pPr>
        <w:jc w:val="both"/>
        <w:rPr>
          <w:rFonts w:ascii="Arial" w:hAnsi="Arial" w:cs="Arial"/>
          <w:sz w:val="20"/>
          <w:szCs w:val="20"/>
        </w:rPr>
      </w:pPr>
    </w:p>
    <w:p w:rsidR="001B44FB" w:rsidRPr="00EC1F6B" w:rsidRDefault="00E47F4F" w:rsidP="00EC1F6B">
      <w:pPr>
        <w:pStyle w:val="Odstavekseznama"/>
        <w:numPr>
          <w:ilvl w:val="0"/>
          <w:numId w:val="64"/>
        </w:numPr>
        <w:jc w:val="both"/>
        <w:rPr>
          <w:rFonts w:ascii="Arial" w:hAnsi="Arial" w:cs="Arial"/>
          <w:sz w:val="20"/>
          <w:szCs w:val="20"/>
        </w:rPr>
      </w:pPr>
      <w:r w:rsidRPr="00EC1F6B">
        <w:rPr>
          <w:rFonts w:ascii="Arial" w:hAnsi="Arial" w:cs="Arial"/>
          <w:sz w:val="20"/>
          <w:szCs w:val="20"/>
        </w:rPr>
        <w:t>Poročanje in evidence</w:t>
      </w:r>
      <w:r w:rsidR="00BE6C44" w:rsidRPr="00EC1F6B">
        <w:rPr>
          <w:rFonts w:ascii="Arial" w:hAnsi="Arial" w:cs="Arial"/>
          <w:sz w:val="20"/>
          <w:szCs w:val="20"/>
        </w:rPr>
        <w:t>:</w:t>
      </w:r>
    </w:p>
    <w:p w:rsidR="00BE6C44" w:rsidRPr="006C14C7" w:rsidRDefault="00062350" w:rsidP="00BE6C44">
      <w:pPr>
        <w:pStyle w:val="Odstavekseznama"/>
        <w:numPr>
          <w:ilvl w:val="0"/>
          <w:numId w:val="50"/>
        </w:numPr>
        <w:ind w:left="426"/>
        <w:jc w:val="both"/>
        <w:rPr>
          <w:rFonts w:ascii="Arial" w:hAnsi="Arial" w:cs="Arial"/>
          <w:sz w:val="20"/>
          <w:szCs w:val="20"/>
        </w:rPr>
      </w:pPr>
      <w:r w:rsidRPr="006C14C7">
        <w:rPr>
          <w:rFonts w:ascii="Arial" w:hAnsi="Arial" w:cs="Arial"/>
          <w:sz w:val="20"/>
          <w:szCs w:val="20"/>
        </w:rPr>
        <w:t>MIZŠ bo v roku 15 dni po dodelitvi sredstev p</w:t>
      </w:r>
      <w:r w:rsidR="00BE6C44" w:rsidRPr="006C14C7">
        <w:rPr>
          <w:rFonts w:ascii="Arial" w:hAnsi="Arial" w:cs="Arial"/>
          <w:sz w:val="20"/>
          <w:szCs w:val="20"/>
        </w:rPr>
        <w:t>o</w:t>
      </w:r>
      <w:r w:rsidRPr="006C14C7">
        <w:rPr>
          <w:rFonts w:ascii="Arial" w:hAnsi="Arial" w:cs="Arial"/>
          <w:sz w:val="20"/>
          <w:szCs w:val="20"/>
        </w:rPr>
        <w:t>ročal MF o dodeljenih de minimis pomočeh v skladu z Uredbo o posredovanju podatkov in poročanju o dodeljenih državnih pomoč in pomočeh de minimi (Ur.l. RS, št. 6/04, 22/07, 50/14)</w:t>
      </w:r>
      <w:r w:rsidR="00BE6C44" w:rsidRPr="006C14C7">
        <w:rPr>
          <w:rFonts w:ascii="Arial" w:hAnsi="Arial" w:cs="Arial"/>
          <w:sz w:val="20"/>
          <w:szCs w:val="20"/>
        </w:rPr>
        <w:t>;</w:t>
      </w:r>
    </w:p>
    <w:p w:rsidR="00267D5B" w:rsidRPr="006C14C7" w:rsidRDefault="00062350" w:rsidP="00BE6C44">
      <w:pPr>
        <w:pStyle w:val="Odstavekseznama"/>
        <w:numPr>
          <w:ilvl w:val="0"/>
          <w:numId w:val="50"/>
        </w:numPr>
        <w:ind w:left="426"/>
        <w:jc w:val="both"/>
        <w:rPr>
          <w:rFonts w:ascii="Arial" w:hAnsi="Arial" w:cs="Arial"/>
          <w:sz w:val="20"/>
          <w:szCs w:val="20"/>
        </w:rPr>
      </w:pPr>
      <w:r w:rsidRPr="006C14C7">
        <w:rPr>
          <w:rFonts w:ascii="Arial" w:hAnsi="Arial" w:cs="Arial"/>
          <w:sz w:val="20"/>
          <w:szCs w:val="20"/>
        </w:rPr>
        <w:t>MIZŠ b</w:t>
      </w:r>
      <w:r w:rsidR="00267D5B" w:rsidRPr="006C14C7">
        <w:rPr>
          <w:rFonts w:ascii="Arial" w:hAnsi="Arial" w:cs="Arial"/>
          <w:sz w:val="20"/>
          <w:szCs w:val="20"/>
        </w:rPr>
        <w:t>o vzpostavil evidenco o dodeljenih de minis pomočeh po prejemnikih</w:t>
      </w:r>
      <w:r w:rsidR="00BE6C44" w:rsidRPr="006C14C7">
        <w:rPr>
          <w:rFonts w:ascii="Arial" w:hAnsi="Arial" w:cs="Arial"/>
          <w:sz w:val="20"/>
          <w:szCs w:val="20"/>
        </w:rPr>
        <w:t>.</w:t>
      </w:r>
    </w:p>
    <w:p w:rsidR="00BE6C44" w:rsidRPr="006C14C7" w:rsidRDefault="00BE6C44" w:rsidP="00BE6C44">
      <w:pPr>
        <w:pStyle w:val="Odstavekseznama"/>
        <w:autoSpaceDE w:val="0"/>
        <w:autoSpaceDN w:val="0"/>
        <w:adjustRightInd w:val="0"/>
        <w:ind w:left="0"/>
        <w:jc w:val="both"/>
        <w:rPr>
          <w:rFonts w:ascii="Arial" w:hAnsi="Arial" w:cs="Arial"/>
          <w:sz w:val="20"/>
          <w:szCs w:val="20"/>
        </w:rPr>
      </w:pPr>
    </w:p>
    <w:p w:rsidR="00267D5B" w:rsidRPr="006C14C7" w:rsidRDefault="00267D5B" w:rsidP="00BE6C44">
      <w:pPr>
        <w:pStyle w:val="Odstavekseznama"/>
        <w:autoSpaceDE w:val="0"/>
        <w:autoSpaceDN w:val="0"/>
        <w:adjustRightInd w:val="0"/>
        <w:ind w:left="0"/>
        <w:jc w:val="both"/>
        <w:rPr>
          <w:rFonts w:ascii="Arial" w:hAnsi="Arial" w:cs="Arial"/>
          <w:sz w:val="20"/>
          <w:szCs w:val="20"/>
        </w:rPr>
      </w:pPr>
      <w:r w:rsidRPr="006C14C7">
        <w:rPr>
          <w:rFonts w:ascii="Arial" w:hAnsi="Arial" w:cs="Arial"/>
          <w:sz w:val="20"/>
          <w:szCs w:val="20"/>
        </w:rPr>
        <w:t xml:space="preserve">MIZŠ bo hranil evidenco o posamezni pomoči de minimis 10 let od datuma dodelitve </w:t>
      </w:r>
      <w:r w:rsidR="00BE6C44" w:rsidRPr="006C14C7">
        <w:rPr>
          <w:rFonts w:ascii="Arial" w:hAnsi="Arial" w:cs="Arial"/>
          <w:sz w:val="20"/>
          <w:szCs w:val="20"/>
        </w:rPr>
        <w:t>.</w:t>
      </w:r>
    </w:p>
    <w:p w:rsidR="00BE6C44" w:rsidRDefault="00BE6C44" w:rsidP="00BE6C44">
      <w:pPr>
        <w:pStyle w:val="Odstavekseznama"/>
        <w:autoSpaceDE w:val="0"/>
        <w:autoSpaceDN w:val="0"/>
        <w:adjustRightInd w:val="0"/>
        <w:ind w:left="0"/>
        <w:jc w:val="both"/>
        <w:rPr>
          <w:rFonts w:ascii="Arial" w:hAnsi="Arial" w:cs="Arial"/>
          <w:sz w:val="20"/>
          <w:szCs w:val="20"/>
        </w:rPr>
      </w:pPr>
    </w:p>
    <w:p w:rsidR="00267D5B" w:rsidRPr="00EC1F6B" w:rsidRDefault="00267D5B" w:rsidP="00EC1F6B">
      <w:pPr>
        <w:pStyle w:val="Odstavekseznama"/>
        <w:numPr>
          <w:ilvl w:val="0"/>
          <w:numId w:val="64"/>
        </w:numPr>
        <w:spacing w:line="260" w:lineRule="atLeast"/>
        <w:jc w:val="both"/>
        <w:rPr>
          <w:rFonts w:ascii="Arial" w:hAnsi="Arial" w:cs="Arial"/>
          <w:b/>
          <w:sz w:val="20"/>
          <w:szCs w:val="20"/>
        </w:rPr>
      </w:pPr>
      <w:r w:rsidRPr="00EC1F6B">
        <w:rPr>
          <w:rFonts w:ascii="Arial" w:hAnsi="Arial" w:cs="Arial"/>
          <w:sz w:val="20"/>
          <w:szCs w:val="20"/>
        </w:rPr>
        <w:t>Šteje se, da je de minimis pomoč dodeljena z izdajo sklepa oz. odločbe o dodelitvi (tj, ko je prejemniku dodeljena zakonska pravica do prejema pomoči):</w:t>
      </w:r>
    </w:p>
    <w:p w:rsidR="004F2C83" w:rsidRPr="006C14C7" w:rsidRDefault="004F2C83" w:rsidP="004F2C83">
      <w:pPr>
        <w:spacing w:line="260" w:lineRule="atLeast"/>
        <w:jc w:val="both"/>
        <w:rPr>
          <w:rFonts w:ascii="Arial" w:hAnsi="Arial" w:cs="Arial"/>
          <w:b/>
          <w:sz w:val="20"/>
          <w:szCs w:val="20"/>
        </w:rPr>
      </w:pPr>
    </w:p>
    <w:p w:rsidR="00F23764" w:rsidRPr="00AD3BB4" w:rsidRDefault="00F23764" w:rsidP="00F23764">
      <w:pPr>
        <w:autoSpaceDE w:val="0"/>
        <w:autoSpaceDN w:val="0"/>
        <w:adjustRightInd w:val="0"/>
        <w:jc w:val="both"/>
        <w:rPr>
          <w:rFonts w:ascii="Arial" w:hAnsi="Arial" w:cs="Arial"/>
          <w:b/>
          <w:color w:val="000000"/>
          <w:sz w:val="20"/>
          <w:szCs w:val="20"/>
        </w:rPr>
      </w:pPr>
    </w:p>
    <w:p w:rsidR="00E7052B" w:rsidRPr="00AD3BB4" w:rsidRDefault="00E7052B">
      <w:pPr>
        <w:rPr>
          <w:rFonts w:ascii="Arial" w:hAnsi="Arial" w:cs="Arial"/>
          <w:b/>
          <w:color w:val="000000"/>
          <w:sz w:val="20"/>
          <w:szCs w:val="20"/>
        </w:rPr>
      </w:pPr>
      <w:r w:rsidRPr="00AD3BB4">
        <w:rPr>
          <w:rFonts w:ascii="Arial" w:hAnsi="Arial" w:cs="Arial"/>
          <w:b/>
          <w:color w:val="000000"/>
          <w:sz w:val="20"/>
          <w:szCs w:val="20"/>
        </w:rPr>
        <w:br w:type="page"/>
      </w:r>
    </w:p>
    <w:p w:rsidR="00F23764" w:rsidRPr="00AD3BB4" w:rsidRDefault="00F23764" w:rsidP="00F23764">
      <w:pPr>
        <w:autoSpaceDE w:val="0"/>
        <w:autoSpaceDN w:val="0"/>
        <w:adjustRightInd w:val="0"/>
        <w:jc w:val="both"/>
        <w:rPr>
          <w:rFonts w:ascii="Arial" w:hAnsi="Arial" w:cs="Arial"/>
          <w:b/>
          <w:color w:val="000000"/>
          <w:sz w:val="20"/>
          <w:szCs w:val="20"/>
        </w:rPr>
      </w:pPr>
    </w:p>
    <w:p w:rsidR="00F23764" w:rsidRDefault="008C6B75" w:rsidP="00375B71">
      <w:pPr>
        <w:autoSpaceDE w:val="0"/>
        <w:autoSpaceDN w:val="0"/>
        <w:adjustRightInd w:val="0"/>
        <w:jc w:val="both"/>
        <w:rPr>
          <w:rFonts w:ascii="Arial" w:hAnsi="Arial" w:cs="Arial"/>
          <w:b/>
          <w:color w:val="000000"/>
          <w:sz w:val="20"/>
          <w:szCs w:val="20"/>
        </w:rPr>
      </w:pPr>
      <w:r w:rsidRPr="00AD3BB4">
        <w:rPr>
          <w:rFonts w:ascii="Arial" w:hAnsi="Arial" w:cs="Arial"/>
          <w:b/>
          <w:color w:val="000000"/>
          <w:sz w:val="20"/>
          <w:szCs w:val="20"/>
        </w:rPr>
        <w:t xml:space="preserve">8. </w:t>
      </w:r>
      <w:r w:rsidR="00F23764" w:rsidRPr="00AD3BB4">
        <w:rPr>
          <w:rFonts w:ascii="Arial" w:hAnsi="Arial" w:cs="Arial"/>
          <w:b/>
          <w:color w:val="000000"/>
          <w:sz w:val="20"/>
          <w:szCs w:val="20"/>
        </w:rPr>
        <w:t xml:space="preserve">Posebnosti v primeru javnega financiranja </w:t>
      </w:r>
      <w:r w:rsidR="005D0FCA" w:rsidRPr="00AD3BB4">
        <w:rPr>
          <w:rFonts w:ascii="Arial" w:hAnsi="Arial" w:cs="Arial"/>
          <w:b/>
          <w:color w:val="000000"/>
          <w:sz w:val="20"/>
          <w:szCs w:val="20"/>
        </w:rPr>
        <w:t>o</w:t>
      </w:r>
      <w:r w:rsidR="000B5B23" w:rsidRPr="00AD3BB4">
        <w:rPr>
          <w:rFonts w:ascii="Arial" w:hAnsi="Arial" w:cs="Arial"/>
          <w:b/>
          <w:color w:val="000000"/>
          <w:sz w:val="20"/>
          <w:szCs w:val="20"/>
        </w:rPr>
        <w:t>rganizacij za raziskovanje in širjenje znanja</w:t>
      </w:r>
      <w:r w:rsidR="00964E8B">
        <w:rPr>
          <w:rFonts w:ascii="Arial" w:hAnsi="Arial" w:cs="Arial"/>
          <w:b/>
          <w:color w:val="000000"/>
          <w:sz w:val="20"/>
          <w:szCs w:val="20"/>
        </w:rPr>
        <w:t xml:space="preserve"> </w:t>
      </w:r>
      <w:r w:rsidR="000B5B23" w:rsidRPr="00AD3BB4">
        <w:rPr>
          <w:rFonts w:ascii="Arial" w:hAnsi="Arial" w:cs="Arial"/>
          <w:b/>
          <w:color w:val="000000"/>
          <w:sz w:val="20"/>
          <w:szCs w:val="20"/>
        </w:rPr>
        <w:t xml:space="preserve"> </w:t>
      </w:r>
    </w:p>
    <w:p w:rsidR="00202530" w:rsidRPr="00AD3BB4" w:rsidRDefault="00202530" w:rsidP="00375B71">
      <w:pPr>
        <w:autoSpaceDE w:val="0"/>
        <w:autoSpaceDN w:val="0"/>
        <w:adjustRightInd w:val="0"/>
        <w:jc w:val="both"/>
        <w:rPr>
          <w:rFonts w:ascii="Arial" w:hAnsi="Arial" w:cs="Arial"/>
          <w:b/>
          <w:color w:val="000000"/>
          <w:sz w:val="20"/>
          <w:szCs w:val="20"/>
        </w:rPr>
      </w:pPr>
    </w:p>
    <w:p w:rsidR="00F44880" w:rsidRPr="00EC1F6B" w:rsidRDefault="00F776A9" w:rsidP="00BD4AD2">
      <w:pPr>
        <w:autoSpaceDE w:val="0"/>
        <w:autoSpaceDN w:val="0"/>
        <w:adjustRightInd w:val="0"/>
        <w:jc w:val="both"/>
        <w:rPr>
          <w:rFonts w:ascii="Arial" w:hAnsi="Arial" w:cs="Arial"/>
          <w:b/>
          <w:sz w:val="20"/>
          <w:szCs w:val="20"/>
        </w:rPr>
      </w:pPr>
      <w:r w:rsidRPr="00C8178B">
        <w:rPr>
          <w:rFonts w:ascii="Arial" w:hAnsi="Arial" w:cs="Arial"/>
          <w:b/>
          <w:sz w:val="20"/>
          <w:szCs w:val="20"/>
        </w:rPr>
        <w:t xml:space="preserve">8.1. Javno financiranje </w:t>
      </w:r>
      <w:r w:rsidR="00FE1455" w:rsidRPr="00C8178B">
        <w:rPr>
          <w:rFonts w:ascii="Arial" w:hAnsi="Arial" w:cs="Arial"/>
          <w:b/>
          <w:sz w:val="20"/>
          <w:szCs w:val="20"/>
        </w:rPr>
        <w:t>o</w:t>
      </w:r>
      <w:r w:rsidRPr="00C8178B">
        <w:rPr>
          <w:rFonts w:ascii="Arial" w:hAnsi="Arial" w:cs="Arial"/>
          <w:b/>
          <w:sz w:val="20"/>
          <w:szCs w:val="20"/>
        </w:rPr>
        <w:t>rganizacij za raziskovanje in širjenje znanja</w:t>
      </w:r>
      <w:r w:rsidR="00FE1455" w:rsidRPr="00C8178B">
        <w:rPr>
          <w:rFonts w:ascii="Arial" w:hAnsi="Arial" w:cs="Arial"/>
          <w:b/>
          <w:sz w:val="20"/>
          <w:szCs w:val="20"/>
        </w:rPr>
        <w:t xml:space="preserve"> (RO</w:t>
      </w:r>
      <w:r w:rsidR="00B07BB9">
        <w:rPr>
          <w:rFonts w:ascii="Arial" w:hAnsi="Arial" w:cs="Arial"/>
          <w:b/>
          <w:sz w:val="20"/>
          <w:szCs w:val="20"/>
        </w:rPr>
        <w:t xml:space="preserve"> po Uredbi XXX/XXXX</w:t>
      </w:r>
      <w:r w:rsidR="00C14B7B">
        <w:rPr>
          <w:rFonts w:ascii="Arial" w:hAnsi="Arial" w:cs="Arial"/>
          <w:b/>
          <w:sz w:val="20"/>
          <w:szCs w:val="20"/>
        </w:rPr>
        <w:t>)</w:t>
      </w:r>
      <w:r w:rsidR="00FE1455" w:rsidRPr="00C8178B">
        <w:rPr>
          <w:rFonts w:ascii="Arial" w:hAnsi="Arial" w:cs="Arial"/>
          <w:b/>
          <w:sz w:val="20"/>
          <w:szCs w:val="20"/>
        </w:rPr>
        <w:t>)</w:t>
      </w:r>
    </w:p>
    <w:p w:rsidR="00202530" w:rsidRDefault="00202530" w:rsidP="00BD4AD2">
      <w:pPr>
        <w:autoSpaceDE w:val="0"/>
        <w:autoSpaceDN w:val="0"/>
        <w:adjustRightInd w:val="0"/>
        <w:jc w:val="both"/>
        <w:rPr>
          <w:rFonts w:ascii="Arial" w:hAnsi="Arial" w:cs="Arial"/>
          <w:b/>
          <w:sz w:val="20"/>
          <w:szCs w:val="20"/>
          <w:u w:val="single"/>
        </w:rPr>
      </w:pPr>
    </w:p>
    <w:p w:rsidR="00F23764" w:rsidRPr="00EC1F6B" w:rsidRDefault="00F23764" w:rsidP="00BD4AD2">
      <w:pPr>
        <w:autoSpaceDE w:val="0"/>
        <w:autoSpaceDN w:val="0"/>
        <w:adjustRightInd w:val="0"/>
        <w:jc w:val="both"/>
        <w:rPr>
          <w:rFonts w:ascii="Arial" w:hAnsi="Arial" w:cs="Arial"/>
          <w:b/>
          <w:sz w:val="20"/>
          <w:szCs w:val="20"/>
        </w:rPr>
      </w:pPr>
      <w:r w:rsidRPr="00EC1F6B">
        <w:rPr>
          <w:rFonts w:ascii="Arial" w:hAnsi="Arial" w:cs="Arial"/>
          <w:b/>
          <w:sz w:val="20"/>
          <w:szCs w:val="20"/>
        </w:rPr>
        <w:t xml:space="preserve">A) </w:t>
      </w:r>
      <w:r w:rsidR="006926CB" w:rsidRPr="00EC1F6B">
        <w:rPr>
          <w:rFonts w:ascii="Arial" w:hAnsi="Arial" w:cs="Arial"/>
          <w:b/>
          <w:sz w:val="20"/>
          <w:szCs w:val="20"/>
        </w:rPr>
        <w:t>Opredelitev n</w:t>
      </w:r>
      <w:r w:rsidRPr="00EC1F6B">
        <w:rPr>
          <w:rFonts w:ascii="Arial" w:hAnsi="Arial" w:cs="Arial"/>
          <w:b/>
          <w:sz w:val="20"/>
          <w:szCs w:val="20"/>
        </w:rPr>
        <w:t xml:space="preserve">egospodarske dejavnosti </w:t>
      </w:r>
      <w:r w:rsidR="006926CB" w:rsidRPr="00EC1F6B">
        <w:rPr>
          <w:rFonts w:ascii="Arial" w:hAnsi="Arial" w:cs="Arial"/>
          <w:b/>
          <w:sz w:val="20"/>
          <w:szCs w:val="20"/>
        </w:rPr>
        <w:t>organizacij za raziskovanje</w:t>
      </w:r>
      <w:r w:rsidR="002525A9" w:rsidRPr="00EC1F6B">
        <w:rPr>
          <w:rFonts w:ascii="Arial" w:hAnsi="Arial" w:cs="Arial"/>
          <w:b/>
          <w:sz w:val="20"/>
          <w:szCs w:val="20"/>
        </w:rPr>
        <w:t xml:space="preserve"> </w:t>
      </w:r>
      <w:r w:rsidR="006E3381">
        <w:rPr>
          <w:rFonts w:ascii="Arial" w:hAnsi="Arial" w:cs="Arial"/>
          <w:b/>
          <w:sz w:val="20"/>
          <w:szCs w:val="20"/>
        </w:rPr>
        <w:t xml:space="preserve">- </w:t>
      </w:r>
      <w:r w:rsidR="002525A9" w:rsidRPr="00EC1F6B">
        <w:rPr>
          <w:rFonts w:ascii="Arial" w:hAnsi="Arial" w:cs="Arial"/>
          <w:b/>
          <w:sz w:val="20"/>
          <w:szCs w:val="20"/>
        </w:rPr>
        <w:t>ni</w:t>
      </w:r>
      <w:r w:rsidR="00F776A9" w:rsidRPr="00EC1F6B">
        <w:rPr>
          <w:rFonts w:ascii="Arial" w:hAnsi="Arial" w:cs="Arial"/>
          <w:b/>
          <w:sz w:val="20"/>
          <w:szCs w:val="20"/>
        </w:rPr>
        <w:t xml:space="preserve"> </w:t>
      </w:r>
      <w:r w:rsidRPr="00EC1F6B">
        <w:rPr>
          <w:rFonts w:ascii="Arial" w:hAnsi="Arial" w:cs="Arial"/>
          <w:b/>
          <w:sz w:val="20"/>
          <w:szCs w:val="20"/>
        </w:rPr>
        <w:t>državna pomoč</w:t>
      </w:r>
      <w:r w:rsidR="00F776A9" w:rsidRPr="00EC1F6B">
        <w:rPr>
          <w:rFonts w:ascii="Arial" w:hAnsi="Arial" w:cs="Arial"/>
          <w:b/>
          <w:sz w:val="20"/>
          <w:szCs w:val="20"/>
        </w:rPr>
        <w:t xml:space="preserve"> za RO</w:t>
      </w:r>
    </w:p>
    <w:p w:rsidR="002525A9" w:rsidRPr="00F63F96" w:rsidRDefault="002525A9" w:rsidP="00375B71">
      <w:pPr>
        <w:autoSpaceDE w:val="0"/>
        <w:autoSpaceDN w:val="0"/>
        <w:adjustRightInd w:val="0"/>
        <w:jc w:val="both"/>
        <w:rPr>
          <w:rFonts w:ascii="Arial" w:hAnsi="Arial" w:cs="Arial"/>
          <w:sz w:val="20"/>
          <w:szCs w:val="20"/>
        </w:rPr>
      </w:pPr>
    </w:p>
    <w:p w:rsidR="00F23764" w:rsidRPr="006C14C7" w:rsidRDefault="00F23764">
      <w:pPr>
        <w:autoSpaceDE w:val="0"/>
        <w:autoSpaceDN w:val="0"/>
        <w:adjustRightInd w:val="0"/>
        <w:jc w:val="both"/>
        <w:rPr>
          <w:rFonts w:ascii="Arial" w:hAnsi="Arial" w:cs="Arial"/>
          <w:sz w:val="20"/>
          <w:szCs w:val="20"/>
        </w:rPr>
      </w:pPr>
      <w:r w:rsidRPr="00F63F96">
        <w:rPr>
          <w:rFonts w:ascii="Arial" w:hAnsi="Arial" w:cs="Arial"/>
          <w:sz w:val="20"/>
          <w:szCs w:val="20"/>
        </w:rPr>
        <w:t>V primeru, da</w:t>
      </w:r>
      <w:r w:rsidR="00BC1D4B" w:rsidRPr="00F63F96">
        <w:rPr>
          <w:rFonts w:ascii="Arial" w:hAnsi="Arial" w:cs="Arial"/>
          <w:sz w:val="20"/>
          <w:szCs w:val="20"/>
        </w:rPr>
        <w:t xml:space="preserve"> izvajalec </w:t>
      </w:r>
      <w:r w:rsidR="00CE3AC8">
        <w:rPr>
          <w:rFonts w:ascii="Arial" w:hAnsi="Arial" w:cs="Arial"/>
          <w:sz w:val="20"/>
          <w:szCs w:val="20"/>
        </w:rPr>
        <w:t xml:space="preserve">raziskovalne in razvojne </w:t>
      </w:r>
      <w:r w:rsidR="00BC1D4B" w:rsidRPr="00F63F96">
        <w:rPr>
          <w:rFonts w:ascii="Arial" w:hAnsi="Arial" w:cs="Arial"/>
          <w:sz w:val="20"/>
          <w:szCs w:val="20"/>
        </w:rPr>
        <w:t>dejavnosti</w:t>
      </w:r>
      <w:r w:rsidRPr="00F63F96">
        <w:rPr>
          <w:rFonts w:ascii="Arial" w:hAnsi="Arial" w:cs="Arial"/>
          <w:sz w:val="20"/>
          <w:szCs w:val="20"/>
        </w:rPr>
        <w:t xml:space="preserve"> </w:t>
      </w:r>
      <w:r w:rsidR="00522EBB" w:rsidRPr="00F63F96">
        <w:rPr>
          <w:rFonts w:ascii="Arial" w:hAnsi="Arial" w:cs="Arial"/>
          <w:sz w:val="20"/>
          <w:szCs w:val="20"/>
        </w:rPr>
        <w:t>izpolnjuje</w:t>
      </w:r>
      <w:r w:rsidR="00522EBB" w:rsidRPr="00DE4C78">
        <w:rPr>
          <w:rFonts w:ascii="Arial" w:hAnsi="Arial" w:cs="Arial"/>
          <w:sz w:val="20"/>
          <w:szCs w:val="20"/>
        </w:rPr>
        <w:t xml:space="preserve"> </w:t>
      </w:r>
      <w:r w:rsidRPr="00CE3AC8">
        <w:rPr>
          <w:rFonts w:ascii="Arial" w:hAnsi="Arial" w:cs="Arial"/>
          <w:sz w:val="20"/>
          <w:szCs w:val="20"/>
        </w:rPr>
        <w:t>kriterije iz 83. točke Uredbe o splošnih skupinskih izjemah, ki opredeljuje »</w:t>
      </w:r>
      <w:r w:rsidRPr="00CE3AC8">
        <w:rPr>
          <w:rFonts w:ascii="Arial" w:hAnsi="Arial" w:cs="Arial"/>
          <w:b/>
          <w:sz w:val="20"/>
          <w:szCs w:val="20"/>
        </w:rPr>
        <w:t>organizacije za raziskovanje in širjenje znanja«</w:t>
      </w:r>
      <w:r w:rsidRPr="00CE3AC8">
        <w:rPr>
          <w:rFonts w:ascii="Arial" w:hAnsi="Arial" w:cs="Arial"/>
          <w:sz w:val="20"/>
          <w:szCs w:val="20"/>
        </w:rPr>
        <w:t xml:space="preserve"> in</w:t>
      </w:r>
      <w:r w:rsidR="001B123F" w:rsidRPr="00CE3AC8">
        <w:rPr>
          <w:rFonts w:ascii="Arial" w:hAnsi="Arial" w:cs="Arial"/>
          <w:sz w:val="20"/>
          <w:szCs w:val="20"/>
        </w:rPr>
        <w:t xml:space="preserve"> gre za financiranje </w:t>
      </w:r>
      <w:r w:rsidRPr="00CE3AC8">
        <w:rPr>
          <w:rFonts w:ascii="Arial" w:hAnsi="Arial" w:cs="Arial"/>
          <w:sz w:val="20"/>
          <w:szCs w:val="20"/>
        </w:rPr>
        <w:t xml:space="preserve"> </w:t>
      </w:r>
      <w:r w:rsidRPr="00CE3AC8">
        <w:rPr>
          <w:rFonts w:ascii="Arial" w:hAnsi="Arial" w:cs="Arial"/>
          <w:b/>
          <w:sz w:val="20"/>
          <w:szCs w:val="20"/>
        </w:rPr>
        <w:t>negospodarsk</w:t>
      </w:r>
      <w:r w:rsidR="001B123F" w:rsidRPr="00CE3AC8">
        <w:rPr>
          <w:rFonts w:ascii="Arial" w:hAnsi="Arial" w:cs="Arial"/>
          <w:b/>
          <w:sz w:val="20"/>
          <w:szCs w:val="20"/>
        </w:rPr>
        <w:t>e</w:t>
      </w:r>
      <w:r w:rsidRPr="00CE3AC8">
        <w:rPr>
          <w:rFonts w:ascii="Arial" w:hAnsi="Arial" w:cs="Arial"/>
          <w:b/>
          <w:sz w:val="20"/>
          <w:szCs w:val="20"/>
        </w:rPr>
        <w:t xml:space="preserve"> dejavnost</w:t>
      </w:r>
      <w:r w:rsidR="001B123F" w:rsidRPr="00CE3AC8">
        <w:rPr>
          <w:rFonts w:ascii="Arial" w:hAnsi="Arial" w:cs="Arial"/>
          <w:b/>
          <w:sz w:val="20"/>
          <w:szCs w:val="20"/>
        </w:rPr>
        <w:t>i</w:t>
      </w:r>
      <w:r w:rsidRPr="00CE3AC8">
        <w:rPr>
          <w:rFonts w:ascii="Arial" w:hAnsi="Arial" w:cs="Arial"/>
          <w:sz w:val="20"/>
          <w:szCs w:val="20"/>
        </w:rPr>
        <w:t xml:space="preserve"> kot je opredeljena v 19. </w:t>
      </w:r>
      <w:r w:rsidR="006926CB" w:rsidRPr="00CE3AC8">
        <w:rPr>
          <w:rFonts w:ascii="Arial" w:hAnsi="Arial" w:cs="Arial"/>
          <w:sz w:val="20"/>
          <w:szCs w:val="20"/>
        </w:rPr>
        <w:t xml:space="preserve">in 20. </w:t>
      </w:r>
      <w:r w:rsidRPr="00CE3AC8">
        <w:rPr>
          <w:rFonts w:ascii="Arial" w:hAnsi="Arial" w:cs="Arial"/>
          <w:sz w:val="20"/>
          <w:szCs w:val="20"/>
        </w:rPr>
        <w:t>točki Okvira za RRI</w:t>
      </w:r>
      <w:r w:rsidR="00522EBB" w:rsidRPr="00CE3AC8">
        <w:rPr>
          <w:rFonts w:ascii="Arial" w:hAnsi="Arial" w:cs="Arial"/>
          <w:sz w:val="20"/>
          <w:szCs w:val="20"/>
        </w:rPr>
        <w:t xml:space="preserve">, </w:t>
      </w:r>
      <w:r w:rsidR="000B5B23" w:rsidRPr="00CE3AC8">
        <w:rPr>
          <w:rFonts w:ascii="Arial" w:hAnsi="Arial" w:cs="Arial"/>
          <w:sz w:val="20"/>
          <w:szCs w:val="20"/>
        </w:rPr>
        <w:t xml:space="preserve">javno financiranje </w:t>
      </w:r>
      <w:r w:rsidR="006926CB" w:rsidRPr="006C14C7">
        <w:rPr>
          <w:rFonts w:ascii="Arial" w:hAnsi="Arial" w:cs="Arial"/>
          <w:sz w:val="20"/>
          <w:szCs w:val="20"/>
        </w:rPr>
        <w:t xml:space="preserve">te dejavnosti </w:t>
      </w:r>
      <w:r w:rsidRPr="006C14C7">
        <w:rPr>
          <w:rFonts w:ascii="Arial" w:hAnsi="Arial" w:cs="Arial"/>
          <w:sz w:val="20"/>
          <w:szCs w:val="20"/>
        </w:rPr>
        <w:t xml:space="preserve">ne </w:t>
      </w:r>
      <w:r w:rsidR="000B5B23" w:rsidRPr="006C14C7">
        <w:rPr>
          <w:rFonts w:ascii="Arial" w:hAnsi="Arial" w:cs="Arial"/>
          <w:sz w:val="20"/>
          <w:szCs w:val="20"/>
        </w:rPr>
        <w:t xml:space="preserve">predstavlja </w:t>
      </w:r>
      <w:r w:rsidRPr="006C14C7">
        <w:rPr>
          <w:rFonts w:ascii="Arial" w:hAnsi="Arial" w:cs="Arial"/>
          <w:sz w:val="20"/>
          <w:szCs w:val="20"/>
        </w:rPr>
        <w:t>državn</w:t>
      </w:r>
      <w:r w:rsidR="00522EBB" w:rsidRPr="006C14C7">
        <w:rPr>
          <w:rFonts w:ascii="Arial" w:hAnsi="Arial" w:cs="Arial"/>
          <w:sz w:val="20"/>
          <w:szCs w:val="20"/>
        </w:rPr>
        <w:t>e</w:t>
      </w:r>
      <w:r w:rsidRPr="006C14C7">
        <w:rPr>
          <w:rFonts w:ascii="Arial" w:hAnsi="Arial" w:cs="Arial"/>
          <w:sz w:val="20"/>
          <w:szCs w:val="20"/>
        </w:rPr>
        <w:t xml:space="preserve"> pomoč</w:t>
      </w:r>
      <w:r w:rsidR="00522EBB" w:rsidRPr="006C14C7">
        <w:rPr>
          <w:rFonts w:ascii="Arial" w:hAnsi="Arial" w:cs="Arial"/>
          <w:sz w:val="20"/>
          <w:szCs w:val="20"/>
        </w:rPr>
        <w:t xml:space="preserve">i </w:t>
      </w:r>
      <w:r w:rsidRPr="006C14C7">
        <w:rPr>
          <w:rFonts w:ascii="Arial" w:hAnsi="Arial" w:cs="Arial"/>
          <w:sz w:val="20"/>
          <w:szCs w:val="20"/>
        </w:rPr>
        <w:t>v smislu 107. in 108. člena PDEU.</w:t>
      </w:r>
    </w:p>
    <w:p w:rsidR="00F23764" w:rsidRPr="006C14C7" w:rsidRDefault="00F23764" w:rsidP="00BD4AD2">
      <w:pPr>
        <w:autoSpaceDE w:val="0"/>
        <w:autoSpaceDN w:val="0"/>
        <w:adjustRightInd w:val="0"/>
        <w:jc w:val="both"/>
        <w:rPr>
          <w:rFonts w:ascii="Arial" w:hAnsi="Arial" w:cs="Arial"/>
          <w:b/>
          <w:sz w:val="20"/>
          <w:szCs w:val="20"/>
          <w:u w:val="single"/>
        </w:rPr>
      </w:pPr>
    </w:p>
    <w:p w:rsidR="00F23764" w:rsidRPr="006C14C7" w:rsidRDefault="00F23764" w:rsidP="00BD4AD2">
      <w:pPr>
        <w:autoSpaceDE w:val="0"/>
        <w:autoSpaceDN w:val="0"/>
        <w:adjustRightInd w:val="0"/>
        <w:jc w:val="both"/>
        <w:rPr>
          <w:rFonts w:ascii="Arial" w:hAnsi="Arial" w:cs="Arial"/>
          <w:b/>
          <w:sz w:val="20"/>
          <w:szCs w:val="20"/>
        </w:rPr>
      </w:pPr>
      <w:r w:rsidRPr="006C14C7">
        <w:rPr>
          <w:rFonts w:ascii="Arial" w:hAnsi="Arial" w:cs="Arial"/>
          <w:sz w:val="20"/>
          <w:szCs w:val="20"/>
        </w:rPr>
        <w:t xml:space="preserve">Pri tem je </w:t>
      </w:r>
      <w:r w:rsidR="00B2722A" w:rsidRPr="006C14C7">
        <w:rPr>
          <w:rFonts w:ascii="Arial" w:hAnsi="Arial" w:cs="Arial"/>
          <w:sz w:val="20"/>
          <w:szCs w:val="20"/>
        </w:rPr>
        <w:t>o</w:t>
      </w:r>
      <w:r w:rsidRPr="006C14C7">
        <w:rPr>
          <w:rFonts w:ascii="Arial" w:hAnsi="Arial" w:cs="Arial"/>
          <w:sz w:val="20"/>
          <w:szCs w:val="20"/>
        </w:rPr>
        <w:t xml:space="preserve">rganizacija za raziskovanje in širjenje znanja opredeljena kot (83. točka 2. člena Uredbe </w:t>
      </w:r>
      <w:r w:rsidR="00B07BB9">
        <w:rPr>
          <w:rFonts w:ascii="Arial" w:hAnsi="Arial" w:cs="Arial"/>
          <w:sz w:val="20"/>
          <w:szCs w:val="20"/>
        </w:rPr>
        <w:t>XXX</w:t>
      </w:r>
      <w:r w:rsidRPr="006C14C7">
        <w:rPr>
          <w:rFonts w:ascii="Arial" w:hAnsi="Arial" w:cs="Arial"/>
          <w:sz w:val="20"/>
          <w:szCs w:val="20"/>
        </w:rPr>
        <w:t>/</w:t>
      </w:r>
      <w:r w:rsidR="00B07BB9">
        <w:rPr>
          <w:rFonts w:ascii="Arial" w:hAnsi="Arial" w:cs="Arial"/>
          <w:sz w:val="20"/>
          <w:szCs w:val="20"/>
        </w:rPr>
        <w:t>XXXX</w:t>
      </w:r>
      <w:r w:rsidRPr="006C14C7">
        <w:rPr>
          <w:rFonts w:ascii="Arial" w:hAnsi="Arial" w:cs="Arial"/>
          <w:sz w:val="20"/>
          <w:szCs w:val="20"/>
        </w:rPr>
        <w:t xml:space="preserve">):  </w:t>
      </w:r>
    </w:p>
    <w:p w:rsidR="00F23764" w:rsidRPr="006C14C7" w:rsidRDefault="00F23764">
      <w:pPr>
        <w:autoSpaceDE w:val="0"/>
        <w:autoSpaceDN w:val="0"/>
        <w:adjustRightInd w:val="0"/>
        <w:jc w:val="both"/>
        <w:rPr>
          <w:rFonts w:ascii="Arial" w:hAnsi="Arial" w:cs="Arial"/>
          <w:sz w:val="20"/>
          <w:szCs w:val="20"/>
        </w:rPr>
      </w:pPr>
      <w:r w:rsidRPr="006C14C7">
        <w:rPr>
          <w:rFonts w:ascii="Arial" w:hAnsi="Arial" w:cs="Arial"/>
          <w:b/>
          <w:sz w:val="20"/>
          <w:szCs w:val="20"/>
        </w:rPr>
        <w:t>„organizacija za raziskovanje in širjenje znanja</w:t>
      </w:r>
      <w:r w:rsidRPr="006C14C7">
        <w:rPr>
          <w:rFonts w:ascii="Arial" w:hAnsi="Arial" w:cs="Arial"/>
          <w:sz w:val="20"/>
          <w:szCs w:val="20"/>
        </w:rPr>
        <w:t xml:space="preserve">“ pomeni subjekt (kot so univerze ali raziskovalni inštituti, agencije za prenos tehnologije, posredniki za inovacije ali v raziskave usmerjeni fizični ali virtualni skupni subjekti), ne glede na njegov pravni status (organiziran po javnem ali zasebnem pravu) ali način financiranja, katerega </w:t>
      </w:r>
      <w:r w:rsidRPr="007B5AF2">
        <w:rPr>
          <w:rFonts w:ascii="Arial" w:hAnsi="Arial" w:cs="Arial"/>
          <w:sz w:val="20"/>
          <w:szCs w:val="20"/>
          <w:u w:val="single"/>
        </w:rPr>
        <w:t>glavni cilj je neodvisna</w:t>
      </w:r>
      <w:r w:rsidRPr="006C14C7">
        <w:rPr>
          <w:rFonts w:ascii="Arial" w:hAnsi="Arial" w:cs="Arial"/>
          <w:b/>
          <w:sz w:val="20"/>
          <w:szCs w:val="20"/>
        </w:rPr>
        <w:t xml:space="preserve"> </w:t>
      </w:r>
      <w:r w:rsidRPr="006C14C7">
        <w:rPr>
          <w:rFonts w:ascii="Arial" w:hAnsi="Arial" w:cs="Arial"/>
          <w:sz w:val="20"/>
          <w:szCs w:val="20"/>
        </w:rPr>
        <w:t xml:space="preserve">izvedba temeljnih raziskav, industrijskih raziskav ali eksperimentalnega razvoja ali </w:t>
      </w:r>
      <w:r w:rsidRPr="007B5AF2">
        <w:rPr>
          <w:rFonts w:ascii="Arial" w:hAnsi="Arial" w:cs="Arial"/>
          <w:sz w:val="20"/>
          <w:szCs w:val="20"/>
          <w:u w:val="single"/>
        </w:rPr>
        <w:t>obsežno razširjanje rezultatov</w:t>
      </w:r>
      <w:r w:rsidRPr="006C14C7">
        <w:rPr>
          <w:rFonts w:ascii="Arial" w:hAnsi="Arial" w:cs="Arial"/>
          <w:sz w:val="20"/>
          <w:szCs w:val="20"/>
        </w:rPr>
        <w:t xml:space="preserve"> teh dejavnosti prek izobraževanja, objav ali prenosa znanja. Kadar tak subjekt opravlja tudi gospodarske dejavnosti, je treba financiranje, stroške in prihodke navedenih gospodarskih dejavnosti knjižiti ločeno. Podjetja, ki imajo lahko odločilen vpliv na tak subjekt, npr. v vlogi delničarjev ali članov, nimajo prednostnega dostopa do rezultatov raziskav, ki jih je subjekt izvedel.</w:t>
      </w:r>
    </w:p>
    <w:p w:rsidR="000B5B23" w:rsidRPr="006C14C7" w:rsidRDefault="000B5B23">
      <w:pPr>
        <w:autoSpaceDE w:val="0"/>
        <w:autoSpaceDN w:val="0"/>
        <w:adjustRightInd w:val="0"/>
        <w:jc w:val="both"/>
        <w:rPr>
          <w:rFonts w:ascii="Arial" w:hAnsi="Arial" w:cs="Arial"/>
          <w:sz w:val="20"/>
          <w:szCs w:val="20"/>
        </w:rPr>
      </w:pPr>
    </w:p>
    <w:p w:rsidR="00F74B6B" w:rsidRPr="006C14C7" w:rsidRDefault="00F23764" w:rsidP="00BD4AD2">
      <w:pPr>
        <w:pStyle w:val="Default"/>
        <w:jc w:val="both"/>
        <w:rPr>
          <w:rFonts w:ascii="Arial" w:hAnsi="Arial" w:cs="Arial"/>
          <w:color w:val="auto"/>
          <w:sz w:val="20"/>
          <w:szCs w:val="20"/>
        </w:rPr>
      </w:pPr>
      <w:r w:rsidRPr="006C14C7">
        <w:rPr>
          <w:rFonts w:ascii="Arial" w:hAnsi="Arial" w:cs="Arial"/>
          <w:color w:val="0D0D0D" w:themeColor="text1" w:themeTint="F2"/>
          <w:sz w:val="20"/>
          <w:szCs w:val="20"/>
        </w:rPr>
        <w:t xml:space="preserve">Kot </w:t>
      </w:r>
      <w:r w:rsidRPr="006C14C7">
        <w:rPr>
          <w:rFonts w:ascii="Arial" w:hAnsi="Arial" w:cs="Arial"/>
          <w:b/>
          <w:color w:val="0D0D0D" w:themeColor="text1" w:themeTint="F2"/>
          <w:sz w:val="20"/>
          <w:szCs w:val="20"/>
        </w:rPr>
        <w:t>negospodarske dejavnosti</w:t>
      </w:r>
      <w:r w:rsidRPr="006C14C7">
        <w:rPr>
          <w:rFonts w:ascii="Arial" w:hAnsi="Arial" w:cs="Arial"/>
          <w:color w:val="0D0D0D" w:themeColor="text1" w:themeTint="F2"/>
          <w:sz w:val="20"/>
          <w:szCs w:val="20"/>
        </w:rPr>
        <w:t xml:space="preserve"> </w:t>
      </w:r>
      <w:r w:rsidR="00522EBB" w:rsidRPr="006C14C7">
        <w:rPr>
          <w:rFonts w:ascii="Arial" w:hAnsi="Arial" w:cs="Arial"/>
          <w:color w:val="0D0D0D" w:themeColor="text1" w:themeTint="F2"/>
          <w:sz w:val="20"/>
          <w:szCs w:val="20"/>
        </w:rPr>
        <w:t>o</w:t>
      </w:r>
      <w:r w:rsidR="001B123F" w:rsidRPr="006C14C7">
        <w:rPr>
          <w:rFonts w:ascii="Arial" w:hAnsi="Arial" w:cs="Arial"/>
          <w:color w:val="0D0D0D" w:themeColor="text1" w:themeTint="F2"/>
          <w:sz w:val="20"/>
          <w:szCs w:val="20"/>
        </w:rPr>
        <w:t>rganizacij za raziskovanje in širjenje znanja</w:t>
      </w:r>
      <w:r w:rsidRPr="006C14C7">
        <w:rPr>
          <w:rFonts w:ascii="Arial" w:hAnsi="Arial" w:cs="Arial"/>
          <w:color w:val="0D0D0D" w:themeColor="text1" w:themeTint="F2"/>
          <w:sz w:val="20"/>
          <w:szCs w:val="20"/>
        </w:rPr>
        <w:t xml:space="preserve"> pravila o državnih pomočeh</w:t>
      </w:r>
      <w:r w:rsidR="00522EBB" w:rsidRPr="006C14C7">
        <w:rPr>
          <w:rFonts w:ascii="Arial" w:hAnsi="Arial" w:cs="Arial"/>
          <w:color w:val="0D0D0D" w:themeColor="text1" w:themeTint="F2"/>
          <w:sz w:val="20"/>
          <w:szCs w:val="20"/>
        </w:rPr>
        <w:t xml:space="preserve"> </w:t>
      </w:r>
      <w:r w:rsidRPr="006C14C7">
        <w:rPr>
          <w:rFonts w:ascii="Arial" w:hAnsi="Arial" w:cs="Arial"/>
          <w:color w:val="0D0D0D" w:themeColor="text1" w:themeTint="F2"/>
          <w:sz w:val="20"/>
          <w:szCs w:val="20"/>
        </w:rPr>
        <w:t xml:space="preserve">na splošno določajo </w:t>
      </w:r>
      <w:r w:rsidRPr="006C14C7">
        <w:rPr>
          <w:rFonts w:ascii="Arial" w:hAnsi="Arial" w:cs="Arial"/>
          <w:color w:val="auto"/>
          <w:sz w:val="20"/>
          <w:szCs w:val="20"/>
        </w:rPr>
        <w:t>naslednje</w:t>
      </w:r>
      <w:r w:rsidR="00005613" w:rsidRPr="006C14C7">
        <w:rPr>
          <w:rFonts w:ascii="Arial" w:hAnsi="Arial" w:cs="Arial"/>
          <w:color w:val="auto"/>
          <w:sz w:val="20"/>
          <w:szCs w:val="20"/>
        </w:rPr>
        <w:t xml:space="preserve"> dejavnosti:</w:t>
      </w:r>
    </w:p>
    <w:p w:rsidR="00F23764" w:rsidRPr="006C14C7" w:rsidRDefault="00F23764" w:rsidP="00BD4AD2">
      <w:pPr>
        <w:pStyle w:val="Default"/>
        <w:jc w:val="both"/>
        <w:rPr>
          <w:rFonts w:ascii="Arial" w:hAnsi="Arial" w:cs="Arial"/>
          <w:b/>
          <w:color w:val="auto"/>
          <w:sz w:val="20"/>
          <w:szCs w:val="20"/>
        </w:rPr>
      </w:pPr>
    </w:p>
    <w:p w:rsidR="00F23764" w:rsidRPr="006C14C7" w:rsidRDefault="00F23764" w:rsidP="00BD4AD2">
      <w:pPr>
        <w:pStyle w:val="Default"/>
        <w:numPr>
          <w:ilvl w:val="0"/>
          <w:numId w:val="8"/>
        </w:numPr>
        <w:jc w:val="both"/>
        <w:rPr>
          <w:rFonts w:ascii="Arial" w:hAnsi="Arial" w:cs="Arial"/>
          <w:color w:val="auto"/>
          <w:sz w:val="20"/>
          <w:szCs w:val="20"/>
        </w:rPr>
      </w:pPr>
      <w:r w:rsidRPr="00F44880">
        <w:rPr>
          <w:rFonts w:ascii="Arial" w:hAnsi="Arial" w:cs="Arial"/>
          <w:b/>
          <w:color w:val="auto"/>
          <w:sz w:val="20"/>
          <w:szCs w:val="20"/>
        </w:rPr>
        <w:t>osnovne dejavnosti raziskovalnih organizacij</w:t>
      </w:r>
      <w:r w:rsidRPr="006C14C7">
        <w:rPr>
          <w:rFonts w:ascii="Arial" w:hAnsi="Arial" w:cs="Arial"/>
          <w:color w:val="auto"/>
          <w:sz w:val="20"/>
          <w:szCs w:val="20"/>
        </w:rPr>
        <w:t xml:space="preserve"> ali raziskovalnih infrastruktur, zlasti:</w:t>
      </w:r>
    </w:p>
    <w:p w:rsidR="00F23764" w:rsidRPr="00F20DCA" w:rsidRDefault="00F23764" w:rsidP="00BD4AD2">
      <w:pPr>
        <w:pStyle w:val="Default"/>
        <w:numPr>
          <w:ilvl w:val="1"/>
          <w:numId w:val="33"/>
        </w:numPr>
        <w:jc w:val="both"/>
        <w:rPr>
          <w:rFonts w:ascii="Arial" w:hAnsi="Arial" w:cs="Arial"/>
          <w:color w:val="auto"/>
          <w:sz w:val="20"/>
          <w:szCs w:val="20"/>
        </w:rPr>
      </w:pPr>
      <w:r w:rsidRPr="00F20DCA">
        <w:rPr>
          <w:rFonts w:ascii="Arial" w:hAnsi="Arial" w:cs="Arial"/>
          <w:b/>
          <w:i/>
          <w:color w:val="auto"/>
          <w:sz w:val="20"/>
          <w:szCs w:val="20"/>
        </w:rPr>
        <w:t>izobraževanje za več in bolje usposobljene človeške vire</w:t>
      </w:r>
    </w:p>
    <w:p w:rsidR="00F23764" w:rsidRPr="00F63F96" w:rsidRDefault="00F23764" w:rsidP="00BD4AD2">
      <w:pPr>
        <w:pStyle w:val="Default"/>
        <w:numPr>
          <w:ilvl w:val="1"/>
          <w:numId w:val="33"/>
        </w:numPr>
        <w:jc w:val="both"/>
        <w:rPr>
          <w:rFonts w:ascii="Arial" w:hAnsi="Arial" w:cs="Arial"/>
          <w:color w:val="auto"/>
          <w:sz w:val="20"/>
          <w:szCs w:val="20"/>
        </w:rPr>
      </w:pPr>
      <w:r w:rsidRPr="00F44880">
        <w:rPr>
          <w:rFonts w:ascii="Arial" w:hAnsi="Arial" w:cs="Arial"/>
          <w:b/>
          <w:i/>
          <w:color w:val="auto"/>
          <w:sz w:val="20"/>
          <w:szCs w:val="20"/>
        </w:rPr>
        <w:t>neodvisne raziskave</w:t>
      </w:r>
      <w:r w:rsidRPr="006C14C7">
        <w:rPr>
          <w:rFonts w:ascii="Arial" w:hAnsi="Arial" w:cs="Arial"/>
          <w:color w:val="auto"/>
          <w:sz w:val="20"/>
          <w:szCs w:val="20"/>
        </w:rPr>
        <w:t xml:space="preserve">, vključno s sodelovalnimi raziskavami, pri katerih raziskovalna organizacija </w:t>
      </w:r>
      <w:r w:rsidRPr="00AD3BB4">
        <w:rPr>
          <w:rFonts w:ascii="Arial" w:hAnsi="Arial" w:cs="Arial"/>
          <w:color w:val="auto"/>
          <w:sz w:val="20"/>
          <w:szCs w:val="20"/>
        </w:rPr>
        <w:t>učinkovito sodeluje</w:t>
      </w:r>
      <w:r w:rsidR="00712F0B" w:rsidRPr="006C14C7">
        <w:rPr>
          <w:rStyle w:val="Sprotnaopomba-sklic"/>
          <w:rFonts w:ascii="Arial" w:hAnsi="Arial" w:cs="Arial"/>
          <w:sz w:val="20"/>
          <w:szCs w:val="20"/>
        </w:rPr>
        <w:footnoteReference w:id="7"/>
      </w:r>
      <w:r w:rsidRPr="006C14C7">
        <w:rPr>
          <w:rFonts w:ascii="Arial" w:hAnsi="Arial" w:cs="Arial"/>
          <w:color w:val="auto"/>
          <w:sz w:val="20"/>
          <w:szCs w:val="20"/>
        </w:rPr>
        <w:t xml:space="preserve">. Zagotavljanje storitev na področju R&amp;R ter R&amp;R, ki se izvajajo v imenu podjetij, se ne štejejo za neodvisne R&amp;R </w:t>
      </w:r>
      <w:r w:rsidR="006926CB" w:rsidRPr="0008783C">
        <w:rPr>
          <w:rFonts w:ascii="Arial" w:hAnsi="Arial" w:cs="Arial"/>
          <w:color w:val="auto"/>
          <w:sz w:val="20"/>
          <w:szCs w:val="20"/>
        </w:rPr>
        <w:t xml:space="preserve">in </w:t>
      </w:r>
      <w:r w:rsidRPr="0008783C">
        <w:rPr>
          <w:rFonts w:ascii="Arial" w:hAnsi="Arial" w:cs="Arial"/>
          <w:color w:val="auto"/>
          <w:sz w:val="20"/>
          <w:szCs w:val="20"/>
        </w:rPr>
        <w:t>so praviloma državna pomoč</w:t>
      </w:r>
      <w:r w:rsidR="006926CB" w:rsidRPr="00F63F96">
        <w:rPr>
          <w:rFonts w:ascii="Arial" w:hAnsi="Arial" w:cs="Arial"/>
          <w:color w:val="auto"/>
          <w:sz w:val="20"/>
          <w:szCs w:val="20"/>
        </w:rPr>
        <w:t>.</w:t>
      </w:r>
    </w:p>
    <w:p w:rsidR="00F23764" w:rsidRPr="006C14C7" w:rsidRDefault="00F23764" w:rsidP="00BD4AD2">
      <w:pPr>
        <w:pStyle w:val="Default"/>
        <w:numPr>
          <w:ilvl w:val="1"/>
          <w:numId w:val="33"/>
        </w:numPr>
        <w:jc w:val="both"/>
        <w:rPr>
          <w:rFonts w:ascii="Arial" w:hAnsi="Arial" w:cs="Arial"/>
          <w:color w:val="auto"/>
          <w:sz w:val="20"/>
          <w:szCs w:val="20"/>
        </w:rPr>
      </w:pPr>
      <w:r w:rsidRPr="00F44880">
        <w:rPr>
          <w:rFonts w:ascii="Arial" w:hAnsi="Arial" w:cs="Arial"/>
          <w:b/>
          <w:i/>
          <w:color w:val="auto"/>
          <w:sz w:val="20"/>
          <w:szCs w:val="20"/>
        </w:rPr>
        <w:t>obsežno nediskriminatorno in neizključujoče</w:t>
      </w:r>
      <w:r w:rsidRPr="006C14C7">
        <w:rPr>
          <w:rFonts w:ascii="Arial" w:hAnsi="Arial" w:cs="Arial"/>
          <w:color w:val="auto"/>
          <w:sz w:val="20"/>
          <w:szCs w:val="20"/>
        </w:rPr>
        <w:t xml:space="preserve"> </w:t>
      </w:r>
      <w:r w:rsidRPr="00F44880">
        <w:rPr>
          <w:rFonts w:ascii="Arial" w:hAnsi="Arial" w:cs="Arial"/>
          <w:b/>
          <w:i/>
          <w:color w:val="auto"/>
          <w:sz w:val="20"/>
          <w:szCs w:val="20"/>
        </w:rPr>
        <w:t>razširjanje rezultatov raziskav</w:t>
      </w:r>
      <w:r w:rsidRPr="006C14C7">
        <w:rPr>
          <w:rFonts w:ascii="Arial" w:hAnsi="Arial" w:cs="Arial"/>
          <w:color w:val="auto"/>
          <w:sz w:val="20"/>
          <w:szCs w:val="20"/>
        </w:rPr>
        <w:t xml:space="preserve">, na primer prek izobraževanja, prosto dostopnih zbirk podatkov, javnih publikacij ali odprtokodne programske opreme. </w:t>
      </w:r>
    </w:p>
    <w:p w:rsidR="00F23764" w:rsidRPr="006C14C7" w:rsidRDefault="00F23764" w:rsidP="00BD4AD2">
      <w:pPr>
        <w:pStyle w:val="Default"/>
        <w:jc w:val="both"/>
        <w:rPr>
          <w:rFonts w:ascii="Arial" w:hAnsi="Arial" w:cs="Arial"/>
          <w:color w:val="auto"/>
          <w:sz w:val="20"/>
          <w:szCs w:val="20"/>
        </w:rPr>
      </w:pPr>
    </w:p>
    <w:p w:rsidR="00F23764" w:rsidRPr="006C14C7" w:rsidRDefault="00F23764" w:rsidP="00BD4AD2">
      <w:pPr>
        <w:pStyle w:val="Default"/>
        <w:numPr>
          <w:ilvl w:val="0"/>
          <w:numId w:val="8"/>
        </w:numPr>
        <w:jc w:val="both"/>
        <w:rPr>
          <w:rFonts w:ascii="Arial" w:hAnsi="Arial" w:cs="Arial"/>
          <w:sz w:val="20"/>
          <w:szCs w:val="20"/>
        </w:rPr>
      </w:pPr>
      <w:r w:rsidRPr="00F44880">
        <w:rPr>
          <w:rFonts w:ascii="Arial" w:hAnsi="Arial" w:cs="Arial"/>
          <w:b/>
          <w:color w:val="auto"/>
          <w:sz w:val="20"/>
          <w:szCs w:val="20"/>
        </w:rPr>
        <w:t xml:space="preserve">dejavnosti prenosa znanja, kadar jih vodi </w:t>
      </w:r>
      <w:r w:rsidR="006926CB" w:rsidRPr="006C14C7">
        <w:rPr>
          <w:rFonts w:ascii="Arial" w:hAnsi="Arial" w:cs="Arial"/>
          <w:b/>
          <w:color w:val="auto"/>
          <w:sz w:val="20"/>
          <w:szCs w:val="20"/>
        </w:rPr>
        <w:t>raziskovalna organizacija (</w:t>
      </w:r>
      <w:r w:rsidRPr="00F44880">
        <w:rPr>
          <w:rFonts w:ascii="Arial" w:hAnsi="Arial" w:cs="Arial"/>
          <w:b/>
          <w:color w:val="auto"/>
          <w:sz w:val="20"/>
          <w:szCs w:val="20"/>
        </w:rPr>
        <w:t>RO</w:t>
      </w:r>
      <w:r w:rsidR="006926CB" w:rsidRPr="006C14C7">
        <w:rPr>
          <w:rFonts w:ascii="Arial" w:hAnsi="Arial" w:cs="Arial"/>
          <w:b/>
          <w:color w:val="auto"/>
          <w:sz w:val="20"/>
          <w:szCs w:val="20"/>
        </w:rPr>
        <w:t>)</w:t>
      </w:r>
      <w:r w:rsidRPr="006C14C7">
        <w:rPr>
          <w:rFonts w:ascii="Arial" w:hAnsi="Arial" w:cs="Arial"/>
          <w:color w:val="auto"/>
          <w:sz w:val="20"/>
          <w:szCs w:val="20"/>
        </w:rPr>
        <w:t xml:space="preserve"> (vključno z njihovimi oddelki ali podružnicami), ali pa več RO, ali se </w:t>
      </w:r>
      <w:r w:rsidRPr="006C14C7">
        <w:rPr>
          <w:rFonts w:ascii="Arial" w:hAnsi="Arial" w:cs="Arial"/>
          <w:sz w:val="20"/>
          <w:szCs w:val="20"/>
        </w:rPr>
        <w:t xml:space="preserve">vodijo v imenu drugih takih subjektov ter </w:t>
      </w:r>
      <w:r w:rsidRPr="00AD3BB4">
        <w:rPr>
          <w:rFonts w:ascii="Arial" w:hAnsi="Arial" w:cs="Arial"/>
          <w:sz w:val="20"/>
          <w:szCs w:val="20"/>
        </w:rPr>
        <w:t>kadar se</w:t>
      </w:r>
      <w:r w:rsidRPr="00F44880">
        <w:rPr>
          <w:rFonts w:ascii="Arial" w:hAnsi="Arial" w:cs="Arial"/>
          <w:sz w:val="20"/>
          <w:szCs w:val="20"/>
          <w:u w:val="single"/>
        </w:rPr>
        <w:t xml:space="preserve"> vsi dobički iz teh dejavnosti ponovno vložijo v osnovne dejavnosti raziskovalne</w:t>
      </w:r>
      <w:r w:rsidRPr="006C14C7">
        <w:rPr>
          <w:rFonts w:ascii="Arial" w:hAnsi="Arial" w:cs="Arial"/>
          <w:sz w:val="20"/>
          <w:szCs w:val="20"/>
        </w:rPr>
        <w:t xml:space="preserve"> organizacije ali raziskovalne infrastrukture. </w:t>
      </w:r>
    </w:p>
    <w:p w:rsidR="00F23764" w:rsidRDefault="00F23764" w:rsidP="00BD4AD2">
      <w:pPr>
        <w:pStyle w:val="Default"/>
        <w:jc w:val="both"/>
        <w:rPr>
          <w:rFonts w:ascii="Arial" w:hAnsi="Arial" w:cs="Arial"/>
          <w:sz w:val="20"/>
          <w:szCs w:val="20"/>
        </w:rPr>
      </w:pPr>
    </w:p>
    <w:p w:rsidR="008478CE" w:rsidRDefault="00F23764" w:rsidP="00BD4AD2">
      <w:pPr>
        <w:pStyle w:val="Default"/>
        <w:jc w:val="both"/>
        <w:rPr>
          <w:rFonts w:ascii="Arial" w:hAnsi="Arial" w:cs="Arial"/>
          <w:sz w:val="20"/>
          <w:szCs w:val="20"/>
        </w:rPr>
      </w:pPr>
      <w:r w:rsidRPr="006C14C7">
        <w:rPr>
          <w:rFonts w:ascii="Arial" w:hAnsi="Arial" w:cs="Arial"/>
          <w:sz w:val="20"/>
          <w:szCs w:val="20"/>
        </w:rPr>
        <w:t xml:space="preserve">Če </w:t>
      </w:r>
      <w:r w:rsidR="00B2722A" w:rsidRPr="0008783C">
        <w:rPr>
          <w:rFonts w:ascii="Arial" w:hAnsi="Arial" w:cs="Arial"/>
          <w:sz w:val="20"/>
          <w:szCs w:val="20"/>
        </w:rPr>
        <w:t>o</w:t>
      </w:r>
      <w:r w:rsidR="001B123F" w:rsidRPr="0008783C">
        <w:rPr>
          <w:rFonts w:ascii="Arial" w:hAnsi="Arial" w:cs="Arial"/>
          <w:sz w:val="20"/>
          <w:szCs w:val="20"/>
        </w:rPr>
        <w:t xml:space="preserve">rganizacija za raziskovanje in širjenje znanja </w:t>
      </w:r>
      <w:r w:rsidRPr="0008783C">
        <w:rPr>
          <w:rFonts w:ascii="Arial" w:hAnsi="Arial" w:cs="Arial"/>
          <w:sz w:val="20"/>
          <w:szCs w:val="20"/>
        </w:rPr>
        <w:t xml:space="preserve">izvaja </w:t>
      </w:r>
      <w:r w:rsidRPr="00F63F96">
        <w:rPr>
          <w:rFonts w:ascii="Arial" w:hAnsi="Arial" w:cs="Arial"/>
          <w:sz w:val="20"/>
          <w:szCs w:val="20"/>
        </w:rPr>
        <w:t xml:space="preserve">gospodarske in negospodarske dejavnosti, spada javno financiranje v področje uporabe pravil o državni pomoči samo, če zajema stroške, ki so povezani z gospodarskimi dejavnostmi. </w:t>
      </w:r>
    </w:p>
    <w:p w:rsidR="00F23764" w:rsidRPr="00F63F96" w:rsidRDefault="00F23764" w:rsidP="00BD4AD2">
      <w:pPr>
        <w:pStyle w:val="Default"/>
        <w:jc w:val="both"/>
        <w:rPr>
          <w:rFonts w:ascii="Arial" w:hAnsi="Arial" w:cs="Arial"/>
          <w:sz w:val="20"/>
          <w:szCs w:val="20"/>
        </w:rPr>
      </w:pPr>
      <w:r w:rsidRPr="006C14C7">
        <w:rPr>
          <w:rFonts w:ascii="Arial" w:hAnsi="Arial" w:cs="Arial"/>
          <w:sz w:val="20"/>
          <w:szCs w:val="20"/>
        </w:rPr>
        <w:br/>
        <w:t xml:space="preserve">Če se </w:t>
      </w:r>
      <w:r w:rsidR="00B2722A" w:rsidRPr="006C14C7">
        <w:rPr>
          <w:rFonts w:ascii="Arial" w:hAnsi="Arial" w:cs="Arial"/>
          <w:sz w:val="20"/>
          <w:szCs w:val="20"/>
        </w:rPr>
        <w:t xml:space="preserve">organizacija za raziskovanje in širjenje znanja </w:t>
      </w:r>
      <w:r w:rsidRPr="006C14C7">
        <w:rPr>
          <w:rFonts w:ascii="Arial" w:hAnsi="Arial" w:cs="Arial"/>
          <w:sz w:val="20"/>
          <w:szCs w:val="20"/>
        </w:rPr>
        <w:t xml:space="preserve">uporablja skoraj izključno za negospodarske dejavnosti, je lahko njeno financiranje v celoti izvzeto iz področja uporabe pravil o državni pomoči, če je njena gospodarska dejavnost izključno </w:t>
      </w:r>
      <w:r w:rsidRPr="00F63F96">
        <w:rPr>
          <w:rFonts w:ascii="Arial" w:hAnsi="Arial" w:cs="Arial"/>
          <w:b/>
          <w:sz w:val="20"/>
          <w:szCs w:val="20"/>
        </w:rPr>
        <w:t>pomožna dejavnost</w:t>
      </w:r>
      <w:r w:rsidR="008478CE">
        <w:rPr>
          <w:rFonts w:ascii="Arial" w:hAnsi="Arial" w:cs="Arial"/>
          <w:sz w:val="20"/>
          <w:szCs w:val="20"/>
        </w:rPr>
        <w:t>, kot je opredeljena v točki 20 Okvira za RRI pomoči.</w:t>
      </w:r>
    </w:p>
    <w:p w:rsidR="00F23764" w:rsidRPr="00F63F96" w:rsidRDefault="00F23764" w:rsidP="00BD4AD2">
      <w:pPr>
        <w:pStyle w:val="Default"/>
        <w:jc w:val="both"/>
        <w:rPr>
          <w:rFonts w:ascii="Arial" w:hAnsi="Arial" w:cs="Arial"/>
          <w:sz w:val="20"/>
          <w:szCs w:val="20"/>
        </w:rPr>
      </w:pPr>
    </w:p>
    <w:p w:rsidR="00F23764" w:rsidRPr="006C14C7" w:rsidRDefault="00F23764" w:rsidP="00BD4AD2">
      <w:pPr>
        <w:pStyle w:val="Default"/>
        <w:jc w:val="both"/>
        <w:rPr>
          <w:rFonts w:ascii="Arial" w:hAnsi="Arial" w:cs="Arial"/>
          <w:sz w:val="20"/>
          <w:szCs w:val="20"/>
        </w:rPr>
      </w:pPr>
      <w:r w:rsidRPr="00F63F96">
        <w:rPr>
          <w:rFonts w:ascii="Arial" w:hAnsi="Arial" w:cs="Arial"/>
          <w:sz w:val="20"/>
          <w:szCs w:val="20"/>
        </w:rPr>
        <w:t xml:space="preserve">Za pomožno dejavnost se šteje dejavnost, ki je </w:t>
      </w:r>
      <w:r w:rsidRPr="00C8178B">
        <w:rPr>
          <w:rFonts w:ascii="Arial" w:hAnsi="Arial" w:cs="Arial"/>
          <w:sz w:val="20"/>
          <w:szCs w:val="20"/>
          <w:u w:val="single"/>
        </w:rPr>
        <w:t xml:space="preserve">neposredno povezana z delovanjem </w:t>
      </w:r>
      <w:r w:rsidR="00B2722A" w:rsidRPr="00C8178B">
        <w:rPr>
          <w:rFonts w:ascii="Arial" w:hAnsi="Arial" w:cs="Arial"/>
          <w:sz w:val="20"/>
          <w:szCs w:val="20"/>
          <w:u w:val="single"/>
        </w:rPr>
        <w:t>organizacij</w:t>
      </w:r>
      <w:r w:rsidR="006926CB" w:rsidRPr="00C8178B">
        <w:rPr>
          <w:rFonts w:ascii="Arial" w:hAnsi="Arial" w:cs="Arial"/>
          <w:sz w:val="20"/>
          <w:szCs w:val="20"/>
          <w:u w:val="single"/>
        </w:rPr>
        <w:t>e</w:t>
      </w:r>
      <w:r w:rsidR="00B2722A" w:rsidRPr="00C8178B">
        <w:rPr>
          <w:rFonts w:ascii="Arial" w:hAnsi="Arial" w:cs="Arial"/>
          <w:sz w:val="20"/>
          <w:szCs w:val="20"/>
          <w:u w:val="single"/>
        </w:rPr>
        <w:t xml:space="preserve"> za raziskovanje in širjenje znanja </w:t>
      </w:r>
      <w:r w:rsidRPr="006C14C7">
        <w:rPr>
          <w:rFonts w:ascii="Arial" w:hAnsi="Arial" w:cs="Arial"/>
          <w:sz w:val="20"/>
          <w:szCs w:val="20"/>
        </w:rPr>
        <w:t xml:space="preserve"> ali raziskovalne infrastrukture in je </w:t>
      </w:r>
      <w:r w:rsidRPr="00C8178B">
        <w:rPr>
          <w:rFonts w:ascii="Arial" w:hAnsi="Arial" w:cs="Arial"/>
          <w:sz w:val="20"/>
          <w:szCs w:val="20"/>
          <w:u w:val="single"/>
        </w:rPr>
        <w:t xml:space="preserve">zanjo potrebna </w:t>
      </w:r>
      <w:r w:rsidRPr="008F01AD">
        <w:rPr>
          <w:rFonts w:ascii="Arial" w:hAnsi="Arial" w:cs="Arial"/>
          <w:sz w:val="20"/>
          <w:szCs w:val="20"/>
        </w:rPr>
        <w:t>ali pa je</w:t>
      </w:r>
      <w:r w:rsidRPr="00C8178B">
        <w:rPr>
          <w:rFonts w:ascii="Arial" w:hAnsi="Arial" w:cs="Arial"/>
          <w:sz w:val="20"/>
          <w:szCs w:val="20"/>
          <w:u w:val="single"/>
        </w:rPr>
        <w:t xml:space="preserve"> neločljivo povezana z njeno glavno negospodarsko rabo</w:t>
      </w:r>
      <w:r w:rsidRPr="006C14C7">
        <w:rPr>
          <w:rFonts w:ascii="Arial" w:hAnsi="Arial" w:cs="Arial"/>
          <w:sz w:val="20"/>
          <w:szCs w:val="20"/>
        </w:rPr>
        <w:t xml:space="preserve">, po obsegu pa je ta dejavnost </w:t>
      </w:r>
      <w:r w:rsidRPr="00C8178B">
        <w:rPr>
          <w:rFonts w:ascii="Arial" w:hAnsi="Arial" w:cs="Arial"/>
          <w:sz w:val="20"/>
          <w:szCs w:val="20"/>
          <w:u w:val="single"/>
        </w:rPr>
        <w:t>omejena</w:t>
      </w:r>
      <w:r w:rsidRPr="006C14C7">
        <w:rPr>
          <w:rFonts w:ascii="Arial" w:hAnsi="Arial" w:cs="Arial"/>
          <w:sz w:val="20"/>
          <w:szCs w:val="20"/>
        </w:rPr>
        <w:t xml:space="preserve">. Kot taka se </w:t>
      </w:r>
      <w:r w:rsidRPr="006C14C7">
        <w:rPr>
          <w:rFonts w:ascii="Arial" w:hAnsi="Arial" w:cs="Arial"/>
          <w:sz w:val="20"/>
          <w:szCs w:val="20"/>
        </w:rPr>
        <w:lastRenderedPageBreak/>
        <w:t>dejavnost šteje, če se za izvedbo gospodarske dejavnosti uporabljajo povsem enake vložke (kot so material, oprema, delo in osnovna sredstva) kot negospodarske dejavnosti in če zmogljivosti, ki jih vsako leto dodelijo za takšne gospodarske dejavnosti, ne presegajo 20 % zadevnih celotnih letnih zmogljivosti subjekta.</w:t>
      </w:r>
    </w:p>
    <w:p w:rsidR="00F23764" w:rsidRPr="006C14C7" w:rsidRDefault="00F23764" w:rsidP="00BD4AD2">
      <w:pPr>
        <w:pStyle w:val="Default"/>
        <w:jc w:val="both"/>
        <w:rPr>
          <w:rFonts w:ascii="Arial" w:hAnsi="Arial" w:cs="Arial"/>
          <w:sz w:val="20"/>
          <w:szCs w:val="20"/>
        </w:rPr>
      </w:pPr>
    </w:p>
    <w:p w:rsidR="00F23764" w:rsidRPr="006C14C7" w:rsidRDefault="00F23764" w:rsidP="00BD4AD2">
      <w:pPr>
        <w:pStyle w:val="Default"/>
        <w:jc w:val="both"/>
        <w:rPr>
          <w:rFonts w:ascii="Arial" w:hAnsi="Arial" w:cs="Arial"/>
          <w:sz w:val="20"/>
          <w:szCs w:val="20"/>
        </w:rPr>
      </w:pPr>
      <w:r w:rsidRPr="006C14C7">
        <w:rPr>
          <w:rFonts w:ascii="Arial" w:hAnsi="Arial" w:cs="Arial"/>
          <w:sz w:val="20"/>
          <w:szCs w:val="20"/>
        </w:rPr>
        <w:t xml:space="preserve">V primerih, ko se javno financira gospodarska dejavnost </w:t>
      </w:r>
      <w:r w:rsidR="00B2722A" w:rsidRPr="006C14C7">
        <w:rPr>
          <w:rFonts w:ascii="Arial" w:hAnsi="Arial" w:cs="Arial"/>
          <w:sz w:val="20"/>
          <w:szCs w:val="20"/>
        </w:rPr>
        <w:t>o</w:t>
      </w:r>
      <w:r w:rsidR="001B123F" w:rsidRPr="006C14C7">
        <w:rPr>
          <w:rFonts w:ascii="Arial" w:hAnsi="Arial" w:cs="Arial"/>
          <w:sz w:val="20"/>
          <w:szCs w:val="20"/>
        </w:rPr>
        <w:t xml:space="preserve">rganizacij za raziskovanje in širjenje znanja </w:t>
      </w:r>
      <w:r w:rsidRPr="006C14C7">
        <w:rPr>
          <w:rFonts w:ascii="Arial" w:hAnsi="Arial" w:cs="Arial"/>
          <w:sz w:val="20"/>
          <w:szCs w:val="20"/>
        </w:rPr>
        <w:t xml:space="preserve">, javno financiranje le te šteje za državno pomoč. </w:t>
      </w:r>
    </w:p>
    <w:p w:rsidR="00F23764" w:rsidRPr="00AD3BB4" w:rsidRDefault="00F23764" w:rsidP="00BD4AD2">
      <w:pPr>
        <w:pStyle w:val="Default"/>
        <w:jc w:val="both"/>
        <w:rPr>
          <w:rFonts w:ascii="Arial" w:hAnsi="Arial" w:cs="Arial"/>
          <w:b/>
          <w:color w:val="0D0D0D" w:themeColor="text1" w:themeTint="F2"/>
          <w:sz w:val="20"/>
          <w:szCs w:val="20"/>
          <w:u w:val="single"/>
        </w:rPr>
      </w:pPr>
    </w:p>
    <w:p w:rsidR="00965B1E" w:rsidRDefault="00965B1E" w:rsidP="00BD4AD2">
      <w:pPr>
        <w:pStyle w:val="Default"/>
        <w:jc w:val="both"/>
        <w:rPr>
          <w:rFonts w:ascii="Arial" w:hAnsi="Arial" w:cs="Arial"/>
          <w:b/>
          <w:color w:val="0D0D0D" w:themeColor="text1" w:themeTint="F2"/>
          <w:sz w:val="20"/>
          <w:szCs w:val="20"/>
        </w:rPr>
      </w:pPr>
    </w:p>
    <w:p w:rsidR="00F23764" w:rsidRPr="00EC1F6B" w:rsidRDefault="00F23764" w:rsidP="00BD4AD2">
      <w:pPr>
        <w:pStyle w:val="Default"/>
        <w:jc w:val="both"/>
        <w:rPr>
          <w:rFonts w:ascii="Arial" w:hAnsi="Arial" w:cs="Arial"/>
          <w:b/>
          <w:color w:val="0D0D0D" w:themeColor="text1" w:themeTint="F2"/>
          <w:sz w:val="20"/>
          <w:szCs w:val="20"/>
        </w:rPr>
      </w:pPr>
      <w:r w:rsidRPr="00EC1F6B">
        <w:rPr>
          <w:rFonts w:ascii="Arial" w:hAnsi="Arial" w:cs="Arial"/>
          <w:b/>
          <w:color w:val="0D0D0D" w:themeColor="text1" w:themeTint="F2"/>
          <w:sz w:val="20"/>
          <w:szCs w:val="20"/>
        </w:rPr>
        <w:t xml:space="preserve">B) gospodarske dejavnosti </w:t>
      </w:r>
      <w:r w:rsidR="00B2722A" w:rsidRPr="00EC1F6B">
        <w:rPr>
          <w:rFonts w:ascii="Arial" w:hAnsi="Arial" w:cs="Arial"/>
          <w:b/>
          <w:color w:val="0D0D0D" w:themeColor="text1" w:themeTint="F2"/>
          <w:sz w:val="20"/>
          <w:szCs w:val="20"/>
        </w:rPr>
        <w:t>o</w:t>
      </w:r>
      <w:r w:rsidR="001B123F" w:rsidRPr="00EC1F6B">
        <w:rPr>
          <w:rFonts w:ascii="Arial" w:hAnsi="Arial" w:cs="Arial"/>
          <w:b/>
          <w:color w:val="0D0D0D" w:themeColor="text1" w:themeTint="F2"/>
          <w:sz w:val="20"/>
          <w:szCs w:val="20"/>
        </w:rPr>
        <w:t>rganizacij za</w:t>
      </w:r>
      <w:r w:rsidR="002D4DD5" w:rsidRPr="00EC1F6B">
        <w:rPr>
          <w:rFonts w:ascii="Arial" w:hAnsi="Arial" w:cs="Arial"/>
          <w:b/>
          <w:color w:val="0D0D0D" w:themeColor="text1" w:themeTint="F2"/>
          <w:sz w:val="20"/>
          <w:szCs w:val="20"/>
        </w:rPr>
        <w:t xml:space="preserve"> </w:t>
      </w:r>
      <w:r w:rsidR="000B5B23" w:rsidRPr="00EC1F6B">
        <w:rPr>
          <w:rFonts w:ascii="Arial" w:hAnsi="Arial" w:cs="Arial"/>
          <w:b/>
          <w:color w:val="0D0D0D" w:themeColor="text1" w:themeTint="F2"/>
          <w:sz w:val="20"/>
          <w:szCs w:val="20"/>
        </w:rPr>
        <w:t>raziskovanje</w:t>
      </w:r>
      <w:r w:rsidR="002525A9" w:rsidRPr="00EC1F6B">
        <w:rPr>
          <w:rFonts w:ascii="Arial" w:hAnsi="Arial" w:cs="Arial"/>
          <w:b/>
          <w:color w:val="0D0D0D" w:themeColor="text1" w:themeTint="F2"/>
          <w:sz w:val="20"/>
          <w:szCs w:val="20"/>
        </w:rPr>
        <w:t xml:space="preserve"> – je državna pomoč</w:t>
      </w:r>
      <w:r w:rsidR="00F776A9" w:rsidRPr="00EC1F6B">
        <w:rPr>
          <w:rFonts w:ascii="Arial" w:hAnsi="Arial" w:cs="Arial"/>
          <w:b/>
          <w:color w:val="0D0D0D" w:themeColor="text1" w:themeTint="F2"/>
          <w:sz w:val="20"/>
          <w:szCs w:val="20"/>
        </w:rPr>
        <w:t xml:space="preserve"> za RO</w:t>
      </w:r>
    </w:p>
    <w:p w:rsidR="006926CB" w:rsidRPr="006C14C7" w:rsidRDefault="006926CB" w:rsidP="00BD4AD2">
      <w:pPr>
        <w:pStyle w:val="Default"/>
        <w:jc w:val="both"/>
        <w:rPr>
          <w:rFonts w:ascii="Arial" w:hAnsi="Arial" w:cs="Arial"/>
          <w:sz w:val="20"/>
          <w:szCs w:val="20"/>
        </w:rPr>
      </w:pPr>
    </w:p>
    <w:p w:rsidR="000B5B23" w:rsidRPr="006C14C7" w:rsidRDefault="000B5B23" w:rsidP="00F44880">
      <w:pPr>
        <w:pStyle w:val="Default"/>
        <w:jc w:val="both"/>
        <w:rPr>
          <w:rFonts w:ascii="Arial" w:hAnsi="Arial" w:cs="Arial"/>
          <w:sz w:val="20"/>
          <w:szCs w:val="20"/>
        </w:rPr>
      </w:pPr>
      <w:r w:rsidRPr="006C14C7">
        <w:rPr>
          <w:rFonts w:ascii="Arial" w:hAnsi="Arial" w:cs="Arial"/>
          <w:sz w:val="20"/>
          <w:szCs w:val="20"/>
        </w:rPr>
        <w:t xml:space="preserve">Pravila državnih pomoči kot gospodarske dejavnosti </w:t>
      </w:r>
      <w:r w:rsidR="00B2722A" w:rsidRPr="006C14C7">
        <w:rPr>
          <w:rFonts w:ascii="Arial" w:hAnsi="Arial" w:cs="Arial"/>
          <w:sz w:val="20"/>
          <w:szCs w:val="20"/>
        </w:rPr>
        <w:t>o</w:t>
      </w:r>
      <w:r w:rsidRPr="006C14C7">
        <w:rPr>
          <w:rFonts w:ascii="Arial" w:hAnsi="Arial" w:cs="Arial"/>
          <w:sz w:val="20"/>
          <w:szCs w:val="20"/>
        </w:rPr>
        <w:t xml:space="preserve">rganizacij za raziskovanje in širjenje znanja na splošno navajajo naslednje dejavnosti: </w:t>
      </w:r>
      <w:r w:rsidR="00F23764" w:rsidRPr="006C14C7">
        <w:rPr>
          <w:rFonts w:ascii="Arial" w:hAnsi="Arial" w:cs="Arial"/>
          <w:sz w:val="20"/>
          <w:szCs w:val="20"/>
        </w:rPr>
        <w:t>oddaja opreme ali laboratorijev v najem podjetjem, zagotavljanje storitev podjetjem ali izvajanje pogodbenih raziskav</w:t>
      </w:r>
      <w:r w:rsidR="00F44880">
        <w:rPr>
          <w:rFonts w:ascii="Arial" w:hAnsi="Arial" w:cs="Arial"/>
          <w:sz w:val="20"/>
          <w:szCs w:val="20"/>
        </w:rPr>
        <w:t xml:space="preserve">. </w:t>
      </w:r>
      <w:r w:rsidRPr="006C14C7">
        <w:rPr>
          <w:rFonts w:ascii="Arial" w:hAnsi="Arial" w:cs="Arial"/>
          <w:sz w:val="20"/>
          <w:szCs w:val="20"/>
        </w:rPr>
        <w:t>Javno financiranje teh dejavnosti bo na splošno</w:t>
      </w:r>
      <w:r w:rsidR="006926CB" w:rsidRPr="006C14C7">
        <w:rPr>
          <w:rFonts w:ascii="Arial" w:hAnsi="Arial" w:cs="Arial"/>
          <w:sz w:val="20"/>
          <w:szCs w:val="20"/>
        </w:rPr>
        <w:t>, ne glede na zgornjo opredelitev pomožne dejavnosti,</w:t>
      </w:r>
      <w:r w:rsidRPr="006C14C7">
        <w:rPr>
          <w:rFonts w:ascii="Arial" w:hAnsi="Arial" w:cs="Arial"/>
          <w:sz w:val="20"/>
          <w:szCs w:val="20"/>
        </w:rPr>
        <w:t xml:space="preserve"> </w:t>
      </w:r>
      <w:r w:rsidRPr="00EC1F6B">
        <w:rPr>
          <w:rFonts w:ascii="Arial" w:hAnsi="Arial" w:cs="Arial"/>
          <w:b/>
          <w:sz w:val="20"/>
          <w:szCs w:val="20"/>
        </w:rPr>
        <w:t>predstavljalo</w:t>
      </w:r>
      <w:r w:rsidRPr="006C14C7">
        <w:rPr>
          <w:rFonts w:ascii="Arial" w:hAnsi="Arial" w:cs="Arial"/>
          <w:sz w:val="20"/>
          <w:szCs w:val="20"/>
        </w:rPr>
        <w:t xml:space="preserve"> </w:t>
      </w:r>
      <w:r w:rsidRPr="00AD3BB4">
        <w:rPr>
          <w:rFonts w:ascii="Arial" w:hAnsi="Arial" w:cs="Arial"/>
          <w:b/>
          <w:sz w:val="20"/>
          <w:szCs w:val="20"/>
        </w:rPr>
        <w:t>državno pomoč</w:t>
      </w:r>
      <w:r w:rsidRPr="006C14C7">
        <w:rPr>
          <w:rFonts w:ascii="Arial" w:hAnsi="Arial" w:cs="Arial"/>
          <w:sz w:val="20"/>
          <w:szCs w:val="20"/>
        </w:rPr>
        <w:t xml:space="preserve">. </w:t>
      </w:r>
    </w:p>
    <w:p w:rsidR="00F23764" w:rsidRPr="006C14C7" w:rsidRDefault="00F23764" w:rsidP="00BD4AD2">
      <w:pPr>
        <w:pStyle w:val="Default"/>
        <w:jc w:val="both"/>
        <w:rPr>
          <w:rFonts w:ascii="Arial" w:hAnsi="Arial" w:cs="Arial"/>
          <w:sz w:val="20"/>
          <w:szCs w:val="20"/>
        </w:rPr>
      </w:pPr>
    </w:p>
    <w:p w:rsidR="00F23764" w:rsidRPr="00AD3BB4" w:rsidRDefault="00F23764" w:rsidP="00BD4AD2">
      <w:pPr>
        <w:pStyle w:val="Default"/>
        <w:jc w:val="both"/>
        <w:rPr>
          <w:rFonts w:ascii="Arial" w:hAnsi="Arial" w:cs="Arial"/>
          <w:i/>
          <w:sz w:val="20"/>
          <w:szCs w:val="20"/>
        </w:rPr>
      </w:pPr>
      <w:r w:rsidRPr="00AD3BB4">
        <w:rPr>
          <w:rFonts w:ascii="Arial" w:hAnsi="Arial" w:cs="Arial"/>
          <w:i/>
          <w:sz w:val="20"/>
          <w:szCs w:val="20"/>
        </w:rPr>
        <w:t xml:space="preserve">Izjema: </w:t>
      </w:r>
    </w:p>
    <w:p w:rsidR="00F23764" w:rsidRPr="006C14C7" w:rsidRDefault="00F23764" w:rsidP="00BD4AD2">
      <w:pPr>
        <w:pStyle w:val="Default"/>
        <w:jc w:val="both"/>
        <w:rPr>
          <w:rFonts w:ascii="Arial" w:hAnsi="Arial" w:cs="Arial"/>
          <w:sz w:val="20"/>
          <w:szCs w:val="20"/>
        </w:rPr>
      </w:pPr>
      <w:r w:rsidRPr="006C14C7">
        <w:rPr>
          <w:rFonts w:ascii="Arial" w:hAnsi="Arial" w:cs="Arial"/>
          <w:sz w:val="20"/>
          <w:szCs w:val="20"/>
        </w:rPr>
        <w:t xml:space="preserve">Raziskovalni organizaciji ali raziskovalni infrastrukturi z javnim financiranjem tovrstne </w:t>
      </w:r>
      <w:r w:rsidR="000B5B23" w:rsidRPr="006C14C7">
        <w:rPr>
          <w:rFonts w:ascii="Arial" w:hAnsi="Arial" w:cs="Arial"/>
          <w:sz w:val="20"/>
          <w:szCs w:val="20"/>
        </w:rPr>
        <w:t xml:space="preserve">(gospodarske) </w:t>
      </w:r>
      <w:r w:rsidRPr="006C14C7">
        <w:rPr>
          <w:rFonts w:ascii="Arial" w:hAnsi="Arial" w:cs="Arial"/>
          <w:sz w:val="20"/>
          <w:szCs w:val="20"/>
        </w:rPr>
        <w:t xml:space="preserve">dejavnosti ni dodeljena državna pomoči, če </w:t>
      </w:r>
      <w:r w:rsidR="00712F0B">
        <w:rPr>
          <w:rFonts w:ascii="Arial" w:hAnsi="Arial" w:cs="Arial"/>
          <w:sz w:val="20"/>
          <w:szCs w:val="20"/>
        </w:rPr>
        <w:t>raziskovalna organizacija ali raziskovalna infrastruktura</w:t>
      </w:r>
      <w:r w:rsidRPr="006C14C7">
        <w:rPr>
          <w:rFonts w:ascii="Arial" w:hAnsi="Arial" w:cs="Arial"/>
          <w:sz w:val="20"/>
          <w:szCs w:val="20"/>
        </w:rPr>
        <w:t xml:space="preserve"> deluje le kot posrednik, ki na končne prejemnike prenaša celotno javno financiranje in vse prednosti, pridobljene s takšnim financiranjem. Temu je na splošno tako, če:</w:t>
      </w:r>
    </w:p>
    <w:p w:rsidR="00F23764" w:rsidRPr="006C14C7" w:rsidRDefault="00F23764" w:rsidP="00BD4AD2">
      <w:pPr>
        <w:pStyle w:val="Default"/>
        <w:numPr>
          <w:ilvl w:val="0"/>
          <w:numId w:val="9"/>
        </w:numPr>
        <w:jc w:val="both"/>
        <w:rPr>
          <w:rFonts w:ascii="Arial" w:hAnsi="Arial" w:cs="Arial"/>
          <w:sz w:val="20"/>
          <w:szCs w:val="20"/>
        </w:rPr>
      </w:pPr>
      <w:r w:rsidRPr="006C14C7">
        <w:rPr>
          <w:rFonts w:ascii="Arial" w:hAnsi="Arial" w:cs="Arial"/>
          <w:sz w:val="20"/>
          <w:szCs w:val="20"/>
        </w:rPr>
        <w:t>sta javno financiranje in kakršna koli prednost, pridobljena s takšnim financiranjem, merljiva in dokazljiva, in če obstaja ustrezen mehanizem, ki zagotavlja, da se v celoti preneseta na končne prejemnike, na primer v obliki znižanih cen; in</w:t>
      </w:r>
    </w:p>
    <w:p w:rsidR="00F23764" w:rsidRPr="006C14C7" w:rsidRDefault="00F23764" w:rsidP="00BD4AD2">
      <w:pPr>
        <w:pStyle w:val="Default"/>
        <w:numPr>
          <w:ilvl w:val="0"/>
          <w:numId w:val="9"/>
        </w:numPr>
        <w:jc w:val="both"/>
        <w:rPr>
          <w:rFonts w:ascii="Arial" w:hAnsi="Arial" w:cs="Arial"/>
          <w:sz w:val="20"/>
          <w:szCs w:val="20"/>
        </w:rPr>
      </w:pPr>
      <w:r w:rsidRPr="006C14C7">
        <w:rPr>
          <w:rFonts w:ascii="Arial" w:hAnsi="Arial" w:cs="Arial"/>
          <w:sz w:val="20"/>
          <w:szCs w:val="20"/>
        </w:rPr>
        <w:t>ni nobene dodatne prednosti za posrednika, ker je ta bodisi izbran na odprtem postopku oddaje javnega naročila ali so javna sredstva na voljo vsem subjektom, ki izpolnjujejo potrebna objektivna merila, tako da lahko stranke kot končni prejemniki pridobijo enakovredne storitve od katerega koli zadevnega posrednika.</w:t>
      </w:r>
    </w:p>
    <w:p w:rsidR="00F23764" w:rsidRPr="00F44880" w:rsidRDefault="00F23764" w:rsidP="00BD4AD2">
      <w:pPr>
        <w:pStyle w:val="Default"/>
        <w:jc w:val="both"/>
        <w:rPr>
          <w:rFonts w:ascii="Arial" w:hAnsi="Arial" w:cs="Arial"/>
          <w:b/>
          <w:bCs/>
          <w:sz w:val="20"/>
          <w:szCs w:val="20"/>
        </w:rPr>
      </w:pPr>
      <w:r w:rsidRPr="006C14C7">
        <w:rPr>
          <w:rFonts w:ascii="Arial" w:hAnsi="Arial" w:cs="Arial"/>
          <w:sz w:val="20"/>
          <w:szCs w:val="20"/>
        </w:rPr>
        <w:t>Če so pogoji za izjemo izpolnjeni, se pravila o državni pomoči uporabljajo na ravni končnih prejemnikov.</w:t>
      </w:r>
    </w:p>
    <w:p w:rsidR="002F7185" w:rsidRDefault="002F7185" w:rsidP="00BD4AD2">
      <w:pPr>
        <w:pStyle w:val="Default"/>
        <w:jc w:val="both"/>
        <w:rPr>
          <w:rFonts w:ascii="Arial" w:hAnsi="Arial" w:cs="Arial"/>
          <w:b/>
          <w:sz w:val="20"/>
          <w:szCs w:val="20"/>
        </w:rPr>
      </w:pPr>
    </w:p>
    <w:p w:rsidR="00F776A9" w:rsidRPr="00AD3BB4" w:rsidRDefault="00F776A9" w:rsidP="00BD4AD2">
      <w:pPr>
        <w:pStyle w:val="Default"/>
        <w:jc w:val="both"/>
        <w:rPr>
          <w:rFonts w:ascii="Arial" w:hAnsi="Arial" w:cs="Arial"/>
          <w:b/>
          <w:color w:val="0D0D0D" w:themeColor="text1" w:themeTint="F2"/>
          <w:sz w:val="20"/>
          <w:szCs w:val="20"/>
          <w:u w:val="single"/>
        </w:rPr>
      </w:pPr>
    </w:p>
    <w:p w:rsidR="00F23764" w:rsidRPr="00C8178B" w:rsidRDefault="00F23764" w:rsidP="00AD3BB4">
      <w:pPr>
        <w:pStyle w:val="Default"/>
        <w:numPr>
          <w:ilvl w:val="1"/>
          <w:numId w:val="60"/>
        </w:numPr>
        <w:jc w:val="both"/>
        <w:rPr>
          <w:rFonts w:ascii="Arial" w:hAnsi="Arial" w:cs="Arial"/>
          <w:b/>
          <w:color w:val="0D0D0D" w:themeColor="text1" w:themeTint="F2"/>
          <w:sz w:val="20"/>
          <w:szCs w:val="20"/>
        </w:rPr>
      </w:pPr>
      <w:r w:rsidRPr="00C8178B">
        <w:rPr>
          <w:rFonts w:ascii="Arial" w:hAnsi="Arial" w:cs="Arial"/>
          <w:b/>
          <w:color w:val="0D0D0D" w:themeColor="text1" w:themeTint="F2"/>
          <w:sz w:val="20"/>
          <w:szCs w:val="20"/>
        </w:rPr>
        <w:t xml:space="preserve">Posredna pomoč </w:t>
      </w:r>
      <w:r w:rsidRPr="00C8178B">
        <w:rPr>
          <w:rFonts w:ascii="Arial" w:hAnsi="Arial" w:cs="Arial"/>
          <w:b/>
          <w:i/>
          <w:color w:val="0D0D0D" w:themeColor="text1" w:themeTint="F2"/>
          <w:sz w:val="20"/>
          <w:szCs w:val="20"/>
        </w:rPr>
        <w:t>podjetjem</w:t>
      </w:r>
      <w:r w:rsidRPr="00C8178B">
        <w:rPr>
          <w:rFonts w:ascii="Arial" w:hAnsi="Arial" w:cs="Arial"/>
          <w:b/>
          <w:color w:val="0D0D0D" w:themeColor="text1" w:themeTint="F2"/>
          <w:sz w:val="20"/>
          <w:szCs w:val="20"/>
        </w:rPr>
        <w:t xml:space="preserve"> preko javno financiranih </w:t>
      </w:r>
      <w:r w:rsidR="000B5B23" w:rsidRPr="00C8178B">
        <w:rPr>
          <w:rFonts w:ascii="Arial" w:hAnsi="Arial" w:cs="Arial"/>
          <w:b/>
          <w:color w:val="0D0D0D" w:themeColor="text1" w:themeTint="F2"/>
          <w:sz w:val="20"/>
          <w:szCs w:val="20"/>
        </w:rPr>
        <w:t xml:space="preserve">organizacij za raziskovanje in </w:t>
      </w:r>
      <w:r w:rsidR="0038456A" w:rsidRPr="00C8178B">
        <w:rPr>
          <w:rFonts w:ascii="Arial" w:hAnsi="Arial" w:cs="Arial"/>
          <w:b/>
          <w:color w:val="0D0D0D" w:themeColor="text1" w:themeTint="F2"/>
          <w:sz w:val="20"/>
          <w:szCs w:val="20"/>
        </w:rPr>
        <w:t>širjenje</w:t>
      </w:r>
      <w:r w:rsidR="000B5B23" w:rsidRPr="00C8178B">
        <w:rPr>
          <w:rFonts w:ascii="Arial" w:hAnsi="Arial" w:cs="Arial"/>
          <w:b/>
          <w:color w:val="0D0D0D" w:themeColor="text1" w:themeTint="F2"/>
          <w:sz w:val="20"/>
          <w:szCs w:val="20"/>
        </w:rPr>
        <w:t xml:space="preserve"> znanja</w:t>
      </w:r>
    </w:p>
    <w:p w:rsidR="00F23764" w:rsidRPr="00F44880" w:rsidRDefault="00F23764" w:rsidP="00BD4AD2">
      <w:pPr>
        <w:pStyle w:val="Default"/>
        <w:jc w:val="both"/>
        <w:rPr>
          <w:sz w:val="20"/>
          <w:szCs w:val="20"/>
        </w:rPr>
      </w:pPr>
    </w:p>
    <w:p w:rsidR="00F23764" w:rsidRPr="006C14C7" w:rsidRDefault="00F23764" w:rsidP="00BD4AD2">
      <w:pPr>
        <w:pStyle w:val="Default"/>
        <w:jc w:val="both"/>
        <w:rPr>
          <w:rFonts w:ascii="Arial" w:hAnsi="Arial" w:cs="Arial"/>
          <w:sz w:val="20"/>
          <w:szCs w:val="20"/>
        </w:rPr>
      </w:pPr>
      <w:r w:rsidRPr="006C14C7">
        <w:rPr>
          <w:rFonts w:ascii="Arial" w:hAnsi="Arial" w:cs="Arial"/>
          <w:sz w:val="20"/>
          <w:szCs w:val="20"/>
        </w:rPr>
        <w:t xml:space="preserve">V primeru, da se javno financirajo </w:t>
      </w:r>
      <w:r w:rsidR="00B2722A" w:rsidRPr="006C14C7">
        <w:rPr>
          <w:rFonts w:ascii="Arial" w:hAnsi="Arial" w:cs="Arial"/>
          <w:sz w:val="20"/>
          <w:szCs w:val="20"/>
        </w:rPr>
        <w:t>organizacije za raziskovanje in širjenje znanja</w:t>
      </w:r>
      <w:r w:rsidRPr="006C14C7">
        <w:rPr>
          <w:rFonts w:ascii="Arial" w:hAnsi="Arial" w:cs="Arial"/>
          <w:sz w:val="20"/>
          <w:szCs w:val="20"/>
        </w:rPr>
        <w:t>, lahko p</w:t>
      </w:r>
      <w:r w:rsidRPr="0008783C">
        <w:rPr>
          <w:rFonts w:ascii="Arial" w:hAnsi="Arial" w:cs="Arial"/>
          <w:sz w:val="20"/>
          <w:szCs w:val="20"/>
        </w:rPr>
        <w:t xml:space="preserve">ride dodelitve posredne državne pomoči </w:t>
      </w:r>
      <w:r w:rsidR="006C14C7" w:rsidRPr="00F63F96">
        <w:rPr>
          <w:rFonts w:ascii="Arial" w:hAnsi="Arial" w:cs="Arial"/>
          <w:sz w:val="20"/>
          <w:szCs w:val="20"/>
        </w:rPr>
        <w:t xml:space="preserve">sodelujočemu </w:t>
      </w:r>
      <w:r w:rsidRPr="00F63F96">
        <w:rPr>
          <w:rFonts w:ascii="Arial" w:hAnsi="Arial" w:cs="Arial"/>
          <w:sz w:val="20"/>
          <w:szCs w:val="20"/>
        </w:rPr>
        <w:t xml:space="preserve">podjetju </w:t>
      </w:r>
      <w:r w:rsidR="006C14C7" w:rsidRPr="00F63F96">
        <w:rPr>
          <w:rFonts w:ascii="Arial" w:hAnsi="Arial" w:cs="Arial"/>
          <w:sz w:val="20"/>
          <w:szCs w:val="20"/>
        </w:rPr>
        <w:t xml:space="preserve">preko javno financirane organizacije za raziskovanje </w:t>
      </w:r>
      <w:r w:rsidRPr="00F63F96">
        <w:rPr>
          <w:rFonts w:ascii="Arial" w:hAnsi="Arial" w:cs="Arial"/>
          <w:sz w:val="20"/>
          <w:szCs w:val="20"/>
        </w:rPr>
        <w:t xml:space="preserve">(ne glede na to ali je </w:t>
      </w:r>
      <w:r w:rsidR="00B2722A" w:rsidRPr="00DE4C78">
        <w:rPr>
          <w:rFonts w:ascii="Arial" w:hAnsi="Arial" w:cs="Arial"/>
          <w:sz w:val="20"/>
          <w:szCs w:val="20"/>
        </w:rPr>
        <w:t>organizacija za raziskovanje in širjenje znanja</w:t>
      </w:r>
      <w:r w:rsidRPr="00CE3AC8">
        <w:rPr>
          <w:rFonts w:ascii="Arial" w:hAnsi="Arial" w:cs="Arial"/>
          <w:sz w:val="20"/>
          <w:szCs w:val="20"/>
        </w:rPr>
        <w:t>, ki je javno financirana,</w:t>
      </w:r>
      <w:r w:rsidR="006C14C7" w:rsidRPr="00CE3AC8">
        <w:rPr>
          <w:rFonts w:ascii="Arial" w:hAnsi="Arial" w:cs="Arial"/>
          <w:sz w:val="20"/>
          <w:szCs w:val="20"/>
        </w:rPr>
        <w:t xml:space="preserve"> prejemnik državne pomoči</w:t>
      </w:r>
      <w:r w:rsidRPr="006C14C7">
        <w:rPr>
          <w:rFonts w:ascii="Arial" w:hAnsi="Arial" w:cs="Arial"/>
          <w:sz w:val="20"/>
          <w:szCs w:val="20"/>
        </w:rPr>
        <w:t xml:space="preserve"> ali ne).</w:t>
      </w:r>
    </w:p>
    <w:p w:rsidR="00F23764" w:rsidRPr="006C14C7" w:rsidRDefault="00F23764" w:rsidP="00BD4AD2">
      <w:pPr>
        <w:pStyle w:val="Default"/>
        <w:jc w:val="both"/>
        <w:rPr>
          <w:rFonts w:ascii="Arial" w:hAnsi="Arial" w:cs="Arial"/>
          <w:sz w:val="20"/>
          <w:szCs w:val="20"/>
        </w:rPr>
      </w:pPr>
    </w:p>
    <w:p w:rsidR="00F23764" w:rsidRPr="006C14C7" w:rsidRDefault="00F23764" w:rsidP="00BD4AD2">
      <w:pPr>
        <w:pStyle w:val="Default"/>
        <w:jc w:val="both"/>
        <w:rPr>
          <w:rFonts w:ascii="Arial" w:hAnsi="Arial" w:cs="Arial"/>
          <w:sz w:val="20"/>
          <w:szCs w:val="20"/>
        </w:rPr>
      </w:pPr>
      <w:r w:rsidRPr="006C14C7">
        <w:rPr>
          <w:rFonts w:ascii="Arial" w:hAnsi="Arial" w:cs="Arial"/>
          <w:sz w:val="20"/>
          <w:szCs w:val="20"/>
        </w:rPr>
        <w:t xml:space="preserve">Do posredne državne pomoči podjetjem preko javnega financiranja </w:t>
      </w:r>
      <w:r w:rsidR="00B2722A" w:rsidRPr="006C14C7">
        <w:rPr>
          <w:rFonts w:ascii="Arial" w:hAnsi="Arial" w:cs="Arial"/>
          <w:sz w:val="20"/>
          <w:szCs w:val="20"/>
        </w:rPr>
        <w:t>organizacij za raziskovanje in širjenje znanja</w:t>
      </w:r>
      <w:r w:rsidRPr="006C14C7">
        <w:rPr>
          <w:rFonts w:ascii="Arial" w:hAnsi="Arial" w:cs="Arial"/>
          <w:sz w:val="20"/>
          <w:szCs w:val="20"/>
        </w:rPr>
        <w:t xml:space="preserve"> lahko pride v naslednjih dveh primerih</w:t>
      </w:r>
      <w:r w:rsidR="006C14C7" w:rsidRPr="006C14C7">
        <w:rPr>
          <w:rFonts w:ascii="Arial" w:hAnsi="Arial" w:cs="Arial"/>
          <w:sz w:val="20"/>
          <w:szCs w:val="20"/>
        </w:rPr>
        <w:t>:</w:t>
      </w:r>
    </w:p>
    <w:p w:rsidR="00F23764" w:rsidRPr="006C14C7" w:rsidRDefault="00F23764" w:rsidP="00BD4AD2">
      <w:pPr>
        <w:pStyle w:val="Default"/>
        <w:jc w:val="both"/>
        <w:rPr>
          <w:rFonts w:ascii="Arial" w:hAnsi="Arial" w:cs="Arial"/>
          <w:b/>
          <w:iCs/>
          <w:sz w:val="20"/>
          <w:szCs w:val="20"/>
          <w:u w:val="single"/>
        </w:rPr>
      </w:pPr>
    </w:p>
    <w:p w:rsidR="00F23764" w:rsidRPr="006C14C7" w:rsidRDefault="00F23764" w:rsidP="00BD4AD2">
      <w:pPr>
        <w:pStyle w:val="Default"/>
        <w:jc w:val="both"/>
        <w:rPr>
          <w:rFonts w:ascii="Arial" w:hAnsi="Arial" w:cs="Arial"/>
          <w:sz w:val="20"/>
          <w:szCs w:val="20"/>
        </w:rPr>
      </w:pPr>
      <w:r w:rsidRPr="006C14C7">
        <w:rPr>
          <w:rFonts w:ascii="Arial" w:hAnsi="Arial" w:cs="Arial"/>
          <w:iCs/>
          <w:sz w:val="20"/>
          <w:szCs w:val="20"/>
        </w:rPr>
        <w:t xml:space="preserve">A) Raziskave v imenu </w:t>
      </w:r>
      <w:r w:rsidRPr="006C14C7">
        <w:rPr>
          <w:rFonts w:ascii="Arial" w:hAnsi="Arial" w:cs="Arial"/>
          <w:sz w:val="20"/>
          <w:szCs w:val="20"/>
        </w:rPr>
        <w:t xml:space="preserve">podjetij (pogodbene raziskave ali raziskovalne </w:t>
      </w:r>
      <w:r w:rsidRPr="006C14C7">
        <w:rPr>
          <w:rFonts w:ascii="Arial" w:hAnsi="Arial" w:cs="Arial"/>
          <w:iCs/>
          <w:sz w:val="20"/>
          <w:szCs w:val="20"/>
        </w:rPr>
        <w:t xml:space="preserve">storitve), ki jih opredeljuje </w:t>
      </w:r>
      <w:r w:rsidR="008478CE">
        <w:rPr>
          <w:rFonts w:ascii="Arial" w:hAnsi="Arial" w:cs="Arial"/>
          <w:iCs/>
          <w:sz w:val="20"/>
          <w:szCs w:val="20"/>
        </w:rPr>
        <w:t xml:space="preserve">točka </w:t>
      </w:r>
      <w:r w:rsidRPr="006C14C7">
        <w:rPr>
          <w:rFonts w:ascii="Arial" w:hAnsi="Arial" w:cs="Arial"/>
          <w:iCs/>
          <w:sz w:val="20"/>
          <w:szCs w:val="20"/>
        </w:rPr>
        <w:t>2.2.1. poglavje Okvira za RRI;</w:t>
      </w:r>
    </w:p>
    <w:p w:rsidR="00F23764" w:rsidRPr="006C14C7" w:rsidRDefault="00F23764" w:rsidP="00BD4AD2">
      <w:pPr>
        <w:pStyle w:val="Default"/>
        <w:jc w:val="both"/>
        <w:rPr>
          <w:rFonts w:ascii="Arial" w:hAnsi="Arial" w:cs="Arial"/>
          <w:iCs/>
          <w:sz w:val="20"/>
          <w:szCs w:val="20"/>
        </w:rPr>
      </w:pPr>
    </w:p>
    <w:p w:rsidR="00F23764" w:rsidRPr="006C14C7" w:rsidRDefault="00F23764" w:rsidP="00BD4AD2">
      <w:pPr>
        <w:pStyle w:val="Default"/>
        <w:jc w:val="both"/>
        <w:rPr>
          <w:rFonts w:ascii="Arial" w:hAnsi="Arial" w:cs="Arial"/>
          <w:iCs/>
          <w:sz w:val="20"/>
          <w:szCs w:val="20"/>
        </w:rPr>
      </w:pPr>
      <w:r w:rsidRPr="006C14C7">
        <w:rPr>
          <w:rFonts w:ascii="Arial" w:hAnsi="Arial" w:cs="Arial"/>
          <w:iCs/>
          <w:sz w:val="20"/>
          <w:szCs w:val="20"/>
        </w:rPr>
        <w:t>B) Sodelovanje</w:t>
      </w:r>
      <w:r w:rsidR="005D0FCA" w:rsidRPr="006C14C7">
        <w:rPr>
          <w:rFonts w:ascii="Arial" w:hAnsi="Arial" w:cs="Arial"/>
          <w:iCs/>
          <w:sz w:val="20"/>
          <w:szCs w:val="20"/>
        </w:rPr>
        <w:t xml:space="preserve"> organizacije za raziskovanje in širjenje znanja</w:t>
      </w:r>
      <w:r w:rsidRPr="006C14C7">
        <w:rPr>
          <w:rFonts w:ascii="Arial" w:hAnsi="Arial" w:cs="Arial"/>
          <w:iCs/>
          <w:sz w:val="20"/>
          <w:szCs w:val="20"/>
        </w:rPr>
        <w:t xml:space="preserve"> s podjetji, ki jih opredeljuje </w:t>
      </w:r>
      <w:r w:rsidR="008478CE">
        <w:rPr>
          <w:rFonts w:ascii="Arial" w:hAnsi="Arial" w:cs="Arial"/>
          <w:iCs/>
          <w:sz w:val="20"/>
          <w:szCs w:val="20"/>
        </w:rPr>
        <w:t xml:space="preserve">točka </w:t>
      </w:r>
      <w:r w:rsidRPr="006C14C7">
        <w:rPr>
          <w:rFonts w:ascii="Arial" w:hAnsi="Arial" w:cs="Arial"/>
          <w:iCs/>
          <w:sz w:val="20"/>
          <w:szCs w:val="20"/>
        </w:rPr>
        <w:t>2.2.2 poglavje Okvira za RRI.</w:t>
      </w:r>
    </w:p>
    <w:p w:rsidR="002B0710" w:rsidRPr="006C14C7" w:rsidRDefault="002B0710" w:rsidP="00BD4AD2">
      <w:pPr>
        <w:pStyle w:val="Default"/>
        <w:jc w:val="both"/>
        <w:rPr>
          <w:rFonts w:ascii="Arial" w:hAnsi="Arial" w:cs="Arial"/>
          <w:iCs/>
          <w:sz w:val="20"/>
          <w:szCs w:val="20"/>
        </w:rPr>
      </w:pPr>
    </w:p>
    <w:p w:rsidR="005D0FCA" w:rsidRPr="006C14C7" w:rsidRDefault="005D0FCA" w:rsidP="00BD4AD2">
      <w:pPr>
        <w:pStyle w:val="Default"/>
        <w:jc w:val="both"/>
        <w:rPr>
          <w:rFonts w:ascii="Arial" w:hAnsi="Arial" w:cs="Arial"/>
          <w:sz w:val="20"/>
          <w:szCs w:val="20"/>
        </w:rPr>
      </w:pPr>
    </w:p>
    <w:p w:rsidR="004949EC" w:rsidRPr="00C8178B" w:rsidRDefault="004949EC" w:rsidP="00F44880">
      <w:pPr>
        <w:pStyle w:val="Default"/>
        <w:numPr>
          <w:ilvl w:val="0"/>
          <w:numId w:val="56"/>
        </w:numPr>
        <w:jc w:val="both"/>
        <w:rPr>
          <w:rFonts w:ascii="Arial" w:hAnsi="Arial" w:cs="Arial"/>
          <w:b/>
          <w:sz w:val="20"/>
          <w:szCs w:val="20"/>
        </w:rPr>
      </w:pPr>
      <w:r w:rsidRPr="00C8178B">
        <w:rPr>
          <w:rFonts w:ascii="Arial" w:hAnsi="Arial" w:cs="Arial"/>
          <w:b/>
          <w:iCs/>
          <w:sz w:val="20"/>
          <w:szCs w:val="20"/>
        </w:rPr>
        <w:t xml:space="preserve">Raziskave v imenu </w:t>
      </w:r>
      <w:r w:rsidRPr="00C8178B">
        <w:rPr>
          <w:rFonts w:ascii="Arial" w:hAnsi="Arial" w:cs="Arial"/>
          <w:b/>
          <w:sz w:val="20"/>
          <w:szCs w:val="20"/>
        </w:rPr>
        <w:t xml:space="preserve">podjetij (pogodbene raziskave ali raziskovalne </w:t>
      </w:r>
      <w:r w:rsidRPr="00C8178B">
        <w:rPr>
          <w:rFonts w:ascii="Arial" w:hAnsi="Arial" w:cs="Arial"/>
          <w:b/>
          <w:iCs/>
          <w:sz w:val="20"/>
          <w:szCs w:val="20"/>
        </w:rPr>
        <w:t>storitve)</w:t>
      </w:r>
    </w:p>
    <w:p w:rsidR="004949EC" w:rsidRPr="006C14C7" w:rsidRDefault="004949EC" w:rsidP="00BD4AD2">
      <w:pPr>
        <w:pStyle w:val="Default"/>
        <w:jc w:val="both"/>
        <w:rPr>
          <w:rFonts w:ascii="Arial" w:hAnsi="Arial" w:cs="Arial"/>
          <w:sz w:val="20"/>
          <w:szCs w:val="20"/>
          <w:u w:val="single"/>
        </w:rPr>
      </w:pPr>
    </w:p>
    <w:p w:rsidR="004949EC" w:rsidRPr="006C14C7" w:rsidRDefault="004949EC" w:rsidP="00BD4AD2">
      <w:pPr>
        <w:pStyle w:val="Default"/>
        <w:jc w:val="both"/>
        <w:rPr>
          <w:rFonts w:ascii="Arial" w:hAnsi="Arial" w:cs="Arial"/>
          <w:sz w:val="20"/>
          <w:szCs w:val="20"/>
        </w:rPr>
      </w:pPr>
      <w:r w:rsidRPr="006C14C7">
        <w:rPr>
          <w:rFonts w:ascii="Arial" w:hAnsi="Arial" w:cs="Arial"/>
          <w:sz w:val="20"/>
          <w:szCs w:val="20"/>
        </w:rPr>
        <w:t xml:space="preserve">Če se raziskovalna organizacija ali raziskovalna infrastruktura uporablja za izvajanje </w:t>
      </w:r>
      <w:r w:rsidRPr="00F44880">
        <w:rPr>
          <w:rFonts w:ascii="Arial" w:hAnsi="Arial" w:cs="Arial"/>
          <w:b/>
          <w:sz w:val="20"/>
          <w:szCs w:val="20"/>
        </w:rPr>
        <w:t>pogodbenih raziskav</w:t>
      </w:r>
      <w:r w:rsidRPr="006C14C7">
        <w:rPr>
          <w:rFonts w:ascii="Arial" w:hAnsi="Arial" w:cs="Arial"/>
          <w:sz w:val="20"/>
          <w:szCs w:val="20"/>
        </w:rPr>
        <w:t xml:space="preserve"> ali zagotavljanje </w:t>
      </w:r>
      <w:r w:rsidRPr="00F44880">
        <w:rPr>
          <w:rFonts w:ascii="Arial" w:hAnsi="Arial" w:cs="Arial"/>
          <w:b/>
          <w:sz w:val="20"/>
          <w:szCs w:val="20"/>
        </w:rPr>
        <w:t>raziskovalnih storitev za podjetje</w:t>
      </w:r>
      <w:r w:rsidRPr="006C14C7">
        <w:rPr>
          <w:rFonts w:ascii="Arial" w:hAnsi="Arial" w:cs="Arial"/>
          <w:sz w:val="20"/>
          <w:szCs w:val="20"/>
        </w:rPr>
        <w:t xml:space="preserve">, ki praviloma določi pogoje pogodbe, je lastnik rezultatov raziskovalnih dejavnosti in nosi tveganje neuspeha, državna pomoč praviloma ne bo </w:t>
      </w:r>
      <w:r w:rsidRPr="00F44880">
        <w:rPr>
          <w:rFonts w:ascii="Arial" w:hAnsi="Arial" w:cs="Arial"/>
          <w:sz w:val="20"/>
          <w:szCs w:val="20"/>
          <w:u w:val="single"/>
        </w:rPr>
        <w:t>prenesena na podjetje</w:t>
      </w:r>
      <w:r w:rsidRPr="006C14C7">
        <w:rPr>
          <w:rFonts w:ascii="Arial" w:hAnsi="Arial" w:cs="Arial"/>
          <w:sz w:val="20"/>
          <w:szCs w:val="20"/>
        </w:rPr>
        <w:t>, če raziskovalna organizacija ali raziskovalna infrastruktura prejme primerno plačilo za svoje storitve, zlasti, če je izpolnjen eden od naslednjih pogojev:</w:t>
      </w:r>
    </w:p>
    <w:p w:rsidR="004949EC" w:rsidRPr="006C14C7" w:rsidRDefault="004949EC" w:rsidP="00BD4AD2">
      <w:pPr>
        <w:pStyle w:val="Default"/>
        <w:numPr>
          <w:ilvl w:val="0"/>
          <w:numId w:val="6"/>
        </w:numPr>
        <w:jc w:val="both"/>
        <w:rPr>
          <w:rFonts w:ascii="Arial" w:hAnsi="Arial" w:cs="Arial"/>
          <w:sz w:val="20"/>
          <w:szCs w:val="20"/>
        </w:rPr>
      </w:pPr>
      <w:r w:rsidRPr="006C14C7">
        <w:rPr>
          <w:rFonts w:ascii="Arial" w:hAnsi="Arial" w:cs="Arial"/>
          <w:sz w:val="20"/>
          <w:szCs w:val="20"/>
        </w:rPr>
        <w:t>raziskovalna organizacija ali raziskovalna infrastruktura zagotovi svoje raziskovalne storitve ali pogodbene raziskave po tržni ceni..; ali</w:t>
      </w:r>
    </w:p>
    <w:p w:rsidR="004949EC" w:rsidRPr="006C14C7" w:rsidRDefault="004949EC" w:rsidP="00BD4AD2">
      <w:pPr>
        <w:pStyle w:val="Default"/>
        <w:numPr>
          <w:ilvl w:val="0"/>
          <w:numId w:val="6"/>
        </w:numPr>
        <w:jc w:val="both"/>
        <w:rPr>
          <w:rFonts w:ascii="Arial" w:hAnsi="Arial" w:cs="Arial"/>
          <w:sz w:val="20"/>
          <w:szCs w:val="20"/>
        </w:rPr>
      </w:pPr>
      <w:r w:rsidRPr="006C14C7">
        <w:rPr>
          <w:rFonts w:ascii="Arial" w:hAnsi="Arial" w:cs="Arial"/>
          <w:sz w:val="20"/>
          <w:szCs w:val="20"/>
        </w:rPr>
        <w:t>če ni tržne cene, raziskovalna organizacija ali raziskovalna infrastruktura svoje raziskovalne storitve ali pogodbene raziskave ponudi po ceni, ki:</w:t>
      </w:r>
    </w:p>
    <w:p w:rsidR="004949EC" w:rsidRPr="006C14C7" w:rsidRDefault="004949EC" w:rsidP="00BD4AD2">
      <w:pPr>
        <w:pStyle w:val="Default"/>
        <w:numPr>
          <w:ilvl w:val="1"/>
          <w:numId w:val="6"/>
        </w:numPr>
        <w:jc w:val="both"/>
        <w:rPr>
          <w:rFonts w:ascii="Arial" w:hAnsi="Arial" w:cs="Arial"/>
          <w:sz w:val="20"/>
          <w:szCs w:val="20"/>
        </w:rPr>
      </w:pPr>
      <w:r w:rsidRPr="006C14C7">
        <w:rPr>
          <w:rFonts w:ascii="Arial" w:hAnsi="Arial" w:cs="Arial"/>
          <w:sz w:val="20"/>
          <w:szCs w:val="20"/>
        </w:rPr>
        <w:lastRenderedPageBreak/>
        <w:t>odraža celotne stroške za storitev in na splošno vključuje maržo, ki se določi glede na marže, ki jih običajno uporabljajo podjetja, dejavna v sektorju zadevnih storitev, ali</w:t>
      </w:r>
    </w:p>
    <w:p w:rsidR="004949EC" w:rsidRPr="006C14C7" w:rsidRDefault="004949EC" w:rsidP="00BD4AD2">
      <w:pPr>
        <w:pStyle w:val="Default"/>
        <w:numPr>
          <w:ilvl w:val="1"/>
          <w:numId w:val="6"/>
        </w:numPr>
        <w:jc w:val="both"/>
        <w:rPr>
          <w:rFonts w:ascii="Arial" w:hAnsi="Arial" w:cs="Arial"/>
          <w:sz w:val="20"/>
          <w:szCs w:val="20"/>
        </w:rPr>
      </w:pPr>
      <w:r w:rsidRPr="006C14C7">
        <w:rPr>
          <w:rFonts w:ascii="Arial" w:hAnsi="Arial" w:cs="Arial"/>
          <w:sz w:val="20"/>
          <w:szCs w:val="20"/>
        </w:rPr>
        <w:t>je rezultat pogajanj na podlagi strogo poslovnih odnosov, pri katerih se raziskovalna organizacija ali raziskovalna infrastruktura v svoji vlogi ponudnika storitve pogaja, da bi pridobila največjo možno gospodarsko korist v času, ko je pogodba sklenjena, ter pokrije vsaj svoje mejne stroške.</w:t>
      </w:r>
    </w:p>
    <w:p w:rsidR="004949EC" w:rsidRPr="006C14C7" w:rsidRDefault="004949EC" w:rsidP="00BD4AD2">
      <w:pPr>
        <w:pStyle w:val="Default"/>
        <w:jc w:val="both"/>
        <w:rPr>
          <w:rFonts w:ascii="Arial" w:hAnsi="Arial" w:cs="Arial"/>
          <w:sz w:val="20"/>
          <w:szCs w:val="20"/>
        </w:rPr>
      </w:pPr>
    </w:p>
    <w:p w:rsidR="004949EC" w:rsidRPr="006C14C7" w:rsidRDefault="004949EC" w:rsidP="00BD4AD2">
      <w:pPr>
        <w:pStyle w:val="Default"/>
        <w:jc w:val="both"/>
        <w:rPr>
          <w:rFonts w:ascii="Arial" w:hAnsi="Arial" w:cs="Arial"/>
          <w:sz w:val="20"/>
          <w:szCs w:val="20"/>
        </w:rPr>
      </w:pPr>
      <w:r w:rsidRPr="006C14C7">
        <w:rPr>
          <w:rFonts w:ascii="Arial" w:hAnsi="Arial" w:cs="Arial"/>
          <w:sz w:val="20"/>
          <w:szCs w:val="20"/>
        </w:rPr>
        <w:t>Če lastništvo ali pravice dostopa do pravic intelektualne lastnine ohranijo raziskovalne organizacije ali raziskovalne infrastrukture, se lahko njihova tržna vrednost odšteje od cene, ki se plača za zadevne storitve.</w:t>
      </w:r>
    </w:p>
    <w:p w:rsidR="004949EC" w:rsidRPr="006C14C7" w:rsidRDefault="004949EC" w:rsidP="00BD4AD2">
      <w:pPr>
        <w:pStyle w:val="Default"/>
        <w:ind w:left="720"/>
        <w:jc w:val="both"/>
        <w:rPr>
          <w:rFonts w:ascii="Arial" w:hAnsi="Arial" w:cs="Arial"/>
          <w:sz w:val="20"/>
          <w:szCs w:val="20"/>
        </w:rPr>
      </w:pPr>
    </w:p>
    <w:p w:rsidR="004949EC" w:rsidRPr="006C14C7" w:rsidRDefault="004949EC" w:rsidP="00BD4AD2">
      <w:pPr>
        <w:pStyle w:val="Default"/>
        <w:ind w:left="720"/>
        <w:jc w:val="both"/>
        <w:rPr>
          <w:rFonts w:ascii="Arial" w:hAnsi="Arial" w:cs="Arial"/>
          <w:sz w:val="20"/>
          <w:szCs w:val="20"/>
        </w:rPr>
      </w:pPr>
    </w:p>
    <w:p w:rsidR="004949EC" w:rsidRPr="00C8178B" w:rsidRDefault="004949EC" w:rsidP="00AD3BB4">
      <w:pPr>
        <w:pStyle w:val="Default"/>
        <w:numPr>
          <w:ilvl w:val="0"/>
          <w:numId w:val="56"/>
        </w:numPr>
        <w:jc w:val="both"/>
        <w:rPr>
          <w:rFonts w:ascii="Arial" w:hAnsi="Arial" w:cs="Arial"/>
          <w:b/>
          <w:sz w:val="20"/>
          <w:szCs w:val="20"/>
        </w:rPr>
      </w:pPr>
      <w:r w:rsidRPr="00C8178B">
        <w:rPr>
          <w:rFonts w:ascii="Arial" w:hAnsi="Arial" w:cs="Arial"/>
          <w:b/>
          <w:iCs/>
          <w:sz w:val="20"/>
          <w:szCs w:val="20"/>
        </w:rPr>
        <w:t>Sodelovanje s podjetji</w:t>
      </w:r>
    </w:p>
    <w:p w:rsidR="004949EC" w:rsidRPr="006C14C7" w:rsidRDefault="004949EC" w:rsidP="00BD4AD2">
      <w:pPr>
        <w:pStyle w:val="Default"/>
        <w:jc w:val="both"/>
        <w:rPr>
          <w:rFonts w:ascii="Arial" w:hAnsi="Arial" w:cs="Arial"/>
          <w:sz w:val="20"/>
          <w:szCs w:val="20"/>
        </w:rPr>
      </w:pPr>
    </w:p>
    <w:p w:rsidR="008478CE" w:rsidRDefault="004949EC" w:rsidP="00BD4AD2">
      <w:pPr>
        <w:pStyle w:val="Default"/>
        <w:ind w:left="284"/>
        <w:jc w:val="both"/>
        <w:rPr>
          <w:rFonts w:ascii="Arial" w:hAnsi="Arial" w:cs="Arial"/>
          <w:sz w:val="20"/>
          <w:szCs w:val="20"/>
        </w:rPr>
      </w:pPr>
      <w:r w:rsidRPr="006C14C7">
        <w:rPr>
          <w:rFonts w:ascii="Arial" w:hAnsi="Arial" w:cs="Arial"/>
          <w:sz w:val="20"/>
          <w:szCs w:val="20"/>
        </w:rPr>
        <w:t xml:space="preserve">Za projekt šteje, da se izvaja prek </w:t>
      </w:r>
      <w:r w:rsidRPr="006C14C7">
        <w:rPr>
          <w:rFonts w:ascii="Arial" w:hAnsi="Arial" w:cs="Arial"/>
          <w:b/>
          <w:sz w:val="20"/>
          <w:szCs w:val="20"/>
        </w:rPr>
        <w:t>učinkovitega sodelovanja</w:t>
      </w:r>
      <w:r w:rsidRPr="006C14C7">
        <w:rPr>
          <w:rFonts w:ascii="Arial" w:hAnsi="Arial" w:cs="Arial"/>
          <w:sz w:val="20"/>
          <w:szCs w:val="20"/>
        </w:rPr>
        <w:t xml:space="preserve">, če imata vsaj dve neodvisni pogodbenici skupni cilj, ki temelji na delitvi dela, ter skupaj opredelita njegov obseg, sodelujeta pri njegovi zasnovi, prispevata k izvajanju ter delita finančna, tehnološka, znanstvena in druga tveganja kot tudi rezultate. Ena ali več pogodbenic lahko nosi celotne stroške projekta in tako druge pogodbenice razbremeni finančnih tveganj. O pogojih sodelovalnega projekta, zlasti kar zadeva prispevke za stroške, delitev tveganj in rezultatov, razširjanje rezultatov, dostop do pravic intelektualne lastnine in pravila za njihovo dodelitev, se je treba dogovoriti pred začetkom projekta.. </w:t>
      </w:r>
    </w:p>
    <w:p w:rsidR="004949EC" w:rsidRPr="006C14C7" w:rsidRDefault="004949EC" w:rsidP="00BD4AD2">
      <w:pPr>
        <w:pStyle w:val="Default"/>
        <w:ind w:left="284"/>
        <w:jc w:val="both"/>
        <w:rPr>
          <w:rFonts w:ascii="Arial" w:hAnsi="Arial" w:cs="Arial"/>
          <w:sz w:val="20"/>
          <w:szCs w:val="20"/>
        </w:rPr>
      </w:pPr>
      <w:r w:rsidRPr="00C8178B">
        <w:rPr>
          <w:rFonts w:ascii="Arial" w:hAnsi="Arial" w:cs="Arial"/>
          <w:i/>
          <w:sz w:val="20"/>
          <w:szCs w:val="20"/>
        </w:rPr>
        <w:t>Pogodbene raziskave</w:t>
      </w:r>
      <w:r w:rsidRPr="006C14C7">
        <w:rPr>
          <w:rFonts w:ascii="Arial" w:hAnsi="Arial" w:cs="Arial"/>
          <w:sz w:val="20"/>
          <w:szCs w:val="20"/>
        </w:rPr>
        <w:t xml:space="preserve"> in zagotavljanje </w:t>
      </w:r>
      <w:r w:rsidRPr="00C8178B">
        <w:rPr>
          <w:rFonts w:ascii="Arial" w:hAnsi="Arial" w:cs="Arial"/>
          <w:i/>
          <w:sz w:val="20"/>
          <w:szCs w:val="20"/>
        </w:rPr>
        <w:t>raziskovalnih storitev</w:t>
      </w:r>
      <w:r w:rsidRPr="006C14C7">
        <w:rPr>
          <w:rFonts w:ascii="Arial" w:hAnsi="Arial" w:cs="Arial"/>
          <w:sz w:val="20"/>
          <w:szCs w:val="20"/>
        </w:rPr>
        <w:t xml:space="preserve"> se </w:t>
      </w:r>
      <w:r w:rsidRPr="00C8178B">
        <w:rPr>
          <w:rFonts w:ascii="Arial" w:hAnsi="Arial" w:cs="Arial"/>
          <w:i/>
          <w:sz w:val="20"/>
          <w:szCs w:val="20"/>
        </w:rPr>
        <w:t xml:space="preserve">ne </w:t>
      </w:r>
      <w:r w:rsidRPr="006C14C7">
        <w:rPr>
          <w:rFonts w:ascii="Arial" w:hAnsi="Arial" w:cs="Arial"/>
          <w:sz w:val="20"/>
          <w:szCs w:val="20"/>
        </w:rPr>
        <w:t>obravnavajo kot oblike sodelovanja.</w:t>
      </w:r>
    </w:p>
    <w:p w:rsidR="004949EC" w:rsidRPr="006C14C7" w:rsidRDefault="004949EC" w:rsidP="00BD4AD2">
      <w:pPr>
        <w:pStyle w:val="Default"/>
        <w:jc w:val="both"/>
        <w:rPr>
          <w:rFonts w:ascii="Arial" w:hAnsi="Arial" w:cs="Arial"/>
          <w:sz w:val="20"/>
          <w:szCs w:val="20"/>
        </w:rPr>
      </w:pPr>
    </w:p>
    <w:p w:rsidR="004949EC" w:rsidRPr="006C14C7" w:rsidRDefault="004949EC" w:rsidP="00BD4AD2">
      <w:pPr>
        <w:pStyle w:val="Default"/>
        <w:ind w:left="284"/>
        <w:jc w:val="both"/>
        <w:rPr>
          <w:rFonts w:ascii="Arial" w:hAnsi="Arial" w:cs="Arial"/>
          <w:sz w:val="20"/>
          <w:szCs w:val="20"/>
        </w:rPr>
      </w:pPr>
      <w:r w:rsidRPr="006C14C7">
        <w:rPr>
          <w:rFonts w:ascii="Arial" w:hAnsi="Arial" w:cs="Arial"/>
          <w:sz w:val="20"/>
          <w:szCs w:val="20"/>
        </w:rPr>
        <w:t xml:space="preserve">Če sodelovalne projekte skupaj izvajajo podjetja in raziskovalne organizacije ali raziskovalne infrastrukture, Komisija ugotavlja, da udeleženim </w:t>
      </w:r>
      <w:r w:rsidRPr="006C14C7">
        <w:rPr>
          <w:rFonts w:ascii="Arial" w:hAnsi="Arial" w:cs="Arial"/>
          <w:b/>
          <w:sz w:val="20"/>
          <w:szCs w:val="20"/>
        </w:rPr>
        <w:t>podjetjem</w:t>
      </w:r>
      <w:r w:rsidRPr="006C14C7">
        <w:rPr>
          <w:rFonts w:ascii="Arial" w:hAnsi="Arial" w:cs="Arial"/>
          <w:sz w:val="20"/>
          <w:szCs w:val="20"/>
        </w:rPr>
        <w:t xml:space="preserve"> ni bila dodeljena nobena </w:t>
      </w:r>
      <w:r w:rsidRPr="00C8178B">
        <w:rPr>
          <w:rFonts w:ascii="Arial" w:hAnsi="Arial" w:cs="Arial"/>
          <w:b/>
          <w:sz w:val="20"/>
          <w:szCs w:val="20"/>
        </w:rPr>
        <w:t>posredna državna pomoč</w:t>
      </w:r>
      <w:r w:rsidRPr="006C14C7">
        <w:rPr>
          <w:rFonts w:ascii="Arial" w:hAnsi="Arial" w:cs="Arial"/>
          <w:sz w:val="20"/>
          <w:szCs w:val="20"/>
        </w:rPr>
        <w:t xml:space="preserve"> prek navedenih subjektov zaradi ugodnih pogojev sodelovanja, če je izpolnjen eden od naslednjih pogojev:</w:t>
      </w:r>
    </w:p>
    <w:p w:rsidR="004949EC" w:rsidRPr="006C14C7" w:rsidRDefault="004949EC" w:rsidP="00F44880">
      <w:pPr>
        <w:pStyle w:val="Default"/>
        <w:numPr>
          <w:ilvl w:val="0"/>
          <w:numId w:val="58"/>
        </w:numPr>
        <w:jc w:val="both"/>
        <w:rPr>
          <w:rFonts w:ascii="Arial" w:hAnsi="Arial" w:cs="Arial"/>
          <w:sz w:val="20"/>
          <w:szCs w:val="20"/>
        </w:rPr>
      </w:pPr>
      <w:r w:rsidRPr="006C14C7">
        <w:rPr>
          <w:rFonts w:ascii="Arial" w:hAnsi="Arial" w:cs="Arial"/>
          <w:sz w:val="20"/>
          <w:szCs w:val="20"/>
        </w:rPr>
        <w:t>udeležena podjetja nosijo celotne stroške projekta; ali</w:t>
      </w:r>
    </w:p>
    <w:p w:rsidR="004949EC" w:rsidRPr="006C14C7" w:rsidRDefault="004949EC" w:rsidP="00F44880">
      <w:pPr>
        <w:pStyle w:val="Default"/>
        <w:numPr>
          <w:ilvl w:val="0"/>
          <w:numId w:val="58"/>
        </w:numPr>
        <w:jc w:val="both"/>
        <w:rPr>
          <w:rFonts w:ascii="Arial" w:hAnsi="Arial" w:cs="Arial"/>
          <w:sz w:val="20"/>
          <w:szCs w:val="20"/>
        </w:rPr>
      </w:pPr>
      <w:r w:rsidRPr="006C14C7">
        <w:rPr>
          <w:rFonts w:ascii="Arial" w:hAnsi="Arial" w:cs="Arial"/>
          <w:sz w:val="20"/>
          <w:szCs w:val="20"/>
        </w:rPr>
        <w:t>rezultati sodelovanja, iz katerih ne izhajajo pravice intelektualne lastnine, se lahko splošno razširjajo in katere koli pravice intelektualne lastnine, ki izhajajo iz dejavnosti raziskovalnih organizacij ali raziskovalnih infrastruktur, se lahko v celoti dodelijo zadevnim subjektom; ali</w:t>
      </w:r>
    </w:p>
    <w:p w:rsidR="004949EC" w:rsidRPr="006C14C7" w:rsidRDefault="004949EC" w:rsidP="00F44880">
      <w:pPr>
        <w:pStyle w:val="Default"/>
        <w:numPr>
          <w:ilvl w:val="0"/>
          <w:numId w:val="58"/>
        </w:numPr>
        <w:jc w:val="both"/>
        <w:rPr>
          <w:rFonts w:ascii="Arial" w:hAnsi="Arial" w:cs="Arial"/>
          <w:sz w:val="20"/>
          <w:szCs w:val="20"/>
        </w:rPr>
      </w:pPr>
      <w:r w:rsidRPr="006C14C7">
        <w:rPr>
          <w:rFonts w:ascii="Arial" w:hAnsi="Arial" w:cs="Arial"/>
          <w:sz w:val="20"/>
          <w:szCs w:val="20"/>
        </w:rPr>
        <w:t>katere koli pravice intelektualne lastnine, ki izhajajo iz projekta, ter s tem povezane pravice dostopa, se sodelujočim partnerjem dodelijo tako, da ustrezno odražajo njihove delovne sklope, prispevke in interese; ali</w:t>
      </w:r>
    </w:p>
    <w:p w:rsidR="004949EC" w:rsidRPr="006C14C7" w:rsidRDefault="004949EC" w:rsidP="00F44880">
      <w:pPr>
        <w:pStyle w:val="Default"/>
        <w:numPr>
          <w:ilvl w:val="0"/>
          <w:numId w:val="58"/>
        </w:numPr>
        <w:jc w:val="both"/>
        <w:rPr>
          <w:rFonts w:ascii="Arial" w:hAnsi="Arial" w:cs="Arial"/>
          <w:sz w:val="20"/>
          <w:szCs w:val="20"/>
        </w:rPr>
      </w:pPr>
      <w:r w:rsidRPr="006C14C7">
        <w:rPr>
          <w:rFonts w:ascii="Arial" w:hAnsi="Arial" w:cs="Arial"/>
          <w:sz w:val="20"/>
          <w:szCs w:val="20"/>
        </w:rPr>
        <w:t>raziskovalne organizacije ali raziskovalne infrastrukture prejmejo nadomestilo v višini tržne cene za pravice intelektualne lastnine, ki izhajajo iz njihovih dejavnosti in so dodeljene udeleženim podjetjem ali za katere se udeleženim podjetjem dodelijo pravice dostopa. Absolutni znesek vrednosti vseh prispevkov, tj. finančnih in nefinančnih, udeleženih podjetij k stroškom dejavnosti raziskovalnih organizacij ali raziskovalnih infrastruktur, iz katerih izhajajo zadevne pravice intelektualne lastnine, se lahko odšteje od navedenega nadomestila.</w:t>
      </w:r>
    </w:p>
    <w:p w:rsidR="004949EC" w:rsidRPr="006C14C7" w:rsidRDefault="004949EC" w:rsidP="00BD4AD2">
      <w:pPr>
        <w:pStyle w:val="Default"/>
        <w:jc w:val="both"/>
        <w:rPr>
          <w:rFonts w:ascii="Arial" w:hAnsi="Arial" w:cs="Arial"/>
          <w:sz w:val="20"/>
          <w:szCs w:val="20"/>
        </w:rPr>
      </w:pPr>
    </w:p>
    <w:p w:rsidR="004B62CF" w:rsidRDefault="004B62CF" w:rsidP="00F44880">
      <w:pPr>
        <w:jc w:val="both"/>
        <w:rPr>
          <w:rFonts w:ascii="Arial" w:hAnsi="Arial" w:cs="Arial"/>
          <w:iCs/>
          <w:color w:val="000000"/>
          <w:sz w:val="20"/>
          <w:szCs w:val="20"/>
        </w:rPr>
      </w:pPr>
    </w:p>
    <w:p w:rsidR="00DF315B" w:rsidRDefault="002525A9" w:rsidP="00F44880">
      <w:pPr>
        <w:jc w:val="both"/>
        <w:rPr>
          <w:rFonts w:ascii="Arial" w:hAnsi="Arial" w:cs="Arial"/>
          <w:sz w:val="18"/>
          <w:szCs w:val="18"/>
        </w:rPr>
      </w:pPr>
      <w:r>
        <w:rPr>
          <w:rFonts w:ascii="Arial" w:hAnsi="Arial" w:cs="Arial"/>
          <w:iCs/>
          <w:color w:val="000000"/>
          <w:sz w:val="20"/>
          <w:szCs w:val="20"/>
        </w:rPr>
        <w:t>Podrobnejša pravila so kot navedeno opredeljena v</w:t>
      </w:r>
      <w:r w:rsidR="00DF315B">
        <w:rPr>
          <w:rFonts w:ascii="Arial" w:hAnsi="Arial" w:cs="Arial"/>
          <w:iCs/>
          <w:color w:val="000000"/>
          <w:sz w:val="20"/>
          <w:szCs w:val="20"/>
        </w:rPr>
        <w:t xml:space="preserve"> pravilih EU o državnih pomočeh. Natančna </w:t>
      </w:r>
      <w:r w:rsidR="00DF315B">
        <w:rPr>
          <w:rFonts w:ascii="Arial" w:hAnsi="Arial" w:cs="Arial"/>
          <w:sz w:val="18"/>
          <w:szCs w:val="18"/>
        </w:rPr>
        <w:t xml:space="preserve"> presoja elementov državne pomoči je mogoče le na osnovi konkretnega </w:t>
      </w:r>
      <w:r w:rsidR="00D14AE9">
        <w:rPr>
          <w:rFonts w:ascii="Arial" w:hAnsi="Arial" w:cs="Arial"/>
          <w:sz w:val="18"/>
          <w:szCs w:val="18"/>
        </w:rPr>
        <w:t>proj</w:t>
      </w:r>
      <w:r w:rsidR="0062333B">
        <w:rPr>
          <w:rFonts w:ascii="Arial" w:hAnsi="Arial" w:cs="Arial"/>
          <w:sz w:val="18"/>
          <w:szCs w:val="18"/>
        </w:rPr>
        <w:t>e</w:t>
      </w:r>
      <w:r w:rsidR="00D14AE9">
        <w:rPr>
          <w:rFonts w:ascii="Arial" w:hAnsi="Arial" w:cs="Arial"/>
          <w:sz w:val="18"/>
          <w:szCs w:val="18"/>
        </w:rPr>
        <w:t xml:space="preserve">kta in </w:t>
      </w:r>
      <w:r w:rsidR="00DF315B">
        <w:rPr>
          <w:rFonts w:ascii="Arial" w:hAnsi="Arial" w:cs="Arial"/>
          <w:sz w:val="18"/>
          <w:szCs w:val="18"/>
        </w:rPr>
        <w:t xml:space="preserve">upravičenca. </w:t>
      </w:r>
    </w:p>
    <w:p w:rsidR="00DF315B" w:rsidRDefault="00DF315B" w:rsidP="00BD4AD2">
      <w:pPr>
        <w:jc w:val="both"/>
        <w:rPr>
          <w:rFonts w:ascii="Arial" w:hAnsi="Arial" w:cs="Arial"/>
          <w:iCs/>
          <w:color w:val="000000"/>
          <w:sz w:val="20"/>
          <w:szCs w:val="20"/>
        </w:rPr>
      </w:pPr>
    </w:p>
    <w:p w:rsidR="00E7052B" w:rsidRPr="00F44880" w:rsidRDefault="00E7052B" w:rsidP="00BD4AD2">
      <w:pPr>
        <w:jc w:val="both"/>
        <w:rPr>
          <w:rFonts w:ascii="Arial" w:hAnsi="Arial" w:cs="Arial"/>
          <w:iCs/>
          <w:color w:val="000000"/>
          <w:sz w:val="20"/>
          <w:szCs w:val="20"/>
        </w:rPr>
      </w:pPr>
      <w:r w:rsidRPr="00F44880">
        <w:rPr>
          <w:rFonts w:ascii="Arial" w:hAnsi="Arial" w:cs="Arial"/>
          <w:iCs/>
          <w:color w:val="000000"/>
          <w:sz w:val="20"/>
          <w:szCs w:val="20"/>
        </w:rPr>
        <w:br w:type="page"/>
      </w:r>
    </w:p>
    <w:p w:rsidR="00F23764" w:rsidRPr="00F44880" w:rsidRDefault="00F23764" w:rsidP="00344754">
      <w:pPr>
        <w:autoSpaceDE w:val="0"/>
        <w:autoSpaceDN w:val="0"/>
        <w:adjustRightInd w:val="0"/>
        <w:rPr>
          <w:rFonts w:ascii="Arial" w:hAnsi="Arial" w:cs="Arial"/>
          <w:iCs/>
          <w:color w:val="000000"/>
          <w:sz w:val="20"/>
          <w:szCs w:val="20"/>
        </w:rPr>
      </w:pPr>
    </w:p>
    <w:p w:rsidR="00CE55C7" w:rsidRPr="00EC1F6B" w:rsidRDefault="007E2089" w:rsidP="00EC1F6B">
      <w:pPr>
        <w:pStyle w:val="Odstavekseznama"/>
        <w:numPr>
          <w:ilvl w:val="0"/>
          <w:numId w:val="60"/>
        </w:numPr>
        <w:spacing w:line="260" w:lineRule="atLeast"/>
        <w:jc w:val="both"/>
        <w:rPr>
          <w:rFonts w:ascii="Arial" w:hAnsi="Arial" w:cs="Arial"/>
          <w:b/>
          <w:iCs/>
          <w:color w:val="000000"/>
          <w:sz w:val="20"/>
          <w:szCs w:val="20"/>
        </w:rPr>
      </w:pPr>
      <w:r w:rsidRPr="00EC1F6B">
        <w:rPr>
          <w:rFonts w:ascii="Arial" w:hAnsi="Arial" w:cs="Arial"/>
          <w:b/>
          <w:iCs/>
          <w:color w:val="000000"/>
          <w:sz w:val="20"/>
          <w:szCs w:val="20"/>
        </w:rPr>
        <w:t>Pregled posameznih ukrepov</w:t>
      </w:r>
    </w:p>
    <w:p w:rsidR="00202530" w:rsidRDefault="00202530" w:rsidP="00EC1F6B">
      <w:pPr>
        <w:pStyle w:val="Odstavekseznama"/>
        <w:spacing w:line="260" w:lineRule="atLeast"/>
        <w:ind w:left="360"/>
        <w:jc w:val="both"/>
        <w:rPr>
          <w:rFonts w:ascii="Arial" w:hAnsi="Arial" w:cs="Arial"/>
          <w:b/>
          <w:sz w:val="20"/>
          <w:szCs w:val="20"/>
        </w:rPr>
      </w:pPr>
    </w:p>
    <w:p w:rsidR="00202530" w:rsidRPr="00EC1F6B" w:rsidRDefault="00202530" w:rsidP="00EC1F6B">
      <w:pPr>
        <w:pStyle w:val="Odstavekseznama"/>
        <w:spacing w:line="260" w:lineRule="atLeast"/>
        <w:ind w:left="360"/>
        <w:jc w:val="both"/>
        <w:rPr>
          <w:rFonts w:ascii="Arial" w:hAnsi="Arial" w:cs="Arial"/>
          <w:b/>
          <w:sz w:val="20"/>
          <w:szCs w:val="20"/>
        </w:rPr>
      </w:pPr>
    </w:p>
    <w:tbl>
      <w:tblPr>
        <w:tblW w:w="92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45"/>
        <w:gridCol w:w="4645"/>
      </w:tblGrid>
      <w:tr w:rsidR="00CE55C7" w:rsidRPr="006C14C7" w:rsidTr="00CE55C7">
        <w:trPr>
          <w:trHeight w:val="121"/>
        </w:trPr>
        <w:tc>
          <w:tcPr>
            <w:tcW w:w="9290" w:type="dxa"/>
            <w:gridSpan w:val="2"/>
          </w:tcPr>
          <w:p w:rsidR="00CE55C7" w:rsidRPr="006C14C7" w:rsidRDefault="006C14C7" w:rsidP="00722367">
            <w:pPr>
              <w:autoSpaceDE w:val="0"/>
              <w:autoSpaceDN w:val="0"/>
              <w:adjustRightInd w:val="0"/>
              <w:jc w:val="both"/>
              <w:rPr>
                <w:rFonts w:ascii="Arial" w:hAnsi="Arial" w:cs="Arial"/>
                <w:b/>
                <w:color w:val="000000"/>
                <w:sz w:val="20"/>
                <w:szCs w:val="20"/>
              </w:rPr>
            </w:pPr>
            <w:r w:rsidRPr="006C14C7">
              <w:rPr>
                <w:rFonts w:ascii="Arial" w:hAnsi="Arial" w:cs="Arial"/>
                <w:b/>
                <w:color w:val="000000"/>
                <w:sz w:val="20"/>
                <w:szCs w:val="20"/>
              </w:rPr>
              <w:t>9</w:t>
            </w:r>
            <w:r w:rsidR="00CE55C7" w:rsidRPr="006C14C7">
              <w:rPr>
                <w:rFonts w:ascii="Arial" w:hAnsi="Arial" w:cs="Arial"/>
                <w:b/>
                <w:color w:val="000000"/>
                <w:sz w:val="20"/>
                <w:szCs w:val="20"/>
              </w:rPr>
              <w:t xml:space="preserve">.1 Izboljšanje mednarodne konkurenčnosti in odličnosti raziskav za sodelovanje v verigah vrednosti </w:t>
            </w:r>
          </w:p>
        </w:tc>
      </w:tr>
      <w:tr w:rsidR="00CE55C7" w:rsidRPr="006C14C7" w:rsidTr="00CE55C7">
        <w:trPr>
          <w:trHeight w:val="245"/>
        </w:trPr>
        <w:tc>
          <w:tcPr>
            <w:tcW w:w="4645" w:type="dxa"/>
          </w:tcPr>
          <w:p w:rsidR="00CE55C7" w:rsidRPr="006C14C7" w:rsidRDefault="00CE55C7" w:rsidP="00CE55C7">
            <w:pPr>
              <w:autoSpaceDE w:val="0"/>
              <w:autoSpaceDN w:val="0"/>
              <w:adjustRightInd w:val="0"/>
              <w:rPr>
                <w:rFonts w:ascii="Arial" w:hAnsi="Arial" w:cs="Arial"/>
                <w:color w:val="C2D69B" w:themeColor="accent3" w:themeTint="99"/>
                <w:sz w:val="20"/>
                <w:szCs w:val="20"/>
              </w:rPr>
            </w:pPr>
            <w:r w:rsidRPr="006C14C7">
              <w:rPr>
                <w:rFonts w:ascii="Arial" w:hAnsi="Arial" w:cs="Arial"/>
                <w:sz w:val="20"/>
                <w:szCs w:val="20"/>
              </w:rPr>
              <w:t xml:space="preserve">Ukrep </w:t>
            </w:r>
          </w:p>
          <w:p w:rsidR="00CE55C7" w:rsidRPr="006C14C7" w:rsidRDefault="00CE55C7" w:rsidP="00CE55C7">
            <w:pPr>
              <w:autoSpaceDE w:val="0"/>
              <w:autoSpaceDN w:val="0"/>
              <w:adjustRightInd w:val="0"/>
              <w:rPr>
                <w:rFonts w:ascii="Arial" w:hAnsi="Arial" w:cs="Arial"/>
                <w:sz w:val="20"/>
                <w:szCs w:val="20"/>
              </w:rPr>
            </w:pPr>
          </w:p>
        </w:tc>
        <w:tc>
          <w:tcPr>
            <w:tcW w:w="4645" w:type="dxa"/>
          </w:tcPr>
          <w:p w:rsidR="00CE55C7" w:rsidRPr="006C14C7" w:rsidRDefault="00FD313C" w:rsidP="00F44880">
            <w:pPr>
              <w:autoSpaceDE w:val="0"/>
              <w:autoSpaceDN w:val="0"/>
              <w:adjustRightInd w:val="0"/>
              <w:jc w:val="both"/>
              <w:rPr>
                <w:rFonts w:ascii="Arial" w:hAnsi="Arial" w:cs="Arial"/>
                <w:b/>
                <w:color w:val="31849B" w:themeColor="accent5" w:themeShade="BF"/>
                <w:sz w:val="20"/>
                <w:szCs w:val="20"/>
              </w:rPr>
            </w:pPr>
            <w:r>
              <w:rPr>
                <w:rFonts w:ascii="Arial" w:hAnsi="Arial" w:cs="Arial"/>
                <w:b/>
                <w:sz w:val="20"/>
                <w:szCs w:val="20"/>
              </w:rPr>
              <w:t xml:space="preserve">Raziskovalno razvojni programi </w:t>
            </w:r>
            <w:r w:rsidR="00CE55C7" w:rsidRPr="006C14C7">
              <w:rPr>
                <w:rFonts w:ascii="Arial" w:hAnsi="Arial" w:cs="Arial"/>
                <w:b/>
                <w:sz w:val="20"/>
                <w:szCs w:val="20"/>
              </w:rPr>
              <w:t xml:space="preserve"> </w:t>
            </w:r>
          </w:p>
        </w:tc>
      </w:tr>
      <w:tr w:rsidR="00CE55C7" w:rsidRPr="006C14C7" w:rsidTr="00CE55C7">
        <w:trPr>
          <w:trHeight w:val="622"/>
        </w:trPr>
        <w:tc>
          <w:tcPr>
            <w:tcW w:w="4645" w:type="dxa"/>
          </w:tcPr>
          <w:p w:rsidR="00CE55C7" w:rsidRPr="006C14C7" w:rsidRDefault="00CE55C7" w:rsidP="00CE55C7">
            <w:pPr>
              <w:autoSpaceDE w:val="0"/>
              <w:autoSpaceDN w:val="0"/>
              <w:adjustRightInd w:val="0"/>
              <w:rPr>
                <w:rFonts w:ascii="Arial" w:hAnsi="Arial" w:cs="Arial"/>
                <w:sz w:val="20"/>
                <w:szCs w:val="20"/>
              </w:rPr>
            </w:pPr>
            <w:r w:rsidRPr="006C14C7">
              <w:rPr>
                <w:rFonts w:ascii="Arial" w:hAnsi="Arial" w:cs="Arial"/>
                <w:sz w:val="20"/>
                <w:szCs w:val="20"/>
              </w:rPr>
              <w:t xml:space="preserve">Namen ukrepa </w:t>
            </w:r>
          </w:p>
        </w:tc>
        <w:tc>
          <w:tcPr>
            <w:tcW w:w="4645" w:type="dxa"/>
          </w:tcPr>
          <w:p w:rsidR="00377DC0" w:rsidRPr="00F63F96" w:rsidRDefault="00377DC0" w:rsidP="00377DC0">
            <w:pPr>
              <w:autoSpaceDE w:val="0"/>
              <w:autoSpaceDN w:val="0"/>
              <w:adjustRightInd w:val="0"/>
              <w:jc w:val="both"/>
              <w:rPr>
                <w:rFonts w:ascii="Arial" w:hAnsi="Arial" w:cs="Arial"/>
                <w:color w:val="000000"/>
                <w:sz w:val="20"/>
                <w:szCs w:val="20"/>
              </w:rPr>
            </w:pPr>
            <w:r w:rsidRPr="006C14C7">
              <w:rPr>
                <w:rFonts w:ascii="Arial" w:hAnsi="Arial" w:cs="Arial"/>
                <w:color w:val="000000"/>
                <w:sz w:val="20"/>
                <w:szCs w:val="20"/>
              </w:rPr>
              <w:t>Namen ukrepa je spodbujati pripravo in izvedbo skupnih raziskovalno-razvojnih projektov institucij znanja in gospodarskih subjektov, ki bodo izkazovali koncentracijo znanja in kompetenc, znanstveno in tehnološko odličnost, tržni potencial v globalnih mrežah in verigah vrednosti, zavezo in sposobnost vlaganja lastnih sredstev in trajnost projektov (tudi po obdobju sofinanciranja). Država ima pri tem tako vlogo krepitve medsebojnega sodelovanje akademske sfere in gospodarstva ter spodbujanja skupnih vlaganj v raziskave in razvoj z zasebnim sektorjem. Podprti</w:t>
            </w:r>
            <w:r w:rsidRPr="00F63F96">
              <w:rPr>
                <w:rFonts w:ascii="Arial" w:hAnsi="Arial" w:cs="Arial"/>
                <w:color w:val="000000"/>
                <w:sz w:val="20"/>
                <w:szCs w:val="20"/>
              </w:rPr>
              <w:t xml:space="preserve"> projekti bodo spodbujali konzorcijske partnerje k vključevanju v globalne verige vrednosti oz. znanja in s tem internacionalizaciji slovenskega gospodarstva in raziskovalne sfere ter krepitvi podpornega okolja za inovacijsko razvojne procese.</w:t>
            </w:r>
          </w:p>
          <w:p w:rsidR="0038456A" w:rsidRPr="00F63F96" w:rsidRDefault="0038456A" w:rsidP="00CE55C7">
            <w:pPr>
              <w:autoSpaceDE w:val="0"/>
              <w:autoSpaceDN w:val="0"/>
              <w:adjustRightInd w:val="0"/>
              <w:jc w:val="both"/>
              <w:rPr>
                <w:rFonts w:ascii="Arial" w:hAnsi="Arial" w:cs="Arial"/>
                <w:sz w:val="20"/>
                <w:szCs w:val="20"/>
              </w:rPr>
            </w:pPr>
          </w:p>
          <w:p w:rsidR="00CE55C7" w:rsidRPr="00F63F96" w:rsidRDefault="00CE55C7" w:rsidP="00CE55C7">
            <w:pPr>
              <w:autoSpaceDE w:val="0"/>
              <w:autoSpaceDN w:val="0"/>
              <w:adjustRightInd w:val="0"/>
              <w:jc w:val="both"/>
              <w:rPr>
                <w:rFonts w:ascii="Arial" w:hAnsi="Arial" w:cs="Arial"/>
                <w:color w:val="31849B" w:themeColor="accent5" w:themeShade="BF"/>
                <w:sz w:val="20"/>
                <w:szCs w:val="20"/>
              </w:rPr>
            </w:pPr>
          </w:p>
        </w:tc>
      </w:tr>
      <w:tr w:rsidR="00CE55C7" w:rsidRPr="006C14C7" w:rsidTr="00CE55C7">
        <w:trPr>
          <w:trHeight w:val="225"/>
        </w:trPr>
        <w:tc>
          <w:tcPr>
            <w:tcW w:w="4645" w:type="dxa"/>
          </w:tcPr>
          <w:p w:rsidR="00CE55C7" w:rsidRPr="006C14C7" w:rsidRDefault="00CE55C7" w:rsidP="00CE55C7">
            <w:pPr>
              <w:autoSpaceDE w:val="0"/>
              <w:autoSpaceDN w:val="0"/>
              <w:adjustRightInd w:val="0"/>
              <w:rPr>
                <w:rFonts w:ascii="Arial" w:hAnsi="Arial" w:cs="Arial"/>
                <w:sz w:val="20"/>
                <w:szCs w:val="20"/>
              </w:rPr>
            </w:pPr>
            <w:r w:rsidRPr="006C14C7">
              <w:rPr>
                <w:rFonts w:ascii="Arial" w:hAnsi="Arial" w:cs="Arial"/>
                <w:sz w:val="20"/>
                <w:szCs w:val="20"/>
              </w:rPr>
              <w:t xml:space="preserve">Ciljna skupina </w:t>
            </w:r>
          </w:p>
        </w:tc>
        <w:tc>
          <w:tcPr>
            <w:tcW w:w="4645" w:type="dxa"/>
          </w:tcPr>
          <w:p w:rsidR="00CE55C7" w:rsidRPr="006C14C7" w:rsidRDefault="00D05D2F" w:rsidP="0038456A">
            <w:pPr>
              <w:autoSpaceDE w:val="0"/>
              <w:autoSpaceDN w:val="0"/>
              <w:adjustRightInd w:val="0"/>
              <w:jc w:val="both"/>
              <w:rPr>
                <w:rFonts w:ascii="Arial" w:hAnsi="Arial" w:cs="Arial"/>
                <w:color w:val="31849B" w:themeColor="accent5" w:themeShade="BF"/>
                <w:sz w:val="20"/>
                <w:szCs w:val="20"/>
              </w:rPr>
            </w:pPr>
            <w:r w:rsidRPr="006C14C7">
              <w:rPr>
                <w:rFonts w:ascii="Arial" w:hAnsi="Arial" w:cs="Arial"/>
                <w:sz w:val="20"/>
                <w:szCs w:val="20"/>
              </w:rPr>
              <w:t xml:space="preserve">izvajalci raziskovalne in razvojne dejavnosti </w:t>
            </w:r>
          </w:p>
        </w:tc>
      </w:tr>
      <w:tr w:rsidR="00CE55C7" w:rsidRPr="006C14C7" w:rsidTr="00CE55C7">
        <w:trPr>
          <w:trHeight w:val="93"/>
        </w:trPr>
        <w:tc>
          <w:tcPr>
            <w:tcW w:w="4645" w:type="dxa"/>
          </w:tcPr>
          <w:p w:rsidR="00CE55C7" w:rsidRPr="006C14C7" w:rsidRDefault="00CE55C7" w:rsidP="00CE55C7">
            <w:pPr>
              <w:autoSpaceDE w:val="0"/>
              <w:autoSpaceDN w:val="0"/>
              <w:adjustRightInd w:val="0"/>
              <w:rPr>
                <w:rFonts w:ascii="Arial" w:hAnsi="Arial" w:cs="Arial"/>
                <w:sz w:val="20"/>
                <w:szCs w:val="20"/>
              </w:rPr>
            </w:pPr>
            <w:r w:rsidRPr="006C14C7">
              <w:rPr>
                <w:rFonts w:ascii="Arial" w:hAnsi="Arial" w:cs="Arial"/>
                <w:sz w:val="20"/>
                <w:szCs w:val="20"/>
              </w:rPr>
              <w:t xml:space="preserve">Trajanje </w:t>
            </w:r>
          </w:p>
        </w:tc>
        <w:tc>
          <w:tcPr>
            <w:tcW w:w="4645" w:type="dxa"/>
          </w:tcPr>
          <w:p w:rsidR="00CE55C7" w:rsidRPr="006C14C7" w:rsidRDefault="00CE55C7" w:rsidP="00FD313C">
            <w:pPr>
              <w:autoSpaceDE w:val="0"/>
              <w:autoSpaceDN w:val="0"/>
              <w:adjustRightInd w:val="0"/>
              <w:rPr>
                <w:rFonts w:ascii="Arial" w:hAnsi="Arial" w:cs="Arial"/>
                <w:color w:val="31849B" w:themeColor="accent5" w:themeShade="BF"/>
                <w:sz w:val="20"/>
                <w:szCs w:val="20"/>
              </w:rPr>
            </w:pPr>
            <w:r w:rsidRPr="006C14C7">
              <w:rPr>
                <w:rFonts w:ascii="Arial" w:hAnsi="Arial" w:cs="Arial"/>
                <w:sz w:val="20"/>
                <w:szCs w:val="20"/>
              </w:rPr>
              <w:t>20</w:t>
            </w:r>
            <w:r w:rsidR="00FD313C">
              <w:rPr>
                <w:rFonts w:ascii="Arial" w:hAnsi="Arial" w:cs="Arial"/>
                <w:sz w:val="20"/>
                <w:szCs w:val="20"/>
              </w:rPr>
              <w:t>21-2027</w:t>
            </w:r>
            <w:r w:rsidRPr="006C14C7">
              <w:rPr>
                <w:rFonts w:ascii="Arial" w:hAnsi="Arial" w:cs="Arial"/>
                <w:sz w:val="20"/>
                <w:szCs w:val="20"/>
              </w:rPr>
              <w:t xml:space="preserve"> </w:t>
            </w:r>
          </w:p>
        </w:tc>
      </w:tr>
      <w:tr w:rsidR="00CE55C7" w:rsidRPr="006C14C7" w:rsidTr="00CE55C7">
        <w:trPr>
          <w:trHeight w:val="358"/>
        </w:trPr>
        <w:tc>
          <w:tcPr>
            <w:tcW w:w="4645" w:type="dxa"/>
          </w:tcPr>
          <w:p w:rsidR="00CE55C7" w:rsidRPr="006C14C7" w:rsidRDefault="00CE55C7" w:rsidP="00CE55C7">
            <w:pPr>
              <w:autoSpaceDE w:val="0"/>
              <w:autoSpaceDN w:val="0"/>
              <w:adjustRightInd w:val="0"/>
              <w:rPr>
                <w:rFonts w:ascii="Arial" w:hAnsi="Arial" w:cs="Arial"/>
                <w:sz w:val="20"/>
                <w:szCs w:val="20"/>
              </w:rPr>
            </w:pPr>
            <w:r w:rsidRPr="006C14C7">
              <w:rPr>
                <w:rFonts w:ascii="Arial" w:hAnsi="Arial" w:cs="Arial"/>
                <w:sz w:val="20"/>
                <w:szCs w:val="20"/>
              </w:rPr>
              <w:t xml:space="preserve">Shema pomoči </w:t>
            </w:r>
          </w:p>
        </w:tc>
        <w:tc>
          <w:tcPr>
            <w:tcW w:w="4645" w:type="dxa"/>
          </w:tcPr>
          <w:p w:rsidR="00B96979" w:rsidRPr="006C14C7" w:rsidRDefault="00B96979" w:rsidP="00B96979">
            <w:pPr>
              <w:autoSpaceDE w:val="0"/>
              <w:autoSpaceDN w:val="0"/>
              <w:adjustRightInd w:val="0"/>
              <w:rPr>
                <w:rFonts w:ascii="Arial" w:hAnsi="Arial" w:cs="Arial"/>
                <w:sz w:val="20"/>
                <w:szCs w:val="20"/>
              </w:rPr>
            </w:pPr>
            <w:r w:rsidRPr="006C14C7">
              <w:rPr>
                <w:rFonts w:ascii="Arial" w:hAnsi="Arial" w:cs="Arial"/>
                <w:sz w:val="20"/>
                <w:szCs w:val="20"/>
              </w:rPr>
              <w:t>Shema R&amp;R</w:t>
            </w:r>
          </w:p>
          <w:p w:rsidR="003B2AC5" w:rsidRPr="00F63F96" w:rsidRDefault="003B2AC5" w:rsidP="003B2AC5">
            <w:pPr>
              <w:autoSpaceDE w:val="0"/>
              <w:autoSpaceDN w:val="0"/>
              <w:adjustRightInd w:val="0"/>
              <w:rPr>
                <w:rFonts w:ascii="Arial" w:hAnsi="Arial" w:cs="Arial"/>
                <w:sz w:val="20"/>
                <w:szCs w:val="20"/>
              </w:rPr>
            </w:pPr>
          </w:p>
        </w:tc>
      </w:tr>
      <w:tr w:rsidR="00CE55C7" w:rsidRPr="006C14C7" w:rsidTr="00CE55C7">
        <w:trPr>
          <w:trHeight w:val="490"/>
        </w:trPr>
        <w:tc>
          <w:tcPr>
            <w:tcW w:w="4645" w:type="dxa"/>
          </w:tcPr>
          <w:p w:rsidR="00CE55C7" w:rsidRPr="006C14C7" w:rsidRDefault="00CE55C7" w:rsidP="00CE55C7">
            <w:pPr>
              <w:autoSpaceDE w:val="0"/>
              <w:autoSpaceDN w:val="0"/>
              <w:adjustRightInd w:val="0"/>
              <w:rPr>
                <w:rFonts w:ascii="Arial" w:hAnsi="Arial" w:cs="Arial"/>
                <w:sz w:val="20"/>
                <w:szCs w:val="20"/>
              </w:rPr>
            </w:pPr>
            <w:r w:rsidRPr="006C14C7">
              <w:rPr>
                <w:rFonts w:ascii="Arial" w:hAnsi="Arial" w:cs="Arial"/>
                <w:sz w:val="20"/>
                <w:szCs w:val="20"/>
              </w:rPr>
              <w:t xml:space="preserve">Oblika pomoči </w:t>
            </w:r>
          </w:p>
        </w:tc>
        <w:tc>
          <w:tcPr>
            <w:tcW w:w="4645" w:type="dxa"/>
          </w:tcPr>
          <w:p w:rsidR="00CE55C7" w:rsidRPr="006C14C7" w:rsidRDefault="00CE55C7" w:rsidP="00CE55C7">
            <w:pPr>
              <w:autoSpaceDE w:val="0"/>
              <w:autoSpaceDN w:val="0"/>
              <w:adjustRightInd w:val="0"/>
              <w:rPr>
                <w:rFonts w:ascii="Arial" w:hAnsi="Arial" w:cs="Arial"/>
                <w:sz w:val="20"/>
                <w:szCs w:val="20"/>
              </w:rPr>
            </w:pPr>
            <w:r w:rsidRPr="006C14C7">
              <w:rPr>
                <w:rFonts w:ascii="Arial" w:hAnsi="Arial" w:cs="Arial"/>
                <w:sz w:val="20"/>
                <w:szCs w:val="20"/>
              </w:rPr>
              <w:t xml:space="preserve">Dotacija </w:t>
            </w:r>
          </w:p>
        </w:tc>
      </w:tr>
      <w:tr w:rsidR="00CE55C7" w:rsidRPr="006C14C7" w:rsidTr="00CE55C7">
        <w:trPr>
          <w:trHeight w:val="490"/>
        </w:trPr>
        <w:tc>
          <w:tcPr>
            <w:tcW w:w="4645" w:type="dxa"/>
          </w:tcPr>
          <w:p w:rsidR="00CE55C7" w:rsidRPr="006C14C7" w:rsidRDefault="00CE55C7" w:rsidP="00303CDD">
            <w:pPr>
              <w:autoSpaceDE w:val="0"/>
              <w:autoSpaceDN w:val="0"/>
              <w:adjustRightInd w:val="0"/>
              <w:rPr>
                <w:rFonts w:ascii="Arial" w:hAnsi="Arial" w:cs="Arial"/>
                <w:sz w:val="20"/>
                <w:szCs w:val="20"/>
              </w:rPr>
            </w:pPr>
            <w:r w:rsidRPr="006C14C7">
              <w:rPr>
                <w:rFonts w:ascii="Arial" w:hAnsi="Arial" w:cs="Arial"/>
                <w:sz w:val="20"/>
                <w:szCs w:val="20"/>
              </w:rPr>
              <w:t xml:space="preserve">Upravičeni stroški </w:t>
            </w:r>
          </w:p>
        </w:tc>
        <w:tc>
          <w:tcPr>
            <w:tcW w:w="4645" w:type="dxa"/>
          </w:tcPr>
          <w:p w:rsidR="00CE55C7" w:rsidRPr="006C14C7" w:rsidRDefault="0038456A" w:rsidP="00CE55C7">
            <w:pPr>
              <w:autoSpaceDE w:val="0"/>
              <w:autoSpaceDN w:val="0"/>
              <w:adjustRightInd w:val="0"/>
              <w:spacing w:line="260" w:lineRule="atLeast"/>
              <w:jc w:val="both"/>
              <w:rPr>
                <w:rFonts w:ascii="Arial" w:hAnsi="Arial" w:cs="Arial"/>
                <w:b/>
                <w:sz w:val="20"/>
                <w:szCs w:val="20"/>
              </w:rPr>
            </w:pPr>
            <w:r w:rsidRPr="006C14C7">
              <w:rPr>
                <w:rFonts w:ascii="Arial" w:hAnsi="Arial" w:cs="Arial"/>
                <w:b/>
                <w:sz w:val="20"/>
                <w:szCs w:val="20"/>
              </w:rPr>
              <w:t>R</w:t>
            </w:r>
            <w:r w:rsidR="00CE55C7" w:rsidRPr="006C14C7">
              <w:rPr>
                <w:rFonts w:ascii="Arial" w:hAnsi="Arial" w:cs="Arial"/>
                <w:b/>
                <w:sz w:val="20"/>
                <w:szCs w:val="20"/>
              </w:rPr>
              <w:t>aziskovalni in razvojni projekt</w:t>
            </w:r>
            <w:r w:rsidR="005D0FCA" w:rsidRPr="006C14C7">
              <w:rPr>
                <w:rFonts w:ascii="Arial" w:hAnsi="Arial" w:cs="Arial"/>
                <w:b/>
                <w:sz w:val="20"/>
                <w:szCs w:val="20"/>
              </w:rPr>
              <w:t>i</w:t>
            </w:r>
            <w:r w:rsidR="00FF26EE" w:rsidRPr="006C14C7">
              <w:rPr>
                <w:rFonts w:ascii="Arial" w:hAnsi="Arial" w:cs="Arial"/>
                <w:b/>
                <w:sz w:val="20"/>
                <w:szCs w:val="20"/>
              </w:rPr>
              <w:t>:</w:t>
            </w:r>
          </w:p>
          <w:p w:rsidR="00CE55C7" w:rsidRPr="006C14C7" w:rsidRDefault="00CE55C7" w:rsidP="00CE55C7">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 xml:space="preserve">(a) </w:t>
            </w:r>
            <w:r w:rsidRPr="00AD3BB4">
              <w:rPr>
                <w:rFonts w:ascii="Arial" w:hAnsi="Arial" w:cs="Arial"/>
                <w:sz w:val="20"/>
                <w:szCs w:val="20"/>
              </w:rPr>
              <w:t>stroški osebja</w:t>
            </w:r>
            <w:r w:rsidRPr="006C14C7">
              <w:rPr>
                <w:rFonts w:ascii="Arial" w:hAnsi="Arial" w:cs="Arial"/>
                <w:sz w:val="20"/>
                <w:szCs w:val="20"/>
              </w:rPr>
              <w:t xml:space="preserve">: </w:t>
            </w:r>
          </w:p>
          <w:p w:rsidR="00CE55C7" w:rsidRPr="006C14C7" w:rsidRDefault="00CE55C7" w:rsidP="00CE55C7">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(b</w:t>
            </w:r>
            <w:r w:rsidRPr="00AD3BB4">
              <w:rPr>
                <w:rFonts w:ascii="Arial" w:hAnsi="Arial" w:cs="Arial"/>
                <w:sz w:val="20"/>
                <w:szCs w:val="20"/>
              </w:rPr>
              <w:t>) stroški instrumentov in opreme v obsegu in za obdobje uporabe v projektu</w:t>
            </w:r>
            <w:r w:rsidRPr="006C14C7">
              <w:rPr>
                <w:rFonts w:ascii="Arial" w:hAnsi="Arial" w:cs="Arial"/>
                <w:sz w:val="20"/>
                <w:szCs w:val="20"/>
              </w:rPr>
              <w:t xml:space="preserve">. </w:t>
            </w:r>
          </w:p>
          <w:p w:rsidR="00CE55C7" w:rsidRPr="006C14C7" w:rsidRDefault="00CE55C7" w:rsidP="00CE55C7">
            <w:pPr>
              <w:autoSpaceDE w:val="0"/>
              <w:autoSpaceDN w:val="0"/>
              <w:adjustRightInd w:val="0"/>
              <w:spacing w:line="260" w:lineRule="atLeast"/>
              <w:jc w:val="both"/>
              <w:rPr>
                <w:rFonts w:ascii="Arial" w:hAnsi="Arial" w:cs="Arial"/>
                <w:sz w:val="20"/>
                <w:szCs w:val="20"/>
              </w:rPr>
            </w:pPr>
            <w:r w:rsidRPr="006C14C7">
              <w:rPr>
                <w:rFonts w:ascii="Arial" w:hAnsi="Arial" w:cs="Arial"/>
                <w:sz w:val="20"/>
                <w:szCs w:val="20"/>
              </w:rPr>
              <w:t xml:space="preserve"> (d) </w:t>
            </w:r>
            <w:r w:rsidRPr="00AD3BB4">
              <w:rPr>
                <w:rFonts w:ascii="Arial" w:hAnsi="Arial" w:cs="Arial"/>
                <w:sz w:val="20"/>
                <w:szCs w:val="20"/>
              </w:rPr>
              <w:t>stroški pogodbenih raziskav, znanja in patentov</w:t>
            </w:r>
            <w:r w:rsidRPr="006C14C7">
              <w:rPr>
                <w:rFonts w:ascii="Arial" w:hAnsi="Arial" w:cs="Arial"/>
                <w:sz w:val="20"/>
                <w:szCs w:val="20"/>
              </w:rPr>
              <w:t xml:space="preserve">, </w:t>
            </w:r>
          </w:p>
          <w:p w:rsidR="00987F48" w:rsidRPr="006C14C7" w:rsidRDefault="00CE55C7" w:rsidP="00FF26EE">
            <w:pPr>
              <w:autoSpaceDE w:val="0"/>
              <w:autoSpaceDN w:val="0"/>
              <w:adjustRightInd w:val="0"/>
              <w:rPr>
                <w:rFonts w:ascii="Arial" w:hAnsi="Arial" w:cs="Arial"/>
                <w:sz w:val="20"/>
                <w:szCs w:val="20"/>
              </w:rPr>
            </w:pPr>
            <w:r w:rsidRPr="006C14C7">
              <w:rPr>
                <w:rFonts w:ascii="Arial" w:hAnsi="Arial" w:cs="Arial"/>
                <w:sz w:val="20"/>
                <w:szCs w:val="20"/>
              </w:rPr>
              <w:t xml:space="preserve">(e) </w:t>
            </w:r>
            <w:r w:rsidRPr="00AD3BB4">
              <w:rPr>
                <w:rFonts w:ascii="Arial" w:hAnsi="Arial" w:cs="Arial"/>
                <w:sz w:val="20"/>
                <w:szCs w:val="20"/>
              </w:rPr>
              <w:t>dodatni režijski stroški in drugi stroški poslovanja</w:t>
            </w:r>
            <w:r w:rsidRPr="006C14C7">
              <w:rPr>
                <w:rFonts w:ascii="Arial" w:hAnsi="Arial" w:cs="Arial"/>
                <w:sz w:val="20"/>
                <w:szCs w:val="20"/>
              </w:rPr>
              <w:t xml:space="preserve">, </w:t>
            </w:r>
          </w:p>
          <w:p w:rsidR="00987F48" w:rsidRPr="00F63F96" w:rsidRDefault="00987F48" w:rsidP="00FF26EE">
            <w:pPr>
              <w:autoSpaceDE w:val="0"/>
              <w:autoSpaceDN w:val="0"/>
              <w:adjustRightInd w:val="0"/>
              <w:rPr>
                <w:rFonts w:ascii="Arial" w:hAnsi="Arial" w:cs="Arial"/>
                <w:sz w:val="20"/>
                <w:szCs w:val="20"/>
              </w:rPr>
            </w:pPr>
          </w:p>
          <w:p w:rsidR="00FF26EE" w:rsidRPr="00F63F96" w:rsidRDefault="00FF26EE" w:rsidP="0038456A">
            <w:pPr>
              <w:autoSpaceDE w:val="0"/>
              <w:autoSpaceDN w:val="0"/>
              <w:adjustRightInd w:val="0"/>
              <w:rPr>
                <w:rFonts w:ascii="Arial" w:hAnsi="Arial" w:cs="Arial"/>
                <w:color w:val="31849B" w:themeColor="accent5" w:themeShade="BF"/>
                <w:sz w:val="20"/>
                <w:szCs w:val="20"/>
              </w:rPr>
            </w:pPr>
            <w:r w:rsidRPr="00F63F96">
              <w:rPr>
                <w:rFonts w:ascii="Arial" w:hAnsi="Arial" w:cs="Arial"/>
                <w:sz w:val="20"/>
                <w:szCs w:val="20"/>
              </w:rPr>
              <w:t xml:space="preserve">Podrobneje opredeljeno v točki </w:t>
            </w:r>
            <w:r w:rsidR="00B853EC">
              <w:rPr>
                <w:rFonts w:ascii="Arial" w:hAnsi="Arial" w:cs="Arial"/>
                <w:sz w:val="20"/>
                <w:szCs w:val="20"/>
              </w:rPr>
              <w:t>6.2.A</w:t>
            </w:r>
            <w:r w:rsidR="00B96979" w:rsidRPr="00F63F96">
              <w:rPr>
                <w:rFonts w:ascii="Arial" w:hAnsi="Arial" w:cs="Arial"/>
                <w:sz w:val="20"/>
                <w:szCs w:val="20"/>
              </w:rPr>
              <w:t>.</w:t>
            </w:r>
          </w:p>
        </w:tc>
      </w:tr>
      <w:tr w:rsidR="00CE55C7" w:rsidRPr="006C14C7" w:rsidTr="00CE55C7">
        <w:trPr>
          <w:trHeight w:val="93"/>
        </w:trPr>
        <w:tc>
          <w:tcPr>
            <w:tcW w:w="4645" w:type="dxa"/>
          </w:tcPr>
          <w:p w:rsidR="00CE55C7" w:rsidRPr="006C14C7" w:rsidRDefault="00CE55C7" w:rsidP="00CE55C7">
            <w:pPr>
              <w:autoSpaceDE w:val="0"/>
              <w:autoSpaceDN w:val="0"/>
              <w:adjustRightInd w:val="0"/>
              <w:rPr>
                <w:rFonts w:ascii="Arial" w:hAnsi="Arial" w:cs="Arial"/>
                <w:sz w:val="20"/>
                <w:szCs w:val="20"/>
              </w:rPr>
            </w:pPr>
            <w:r w:rsidRPr="006C14C7">
              <w:rPr>
                <w:rFonts w:ascii="Arial" w:hAnsi="Arial" w:cs="Arial"/>
                <w:sz w:val="20"/>
                <w:szCs w:val="20"/>
              </w:rPr>
              <w:t xml:space="preserve">Izvajalci </w:t>
            </w:r>
          </w:p>
        </w:tc>
        <w:tc>
          <w:tcPr>
            <w:tcW w:w="4645" w:type="dxa"/>
          </w:tcPr>
          <w:p w:rsidR="00CE55C7" w:rsidRPr="006C14C7" w:rsidRDefault="00CE55C7" w:rsidP="00CE55C7">
            <w:pPr>
              <w:autoSpaceDE w:val="0"/>
              <w:autoSpaceDN w:val="0"/>
              <w:adjustRightInd w:val="0"/>
              <w:rPr>
                <w:rFonts w:ascii="Arial" w:hAnsi="Arial" w:cs="Arial"/>
                <w:sz w:val="20"/>
                <w:szCs w:val="20"/>
              </w:rPr>
            </w:pPr>
            <w:r w:rsidRPr="006C14C7">
              <w:rPr>
                <w:rFonts w:ascii="Arial" w:hAnsi="Arial" w:cs="Arial"/>
                <w:sz w:val="20"/>
                <w:szCs w:val="20"/>
              </w:rPr>
              <w:t xml:space="preserve">MIZŠ </w:t>
            </w:r>
          </w:p>
        </w:tc>
      </w:tr>
      <w:tr w:rsidR="00CE55C7" w:rsidRPr="006C14C7" w:rsidTr="00CE55C7">
        <w:trPr>
          <w:trHeight w:val="517"/>
        </w:trPr>
        <w:tc>
          <w:tcPr>
            <w:tcW w:w="4645" w:type="dxa"/>
          </w:tcPr>
          <w:p w:rsidR="00CE55C7" w:rsidRPr="006C14C7" w:rsidRDefault="00CE55C7" w:rsidP="00CE55C7">
            <w:pPr>
              <w:autoSpaceDE w:val="0"/>
              <w:autoSpaceDN w:val="0"/>
              <w:adjustRightInd w:val="0"/>
              <w:rPr>
                <w:rFonts w:ascii="Arial" w:hAnsi="Arial" w:cs="Arial"/>
                <w:sz w:val="20"/>
                <w:szCs w:val="20"/>
              </w:rPr>
            </w:pPr>
            <w:r w:rsidRPr="006C14C7">
              <w:rPr>
                <w:rFonts w:ascii="Arial" w:hAnsi="Arial" w:cs="Arial"/>
                <w:sz w:val="20"/>
                <w:szCs w:val="20"/>
              </w:rPr>
              <w:t xml:space="preserve">Merila za izbor </w:t>
            </w:r>
          </w:p>
        </w:tc>
        <w:tc>
          <w:tcPr>
            <w:tcW w:w="4645" w:type="dxa"/>
          </w:tcPr>
          <w:p w:rsidR="00CE55C7" w:rsidRPr="006C14C7" w:rsidRDefault="00CE55C7" w:rsidP="00CE55C7">
            <w:pPr>
              <w:jc w:val="both"/>
              <w:rPr>
                <w:rFonts w:ascii="Arial" w:hAnsi="Arial" w:cs="Arial"/>
                <w:sz w:val="20"/>
                <w:szCs w:val="20"/>
              </w:rPr>
            </w:pPr>
            <w:r w:rsidRPr="006C14C7">
              <w:rPr>
                <w:rFonts w:ascii="Arial" w:hAnsi="Arial" w:cs="Arial"/>
                <w:sz w:val="20"/>
                <w:szCs w:val="20"/>
              </w:rPr>
              <w:t xml:space="preserve">- usklajenost s cilji / rezultati na ravni prednostne osi oziroma prednostne naložbe, </w:t>
            </w:r>
          </w:p>
          <w:p w:rsidR="00CE55C7" w:rsidRPr="006C14C7" w:rsidRDefault="00CE55C7" w:rsidP="00CE55C7">
            <w:pPr>
              <w:jc w:val="both"/>
              <w:rPr>
                <w:rFonts w:ascii="Arial" w:hAnsi="Arial" w:cs="Arial"/>
                <w:sz w:val="20"/>
                <w:szCs w:val="20"/>
              </w:rPr>
            </w:pPr>
            <w:r w:rsidRPr="006C14C7">
              <w:rPr>
                <w:rFonts w:ascii="Arial" w:hAnsi="Arial" w:cs="Arial"/>
                <w:sz w:val="20"/>
                <w:szCs w:val="20"/>
              </w:rPr>
              <w:t xml:space="preserve">- realna izvedljivost v obdobju ter ustreznost in sposobnost upravičencev, </w:t>
            </w:r>
          </w:p>
          <w:p w:rsidR="00CE55C7" w:rsidRPr="00F63F96" w:rsidRDefault="00CE55C7" w:rsidP="00CE55C7">
            <w:pPr>
              <w:jc w:val="both"/>
              <w:rPr>
                <w:rFonts w:ascii="Arial" w:hAnsi="Arial" w:cs="Arial"/>
                <w:sz w:val="20"/>
                <w:szCs w:val="20"/>
              </w:rPr>
            </w:pPr>
            <w:r w:rsidRPr="006C14C7">
              <w:rPr>
                <w:rFonts w:ascii="Arial" w:hAnsi="Arial" w:cs="Arial"/>
                <w:sz w:val="20"/>
                <w:szCs w:val="20"/>
              </w:rPr>
              <w:t>- izkazovanje pripravljenosti za izvedbo, vključno z zaprto finan</w:t>
            </w:r>
            <w:r w:rsidRPr="00F63F96">
              <w:rPr>
                <w:rFonts w:ascii="Arial" w:hAnsi="Arial" w:cs="Arial"/>
                <w:sz w:val="20"/>
                <w:szCs w:val="20"/>
              </w:rPr>
              <w:t xml:space="preserve">čno konstrukcijo, </w:t>
            </w:r>
          </w:p>
          <w:p w:rsidR="00CE55C7" w:rsidRPr="00F63F96" w:rsidRDefault="00CE55C7" w:rsidP="00CE55C7">
            <w:pPr>
              <w:jc w:val="both"/>
              <w:rPr>
                <w:rFonts w:ascii="Arial" w:hAnsi="Arial" w:cs="Arial"/>
                <w:sz w:val="20"/>
                <w:szCs w:val="20"/>
              </w:rPr>
            </w:pPr>
            <w:r w:rsidRPr="00F63F96">
              <w:rPr>
                <w:rFonts w:ascii="Arial" w:hAnsi="Arial" w:cs="Arial"/>
                <w:sz w:val="20"/>
                <w:szCs w:val="20"/>
              </w:rPr>
              <w:t xml:space="preserve">- umestitev v prednostna področja Strategije pametne specializacije, </w:t>
            </w:r>
          </w:p>
          <w:p w:rsidR="00CE55C7" w:rsidRPr="00F63F96" w:rsidRDefault="00CE55C7" w:rsidP="00CE55C7">
            <w:pPr>
              <w:jc w:val="both"/>
              <w:rPr>
                <w:rFonts w:ascii="Arial" w:hAnsi="Arial" w:cs="Arial"/>
                <w:sz w:val="20"/>
                <w:szCs w:val="20"/>
              </w:rPr>
            </w:pPr>
            <w:r w:rsidRPr="00F63F96">
              <w:rPr>
                <w:rFonts w:ascii="Arial" w:hAnsi="Arial" w:cs="Arial"/>
                <w:sz w:val="20"/>
                <w:szCs w:val="20"/>
              </w:rPr>
              <w:t xml:space="preserve">- poslovni načrt, ki bo zagotavljal trajnost ukrepov po zaključku programskega obdobja, </w:t>
            </w:r>
          </w:p>
          <w:p w:rsidR="00CE55C7" w:rsidRPr="00F63F96" w:rsidRDefault="00CE55C7" w:rsidP="00CE55C7">
            <w:pPr>
              <w:jc w:val="both"/>
              <w:rPr>
                <w:rFonts w:ascii="Arial" w:hAnsi="Arial" w:cs="Arial"/>
                <w:sz w:val="20"/>
                <w:szCs w:val="20"/>
              </w:rPr>
            </w:pPr>
            <w:r w:rsidRPr="00F63F96">
              <w:rPr>
                <w:rFonts w:ascii="Arial" w:hAnsi="Arial" w:cs="Arial"/>
                <w:sz w:val="20"/>
                <w:szCs w:val="20"/>
              </w:rPr>
              <w:t xml:space="preserve">- utemeljitev na mednarodno primerljivem znanju in kompetencah v celotnem procesu razvoja znanja. </w:t>
            </w:r>
          </w:p>
          <w:p w:rsidR="00CE55C7" w:rsidRPr="00DE4C78" w:rsidRDefault="00CE55C7" w:rsidP="00CE55C7">
            <w:pPr>
              <w:jc w:val="both"/>
              <w:rPr>
                <w:rFonts w:ascii="Arial" w:hAnsi="Arial" w:cs="Arial"/>
                <w:sz w:val="20"/>
                <w:szCs w:val="20"/>
              </w:rPr>
            </w:pPr>
            <w:r w:rsidRPr="00DE4C78">
              <w:rPr>
                <w:rFonts w:ascii="Arial" w:hAnsi="Arial" w:cs="Arial"/>
                <w:sz w:val="20"/>
                <w:szCs w:val="20"/>
              </w:rPr>
              <w:lastRenderedPageBreak/>
              <w:t xml:space="preserve">- kakovost predloga, ki bo zagotavljal stroškovno/ekonomsko učinkovitost in racionalnost </w:t>
            </w:r>
          </w:p>
          <w:p w:rsidR="00CE55C7" w:rsidRPr="00DE4C78" w:rsidRDefault="00CE55C7" w:rsidP="00CE55C7">
            <w:pPr>
              <w:jc w:val="both"/>
              <w:rPr>
                <w:rFonts w:ascii="Arial" w:hAnsi="Arial" w:cs="Arial"/>
                <w:sz w:val="20"/>
                <w:szCs w:val="20"/>
              </w:rPr>
            </w:pPr>
            <w:r w:rsidRPr="00DE4C78">
              <w:rPr>
                <w:rFonts w:ascii="Arial" w:hAnsi="Arial" w:cs="Arial"/>
                <w:sz w:val="20"/>
                <w:szCs w:val="20"/>
              </w:rPr>
              <w:t xml:space="preserve">- usposobljenost upravičenca za izvedbo operacije (npr. strokovnost in reference predlaganih kadrov), </w:t>
            </w:r>
          </w:p>
          <w:p w:rsidR="00CE55C7" w:rsidRPr="006C14C7" w:rsidRDefault="00CE55C7" w:rsidP="00CE55C7">
            <w:pPr>
              <w:jc w:val="both"/>
              <w:rPr>
                <w:rFonts w:ascii="Arial" w:hAnsi="Arial" w:cs="Arial"/>
                <w:sz w:val="20"/>
                <w:szCs w:val="20"/>
              </w:rPr>
            </w:pPr>
            <w:r w:rsidRPr="00CE3AC8">
              <w:rPr>
                <w:rFonts w:ascii="Arial" w:hAnsi="Arial" w:cs="Arial"/>
                <w:sz w:val="20"/>
                <w:szCs w:val="20"/>
              </w:rPr>
              <w:t>- omogočanje pov</w:t>
            </w:r>
            <w:r w:rsidRPr="006C14C7">
              <w:rPr>
                <w:rFonts w:ascii="Arial" w:hAnsi="Arial" w:cs="Arial"/>
                <w:sz w:val="20"/>
                <w:szCs w:val="20"/>
              </w:rPr>
              <w:t xml:space="preserve">ezovanja znanja, kompetenc in tehnologije na prednostnih področjih, kakovost oziroma izvedljivost, </w:t>
            </w:r>
          </w:p>
          <w:p w:rsidR="00CE55C7" w:rsidRPr="006C14C7" w:rsidRDefault="00CE55C7" w:rsidP="00CE55C7">
            <w:pPr>
              <w:jc w:val="both"/>
              <w:rPr>
                <w:rFonts w:ascii="Arial" w:hAnsi="Arial" w:cs="Arial"/>
                <w:sz w:val="20"/>
                <w:szCs w:val="20"/>
              </w:rPr>
            </w:pPr>
            <w:r w:rsidRPr="006C14C7">
              <w:rPr>
                <w:rFonts w:ascii="Arial" w:hAnsi="Arial" w:cs="Arial"/>
                <w:sz w:val="20"/>
                <w:szCs w:val="20"/>
              </w:rPr>
              <w:t xml:space="preserve">- spodbujanje inovativnosti in celovitosti načrtovanih proizvodov, storitev in procesov, </w:t>
            </w:r>
          </w:p>
          <w:p w:rsidR="00CE55C7" w:rsidRPr="00AD3BB4" w:rsidRDefault="00CE55C7" w:rsidP="00CE55C7">
            <w:pPr>
              <w:jc w:val="both"/>
              <w:rPr>
                <w:color w:val="31849B" w:themeColor="accent5" w:themeShade="BF"/>
                <w:sz w:val="20"/>
                <w:szCs w:val="20"/>
              </w:rPr>
            </w:pPr>
            <w:r w:rsidRPr="006C14C7">
              <w:rPr>
                <w:rFonts w:ascii="Arial" w:hAnsi="Arial" w:cs="Arial"/>
                <w:sz w:val="20"/>
                <w:szCs w:val="20"/>
              </w:rPr>
              <w:t>- izkazovanje dolgoročnega razvojnega in/ali tržnega potenciala novih produktov, storitev in celovitih rešitev</w:t>
            </w:r>
          </w:p>
        </w:tc>
      </w:tr>
      <w:tr w:rsidR="00CE55C7" w:rsidRPr="006C14C7" w:rsidTr="00CE55C7">
        <w:trPr>
          <w:trHeight w:val="225"/>
        </w:trPr>
        <w:tc>
          <w:tcPr>
            <w:tcW w:w="4645" w:type="dxa"/>
          </w:tcPr>
          <w:p w:rsidR="00CE55C7" w:rsidRPr="006C14C7" w:rsidRDefault="00CE55C7" w:rsidP="00CE55C7">
            <w:pPr>
              <w:autoSpaceDE w:val="0"/>
              <w:autoSpaceDN w:val="0"/>
              <w:adjustRightInd w:val="0"/>
              <w:rPr>
                <w:rFonts w:ascii="Arial" w:hAnsi="Arial" w:cs="Arial"/>
                <w:sz w:val="20"/>
                <w:szCs w:val="20"/>
              </w:rPr>
            </w:pPr>
            <w:r w:rsidRPr="006C14C7">
              <w:rPr>
                <w:rFonts w:ascii="Arial" w:hAnsi="Arial" w:cs="Arial"/>
                <w:sz w:val="20"/>
                <w:szCs w:val="20"/>
              </w:rPr>
              <w:lastRenderedPageBreak/>
              <w:t xml:space="preserve">Intenzivnost pomoči </w:t>
            </w:r>
          </w:p>
        </w:tc>
        <w:tc>
          <w:tcPr>
            <w:tcW w:w="4645" w:type="dxa"/>
          </w:tcPr>
          <w:p w:rsidR="00CE55C7" w:rsidRPr="006C14C7" w:rsidRDefault="00CE55C7" w:rsidP="00CE55C7">
            <w:pPr>
              <w:autoSpaceDE w:val="0"/>
              <w:autoSpaceDN w:val="0"/>
              <w:adjustRightInd w:val="0"/>
              <w:spacing w:line="260" w:lineRule="atLeast"/>
              <w:jc w:val="both"/>
              <w:rPr>
                <w:rFonts w:ascii="Arial" w:hAnsi="Arial" w:cs="Arial"/>
                <w:sz w:val="20"/>
                <w:szCs w:val="20"/>
              </w:rPr>
            </w:pPr>
            <w:r w:rsidRPr="00AD3BB4">
              <w:rPr>
                <w:rFonts w:ascii="Arial" w:hAnsi="Arial" w:cs="Arial"/>
                <w:b/>
                <w:sz w:val="20"/>
                <w:szCs w:val="20"/>
              </w:rPr>
              <w:t>Intenzivnost pomoči</w:t>
            </w:r>
            <w:r w:rsidRPr="006C14C7">
              <w:rPr>
                <w:rFonts w:ascii="Arial" w:hAnsi="Arial" w:cs="Arial"/>
                <w:sz w:val="20"/>
                <w:szCs w:val="20"/>
              </w:rPr>
              <w:t xml:space="preserve"> za vsakega upravičenca ne presega:</w:t>
            </w:r>
          </w:p>
          <w:p w:rsidR="00CE55C7" w:rsidRPr="006C14C7" w:rsidRDefault="00CE55C7" w:rsidP="00CE55C7">
            <w:pPr>
              <w:autoSpaceDE w:val="0"/>
              <w:autoSpaceDN w:val="0"/>
              <w:adjustRightInd w:val="0"/>
              <w:spacing w:line="260" w:lineRule="atLeast"/>
              <w:jc w:val="both"/>
              <w:rPr>
                <w:rFonts w:ascii="Arial" w:hAnsi="Arial" w:cs="Arial"/>
                <w:sz w:val="20"/>
                <w:szCs w:val="20"/>
                <w:u w:val="single"/>
              </w:rPr>
            </w:pPr>
            <w:r w:rsidRPr="006C14C7">
              <w:rPr>
                <w:rFonts w:ascii="Arial" w:hAnsi="Arial" w:cs="Arial"/>
                <w:sz w:val="20"/>
                <w:szCs w:val="20"/>
              </w:rPr>
              <w:t xml:space="preserve">(a) 50 % upravičenih stroškov za </w:t>
            </w:r>
            <w:r w:rsidRPr="006C14C7">
              <w:rPr>
                <w:rFonts w:ascii="Arial" w:hAnsi="Arial" w:cs="Arial"/>
                <w:sz w:val="20"/>
                <w:szCs w:val="20"/>
                <w:u w:val="single"/>
              </w:rPr>
              <w:t>industrijske raziskave;</w:t>
            </w:r>
          </w:p>
          <w:p w:rsidR="00CE55C7" w:rsidRPr="006C14C7" w:rsidRDefault="00CE55C7" w:rsidP="00CE55C7">
            <w:pPr>
              <w:autoSpaceDE w:val="0"/>
              <w:autoSpaceDN w:val="0"/>
              <w:adjustRightInd w:val="0"/>
              <w:spacing w:line="260" w:lineRule="atLeast"/>
              <w:jc w:val="both"/>
              <w:rPr>
                <w:rFonts w:ascii="Arial" w:hAnsi="Arial" w:cs="Arial"/>
                <w:sz w:val="20"/>
                <w:szCs w:val="20"/>
                <w:u w:val="single"/>
              </w:rPr>
            </w:pPr>
            <w:r w:rsidRPr="006C14C7">
              <w:rPr>
                <w:rFonts w:ascii="Arial" w:hAnsi="Arial" w:cs="Arial"/>
                <w:sz w:val="20"/>
                <w:szCs w:val="20"/>
              </w:rPr>
              <w:t xml:space="preserve">(b) 25 % upravičenih stroškov za </w:t>
            </w:r>
            <w:r w:rsidRPr="006C14C7">
              <w:rPr>
                <w:rFonts w:ascii="Arial" w:hAnsi="Arial" w:cs="Arial"/>
                <w:sz w:val="20"/>
                <w:szCs w:val="20"/>
                <w:u w:val="single"/>
              </w:rPr>
              <w:t>eksperimentalni razvoj;</w:t>
            </w:r>
          </w:p>
          <w:p w:rsidR="00CE55C7" w:rsidRPr="00F63F96" w:rsidRDefault="00CE55C7" w:rsidP="00CE55C7">
            <w:pPr>
              <w:autoSpaceDE w:val="0"/>
              <w:autoSpaceDN w:val="0"/>
              <w:adjustRightInd w:val="0"/>
              <w:spacing w:line="260" w:lineRule="atLeast"/>
              <w:jc w:val="both"/>
              <w:rPr>
                <w:rFonts w:ascii="Arial" w:hAnsi="Arial" w:cs="Arial"/>
                <w:sz w:val="20"/>
                <w:szCs w:val="20"/>
              </w:rPr>
            </w:pPr>
            <w:r w:rsidRPr="00F63F96">
              <w:rPr>
                <w:rFonts w:ascii="Arial" w:hAnsi="Arial" w:cs="Arial"/>
                <w:sz w:val="20"/>
                <w:szCs w:val="20"/>
              </w:rPr>
              <w:t>Intenzivnost pomoči za industrijske raziskave in eksperimentalni razvoj se lahko poveča do največje 80 % upravičenih stroškov v primerih</w:t>
            </w:r>
            <w:r w:rsidR="00FF26EE" w:rsidRPr="00F63F96">
              <w:rPr>
                <w:rFonts w:ascii="Arial" w:hAnsi="Arial" w:cs="Arial"/>
                <w:sz w:val="20"/>
                <w:szCs w:val="20"/>
              </w:rPr>
              <w:t xml:space="preserve"> kot navedeno v točki </w:t>
            </w:r>
            <w:r w:rsidR="00B853EC">
              <w:rPr>
                <w:rFonts w:ascii="Arial" w:hAnsi="Arial" w:cs="Arial"/>
                <w:sz w:val="20"/>
                <w:szCs w:val="20"/>
              </w:rPr>
              <w:t>6.2.A</w:t>
            </w:r>
            <w:r w:rsidR="0038456A" w:rsidRPr="00F63F96">
              <w:rPr>
                <w:rFonts w:ascii="Arial" w:hAnsi="Arial" w:cs="Arial"/>
                <w:sz w:val="20"/>
                <w:szCs w:val="20"/>
              </w:rPr>
              <w:t xml:space="preserve">. </w:t>
            </w:r>
          </w:p>
          <w:p w:rsidR="00FF26EE" w:rsidRPr="00F63F96" w:rsidRDefault="00FF26EE" w:rsidP="00BD4AD2">
            <w:pPr>
              <w:autoSpaceDE w:val="0"/>
              <w:autoSpaceDN w:val="0"/>
              <w:adjustRightInd w:val="0"/>
              <w:spacing w:line="260" w:lineRule="atLeast"/>
              <w:jc w:val="both"/>
              <w:rPr>
                <w:rFonts w:ascii="Arial" w:hAnsi="Arial" w:cs="Arial"/>
                <w:color w:val="31849B" w:themeColor="accent5" w:themeShade="BF"/>
                <w:sz w:val="20"/>
                <w:szCs w:val="20"/>
              </w:rPr>
            </w:pPr>
          </w:p>
        </w:tc>
      </w:tr>
      <w:tr w:rsidR="00CE55C7" w:rsidRPr="006C14C7" w:rsidTr="00CE55C7">
        <w:trPr>
          <w:trHeight w:val="357"/>
        </w:trPr>
        <w:tc>
          <w:tcPr>
            <w:tcW w:w="4645" w:type="dxa"/>
          </w:tcPr>
          <w:p w:rsidR="00CE55C7" w:rsidRPr="006C14C7" w:rsidRDefault="00CE55C7" w:rsidP="00A71405">
            <w:pPr>
              <w:autoSpaceDE w:val="0"/>
              <w:autoSpaceDN w:val="0"/>
              <w:adjustRightInd w:val="0"/>
              <w:rPr>
                <w:rFonts w:ascii="Arial" w:hAnsi="Arial" w:cs="Arial"/>
                <w:sz w:val="20"/>
                <w:szCs w:val="20"/>
              </w:rPr>
            </w:pPr>
            <w:r w:rsidRPr="006C14C7">
              <w:rPr>
                <w:rFonts w:ascii="Arial" w:hAnsi="Arial" w:cs="Arial"/>
                <w:sz w:val="20"/>
                <w:szCs w:val="20"/>
              </w:rPr>
              <w:t xml:space="preserve">Končni upravičenci </w:t>
            </w:r>
          </w:p>
        </w:tc>
        <w:tc>
          <w:tcPr>
            <w:tcW w:w="4645" w:type="dxa"/>
          </w:tcPr>
          <w:p w:rsidR="00CE55C7" w:rsidRPr="006C14C7" w:rsidRDefault="00D05D2F" w:rsidP="00F44880">
            <w:pPr>
              <w:autoSpaceDE w:val="0"/>
              <w:autoSpaceDN w:val="0"/>
              <w:adjustRightInd w:val="0"/>
              <w:jc w:val="both"/>
              <w:rPr>
                <w:rFonts w:ascii="Arial" w:hAnsi="Arial" w:cs="Arial"/>
                <w:color w:val="31849B" w:themeColor="accent5" w:themeShade="BF"/>
                <w:sz w:val="20"/>
                <w:szCs w:val="20"/>
              </w:rPr>
            </w:pPr>
            <w:r w:rsidRPr="00F44880">
              <w:rPr>
                <w:rFonts w:ascii="Arial" w:hAnsi="Arial" w:cs="Arial"/>
                <w:sz w:val="20"/>
                <w:szCs w:val="20"/>
              </w:rPr>
              <w:t>izvajalci raziskovalne in razvojne dejavnosti</w:t>
            </w:r>
          </w:p>
        </w:tc>
      </w:tr>
      <w:tr w:rsidR="00CE55C7" w:rsidRPr="006C14C7" w:rsidTr="00CE55C7">
        <w:trPr>
          <w:trHeight w:val="226"/>
        </w:trPr>
        <w:tc>
          <w:tcPr>
            <w:tcW w:w="4645" w:type="dxa"/>
          </w:tcPr>
          <w:p w:rsidR="00CE55C7" w:rsidRPr="006C14C7" w:rsidRDefault="00CE55C7" w:rsidP="00CE55C7">
            <w:pPr>
              <w:autoSpaceDE w:val="0"/>
              <w:autoSpaceDN w:val="0"/>
              <w:adjustRightInd w:val="0"/>
              <w:rPr>
                <w:rFonts w:ascii="Arial" w:hAnsi="Arial" w:cs="Arial"/>
                <w:sz w:val="20"/>
                <w:szCs w:val="20"/>
              </w:rPr>
            </w:pPr>
            <w:r w:rsidRPr="006C14C7">
              <w:rPr>
                <w:rFonts w:ascii="Arial" w:hAnsi="Arial" w:cs="Arial"/>
                <w:sz w:val="20"/>
                <w:szCs w:val="20"/>
              </w:rPr>
              <w:t xml:space="preserve">Ocena finančnih sredstev </w:t>
            </w:r>
          </w:p>
        </w:tc>
        <w:tc>
          <w:tcPr>
            <w:tcW w:w="4645" w:type="dxa"/>
          </w:tcPr>
          <w:p w:rsidR="00CE55C7" w:rsidRPr="006C14C7" w:rsidRDefault="00FD313C" w:rsidP="00FD313C">
            <w:pPr>
              <w:autoSpaceDE w:val="0"/>
              <w:autoSpaceDN w:val="0"/>
              <w:adjustRightInd w:val="0"/>
              <w:rPr>
                <w:rFonts w:ascii="Arial" w:hAnsi="Arial" w:cs="Arial"/>
                <w:sz w:val="20"/>
                <w:szCs w:val="20"/>
              </w:rPr>
            </w:pPr>
            <w:r>
              <w:rPr>
                <w:rFonts w:ascii="Arial" w:hAnsi="Arial" w:cs="Arial"/>
                <w:sz w:val="20"/>
                <w:szCs w:val="20"/>
              </w:rPr>
              <w:t>XXX</w:t>
            </w:r>
            <w:r w:rsidR="00CE55C7" w:rsidRPr="006C14C7">
              <w:rPr>
                <w:rFonts w:ascii="Arial" w:hAnsi="Arial" w:cs="Arial"/>
                <w:sz w:val="20"/>
                <w:szCs w:val="20"/>
              </w:rPr>
              <w:t xml:space="preserve"> mio EUR </w:t>
            </w:r>
          </w:p>
        </w:tc>
      </w:tr>
    </w:tbl>
    <w:p w:rsidR="00E7052B" w:rsidRPr="00AD3BB4" w:rsidRDefault="00E7052B">
      <w:pPr>
        <w:rPr>
          <w:sz w:val="20"/>
          <w:szCs w:val="20"/>
        </w:rPr>
      </w:pPr>
    </w:p>
    <w:sectPr w:rsidR="00E7052B" w:rsidRPr="00AD3BB4">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0DF3" w:rsidRDefault="00720DF3" w:rsidP="000F136B">
      <w:r>
        <w:separator/>
      </w:r>
    </w:p>
  </w:endnote>
  <w:endnote w:type="continuationSeparator" w:id="0">
    <w:p w:rsidR="00720DF3" w:rsidRDefault="00720DF3" w:rsidP="000F13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00"/>
    <w:family w:val="auto"/>
    <w:pitch w:val="default"/>
    <w:sig w:usb0="00000001" w:usb1="00000000" w:usb2="00000000" w:usb3="00000000" w:csb0="00000003"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3B0C" w:rsidRDefault="00C43B0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1886617"/>
      <w:docPartObj>
        <w:docPartGallery w:val="Page Numbers (Bottom of Page)"/>
        <w:docPartUnique/>
      </w:docPartObj>
    </w:sdtPr>
    <w:sdtEndPr/>
    <w:sdtContent>
      <w:p w:rsidR="00C43B0C" w:rsidRDefault="00C43B0C">
        <w:pPr>
          <w:pStyle w:val="Noga"/>
          <w:jc w:val="center"/>
        </w:pPr>
        <w:r>
          <w:fldChar w:fldCharType="begin"/>
        </w:r>
        <w:r>
          <w:instrText>PAGE   \* MERGEFORMAT</w:instrText>
        </w:r>
        <w:r>
          <w:fldChar w:fldCharType="separate"/>
        </w:r>
        <w:r w:rsidR="00283420">
          <w:rPr>
            <w:noProof/>
          </w:rPr>
          <w:t>1</w:t>
        </w:r>
        <w:r>
          <w:fldChar w:fldCharType="end"/>
        </w:r>
      </w:p>
    </w:sdtContent>
  </w:sdt>
  <w:p w:rsidR="00C43B0C" w:rsidRDefault="00C43B0C">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3B0C" w:rsidRDefault="00C43B0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0DF3" w:rsidRDefault="00720DF3" w:rsidP="000F136B">
      <w:r>
        <w:separator/>
      </w:r>
    </w:p>
  </w:footnote>
  <w:footnote w:type="continuationSeparator" w:id="0">
    <w:p w:rsidR="00720DF3" w:rsidRDefault="00720DF3" w:rsidP="000F136B">
      <w:r>
        <w:continuationSeparator/>
      </w:r>
    </w:p>
  </w:footnote>
  <w:footnote w:id="1">
    <w:p w:rsidR="00C43B0C" w:rsidRPr="009B37B6" w:rsidRDefault="00C43B0C" w:rsidP="00AD3BB4">
      <w:pPr>
        <w:autoSpaceDE w:val="0"/>
        <w:autoSpaceDN w:val="0"/>
        <w:adjustRightInd w:val="0"/>
        <w:rPr>
          <w:rFonts w:ascii="Arial" w:hAnsi="Arial" w:cs="Arial"/>
          <w:sz w:val="20"/>
          <w:szCs w:val="20"/>
        </w:rPr>
      </w:pPr>
      <w:r w:rsidRPr="00766CF0">
        <w:rPr>
          <w:rStyle w:val="Sprotnaopomba-sklic"/>
          <w:sz w:val="18"/>
          <w:szCs w:val="18"/>
        </w:rPr>
        <w:footnoteRef/>
      </w:r>
      <w:r w:rsidRPr="00766CF0">
        <w:rPr>
          <w:sz w:val="18"/>
          <w:szCs w:val="18"/>
        </w:rPr>
        <w:t xml:space="preserve"> </w:t>
      </w:r>
      <w:r w:rsidRPr="00AD3BB4">
        <w:rPr>
          <w:rFonts w:ascii="Arial" w:hAnsi="Arial" w:cs="Arial"/>
          <w:b/>
          <w:color w:val="000000"/>
          <w:sz w:val="18"/>
          <w:szCs w:val="18"/>
        </w:rPr>
        <w:t>Okvirna ocena finančnih sredstev</w:t>
      </w:r>
      <w:r w:rsidRPr="00AD3BB4">
        <w:rPr>
          <w:rStyle w:val="Sprotnaopomba-sklic"/>
          <w:rFonts w:ascii="Arial" w:hAnsi="Arial" w:cs="Arial"/>
          <w:sz w:val="18"/>
          <w:szCs w:val="18"/>
        </w:rPr>
        <w:footnoteRef/>
      </w:r>
      <w:r w:rsidRPr="00AD3BB4">
        <w:rPr>
          <w:rFonts w:ascii="Arial" w:hAnsi="Arial" w:cs="Arial"/>
          <w:color w:val="000000"/>
          <w:sz w:val="18"/>
          <w:szCs w:val="18"/>
        </w:rPr>
        <w:t xml:space="preserve"> vključuje sredstva strukturnih skladov (EU del in slovensko udeležbo) in sredstva integralnega proračuna RS. </w:t>
      </w:r>
      <w:r w:rsidRPr="00AD3BB4">
        <w:rPr>
          <w:rFonts w:ascii="Arial" w:hAnsi="Arial" w:cs="Arial"/>
          <w:sz w:val="18"/>
          <w:szCs w:val="18"/>
        </w:rPr>
        <w:t>Programu finančnih spodbud je opredeljena okvirna ocena finančnih sredstev, potrebnih za izvedbo predlaganih ukrepov. Višina sredstev je odvisna od razpoložljivih možnosti v okviru proračuna RS. Višina sredstev se lahko spreminja in prilagaja po posameznih ukrepih, kar je odvisno od potreb na trgu in razpoložljivih sredstev (kohezijska in integralna) v proračunu RS</w:t>
      </w:r>
      <w:r w:rsidRPr="009B37B6">
        <w:rPr>
          <w:rFonts w:ascii="Arial" w:hAnsi="Arial" w:cs="Arial"/>
          <w:sz w:val="20"/>
          <w:szCs w:val="20"/>
        </w:rPr>
        <w:t xml:space="preserve">.  </w:t>
      </w:r>
    </w:p>
    <w:p w:rsidR="00C43B0C" w:rsidRPr="00923803" w:rsidRDefault="00C43B0C" w:rsidP="00F63F96">
      <w:pPr>
        <w:pStyle w:val="Sprotnaopomba-besedilo"/>
        <w:rPr>
          <w:sz w:val="18"/>
          <w:szCs w:val="18"/>
        </w:rPr>
      </w:pPr>
    </w:p>
  </w:footnote>
  <w:footnote w:id="2">
    <w:p w:rsidR="00C43B0C" w:rsidRPr="009B37B6" w:rsidRDefault="00C43B0C" w:rsidP="001C5BF2">
      <w:pPr>
        <w:autoSpaceDE w:val="0"/>
        <w:autoSpaceDN w:val="0"/>
        <w:adjustRightInd w:val="0"/>
        <w:rPr>
          <w:rFonts w:ascii="Arial" w:hAnsi="Arial" w:cs="Arial"/>
          <w:sz w:val="20"/>
          <w:szCs w:val="20"/>
        </w:rPr>
      </w:pPr>
      <w:r w:rsidRPr="00766CF0">
        <w:rPr>
          <w:rStyle w:val="Sprotnaopomba-sklic"/>
          <w:sz w:val="18"/>
          <w:szCs w:val="18"/>
        </w:rPr>
        <w:footnoteRef/>
      </w:r>
      <w:r>
        <w:rPr>
          <w:sz w:val="18"/>
          <w:szCs w:val="18"/>
        </w:rPr>
        <w:t xml:space="preserve"> </w:t>
      </w:r>
      <w:r w:rsidRPr="00AD3BB4">
        <w:rPr>
          <w:rFonts w:ascii="Arial" w:hAnsi="Arial" w:cs="Arial"/>
          <w:sz w:val="18"/>
          <w:szCs w:val="18"/>
        </w:rPr>
        <w:t>Opredelitev negospodarske dejavnosti raziskovalnih organizacij je v poglavju 8</w:t>
      </w:r>
      <w:r w:rsidRPr="009B37B6">
        <w:rPr>
          <w:rFonts w:ascii="Arial" w:hAnsi="Arial" w:cs="Arial"/>
          <w:sz w:val="20"/>
          <w:szCs w:val="20"/>
        </w:rPr>
        <w:t>.</w:t>
      </w:r>
    </w:p>
    <w:p w:rsidR="00C43B0C" w:rsidRPr="00BD4AD2" w:rsidRDefault="00C43B0C" w:rsidP="001C5BF2">
      <w:pPr>
        <w:autoSpaceDE w:val="0"/>
        <w:autoSpaceDN w:val="0"/>
        <w:adjustRightInd w:val="0"/>
        <w:jc w:val="both"/>
        <w:rPr>
          <w:rFonts w:cs="Arial"/>
          <w:sz w:val="18"/>
          <w:szCs w:val="18"/>
        </w:rPr>
      </w:pPr>
    </w:p>
    <w:p w:rsidR="00C43B0C" w:rsidRDefault="00C43B0C" w:rsidP="001C5BF2">
      <w:pPr>
        <w:pStyle w:val="Sprotnaopomba-besedilo"/>
        <w:rPr>
          <w:sz w:val="18"/>
          <w:szCs w:val="18"/>
        </w:rPr>
      </w:pPr>
    </w:p>
    <w:p w:rsidR="00C43B0C" w:rsidRPr="00923803" w:rsidRDefault="00C43B0C" w:rsidP="001C5BF2">
      <w:pPr>
        <w:pStyle w:val="Sprotnaopomba-besedilo"/>
        <w:rPr>
          <w:sz w:val="18"/>
          <w:szCs w:val="18"/>
        </w:rPr>
      </w:pPr>
    </w:p>
  </w:footnote>
  <w:footnote w:id="3">
    <w:p w:rsidR="00C43B0C" w:rsidRPr="00AD3BB4" w:rsidRDefault="00C43B0C" w:rsidP="00794117">
      <w:pPr>
        <w:autoSpaceDE w:val="0"/>
        <w:autoSpaceDN w:val="0"/>
        <w:adjustRightInd w:val="0"/>
        <w:jc w:val="both"/>
        <w:rPr>
          <w:rFonts w:ascii="Arial" w:hAnsi="Arial" w:cs="Arial"/>
          <w:sz w:val="18"/>
          <w:szCs w:val="18"/>
        </w:rPr>
      </w:pPr>
      <w:r w:rsidRPr="00766CF0">
        <w:rPr>
          <w:rStyle w:val="Sprotnaopomba-sklic"/>
          <w:sz w:val="18"/>
          <w:szCs w:val="18"/>
        </w:rPr>
        <w:footnoteRef/>
      </w:r>
      <w:r w:rsidRPr="00766CF0">
        <w:rPr>
          <w:sz w:val="18"/>
          <w:szCs w:val="18"/>
        </w:rPr>
        <w:t xml:space="preserve"> </w:t>
      </w:r>
      <w:r w:rsidRPr="00AD3BB4">
        <w:rPr>
          <w:rFonts w:ascii="Arial" w:hAnsi="Arial" w:cs="Arial"/>
          <w:sz w:val="18"/>
          <w:szCs w:val="18"/>
        </w:rPr>
        <w:t>Na podlagi člena 107 (1) PDEU se pravila o državni pomoči na splošno uporabljajo le, kadar je prejemnik pomoči »podjetje«. V skladu s sodno prakso je »podjetje« v okviru konkurenčnega prava opredeljeno kot subjekt, ki se ukvarja z gospodarsko dejavnostjo, ne glede na njegov pravni status tj. ali je organizirano po javnem ali zasebnem pravu ali način financiranja. Gospodarska dejavnost pa je opredeljena kot vsaka dejavnost, v okviru katere se na trgu ponuja blago ali storitve. Pri tem ni pomembno ali je dejavnost donosna ali ne. V primeru, da subjekt izvaja gospodarske in negospodarske dejavnosti, se ta obravnava kot »podjetje« le v zvezi z gospodarskimi dejavnostmi.</w:t>
      </w:r>
    </w:p>
    <w:p w:rsidR="00C43B0C" w:rsidRPr="00AD3BB4" w:rsidRDefault="00C43B0C" w:rsidP="00794117">
      <w:pPr>
        <w:pStyle w:val="Sprotnaopomba-besedilo"/>
        <w:rPr>
          <w:rFonts w:ascii="Arial" w:hAnsi="Arial" w:cs="Arial"/>
          <w:sz w:val="18"/>
          <w:szCs w:val="18"/>
        </w:rPr>
      </w:pPr>
    </w:p>
  </w:footnote>
  <w:footnote w:id="4">
    <w:p w:rsidR="00C43B0C" w:rsidRDefault="00C43B0C" w:rsidP="007B5AF2">
      <w:pPr>
        <w:autoSpaceDE w:val="0"/>
        <w:autoSpaceDN w:val="0"/>
        <w:adjustRightInd w:val="0"/>
        <w:jc w:val="both"/>
        <w:rPr>
          <w:rFonts w:ascii="Arial" w:hAnsi="Arial" w:cs="Arial"/>
          <w:sz w:val="18"/>
          <w:szCs w:val="18"/>
        </w:rPr>
      </w:pPr>
      <w:r w:rsidRPr="00EC1F6B">
        <w:rPr>
          <w:rStyle w:val="Sprotnaopomba-sklic"/>
          <w:rFonts w:ascii="Arial" w:eastAsiaTheme="majorEastAsia" w:hAnsi="Arial" w:cs="Arial"/>
          <w:sz w:val="18"/>
          <w:szCs w:val="18"/>
        </w:rPr>
        <w:footnoteRef/>
      </w:r>
      <w:r w:rsidRPr="00EC1F6B">
        <w:rPr>
          <w:rFonts w:ascii="Arial" w:hAnsi="Arial" w:cs="Arial"/>
          <w:sz w:val="18"/>
          <w:szCs w:val="18"/>
        </w:rPr>
        <w:t xml:space="preserve"> »</w:t>
      </w:r>
      <w:r w:rsidRPr="00C8178B">
        <w:rPr>
          <w:rFonts w:ascii="Arial" w:hAnsi="Arial" w:cs="Arial"/>
          <w:sz w:val="18"/>
          <w:szCs w:val="18"/>
        </w:rPr>
        <w:t>Organizacija za raziskovanje in širjenje znanja“ pomeni subjekt (kot so univerze ali raziskovalni inštituti, agencije za prenos tehnologije, posredniki za inovacije ali v raziskave usmerjeni fizični ali virtualni skupni subjekti), ne glede na njegov pravni status (organiziran po javnem ali zasebnem pravu) ali način financiranja, katerega glavni cilj je neodvisna izvedba temeljnih raziskav, industrijskih raziskav ali eksperimentalnega razvoja ali obsežno razširjanje rezultatov teh dejavnosti prek izobraževanja, objav ali prenosa znanja. Kadar tak subjekt opravlja tudi gospodarske dejavnosti, je treba financiranje, stroške in prihodke navedenih gospodarskih dejavnosti knjižiti ločeno. Podjetja, ki imajo lahko odločilen vpliv na tak subjekt, npr. v vlogi delničarjev ali članov, nimajo prednostnega dostopa do rezultatov raziskav, ki jih je subjekt izvedel. Neodvisnost se pojmuje v smislu neodvisnosti od vpliva gospodarstva, tj posameznega podjetja oz. podjetij.</w:t>
      </w:r>
      <w:r w:rsidRPr="00AD3BB4">
        <w:rPr>
          <w:rFonts w:ascii="Arial" w:hAnsi="Arial" w:cs="Arial"/>
          <w:sz w:val="18"/>
          <w:szCs w:val="18"/>
        </w:rPr>
        <w:t xml:space="preserve"> </w:t>
      </w:r>
    </w:p>
    <w:p w:rsidR="00C43B0C" w:rsidRPr="00AD3BB4" w:rsidRDefault="00C43B0C" w:rsidP="00AD3BB4">
      <w:pPr>
        <w:autoSpaceDE w:val="0"/>
        <w:autoSpaceDN w:val="0"/>
        <w:adjustRightInd w:val="0"/>
        <w:rPr>
          <w:rFonts w:ascii="Arial" w:hAnsi="Arial" w:cs="Arial"/>
          <w:sz w:val="18"/>
          <w:szCs w:val="18"/>
        </w:rPr>
      </w:pPr>
    </w:p>
  </w:footnote>
  <w:footnote w:id="5">
    <w:p w:rsidR="00C43B0C" w:rsidRPr="00AD3BB4" w:rsidRDefault="00C43B0C" w:rsidP="003B5F47">
      <w:pPr>
        <w:pStyle w:val="Sprotnaopomba-besedilo"/>
        <w:rPr>
          <w:rFonts w:ascii="Arial" w:hAnsi="Arial" w:cs="Arial"/>
          <w:sz w:val="18"/>
          <w:szCs w:val="18"/>
        </w:rPr>
      </w:pPr>
      <w:r w:rsidRPr="00AD3BB4">
        <w:rPr>
          <w:rStyle w:val="Sprotnaopomba-sklic"/>
          <w:rFonts w:ascii="Arial" w:eastAsiaTheme="majorEastAsia" w:hAnsi="Arial" w:cs="Arial"/>
          <w:sz w:val="18"/>
          <w:szCs w:val="18"/>
        </w:rPr>
        <w:footnoteRef/>
      </w:r>
      <w:r w:rsidRPr="00AD3BB4">
        <w:rPr>
          <w:rFonts w:ascii="Arial" w:hAnsi="Arial" w:cs="Arial"/>
          <w:sz w:val="18"/>
          <w:szCs w:val="18"/>
        </w:rPr>
        <w:t xml:space="preserve"> Okvir za državno pomoč za raziskave in razvoj ter inovacije, Sporočilo Komisije, Ur.l EU, C </w:t>
      </w:r>
      <w:r>
        <w:rPr>
          <w:rFonts w:ascii="Arial" w:hAnsi="Arial" w:cs="Arial"/>
          <w:sz w:val="18"/>
          <w:szCs w:val="18"/>
        </w:rPr>
        <w:t>XXX</w:t>
      </w:r>
      <w:r w:rsidRPr="00AD3BB4">
        <w:rPr>
          <w:rFonts w:ascii="Arial" w:hAnsi="Arial" w:cs="Arial"/>
          <w:sz w:val="18"/>
          <w:szCs w:val="18"/>
        </w:rPr>
        <w:t>/</w:t>
      </w:r>
      <w:r>
        <w:rPr>
          <w:rFonts w:ascii="Arial" w:hAnsi="Arial" w:cs="Arial"/>
          <w:sz w:val="18"/>
          <w:szCs w:val="18"/>
        </w:rPr>
        <w:t>XXXX</w:t>
      </w:r>
      <w:r w:rsidRPr="00AD3BB4">
        <w:rPr>
          <w:rFonts w:ascii="Arial" w:hAnsi="Arial" w:cs="Arial"/>
          <w:sz w:val="18"/>
          <w:szCs w:val="18"/>
        </w:rPr>
        <w:t xml:space="preserve"> z dne </w:t>
      </w:r>
      <w:r>
        <w:rPr>
          <w:rFonts w:ascii="Arial" w:hAnsi="Arial" w:cs="Arial"/>
          <w:sz w:val="18"/>
          <w:szCs w:val="18"/>
        </w:rPr>
        <w:t>XX</w:t>
      </w:r>
      <w:r w:rsidRPr="00AD3BB4">
        <w:rPr>
          <w:rFonts w:ascii="Arial" w:hAnsi="Arial" w:cs="Arial"/>
          <w:sz w:val="18"/>
          <w:szCs w:val="18"/>
        </w:rPr>
        <w:t>.</w:t>
      </w:r>
      <w:r>
        <w:rPr>
          <w:rFonts w:ascii="Arial" w:hAnsi="Arial" w:cs="Arial"/>
          <w:sz w:val="18"/>
          <w:szCs w:val="18"/>
        </w:rPr>
        <w:t>YY</w:t>
      </w:r>
      <w:r w:rsidRPr="00AD3BB4">
        <w:rPr>
          <w:rFonts w:ascii="Arial" w:hAnsi="Arial" w:cs="Arial"/>
          <w:sz w:val="18"/>
          <w:szCs w:val="18"/>
        </w:rPr>
        <w:t>.</w:t>
      </w:r>
      <w:r>
        <w:rPr>
          <w:rFonts w:ascii="Arial" w:hAnsi="Arial" w:cs="Arial"/>
          <w:sz w:val="18"/>
          <w:szCs w:val="18"/>
        </w:rPr>
        <w:t>ZZZZ</w:t>
      </w:r>
      <w:r w:rsidRPr="00AD3BB4">
        <w:rPr>
          <w:rFonts w:ascii="Arial" w:hAnsi="Arial" w:cs="Arial"/>
          <w:sz w:val="18"/>
          <w:szCs w:val="18"/>
        </w:rPr>
        <w:t>, točka 2.1</w:t>
      </w:r>
    </w:p>
  </w:footnote>
  <w:footnote w:id="6">
    <w:p w:rsidR="00C43B0C" w:rsidRPr="00AD3BB4" w:rsidRDefault="00C43B0C" w:rsidP="00A36B6B">
      <w:pPr>
        <w:autoSpaceDE w:val="0"/>
        <w:autoSpaceDN w:val="0"/>
        <w:adjustRightInd w:val="0"/>
        <w:jc w:val="both"/>
        <w:rPr>
          <w:rFonts w:ascii="Arial" w:hAnsi="Arial" w:cs="Arial"/>
          <w:sz w:val="18"/>
          <w:szCs w:val="18"/>
        </w:rPr>
      </w:pPr>
      <w:r w:rsidRPr="00AD3BB4">
        <w:rPr>
          <w:rStyle w:val="Sprotnaopomba-sklic"/>
          <w:rFonts w:ascii="Arial" w:hAnsi="Arial" w:cs="Arial"/>
          <w:sz w:val="18"/>
          <w:szCs w:val="18"/>
        </w:rPr>
        <w:footnoteRef/>
      </w:r>
      <w:r w:rsidRPr="00AD3BB4">
        <w:rPr>
          <w:rFonts w:ascii="Arial" w:hAnsi="Arial" w:cs="Arial"/>
          <w:sz w:val="18"/>
          <w:szCs w:val="18"/>
        </w:rPr>
        <w:t xml:space="preserve"> Izraz »podjetje« se uporablja v smislu opredelitve konkurenčnega prava in pomeni vsak subjekt, ki se ukvarja z gospodarsko dejavnostjo, ne glede na njegov pravni status tj. ali je organizirano po javnem ali zasebnem pravu ali način financiranja. Gospodarska dejavnost pa je opredeljena kot vsaka dejavnost, v okviru katere se na trgu ponuja blago ali storitve. Pri tem ni pomembno ali je dejavnost donosna ali ne. V primeru, da subjekt izvaja gospodarske in negospodarske dejavnosti, se ta obravnava kot »podjetje« le v zvezi z gospodarskimi dejavnostmi.</w:t>
      </w:r>
    </w:p>
    <w:p w:rsidR="00C43B0C" w:rsidRDefault="00C43B0C" w:rsidP="00A36B6B">
      <w:pPr>
        <w:pStyle w:val="Sprotnaopomba-besedilo"/>
        <w:rPr>
          <w:sz w:val="18"/>
          <w:szCs w:val="18"/>
        </w:rPr>
      </w:pPr>
    </w:p>
    <w:p w:rsidR="00C43B0C" w:rsidRPr="00923803" w:rsidRDefault="00C43B0C" w:rsidP="00A36B6B">
      <w:pPr>
        <w:pStyle w:val="Sprotnaopomba-besedilo"/>
        <w:rPr>
          <w:sz w:val="18"/>
          <w:szCs w:val="18"/>
        </w:rPr>
      </w:pPr>
    </w:p>
  </w:footnote>
  <w:footnote w:id="7">
    <w:p w:rsidR="00C43B0C" w:rsidRPr="009B37B6" w:rsidRDefault="00C43B0C" w:rsidP="00AD3BB4">
      <w:pPr>
        <w:autoSpaceDE w:val="0"/>
        <w:autoSpaceDN w:val="0"/>
        <w:adjustRightInd w:val="0"/>
        <w:jc w:val="both"/>
        <w:rPr>
          <w:rFonts w:ascii="Arial" w:hAnsi="Arial" w:cs="Arial"/>
          <w:sz w:val="20"/>
          <w:szCs w:val="20"/>
        </w:rPr>
      </w:pPr>
      <w:r w:rsidRPr="00DE406A">
        <w:rPr>
          <w:rStyle w:val="Sprotnaopomba-sklic"/>
          <w:sz w:val="18"/>
          <w:szCs w:val="18"/>
        </w:rPr>
        <w:footnoteRef/>
      </w:r>
      <w:r w:rsidRPr="00DE406A">
        <w:rPr>
          <w:sz w:val="18"/>
          <w:szCs w:val="18"/>
        </w:rPr>
        <w:t xml:space="preserve"> </w:t>
      </w:r>
      <w:r w:rsidRPr="00C8178B">
        <w:rPr>
          <w:rFonts w:ascii="Arial" w:hAnsi="Arial" w:cs="Arial"/>
          <w:sz w:val="18"/>
          <w:szCs w:val="18"/>
        </w:rPr>
        <w:t xml:space="preserve">Učinkovito sodelovanje  pomeni sodelovanje vsaj dveh neodvisnih strani za izmenjavo znanja ali tehnologije ali za uresničitev skupnega cilja na podlagi delitve dela, pri čemer strani skupaj opredelijo obseg skupnega projekta, prispevajo k njegovi izvedbi ter si delijo tveganje in rezultate. Ena ali več strani lahko nosijo celotne stroške projekta in tako razbremenijo druge strani glede svojega finančnega tveganja. Pogodbene raziskave in zagotavljanje raziskovalnih storitev se ne obravnavajo kot oblike sodelovanja. </w:t>
      </w:r>
      <w:r w:rsidRPr="009B37B6">
        <w:rPr>
          <w:rFonts w:ascii="Arial" w:hAnsi="Arial" w:cs="Arial"/>
          <w:sz w:val="20"/>
          <w:szCs w:val="20"/>
        </w:rPr>
        <w:t xml:space="preserve"> </w:t>
      </w:r>
    </w:p>
    <w:p w:rsidR="00C43B0C" w:rsidRPr="00923803" w:rsidRDefault="00C43B0C" w:rsidP="00712F0B">
      <w:pPr>
        <w:pStyle w:val="Sprotnaopomba-besedilo"/>
        <w:rPr>
          <w:sz w:val="18"/>
          <w:szCs w:val="18"/>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3B0C" w:rsidRDefault="00C43B0C">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0674039"/>
      <w:docPartObj>
        <w:docPartGallery w:val="Watermarks"/>
        <w:docPartUnique/>
      </w:docPartObj>
    </w:sdtPr>
    <w:sdtEndPr/>
    <w:sdtContent>
      <w:p w:rsidR="00C43B0C" w:rsidRDefault="00720DF3">
        <w:pPr>
          <w:pStyle w:val="Glava"/>
        </w:pPr>
        <w:r>
          <w:pict w14:anchorId="7FA6E34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013986" o:spid="_x0000_s2050" type="#_x0000_t136" style="position:absolute;margin-left:0;margin-top:0;width:468.25pt;height:171.3pt;rotation:315;z-index:-251658752;mso-position-horizontal:center;mso-position-horizontal-relative:margin;mso-position-vertical:center;mso-position-vertical-relative:margin" o:allowincell="f" fillcolor="silver" stroked="f">
              <v:fill opacity=".5"/>
              <v:textpath style="font-family:&quot;calibri&quot;;font-size:1pt" string="OSNUTEK"/>
              <w10:wrap anchorx="margin" anchory="margin"/>
            </v:shape>
          </w:pic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3B0C" w:rsidRDefault="00C43B0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959C3DB"/>
    <w:multiLevelType w:val="hybridMultilevel"/>
    <w:tmpl w:val="829B02C3"/>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051E5B5"/>
    <w:multiLevelType w:val="hybridMultilevel"/>
    <w:tmpl w:val="021EF3A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63CB646"/>
    <w:multiLevelType w:val="hybridMultilevel"/>
    <w:tmpl w:val="FDE491C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18617A5"/>
    <w:multiLevelType w:val="hybridMultilevel"/>
    <w:tmpl w:val="31D632BC"/>
    <w:lvl w:ilvl="0" w:tplc="BC406376">
      <w:start w:val="6"/>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35B7380"/>
    <w:multiLevelType w:val="hybridMultilevel"/>
    <w:tmpl w:val="18AE4FF8"/>
    <w:lvl w:ilvl="0" w:tplc="336E81B8">
      <w:start w:val="1"/>
      <w:numFmt w:val="upperLetter"/>
      <w:lvlText w:val="%1)"/>
      <w:lvlJc w:val="left"/>
      <w:pPr>
        <w:ind w:left="1770" w:hanging="360"/>
      </w:pPr>
      <w:rPr>
        <w:rFonts w:hint="default"/>
      </w:rPr>
    </w:lvl>
    <w:lvl w:ilvl="1" w:tplc="04240019" w:tentative="1">
      <w:start w:val="1"/>
      <w:numFmt w:val="lowerLetter"/>
      <w:lvlText w:val="%2."/>
      <w:lvlJc w:val="left"/>
      <w:pPr>
        <w:ind w:left="2490" w:hanging="360"/>
      </w:pPr>
    </w:lvl>
    <w:lvl w:ilvl="2" w:tplc="0424001B" w:tentative="1">
      <w:start w:val="1"/>
      <w:numFmt w:val="lowerRoman"/>
      <w:lvlText w:val="%3."/>
      <w:lvlJc w:val="right"/>
      <w:pPr>
        <w:ind w:left="3210" w:hanging="180"/>
      </w:pPr>
    </w:lvl>
    <w:lvl w:ilvl="3" w:tplc="0424000F" w:tentative="1">
      <w:start w:val="1"/>
      <w:numFmt w:val="decimal"/>
      <w:lvlText w:val="%4."/>
      <w:lvlJc w:val="left"/>
      <w:pPr>
        <w:ind w:left="3930" w:hanging="360"/>
      </w:pPr>
    </w:lvl>
    <w:lvl w:ilvl="4" w:tplc="04240019" w:tentative="1">
      <w:start w:val="1"/>
      <w:numFmt w:val="lowerLetter"/>
      <w:lvlText w:val="%5."/>
      <w:lvlJc w:val="left"/>
      <w:pPr>
        <w:ind w:left="4650" w:hanging="360"/>
      </w:pPr>
    </w:lvl>
    <w:lvl w:ilvl="5" w:tplc="0424001B" w:tentative="1">
      <w:start w:val="1"/>
      <w:numFmt w:val="lowerRoman"/>
      <w:lvlText w:val="%6."/>
      <w:lvlJc w:val="right"/>
      <w:pPr>
        <w:ind w:left="5370" w:hanging="180"/>
      </w:pPr>
    </w:lvl>
    <w:lvl w:ilvl="6" w:tplc="0424000F" w:tentative="1">
      <w:start w:val="1"/>
      <w:numFmt w:val="decimal"/>
      <w:lvlText w:val="%7."/>
      <w:lvlJc w:val="left"/>
      <w:pPr>
        <w:ind w:left="6090" w:hanging="360"/>
      </w:pPr>
    </w:lvl>
    <w:lvl w:ilvl="7" w:tplc="04240019" w:tentative="1">
      <w:start w:val="1"/>
      <w:numFmt w:val="lowerLetter"/>
      <w:lvlText w:val="%8."/>
      <w:lvlJc w:val="left"/>
      <w:pPr>
        <w:ind w:left="6810" w:hanging="360"/>
      </w:pPr>
    </w:lvl>
    <w:lvl w:ilvl="8" w:tplc="0424001B" w:tentative="1">
      <w:start w:val="1"/>
      <w:numFmt w:val="lowerRoman"/>
      <w:lvlText w:val="%9."/>
      <w:lvlJc w:val="right"/>
      <w:pPr>
        <w:ind w:left="7530" w:hanging="180"/>
      </w:pPr>
    </w:lvl>
  </w:abstractNum>
  <w:abstractNum w:abstractNumId="5" w15:restartNumberingAfterBreak="0">
    <w:nsid w:val="067F7882"/>
    <w:multiLevelType w:val="hybridMultilevel"/>
    <w:tmpl w:val="1FC06C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6BC0B98"/>
    <w:multiLevelType w:val="hybridMultilevel"/>
    <w:tmpl w:val="0ED68C1C"/>
    <w:lvl w:ilvl="0" w:tplc="E14E2DB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8554D97"/>
    <w:multiLevelType w:val="hybridMultilevel"/>
    <w:tmpl w:val="311E97E8"/>
    <w:lvl w:ilvl="0" w:tplc="E662FBFA">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C3757D6"/>
    <w:multiLevelType w:val="hybridMultilevel"/>
    <w:tmpl w:val="DE2A99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DC14A54"/>
    <w:multiLevelType w:val="hybridMultilevel"/>
    <w:tmpl w:val="9EE0974A"/>
    <w:lvl w:ilvl="0" w:tplc="E07693E4">
      <w:start w:val="5"/>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E7E2500"/>
    <w:multiLevelType w:val="multilevel"/>
    <w:tmpl w:val="55E2152E"/>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1981758"/>
    <w:multiLevelType w:val="hybridMultilevel"/>
    <w:tmpl w:val="5CE417D6"/>
    <w:lvl w:ilvl="0" w:tplc="E07693E4">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3A965D4"/>
    <w:multiLevelType w:val="hybridMultilevel"/>
    <w:tmpl w:val="D902C4F6"/>
    <w:lvl w:ilvl="0" w:tplc="EF1CCF9A">
      <w:start w:val="1"/>
      <w:numFmt w:val="decimal"/>
      <w:lvlText w:val="%1."/>
      <w:lvlJc w:val="left"/>
      <w:pPr>
        <w:ind w:left="720" w:hanging="360"/>
      </w:pPr>
      <w:rPr>
        <w:rFonts w:hint="default"/>
        <w:b/>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4591A79"/>
    <w:multiLevelType w:val="hybridMultilevel"/>
    <w:tmpl w:val="2FED247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1581239C"/>
    <w:multiLevelType w:val="hybridMultilevel"/>
    <w:tmpl w:val="C6C62AE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6287B23"/>
    <w:multiLevelType w:val="hybridMultilevel"/>
    <w:tmpl w:val="990D96D0"/>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17536EC9"/>
    <w:multiLevelType w:val="hybridMultilevel"/>
    <w:tmpl w:val="A63E430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7D57BF9"/>
    <w:multiLevelType w:val="hybridMultilevel"/>
    <w:tmpl w:val="F996A40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8181271"/>
    <w:multiLevelType w:val="hybridMultilevel"/>
    <w:tmpl w:val="A2FAEECC"/>
    <w:lvl w:ilvl="0" w:tplc="EAB0EF4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1D644753"/>
    <w:multiLevelType w:val="hybridMultilevel"/>
    <w:tmpl w:val="3B96319C"/>
    <w:lvl w:ilvl="0" w:tplc="0C3237D4">
      <w:start w:val="2"/>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D987BD8"/>
    <w:multiLevelType w:val="multilevel"/>
    <w:tmpl w:val="DB9233F0"/>
    <w:lvl w:ilvl="0">
      <w:start w:val="7"/>
      <w:numFmt w:val="decimal"/>
      <w:lvlText w:val="%1"/>
      <w:lvlJc w:val="left"/>
      <w:pPr>
        <w:ind w:left="360" w:hanging="360"/>
      </w:pPr>
      <w:rPr>
        <w:rFonts w:hint="default"/>
        <w:i/>
      </w:rPr>
    </w:lvl>
    <w:lvl w:ilvl="1">
      <w:start w:val="1"/>
      <w:numFmt w:val="decimal"/>
      <w:lvlText w:val="%1.%2"/>
      <w:lvlJc w:val="left"/>
      <w:pPr>
        <w:ind w:left="360"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21" w15:restartNumberingAfterBreak="0">
    <w:nsid w:val="20CB3959"/>
    <w:multiLevelType w:val="hybridMultilevel"/>
    <w:tmpl w:val="CE5C45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3760BF7"/>
    <w:multiLevelType w:val="hybridMultilevel"/>
    <w:tmpl w:val="60FE4A74"/>
    <w:lvl w:ilvl="0" w:tplc="911C788E">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72E5093"/>
    <w:multiLevelType w:val="hybridMultilevel"/>
    <w:tmpl w:val="384401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76B682A"/>
    <w:multiLevelType w:val="hybridMultilevel"/>
    <w:tmpl w:val="CE44AA14"/>
    <w:lvl w:ilvl="0" w:tplc="75187B00">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81B596E"/>
    <w:multiLevelType w:val="hybridMultilevel"/>
    <w:tmpl w:val="17963EF0"/>
    <w:lvl w:ilvl="0" w:tplc="BB8430A2">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8736CD3"/>
    <w:multiLevelType w:val="hybridMultilevel"/>
    <w:tmpl w:val="FCB201FC"/>
    <w:lvl w:ilvl="0" w:tplc="F6467C66">
      <w:start w:val="3"/>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2A2F195E"/>
    <w:multiLevelType w:val="hybridMultilevel"/>
    <w:tmpl w:val="93300B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C7B2F70"/>
    <w:multiLevelType w:val="hybridMultilevel"/>
    <w:tmpl w:val="F69EACBA"/>
    <w:lvl w:ilvl="0" w:tplc="0302DB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DC0478B"/>
    <w:multiLevelType w:val="hybridMultilevel"/>
    <w:tmpl w:val="7856E984"/>
    <w:lvl w:ilvl="0" w:tplc="4472468A">
      <w:start w:val="1"/>
      <w:numFmt w:val="upperLetter"/>
      <w:lvlText w:val="%1)"/>
      <w:lvlJc w:val="left"/>
      <w:pPr>
        <w:ind w:left="1776" w:hanging="360"/>
      </w:pPr>
      <w:rPr>
        <w:rFonts w:hint="default"/>
      </w:rPr>
    </w:lvl>
    <w:lvl w:ilvl="1" w:tplc="04240019" w:tentative="1">
      <w:start w:val="1"/>
      <w:numFmt w:val="lowerLetter"/>
      <w:lvlText w:val="%2."/>
      <w:lvlJc w:val="left"/>
      <w:pPr>
        <w:ind w:left="2496" w:hanging="360"/>
      </w:pPr>
    </w:lvl>
    <w:lvl w:ilvl="2" w:tplc="0424001B" w:tentative="1">
      <w:start w:val="1"/>
      <w:numFmt w:val="lowerRoman"/>
      <w:lvlText w:val="%3."/>
      <w:lvlJc w:val="right"/>
      <w:pPr>
        <w:ind w:left="3216" w:hanging="180"/>
      </w:pPr>
    </w:lvl>
    <w:lvl w:ilvl="3" w:tplc="0424000F" w:tentative="1">
      <w:start w:val="1"/>
      <w:numFmt w:val="decimal"/>
      <w:lvlText w:val="%4."/>
      <w:lvlJc w:val="left"/>
      <w:pPr>
        <w:ind w:left="3936" w:hanging="360"/>
      </w:pPr>
    </w:lvl>
    <w:lvl w:ilvl="4" w:tplc="04240019" w:tentative="1">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abstractNum w:abstractNumId="30" w15:restartNumberingAfterBreak="0">
    <w:nsid w:val="2EE12A05"/>
    <w:multiLevelType w:val="hybridMultilevel"/>
    <w:tmpl w:val="E9285AD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01267D7"/>
    <w:multiLevelType w:val="multilevel"/>
    <w:tmpl w:val="FBC0A7F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333C4500"/>
    <w:multiLevelType w:val="hybridMultilevel"/>
    <w:tmpl w:val="F4BA4C16"/>
    <w:lvl w:ilvl="0" w:tplc="0424000F">
      <w:start w:val="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4990694"/>
    <w:multiLevelType w:val="hybridMultilevel"/>
    <w:tmpl w:val="31166AA4"/>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352F7AC8"/>
    <w:multiLevelType w:val="hybridMultilevel"/>
    <w:tmpl w:val="2656F958"/>
    <w:lvl w:ilvl="0" w:tplc="E07693E4">
      <w:start w:val="5"/>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A620E36"/>
    <w:multiLevelType w:val="hybridMultilevel"/>
    <w:tmpl w:val="CB8EC11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6" w15:restartNumberingAfterBreak="0">
    <w:nsid w:val="3A742584"/>
    <w:multiLevelType w:val="hybridMultilevel"/>
    <w:tmpl w:val="E27A15A6"/>
    <w:lvl w:ilvl="0" w:tplc="FE20D848">
      <w:start w:val="6"/>
      <w:numFmt w:val="bullet"/>
      <w:lvlText w:val="-"/>
      <w:lvlJc w:val="left"/>
      <w:pPr>
        <w:ind w:left="720" w:hanging="360"/>
      </w:pPr>
      <w:rPr>
        <w:rFonts w:ascii="Verdana" w:eastAsia="Times New Roman" w:hAnsi="Verdana" w:cs="Times New Roman" w:hint="default"/>
        <w:color w:val="000000"/>
        <w:sz w:val="1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B655B22"/>
    <w:multiLevelType w:val="hybridMultilevel"/>
    <w:tmpl w:val="E772A78C"/>
    <w:lvl w:ilvl="0" w:tplc="E07693E4">
      <w:start w:val="5"/>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8" w15:restartNumberingAfterBreak="0">
    <w:nsid w:val="3C067FAE"/>
    <w:multiLevelType w:val="hybridMultilevel"/>
    <w:tmpl w:val="F7844888"/>
    <w:lvl w:ilvl="0" w:tplc="E4563A84">
      <w:start w:val="1"/>
      <w:numFmt w:val="lowerLetter"/>
      <w:lvlText w:val="%1)"/>
      <w:lvlJc w:val="left"/>
      <w:pPr>
        <w:ind w:left="1068" w:hanging="360"/>
      </w:pPr>
      <w:rPr>
        <w:rFonts w:ascii="Arial" w:eastAsia="Times New Roman" w:hAnsi="Arial" w:cs="Arial"/>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9" w15:restartNumberingAfterBreak="0">
    <w:nsid w:val="3F79496E"/>
    <w:multiLevelType w:val="hybridMultilevel"/>
    <w:tmpl w:val="715C6BEE"/>
    <w:lvl w:ilvl="0" w:tplc="9AF40020">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17C6B98"/>
    <w:multiLevelType w:val="hybridMultilevel"/>
    <w:tmpl w:val="FB3A74D2"/>
    <w:lvl w:ilvl="0" w:tplc="2FDC9544">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48310AD"/>
    <w:multiLevelType w:val="hybridMultilevel"/>
    <w:tmpl w:val="E00EF36E"/>
    <w:lvl w:ilvl="0" w:tplc="A5F08E56">
      <w:start w:val="1"/>
      <w:numFmt w:val="bullet"/>
      <w:lvlText w:val="-"/>
      <w:lvlJc w:val="left"/>
      <w:pPr>
        <w:ind w:left="1068" w:hanging="360"/>
      </w:pPr>
      <w:rPr>
        <w:rFonts w:ascii="Arial" w:hAnsi="Arial"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2" w15:restartNumberingAfterBreak="0">
    <w:nsid w:val="48F0636C"/>
    <w:multiLevelType w:val="hybridMultilevel"/>
    <w:tmpl w:val="E5C2C88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4C43610C"/>
    <w:multiLevelType w:val="hybridMultilevel"/>
    <w:tmpl w:val="6F905DE6"/>
    <w:lvl w:ilvl="0" w:tplc="0424000F">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4C627E37"/>
    <w:multiLevelType w:val="hybridMultilevel"/>
    <w:tmpl w:val="18087452"/>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4D041AF6"/>
    <w:multiLevelType w:val="hybridMultilevel"/>
    <w:tmpl w:val="C39AF82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15:restartNumberingAfterBreak="0">
    <w:nsid w:val="4D8818A2"/>
    <w:multiLevelType w:val="hybridMultilevel"/>
    <w:tmpl w:val="36E2D784"/>
    <w:lvl w:ilvl="0" w:tplc="3FA4F428">
      <w:start w:val="5"/>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F40210C"/>
    <w:multiLevelType w:val="hybridMultilevel"/>
    <w:tmpl w:val="CE5C45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54A032FE"/>
    <w:multiLevelType w:val="hybridMultilevel"/>
    <w:tmpl w:val="EBD4D086"/>
    <w:lvl w:ilvl="0" w:tplc="A5F08E5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5D04FAE"/>
    <w:multiLevelType w:val="hybridMultilevel"/>
    <w:tmpl w:val="10E0BEBA"/>
    <w:lvl w:ilvl="0" w:tplc="81143DAA">
      <w:start w:val="1"/>
      <w:numFmt w:val="upp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15:restartNumberingAfterBreak="0">
    <w:nsid w:val="568A2D24"/>
    <w:multiLevelType w:val="hybridMultilevel"/>
    <w:tmpl w:val="172E92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5BEDD4CD"/>
    <w:multiLevelType w:val="hybridMultilevel"/>
    <w:tmpl w:val="32570C3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2" w15:restartNumberingAfterBreak="0">
    <w:nsid w:val="5E9D0243"/>
    <w:multiLevelType w:val="hybridMultilevel"/>
    <w:tmpl w:val="6282B360"/>
    <w:lvl w:ilvl="0" w:tplc="E14E2D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60D9214A"/>
    <w:multiLevelType w:val="hybridMultilevel"/>
    <w:tmpl w:val="9ECA5992"/>
    <w:lvl w:ilvl="0" w:tplc="A5F08E5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61567958"/>
    <w:multiLevelType w:val="multilevel"/>
    <w:tmpl w:val="57DC011A"/>
    <w:lvl w:ilvl="0">
      <w:start w:val="1"/>
      <w:numFmt w:val="decimal"/>
      <w:lvlText w:val="%1."/>
      <w:lvlJc w:val="left"/>
      <w:pPr>
        <w:ind w:left="720" w:hanging="360"/>
      </w:pPr>
      <w:rPr>
        <w:rFonts w:hint="default"/>
      </w:rPr>
    </w:lvl>
    <w:lvl w:ilvl="1">
      <w:start w:val="3"/>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5" w15:restartNumberingAfterBreak="0">
    <w:nsid w:val="644E5640"/>
    <w:multiLevelType w:val="multilevel"/>
    <w:tmpl w:val="502E643E"/>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64780FA2"/>
    <w:multiLevelType w:val="hybridMultilevel"/>
    <w:tmpl w:val="CE28714A"/>
    <w:lvl w:ilvl="0" w:tplc="373204B4">
      <w:start w:val="1"/>
      <w:numFmt w:val="lowerLetter"/>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7" w15:restartNumberingAfterBreak="0">
    <w:nsid w:val="69B337DD"/>
    <w:multiLevelType w:val="hybridMultilevel"/>
    <w:tmpl w:val="40429F0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6B1F60B3"/>
    <w:multiLevelType w:val="hybridMultilevel"/>
    <w:tmpl w:val="F904AB3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9" w15:restartNumberingAfterBreak="0">
    <w:nsid w:val="6E267DF2"/>
    <w:multiLevelType w:val="hybridMultilevel"/>
    <w:tmpl w:val="0506FE5A"/>
    <w:lvl w:ilvl="0" w:tplc="E14E2DB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705C4C8A"/>
    <w:multiLevelType w:val="hybridMultilevel"/>
    <w:tmpl w:val="95C8BF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72173021"/>
    <w:multiLevelType w:val="hybridMultilevel"/>
    <w:tmpl w:val="F83CA55C"/>
    <w:lvl w:ilvl="0" w:tplc="E9C48752">
      <w:start w:val="1"/>
      <w:numFmt w:val="decimal"/>
      <w:lvlText w:val="%1."/>
      <w:lvlJc w:val="left"/>
      <w:pPr>
        <w:ind w:left="1067" w:hanging="360"/>
      </w:pPr>
      <w:rPr>
        <w:rFonts w:hint="default"/>
      </w:rPr>
    </w:lvl>
    <w:lvl w:ilvl="1" w:tplc="04240019" w:tentative="1">
      <w:start w:val="1"/>
      <w:numFmt w:val="lowerLetter"/>
      <w:lvlText w:val="%2."/>
      <w:lvlJc w:val="left"/>
      <w:pPr>
        <w:ind w:left="1787" w:hanging="360"/>
      </w:pPr>
    </w:lvl>
    <w:lvl w:ilvl="2" w:tplc="0424001B" w:tentative="1">
      <w:start w:val="1"/>
      <w:numFmt w:val="lowerRoman"/>
      <w:lvlText w:val="%3."/>
      <w:lvlJc w:val="right"/>
      <w:pPr>
        <w:ind w:left="2507" w:hanging="180"/>
      </w:pPr>
    </w:lvl>
    <w:lvl w:ilvl="3" w:tplc="0424000F" w:tentative="1">
      <w:start w:val="1"/>
      <w:numFmt w:val="decimal"/>
      <w:lvlText w:val="%4."/>
      <w:lvlJc w:val="left"/>
      <w:pPr>
        <w:ind w:left="3227" w:hanging="360"/>
      </w:pPr>
    </w:lvl>
    <w:lvl w:ilvl="4" w:tplc="04240019" w:tentative="1">
      <w:start w:val="1"/>
      <w:numFmt w:val="lowerLetter"/>
      <w:lvlText w:val="%5."/>
      <w:lvlJc w:val="left"/>
      <w:pPr>
        <w:ind w:left="3947" w:hanging="360"/>
      </w:pPr>
    </w:lvl>
    <w:lvl w:ilvl="5" w:tplc="0424001B" w:tentative="1">
      <w:start w:val="1"/>
      <w:numFmt w:val="lowerRoman"/>
      <w:lvlText w:val="%6."/>
      <w:lvlJc w:val="right"/>
      <w:pPr>
        <w:ind w:left="4667" w:hanging="180"/>
      </w:pPr>
    </w:lvl>
    <w:lvl w:ilvl="6" w:tplc="0424000F" w:tentative="1">
      <w:start w:val="1"/>
      <w:numFmt w:val="decimal"/>
      <w:lvlText w:val="%7."/>
      <w:lvlJc w:val="left"/>
      <w:pPr>
        <w:ind w:left="5387" w:hanging="360"/>
      </w:pPr>
    </w:lvl>
    <w:lvl w:ilvl="7" w:tplc="04240019" w:tentative="1">
      <w:start w:val="1"/>
      <w:numFmt w:val="lowerLetter"/>
      <w:lvlText w:val="%8."/>
      <w:lvlJc w:val="left"/>
      <w:pPr>
        <w:ind w:left="6107" w:hanging="360"/>
      </w:pPr>
    </w:lvl>
    <w:lvl w:ilvl="8" w:tplc="0424001B" w:tentative="1">
      <w:start w:val="1"/>
      <w:numFmt w:val="lowerRoman"/>
      <w:lvlText w:val="%9."/>
      <w:lvlJc w:val="right"/>
      <w:pPr>
        <w:ind w:left="6827" w:hanging="180"/>
      </w:pPr>
    </w:lvl>
  </w:abstractNum>
  <w:abstractNum w:abstractNumId="62" w15:restartNumberingAfterBreak="0">
    <w:nsid w:val="76893A17"/>
    <w:multiLevelType w:val="hybridMultilevel"/>
    <w:tmpl w:val="45DC6860"/>
    <w:lvl w:ilvl="0" w:tplc="7788005C">
      <w:start w:val="1"/>
      <w:numFmt w:val="decimal"/>
      <w:lvlText w:val="%1."/>
      <w:lvlJc w:val="left"/>
      <w:pPr>
        <w:ind w:left="644" w:hanging="360"/>
      </w:pPr>
      <w:rPr>
        <w:rFonts w:hint="default"/>
        <w:i/>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63" w15:restartNumberingAfterBreak="0">
    <w:nsid w:val="77373CC8"/>
    <w:multiLevelType w:val="hybridMultilevel"/>
    <w:tmpl w:val="147ACB5A"/>
    <w:lvl w:ilvl="0" w:tplc="9AF40020">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78070492"/>
    <w:multiLevelType w:val="hybridMultilevel"/>
    <w:tmpl w:val="3E9AE536"/>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7ABB2F64"/>
    <w:multiLevelType w:val="hybridMultilevel"/>
    <w:tmpl w:val="F572AA10"/>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B6BA7A66">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7F522E12"/>
    <w:multiLevelType w:val="hybridMultilevel"/>
    <w:tmpl w:val="67B284F0"/>
    <w:lvl w:ilvl="0" w:tplc="5B089D0C">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7" w15:restartNumberingAfterBreak="0">
    <w:nsid w:val="7F7B6444"/>
    <w:multiLevelType w:val="hybridMultilevel"/>
    <w:tmpl w:val="31166AA4"/>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0"/>
  </w:num>
  <w:num w:numId="2">
    <w:abstractNumId w:val="14"/>
  </w:num>
  <w:num w:numId="3">
    <w:abstractNumId w:val="13"/>
  </w:num>
  <w:num w:numId="4">
    <w:abstractNumId w:val="45"/>
  </w:num>
  <w:num w:numId="5">
    <w:abstractNumId w:val="17"/>
  </w:num>
  <w:num w:numId="6">
    <w:abstractNumId w:val="34"/>
  </w:num>
  <w:num w:numId="7">
    <w:abstractNumId w:val="10"/>
  </w:num>
  <w:num w:numId="8">
    <w:abstractNumId w:val="54"/>
  </w:num>
  <w:num w:numId="9">
    <w:abstractNumId w:val="25"/>
  </w:num>
  <w:num w:numId="10">
    <w:abstractNumId w:val="51"/>
  </w:num>
  <w:num w:numId="11">
    <w:abstractNumId w:val="62"/>
  </w:num>
  <w:num w:numId="12">
    <w:abstractNumId w:val="19"/>
  </w:num>
  <w:num w:numId="13">
    <w:abstractNumId w:val="40"/>
  </w:num>
  <w:num w:numId="14">
    <w:abstractNumId w:val="1"/>
  </w:num>
  <w:num w:numId="15">
    <w:abstractNumId w:val="15"/>
  </w:num>
  <w:num w:numId="16">
    <w:abstractNumId w:val="27"/>
  </w:num>
  <w:num w:numId="17">
    <w:abstractNumId w:val="43"/>
  </w:num>
  <w:num w:numId="18">
    <w:abstractNumId w:val="60"/>
  </w:num>
  <w:num w:numId="19">
    <w:abstractNumId w:val="5"/>
  </w:num>
  <w:num w:numId="20">
    <w:abstractNumId w:val="66"/>
  </w:num>
  <w:num w:numId="21">
    <w:abstractNumId w:val="44"/>
  </w:num>
  <w:num w:numId="22">
    <w:abstractNumId w:val="16"/>
  </w:num>
  <w:num w:numId="23">
    <w:abstractNumId w:val="31"/>
  </w:num>
  <w:num w:numId="24">
    <w:abstractNumId w:val="20"/>
  </w:num>
  <w:num w:numId="25">
    <w:abstractNumId w:val="32"/>
  </w:num>
  <w:num w:numId="26">
    <w:abstractNumId w:val="12"/>
  </w:num>
  <w:num w:numId="27">
    <w:abstractNumId w:val="2"/>
  </w:num>
  <w:num w:numId="28">
    <w:abstractNumId w:val="0"/>
  </w:num>
  <w:num w:numId="29">
    <w:abstractNumId w:val="21"/>
  </w:num>
  <w:num w:numId="30">
    <w:abstractNumId w:val="47"/>
  </w:num>
  <w:num w:numId="31">
    <w:abstractNumId w:val="3"/>
  </w:num>
  <w:num w:numId="32">
    <w:abstractNumId w:val="36"/>
  </w:num>
  <w:num w:numId="33">
    <w:abstractNumId w:val="65"/>
  </w:num>
  <w:num w:numId="34">
    <w:abstractNumId w:val="56"/>
  </w:num>
  <w:num w:numId="35">
    <w:abstractNumId w:val="58"/>
  </w:num>
  <w:num w:numId="36">
    <w:abstractNumId w:val="26"/>
  </w:num>
  <w:num w:numId="37">
    <w:abstractNumId w:val="38"/>
  </w:num>
  <w:num w:numId="38">
    <w:abstractNumId w:val="42"/>
  </w:num>
  <w:num w:numId="39">
    <w:abstractNumId w:val="8"/>
  </w:num>
  <w:num w:numId="40">
    <w:abstractNumId w:val="23"/>
  </w:num>
  <w:num w:numId="41">
    <w:abstractNumId w:val="46"/>
  </w:num>
  <w:num w:numId="42">
    <w:abstractNumId w:val="67"/>
  </w:num>
  <w:num w:numId="43">
    <w:abstractNumId w:val="33"/>
  </w:num>
  <w:num w:numId="44">
    <w:abstractNumId w:val="4"/>
  </w:num>
  <w:num w:numId="45">
    <w:abstractNumId w:val="30"/>
  </w:num>
  <w:num w:numId="46">
    <w:abstractNumId w:val="64"/>
  </w:num>
  <w:num w:numId="47">
    <w:abstractNumId w:val="61"/>
  </w:num>
  <w:num w:numId="48">
    <w:abstractNumId w:val="41"/>
  </w:num>
  <w:num w:numId="49">
    <w:abstractNumId w:val="48"/>
  </w:num>
  <w:num w:numId="50">
    <w:abstractNumId w:val="53"/>
  </w:num>
  <w:num w:numId="51">
    <w:abstractNumId w:val="7"/>
  </w:num>
  <w:num w:numId="52">
    <w:abstractNumId w:val="28"/>
  </w:num>
  <w:num w:numId="53">
    <w:abstractNumId w:val="24"/>
  </w:num>
  <w:num w:numId="54">
    <w:abstractNumId w:val="49"/>
  </w:num>
  <w:num w:numId="55">
    <w:abstractNumId w:val="11"/>
  </w:num>
  <w:num w:numId="56">
    <w:abstractNumId w:val="22"/>
  </w:num>
  <w:num w:numId="57">
    <w:abstractNumId w:val="9"/>
  </w:num>
  <w:num w:numId="58">
    <w:abstractNumId w:val="37"/>
  </w:num>
  <w:num w:numId="59">
    <w:abstractNumId w:val="29"/>
  </w:num>
  <w:num w:numId="60">
    <w:abstractNumId w:val="55"/>
  </w:num>
  <w:num w:numId="61">
    <w:abstractNumId w:val="52"/>
  </w:num>
  <w:num w:numId="62">
    <w:abstractNumId w:val="6"/>
  </w:num>
  <w:num w:numId="63">
    <w:abstractNumId w:val="59"/>
  </w:num>
  <w:num w:numId="64">
    <w:abstractNumId w:val="18"/>
  </w:num>
  <w:num w:numId="65">
    <w:abstractNumId w:val="35"/>
  </w:num>
  <w:num w:numId="66">
    <w:abstractNumId w:val="39"/>
  </w:num>
  <w:num w:numId="67">
    <w:abstractNumId w:val="63"/>
  </w:num>
  <w:num w:numId="68">
    <w:abstractNumId w:val="57"/>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76C6"/>
    <w:rsid w:val="00001A00"/>
    <w:rsid w:val="00004077"/>
    <w:rsid w:val="00005613"/>
    <w:rsid w:val="00006539"/>
    <w:rsid w:val="00011351"/>
    <w:rsid w:val="00011FFA"/>
    <w:rsid w:val="00012E63"/>
    <w:rsid w:val="0001425B"/>
    <w:rsid w:val="000165D3"/>
    <w:rsid w:val="000216DF"/>
    <w:rsid w:val="00021851"/>
    <w:rsid w:val="000232DB"/>
    <w:rsid w:val="000238E6"/>
    <w:rsid w:val="00026B97"/>
    <w:rsid w:val="00035ABC"/>
    <w:rsid w:val="000360A3"/>
    <w:rsid w:val="00036CCD"/>
    <w:rsid w:val="00043AA2"/>
    <w:rsid w:val="00052DB8"/>
    <w:rsid w:val="00055A82"/>
    <w:rsid w:val="00061A8B"/>
    <w:rsid w:val="0006219B"/>
    <w:rsid w:val="00062350"/>
    <w:rsid w:val="00063855"/>
    <w:rsid w:val="0006416F"/>
    <w:rsid w:val="00064351"/>
    <w:rsid w:val="0006705F"/>
    <w:rsid w:val="000729B3"/>
    <w:rsid w:val="00073439"/>
    <w:rsid w:val="00074D64"/>
    <w:rsid w:val="00082C8F"/>
    <w:rsid w:val="000840F2"/>
    <w:rsid w:val="00085ABC"/>
    <w:rsid w:val="00086657"/>
    <w:rsid w:val="000871DF"/>
    <w:rsid w:val="0008783C"/>
    <w:rsid w:val="000919A9"/>
    <w:rsid w:val="0009790A"/>
    <w:rsid w:val="000A5C45"/>
    <w:rsid w:val="000B08D7"/>
    <w:rsid w:val="000B5B23"/>
    <w:rsid w:val="000C0157"/>
    <w:rsid w:val="000C3007"/>
    <w:rsid w:val="000C3270"/>
    <w:rsid w:val="000C3483"/>
    <w:rsid w:val="000C4097"/>
    <w:rsid w:val="000C53C1"/>
    <w:rsid w:val="000C67BE"/>
    <w:rsid w:val="000C71B6"/>
    <w:rsid w:val="000D1C08"/>
    <w:rsid w:val="000D6A36"/>
    <w:rsid w:val="000D7377"/>
    <w:rsid w:val="000E019D"/>
    <w:rsid w:val="000E2309"/>
    <w:rsid w:val="000E27A2"/>
    <w:rsid w:val="000F136B"/>
    <w:rsid w:val="000F288B"/>
    <w:rsid w:val="000F58AE"/>
    <w:rsid w:val="000F6BD0"/>
    <w:rsid w:val="000F75CA"/>
    <w:rsid w:val="00101407"/>
    <w:rsid w:val="00102003"/>
    <w:rsid w:val="0010531A"/>
    <w:rsid w:val="0011134B"/>
    <w:rsid w:val="0011205A"/>
    <w:rsid w:val="00115379"/>
    <w:rsid w:val="00116694"/>
    <w:rsid w:val="00116B50"/>
    <w:rsid w:val="0012290D"/>
    <w:rsid w:val="001260E1"/>
    <w:rsid w:val="00126920"/>
    <w:rsid w:val="00130C20"/>
    <w:rsid w:val="00134F32"/>
    <w:rsid w:val="0013507B"/>
    <w:rsid w:val="00137992"/>
    <w:rsid w:val="00140757"/>
    <w:rsid w:val="00141581"/>
    <w:rsid w:val="00143E40"/>
    <w:rsid w:val="00146C39"/>
    <w:rsid w:val="001471FE"/>
    <w:rsid w:val="00150E1E"/>
    <w:rsid w:val="00156AD2"/>
    <w:rsid w:val="001618B3"/>
    <w:rsid w:val="00164D1C"/>
    <w:rsid w:val="001655D3"/>
    <w:rsid w:val="00170277"/>
    <w:rsid w:val="001705C9"/>
    <w:rsid w:val="00174C9F"/>
    <w:rsid w:val="001760B7"/>
    <w:rsid w:val="00176B6C"/>
    <w:rsid w:val="001835B0"/>
    <w:rsid w:val="00183EEC"/>
    <w:rsid w:val="001A1E22"/>
    <w:rsid w:val="001A63A6"/>
    <w:rsid w:val="001B123F"/>
    <w:rsid w:val="001B44FB"/>
    <w:rsid w:val="001B67D6"/>
    <w:rsid w:val="001C5BF2"/>
    <w:rsid w:val="001C6275"/>
    <w:rsid w:val="001C70EB"/>
    <w:rsid w:val="001D0A50"/>
    <w:rsid w:val="001D47F7"/>
    <w:rsid w:val="001E42F3"/>
    <w:rsid w:val="001E5665"/>
    <w:rsid w:val="001E7329"/>
    <w:rsid w:val="00202530"/>
    <w:rsid w:val="00203C52"/>
    <w:rsid w:val="00205922"/>
    <w:rsid w:val="00206F5A"/>
    <w:rsid w:val="002079E8"/>
    <w:rsid w:val="00212ECD"/>
    <w:rsid w:val="002131D5"/>
    <w:rsid w:val="00214CD9"/>
    <w:rsid w:val="00216404"/>
    <w:rsid w:val="00216DE2"/>
    <w:rsid w:val="00216DFE"/>
    <w:rsid w:val="00220606"/>
    <w:rsid w:val="00221227"/>
    <w:rsid w:val="00222041"/>
    <w:rsid w:val="00223500"/>
    <w:rsid w:val="002272C5"/>
    <w:rsid w:val="00232F33"/>
    <w:rsid w:val="002338D2"/>
    <w:rsid w:val="00240D7E"/>
    <w:rsid w:val="002425B6"/>
    <w:rsid w:val="002448FE"/>
    <w:rsid w:val="002525A9"/>
    <w:rsid w:val="00253FD5"/>
    <w:rsid w:val="002553C6"/>
    <w:rsid w:val="00257351"/>
    <w:rsid w:val="002612AA"/>
    <w:rsid w:val="00262036"/>
    <w:rsid w:val="002653A5"/>
    <w:rsid w:val="00267D5B"/>
    <w:rsid w:val="00270D6A"/>
    <w:rsid w:val="00271785"/>
    <w:rsid w:val="00272B06"/>
    <w:rsid w:val="00272B2B"/>
    <w:rsid w:val="00273B45"/>
    <w:rsid w:val="0028228C"/>
    <w:rsid w:val="00283420"/>
    <w:rsid w:val="00286DE5"/>
    <w:rsid w:val="0029014F"/>
    <w:rsid w:val="002A379B"/>
    <w:rsid w:val="002A75AC"/>
    <w:rsid w:val="002B0710"/>
    <w:rsid w:val="002B3613"/>
    <w:rsid w:val="002B43B8"/>
    <w:rsid w:val="002B43D4"/>
    <w:rsid w:val="002B77E4"/>
    <w:rsid w:val="002C6A08"/>
    <w:rsid w:val="002D22C5"/>
    <w:rsid w:val="002D4DD5"/>
    <w:rsid w:val="002E35EB"/>
    <w:rsid w:val="002E4C3F"/>
    <w:rsid w:val="002E6D21"/>
    <w:rsid w:val="002F23E1"/>
    <w:rsid w:val="002F2449"/>
    <w:rsid w:val="002F3FB3"/>
    <w:rsid w:val="002F7185"/>
    <w:rsid w:val="0030078B"/>
    <w:rsid w:val="00300BC9"/>
    <w:rsid w:val="00300C00"/>
    <w:rsid w:val="00303CDD"/>
    <w:rsid w:val="00313E96"/>
    <w:rsid w:val="003168EE"/>
    <w:rsid w:val="00323636"/>
    <w:rsid w:val="00332CE6"/>
    <w:rsid w:val="003365EB"/>
    <w:rsid w:val="003439F6"/>
    <w:rsid w:val="00344754"/>
    <w:rsid w:val="00345EA6"/>
    <w:rsid w:val="00346491"/>
    <w:rsid w:val="00350C71"/>
    <w:rsid w:val="00354CB9"/>
    <w:rsid w:val="00354ED5"/>
    <w:rsid w:val="0035731C"/>
    <w:rsid w:val="00367B73"/>
    <w:rsid w:val="00367D67"/>
    <w:rsid w:val="00371AAC"/>
    <w:rsid w:val="00372759"/>
    <w:rsid w:val="00373A62"/>
    <w:rsid w:val="00375B71"/>
    <w:rsid w:val="00377DC0"/>
    <w:rsid w:val="00381410"/>
    <w:rsid w:val="0038456A"/>
    <w:rsid w:val="0038507C"/>
    <w:rsid w:val="00387350"/>
    <w:rsid w:val="00387B20"/>
    <w:rsid w:val="0039084E"/>
    <w:rsid w:val="00392CE9"/>
    <w:rsid w:val="00393E24"/>
    <w:rsid w:val="003945F9"/>
    <w:rsid w:val="003A0714"/>
    <w:rsid w:val="003A0D5B"/>
    <w:rsid w:val="003A4F02"/>
    <w:rsid w:val="003B2AC5"/>
    <w:rsid w:val="003B2ED2"/>
    <w:rsid w:val="003B4CD0"/>
    <w:rsid w:val="003B5F47"/>
    <w:rsid w:val="003C3674"/>
    <w:rsid w:val="003C3D23"/>
    <w:rsid w:val="003C5C0E"/>
    <w:rsid w:val="003C6914"/>
    <w:rsid w:val="003C7CC8"/>
    <w:rsid w:val="003D06C7"/>
    <w:rsid w:val="003E341B"/>
    <w:rsid w:val="003E6595"/>
    <w:rsid w:val="003F4F84"/>
    <w:rsid w:val="003F53EA"/>
    <w:rsid w:val="00416EEA"/>
    <w:rsid w:val="004217F9"/>
    <w:rsid w:val="004274B4"/>
    <w:rsid w:val="004322D4"/>
    <w:rsid w:val="00432638"/>
    <w:rsid w:val="004376C6"/>
    <w:rsid w:val="00440748"/>
    <w:rsid w:val="00447755"/>
    <w:rsid w:val="00447C98"/>
    <w:rsid w:val="004513A8"/>
    <w:rsid w:val="004520A6"/>
    <w:rsid w:val="0046034B"/>
    <w:rsid w:val="00460DDF"/>
    <w:rsid w:val="00473919"/>
    <w:rsid w:val="00477253"/>
    <w:rsid w:val="004878E4"/>
    <w:rsid w:val="00491D6A"/>
    <w:rsid w:val="00491EA2"/>
    <w:rsid w:val="004923B6"/>
    <w:rsid w:val="004949EC"/>
    <w:rsid w:val="004965C5"/>
    <w:rsid w:val="00496F97"/>
    <w:rsid w:val="004A0C86"/>
    <w:rsid w:val="004A27F9"/>
    <w:rsid w:val="004A3E04"/>
    <w:rsid w:val="004A55E1"/>
    <w:rsid w:val="004B13FE"/>
    <w:rsid w:val="004B2730"/>
    <w:rsid w:val="004B62CF"/>
    <w:rsid w:val="004C1455"/>
    <w:rsid w:val="004C1490"/>
    <w:rsid w:val="004C25FE"/>
    <w:rsid w:val="004C3F17"/>
    <w:rsid w:val="004C65F4"/>
    <w:rsid w:val="004D1E34"/>
    <w:rsid w:val="004D214A"/>
    <w:rsid w:val="004E1BE1"/>
    <w:rsid w:val="004E1E06"/>
    <w:rsid w:val="004E21DD"/>
    <w:rsid w:val="004F0C85"/>
    <w:rsid w:val="004F1056"/>
    <w:rsid w:val="004F22C2"/>
    <w:rsid w:val="004F24B3"/>
    <w:rsid w:val="004F2C83"/>
    <w:rsid w:val="004F2D41"/>
    <w:rsid w:val="004F2FEC"/>
    <w:rsid w:val="0050205D"/>
    <w:rsid w:val="00502874"/>
    <w:rsid w:val="00503085"/>
    <w:rsid w:val="005058D2"/>
    <w:rsid w:val="00511658"/>
    <w:rsid w:val="00511F82"/>
    <w:rsid w:val="00517B03"/>
    <w:rsid w:val="00521BCE"/>
    <w:rsid w:val="00522EBB"/>
    <w:rsid w:val="00525913"/>
    <w:rsid w:val="00526F1F"/>
    <w:rsid w:val="005310B7"/>
    <w:rsid w:val="0053458B"/>
    <w:rsid w:val="00536F96"/>
    <w:rsid w:val="005477FF"/>
    <w:rsid w:val="00550BBE"/>
    <w:rsid w:val="00551334"/>
    <w:rsid w:val="0056498D"/>
    <w:rsid w:val="00565C4B"/>
    <w:rsid w:val="00567625"/>
    <w:rsid w:val="005739D1"/>
    <w:rsid w:val="00582C5C"/>
    <w:rsid w:val="00583372"/>
    <w:rsid w:val="0058418A"/>
    <w:rsid w:val="00585AA6"/>
    <w:rsid w:val="00592CE5"/>
    <w:rsid w:val="00593461"/>
    <w:rsid w:val="005947F2"/>
    <w:rsid w:val="0059503D"/>
    <w:rsid w:val="00597DA4"/>
    <w:rsid w:val="005A33C4"/>
    <w:rsid w:val="005A50DC"/>
    <w:rsid w:val="005B193A"/>
    <w:rsid w:val="005B48BC"/>
    <w:rsid w:val="005B4F10"/>
    <w:rsid w:val="005B516B"/>
    <w:rsid w:val="005C0651"/>
    <w:rsid w:val="005C4CDD"/>
    <w:rsid w:val="005C6E48"/>
    <w:rsid w:val="005D0FCA"/>
    <w:rsid w:val="005D2FCF"/>
    <w:rsid w:val="005D5C69"/>
    <w:rsid w:val="005E25F3"/>
    <w:rsid w:val="005E3CF1"/>
    <w:rsid w:val="005F2D93"/>
    <w:rsid w:val="005F732A"/>
    <w:rsid w:val="00600958"/>
    <w:rsid w:val="00611958"/>
    <w:rsid w:val="00611D91"/>
    <w:rsid w:val="006128F9"/>
    <w:rsid w:val="0062333B"/>
    <w:rsid w:val="00627758"/>
    <w:rsid w:val="00632642"/>
    <w:rsid w:val="00633A7E"/>
    <w:rsid w:val="006358AD"/>
    <w:rsid w:val="00636CF3"/>
    <w:rsid w:val="0064255D"/>
    <w:rsid w:val="006427AE"/>
    <w:rsid w:val="0065399B"/>
    <w:rsid w:val="006624AD"/>
    <w:rsid w:val="00663C3B"/>
    <w:rsid w:val="00666BA6"/>
    <w:rsid w:val="00667715"/>
    <w:rsid w:val="00674D54"/>
    <w:rsid w:val="00676E5F"/>
    <w:rsid w:val="0067710B"/>
    <w:rsid w:val="00680588"/>
    <w:rsid w:val="00680B2C"/>
    <w:rsid w:val="00684E62"/>
    <w:rsid w:val="00684F6D"/>
    <w:rsid w:val="00685C4E"/>
    <w:rsid w:val="006926CB"/>
    <w:rsid w:val="00694C36"/>
    <w:rsid w:val="0069579E"/>
    <w:rsid w:val="00695BA0"/>
    <w:rsid w:val="00696846"/>
    <w:rsid w:val="00697C05"/>
    <w:rsid w:val="006A0015"/>
    <w:rsid w:val="006A33C6"/>
    <w:rsid w:val="006A56D5"/>
    <w:rsid w:val="006B0506"/>
    <w:rsid w:val="006B07AA"/>
    <w:rsid w:val="006B3FC7"/>
    <w:rsid w:val="006C12CF"/>
    <w:rsid w:val="006C14C7"/>
    <w:rsid w:val="006C51DB"/>
    <w:rsid w:val="006C60CA"/>
    <w:rsid w:val="006C6789"/>
    <w:rsid w:val="006D55AC"/>
    <w:rsid w:val="006D6BF7"/>
    <w:rsid w:val="006E3381"/>
    <w:rsid w:val="006F0643"/>
    <w:rsid w:val="006F3ED6"/>
    <w:rsid w:val="006F51C3"/>
    <w:rsid w:val="007127DD"/>
    <w:rsid w:val="00712F0B"/>
    <w:rsid w:val="00713205"/>
    <w:rsid w:val="007134C8"/>
    <w:rsid w:val="00713C3B"/>
    <w:rsid w:val="0071444D"/>
    <w:rsid w:val="00717167"/>
    <w:rsid w:val="00720DF3"/>
    <w:rsid w:val="00721EF8"/>
    <w:rsid w:val="00722281"/>
    <w:rsid w:val="00722367"/>
    <w:rsid w:val="00724BCB"/>
    <w:rsid w:val="00725205"/>
    <w:rsid w:val="00730BBB"/>
    <w:rsid w:val="00730E49"/>
    <w:rsid w:val="00731057"/>
    <w:rsid w:val="00734481"/>
    <w:rsid w:val="007355D3"/>
    <w:rsid w:val="00736545"/>
    <w:rsid w:val="007370BC"/>
    <w:rsid w:val="0074155C"/>
    <w:rsid w:val="00741DB0"/>
    <w:rsid w:val="00742934"/>
    <w:rsid w:val="0075023D"/>
    <w:rsid w:val="00750CE1"/>
    <w:rsid w:val="00753598"/>
    <w:rsid w:val="007612C9"/>
    <w:rsid w:val="00766268"/>
    <w:rsid w:val="00766CF0"/>
    <w:rsid w:val="00771CAE"/>
    <w:rsid w:val="00772BC6"/>
    <w:rsid w:val="00774FCD"/>
    <w:rsid w:val="00776E87"/>
    <w:rsid w:val="00780210"/>
    <w:rsid w:val="00782C81"/>
    <w:rsid w:val="00784ED3"/>
    <w:rsid w:val="0079156D"/>
    <w:rsid w:val="00793CE5"/>
    <w:rsid w:val="00794117"/>
    <w:rsid w:val="00794A96"/>
    <w:rsid w:val="00795EE1"/>
    <w:rsid w:val="007A0A57"/>
    <w:rsid w:val="007A13ED"/>
    <w:rsid w:val="007A34BF"/>
    <w:rsid w:val="007A73A9"/>
    <w:rsid w:val="007B0C15"/>
    <w:rsid w:val="007B364A"/>
    <w:rsid w:val="007B5AF2"/>
    <w:rsid w:val="007B7B1D"/>
    <w:rsid w:val="007C3882"/>
    <w:rsid w:val="007C7588"/>
    <w:rsid w:val="007D03B0"/>
    <w:rsid w:val="007D492A"/>
    <w:rsid w:val="007E2089"/>
    <w:rsid w:val="007E70A5"/>
    <w:rsid w:val="007F3092"/>
    <w:rsid w:val="007F3CCE"/>
    <w:rsid w:val="007F7AE8"/>
    <w:rsid w:val="007F7DBC"/>
    <w:rsid w:val="00803367"/>
    <w:rsid w:val="008059EF"/>
    <w:rsid w:val="00805EFD"/>
    <w:rsid w:val="008079D9"/>
    <w:rsid w:val="00821FEC"/>
    <w:rsid w:val="008245EB"/>
    <w:rsid w:val="00833BF2"/>
    <w:rsid w:val="00834B04"/>
    <w:rsid w:val="00836200"/>
    <w:rsid w:val="008373B9"/>
    <w:rsid w:val="00842B99"/>
    <w:rsid w:val="00846E09"/>
    <w:rsid w:val="008478CE"/>
    <w:rsid w:val="00847DFE"/>
    <w:rsid w:val="00851911"/>
    <w:rsid w:val="008520C4"/>
    <w:rsid w:val="00855BF5"/>
    <w:rsid w:val="008623DD"/>
    <w:rsid w:val="008625C4"/>
    <w:rsid w:val="00862AD8"/>
    <w:rsid w:val="0087243A"/>
    <w:rsid w:val="00874126"/>
    <w:rsid w:val="0087413F"/>
    <w:rsid w:val="0087416B"/>
    <w:rsid w:val="008821AE"/>
    <w:rsid w:val="00884A93"/>
    <w:rsid w:val="00890423"/>
    <w:rsid w:val="0089278F"/>
    <w:rsid w:val="00894457"/>
    <w:rsid w:val="00896665"/>
    <w:rsid w:val="008A44BE"/>
    <w:rsid w:val="008A636B"/>
    <w:rsid w:val="008A684E"/>
    <w:rsid w:val="008A79B0"/>
    <w:rsid w:val="008A7D47"/>
    <w:rsid w:val="008B0FBA"/>
    <w:rsid w:val="008B3483"/>
    <w:rsid w:val="008B636C"/>
    <w:rsid w:val="008B7652"/>
    <w:rsid w:val="008B76D9"/>
    <w:rsid w:val="008C14C0"/>
    <w:rsid w:val="008C1868"/>
    <w:rsid w:val="008C3F75"/>
    <w:rsid w:val="008C450A"/>
    <w:rsid w:val="008C6B75"/>
    <w:rsid w:val="008C79F8"/>
    <w:rsid w:val="008D23C0"/>
    <w:rsid w:val="008D5F7A"/>
    <w:rsid w:val="008F01AD"/>
    <w:rsid w:val="008F0570"/>
    <w:rsid w:val="00902C84"/>
    <w:rsid w:val="0091360C"/>
    <w:rsid w:val="00915666"/>
    <w:rsid w:val="0091759D"/>
    <w:rsid w:val="00917651"/>
    <w:rsid w:val="0092237E"/>
    <w:rsid w:val="00923160"/>
    <w:rsid w:val="00925ABD"/>
    <w:rsid w:val="00930850"/>
    <w:rsid w:val="00940968"/>
    <w:rsid w:val="00943104"/>
    <w:rsid w:val="00950FFE"/>
    <w:rsid w:val="00952C97"/>
    <w:rsid w:val="00963D26"/>
    <w:rsid w:val="00964E8B"/>
    <w:rsid w:val="00965B1E"/>
    <w:rsid w:val="009670BE"/>
    <w:rsid w:val="00971949"/>
    <w:rsid w:val="00974769"/>
    <w:rsid w:val="00980CC6"/>
    <w:rsid w:val="0098765E"/>
    <w:rsid w:val="00987F48"/>
    <w:rsid w:val="009A6DB1"/>
    <w:rsid w:val="009A6F65"/>
    <w:rsid w:val="009B10E3"/>
    <w:rsid w:val="009B181C"/>
    <w:rsid w:val="009B19CD"/>
    <w:rsid w:val="009B210E"/>
    <w:rsid w:val="009B37B6"/>
    <w:rsid w:val="009B38D1"/>
    <w:rsid w:val="009B5C3B"/>
    <w:rsid w:val="009B5E26"/>
    <w:rsid w:val="009C198D"/>
    <w:rsid w:val="009C4593"/>
    <w:rsid w:val="009C6FF4"/>
    <w:rsid w:val="009C796A"/>
    <w:rsid w:val="009E0F74"/>
    <w:rsid w:val="009E50C2"/>
    <w:rsid w:val="009F0A03"/>
    <w:rsid w:val="009F19E2"/>
    <w:rsid w:val="009F46EF"/>
    <w:rsid w:val="009F5182"/>
    <w:rsid w:val="00A01599"/>
    <w:rsid w:val="00A11EF2"/>
    <w:rsid w:val="00A14D27"/>
    <w:rsid w:val="00A1615F"/>
    <w:rsid w:val="00A20661"/>
    <w:rsid w:val="00A20C37"/>
    <w:rsid w:val="00A3329D"/>
    <w:rsid w:val="00A34054"/>
    <w:rsid w:val="00A34F85"/>
    <w:rsid w:val="00A36B6B"/>
    <w:rsid w:val="00A36E8C"/>
    <w:rsid w:val="00A3720F"/>
    <w:rsid w:val="00A41A99"/>
    <w:rsid w:val="00A468F8"/>
    <w:rsid w:val="00A51E40"/>
    <w:rsid w:val="00A569D1"/>
    <w:rsid w:val="00A57647"/>
    <w:rsid w:val="00A62FA4"/>
    <w:rsid w:val="00A65FC0"/>
    <w:rsid w:val="00A70193"/>
    <w:rsid w:val="00A71405"/>
    <w:rsid w:val="00A81144"/>
    <w:rsid w:val="00A84389"/>
    <w:rsid w:val="00A9295B"/>
    <w:rsid w:val="00A94D9B"/>
    <w:rsid w:val="00A95F9A"/>
    <w:rsid w:val="00AC06ED"/>
    <w:rsid w:val="00AC241F"/>
    <w:rsid w:val="00AD3BB4"/>
    <w:rsid w:val="00AD4F23"/>
    <w:rsid w:val="00AD54CE"/>
    <w:rsid w:val="00AD5C37"/>
    <w:rsid w:val="00AD7877"/>
    <w:rsid w:val="00AE2443"/>
    <w:rsid w:val="00AE4D8D"/>
    <w:rsid w:val="00AE532C"/>
    <w:rsid w:val="00AE6BC8"/>
    <w:rsid w:val="00AF697E"/>
    <w:rsid w:val="00B0097F"/>
    <w:rsid w:val="00B01017"/>
    <w:rsid w:val="00B02D59"/>
    <w:rsid w:val="00B07292"/>
    <w:rsid w:val="00B07BB9"/>
    <w:rsid w:val="00B11C61"/>
    <w:rsid w:val="00B13B30"/>
    <w:rsid w:val="00B16FAD"/>
    <w:rsid w:val="00B173F1"/>
    <w:rsid w:val="00B24851"/>
    <w:rsid w:val="00B255DB"/>
    <w:rsid w:val="00B2722A"/>
    <w:rsid w:val="00B279CA"/>
    <w:rsid w:val="00B27AA2"/>
    <w:rsid w:val="00B35CCC"/>
    <w:rsid w:val="00B365B2"/>
    <w:rsid w:val="00B40BCE"/>
    <w:rsid w:val="00B4636B"/>
    <w:rsid w:val="00B46A7D"/>
    <w:rsid w:val="00B52A17"/>
    <w:rsid w:val="00B55F21"/>
    <w:rsid w:val="00B62188"/>
    <w:rsid w:val="00B62C94"/>
    <w:rsid w:val="00B63A57"/>
    <w:rsid w:val="00B64894"/>
    <w:rsid w:val="00B74E28"/>
    <w:rsid w:val="00B75A4D"/>
    <w:rsid w:val="00B772A7"/>
    <w:rsid w:val="00B83BD1"/>
    <w:rsid w:val="00B842A0"/>
    <w:rsid w:val="00B853EC"/>
    <w:rsid w:val="00B85843"/>
    <w:rsid w:val="00B93F5B"/>
    <w:rsid w:val="00B95782"/>
    <w:rsid w:val="00B96979"/>
    <w:rsid w:val="00BA0BB8"/>
    <w:rsid w:val="00BA0F78"/>
    <w:rsid w:val="00BA62C1"/>
    <w:rsid w:val="00BB09F1"/>
    <w:rsid w:val="00BB55FC"/>
    <w:rsid w:val="00BB6B93"/>
    <w:rsid w:val="00BB6BFD"/>
    <w:rsid w:val="00BB79A6"/>
    <w:rsid w:val="00BC1D4B"/>
    <w:rsid w:val="00BD03A8"/>
    <w:rsid w:val="00BD4AD2"/>
    <w:rsid w:val="00BD7D52"/>
    <w:rsid w:val="00BE4CE8"/>
    <w:rsid w:val="00BE6C44"/>
    <w:rsid w:val="00BF15E8"/>
    <w:rsid w:val="00BF16D4"/>
    <w:rsid w:val="00BF7E98"/>
    <w:rsid w:val="00C035E7"/>
    <w:rsid w:val="00C049C2"/>
    <w:rsid w:val="00C07A25"/>
    <w:rsid w:val="00C14B7B"/>
    <w:rsid w:val="00C20299"/>
    <w:rsid w:val="00C235B7"/>
    <w:rsid w:val="00C25028"/>
    <w:rsid w:val="00C3345D"/>
    <w:rsid w:val="00C4056A"/>
    <w:rsid w:val="00C42E32"/>
    <w:rsid w:val="00C42E8D"/>
    <w:rsid w:val="00C43B0C"/>
    <w:rsid w:val="00C457C7"/>
    <w:rsid w:val="00C559DB"/>
    <w:rsid w:val="00C6247B"/>
    <w:rsid w:val="00C6296C"/>
    <w:rsid w:val="00C63651"/>
    <w:rsid w:val="00C6421F"/>
    <w:rsid w:val="00C676B3"/>
    <w:rsid w:val="00C67FD6"/>
    <w:rsid w:val="00C759FF"/>
    <w:rsid w:val="00C8178B"/>
    <w:rsid w:val="00C82C61"/>
    <w:rsid w:val="00C8465D"/>
    <w:rsid w:val="00C85CBF"/>
    <w:rsid w:val="00C86D61"/>
    <w:rsid w:val="00C9098B"/>
    <w:rsid w:val="00C910EE"/>
    <w:rsid w:val="00CB2435"/>
    <w:rsid w:val="00CB5396"/>
    <w:rsid w:val="00CC16C2"/>
    <w:rsid w:val="00CD1311"/>
    <w:rsid w:val="00CD344D"/>
    <w:rsid w:val="00CD47B6"/>
    <w:rsid w:val="00CD6BFD"/>
    <w:rsid w:val="00CE3AC8"/>
    <w:rsid w:val="00CE55C7"/>
    <w:rsid w:val="00CF090C"/>
    <w:rsid w:val="00CF4D32"/>
    <w:rsid w:val="00CF77CE"/>
    <w:rsid w:val="00D024B4"/>
    <w:rsid w:val="00D05D2F"/>
    <w:rsid w:val="00D1072B"/>
    <w:rsid w:val="00D11B36"/>
    <w:rsid w:val="00D12E4E"/>
    <w:rsid w:val="00D14AE9"/>
    <w:rsid w:val="00D15FFD"/>
    <w:rsid w:val="00D16CFB"/>
    <w:rsid w:val="00D173C0"/>
    <w:rsid w:val="00D227D1"/>
    <w:rsid w:val="00D23D34"/>
    <w:rsid w:val="00D24552"/>
    <w:rsid w:val="00D257F4"/>
    <w:rsid w:val="00D310DB"/>
    <w:rsid w:val="00D32C7A"/>
    <w:rsid w:val="00D35962"/>
    <w:rsid w:val="00D36274"/>
    <w:rsid w:val="00D428EB"/>
    <w:rsid w:val="00D45E22"/>
    <w:rsid w:val="00D510F1"/>
    <w:rsid w:val="00D550A1"/>
    <w:rsid w:val="00D55119"/>
    <w:rsid w:val="00D603F0"/>
    <w:rsid w:val="00D814C9"/>
    <w:rsid w:val="00D907C0"/>
    <w:rsid w:val="00D91DFD"/>
    <w:rsid w:val="00D92C6E"/>
    <w:rsid w:val="00D92CBB"/>
    <w:rsid w:val="00DA06EF"/>
    <w:rsid w:val="00DA44CB"/>
    <w:rsid w:val="00DA44F3"/>
    <w:rsid w:val="00DB0F30"/>
    <w:rsid w:val="00DB218D"/>
    <w:rsid w:val="00DB4B69"/>
    <w:rsid w:val="00DC20B4"/>
    <w:rsid w:val="00DC4401"/>
    <w:rsid w:val="00DC546B"/>
    <w:rsid w:val="00DD032E"/>
    <w:rsid w:val="00DD2265"/>
    <w:rsid w:val="00DD322F"/>
    <w:rsid w:val="00DE0C4C"/>
    <w:rsid w:val="00DE1F16"/>
    <w:rsid w:val="00DE406A"/>
    <w:rsid w:val="00DE4C78"/>
    <w:rsid w:val="00DE7061"/>
    <w:rsid w:val="00DF315B"/>
    <w:rsid w:val="00DF4D72"/>
    <w:rsid w:val="00DF6AA7"/>
    <w:rsid w:val="00E01586"/>
    <w:rsid w:val="00E02934"/>
    <w:rsid w:val="00E04BFB"/>
    <w:rsid w:val="00E05CB3"/>
    <w:rsid w:val="00E10CA7"/>
    <w:rsid w:val="00E1346F"/>
    <w:rsid w:val="00E144DD"/>
    <w:rsid w:val="00E14A24"/>
    <w:rsid w:val="00E2249D"/>
    <w:rsid w:val="00E23090"/>
    <w:rsid w:val="00E2528A"/>
    <w:rsid w:val="00E34F3C"/>
    <w:rsid w:val="00E41A0C"/>
    <w:rsid w:val="00E43E78"/>
    <w:rsid w:val="00E47F4F"/>
    <w:rsid w:val="00E53647"/>
    <w:rsid w:val="00E56874"/>
    <w:rsid w:val="00E63E31"/>
    <w:rsid w:val="00E7052B"/>
    <w:rsid w:val="00E75553"/>
    <w:rsid w:val="00E75687"/>
    <w:rsid w:val="00E75B5E"/>
    <w:rsid w:val="00E86A25"/>
    <w:rsid w:val="00E91296"/>
    <w:rsid w:val="00E932AB"/>
    <w:rsid w:val="00E950B8"/>
    <w:rsid w:val="00EA008F"/>
    <w:rsid w:val="00EA3E93"/>
    <w:rsid w:val="00EA74B7"/>
    <w:rsid w:val="00EB0E11"/>
    <w:rsid w:val="00EB31CB"/>
    <w:rsid w:val="00EC0AA6"/>
    <w:rsid w:val="00EC1F6B"/>
    <w:rsid w:val="00EC730A"/>
    <w:rsid w:val="00ED29F5"/>
    <w:rsid w:val="00EE219E"/>
    <w:rsid w:val="00EE5EE9"/>
    <w:rsid w:val="00EE6B1D"/>
    <w:rsid w:val="00EF1509"/>
    <w:rsid w:val="00EF3F03"/>
    <w:rsid w:val="00EF4D2E"/>
    <w:rsid w:val="00EF5EA4"/>
    <w:rsid w:val="00EF656E"/>
    <w:rsid w:val="00F0032D"/>
    <w:rsid w:val="00F0346C"/>
    <w:rsid w:val="00F037D2"/>
    <w:rsid w:val="00F03CE1"/>
    <w:rsid w:val="00F04FD5"/>
    <w:rsid w:val="00F05CD7"/>
    <w:rsid w:val="00F060C2"/>
    <w:rsid w:val="00F07562"/>
    <w:rsid w:val="00F128C5"/>
    <w:rsid w:val="00F20DCA"/>
    <w:rsid w:val="00F2256C"/>
    <w:rsid w:val="00F23764"/>
    <w:rsid w:val="00F23BEE"/>
    <w:rsid w:val="00F26952"/>
    <w:rsid w:val="00F27396"/>
    <w:rsid w:val="00F3040C"/>
    <w:rsid w:val="00F309D4"/>
    <w:rsid w:val="00F34C82"/>
    <w:rsid w:val="00F3709E"/>
    <w:rsid w:val="00F409F6"/>
    <w:rsid w:val="00F445AB"/>
    <w:rsid w:val="00F44880"/>
    <w:rsid w:val="00F46E74"/>
    <w:rsid w:val="00F46EAA"/>
    <w:rsid w:val="00F51817"/>
    <w:rsid w:val="00F55DD7"/>
    <w:rsid w:val="00F63805"/>
    <w:rsid w:val="00F63F96"/>
    <w:rsid w:val="00F64162"/>
    <w:rsid w:val="00F651A8"/>
    <w:rsid w:val="00F70C4D"/>
    <w:rsid w:val="00F74B6B"/>
    <w:rsid w:val="00F76A81"/>
    <w:rsid w:val="00F76BA2"/>
    <w:rsid w:val="00F776A9"/>
    <w:rsid w:val="00F90187"/>
    <w:rsid w:val="00F9211C"/>
    <w:rsid w:val="00F96880"/>
    <w:rsid w:val="00FA07A8"/>
    <w:rsid w:val="00FA107A"/>
    <w:rsid w:val="00FA2C3F"/>
    <w:rsid w:val="00FA771C"/>
    <w:rsid w:val="00FB30A6"/>
    <w:rsid w:val="00FB36A8"/>
    <w:rsid w:val="00FB42BD"/>
    <w:rsid w:val="00FB56F1"/>
    <w:rsid w:val="00FC346E"/>
    <w:rsid w:val="00FC466B"/>
    <w:rsid w:val="00FC678D"/>
    <w:rsid w:val="00FD313C"/>
    <w:rsid w:val="00FE1455"/>
    <w:rsid w:val="00FE3403"/>
    <w:rsid w:val="00FE7CF0"/>
    <w:rsid w:val="00FF0CD2"/>
    <w:rsid w:val="00FF21EC"/>
    <w:rsid w:val="00FF26EE"/>
    <w:rsid w:val="00FF4B1C"/>
    <w:rsid w:val="00FF730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docId w15:val="{6346FA0C-4871-44E9-A27F-E15B918A87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qFormat/>
    <w:rsid w:val="004376C6"/>
    <w:pPr>
      <w:ind w:left="720"/>
      <w:contextualSpacing/>
    </w:pPr>
  </w:style>
  <w:style w:type="paragraph" w:styleId="Navadensplet">
    <w:name w:val="Normal (Web)"/>
    <w:basedOn w:val="Navaden"/>
    <w:uiPriority w:val="99"/>
    <w:unhideWhenUsed/>
    <w:rsid w:val="000216DF"/>
    <w:pPr>
      <w:spacing w:before="240"/>
    </w:pPr>
    <w:rPr>
      <w:rFonts w:ascii="Verdana" w:hAnsi="Verdana"/>
      <w:sz w:val="17"/>
      <w:szCs w:val="17"/>
    </w:rPr>
  </w:style>
  <w:style w:type="paragraph" w:styleId="Pripombabesedilo">
    <w:name w:val="annotation text"/>
    <w:basedOn w:val="Navaden"/>
    <w:link w:val="PripombabesediloZnak"/>
    <w:rsid w:val="00FB42BD"/>
    <w:pPr>
      <w:suppressAutoHyphens/>
    </w:pPr>
    <w:rPr>
      <w:sz w:val="20"/>
      <w:szCs w:val="20"/>
      <w:lang w:eastAsia="ar-SA"/>
    </w:rPr>
  </w:style>
  <w:style w:type="character" w:customStyle="1" w:styleId="PripombabesediloZnak">
    <w:name w:val="Pripomba – besedilo Znak"/>
    <w:basedOn w:val="Privzetapisavaodstavka"/>
    <w:link w:val="Pripombabesedilo"/>
    <w:rsid w:val="00FB42BD"/>
    <w:rPr>
      <w:lang w:eastAsia="ar-SA"/>
    </w:rPr>
  </w:style>
  <w:style w:type="character" w:styleId="Pripombasklic">
    <w:name w:val="annotation reference"/>
    <w:rsid w:val="00FB42BD"/>
    <w:rPr>
      <w:rFonts w:cs="Times New Roman"/>
      <w:sz w:val="16"/>
      <w:szCs w:val="16"/>
    </w:rPr>
  </w:style>
  <w:style w:type="paragraph" w:styleId="Besedilooblaka">
    <w:name w:val="Balloon Text"/>
    <w:basedOn w:val="Navaden"/>
    <w:link w:val="BesedilooblakaZnak"/>
    <w:rsid w:val="00FB42BD"/>
    <w:rPr>
      <w:rFonts w:ascii="Tahoma" w:hAnsi="Tahoma" w:cs="Tahoma"/>
      <w:sz w:val="16"/>
      <w:szCs w:val="16"/>
    </w:rPr>
  </w:style>
  <w:style w:type="character" w:customStyle="1" w:styleId="BesedilooblakaZnak">
    <w:name w:val="Besedilo oblačka Znak"/>
    <w:basedOn w:val="Privzetapisavaodstavka"/>
    <w:link w:val="Besedilooblaka"/>
    <w:rsid w:val="00FB42BD"/>
    <w:rPr>
      <w:rFonts w:ascii="Tahoma" w:hAnsi="Tahoma" w:cs="Tahoma"/>
      <w:sz w:val="16"/>
      <w:szCs w:val="16"/>
    </w:rPr>
  </w:style>
  <w:style w:type="paragraph" w:styleId="Zadevapripombe">
    <w:name w:val="annotation subject"/>
    <w:basedOn w:val="Pripombabesedilo"/>
    <w:next w:val="Pripombabesedilo"/>
    <w:link w:val="ZadevapripombeZnak"/>
    <w:rsid w:val="00EA74B7"/>
    <w:pPr>
      <w:suppressAutoHyphens w:val="0"/>
    </w:pPr>
    <w:rPr>
      <w:b/>
      <w:bCs/>
      <w:lang w:eastAsia="sl-SI"/>
    </w:rPr>
  </w:style>
  <w:style w:type="character" w:customStyle="1" w:styleId="ZadevapripombeZnak">
    <w:name w:val="Zadeva pripombe Znak"/>
    <w:basedOn w:val="PripombabesediloZnak"/>
    <w:link w:val="Zadevapripombe"/>
    <w:rsid w:val="00EA74B7"/>
    <w:rPr>
      <w:b/>
      <w:bCs/>
      <w:lang w:eastAsia="ar-SA"/>
    </w:rPr>
  </w:style>
  <w:style w:type="paragraph" w:customStyle="1" w:styleId="Default">
    <w:name w:val="Default"/>
    <w:rsid w:val="000F136B"/>
    <w:pPr>
      <w:autoSpaceDE w:val="0"/>
      <w:autoSpaceDN w:val="0"/>
      <w:adjustRightInd w:val="0"/>
    </w:pPr>
    <w:rPr>
      <w:rFonts w:ascii="EUAlbertina" w:hAnsi="EUAlbertina" w:cs="EUAlbertina"/>
      <w:color w:val="000000"/>
      <w:sz w:val="24"/>
      <w:szCs w:val="24"/>
    </w:rPr>
  </w:style>
  <w:style w:type="paragraph" w:styleId="Sprotnaopomba-besedilo">
    <w:name w:val="footnote text"/>
    <w:aliases w:val="fn,Char Char,Footnote Text2,Footnote Text11,ALTS FOOTNOTE11,Footnote Text Char111,Footnote Text Char Char Char11,Footnote Text Char1 Char Char Char Char11,Footnote Text Char1 Char Char Char11,ALTS FOOTNOTE2,Footnote Text1,ft"/>
    <w:basedOn w:val="Navaden"/>
    <w:link w:val="Sprotnaopomba-besediloZnak"/>
    <w:uiPriority w:val="99"/>
    <w:rsid w:val="000F136B"/>
    <w:rPr>
      <w:sz w:val="20"/>
      <w:szCs w:val="20"/>
    </w:rPr>
  </w:style>
  <w:style w:type="character" w:customStyle="1" w:styleId="Sprotnaopomba-besediloZnak">
    <w:name w:val="Sprotna opomba - besedilo Znak"/>
    <w:aliases w:val="fn Znak,Char Char Znak,Footnote Text2 Znak,Footnote Text11 Znak,ALTS FOOTNOTE11 Znak,Footnote Text Char111 Znak,Footnote Text Char Char Char11 Znak,Footnote Text Char1 Char Char Char Char11 Znak,ALTS FOOTNOTE2 Znak,ft Znak"/>
    <w:basedOn w:val="Privzetapisavaodstavka"/>
    <w:link w:val="Sprotnaopomba-besedilo"/>
    <w:uiPriority w:val="99"/>
    <w:rsid w:val="000F136B"/>
  </w:style>
  <w:style w:type="character" w:styleId="Sprotnaopomba-sklic">
    <w:name w:val="footnote reference"/>
    <w:basedOn w:val="Privzetapisavaodstavka"/>
    <w:uiPriority w:val="99"/>
    <w:rsid w:val="000F136B"/>
    <w:rPr>
      <w:vertAlign w:val="superscript"/>
    </w:rPr>
  </w:style>
  <w:style w:type="character" w:styleId="Hiperpovezava">
    <w:name w:val="Hyperlink"/>
    <w:basedOn w:val="Privzetapisavaodstavka"/>
    <w:uiPriority w:val="99"/>
    <w:unhideWhenUsed/>
    <w:rsid w:val="00502874"/>
    <w:rPr>
      <w:color w:val="2273A3"/>
      <w:u w:val="single"/>
    </w:rPr>
  </w:style>
  <w:style w:type="table" w:styleId="Tabelamrea">
    <w:name w:val="Table Grid"/>
    <w:basedOn w:val="Navadnatabela"/>
    <w:rsid w:val="00B009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etelseznam">
    <w:name w:val="Light List"/>
    <w:basedOn w:val="Navadnatabela"/>
    <w:uiPriority w:val="61"/>
    <w:rsid w:val="00C82C61"/>
    <w:rPr>
      <w:rFonts w:asciiTheme="minorHAnsi" w:eastAsiaTheme="minorEastAsia"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purple">
    <w:name w:val="purple"/>
    <w:basedOn w:val="Navaden"/>
    <w:rsid w:val="002E6D21"/>
    <w:pPr>
      <w:spacing w:after="210"/>
    </w:pPr>
    <w:rPr>
      <w:color w:val="6B7E9D"/>
      <w:sz w:val="18"/>
      <w:szCs w:val="18"/>
    </w:rPr>
  </w:style>
  <w:style w:type="paragraph" w:styleId="Glava">
    <w:name w:val="header"/>
    <w:basedOn w:val="Navaden"/>
    <w:link w:val="GlavaZnak"/>
    <w:unhideWhenUsed/>
    <w:rsid w:val="002B43B8"/>
    <w:pPr>
      <w:tabs>
        <w:tab w:val="center" w:pos="4536"/>
        <w:tab w:val="right" w:pos="9072"/>
      </w:tabs>
    </w:pPr>
  </w:style>
  <w:style w:type="character" w:customStyle="1" w:styleId="GlavaZnak">
    <w:name w:val="Glava Znak"/>
    <w:basedOn w:val="Privzetapisavaodstavka"/>
    <w:link w:val="Glava"/>
    <w:rsid w:val="002B43B8"/>
    <w:rPr>
      <w:sz w:val="24"/>
      <w:szCs w:val="24"/>
    </w:rPr>
  </w:style>
  <w:style w:type="paragraph" w:styleId="Noga">
    <w:name w:val="footer"/>
    <w:basedOn w:val="Navaden"/>
    <w:link w:val="NogaZnak"/>
    <w:uiPriority w:val="99"/>
    <w:unhideWhenUsed/>
    <w:rsid w:val="002B43B8"/>
    <w:pPr>
      <w:tabs>
        <w:tab w:val="center" w:pos="4536"/>
        <w:tab w:val="right" w:pos="9072"/>
      </w:tabs>
    </w:pPr>
  </w:style>
  <w:style w:type="character" w:customStyle="1" w:styleId="NogaZnak">
    <w:name w:val="Noga Znak"/>
    <w:basedOn w:val="Privzetapisavaodstavka"/>
    <w:link w:val="Noga"/>
    <w:uiPriority w:val="99"/>
    <w:rsid w:val="002B43B8"/>
    <w:rPr>
      <w:sz w:val="24"/>
      <w:szCs w:val="24"/>
    </w:rPr>
  </w:style>
  <w:style w:type="paragraph" w:styleId="Revizija">
    <w:name w:val="Revision"/>
    <w:hidden/>
    <w:uiPriority w:val="99"/>
    <w:semiHidden/>
    <w:rsid w:val="00C20299"/>
    <w:rPr>
      <w:sz w:val="24"/>
      <w:szCs w:val="24"/>
    </w:rPr>
  </w:style>
  <w:style w:type="paragraph" w:customStyle="1" w:styleId="CM1">
    <w:name w:val="CM1"/>
    <w:basedOn w:val="Default"/>
    <w:next w:val="Default"/>
    <w:uiPriority w:val="99"/>
    <w:rsid w:val="00C8465D"/>
    <w:rPr>
      <w:rFonts w:cs="Times New Roman"/>
      <w:color w:val="auto"/>
    </w:rPr>
  </w:style>
  <w:style w:type="paragraph" w:customStyle="1" w:styleId="CM3">
    <w:name w:val="CM3"/>
    <w:basedOn w:val="Default"/>
    <w:next w:val="Default"/>
    <w:uiPriority w:val="99"/>
    <w:rsid w:val="00C8465D"/>
    <w:rPr>
      <w:rFonts w:cs="Times New Roman"/>
      <w:color w:val="auto"/>
    </w:rPr>
  </w:style>
  <w:style w:type="paragraph" w:customStyle="1" w:styleId="CM4">
    <w:name w:val="CM4"/>
    <w:basedOn w:val="Default"/>
    <w:next w:val="Default"/>
    <w:uiPriority w:val="99"/>
    <w:rsid w:val="00C8465D"/>
    <w:rPr>
      <w:rFonts w:cs="Times New Roman"/>
      <w:color w:val="auto"/>
    </w:rPr>
  </w:style>
  <w:style w:type="character" w:styleId="Krepko">
    <w:name w:val="Strong"/>
    <w:basedOn w:val="Privzetapisavaodstavka"/>
    <w:uiPriority w:val="22"/>
    <w:qFormat/>
    <w:rsid w:val="00C8465D"/>
    <w:rPr>
      <w:b/>
      <w:bCs/>
    </w:rPr>
  </w:style>
  <w:style w:type="character" w:customStyle="1" w:styleId="OdstavekseznamaZnak">
    <w:name w:val="Odstavek seznama Znak"/>
    <w:link w:val="Odstavekseznama"/>
    <w:rsid w:val="00B4636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687879">
      <w:bodyDiv w:val="1"/>
      <w:marLeft w:val="0"/>
      <w:marRight w:val="0"/>
      <w:marTop w:val="0"/>
      <w:marBottom w:val="0"/>
      <w:divBdr>
        <w:top w:val="none" w:sz="0" w:space="0" w:color="auto"/>
        <w:left w:val="none" w:sz="0" w:space="0" w:color="auto"/>
        <w:bottom w:val="none" w:sz="0" w:space="0" w:color="auto"/>
        <w:right w:val="none" w:sz="0" w:space="0" w:color="auto"/>
      </w:divBdr>
      <w:divsChild>
        <w:div w:id="1106534063">
          <w:marLeft w:val="0"/>
          <w:marRight w:val="0"/>
          <w:marTop w:val="0"/>
          <w:marBottom w:val="0"/>
          <w:divBdr>
            <w:top w:val="none" w:sz="0" w:space="0" w:color="auto"/>
            <w:left w:val="none" w:sz="0" w:space="0" w:color="auto"/>
            <w:bottom w:val="none" w:sz="0" w:space="0" w:color="auto"/>
            <w:right w:val="none" w:sz="0" w:space="0" w:color="auto"/>
          </w:divBdr>
          <w:divsChild>
            <w:div w:id="179199081">
              <w:marLeft w:val="0"/>
              <w:marRight w:val="0"/>
              <w:marTop w:val="0"/>
              <w:marBottom w:val="0"/>
              <w:divBdr>
                <w:top w:val="none" w:sz="0" w:space="0" w:color="auto"/>
                <w:left w:val="none" w:sz="0" w:space="0" w:color="auto"/>
                <w:bottom w:val="none" w:sz="0" w:space="0" w:color="auto"/>
                <w:right w:val="none" w:sz="0" w:space="0" w:color="auto"/>
              </w:divBdr>
              <w:divsChild>
                <w:div w:id="1791119599">
                  <w:marLeft w:val="0"/>
                  <w:marRight w:val="0"/>
                  <w:marTop w:val="0"/>
                  <w:marBottom w:val="0"/>
                  <w:divBdr>
                    <w:top w:val="none" w:sz="0" w:space="0" w:color="auto"/>
                    <w:left w:val="none" w:sz="0" w:space="0" w:color="auto"/>
                    <w:bottom w:val="none" w:sz="0" w:space="0" w:color="auto"/>
                    <w:right w:val="none" w:sz="0" w:space="0" w:color="auto"/>
                  </w:divBdr>
                </w:div>
                <w:div w:id="24647204">
                  <w:marLeft w:val="0"/>
                  <w:marRight w:val="0"/>
                  <w:marTop w:val="0"/>
                  <w:marBottom w:val="0"/>
                  <w:divBdr>
                    <w:top w:val="none" w:sz="0" w:space="0" w:color="auto"/>
                    <w:left w:val="none" w:sz="0" w:space="0" w:color="auto"/>
                    <w:bottom w:val="none" w:sz="0" w:space="0" w:color="auto"/>
                    <w:right w:val="none" w:sz="0" w:space="0" w:color="auto"/>
                  </w:divBdr>
                </w:div>
                <w:div w:id="1672372291">
                  <w:marLeft w:val="0"/>
                  <w:marRight w:val="0"/>
                  <w:marTop w:val="0"/>
                  <w:marBottom w:val="0"/>
                  <w:divBdr>
                    <w:top w:val="none" w:sz="0" w:space="0" w:color="auto"/>
                    <w:left w:val="none" w:sz="0" w:space="0" w:color="auto"/>
                    <w:bottom w:val="none" w:sz="0" w:space="0" w:color="auto"/>
                    <w:right w:val="none" w:sz="0" w:space="0" w:color="auto"/>
                  </w:divBdr>
                </w:div>
                <w:div w:id="310910830">
                  <w:marLeft w:val="0"/>
                  <w:marRight w:val="0"/>
                  <w:marTop w:val="0"/>
                  <w:marBottom w:val="0"/>
                  <w:divBdr>
                    <w:top w:val="none" w:sz="0" w:space="0" w:color="auto"/>
                    <w:left w:val="none" w:sz="0" w:space="0" w:color="auto"/>
                    <w:bottom w:val="none" w:sz="0" w:space="0" w:color="auto"/>
                    <w:right w:val="none" w:sz="0" w:space="0" w:color="auto"/>
                  </w:divBdr>
                </w:div>
                <w:div w:id="1584798479">
                  <w:marLeft w:val="0"/>
                  <w:marRight w:val="0"/>
                  <w:marTop w:val="0"/>
                  <w:marBottom w:val="0"/>
                  <w:divBdr>
                    <w:top w:val="none" w:sz="0" w:space="0" w:color="auto"/>
                    <w:left w:val="none" w:sz="0" w:space="0" w:color="auto"/>
                    <w:bottom w:val="none" w:sz="0" w:space="0" w:color="auto"/>
                    <w:right w:val="none" w:sz="0" w:space="0" w:color="auto"/>
                  </w:divBdr>
                </w:div>
                <w:div w:id="302584450">
                  <w:marLeft w:val="0"/>
                  <w:marRight w:val="0"/>
                  <w:marTop w:val="0"/>
                  <w:marBottom w:val="0"/>
                  <w:divBdr>
                    <w:top w:val="none" w:sz="0" w:space="0" w:color="auto"/>
                    <w:left w:val="none" w:sz="0" w:space="0" w:color="auto"/>
                    <w:bottom w:val="none" w:sz="0" w:space="0" w:color="auto"/>
                    <w:right w:val="none" w:sz="0" w:space="0" w:color="auto"/>
                  </w:divBdr>
                </w:div>
                <w:div w:id="627397313">
                  <w:marLeft w:val="0"/>
                  <w:marRight w:val="0"/>
                  <w:marTop w:val="0"/>
                  <w:marBottom w:val="0"/>
                  <w:divBdr>
                    <w:top w:val="none" w:sz="0" w:space="0" w:color="auto"/>
                    <w:left w:val="none" w:sz="0" w:space="0" w:color="auto"/>
                    <w:bottom w:val="none" w:sz="0" w:space="0" w:color="auto"/>
                    <w:right w:val="none" w:sz="0" w:space="0" w:color="auto"/>
                  </w:divBdr>
                </w:div>
                <w:div w:id="1402749309">
                  <w:marLeft w:val="0"/>
                  <w:marRight w:val="0"/>
                  <w:marTop w:val="0"/>
                  <w:marBottom w:val="0"/>
                  <w:divBdr>
                    <w:top w:val="none" w:sz="0" w:space="0" w:color="auto"/>
                    <w:left w:val="none" w:sz="0" w:space="0" w:color="auto"/>
                    <w:bottom w:val="none" w:sz="0" w:space="0" w:color="auto"/>
                    <w:right w:val="none" w:sz="0" w:space="0" w:color="auto"/>
                  </w:divBdr>
                </w:div>
                <w:div w:id="1699353916">
                  <w:marLeft w:val="0"/>
                  <w:marRight w:val="0"/>
                  <w:marTop w:val="0"/>
                  <w:marBottom w:val="0"/>
                  <w:divBdr>
                    <w:top w:val="none" w:sz="0" w:space="0" w:color="auto"/>
                    <w:left w:val="none" w:sz="0" w:space="0" w:color="auto"/>
                    <w:bottom w:val="none" w:sz="0" w:space="0" w:color="auto"/>
                    <w:right w:val="none" w:sz="0" w:space="0" w:color="auto"/>
                  </w:divBdr>
                </w:div>
                <w:div w:id="897012866">
                  <w:marLeft w:val="0"/>
                  <w:marRight w:val="0"/>
                  <w:marTop w:val="0"/>
                  <w:marBottom w:val="0"/>
                  <w:divBdr>
                    <w:top w:val="none" w:sz="0" w:space="0" w:color="auto"/>
                    <w:left w:val="none" w:sz="0" w:space="0" w:color="auto"/>
                    <w:bottom w:val="none" w:sz="0" w:space="0" w:color="auto"/>
                    <w:right w:val="none" w:sz="0" w:space="0" w:color="auto"/>
                  </w:divBdr>
                </w:div>
                <w:div w:id="421344331">
                  <w:marLeft w:val="0"/>
                  <w:marRight w:val="0"/>
                  <w:marTop w:val="0"/>
                  <w:marBottom w:val="0"/>
                  <w:divBdr>
                    <w:top w:val="none" w:sz="0" w:space="0" w:color="auto"/>
                    <w:left w:val="none" w:sz="0" w:space="0" w:color="auto"/>
                    <w:bottom w:val="none" w:sz="0" w:space="0" w:color="auto"/>
                    <w:right w:val="none" w:sz="0" w:space="0" w:color="auto"/>
                  </w:divBdr>
                </w:div>
                <w:div w:id="1087507659">
                  <w:marLeft w:val="0"/>
                  <w:marRight w:val="0"/>
                  <w:marTop w:val="0"/>
                  <w:marBottom w:val="0"/>
                  <w:divBdr>
                    <w:top w:val="none" w:sz="0" w:space="0" w:color="auto"/>
                    <w:left w:val="none" w:sz="0" w:space="0" w:color="auto"/>
                    <w:bottom w:val="none" w:sz="0" w:space="0" w:color="auto"/>
                    <w:right w:val="none" w:sz="0" w:space="0" w:color="auto"/>
                  </w:divBdr>
                </w:div>
                <w:div w:id="1142965016">
                  <w:marLeft w:val="0"/>
                  <w:marRight w:val="0"/>
                  <w:marTop w:val="0"/>
                  <w:marBottom w:val="0"/>
                  <w:divBdr>
                    <w:top w:val="none" w:sz="0" w:space="0" w:color="auto"/>
                    <w:left w:val="none" w:sz="0" w:space="0" w:color="auto"/>
                    <w:bottom w:val="none" w:sz="0" w:space="0" w:color="auto"/>
                    <w:right w:val="none" w:sz="0" w:space="0" w:color="auto"/>
                  </w:divBdr>
                </w:div>
                <w:div w:id="138617981">
                  <w:marLeft w:val="0"/>
                  <w:marRight w:val="0"/>
                  <w:marTop w:val="0"/>
                  <w:marBottom w:val="0"/>
                  <w:divBdr>
                    <w:top w:val="none" w:sz="0" w:space="0" w:color="auto"/>
                    <w:left w:val="none" w:sz="0" w:space="0" w:color="auto"/>
                    <w:bottom w:val="none" w:sz="0" w:space="0" w:color="auto"/>
                    <w:right w:val="none" w:sz="0" w:space="0" w:color="auto"/>
                  </w:divBdr>
                </w:div>
                <w:div w:id="1810319218">
                  <w:marLeft w:val="0"/>
                  <w:marRight w:val="0"/>
                  <w:marTop w:val="0"/>
                  <w:marBottom w:val="0"/>
                  <w:divBdr>
                    <w:top w:val="none" w:sz="0" w:space="0" w:color="auto"/>
                    <w:left w:val="none" w:sz="0" w:space="0" w:color="auto"/>
                    <w:bottom w:val="none" w:sz="0" w:space="0" w:color="auto"/>
                    <w:right w:val="none" w:sz="0" w:space="0" w:color="auto"/>
                  </w:divBdr>
                </w:div>
                <w:div w:id="1884443362">
                  <w:marLeft w:val="0"/>
                  <w:marRight w:val="0"/>
                  <w:marTop w:val="0"/>
                  <w:marBottom w:val="0"/>
                  <w:divBdr>
                    <w:top w:val="none" w:sz="0" w:space="0" w:color="auto"/>
                    <w:left w:val="none" w:sz="0" w:space="0" w:color="auto"/>
                    <w:bottom w:val="none" w:sz="0" w:space="0" w:color="auto"/>
                    <w:right w:val="none" w:sz="0" w:space="0" w:color="auto"/>
                  </w:divBdr>
                </w:div>
                <w:div w:id="1021130422">
                  <w:marLeft w:val="0"/>
                  <w:marRight w:val="0"/>
                  <w:marTop w:val="0"/>
                  <w:marBottom w:val="0"/>
                  <w:divBdr>
                    <w:top w:val="none" w:sz="0" w:space="0" w:color="auto"/>
                    <w:left w:val="none" w:sz="0" w:space="0" w:color="auto"/>
                    <w:bottom w:val="none" w:sz="0" w:space="0" w:color="auto"/>
                    <w:right w:val="none" w:sz="0" w:space="0" w:color="auto"/>
                  </w:divBdr>
                </w:div>
                <w:div w:id="1968661247">
                  <w:marLeft w:val="0"/>
                  <w:marRight w:val="0"/>
                  <w:marTop w:val="0"/>
                  <w:marBottom w:val="0"/>
                  <w:divBdr>
                    <w:top w:val="none" w:sz="0" w:space="0" w:color="auto"/>
                    <w:left w:val="none" w:sz="0" w:space="0" w:color="auto"/>
                    <w:bottom w:val="none" w:sz="0" w:space="0" w:color="auto"/>
                    <w:right w:val="none" w:sz="0" w:space="0" w:color="auto"/>
                  </w:divBdr>
                </w:div>
                <w:div w:id="114376681">
                  <w:marLeft w:val="0"/>
                  <w:marRight w:val="0"/>
                  <w:marTop w:val="0"/>
                  <w:marBottom w:val="0"/>
                  <w:divBdr>
                    <w:top w:val="none" w:sz="0" w:space="0" w:color="auto"/>
                    <w:left w:val="none" w:sz="0" w:space="0" w:color="auto"/>
                    <w:bottom w:val="none" w:sz="0" w:space="0" w:color="auto"/>
                    <w:right w:val="none" w:sz="0" w:space="0" w:color="auto"/>
                  </w:divBdr>
                </w:div>
                <w:div w:id="1700931044">
                  <w:marLeft w:val="0"/>
                  <w:marRight w:val="0"/>
                  <w:marTop w:val="0"/>
                  <w:marBottom w:val="0"/>
                  <w:divBdr>
                    <w:top w:val="none" w:sz="0" w:space="0" w:color="auto"/>
                    <w:left w:val="none" w:sz="0" w:space="0" w:color="auto"/>
                    <w:bottom w:val="none" w:sz="0" w:space="0" w:color="auto"/>
                    <w:right w:val="none" w:sz="0" w:space="0" w:color="auto"/>
                  </w:divBdr>
                </w:div>
                <w:div w:id="989284464">
                  <w:marLeft w:val="0"/>
                  <w:marRight w:val="0"/>
                  <w:marTop w:val="0"/>
                  <w:marBottom w:val="0"/>
                  <w:divBdr>
                    <w:top w:val="none" w:sz="0" w:space="0" w:color="auto"/>
                    <w:left w:val="none" w:sz="0" w:space="0" w:color="auto"/>
                    <w:bottom w:val="none" w:sz="0" w:space="0" w:color="auto"/>
                    <w:right w:val="none" w:sz="0" w:space="0" w:color="auto"/>
                  </w:divBdr>
                </w:div>
                <w:div w:id="2123917706">
                  <w:marLeft w:val="0"/>
                  <w:marRight w:val="0"/>
                  <w:marTop w:val="0"/>
                  <w:marBottom w:val="0"/>
                  <w:divBdr>
                    <w:top w:val="none" w:sz="0" w:space="0" w:color="auto"/>
                    <w:left w:val="none" w:sz="0" w:space="0" w:color="auto"/>
                    <w:bottom w:val="none" w:sz="0" w:space="0" w:color="auto"/>
                    <w:right w:val="none" w:sz="0" w:space="0" w:color="auto"/>
                  </w:divBdr>
                </w:div>
                <w:div w:id="1784568244">
                  <w:marLeft w:val="0"/>
                  <w:marRight w:val="0"/>
                  <w:marTop w:val="0"/>
                  <w:marBottom w:val="0"/>
                  <w:divBdr>
                    <w:top w:val="none" w:sz="0" w:space="0" w:color="auto"/>
                    <w:left w:val="none" w:sz="0" w:space="0" w:color="auto"/>
                    <w:bottom w:val="none" w:sz="0" w:space="0" w:color="auto"/>
                    <w:right w:val="none" w:sz="0" w:space="0" w:color="auto"/>
                  </w:divBdr>
                </w:div>
                <w:div w:id="1883445824">
                  <w:marLeft w:val="0"/>
                  <w:marRight w:val="0"/>
                  <w:marTop w:val="0"/>
                  <w:marBottom w:val="0"/>
                  <w:divBdr>
                    <w:top w:val="none" w:sz="0" w:space="0" w:color="auto"/>
                    <w:left w:val="none" w:sz="0" w:space="0" w:color="auto"/>
                    <w:bottom w:val="none" w:sz="0" w:space="0" w:color="auto"/>
                    <w:right w:val="none" w:sz="0" w:space="0" w:color="auto"/>
                  </w:divBdr>
                </w:div>
                <w:div w:id="401177482">
                  <w:marLeft w:val="0"/>
                  <w:marRight w:val="0"/>
                  <w:marTop w:val="0"/>
                  <w:marBottom w:val="0"/>
                  <w:divBdr>
                    <w:top w:val="none" w:sz="0" w:space="0" w:color="auto"/>
                    <w:left w:val="none" w:sz="0" w:space="0" w:color="auto"/>
                    <w:bottom w:val="none" w:sz="0" w:space="0" w:color="auto"/>
                    <w:right w:val="none" w:sz="0" w:space="0" w:color="auto"/>
                  </w:divBdr>
                </w:div>
                <w:div w:id="359430646">
                  <w:marLeft w:val="0"/>
                  <w:marRight w:val="0"/>
                  <w:marTop w:val="0"/>
                  <w:marBottom w:val="0"/>
                  <w:divBdr>
                    <w:top w:val="none" w:sz="0" w:space="0" w:color="auto"/>
                    <w:left w:val="none" w:sz="0" w:space="0" w:color="auto"/>
                    <w:bottom w:val="none" w:sz="0" w:space="0" w:color="auto"/>
                    <w:right w:val="none" w:sz="0" w:space="0" w:color="auto"/>
                  </w:divBdr>
                </w:div>
                <w:div w:id="1917979486">
                  <w:marLeft w:val="0"/>
                  <w:marRight w:val="0"/>
                  <w:marTop w:val="0"/>
                  <w:marBottom w:val="0"/>
                  <w:divBdr>
                    <w:top w:val="none" w:sz="0" w:space="0" w:color="auto"/>
                    <w:left w:val="none" w:sz="0" w:space="0" w:color="auto"/>
                    <w:bottom w:val="none" w:sz="0" w:space="0" w:color="auto"/>
                    <w:right w:val="none" w:sz="0" w:space="0" w:color="auto"/>
                  </w:divBdr>
                </w:div>
                <w:div w:id="255596368">
                  <w:marLeft w:val="0"/>
                  <w:marRight w:val="0"/>
                  <w:marTop w:val="0"/>
                  <w:marBottom w:val="0"/>
                  <w:divBdr>
                    <w:top w:val="none" w:sz="0" w:space="0" w:color="auto"/>
                    <w:left w:val="none" w:sz="0" w:space="0" w:color="auto"/>
                    <w:bottom w:val="none" w:sz="0" w:space="0" w:color="auto"/>
                    <w:right w:val="none" w:sz="0" w:space="0" w:color="auto"/>
                  </w:divBdr>
                </w:div>
                <w:div w:id="1784222579">
                  <w:marLeft w:val="0"/>
                  <w:marRight w:val="0"/>
                  <w:marTop w:val="0"/>
                  <w:marBottom w:val="0"/>
                  <w:divBdr>
                    <w:top w:val="none" w:sz="0" w:space="0" w:color="auto"/>
                    <w:left w:val="none" w:sz="0" w:space="0" w:color="auto"/>
                    <w:bottom w:val="none" w:sz="0" w:space="0" w:color="auto"/>
                    <w:right w:val="none" w:sz="0" w:space="0" w:color="auto"/>
                  </w:divBdr>
                </w:div>
                <w:div w:id="1071778350">
                  <w:marLeft w:val="0"/>
                  <w:marRight w:val="0"/>
                  <w:marTop w:val="0"/>
                  <w:marBottom w:val="0"/>
                  <w:divBdr>
                    <w:top w:val="none" w:sz="0" w:space="0" w:color="auto"/>
                    <w:left w:val="none" w:sz="0" w:space="0" w:color="auto"/>
                    <w:bottom w:val="none" w:sz="0" w:space="0" w:color="auto"/>
                    <w:right w:val="none" w:sz="0" w:space="0" w:color="auto"/>
                  </w:divBdr>
                </w:div>
                <w:div w:id="31349308">
                  <w:marLeft w:val="0"/>
                  <w:marRight w:val="0"/>
                  <w:marTop w:val="0"/>
                  <w:marBottom w:val="0"/>
                  <w:divBdr>
                    <w:top w:val="none" w:sz="0" w:space="0" w:color="auto"/>
                    <w:left w:val="none" w:sz="0" w:space="0" w:color="auto"/>
                    <w:bottom w:val="none" w:sz="0" w:space="0" w:color="auto"/>
                    <w:right w:val="none" w:sz="0" w:space="0" w:color="auto"/>
                  </w:divBdr>
                </w:div>
                <w:div w:id="1439636940">
                  <w:marLeft w:val="0"/>
                  <w:marRight w:val="0"/>
                  <w:marTop w:val="0"/>
                  <w:marBottom w:val="0"/>
                  <w:divBdr>
                    <w:top w:val="none" w:sz="0" w:space="0" w:color="auto"/>
                    <w:left w:val="none" w:sz="0" w:space="0" w:color="auto"/>
                    <w:bottom w:val="none" w:sz="0" w:space="0" w:color="auto"/>
                    <w:right w:val="none" w:sz="0" w:space="0" w:color="auto"/>
                  </w:divBdr>
                </w:div>
                <w:div w:id="442457664">
                  <w:marLeft w:val="0"/>
                  <w:marRight w:val="0"/>
                  <w:marTop w:val="0"/>
                  <w:marBottom w:val="0"/>
                  <w:divBdr>
                    <w:top w:val="none" w:sz="0" w:space="0" w:color="auto"/>
                    <w:left w:val="none" w:sz="0" w:space="0" w:color="auto"/>
                    <w:bottom w:val="none" w:sz="0" w:space="0" w:color="auto"/>
                    <w:right w:val="none" w:sz="0" w:space="0" w:color="auto"/>
                  </w:divBdr>
                </w:div>
                <w:div w:id="1666589966">
                  <w:marLeft w:val="0"/>
                  <w:marRight w:val="0"/>
                  <w:marTop w:val="0"/>
                  <w:marBottom w:val="0"/>
                  <w:divBdr>
                    <w:top w:val="none" w:sz="0" w:space="0" w:color="auto"/>
                    <w:left w:val="none" w:sz="0" w:space="0" w:color="auto"/>
                    <w:bottom w:val="none" w:sz="0" w:space="0" w:color="auto"/>
                    <w:right w:val="none" w:sz="0" w:space="0" w:color="auto"/>
                  </w:divBdr>
                </w:div>
                <w:div w:id="721052033">
                  <w:marLeft w:val="0"/>
                  <w:marRight w:val="0"/>
                  <w:marTop w:val="0"/>
                  <w:marBottom w:val="0"/>
                  <w:divBdr>
                    <w:top w:val="none" w:sz="0" w:space="0" w:color="auto"/>
                    <w:left w:val="none" w:sz="0" w:space="0" w:color="auto"/>
                    <w:bottom w:val="none" w:sz="0" w:space="0" w:color="auto"/>
                    <w:right w:val="none" w:sz="0" w:space="0" w:color="auto"/>
                  </w:divBdr>
                </w:div>
                <w:div w:id="760948039">
                  <w:marLeft w:val="0"/>
                  <w:marRight w:val="0"/>
                  <w:marTop w:val="0"/>
                  <w:marBottom w:val="0"/>
                  <w:divBdr>
                    <w:top w:val="none" w:sz="0" w:space="0" w:color="auto"/>
                    <w:left w:val="none" w:sz="0" w:space="0" w:color="auto"/>
                    <w:bottom w:val="none" w:sz="0" w:space="0" w:color="auto"/>
                    <w:right w:val="none" w:sz="0" w:space="0" w:color="auto"/>
                  </w:divBdr>
                </w:div>
                <w:div w:id="843202269">
                  <w:marLeft w:val="0"/>
                  <w:marRight w:val="0"/>
                  <w:marTop w:val="0"/>
                  <w:marBottom w:val="0"/>
                  <w:divBdr>
                    <w:top w:val="none" w:sz="0" w:space="0" w:color="auto"/>
                    <w:left w:val="none" w:sz="0" w:space="0" w:color="auto"/>
                    <w:bottom w:val="none" w:sz="0" w:space="0" w:color="auto"/>
                    <w:right w:val="none" w:sz="0" w:space="0" w:color="auto"/>
                  </w:divBdr>
                </w:div>
                <w:div w:id="959872437">
                  <w:marLeft w:val="0"/>
                  <w:marRight w:val="0"/>
                  <w:marTop w:val="0"/>
                  <w:marBottom w:val="0"/>
                  <w:divBdr>
                    <w:top w:val="none" w:sz="0" w:space="0" w:color="auto"/>
                    <w:left w:val="none" w:sz="0" w:space="0" w:color="auto"/>
                    <w:bottom w:val="none" w:sz="0" w:space="0" w:color="auto"/>
                    <w:right w:val="none" w:sz="0" w:space="0" w:color="auto"/>
                  </w:divBdr>
                </w:div>
                <w:div w:id="991256480">
                  <w:marLeft w:val="0"/>
                  <w:marRight w:val="0"/>
                  <w:marTop w:val="0"/>
                  <w:marBottom w:val="0"/>
                  <w:divBdr>
                    <w:top w:val="none" w:sz="0" w:space="0" w:color="auto"/>
                    <w:left w:val="none" w:sz="0" w:space="0" w:color="auto"/>
                    <w:bottom w:val="none" w:sz="0" w:space="0" w:color="auto"/>
                    <w:right w:val="none" w:sz="0" w:space="0" w:color="auto"/>
                  </w:divBdr>
                </w:div>
                <w:div w:id="807555129">
                  <w:marLeft w:val="0"/>
                  <w:marRight w:val="0"/>
                  <w:marTop w:val="0"/>
                  <w:marBottom w:val="0"/>
                  <w:divBdr>
                    <w:top w:val="none" w:sz="0" w:space="0" w:color="auto"/>
                    <w:left w:val="none" w:sz="0" w:space="0" w:color="auto"/>
                    <w:bottom w:val="none" w:sz="0" w:space="0" w:color="auto"/>
                    <w:right w:val="none" w:sz="0" w:space="0" w:color="auto"/>
                  </w:divBdr>
                </w:div>
                <w:div w:id="1025450334">
                  <w:marLeft w:val="0"/>
                  <w:marRight w:val="0"/>
                  <w:marTop w:val="0"/>
                  <w:marBottom w:val="0"/>
                  <w:divBdr>
                    <w:top w:val="none" w:sz="0" w:space="0" w:color="auto"/>
                    <w:left w:val="none" w:sz="0" w:space="0" w:color="auto"/>
                    <w:bottom w:val="none" w:sz="0" w:space="0" w:color="auto"/>
                    <w:right w:val="none" w:sz="0" w:space="0" w:color="auto"/>
                  </w:divBdr>
                </w:div>
                <w:div w:id="430662527">
                  <w:marLeft w:val="0"/>
                  <w:marRight w:val="0"/>
                  <w:marTop w:val="0"/>
                  <w:marBottom w:val="0"/>
                  <w:divBdr>
                    <w:top w:val="none" w:sz="0" w:space="0" w:color="auto"/>
                    <w:left w:val="none" w:sz="0" w:space="0" w:color="auto"/>
                    <w:bottom w:val="none" w:sz="0" w:space="0" w:color="auto"/>
                    <w:right w:val="none" w:sz="0" w:space="0" w:color="auto"/>
                  </w:divBdr>
                </w:div>
                <w:div w:id="567957290">
                  <w:marLeft w:val="0"/>
                  <w:marRight w:val="0"/>
                  <w:marTop w:val="0"/>
                  <w:marBottom w:val="0"/>
                  <w:divBdr>
                    <w:top w:val="none" w:sz="0" w:space="0" w:color="auto"/>
                    <w:left w:val="none" w:sz="0" w:space="0" w:color="auto"/>
                    <w:bottom w:val="none" w:sz="0" w:space="0" w:color="auto"/>
                    <w:right w:val="none" w:sz="0" w:space="0" w:color="auto"/>
                  </w:divBdr>
                </w:div>
                <w:div w:id="1969167770">
                  <w:marLeft w:val="0"/>
                  <w:marRight w:val="0"/>
                  <w:marTop w:val="0"/>
                  <w:marBottom w:val="0"/>
                  <w:divBdr>
                    <w:top w:val="none" w:sz="0" w:space="0" w:color="auto"/>
                    <w:left w:val="none" w:sz="0" w:space="0" w:color="auto"/>
                    <w:bottom w:val="none" w:sz="0" w:space="0" w:color="auto"/>
                    <w:right w:val="none" w:sz="0" w:space="0" w:color="auto"/>
                  </w:divBdr>
                </w:div>
                <w:div w:id="471872582">
                  <w:marLeft w:val="0"/>
                  <w:marRight w:val="0"/>
                  <w:marTop w:val="0"/>
                  <w:marBottom w:val="0"/>
                  <w:divBdr>
                    <w:top w:val="none" w:sz="0" w:space="0" w:color="auto"/>
                    <w:left w:val="none" w:sz="0" w:space="0" w:color="auto"/>
                    <w:bottom w:val="none" w:sz="0" w:space="0" w:color="auto"/>
                    <w:right w:val="none" w:sz="0" w:space="0" w:color="auto"/>
                  </w:divBdr>
                </w:div>
                <w:div w:id="1977635778">
                  <w:marLeft w:val="0"/>
                  <w:marRight w:val="0"/>
                  <w:marTop w:val="0"/>
                  <w:marBottom w:val="0"/>
                  <w:divBdr>
                    <w:top w:val="none" w:sz="0" w:space="0" w:color="auto"/>
                    <w:left w:val="none" w:sz="0" w:space="0" w:color="auto"/>
                    <w:bottom w:val="none" w:sz="0" w:space="0" w:color="auto"/>
                    <w:right w:val="none" w:sz="0" w:space="0" w:color="auto"/>
                  </w:divBdr>
                </w:div>
                <w:div w:id="1447893832">
                  <w:marLeft w:val="0"/>
                  <w:marRight w:val="0"/>
                  <w:marTop w:val="0"/>
                  <w:marBottom w:val="0"/>
                  <w:divBdr>
                    <w:top w:val="none" w:sz="0" w:space="0" w:color="auto"/>
                    <w:left w:val="none" w:sz="0" w:space="0" w:color="auto"/>
                    <w:bottom w:val="none" w:sz="0" w:space="0" w:color="auto"/>
                    <w:right w:val="none" w:sz="0" w:space="0" w:color="auto"/>
                  </w:divBdr>
                </w:div>
                <w:div w:id="541207677">
                  <w:marLeft w:val="0"/>
                  <w:marRight w:val="0"/>
                  <w:marTop w:val="0"/>
                  <w:marBottom w:val="0"/>
                  <w:divBdr>
                    <w:top w:val="none" w:sz="0" w:space="0" w:color="auto"/>
                    <w:left w:val="none" w:sz="0" w:space="0" w:color="auto"/>
                    <w:bottom w:val="none" w:sz="0" w:space="0" w:color="auto"/>
                    <w:right w:val="none" w:sz="0" w:space="0" w:color="auto"/>
                  </w:divBdr>
                </w:div>
                <w:div w:id="1007175845">
                  <w:marLeft w:val="0"/>
                  <w:marRight w:val="0"/>
                  <w:marTop w:val="0"/>
                  <w:marBottom w:val="0"/>
                  <w:divBdr>
                    <w:top w:val="none" w:sz="0" w:space="0" w:color="auto"/>
                    <w:left w:val="none" w:sz="0" w:space="0" w:color="auto"/>
                    <w:bottom w:val="none" w:sz="0" w:space="0" w:color="auto"/>
                    <w:right w:val="none" w:sz="0" w:space="0" w:color="auto"/>
                  </w:divBdr>
                </w:div>
                <w:div w:id="1889412717">
                  <w:marLeft w:val="0"/>
                  <w:marRight w:val="0"/>
                  <w:marTop w:val="0"/>
                  <w:marBottom w:val="0"/>
                  <w:divBdr>
                    <w:top w:val="none" w:sz="0" w:space="0" w:color="auto"/>
                    <w:left w:val="none" w:sz="0" w:space="0" w:color="auto"/>
                    <w:bottom w:val="none" w:sz="0" w:space="0" w:color="auto"/>
                    <w:right w:val="none" w:sz="0" w:space="0" w:color="auto"/>
                  </w:divBdr>
                </w:div>
                <w:div w:id="888537395">
                  <w:marLeft w:val="0"/>
                  <w:marRight w:val="0"/>
                  <w:marTop w:val="0"/>
                  <w:marBottom w:val="0"/>
                  <w:divBdr>
                    <w:top w:val="none" w:sz="0" w:space="0" w:color="auto"/>
                    <w:left w:val="none" w:sz="0" w:space="0" w:color="auto"/>
                    <w:bottom w:val="none" w:sz="0" w:space="0" w:color="auto"/>
                    <w:right w:val="none" w:sz="0" w:space="0" w:color="auto"/>
                  </w:divBdr>
                </w:div>
                <w:div w:id="110362785">
                  <w:marLeft w:val="0"/>
                  <w:marRight w:val="0"/>
                  <w:marTop w:val="0"/>
                  <w:marBottom w:val="0"/>
                  <w:divBdr>
                    <w:top w:val="none" w:sz="0" w:space="0" w:color="auto"/>
                    <w:left w:val="none" w:sz="0" w:space="0" w:color="auto"/>
                    <w:bottom w:val="none" w:sz="0" w:space="0" w:color="auto"/>
                    <w:right w:val="none" w:sz="0" w:space="0" w:color="auto"/>
                  </w:divBdr>
                </w:div>
                <w:div w:id="823202575">
                  <w:marLeft w:val="0"/>
                  <w:marRight w:val="0"/>
                  <w:marTop w:val="0"/>
                  <w:marBottom w:val="0"/>
                  <w:divBdr>
                    <w:top w:val="none" w:sz="0" w:space="0" w:color="auto"/>
                    <w:left w:val="none" w:sz="0" w:space="0" w:color="auto"/>
                    <w:bottom w:val="none" w:sz="0" w:space="0" w:color="auto"/>
                    <w:right w:val="none" w:sz="0" w:space="0" w:color="auto"/>
                  </w:divBdr>
                </w:div>
                <w:div w:id="617494984">
                  <w:marLeft w:val="0"/>
                  <w:marRight w:val="0"/>
                  <w:marTop w:val="0"/>
                  <w:marBottom w:val="0"/>
                  <w:divBdr>
                    <w:top w:val="none" w:sz="0" w:space="0" w:color="auto"/>
                    <w:left w:val="none" w:sz="0" w:space="0" w:color="auto"/>
                    <w:bottom w:val="none" w:sz="0" w:space="0" w:color="auto"/>
                    <w:right w:val="none" w:sz="0" w:space="0" w:color="auto"/>
                  </w:divBdr>
                </w:div>
                <w:div w:id="1372345335">
                  <w:marLeft w:val="0"/>
                  <w:marRight w:val="0"/>
                  <w:marTop w:val="0"/>
                  <w:marBottom w:val="0"/>
                  <w:divBdr>
                    <w:top w:val="none" w:sz="0" w:space="0" w:color="auto"/>
                    <w:left w:val="none" w:sz="0" w:space="0" w:color="auto"/>
                    <w:bottom w:val="none" w:sz="0" w:space="0" w:color="auto"/>
                    <w:right w:val="none" w:sz="0" w:space="0" w:color="auto"/>
                  </w:divBdr>
                </w:div>
                <w:div w:id="1369181256">
                  <w:marLeft w:val="0"/>
                  <w:marRight w:val="0"/>
                  <w:marTop w:val="0"/>
                  <w:marBottom w:val="0"/>
                  <w:divBdr>
                    <w:top w:val="none" w:sz="0" w:space="0" w:color="auto"/>
                    <w:left w:val="none" w:sz="0" w:space="0" w:color="auto"/>
                    <w:bottom w:val="none" w:sz="0" w:space="0" w:color="auto"/>
                    <w:right w:val="none" w:sz="0" w:space="0" w:color="auto"/>
                  </w:divBdr>
                </w:div>
                <w:div w:id="1061290562">
                  <w:marLeft w:val="0"/>
                  <w:marRight w:val="0"/>
                  <w:marTop w:val="0"/>
                  <w:marBottom w:val="0"/>
                  <w:divBdr>
                    <w:top w:val="none" w:sz="0" w:space="0" w:color="auto"/>
                    <w:left w:val="none" w:sz="0" w:space="0" w:color="auto"/>
                    <w:bottom w:val="none" w:sz="0" w:space="0" w:color="auto"/>
                    <w:right w:val="none" w:sz="0" w:space="0" w:color="auto"/>
                  </w:divBdr>
                </w:div>
                <w:div w:id="592787023">
                  <w:marLeft w:val="0"/>
                  <w:marRight w:val="0"/>
                  <w:marTop w:val="0"/>
                  <w:marBottom w:val="0"/>
                  <w:divBdr>
                    <w:top w:val="none" w:sz="0" w:space="0" w:color="auto"/>
                    <w:left w:val="none" w:sz="0" w:space="0" w:color="auto"/>
                    <w:bottom w:val="none" w:sz="0" w:space="0" w:color="auto"/>
                    <w:right w:val="none" w:sz="0" w:space="0" w:color="auto"/>
                  </w:divBdr>
                </w:div>
                <w:div w:id="115684802">
                  <w:marLeft w:val="0"/>
                  <w:marRight w:val="0"/>
                  <w:marTop w:val="0"/>
                  <w:marBottom w:val="0"/>
                  <w:divBdr>
                    <w:top w:val="none" w:sz="0" w:space="0" w:color="auto"/>
                    <w:left w:val="none" w:sz="0" w:space="0" w:color="auto"/>
                    <w:bottom w:val="none" w:sz="0" w:space="0" w:color="auto"/>
                    <w:right w:val="none" w:sz="0" w:space="0" w:color="auto"/>
                  </w:divBdr>
                </w:div>
                <w:div w:id="2067486318">
                  <w:marLeft w:val="0"/>
                  <w:marRight w:val="0"/>
                  <w:marTop w:val="0"/>
                  <w:marBottom w:val="0"/>
                  <w:divBdr>
                    <w:top w:val="none" w:sz="0" w:space="0" w:color="auto"/>
                    <w:left w:val="none" w:sz="0" w:space="0" w:color="auto"/>
                    <w:bottom w:val="none" w:sz="0" w:space="0" w:color="auto"/>
                    <w:right w:val="none" w:sz="0" w:space="0" w:color="auto"/>
                  </w:divBdr>
                </w:div>
                <w:div w:id="1534998817">
                  <w:marLeft w:val="0"/>
                  <w:marRight w:val="0"/>
                  <w:marTop w:val="0"/>
                  <w:marBottom w:val="0"/>
                  <w:divBdr>
                    <w:top w:val="none" w:sz="0" w:space="0" w:color="auto"/>
                    <w:left w:val="none" w:sz="0" w:space="0" w:color="auto"/>
                    <w:bottom w:val="none" w:sz="0" w:space="0" w:color="auto"/>
                    <w:right w:val="none" w:sz="0" w:space="0" w:color="auto"/>
                  </w:divBdr>
                </w:div>
                <w:div w:id="881600999">
                  <w:marLeft w:val="0"/>
                  <w:marRight w:val="0"/>
                  <w:marTop w:val="0"/>
                  <w:marBottom w:val="0"/>
                  <w:divBdr>
                    <w:top w:val="none" w:sz="0" w:space="0" w:color="auto"/>
                    <w:left w:val="none" w:sz="0" w:space="0" w:color="auto"/>
                    <w:bottom w:val="none" w:sz="0" w:space="0" w:color="auto"/>
                    <w:right w:val="none" w:sz="0" w:space="0" w:color="auto"/>
                  </w:divBdr>
                </w:div>
                <w:div w:id="690372978">
                  <w:marLeft w:val="0"/>
                  <w:marRight w:val="0"/>
                  <w:marTop w:val="0"/>
                  <w:marBottom w:val="0"/>
                  <w:divBdr>
                    <w:top w:val="none" w:sz="0" w:space="0" w:color="auto"/>
                    <w:left w:val="none" w:sz="0" w:space="0" w:color="auto"/>
                    <w:bottom w:val="none" w:sz="0" w:space="0" w:color="auto"/>
                    <w:right w:val="none" w:sz="0" w:space="0" w:color="auto"/>
                  </w:divBdr>
                </w:div>
                <w:div w:id="1372195495">
                  <w:marLeft w:val="0"/>
                  <w:marRight w:val="0"/>
                  <w:marTop w:val="0"/>
                  <w:marBottom w:val="0"/>
                  <w:divBdr>
                    <w:top w:val="none" w:sz="0" w:space="0" w:color="auto"/>
                    <w:left w:val="none" w:sz="0" w:space="0" w:color="auto"/>
                    <w:bottom w:val="none" w:sz="0" w:space="0" w:color="auto"/>
                    <w:right w:val="none" w:sz="0" w:space="0" w:color="auto"/>
                  </w:divBdr>
                </w:div>
                <w:div w:id="1092168006">
                  <w:marLeft w:val="0"/>
                  <w:marRight w:val="0"/>
                  <w:marTop w:val="0"/>
                  <w:marBottom w:val="0"/>
                  <w:divBdr>
                    <w:top w:val="none" w:sz="0" w:space="0" w:color="auto"/>
                    <w:left w:val="none" w:sz="0" w:space="0" w:color="auto"/>
                    <w:bottom w:val="none" w:sz="0" w:space="0" w:color="auto"/>
                    <w:right w:val="none" w:sz="0" w:space="0" w:color="auto"/>
                  </w:divBdr>
                </w:div>
                <w:div w:id="2105034518">
                  <w:marLeft w:val="0"/>
                  <w:marRight w:val="0"/>
                  <w:marTop w:val="0"/>
                  <w:marBottom w:val="0"/>
                  <w:divBdr>
                    <w:top w:val="none" w:sz="0" w:space="0" w:color="auto"/>
                    <w:left w:val="none" w:sz="0" w:space="0" w:color="auto"/>
                    <w:bottom w:val="none" w:sz="0" w:space="0" w:color="auto"/>
                    <w:right w:val="none" w:sz="0" w:space="0" w:color="auto"/>
                  </w:divBdr>
                </w:div>
                <w:div w:id="727998206">
                  <w:marLeft w:val="0"/>
                  <w:marRight w:val="0"/>
                  <w:marTop w:val="0"/>
                  <w:marBottom w:val="0"/>
                  <w:divBdr>
                    <w:top w:val="none" w:sz="0" w:space="0" w:color="auto"/>
                    <w:left w:val="none" w:sz="0" w:space="0" w:color="auto"/>
                    <w:bottom w:val="none" w:sz="0" w:space="0" w:color="auto"/>
                    <w:right w:val="none" w:sz="0" w:space="0" w:color="auto"/>
                  </w:divBdr>
                </w:div>
                <w:div w:id="1464537557">
                  <w:marLeft w:val="0"/>
                  <w:marRight w:val="0"/>
                  <w:marTop w:val="0"/>
                  <w:marBottom w:val="0"/>
                  <w:divBdr>
                    <w:top w:val="none" w:sz="0" w:space="0" w:color="auto"/>
                    <w:left w:val="none" w:sz="0" w:space="0" w:color="auto"/>
                    <w:bottom w:val="none" w:sz="0" w:space="0" w:color="auto"/>
                    <w:right w:val="none" w:sz="0" w:space="0" w:color="auto"/>
                  </w:divBdr>
                </w:div>
                <w:div w:id="649360357">
                  <w:marLeft w:val="0"/>
                  <w:marRight w:val="0"/>
                  <w:marTop w:val="0"/>
                  <w:marBottom w:val="0"/>
                  <w:divBdr>
                    <w:top w:val="none" w:sz="0" w:space="0" w:color="auto"/>
                    <w:left w:val="none" w:sz="0" w:space="0" w:color="auto"/>
                    <w:bottom w:val="none" w:sz="0" w:space="0" w:color="auto"/>
                    <w:right w:val="none" w:sz="0" w:space="0" w:color="auto"/>
                  </w:divBdr>
                </w:div>
                <w:div w:id="1258903199">
                  <w:marLeft w:val="0"/>
                  <w:marRight w:val="0"/>
                  <w:marTop w:val="0"/>
                  <w:marBottom w:val="0"/>
                  <w:divBdr>
                    <w:top w:val="none" w:sz="0" w:space="0" w:color="auto"/>
                    <w:left w:val="none" w:sz="0" w:space="0" w:color="auto"/>
                    <w:bottom w:val="none" w:sz="0" w:space="0" w:color="auto"/>
                    <w:right w:val="none" w:sz="0" w:space="0" w:color="auto"/>
                  </w:divBdr>
                </w:div>
                <w:div w:id="904609511">
                  <w:marLeft w:val="0"/>
                  <w:marRight w:val="0"/>
                  <w:marTop w:val="0"/>
                  <w:marBottom w:val="0"/>
                  <w:divBdr>
                    <w:top w:val="none" w:sz="0" w:space="0" w:color="auto"/>
                    <w:left w:val="none" w:sz="0" w:space="0" w:color="auto"/>
                    <w:bottom w:val="none" w:sz="0" w:space="0" w:color="auto"/>
                    <w:right w:val="none" w:sz="0" w:space="0" w:color="auto"/>
                  </w:divBdr>
                </w:div>
                <w:div w:id="886911242">
                  <w:marLeft w:val="0"/>
                  <w:marRight w:val="0"/>
                  <w:marTop w:val="0"/>
                  <w:marBottom w:val="0"/>
                  <w:divBdr>
                    <w:top w:val="none" w:sz="0" w:space="0" w:color="auto"/>
                    <w:left w:val="none" w:sz="0" w:space="0" w:color="auto"/>
                    <w:bottom w:val="none" w:sz="0" w:space="0" w:color="auto"/>
                    <w:right w:val="none" w:sz="0" w:space="0" w:color="auto"/>
                  </w:divBdr>
                </w:div>
                <w:div w:id="1740320782">
                  <w:marLeft w:val="0"/>
                  <w:marRight w:val="0"/>
                  <w:marTop w:val="0"/>
                  <w:marBottom w:val="0"/>
                  <w:divBdr>
                    <w:top w:val="none" w:sz="0" w:space="0" w:color="auto"/>
                    <w:left w:val="none" w:sz="0" w:space="0" w:color="auto"/>
                    <w:bottom w:val="none" w:sz="0" w:space="0" w:color="auto"/>
                    <w:right w:val="none" w:sz="0" w:space="0" w:color="auto"/>
                  </w:divBdr>
                </w:div>
                <w:div w:id="704789827">
                  <w:marLeft w:val="0"/>
                  <w:marRight w:val="0"/>
                  <w:marTop w:val="0"/>
                  <w:marBottom w:val="0"/>
                  <w:divBdr>
                    <w:top w:val="none" w:sz="0" w:space="0" w:color="auto"/>
                    <w:left w:val="none" w:sz="0" w:space="0" w:color="auto"/>
                    <w:bottom w:val="none" w:sz="0" w:space="0" w:color="auto"/>
                    <w:right w:val="none" w:sz="0" w:space="0" w:color="auto"/>
                  </w:divBdr>
                </w:div>
                <w:div w:id="1437628805">
                  <w:marLeft w:val="0"/>
                  <w:marRight w:val="0"/>
                  <w:marTop w:val="0"/>
                  <w:marBottom w:val="0"/>
                  <w:divBdr>
                    <w:top w:val="none" w:sz="0" w:space="0" w:color="auto"/>
                    <w:left w:val="none" w:sz="0" w:space="0" w:color="auto"/>
                    <w:bottom w:val="none" w:sz="0" w:space="0" w:color="auto"/>
                    <w:right w:val="none" w:sz="0" w:space="0" w:color="auto"/>
                  </w:divBdr>
                </w:div>
                <w:div w:id="294336609">
                  <w:marLeft w:val="0"/>
                  <w:marRight w:val="0"/>
                  <w:marTop w:val="0"/>
                  <w:marBottom w:val="0"/>
                  <w:divBdr>
                    <w:top w:val="none" w:sz="0" w:space="0" w:color="auto"/>
                    <w:left w:val="none" w:sz="0" w:space="0" w:color="auto"/>
                    <w:bottom w:val="none" w:sz="0" w:space="0" w:color="auto"/>
                    <w:right w:val="none" w:sz="0" w:space="0" w:color="auto"/>
                  </w:divBdr>
                </w:div>
                <w:div w:id="1811826899">
                  <w:marLeft w:val="0"/>
                  <w:marRight w:val="0"/>
                  <w:marTop w:val="0"/>
                  <w:marBottom w:val="0"/>
                  <w:divBdr>
                    <w:top w:val="none" w:sz="0" w:space="0" w:color="auto"/>
                    <w:left w:val="none" w:sz="0" w:space="0" w:color="auto"/>
                    <w:bottom w:val="none" w:sz="0" w:space="0" w:color="auto"/>
                    <w:right w:val="none" w:sz="0" w:space="0" w:color="auto"/>
                  </w:divBdr>
                </w:div>
                <w:div w:id="1818297608">
                  <w:marLeft w:val="0"/>
                  <w:marRight w:val="0"/>
                  <w:marTop w:val="0"/>
                  <w:marBottom w:val="0"/>
                  <w:divBdr>
                    <w:top w:val="none" w:sz="0" w:space="0" w:color="auto"/>
                    <w:left w:val="none" w:sz="0" w:space="0" w:color="auto"/>
                    <w:bottom w:val="none" w:sz="0" w:space="0" w:color="auto"/>
                    <w:right w:val="none" w:sz="0" w:space="0" w:color="auto"/>
                  </w:divBdr>
                </w:div>
                <w:div w:id="2064865352">
                  <w:marLeft w:val="0"/>
                  <w:marRight w:val="0"/>
                  <w:marTop w:val="0"/>
                  <w:marBottom w:val="0"/>
                  <w:divBdr>
                    <w:top w:val="none" w:sz="0" w:space="0" w:color="auto"/>
                    <w:left w:val="none" w:sz="0" w:space="0" w:color="auto"/>
                    <w:bottom w:val="none" w:sz="0" w:space="0" w:color="auto"/>
                    <w:right w:val="none" w:sz="0" w:space="0" w:color="auto"/>
                  </w:divBdr>
                </w:div>
                <w:div w:id="1696617683">
                  <w:marLeft w:val="0"/>
                  <w:marRight w:val="0"/>
                  <w:marTop w:val="0"/>
                  <w:marBottom w:val="0"/>
                  <w:divBdr>
                    <w:top w:val="none" w:sz="0" w:space="0" w:color="auto"/>
                    <w:left w:val="none" w:sz="0" w:space="0" w:color="auto"/>
                    <w:bottom w:val="none" w:sz="0" w:space="0" w:color="auto"/>
                    <w:right w:val="none" w:sz="0" w:space="0" w:color="auto"/>
                  </w:divBdr>
                </w:div>
                <w:div w:id="886651340">
                  <w:marLeft w:val="0"/>
                  <w:marRight w:val="0"/>
                  <w:marTop w:val="0"/>
                  <w:marBottom w:val="0"/>
                  <w:divBdr>
                    <w:top w:val="none" w:sz="0" w:space="0" w:color="auto"/>
                    <w:left w:val="none" w:sz="0" w:space="0" w:color="auto"/>
                    <w:bottom w:val="none" w:sz="0" w:space="0" w:color="auto"/>
                    <w:right w:val="none" w:sz="0" w:space="0" w:color="auto"/>
                  </w:divBdr>
                </w:div>
                <w:div w:id="1819616775">
                  <w:marLeft w:val="0"/>
                  <w:marRight w:val="0"/>
                  <w:marTop w:val="0"/>
                  <w:marBottom w:val="0"/>
                  <w:divBdr>
                    <w:top w:val="none" w:sz="0" w:space="0" w:color="auto"/>
                    <w:left w:val="none" w:sz="0" w:space="0" w:color="auto"/>
                    <w:bottom w:val="none" w:sz="0" w:space="0" w:color="auto"/>
                    <w:right w:val="none" w:sz="0" w:space="0" w:color="auto"/>
                  </w:divBdr>
                </w:div>
                <w:div w:id="1791776552">
                  <w:marLeft w:val="0"/>
                  <w:marRight w:val="0"/>
                  <w:marTop w:val="0"/>
                  <w:marBottom w:val="0"/>
                  <w:divBdr>
                    <w:top w:val="none" w:sz="0" w:space="0" w:color="auto"/>
                    <w:left w:val="none" w:sz="0" w:space="0" w:color="auto"/>
                    <w:bottom w:val="none" w:sz="0" w:space="0" w:color="auto"/>
                    <w:right w:val="none" w:sz="0" w:space="0" w:color="auto"/>
                  </w:divBdr>
                </w:div>
                <w:div w:id="859247411">
                  <w:marLeft w:val="0"/>
                  <w:marRight w:val="0"/>
                  <w:marTop w:val="0"/>
                  <w:marBottom w:val="0"/>
                  <w:divBdr>
                    <w:top w:val="none" w:sz="0" w:space="0" w:color="auto"/>
                    <w:left w:val="none" w:sz="0" w:space="0" w:color="auto"/>
                    <w:bottom w:val="none" w:sz="0" w:space="0" w:color="auto"/>
                    <w:right w:val="none" w:sz="0" w:space="0" w:color="auto"/>
                  </w:divBdr>
                </w:div>
                <w:div w:id="267005984">
                  <w:marLeft w:val="0"/>
                  <w:marRight w:val="0"/>
                  <w:marTop w:val="0"/>
                  <w:marBottom w:val="0"/>
                  <w:divBdr>
                    <w:top w:val="none" w:sz="0" w:space="0" w:color="auto"/>
                    <w:left w:val="none" w:sz="0" w:space="0" w:color="auto"/>
                    <w:bottom w:val="none" w:sz="0" w:space="0" w:color="auto"/>
                    <w:right w:val="none" w:sz="0" w:space="0" w:color="auto"/>
                  </w:divBdr>
                </w:div>
                <w:div w:id="1338195345">
                  <w:marLeft w:val="0"/>
                  <w:marRight w:val="0"/>
                  <w:marTop w:val="0"/>
                  <w:marBottom w:val="0"/>
                  <w:divBdr>
                    <w:top w:val="none" w:sz="0" w:space="0" w:color="auto"/>
                    <w:left w:val="none" w:sz="0" w:space="0" w:color="auto"/>
                    <w:bottom w:val="none" w:sz="0" w:space="0" w:color="auto"/>
                    <w:right w:val="none" w:sz="0" w:space="0" w:color="auto"/>
                  </w:divBdr>
                </w:div>
                <w:div w:id="1910266834">
                  <w:marLeft w:val="0"/>
                  <w:marRight w:val="0"/>
                  <w:marTop w:val="0"/>
                  <w:marBottom w:val="0"/>
                  <w:divBdr>
                    <w:top w:val="none" w:sz="0" w:space="0" w:color="auto"/>
                    <w:left w:val="none" w:sz="0" w:space="0" w:color="auto"/>
                    <w:bottom w:val="none" w:sz="0" w:space="0" w:color="auto"/>
                    <w:right w:val="none" w:sz="0" w:space="0" w:color="auto"/>
                  </w:divBdr>
                </w:div>
                <w:div w:id="961493292">
                  <w:marLeft w:val="0"/>
                  <w:marRight w:val="0"/>
                  <w:marTop w:val="0"/>
                  <w:marBottom w:val="0"/>
                  <w:divBdr>
                    <w:top w:val="none" w:sz="0" w:space="0" w:color="auto"/>
                    <w:left w:val="none" w:sz="0" w:space="0" w:color="auto"/>
                    <w:bottom w:val="none" w:sz="0" w:space="0" w:color="auto"/>
                    <w:right w:val="none" w:sz="0" w:space="0" w:color="auto"/>
                  </w:divBdr>
                </w:div>
                <w:div w:id="1701322178">
                  <w:marLeft w:val="0"/>
                  <w:marRight w:val="0"/>
                  <w:marTop w:val="0"/>
                  <w:marBottom w:val="0"/>
                  <w:divBdr>
                    <w:top w:val="none" w:sz="0" w:space="0" w:color="auto"/>
                    <w:left w:val="none" w:sz="0" w:space="0" w:color="auto"/>
                    <w:bottom w:val="none" w:sz="0" w:space="0" w:color="auto"/>
                    <w:right w:val="none" w:sz="0" w:space="0" w:color="auto"/>
                  </w:divBdr>
                </w:div>
                <w:div w:id="439645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082680">
          <w:marLeft w:val="0"/>
          <w:marRight w:val="0"/>
          <w:marTop w:val="0"/>
          <w:marBottom w:val="0"/>
          <w:divBdr>
            <w:top w:val="none" w:sz="0" w:space="0" w:color="auto"/>
            <w:left w:val="none" w:sz="0" w:space="0" w:color="auto"/>
            <w:bottom w:val="none" w:sz="0" w:space="0" w:color="auto"/>
            <w:right w:val="none" w:sz="0" w:space="0" w:color="auto"/>
          </w:divBdr>
          <w:divsChild>
            <w:div w:id="831915110">
              <w:marLeft w:val="0"/>
              <w:marRight w:val="0"/>
              <w:marTop w:val="0"/>
              <w:marBottom w:val="0"/>
              <w:divBdr>
                <w:top w:val="none" w:sz="0" w:space="0" w:color="auto"/>
                <w:left w:val="none" w:sz="0" w:space="0" w:color="auto"/>
                <w:bottom w:val="none" w:sz="0" w:space="0" w:color="auto"/>
                <w:right w:val="none" w:sz="0" w:space="0" w:color="auto"/>
              </w:divBdr>
              <w:divsChild>
                <w:div w:id="1970352428">
                  <w:marLeft w:val="0"/>
                  <w:marRight w:val="0"/>
                  <w:marTop w:val="0"/>
                  <w:marBottom w:val="0"/>
                  <w:divBdr>
                    <w:top w:val="none" w:sz="0" w:space="0" w:color="auto"/>
                    <w:left w:val="none" w:sz="0" w:space="0" w:color="auto"/>
                    <w:bottom w:val="none" w:sz="0" w:space="0" w:color="auto"/>
                    <w:right w:val="none" w:sz="0" w:space="0" w:color="auto"/>
                  </w:divBdr>
                </w:div>
                <w:div w:id="1775322194">
                  <w:marLeft w:val="0"/>
                  <w:marRight w:val="0"/>
                  <w:marTop w:val="0"/>
                  <w:marBottom w:val="0"/>
                  <w:divBdr>
                    <w:top w:val="none" w:sz="0" w:space="0" w:color="auto"/>
                    <w:left w:val="none" w:sz="0" w:space="0" w:color="auto"/>
                    <w:bottom w:val="none" w:sz="0" w:space="0" w:color="auto"/>
                    <w:right w:val="none" w:sz="0" w:space="0" w:color="auto"/>
                  </w:divBdr>
                </w:div>
                <w:div w:id="133135235">
                  <w:marLeft w:val="0"/>
                  <w:marRight w:val="0"/>
                  <w:marTop w:val="0"/>
                  <w:marBottom w:val="0"/>
                  <w:divBdr>
                    <w:top w:val="none" w:sz="0" w:space="0" w:color="auto"/>
                    <w:left w:val="none" w:sz="0" w:space="0" w:color="auto"/>
                    <w:bottom w:val="none" w:sz="0" w:space="0" w:color="auto"/>
                    <w:right w:val="none" w:sz="0" w:space="0" w:color="auto"/>
                  </w:divBdr>
                </w:div>
                <w:div w:id="1813592829">
                  <w:marLeft w:val="0"/>
                  <w:marRight w:val="0"/>
                  <w:marTop w:val="0"/>
                  <w:marBottom w:val="0"/>
                  <w:divBdr>
                    <w:top w:val="none" w:sz="0" w:space="0" w:color="auto"/>
                    <w:left w:val="none" w:sz="0" w:space="0" w:color="auto"/>
                    <w:bottom w:val="none" w:sz="0" w:space="0" w:color="auto"/>
                    <w:right w:val="none" w:sz="0" w:space="0" w:color="auto"/>
                  </w:divBdr>
                </w:div>
                <w:div w:id="554782735">
                  <w:marLeft w:val="0"/>
                  <w:marRight w:val="0"/>
                  <w:marTop w:val="0"/>
                  <w:marBottom w:val="0"/>
                  <w:divBdr>
                    <w:top w:val="none" w:sz="0" w:space="0" w:color="auto"/>
                    <w:left w:val="none" w:sz="0" w:space="0" w:color="auto"/>
                    <w:bottom w:val="none" w:sz="0" w:space="0" w:color="auto"/>
                    <w:right w:val="none" w:sz="0" w:space="0" w:color="auto"/>
                  </w:divBdr>
                </w:div>
                <w:div w:id="1619993635">
                  <w:marLeft w:val="0"/>
                  <w:marRight w:val="0"/>
                  <w:marTop w:val="0"/>
                  <w:marBottom w:val="0"/>
                  <w:divBdr>
                    <w:top w:val="none" w:sz="0" w:space="0" w:color="auto"/>
                    <w:left w:val="none" w:sz="0" w:space="0" w:color="auto"/>
                    <w:bottom w:val="none" w:sz="0" w:space="0" w:color="auto"/>
                    <w:right w:val="none" w:sz="0" w:space="0" w:color="auto"/>
                  </w:divBdr>
                </w:div>
                <w:div w:id="1590770667">
                  <w:marLeft w:val="0"/>
                  <w:marRight w:val="0"/>
                  <w:marTop w:val="0"/>
                  <w:marBottom w:val="0"/>
                  <w:divBdr>
                    <w:top w:val="none" w:sz="0" w:space="0" w:color="auto"/>
                    <w:left w:val="none" w:sz="0" w:space="0" w:color="auto"/>
                    <w:bottom w:val="none" w:sz="0" w:space="0" w:color="auto"/>
                    <w:right w:val="none" w:sz="0" w:space="0" w:color="auto"/>
                  </w:divBdr>
                </w:div>
                <w:div w:id="1036391975">
                  <w:marLeft w:val="0"/>
                  <w:marRight w:val="0"/>
                  <w:marTop w:val="0"/>
                  <w:marBottom w:val="0"/>
                  <w:divBdr>
                    <w:top w:val="none" w:sz="0" w:space="0" w:color="auto"/>
                    <w:left w:val="none" w:sz="0" w:space="0" w:color="auto"/>
                    <w:bottom w:val="none" w:sz="0" w:space="0" w:color="auto"/>
                    <w:right w:val="none" w:sz="0" w:space="0" w:color="auto"/>
                  </w:divBdr>
                </w:div>
                <w:div w:id="1561671778">
                  <w:marLeft w:val="0"/>
                  <w:marRight w:val="0"/>
                  <w:marTop w:val="0"/>
                  <w:marBottom w:val="0"/>
                  <w:divBdr>
                    <w:top w:val="none" w:sz="0" w:space="0" w:color="auto"/>
                    <w:left w:val="none" w:sz="0" w:space="0" w:color="auto"/>
                    <w:bottom w:val="none" w:sz="0" w:space="0" w:color="auto"/>
                    <w:right w:val="none" w:sz="0" w:space="0" w:color="auto"/>
                  </w:divBdr>
                </w:div>
                <w:div w:id="753477905">
                  <w:marLeft w:val="0"/>
                  <w:marRight w:val="0"/>
                  <w:marTop w:val="0"/>
                  <w:marBottom w:val="0"/>
                  <w:divBdr>
                    <w:top w:val="none" w:sz="0" w:space="0" w:color="auto"/>
                    <w:left w:val="none" w:sz="0" w:space="0" w:color="auto"/>
                    <w:bottom w:val="none" w:sz="0" w:space="0" w:color="auto"/>
                    <w:right w:val="none" w:sz="0" w:space="0" w:color="auto"/>
                  </w:divBdr>
                </w:div>
                <w:div w:id="1952198405">
                  <w:marLeft w:val="0"/>
                  <w:marRight w:val="0"/>
                  <w:marTop w:val="0"/>
                  <w:marBottom w:val="0"/>
                  <w:divBdr>
                    <w:top w:val="none" w:sz="0" w:space="0" w:color="auto"/>
                    <w:left w:val="none" w:sz="0" w:space="0" w:color="auto"/>
                    <w:bottom w:val="none" w:sz="0" w:space="0" w:color="auto"/>
                    <w:right w:val="none" w:sz="0" w:space="0" w:color="auto"/>
                  </w:divBdr>
                </w:div>
                <w:div w:id="1495754452">
                  <w:marLeft w:val="0"/>
                  <w:marRight w:val="0"/>
                  <w:marTop w:val="0"/>
                  <w:marBottom w:val="0"/>
                  <w:divBdr>
                    <w:top w:val="none" w:sz="0" w:space="0" w:color="auto"/>
                    <w:left w:val="none" w:sz="0" w:space="0" w:color="auto"/>
                    <w:bottom w:val="none" w:sz="0" w:space="0" w:color="auto"/>
                    <w:right w:val="none" w:sz="0" w:space="0" w:color="auto"/>
                  </w:divBdr>
                </w:div>
                <w:div w:id="142432099">
                  <w:marLeft w:val="0"/>
                  <w:marRight w:val="0"/>
                  <w:marTop w:val="0"/>
                  <w:marBottom w:val="0"/>
                  <w:divBdr>
                    <w:top w:val="none" w:sz="0" w:space="0" w:color="auto"/>
                    <w:left w:val="none" w:sz="0" w:space="0" w:color="auto"/>
                    <w:bottom w:val="none" w:sz="0" w:space="0" w:color="auto"/>
                    <w:right w:val="none" w:sz="0" w:space="0" w:color="auto"/>
                  </w:divBdr>
                </w:div>
                <w:div w:id="271788885">
                  <w:marLeft w:val="0"/>
                  <w:marRight w:val="0"/>
                  <w:marTop w:val="0"/>
                  <w:marBottom w:val="0"/>
                  <w:divBdr>
                    <w:top w:val="none" w:sz="0" w:space="0" w:color="auto"/>
                    <w:left w:val="none" w:sz="0" w:space="0" w:color="auto"/>
                    <w:bottom w:val="none" w:sz="0" w:space="0" w:color="auto"/>
                    <w:right w:val="none" w:sz="0" w:space="0" w:color="auto"/>
                  </w:divBdr>
                </w:div>
                <w:div w:id="1881475620">
                  <w:marLeft w:val="0"/>
                  <w:marRight w:val="0"/>
                  <w:marTop w:val="0"/>
                  <w:marBottom w:val="0"/>
                  <w:divBdr>
                    <w:top w:val="none" w:sz="0" w:space="0" w:color="auto"/>
                    <w:left w:val="none" w:sz="0" w:space="0" w:color="auto"/>
                    <w:bottom w:val="none" w:sz="0" w:space="0" w:color="auto"/>
                    <w:right w:val="none" w:sz="0" w:space="0" w:color="auto"/>
                  </w:divBdr>
                </w:div>
                <w:div w:id="2136365222">
                  <w:marLeft w:val="0"/>
                  <w:marRight w:val="0"/>
                  <w:marTop w:val="0"/>
                  <w:marBottom w:val="0"/>
                  <w:divBdr>
                    <w:top w:val="none" w:sz="0" w:space="0" w:color="auto"/>
                    <w:left w:val="none" w:sz="0" w:space="0" w:color="auto"/>
                    <w:bottom w:val="none" w:sz="0" w:space="0" w:color="auto"/>
                    <w:right w:val="none" w:sz="0" w:space="0" w:color="auto"/>
                  </w:divBdr>
                </w:div>
                <w:div w:id="1975600039">
                  <w:marLeft w:val="0"/>
                  <w:marRight w:val="0"/>
                  <w:marTop w:val="0"/>
                  <w:marBottom w:val="0"/>
                  <w:divBdr>
                    <w:top w:val="none" w:sz="0" w:space="0" w:color="auto"/>
                    <w:left w:val="none" w:sz="0" w:space="0" w:color="auto"/>
                    <w:bottom w:val="none" w:sz="0" w:space="0" w:color="auto"/>
                    <w:right w:val="none" w:sz="0" w:space="0" w:color="auto"/>
                  </w:divBdr>
                </w:div>
                <w:div w:id="2138065407">
                  <w:marLeft w:val="0"/>
                  <w:marRight w:val="0"/>
                  <w:marTop w:val="0"/>
                  <w:marBottom w:val="0"/>
                  <w:divBdr>
                    <w:top w:val="none" w:sz="0" w:space="0" w:color="auto"/>
                    <w:left w:val="none" w:sz="0" w:space="0" w:color="auto"/>
                    <w:bottom w:val="none" w:sz="0" w:space="0" w:color="auto"/>
                    <w:right w:val="none" w:sz="0" w:space="0" w:color="auto"/>
                  </w:divBdr>
                </w:div>
                <w:div w:id="1695644392">
                  <w:marLeft w:val="0"/>
                  <w:marRight w:val="0"/>
                  <w:marTop w:val="0"/>
                  <w:marBottom w:val="0"/>
                  <w:divBdr>
                    <w:top w:val="none" w:sz="0" w:space="0" w:color="auto"/>
                    <w:left w:val="none" w:sz="0" w:space="0" w:color="auto"/>
                    <w:bottom w:val="none" w:sz="0" w:space="0" w:color="auto"/>
                    <w:right w:val="none" w:sz="0" w:space="0" w:color="auto"/>
                  </w:divBdr>
                </w:div>
                <w:div w:id="1254818785">
                  <w:marLeft w:val="0"/>
                  <w:marRight w:val="0"/>
                  <w:marTop w:val="0"/>
                  <w:marBottom w:val="0"/>
                  <w:divBdr>
                    <w:top w:val="none" w:sz="0" w:space="0" w:color="auto"/>
                    <w:left w:val="none" w:sz="0" w:space="0" w:color="auto"/>
                    <w:bottom w:val="none" w:sz="0" w:space="0" w:color="auto"/>
                    <w:right w:val="none" w:sz="0" w:space="0" w:color="auto"/>
                  </w:divBdr>
                </w:div>
                <w:div w:id="1200317414">
                  <w:marLeft w:val="0"/>
                  <w:marRight w:val="0"/>
                  <w:marTop w:val="0"/>
                  <w:marBottom w:val="0"/>
                  <w:divBdr>
                    <w:top w:val="none" w:sz="0" w:space="0" w:color="auto"/>
                    <w:left w:val="none" w:sz="0" w:space="0" w:color="auto"/>
                    <w:bottom w:val="none" w:sz="0" w:space="0" w:color="auto"/>
                    <w:right w:val="none" w:sz="0" w:space="0" w:color="auto"/>
                  </w:divBdr>
                </w:div>
                <w:div w:id="436828418">
                  <w:marLeft w:val="0"/>
                  <w:marRight w:val="0"/>
                  <w:marTop w:val="0"/>
                  <w:marBottom w:val="0"/>
                  <w:divBdr>
                    <w:top w:val="none" w:sz="0" w:space="0" w:color="auto"/>
                    <w:left w:val="none" w:sz="0" w:space="0" w:color="auto"/>
                    <w:bottom w:val="none" w:sz="0" w:space="0" w:color="auto"/>
                    <w:right w:val="none" w:sz="0" w:space="0" w:color="auto"/>
                  </w:divBdr>
                </w:div>
                <w:div w:id="2110393154">
                  <w:marLeft w:val="0"/>
                  <w:marRight w:val="0"/>
                  <w:marTop w:val="0"/>
                  <w:marBottom w:val="0"/>
                  <w:divBdr>
                    <w:top w:val="none" w:sz="0" w:space="0" w:color="auto"/>
                    <w:left w:val="none" w:sz="0" w:space="0" w:color="auto"/>
                    <w:bottom w:val="none" w:sz="0" w:space="0" w:color="auto"/>
                    <w:right w:val="none" w:sz="0" w:space="0" w:color="auto"/>
                  </w:divBdr>
                </w:div>
                <w:div w:id="1882664681">
                  <w:marLeft w:val="0"/>
                  <w:marRight w:val="0"/>
                  <w:marTop w:val="0"/>
                  <w:marBottom w:val="0"/>
                  <w:divBdr>
                    <w:top w:val="none" w:sz="0" w:space="0" w:color="auto"/>
                    <w:left w:val="none" w:sz="0" w:space="0" w:color="auto"/>
                    <w:bottom w:val="none" w:sz="0" w:space="0" w:color="auto"/>
                    <w:right w:val="none" w:sz="0" w:space="0" w:color="auto"/>
                  </w:divBdr>
                </w:div>
                <w:div w:id="1019550507">
                  <w:marLeft w:val="0"/>
                  <w:marRight w:val="0"/>
                  <w:marTop w:val="0"/>
                  <w:marBottom w:val="0"/>
                  <w:divBdr>
                    <w:top w:val="none" w:sz="0" w:space="0" w:color="auto"/>
                    <w:left w:val="none" w:sz="0" w:space="0" w:color="auto"/>
                    <w:bottom w:val="none" w:sz="0" w:space="0" w:color="auto"/>
                    <w:right w:val="none" w:sz="0" w:space="0" w:color="auto"/>
                  </w:divBdr>
                </w:div>
                <w:div w:id="1132406244">
                  <w:marLeft w:val="0"/>
                  <w:marRight w:val="0"/>
                  <w:marTop w:val="0"/>
                  <w:marBottom w:val="0"/>
                  <w:divBdr>
                    <w:top w:val="none" w:sz="0" w:space="0" w:color="auto"/>
                    <w:left w:val="none" w:sz="0" w:space="0" w:color="auto"/>
                    <w:bottom w:val="none" w:sz="0" w:space="0" w:color="auto"/>
                    <w:right w:val="none" w:sz="0" w:space="0" w:color="auto"/>
                  </w:divBdr>
                </w:div>
                <w:div w:id="973216958">
                  <w:marLeft w:val="0"/>
                  <w:marRight w:val="0"/>
                  <w:marTop w:val="0"/>
                  <w:marBottom w:val="0"/>
                  <w:divBdr>
                    <w:top w:val="none" w:sz="0" w:space="0" w:color="auto"/>
                    <w:left w:val="none" w:sz="0" w:space="0" w:color="auto"/>
                    <w:bottom w:val="none" w:sz="0" w:space="0" w:color="auto"/>
                    <w:right w:val="none" w:sz="0" w:space="0" w:color="auto"/>
                  </w:divBdr>
                </w:div>
                <w:div w:id="764496143">
                  <w:marLeft w:val="0"/>
                  <w:marRight w:val="0"/>
                  <w:marTop w:val="0"/>
                  <w:marBottom w:val="0"/>
                  <w:divBdr>
                    <w:top w:val="none" w:sz="0" w:space="0" w:color="auto"/>
                    <w:left w:val="none" w:sz="0" w:space="0" w:color="auto"/>
                    <w:bottom w:val="none" w:sz="0" w:space="0" w:color="auto"/>
                    <w:right w:val="none" w:sz="0" w:space="0" w:color="auto"/>
                  </w:divBdr>
                </w:div>
                <w:div w:id="1566140033">
                  <w:marLeft w:val="0"/>
                  <w:marRight w:val="0"/>
                  <w:marTop w:val="0"/>
                  <w:marBottom w:val="0"/>
                  <w:divBdr>
                    <w:top w:val="none" w:sz="0" w:space="0" w:color="auto"/>
                    <w:left w:val="none" w:sz="0" w:space="0" w:color="auto"/>
                    <w:bottom w:val="none" w:sz="0" w:space="0" w:color="auto"/>
                    <w:right w:val="none" w:sz="0" w:space="0" w:color="auto"/>
                  </w:divBdr>
                </w:div>
                <w:div w:id="62336085">
                  <w:marLeft w:val="0"/>
                  <w:marRight w:val="0"/>
                  <w:marTop w:val="0"/>
                  <w:marBottom w:val="0"/>
                  <w:divBdr>
                    <w:top w:val="none" w:sz="0" w:space="0" w:color="auto"/>
                    <w:left w:val="none" w:sz="0" w:space="0" w:color="auto"/>
                    <w:bottom w:val="none" w:sz="0" w:space="0" w:color="auto"/>
                    <w:right w:val="none" w:sz="0" w:space="0" w:color="auto"/>
                  </w:divBdr>
                </w:div>
                <w:div w:id="1497456587">
                  <w:marLeft w:val="0"/>
                  <w:marRight w:val="0"/>
                  <w:marTop w:val="0"/>
                  <w:marBottom w:val="0"/>
                  <w:divBdr>
                    <w:top w:val="none" w:sz="0" w:space="0" w:color="auto"/>
                    <w:left w:val="none" w:sz="0" w:space="0" w:color="auto"/>
                    <w:bottom w:val="none" w:sz="0" w:space="0" w:color="auto"/>
                    <w:right w:val="none" w:sz="0" w:space="0" w:color="auto"/>
                  </w:divBdr>
                </w:div>
                <w:div w:id="52318512">
                  <w:marLeft w:val="0"/>
                  <w:marRight w:val="0"/>
                  <w:marTop w:val="0"/>
                  <w:marBottom w:val="0"/>
                  <w:divBdr>
                    <w:top w:val="none" w:sz="0" w:space="0" w:color="auto"/>
                    <w:left w:val="none" w:sz="0" w:space="0" w:color="auto"/>
                    <w:bottom w:val="none" w:sz="0" w:space="0" w:color="auto"/>
                    <w:right w:val="none" w:sz="0" w:space="0" w:color="auto"/>
                  </w:divBdr>
                </w:div>
                <w:div w:id="1199003363">
                  <w:marLeft w:val="0"/>
                  <w:marRight w:val="0"/>
                  <w:marTop w:val="0"/>
                  <w:marBottom w:val="0"/>
                  <w:divBdr>
                    <w:top w:val="none" w:sz="0" w:space="0" w:color="auto"/>
                    <w:left w:val="none" w:sz="0" w:space="0" w:color="auto"/>
                    <w:bottom w:val="none" w:sz="0" w:space="0" w:color="auto"/>
                    <w:right w:val="none" w:sz="0" w:space="0" w:color="auto"/>
                  </w:divBdr>
                </w:div>
                <w:div w:id="1793786003">
                  <w:marLeft w:val="0"/>
                  <w:marRight w:val="0"/>
                  <w:marTop w:val="0"/>
                  <w:marBottom w:val="0"/>
                  <w:divBdr>
                    <w:top w:val="none" w:sz="0" w:space="0" w:color="auto"/>
                    <w:left w:val="none" w:sz="0" w:space="0" w:color="auto"/>
                    <w:bottom w:val="none" w:sz="0" w:space="0" w:color="auto"/>
                    <w:right w:val="none" w:sz="0" w:space="0" w:color="auto"/>
                  </w:divBdr>
                </w:div>
                <w:div w:id="6255420">
                  <w:marLeft w:val="0"/>
                  <w:marRight w:val="0"/>
                  <w:marTop w:val="0"/>
                  <w:marBottom w:val="0"/>
                  <w:divBdr>
                    <w:top w:val="none" w:sz="0" w:space="0" w:color="auto"/>
                    <w:left w:val="none" w:sz="0" w:space="0" w:color="auto"/>
                    <w:bottom w:val="none" w:sz="0" w:space="0" w:color="auto"/>
                    <w:right w:val="none" w:sz="0" w:space="0" w:color="auto"/>
                  </w:divBdr>
                </w:div>
                <w:div w:id="2043701313">
                  <w:marLeft w:val="0"/>
                  <w:marRight w:val="0"/>
                  <w:marTop w:val="0"/>
                  <w:marBottom w:val="0"/>
                  <w:divBdr>
                    <w:top w:val="none" w:sz="0" w:space="0" w:color="auto"/>
                    <w:left w:val="none" w:sz="0" w:space="0" w:color="auto"/>
                    <w:bottom w:val="none" w:sz="0" w:space="0" w:color="auto"/>
                    <w:right w:val="none" w:sz="0" w:space="0" w:color="auto"/>
                  </w:divBdr>
                </w:div>
                <w:div w:id="482043033">
                  <w:marLeft w:val="0"/>
                  <w:marRight w:val="0"/>
                  <w:marTop w:val="0"/>
                  <w:marBottom w:val="0"/>
                  <w:divBdr>
                    <w:top w:val="none" w:sz="0" w:space="0" w:color="auto"/>
                    <w:left w:val="none" w:sz="0" w:space="0" w:color="auto"/>
                    <w:bottom w:val="none" w:sz="0" w:space="0" w:color="auto"/>
                    <w:right w:val="none" w:sz="0" w:space="0" w:color="auto"/>
                  </w:divBdr>
                </w:div>
                <w:div w:id="1958025432">
                  <w:marLeft w:val="0"/>
                  <w:marRight w:val="0"/>
                  <w:marTop w:val="0"/>
                  <w:marBottom w:val="0"/>
                  <w:divBdr>
                    <w:top w:val="none" w:sz="0" w:space="0" w:color="auto"/>
                    <w:left w:val="none" w:sz="0" w:space="0" w:color="auto"/>
                    <w:bottom w:val="none" w:sz="0" w:space="0" w:color="auto"/>
                    <w:right w:val="none" w:sz="0" w:space="0" w:color="auto"/>
                  </w:divBdr>
                </w:div>
                <w:div w:id="471992843">
                  <w:marLeft w:val="0"/>
                  <w:marRight w:val="0"/>
                  <w:marTop w:val="0"/>
                  <w:marBottom w:val="0"/>
                  <w:divBdr>
                    <w:top w:val="none" w:sz="0" w:space="0" w:color="auto"/>
                    <w:left w:val="none" w:sz="0" w:space="0" w:color="auto"/>
                    <w:bottom w:val="none" w:sz="0" w:space="0" w:color="auto"/>
                    <w:right w:val="none" w:sz="0" w:space="0" w:color="auto"/>
                  </w:divBdr>
                </w:div>
                <w:div w:id="1673727402">
                  <w:marLeft w:val="0"/>
                  <w:marRight w:val="0"/>
                  <w:marTop w:val="0"/>
                  <w:marBottom w:val="0"/>
                  <w:divBdr>
                    <w:top w:val="none" w:sz="0" w:space="0" w:color="auto"/>
                    <w:left w:val="none" w:sz="0" w:space="0" w:color="auto"/>
                    <w:bottom w:val="none" w:sz="0" w:space="0" w:color="auto"/>
                    <w:right w:val="none" w:sz="0" w:space="0" w:color="auto"/>
                  </w:divBdr>
                </w:div>
                <w:div w:id="1306354950">
                  <w:marLeft w:val="0"/>
                  <w:marRight w:val="0"/>
                  <w:marTop w:val="0"/>
                  <w:marBottom w:val="0"/>
                  <w:divBdr>
                    <w:top w:val="none" w:sz="0" w:space="0" w:color="auto"/>
                    <w:left w:val="none" w:sz="0" w:space="0" w:color="auto"/>
                    <w:bottom w:val="none" w:sz="0" w:space="0" w:color="auto"/>
                    <w:right w:val="none" w:sz="0" w:space="0" w:color="auto"/>
                  </w:divBdr>
                </w:div>
                <w:div w:id="951060972">
                  <w:marLeft w:val="0"/>
                  <w:marRight w:val="0"/>
                  <w:marTop w:val="0"/>
                  <w:marBottom w:val="0"/>
                  <w:divBdr>
                    <w:top w:val="none" w:sz="0" w:space="0" w:color="auto"/>
                    <w:left w:val="none" w:sz="0" w:space="0" w:color="auto"/>
                    <w:bottom w:val="none" w:sz="0" w:space="0" w:color="auto"/>
                    <w:right w:val="none" w:sz="0" w:space="0" w:color="auto"/>
                  </w:divBdr>
                </w:div>
                <w:div w:id="921448126">
                  <w:marLeft w:val="0"/>
                  <w:marRight w:val="0"/>
                  <w:marTop w:val="0"/>
                  <w:marBottom w:val="0"/>
                  <w:divBdr>
                    <w:top w:val="none" w:sz="0" w:space="0" w:color="auto"/>
                    <w:left w:val="none" w:sz="0" w:space="0" w:color="auto"/>
                    <w:bottom w:val="none" w:sz="0" w:space="0" w:color="auto"/>
                    <w:right w:val="none" w:sz="0" w:space="0" w:color="auto"/>
                  </w:divBdr>
                </w:div>
                <w:div w:id="990984225">
                  <w:marLeft w:val="0"/>
                  <w:marRight w:val="0"/>
                  <w:marTop w:val="0"/>
                  <w:marBottom w:val="0"/>
                  <w:divBdr>
                    <w:top w:val="none" w:sz="0" w:space="0" w:color="auto"/>
                    <w:left w:val="none" w:sz="0" w:space="0" w:color="auto"/>
                    <w:bottom w:val="none" w:sz="0" w:space="0" w:color="auto"/>
                    <w:right w:val="none" w:sz="0" w:space="0" w:color="auto"/>
                  </w:divBdr>
                </w:div>
                <w:div w:id="1445152645">
                  <w:marLeft w:val="0"/>
                  <w:marRight w:val="0"/>
                  <w:marTop w:val="0"/>
                  <w:marBottom w:val="0"/>
                  <w:divBdr>
                    <w:top w:val="none" w:sz="0" w:space="0" w:color="auto"/>
                    <w:left w:val="none" w:sz="0" w:space="0" w:color="auto"/>
                    <w:bottom w:val="none" w:sz="0" w:space="0" w:color="auto"/>
                    <w:right w:val="none" w:sz="0" w:space="0" w:color="auto"/>
                  </w:divBdr>
                </w:div>
                <w:div w:id="1503272760">
                  <w:marLeft w:val="0"/>
                  <w:marRight w:val="0"/>
                  <w:marTop w:val="0"/>
                  <w:marBottom w:val="0"/>
                  <w:divBdr>
                    <w:top w:val="none" w:sz="0" w:space="0" w:color="auto"/>
                    <w:left w:val="none" w:sz="0" w:space="0" w:color="auto"/>
                    <w:bottom w:val="none" w:sz="0" w:space="0" w:color="auto"/>
                    <w:right w:val="none" w:sz="0" w:space="0" w:color="auto"/>
                  </w:divBdr>
                </w:div>
                <w:div w:id="666249230">
                  <w:marLeft w:val="0"/>
                  <w:marRight w:val="0"/>
                  <w:marTop w:val="0"/>
                  <w:marBottom w:val="0"/>
                  <w:divBdr>
                    <w:top w:val="none" w:sz="0" w:space="0" w:color="auto"/>
                    <w:left w:val="none" w:sz="0" w:space="0" w:color="auto"/>
                    <w:bottom w:val="none" w:sz="0" w:space="0" w:color="auto"/>
                    <w:right w:val="none" w:sz="0" w:space="0" w:color="auto"/>
                  </w:divBdr>
                </w:div>
                <w:div w:id="1094009200">
                  <w:marLeft w:val="0"/>
                  <w:marRight w:val="0"/>
                  <w:marTop w:val="0"/>
                  <w:marBottom w:val="0"/>
                  <w:divBdr>
                    <w:top w:val="none" w:sz="0" w:space="0" w:color="auto"/>
                    <w:left w:val="none" w:sz="0" w:space="0" w:color="auto"/>
                    <w:bottom w:val="none" w:sz="0" w:space="0" w:color="auto"/>
                    <w:right w:val="none" w:sz="0" w:space="0" w:color="auto"/>
                  </w:divBdr>
                </w:div>
                <w:div w:id="292444324">
                  <w:marLeft w:val="0"/>
                  <w:marRight w:val="0"/>
                  <w:marTop w:val="0"/>
                  <w:marBottom w:val="0"/>
                  <w:divBdr>
                    <w:top w:val="none" w:sz="0" w:space="0" w:color="auto"/>
                    <w:left w:val="none" w:sz="0" w:space="0" w:color="auto"/>
                    <w:bottom w:val="none" w:sz="0" w:space="0" w:color="auto"/>
                    <w:right w:val="none" w:sz="0" w:space="0" w:color="auto"/>
                  </w:divBdr>
                </w:div>
                <w:div w:id="974145506">
                  <w:marLeft w:val="0"/>
                  <w:marRight w:val="0"/>
                  <w:marTop w:val="0"/>
                  <w:marBottom w:val="0"/>
                  <w:divBdr>
                    <w:top w:val="none" w:sz="0" w:space="0" w:color="auto"/>
                    <w:left w:val="none" w:sz="0" w:space="0" w:color="auto"/>
                    <w:bottom w:val="none" w:sz="0" w:space="0" w:color="auto"/>
                    <w:right w:val="none" w:sz="0" w:space="0" w:color="auto"/>
                  </w:divBdr>
                </w:div>
                <w:div w:id="1240403791">
                  <w:marLeft w:val="0"/>
                  <w:marRight w:val="0"/>
                  <w:marTop w:val="0"/>
                  <w:marBottom w:val="0"/>
                  <w:divBdr>
                    <w:top w:val="none" w:sz="0" w:space="0" w:color="auto"/>
                    <w:left w:val="none" w:sz="0" w:space="0" w:color="auto"/>
                    <w:bottom w:val="none" w:sz="0" w:space="0" w:color="auto"/>
                    <w:right w:val="none" w:sz="0" w:space="0" w:color="auto"/>
                  </w:divBdr>
                </w:div>
                <w:div w:id="1220896268">
                  <w:marLeft w:val="0"/>
                  <w:marRight w:val="0"/>
                  <w:marTop w:val="0"/>
                  <w:marBottom w:val="0"/>
                  <w:divBdr>
                    <w:top w:val="none" w:sz="0" w:space="0" w:color="auto"/>
                    <w:left w:val="none" w:sz="0" w:space="0" w:color="auto"/>
                    <w:bottom w:val="none" w:sz="0" w:space="0" w:color="auto"/>
                    <w:right w:val="none" w:sz="0" w:space="0" w:color="auto"/>
                  </w:divBdr>
                </w:div>
                <w:div w:id="1868905296">
                  <w:marLeft w:val="0"/>
                  <w:marRight w:val="0"/>
                  <w:marTop w:val="0"/>
                  <w:marBottom w:val="0"/>
                  <w:divBdr>
                    <w:top w:val="none" w:sz="0" w:space="0" w:color="auto"/>
                    <w:left w:val="none" w:sz="0" w:space="0" w:color="auto"/>
                    <w:bottom w:val="none" w:sz="0" w:space="0" w:color="auto"/>
                    <w:right w:val="none" w:sz="0" w:space="0" w:color="auto"/>
                  </w:divBdr>
                </w:div>
                <w:div w:id="2093239185">
                  <w:marLeft w:val="0"/>
                  <w:marRight w:val="0"/>
                  <w:marTop w:val="0"/>
                  <w:marBottom w:val="0"/>
                  <w:divBdr>
                    <w:top w:val="none" w:sz="0" w:space="0" w:color="auto"/>
                    <w:left w:val="none" w:sz="0" w:space="0" w:color="auto"/>
                    <w:bottom w:val="none" w:sz="0" w:space="0" w:color="auto"/>
                    <w:right w:val="none" w:sz="0" w:space="0" w:color="auto"/>
                  </w:divBdr>
                </w:div>
                <w:div w:id="448160468">
                  <w:marLeft w:val="0"/>
                  <w:marRight w:val="0"/>
                  <w:marTop w:val="0"/>
                  <w:marBottom w:val="0"/>
                  <w:divBdr>
                    <w:top w:val="none" w:sz="0" w:space="0" w:color="auto"/>
                    <w:left w:val="none" w:sz="0" w:space="0" w:color="auto"/>
                    <w:bottom w:val="none" w:sz="0" w:space="0" w:color="auto"/>
                    <w:right w:val="none" w:sz="0" w:space="0" w:color="auto"/>
                  </w:divBdr>
                </w:div>
                <w:div w:id="340278795">
                  <w:marLeft w:val="0"/>
                  <w:marRight w:val="0"/>
                  <w:marTop w:val="0"/>
                  <w:marBottom w:val="0"/>
                  <w:divBdr>
                    <w:top w:val="none" w:sz="0" w:space="0" w:color="auto"/>
                    <w:left w:val="none" w:sz="0" w:space="0" w:color="auto"/>
                    <w:bottom w:val="none" w:sz="0" w:space="0" w:color="auto"/>
                    <w:right w:val="none" w:sz="0" w:space="0" w:color="auto"/>
                  </w:divBdr>
                </w:div>
                <w:div w:id="1366250264">
                  <w:marLeft w:val="0"/>
                  <w:marRight w:val="0"/>
                  <w:marTop w:val="0"/>
                  <w:marBottom w:val="0"/>
                  <w:divBdr>
                    <w:top w:val="none" w:sz="0" w:space="0" w:color="auto"/>
                    <w:left w:val="none" w:sz="0" w:space="0" w:color="auto"/>
                    <w:bottom w:val="none" w:sz="0" w:space="0" w:color="auto"/>
                    <w:right w:val="none" w:sz="0" w:space="0" w:color="auto"/>
                  </w:divBdr>
                </w:div>
                <w:div w:id="1432315598">
                  <w:marLeft w:val="0"/>
                  <w:marRight w:val="0"/>
                  <w:marTop w:val="0"/>
                  <w:marBottom w:val="0"/>
                  <w:divBdr>
                    <w:top w:val="none" w:sz="0" w:space="0" w:color="auto"/>
                    <w:left w:val="none" w:sz="0" w:space="0" w:color="auto"/>
                    <w:bottom w:val="none" w:sz="0" w:space="0" w:color="auto"/>
                    <w:right w:val="none" w:sz="0" w:space="0" w:color="auto"/>
                  </w:divBdr>
                </w:div>
                <w:div w:id="201720425">
                  <w:marLeft w:val="0"/>
                  <w:marRight w:val="0"/>
                  <w:marTop w:val="0"/>
                  <w:marBottom w:val="0"/>
                  <w:divBdr>
                    <w:top w:val="none" w:sz="0" w:space="0" w:color="auto"/>
                    <w:left w:val="none" w:sz="0" w:space="0" w:color="auto"/>
                    <w:bottom w:val="none" w:sz="0" w:space="0" w:color="auto"/>
                    <w:right w:val="none" w:sz="0" w:space="0" w:color="auto"/>
                  </w:divBdr>
                </w:div>
                <w:div w:id="1863862744">
                  <w:marLeft w:val="0"/>
                  <w:marRight w:val="0"/>
                  <w:marTop w:val="0"/>
                  <w:marBottom w:val="0"/>
                  <w:divBdr>
                    <w:top w:val="none" w:sz="0" w:space="0" w:color="auto"/>
                    <w:left w:val="none" w:sz="0" w:space="0" w:color="auto"/>
                    <w:bottom w:val="none" w:sz="0" w:space="0" w:color="auto"/>
                    <w:right w:val="none" w:sz="0" w:space="0" w:color="auto"/>
                  </w:divBdr>
                </w:div>
                <w:div w:id="158081871">
                  <w:marLeft w:val="0"/>
                  <w:marRight w:val="0"/>
                  <w:marTop w:val="0"/>
                  <w:marBottom w:val="0"/>
                  <w:divBdr>
                    <w:top w:val="none" w:sz="0" w:space="0" w:color="auto"/>
                    <w:left w:val="none" w:sz="0" w:space="0" w:color="auto"/>
                    <w:bottom w:val="none" w:sz="0" w:space="0" w:color="auto"/>
                    <w:right w:val="none" w:sz="0" w:space="0" w:color="auto"/>
                  </w:divBdr>
                </w:div>
                <w:div w:id="335575717">
                  <w:marLeft w:val="0"/>
                  <w:marRight w:val="0"/>
                  <w:marTop w:val="0"/>
                  <w:marBottom w:val="0"/>
                  <w:divBdr>
                    <w:top w:val="none" w:sz="0" w:space="0" w:color="auto"/>
                    <w:left w:val="none" w:sz="0" w:space="0" w:color="auto"/>
                    <w:bottom w:val="none" w:sz="0" w:space="0" w:color="auto"/>
                    <w:right w:val="none" w:sz="0" w:space="0" w:color="auto"/>
                  </w:divBdr>
                </w:div>
                <w:div w:id="1045786975">
                  <w:marLeft w:val="0"/>
                  <w:marRight w:val="0"/>
                  <w:marTop w:val="0"/>
                  <w:marBottom w:val="0"/>
                  <w:divBdr>
                    <w:top w:val="none" w:sz="0" w:space="0" w:color="auto"/>
                    <w:left w:val="none" w:sz="0" w:space="0" w:color="auto"/>
                    <w:bottom w:val="none" w:sz="0" w:space="0" w:color="auto"/>
                    <w:right w:val="none" w:sz="0" w:space="0" w:color="auto"/>
                  </w:divBdr>
                </w:div>
                <w:div w:id="1955094126">
                  <w:marLeft w:val="0"/>
                  <w:marRight w:val="0"/>
                  <w:marTop w:val="0"/>
                  <w:marBottom w:val="0"/>
                  <w:divBdr>
                    <w:top w:val="none" w:sz="0" w:space="0" w:color="auto"/>
                    <w:left w:val="none" w:sz="0" w:space="0" w:color="auto"/>
                    <w:bottom w:val="none" w:sz="0" w:space="0" w:color="auto"/>
                    <w:right w:val="none" w:sz="0" w:space="0" w:color="auto"/>
                  </w:divBdr>
                </w:div>
                <w:div w:id="1397704336">
                  <w:marLeft w:val="0"/>
                  <w:marRight w:val="0"/>
                  <w:marTop w:val="0"/>
                  <w:marBottom w:val="0"/>
                  <w:divBdr>
                    <w:top w:val="none" w:sz="0" w:space="0" w:color="auto"/>
                    <w:left w:val="none" w:sz="0" w:space="0" w:color="auto"/>
                    <w:bottom w:val="none" w:sz="0" w:space="0" w:color="auto"/>
                    <w:right w:val="none" w:sz="0" w:space="0" w:color="auto"/>
                  </w:divBdr>
                </w:div>
                <w:div w:id="216207086">
                  <w:marLeft w:val="0"/>
                  <w:marRight w:val="0"/>
                  <w:marTop w:val="0"/>
                  <w:marBottom w:val="0"/>
                  <w:divBdr>
                    <w:top w:val="none" w:sz="0" w:space="0" w:color="auto"/>
                    <w:left w:val="none" w:sz="0" w:space="0" w:color="auto"/>
                    <w:bottom w:val="none" w:sz="0" w:space="0" w:color="auto"/>
                    <w:right w:val="none" w:sz="0" w:space="0" w:color="auto"/>
                  </w:divBdr>
                </w:div>
                <w:div w:id="1366445359">
                  <w:marLeft w:val="0"/>
                  <w:marRight w:val="0"/>
                  <w:marTop w:val="0"/>
                  <w:marBottom w:val="0"/>
                  <w:divBdr>
                    <w:top w:val="none" w:sz="0" w:space="0" w:color="auto"/>
                    <w:left w:val="none" w:sz="0" w:space="0" w:color="auto"/>
                    <w:bottom w:val="none" w:sz="0" w:space="0" w:color="auto"/>
                    <w:right w:val="none" w:sz="0" w:space="0" w:color="auto"/>
                  </w:divBdr>
                </w:div>
                <w:div w:id="429467231">
                  <w:marLeft w:val="0"/>
                  <w:marRight w:val="0"/>
                  <w:marTop w:val="0"/>
                  <w:marBottom w:val="0"/>
                  <w:divBdr>
                    <w:top w:val="none" w:sz="0" w:space="0" w:color="auto"/>
                    <w:left w:val="none" w:sz="0" w:space="0" w:color="auto"/>
                    <w:bottom w:val="none" w:sz="0" w:space="0" w:color="auto"/>
                    <w:right w:val="none" w:sz="0" w:space="0" w:color="auto"/>
                  </w:divBdr>
                </w:div>
                <w:div w:id="471292541">
                  <w:marLeft w:val="0"/>
                  <w:marRight w:val="0"/>
                  <w:marTop w:val="0"/>
                  <w:marBottom w:val="0"/>
                  <w:divBdr>
                    <w:top w:val="none" w:sz="0" w:space="0" w:color="auto"/>
                    <w:left w:val="none" w:sz="0" w:space="0" w:color="auto"/>
                    <w:bottom w:val="none" w:sz="0" w:space="0" w:color="auto"/>
                    <w:right w:val="none" w:sz="0" w:space="0" w:color="auto"/>
                  </w:divBdr>
                </w:div>
                <w:div w:id="568656324">
                  <w:marLeft w:val="0"/>
                  <w:marRight w:val="0"/>
                  <w:marTop w:val="0"/>
                  <w:marBottom w:val="0"/>
                  <w:divBdr>
                    <w:top w:val="none" w:sz="0" w:space="0" w:color="auto"/>
                    <w:left w:val="none" w:sz="0" w:space="0" w:color="auto"/>
                    <w:bottom w:val="none" w:sz="0" w:space="0" w:color="auto"/>
                    <w:right w:val="none" w:sz="0" w:space="0" w:color="auto"/>
                  </w:divBdr>
                </w:div>
                <w:div w:id="1015964665">
                  <w:marLeft w:val="0"/>
                  <w:marRight w:val="0"/>
                  <w:marTop w:val="0"/>
                  <w:marBottom w:val="0"/>
                  <w:divBdr>
                    <w:top w:val="none" w:sz="0" w:space="0" w:color="auto"/>
                    <w:left w:val="none" w:sz="0" w:space="0" w:color="auto"/>
                    <w:bottom w:val="none" w:sz="0" w:space="0" w:color="auto"/>
                    <w:right w:val="none" w:sz="0" w:space="0" w:color="auto"/>
                  </w:divBdr>
                </w:div>
                <w:div w:id="1582640860">
                  <w:marLeft w:val="0"/>
                  <w:marRight w:val="0"/>
                  <w:marTop w:val="0"/>
                  <w:marBottom w:val="0"/>
                  <w:divBdr>
                    <w:top w:val="none" w:sz="0" w:space="0" w:color="auto"/>
                    <w:left w:val="none" w:sz="0" w:space="0" w:color="auto"/>
                    <w:bottom w:val="none" w:sz="0" w:space="0" w:color="auto"/>
                    <w:right w:val="none" w:sz="0" w:space="0" w:color="auto"/>
                  </w:divBdr>
                </w:div>
                <w:div w:id="822354689">
                  <w:marLeft w:val="0"/>
                  <w:marRight w:val="0"/>
                  <w:marTop w:val="0"/>
                  <w:marBottom w:val="0"/>
                  <w:divBdr>
                    <w:top w:val="none" w:sz="0" w:space="0" w:color="auto"/>
                    <w:left w:val="none" w:sz="0" w:space="0" w:color="auto"/>
                    <w:bottom w:val="none" w:sz="0" w:space="0" w:color="auto"/>
                    <w:right w:val="none" w:sz="0" w:space="0" w:color="auto"/>
                  </w:divBdr>
                </w:div>
                <w:div w:id="39985796">
                  <w:marLeft w:val="0"/>
                  <w:marRight w:val="0"/>
                  <w:marTop w:val="0"/>
                  <w:marBottom w:val="0"/>
                  <w:divBdr>
                    <w:top w:val="none" w:sz="0" w:space="0" w:color="auto"/>
                    <w:left w:val="none" w:sz="0" w:space="0" w:color="auto"/>
                    <w:bottom w:val="none" w:sz="0" w:space="0" w:color="auto"/>
                    <w:right w:val="none" w:sz="0" w:space="0" w:color="auto"/>
                  </w:divBdr>
                </w:div>
                <w:div w:id="961810078">
                  <w:marLeft w:val="0"/>
                  <w:marRight w:val="0"/>
                  <w:marTop w:val="0"/>
                  <w:marBottom w:val="0"/>
                  <w:divBdr>
                    <w:top w:val="none" w:sz="0" w:space="0" w:color="auto"/>
                    <w:left w:val="none" w:sz="0" w:space="0" w:color="auto"/>
                    <w:bottom w:val="none" w:sz="0" w:space="0" w:color="auto"/>
                    <w:right w:val="none" w:sz="0" w:space="0" w:color="auto"/>
                  </w:divBdr>
                </w:div>
                <w:div w:id="1061638704">
                  <w:marLeft w:val="0"/>
                  <w:marRight w:val="0"/>
                  <w:marTop w:val="0"/>
                  <w:marBottom w:val="0"/>
                  <w:divBdr>
                    <w:top w:val="none" w:sz="0" w:space="0" w:color="auto"/>
                    <w:left w:val="none" w:sz="0" w:space="0" w:color="auto"/>
                    <w:bottom w:val="none" w:sz="0" w:space="0" w:color="auto"/>
                    <w:right w:val="none" w:sz="0" w:space="0" w:color="auto"/>
                  </w:divBdr>
                </w:div>
                <w:div w:id="300382758">
                  <w:marLeft w:val="0"/>
                  <w:marRight w:val="0"/>
                  <w:marTop w:val="0"/>
                  <w:marBottom w:val="0"/>
                  <w:divBdr>
                    <w:top w:val="none" w:sz="0" w:space="0" w:color="auto"/>
                    <w:left w:val="none" w:sz="0" w:space="0" w:color="auto"/>
                    <w:bottom w:val="none" w:sz="0" w:space="0" w:color="auto"/>
                    <w:right w:val="none" w:sz="0" w:space="0" w:color="auto"/>
                  </w:divBdr>
                </w:div>
                <w:div w:id="1015349739">
                  <w:marLeft w:val="0"/>
                  <w:marRight w:val="0"/>
                  <w:marTop w:val="0"/>
                  <w:marBottom w:val="0"/>
                  <w:divBdr>
                    <w:top w:val="none" w:sz="0" w:space="0" w:color="auto"/>
                    <w:left w:val="none" w:sz="0" w:space="0" w:color="auto"/>
                    <w:bottom w:val="none" w:sz="0" w:space="0" w:color="auto"/>
                    <w:right w:val="none" w:sz="0" w:space="0" w:color="auto"/>
                  </w:divBdr>
                </w:div>
                <w:div w:id="731465380">
                  <w:marLeft w:val="0"/>
                  <w:marRight w:val="0"/>
                  <w:marTop w:val="0"/>
                  <w:marBottom w:val="0"/>
                  <w:divBdr>
                    <w:top w:val="none" w:sz="0" w:space="0" w:color="auto"/>
                    <w:left w:val="none" w:sz="0" w:space="0" w:color="auto"/>
                    <w:bottom w:val="none" w:sz="0" w:space="0" w:color="auto"/>
                    <w:right w:val="none" w:sz="0" w:space="0" w:color="auto"/>
                  </w:divBdr>
                </w:div>
                <w:div w:id="217934041">
                  <w:marLeft w:val="0"/>
                  <w:marRight w:val="0"/>
                  <w:marTop w:val="0"/>
                  <w:marBottom w:val="0"/>
                  <w:divBdr>
                    <w:top w:val="none" w:sz="0" w:space="0" w:color="auto"/>
                    <w:left w:val="none" w:sz="0" w:space="0" w:color="auto"/>
                    <w:bottom w:val="none" w:sz="0" w:space="0" w:color="auto"/>
                    <w:right w:val="none" w:sz="0" w:space="0" w:color="auto"/>
                  </w:divBdr>
                </w:div>
                <w:div w:id="1835025713">
                  <w:marLeft w:val="0"/>
                  <w:marRight w:val="0"/>
                  <w:marTop w:val="0"/>
                  <w:marBottom w:val="0"/>
                  <w:divBdr>
                    <w:top w:val="none" w:sz="0" w:space="0" w:color="auto"/>
                    <w:left w:val="none" w:sz="0" w:space="0" w:color="auto"/>
                    <w:bottom w:val="none" w:sz="0" w:space="0" w:color="auto"/>
                    <w:right w:val="none" w:sz="0" w:space="0" w:color="auto"/>
                  </w:divBdr>
                </w:div>
                <w:div w:id="406921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5514584">
          <w:marLeft w:val="0"/>
          <w:marRight w:val="0"/>
          <w:marTop w:val="0"/>
          <w:marBottom w:val="0"/>
          <w:divBdr>
            <w:top w:val="none" w:sz="0" w:space="0" w:color="auto"/>
            <w:left w:val="none" w:sz="0" w:space="0" w:color="auto"/>
            <w:bottom w:val="none" w:sz="0" w:space="0" w:color="auto"/>
            <w:right w:val="none" w:sz="0" w:space="0" w:color="auto"/>
          </w:divBdr>
        </w:div>
        <w:div w:id="1619601343">
          <w:marLeft w:val="0"/>
          <w:marRight w:val="0"/>
          <w:marTop w:val="0"/>
          <w:marBottom w:val="0"/>
          <w:divBdr>
            <w:top w:val="none" w:sz="0" w:space="0" w:color="auto"/>
            <w:left w:val="none" w:sz="0" w:space="0" w:color="auto"/>
            <w:bottom w:val="none" w:sz="0" w:space="0" w:color="auto"/>
            <w:right w:val="none" w:sz="0" w:space="0" w:color="auto"/>
          </w:divBdr>
        </w:div>
        <w:div w:id="1576431872">
          <w:marLeft w:val="0"/>
          <w:marRight w:val="0"/>
          <w:marTop w:val="0"/>
          <w:marBottom w:val="0"/>
          <w:divBdr>
            <w:top w:val="none" w:sz="0" w:space="0" w:color="auto"/>
            <w:left w:val="none" w:sz="0" w:space="0" w:color="auto"/>
            <w:bottom w:val="none" w:sz="0" w:space="0" w:color="auto"/>
            <w:right w:val="none" w:sz="0" w:space="0" w:color="auto"/>
          </w:divBdr>
        </w:div>
        <w:div w:id="850293147">
          <w:marLeft w:val="0"/>
          <w:marRight w:val="0"/>
          <w:marTop w:val="0"/>
          <w:marBottom w:val="0"/>
          <w:divBdr>
            <w:top w:val="none" w:sz="0" w:space="0" w:color="auto"/>
            <w:left w:val="none" w:sz="0" w:space="0" w:color="auto"/>
            <w:bottom w:val="none" w:sz="0" w:space="0" w:color="auto"/>
            <w:right w:val="none" w:sz="0" w:space="0" w:color="auto"/>
          </w:divBdr>
        </w:div>
        <w:div w:id="1675716601">
          <w:marLeft w:val="0"/>
          <w:marRight w:val="0"/>
          <w:marTop w:val="0"/>
          <w:marBottom w:val="0"/>
          <w:divBdr>
            <w:top w:val="none" w:sz="0" w:space="0" w:color="auto"/>
            <w:left w:val="none" w:sz="0" w:space="0" w:color="auto"/>
            <w:bottom w:val="none" w:sz="0" w:space="0" w:color="auto"/>
            <w:right w:val="none" w:sz="0" w:space="0" w:color="auto"/>
          </w:divBdr>
        </w:div>
        <w:div w:id="1430926727">
          <w:marLeft w:val="0"/>
          <w:marRight w:val="0"/>
          <w:marTop w:val="0"/>
          <w:marBottom w:val="0"/>
          <w:divBdr>
            <w:top w:val="none" w:sz="0" w:space="0" w:color="auto"/>
            <w:left w:val="none" w:sz="0" w:space="0" w:color="auto"/>
            <w:bottom w:val="none" w:sz="0" w:space="0" w:color="auto"/>
            <w:right w:val="none" w:sz="0" w:space="0" w:color="auto"/>
          </w:divBdr>
        </w:div>
        <w:div w:id="510992698">
          <w:marLeft w:val="0"/>
          <w:marRight w:val="0"/>
          <w:marTop w:val="0"/>
          <w:marBottom w:val="0"/>
          <w:divBdr>
            <w:top w:val="none" w:sz="0" w:space="0" w:color="auto"/>
            <w:left w:val="none" w:sz="0" w:space="0" w:color="auto"/>
            <w:bottom w:val="none" w:sz="0" w:space="0" w:color="auto"/>
            <w:right w:val="none" w:sz="0" w:space="0" w:color="auto"/>
          </w:divBdr>
        </w:div>
        <w:div w:id="854610550">
          <w:marLeft w:val="0"/>
          <w:marRight w:val="0"/>
          <w:marTop w:val="0"/>
          <w:marBottom w:val="0"/>
          <w:divBdr>
            <w:top w:val="none" w:sz="0" w:space="0" w:color="auto"/>
            <w:left w:val="none" w:sz="0" w:space="0" w:color="auto"/>
            <w:bottom w:val="none" w:sz="0" w:space="0" w:color="auto"/>
            <w:right w:val="none" w:sz="0" w:space="0" w:color="auto"/>
          </w:divBdr>
        </w:div>
        <w:div w:id="118913981">
          <w:marLeft w:val="0"/>
          <w:marRight w:val="0"/>
          <w:marTop w:val="0"/>
          <w:marBottom w:val="0"/>
          <w:divBdr>
            <w:top w:val="none" w:sz="0" w:space="0" w:color="auto"/>
            <w:left w:val="none" w:sz="0" w:space="0" w:color="auto"/>
            <w:bottom w:val="none" w:sz="0" w:space="0" w:color="auto"/>
            <w:right w:val="none" w:sz="0" w:space="0" w:color="auto"/>
          </w:divBdr>
        </w:div>
        <w:div w:id="1090586384">
          <w:marLeft w:val="0"/>
          <w:marRight w:val="0"/>
          <w:marTop w:val="0"/>
          <w:marBottom w:val="0"/>
          <w:divBdr>
            <w:top w:val="none" w:sz="0" w:space="0" w:color="auto"/>
            <w:left w:val="none" w:sz="0" w:space="0" w:color="auto"/>
            <w:bottom w:val="none" w:sz="0" w:space="0" w:color="auto"/>
            <w:right w:val="none" w:sz="0" w:space="0" w:color="auto"/>
          </w:divBdr>
        </w:div>
        <w:div w:id="1823354786">
          <w:marLeft w:val="0"/>
          <w:marRight w:val="0"/>
          <w:marTop w:val="0"/>
          <w:marBottom w:val="0"/>
          <w:divBdr>
            <w:top w:val="none" w:sz="0" w:space="0" w:color="auto"/>
            <w:left w:val="none" w:sz="0" w:space="0" w:color="auto"/>
            <w:bottom w:val="none" w:sz="0" w:space="0" w:color="auto"/>
            <w:right w:val="none" w:sz="0" w:space="0" w:color="auto"/>
          </w:divBdr>
        </w:div>
        <w:div w:id="2114011407">
          <w:marLeft w:val="0"/>
          <w:marRight w:val="0"/>
          <w:marTop w:val="0"/>
          <w:marBottom w:val="0"/>
          <w:divBdr>
            <w:top w:val="none" w:sz="0" w:space="0" w:color="auto"/>
            <w:left w:val="none" w:sz="0" w:space="0" w:color="auto"/>
            <w:bottom w:val="none" w:sz="0" w:space="0" w:color="auto"/>
            <w:right w:val="none" w:sz="0" w:space="0" w:color="auto"/>
          </w:divBdr>
        </w:div>
        <w:div w:id="2133741078">
          <w:marLeft w:val="0"/>
          <w:marRight w:val="0"/>
          <w:marTop w:val="0"/>
          <w:marBottom w:val="0"/>
          <w:divBdr>
            <w:top w:val="none" w:sz="0" w:space="0" w:color="auto"/>
            <w:left w:val="none" w:sz="0" w:space="0" w:color="auto"/>
            <w:bottom w:val="none" w:sz="0" w:space="0" w:color="auto"/>
            <w:right w:val="none" w:sz="0" w:space="0" w:color="auto"/>
          </w:divBdr>
        </w:div>
        <w:div w:id="932011145">
          <w:marLeft w:val="0"/>
          <w:marRight w:val="0"/>
          <w:marTop w:val="0"/>
          <w:marBottom w:val="0"/>
          <w:divBdr>
            <w:top w:val="none" w:sz="0" w:space="0" w:color="auto"/>
            <w:left w:val="none" w:sz="0" w:space="0" w:color="auto"/>
            <w:bottom w:val="none" w:sz="0" w:space="0" w:color="auto"/>
            <w:right w:val="none" w:sz="0" w:space="0" w:color="auto"/>
          </w:divBdr>
        </w:div>
        <w:div w:id="689990090">
          <w:marLeft w:val="0"/>
          <w:marRight w:val="0"/>
          <w:marTop w:val="0"/>
          <w:marBottom w:val="0"/>
          <w:divBdr>
            <w:top w:val="none" w:sz="0" w:space="0" w:color="auto"/>
            <w:left w:val="none" w:sz="0" w:space="0" w:color="auto"/>
            <w:bottom w:val="none" w:sz="0" w:space="0" w:color="auto"/>
            <w:right w:val="none" w:sz="0" w:space="0" w:color="auto"/>
          </w:divBdr>
        </w:div>
        <w:div w:id="191236683">
          <w:marLeft w:val="0"/>
          <w:marRight w:val="0"/>
          <w:marTop w:val="0"/>
          <w:marBottom w:val="0"/>
          <w:divBdr>
            <w:top w:val="none" w:sz="0" w:space="0" w:color="auto"/>
            <w:left w:val="none" w:sz="0" w:space="0" w:color="auto"/>
            <w:bottom w:val="none" w:sz="0" w:space="0" w:color="auto"/>
            <w:right w:val="none" w:sz="0" w:space="0" w:color="auto"/>
          </w:divBdr>
        </w:div>
        <w:div w:id="1894072749">
          <w:marLeft w:val="0"/>
          <w:marRight w:val="0"/>
          <w:marTop w:val="0"/>
          <w:marBottom w:val="0"/>
          <w:divBdr>
            <w:top w:val="none" w:sz="0" w:space="0" w:color="auto"/>
            <w:left w:val="none" w:sz="0" w:space="0" w:color="auto"/>
            <w:bottom w:val="none" w:sz="0" w:space="0" w:color="auto"/>
            <w:right w:val="none" w:sz="0" w:space="0" w:color="auto"/>
          </w:divBdr>
        </w:div>
        <w:div w:id="393434004">
          <w:marLeft w:val="0"/>
          <w:marRight w:val="0"/>
          <w:marTop w:val="0"/>
          <w:marBottom w:val="0"/>
          <w:divBdr>
            <w:top w:val="none" w:sz="0" w:space="0" w:color="auto"/>
            <w:left w:val="none" w:sz="0" w:space="0" w:color="auto"/>
            <w:bottom w:val="none" w:sz="0" w:space="0" w:color="auto"/>
            <w:right w:val="none" w:sz="0" w:space="0" w:color="auto"/>
          </w:divBdr>
        </w:div>
        <w:div w:id="1680500455">
          <w:marLeft w:val="0"/>
          <w:marRight w:val="0"/>
          <w:marTop w:val="0"/>
          <w:marBottom w:val="0"/>
          <w:divBdr>
            <w:top w:val="none" w:sz="0" w:space="0" w:color="auto"/>
            <w:left w:val="none" w:sz="0" w:space="0" w:color="auto"/>
            <w:bottom w:val="none" w:sz="0" w:space="0" w:color="auto"/>
            <w:right w:val="none" w:sz="0" w:space="0" w:color="auto"/>
          </w:divBdr>
        </w:div>
        <w:div w:id="1190992450">
          <w:marLeft w:val="0"/>
          <w:marRight w:val="0"/>
          <w:marTop w:val="0"/>
          <w:marBottom w:val="0"/>
          <w:divBdr>
            <w:top w:val="none" w:sz="0" w:space="0" w:color="auto"/>
            <w:left w:val="none" w:sz="0" w:space="0" w:color="auto"/>
            <w:bottom w:val="none" w:sz="0" w:space="0" w:color="auto"/>
            <w:right w:val="none" w:sz="0" w:space="0" w:color="auto"/>
          </w:divBdr>
        </w:div>
        <w:div w:id="1712731881">
          <w:marLeft w:val="0"/>
          <w:marRight w:val="0"/>
          <w:marTop w:val="0"/>
          <w:marBottom w:val="0"/>
          <w:divBdr>
            <w:top w:val="none" w:sz="0" w:space="0" w:color="auto"/>
            <w:left w:val="none" w:sz="0" w:space="0" w:color="auto"/>
            <w:bottom w:val="none" w:sz="0" w:space="0" w:color="auto"/>
            <w:right w:val="none" w:sz="0" w:space="0" w:color="auto"/>
          </w:divBdr>
        </w:div>
        <w:div w:id="864175437">
          <w:marLeft w:val="0"/>
          <w:marRight w:val="0"/>
          <w:marTop w:val="0"/>
          <w:marBottom w:val="0"/>
          <w:divBdr>
            <w:top w:val="none" w:sz="0" w:space="0" w:color="auto"/>
            <w:left w:val="none" w:sz="0" w:space="0" w:color="auto"/>
            <w:bottom w:val="none" w:sz="0" w:space="0" w:color="auto"/>
            <w:right w:val="none" w:sz="0" w:space="0" w:color="auto"/>
          </w:divBdr>
        </w:div>
        <w:div w:id="895507073">
          <w:marLeft w:val="0"/>
          <w:marRight w:val="0"/>
          <w:marTop w:val="0"/>
          <w:marBottom w:val="0"/>
          <w:divBdr>
            <w:top w:val="none" w:sz="0" w:space="0" w:color="auto"/>
            <w:left w:val="none" w:sz="0" w:space="0" w:color="auto"/>
            <w:bottom w:val="none" w:sz="0" w:space="0" w:color="auto"/>
            <w:right w:val="none" w:sz="0" w:space="0" w:color="auto"/>
          </w:divBdr>
        </w:div>
        <w:div w:id="979043412">
          <w:marLeft w:val="0"/>
          <w:marRight w:val="0"/>
          <w:marTop w:val="0"/>
          <w:marBottom w:val="0"/>
          <w:divBdr>
            <w:top w:val="none" w:sz="0" w:space="0" w:color="auto"/>
            <w:left w:val="none" w:sz="0" w:space="0" w:color="auto"/>
            <w:bottom w:val="none" w:sz="0" w:space="0" w:color="auto"/>
            <w:right w:val="none" w:sz="0" w:space="0" w:color="auto"/>
          </w:divBdr>
        </w:div>
        <w:div w:id="122358130">
          <w:marLeft w:val="0"/>
          <w:marRight w:val="0"/>
          <w:marTop w:val="0"/>
          <w:marBottom w:val="0"/>
          <w:divBdr>
            <w:top w:val="none" w:sz="0" w:space="0" w:color="auto"/>
            <w:left w:val="none" w:sz="0" w:space="0" w:color="auto"/>
            <w:bottom w:val="none" w:sz="0" w:space="0" w:color="auto"/>
            <w:right w:val="none" w:sz="0" w:space="0" w:color="auto"/>
          </w:divBdr>
        </w:div>
        <w:div w:id="1719891062">
          <w:marLeft w:val="0"/>
          <w:marRight w:val="0"/>
          <w:marTop w:val="0"/>
          <w:marBottom w:val="0"/>
          <w:divBdr>
            <w:top w:val="none" w:sz="0" w:space="0" w:color="auto"/>
            <w:left w:val="none" w:sz="0" w:space="0" w:color="auto"/>
            <w:bottom w:val="none" w:sz="0" w:space="0" w:color="auto"/>
            <w:right w:val="none" w:sz="0" w:space="0" w:color="auto"/>
          </w:divBdr>
        </w:div>
        <w:div w:id="238097304">
          <w:marLeft w:val="0"/>
          <w:marRight w:val="0"/>
          <w:marTop w:val="0"/>
          <w:marBottom w:val="0"/>
          <w:divBdr>
            <w:top w:val="none" w:sz="0" w:space="0" w:color="auto"/>
            <w:left w:val="none" w:sz="0" w:space="0" w:color="auto"/>
            <w:bottom w:val="none" w:sz="0" w:space="0" w:color="auto"/>
            <w:right w:val="none" w:sz="0" w:space="0" w:color="auto"/>
          </w:divBdr>
        </w:div>
        <w:div w:id="1040397819">
          <w:marLeft w:val="0"/>
          <w:marRight w:val="0"/>
          <w:marTop w:val="0"/>
          <w:marBottom w:val="0"/>
          <w:divBdr>
            <w:top w:val="none" w:sz="0" w:space="0" w:color="auto"/>
            <w:left w:val="none" w:sz="0" w:space="0" w:color="auto"/>
            <w:bottom w:val="none" w:sz="0" w:space="0" w:color="auto"/>
            <w:right w:val="none" w:sz="0" w:space="0" w:color="auto"/>
          </w:divBdr>
        </w:div>
        <w:div w:id="69161979">
          <w:marLeft w:val="0"/>
          <w:marRight w:val="0"/>
          <w:marTop w:val="0"/>
          <w:marBottom w:val="0"/>
          <w:divBdr>
            <w:top w:val="none" w:sz="0" w:space="0" w:color="auto"/>
            <w:left w:val="none" w:sz="0" w:space="0" w:color="auto"/>
            <w:bottom w:val="none" w:sz="0" w:space="0" w:color="auto"/>
            <w:right w:val="none" w:sz="0" w:space="0" w:color="auto"/>
          </w:divBdr>
        </w:div>
        <w:div w:id="1896424584">
          <w:marLeft w:val="0"/>
          <w:marRight w:val="0"/>
          <w:marTop w:val="0"/>
          <w:marBottom w:val="0"/>
          <w:divBdr>
            <w:top w:val="none" w:sz="0" w:space="0" w:color="auto"/>
            <w:left w:val="none" w:sz="0" w:space="0" w:color="auto"/>
            <w:bottom w:val="none" w:sz="0" w:space="0" w:color="auto"/>
            <w:right w:val="none" w:sz="0" w:space="0" w:color="auto"/>
          </w:divBdr>
        </w:div>
        <w:div w:id="303780875">
          <w:marLeft w:val="0"/>
          <w:marRight w:val="0"/>
          <w:marTop w:val="0"/>
          <w:marBottom w:val="0"/>
          <w:divBdr>
            <w:top w:val="none" w:sz="0" w:space="0" w:color="auto"/>
            <w:left w:val="none" w:sz="0" w:space="0" w:color="auto"/>
            <w:bottom w:val="none" w:sz="0" w:space="0" w:color="auto"/>
            <w:right w:val="none" w:sz="0" w:space="0" w:color="auto"/>
          </w:divBdr>
        </w:div>
        <w:div w:id="939528490">
          <w:marLeft w:val="0"/>
          <w:marRight w:val="0"/>
          <w:marTop w:val="0"/>
          <w:marBottom w:val="0"/>
          <w:divBdr>
            <w:top w:val="none" w:sz="0" w:space="0" w:color="auto"/>
            <w:left w:val="none" w:sz="0" w:space="0" w:color="auto"/>
            <w:bottom w:val="none" w:sz="0" w:space="0" w:color="auto"/>
            <w:right w:val="none" w:sz="0" w:space="0" w:color="auto"/>
          </w:divBdr>
        </w:div>
        <w:div w:id="216089858">
          <w:marLeft w:val="0"/>
          <w:marRight w:val="0"/>
          <w:marTop w:val="0"/>
          <w:marBottom w:val="0"/>
          <w:divBdr>
            <w:top w:val="none" w:sz="0" w:space="0" w:color="auto"/>
            <w:left w:val="none" w:sz="0" w:space="0" w:color="auto"/>
            <w:bottom w:val="none" w:sz="0" w:space="0" w:color="auto"/>
            <w:right w:val="none" w:sz="0" w:space="0" w:color="auto"/>
          </w:divBdr>
        </w:div>
        <w:div w:id="2091610475">
          <w:marLeft w:val="0"/>
          <w:marRight w:val="0"/>
          <w:marTop w:val="0"/>
          <w:marBottom w:val="0"/>
          <w:divBdr>
            <w:top w:val="none" w:sz="0" w:space="0" w:color="auto"/>
            <w:left w:val="none" w:sz="0" w:space="0" w:color="auto"/>
            <w:bottom w:val="none" w:sz="0" w:space="0" w:color="auto"/>
            <w:right w:val="none" w:sz="0" w:space="0" w:color="auto"/>
          </w:divBdr>
        </w:div>
        <w:div w:id="1381130871">
          <w:marLeft w:val="0"/>
          <w:marRight w:val="0"/>
          <w:marTop w:val="0"/>
          <w:marBottom w:val="0"/>
          <w:divBdr>
            <w:top w:val="none" w:sz="0" w:space="0" w:color="auto"/>
            <w:left w:val="none" w:sz="0" w:space="0" w:color="auto"/>
            <w:bottom w:val="none" w:sz="0" w:space="0" w:color="auto"/>
            <w:right w:val="none" w:sz="0" w:space="0" w:color="auto"/>
          </w:divBdr>
        </w:div>
        <w:div w:id="192153583">
          <w:marLeft w:val="0"/>
          <w:marRight w:val="0"/>
          <w:marTop w:val="0"/>
          <w:marBottom w:val="0"/>
          <w:divBdr>
            <w:top w:val="none" w:sz="0" w:space="0" w:color="auto"/>
            <w:left w:val="none" w:sz="0" w:space="0" w:color="auto"/>
            <w:bottom w:val="none" w:sz="0" w:space="0" w:color="auto"/>
            <w:right w:val="none" w:sz="0" w:space="0" w:color="auto"/>
          </w:divBdr>
        </w:div>
        <w:div w:id="1615288787">
          <w:marLeft w:val="0"/>
          <w:marRight w:val="0"/>
          <w:marTop w:val="0"/>
          <w:marBottom w:val="0"/>
          <w:divBdr>
            <w:top w:val="none" w:sz="0" w:space="0" w:color="auto"/>
            <w:left w:val="none" w:sz="0" w:space="0" w:color="auto"/>
            <w:bottom w:val="none" w:sz="0" w:space="0" w:color="auto"/>
            <w:right w:val="none" w:sz="0" w:space="0" w:color="auto"/>
          </w:divBdr>
        </w:div>
      </w:divsChild>
    </w:div>
    <w:div w:id="96829424">
      <w:bodyDiv w:val="1"/>
      <w:marLeft w:val="0"/>
      <w:marRight w:val="0"/>
      <w:marTop w:val="0"/>
      <w:marBottom w:val="0"/>
      <w:divBdr>
        <w:top w:val="none" w:sz="0" w:space="0" w:color="auto"/>
        <w:left w:val="none" w:sz="0" w:space="0" w:color="auto"/>
        <w:bottom w:val="none" w:sz="0" w:space="0" w:color="auto"/>
        <w:right w:val="none" w:sz="0" w:space="0" w:color="auto"/>
      </w:divBdr>
      <w:divsChild>
        <w:div w:id="804085570">
          <w:marLeft w:val="0"/>
          <w:marRight w:val="0"/>
          <w:marTop w:val="0"/>
          <w:marBottom w:val="0"/>
          <w:divBdr>
            <w:top w:val="none" w:sz="0" w:space="0" w:color="auto"/>
            <w:left w:val="none" w:sz="0" w:space="0" w:color="auto"/>
            <w:bottom w:val="none" w:sz="0" w:space="0" w:color="auto"/>
            <w:right w:val="none" w:sz="0" w:space="0" w:color="auto"/>
          </w:divBdr>
          <w:divsChild>
            <w:div w:id="1816331649">
              <w:marLeft w:val="0"/>
              <w:marRight w:val="0"/>
              <w:marTop w:val="0"/>
              <w:marBottom w:val="0"/>
              <w:divBdr>
                <w:top w:val="none" w:sz="0" w:space="0" w:color="auto"/>
                <w:left w:val="none" w:sz="0" w:space="0" w:color="auto"/>
                <w:bottom w:val="none" w:sz="0" w:space="0" w:color="auto"/>
                <w:right w:val="none" w:sz="0" w:space="0" w:color="auto"/>
              </w:divBdr>
              <w:divsChild>
                <w:div w:id="1164249526">
                  <w:marLeft w:val="0"/>
                  <w:marRight w:val="0"/>
                  <w:marTop w:val="0"/>
                  <w:marBottom w:val="0"/>
                  <w:divBdr>
                    <w:top w:val="none" w:sz="0" w:space="0" w:color="auto"/>
                    <w:left w:val="none" w:sz="0" w:space="0" w:color="auto"/>
                    <w:bottom w:val="none" w:sz="0" w:space="0" w:color="auto"/>
                    <w:right w:val="none" w:sz="0" w:space="0" w:color="auto"/>
                  </w:divBdr>
                </w:div>
                <w:div w:id="547959870">
                  <w:marLeft w:val="0"/>
                  <w:marRight w:val="0"/>
                  <w:marTop w:val="0"/>
                  <w:marBottom w:val="0"/>
                  <w:divBdr>
                    <w:top w:val="none" w:sz="0" w:space="0" w:color="auto"/>
                    <w:left w:val="none" w:sz="0" w:space="0" w:color="auto"/>
                    <w:bottom w:val="none" w:sz="0" w:space="0" w:color="auto"/>
                    <w:right w:val="none" w:sz="0" w:space="0" w:color="auto"/>
                  </w:divBdr>
                </w:div>
                <w:div w:id="1196163740">
                  <w:marLeft w:val="0"/>
                  <w:marRight w:val="0"/>
                  <w:marTop w:val="0"/>
                  <w:marBottom w:val="0"/>
                  <w:divBdr>
                    <w:top w:val="none" w:sz="0" w:space="0" w:color="auto"/>
                    <w:left w:val="none" w:sz="0" w:space="0" w:color="auto"/>
                    <w:bottom w:val="none" w:sz="0" w:space="0" w:color="auto"/>
                    <w:right w:val="none" w:sz="0" w:space="0" w:color="auto"/>
                  </w:divBdr>
                </w:div>
                <w:div w:id="535119025">
                  <w:marLeft w:val="0"/>
                  <w:marRight w:val="0"/>
                  <w:marTop w:val="0"/>
                  <w:marBottom w:val="0"/>
                  <w:divBdr>
                    <w:top w:val="none" w:sz="0" w:space="0" w:color="auto"/>
                    <w:left w:val="none" w:sz="0" w:space="0" w:color="auto"/>
                    <w:bottom w:val="none" w:sz="0" w:space="0" w:color="auto"/>
                    <w:right w:val="none" w:sz="0" w:space="0" w:color="auto"/>
                  </w:divBdr>
                </w:div>
                <w:div w:id="1679430099">
                  <w:marLeft w:val="0"/>
                  <w:marRight w:val="0"/>
                  <w:marTop w:val="0"/>
                  <w:marBottom w:val="0"/>
                  <w:divBdr>
                    <w:top w:val="none" w:sz="0" w:space="0" w:color="auto"/>
                    <w:left w:val="none" w:sz="0" w:space="0" w:color="auto"/>
                    <w:bottom w:val="none" w:sz="0" w:space="0" w:color="auto"/>
                    <w:right w:val="none" w:sz="0" w:space="0" w:color="auto"/>
                  </w:divBdr>
                </w:div>
                <w:div w:id="1559197337">
                  <w:marLeft w:val="0"/>
                  <w:marRight w:val="0"/>
                  <w:marTop w:val="0"/>
                  <w:marBottom w:val="0"/>
                  <w:divBdr>
                    <w:top w:val="none" w:sz="0" w:space="0" w:color="auto"/>
                    <w:left w:val="none" w:sz="0" w:space="0" w:color="auto"/>
                    <w:bottom w:val="none" w:sz="0" w:space="0" w:color="auto"/>
                    <w:right w:val="none" w:sz="0" w:space="0" w:color="auto"/>
                  </w:divBdr>
                </w:div>
                <w:div w:id="1686399983">
                  <w:marLeft w:val="0"/>
                  <w:marRight w:val="0"/>
                  <w:marTop w:val="0"/>
                  <w:marBottom w:val="0"/>
                  <w:divBdr>
                    <w:top w:val="none" w:sz="0" w:space="0" w:color="auto"/>
                    <w:left w:val="none" w:sz="0" w:space="0" w:color="auto"/>
                    <w:bottom w:val="none" w:sz="0" w:space="0" w:color="auto"/>
                    <w:right w:val="none" w:sz="0" w:space="0" w:color="auto"/>
                  </w:divBdr>
                </w:div>
                <w:div w:id="1559433349">
                  <w:marLeft w:val="0"/>
                  <w:marRight w:val="0"/>
                  <w:marTop w:val="0"/>
                  <w:marBottom w:val="0"/>
                  <w:divBdr>
                    <w:top w:val="none" w:sz="0" w:space="0" w:color="auto"/>
                    <w:left w:val="none" w:sz="0" w:space="0" w:color="auto"/>
                    <w:bottom w:val="none" w:sz="0" w:space="0" w:color="auto"/>
                    <w:right w:val="none" w:sz="0" w:space="0" w:color="auto"/>
                  </w:divBdr>
                </w:div>
                <w:div w:id="1437670763">
                  <w:marLeft w:val="0"/>
                  <w:marRight w:val="0"/>
                  <w:marTop w:val="0"/>
                  <w:marBottom w:val="0"/>
                  <w:divBdr>
                    <w:top w:val="none" w:sz="0" w:space="0" w:color="auto"/>
                    <w:left w:val="none" w:sz="0" w:space="0" w:color="auto"/>
                    <w:bottom w:val="none" w:sz="0" w:space="0" w:color="auto"/>
                    <w:right w:val="none" w:sz="0" w:space="0" w:color="auto"/>
                  </w:divBdr>
                </w:div>
                <w:div w:id="870606069">
                  <w:marLeft w:val="0"/>
                  <w:marRight w:val="0"/>
                  <w:marTop w:val="0"/>
                  <w:marBottom w:val="0"/>
                  <w:divBdr>
                    <w:top w:val="none" w:sz="0" w:space="0" w:color="auto"/>
                    <w:left w:val="none" w:sz="0" w:space="0" w:color="auto"/>
                    <w:bottom w:val="none" w:sz="0" w:space="0" w:color="auto"/>
                    <w:right w:val="none" w:sz="0" w:space="0" w:color="auto"/>
                  </w:divBdr>
                </w:div>
                <w:div w:id="1107503000">
                  <w:marLeft w:val="0"/>
                  <w:marRight w:val="0"/>
                  <w:marTop w:val="0"/>
                  <w:marBottom w:val="0"/>
                  <w:divBdr>
                    <w:top w:val="none" w:sz="0" w:space="0" w:color="auto"/>
                    <w:left w:val="none" w:sz="0" w:space="0" w:color="auto"/>
                    <w:bottom w:val="none" w:sz="0" w:space="0" w:color="auto"/>
                    <w:right w:val="none" w:sz="0" w:space="0" w:color="auto"/>
                  </w:divBdr>
                </w:div>
                <w:div w:id="1967422432">
                  <w:marLeft w:val="0"/>
                  <w:marRight w:val="0"/>
                  <w:marTop w:val="0"/>
                  <w:marBottom w:val="0"/>
                  <w:divBdr>
                    <w:top w:val="none" w:sz="0" w:space="0" w:color="auto"/>
                    <w:left w:val="none" w:sz="0" w:space="0" w:color="auto"/>
                    <w:bottom w:val="none" w:sz="0" w:space="0" w:color="auto"/>
                    <w:right w:val="none" w:sz="0" w:space="0" w:color="auto"/>
                  </w:divBdr>
                </w:div>
                <w:div w:id="1925727706">
                  <w:marLeft w:val="0"/>
                  <w:marRight w:val="0"/>
                  <w:marTop w:val="0"/>
                  <w:marBottom w:val="0"/>
                  <w:divBdr>
                    <w:top w:val="none" w:sz="0" w:space="0" w:color="auto"/>
                    <w:left w:val="none" w:sz="0" w:space="0" w:color="auto"/>
                    <w:bottom w:val="none" w:sz="0" w:space="0" w:color="auto"/>
                    <w:right w:val="none" w:sz="0" w:space="0" w:color="auto"/>
                  </w:divBdr>
                </w:div>
                <w:div w:id="1554654645">
                  <w:marLeft w:val="0"/>
                  <w:marRight w:val="0"/>
                  <w:marTop w:val="0"/>
                  <w:marBottom w:val="0"/>
                  <w:divBdr>
                    <w:top w:val="none" w:sz="0" w:space="0" w:color="auto"/>
                    <w:left w:val="none" w:sz="0" w:space="0" w:color="auto"/>
                    <w:bottom w:val="none" w:sz="0" w:space="0" w:color="auto"/>
                    <w:right w:val="none" w:sz="0" w:space="0" w:color="auto"/>
                  </w:divBdr>
                </w:div>
                <w:div w:id="411394589">
                  <w:marLeft w:val="0"/>
                  <w:marRight w:val="0"/>
                  <w:marTop w:val="0"/>
                  <w:marBottom w:val="0"/>
                  <w:divBdr>
                    <w:top w:val="none" w:sz="0" w:space="0" w:color="auto"/>
                    <w:left w:val="none" w:sz="0" w:space="0" w:color="auto"/>
                    <w:bottom w:val="none" w:sz="0" w:space="0" w:color="auto"/>
                    <w:right w:val="none" w:sz="0" w:space="0" w:color="auto"/>
                  </w:divBdr>
                </w:div>
                <w:div w:id="632365339">
                  <w:marLeft w:val="0"/>
                  <w:marRight w:val="0"/>
                  <w:marTop w:val="0"/>
                  <w:marBottom w:val="0"/>
                  <w:divBdr>
                    <w:top w:val="none" w:sz="0" w:space="0" w:color="auto"/>
                    <w:left w:val="none" w:sz="0" w:space="0" w:color="auto"/>
                    <w:bottom w:val="none" w:sz="0" w:space="0" w:color="auto"/>
                    <w:right w:val="none" w:sz="0" w:space="0" w:color="auto"/>
                  </w:divBdr>
                </w:div>
                <w:div w:id="493492115">
                  <w:marLeft w:val="0"/>
                  <w:marRight w:val="0"/>
                  <w:marTop w:val="0"/>
                  <w:marBottom w:val="0"/>
                  <w:divBdr>
                    <w:top w:val="none" w:sz="0" w:space="0" w:color="auto"/>
                    <w:left w:val="none" w:sz="0" w:space="0" w:color="auto"/>
                    <w:bottom w:val="none" w:sz="0" w:space="0" w:color="auto"/>
                    <w:right w:val="none" w:sz="0" w:space="0" w:color="auto"/>
                  </w:divBdr>
                </w:div>
                <w:div w:id="1776247306">
                  <w:marLeft w:val="0"/>
                  <w:marRight w:val="0"/>
                  <w:marTop w:val="0"/>
                  <w:marBottom w:val="0"/>
                  <w:divBdr>
                    <w:top w:val="none" w:sz="0" w:space="0" w:color="auto"/>
                    <w:left w:val="none" w:sz="0" w:space="0" w:color="auto"/>
                    <w:bottom w:val="none" w:sz="0" w:space="0" w:color="auto"/>
                    <w:right w:val="none" w:sz="0" w:space="0" w:color="auto"/>
                  </w:divBdr>
                </w:div>
                <w:div w:id="918561959">
                  <w:marLeft w:val="0"/>
                  <w:marRight w:val="0"/>
                  <w:marTop w:val="0"/>
                  <w:marBottom w:val="0"/>
                  <w:divBdr>
                    <w:top w:val="none" w:sz="0" w:space="0" w:color="auto"/>
                    <w:left w:val="none" w:sz="0" w:space="0" w:color="auto"/>
                    <w:bottom w:val="none" w:sz="0" w:space="0" w:color="auto"/>
                    <w:right w:val="none" w:sz="0" w:space="0" w:color="auto"/>
                  </w:divBdr>
                </w:div>
                <w:div w:id="970944770">
                  <w:marLeft w:val="0"/>
                  <w:marRight w:val="0"/>
                  <w:marTop w:val="0"/>
                  <w:marBottom w:val="0"/>
                  <w:divBdr>
                    <w:top w:val="none" w:sz="0" w:space="0" w:color="auto"/>
                    <w:left w:val="none" w:sz="0" w:space="0" w:color="auto"/>
                    <w:bottom w:val="none" w:sz="0" w:space="0" w:color="auto"/>
                    <w:right w:val="none" w:sz="0" w:space="0" w:color="auto"/>
                  </w:divBdr>
                </w:div>
                <w:div w:id="103114286">
                  <w:marLeft w:val="0"/>
                  <w:marRight w:val="0"/>
                  <w:marTop w:val="0"/>
                  <w:marBottom w:val="0"/>
                  <w:divBdr>
                    <w:top w:val="none" w:sz="0" w:space="0" w:color="auto"/>
                    <w:left w:val="none" w:sz="0" w:space="0" w:color="auto"/>
                    <w:bottom w:val="none" w:sz="0" w:space="0" w:color="auto"/>
                    <w:right w:val="none" w:sz="0" w:space="0" w:color="auto"/>
                  </w:divBdr>
                </w:div>
                <w:div w:id="740642843">
                  <w:marLeft w:val="0"/>
                  <w:marRight w:val="0"/>
                  <w:marTop w:val="0"/>
                  <w:marBottom w:val="0"/>
                  <w:divBdr>
                    <w:top w:val="none" w:sz="0" w:space="0" w:color="auto"/>
                    <w:left w:val="none" w:sz="0" w:space="0" w:color="auto"/>
                    <w:bottom w:val="none" w:sz="0" w:space="0" w:color="auto"/>
                    <w:right w:val="none" w:sz="0" w:space="0" w:color="auto"/>
                  </w:divBdr>
                </w:div>
                <w:div w:id="691343160">
                  <w:marLeft w:val="0"/>
                  <w:marRight w:val="0"/>
                  <w:marTop w:val="0"/>
                  <w:marBottom w:val="0"/>
                  <w:divBdr>
                    <w:top w:val="none" w:sz="0" w:space="0" w:color="auto"/>
                    <w:left w:val="none" w:sz="0" w:space="0" w:color="auto"/>
                    <w:bottom w:val="none" w:sz="0" w:space="0" w:color="auto"/>
                    <w:right w:val="none" w:sz="0" w:space="0" w:color="auto"/>
                  </w:divBdr>
                </w:div>
                <w:div w:id="1433741986">
                  <w:marLeft w:val="0"/>
                  <w:marRight w:val="0"/>
                  <w:marTop w:val="0"/>
                  <w:marBottom w:val="0"/>
                  <w:divBdr>
                    <w:top w:val="none" w:sz="0" w:space="0" w:color="auto"/>
                    <w:left w:val="none" w:sz="0" w:space="0" w:color="auto"/>
                    <w:bottom w:val="none" w:sz="0" w:space="0" w:color="auto"/>
                    <w:right w:val="none" w:sz="0" w:space="0" w:color="auto"/>
                  </w:divBdr>
                </w:div>
                <w:div w:id="247085416">
                  <w:marLeft w:val="0"/>
                  <w:marRight w:val="0"/>
                  <w:marTop w:val="0"/>
                  <w:marBottom w:val="0"/>
                  <w:divBdr>
                    <w:top w:val="none" w:sz="0" w:space="0" w:color="auto"/>
                    <w:left w:val="none" w:sz="0" w:space="0" w:color="auto"/>
                    <w:bottom w:val="none" w:sz="0" w:space="0" w:color="auto"/>
                    <w:right w:val="none" w:sz="0" w:space="0" w:color="auto"/>
                  </w:divBdr>
                </w:div>
                <w:div w:id="1401757550">
                  <w:marLeft w:val="0"/>
                  <w:marRight w:val="0"/>
                  <w:marTop w:val="0"/>
                  <w:marBottom w:val="0"/>
                  <w:divBdr>
                    <w:top w:val="none" w:sz="0" w:space="0" w:color="auto"/>
                    <w:left w:val="none" w:sz="0" w:space="0" w:color="auto"/>
                    <w:bottom w:val="none" w:sz="0" w:space="0" w:color="auto"/>
                    <w:right w:val="none" w:sz="0" w:space="0" w:color="auto"/>
                  </w:divBdr>
                </w:div>
                <w:div w:id="1149401681">
                  <w:marLeft w:val="0"/>
                  <w:marRight w:val="0"/>
                  <w:marTop w:val="0"/>
                  <w:marBottom w:val="0"/>
                  <w:divBdr>
                    <w:top w:val="none" w:sz="0" w:space="0" w:color="auto"/>
                    <w:left w:val="none" w:sz="0" w:space="0" w:color="auto"/>
                    <w:bottom w:val="none" w:sz="0" w:space="0" w:color="auto"/>
                    <w:right w:val="none" w:sz="0" w:space="0" w:color="auto"/>
                  </w:divBdr>
                </w:div>
                <w:div w:id="714504698">
                  <w:marLeft w:val="0"/>
                  <w:marRight w:val="0"/>
                  <w:marTop w:val="0"/>
                  <w:marBottom w:val="0"/>
                  <w:divBdr>
                    <w:top w:val="none" w:sz="0" w:space="0" w:color="auto"/>
                    <w:left w:val="none" w:sz="0" w:space="0" w:color="auto"/>
                    <w:bottom w:val="none" w:sz="0" w:space="0" w:color="auto"/>
                    <w:right w:val="none" w:sz="0" w:space="0" w:color="auto"/>
                  </w:divBdr>
                </w:div>
                <w:div w:id="685404703">
                  <w:marLeft w:val="0"/>
                  <w:marRight w:val="0"/>
                  <w:marTop w:val="0"/>
                  <w:marBottom w:val="0"/>
                  <w:divBdr>
                    <w:top w:val="none" w:sz="0" w:space="0" w:color="auto"/>
                    <w:left w:val="none" w:sz="0" w:space="0" w:color="auto"/>
                    <w:bottom w:val="none" w:sz="0" w:space="0" w:color="auto"/>
                    <w:right w:val="none" w:sz="0" w:space="0" w:color="auto"/>
                  </w:divBdr>
                </w:div>
                <w:div w:id="1154640145">
                  <w:marLeft w:val="0"/>
                  <w:marRight w:val="0"/>
                  <w:marTop w:val="0"/>
                  <w:marBottom w:val="0"/>
                  <w:divBdr>
                    <w:top w:val="none" w:sz="0" w:space="0" w:color="auto"/>
                    <w:left w:val="none" w:sz="0" w:space="0" w:color="auto"/>
                    <w:bottom w:val="none" w:sz="0" w:space="0" w:color="auto"/>
                    <w:right w:val="none" w:sz="0" w:space="0" w:color="auto"/>
                  </w:divBdr>
                </w:div>
                <w:div w:id="1354065003">
                  <w:marLeft w:val="0"/>
                  <w:marRight w:val="0"/>
                  <w:marTop w:val="0"/>
                  <w:marBottom w:val="0"/>
                  <w:divBdr>
                    <w:top w:val="none" w:sz="0" w:space="0" w:color="auto"/>
                    <w:left w:val="none" w:sz="0" w:space="0" w:color="auto"/>
                    <w:bottom w:val="none" w:sz="0" w:space="0" w:color="auto"/>
                    <w:right w:val="none" w:sz="0" w:space="0" w:color="auto"/>
                  </w:divBdr>
                </w:div>
                <w:div w:id="1927498799">
                  <w:marLeft w:val="0"/>
                  <w:marRight w:val="0"/>
                  <w:marTop w:val="0"/>
                  <w:marBottom w:val="0"/>
                  <w:divBdr>
                    <w:top w:val="none" w:sz="0" w:space="0" w:color="auto"/>
                    <w:left w:val="none" w:sz="0" w:space="0" w:color="auto"/>
                    <w:bottom w:val="none" w:sz="0" w:space="0" w:color="auto"/>
                    <w:right w:val="none" w:sz="0" w:space="0" w:color="auto"/>
                  </w:divBdr>
                </w:div>
                <w:div w:id="1300040327">
                  <w:marLeft w:val="0"/>
                  <w:marRight w:val="0"/>
                  <w:marTop w:val="0"/>
                  <w:marBottom w:val="0"/>
                  <w:divBdr>
                    <w:top w:val="none" w:sz="0" w:space="0" w:color="auto"/>
                    <w:left w:val="none" w:sz="0" w:space="0" w:color="auto"/>
                    <w:bottom w:val="none" w:sz="0" w:space="0" w:color="auto"/>
                    <w:right w:val="none" w:sz="0" w:space="0" w:color="auto"/>
                  </w:divBdr>
                </w:div>
                <w:div w:id="1715546721">
                  <w:marLeft w:val="0"/>
                  <w:marRight w:val="0"/>
                  <w:marTop w:val="0"/>
                  <w:marBottom w:val="0"/>
                  <w:divBdr>
                    <w:top w:val="none" w:sz="0" w:space="0" w:color="auto"/>
                    <w:left w:val="none" w:sz="0" w:space="0" w:color="auto"/>
                    <w:bottom w:val="none" w:sz="0" w:space="0" w:color="auto"/>
                    <w:right w:val="none" w:sz="0" w:space="0" w:color="auto"/>
                  </w:divBdr>
                </w:div>
                <w:div w:id="1353727498">
                  <w:marLeft w:val="0"/>
                  <w:marRight w:val="0"/>
                  <w:marTop w:val="0"/>
                  <w:marBottom w:val="0"/>
                  <w:divBdr>
                    <w:top w:val="none" w:sz="0" w:space="0" w:color="auto"/>
                    <w:left w:val="none" w:sz="0" w:space="0" w:color="auto"/>
                    <w:bottom w:val="none" w:sz="0" w:space="0" w:color="auto"/>
                    <w:right w:val="none" w:sz="0" w:space="0" w:color="auto"/>
                  </w:divBdr>
                </w:div>
                <w:div w:id="593442854">
                  <w:marLeft w:val="0"/>
                  <w:marRight w:val="0"/>
                  <w:marTop w:val="0"/>
                  <w:marBottom w:val="0"/>
                  <w:divBdr>
                    <w:top w:val="none" w:sz="0" w:space="0" w:color="auto"/>
                    <w:left w:val="none" w:sz="0" w:space="0" w:color="auto"/>
                    <w:bottom w:val="none" w:sz="0" w:space="0" w:color="auto"/>
                    <w:right w:val="none" w:sz="0" w:space="0" w:color="auto"/>
                  </w:divBdr>
                </w:div>
                <w:div w:id="622886699">
                  <w:marLeft w:val="0"/>
                  <w:marRight w:val="0"/>
                  <w:marTop w:val="0"/>
                  <w:marBottom w:val="0"/>
                  <w:divBdr>
                    <w:top w:val="none" w:sz="0" w:space="0" w:color="auto"/>
                    <w:left w:val="none" w:sz="0" w:space="0" w:color="auto"/>
                    <w:bottom w:val="none" w:sz="0" w:space="0" w:color="auto"/>
                    <w:right w:val="none" w:sz="0" w:space="0" w:color="auto"/>
                  </w:divBdr>
                </w:div>
                <w:div w:id="955789463">
                  <w:marLeft w:val="0"/>
                  <w:marRight w:val="0"/>
                  <w:marTop w:val="0"/>
                  <w:marBottom w:val="0"/>
                  <w:divBdr>
                    <w:top w:val="none" w:sz="0" w:space="0" w:color="auto"/>
                    <w:left w:val="none" w:sz="0" w:space="0" w:color="auto"/>
                    <w:bottom w:val="none" w:sz="0" w:space="0" w:color="auto"/>
                    <w:right w:val="none" w:sz="0" w:space="0" w:color="auto"/>
                  </w:divBdr>
                </w:div>
                <w:div w:id="813452363">
                  <w:marLeft w:val="0"/>
                  <w:marRight w:val="0"/>
                  <w:marTop w:val="0"/>
                  <w:marBottom w:val="0"/>
                  <w:divBdr>
                    <w:top w:val="none" w:sz="0" w:space="0" w:color="auto"/>
                    <w:left w:val="none" w:sz="0" w:space="0" w:color="auto"/>
                    <w:bottom w:val="none" w:sz="0" w:space="0" w:color="auto"/>
                    <w:right w:val="none" w:sz="0" w:space="0" w:color="auto"/>
                  </w:divBdr>
                </w:div>
                <w:div w:id="2036684811">
                  <w:marLeft w:val="0"/>
                  <w:marRight w:val="0"/>
                  <w:marTop w:val="0"/>
                  <w:marBottom w:val="0"/>
                  <w:divBdr>
                    <w:top w:val="none" w:sz="0" w:space="0" w:color="auto"/>
                    <w:left w:val="none" w:sz="0" w:space="0" w:color="auto"/>
                    <w:bottom w:val="none" w:sz="0" w:space="0" w:color="auto"/>
                    <w:right w:val="none" w:sz="0" w:space="0" w:color="auto"/>
                  </w:divBdr>
                </w:div>
                <w:div w:id="1366176629">
                  <w:marLeft w:val="0"/>
                  <w:marRight w:val="0"/>
                  <w:marTop w:val="0"/>
                  <w:marBottom w:val="0"/>
                  <w:divBdr>
                    <w:top w:val="none" w:sz="0" w:space="0" w:color="auto"/>
                    <w:left w:val="none" w:sz="0" w:space="0" w:color="auto"/>
                    <w:bottom w:val="none" w:sz="0" w:space="0" w:color="auto"/>
                    <w:right w:val="none" w:sz="0" w:space="0" w:color="auto"/>
                  </w:divBdr>
                </w:div>
                <w:div w:id="434328358">
                  <w:marLeft w:val="0"/>
                  <w:marRight w:val="0"/>
                  <w:marTop w:val="0"/>
                  <w:marBottom w:val="0"/>
                  <w:divBdr>
                    <w:top w:val="none" w:sz="0" w:space="0" w:color="auto"/>
                    <w:left w:val="none" w:sz="0" w:space="0" w:color="auto"/>
                    <w:bottom w:val="none" w:sz="0" w:space="0" w:color="auto"/>
                    <w:right w:val="none" w:sz="0" w:space="0" w:color="auto"/>
                  </w:divBdr>
                </w:div>
                <w:div w:id="154494291">
                  <w:marLeft w:val="0"/>
                  <w:marRight w:val="0"/>
                  <w:marTop w:val="0"/>
                  <w:marBottom w:val="0"/>
                  <w:divBdr>
                    <w:top w:val="none" w:sz="0" w:space="0" w:color="auto"/>
                    <w:left w:val="none" w:sz="0" w:space="0" w:color="auto"/>
                    <w:bottom w:val="none" w:sz="0" w:space="0" w:color="auto"/>
                    <w:right w:val="none" w:sz="0" w:space="0" w:color="auto"/>
                  </w:divBdr>
                </w:div>
                <w:div w:id="1442266435">
                  <w:marLeft w:val="0"/>
                  <w:marRight w:val="0"/>
                  <w:marTop w:val="0"/>
                  <w:marBottom w:val="0"/>
                  <w:divBdr>
                    <w:top w:val="none" w:sz="0" w:space="0" w:color="auto"/>
                    <w:left w:val="none" w:sz="0" w:space="0" w:color="auto"/>
                    <w:bottom w:val="none" w:sz="0" w:space="0" w:color="auto"/>
                    <w:right w:val="none" w:sz="0" w:space="0" w:color="auto"/>
                  </w:divBdr>
                </w:div>
                <w:div w:id="1255745175">
                  <w:marLeft w:val="0"/>
                  <w:marRight w:val="0"/>
                  <w:marTop w:val="0"/>
                  <w:marBottom w:val="0"/>
                  <w:divBdr>
                    <w:top w:val="none" w:sz="0" w:space="0" w:color="auto"/>
                    <w:left w:val="none" w:sz="0" w:space="0" w:color="auto"/>
                    <w:bottom w:val="none" w:sz="0" w:space="0" w:color="auto"/>
                    <w:right w:val="none" w:sz="0" w:space="0" w:color="auto"/>
                  </w:divBdr>
                </w:div>
                <w:div w:id="287932286">
                  <w:marLeft w:val="0"/>
                  <w:marRight w:val="0"/>
                  <w:marTop w:val="0"/>
                  <w:marBottom w:val="0"/>
                  <w:divBdr>
                    <w:top w:val="none" w:sz="0" w:space="0" w:color="auto"/>
                    <w:left w:val="none" w:sz="0" w:space="0" w:color="auto"/>
                    <w:bottom w:val="none" w:sz="0" w:space="0" w:color="auto"/>
                    <w:right w:val="none" w:sz="0" w:space="0" w:color="auto"/>
                  </w:divBdr>
                </w:div>
                <w:div w:id="601569272">
                  <w:marLeft w:val="0"/>
                  <w:marRight w:val="0"/>
                  <w:marTop w:val="0"/>
                  <w:marBottom w:val="0"/>
                  <w:divBdr>
                    <w:top w:val="none" w:sz="0" w:space="0" w:color="auto"/>
                    <w:left w:val="none" w:sz="0" w:space="0" w:color="auto"/>
                    <w:bottom w:val="none" w:sz="0" w:space="0" w:color="auto"/>
                    <w:right w:val="none" w:sz="0" w:space="0" w:color="auto"/>
                  </w:divBdr>
                </w:div>
                <w:div w:id="895971388">
                  <w:marLeft w:val="0"/>
                  <w:marRight w:val="0"/>
                  <w:marTop w:val="0"/>
                  <w:marBottom w:val="0"/>
                  <w:divBdr>
                    <w:top w:val="none" w:sz="0" w:space="0" w:color="auto"/>
                    <w:left w:val="none" w:sz="0" w:space="0" w:color="auto"/>
                    <w:bottom w:val="none" w:sz="0" w:space="0" w:color="auto"/>
                    <w:right w:val="none" w:sz="0" w:space="0" w:color="auto"/>
                  </w:divBdr>
                </w:div>
                <w:div w:id="1750349833">
                  <w:marLeft w:val="0"/>
                  <w:marRight w:val="0"/>
                  <w:marTop w:val="0"/>
                  <w:marBottom w:val="0"/>
                  <w:divBdr>
                    <w:top w:val="none" w:sz="0" w:space="0" w:color="auto"/>
                    <w:left w:val="none" w:sz="0" w:space="0" w:color="auto"/>
                    <w:bottom w:val="none" w:sz="0" w:space="0" w:color="auto"/>
                    <w:right w:val="none" w:sz="0" w:space="0" w:color="auto"/>
                  </w:divBdr>
                </w:div>
                <w:div w:id="1365135069">
                  <w:marLeft w:val="0"/>
                  <w:marRight w:val="0"/>
                  <w:marTop w:val="0"/>
                  <w:marBottom w:val="0"/>
                  <w:divBdr>
                    <w:top w:val="none" w:sz="0" w:space="0" w:color="auto"/>
                    <w:left w:val="none" w:sz="0" w:space="0" w:color="auto"/>
                    <w:bottom w:val="none" w:sz="0" w:space="0" w:color="auto"/>
                    <w:right w:val="none" w:sz="0" w:space="0" w:color="auto"/>
                  </w:divBdr>
                </w:div>
                <w:div w:id="297495777">
                  <w:marLeft w:val="0"/>
                  <w:marRight w:val="0"/>
                  <w:marTop w:val="0"/>
                  <w:marBottom w:val="0"/>
                  <w:divBdr>
                    <w:top w:val="none" w:sz="0" w:space="0" w:color="auto"/>
                    <w:left w:val="none" w:sz="0" w:space="0" w:color="auto"/>
                    <w:bottom w:val="none" w:sz="0" w:space="0" w:color="auto"/>
                    <w:right w:val="none" w:sz="0" w:space="0" w:color="auto"/>
                  </w:divBdr>
                </w:div>
                <w:div w:id="610212689">
                  <w:marLeft w:val="0"/>
                  <w:marRight w:val="0"/>
                  <w:marTop w:val="0"/>
                  <w:marBottom w:val="0"/>
                  <w:divBdr>
                    <w:top w:val="none" w:sz="0" w:space="0" w:color="auto"/>
                    <w:left w:val="none" w:sz="0" w:space="0" w:color="auto"/>
                    <w:bottom w:val="none" w:sz="0" w:space="0" w:color="auto"/>
                    <w:right w:val="none" w:sz="0" w:space="0" w:color="auto"/>
                  </w:divBdr>
                </w:div>
                <w:div w:id="2029790782">
                  <w:marLeft w:val="0"/>
                  <w:marRight w:val="0"/>
                  <w:marTop w:val="0"/>
                  <w:marBottom w:val="0"/>
                  <w:divBdr>
                    <w:top w:val="none" w:sz="0" w:space="0" w:color="auto"/>
                    <w:left w:val="none" w:sz="0" w:space="0" w:color="auto"/>
                    <w:bottom w:val="none" w:sz="0" w:space="0" w:color="auto"/>
                    <w:right w:val="none" w:sz="0" w:space="0" w:color="auto"/>
                  </w:divBdr>
                </w:div>
                <w:div w:id="650138677">
                  <w:marLeft w:val="0"/>
                  <w:marRight w:val="0"/>
                  <w:marTop w:val="0"/>
                  <w:marBottom w:val="0"/>
                  <w:divBdr>
                    <w:top w:val="none" w:sz="0" w:space="0" w:color="auto"/>
                    <w:left w:val="none" w:sz="0" w:space="0" w:color="auto"/>
                    <w:bottom w:val="none" w:sz="0" w:space="0" w:color="auto"/>
                    <w:right w:val="none" w:sz="0" w:space="0" w:color="auto"/>
                  </w:divBdr>
                </w:div>
                <w:div w:id="674117877">
                  <w:marLeft w:val="0"/>
                  <w:marRight w:val="0"/>
                  <w:marTop w:val="0"/>
                  <w:marBottom w:val="0"/>
                  <w:divBdr>
                    <w:top w:val="none" w:sz="0" w:space="0" w:color="auto"/>
                    <w:left w:val="none" w:sz="0" w:space="0" w:color="auto"/>
                    <w:bottom w:val="none" w:sz="0" w:space="0" w:color="auto"/>
                    <w:right w:val="none" w:sz="0" w:space="0" w:color="auto"/>
                  </w:divBdr>
                </w:div>
                <w:div w:id="780299514">
                  <w:marLeft w:val="0"/>
                  <w:marRight w:val="0"/>
                  <w:marTop w:val="0"/>
                  <w:marBottom w:val="0"/>
                  <w:divBdr>
                    <w:top w:val="none" w:sz="0" w:space="0" w:color="auto"/>
                    <w:left w:val="none" w:sz="0" w:space="0" w:color="auto"/>
                    <w:bottom w:val="none" w:sz="0" w:space="0" w:color="auto"/>
                    <w:right w:val="none" w:sz="0" w:space="0" w:color="auto"/>
                  </w:divBdr>
                </w:div>
                <w:div w:id="1471825176">
                  <w:marLeft w:val="0"/>
                  <w:marRight w:val="0"/>
                  <w:marTop w:val="0"/>
                  <w:marBottom w:val="0"/>
                  <w:divBdr>
                    <w:top w:val="none" w:sz="0" w:space="0" w:color="auto"/>
                    <w:left w:val="none" w:sz="0" w:space="0" w:color="auto"/>
                    <w:bottom w:val="none" w:sz="0" w:space="0" w:color="auto"/>
                    <w:right w:val="none" w:sz="0" w:space="0" w:color="auto"/>
                  </w:divBdr>
                </w:div>
                <w:div w:id="1341081770">
                  <w:marLeft w:val="0"/>
                  <w:marRight w:val="0"/>
                  <w:marTop w:val="0"/>
                  <w:marBottom w:val="0"/>
                  <w:divBdr>
                    <w:top w:val="none" w:sz="0" w:space="0" w:color="auto"/>
                    <w:left w:val="none" w:sz="0" w:space="0" w:color="auto"/>
                    <w:bottom w:val="none" w:sz="0" w:space="0" w:color="auto"/>
                    <w:right w:val="none" w:sz="0" w:space="0" w:color="auto"/>
                  </w:divBdr>
                </w:div>
                <w:div w:id="1318220621">
                  <w:marLeft w:val="0"/>
                  <w:marRight w:val="0"/>
                  <w:marTop w:val="0"/>
                  <w:marBottom w:val="0"/>
                  <w:divBdr>
                    <w:top w:val="none" w:sz="0" w:space="0" w:color="auto"/>
                    <w:left w:val="none" w:sz="0" w:space="0" w:color="auto"/>
                    <w:bottom w:val="none" w:sz="0" w:space="0" w:color="auto"/>
                    <w:right w:val="none" w:sz="0" w:space="0" w:color="auto"/>
                  </w:divBdr>
                </w:div>
                <w:div w:id="2065172992">
                  <w:marLeft w:val="0"/>
                  <w:marRight w:val="0"/>
                  <w:marTop w:val="0"/>
                  <w:marBottom w:val="0"/>
                  <w:divBdr>
                    <w:top w:val="none" w:sz="0" w:space="0" w:color="auto"/>
                    <w:left w:val="none" w:sz="0" w:space="0" w:color="auto"/>
                    <w:bottom w:val="none" w:sz="0" w:space="0" w:color="auto"/>
                    <w:right w:val="none" w:sz="0" w:space="0" w:color="auto"/>
                  </w:divBdr>
                </w:div>
                <w:div w:id="434448516">
                  <w:marLeft w:val="0"/>
                  <w:marRight w:val="0"/>
                  <w:marTop w:val="0"/>
                  <w:marBottom w:val="0"/>
                  <w:divBdr>
                    <w:top w:val="none" w:sz="0" w:space="0" w:color="auto"/>
                    <w:left w:val="none" w:sz="0" w:space="0" w:color="auto"/>
                    <w:bottom w:val="none" w:sz="0" w:space="0" w:color="auto"/>
                    <w:right w:val="none" w:sz="0" w:space="0" w:color="auto"/>
                  </w:divBdr>
                </w:div>
                <w:div w:id="1990666306">
                  <w:marLeft w:val="0"/>
                  <w:marRight w:val="0"/>
                  <w:marTop w:val="0"/>
                  <w:marBottom w:val="0"/>
                  <w:divBdr>
                    <w:top w:val="none" w:sz="0" w:space="0" w:color="auto"/>
                    <w:left w:val="none" w:sz="0" w:space="0" w:color="auto"/>
                    <w:bottom w:val="none" w:sz="0" w:space="0" w:color="auto"/>
                    <w:right w:val="none" w:sz="0" w:space="0" w:color="auto"/>
                  </w:divBdr>
                </w:div>
                <w:div w:id="195704403">
                  <w:marLeft w:val="0"/>
                  <w:marRight w:val="0"/>
                  <w:marTop w:val="0"/>
                  <w:marBottom w:val="0"/>
                  <w:divBdr>
                    <w:top w:val="none" w:sz="0" w:space="0" w:color="auto"/>
                    <w:left w:val="none" w:sz="0" w:space="0" w:color="auto"/>
                    <w:bottom w:val="none" w:sz="0" w:space="0" w:color="auto"/>
                    <w:right w:val="none" w:sz="0" w:space="0" w:color="auto"/>
                  </w:divBdr>
                </w:div>
                <w:div w:id="886602996">
                  <w:marLeft w:val="0"/>
                  <w:marRight w:val="0"/>
                  <w:marTop w:val="0"/>
                  <w:marBottom w:val="0"/>
                  <w:divBdr>
                    <w:top w:val="none" w:sz="0" w:space="0" w:color="auto"/>
                    <w:left w:val="none" w:sz="0" w:space="0" w:color="auto"/>
                    <w:bottom w:val="none" w:sz="0" w:space="0" w:color="auto"/>
                    <w:right w:val="none" w:sz="0" w:space="0" w:color="auto"/>
                  </w:divBdr>
                </w:div>
                <w:div w:id="1244875431">
                  <w:marLeft w:val="0"/>
                  <w:marRight w:val="0"/>
                  <w:marTop w:val="0"/>
                  <w:marBottom w:val="0"/>
                  <w:divBdr>
                    <w:top w:val="none" w:sz="0" w:space="0" w:color="auto"/>
                    <w:left w:val="none" w:sz="0" w:space="0" w:color="auto"/>
                    <w:bottom w:val="none" w:sz="0" w:space="0" w:color="auto"/>
                    <w:right w:val="none" w:sz="0" w:space="0" w:color="auto"/>
                  </w:divBdr>
                </w:div>
                <w:div w:id="383723260">
                  <w:marLeft w:val="0"/>
                  <w:marRight w:val="0"/>
                  <w:marTop w:val="0"/>
                  <w:marBottom w:val="0"/>
                  <w:divBdr>
                    <w:top w:val="none" w:sz="0" w:space="0" w:color="auto"/>
                    <w:left w:val="none" w:sz="0" w:space="0" w:color="auto"/>
                    <w:bottom w:val="none" w:sz="0" w:space="0" w:color="auto"/>
                    <w:right w:val="none" w:sz="0" w:space="0" w:color="auto"/>
                  </w:divBdr>
                </w:div>
                <w:div w:id="820076648">
                  <w:marLeft w:val="0"/>
                  <w:marRight w:val="0"/>
                  <w:marTop w:val="0"/>
                  <w:marBottom w:val="0"/>
                  <w:divBdr>
                    <w:top w:val="none" w:sz="0" w:space="0" w:color="auto"/>
                    <w:left w:val="none" w:sz="0" w:space="0" w:color="auto"/>
                    <w:bottom w:val="none" w:sz="0" w:space="0" w:color="auto"/>
                    <w:right w:val="none" w:sz="0" w:space="0" w:color="auto"/>
                  </w:divBdr>
                </w:div>
                <w:div w:id="259531684">
                  <w:marLeft w:val="0"/>
                  <w:marRight w:val="0"/>
                  <w:marTop w:val="0"/>
                  <w:marBottom w:val="0"/>
                  <w:divBdr>
                    <w:top w:val="none" w:sz="0" w:space="0" w:color="auto"/>
                    <w:left w:val="none" w:sz="0" w:space="0" w:color="auto"/>
                    <w:bottom w:val="none" w:sz="0" w:space="0" w:color="auto"/>
                    <w:right w:val="none" w:sz="0" w:space="0" w:color="auto"/>
                  </w:divBdr>
                </w:div>
                <w:div w:id="1666785444">
                  <w:marLeft w:val="0"/>
                  <w:marRight w:val="0"/>
                  <w:marTop w:val="0"/>
                  <w:marBottom w:val="0"/>
                  <w:divBdr>
                    <w:top w:val="none" w:sz="0" w:space="0" w:color="auto"/>
                    <w:left w:val="none" w:sz="0" w:space="0" w:color="auto"/>
                    <w:bottom w:val="none" w:sz="0" w:space="0" w:color="auto"/>
                    <w:right w:val="none" w:sz="0" w:space="0" w:color="auto"/>
                  </w:divBdr>
                </w:div>
                <w:div w:id="1279291949">
                  <w:marLeft w:val="0"/>
                  <w:marRight w:val="0"/>
                  <w:marTop w:val="0"/>
                  <w:marBottom w:val="0"/>
                  <w:divBdr>
                    <w:top w:val="none" w:sz="0" w:space="0" w:color="auto"/>
                    <w:left w:val="none" w:sz="0" w:space="0" w:color="auto"/>
                    <w:bottom w:val="none" w:sz="0" w:space="0" w:color="auto"/>
                    <w:right w:val="none" w:sz="0" w:space="0" w:color="auto"/>
                  </w:divBdr>
                </w:div>
                <w:div w:id="1616523781">
                  <w:marLeft w:val="0"/>
                  <w:marRight w:val="0"/>
                  <w:marTop w:val="0"/>
                  <w:marBottom w:val="0"/>
                  <w:divBdr>
                    <w:top w:val="none" w:sz="0" w:space="0" w:color="auto"/>
                    <w:left w:val="none" w:sz="0" w:space="0" w:color="auto"/>
                    <w:bottom w:val="none" w:sz="0" w:space="0" w:color="auto"/>
                    <w:right w:val="none" w:sz="0" w:space="0" w:color="auto"/>
                  </w:divBdr>
                </w:div>
                <w:div w:id="267541059">
                  <w:marLeft w:val="0"/>
                  <w:marRight w:val="0"/>
                  <w:marTop w:val="0"/>
                  <w:marBottom w:val="0"/>
                  <w:divBdr>
                    <w:top w:val="none" w:sz="0" w:space="0" w:color="auto"/>
                    <w:left w:val="none" w:sz="0" w:space="0" w:color="auto"/>
                    <w:bottom w:val="none" w:sz="0" w:space="0" w:color="auto"/>
                    <w:right w:val="none" w:sz="0" w:space="0" w:color="auto"/>
                  </w:divBdr>
                </w:div>
                <w:div w:id="1750495223">
                  <w:marLeft w:val="0"/>
                  <w:marRight w:val="0"/>
                  <w:marTop w:val="0"/>
                  <w:marBottom w:val="0"/>
                  <w:divBdr>
                    <w:top w:val="none" w:sz="0" w:space="0" w:color="auto"/>
                    <w:left w:val="none" w:sz="0" w:space="0" w:color="auto"/>
                    <w:bottom w:val="none" w:sz="0" w:space="0" w:color="auto"/>
                    <w:right w:val="none" w:sz="0" w:space="0" w:color="auto"/>
                  </w:divBdr>
                </w:div>
                <w:div w:id="2066754628">
                  <w:marLeft w:val="0"/>
                  <w:marRight w:val="0"/>
                  <w:marTop w:val="0"/>
                  <w:marBottom w:val="0"/>
                  <w:divBdr>
                    <w:top w:val="none" w:sz="0" w:space="0" w:color="auto"/>
                    <w:left w:val="none" w:sz="0" w:space="0" w:color="auto"/>
                    <w:bottom w:val="none" w:sz="0" w:space="0" w:color="auto"/>
                    <w:right w:val="none" w:sz="0" w:space="0" w:color="auto"/>
                  </w:divBdr>
                </w:div>
                <w:div w:id="1105462370">
                  <w:marLeft w:val="0"/>
                  <w:marRight w:val="0"/>
                  <w:marTop w:val="0"/>
                  <w:marBottom w:val="0"/>
                  <w:divBdr>
                    <w:top w:val="none" w:sz="0" w:space="0" w:color="auto"/>
                    <w:left w:val="none" w:sz="0" w:space="0" w:color="auto"/>
                    <w:bottom w:val="none" w:sz="0" w:space="0" w:color="auto"/>
                    <w:right w:val="none" w:sz="0" w:space="0" w:color="auto"/>
                  </w:divBdr>
                </w:div>
                <w:div w:id="938174327">
                  <w:marLeft w:val="0"/>
                  <w:marRight w:val="0"/>
                  <w:marTop w:val="0"/>
                  <w:marBottom w:val="0"/>
                  <w:divBdr>
                    <w:top w:val="none" w:sz="0" w:space="0" w:color="auto"/>
                    <w:left w:val="none" w:sz="0" w:space="0" w:color="auto"/>
                    <w:bottom w:val="none" w:sz="0" w:space="0" w:color="auto"/>
                    <w:right w:val="none" w:sz="0" w:space="0" w:color="auto"/>
                  </w:divBdr>
                </w:div>
                <w:div w:id="2050760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663237">
          <w:marLeft w:val="0"/>
          <w:marRight w:val="0"/>
          <w:marTop w:val="0"/>
          <w:marBottom w:val="0"/>
          <w:divBdr>
            <w:top w:val="none" w:sz="0" w:space="0" w:color="auto"/>
            <w:left w:val="none" w:sz="0" w:space="0" w:color="auto"/>
            <w:bottom w:val="none" w:sz="0" w:space="0" w:color="auto"/>
            <w:right w:val="none" w:sz="0" w:space="0" w:color="auto"/>
          </w:divBdr>
          <w:divsChild>
            <w:div w:id="2004969340">
              <w:marLeft w:val="0"/>
              <w:marRight w:val="0"/>
              <w:marTop w:val="0"/>
              <w:marBottom w:val="0"/>
              <w:divBdr>
                <w:top w:val="none" w:sz="0" w:space="0" w:color="auto"/>
                <w:left w:val="none" w:sz="0" w:space="0" w:color="auto"/>
                <w:bottom w:val="none" w:sz="0" w:space="0" w:color="auto"/>
                <w:right w:val="none" w:sz="0" w:space="0" w:color="auto"/>
              </w:divBdr>
              <w:divsChild>
                <w:div w:id="315257271">
                  <w:marLeft w:val="0"/>
                  <w:marRight w:val="0"/>
                  <w:marTop w:val="0"/>
                  <w:marBottom w:val="0"/>
                  <w:divBdr>
                    <w:top w:val="none" w:sz="0" w:space="0" w:color="auto"/>
                    <w:left w:val="none" w:sz="0" w:space="0" w:color="auto"/>
                    <w:bottom w:val="none" w:sz="0" w:space="0" w:color="auto"/>
                    <w:right w:val="none" w:sz="0" w:space="0" w:color="auto"/>
                  </w:divBdr>
                </w:div>
                <w:div w:id="530651819">
                  <w:marLeft w:val="0"/>
                  <w:marRight w:val="0"/>
                  <w:marTop w:val="0"/>
                  <w:marBottom w:val="0"/>
                  <w:divBdr>
                    <w:top w:val="none" w:sz="0" w:space="0" w:color="auto"/>
                    <w:left w:val="none" w:sz="0" w:space="0" w:color="auto"/>
                    <w:bottom w:val="none" w:sz="0" w:space="0" w:color="auto"/>
                    <w:right w:val="none" w:sz="0" w:space="0" w:color="auto"/>
                  </w:divBdr>
                </w:div>
                <w:div w:id="625889901">
                  <w:marLeft w:val="0"/>
                  <w:marRight w:val="0"/>
                  <w:marTop w:val="0"/>
                  <w:marBottom w:val="0"/>
                  <w:divBdr>
                    <w:top w:val="none" w:sz="0" w:space="0" w:color="auto"/>
                    <w:left w:val="none" w:sz="0" w:space="0" w:color="auto"/>
                    <w:bottom w:val="none" w:sz="0" w:space="0" w:color="auto"/>
                    <w:right w:val="none" w:sz="0" w:space="0" w:color="auto"/>
                  </w:divBdr>
                </w:div>
                <w:div w:id="920140971">
                  <w:marLeft w:val="0"/>
                  <w:marRight w:val="0"/>
                  <w:marTop w:val="0"/>
                  <w:marBottom w:val="0"/>
                  <w:divBdr>
                    <w:top w:val="none" w:sz="0" w:space="0" w:color="auto"/>
                    <w:left w:val="none" w:sz="0" w:space="0" w:color="auto"/>
                    <w:bottom w:val="none" w:sz="0" w:space="0" w:color="auto"/>
                    <w:right w:val="none" w:sz="0" w:space="0" w:color="auto"/>
                  </w:divBdr>
                </w:div>
                <w:div w:id="79105796">
                  <w:marLeft w:val="0"/>
                  <w:marRight w:val="0"/>
                  <w:marTop w:val="0"/>
                  <w:marBottom w:val="0"/>
                  <w:divBdr>
                    <w:top w:val="none" w:sz="0" w:space="0" w:color="auto"/>
                    <w:left w:val="none" w:sz="0" w:space="0" w:color="auto"/>
                    <w:bottom w:val="none" w:sz="0" w:space="0" w:color="auto"/>
                    <w:right w:val="none" w:sz="0" w:space="0" w:color="auto"/>
                  </w:divBdr>
                </w:div>
                <w:div w:id="670646227">
                  <w:marLeft w:val="0"/>
                  <w:marRight w:val="0"/>
                  <w:marTop w:val="0"/>
                  <w:marBottom w:val="0"/>
                  <w:divBdr>
                    <w:top w:val="none" w:sz="0" w:space="0" w:color="auto"/>
                    <w:left w:val="none" w:sz="0" w:space="0" w:color="auto"/>
                    <w:bottom w:val="none" w:sz="0" w:space="0" w:color="auto"/>
                    <w:right w:val="none" w:sz="0" w:space="0" w:color="auto"/>
                  </w:divBdr>
                </w:div>
                <w:div w:id="487743474">
                  <w:marLeft w:val="0"/>
                  <w:marRight w:val="0"/>
                  <w:marTop w:val="0"/>
                  <w:marBottom w:val="0"/>
                  <w:divBdr>
                    <w:top w:val="none" w:sz="0" w:space="0" w:color="auto"/>
                    <w:left w:val="none" w:sz="0" w:space="0" w:color="auto"/>
                    <w:bottom w:val="none" w:sz="0" w:space="0" w:color="auto"/>
                    <w:right w:val="none" w:sz="0" w:space="0" w:color="auto"/>
                  </w:divBdr>
                </w:div>
                <w:div w:id="1690789591">
                  <w:marLeft w:val="0"/>
                  <w:marRight w:val="0"/>
                  <w:marTop w:val="0"/>
                  <w:marBottom w:val="0"/>
                  <w:divBdr>
                    <w:top w:val="none" w:sz="0" w:space="0" w:color="auto"/>
                    <w:left w:val="none" w:sz="0" w:space="0" w:color="auto"/>
                    <w:bottom w:val="none" w:sz="0" w:space="0" w:color="auto"/>
                    <w:right w:val="none" w:sz="0" w:space="0" w:color="auto"/>
                  </w:divBdr>
                </w:div>
                <w:div w:id="1684168066">
                  <w:marLeft w:val="0"/>
                  <w:marRight w:val="0"/>
                  <w:marTop w:val="0"/>
                  <w:marBottom w:val="0"/>
                  <w:divBdr>
                    <w:top w:val="none" w:sz="0" w:space="0" w:color="auto"/>
                    <w:left w:val="none" w:sz="0" w:space="0" w:color="auto"/>
                    <w:bottom w:val="none" w:sz="0" w:space="0" w:color="auto"/>
                    <w:right w:val="none" w:sz="0" w:space="0" w:color="auto"/>
                  </w:divBdr>
                </w:div>
                <w:div w:id="1429733385">
                  <w:marLeft w:val="0"/>
                  <w:marRight w:val="0"/>
                  <w:marTop w:val="0"/>
                  <w:marBottom w:val="0"/>
                  <w:divBdr>
                    <w:top w:val="none" w:sz="0" w:space="0" w:color="auto"/>
                    <w:left w:val="none" w:sz="0" w:space="0" w:color="auto"/>
                    <w:bottom w:val="none" w:sz="0" w:space="0" w:color="auto"/>
                    <w:right w:val="none" w:sz="0" w:space="0" w:color="auto"/>
                  </w:divBdr>
                </w:div>
                <w:div w:id="1309437498">
                  <w:marLeft w:val="0"/>
                  <w:marRight w:val="0"/>
                  <w:marTop w:val="0"/>
                  <w:marBottom w:val="0"/>
                  <w:divBdr>
                    <w:top w:val="none" w:sz="0" w:space="0" w:color="auto"/>
                    <w:left w:val="none" w:sz="0" w:space="0" w:color="auto"/>
                    <w:bottom w:val="none" w:sz="0" w:space="0" w:color="auto"/>
                    <w:right w:val="none" w:sz="0" w:space="0" w:color="auto"/>
                  </w:divBdr>
                </w:div>
                <w:div w:id="1652178550">
                  <w:marLeft w:val="0"/>
                  <w:marRight w:val="0"/>
                  <w:marTop w:val="0"/>
                  <w:marBottom w:val="0"/>
                  <w:divBdr>
                    <w:top w:val="none" w:sz="0" w:space="0" w:color="auto"/>
                    <w:left w:val="none" w:sz="0" w:space="0" w:color="auto"/>
                    <w:bottom w:val="none" w:sz="0" w:space="0" w:color="auto"/>
                    <w:right w:val="none" w:sz="0" w:space="0" w:color="auto"/>
                  </w:divBdr>
                </w:div>
                <w:div w:id="1592205149">
                  <w:marLeft w:val="0"/>
                  <w:marRight w:val="0"/>
                  <w:marTop w:val="0"/>
                  <w:marBottom w:val="0"/>
                  <w:divBdr>
                    <w:top w:val="none" w:sz="0" w:space="0" w:color="auto"/>
                    <w:left w:val="none" w:sz="0" w:space="0" w:color="auto"/>
                    <w:bottom w:val="none" w:sz="0" w:space="0" w:color="auto"/>
                    <w:right w:val="none" w:sz="0" w:space="0" w:color="auto"/>
                  </w:divBdr>
                </w:div>
                <w:div w:id="934291679">
                  <w:marLeft w:val="0"/>
                  <w:marRight w:val="0"/>
                  <w:marTop w:val="0"/>
                  <w:marBottom w:val="0"/>
                  <w:divBdr>
                    <w:top w:val="none" w:sz="0" w:space="0" w:color="auto"/>
                    <w:left w:val="none" w:sz="0" w:space="0" w:color="auto"/>
                    <w:bottom w:val="none" w:sz="0" w:space="0" w:color="auto"/>
                    <w:right w:val="none" w:sz="0" w:space="0" w:color="auto"/>
                  </w:divBdr>
                </w:div>
                <w:div w:id="295179419">
                  <w:marLeft w:val="0"/>
                  <w:marRight w:val="0"/>
                  <w:marTop w:val="0"/>
                  <w:marBottom w:val="0"/>
                  <w:divBdr>
                    <w:top w:val="none" w:sz="0" w:space="0" w:color="auto"/>
                    <w:left w:val="none" w:sz="0" w:space="0" w:color="auto"/>
                    <w:bottom w:val="none" w:sz="0" w:space="0" w:color="auto"/>
                    <w:right w:val="none" w:sz="0" w:space="0" w:color="auto"/>
                  </w:divBdr>
                </w:div>
                <w:div w:id="2056810301">
                  <w:marLeft w:val="0"/>
                  <w:marRight w:val="0"/>
                  <w:marTop w:val="0"/>
                  <w:marBottom w:val="0"/>
                  <w:divBdr>
                    <w:top w:val="none" w:sz="0" w:space="0" w:color="auto"/>
                    <w:left w:val="none" w:sz="0" w:space="0" w:color="auto"/>
                    <w:bottom w:val="none" w:sz="0" w:space="0" w:color="auto"/>
                    <w:right w:val="none" w:sz="0" w:space="0" w:color="auto"/>
                  </w:divBdr>
                </w:div>
                <w:div w:id="803543108">
                  <w:marLeft w:val="0"/>
                  <w:marRight w:val="0"/>
                  <w:marTop w:val="0"/>
                  <w:marBottom w:val="0"/>
                  <w:divBdr>
                    <w:top w:val="none" w:sz="0" w:space="0" w:color="auto"/>
                    <w:left w:val="none" w:sz="0" w:space="0" w:color="auto"/>
                    <w:bottom w:val="none" w:sz="0" w:space="0" w:color="auto"/>
                    <w:right w:val="none" w:sz="0" w:space="0" w:color="auto"/>
                  </w:divBdr>
                </w:div>
                <w:div w:id="158813554">
                  <w:marLeft w:val="0"/>
                  <w:marRight w:val="0"/>
                  <w:marTop w:val="0"/>
                  <w:marBottom w:val="0"/>
                  <w:divBdr>
                    <w:top w:val="none" w:sz="0" w:space="0" w:color="auto"/>
                    <w:left w:val="none" w:sz="0" w:space="0" w:color="auto"/>
                    <w:bottom w:val="none" w:sz="0" w:space="0" w:color="auto"/>
                    <w:right w:val="none" w:sz="0" w:space="0" w:color="auto"/>
                  </w:divBdr>
                </w:div>
                <w:div w:id="531920367">
                  <w:marLeft w:val="0"/>
                  <w:marRight w:val="0"/>
                  <w:marTop w:val="0"/>
                  <w:marBottom w:val="0"/>
                  <w:divBdr>
                    <w:top w:val="none" w:sz="0" w:space="0" w:color="auto"/>
                    <w:left w:val="none" w:sz="0" w:space="0" w:color="auto"/>
                    <w:bottom w:val="none" w:sz="0" w:space="0" w:color="auto"/>
                    <w:right w:val="none" w:sz="0" w:space="0" w:color="auto"/>
                  </w:divBdr>
                </w:div>
                <w:div w:id="244340657">
                  <w:marLeft w:val="0"/>
                  <w:marRight w:val="0"/>
                  <w:marTop w:val="0"/>
                  <w:marBottom w:val="0"/>
                  <w:divBdr>
                    <w:top w:val="none" w:sz="0" w:space="0" w:color="auto"/>
                    <w:left w:val="none" w:sz="0" w:space="0" w:color="auto"/>
                    <w:bottom w:val="none" w:sz="0" w:space="0" w:color="auto"/>
                    <w:right w:val="none" w:sz="0" w:space="0" w:color="auto"/>
                  </w:divBdr>
                </w:div>
                <w:div w:id="967592661">
                  <w:marLeft w:val="0"/>
                  <w:marRight w:val="0"/>
                  <w:marTop w:val="0"/>
                  <w:marBottom w:val="0"/>
                  <w:divBdr>
                    <w:top w:val="none" w:sz="0" w:space="0" w:color="auto"/>
                    <w:left w:val="none" w:sz="0" w:space="0" w:color="auto"/>
                    <w:bottom w:val="none" w:sz="0" w:space="0" w:color="auto"/>
                    <w:right w:val="none" w:sz="0" w:space="0" w:color="auto"/>
                  </w:divBdr>
                </w:div>
                <w:div w:id="1699113784">
                  <w:marLeft w:val="0"/>
                  <w:marRight w:val="0"/>
                  <w:marTop w:val="0"/>
                  <w:marBottom w:val="0"/>
                  <w:divBdr>
                    <w:top w:val="none" w:sz="0" w:space="0" w:color="auto"/>
                    <w:left w:val="none" w:sz="0" w:space="0" w:color="auto"/>
                    <w:bottom w:val="none" w:sz="0" w:space="0" w:color="auto"/>
                    <w:right w:val="none" w:sz="0" w:space="0" w:color="auto"/>
                  </w:divBdr>
                </w:div>
                <w:div w:id="1631326675">
                  <w:marLeft w:val="0"/>
                  <w:marRight w:val="0"/>
                  <w:marTop w:val="0"/>
                  <w:marBottom w:val="0"/>
                  <w:divBdr>
                    <w:top w:val="none" w:sz="0" w:space="0" w:color="auto"/>
                    <w:left w:val="none" w:sz="0" w:space="0" w:color="auto"/>
                    <w:bottom w:val="none" w:sz="0" w:space="0" w:color="auto"/>
                    <w:right w:val="none" w:sz="0" w:space="0" w:color="auto"/>
                  </w:divBdr>
                </w:div>
                <w:div w:id="1234894933">
                  <w:marLeft w:val="0"/>
                  <w:marRight w:val="0"/>
                  <w:marTop w:val="0"/>
                  <w:marBottom w:val="0"/>
                  <w:divBdr>
                    <w:top w:val="none" w:sz="0" w:space="0" w:color="auto"/>
                    <w:left w:val="none" w:sz="0" w:space="0" w:color="auto"/>
                    <w:bottom w:val="none" w:sz="0" w:space="0" w:color="auto"/>
                    <w:right w:val="none" w:sz="0" w:space="0" w:color="auto"/>
                  </w:divBdr>
                </w:div>
                <w:div w:id="1133209673">
                  <w:marLeft w:val="0"/>
                  <w:marRight w:val="0"/>
                  <w:marTop w:val="0"/>
                  <w:marBottom w:val="0"/>
                  <w:divBdr>
                    <w:top w:val="none" w:sz="0" w:space="0" w:color="auto"/>
                    <w:left w:val="none" w:sz="0" w:space="0" w:color="auto"/>
                    <w:bottom w:val="none" w:sz="0" w:space="0" w:color="auto"/>
                    <w:right w:val="none" w:sz="0" w:space="0" w:color="auto"/>
                  </w:divBdr>
                </w:div>
                <w:div w:id="1684892311">
                  <w:marLeft w:val="0"/>
                  <w:marRight w:val="0"/>
                  <w:marTop w:val="0"/>
                  <w:marBottom w:val="0"/>
                  <w:divBdr>
                    <w:top w:val="none" w:sz="0" w:space="0" w:color="auto"/>
                    <w:left w:val="none" w:sz="0" w:space="0" w:color="auto"/>
                    <w:bottom w:val="none" w:sz="0" w:space="0" w:color="auto"/>
                    <w:right w:val="none" w:sz="0" w:space="0" w:color="auto"/>
                  </w:divBdr>
                </w:div>
                <w:div w:id="1270963966">
                  <w:marLeft w:val="0"/>
                  <w:marRight w:val="0"/>
                  <w:marTop w:val="0"/>
                  <w:marBottom w:val="0"/>
                  <w:divBdr>
                    <w:top w:val="none" w:sz="0" w:space="0" w:color="auto"/>
                    <w:left w:val="none" w:sz="0" w:space="0" w:color="auto"/>
                    <w:bottom w:val="none" w:sz="0" w:space="0" w:color="auto"/>
                    <w:right w:val="none" w:sz="0" w:space="0" w:color="auto"/>
                  </w:divBdr>
                </w:div>
                <w:div w:id="1826042764">
                  <w:marLeft w:val="0"/>
                  <w:marRight w:val="0"/>
                  <w:marTop w:val="0"/>
                  <w:marBottom w:val="0"/>
                  <w:divBdr>
                    <w:top w:val="none" w:sz="0" w:space="0" w:color="auto"/>
                    <w:left w:val="none" w:sz="0" w:space="0" w:color="auto"/>
                    <w:bottom w:val="none" w:sz="0" w:space="0" w:color="auto"/>
                    <w:right w:val="none" w:sz="0" w:space="0" w:color="auto"/>
                  </w:divBdr>
                </w:div>
                <w:div w:id="285278876">
                  <w:marLeft w:val="0"/>
                  <w:marRight w:val="0"/>
                  <w:marTop w:val="0"/>
                  <w:marBottom w:val="0"/>
                  <w:divBdr>
                    <w:top w:val="none" w:sz="0" w:space="0" w:color="auto"/>
                    <w:left w:val="none" w:sz="0" w:space="0" w:color="auto"/>
                    <w:bottom w:val="none" w:sz="0" w:space="0" w:color="auto"/>
                    <w:right w:val="none" w:sz="0" w:space="0" w:color="auto"/>
                  </w:divBdr>
                </w:div>
                <w:div w:id="764880506">
                  <w:marLeft w:val="0"/>
                  <w:marRight w:val="0"/>
                  <w:marTop w:val="0"/>
                  <w:marBottom w:val="0"/>
                  <w:divBdr>
                    <w:top w:val="none" w:sz="0" w:space="0" w:color="auto"/>
                    <w:left w:val="none" w:sz="0" w:space="0" w:color="auto"/>
                    <w:bottom w:val="none" w:sz="0" w:space="0" w:color="auto"/>
                    <w:right w:val="none" w:sz="0" w:space="0" w:color="auto"/>
                  </w:divBdr>
                </w:div>
                <w:div w:id="406539835">
                  <w:marLeft w:val="0"/>
                  <w:marRight w:val="0"/>
                  <w:marTop w:val="0"/>
                  <w:marBottom w:val="0"/>
                  <w:divBdr>
                    <w:top w:val="none" w:sz="0" w:space="0" w:color="auto"/>
                    <w:left w:val="none" w:sz="0" w:space="0" w:color="auto"/>
                    <w:bottom w:val="none" w:sz="0" w:space="0" w:color="auto"/>
                    <w:right w:val="none" w:sz="0" w:space="0" w:color="auto"/>
                  </w:divBdr>
                </w:div>
                <w:div w:id="1142381903">
                  <w:marLeft w:val="0"/>
                  <w:marRight w:val="0"/>
                  <w:marTop w:val="0"/>
                  <w:marBottom w:val="0"/>
                  <w:divBdr>
                    <w:top w:val="none" w:sz="0" w:space="0" w:color="auto"/>
                    <w:left w:val="none" w:sz="0" w:space="0" w:color="auto"/>
                    <w:bottom w:val="none" w:sz="0" w:space="0" w:color="auto"/>
                    <w:right w:val="none" w:sz="0" w:space="0" w:color="auto"/>
                  </w:divBdr>
                </w:div>
                <w:div w:id="1131897242">
                  <w:marLeft w:val="0"/>
                  <w:marRight w:val="0"/>
                  <w:marTop w:val="0"/>
                  <w:marBottom w:val="0"/>
                  <w:divBdr>
                    <w:top w:val="none" w:sz="0" w:space="0" w:color="auto"/>
                    <w:left w:val="none" w:sz="0" w:space="0" w:color="auto"/>
                    <w:bottom w:val="none" w:sz="0" w:space="0" w:color="auto"/>
                    <w:right w:val="none" w:sz="0" w:space="0" w:color="auto"/>
                  </w:divBdr>
                </w:div>
                <w:div w:id="55712460">
                  <w:marLeft w:val="0"/>
                  <w:marRight w:val="0"/>
                  <w:marTop w:val="0"/>
                  <w:marBottom w:val="0"/>
                  <w:divBdr>
                    <w:top w:val="none" w:sz="0" w:space="0" w:color="auto"/>
                    <w:left w:val="none" w:sz="0" w:space="0" w:color="auto"/>
                    <w:bottom w:val="none" w:sz="0" w:space="0" w:color="auto"/>
                    <w:right w:val="none" w:sz="0" w:space="0" w:color="auto"/>
                  </w:divBdr>
                </w:div>
                <w:div w:id="475805161">
                  <w:marLeft w:val="0"/>
                  <w:marRight w:val="0"/>
                  <w:marTop w:val="0"/>
                  <w:marBottom w:val="0"/>
                  <w:divBdr>
                    <w:top w:val="none" w:sz="0" w:space="0" w:color="auto"/>
                    <w:left w:val="none" w:sz="0" w:space="0" w:color="auto"/>
                    <w:bottom w:val="none" w:sz="0" w:space="0" w:color="auto"/>
                    <w:right w:val="none" w:sz="0" w:space="0" w:color="auto"/>
                  </w:divBdr>
                </w:div>
                <w:div w:id="1142308399">
                  <w:marLeft w:val="0"/>
                  <w:marRight w:val="0"/>
                  <w:marTop w:val="0"/>
                  <w:marBottom w:val="0"/>
                  <w:divBdr>
                    <w:top w:val="none" w:sz="0" w:space="0" w:color="auto"/>
                    <w:left w:val="none" w:sz="0" w:space="0" w:color="auto"/>
                    <w:bottom w:val="none" w:sz="0" w:space="0" w:color="auto"/>
                    <w:right w:val="none" w:sz="0" w:space="0" w:color="auto"/>
                  </w:divBdr>
                </w:div>
                <w:div w:id="899054904">
                  <w:marLeft w:val="0"/>
                  <w:marRight w:val="0"/>
                  <w:marTop w:val="0"/>
                  <w:marBottom w:val="0"/>
                  <w:divBdr>
                    <w:top w:val="none" w:sz="0" w:space="0" w:color="auto"/>
                    <w:left w:val="none" w:sz="0" w:space="0" w:color="auto"/>
                    <w:bottom w:val="none" w:sz="0" w:space="0" w:color="auto"/>
                    <w:right w:val="none" w:sz="0" w:space="0" w:color="auto"/>
                  </w:divBdr>
                </w:div>
                <w:div w:id="2080977206">
                  <w:marLeft w:val="0"/>
                  <w:marRight w:val="0"/>
                  <w:marTop w:val="0"/>
                  <w:marBottom w:val="0"/>
                  <w:divBdr>
                    <w:top w:val="none" w:sz="0" w:space="0" w:color="auto"/>
                    <w:left w:val="none" w:sz="0" w:space="0" w:color="auto"/>
                    <w:bottom w:val="none" w:sz="0" w:space="0" w:color="auto"/>
                    <w:right w:val="none" w:sz="0" w:space="0" w:color="auto"/>
                  </w:divBdr>
                </w:div>
                <w:div w:id="2051148916">
                  <w:marLeft w:val="0"/>
                  <w:marRight w:val="0"/>
                  <w:marTop w:val="0"/>
                  <w:marBottom w:val="0"/>
                  <w:divBdr>
                    <w:top w:val="none" w:sz="0" w:space="0" w:color="auto"/>
                    <w:left w:val="none" w:sz="0" w:space="0" w:color="auto"/>
                    <w:bottom w:val="none" w:sz="0" w:space="0" w:color="auto"/>
                    <w:right w:val="none" w:sz="0" w:space="0" w:color="auto"/>
                  </w:divBdr>
                </w:div>
                <w:div w:id="976911706">
                  <w:marLeft w:val="0"/>
                  <w:marRight w:val="0"/>
                  <w:marTop w:val="0"/>
                  <w:marBottom w:val="0"/>
                  <w:divBdr>
                    <w:top w:val="none" w:sz="0" w:space="0" w:color="auto"/>
                    <w:left w:val="none" w:sz="0" w:space="0" w:color="auto"/>
                    <w:bottom w:val="none" w:sz="0" w:space="0" w:color="auto"/>
                    <w:right w:val="none" w:sz="0" w:space="0" w:color="auto"/>
                  </w:divBdr>
                </w:div>
                <w:div w:id="445387083">
                  <w:marLeft w:val="0"/>
                  <w:marRight w:val="0"/>
                  <w:marTop w:val="0"/>
                  <w:marBottom w:val="0"/>
                  <w:divBdr>
                    <w:top w:val="none" w:sz="0" w:space="0" w:color="auto"/>
                    <w:left w:val="none" w:sz="0" w:space="0" w:color="auto"/>
                    <w:bottom w:val="none" w:sz="0" w:space="0" w:color="auto"/>
                    <w:right w:val="none" w:sz="0" w:space="0" w:color="auto"/>
                  </w:divBdr>
                </w:div>
                <w:div w:id="1748526911">
                  <w:marLeft w:val="0"/>
                  <w:marRight w:val="0"/>
                  <w:marTop w:val="0"/>
                  <w:marBottom w:val="0"/>
                  <w:divBdr>
                    <w:top w:val="none" w:sz="0" w:space="0" w:color="auto"/>
                    <w:left w:val="none" w:sz="0" w:space="0" w:color="auto"/>
                    <w:bottom w:val="none" w:sz="0" w:space="0" w:color="auto"/>
                    <w:right w:val="none" w:sz="0" w:space="0" w:color="auto"/>
                  </w:divBdr>
                </w:div>
                <w:div w:id="1907839287">
                  <w:marLeft w:val="0"/>
                  <w:marRight w:val="0"/>
                  <w:marTop w:val="0"/>
                  <w:marBottom w:val="0"/>
                  <w:divBdr>
                    <w:top w:val="none" w:sz="0" w:space="0" w:color="auto"/>
                    <w:left w:val="none" w:sz="0" w:space="0" w:color="auto"/>
                    <w:bottom w:val="none" w:sz="0" w:space="0" w:color="auto"/>
                    <w:right w:val="none" w:sz="0" w:space="0" w:color="auto"/>
                  </w:divBdr>
                </w:div>
                <w:div w:id="958298472">
                  <w:marLeft w:val="0"/>
                  <w:marRight w:val="0"/>
                  <w:marTop w:val="0"/>
                  <w:marBottom w:val="0"/>
                  <w:divBdr>
                    <w:top w:val="none" w:sz="0" w:space="0" w:color="auto"/>
                    <w:left w:val="none" w:sz="0" w:space="0" w:color="auto"/>
                    <w:bottom w:val="none" w:sz="0" w:space="0" w:color="auto"/>
                    <w:right w:val="none" w:sz="0" w:space="0" w:color="auto"/>
                  </w:divBdr>
                </w:div>
                <w:div w:id="1016423984">
                  <w:marLeft w:val="0"/>
                  <w:marRight w:val="0"/>
                  <w:marTop w:val="0"/>
                  <w:marBottom w:val="0"/>
                  <w:divBdr>
                    <w:top w:val="none" w:sz="0" w:space="0" w:color="auto"/>
                    <w:left w:val="none" w:sz="0" w:space="0" w:color="auto"/>
                    <w:bottom w:val="none" w:sz="0" w:space="0" w:color="auto"/>
                    <w:right w:val="none" w:sz="0" w:space="0" w:color="auto"/>
                  </w:divBdr>
                </w:div>
                <w:div w:id="1506169621">
                  <w:marLeft w:val="0"/>
                  <w:marRight w:val="0"/>
                  <w:marTop w:val="0"/>
                  <w:marBottom w:val="0"/>
                  <w:divBdr>
                    <w:top w:val="none" w:sz="0" w:space="0" w:color="auto"/>
                    <w:left w:val="none" w:sz="0" w:space="0" w:color="auto"/>
                    <w:bottom w:val="none" w:sz="0" w:space="0" w:color="auto"/>
                    <w:right w:val="none" w:sz="0" w:space="0" w:color="auto"/>
                  </w:divBdr>
                </w:div>
                <w:div w:id="2135784989">
                  <w:marLeft w:val="0"/>
                  <w:marRight w:val="0"/>
                  <w:marTop w:val="0"/>
                  <w:marBottom w:val="0"/>
                  <w:divBdr>
                    <w:top w:val="none" w:sz="0" w:space="0" w:color="auto"/>
                    <w:left w:val="none" w:sz="0" w:space="0" w:color="auto"/>
                    <w:bottom w:val="none" w:sz="0" w:space="0" w:color="auto"/>
                    <w:right w:val="none" w:sz="0" w:space="0" w:color="auto"/>
                  </w:divBdr>
                </w:div>
                <w:div w:id="1262496090">
                  <w:marLeft w:val="0"/>
                  <w:marRight w:val="0"/>
                  <w:marTop w:val="0"/>
                  <w:marBottom w:val="0"/>
                  <w:divBdr>
                    <w:top w:val="none" w:sz="0" w:space="0" w:color="auto"/>
                    <w:left w:val="none" w:sz="0" w:space="0" w:color="auto"/>
                    <w:bottom w:val="none" w:sz="0" w:space="0" w:color="auto"/>
                    <w:right w:val="none" w:sz="0" w:space="0" w:color="auto"/>
                  </w:divBdr>
                </w:div>
                <w:div w:id="35858786">
                  <w:marLeft w:val="0"/>
                  <w:marRight w:val="0"/>
                  <w:marTop w:val="0"/>
                  <w:marBottom w:val="0"/>
                  <w:divBdr>
                    <w:top w:val="none" w:sz="0" w:space="0" w:color="auto"/>
                    <w:left w:val="none" w:sz="0" w:space="0" w:color="auto"/>
                    <w:bottom w:val="none" w:sz="0" w:space="0" w:color="auto"/>
                    <w:right w:val="none" w:sz="0" w:space="0" w:color="auto"/>
                  </w:divBdr>
                </w:div>
                <w:div w:id="729839506">
                  <w:marLeft w:val="0"/>
                  <w:marRight w:val="0"/>
                  <w:marTop w:val="0"/>
                  <w:marBottom w:val="0"/>
                  <w:divBdr>
                    <w:top w:val="none" w:sz="0" w:space="0" w:color="auto"/>
                    <w:left w:val="none" w:sz="0" w:space="0" w:color="auto"/>
                    <w:bottom w:val="none" w:sz="0" w:space="0" w:color="auto"/>
                    <w:right w:val="none" w:sz="0" w:space="0" w:color="auto"/>
                  </w:divBdr>
                </w:div>
                <w:div w:id="1332903407">
                  <w:marLeft w:val="0"/>
                  <w:marRight w:val="0"/>
                  <w:marTop w:val="0"/>
                  <w:marBottom w:val="0"/>
                  <w:divBdr>
                    <w:top w:val="none" w:sz="0" w:space="0" w:color="auto"/>
                    <w:left w:val="none" w:sz="0" w:space="0" w:color="auto"/>
                    <w:bottom w:val="none" w:sz="0" w:space="0" w:color="auto"/>
                    <w:right w:val="none" w:sz="0" w:space="0" w:color="auto"/>
                  </w:divBdr>
                </w:div>
                <w:div w:id="1804542326">
                  <w:marLeft w:val="0"/>
                  <w:marRight w:val="0"/>
                  <w:marTop w:val="0"/>
                  <w:marBottom w:val="0"/>
                  <w:divBdr>
                    <w:top w:val="none" w:sz="0" w:space="0" w:color="auto"/>
                    <w:left w:val="none" w:sz="0" w:space="0" w:color="auto"/>
                    <w:bottom w:val="none" w:sz="0" w:space="0" w:color="auto"/>
                    <w:right w:val="none" w:sz="0" w:space="0" w:color="auto"/>
                  </w:divBdr>
                </w:div>
                <w:div w:id="1220555908">
                  <w:marLeft w:val="0"/>
                  <w:marRight w:val="0"/>
                  <w:marTop w:val="0"/>
                  <w:marBottom w:val="0"/>
                  <w:divBdr>
                    <w:top w:val="none" w:sz="0" w:space="0" w:color="auto"/>
                    <w:left w:val="none" w:sz="0" w:space="0" w:color="auto"/>
                    <w:bottom w:val="none" w:sz="0" w:space="0" w:color="auto"/>
                    <w:right w:val="none" w:sz="0" w:space="0" w:color="auto"/>
                  </w:divBdr>
                </w:div>
                <w:div w:id="968778938">
                  <w:marLeft w:val="0"/>
                  <w:marRight w:val="0"/>
                  <w:marTop w:val="0"/>
                  <w:marBottom w:val="0"/>
                  <w:divBdr>
                    <w:top w:val="none" w:sz="0" w:space="0" w:color="auto"/>
                    <w:left w:val="none" w:sz="0" w:space="0" w:color="auto"/>
                    <w:bottom w:val="none" w:sz="0" w:space="0" w:color="auto"/>
                    <w:right w:val="none" w:sz="0" w:space="0" w:color="auto"/>
                  </w:divBdr>
                </w:div>
                <w:div w:id="1558935774">
                  <w:marLeft w:val="0"/>
                  <w:marRight w:val="0"/>
                  <w:marTop w:val="0"/>
                  <w:marBottom w:val="0"/>
                  <w:divBdr>
                    <w:top w:val="none" w:sz="0" w:space="0" w:color="auto"/>
                    <w:left w:val="none" w:sz="0" w:space="0" w:color="auto"/>
                    <w:bottom w:val="none" w:sz="0" w:space="0" w:color="auto"/>
                    <w:right w:val="none" w:sz="0" w:space="0" w:color="auto"/>
                  </w:divBdr>
                </w:div>
                <w:div w:id="401636947">
                  <w:marLeft w:val="0"/>
                  <w:marRight w:val="0"/>
                  <w:marTop w:val="0"/>
                  <w:marBottom w:val="0"/>
                  <w:divBdr>
                    <w:top w:val="none" w:sz="0" w:space="0" w:color="auto"/>
                    <w:left w:val="none" w:sz="0" w:space="0" w:color="auto"/>
                    <w:bottom w:val="none" w:sz="0" w:space="0" w:color="auto"/>
                    <w:right w:val="none" w:sz="0" w:space="0" w:color="auto"/>
                  </w:divBdr>
                </w:div>
                <w:div w:id="1976912147">
                  <w:marLeft w:val="0"/>
                  <w:marRight w:val="0"/>
                  <w:marTop w:val="0"/>
                  <w:marBottom w:val="0"/>
                  <w:divBdr>
                    <w:top w:val="none" w:sz="0" w:space="0" w:color="auto"/>
                    <w:left w:val="none" w:sz="0" w:space="0" w:color="auto"/>
                    <w:bottom w:val="none" w:sz="0" w:space="0" w:color="auto"/>
                    <w:right w:val="none" w:sz="0" w:space="0" w:color="auto"/>
                  </w:divBdr>
                </w:div>
                <w:div w:id="1949657317">
                  <w:marLeft w:val="0"/>
                  <w:marRight w:val="0"/>
                  <w:marTop w:val="0"/>
                  <w:marBottom w:val="0"/>
                  <w:divBdr>
                    <w:top w:val="none" w:sz="0" w:space="0" w:color="auto"/>
                    <w:left w:val="none" w:sz="0" w:space="0" w:color="auto"/>
                    <w:bottom w:val="none" w:sz="0" w:space="0" w:color="auto"/>
                    <w:right w:val="none" w:sz="0" w:space="0" w:color="auto"/>
                  </w:divBdr>
                </w:div>
                <w:div w:id="1295482117">
                  <w:marLeft w:val="0"/>
                  <w:marRight w:val="0"/>
                  <w:marTop w:val="0"/>
                  <w:marBottom w:val="0"/>
                  <w:divBdr>
                    <w:top w:val="none" w:sz="0" w:space="0" w:color="auto"/>
                    <w:left w:val="none" w:sz="0" w:space="0" w:color="auto"/>
                    <w:bottom w:val="none" w:sz="0" w:space="0" w:color="auto"/>
                    <w:right w:val="none" w:sz="0" w:space="0" w:color="auto"/>
                  </w:divBdr>
                </w:div>
                <w:div w:id="1390032394">
                  <w:marLeft w:val="0"/>
                  <w:marRight w:val="0"/>
                  <w:marTop w:val="0"/>
                  <w:marBottom w:val="0"/>
                  <w:divBdr>
                    <w:top w:val="none" w:sz="0" w:space="0" w:color="auto"/>
                    <w:left w:val="none" w:sz="0" w:space="0" w:color="auto"/>
                    <w:bottom w:val="none" w:sz="0" w:space="0" w:color="auto"/>
                    <w:right w:val="none" w:sz="0" w:space="0" w:color="auto"/>
                  </w:divBdr>
                </w:div>
                <w:div w:id="786705842">
                  <w:marLeft w:val="0"/>
                  <w:marRight w:val="0"/>
                  <w:marTop w:val="0"/>
                  <w:marBottom w:val="0"/>
                  <w:divBdr>
                    <w:top w:val="none" w:sz="0" w:space="0" w:color="auto"/>
                    <w:left w:val="none" w:sz="0" w:space="0" w:color="auto"/>
                    <w:bottom w:val="none" w:sz="0" w:space="0" w:color="auto"/>
                    <w:right w:val="none" w:sz="0" w:space="0" w:color="auto"/>
                  </w:divBdr>
                </w:div>
                <w:div w:id="752774369">
                  <w:marLeft w:val="0"/>
                  <w:marRight w:val="0"/>
                  <w:marTop w:val="0"/>
                  <w:marBottom w:val="0"/>
                  <w:divBdr>
                    <w:top w:val="none" w:sz="0" w:space="0" w:color="auto"/>
                    <w:left w:val="none" w:sz="0" w:space="0" w:color="auto"/>
                    <w:bottom w:val="none" w:sz="0" w:space="0" w:color="auto"/>
                    <w:right w:val="none" w:sz="0" w:space="0" w:color="auto"/>
                  </w:divBdr>
                </w:div>
                <w:div w:id="179588658">
                  <w:marLeft w:val="0"/>
                  <w:marRight w:val="0"/>
                  <w:marTop w:val="0"/>
                  <w:marBottom w:val="0"/>
                  <w:divBdr>
                    <w:top w:val="none" w:sz="0" w:space="0" w:color="auto"/>
                    <w:left w:val="none" w:sz="0" w:space="0" w:color="auto"/>
                    <w:bottom w:val="none" w:sz="0" w:space="0" w:color="auto"/>
                    <w:right w:val="none" w:sz="0" w:space="0" w:color="auto"/>
                  </w:divBdr>
                </w:div>
                <w:div w:id="2065449286">
                  <w:marLeft w:val="0"/>
                  <w:marRight w:val="0"/>
                  <w:marTop w:val="0"/>
                  <w:marBottom w:val="0"/>
                  <w:divBdr>
                    <w:top w:val="none" w:sz="0" w:space="0" w:color="auto"/>
                    <w:left w:val="none" w:sz="0" w:space="0" w:color="auto"/>
                    <w:bottom w:val="none" w:sz="0" w:space="0" w:color="auto"/>
                    <w:right w:val="none" w:sz="0" w:space="0" w:color="auto"/>
                  </w:divBdr>
                </w:div>
                <w:div w:id="881475542">
                  <w:marLeft w:val="0"/>
                  <w:marRight w:val="0"/>
                  <w:marTop w:val="0"/>
                  <w:marBottom w:val="0"/>
                  <w:divBdr>
                    <w:top w:val="none" w:sz="0" w:space="0" w:color="auto"/>
                    <w:left w:val="none" w:sz="0" w:space="0" w:color="auto"/>
                    <w:bottom w:val="none" w:sz="0" w:space="0" w:color="auto"/>
                    <w:right w:val="none" w:sz="0" w:space="0" w:color="auto"/>
                  </w:divBdr>
                </w:div>
                <w:div w:id="579365451">
                  <w:marLeft w:val="0"/>
                  <w:marRight w:val="0"/>
                  <w:marTop w:val="0"/>
                  <w:marBottom w:val="0"/>
                  <w:divBdr>
                    <w:top w:val="none" w:sz="0" w:space="0" w:color="auto"/>
                    <w:left w:val="none" w:sz="0" w:space="0" w:color="auto"/>
                    <w:bottom w:val="none" w:sz="0" w:space="0" w:color="auto"/>
                    <w:right w:val="none" w:sz="0" w:space="0" w:color="auto"/>
                  </w:divBdr>
                </w:div>
                <w:div w:id="1914462200">
                  <w:marLeft w:val="0"/>
                  <w:marRight w:val="0"/>
                  <w:marTop w:val="0"/>
                  <w:marBottom w:val="0"/>
                  <w:divBdr>
                    <w:top w:val="none" w:sz="0" w:space="0" w:color="auto"/>
                    <w:left w:val="none" w:sz="0" w:space="0" w:color="auto"/>
                    <w:bottom w:val="none" w:sz="0" w:space="0" w:color="auto"/>
                    <w:right w:val="none" w:sz="0" w:space="0" w:color="auto"/>
                  </w:divBdr>
                </w:div>
                <w:div w:id="1443453158">
                  <w:marLeft w:val="0"/>
                  <w:marRight w:val="0"/>
                  <w:marTop w:val="0"/>
                  <w:marBottom w:val="0"/>
                  <w:divBdr>
                    <w:top w:val="none" w:sz="0" w:space="0" w:color="auto"/>
                    <w:left w:val="none" w:sz="0" w:space="0" w:color="auto"/>
                    <w:bottom w:val="none" w:sz="0" w:space="0" w:color="auto"/>
                    <w:right w:val="none" w:sz="0" w:space="0" w:color="auto"/>
                  </w:divBdr>
                </w:div>
                <w:div w:id="330957839">
                  <w:marLeft w:val="0"/>
                  <w:marRight w:val="0"/>
                  <w:marTop w:val="0"/>
                  <w:marBottom w:val="0"/>
                  <w:divBdr>
                    <w:top w:val="none" w:sz="0" w:space="0" w:color="auto"/>
                    <w:left w:val="none" w:sz="0" w:space="0" w:color="auto"/>
                    <w:bottom w:val="none" w:sz="0" w:space="0" w:color="auto"/>
                    <w:right w:val="none" w:sz="0" w:space="0" w:color="auto"/>
                  </w:divBdr>
                </w:div>
                <w:div w:id="1068846810">
                  <w:marLeft w:val="0"/>
                  <w:marRight w:val="0"/>
                  <w:marTop w:val="0"/>
                  <w:marBottom w:val="0"/>
                  <w:divBdr>
                    <w:top w:val="none" w:sz="0" w:space="0" w:color="auto"/>
                    <w:left w:val="none" w:sz="0" w:space="0" w:color="auto"/>
                    <w:bottom w:val="none" w:sz="0" w:space="0" w:color="auto"/>
                    <w:right w:val="none" w:sz="0" w:space="0" w:color="auto"/>
                  </w:divBdr>
                </w:div>
                <w:div w:id="635064940">
                  <w:marLeft w:val="0"/>
                  <w:marRight w:val="0"/>
                  <w:marTop w:val="0"/>
                  <w:marBottom w:val="0"/>
                  <w:divBdr>
                    <w:top w:val="none" w:sz="0" w:space="0" w:color="auto"/>
                    <w:left w:val="none" w:sz="0" w:space="0" w:color="auto"/>
                    <w:bottom w:val="none" w:sz="0" w:space="0" w:color="auto"/>
                    <w:right w:val="none" w:sz="0" w:space="0" w:color="auto"/>
                  </w:divBdr>
                </w:div>
                <w:div w:id="609093229">
                  <w:marLeft w:val="0"/>
                  <w:marRight w:val="0"/>
                  <w:marTop w:val="0"/>
                  <w:marBottom w:val="0"/>
                  <w:divBdr>
                    <w:top w:val="none" w:sz="0" w:space="0" w:color="auto"/>
                    <w:left w:val="none" w:sz="0" w:space="0" w:color="auto"/>
                    <w:bottom w:val="none" w:sz="0" w:space="0" w:color="auto"/>
                    <w:right w:val="none" w:sz="0" w:space="0" w:color="auto"/>
                  </w:divBdr>
                </w:div>
                <w:div w:id="224413428">
                  <w:marLeft w:val="0"/>
                  <w:marRight w:val="0"/>
                  <w:marTop w:val="0"/>
                  <w:marBottom w:val="0"/>
                  <w:divBdr>
                    <w:top w:val="none" w:sz="0" w:space="0" w:color="auto"/>
                    <w:left w:val="none" w:sz="0" w:space="0" w:color="auto"/>
                    <w:bottom w:val="none" w:sz="0" w:space="0" w:color="auto"/>
                    <w:right w:val="none" w:sz="0" w:space="0" w:color="auto"/>
                  </w:divBdr>
                </w:div>
                <w:div w:id="426577637">
                  <w:marLeft w:val="0"/>
                  <w:marRight w:val="0"/>
                  <w:marTop w:val="0"/>
                  <w:marBottom w:val="0"/>
                  <w:divBdr>
                    <w:top w:val="none" w:sz="0" w:space="0" w:color="auto"/>
                    <w:left w:val="none" w:sz="0" w:space="0" w:color="auto"/>
                    <w:bottom w:val="none" w:sz="0" w:space="0" w:color="auto"/>
                    <w:right w:val="none" w:sz="0" w:space="0" w:color="auto"/>
                  </w:divBdr>
                </w:div>
                <w:div w:id="79178085">
                  <w:marLeft w:val="0"/>
                  <w:marRight w:val="0"/>
                  <w:marTop w:val="0"/>
                  <w:marBottom w:val="0"/>
                  <w:divBdr>
                    <w:top w:val="none" w:sz="0" w:space="0" w:color="auto"/>
                    <w:left w:val="none" w:sz="0" w:space="0" w:color="auto"/>
                    <w:bottom w:val="none" w:sz="0" w:space="0" w:color="auto"/>
                    <w:right w:val="none" w:sz="0" w:space="0" w:color="auto"/>
                  </w:divBdr>
                </w:div>
                <w:div w:id="740105190">
                  <w:marLeft w:val="0"/>
                  <w:marRight w:val="0"/>
                  <w:marTop w:val="0"/>
                  <w:marBottom w:val="0"/>
                  <w:divBdr>
                    <w:top w:val="none" w:sz="0" w:space="0" w:color="auto"/>
                    <w:left w:val="none" w:sz="0" w:space="0" w:color="auto"/>
                    <w:bottom w:val="none" w:sz="0" w:space="0" w:color="auto"/>
                    <w:right w:val="none" w:sz="0" w:space="0" w:color="auto"/>
                  </w:divBdr>
                </w:div>
                <w:div w:id="1609434814">
                  <w:marLeft w:val="0"/>
                  <w:marRight w:val="0"/>
                  <w:marTop w:val="0"/>
                  <w:marBottom w:val="0"/>
                  <w:divBdr>
                    <w:top w:val="none" w:sz="0" w:space="0" w:color="auto"/>
                    <w:left w:val="none" w:sz="0" w:space="0" w:color="auto"/>
                    <w:bottom w:val="none" w:sz="0" w:space="0" w:color="auto"/>
                    <w:right w:val="none" w:sz="0" w:space="0" w:color="auto"/>
                  </w:divBdr>
                </w:div>
                <w:div w:id="1118183610">
                  <w:marLeft w:val="0"/>
                  <w:marRight w:val="0"/>
                  <w:marTop w:val="0"/>
                  <w:marBottom w:val="0"/>
                  <w:divBdr>
                    <w:top w:val="none" w:sz="0" w:space="0" w:color="auto"/>
                    <w:left w:val="none" w:sz="0" w:space="0" w:color="auto"/>
                    <w:bottom w:val="none" w:sz="0" w:space="0" w:color="auto"/>
                    <w:right w:val="none" w:sz="0" w:space="0" w:color="auto"/>
                  </w:divBdr>
                </w:div>
                <w:div w:id="86393694">
                  <w:marLeft w:val="0"/>
                  <w:marRight w:val="0"/>
                  <w:marTop w:val="0"/>
                  <w:marBottom w:val="0"/>
                  <w:divBdr>
                    <w:top w:val="none" w:sz="0" w:space="0" w:color="auto"/>
                    <w:left w:val="none" w:sz="0" w:space="0" w:color="auto"/>
                    <w:bottom w:val="none" w:sz="0" w:space="0" w:color="auto"/>
                    <w:right w:val="none" w:sz="0" w:space="0" w:color="auto"/>
                  </w:divBdr>
                </w:div>
                <w:div w:id="119155288">
                  <w:marLeft w:val="0"/>
                  <w:marRight w:val="0"/>
                  <w:marTop w:val="0"/>
                  <w:marBottom w:val="0"/>
                  <w:divBdr>
                    <w:top w:val="none" w:sz="0" w:space="0" w:color="auto"/>
                    <w:left w:val="none" w:sz="0" w:space="0" w:color="auto"/>
                    <w:bottom w:val="none" w:sz="0" w:space="0" w:color="auto"/>
                    <w:right w:val="none" w:sz="0" w:space="0" w:color="auto"/>
                  </w:divBdr>
                </w:div>
                <w:div w:id="366221888">
                  <w:marLeft w:val="0"/>
                  <w:marRight w:val="0"/>
                  <w:marTop w:val="0"/>
                  <w:marBottom w:val="0"/>
                  <w:divBdr>
                    <w:top w:val="none" w:sz="0" w:space="0" w:color="auto"/>
                    <w:left w:val="none" w:sz="0" w:space="0" w:color="auto"/>
                    <w:bottom w:val="none" w:sz="0" w:space="0" w:color="auto"/>
                    <w:right w:val="none" w:sz="0" w:space="0" w:color="auto"/>
                  </w:divBdr>
                </w:div>
                <w:div w:id="680015499">
                  <w:marLeft w:val="0"/>
                  <w:marRight w:val="0"/>
                  <w:marTop w:val="0"/>
                  <w:marBottom w:val="0"/>
                  <w:divBdr>
                    <w:top w:val="none" w:sz="0" w:space="0" w:color="auto"/>
                    <w:left w:val="none" w:sz="0" w:space="0" w:color="auto"/>
                    <w:bottom w:val="none" w:sz="0" w:space="0" w:color="auto"/>
                    <w:right w:val="none" w:sz="0" w:space="0" w:color="auto"/>
                  </w:divBdr>
                </w:div>
                <w:div w:id="2121489980">
                  <w:marLeft w:val="0"/>
                  <w:marRight w:val="0"/>
                  <w:marTop w:val="0"/>
                  <w:marBottom w:val="0"/>
                  <w:divBdr>
                    <w:top w:val="none" w:sz="0" w:space="0" w:color="auto"/>
                    <w:left w:val="none" w:sz="0" w:space="0" w:color="auto"/>
                    <w:bottom w:val="none" w:sz="0" w:space="0" w:color="auto"/>
                    <w:right w:val="none" w:sz="0" w:space="0" w:color="auto"/>
                  </w:divBdr>
                </w:div>
                <w:div w:id="984966182">
                  <w:marLeft w:val="0"/>
                  <w:marRight w:val="0"/>
                  <w:marTop w:val="0"/>
                  <w:marBottom w:val="0"/>
                  <w:divBdr>
                    <w:top w:val="none" w:sz="0" w:space="0" w:color="auto"/>
                    <w:left w:val="none" w:sz="0" w:space="0" w:color="auto"/>
                    <w:bottom w:val="none" w:sz="0" w:space="0" w:color="auto"/>
                    <w:right w:val="none" w:sz="0" w:space="0" w:color="auto"/>
                  </w:divBdr>
                </w:div>
                <w:div w:id="626930912">
                  <w:marLeft w:val="0"/>
                  <w:marRight w:val="0"/>
                  <w:marTop w:val="0"/>
                  <w:marBottom w:val="0"/>
                  <w:divBdr>
                    <w:top w:val="none" w:sz="0" w:space="0" w:color="auto"/>
                    <w:left w:val="none" w:sz="0" w:space="0" w:color="auto"/>
                    <w:bottom w:val="none" w:sz="0" w:space="0" w:color="auto"/>
                    <w:right w:val="none" w:sz="0" w:space="0" w:color="auto"/>
                  </w:divBdr>
                </w:div>
                <w:div w:id="274294794">
                  <w:marLeft w:val="0"/>
                  <w:marRight w:val="0"/>
                  <w:marTop w:val="0"/>
                  <w:marBottom w:val="0"/>
                  <w:divBdr>
                    <w:top w:val="none" w:sz="0" w:space="0" w:color="auto"/>
                    <w:left w:val="none" w:sz="0" w:space="0" w:color="auto"/>
                    <w:bottom w:val="none" w:sz="0" w:space="0" w:color="auto"/>
                    <w:right w:val="none" w:sz="0" w:space="0" w:color="auto"/>
                  </w:divBdr>
                </w:div>
                <w:div w:id="1587111704">
                  <w:marLeft w:val="0"/>
                  <w:marRight w:val="0"/>
                  <w:marTop w:val="0"/>
                  <w:marBottom w:val="0"/>
                  <w:divBdr>
                    <w:top w:val="none" w:sz="0" w:space="0" w:color="auto"/>
                    <w:left w:val="none" w:sz="0" w:space="0" w:color="auto"/>
                    <w:bottom w:val="none" w:sz="0" w:space="0" w:color="auto"/>
                    <w:right w:val="none" w:sz="0" w:space="0" w:color="auto"/>
                  </w:divBdr>
                </w:div>
                <w:div w:id="975524891">
                  <w:marLeft w:val="0"/>
                  <w:marRight w:val="0"/>
                  <w:marTop w:val="0"/>
                  <w:marBottom w:val="0"/>
                  <w:divBdr>
                    <w:top w:val="none" w:sz="0" w:space="0" w:color="auto"/>
                    <w:left w:val="none" w:sz="0" w:space="0" w:color="auto"/>
                    <w:bottom w:val="none" w:sz="0" w:space="0" w:color="auto"/>
                    <w:right w:val="none" w:sz="0" w:space="0" w:color="auto"/>
                  </w:divBdr>
                </w:div>
                <w:div w:id="1102146164">
                  <w:marLeft w:val="0"/>
                  <w:marRight w:val="0"/>
                  <w:marTop w:val="0"/>
                  <w:marBottom w:val="0"/>
                  <w:divBdr>
                    <w:top w:val="none" w:sz="0" w:space="0" w:color="auto"/>
                    <w:left w:val="none" w:sz="0" w:space="0" w:color="auto"/>
                    <w:bottom w:val="none" w:sz="0" w:space="0" w:color="auto"/>
                    <w:right w:val="none" w:sz="0" w:space="0" w:color="auto"/>
                  </w:divBdr>
                </w:div>
                <w:div w:id="2092699943">
                  <w:marLeft w:val="0"/>
                  <w:marRight w:val="0"/>
                  <w:marTop w:val="0"/>
                  <w:marBottom w:val="0"/>
                  <w:divBdr>
                    <w:top w:val="none" w:sz="0" w:space="0" w:color="auto"/>
                    <w:left w:val="none" w:sz="0" w:space="0" w:color="auto"/>
                    <w:bottom w:val="none" w:sz="0" w:space="0" w:color="auto"/>
                    <w:right w:val="none" w:sz="0" w:space="0" w:color="auto"/>
                  </w:divBdr>
                </w:div>
                <w:div w:id="529731195">
                  <w:marLeft w:val="0"/>
                  <w:marRight w:val="0"/>
                  <w:marTop w:val="0"/>
                  <w:marBottom w:val="0"/>
                  <w:divBdr>
                    <w:top w:val="none" w:sz="0" w:space="0" w:color="auto"/>
                    <w:left w:val="none" w:sz="0" w:space="0" w:color="auto"/>
                    <w:bottom w:val="none" w:sz="0" w:space="0" w:color="auto"/>
                    <w:right w:val="none" w:sz="0" w:space="0" w:color="auto"/>
                  </w:divBdr>
                </w:div>
                <w:div w:id="246814907">
                  <w:marLeft w:val="0"/>
                  <w:marRight w:val="0"/>
                  <w:marTop w:val="0"/>
                  <w:marBottom w:val="0"/>
                  <w:divBdr>
                    <w:top w:val="none" w:sz="0" w:space="0" w:color="auto"/>
                    <w:left w:val="none" w:sz="0" w:space="0" w:color="auto"/>
                    <w:bottom w:val="none" w:sz="0" w:space="0" w:color="auto"/>
                    <w:right w:val="none" w:sz="0" w:space="0" w:color="auto"/>
                  </w:divBdr>
                </w:div>
                <w:div w:id="1325888725">
                  <w:marLeft w:val="0"/>
                  <w:marRight w:val="0"/>
                  <w:marTop w:val="0"/>
                  <w:marBottom w:val="0"/>
                  <w:divBdr>
                    <w:top w:val="none" w:sz="0" w:space="0" w:color="auto"/>
                    <w:left w:val="none" w:sz="0" w:space="0" w:color="auto"/>
                    <w:bottom w:val="none" w:sz="0" w:space="0" w:color="auto"/>
                    <w:right w:val="none" w:sz="0" w:space="0" w:color="auto"/>
                  </w:divBdr>
                </w:div>
                <w:div w:id="1029993751">
                  <w:marLeft w:val="0"/>
                  <w:marRight w:val="0"/>
                  <w:marTop w:val="0"/>
                  <w:marBottom w:val="0"/>
                  <w:divBdr>
                    <w:top w:val="none" w:sz="0" w:space="0" w:color="auto"/>
                    <w:left w:val="none" w:sz="0" w:space="0" w:color="auto"/>
                    <w:bottom w:val="none" w:sz="0" w:space="0" w:color="auto"/>
                    <w:right w:val="none" w:sz="0" w:space="0" w:color="auto"/>
                  </w:divBdr>
                </w:div>
                <w:div w:id="570120143">
                  <w:marLeft w:val="0"/>
                  <w:marRight w:val="0"/>
                  <w:marTop w:val="0"/>
                  <w:marBottom w:val="0"/>
                  <w:divBdr>
                    <w:top w:val="none" w:sz="0" w:space="0" w:color="auto"/>
                    <w:left w:val="none" w:sz="0" w:space="0" w:color="auto"/>
                    <w:bottom w:val="none" w:sz="0" w:space="0" w:color="auto"/>
                    <w:right w:val="none" w:sz="0" w:space="0" w:color="auto"/>
                  </w:divBdr>
                </w:div>
                <w:div w:id="1296334584">
                  <w:marLeft w:val="0"/>
                  <w:marRight w:val="0"/>
                  <w:marTop w:val="0"/>
                  <w:marBottom w:val="0"/>
                  <w:divBdr>
                    <w:top w:val="none" w:sz="0" w:space="0" w:color="auto"/>
                    <w:left w:val="none" w:sz="0" w:space="0" w:color="auto"/>
                    <w:bottom w:val="none" w:sz="0" w:space="0" w:color="auto"/>
                    <w:right w:val="none" w:sz="0" w:space="0" w:color="auto"/>
                  </w:divBdr>
                </w:div>
                <w:div w:id="719982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4889634">
          <w:marLeft w:val="0"/>
          <w:marRight w:val="0"/>
          <w:marTop w:val="0"/>
          <w:marBottom w:val="0"/>
          <w:divBdr>
            <w:top w:val="none" w:sz="0" w:space="0" w:color="auto"/>
            <w:left w:val="none" w:sz="0" w:space="0" w:color="auto"/>
            <w:bottom w:val="none" w:sz="0" w:space="0" w:color="auto"/>
            <w:right w:val="none" w:sz="0" w:space="0" w:color="auto"/>
          </w:divBdr>
          <w:divsChild>
            <w:div w:id="1741175147">
              <w:marLeft w:val="0"/>
              <w:marRight w:val="0"/>
              <w:marTop w:val="0"/>
              <w:marBottom w:val="0"/>
              <w:divBdr>
                <w:top w:val="none" w:sz="0" w:space="0" w:color="auto"/>
                <w:left w:val="none" w:sz="0" w:space="0" w:color="auto"/>
                <w:bottom w:val="none" w:sz="0" w:space="0" w:color="auto"/>
                <w:right w:val="none" w:sz="0" w:space="0" w:color="auto"/>
              </w:divBdr>
              <w:divsChild>
                <w:div w:id="1678733531">
                  <w:marLeft w:val="0"/>
                  <w:marRight w:val="0"/>
                  <w:marTop w:val="0"/>
                  <w:marBottom w:val="0"/>
                  <w:divBdr>
                    <w:top w:val="none" w:sz="0" w:space="0" w:color="auto"/>
                    <w:left w:val="none" w:sz="0" w:space="0" w:color="auto"/>
                    <w:bottom w:val="none" w:sz="0" w:space="0" w:color="auto"/>
                    <w:right w:val="none" w:sz="0" w:space="0" w:color="auto"/>
                  </w:divBdr>
                </w:div>
                <w:div w:id="641151855">
                  <w:marLeft w:val="0"/>
                  <w:marRight w:val="0"/>
                  <w:marTop w:val="0"/>
                  <w:marBottom w:val="0"/>
                  <w:divBdr>
                    <w:top w:val="none" w:sz="0" w:space="0" w:color="auto"/>
                    <w:left w:val="none" w:sz="0" w:space="0" w:color="auto"/>
                    <w:bottom w:val="none" w:sz="0" w:space="0" w:color="auto"/>
                    <w:right w:val="none" w:sz="0" w:space="0" w:color="auto"/>
                  </w:divBdr>
                </w:div>
                <w:div w:id="878586424">
                  <w:marLeft w:val="0"/>
                  <w:marRight w:val="0"/>
                  <w:marTop w:val="0"/>
                  <w:marBottom w:val="0"/>
                  <w:divBdr>
                    <w:top w:val="none" w:sz="0" w:space="0" w:color="auto"/>
                    <w:left w:val="none" w:sz="0" w:space="0" w:color="auto"/>
                    <w:bottom w:val="none" w:sz="0" w:space="0" w:color="auto"/>
                    <w:right w:val="none" w:sz="0" w:space="0" w:color="auto"/>
                  </w:divBdr>
                </w:div>
                <w:div w:id="885408254">
                  <w:marLeft w:val="0"/>
                  <w:marRight w:val="0"/>
                  <w:marTop w:val="0"/>
                  <w:marBottom w:val="0"/>
                  <w:divBdr>
                    <w:top w:val="none" w:sz="0" w:space="0" w:color="auto"/>
                    <w:left w:val="none" w:sz="0" w:space="0" w:color="auto"/>
                    <w:bottom w:val="none" w:sz="0" w:space="0" w:color="auto"/>
                    <w:right w:val="none" w:sz="0" w:space="0" w:color="auto"/>
                  </w:divBdr>
                </w:div>
                <w:div w:id="1144809478">
                  <w:marLeft w:val="0"/>
                  <w:marRight w:val="0"/>
                  <w:marTop w:val="0"/>
                  <w:marBottom w:val="0"/>
                  <w:divBdr>
                    <w:top w:val="none" w:sz="0" w:space="0" w:color="auto"/>
                    <w:left w:val="none" w:sz="0" w:space="0" w:color="auto"/>
                    <w:bottom w:val="none" w:sz="0" w:space="0" w:color="auto"/>
                    <w:right w:val="none" w:sz="0" w:space="0" w:color="auto"/>
                  </w:divBdr>
                </w:div>
                <w:div w:id="1152864580">
                  <w:marLeft w:val="0"/>
                  <w:marRight w:val="0"/>
                  <w:marTop w:val="0"/>
                  <w:marBottom w:val="0"/>
                  <w:divBdr>
                    <w:top w:val="none" w:sz="0" w:space="0" w:color="auto"/>
                    <w:left w:val="none" w:sz="0" w:space="0" w:color="auto"/>
                    <w:bottom w:val="none" w:sz="0" w:space="0" w:color="auto"/>
                    <w:right w:val="none" w:sz="0" w:space="0" w:color="auto"/>
                  </w:divBdr>
                </w:div>
                <w:div w:id="958923916">
                  <w:marLeft w:val="0"/>
                  <w:marRight w:val="0"/>
                  <w:marTop w:val="0"/>
                  <w:marBottom w:val="0"/>
                  <w:divBdr>
                    <w:top w:val="none" w:sz="0" w:space="0" w:color="auto"/>
                    <w:left w:val="none" w:sz="0" w:space="0" w:color="auto"/>
                    <w:bottom w:val="none" w:sz="0" w:space="0" w:color="auto"/>
                    <w:right w:val="none" w:sz="0" w:space="0" w:color="auto"/>
                  </w:divBdr>
                </w:div>
                <w:div w:id="1851944878">
                  <w:marLeft w:val="0"/>
                  <w:marRight w:val="0"/>
                  <w:marTop w:val="0"/>
                  <w:marBottom w:val="0"/>
                  <w:divBdr>
                    <w:top w:val="none" w:sz="0" w:space="0" w:color="auto"/>
                    <w:left w:val="none" w:sz="0" w:space="0" w:color="auto"/>
                    <w:bottom w:val="none" w:sz="0" w:space="0" w:color="auto"/>
                    <w:right w:val="none" w:sz="0" w:space="0" w:color="auto"/>
                  </w:divBdr>
                </w:div>
                <w:div w:id="156966797">
                  <w:marLeft w:val="0"/>
                  <w:marRight w:val="0"/>
                  <w:marTop w:val="0"/>
                  <w:marBottom w:val="0"/>
                  <w:divBdr>
                    <w:top w:val="none" w:sz="0" w:space="0" w:color="auto"/>
                    <w:left w:val="none" w:sz="0" w:space="0" w:color="auto"/>
                    <w:bottom w:val="none" w:sz="0" w:space="0" w:color="auto"/>
                    <w:right w:val="none" w:sz="0" w:space="0" w:color="auto"/>
                  </w:divBdr>
                </w:div>
                <w:div w:id="1698432456">
                  <w:marLeft w:val="0"/>
                  <w:marRight w:val="0"/>
                  <w:marTop w:val="0"/>
                  <w:marBottom w:val="0"/>
                  <w:divBdr>
                    <w:top w:val="none" w:sz="0" w:space="0" w:color="auto"/>
                    <w:left w:val="none" w:sz="0" w:space="0" w:color="auto"/>
                    <w:bottom w:val="none" w:sz="0" w:space="0" w:color="auto"/>
                    <w:right w:val="none" w:sz="0" w:space="0" w:color="auto"/>
                  </w:divBdr>
                </w:div>
                <w:div w:id="1545486727">
                  <w:marLeft w:val="0"/>
                  <w:marRight w:val="0"/>
                  <w:marTop w:val="0"/>
                  <w:marBottom w:val="0"/>
                  <w:divBdr>
                    <w:top w:val="none" w:sz="0" w:space="0" w:color="auto"/>
                    <w:left w:val="none" w:sz="0" w:space="0" w:color="auto"/>
                    <w:bottom w:val="none" w:sz="0" w:space="0" w:color="auto"/>
                    <w:right w:val="none" w:sz="0" w:space="0" w:color="auto"/>
                  </w:divBdr>
                </w:div>
                <w:div w:id="1622758216">
                  <w:marLeft w:val="0"/>
                  <w:marRight w:val="0"/>
                  <w:marTop w:val="0"/>
                  <w:marBottom w:val="0"/>
                  <w:divBdr>
                    <w:top w:val="none" w:sz="0" w:space="0" w:color="auto"/>
                    <w:left w:val="none" w:sz="0" w:space="0" w:color="auto"/>
                    <w:bottom w:val="none" w:sz="0" w:space="0" w:color="auto"/>
                    <w:right w:val="none" w:sz="0" w:space="0" w:color="auto"/>
                  </w:divBdr>
                </w:div>
                <w:div w:id="493110825">
                  <w:marLeft w:val="0"/>
                  <w:marRight w:val="0"/>
                  <w:marTop w:val="0"/>
                  <w:marBottom w:val="0"/>
                  <w:divBdr>
                    <w:top w:val="none" w:sz="0" w:space="0" w:color="auto"/>
                    <w:left w:val="none" w:sz="0" w:space="0" w:color="auto"/>
                    <w:bottom w:val="none" w:sz="0" w:space="0" w:color="auto"/>
                    <w:right w:val="none" w:sz="0" w:space="0" w:color="auto"/>
                  </w:divBdr>
                </w:div>
                <w:div w:id="696584851">
                  <w:marLeft w:val="0"/>
                  <w:marRight w:val="0"/>
                  <w:marTop w:val="0"/>
                  <w:marBottom w:val="0"/>
                  <w:divBdr>
                    <w:top w:val="none" w:sz="0" w:space="0" w:color="auto"/>
                    <w:left w:val="none" w:sz="0" w:space="0" w:color="auto"/>
                    <w:bottom w:val="none" w:sz="0" w:space="0" w:color="auto"/>
                    <w:right w:val="none" w:sz="0" w:space="0" w:color="auto"/>
                  </w:divBdr>
                </w:div>
                <w:div w:id="679625478">
                  <w:marLeft w:val="0"/>
                  <w:marRight w:val="0"/>
                  <w:marTop w:val="0"/>
                  <w:marBottom w:val="0"/>
                  <w:divBdr>
                    <w:top w:val="none" w:sz="0" w:space="0" w:color="auto"/>
                    <w:left w:val="none" w:sz="0" w:space="0" w:color="auto"/>
                    <w:bottom w:val="none" w:sz="0" w:space="0" w:color="auto"/>
                    <w:right w:val="none" w:sz="0" w:space="0" w:color="auto"/>
                  </w:divBdr>
                </w:div>
                <w:div w:id="1387021677">
                  <w:marLeft w:val="0"/>
                  <w:marRight w:val="0"/>
                  <w:marTop w:val="0"/>
                  <w:marBottom w:val="0"/>
                  <w:divBdr>
                    <w:top w:val="none" w:sz="0" w:space="0" w:color="auto"/>
                    <w:left w:val="none" w:sz="0" w:space="0" w:color="auto"/>
                    <w:bottom w:val="none" w:sz="0" w:space="0" w:color="auto"/>
                    <w:right w:val="none" w:sz="0" w:space="0" w:color="auto"/>
                  </w:divBdr>
                </w:div>
                <w:div w:id="294263956">
                  <w:marLeft w:val="0"/>
                  <w:marRight w:val="0"/>
                  <w:marTop w:val="0"/>
                  <w:marBottom w:val="0"/>
                  <w:divBdr>
                    <w:top w:val="none" w:sz="0" w:space="0" w:color="auto"/>
                    <w:left w:val="none" w:sz="0" w:space="0" w:color="auto"/>
                    <w:bottom w:val="none" w:sz="0" w:space="0" w:color="auto"/>
                    <w:right w:val="none" w:sz="0" w:space="0" w:color="auto"/>
                  </w:divBdr>
                </w:div>
                <w:div w:id="2063747004">
                  <w:marLeft w:val="0"/>
                  <w:marRight w:val="0"/>
                  <w:marTop w:val="0"/>
                  <w:marBottom w:val="0"/>
                  <w:divBdr>
                    <w:top w:val="none" w:sz="0" w:space="0" w:color="auto"/>
                    <w:left w:val="none" w:sz="0" w:space="0" w:color="auto"/>
                    <w:bottom w:val="none" w:sz="0" w:space="0" w:color="auto"/>
                    <w:right w:val="none" w:sz="0" w:space="0" w:color="auto"/>
                  </w:divBdr>
                </w:div>
                <w:div w:id="360983833">
                  <w:marLeft w:val="0"/>
                  <w:marRight w:val="0"/>
                  <w:marTop w:val="0"/>
                  <w:marBottom w:val="0"/>
                  <w:divBdr>
                    <w:top w:val="none" w:sz="0" w:space="0" w:color="auto"/>
                    <w:left w:val="none" w:sz="0" w:space="0" w:color="auto"/>
                    <w:bottom w:val="none" w:sz="0" w:space="0" w:color="auto"/>
                    <w:right w:val="none" w:sz="0" w:space="0" w:color="auto"/>
                  </w:divBdr>
                </w:div>
                <w:div w:id="846136834">
                  <w:marLeft w:val="0"/>
                  <w:marRight w:val="0"/>
                  <w:marTop w:val="0"/>
                  <w:marBottom w:val="0"/>
                  <w:divBdr>
                    <w:top w:val="none" w:sz="0" w:space="0" w:color="auto"/>
                    <w:left w:val="none" w:sz="0" w:space="0" w:color="auto"/>
                    <w:bottom w:val="none" w:sz="0" w:space="0" w:color="auto"/>
                    <w:right w:val="none" w:sz="0" w:space="0" w:color="auto"/>
                  </w:divBdr>
                </w:div>
                <w:div w:id="325328538">
                  <w:marLeft w:val="0"/>
                  <w:marRight w:val="0"/>
                  <w:marTop w:val="0"/>
                  <w:marBottom w:val="0"/>
                  <w:divBdr>
                    <w:top w:val="none" w:sz="0" w:space="0" w:color="auto"/>
                    <w:left w:val="none" w:sz="0" w:space="0" w:color="auto"/>
                    <w:bottom w:val="none" w:sz="0" w:space="0" w:color="auto"/>
                    <w:right w:val="none" w:sz="0" w:space="0" w:color="auto"/>
                  </w:divBdr>
                </w:div>
                <w:div w:id="2014644909">
                  <w:marLeft w:val="0"/>
                  <w:marRight w:val="0"/>
                  <w:marTop w:val="0"/>
                  <w:marBottom w:val="0"/>
                  <w:divBdr>
                    <w:top w:val="none" w:sz="0" w:space="0" w:color="auto"/>
                    <w:left w:val="none" w:sz="0" w:space="0" w:color="auto"/>
                    <w:bottom w:val="none" w:sz="0" w:space="0" w:color="auto"/>
                    <w:right w:val="none" w:sz="0" w:space="0" w:color="auto"/>
                  </w:divBdr>
                </w:div>
                <w:div w:id="336690360">
                  <w:marLeft w:val="0"/>
                  <w:marRight w:val="0"/>
                  <w:marTop w:val="0"/>
                  <w:marBottom w:val="0"/>
                  <w:divBdr>
                    <w:top w:val="none" w:sz="0" w:space="0" w:color="auto"/>
                    <w:left w:val="none" w:sz="0" w:space="0" w:color="auto"/>
                    <w:bottom w:val="none" w:sz="0" w:space="0" w:color="auto"/>
                    <w:right w:val="none" w:sz="0" w:space="0" w:color="auto"/>
                  </w:divBdr>
                </w:div>
                <w:div w:id="1237478584">
                  <w:marLeft w:val="0"/>
                  <w:marRight w:val="0"/>
                  <w:marTop w:val="0"/>
                  <w:marBottom w:val="0"/>
                  <w:divBdr>
                    <w:top w:val="none" w:sz="0" w:space="0" w:color="auto"/>
                    <w:left w:val="none" w:sz="0" w:space="0" w:color="auto"/>
                    <w:bottom w:val="none" w:sz="0" w:space="0" w:color="auto"/>
                    <w:right w:val="none" w:sz="0" w:space="0" w:color="auto"/>
                  </w:divBdr>
                </w:div>
                <w:div w:id="2084184181">
                  <w:marLeft w:val="0"/>
                  <w:marRight w:val="0"/>
                  <w:marTop w:val="0"/>
                  <w:marBottom w:val="0"/>
                  <w:divBdr>
                    <w:top w:val="none" w:sz="0" w:space="0" w:color="auto"/>
                    <w:left w:val="none" w:sz="0" w:space="0" w:color="auto"/>
                    <w:bottom w:val="none" w:sz="0" w:space="0" w:color="auto"/>
                    <w:right w:val="none" w:sz="0" w:space="0" w:color="auto"/>
                  </w:divBdr>
                </w:div>
                <w:div w:id="1221751001">
                  <w:marLeft w:val="0"/>
                  <w:marRight w:val="0"/>
                  <w:marTop w:val="0"/>
                  <w:marBottom w:val="0"/>
                  <w:divBdr>
                    <w:top w:val="none" w:sz="0" w:space="0" w:color="auto"/>
                    <w:left w:val="none" w:sz="0" w:space="0" w:color="auto"/>
                    <w:bottom w:val="none" w:sz="0" w:space="0" w:color="auto"/>
                    <w:right w:val="none" w:sz="0" w:space="0" w:color="auto"/>
                  </w:divBdr>
                </w:div>
                <w:div w:id="1381244871">
                  <w:marLeft w:val="0"/>
                  <w:marRight w:val="0"/>
                  <w:marTop w:val="0"/>
                  <w:marBottom w:val="0"/>
                  <w:divBdr>
                    <w:top w:val="none" w:sz="0" w:space="0" w:color="auto"/>
                    <w:left w:val="none" w:sz="0" w:space="0" w:color="auto"/>
                    <w:bottom w:val="none" w:sz="0" w:space="0" w:color="auto"/>
                    <w:right w:val="none" w:sz="0" w:space="0" w:color="auto"/>
                  </w:divBdr>
                </w:div>
                <w:div w:id="657226926">
                  <w:marLeft w:val="0"/>
                  <w:marRight w:val="0"/>
                  <w:marTop w:val="0"/>
                  <w:marBottom w:val="0"/>
                  <w:divBdr>
                    <w:top w:val="none" w:sz="0" w:space="0" w:color="auto"/>
                    <w:left w:val="none" w:sz="0" w:space="0" w:color="auto"/>
                    <w:bottom w:val="none" w:sz="0" w:space="0" w:color="auto"/>
                    <w:right w:val="none" w:sz="0" w:space="0" w:color="auto"/>
                  </w:divBdr>
                </w:div>
                <w:div w:id="1135834423">
                  <w:marLeft w:val="0"/>
                  <w:marRight w:val="0"/>
                  <w:marTop w:val="0"/>
                  <w:marBottom w:val="0"/>
                  <w:divBdr>
                    <w:top w:val="none" w:sz="0" w:space="0" w:color="auto"/>
                    <w:left w:val="none" w:sz="0" w:space="0" w:color="auto"/>
                    <w:bottom w:val="none" w:sz="0" w:space="0" w:color="auto"/>
                    <w:right w:val="none" w:sz="0" w:space="0" w:color="auto"/>
                  </w:divBdr>
                </w:div>
                <w:div w:id="1875996087">
                  <w:marLeft w:val="0"/>
                  <w:marRight w:val="0"/>
                  <w:marTop w:val="0"/>
                  <w:marBottom w:val="0"/>
                  <w:divBdr>
                    <w:top w:val="none" w:sz="0" w:space="0" w:color="auto"/>
                    <w:left w:val="none" w:sz="0" w:space="0" w:color="auto"/>
                    <w:bottom w:val="none" w:sz="0" w:space="0" w:color="auto"/>
                    <w:right w:val="none" w:sz="0" w:space="0" w:color="auto"/>
                  </w:divBdr>
                </w:div>
                <w:div w:id="741875259">
                  <w:marLeft w:val="0"/>
                  <w:marRight w:val="0"/>
                  <w:marTop w:val="0"/>
                  <w:marBottom w:val="0"/>
                  <w:divBdr>
                    <w:top w:val="none" w:sz="0" w:space="0" w:color="auto"/>
                    <w:left w:val="none" w:sz="0" w:space="0" w:color="auto"/>
                    <w:bottom w:val="none" w:sz="0" w:space="0" w:color="auto"/>
                    <w:right w:val="none" w:sz="0" w:space="0" w:color="auto"/>
                  </w:divBdr>
                </w:div>
                <w:div w:id="1399474085">
                  <w:marLeft w:val="0"/>
                  <w:marRight w:val="0"/>
                  <w:marTop w:val="0"/>
                  <w:marBottom w:val="0"/>
                  <w:divBdr>
                    <w:top w:val="none" w:sz="0" w:space="0" w:color="auto"/>
                    <w:left w:val="none" w:sz="0" w:space="0" w:color="auto"/>
                    <w:bottom w:val="none" w:sz="0" w:space="0" w:color="auto"/>
                    <w:right w:val="none" w:sz="0" w:space="0" w:color="auto"/>
                  </w:divBdr>
                </w:div>
                <w:div w:id="859245193">
                  <w:marLeft w:val="0"/>
                  <w:marRight w:val="0"/>
                  <w:marTop w:val="0"/>
                  <w:marBottom w:val="0"/>
                  <w:divBdr>
                    <w:top w:val="none" w:sz="0" w:space="0" w:color="auto"/>
                    <w:left w:val="none" w:sz="0" w:space="0" w:color="auto"/>
                    <w:bottom w:val="none" w:sz="0" w:space="0" w:color="auto"/>
                    <w:right w:val="none" w:sz="0" w:space="0" w:color="auto"/>
                  </w:divBdr>
                </w:div>
                <w:div w:id="1124081093">
                  <w:marLeft w:val="0"/>
                  <w:marRight w:val="0"/>
                  <w:marTop w:val="0"/>
                  <w:marBottom w:val="0"/>
                  <w:divBdr>
                    <w:top w:val="none" w:sz="0" w:space="0" w:color="auto"/>
                    <w:left w:val="none" w:sz="0" w:space="0" w:color="auto"/>
                    <w:bottom w:val="none" w:sz="0" w:space="0" w:color="auto"/>
                    <w:right w:val="none" w:sz="0" w:space="0" w:color="auto"/>
                  </w:divBdr>
                </w:div>
                <w:div w:id="430976095">
                  <w:marLeft w:val="0"/>
                  <w:marRight w:val="0"/>
                  <w:marTop w:val="0"/>
                  <w:marBottom w:val="0"/>
                  <w:divBdr>
                    <w:top w:val="none" w:sz="0" w:space="0" w:color="auto"/>
                    <w:left w:val="none" w:sz="0" w:space="0" w:color="auto"/>
                    <w:bottom w:val="none" w:sz="0" w:space="0" w:color="auto"/>
                    <w:right w:val="none" w:sz="0" w:space="0" w:color="auto"/>
                  </w:divBdr>
                </w:div>
                <w:div w:id="1607693681">
                  <w:marLeft w:val="0"/>
                  <w:marRight w:val="0"/>
                  <w:marTop w:val="0"/>
                  <w:marBottom w:val="0"/>
                  <w:divBdr>
                    <w:top w:val="none" w:sz="0" w:space="0" w:color="auto"/>
                    <w:left w:val="none" w:sz="0" w:space="0" w:color="auto"/>
                    <w:bottom w:val="none" w:sz="0" w:space="0" w:color="auto"/>
                    <w:right w:val="none" w:sz="0" w:space="0" w:color="auto"/>
                  </w:divBdr>
                </w:div>
                <w:div w:id="370225218">
                  <w:marLeft w:val="0"/>
                  <w:marRight w:val="0"/>
                  <w:marTop w:val="0"/>
                  <w:marBottom w:val="0"/>
                  <w:divBdr>
                    <w:top w:val="none" w:sz="0" w:space="0" w:color="auto"/>
                    <w:left w:val="none" w:sz="0" w:space="0" w:color="auto"/>
                    <w:bottom w:val="none" w:sz="0" w:space="0" w:color="auto"/>
                    <w:right w:val="none" w:sz="0" w:space="0" w:color="auto"/>
                  </w:divBdr>
                </w:div>
                <w:div w:id="1941640614">
                  <w:marLeft w:val="0"/>
                  <w:marRight w:val="0"/>
                  <w:marTop w:val="0"/>
                  <w:marBottom w:val="0"/>
                  <w:divBdr>
                    <w:top w:val="none" w:sz="0" w:space="0" w:color="auto"/>
                    <w:left w:val="none" w:sz="0" w:space="0" w:color="auto"/>
                    <w:bottom w:val="none" w:sz="0" w:space="0" w:color="auto"/>
                    <w:right w:val="none" w:sz="0" w:space="0" w:color="auto"/>
                  </w:divBdr>
                </w:div>
                <w:div w:id="530454567">
                  <w:marLeft w:val="0"/>
                  <w:marRight w:val="0"/>
                  <w:marTop w:val="0"/>
                  <w:marBottom w:val="0"/>
                  <w:divBdr>
                    <w:top w:val="none" w:sz="0" w:space="0" w:color="auto"/>
                    <w:left w:val="none" w:sz="0" w:space="0" w:color="auto"/>
                    <w:bottom w:val="none" w:sz="0" w:space="0" w:color="auto"/>
                    <w:right w:val="none" w:sz="0" w:space="0" w:color="auto"/>
                  </w:divBdr>
                </w:div>
                <w:div w:id="779951094">
                  <w:marLeft w:val="0"/>
                  <w:marRight w:val="0"/>
                  <w:marTop w:val="0"/>
                  <w:marBottom w:val="0"/>
                  <w:divBdr>
                    <w:top w:val="none" w:sz="0" w:space="0" w:color="auto"/>
                    <w:left w:val="none" w:sz="0" w:space="0" w:color="auto"/>
                    <w:bottom w:val="none" w:sz="0" w:space="0" w:color="auto"/>
                    <w:right w:val="none" w:sz="0" w:space="0" w:color="auto"/>
                  </w:divBdr>
                </w:div>
                <w:div w:id="720325481">
                  <w:marLeft w:val="0"/>
                  <w:marRight w:val="0"/>
                  <w:marTop w:val="0"/>
                  <w:marBottom w:val="0"/>
                  <w:divBdr>
                    <w:top w:val="none" w:sz="0" w:space="0" w:color="auto"/>
                    <w:left w:val="none" w:sz="0" w:space="0" w:color="auto"/>
                    <w:bottom w:val="none" w:sz="0" w:space="0" w:color="auto"/>
                    <w:right w:val="none" w:sz="0" w:space="0" w:color="auto"/>
                  </w:divBdr>
                </w:div>
                <w:div w:id="367146745">
                  <w:marLeft w:val="0"/>
                  <w:marRight w:val="0"/>
                  <w:marTop w:val="0"/>
                  <w:marBottom w:val="0"/>
                  <w:divBdr>
                    <w:top w:val="none" w:sz="0" w:space="0" w:color="auto"/>
                    <w:left w:val="none" w:sz="0" w:space="0" w:color="auto"/>
                    <w:bottom w:val="none" w:sz="0" w:space="0" w:color="auto"/>
                    <w:right w:val="none" w:sz="0" w:space="0" w:color="auto"/>
                  </w:divBdr>
                </w:div>
                <w:div w:id="92479936">
                  <w:marLeft w:val="0"/>
                  <w:marRight w:val="0"/>
                  <w:marTop w:val="0"/>
                  <w:marBottom w:val="0"/>
                  <w:divBdr>
                    <w:top w:val="none" w:sz="0" w:space="0" w:color="auto"/>
                    <w:left w:val="none" w:sz="0" w:space="0" w:color="auto"/>
                    <w:bottom w:val="none" w:sz="0" w:space="0" w:color="auto"/>
                    <w:right w:val="none" w:sz="0" w:space="0" w:color="auto"/>
                  </w:divBdr>
                </w:div>
                <w:div w:id="1349327408">
                  <w:marLeft w:val="0"/>
                  <w:marRight w:val="0"/>
                  <w:marTop w:val="0"/>
                  <w:marBottom w:val="0"/>
                  <w:divBdr>
                    <w:top w:val="none" w:sz="0" w:space="0" w:color="auto"/>
                    <w:left w:val="none" w:sz="0" w:space="0" w:color="auto"/>
                    <w:bottom w:val="none" w:sz="0" w:space="0" w:color="auto"/>
                    <w:right w:val="none" w:sz="0" w:space="0" w:color="auto"/>
                  </w:divBdr>
                </w:div>
                <w:div w:id="579756182">
                  <w:marLeft w:val="0"/>
                  <w:marRight w:val="0"/>
                  <w:marTop w:val="0"/>
                  <w:marBottom w:val="0"/>
                  <w:divBdr>
                    <w:top w:val="none" w:sz="0" w:space="0" w:color="auto"/>
                    <w:left w:val="none" w:sz="0" w:space="0" w:color="auto"/>
                    <w:bottom w:val="none" w:sz="0" w:space="0" w:color="auto"/>
                    <w:right w:val="none" w:sz="0" w:space="0" w:color="auto"/>
                  </w:divBdr>
                </w:div>
                <w:div w:id="42095347">
                  <w:marLeft w:val="0"/>
                  <w:marRight w:val="0"/>
                  <w:marTop w:val="0"/>
                  <w:marBottom w:val="0"/>
                  <w:divBdr>
                    <w:top w:val="none" w:sz="0" w:space="0" w:color="auto"/>
                    <w:left w:val="none" w:sz="0" w:space="0" w:color="auto"/>
                    <w:bottom w:val="none" w:sz="0" w:space="0" w:color="auto"/>
                    <w:right w:val="none" w:sz="0" w:space="0" w:color="auto"/>
                  </w:divBdr>
                </w:div>
                <w:div w:id="1597402367">
                  <w:marLeft w:val="0"/>
                  <w:marRight w:val="0"/>
                  <w:marTop w:val="0"/>
                  <w:marBottom w:val="0"/>
                  <w:divBdr>
                    <w:top w:val="none" w:sz="0" w:space="0" w:color="auto"/>
                    <w:left w:val="none" w:sz="0" w:space="0" w:color="auto"/>
                    <w:bottom w:val="none" w:sz="0" w:space="0" w:color="auto"/>
                    <w:right w:val="none" w:sz="0" w:space="0" w:color="auto"/>
                  </w:divBdr>
                </w:div>
                <w:div w:id="594174003">
                  <w:marLeft w:val="0"/>
                  <w:marRight w:val="0"/>
                  <w:marTop w:val="0"/>
                  <w:marBottom w:val="0"/>
                  <w:divBdr>
                    <w:top w:val="none" w:sz="0" w:space="0" w:color="auto"/>
                    <w:left w:val="none" w:sz="0" w:space="0" w:color="auto"/>
                    <w:bottom w:val="none" w:sz="0" w:space="0" w:color="auto"/>
                    <w:right w:val="none" w:sz="0" w:space="0" w:color="auto"/>
                  </w:divBdr>
                </w:div>
                <w:div w:id="394016638">
                  <w:marLeft w:val="0"/>
                  <w:marRight w:val="0"/>
                  <w:marTop w:val="0"/>
                  <w:marBottom w:val="0"/>
                  <w:divBdr>
                    <w:top w:val="none" w:sz="0" w:space="0" w:color="auto"/>
                    <w:left w:val="none" w:sz="0" w:space="0" w:color="auto"/>
                    <w:bottom w:val="none" w:sz="0" w:space="0" w:color="auto"/>
                    <w:right w:val="none" w:sz="0" w:space="0" w:color="auto"/>
                  </w:divBdr>
                </w:div>
                <w:div w:id="1690330640">
                  <w:marLeft w:val="0"/>
                  <w:marRight w:val="0"/>
                  <w:marTop w:val="0"/>
                  <w:marBottom w:val="0"/>
                  <w:divBdr>
                    <w:top w:val="none" w:sz="0" w:space="0" w:color="auto"/>
                    <w:left w:val="none" w:sz="0" w:space="0" w:color="auto"/>
                    <w:bottom w:val="none" w:sz="0" w:space="0" w:color="auto"/>
                    <w:right w:val="none" w:sz="0" w:space="0" w:color="auto"/>
                  </w:divBdr>
                </w:div>
                <w:div w:id="124935870">
                  <w:marLeft w:val="0"/>
                  <w:marRight w:val="0"/>
                  <w:marTop w:val="0"/>
                  <w:marBottom w:val="0"/>
                  <w:divBdr>
                    <w:top w:val="none" w:sz="0" w:space="0" w:color="auto"/>
                    <w:left w:val="none" w:sz="0" w:space="0" w:color="auto"/>
                    <w:bottom w:val="none" w:sz="0" w:space="0" w:color="auto"/>
                    <w:right w:val="none" w:sz="0" w:space="0" w:color="auto"/>
                  </w:divBdr>
                </w:div>
                <w:div w:id="855771721">
                  <w:marLeft w:val="0"/>
                  <w:marRight w:val="0"/>
                  <w:marTop w:val="0"/>
                  <w:marBottom w:val="0"/>
                  <w:divBdr>
                    <w:top w:val="none" w:sz="0" w:space="0" w:color="auto"/>
                    <w:left w:val="none" w:sz="0" w:space="0" w:color="auto"/>
                    <w:bottom w:val="none" w:sz="0" w:space="0" w:color="auto"/>
                    <w:right w:val="none" w:sz="0" w:space="0" w:color="auto"/>
                  </w:divBdr>
                </w:div>
                <w:div w:id="491530661">
                  <w:marLeft w:val="0"/>
                  <w:marRight w:val="0"/>
                  <w:marTop w:val="0"/>
                  <w:marBottom w:val="0"/>
                  <w:divBdr>
                    <w:top w:val="none" w:sz="0" w:space="0" w:color="auto"/>
                    <w:left w:val="none" w:sz="0" w:space="0" w:color="auto"/>
                    <w:bottom w:val="none" w:sz="0" w:space="0" w:color="auto"/>
                    <w:right w:val="none" w:sz="0" w:space="0" w:color="auto"/>
                  </w:divBdr>
                </w:div>
                <w:div w:id="1105075527">
                  <w:marLeft w:val="0"/>
                  <w:marRight w:val="0"/>
                  <w:marTop w:val="0"/>
                  <w:marBottom w:val="0"/>
                  <w:divBdr>
                    <w:top w:val="none" w:sz="0" w:space="0" w:color="auto"/>
                    <w:left w:val="none" w:sz="0" w:space="0" w:color="auto"/>
                    <w:bottom w:val="none" w:sz="0" w:space="0" w:color="auto"/>
                    <w:right w:val="none" w:sz="0" w:space="0" w:color="auto"/>
                  </w:divBdr>
                </w:div>
                <w:div w:id="1150950122">
                  <w:marLeft w:val="0"/>
                  <w:marRight w:val="0"/>
                  <w:marTop w:val="0"/>
                  <w:marBottom w:val="0"/>
                  <w:divBdr>
                    <w:top w:val="none" w:sz="0" w:space="0" w:color="auto"/>
                    <w:left w:val="none" w:sz="0" w:space="0" w:color="auto"/>
                    <w:bottom w:val="none" w:sz="0" w:space="0" w:color="auto"/>
                    <w:right w:val="none" w:sz="0" w:space="0" w:color="auto"/>
                  </w:divBdr>
                </w:div>
                <w:div w:id="374428426">
                  <w:marLeft w:val="0"/>
                  <w:marRight w:val="0"/>
                  <w:marTop w:val="0"/>
                  <w:marBottom w:val="0"/>
                  <w:divBdr>
                    <w:top w:val="none" w:sz="0" w:space="0" w:color="auto"/>
                    <w:left w:val="none" w:sz="0" w:space="0" w:color="auto"/>
                    <w:bottom w:val="none" w:sz="0" w:space="0" w:color="auto"/>
                    <w:right w:val="none" w:sz="0" w:space="0" w:color="auto"/>
                  </w:divBdr>
                </w:div>
                <w:div w:id="1356426381">
                  <w:marLeft w:val="0"/>
                  <w:marRight w:val="0"/>
                  <w:marTop w:val="0"/>
                  <w:marBottom w:val="0"/>
                  <w:divBdr>
                    <w:top w:val="none" w:sz="0" w:space="0" w:color="auto"/>
                    <w:left w:val="none" w:sz="0" w:space="0" w:color="auto"/>
                    <w:bottom w:val="none" w:sz="0" w:space="0" w:color="auto"/>
                    <w:right w:val="none" w:sz="0" w:space="0" w:color="auto"/>
                  </w:divBdr>
                </w:div>
                <w:div w:id="2142961954">
                  <w:marLeft w:val="0"/>
                  <w:marRight w:val="0"/>
                  <w:marTop w:val="0"/>
                  <w:marBottom w:val="0"/>
                  <w:divBdr>
                    <w:top w:val="none" w:sz="0" w:space="0" w:color="auto"/>
                    <w:left w:val="none" w:sz="0" w:space="0" w:color="auto"/>
                    <w:bottom w:val="none" w:sz="0" w:space="0" w:color="auto"/>
                    <w:right w:val="none" w:sz="0" w:space="0" w:color="auto"/>
                  </w:divBdr>
                </w:div>
                <w:div w:id="1979649774">
                  <w:marLeft w:val="0"/>
                  <w:marRight w:val="0"/>
                  <w:marTop w:val="0"/>
                  <w:marBottom w:val="0"/>
                  <w:divBdr>
                    <w:top w:val="none" w:sz="0" w:space="0" w:color="auto"/>
                    <w:left w:val="none" w:sz="0" w:space="0" w:color="auto"/>
                    <w:bottom w:val="none" w:sz="0" w:space="0" w:color="auto"/>
                    <w:right w:val="none" w:sz="0" w:space="0" w:color="auto"/>
                  </w:divBdr>
                </w:div>
                <w:div w:id="1297754250">
                  <w:marLeft w:val="0"/>
                  <w:marRight w:val="0"/>
                  <w:marTop w:val="0"/>
                  <w:marBottom w:val="0"/>
                  <w:divBdr>
                    <w:top w:val="none" w:sz="0" w:space="0" w:color="auto"/>
                    <w:left w:val="none" w:sz="0" w:space="0" w:color="auto"/>
                    <w:bottom w:val="none" w:sz="0" w:space="0" w:color="auto"/>
                    <w:right w:val="none" w:sz="0" w:space="0" w:color="auto"/>
                  </w:divBdr>
                </w:div>
                <w:div w:id="1217472375">
                  <w:marLeft w:val="0"/>
                  <w:marRight w:val="0"/>
                  <w:marTop w:val="0"/>
                  <w:marBottom w:val="0"/>
                  <w:divBdr>
                    <w:top w:val="none" w:sz="0" w:space="0" w:color="auto"/>
                    <w:left w:val="none" w:sz="0" w:space="0" w:color="auto"/>
                    <w:bottom w:val="none" w:sz="0" w:space="0" w:color="auto"/>
                    <w:right w:val="none" w:sz="0" w:space="0" w:color="auto"/>
                  </w:divBdr>
                </w:div>
                <w:div w:id="155659176">
                  <w:marLeft w:val="0"/>
                  <w:marRight w:val="0"/>
                  <w:marTop w:val="0"/>
                  <w:marBottom w:val="0"/>
                  <w:divBdr>
                    <w:top w:val="none" w:sz="0" w:space="0" w:color="auto"/>
                    <w:left w:val="none" w:sz="0" w:space="0" w:color="auto"/>
                    <w:bottom w:val="none" w:sz="0" w:space="0" w:color="auto"/>
                    <w:right w:val="none" w:sz="0" w:space="0" w:color="auto"/>
                  </w:divBdr>
                </w:div>
                <w:div w:id="1686976235">
                  <w:marLeft w:val="0"/>
                  <w:marRight w:val="0"/>
                  <w:marTop w:val="0"/>
                  <w:marBottom w:val="0"/>
                  <w:divBdr>
                    <w:top w:val="none" w:sz="0" w:space="0" w:color="auto"/>
                    <w:left w:val="none" w:sz="0" w:space="0" w:color="auto"/>
                    <w:bottom w:val="none" w:sz="0" w:space="0" w:color="auto"/>
                    <w:right w:val="none" w:sz="0" w:space="0" w:color="auto"/>
                  </w:divBdr>
                </w:div>
                <w:div w:id="1930580441">
                  <w:marLeft w:val="0"/>
                  <w:marRight w:val="0"/>
                  <w:marTop w:val="0"/>
                  <w:marBottom w:val="0"/>
                  <w:divBdr>
                    <w:top w:val="none" w:sz="0" w:space="0" w:color="auto"/>
                    <w:left w:val="none" w:sz="0" w:space="0" w:color="auto"/>
                    <w:bottom w:val="none" w:sz="0" w:space="0" w:color="auto"/>
                    <w:right w:val="none" w:sz="0" w:space="0" w:color="auto"/>
                  </w:divBdr>
                </w:div>
                <w:div w:id="301079887">
                  <w:marLeft w:val="0"/>
                  <w:marRight w:val="0"/>
                  <w:marTop w:val="0"/>
                  <w:marBottom w:val="0"/>
                  <w:divBdr>
                    <w:top w:val="none" w:sz="0" w:space="0" w:color="auto"/>
                    <w:left w:val="none" w:sz="0" w:space="0" w:color="auto"/>
                    <w:bottom w:val="none" w:sz="0" w:space="0" w:color="auto"/>
                    <w:right w:val="none" w:sz="0" w:space="0" w:color="auto"/>
                  </w:divBdr>
                </w:div>
                <w:div w:id="2022396189">
                  <w:marLeft w:val="0"/>
                  <w:marRight w:val="0"/>
                  <w:marTop w:val="0"/>
                  <w:marBottom w:val="0"/>
                  <w:divBdr>
                    <w:top w:val="none" w:sz="0" w:space="0" w:color="auto"/>
                    <w:left w:val="none" w:sz="0" w:space="0" w:color="auto"/>
                    <w:bottom w:val="none" w:sz="0" w:space="0" w:color="auto"/>
                    <w:right w:val="none" w:sz="0" w:space="0" w:color="auto"/>
                  </w:divBdr>
                </w:div>
                <w:div w:id="1775124873">
                  <w:marLeft w:val="0"/>
                  <w:marRight w:val="0"/>
                  <w:marTop w:val="0"/>
                  <w:marBottom w:val="0"/>
                  <w:divBdr>
                    <w:top w:val="none" w:sz="0" w:space="0" w:color="auto"/>
                    <w:left w:val="none" w:sz="0" w:space="0" w:color="auto"/>
                    <w:bottom w:val="none" w:sz="0" w:space="0" w:color="auto"/>
                    <w:right w:val="none" w:sz="0" w:space="0" w:color="auto"/>
                  </w:divBdr>
                </w:div>
                <w:div w:id="1202667143">
                  <w:marLeft w:val="0"/>
                  <w:marRight w:val="0"/>
                  <w:marTop w:val="0"/>
                  <w:marBottom w:val="0"/>
                  <w:divBdr>
                    <w:top w:val="none" w:sz="0" w:space="0" w:color="auto"/>
                    <w:left w:val="none" w:sz="0" w:space="0" w:color="auto"/>
                    <w:bottom w:val="none" w:sz="0" w:space="0" w:color="auto"/>
                    <w:right w:val="none" w:sz="0" w:space="0" w:color="auto"/>
                  </w:divBdr>
                </w:div>
                <w:div w:id="1573347104">
                  <w:marLeft w:val="0"/>
                  <w:marRight w:val="0"/>
                  <w:marTop w:val="0"/>
                  <w:marBottom w:val="0"/>
                  <w:divBdr>
                    <w:top w:val="none" w:sz="0" w:space="0" w:color="auto"/>
                    <w:left w:val="none" w:sz="0" w:space="0" w:color="auto"/>
                    <w:bottom w:val="none" w:sz="0" w:space="0" w:color="auto"/>
                    <w:right w:val="none" w:sz="0" w:space="0" w:color="auto"/>
                  </w:divBdr>
                </w:div>
                <w:div w:id="1691907670">
                  <w:marLeft w:val="0"/>
                  <w:marRight w:val="0"/>
                  <w:marTop w:val="0"/>
                  <w:marBottom w:val="0"/>
                  <w:divBdr>
                    <w:top w:val="none" w:sz="0" w:space="0" w:color="auto"/>
                    <w:left w:val="none" w:sz="0" w:space="0" w:color="auto"/>
                    <w:bottom w:val="none" w:sz="0" w:space="0" w:color="auto"/>
                    <w:right w:val="none" w:sz="0" w:space="0" w:color="auto"/>
                  </w:divBdr>
                </w:div>
                <w:div w:id="1923367216">
                  <w:marLeft w:val="0"/>
                  <w:marRight w:val="0"/>
                  <w:marTop w:val="0"/>
                  <w:marBottom w:val="0"/>
                  <w:divBdr>
                    <w:top w:val="none" w:sz="0" w:space="0" w:color="auto"/>
                    <w:left w:val="none" w:sz="0" w:space="0" w:color="auto"/>
                    <w:bottom w:val="none" w:sz="0" w:space="0" w:color="auto"/>
                    <w:right w:val="none" w:sz="0" w:space="0" w:color="auto"/>
                  </w:divBdr>
                </w:div>
                <w:div w:id="1685588600">
                  <w:marLeft w:val="0"/>
                  <w:marRight w:val="0"/>
                  <w:marTop w:val="0"/>
                  <w:marBottom w:val="0"/>
                  <w:divBdr>
                    <w:top w:val="none" w:sz="0" w:space="0" w:color="auto"/>
                    <w:left w:val="none" w:sz="0" w:space="0" w:color="auto"/>
                    <w:bottom w:val="none" w:sz="0" w:space="0" w:color="auto"/>
                    <w:right w:val="none" w:sz="0" w:space="0" w:color="auto"/>
                  </w:divBdr>
                </w:div>
                <w:div w:id="683286570">
                  <w:marLeft w:val="0"/>
                  <w:marRight w:val="0"/>
                  <w:marTop w:val="0"/>
                  <w:marBottom w:val="0"/>
                  <w:divBdr>
                    <w:top w:val="none" w:sz="0" w:space="0" w:color="auto"/>
                    <w:left w:val="none" w:sz="0" w:space="0" w:color="auto"/>
                    <w:bottom w:val="none" w:sz="0" w:space="0" w:color="auto"/>
                    <w:right w:val="none" w:sz="0" w:space="0" w:color="auto"/>
                  </w:divBdr>
                </w:div>
                <w:div w:id="83040716">
                  <w:marLeft w:val="0"/>
                  <w:marRight w:val="0"/>
                  <w:marTop w:val="0"/>
                  <w:marBottom w:val="0"/>
                  <w:divBdr>
                    <w:top w:val="none" w:sz="0" w:space="0" w:color="auto"/>
                    <w:left w:val="none" w:sz="0" w:space="0" w:color="auto"/>
                    <w:bottom w:val="none" w:sz="0" w:space="0" w:color="auto"/>
                    <w:right w:val="none" w:sz="0" w:space="0" w:color="auto"/>
                  </w:divBdr>
                </w:div>
                <w:div w:id="980233557">
                  <w:marLeft w:val="0"/>
                  <w:marRight w:val="0"/>
                  <w:marTop w:val="0"/>
                  <w:marBottom w:val="0"/>
                  <w:divBdr>
                    <w:top w:val="none" w:sz="0" w:space="0" w:color="auto"/>
                    <w:left w:val="none" w:sz="0" w:space="0" w:color="auto"/>
                    <w:bottom w:val="none" w:sz="0" w:space="0" w:color="auto"/>
                    <w:right w:val="none" w:sz="0" w:space="0" w:color="auto"/>
                  </w:divBdr>
                </w:div>
                <w:div w:id="765005610">
                  <w:marLeft w:val="0"/>
                  <w:marRight w:val="0"/>
                  <w:marTop w:val="0"/>
                  <w:marBottom w:val="0"/>
                  <w:divBdr>
                    <w:top w:val="none" w:sz="0" w:space="0" w:color="auto"/>
                    <w:left w:val="none" w:sz="0" w:space="0" w:color="auto"/>
                    <w:bottom w:val="none" w:sz="0" w:space="0" w:color="auto"/>
                    <w:right w:val="none" w:sz="0" w:space="0" w:color="auto"/>
                  </w:divBdr>
                </w:div>
                <w:div w:id="1072579207">
                  <w:marLeft w:val="0"/>
                  <w:marRight w:val="0"/>
                  <w:marTop w:val="0"/>
                  <w:marBottom w:val="0"/>
                  <w:divBdr>
                    <w:top w:val="none" w:sz="0" w:space="0" w:color="auto"/>
                    <w:left w:val="none" w:sz="0" w:space="0" w:color="auto"/>
                    <w:bottom w:val="none" w:sz="0" w:space="0" w:color="auto"/>
                    <w:right w:val="none" w:sz="0" w:space="0" w:color="auto"/>
                  </w:divBdr>
                </w:div>
                <w:div w:id="1655141933">
                  <w:marLeft w:val="0"/>
                  <w:marRight w:val="0"/>
                  <w:marTop w:val="0"/>
                  <w:marBottom w:val="0"/>
                  <w:divBdr>
                    <w:top w:val="none" w:sz="0" w:space="0" w:color="auto"/>
                    <w:left w:val="none" w:sz="0" w:space="0" w:color="auto"/>
                    <w:bottom w:val="none" w:sz="0" w:space="0" w:color="auto"/>
                    <w:right w:val="none" w:sz="0" w:space="0" w:color="auto"/>
                  </w:divBdr>
                </w:div>
                <w:div w:id="1430738057">
                  <w:marLeft w:val="0"/>
                  <w:marRight w:val="0"/>
                  <w:marTop w:val="0"/>
                  <w:marBottom w:val="0"/>
                  <w:divBdr>
                    <w:top w:val="none" w:sz="0" w:space="0" w:color="auto"/>
                    <w:left w:val="none" w:sz="0" w:space="0" w:color="auto"/>
                    <w:bottom w:val="none" w:sz="0" w:space="0" w:color="auto"/>
                    <w:right w:val="none" w:sz="0" w:space="0" w:color="auto"/>
                  </w:divBdr>
                </w:div>
                <w:div w:id="557521950">
                  <w:marLeft w:val="0"/>
                  <w:marRight w:val="0"/>
                  <w:marTop w:val="0"/>
                  <w:marBottom w:val="0"/>
                  <w:divBdr>
                    <w:top w:val="none" w:sz="0" w:space="0" w:color="auto"/>
                    <w:left w:val="none" w:sz="0" w:space="0" w:color="auto"/>
                    <w:bottom w:val="none" w:sz="0" w:space="0" w:color="auto"/>
                    <w:right w:val="none" w:sz="0" w:space="0" w:color="auto"/>
                  </w:divBdr>
                </w:div>
                <w:div w:id="774011678">
                  <w:marLeft w:val="0"/>
                  <w:marRight w:val="0"/>
                  <w:marTop w:val="0"/>
                  <w:marBottom w:val="0"/>
                  <w:divBdr>
                    <w:top w:val="none" w:sz="0" w:space="0" w:color="auto"/>
                    <w:left w:val="none" w:sz="0" w:space="0" w:color="auto"/>
                    <w:bottom w:val="none" w:sz="0" w:space="0" w:color="auto"/>
                    <w:right w:val="none" w:sz="0" w:space="0" w:color="auto"/>
                  </w:divBdr>
                </w:div>
                <w:div w:id="1760715219">
                  <w:marLeft w:val="0"/>
                  <w:marRight w:val="0"/>
                  <w:marTop w:val="0"/>
                  <w:marBottom w:val="0"/>
                  <w:divBdr>
                    <w:top w:val="none" w:sz="0" w:space="0" w:color="auto"/>
                    <w:left w:val="none" w:sz="0" w:space="0" w:color="auto"/>
                    <w:bottom w:val="none" w:sz="0" w:space="0" w:color="auto"/>
                    <w:right w:val="none" w:sz="0" w:space="0" w:color="auto"/>
                  </w:divBdr>
                </w:div>
                <w:div w:id="302273793">
                  <w:marLeft w:val="0"/>
                  <w:marRight w:val="0"/>
                  <w:marTop w:val="0"/>
                  <w:marBottom w:val="0"/>
                  <w:divBdr>
                    <w:top w:val="none" w:sz="0" w:space="0" w:color="auto"/>
                    <w:left w:val="none" w:sz="0" w:space="0" w:color="auto"/>
                    <w:bottom w:val="none" w:sz="0" w:space="0" w:color="auto"/>
                    <w:right w:val="none" w:sz="0" w:space="0" w:color="auto"/>
                  </w:divBdr>
                </w:div>
                <w:div w:id="941766558">
                  <w:marLeft w:val="0"/>
                  <w:marRight w:val="0"/>
                  <w:marTop w:val="0"/>
                  <w:marBottom w:val="0"/>
                  <w:divBdr>
                    <w:top w:val="none" w:sz="0" w:space="0" w:color="auto"/>
                    <w:left w:val="none" w:sz="0" w:space="0" w:color="auto"/>
                    <w:bottom w:val="none" w:sz="0" w:space="0" w:color="auto"/>
                    <w:right w:val="none" w:sz="0" w:space="0" w:color="auto"/>
                  </w:divBdr>
                </w:div>
                <w:div w:id="1108816606">
                  <w:marLeft w:val="0"/>
                  <w:marRight w:val="0"/>
                  <w:marTop w:val="0"/>
                  <w:marBottom w:val="0"/>
                  <w:divBdr>
                    <w:top w:val="none" w:sz="0" w:space="0" w:color="auto"/>
                    <w:left w:val="none" w:sz="0" w:space="0" w:color="auto"/>
                    <w:bottom w:val="none" w:sz="0" w:space="0" w:color="auto"/>
                    <w:right w:val="none" w:sz="0" w:space="0" w:color="auto"/>
                  </w:divBdr>
                </w:div>
                <w:div w:id="116988896">
                  <w:marLeft w:val="0"/>
                  <w:marRight w:val="0"/>
                  <w:marTop w:val="0"/>
                  <w:marBottom w:val="0"/>
                  <w:divBdr>
                    <w:top w:val="none" w:sz="0" w:space="0" w:color="auto"/>
                    <w:left w:val="none" w:sz="0" w:space="0" w:color="auto"/>
                    <w:bottom w:val="none" w:sz="0" w:space="0" w:color="auto"/>
                    <w:right w:val="none" w:sz="0" w:space="0" w:color="auto"/>
                  </w:divBdr>
                </w:div>
                <w:div w:id="1830058127">
                  <w:marLeft w:val="0"/>
                  <w:marRight w:val="0"/>
                  <w:marTop w:val="0"/>
                  <w:marBottom w:val="0"/>
                  <w:divBdr>
                    <w:top w:val="none" w:sz="0" w:space="0" w:color="auto"/>
                    <w:left w:val="none" w:sz="0" w:space="0" w:color="auto"/>
                    <w:bottom w:val="none" w:sz="0" w:space="0" w:color="auto"/>
                    <w:right w:val="none" w:sz="0" w:space="0" w:color="auto"/>
                  </w:divBdr>
                </w:div>
                <w:div w:id="684552048">
                  <w:marLeft w:val="0"/>
                  <w:marRight w:val="0"/>
                  <w:marTop w:val="0"/>
                  <w:marBottom w:val="0"/>
                  <w:divBdr>
                    <w:top w:val="none" w:sz="0" w:space="0" w:color="auto"/>
                    <w:left w:val="none" w:sz="0" w:space="0" w:color="auto"/>
                    <w:bottom w:val="none" w:sz="0" w:space="0" w:color="auto"/>
                    <w:right w:val="none" w:sz="0" w:space="0" w:color="auto"/>
                  </w:divBdr>
                </w:div>
                <w:div w:id="1339507683">
                  <w:marLeft w:val="0"/>
                  <w:marRight w:val="0"/>
                  <w:marTop w:val="0"/>
                  <w:marBottom w:val="0"/>
                  <w:divBdr>
                    <w:top w:val="none" w:sz="0" w:space="0" w:color="auto"/>
                    <w:left w:val="none" w:sz="0" w:space="0" w:color="auto"/>
                    <w:bottom w:val="none" w:sz="0" w:space="0" w:color="auto"/>
                    <w:right w:val="none" w:sz="0" w:space="0" w:color="auto"/>
                  </w:divBdr>
                </w:div>
                <w:div w:id="139856151">
                  <w:marLeft w:val="0"/>
                  <w:marRight w:val="0"/>
                  <w:marTop w:val="0"/>
                  <w:marBottom w:val="0"/>
                  <w:divBdr>
                    <w:top w:val="none" w:sz="0" w:space="0" w:color="auto"/>
                    <w:left w:val="none" w:sz="0" w:space="0" w:color="auto"/>
                    <w:bottom w:val="none" w:sz="0" w:space="0" w:color="auto"/>
                    <w:right w:val="none" w:sz="0" w:space="0" w:color="auto"/>
                  </w:divBdr>
                </w:div>
                <w:div w:id="1177691092">
                  <w:marLeft w:val="0"/>
                  <w:marRight w:val="0"/>
                  <w:marTop w:val="0"/>
                  <w:marBottom w:val="0"/>
                  <w:divBdr>
                    <w:top w:val="none" w:sz="0" w:space="0" w:color="auto"/>
                    <w:left w:val="none" w:sz="0" w:space="0" w:color="auto"/>
                    <w:bottom w:val="none" w:sz="0" w:space="0" w:color="auto"/>
                    <w:right w:val="none" w:sz="0" w:space="0" w:color="auto"/>
                  </w:divBdr>
                </w:div>
                <w:div w:id="491144369">
                  <w:marLeft w:val="0"/>
                  <w:marRight w:val="0"/>
                  <w:marTop w:val="0"/>
                  <w:marBottom w:val="0"/>
                  <w:divBdr>
                    <w:top w:val="none" w:sz="0" w:space="0" w:color="auto"/>
                    <w:left w:val="none" w:sz="0" w:space="0" w:color="auto"/>
                    <w:bottom w:val="none" w:sz="0" w:space="0" w:color="auto"/>
                    <w:right w:val="none" w:sz="0" w:space="0" w:color="auto"/>
                  </w:divBdr>
                </w:div>
                <w:div w:id="1140466504">
                  <w:marLeft w:val="0"/>
                  <w:marRight w:val="0"/>
                  <w:marTop w:val="0"/>
                  <w:marBottom w:val="0"/>
                  <w:divBdr>
                    <w:top w:val="none" w:sz="0" w:space="0" w:color="auto"/>
                    <w:left w:val="none" w:sz="0" w:space="0" w:color="auto"/>
                    <w:bottom w:val="none" w:sz="0" w:space="0" w:color="auto"/>
                    <w:right w:val="none" w:sz="0" w:space="0" w:color="auto"/>
                  </w:divBdr>
                </w:div>
                <w:div w:id="529297925">
                  <w:marLeft w:val="0"/>
                  <w:marRight w:val="0"/>
                  <w:marTop w:val="0"/>
                  <w:marBottom w:val="0"/>
                  <w:divBdr>
                    <w:top w:val="none" w:sz="0" w:space="0" w:color="auto"/>
                    <w:left w:val="none" w:sz="0" w:space="0" w:color="auto"/>
                    <w:bottom w:val="none" w:sz="0" w:space="0" w:color="auto"/>
                    <w:right w:val="none" w:sz="0" w:space="0" w:color="auto"/>
                  </w:divBdr>
                </w:div>
                <w:div w:id="1401322829">
                  <w:marLeft w:val="0"/>
                  <w:marRight w:val="0"/>
                  <w:marTop w:val="0"/>
                  <w:marBottom w:val="0"/>
                  <w:divBdr>
                    <w:top w:val="none" w:sz="0" w:space="0" w:color="auto"/>
                    <w:left w:val="none" w:sz="0" w:space="0" w:color="auto"/>
                    <w:bottom w:val="none" w:sz="0" w:space="0" w:color="auto"/>
                    <w:right w:val="none" w:sz="0" w:space="0" w:color="auto"/>
                  </w:divBdr>
                </w:div>
                <w:div w:id="439959917">
                  <w:marLeft w:val="0"/>
                  <w:marRight w:val="0"/>
                  <w:marTop w:val="0"/>
                  <w:marBottom w:val="0"/>
                  <w:divBdr>
                    <w:top w:val="none" w:sz="0" w:space="0" w:color="auto"/>
                    <w:left w:val="none" w:sz="0" w:space="0" w:color="auto"/>
                    <w:bottom w:val="none" w:sz="0" w:space="0" w:color="auto"/>
                    <w:right w:val="none" w:sz="0" w:space="0" w:color="auto"/>
                  </w:divBdr>
                </w:div>
                <w:div w:id="2106413362">
                  <w:marLeft w:val="0"/>
                  <w:marRight w:val="0"/>
                  <w:marTop w:val="0"/>
                  <w:marBottom w:val="0"/>
                  <w:divBdr>
                    <w:top w:val="none" w:sz="0" w:space="0" w:color="auto"/>
                    <w:left w:val="none" w:sz="0" w:space="0" w:color="auto"/>
                    <w:bottom w:val="none" w:sz="0" w:space="0" w:color="auto"/>
                    <w:right w:val="none" w:sz="0" w:space="0" w:color="auto"/>
                  </w:divBdr>
                </w:div>
                <w:div w:id="161236299">
                  <w:marLeft w:val="0"/>
                  <w:marRight w:val="0"/>
                  <w:marTop w:val="0"/>
                  <w:marBottom w:val="0"/>
                  <w:divBdr>
                    <w:top w:val="none" w:sz="0" w:space="0" w:color="auto"/>
                    <w:left w:val="none" w:sz="0" w:space="0" w:color="auto"/>
                    <w:bottom w:val="none" w:sz="0" w:space="0" w:color="auto"/>
                    <w:right w:val="none" w:sz="0" w:space="0" w:color="auto"/>
                  </w:divBdr>
                </w:div>
                <w:div w:id="1616792008">
                  <w:marLeft w:val="0"/>
                  <w:marRight w:val="0"/>
                  <w:marTop w:val="0"/>
                  <w:marBottom w:val="0"/>
                  <w:divBdr>
                    <w:top w:val="none" w:sz="0" w:space="0" w:color="auto"/>
                    <w:left w:val="none" w:sz="0" w:space="0" w:color="auto"/>
                    <w:bottom w:val="none" w:sz="0" w:space="0" w:color="auto"/>
                    <w:right w:val="none" w:sz="0" w:space="0" w:color="auto"/>
                  </w:divBdr>
                </w:div>
                <w:div w:id="216628623">
                  <w:marLeft w:val="0"/>
                  <w:marRight w:val="0"/>
                  <w:marTop w:val="0"/>
                  <w:marBottom w:val="0"/>
                  <w:divBdr>
                    <w:top w:val="none" w:sz="0" w:space="0" w:color="auto"/>
                    <w:left w:val="none" w:sz="0" w:space="0" w:color="auto"/>
                    <w:bottom w:val="none" w:sz="0" w:space="0" w:color="auto"/>
                    <w:right w:val="none" w:sz="0" w:space="0" w:color="auto"/>
                  </w:divBdr>
                </w:div>
                <w:div w:id="160970414">
                  <w:marLeft w:val="0"/>
                  <w:marRight w:val="0"/>
                  <w:marTop w:val="0"/>
                  <w:marBottom w:val="0"/>
                  <w:divBdr>
                    <w:top w:val="none" w:sz="0" w:space="0" w:color="auto"/>
                    <w:left w:val="none" w:sz="0" w:space="0" w:color="auto"/>
                    <w:bottom w:val="none" w:sz="0" w:space="0" w:color="auto"/>
                    <w:right w:val="none" w:sz="0" w:space="0" w:color="auto"/>
                  </w:divBdr>
                </w:div>
                <w:div w:id="1542085615">
                  <w:marLeft w:val="0"/>
                  <w:marRight w:val="0"/>
                  <w:marTop w:val="0"/>
                  <w:marBottom w:val="0"/>
                  <w:divBdr>
                    <w:top w:val="none" w:sz="0" w:space="0" w:color="auto"/>
                    <w:left w:val="none" w:sz="0" w:space="0" w:color="auto"/>
                    <w:bottom w:val="none" w:sz="0" w:space="0" w:color="auto"/>
                    <w:right w:val="none" w:sz="0" w:space="0" w:color="auto"/>
                  </w:divBdr>
                </w:div>
                <w:div w:id="361630406">
                  <w:marLeft w:val="0"/>
                  <w:marRight w:val="0"/>
                  <w:marTop w:val="0"/>
                  <w:marBottom w:val="0"/>
                  <w:divBdr>
                    <w:top w:val="none" w:sz="0" w:space="0" w:color="auto"/>
                    <w:left w:val="none" w:sz="0" w:space="0" w:color="auto"/>
                    <w:bottom w:val="none" w:sz="0" w:space="0" w:color="auto"/>
                    <w:right w:val="none" w:sz="0" w:space="0" w:color="auto"/>
                  </w:divBdr>
                </w:div>
                <w:div w:id="1194152953">
                  <w:marLeft w:val="0"/>
                  <w:marRight w:val="0"/>
                  <w:marTop w:val="0"/>
                  <w:marBottom w:val="0"/>
                  <w:divBdr>
                    <w:top w:val="none" w:sz="0" w:space="0" w:color="auto"/>
                    <w:left w:val="none" w:sz="0" w:space="0" w:color="auto"/>
                    <w:bottom w:val="none" w:sz="0" w:space="0" w:color="auto"/>
                    <w:right w:val="none" w:sz="0" w:space="0" w:color="auto"/>
                  </w:divBdr>
                </w:div>
                <w:div w:id="542786792">
                  <w:marLeft w:val="0"/>
                  <w:marRight w:val="0"/>
                  <w:marTop w:val="0"/>
                  <w:marBottom w:val="0"/>
                  <w:divBdr>
                    <w:top w:val="none" w:sz="0" w:space="0" w:color="auto"/>
                    <w:left w:val="none" w:sz="0" w:space="0" w:color="auto"/>
                    <w:bottom w:val="none" w:sz="0" w:space="0" w:color="auto"/>
                    <w:right w:val="none" w:sz="0" w:space="0" w:color="auto"/>
                  </w:divBdr>
                </w:div>
                <w:div w:id="303972922">
                  <w:marLeft w:val="0"/>
                  <w:marRight w:val="0"/>
                  <w:marTop w:val="0"/>
                  <w:marBottom w:val="0"/>
                  <w:divBdr>
                    <w:top w:val="none" w:sz="0" w:space="0" w:color="auto"/>
                    <w:left w:val="none" w:sz="0" w:space="0" w:color="auto"/>
                    <w:bottom w:val="none" w:sz="0" w:space="0" w:color="auto"/>
                    <w:right w:val="none" w:sz="0" w:space="0" w:color="auto"/>
                  </w:divBdr>
                </w:div>
                <w:div w:id="957757742">
                  <w:marLeft w:val="0"/>
                  <w:marRight w:val="0"/>
                  <w:marTop w:val="0"/>
                  <w:marBottom w:val="0"/>
                  <w:divBdr>
                    <w:top w:val="none" w:sz="0" w:space="0" w:color="auto"/>
                    <w:left w:val="none" w:sz="0" w:space="0" w:color="auto"/>
                    <w:bottom w:val="none" w:sz="0" w:space="0" w:color="auto"/>
                    <w:right w:val="none" w:sz="0" w:space="0" w:color="auto"/>
                  </w:divBdr>
                </w:div>
                <w:div w:id="1093210357">
                  <w:marLeft w:val="0"/>
                  <w:marRight w:val="0"/>
                  <w:marTop w:val="0"/>
                  <w:marBottom w:val="0"/>
                  <w:divBdr>
                    <w:top w:val="none" w:sz="0" w:space="0" w:color="auto"/>
                    <w:left w:val="none" w:sz="0" w:space="0" w:color="auto"/>
                    <w:bottom w:val="none" w:sz="0" w:space="0" w:color="auto"/>
                    <w:right w:val="none" w:sz="0" w:space="0" w:color="auto"/>
                  </w:divBdr>
                </w:div>
                <w:div w:id="628365237">
                  <w:marLeft w:val="0"/>
                  <w:marRight w:val="0"/>
                  <w:marTop w:val="0"/>
                  <w:marBottom w:val="0"/>
                  <w:divBdr>
                    <w:top w:val="none" w:sz="0" w:space="0" w:color="auto"/>
                    <w:left w:val="none" w:sz="0" w:space="0" w:color="auto"/>
                    <w:bottom w:val="none" w:sz="0" w:space="0" w:color="auto"/>
                    <w:right w:val="none" w:sz="0" w:space="0" w:color="auto"/>
                  </w:divBdr>
                </w:div>
                <w:div w:id="368457044">
                  <w:marLeft w:val="0"/>
                  <w:marRight w:val="0"/>
                  <w:marTop w:val="0"/>
                  <w:marBottom w:val="0"/>
                  <w:divBdr>
                    <w:top w:val="none" w:sz="0" w:space="0" w:color="auto"/>
                    <w:left w:val="none" w:sz="0" w:space="0" w:color="auto"/>
                    <w:bottom w:val="none" w:sz="0" w:space="0" w:color="auto"/>
                    <w:right w:val="none" w:sz="0" w:space="0" w:color="auto"/>
                  </w:divBdr>
                </w:div>
                <w:div w:id="1884976837">
                  <w:marLeft w:val="0"/>
                  <w:marRight w:val="0"/>
                  <w:marTop w:val="0"/>
                  <w:marBottom w:val="0"/>
                  <w:divBdr>
                    <w:top w:val="none" w:sz="0" w:space="0" w:color="auto"/>
                    <w:left w:val="none" w:sz="0" w:space="0" w:color="auto"/>
                    <w:bottom w:val="none" w:sz="0" w:space="0" w:color="auto"/>
                    <w:right w:val="none" w:sz="0" w:space="0" w:color="auto"/>
                  </w:divBdr>
                </w:div>
                <w:div w:id="306013187">
                  <w:marLeft w:val="0"/>
                  <w:marRight w:val="0"/>
                  <w:marTop w:val="0"/>
                  <w:marBottom w:val="0"/>
                  <w:divBdr>
                    <w:top w:val="none" w:sz="0" w:space="0" w:color="auto"/>
                    <w:left w:val="none" w:sz="0" w:space="0" w:color="auto"/>
                    <w:bottom w:val="none" w:sz="0" w:space="0" w:color="auto"/>
                    <w:right w:val="none" w:sz="0" w:space="0" w:color="auto"/>
                  </w:divBdr>
                </w:div>
                <w:div w:id="2118063813">
                  <w:marLeft w:val="0"/>
                  <w:marRight w:val="0"/>
                  <w:marTop w:val="0"/>
                  <w:marBottom w:val="0"/>
                  <w:divBdr>
                    <w:top w:val="none" w:sz="0" w:space="0" w:color="auto"/>
                    <w:left w:val="none" w:sz="0" w:space="0" w:color="auto"/>
                    <w:bottom w:val="none" w:sz="0" w:space="0" w:color="auto"/>
                    <w:right w:val="none" w:sz="0" w:space="0" w:color="auto"/>
                  </w:divBdr>
                </w:div>
                <w:div w:id="581066535">
                  <w:marLeft w:val="0"/>
                  <w:marRight w:val="0"/>
                  <w:marTop w:val="0"/>
                  <w:marBottom w:val="0"/>
                  <w:divBdr>
                    <w:top w:val="none" w:sz="0" w:space="0" w:color="auto"/>
                    <w:left w:val="none" w:sz="0" w:space="0" w:color="auto"/>
                    <w:bottom w:val="none" w:sz="0" w:space="0" w:color="auto"/>
                    <w:right w:val="none" w:sz="0" w:space="0" w:color="auto"/>
                  </w:divBdr>
                </w:div>
                <w:div w:id="127867236">
                  <w:marLeft w:val="0"/>
                  <w:marRight w:val="0"/>
                  <w:marTop w:val="0"/>
                  <w:marBottom w:val="0"/>
                  <w:divBdr>
                    <w:top w:val="none" w:sz="0" w:space="0" w:color="auto"/>
                    <w:left w:val="none" w:sz="0" w:space="0" w:color="auto"/>
                    <w:bottom w:val="none" w:sz="0" w:space="0" w:color="auto"/>
                    <w:right w:val="none" w:sz="0" w:space="0" w:color="auto"/>
                  </w:divBdr>
                </w:div>
                <w:div w:id="347489798">
                  <w:marLeft w:val="0"/>
                  <w:marRight w:val="0"/>
                  <w:marTop w:val="0"/>
                  <w:marBottom w:val="0"/>
                  <w:divBdr>
                    <w:top w:val="none" w:sz="0" w:space="0" w:color="auto"/>
                    <w:left w:val="none" w:sz="0" w:space="0" w:color="auto"/>
                    <w:bottom w:val="none" w:sz="0" w:space="0" w:color="auto"/>
                    <w:right w:val="none" w:sz="0" w:space="0" w:color="auto"/>
                  </w:divBdr>
                </w:div>
                <w:div w:id="1988514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111218">
          <w:marLeft w:val="0"/>
          <w:marRight w:val="0"/>
          <w:marTop w:val="0"/>
          <w:marBottom w:val="0"/>
          <w:divBdr>
            <w:top w:val="none" w:sz="0" w:space="0" w:color="auto"/>
            <w:left w:val="none" w:sz="0" w:space="0" w:color="auto"/>
            <w:bottom w:val="none" w:sz="0" w:space="0" w:color="auto"/>
            <w:right w:val="none" w:sz="0" w:space="0" w:color="auto"/>
          </w:divBdr>
        </w:div>
        <w:div w:id="2126003491">
          <w:marLeft w:val="0"/>
          <w:marRight w:val="0"/>
          <w:marTop w:val="0"/>
          <w:marBottom w:val="0"/>
          <w:divBdr>
            <w:top w:val="none" w:sz="0" w:space="0" w:color="auto"/>
            <w:left w:val="none" w:sz="0" w:space="0" w:color="auto"/>
            <w:bottom w:val="none" w:sz="0" w:space="0" w:color="auto"/>
            <w:right w:val="none" w:sz="0" w:space="0" w:color="auto"/>
          </w:divBdr>
        </w:div>
        <w:div w:id="147208882">
          <w:marLeft w:val="0"/>
          <w:marRight w:val="0"/>
          <w:marTop w:val="0"/>
          <w:marBottom w:val="0"/>
          <w:divBdr>
            <w:top w:val="none" w:sz="0" w:space="0" w:color="auto"/>
            <w:left w:val="none" w:sz="0" w:space="0" w:color="auto"/>
            <w:bottom w:val="none" w:sz="0" w:space="0" w:color="auto"/>
            <w:right w:val="none" w:sz="0" w:space="0" w:color="auto"/>
          </w:divBdr>
        </w:div>
        <w:div w:id="1508329045">
          <w:marLeft w:val="0"/>
          <w:marRight w:val="0"/>
          <w:marTop w:val="0"/>
          <w:marBottom w:val="0"/>
          <w:divBdr>
            <w:top w:val="none" w:sz="0" w:space="0" w:color="auto"/>
            <w:left w:val="none" w:sz="0" w:space="0" w:color="auto"/>
            <w:bottom w:val="none" w:sz="0" w:space="0" w:color="auto"/>
            <w:right w:val="none" w:sz="0" w:space="0" w:color="auto"/>
          </w:divBdr>
        </w:div>
        <w:div w:id="1481579172">
          <w:marLeft w:val="0"/>
          <w:marRight w:val="0"/>
          <w:marTop w:val="0"/>
          <w:marBottom w:val="0"/>
          <w:divBdr>
            <w:top w:val="none" w:sz="0" w:space="0" w:color="auto"/>
            <w:left w:val="none" w:sz="0" w:space="0" w:color="auto"/>
            <w:bottom w:val="none" w:sz="0" w:space="0" w:color="auto"/>
            <w:right w:val="none" w:sz="0" w:space="0" w:color="auto"/>
          </w:divBdr>
        </w:div>
        <w:div w:id="293409110">
          <w:marLeft w:val="0"/>
          <w:marRight w:val="0"/>
          <w:marTop w:val="0"/>
          <w:marBottom w:val="0"/>
          <w:divBdr>
            <w:top w:val="none" w:sz="0" w:space="0" w:color="auto"/>
            <w:left w:val="none" w:sz="0" w:space="0" w:color="auto"/>
            <w:bottom w:val="none" w:sz="0" w:space="0" w:color="auto"/>
            <w:right w:val="none" w:sz="0" w:space="0" w:color="auto"/>
          </w:divBdr>
        </w:div>
        <w:div w:id="530996259">
          <w:marLeft w:val="0"/>
          <w:marRight w:val="0"/>
          <w:marTop w:val="0"/>
          <w:marBottom w:val="0"/>
          <w:divBdr>
            <w:top w:val="none" w:sz="0" w:space="0" w:color="auto"/>
            <w:left w:val="none" w:sz="0" w:space="0" w:color="auto"/>
            <w:bottom w:val="none" w:sz="0" w:space="0" w:color="auto"/>
            <w:right w:val="none" w:sz="0" w:space="0" w:color="auto"/>
          </w:divBdr>
        </w:div>
        <w:div w:id="1147936091">
          <w:marLeft w:val="0"/>
          <w:marRight w:val="0"/>
          <w:marTop w:val="0"/>
          <w:marBottom w:val="0"/>
          <w:divBdr>
            <w:top w:val="none" w:sz="0" w:space="0" w:color="auto"/>
            <w:left w:val="none" w:sz="0" w:space="0" w:color="auto"/>
            <w:bottom w:val="none" w:sz="0" w:space="0" w:color="auto"/>
            <w:right w:val="none" w:sz="0" w:space="0" w:color="auto"/>
          </w:divBdr>
        </w:div>
        <w:div w:id="1326401912">
          <w:marLeft w:val="0"/>
          <w:marRight w:val="0"/>
          <w:marTop w:val="0"/>
          <w:marBottom w:val="0"/>
          <w:divBdr>
            <w:top w:val="none" w:sz="0" w:space="0" w:color="auto"/>
            <w:left w:val="none" w:sz="0" w:space="0" w:color="auto"/>
            <w:bottom w:val="none" w:sz="0" w:space="0" w:color="auto"/>
            <w:right w:val="none" w:sz="0" w:space="0" w:color="auto"/>
          </w:divBdr>
        </w:div>
        <w:div w:id="794758130">
          <w:marLeft w:val="0"/>
          <w:marRight w:val="0"/>
          <w:marTop w:val="0"/>
          <w:marBottom w:val="0"/>
          <w:divBdr>
            <w:top w:val="none" w:sz="0" w:space="0" w:color="auto"/>
            <w:left w:val="none" w:sz="0" w:space="0" w:color="auto"/>
            <w:bottom w:val="none" w:sz="0" w:space="0" w:color="auto"/>
            <w:right w:val="none" w:sz="0" w:space="0" w:color="auto"/>
          </w:divBdr>
        </w:div>
        <w:div w:id="1309094230">
          <w:marLeft w:val="0"/>
          <w:marRight w:val="0"/>
          <w:marTop w:val="0"/>
          <w:marBottom w:val="0"/>
          <w:divBdr>
            <w:top w:val="none" w:sz="0" w:space="0" w:color="auto"/>
            <w:left w:val="none" w:sz="0" w:space="0" w:color="auto"/>
            <w:bottom w:val="none" w:sz="0" w:space="0" w:color="auto"/>
            <w:right w:val="none" w:sz="0" w:space="0" w:color="auto"/>
          </w:divBdr>
        </w:div>
        <w:div w:id="1163937617">
          <w:marLeft w:val="0"/>
          <w:marRight w:val="0"/>
          <w:marTop w:val="0"/>
          <w:marBottom w:val="0"/>
          <w:divBdr>
            <w:top w:val="none" w:sz="0" w:space="0" w:color="auto"/>
            <w:left w:val="none" w:sz="0" w:space="0" w:color="auto"/>
            <w:bottom w:val="none" w:sz="0" w:space="0" w:color="auto"/>
            <w:right w:val="none" w:sz="0" w:space="0" w:color="auto"/>
          </w:divBdr>
        </w:div>
        <w:div w:id="293294087">
          <w:marLeft w:val="0"/>
          <w:marRight w:val="0"/>
          <w:marTop w:val="0"/>
          <w:marBottom w:val="0"/>
          <w:divBdr>
            <w:top w:val="none" w:sz="0" w:space="0" w:color="auto"/>
            <w:left w:val="none" w:sz="0" w:space="0" w:color="auto"/>
            <w:bottom w:val="none" w:sz="0" w:space="0" w:color="auto"/>
            <w:right w:val="none" w:sz="0" w:space="0" w:color="auto"/>
          </w:divBdr>
        </w:div>
        <w:div w:id="875117034">
          <w:marLeft w:val="0"/>
          <w:marRight w:val="0"/>
          <w:marTop w:val="0"/>
          <w:marBottom w:val="0"/>
          <w:divBdr>
            <w:top w:val="none" w:sz="0" w:space="0" w:color="auto"/>
            <w:left w:val="none" w:sz="0" w:space="0" w:color="auto"/>
            <w:bottom w:val="none" w:sz="0" w:space="0" w:color="auto"/>
            <w:right w:val="none" w:sz="0" w:space="0" w:color="auto"/>
          </w:divBdr>
        </w:div>
        <w:div w:id="1322269626">
          <w:marLeft w:val="0"/>
          <w:marRight w:val="0"/>
          <w:marTop w:val="0"/>
          <w:marBottom w:val="0"/>
          <w:divBdr>
            <w:top w:val="none" w:sz="0" w:space="0" w:color="auto"/>
            <w:left w:val="none" w:sz="0" w:space="0" w:color="auto"/>
            <w:bottom w:val="none" w:sz="0" w:space="0" w:color="auto"/>
            <w:right w:val="none" w:sz="0" w:space="0" w:color="auto"/>
          </w:divBdr>
        </w:div>
        <w:div w:id="1667172047">
          <w:marLeft w:val="0"/>
          <w:marRight w:val="0"/>
          <w:marTop w:val="0"/>
          <w:marBottom w:val="0"/>
          <w:divBdr>
            <w:top w:val="none" w:sz="0" w:space="0" w:color="auto"/>
            <w:left w:val="none" w:sz="0" w:space="0" w:color="auto"/>
            <w:bottom w:val="none" w:sz="0" w:space="0" w:color="auto"/>
            <w:right w:val="none" w:sz="0" w:space="0" w:color="auto"/>
          </w:divBdr>
        </w:div>
        <w:div w:id="1264414879">
          <w:marLeft w:val="0"/>
          <w:marRight w:val="0"/>
          <w:marTop w:val="0"/>
          <w:marBottom w:val="0"/>
          <w:divBdr>
            <w:top w:val="none" w:sz="0" w:space="0" w:color="auto"/>
            <w:left w:val="none" w:sz="0" w:space="0" w:color="auto"/>
            <w:bottom w:val="none" w:sz="0" w:space="0" w:color="auto"/>
            <w:right w:val="none" w:sz="0" w:space="0" w:color="auto"/>
          </w:divBdr>
        </w:div>
        <w:div w:id="760418655">
          <w:marLeft w:val="0"/>
          <w:marRight w:val="0"/>
          <w:marTop w:val="0"/>
          <w:marBottom w:val="0"/>
          <w:divBdr>
            <w:top w:val="none" w:sz="0" w:space="0" w:color="auto"/>
            <w:left w:val="none" w:sz="0" w:space="0" w:color="auto"/>
            <w:bottom w:val="none" w:sz="0" w:space="0" w:color="auto"/>
            <w:right w:val="none" w:sz="0" w:space="0" w:color="auto"/>
          </w:divBdr>
        </w:div>
        <w:div w:id="1746760588">
          <w:marLeft w:val="0"/>
          <w:marRight w:val="0"/>
          <w:marTop w:val="0"/>
          <w:marBottom w:val="0"/>
          <w:divBdr>
            <w:top w:val="none" w:sz="0" w:space="0" w:color="auto"/>
            <w:left w:val="none" w:sz="0" w:space="0" w:color="auto"/>
            <w:bottom w:val="none" w:sz="0" w:space="0" w:color="auto"/>
            <w:right w:val="none" w:sz="0" w:space="0" w:color="auto"/>
          </w:divBdr>
        </w:div>
        <w:div w:id="1812285865">
          <w:marLeft w:val="0"/>
          <w:marRight w:val="0"/>
          <w:marTop w:val="0"/>
          <w:marBottom w:val="0"/>
          <w:divBdr>
            <w:top w:val="none" w:sz="0" w:space="0" w:color="auto"/>
            <w:left w:val="none" w:sz="0" w:space="0" w:color="auto"/>
            <w:bottom w:val="none" w:sz="0" w:space="0" w:color="auto"/>
            <w:right w:val="none" w:sz="0" w:space="0" w:color="auto"/>
          </w:divBdr>
        </w:div>
        <w:div w:id="1810244822">
          <w:marLeft w:val="0"/>
          <w:marRight w:val="0"/>
          <w:marTop w:val="0"/>
          <w:marBottom w:val="0"/>
          <w:divBdr>
            <w:top w:val="none" w:sz="0" w:space="0" w:color="auto"/>
            <w:left w:val="none" w:sz="0" w:space="0" w:color="auto"/>
            <w:bottom w:val="none" w:sz="0" w:space="0" w:color="auto"/>
            <w:right w:val="none" w:sz="0" w:space="0" w:color="auto"/>
          </w:divBdr>
        </w:div>
        <w:div w:id="1042557382">
          <w:marLeft w:val="0"/>
          <w:marRight w:val="0"/>
          <w:marTop w:val="0"/>
          <w:marBottom w:val="0"/>
          <w:divBdr>
            <w:top w:val="none" w:sz="0" w:space="0" w:color="auto"/>
            <w:left w:val="none" w:sz="0" w:space="0" w:color="auto"/>
            <w:bottom w:val="none" w:sz="0" w:space="0" w:color="auto"/>
            <w:right w:val="none" w:sz="0" w:space="0" w:color="auto"/>
          </w:divBdr>
        </w:div>
        <w:div w:id="390351789">
          <w:marLeft w:val="0"/>
          <w:marRight w:val="0"/>
          <w:marTop w:val="0"/>
          <w:marBottom w:val="0"/>
          <w:divBdr>
            <w:top w:val="none" w:sz="0" w:space="0" w:color="auto"/>
            <w:left w:val="none" w:sz="0" w:space="0" w:color="auto"/>
            <w:bottom w:val="none" w:sz="0" w:space="0" w:color="auto"/>
            <w:right w:val="none" w:sz="0" w:space="0" w:color="auto"/>
          </w:divBdr>
        </w:div>
        <w:div w:id="1289122684">
          <w:marLeft w:val="0"/>
          <w:marRight w:val="0"/>
          <w:marTop w:val="0"/>
          <w:marBottom w:val="0"/>
          <w:divBdr>
            <w:top w:val="none" w:sz="0" w:space="0" w:color="auto"/>
            <w:left w:val="none" w:sz="0" w:space="0" w:color="auto"/>
            <w:bottom w:val="none" w:sz="0" w:space="0" w:color="auto"/>
            <w:right w:val="none" w:sz="0" w:space="0" w:color="auto"/>
          </w:divBdr>
        </w:div>
        <w:div w:id="2113431724">
          <w:marLeft w:val="0"/>
          <w:marRight w:val="0"/>
          <w:marTop w:val="0"/>
          <w:marBottom w:val="0"/>
          <w:divBdr>
            <w:top w:val="none" w:sz="0" w:space="0" w:color="auto"/>
            <w:left w:val="none" w:sz="0" w:space="0" w:color="auto"/>
            <w:bottom w:val="none" w:sz="0" w:space="0" w:color="auto"/>
            <w:right w:val="none" w:sz="0" w:space="0" w:color="auto"/>
          </w:divBdr>
        </w:div>
        <w:div w:id="1149979703">
          <w:marLeft w:val="0"/>
          <w:marRight w:val="0"/>
          <w:marTop w:val="0"/>
          <w:marBottom w:val="0"/>
          <w:divBdr>
            <w:top w:val="none" w:sz="0" w:space="0" w:color="auto"/>
            <w:left w:val="none" w:sz="0" w:space="0" w:color="auto"/>
            <w:bottom w:val="none" w:sz="0" w:space="0" w:color="auto"/>
            <w:right w:val="none" w:sz="0" w:space="0" w:color="auto"/>
          </w:divBdr>
        </w:div>
        <w:div w:id="1964386115">
          <w:marLeft w:val="0"/>
          <w:marRight w:val="0"/>
          <w:marTop w:val="0"/>
          <w:marBottom w:val="0"/>
          <w:divBdr>
            <w:top w:val="none" w:sz="0" w:space="0" w:color="auto"/>
            <w:left w:val="none" w:sz="0" w:space="0" w:color="auto"/>
            <w:bottom w:val="none" w:sz="0" w:space="0" w:color="auto"/>
            <w:right w:val="none" w:sz="0" w:space="0" w:color="auto"/>
          </w:divBdr>
        </w:div>
        <w:div w:id="1416050364">
          <w:marLeft w:val="0"/>
          <w:marRight w:val="0"/>
          <w:marTop w:val="0"/>
          <w:marBottom w:val="0"/>
          <w:divBdr>
            <w:top w:val="none" w:sz="0" w:space="0" w:color="auto"/>
            <w:left w:val="none" w:sz="0" w:space="0" w:color="auto"/>
            <w:bottom w:val="none" w:sz="0" w:space="0" w:color="auto"/>
            <w:right w:val="none" w:sz="0" w:space="0" w:color="auto"/>
          </w:divBdr>
        </w:div>
        <w:div w:id="1831632614">
          <w:marLeft w:val="0"/>
          <w:marRight w:val="0"/>
          <w:marTop w:val="0"/>
          <w:marBottom w:val="0"/>
          <w:divBdr>
            <w:top w:val="none" w:sz="0" w:space="0" w:color="auto"/>
            <w:left w:val="none" w:sz="0" w:space="0" w:color="auto"/>
            <w:bottom w:val="none" w:sz="0" w:space="0" w:color="auto"/>
            <w:right w:val="none" w:sz="0" w:space="0" w:color="auto"/>
          </w:divBdr>
        </w:div>
        <w:div w:id="2069450736">
          <w:marLeft w:val="0"/>
          <w:marRight w:val="0"/>
          <w:marTop w:val="0"/>
          <w:marBottom w:val="0"/>
          <w:divBdr>
            <w:top w:val="none" w:sz="0" w:space="0" w:color="auto"/>
            <w:left w:val="none" w:sz="0" w:space="0" w:color="auto"/>
            <w:bottom w:val="none" w:sz="0" w:space="0" w:color="auto"/>
            <w:right w:val="none" w:sz="0" w:space="0" w:color="auto"/>
          </w:divBdr>
        </w:div>
        <w:div w:id="1143086322">
          <w:marLeft w:val="0"/>
          <w:marRight w:val="0"/>
          <w:marTop w:val="0"/>
          <w:marBottom w:val="0"/>
          <w:divBdr>
            <w:top w:val="none" w:sz="0" w:space="0" w:color="auto"/>
            <w:left w:val="none" w:sz="0" w:space="0" w:color="auto"/>
            <w:bottom w:val="none" w:sz="0" w:space="0" w:color="auto"/>
            <w:right w:val="none" w:sz="0" w:space="0" w:color="auto"/>
          </w:divBdr>
        </w:div>
        <w:div w:id="287317247">
          <w:marLeft w:val="0"/>
          <w:marRight w:val="0"/>
          <w:marTop w:val="0"/>
          <w:marBottom w:val="0"/>
          <w:divBdr>
            <w:top w:val="none" w:sz="0" w:space="0" w:color="auto"/>
            <w:left w:val="none" w:sz="0" w:space="0" w:color="auto"/>
            <w:bottom w:val="none" w:sz="0" w:space="0" w:color="auto"/>
            <w:right w:val="none" w:sz="0" w:space="0" w:color="auto"/>
          </w:divBdr>
        </w:div>
        <w:div w:id="1818373787">
          <w:marLeft w:val="0"/>
          <w:marRight w:val="0"/>
          <w:marTop w:val="0"/>
          <w:marBottom w:val="0"/>
          <w:divBdr>
            <w:top w:val="none" w:sz="0" w:space="0" w:color="auto"/>
            <w:left w:val="none" w:sz="0" w:space="0" w:color="auto"/>
            <w:bottom w:val="none" w:sz="0" w:space="0" w:color="auto"/>
            <w:right w:val="none" w:sz="0" w:space="0" w:color="auto"/>
          </w:divBdr>
        </w:div>
        <w:div w:id="174197614">
          <w:marLeft w:val="0"/>
          <w:marRight w:val="0"/>
          <w:marTop w:val="0"/>
          <w:marBottom w:val="0"/>
          <w:divBdr>
            <w:top w:val="none" w:sz="0" w:space="0" w:color="auto"/>
            <w:left w:val="none" w:sz="0" w:space="0" w:color="auto"/>
            <w:bottom w:val="none" w:sz="0" w:space="0" w:color="auto"/>
            <w:right w:val="none" w:sz="0" w:space="0" w:color="auto"/>
          </w:divBdr>
        </w:div>
        <w:div w:id="2019303705">
          <w:marLeft w:val="0"/>
          <w:marRight w:val="0"/>
          <w:marTop w:val="0"/>
          <w:marBottom w:val="0"/>
          <w:divBdr>
            <w:top w:val="none" w:sz="0" w:space="0" w:color="auto"/>
            <w:left w:val="none" w:sz="0" w:space="0" w:color="auto"/>
            <w:bottom w:val="none" w:sz="0" w:space="0" w:color="auto"/>
            <w:right w:val="none" w:sz="0" w:space="0" w:color="auto"/>
          </w:divBdr>
        </w:div>
        <w:div w:id="1619796311">
          <w:marLeft w:val="0"/>
          <w:marRight w:val="0"/>
          <w:marTop w:val="0"/>
          <w:marBottom w:val="0"/>
          <w:divBdr>
            <w:top w:val="none" w:sz="0" w:space="0" w:color="auto"/>
            <w:left w:val="none" w:sz="0" w:space="0" w:color="auto"/>
            <w:bottom w:val="none" w:sz="0" w:space="0" w:color="auto"/>
            <w:right w:val="none" w:sz="0" w:space="0" w:color="auto"/>
          </w:divBdr>
        </w:div>
        <w:div w:id="571234456">
          <w:marLeft w:val="0"/>
          <w:marRight w:val="0"/>
          <w:marTop w:val="0"/>
          <w:marBottom w:val="0"/>
          <w:divBdr>
            <w:top w:val="none" w:sz="0" w:space="0" w:color="auto"/>
            <w:left w:val="none" w:sz="0" w:space="0" w:color="auto"/>
            <w:bottom w:val="none" w:sz="0" w:space="0" w:color="auto"/>
            <w:right w:val="none" w:sz="0" w:space="0" w:color="auto"/>
          </w:divBdr>
        </w:div>
        <w:div w:id="1334449816">
          <w:marLeft w:val="0"/>
          <w:marRight w:val="0"/>
          <w:marTop w:val="0"/>
          <w:marBottom w:val="0"/>
          <w:divBdr>
            <w:top w:val="none" w:sz="0" w:space="0" w:color="auto"/>
            <w:left w:val="none" w:sz="0" w:space="0" w:color="auto"/>
            <w:bottom w:val="none" w:sz="0" w:space="0" w:color="auto"/>
            <w:right w:val="none" w:sz="0" w:space="0" w:color="auto"/>
          </w:divBdr>
        </w:div>
        <w:div w:id="1122067463">
          <w:marLeft w:val="0"/>
          <w:marRight w:val="0"/>
          <w:marTop w:val="0"/>
          <w:marBottom w:val="0"/>
          <w:divBdr>
            <w:top w:val="none" w:sz="0" w:space="0" w:color="auto"/>
            <w:left w:val="none" w:sz="0" w:space="0" w:color="auto"/>
            <w:bottom w:val="none" w:sz="0" w:space="0" w:color="auto"/>
            <w:right w:val="none" w:sz="0" w:space="0" w:color="auto"/>
          </w:divBdr>
        </w:div>
        <w:div w:id="58746800">
          <w:marLeft w:val="0"/>
          <w:marRight w:val="0"/>
          <w:marTop w:val="0"/>
          <w:marBottom w:val="0"/>
          <w:divBdr>
            <w:top w:val="none" w:sz="0" w:space="0" w:color="auto"/>
            <w:left w:val="none" w:sz="0" w:space="0" w:color="auto"/>
            <w:bottom w:val="none" w:sz="0" w:space="0" w:color="auto"/>
            <w:right w:val="none" w:sz="0" w:space="0" w:color="auto"/>
          </w:divBdr>
        </w:div>
        <w:div w:id="1632052317">
          <w:marLeft w:val="0"/>
          <w:marRight w:val="0"/>
          <w:marTop w:val="0"/>
          <w:marBottom w:val="0"/>
          <w:divBdr>
            <w:top w:val="none" w:sz="0" w:space="0" w:color="auto"/>
            <w:left w:val="none" w:sz="0" w:space="0" w:color="auto"/>
            <w:bottom w:val="none" w:sz="0" w:space="0" w:color="auto"/>
            <w:right w:val="none" w:sz="0" w:space="0" w:color="auto"/>
          </w:divBdr>
        </w:div>
        <w:div w:id="575364054">
          <w:marLeft w:val="0"/>
          <w:marRight w:val="0"/>
          <w:marTop w:val="0"/>
          <w:marBottom w:val="0"/>
          <w:divBdr>
            <w:top w:val="none" w:sz="0" w:space="0" w:color="auto"/>
            <w:left w:val="none" w:sz="0" w:space="0" w:color="auto"/>
            <w:bottom w:val="none" w:sz="0" w:space="0" w:color="auto"/>
            <w:right w:val="none" w:sz="0" w:space="0" w:color="auto"/>
          </w:divBdr>
        </w:div>
        <w:div w:id="834612249">
          <w:marLeft w:val="0"/>
          <w:marRight w:val="0"/>
          <w:marTop w:val="0"/>
          <w:marBottom w:val="0"/>
          <w:divBdr>
            <w:top w:val="none" w:sz="0" w:space="0" w:color="auto"/>
            <w:left w:val="none" w:sz="0" w:space="0" w:color="auto"/>
            <w:bottom w:val="none" w:sz="0" w:space="0" w:color="auto"/>
            <w:right w:val="none" w:sz="0" w:space="0" w:color="auto"/>
          </w:divBdr>
        </w:div>
        <w:div w:id="1106193554">
          <w:marLeft w:val="0"/>
          <w:marRight w:val="0"/>
          <w:marTop w:val="0"/>
          <w:marBottom w:val="0"/>
          <w:divBdr>
            <w:top w:val="none" w:sz="0" w:space="0" w:color="auto"/>
            <w:left w:val="none" w:sz="0" w:space="0" w:color="auto"/>
            <w:bottom w:val="none" w:sz="0" w:space="0" w:color="auto"/>
            <w:right w:val="none" w:sz="0" w:space="0" w:color="auto"/>
          </w:divBdr>
        </w:div>
        <w:div w:id="2097482657">
          <w:marLeft w:val="0"/>
          <w:marRight w:val="0"/>
          <w:marTop w:val="0"/>
          <w:marBottom w:val="0"/>
          <w:divBdr>
            <w:top w:val="none" w:sz="0" w:space="0" w:color="auto"/>
            <w:left w:val="none" w:sz="0" w:space="0" w:color="auto"/>
            <w:bottom w:val="none" w:sz="0" w:space="0" w:color="auto"/>
            <w:right w:val="none" w:sz="0" w:space="0" w:color="auto"/>
          </w:divBdr>
        </w:div>
        <w:div w:id="935866211">
          <w:marLeft w:val="0"/>
          <w:marRight w:val="0"/>
          <w:marTop w:val="0"/>
          <w:marBottom w:val="0"/>
          <w:divBdr>
            <w:top w:val="none" w:sz="0" w:space="0" w:color="auto"/>
            <w:left w:val="none" w:sz="0" w:space="0" w:color="auto"/>
            <w:bottom w:val="none" w:sz="0" w:space="0" w:color="auto"/>
            <w:right w:val="none" w:sz="0" w:space="0" w:color="auto"/>
          </w:divBdr>
        </w:div>
        <w:div w:id="193006257">
          <w:marLeft w:val="0"/>
          <w:marRight w:val="0"/>
          <w:marTop w:val="0"/>
          <w:marBottom w:val="0"/>
          <w:divBdr>
            <w:top w:val="none" w:sz="0" w:space="0" w:color="auto"/>
            <w:left w:val="none" w:sz="0" w:space="0" w:color="auto"/>
            <w:bottom w:val="none" w:sz="0" w:space="0" w:color="auto"/>
            <w:right w:val="none" w:sz="0" w:space="0" w:color="auto"/>
          </w:divBdr>
        </w:div>
        <w:div w:id="1052775069">
          <w:marLeft w:val="0"/>
          <w:marRight w:val="0"/>
          <w:marTop w:val="0"/>
          <w:marBottom w:val="0"/>
          <w:divBdr>
            <w:top w:val="none" w:sz="0" w:space="0" w:color="auto"/>
            <w:left w:val="none" w:sz="0" w:space="0" w:color="auto"/>
            <w:bottom w:val="none" w:sz="0" w:space="0" w:color="auto"/>
            <w:right w:val="none" w:sz="0" w:space="0" w:color="auto"/>
          </w:divBdr>
        </w:div>
        <w:div w:id="652219806">
          <w:marLeft w:val="0"/>
          <w:marRight w:val="0"/>
          <w:marTop w:val="0"/>
          <w:marBottom w:val="0"/>
          <w:divBdr>
            <w:top w:val="none" w:sz="0" w:space="0" w:color="auto"/>
            <w:left w:val="none" w:sz="0" w:space="0" w:color="auto"/>
            <w:bottom w:val="none" w:sz="0" w:space="0" w:color="auto"/>
            <w:right w:val="none" w:sz="0" w:space="0" w:color="auto"/>
          </w:divBdr>
        </w:div>
        <w:div w:id="1522815596">
          <w:marLeft w:val="0"/>
          <w:marRight w:val="0"/>
          <w:marTop w:val="0"/>
          <w:marBottom w:val="0"/>
          <w:divBdr>
            <w:top w:val="none" w:sz="0" w:space="0" w:color="auto"/>
            <w:left w:val="none" w:sz="0" w:space="0" w:color="auto"/>
            <w:bottom w:val="none" w:sz="0" w:space="0" w:color="auto"/>
            <w:right w:val="none" w:sz="0" w:space="0" w:color="auto"/>
          </w:divBdr>
        </w:div>
        <w:div w:id="605498863">
          <w:marLeft w:val="0"/>
          <w:marRight w:val="0"/>
          <w:marTop w:val="0"/>
          <w:marBottom w:val="0"/>
          <w:divBdr>
            <w:top w:val="none" w:sz="0" w:space="0" w:color="auto"/>
            <w:left w:val="none" w:sz="0" w:space="0" w:color="auto"/>
            <w:bottom w:val="none" w:sz="0" w:space="0" w:color="auto"/>
            <w:right w:val="none" w:sz="0" w:space="0" w:color="auto"/>
          </w:divBdr>
        </w:div>
        <w:div w:id="1105424512">
          <w:marLeft w:val="0"/>
          <w:marRight w:val="0"/>
          <w:marTop w:val="0"/>
          <w:marBottom w:val="0"/>
          <w:divBdr>
            <w:top w:val="none" w:sz="0" w:space="0" w:color="auto"/>
            <w:left w:val="none" w:sz="0" w:space="0" w:color="auto"/>
            <w:bottom w:val="none" w:sz="0" w:space="0" w:color="auto"/>
            <w:right w:val="none" w:sz="0" w:space="0" w:color="auto"/>
          </w:divBdr>
        </w:div>
        <w:div w:id="316807257">
          <w:marLeft w:val="0"/>
          <w:marRight w:val="0"/>
          <w:marTop w:val="0"/>
          <w:marBottom w:val="0"/>
          <w:divBdr>
            <w:top w:val="none" w:sz="0" w:space="0" w:color="auto"/>
            <w:left w:val="none" w:sz="0" w:space="0" w:color="auto"/>
            <w:bottom w:val="none" w:sz="0" w:space="0" w:color="auto"/>
            <w:right w:val="none" w:sz="0" w:space="0" w:color="auto"/>
          </w:divBdr>
        </w:div>
        <w:div w:id="263077567">
          <w:marLeft w:val="0"/>
          <w:marRight w:val="0"/>
          <w:marTop w:val="0"/>
          <w:marBottom w:val="0"/>
          <w:divBdr>
            <w:top w:val="none" w:sz="0" w:space="0" w:color="auto"/>
            <w:left w:val="none" w:sz="0" w:space="0" w:color="auto"/>
            <w:bottom w:val="none" w:sz="0" w:space="0" w:color="auto"/>
            <w:right w:val="none" w:sz="0" w:space="0" w:color="auto"/>
          </w:divBdr>
        </w:div>
        <w:div w:id="1216509286">
          <w:marLeft w:val="0"/>
          <w:marRight w:val="0"/>
          <w:marTop w:val="0"/>
          <w:marBottom w:val="0"/>
          <w:divBdr>
            <w:top w:val="none" w:sz="0" w:space="0" w:color="auto"/>
            <w:left w:val="none" w:sz="0" w:space="0" w:color="auto"/>
            <w:bottom w:val="none" w:sz="0" w:space="0" w:color="auto"/>
            <w:right w:val="none" w:sz="0" w:space="0" w:color="auto"/>
          </w:divBdr>
        </w:div>
      </w:divsChild>
    </w:div>
    <w:div w:id="113866766">
      <w:bodyDiv w:val="1"/>
      <w:marLeft w:val="0"/>
      <w:marRight w:val="0"/>
      <w:marTop w:val="0"/>
      <w:marBottom w:val="0"/>
      <w:divBdr>
        <w:top w:val="none" w:sz="0" w:space="0" w:color="auto"/>
        <w:left w:val="none" w:sz="0" w:space="0" w:color="auto"/>
        <w:bottom w:val="none" w:sz="0" w:space="0" w:color="auto"/>
        <w:right w:val="none" w:sz="0" w:space="0" w:color="auto"/>
      </w:divBdr>
      <w:divsChild>
        <w:div w:id="2014604808">
          <w:marLeft w:val="0"/>
          <w:marRight w:val="0"/>
          <w:marTop w:val="0"/>
          <w:marBottom w:val="0"/>
          <w:divBdr>
            <w:top w:val="none" w:sz="0" w:space="0" w:color="auto"/>
            <w:left w:val="none" w:sz="0" w:space="0" w:color="auto"/>
            <w:bottom w:val="none" w:sz="0" w:space="0" w:color="auto"/>
            <w:right w:val="none" w:sz="0" w:space="0" w:color="auto"/>
          </w:divBdr>
        </w:div>
        <w:div w:id="1268004606">
          <w:marLeft w:val="0"/>
          <w:marRight w:val="0"/>
          <w:marTop w:val="0"/>
          <w:marBottom w:val="0"/>
          <w:divBdr>
            <w:top w:val="none" w:sz="0" w:space="0" w:color="auto"/>
            <w:left w:val="none" w:sz="0" w:space="0" w:color="auto"/>
            <w:bottom w:val="none" w:sz="0" w:space="0" w:color="auto"/>
            <w:right w:val="none" w:sz="0" w:space="0" w:color="auto"/>
          </w:divBdr>
        </w:div>
        <w:div w:id="1116757007">
          <w:marLeft w:val="0"/>
          <w:marRight w:val="0"/>
          <w:marTop w:val="0"/>
          <w:marBottom w:val="0"/>
          <w:divBdr>
            <w:top w:val="none" w:sz="0" w:space="0" w:color="auto"/>
            <w:left w:val="none" w:sz="0" w:space="0" w:color="auto"/>
            <w:bottom w:val="none" w:sz="0" w:space="0" w:color="auto"/>
            <w:right w:val="none" w:sz="0" w:space="0" w:color="auto"/>
          </w:divBdr>
        </w:div>
        <w:div w:id="1121607503">
          <w:marLeft w:val="0"/>
          <w:marRight w:val="0"/>
          <w:marTop w:val="0"/>
          <w:marBottom w:val="0"/>
          <w:divBdr>
            <w:top w:val="none" w:sz="0" w:space="0" w:color="auto"/>
            <w:left w:val="none" w:sz="0" w:space="0" w:color="auto"/>
            <w:bottom w:val="none" w:sz="0" w:space="0" w:color="auto"/>
            <w:right w:val="none" w:sz="0" w:space="0" w:color="auto"/>
          </w:divBdr>
        </w:div>
        <w:div w:id="1907182100">
          <w:marLeft w:val="0"/>
          <w:marRight w:val="0"/>
          <w:marTop w:val="0"/>
          <w:marBottom w:val="0"/>
          <w:divBdr>
            <w:top w:val="none" w:sz="0" w:space="0" w:color="auto"/>
            <w:left w:val="none" w:sz="0" w:space="0" w:color="auto"/>
            <w:bottom w:val="none" w:sz="0" w:space="0" w:color="auto"/>
            <w:right w:val="none" w:sz="0" w:space="0" w:color="auto"/>
          </w:divBdr>
        </w:div>
        <w:div w:id="2055735228">
          <w:marLeft w:val="0"/>
          <w:marRight w:val="0"/>
          <w:marTop w:val="0"/>
          <w:marBottom w:val="0"/>
          <w:divBdr>
            <w:top w:val="none" w:sz="0" w:space="0" w:color="auto"/>
            <w:left w:val="none" w:sz="0" w:space="0" w:color="auto"/>
            <w:bottom w:val="none" w:sz="0" w:space="0" w:color="auto"/>
            <w:right w:val="none" w:sz="0" w:space="0" w:color="auto"/>
          </w:divBdr>
        </w:div>
        <w:div w:id="1262956344">
          <w:marLeft w:val="0"/>
          <w:marRight w:val="0"/>
          <w:marTop w:val="0"/>
          <w:marBottom w:val="0"/>
          <w:divBdr>
            <w:top w:val="none" w:sz="0" w:space="0" w:color="auto"/>
            <w:left w:val="none" w:sz="0" w:space="0" w:color="auto"/>
            <w:bottom w:val="none" w:sz="0" w:space="0" w:color="auto"/>
            <w:right w:val="none" w:sz="0" w:space="0" w:color="auto"/>
          </w:divBdr>
        </w:div>
        <w:div w:id="271935003">
          <w:marLeft w:val="0"/>
          <w:marRight w:val="0"/>
          <w:marTop w:val="0"/>
          <w:marBottom w:val="0"/>
          <w:divBdr>
            <w:top w:val="none" w:sz="0" w:space="0" w:color="auto"/>
            <w:left w:val="none" w:sz="0" w:space="0" w:color="auto"/>
            <w:bottom w:val="none" w:sz="0" w:space="0" w:color="auto"/>
            <w:right w:val="none" w:sz="0" w:space="0" w:color="auto"/>
          </w:divBdr>
        </w:div>
        <w:div w:id="873466695">
          <w:marLeft w:val="0"/>
          <w:marRight w:val="0"/>
          <w:marTop w:val="0"/>
          <w:marBottom w:val="0"/>
          <w:divBdr>
            <w:top w:val="none" w:sz="0" w:space="0" w:color="auto"/>
            <w:left w:val="none" w:sz="0" w:space="0" w:color="auto"/>
            <w:bottom w:val="none" w:sz="0" w:space="0" w:color="auto"/>
            <w:right w:val="none" w:sz="0" w:space="0" w:color="auto"/>
          </w:divBdr>
        </w:div>
        <w:div w:id="1029601716">
          <w:marLeft w:val="0"/>
          <w:marRight w:val="0"/>
          <w:marTop w:val="0"/>
          <w:marBottom w:val="0"/>
          <w:divBdr>
            <w:top w:val="none" w:sz="0" w:space="0" w:color="auto"/>
            <w:left w:val="none" w:sz="0" w:space="0" w:color="auto"/>
            <w:bottom w:val="none" w:sz="0" w:space="0" w:color="auto"/>
            <w:right w:val="none" w:sz="0" w:space="0" w:color="auto"/>
          </w:divBdr>
        </w:div>
        <w:div w:id="491026676">
          <w:marLeft w:val="0"/>
          <w:marRight w:val="0"/>
          <w:marTop w:val="0"/>
          <w:marBottom w:val="0"/>
          <w:divBdr>
            <w:top w:val="none" w:sz="0" w:space="0" w:color="auto"/>
            <w:left w:val="none" w:sz="0" w:space="0" w:color="auto"/>
            <w:bottom w:val="none" w:sz="0" w:space="0" w:color="auto"/>
            <w:right w:val="none" w:sz="0" w:space="0" w:color="auto"/>
          </w:divBdr>
        </w:div>
        <w:div w:id="1173179271">
          <w:marLeft w:val="0"/>
          <w:marRight w:val="0"/>
          <w:marTop w:val="0"/>
          <w:marBottom w:val="0"/>
          <w:divBdr>
            <w:top w:val="none" w:sz="0" w:space="0" w:color="auto"/>
            <w:left w:val="none" w:sz="0" w:space="0" w:color="auto"/>
            <w:bottom w:val="none" w:sz="0" w:space="0" w:color="auto"/>
            <w:right w:val="none" w:sz="0" w:space="0" w:color="auto"/>
          </w:divBdr>
        </w:div>
        <w:div w:id="184835164">
          <w:marLeft w:val="0"/>
          <w:marRight w:val="0"/>
          <w:marTop w:val="0"/>
          <w:marBottom w:val="0"/>
          <w:divBdr>
            <w:top w:val="none" w:sz="0" w:space="0" w:color="auto"/>
            <w:left w:val="none" w:sz="0" w:space="0" w:color="auto"/>
            <w:bottom w:val="none" w:sz="0" w:space="0" w:color="auto"/>
            <w:right w:val="none" w:sz="0" w:space="0" w:color="auto"/>
          </w:divBdr>
        </w:div>
        <w:div w:id="1329283489">
          <w:marLeft w:val="0"/>
          <w:marRight w:val="0"/>
          <w:marTop w:val="0"/>
          <w:marBottom w:val="0"/>
          <w:divBdr>
            <w:top w:val="none" w:sz="0" w:space="0" w:color="auto"/>
            <w:left w:val="none" w:sz="0" w:space="0" w:color="auto"/>
            <w:bottom w:val="none" w:sz="0" w:space="0" w:color="auto"/>
            <w:right w:val="none" w:sz="0" w:space="0" w:color="auto"/>
          </w:divBdr>
        </w:div>
        <w:div w:id="1542093546">
          <w:marLeft w:val="0"/>
          <w:marRight w:val="0"/>
          <w:marTop w:val="0"/>
          <w:marBottom w:val="0"/>
          <w:divBdr>
            <w:top w:val="none" w:sz="0" w:space="0" w:color="auto"/>
            <w:left w:val="none" w:sz="0" w:space="0" w:color="auto"/>
            <w:bottom w:val="none" w:sz="0" w:space="0" w:color="auto"/>
            <w:right w:val="none" w:sz="0" w:space="0" w:color="auto"/>
          </w:divBdr>
        </w:div>
        <w:div w:id="35007985">
          <w:marLeft w:val="0"/>
          <w:marRight w:val="0"/>
          <w:marTop w:val="0"/>
          <w:marBottom w:val="0"/>
          <w:divBdr>
            <w:top w:val="none" w:sz="0" w:space="0" w:color="auto"/>
            <w:left w:val="none" w:sz="0" w:space="0" w:color="auto"/>
            <w:bottom w:val="none" w:sz="0" w:space="0" w:color="auto"/>
            <w:right w:val="none" w:sz="0" w:space="0" w:color="auto"/>
          </w:divBdr>
        </w:div>
        <w:div w:id="235021720">
          <w:marLeft w:val="0"/>
          <w:marRight w:val="0"/>
          <w:marTop w:val="0"/>
          <w:marBottom w:val="0"/>
          <w:divBdr>
            <w:top w:val="none" w:sz="0" w:space="0" w:color="auto"/>
            <w:left w:val="none" w:sz="0" w:space="0" w:color="auto"/>
            <w:bottom w:val="none" w:sz="0" w:space="0" w:color="auto"/>
            <w:right w:val="none" w:sz="0" w:space="0" w:color="auto"/>
          </w:divBdr>
        </w:div>
        <w:div w:id="1366103861">
          <w:marLeft w:val="0"/>
          <w:marRight w:val="0"/>
          <w:marTop w:val="0"/>
          <w:marBottom w:val="0"/>
          <w:divBdr>
            <w:top w:val="none" w:sz="0" w:space="0" w:color="auto"/>
            <w:left w:val="none" w:sz="0" w:space="0" w:color="auto"/>
            <w:bottom w:val="none" w:sz="0" w:space="0" w:color="auto"/>
            <w:right w:val="none" w:sz="0" w:space="0" w:color="auto"/>
          </w:divBdr>
        </w:div>
        <w:div w:id="1535579174">
          <w:marLeft w:val="0"/>
          <w:marRight w:val="0"/>
          <w:marTop w:val="0"/>
          <w:marBottom w:val="0"/>
          <w:divBdr>
            <w:top w:val="none" w:sz="0" w:space="0" w:color="auto"/>
            <w:left w:val="none" w:sz="0" w:space="0" w:color="auto"/>
            <w:bottom w:val="none" w:sz="0" w:space="0" w:color="auto"/>
            <w:right w:val="none" w:sz="0" w:space="0" w:color="auto"/>
          </w:divBdr>
        </w:div>
        <w:div w:id="361128331">
          <w:marLeft w:val="0"/>
          <w:marRight w:val="0"/>
          <w:marTop w:val="0"/>
          <w:marBottom w:val="0"/>
          <w:divBdr>
            <w:top w:val="none" w:sz="0" w:space="0" w:color="auto"/>
            <w:left w:val="none" w:sz="0" w:space="0" w:color="auto"/>
            <w:bottom w:val="none" w:sz="0" w:space="0" w:color="auto"/>
            <w:right w:val="none" w:sz="0" w:space="0" w:color="auto"/>
          </w:divBdr>
        </w:div>
        <w:div w:id="613556206">
          <w:marLeft w:val="0"/>
          <w:marRight w:val="0"/>
          <w:marTop w:val="0"/>
          <w:marBottom w:val="0"/>
          <w:divBdr>
            <w:top w:val="none" w:sz="0" w:space="0" w:color="auto"/>
            <w:left w:val="none" w:sz="0" w:space="0" w:color="auto"/>
            <w:bottom w:val="none" w:sz="0" w:space="0" w:color="auto"/>
            <w:right w:val="none" w:sz="0" w:space="0" w:color="auto"/>
          </w:divBdr>
        </w:div>
        <w:div w:id="2053842015">
          <w:marLeft w:val="0"/>
          <w:marRight w:val="0"/>
          <w:marTop w:val="0"/>
          <w:marBottom w:val="0"/>
          <w:divBdr>
            <w:top w:val="none" w:sz="0" w:space="0" w:color="auto"/>
            <w:left w:val="none" w:sz="0" w:space="0" w:color="auto"/>
            <w:bottom w:val="none" w:sz="0" w:space="0" w:color="auto"/>
            <w:right w:val="none" w:sz="0" w:space="0" w:color="auto"/>
          </w:divBdr>
        </w:div>
        <w:div w:id="1749307449">
          <w:marLeft w:val="0"/>
          <w:marRight w:val="0"/>
          <w:marTop w:val="0"/>
          <w:marBottom w:val="0"/>
          <w:divBdr>
            <w:top w:val="none" w:sz="0" w:space="0" w:color="auto"/>
            <w:left w:val="none" w:sz="0" w:space="0" w:color="auto"/>
            <w:bottom w:val="none" w:sz="0" w:space="0" w:color="auto"/>
            <w:right w:val="none" w:sz="0" w:space="0" w:color="auto"/>
          </w:divBdr>
        </w:div>
        <w:div w:id="987054772">
          <w:marLeft w:val="0"/>
          <w:marRight w:val="0"/>
          <w:marTop w:val="0"/>
          <w:marBottom w:val="0"/>
          <w:divBdr>
            <w:top w:val="none" w:sz="0" w:space="0" w:color="auto"/>
            <w:left w:val="none" w:sz="0" w:space="0" w:color="auto"/>
            <w:bottom w:val="none" w:sz="0" w:space="0" w:color="auto"/>
            <w:right w:val="none" w:sz="0" w:space="0" w:color="auto"/>
          </w:divBdr>
        </w:div>
        <w:div w:id="173425864">
          <w:marLeft w:val="0"/>
          <w:marRight w:val="0"/>
          <w:marTop w:val="0"/>
          <w:marBottom w:val="0"/>
          <w:divBdr>
            <w:top w:val="none" w:sz="0" w:space="0" w:color="auto"/>
            <w:left w:val="none" w:sz="0" w:space="0" w:color="auto"/>
            <w:bottom w:val="none" w:sz="0" w:space="0" w:color="auto"/>
            <w:right w:val="none" w:sz="0" w:space="0" w:color="auto"/>
          </w:divBdr>
        </w:div>
        <w:div w:id="1198079528">
          <w:marLeft w:val="0"/>
          <w:marRight w:val="0"/>
          <w:marTop w:val="0"/>
          <w:marBottom w:val="0"/>
          <w:divBdr>
            <w:top w:val="none" w:sz="0" w:space="0" w:color="auto"/>
            <w:left w:val="none" w:sz="0" w:space="0" w:color="auto"/>
            <w:bottom w:val="none" w:sz="0" w:space="0" w:color="auto"/>
            <w:right w:val="none" w:sz="0" w:space="0" w:color="auto"/>
          </w:divBdr>
        </w:div>
        <w:div w:id="710346361">
          <w:marLeft w:val="0"/>
          <w:marRight w:val="0"/>
          <w:marTop w:val="0"/>
          <w:marBottom w:val="0"/>
          <w:divBdr>
            <w:top w:val="none" w:sz="0" w:space="0" w:color="auto"/>
            <w:left w:val="none" w:sz="0" w:space="0" w:color="auto"/>
            <w:bottom w:val="none" w:sz="0" w:space="0" w:color="auto"/>
            <w:right w:val="none" w:sz="0" w:space="0" w:color="auto"/>
          </w:divBdr>
        </w:div>
        <w:div w:id="1338575130">
          <w:marLeft w:val="0"/>
          <w:marRight w:val="0"/>
          <w:marTop w:val="0"/>
          <w:marBottom w:val="0"/>
          <w:divBdr>
            <w:top w:val="none" w:sz="0" w:space="0" w:color="auto"/>
            <w:left w:val="none" w:sz="0" w:space="0" w:color="auto"/>
            <w:bottom w:val="none" w:sz="0" w:space="0" w:color="auto"/>
            <w:right w:val="none" w:sz="0" w:space="0" w:color="auto"/>
          </w:divBdr>
        </w:div>
        <w:div w:id="1206521724">
          <w:marLeft w:val="0"/>
          <w:marRight w:val="0"/>
          <w:marTop w:val="0"/>
          <w:marBottom w:val="0"/>
          <w:divBdr>
            <w:top w:val="none" w:sz="0" w:space="0" w:color="auto"/>
            <w:left w:val="none" w:sz="0" w:space="0" w:color="auto"/>
            <w:bottom w:val="none" w:sz="0" w:space="0" w:color="auto"/>
            <w:right w:val="none" w:sz="0" w:space="0" w:color="auto"/>
          </w:divBdr>
        </w:div>
        <w:div w:id="24403491">
          <w:marLeft w:val="0"/>
          <w:marRight w:val="0"/>
          <w:marTop w:val="0"/>
          <w:marBottom w:val="0"/>
          <w:divBdr>
            <w:top w:val="none" w:sz="0" w:space="0" w:color="auto"/>
            <w:left w:val="none" w:sz="0" w:space="0" w:color="auto"/>
            <w:bottom w:val="none" w:sz="0" w:space="0" w:color="auto"/>
            <w:right w:val="none" w:sz="0" w:space="0" w:color="auto"/>
          </w:divBdr>
        </w:div>
      </w:divsChild>
    </w:div>
    <w:div w:id="148912160">
      <w:bodyDiv w:val="1"/>
      <w:marLeft w:val="0"/>
      <w:marRight w:val="0"/>
      <w:marTop w:val="0"/>
      <w:marBottom w:val="0"/>
      <w:divBdr>
        <w:top w:val="none" w:sz="0" w:space="0" w:color="auto"/>
        <w:left w:val="none" w:sz="0" w:space="0" w:color="auto"/>
        <w:bottom w:val="none" w:sz="0" w:space="0" w:color="auto"/>
        <w:right w:val="none" w:sz="0" w:space="0" w:color="auto"/>
      </w:divBdr>
      <w:divsChild>
        <w:div w:id="1159728706">
          <w:marLeft w:val="0"/>
          <w:marRight w:val="0"/>
          <w:marTop w:val="0"/>
          <w:marBottom w:val="0"/>
          <w:divBdr>
            <w:top w:val="none" w:sz="0" w:space="0" w:color="auto"/>
            <w:left w:val="none" w:sz="0" w:space="0" w:color="auto"/>
            <w:bottom w:val="none" w:sz="0" w:space="0" w:color="auto"/>
            <w:right w:val="none" w:sz="0" w:space="0" w:color="auto"/>
          </w:divBdr>
          <w:divsChild>
            <w:div w:id="1769957418">
              <w:marLeft w:val="0"/>
              <w:marRight w:val="60"/>
              <w:marTop w:val="0"/>
              <w:marBottom w:val="0"/>
              <w:divBdr>
                <w:top w:val="none" w:sz="0" w:space="0" w:color="auto"/>
                <w:left w:val="none" w:sz="0" w:space="0" w:color="auto"/>
                <w:bottom w:val="none" w:sz="0" w:space="0" w:color="auto"/>
                <w:right w:val="none" w:sz="0" w:space="0" w:color="auto"/>
              </w:divBdr>
              <w:divsChild>
                <w:div w:id="1343586085">
                  <w:marLeft w:val="0"/>
                  <w:marRight w:val="0"/>
                  <w:marTop w:val="0"/>
                  <w:marBottom w:val="150"/>
                  <w:divBdr>
                    <w:top w:val="none" w:sz="0" w:space="0" w:color="auto"/>
                    <w:left w:val="none" w:sz="0" w:space="0" w:color="auto"/>
                    <w:bottom w:val="none" w:sz="0" w:space="0" w:color="auto"/>
                    <w:right w:val="none" w:sz="0" w:space="0" w:color="auto"/>
                  </w:divBdr>
                  <w:divsChild>
                    <w:div w:id="1391615398">
                      <w:marLeft w:val="0"/>
                      <w:marRight w:val="0"/>
                      <w:marTop w:val="0"/>
                      <w:marBottom w:val="0"/>
                      <w:divBdr>
                        <w:top w:val="none" w:sz="0" w:space="0" w:color="auto"/>
                        <w:left w:val="none" w:sz="0" w:space="0" w:color="auto"/>
                        <w:bottom w:val="none" w:sz="0" w:space="0" w:color="auto"/>
                        <w:right w:val="none" w:sz="0" w:space="0" w:color="auto"/>
                      </w:divBdr>
                      <w:divsChild>
                        <w:div w:id="1934702888">
                          <w:marLeft w:val="0"/>
                          <w:marRight w:val="0"/>
                          <w:marTop w:val="0"/>
                          <w:marBottom w:val="0"/>
                          <w:divBdr>
                            <w:top w:val="none" w:sz="0" w:space="0" w:color="auto"/>
                            <w:left w:val="none" w:sz="0" w:space="0" w:color="auto"/>
                            <w:bottom w:val="none" w:sz="0" w:space="0" w:color="auto"/>
                            <w:right w:val="none" w:sz="0" w:space="0" w:color="auto"/>
                          </w:divBdr>
                          <w:divsChild>
                            <w:div w:id="1362171331">
                              <w:marLeft w:val="0"/>
                              <w:marRight w:val="0"/>
                              <w:marTop w:val="0"/>
                              <w:marBottom w:val="150"/>
                              <w:divBdr>
                                <w:top w:val="none" w:sz="0" w:space="0" w:color="auto"/>
                                <w:left w:val="none" w:sz="0" w:space="0" w:color="auto"/>
                                <w:bottom w:val="single" w:sz="6" w:space="0" w:color="FFFFFF"/>
                                <w:right w:val="none" w:sz="0" w:space="0" w:color="auto"/>
                              </w:divBdr>
                            </w:div>
                          </w:divsChild>
                        </w:div>
                      </w:divsChild>
                    </w:div>
                  </w:divsChild>
                </w:div>
              </w:divsChild>
            </w:div>
          </w:divsChild>
        </w:div>
      </w:divsChild>
    </w:div>
    <w:div w:id="189149538">
      <w:bodyDiv w:val="1"/>
      <w:marLeft w:val="0"/>
      <w:marRight w:val="0"/>
      <w:marTop w:val="0"/>
      <w:marBottom w:val="0"/>
      <w:divBdr>
        <w:top w:val="none" w:sz="0" w:space="0" w:color="auto"/>
        <w:left w:val="none" w:sz="0" w:space="0" w:color="auto"/>
        <w:bottom w:val="none" w:sz="0" w:space="0" w:color="auto"/>
        <w:right w:val="none" w:sz="0" w:space="0" w:color="auto"/>
      </w:divBdr>
    </w:div>
    <w:div w:id="210852552">
      <w:bodyDiv w:val="1"/>
      <w:marLeft w:val="0"/>
      <w:marRight w:val="0"/>
      <w:marTop w:val="0"/>
      <w:marBottom w:val="0"/>
      <w:divBdr>
        <w:top w:val="none" w:sz="0" w:space="0" w:color="auto"/>
        <w:left w:val="none" w:sz="0" w:space="0" w:color="auto"/>
        <w:bottom w:val="none" w:sz="0" w:space="0" w:color="auto"/>
        <w:right w:val="none" w:sz="0" w:space="0" w:color="auto"/>
      </w:divBdr>
    </w:div>
    <w:div w:id="272790418">
      <w:bodyDiv w:val="1"/>
      <w:marLeft w:val="0"/>
      <w:marRight w:val="0"/>
      <w:marTop w:val="0"/>
      <w:marBottom w:val="0"/>
      <w:divBdr>
        <w:top w:val="none" w:sz="0" w:space="0" w:color="auto"/>
        <w:left w:val="none" w:sz="0" w:space="0" w:color="auto"/>
        <w:bottom w:val="none" w:sz="0" w:space="0" w:color="auto"/>
        <w:right w:val="none" w:sz="0" w:space="0" w:color="auto"/>
      </w:divBdr>
      <w:divsChild>
        <w:div w:id="1030381372">
          <w:marLeft w:val="0"/>
          <w:marRight w:val="0"/>
          <w:marTop w:val="0"/>
          <w:marBottom w:val="0"/>
          <w:divBdr>
            <w:top w:val="none" w:sz="0" w:space="0" w:color="auto"/>
            <w:left w:val="none" w:sz="0" w:space="0" w:color="auto"/>
            <w:bottom w:val="none" w:sz="0" w:space="0" w:color="auto"/>
            <w:right w:val="none" w:sz="0" w:space="0" w:color="auto"/>
          </w:divBdr>
          <w:divsChild>
            <w:div w:id="870723392">
              <w:marLeft w:val="0"/>
              <w:marRight w:val="0"/>
              <w:marTop w:val="0"/>
              <w:marBottom w:val="0"/>
              <w:divBdr>
                <w:top w:val="none" w:sz="0" w:space="0" w:color="auto"/>
                <w:left w:val="none" w:sz="0" w:space="0" w:color="auto"/>
                <w:bottom w:val="none" w:sz="0" w:space="0" w:color="auto"/>
                <w:right w:val="none" w:sz="0" w:space="0" w:color="auto"/>
              </w:divBdr>
              <w:divsChild>
                <w:div w:id="1423650841">
                  <w:marLeft w:val="0"/>
                  <w:marRight w:val="0"/>
                  <w:marTop w:val="0"/>
                  <w:marBottom w:val="0"/>
                  <w:divBdr>
                    <w:top w:val="none" w:sz="0" w:space="0" w:color="auto"/>
                    <w:left w:val="none" w:sz="0" w:space="0" w:color="auto"/>
                    <w:bottom w:val="none" w:sz="0" w:space="0" w:color="auto"/>
                    <w:right w:val="none" w:sz="0" w:space="0" w:color="auto"/>
                  </w:divBdr>
                </w:div>
                <w:div w:id="1371295234">
                  <w:marLeft w:val="0"/>
                  <w:marRight w:val="0"/>
                  <w:marTop w:val="0"/>
                  <w:marBottom w:val="0"/>
                  <w:divBdr>
                    <w:top w:val="none" w:sz="0" w:space="0" w:color="auto"/>
                    <w:left w:val="none" w:sz="0" w:space="0" w:color="auto"/>
                    <w:bottom w:val="none" w:sz="0" w:space="0" w:color="auto"/>
                    <w:right w:val="none" w:sz="0" w:space="0" w:color="auto"/>
                  </w:divBdr>
                </w:div>
                <w:div w:id="1227255829">
                  <w:marLeft w:val="0"/>
                  <w:marRight w:val="0"/>
                  <w:marTop w:val="0"/>
                  <w:marBottom w:val="0"/>
                  <w:divBdr>
                    <w:top w:val="none" w:sz="0" w:space="0" w:color="auto"/>
                    <w:left w:val="none" w:sz="0" w:space="0" w:color="auto"/>
                    <w:bottom w:val="none" w:sz="0" w:space="0" w:color="auto"/>
                    <w:right w:val="none" w:sz="0" w:space="0" w:color="auto"/>
                  </w:divBdr>
                </w:div>
                <w:div w:id="2054848263">
                  <w:marLeft w:val="0"/>
                  <w:marRight w:val="0"/>
                  <w:marTop w:val="0"/>
                  <w:marBottom w:val="0"/>
                  <w:divBdr>
                    <w:top w:val="none" w:sz="0" w:space="0" w:color="auto"/>
                    <w:left w:val="none" w:sz="0" w:space="0" w:color="auto"/>
                    <w:bottom w:val="none" w:sz="0" w:space="0" w:color="auto"/>
                    <w:right w:val="none" w:sz="0" w:space="0" w:color="auto"/>
                  </w:divBdr>
                </w:div>
                <w:div w:id="1655793637">
                  <w:marLeft w:val="0"/>
                  <w:marRight w:val="0"/>
                  <w:marTop w:val="0"/>
                  <w:marBottom w:val="0"/>
                  <w:divBdr>
                    <w:top w:val="none" w:sz="0" w:space="0" w:color="auto"/>
                    <w:left w:val="none" w:sz="0" w:space="0" w:color="auto"/>
                    <w:bottom w:val="none" w:sz="0" w:space="0" w:color="auto"/>
                    <w:right w:val="none" w:sz="0" w:space="0" w:color="auto"/>
                  </w:divBdr>
                </w:div>
                <w:div w:id="1749380309">
                  <w:marLeft w:val="0"/>
                  <w:marRight w:val="0"/>
                  <w:marTop w:val="0"/>
                  <w:marBottom w:val="0"/>
                  <w:divBdr>
                    <w:top w:val="none" w:sz="0" w:space="0" w:color="auto"/>
                    <w:left w:val="none" w:sz="0" w:space="0" w:color="auto"/>
                    <w:bottom w:val="none" w:sz="0" w:space="0" w:color="auto"/>
                    <w:right w:val="none" w:sz="0" w:space="0" w:color="auto"/>
                  </w:divBdr>
                </w:div>
                <w:div w:id="1334916553">
                  <w:marLeft w:val="0"/>
                  <w:marRight w:val="0"/>
                  <w:marTop w:val="0"/>
                  <w:marBottom w:val="0"/>
                  <w:divBdr>
                    <w:top w:val="none" w:sz="0" w:space="0" w:color="auto"/>
                    <w:left w:val="none" w:sz="0" w:space="0" w:color="auto"/>
                    <w:bottom w:val="none" w:sz="0" w:space="0" w:color="auto"/>
                    <w:right w:val="none" w:sz="0" w:space="0" w:color="auto"/>
                  </w:divBdr>
                </w:div>
                <w:div w:id="1703289587">
                  <w:marLeft w:val="0"/>
                  <w:marRight w:val="0"/>
                  <w:marTop w:val="0"/>
                  <w:marBottom w:val="0"/>
                  <w:divBdr>
                    <w:top w:val="none" w:sz="0" w:space="0" w:color="auto"/>
                    <w:left w:val="none" w:sz="0" w:space="0" w:color="auto"/>
                    <w:bottom w:val="none" w:sz="0" w:space="0" w:color="auto"/>
                    <w:right w:val="none" w:sz="0" w:space="0" w:color="auto"/>
                  </w:divBdr>
                </w:div>
                <w:div w:id="1180238451">
                  <w:marLeft w:val="0"/>
                  <w:marRight w:val="0"/>
                  <w:marTop w:val="0"/>
                  <w:marBottom w:val="0"/>
                  <w:divBdr>
                    <w:top w:val="none" w:sz="0" w:space="0" w:color="auto"/>
                    <w:left w:val="none" w:sz="0" w:space="0" w:color="auto"/>
                    <w:bottom w:val="none" w:sz="0" w:space="0" w:color="auto"/>
                    <w:right w:val="none" w:sz="0" w:space="0" w:color="auto"/>
                  </w:divBdr>
                </w:div>
                <w:div w:id="57217764">
                  <w:marLeft w:val="0"/>
                  <w:marRight w:val="0"/>
                  <w:marTop w:val="0"/>
                  <w:marBottom w:val="0"/>
                  <w:divBdr>
                    <w:top w:val="none" w:sz="0" w:space="0" w:color="auto"/>
                    <w:left w:val="none" w:sz="0" w:space="0" w:color="auto"/>
                    <w:bottom w:val="none" w:sz="0" w:space="0" w:color="auto"/>
                    <w:right w:val="none" w:sz="0" w:space="0" w:color="auto"/>
                  </w:divBdr>
                </w:div>
                <w:div w:id="941717768">
                  <w:marLeft w:val="0"/>
                  <w:marRight w:val="0"/>
                  <w:marTop w:val="0"/>
                  <w:marBottom w:val="0"/>
                  <w:divBdr>
                    <w:top w:val="none" w:sz="0" w:space="0" w:color="auto"/>
                    <w:left w:val="none" w:sz="0" w:space="0" w:color="auto"/>
                    <w:bottom w:val="none" w:sz="0" w:space="0" w:color="auto"/>
                    <w:right w:val="none" w:sz="0" w:space="0" w:color="auto"/>
                  </w:divBdr>
                </w:div>
                <w:div w:id="1384326795">
                  <w:marLeft w:val="0"/>
                  <w:marRight w:val="0"/>
                  <w:marTop w:val="0"/>
                  <w:marBottom w:val="0"/>
                  <w:divBdr>
                    <w:top w:val="none" w:sz="0" w:space="0" w:color="auto"/>
                    <w:left w:val="none" w:sz="0" w:space="0" w:color="auto"/>
                    <w:bottom w:val="none" w:sz="0" w:space="0" w:color="auto"/>
                    <w:right w:val="none" w:sz="0" w:space="0" w:color="auto"/>
                  </w:divBdr>
                </w:div>
                <w:div w:id="800416308">
                  <w:marLeft w:val="0"/>
                  <w:marRight w:val="0"/>
                  <w:marTop w:val="0"/>
                  <w:marBottom w:val="0"/>
                  <w:divBdr>
                    <w:top w:val="none" w:sz="0" w:space="0" w:color="auto"/>
                    <w:left w:val="none" w:sz="0" w:space="0" w:color="auto"/>
                    <w:bottom w:val="none" w:sz="0" w:space="0" w:color="auto"/>
                    <w:right w:val="none" w:sz="0" w:space="0" w:color="auto"/>
                  </w:divBdr>
                </w:div>
                <w:div w:id="12850245">
                  <w:marLeft w:val="0"/>
                  <w:marRight w:val="0"/>
                  <w:marTop w:val="0"/>
                  <w:marBottom w:val="0"/>
                  <w:divBdr>
                    <w:top w:val="none" w:sz="0" w:space="0" w:color="auto"/>
                    <w:left w:val="none" w:sz="0" w:space="0" w:color="auto"/>
                    <w:bottom w:val="none" w:sz="0" w:space="0" w:color="auto"/>
                    <w:right w:val="none" w:sz="0" w:space="0" w:color="auto"/>
                  </w:divBdr>
                </w:div>
                <w:div w:id="993071621">
                  <w:marLeft w:val="0"/>
                  <w:marRight w:val="0"/>
                  <w:marTop w:val="0"/>
                  <w:marBottom w:val="0"/>
                  <w:divBdr>
                    <w:top w:val="none" w:sz="0" w:space="0" w:color="auto"/>
                    <w:left w:val="none" w:sz="0" w:space="0" w:color="auto"/>
                    <w:bottom w:val="none" w:sz="0" w:space="0" w:color="auto"/>
                    <w:right w:val="none" w:sz="0" w:space="0" w:color="auto"/>
                  </w:divBdr>
                </w:div>
                <w:div w:id="1722943823">
                  <w:marLeft w:val="0"/>
                  <w:marRight w:val="0"/>
                  <w:marTop w:val="0"/>
                  <w:marBottom w:val="0"/>
                  <w:divBdr>
                    <w:top w:val="none" w:sz="0" w:space="0" w:color="auto"/>
                    <w:left w:val="none" w:sz="0" w:space="0" w:color="auto"/>
                    <w:bottom w:val="none" w:sz="0" w:space="0" w:color="auto"/>
                    <w:right w:val="none" w:sz="0" w:space="0" w:color="auto"/>
                  </w:divBdr>
                </w:div>
                <w:div w:id="532961315">
                  <w:marLeft w:val="0"/>
                  <w:marRight w:val="0"/>
                  <w:marTop w:val="0"/>
                  <w:marBottom w:val="0"/>
                  <w:divBdr>
                    <w:top w:val="none" w:sz="0" w:space="0" w:color="auto"/>
                    <w:left w:val="none" w:sz="0" w:space="0" w:color="auto"/>
                    <w:bottom w:val="none" w:sz="0" w:space="0" w:color="auto"/>
                    <w:right w:val="none" w:sz="0" w:space="0" w:color="auto"/>
                  </w:divBdr>
                </w:div>
                <w:div w:id="1233277518">
                  <w:marLeft w:val="0"/>
                  <w:marRight w:val="0"/>
                  <w:marTop w:val="0"/>
                  <w:marBottom w:val="0"/>
                  <w:divBdr>
                    <w:top w:val="none" w:sz="0" w:space="0" w:color="auto"/>
                    <w:left w:val="none" w:sz="0" w:space="0" w:color="auto"/>
                    <w:bottom w:val="none" w:sz="0" w:space="0" w:color="auto"/>
                    <w:right w:val="none" w:sz="0" w:space="0" w:color="auto"/>
                  </w:divBdr>
                </w:div>
                <w:div w:id="530145540">
                  <w:marLeft w:val="0"/>
                  <w:marRight w:val="0"/>
                  <w:marTop w:val="0"/>
                  <w:marBottom w:val="0"/>
                  <w:divBdr>
                    <w:top w:val="none" w:sz="0" w:space="0" w:color="auto"/>
                    <w:left w:val="none" w:sz="0" w:space="0" w:color="auto"/>
                    <w:bottom w:val="none" w:sz="0" w:space="0" w:color="auto"/>
                    <w:right w:val="none" w:sz="0" w:space="0" w:color="auto"/>
                  </w:divBdr>
                </w:div>
                <w:div w:id="1919710817">
                  <w:marLeft w:val="0"/>
                  <w:marRight w:val="0"/>
                  <w:marTop w:val="0"/>
                  <w:marBottom w:val="0"/>
                  <w:divBdr>
                    <w:top w:val="none" w:sz="0" w:space="0" w:color="auto"/>
                    <w:left w:val="none" w:sz="0" w:space="0" w:color="auto"/>
                    <w:bottom w:val="none" w:sz="0" w:space="0" w:color="auto"/>
                    <w:right w:val="none" w:sz="0" w:space="0" w:color="auto"/>
                  </w:divBdr>
                </w:div>
                <w:div w:id="620965264">
                  <w:marLeft w:val="0"/>
                  <w:marRight w:val="0"/>
                  <w:marTop w:val="0"/>
                  <w:marBottom w:val="0"/>
                  <w:divBdr>
                    <w:top w:val="none" w:sz="0" w:space="0" w:color="auto"/>
                    <w:left w:val="none" w:sz="0" w:space="0" w:color="auto"/>
                    <w:bottom w:val="none" w:sz="0" w:space="0" w:color="auto"/>
                    <w:right w:val="none" w:sz="0" w:space="0" w:color="auto"/>
                  </w:divBdr>
                </w:div>
                <w:div w:id="2063942355">
                  <w:marLeft w:val="0"/>
                  <w:marRight w:val="0"/>
                  <w:marTop w:val="0"/>
                  <w:marBottom w:val="0"/>
                  <w:divBdr>
                    <w:top w:val="none" w:sz="0" w:space="0" w:color="auto"/>
                    <w:left w:val="none" w:sz="0" w:space="0" w:color="auto"/>
                    <w:bottom w:val="none" w:sz="0" w:space="0" w:color="auto"/>
                    <w:right w:val="none" w:sz="0" w:space="0" w:color="auto"/>
                  </w:divBdr>
                </w:div>
                <w:div w:id="658465901">
                  <w:marLeft w:val="0"/>
                  <w:marRight w:val="0"/>
                  <w:marTop w:val="0"/>
                  <w:marBottom w:val="0"/>
                  <w:divBdr>
                    <w:top w:val="none" w:sz="0" w:space="0" w:color="auto"/>
                    <w:left w:val="none" w:sz="0" w:space="0" w:color="auto"/>
                    <w:bottom w:val="none" w:sz="0" w:space="0" w:color="auto"/>
                    <w:right w:val="none" w:sz="0" w:space="0" w:color="auto"/>
                  </w:divBdr>
                </w:div>
                <w:div w:id="1161583012">
                  <w:marLeft w:val="0"/>
                  <w:marRight w:val="0"/>
                  <w:marTop w:val="0"/>
                  <w:marBottom w:val="0"/>
                  <w:divBdr>
                    <w:top w:val="none" w:sz="0" w:space="0" w:color="auto"/>
                    <w:left w:val="none" w:sz="0" w:space="0" w:color="auto"/>
                    <w:bottom w:val="none" w:sz="0" w:space="0" w:color="auto"/>
                    <w:right w:val="none" w:sz="0" w:space="0" w:color="auto"/>
                  </w:divBdr>
                </w:div>
                <w:div w:id="423381300">
                  <w:marLeft w:val="0"/>
                  <w:marRight w:val="0"/>
                  <w:marTop w:val="0"/>
                  <w:marBottom w:val="0"/>
                  <w:divBdr>
                    <w:top w:val="none" w:sz="0" w:space="0" w:color="auto"/>
                    <w:left w:val="none" w:sz="0" w:space="0" w:color="auto"/>
                    <w:bottom w:val="none" w:sz="0" w:space="0" w:color="auto"/>
                    <w:right w:val="none" w:sz="0" w:space="0" w:color="auto"/>
                  </w:divBdr>
                </w:div>
                <w:div w:id="1570192453">
                  <w:marLeft w:val="0"/>
                  <w:marRight w:val="0"/>
                  <w:marTop w:val="0"/>
                  <w:marBottom w:val="0"/>
                  <w:divBdr>
                    <w:top w:val="none" w:sz="0" w:space="0" w:color="auto"/>
                    <w:left w:val="none" w:sz="0" w:space="0" w:color="auto"/>
                    <w:bottom w:val="none" w:sz="0" w:space="0" w:color="auto"/>
                    <w:right w:val="none" w:sz="0" w:space="0" w:color="auto"/>
                  </w:divBdr>
                </w:div>
                <w:div w:id="1089738001">
                  <w:marLeft w:val="0"/>
                  <w:marRight w:val="0"/>
                  <w:marTop w:val="0"/>
                  <w:marBottom w:val="0"/>
                  <w:divBdr>
                    <w:top w:val="none" w:sz="0" w:space="0" w:color="auto"/>
                    <w:left w:val="none" w:sz="0" w:space="0" w:color="auto"/>
                    <w:bottom w:val="none" w:sz="0" w:space="0" w:color="auto"/>
                    <w:right w:val="none" w:sz="0" w:space="0" w:color="auto"/>
                  </w:divBdr>
                </w:div>
                <w:div w:id="1165897507">
                  <w:marLeft w:val="0"/>
                  <w:marRight w:val="0"/>
                  <w:marTop w:val="0"/>
                  <w:marBottom w:val="0"/>
                  <w:divBdr>
                    <w:top w:val="none" w:sz="0" w:space="0" w:color="auto"/>
                    <w:left w:val="none" w:sz="0" w:space="0" w:color="auto"/>
                    <w:bottom w:val="none" w:sz="0" w:space="0" w:color="auto"/>
                    <w:right w:val="none" w:sz="0" w:space="0" w:color="auto"/>
                  </w:divBdr>
                </w:div>
                <w:div w:id="2024743641">
                  <w:marLeft w:val="0"/>
                  <w:marRight w:val="0"/>
                  <w:marTop w:val="0"/>
                  <w:marBottom w:val="0"/>
                  <w:divBdr>
                    <w:top w:val="none" w:sz="0" w:space="0" w:color="auto"/>
                    <w:left w:val="none" w:sz="0" w:space="0" w:color="auto"/>
                    <w:bottom w:val="none" w:sz="0" w:space="0" w:color="auto"/>
                    <w:right w:val="none" w:sz="0" w:space="0" w:color="auto"/>
                  </w:divBdr>
                </w:div>
                <w:div w:id="1987932625">
                  <w:marLeft w:val="0"/>
                  <w:marRight w:val="0"/>
                  <w:marTop w:val="0"/>
                  <w:marBottom w:val="0"/>
                  <w:divBdr>
                    <w:top w:val="none" w:sz="0" w:space="0" w:color="auto"/>
                    <w:left w:val="none" w:sz="0" w:space="0" w:color="auto"/>
                    <w:bottom w:val="none" w:sz="0" w:space="0" w:color="auto"/>
                    <w:right w:val="none" w:sz="0" w:space="0" w:color="auto"/>
                  </w:divBdr>
                </w:div>
                <w:div w:id="54932421">
                  <w:marLeft w:val="0"/>
                  <w:marRight w:val="0"/>
                  <w:marTop w:val="0"/>
                  <w:marBottom w:val="0"/>
                  <w:divBdr>
                    <w:top w:val="none" w:sz="0" w:space="0" w:color="auto"/>
                    <w:left w:val="none" w:sz="0" w:space="0" w:color="auto"/>
                    <w:bottom w:val="none" w:sz="0" w:space="0" w:color="auto"/>
                    <w:right w:val="none" w:sz="0" w:space="0" w:color="auto"/>
                  </w:divBdr>
                </w:div>
                <w:div w:id="375933794">
                  <w:marLeft w:val="0"/>
                  <w:marRight w:val="0"/>
                  <w:marTop w:val="0"/>
                  <w:marBottom w:val="0"/>
                  <w:divBdr>
                    <w:top w:val="none" w:sz="0" w:space="0" w:color="auto"/>
                    <w:left w:val="none" w:sz="0" w:space="0" w:color="auto"/>
                    <w:bottom w:val="none" w:sz="0" w:space="0" w:color="auto"/>
                    <w:right w:val="none" w:sz="0" w:space="0" w:color="auto"/>
                  </w:divBdr>
                </w:div>
                <w:div w:id="341204334">
                  <w:marLeft w:val="0"/>
                  <w:marRight w:val="0"/>
                  <w:marTop w:val="0"/>
                  <w:marBottom w:val="0"/>
                  <w:divBdr>
                    <w:top w:val="none" w:sz="0" w:space="0" w:color="auto"/>
                    <w:left w:val="none" w:sz="0" w:space="0" w:color="auto"/>
                    <w:bottom w:val="none" w:sz="0" w:space="0" w:color="auto"/>
                    <w:right w:val="none" w:sz="0" w:space="0" w:color="auto"/>
                  </w:divBdr>
                </w:div>
                <w:div w:id="1478720528">
                  <w:marLeft w:val="0"/>
                  <w:marRight w:val="0"/>
                  <w:marTop w:val="0"/>
                  <w:marBottom w:val="0"/>
                  <w:divBdr>
                    <w:top w:val="none" w:sz="0" w:space="0" w:color="auto"/>
                    <w:left w:val="none" w:sz="0" w:space="0" w:color="auto"/>
                    <w:bottom w:val="none" w:sz="0" w:space="0" w:color="auto"/>
                    <w:right w:val="none" w:sz="0" w:space="0" w:color="auto"/>
                  </w:divBdr>
                </w:div>
                <w:div w:id="258566330">
                  <w:marLeft w:val="0"/>
                  <w:marRight w:val="0"/>
                  <w:marTop w:val="0"/>
                  <w:marBottom w:val="0"/>
                  <w:divBdr>
                    <w:top w:val="none" w:sz="0" w:space="0" w:color="auto"/>
                    <w:left w:val="none" w:sz="0" w:space="0" w:color="auto"/>
                    <w:bottom w:val="none" w:sz="0" w:space="0" w:color="auto"/>
                    <w:right w:val="none" w:sz="0" w:space="0" w:color="auto"/>
                  </w:divBdr>
                </w:div>
                <w:div w:id="1368994165">
                  <w:marLeft w:val="0"/>
                  <w:marRight w:val="0"/>
                  <w:marTop w:val="0"/>
                  <w:marBottom w:val="0"/>
                  <w:divBdr>
                    <w:top w:val="none" w:sz="0" w:space="0" w:color="auto"/>
                    <w:left w:val="none" w:sz="0" w:space="0" w:color="auto"/>
                    <w:bottom w:val="none" w:sz="0" w:space="0" w:color="auto"/>
                    <w:right w:val="none" w:sz="0" w:space="0" w:color="auto"/>
                  </w:divBdr>
                </w:div>
                <w:div w:id="1939947559">
                  <w:marLeft w:val="0"/>
                  <w:marRight w:val="0"/>
                  <w:marTop w:val="0"/>
                  <w:marBottom w:val="0"/>
                  <w:divBdr>
                    <w:top w:val="none" w:sz="0" w:space="0" w:color="auto"/>
                    <w:left w:val="none" w:sz="0" w:space="0" w:color="auto"/>
                    <w:bottom w:val="none" w:sz="0" w:space="0" w:color="auto"/>
                    <w:right w:val="none" w:sz="0" w:space="0" w:color="auto"/>
                  </w:divBdr>
                </w:div>
                <w:div w:id="767584557">
                  <w:marLeft w:val="0"/>
                  <w:marRight w:val="0"/>
                  <w:marTop w:val="0"/>
                  <w:marBottom w:val="0"/>
                  <w:divBdr>
                    <w:top w:val="none" w:sz="0" w:space="0" w:color="auto"/>
                    <w:left w:val="none" w:sz="0" w:space="0" w:color="auto"/>
                    <w:bottom w:val="none" w:sz="0" w:space="0" w:color="auto"/>
                    <w:right w:val="none" w:sz="0" w:space="0" w:color="auto"/>
                  </w:divBdr>
                </w:div>
                <w:div w:id="2040009724">
                  <w:marLeft w:val="0"/>
                  <w:marRight w:val="0"/>
                  <w:marTop w:val="0"/>
                  <w:marBottom w:val="0"/>
                  <w:divBdr>
                    <w:top w:val="none" w:sz="0" w:space="0" w:color="auto"/>
                    <w:left w:val="none" w:sz="0" w:space="0" w:color="auto"/>
                    <w:bottom w:val="none" w:sz="0" w:space="0" w:color="auto"/>
                    <w:right w:val="none" w:sz="0" w:space="0" w:color="auto"/>
                  </w:divBdr>
                </w:div>
                <w:div w:id="913777245">
                  <w:marLeft w:val="0"/>
                  <w:marRight w:val="0"/>
                  <w:marTop w:val="0"/>
                  <w:marBottom w:val="0"/>
                  <w:divBdr>
                    <w:top w:val="none" w:sz="0" w:space="0" w:color="auto"/>
                    <w:left w:val="none" w:sz="0" w:space="0" w:color="auto"/>
                    <w:bottom w:val="none" w:sz="0" w:space="0" w:color="auto"/>
                    <w:right w:val="none" w:sz="0" w:space="0" w:color="auto"/>
                  </w:divBdr>
                </w:div>
                <w:div w:id="1508474044">
                  <w:marLeft w:val="0"/>
                  <w:marRight w:val="0"/>
                  <w:marTop w:val="0"/>
                  <w:marBottom w:val="0"/>
                  <w:divBdr>
                    <w:top w:val="none" w:sz="0" w:space="0" w:color="auto"/>
                    <w:left w:val="none" w:sz="0" w:space="0" w:color="auto"/>
                    <w:bottom w:val="none" w:sz="0" w:space="0" w:color="auto"/>
                    <w:right w:val="none" w:sz="0" w:space="0" w:color="auto"/>
                  </w:divBdr>
                </w:div>
                <w:div w:id="2003389785">
                  <w:marLeft w:val="0"/>
                  <w:marRight w:val="0"/>
                  <w:marTop w:val="0"/>
                  <w:marBottom w:val="0"/>
                  <w:divBdr>
                    <w:top w:val="none" w:sz="0" w:space="0" w:color="auto"/>
                    <w:left w:val="none" w:sz="0" w:space="0" w:color="auto"/>
                    <w:bottom w:val="none" w:sz="0" w:space="0" w:color="auto"/>
                    <w:right w:val="none" w:sz="0" w:space="0" w:color="auto"/>
                  </w:divBdr>
                </w:div>
                <w:div w:id="2147117661">
                  <w:marLeft w:val="0"/>
                  <w:marRight w:val="0"/>
                  <w:marTop w:val="0"/>
                  <w:marBottom w:val="0"/>
                  <w:divBdr>
                    <w:top w:val="none" w:sz="0" w:space="0" w:color="auto"/>
                    <w:left w:val="none" w:sz="0" w:space="0" w:color="auto"/>
                    <w:bottom w:val="none" w:sz="0" w:space="0" w:color="auto"/>
                    <w:right w:val="none" w:sz="0" w:space="0" w:color="auto"/>
                  </w:divBdr>
                </w:div>
                <w:div w:id="153646725">
                  <w:marLeft w:val="0"/>
                  <w:marRight w:val="0"/>
                  <w:marTop w:val="0"/>
                  <w:marBottom w:val="0"/>
                  <w:divBdr>
                    <w:top w:val="none" w:sz="0" w:space="0" w:color="auto"/>
                    <w:left w:val="none" w:sz="0" w:space="0" w:color="auto"/>
                    <w:bottom w:val="none" w:sz="0" w:space="0" w:color="auto"/>
                    <w:right w:val="none" w:sz="0" w:space="0" w:color="auto"/>
                  </w:divBdr>
                </w:div>
                <w:div w:id="181013461">
                  <w:marLeft w:val="0"/>
                  <w:marRight w:val="0"/>
                  <w:marTop w:val="0"/>
                  <w:marBottom w:val="0"/>
                  <w:divBdr>
                    <w:top w:val="none" w:sz="0" w:space="0" w:color="auto"/>
                    <w:left w:val="none" w:sz="0" w:space="0" w:color="auto"/>
                    <w:bottom w:val="none" w:sz="0" w:space="0" w:color="auto"/>
                    <w:right w:val="none" w:sz="0" w:space="0" w:color="auto"/>
                  </w:divBdr>
                </w:div>
                <w:div w:id="1668898806">
                  <w:marLeft w:val="0"/>
                  <w:marRight w:val="0"/>
                  <w:marTop w:val="0"/>
                  <w:marBottom w:val="0"/>
                  <w:divBdr>
                    <w:top w:val="none" w:sz="0" w:space="0" w:color="auto"/>
                    <w:left w:val="none" w:sz="0" w:space="0" w:color="auto"/>
                    <w:bottom w:val="none" w:sz="0" w:space="0" w:color="auto"/>
                    <w:right w:val="none" w:sz="0" w:space="0" w:color="auto"/>
                  </w:divBdr>
                </w:div>
                <w:div w:id="2126994456">
                  <w:marLeft w:val="0"/>
                  <w:marRight w:val="0"/>
                  <w:marTop w:val="0"/>
                  <w:marBottom w:val="0"/>
                  <w:divBdr>
                    <w:top w:val="none" w:sz="0" w:space="0" w:color="auto"/>
                    <w:left w:val="none" w:sz="0" w:space="0" w:color="auto"/>
                    <w:bottom w:val="none" w:sz="0" w:space="0" w:color="auto"/>
                    <w:right w:val="none" w:sz="0" w:space="0" w:color="auto"/>
                  </w:divBdr>
                </w:div>
                <w:div w:id="885920011">
                  <w:marLeft w:val="0"/>
                  <w:marRight w:val="0"/>
                  <w:marTop w:val="0"/>
                  <w:marBottom w:val="0"/>
                  <w:divBdr>
                    <w:top w:val="none" w:sz="0" w:space="0" w:color="auto"/>
                    <w:left w:val="none" w:sz="0" w:space="0" w:color="auto"/>
                    <w:bottom w:val="none" w:sz="0" w:space="0" w:color="auto"/>
                    <w:right w:val="none" w:sz="0" w:space="0" w:color="auto"/>
                  </w:divBdr>
                </w:div>
                <w:div w:id="1573733916">
                  <w:marLeft w:val="0"/>
                  <w:marRight w:val="0"/>
                  <w:marTop w:val="0"/>
                  <w:marBottom w:val="0"/>
                  <w:divBdr>
                    <w:top w:val="none" w:sz="0" w:space="0" w:color="auto"/>
                    <w:left w:val="none" w:sz="0" w:space="0" w:color="auto"/>
                    <w:bottom w:val="none" w:sz="0" w:space="0" w:color="auto"/>
                    <w:right w:val="none" w:sz="0" w:space="0" w:color="auto"/>
                  </w:divBdr>
                </w:div>
                <w:div w:id="772474318">
                  <w:marLeft w:val="0"/>
                  <w:marRight w:val="0"/>
                  <w:marTop w:val="0"/>
                  <w:marBottom w:val="0"/>
                  <w:divBdr>
                    <w:top w:val="none" w:sz="0" w:space="0" w:color="auto"/>
                    <w:left w:val="none" w:sz="0" w:space="0" w:color="auto"/>
                    <w:bottom w:val="none" w:sz="0" w:space="0" w:color="auto"/>
                    <w:right w:val="none" w:sz="0" w:space="0" w:color="auto"/>
                  </w:divBdr>
                </w:div>
                <w:div w:id="1067846590">
                  <w:marLeft w:val="0"/>
                  <w:marRight w:val="0"/>
                  <w:marTop w:val="0"/>
                  <w:marBottom w:val="0"/>
                  <w:divBdr>
                    <w:top w:val="none" w:sz="0" w:space="0" w:color="auto"/>
                    <w:left w:val="none" w:sz="0" w:space="0" w:color="auto"/>
                    <w:bottom w:val="none" w:sz="0" w:space="0" w:color="auto"/>
                    <w:right w:val="none" w:sz="0" w:space="0" w:color="auto"/>
                  </w:divBdr>
                </w:div>
                <w:div w:id="1990860784">
                  <w:marLeft w:val="0"/>
                  <w:marRight w:val="0"/>
                  <w:marTop w:val="0"/>
                  <w:marBottom w:val="0"/>
                  <w:divBdr>
                    <w:top w:val="none" w:sz="0" w:space="0" w:color="auto"/>
                    <w:left w:val="none" w:sz="0" w:space="0" w:color="auto"/>
                    <w:bottom w:val="none" w:sz="0" w:space="0" w:color="auto"/>
                    <w:right w:val="none" w:sz="0" w:space="0" w:color="auto"/>
                  </w:divBdr>
                </w:div>
                <w:div w:id="1105929830">
                  <w:marLeft w:val="0"/>
                  <w:marRight w:val="0"/>
                  <w:marTop w:val="0"/>
                  <w:marBottom w:val="0"/>
                  <w:divBdr>
                    <w:top w:val="none" w:sz="0" w:space="0" w:color="auto"/>
                    <w:left w:val="none" w:sz="0" w:space="0" w:color="auto"/>
                    <w:bottom w:val="none" w:sz="0" w:space="0" w:color="auto"/>
                    <w:right w:val="none" w:sz="0" w:space="0" w:color="auto"/>
                  </w:divBdr>
                </w:div>
                <w:div w:id="462356985">
                  <w:marLeft w:val="0"/>
                  <w:marRight w:val="0"/>
                  <w:marTop w:val="0"/>
                  <w:marBottom w:val="0"/>
                  <w:divBdr>
                    <w:top w:val="none" w:sz="0" w:space="0" w:color="auto"/>
                    <w:left w:val="none" w:sz="0" w:space="0" w:color="auto"/>
                    <w:bottom w:val="none" w:sz="0" w:space="0" w:color="auto"/>
                    <w:right w:val="none" w:sz="0" w:space="0" w:color="auto"/>
                  </w:divBdr>
                </w:div>
                <w:div w:id="842859243">
                  <w:marLeft w:val="0"/>
                  <w:marRight w:val="0"/>
                  <w:marTop w:val="0"/>
                  <w:marBottom w:val="0"/>
                  <w:divBdr>
                    <w:top w:val="none" w:sz="0" w:space="0" w:color="auto"/>
                    <w:left w:val="none" w:sz="0" w:space="0" w:color="auto"/>
                    <w:bottom w:val="none" w:sz="0" w:space="0" w:color="auto"/>
                    <w:right w:val="none" w:sz="0" w:space="0" w:color="auto"/>
                  </w:divBdr>
                </w:div>
                <w:div w:id="1941140720">
                  <w:marLeft w:val="0"/>
                  <w:marRight w:val="0"/>
                  <w:marTop w:val="0"/>
                  <w:marBottom w:val="0"/>
                  <w:divBdr>
                    <w:top w:val="none" w:sz="0" w:space="0" w:color="auto"/>
                    <w:left w:val="none" w:sz="0" w:space="0" w:color="auto"/>
                    <w:bottom w:val="none" w:sz="0" w:space="0" w:color="auto"/>
                    <w:right w:val="none" w:sz="0" w:space="0" w:color="auto"/>
                  </w:divBdr>
                </w:div>
                <w:div w:id="870800439">
                  <w:marLeft w:val="0"/>
                  <w:marRight w:val="0"/>
                  <w:marTop w:val="0"/>
                  <w:marBottom w:val="0"/>
                  <w:divBdr>
                    <w:top w:val="none" w:sz="0" w:space="0" w:color="auto"/>
                    <w:left w:val="none" w:sz="0" w:space="0" w:color="auto"/>
                    <w:bottom w:val="none" w:sz="0" w:space="0" w:color="auto"/>
                    <w:right w:val="none" w:sz="0" w:space="0" w:color="auto"/>
                  </w:divBdr>
                </w:div>
                <w:div w:id="1311011861">
                  <w:marLeft w:val="0"/>
                  <w:marRight w:val="0"/>
                  <w:marTop w:val="0"/>
                  <w:marBottom w:val="0"/>
                  <w:divBdr>
                    <w:top w:val="none" w:sz="0" w:space="0" w:color="auto"/>
                    <w:left w:val="none" w:sz="0" w:space="0" w:color="auto"/>
                    <w:bottom w:val="none" w:sz="0" w:space="0" w:color="auto"/>
                    <w:right w:val="none" w:sz="0" w:space="0" w:color="auto"/>
                  </w:divBdr>
                </w:div>
                <w:div w:id="1765763463">
                  <w:marLeft w:val="0"/>
                  <w:marRight w:val="0"/>
                  <w:marTop w:val="0"/>
                  <w:marBottom w:val="0"/>
                  <w:divBdr>
                    <w:top w:val="none" w:sz="0" w:space="0" w:color="auto"/>
                    <w:left w:val="none" w:sz="0" w:space="0" w:color="auto"/>
                    <w:bottom w:val="none" w:sz="0" w:space="0" w:color="auto"/>
                    <w:right w:val="none" w:sz="0" w:space="0" w:color="auto"/>
                  </w:divBdr>
                </w:div>
                <w:div w:id="2067606541">
                  <w:marLeft w:val="0"/>
                  <w:marRight w:val="0"/>
                  <w:marTop w:val="0"/>
                  <w:marBottom w:val="0"/>
                  <w:divBdr>
                    <w:top w:val="none" w:sz="0" w:space="0" w:color="auto"/>
                    <w:left w:val="none" w:sz="0" w:space="0" w:color="auto"/>
                    <w:bottom w:val="none" w:sz="0" w:space="0" w:color="auto"/>
                    <w:right w:val="none" w:sz="0" w:space="0" w:color="auto"/>
                  </w:divBdr>
                </w:div>
                <w:div w:id="224338578">
                  <w:marLeft w:val="0"/>
                  <w:marRight w:val="0"/>
                  <w:marTop w:val="0"/>
                  <w:marBottom w:val="0"/>
                  <w:divBdr>
                    <w:top w:val="none" w:sz="0" w:space="0" w:color="auto"/>
                    <w:left w:val="none" w:sz="0" w:space="0" w:color="auto"/>
                    <w:bottom w:val="none" w:sz="0" w:space="0" w:color="auto"/>
                    <w:right w:val="none" w:sz="0" w:space="0" w:color="auto"/>
                  </w:divBdr>
                </w:div>
                <w:div w:id="1387027846">
                  <w:marLeft w:val="0"/>
                  <w:marRight w:val="0"/>
                  <w:marTop w:val="0"/>
                  <w:marBottom w:val="0"/>
                  <w:divBdr>
                    <w:top w:val="none" w:sz="0" w:space="0" w:color="auto"/>
                    <w:left w:val="none" w:sz="0" w:space="0" w:color="auto"/>
                    <w:bottom w:val="none" w:sz="0" w:space="0" w:color="auto"/>
                    <w:right w:val="none" w:sz="0" w:space="0" w:color="auto"/>
                  </w:divBdr>
                </w:div>
                <w:div w:id="2096120852">
                  <w:marLeft w:val="0"/>
                  <w:marRight w:val="0"/>
                  <w:marTop w:val="0"/>
                  <w:marBottom w:val="0"/>
                  <w:divBdr>
                    <w:top w:val="none" w:sz="0" w:space="0" w:color="auto"/>
                    <w:left w:val="none" w:sz="0" w:space="0" w:color="auto"/>
                    <w:bottom w:val="none" w:sz="0" w:space="0" w:color="auto"/>
                    <w:right w:val="none" w:sz="0" w:space="0" w:color="auto"/>
                  </w:divBdr>
                </w:div>
                <w:div w:id="1483427438">
                  <w:marLeft w:val="0"/>
                  <w:marRight w:val="0"/>
                  <w:marTop w:val="0"/>
                  <w:marBottom w:val="0"/>
                  <w:divBdr>
                    <w:top w:val="none" w:sz="0" w:space="0" w:color="auto"/>
                    <w:left w:val="none" w:sz="0" w:space="0" w:color="auto"/>
                    <w:bottom w:val="none" w:sz="0" w:space="0" w:color="auto"/>
                    <w:right w:val="none" w:sz="0" w:space="0" w:color="auto"/>
                  </w:divBdr>
                </w:div>
                <w:div w:id="1775203757">
                  <w:marLeft w:val="0"/>
                  <w:marRight w:val="0"/>
                  <w:marTop w:val="0"/>
                  <w:marBottom w:val="0"/>
                  <w:divBdr>
                    <w:top w:val="none" w:sz="0" w:space="0" w:color="auto"/>
                    <w:left w:val="none" w:sz="0" w:space="0" w:color="auto"/>
                    <w:bottom w:val="none" w:sz="0" w:space="0" w:color="auto"/>
                    <w:right w:val="none" w:sz="0" w:space="0" w:color="auto"/>
                  </w:divBdr>
                </w:div>
                <w:div w:id="471218148">
                  <w:marLeft w:val="0"/>
                  <w:marRight w:val="0"/>
                  <w:marTop w:val="0"/>
                  <w:marBottom w:val="0"/>
                  <w:divBdr>
                    <w:top w:val="none" w:sz="0" w:space="0" w:color="auto"/>
                    <w:left w:val="none" w:sz="0" w:space="0" w:color="auto"/>
                    <w:bottom w:val="none" w:sz="0" w:space="0" w:color="auto"/>
                    <w:right w:val="none" w:sz="0" w:space="0" w:color="auto"/>
                  </w:divBdr>
                </w:div>
                <w:div w:id="1324234008">
                  <w:marLeft w:val="0"/>
                  <w:marRight w:val="0"/>
                  <w:marTop w:val="0"/>
                  <w:marBottom w:val="0"/>
                  <w:divBdr>
                    <w:top w:val="none" w:sz="0" w:space="0" w:color="auto"/>
                    <w:left w:val="none" w:sz="0" w:space="0" w:color="auto"/>
                    <w:bottom w:val="none" w:sz="0" w:space="0" w:color="auto"/>
                    <w:right w:val="none" w:sz="0" w:space="0" w:color="auto"/>
                  </w:divBdr>
                </w:div>
                <w:div w:id="1754203523">
                  <w:marLeft w:val="0"/>
                  <w:marRight w:val="0"/>
                  <w:marTop w:val="0"/>
                  <w:marBottom w:val="0"/>
                  <w:divBdr>
                    <w:top w:val="none" w:sz="0" w:space="0" w:color="auto"/>
                    <w:left w:val="none" w:sz="0" w:space="0" w:color="auto"/>
                    <w:bottom w:val="none" w:sz="0" w:space="0" w:color="auto"/>
                    <w:right w:val="none" w:sz="0" w:space="0" w:color="auto"/>
                  </w:divBdr>
                </w:div>
                <w:div w:id="1788543709">
                  <w:marLeft w:val="0"/>
                  <w:marRight w:val="0"/>
                  <w:marTop w:val="0"/>
                  <w:marBottom w:val="0"/>
                  <w:divBdr>
                    <w:top w:val="none" w:sz="0" w:space="0" w:color="auto"/>
                    <w:left w:val="none" w:sz="0" w:space="0" w:color="auto"/>
                    <w:bottom w:val="none" w:sz="0" w:space="0" w:color="auto"/>
                    <w:right w:val="none" w:sz="0" w:space="0" w:color="auto"/>
                  </w:divBdr>
                </w:div>
                <w:div w:id="1441141102">
                  <w:marLeft w:val="0"/>
                  <w:marRight w:val="0"/>
                  <w:marTop w:val="0"/>
                  <w:marBottom w:val="0"/>
                  <w:divBdr>
                    <w:top w:val="none" w:sz="0" w:space="0" w:color="auto"/>
                    <w:left w:val="none" w:sz="0" w:space="0" w:color="auto"/>
                    <w:bottom w:val="none" w:sz="0" w:space="0" w:color="auto"/>
                    <w:right w:val="none" w:sz="0" w:space="0" w:color="auto"/>
                  </w:divBdr>
                </w:div>
                <w:div w:id="656305254">
                  <w:marLeft w:val="0"/>
                  <w:marRight w:val="0"/>
                  <w:marTop w:val="0"/>
                  <w:marBottom w:val="0"/>
                  <w:divBdr>
                    <w:top w:val="none" w:sz="0" w:space="0" w:color="auto"/>
                    <w:left w:val="none" w:sz="0" w:space="0" w:color="auto"/>
                    <w:bottom w:val="none" w:sz="0" w:space="0" w:color="auto"/>
                    <w:right w:val="none" w:sz="0" w:space="0" w:color="auto"/>
                  </w:divBdr>
                </w:div>
                <w:div w:id="715785295">
                  <w:marLeft w:val="0"/>
                  <w:marRight w:val="0"/>
                  <w:marTop w:val="0"/>
                  <w:marBottom w:val="0"/>
                  <w:divBdr>
                    <w:top w:val="none" w:sz="0" w:space="0" w:color="auto"/>
                    <w:left w:val="none" w:sz="0" w:space="0" w:color="auto"/>
                    <w:bottom w:val="none" w:sz="0" w:space="0" w:color="auto"/>
                    <w:right w:val="none" w:sz="0" w:space="0" w:color="auto"/>
                  </w:divBdr>
                </w:div>
                <w:div w:id="1192690319">
                  <w:marLeft w:val="0"/>
                  <w:marRight w:val="0"/>
                  <w:marTop w:val="0"/>
                  <w:marBottom w:val="0"/>
                  <w:divBdr>
                    <w:top w:val="none" w:sz="0" w:space="0" w:color="auto"/>
                    <w:left w:val="none" w:sz="0" w:space="0" w:color="auto"/>
                    <w:bottom w:val="none" w:sz="0" w:space="0" w:color="auto"/>
                    <w:right w:val="none" w:sz="0" w:space="0" w:color="auto"/>
                  </w:divBdr>
                </w:div>
                <w:div w:id="595483820">
                  <w:marLeft w:val="0"/>
                  <w:marRight w:val="0"/>
                  <w:marTop w:val="0"/>
                  <w:marBottom w:val="0"/>
                  <w:divBdr>
                    <w:top w:val="none" w:sz="0" w:space="0" w:color="auto"/>
                    <w:left w:val="none" w:sz="0" w:space="0" w:color="auto"/>
                    <w:bottom w:val="none" w:sz="0" w:space="0" w:color="auto"/>
                    <w:right w:val="none" w:sz="0" w:space="0" w:color="auto"/>
                  </w:divBdr>
                </w:div>
                <w:div w:id="1640764096">
                  <w:marLeft w:val="0"/>
                  <w:marRight w:val="0"/>
                  <w:marTop w:val="0"/>
                  <w:marBottom w:val="0"/>
                  <w:divBdr>
                    <w:top w:val="none" w:sz="0" w:space="0" w:color="auto"/>
                    <w:left w:val="none" w:sz="0" w:space="0" w:color="auto"/>
                    <w:bottom w:val="none" w:sz="0" w:space="0" w:color="auto"/>
                    <w:right w:val="none" w:sz="0" w:space="0" w:color="auto"/>
                  </w:divBdr>
                </w:div>
                <w:div w:id="1340693111">
                  <w:marLeft w:val="0"/>
                  <w:marRight w:val="0"/>
                  <w:marTop w:val="0"/>
                  <w:marBottom w:val="0"/>
                  <w:divBdr>
                    <w:top w:val="none" w:sz="0" w:space="0" w:color="auto"/>
                    <w:left w:val="none" w:sz="0" w:space="0" w:color="auto"/>
                    <w:bottom w:val="none" w:sz="0" w:space="0" w:color="auto"/>
                    <w:right w:val="none" w:sz="0" w:space="0" w:color="auto"/>
                  </w:divBdr>
                </w:div>
                <w:div w:id="475604978">
                  <w:marLeft w:val="0"/>
                  <w:marRight w:val="0"/>
                  <w:marTop w:val="0"/>
                  <w:marBottom w:val="0"/>
                  <w:divBdr>
                    <w:top w:val="none" w:sz="0" w:space="0" w:color="auto"/>
                    <w:left w:val="none" w:sz="0" w:space="0" w:color="auto"/>
                    <w:bottom w:val="none" w:sz="0" w:space="0" w:color="auto"/>
                    <w:right w:val="none" w:sz="0" w:space="0" w:color="auto"/>
                  </w:divBdr>
                </w:div>
                <w:div w:id="2105148496">
                  <w:marLeft w:val="0"/>
                  <w:marRight w:val="0"/>
                  <w:marTop w:val="0"/>
                  <w:marBottom w:val="0"/>
                  <w:divBdr>
                    <w:top w:val="none" w:sz="0" w:space="0" w:color="auto"/>
                    <w:left w:val="none" w:sz="0" w:space="0" w:color="auto"/>
                    <w:bottom w:val="none" w:sz="0" w:space="0" w:color="auto"/>
                    <w:right w:val="none" w:sz="0" w:space="0" w:color="auto"/>
                  </w:divBdr>
                </w:div>
                <w:div w:id="2095201426">
                  <w:marLeft w:val="0"/>
                  <w:marRight w:val="0"/>
                  <w:marTop w:val="0"/>
                  <w:marBottom w:val="0"/>
                  <w:divBdr>
                    <w:top w:val="none" w:sz="0" w:space="0" w:color="auto"/>
                    <w:left w:val="none" w:sz="0" w:space="0" w:color="auto"/>
                    <w:bottom w:val="none" w:sz="0" w:space="0" w:color="auto"/>
                    <w:right w:val="none" w:sz="0" w:space="0" w:color="auto"/>
                  </w:divBdr>
                </w:div>
                <w:div w:id="1064836441">
                  <w:marLeft w:val="0"/>
                  <w:marRight w:val="0"/>
                  <w:marTop w:val="0"/>
                  <w:marBottom w:val="0"/>
                  <w:divBdr>
                    <w:top w:val="none" w:sz="0" w:space="0" w:color="auto"/>
                    <w:left w:val="none" w:sz="0" w:space="0" w:color="auto"/>
                    <w:bottom w:val="none" w:sz="0" w:space="0" w:color="auto"/>
                    <w:right w:val="none" w:sz="0" w:space="0" w:color="auto"/>
                  </w:divBdr>
                </w:div>
                <w:div w:id="1910459777">
                  <w:marLeft w:val="0"/>
                  <w:marRight w:val="0"/>
                  <w:marTop w:val="0"/>
                  <w:marBottom w:val="0"/>
                  <w:divBdr>
                    <w:top w:val="none" w:sz="0" w:space="0" w:color="auto"/>
                    <w:left w:val="none" w:sz="0" w:space="0" w:color="auto"/>
                    <w:bottom w:val="none" w:sz="0" w:space="0" w:color="auto"/>
                    <w:right w:val="none" w:sz="0" w:space="0" w:color="auto"/>
                  </w:divBdr>
                </w:div>
                <w:div w:id="1874227261">
                  <w:marLeft w:val="0"/>
                  <w:marRight w:val="0"/>
                  <w:marTop w:val="0"/>
                  <w:marBottom w:val="0"/>
                  <w:divBdr>
                    <w:top w:val="none" w:sz="0" w:space="0" w:color="auto"/>
                    <w:left w:val="none" w:sz="0" w:space="0" w:color="auto"/>
                    <w:bottom w:val="none" w:sz="0" w:space="0" w:color="auto"/>
                    <w:right w:val="none" w:sz="0" w:space="0" w:color="auto"/>
                  </w:divBdr>
                </w:div>
                <w:div w:id="154882762">
                  <w:marLeft w:val="0"/>
                  <w:marRight w:val="0"/>
                  <w:marTop w:val="0"/>
                  <w:marBottom w:val="0"/>
                  <w:divBdr>
                    <w:top w:val="none" w:sz="0" w:space="0" w:color="auto"/>
                    <w:left w:val="none" w:sz="0" w:space="0" w:color="auto"/>
                    <w:bottom w:val="none" w:sz="0" w:space="0" w:color="auto"/>
                    <w:right w:val="none" w:sz="0" w:space="0" w:color="auto"/>
                  </w:divBdr>
                </w:div>
                <w:div w:id="731121812">
                  <w:marLeft w:val="0"/>
                  <w:marRight w:val="0"/>
                  <w:marTop w:val="0"/>
                  <w:marBottom w:val="0"/>
                  <w:divBdr>
                    <w:top w:val="none" w:sz="0" w:space="0" w:color="auto"/>
                    <w:left w:val="none" w:sz="0" w:space="0" w:color="auto"/>
                    <w:bottom w:val="none" w:sz="0" w:space="0" w:color="auto"/>
                    <w:right w:val="none" w:sz="0" w:space="0" w:color="auto"/>
                  </w:divBdr>
                </w:div>
                <w:div w:id="849376075">
                  <w:marLeft w:val="0"/>
                  <w:marRight w:val="0"/>
                  <w:marTop w:val="0"/>
                  <w:marBottom w:val="0"/>
                  <w:divBdr>
                    <w:top w:val="none" w:sz="0" w:space="0" w:color="auto"/>
                    <w:left w:val="none" w:sz="0" w:space="0" w:color="auto"/>
                    <w:bottom w:val="none" w:sz="0" w:space="0" w:color="auto"/>
                    <w:right w:val="none" w:sz="0" w:space="0" w:color="auto"/>
                  </w:divBdr>
                </w:div>
                <w:div w:id="851456377">
                  <w:marLeft w:val="0"/>
                  <w:marRight w:val="0"/>
                  <w:marTop w:val="0"/>
                  <w:marBottom w:val="0"/>
                  <w:divBdr>
                    <w:top w:val="none" w:sz="0" w:space="0" w:color="auto"/>
                    <w:left w:val="none" w:sz="0" w:space="0" w:color="auto"/>
                    <w:bottom w:val="none" w:sz="0" w:space="0" w:color="auto"/>
                    <w:right w:val="none" w:sz="0" w:space="0" w:color="auto"/>
                  </w:divBdr>
                </w:div>
                <w:div w:id="2020572581">
                  <w:marLeft w:val="0"/>
                  <w:marRight w:val="0"/>
                  <w:marTop w:val="0"/>
                  <w:marBottom w:val="0"/>
                  <w:divBdr>
                    <w:top w:val="none" w:sz="0" w:space="0" w:color="auto"/>
                    <w:left w:val="none" w:sz="0" w:space="0" w:color="auto"/>
                    <w:bottom w:val="none" w:sz="0" w:space="0" w:color="auto"/>
                    <w:right w:val="none" w:sz="0" w:space="0" w:color="auto"/>
                  </w:divBdr>
                </w:div>
                <w:div w:id="1476988688">
                  <w:marLeft w:val="0"/>
                  <w:marRight w:val="0"/>
                  <w:marTop w:val="0"/>
                  <w:marBottom w:val="0"/>
                  <w:divBdr>
                    <w:top w:val="none" w:sz="0" w:space="0" w:color="auto"/>
                    <w:left w:val="none" w:sz="0" w:space="0" w:color="auto"/>
                    <w:bottom w:val="none" w:sz="0" w:space="0" w:color="auto"/>
                    <w:right w:val="none" w:sz="0" w:space="0" w:color="auto"/>
                  </w:divBdr>
                </w:div>
                <w:div w:id="2001302746">
                  <w:marLeft w:val="0"/>
                  <w:marRight w:val="0"/>
                  <w:marTop w:val="0"/>
                  <w:marBottom w:val="0"/>
                  <w:divBdr>
                    <w:top w:val="none" w:sz="0" w:space="0" w:color="auto"/>
                    <w:left w:val="none" w:sz="0" w:space="0" w:color="auto"/>
                    <w:bottom w:val="none" w:sz="0" w:space="0" w:color="auto"/>
                    <w:right w:val="none" w:sz="0" w:space="0" w:color="auto"/>
                  </w:divBdr>
                </w:div>
                <w:div w:id="173979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269936">
          <w:marLeft w:val="0"/>
          <w:marRight w:val="0"/>
          <w:marTop w:val="0"/>
          <w:marBottom w:val="0"/>
          <w:divBdr>
            <w:top w:val="none" w:sz="0" w:space="0" w:color="auto"/>
            <w:left w:val="none" w:sz="0" w:space="0" w:color="auto"/>
            <w:bottom w:val="none" w:sz="0" w:space="0" w:color="auto"/>
            <w:right w:val="none" w:sz="0" w:space="0" w:color="auto"/>
          </w:divBdr>
          <w:divsChild>
            <w:div w:id="1679501755">
              <w:marLeft w:val="0"/>
              <w:marRight w:val="0"/>
              <w:marTop w:val="0"/>
              <w:marBottom w:val="0"/>
              <w:divBdr>
                <w:top w:val="none" w:sz="0" w:space="0" w:color="auto"/>
                <w:left w:val="none" w:sz="0" w:space="0" w:color="auto"/>
                <w:bottom w:val="none" w:sz="0" w:space="0" w:color="auto"/>
                <w:right w:val="none" w:sz="0" w:space="0" w:color="auto"/>
              </w:divBdr>
              <w:divsChild>
                <w:div w:id="932128391">
                  <w:marLeft w:val="0"/>
                  <w:marRight w:val="0"/>
                  <w:marTop w:val="0"/>
                  <w:marBottom w:val="0"/>
                  <w:divBdr>
                    <w:top w:val="none" w:sz="0" w:space="0" w:color="auto"/>
                    <w:left w:val="none" w:sz="0" w:space="0" w:color="auto"/>
                    <w:bottom w:val="none" w:sz="0" w:space="0" w:color="auto"/>
                    <w:right w:val="none" w:sz="0" w:space="0" w:color="auto"/>
                  </w:divBdr>
                </w:div>
                <w:div w:id="266885618">
                  <w:marLeft w:val="0"/>
                  <w:marRight w:val="0"/>
                  <w:marTop w:val="0"/>
                  <w:marBottom w:val="0"/>
                  <w:divBdr>
                    <w:top w:val="none" w:sz="0" w:space="0" w:color="auto"/>
                    <w:left w:val="none" w:sz="0" w:space="0" w:color="auto"/>
                    <w:bottom w:val="none" w:sz="0" w:space="0" w:color="auto"/>
                    <w:right w:val="none" w:sz="0" w:space="0" w:color="auto"/>
                  </w:divBdr>
                </w:div>
                <w:div w:id="1250891367">
                  <w:marLeft w:val="0"/>
                  <w:marRight w:val="0"/>
                  <w:marTop w:val="0"/>
                  <w:marBottom w:val="0"/>
                  <w:divBdr>
                    <w:top w:val="none" w:sz="0" w:space="0" w:color="auto"/>
                    <w:left w:val="none" w:sz="0" w:space="0" w:color="auto"/>
                    <w:bottom w:val="none" w:sz="0" w:space="0" w:color="auto"/>
                    <w:right w:val="none" w:sz="0" w:space="0" w:color="auto"/>
                  </w:divBdr>
                </w:div>
                <w:div w:id="2050294665">
                  <w:marLeft w:val="0"/>
                  <w:marRight w:val="0"/>
                  <w:marTop w:val="0"/>
                  <w:marBottom w:val="0"/>
                  <w:divBdr>
                    <w:top w:val="none" w:sz="0" w:space="0" w:color="auto"/>
                    <w:left w:val="none" w:sz="0" w:space="0" w:color="auto"/>
                    <w:bottom w:val="none" w:sz="0" w:space="0" w:color="auto"/>
                    <w:right w:val="none" w:sz="0" w:space="0" w:color="auto"/>
                  </w:divBdr>
                </w:div>
                <w:div w:id="597912415">
                  <w:marLeft w:val="0"/>
                  <w:marRight w:val="0"/>
                  <w:marTop w:val="0"/>
                  <w:marBottom w:val="0"/>
                  <w:divBdr>
                    <w:top w:val="none" w:sz="0" w:space="0" w:color="auto"/>
                    <w:left w:val="none" w:sz="0" w:space="0" w:color="auto"/>
                    <w:bottom w:val="none" w:sz="0" w:space="0" w:color="auto"/>
                    <w:right w:val="none" w:sz="0" w:space="0" w:color="auto"/>
                  </w:divBdr>
                </w:div>
                <w:div w:id="951329596">
                  <w:marLeft w:val="0"/>
                  <w:marRight w:val="0"/>
                  <w:marTop w:val="0"/>
                  <w:marBottom w:val="0"/>
                  <w:divBdr>
                    <w:top w:val="none" w:sz="0" w:space="0" w:color="auto"/>
                    <w:left w:val="none" w:sz="0" w:space="0" w:color="auto"/>
                    <w:bottom w:val="none" w:sz="0" w:space="0" w:color="auto"/>
                    <w:right w:val="none" w:sz="0" w:space="0" w:color="auto"/>
                  </w:divBdr>
                </w:div>
                <w:div w:id="1051685272">
                  <w:marLeft w:val="0"/>
                  <w:marRight w:val="0"/>
                  <w:marTop w:val="0"/>
                  <w:marBottom w:val="0"/>
                  <w:divBdr>
                    <w:top w:val="none" w:sz="0" w:space="0" w:color="auto"/>
                    <w:left w:val="none" w:sz="0" w:space="0" w:color="auto"/>
                    <w:bottom w:val="none" w:sz="0" w:space="0" w:color="auto"/>
                    <w:right w:val="none" w:sz="0" w:space="0" w:color="auto"/>
                  </w:divBdr>
                </w:div>
                <w:div w:id="1852525501">
                  <w:marLeft w:val="0"/>
                  <w:marRight w:val="0"/>
                  <w:marTop w:val="0"/>
                  <w:marBottom w:val="0"/>
                  <w:divBdr>
                    <w:top w:val="none" w:sz="0" w:space="0" w:color="auto"/>
                    <w:left w:val="none" w:sz="0" w:space="0" w:color="auto"/>
                    <w:bottom w:val="none" w:sz="0" w:space="0" w:color="auto"/>
                    <w:right w:val="none" w:sz="0" w:space="0" w:color="auto"/>
                  </w:divBdr>
                </w:div>
                <w:div w:id="598367034">
                  <w:marLeft w:val="0"/>
                  <w:marRight w:val="0"/>
                  <w:marTop w:val="0"/>
                  <w:marBottom w:val="0"/>
                  <w:divBdr>
                    <w:top w:val="none" w:sz="0" w:space="0" w:color="auto"/>
                    <w:left w:val="none" w:sz="0" w:space="0" w:color="auto"/>
                    <w:bottom w:val="none" w:sz="0" w:space="0" w:color="auto"/>
                    <w:right w:val="none" w:sz="0" w:space="0" w:color="auto"/>
                  </w:divBdr>
                </w:div>
                <w:div w:id="1415668549">
                  <w:marLeft w:val="0"/>
                  <w:marRight w:val="0"/>
                  <w:marTop w:val="0"/>
                  <w:marBottom w:val="0"/>
                  <w:divBdr>
                    <w:top w:val="none" w:sz="0" w:space="0" w:color="auto"/>
                    <w:left w:val="none" w:sz="0" w:space="0" w:color="auto"/>
                    <w:bottom w:val="none" w:sz="0" w:space="0" w:color="auto"/>
                    <w:right w:val="none" w:sz="0" w:space="0" w:color="auto"/>
                  </w:divBdr>
                </w:div>
                <w:div w:id="1941909430">
                  <w:marLeft w:val="0"/>
                  <w:marRight w:val="0"/>
                  <w:marTop w:val="0"/>
                  <w:marBottom w:val="0"/>
                  <w:divBdr>
                    <w:top w:val="none" w:sz="0" w:space="0" w:color="auto"/>
                    <w:left w:val="none" w:sz="0" w:space="0" w:color="auto"/>
                    <w:bottom w:val="none" w:sz="0" w:space="0" w:color="auto"/>
                    <w:right w:val="none" w:sz="0" w:space="0" w:color="auto"/>
                  </w:divBdr>
                </w:div>
                <w:div w:id="2011761334">
                  <w:marLeft w:val="0"/>
                  <w:marRight w:val="0"/>
                  <w:marTop w:val="0"/>
                  <w:marBottom w:val="0"/>
                  <w:divBdr>
                    <w:top w:val="none" w:sz="0" w:space="0" w:color="auto"/>
                    <w:left w:val="none" w:sz="0" w:space="0" w:color="auto"/>
                    <w:bottom w:val="none" w:sz="0" w:space="0" w:color="auto"/>
                    <w:right w:val="none" w:sz="0" w:space="0" w:color="auto"/>
                  </w:divBdr>
                </w:div>
                <w:div w:id="1736849996">
                  <w:marLeft w:val="0"/>
                  <w:marRight w:val="0"/>
                  <w:marTop w:val="0"/>
                  <w:marBottom w:val="0"/>
                  <w:divBdr>
                    <w:top w:val="none" w:sz="0" w:space="0" w:color="auto"/>
                    <w:left w:val="none" w:sz="0" w:space="0" w:color="auto"/>
                    <w:bottom w:val="none" w:sz="0" w:space="0" w:color="auto"/>
                    <w:right w:val="none" w:sz="0" w:space="0" w:color="auto"/>
                  </w:divBdr>
                </w:div>
                <w:div w:id="319115216">
                  <w:marLeft w:val="0"/>
                  <w:marRight w:val="0"/>
                  <w:marTop w:val="0"/>
                  <w:marBottom w:val="0"/>
                  <w:divBdr>
                    <w:top w:val="none" w:sz="0" w:space="0" w:color="auto"/>
                    <w:left w:val="none" w:sz="0" w:space="0" w:color="auto"/>
                    <w:bottom w:val="none" w:sz="0" w:space="0" w:color="auto"/>
                    <w:right w:val="none" w:sz="0" w:space="0" w:color="auto"/>
                  </w:divBdr>
                </w:div>
                <w:div w:id="43606161">
                  <w:marLeft w:val="0"/>
                  <w:marRight w:val="0"/>
                  <w:marTop w:val="0"/>
                  <w:marBottom w:val="0"/>
                  <w:divBdr>
                    <w:top w:val="none" w:sz="0" w:space="0" w:color="auto"/>
                    <w:left w:val="none" w:sz="0" w:space="0" w:color="auto"/>
                    <w:bottom w:val="none" w:sz="0" w:space="0" w:color="auto"/>
                    <w:right w:val="none" w:sz="0" w:space="0" w:color="auto"/>
                  </w:divBdr>
                </w:div>
                <w:div w:id="886524263">
                  <w:marLeft w:val="0"/>
                  <w:marRight w:val="0"/>
                  <w:marTop w:val="0"/>
                  <w:marBottom w:val="0"/>
                  <w:divBdr>
                    <w:top w:val="none" w:sz="0" w:space="0" w:color="auto"/>
                    <w:left w:val="none" w:sz="0" w:space="0" w:color="auto"/>
                    <w:bottom w:val="none" w:sz="0" w:space="0" w:color="auto"/>
                    <w:right w:val="none" w:sz="0" w:space="0" w:color="auto"/>
                  </w:divBdr>
                </w:div>
                <w:div w:id="216278502">
                  <w:marLeft w:val="0"/>
                  <w:marRight w:val="0"/>
                  <w:marTop w:val="0"/>
                  <w:marBottom w:val="0"/>
                  <w:divBdr>
                    <w:top w:val="none" w:sz="0" w:space="0" w:color="auto"/>
                    <w:left w:val="none" w:sz="0" w:space="0" w:color="auto"/>
                    <w:bottom w:val="none" w:sz="0" w:space="0" w:color="auto"/>
                    <w:right w:val="none" w:sz="0" w:space="0" w:color="auto"/>
                  </w:divBdr>
                </w:div>
                <w:div w:id="2023818674">
                  <w:marLeft w:val="0"/>
                  <w:marRight w:val="0"/>
                  <w:marTop w:val="0"/>
                  <w:marBottom w:val="0"/>
                  <w:divBdr>
                    <w:top w:val="none" w:sz="0" w:space="0" w:color="auto"/>
                    <w:left w:val="none" w:sz="0" w:space="0" w:color="auto"/>
                    <w:bottom w:val="none" w:sz="0" w:space="0" w:color="auto"/>
                    <w:right w:val="none" w:sz="0" w:space="0" w:color="auto"/>
                  </w:divBdr>
                </w:div>
                <w:div w:id="2097550240">
                  <w:marLeft w:val="0"/>
                  <w:marRight w:val="0"/>
                  <w:marTop w:val="0"/>
                  <w:marBottom w:val="0"/>
                  <w:divBdr>
                    <w:top w:val="none" w:sz="0" w:space="0" w:color="auto"/>
                    <w:left w:val="none" w:sz="0" w:space="0" w:color="auto"/>
                    <w:bottom w:val="none" w:sz="0" w:space="0" w:color="auto"/>
                    <w:right w:val="none" w:sz="0" w:space="0" w:color="auto"/>
                  </w:divBdr>
                </w:div>
                <w:div w:id="1974677160">
                  <w:marLeft w:val="0"/>
                  <w:marRight w:val="0"/>
                  <w:marTop w:val="0"/>
                  <w:marBottom w:val="0"/>
                  <w:divBdr>
                    <w:top w:val="none" w:sz="0" w:space="0" w:color="auto"/>
                    <w:left w:val="none" w:sz="0" w:space="0" w:color="auto"/>
                    <w:bottom w:val="none" w:sz="0" w:space="0" w:color="auto"/>
                    <w:right w:val="none" w:sz="0" w:space="0" w:color="auto"/>
                  </w:divBdr>
                </w:div>
                <w:div w:id="1763061229">
                  <w:marLeft w:val="0"/>
                  <w:marRight w:val="0"/>
                  <w:marTop w:val="0"/>
                  <w:marBottom w:val="0"/>
                  <w:divBdr>
                    <w:top w:val="none" w:sz="0" w:space="0" w:color="auto"/>
                    <w:left w:val="none" w:sz="0" w:space="0" w:color="auto"/>
                    <w:bottom w:val="none" w:sz="0" w:space="0" w:color="auto"/>
                    <w:right w:val="none" w:sz="0" w:space="0" w:color="auto"/>
                  </w:divBdr>
                </w:div>
                <w:div w:id="1895509093">
                  <w:marLeft w:val="0"/>
                  <w:marRight w:val="0"/>
                  <w:marTop w:val="0"/>
                  <w:marBottom w:val="0"/>
                  <w:divBdr>
                    <w:top w:val="none" w:sz="0" w:space="0" w:color="auto"/>
                    <w:left w:val="none" w:sz="0" w:space="0" w:color="auto"/>
                    <w:bottom w:val="none" w:sz="0" w:space="0" w:color="auto"/>
                    <w:right w:val="none" w:sz="0" w:space="0" w:color="auto"/>
                  </w:divBdr>
                </w:div>
                <w:div w:id="967273912">
                  <w:marLeft w:val="0"/>
                  <w:marRight w:val="0"/>
                  <w:marTop w:val="0"/>
                  <w:marBottom w:val="0"/>
                  <w:divBdr>
                    <w:top w:val="none" w:sz="0" w:space="0" w:color="auto"/>
                    <w:left w:val="none" w:sz="0" w:space="0" w:color="auto"/>
                    <w:bottom w:val="none" w:sz="0" w:space="0" w:color="auto"/>
                    <w:right w:val="none" w:sz="0" w:space="0" w:color="auto"/>
                  </w:divBdr>
                </w:div>
                <w:div w:id="1366981277">
                  <w:marLeft w:val="0"/>
                  <w:marRight w:val="0"/>
                  <w:marTop w:val="0"/>
                  <w:marBottom w:val="0"/>
                  <w:divBdr>
                    <w:top w:val="none" w:sz="0" w:space="0" w:color="auto"/>
                    <w:left w:val="none" w:sz="0" w:space="0" w:color="auto"/>
                    <w:bottom w:val="none" w:sz="0" w:space="0" w:color="auto"/>
                    <w:right w:val="none" w:sz="0" w:space="0" w:color="auto"/>
                  </w:divBdr>
                </w:div>
                <w:div w:id="277181203">
                  <w:marLeft w:val="0"/>
                  <w:marRight w:val="0"/>
                  <w:marTop w:val="0"/>
                  <w:marBottom w:val="0"/>
                  <w:divBdr>
                    <w:top w:val="none" w:sz="0" w:space="0" w:color="auto"/>
                    <w:left w:val="none" w:sz="0" w:space="0" w:color="auto"/>
                    <w:bottom w:val="none" w:sz="0" w:space="0" w:color="auto"/>
                    <w:right w:val="none" w:sz="0" w:space="0" w:color="auto"/>
                  </w:divBdr>
                </w:div>
                <w:div w:id="1511143101">
                  <w:marLeft w:val="0"/>
                  <w:marRight w:val="0"/>
                  <w:marTop w:val="0"/>
                  <w:marBottom w:val="0"/>
                  <w:divBdr>
                    <w:top w:val="none" w:sz="0" w:space="0" w:color="auto"/>
                    <w:left w:val="none" w:sz="0" w:space="0" w:color="auto"/>
                    <w:bottom w:val="none" w:sz="0" w:space="0" w:color="auto"/>
                    <w:right w:val="none" w:sz="0" w:space="0" w:color="auto"/>
                  </w:divBdr>
                </w:div>
                <w:div w:id="2008361965">
                  <w:marLeft w:val="0"/>
                  <w:marRight w:val="0"/>
                  <w:marTop w:val="0"/>
                  <w:marBottom w:val="0"/>
                  <w:divBdr>
                    <w:top w:val="none" w:sz="0" w:space="0" w:color="auto"/>
                    <w:left w:val="none" w:sz="0" w:space="0" w:color="auto"/>
                    <w:bottom w:val="none" w:sz="0" w:space="0" w:color="auto"/>
                    <w:right w:val="none" w:sz="0" w:space="0" w:color="auto"/>
                  </w:divBdr>
                </w:div>
                <w:div w:id="1123037678">
                  <w:marLeft w:val="0"/>
                  <w:marRight w:val="0"/>
                  <w:marTop w:val="0"/>
                  <w:marBottom w:val="0"/>
                  <w:divBdr>
                    <w:top w:val="none" w:sz="0" w:space="0" w:color="auto"/>
                    <w:left w:val="none" w:sz="0" w:space="0" w:color="auto"/>
                    <w:bottom w:val="none" w:sz="0" w:space="0" w:color="auto"/>
                    <w:right w:val="none" w:sz="0" w:space="0" w:color="auto"/>
                  </w:divBdr>
                </w:div>
                <w:div w:id="51123122">
                  <w:marLeft w:val="0"/>
                  <w:marRight w:val="0"/>
                  <w:marTop w:val="0"/>
                  <w:marBottom w:val="0"/>
                  <w:divBdr>
                    <w:top w:val="none" w:sz="0" w:space="0" w:color="auto"/>
                    <w:left w:val="none" w:sz="0" w:space="0" w:color="auto"/>
                    <w:bottom w:val="none" w:sz="0" w:space="0" w:color="auto"/>
                    <w:right w:val="none" w:sz="0" w:space="0" w:color="auto"/>
                  </w:divBdr>
                </w:div>
                <w:div w:id="378749449">
                  <w:marLeft w:val="0"/>
                  <w:marRight w:val="0"/>
                  <w:marTop w:val="0"/>
                  <w:marBottom w:val="0"/>
                  <w:divBdr>
                    <w:top w:val="none" w:sz="0" w:space="0" w:color="auto"/>
                    <w:left w:val="none" w:sz="0" w:space="0" w:color="auto"/>
                    <w:bottom w:val="none" w:sz="0" w:space="0" w:color="auto"/>
                    <w:right w:val="none" w:sz="0" w:space="0" w:color="auto"/>
                  </w:divBdr>
                </w:div>
                <w:div w:id="1910578189">
                  <w:marLeft w:val="0"/>
                  <w:marRight w:val="0"/>
                  <w:marTop w:val="0"/>
                  <w:marBottom w:val="0"/>
                  <w:divBdr>
                    <w:top w:val="none" w:sz="0" w:space="0" w:color="auto"/>
                    <w:left w:val="none" w:sz="0" w:space="0" w:color="auto"/>
                    <w:bottom w:val="none" w:sz="0" w:space="0" w:color="auto"/>
                    <w:right w:val="none" w:sz="0" w:space="0" w:color="auto"/>
                  </w:divBdr>
                </w:div>
                <w:div w:id="740754476">
                  <w:marLeft w:val="0"/>
                  <w:marRight w:val="0"/>
                  <w:marTop w:val="0"/>
                  <w:marBottom w:val="0"/>
                  <w:divBdr>
                    <w:top w:val="none" w:sz="0" w:space="0" w:color="auto"/>
                    <w:left w:val="none" w:sz="0" w:space="0" w:color="auto"/>
                    <w:bottom w:val="none" w:sz="0" w:space="0" w:color="auto"/>
                    <w:right w:val="none" w:sz="0" w:space="0" w:color="auto"/>
                  </w:divBdr>
                </w:div>
                <w:div w:id="632906816">
                  <w:marLeft w:val="0"/>
                  <w:marRight w:val="0"/>
                  <w:marTop w:val="0"/>
                  <w:marBottom w:val="0"/>
                  <w:divBdr>
                    <w:top w:val="none" w:sz="0" w:space="0" w:color="auto"/>
                    <w:left w:val="none" w:sz="0" w:space="0" w:color="auto"/>
                    <w:bottom w:val="none" w:sz="0" w:space="0" w:color="auto"/>
                    <w:right w:val="none" w:sz="0" w:space="0" w:color="auto"/>
                  </w:divBdr>
                </w:div>
                <w:div w:id="525869995">
                  <w:marLeft w:val="0"/>
                  <w:marRight w:val="0"/>
                  <w:marTop w:val="0"/>
                  <w:marBottom w:val="0"/>
                  <w:divBdr>
                    <w:top w:val="none" w:sz="0" w:space="0" w:color="auto"/>
                    <w:left w:val="none" w:sz="0" w:space="0" w:color="auto"/>
                    <w:bottom w:val="none" w:sz="0" w:space="0" w:color="auto"/>
                    <w:right w:val="none" w:sz="0" w:space="0" w:color="auto"/>
                  </w:divBdr>
                </w:div>
                <w:div w:id="1614895212">
                  <w:marLeft w:val="0"/>
                  <w:marRight w:val="0"/>
                  <w:marTop w:val="0"/>
                  <w:marBottom w:val="0"/>
                  <w:divBdr>
                    <w:top w:val="none" w:sz="0" w:space="0" w:color="auto"/>
                    <w:left w:val="none" w:sz="0" w:space="0" w:color="auto"/>
                    <w:bottom w:val="none" w:sz="0" w:space="0" w:color="auto"/>
                    <w:right w:val="none" w:sz="0" w:space="0" w:color="auto"/>
                  </w:divBdr>
                </w:div>
                <w:div w:id="1320888891">
                  <w:marLeft w:val="0"/>
                  <w:marRight w:val="0"/>
                  <w:marTop w:val="0"/>
                  <w:marBottom w:val="0"/>
                  <w:divBdr>
                    <w:top w:val="none" w:sz="0" w:space="0" w:color="auto"/>
                    <w:left w:val="none" w:sz="0" w:space="0" w:color="auto"/>
                    <w:bottom w:val="none" w:sz="0" w:space="0" w:color="auto"/>
                    <w:right w:val="none" w:sz="0" w:space="0" w:color="auto"/>
                  </w:divBdr>
                </w:div>
                <w:div w:id="903830990">
                  <w:marLeft w:val="0"/>
                  <w:marRight w:val="0"/>
                  <w:marTop w:val="0"/>
                  <w:marBottom w:val="0"/>
                  <w:divBdr>
                    <w:top w:val="none" w:sz="0" w:space="0" w:color="auto"/>
                    <w:left w:val="none" w:sz="0" w:space="0" w:color="auto"/>
                    <w:bottom w:val="none" w:sz="0" w:space="0" w:color="auto"/>
                    <w:right w:val="none" w:sz="0" w:space="0" w:color="auto"/>
                  </w:divBdr>
                </w:div>
                <w:div w:id="1354651805">
                  <w:marLeft w:val="0"/>
                  <w:marRight w:val="0"/>
                  <w:marTop w:val="0"/>
                  <w:marBottom w:val="0"/>
                  <w:divBdr>
                    <w:top w:val="none" w:sz="0" w:space="0" w:color="auto"/>
                    <w:left w:val="none" w:sz="0" w:space="0" w:color="auto"/>
                    <w:bottom w:val="none" w:sz="0" w:space="0" w:color="auto"/>
                    <w:right w:val="none" w:sz="0" w:space="0" w:color="auto"/>
                  </w:divBdr>
                </w:div>
                <w:div w:id="690960401">
                  <w:marLeft w:val="0"/>
                  <w:marRight w:val="0"/>
                  <w:marTop w:val="0"/>
                  <w:marBottom w:val="0"/>
                  <w:divBdr>
                    <w:top w:val="none" w:sz="0" w:space="0" w:color="auto"/>
                    <w:left w:val="none" w:sz="0" w:space="0" w:color="auto"/>
                    <w:bottom w:val="none" w:sz="0" w:space="0" w:color="auto"/>
                    <w:right w:val="none" w:sz="0" w:space="0" w:color="auto"/>
                  </w:divBdr>
                </w:div>
                <w:div w:id="1889295957">
                  <w:marLeft w:val="0"/>
                  <w:marRight w:val="0"/>
                  <w:marTop w:val="0"/>
                  <w:marBottom w:val="0"/>
                  <w:divBdr>
                    <w:top w:val="none" w:sz="0" w:space="0" w:color="auto"/>
                    <w:left w:val="none" w:sz="0" w:space="0" w:color="auto"/>
                    <w:bottom w:val="none" w:sz="0" w:space="0" w:color="auto"/>
                    <w:right w:val="none" w:sz="0" w:space="0" w:color="auto"/>
                  </w:divBdr>
                </w:div>
                <w:div w:id="1958486346">
                  <w:marLeft w:val="0"/>
                  <w:marRight w:val="0"/>
                  <w:marTop w:val="0"/>
                  <w:marBottom w:val="0"/>
                  <w:divBdr>
                    <w:top w:val="none" w:sz="0" w:space="0" w:color="auto"/>
                    <w:left w:val="none" w:sz="0" w:space="0" w:color="auto"/>
                    <w:bottom w:val="none" w:sz="0" w:space="0" w:color="auto"/>
                    <w:right w:val="none" w:sz="0" w:space="0" w:color="auto"/>
                  </w:divBdr>
                </w:div>
                <w:div w:id="580798899">
                  <w:marLeft w:val="0"/>
                  <w:marRight w:val="0"/>
                  <w:marTop w:val="0"/>
                  <w:marBottom w:val="0"/>
                  <w:divBdr>
                    <w:top w:val="none" w:sz="0" w:space="0" w:color="auto"/>
                    <w:left w:val="none" w:sz="0" w:space="0" w:color="auto"/>
                    <w:bottom w:val="none" w:sz="0" w:space="0" w:color="auto"/>
                    <w:right w:val="none" w:sz="0" w:space="0" w:color="auto"/>
                  </w:divBdr>
                </w:div>
                <w:div w:id="1872841628">
                  <w:marLeft w:val="0"/>
                  <w:marRight w:val="0"/>
                  <w:marTop w:val="0"/>
                  <w:marBottom w:val="0"/>
                  <w:divBdr>
                    <w:top w:val="none" w:sz="0" w:space="0" w:color="auto"/>
                    <w:left w:val="none" w:sz="0" w:space="0" w:color="auto"/>
                    <w:bottom w:val="none" w:sz="0" w:space="0" w:color="auto"/>
                    <w:right w:val="none" w:sz="0" w:space="0" w:color="auto"/>
                  </w:divBdr>
                </w:div>
                <w:div w:id="772215120">
                  <w:marLeft w:val="0"/>
                  <w:marRight w:val="0"/>
                  <w:marTop w:val="0"/>
                  <w:marBottom w:val="0"/>
                  <w:divBdr>
                    <w:top w:val="none" w:sz="0" w:space="0" w:color="auto"/>
                    <w:left w:val="none" w:sz="0" w:space="0" w:color="auto"/>
                    <w:bottom w:val="none" w:sz="0" w:space="0" w:color="auto"/>
                    <w:right w:val="none" w:sz="0" w:space="0" w:color="auto"/>
                  </w:divBdr>
                </w:div>
                <w:div w:id="690226310">
                  <w:marLeft w:val="0"/>
                  <w:marRight w:val="0"/>
                  <w:marTop w:val="0"/>
                  <w:marBottom w:val="0"/>
                  <w:divBdr>
                    <w:top w:val="none" w:sz="0" w:space="0" w:color="auto"/>
                    <w:left w:val="none" w:sz="0" w:space="0" w:color="auto"/>
                    <w:bottom w:val="none" w:sz="0" w:space="0" w:color="auto"/>
                    <w:right w:val="none" w:sz="0" w:space="0" w:color="auto"/>
                  </w:divBdr>
                </w:div>
                <w:div w:id="150801973">
                  <w:marLeft w:val="0"/>
                  <w:marRight w:val="0"/>
                  <w:marTop w:val="0"/>
                  <w:marBottom w:val="0"/>
                  <w:divBdr>
                    <w:top w:val="none" w:sz="0" w:space="0" w:color="auto"/>
                    <w:left w:val="none" w:sz="0" w:space="0" w:color="auto"/>
                    <w:bottom w:val="none" w:sz="0" w:space="0" w:color="auto"/>
                    <w:right w:val="none" w:sz="0" w:space="0" w:color="auto"/>
                  </w:divBdr>
                </w:div>
                <w:div w:id="112868620">
                  <w:marLeft w:val="0"/>
                  <w:marRight w:val="0"/>
                  <w:marTop w:val="0"/>
                  <w:marBottom w:val="0"/>
                  <w:divBdr>
                    <w:top w:val="none" w:sz="0" w:space="0" w:color="auto"/>
                    <w:left w:val="none" w:sz="0" w:space="0" w:color="auto"/>
                    <w:bottom w:val="none" w:sz="0" w:space="0" w:color="auto"/>
                    <w:right w:val="none" w:sz="0" w:space="0" w:color="auto"/>
                  </w:divBdr>
                </w:div>
                <w:div w:id="256525301">
                  <w:marLeft w:val="0"/>
                  <w:marRight w:val="0"/>
                  <w:marTop w:val="0"/>
                  <w:marBottom w:val="0"/>
                  <w:divBdr>
                    <w:top w:val="none" w:sz="0" w:space="0" w:color="auto"/>
                    <w:left w:val="none" w:sz="0" w:space="0" w:color="auto"/>
                    <w:bottom w:val="none" w:sz="0" w:space="0" w:color="auto"/>
                    <w:right w:val="none" w:sz="0" w:space="0" w:color="auto"/>
                  </w:divBdr>
                </w:div>
                <w:div w:id="738790669">
                  <w:marLeft w:val="0"/>
                  <w:marRight w:val="0"/>
                  <w:marTop w:val="0"/>
                  <w:marBottom w:val="0"/>
                  <w:divBdr>
                    <w:top w:val="none" w:sz="0" w:space="0" w:color="auto"/>
                    <w:left w:val="none" w:sz="0" w:space="0" w:color="auto"/>
                    <w:bottom w:val="none" w:sz="0" w:space="0" w:color="auto"/>
                    <w:right w:val="none" w:sz="0" w:space="0" w:color="auto"/>
                  </w:divBdr>
                </w:div>
                <w:div w:id="952984071">
                  <w:marLeft w:val="0"/>
                  <w:marRight w:val="0"/>
                  <w:marTop w:val="0"/>
                  <w:marBottom w:val="0"/>
                  <w:divBdr>
                    <w:top w:val="none" w:sz="0" w:space="0" w:color="auto"/>
                    <w:left w:val="none" w:sz="0" w:space="0" w:color="auto"/>
                    <w:bottom w:val="none" w:sz="0" w:space="0" w:color="auto"/>
                    <w:right w:val="none" w:sz="0" w:space="0" w:color="auto"/>
                  </w:divBdr>
                </w:div>
                <w:div w:id="1129980514">
                  <w:marLeft w:val="0"/>
                  <w:marRight w:val="0"/>
                  <w:marTop w:val="0"/>
                  <w:marBottom w:val="0"/>
                  <w:divBdr>
                    <w:top w:val="none" w:sz="0" w:space="0" w:color="auto"/>
                    <w:left w:val="none" w:sz="0" w:space="0" w:color="auto"/>
                    <w:bottom w:val="none" w:sz="0" w:space="0" w:color="auto"/>
                    <w:right w:val="none" w:sz="0" w:space="0" w:color="auto"/>
                  </w:divBdr>
                </w:div>
                <w:div w:id="191379247">
                  <w:marLeft w:val="0"/>
                  <w:marRight w:val="0"/>
                  <w:marTop w:val="0"/>
                  <w:marBottom w:val="0"/>
                  <w:divBdr>
                    <w:top w:val="none" w:sz="0" w:space="0" w:color="auto"/>
                    <w:left w:val="none" w:sz="0" w:space="0" w:color="auto"/>
                    <w:bottom w:val="none" w:sz="0" w:space="0" w:color="auto"/>
                    <w:right w:val="none" w:sz="0" w:space="0" w:color="auto"/>
                  </w:divBdr>
                </w:div>
                <w:div w:id="484857294">
                  <w:marLeft w:val="0"/>
                  <w:marRight w:val="0"/>
                  <w:marTop w:val="0"/>
                  <w:marBottom w:val="0"/>
                  <w:divBdr>
                    <w:top w:val="none" w:sz="0" w:space="0" w:color="auto"/>
                    <w:left w:val="none" w:sz="0" w:space="0" w:color="auto"/>
                    <w:bottom w:val="none" w:sz="0" w:space="0" w:color="auto"/>
                    <w:right w:val="none" w:sz="0" w:space="0" w:color="auto"/>
                  </w:divBdr>
                </w:div>
                <w:div w:id="1747455947">
                  <w:marLeft w:val="0"/>
                  <w:marRight w:val="0"/>
                  <w:marTop w:val="0"/>
                  <w:marBottom w:val="0"/>
                  <w:divBdr>
                    <w:top w:val="none" w:sz="0" w:space="0" w:color="auto"/>
                    <w:left w:val="none" w:sz="0" w:space="0" w:color="auto"/>
                    <w:bottom w:val="none" w:sz="0" w:space="0" w:color="auto"/>
                    <w:right w:val="none" w:sz="0" w:space="0" w:color="auto"/>
                  </w:divBdr>
                </w:div>
                <w:div w:id="1610770761">
                  <w:marLeft w:val="0"/>
                  <w:marRight w:val="0"/>
                  <w:marTop w:val="0"/>
                  <w:marBottom w:val="0"/>
                  <w:divBdr>
                    <w:top w:val="none" w:sz="0" w:space="0" w:color="auto"/>
                    <w:left w:val="none" w:sz="0" w:space="0" w:color="auto"/>
                    <w:bottom w:val="none" w:sz="0" w:space="0" w:color="auto"/>
                    <w:right w:val="none" w:sz="0" w:space="0" w:color="auto"/>
                  </w:divBdr>
                </w:div>
                <w:div w:id="735319705">
                  <w:marLeft w:val="0"/>
                  <w:marRight w:val="0"/>
                  <w:marTop w:val="0"/>
                  <w:marBottom w:val="0"/>
                  <w:divBdr>
                    <w:top w:val="none" w:sz="0" w:space="0" w:color="auto"/>
                    <w:left w:val="none" w:sz="0" w:space="0" w:color="auto"/>
                    <w:bottom w:val="none" w:sz="0" w:space="0" w:color="auto"/>
                    <w:right w:val="none" w:sz="0" w:space="0" w:color="auto"/>
                  </w:divBdr>
                </w:div>
                <w:div w:id="1880627146">
                  <w:marLeft w:val="0"/>
                  <w:marRight w:val="0"/>
                  <w:marTop w:val="0"/>
                  <w:marBottom w:val="0"/>
                  <w:divBdr>
                    <w:top w:val="none" w:sz="0" w:space="0" w:color="auto"/>
                    <w:left w:val="none" w:sz="0" w:space="0" w:color="auto"/>
                    <w:bottom w:val="none" w:sz="0" w:space="0" w:color="auto"/>
                    <w:right w:val="none" w:sz="0" w:space="0" w:color="auto"/>
                  </w:divBdr>
                </w:div>
                <w:div w:id="685257027">
                  <w:marLeft w:val="0"/>
                  <w:marRight w:val="0"/>
                  <w:marTop w:val="0"/>
                  <w:marBottom w:val="0"/>
                  <w:divBdr>
                    <w:top w:val="none" w:sz="0" w:space="0" w:color="auto"/>
                    <w:left w:val="none" w:sz="0" w:space="0" w:color="auto"/>
                    <w:bottom w:val="none" w:sz="0" w:space="0" w:color="auto"/>
                    <w:right w:val="none" w:sz="0" w:space="0" w:color="auto"/>
                  </w:divBdr>
                </w:div>
                <w:div w:id="1582327164">
                  <w:marLeft w:val="0"/>
                  <w:marRight w:val="0"/>
                  <w:marTop w:val="0"/>
                  <w:marBottom w:val="0"/>
                  <w:divBdr>
                    <w:top w:val="none" w:sz="0" w:space="0" w:color="auto"/>
                    <w:left w:val="none" w:sz="0" w:space="0" w:color="auto"/>
                    <w:bottom w:val="none" w:sz="0" w:space="0" w:color="auto"/>
                    <w:right w:val="none" w:sz="0" w:space="0" w:color="auto"/>
                  </w:divBdr>
                </w:div>
                <w:div w:id="1762485639">
                  <w:marLeft w:val="0"/>
                  <w:marRight w:val="0"/>
                  <w:marTop w:val="0"/>
                  <w:marBottom w:val="0"/>
                  <w:divBdr>
                    <w:top w:val="none" w:sz="0" w:space="0" w:color="auto"/>
                    <w:left w:val="none" w:sz="0" w:space="0" w:color="auto"/>
                    <w:bottom w:val="none" w:sz="0" w:space="0" w:color="auto"/>
                    <w:right w:val="none" w:sz="0" w:space="0" w:color="auto"/>
                  </w:divBdr>
                </w:div>
                <w:div w:id="571353024">
                  <w:marLeft w:val="0"/>
                  <w:marRight w:val="0"/>
                  <w:marTop w:val="0"/>
                  <w:marBottom w:val="0"/>
                  <w:divBdr>
                    <w:top w:val="none" w:sz="0" w:space="0" w:color="auto"/>
                    <w:left w:val="none" w:sz="0" w:space="0" w:color="auto"/>
                    <w:bottom w:val="none" w:sz="0" w:space="0" w:color="auto"/>
                    <w:right w:val="none" w:sz="0" w:space="0" w:color="auto"/>
                  </w:divBdr>
                </w:div>
                <w:div w:id="127744397">
                  <w:marLeft w:val="0"/>
                  <w:marRight w:val="0"/>
                  <w:marTop w:val="0"/>
                  <w:marBottom w:val="0"/>
                  <w:divBdr>
                    <w:top w:val="none" w:sz="0" w:space="0" w:color="auto"/>
                    <w:left w:val="none" w:sz="0" w:space="0" w:color="auto"/>
                    <w:bottom w:val="none" w:sz="0" w:space="0" w:color="auto"/>
                    <w:right w:val="none" w:sz="0" w:space="0" w:color="auto"/>
                  </w:divBdr>
                </w:div>
                <w:div w:id="2105681672">
                  <w:marLeft w:val="0"/>
                  <w:marRight w:val="0"/>
                  <w:marTop w:val="0"/>
                  <w:marBottom w:val="0"/>
                  <w:divBdr>
                    <w:top w:val="none" w:sz="0" w:space="0" w:color="auto"/>
                    <w:left w:val="none" w:sz="0" w:space="0" w:color="auto"/>
                    <w:bottom w:val="none" w:sz="0" w:space="0" w:color="auto"/>
                    <w:right w:val="none" w:sz="0" w:space="0" w:color="auto"/>
                  </w:divBdr>
                </w:div>
                <w:div w:id="1872910709">
                  <w:marLeft w:val="0"/>
                  <w:marRight w:val="0"/>
                  <w:marTop w:val="0"/>
                  <w:marBottom w:val="0"/>
                  <w:divBdr>
                    <w:top w:val="none" w:sz="0" w:space="0" w:color="auto"/>
                    <w:left w:val="none" w:sz="0" w:space="0" w:color="auto"/>
                    <w:bottom w:val="none" w:sz="0" w:space="0" w:color="auto"/>
                    <w:right w:val="none" w:sz="0" w:space="0" w:color="auto"/>
                  </w:divBdr>
                </w:div>
                <w:div w:id="144779606">
                  <w:marLeft w:val="0"/>
                  <w:marRight w:val="0"/>
                  <w:marTop w:val="0"/>
                  <w:marBottom w:val="0"/>
                  <w:divBdr>
                    <w:top w:val="none" w:sz="0" w:space="0" w:color="auto"/>
                    <w:left w:val="none" w:sz="0" w:space="0" w:color="auto"/>
                    <w:bottom w:val="none" w:sz="0" w:space="0" w:color="auto"/>
                    <w:right w:val="none" w:sz="0" w:space="0" w:color="auto"/>
                  </w:divBdr>
                </w:div>
                <w:div w:id="1589460119">
                  <w:marLeft w:val="0"/>
                  <w:marRight w:val="0"/>
                  <w:marTop w:val="0"/>
                  <w:marBottom w:val="0"/>
                  <w:divBdr>
                    <w:top w:val="none" w:sz="0" w:space="0" w:color="auto"/>
                    <w:left w:val="none" w:sz="0" w:space="0" w:color="auto"/>
                    <w:bottom w:val="none" w:sz="0" w:space="0" w:color="auto"/>
                    <w:right w:val="none" w:sz="0" w:space="0" w:color="auto"/>
                  </w:divBdr>
                </w:div>
                <w:div w:id="154686277">
                  <w:marLeft w:val="0"/>
                  <w:marRight w:val="0"/>
                  <w:marTop w:val="0"/>
                  <w:marBottom w:val="0"/>
                  <w:divBdr>
                    <w:top w:val="none" w:sz="0" w:space="0" w:color="auto"/>
                    <w:left w:val="none" w:sz="0" w:space="0" w:color="auto"/>
                    <w:bottom w:val="none" w:sz="0" w:space="0" w:color="auto"/>
                    <w:right w:val="none" w:sz="0" w:space="0" w:color="auto"/>
                  </w:divBdr>
                </w:div>
                <w:div w:id="749011373">
                  <w:marLeft w:val="0"/>
                  <w:marRight w:val="0"/>
                  <w:marTop w:val="0"/>
                  <w:marBottom w:val="0"/>
                  <w:divBdr>
                    <w:top w:val="none" w:sz="0" w:space="0" w:color="auto"/>
                    <w:left w:val="none" w:sz="0" w:space="0" w:color="auto"/>
                    <w:bottom w:val="none" w:sz="0" w:space="0" w:color="auto"/>
                    <w:right w:val="none" w:sz="0" w:space="0" w:color="auto"/>
                  </w:divBdr>
                </w:div>
                <w:div w:id="1320771631">
                  <w:marLeft w:val="0"/>
                  <w:marRight w:val="0"/>
                  <w:marTop w:val="0"/>
                  <w:marBottom w:val="0"/>
                  <w:divBdr>
                    <w:top w:val="none" w:sz="0" w:space="0" w:color="auto"/>
                    <w:left w:val="none" w:sz="0" w:space="0" w:color="auto"/>
                    <w:bottom w:val="none" w:sz="0" w:space="0" w:color="auto"/>
                    <w:right w:val="none" w:sz="0" w:space="0" w:color="auto"/>
                  </w:divBdr>
                </w:div>
                <w:div w:id="528837585">
                  <w:marLeft w:val="0"/>
                  <w:marRight w:val="0"/>
                  <w:marTop w:val="0"/>
                  <w:marBottom w:val="0"/>
                  <w:divBdr>
                    <w:top w:val="none" w:sz="0" w:space="0" w:color="auto"/>
                    <w:left w:val="none" w:sz="0" w:space="0" w:color="auto"/>
                    <w:bottom w:val="none" w:sz="0" w:space="0" w:color="auto"/>
                    <w:right w:val="none" w:sz="0" w:space="0" w:color="auto"/>
                  </w:divBdr>
                </w:div>
                <w:div w:id="1195733088">
                  <w:marLeft w:val="0"/>
                  <w:marRight w:val="0"/>
                  <w:marTop w:val="0"/>
                  <w:marBottom w:val="0"/>
                  <w:divBdr>
                    <w:top w:val="none" w:sz="0" w:space="0" w:color="auto"/>
                    <w:left w:val="none" w:sz="0" w:space="0" w:color="auto"/>
                    <w:bottom w:val="none" w:sz="0" w:space="0" w:color="auto"/>
                    <w:right w:val="none" w:sz="0" w:space="0" w:color="auto"/>
                  </w:divBdr>
                </w:div>
                <w:div w:id="935671018">
                  <w:marLeft w:val="0"/>
                  <w:marRight w:val="0"/>
                  <w:marTop w:val="0"/>
                  <w:marBottom w:val="0"/>
                  <w:divBdr>
                    <w:top w:val="none" w:sz="0" w:space="0" w:color="auto"/>
                    <w:left w:val="none" w:sz="0" w:space="0" w:color="auto"/>
                    <w:bottom w:val="none" w:sz="0" w:space="0" w:color="auto"/>
                    <w:right w:val="none" w:sz="0" w:space="0" w:color="auto"/>
                  </w:divBdr>
                </w:div>
                <w:div w:id="6948853">
                  <w:marLeft w:val="0"/>
                  <w:marRight w:val="0"/>
                  <w:marTop w:val="0"/>
                  <w:marBottom w:val="0"/>
                  <w:divBdr>
                    <w:top w:val="none" w:sz="0" w:space="0" w:color="auto"/>
                    <w:left w:val="none" w:sz="0" w:space="0" w:color="auto"/>
                    <w:bottom w:val="none" w:sz="0" w:space="0" w:color="auto"/>
                    <w:right w:val="none" w:sz="0" w:space="0" w:color="auto"/>
                  </w:divBdr>
                </w:div>
                <w:div w:id="1484739459">
                  <w:marLeft w:val="0"/>
                  <w:marRight w:val="0"/>
                  <w:marTop w:val="0"/>
                  <w:marBottom w:val="0"/>
                  <w:divBdr>
                    <w:top w:val="none" w:sz="0" w:space="0" w:color="auto"/>
                    <w:left w:val="none" w:sz="0" w:space="0" w:color="auto"/>
                    <w:bottom w:val="none" w:sz="0" w:space="0" w:color="auto"/>
                    <w:right w:val="none" w:sz="0" w:space="0" w:color="auto"/>
                  </w:divBdr>
                </w:div>
                <w:div w:id="1823039459">
                  <w:marLeft w:val="0"/>
                  <w:marRight w:val="0"/>
                  <w:marTop w:val="0"/>
                  <w:marBottom w:val="0"/>
                  <w:divBdr>
                    <w:top w:val="none" w:sz="0" w:space="0" w:color="auto"/>
                    <w:left w:val="none" w:sz="0" w:space="0" w:color="auto"/>
                    <w:bottom w:val="none" w:sz="0" w:space="0" w:color="auto"/>
                    <w:right w:val="none" w:sz="0" w:space="0" w:color="auto"/>
                  </w:divBdr>
                </w:div>
                <w:div w:id="585724674">
                  <w:marLeft w:val="0"/>
                  <w:marRight w:val="0"/>
                  <w:marTop w:val="0"/>
                  <w:marBottom w:val="0"/>
                  <w:divBdr>
                    <w:top w:val="none" w:sz="0" w:space="0" w:color="auto"/>
                    <w:left w:val="none" w:sz="0" w:space="0" w:color="auto"/>
                    <w:bottom w:val="none" w:sz="0" w:space="0" w:color="auto"/>
                    <w:right w:val="none" w:sz="0" w:space="0" w:color="auto"/>
                  </w:divBdr>
                </w:div>
                <w:div w:id="893128358">
                  <w:marLeft w:val="0"/>
                  <w:marRight w:val="0"/>
                  <w:marTop w:val="0"/>
                  <w:marBottom w:val="0"/>
                  <w:divBdr>
                    <w:top w:val="none" w:sz="0" w:space="0" w:color="auto"/>
                    <w:left w:val="none" w:sz="0" w:space="0" w:color="auto"/>
                    <w:bottom w:val="none" w:sz="0" w:space="0" w:color="auto"/>
                    <w:right w:val="none" w:sz="0" w:space="0" w:color="auto"/>
                  </w:divBdr>
                </w:div>
                <w:div w:id="77101340">
                  <w:marLeft w:val="0"/>
                  <w:marRight w:val="0"/>
                  <w:marTop w:val="0"/>
                  <w:marBottom w:val="0"/>
                  <w:divBdr>
                    <w:top w:val="none" w:sz="0" w:space="0" w:color="auto"/>
                    <w:left w:val="none" w:sz="0" w:space="0" w:color="auto"/>
                    <w:bottom w:val="none" w:sz="0" w:space="0" w:color="auto"/>
                    <w:right w:val="none" w:sz="0" w:space="0" w:color="auto"/>
                  </w:divBdr>
                </w:div>
                <w:div w:id="1430855800">
                  <w:marLeft w:val="0"/>
                  <w:marRight w:val="0"/>
                  <w:marTop w:val="0"/>
                  <w:marBottom w:val="0"/>
                  <w:divBdr>
                    <w:top w:val="none" w:sz="0" w:space="0" w:color="auto"/>
                    <w:left w:val="none" w:sz="0" w:space="0" w:color="auto"/>
                    <w:bottom w:val="none" w:sz="0" w:space="0" w:color="auto"/>
                    <w:right w:val="none" w:sz="0" w:space="0" w:color="auto"/>
                  </w:divBdr>
                </w:div>
                <w:div w:id="785348723">
                  <w:marLeft w:val="0"/>
                  <w:marRight w:val="0"/>
                  <w:marTop w:val="0"/>
                  <w:marBottom w:val="0"/>
                  <w:divBdr>
                    <w:top w:val="none" w:sz="0" w:space="0" w:color="auto"/>
                    <w:left w:val="none" w:sz="0" w:space="0" w:color="auto"/>
                    <w:bottom w:val="none" w:sz="0" w:space="0" w:color="auto"/>
                    <w:right w:val="none" w:sz="0" w:space="0" w:color="auto"/>
                  </w:divBdr>
                </w:div>
                <w:div w:id="63113935">
                  <w:marLeft w:val="0"/>
                  <w:marRight w:val="0"/>
                  <w:marTop w:val="0"/>
                  <w:marBottom w:val="0"/>
                  <w:divBdr>
                    <w:top w:val="none" w:sz="0" w:space="0" w:color="auto"/>
                    <w:left w:val="none" w:sz="0" w:space="0" w:color="auto"/>
                    <w:bottom w:val="none" w:sz="0" w:space="0" w:color="auto"/>
                    <w:right w:val="none" w:sz="0" w:space="0" w:color="auto"/>
                  </w:divBdr>
                </w:div>
                <w:div w:id="753010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1227481">
          <w:marLeft w:val="0"/>
          <w:marRight w:val="0"/>
          <w:marTop w:val="0"/>
          <w:marBottom w:val="0"/>
          <w:divBdr>
            <w:top w:val="none" w:sz="0" w:space="0" w:color="auto"/>
            <w:left w:val="none" w:sz="0" w:space="0" w:color="auto"/>
            <w:bottom w:val="none" w:sz="0" w:space="0" w:color="auto"/>
            <w:right w:val="none" w:sz="0" w:space="0" w:color="auto"/>
          </w:divBdr>
        </w:div>
        <w:div w:id="1914505547">
          <w:marLeft w:val="0"/>
          <w:marRight w:val="0"/>
          <w:marTop w:val="0"/>
          <w:marBottom w:val="0"/>
          <w:divBdr>
            <w:top w:val="none" w:sz="0" w:space="0" w:color="auto"/>
            <w:left w:val="none" w:sz="0" w:space="0" w:color="auto"/>
            <w:bottom w:val="none" w:sz="0" w:space="0" w:color="auto"/>
            <w:right w:val="none" w:sz="0" w:space="0" w:color="auto"/>
          </w:divBdr>
        </w:div>
        <w:div w:id="13045333">
          <w:marLeft w:val="0"/>
          <w:marRight w:val="0"/>
          <w:marTop w:val="0"/>
          <w:marBottom w:val="0"/>
          <w:divBdr>
            <w:top w:val="none" w:sz="0" w:space="0" w:color="auto"/>
            <w:left w:val="none" w:sz="0" w:space="0" w:color="auto"/>
            <w:bottom w:val="none" w:sz="0" w:space="0" w:color="auto"/>
            <w:right w:val="none" w:sz="0" w:space="0" w:color="auto"/>
          </w:divBdr>
        </w:div>
        <w:div w:id="1600093092">
          <w:marLeft w:val="0"/>
          <w:marRight w:val="0"/>
          <w:marTop w:val="0"/>
          <w:marBottom w:val="0"/>
          <w:divBdr>
            <w:top w:val="none" w:sz="0" w:space="0" w:color="auto"/>
            <w:left w:val="none" w:sz="0" w:space="0" w:color="auto"/>
            <w:bottom w:val="none" w:sz="0" w:space="0" w:color="auto"/>
            <w:right w:val="none" w:sz="0" w:space="0" w:color="auto"/>
          </w:divBdr>
        </w:div>
        <w:div w:id="2023894516">
          <w:marLeft w:val="0"/>
          <w:marRight w:val="0"/>
          <w:marTop w:val="0"/>
          <w:marBottom w:val="0"/>
          <w:divBdr>
            <w:top w:val="none" w:sz="0" w:space="0" w:color="auto"/>
            <w:left w:val="none" w:sz="0" w:space="0" w:color="auto"/>
            <w:bottom w:val="none" w:sz="0" w:space="0" w:color="auto"/>
            <w:right w:val="none" w:sz="0" w:space="0" w:color="auto"/>
          </w:divBdr>
        </w:div>
        <w:div w:id="1962955510">
          <w:marLeft w:val="0"/>
          <w:marRight w:val="0"/>
          <w:marTop w:val="0"/>
          <w:marBottom w:val="0"/>
          <w:divBdr>
            <w:top w:val="none" w:sz="0" w:space="0" w:color="auto"/>
            <w:left w:val="none" w:sz="0" w:space="0" w:color="auto"/>
            <w:bottom w:val="none" w:sz="0" w:space="0" w:color="auto"/>
            <w:right w:val="none" w:sz="0" w:space="0" w:color="auto"/>
          </w:divBdr>
        </w:div>
        <w:div w:id="1092094365">
          <w:marLeft w:val="0"/>
          <w:marRight w:val="0"/>
          <w:marTop w:val="0"/>
          <w:marBottom w:val="0"/>
          <w:divBdr>
            <w:top w:val="none" w:sz="0" w:space="0" w:color="auto"/>
            <w:left w:val="none" w:sz="0" w:space="0" w:color="auto"/>
            <w:bottom w:val="none" w:sz="0" w:space="0" w:color="auto"/>
            <w:right w:val="none" w:sz="0" w:space="0" w:color="auto"/>
          </w:divBdr>
        </w:div>
        <w:div w:id="1193957194">
          <w:marLeft w:val="0"/>
          <w:marRight w:val="0"/>
          <w:marTop w:val="0"/>
          <w:marBottom w:val="0"/>
          <w:divBdr>
            <w:top w:val="none" w:sz="0" w:space="0" w:color="auto"/>
            <w:left w:val="none" w:sz="0" w:space="0" w:color="auto"/>
            <w:bottom w:val="none" w:sz="0" w:space="0" w:color="auto"/>
            <w:right w:val="none" w:sz="0" w:space="0" w:color="auto"/>
          </w:divBdr>
        </w:div>
        <w:div w:id="1604608833">
          <w:marLeft w:val="0"/>
          <w:marRight w:val="0"/>
          <w:marTop w:val="0"/>
          <w:marBottom w:val="0"/>
          <w:divBdr>
            <w:top w:val="none" w:sz="0" w:space="0" w:color="auto"/>
            <w:left w:val="none" w:sz="0" w:space="0" w:color="auto"/>
            <w:bottom w:val="none" w:sz="0" w:space="0" w:color="auto"/>
            <w:right w:val="none" w:sz="0" w:space="0" w:color="auto"/>
          </w:divBdr>
        </w:div>
        <w:div w:id="1393507480">
          <w:marLeft w:val="0"/>
          <w:marRight w:val="0"/>
          <w:marTop w:val="0"/>
          <w:marBottom w:val="0"/>
          <w:divBdr>
            <w:top w:val="none" w:sz="0" w:space="0" w:color="auto"/>
            <w:left w:val="none" w:sz="0" w:space="0" w:color="auto"/>
            <w:bottom w:val="none" w:sz="0" w:space="0" w:color="auto"/>
            <w:right w:val="none" w:sz="0" w:space="0" w:color="auto"/>
          </w:divBdr>
        </w:div>
        <w:div w:id="978460824">
          <w:marLeft w:val="0"/>
          <w:marRight w:val="0"/>
          <w:marTop w:val="0"/>
          <w:marBottom w:val="0"/>
          <w:divBdr>
            <w:top w:val="none" w:sz="0" w:space="0" w:color="auto"/>
            <w:left w:val="none" w:sz="0" w:space="0" w:color="auto"/>
            <w:bottom w:val="none" w:sz="0" w:space="0" w:color="auto"/>
            <w:right w:val="none" w:sz="0" w:space="0" w:color="auto"/>
          </w:divBdr>
        </w:div>
        <w:div w:id="62997708">
          <w:marLeft w:val="0"/>
          <w:marRight w:val="0"/>
          <w:marTop w:val="0"/>
          <w:marBottom w:val="0"/>
          <w:divBdr>
            <w:top w:val="none" w:sz="0" w:space="0" w:color="auto"/>
            <w:left w:val="none" w:sz="0" w:space="0" w:color="auto"/>
            <w:bottom w:val="none" w:sz="0" w:space="0" w:color="auto"/>
            <w:right w:val="none" w:sz="0" w:space="0" w:color="auto"/>
          </w:divBdr>
        </w:div>
        <w:div w:id="1466895222">
          <w:marLeft w:val="0"/>
          <w:marRight w:val="0"/>
          <w:marTop w:val="0"/>
          <w:marBottom w:val="0"/>
          <w:divBdr>
            <w:top w:val="none" w:sz="0" w:space="0" w:color="auto"/>
            <w:left w:val="none" w:sz="0" w:space="0" w:color="auto"/>
            <w:bottom w:val="none" w:sz="0" w:space="0" w:color="auto"/>
            <w:right w:val="none" w:sz="0" w:space="0" w:color="auto"/>
          </w:divBdr>
        </w:div>
        <w:div w:id="929121311">
          <w:marLeft w:val="0"/>
          <w:marRight w:val="0"/>
          <w:marTop w:val="0"/>
          <w:marBottom w:val="0"/>
          <w:divBdr>
            <w:top w:val="none" w:sz="0" w:space="0" w:color="auto"/>
            <w:left w:val="none" w:sz="0" w:space="0" w:color="auto"/>
            <w:bottom w:val="none" w:sz="0" w:space="0" w:color="auto"/>
            <w:right w:val="none" w:sz="0" w:space="0" w:color="auto"/>
          </w:divBdr>
        </w:div>
        <w:div w:id="1902904736">
          <w:marLeft w:val="0"/>
          <w:marRight w:val="0"/>
          <w:marTop w:val="0"/>
          <w:marBottom w:val="0"/>
          <w:divBdr>
            <w:top w:val="none" w:sz="0" w:space="0" w:color="auto"/>
            <w:left w:val="none" w:sz="0" w:space="0" w:color="auto"/>
            <w:bottom w:val="none" w:sz="0" w:space="0" w:color="auto"/>
            <w:right w:val="none" w:sz="0" w:space="0" w:color="auto"/>
          </w:divBdr>
        </w:div>
        <w:div w:id="1562670520">
          <w:marLeft w:val="0"/>
          <w:marRight w:val="0"/>
          <w:marTop w:val="0"/>
          <w:marBottom w:val="0"/>
          <w:divBdr>
            <w:top w:val="none" w:sz="0" w:space="0" w:color="auto"/>
            <w:left w:val="none" w:sz="0" w:space="0" w:color="auto"/>
            <w:bottom w:val="none" w:sz="0" w:space="0" w:color="auto"/>
            <w:right w:val="none" w:sz="0" w:space="0" w:color="auto"/>
          </w:divBdr>
        </w:div>
        <w:div w:id="1001586834">
          <w:marLeft w:val="0"/>
          <w:marRight w:val="0"/>
          <w:marTop w:val="0"/>
          <w:marBottom w:val="0"/>
          <w:divBdr>
            <w:top w:val="none" w:sz="0" w:space="0" w:color="auto"/>
            <w:left w:val="none" w:sz="0" w:space="0" w:color="auto"/>
            <w:bottom w:val="none" w:sz="0" w:space="0" w:color="auto"/>
            <w:right w:val="none" w:sz="0" w:space="0" w:color="auto"/>
          </w:divBdr>
        </w:div>
        <w:div w:id="1730298213">
          <w:marLeft w:val="0"/>
          <w:marRight w:val="0"/>
          <w:marTop w:val="0"/>
          <w:marBottom w:val="0"/>
          <w:divBdr>
            <w:top w:val="none" w:sz="0" w:space="0" w:color="auto"/>
            <w:left w:val="none" w:sz="0" w:space="0" w:color="auto"/>
            <w:bottom w:val="none" w:sz="0" w:space="0" w:color="auto"/>
            <w:right w:val="none" w:sz="0" w:space="0" w:color="auto"/>
          </w:divBdr>
        </w:div>
        <w:div w:id="1765877122">
          <w:marLeft w:val="0"/>
          <w:marRight w:val="0"/>
          <w:marTop w:val="0"/>
          <w:marBottom w:val="0"/>
          <w:divBdr>
            <w:top w:val="none" w:sz="0" w:space="0" w:color="auto"/>
            <w:left w:val="none" w:sz="0" w:space="0" w:color="auto"/>
            <w:bottom w:val="none" w:sz="0" w:space="0" w:color="auto"/>
            <w:right w:val="none" w:sz="0" w:space="0" w:color="auto"/>
          </w:divBdr>
        </w:div>
        <w:div w:id="2107114912">
          <w:marLeft w:val="0"/>
          <w:marRight w:val="0"/>
          <w:marTop w:val="0"/>
          <w:marBottom w:val="0"/>
          <w:divBdr>
            <w:top w:val="none" w:sz="0" w:space="0" w:color="auto"/>
            <w:left w:val="none" w:sz="0" w:space="0" w:color="auto"/>
            <w:bottom w:val="none" w:sz="0" w:space="0" w:color="auto"/>
            <w:right w:val="none" w:sz="0" w:space="0" w:color="auto"/>
          </w:divBdr>
        </w:div>
        <w:div w:id="1379432710">
          <w:marLeft w:val="0"/>
          <w:marRight w:val="0"/>
          <w:marTop w:val="0"/>
          <w:marBottom w:val="0"/>
          <w:divBdr>
            <w:top w:val="none" w:sz="0" w:space="0" w:color="auto"/>
            <w:left w:val="none" w:sz="0" w:space="0" w:color="auto"/>
            <w:bottom w:val="none" w:sz="0" w:space="0" w:color="auto"/>
            <w:right w:val="none" w:sz="0" w:space="0" w:color="auto"/>
          </w:divBdr>
        </w:div>
        <w:div w:id="2035035825">
          <w:marLeft w:val="0"/>
          <w:marRight w:val="0"/>
          <w:marTop w:val="0"/>
          <w:marBottom w:val="0"/>
          <w:divBdr>
            <w:top w:val="none" w:sz="0" w:space="0" w:color="auto"/>
            <w:left w:val="none" w:sz="0" w:space="0" w:color="auto"/>
            <w:bottom w:val="none" w:sz="0" w:space="0" w:color="auto"/>
            <w:right w:val="none" w:sz="0" w:space="0" w:color="auto"/>
          </w:divBdr>
        </w:div>
        <w:div w:id="1659116892">
          <w:marLeft w:val="0"/>
          <w:marRight w:val="0"/>
          <w:marTop w:val="0"/>
          <w:marBottom w:val="0"/>
          <w:divBdr>
            <w:top w:val="none" w:sz="0" w:space="0" w:color="auto"/>
            <w:left w:val="none" w:sz="0" w:space="0" w:color="auto"/>
            <w:bottom w:val="none" w:sz="0" w:space="0" w:color="auto"/>
            <w:right w:val="none" w:sz="0" w:space="0" w:color="auto"/>
          </w:divBdr>
        </w:div>
        <w:div w:id="1519151717">
          <w:marLeft w:val="0"/>
          <w:marRight w:val="0"/>
          <w:marTop w:val="0"/>
          <w:marBottom w:val="0"/>
          <w:divBdr>
            <w:top w:val="none" w:sz="0" w:space="0" w:color="auto"/>
            <w:left w:val="none" w:sz="0" w:space="0" w:color="auto"/>
            <w:bottom w:val="none" w:sz="0" w:space="0" w:color="auto"/>
            <w:right w:val="none" w:sz="0" w:space="0" w:color="auto"/>
          </w:divBdr>
        </w:div>
        <w:div w:id="1396705831">
          <w:marLeft w:val="0"/>
          <w:marRight w:val="0"/>
          <w:marTop w:val="0"/>
          <w:marBottom w:val="0"/>
          <w:divBdr>
            <w:top w:val="none" w:sz="0" w:space="0" w:color="auto"/>
            <w:left w:val="none" w:sz="0" w:space="0" w:color="auto"/>
            <w:bottom w:val="none" w:sz="0" w:space="0" w:color="auto"/>
            <w:right w:val="none" w:sz="0" w:space="0" w:color="auto"/>
          </w:divBdr>
        </w:div>
        <w:div w:id="62799196">
          <w:marLeft w:val="0"/>
          <w:marRight w:val="0"/>
          <w:marTop w:val="0"/>
          <w:marBottom w:val="0"/>
          <w:divBdr>
            <w:top w:val="none" w:sz="0" w:space="0" w:color="auto"/>
            <w:left w:val="none" w:sz="0" w:space="0" w:color="auto"/>
            <w:bottom w:val="none" w:sz="0" w:space="0" w:color="auto"/>
            <w:right w:val="none" w:sz="0" w:space="0" w:color="auto"/>
          </w:divBdr>
        </w:div>
        <w:div w:id="479078538">
          <w:marLeft w:val="0"/>
          <w:marRight w:val="0"/>
          <w:marTop w:val="0"/>
          <w:marBottom w:val="0"/>
          <w:divBdr>
            <w:top w:val="none" w:sz="0" w:space="0" w:color="auto"/>
            <w:left w:val="none" w:sz="0" w:space="0" w:color="auto"/>
            <w:bottom w:val="none" w:sz="0" w:space="0" w:color="auto"/>
            <w:right w:val="none" w:sz="0" w:space="0" w:color="auto"/>
          </w:divBdr>
        </w:div>
        <w:div w:id="1123618271">
          <w:marLeft w:val="0"/>
          <w:marRight w:val="0"/>
          <w:marTop w:val="0"/>
          <w:marBottom w:val="0"/>
          <w:divBdr>
            <w:top w:val="none" w:sz="0" w:space="0" w:color="auto"/>
            <w:left w:val="none" w:sz="0" w:space="0" w:color="auto"/>
            <w:bottom w:val="none" w:sz="0" w:space="0" w:color="auto"/>
            <w:right w:val="none" w:sz="0" w:space="0" w:color="auto"/>
          </w:divBdr>
        </w:div>
        <w:div w:id="1037311862">
          <w:marLeft w:val="0"/>
          <w:marRight w:val="0"/>
          <w:marTop w:val="0"/>
          <w:marBottom w:val="0"/>
          <w:divBdr>
            <w:top w:val="none" w:sz="0" w:space="0" w:color="auto"/>
            <w:left w:val="none" w:sz="0" w:space="0" w:color="auto"/>
            <w:bottom w:val="none" w:sz="0" w:space="0" w:color="auto"/>
            <w:right w:val="none" w:sz="0" w:space="0" w:color="auto"/>
          </w:divBdr>
        </w:div>
        <w:div w:id="68619046">
          <w:marLeft w:val="0"/>
          <w:marRight w:val="0"/>
          <w:marTop w:val="0"/>
          <w:marBottom w:val="0"/>
          <w:divBdr>
            <w:top w:val="none" w:sz="0" w:space="0" w:color="auto"/>
            <w:left w:val="none" w:sz="0" w:space="0" w:color="auto"/>
            <w:bottom w:val="none" w:sz="0" w:space="0" w:color="auto"/>
            <w:right w:val="none" w:sz="0" w:space="0" w:color="auto"/>
          </w:divBdr>
        </w:div>
        <w:div w:id="901912758">
          <w:marLeft w:val="0"/>
          <w:marRight w:val="0"/>
          <w:marTop w:val="0"/>
          <w:marBottom w:val="0"/>
          <w:divBdr>
            <w:top w:val="none" w:sz="0" w:space="0" w:color="auto"/>
            <w:left w:val="none" w:sz="0" w:space="0" w:color="auto"/>
            <w:bottom w:val="none" w:sz="0" w:space="0" w:color="auto"/>
            <w:right w:val="none" w:sz="0" w:space="0" w:color="auto"/>
          </w:divBdr>
        </w:div>
        <w:div w:id="371076872">
          <w:marLeft w:val="0"/>
          <w:marRight w:val="0"/>
          <w:marTop w:val="0"/>
          <w:marBottom w:val="0"/>
          <w:divBdr>
            <w:top w:val="none" w:sz="0" w:space="0" w:color="auto"/>
            <w:left w:val="none" w:sz="0" w:space="0" w:color="auto"/>
            <w:bottom w:val="none" w:sz="0" w:space="0" w:color="auto"/>
            <w:right w:val="none" w:sz="0" w:space="0" w:color="auto"/>
          </w:divBdr>
        </w:div>
        <w:div w:id="1354262178">
          <w:marLeft w:val="0"/>
          <w:marRight w:val="0"/>
          <w:marTop w:val="0"/>
          <w:marBottom w:val="0"/>
          <w:divBdr>
            <w:top w:val="none" w:sz="0" w:space="0" w:color="auto"/>
            <w:left w:val="none" w:sz="0" w:space="0" w:color="auto"/>
            <w:bottom w:val="none" w:sz="0" w:space="0" w:color="auto"/>
            <w:right w:val="none" w:sz="0" w:space="0" w:color="auto"/>
          </w:divBdr>
        </w:div>
        <w:div w:id="46882024">
          <w:marLeft w:val="0"/>
          <w:marRight w:val="0"/>
          <w:marTop w:val="0"/>
          <w:marBottom w:val="0"/>
          <w:divBdr>
            <w:top w:val="none" w:sz="0" w:space="0" w:color="auto"/>
            <w:left w:val="none" w:sz="0" w:space="0" w:color="auto"/>
            <w:bottom w:val="none" w:sz="0" w:space="0" w:color="auto"/>
            <w:right w:val="none" w:sz="0" w:space="0" w:color="auto"/>
          </w:divBdr>
        </w:div>
        <w:div w:id="1221936381">
          <w:marLeft w:val="0"/>
          <w:marRight w:val="0"/>
          <w:marTop w:val="0"/>
          <w:marBottom w:val="0"/>
          <w:divBdr>
            <w:top w:val="none" w:sz="0" w:space="0" w:color="auto"/>
            <w:left w:val="none" w:sz="0" w:space="0" w:color="auto"/>
            <w:bottom w:val="none" w:sz="0" w:space="0" w:color="auto"/>
            <w:right w:val="none" w:sz="0" w:space="0" w:color="auto"/>
          </w:divBdr>
        </w:div>
        <w:div w:id="681980492">
          <w:marLeft w:val="0"/>
          <w:marRight w:val="0"/>
          <w:marTop w:val="0"/>
          <w:marBottom w:val="0"/>
          <w:divBdr>
            <w:top w:val="none" w:sz="0" w:space="0" w:color="auto"/>
            <w:left w:val="none" w:sz="0" w:space="0" w:color="auto"/>
            <w:bottom w:val="none" w:sz="0" w:space="0" w:color="auto"/>
            <w:right w:val="none" w:sz="0" w:space="0" w:color="auto"/>
          </w:divBdr>
        </w:div>
        <w:div w:id="928196965">
          <w:marLeft w:val="0"/>
          <w:marRight w:val="0"/>
          <w:marTop w:val="0"/>
          <w:marBottom w:val="0"/>
          <w:divBdr>
            <w:top w:val="none" w:sz="0" w:space="0" w:color="auto"/>
            <w:left w:val="none" w:sz="0" w:space="0" w:color="auto"/>
            <w:bottom w:val="none" w:sz="0" w:space="0" w:color="auto"/>
            <w:right w:val="none" w:sz="0" w:space="0" w:color="auto"/>
          </w:divBdr>
        </w:div>
      </w:divsChild>
    </w:div>
    <w:div w:id="736785754">
      <w:bodyDiv w:val="1"/>
      <w:marLeft w:val="0"/>
      <w:marRight w:val="0"/>
      <w:marTop w:val="0"/>
      <w:marBottom w:val="0"/>
      <w:divBdr>
        <w:top w:val="none" w:sz="0" w:space="0" w:color="auto"/>
        <w:left w:val="none" w:sz="0" w:space="0" w:color="auto"/>
        <w:bottom w:val="none" w:sz="0" w:space="0" w:color="auto"/>
        <w:right w:val="none" w:sz="0" w:space="0" w:color="auto"/>
      </w:divBdr>
      <w:divsChild>
        <w:div w:id="920336248">
          <w:marLeft w:val="0"/>
          <w:marRight w:val="0"/>
          <w:marTop w:val="0"/>
          <w:marBottom w:val="0"/>
          <w:divBdr>
            <w:top w:val="none" w:sz="0" w:space="0" w:color="auto"/>
            <w:left w:val="none" w:sz="0" w:space="0" w:color="auto"/>
            <w:bottom w:val="none" w:sz="0" w:space="0" w:color="auto"/>
            <w:right w:val="none" w:sz="0" w:space="0" w:color="auto"/>
          </w:divBdr>
        </w:div>
        <w:div w:id="376667580">
          <w:marLeft w:val="0"/>
          <w:marRight w:val="0"/>
          <w:marTop w:val="0"/>
          <w:marBottom w:val="0"/>
          <w:divBdr>
            <w:top w:val="none" w:sz="0" w:space="0" w:color="auto"/>
            <w:left w:val="none" w:sz="0" w:space="0" w:color="auto"/>
            <w:bottom w:val="none" w:sz="0" w:space="0" w:color="auto"/>
            <w:right w:val="none" w:sz="0" w:space="0" w:color="auto"/>
          </w:divBdr>
        </w:div>
        <w:div w:id="1083453324">
          <w:marLeft w:val="0"/>
          <w:marRight w:val="0"/>
          <w:marTop w:val="0"/>
          <w:marBottom w:val="0"/>
          <w:divBdr>
            <w:top w:val="none" w:sz="0" w:space="0" w:color="auto"/>
            <w:left w:val="none" w:sz="0" w:space="0" w:color="auto"/>
            <w:bottom w:val="none" w:sz="0" w:space="0" w:color="auto"/>
            <w:right w:val="none" w:sz="0" w:space="0" w:color="auto"/>
          </w:divBdr>
        </w:div>
        <w:div w:id="515727424">
          <w:marLeft w:val="0"/>
          <w:marRight w:val="0"/>
          <w:marTop w:val="0"/>
          <w:marBottom w:val="0"/>
          <w:divBdr>
            <w:top w:val="none" w:sz="0" w:space="0" w:color="auto"/>
            <w:left w:val="none" w:sz="0" w:space="0" w:color="auto"/>
            <w:bottom w:val="none" w:sz="0" w:space="0" w:color="auto"/>
            <w:right w:val="none" w:sz="0" w:space="0" w:color="auto"/>
          </w:divBdr>
        </w:div>
        <w:div w:id="735250791">
          <w:marLeft w:val="0"/>
          <w:marRight w:val="0"/>
          <w:marTop w:val="0"/>
          <w:marBottom w:val="0"/>
          <w:divBdr>
            <w:top w:val="none" w:sz="0" w:space="0" w:color="auto"/>
            <w:left w:val="none" w:sz="0" w:space="0" w:color="auto"/>
            <w:bottom w:val="none" w:sz="0" w:space="0" w:color="auto"/>
            <w:right w:val="none" w:sz="0" w:space="0" w:color="auto"/>
          </w:divBdr>
        </w:div>
        <w:div w:id="1103768878">
          <w:marLeft w:val="0"/>
          <w:marRight w:val="0"/>
          <w:marTop w:val="0"/>
          <w:marBottom w:val="0"/>
          <w:divBdr>
            <w:top w:val="none" w:sz="0" w:space="0" w:color="auto"/>
            <w:left w:val="none" w:sz="0" w:space="0" w:color="auto"/>
            <w:bottom w:val="none" w:sz="0" w:space="0" w:color="auto"/>
            <w:right w:val="none" w:sz="0" w:space="0" w:color="auto"/>
          </w:divBdr>
        </w:div>
        <w:div w:id="1183669690">
          <w:marLeft w:val="0"/>
          <w:marRight w:val="0"/>
          <w:marTop w:val="0"/>
          <w:marBottom w:val="0"/>
          <w:divBdr>
            <w:top w:val="none" w:sz="0" w:space="0" w:color="auto"/>
            <w:left w:val="none" w:sz="0" w:space="0" w:color="auto"/>
            <w:bottom w:val="none" w:sz="0" w:space="0" w:color="auto"/>
            <w:right w:val="none" w:sz="0" w:space="0" w:color="auto"/>
          </w:divBdr>
        </w:div>
        <w:div w:id="1303804600">
          <w:marLeft w:val="0"/>
          <w:marRight w:val="0"/>
          <w:marTop w:val="0"/>
          <w:marBottom w:val="0"/>
          <w:divBdr>
            <w:top w:val="none" w:sz="0" w:space="0" w:color="auto"/>
            <w:left w:val="none" w:sz="0" w:space="0" w:color="auto"/>
            <w:bottom w:val="none" w:sz="0" w:space="0" w:color="auto"/>
            <w:right w:val="none" w:sz="0" w:space="0" w:color="auto"/>
          </w:divBdr>
        </w:div>
        <w:div w:id="15927560">
          <w:marLeft w:val="0"/>
          <w:marRight w:val="0"/>
          <w:marTop w:val="0"/>
          <w:marBottom w:val="0"/>
          <w:divBdr>
            <w:top w:val="none" w:sz="0" w:space="0" w:color="auto"/>
            <w:left w:val="none" w:sz="0" w:space="0" w:color="auto"/>
            <w:bottom w:val="none" w:sz="0" w:space="0" w:color="auto"/>
            <w:right w:val="none" w:sz="0" w:space="0" w:color="auto"/>
          </w:divBdr>
        </w:div>
        <w:div w:id="2016613356">
          <w:marLeft w:val="0"/>
          <w:marRight w:val="0"/>
          <w:marTop w:val="0"/>
          <w:marBottom w:val="0"/>
          <w:divBdr>
            <w:top w:val="none" w:sz="0" w:space="0" w:color="auto"/>
            <w:left w:val="none" w:sz="0" w:space="0" w:color="auto"/>
            <w:bottom w:val="none" w:sz="0" w:space="0" w:color="auto"/>
            <w:right w:val="none" w:sz="0" w:space="0" w:color="auto"/>
          </w:divBdr>
        </w:div>
        <w:div w:id="1372610281">
          <w:marLeft w:val="0"/>
          <w:marRight w:val="0"/>
          <w:marTop w:val="0"/>
          <w:marBottom w:val="0"/>
          <w:divBdr>
            <w:top w:val="none" w:sz="0" w:space="0" w:color="auto"/>
            <w:left w:val="none" w:sz="0" w:space="0" w:color="auto"/>
            <w:bottom w:val="none" w:sz="0" w:space="0" w:color="auto"/>
            <w:right w:val="none" w:sz="0" w:space="0" w:color="auto"/>
          </w:divBdr>
        </w:div>
        <w:div w:id="926227440">
          <w:marLeft w:val="0"/>
          <w:marRight w:val="0"/>
          <w:marTop w:val="0"/>
          <w:marBottom w:val="0"/>
          <w:divBdr>
            <w:top w:val="none" w:sz="0" w:space="0" w:color="auto"/>
            <w:left w:val="none" w:sz="0" w:space="0" w:color="auto"/>
            <w:bottom w:val="none" w:sz="0" w:space="0" w:color="auto"/>
            <w:right w:val="none" w:sz="0" w:space="0" w:color="auto"/>
          </w:divBdr>
        </w:div>
        <w:div w:id="1423070285">
          <w:marLeft w:val="0"/>
          <w:marRight w:val="0"/>
          <w:marTop w:val="0"/>
          <w:marBottom w:val="0"/>
          <w:divBdr>
            <w:top w:val="none" w:sz="0" w:space="0" w:color="auto"/>
            <w:left w:val="none" w:sz="0" w:space="0" w:color="auto"/>
            <w:bottom w:val="none" w:sz="0" w:space="0" w:color="auto"/>
            <w:right w:val="none" w:sz="0" w:space="0" w:color="auto"/>
          </w:divBdr>
        </w:div>
        <w:div w:id="726413553">
          <w:marLeft w:val="0"/>
          <w:marRight w:val="0"/>
          <w:marTop w:val="0"/>
          <w:marBottom w:val="0"/>
          <w:divBdr>
            <w:top w:val="none" w:sz="0" w:space="0" w:color="auto"/>
            <w:left w:val="none" w:sz="0" w:space="0" w:color="auto"/>
            <w:bottom w:val="none" w:sz="0" w:space="0" w:color="auto"/>
            <w:right w:val="none" w:sz="0" w:space="0" w:color="auto"/>
          </w:divBdr>
        </w:div>
        <w:div w:id="820200290">
          <w:marLeft w:val="0"/>
          <w:marRight w:val="0"/>
          <w:marTop w:val="0"/>
          <w:marBottom w:val="0"/>
          <w:divBdr>
            <w:top w:val="none" w:sz="0" w:space="0" w:color="auto"/>
            <w:left w:val="none" w:sz="0" w:space="0" w:color="auto"/>
            <w:bottom w:val="none" w:sz="0" w:space="0" w:color="auto"/>
            <w:right w:val="none" w:sz="0" w:space="0" w:color="auto"/>
          </w:divBdr>
        </w:div>
        <w:div w:id="688916468">
          <w:marLeft w:val="0"/>
          <w:marRight w:val="0"/>
          <w:marTop w:val="0"/>
          <w:marBottom w:val="0"/>
          <w:divBdr>
            <w:top w:val="none" w:sz="0" w:space="0" w:color="auto"/>
            <w:left w:val="none" w:sz="0" w:space="0" w:color="auto"/>
            <w:bottom w:val="none" w:sz="0" w:space="0" w:color="auto"/>
            <w:right w:val="none" w:sz="0" w:space="0" w:color="auto"/>
          </w:divBdr>
        </w:div>
        <w:div w:id="509568676">
          <w:marLeft w:val="0"/>
          <w:marRight w:val="0"/>
          <w:marTop w:val="0"/>
          <w:marBottom w:val="0"/>
          <w:divBdr>
            <w:top w:val="none" w:sz="0" w:space="0" w:color="auto"/>
            <w:left w:val="none" w:sz="0" w:space="0" w:color="auto"/>
            <w:bottom w:val="none" w:sz="0" w:space="0" w:color="auto"/>
            <w:right w:val="none" w:sz="0" w:space="0" w:color="auto"/>
          </w:divBdr>
        </w:div>
        <w:div w:id="1056778809">
          <w:marLeft w:val="0"/>
          <w:marRight w:val="0"/>
          <w:marTop w:val="0"/>
          <w:marBottom w:val="0"/>
          <w:divBdr>
            <w:top w:val="none" w:sz="0" w:space="0" w:color="auto"/>
            <w:left w:val="none" w:sz="0" w:space="0" w:color="auto"/>
            <w:bottom w:val="none" w:sz="0" w:space="0" w:color="auto"/>
            <w:right w:val="none" w:sz="0" w:space="0" w:color="auto"/>
          </w:divBdr>
        </w:div>
        <w:div w:id="1550998036">
          <w:marLeft w:val="0"/>
          <w:marRight w:val="0"/>
          <w:marTop w:val="0"/>
          <w:marBottom w:val="0"/>
          <w:divBdr>
            <w:top w:val="none" w:sz="0" w:space="0" w:color="auto"/>
            <w:left w:val="none" w:sz="0" w:space="0" w:color="auto"/>
            <w:bottom w:val="none" w:sz="0" w:space="0" w:color="auto"/>
            <w:right w:val="none" w:sz="0" w:space="0" w:color="auto"/>
          </w:divBdr>
        </w:div>
        <w:div w:id="1327511030">
          <w:marLeft w:val="0"/>
          <w:marRight w:val="0"/>
          <w:marTop w:val="0"/>
          <w:marBottom w:val="0"/>
          <w:divBdr>
            <w:top w:val="none" w:sz="0" w:space="0" w:color="auto"/>
            <w:left w:val="none" w:sz="0" w:space="0" w:color="auto"/>
            <w:bottom w:val="none" w:sz="0" w:space="0" w:color="auto"/>
            <w:right w:val="none" w:sz="0" w:space="0" w:color="auto"/>
          </w:divBdr>
        </w:div>
        <w:div w:id="866528056">
          <w:marLeft w:val="0"/>
          <w:marRight w:val="0"/>
          <w:marTop w:val="0"/>
          <w:marBottom w:val="0"/>
          <w:divBdr>
            <w:top w:val="none" w:sz="0" w:space="0" w:color="auto"/>
            <w:left w:val="none" w:sz="0" w:space="0" w:color="auto"/>
            <w:bottom w:val="none" w:sz="0" w:space="0" w:color="auto"/>
            <w:right w:val="none" w:sz="0" w:space="0" w:color="auto"/>
          </w:divBdr>
        </w:div>
        <w:div w:id="715475161">
          <w:marLeft w:val="0"/>
          <w:marRight w:val="0"/>
          <w:marTop w:val="0"/>
          <w:marBottom w:val="0"/>
          <w:divBdr>
            <w:top w:val="none" w:sz="0" w:space="0" w:color="auto"/>
            <w:left w:val="none" w:sz="0" w:space="0" w:color="auto"/>
            <w:bottom w:val="none" w:sz="0" w:space="0" w:color="auto"/>
            <w:right w:val="none" w:sz="0" w:space="0" w:color="auto"/>
          </w:divBdr>
        </w:div>
        <w:div w:id="979770156">
          <w:marLeft w:val="0"/>
          <w:marRight w:val="0"/>
          <w:marTop w:val="0"/>
          <w:marBottom w:val="0"/>
          <w:divBdr>
            <w:top w:val="none" w:sz="0" w:space="0" w:color="auto"/>
            <w:left w:val="none" w:sz="0" w:space="0" w:color="auto"/>
            <w:bottom w:val="none" w:sz="0" w:space="0" w:color="auto"/>
            <w:right w:val="none" w:sz="0" w:space="0" w:color="auto"/>
          </w:divBdr>
        </w:div>
        <w:div w:id="2072845702">
          <w:marLeft w:val="0"/>
          <w:marRight w:val="0"/>
          <w:marTop w:val="0"/>
          <w:marBottom w:val="0"/>
          <w:divBdr>
            <w:top w:val="none" w:sz="0" w:space="0" w:color="auto"/>
            <w:left w:val="none" w:sz="0" w:space="0" w:color="auto"/>
            <w:bottom w:val="none" w:sz="0" w:space="0" w:color="auto"/>
            <w:right w:val="none" w:sz="0" w:space="0" w:color="auto"/>
          </w:divBdr>
        </w:div>
        <w:div w:id="954554488">
          <w:marLeft w:val="0"/>
          <w:marRight w:val="0"/>
          <w:marTop w:val="0"/>
          <w:marBottom w:val="0"/>
          <w:divBdr>
            <w:top w:val="none" w:sz="0" w:space="0" w:color="auto"/>
            <w:left w:val="none" w:sz="0" w:space="0" w:color="auto"/>
            <w:bottom w:val="none" w:sz="0" w:space="0" w:color="auto"/>
            <w:right w:val="none" w:sz="0" w:space="0" w:color="auto"/>
          </w:divBdr>
        </w:div>
        <w:div w:id="381486441">
          <w:marLeft w:val="0"/>
          <w:marRight w:val="0"/>
          <w:marTop w:val="0"/>
          <w:marBottom w:val="0"/>
          <w:divBdr>
            <w:top w:val="none" w:sz="0" w:space="0" w:color="auto"/>
            <w:left w:val="none" w:sz="0" w:space="0" w:color="auto"/>
            <w:bottom w:val="none" w:sz="0" w:space="0" w:color="auto"/>
            <w:right w:val="none" w:sz="0" w:space="0" w:color="auto"/>
          </w:divBdr>
        </w:div>
        <w:div w:id="638535087">
          <w:marLeft w:val="0"/>
          <w:marRight w:val="0"/>
          <w:marTop w:val="0"/>
          <w:marBottom w:val="0"/>
          <w:divBdr>
            <w:top w:val="none" w:sz="0" w:space="0" w:color="auto"/>
            <w:left w:val="none" w:sz="0" w:space="0" w:color="auto"/>
            <w:bottom w:val="none" w:sz="0" w:space="0" w:color="auto"/>
            <w:right w:val="none" w:sz="0" w:space="0" w:color="auto"/>
          </w:divBdr>
        </w:div>
        <w:div w:id="1653019944">
          <w:marLeft w:val="0"/>
          <w:marRight w:val="0"/>
          <w:marTop w:val="0"/>
          <w:marBottom w:val="0"/>
          <w:divBdr>
            <w:top w:val="none" w:sz="0" w:space="0" w:color="auto"/>
            <w:left w:val="none" w:sz="0" w:space="0" w:color="auto"/>
            <w:bottom w:val="none" w:sz="0" w:space="0" w:color="auto"/>
            <w:right w:val="none" w:sz="0" w:space="0" w:color="auto"/>
          </w:divBdr>
        </w:div>
        <w:div w:id="924656717">
          <w:marLeft w:val="0"/>
          <w:marRight w:val="0"/>
          <w:marTop w:val="0"/>
          <w:marBottom w:val="0"/>
          <w:divBdr>
            <w:top w:val="none" w:sz="0" w:space="0" w:color="auto"/>
            <w:left w:val="none" w:sz="0" w:space="0" w:color="auto"/>
            <w:bottom w:val="none" w:sz="0" w:space="0" w:color="auto"/>
            <w:right w:val="none" w:sz="0" w:space="0" w:color="auto"/>
          </w:divBdr>
        </w:div>
        <w:div w:id="879442215">
          <w:marLeft w:val="0"/>
          <w:marRight w:val="0"/>
          <w:marTop w:val="0"/>
          <w:marBottom w:val="0"/>
          <w:divBdr>
            <w:top w:val="none" w:sz="0" w:space="0" w:color="auto"/>
            <w:left w:val="none" w:sz="0" w:space="0" w:color="auto"/>
            <w:bottom w:val="none" w:sz="0" w:space="0" w:color="auto"/>
            <w:right w:val="none" w:sz="0" w:space="0" w:color="auto"/>
          </w:divBdr>
        </w:div>
      </w:divsChild>
    </w:div>
    <w:div w:id="815954759">
      <w:bodyDiv w:val="1"/>
      <w:marLeft w:val="0"/>
      <w:marRight w:val="0"/>
      <w:marTop w:val="0"/>
      <w:marBottom w:val="0"/>
      <w:divBdr>
        <w:top w:val="none" w:sz="0" w:space="0" w:color="auto"/>
        <w:left w:val="none" w:sz="0" w:space="0" w:color="auto"/>
        <w:bottom w:val="none" w:sz="0" w:space="0" w:color="auto"/>
        <w:right w:val="none" w:sz="0" w:space="0" w:color="auto"/>
      </w:divBdr>
      <w:divsChild>
        <w:div w:id="229122654">
          <w:marLeft w:val="0"/>
          <w:marRight w:val="0"/>
          <w:marTop w:val="0"/>
          <w:marBottom w:val="0"/>
          <w:divBdr>
            <w:top w:val="none" w:sz="0" w:space="0" w:color="auto"/>
            <w:left w:val="none" w:sz="0" w:space="0" w:color="auto"/>
            <w:bottom w:val="none" w:sz="0" w:space="0" w:color="auto"/>
            <w:right w:val="none" w:sz="0" w:space="0" w:color="auto"/>
          </w:divBdr>
        </w:div>
        <w:div w:id="311099718">
          <w:marLeft w:val="0"/>
          <w:marRight w:val="0"/>
          <w:marTop w:val="0"/>
          <w:marBottom w:val="0"/>
          <w:divBdr>
            <w:top w:val="none" w:sz="0" w:space="0" w:color="auto"/>
            <w:left w:val="none" w:sz="0" w:space="0" w:color="auto"/>
            <w:bottom w:val="none" w:sz="0" w:space="0" w:color="auto"/>
            <w:right w:val="none" w:sz="0" w:space="0" w:color="auto"/>
          </w:divBdr>
        </w:div>
        <w:div w:id="1741901380">
          <w:marLeft w:val="0"/>
          <w:marRight w:val="0"/>
          <w:marTop w:val="0"/>
          <w:marBottom w:val="0"/>
          <w:divBdr>
            <w:top w:val="none" w:sz="0" w:space="0" w:color="auto"/>
            <w:left w:val="none" w:sz="0" w:space="0" w:color="auto"/>
            <w:bottom w:val="none" w:sz="0" w:space="0" w:color="auto"/>
            <w:right w:val="none" w:sz="0" w:space="0" w:color="auto"/>
          </w:divBdr>
        </w:div>
        <w:div w:id="452097862">
          <w:marLeft w:val="0"/>
          <w:marRight w:val="0"/>
          <w:marTop w:val="0"/>
          <w:marBottom w:val="0"/>
          <w:divBdr>
            <w:top w:val="none" w:sz="0" w:space="0" w:color="auto"/>
            <w:left w:val="none" w:sz="0" w:space="0" w:color="auto"/>
            <w:bottom w:val="none" w:sz="0" w:space="0" w:color="auto"/>
            <w:right w:val="none" w:sz="0" w:space="0" w:color="auto"/>
          </w:divBdr>
        </w:div>
        <w:div w:id="1995251943">
          <w:marLeft w:val="0"/>
          <w:marRight w:val="0"/>
          <w:marTop w:val="0"/>
          <w:marBottom w:val="0"/>
          <w:divBdr>
            <w:top w:val="none" w:sz="0" w:space="0" w:color="auto"/>
            <w:left w:val="none" w:sz="0" w:space="0" w:color="auto"/>
            <w:bottom w:val="none" w:sz="0" w:space="0" w:color="auto"/>
            <w:right w:val="none" w:sz="0" w:space="0" w:color="auto"/>
          </w:divBdr>
        </w:div>
        <w:div w:id="1298075118">
          <w:marLeft w:val="0"/>
          <w:marRight w:val="0"/>
          <w:marTop w:val="0"/>
          <w:marBottom w:val="0"/>
          <w:divBdr>
            <w:top w:val="none" w:sz="0" w:space="0" w:color="auto"/>
            <w:left w:val="none" w:sz="0" w:space="0" w:color="auto"/>
            <w:bottom w:val="none" w:sz="0" w:space="0" w:color="auto"/>
            <w:right w:val="none" w:sz="0" w:space="0" w:color="auto"/>
          </w:divBdr>
        </w:div>
        <w:div w:id="1692604938">
          <w:marLeft w:val="0"/>
          <w:marRight w:val="0"/>
          <w:marTop w:val="0"/>
          <w:marBottom w:val="0"/>
          <w:divBdr>
            <w:top w:val="none" w:sz="0" w:space="0" w:color="auto"/>
            <w:left w:val="none" w:sz="0" w:space="0" w:color="auto"/>
            <w:bottom w:val="none" w:sz="0" w:space="0" w:color="auto"/>
            <w:right w:val="none" w:sz="0" w:space="0" w:color="auto"/>
          </w:divBdr>
        </w:div>
        <w:div w:id="315038644">
          <w:marLeft w:val="0"/>
          <w:marRight w:val="0"/>
          <w:marTop w:val="0"/>
          <w:marBottom w:val="0"/>
          <w:divBdr>
            <w:top w:val="none" w:sz="0" w:space="0" w:color="auto"/>
            <w:left w:val="none" w:sz="0" w:space="0" w:color="auto"/>
            <w:bottom w:val="none" w:sz="0" w:space="0" w:color="auto"/>
            <w:right w:val="none" w:sz="0" w:space="0" w:color="auto"/>
          </w:divBdr>
        </w:div>
        <w:div w:id="1619604697">
          <w:marLeft w:val="0"/>
          <w:marRight w:val="0"/>
          <w:marTop w:val="0"/>
          <w:marBottom w:val="0"/>
          <w:divBdr>
            <w:top w:val="none" w:sz="0" w:space="0" w:color="auto"/>
            <w:left w:val="none" w:sz="0" w:space="0" w:color="auto"/>
            <w:bottom w:val="none" w:sz="0" w:space="0" w:color="auto"/>
            <w:right w:val="none" w:sz="0" w:space="0" w:color="auto"/>
          </w:divBdr>
        </w:div>
        <w:div w:id="2053378893">
          <w:marLeft w:val="0"/>
          <w:marRight w:val="0"/>
          <w:marTop w:val="0"/>
          <w:marBottom w:val="0"/>
          <w:divBdr>
            <w:top w:val="none" w:sz="0" w:space="0" w:color="auto"/>
            <w:left w:val="none" w:sz="0" w:space="0" w:color="auto"/>
            <w:bottom w:val="none" w:sz="0" w:space="0" w:color="auto"/>
            <w:right w:val="none" w:sz="0" w:space="0" w:color="auto"/>
          </w:divBdr>
        </w:div>
        <w:div w:id="134379409">
          <w:marLeft w:val="0"/>
          <w:marRight w:val="0"/>
          <w:marTop w:val="0"/>
          <w:marBottom w:val="0"/>
          <w:divBdr>
            <w:top w:val="none" w:sz="0" w:space="0" w:color="auto"/>
            <w:left w:val="none" w:sz="0" w:space="0" w:color="auto"/>
            <w:bottom w:val="none" w:sz="0" w:space="0" w:color="auto"/>
            <w:right w:val="none" w:sz="0" w:space="0" w:color="auto"/>
          </w:divBdr>
        </w:div>
        <w:div w:id="696272616">
          <w:marLeft w:val="0"/>
          <w:marRight w:val="0"/>
          <w:marTop w:val="0"/>
          <w:marBottom w:val="0"/>
          <w:divBdr>
            <w:top w:val="none" w:sz="0" w:space="0" w:color="auto"/>
            <w:left w:val="none" w:sz="0" w:space="0" w:color="auto"/>
            <w:bottom w:val="none" w:sz="0" w:space="0" w:color="auto"/>
            <w:right w:val="none" w:sz="0" w:space="0" w:color="auto"/>
          </w:divBdr>
        </w:div>
        <w:div w:id="1622415199">
          <w:marLeft w:val="0"/>
          <w:marRight w:val="0"/>
          <w:marTop w:val="0"/>
          <w:marBottom w:val="0"/>
          <w:divBdr>
            <w:top w:val="none" w:sz="0" w:space="0" w:color="auto"/>
            <w:left w:val="none" w:sz="0" w:space="0" w:color="auto"/>
            <w:bottom w:val="none" w:sz="0" w:space="0" w:color="auto"/>
            <w:right w:val="none" w:sz="0" w:space="0" w:color="auto"/>
          </w:divBdr>
        </w:div>
        <w:div w:id="337078711">
          <w:marLeft w:val="0"/>
          <w:marRight w:val="0"/>
          <w:marTop w:val="0"/>
          <w:marBottom w:val="0"/>
          <w:divBdr>
            <w:top w:val="none" w:sz="0" w:space="0" w:color="auto"/>
            <w:left w:val="none" w:sz="0" w:space="0" w:color="auto"/>
            <w:bottom w:val="none" w:sz="0" w:space="0" w:color="auto"/>
            <w:right w:val="none" w:sz="0" w:space="0" w:color="auto"/>
          </w:divBdr>
        </w:div>
        <w:div w:id="833106526">
          <w:marLeft w:val="0"/>
          <w:marRight w:val="0"/>
          <w:marTop w:val="0"/>
          <w:marBottom w:val="0"/>
          <w:divBdr>
            <w:top w:val="none" w:sz="0" w:space="0" w:color="auto"/>
            <w:left w:val="none" w:sz="0" w:space="0" w:color="auto"/>
            <w:bottom w:val="none" w:sz="0" w:space="0" w:color="auto"/>
            <w:right w:val="none" w:sz="0" w:space="0" w:color="auto"/>
          </w:divBdr>
        </w:div>
        <w:div w:id="1314068251">
          <w:marLeft w:val="0"/>
          <w:marRight w:val="0"/>
          <w:marTop w:val="0"/>
          <w:marBottom w:val="0"/>
          <w:divBdr>
            <w:top w:val="none" w:sz="0" w:space="0" w:color="auto"/>
            <w:left w:val="none" w:sz="0" w:space="0" w:color="auto"/>
            <w:bottom w:val="none" w:sz="0" w:space="0" w:color="auto"/>
            <w:right w:val="none" w:sz="0" w:space="0" w:color="auto"/>
          </w:divBdr>
        </w:div>
        <w:div w:id="1981232034">
          <w:marLeft w:val="0"/>
          <w:marRight w:val="0"/>
          <w:marTop w:val="0"/>
          <w:marBottom w:val="0"/>
          <w:divBdr>
            <w:top w:val="none" w:sz="0" w:space="0" w:color="auto"/>
            <w:left w:val="none" w:sz="0" w:space="0" w:color="auto"/>
            <w:bottom w:val="none" w:sz="0" w:space="0" w:color="auto"/>
            <w:right w:val="none" w:sz="0" w:space="0" w:color="auto"/>
          </w:divBdr>
        </w:div>
        <w:div w:id="1864319123">
          <w:marLeft w:val="0"/>
          <w:marRight w:val="0"/>
          <w:marTop w:val="0"/>
          <w:marBottom w:val="0"/>
          <w:divBdr>
            <w:top w:val="none" w:sz="0" w:space="0" w:color="auto"/>
            <w:left w:val="none" w:sz="0" w:space="0" w:color="auto"/>
            <w:bottom w:val="none" w:sz="0" w:space="0" w:color="auto"/>
            <w:right w:val="none" w:sz="0" w:space="0" w:color="auto"/>
          </w:divBdr>
        </w:div>
        <w:div w:id="1517814220">
          <w:marLeft w:val="0"/>
          <w:marRight w:val="0"/>
          <w:marTop w:val="0"/>
          <w:marBottom w:val="0"/>
          <w:divBdr>
            <w:top w:val="none" w:sz="0" w:space="0" w:color="auto"/>
            <w:left w:val="none" w:sz="0" w:space="0" w:color="auto"/>
            <w:bottom w:val="none" w:sz="0" w:space="0" w:color="auto"/>
            <w:right w:val="none" w:sz="0" w:space="0" w:color="auto"/>
          </w:divBdr>
        </w:div>
        <w:div w:id="1980649395">
          <w:marLeft w:val="0"/>
          <w:marRight w:val="0"/>
          <w:marTop w:val="0"/>
          <w:marBottom w:val="0"/>
          <w:divBdr>
            <w:top w:val="none" w:sz="0" w:space="0" w:color="auto"/>
            <w:left w:val="none" w:sz="0" w:space="0" w:color="auto"/>
            <w:bottom w:val="none" w:sz="0" w:space="0" w:color="auto"/>
            <w:right w:val="none" w:sz="0" w:space="0" w:color="auto"/>
          </w:divBdr>
        </w:div>
        <w:div w:id="420487053">
          <w:marLeft w:val="0"/>
          <w:marRight w:val="0"/>
          <w:marTop w:val="0"/>
          <w:marBottom w:val="0"/>
          <w:divBdr>
            <w:top w:val="none" w:sz="0" w:space="0" w:color="auto"/>
            <w:left w:val="none" w:sz="0" w:space="0" w:color="auto"/>
            <w:bottom w:val="none" w:sz="0" w:space="0" w:color="auto"/>
            <w:right w:val="none" w:sz="0" w:space="0" w:color="auto"/>
          </w:divBdr>
        </w:div>
        <w:div w:id="1761636563">
          <w:marLeft w:val="0"/>
          <w:marRight w:val="0"/>
          <w:marTop w:val="0"/>
          <w:marBottom w:val="0"/>
          <w:divBdr>
            <w:top w:val="none" w:sz="0" w:space="0" w:color="auto"/>
            <w:left w:val="none" w:sz="0" w:space="0" w:color="auto"/>
            <w:bottom w:val="none" w:sz="0" w:space="0" w:color="auto"/>
            <w:right w:val="none" w:sz="0" w:space="0" w:color="auto"/>
          </w:divBdr>
        </w:div>
        <w:div w:id="1962415951">
          <w:marLeft w:val="0"/>
          <w:marRight w:val="0"/>
          <w:marTop w:val="0"/>
          <w:marBottom w:val="0"/>
          <w:divBdr>
            <w:top w:val="none" w:sz="0" w:space="0" w:color="auto"/>
            <w:left w:val="none" w:sz="0" w:space="0" w:color="auto"/>
            <w:bottom w:val="none" w:sz="0" w:space="0" w:color="auto"/>
            <w:right w:val="none" w:sz="0" w:space="0" w:color="auto"/>
          </w:divBdr>
        </w:div>
        <w:div w:id="1136870894">
          <w:marLeft w:val="0"/>
          <w:marRight w:val="0"/>
          <w:marTop w:val="0"/>
          <w:marBottom w:val="0"/>
          <w:divBdr>
            <w:top w:val="none" w:sz="0" w:space="0" w:color="auto"/>
            <w:left w:val="none" w:sz="0" w:space="0" w:color="auto"/>
            <w:bottom w:val="none" w:sz="0" w:space="0" w:color="auto"/>
            <w:right w:val="none" w:sz="0" w:space="0" w:color="auto"/>
          </w:divBdr>
        </w:div>
        <w:div w:id="1394501955">
          <w:marLeft w:val="0"/>
          <w:marRight w:val="0"/>
          <w:marTop w:val="0"/>
          <w:marBottom w:val="0"/>
          <w:divBdr>
            <w:top w:val="none" w:sz="0" w:space="0" w:color="auto"/>
            <w:left w:val="none" w:sz="0" w:space="0" w:color="auto"/>
            <w:bottom w:val="none" w:sz="0" w:space="0" w:color="auto"/>
            <w:right w:val="none" w:sz="0" w:space="0" w:color="auto"/>
          </w:divBdr>
        </w:div>
        <w:div w:id="1530603073">
          <w:marLeft w:val="0"/>
          <w:marRight w:val="0"/>
          <w:marTop w:val="0"/>
          <w:marBottom w:val="0"/>
          <w:divBdr>
            <w:top w:val="none" w:sz="0" w:space="0" w:color="auto"/>
            <w:left w:val="none" w:sz="0" w:space="0" w:color="auto"/>
            <w:bottom w:val="none" w:sz="0" w:space="0" w:color="auto"/>
            <w:right w:val="none" w:sz="0" w:space="0" w:color="auto"/>
          </w:divBdr>
        </w:div>
        <w:div w:id="450975482">
          <w:marLeft w:val="0"/>
          <w:marRight w:val="0"/>
          <w:marTop w:val="0"/>
          <w:marBottom w:val="0"/>
          <w:divBdr>
            <w:top w:val="none" w:sz="0" w:space="0" w:color="auto"/>
            <w:left w:val="none" w:sz="0" w:space="0" w:color="auto"/>
            <w:bottom w:val="none" w:sz="0" w:space="0" w:color="auto"/>
            <w:right w:val="none" w:sz="0" w:space="0" w:color="auto"/>
          </w:divBdr>
        </w:div>
        <w:div w:id="1579636484">
          <w:marLeft w:val="0"/>
          <w:marRight w:val="0"/>
          <w:marTop w:val="0"/>
          <w:marBottom w:val="0"/>
          <w:divBdr>
            <w:top w:val="none" w:sz="0" w:space="0" w:color="auto"/>
            <w:left w:val="none" w:sz="0" w:space="0" w:color="auto"/>
            <w:bottom w:val="none" w:sz="0" w:space="0" w:color="auto"/>
            <w:right w:val="none" w:sz="0" w:space="0" w:color="auto"/>
          </w:divBdr>
        </w:div>
        <w:div w:id="1715882904">
          <w:marLeft w:val="0"/>
          <w:marRight w:val="0"/>
          <w:marTop w:val="0"/>
          <w:marBottom w:val="0"/>
          <w:divBdr>
            <w:top w:val="none" w:sz="0" w:space="0" w:color="auto"/>
            <w:left w:val="none" w:sz="0" w:space="0" w:color="auto"/>
            <w:bottom w:val="none" w:sz="0" w:space="0" w:color="auto"/>
            <w:right w:val="none" w:sz="0" w:space="0" w:color="auto"/>
          </w:divBdr>
        </w:div>
        <w:div w:id="472213270">
          <w:marLeft w:val="0"/>
          <w:marRight w:val="0"/>
          <w:marTop w:val="0"/>
          <w:marBottom w:val="0"/>
          <w:divBdr>
            <w:top w:val="none" w:sz="0" w:space="0" w:color="auto"/>
            <w:left w:val="none" w:sz="0" w:space="0" w:color="auto"/>
            <w:bottom w:val="none" w:sz="0" w:space="0" w:color="auto"/>
            <w:right w:val="none" w:sz="0" w:space="0" w:color="auto"/>
          </w:divBdr>
        </w:div>
        <w:div w:id="1821843956">
          <w:marLeft w:val="0"/>
          <w:marRight w:val="0"/>
          <w:marTop w:val="0"/>
          <w:marBottom w:val="0"/>
          <w:divBdr>
            <w:top w:val="none" w:sz="0" w:space="0" w:color="auto"/>
            <w:left w:val="none" w:sz="0" w:space="0" w:color="auto"/>
            <w:bottom w:val="none" w:sz="0" w:space="0" w:color="auto"/>
            <w:right w:val="none" w:sz="0" w:space="0" w:color="auto"/>
          </w:divBdr>
        </w:div>
        <w:div w:id="751508801">
          <w:marLeft w:val="0"/>
          <w:marRight w:val="0"/>
          <w:marTop w:val="0"/>
          <w:marBottom w:val="0"/>
          <w:divBdr>
            <w:top w:val="none" w:sz="0" w:space="0" w:color="auto"/>
            <w:left w:val="none" w:sz="0" w:space="0" w:color="auto"/>
            <w:bottom w:val="none" w:sz="0" w:space="0" w:color="auto"/>
            <w:right w:val="none" w:sz="0" w:space="0" w:color="auto"/>
          </w:divBdr>
        </w:div>
        <w:div w:id="1720543985">
          <w:marLeft w:val="0"/>
          <w:marRight w:val="0"/>
          <w:marTop w:val="0"/>
          <w:marBottom w:val="0"/>
          <w:divBdr>
            <w:top w:val="none" w:sz="0" w:space="0" w:color="auto"/>
            <w:left w:val="none" w:sz="0" w:space="0" w:color="auto"/>
            <w:bottom w:val="none" w:sz="0" w:space="0" w:color="auto"/>
            <w:right w:val="none" w:sz="0" w:space="0" w:color="auto"/>
          </w:divBdr>
        </w:div>
        <w:div w:id="1416171042">
          <w:marLeft w:val="0"/>
          <w:marRight w:val="0"/>
          <w:marTop w:val="0"/>
          <w:marBottom w:val="0"/>
          <w:divBdr>
            <w:top w:val="none" w:sz="0" w:space="0" w:color="auto"/>
            <w:left w:val="none" w:sz="0" w:space="0" w:color="auto"/>
            <w:bottom w:val="none" w:sz="0" w:space="0" w:color="auto"/>
            <w:right w:val="none" w:sz="0" w:space="0" w:color="auto"/>
          </w:divBdr>
        </w:div>
        <w:div w:id="697587378">
          <w:marLeft w:val="0"/>
          <w:marRight w:val="0"/>
          <w:marTop w:val="0"/>
          <w:marBottom w:val="0"/>
          <w:divBdr>
            <w:top w:val="none" w:sz="0" w:space="0" w:color="auto"/>
            <w:left w:val="none" w:sz="0" w:space="0" w:color="auto"/>
            <w:bottom w:val="none" w:sz="0" w:space="0" w:color="auto"/>
            <w:right w:val="none" w:sz="0" w:space="0" w:color="auto"/>
          </w:divBdr>
        </w:div>
        <w:div w:id="148985051">
          <w:marLeft w:val="0"/>
          <w:marRight w:val="0"/>
          <w:marTop w:val="0"/>
          <w:marBottom w:val="0"/>
          <w:divBdr>
            <w:top w:val="none" w:sz="0" w:space="0" w:color="auto"/>
            <w:left w:val="none" w:sz="0" w:space="0" w:color="auto"/>
            <w:bottom w:val="none" w:sz="0" w:space="0" w:color="auto"/>
            <w:right w:val="none" w:sz="0" w:space="0" w:color="auto"/>
          </w:divBdr>
        </w:div>
        <w:div w:id="1734112354">
          <w:marLeft w:val="0"/>
          <w:marRight w:val="0"/>
          <w:marTop w:val="0"/>
          <w:marBottom w:val="0"/>
          <w:divBdr>
            <w:top w:val="none" w:sz="0" w:space="0" w:color="auto"/>
            <w:left w:val="none" w:sz="0" w:space="0" w:color="auto"/>
            <w:bottom w:val="none" w:sz="0" w:space="0" w:color="auto"/>
            <w:right w:val="none" w:sz="0" w:space="0" w:color="auto"/>
          </w:divBdr>
        </w:div>
        <w:div w:id="2007052595">
          <w:marLeft w:val="0"/>
          <w:marRight w:val="0"/>
          <w:marTop w:val="0"/>
          <w:marBottom w:val="0"/>
          <w:divBdr>
            <w:top w:val="none" w:sz="0" w:space="0" w:color="auto"/>
            <w:left w:val="none" w:sz="0" w:space="0" w:color="auto"/>
            <w:bottom w:val="none" w:sz="0" w:space="0" w:color="auto"/>
            <w:right w:val="none" w:sz="0" w:space="0" w:color="auto"/>
          </w:divBdr>
        </w:div>
        <w:div w:id="2044088124">
          <w:marLeft w:val="0"/>
          <w:marRight w:val="0"/>
          <w:marTop w:val="0"/>
          <w:marBottom w:val="0"/>
          <w:divBdr>
            <w:top w:val="none" w:sz="0" w:space="0" w:color="auto"/>
            <w:left w:val="none" w:sz="0" w:space="0" w:color="auto"/>
            <w:bottom w:val="none" w:sz="0" w:space="0" w:color="auto"/>
            <w:right w:val="none" w:sz="0" w:space="0" w:color="auto"/>
          </w:divBdr>
        </w:div>
        <w:div w:id="1525946714">
          <w:marLeft w:val="0"/>
          <w:marRight w:val="0"/>
          <w:marTop w:val="0"/>
          <w:marBottom w:val="0"/>
          <w:divBdr>
            <w:top w:val="none" w:sz="0" w:space="0" w:color="auto"/>
            <w:left w:val="none" w:sz="0" w:space="0" w:color="auto"/>
            <w:bottom w:val="none" w:sz="0" w:space="0" w:color="auto"/>
            <w:right w:val="none" w:sz="0" w:space="0" w:color="auto"/>
          </w:divBdr>
        </w:div>
        <w:div w:id="432020188">
          <w:marLeft w:val="0"/>
          <w:marRight w:val="0"/>
          <w:marTop w:val="0"/>
          <w:marBottom w:val="0"/>
          <w:divBdr>
            <w:top w:val="none" w:sz="0" w:space="0" w:color="auto"/>
            <w:left w:val="none" w:sz="0" w:space="0" w:color="auto"/>
            <w:bottom w:val="none" w:sz="0" w:space="0" w:color="auto"/>
            <w:right w:val="none" w:sz="0" w:space="0" w:color="auto"/>
          </w:divBdr>
        </w:div>
        <w:div w:id="1723014145">
          <w:marLeft w:val="0"/>
          <w:marRight w:val="0"/>
          <w:marTop w:val="0"/>
          <w:marBottom w:val="0"/>
          <w:divBdr>
            <w:top w:val="none" w:sz="0" w:space="0" w:color="auto"/>
            <w:left w:val="none" w:sz="0" w:space="0" w:color="auto"/>
            <w:bottom w:val="none" w:sz="0" w:space="0" w:color="auto"/>
            <w:right w:val="none" w:sz="0" w:space="0" w:color="auto"/>
          </w:divBdr>
        </w:div>
        <w:div w:id="1925869145">
          <w:marLeft w:val="0"/>
          <w:marRight w:val="0"/>
          <w:marTop w:val="0"/>
          <w:marBottom w:val="0"/>
          <w:divBdr>
            <w:top w:val="none" w:sz="0" w:space="0" w:color="auto"/>
            <w:left w:val="none" w:sz="0" w:space="0" w:color="auto"/>
            <w:bottom w:val="none" w:sz="0" w:space="0" w:color="auto"/>
            <w:right w:val="none" w:sz="0" w:space="0" w:color="auto"/>
          </w:divBdr>
        </w:div>
        <w:div w:id="1913002387">
          <w:marLeft w:val="0"/>
          <w:marRight w:val="0"/>
          <w:marTop w:val="0"/>
          <w:marBottom w:val="0"/>
          <w:divBdr>
            <w:top w:val="none" w:sz="0" w:space="0" w:color="auto"/>
            <w:left w:val="none" w:sz="0" w:space="0" w:color="auto"/>
            <w:bottom w:val="none" w:sz="0" w:space="0" w:color="auto"/>
            <w:right w:val="none" w:sz="0" w:space="0" w:color="auto"/>
          </w:divBdr>
        </w:div>
        <w:div w:id="876818842">
          <w:marLeft w:val="0"/>
          <w:marRight w:val="0"/>
          <w:marTop w:val="0"/>
          <w:marBottom w:val="0"/>
          <w:divBdr>
            <w:top w:val="none" w:sz="0" w:space="0" w:color="auto"/>
            <w:left w:val="none" w:sz="0" w:space="0" w:color="auto"/>
            <w:bottom w:val="none" w:sz="0" w:space="0" w:color="auto"/>
            <w:right w:val="none" w:sz="0" w:space="0" w:color="auto"/>
          </w:divBdr>
        </w:div>
        <w:div w:id="2042827624">
          <w:marLeft w:val="0"/>
          <w:marRight w:val="0"/>
          <w:marTop w:val="0"/>
          <w:marBottom w:val="0"/>
          <w:divBdr>
            <w:top w:val="none" w:sz="0" w:space="0" w:color="auto"/>
            <w:left w:val="none" w:sz="0" w:space="0" w:color="auto"/>
            <w:bottom w:val="none" w:sz="0" w:space="0" w:color="auto"/>
            <w:right w:val="none" w:sz="0" w:space="0" w:color="auto"/>
          </w:divBdr>
        </w:div>
        <w:div w:id="2083747705">
          <w:marLeft w:val="0"/>
          <w:marRight w:val="0"/>
          <w:marTop w:val="0"/>
          <w:marBottom w:val="0"/>
          <w:divBdr>
            <w:top w:val="none" w:sz="0" w:space="0" w:color="auto"/>
            <w:left w:val="none" w:sz="0" w:space="0" w:color="auto"/>
            <w:bottom w:val="none" w:sz="0" w:space="0" w:color="auto"/>
            <w:right w:val="none" w:sz="0" w:space="0" w:color="auto"/>
          </w:divBdr>
        </w:div>
        <w:div w:id="399325691">
          <w:marLeft w:val="0"/>
          <w:marRight w:val="0"/>
          <w:marTop w:val="0"/>
          <w:marBottom w:val="0"/>
          <w:divBdr>
            <w:top w:val="none" w:sz="0" w:space="0" w:color="auto"/>
            <w:left w:val="none" w:sz="0" w:space="0" w:color="auto"/>
            <w:bottom w:val="none" w:sz="0" w:space="0" w:color="auto"/>
            <w:right w:val="none" w:sz="0" w:space="0" w:color="auto"/>
          </w:divBdr>
        </w:div>
        <w:div w:id="1975329760">
          <w:marLeft w:val="0"/>
          <w:marRight w:val="0"/>
          <w:marTop w:val="0"/>
          <w:marBottom w:val="0"/>
          <w:divBdr>
            <w:top w:val="none" w:sz="0" w:space="0" w:color="auto"/>
            <w:left w:val="none" w:sz="0" w:space="0" w:color="auto"/>
            <w:bottom w:val="none" w:sz="0" w:space="0" w:color="auto"/>
            <w:right w:val="none" w:sz="0" w:space="0" w:color="auto"/>
          </w:divBdr>
        </w:div>
        <w:div w:id="1574198182">
          <w:marLeft w:val="0"/>
          <w:marRight w:val="0"/>
          <w:marTop w:val="0"/>
          <w:marBottom w:val="0"/>
          <w:divBdr>
            <w:top w:val="none" w:sz="0" w:space="0" w:color="auto"/>
            <w:left w:val="none" w:sz="0" w:space="0" w:color="auto"/>
            <w:bottom w:val="none" w:sz="0" w:space="0" w:color="auto"/>
            <w:right w:val="none" w:sz="0" w:space="0" w:color="auto"/>
          </w:divBdr>
        </w:div>
        <w:div w:id="455872060">
          <w:marLeft w:val="0"/>
          <w:marRight w:val="0"/>
          <w:marTop w:val="0"/>
          <w:marBottom w:val="0"/>
          <w:divBdr>
            <w:top w:val="none" w:sz="0" w:space="0" w:color="auto"/>
            <w:left w:val="none" w:sz="0" w:space="0" w:color="auto"/>
            <w:bottom w:val="none" w:sz="0" w:space="0" w:color="auto"/>
            <w:right w:val="none" w:sz="0" w:space="0" w:color="auto"/>
          </w:divBdr>
        </w:div>
        <w:div w:id="241648521">
          <w:marLeft w:val="0"/>
          <w:marRight w:val="0"/>
          <w:marTop w:val="0"/>
          <w:marBottom w:val="0"/>
          <w:divBdr>
            <w:top w:val="none" w:sz="0" w:space="0" w:color="auto"/>
            <w:left w:val="none" w:sz="0" w:space="0" w:color="auto"/>
            <w:bottom w:val="none" w:sz="0" w:space="0" w:color="auto"/>
            <w:right w:val="none" w:sz="0" w:space="0" w:color="auto"/>
          </w:divBdr>
        </w:div>
        <w:div w:id="155192262">
          <w:marLeft w:val="0"/>
          <w:marRight w:val="0"/>
          <w:marTop w:val="0"/>
          <w:marBottom w:val="0"/>
          <w:divBdr>
            <w:top w:val="none" w:sz="0" w:space="0" w:color="auto"/>
            <w:left w:val="none" w:sz="0" w:space="0" w:color="auto"/>
            <w:bottom w:val="none" w:sz="0" w:space="0" w:color="auto"/>
            <w:right w:val="none" w:sz="0" w:space="0" w:color="auto"/>
          </w:divBdr>
        </w:div>
        <w:div w:id="1180661405">
          <w:marLeft w:val="0"/>
          <w:marRight w:val="0"/>
          <w:marTop w:val="0"/>
          <w:marBottom w:val="0"/>
          <w:divBdr>
            <w:top w:val="none" w:sz="0" w:space="0" w:color="auto"/>
            <w:left w:val="none" w:sz="0" w:space="0" w:color="auto"/>
            <w:bottom w:val="none" w:sz="0" w:space="0" w:color="auto"/>
            <w:right w:val="none" w:sz="0" w:space="0" w:color="auto"/>
          </w:divBdr>
        </w:div>
        <w:div w:id="359551752">
          <w:marLeft w:val="0"/>
          <w:marRight w:val="0"/>
          <w:marTop w:val="0"/>
          <w:marBottom w:val="0"/>
          <w:divBdr>
            <w:top w:val="none" w:sz="0" w:space="0" w:color="auto"/>
            <w:left w:val="none" w:sz="0" w:space="0" w:color="auto"/>
            <w:bottom w:val="none" w:sz="0" w:space="0" w:color="auto"/>
            <w:right w:val="none" w:sz="0" w:space="0" w:color="auto"/>
          </w:divBdr>
        </w:div>
        <w:div w:id="2000191358">
          <w:marLeft w:val="0"/>
          <w:marRight w:val="0"/>
          <w:marTop w:val="0"/>
          <w:marBottom w:val="0"/>
          <w:divBdr>
            <w:top w:val="none" w:sz="0" w:space="0" w:color="auto"/>
            <w:left w:val="none" w:sz="0" w:space="0" w:color="auto"/>
            <w:bottom w:val="none" w:sz="0" w:space="0" w:color="auto"/>
            <w:right w:val="none" w:sz="0" w:space="0" w:color="auto"/>
          </w:divBdr>
        </w:div>
        <w:div w:id="1034425143">
          <w:marLeft w:val="0"/>
          <w:marRight w:val="0"/>
          <w:marTop w:val="0"/>
          <w:marBottom w:val="0"/>
          <w:divBdr>
            <w:top w:val="none" w:sz="0" w:space="0" w:color="auto"/>
            <w:left w:val="none" w:sz="0" w:space="0" w:color="auto"/>
            <w:bottom w:val="none" w:sz="0" w:space="0" w:color="auto"/>
            <w:right w:val="none" w:sz="0" w:space="0" w:color="auto"/>
          </w:divBdr>
        </w:div>
        <w:div w:id="1010716604">
          <w:marLeft w:val="0"/>
          <w:marRight w:val="0"/>
          <w:marTop w:val="0"/>
          <w:marBottom w:val="0"/>
          <w:divBdr>
            <w:top w:val="none" w:sz="0" w:space="0" w:color="auto"/>
            <w:left w:val="none" w:sz="0" w:space="0" w:color="auto"/>
            <w:bottom w:val="none" w:sz="0" w:space="0" w:color="auto"/>
            <w:right w:val="none" w:sz="0" w:space="0" w:color="auto"/>
          </w:divBdr>
        </w:div>
        <w:div w:id="1953777237">
          <w:marLeft w:val="0"/>
          <w:marRight w:val="0"/>
          <w:marTop w:val="0"/>
          <w:marBottom w:val="0"/>
          <w:divBdr>
            <w:top w:val="none" w:sz="0" w:space="0" w:color="auto"/>
            <w:left w:val="none" w:sz="0" w:space="0" w:color="auto"/>
            <w:bottom w:val="none" w:sz="0" w:space="0" w:color="auto"/>
            <w:right w:val="none" w:sz="0" w:space="0" w:color="auto"/>
          </w:divBdr>
        </w:div>
        <w:div w:id="911814169">
          <w:marLeft w:val="0"/>
          <w:marRight w:val="0"/>
          <w:marTop w:val="0"/>
          <w:marBottom w:val="0"/>
          <w:divBdr>
            <w:top w:val="none" w:sz="0" w:space="0" w:color="auto"/>
            <w:left w:val="none" w:sz="0" w:space="0" w:color="auto"/>
            <w:bottom w:val="none" w:sz="0" w:space="0" w:color="auto"/>
            <w:right w:val="none" w:sz="0" w:space="0" w:color="auto"/>
          </w:divBdr>
        </w:div>
        <w:div w:id="255405312">
          <w:marLeft w:val="0"/>
          <w:marRight w:val="0"/>
          <w:marTop w:val="0"/>
          <w:marBottom w:val="0"/>
          <w:divBdr>
            <w:top w:val="none" w:sz="0" w:space="0" w:color="auto"/>
            <w:left w:val="none" w:sz="0" w:space="0" w:color="auto"/>
            <w:bottom w:val="none" w:sz="0" w:space="0" w:color="auto"/>
            <w:right w:val="none" w:sz="0" w:space="0" w:color="auto"/>
          </w:divBdr>
        </w:div>
        <w:div w:id="1534532486">
          <w:marLeft w:val="0"/>
          <w:marRight w:val="0"/>
          <w:marTop w:val="0"/>
          <w:marBottom w:val="0"/>
          <w:divBdr>
            <w:top w:val="none" w:sz="0" w:space="0" w:color="auto"/>
            <w:left w:val="none" w:sz="0" w:space="0" w:color="auto"/>
            <w:bottom w:val="none" w:sz="0" w:space="0" w:color="auto"/>
            <w:right w:val="none" w:sz="0" w:space="0" w:color="auto"/>
          </w:divBdr>
        </w:div>
        <w:div w:id="2130468684">
          <w:marLeft w:val="0"/>
          <w:marRight w:val="0"/>
          <w:marTop w:val="0"/>
          <w:marBottom w:val="0"/>
          <w:divBdr>
            <w:top w:val="none" w:sz="0" w:space="0" w:color="auto"/>
            <w:left w:val="none" w:sz="0" w:space="0" w:color="auto"/>
            <w:bottom w:val="none" w:sz="0" w:space="0" w:color="auto"/>
            <w:right w:val="none" w:sz="0" w:space="0" w:color="auto"/>
          </w:divBdr>
        </w:div>
        <w:div w:id="2035182059">
          <w:marLeft w:val="0"/>
          <w:marRight w:val="0"/>
          <w:marTop w:val="0"/>
          <w:marBottom w:val="0"/>
          <w:divBdr>
            <w:top w:val="none" w:sz="0" w:space="0" w:color="auto"/>
            <w:left w:val="none" w:sz="0" w:space="0" w:color="auto"/>
            <w:bottom w:val="none" w:sz="0" w:space="0" w:color="auto"/>
            <w:right w:val="none" w:sz="0" w:space="0" w:color="auto"/>
          </w:divBdr>
        </w:div>
        <w:div w:id="2098942230">
          <w:marLeft w:val="0"/>
          <w:marRight w:val="0"/>
          <w:marTop w:val="0"/>
          <w:marBottom w:val="0"/>
          <w:divBdr>
            <w:top w:val="none" w:sz="0" w:space="0" w:color="auto"/>
            <w:left w:val="none" w:sz="0" w:space="0" w:color="auto"/>
            <w:bottom w:val="none" w:sz="0" w:space="0" w:color="auto"/>
            <w:right w:val="none" w:sz="0" w:space="0" w:color="auto"/>
          </w:divBdr>
        </w:div>
        <w:div w:id="1638486046">
          <w:marLeft w:val="0"/>
          <w:marRight w:val="0"/>
          <w:marTop w:val="0"/>
          <w:marBottom w:val="0"/>
          <w:divBdr>
            <w:top w:val="none" w:sz="0" w:space="0" w:color="auto"/>
            <w:left w:val="none" w:sz="0" w:space="0" w:color="auto"/>
            <w:bottom w:val="none" w:sz="0" w:space="0" w:color="auto"/>
            <w:right w:val="none" w:sz="0" w:space="0" w:color="auto"/>
          </w:divBdr>
        </w:div>
        <w:div w:id="474223352">
          <w:marLeft w:val="0"/>
          <w:marRight w:val="0"/>
          <w:marTop w:val="0"/>
          <w:marBottom w:val="0"/>
          <w:divBdr>
            <w:top w:val="none" w:sz="0" w:space="0" w:color="auto"/>
            <w:left w:val="none" w:sz="0" w:space="0" w:color="auto"/>
            <w:bottom w:val="none" w:sz="0" w:space="0" w:color="auto"/>
            <w:right w:val="none" w:sz="0" w:space="0" w:color="auto"/>
          </w:divBdr>
        </w:div>
        <w:div w:id="1199122330">
          <w:marLeft w:val="0"/>
          <w:marRight w:val="0"/>
          <w:marTop w:val="0"/>
          <w:marBottom w:val="0"/>
          <w:divBdr>
            <w:top w:val="none" w:sz="0" w:space="0" w:color="auto"/>
            <w:left w:val="none" w:sz="0" w:space="0" w:color="auto"/>
            <w:bottom w:val="none" w:sz="0" w:space="0" w:color="auto"/>
            <w:right w:val="none" w:sz="0" w:space="0" w:color="auto"/>
          </w:divBdr>
        </w:div>
        <w:div w:id="1539586926">
          <w:marLeft w:val="0"/>
          <w:marRight w:val="0"/>
          <w:marTop w:val="0"/>
          <w:marBottom w:val="0"/>
          <w:divBdr>
            <w:top w:val="none" w:sz="0" w:space="0" w:color="auto"/>
            <w:left w:val="none" w:sz="0" w:space="0" w:color="auto"/>
            <w:bottom w:val="none" w:sz="0" w:space="0" w:color="auto"/>
            <w:right w:val="none" w:sz="0" w:space="0" w:color="auto"/>
          </w:divBdr>
        </w:div>
        <w:div w:id="248580597">
          <w:marLeft w:val="0"/>
          <w:marRight w:val="0"/>
          <w:marTop w:val="0"/>
          <w:marBottom w:val="0"/>
          <w:divBdr>
            <w:top w:val="none" w:sz="0" w:space="0" w:color="auto"/>
            <w:left w:val="none" w:sz="0" w:space="0" w:color="auto"/>
            <w:bottom w:val="none" w:sz="0" w:space="0" w:color="auto"/>
            <w:right w:val="none" w:sz="0" w:space="0" w:color="auto"/>
          </w:divBdr>
        </w:div>
        <w:div w:id="4135855">
          <w:marLeft w:val="0"/>
          <w:marRight w:val="0"/>
          <w:marTop w:val="0"/>
          <w:marBottom w:val="0"/>
          <w:divBdr>
            <w:top w:val="none" w:sz="0" w:space="0" w:color="auto"/>
            <w:left w:val="none" w:sz="0" w:space="0" w:color="auto"/>
            <w:bottom w:val="none" w:sz="0" w:space="0" w:color="auto"/>
            <w:right w:val="none" w:sz="0" w:space="0" w:color="auto"/>
          </w:divBdr>
        </w:div>
        <w:div w:id="109321450">
          <w:marLeft w:val="0"/>
          <w:marRight w:val="0"/>
          <w:marTop w:val="0"/>
          <w:marBottom w:val="0"/>
          <w:divBdr>
            <w:top w:val="none" w:sz="0" w:space="0" w:color="auto"/>
            <w:left w:val="none" w:sz="0" w:space="0" w:color="auto"/>
            <w:bottom w:val="none" w:sz="0" w:space="0" w:color="auto"/>
            <w:right w:val="none" w:sz="0" w:space="0" w:color="auto"/>
          </w:divBdr>
        </w:div>
        <w:div w:id="994916687">
          <w:marLeft w:val="0"/>
          <w:marRight w:val="0"/>
          <w:marTop w:val="0"/>
          <w:marBottom w:val="0"/>
          <w:divBdr>
            <w:top w:val="none" w:sz="0" w:space="0" w:color="auto"/>
            <w:left w:val="none" w:sz="0" w:space="0" w:color="auto"/>
            <w:bottom w:val="none" w:sz="0" w:space="0" w:color="auto"/>
            <w:right w:val="none" w:sz="0" w:space="0" w:color="auto"/>
          </w:divBdr>
        </w:div>
        <w:div w:id="304505333">
          <w:marLeft w:val="0"/>
          <w:marRight w:val="0"/>
          <w:marTop w:val="0"/>
          <w:marBottom w:val="0"/>
          <w:divBdr>
            <w:top w:val="none" w:sz="0" w:space="0" w:color="auto"/>
            <w:left w:val="none" w:sz="0" w:space="0" w:color="auto"/>
            <w:bottom w:val="none" w:sz="0" w:space="0" w:color="auto"/>
            <w:right w:val="none" w:sz="0" w:space="0" w:color="auto"/>
          </w:divBdr>
        </w:div>
        <w:div w:id="582491630">
          <w:marLeft w:val="0"/>
          <w:marRight w:val="0"/>
          <w:marTop w:val="0"/>
          <w:marBottom w:val="0"/>
          <w:divBdr>
            <w:top w:val="none" w:sz="0" w:space="0" w:color="auto"/>
            <w:left w:val="none" w:sz="0" w:space="0" w:color="auto"/>
            <w:bottom w:val="none" w:sz="0" w:space="0" w:color="auto"/>
            <w:right w:val="none" w:sz="0" w:space="0" w:color="auto"/>
          </w:divBdr>
        </w:div>
        <w:div w:id="1453011312">
          <w:marLeft w:val="0"/>
          <w:marRight w:val="0"/>
          <w:marTop w:val="0"/>
          <w:marBottom w:val="0"/>
          <w:divBdr>
            <w:top w:val="none" w:sz="0" w:space="0" w:color="auto"/>
            <w:left w:val="none" w:sz="0" w:space="0" w:color="auto"/>
            <w:bottom w:val="none" w:sz="0" w:space="0" w:color="auto"/>
            <w:right w:val="none" w:sz="0" w:space="0" w:color="auto"/>
          </w:divBdr>
        </w:div>
      </w:divsChild>
    </w:div>
    <w:div w:id="868225211">
      <w:bodyDiv w:val="1"/>
      <w:marLeft w:val="0"/>
      <w:marRight w:val="0"/>
      <w:marTop w:val="0"/>
      <w:marBottom w:val="0"/>
      <w:divBdr>
        <w:top w:val="none" w:sz="0" w:space="0" w:color="auto"/>
        <w:left w:val="none" w:sz="0" w:space="0" w:color="auto"/>
        <w:bottom w:val="none" w:sz="0" w:space="0" w:color="auto"/>
        <w:right w:val="none" w:sz="0" w:space="0" w:color="auto"/>
      </w:divBdr>
      <w:divsChild>
        <w:div w:id="861168164">
          <w:marLeft w:val="0"/>
          <w:marRight w:val="0"/>
          <w:marTop w:val="0"/>
          <w:marBottom w:val="0"/>
          <w:divBdr>
            <w:top w:val="none" w:sz="0" w:space="0" w:color="auto"/>
            <w:left w:val="none" w:sz="0" w:space="0" w:color="auto"/>
            <w:bottom w:val="none" w:sz="0" w:space="0" w:color="auto"/>
            <w:right w:val="none" w:sz="0" w:space="0" w:color="auto"/>
          </w:divBdr>
          <w:divsChild>
            <w:div w:id="1402289961">
              <w:marLeft w:val="0"/>
              <w:marRight w:val="60"/>
              <w:marTop w:val="0"/>
              <w:marBottom w:val="0"/>
              <w:divBdr>
                <w:top w:val="none" w:sz="0" w:space="0" w:color="auto"/>
                <w:left w:val="none" w:sz="0" w:space="0" w:color="auto"/>
                <w:bottom w:val="none" w:sz="0" w:space="0" w:color="auto"/>
                <w:right w:val="none" w:sz="0" w:space="0" w:color="auto"/>
              </w:divBdr>
              <w:divsChild>
                <w:div w:id="760685439">
                  <w:marLeft w:val="0"/>
                  <w:marRight w:val="0"/>
                  <w:marTop w:val="0"/>
                  <w:marBottom w:val="150"/>
                  <w:divBdr>
                    <w:top w:val="none" w:sz="0" w:space="0" w:color="auto"/>
                    <w:left w:val="none" w:sz="0" w:space="0" w:color="auto"/>
                    <w:bottom w:val="none" w:sz="0" w:space="0" w:color="auto"/>
                    <w:right w:val="none" w:sz="0" w:space="0" w:color="auto"/>
                  </w:divBdr>
                  <w:divsChild>
                    <w:div w:id="1689597777">
                      <w:marLeft w:val="0"/>
                      <w:marRight w:val="0"/>
                      <w:marTop w:val="0"/>
                      <w:marBottom w:val="0"/>
                      <w:divBdr>
                        <w:top w:val="none" w:sz="0" w:space="0" w:color="auto"/>
                        <w:left w:val="none" w:sz="0" w:space="0" w:color="auto"/>
                        <w:bottom w:val="none" w:sz="0" w:space="0" w:color="auto"/>
                        <w:right w:val="none" w:sz="0" w:space="0" w:color="auto"/>
                      </w:divBdr>
                      <w:divsChild>
                        <w:div w:id="1993361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344005">
      <w:bodyDiv w:val="1"/>
      <w:marLeft w:val="0"/>
      <w:marRight w:val="0"/>
      <w:marTop w:val="0"/>
      <w:marBottom w:val="0"/>
      <w:divBdr>
        <w:top w:val="none" w:sz="0" w:space="0" w:color="auto"/>
        <w:left w:val="none" w:sz="0" w:space="0" w:color="auto"/>
        <w:bottom w:val="none" w:sz="0" w:space="0" w:color="auto"/>
        <w:right w:val="none" w:sz="0" w:space="0" w:color="auto"/>
      </w:divBdr>
      <w:divsChild>
        <w:div w:id="610666891">
          <w:marLeft w:val="0"/>
          <w:marRight w:val="0"/>
          <w:marTop w:val="0"/>
          <w:marBottom w:val="0"/>
          <w:divBdr>
            <w:top w:val="none" w:sz="0" w:space="0" w:color="auto"/>
            <w:left w:val="none" w:sz="0" w:space="0" w:color="auto"/>
            <w:bottom w:val="none" w:sz="0" w:space="0" w:color="auto"/>
            <w:right w:val="none" w:sz="0" w:space="0" w:color="auto"/>
          </w:divBdr>
        </w:div>
        <w:div w:id="497579148">
          <w:marLeft w:val="0"/>
          <w:marRight w:val="0"/>
          <w:marTop w:val="0"/>
          <w:marBottom w:val="0"/>
          <w:divBdr>
            <w:top w:val="none" w:sz="0" w:space="0" w:color="auto"/>
            <w:left w:val="none" w:sz="0" w:space="0" w:color="auto"/>
            <w:bottom w:val="none" w:sz="0" w:space="0" w:color="auto"/>
            <w:right w:val="none" w:sz="0" w:space="0" w:color="auto"/>
          </w:divBdr>
        </w:div>
        <w:div w:id="1357539287">
          <w:marLeft w:val="0"/>
          <w:marRight w:val="0"/>
          <w:marTop w:val="0"/>
          <w:marBottom w:val="0"/>
          <w:divBdr>
            <w:top w:val="none" w:sz="0" w:space="0" w:color="auto"/>
            <w:left w:val="none" w:sz="0" w:space="0" w:color="auto"/>
            <w:bottom w:val="none" w:sz="0" w:space="0" w:color="auto"/>
            <w:right w:val="none" w:sz="0" w:space="0" w:color="auto"/>
          </w:divBdr>
        </w:div>
        <w:div w:id="1208177031">
          <w:marLeft w:val="0"/>
          <w:marRight w:val="0"/>
          <w:marTop w:val="0"/>
          <w:marBottom w:val="0"/>
          <w:divBdr>
            <w:top w:val="none" w:sz="0" w:space="0" w:color="auto"/>
            <w:left w:val="none" w:sz="0" w:space="0" w:color="auto"/>
            <w:bottom w:val="none" w:sz="0" w:space="0" w:color="auto"/>
            <w:right w:val="none" w:sz="0" w:space="0" w:color="auto"/>
          </w:divBdr>
        </w:div>
        <w:div w:id="1009452933">
          <w:marLeft w:val="0"/>
          <w:marRight w:val="0"/>
          <w:marTop w:val="0"/>
          <w:marBottom w:val="0"/>
          <w:divBdr>
            <w:top w:val="none" w:sz="0" w:space="0" w:color="auto"/>
            <w:left w:val="none" w:sz="0" w:space="0" w:color="auto"/>
            <w:bottom w:val="none" w:sz="0" w:space="0" w:color="auto"/>
            <w:right w:val="none" w:sz="0" w:space="0" w:color="auto"/>
          </w:divBdr>
        </w:div>
        <w:div w:id="64883104">
          <w:marLeft w:val="0"/>
          <w:marRight w:val="0"/>
          <w:marTop w:val="0"/>
          <w:marBottom w:val="0"/>
          <w:divBdr>
            <w:top w:val="none" w:sz="0" w:space="0" w:color="auto"/>
            <w:left w:val="none" w:sz="0" w:space="0" w:color="auto"/>
            <w:bottom w:val="none" w:sz="0" w:space="0" w:color="auto"/>
            <w:right w:val="none" w:sz="0" w:space="0" w:color="auto"/>
          </w:divBdr>
        </w:div>
        <w:div w:id="1506819932">
          <w:marLeft w:val="0"/>
          <w:marRight w:val="0"/>
          <w:marTop w:val="0"/>
          <w:marBottom w:val="0"/>
          <w:divBdr>
            <w:top w:val="none" w:sz="0" w:space="0" w:color="auto"/>
            <w:left w:val="none" w:sz="0" w:space="0" w:color="auto"/>
            <w:bottom w:val="none" w:sz="0" w:space="0" w:color="auto"/>
            <w:right w:val="none" w:sz="0" w:space="0" w:color="auto"/>
          </w:divBdr>
        </w:div>
        <w:div w:id="1132939321">
          <w:marLeft w:val="0"/>
          <w:marRight w:val="0"/>
          <w:marTop w:val="0"/>
          <w:marBottom w:val="0"/>
          <w:divBdr>
            <w:top w:val="none" w:sz="0" w:space="0" w:color="auto"/>
            <w:left w:val="none" w:sz="0" w:space="0" w:color="auto"/>
            <w:bottom w:val="none" w:sz="0" w:space="0" w:color="auto"/>
            <w:right w:val="none" w:sz="0" w:space="0" w:color="auto"/>
          </w:divBdr>
        </w:div>
        <w:div w:id="1158155694">
          <w:marLeft w:val="0"/>
          <w:marRight w:val="0"/>
          <w:marTop w:val="0"/>
          <w:marBottom w:val="0"/>
          <w:divBdr>
            <w:top w:val="none" w:sz="0" w:space="0" w:color="auto"/>
            <w:left w:val="none" w:sz="0" w:space="0" w:color="auto"/>
            <w:bottom w:val="none" w:sz="0" w:space="0" w:color="auto"/>
            <w:right w:val="none" w:sz="0" w:space="0" w:color="auto"/>
          </w:divBdr>
        </w:div>
        <w:div w:id="1255748163">
          <w:marLeft w:val="0"/>
          <w:marRight w:val="0"/>
          <w:marTop w:val="0"/>
          <w:marBottom w:val="0"/>
          <w:divBdr>
            <w:top w:val="none" w:sz="0" w:space="0" w:color="auto"/>
            <w:left w:val="none" w:sz="0" w:space="0" w:color="auto"/>
            <w:bottom w:val="none" w:sz="0" w:space="0" w:color="auto"/>
            <w:right w:val="none" w:sz="0" w:space="0" w:color="auto"/>
          </w:divBdr>
        </w:div>
        <w:div w:id="1300496942">
          <w:marLeft w:val="0"/>
          <w:marRight w:val="0"/>
          <w:marTop w:val="0"/>
          <w:marBottom w:val="0"/>
          <w:divBdr>
            <w:top w:val="none" w:sz="0" w:space="0" w:color="auto"/>
            <w:left w:val="none" w:sz="0" w:space="0" w:color="auto"/>
            <w:bottom w:val="none" w:sz="0" w:space="0" w:color="auto"/>
            <w:right w:val="none" w:sz="0" w:space="0" w:color="auto"/>
          </w:divBdr>
        </w:div>
        <w:div w:id="806967629">
          <w:marLeft w:val="0"/>
          <w:marRight w:val="0"/>
          <w:marTop w:val="0"/>
          <w:marBottom w:val="0"/>
          <w:divBdr>
            <w:top w:val="none" w:sz="0" w:space="0" w:color="auto"/>
            <w:left w:val="none" w:sz="0" w:space="0" w:color="auto"/>
            <w:bottom w:val="none" w:sz="0" w:space="0" w:color="auto"/>
            <w:right w:val="none" w:sz="0" w:space="0" w:color="auto"/>
          </w:divBdr>
        </w:div>
        <w:div w:id="7758291">
          <w:marLeft w:val="0"/>
          <w:marRight w:val="0"/>
          <w:marTop w:val="0"/>
          <w:marBottom w:val="0"/>
          <w:divBdr>
            <w:top w:val="none" w:sz="0" w:space="0" w:color="auto"/>
            <w:left w:val="none" w:sz="0" w:space="0" w:color="auto"/>
            <w:bottom w:val="none" w:sz="0" w:space="0" w:color="auto"/>
            <w:right w:val="none" w:sz="0" w:space="0" w:color="auto"/>
          </w:divBdr>
        </w:div>
        <w:div w:id="228229027">
          <w:marLeft w:val="0"/>
          <w:marRight w:val="0"/>
          <w:marTop w:val="0"/>
          <w:marBottom w:val="0"/>
          <w:divBdr>
            <w:top w:val="none" w:sz="0" w:space="0" w:color="auto"/>
            <w:left w:val="none" w:sz="0" w:space="0" w:color="auto"/>
            <w:bottom w:val="none" w:sz="0" w:space="0" w:color="auto"/>
            <w:right w:val="none" w:sz="0" w:space="0" w:color="auto"/>
          </w:divBdr>
        </w:div>
        <w:div w:id="764150655">
          <w:marLeft w:val="0"/>
          <w:marRight w:val="0"/>
          <w:marTop w:val="0"/>
          <w:marBottom w:val="0"/>
          <w:divBdr>
            <w:top w:val="none" w:sz="0" w:space="0" w:color="auto"/>
            <w:left w:val="none" w:sz="0" w:space="0" w:color="auto"/>
            <w:bottom w:val="none" w:sz="0" w:space="0" w:color="auto"/>
            <w:right w:val="none" w:sz="0" w:space="0" w:color="auto"/>
          </w:divBdr>
        </w:div>
        <w:div w:id="384451861">
          <w:marLeft w:val="0"/>
          <w:marRight w:val="0"/>
          <w:marTop w:val="0"/>
          <w:marBottom w:val="0"/>
          <w:divBdr>
            <w:top w:val="none" w:sz="0" w:space="0" w:color="auto"/>
            <w:left w:val="none" w:sz="0" w:space="0" w:color="auto"/>
            <w:bottom w:val="none" w:sz="0" w:space="0" w:color="auto"/>
            <w:right w:val="none" w:sz="0" w:space="0" w:color="auto"/>
          </w:divBdr>
        </w:div>
        <w:div w:id="1537499951">
          <w:marLeft w:val="0"/>
          <w:marRight w:val="0"/>
          <w:marTop w:val="0"/>
          <w:marBottom w:val="0"/>
          <w:divBdr>
            <w:top w:val="none" w:sz="0" w:space="0" w:color="auto"/>
            <w:left w:val="none" w:sz="0" w:space="0" w:color="auto"/>
            <w:bottom w:val="none" w:sz="0" w:space="0" w:color="auto"/>
            <w:right w:val="none" w:sz="0" w:space="0" w:color="auto"/>
          </w:divBdr>
        </w:div>
        <w:div w:id="816920635">
          <w:marLeft w:val="0"/>
          <w:marRight w:val="0"/>
          <w:marTop w:val="0"/>
          <w:marBottom w:val="0"/>
          <w:divBdr>
            <w:top w:val="none" w:sz="0" w:space="0" w:color="auto"/>
            <w:left w:val="none" w:sz="0" w:space="0" w:color="auto"/>
            <w:bottom w:val="none" w:sz="0" w:space="0" w:color="auto"/>
            <w:right w:val="none" w:sz="0" w:space="0" w:color="auto"/>
          </w:divBdr>
        </w:div>
        <w:div w:id="1235513300">
          <w:marLeft w:val="0"/>
          <w:marRight w:val="0"/>
          <w:marTop w:val="0"/>
          <w:marBottom w:val="0"/>
          <w:divBdr>
            <w:top w:val="none" w:sz="0" w:space="0" w:color="auto"/>
            <w:left w:val="none" w:sz="0" w:space="0" w:color="auto"/>
            <w:bottom w:val="none" w:sz="0" w:space="0" w:color="auto"/>
            <w:right w:val="none" w:sz="0" w:space="0" w:color="auto"/>
          </w:divBdr>
        </w:div>
        <w:div w:id="917516644">
          <w:marLeft w:val="0"/>
          <w:marRight w:val="0"/>
          <w:marTop w:val="0"/>
          <w:marBottom w:val="0"/>
          <w:divBdr>
            <w:top w:val="none" w:sz="0" w:space="0" w:color="auto"/>
            <w:left w:val="none" w:sz="0" w:space="0" w:color="auto"/>
            <w:bottom w:val="none" w:sz="0" w:space="0" w:color="auto"/>
            <w:right w:val="none" w:sz="0" w:space="0" w:color="auto"/>
          </w:divBdr>
        </w:div>
        <w:div w:id="1454247983">
          <w:marLeft w:val="0"/>
          <w:marRight w:val="0"/>
          <w:marTop w:val="0"/>
          <w:marBottom w:val="0"/>
          <w:divBdr>
            <w:top w:val="none" w:sz="0" w:space="0" w:color="auto"/>
            <w:left w:val="none" w:sz="0" w:space="0" w:color="auto"/>
            <w:bottom w:val="none" w:sz="0" w:space="0" w:color="auto"/>
            <w:right w:val="none" w:sz="0" w:space="0" w:color="auto"/>
          </w:divBdr>
        </w:div>
        <w:div w:id="1780492278">
          <w:marLeft w:val="0"/>
          <w:marRight w:val="0"/>
          <w:marTop w:val="0"/>
          <w:marBottom w:val="0"/>
          <w:divBdr>
            <w:top w:val="none" w:sz="0" w:space="0" w:color="auto"/>
            <w:left w:val="none" w:sz="0" w:space="0" w:color="auto"/>
            <w:bottom w:val="none" w:sz="0" w:space="0" w:color="auto"/>
            <w:right w:val="none" w:sz="0" w:space="0" w:color="auto"/>
          </w:divBdr>
        </w:div>
        <w:div w:id="206988761">
          <w:marLeft w:val="0"/>
          <w:marRight w:val="0"/>
          <w:marTop w:val="0"/>
          <w:marBottom w:val="0"/>
          <w:divBdr>
            <w:top w:val="none" w:sz="0" w:space="0" w:color="auto"/>
            <w:left w:val="none" w:sz="0" w:space="0" w:color="auto"/>
            <w:bottom w:val="none" w:sz="0" w:space="0" w:color="auto"/>
            <w:right w:val="none" w:sz="0" w:space="0" w:color="auto"/>
          </w:divBdr>
        </w:div>
        <w:div w:id="1436944546">
          <w:marLeft w:val="0"/>
          <w:marRight w:val="0"/>
          <w:marTop w:val="0"/>
          <w:marBottom w:val="0"/>
          <w:divBdr>
            <w:top w:val="none" w:sz="0" w:space="0" w:color="auto"/>
            <w:left w:val="none" w:sz="0" w:space="0" w:color="auto"/>
            <w:bottom w:val="none" w:sz="0" w:space="0" w:color="auto"/>
            <w:right w:val="none" w:sz="0" w:space="0" w:color="auto"/>
          </w:divBdr>
        </w:div>
        <w:div w:id="1099253331">
          <w:marLeft w:val="0"/>
          <w:marRight w:val="0"/>
          <w:marTop w:val="0"/>
          <w:marBottom w:val="0"/>
          <w:divBdr>
            <w:top w:val="none" w:sz="0" w:space="0" w:color="auto"/>
            <w:left w:val="none" w:sz="0" w:space="0" w:color="auto"/>
            <w:bottom w:val="none" w:sz="0" w:space="0" w:color="auto"/>
            <w:right w:val="none" w:sz="0" w:space="0" w:color="auto"/>
          </w:divBdr>
        </w:div>
        <w:div w:id="1895698347">
          <w:marLeft w:val="0"/>
          <w:marRight w:val="0"/>
          <w:marTop w:val="0"/>
          <w:marBottom w:val="0"/>
          <w:divBdr>
            <w:top w:val="none" w:sz="0" w:space="0" w:color="auto"/>
            <w:left w:val="none" w:sz="0" w:space="0" w:color="auto"/>
            <w:bottom w:val="none" w:sz="0" w:space="0" w:color="auto"/>
            <w:right w:val="none" w:sz="0" w:space="0" w:color="auto"/>
          </w:divBdr>
        </w:div>
        <w:div w:id="565527737">
          <w:marLeft w:val="0"/>
          <w:marRight w:val="0"/>
          <w:marTop w:val="0"/>
          <w:marBottom w:val="0"/>
          <w:divBdr>
            <w:top w:val="none" w:sz="0" w:space="0" w:color="auto"/>
            <w:left w:val="none" w:sz="0" w:space="0" w:color="auto"/>
            <w:bottom w:val="none" w:sz="0" w:space="0" w:color="auto"/>
            <w:right w:val="none" w:sz="0" w:space="0" w:color="auto"/>
          </w:divBdr>
        </w:div>
        <w:div w:id="2081756747">
          <w:marLeft w:val="0"/>
          <w:marRight w:val="0"/>
          <w:marTop w:val="0"/>
          <w:marBottom w:val="0"/>
          <w:divBdr>
            <w:top w:val="none" w:sz="0" w:space="0" w:color="auto"/>
            <w:left w:val="none" w:sz="0" w:space="0" w:color="auto"/>
            <w:bottom w:val="none" w:sz="0" w:space="0" w:color="auto"/>
            <w:right w:val="none" w:sz="0" w:space="0" w:color="auto"/>
          </w:divBdr>
        </w:div>
        <w:div w:id="1433823735">
          <w:marLeft w:val="0"/>
          <w:marRight w:val="0"/>
          <w:marTop w:val="0"/>
          <w:marBottom w:val="0"/>
          <w:divBdr>
            <w:top w:val="none" w:sz="0" w:space="0" w:color="auto"/>
            <w:left w:val="none" w:sz="0" w:space="0" w:color="auto"/>
            <w:bottom w:val="none" w:sz="0" w:space="0" w:color="auto"/>
            <w:right w:val="none" w:sz="0" w:space="0" w:color="auto"/>
          </w:divBdr>
        </w:div>
        <w:div w:id="1548565012">
          <w:marLeft w:val="0"/>
          <w:marRight w:val="0"/>
          <w:marTop w:val="0"/>
          <w:marBottom w:val="0"/>
          <w:divBdr>
            <w:top w:val="none" w:sz="0" w:space="0" w:color="auto"/>
            <w:left w:val="none" w:sz="0" w:space="0" w:color="auto"/>
            <w:bottom w:val="none" w:sz="0" w:space="0" w:color="auto"/>
            <w:right w:val="none" w:sz="0" w:space="0" w:color="auto"/>
          </w:divBdr>
        </w:div>
        <w:div w:id="706947624">
          <w:marLeft w:val="0"/>
          <w:marRight w:val="0"/>
          <w:marTop w:val="0"/>
          <w:marBottom w:val="0"/>
          <w:divBdr>
            <w:top w:val="none" w:sz="0" w:space="0" w:color="auto"/>
            <w:left w:val="none" w:sz="0" w:space="0" w:color="auto"/>
            <w:bottom w:val="none" w:sz="0" w:space="0" w:color="auto"/>
            <w:right w:val="none" w:sz="0" w:space="0" w:color="auto"/>
          </w:divBdr>
        </w:div>
        <w:div w:id="1581988280">
          <w:marLeft w:val="0"/>
          <w:marRight w:val="0"/>
          <w:marTop w:val="0"/>
          <w:marBottom w:val="0"/>
          <w:divBdr>
            <w:top w:val="none" w:sz="0" w:space="0" w:color="auto"/>
            <w:left w:val="none" w:sz="0" w:space="0" w:color="auto"/>
            <w:bottom w:val="none" w:sz="0" w:space="0" w:color="auto"/>
            <w:right w:val="none" w:sz="0" w:space="0" w:color="auto"/>
          </w:divBdr>
        </w:div>
        <w:div w:id="1561749009">
          <w:marLeft w:val="0"/>
          <w:marRight w:val="0"/>
          <w:marTop w:val="0"/>
          <w:marBottom w:val="0"/>
          <w:divBdr>
            <w:top w:val="none" w:sz="0" w:space="0" w:color="auto"/>
            <w:left w:val="none" w:sz="0" w:space="0" w:color="auto"/>
            <w:bottom w:val="none" w:sz="0" w:space="0" w:color="auto"/>
            <w:right w:val="none" w:sz="0" w:space="0" w:color="auto"/>
          </w:divBdr>
        </w:div>
        <w:div w:id="1045714626">
          <w:marLeft w:val="0"/>
          <w:marRight w:val="0"/>
          <w:marTop w:val="0"/>
          <w:marBottom w:val="0"/>
          <w:divBdr>
            <w:top w:val="none" w:sz="0" w:space="0" w:color="auto"/>
            <w:left w:val="none" w:sz="0" w:space="0" w:color="auto"/>
            <w:bottom w:val="none" w:sz="0" w:space="0" w:color="auto"/>
            <w:right w:val="none" w:sz="0" w:space="0" w:color="auto"/>
          </w:divBdr>
        </w:div>
        <w:div w:id="1733430627">
          <w:marLeft w:val="0"/>
          <w:marRight w:val="0"/>
          <w:marTop w:val="0"/>
          <w:marBottom w:val="0"/>
          <w:divBdr>
            <w:top w:val="none" w:sz="0" w:space="0" w:color="auto"/>
            <w:left w:val="none" w:sz="0" w:space="0" w:color="auto"/>
            <w:bottom w:val="none" w:sz="0" w:space="0" w:color="auto"/>
            <w:right w:val="none" w:sz="0" w:space="0" w:color="auto"/>
          </w:divBdr>
        </w:div>
        <w:div w:id="538054716">
          <w:marLeft w:val="0"/>
          <w:marRight w:val="0"/>
          <w:marTop w:val="0"/>
          <w:marBottom w:val="0"/>
          <w:divBdr>
            <w:top w:val="none" w:sz="0" w:space="0" w:color="auto"/>
            <w:left w:val="none" w:sz="0" w:space="0" w:color="auto"/>
            <w:bottom w:val="none" w:sz="0" w:space="0" w:color="auto"/>
            <w:right w:val="none" w:sz="0" w:space="0" w:color="auto"/>
          </w:divBdr>
        </w:div>
        <w:div w:id="1236630205">
          <w:marLeft w:val="0"/>
          <w:marRight w:val="0"/>
          <w:marTop w:val="0"/>
          <w:marBottom w:val="0"/>
          <w:divBdr>
            <w:top w:val="none" w:sz="0" w:space="0" w:color="auto"/>
            <w:left w:val="none" w:sz="0" w:space="0" w:color="auto"/>
            <w:bottom w:val="none" w:sz="0" w:space="0" w:color="auto"/>
            <w:right w:val="none" w:sz="0" w:space="0" w:color="auto"/>
          </w:divBdr>
        </w:div>
        <w:div w:id="1130637104">
          <w:marLeft w:val="0"/>
          <w:marRight w:val="0"/>
          <w:marTop w:val="0"/>
          <w:marBottom w:val="0"/>
          <w:divBdr>
            <w:top w:val="none" w:sz="0" w:space="0" w:color="auto"/>
            <w:left w:val="none" w:sz="0" w:space="0" w:color="auto"/>
            <w:bottom w:val="none" w:sz="0" w:space="0" w:color="auto"/>
            <w:right w:val="none" w:sz="0" w:space="0" w:color="auto"/>
          </w:divBdr>
        </w:div>
        <w:div w:id="1631205301">
          <w:marLeft w:val="0"/>
          <w:marRight w:val="0"/>
          <w:marTop w:val="0"/>
          <w:marBottom w:val="0"/>
          <w:divBdr>
            <w:top w:val="none" w:sz="0" w:space="0" w:color="auto"/>
            <w:left w:val="none" w:sz="0" w:space="0" w:color="auto"/>
            <w:bottom w:val="none" w:sz="0" w:space="0" w:color="auto"/>
            <w:right w:val="none" w:sz="0" w:space="0" w:color="auto"/>
          </w:divBdr>
        </w:div>
        <w:div w:id="1120957124">
          <w:marLeft w:val="0"/>
          <w:marRight w:val="0"/>
          <w:marTop w:val="0"/>
          <w:marBottom w:val="0"/>
          <w:divBdr>
            <w:top w:val="none" w:sz="0" w:space="0" w:color="auto"/>
            <w:left w:val="none" w:sz="0" w:space="0" w:color="auto"/>
            <w:bottom w:val="none" w:sz="0" w:space="0" w:color="auto"/>
            <w:right w:val="none" w:sz="0" w:space="0" w:color="auto"/>
          </w:divBdr>
        </w:div>
        <w:div w:id="1628581662">
          <w:marLeft w:val="0"/>
          <w:marRight w:val="0"/>
          <w:marTop w:val="0"/>
          <w:marBottom w:val="0"/>
          <w:divBdr>
            <w:top w:val="none" w:sz="0" w:space="0" w:color="auto"/>
            <w:left w:val="none" w:sz="0" w:space="0" w:color="auto"/>
            <w:bottom w:val="none" w:sz="0" w:space="0" w:color="auto"/>
            <w:right w:val="none" w:sz="0" w:space="0" w:color="auto"/>
          </w:divBdr>
        </w:div>
        <w:div w:id="452094346">
          <w:marLeft w:val="0"/>
          <w:marRight w:val="0"/>
          <w:marTop w:val="0"/>
          <w:marBottom w:val="0"/>
          <w:divBdr>
            <w:top w:val="none" w:sz="0" w:space="0" w:color="auto"/>
            <w:left w:val="none" w:sz="0" w:space="0" w:color="auto"/>
            <w:bottom w:val="none" w:sz="0" w:space="0" w:color="auto"/>
            <w:right w:val="none" w:sz="0" w:space="0" w:color="auto"/>
          </w:divBdr>
        </w:div>
        <w:div w:id="2005937085">
          <w:marLeft w:val="0"/>
          <w:marRight w:val="0"/>
          <w:marTop w:val="0"/>
          <w:marBottom w:val="0"/>
          <w:divBdr>
            <w:top w:val="none" w:sz="0" w:space="0" w:color="auto"/>
            <w:left w:val="none" w:sz="0" w:space="0" w:color="auto"/>
            <w:bottom w:val="none" w:sz="0" w:space="0" w:color="auto"/>
            <w:right w:val="none" w:sz="0" w:space="0" w:color="auto"/>
          </w:divBdr>
        </w:div>
        <w:div w:id="169376538">
          <w:marLeft w:val="0"/>
          <w:marRight w:val="0"/>
          <w:marTop w:val="0"/>
          <w:marBottom w:val="0"/>
          <w:divBdr>
            <w:top w:val="none" w:sz="0" w:space="0" w:color="auto"/>
            <w:left w:val="none" w:sz="0" w:space="0" w:color="auto"/>
            <w:bottom w:val="none" w:sz="0" w:space="0" w:color="auto"/>
            <w:right w:val="none" w:sz="0" w:space="0" w:color="auto"/>
          </w:divBdr>
        </w:div>
        <w:div w:id="1022129796">
          <w:marLeft w:val="0"/>
          <w:marRight w:val="0"/>
          <w:marTop w:val="0"/>
          <w:marBottom w:val="0"/>
          <w:divBdr>
            <w:top w:val="none" w:sz="0" w:space="0" w:color="auto"/>
            <w:left w:val="none" w:sz="0" w:space="0" w:color="auto"/>
            <w:bottom w:val="none" w:sz="0" w:space="0" w:color="auto"/>
            <w:right w:val="none" w:sz="0" w:space="0" w:color="auto"/>
          </w:divBdr>
        </w:div>
        <w:div w:id="1656690070">
          <w:marLeft w:val="0"/>
          <w:marRight w:val="0"/>
          <w:marTop w:val="0"/>
          <w:marBottom w:val="0"/>
          <w:divBdr>
            <w:top w:val="none" w:sz="0" w:space="0" w:color="auto"/>
            <w:left w:val="none" w:sz="0" w:space="0" w:color="auto"/>
            <w:bottom w:val="none" w:sz="0" w:space="0" w:color="auto"/>
            <w:right w:val="none" w:sz="0" w:space="0" w:color="auto"/>
          </w:divBdr>
        </w:div>
        <w:div w:id="534924969">
          <w:marLeft w:val="0"/>
          <w:marRight w:val="0"/>
          <w:marTop w:val="0"/>
          <w:marBottom w:val="0"/>
          <w:divBdr>
            <w:top w:val="none" w:sz="0" w:space="0" w:color="auto"/>
            <w:left w:val="none" w:sz="0" w:space="0" w:color="auto"/>
            <w:bottom w:val="none" w:sz="0" w:space="0" w:color="auto"/>
            <w:right w:val="none" w:sz="0" w:space="0" w:color="auto"/>
          </w:divBdr>
        </w:div>
        <w:div w:id="1086533926">
          <w:marLeft w:val="0"/>
          <w:marRight w:val="0"/>
          <w:marTop w:val="0"/>
          <w:marBottom w:val="0"/>
          <w:divBdr>
            <w:top w:val="none" w:sz="0" w:space="0" w:color="auto"/>
            <w:left w:val="none" w:sz="0" w:space="0" w:color="auto"/>
            <w:bottom w:val="none" w:sz="0" w:space="0" w:color="auto"/>
            <w:right w:val="none" w:sz="0" w:space="0" w:color="auto"/>
          </w:divBdr>
        </w:div>
        <w:div w:id="617224082">
          <w:marLeft w:val="0"/>
          <w:marRight w:val="0"/>
          <w:marTop w:val="0"/>
          <w:marBottom w:val="0"/>
          <w:divBdr>
            <w:top w:val="none" w:sz="0" w:space="0" w:color="auto"/>
            <w:left w:val="none" w:sz="0" w:space="0" w:color="auto"/>
            <w:bottom w:val="none" w:sz="0" w:space="0" w:color="auto"/>
            <w:right w:val="none" w:sz="0" w:space="0" w:color="auto"/>
          </w:divBdr>
        </w:div>
        <w:div w:id="1522937217">
          <w:marLeft w:val="0"/>
          <w:marRight w:val="0"/>
          <w:marTop w:val="0"/>
          <w:marBottom w:val="0"/>
          <w:divBdr>
            <w:top w:val="none" w:sz="0" w:space="0" w:color="auto"/>
            <w:left w:val="none" w:sz="0" w:space="0" w:color="auto"/>
            <w:bottom w:val="none" w:sz="0" w:space="0" w:color="auto"/>
            <w:right w:val="none" w:sz="0" w:space="0" w:color="auto"/>
          </w:divBdr>
        </w:div>
        <w:div w:id="908730383">
          <w:marLeft w:val="0"/>
          <w:marRight w:val="0"/>
          <w:marTop w:val="0"/>
          <w:marBottom w:val="0"/>
          <w:divBdr>
            <w:top w:val="none" w:sz="0" w:space="0" w:color="auto"/>
            <w:left w:val="none" w:sz="0" w:space="0" w:color="auto"/>
            <w:bottom w:val="none" w:sz="0" w:space="0" w:color="auto"/>
            <w:right w:val="none" w:sz="0" w:space="0" w:color="auto"/>
          </w:divBdr>
        </w:div>
        <w:div w:id="1905140044">
          <w:marLeft w:val="0"/>
          <w:marRight w:val="0"/>
          <w:marTop w:val="0"/>
          <w:marBottom w:val="0"/>
          <w:divBdr>
            <w:top w:val="none" w:sz="0" w:space="0" w:color="auto"/>
            <w:left w:val="none" w:sz="0" w:space="0" w:color="auto"/>
            <w:bottom w:val="none" w:sz="0" w:space="0" w:color="auto"/>
            <w:right w:val="none" w:sz="0" w:space="0" w:color="auto"/>
          </w:divBdr>
        </w:div>
        <w:div w:id="1613197527">
          <w:marLeft w:val="0"/>
          <w:marRight w:val="0"/>
          <w:marTop w:val="0"/>
          <w:marBottom w:val="0"/>
          <w:divBdr>
            <w:top w:val="none" w:sz="0" w:space="0" w:color="auto"/>
            <w:left w:val="none" w:sz="0" w:space="0" w:color="auto"/>
            <w:bottom w:val="none" w:sz="0" w:space="0" w:color="auto"/>
            <w:right w:val="none" w:sz="0" w:space="0" w:color="auto"/>
          </w:divBdr>
        </w:div>
        <w:div w:id="528643495">
          <w:marLeft w:val="0"/>
          <w:marRight w:val="0"/>
          <w:marTop w:val="0"/>
          <w:marBottom w:val="0"/>
          <w:divBdr>
            <w:top w:val="none" w:sz="0" w:space="0" w:color="auto"/>
            <w:left w:val="none" w:sz="0" w:space="0" w:color="auto"/>
            <w:bottom w:val="none" w:sz="0" w:space="0" w:color="auto"/>
            <w:right w:val="none" w:sz="0" w:space="0" w:color="auto"/>
          </w:divBdr>
        </w:div>
      </w:divsChild>
    </w:div>
    <w:div w:id="1129281603">
      <w:bodyDiv w:val="1"/>
      <w:marLeft w:val="0"/>
      <w:marRight w:val="0"/>
      <w:marTop w:val="0"/>
      <w:marBottom w:val="0"/>
      <w:divBdr>
        <w:top w:val="none" w:sz="0" w:space="0" w:color="auto"/>
        <w:left w:val="none" w:sz="0" w:space="0" w:color="auto"/>
        <w:bottom w:val="none" w:sz="0" w:space="0" w:color="auto"/>
        <w:right w:val="none" w:sz="0" w:space="0" w:color="auto"/>
      </w:divBdr>
      <w:divsChild>
        <w:div w:id="281884360">
          <w:marLeft w:val="0"/>
          <w:marRight w:val="0"/>
          <w:marTop w:val="0"/>
          <w:marBottom w:val="0"/>
          <w:divBdr>
            <w:top w:val="none" w:sz="0" w:space="0" w:color="auto"/>
            <w:left w:val="none" w:sz="0" w:space="0" w:color="auto"/>
            <w:bottom w:val="none" w:sz="0" w:space="0" w:color="auto"/>
            <w:right w:val="none" w:sz="0" w:space="0" w:color="auto"/>
          </w:divBdr>
        </w:div>
        <w:div w:id="500661440">
          <w:marLeft w:val="0"/>
          <w:marRight w:val="0"/>
          <w:marTop w:val="0"/>
          <w:marBottom w:val="0"/>
          <w:divBdr>
            <w:top w:val="none" w:sz="0" w:space="0" w:color="auto"/>
            <w:left w:val="none" w:sz="0" w:space="0" w:color="auto"/>
            <w:bottom w:val="none" w:sz="0" w:space="0" w:color="auto"/>
            <w:right w:val="none" w:sz="0" w:space="0" w:color="auto"/>
          </w:divBdr>
        </w:div>
        <w:div w:id="117771109">
          <w:marLeft w:val="0"/>
          <w:marRight w:val="0"/>
          <w:marTop w:val="0"/>
          <w:marBottom w:val="0"/>
          <w:divBdr>
            <w:top w:val="none" w:sz="0" w:space="0" w:color="auto"/>
            <w:left w:val="none" w:sz="0" w:space="0" w:color="auto"/>
            <w:bottom w:val="none" w:sz="0" w:space="0" w:color="auto"/>
            <w:right w:val="none" w:sz="0" w:space="0" w:color="auto"/>
          </w:divBdr>
        </w:div>
        <w:div w:id="966859608">
          <w:marLeft w:val="0"/>
          <w:marRight w:val="0"/>
          <w:marTop w:val="0"/>
          <w:marBottom w:val="0"/>
          <w:divBdr>
            <w:top w:val="none" w:sz="0" w:space="0" w:color="auto"/>
            <w:left w:val="none" w:sz="0" w:space="0" w:color="auto"/>
            <w:bottom w:val="none" w:sz="0" w:space="0" w:color="auto"/>
            <w:right w:val="none" w:sz="0" w:space="0" w:color="auto"/>
          </w:divBdr>
        </w:div>
        <w:div w:id="391662949">
          <w:marLeft w:val="0"/>
          <w:marRight w:val="0"/>
          <w:marTop w:val="0"/>
          <w:marBottom w:val="0"/>
          <w:divBdr>
            <w:top w:val="none" w:sz="0" w:space="0" w:color="auto"/>
            <w:left w:val="none" w:sz="0" w:space="0" w:color="auto"/>
            <w:bottom w:val="none" w:sz="0" w:space="0" w:color="auto"/>
            <w:right w:val="none" w:sz="0" w:space="0" w:color="auto"/>
          </w:divBdr>
        </w:div>
        <w:div w:id="1255016717">
          <w:marLeft w:val="0"/>
          <w:marRight w:val="0"/>
          <w:marTop w:val="0"/>
          <w:marBottom w:val="0"/>
          <w:divBdr>
            <w:top w:val="none" w:sz="0" w:space="0" w:color="auto"/>
            <w:left w:val="none" w:sz="0" w:space="0" w:color="auto"/>
            <w:bottom w:val="none" w:sz="0" w:space="0" w:color="auto"/>
            <w:right w:val="none" w:sz="0" w:space="0" w:color="auto"/>
          </w:divBdr>
        </w:div>
        <w:div w:id="1384789582">
          <w:marLeft w:val="0"/>
          <w:marRight w:val="0"/>
          <w:marTop w:val="0"/>
          <w:marBottom w:val="0"/>
          <w:divBdr>
            <w:top w:val="none" w:sz="0" w:space="0" w:color="auto"/>
            <w:left w:val="none" w:sz="0" w:space="0" w:color="auto"/>
            <w:bottom w:val="none" w:sz="0" w:space="0" w:color="auto"/>
            <w:right w:val="none" w:sz="0" w:space="0" w:color="auto"/>
          </w:divBdr>
        </w:div>
        <w:div w:id="1425342608">
          <w:marLeft w:val="0"/>
          <w:marRight w:val="0"/>
          <w:marTop w:val="0"/>
          <w:marBottom w:val="0"/>
          <w:divBdr>
            <w:top w:val="none" w:sz="0" w:space="0" w:color="auto"/>
            <w:left w:val="none" w:sz="0" w:space="0" w:color="auto"/>
            <w:bottom w:val="none" w:sz="0" w:space="0" w:color="auto"/>
            <w:right w:val="none" w:sz="0" w:space="0" w:color="auto"/>
          </w:divBdr>
        </w:div>
        <w:div w:id="331876119">
          <w:marLeft w:val="0"/>
          <w:marRight w:val="0"/>
          <w:marTop w:val="0"/>
          <w:marBottom w:val="0"/>
          <w:divBdr>
            <w:top w:val="none" w:sz="0" w:space="0" w:color="auto"/>
            <w:left w:val="none" w:sz="0" w:space="0" w:color="auto"/>
            <w:bottom w:val="none" w:sz="0" w:space="0" w:color="auto"/>
            <w:right w:val="none" w:sz="0" w:space="0" w:color="auto"/>
          </w:divBdr>
        </w:div>
        <w:div w:id="205946862">
          <w:marLeft w:val="0"/>
          <w:marRight w:val="0"/>
          <w:marTop w:val="0"/>
          <w:marBottom w:val="0"/>
          <w:divBdr>
            <w:top w:val="none" w:sz="0" w:space="0" w:color="auto"/>
            <w:left w:val="none" w:sz="0" w:space="0" w:color="auto"/>
            <w:bottom w:val="none" w:sz="0" w:space="0" w:color="auto"/>
            <w:right w:val="none" w:sz="0" w:space="0" w:color="auto"/>
          </w:divBdr>
        </w:div>
        <w:div w:id="2060126012">
          <w:marLeft w:val="0"/>
          <w:marRight w:val="0"/>
          <w:marTop w:val="0"/>
          <w:marBottom w:val="0"/>
          <w:divBdr>
            <w:top w:val="none" w:sz="0" w:space="0" w:color="auto"/>
            <w:left w:val="none" w:sz="0" w:space="0" w:color="auto"/>
            <w:bottom w:val="none" w:sz="0" w:space="0" w:color="auto"/>
            <w:right w:val="none" w:sz="0" w:space="0" w:color="auto"/>
          </w:divBdr>
        </w:div>
        <w:div w:id="313876902">
          <w:marLeft w:val="0"/>
          <w:marRight w:val="0"/>
          <w:marTop w:val="0"/>
          <w:marBottom w:val="0"/>
          <w:divBdr>
            <w:top w:val="none" w:sz="0" w:space="0" w:color="auto"/>
            <w:left w:val="none" w:sz="0" w:space="0" w:color="auto"/>
            <w:bottom w:val="none" w:sz="0" w:space="0" w:color="auto"/>
            <w:right w:val="none" w:sz="0" w:space="0" w:color="auto"/>
          </w:divBdr>
        </w:div>
        <w:div w:id="1256015787">
          <w:marLeft w:val="0"/>
          <w:marRight w:val="0"/>
          <w:marTop w:val="0"/>
          <w:marBottom w:val="0"/>
          <w:divBdr>
            <w:top w:val="none" w:sz="0" w:space="0" w:color="auto"/>
            <w:left w:val="none" w:sz="0" w:space="0" w:color="auto"/>
            <w:bottom w:val="none" w:sz="0" w:space="0" w:color="auto"/>
            <w:right w:val="none" w:sz="0" w:space="0" w:color="auto"/>
          </w:divBdr>
        </w:div>
        <w:div w:id="169494650">
          <w:marLeft w:val="0"/>
          <w:marRight w:val="0"/>
          <w:marTop w:val="0"/>
          <w:marBottom w:val="0"/>
          <w:divBdr>
            <w:top w:val="none" w:sz="0" w:space="0" w:color="auto"/>
            <w:left w:val="none" w:sz="0" w:space="0" w:color="auto"/>
            <w:bottom w:val="none" w:sz="0" w:space="0" w:color="auto"/>
            <w:right w:val="none" w:sz="0" w:space="0" w:color="auto"/>
          </w:divBdr>
        </w:div>
        <w:div w:id="546525953">
          <w:marLeft w:val="0"/>
          <w:marRight w:val="0"/>
          <w:marTop w:val="0"/>
          <w:marBottom w:val="0"/>
          <w:divBdr>
            <w:top w:val="none" w:sz="0" w:space="0" w:color="auto"/>
            <w:left w:val="none" w:sz="0" w:space="0" w:color="auto"/>
            <w:bottom w:val="none" w:sz="0" w:space="0" w:color="auto"/>
            <w:right w:val="none" w:sz="0" w:space="0" w:color="auto"/>
          </w:divBdr>
        </w:div>
        <w:div w:id="1697461315">
          <w:marLeft w:val="0"/>
          <w:marRight w:val="0"/>
          <w:marTop w:val="0"/>
          <w:marBottom w:val="0"/>
          <w:divBdr>
            <w:top w:val="none" w:sz="0" w:space="0" w:color="auto"/>
            <w:left w:val="none" w:sz="0" w:space="0" w:color="auto"/>
            <w:bottom w:val="none" w:sz="0" w:space="0" w:color="auto"/>
            <w:right w:val="none" w:sz="0" w:space="0" w:color="auto"/>
          </w:divBdr>
        </w:div>
        <w:div w:id="208759366">
          <w:marLeft w:val="0"/>
          <w:marRight w:val="0"/>
          <w:marTop w:val="0"/>
          <w:marBottom w:val="0"/>
          <w:divBdr>
            <w:top w:val="none" w:sz="0" w:space="0" w:color="auto"/>
            <w:left w:val="none" w:sz="0" w:space="0" w:color="auto"/>
            <w:bottom w:val="none" w:sz="0" w:space="0" w:color="auto"/>
            <w:right w:val="none" w:sz="0" w:space="0" w:color="auto"/>
          </w:divBdr>
        </w:div>
        <w:div w:id="877204619">
          <w:marLeft w:val="0"/>
          <w:marRight w:val="0"/>
          <w:marTop w:val="0"/>
          <w:marBottom w:val="0"/>
          <w:divBdr>
            <w:top w:val="none" w:sz="0" w:space="0" w:color="auto"/>
            <w:left w:val="none" w:sz="0" w:space="0" w:color="auto"/>
            <w:bottom w:val="none" w:sz="0" w:space="0" w:color="auto"/>
            <w:right w:val="none" w:sz="0" w:space="0" w:color="auto"/>
          </w:divBdr>
        </w:div>
        <w:div w:id="880477869">
          <w:marLeft w:val="0"/>
          <w:marRight w:val="0"/>
          <w:marTop w:val="0"/>
          <w:marBottom w:val="0"/>
          <w:divBdr>
            <w:top w:val="none" w:sz="0" w:space="0" w:color="auto"/>
            <w:left w:val="none" w:sz="0" w:space="0" w:color="auto"/>
            <w:bottom w:val="none" w:sz="0" w:space="0" w:color="auto"/>
            <w:right w:val="none" w:sz="0" w:space="0" w:color="auto"/>
          </w:divBdr>
        </w:div>
        <w:div w:id="729114637">
          <w:marLeft w:val="0"/>
          <w:marRight w:val="0"/>
          <w:marTop w:val="0"/>
          <w:marBottom w:val="0"/>
          <w:divBdr>
            <w:top w:val="none" w:sz="0" w:space="0" w:color="auto"/>
            <w:left w:val="none" w:sz="0" w:space="0" w:color="auto"/>
            <w:bottom w:val="none" w:sz="0" w:space="0" w:color="auto"/>
            <w:right w:val="none" w:sz="0" w:space="0" w:color="auto"/>
          </w:divBdr>
        </w:div>
        <w:div w:id="1446341738">
          <w:marLeft w:val="0"/>
          <w:marRight w:val="0"/>
          <w:marTop w:val="0"/>
          <w:marBottom w:val="0"/>
          <w:divBdr>
            <w:top w:val="none" w:sz="0" w:space="0" w:color="auto"/>
            <w:left w:val="none" w:sz="0" w:space="0" w:color="auto"/>
            <w:bottom w:val="none" w:sz="0" w:space="0" w:color="auto"/>
            <w:right w:val="none" w:sz="0" w:space="0" w:color="auto"/>
          </w:divBdr>
        </w:div>
        <w:div w:id="1443644588">
          <w:marLeft w:val="0"/>
          <w:marRight w:val="0"/>
          <w:marTop w:val="0"/>
          <w:marBottom w:val="0"/>
          <w:divBdr>
            <w:top w:val="none" w:sz="0" w:space="0" w:color="auto"/>
            <w:left w:val="none" w:sz="0" w:space="0" w:color="auto"/>
            <w:bottom w:val="none" w:sz="0" w:space="0" w:color="auto"/>
            <w:right w:val="none" w:sz="0" w:space="0" w:color="auto"/>
          </w:divBdr>
        </w:div>
        <w:div w:id="697705369">
          <w:marLeft w:val="0"/>
          <w:marRight w:val="0"/>
          <w:marTop w:val="0"/>
          <w:marBottom w:val="0"/>
          <w:divBdr>
            <w:top w:val="none" w:sz="0" w:space="0" w:color="auto"/>
            <w:left w:val="none" w:sz="0" w:space="0" w:color="auto"/>
            <w:bottom w:val="none" w:sz="0" w:space="0" w:color="auto"/>
            <w:right w:val="none" w:sz="0" w:space="0" w:color="auto"/>
          </w:divBdr>
        </w:div>
        <w:div w:id="653681574">
          <w:marLeft w:val="0"/>
          <w:marRight w:val="0"/>
          <w:marTop w:val="0"/>
          <w:marBottom w:val="0"/>
          <w:divBdr>
            <w:top w:val="none" w:sz="0" w:space="0" w:color="auto"/>
            <w:left w:val="none" w:sz="0" w:space="0" w:color="auto"/>
            <w:bottom w:val="none" w:sz="0" w:space="0" w:color="auto"/>
            <w:right w:val="none" w:sz="0" w:space="0" w:color="auto"/>
          </w:divBdr>
        </w:div>
        <w:div w:id="130876888">
          <w:marLeft w:val="0"/>
          <w:marRight w:val="0"/>
          <w:marTop w:val="0"/>
          <w:marBottom w:val="0"/>
          <w:divBdr>
            <w:top w:val="none" w:sz="0" w:space="0" w:color="auto"/>
            <w:left w:val="none" w:sz="0" w:space="0" w:color="auto"/>
            <w:bottom w:val="none" w:sz="0" w:space="0" w:color="auto"/>
            <w:right w:val="none" w:sz="0" w:space="0" w:color="auto"/>
          </w:divBdr>
        </w:div>
        <w:div w:id="1092239539">
          <w:marLeft w:val="0"/>
          <w:marRight w:val="0"/>
          <w:marTop w:val="0"/>
          <w:marBottom w:val="0"/>
          <w:divBdr>
            <w:top w:val="none" w:sz="0" w:space="0" w:color="auto"/>
            <w:left w:val="none" w:sz="0" w:space="0" w:color="auto"/>
            <w:bottom w:val="none" w:sz="0" w:space="0" w:color="auto"/>
            <w:right w:val="none" w:sz="0" w:space="0" w:color="auto"/>
          </w:divBdr>
        </w:div>
        <w:div w:id="630672525">
          <w:marLeft w:val="0"/>
          <w:marRight w:val="0"/>
          <w:marTop w:val="0"/>
          <w:marBottom w:val="0"/>
          <w:divBdr>
            <w:top w:val="none" w:sz="0" w:space="0" w:color="auto"/>
            <w:left w:val="none" w:sz="0" w:space="0" w:color="auto"/>
            <w:bottom w:val="none" w:sz="0" w:space="0" w:color="auto"/>
            <w:right w:val="none" w:sz="0" w:space="0" w:color="auto"/>
          </w:divBdr>
        </w:div>
        <w:div w:id="1417895214">
          <w:marLeft w:val="0"/>
          <w:marRight w:val="0"/>
          <w:marTop w:val="0"/>
          <w:marBottom w:val="0"/>
          <w:divBdr>
            <w:top w:val="none" w:sz="0" w:space="0" w:color="auto"/>
            <w:left w:val="none" w:sz="0" w:space="0" w:color="auto"/>
            <w:bottom w:val="none" w:sz="0" w:space="0" w:color="auto"/>
            <w:right w:val="none" w:sz="0" w:space="0" w:color="auto"/>
          </w:divBdr>
        </w:div>
        <w:div w:id="1437823474">
          <w:marLeft w:val="0"/>
          <w:marRight w:val="0"/>
          <w:marTop w:val="0"/>
          <w:marBottom w:val="0"/>
          <w:divBdr>
            <w:top w:val="none" w:sz="0" w:space="0" w:color="auto"/>
            <w:left w:val="none" w:sz="0" w:space="0" w:color="auto"/>
            <w:bottom w:val="none" w:sz="0" w:space="0" w:color="auto"/>
            <w:right w:val="none" w:sz="0" w:space="0" w:color="auto"/>
          </w:divBdr>
        </w:div>
        <w:div w:id="1922375529">
          <w:marLeft w:val="0"/>
          <w:marRight w:val="0"/>
          <w:marTop w:val="0"/>
          <w:marBottom w:val="0"/>
          <w:divBdr>
            <w:top w:val="none" w:sz="0" w:space="0" w:color="auto"/>
            <w:left w:val="none" w:sz="0" w:space="0" w:color="auto"/>
            <w:bottom w:val="none" w:sz="0" w:space="0" w:color="auto"/>
            <w:right w:val="none" w:sz="0" w:space="0" w:color="auto"/>
          </w:divBdr>
        </w:div>
        <w:div w:id="434400361">
          <w:marLeft w:val="0"/>
          <w:marRight w:val="0"/>
          <w:marTop w:val="0"/>
          <w:marBottom w:val="0"/>
          <w:divBdr>
            <w:top w:val="none" w:sz="0" w:space="0" w:color="auto"/>
            <w:left w:val="none" w:sz="0" w:space="0" w:color="auto"/>
            <w:bottom w:val="none" w:sz="0" w:space="0" w:color="auto"/>
            <w:right w:val="none" w:sz="0" w:space="0" w:color="auto"/>
          </w:divBdr>
        </w:div>
        <w:div w:id="612715281">
          <w:marLeft w:val="0"/>
          <w:marRight w:val="0"/>
          <w:marTop w:val="0"/>
          <w:marBottom w:val="0"/>
          <w:divBdr>
            <w:top w:val="none" w:sz="0" w:space="0" w:color="auto"/>
            <w:left w:val="none" w:sz="0" w:space="0" w:color="auto"/>
            <w:bottom w:val="none" w:sz="0" w:space="0" w:color="auto"/>
            <w:right w:val="none" w:sz="0" w:space="0" w:color="auto"/>
          </w:divBdr>
        </w:div>
        <w:div w:id="2048291968">
          <w:marLeft w:val="0"/>
          <w:marRight w:val="0"/>
          <w:marTop w:val="0"/>
          <w:marBottom w:val="0"/>
          <w:divBdr>
            <w:top w:val="none" w:sz="0" w:space="0" w:color="auto"/>
            <w:left w:val="none" w:sz="0" w:space="0" w:color="auto"/>
            <w:bottom w:val="none" w:sz="0" w:space="0" w:color="auto"/>
            <w:right w:val="none" w:sz="0" w:space="0" w:color="auto"/>
          </w:divBdr>
        </w:div>
        <w:div w:id="239143959">
          <w:marLeft w:val="0"/>
          <w:marRight w:val="0"/>
          <w:marTop w:val="0"/>
          <w:marBottom w:val="0"/>
          <w:divBdr>
            <w:top w:val="none" w:sz="0" w:space="0" w:color="auto"/>
            <w:left w:val="none" w:sz="0" w:space="0" w:color="auto"/>
            <w:bottom w:val="none" w:sz="0" w:space="0" w:color="auto"/>
            <w:right w:val="none" w:sz="0" w:space="0" w:color="auto"/>
          </w:divBdr>
        </w:div>
        <w:div w:id="1611664246">
          <w:marLeft w:val="0"/>
          <w:marRight w:val="0"/>
          <w:marTop w:val="0"/>
          <w:marBottom w:val="0"/>
          <w:divBdr>
            <w:top w:val="none" w:sz="0" w:space="0" w:color="auto"/>
            <w:left w:val="none" w:sz="0" w:space="0" w:color="auto"/>
            <w:bottom w:val="none" w:sz="0" w:space="0" w:color="auto"/>
            <w:right w:val="none" w:sz="0" w:space="0" w:color="auto"/>
          </w:divBdr>
        </w:div>
        <w:div w:id="1160383620">
          <w:marLeft w:val="0"/>
          <w:marRight w:val="0"/>
          <w:marTop w:val="0"/>
          <w:marBottom w:val="0"/>
          <w:divBdr>
            <w:top w:val="none" w:sz="0" w:space="0" w:color="auto"/>
            <w:left w:val="none" w:sz="0" w:space="0" w:color="auto"/>
            <w:bottom w:val="none" w:sz="0" w:space="0" w:color="auto"/>
            <w:right w:val="none" w:sz="0" w:space="0" w:color="auto"/>
          </w:divBdr>
        </w:div>
        <w:div w:id="873737067">
          <w:marLeft w:val="0"/>
          <w:marRight w:val="0"/>
          <w:marTop w:val="0"/>
          <w:marBottom w:val="0"/>
          <w:divBdr>
            <w:top w:val="none" w:sz="0" w:space="0" w:color="auto"/>
            <w:left w:val="none" w:sz="0" w:space="0" w:color="auto"/>
            <w:bottom w:val="none" w:sz="0" w:space="0" w:color="auto"/>
            <w:right w:val="none" w:sz="0" w:space="0" w:color="auto"/>
          </w:divBdr>
        </w:div>
        <w:div w:id="1327126737">
          <w:marLeft w:val="0"/>
          <w:marRight w:val="0"/>
          <w:marTop w:val="0"/>
          <w:marBottom w:val="0"/>
          <w:divBdr>
            <w:top w:val="none" w:sz="0" w:space="0" w:color="auto"/>
            <w:left w:val="none" w:sz="0" w:space="0" w:color="auto"/>
            <w:bottom w:val="none" w:sz="0" w:space="0" w:color="auto"/>
            <w:right w:val="none" w:sz="0" w:space="0" w:color="auto"/>
          </w:divBdr>
        </w:div>
        <w:div w:id="1794055002">
          <w:marLeft w:val="0"/>
          <w:marRight w:val="0"/>
          <w:marTop w:val="0"/>
          <w:marBottom w:val="0"/>
          <w:divBdr>
            <w:top w:val="none" w:sz="0" w:space="0" w:color="auto"/>
            <w:left w:val="none" w:sz="0" w:space="0" w:color="auto"/>
            <w:bottom w:val="none" w:sz="0" w:space="0" w:color="auto"/>
            <w:right w:val="none" w:sz="0" w:space="0" w:color="auto"/>
          </w:divBdr>
        </w:div>
        <w:div w:id="1755276909">
          <w:marLeft w:val="0"/>
          <w:marRight w:val="0"/>
          <w:marTop w:val="0"/>
          <w:marBottom w:val="0"/>
          <w:divBdr>
            <w:top w:val="none" w:sz="0" w:space="0" w:color="auto"/>
            <w:left w:val="none" w:sz="0" w:space="0" w:color="auto"/>
            <w:bottom w:val="none" w:sz="0" w:space="0" w:color="auto"/>
            <w:right w:val="none" w:sz="0" w:space="0" w:color="auto"/>
          </w:divBdr>
        </w:div>
        <w:div w:id="133647553">
          <w:marLeft w:val="0"/>
          <w:marRight w:val="0"/>
          <w:marTop w:val="0"/>
          <w:marBottom w:val="0"/>
          <w:divBdr>
            <w:top w:val="none" w:sz="0" w:space="0" w:color="auto"/>
            <w:left w:val="none" w:sz="0" w:space="0" w:color="auto"/>
            <w:bottom w:val="none" w:sz="0" w:space="0" w:color="auto"/>
            <w:right w:val="none" w:sz="0" w:space="0" w:color="auto"/>
          </w:divBdr>
        </w:div>
        <w:div w:id="937828248">
          <w:marLeft w:val="0"/>
          <w:marRight w:val="0"/>
          <w:marTop w:val="0"/>
          <w:marBottom w:val="0"/>
          <w:divBdr>
            <w:top w:val="none" w:sz="0" w:space="0" w:color="auto"/>
            <w:left w:val="none" w:sz="0" w:space="0" w:color="auto"/>
            <w:bottom w:val="none" w:sz="0" w:space="0" w:color="auto"/>
            <w:right w:val="none" w:sz="0" w:space="0" w:color="auto"/>
          </w:divBdr>
        </w:div>
        <w:div w:id="606234435">
          <w:marLeft w:val="0"/>
          <w:marRight w:val="0"/>
          <w:marTop w:val="0"/>
          <w:marBottom w:val="0"/>
          <w:divBdr>
            <w:top w:val="none" w:sz="0" w:space="0" w:color="auto"/>
            <w:left w:val="none" w:sz="0" w:space="0" w:color="auto"/>
            <w:bottom w:val="none" w:sz="0" w:space="0" w:color="auto"/>
            <w:right w:val="none" w:sz="0" w:space="0" w:color="auto"/>
          </w:divBdr>
        </w:div>
        <w:div w:id="239024534">
          <w:marLeft w:val="0"/>
          <w:marRight w:val="0"/>
          <w:marTop w:val="0"/>
          <w:marBottom w:val="0"/>
          <w:divBdr>
            <w:top w:val="none" w:sz="0" w:space="0" w:color="auto"/>
            <w:left w:val="none" w:sz="0" w:space="0" w:color="auto"/>
            <w:bottom w:val="none" w:sz="0" w:space="0" w:color="auto"/>
            <w:right w:val="none" w:sz="0" w:space="0" w:color="auto"/>
          </w:divBdr>
        </w:div>
        <w:div w:id="1488866371">
          <w:marLeft w:val="0"/>
          <w:marRight w:val="0"/>
          <w:marTop w:val="0"/>
          <w:marBottom w:val="0"/>
          <w:divBdr>
            <w:top w:val="none" w:sz="0" w:space="0" w:color="auto"/>
            <w:left w:val="none" w:sz="0" w:space="0" w:color="auto"/>
            <w:bottom w:val="none" w:sz="0" w:space="0" w:color="auto"/>
            <w:right w:val="none" w:sz="0" w:space="0" w:color="auto"/>
          </w:divBdr>
        </w:div>
        <w:div w:id="924611624">
          <w:marLeft w:val="0"/>
          <w:marRight w:val="0"/>
          <w:marTop w:val="0"/>
          <w:marBottom w:val="0"/>
          <w:divBdr>
            <w:top w:val="none" w:sz="0" w:space="0" w:color="auto"/>
            <w:left w:val="none" w:sz="0" w:space="0" w:color="auto"/>
            <w:bottom w:val="none" w:sz="0" w:space="0" w:color="auto"/>
            <w:right w:val="none" w:sz="0" w:space="0" w:color="auto"/>
          </w:divBdr>
        </w:div>
        <w:div w:id="1165633707">
          <w:marLeft w:val="0"/>
          <w:marRight w:val="0"/>
          <w:marTop w:val="0"/>
          <w:marBottom w:val="0"/>
          <w:divBdr>
            <w:top w:val="none" w:sz="0" w:space="0" w:color="auto"/>
            <w:left w:val="none" w:sz="0" w:space="0" w:color="auto"/>
            <w:bottom w:val="none" w:sz="0" w:space="0" w:color="auto"/>
            <w:right w:val="none" w:sz="0" w:space="0" w:color="auto"/>
          </w:divBdr>
        </w:div>
        <w:div w:id="820463621">
          <w:marLeft w:val="0"/>
          <w:marRight w:val="0"/>
          <w:marTop w:val="0"/>
          <w:marBottom w:val="0"/>
          <w:divBdr>
            <w:top w:val="none" w:sz="0" w:space="0" w:color="auto"/>
            <w:left w:val="none" w:sz="0" w:space="0" w:color="auto"/>
            <w:bottom w:val="none" w:sz="0" w:space="0" w:color="auto"/>
            <w:right w:val="none" w:sz="0" w:space="0" w:color="auto"/>
          </w:divBdr>
        </w:div>
        <w:div w:id="254635484">
          <w:marLeft w:val="0"/>
          <w:marRight w:val="0"/>
          <w:marTop w:val="0"/>
          <w:marBottom w:val="0"/>
          <w:divBdr>
            <w:top w:val="none" w:sz="0" w:space="0" w:color="auto"/>
            <w:left w:val="none" w:sz="0" w:space="0" w:color="auto"/>
            <w:bottom w:val="none" w:sz="0" w:space="0" w:color="auto"/>
            <w:right w:val="none" w:sz="0" w:space="0" w:color="auto"/>
          </w:divBdr>
        </w:div>
        <w:div w:id="654838420">
          <w:marLeft w:val="0"/>
          <w:marRight w:val="0"/>
          <w:marTop w:val="0"/>
          <w:marBottom w:val="0"/>
          <w:divBdr>
            <w:top w:val="none" w:sz="0" w:space="0" w:color="auto"/>
            <w:left w:val="none" w:sz="0" w:space="0" w:color="auto"/>
            <w:bottom w:val="none" w:sz="0" w:space="0" w:color="auto"/>
            <w:right w:val="none" w:sz="0" w:space="0" w:color="auto"/>
          </w:divBdr>
        </w:div>
        <w:div w:id="1360736954">
          <w:marLeft w:val="0"/>
          <w:marRight w:val="0"/>
          <w:marTop w:val="0"/>
          <w:marBottom w:val="0"/>
          <w:divBdr>
            <w:top w:val="none" w:sz="0" w:space="0" w:color="auto"/>
            <w:left w:val="none" w:sz="0" w:space="0" w:color="auto"/>
            <w:bottom w:val="none" w:sz="0" w:space="0" w:color="auto"/>
            <w:right w:val="none" w:sz="0" w:space="0" w:color="auto"/>
          </w:divBdr>
        </w:div>
        <w:div w:id="839778900">
          <w:marLeft w:val="0"/>
          <w:marRight w:val="0"/>
          <w:marTop w:val="0"/>
          <w:marBottom w:val="0"/>
          <w:divBdr>
            <w:top w:val="none" w:sz="0" w:space="0" w:color="auto"/>
            <w:left w:val="none" w:sz="0" w:space="0" w:color="auto"/>
            <w:bottom w:val="none" w:sz="0" w:space="0" w:color="auto"/>
            <w:right w:val="none" w:sz="0" w:space="0" w:color="auto"/>
          </w:divBdr>
        </w:div>
        <w:div w:id="1586917206">
          <w:marLeft w:val="0"/>
          <w:marRight w:val="0"/>
          <w:marTop w:val="0"/>
          <w:marBottom w:val="0"/>
          <w:divBdr>
            <w:top w:val="none" w:sz="0" w:space="0" w:color="auto"/>
            <w:left w:val="none" w:sz="0" w:space="0" w:color="auto"/>
            <w:bottom w:val="none" w:sz="0" w:space="0" w:color="auto"/>
            <w:right w:val="none" w:sz="0" w:space="0" w:color="auto"/>
          </w:divBdr>
        </w:div>
        <w:div w:id="1293097435">
          <w:marLeft w:val="0"/>
          <w:marRight w:val="0"/>
          <w:marTop w:val="0"/>
          <w:marBottom w:val="0"/>
          <w:divBdr>
            <w:top w:val="none" w:sz="0" w:space="0" w:color="auto"/>
            <w:left w:val="none" w:sz="0" w:space="0" w:color="auto"/>
            <w:bottom w:val="none" w:sz="0" w:space="0" w:color="auto"/>
            <w:right w:val="none" w:sz="0" w:space="0" w:color="auto"/>
          </w:divBdr>
        </w:div>
        <w:div w:id="135034378">
          <w:marLeft w:val="0"/>
          <w:marRight w:val="0"/>
          <w:marTop w:val="0"/>
          <w:marBottom w:val="0"/>
          <w:divBdr>
            <w:top w:val="none" w:sz="0" w:space="0" w:color="auto"/>
            <w:left w:val="none" w:sz="0" w:space="0" w:color="auto"/>
            <w:bottom w:val="none" w:sz="0" w:space="0" w:color="auto"/>
            <w:right w:val="none" w:sz="0" w:space="0" w:color="auto"/>
          </w:divBdr>
        </w:div>
        <w:div w:id="2063022432">
          <w:marLeft w:val="0"/>
          <w:marRight w:val="0"/>
          <w:marTop w:val="0"/>
          <w:marBottom w:val="0"/>
          <w:divBdr>
            <w:top w:val="none" w:sz="0" w:space="0" w:color="auto"/>
            <w:left w:val="none" w:sz="0" w:space="0" w:color="auto"/>
            <w:bottom w:val="none" w:sz="0" w:space="0" w:color="auto"/>
            <w:right w:val="none" w:sz="0" w:space="0" w:color="auto"/>
          </w:divBdr>
        </w:div>
        <w:div w:id="687410427">
          <w:marLeft w:val="0"/>
          <w:marRight w:val="0"/>
          <w:marTop w:val="0"/>
          <w:marBottom w:val="0"/>
          <w:divBdr>
            <w:top w:val="none" w:sz="0" w:space="0" w:color="auto"/>
            <w:left w:val="none" w:sz="0" w:space="0" w:color="auto"/>
            <w:bottom w:val="none" w:sz="0" w:space="0" w:color="auto"/>
            <w:right w:val="none" w:sz="0" w:space="0" w:color="auto"/>
          </w:divBdr>
        </w:div>
        <w:div w:id="2038309078">
          <w:marLeft w:val="0"/>
          <w:marRight w:val="0"/>
          <w:marTop w:val="0"/>
          <w:marBottom w:val="0"/>
          <w:divBdr>
            <w:top w:val="none" w:sz="0" w:space="0" w:color="auto"/>
            <w:left w:val="none" w:sz="0" w:space="0" w:color="auto"/>
            <w:bottom w:val="none" w:sz="0" w:space="0" w:color="auto"/>
            <w:right w:val="none" w:sz="0" w:space="0" w:color="auto"/>
          </w:divBdr>
        </w:div>
        <w:div w:id="909771530">
          <w:marLeft w:val="0"/>
          <w:marRight w:val="0"/>
          <w:marTop w:val="0"/>
          <w:marBottom w:val="0"/>
          <w:divBdr>
            <w:top w:val="none" w:sz="0" w:space="0" w:color="auto"/>
            <w:left w:val="none" w:sz="0" w:space="0" w:color="auto"/>
            <w:bottom w:val="none" w:sz="0" w:space="0" w:color="auto"/>
            <w:right w:val="none" w:sz="0" w:space="0" w:color="auto"/>
          </w:divBdr>
        </w:div>
        <w:div w:id="233005342">
          <w:marLeft w:val="0"/>
          <w:marRight w:val="0"/>
          <w:marTop w:val="0"/>
          <w:marBottom w:val="0"/>
          <w:divBdr>
            <w:top w:val="none" w:sz="0" w:space="0" w:color="auto"/>
            <w:left w:val="none" w:sz="0" w:space="0" w:color="auto"/>
            <w:bottom w:val="none" w:sz="0" w:space="0" w:color="auto"/>
            <w:right w:val="none" w:sz="0" w:space="0" w:color="auto"/>
          </w:divBdr>
        </w:div>
        <w:div w:id="1778520871">
          <w:marLeft w:val="0"/>
          <w:marRight w:val="0"/>
          <w:marTop w:val="0"/>
          <w:marBottom w:val="0"/>
          <w:divBdr>
            <w:top w:val="none" w:sz="0" w:space="0" w:color="auto"/>
            <w:left w:val="none" w:sz="0" w:space="0" w:color="auto"/>
            <w:bottom w:val="none" w:sz="0" w:space="0" w:color="auto"/>
            <w:right w:val="none" w:sz="0" w:space="0" w:color="auto"/>
          </w:divBdr>
        </w:div>
        <w:div w:id="1027872810">
          <w:marLeft w:val="0"/>
          <w:marRight w:val="0"/>
          <w:marTop w:val="0"/>
          <w:marBottom w:val="0"/>
          <w:divBdr>
            <w:top w:val="none" w:sz="0" w:space="0" w:color="auto"/>
            <w:left w:val="none" w:sz="0" w:space="0" w:color="auto"/>
            <w:bottom w:val="none" w:sz="0" w:space="0" w:color="auto"/>
            <w:right w:val="none" w:sz="0" w:space="0" w:color="auto"/>
          </w:divBdr>
        </w:div>
        <w:div w:id="168720322">
          <w:marLeft w:val="0"/>
          <w:marRight w:val="0"/>
          <w:marTop w:val="0"/>
          <w:marBottom w:val="0"/>
          <w:divBdr>
            <w:top w:val="none" w:sz="0" w:space="0" w:color="auto"/>
            <w:left w:val="none" w:sz="0" w:space="0" w:color="auto"/>
            <w:bottom w:val="none" w:sz="0" w:space="0" w:color="auto"/>
            <w:right w:val="none" w:sz="0" w:space="0" w:color="auto"/>
          </w:divBdr>
        </w:div>
        <w:div w:id="2082439090">
          <w:marLeft w:val="0"/>
          <w:marRight w:val="0"/>
          <w:marTop w:val="0"/>
          <w:marBottom w:val="0"/>
          <w:divBdr>
            <w:top w:val="none" w:sz="0" w:space="0" w:color="auto"/>
            <w:left w:val="none" w:sz="0" w:space="0" w:color="auto"/>
            <w:bottom w:val="none" w:sz="0" w:space="0" w:color="auto"/>
            <w:right w:val="none" w:sz="0" w:space="0" w:color="auto"/>
          </w:divBdr>
        </w:div>
        <w:div w:id="18438211">
          <w:marLeft w:val="0"/>
          <w:marRight w:val="0"/>
          <w:marTop w:val="0"/>
          <w:marBottom w:val="0"/>
          <w:divBdr>
            <w:top w:val="none" w:sz="0" w:space="0" w:color="auto"/>
            <w:left w:val="none" w:sz="0" w:space="0" w:color="auto"/>
            <w:bottom w:val="none" w:sz="0" w:space="0" w:color="auto"/>
            <w:right w:val="none" w:sz="0" w:space="0" w:color="auto"/>
          </w:divBdr>
        </w:div>
        <w:div w:id="923882435">
          <w:marLeft w:val="0"/>
          <w:marRight w:val="0"/>
          <w:marTop w:val="0"/>
          <w:marBottom w:val="0"/>
          <w:divBdr>
            <w:top w:val="none" w:sz="0" w:space="0" w:color="auto"/>
            <w:left w:val="none" w:sz="0" w:space="0" w:color="auto"/>
            <w:bottom w:val="none" w:sz="0" w:space="0" w:color="auto"/>
            <w:right w:val="none" w:sz="0" w:space="0" w:color="auto"/>
          </w:divBdr>
        </w:div>
        <w:div w:id="2117558742">
          <w:marLeft w:val="0"/>
          <w:marRight w:val="0"/>
          <w:marTop w:val="0"/>
          <w:marBottom w:val="0"/>
          <w:divBdr>
            <w:top w:val="none" w:sz="0" w:space="0" w:color="auto"/>
            <w:left w:val="none" w:sz="0" w:space="0" w:color="auto"/>
            <w:bottom w:val="none" w:sz="0" w:space="0" w:color="auto"/>
            <w:right w:val="none" w:sz="0" w:space="0" w:color="auto"/>
          </w:divBdr>
        </w:div>
        <w:div w:id="2119324862">
          <w:marLeft w:val="0"/>
          <w:marRight w:val="0"/>
          <w:marTop w:val="0"/>
          <w:marBottom w:val="0"/>
          <w:divBdr>
            <w:top w:val="none" w:sz="0" w:space="0" w:color="auto"/>
            <w:left w:val="none" w:sz="0" w:space="0" w:color="auto"/>
            <w:bottom w:val="none" w:sz="0" w:space="0" w:color="auto"/>
            <w:right w:val="none" w:sz="0" w:space="0" w:color="auto"/>
          </w:divBdr>
        </w:div>
        <w:div w:id="482549158">
          <w:marLeft w:val="0"/>
          <w:marRight w:val="0"/>
          <w:marTop w:val="0"/>
          <w:marBottom w:val="0"/>
          <w:divBdr>
            <w:top w:val="none" w:sz="0" w:space="0" w:color="auto"/>
            <w:left w:val="none" w:sz="0" w:space="0" w:color="auto"/>
            <w:bottom w:val="none" w:sz="0" w:space="0" w:color="auto"/>
            <w:right w:val="none" w:sz="0" w:space="0" w:color="auto"/>
          </w:divBdr>
        </w:div>
        <w:div w:id="124351526">
          <w:marLeft w:val="0"/>
          <w:marRight w:val="0"/>
          <w:marTop w:val="0"/>
          <w:marBottom w:val="0"/>
          <w:divBdr>
            <w:top w:val="none" w:sz="0" w:space="0" w:color="auto"/>
            <w:left w:val="none" w:sz="0" w:space="0" w:color="auto"/>
            <w:bottom w:val="none" w:sz="0" w:space="0" w:color="auto"/>
            <w:right w:val="none" w:sz="0" w:space="0" w:color="auto"/>
          </w:divBdr>
        </w:div>
        <w:div w:id="277956541">
          <w:marLeft w:val="0"/>
          <w:marRight w:val="0"/>
          <w:marTop w:val="0"/>
          <w:marBottom w:val="0"/>
          <w:divBdr>
            <w:top w:val="none" w:sz="0" w:space="0" w:color="auto"/>
            <w:left w:val="none" w:sz="0" w:space="0" w:color="auto"/>
            <w:bottom w:val="none" w:sz="0" w:space="0" w:color="auto"/>
            <w:right w:val="none" w:sz="0" w:space="0" w:color="auto"/>
          </w:divBdr>
        </w:div>
        <w:div w:id="921177780">
          <w:marLeft w:val="0"/>
          <w:marRight w:val="0"/>
          <w:marTop w:val="0"/>
          <w:marBottom w:val="0"/>
          <w:divBdr>
            <w:top w:val="none" w:sz="0" w:space="0" w:color="auto"/>
            <w:left w:val="none" w:sz="0" w:space="0" w:color="auto"/>
            <w:bottom w:val="none" w:sz="0" w:space="0" w:color="auto"/>
            <w:right w:val="none" w:sz="0" w:space="0" w:color="auto"/>
          </w:divBdr>
        </w:div>
        <w:div w:id="625894989">
          <w:marLeft w:val="0"/>
          <w:marRight w:val="0"/>
          <w:marTop w:val="0"/>
          <w:marBottom w:val="0"/>
          <w:divBdr>
            <w:top w:val="none" w:sz="0" w:space="0" w:color="auto"/>
            <w:left w:val="none" w:sz="0" w:space="0" w:color="auto"/>
            <w:bottom w:val="none" w:sz="0" w:space="0" w:color="auto"/>
            <w:right w:val="none" w:sz="0" w:space="0" w:color="auto"/>
          </w:divBdr>
        </w:div>
        <w:div w:id="1361779044">
          <w:marLeft w:val="0"/>
          <w:marRight w:val="0"/>
          <w:marTop w:val="0"/>
          <w:marBottom w:val="0"/>
          <w:divBdr>
            <w:top w:val="none" w:sz="0" w:space="0" w:color="auto"/>
            <w:left w:val="none" w:sz="0" w:space="0" w:color="auto"/>
            <w:bottom w:val="none" w:sz="0" w:space="0" w:color="auto"/>
            <w:right w:val="none" w:sz="0" w:space="0" w:color="auto"/>
          </w:divBdr>
        </w:div>
        <w:div w:id="618998557">
          <w:marLeft w:val="0"/>
          <w:marRight w:val="0"/>
          <w:marTop w:val="0"/>
          <w:marBottom w:val="0"/>
          <w:divBdr>
            <w:top w:val="none" w:sz="0" w:space="0" w:color="auto"/>
            <w:left w:val="none" w:sz="0" w:space="0" w:color="auto"/>
            <w:bottom w:val="none" w:sz="0" w:space="0" w:color="auto"/>
            <w:right w:val="none" w:sz="0" w:space="0" w:color="auto"/>
          </w:divBdr>
        </w:div>
        <w:div w:id="32582452">
          <w:marLeft w:val="0"/>
          <w:marRight w:val="0"/>
          <w:marTop w:val="0"/>
          <w:marBottom w:val="0"/>
          <w:divBdr>
            <w:top w:val="none" w:sz="0" w:space="0" w:color="auto"/>
            <w:left w:val="none" w:sz="0" w:space="0" w:color="auto"/>
            <w:bottom w:val="none" w:sz="0" w:space="0" w:color="auto"/>
            <w:right w:val="none" w:sz="0" w:space="0" w:color="auto"/>
          </w:divBdr>
        </w:div>
        <w:div w:id="2057922954">
          <w:marLeft w:val="0"/>
          <w:marRight w:val="0"/>
          <w:marTop w:val="0"/>
          <w:marBottom w:val="0"/>
          <w:divBdr>
            <w:top w:val="none" w:sz="0" w:space="0" w:color="auto"/>
            <w:left w:val="none" w:sz="0" w:space="0" w:color="auto"/>
            <w:bottom w:val="none" w:sz="0" w:space="0" w:color="auto"/>
            <w:right w:val="none" w:sz="0" w:space="0" w:color="auto"/>
          </w:divBdr>
        </w:div>
        <w:div w:id="1879776887">
          <w:marLeft w:val="0"/>
          <w:marRight w:val="0"/>
          <w:marTop w:val="0"/>
          <w:marBottom w:val="0"/>
          <w:divBdr>
            <w:top w:val="none" w:sz="0" w:space="0" w:color="auto"/>
            <w:left w:val="none" w:sz="0" w:space="0" w:color="auto"/>
            <w:bottom w:val="none" w:sz="0" w:space="0" w:color="auto"/>
            <w:right w:val="none" w:sz="0" w:space="0" w:color="auto"/>
          </w:divBdr>
        </w:div>
        <w:div w:id="1444764600">
          <w:marLeft w:val="0"/>
          <w:marRight w:val="0"/>
          <w:marTop w:val="0"/>
          <w:marBottom w:val="0"/>
          <w:divBdr>
            <w:top w:val="none" w:sz="0" w:space="0" w:color="auto"/>
            <w:left w:val="none" w:sz="0" w:space="0" w:color="auto"/>
            <w:bottom w:val="none" w:sz="0" w:space="0" w:color="auto"/>
            <w:right w:val="none" w:sz="0" w:space="0" w:color="auto"/>
          </w:divBdr>
        </w:div>
        <w:div w:id="1301575573">
          <w:marLeft w:val="0"/>
          <w:marRight w:val="0"/>
          <w:marTop w:val="0"/>
          <w:marBottom w:val="0"/>
          <w:divBdr>
            <w:top w:val="none" w:sz="0" w:space="0" w:color="auto"/>
            <w:left w:val="none" w:sz="0" w:space="0" w:color="auto"/>
            <w:bottom w:val="none" w:sz="0" w:space="0" w:color="auto"/>
            <w:right w:val="none" w:sz="0" w:space="0" w:color="auto"/>
          </w:divBdr>
        </w:div>
        <w:div w:id="1169633650">
          <w:marLeft w:val="0"/>
          <w:marRight w:val="0"/>
          <w:marTop w:val="0"/>
          <w:marBottom w:val="0"/>
          <w:divBdr>
            <w:top w:val="none" w:sz="0" w:space="0" w:color="auto"/>
            <w:left w:val="none" w:sz="0" w:space="0" w:color="auto"/>
            <w:bottom w:val="none" w:sz="0" w:space="0" w:color="auto"/>
            <w:right w:val="none" w:sz="0" w:space="0" w:color="auto"/>
          </w:divBdr>
        </w:div>
        <w:div w:id="2073505770">
          <w:marLeft w:val="0"/>
          <w:marRight w:val="0"/>
          <w:marTop w:val="0"/>
          <w:marBottom w:val="0"/>
          <w:divBdr>
            <w:top w:val="none" w:sz="0" w:space="0" w:color="auto"/>
            <w:left w:val="none" w:sz="0" w:space="0" w:color="auto"/>
            <w:bottom w:val="none" w:sz="0" w:space="0" w:color="auto"/>
            <w:right w:val="none" w:sz="0" w:space="0" w:color="auto"/>
          </w:divBdr>
        </w:div>
      </w:divsChild>
    </w:div>
    <w:div w:id="1250963394">
      <w:bodyDiv w:val="1"/>
      <w:marLeft w:val="0"/>
      <w:marRight w:val="0"/>
      <w:marTop w:val="0"/>
      <w:marBottom w:val="0"/>
      <w:divBdr>
        <w:top w:val="none" w:sz="0" w:space="0" w:color="auto"/>
        <w:left w:val="none" w:sz="0" w:space="0" w:color="auto"/>
        <w:bottom w:val="none" w:sz="0" w:space="0" w:color="auto"/>
        <w:right w:val="none" w:sz="0" w:space="0" w:color="auto"/>
      </w:divBdr>
      <w:divsChild>
        <w:div w:id="128591119">
          <w:marLeft w:val="0"/>
          <w:marRight w:val="0"/>
          <w:marTop w:val="0"/>
          <w:marBottom w:val="0"/>
          <w:divBdr>
            <w:top w:val="none" w:sz="0" w:space="0" w:color="auto"/>
            <w:left w:val="none" w:sz="0" w:space="0" w:color="auto"/>
            <w:bottom w:val="none" w:sz="0" w:space="0" w:color="auto"/>
            <w:right w:val="none" w:sz="0" w:space="0" w:color="auto"/>
          </w:divBdr>
          <w:divsChild>
            <w:div w:id="1622759671">
              <w:marLeft w:val="0"/>
              <w:marRight w:val="0"/>
              <w:marTop w:val="0"/>
              <w:marBottom w:val="0"/>
              <w:divBdr>
                <w:top w:val="none" w:sz="0" w:space="0" w:color="auto"/>
                <w:left w:val="none" w:sz="0" w:space="0" w:color="auto"/>
                <w:bottom w:val="none" w:sz="0" w:space="0" w:color="auto"/>
                <w:right w:val="none" w:sz="0" w:space="0" w:color="auto"/>
              </w:divBdr>
            </w:div>
            <w:div w:id="575287069">
              <w:marLeft w:val="0"/>
              <w:marRight w:val="0"/>
              <w:marTop w:val="0"/>
              <w:marBottom w:val="0"/>
              <w:divBdr>
                <w:top w:val="none" w:sz="0" w:space="0" w:color="auto"/>
                <w:left w:val="none" w:sz="0" w:space="0" w:color="auto"/>
                <w:bottom w:val="none" w:sz="0" w:space="0" w:color="auto"/>
                <w:right w:val="none" w:sz="0" w:space="0" w:color="auto"/>
              </w:divBdr>
            </w:div>
            <w:div w:id="28723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8141315">
      <w:bodyDiv w:val="1"/>
      <w:marLeft w:val="0"/>
      <w:marRight w:val="0"/>
      <w:marTop w:val="0"/>
      <w:marBottom w:val="0"/>
      <w:divBdr>
        <w:top w:val="none" w:sz="0" w:space="0" w:color="auto"/>
        <w:left w:val="none" w:sz="0" w:space="0" w:color="auto"/>
        <w:bottom w:val="none" w:sz="0" w:space="0" w:color="auto"/>
        <w:right w:val="none" w:sz="0" w:space="0" w:color="auto"/>
      </w:divBdr>
      <w:divsChild>
        <w:div w:id="169763269">
          <w:marLeft w:val="0"/>
          <w:marRight w:val="0"/>
          <w:marTop w:val="0"/>
          <w:marBottom w:val="0"/>
          <w:divBdr>
            <w:top w:val="none" w:sz="0" w:space="0" w:color="auto"/>
            <w:left w:val="none" w:sz="0" w:space="0" w:color="auto"/>
            <w:bottom w:val="none" w:sz="0" w:space="0" w:color="auto"/>
            <w:right w:val="none" w:sz="0" w:space="0" w:color="auto"/>
          </w:divBdr>
        </w:div>
        <w:div w:id="1855417325">
          <w:marLeft w:val="0"/>
          <w:marRight w:val="0"/>
          <w:marTop w:val="0"/>
          <w:marBottom w:val="0"/>
          <w:divBdr>
            <w:top w:val="none" w:sz="0" w:space="0" w:color="auto"/>
            <w:left w:val="none" w:sz="0" w:space="0" w:color="auto"/>
            <w:bottom w:val="none" w:sz="0" w:space="0" w:color="auto"/>
            <w:right w:val="none" w:sz="0" w:space="0" w:color="auto"/>
          </w:divBdr>
        </w:div>
        <w:div w:id="2069985989">
          <w:marLeft w:val="0"/>
          <w:marRight w:val="0"/>
          <w:marTop w:val="0"/>
          <w:marBottom w:val="0"/>
          <w:divBdr>
            <w:top w:val="none" w:sz="0" w:space="0" w:color="auto"/>
            <w:left w:val="none" w:sz="0" w:space="0" w:color="auto"/>
            <w:bottom w:val="none" w:sz="0" w:space="0" w:color="auto"/>
            <w:right w:val="none" w:sz="0" w:space="0" w:color="auto"/>
          </w:divBdr>
        </w:div>
        <w:div w:id="140733480">
          <w:marLeft w:val="0"/>
          <w:marRight w:val="0"/>
          <w:marTop w:val="0"/>
          <w:marBottom w:val="0"/>
          <w:divBdr>
            <w:top w:val="none" w:sz="0" w:space="0" w:color="auto"/>
            <w:left w:val="none" w:sz="0" w:space="0" w:color="auto"/>
            <w:bottom w:val="none" w:sz="0" w:space="0" w:color="auto"/>
            <w:right w:val="none" w:sz="0" w:space="0" w:color="auto"/>
          </w:divBdr>
        </w:div>
        <w:div w:id="1937786332">
          <w:marLeft w:val="0"/>
          <w:marRight w:val="0"/>
          <w:marTop w:val="0"/>
          <w:marBottom w:val="0"/>
          <w:divBdr>
            <w:top w:val="none" w:sz="0" w:space="0" w:color="auto"/>
            <w:left w:val="none" w:sz="0" w:space="0" w:color="auto"/>
            <w:bottom w:val="none" w:sz="0" w:space="0" w:color="auto"/>
            <w:right w:val="none" w:sz="0" w:space="0" w:color="auto"/>
          </w:divBdr>
        </w:div>
        <w:div w:id="566114703">
          <w:marLeft w:val="0"/>
          <w:marRight w:val="0"/>
          <w:marTop w:val="0"/>
          <w:marBottom w:val="0"/>
          <w:divBdr>
            <w:top w:val="none" w:sz="0" w:space="0" w:color="auto"/>
            <w:left w:val="none" w:sz="0" w:space="0" w:color="auto"/>
            <w:bottom w:val="none" w:sz="0" w:space="0" w:color="auto"/>
            <w:right w:val="none" w:sz="0" w:space="0" w:color="auto"/>
          </w:divBdr>
        </w:div>
        <w:div w:id="933824621">
          <w:marLeft w:val="0"/>
          <w:marRight w:val="0"/>
          <w:marTop w:val="0"/>
          <w:marBottom w:val="0"/>
          <w:divBdr>
            <w:top w:val="none" w:sz="0" w:space="0" w:color="auto"/>
            <w:left w:val="none" w:sz="0" w:space="0" w:color="auto"/>
            <w:bottom w:val="none" w:sz="0" w:space="0" w:color="auto"/>
            <w:right w:val="none" w:sz="0" w:space="0" w:color="auto"/>
          </w:divBdr>
        </w:div>
        <w:div w:id="1332444824">
          <w:marLeft w:val="0"/>
          <w:marRight w:val="0"/>
          <w:marTop w:val="0"/>
          <w:marBottom w:val="0"/>
          <w:divBdr>
            <w:top w:val="none" w:sz="0" w:space="0" w:color="auto"/>
            <w:left w:val="none" w:sz="0" w:space="0" w:color="auto"/>
            <w:bottom w:val="none" w:sz="0" w:space="0" w:color="auto"/>
            <w:right w:val="none" w:sz="0" w:space="0" w:color="auto"/>
          </w:divBdr>
        </w:div>
        <w:div w:id="903957029">
          <w:marLeft w:val="0"/>
          <w:marRight w:val="0"/>
          <w:marTop w:val="0"/>
          <w:marBottom w:val="0"/>
          <w:divBdr>
            <w:top w:val="none" w:sz="0" w:space="0" w:color="auto"/>
            <w:left w:val="none" w:sz="0" w:space="0" w:color="auto"/>
            <w:bottom w:val="none" w:sz="0" w:space="0" w:color="auto"/>
            <w:right w:val="none" w:sz="0" w:space="0" w:color="auto"/>
          </w:divBdr>
        </w:div>
        <w:div w:id="496384249">
          <w:marLeft w:val="0"/>
          <w:marRight w:val="0"/>
          <w:marTop w:val="0"/>
          <w:marBottom w:val="0"/>
          <w:divBdr>
            <w:top w:val="none" w:sz="0" w:space="0" w:color="auto"/>
            <w:left w:val="none" w:sz="0" w:space="0" w:color="auto"/>
            <w:bottom w:val="none" w:sz="0" w:space="0" w:color="auto"/>
            <w:right w:val="none" w:sz="0" w:space="0" w:color="auto"/>
          </w:divBdr>
        </w:div>
        <w:div w:id="1083718547">
          <w:marLeft w:val="0"/>
          <w:marRight w:val="0"/>
          <w:marTop w:val="0"/>
          <w:marBottom w:val="0"/>
          <w:divBdr>
            <w:top w:val="none" w:sz="0" w:space="0" w:color="auto"/>
            <w:left w:val="none" w:sz="0" w:space="0" w:color="auto"/>
            <w:bottom w:val="none" w:sz="0" w:space="0" w:color="auto"/>
            <w:right w:val="none" w:sz="0" w:space="0" w:color="auto"/>
          </w:divBdr>
        </w:div>
        <w:div w:id="94524751">
          <w:marLeft w:val="0"/>
          <w:marRight w:val="0"/>
          <w:marTop w:val="0"/>
          <w:marBottom w:val="0"/>
          <w:divBdr>
            <w:top w:val="none" w:sz="0" w:space="0" w:color="auto"/>
            <w:left w:val="none" w:sz="0" w:space="0" w:color="auto"/>
            <w:bottom w:val="none" w:sz="0" w:space="0" w:color="auto"/>
            <w:right w:val="none" w:sz="0" w:space="0" w:color="auto"/>
          </w:divBdr>
        </w:div>
        <w:div w:id="1582445102">
          <w:marLeft w:val="0"/>
          <w:marRight w:val="0"/>
          <w:marTop w:val="0"/>
          <w:marBottom w:val="0"/>
          <w:divBdr>
            <w:top w:val="none" w:sz="0" w:space="0" w:color="auto"/>
            <w:left w:val="none" w:sz="0" w:space="0" w:color="auto"/>
            <w:bottom w:val="none" w:sz="0" w:space="0" w:color="auto"/>
            <w:right w:val="none" w:sz="0" w:space="0" w:color="auto"/>
          </w:divBdr>
        </w:div>
        <w:div w:id="423771769">
          <w:marLeft w:val="0"/>
          <w:marRight w:val="0"/>
          <w:marTop w:val="0"/>
          <w:marBottom w:val="0"/>
          <w:divBdr>
            <w:top w:val="none" w:sz="0" w:space="0" w:color="auto"/>
            <w:left w:val="none" w:sz="0" w:space="0" w:color="auto"/>
            <w:bottom w:val="none" w:sz="0" w:space="0" w:color="auto"/>
            <w:right w:val="none" w:sz="0" w:space="0" w:color="auto"/>
          </w:divBdr>
        </w:div>
        <w:div w:id="1065224767">
          <w:marLeft w:val="0"/>
          <w:marRight w:val="0"/>
          <w:marTop w:val="0"/>
          <w:marBottom w:val="0"/>
          <w:divBdr>
            <w:top w:val="none" w:sz="0" w:space="0" w:color="auto"/>
            <w:left w:val="none" w:sz="0" w:space="0" w:color="auto"/>
            <w:bottom w:val="none" w:sz="0" w:space="0" w:color="auto"/>
            <w:right w:val="none" w:sz="0" w:space="0" w:color="auto"/>
          </w:divBdr>
        </w:div>
        <w:div w:id="593781412">
          <w:marLeft w:val="0"/>
          <w:marRight w:val="0"/>
          <w:marTop w:val="0"/>
          <w:marBottom w:val="0"/>
          <w:divBdr>
            <w:top w:val="none" w:sz="0" w:space="0" w:color="auto"/>
            <w:left w:val="none" w:sz="0" w:space="0" w:color="auto"/>
            <w:bottom w:val="none" w:sz="0" w:space="0" w:color="auto"/>
            <w:right w:val="none" w:sz="0" w:space="0" w:color="auto"/>
          </w:divBdr>
        </w:div>
      </w:divsChild>
    </w:div>
    <w:div w:id="1535533550">
      <w:bodyDiv w:val="1"/>
      <w:marLeft w:val="0"/>
      <w:marRight w:val="0"/>
      <w:marTop w:val="0"/>
      <w:marBottom w:val="0"/>
      <w:divBdr>
        <w:top w:val="none" w:sz="0" w:space="0" w:color="auto"/>
        <w:left w:val="none" w:sz="0" w:space="0" w:color="auto"/>
        <w:bottom w:val="none" w:sz="0" w:space="0" w:color="auto"/>
        <w:right w:val="none" w:sz="0" w:space="0" w:color="auto"/>
      </w:divBdr>
      <w:divsChild>
        <w:div w:id="317392476">
          <w:marLeft w:val="0"/>
          <w:marRight w:val="0"/>
          <w:marTop w:val="0"/>
          <w:marBottom w:val="0"/>
          <w:divBdr>
            <w:top w:val="none" w:sz="0" w:space="0" w:color="auto"/>
            <w:left w:val="none" w:sz="0" w:space="0" w:color="auto"/>
            <w:bottom w:val="none" w:sz="0" w:space="0" w:color="auto"/>
            <w:right w:val="none" w:sz="0" w:space="0" w:color="auto"/>
          </w:divBdr>
        </w:div>
        <w:div w:id="261184074">
          <w:marLeft w:val="0"/>
          <w:marRight w:val="0"/>
          <w:marTop w:val="0"/>
          <w:marBottom w:val="0"/>
          <w:divBdr>
            <w:top w:val="none" w:sz="0" w:space="0" w:color="auto"/>
            <w:left w:val="none" w:sz="0" w:space="0" w:color="auto"/>
            <w:bottom w:val="none" w:sz="0" w:space="0" w:color="auto"/>
            <w:right w:val="none" w:sz="0" w:space="0" w:color="auto"/>
          </w:divBdr>
        </w:div>
        <w:div w:id="2055110567">
          <w:marLeft w:val="0"/>
          <w:marRight w:val="0"/>
          <w:marTop w:val="0"/>
          <w:marBottom w:val="0"/>
          <w:divBdr>
            <w:top w:val="none" w:sz="0" w:space="0" w:color="auto"/>
            <w:left w:val="none" w:sz="0" w:space="0" w:color="auto"/>
            <w:bottom w:val="none" w:sz="0" w:space="0" w:color="auto"/>
            <w:right w:val="none" w:sz="0" w:space="0" w:color="auto"/>
          </w:divBdr>
        </w:div>
        <w:div w:id="1261061921">
          <w:marLeft w:val="0"/>
          <w:marRight w:val="0"/>
          <w:marTop w:val="0"/>
          <w:marBottom w:val="0"/>
          <w:divBdr>
            <w:top w:val="none" w:sz="0" w:space="0" w:color="auto"/>
            <w:left w:val="none" w:sz="0" w:space="0" w:color="auto"/>
            <w:bottom w:val="none" w:sz="0" w:space="0" w:color="auto"/>
            <w:right w:val="none" w:sz="0" w:space="0" w:color="auto"/>
          </w:divBdr>
        </w:div>
        <w:div w:id="1605262213">
          <w:marLeft w:val="0"/>
          <w:marRight w:val="0"/>
          <w:marTop w:val="0"/>
          <w:marBottom w:val="0"/>
          <w:divBdr>
            <w:top w:val="none" w:sz="0" w:space="0" w:color="auto"/>
            <w:left w:val="none" w:sz="0" w:space="0" w:color="auto"/>
            <w:bottom w:val="none" w:sz="0" w:space="0" w:color="auto"/>
            <w:right w:val="none" w:sz="0" w:space="0" w:color="auto"/>
          </w:divBdr>
        </w:div>
        <w:div w:id="273558284">
          <w:marLeft w:val="0"/>
          <w:marRight w:val="0"/>
          <w:marTop w:val="0"/>
          <w:marBottom w:val="0"/>
          <w:divBdr>
            <w:top w:val="none" w:sz="0" w:space="0" w:color="auto"/>
            <w:left w:val="none" w:sz="0" w:space="0" w:color="auto"/>
            <w:bottom w:val="none" w:sz="0" w:space="0" w:color="auto"/>
            <w:right w:val="none" w:sz="0" w:space="0" w:color="auto"/>
          </w:divBdr>
        </w:div>
        <w:div w:id="260455707">
          <w:marLeft w:val="0"/>
          <w:marRight w:val="0"/>
          <w:marTop w:val="0"/>
          <w:marBottom w:val="0"/>
          <w:divBdr>
            <w:top w:val="none" w:sz="0" w:space="0" w:color="auto"/>
            <w:left w:val="none" w:sz="0" w:space="0" w:color="auto"/>
            <w:bottom w:val="none" w:sz="0" w:space="0" w:color="auto"/>
            <w:right w:val="none" w:sz="0" w:space="0" w:color="auto"/>
          </w:divBdr>
        </w:div>
      </w:divsChild>
    </w:div>
    <w:div w:id="1750493913">
      <w:bodyDiv w:val="1"/>
      <w:marLeft w:val="0"/>
      <w:marRight w:val="0"/>
      <w:marTop w:val="0"/>
      <w:marBottom w:val="0"/>
      <w:divBdr>
        <w:top w:val="none" w:sz="0" w:space="0" w:color="auto"/>
        <w:left w:val="none" w:sz="0" w:space="0" w:color="auto"/>
        <w:bottom w:val="none" w:sz="0" w:space="0" w:color="auto"/>
        <w:right w:val="none" w:sz="0" w:space="0" w:color="auto"/>
      </w:divBdr>
    </w:div>
    <w:div w:id="1784301272">
      <w:bodyDiv w:val="1"/>
      <w:marLeft w:val="0"/>
      <w:marRight w:val="0"/>
      <w:marTop w:val="0"/>
      <w:marBottom w:val="0"/>
      <w:divBdr>
        <w:top w:val="none" w:sz="0" w:space="0" w:color="auto"/>
        <w:left w:val="none" w:sz="0" w:space="0" w:color="auto"/>
        <w:bottom w:val="none" w:sz="0" w:space="0" w:color="auto"/>
        <w:right w:val="none" w:sz="0" w:space="0" w:color="auto"/>
      </w:divBdr>
      <w:divsChild>
        <w:div w:id="331955156">
          <w:marLeft w:val="0"/>
          <w:marRight w:val="0"/>
          <w:marTop w:val="0"/>
          <w:marBottom w:val="0"/>
          <w:divBdr>
            <w:top w:val="none" w:sz="0" w:space="0" w:color="auto"/>
            <w:left w:val="none" w:sz="0" w:space="0" w:color="auto"/>
            <w:bottom w:val="none" w:sz="0" w:space="0" w:color="auto"/>
            <w:right w:val="none" w:sz="0" w:space="0" w:color="auto"/>
          </w:divBdr>
        </w:div>
        <w:div w:id="1211066908">
          <w:marLeft w:val="0"/>
          <w:marRight w:val="0"/>
          <w:marTop w:val="0"/>
          <w:marBottom w:val="0"/>
          <w:divBdr>
            <w:top w:val="none" w:sz="0" w:space="0" w:color="auto"/>
            <w:left w:val="none" w:sz="0" w:space="0" w:color="auto"/>
            <w:bottom w:val="none" w:sz="0" w:space="0" w:color="auto"/>
            <w:right w:val="none" w:sz="0" w:space="0" w:color="auto"/>
          </w:divBdr>
        </w:div>
        <w:div w:id="1687902497">
          <w:marLeft w:val="0"/>
          <w:marRight w:val="0"/>
          <w:marTop w:val="0"/>
          <w:marBottom w:val="0"/>
          <w:divBdr>
            <w:top w:val="none" w:sz="0" w:space="0" w:color="auto"/>
            <w:left w:val="none" w:sz="0" w:space="0" w:color="auto"/>
            <w:bottom w:val="none" w:sz="0" w:space="0" w:color="auto"/>
            <w:right w:val="none" w:sz="0" w:space="0" w:color="auto"/>
          </w:divBdr>
        </w:div>
        <w:div w:id="1718972066">
          <w:marLeft w:val="0"/>
          <w:marRight w:val="0"/>
          <w:marTop w:val="0"/>
          <w:marBottom w:val="0"/>
          <w:divBdr>
            <w:top w:val="none" w:sz="0" w:space="0" w:color="auto"/>
            <w:left w:val="none" w:sz="0" w:space="0" w:color="auto"/>
            <w:bottom w:val="none" w:sz="0" w:space="0" w:color="auto"/>
            <w:right w:val="none" w:sz="0" w:space="0" w:color="auto"/>
          </w:divBdr>
        </w:div>
        <w:div w:id="1644701203">
          <w:marLeft w:val="0"/>
          <w:marRight w:val="0"/>
          <w:marTop w:val="0"/>
          <w:marBottom w:val="0"/>
          <w:divBdr>
            <w:top w:val="none" w:sz="0" w:space="0" w:color="auto"/>
            <w:left w:val="none" w:sz="0" w:space="0" w:color="auto"/>
            <w:bottom w:val="none" w:sz="0" w:space="0" w:color="auto"/>
            <w:right w:val="none" w:sz="0" w:space="0" w:color="auto"/>
          </w:divBdr>
        </w:div>
        <w:div w:id="824980339">
          <w:marLeft w:val="0"/>
          <w:marRight w:val="0"/>
          <w:marTop w:val="0"/>
          <w:marBottom w:val="0"/>
          <w:divBdr>
            <w:top w:val="none" w:sz="0" w:space="0" w:color="auto"/>
            <w:left w:val="none" w:sz="0" w:space="0" w:color="auto"/>
            <w:bottom w:val="none" w:sz="0" w:space="0" w:color="auto"/>
            <w:right w:val="none" w:sz="0" w:space="0" w:color="auto"/>
          </w:divBdr>
        </w:div>
        <w:div w:id="1284924640">
          <w:marLeft w:val="0"/>
          <w:marRight w:val="0"/>
          <w:marTop w:val="0"/>
          <w:marBottom w:val="0"/>
          <w:divBdr>
            <w:top w:val="none" w:sz="0" w:space="0" w:color="auto"/>
            <w:left w:val="none" w:sz="0" w:space="0" w:color="auto"/>
            <w:bottom w:val="none" w:sz="0" w:space="0" w:color="auto"/>
            <w:right w:val="none" w:sz="0" w:space="0" w:color="auto"/>
          </w:divBdr>
        </w:div>
        <w:div w:id="2136366835">
          <w:marLeft w:val="0"/>
          <w:marRight w:val="0"/>
          <w:marTop w:val="0"/>
          <w:marBottom w:val="0"/>
          <w:divBdr>
            <w:top w:val="none" w:sz="0" w:space="0" w:color="auto"/>
            <w:left w:val="none" w:sz="0" w:space="0" w:color="auto"/>
            <w:bottom w:val="none" w:sz="0" w:space="0" w:color="auto"/>
            <w:right w:val="none" w:sz="0" w:space="0" w:color="auto"/>
          </w:divBdr>
        </w:div>
        <w:div w:id="898442570">
          <w:marLeft w:val="0"/>
          <w:marRight w:val="0"/>
          <w:marTop w:val="0"/>
          <w:marBottom w:val="0"/>
          <w:divBdr>
            <w:top w:val="none" w:sz="0" w:space="0" w:color="auto"/>
            <w:left w:val="none" w:sz="0" w:space="0" w:color="auto"/>
            <w:bottom w:val="none" w:sz="0" w:space="0" w:color="auto"/>
            <w:right w:val="none" w:sz="0" w:space="0" w:color="auto"/>
          </w:divBdr>
        </w:div>
        <w:div w:id="188881190">
          <w:marLeft w:val="0"/>
          <w:marRight w:val="0"/>
          <w:marTop w:val="0"/>
          <w:marBottom w:val="0"/>
          <w:divBdr>
            <w:top w:val="none" w:sz="0" w:space="0" w:color="auto"/>
            <w:left w:val="none" w:sz="0" w:space="0" w:color="auto"/>
            <w:bottom w:val="none" w:sz="0" w:space="0" w:color="auto"/>
            <w:right w:val="none" w:sz="0" w:space="0" w:color="auto"/>
          </w:divBdr>
        </w:div>
        <w:div w:id="1577547472">
          <w:marLeft w:val="0"/>
          <w:marRight w:val="0"/>
          <w:marTop w:val="0"/>
          <w:marBottom w:val="0"/>
          <w:divBdr>
            <w:top w:val="none" w:sz="0" w:space="0" w:color="auto"/>
            <w:left w:val="none" w:sz="0" w:space="0" w:color="auto"/>
            <w:bottom w:val="none" w:sz="0" w:space="0" w:color="auto"/>
            <w:right w:val="none" w:sz="0" w:space="0" w:color="auto"/>
          </w:divBdr>
        </w:div>
        <w:div w:id="764693820">
          <w:marLeft w:val="0"/>
          <w:marRight w:val="0"/>
          <w:marTop w:val="0"/>
          <w:marBottom w:val="0"/>
          <w:divBdr>
            <w:top w:val="none" w:sz="0" w:space="0" w:color="auto"/>
            <w:left w:val="none" w:sz="0" w:space="0" w:color="auto"/>
            <w:bottom w:val="none" w:sz="0" w:space="0" w:color="auto"/>
            <w:right w:val="none" w:sz="0" w:space="0" w:color="auto"/>
          </w:divBdr>
        </w:div>
        <w:div w:id="460616261">
          <w:marLeft w:val="0"/>
          <w:marRight w:val="0"/>
          <w:marTop w:val="0"/>
          <w:marBottom w:val="0"/>
          <w:divBdr>
            <w:top w:val="none" w:sz="0" w:space="0" w:color="auto"/>
            <w:left w:val="none" w:sz="0" w:space="0" w:color="auto"/>
            <w:bottom w:val="none" w:sz="0" w:space="0" w:color="auto"/>
            <w:right w:val="none" w:sz="0" w:space="0" w:color="auto"/>
          </w:divBdr>
        </w:div>
        <w:div w:id="1900750051">
          <w:marLeft w:val="0"/>
          <w:marRight w:val="0"/>
          <w:marTop w:val="0"/>
          <w:marBottom w:val="0"/>
          <w:divBdr>
            <w:top w:val="none" w:sz="0" w:space="0" w:color="auto"/>
            <w:left w:val="none" w:sz="0" w:space="0" w:color="auto"/>
            <w:bottom w:val="none" w:sz="0" w:space="0" w:color="auto"/>
            <w:right w:val="none" w:sz="0" w:space="0" w:color="auto"/>
          </w:divBdr>
        </w:div>
        <w:div w:id="707802870">
          <w:marLeft w:val="0"/>
          <w:marRight w:val="0"/>
          <w:marTop w:val="0"/>
          <w:marBottom w:val="0"/>
          <w:divBdr>
            <w:top w:val="none" w:sz="0" w:space="0" w:color="auto"/>
            <w:left w:val="none" w:sz="0" w:space="0" w:color="auto"/>
            <w:bottom w:val="none" w:sz="0" w:space="0" w:color="auto"/>
            <w:right w:val="none" w:sz="0" w:space="0" w:color="auto"/>
          </w:divBdr>
        </w:div>
        <w:div w:id="34307977">
          <w:marLeft w:val="0"/>
          <w:marRight w:val="0"/>
          <w:marTop w:val="0"/>
          <w:marBottom w:val="0"/>
          <w:divBdr>
            <w:top w:val="none" w:sz="0" w:space="0" w:color="auto"/>
            <w:left w:val="none" w:sz="0" w:space="0" w:color="auto"/>
            <w:bottom w:val="none" w:sz="0" w:space="0" w:color="auto"/>
            <w:right w:val="none" w:sz="0" w:space="0" w:color="auto"/>
          </w:divBdr>
        </w:div>
      </w:divsChild>
    </w:div>
    <w:div w:id="1889610651">
      <w:bodyDiv w:val="1"/>
      <w:marLeft w:val="0"/>
      <w:marRight w:val="0"/>
      <w:marTop w:val="0"/>
      <w:marBottom w:val="0"/>
      <w:divBdr>
        <w:top w:val="none" w:sz="0" w:space="0" w:color="auto"/>
        <w:left w:val="none" w:sz="0" w:space="0" w:color="auto"/>
        <w:bottom w:val="none" w:sz="0" w:space="0" w:color="auto"/>
        <w:right w:val="none" w:sz="0" w:space="0" w:color="auto"/>
      </w:divBdr>
      <w:divsChild>
        <w:div w:id="43916071">
          <w:marLeft w:val="0"/>
          <w:marRight w:val="0"/>
          <w:marTop w:val="0"/>
          <w:marBottom w:val="0"/>
          <w:divBdr>
            <w:top w:val="none" w:sz="0" w:space="0" w:color="auto"/>
            <w:left w:val="none" w:sz="0" w:space="0" w:color="auto"/>
            <w:bottom w:val="none" w:sz="0" w:space="0" w:color="auto"/>
            <w:right w:val="none" w:sz="0" w:space="0" w:color="auto"/>
          </w:divBdr>
        </w:div>
        <w:div w:id="1035228489">
          <w:marLeft w:val="0"/>
          <w:marRight w:val="0"/>
          <w:marTop w:val="0"/>
          <w:marBottom w:val="0"/>
          <w:divBdr>
            <w:top w:val="none" w:sz="0" w:space="0" w:color="auto"/>
            <w:left w:val="none" w:sz="0" w:space="0" w:color="auto"/>
            <w:bottom w:val="none" w:sz="0" w:space="0" w:color="auto"/>
            <w:right w:val="none" w:sz="0" w:space="0" w:color="auto"/>
          </w:divBdr>
        </w:div>
        <w:div w:id="2146776056">
          <w:marLeft w:val="0"/>
          <w:marRight w:val="0"/>
          <w:marTop w:val="0"/>
          <w:marBottom w:val="0"/>
          <w:divBdr>
            <w:top w:val="none" w:sz="0" w:space="0" w:color="auto"/>
            <w:left w:val="none" w:sz="0" w:space="0" w:color="auto"/>
            <w:bottom w:val="none" w:sz="0" w:space="0" w:color="auto"/>
            <w:right w:val="none" w:sz="0" w:space="0" w:color="auto"/>
          </w:divBdr>
        </w:div>
        <w:div w:id="1385257960">
          <w:marLeft w:val="0"/>
          <w:marRight w:val="0"/>
          <w:marTop w:val="0"/>
          <w:marBottom w:val="0"/>
          <w:divBdr>
            <w:top w:val="none" w:sz="0" w:space="0" w:color="auto"/>
            <w:left w:val="none" w:sz="0" w:space="0" w:color="auto"/>
            <w:bottom w:val="none" w:sz="0" w:space="0" w:color="auto"/>
            <w:right w:val="none" w:sz="0" w:space="0" w:color="auto"/>
          </w:divBdr>
        </w:div>
        <w:div w:id="2088460104">
          <w:marLeft w:val="0"/>
          <w:marRight w:val="0"/>
          <w:marTop w:val="0"/>
          <w:marBottom w:val="0"/>
          <w:divBdr>
            <w:top w:val="none" w:sz="0" w:space="0" w:color="auto"/>
            <w:left w:val="none" w:sz="0" w:space="0" w:color="auto"/>
            <w:bottom w:val="none" w:sz="0" w:space="0" w:color="auto"/>
            <w:right w:val="none" w:sz="0" w:space="0" w:color="auto"/>
          </w:divBdr>
        </w:div>
        <w:div w:id="2069331292">
          <w:marLeft w:val="0"/>
          <w:marRight w:val="0"/>
          <w:marTop w:val="0"/>
          <w:marBottom w:val="0"/>
          <w:divBdr>
            <w:top w:val="none" w:sz="0" w:space="0" w:color="auto"/>
            <w:left w:val="none" w:sz="0" w:space="0" w:color="auto"/>
            <w:bottom w:val="none" w:sz="0" w:space="0" w:color="auto"/>
            <w:right w:val="none" w:sz="0" w:space="0" w:color="auto"/>
          </w:divBdr>
        </w:div>
        <w:div w:id="1500197248">
          <w:marLeft w:val="0"/>
          <w:marRight w:val="0"/>
          <w:marTop w:val="0"/>
          <w:marBottom w:val="0"/>
          <w:divBdr>
            <w:top w:val="none" w:sz="0" w:space="0" w:color="auto"/>
            <w:left w:val="none" w:sz="0" w:space="0" w:color="auto"/>
            <w:bottom w:val="none" w:sz="0" w:space="0" w:color="auto"/>
            <w:right w:val="none" w:sz="0" w:space="0" w:color="auto"/>
          </w:divBdr>
        </w:div>
        <w:div w:id="361594255">
          <w:marLeft w:val="0"/>
          <w:marRight w:val="0"/>
          <w:marTop w:val="0"/>
          <w:marBottom w:val="0"/>
          <w:divBdr>
            <w:top w:val="none" w:sz="0" w:space="0" w:color="auto"/>
            <w:left w:val="none" w:sz="0" w:space="0" w:color="auto"/>
            <w:bottom w:val="none" w:sz="0" w:space="0" w:color="auto"/>
            <w:right w:val="none" w:sz="0" w:space="0" w:color="auto"/>
          </w:divBdr>
        </w:div>
        <w:div w:id="2002731846">
          <w:marLeft w:val="0"/>
          <w:marRight w:val="0"/>
          <w:marTop w:val="0"/>
          <w:marBottom w:val="0"/>
          <w:divBdr>
            <w:top w:val="none" w:sz="0" w:space="0" w:color="auto"/>
            <w:left w:val="none" w:sz="0" w:space="0" w:color="auto"/>
            <w:bottom w:val="none" w:sz="0" w:space="0" w:color="auto"/>
            <w:right w:val="none" w:sz="0" w:space="0" w:color="auto"/>
          </w:divBdr>
        </w:div>
        <w:div w:id="1904216767">
          <w:marLeft w:val="0"/>
          <w:marRight w:val="0"/>
          <w:marTop w:val="0"/>
          <w:marBottom w:val="0"/>
          <w:divBdr>
            <w:top w:val="none" w:sz="0" w:space="0" w:color="auto"/>
            <w:left w:val="none" w:sz="0" w:space="0" w:color="auto"/>
            <w:bottom w:val="none" w:sz="0" w:space="0" w:color="auto"/>
            <w:right w:val="none" w:sz="0" w:space="0" w:color="auto"/>
          </w:divBdr>
        </w:div>
        <w:div w:id="1180776432">
          <w:marLeft w:val="0"/>
          <w:marRight w:val="0"/>
          <w:marTop w:val="0"/>
          <w:marBottom w:val="0"/>
          <w:divBdr>
            <w:top w:val="none" w:sz="0" w:space="0" w:color="auto"/>
            <w:left w:val="none" w:sz="0" w:space="0" w:color="auto"/>
            <w:bottom w:val="none" w:sz="0" w:space="0" w:color="auto"/>
            <w:right w:val="none" w:sz="0" w:space="0" w:color="auto"/>
          </w:divBdr>
        </w:div>
        <w:div w:id="2121490522">
          <w:marLeft w:val="0"/>
          <w:marRight w:val="0"/>
          <w:marTop w:val="0"/>
          <w:marBottom w:val="0"/>
          <w:divBdr>
            <w:top w:val="none" w:sz="0" w:space="0" w:color="auto"/>
            <w:left w:val="none" w:sz="0" w:space="0" w:color="auto"/>
            <w:bottom w:val="none" w:sz="0" w:space="0" w:color="auto"/>
            <w:right w:val="none" w:sz="0" w:space="0" w:color="auto"/>
          </w:divBdr>
        </w:div>
        <w:div w:id="1972398871">
          <w:marLeft w:val="0"/>
          <w:marRight w:val="0"/>
          <w:marTop w:val="0"/>
          <w:marBottom w:val="0"/>
          <w:divBdr>
            <w:top w:val="none" w:sz="0" w:space="0" w:color="auto"/>
            <w:left w:val="none" w:sz="0" w:space="0" w:color="auto"/>
            <w:bottom w:val="none" w:sz="0" w:space="0" w:color="auto"/>
            <w:right w:val="none" w:sz="0" w:space="0" w:color="auto"/>
          </w:divBdr>
        </w:div>
        <w:div w:id="2013101434">
          <w:marLeft w:val="0"/>
          <w:marRight w:val="0"/>
          <w:marTop w:val="0"/>
          <w:marBottom w:val="0"/>
          <w:divBdr>
            <w:top w:val="none" w:sz="0" w:space="0" w:color="auto"/>
            <w:left w:val="none" w:sz="0" w:space="0" w:color="auto"/>
            <w:bottom w:val="none" w:sz="0" w:space="0" w:color="auto"/>
            <w:right w:val="none" w:sz="0" w:space="0" w:color="auto"/>
          </w:divBdr>
        </w:div>
        <w:div w:id="1454599244">
          <w:marLeft w:val="0"/>
          <w:marRight w:val="0"/>
          <w:marTop w:val="0"/>
          <w:marBottom w:val="0"/>
          <w:divBdr>
            <w:top w:val="none" w:sz="0" w:space="0" w:color="auto"/>
            <w:left w:val="none" w:sz="0" w:space="0" w:color="auto"/>
            <w:bottom w:val="none" w:sz="0" w:space="0" w:color="auto"/>
            <w:right w:val="none" w:sz="0" w:space="0" w:color="auto"/>
          </w:divBdr>
        </w:div>
        <w:div w:id="1107852891">
          <w:marLeft w:val="0"/>
          <w:marRight w:val="0"/>
          <w:marTop w:val="0"/>
          <w:marBottom w:val="0"/>
          <w:divBdr>
            <w:top w:val="none" w:sz="0" w:space="0" w:color="auto"/>
            <w:left w:val="none" w:sz="0" w:space="0" w:color="auto"/>
            <w:bottom w:val="none" w:sz="0" w:space="0" w:color="auto"/>
            <w:right w:val="none" w:sz="0" w:space="0" w:color="auto"/>
          </w:divBdr>
        </w:div>
        <w:div w:id="286356389">
          <w:marLeft w:val="0"/>
          <w:marRight w:val="0"/>
          <w:marTop w:val="0"/>
          <w:marBottom w:val="0"/>
          <w:divBdr>
            <w:top w:val="none" w:sz="0" w:space="0" w:color="auto"/>
            <w:left w:val="none" w:sz="0" w:space="0" w:color="auto"/>
            <w:bottom w:val="none" w:sz="0" w:space="0" w:color="auto"/>
            <w:right w:val="none" w:sz="0" w:space="0" w:color="auto"/>
          </w:divBdr>
        </w:div>
        <w:div w:id="919096731">
          <w:marLeft w:val="0"/>
          <w:marRight w:val="0"/>
          <w:marTop w:val="0"/>
          <w:marBottom w:val="0"/>
          <w:divBdr>
            <w:top w:val="none" w:sz="0" w:space="0" w:color="auto"/>
            <w:left w:val="none" w:sz="0" w:space="0" w:color="auto"/>
            <w:bottom w:val="none" w:sz="0" w:space="0" w:color="auto"/>
            <w:right w:val="none" w:sz="0" w:space="0" w:color="auto"/>
          </w:divBdr>
        </w:div>
        <w:div w:id="1061949675">
          <w:marLeft w:val="0"/>
          <w:marRight w:val="0"/>
          <w:marTop w:val="0"/>
          <w:marBottom w:val="0"/>
          <w:divBdr>
            <w:top w:val="none" w:sz="0" w:space="0" w:color="auto"/>
            <w:left w:val="none" w:sz="0" w:space="0" w:color="auto"/>
            <w:bottom w:val="none" w:sz="0" w:space="0" w:color="auto"/>
            <w:right w:val="none" w:sz="0" w:space="0" w:color="auto"/>
          </w:divBdr>
        </w:div>
        <w:div w:id="287669177">
          <w:marLeft w:val="0"/>
          <w:marRight w:val="0"/>
          <w:marTop w:val="0"/>
          <w:marBottom w:val="0"/>
          <w:divBdr>
            <w:top w:val="none" w:sz="0" w:space="0" w:color="auto"/>
            <w:left w:val="none" w:sz="0" w:space="0" w:color="auto"/>
            <w:bottom w:val="none" w:sz="0" w:space="0" w:color="auto"/>
            <w:right w:val="none" w:sz="0" w:space="0" w:color="auto"/>
          </w:divBdr>
        </w:div>
        <w:div w:id="218829532">
          <w:marLeft w:val="0"/>
          <w:marRight w:val="0"/>
          <w:marTop w:val="0"/>
          <w:marBottom w:val="0"/>
          <w:divBdr>
            <w:top w:val="none" w:sz="0" w:space="0" w:color="auto"/>
            <w:left w:val="none" w:sz="0" w:space="0" w:color="auto"/>
            <w:bottom w:val="none" w:sz="0" w:space="0" w:color="auto"/>
            <w:right w:val="none" w:sz="0" w:space="0" w:color="auto"/>
          </w:divBdr>
        </w:div>
        <w:div w:id="488524936">
          <w:marLeft w:val="0"/>
          <w:marRight w:val="0"/>
          <w:marTop w:val="0"/>
          <w:marBottom w:val="0"/>
          <w:divBdr>
            <w:top w:val="none" w:sz="0" w:space="0" w:color="auto"/>
            <w:left w:val="none" w:sz="0" w:space="0" w:color="auto"/>
            <w:bottom w:val="none" w:sz="0" w:space="0" w:color="auto"/>
            <w:right w:val="none" w:sz="0" w:space="0" w:color="auto"/>
          </w:divBdr>
        </w:div>
        <w:div w:id="735401519">
          <w:marLeft w:val="0"/>
          <w:marRight w:val="0"/>
          <w:marTop w:val="0"/>
          <w:marBottom w:val="0"/>
          <w:divBdr>
            <w:top w:val="none" w:sz="0" w:space="0" w:color="auto"/>
            <w:left w:val="none" w:sz="0" w:space="0" w:color="auto"/>
            <w:bottom w:val="none" w:sz="0" w:space="0" w:color="auto"/>
            <w:right w:val="none" w:sz="0" w:space="0" w:color="auto"/>
          </w:divBdr>
        </w:div>
        <w:div w:id="1588151015">
          <w:marLeft w:val="0"/>
          <w:marRight w:val="0"/>
          <w:marTop w:val="0"/>
          <w:marBottom w:val="0"/>
          <w:divBdr>
            <w:top w:val="none" w:sz="0" w:space="0" w:color="auto"/>
            <w:left w:val="none" w:sz="0" w:space="0" w:color="auto"/>
            <w:bottom w:val="none" w:sz="0" w:space="0" w:color="auto"/>
            <w:right w:val="none" w:sz="0" w:space="0" w:color="auto"/>
          </w:divBdr>
        </w:div>
        <w:div w:id="1057898412">
          <w:marLeft w:val="0"/>
          <w:marRight w:val="0"/>
          <w:marTop w:val="0"/>
          <w:marBottom w:val="0"/>
          <w:divBdr>
            <w:top w:val="none" w:sz="0" w:space="0" w:color="auto"/>
            <w:left w:val="none" w:sz="0" w:space="0" w:color="auto"/>
            <w:bottom w:val="none" w:sz="0" w:space="0" w:color="auto"/>
            <w:right w:val="none" w:sz="0" w:space="0" w:color="auto"/>
          </w:divBdr>
        </w:div>
        <w:div w:id="1429501270">
          <w:marLeft w:val="0"/>
          <w:marRight w:val="0"/>
          <w:marTop w:val="0"/>
          <w:marBottom w:val="0"/>
          <w:divBdr>
            <w:top w:val="none" w:sz="0" w:space="0" w:color="auto"/>
            <w:left w:val="none" w:sz="0" w:space="0" w:color="auto"/>
            <w:bottom w:val="none" w:sz="0" w:space="0" w:color="auto"/>
            <w:right w:val="none" w:sz="0" w:space="0" w:color="auto"/>
          </w:divBdr>
        </w:div>
        <w:div w:id="199586042">
          <w:marLeft w:val="0"/>
          <w:marRight w:val="0"/>
          <w:marTop w:val="0"/>
          <w:marBottom w:val="0"/>
          <w:divBdr>
            <w:top w:val="none" w:sz="0" w:space="0" w:color="auto"/>
            <w:left w:val="none" w:sz="0" w:space="0" w:color="auto"/>
            <w:bottom w:val="none" w:sz="0" w:space="0" w:color="auto"/>
            <w:right w:val="none" w:sz="0" w:space="0" w:color="auto"/>
          </w:divBdr>
        </w:div>
        <w:div w:id="1535578887">
          <w:marLeft w:val="0"/>
          <w:marRight w:val="0"/>
          <w:marTop w:val="0"/>
          <w:marBottom w:val="0"/>
          <w:divBdr>
            <w:top w:val="none" w:sz="0" w:space="0" w:color="auto"/>
            <w:left w:val="none" w:sz="0" w:space="0" w:color="auto"/>
            <w:bottom w:val="none" w:sz="0" w:space="0" w:color="auto"/>
            <w:right w:val="none" w:sz="0" w:space="0" w:color="auto"/>
          </w:divBdr>
        </w:div>
        <w:div w:id="1964076184">
          <w:marLeft w:val="0"/>
          <w:marRight w:val="0"/>
          <w:marTop w:val="0"/>
          <w:marBottom w:val="0"/>
          <w:divBdr>
            <w:top w:val="none" w:sz="0" w:space="0" w:color="auto"/>
            <w:left w:val="none" w:sz="0" w:space="0" w:color="auto"/>
            <w:bottom w:val="none" w:sz="0" w:space="0" w:color="auto"/>
            <w:right w:val="none" w:sz="0" w:space="0" w:color="auto"/>
          </w:divBdr>
        </w:div>
        <w:div w:id="856194452">
          <w:marLeft w:val="0"/>
          <w:marRight w:val="0"/>
          <w:marTop w:val="0"/>
          <w:marBottom w:val="0"/>
          <w:divBdr>
            <w:top w:val="none" w:sz="0" w:space="0" w:color="auto"/>
            <w:left w:val="none" w:sz="0" w:space="0" w:color="auto"/>
            <w:bottom w:val="none" w:sz="0" w:space="0" w:color="auto"/>
            <w:right w:val="none" w:sz="0" w:space="0" w:color="auto"/>
          </w:divBdr>
        </w:div>
        <w:div w:id="1074162524">
          <w:marLeft w:val="0"/>
          <w:marRight w:val="0"/>
          <w:marTop w:val="0"/>
          <w:marBottom w:val="0"/>
          <w:divBdr>
            <w:top w:val="none" w:sz="0" w:space="0" w:color="auto"/>
            <w:left w:val="none" w:sz="0" w:space="0" w:color="auto"/>
            <w:bottom w:val="none" w:sz="0" w:space="0" w:color="auto"/>
            <w:right w:val="none" w:sz="0" w:space="0" w:color="auto"/>
          </w:divBdr>
        </w:div>
        <w:div w:id="1548641015">
          <w:marLeft w:val="0"/>
          <w:marRight w:val="0"/>
          <w:marTop w:val="0"/>
          <w:marBottom w:val="0"/>
          <w:divBdr>
            <w:top w:val="none" w:sz="0" w:space="0" w:color="auto"/>
            <w:left w:val="none" w:sz="0" w:space="0" w:color="auto"/>
            <w:bottom w:val="none" w:sz="0" w:space="0" w:color="auto"/>
            <w:right w:val="none" w:sz="0" w:space="0" w:color="auto"/>
          </w:divBdr>
        </w:div>
        <w:div w:id="1355155964">
          <w:marLeft w:val="0"/>
          <w:marRight w:val="0"/>
          <w:marTop w:val="0"/>
          <w:marBottom w:val="0"/>
          <w:divBdr>
            <w:top w:val="none" w:sz="0" w:space="0" w:color="auto"/>
            <w:left w:val="none" w:sz="0" w:space="0" w:color="auto"/>
            <w:bottom w:val="none" w:sz="0" w:space="0" w:color="auto"/>
            <w:right w:val="none" w:sz="0" w:space="0" w:color="auto"/>
          </w:divBdr>
        </w:div>
        <w:div w:id="519969507">
          <w:marLeft w:val="0"/>
          <w:marRight w:val="0"/>
          <w:marTop w:val="0"/>
          <w:marBottom w:val="0"/>
          <w:divBdr>
            <w:top w:val="none" w:sz="0" w:space="0" w:color="auto"/>
            <w:left w:val="none" w:sz="0" w:space="0" w:color="auto"/>
            <w:bottom w:val="none" w:sz="0" w:space="0" w:color="auto"/>
            <w:right w:val="none" w:sz="0" w:space="0" w:color="auto"/>
          </w:divBdr>
        </w:div>
        <w:div w:id="2123456010">
          <w:marLeft w:val="0"/>
          <w:marRight w:val="0"/>
          <w:marTop w:val="0"/>
          <w:marBottom w:val="0"/>
          <w:divBdr>
            <w:top w:val="none" w:sz="0" w:space="0" w:color="auto"/>
            <w:left w:val="none" w:sz="0" w:space="0" w:color="auto"/>
            <w:bottom w:val="none" w:sz="0" w:space="0" w:color="auto"/>
            <w:right w:val="none" w:sz="0" w:space="0" w:color="auto"/>
          </w:divBdr>
        </w:div>
        <w:div w:id="1444036982">
          <w:marLeft w:val="0"/>
          <w:marRight w:val="0"/>
          <w:marTop w:val="0"/>
          <w:marBottom w:val="0"/>
          <w:divBdr>
            <w:top w:val="none" w:sz="0" w:space="0" w:color="auto"/>
            <w:left w:val="none" w:sz="0" w:space="0" w:color="auto"/>
            <w:bottom w:val="none" w:sz="0" w:space="0" w:color="auto"/>
            <w:right w:val="none" w:sz="0" w:space="0" w:color="auto"/>
          </w:divBdr>
        </w:div>
        <w:div w:id="1800493673">
          <w:marLeft w:val="0"/>
          <w:marRight w:val="0"/>
          <w:marTop w:val="0"/>
          <w:marBottom w:val="0"/>
          <w:divBdr>
            <w:top w:val="none" w:sz="0" w:space="0" w:color="auto"/>
            <w:left w:val="none" w:sz="0" w:space="0" w:color="auto"/>
            <w:bottom w:val="none" w:sz="0" w:space="0" w:color="auto"/>
            <w:right w:val="none" w:sz="0" w:space="0" w:color="auto"/>
          </w:divBdr>
        </w:div>
        <w:div w:id="90392113">
          <w:marLeft w:val="0"/>
          <w:marRight w:val="0"/>
          <w:marTop w:val="0"/>
          <w:marBottom w:val="0"/>
          <w:divBdr>
            <w:top w:val="none" w:sz="0" w:space="0" w:color="auto"/>
            <w:left w:val="none" w:sz="0" w:space="0" w:color="auto"/>
            <w:bottom w:val="none" w:sz="0" w:space="0" w:color="auto"/>
            <w:right w:val="none" w:sz="0" w:space="0" w:color="auto"/>
          </w:divBdr>
        </w:div>
        <w:div w:id="1798840046">
          <w:marLeft w:val="0"/>
          <w:marRight w:val="0"/>
          <w:marTop w:val="0"/>
          <w:marBottom w:val="0"/>
          <w:divBdr>
            <w:top w:val="none" w:sz="0" w:space="0" w:color="auto"/>
            <w:left w:val="none" w:sz="0" w:space="0" w:color="auto"/>
            <w:bottom w:val="none" w:sz="0" w:space="0" w:color="auto"/>
            <w:right w:val="none" w:sz="0" w:space="0" w:color="auto"/>
          </w:divBdr>
        </w:div>
        <w:div w:id="516232621">
          <w:marLeft w:val="0"/>
          <w:marRight w:val="0"/>
          <w:marTop w:val="0"/>
          <w:marBottom w:val="0"/>
          <w:divBdr>
            <w:top w:val="none" w:sz="0" w:space="0" w:color="auto"/>
            <w:left w:val="none" w:sz="0" w:space="0" w:color="auto"/>
            <w:bottom w:val="none" w:sz="0" w:space="0" w:color="auto"/>
            <w:right w:val="none" w:sz="0" w:space="0" w:color="auto"/>
          </w:divBdr>
        </w:div>
        <w:div w:id="449398124">
          <w:marLeft w:val="0"/>
          <w:marRight w:val="0"/>
          <w:marTop w:val="0"/>
          <w:marBottom w:val="0"/>
          <w:divBdr>
            <w:top w:val="none" w:sz="0" w:space="0" w:color="auto"/>
            <w:left w:val="none" w:sz="0" w:space="0" w:color="auto"/>
            <w:bottom w:val="none" w:sz="0" w:space="0" w:color="auto"/>
            <w:right w:val="none" w:sz="0" w:space="0" w:color="auto"/>
          </w:divBdr>
        </w:div>
        <w:div w:id="1366327189">
          <w:marLeft w:val="0"/>
          <w:marRight w:val="0"/>
          <w:marTop w:val="0"/>
          <w:marBottom w:val="0"/>
          <w:divBdr>
            <w:top w:val="none" w:sz="0" w:space="0" w:color="auto"/>
            <w:left w:val="none" w:sz="0" w:space="0" w:color="auto"/>
            <w:bottom w:val="none" w:sz="0" w:space="0" w:color="auto"/>
            <w:right w:val="none" w:sz="0" w:space="0" w:color="auto"/>
          </w:divBdr>
        </w:div>
        <w:div w:id="780879162">
          <w:marLeft w:val="0"/>
          <w:marRight w:val="0"/>
          <w:marTop w:val="0"/>
          <w:marBottom w:val="0"/>
          <w:divBdr>
            <w:top w:val="none" w:sz="0" w:space="0" w:color="auto"/>
            <w:left w:val="none" w:sz="0" w:space="0" w:color="auto"/>
            <w:bottom w:val="none" w:sz="0" w:space="0" w:color="auto"/>
            <w:right w:val="none" w:sz="0" w:space="0" w:color="auto"/>
          </w:divBdr>
        </w:div>
        <w:div w:id="1874921547">
          <w:marLeft w:val="0"/>
          <w:marRight w:val="0"/>
          <w:marTop w:val="0"/>
          <w:marBottom w:val="0"/>
          <w:divBdr>
            <w:top w:val="none" w:sz="0" w:space="0" w:color="auto"/>
            <w:left w:val="none" w:sz="0" w:space="0" w:color="auto"/>
            <w:bottom w:val="none" w:sz="0" w:space="0" w:color="auto"/>
            <w:right w:val="none" w:sz="0" w:space="0" w:color="auto"/>
          </w:divBdr>
        </w:div>
        <w:div w:id="702167156">
          <w:marLeft w:val="0"/>
          <w:marRight w:val="0"/>
          <w:marTop w:val="0"/>
          <w:marBottom w:val="0"/>
          <w:divBdr>
            <w:top w:val="none" w:sz="0" w:space="0" w:color="auto"/>
            <w:left w:val="none" w:sz="0" w:space="0" w:color="auto"/>
            <w:bottom w:val="none" w:sz="0" w:space="0" w:color="auto"/>
            <w:right w:val="none" w:sz="0" w:space="0" w:color="auto"/>
          </w:divBdr>
        </w:div>
        <w:div w:id="1485701340">
          <w:marLeft w:val="0"/>
          <w:marRight w:val="0"/>
          <w:marTop w:val="0"/>
          <w:marBottom w:val="0"/>
          <w:divBdr>
            <w:top w:val="none" w:sz="0" w:space="0" w:color="auto"/>
            <w:left w:val="none" w:sz="0" w:space="0" w:color="auto"/>
            <w:bottom w:val="none" w:sz="0" w:space="0" w:color="auto"/>
            <w:right w:val="none" w:sz="0" w:space="0" w:color="auto"/>
          </w:divBdr>
        </w:div>
        <w:div w:id="1861623330">
          <w:marLeft w:val="0"/>
          <w:marRight w:val="0"/>
          <w:marTop w:val="0"/>
          <w:marBottom w:val="0"/>
          <w:divBdr>
            <w:top w:val="none" w:sz="0" w:space="0" w:color="auto"/>
            <w:left w:val="none" w:sz="0" w:space="0" w:color="auto"/>
            <w:bottom w:val="none" w:sz="0" w:space="0" w:color="auto"/>
            <w:right w:val="none" w:sz="0" w:space="0" w:color="auto"/>
          </w:divBdr>
        </w:div>
        <w:div w:id="51002244">
          <w:marLeft w:val="0"/>
          <w:marRight w:val="0"/>
          <w:marTop w:val="0"/>
          <w:marBottom w:val="0"/>
          <w:divBdr>
            <w:top w:val="none" w:sz="0" w:space="0" w:color="auto"/>
            <w:left w:val="none" w:sz="0" w:space="0" w:color="auto"/>
            <w:bottom w:val="none" w:sz="0" w:space="0" w:color="auto"/>
            <w:right w:val="none" w:sz="0" w:space="0" w:color="auto"/>
          </w:divBdr>
        </w:div>
        <w:div w:id="1371689202">
          <w:marLeft w:val="0"/>
          <w:marRight w:val="0"/>
          <w:marTop w:val="0"/>
          <w:marBottom w:val="0"/>
          <w:divBdr>
            <w:top w:val="none" w:sz="0" w:space="0" w:color="auto"/>
            <w:left w:val="none" w:sz="0" w:space="0" w:color="auto"/>
            <w:bottom w:val="none" w:sz="0" w:space="0" w:color="auto"/>
            <w:right w:val="none" w:sz="0" w:space="0" w:color="auto"/>
          </w:divBdr>
        </w:div>
        <w:div w:id="2017422098">
          <w:marLeft w:val="0"/>
          <w:marRight w:val="0"/>
          <w:marTop w:val="0"/>
          <w:marBottom w:val="0"/>
          <w:divBdr>
            <w:top w:val="none" w:sz="0" w:space="0" w:color="auto"/>
            <w:left w:val="none" w:sz="0" w:space="0" w:color="auto"/>
            <w:bottom w:val="none" w:sz="0" w:space="0" w:color="auto"/>
            <w:right w:val="none" w:sz="0" w:space="0" w:color="auto"/>
          </w:divBdr>
        </w:div>
        <w:div w:id="1116565459">
          <w:marLeft w:val="0"/>
          <w:marRight w:val="0"/>
          <w:marTop w:val="0"/>
          <w:marBottom w:val="0"/>
          <w:divBdr>
            <w:top w:val="none" w:sz="0" w:space="0" w:color="auto"/>
            <w:left w:val="none" w:sz="0" w:space="0" w:color="auto"/>
            <w:bottom w:val="none" w:sz="0" w:space="0" w:color="auto"/>
            <w:right w:val="none" w:sz="0" w:space="0" w:color="auto"/>
          </w:divBdr>
        </w:div>
        <w:div w:id="360010530">
          <w:marLeft w:val="0"/>
          <w:marRight w:val="0"/>
          <w:marTop w:val="0"/>
          <w:marBottom w:val="0"/>
          <w:divBdr>
            <w:top w:val="none" w:sz="0" w:space="0" w:color="auto"/>
            <w:left w:val="none" w:sz="0" w:space="0" w:color="auto"/>
            <w:bottom w:val="none" w:sz="0" w:space="0" w:color="auto"/>
            <w:right w:val="none" w:sz="0" w:space="0" w:color="auto"/>
          </w:divBdr>
        </w:div>
        <w:div w:id="1437140377">
          <w:marLeft w:val="0"/>
          <w:marRight w:val="0"/>
          <w:marTop w:val="0"/>
          <w:marBottom w:val="0"/>
          <w:divBdr>
            <w:top w:val="none" w:sz="0" w:space="0" w:color="auto"/>
            <w:left w:val="none" w:sz="0" w:space="0" w:color="auto"/>
            <w:bottom w:val="none" w:sz="0" w:space="0" w:color="auto"/>
            <w:right w:val="none" w:sz="0" w:space="0" w:color="auto"/>
          </w:divBdr>
        </w:div>
        <w:div w:id="963080924">
          <w:marLeft w:val="0"/>
          <w:marRight w:val="0"/>
          <w:marTop w:val="0"/>
          <w:marBottom w:val="0"/>
          <w:divBdr>
            <w:top w:val="none" w:sz="0" w:space="0" w:color="auto"/>
            <w:left w:val="none" w:sz="0" w:space="0" w:color="auto"/>
            <w:bottom w:val="none" w:sz="0" w:space="0" w:color="auto"/>
            <w:right w:val="none" w:sz="0" w:space="0" w:color="auto"/>
          </w:divBdr>
        </w:div>
        <w:div w:id="504631495">
          <w:marLeft w:val="0"/>
          <w:marRight w:val="0"/>
          <w:marTop w:val="0"/>
          <w:marBottom w:val="0"/>
          <w:divBdr>
            <w:top w:val="none" w:sz="0" w:space="0" w:color="auto"/>
            <w:left w:val="none" w:sz="0" w:space="0" w:color="auto"/>
            <w:bottom w:val="none" w:sz="0" w:space="0" w:color="auto"/>
            <w:right w:val="none" w:sz="0" w:space="0" w:color="auto"/>
          </w:divBdr>
        </w:div>
        <w:div w:id="506363773">
          <w:marLeft w:val="0"/>
          <w:marRight w:val="0"/>
          <w:marTop w:val="0"/>
          <w:marBottom w:val="0"/>
          <w:divBdr>
            <w:top w:val="none" w:sz="0" w:space="0" w:color="auto"/>
            <w:left w:val="none" w:sz="0" w:space="0" w:color="auto"/>
            <w:bottom w:val="none" w:sz="0" w:space="0" w:color="auto"/>
            <w:right w:val="none" w:sz="0" w:space="0" w:color="auto"/>
          </w:divBdr>
        </w:div>
        <w:div w:id="2083410473">
          <w:marLeft w:val="0"/>
          <w:marRight w:val="0"/>
          <w:marTop w:val="0"/>
          <w:marBottom w:val="0"/>
          <w:divBdr>
            <w:top w:val="none" w:sz="0" w:space="0" w:color="auto"/>
            <w:left w:val="none" w:sz="0" w:space="0" w:color="auto"/>
            <w:bottom w:val="none" w:sz="0" w:space="0" w:color="auto"/>
            <w:right w:val="none" w:sz="0" w:space="0" w:color="auto"/>
          </w:divBdr>
        </w:div>
        <w:div w:id="506553580">
          <w:marLeft w:val="0"/>
          <w:marRight w:val="0"/>
          <w:marTop w:val="0"/>
          <w:marBottom w:val="0"/>
          <w:divBdr>
            <w:top w:val="none" w:sz="0" w:space="0" w:color="auto"/>
            <w:left w:val="none" w:sz="0" w:space="0" w:color="auto"/>
            <w:bottom w:val="none" w:sz="0" w:space="0" w:color="auto"/>
            <w:right w:val="none" w:sz="0" w:space="0" w:color="auto"/>
          </w:divBdr>
        </w:div>
        <w:div w:id="1440106375">
          <w:marLeft w:val="0"/>
          <w:marRight w:val="0"/>
          <w:marTop w:val="0"/>
          <w:marBottom w:val="0"/>
          <w:divBdr>
            <w:top w:val="none" w:sz="0" w:space="0" w:color="auto"/>
            <w:left w:val="none" w:sz="0" w:space="0" w:color="auto"/>
            <w:bottom w:val="none" w:sz="0" w:space="0" w:color="auto"/>
            <w:right w:val="none" w:sz="0" w:space="0" w:color="auto"/>
          </w:divBdr>
        </w:div>
        <w:div w:id="319846279">
          <w:marLeft w:val="0"/>
          <w:marRight w:val="0"/>
          <w:marTop w:val="0"/>
          <w:marBottom w:val="0"/>
          <w:divBdr>
            <w:top w:val="none" w:sz="0" w:space="0" w:color="auto"/>
            <w:left w:val="none" w:sz="0" w:space="0" w:color="auto"/>
            <w:bottom w:val="none" w:sz="0" w:space="0" w:color="auto"/>
            <w:right w:val="none" w:sz="0" w:space="0" w:color="auto"/>
          </w:divBdr>
        </w:div>
        <w:div w:id="404694424">
          <w:marLeft w:val="0"/>
          <w:marRight w:val="0"/>
          <w:marTop w:val="0"/>
          <w:marBottom w:val="0"/>
          <w:divBdr>
            <w:top w:val="none" w:sz="0" w:space="0" w:color="auto"/>
            <w:left w:val="none" w:sz="0" w:space="0" w:color="auto"/>
            <w:bottom w:val="none" w:sz="0" w:space="0" w:color="auto"/>
            <w:right w:val="none" w:sz="0" w:space="0" w:color="auto"/>
          </w:divBdr>
        </w:div>
        <w:div w:id="1242791373">
          <w:marLeft w:val="0"/>
          <w:marRight w:val="0"/>
          <w:marTop w:val="0"/>
          <w:marBottom w:val="0"/>
          <w:divBdr>
            <w:top w:val="none" w:sz="0" w:space="0" w:color="auto"/>
            <w:left w:val="none" w:sz="0" w:space="0" w:color="auto"/>
            <w:bottom w:val="none" w:sz="0" w:space="0" w:color="auto"/>
            <w:right w:val="none" w:sz="0" w:space="0" w:color="auto"/>
          </w:divBdr>
        </w:div>
        <w:div w:id="1136410947">
          <w:marLeft w:val="0"/>
          <w:marRight w:val="0"/>
          <w:marTop w:val="0"/>
          <w:marBottom w:val="0"/>
          <w:divBdr>
            <w:top w:val="none" w:sz="0" w:space="0" w:color="auto"/>
            <w:left w:val="none" w:sz="0" w:space="0" w:color="auto"/>
            <w:bottom w:val="none" w:sz="0" w:space="0" w:color="auto"/>
            <w:right w:val="none" w:sz="0" w:space="0" w:color="auto"/>
          </w:divBdr>
        </w:div>
        <w:div w:id="1101142473">
          <w:marLeft w:val="0"/>
          <w:marRight w:val="0"/>
          <w:marTop w:val="0"/>
          <w:marBottom w:val="0"/>
          <w:divBdr>
            <w:top w:val="none" w:sz="0" w:space="0" w:color="auto"/>
            <w:left w:val="none" w:sz="0" w:space="0" w:color="auto"/>
            <w:bottom w:val="none" w:sz="0" w:space="0" w:color="auto"/>
            <w:right w:val="none" w:sz="0" w:space="0" w:color="auto"/>
          </w:divBdr>
        </w:div>
        <w:div w:id="1243835662">
          <w:marLeft w:val="0"/>
          <w:marRight w:val="0"/>
          <w:marTop w:val="0"/>
          <w:marBottom w:val="0"/>
          <w:divBdr>
            <w:top w:val="none" w:sz="0" w:space="0" w:color="auto"/>
            <w:left w:val="none" w:sz="0" w:space="0" w:color="auto"/>
            <w:bottom w:val="none" w:sz="0" w:space="0" w:color="auto"/>
            <w:right w:val="none" w:sz="0" w:space="0" w:color="auto"/>
          </w:divBdr>
        </w:div>
        <w:div w:id="1746103683">
          <w:marLeft w:val="0"/>
          <w:marRight w:val="0"/>
          <w:marTop w:val="0"/>
          <w:marBottom w:val="0"/>
          <w:divBdr>
            <w:top w:val="none" w:sz="0" w:space="0" w:color="auto"/>
            <w:left w:val="none" w:sz="0" w:space="0" w:color="auto"/>
            <w:bottom w:val="none" w:sz="0" w:space="0" w:color="auto"/>
            <w:right w:val="none" w:sz="0" w:space="0" w:color="auto"/>
          </w:divBdr>
        </w:div>
        <w:div w:id="1465805859">
          <w:marLeft w:val="0"/>
          <w:marRight w:val="0"/>
          <w:marTop w:val="0"/>
          <w:marBottom w:val="0"/>
          <w:divBdr>
            <w:top w:val="none" w:sz="0" w:space="0" w:color="auto"/>
            <w:left w:val="none" w:sz="0" w:space="0" w:color="auto"/>
            <w:bottom w:val="none" w:sz="0" w:space="0" w:color="auto"/>
            <w:right w:val="none" w:sz="0" w:space="0" w:color="auto"/>
          </w:divBdr>
        </w:div>
        <w:div w:id="308288555">
          <w:marLeft w:val="0"/>
          <w:marRight w:val="0"/>
          <w:marTop w:val="0"/>
          <w:marBottom w:val="0"/>
          <w:divBdr>
            <w:top w:val="none" w:sz="0" w:space="0" w:color="auto"/>
            <w:left w:val="none" w:sz="0" w:space="0" w:color="auto"/>
            <w:bottom w:val="none" w:sz="0" w:space="0" w:color="auto"/>
            <w:right w:val="none" w:sz="0" w:space="0" w:color="auto"/>
          </w:divBdr>
        </w:div>
        <w:div w:id="945423277">
          <w:marLeft w:val="0"/>
          <w:marRight w:val="0"/>
          <w:marTop w:val="0"/>
          <w:marBottom w:val="0"/>
          <w:divBdr>
            <w:top w:val="none" w:sz="0" w:space="0" w:color="auto"/>
            <w:left w:val="none" w:sz="0" w:space="0" w:color="auto"/>
            <w:bottom w:val="none" w:sz="0" w:space="0" w:color="auto"/>
            <w:right w:val="none" w:sz="0" w:space="0" w:color="auto"/>
          </w:divBdr>
        </w:div>
        <w:div w:id="436560417">
          <w:marLeft w:val="0"/>
          <w:marRight w:val="0"/>
          <w:marTop w:val="0"/>
          <w:marBottom w:val="0"/>
          <w:divBdr>
            <w:top w:val="none" w:sz="0" w:space="0" w:color="auto"/>
            <w:left w:val="none" w:sz="0" w:space="0" w:color="auto"/>
            <w:bottom w:val="none" w:sz="0" w:space="0" w:color="auto"/>
            <w:right w:val="none" w:sz="0" w:space="0" w:color="auto"/>
          </w:divBdr>
        </w:div>
        <w:div w:id="525872963">
          <w:marLeft w:val="0"/>
          <w:marRight w:val="0"/>
          <w:marTop w:val="0"/>
          <w:marBottom w:val="0"/>
          <w:divBdr>
            <w:top w:val="none" w:sz="0" w:space="0" w:color="auto"/>
            <w:left w:val="none" w:sz="0" w:space="0" w:color="auto"/>
            <w:bottom w:val="none" w:sz="0" w:space="0" w:color="auto"/>
            <w:right w:val="none" w:sz="0" w:space="0" w:color="auto"/>
          </w:divBdr>
        </w:div>
        <w:div w:id="594093235">
          <w:marLeft w:val="0"/>
          <w:marRight w:val="0"/>
          <w:marTop w:val="0"/>
          <w:marBottom w:val="0"/>
          <w:divBdr>
            <w:top w:val="none" w:sz="0" w:space="0" w:color="auto"/>
            <w:left w:val="none" w:sz="0" w:space="0" w:color="auto"/>
            <w:bottom w:val="none" w:sz="0" w:space="0" w:color="auto"/>
            <w:right w:val="none" w:sz="0" w:space="0" w:color="auto"/>
          </w:divBdr>
        </w:div>
        <w:div w:id="2051148488">
          <w:marLeft w:val="0"/>
          <w:marRight w:val="0"/>
          <w:marTop w:val="0"/>
          <w:marBottom w:val="0"/>
          <w:divBdr>
            <w:top w:val="none" w:sz="0" w:space="0" w:color="auto"/>
            <w:left w:val="none" w:sz="0" w:space="0" w:color="auto"/>
            <w:bottom w:val="none" w:sz="0" w:space="0" w:color="auto"/>
            <w:right w:val="none" w:sz="0" w:space="0" w:color="auto"/>
          </w:divBdr>
        </w:div>
        <w:div w:id="953832247">
          <w:marLeft w:val="0"/>
          <w:marRight w:val="0"/>
          <w:marTop w:val="0"/>
          <w:marBottom w:val="0"/>
          <w:divBdr>
            <w:top w:val="none" w:sz="0" w:space="0" w:color="auto"/>
            <w:left w:val="none" w:sz="0" w:space="0" w:color="auto"/>
            <w:bottom w:val="none" w:sz="0" w:space="0" w:color="auto"/>
            <w:right w:val="none" w:sz="0" w:space="0" w:color="auto"/>
          </w:divBdr>
        </w:div>
        <w:div w:id="34938155">
          <w:marLeft w:val="0"/>
          <w:marRight w:val="0"/>
          <w:marTop w:val="0"/>
          <w:marBottom w:val="0"/>
          <w:divBdr>
            <w:top w:val="none" w:sz="0" w:space="0" w:color="auto"/>
            <w:left w:val="none" w:sz="0" w:space="0" w:color="auto"/>
            <w:bottom w:val="none" w:sz="0" w:space="0" w:color="auto"/>
            <w:right w:val="none" w:sz="0" w:space="0" w:color="auto"/>
          </w:divBdr>
        </w:div>
        <w:div w:id="308020353">
          <w:marLeft w:val="0"/>
          <w:marRight w:val="0"/>
          <w:marTop w:val="0"/>
          <w:marBottom w:val="0"/>
          <w:divBdr>
            <w:top w:val="none" w:sz="0" w:space="0" w:color="auto"/>
            <w:left w:val="none" w:sz="0" w:space="0" w:color="auto"/>
            <w:bottom w:val="none" w:sz="0" w:space="0" w:color="auto"/>
            <w:right w:val="none" w:sz="0" w:space="0" w:color="auto"/>
          </w:divBdr>
        </w:div>
        <w:div w:id="1100678959">
          <w:marLeft w:val="0"/>
          <w:marRight w:val="0"/>
          <w:marTop w:val="0"/>
          <w:marBottom w:val="0"/>
          <w:divBdr>
            <w:top w:val="none" w:sz="0" w:space="0" w:color="auto"/>
            <w:left w:val="none" w:sz="0" w:space="0" w:color="auto"/>
            <w:bottom w:val="none" w:sz="0" w:space="0" w:color="auto"/>
            <w:right w:val="none" w:sz="0" w:space="0" w:color="auto"/>
          </w:divBdr>
        </w:div>
        <w:div w:id="642582744">
          <w:marLeft w:val="0"/>
          <w:marRight w:val="0"/>
          <w:marTop w:val="0"/>
          <w:marBottom w:val="0"/>
          <w:divBdr>
            <w:top w:val="none" w:sz="0" w:space="0" w:color="auto"/>
            <w:left w:val="none" w:sz="0" w:space="0" w:color="auto"/>
            <w:bottom w:val="none" w:sz="0" w:space="0" w:color="auto"/>
            <w:right w:val="none" w:sz="0" w:space="0" w:color="auto"/>
          </w:divBdr>
        </w:div>
        <w:div w:id="1468204001">
          <w:marLeft w:val="0"/>
          <w:marRight w:val="0"/>
          <w:marTop w:val="0"/>
          <w:marBottom w:val="0"/>
          <w:divBdr>
            <w:top w:val="none" w:sz="0" w:space="0" w:color="auto"/>
            <w:left w:val="none" w:sz="0" w:space="0" w:color="auto"/>
            <w:bottom w:val="none" w:sz="0" w:space="0" w:color="auto"/>
            <w:right w:val="none" w:sz="0" w:space="0" w:color="auto"/>
          </w:divBdr>
        </w:div>
        <w:div w:id="1612322372">
          <w:marLeft w:val="0"/>
          <w:marRight w:val="0"/>
          <w:marTop w:val="0"/>
          <w:marBottom w:val="0"/>
          <w:divBdr>
            <w:top w:val="none" w:sz="0" w:space="0" w:color="auto"/>
            <w:left w:val="none" w:sz="0" w:space="0" w:color="auto"/>
            <w:bottom w:val="none" w:sz="0" w:space="0" w:color="auto"/>
            <w:right w:val="none" w:sz="0" w:space="0" w:color="auto"/>
          </w:divBdr>
        </w:div>
        <w:div w:id="939488858">
          <w:marLeft w:val="0"/>
          <w:marRight w:val="0"/>
          <w:marTop w:val="0"/>
          <w:marBottom w:val="0"/>
          <w:divBdr>
            <w:top w:val="none" w:sz="0" w:space="0" w:color="auto"/>
            <w:left w:val="none" w:sz="0" w:space="0" w:color="auto"/>
            <w:bottom w:val="none" w:sz="0" w:space="0" w:color="auto"/>
            <w:right w:val="none" w:sz="0" w:space="0" w:color="auto"/>
          </w:divBdr>
        </w:div>
        <w:div w:id="302929418">
          <w:marLeft w:val="0"/>
          <w:marRight w:val="0"/>
          <w:marTop w:val="0"/>
          <w:marBottom w:val="0"/>
          <w:divBdr>
            <w:top w:val="none" w:sz="0" w:space="0" w:color="auto"/>
            <w:left w:val="none" w:sz="0" w:space="0" w:color="auto"/>
            <w:bottom w:val="none" w:sz="0" w:space="0" w:color="auto"/>
            <w:right w:val="none" w:sz="0" w:space="0" w:color="auto"/>
          </w:divBdr>
        </w:div>
      </w:divsChild>
    </w:div>
    <w:div w:id="2121098260">
      <w:bodyDiv w:val="1"/>
      <w:marLeft w:val="0"/>
      <w:marRight w:val="0"/>
      <w:marTop w:val="0"/>
      <w:marBottom w:val="0"/>
      <w:divBdr>
        <w:top w:val="none" w:sz="0" w:space="0" w:color="auto"/>
        <w:left w:val="none" w:sz="0" w:space="0" w:color="auto"/>
        <w:bottom w:val="none" w:sz="0" w:space="0" w:color="auto"/>
        <w:right w:val="none" w:sz="0" w:space="0" w:color="auto"/>
      </w:divBdr>
      <w:divsChild>
        <w:div w:id="712736332">
          <w:marLeft w:val="0"/>
          <w:marRight w:val="0"/>
          <w:marTop w:val="0"/>
          <w:marBottom w:val="0"/>
          <w:divBdr>
            <w:top w:val="none" w:sz="0" w:space="0" w:color="auto"/>
            <w:left w:val="none" w:sz="0" w:space="0" w:color="auto"/>
            <w:bottom w:val="none" w:sz="0" w:space="0" w:color="auto"/>
            <w:right w:val="none" w:sz="0" w:space="0" w:color="auto"/>
          </w:divBdr>
        </w:div>
        <w:div w:id="1656298834">
          <w:marLeft w:val="0"/>
          <w:marRight w:val="0"/>
          <w:marTop w:val="0"/>
          <w:marBottom w:val="0"/>
          <w:divBdr>
            <w:top w:val="none" w:sz="0" w:space="0" w:color="auto"/>
            <w:left w:val="none" w:sz="0" w:space="0" w:color="auto"/>
            <w:bottom w:val="none" w:sz="0" w:space="0" w:color="auto"/>
            <w:right w:val="none" w:sz="0" w:space="0" w:color="auto"/>
          </w:divBdr>
        </w:div>
        <w:div w:id="1913855106">
          <w:marLeft w:val="0"/>
          <w:marRight w:val="0"/>
          <w:marTop w:val="0"/>
          <w:marBottom w:val="0"/>
          <w:divBdr>
            <w:top w:val="none" w:sz="0" w:space="0" w:color="auto"/>
            <w:left w:val="none" w:sz="0" w:space="0" w:color="auto"/>
            <w:bottom w:val="none" w:sz="0" w:space="0" w:color="auto"/>
            <w:right w:val="none" w:sz="0" w:space="0" w:color="auto"/>
          </w:divBdr>
        </w:div>
        <w:div w:id="754479215">
          <w:marLeft w:val="0"/>
          <w:marRight w:val="0"/>
          <w:marTop w:val="0"/>
          <w:marBottom w:val="0"/>
          <w:divBdr>
            <w:top w:val="none" w:sz="0" w:space="0" w:color="auto"/>
            <w:left w:val="none" w:sz="0" w:space="0" w:color="auto"/>
            <w:bottom w:val="none" w:sz="0" w:space="0" w:color="auto"/>
            <w:right w:val="none" w:sz="0" w:space="0" w:color="auto"/>
          </w:divBdr>
        </w:div>
        <w:div w:id="1860508814">
          <w:marLeft w:val="0"/>
          <w:marRight w:val="0"/>
          <w:marTop w:val="0"/>
          <w:marBottom w:val="0"/>
          <w:divBdr>
            <w:top w:val="none" w:sz="0" w:space="0" w:color="auto"/>
            <w:left w:val="none" w:sz="0" w:space="0" w:color="auto"/>
            <w:bottom w:val="none" w:sz="0" w:space="0" w:color="auto"/>
            <w:right w:val="none" w:sz="0" w:space="0" w:color="auto"/>
          </w:divBdr>
        </w:div>
      </w:divsChild>
    </w:div>
    <w:div w:id="2133397441">
      <w:bodyDiv w:val="1"/>
      <w:marLeft w:val="0"/>
      <w:marRight w:val="0"/>
      <w:marTop w:val="75"/>
      <w:marBottom w:val="0"/>
      <w:divBdr>
        <w:top w:val="none" w:sz="0" w:space="0" w:color="auto"/>
        <w:left w:val="none" w:sz="0" w:space="0" w:color="auto"/>
        <w:bottom w:val="none" w:sz="0" w:space="0" w:color="auto"/>
        <w:right w:val="none" w:sz="0" w:space="0" w:color="auto"/>
      </w:divBdr>
      <w:divsChild>
        <w:div w:id="819887822">
          <w:blockQuote w:val="1"/>
          <w:marLeft w:val="720"/>
          <w:marRight w:val="72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B3D6EA-BCAD-4671-8BBC-EC2B803B92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7156</Words>
  <Characters>40794</Characters>
  <Application>Microsoft Office Word</Application>
  <DocSecurity>0</DocSecurity>
  <Lines>339</Lines>
  <Paragraphs>95</Paragraphs>
  <ScaleCrop>false</ScaleCrop>
  <HeadingPairs>
    <vt:vector size="2" baseType="variant">
      <vt:variant>
        <vt:lpstr>Naslov</vt:lpstr>
      </vt:variant>
      <vt:variant>
        <vt:i4>1</vt:i4>
      </vt:variant>
    </vt:vector>
  </HeadingPairs>
  <TitlesOfParts>
    <vt:vector size="1" baseType="lpstr">
      <vt:lpstr/>
    </vt:vector>
  </TitlesOfParts>
  <Company>MVZT</Company>
  <LinksUpToDate>false</LinksUpToDate>
  <CharactersWithSpaces>47855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 Vitman</dc:creator>
  <cp:lastModifiedBy>Nina Kuhar</cp:lastModifiedBy>
  <cp:revision>2</cp:revision>
  <cp:lastPrinted>2016-01-07T09:32:00Z</cp:lastPrinted>
  <dcterms:created xsi:type="dcterms:W3CDTF">2020-01-24T12:14:00Z</dcterms:created>
  <dcterms:modified xsi:type="dcterms:W3CDTF">2020-01-24T12:14:00Z</dcterms:modified>
</cp:coreProperties>
</file>