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220BDC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8192A">
        <w:rPr>
          <w:rFonts w:cs="Arial"/>
          <w:color w:val="000000"/>
        </w:rPr>
        <w:t>2020-2430-0076</w:t>
      </w:r>
    </w:p>
    <w:p w:rsidR="009C657E" w:rsidRPr="002760DC" w:rsidRDefault="009C657E" w:rsidP="00220BDC">
      <w:pPr>
        <w:pStyle w:val="datumtevilka"/>
      </w:pPr>
      <w:r w:rsidRPr="002760DC">
        <w:t xml:space="preserve">Številka: </w:t>
      </w:r>
      <w:r w:rsidRPr="002760DC">
        <w:tab/>
      </w:r>
      <w:r w:rsidR="0098192A">
        <w:rPr>
          <w:rFonts w:cs="Arial"/>
          <w:color w:val="000000"/>
        </w:rPr>
        <w:t>00710-39/2021/14</w:t>
      </w:r>
    </w:p>
    <w:p w:rsidR="009C657E" w:rsidRPr="002760DC" w:rsidRDefault="009C657E" w:rsidP="00220BDC">
      <w:pPr>
        <w:pStyle w:val="datumtevilka"/>
      </w:pPr>
      <w:r>
        <w:t>Datum:</w:t>
      </w:r>
      <w:r w:rsidRPr="002760DC">
        <w:tab/>
      </w:r>
      <w:r w:rsidR="0098192A">
        <w:rPr>
          <w:rFonts w:cs="Arial"/>
          <w:color w:val="000000"/>
        </w:rPr>
        <w:t>10. 6. 2021</w:t>
      </w:r>
      <w:r w:rsidRPr="002760DC">
        <w:t xml:space="preserve"> </w:t>
      </w:r>
    </w:p>
    <w:p w:rsidR="009C657E" w:rsidRPr="002760DC" w:rsidRDefault="009C657E" w:rsidP="00220BDC">
      <w:bookmarkStart w:id="1" w:name="_GoBack"/>
      <w:bookmarkEnd w:id="1"/>
    </w:p>
    <w:p w:rsidR="009C657E" w:rsidRDefault="009C657E" w:rsidP="00220BD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220BD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8192A">
        <w:rPr>
          <w:rFonts w:cs="Arial"/>
          <w:color w:val="000000"/>
          <w:szCs w:val="20"/>
        </w:rPr>
        <w:t>81.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8192A">
        <w:rPr>
          <w:rFonts w:cs="Arial"/>
          <w:color w:val="000000"/>
          <w:szCs w:val="20"/>
        </w:rPr>
        <w:t>10. 6. 2021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98192A">
        <w:rPr>
          <w:rFonts w:cs="Arial"/>
          <w:color w:val="000000"/>
          <w:szCs w:val="20"/>
        </w:rPr>
        <w:t>1.41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220BD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20BDC" w:rsidRDefault="00220BDC" w:rsidP="00220BD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9C657E" w:rsidRPr="002760DC" w:rsidRDefault="009C657E" w:rsidP="00220BD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220BD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220BD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220BD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220BDC">
        <w:rPr>
          <w:rFonts w:cs="Arial"/>
          <w:color w:val="000000"/>
          <w:szCs w:val="20"/>
        </w:rPr>
        <w:t>soglaša s</w:t>
      </w:r>
      <w:r>
        <w:rPr>
          <w:rFonts w:cs="Arial"/>
          <w:color w:val="000000"/>
          <w:szCs w:val="20"/>
        </w:rPr>
        <w:t xml:space="preserve"> </w:t>
      </w:r>
      <w:r w:rsidR="0098192A">
        <w:rPr>
          <w:rFonts w:cs="Arial"/>
          <w:color w:val="000000"/>
          <w:szCs w:val="20"/>
        </w:rPr>
        <w:t>Predlog</w:t>
      </w:r>
      <w:r w:rsidR="00220BDC">
        <w:rPr>
          <w:rFonts w:cs="Arial"/>
          <w:color w:val="000000"/>
          <w:szCs w:val="20"/>
        </w:rPr>
        <w:t>i</w:t>
      </w:r>
      <w:r w:rsidR="0098192A">
        <w:rPr>
          <w:rFonts w:cs="Arial"/>
          <w:color w:val="000000"/>
          <w:szCs w:val="20"/>
        </w:rPr>
        <w:t xml:space="preserve"> amandmajev k Predlogu zakona o spodbujanju rabe obnovljivih virov energije</w:t>
      </w:r>
      <w:r w:rsidR="00220BDC">
        <w:rPr>
          <w:rFonts w:cs="Arial"/>
          <w:color w:val="000000"/>
          <w:szCs w:val="20"/>
        </w:rPr>
        <w:t>, EPA 1830-VIII.</w:t>
      </w:r>
    </w:p>
    <w:p w:rsidR="009C657E" w:rsidRDefault="009C657E" w:rsidP="00220BD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220BD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20BDC" w:rsidRDefault="00220BDC" w:rsidP="00220BD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20BDC" w:rsidRPr="002760DC" w:rsidRDefault="00220BDC" w:rsidP="00220BD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220BD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98192A" w:rsidP="00220BD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98192A" w:rsidP="00220BD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220BDC">
      <w:pPr>
        <w:pStyle w:val="podpisi"/>
        <w:rPr>
          <w:lang w:val="sl-SI"/>
        </w:rPr>
      </w:pPr>
    </w:p>
    <w:p w:rsidR="009C657E" w:rsidRDefault="009C657E" w:rsidP="00220BDC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220BD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220BDC" w:rsidP="00220BD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220BDC" w:rsidRDefault="00220BDC" w:rsidP="00220BDC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220BDC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</w:r>
      <w:r>
        <w:rPr>
          <w:rFonts w:cs="Arial"/>
          <w:color w:val="000000"/>
          <w:szCs w:val="20"/>
        </w:rPr>
        <w:t>Predlogi amandmajev k Predlogu zakona o spodbujanju rabe obnovljivih virov energije</w:t>
      </w:r>
      <w:r>
        <w:rPr>
          <w:rFonts w:cs="Arial"/>
          <w:color w:val="000000"/>
          <w:szCs w:val="20"/>
        </w:rPr>
        <w:t>, EPA 1830-VIII</w:t>
      </w:r>
      <w:r>
        <w:rPr>
          <w:rFonts w:cs="Arial"/>
          <w:color w:val="000000"/>
          <w:szCs w:val="20"/>
        </w:rPr>
        <w:tab/>
      </w:r>
    </w:p>
    <w:p w:rsidR="00220BDC" w:rsidRPr="002760DC" w:rsidRDefault="00220BDC" w:rsidP="00220BD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220BD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220BD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8192A" w:rsidRDefault="0098192A" w:rsidP="00220BD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98192A" w:rsidRDefault="0098192A" w:rsidP="00220BD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98192A" w:rsidP="00220BD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220BD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220BDC"/>
    <w:p w:rsidR="007E1230" w:rsidRDefault="007E1230" w:rsidP="00220BD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4BC9" w:rsidRDefault="006E4BC9" w:rsidP="00767987">
      <w:pPr>
        <w:spacing w:line="240" w:lineRule="auto"/>
      </w:pPr>
      <w:r>
        <w:separator/>
      </w:r>
    </w:p>
  </w:endnote>
  <w:endnote w:type="continuationSeparator" w:id="0">
    <w:p w:rsidR="006E4BC9" w:rsidRDefault="006E4BC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6365" w:rsidRDefault="00B3636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6365" w:rsidRDefault="00B3636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6365" w:rsidRDefault="00B3636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4BC9" w:rsidRDefault="006E4BC9" w:rsidP="00767987">
      <w:pPr>
        <w:spacing w:line="240" w:lineRule="auto"/>
      </w:pPr>
      <w:r>
        <w:separator/>
      </w:r>
    </w:p>
  </w:footnote>
  <w:footnote w:type="continuationSeparator" w:id="0">
    <w:p w:rsidR="006E4BC9" w:rsidRDefault="006E4BC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6365" w:rsidRDefault="00B3636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6365" w:rsidRDefault="00B3636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3B0CCD"/>
    <w:multiLevelType w:val="hybridMultilevel"/>
    <w:tmpl w:val="886E691C"/>
    <w:lvl w:ilvl="0" w:tplc="8A88196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220BDC"/>
    <w:rsid w:val="00366636"/>
    <w:rsid w:val="00367DE6"/>
    <w:rsid w:val="003B3E19"/>
    <w:rsid w:val="004076C6"/>
    <w:rsid w:val="00457A58"/>
    <w:rsid w:val="004B7F76"/>
    <w:rsid w:val="004E1BCE"/>
    <w:rsid w:val="00592079"/>
    <w:rsid w:val="00682FFE"/>
    <w:rsid w:val="00684751"/>
    <w:rsid w:val="006C69EC"/>
    <w:rsid w:val="006E4BC9"/>
    <w:rsid w:val="007039D0"/>
    <w:rsid w:val="00767987"/>
    <w:rsid w:val="00782FD4"/>
    <w:rsid w:val="007E1230"/>
    <w:rsid w:val="00811140"/>
    <w:rsid w:val="00904A48"/>
    <w:rsid w:val="00980294"/>
    <w:rsid w:val="0098192A"/>
    <w:rsid w:val="009C5392"/>
    <w:rsid w:val="009C657E"/>
    <w:rsid w:val="00A16E6F"/>
    <w:rsid w:val="00A50E4B"/>
    <w:rsid w:val="00A56EFB"/>
    <w:rsid w:val="00A9231D"/>
    <w:rsid w:val="00AD3BB3"/>
    <w:rsid w:val="00B36365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aliases w:val="numbered list,Dot pt,F5 List Paragraph,List Paragraph1,List Paragraph Char Char Char,Indicator Text,Numbered Para 1,MAIN CONTENT,Colorful List - Accent 11,Bullet 1,Bullet Points,Párrafo de lista,Recommendation,List Paragraph2,OBC Bullet"/>
    <w:basedOn w:val="Navaden"/>
    <w:link w:val="OdstavekseznamaZnak"/>
    <w:uiPriority w:val="34"/>
    <w:qFormat/>
    <w:rsid w:val="00220BDC"/>
    <w:pPr>
      <w:ind w:left="720"/>
      <w:contextualSpacing/>
    </w:pPr>
    <w:rPr>
      <w:rFonts w:ascii="Times New Roman" w:hAnsi="Times New Roman"/>
      <w:szCs w:val="20"/>
      <w:lang w:eastAsia="sl-SI"/>
    </w:rPr>
  </w:style>
  <w:style w:type="character" w:customStyle="1" w:styleId="OdstavekseznamaZnak">
    <w:name w:val="Odstavek seznama Znak"/>
    <w:aliases w:val="numbered list Znak,Dot pt Znak,F5 List Paragraph Znak,List Paragraph1 Znak,List Paragraph Char Char Char Znak,Indicator Text Znak,Numbered Para 1 Znak,MAIN CONTENT Znak,Colorful List - Accent 11 Znak,Bullet 1 Znak,OBC Bullet Znak"/>
    <w:link w:val="Odstavekseznama"/>
    <w:uiPriority w:val="34"/>
    <w:qFormat/>
    <w:locked/>
    <w:rsid w:val="00220BDC"/>
    <w:rPr>
      <w:rFonts w:ascii="Times New Roman" w:eastAsia="Times New Roman" w:hAnsi="Times New Roman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2021-06-09T09:00:00Z</dcterms:created>
  <dcterms:modified xsi:type="dcterms:W3CDTF">2021-06-09T09:03:00Z</dcterms:modified>
</cp:coreProperties>
</file>