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3F2628">
      <w:pPr>
        <w:pStyle w:val="datumtevilka"/>
      </w:pPr>
      <w:bookmarkStart w:id="0" w:name="_Hlk61014710"/>
      <w:bookmarkStart w:id="1" w:name="_GoBack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012AF">
        <w:rPr>
          <w:rFonts w:cs="Arial"/>
          <w:color w:val="000000"/>
        </w:rPr>
        <w:t>2020-2611-0062</w:t>
      </w:r>
    </w:p>
    <w:p w:rsidR="009C657E" w:rsidRPr="002760DC" w:rsidRDefault="009C657E" w:rsidP="003F2628">
      <w:pPr>
        <w:pStyle w:val="datumtevilka"/>
      </w:pPr>
      <w:r w:rsidRPr="002760DC">
        <w:t xml:space="preserve">Številka: </w:t>
      </w:r>
      <w:r w:rsidRPr="002760DC">
        <w:tab/>
      </w:r>
      <w:r w:rsidR="00D012AF">
        <w:rPr>
          <w:rFonts w:cs="Arial"/>
          <w:color w:val="000000"/>
        </w:rPr>
        <w:t>00711-3/2021/10</w:t>
      </w:r>
    </w:p>
    <w:p w:rsidR="009C657E" w:rsidRPr="002760DC" w:rsidRDefault="009C657E" w:rsidP="003F2628">
      <w:pPr>
        <w:pStyle w:val="datumtevilka"/>
      </w:pPr>
      <w:r>
        <w:t>Datum:</w:t>
      </w:r>
      <w:r w:rsidRPr="002760DC">
        <w:tab/>
      </w:r>
      <w:r w:rsidR="00D012AF">
        <w:rPr>
          <w:rFonts w:cs="Arial"/>
          <w:color w:val="000000"/>
        </w:rPr>
        <w:t>9. 6. 2021</w:t>
      </w:r>
      <w:r w:rsidRPr="002760DC">
        <w:t xml:space="preserve"> </w:t>
      </w:r>
    </w:p>
    <w:p w:rsidR="009C657E" w:rsidRPr="002760DC" w:rsidRDefault="009C657E" w:rsidP="003F2628"/>
    <w:p w:rsidR="009C657E" w:rsidRDefault="009C657E" w:rsidP="003F262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F2628" w:rsidRDefault="003F2628" w:rsidP="003F262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3F2628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012AF">
        <w:rPr>
          <w:rFonts w:cs="Arial"/>
          <w:color w:val="000000"/>
          <w:szCs w:val="20"/>
        </w:rPr>
        <w:t>222. dopisni seji</w:t>
      </w:r>
      <w:r w:rsidRPr="002760DC">
        <w:rPr>
          <w:rFonts w:cs="Arial"/>
          <w:color w:val="000000"/>
          <w:szCs w:val="20"/>
        </w:rPr>
        <w:t xml:space="preserve"> </w:t>
      </w:r>
      <w:r w:rsidR="003F2628">
        <w:rPr>
          <w:rFonts w:cs="Arial"/>
          <w:color w:val="000000"/>
          <w:szCs w:val="20"/>
        </w:rPr>
        <w:t xml:space="preserve">9. 6. 2021 </w:t>
      </w:r>
      <w:r w:rsidRPr="002760DC">
        <w:rPr>
          <w:rFonts w:cs="Arial"/>
          <w:color w:val="000000"/>
          <w:szCs w:val="20"/>
        </w:rPr>
        <w:t xml:space="preserve">pod točko </w:t>
      </w:r>
      <w:r w:rsidR="00D012AF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3F262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F2628" w:rsidRPr="002760DC" w:rsidRDefault="003F2628" w:rsidP="003F262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3F262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3F262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3F262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3F262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3F2628" w:rsidRPr="00FC1D7F" w:rsidRDefault="003F2628" w:rsidP="003F2628">
      <w:pPr>
        <w:overflowPunct w:val="0"/>
        <w:autoSpaceDE w:val="0"/>
        <w:autoSpaceDN w:val="0"/>
        <w:adjustRightInd w:val="0"/>
        <w:jc w:val="center"/>
        <w:textAlignment w:val="baseline"/>
        <w:rPr>
          <w:rFonts w:cs="Arial"/>
          <w:szCs w:val="20"/>
          <w:lang w:eastAsia="sl-SI"/>
        </w:rPr>
      </w:pPr>
    </w:p>
    <w:p w:rsidR="003F2628" w:rsidRPr="00FC1D7F" w:rsidRDefault="003F2628" w:rsidP="003F2628">
      <w:pPr>
        <w:autoSpaceDE w:val="0"/>
        <w:autoSpaceDN w:val="0"/>
        <w:adjustRightInd w:val="0"/>
        <w:jc w:val="both"/>
        <w:rPr>
          <w:rFonts w:cs="Arial"/>
          <w:szCs w:val="20"/>
        </w:rPr>
      </w:pPr>
      <w:r w:rsidRPr="00FC1D7F">
        <w:rPr>
          <w:rFonts w:cs="Arial"/>
          <w:szCs w:val="20"/>
        </w:rPr>
        <w:t xml:space="preserve">Vlada Republike Slovenije soglaša </w:t>
      </w:r>
      <w:r w:rsidRPr="00A808BB">
        <w:rPr>
          <w:rFonts w:cs="Arial"/>
          <w:szCs w:val="20"/>
        </w:rPr>
        <w:t xml:space="preserve">s </w:t>
      </w:r>
      <w:r w:rsidRPr="00A808BB">
        <w:rPr>
          <w:rFonts w:cs="Arial"/>
          <w:szCs w:val="20"/>
          <w:lang w:eastAsia="sl-SI"/>
        </w:rPr>
        <w:t xml:space="preserve">Predlogom amandmajev </w:t>
      </w:r>
      <w:r w:rsidRPr="001B4AA2">
        <w:rPr>
          <w:rFonts w:cs="Arial"/>
          <w:szCs w:val="20"/>
        </w:rPr>
        <w:t xml:space="preserve">k Predlogu zakona o izplačilu neizplačanega dodatka za pomoč in postrežbo (ZINDPP), druga obravnava, EPA </w:t>
      </w:r>
      <w:r w:rsidRPr="001B4AA2">
        <w:rPr>
          <w:rFonts w:cs="Arial"/>
          <w:color w:val="222222"/>
          <w:szCs w:val="20"/>
          <w:shd w:val="clear" w:color="auto" w:fill="FFFFFF"/>
        </w:rPr>
        <w:t>1770-VIII</w:t>
      </w:r>
      <w:r>
        <w:rPr>
          <w:rFonts w:cs="Arial"/>
          <w:szCs w:val="20"/>
        </w:rPr>
        <w:t>.</w:t>
      </w:r>
    </w:p>
    <w:p w:rsidR="003F2628" w:rsidRPr="00B748E4" w:rsidRDefault="003F2628" w:rsidP="003F2628">
      <w:pPr>
        <w:rPr>
          <w:rFonts w:cs="Arial"/>
          <w:szCs w:val="20"/>
        </w:rPr>
      </w:pPr>
    </w:p>
    <w:p w:rsidR="009C657E" w:rsidRDefault="009C657E" w:rsidP="003F262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F2628" w:rsidRDefault="003F2628" w:rsidP="003F262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F2628" w:rsidRPr="002760DC" w:rsidRDefault="003F2628" w:rsidP="003F262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3F262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D012AF" w:rsidP="003F262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D012AF" w:rsidP="003F262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3F2628">
      <w:pPr>
        <w:pStyle w:val="podpisi"/>
        <w:rPr>
          <w:lang w:val="sl-SI"/>
        </w:rPr>
      </w:pPr>
    </w:p>
    <w:p w:rsidR="009C657E" w:rsidRDefault="009C657E" w:rsidP="003F2628">
      <w:pPr>
        <w:pStyle w:val="podpisi"/>
        <w:jc w:val="both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3F262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F2628" w:rsidRDefault="003F2628" w:rsidP="003F262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3F2628" w:rsidRDefault="003F2628" w:rsidP="003F2628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3F2628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ab/>
        <w:t>Predlog</w:t>
      </w:r>
      <w:r w:rsidRPr="00A808BB">
        <w:rPr>
          <w:rFonts w:cs="Arial"/>
          <w:szCs w:val="20"/>
          <w:lang w:eastAsia="sl-SI"/>
        </w:rPr>
        <w:t xml:space="preserve"> amandmajev </w:t>
      </w:r>
      <w:r w:rsidRPr="001B4AA2">
        <w:rPr>
          <w:rFonts w:cs="Arial"/>
          <w:szCs w:val="20"/>
        </w:rPr>
        <w:t>k Predlogu zakona o izplačilu neizplačanega dodatka za pomoč in postrežbo (ZINDPP)</w:t>
      </w:r>
    </w:p>
    <w:p w:rsidR="003F2628" w:rsidRPr="002760DC" w:rsidRDefault="003F2628" w:rsidP="003F262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3F262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3F2628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3F262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012AF" w:rsidRDefault="00D012AF" w:rsidP="003F262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D012AF" w:rsidRDefault="00D012AF" w:rsidP="003F262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D012AF" w:rsidP="003F262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3F262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3F2628">
      <w:pPr>
        <w:jc w:val="both"/>
      </w:pPr>
    </w:p>
    <w:bookmarkEnd w:id="1"/>
    <w:p w:rsidR="007E1230" w:rsidRDefault="007E1230" w:rsidP="003F262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6ADE" w:rsidRDefault="000B6ADE" w:rsidP="00767987">
      <w:pPr>
        <w:spacing w:line="240" w:lineRule="auto"/>
      </w:pPr>
      <w:r>
        <w:separator/>
      </w:r>
    </w:p>
  </w:endnote>
  <w:endnote w:type="continuationSeparator" w:id="0">
    <w:p w:rsidR="000B6ADE" w:rsidRDefault="000B6AD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0DC6" w:rsidRDefault="00A80DC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0DC6" w:rsidRDefault="00A80DC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0DC6" w:rsidRDefault="00A80DC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6ADE" w:rsidRDefault="000B6ADE" w:rsidP="00767987">
      <w:pPr>
        <w:spacing w:line="240" w:lineRule="auto"/>
      </w:pPr>
      <w:r>
        <w:separator/>
      </w:r>
    </w:p>
  </w:footnote>
  <w:footnote w:type="continuationSeparator" w:id="0">
    <w:p w:rsidR="000B6ADE" w:rsidRDefault="000B6AD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0DC6" w:rsidRDefault="00A80DC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0DC6" w:rsidRDefault="00A80DC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0B6ADE"/>
    <w:rsid w:val="00366636"/>
    <w:rsid w:val="00367DE6"/>
    <w:rsid w:val="003B3E19"/>
    <w:rsid w:val="003F2628"/>
    <w:rsid w:val="004076C6"/>
    <w:rsid w:val="00457A58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80DC6"/>
    <w:rsid w:val="00A9231D"/>
    <w:rsid w:val="00AD3BB3"/>
    <w:rsid w:val="00C0216A"/>
    <w:rsid w:val="00CD6077"/>
    <w:rsid w:val="00CE234E"/>
    <w:rsid w:val="00D012AF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136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2021-06-10T05:16:00Z</dcterms:created>
  <dcterms:modified xsi:type="dcterms:W3CDTF">2021-06-10T05:18:00Z</dcterms:modified>
</cp:coreProperties>
</file>