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814" w:rsidRPr="00D34814" w:rsidRDefault="00D34814" w:rsidP="00D34814">
      <w:pPr>
        <w:spacing w:after="0" w:line="276" w:lineRule="auto"/>
        <w:jc w:val="right"/>
        <w:rPr>
          <w:rFonts w:ascii="Arial" w:eastAsia="Calibri" w:hAnsi="Arial" w:cs="Arial"/>
          <w:b/>
        </w:rPr>
      </w:pPr>
      <w:r w:rsidRPr="00D34814">
        <w:rPr>
          <w:rFonts w:ascii="Arial" w:eastAsia="Calibri" w:hAnsi="Arial" w:cs="Arial"/>
          <w:b/>
        </w:rPr>
        <w:t>Osnutek 7. 6. 2021</w:t>
      </w: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Na podlagi 5. točke prvega odstavka 8. člena Zakona o obrambi (Uradni list RS, št. 103/04 – uradno prečiščeno besedilo, 95/15 in 139/20) je Državni zbor Republike Slovenije na seji dne ……………. sprejel</w:t>
      </w: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spacing w:after="0" w:line="276" w:lineRule="auto"/>
        <w:rPr>
          <w:rFonts w:ascii="Arial" w:eastAsia="Calibri" w:hAnsi="Arial" w:cs="Arial"/>
          <w:b/>
        </w:rPr>
      </w:pPr>
    </w:p>
    <w:p w:rsidR="00D34814" w:rsidRPr="00D34814" w:rsidRDefault="00D34814" w:rsidP="00D34814">
      <w:pPr>
        <w:spacing w:after="0" w:line="276" w:lineRule="auto"/>
        <w:jc w:val="center"/>
        <w:rPr>
          <w:rFonts w:ascii="Arial" w:eastAsia="Calibri" w:hAnsi="Arial" w:cs="Arial"/>
          <w:b/>
        </w:rPr>
      </w:pPr>
      <w:r w:rsidRPr="00D34814">
        <w:rPr>
          <w:rFonts w:ascii="Arial" w:eastAsia="Calibri" w:hAnsi="Arial" w:cs="Arial"/>
          <w:b/>
        </w:rPr>
        <w:t>RESOLUCIJO</w:t>
      </w:r>
    </w:p>
    <w:p w:rsidR="00D34814" w:rsidRPr="00D34814" w:rsidRDefault="00D34814" w:rsidP="00D34814">
      <w:pPr>
        <w:spacing w:after="0" w:line="276" w:lineRule="auto"/>
        <w:jc w:val="center"/>
        <w:rPr>
          <w:rFonts w:ascii="Arial" w:eastAsia="Calibri" w:hAnsi="Arial" w:cs="Arial"/>
          <w:b/>
        </w:rPr>
      </w:pPr>
      <w:r w:rsidRPr="00D34814">
        <w:rPr>
          <w:rFonts w:ascii="Arial" w:eastAsia="Calibri" w:hAnsi="Arial" w:cs="Arial"/>
          <w:b/>
        </w:rPr>
        <w:t>o splošnem dolgoročnem programu razvoja in opremljanja Slovenske vojske do leta 2035 (ReSDPROSV35)</w:t>
      </w:r>
    </w:p>
    <w:p w:rsidR="00D34814" w:rsidRPr="00D34814" w:rsidRDefault="00D34814" w:rsidP="00D34814">
      <w:pPr>
        <w:spacing w:line="276" w:lineRule="auto"/>
        <w:rPr>
          <w:rFonts w:ascii="Arial" w:eastAsia="Calibri" w:hAnsi="Arial" w:cs="Arial"/>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1 UVOD</w:t>
      </w:r>
    </w:p>
    <w:p w:rsidR="00D34814" w:rsidRPr="00D34814" w:rsidRDefault="00D34814" w:rsidP="00D34814">
      <w:pPr>
        <w:autoSpaceDE w:val="0"/>
        <w:adjustRightInd w:val="0"/>
        <w:spacing w:after="120" w:line="276" w:lineRule="auto"/>
        <w:jc w:val="both"/>
        <w:rPr>
          <w:rFonts w:ascii="Arial" w:eastAsia="Calibri" w:hAnsi="Arial" w:cs="Arial"/>
        </w:rPr>
      </w:pPr>
      <w:r w:rsidRPr="00D34814">
        <w:rPr>
          <w:rFonts w:ascii="Arial" w:eastAsia="Calibri" w:hAnsi="Arial" w:cs="Arial"/>
        </w:rPr>
        <w:t xml:space="preserve">Resolucija o splošnem dolgoročnem programu razvoja in opremljanja Slovenske vojske do leta 2035 (v nadaljnjem besedilu: resolucija) je najvišji razvojno-usmerjevalni dokument, s katerim se načrtuje dolgoročno doseganje potrebne stopnje razvoja organizacije </w:t>
      </w:r>
      <w:r w:rsidRPr="00D34814">
        <w:rPr>
          <w:rFonts w:ascii="Arial" w:eastAsia="Calibri" w:hAnsi="Arial" w:cs="Times New Roman"/>
        </w:rPr>
        <w:t>in</w:t>
      </w:r>
      <w:r w:rsidRPr="00D34814">
        <w:rPr>
          <w:rFonts w:ascii="Arial" w:eastAsia="Calibri" w:hAnsi="Arial" w:cs="Arial"/>
        </w:rPr>
        <w:t xml:space="preserve"> modernizacije sil ter zmogljivosti in povezljivosti Slovenske vojske. za uresničevanje nacionalnih interesov ter ciljev na obrambnem področju v sodobnem varnostnem okolju.</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Resolucija temelji na Resoluciji o strategiji nacionalne varnosti </w:t>
      </w:r>
      <w:r w:rsidRPr="00D34814">
        <w:rPr>
          <w:rFonts w:ascii="Arial" w:eastAsia="Calibri" w:hAnsi="Arial" w:cs="Times New Roman"/>
        </w:rPr>
        <w:t>Republike Slovenije</w:t>
      </w:r>
      <w:r w:rsidRPr="00D34814">
        <w:rPr>
          <w:rFonts w:ascii="Arial" w:eastAsia="Calibri" w:hAnsi="Arial" w:cs="Arial"/>
        </w:rPr>
        <w:t xml:space="preserve"> (Uradni list RS, št. 59/19), Obrambni strategiji Republike Slovenije (Vlada RS, št. 80000-1/2012/4, z dne 7. 12. 2012), ugotovitvah Strateškega pregleda obrambe 2016 (Vlada RS, št. 80400-1/2016/6, z dne 22. 12. 2016 in 80400-1/2016/11 z dne 11. 5. 2017) ter na strateških usmerjevalnih in načrtovalnih dokumentih Nata in EU, ugotovitvah letnih ocen pripravljenosti Slovenske vojske in zavezniških pregledov stanja pripravljenosti vojaških zmogljivosti Republike Slovenije ter na ocenah mednarodnega varnostnega okolja.</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Spreminjanje mednarodnega varnostnega okolja in razsežnost ter hitrost tehnološkega razvoja zahtevajo pospešeno in obsežnejše konceptualno funkcionalno, strukturno in zmogljivostno posodabljanje Slovenske vojske, ki bo bistveno izboljšalo njeno sposobnost in učinkovitost delovanja v različnih vojaško-obrambnih in varnostnih scenarijih tako v nacionalnem kot mednarodnem okolju. Izboljšanje sposobnosti in učinkovitosti Slovenske vojske v miru, krizi, izrednem stanju in vojni zahteva niz ukrepov in sistemskih rešitev, ki jih opredeljuje resolucija, ter izboljšavo oziroma nadgradnjo situacijskega zavedanja s povezano periodično oceno varnostnega okolja.</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Resolucija predvideva večfazni razvoj Slovenske vojske za (1) pospešeno odpravljanje nakopičenih razvojnih zaostankov iz preteklega desetletja in usmerja razvoj Slovenske vojske v vzpostavitev sposobnejših in učinkovitejših vojaških zmogljivosti; (2) prilagoditev obsega, strukture in organiziranosti Slovenske vojske z oblikovanjem </w:t>
      </w:r>
      <w:proofErr w:type="spellStart"/>
      <w:r w:rsidRPr="00D34814">
        <w:rPr>
          <w:rFonts w:ascii="Arial" w:eastAsia="Calibri" w:hAnsi="Arial" w:cs="Arial"/>
        </w:rPr>
        <w:t>popolnjenega</w:t>
      </w:r>
      <w:proofErr w:type="spellEnd"/>
      <w:r w:rsidRPr="00D34814">
        <w:rPr>
          <w:rFonts w:ascii="Arial" w:eastAsia="Calibri" w:hAnsi="Arial" w:cs="Arial"/>
        </w:rPr>
        <w:t xml:space="preserve"> jedra prioritetnih sil in zmogljivosti vključno s cilji zmogljivosti zavezništva; (3) vzpostavitev prostorske organiziranosti Slovenske vojske, kot izhodišča zmožnosti naraščanja sil Slovenske vojske tudi </w:t>
      </w:r>
      <w:r w:rsidRPr="00D34814">
        <w:rPr>
          <w:rFonts w:ascii="Arial" w:eastAsia="Calibri" w:hAnsi="Arial" w:cs="Arial"/>
        </w:rPr>
        <w:lastRenderedPageBreak/>
        <w:t>z uporabo novih oblik pogodbene rezerve; (4) krepitev profesionalizma, vojaške etike, voditeljstva ter organizacijske kulture in klime; (5) izboljšanje delovnopravnega in socialnega statusa pripadnic in pripadnikov Slovenske vojske zaradi posebnosti in omejitev vojaškega poklica, s ciljem povečanja interesa za vojaški poklic in vojaško službo; (6) nadgradnjo sistema vojaškega izobraževanja in usposabljanja ter urjenja; (7) pripravo in uveljavljanje sodobnih strategij, doktrin, taktik in postopkov.</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Posodobitev Slovenske vojske bo pomemben del sicer širšega procesa celovite krepitve sposobnosti obrambnega sistema, zato se bo to urejalo s posebnimi zakoni, ki bodo omogočali prevzemanje finančnih obveznosti tudi prek omejitev, ki jih določajo vsakoletni proračuni. Nadaljnji razvoj temelji na projekciji postopnega doseganja 2-odstotnega BDP-ja do leta 2035. Z razvojnim zagonom pri vzpostavitvi vojaških zmogljivosti in s krepitvijo bojnega značaja Slovenske vojske bo povečana obrambna sposobnost Republike Slovenije. V vse bolj negotovem in nepredvidljivem mednarodnem varnostnem okolju je to nujna in neizbežna ter odgovorna nacionalna ambicija. Hkrati je to pogoj za verodostojnost Republike Slovenije v njenih prizadevanjih za mir, varnost in stabilnost v mednarodni skupnosti.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Slovenska vojska se v zadnjem desetletju spoprijema z izzivi na področju finančnih, kadrovskih in materialnih virov, kar ob vse bolj nepredvidljivem in negotovem mednarodnem varnostnem okolju </w:t>
      </w:r>
      <w:r w:rsidRPr="00D34814">
        <w:rPr>
          <w:rFonts w:ascii="Arial" w:eastAsia="Calibri" w:hAnsi="Arial" w:cs="Times New Roman"/>
        </w:rPr>
        <w:t xml:space="preserve">otežuje njen razvoj </w:t>
      </w:r>
      <w:r w:rsidRPr="00D34814">
        <w:rPr>
          <w:rFonts w:ascii="Arial" w:eastAsia="Calibri" w:hAnsi="Arial" w:cs="Arial"/>
        </w:rPr>
        <w:t>v skladu s sprejetimi razvojno-usmerjevalnimi in planskimi dokumenti</w:t>
      </w:r>
      <w:r w:rsidRPr="00D34814">
        <w:rPr>
          <w:rFonts w:ascii="Arial" w:eastAsia="Calibri" w:hAnsi="Arial" w:cs="Times New Roman"/>
        </w:rPr>
        <w:t xml:space="preserve"> ter opravljanje zakonsko predpisanih nalog</w:t>
      </w:r>
      <w:r w:rsidRPr="00D34814">
        <w:rPr>
          <w:rFonts w:ascii="Arial" w:eastAsia="Calibri" w:hAnsi="Arial" w:cs="Arial"/>
        </w:rPr>
        <w:t>. Zastavljeni dolgoročni in srednjeročni razvojni cilji niso bili podprti s potrebnimi viri, niti z bistvenimi strukturnimi prilagoditvami v Slovenski vojski, kar se kaže v večletni negativni oceni njene pripravljenosti kot tudi kritičnih ocenah zavezništva, ki njeno bojno uporabnost ocenjuje kot marginalno, s strukturo praznih enot in raznolikostjo zastarelih bojnih sistemov. Prednostne naloge obrambnega planiranja Republike Slovenije in Nata so sicer usklajene, vendar njihova realizacija pri Republiki Sloveniji ne dosega ustrezne ravni, kar povzroča tudi bistven zaostanek pri razvoju Slovenske vojske.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Times New Roman"/>
        </w:rPr>
        <w:t>Izboljšanje obrambne sposobnosti in odpornosti države ter družbe zahteva vztrajna ter usklajena politična in družbena prizadevanja, ki morajo izhajati iz zavedanja, da je učinkovita Slovenska vojska eden od osrednjih stebrov državnosti Republike Slovenije in jamstvo njene neodvisnosti, suverenosti in ozemeljske celovitosti. Ohranjanje in krepitev obrambne sposobnosti ter odpornosti države pa sta temeljna državljanska odgovornost vseh prebivalk in prebivalcev Republike Slovenije.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Resolucija je strateški razvojni dokument in pomeni družbeni dogovor na obrambno-vojaškem področju, ki bo omogočil sistemske spremembe in ustvaril pogoje za razvoj in opremljanje ter s tem bistveno izboljšanje učinkovitosti Slovenske vojske pri izpolnjevanju njenih poslanstva in nalog.</w:t>
      </w:r>
    </w:p>
    <w:p w:rsidR="00D34814" w:rsidRPr="00D34814" w:rsidRDefault="00D34814" w:rsidP="00D34814">
      <w:pPr>
        <w:spacing w:after="120" w:line="276" w:lineRule="auto"/>
        <w:jc w:val="both"/>
        <w:rPr>
          <w:rFonts w:ascii="Arial" w:eastAsia="Calibri" w:hAnsi="Arial" w:cs="Arial"/>
        </w:rPr>
      </w:pPr>
    </w:p>
    <w:p w:rsidR="00D34814" w:rsidRPr="00D34814" w:rsidRDefault="00D34814" w:rsidP="00D34814">
      <w:pPr>
        <w:spacing w:line="276" w:lineRule="auto"/>
        <w:contextualSpacing/>
        <w:rPr>
          <w:rFonts w:ascii="Arial" w:eastAsia="Calibri" w:hAnsi="Arial" w:cs="Arial"/>
          <w:b/>
        </w:rPr>
      </w:pPr>
      <w:r w:rsidRPr="00D34814">
        <w:rPr>
          <w:rFonts w:ascii="Arial" w:eastAsia="Calibri" w:hAnsi="Arial" w:cs="Arial"/>
          <w:b/>
        </w:rPr>
        <w:t xml:space="preserve">2 SPREMEMBE V MEDNARODNEM VARNOSTNEM OKOLJU </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 xml:space="preserve">Sodobno mednarodno varnostno okolje bosta tudi v prihodnje zaznamovala intenzivna spremenljivost in izrazita nepredvidljivost. Po obdobju popuščanja se napetosti znova povečujejo in svet vse bolj odmika od ideala absolutnega miru, varnosti in stabilnosti. Zaradi vse številčnejših globalnih in regionalnih središč moči stanje mednarodnih odnosov prehaja v </w:t>
      </w:r>
      <w:proofErr w:type="spellStart"/>
      <w:r w:rsidRPr="00D34814">
        <w:rPr>
          <w:rFonts w:ascii="Arial" w:eastAsia="Calibri" w:hAnsi="Arial" w:cs="Arial"/>
        </w:rPr>
        <w:t>multipolarnost</w:t>
      </w:r>
      <w:proofErr w:type="spellEnd"/>
      <w:r w:rsidRPr="00D34814">
        <w:rPr>
          <w:rFonts w:ascii="Arial" w:eastAsia="Calibri" w:hAnsi="Arial" w:cs="Arial"/>
        </w:rPr>
        <w:t xml:space="preserve">. Spoprijemamo se s preurejanjem uveljavljenih mednarodnih povezav in odnosov, novo dinamiko organizacij in mehanizmov mednarodne skupnosti, vključno z izzivi transatlantskemu zavezništvu ter evropski varnostni arhitekturi, mednarodnemu pravu, konceptu </w:t>
      </w:r>
      <w:proofErr w:type="spellStart"/>
      <w:r w:rsidRPr="00D34814">
        <w:rPr>
          <w:rFonts w:ascii="Arial" w:eastAsia="Calibri" w:hAnsi="Arial" w:cs="Arial"/>
        </w:rPr>
        <w:t>multilateralizma</w:t>
      </w:r>
      <w:proofErr w:type="spellEnd"/>
      <w:r w:rsidRPr="00D34814">
        <w:rPr>
          <w:rFonts w:ascii="Arial" w:eastAsia="Calibri" w:hAnsi="Arial" w:cs="Arial"/>
        </w:rPr>
        <w:t xml:space="preserve"> in sistemu demokratičnih vrednot.</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lastRenderedPageBreak/>
        <w:t>V mednarodnem varnostnem okolju se krepijo vzvodi moči konvencionalnega in nekonvencionalnega oziroma hibridnega izvora. Zapletenost odnosov dodatno povečuje raznolikost in konfliktnost interesov državnih, nedržavnih in nadnacionalnih subjektov, ki se lahko pojavljajo tudi v vlogi posrednih akterjev. Slednje se kaže v povečanem številu in intenzivnosti lokalnih in regionalnih nestabilnosti, ki se lahko odražajo tudi v obliki dolgotrajnejših vojaških demonstracij moči, izzivanj, groženj, incidentov, omejenih konfliktov ali obsežnejših spopadov in vojn. Zato sta globalni in z njim tudi evro-atlantski prostor znova izpostavljena tudi tveganju izbruha vojaškega spopada večjih razsežnosti. Varnostna dinamika se v mednarodnem okolju vse pogosteje kaže tudi v obliki strateških presenečenj in šokov, kar še posebej izpostavlja potrebo po krepitvi strateške odpornosti in vzdržljivosti države in družbe.</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Varnostna tveganja in grožnje se bodo tudi v prihodnje pojavljala v raznovrstnih hibridnih oblikah, v obliki prepleta informacijsko-kibernetskih groženj, obveščevalne dejavnosti, posrednih in neposrednih vojaških groženj,</w:t>
      </w:r>
      <w:r w:rsidRPr="00D34814">
        <w:rPr>
          <w:rFonts w:ascii="Calibri" w:eastAsia="Calibri" w:hAnsi="Calibri" w:cs="Times New Roman"/>
        </w:rPr>
        <w:t xml:space="preserve"> </w:t>
      </w:r>
      <w:r w:rsidRPr="00D34814">
        <w:rPr>
          <w:rFonts w:ascii="Arial" w:eastAsia="Calibri" w:hAnsi="Arial" w:cs="Arial"/>
        </w:rPr>
        <w:t xml:space="preserve">paravojaških in nevojaških delovanj, terorizma in nasilnega ekstremizma, dezinformacij, propagande in vzbujanja negotovostim s ciljem povzročanja nestabilnosti, nedovoljenih dejavnosti na področju orožij za množično uničevanje in raketnih tehnologij, napadov na kritično infrastrukturo, organiziranih oblik kriminala, nezakonitih migracij, gospodarskih, tehnoloških in socialnih tveganj, naravnih in drugih nesreč, omejenosti naravnih virov in degradacije življenjskega okolja, zdravstveno-epidemioloških groženj ter ciljno usmerjenih gospodarskih, socialnih, medijskih, psiholoških in političnih pritiskov. Vojskovališča se pod vplivom </w:t>
      </w:r>
      <w:r w:rsidRPr="00D34814">
        <w:rPr>
          <w:rFonts w:ascii="Arial" w:eastAsia="Calibri" w:hAnsi="Arial" w:cs="Times New Roman"/>
        </w:rPr>
        <w:t>teh dejavnikov,</w:t>
      </w:r>
      <w:r w:rsidRPr="00D34814">
        <w:rPr>
          <w:rFonts w:ascii="Arial" w:eastAsia="Calibri" w:hAnsi="Arial" w:cs="Arial"/>
        </w:rPr>
        <w:t xml:space="preserve"> brez jasnih meja med odkritim in prikritim konfliktom, ki se lahko dogajajo pod pragom vojne, širijo iz kopnega, morja in zraka v kibernetski prostor ter vesolje. </w:t>
      </w:r>
    </w:p>
    <w:p w:rsidR="00D34814" w:rsidRPr="00D34814" w:rsidRDefault="00D34814" w:rsidP="00D34814">
      <w:pPr>
        <w:numPr>
          <w:ilvl w:val="0"/>
          <w:numId w:val="1"/>
        </w:numPr>
        <w:autoSpaceDE w:val="0"/>
        <w:autoSpaceDN w:val="0"/>
        <w:adjustRightInd w:val="0"/>
        <w:spacing w:after="120" w:line="276" w:lineRule="auto"/>
        <w:ind w:right="139"/>
        <w:jc w:val="both"/>
        <w:rPr>
          <w:rFonts w:ascii="Arial" w:eastAsia="Calibri" w:hAnsi="Arial" w:cs="Arial"/>
        </w:rPr>
      </w:pPr>
      <w:r w:rsidRPr="00D34814">
        <w:rPr>
          <w:rFonts w:ascii="Arial" w:eastAsia="Calibri" w:hAnsi="Arial" w:cs="Arial"/>
        </w:rPr>
        <w:t>Izrazit vpliv na razvoj varnostnih groženj predstavljata tehnološki napredek in dostopnost znanj, produktov in tehnologij državnim in nedržavnim akterjem, kar lahko vpliva na nastajanje novih varnostnih izzivov tudi v novih domenah delovanj. Navedeno prinaša nove izzive in zahteve za ohranjanje učinkovitosti obrambnega sistema.</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Republika Slovenija prepoznava in se spoprijema s posledicami spremenjenega varnostnega okolja ter tveganji in potencialnimi grožnjami z obrobja Severnoatlantskega zavezništva in Evropske unije, s poudarkom na loku nestabilnosti na jugu in vzhodu, kamor spadata tudi črnomorska in sredozemska regija. Nedokončani ostajajo procesi stabilizacije na območju Zahodnega Balkana, s krepitvijo napetosti in radikalizacije ter vpliva zunanjih akterjev. Iz jugovzhodne in južne smeri ostaja prisotnost migracijskih pritiskov, ki lahko vplivajo na varnost in tudi stabilnost države. V primerjavi z 90. leti prejšnjega stoletja, ko so se oboroženi spopadi postopno oddaljevali od Republike Slovenije, je v zadnjih letih opazen nasproten trend približevanja vojaških groženj nacionalnemu ozemlju.</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 xml:space="preserve">Zaradi geostrateškega in geopolitičnega položaja Republike Slovenije je mogoče pričakovati, da bi lahko bila ob poslabševanju mednarodnih ali regionalnih politično-varnostnih razmer postopoma izpostavljena okrepljenim obveščevalnim dejavnostim, gospodarskim, psihološkim in političnim pritiskom, množičnejšim usmerjanim migracijskim tokovom, kibernetskim napadom na delovanje kritične infrastrukture, terorizmu, širjenju orožij in tehnologij za množično uničevanje ter ob bistvenem poslabšanju varnostnih razmer v mednarodnem okolju tudi neposrednim vojaškim grožnjam, v prvi fazi predvsem delovanjem z razdalje po ključni infrastrukturi, ki omogoča strateško mobilnost vojaških sil, v poznejših fazah pa tudi ogrožanju ozemeljske celovitosti države. Za učinkovito delovanje in razvoj Republike Slovenije je bistveno doseganje širšega družbenega konsenza, da je vsaj v dolgoročnejši perspektivi zaostrovanje varnostnih tveganj in groženj zelo verjetno. To zahteva odziven in delujoč </w:t>
      </w:r>
      <w:r w:rsidRPr="00D34814">
        <w:rPr>
          <w:rFonts w:ascii="Arial" w:eastAsia="Calibri" w:hAnsi="Arial" w:cs="Arial"/>
        </w:rPr>
        <w:lastRenderedPageBreak/>
        <w:t>obrambni sistem ter izboljšanje obrambne sposobnosti Republike Slovenije s krepitvijo sil in zmogljivosti Slovenske vojske. V ta namen je treba izvesti širši spekter ukrepov za doktrinarno, organizacijsko, kadrovsko, materialno in tehnološko prenovo Slovenske vojske.</w:t>
      </w:r>
    </w:p>
    <w:p w:rsidR="00D34814" w:rsidRPr="00D34814" w:rsidRDefault="00D34814" w:rsidP="00D34814">
      <w:pPr>
        <w:spacing w:line="276" w:lineRule="auto"/>
        <w:jc w:val="both"/>
        <w:rPr>
          <w:rFonts w:ascii="Arial" w:eastAsia="Calibri" w:hAnsi="Arial" w:cs="Arial"/>
        </w:rPr>
      </w:pPr>
    </w:p>
    <w:p w:rsidR="00D34814" w:rsidRPr="00D34814" w:rsidRDefault="00D34814" w:rsidP="00D34814">
      <w:pPr>
        <w:spacing w:line="276" w:lineRule="auto"/>
        <w:jc w:val="both"/>
        <w:rPr>
          <w:rFonts w:ascii="Arial" w:eastAsia="Calibri" w:hAnsi="Arial" w:cs="Arial"/>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3 OBRAMBNI INTERESI IN DOLGOROČNI OBRAMBNI CILJI REPUBLIKE SLOVENIJE</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 xml:space="preserve">Obrambni interesi in cilji Republike Slovenje izhajajo iz nacionalnih življenjskih in strateških interesov ter </w:t>
      </w:r>
      <w:proofErr w:type="spellStart"/>
      <w:r w:rsidRPr="00D34814">
        <w:rPr>
          <w:rFonts w:ascii="Arial" w:eastAsia="Calibri" w:hAnsi="Arial" w:cs="Arial"/>
        </w:rPr>
        <w:t>nacionalnovarnostnih</w:t>
      </w:r>
      <w:proofErr w:type="spellEnd"/>
      <w:r w:rsidRPr="00D34814">
        <w:rPr>
          <w:rFonts w:ascii="Arial" w:eastAsia="Calibri" w:hAnsi="Arial" w:cs="Arial"/>
        </w:rPr>
        <w:t xml:space="preserve"> ciljev, opredeljenih v Resoluciji o strategiji nacionalne varnosti (Uradni list RS, št. 59/19).</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Obrambni interesi Republike Slovenije so:</w:t>
      </w:r>
    </w:p>
    <w:p w:rsidR="00D34814" w:rsidRPr="00D34814" w:rsidRDefault="00D34814" w:rsidP="00D34814">
      <w:pPr>
        <w:numPr>
          <w:ilvl w:val="0"/>
          <w:numId w:val="1"/>
        </w:numPr>
        <w:spacing w:after="120" w:line="276" w:lineRule="auto"/>
        <w:ind w:left="284" w:hanging="284"/>
        <w:contextualSpacing/>
        <w:jc w:val="both"/>
        <w:rPr>
          <w:rFonts w:ascii="Arial" w:eastAsia="Calibri" w:hAnsi="Arial" w:cs="Arial"/>
        </w:rPr>
      </w:pPr>
      <w:r w:rsidRPr="00D34814">
        <w:rPr>
          <w:rFonts w:ascii="Arial" w:eastAsia="Calibri" w:hAnsi="Arial" w:cs="Arial"/>
        </w:rPr>
        <w:t>ohranitev neodvisnosti, suverenosti in ozemeljske celovitosti države ter nedotakljivosti njenih mednarodno priznanih meja in državnega območja,</w:t>
      </w:r>
    </w:p>
    <w:p w:rsidR="00D34814" w:rsidRPr="00D34814" w:rsidRDefault="00D34814" w:rsidP="00D34814">
      <w:pPr>
        <w:numPr>
          <w:ilvl w:val="0"/>
          <w:numId w:val="1"/>
        </w:numPr>
        <w:spacing w:after="120" w:line="276" w:lineRule="auto"/>
        <w:ind w:left="284" w:hanging="284"/>
        <w:jc w:val="both"/>
        <w:rPr>
          <w:rFonts w:ascii="Arial" w:eastAsia="Calibri" w:hAnsi="Arial" w:cs="Arial"/>
        </w:rPr>
      </w:pPr>
      <w:r w:rsidRPr="00D34814">
        <w:rPr>
          <w:rFonts w:ascii="Arial" w:eastAsia="Calibri" w:hAnsi="Arial" w:cs="Arial"/>
        </w:rPr>
        <w:t xml:space="preserve">ohranitev miru, varnosti in stabilnosti v regiji,  evro-atlantskem območju in svetu.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Republika Slovenija bo obrambne interese uveljavljala z uresničevanjem naslednjih dolgoročnih obrambnih ciljev, in sicer z:</w:t>
      </w:r>
    </w:p>
    <w:p w:rsidR="00D34814" w:rsidRPr="00D34814" w:rsidRDefault="00D34814" w:rsidP="00D34814">
      <w:pPr>
        <w:numPr>
          <w:ilvl w:val="0"/>
          <w:numId w:val="2"/>
        </w:numPr>
        <w:spacing w:after="120" w:line="276" w:lineRule="auto"/>
        <w:ind w:left="426" w:hanging="426"/>
        <w:contextualSpacing/>
        <w:jc w:val="both"/>
        <w:rPr>
          <w:rFonts w:ascii="Arial" w:eastAsia="Calibri" w:hAnsi="Arial" w:cs="Arial"/>
        </w:rPr>
      </w:pPr>
      <w:r w:rsidRPr="00D34814">
        <w:rPr>
          <w:rFonts w:ascii="Arial" w:eastAsia="Calibri" w:hAnsi="Arial" w:cs="Arial"/>
        </w:rPr>
        <w:t>zagotavljanjem obrambne sposobnosti države z razvojem ustrezno sposobnih, pripravljenih, odzivnih, odpornih, vzdržljivih in povezljivih vojaških ter civilnih zmogljivosti;</w:t>
      </w:r>
    </w:p>
    <w:p w:rsidR="00D34814" w:rsidRPr="00D34814" w:rsidRDefault="00D34814" w:rsidP="00D34814">
      <w:pPr>
        <w:numPr>
          <w:ilvl w:val="0"/>
          <w:numId w:val="2"/>
        </w:numPr>
        <w:spacing w:after="120" w:line="276" w:lineRule="auto"/>
        <w:ind w:left="426" w:hanging="426"/>
        <w:jc w:val="both"/>
        <w:rPr>
          <w:rFonts w:ascii="Arial" w:eastAsia="Calibri" w:hAnsi="Arial" w:cs="Arial"/>
        </w:rPr>
      </w:pPr>
      <w:r w:rsidRPr="00D34814">
        <w:rPr>
          <w:rFonts w:ascii="Arial" w:eastAsia="Calibri" w:hAnsi="Arial" w:cs="Arial"/>
        </w:rPr>
        <w:t>odvračanjem vojaških in drugih sodobnih tveganj in groženj nacionalni varnosti z ustrezno stopnjo lastne obrambne sposobnosti in pripravljenosti, na kateri bo temeljilo učinkovito vključevanje v sistem kolektivne obrambe Nata, ter z mehanizmi vzajemne pomoči in solidarnosti v okviru Evropske unije;</w:t>
      </w:r>
    </w:p>
    <w:p w:rsidR="00D34814" w:rsidRPr="00D34814" w:rsidRDefault="00D34814" w:rsidP="00D34814">
      <w:pPr>
        <w:numPr>
          <w:ilvl w:val="0"/>
          <w:numId w:val="2"/>
        </w:numPr>
        <w:spacing w:after="120" w:line="276" w:lineRule="auto"/>
        <w:ind w:left="426" w:hanging="426"/>
        <w:jc w:val="both"/>
        <w:rPr>
          <w:rFonts w:ascii="Arial" w:eastAsia="Calibri" w:hAnsi="Arial" w:cs="Arial"/>
        </w:rPr>
      </w:pPr>
      <w:r w:rsidRPr="00D34814">
        <w:rPr>
          <w:rFonts w:ascii="Arial" w:eastAsia="Calibri" w:hAnsi="Arial" w:cs="Arial"/>
        </w:rPr>
        <w:t>obrambo države samostojno ali v okviru zavezništva, ko odvračanje vojaških in drugih sodobnih tveganj in groženj nacionalni varnosti ni bilo uspešno;</w:t>
      </w:r>
    </w:p>
    <w:p w:rsidR="00D34814" w:rsidRPr="00D34814" w:rsidRDefault="00D34814" w:rsidP="00D34814">
      <w:pPr>
        <w:numPr>
          <w:ilvl w:val="0"/>
          <w:numId w:val="2"/>
        </w:numPr>
        <w:spacing w:after="120" w:line="276" w:lineRule="auto"/>
        <w:ind w:left="426" w:hanging="426"/>
        <w:jc w:val="both"/>
        <w:rPr>
          <w:rFonts w:ascii="Arial" w:eastAsia="Calibri" w:hAnsi="Arial" w:cs="Arial"/>
        </w:rPr>
      </w:pPr>
      <w:r w:rsidRPr="00D34814">
        <w:rPr>
          <w:rFonts w:ascii="Arial" w:eastAsia="Calibri" w:hAnsi="Arial" w:cs="Arial"/>
        </w:rPr>
        <w:t>krepitvijo odpornosti države in družbe ter zagotavljanjem neprekinjenega delovanja  njunih ključnih funkcij;</w:t>
      </w:r>
    </w:p>
    <w:p w:rsidR="00D34814" w:rsidRPr="00D34814" w:rsidRDefault="00D34814" w:rsidP="00D34814">
      <w:pPr>
        <w:numPr>
          <w:ilvl w:val="0"/>
          <w:numId w:val="2"/>
        </w:numPr>
        <w:spacing w:after="120" w:line="276" w:lineRule="auto"/>
        <w:jc w:val="both"/>
        <w:rPr>
          <w:rFonts w:ascii="Arial" w:eastAsia="Calibri" w:hAnsi="Arial" w:cs="Arial"/>
        </w:rPr>
      </w:pPr>
      <w:r w:rsidRPr="00D34814">
        <w:rPr>
          <w:rFonts w:ascii="Arial" w:eastAsia="Calibri" w:hAnsi="Arial" w:cs="Arial"/>
        </w:rPr>
        <w:t xml:space="preserve">krepitvijo obrambne razvojno raziskovalne, industrijske in tehnološke baze, z vključevanjem tehnologij za dvojno rabo, za povečanje obrambno-tehnološke </w:t>
      </w:r>
      <w:proofErr w:type="spellStart"/>
      <w:r w:rsidRPr="00D34814">
        <w:rPr>
          <w:rFonts w:ascii="Arial" w:eastAsia="Calibri" w:hAnsi="Arial" w:cs="Arial"/>
        </w:rPr>
        <w:t>samooskrbnosti</w:t>
      </w:r>
      <w:proofErr w:type="spellEnd"/>
      <w:r w:rsidRPr="00D34814">
        <w:rPr>
          <w:rFonts w:ascii="Arial" w:eastAsia="Calibri" w:hAnsi="Arial" w:cs="Arial"/>
        </w:rPr>
        <w:t>;</w:t>
      </w:r>
    </w:p>
    <w:p w:rsidR="00D34814" w:rsidRPr="00D34814" w:rsidRDefault="00D34814" w:rsidP="00D34814">
      <w:pPr>
        <w:numPr>
          <w:ilvl w:val="0"/>
          <w:numId w:val="2"/>
        </w:numPr>
        <w:spacing w:after="120" w:line="276" w:lineRule="auto"/>
        <w:ind w:left="426" w:hanging="426"/>
        <w:jc w:val="both"/>
        <w:rPr>
          <w:rFonts w:ascii="Arial" w:eastAsia="Calibri" w:hAnsi="Arial" w:cs="Arial"/>
        </w:rPr>
      </w:pPr>
      <w:r w:rsidRPr="00D34814">
        <w:rPr>
          <w:rFonts w:ascii="Arial" w:eastAsia="Calibri" w:hAnsi="Arial" w:cs="Arial"/>
        </w:rPr>
        <w:t>uresničevanjem skupnih obrambnih interesov in izpolnjevanjem sprejetih mednarodnih zavez države v okviru Nata in Evropske unije ter s krepitvijo strateških partnerstev;</w:t>
      </w:r>
    </w:p>
    <w:p w:rsidR="00D34814" w:rsidRPr="00D34814" w:rsidRDefault="00D34814" w:rsidP="00D34814">
      <w:pPr>
        <w:numPr>
          <w:ilvl w:val="0"/>
          <w:numId w:val="2"/>
        </w:numPr>
        <w:spacing w:after="120" w:line="276" w:lineRule="auto"/>
        <w:ind w:left="426" w:hanging="426"/>
        <w:jc w:val="both"/>
        <w:rPr>
          <w:rFonts w:ascii="Arial" w:eastAsia="Calibri" w:hAnsi="Arial" w:cs="Arial"/>
        </w:rPr>
      </w:pPr>
      <w:r w:rsidRPr="00D34814">
        <w:rPr>
          <w:rFonts w:ascii="Arial" w:eastAsia="Calibri" w:hAnsi="Arial" w:cs="Arial"/>
        </w:rPr>
        <w:t>prispevanjem k mednarodnemu miru, varnosti in stabilnosti prek mednarodnih operacij in misij;</w:t>
      </w:r>
    </w:p>
    <w:p w:rsidR="00D34814" w:rsidRPr="00D34814" w:rsidRDefault="00D34814" w:rsidP="00D34814">
      <w:pPr>
        <w:numPr>
          <w:ilvl w:val="0"/>
          <w:numId w:val="2"/>
        </w:numPr>
        <w:spacing w:after="120" w:line="276" w:lineRule="auto"/>
        <w:ind w:left="426" w:hanging="426"/>
        <w:jc w:val="both"/>
        <w:rPr>
          <w:rFonts w:ascii="Arial" w:eastAsia="Calibri" w:hAnsi="Arial" w:cs="Arial"/>
        </w:rPr>
      </w:pPr>
      <w:proofErr w:type="spellStart"/>
      <w:r w:rsidRPr="00D34814">
        <w:rPr>
          <w:rFonts w:ascii="Arial" w:eastAsia="Calibri" w:hAnsi="Arial" w:cs="Arial"/>
        </w:rPr>
        <w:t>nacionalnovarnostnim</w:t>
      </w:r>
      <w:proofErr w:type="spellEnd"/>
      <w:r w:rsidRPr="00D34814">
        <w:rPr>
          <w:rFonts w:ascii="Arial" w:eastAsia="Calibri" w:hAnsi="Arial" w:cs="Arial"/>
        </w:rPr>
        <w:t>, obrambnim in vojaškim izobraževanjem in usposabljanjem državljanov prek različnih teoretičnih in praktičnih programov, ki bodo prilagojeni različnim starostnim in interesnim skupinam, pri čemer bodo ti programi smiselno vključeni tudi v šolske kurikulume;</w:t>
      </w:r>
    </w:p>
    <w:p w:rsidR="00D34814" w:rsidRPr="00D34814" w:rsidRDefault="00D34814" w:rsidP="00D34814">
      <w:pPr>
        <w:numPr>
          <w:ilvl w:val="0"/>
          <w:numId w:val="2"/>
        </w:numPr>
        <w:spacing w:after="120" w:line="276" w:lineRule="auto"/>
        <w:ind w:left="426" w:hanging="426"/>
        <w:jc w:val="both"/>
        <w:rPr>
          <w:rFonts w:ascii="Arial" w:eastAsia="Calibri" w:hAnsi="Arial" w:cs="Arial"/>
        </w:rPr>
      </w:pPr>
      <w:r w:rsidRPr="00D34814">
        <w:rPr>
          <w:rFonts w:ascii="Arial" w:eastAsia="Calibri" w:hAnsi="Arial" w:cs="Arial"/>
        </w:rPr>
        <w:t xml:space="preserve">oblikovanjem </w:t>
      </w:r>
      <w:proofErr w:type="spellStart"/>
      <w:r w:rsidRPr="00D34814">
        <w:rPr>
          <w:rFonts w:ascii="Arial" w:eastAsia="Calibri" w:hAnsi="Arial" w:cs="Arial"/>
        </w:rPr>
        <w:t>nacionalnovarnostnega</w:t>
      </w:r>
      <w:proofErr w:type="spellEnd"/>
      <w:r w:rsidRPr="00D34814">
        <w:rPr>
          <w:rFonts w:ascii="Arial" w:eastAsia="Calibri" w:hAnsi="Arial" w:cs="Arial"/>
        </w:rPr>
        <w:t xml:space="preserve"> izobraževalnega programa 1. in 2. bolonjske stopnje s posebno vojaško smerjo;</w:t>
      </w:r>
    </w:p>
    <w:p w:rsidR="00D34814" w:rsidRPr="00D34814" w:rsidRDefault="00D34814" w:rsidP="00D34814">
      <w:pPr>
        <w:numPr>
          <w:ilvl w:val="0"/>
          <w:numId w:val="3"/>
        </w:numPr>
        <w:spacing w:after="120" w:line="276" w:lineRule="auto"/>
        <w:ind w:left="426" w:hanging="426"/>
        <w:jc w:val="both"/>
        <w:rPr>
          <w:rFonts w:ascii="Arial" w:eastAsia="Calibri" w:hAnsi="Arial" w:cs="Arial"/>
        </w:rPr>
      </w:pPr>
      <w:r w:rsidRPr="00D34814">
        <w:rPr>
          <w:rFonts w:ascii="Arial" w:eastAsia="Calibri" w:hAnsi="Arial" w:cs="Arial"/>
        </w:rPr>
        <w:t xml:space="preserve">vzpostavitvijo sistema zaporednega pretoka kadra v </w:t>
      </w:r>
      <w:proofErr w:type="spellStart"/>
      <w:r w:rsidRPr="00D34814">
        <w:rPr>
          <w:rFonts w:ascii="Arial" w:eastAsia="Calibri" w:hAnsi="Arial" w:cs="Arial"/>
        </w:rPr>
        <w:t>nacionalnovarnostnem</w:t>
      </w:r>
      <w:proofErr w:type="spellEnd"/>
      <w:r w:rsidRPr="00D34814">
        <w:rPr>
          <w:rFonts w:ascii="Arial" w:eastAsia="Calibri" w:hAnsi="Arial" w:cs="Arial"/>
        </w:rPr>
        <w:t xml:space="preserve"> sistemu Republike Slovenije;</w:t>
      </w:r>
    </w:p>
    <w:p w:rsidR="00D34814" w:rsidRPr="00D34814" w:rsidRDefault="00D34814" w:rsidP="00D34814">
      <w:pPr>
        <w:numPr>
          <w:ilvl w:val="0"/>
          <w:numId w:val="3"/>
        </w:numPr>
        <w:spacing w:after="120" w:line="276" w:lineRule="auto"/>
        <w:ind w:left="426" w:hanging="426"/>
        <w:jc w:val="both"/>
        <w:rPr>
          <w:rFonts w:ascii="Arial" w:eastAsia="Calibri" w:hAnsi="Arial" w:cs="Arial"/>
        </w:rPr>
      </w:pPr>
      <w:r w:rsidRPr="00D34814">
        <w:rPr>
          <w:rFonts w:ascii="Arial" w:eastAsia="Calibri" w:hAnsi="Arial" w:cs="Arial"/>
        </w:rPr>
        <w:lastRenderedPageBreak/>
        <w:t xml:space="preserve">izobraževanjem in usposabljanjem uslužbence </w:t>
      </w:r>
      <w:proofErr w:type="spellStart"/>
      <w:r w:rsidRPr="00D34814">
        <w:rPr>
          <w:rFonts w:ascii="Arial" w:eastAsia="Calibri" w:hAnsi="Arial" w:cs="Arial"/>
        </w:rPr>
        <w:t>nacionalnovarnostnega</w:t>
      </w:r>
      <w:proofErr w:type="spellEnd"/>
      <w:r w:rsidRPr="00D34814">
        <w:rPr>
          <w:rFonts w:ascii="Arial" w:eastAsia="Calibri" w:hAnsi="Arial" w:cs="Arial"/>
        </w:rPr>
        <w:t xml:space="preserve"> sistema za delovanje v celotnem spektru razmer ter z ozaveščanjem uslužbence v javni upravi;</w:t>
      </w:r>
    </w:p>
    <w:p w:rsidR="00D34814" w:rsidRPr="00D34814" w:rsidRDefault="00D34814" w:rsidP="00D34814">
      <w:pPr>
        <w:numPr>
          <w:ilvl w:val="0"/>
          <w:numId w:val="3"/>
        </w:numPr>
        <w:spacing w:after="120" w:line="276" w:lineRule="auto"/>
        <w:jc w:val="both"/>
        <w:rPr>
          <w:rFonts w:ascii="Arial" w:eastAsia="Calibri" w:hAnsi="Arial" w:cs="Arial"/>
        </w:rPr>
      </w:pPr>
      <w:r w:rsidRPr="00D34814">
        <w:rPr>
          <w:rFonts w:ascii="Arial" w:eastAsia="Calibri" w:hAnsi="Arial" w:cs="Arial"/>
        </w:rPr>
        <w:t xml:space="preserve">spodbujanjem državljanov k vključevanju v različne oblike opravljanja vojaške službe, od prostovoljnega služenja vojaškega roka, prek pogodbene in </w:t>
      </w:r>
      <w:r w:rsidRPr="00D34814">
        <w:rPr>
          <w:rFonts w:ascii="Arial" w:eastAsia="Calibri" w:hAnsi="Arial" w:cs="Times New Roman"/>
        </w:rPr>
        <w:t xml:space="preserve">novih oblik pogodbene rezerve </w:t>
      </w:r>
      <w:r w:rsidRPr="00D34814">
        <w:rPr>
          <w:rFonts w:ascii="Arial" w:eastAsia="Calibri" w:hAnsi="Arial" w:cs="Arial"/>
        </w:rPr>
        <w:t>do poklicne vojaške službe, vključno s štipendiranjem;</w:t>
      </w:r>
    </w:p>
    <w:p w:rsidR="00D34814" w:rsidRPr="00D34814" w:rsidRDefault="00D34814" w:rsidP="00D34814">
      <w:pPr>
        <w:numPr>
          <w:ilvl w:val="0"/>
          <w:numId w:val="3"/>
        </w:numPr>
        <w:spacing w:after="120" w:line="276" w:lineRule="auto"/>
        <w:ind w:left="426" w:hanging="426"/>
        <w:jc w:val="both"/>
        <w:rPr>
          <w:rFonts w:ascii="Arial" w:eastAsia="Calibri" w:hAnsi="Arial" w:cs="Arial"/>
        </w:rPr>
      </w:pPr>
      <w:r w:rsidRPr="00D34814">
        <w:rPr>
          <w:rFonts w:ascii="Arial" w:eastAsia="Calibri" w:hAnsi="Arial" w:cs="Arial"/>
        </w:rPr>
        <w:t>oblikovanjem in izvajanjem proaktivne strategije komuniciranja z javnostmi, da bi krepili prepoznavnost ter ugled obrambnega sistema in Slovenske vojske.</w:t>
      </w:r>
    </w:p>
    <w:p w:rsidR="00D34814" w:rsidRPr="00D34814" w:rsidRDefault="00D34814" w:rsidP="00D34814">
      <w:pPr>
        <w:spacing w:after="120" w:line="276" w:lineRule="auto"/>
        <w:ind w:left="426"/>
        <w:jc w:val="both"/>
        <w:rPr>
          <w:rFonts w:ascii="Arial" w:eastAsia="Calibri" w:hAnsi="Arial" w:cs="Arial"/>
        </w:rPr>
      </w:pPr>
    </w:p>
    <w:p w:rsidR="00D34814" w:rsidRPr="00D34814" w:rsidRDefault="00D34814" w:rsidP="00D34814">
      <w:pPr>
        <w:spacing w:line="276" w:lineRule="auto"/>
        <w:contextualSpacing/>
        <w:rPr>
          <w:rFonts w:ascii="Arial" w:eastAsia="Calibri" w:hAnsi="Arial" w:cs="Arial"/>
          <w:b/>
        </w:rPr>
      </w:pPr>
      <w:r w:rsidRPr="00D34814">
        <w:rPr>
          <w:rFonts w:ascii="Arial" w:eastAsia="Calibri" w:hAnsi="Arial" w:cs="Arial"/>
          <w:b/>
        </w:rPr>
        <w:t xml:space="preserve">4 POSLANSTVO IN NALOGE SLOVENSKE VOJSKE </w:t>
      </w:r>
    </w:p>
    <w:p w:rsidR="00D34814" w:rsidRPr="00D34814" w:rsidRDefault="00D34814" w:rsidP="00D34814">
      <w:pPr>
        <w:spacing w:after="0" w:line="276" w:lineRule="auto"/>
        <w:jc w:val="both"/>
        <w:rPr>
          <w:rFonts w:ascii="Arial" w:eastAsia="Calibri" w:hAnsi="Arial" w:cs="Arial"/>
          <w:lang w:eastAsia="sl-SI"/>
        </w:rPr>
      </w:pPr>
      <w:r w:rsidRPr="00D34814">
        <w:rPr>
          <w:rFonts w:ascii="Arial" w:eastAsia="Calibri" w:hAnsi="Arial" w:cs="Arial"/>
        </w:rPr>
        <w:t>Poslanstvo Slovenske vojske je z vojaškimi zmogljivostmi zagotavljati vojaško moč Republike Slovenije pri uresničevanju in uveljavljanju njenih nacionalnih interesov in ciljev</w:t>
      </w:r>
      <w:r w:rsidRPr="00D34814">
        <w:rPr>
          <w:rFonts w:ascii="Arial" w:eastAsia="Calibri" w:hAnsi="Arial" w:cs="Arial"/>
          <w:lang w:eastAsia="sl-SI"/>
        </w:rPr>
        <w:t xml:space="preserve"> ter skupnih interesov in ciljev v Natu ter EU.</w:t>
      </w: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jc w:val="both"/>
        <w:rPr>
          <w:rFonts w:ascii="Arial" w:eastAsia="Calibri" w:hAnsi="Arial" w:cs="Arial"/>
        </w:rPr>
      </w:pPr>
      <w:r w:rsidRPr="00D34814">
        <w:rPr>
          <w:rFonts w:ascii="Arial" w:eastAsia="Calibri" w:hAnsi="Arial" w:cs="Arial"/>
        </w:rPr>
        <w:t xml:space="preserve">Slovenska vojska je vojaški instrument moči Republike Slovenije. Vojaški inštrument moči je najmočnejši vzvod države za odvračanje napada na teritoriju Republike Slovenije in hkrati jedro odvračalnih elementov kolektivne obrambe. Vojaški inštrument moči je skrajni inštrument moči države za zavarovanje svobode, suverenosti in prostorske celovitosti Republike Slovenije. </w:t>
      </w:r>
    </w:p>
    <w:p w:rsidR="00D34814" w:rsidRPr="00D34814" w:rsidRDefault="00D34814" w:rsidP="00D34814">
      <w:pPr>
        <w:jc w:val="both"/>
        <w:rPr>
          <w:rFonts w:ascii="Arial" w:eastAsia="Calibri" w:hAnsi="Arial" w:cs="Arial"/>
        </w:rPr>
      </w:pPr>
      <w:r w:rsidRPr="00D34814">
        <w:rPr>
          <w:rFonts w:ascii="Arial" w:eastAsia="Calibri" w:hAnsi="Arial" w:cs="Arial"/>
        </w:rPr>
        <w:t xml:space="preserve">Slovenska vojska je nosilka vojaške obrambe države in nosilka razvoja vojaških zmogljivosti, ki krepijo odpornost družbe na grožnje varnosti. Pri vojaški obrambi države Slovensko vojsko lahko podpirajo in dopolnjujejo drugi inštrumenti moči nacionalne varnosti. </w:t>
      </w:r>
    </w:p>
    <w:p w:rsidR="00D34814" w:rsidRPr="00D34814" w:rsidRDefault="00D34814" w:rsidP="00D34814">
      <w:pPr>
        <w:jc w:val="both"/>
        <w:rPr>
          <w:rFonts w:ascii="Arial" w:eastAsia="Calibri" w:hAnsi="Arial" w:cs="Arial"/>
        </w:rPr>
      </w:pPr>
      <w:r w:rsidRPr="00D34814">
        <w:rPr>
          <w:rFonts w:ascii="Arial" w:eastAsia="Calibri" w:hAnsi="Arial" w:cs="Arial"/>
        </w:rPr>
        <w:t xml:space="preserve">Temeljni namen Slovenske vojske je bojevanje v kopenski domeni, delno pa deluje tudi v drugih domenah in razsežnostih operativnega okolja. Slovenska vojska sodeluje tudi s civilnim okoljem in tako dodatno prispeva k odpornosti države in družbe. </w:t>
      </w: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Naloge Slovenske vojske se izvajajo samostojno ali v sodelovanju z Natom in EU oziroma tudi v okviru drugih mednarodnih organizacij, vendar v mejah vnaprej opredeljenih političnih okvirov.</w:t>
      </w:r>
    </w:p>
    <w:p w:rsidR="00D34814" w:rsidRPr="00D34814" w:rsidRDefault="00D34814" w:rsidP="00D34814">
      <w:pPr>
        <w:spacing w:after="0" w:line="276" w:lineRule="auto"/>
        <w:rPr>
          <w:rFonts w:ascii="Arial" w:eastAsia="Calibri" w:hAnsi="Arial" w:cs="Arial"/>
        </w:rPr>
      </w:pP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Ključne naloge Slovenske vojske so:</w:t>
      </w:r>
    </w:p>
    <w:p w:rsidR="00D34814" w:rsidRPr="00D34814" w:rsidRDefault="00D34814" w:rsidP="00D34814">
      <w:pPr>
        <w:numPr>
          <w:ilvl w:val="0"/>
          <w:numId w:val="6"/>
        </w:numPr>
        <w:spacing w:after="200" w:line="276" w:lineRule="auto"/>
        <w:contextualSpacing/>
        <w:jc w:val="both"/>
        <w:rPr>
          <w:rFonts w:ascii="Arial" w:eastAsia="Calibri" w:hAnsi="Arial" w:cs="Arial"/>
        </w:rPr>
      </w:pPr>
      <w:r w:rsidRPr="00D34814">
        <w:rPr>
          <w:rFonts w:ascii="Arial" w:eastAsia="Calibri" w:hAnsi="Arial" w:cs="Arial"/>
        </w:rPr>
        <w:t xml:space="preserve">zagotavlja obrambno sposobnost in ob napadu na državo izvaja vojaško obrambo Republike Slovenije; </w:t>
      </w:r>
    </w:p>
    <w:p w:rsidR="00D34814" w:rsidRPr="00D34814" w:rsidRDefault="00D34814" w:rsidP="00D34814">
      <w:pPr>
        <w:numPr>
          <w:ilvl w:val="0"/>
          <w:numId w:val="6"/>
        </w:numPr>
        <w:spacing w:after="200" w:line="276" w:lineRule="auto"/>
        <w:contextualSpacing/>
        <w:jc w:val="both"/>
        <w:rPr>
          <w:rFonts w:ascii="Arial" w:eastAsia="Calibri" w:hAnsi="Arial" w:cs="Arial"/>
        </w:rPr>
      </w:pPr>
      <w:r w:rsidRPr="00D34814">
        <w:rPr>
          <w:rFonts w:ascii="Arial" w:eastAsia="Calibri" w:hAnsi="Arial" w:cs="Arial"/>
        </w:rPr>
        <w:t>izvršuje obveznosti, ki jih je država sprejela v mednarodnih organizacijah in z mednarodnimi pogodbami, vključno s krepitvijo odvračalne in obrambne drže zavezništva in vojaškega prispevanja k mednarodnemu miru, varnostni in stabilnosti;</w:t>
      </w:r>
    </w:p>
    <w:p w:rsidR="00D34814" w:rsidRPr="00D34814" w:rsidRDefault="00D34814" w:rsidP="00D34814">
      <w:pPr>
        <w:numPr>
          <w:ilvl w:val="0"/>
          <w:numId w:val="6"/>
        </w:numPr>
        <w:spacing w:after="200" w:line="276" w:lineRule="auto"/>
        <w:contextualSpacing/>
        <w:jc w:val="both"/>
        <w:rPr>
          <w:rFonts w:ascii="Arial" w:eastAsia="Calibri" w:hAnsi="Arial" w:cs="Arial"/>
        </w:rPr>
      </w:pPr>
      <w:r w:rsidRPr="00D34814">
        <w:rPr>
          <w:rFonts w:ascii="Arial" w:eastAsia="Calibri" w:hAnsi="Arial" w:cs="Arial"/>
        </w:rPr>
        <w:t>zagotavlja potrebno ali zahtevano pripravljenost;</w:t>
      </w:r>
    </w:p>
    <w:p w:rsidR="00D34814" w:rsidRPr="00D34814" w:rsidRDefault="00D34814" w:rsidP="00D34814">
      <w:pPr>
        <w:numPr>
          <w:ilvl w:val="0"/>
          <w:numId w:val="6"/>
        </w:numPr>
        <w:spacing w:after="200" w:line="276" w:lineRule="auto"/>
        <w:contextualSpacing/>
        <w:jc w:val="both"/>
        <w:rPr>
          <w:rFonts w:ascii="Arial" w:eastAsia="Calibri" w:hAnsi="Arial" w:cs="Arial"/>
        </w:rPr>
      </w:pPr>
      <w:r w:rsidRPr="00D34814">
        <w:rPr>
          <w:rFonts w:ascii="Arial" w:eastAsia="Calibri" w:hAnsi="Arial" w:cs="Arial"/>
        </w:rPr>
        <w:t>izvaja vojaško izobraževanje in usposabljanje za izvajanje vojaške obrambe;</w:t>
      </w:r>
    </w:p>
    <w:p w:rsidR="00D34814" w:rsidRPr="00D34814" w:rsidRDefault="00D34814" w:rsidP="00D34814">
      <w:pPr>
        <w:numPr>
          <w:ilvl w:val="0"/>
          <w:numId w:val="6"/>
        </w:numPr>
        <w:spacing w:after="200" w:line="276" w:lineRule="auto"/>
        <w:contextualSpacing/>
        <w:jc w:val="both"/>
        <w:rPr>
          <w:rFonts w:ascii="Arial" w:eastAsia="Calibri" w:hAnsi="Arial" w:cs="Arial"/>
        </w:rPr>
      </w:pPr>
      <w:r w:rsidRPr="00D34814">
        <w:rPr>
          <w:rFonts w:ascii="Arial" w:eastAsia="Calibri" w:hAnsi="Arial" w:cs="Arial"/>
        </w:rPr>
        <w:t>sodeluje pri zaščiti in reševanju ob naravnih in drugih nesrečah skladno s svojo organizacijo in opremljenostjo ter nudi podporo drugim državnim organom;</w:t>
      </w:r>
    </w:p>
    <w:p w:rsidR="00D34814" w:rsidRPr="00D34814" w:rsidRDefault="00D34814" w:rsidP="00D34814">
      <w:pPr>
        <w:spacing w:after="0" w:line="276" w:lineRule="auto"/>
        <w:rPr>
          <w:rFonts w:ascii="Arial" w:eastAsia="Calibri" w:hAnsi="Arial" w:cs="Arial"/>
        </w:rPr>
      </w:pPr>
      <w:r w:rsidRPr="00D34814">
        <w:rPr>
          <w:rFonts w:ascii="Arial" w:eastAsia="Calibri" w:hAnsi="Arial" w:cs="Arial"/>
        </w:rPr>
        <w:t xml:space="preserve">Dejavnosti Slovenske vojske, ki izhajajo iz </w:t>
      </w:r>
      <w:r w:rsidRPr="00D34814">
        <w:rPr>
          <w:rFonts w:ascii="Arial" w:eastAsia="Calibri" w:hAnsi="Arial" w:cs="Times New Roman"/>
        </w:rPr>
        <w:t xml:space="preserve">prve </w:t>
      </w:r>
      <w:r w:rsidRPr="00D34814">
        <w:rPr>
          <w:rFonts w:ascii="Arial" w:eastAsia="Calibri" w:hAnsi="Arial" w:cs="Arial"/>
        </w:rPr>
        <w:t>ključne naloge, so:</w:t>
      </w:r>
    </w:p>
    <w:p w:rsidR="00D34814" w:rsidRPr="00D34814" w:rsidRDefault="00D34814" w:rsidP="00D34814">
      <w:pPr>
        <w:numPr>
          <w:ilvl w:val="0"/>
          <w:numId w:val="7"/>
        </w:numPr>
        <w:spacing w:after="0" w:line="276" w:lineRule="auto"/>
        <w:jc w:val="both"/>
        <w:rPr>
          <w:rFonts w:ascii="Arial" w:eastAsia="Calibri" w:hAnsi="Arial" w:cs="Arial"/>
        </w:rPr>
      </w:pPr>
      <w:r w:rsidRPr="00D34814">
        <w:rPr>
          <w:rFonts w:ascii="Arial" w:eastAsia="Calibri" w:hAnsi="Arial" w:cs="Arial"/>
        </w:rPr>
        <w:t xml:space="preserve">načrtovanje vojaških zmogljivosti, obsega, strukture in organiziranosti Slovenske vojske ter priprava doktrinarnih dokumentov in načrtov uporabe skladno z </w:t>
      </w:r>
      <w:proofErr w:type="spellStart"/>
      <w:r w:rsidRPr="00D34814">
        <w:rPr>
          <w:rFonts w:ascii="Arial" w:eastAsia="Calibri" w:hAnsi="Arial" w:cs="Arial"/>
        </w:rPr>
        <w:t>vojaškostrokovnimi</w:t>
      </w:r>
      <w:proofErr w:type="spellEnd"/>
      <w:r w:rsidRPr="00D34814">
        <w:rPr>
          <w:rFonts w:ascii="Arial" w:eastAsia="Calibri" w:hAnsi="Arial" w:cs="Arial"/>
        </w:rPr>
        <w:t xml:space="preserve"> presojami ter ravnjo ambicij in zmožnostmi Republike Slovenije na obrambnem oziroma vojaškem področju ob upoštevanju potencialnih varnostno-obrambnih in obrambno-vojaških scenarijev;  </w:t>
      </w:r>
    </w:p>
    <w:p w:rsidR="00D34814" w:rsidRPr="00D34814" w:rsidRDefault="00D34814" w:rsidP="00D34814">
      <w:pPr>
        <w:numPr>
          <w:ilvl w:val="0"/>
          <w:numId w:val="7"/>
        </w:numPr>
        <w:spacing w:after="0" w:line="276" w:lineRule="auto"/>
        <w:jc w:val="both"/>
        <w:rPr>
          <w:rFonts w:ascii="Arial" w:eastAsia="Calibri" w:hAnsi="Arial" w:cs="Arial"/>
        </w:rPr>
      </w:pPr>
      <w:r w:rsidRPr="00D34814">
        <w:rPr>
          <w:rFonts w:ascii="Arial" w:eastAsia="Calibri" w:hAnsi="Arial" w:cs="Arial"/>
        </w:rPr>
        <w:lastRenderedPageBreak/>
        <w:t xml:space="preserve">zagotavljanje ustrezne ravni pripravljenosti, odzivnosti, odpornosti, vzdržljivosti in povezljivosti vojaških zmogljivosti; </w:t>
      </w:r>
    </w:p>
    <w:p w:rsidR="00D34814" w:rsidRPr="00D34814" w:rsidRDefault="00D34814" w:rsidP="00D34814">
      <w:pPr>
        <w:numPr>
          <w:ilvl w:val="0"/>
          <w:numId w:val="7"/>
        </w:numPr>
        <w:spacing w:after="0" w:line="276" w:lineRule="auto"/>
        <w:jc w:val="both"/>
        <w:rPr>
          <w:rFonts w:ascii="Arial" w:eastAsia="Calibri" w:hAnsi="Arial" w:cs="Arial"/>
        </w:rPr>
      </w:pPr>
      <w:r w:rsidRPr="00D34814">
        <w:rPr>
          <w:rFonts w:ascii="Arial" w:eastAsia="Calibri" w:hAnsi="Arial" w:cs="Arial"/>
        </w:rPr>
        <w:t>izvajanje nacionalne vojaške obrambe;</w:t>
      </w:r>
    </w:p>
    <w:p w:rsidR="00D34814" w:rsidRPr="00D34814" w:rsidRDefault="00D34814" w:rsidP="00D34814">
      <w:pPr>
        <w:numPr>
          <w:ilvl w:val="0"/>
          <w:numId w:val="7"/>
        </w:numPr>
        <w:spacing w:after="0" w:line="276" w:lineRule="auto"/>
        <w:jc w:val="both"/>
        <w:rPr>
          <w:rFonts w:ascii="Arial" w:eastAsia="Calibri" w:hAnsi="Arial" w:cs="Arial"/>
        </w:rPr>
      </w:pPr>
      <w:r w:rsidRPr="00D34814">
        <w:rPr>
          <w:rFonts w:ascii="Arial" w:eastAsia="Calibri" w:hAnsi="Arial" w:cs="Arial"/>
        </w:rPr>
        <w:t>izpolnjevanje mednarodnih zavez na podlagi 3. in 5. člena Severnoatlantske pogodbe.</w:t>
      </w:r>
    </w:p>
    <w:p w:rsidR="00D34814" w:rsidRPr="00D34814" w:rsidRDefault="00D34814" w:rsidP="00D34814">
      <w:pPr>
        <w:spacing w:after="0" w:line="276" w:lineRule="auto"/>
        <w:rPr>
          <w:rFonts w:ascii="Arial" w:eastAsia="Calibri" w:hAnsi="Arial" w:cs="Arial"/>
        </w:rPr>
      </w:pPr>
    </w:p>
    <w:p w:rsidR="00D34814" w:rsidRPr="00D34814" w:rsidRDefault="00D34814" w:rsidP="00D34814">
      <w:pPr>
        <w:spacing w:after="0" w:line="276" w:lineRule="auto"/>
        <w:rPr>
          <w:rFonts w:ascii="Arial" w:eastAsia="Calibri" w:hAnsi="Arial" w:cs="Arial"/>
        </w:rPr>
      </w:pPr>
      <w:r w:rsidRPr="00D34814">
        <w:rPr>
          <w:rFonts w:ascii="Arial" w:eastAsia="Calibri" w:hAnsi="Arial" w:cs="Arial"/>
        </w:rPr>
        <w:t>Dejavnosti Slovenske vojske, ki izhajajo iz d</w:t>
      </w:r>
      <w:r w:rsidRPr="00D34814">
        <w:rPr>
          <w:rFonts w:ascii="Arial" w:eastAsia="Calibri" w:hAnsi="Arial" w:cs="Times New Roman"/>
        </w:rPr>
        <w:t>rug</w:t>
      </w:r>
      <w:r w:rsidRPr="00D34814">
        <w:rPr>
          <w:rFonts w:ascii="Arial" w:eastAsia="Calibri" w:hAnsi="Arial" w:cs="Arial"/>
        </w:rPr>
        <w:t>e ključne naloge, so</w:t>
      </w:r>
      <w:r w:rsidRPr="00D34814" w:rsidDel="006826AB">
        <w:rPr>
          <w:rFonts w:ascii="Arial" w:eastAsia="Calibri" w:hAnsi="Arial" w:cs="Arial"/>
        </w:rPr>
        <w:t xml:space="preserve"> </w:t>
      </w:r>
      <w:r w:rsidRPr="00D34814">
        <w:rPr>
          <w:rFonts w:ascii="Arial" w:eastAsia="Calibri" w:hAnsi="Arial" w:cs="Arial"/>
        </w:rPr>
        <w:t>:</w:t>
      </w:r>
    </w:p>
    <w:p w:rsidR="00D34814" w:rsidRPr="00D34814" w:rsidRDefault="00D34814" w:rsidP="00D34814">
      <w:pPr>
        <w:numPr>
          <w:ilvl w:val="0"/>
          <w:numId w:val="8"/>
        </w:numPr>
        <w:spacing w:after="0" w:line="276" w:lineRule="auto"/>
        <w:jc w:val="both"/>
        <w:rPr>
          <w:rFonts w:ascii="Arial" w:eastAsia="Calibri" w:hAnsi="Arial" w:cs="Arial"/>
        </w:rPr>
      </w:pPr>
      <w:r w:rsidRPr="00D34814">
        <w:rPr>
          <w:rFonts w:ascii="Arial" w:eastAsia="Calibri" w:hAnsi="Arial" w:cs="Arial"/>
        </w:rPr>
        <w:t xml:space="preserve">vzpostavljanje dogovorjenih zmogljivosti in sil na podlagi sorazmerne delitve bremen v zavezništvu;  </w:t>
      </w:r>
    </w:p>
    <w:p w:rsidR="00D34814" w:rsidRPr="00D34814" w:rsidRDefault="00D34814" w:rsidP="00D34814">
      <w:pPr>
        <w:numPr>
          <w:ilvl w:val="0"/>
          <w:numId w:val="8"/>
        </w:numPr>
        <w:spacing w:after="0" w:line="276" w:lineRule="auto"/>
        <w:jc w:val="both"/>
        <w:rPr>
          <w:rFonts w:ascii="Arial" w:eastAsia="Calibri" w:hAnsi="Arial" w:cs="Arial"/>
        </w:rPr>
      </w:pPr>
      <w:r w:rsidRPr="00D34814">
        <w:rPr>
          <w:rFonts w:ascii="Arial" w:eastAsia="Calibri" w:hAnsi="Arial" w:cs="Arial"/>
        </w:rPr>
        <w:t>vzpostavljanje in prispevanje tovrstnih zmogljivosti ter sil v zavezniške in skupne odzive sile;</w:t>
      </w:r>
    </w:p>
    <w:p w:rsidR="00D34814" w:rsidRPr="00D34814" w:rsidRDefault="00D34814" w:rsidP="00D34814">
      <w:pPr>
        <w:numPr>
          <w:ilvl w:val="0"/>
          <w:numId w:val="8"/>
        </w:numPr>
        <w:spacing w:after="0" w:line="276" w:lineRule="auto"/>
        <w:jc w:val="both"/>
        <w:rPr>
          <w:rFonts w:ascii="Arial" w:eastAsia="Calibri" w:hAnsi="Arial" w:cs="Arial"/>
        </w:rPr>
      </w:pPr>
      <w:r w:rsidRPr="00D34814">
        <w:rPr>
          <w:rFonts w:ascii="Arial" w:eastAsia="Calibri" w:hAnsi="Arial" w:cs="Arial"/>
        </w:rPr>
        <w:t>vzpostavljanje specializiranih zavezniških in skupnih zmogljivosti;</w:t>
      </w:r>
    </w:p>
    <w:p w:rsidR="00D34814" w:rsidRPr="00D34814" w:rsidRDefault="00D34814" w:rsidP="00D34814">
      <w:pPr>
        <w:numPr>
          <w:ilvl w:val="0"/>
          <w:numId w:val="8"/>
        </w:numPr>
        <w:spacing w:after="0" w:line="276" w:lineRule="auto"/>
        <w:jc w:val="both"/>
        <w:rPr>
          <w:rFonts w:ascii="Arial" w:eastAsia="Calibri" w:hAnsi="Arial" w:cs="Arial"/>
        </w:rPr>
      </w:pPr>
      <w:r w:rsidRPr="00D34814">
        <w:rPr>
          <w:rFonts w:ascii="Arial" w:eastAsia="Calibri" w:hAnsi="Arial" w:cs="Arial"/>
        </w:rPr>
        <w:t>krepitev zaupanja in sodelovanja med Slovensko vojsko ter vojskami zavezniških in partnerskih držav prek skupnih vojaških izobraževanj, usposabljanj in vaj ter prek oblikovanja skupnih večnacionalnih enot in odzivnih sil;</w:t>
      </w:r>
    </w:p>
    <w:p w:rsidR="00D34814" w:rsidRPr="00D34814" w:rsidRDefault="00D34814" w:rsidP="00D34814">
      <w:pPr>
        <w:numPr>
          <w:ilvl w:val="0"/>
          <w:numId w:val="8"/>
        </w:numPr>
        <w:spacing w:after="0" w:line="276" w:lineRule="auto"/>
        <w:jc w:val="both"/>
        <w:rPr>
          <w:rFonts w:ascii="Arial" w:eastAsia="Calibri" w:hAnsi="Arial" w:cs="Arial"/>
        </w:rPr>
      </w:pPr>
      <w:r w:rsidRPr="00D34814">
        <w:rPr>
          <w:rFonts w:ascii="Arial" w:eastAsia="Calibri" w:hAnsi="Arial" w:cs="Arial"/>
        </w:rPr>
        <w:t xml:space="preserve">uresničevanje </w:t>
      </w:r>
      <w:proofErr w:type="spellStart"/>
      <w:r w:rsidRPr="00D34814">
        <w:rPr>
          <w:rFonts w:ascii="Arial" w:eastAsia="Calibri" w:hAnsi="Arial" w:cs="Arial"/>
        </w:rPr>
        <w:t>nacionalnovarnostnih</w:t>
      </w:r>
      <w:proofErr w:type="spellEnd"/>
      <w:r w:rsidRPr="00D34814">
        <w:rPr>
          <w:rFonts w:ascii="Arial" w:eastAsia="Calibri" w:hAnsi="Arial" w:cs="Arial"/>
        </w:rPr>
        <w:t xml:space="preserve"> interesov in ciljev Republike Slovenije s sodelovanjem v mednarodnih operacijah in na misijah.</w:t>
      </w:r>
    </w:p>
    <w:p w:rsidR="00D34814" w:rsidRPr="00D34814" w:rsidRDefault="00D34814" w:rsidP="00D34814">
      <w:pPr>
        <w:spacing w:after="0" w:line="276" w:lineRule="auto"/>
        <w:rPr>
          <w:rFonts w:ascii="Arial" w:eastAsia="Calibri" w:hAnsi="Arial" w:cs="Arial"/>
        </w:rPr>
      </w:pP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 xml:space="preserve">Dejavnosti Slovenske vojske, ki izhajajo iz </w:t>
      </w:r>
      <w:r w:rsidRPr="00D34814">
        <w:rPr>
          <w:rFonts w:ascii="Arial" w:eastAsia="Calibri" w:hAnsi="Arial" w:cs="Times New Roman"/>
        </w:rPr>
        <w:t>tretje</w:t>
      </w:r>
      <w:r w:rsidRPr="00D34814">
        <w:rPr>
          <w:rFonts w:ascii="Arial" w:eastAsia="Calibri" w:hAnsi="Arial" w:cs="Arial"/>
        </w:rPr>
        <w:t xml:space="preserve">  naloge, so:</w:t>
      </w:r>
    </w:p>
    <w:p w:rsidR="00D34814" w:rsidRPr="00D34814" w:rsidRDefault="00D34814" w:rsidP="00D34814">
      <w:pPr>
        <w:numPr>
          <w:ilvl w:val="0"/>
          <w:numId w:val="9"/>
        </w:numPr>
        <w:spacing w:after="0" w:line="276" w:lineRule="auto"/>
        <w:jc w:val="both"/>
        <w:rPr>
          <w:rFonts w:ascii="Arial" w:eastAsia="Calibri" w:hAnsi="Arial" w:cs="Arial"/>
        </w:rPr>
      </w:pPr>
      <w:r w:rsidRPr="00D34814">
        <w:rPr>
          <w:rFonts w:ascii="Arial" w:eastAsia="Calibri" w:hAnsi="Arial" w:cs="Arial"/>
        </w:rPr>
        <w:t>zagotavljanje in prispevanje k varnosti in stabilnosti s svojim načrtnim razvojem in delovanjem ter vzdrževanjem pripravljenosti;</w:t>
      </w:r>
    </w:p>
    <w:p w:rsidR="00D34814" w:rsidRPr="00D34814" w:rsidRDefault="00D34814" w:rsidP="00D34814">
      <w:pPr>
        <w:numPr>
          <w:ilvl w:val="0"/>
          <w:numId w:val="9"/>
        </w:numPr>
        <w:spacing w:after="0" w:line="276" w:lineRule="auto"/>
        <w:jc w:val="both"/>
        <w:rPr>
          <w:rFonts w:ascii="Arial" w:eastAsia="Calibri" w:hAnsi="Arial" w:cs="Arial"/>
        </w:rPr>
      </w:pPr>
      <w:r w:rsidRPr="00D34814">
        <w:rPr>
          <w:rFonts w:ascii="Arial" w:eastAsia="Calibri" w:hAnsi="Arial" w:cs="Arial"/>
        </w:rPr>
        <w:t>zagotavljanje potrebne ali zahtevane pripravljenosti za opravljanje z zakonom določenih nalog v skladu z načrti uporabe, neprekinjenim delovanjem določenih služb in bojnih sistemov, pripravljenostjo določenih poveljstev, enot in služb v skladu s skupnimi načrti obrambe v okviru zavezništva oziroma drugih mednarodnih organizacij v skladu z mednarodnimi pogodbami ter zahtevano pripravljenostjo za opravljanje nalog v skladu z varnostnimi razmerami na podlagi odločitev pristojnih organov vodenja in poveljevanja.</w:t>
      </w: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Dejavnosti Slovenske vojske, ki izhajajo iz četrte ključne naloge, so:</w:t>
      </w:r>
    </w:p>
    <w:p w:rsidR="00D34814" w:rsidRPr="00D34814" w:rsidRDefault="00D34814" w:rsidP="00D34814">
      <w:pPr>
        <w:numPr>
          <w:ilvl w:val="0"/>
          <w:numId w:val="10"/>
        </w:numPr>
        <w:spacing w:after="0" w:line="276" w:lineRule="auto"/>
        <w:jc w:val="both"/>
        <w:rPr>
          <w:rFonts w:ascii="Arial" w:eastAsia="Calibri" w:hAnsi="Arial" w:cs="Arial"/>
        </w:rPr>
      </w:pPr>
      <w:r w:rsidRPr="00D34814">
        <w:rPr>
          <w:rFonts w:ascii="Arial" w:eastAsia="Calibri" w:hAnsi="Arial" w:cs="Arial"/>
        </w:rPr>
        <w:t>organiziranje in izvajanje vojaškega izobraževanja in usposabljanja pripadnikov, poveljstev, enot in zavodov, ki poteka v okviru Slovenske vojske, ministrstva za obrambo, javnega izobraževalnega sistema ter v ustreznih šolah in organizacijah zunaj države;</w:t>
      </w:r>
    </w:p>
    <w:p w:rsidR="00D34814" w:rsidRPr="00D34814" w:rsidRDefault="00D34814" w:rsidP="00D34814">
      <w:pPr>
        <w:numPr>
          <w:ilvl w:val="0"/>
          <w:numId w:val="10"/>
        </w:numPr>
        <w:spacing w:after="0" w:line="276" w:lineRule="auto"/>
        <w:jc w:val="both"/>
        <w:rPr>
          <w:rFonts w:ascii="Arial" w:eastAsia="Calibri" w:hAnsi="Arial" w:cs="Arial"/>
        </w:rPr>
      </w:pPr>
      <w:r w:rsidRPr="00D34814">
        <w:rPr>
          <w:rFonts w:ascii="Arial" w:eastAsia="Calibri" w:hAnsi="Arial" w:cs="Arial"/>
        </w:rPr>
        <w:t xml:space="preserve">razvoj vojaškega izobraževanja v tesnem strateškem partnerstvu s tujimi sorodnimi izobraževalnimi ustanovami; </w:t>
      </w:r>
    </w:p>
    <w:p w:rsidR="00D34814" w:rsidRPr="00D34814" w:rsidRDefault="00D34814" w:rsidP="00D34814">
      <w:pPr>
        <w:numPr>
          <w:ilvl w:val="0"/>
          <w:numId w:val="10"/>
        </w:numPr>
        <w:spacing w:after="0" w:line="276" w:lineRule="auto"/>
        <w:jc w:val="both"/>
        <w:rPr>
          <w:rFonts w:ascii="Arial" w:eastAsia="Calibri" w:hAnsi="Arial" w:cs="Arial"/>
        </w:rPr>
      </w:pPr>
      <w:r w:rsidRPr="00D34814">
        <w:rPr>
          <w:rFonts w:ascii="Arial" w:eastAsia="Calibri" w:hAnsi="Arial" w:cs="Arial"/>
        </w:rPr>
        <w:t>usposabljanje poveljstev in enot v okviru Slovenske vojske, v zavezništvu in v drugih mednarodnih organizacijah zunaj države;</w:t>
      </w:r>
    </w:p>
    <w:p w:rsidR="00D34814" w:rsidRPr="00D34814" w:rsidRDefault="00D34814" w:rsidP="00D34814">
      <w:pPr>
        <w:numPr>
          <w:ilvl w:val="0"/>
          <w:numId w:val="10"/>
        </w:numPr>
        <w:spacing w:after="0" w:line="276" w:lineRule="auto"/>
        <w:jc w:val="both"/>
        <w:rPr>
          <w:rFonts w:ascii="Arial" w:eastAsia="Calibri" w:hAnsi="Arial" w:cs="Arial"/>
        </w:rPr>
      </w:pPr>
      <w:r w:rsidRPr="00D34814">
        <w:rPr>
          <w:rFonts w:ascii="Arial" w:eastAsia="Calibri" w:hAnsi="Arial" w:cs="Arial"/>
        </w:rPr>
        <w:t>izvajanje usposabljanja v okviru prostovoljnega ali obveznega vojaškega roka ter pripadnikov pogodbene in novih oblik pogodbene rezerve;</w:t>
      </w:r>
    </w:p>
    <w:p w:rsidR="00D34814" w:rsidRPr="00D34814" w:rsidRDefault="00D34814" w:rsidP="00D34814">
      <w:pPr>
        <w:numPr>
          <w:ilvl w:val="0"/>
          <w:numId w:val="10"/>
        </w:numPr>
        <w:spacing w:after="0" w:line="276" w:lineRule="auto"/>
        <w:jc w:val="both"/>
        <w:rPr>
          <w:rFonts w:ascii="Arial" w:eastAsia="Calibri" w:hAnsi="Arial" w:cs="Arial"/>
        </w:rPr>
      </w:pPr>
      <w:r w:rsidRPr="00D34814">
        <w:rPr>
          <w:rFonts w:ascii="Arial" w:eastAsia="Calibri" w:hAnsi="Arial" w:cs="Arial"/>
        </w:rPr>
        <w:t>sodelovanje s podčastniško in častniško, veteransko in drugimi nevladnimi organizacijami, ki opravljajo dejavnost v javnem interesu na področju obrambe in katerih dejavnosti so pomembne za usposobljenost pripadnikov ter državljanov in državljank za vojaško obrambo države.</w:t>
      </w: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 xml:space="preserve">Dejavnosti Slovenske vojske, ki izhajajo iz </w:t>
      </w:r>
      <w:r w:rsidRPr="00D34814">
        <w:rPr>
          <w:rFonts w:ascii="Arial" w:eastAsia="Calibri" w:hAnsi="Arial" w:cs="Times New Roman"/>
        </w:rPr>
        <w:t>šeste</w:t>
      </w:r>
      <w:r w:rsidRPr="00D34814">
        <w:rPr>
          <w:rFonts w:ascii="Arial" w:eastAsia="Calibri" w:hAnsi="Arial" w:cs="Arial"/>
        </w:rPr>
        <w:t xml:space="preserve"> ključne naloge, so:</w:t>
      </w:r>
    </w:p>
    <w:p w:rsidR="00D34814" w:rsidRPr="00D34814" w:rsidRDefault="00D34814" w:rsidP="00D34814">
      <w:pPr>
        <w:numPr>
          <w:ilvl w:val="0"/>
          <w:numId w:val="11"/>
        </w:numPr>
        <w:spacing w:after="0" w:line="276" w:lineRule="auto"/>
        <w:jc w:val="both"/>
        <w:rPr>
          <w:rFonts w:ascii="Arial" w:eastAsia="Calibri" w:hAnsi="Arial" w:cs="Arial"/>
        </w:rPr>
      </w:pPr>
      <w:r w:rsidRPr="00D34814">
        <w:rPr>
          <w:rFonts w:ascii="Arial" w:eastAsia="Calibri" w:hAnsi="Arial" w:cs="Arial"/>
        </w:rPr>
        <w:t xml:space="preserve">sodelovanje pri nalogah zaščite, reševanja in pomoči ob naravnih in drugih nesrečah ter podpora drugim državnim organom in organizacijam skladno z načrti, opremljenostjo in usposobljenostjo Slovenske vojske; </w:t>
      </w:r>
    </w:p>
    <w:p w:rsidR="00D34814" w:rsidRPr="00D34814" w:rsidRDefault="00D34814" w:rsidP="00D34814">
      <w:pPr>
        <w:numPr>
          <w:ilvl w:val="0"/>
          <w:numId w:val="11"/>
        </w:numPr>
        <w:spacing w:after="0" w:line="276" w:lineRule="auto"/>
        <w:jc w:val="both"/>
        <w:rPr>
          <w:rFonts w:ascii="Arial" w:eastAsia="Calibri" w:hAnsi="Arial" w:cs="Arial"/>
        </w:rPr>
      </w:pPr>
      <w:r w:rsidRPr="00D34814">
        <w:rPr>
          <w:rFonts w:ascii="Arial" w:eastAsia="Calibri" w:hAnsi="Arial" w:cs="Arial"/>
        </w:rPr>
        <w:t>v sodelovanju z drugimi državnimi organi evakuacija državljanov Republike Slovenije iz tujine v kriznih razmerah.</w:t>
      </w:r>
    </w:p>
    <w:p w:rsidR="00D34814" w:rsidRPr="00D34814" w:rsidRDefault="00D34814" w:rsidP="00D34814">
      <w:pPr>
        <w:spacing w:after="0" w:line="276" w:lineRule="auto"/>
        <w:ind w:left="360"/>
        <w:jc w:val="both"/>
        <w:rPr>
          <w:rFonts w:ascii="Arial" w:eastAsia="Calibri" w:hAnsi="Arial" w:cs="Arial"/>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 xml:space="preserve">5 VIZIJA RAZVOJA SLOVENSKE VOJSKE </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 xml:space="preserve">Sodobno varnostno okolje narekuje razvoj Slovenske vojske v smeri povečanja sposobnosti delovanja v različnih varnostnih in obrambno-vojaških scenarijih v celotnem spektru delovanj vključno s tistimi visoke intenzivnosti, višje stopnje pripravljenosti ter večje odzivnosti, odpornosti, vzdržljivosti in povezljivosti vojaških zmogljivosti. </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bookmarkStart w:id="0" w:name="_Toc12177802"/>
      <w:bookmarkStart w:id="1" w:name="_Toc12177967"/>
      <w:bookmarkStart w:id="2" w:name="_Toc12178222"/>
      <w:bookmarkStart w:id="3" w:name="_Toc12179435"/>
      <w:bookmarkStart w:id="4" w:name="_Toc12179470"/>
      <w:bookmarkStart w:id="5" w:name="_Toc10723769"/>
      <w:bookmarkStart w:id="6" w:name="_Toc11334210"/>
      <w:bookmarkStart w:id="7" w:name="_Toc12170187"/>
      <w:r w:rsidRPr="00D34814">
        <w:rPr>
          <w:rFonts w:ascii="Arial" w:eastAsia="Calibri" w:hAnsi="Arial" w:cs="Arial"/>
        </w:rPr>
        <w:t xml:space="preserve">Slovenska vojska bo prilagodljiva, inovativna in učinkovita vojaška organizacija, ki bo </w:t>
      </w:r>
      <w:r w:rsidRPr="00D34814">
        <w:rPr>
          <w:rFonts w:ascii="Arial" w:eastAsia="Calibri" w:hAnsi="Arial" w:cs="Arial"/>
          <w:noProof/>
        </w:rPr>
        <w:t xml:space="preserve">razvijala </w:t>
      </w:r>
      <w:r w:rsidRPr="00D34814">
        <w:rPr>
          <w:rFonts w:ascii="Arial" w:eastAsia="Calibri" w:hAnsi="Arial" w:cs="Arial"/>
        </w:rPr>
        <w:t>potrebne vojaške zmogljivosti, dvigala stopnjo pripravljenosti, odzivnosti, odpornosti in vzdržljivosti ter oblikovala pogoje za naraščanje svojega obsega in strukture ob povečani verjetnosti izrednega poslabšanja varnostnega okolja oziroma neposredni vojaški ogroženosti države.</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Slovenska vojska bo s pravočasno vzpostavitvijo zmogljivosti postopno izboljševala svojo sposobnost in pripravljenost za krepitev odvračalne drže in obrambo države samostojno ali v okviru kolektivne in skupne obrambe, pri zagotavljanju celovite varnosti države in državljanov, kot tudi pri ohranjanju ali vzpostavljanju miru, varnosti in stabilnosti v svetu.</w:t>
      </w:r>
      <w:bookmarkEnd w:id="0"/>
      <w:bookmarkEnd w:id="1"/>
      <w:bookmarkEnd w:id="2"/>
      <w:bookmarkEnd w:id="3"/>
      <w:bookmarkEnd w:id="4"/>
      <w:r w:rsidRPr="00D34814">
        <w:rPr>
          <w:rFonts w:ascii="Arial" w:eastAsia="Calibri" w:hAnsi="Arial" w:cs="Arial"/>
        </w:rPr>
        <w:t xml:space="preserve"> </w:t>
      </w:r>
      <w:bookmarkEnd w:id="5"/>
      <w:bookmarkEnd w:id="6"/>
      <w:bookmarkEnd w:id="7"/>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Sposobnost in pripravljenost Slovenske vojske bosta temeljili na usposobljenih, izurjenih in motiviranih vojakih, kompetentnih voditeljih, kakovostni oborožitvi in opremi, visoko usposobljenih poveljstvih in enotah ter sposobnosti prilagajanja kompleksnemu varnostnemu okolju.</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noProof/>
        </w:rPr>
        <w:t>Razvoj Slovenske vojske do leta 2035 bo potekal v treh fazah. V prvi do vključno leta 2026, v drugi med letoma 2027 in 2030 ter v tretji med letoma 2031 in 2035. Izboljšanje pripravljenosti za vojaško obrambo bo stalnica celotnega razvoja.</w:t>
      </w:r>
    </w:p>
    <w:p w:rsidR="00D34814" w:rsidRPr="00D34814" w:rsidRDefault="00D34814" w:rsidP="00D34814">
      <w:pPr>
        <w:autoSpaceDE w:val="0"/>
        <w:autoSpaceDN w:val="0"/>
        <w:adjustRightInd w:val="0"/>
        <w:spacing w:after="0" w:line="276" w:lineRule="auto"/>
        <w:jc w:val="both"/>
        <w:rPr>
          <w:rFonts w:ascii="Arial" w:eastAsia="Calibri" w:hAnsi="Arial" w:cs="Arial"/>
        </w:rPr>
      </w:pPr>
      <w:r w:rsidRPr="00D34814">
        <w:rPr>
          <w:rFonts w:ascii="Arial" w:eastAsia="Calibri" w:hAnsi="Arial" w:cs="Arial"/>
        </w:rPr>
        <w:t>Za uresničitev vizije bo treba izpolniti naslednje razvojne cilje: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razvoj in krepitev vseh bojnih zmogljivosti Slovenske vojske s poudarkom na srednji bataljonski bojni skupini in srednjem bojnem izvidniškem bataljonu,</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 xml:space="preserve">povečanje bojne moči in manevra, večplastne odpornosti, kognitivne superiornosti, povezane in povezljive </w:t>
      </w:r>
      <w:proofErr w:type="spellStart"/>
      <w:r w:rsidRPr="00D34814">
        <w:rPr>
          <w:rFonts w:ascii="Arial" w:eastAsia="Calibri" w:hAnsi="Arial" w:cs="Arial"/>
        </w:rPr>
        <w:t>večdomenske</w:t>
      </w:r>
      <w:proofErr w:type="spellEnd"/>
      <w:r w:rsidRPr="00D34814">
        <w:rPr>
          <w:rFonts w:ascii="Arial" w:eastAsia="Calibri" w:hAnsi="Arial" w:cs="Arial"/>
        </w:rPr>
        <w:t xml:space="preserve"> obrambe, sodelovanje v povezanem </w:t>
      </w:r>
      <w:proofErr w:type="spellStart"/>
      <w:r w:rsidRPr="00D34814">
        <w:rPr>
          <w:rFonts w:ascii="Arial" w:eastAsia="Calibri" w:hAnsi="Arial" w:cs="Arial"/>
        </w:rPr>
        <w:t>večdomenskem</w:t>
      </w:r>
      <w:proofErr w:type="spellEnd"/>
      <w:r w:rsidRPr="00D34814">
        <w:rPr>
          <w:rFonts w:ascii="Arial" w:eastAsia="Calibri" w:hAnsi="Arial" w:cs="Arial"/>
        </w:rPr>
        <w:t xml:space="preserve"> poveljevanju,</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posodobitev drugih zmogljivosti Slovenske vojske s krepitvijo tehnološko naprednih vojaških zmogljivosti kot multiplikatorja sil,</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posodobitev sistema usposabljanja in urjenja,</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vzpostavitev in posodobitev pomembne vojaške infrastrukture, vadišč in strelišč za delovanje ter razvoj Slovenske vojske,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 xml:space="preserve">prenova strateških in </w:t>
      </w:r>
      <w:proofErr w:type="spellStart"/>
      <w:r w:rsidRPr="00D34814">
        <w:rPr>
          <w:rFonts w:ascii="Arial" w:eastAsia="Calibri" w:hAnsi="Arial" w:cs="Arial"/>
        </w:rPr>
        <w:t>razvojnousmerjevalnih</w:t>
      </w:r>
      <w:proofErr w:type="spellEnd"/>
      <w:r w:rsidRPr="00D34814">
        <w:rPr>
          <w:rFonts w:ascii="Arial" w:eastAsia="Calibri" w:hAnsi="Arial" w:cs="Arial"/>
        </w:rPr>
        <w:t xml:space="preserve"> dokumentov s področja obrambe,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priprava Obrambne strategije v letih 2021/2022,</w:t>
      </w:r>
    </w:p>
    <w:p w:rsidR="00D34814" w:rsidRPr="00D34814" w:rsidRDefault="00D34814" w:rsidP="00D34814">
      <w:pPr>
        <w:numPr>
          <w:ilvl w:val="0"/>
          <w:numId w:val="12"/>
        </w:numPr>
        <w:spacing w:after="200" w:line="276" w:lineRule="auto"/>
        <w:contextualSpacing/>
        <w:jc w:val="both"/>
        <w:rPr>
          <w:rFonts w:ascii="Arial" w:eastAsia="Times New Roman" w:hAnsi="Arial" w:cs="Arial"/>
        </w:rPr>
      </w:pPr>
      <w:r w:rsidRPr="00D34814">
        <w:rPr>
          <w:rFonts w:ascii="Arial" w:eastAsia="Calibri" w:hAnsi="Arial" w:cs="Arial"/>
        </w:rPr>
        <w:t>priprava Vojaške strategije v letih 2021/2022,</w:t>
      </w:r>
    </w:p>
    <w:p w:rsidR="00D34814" w:rsidRPr="00D34814" w:rsidRDefault="00D34814" w:rsidP="00D34814">
      <w:pPr>
        <w:numPr>
          <w:ilvl w:val="0"/>
          <w:numId w:val="12"/>
        </w:numPr>
        <w:spacing w:after="200" w:line="276" w:lineRule="auto"/>
        <w:contextualSpacing/>
        <w:jc w:val="both"/>
        <w:rPr>
          <w:rFonts w:ascii="Arial" w:eastAsia="Times New Roman" w:hAnsi="Arial" w:cs="Arial"/>
        </w:rPr>
      </w:pPr>
      <w:r w:rsidRPr="00D34814">
        <w:rPr>
          <w:rFonts w:ascii="Arial" w:eastAsia="Calibri" w:hAnsi="Arial" w:cs="Arial"/>
        </w:rPr>
        <w:t xml:space="preserve">priprava </w:t>
      </w:r>
      <w:r w:rsidRPr="00D34814">
        <w:rPr>
          <w:rFonts w:ascii="Arial" w:eastAsia="Calibri" w:hAnsi="Arial" w:cs="Times New Roman"/>
        </w:rPr>
        <w:t>Strategije rezerve Slovenske vojske</w:t>
      </w:r>
      <w:r w:rsidRPr="00D34814">
        <w:rPr>
          <w:rFonts w:ascii="Arial" w:eastAsia="Calibri" w:hAnsi="Arial" w:cs="Arial"/>
        </w:rPr>
        <w:t xml:space="preserve"> leta 2023</w:t>
      </w:r>
      <w:r w:rsidRPr="00D34814">
        <w:rPr>
          <w:rFonts w:ascii="Arial" w:eastAsia="Times New Roman" w:hAnsi="Arial" w:cs="Arial"/>
        </w:rPr>
        <w:t>,</w:t>
      </w:r>
      <w:r w:rsidRPr="00D34814">
        <w:rPr>
          <w:rFonts w:ascii="Arial" w:eastAsia="Times New Roman" w:hAnsi="Arial" w:cs="Arial"/>
          <w:color w:val="FF0000"/>
        </w:rPr>
        <w:t xml:space="preserve"> </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 xml:space="preserve">prenova vojaške doktrine s poudarkom na </w:t>
      </w:r>
      <w:proofErr w:type="spellStart"/>
      <w:r w:rsidRPr="00D34814">
        <w:rPr>
          <w:rFonts w:ascii="Arial" w:eastAsia="Calibri" w:hAnsi="Arial" w:cs="Arial"/>
        </w:rPr>
        <w:t>vserodovskem</w:t>
      </w:r>
      <w:proofErr w:type="spellEnd"/>
      <w:r w:rsidRPr="00D34814">
        <w:rPr>
          <w:rFonts w:ascii="Arial" w:eastAsia="Calibri" w:hAnsi="Arial" w:cs="Arial"/>
        </w:rPr>
        <w:t xml:space="preserve"> delovanju in zmožnostjo integracije v </w:t>
      </w:r>
      <w:proofErr w:type="spellStart"/>
      <w:r w:rsidRPr="00D34814">
        <w:rPr>
          <w:rFonts w:ascii="Arial" w:eastAsia="Calibri" w:hAnsi="Arial" w:cs="Arial"/>
        </w:rPr>
        <w:t>meddomensko</w:t>
      </w:r>
      <w:proofErr w:type="spellEnd"/>
      <w:r w:rsidRPr="00D34814">
        <w:rPr>
          <w:rFonts w:ascii="Arial" w:eastAsia="Calibri" w:hAnsi="Arial" w:cs="Arial"/>
        </w:rPr>
        <w:t xml:space="preserve"> delovanje zavezništva,</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 xml:space="preserve">nadgradnja sistema vojaškega izobraževanja v smeri večje primerljivosti z zavezniškimi in partnerskimi državami, </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razvoj vojaškega profesionalizma, voditeljstva, vojaške etike ter organizacijske in tehnične kulture, ki so temelji učinkovite vojaške organizacije,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pravočasno in celovito izpolnjevanje mednarodnih zavez Republike Slovenije, ki se nanašajo na vzpostavitev in napotitev dogovorjenih vojaških zmogljivosti v zavezništvu,</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obrambna sposobnost se bo krepila tudi skladno z obrambnimi iniciativami EU,</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lastRenderedPageBreak/>
        <w:t>osredotočanje na prispevek v mednarodne operacije in na misije s transformacijskim učinkom za Slovenske vojske,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prilagoditev delovnopravnega statusa zaposlenih v Slovenske vojske specifičnim obremenitvam in omejitvam vojaškega poklica ter stopnji deficitarnosti in oblikovanje ločenega plačnega sistema,</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nadgradnja sistema popolnjevanja, kariernega razvoja, zadrževanja in izhoda pripadnikov iz Slovenske vojske,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 xml:space="preserve">vzpostavitev pogojev za povečanje pogodbene rezervne sestave in </w:t>
      </w:r>
      <w:r w:rsidRPr="00D34814">
        <w:rPr>
          <w:rFonts w:ascii="Arial" w:eastAsia="Calibri" w:hAnsi="Arial" w:cs="Times New Roman"/>
        </w:rPr>
        <w:t>novih oblik pogodbene rezervne sestave</w:t>
      </w:r>
      <w:r w:rsidRPr="00D34814">
        <w:rPr>
          <w:rFonts w:ascii="Arial" w:eastAsia="Calibri" w:hAnsi="Arial" w:cs="Arial"/>
        </w:rPr>
        <w:t xml:space="preserve"> ter prostovoljnega služenja vojaškega roka za omogočanje naraščanja obsega in strukture Slovenske vojske,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dejavnejša vloga Slovenske vojske pri promociji vojaškega poklica in pridobivanju kadra,</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 xml:space="preserve">ponovna uvedba </w:t>
      </w:r>
      <w:r w:rsidRPr="00D34814">
        <w:rPr>
          <w:rFonts w:ascii="Arial" w:eastAsia="Calibri" w:hAnsi="Arial" w:cs="Times New Roman"/>
        </w:rPr>
        <w:t>različnih oblik</w:t>
      </w:r>
      <w:r w:rsidRPr="00D34814">
        <w:rPr>
          <w:rFonts w:ascii="Arial" w:eastAsia="Calibri" w:hAnsi="Arial" w:cs="Arial"/>
        </w:rPr>
        <w:t xml:space="preserve"> </w:t>
      </w:r>
      <w:r w:rsidRPr="00D34814">
        <w:rPr>
          <w:rFonts w:ascii="Arial" w:eastAsia="Calibri" w:hAnsi="Arial" w:cs="Times New Roman"/>
        </w:rPr>
        <w:t xml:space="preserve">vojaške dolžnosti </w:t>
      </w:r>
      <w:r w:rsidRPr="00D34814">
        <w:rPr>
          <w:rFonts w:ascii="Arial" w:eastAsia="Calibri" w:hAnsi="Arial" w:cs="Arial"/>
        </w:rPr>
        <w:t xml:space="preserve">v ustreznem obsegu in trajanju ob nezadostnem zanimanju za zaposlovanje v Slovenske vojske ter za vključevanje v pogodbeno in </w:t>
      </w:r>
      <w:r w:rsidRPr="00D34814">
        <w:rPr>
          <w:rFonts w:ascii="Arial" w:eastAsia="Calibri" w:hAnsi="Arial" w:cs="Times New Roman"/>
        </w:rPr>
        <w:t>nove oblike pogodbene rezerve</w:t>
      </w:r>
      <w:r w:rsidRPr="00D34814">
        <w:rPr>
          <w:rFonts w:ascii="Arial" w:eastAsia="Calibri" w:hAnsi="Arial" w:cs="Arial"/>
        </w:rPr>
        <w:t>,</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krepitev povezanosti Slovenske vojske z lokalnim okoljem na celotnem območju Republike Slovenije,</w:t>
      </w:r>
    </w:p>
    <w:p w:rsidR="00D34814" w:rsidRPr="00D34814" w:rsidRDefault="00D34814" w:rsidP="00D34814">
      <w:pPr>
        <w:numPr>
          <w:ilvl w:val="0"/>
          <w:numId w:val="12"/>
        </w:numPr>
        <w:spacing w:after="200" w:line="276" w:lineRule="auto"/>
        <w:contextualSpacing/>
        <w:jc w:val="both"/>
        <w:rPr>
          <w:rFonts w:ascii="Arial" w:eastAsia="Calibri" w:hAnsi="Arial" w:cs="Arial"/>
        </w:rPr>
      </w:pPr>
      <w:r w:rsidRPr="00D34814">
        <w:rPr>
          <w:rFonts w:ascii="Arial" w:eastAsia="Calibri" w:hAnsi="Arial" w:cs="Arial"/>
        </w:rPr>
        <w:t>krepitev povezanosti Slovenske vojske z drugimi podsistemi nacionalne varnosti.</w:t>
      </w:r>
    </w:p>
    <w:p w:rsidR="00D34814" w:rsidRPr="00D34814" w:rsidRDefault="00D34814" w:rsidP="00D34814">
      <w:pPr>
        <w:spacing w:line="276" w:lineRule="auto"/>
        <w:ind w:left="426"/>
        <w:contextualSpacing/>
        <w:jc w:val="both"/>
        <w:rPr>
          <w:rFonts w:ascii="Arial" w:eastAsia="Calibri" w:hAnsi="Arial" w:cs="Arial"/>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6 RAVEN AMBICIJ ZA DELOVANJE IN RAZVOJ SLOVENSKE VOJSKE</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Odzivna in učinkovita nacionalna vojaška organizacija je temelj suverene države pri zagotavljanju lastne varnosti in obrambe. Republika Slovenija bo stalno zagotavljala ustrezno sposobnost, pripravljenost in odzivnost na vojaške in druge grožnje. Vključno z ustreznimi doktrinarnimi podlagami, obsegom in strukturo, organiziranostjo, opremljenostjo in usposobljenostjo vojaških zmogljivosti in sil, ki bodo odražale zahteve varnostnega okolja ter družbeno-politični konsenz glede zmožnosti države za dodeljevanje potrebnih virov.</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t>Dolgoročno obrambno planiranje in razvoj zmogljivosti bosta temeljila na uveljavljenih mehanizmih obrambnega planiranja s podlago na vsakoletni oceni varnostnega okolja vključno z zaznavo trendov skozi srednje in dolgoročno obdobje, na preverjanju obrambnih in vojaških scenarijev ter opredeljevanju obrambnih zahtev z izpolnjevanje zakonskih nalog v okviru dogovorjene ravni ambicij.</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Vojaška obramba Republike Slovenije bo prednostno zagotovljena z ustrezno stopnjo sposobnosti in pripravljenosti lastnih obrambnih zmogljivosti, na čemer bo temeljilo tudi učinkovito vključevanje države v sistem kolektivne obrambe in skupne varnostno obrambne politike EU. Republika Slovenija s pripadnostjo Severnoatlantskemu zavezništvu prejema varnostna zagotovila in hkrati sprejema zaveze.</w:t>
      </w:r>
      <w:bookmarkStart w:id="8" w:name="_Hlk41587277"/>
      <w:r w:rsidRPr="00D34814">
        <w:rPr>
          <w:rFonts w:ascii="Arial" w:eastAsia="Calibri" w:hAnsi="Arial" w:cs="Arial"/>
        </w:rPr>
        <w:t xml:space="preserve"> Zaostrovanje sprememb mednarodnega varnostnega okolja bo v prihodnjih letih zahtevalo dodatna prizadevanja, ki se bodo odražala v razvoju zahtevnejših zmogljivosti, dodatnih prispevkih v zavezniške in povezane strukture, večjem obsegu vaj in višji stopnji pripravljenosti in odzivnosti sil.</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 xml:space="preserve">Stanje pripravljenosti z načrti uporabe določenih sil Slovenske vojske bo omogočalo združeno delovanje z zavezniškimi silami. V primeru izvajanja obrambe nacionalnega ozemlja skupaj z zavezniki bodo deklarirane nacionalne zmogljivosti integrirane v sestavo združenih sil zavezništva. Na nacionalnem ozemlju bo Slovenska vojska </w:t>
      </w:r>
      <w:r w:rsidRPr="00D34814">
        <w:rPr>
          <w:rFonts w:ascii="Arial" w:eastAsia="Calibri" w:hAnsi="Arial" w:cs="Arial"/>
          <w:szCs w:val="24"/>
        </w:rPr>
        <w:t>s preostalimi silami</w:t>
      </w:r>
      <w:r w:rsidRPr="00D34814">
        <w:rPr>
          <w:rFonts w:ascii="Arial" w:eastAsia="Calibri" w:hAnsi="Arial" w:cs="Arial"/>
        </w:rPr>
        <w:t xml:space="preserve"> zagotavljala zmogljivosti za zaščito ozemlja, kritične infrastrukture, zagotovitev naraščanja, sprejem, namestitev in podporo delovanja zavezniških sil skupaj s civilnimi zmogljivostmi iz načrta podpore države gostiteljice. </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lastRenderedPageBreak/>
        <w:t>Slovenska vojska bo razvijala predvsem taktične zmogljivosti in delovala predvsem v kopenski domeni, podprta z elementi iz kibernetske, zračne in pomorske domene.</w:t>
      </w:r>
    </w:p>
    <w:p w:rsidR="00D34814" w:rsidRPr="00D34814" w:rsidRDefault="00D34814" w:rsidP="00D34814">
      <w:pPr>
        <w:numPr>
          <w:ilvl w:val="0"/>
          <w:numId w:val="1"/>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Zmogljivosti Slovenske vojske se bodo razvijale skladno z zavezniškimi standardi za zagotavljanje povezljivosti in skupnega delovanja sil Slovenske vojske v zavezniških formacijah in izvajanja obrambe Republike Slovenije v okviru kolektivne obrambe.</w:t>
      </w:r>
    </w:p>
    <w:p w:rsidR="00D34814" w:rsidRPr="00D34814" w:rsidRDefault="00D34814" w:rsidP="00D34814">
      <w:pPr>
        <w:spacing w:line="276" w:lineRule="auto"/>
        <w:jc w:val="both"/>
        <w:rPr>
          <w:rFonts w:ascii="Arial" w:eastAsia="Calibri" w:hAnsi="Arial" w:cs="Arial"/>
          <w:lang w:eastAsia="sl-SI"/>
        </w:rPr>
      </w:pPr>
      <w:r w:rsidRPr="00D34814">
        <w:rPr>
          <w:rFonts w:ascii="Arial" w:eastAsia="Calibri" w:hAnsi="Arial" w:cs="Arial"/>
        </w:rPr>
        <w:t>Zmogljivosti Slovenske vojske morajo biti na ozemlju</w:t>
      </w:r>
      <w:r w:rsidRPr="00D34814">
        <w:rPr>
          <w:rFonts w:ascii="Arial" w:eastAsia="Calibri" w:hAnsi="Arial" w:cs="Arial"/>
          <w:lang w:eastAsia="sl-SI"/>
        </w:rPr>
        <w:t xml:space="preserve"> Republike Slovenije sposobne delovati samostojno ali skupaj z zavezniškimi silami, del zmogljivosti pa tudi v večnacionalnem vojaškem okviru zunaj ozemlja Republike Slovenije.</w:t>
      </w:r>
    </w:p>
    <w:p w:rsidR="00D34814" w:rsidRPr="00D34814" w:rsidRDefault="00D34814" w:rsidP="00D34814">
      <w:pPr>
        <w:spacing w:line="276" w:lineRule="auto"/>
        <w:jc w:val="both"/>
        <w:rPr>
          <w:rFonts w:ascii="Arial" w:eastAsia="Times New Roman" w:hAnsi="Arial" w:cs="Arial"/>
          <w:strike/>
          <w:lang w:eastAsia="sl-SI"/>
        </w:rPr>
      </w:pPr>
      <w:r w:rsidRPr="00D34814">
        <w:rPr>
          <w:rFonts w:ascii="Arial" w:eastAsia="Calibri" w:hAnsi="Arial" w:cs="Arial"/>
        </w:rPr>
        <w:t xml:space="preserve">Mirnodobna sestava Slovenske vojske bo s postopnim izboljševanjem sposobnosti in pripravljenosti učinkovitejša pri izvajanju poslanstva in nalog v različnih varnostnih in obrambno-vojaških </w:t>
      </w:r>
      <w:r w:rsidRPr="00D34814">
        <w:rPr>
          <w:rFonts w:ascii="Arial" w:eastAsia="Calibri" w:hAnsi="Arial" w:cs="Times New Roman"/>
        </w:rPr>
        <w:t>scenarijih</w:t>
      </w:r>
      <w:r w:rsidRPr="00D34814">
        <w:rPr>
          <w:rFonts w:ascii="Arial" w:eastAsia="Calibri" w:hAnsi="Arial" w:cs="Arial"/>
        </w:rPr>
        <w:t xml:space="preserve">. To bo doseženo z načrtovanjem in oblikovanjem ustreznih rezerv in zalog ter nadgradnjo načrta uporabe in načrtov delovanja Slovenske vojske ter organizacijsko-mobilizacijskega razvoja, ki bo ustrezneje podprt tudi s prostorsko organiziranostjo in </w:t>
      </w:r>
      <w:r w:rsidRPr="00D34814">
        <w:rPr>
          <w:rFonts w:ascii="Arial" w:eastAsia="Calibri" w:hAnsi="Arial" w:cs="Times New Roman"/>
        </w:rPr>
        <w:t xml:space="preserve">novimi oblikami pogodbene rezervne sestave Slovenske vojske za naraščanje tudi prek mirnodobnega obsega za njihovo delovanje v </w:t>
      </w:r>
      <w:r w:rsidRPr="00D34814">
        <w:rPr>
          <w:rFonts w:ascii="Arial" w:eastAsia="Calibri" w:hAnsi="Arial" w:cs="Arial"/>
        </w:rPr>
        <w:t>izrednem stanju in vojni. Pripravljeni bodo kadrovske, materialne, infrastrukturne, doktrinarne, organizacijske in druge zahteve ter načrti za fazno naraščanje obsega in strukture Slovenske vojske.</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Učinkovitost Slovenske vojske je odvisna od visoke stopnje profesionalizma, motiviranosti, bojnega karakterja v kombinaciji s sposobnostjo sprejemanja razumnega tveganja in od morale pripadnic in pripadnikov v vseh njenih strukturah – stalni sestavi, pogodbeni rezervni sestavi in novih oblikah pogodbene rezervne sestave. Predvsem z vzpostavitvijo prostorske organiziranosti in krepitvijo pogodbene rezervne sestave ter prostovoljnega služenja vojaškega roka se bo izboljšala vpetost Slovenske vojske v družbo ter povečal interes državljank in državljanov za opravljanje različnih oblik vojaške službe.</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Calibri" w:hAnsi="Arial" w:cs="Arial"/>
        </w:rPr>
        <w:t>Z vajami na o</w:t>
      </w:r>
      <w:r w:rsidRPr="00D34814">
        <w:rPr>
          <w:rFonts w:ascii="Arial" w:eastAsia="Times New Roman" w:hAnsi="Arial" w:cs="Arial"/>
          <w:lang w:eastAsia="sl-SI"/>
        </w:rPr>
        <w:t xml:space="preserve">zemlju Republike </w:t>
      </w:r>
      <w:proofErr w:type="spellStart"/>
      <w:r w:rsidRPr="00D34814">
        <w:rPr>
          <w:rFonts w:ascii="Arial" w:eastAsia="Times New Roman" w:hAnsi="Arial" w:cs="Arial"/>
          <w:lang w:eastAsia="sl-SI"/>
        </w:rPr>
        <w:t>slovenije</w:t>
      </w:r>
      <w:proofErr w:type="spellEnd"/>
      <w:r w:rsidRPr="00D34814">
        <w:rPr>
          <w:rFonts w:ascii="Arial" w:eastAsia="Times New Roman" w:hAnsi="Arial" w:cs="Arial"/>
          <w:lang w:eastAsia="sl-SI"/>
        </w:rPr>
        <w:t xml:space="preserve"> ali v tujini se bosta redno preverjali zahtevana stopnja pripravljenosti bataljonske bojne skupine in pripravljenost drugih deklariranih zmogljivosti v večnacionalne odzivne formacije. Njihova odzivnost se bo preverjala tudi z nenapovedanimi alarmiranji. V dolgoročnem obdobju je treba</w:t>
      </w:r>
      <w:r w:rsidRPr="00D34814">
        <w:rPr>
          <w:rFonts w:ascii="Arial" w:eastAsia="Calibri" w:hAnsi="Arial" w:cs="Times New Roman"/>
        </w:rPr>
        <w:t xml:space="preserve"> </w:t>
      </w:r>
      <w:r w:rsidRPr="00D34814">
        <w:rPr>
          <w:rFonts w:ascii="Arial" w:eastAsia="Times New Roman" w:hAnsi="Arial" w:cs="Arial"/>
          <w:lang w:eastAsia="sl-SI"/>
        </w:rPr>
        <w:t>doseči zmožnost preverjanja zmožnosti združenega bojevanja rodov na brigadni ravni.</w:t>
      </w:r>
    </w:p>
    <w:p w:rsidR="00D34814" w:rsidRPr="00D34814" w:rsidRDefault="00D34814" w:rsidP="00D34814">
      <w:pPr>
        <w:spacing w:line="276" w:lineRule="auto"/>
        <w:jc w:val="both"/>
        <w:rPr>
          <w:rFonts w:ascii="Arial" w:eastAsia="Calibri" w:hAnsi="Arial" w:cs="Arial"/>
          <w:lang w:eastAsia="sl-SI"/>
        </w:rPr>
      </w:pPr>
      <w:r w:rsidRPr="00D34814">
        <w:rPr>
          <w:rFonts w:ascii="Arial" w:eastAsia="Calibri" w:hAnsi="Arial" w:cs="Arial"/>
          <w:lang w:eastAsia="sl-SI"/>
        </w:rPr>
        <w:t>Postopoma se bo vzpostavilo ustrezno število enot v mirnodobni strukturi Slovenske vojske, ki bodo omogočale hitro naraščanje obsega in strukture Slovenske vojske ter njeno zahtevano pripravljenost.</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t xml:space="preserve">Slovenska vojska nekaterih zahtevnejših zmogljivosti, ki so sicer pomembne za uresničevanje </w:t>
      </w:r>
      <w:proofErr w:type="spellStart"/>
      <w:r w:rsidRPr="00D34814">
        <w:rPr>
          <w:rFonts w:ascii="Arial" w:eastAsia="Times New Roman" w:hAnsi="Arial" w:cs="Arial"/>
          <w:lang w:eastAsia="sl-SI"/>
        </w:rPr>
        <w:t>nacionalnovarnostnih</w:t>
      </w:r>
      <w:proofErr w:type="spellEnd"/>
      <w:r w:rsidRPr="00D34814">
        <w:rPr>
          <w:rFonts w:ascii="Arial" w:eastAsia="Times New Roman" w:hAnsi="Arial" w:cs="Arial"/>
          <w:lang w:eastAsia="sl-SI"/>
        </w:rPr>
        <w:t xml:space="preserve"> ciljev Republike Slovenije, niso pa del sprejetih zavez do zavezništva in presegajo razpoložljivost nacionalnih virov, ne bo razvijala samostojno, temveč jih bo zagotavljala v okviru zavezništva oziroma skupno na podlagi ustreznih sporazumov s posameznimi zavezniškimi oziroma partnerskimi državami (na primer t. i. »</w:t>
      </w:r>
      <w:proofErr w:type="spellStart"/>
      <w:r w:rsidRPr="00D34814">
        <w:rPr>
          <w:rFonts w:ascii="Arial" w:eastAsia="Times New Roman" w:hAnsi="Arial" w:cs="Arial"/>
          <w:lang w:eastAsia="sl-SI"/>
        </w:rPr>
        <w:t>air-policing</w:t>
      </w:r>
      <w:proofErr w:type="spellEnd"/>
      <w:r w:rsidRPr="00D34814">
        <w:rPr>
          <w:rFonts w:ascii="Arial" w:eastAsia="Times New Roman" w:hAnsi="Arial" w:cs="Arial"/>
          <w:lang w:eastAsia="sl-SI"/>
        </w:rPr>
        <w:t>«).</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t>Slovenska vojska bo organizirana tako, da bo omogočeno izvajanje združenega bojevanja rodov v okviru namensko oblikovanih zmogljivosti. V nacionalnem okviru bo sposobna oblikovati namenske taktične enote do brigadne ravni. Slovenska vojska bo oblikovala enoto bataljonske ravni, ki bo usposobljena in sposobna prerasti v srednjo bataljonsko bojno skupino in delovati zunaj Republike Slovenije za izvajanje celotnega spektra delovanja.</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lastRenderedPageBreak/>
        <w:t xml:space="preserve">Slovenska vojska bo prioritetno popolnjevala srednjo bataljonsko bojno skupino in druge </w:t>
      </w:r>
      <w:proofErr w:type="spellStart"/>
      <w:r w:rsidRPr="00D34814">
        <w:rPr>
          <w:rFonts w:ascii="Arial" w:eastAsia="Times New Roman" w:hAnsi="Arial" w:cs="Arial"/>
          <w:lang w:eastAsia="sl-SI"/>
        </w:rPr>
        <w:t>premestljive</w:t>
      </w:r>
      <w:proofErr w:type="spellEnd"/>
      <w:r w:rsidRPr="00D34814">
        <w:rPr>
          <w:rFonts w:ascii="Arial" w:eastAsia="Times New Roman" w:hAnsi="Arial" w:cs="Arial"/>
          <w:lang w:eastAsia="sl-SI"/>
        </w:rPr>
        <w:t xml:space="preserve"> zmogljivosti, namenjene delovanju v okviru zavezništva in EU ter na nacionalnem ozemlju</w:t>
      </w:r>
      <w:r w:rsidRPr="00D34814">
        <w:rPr>
          <w:rFonts w:ascii="Arial" w:eastAsia="Times New Roman" w:hAnsi="Arial" w:cs="Arial"/>
          <w:color w:val="0000CC"/>
          <w:lang w:eastAsia="sl-SI"/>
        </w:rPr>
        <w:t>.</w:t>
      </w:r>
    </w:p>
    <w:p w:rsidR="00D34814" w:rsidRPr="00D34814" w:rsidRDefault="00D34814" w:rsidP="00D34814">
      <w:pPr>
        <w:spacing w:after="120" w:line="276" w:lineRule="auto"/>
        <w:jc w:val="both"/>
        <w:rPr>
          <w:rFonts w:ascii="Arial" w:eastAsia="Times New Roman" w:hAnsi="Arial" w:cs="Arial"/>
          <w:lang w:eastAsia="sl-SI"/>
        </w:rPr>
      </w:pPr>
      <w:proofErr w:type="spellStart"/>
      <w:r w:rsidRPr="00D34814">
        <w:rPr>
          <w:rFonts w:ascii="Arial" w:eastAsia="Times New Roman" w:hAnsi="Arial" w:cs="Arial"/>
          <w:lang w:eastAsia="sl-SI"/>
        </w:rPr>
        <w:t>Premestljive</w:t>
      </w:r>
      <w:proofErr w:type="spellEnd"/>
      <w:r w:rsidRPr="00D34814">
        <w:rPr>
          <w:rFonts w:ascii="Arial" w:eastAsia="Times New Roman" w:hAnsi="Arial" w:cs="Arial"/>
          <w:lang w:eastAsia="sl-SI"/>
        </w:rPr>
        <w:t xml:space="preserve"> sile Slovenske vojske bodo sposobne opravljati naloge visoke intenzivnosti v zahtevnejših geografskih in klimatskih razmerah. V okviru odvračalnih ukrepov in varnostnih zagotovil bo Republika Slovenija prispevala sile in zmogljivosti za neprekinjeno prisotnost in vojaške dejavnosti zavezništva.</w:t>
      </w:r>
    </w:p>
    <w:p w:rsidR="00D34814" w:rsidRPr="00D34814" w:rsidRDefault="00D34814" w:rsidP="00D34814">
      <w:pPr>
        <w:spacing w:line="276" w:lineRule="auto"/>
        <w:jc w:val="both"/>
        <w:rPr>
          <w:rFonts w:ascii="Arial" w:eastAsia="Times New Roman" w:hAnsi="Arial" w:cs="Arial"/>
          <w:lang w:eastAsia="sl-SI"/>
        </w:rPr>
      </w:pPr>
      <w:r w:rsidRPr="00D34814">
        <w:rPr>
          <w:rFonts w:ascii="Arial" w:eastAsia="Times New Roman" w:hAnsi="Arial" w:cs="Arial"/>
          <w:lang w:eastAsia="sl-SI"/>
        </w:rPr>
        <w:t xml:space="preserve">Slovenska vojska bo v zavezniški nabor sil prispevala sorazmeren delež zmogljivosti, upoštevajoč velikost države, obseg prebivalstva, gospodarske kazalnike in podobne elemente. Skladno z merili Severnoatlantskega zavezništva bo delež </w:t>
      </w:r>
      <w:proofErr w:type="spellStart"/>
      <w:r w:rsidRPr="00D34814">
        <w:rPr>
          <w:rFonts w:ascii="Arial" w:eastAsia="Times New Roman" w:hAnsi="Arial" w:cs="Arial"/>
          <w:lang w:eastAsia="sl-SI"/>
        </w:rPr>
        <w:t>premestljivih</w:t>
      </w:r>
      <w:proofErr w:type="spellEnd"/>
      <w:r w:rsidRPr="00D34814">
        <w:rPr>
          <w:rFonts w:ascii="Arial" w:eastAsia="Times New Roman" w:hAnsi="Arial" w:cs="Arial"/>
          <w:lang w:eastAsia="sl-SI"/>
        </w:rPr>
        <w:t xml:space="preserve"> sil stalne sestave kopenskih sil Slovenske vojske dosegel najmanj 50 odstotkov</w:t>
      </w:r>
      <w:r w:rsidRPr="00D34814">
        <w:rPr>
          <w:rFonts w:ascii="Arial" w:eastAsia="Calibri" w:hAnsi="Arial" w:cs="Arial"/>
        </w:rPr>
        <w:t xml:space="preserve">. </w:t>
      </w:r>
      <w:r w:rsidRPr="00D34814">
        <w:rPr>
          <w:rFonts w:ascii="Arial" w:eastAsia="Times New Roman" w:hAnsi="Arial" w:cs="Arial"/>
          <w:lang w:eastAsia="sl-SI"/>
        </w:rPr>
        <w:t xml:space="preserve">Del </w:t>
      </w:r>
      <w:proofErr w:type="spellStart"/>
      <w:r w:rsidRPr="00D34814">
        <w:rPr>
          <w:rFonts w:ascii="Arial" w:eastAsia="Times New Roman" w:hAnsi="Arial" w:cs="Arial"/>
          <w:lang w:eastAsia="sl-SI"/>
        </w:rPr>
        <w:t>premestljivih</w:t>
      </w:r>
      <w:proofErr w:type="spellEnd"/>
      <w:r w:rsidRPr="00D34814">
        <w:rPr>
          <w:rFonts w:ascii="Arial" w:eastAsia="Times New Roman" w:hAnsi="Arial" w:cs="Arial"/>
          <w:lang w:eastAsia="sl-SI"/>
        </w:rPr>
        <w:t xml:space="preserve"> sil bo integriran v vojaško strukturo zavezništva. Najmanj 10 odstotkov stalnega sestava kopenskih sil bo ohranjalo stalno visoko stopnjo pripravljenosti na nacionalnem ozemlju ali sodelovalo v zavezniških odzivnih silah, dejavnostih skupne odvračalne in obrambne drže oziroma v mednarodnih operacijah in na misijah.</w:t>
      </w:r>
    </w:p>
    <w:p w:rsidR="00D34814" w:rsidRPr="00D34814" w:rsidRDefault="00D34814" w:rsidP="00D34814">
      <w:pPr>
        <w:spacing w:line="276" w:lineRule="auto"/>
        <w:jc w:val="both"/>
        <w:rPr>
          <w:rFonts w:ascii="Arial" w:eastAsia="Times New Roman" w:hAnsi="Arial" w:cs="Arial"/>
          <w:lang w:eastAsia="sl-SI"/>
        </w:rPr>
      </w:pPr>
      <w:r w:rsidRPr="00D34814">
        <w:rPr>
          <w:rFonts w:ascii="Arial" w:eastAsia="Times New Roman" w:hAnsi="Arial" w:cs="Arial"/>
          <w:lang w:eastAsia="sl-SI"/>
        </w:rPr>
        <w:t>Obseg in vrsta sodelovanja Slovenske vojske v mednarodnih operacijah in misijah bosta opredeljena na podlagi realnih kadrovskih, finančnih in materialnih zmožnosti ter ob upoštevanju potreb po zagotavljanju ustrezne stopnje pripravljenosti sil na nacionalnem ozemlju. Sodelovanje v mednarodnih operacijah in misijah bo prednostno usmerjeno v področja s transformacijskim učinkom na delovanje Slovenske vojske.</w:t>
      </w:r>
    </w:p>
    <w:p w:rsidR="00D34814" w:rsidRPr="00D34814" w:rsidRDefault="00D34814" w:rsidP="00D34814">
      <w:pPr>
        <w:spacing w:line="276" w:lineRule="auto"/>
        <w:jc w:val="both"/>
        <w:rPr>
          <w:rFonts w:ascii="Arial" w:eastAsia="Calibri" w:hAnsi="Arial" w:cs="Arial"/>
          <w:lang w:eastAsia="sl-SI"/>
        </w:rPr>
      </w:pPr>
      <w:r w:rsidRPr="00D34814">
        <w:rPr>
          <w:rFonts w:ascii="Arial" w:eastAsia="Calibri" w:hAnsi="Arial" w:cs="Arial"/>
          <w:lang w:eastAsia="sl-SI"/>
        </w:rPr>
        <w:t>Raven ambicij delovanja Slovenske vojske bo z vidika obsega uporabe oziroma angažiranih sil in trajanja delovanja naslednja:</w:t>
      </w:r>
    </w:p>
    <w:p w:rsidR="00D34814" w:rsidRPr="00D34814" w:rsidRDefault="00D34814" w:rsidP="00D34814">
      <w:pPr>
        <w:numPr>
          <w:ilvl w:val="0"/>
          <w:numId w:val="5"/>
        </w:numPr>
        <w:spacing w:after="200" w:line="276" w:lineRule="auto"/>
        <w:ind w:left="426" w:hanging="426"/>
        <w:contextualSpacing/>
        <w:jc w:val="both"/>
        <w:rPr>
          <w:rFonts w:ascii="Arial" w:eastAsia="Calibri" w:hAnsi="Arial" w:cs="Arial"/>
        </w:rPr>
      </w:pPr>
      <w:r w:rsidRPr="00D34814">
        <w:rPr>
          <w:rFonts w:ascii="Arial" w:eastAsia="Calibri" w:hAnsi="Arial" w:cs="Arial"/>
        </w:rPr>
        <w:t>odvračanje vojaških groženj Republiki Sloveniji z oblikovanjem kredibilnih vojaških zmogljivosti izvajati neprekinjeno,</w:t>
      </w:r>
    </w:p>
    <w:p w:rsidR="00D34814" w:rsidRPr="00D34814" w:rsidRDefault="00D34814" w:rsidP="00D34814">
      <w:pPr>
        <w:numPr>
          <w:ilvl w:val="0"/>
          <w:numId w:val="5"/>
        </w:numPr>
        <w:spacing w:after="200" w:line="276" w:lineRule="auto"/>
        <w:ind w:left="426" w:hanging="426"/>
        <w:contextualSpacing/>
        <w:jc w:val="both"/>
        <w:rPr>
          <w:rFonts w:ascii="Arial" w:eastAsia="Calibri" w:hAnsi="Arial" w:cs="Arial"/>
        </w:rPr>
      </w:pPr>
      <w:r w:rsidRPr="00D34814">
        <w:rPr>
          <w:rFonts w:ascii="Arial" w:eastAsia="Calibri" w:hAnsi="Arial" w:cs="Arial"/>
        </w:rPr>
        <w:t>sodelovanje pri nevtralizaciji vojaških groženj, ki ne spadajo v okvir 5. člena Severnoatlantske pogodbe, čim dlje od ozemlja Republike Slovenije, z namensko oblikovanimi kontingenti v skupnem obsegu do 300 pripadnikov izvajati neprekinjeno,</w:t>
      </w:r>
    </w:p>
    <w:p w:rsidR="00D34814" w:rsidRPr="00D34814" w:rsidRDefault="00D34814" w:rsidP="00D34814">
      <w:pPr>
        <w:numPr>
          <w:ilvl w:val="0"/>
          <w:numId w:val="5"/>
        </w:numPr>
        <w:spacing w:after="200" w:line="276" w:lineRule="auto"/>
        <w:ind w:left="426" w:hanging="426"/>
        <w:contextualSpacing/>
        <w:jc w:val="both"/>
        <w:rPr>
          <w:rFonts w:ascii="Arial" w:eastAsia="Calibri" w:hAnsi="Arial" w:cs="Arial"/>
        </w:rPr>
      </w:pPr>
      <w:r w:rsidRPr="00D34814">
        <w:rPr>
          <w:rFonts w:ascii="Arial" w:eastAsia="Calibri" w:hAnsi="Arial" w:cs="Arial"/>
        </w:rPr>
        <w:t>sodelovanje pri nevtralizaciji vojaških groženj v okviru 5. člena Severnoatlantske pogodbe, čim dlje od ozemlja Republike Slovenije, s Srednjo bataljonsko bojno skupino in Srednjim bojnih izvidniškim bataljonom z napotitvijo vsake v trajanju do 180 dni,</w:t>
      </w:r>
    </w:p>
    <w:p w:rsidR="00D34814" w:rsidRPr="00D34814" w:rsidRDefault="00D34814" w:rsidP="00D34814">
      <w:pPr>
        <w:numPr>
          <w:ilvl w:val="0"/>
          <w:numId w:val="5"/>
        </w:numPr>
        <w:spacing w:after="200" w:line="276" w:lineRule="auto"/>
        <w:ind w:left="426" w:hanging="426"/>
        <w:contextualSpacing/>
        <w:jc w:val="both"/>
        <w:rPr>
          <w:rFonts w:ascii="Arial" w:eastAsia="Calibri" w:hAnsi="Arial" w:cs="Arial"/>
        </w:rPr>
      </w:pPr>
      <w:r w:rsidRPr="00D34814">
        <w:rPr>
          <w:rFonts w:ascii="Arial" w:eastAsia="Calibri" w:hAnsi="Arial" w:cs="Arial"/>
        </w:rPr>
        <w:t>po sprejetju ocene ogroženosti države pred napadom ter za delovanje gospodarstva in drugih dejavnosti v vojni ter ob ponovni uvedbi vojaške dolžnosti mobilizirati potrebni obseg vojaške strateške rezerve najpozneje v 45 dneh,</w:t>
      </w:r>
    </w:p>
    <w:p w:rsidR="00D34814" w:rsidRPr="00D34814" w:rsidRDefault="00D34814" w:rsidP="00D34814">
      <w:pPr>
        <w:numPr>
          <w:ilvl w:val="0"/>
          <w:numId w:val="5"/>
        </w:numPr>
        <w:spacing w:after="200" w:line="276" w:lineRule="auto"/>
        <w:ind w:left="426" w:hanging="426"/>
        <w:contextualSpacing/>
        <w:jc w:val="both"/>
        <w:rPr>
          <w:rFonts w:ascii="Arial" w:eastAsia="Calibri" w:hAnsi="Arial" w:cs="Arial"/>
        </w:rPr>
      </w:pPr>
      <w:r w:rsidRPr="00D34814">
        <w:rPr>
          <w:rFonts w:ascii="Arial" w:eastAsia="Calibri" w:hAnsi="Arial" w:cs="Arial"/>
        </w:rPr>
        <w:t>s pravočasno razmestitvijo povečanega obsega sil Slovenske vojske preprečevati neposredno vojaško ogrožanje suverenosti in ozemeljske celovitosti Republike Slovenije v čim daljšem obdobju,</w:t>
      </w:r>
    </w:p>
    <w:p w:rsidR="00D34814" w:rsidRPr="00D34814" w:rsidRDefault="00D34814" w:rsidP="00D34814">
      <w:pPr>
        <w:numPr>
          <w:ilvl w:val="0"/>
          <w:numId w:val="5"/>
        </w:numPr>
        <w:spacing w:after="200" w:line="276" w:lineRule="auto"/>
        <w:ind w:left="426" w:hanging="426"/>
        <w:contextualSpacing/>
        <w:jc w:val="both"/>
        <w:rPr>
          <w:rFonts w:ascii="Arial" w:eastAsia="Calibri" w:hAnsi="Arial" w:cs="Arial"/>
        </w:rPr>
      </w:pPr>
      <w:r w:rsidRPr="00D34814">
        <w:rPr>
          <w:rFonts w:ascii="Arial" w:eastAsia="Calibri" w:hAnsi="Arial" w:cs="Arial"/>
        </w:rPr>
        <w:t>vojaško obrambo ozemlja Republike Slovenije izvajati v sodelovanju s pravočasno razporejenimi zavezniškimi silami v Republike Slovenije ob uporabi načrta</w:t>
      </w:r>
      <w:r w:rsidRPr="00D34814">
        <w:rPr>
          <w:rFonts w:ascii="Arial" w:eastAsia="Calibri" w:hAnsi="Arial" w:cs="Arial"/>
          <w:color w:val="FF0000"/>
        </w:rPr>
        <w:t xml:space="preserve"> </w:t>
      </w:r>
      <w:r w:rsidRPr="00D34814">
        <w:rPr>
          <w:rFonts w:ascii="Arial" w:eastAsia="Calibri" w:hAnsi="Arial" w:cs="Arial"/>
        </w:rPr>
        <w:t>podpore države gostiteljice v Republiki Sloveniji v čim daljšem obdobju,</w:t>
      </w:r>
    </w:p>
    <w:p w:rsidR="00D34814" w:rsidRPr="00D34814" w:rsidRDefault="00D34814" w:rsidP="00D34814">
      <w:pPr>
        <w:numPr>
          <w:ilvl w:val="0"/>
          <w:numId w:val="5"/>
        </w:numPr>
        <w:spacing w:after="200" w:line="276" w:lineRule="auto"/>
        <w:ind w:left="426" w:hanging="426"/>
        <w:contextualSpacing/>
        <w:jc w:val="both"/>
        <w:rPr>
          <w:rFonts w:ascii="Arial" w:eastAsia="Calibri" w:hAnsi="Arial" w:cs="Arial"/>
        </w:rPr>
      </w:pPr>
      <w:r w:rsidRPr="00D34814">
        <w:rPr>
          <w:rFonts w:ascii="Arial" w:eastAsia="Calibri" w:hAnsi="Arial" w:cs="Arial"/>
        </w:rPr>
        <w:t>tudi v neugodnih geostrateških okoliščinah brez neposredne podpore zavezniških sil mora biti Slovenska vojska sposobna izvajati zadrževalno vojaško obrambo na ozemlju Republike Slovenije samostojno v okviru trenutnih zmožnosti,</w:t>
      </w:r>
    </w:p>
    <w:p w:rsidR="00D34814" w:rsidRPr="00D34814" w:rsidRDefault="00D34814" w:rsidP="00D34814">
      <w:pPr>
        <w:numPr>
          <w:ilvl w:val="0"/>
          <w:numId w:val="5"/>
        </w:numPr>
        <w:spacing w:after="120" w:line="276" w:lineRule="auto"/>
        <w:ind w:left="426" w:hanging="426"/>
        <w:contextualSpacing/>
        <w:jc w:val="both"/>
        <w:rPr>
          <w:rFonts w:ascii="Arial" w:eastAsia="Calibri" w:hAnsi="Arial" w:cs="Arial"/>
        </w:rPr>
      </w:pPr>
      <w:r w:rsidRPr="00D34814">
        <w:rPr>
          <w:rFonts w:ascii="Arial" w:eastAsia="Calibri" w:hAnsi="Arial" w:cs="Arial"/>
        </w:rPr>
        <w:t xml:space="preserve">ob neuspešni zadrževalni vojaški obrambi Slovenska vojska preide na </w:t>
      </w:r>
      <w:r w:rsidRPr="00D34814">
        <w:rPr>
          <w:rFonts w:ascii="Arial" w:eastAsia="Calibri" w:hAnsi="Arial" w:cs="Times New Roman"/>
        </w:rPr>
        <w:t>koncept nekonvencionalnega delovanja</w:t>
      </w:r>
      <w:r w:rsidRPr="00D34814">
        <w:rPr>
          <w:rFonts w:ascii="Arial" w:eastAsia="Calibri" w:hAnsi="Arial" w:cs="Arial"/>
        </w:rPr>
        <w:t xml:space="preserve"> do ponovne vzpostavitve suverenosti na celotnem ozemlju države,</w:t>
      </w:r>
    </w:p>
    <w:p w:rsidR="00D34814" w:rsidRPr="00D34814" w:rsidRDefault="00D34814" w:rsidP="00D34814">
      <w:pPr>
        <w:numPr>
          <w:ilvl w:val="0"/>
          <w:numId w:val="5"/>
        </w:numPr>
        <w:spacing w:after="120" w:line="276" w:lineRule="auto"/>
        <w:ind w:left="426" w:hanging="426"/>
        <w:contextualSpacing/>
        <w:jc w:val="both"/>
        <w:rPr>
          <w:rFonts w:ascii="Arial" w:eastAsia="Calibri" w:hAnsi="Arial" w:cs="Arial"/>
        </w:rPr>
      </w:pPr>
      <w:r w:rsidRPr="00D34814">
        <w:rPr>
          <w:rFonts w:ascii="Arial" w:eastAsia="Calibri" w:hAnsi="Arial" w:cs="Arial"/>
        </w:rPr>
        <w:lastRenderedPageBreak/>
        <w:t>podpirati</w:t>
      </w:r>
      <w:r w:rsidRPr="00D34814">
        <w:rPr>
          <w:rFonts w:ascii="Arial" w:eastAsia="Calibri" w:hAnsi="Arial" w:cs="Arial"/>
          <w:i/>
        </w:rPr>
        <w:t xml:space="preserve"> </w:t>
      </w:r>
      <w:r w:rsidRPr="00D34814">
        <w:rPr>
          <w:rFonts w:ascii="Arial" w:eastAsia="Calibri" w:hAnsi="Arial" w:cs="Arial"/>
        </w:rPr>
        <w:t>različne podsisteme nacionalne varnosti, državne organe pri zagotavljanju varnosti neprekinjeno, skladno z razmerami in razpoložljivostjo ustrezno opremljenih in usposobljenih zmogljivosti.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Nacionalna obramba Republike Slovenije temelji na izvajanju vojaške obrambe, ki pa mora biti podprta in dopolnjena z delovanjem civilne obrambe, skupaj zagotavljajo odpornost celotne države in družbe.</w:t>
      </w:r>
      <w:bookmarkEnd w:id="8"/>
    </w:p>
    <w:p w:rsidR="00D34814" w:rsidRPr="00D34814" w:rsidRDefault="00D34814" w:rsidP="00D34814">
      <w:pPr>
        <w:spacing w:after="120" w:line="276" w:lineRule="auto"/>
        <w:jc w:val="both"/>
        <w:rPr>
          <w:rFonts w:ascii="Arial" w:eastAsia="Calibri" w:hAnsi="Arial" w:cs="Arial"/>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 xml:space="preserve">7 ORGANIZIRANOST SLOVENSKE VOJSKE </w:t>
      </w:r>
    </w:p>
    <w:p w:rsidR="00D34814" w:rsidRPr="00D34814" w:rsidRDefault="00D34814" w:rsidP="00D34814">
      <w:pPr>
        <w:spacing w:line="276" w:lineRule="auto"/>
        <w:contextualSpacing/>
        <w:jc w:val="both"/>
        <w:rPr>
          <w:rFonts w:ascii="Arial" w:eastAsia="Calibri" w:hAnsi="Arial" w:cs="Arial"/>
          <w:b/>
        </w:rPr>
      </w:pPr>
      <w:r w:rsidRPr="00D34814">
        <w:rPr>
          <w:rFonts w:ascii="Arial" w:eastAsia="Calibri" w:hAnsi="Arial" w:cs="Arial"/>
          <w:b/>
        </w:rPr>
        <w:t>7.1 Struktura Slovenske vojske</w:t>
      </w:r>
    </w:p>
    <w:p w:rsidR="00D34814" w:rsidRPr="00D34814" w:rsidRDefault="00D34814" w:rsidP="00D34814">
      <w:pPr>
        <w:spacing w:line="276" w:lineRule="auto"/>
        <w:contextualSpacing/>
        <w:jc w:val="both"/>
        <w:rPr>
          <w:rFonts w:ascii="Arial" w:eastAsia="Calibri" w:hAnsi="Arial" w:cs="Arial"/>
        </w:rPr>
      </w:pPr>
      <w:r w:rsidRPr="00D34814">
        <w:rPr>
          <w:rFonts w:ascii="Arial" w:eastAsia="Calibri" w:hAnsi="Arial" w:cs="Arial"/>
        </w:rPr>
        <w:t>Obseg, struktura in organiziranost Slovenske vojske morajo omogočati opravljanje predpisanih poslanstev in nalog, skladno z opredeljeno ravnjo ambicij. Skladno z zahtevami, ki izhajajo iz ravni ambicij, se bodo obseg, struktura in organiziranost Slovenske vojske prilagodili zmožnosti izvajanja združenega bojevanja rodov in oblikovanju namenskih enot na nacionalni ravni, vzpostavitvi ciljnih zmogljivosti, zagotavljanju stalne pripravljenosti in odzivnosti enot za delovanje ter naraščanju sil skladno z načrtom organizacijsko-mobilizacijskega razvoja.</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Organiziranost mirnodobnega sestava Slovenske vojske je odraz družbeno-političnega konsenza pri iskanju ravnotežja med potrebnimi in dejansko razpoložljivimi kadrovskimi, materialnimi in finančnimi viri. Spreminjanje strukture, obsega in organiziranosti Slovenske vojske bo sledilo varnostnim razmeram v mednarodnem okolju ter realnim demografskim, finančno-ekonomskim in materialnim zmožnostim države ob upoštevanju dosedanjih izkušenj s popolnjevanjem in pripravljenostjo državljank in državljanov za opravljanje vojaške službe.</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Slovenska vojska bo organizirana na strateški, operativni in taktični ravni.</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 xml:space="preserve">Najvišji </w:t>
      </w:r>
      <w:proofErr w:type="spellStart"/>
      <w:r w:rsidRPr="00D34814">
        <w:rPr>
          <w:rFonts w:ascii="Arial" w:eastAsia="Calibri" w:hAnsi="Arial" w:cs="Arial"/>
        </w:rPr>
        <w:t>vojaškostrokovni</w:t>
      </w:r>
      <w:proofErr w:type="spellEnd"/>
      <w:r w:rsidRPr="00D34814">
        <w:rPr>
          <w:rFonts w:ascii="Arial" w:eastAsia="Calibri" w:hAnsi="Arial" w:cs="Arial"/>
        </w:rPr>
        <w:t xml:space="preserve"> organ Ministrstva za obrambo, odgovoren za poveljevanje Slovenski vojski na strateški ravni, je Generalštab Slovenske vojske, ki bo na tej ravni izvajal tudi vse naloge razvoja in načrtovanja delovanja Slovenske vojske.</w:t>
      </w:r>
      <w:r w:rsidRPr="00D34814">
        <w:rPr>
          <w:rFonts w:ascii="Arial" w:eastAsia="Calibri" w:hAnsi="Arial" w:cs="Arial"/>
          <w:color w:val="FF0000"/>
        </w:rPr>
        <w:t xml:space="preserve"> </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noProof/>
        </w:rPr>
        <w:t xml:space="preserve">Poveljevanje in kontrolo nad delovanjem enot na operativni ravni izvaja Poveljstvo sil, ki je odgovorno </w:t>
      </w:r>
      <w:r w:rsidRPr="00D34814">
        <w:rPr>
          <w:rFonts w:ascii="Arial" w:eastAsia="Calibri" w:hAnsi="Arial" w:cs="Arial"/>
        </w:rPr>
        <w:t xml:space="preserve">za izurjenost, pripravljenost in vodenje podrejenih poveljstev in enot Slovenske vojske doma in v tujini. Zmožno bo poveljevati </w:t>
      </w:r>
      <w:proofErr w:type="spellStart"/>
      <w:r w:rsidRPr="00D34814">
        <w:rPr>
          <w:rFonts w:ascii="Arial" w:eastAsia="Calibri" w:hAnsi="Arial" w:cs="Arial"/>
        </w:rPr>
        <w:t>rodovskim</w:t>
      </w:r>
      <w:proofErr w:type="spellEnd"/>
      <w:r w:rsidRPr="00D34814">
        <w:rPr>
          <w:rFonts w:ascii="Arial" w:eastAsia="Calibri" w:hAnsi="Arial" w:cs="Arial"/>
        </w:rPr>
        <w:t xml:space="preserve"> taktičnim in združenim taktičnim enotam.</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rPr>
        <w:t xml:space="preserve">Na taktični ravni </w:t>
      </w:r>
      <w:r w:rsidRPr="00D34814">
        <w:rPr>
          <w:rFonts w:ascii="Arial" w:eastAsia="Calibri" w:hAnsi="Arial" w:cs="Times New Roman"/>
        </w:rPr>
        <w:t>bodo</w:t>
      </w:r>
      <w:r w:rsidRPr="00D34814">
        <w:rPr>
          <w:rFonts w:ascii="Arial" w:eastAsia="Calibri" w:hAnsi="Arial" w:cs="Arial"/>
        </w:rPr>
        <w:t xml:space="preserve"> poveljevanje izvajali poveljstvi brigad, poveljstvo za podporo in poveljstva letalskega polka, mornariškega diviziona in bataljona specialnih sil.</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Osnovna taktična enota manevrskega dela kopenske vojske </w:t>
      </w:r>
      <w:r w:rsidRPr="00D34814">
        <w:rPr>
          <w:rFonts w:ascii="Arial" w:eastAsia="Calibri" w:hAnsi="Arial" w:cs="Times New Roman"/>
        </w:rPr>
        <w:t>bo</w:t>
      </w:r>
      <w:r w:rsidRPr="00D34814">
        <w:rPr>
          <w:rFonts w:ascii="Arial" w:eastAsia="Calibri" w:hAnsi="Arial" w:cs="Arial"/>
        </w:rPr>
        <w:t xml:space="preserve"> pehotni bataljon. V enotah drugih rodov bo praviloma osnovna taktična enota samostojna četa.</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Najvišja enota za izvajanje združenega bojevanja na ozemlju Republike Slovenije </w:t>
      </w:r>
      <w:r w:rsidRPr="00D34814">
        <w:rPr>
          <w:rFonts w:ascii="Arial" w:eastAsia="Calibri" w:hAnsi="Arial" w:cs="Times New Roman"/>
        </w:rPr>
        <w:t>bo</w:t>
      </w:r>
      <w:r w:rsidRPr="00D34814">
        <w:rPr>
          <w:rFonts w:ascii="Arial" w:eastAsia="Calibri" w:hAnsi="Arial" w:cs="Arial"/>
        </w:rPr>
        <w:t xml:space="preserve"> brigadna bojna skupina, za delovanje zunaj ozemlja Republike Slovenije pa bo najvišja enota bataljonska bojna skupina. Enote Slovenske vojske se bodo za delovanje in izvedbo določenih nalog lahko namensko oblikovale po načelu modularnosti.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Organizacijsko-formacijska struktura Slovenske vojske na taktični ravni bo omogočala izpolnjevanje cilja 50-odstotnega deleža </w:t>
      </w:r>
      <w:proofErr w:type="spellStart"/>
      <w:r w:rsidRPr="00D34814">
        <w:rPr>
          <w:rFonts w:ascii="Arial" w:eastAsia="Calibri" w:hAnsi="Arial" w:cs="Arial"/>
        </w:rPr>
        <w:t>premestljivih</w:t>
      </w:r>
      <w:proofErr w:type="spellEnd"/>
      <w:r w:rsidRPr="00D34814">
        <w:rPr>
          <w:rFonts w:ascii="Arial" w:eastAsia="Calibri" w:hAnsi="Arial" w:cs="Arial"/>
        </w:rPr>
        <w:t xml:space="preserve"> sil kopenske vojske.</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Obseg, struktura in organiziranost se bodo postopno prilagajali skozi tri razvojna obdobja v časovnem zaporedju 2021–2026, 2027–2030 in 2031–2035, ob prilagoditvi ciljnemu stanju namenjanja najmanj 20 odstotkov vojaškega proračuna nabavam glavne opreme in do 30 odstotkov za operativno delovanje.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lastRenderedPageBreak/>
        <w:t xml:space="preserve">V prvem razvojnem obdobju bo najpozneje do leta 2022 vzpostavljena organizacijsko-formacijska struktura, ki omogoča najmanj 90-odstotno </w:t>
      </w:r>
      <w:proofErr w:type="spellStart"/>
      <w:r w:rsidRPr="00D34814">
        <w:rPr>
          <w:rFonts w:ascii="Arial" w:eastAsia="Calibri" w:hAnsi="Arial" w:cs="Arial"/>
        </w:rPr>
        <w:t>popolnjenost</w:t>
      </w:r>
      <w:proofErr w:type="spellEnd"/>
      <w:r w:rsidRPr="00D34814">
        <w:rPr>
          <w:rFonts w:ascii="Arial" w:eastAsia="Calibri" w:hAnsi="Arial" w:cs="Arial"/>
        </w:rPr>
        <w:t xml:space="preserve"> najpomembnejših poveljstev in enot s prioriteto na srednjem pehotnem bataljonu, enot za zagotavljanje modulov srednje bataljonske bojne skupine in enot za zagotavljanje odzivnih sil doma ter v okviru zavezništva. Vzdrževale se bodo tudi enote za ohranjanje vzpostavljenih zmogljivosti in popolnjevale se bodo </w:t>
      </w:r>
      <w:proofErr w:type="spellStart"/>
      <w:r w:rsidRPr="00D34814">
        <w:rPr>
          <w:rFonts w:ascii="Arial" w:eastAsia="Calibri" w:hAnsi="Arial" w:cs="Arial"/>
        </w:rPr>
        <w:t>rodovske</w:t>
      </w:r>
      <w:proofErr w:type="spellEnd"/>
      <w:r w:rsidRPr="00D34814">
        <w:rPr>
          <w:rFonts w:ascii="Arial" w:eastAsia="Calibri" w:hAnsi="Arial" w:cs="Arial"/>
        </w:rPr>
        <w:t xml:space="preserve"> enote ter službe zaradi ohranjanja znanja in kompetenc ter </w:t>
      </w:r>
      <w:proofErr w:type="spellStart"/>
      <w:r w:rsidRPr="00D34814">
        <w:rPr>
          <w:rFonts w:ascii="Arial" w:eastAsia="Calibri" w:hAnsi="Arial" w:cs="Arial"/>
        </w:rPr>
        <w:t>premestljivih</w:t>
      </w:r>
      <w:proofErr w:type="spellEnd"/>
      <w:r w:rsidRPr="00D34814">
        <w:rPr>
          <w:rFonts w:ascii="Arial" w:eastAsia="Calibri" w:hAnsi="Arial" w:cs="Arial"/>
        </w:rPr>
        <w:t xml:space="preserve"> in specifičnih logističnih zmogljivosti.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Zaradi zagotavljanja modulov srednje bataljonske bojne skupine in ustvarjanja pogojev za doseganje zavez zavezniških zmogljivosti se bodo </w:t>
      </w:r>
      <w:proofErr w:type="spellStart"/>
      <w:r w:rsidRPr="00D34814">
        <w:rPr>
          <w:rFonts w:ascii="Arial" w:eastAsia="Calibri" w:hAnsi="Arial" w:cs="Arial"/>
        </w:rPr>
        <w:t>rodovske</w:t>
      </w:r>
      <w:proofErr w:type="spellEnd"/>
      <w:r w:rsidRPr="00D34814">
        <w:rPr>
          <w:rFonts w:ascii="Arial" w:eastAsia="Calibri" w:hAnsi="Arial" w:cs="Arial"/>
        </w:rPr>
        <w:t xml:space="preserve"> enote posredne ognjene podpore, zračne obrambe, inženirske podpore, protioklepnega delovanja in obveščevalno-izvidniške podpore v prvem razvojnem obdobju združevale v okviru </w:t>
      </w:r>
      <w:proofErr w:type="spellStart"/>
      <w:r w:rsidRPr="00D34814">
        <w:rPr>
          <w:rFonts w:ascii="Arial" w:eastAsia="Calibri" w:hAnsi="Arial" w:cs="Arial"/>
        </w:rPr>
        <w:t>rodovskega</w:t>
      </w:r>
      <w:proofErr w:type="spellEnd"/>
      <w:r w:rsidRPr="00D34814">
        <w:rPr>
          <w:rFonts w:ascii="Arial" w:eastAsia="Calibri" w:hAnsi="Arial" w:cs="Arial"/>
        </w:rPr>
        <w:t xml:space="preserve"> bataljona ene izmed brigad. Modula vojaške policije in zvez se bosta zagotavljala na drug način.</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Leta 2022</w:t>
      </w:r>
      <w:r w:rsidRPr="00D34814">
        <w:rPr>
          <w:rFonts w:ascii="Arial" w:eastAsia="Calibri" w:hAnsi="Arial" w:cs="Arial"/>
          <w:b/>
        </w:rPr>
        <w:t xml:space="preserve"> </w:t>
      </w:r>
      <w:r w:rsidRPr="00D34814">
        <w:rPr>
          <w:rFonts w:ascii="Arial" w:eastAsia="Calibri" w:hAnsi="Arial" w:cs="Arial"/>
        </w:rPr>
        <w:t xml:space="preserve">se bodo pehotni polki preoblikovali v bataljone. Logistična brigada bo preoblikovana v poveljstvo za podporo. Sedanji teritorialni polki bodo </w:t>
      </w:r>
      <w:r w:rsidRPr="00D34814">
        <w:rPr>
          <w:rFonts w:ascii="Arial" w:eastAsia="Calibri" w:hAnsi="Arial" w:cs="Times New Roman"/>
        </w:rPr>
        <w:t>operativno mirovali</w:t>
      </w:r>
      <w:r w:rsidRPr="00D34814">
        <w:rPr>
          <w:rFonts w:ascii="Arial" w:eastAsia="Calibri" w:hAnsi="Arial" w:cs="Arial"/>
        </w:rPr>
        <w:t>.</w:t>
      </w:r>
      <w:r w:rsidRPr="00D34814">
        <w:rPr>
          <w:rFonts w:ascii="Arial" w:eastAsia="Calibri" w:hAnsi="Arial" w:cs="Times New Roman"/>
          <w:color w:val="FF0000"/>
        </w:rPr>
        <w:t xml:space="preserve"> </w:t>
      </w:r>
      <w:r w:rsidRPr="00D34814">
        <w:rPr>
          <w:rFonts w:ascii="Arial" w:eastAsia="Calibri" w:hAnsi="Arial" w:cs="Arial"/>
        </w:rPr>
        <w:t xml:space="preserve">Obe poveljstvi pehotnih brigad se bosta preoblikovali leta 2023 ob upoštevanju Strategije rezervne sestave Slovenske vojske. Bataljon JRKBO se bo oblikoval najpozneje do leta 2026. Oblikovani bosta četa za kibernetsko obrambo in četa za </w:t>
      </w:r>
      <w:proofErr w:type="spellStart"/>
      <w:r w:rsidRPr="00D34814">
        <w:rPr>
          <w:rFonts w:ascii="Arial" w:eastAsia="Calibri" w:hAnsi="Arial" w:cs="Arial"/>
        </w:rPr>
        <w:t>nekinetično</w:t>
      </w:r>
      <w:proofErr w:type="spellEnd"/>
      <w:r w:rsidRPr="00D34814">
        <w:rPr>
          <w:rFonts w:ascii="Arial" w:eastAsia="Calibri" w:hAnsi="Arial" w:cs="Arial"/>
        </w:rPr>
        <w:t xml:space="preserve"> delovanje.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Center vojaških šol bo preoblikovan zaradi doseganja povezljivosti z javnimi izobraževalnim šolskim sistemom in primerljivosti z zavezniškimi vojaškimi izobraževalnimi sistemi. Oblikovana bo </w:t>
      </w:r>
      <w:r w:rsidRPr="00D34814">
        <w:rPr>
          <w:rFonts w:ascii="Arial" w:eastAsia="Calibri" w:hAnsi="Arial" w:cs="Times New Roman"/>
        </w:rPr>
        <w:t>eksperimentalna enota</w:t>
      </w:r>
      <w:r w:rsidRPr="00D34814">
        <w:rPr>
          <w:rFonts w:ascii="Arial" w:eastAsia="Calibri" w:hAnsi="Arial" w:cs="Arial"/>
        </w:rPr>
        <w:t xml:space="preserve"> za preizkušanje in operativno uporabo sodobnih tehnologij in taktik.</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Prilagoditev strukture in organiziranosti strateške in operativne ravni bo dala jasnejšo razmejitev pristojnosti in odgovornosti ter tako omogočila funkcionalno racionalizacijo obeh ravni in preusmeritev kadrovskih virov v popolnjevanje enot taktične ravni.</w:t>
      </w:r>
    </w:p>
    <w:p w:rsidR="00D34814" w:rsidRPr="00D34814" w:rsidRDefault="00D34814" w:rsidP="00D34814">
      <w:pPr>
        <w:spacing w:after="120" w:line="276" w:lineRule="auto"/>
        <w:jc w:val="both"/>
        <w:rPr>
          <w:rFonts w:ascii="Arial" w:eastAsia="Calibri" w:hAnsi="Arial" w:cs="Arial"/>
        </w:rPr>
      </w:pPr>
      <w:proofErr w:type="spellStart"/>
      <w:r w:rsidRPr="00D34814">
        <w:rPr>
          <w:rFonts w:ascii="Arial" w:eastAsia="Calibri" w:hAnsi="Arial" w:cs="Arial"/>
        </w:rPr>
        <w:t>Popolnjenost</w:t>
      </w:r>
      <w:proofErr w:type="spellEnd"/>
      <w:r w:rsidRPr="00D34814">
        <w:rPr>
          <w:rFonts w:ascii="Arial" w:eastAsia="Calibri" w:hAnsi="Arial" w:cs="Arial"/>
        </w:rPr>
        <w:t xml:space="preserve"> najpomembnejših enot bo omogočala višjo pripravljenost, učinkovitejše izpolnjevanje nalog, boljše pogoje razporejanja in popolnjevanja z materialnimi sredstvi ter načrtovanje, vzpostavitev in doseganje končnih zmogljivosti, načrtovanje delovanja v mednarodnih operacijah in na misijah ter oblikovanje hitro odzivnih sil. Tako bosta zagotovljena učinkovitejši razvoj vojaške stroke in boljša izraba sedanjih kadrovskih in materialnih virov, izboljšani bosta notranja kohezivnost enot in morala.</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Preoblikovano in popolnjeno jedro Slovenske vojske bo omogočalo lažje in hitrejše naraščanje sil in strukture v smeri doseganja ciljnega obsega ter zagotovitve pogojev za delovanje do leta 2035 in se bo odražalo v ciljni dolgoročni temeljni strukturi Slovenske vojske.</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noProof/>
        </w:rPr>
        <w:t>Sile za bojevanje bodo sestavljali: pehotni bataljoni (srednji, izvidniški, gorski) in odred za specialno delovanje.</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noProof/>
        </w:rPr>
        <w:t>Sile za bojno podporo bodo sestavljali: bataljon za ognjeno podporo, bataljon RKBO, eskadrilja brezpilotnih bojnih sistemov, baterija zračne obrambe, obveščevalno izvidniška četa, četa za elektronsko delovanje, četa za kibernetsko obrambo, četa za nekinetično delovanje, bojna inženirska četa, protioklepna četa, četa vojaške policije in patruljni ladji.</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noProof/>
        </w:rPr>
        <w:t>Sile za poveljevanje, nadzor in informacijsko delovanje bodo sestavljali radarska četa zračne obrambe, četa za nadzor in kontrolo zračnega prostora ter bataljon C4I.</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noProof/>
        </w:rPr>
        <w:lastRenderedPageBreak/>
        <w:t>Sile za zagotavljanje delovanja bodo sestavljali: logistična bataljona, helikopterska eskadrilja in samostojni letalski transportni oddelek, letalsko-tehnična četa in splošna inženirska četa ter</w:t>
      </w:r>
      <w:r w:rsidRPr="00D34814">
        <w:rPr>
          <w:rFonts w:ascii="Arial" w:eastAsia="Calibri" w:hAnsi="Arial" w:cs="Arial"/>
        </w:rPr>
        <w:t xml:space="preserve"> </w:t>
      </w:r>
      <w:r w:rsidRPr="00D34814">
        <w:rPr>
          <w:rFonts w:ascii="Arial" w:eastAsia="Calibri" w:hAnsi="Arial" w:cs="Arial"/>
          <w:noProof/>
        </w:rPr>
        <w:t>enota Role 2 BL.</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noProof/>
        </w:rPr>
        <w:t xml:space="preserve">Enote vojašnic, letalske baze, zdravstvenega centra, Centra vojaških šol, Centra za združeno usposabljanje, letalske šole, gorske šole, šole usmerjevalcev združenih ognjev, gardne enote, orkestra Slovenske vojske, športne enote, Centra za doktrino, razvoj, usposabljanje, raziskave, simulacije ter </w:t>
      </w:r>
      <w:r w:rsidRPr="00D34814">
        <w:rPr>
          <w:rFonts w:ascii="Arial" w:eastAsia="Calibri" w:hAnsi="Arial" w:cs="Times New Roman"/>
        </w:rPr>
        <w:t>eksperimentalne enote</w:t>
      </w:r>
      <w:r w:rsidRPr="00D34814">
        <w:rPr>
          <w:rFonts w:ascii="Arial" w:eastAsia="Calibri" w:hAnsi="Arial" w:cs="Arial"/>
          <w:noProof/>
        </w:rPr>
        <w:t xml:space="preserve"> za raziskave in razvoj bodo sestavljale institucionalni del Slovenske vojske. Institucionalni del bo zagotavljal tudi razvojna jedra nekaterih novih enot pri naraščanju.</w:t>
      </w:r>
    </w:p>
    <w:p w:rsidR="00D34814" w:rsidRPr="00D34814" w:rsidRDefault="00D34814" w:rsidP="00D34814">
      <w:pPr>
        <w:spacing w:line="276" w:lineRule="auto"/>
        <w:jc w:val="both"/>
        <w:rPr>
          <w:rFonts w:ascii="Arial" w:eastAsia="Calibri" w:hAnsi="Arial" w:cs="Arial"/>
          <w:noProof/>
        </w:rPr>
      </w:pPr>
      <w:r w:rsidRPr="00D34814">
        <w:rPr>
          <w:rFonts w:ascii="Arial" w:eastAsia="Calibri" w:hAnsi="Arial" w:cs="Arial"/>
          <w:noProof/>
        </w:rPr>
        <w:t>Poveljstva in enote Slovenske vojske bodo na bataljonski ravni smiselno in enakomerno razvrščeni v nacionalni prostor tako, da bodo čim bolj integrirani v lokalno družbeno okolje in vključeni v zagotavljanje odpornosti države ter družbe v sodelovanju z državnimi organi in lokalnimi skupnostmi, tudi z namenom zagotavljanja funkcije teritorialnih poveljstev.</w:t>
      </w:r>
    </w:p>
    <w:p w:rsidR="00D34814" w:rsidRPr="00D34814" w:rsidRDefault="00D34814" w:rsidP="00D34814">
      <w:pPr>
        <w:spacing w:after="120" w:line="276" w:lineRule="auto"/>
        <w:jc w:val="both"/>
        <w:rPr>
          <w:rFonts w:ascii="Arial" w:eastAsia="Calibri" w:hAnsi="Arial" w:cs="Arial"/>
          <w:b/>
        </w:rPr>
      </w:pPr>
      <w:r w:rsidRPr="00D34814">
        <w:rPr>
          <w:rFonts w:ascii="Arial" w:eastAsia="Calibri" w:hAnsi="Arial" w:cs="Arial"/>
          <w:b/>
        </w:rPr>
        <w:t>7.2 Obseg Slovenske vojske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Skupni mirnodobni obseg Slovenske vojske bo do leta 2035 vključeval 10.000 pripadnikov s končnim razmerjem najmanj 7000 pripadnikov stalne in do 3000 pripadnikov pogodbene rezervne sestave ter </w:t>
      </w:r>
      <w:r w:rsidRPr="00D34814">
        <w:rPr>
          <w:rFonts w:ascii="Arial" w:eastAsia="Calibri" w:hAnsi="Arial" w:cs="Times New Roman"/>
        </w:rPr>
        <w:t>novih oblik pogodbene rezerve Slovenske vojske</w:t>
      </w:r>
      <w:r w:rsidRPr="00D34814">
        <w:rPr>
          <w:rFonts w:ascii="Arial" w:eastAsia="Calibri" w:hAnsi="Arial" w:cs="Arial"/>
        </w:rPr>
        <w:t>. Do konca prvega razvojnega obdobja leta 2026 se bo ohranjal sedanji obseg okrog 7000 pripadnikov Slovenske vojske, do konca drugega razvojnega obdobja leta 2031 pa se bo obseg povečal na približno 8500 pripadnikov.</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Razmerje med pripadniki stalne in rezervne sestave se bo ponovno ovrednotilo ob koncu prvega srednjeročnega obdobja. V okviru Strateškega pregleda obrambe do leta 2026 oziroma ob nezadostnem zagotavljanju obsega stalne in rezervne sestave (sestava Slovenske vojske manj kot 6700 pripadnikov ali stalne sestave manj kot 6000 pripadnikov v dveh zaporednih letih) se bo, če bo treba, ponovno ocenila uvedba znanih ali nadgrajenih oblik vojaške dolžnosti.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Times New Roman"/>
        </w:rPr>
        <w:t>Vojaške evidence se</w:t>
      </w:r>
      <w:r w:rsidRPr="00D34814">
        <w:rPr>
          <w:rFonts w:ascii="Arial" w:eastAsia="Calibri" w:hAnsi="Arial" w:cs="Arial"/>
        </w:rPr>
        <w:t xml:space="preserve"> ohranjajo za: 1) vpis vojaških obveznikov v vojaško evidenco in evidentiranje državljanov z opravljenim temeljnim vojaškim usposabljanjem ali pridobljenimi drugimi vojaškimi vedi in 2) evidentiranje materialnih rezerv za vzpostavitev povečanih vojaških zmogljivosti, kot so rezerva oborožitve in vojaške opreme, ki je izločena iz operativne uporabe Slovenske vojske, ter infrastrukturne možnosti za vzpostavitev povečanih vojaških zmogljivosti. S tem namenom se bo leta 2023 pripravil dokument </w:t>
      </w:r>
      <w:r w:rsidRPr="00D34814">
        <w:rPr>
          <w:rFonts w:ascii="Arial" w:eastAsia="Calibri" w:hAnsi="Arial" w:cs="Times New Roman"/>
        </w:rPr>
        <w:t>Strategija rezerve Slovenske vojske</w:t>
      </w:r>
      <w:r w:rsidRPr="00D34814">
        <w:rPr>
          <w:rFonts w:ascii="Arial" w:eastAsia="Calibri" w:hAnsi="Arial" w:cs="Arial"/>
        </w:rPr>
        <w:t>, na podlagi katerega se bodo oblikovale rezervne sile z ustreznim obsegom, strukturo in nalogami.</w:t>
      </w:r>
    </w:p>
    <w:p w:rsidR="00D34814" w:rsidRPr="00D34814" w:rsidRDefault="00D34814" w:rsidP="00D34814">
      <w:pPr>
        <w:spacing w:after="120" w:line="276" w:lineRule="auto"/>
        <w:jc w:val="both"/>
        <w:rPr>
          <w:rFonts w:ascii="Arial" w:eastAsia="Calibri" w:hAnsi="Arial" w:cs="Arial"/>
          <w:b/>
        </w:rPr>
      </w:pPr>
      <w:r w:rsidRPr="00D34814">
        <w:rPr>
          <w:rFonts w:ascii="Arial" w:eastAsia="Calibri" w:hAnsi="Arial" w:cs="Arial"/>
          <w:b/>
        </w:rPr>
        <w:t xml:space="preserve">7.3 Namenska organiziranost Slovenske vojske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Manevrski del Slovenske vojske bo popolnjen pretežno s stalno sestavo in v ustreznem obsegu dopolnjen s pogodbeno rezervno sestavo predvsem pri zagotavljanju kritičnih specialističnih dolžnosti. Manevrska komponenta bo </w:t>
      </w:r>
      <w:proofErr w:type="spellStart"/>
      <w:r w:rsidRPr="00D34814">
        <w:rPr>
          <w:rFonts w:ascii="Arial" w:eastAsia="Calibri" w:hAnsi="Arial" w:cs="Arial"/>
        </w:rPr>
        <w:t>premestljiva</w:t>
      </w:r>
      <w:proofErr w:type="spellEnd"/>
      <w:r w:rsidRPr="00D34814">
        <w:rPr>
          <w:rFonts w:ascii="Arial" w:eastAsia="Calibri" w:hAnsi="Arial" w:cs="Arial"/>
        </w:rPr>
        <w:t xml:space="preserve"> in zmožna izvajanja vseh ključnih nalog Slovenske vojske (združeno bojevanje rodov), vključno s sodelovanjem v mednarodnih operacijah in misijah, mednarodnih hitro odzivnih silah in v nalogah kolektivne obrambe.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Times New Roman"/>
        </w:rPr>
        <w:t>Nove oblike pogodbene rezervne sestave Slovenske vojske</w:t>
      </w:r>
      <w:r w:rsidRPr="00D34814">
        <w:rPr>
          <w:rFonts w:ascii="Arial" w:eastAsia="Calibri" w:hAnsi="Arial" w:cs="Arial"/>
        </w:rPr>
        <w:t>, ki skupaj s pogodbeno rezervo ne bodo presegale mirnodobnega končnega obsega rezerve 3000 pripadnikov, bodo organizirane prostorsko, vodene z manjšim jedrom stalne sestave in umeščene v enotno strukturo poveljevanja in kontrole Slovenske vojske.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lastRenderedPageBreak/>
        <w:t>Tovrstne rezervne sile bodo namenjene za delovanje izključno na nacionalnem ozemlju, in sicer za opravljanje obrambnih nalog z zmogljivostmi lahke pehote in za zagotavljanje izhodišč za naraščanje Slovenske vojske prek mirnodobnega obsega.</w:t>
      </w:r>
      <w:r w:rsidRPr="00D34814">
        <w:rPr>
          <w:rFonts w:ascii="Arial" w:eastAsia="Calibri" w:hAnsi="Arial" w:cs="Arial"/>
          <w:color w:val="FF0000"/>
        </w:rPr>
        <w:t xml:space="preserve">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Prostorska komponenta bo razbremenila manevrski del Slovenske vojske pri opravljanju podpornih nalog nadzora in varovanja zaledja, prostorske logistike, podpore države gostiteljice, civilno-vojaškega sodelovanja, odzivanja na naravne in druge nesreče ter podpore drugim resorjem.</w:t>
      </w:r>
      <w:r w:rsidRPr="00D34814">
        <w:rPr>
          <w:rFonts w:ascii="Calibri" w:eastAsia="Calibri" w:hAnsi="Calibri" w:cs="Times New Roman"/>
        </w:rPr>
        <w:t xml:space="preserve"> </w:t>
      </w:r>
      <w:r w:rsidRPr="00D34814">
        <w:rPr>
          <w:rFonts w:ascii="Arial" w:eastAsia="Calibri" w:hAnsi="Arial" w:cs="Arial"/>
        </w:rPr>
        <w:t>Prostorska komponenta bo predstavljala pomembno vez in približala Slovenske vojske lokalnemu okolju. Tudi v tem kontekstu bo razporejena in organizirana po celotnem območju Republike Slovenije.</w:t>
      </w:r>
    </w:p>
    <w:p w:rsidR="00D34814" w:rsidRPr="00D34814" w:rsidRDefault="00D34814" w:rsidP="00D34814">
      <w:pPr>
        <w:spacing w:line="276" w:lineRule="auto"/>
        <w:contextualSpacing/>
        <w:rPr>
          <w:rFonts w:ascii="Arial" w:eastAsia="Calibri" w:hAnsi="Arial" w:cs="Arial"/>
          <w:b/>
        </w:rPr>
      </w:pPr>
    </w:p>
    <w:p w:rsidR="00D34814" w:rsidRPr="00D34814" w:rsidRDefault="00D34814" w:rsidP="00D34814">
      <w:pPr>
        <w:spacing w:line="276" w:lineRule="auto"/>
        <w:contextualSpacing/>
        <w:rPr>
          <w:rFonts w:ascii="Arial" w:eastAsia="Calibri" w:hAnsi="Arial" w:cs="Arial"/>
          <w:b/>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 xml:space="preserve">8 RAZVOJ ZMOGLJIVOSTI IN MODERNIZACIJA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Razvoj zmogljivosti bo skladno z ravnjo ambicij usmerjen v doseganje ustrezne ravni sposobnosti, pripravljenosti, odzivnosti in vzdržljivosti vojaških zmogljivosti.</w:t>
      </w:r>
    </w:p>
    <w:p w:rsidR="00D34814" w:rsidRPr="00D34814" w:rsidRDefault="00D34814" w:rsidP="00D34814">
      <w:pPr>
        <w:spacing w:after="120" w:line="276" w:lineRule="auto"/>
        <w:jc w:val="both"/>
        <w:rPr>
          <w:rFonts w:ascii="Arial" w:eastAsia="Calibri" w:hAnsi="Arial" w:cs="Arial"/>
          <w:strike/>
        </w:rPr>
      </w:pPr>
      <w:r w:rsidRPr="00D34814">
        <w:rPr>
          <w:rFonts w:ascii="Arial" w:eastAsia="Calibri" w:hAnsi="Arial" w:cs="Arial"/>
        </w:rPr>
        <w:t>Slovenska vojska bo na podlagi ravni ambicij razvijala zmogljivosti za bojevanje, bojno podporo, zagotovitev delovanja, podporo poveljevanja ter sistem vojaškega izobraževanja in usposabljanja. Zmogljivosti bodo omogočile izvajanje vseh doktrinarnih načinov delovanja Slovenske vojske, in sicer ofenzivno, defenzivno, specialno, stabilizacijsko, podporno ter informacijsko delovanje, skladno z razvojem vojaške doktrine tudi kibernetsko in druge sodobne načine delovanja.</w:t>
      </w:r>
    </w:p>
    <w:p w:rsidR="00D34814" w:rsidRPr="00D34814" w:rsidRDefault="00D34814" w:rsidP="00D34814">
      <w:pPr>
        <w:spacing w:after="120" w:line="276" w:lineRule="auto"/>
        <w:jc w:val="both"/>
        <w:rPr>
          <w:rFonts w:ascii="Arial" w:eastAsia="Calibri" w:hAnsi="Arial" w:cs="Arial"/>
          <w:strike/>
        </w:rPr>
      </w:pPr>
      <w:r w:rsidRPr="00D34814">
        <w:rPr>
          <w:rFonts w:ascii="Arial" w:eastAsia="Calibri" w:hAnsi="Arial" w:cs="Arial"/>
        </w:rPr>
        <w:t xml:space="preserve">Razvoj zmogljivosti bo prednostno usmerjen v povečanje bojne sposobnosti in pripravljenosti Slovenske vojske s pregledno in dosledno </w:t>
      </w:r>
      <w:proofErr w:type="spellStart"/>
      <w:r w:rsidRPr="00D34814">
        <w:rPr>
          <w:rFonts w:ascii="Arial" w:eastAsia="Calibri" w:hAnsi="Arial" w:cs="Arial"/>
        </w:rPr>
        <w:t>prioritizacijo</w:t>
      </w:r>
      <w:proofErr w:type="spellEnd"/>
      <w:r w:rsidRPr="00D34814">
        <w:rPr>
          <w:rFonts w:ascii="Arial" w:eastAsia="Calibri" w:hAnsi="Arial" w:cs="Arial"/>
        </w:rPr>
        <w:t xml:space="preserve"> dejavnosti v vseh elementih vzpostavitve zmogljivosti, tako doktrini, organiziranosti, usposabljanju, opremljanju, kadrih, voditeljstvu, infrastrukturi in </w:t>
      </w:r>
      <w:proofErr w:type="spellStart"/>
      <w:r w:rsidRPr="00D34814">
        <w:rPr>
          <w:rFonts w:ascii="Arial" w:eastAsia="Calibri" w:hAnsi="Arial" w:cs="Arial"/>
        </w:rPr>
        <w:t>interoperabilnosti</w:t>
      </w:r>
      <w:proofErr w:type="spellEnd"/>
      <w:r w:rsidRPr="00D34814">
        <w:rPr>
          <w:rFonts w:ascii="Arial" w:eastAsia="Calibri" w:hAnsi="Arial" w:cs="Arial"/>
        </w:rPr>
        <w:t xml:space="preserve">, da bi se povečale zmožnosti </w:t>
      </w:r>
      <w:proofErr w:type="spellStart"/>
      <w:r w:rsidRPr="00D34814">
        <w:rPr>
          <w:rFonts w:ascii="Arial" w:eastAsia="Calibri" w:hAnsi="Arial" w:cs="Arial"/>
        </w:rPr>
        <w:t>večrodovskega</w:t>
      </w:r>
      <w:proofErr w:type="spellEnd"/>
      <w:r w:rsidRPr="00D34814">
        <w:rPr>
          <w:rFonts w:ascii="Arial" w:eastAsia="Calibri" w:hAnsi="Arial" w:cs="Arial"/>
        </w:rPr>
        <w:t xml:space="preserve"> bojevanja.</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Razvoj zmogljivosti bo sledil sodobnim tehnološkim trendom in upošteval izkušnje iz sodobnih vojaških operacij. V uporabo bodo uvedeni sodobni sistemi, ki bodo ob povečanju bojne moči in učinkovitosti delovanja zagotavljali tudi večjo zmožnost preživetja in višjo stopnjo logistične samozadostnosti sil. Digitalizacija sistemov s podporo umetne inteligence ter daljinsko vodeni in avtomatizirani ter avtonomni sistemi ob ohranjanju človeškega nadzora nad umetno inteligenco z možno človeško intervencijo v vseh fazah delovanja bodo omogočili multiplikacijo učinkov, zaradi česar bodo razbremenjeni in sproščeni človeški viri lahko preusmerjeni na izvajanje zahtevnejših funkcij pri izvajanju operacij. Slovenska vojska bo sledila trendom razvoja naprednih tehnologij, kot so nanotehnologija in novi materiali, aditivna proizvodnja, kvantna tehnologija, kibernetika, biotehnologija, elektro optika in napredni senzorji, satelitske in druge vesoljske tehnologije, upravljanje energije in njeno shranjevanje, virtualna in navidezna resničnost, elektronsko in protielektronsko bojevanje ter druge, in jih smiselno uvajala v svoje operativno delovanje. Upravljanje sodobne tehnologije bo zahtevalo pri delu kadra bistveno več tehničnih kompetenc.</w:t>
      </w:r>
    </w:p>
    <w:p w:rsidR="00D34814" w:rsidRPr="00D34814" w:rsidRDefault="00D34814" w:rsidP="00D34814">
      <w:pPr>
        <w:spacing w:after="120" w:line="276" w:lineRule="auto"/>
        <w:jc w:val="both"/>
        <w:rPr>
          <w:rFonts w:ascii="Arial" w:eastAsia="Calibri" w:hAnsi="Arial" w:cs="Arial"/>
          <w:lang w:eastAsia="sl-SI"/>
        </w:rPr>
      </w:pPr>
      <w:r w:rsidRPr="00D34814">
        <w:rPr>
          <w:rFonts w:ascii="Arial" w:eastAsia="Calibri" w:hAnsi="Arial" w:cs="Arial"/>
          <w:lang w:eastAsia="sl-SI"/>
        </w:rPr>
        <w:t>Modernizacija vojaške oborožitve in opreme bo skupaj z nadaljevanjem procesa profesionalizacije podpirala transformacijo Slovenske vojske v visoko profesionalno in učinkovito vojaško organizacijo, sposobno odzivanja na prihodnje vojaške in druge grožnje ter vzdržljivega delovanja tudi v dolgotrajnejših krizah in oboroženih spopadih.</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t xml:space="preserve">Slovenska vojska bo v zavezniški nabor sil prispevala sorazmeren delež zmogljivosti skladno z dogovorjenimi merili. </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lastRenderedPageBreak/>
        <w:t xml:space="preserve">Vzpostavitev prioritetnih zmogljivosti bo temeljila na najracionalnejšem načinu izpolnjevanja zmogljivostnih zahtev in standardov, ki bo omogočal razvoj rodov in služb Slovenske vojske. Pri tem se bodo upoštevala merila operativne preizkušenosti oborožitve in opreme pri zavezniških ali partnerskih oboroženih silah, brez posebnih prilagoditev in dodatnega razvoja za Slovenske vojske. Sledili bomo enotnosti platform za zmanjševanje finančnih in logističnih bremen (vzdrževanje) ter povečevanja </w:t>
      </w:r>
      <w:proofErr w:type="spellStart"/>
      <w:r w:rsidRPr="00D34814">
        <w:rPr>
          <w:rFonts w:ascii="Arial" w:eastAsia="Times New Roman" w:hAnsi="Arial" w:cs="Arial"/>
          <w:lang w:eastAsia="sl-SI"/>
        </w:rPr>
        <w:t>interoperabilnosti</w:t>
      </w:r>
      <w:proofErr w:type="spellEnd"/>
      <w:r w:rsidRPr="00D34814">
        <w:rPr>
          <w:rFonts w:ascii="Arial" w:eastAsia="Times New Roman" w:hAnsi="Arial" w:cs="Arial"/>
          <w:lang w:eastAsia="sl-SI"/>
        </w:rPr>
        <w:t xml:space="preserve"> razpoložljivosti in vzdržljivosti sil. Upoštevali bomo tudi zanesljivost, zagotavljanje dolgoročnega vzdrževanja in stroški celotnega življenjskega cikla oborožitve ter opreme. Čim bolj bomo podpirali razvoj nacionalne obrambne industrije in malim ter srednjim podjetjem omogočili črpanje finančnih virov in dostop do obrambnih projektov v okviru Nata in EU, s čimer bomo povečali stopnjo </w:t>
      </w:r>
      <w:proofErr w:type="spellStart"/>
      <w:r w:rsidRPr="00D34814">
        <w:rPr>
          <w:rFonts w:ascii="Arial" w:eastAsia="Times New Roman" w:hAnsi="Arial" w:cs="Arial"/>
          <w:lang w:eastAsia="sl-SI"/>
        </w:rPr>
        <w:t>obrambnotehnološke</w:t>
      </w:r>
      <w:proofErr w:type="spellEnd"/>
      <w:r w:rsidRPr="00D34814">
        <w:rPr>
          <w:rFonts w:ascii="Arial" w:eastAsia="Times New Roman" w:hAnsi="Arial" w:cs="Arial"/>
          <w:lang w:eastAsia="sl-SI"/>
        </w:rPr>
        <w:t xml:space="preserve"> </w:t>
      </w:r>
      <w:proofErr w:type="spellStart"/>
      <w:r w:rsidRPr="00D34814">
        <w:rPr>
          <w:rFonts w:ascii="Arial" w:eastAsia="Times New Roman" w:hAnsi="Arial" w:cs="Arial"/>
          <w:lang w:eastAsia="sl-SI"/>
        </w:rPr>
        <w:t>samooskrbnosti</w:t>
      </w:r>
      <w:proofErr w:type="spellEnd"/>
      <w:r w:rsidRPr="00D34814">
        <w:rPr>
          <w:rFonts w:ascii="Arial" w:eastAsia="Times New Roman" w:hAnsi="Arial" w:cs="Arial"/>
          <w:lang w:eastAsia="sl-SI"/>
        </w:rPr>
        <w:t xml:space="preserve">.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Vojaške zmogljivosti bodo ustrezno povezljive s civilnimi zmogljivostmi za izvajanje nacionalne obrambe ter zmogljivostmi zaveznikov in partnerjev za uresničevanje mednarodnih obveznosti države. Pri razvoju nekaterih vojaških zmogljivosti bomo upoštevali tudi dvonamensko uporabnost za podporo drugim organom.</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t xml:space="preserve">Iz operativne uporabe bomo umaknili oborožitev, opremo in sredstva, ki niso del načrtovanih ciljnih zmogljivosti, ne podpirajo dolgoročnih načrtov delovanja in razvoja Slovenske vojske oziroma ne prispevajo k uresničevanju zahtev naraščanja in vzdržljivosti obrambnih sil. Umik oborožitve, opreme in sredstev iz operativne uporabe oziroma strateških rezerv bomo izvedli šele po nakupu sodobnejših. Do nadomestitve s sodobnimi sistemi bomo sedanje sisteme uporabljali zaradi ohranjanja specifičnega </w:t>
      </w:r>
      <w:proofErr w:type="spellStart"/>
      <w:r w:rsidRPr="00D34814">
        <w:rPr>
          <w:rFonts w:ascii="Arial" w:eastAsia="Times New Roman" w:hAnsi="Arial" w:cs="Arial"/>
          <w:lang w:eastAsia="sl-SI"/>
        </w:rPr>
        <w:t>rodovskega</w:t>
      </w:r>
      <w:proofErr w:type="spellEnd"/>
      <w:r w:rsidRPr="00D34814">
        <w:rPr>
          <w:rFonts w:ascii="Arial" w:eastAsia="Times New Roman" w:hAnsi="Arial" w:cs="Arial"/>
          <w:lang w:eastAsia="sl-SI"/>
        </w:rPr>
        <w:t xml:space="preserve"> znanja in minimalne stopnje pripravljenosti sil.</w:t>
      </w:r>
    </w:p>
    <w:p w:rsidR="00D34814" w:rsidRPr="00D34814" w:rsidRDefault="00D34814" w:rsidP="00D34814">
      <w:pPr>
        <w:spacing w:after="120" w:line="276" w:lineRule="auto"/>
        <w:jc w:val="both"/>
        <w:rPr>
          <w:rFonts w:ascii="Arial" w:eastAsia="Calibri" w:hAnsi="Arial" w:cs="Times New Roman"/>
        </w:rPr>
      </w:pPr>
      <w:r w:rsidRPr="00D34814">
        <w:rPr>
          <w:rFonts w:ascii="Arial" w:eastAsia="Calibri" w:hAnsi="Arial" w:cs="Arial"/>
        </w:rPr>
        <w:t xml:space="preserve">Postopki vodenja nabav glavne opreme, oborožitve in infrastrukture ter projekti raziskav in razvoja bodo tesneje povezani s procesi obrambnega planiranja in bodo s pravočasno vključenostjo deležnikov že v procesu oblikovanja načrtov omogočali ustrezno raven usklajenosti z najpomembnejšimi razvojnimi cilji in zahtevami pred obravnavo in potrjevanjem na strateški ravni. Projekti razvoja zmogljivosti ter raziskav in razvoja bodo dosledno sledili prioritetam razvoja zmogljivosti na podlagi </w:t>
      </w:r>
      <w:proofErr w:type="spellStart"/>
      <w:r w:rsidRPr="00D34814">
        <w:rPr>
          <w:rFonts w:ascii="Arial" w:eastAsia="Calibri" w:hAnsi="Arial" w:cs="Arial"/>
        </w:rPr>
        <w:t>vojaškostrokovnega</w:t>
      </w:r>
      <w:proofErr w:type="spellEnd"/>
      <w:r w:rsidRPr="00D34814">
        <w:rPr>
          <w:rFonts w:ascii="Arial" w:eastAsia="Calibri" w:hAnsi="Arial" w:cs="Arial"/>
        </w:rPr>
        <w:t xml:space="preserve"> nasveta. Pri tem se bo na določenih področjih upoštevala tudi zmožnost doseganja višje stopnje obrambne industrijske in tehnološke </w:t>
      </w:r>
      <w:proofErr w:type="spellStart"/>
      <w:r w:rsidRPr="00D34814">
        <w:rPr>
          <w:rFonts w:ascii="Arial" w:eastAsia="Calibri" w:hAnsi="Arial" w:cs="Times New Roman"/>
        </w:rPr>
        <w:t>samooskrbnosti</w:t>
      </w:r>
      <w:proofErr w:type="spellEnd"/>
      <w:r w:rsidRPr="00D34814">
        <w:rPr>
          <w:rFonts w:ascii="Arial" w:eastAsia="Calibri" w:hAnsi="Arial" w:cs="Times New Roman"/>
        </w:rPr>
        <w:t>.</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Republika Slovenija bo iskala rešitve razvoja in vzdrževanja zmogljivosti tudi v zavezniškem in EU-okviru, prednostno ob upoštevanju strateških partnerstev, da bi dosegli optimizacijo stroškov in operativno učinkovitost ter pridobili znanje pri vzpostavitvi zmogljivosti. Pridružila se bo projektom razvoja skupnih zmogljivosti, ki jih zaradi omejenih virov ne more razvijati ali pa bi bil njihov samostojni razvoj negospodaren.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Pri razvoju zmogljivosti bo Slovenska vojska smiselno obravnavala in upoštevala tudi energetsko učinkovitost, </w:t>
      </w:r>
      <w:proofErr w:type="spellStart"/>
      <w:r w:rsidRPr="00D34814">
        <w:rPr>
          <w:rFonts w:ascii="Arial" w:eastAsia="Calibri" w:hAnsi="Arial" w:cs="Arial"/>
        </w:rPr>
        <w:t>samooskrbnost</w:t>
      </w:r>
      <w:proofErr w:type="spellEnd"/>
      <w:r w:rsidRPr="00D34814">
        <w:rPr>
          <w:rFonts w:ascii="Arial" w:eastAsia="Calibri" w:hAnsi="Arial" w:cs="Arial"/>
        </w:rPr>
        <w:t xml:space="preserve"> (hibridni oziroma alternativni viri napajanja) ter </w:t>
      </w:r>
      <w:proofErr w:type="spellStart"/>
      <w:r w:rsidRPr="00D34814">
        <w:rPr>
          <w:rFonts w:ascii="Arial" w:eastAsia="Calibri" w:hAnsi="Arial" w:cs="Arial"/>
        </w:rPr>
        <w:t>okoljske</w:t>
      </w:r>
      <w:proofErr w:type="spellEnd"/>
      <w:r w:rsidRPr="00D34814">
        <w:rPr>
          <w:rFonts w:ascii="Arial" w:eastAsia="Calibri" w:hAnsi="Arial" w:cs="Arial"/>
        </w:rPr>
        <w:t xml:space="preserve"> vidike varnosti. V ta namen bo v sodelovanju z drugimi deležniki pristopala tudi k ustreznim nacionalnim in mednarodnim projektom razvoja naprednih energetskih rešitev (npr. mreža vozlišč RESHUB).</w:t>
      </w:r>
    </w:p>
    <w:p w:rsidR="00D34814" w:rsidRPr="00D34814" w:rsidRDefault="00D34814" w:rsidP="00D34814">
      <w:pPr>
        <w:spacing w:after="120" w:line="276" w:lineRule="auto"/>
        <w:jc w:val="both"/>
        <w:rPr>
          <w:rFonts w:ascii="Arial" w:eastAsia="Times New Roman" w:hAnsi="Arial" w:cs="Arial"/>
          <w:b/>
          <w:u w:val="single"/>
          <w:lang w:eastAsia="sl-SI"/>
        </w:rPr>
      </w:pPr>
    </w:p>
    <w:p w:rsidR="00D34814" w:rsidRPr="00D34814" w:rsidRDefault="00D34814" w:rsidP="00D34814">
      <w:pPr>
        <w:spacing w:after="120" w:line="276" w:lineRule="auto"/>
        <w:jc w:val="both"/>
        <w:rPr>
          <w:rFonts w:ascii="Arial" w:eastAsia="Times New Roman" w:hAnsi="Arial" w:cs="Arial"/>
          <w:b/>
          <w:u w:val="single"/>
          <w:lang w:eastAsia="sl-SI"/>
        </w:rPr>
      </w:pPr>
    </w:p>
    <w:p w:rsidR="00D34814" w:rsidRPr="00D34814" w:rsidRDefault="00D34814" w:rsidP="00D34814">
      <w:pPr>
        <w:spacing w:after="120" w:line="276" w:lineRule="auto"/>
        <w:jc w:val="both"/>
        <w:rPr>
          <w:rFonts w:ascii="Arial" w:eastAsia="Times New Roman" w:hAnsi="Arial" w:cs="Arial"/>
          <w:b/>
          <w:u w:val="single"/>
          <w:lang w:eastAsia="sl-SI"/>
        </w:rPr>
      </w:pPr>
      <w:r w:rsidRPr="00D34814">
        <w:rPr>
          <w:rFonts w:ascii="Arial" w:eastAsia="Times New Roman" w:hAnsi="Arial" w:cs="Arial"/>
          <w:b/>
          <w:u w:val="single"/>
          <w:lang w:eastAsia="sl-SI"/>
        </w:rPr>
        <w:t>Prioritete razvoja</w:t>
      </w:r>
    </w:p>
    <w:p w:rsidR="00D34814" w:rsidRPr="00D34814" w:rsidRDefault="00D34814" w:rsidP="00D34814">
      <w:pPr>
        <w:spacing w:after="120" w:line="276" w:lineRule="auto"/>
        <w:jc w:val="both"/>
        <w:rPr>
          <w:rFonts w:ascii="Arial" w:eastAsia="Times New Roman" w:hAnsi="Arial" w:cs="Arial"/>
          <w:lang w:eastAsia="sl-SI"/>
        </w:rPr>
      </w:pPr>
      <w:r w:rsidRPr="00D34814">
        <w:rPr>
          <w:rFonts w:ascii="Arial" w:eastAsia="Times New Roman" w:hAnsi="Arial" w:cs="Arial"/>
          <w:lang w:eastAsia="sl-SI"/>
        </w:rPr>
        <w:lastRenderedPageBreak/>
        <w:t xml:space="preserve">Za doseganje ustrezne ravni pripravljenosti in odzivnosti Slovenske vojske bo razvoj prednostno usmerjen v oblikovanje srednjega pehotnega bataljona, podprtega z moduli za posredno ognjeno podporo (artilerijo), zračno obrambo, izvidništvo, bojno inženirstvo, JRKBO, psihološko delovanje, logistično podporo in zdravstveno oskrbo, ter v vzpostavitev srednjega bojnega izvidniškega bataljona. </w:t>
      </w:r>
    </w:p>
    <w:p w:rsidR="00D34814" w:rsidRPr="00D34814" w:rsidRDefault="00D34814" w:rsidP="00D34814">
      <w:pPr>
        <w:spacing w:after="120" w:line="276" w:lineRule="auto"/>
        <w:jc w:val="both"/>
        <w:rPr>
          <w:rFonts w:ascii="Arial" w:eastAsia="Times New Roman" w:hAnsi="Arial" w:cs="Arial"/>
          <w:b/>
          <w:u w:val="single"/>
          <w:lang w:eastAsia="sl-SI"/>
        </w:rPr>
      </w:pPr>
      <w:r w:rsidRPr="00D34814">
        <w:rPr>
          <w:rFonts w:ascii="Arial" w:eastAsia="Times New Roman" w:hAnsi="Arial" w:cs="Arial"/>
          <w:b/>
          <w:u w:val="single"/>
          <w:lang w:eastAsia="sl-SI"/>
        </w:rPr>
        <w:t>8.1 Zmogljivosti za bojevanje</w:t>
      </w:r>
    </w:p>
    <w:p w:rsidR="00D34814" w:rsidRPr="00D34814" w:rsidRDefault="00D34814" w:rsidP="00D34814">
      <w:pPr>
        <w:widowControl w:val="0"/>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 xml:space="preserve">Temelj vojaških zmogljivosti bodo predstavljale zmogljivosti za bojevanje, v okviru katerih bodo razvite zmogljivosti srednje pehote, bojno izvidniške pehote, gorske pehote in specialne sile. </w:t>
      </w:r>
    </w:p>
    <w:p w:rsidR="00D34814" w:rsidRPr="00D34814" w:rsidRDefault="00D34814" w:rsidP="00D34814">
      <w:pPr>
        <w:widowControl w:val="0"/>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Za povečanje zmogljivosti za bojevanje bo SV prednostno:</w:t>
      </w:r>
    </w:p>
    <w:p w:rsidR="00D34814" w:rsidRPr="00D34814" w:rsidRDefault="00D34814" w:rsidP="00D34814">
      <w:pPr>
        <w:widowControl w:val="0"/>
        <w:numPr>
          <w:ilvl w:val="0"/>
          <w:numId w:val="13"/>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vzpostavila srednji pehotni bataljon kot jedro srednje bataljonske bojne skupine;</w:t>
      </w:r>
    </w:p>
    <w:p w:rsidR="00D34814" w:rsidRPr="00D34814" w:rsidRDefault="00D34814" w:rsidP="00D34814">
      <w:pPr>
        <w:widowControl w:val="0"/>
        <w:numPr>
          <w:ilvl w:val="0"/>
          <w:numId w:val="13"/>
        </w:num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vzpostavila srednji izvidniški bojni bataljon;</w:t>
      </w:r>
    </w:p>
    <w:p w:rsidR="00D34814" w:rsidRPr="00D34814" w:rsidRDefault="00D34814" w:rsidP="00D34814">
      <w:pPr>
        <w:widowControl w:val="0"/>
        <w:numPr>
          <w:ilvl w:val="0"/>
          <w:numId w:val="13"/>
        </w:num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vzpostavila odred za specialno delovanje.</w:t>
      </w:r>
    </w:p>
    <w:p w:rsidR="00D34814" w:rsidRPr="00D34814" w:rsidRDefault="00D34814" w:rsidP="00D34814">
      <w:pPr>
        <w:widowControl w:val="0"/>
        <w:autoSpaceDE w:val="0"/>
        <w:autoSpaceDN w:val="0"/>
        <w:adjustRightInd w:val="0"/>
        <w:spacing w:after="120" w:line="276" w:lineRule="auto"/>
        <w:ind w:left="284" w:hanging="284"/>
        <w:jc w:val="both"/>
        <w:rPr>
          <w:rFonts w:ascii="Arial" w:eastAsia="Calibri" w:hAnsi="Arial" w:cs="Arial"/>
          <w:lang w:eastAsia="sl-SI"/>
        </w:rPr>
      </w:pPr>
      <w:r w:rsidRPr="00D34814">
        <w:rPr>
          <w:rFonts w:ascii="Arial" w:eastAsia="Calibri" w:hAnsi="Arial" w:cs="Arial"/>
          <w:lang w:eastAsia="sl-SI"/>
        </w:rPr>
        <w:t>Dodatno bo Slovenska vojska:</w:t>
      </w:r>
    </w:p>
    <w:p w:rsidR="00D34814" w:rsidRPr="00D34814" w:rsidRDefault="00D34814" w:rsidP="00D34814">
      <w:pPr>
        <w:widowControl w:val="0"/>
        <w:numPr>
          <w:ilvl w:val="0"/>
          <w:numId w:val="14"/>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lang w:eastAsia="sl-SI"/>
        </w:rPr>
        <w:t>uvedla sodobne prenosne in prevozne protioklepne raketne zmogljivosti;</w:t>
      </w:r>
    </w:p>
    <w:p w:rsidR="00D34814" w:rsidRPr="00D34814" w:rsidRDefault="00D34814" w:rsidP="00D34814">
      <w:pPr>
        <w:widowControl w:val="0"/>
        <w:numPr>
          <w:ilvl w:val="0"/>
          <w:numId w:val="14"/>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lang w:eastAsia="sl-SI"/>
        </w:rPr>
        <w:t xml:space="preserve">razvila zmogljivosti specialnih sil za opravljanje nalog neposrednega delovanja proti vojaškim ciljem tudi v globini nasprotnikovega prostora, specialnega </w:t>
      </w:r>
      <w:proofErr w:type="spellStart"/>
      <w:r w:rsidRPr="00D34814">
        <w:rPr>
          <w:rFonts w:ascii="Arial" w:eastAsia="Calibri" w:hAnsi="Arial" w:cs="Arial"/>
          <w:lang w:eastAsia="sl-SI"/>
        </w:rPr>
        <w:t>izvidovanja</w:t>
      </w:r>
      <w:proofErr w:type="spellEnd"/>
      <w:r w:rsidRPr="00D34814">
        <w:rPr>
          <w:rFonts w:ascii="Arial" w:eastAsia="Calibri" w:hAnsi="Arial" w:cs="Arial"/>
          <w:lang w:eastAsia="sl-SI"/>
        </w:rPr>
        <w:t xml:space="preserve"> in usposabljanja partnerskih sil;</w:t>
      </w:r>
    </w:p>
    <w:p w:rsidR="00D34814" w:rsidRPr="00D34814" w:rsidRDefault="00D34814" w:rsidP="00D34814">
      <w:pPr>
        <w:widowControl w:val="0"/>
        <w:numPr>
          <w:ilvl w:val="0"/>
          <w:numId w:val="14"/>
        </w:num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ohranjala zmogljivosti gorske pehote, vključno s podporo Natovemu centru odličnosti za gorsko bojevanje;</w:t>
      </w:r>
    </w:p>
    <w:p w:rsidR="00D34814" w:rsidRPr="00D34814" w:rsidRDefault="00D34814" w:rsidP="00D34814">
      <w:pPr>
        <w:widowControl w:val="0"/>
        <w:numPr>
          <w:ilvl w:val="0"/>
          <w:numId w:val="14"/>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lang w:eastAsia="sl-SI"/>
        </w:rPr>
        <w:t>preoblikovala oklepne zmogljivosti skladno z razvojem srednje pehote in uvajanjem kopenskih sistemov brez posadke z možnostjo bojnega delovanja;</w:t>
      </w:r>
    </w:p>
    <w:p w:rsidR="00D34814" w:rsidRPr="00D34814" w:rsidRDefault="00D34814" w:rsidP="00D34814">
      <w:pPr>
        <w:widowControl w:val="0"/>
        <w:numPr>
          <w:ilvl w:val="0"/>
          <w:numId w:val="14"/>
        </w:numPr>
        <w:autoSpaceDE w:val="0"/>
        <w:autoSpaceDN w:val="0"/>
        <w:adjustRightInd w:val="0"/>
        <w:spacing w:after="120" w:line="276" w:lineRule="auto"/>
        <w:jc w:val="both"/>
        <w:rPr>
          <w:rFonts w:ascii="Arial" w:eastAsia="Calibri" w:hAnsi="Arial" w:cs="Arial"/>
        </w:rPr>
      </w:pPr>
      <w:r w:rsidRPr="00D34814">
        <w:rPr>
          <w:rFonts w:ascii="Arial" w:eastAsia="Calibri" w:hAnsi="Arial" w:cs="Arial"/>
          <w:color w:val="000000"/>
          <w:lang w:eastAsia="sl-SI"/>
        </w:rPr>
        <w:t>nadgradila zmogljivosti zaščite sil z uvedbo aktivnih in pasivnih zaščitnih ukrepov.</w:t>
      </w:r>
    </w:p>
    <w:p w:rsidR="00D34814" w:rsidRPr="00D34814" w:rsidRDefault="00D34814" w:rsidP="00D34814">
      <w:pPr>
        <w:widowControl w:val="0"/>
        <w:autoSpaceDE w:val="0"/>
        <w:autoSpaceDN w:val="0"/>
        <w:adjustRightInd w:val="0"/>
        <w:spacing w:after="120" w:line="276" w:lineRule="auto"/>
        <w:jc w:val="both"/>
        <w:rPr>
          <w:rFonts w:ascii="Arial" w:eastAsia="Calibri" w:hAnsi="Arial" w:cs="Arial"/>
        </w:rPr>
      </w:pPr>
      <w:r w:rsidRPr="00D34814">
        <w:rPr>
          <w:rFonts w:ascii="Arial" w:eastAsia="Calibri" w:hAnsi="Arial" w:cs="Arial"/>
          <w:lang w:eastAsia="sl-SI"/>
        </w:rPr>
        <w:t>V prvem</w:t>
      </w:r>
      <w:r w:rsidRPr="00D34814">
        <w:rPr>
          <w:rFonts w:ascii="Arial" w:eastAsia="Calibri" w:hAnsi="Arial" w:cs="Arial"/>
        </w:rPr>
        <w:t xml:space="preserve"> razvojnem obdobju 2021–2026 bo</w:t>
      </w:r>
      <w:r w:rsidRPr="00D34814">
        <w:rPr>
          <w:rFonts w:ascii="Arial" w:eastAsia="Calibri" w:hAnsi="Arial" w:cs="Arial"/>
          <w:lang w:eastAsia="sl-SI"/>
        </w:rPr>
        <w:t xml:space="preserve"> m</w:t>
      </w:r>
      <w:r w:rsidRPr="00D34814">
        <w:rPr>
          <w:rFonts w:ascii="Arial" w:eastAsia="Calibri" w:hAnsi="Arial" w:cs="Arial"/>
        </w:rPr>
        <w:t xml:space="preserve">odernizacija </w:t>
      </w:r>
      <w:r w:rsidRPr="00D34814">
        <w:rPr>
          <w:rFonts w:ascii="Arial" w:eastAsia="Calibri" w:hAnsi="Arial" w:cs="Arial"/>
          <w:lang w:eastAsia="sl-SI"/>
        </w:rPr>
        <w:t>oborožitve in opreme prednostno usmerjena v</w:t>
      </w:r>
      <w:r w:rsidRPr="00D34814">
        <w:rPr>
          <w:rFonts w:ascii="Arial" w:eastAsia="Calibri" w:hAnsi="Arial" w:cs="Arial"/>
        </w:rPr>
        <w:t>:</w:t>
      </w:r>
    </w:p>
    <w:p w:rsidR="00D34814" w:rsidRPr="00D34814" w:rsidRDefault="00D34814" w:rsidP="00D34814">
      <w:pPr>
        <w:numPr>
          <w:ilvl w:val="0"/>
          <w:numId w:val="15"/>
        </w:numPr>
        <w:spacing w:after="120" w:line="276" w:lineRule="auto"/>
        <w:contextualSpacing/>
        <w:jc w:val="both"/>
        <w:rPr>
          <w:rFonts w:ascii="Arial" w:eastAsia="Calibri" w:hAnsi="Arial" w:cs="Arial"/>
        </w:rPr>
      </w:pPr>
      <w:r w:rsidRPr="00D34814">
        <w:rPr>
          <w:rFonts w:ascii="Arial" w:eastAsia="Calibri" w:hAnsi="Arial" w:cs="Arial"/>
          <w:lang w:eastAsia="sl-SI"/>
        </w:rPr>
        <w:t xml:space="preserve">nakup ustreznega števila </w:t>
      </w:r>
      <w:r w:rsidRPr="00D34814">
        <w:rPr>
          <w:rFonts w:ascii="Arial" w:eastAsia="Calibri" w:hAnsi="Arial" w:cs="Arial"/>
        </w:rPr>
        <w:t xml:space="preserve">bojnih kolesnih vozil tipa 8 x 8 z ognjeno močjo topa najmanj kalibra 30 mm z možnostjo opremljanja s protioklepnim sistemom ter z visoko balistično zaščito za vzpostavitev srednjega pehotnega bataljona, </w:t>
      </w:r>
    </w:p>
    <w:p w:rsidR="00D34814" w:rsidRPr="00D34814" w:rsidRDefault="00D34814" w:rsidP="00D34814">
      <w:pPr>
        <w:numPr>
          <w:ilvl w:val="0"/>
          <w:numId w:val="15"/>
        </w:numPr>
        <w:spacing w:after="120" w:line="276" w:lineRule="auto"/>
        <w:contextualSpacing/>
        <w:jc w:val="both"/>
        <w:rPr>
          <w:rFonts w:ascii="Arial" w:eastAsia="Calibri" w:hAnsi="Arial" w:cs="Arial"/>
        </w:rPr>
      </w:pPr>
      <w:r w:rsidRPr="00D34814">
        <w:rPr>
          <w:rFonts w:ascii="Arial" w:eastAsia="Calibri" w:hAnsi="Arial" w:cs="Arial"/>
        </w:rPr>
        <w:t>nabavo lahkih oklepljenih kolesnih vozil 4 x 4 z visoko ravnjo zaščite in oborožitvenimi postajami za izvidniško-obveščevalno podporo, protioklepni boj, zračno obrambo, specialne sile in druge,</w:t>
      </w:r>
    </w:p>
    <w:p w:rsidR="00D34814" w:rsidRPr="00D34814" w:rsidRDefault="00D34814" w:rsidP="00D34814">
      <w:pPr>
        <w:numPr>
          <w:ilvl w:val="0"/>
          <w:numId w:val="15"/>
        </w:numPr>
        <w:spacing w:after="120" w:line="276" w:lineRule="auto"/>
        <w:contextualSpacing/>
        <w:jc w:val="both"/>
        <w:rPr>
          <w:rFonts w:ascii="Arial" w:eastAsia="Calibri" w:hAnsi="Arial" w:cs="Arial"/>
        </w:rPr>
      </w:pPr>
      <w:r w:rsidRPr="00D34814">
        <w:rPr>
          <w:rFonts w:ascii="Arial" w:eastAsia="Calibri" w:hAnsi="Arial" w:cs="Arial"/>
        </w:rPr>
        <w:t>nabavo opreme za specialne enote,</w:t>
      </w:r>
    </w:p>
    <w:p w:rsidR="00D34814" w:rsidRPr="00D34814" w:rsidRDefault="00D34814" w:rsidP="00D34814">
      <w:pPr>
        <w:numPr>
          <w:ilvl w:val="0"/>
          <w:numId w:val="15"/>
        </w:numPr>
        <w:spacing w:after="120" w:line="276" w:lineRule="auto"/>
        <w:contextualSpacing/>
        <w:jc w:val="both"/>
        <w:rPr>
          <w:rFonts w:ascii="Arial" w:eastAsia="Calibri" w:hAnsi="Arial" w:cs="Arial"/>
        </w:rPr>
      </w:pPr>
      <w:r w:rsidRPr="00D34814">
        <w:rPr>
          <w:rFonts w:ascii="Arial" w:eastAsia="Calibri" w:hAnsi="Arial" w:cs="Arial"/>
        </w:rPr>
        <w:t>posodobitev in prenovo opreme vojaka tudi s postopno zamenjavo lahkega pehotnega orožja s sodobnimi modularnimi sistemi, ki bodo večinoma opremljeni z optičnimi namerilnimi napravami,</w:t>
      </w:r>
    </w:p>
    <w:p w:rsidR="00D34814" w:rsidRPr="00D34814" w:rsidRDefault="00D34814" w:rsidP="00D34814">
      <w:pPr>
        <w:numPr>
          <w:ilvl w:val="0"/>
          <w:numId w:val="15"/>
        </w:numPr>
        <w:spacing w:after="120" w:line="276" w:lineRule="auto"/>
        <w:contextualSpacing/>
        <w:jc w:val="both"/>
        <w:rPr>
          <w:rFonts w:ascii="Arial" w:eastAsia="Calibri" w:hAnsi="Arial" w:cs="Arial"/>
        </w:rPr>
      </w:pPr>
      <w:r w:rsidRPr="00D34814">
        <w:rPr>
          <w:rFonts w:ascii="Arial" w:eastAsia="Calibri" w:hAnsi="Arial" w:cs="Arial"/>
        </w:rPr>
        <w:t xml:space="preserve">povečanje obsega </w:t>
      </w:r>
      <w:proofErr w:type="spellStart"/>
      <w:r w:rsidRPr="00D34814">
        <w:rPr>
          <w:rFonts w:ascii="Arial" w:eastAsia="Calibri" w:hAnsi="Arial" w:cs="Arial"/>
        </w:rPr>
        <w:t>optoelektronske</w:t>
      </w:r>
      <w:proofErr w:type="spellEnd"/>
      <w:r w:rsidRPr="00D34814">
        <w:rPr>
          <w:rFonts w:ascii="Arial" w:eastAsia="Calibri" w:hAnsi="Arial" w:cs="Arial"/>
        </w:rPr>
        <w:t xml:space="preserve"> opreme za delovanje v razmerah zmanjšane vidljivosti.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V drugem razvojnem obdobju 2027–2030 bodo kupljena:</w:t>
      </w:r>
    </w:p>
    <w:p w:rsidR="00D34814" w:rsidRPr="00D34814" w:rsidRDefault="00D34814" w:rsidP="00D34814">
      <w:pPr>
        <w:numPr>
          <w:ilvl w:val="0"/>
          <w:numId w:val="17"/>
        </w:numPr>
        <w:spacing w:after="120" w:line="276" w:lineRule="auto"/>
        <w:contextualSpacing/>
        <w:jc w:val="both"/>
        <w:rPr>
          <w:rFonts w:ascii="Arial" w:eastAsia="Calibri" w:hAnsi="Arial" w:cs="Arial"/>
        </w:rPr>
      </w:pPr>
      <w:r w:rsidRPr="00D34814">
        <w:rPr>
          <w:rFonts w:ascii="Arial" w:eastAsia="Calibri" w:hAnsi="Arial" w:cs="Arial"/>
        </w:rPr>
        <w:t>bojna kolesna vozila 8 x 8 za vzpostavitev srednjega bojnega izvidniškega bataljona,</w:t>
      </w:r>
    </w:p>
    <w:p w:rsidR="00D34814" w:rsidRPr="00D34814" w:rsidRDefault="00D34814" w:rsidP="00D34814">
      <w:pPr>
        <w:numPr>
          <w:ilvl w:val="0"/>
          <w:numId w:val="17"/>
        </w:numPr>
        <w:spacing w:after="120" w:line="276" w:lineRule="auto"/>
        <w:contextualSpacing/>
        <w:jc w:val="both"/>
        <w:rPr>
          <w:rFonts w:ascii="Arial" w:eastAsia="Calibri" w:hAnsi="Arial" w:cs="Arial"/>
        </w:rPr>
      </w:pPr>
      <w:r w:rsidRPr="00D34814">
        <w:rPr>
          <w:rFonts w:ascii="Arial" w:eastAsia="Calibri" w:hAnsi="Arial" w:cs="Arial"/>
        </w:rPr>
        <w:t>dodatna lahka oklepljena kolesna vozila 4 x 4 z visoko ravnjo zaščite in oborožitvenimi postajami,</w:t>
      </w:r>
    </w:p>
    <w:p w:rsidR="00D34814" w:rsidRPr="00D34814" w:rsidRDefault="00D34814" w:rsidP="00D34814">
      <w:pPr>
        <w:numPr>
          <w:ilvl w:val="0"/>
          <w:numId w:val="17"/>
        </w:numPr>
        <w:spacing w:after="120" w:line="276" w:lineRule="auto"/>
        <w:contextualSpacing/>
        <w:jc w:val="both"/>
        <w:rPr>
          <w:rFonts w:ascii="Arial" w:eastAsia="Calibri" w:hAnsi="Arial" w:cs="Arial"/>
        </w:rPr>
      </w:pPr>
      <w:r w:rsidRPr="00D34814">
        <w:rPr>
          <w:rFonts w:ascii="Arial" w:eastAsia="Calibri" w:hAnsi="Arial" w:cs="Arial"/>
        </w:rPr>
        <w:t>taktična sredstva brez posadke za bojno delovanje.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V tretjem razvojnem obdobju 2031–2035 bodo kupljena:</w:t>
      </w:r>
    </w:p>
    <w:p w:rsidR="00D34814" w:rsidRPr="00D34814" w:rsidRDefault="00D34814" w:rsidP="00D34814">
      <w:pPr>
        <w:numPr>
          <w:ilvl w:val="0"/>
          <w:numId w:val="16"/>
        </w:numPr>
        <w:spacing w:after="120" w:line="276" w:lineRule="auto"/>
        <w:contextualSpacing/>
        <w:jc w:val="both"/>
        <w:rPr>
          <w:rFonts w:ascii="Arial" w:eastAsia="Calibri" w:hAnsi="Arial" w:cs="Arial"/>
        </w:rPr>
      </w:pPr>
      <w:r w:rsidRPr="00D34814">
        <w:rPr>
          <w:rFonts w:ascii="Arial" w:eastAsia="Calibri" w:hAnsi="Arial" w:cs="Arial"/>
        </w:rPr>
        <w:lastRenderedPageBreak/>
        <w:t xml:space="preserve">dodatna bojna kolesna vozila 8 x 8 in 4 x 4 za vzpostavitev srednjega bojnega izvidniškega bataljona, </w:t>
      </w:r>
    </w:p>
    <w:p w:rsidR="00D34814" w:rsidRPr="00D34814" w:rsidRDefault="00D34814" w:rsidP="00D34814">
      <w:pPr>
        <w:numPr>
          <w:ilvl w:val="0"/>
          <w:numId w:val="16"/>
        </w:numPr>
        <w:spacing w:after="200" w:line="276" w:lineRule="auto"/>
        <w:contextualSpacing/>
        <w:rPr>
          <w:rFonts w:ascii="Arial" w:eastAsia="Calibri" w:hAnsi="Arial" w:cs="Arial"/>
        </w:rPr>
      </w:pPr>
      <w:r w:rsidRPr="00D34814">
        <w:rPr>
          <w:rFonts w:ascii="Arial" w:eastAsia="Calibri" w:hAnsi="Arial" w:cs="Arial"/>
        </w:rPr>
        <w:t>dodatna taktična sredstva brez posadke za bojno delovanje.</w:t>
      </w:r>
    </w:p>
    <w:p w:rsidR="00D34814" w:rsidRPr="00D34814" w:rsidRDefault="00D34814" w:rsidP="00D34814">
      <w:pPr>
        <w:widowControl w:val="0"/>
        <w:autoSpaceDE w:val="0"/>
        <w:autoSpaceDN w:val="0"/>
        <w:adjustRightInd w:val="0"/>
        <w:spacing w:after="120" w:line="276" w:lineRule="auto"/>
        <w:jc w:val="both"/>
        <w:rPr>
          <w:rFonts w:ascii="Arial" w:eastAsia="Calibri" w:hAnsi="Arial" w:cs="Arial"/>
          <w:b/>
          <w:u w:val="single"/>
        </w:rPr>
      </w:pPr>
      <w:r w:rsidRPr="00D34814">
        <w:rPr>
          <w:rFonts w:ascii="Arial" w:eastAsia="Calibri" w:hAnsi="Arial" w:cs="Arial"/>
          <w:b/>
          <w:u w:val="single"/>
        </w:rPr>
        <w:t>8.2 Zmogljivosti za bojno podporo</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lang w:eastAsia="sl-SI"/>
        </w:rPr>
        <w:t xml:space="preserve">Razvoj zmogljivosti za bojno podporo bo temeljil na združeni ognjeni podpori </w:t>
      </w:r>
      <w:r w:rsidRPr="00D34814">
        <w:rPr>
          <w:rFonts w:ascii="Arial" w:eastAsia="Calibri" w:hAnsi="Arial" w:cs="Arial"/>
          <w:spacing w:val="1"/>
        </w:rPr>
        <w:t xml:space="preserve">(artilerijski ognjeni podpori, ognjeni podpori protioklepnih raketnih sistemov, zračni ognjeni podpori), obveščevalno-izvidniški podpori ter podpori </w:t>
      </w:r>
      <w:proofErr w:type="spellStart"/>
      <w:r w:rsidRPr="00D34814">
        <w:rPr>
          <w:rFonts w:ascii="Arial" w:eastAsia="Calibri" w:hAnsi="Arial" w:cs="Arial"/>
          <w:spacing w:val="1"/>
        </w:rPr>
        <w:t>neubojnega</w:t>
      </w:r>
      <w:proofErr w:type="spellEnd"/>
      <w:r w:rsidRPr="00D34814">
        <w:rPr>
          <w:rFonts w:ascii="Arial" w:eastAsia="Calibri" w:hAnsi="Arial" w:cs="Arial"/>
          <w:spacing w:val="1"/>
        </w:rPr>
        <w:t xml:space="preserve"> delovanja</w:t>
      </w:r>
      <w:r w:rsidRPr="00D34814">
        <w:rPr>
          <w:rFonts w:ascii="Arial" w:eastAsia="Calibri" w:hAnsi="Arial" w:cs="Arial"/>
        </w:rPr>
        <w:t xml:space="preserve">, </w:t>
      </w:r>
      <w:r w:rsidRPr="00D34814">
        <w:rPr>
          <w:rFonts w:ascii="Arial" w:eastAsia="Calibri" w:hAnsi="Arial" w:cs="Arial"/>
          <w:spacing w:val="2"/>
        </w:rPr>
        <w:t>z</w:t>
      </w:r>
      <w:r w:rsidRPr="00D34814">
        <w:rPr>
          <w:rFonts w:ascii="Arial" w:eastAsia="Calibri" w:hAnsi="Arial" w:cs="Arial"/>
          <w:spacing w:val="-1"/>
        </w:rPr>
        <w:t>rač</w:t>
      </w:r>
      <w:r w:rsidRPr="00D34814">
        <w:rPr>
          <w:rFonts w:ascii="Arial" w:eastAsia="Calibri" w:hAnsi="Arial" w:cs="Arial"/>
        </w:rPr>
        <w:t>ni ob</w:t>
      </w:r>
      <w:r w:rsidRPr="00D34814">
        <w:rPr>
          <w:rFonts w:ascii="Arial" w:eastAsia="Calibri" w:hAnsi="Arial" w:cs="Arial"/>
          <w:spacing w:val="2"/>
        </w:rPr>
        <w:t>r</w:t>
      </w:r>
      <w:r w:rsidRPr="00D34814">
        <w:rPr>
          <w:rFonts w:ascii="Arial" w:eastAsia="Calibri" w:hAnsi="Arial" w:cs="Arial"/>
          <w:spacing w:val="-1"/>
        </w:rPr>
        <w:t>a</w:t>
      </w:r>
      <w:r w:rsidRPr="00D34814">
        <w:rPr>
          <w:rFonts w:ascii="Arial" w:eastAsia="Calibri" w:hAnsi="Arial" w:cs="Arial"/>
          <w:spacing w:val="1"/>
        </w:rPr>
        <w:t>m</w:t>
      </w:r>
      <w:r w:rsidRPr="00D34814">
        <w:rPr>
          <w:rFonts w:ascii="Arial" w:eastAsia="Calibri" w:hAnsi="Arial" w:cs="Arial"/>
        </w:rPr>
        <w:t>b</w:t>
      </w:r>
      <w:r w:rsidRPr="00D34814">
        <w:rPr>
          <w:rFonts w:ascii="Arial" w:eastAsia="Calibri" w:hAnsi="Arial" w:cs="Arial"/>
          <w:spacing w:val="1"/>
        </w:rPr>
        <w:t>i</w:t>
      </w:r>
      <w:r w:rsidRPr="00D34814">
        <w:rPr>
          <w:rFonts w:ascii="Arial" w:eastAsia="Calibri" w:hAnsi="Arial" w:cs="Arial"/>
        </w:rPr>
        <w:t xml:space="preserve">, kibernetskem delovanju, </w:t>
      </w:r>
      <w:r w:rsidRPr="00D34814">
        <w:rPr>
          <w:rFonts w:ascii="Arial" w:eastAsia="Calibri" w:hAnsi="Arial" w:cs="Arial"/>
          <w:spacing w:val="1"/>
        </w:rPr>
        <w:t>i</w:t>
      </w:r>
      <w:r w:rsidRPr="00D34814">
        <w:rPr>
          <w:rFonts w:ascii="Arial" w:eastAsia="Calibri" w:hAnsi="Arial" w:cs="Arial"/>
        </w:rPr>
        <w:t>n</w:t>
      </w:r>
      <w:r w:rsidRPr="00D34814">
        <w:rPr>
          <w:rFonts w:ascii="Arial" w:eastAsia="Calibri" w:hAnsi="Arial" w:cs="Arial"/>
          <w:spacing w:val="2"/>
        </w:rPr>
        <w:t>ž</w:t>
      </w:r>
      <w:r w:rsidRPr="00D34814">
        <w:rPr>
          <w:rFonts w:ascii="Arial" w:eastAsia="Calibri" w:hAnsi="Arial" w:cs="Arial"/>
          <w:spacing w:val="-1"/>
        </w:rPr>
        <w:t>e</w:t>
      </w:r>
      <w:r w:rsidRPr="00D34814">
        <w:rPr>
          <w:rFonts w:ascii="Arial" w:eastAsia="Calibri" w:hAnsi="Arial" w:cs="Arial"/>
        </w:rPr>
        <w:t>n</w:t>
      </w:r>
      <w:r w:rsidRPr="00D34814">
        <w:rPr>
          <w:rFonts w:ascii="Arial" w:eastAsia="Calibri" w:hAnsi="Arial" w:cs="Arial"/>
          <w:spacing w:val="1"/>
        </w:rPr>
        <w:t>i</w:t>
      </w:r>
      <w:r w:rsidRPr="00D34814">
        <w:rPr>
          <w:rFonts w:ascii="Arial" w:eastAsia="Calibri" w:hAnsi="Arial" w:cs="Arial"/>
          <w:spacing w:val="-1"/>
        </w:rPr>
        <w:t>r</w:t>
      </w:r>
      <w:r w:rsidRPr="00D34814">
        <w:rPr>
          <w:rFonts w:ascii="Arial" w:eastAsia="Calibri" w:hAnsi="Arial" w:cs="Arial"/>
        </w:rPr>
        <w:t>s</w:t>
      </w:r>
      <w:r w:rsidRPr="00D34814">
        <w:rPr>
          <w:rFonts w:ascii="Arial" w:eastAsia="Calibri" w:hAnsi="Arial" w:cs="Arial"/>
          <w:spacing w:val="1"/>
        </w:rPr>
        <w:t>t</w:t>
      </w:r>
      <w:r w:rsidRPr="00D34814">
        <w:rPr>
          <w:rFonts w:ascii="Arial" w:eastAsia="Calibri" w:hAnsi="Arial" w:cs="Arial"/>
        </w:rPr>
        <w:t>vu, vertikalnem transportu, vo</w:t>
      </w:r>
      <w:r w:rsidRPr="00D34814">
        <w:rPr>
          <w:rFonts w:ascii="Arial" w:eastAsia="Calibri" w:hAnsi="Arial" w:cs="Arial"/>
          <w:spacing w:val="1"/>
        </w:rPr>
        <w:t>j</w:t>
      </w:r>
      <w:r w:rsidRPr="00D34814">
        <w:rPr>
          <w:rFonts w:ascii="Arial" w:eastAsia="Calibri" w:hAnsi="Arial" w:cs="Arial"/>
          <w:spacing w:val="-1"/>
        </w:rPr>
        <w:t>a</w:t>
      </w:r>
      <w:r w:rsidRPr="00D34814">
        <w:rPr>
          <w:rFonts w:ascii="Arial" w:eastAsia="Calibri" w:hAnsi="Arial" w:cs="Arial"/>
        </w:rPr>
        <w:t>ški</w:t>
      </w:r>
      <w:r w:rsidRPr="00D34814">
        <w:rPr>
          <w:rFonts w:ascii="Arial" w:eastAsia="Calibri" w:hAnsi="Arial" w:cs="Arial"/>
          <w:spacing w:val="-5"/>
        </w:rPr>
        <w:t xml:space="preserve"> </w:t>
      </w:r>
      <w:r w:rsidRPr="00D34814">
        <w:rPr>
          <w:rFonts w:ascii="Arial" w:eastAsia="Calibri" w:hAnsi="Arial" w:cs="Arial"/>
        </w:rPr>
        <w:t>po</w:t>
      </w:r>
      <w:r w:rsidRPr="00D34814">
        <w:rPr>
          <w:rFonts w:ascii="Arial" w:eastAsia="Calibri" w:hAnsi="Arial" w:cs="Arial"/>
          <w:spacing w:val="1"/>
        </w:rPr>
        <w:t>li</w:t>
      </w:r>
      <w:r w:rsidRPr="00D34814">
        <w:rPr>
          <w:rFonts w:ascii="Arial" w:eastAsia="Calibri" w:hAnsi="Arial" w:cs="Arial"/>
          <w:spacing w:val="-1"/>
        </w:rPr>
        <w:t>c</w:t>
      </w:r>
      <w:r w:rsidRPr="00D34814">
        <w:rPr>
          <w:rFonts w:ascii="Arial" w:eastAsia="Calibri" w:hAnsi="Arial" w:cs="Arial"/>
          <w:spacing w:val="1"/>
        </w:rPr>
        <w:t>iji</w:t>
      </w:r>
      <w:r w:rsidRPr="00D34814">
        <w:rPr>
          <w:rFonts w:ascii="Arial" w:eastAsia="Calibri" w:hAnsi="Arial" w:cs="Arial"/>
        </w:rPr>
        <w:t xml:space="preserve"> ter</w:t>
      </w:r>
      <w:r w:rsidRPr="00D34814">
        <w:rPr>
          <w:rFonts w:ascii="Arial" w:eastAsia="Calibri" w:hAnsi="Arial" w:cs="Arial"/>
          <w:spacing w:val="-9"/>
        </w:rPr>
        <w:t xml:space="preserve"> </w:t>
      </w:r>
      <w:r w:rsidRPr="00D34814">
        <w:rPr>
          <w:rFonts w:ascii="Arial" w:eastAsia="Calibri" w:hAnsi="Arial" w:cs="Arial"/>
          <w:spacing w:val="3"/>
        </w:rPr>
        <w:t>jedrski, radiološki</w:t>
      </w:r>
      <w:r w:rsidRPr="00D34814">
        <w:rPr>
          <w:rFonts w:ascii="Arial" w:eastAsia="Calibri" w:hAnsi="Arial" w:cs="Arial"/>
        </w:rPr>
        <w:t xml:space="preserve">, kemijski in biološki obrambi (JRKBO), nadzoru pomorskih površin in elektronskem bojevanju. </w:t>
      </w:r>
    </w:p>
    <w:p w:rsidR="00D34814" w:rsidRPr="00D34814" w:rsidRDefault="00D34814" w:rsidP="00D34814">
      <w:pPr>
        <w:spacing w:after="120" w:line="276" w:lineRule="auto"/>
        <w:jc w:val="both"/>
        <w:rPr>
          <w:rFonts w:ascii="Arial" w:eastAsia="Calibri" w:hAnsi="Arial" w:cs="Arial"/>
          <w:lang w:eastAsia="sl-SI"/>
        </w:rPr>
      </w:pPr>
      <w:r w:rsidRPr="00D34814">
        <w:rPr>
          <w:rFonts w:ascii="Arial" w:eastAsia="Calibri" w:hAnsi="Arial" w:cs="Arial"/>
          <w:lang w:eastAsia="sl-SI"/>
        </w:rPr>
        <w:t>Za povečanje zmogljivosti bojne podpore bo Slovenska vojska:</w:t>
      </w:r>
    </w:p>
    <w:p w:rsidR="00D34814" w:rsidRPr="00D34814" w:rsidRDefault="00D34814" w:rsidP="00D34814">
      <w:pPr>
        <w:numPr>
          <w:ilvl w:val="0"/>
          <w:numId w:val="18"/>
        </w:numPr>
        <w:spacing w:after="0" w:line="276" w:lineRule="auto"/>
        <w:jc w:val="both"/>
        <w:rPr>
          <w:rFonts w:ascii="Arial" w:eastAsia="Calibri" w:hAnsi="Arial" w:cs="Arial"/>
          <w:spacing w:val="2"/>
          <w:lang w:eastAsia="x-none"/>
        </w:rPr>
      </w:pPr>
      <w:r w:rsidRPr="00D34814">
        <w:rPr>
          <w:rFonts w:ascii="Arial" w:eastAsia="Calibri" w:hAnsi="Arial" w:cs="Arial"/>
          <w:spacing w:val="2"/>
          <w:lang w:eastAsia="x-none"/>
        </w:rPr>
        <w:t>nadgradila zmogljivost ognjene podpore, ki bo temeljila na samovoznih artilerijskih sistemih, naboru senzorjev in pametnega streliva ter sredstev brez posadke z izvidniško-opazovalnimi sistemi z zmožnostjo bojnega delovanja;</w:t>
      </w:r>
    </w:p>
    <w:p w:rsidR="00D34814" w:rsidRPr="00D34814" w:rsidRDefault="00D34814" w:rsidP="00D34814">
      <w:pPr>
        <w:numPr>
          <w:ilvl w:val="0"/>
          <w:numId w:val="18"/>
        </w:numPr>
        <w:spacing w:after="0" w:line="276" w:lineRule="auto"/>
        <w:jc w:val="both"/>
        <w:rPr>
          <w:rFonts w:ascii="Arial" w:eastAsia="Calibri" w:hAnsi="Arial" w:cs="Arial"/>
          <w:spacing w:val="2"/>
          <w:lang w:eastAsia="x-none"/>
        </w:rPr>
      </w:pPr>
      <w:r w:rsidRPr="00D34814">
        <w:rPr>
          <w:rFonts w:ascii="Arial" w:eastAsia="Calibri" w:hAnsi="Arial" w:cs="Arial"/>
          <w:spacing w:val="2"/>
          <w:lang w:eastAsia="x-none"/>
        </w:rPr>
        <w:t>ohranjala in nadgrajevala zmogljivosti protioklepnih raketnih sistemov različnih dometov,</w:t>
      </w:r>
    </w:p>
    <w:p w:rsidR="00D34814" w:rsidRPr="00D34814" w:rsidRDefault="00D34814" w:rsidP="00D34814">
      <w:pPr>
        <w:numPr>
          <w:ilvl w:val="0"/>
          <w:numId w:val="18"/>
        </w:numPr>
        <w:spacing w:after="0" w:line="276" w:lineRule="auto"/>
        <w:jc w:val="both"/>
        <w:rPr>
          <w:rFonts w:ascii="Arial" w:eastAsia="Calibri" w:hAnsi="Arial" w:cs="Arial"/>
          <w:lang w:eastAsia="sl-SI"/>
        </w:rPr>
      </w:pPr>
      <w:r w:rsidRPr="00D34814">
        <w:rPr>
          <w:rFonts w:ascii="Arial" w:eastAsia="Calibri" w:hAnsi="Arial" w:cs="Arial"/>
          <w:lang w:eastAsia="sl-SI"/>
        </w:rPr>
        <w:t xml:space="preserve">razvila taktične obveščevalno-izvidniške zmogljivosti, ki bodo združevale zmogljivosti za pridobivanje podatkov s pomočjo človeških virov, zmogljivosti za pridobivanje podatkov z letalskimi sistemi s posadko in brez nje, zmogljivosti za pridobivanje podatkov iz kopenskih senzorjev za </w:t>
      </w:r>
      <w:proofErr w:type="spellStart"/>
      <w:r w:rsidRPr="00D34814">
        <w:rPr>
          <w:rFonts w:ascii="Arial" w:eastAsia="Calibri" w:hAnsi="Arial" w:cs="Arial"/>
          <w:lang w:eastAsia="sl-SI"/>
        </w:rPr>
        <w:t>izvidovanje</w:t>
      </w:r>
      <w:proofErr w:type="spellEnd"/>
      <w:r w:rsidRPr="00D34814">
        <w:rPr>
          <w:rFonts w:ascii="Arial" w:eastAsia="Calibri" w:hAnsi="Arial" w:cs="Arial"/>
          <w:lang w:eastAsia="sl-SI"/>
        </w:rPr>
        <w:t xml:space="preserve"> in zaščito sil ter zmogljivosti za vojaško obveščevalno analitiko; </w:t>
      </w:r>
    </w:p>
    <w:p w:rsidR="00D34814" w:rsidRPr="00D34814" w:rsidRDefault="00D34814" w:rsidP="00D34814">
      <w:pPr>
        <w:numPr>
          <w:ilvl w:val="0"/>
          <w:numId w:val="18"/>
        </w:numPr>
        <w:spacing w:after="0" w:line="276" w:lineRule="auto"/>
        <w:jc w:val="both"/>
        <w:rPr>
          <w:rFonts w:ascii="Arial" w:eastAsia="Calibri" w:hAnsi="Arial" w:cs="Arial"/>
          <w:lang w:eastAsia="sl-SI"/>
        </w:rPr>
      </w:pPr>
      <w:r w:rsidRPr="00D34814">
        <w:rPr>
          <w:rFonts w:ascii="Arial" w:eastAsia="Calibri" w:hAnsi="Arial" w:cs="Arial"/>
          <w:color w:val="000000"/>
          <w:lang w:eastAsia="sl-SI"/>
        </w:rPr>
        <w:t>razvila zmogljivosti za začasno onesposobitev nasprotnika,</w:t>
      </w:r>
    </w:p>
    <w:p w:rsidR="00D34814" w:rsidRPr="00D34814" w:rsidRDefault="00D34814" w:rsidP="00D34814">
      <w:pPr>
        <w:numPr>
          <w:ilvl w:val="0"/>
          <w:numId w:val="18"/>
        </w:numPr>
        <w:spacing w:after="0" w:line="276" w:lineRule="auto"/>
        <w:jc w:val="both"/>
        <w:rPr>
          <w:rFonts w:ascii="Arial" w:eastAsia="Calibri" w:hAnsi="Arial" w:cs="Arial"/>
          <w:spacing w:val="2"/>
          <w:lang w:eastAsia="x-none"/>
        </w:rPr>
      </w:pPr>
      <w:r w:rsidRPr="00D34814">
        <w:rPr>
          <w:rFonts w:ascii="Arial" w:eastAsia="Calibri" w:hAnsi="Arial" w:cs="Arial"/>
          <w:lang w:eastAsia="sl-SI"/>
        </w:rPr>
        <w:t>razvila zmogljivosti za neposredno zračno obrambo elementov razporeditve sil Slovenske vojske s sodobnimi mobilnimi raketnimi zmogljivostmi kratkega dosega in dopolnjevanjem sistema nadzora zračnega prostora tudi z uporabo dela lahkih letal PC-9M do njihove ustrezne zamenjave z alternativnimi sistemi;</w:t>
      </w:r>
    </w:p>
    <w:p w:rsidR="00D34814" w:rsidRPr="00D34814" w:rsidRDefault="00D34814" w:rsidP="00D34814">
      <w:pPr>
        <w:numPr>
          <w:ilvl w:val="0"/>
          <w:numId w:val="18"/>
        </w:numPr>
        <w:spacing w:after="0" w:line="276" w:lineRule="auto"/>
        <w:jc w:val="both"/>
        <w:rPr>
          <w:rFonts w:ascii="Arial" w:eastAsia="Calibri" w:hAnsi="Arial" w:cs="Arial"/>
          <w:lang w:eastAsia="sl-SI"/>
        </w:rPr>
      </w:pPr>
      <w:r w:rsidRPr="00D34814">
        <w:rPr>
          <w:rFonts w:ascii="Arial" w:eastAsia="Calibri" w:hAnsi="Arial" w:cs="Arial"/>
          <w:lang w:eastAsia="sl-SI"/>
        </w:rPr>
        <w:t xml:space="preserve">vzpostavila </w:t>
      </w:r>
      <w:proofErr w:type="spellStart"/>
      <w:r w:rsidRPr="00D34814">
        <w:rPr>
          <w:rFonts w:ascii="Arial" w:eastAsia="Calibri" w:hAnsi="Arial" w:cs="Arial"/>
          <w:lang w:eastAsia="sl-SI"/>
        </w:rPr>
        <w:t>premestljivo</w:t>
      </w:r>
      <w:proofErr w:type="spellEnd"/>
      <w:r w:rsidRPr="00D34814">
        <w:rPr>
          <w:rFonts w:ascii="Arial" w:eastAsia="Calibri" w:hAnsi="Arial" w:cs="Arial"/>
          <w:lang w:eastAsia="sl-SI"/>
        </w:rPr>
        <w:t xml:space="preserve"> vojaško kibernetsko zmogljivost v sodelovanju s strateškim partnerjem, ki bo v realnem času sposobna zaznavanja, preprečevanja in odzivanja na kibernetske varnostne incidente ter bo vpeta v nacionalni sistem kibernetske varnosti in obrambe. Z vzpostavitvijo kibernetske obrambe za zaščito lastnega komunikacijsko- informacijskega sistema in drugih elektronskih sistemov bo zagotovljen varen kibernetski prostor za delovanje Slovenske vojske in njeno sposobnost izkoriščanja kibernetskega prostora za pridobivanje prednosti pred nasprotnikom. Za opravljanje nalog kibernetskega delovanja se bo v vseh razvojnih obdobjih nabavljala ali pridobivala oprema za zaščito omrežij;</w:t>
      </w:r>
    </w:p>
    <w:p w:rsidR="00D34814" w:rsidRPr="00D34814" w:rsidRDefault="00D34814" w:rsidP="00D34814">
      <w:pPr>
        <w:numPr>
          <w:ilvl w:val="0"/>
          <w:numId w:val="18"/>
        </w:numPr>
        <w:spacing w:after="0" w:line="276" w:lineRule="auto"/>
        <w:jc w:val="both"/>
        <w:rPr>
          <w:rFonts w:ascii="Arial" w:eastAsia="Calibri" w:hAnsi="Arial" w:cs="Arial"/>
          <w:spacing w:val="2"/>
          <w:lang w:eastAsia="x-none"/>
        </w:rPr>
      </w:pPr>
      <w:r w:rsidRPr="00D34814">
        <w:rPr>
          <w:rFonts w:ascii="Arial" w:eastAsia="Calibri" w:hAnsi="Arial" w:cs="Arial"/>
          <w:lang w:eastAsia="sl-SI"/>
        </w:rPr>
        <w:t>razvila zmogljivosti bojnega inženirstva s sposobnostjo podpore in povečanja premičnosti bojnih sil z izdelavo prehodov skozi minskoeksplozivne in terenske ovire, z zmožnostjo oviranja nasprotnikovega manevra z miniranjem in rušenjem infrastrukturnih objektov ter povečanjem stopnje preživetja s</w:t>
      </w:r>
      <w:r w:rsidRPr="00D34814">
        <w:rPr>
          <w:rFonts w:ascii="Arial" w:eastAsia="Calibri" w:hAnsi="Arial" w:cs="Arial"/>
          <w:spacing w:val="1"/>
          <w:lang w:eastAsia="x-none"/>
        </w:rPr>
        <w:t>il z izdelavo utrjenih točkovnih in linijskih objektov;</w:t>
      </w:r>
    </w:p>
    <w:p w:rsidR="00D34814" w:rsidRPr="00D34814" w:rsidRDefault="00D34814" w:rsidP="00D34814">
      <w:pPr>
        <w:numPr>
          <w:ilvl w:val="0"/>
          <w:numId w:val="18"/>
        </w:numPr>
        <w:spacing w:after="0" w:line="276" w:lineRule="auto"/>
        <w:jc w:val="both"/>
        <w:rPr>
          <w:rFonts w:ascii="Arial" w:eastAsia="Calibri" w:hAnsi="Arial" w:cs="Arial"/>
          <w:spacing w:val="2"/>
          <w:lang w:eastAsia="x-none"/>
        </w:rPr>
      </w:pPr>
      <w:r w:rsidRPr="00D34814">
        <w:rPr>
          <w:rFonts w:ascii="Arial" w:eastAsia="Calibri" w:hAnsi="Arial" w:cs="Arial"/>
          <w:color w:val="000000"/>
          <w:lang w:eastAsia="sl-SI"/>
        </w:rPr>
        <w:t>ohranjala zmogljivosti za opravljanje nalog vojaške policije v nacionalni pristojnosti in za opravljanje nalog vojaške policije zunaj države;</w:t>
      </w:r>
    </w:p>
    <w:p w:rsidR="00D34814" w:rsidRPr="00D34814" w:rsidRDefault="00D34814" w:rsidP="00D34814">
      <w:pPr>
        <w:numPr>
          <w:ilvl w:val="0"/>
          <w:numId w:val="18"/>
        </w:numPr>
        <w:spacing w:after="0" w:line="276" w:lineRule="auto"/>
        <w:jc w:val="both"/>
        <w:rPr>
          <w:rFonts w:ascii="Arial" w:eastAsia="Calibri" w:hAnsi="Arial" w:cs="Arial"/>
          <w:color w:val="000000"/>
          <w:lang w:eastAsia="sl-SI"/>
        </w:rPr>
      </w:pPr>
      <w:r w:rsidRPr="00D34814">
        <w:rPr>
          <w:rFonts w:ascii="Arial" w:eastAsia="Calibri" w:hAnsi="Arial" w:cs="Arial"/>
          <w:color w:val="000000"/>
          <w:lang w:eastAsia="sl-SI"/>
        </w:rPr>
        <w:t>ohranjala združeno JRKBO-zmogljivost, ki bo sposobna opravljati detekcijo in identifikacijo jedrskih, radioloških, kemijskih in bioloških snovi ter dekontaminacijo osebja, opreme in sredstev Slovenske vojske na nacionalnem ozemlju in pri delovanju zunaj države;</w:t>
      </w:r>
    </w:p>
    <w:p w:rsidR="00D34814" w:rsidRPr="00D34814" w:rsidRDefault="00D34814" w:rsidP="00D34814">
      <w:pPr>
        <w:numPr>
          <w:ilvl w:val="0"/>
          <w:numId w:val="19"/>
        </w:numPr>
        <w:spacing w:after="0" w:line="276" w:lineRule="auto"/>
        <w:jc w:val="both"/>
        <w:rPr>
          <w:rFonts w:ascii="Arial" w:eastAsia="Calibri" w:hAnsi="Arial" w:cs="Arial"/>
          <w:color w:val="000000"/>
          <w:lang w:eastAsia="sl-SI"/>
        </w:rPr>
      </w:pPr>
      <w:r w:rsidRPr="00D34814">
        <w:rPr>
          <w:rFonts w:ascii="Arial" w:eastAsia="Calibri" w:hAnsi="Arial" w:cs="Arial"/>
          <w:color w:val="000000"/>
          <w:lang w:eastAsia="sl-SI"/>
        </w:rPr>
        <w:t>ohranjala zmogljivosti za zaščito pomorskih plovnih poti in pomorske varnosti v Republiki Sloveniji ter mednarodnem okolju, izvajala potapljaške zmogljivosti za delovanje v plitkih vodah ter zmogljivosti odzivanja na ekološke in druge nesreče, vključno z nalogo iskanja in reševanja na morju;</w:t>
      </w:r>
    </w:p>
    <w:p w:rsidR="00D34814" w:rsidRPr="00D34814" w:rsidRDefault="00D34814" w:rsidP="00D34814">
      <w:pPr>
        <w:numPr>
          <w:ilvl w:val="0"/>
          <w:numId w:val="19"/>
        </w:numPr>
        <w:spacing w:after="0" w:line="276" w:lineRule="auto"/>
        <w:jc w:val="both"/>
        <w:rPr>
          <w:rFonts w:ascii="Arial" w:eastAsia="Calibri" w:hAnsi="Arial" w:cs="Arial"/>
          <w:color w:val="000000"/>
          <w:lang w:eastAsia="sl-SI"/>
        </w:rPr>
      </w:pPr>
      <w:r w:rsidRPr="00D34814">
        <w:rPr>
          <w:rFonts w:ascii="Arial" w:eastAsia="Calibri" w:hAnsi="Arial" w:cs="Arial"/>
          <w:color w:val="000000"/>
          <w:lang w:eastAsia="sl-SI"/>
        </w:rPr>
        <w:lastRenderedPageBreak/>
        <w:t xml:space="preserve">razvila zmogljivosti elektronskega </w:t>
      </w:r>
      <w:proofErr w:type="spellStart"/>
      <w:r w:rsidRPr="00D34814">
        <w:rPr>
          <w:rFonts w:ascii="Arial" w:eastAsia="Calibri" w:hAnsi="Arial" w:cs="Arial"/>
          <w:color w:val="000000"/>
          <w:lang w:eastAsia="sl-SI"/>
        </w:rPr>
        <w:t>izvidovanja</w:t>
      </w:r>
      <w:proofErr w:type="spellEnd"/>
      <w:r w:rsidRPr="00D34814">
        <w:rPr>
          <w:rFonts w:ascii="Arial" w:eastAsia="Calibri" w:hAnsi="Arial" w:cs="Arial"/>
          <w:color w:val="000000"/>
          <w:lang w:eastAsia="sl-SI"/>
        </w:rPr>
        <w:t xml:space="preserve"> in elektronskega bojevanja za opravljanje nalog Slovenske vojske v pogojih omejenega dostopa do dela elektromagnetnega spektra;</w:t>
      </w:r>
    </w:p>
    <w:p w:rsidR="00D34814" w:rsidRPr="00D34814" w:rsidRDefault="00D34814" w:rsidP="00D34814">
      <w:pPr>
        <w:numPr>
          <w:ilvl w:val="0"/>
          <w:numId w:val="19"/>
        </w:numPr>
        <w:spacing w:after="0" w:line="276" w:lineRule="auto"/>
        <w:jc w:val="both"/>
        <w:rPr>
          <w:rFonts w:ascii="Arial" w:eastAsia="Calibri" w:hAnsi="Arial" w:cs="Arial"/>
          <w:spacing w:val="2"/>
          <w:lang w:eastAsia="x-none"/>
        </w:rPr>
      </w:pPr>
      <w:r w:rsidRPr="00D34814">
        <w:rPr>
          <w:rFonts w:ascii="Arial" w:eastAsia="Calibri" w:hAnsi="Arial" w:cs="Arial"/>
          <w:color w:val="000000"/>
          <w:lang w:eastAsia="sl-SI"/>
        </w:rPr>
        <w:t>razvila zmogljivosti za aktivno in pasivno zaščito pred improviziranimi eksplozivnimi sredstvi;</w:t>
      </w:r>
    </w:p>
    <w:p w:rsidR="00D34814" w:rsidRPr="00D34814" w:rsidRDefault="00D34814" w:rsidP="00D34814">
      <w:pPr>
        <w:widowControl w:val="0"/>
        <w:numPr>
          <w:ilvl w:val="0"/>
          <w:numId w:val="19"/>
        </w:numPr>
        <w:autoSpaceDE w:val="0"/>
        <w:autoSpaceDN w:val="0"/>
        <w:adjustRightInd w:val="0"/>
        <w:spacing w:after="0" w:line="276" w:lineRule="auto"/>
        <w:jc w:val="both"/>
        <w:rPr>
          <w:rFonts w:ascii="Arial" w:eastAsia="Calibri" w:hAnsi="Arial" w:cs="Arial"/>
          <w:lang w:eastAsia="x-none"/>
        </w:rPr>
      </w:pPr>
      <w:r w:rsidRPr="00D34814">
        <w:rPr>
          <w:rFonts w:ascii="Arial" w:eastAsia="Calibri" w:hAnsi="Arial" w:cs="Arial"/>
          <w:color w:val="000000"/>
          <w:lang w:eastAsia="sl-SI"/>
        </w:rPr>
        <w:t xml:space="preserve">uvajala napredne tehnologije za podporo in krepitev zaznavnih sposobnosti vojaka; </w:t>
      </w:r>
    </w:p>
    <w:p w:rsidR="00D34814" w:rsidRPr="00D34814" w:rsidRDefault="00D34814" w:rsidP="00D34814">
      <w:pPr>
        <w:widowControl w:val="0"/>
        <w:numPr>
          <w:ilvl w:val="0"/>
          <w:numId w:val="19"/>
        </w:numPr>
        <w:autoSpaceDE w:val="0"/>
        <w:autoSpaceDN w:val="0"/>
        <w:adjustRightInd w:val="0"/>
        <w:spacing w:after="200" w:line="276" w:lineRule="auto"/>
        <w:jc w:val="both"/>
        <w:rPr>
          <w:rFonts w:ascii="Arial" w:eastAsia="Calibri" w:hAnsi="Arial" w:cs="Arial"/>
          <w:lang w:eastAsia="x-none"/>
        </w:rPr>
      </w:pPr>
      <w:r w:rsidRPr="00D34814">
        <w:rPr>
          <w:rFonts w:ascii="Arial" w:eastAsia="Calibri" w:hAnsi="Arial" w:cs="Arial"/>
          <w:color w:val="000000"/>
          <w:lang w:eastAsia="sl-SI"/>
        </w:rPr>
        <w:t>razvila zmogljivosti psihološkega delovanja.</w:t>
      </w:r>
    </w:p>
    <w:p w:rsidR="00D34814" w:rsidRPr="00D34814" w:rsidRDefault="00D34814" w:rsidP="00D34814">
      <w:pPr>
        <w:widowControl w:val="0"/>
        <w:autoSpaceDE w:val="0"/>
        <w:autoSpaceDN w:val="0"/>
        <w:adjustRightInd w:val="0"/>
        <w:spacing w:after="0" w:line="276" w:lineRule="auto"/>
        <w:jc w:val="both"/>
        <w:rPr>
          <w:rFonts w:ascii="Arial" w:eastAsia="Calibri" w:hAnsi="Arial" w:cs="Arial"/>
        </w:rPr>
      </w:pPr>
      <w:r w:rsidRPr="00D34814">
        <w:rPr>
          <w:rFonts w:ascii="Arial" w:eastAsia="Calibri" w:hAnsi="Arial" w:cs="Arial"/>
          <w:lang w:eastAsia="sl-SI"/>
        </w:rPr>
        <w:t>V prvem</w:t>
      </w:r>
      <w:r w:rsidRPr="00D34814">
        <w:rPr>
          <w:rFonts w:ascii="Arial" w:eastAsia="Calibri" w:hAnsi="Arial" w:cs="Arial"/>
        </w:rPr>
        <w:t xml:space="preserve"> razvojnem obdobju 2021–2026 bo</w:t>
      </w:r>
      <w:r w:rsidRPr="00D34814">
        <w:rPr>
          <w:rFonts w:ascii="Arial" w:eastAsia="Calibri" w:hAnsi="Arial" w:cs="Arial"/>
          <w:lang w:eastAsia="sl-SI"/>
        </w:rPr>
        <w:t xml:space="preserve"> m</w:t>
      </w:r>
      <w:r w:rsidRPr="00D34814">
        <w:rPr>
          <w:rFonts w:ascii="Arial" w:eastAsia="Calibri" w:hAnsi="Arial" w:cs="Arial"/>
        </w:rPr>
        <w:t xml:space="preserve">odernizacija </w:t>
      </w:r>
      <w:r w:rsidRPr="00D34814">
        <w:rPr>
          <w:rFonts w:ascii="Arial" w:eastAsia="Calibri" w:hAnsi="Arial" w:cs="Arial"/>
          <w:lang w:eastAsia="sl-SI"/>
        </w:rPr>
        <w:t>oborožitve in opreme prednostno usmerjena v</w:t>
      </w:r>
      <w:r w:rsidRPr="00D34814">
        <w:rPr>
          <w:rFonts w:ascii="Arial" w:eastAsia="Calibri" w:hAnsi="Arial" w:cs="Arial"/>
        </w:rPr>
        <w:t>:</w:t>
      </w:r>
    </w:p>
    <w:p w:rsidR="00D34814" w:rsidRPr="00D34814" w:rsidRDefault="00D34814" w:rsidP="00D34814">
      <w:pPr>
        <w:numPr>
          <w:ilvl w:val="0"/>
          <w:numId w:val="20"/>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 xml:space="preserve">nabavo senzorjev za </w:t>
      </w:r>
      <w:proofErr w:type="spellStart"/>
      <w:r w:rsidRPr="00D34814">
        <w:rPr>
          <w:rFonts w:ascii="Arial" w:eastAsia="Calibri" w:hAnsi="Arial" w:cs="Arial"/>
          <w:spacing w:val="2"/>
          <w:lang w:eastAsia="x-none"/>
        </w:rPr>
        <w:t>izvidovanje</w:t>
      </w:r>
      <w:proofErr w:type="spellEnd"/>
      <w:r w:rsidRPr="00D34814">
        <w:rPr>
          <w:rFonts w:ascii="Arial" w:eastAsia="Calibri" w:hAnsi="Arial" w:cs="Arial"/>
          <w:spacing w:val="2"/>
          <w:lang w:eastAsia="x-none"/>
        </w:rPr>
        <w:t xml:space="preserve"> in zaščito sil,</w:t>
      </w:r>
    </w:p>
    <w:p w:rsidR="00D34814" w:rsidRPr="00D34814" w:rsidRDefault="00D34814" w:rsidP="00D34814">
      <w:pPr>
        <w:numPr>
          <w:ilvl w:val="0"/>
          <w:numId w:val="20"/>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 xml:space="preserve">nabavo opreme za elektronsko bojevanje in elektronsko </w:t>
      </w:r>
      <w:proofErr w:type="spellStart"/>
      <w:r w:rsidRPr="00D34814">
        <w:rPr>
          <w:rFonts w:ascii="Arial" w:eastAsia="Calibri" w:hAnsi="Arial" w:cs="Arial"/>
          <w:spacing w:val="2"/>
          <w:lang w:eastAsia="x-none"/>
        </w:rPr>
        <w:t>izvidovanje</w:t>
      </w:r>
      <w:proofErr w:type="spellEnd"/>
      <w:r w:rsidRPr="00D34814">
        <w:rPr>
          <w:rFonts w:ascii="Arial" w:eastAsia="Calibri" w:hAnsi="Arial" w:cs="Arial"/>
          <w:spacing w:val="2"/>
          <w:lang w:eastAsia="x-none"/>
        </w:rPr>
        <w:t>,</w:t>
      </w:r>
    </w:p>
    <w:p w:rsidR="00D34814" w:rsidRPr="00D34814" w:rsidRDefault="00D34814" w:rsidP="00D34814">
      <w:pPr>
        <w:numPr>
          <w:ilvl w:val="0"/>
          <w:numId w:val="20"/>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posodobitev večnamenske ladje Triglav s sodobnimi navigacijskimi, komunikacijskimi in sistemi ognjene podpore ter avtonomnimi sistemi za preiskavo morskega dna,</w:t>
      </w:r>
    </w:p>
    <w:p w:rsidR="00D34814" w:rsidRPr="00D34814" w:rsidRDefault="00D34814" w:rsidP="00D34814">
      <w:pPr>
        <w:numPr>
          <w:ilvl w:val="0"/>
          <w:numId w:val="20"/>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 xml:space="preserve">postopno nabavo in pridobitev sredstev ter razvoj zmogljivosti kibernetske obrambe Slovenske vojske, </w:t>
      </w:r>
    </w:p>
    <w:p w:rsidR="00D34814" w:rsidRPr="00D34814" w:rsidRDefault="00D34814" w:rsidP="00D34814">
      <w:pPr>
        <w:numPr>
          <w:ilvl w:val="0"/>
          <w:numId w:val="20"/>
        </w:numPr>
        <w:spacing w:before="240"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inženirske bojne sisteme za zagotavljanje ali omejevanje manevra</w:t>
      </w:r>
      <w:r w:rsidRPr="00D34814">
        <w:rPr>
          <w:rFonts w:ascii="Arial" w:eastAsia="Calibri" w:hAnsi="Arial" w:cs="Arial"/>
          <w:color w:val="000000"/>
          <w:lang w:eastAsia="sl-SI"/>
        </w:rPr>
        <w:t xml:space="preserve"> in maskiranje</w:t>
      </w:r>
      <w:r w:rsidRPr="00D34814">
        <w:rPr>
          <w:rFonts w:ascii="Arial" w:eastAsia="Calibri" w:hAnsi="Arial" w:cs="Arial"/>
          <w:spacing w:val="2"/>
          <w:lang w:eastAsia="x-none"/>
        </w:rPr>
        <w:t>.</w:t>
      </w:r>
    </w:p>
    <w:p w:rsidR="00D34814" w:rsidRPr="00D34814" w:rsidRDefault="00D34814" w:rsidP="00D34814">
      <w:pPr>
        <w:spacing w:before="240" w:after="120" w:line="276" w:lineRule="auto"/>
        <w:jc w:val="both"/>
        <w:rPr>
          <w:rFonts w:ascii="Arial" w:eastAsia="Calibri" w:hAnsi="Arial" w:cs="Arial"/>
        </w:rPr>
      </w:pPr>
      <w:r w:rsidRPr="00D34814">
        <w:rPr>
          <w:rFonts w:ascii="Arial" w:eastAsia="Calibri" w:hAnsi="Arial" w:cs="Arial"/>
        </w:rPr>
        <w:t>V drugem razvojnem obdobju 2027–2030 bo</w:t>
      </w:r>
      <w:r w:rsidRPr="00D34814">
        <w:rPr>
          <w:rFonts w:ascii="Calibri" w:eastAsia="Calibri" w:hAnsi="Calibri" w:cs="Times New Roman"/>
        </w:rPr>
        <w:t xml:space="preserve"> </w:t>
      </w:r>
      <w:r w:rsidRPr="00D34814">
        <w:rPr>
          <w:rFonts w:ascii="Arial" w:eastAsia="Calibri" w:hAnsi="Arial" w:cs="Arial"/>
          <w:lang w:eastAsia="sl-SI"/>
        </w:rPr>
        <w:t>m</w:t>
      </w:r>
      <w:r w:rsidRPr="00D34814">
        <w:rPr>
          <w:rFonts w:ascii="Arial" w:eastAsia="Calibri" w:hAnsi="Arial" w:cs="Arial"/>
        </w:rPr>
        <w:t xml:space="preserve">odernizacija </w:t>
      </w:r>
      <w:r w:rsidRPr="00D34814">
        <w:rPr>
          <w:rFonts w:ascii="Arial" w:eastAsia="Calibri" w:hAnsi="Arial" w:cs="Arial"/>
          <w:lang w:eastAsia="sl-SI"/>
        </w:rPr>
        <w:t xml:space="preserve">oborožitve in opreme </w:t>
      </w:r>
      <w:r w:rsidRPr="00D34814">
        <w:rPr>
          <w:rFonts w:ascii="Arial" w:eastAsia="Calibri" w:hAnsi="Arial" w:cs="Arial"/>
        </w:rPr>
        <w:t>prednostno usmerjena v:</w:t>
      </w:r>
      <w:r w:rsidRPr="00D34814">
        <w:rPr>
          <w:rFonts w:ascii="Arial" w:eastAsia="Calibri" w:hAnsi="Arial" w:cs="Arial"/>
          <w:color w:val="FF0000"/>
        </w:rPr>
        <w:t xml:space="preserve"> </w:t>
      </w:r>
    </w:p>
    <w:p w:rsidR="00D34814" w:rsidRPr="00D34814" w:rsidRDefault="00D34814" w:rsidP="00D34814">
      <w:pPr>
        <w:numPr>
          <w:ilvl w:val="0"/>
          <w:numId w:val="21"/>
        </w:numPr>
        <w:spacing w:after="120" w:line="276" w:lineRule="auto"/>
        <w:contextualSpacing/>
        <w:jc w:val="both"/>
        <w:rPr>
          <w:rFonts w:ascii="Arial" w:eastAsia="Calibri" w:hAnsi="Arial" w:cs="Arial"/>
          <w:lang w:eastAsia="x-none"/>
        </w:rPr>
      </w:pPr>
      <w:r w:rsidRPr="00D34814">
        <w:rPr>
          <w:rFonts w:ascii="Arial" w:eastAsia="Calibri" w:hAnsi="Arial" w:cs="Arial"/>
          <w:spacing w:val="2"/>
          <w:lang w:eastAsia="x-none"/>
        </w:rPr>
        <w:t>nabavo samovoznih artilerijskih sistemov in minometov z avtomatskim ali polavtomatskim delovanjem ter z naborom pametnega streliva dolgega dosega in sistemi vodenja in odkrivanje ognja za vzpostavitev modula srednje bataljonske bojne skupine,</w:t>
      </w:r>
    </w:p>
    <w:p w:rsidR="00D34814" w:rsidRPr="00D34814" w:rsidRDefault="00D34814" w:rsidP="00D34814">
      <w:pPr>
        <w:numPr>
          <w:ilvl w:val="0"/>
          <w:numId w:val="21"/>
        </w:numPr>
        <w:spacing w:after="120" w:line="276" w:lineRule="auto"/>
        <w:contextualSpacing/>
        <w:jc w:val="both"/>
        <w:rPr>
          <w:rFonts w:ascii="Arial" w:eastAsia="Calibri" w:hAnsi="Arial" w:cs="Arial"/>
          <w:lang w:eastAsia="x-none"/>
        </w:rPr>
      </w:pPr>
      <w:r w:rsidRPr="00D34814">
        <w:rPr>
          <w:rFonts w:ascii="Arial" w:eastAsia="Calibri" w:hAnsi="Arial" w:cs="Arial"/>
          <w:spacing w:val="2"/>
          <w:lang w:eastAsia="x-none"/>
        </w:rPr>
        <w:t>nabavo</w:t>
      </w:r>
      <w:r w:rsidRPr="00D34814">
        <w:rPr>
          <w:rFonts w:ascii="Arial" w:eastAsia="Calibri" w:hAnsi="Arial" w:cs="Arial"/>
          <w:lang w:eastAsia="x-none"/>
        </w:rPr>
        <w:t xml:space="preserve"> premičnih sistemov zračne obrambe kratkega dosega z zmožnostjo</w:t>
      </w:r>
      <w:r w:rsidRPr="00D34814">
        <w:rPr>
          <w:rFonts w:ascii="Arial" w:eastAsia="Calibri" w:hAnsi="Arial" w:cs="Arial"/>
          <w:color w:val="000000"/>
          <w:lang w:eastAsia="sl-SI"/>
        </w:rPr>
        <w:t xml:space="preserve"> delovanja proti grožnjam iz zraka (pilotni in brezpilotni </w:t>
      </w:r>
      <w:proofErr w:type="spellStart"/>
      <w:r w:rsidRPr="00D34814">
        <w:rPr>
          <w:rFonts w:ascii="Arial" w:eastAsia="Calibri" w:hAnsi="Arial" w:cs="Arial"/>
          <w:color w:val="000000"/>
          <w:lang w:eastAsia="sl-SI"/>
        </w:rPr>
        <w:t>letalniki</w:t>
      </w:r>
      <w:proofErr w:type="spellEnd"/>
      <w:r w:rsidRPr="00D34814">
        <w:rPr>
          <w:rFonts w:ascii="Arial" w:eastAsia="Calibri" w:hAnsi="Arial" w:cs="Arial"/>
          <w:color w:val="000000"/>
          <w:lang w:eastAsia="sl-SI"/>
        </w:rPr>
        <w:t xml:space="preserve">, manevrirni izstrelki) za vzpostavitev modula </w:t>
      </w:r>
      <w:r w:rsidRPr="00D34814">
        <w:rPr>
          <w:rFonts w:ascii="Arial" w:eastAsia="Calibri" w:hAnsi="Arial" w:cs="Arial"/>
          <w:spacing w:val="2"/>
          <w:lang w:eastAsia="x-none"/>
        </w:rPr>
        <w:t>srednje bataljonske bojne skupine</w:t>
      </w:r>
      <w:r w:rsidRPr="00D34814">
        <w:rPr>
          <w:rFonts w:ascii="Arial" w:eastAsia="Calibri" w:hAnsi="Arial" w:cs="Arial"/>
          <w:color w:val="000000"/>
          <w:lang w:eastAsia="sl-SI"/>
        </w:rPr>
        <w:t xml:space="preserve">, </w:t>
      </w:r>
    </w:p>
    <w:p w:rsidR="00D34814" w:rsidRPr="00D34814" w:rsidRDefault="00D34814" w:rsidP="00D34814">
      <w:pPr>
        <w:numPr>
          <w:ilvl w:val="0"/>
          <w:numId w:val="21"/>
        </w:numPr>
        <w:spacing w:after="200" w:line="276" w:lineRule="auto"/>
        <w:contextualSpacing/>
        <w:rPr>
          <w:rFonts w:ascii="Arial" w:eastAsia="Calibri" w:hAnsi="Arial" w:cs="Arial"/>
          <w:lang w:eastAsia="sl-SI"/>
        </w:rPr>
      </w:pPr>
      <w:r w:rsidRPr="00D34814">
        <w:rPr>
          <w:rFonts w:ascii="Arial" w:eastAsia="Calibri" w:hAnsi="Arial" w:cs="Arial"/>
          <w:lang w:eastAsia="sl-SI"/>
        </w:rPr>
        <w:t xml:space="preserve">nabavo vozil za podporne module </w:t>
      </w:r>
      <w:r w:rsidRPr="00D34814">
        <w:rPr>
          <w:rFonts w:ascii="Arial" w:eastAsia="Calibri" w:hAnsi="Arial" w:cs="Arial"/>
          <w:spacing w:val="2"/>
          <w:lang w:eastAsia="x-none"/>
        </w:rPr>
        <w:t>srednje bataljonske bojne skupine</w:t>
      </w:r>
      <w:r w:rsidRPr="00D34814">
        <w:rPr>
          <w:rFonts w:ascii="Arial" w:eastAsia="Calibri" w:hAnsi="Arial" w:cs="Arial"/>
          <w:lang w:eastAsia="sl-SI"/>
        </w:rPr>
        <w:t>,</w:t>
      </w:r>
    </w:p>
    <w:p w:rsidR="00D34814" w:rsidRPr="00D34814" w:rsidRDefault="00D34814" w:rsidP="00D34814">
      <w:pPr>
        <w:numPr>
          <w:ilvl w:val="0"/>
          <w:numId w:val="21"/>
        </w:numPr>
        <w:spacing w:after="120" w:line="276" w:lineRule="auto"/>
        <w:contextualSpacing/>
        <w:jc w:val="both"/>
        <w:rPr>
          <w:rFonts w:ascii="Arial" w:eastAsia="Calibri" w:hAnsi="Arial" w:cs="Arial"/>
          <w:lang w:eastAsia="x-none"/>
        </w:rPr>
      </w:pPr>
      <w:r w:rsidRPr="00D34814">
        <w:rPr>
          <w:rFonts w:ascii="Arial" w:eastAsia="Calibri" w:hAnsi="Arial" w:cs="Arial"/>
          <w:color w:val="000000"/>
          <w:lang w:eastAsia="sl-SI"/>
        </w:rPr>
        <w:t>sisteme za odkrivanje in hitro odstranjevanje oziroma nevtralizacijo različnih vrst eksplozivnih sredstev,</w:t>
      </w:r>
    </w:p>
    <w:p w:rsidR="00D34814" w:rsidRPr="00D34814" w:rsidRDefault="00D34814" w:rsidP="00D34814">
      <w:pPr>
        <w:numPr>
          <w:ilvl w:val="0"/>
          <w:numId w:val="21"/>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nadaljevanje nabave, vzdrževanje in posodabljanje sredstev kibernetske obrambe,</w:t>
      </w:r>
    </w:p>
    <w:p w:rsidR="00D34814" w:rsidRPr="00D34814" w:rsidRDefault="00D34814" w:rsidP="00D34814">
      <w:pPr>
        <w:numPr>
          <w:ilvl w:val="0"/>
          <w:numId w:val="21"/>
        </w:numPr>
        <w:spacing w:after="120" w:line="276" w:lineRule="auto"/>
        <w:contextualSpacing/>
        <w:jc w:val="both"/>
        <w:rPr>
          <w:rFonts w:ascii="Arial" w:eastAsia="Calibri" w:hAnsi="Arial" w:cs="Arial"/>
          <w:lang w:eastAsia="x-none"/>
        </w:rPr>
      </w:pPr>
      <w:r w:rsidRPr="00D34814">
        <w:rPr>
          <w:rFonts w:ascii="Arial" w:eastAsia="Calibri" w:hAnsi="Arial" w:cs="Arial"/>
          <w:color w:val="000000"/>
          <w:lang w:eastAsia="sl-SI"/>
        </w:rPr>
        <w:t>inženirsko opremo za zagotavljanje manevra,</w:t>
      </w:r>
    </w:p>
    <w:p w:rsidR="00D34814" w:rsidRPr="00D34814" w:rsidRDefault="00D34814" w:rsidP="00D34814">
      <w:pPr>
        <w:numPr>
          <w:ilvl w:val="0"/>
          <w:numId w:val="21"/>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nabave sredstev in sistemov brez posadke z izvidniško-opazovalnimi sistemi z zmožnostjo bojnega delovanja,</w:t>
      </w:r>
    </w:p>
    <w:p w:rsidR="00D34814" w:rsidRPr="00D34814" w:rsidRDefault="00D34814" w:rsidP="00D34814">
      <w:pPr>
        <w:numPr>
          <w:ilvl w:val="0"/>
          <w:numId w:val="21"/>
        </w:numPr>
        <w:spacing w:after="120" w:line="276" w:lineRule="auto"/>
        <w:contextualSpacing/>
        <w:jc w:val="both"/>
        <w:rPr>
          <w:rFonts w:ascii="Arial" w:eastAsia="Calibri" w:hAnsi="Arial" w:cs="Arial"/>
          <w:spacing w:val="2"/>
          <w:lang w:eastAsia="x-none"/>
        </w:rPr>
      </w:pPr>
      <w:proofErr w:type="spellStart"/>
      <w:r w:rsidRPr="00D34814">
        <w:rPr>
          <w:rFonts w:ascii="Arial" w:eastAsia="Calibri" w:hAnsi="Arial" w:cs="Arial"/>
          <w:lang w:eastAsia="x-none"/>
        </w:rPr>
        <w:t>neubojne</w:t>
      </w:r>
      <w:proofErr w:type="spellEnd"/>
      <w:r w:rsidRPr="00D34814">
        <w:rPr>
          <w:rFonts w:ascii="Arial" w:eastAsia="Calibri" w:hAnsi="Arial" w:cs="Arial"/>
          <w:lang w:eastAsia="x-none"/>
        </w:rPr>
        <w:t xml:space="preserve"> sisteme za začasno onesposobitev oziroma nevtralizacijo oseb, vozil in opreme,</w:t>
      </w:r>
      <w:r w:rsidRPr="00D34814">
        <w:rPr>
          <w:rFonts w:ascii="Arial" w:eastAsia="Calibri" w:hAnsi="Arial" w:cs="Arial"/>
          <w:spacing w:val="2"/>
          <w:lang w:eastAsia="x-none"/>
        </w:rPr>
        <w:t xml:space="preserve"> </w:t>
      </w:r>
    </w:p>
    <w:p w:rsidR="00D34814" w:rsidRPr="00D34814" w:rsidRDefault="00D34814" w:rsidP="00D34814">
      <w:pPr>
        <w:numPr>
          <w:ilvl w:val="0"/>
          <w:numId w:val="21"/>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zamenjavo hitre patruljne ladje Ankaran z drugim ustreznim plovilom razreda večnamenske patruljne ladje.</w:t>
      </w:r>
    </w:p>
    <w:p w:rsidR="00D34814" w:rsidRPr="00D34814" w:rsidRDefault="00D34814" w:rsidP="00D34814">
      <w:pPr>
        <w:spacing w:after="120" w:line="276" w:lineRule="auto"/>
        <w:ind w:left="360"/>
        <w:contextualSpacing/>
        <w:jc w:val="both"/>
        <w:rPr>
          <w:rFonts w:ascii="Arial" w:eastAsia="Calibri" w:hAnsi="Arial" w:cs="Arial"/>
          <w:lang w:eastAsia="x-none"/>
        </w:rPr>
      </w:pP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V tretjem razvojnem obdobju 2031–2035 bo </w:t>
      </w:r>
      <w:r w:rsidRPr="00D34814">
        <w:rPr>
          <w:rFonts w:ascii="Arial" w:eastAsia="Calibri" w:hAnsi="Arial" w:cs="Arial"/>
          <w:lang w:eastAsia="sl-SI"/>
        </w:rPr>
        <w:t>m</w:t>
      </w:r>
      <w:r w:rsidRPr="00D34814">
        <w:rPr>
          <w:rFonts w:ascii="Arial" w:eastAsia="Calibri" w:hAnsi="Arial" w:cs="Arial"/>
        </w:rPr>
        <w:t xml:space="preserve">odernizacija </w:t>
      </w:r>
      <w:r w:rsidRPr="00D34814">
        <w:rPr>
          <w:rFonts w:ascii="Arial" w:eastAsia="Calibri" w:hAnsi="Arial" w:cs="Arial"/>
          <w:lang w:eastAsia="sl-SI"/>
        </w:rPr>
        <w:t xml:space="preserve">oborožitve in opreme </w:t>
      </w:r>
      <w:r w:rsidRPr="00D34814">
        <w:rPr>
          <w:rFonts w:ascii="Arial" w:eastAsia="Calibri" w:hAnsi="Arial" w:cs="Arial"/>
        </w:rPr>
        <w:t>prednostno usmerjena v:</w:t>
      </w:r>
    </w:p>
    <w:p w:rsidR="00D34814" w:rsidRPr="00D34814" w:rsidRDefault="00D34814" w:rsidP="00D34814">
      <w:pPr>
        <w:numPr>
          <w:ilvl w:val="0"/>
          <w:numId w:val="22"/>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 xml:space="preserve">dopolnjevanje opreme za elektronsko bojevanje in elektronsko </w:t>
      </w:r>
      <w:proofErr w:type="spellStart"/>
      <w:r w:rsidRPr="00D34814">
        <w:rPr>
          <w:rFonts w:ascii="Arial" w:eastAsia="Calibri" w:hAnsi="Arial" w:cs="Arial"/>
          <w:spacing w:val="2"/>
          <w:lang w:eastAsia="x-none"/>
        </w:rPr>
        <w:t>izvidovanje</w:t>
      </w:r>
      <w:proofErr w:type="spellEnd"/>
      <w:r w:rsidRPr="00D34814">
        <w:rPr>
          <w:rFonts w:ascii="Arial" w:eastAsia="Calibri" w:hAnsi="Arial" w:cs="Arial"/>
          <w:spacing w:val="2"/>
          <w:lang w:eastAsia="x-none"/>
        </w:rPr>
        <w:t>,</w:t>
      </w:r>
    </w:p>
    <w:p w:rsidR="00D34814" w:rsidRPr="00D34814" w:rsidRDefault="00D34814" w:rsidP="00D34814">
      <w:pPr>
        <w:numPr>
          <w:ilvl w:val="0"/>
          <w:numId w:val="22"/>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pripravo postopkov zamenjave večnamenske ladje Triglav z drugim plovilom razreda večnamenske patruljne ladje,</w:t>
      </w:r>
    </w:p>
    <w:p w:rsidR="00D34814" w:rsidRPr="00D34814" w:rsidRDefault="00D34814" w:rsidP="00D34814">
      <w:pPr>
        <w:numPr>
          <w:ilvl w:val="0"/>
          <w:numId w:val="22"/>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nadaljevanje nabave, vzdrževanja in posodabljanja sredstev kibernetske obrambe,</w:t>
      </w:r>
    </w:p>
    <w:p w:rsidR="00D34814" w:rsidRPr="00D34814" w:rsidRDefault="00D34814" w:rsidP="00D34814">
      <w:pPr>
        <w:numPr>
          <w:ilvl w:val="0"/>
          <w:numId w:val="22"/>
        </w:numPr>
        <w:spacing w:after="120" w:line="276" w:lineRule="auto"/>
        <w:contextualSpacing/>
        <w:jc w:val="both"/>
        <w:rPr>
          <w:rFonts w:ascii="Arial" w:eastAsia="Calibri" w:hAnsi="Arial" w:cs="Arial"/>
          <w:spacing w:val="2"/>
          <w:lang w:eastAsia="x-none"/>
        </w:rPr>
      </w:pPr>
      <w:r w:rsidRPr="00D34814">
        <w:rPr>
          <w:rFonts w:ascii="Arial" w:eastAsia="Calibri" w:hAnsi="Arial" w:cs="Arial"/>
          <w:spacing w:val="2"/>
          <w:lang w:eastAsia="x-none"/>
        </w:rPr>
        <w:t>inženirsko opremo za oviranje.</w:t>
      </w:r>
    </w:p>
    <w:p w:rsidR="00D34814" w:rsidRPr="00D34814" w:rsidRDefault="00D34814" w:rsidP="00D34814">
      <w:pPr>
        <w:spacing w:after="120" w:line="276" w:lineRule="auto"/>
        <w:contextualSpacing/>
        <w:jc w:val="both"/>
        <w:rPr>
          <w:rFonts w:ascii="Arial" w:eastAsia="Calibri" w:hAnsi="Arial" w:cs="Arial"/>
          <w:spacing w:val="2"/>
          <w:lang w:eastAsia="x-none"/>
        </w:rPr>
      </w:pPr>
    </w:p>
    <w:p w:rsidR="00D34814" w:rsidRPr="00D34814" w:rsidRDefault="00D34814" w:rsidP="00D34814">
      <w:pPr>
        <w:spacing w:after="120" w:line="276" w:lineRule="auto"/>
        <w:contextualSpacing/>
        <w:jc w:val="both"/>
        <w:rPr>
          <w:rFonts w:ascii="Arial" w:eastAsia="Calibri" w:hAnsi="Arial" w:cs="Arial"/>
          <w:spacing w:val="2"/>
          <w:lang w:eastAsia="x-none"/>
        </w:rPr>
      </w:pPr>
    </w:p>
    <w:p w:rsidR="00D34814" w:rsidRPr="00D34814" w:rsidRDefault="00D34814" w:rsidP="00D34814">
      <w:pPr>
        <w:spacing w:after="120" w:line="276" w:lineRule="auto"/>
        <w:jc w:val="both"/>
        <w:rPr>
          <w:rFonts w:ascii="Arial" w:eastAsia="Calibri" w:hAnsi="Arial" w:cs="Arial"/>
          <w:b/>
          <w:color w:val="000000"/>
          <w:u w:val="single"/>
          <w:lang w:eastAsia="sl-SI"/>
        </w:rPr>
      </w:pPr>
      <w:r w:rsidRPr="00D34814">
        <w:rPr>
          <w:rFonts w:ascii="Arial" w:eastAsia="Calibri" w:hAnsi="Arial" w:cs="Arial"/>
          <w:b/>
          <w:spacing w:val="2"/>
          <w:u w:val="single"/>
        </w:rPr>
        <w:t xml:space="preserve">8.3 </w:t>
      </w:r>
      <w:r w:rsidRPr="00D34814">
        <w:rPr>
          <w:rFonts w:ascii="Arial" w:eastAsia="Calibri" w:hAnsi="Arial" w:cs="Arial"/>
          <w:b/>
          <w:color w:val="000000"/>
          <w:u w:val="single"/>
          <w:lang w:eastAsia="sl-SI"/>
        </w:rPr>
        <w:t>Zmogljivosti za zagotovitev delovanja</w:t>
      </w:r>
    </w:p>
    <w:p w:rsidR="00D34814" w:rsidRPr="00D34814" w:rsidRDefault="00D34814" w:rsidP="00D34814">
      <w:p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lastRenderedPageBreak/>
        <w:t xml:space="preserve">Med zmogljivosti za zagotovitev oskrbovanja spadajo </w:t>
      </w:r>
      <w:r w:rsidRPr="00D34814">
        <w:rPr>
          <w:rFonts w:ascii="Arial" w:eastAsia="Calibri" w:hAnsi="Arial" w:cs="Arial"/>
        </w:rPr>
        <w:t xml:space="preserve">oskrbovanje, vzdrževanje, premik in transport, zdravstvena oskrba, sprejem in namestitev kopenskih ter zračnih sil zavezništva, podpora kopenskim premikom in zagotavljanje varnosti ter zakonitosti delovanja. </w:t>
      </w:r>
      <w:r w:rsidRPr="00D34814">
        <w:rPr>
          <w:rFonts w:ascii="Arial" w:eastAsia="Calibri" w:hAnsi="Arial" w:cs="Arial"/>
          <w:color w:val="000000"/>
          <w:lang w:eastAsia="sl-SI"/>
        </w:rPr>
        <w:t>Omogočile bodo delovanje in ohranjanje vzdržljivosti sil Slovenske vojske na nacionalnem ozemlju, del zmogljivosti pa bo sposoben podpreti delovanje Slovenske vojske zunaj države. Zmogljivosti za zagotovitev delovanja bodo podpirale tudi sistem varstva pred naravnimi in drugimi nesrečami ter druge resorje.</w:t>
      </w:r>
    </w:p>
    <w:p w:rsidR="00D34814" w:rsidRPr="00D34814" w:rsidRDefault="00D34814" w:rsidP="00D34814">
      <w:p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Za izboljšanje zmogljivosti za zagotovitev delovanja bo Slovenska vojska:</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opremljena z zadostnimi količinami streliva in minskoeksplozivnih sredstev, tudi sodobnih, vodenih ter na motenje odpornih, za doseganje željenih učinkov z minimalno možnostjo povzročanja kolateralne škode,</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imela dovolj sodobnih logističnih materialnih sredstev za zagotavljanje logistične vzdržljivosti,</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lang w:eastAsia="x-none"/>
        </w:rPr>
        <w:t>posodobila logistično podporo, ki bo zagotavljala vzdržljivost sil (materialno oskrbo, nastanitev, prehrano, oskrbo s pitno vodo, zdravstveno oskrbo, osebno higieno, sanitarne zmogljivosti in dopolnjevanje z gorivom enotam v premiku),</w:t>
      </w:r>
    </w:p>
    <w:p w:rsidR="00D34814" w:rsidRPr="00D34814" w:rsidRDefault="00D34814" w:rsidP="00D34814">
      <w:pPr>
        <w:numPr>
          <w:ilvl w:val="0"/>
          <w:numId w:val="23"/>
        </w:numPr>
        <w:spacing w:after="120" w:line="276" w:lineRule="auto"/>
        <w:jc w:val="both"/>
        <w:rPr>
          <w:rFonts w:ascii="Arial" w:eastAsia="Calibri" w:hAnsi="Arial" w:cs="Arial"/>
          <w:lang w:eastAsia="sl-SI"/>
        </w:rPr>
      </w:pPr>
      <w:r w:rsidRPr="00D34814">
        <w:rPr>
          <w:rFonts w:ascii="Arial" w:eastAsia="Calibri" w:hAnsi="Arial" w:cs="Arial"/>
          <w:color w:val="000000"/>
          <w:lang w:eastAsia="sl-SI"/>
        </w:rPr>
        <w:t xml:space="preserve">posodabljala </w:t>
      </w:r>
      <w:r w:rsidRPr="00D34814">
        <w:rPr>
          <w:rFonts w:ascii="Arial" w:eastAsia="Calibri" w:hAnsi="Arial" w:cs="Arial"/>
          <w:lang w:eastAsia="x-none"/>
        </w:rPr>
        <w:t>informacijski sistem logistike za odzivnost vojaške logistike v realnem času in povezljivost z informacijskimi sistemi Nata in EU,</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 xml:space="preserve">razvila </w:t>
      </w:r>
      <w:proofErr w:type="spellStart"/>
      <w:r w:rsidRPr="00D34814">
        <w:rPr>
          <w:rFonts w:ascii="Arial" w:eastAsia="Calibri" w:hAnsi="Arial" w:cs="Arial"/>
          <w:color w:val="000000"/>
          <w:lang w:eastAsia="sl-SI"/>
        </w:rPr>
        <w:t>premestljive</w:t>
      </w:r>
      <w:proofErr w:type="spellEnd"/>
      <w:r w:rsidRPr="00D34814">
        <w:rPr>
          <w:rFonts w:ascii="Arial" w:eastAsia="Calibri" w:hAnsi="Arial" w:cs="Arial"/>
          <w:color w:val="000000"/>
          <w:lang w:eastAsia="sl-SI"/>
        </w:rPr>
        <w:t xml:space="preserve"> logistične zmogljivosti, ki bodo sposobne podpirati delovanje </w:t>
      </w:r>
      <w:r w:rsidRPr="00D34814">
        <w:rPr>
          <w:rFonts w:ascii="Arial" w:eastAsia="Calibri" w:hAnsi="Arial" w:cs="Arial"/>
          <w:lang w:eastAsia="x-none"/>
        </w:rPr>
        <w:t>enot zunaj države do ravni bataljonske bojne skupine,</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razvila zmogljivosti, ki bodo zagotavljale podporo kopenskim in v omejenem obsegu zračnim premikom lastnih in zavezniških sil ter zmogljivosti za zagotavljanje podpore države gostiteljice,</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 xml:space="preserve">izboljšala </w:t>
      </w:r>
      <w:r w:rsidRPr="00D34814">
        <w:rPr>
          <w:rFonts w:ascii="Arial" w:eastAsia="Calibri" w:hAnsi="Arial" w:cs="Arial"/>
          <w:lang w:eastAsia="x-none"/>
        </w:rPr>
        <w:t>zmogljivosti za premike in transporte, ki bodo sposobne zagotoviti premik sredstev na vojskovališču v pogojih visoke intenzivnosti delovanja,</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razvila zmogljivosti zračnega transporta s srednjimi transportnimi letali in helikopterji,</w:t>
      </w:r>
    </w:p>
    <w:p w:rsidR="00D34814" w:rsidRPr="00D34814" w:rsidRDefault="00D34814" w:rsidP="00D34814">
      <w:pPr>
        <w:numPr>
          <w:ilvl w:val="0"/>
          <w:numId w:val="23"/>
        </w:numPr>
        <w:spacing w:after="120" w:line="276" w:lineRule="auto"/>
        <w:jc w:val="both"/>
        <w:rPr>
          <w:rFonts w:ascii="Arial" w:eastAsia="Calibri" w:hAnsi="Arial" w:cs="Arial"/>
          <w:color w:val="000000"/>
          <w:lang w:eastAsia="sl-SI"/>
        </w:rPr>
      </w:pPr>
      <w:r w:rsidRPr="00D34814">
        <w:rPr>
          <w:rFonts w:ascii="Arial" w:eastAsia="Calibri" w:hAnsi="Arial" w:cs="Arial"/>
          <w:lang w:eastAsia="x-none"/>
        </w:rPr>
        <w:t>zagotovila</w:t>
      </w:r>
      <w:r w:rsidRPr="00D34814">
        <w:rPr>
          <w:rFonts w:ascii="Arial" w:eastAsia="Calibri" w:hAnsi="Arial" w:cs="Arial"/>
          <w:color w:val="000000"/>
          <w:lang w:eastAsia="sl-SI"/>
        </w:rPr>
        <w:t xml:space="preserve"> zmogljivosti za strateški zračni in pomorski transport v okviru pobud Nata ter EU in z nacionalnimi ter drugimi pogodbenimi izvajalci.</w:t>
      </w:r>
    </w:p>
    <w:p w:rsidR="00D34814" w:rsidRPr="00D34814" w:rsidRDefault="00D34814" w:rsidP="00D34814">
      <w:p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 xml:space="preserve">Slovenska vojska bo vzdrževala in </w:t>
      </w:r>
      <w:r w:rsidRPr="00D34814">
        <w:rPr>
          <w:rFonts w:ascii="Arial" w:eastAsia="Calibri" w:hAnsi="Arial" w:cs="Times New Roman"/>
          <w:color w:val="000000"/>
        </w:rPr>
        <w:t>razvijala</w:t>
      </w:r>
      <w:r w:rsidRPr="00D34814">
        <w:rPr>
          <w:rFonts w:ascii="Arial" w:eastAsia="Calibri" w:hAnsi="Arial" w:cs="Arial"/>
          <w:color w:val="000000"/>
          <w:lang w:eastAsia="sl-SI"/>
        </w:rPr>
        <w:t>:</w:t>
      </w:r>
    </w:p>
    <w:p w:rsidR="00D34814" w:rsidRPr="00D34814" w:rsidRDefault="00D34814" w:rsidP="00D34814">
      <w:pPr>
        <w:numPr>
          <w:ilvl w:val="0"/>
          <w:numId w:val="24"/>
        </w:numPr>
        <w:spacing w:after="120" w:line="276" w:lineRule="auto"/>
        <w:jc w:val="both"/>
        <w:rPr>
          <w:rFonts w:ascii="Arial" w:eastAsia="Calibri" w:hAnsi="Arial" w:cs="Arial"/>
          <w:lang w:eastAsia="x-none"/>
        </w:rPr>
      </w:pPr>
      <w:r w:rsidRPr="00D34814">
        <w:rPr>
          <w:rFonts w:ascii="Arial" w:eastAsia="Calibri" w:hAnsi="Arial" w:cs="Arial"/>
          <w:lang w:eastAsia="x-none"/>
        </w:rPr>
        <w:t>zmogljivost za operativno delovanje Slovenske vojske na osrednjem letališču Cerklje ob Krki. Zagotovljeni bodo potrebni pogoji in pridobljena ustrezna dovoljenja za delovanje podnevi in ponoči ter v vseh vremenskih razmerah. Letališče bo pridobilo status vstopno-izstopne točke v mednarodni zračni prostor za vojaška letala, bo deklarirano letališče zračne obrambe in bo zagotavljalo podporo države gostiteljice;</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 xml:space="preserve">zmogljivosti aktivnega in pasivnega nadzora zračnega prostora; </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in zagotavljala elemente zračne obrambe ter nadzora slovenskega zračnega prostora v zavezniškem integriranem sistemu zračne obrambe;</w:t>
      </w:r>
    </w:p>
    <w:p w:rsidR="00D34814" w:rsidRPr="00D34814" w:rsidRDefault="00D34814" w:rsidP="00D34814">
      <w:pPr>
        <w:numPr>
          <w:ilvl w:val="0"/>
          <w:numId w:val="24"/>
        </w:numPr>
        <w:spacing w:after="120" w:line="276" w:lineRule="auto"/>
        <w:jc w:val="both"/>
        <w:rPr>
          <w:rFonts w:ascii="Arial" w:eastAsia="Calibri" w:hAnsi="Arial" w:cs="Arial"/>
          <w:lang w:eastAsia="x-none"/>
        </w:rPr>
      </w:pPr>
      <w:r w:rsidRPr="00D34814">
        <w:rPr>
          <w:rFonts w:ascii="Arial" w:eastAsia="Calibri" w:hAnsi="Arial" w:cs="Arial"/>
          <w:lang w:eastAsia="x-none"/>
        </w:rPr>
        <w:t>vojaško zdravstvo, katerega del bo povezan v sistem javnega zdravstva zaradi izboljšanja zdravstvenega stanja pripadnikov ter učinkovitejšega zagotavljanja osebja za zdravstvene zmogljivosti Slovenske vojske;</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lastRenderedPageBreak/>
        <w:t>vojaške zdravstvene zmogljivosti za lastne potrebe, vključno z uslužbenci Ministrstva za obrambo, za potrebe tujih oboroženih sil v okviru podpore države gostiteljice in če bi bilo treba, skladno z zmožnostmi, tudi za potrebe javnega zdravstva;</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 xml:space="preserve">zmogljivost </w:t>
      </w:r>
      <w:proofErr w:type="spellStart"/>
      <w:r w:rsidRPr="00D34814">
        <w:rPr>
          <w:rFonts w:ascii="Arial" w:eastAsia="Calibri" w:hAnsi="Arial" w:cs="Arial"/>
          <w:color w:val="000000"/>
          <w:lang w:eastAsia="sl-SI"/>
        </w:rPr>
        <w:t>hiperbarične</w:t>
      </w:r>
      <w:proofErr w:type="spellEnd"/>
      <w:r w:rsidRPr="00D34814">
        <w:rPr>
          <w:rFonts w:ascii="Arial" w:eastAsia="Calibri" w:hAnsi="Arial" w:cs="Arial"/>
          <w:color w:val="000000"/>
          <w:lang w:eastAsia="sl-SI"/>
        </w:rPr>
        <w:t xml:space="preserve"> medicine za potrebe zdravstvene oskrbe;</w:t>
      </w:r>
    </w:p>
    <w:p w:rsidR="00D34814" w:rsidRPr="00D34814" w:rsidRDefault="00D34814" w:rsidP="00D34814">
      <w:pPr>
        <w:numPr>
          <w:ilvl w:val="0"/>
          <w:numId w:val="24"/>
        </w:numPr>
        <w:spacing w:after="120" w:line="276" w:lineRule="auto"/>
        <w:jc w:val="both"/>
        <w:rPr>
          <w:rFonts w:ascii="Arial" w:eastAsia="Calibri" w:hAnsi="Arial" w:cs="Arial"/>
          <w:lang w:eastAsia="x-none"/>
        </w:rPr>
      </w:pPr>
      <w:proofErr w:type="spellStart"/>
      <w:r w:rsidRPr="00D34814">
        <w:rPr>
          <w:rFonts w:ascii="Arial" w:eastAsia="Calibri" w:hAnsi="Arial" w:cs="Arial"/>
          <w:lang w:eastAsia="x-none"/>
        </w:rPr>
        <w:t>premestljivo</w:t>
      </w:r>
      <w:proofErr w:type="spellEnd"/>
      <w:r w:rsidRPr="00D34814">
        <w:rPr>
          <w:rFonts w:ascii="Arial" w:eastAsia="Calibri" w:hAnsi="Arial" w:cs="Arial"/>
          <w:lang w:eastAsia="x-none"/>
        </w:rPr>
        <w:t xml:space="preserve"> vojaško zdravstveno zmogljivost, s katero bo zagotavljala zdravstveno oskrbo do ravni bolnišnice Role 2 BL in zmogljivosti oskrbe ter namestitve poškodovanih in obolelih. Z zmogljivostjo bo sodelovala v večnacionalnih pobudah. V okviru koncepta vodilnih držav bo sodelovala v razvoju večnacionalne zmogljivost Role 2;</w:t>
      </w:r>
    </w:p>
    <w:p w:rsidR="00D34814" w:rsidRPr="00D34814" w:rsidRDefault="00D34814" w:rsidP="00D34814">
      <w:pPr>
        <w:numPr>
          <w:ilvl w:val="0"/>
          <w:numId w:val="24"/>
        </w:numPr>
        <w:spacing w:after="120" w:line="276" w:lineRule="auto"/>
        <w:jc w:val="both"/>
        <w:rPr>
          <w:rFonts w:ascii="Arial" w:eastAsia="Calibri" w:hAnsi="Arial" w:cs="Arial"/>
          <w:strike/>
          <w:color w:val="000000"/>
          <w:lang w:eastAsia="sl-SI"/>
        </w:rPr>
      </w:pPr>
      <w:r w:rsidRPr="00D34814">
        <w:rPr>
          <w:rFonts w:ascii="Arial" w:eastAsia="Calibri" w:hAnsi="Arial" w:cs="Arial"/>
          <w:color w:val="000000"/>
          <w:lang w:eastAsia="sl-SI"/>
        </w:rPr>
        <w:t xml:space="preserve">vojaške zdravstvene zmogljivosti z zmogljivostmi veterine in na podlagi izkušenj iz pandemije SARS-COV-2 izboljševala mikrobiološko laboratorijsko dejavnost ter krepila sposobnosti preventivne veterinarske dejavnosti (epizootiološka in epidemiološka dejavnost, dejavnosti  deratizacije, dezinsekcije, dezinfekcije) ter dejavnosti s področja zaščite in reševanja ob naravnih in drugih nesrečah (preprečevanje in zatiranje posebno nevarnih kužnih in ekonomsko pomembnih bolezni živali); </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lang w:eastAsia="x-none"/>
        </w:rPr>
        <w:t xml:space="preserve">vojaško kinologijo na področju vzreje in šolanja psov za potrebe specialnih sil, vojaške policije, sledenja in iskanja oseb, iskanja eksploziva in prepovedanih substanc; </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 xml:space="preserve">zmogljivosti splošnega inženirstva s sposobnostjo vzpostavitve horizontalnih konstrukcij, premika čez vodne in druge ovire ter </w:t>
      </w:r>
      <w:proofErr w:type="spellStart"/>
      <w:r w:rsidRPr="00D34814">
        <w:rPr>
          <w:rFonts w:ascii="Arial" w:eastAsia="Calibri" w:hAnsi="Arial" w:cs="Arial"/>
          <w:color w:val="000000"/>
          <w:lang w:eastAsia="sl-SI"/>
        </w:rPr>
        <w:t>premestljivo</w:t>
      </w:r>
      <w:proofErr w:type="spellEnd"/>
      <w:r w:rsidRPr="00D34814">
        <w:rPr>
          <w:rFonts w:ascii="Arial" w:eastAsia="Calibri" w:hAnsi="Arial" w:cs="Arial"/>
          <w:color w:val="000000"/>
          <w:lang w:eastAsia="sl-SI"/>
        </w:rPr>
        <w:t xml:space="preserve"> zmogljivost za detekcijo in uničevanje vseh neeksplodiranih eksplozivnih sredstev ter sposobnost sodelovanja pri opravljanju nalog zaščite in reševanja;</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helikopterske zmogljivosti, opremljene s sistemi za podporo kopenskim in specialnim silam ter izboljšala zmogljivost in zaščito srednjih transportnih helikopterjev;</w:t>
      </w:r>
    </w:p>
    <w:p w:rsidR="00D34814" w:rsidRPr="00D34814" w:rsidRDefault="00D34814" w:rsidP="00D34814">
      <w:pPr>
        <w:numPr>
          <w:ilvl w:val="0"/>
          <w:numId w:val="24"/>
        </w:num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 xml:space="preserve">in postopno posodobila lahke helikopterje Bell, da bi imeli daljšo življenjsko dobo za opravljanje nalog Slovenske vojske na nacionalnem ozemlju ter nalog v podporo zaščiti in reševanju ter helikopterske nujne medicinske pomoči. </w:t>
      </w:r>
    </w:p>
    <w:p w:rsidR="00D34814" w:rsidRPr="00D34814" w:rsidRDefault="00D34814" w:rsidP="00D34814">
      <w:pPr>
        <w:widowControl w:val="0"/>
        <w:autoSpaceDE w:val="0"/>
        <w:autoSpaceDN w:val="0"/>
        <w:adjustRightInd w:val="0"/>
        <w:spacing w:after="120" w:line="276" w:lineRule="auto"/>
        <w:jc w:val="both"/>
        <w:rPr>
          <w:rFonts w:ascii="Arial" w:eastAsia="Calibri" w:hAnsi="Arial" w:cs="Arial"/>
        </w:rPr>
      </w:pPr>
      <w:r w:rsidRPr="00D34814">
        <w:rPr>
          <w:rFonts w:ascii="Arial" w:eastAsia="Calibri" w:hAnsi="Arial" w:cs="Arial"/>
          <w:lang w:eastAsia="sl-SI"/>
        </w:rPr>
        <w:t>V prvem</w:t>
      </w:r>
      <w:r w:rsidRPr="00D34814">
        <w:rPr>
          <w:rFonts w:ascii="Arial" w:eastAsia="Calibri" w:hAnsi="Arial" w:cs="Arial"/>
        </w:rPr>
        <w:t xml:space="preserve"> razvojnem obdobju 2021–2026 bo</w:t>
      </w:r>
      <w:r w:rsidRPr="00D34814">
        <w:rPr>
          <w:rFonts w:ascii="Arial" w:eastAsia="Calibri" w:hAnsi="Arial" w:cs="Arial"/>
          <w:lang w:eastAsia="sl-SI"/>
        </w:rPr>
        <w:t xml:space="preserve"> m</w:t>
      </w:r>
      <w:r w:rsidRPr="00D34814">
        <w:rPr>
          <w:rFonts w:ascii="Arial" w:eastAsia="Calibri" w:hAnsi="Arial" w:cs="Arial"/>
        </w:rPr>
        <w:t xml:space="preserve">odernizacija </w:t>
      </w:r>
      <w:r w:rsidRPr="00D34814">
        <w:rPr>
          <w:rFonts w:ascii="Arial" w:eastAsia="Calibri" w:hAnsi="Arial" w:cs="Arial"/>
          <w:lang w:eastAsia="sl-SI"/>
        </w:rPr>
        <w:t>oborožitve in opreme prednostno usmerjena v</w:t>
      </w:r>
      <w:r w:rsidRPr="00D34814">
        <w:rPr>
          <w:rFonts w:ascii="Arial" w:eastAsia="Calibri" w:hAnsi="Arial" w:cs="Arial"/>
        </w:rPr>
        <w:t>:</w:t>
      </w:r>
    </w:p>
    <w:p w:rsidR="00D34814" w:rsidRPr="00D34814" w:rsidRDefault="00D34814" w:rsidP="00D34814">
      <w:pPr>
        <w:numPr>
          <w:ilvl w:val="0"/>
          <w:numId w:val="25"/>
        </w:numPr>
        <w:spacing w:after="120" w:line="276" w:lineRule="auto"/>
        <w:contextualSpacing/>
        <w:jc w:val="both"/>
        <w:rPr>
          <w:rFonts w:ascii="Arial" w:eastAsia="Calibri" w:hAnsi="Arial" w:cs="Arial"/>
          <w:lang w:eastAsia="sl-SI"/>
        </w:rPr>
      </w:pPr>
      <w:r w:rsidRPr="00D34814">
        <w:rPr>
          <w:rFonts w:ascii="Arial" w:eastAsia="Calibri" w:hAnsi="Arial" w:cs="Arial"/>
          <w:lang w:eastAsia="x-none"/>
        </w:rPr>
        <w:t>nabavo transportnega letala srednjega dosega,</w:t>
      </w:r>
    </w:p>
    <w:p w:rsidR="00D34814" w:rsidRPr="00D34814" w:rsidRDefault="00D34814" w:rsidP="00D34814">
      <w:pPr>
        <w:numPr>
          <w:ilvl w:val="0"/>
          <w:numId w:val="25"/>
        </w:numPr>
        <w:spacing w:after="120" w:line="276" w:lineRule="auto"/>
        <w:contextualSpacing/>
        <w:jc w:val="both"/>
        <w:rPr>
          <w:rFonts w:ascii="Arial" w:eastAsia="Calibri" w:hAnsi="Arial" w:cs="Arial"/>
          <w:lang w:eastAsia="sl-SI"/>
        </w:rPr>
      </w:pPr>
      <w:r w:rsidRPr="00D34814">
        <w:rPr>
          <w:rFonts w:ascii="Arial" w:eastAsia="Calibri" w:hAnsi="Arial" w:cs="Arial"/>
          <w:color w:val="000000"/>
          <w:lang w:eastAsia="sl-SI"/>
        </w:rPr>
        <w:t>nabavo dveh večnamenskih srednjih helikopterjev za podporo delovanja specialnih sil,</w:t>
      </w:r>
    </w:p>
    <w:p w:rsidR="00D34814" w:rsidRPr="00D34814" w:rsidRDefault="00D34814" w:rsidP="00D34814">
      <w:pPr>
        <w:numPr>
          <w:ilvl w:val="0"/>
          <w:numId w:val="25"/>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 xml:space="preserve">nadgradnjo </w:t>
      </w:r>
      <w:r w:rsidRPr="00D34814">
        <w:rPr>
          <w:rFonts w:ascii="Arial" w:eastAsia="Calibri" w:hAnsi="Arial" w:cs="Arial"/>
          <w:color w:val="000000"/>
          <w:lang w:eastAsia="sl-SI"/>
        </w:rPr>
        <w:t xml:space="preserve">helikopterjev </w:t>
      </w:r>
      <w:proofErr w:type="spellStart"/>
      <w:r w:rsidRPr="00D34814">
        <w:rPr>
          <w:rFonts w:ascii="Arial" w:eastAsia="Calibri" w:hAnsi="Arial" w:cs="Arial"/>
          <w:color w:val="000000"/>
          <w:lang w:eastAsia="sl-SI"/>
        </w:rPr>
        <w:t>Cougar</w:t>
      </w:r>
      <w:proofErr w:type="spellEnd"/>
      <w:r w:rsidRPr="00D34814">
        <w:rPr>
          <w:rFonts w:ascii="Arial" w:eastAsia="Calibri" w:hAnsi="Arial" w:cs="Arial"/>
          <w:lang w:eastAsia="x-none"/>
        </w:rPr>
        <w:t xml:space="preserve"> AS 532 AL in vzpostavitev sistema elektronske zaščite,</w:t>
      </w:r>
    </w:p>
    <w:p w:rsidR="00D34814" w:rsidRPr="00D34814" w:rsidRDefault="00D34814" w:rsidP="00D34814">
      <w:pPr>
        <w:numPr>
          <w:ilvl w:val="0"/>
          <w:numId w:val="25"/>
        </w:numPr>
        <w:spacing w:after="120" w:line="276" w:lineRule="auto"/>
        <w:contextualSpacing/>
        <w:jc w:val="both"/>
        <w:rPr>
          <w:rFonts w:ascii="Arial" w:eastAsia="Calibri" w:hAnsi="Arial" w:cs="Arial"/>
          <w:lang w:eastAsia="sl-SI"/>
        </w:rPr>
      </w:pPr>
      <w:r w:rsidRPr="00D34814">
        <w:rPr>
          <w:rFonts w:ascii="Arial" w:eastAsia="Calibri" w:hAnsi="Arial" w:cs="Arial"/>
          <w:color w:val="000000"/>
          <w:lang w:eastAsia="sl-SI"/>
        </w:rPr>
        <w:t>nadgradnjo za podaljšanje življenjske dobe helikopterjev Bell 412,</w:t>
      </w:r>
    </w:p>
    <w:p w:rsidR="00D34814" w:rsidRPr="00D34814" w:rsidRDefault="00D34814" w:rsidP="00D34814">
      <w:pPr>
        <w:numPr>
          <w:ilvl w:val="0"/>
          <w:numId w:val="25"/>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nabavo zadostnih količin streliva in minskoeksplozivnih sredstev,</w:t>
      </w:r>
    </w:p>
    <w:p w:rsidR="00D34814" w:rsidRPr="00D34814" w:rsidRDefault="00D34814" w:rsidP="00D34814">
      <w:pPr>
        <w:numPr>
          <w:ilvl w:val="0"/>
          <w:numId w:val="25"/>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zagotovitev opreme za delovanje, izboljšanje varnosti in doseganje zahtevane ravni operativnosti osrednjega letališča,</w:t>
      </w:r>
    </w:p>
    <w:p w:rsidR="00D34814" w:rsidRPr="00D34814" w:rsidRDefault="00D34814" w:rsidP="00D34814">
      <w:pPr>
        <w:numPr>
          <w:ilvl w:val="0"/>
          <w:numId w:val="25"/>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dokup opreme za ROLE 2,</w:t>
      </w:r>
    </w:p>
    <w:p w:rsidR="00D34814" w:rsidRPr="00D34814" w:rsidRDefault="00D34814" w:rsidP="00D34814">
      <w:pPr>
        <w:numPr>
          <w:ilvl w:val="0"/>
          <w:numId w:val="25"/>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nabavo kliničnih laboratorijskih sistemov za hitro diagnostiko,</w:t>
      </w:r>
    </w:p>
    <w:p w:rsidR="00D34814" w:rsidRPr="00D34814" w:rsidRDefault="00D34814" w:rsidP="00D34814">
      <w:pPr>
        <w:numPr>
          <w:ilvl w:val="0"/>
          <w:numId w:val="25"/>
        </w:numPr>
        <w:spacing w:after="200" w:line="276" w:lineRule="auto"/>
        <w:contextualSpacing/>
        <w:jc w:val="both"/>
        <w:rPr>
          <w:rFonts w:ascii="Arial" w:eastAsia="Calibri" w:hAnsi="Arial" w:cs="Arial"/>
          <w:lang w:eastAsia="x-none"/>
        </w:rPr>
      </w:pPr>
      <w:r w:rsidRPr="00D34814">
        <w:rPr>
          <w:rFonts w:ascii="Arial" w:eastAsia="Calibri" w:hAnsi="Arial" w:cs="Arial"/>
          <w:lang w:eastAsia="x-none"/>
        </w:rPr>
        <w:t>nabavo opreme ROLE 1 za srednji pehotni bataljon,</w:t>
      </w:r>
    </w:p>
    <w:p w:rsidR="00D34814" w:rsidRPr="00D34814" w:rsidRDefault="00D34814" w:rsidP="00D34814">
      <w:pPr>
        <w:numPr>
          <w:ilvl w:val="0"/>
          <w:numId w:val="25"/>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zamenjavo nujnih reševalnih vozil,</w:t>
      </w:r>
    </w:p>
    <w:p w:rsidR="00D34814" w:rsidRPr="00D34814" w:rsidRDefault="00D34814" w:rsidP="00D34814">
      <w:pPr>
        <w:numPr>
          <w:ilvl w:val="0"/>
          <w:numId w:val="25"/>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postopno nabavo transportnih vozil s protibalistično in protiminsko zaščito.</w:t>
      </w:r>
    </w:p>
    <w:p w:rsidR="00D34814" w:rsidRPr="00D34814" w:rsidRDefault="00D34814" w:rsidP="00D34814">
      <w:pPr>
        <w:spacing w:after="120" w:line="276" w:lineRule="auto"/>
        <w:jc w:val="both"/>
        <w:rPr>
          <w:rFonts w:ascii="Arial" w:eastAsia="Calibri" w:hAnsi="Arial" w:cs="Arial"/>
        </w:rPr>
      </w:pP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V drugem razvojnem obdobju 2027–2030 bo modernizacija oborožitve in opreme prednostno usmerjena v:</w:t>
      </w:r>
    </w:p>
    <w:p w:rsidR="00D34814" w:rsidRPr="00D34814" w:rsidRDefault="00D34814" w:rsidP="00D34814">
      <w:pPr>
        <w:numPr>
          <w:ilvl w:val="0"/>
          <w:numId w:val="26"/>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opremo za namestitev in oskrbo v terenskih razmerah,</w:t>
      </w:r>
    </w:p>
    <w:p w:rsidR="00D34814" w:rsidRPr="00D34814" w:rsidRDefault="00D34814" w:rsidP="00D34814">
      <w:pPr>
        <w:numPr>
          <w:ilvl w:val="0"/>
          <w:numId w:val="26"/>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lastRenderedPageBreak/>
        <w:t>novo premično bolnišnico ROLE 2 BL šotorskega tipa,</w:t>
      </w:r>
    </w:p>
    <w:p w:rsidR="00D34814" w:rsidRPr="00D34814" w:rsidRDefault="00D34814" w:rsidP="00D34814">
      <w:pPr>
        <w:numPr>
          <w:ilvl w:val="0"/>
          <w:numId w:val="26"/>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 xml:space="preserve">dodatno opremo za delovanje letališča, </w:t>
      </w:r>
    </w:p>
    <w:p w:rsidR="00D34814" w:rsidRPr="00D34814" w:rsidRDefault="00D34814" w:rsidP="00D34814">
      <w:pPr>
        <w:numPr>
          <w:ilvl w:val="0"/>
          <w:numId w:val="26"/>
        </w:numPr>
        <w:spacing w:after="120" w:line="276" w:lineRule="auto"/>
        <w:contextualSpacing/>
        <w:jc w:val="both"/>
        <w:rPr>
          <w:rFonts w:ascii="Arial" w:eastAsia="Calibri" w:hAnsi="Arial" w:cs="Arial"/>
          <w:lang w:eastAsia="sl-SI"/>
        </w:rPr>
      </w:pPr>
      <w:r w:rsidRPr="00D34814">
        <w:rPr>
          <w:rFonts w:ascii="Arial" w:eastAsia="Calibri" w:hAnsi="Arial" w:cs="Arial"/>
          <w:lang w:eastAsia="x-none"/>
        </w:rPr>
        <w:t xml:space="preserve">dodatna transportna vozila s protibalistično in protiminsko zaščito, </w:t>
      </w:r>
    </w:p>
    <w:p w:rsidR="00D34814" w:rsidRPr="00D34814" w:rsidRDefault="00D34814" w:rsidP="00D34814">
      <w:pPr>
        <w:numPr>
          <w:ilvl w:val="0"/>
          <w:numId w:val="26"/>
        </w:numPr>
        <w:spacing w:after="120" w:line="276" w:lineRule="auto"/>
        <w:contextualSpacing/>
        <w:jc w:val="both"/>
        <w:rPr>
          <w:rFonts w:ascii="Arial" w:eastAsia="Calibri" w:hAnsi="Arial" w:cs="Arial"/>
          <w:lang w:eastAsia="sl-SI"/>
        </w:rPr>
      </w:pPr>
      <w:r w:rsidRPr="00D34814">
        <w:rPr>
          <w:rFonts w:ascii="Arial" w:eastAsia="Calibri" w:hAnsi="Arial" w:cs="Arial"/>
          <w:lang w:eastAsia="x-none"/>
        </w:rPr>
        <w:t xml:space="preserve">opremo za delovanje centra za podporo konvojev, </w:t>
      </w:r>
    </w:p>
    <w:p w:rsidR="00D34814" w:rsidRPr="00D34814" w:rsidRDefault="00D34814" w:rsidP="00D34814">
      <w:pPr>
        <w:numPr>
          <w:ilvl w:val="0"/>
          <w:numId w:val="26"/>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opremo za zagotovitev zmogljivosti namestitve poškodovanih in obolelih.</w:t>
      </w:r>
    </w:p>
    <w:p w:rsidR="00D34814" w:rsidRPr="00D34814" w:rsidRDefault="00D34814" w:rsidP="00D34814">
      <w:pPr>
        <w:spacing w:after="120" w:line="276" w:lineRule="auto"/>
        <w:jc w:val="both"/>
        <w:rPr>
          <w:rFonts w:ascii="Arial" w:eastAsia="Calibri" w:hAnsi="Arial" w:cs="Arial"/>
        </w:rPr>
      </w:pP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V tretjem razvojnem obdobju 2031–2035 bo modernizacija oborožitve in opreme prednostno usmerjena v:</w:t>
      </w:r>
    </w:p>
    <w:p w:rsidR="00D34814" w:rsidRPr="00D34814" w:rsidRDefault="00D34814" w:rsidP="00D34814">
      <w:pPr>
        <w:numPr>
          <w:ilvl w:val="0"/>
          <w:numId w:val="27"/>
        </w:numPr>
        <w:spacing w:after="120" w:line="276" w:lineRule="auto"/>
        <w:contextualSpacing/>
        <w:jc w:val="both"/>
        <w:rPr>
          <w:rFonts w:ascii="Arial" w:eastAsia="Calibri" w:hAnsi="Arial" w:cs="Arial"/>
          <w:lang w:eastAsia="sl-SI"/>
        </w:rPr>
      </w:pPr>
      <w:r w:rsidRPr="00D34814">
        <w:rPr>
          <w:rFonts w:ascii="Arial" w:eastAsia="Calibri" w:hAnsi="Arial" w:cs="Arial"/>
          <w:lang w:eastAsia="x-none"/>
        </w:rPr>
        <w:t>nabavo ali zagotovitev drugega transportnega letala srednjega dosega v okviru dvostranskih ali večstranskih rešitev,</w:t>
      </w:r>
    </w:p>
    <w:p w:rsidR="00D34814" w:rsidRPr="00D34814" w:rsidRDefault="00D34814" w:rsidP="00D34814">
      <w:pPr>
        <w:numPr>
          <w:ilvl w:val="0"/>
          <w:numId w:val="27"/>
        </w:numPr>
        <w:spacing w:after="200" w:line="276" w:lineRule="auto"/>
        <w:contextualSpacing/>
        <w:jc w:val="both"/>
        <w:rPr>
          <w:rFonts w:ascii="Arial" w:eastAsia="Calibri" w:hAnsi="Arial" w:cs="Arial"/>
          <w:lang w:eastAsia="sl-SI"/>
        </w:rPr>
      </w:pPr>
      <w:r w:rsidRPr="00D34814">
        <w:rPr>
          <w:rFonts w:ascii="Arial" w:eastAsia="Calibri" w:hAnsi="Arial" w:cs="Arial"/>
          <w:lang w:eastAsia="sl-SI"/>
        </w:rPr>
        <w:t>nabavo dodatnih dveh večnamenskih srednjih helikopterjev tudi za podporo delovanja specialnih sil,</w:t>
      </w:r>
    </w:p>
    <w:p w:rsidR="00D34814" w:rsidRPr="00D34814" w:rsidRDefault="00D34814" w:rsidP="00D34814">
      <w:pPr>
        <w:numPr>
          <w:ilvl w:val="0"/>
          <w:numId w:val="27"/>
        </w:numPr>
        <w:spacing w:after="120" w:line="276" w:lineRule="auto"/>
        <w:contextualSpacing/>
        <w:jc w:val="both"/>
        <w:rPr>
          <w:rFonts w:ascii="Arial" w:eastAsia="Calibri" w:hAnsi="Arial" w:cs="Arial"/>
          <w:color w:val="000000"/>
          <w:lang w:eastAsia="sl-SI"/>
        </w:rPr>
      </w:pPr>
      <w:r w:rsidRPr="00D34814">
        <w:rPr>
          <w:rFonts w:ascii="Arial" w:eastAsia="Calibri" w:hAnsi="Arial" w:cs="Arial"/>
          <w:color w:val="000000"/>
          <w:lang w:eastAsia="sl-SI"/>
        </w:rPr>
        <w:t xml:space="preserve">nabavo sodobnih avtonomnih ali </w:t>
      </w:r>
      <w:proofErr w:type="spellStart"/>
      <w:r w:rsidRPr="00D34814">
        <w:rPr>
          <w:rFonts w:ascii="Arial" w:eastAsia="Calibri" w:hAnsi="Arial" w:cs="Arial"/>
          <w:color w:val="000000"/>
          <w:lang w:eastAsia="sl-SI"/>
        </w:rPr>
        <w:t>polavtonomnih</w:t>
      </w:r>
      <w:proofErr w:type="spellEnd"/>
      <w:r w:rsidRPr="00D34814">
        <w:rPr>
          <w:rFonts w:ascii="Arial" w:eastAsia="Calibri" w:hAnsi="Arial" w:cs="Arial"/>
          <w:color w:val="000000"/>
          <w:lang w:eastAsia="sl-SI"/>
        </w:rPr>
        <w:t xml:space="preserve"> sistemov oskrbovanja po kopnem in zraku,</w:t>
      </w:r>
    </w:p>
    <w:p w:rsidR="00D34814" w:rsidRPr="00D34814" w:rsidRDefault="00D34814" w:rsidP="00D34814">
      <w:pPr>
        <w:numPr>
          <w:ilvl w:val="0"/>
          <w:numId w:val="27"/>
        </w:numPr>
        <w:spacing w:after="120" w:line="276" w:lineRule="auto"/>
        <w:contextualSpacing/>
        <w:jc w:val="both"/>
        <w:rPr>
          <w:rFonts w:ascii="Arial" w:eastAsia="Calibri" w:hAnsi="Arial" w:cs="Arial"/>
          <w:color w:val="000000"/>
          <w:lang w:eastAsia="sl-SI"/>
        </w:rPr>
      </w:pPr>
      <w:r w:rsidRPr="00D34814">
        <w:rPr>
          <w:rFonts w:ascii="Arial" w:eastAsia="Calibri" w:hAnsi="Arial" w:cs="Arial"/>
          <w:color w:val="000000"/>
          <w:lang w:eastAsia="sl-SI"/>
        </w:rPr>
        <w:t>posodobljene radarje dolgega in kratkega dosega z opremo, ki bo povezljiva z novim sistemom v Natu.</w:t>
      </w:r>
    </w:p>
    <w:p w:rsidR="00D34814" w:rsidRPr="00D34814" w:rsidRDefault="00D34814" w:rsidP="00D34814">
      <w:pPr>
        <w:spacing w:after="120" w:line="276" w:lineRule="auto"/>
        <w:ind w:left="360"/>
        <w:contextualSpacing/>
        <w:jc w:val="both"/>
        <w:rPr>
          <w:rFonts w:ascii="Arial" w:eastAsia="Calibri" w:hAnsi="Arial" w:cs="Arial"/>
          <w:color w:val="000000"/>
          <w:lang w:eastAsia="sl-SI"/>
        </w:rPr>
      </w:pPr>
    </w:p>
    <w:p w:rsidR="00D34814" w:rsidRPr="00D34814" w:rsidRDefault="00D34814" w:rsidP="00D34814">
      <w:pPr>
        <w:spacing w:after="120" w:line="276" w:lineRule="auto"/>
        <w:jc w:val="both"/>
        <w:rPr>
          <w:rFonts w:ascii="Arial" w:eastAsia="Calibri" w:hAnsi="Arial" w:cs="Arial"/>
          <w:b/>
          <w:u w:val="single"/>
        </w:rPr>
      </w:pPr>
      <w:r w:rsidRPr="00D34814">
        <w:rPr>
          <w:rFonts w:ascii="Arial" w:eastAsia="Calibri" w:hAnsi="Arial" w:cs="Arial"/>
          <w:b/>
          <w:u w:val="single"/>
        </w:rPr>
        <w:t xml:space="preserve">8.4 Zmogljivosti za poveljevanje in kontrolo </w:t>
      </w:r>
    </w:p>
    <w:p w:rsidR="00D34814" w:rsidRPr="00D34814" w:rsidRDefault="00D34814" w:rsidP="00D34814">
      <w:pPr>
        <w:spacing w:after="0" w:line="276" w:lineRule="auto"/>
        <w:jc w:val="both"/>
        <w:rPr>
          <w:rFonts w:ascii="Arial" w:eastAsia="Calibri" w:hAnsi="Arial" w:cs="Arial"/>
          <w:lang w:eastAsia="sl-SI"/>
        </w:rPr>
      </w:pPr>
      <w:r w:rsidRPr="00D34814">
        <w:rPr>
          <w:rFonts w:ascii="Arial" w:eastAsia="Calibri" w:hAnsi="Arial" w:cs="Arial"/>
          <w:lang w:eastAsia="sl-SI"/>
        </w:rPr>
        <w:t xml:space="preserve">Zmogljivosti za poveljevanje in kontrolo bodo zagotavljale delovanje sistema vodenja ter poveljevanja in načrtovanja delovanja ter razvoja Slovenske vojske na strateški, operativni in taktični ravni. Podpirale bodo vodenje vojaških operacij in delovanja na kopnem, v </w:t>
      </w:r>
      <w:proofErr w:type="spellStart"/>
      <w:r w:rsidRPr="00D34814">
        <w:rPr>
          <w:rFonts w:ascii="Arial" w:eastAsia="Calibri" w:hAnsi="Arial" w:cs="Arial"/>
          <w:lang w:eastAsia="sl-SI"/>
        </w:rPr>
        <w:t>akvatoriju</w:t>
      </w:r>
      <w:proofErr w:type="spellEnd"/>
      <w:r w:rsidRPr="00D34814">
        <w:rPr>
          <w:rFonts w:ascii="Arial" w:eastAsia="Calibri" w:hAnsi="Arial" w:cs="Arial"/>
          <w:lang w:eastAsia="sl-SI"/>
        </w:rPr>
        <w:t xml:space="preserve"> in zračnem prostoru ter v elektromagnetnem spektru. Zmogljivosti bodo namenjene poveljevanju in kontroli v nacionalnem okolju tudi pri opravljanju drugih nalog v sistemu nacionalne varnosti, vključno z zaščito in reševanjem, poveljevanju in kontroli v okviru Nata in EU ter poveljevanju in kontroli sil Slovenske vojske v mednarodnih operacijah in misijah. Sistem poveljevanja in kontrole bo omogočal povezljivost med vojaškimi in obrambno-varnostnimi ter drugimi subjekti v nacionalnem in mednarodnem okolju.</w:t>
      </w:r>
    </w:p>
    <w:p w:rsidR="00D34814" w:rsidRPr="00D34814" w:rsidRDefault="00D34814" w:rsidP="00D34814">
      <w:pPr>
        <w:spacing w:after="0" w:line="276" w:lineRule="auto"/>
        <w:jc w:val="both"/>
        <w:rPr>
          <w:rFonts w:ascii="Arial" w:eastAsia="Calibri" w:hAnsi="Arial" w:cs="Arial"/>
          <w:lang w:eastAsia="sl-SI"/>
        </w:rPr>
      </w:pPr>
    </w:p>
    <w:p w:rsidR="00D34814" w:rsidRPr="00D34814" w:rsidRDefault="00D34814" w:rsidP="00D34814">
      <w:pPr>
        <w:spacing w:after="0" w:line="276" w:lineRule="auto"/>
        <w:jc w:val="both"/>
        <w:rPr>
          <w:rFonts w:ascii="Arial" w:eastAsia="Calibri" w:hAnsi="Arial" w:cs="Arial"/>
          <w:lang w:eastAsia="sl-SI"/>
        </w:rPr>
      </w:pPr>
      <w:r w:rsidRPr="00D34814">
        <w:rPr>
          <w:rFonts w:ascii="Arial" w:eastAsia="Calibri" w:hAnsi="Arial" w:cs="Arial"/>
          <w:lang w:eastAsia="sl-SI"/>
        </w:rPr>
        <w:t xml:space="preserve">Za delovanje Slovenske vojske bo najpomembnejša operativna zmogljivost zagotavljanja neprekinjene (24/7) združene operativne slike enot doma in v tujini ter skupno situacijsko zavedanje. </w:t>
      </w:r>
      <w:r w:rsidRPr="00D34814">
        <w:rPr>
          <w:rFonts w:ascii="Arial" w:eastAsia="Calibri" w:hAnsi="Arial" w:cs="Arial"/>
        </w:rPr>
        <w:t>Sistem poveljevanja in kontrole bo podprt tudi s sodobnimi informacijskimi rešitvami za podporo odločanju in poveljevanju.</w:t>
      </w:r>
    </w:p>
    <w:p w:rsidR="00D34814" w:rsidRPr="00D34814" w:rsidRDefault="00D34814" w:rsidP="00D34814">
      <w:pPr>
        <w:spacing w:after="0" w:line="276" w:lineRule="auto"/>
        <w:jc w:val="both"/>
        <w:rPr>
          <w:rFonts w:ascii="Arial" w:eastAsia="Calibri" w:hAnsi="Arial" w:cs="Arial"/>
          <w:lang w:eastAsia="sl-SI"/>
        </w:rPr>
      </w:pPr>
    </w:p>
    <w:p w:rsidR="00D34814" w:rsidRPr="00D34814" w:rsidRDefault="00D34814" w:rsidP="00D34814">
      <w:pPr>
        <w:spacing w:after="0" w:line="276" w:lineRule="auto"/>
        <w:jc w:val="both"/>
        <w:rPr>
          <w:rFonts w:ascii="Arial" w:eastAsia="Calibri" w:hAnsi="Arial" w:cs="Arial"/>
          <w:lang w:eastAsia="sl-SI"/>
        </w:rPr>
      </w:pPr>
      <w:r w:rsidRPr="00D34814">
        <w:rPr>
          <w:rFonts w:ascii="Arial" w:eastAsia="Calibri" w:hAnsi="Arial" w:cs="Arial"/>
          <w:lang w:eastAsia="sl-SI"/>
        </w:rPr>
        <w:t>Vzpostavljena bo varna in prilagodljiva komunikacijsko-informacijska infrastruktura z visoko razpoložljivostjo. Stalno bo nadgrajevana stacionarna infrastruktura komunikacijsko-informacijskega sistema, ki omogoča delovanje poslovnih sistemov na Ministrstvu za obrambo in sistemov za podporo poveljevanju in kontroli Slovenske vojske. Ukrepi in postopki informacijske varnosti bodo zagotovili preprečevanje nenadzorovanega dostopa in vključevanja v omrežje.</w:t>
      </w:r>
    </w:p>
    <w:p w:rsidR="00D34814" w:rsidRPr="00D34814" w:rsidRDefault="00D34814" w:rsidP="00D34814">
      <w:pPr>
        <w:spacing w:after="0" w:line="276" w:lineRule="auto"/>
        <w:jc w:val="both"/>
        <w:rPr>
          <w:rFonts w:ascii="Arial" w:eastAsia="Calibri" w:hAnsi="Arial" w:cs="Arial"/>
          <w:lang w:eastAsia="sl-SI"/>
        </w:rPr>
      </w:pPr>
    </w:p>
    <w:p w:rsidR="00D34814" w:rsidRPr="00D34814" w:rsidRDefault="00D34814" w:rsidP="00D34814">
      <w:pPr>
        <w:spacing w:after="0" w:line="276" w:lineRule="auto"/>
        <w:jc w:val="both"/>
        <w:rPr>
          <w:rFonts w:ascii="Arial" w:eastAsia="Calibri" w:hAnsi="Arial" w:cs="Arial"/>
          <w:lang w:eastAsia="sl-SI"/>
        </w:rPr>
      </w:pPr>
      <w:proofErr w:type="spellStart"/>
      <w:r w:rsidRPr="00D34814">
        <w:rPr>
          <w:rFonts w:ascii="Arial" w:eastAsia="Calibri" w:hAnsi="Arial" w:cs="Arial"/>
          <w:lang w:eastAsia="sl-SI"/>
        </w:rPr>
        <w:t>Premestljivim</w:t>
      </w:r>
      <w:proofErr w:type="spellEnd"/>
      <w:r w:rsidRPr="00D34814">
        <w:rPr>
          <w:rFonts w:ascii="Arial" w:eastAsia="Calibri" w:hAnsi="Arial" w:cs="Arial"/>
          <w:lang w:eastAsia="sl-SI"/>
        </w:rPr>
        <w:t xml:space="preserve"> zmogljivostim Slovenske vojske bodo zagotovljene varne govorne in podatkovne povezave ter navigacijske storitve na taktični ravni, odporne na različne oblike motenja, ter povezane z drugimi deležniki v </w:t>
      </w:r>
      <w:proofErr w:type="spellStart"/>
      <w:r w:rsidRPr="00D34814">
        <w:rPr>
          <w:rFonts w:ascii="Arial" w:eastAsia="Calibri" w:hAnsi="Arial" w:cs="Arial"/>
          <w:lang w:eastAsia="sl-SI"/>
        </w:rPr>
        <w:t>nacionalnovarnostnem</w:t>
      </w:r>
      <w:proofErr w:type="spellEnd"/>
      <w:r w:rsidRPr="00D34814">
        <w:rPr>
          <w:rFonts w:ascii="Arial" w:eastAsia="Calibri" w:hAnsi="Arial" w:cs="Arial"/>
          <w:lang w:eastAsia="sl-SI"/>
        </w:rPr>
        <w:t xml:space="preserve"> sistemu ter z Natovimi komunikacijsko-informacijskimi sistemi in nastajajočim komunikacijsko-informacijskim sistemom EU.</w:t>
      </w:r>
    </w:p>
    <w:p w:rsidR="00D34814" w:rsidRPr="00D34814" w:rsidRDefault="00D34814" w:rsidP="00D34814">
      <w:pPr>
        <w:spacing w:after="0" w:line="276" w:lineRule="auto"/>
        <w:jc w:val="both"/>
        <w:rPr>
          <w:rFonts w:ascii="Arial" w:eastAsia="Calibri" w:hAnsi="Arial" w:cs="Arial"/>
          <w:lang w:eastAsia="sl-SI"/>
        </w:rPr>
      </w:pPr>
    </w:p>
    <w:p w:rsidR="00D34814" w:rsidRPr="00D34814" w:rsidRDefault="00D34814" w:rsidP="00D34814">
      <w:pPr>
        <w:spacing w:after="0" w:line="276" w:lineRule="auto"/>
        <w:jc w:val="both"/>
        <w:rPr>
          <w:rFonts w:ascii="Arial" w:eastAsia="Calibri" w:hAnsi="Arial" w:cs="Arial"/>
          <w:lang w:eastAsia="sl-SI"/>
        </w:rPr>
      </w:pPr>
      <w:r w:rsidRPr="00D34814">
        <w:rPr>
          <w:rFonts w:ascii="Arial" w:eastAsia="Calibri" w:hAnsi="Arial" w:cs="Arial"/>
          <w:lang w:eastAsia="sl-SI"/>
        </w:rPr>
        <w:t>V prvem razvojnem obdobju 2021–2026 bo modernizacija prednostno usmerjena v:</w:t>
      </w:r>
    </w:p>
    <w:p w:rsidR="00D34814" w:rsidRPr="00D34814" w:rsidRDefault="00D34814" w:rsidP="00D34814">
      <w:pPr>
        <w:numPr>
          <w:ilvl w:val="0"/>
          <w:numId w:val="28"/>
        </w:numPr>
        <w:spacing w:after="0" w:line="276" w:lineRule="auto"/>
        <w:jc w:val="both"/>
        <w:rPr>
          <w:rFonts w:ascii="Arial" w:eastAsia="Calibri" w:hAnsi="Arial" w:cs="Arial"/>
          <w:lang w:eastAsia="sl-SI"/>
        </w:rPr>
      </w:pPr>
      <w:r w:rsidRPr="00D34814">
        <w:rPr>
          <w:rFonts w:ascii="Arial" w:eastAsia="Calibri" w:hAnsi="Arial" w:cs="Arial"/>
          <w:lang w:eastAsia="sl-SI"/>
        </w:rPr>
        <w:lastRenderedPageBreak/>
        <w:t xml:space="preserve">nabavo komunikacijskega in informacijskega sistema </w:t>
      </w:r>
      <w:proofErr w:type="spellStart"/>
      <w:r w:rsidRPr="00D34814">
        <w:rPr>
          <w:rFonts w:ascii="Arial" w:eastAsia="Calibri" w:hAnsi="Arial" w:cs="Arial"/>
          <w:lang w:eastAsia="sl-SI"/>
        </w:rPr>
        <w:t>premestljivih</w:t>
      </w:r>
      <w:proofErr w:type="spellEnd"/>
      <w:r w:rsidRPr="00D34814">
        <w:rPr>
          <w:rFonts w:ascii="Arial" w:eastAsia="Calibri" w:hAnsi="Arial" w:cs="Arial"/>
          <w:lang w:eastAsia="sl-SI"/>
        </w:rPr>
        <w:t xml:space="preserve"> omrežij,</w:t>
      </w:r>
    </w:p>
    <w:p w:rsidR="00D34814" w:rsidRPr="00D34814" w:rsidRDefault="00D34814" w:rsidP="00D34814">
      <w:pPr>
        <w:numPr>
          <w:ilvl w:val="0"/>
          <w:numId w:val="28"/>
        </w:numPr>
        <w:spacing w:after="0" w:line="276" w:lineRule="auto"/>
        <w:jc w:val="both"/>
        <w:rPr>
          <w:rFonts w:ascii="Arial" w:eastAsia="Calibri" w:hAnsi="Arial" w:cs="Arial"/>
          <w:lang w:eastAsia="sl-SI"/>
        </w:rPr>
      </w:pPr>
      <w:r w:rsidRPr="00D34814">
        <w:rPr>
          <w:rFonts w:ascii="Arial" w:eastAsia="Calibri" w:hAnsi="Arial" w:cs="Arial"/>
          <w:lang w:eastAsia="sl-SI"/>
        </w:rPr>
        <w:t>nabavo bojnih radijskih naprav,</w:t>
      </w:r>
    </w:p>
    <w:p w:rsidR="00D34814" w:rsidRPr="00D34814" w:rsidRDefault="00D34814" w:rsidP="00D34814">
      <w:pPr>
        <w:numPr>
          <w:ilvl w:val="0"/>
          <w:numId w:val="28"/>
        </w:numPr>
        <w:spacing w:after="0" w:line="276" w:lineRule="auto"/>
        <w:jc w:val="both"/>
        <w:rPr>
          <w:rFonts w:ascii="Arial" w:eastAsia="Calibri" w:hAnsi="Arial" w:cs="Arial"/>
          <w:lang w:eastAsia="sl-SI"/>
        </w:rPr>
      </w:pPr>
      <w:r w:rsidRPr="00D34814">
        <w:rPr>
          <w:rFonts w:ascii="Arial" w:eastAsia="Calibri" w:hAnsi="Arial" w:cs="Arial"/>
          <w:lang w:eastAsia="sl-SI"/>
        </w:rPr>
        <w:t>nadgradnjo satelitskega sistema,</w:t>
      </w:r>
    </w:p>
    <w:p w:rsidR="00D34814" w:rsidRPr="00D34814" w:rsidRDefault="00D34814" w:rsidP="00D34814">
      <w:pPr>
        <w:numPr>
          <w:ilvl w:val="0"/>
          <w:numId w:val="28"/>
        </w:numPr>
        <w:spacing w:after="0" w:line="276" w:lineRule="auto"/>
        <w:jc w:val="both"/>
        <w:rPr>
          <w:rFonts w:ascii="Arial" w:eastAsia="Calibri" w:hAnsi="Arial" w:cs="Arial"/>
          <w:lang w:eastAsia="sl-SI"/>
        </w:rPr>
      </w:pPr>
      <w:r w:rsidRPr="00D34814">
        <w:rPr>
          <w:rFonts w:ascii="Arial" w:eastAsia="Calibri" w:hAnsi="Arial" w:cs="Arial"/>
          <w:lang w:eastAsia="sl-SI"/>
        </w:rPr>
        <w:t>nabavo opreme za modernizacijo komunikacijsko-informacijskih sistemov za mirnodobno delo,</w:t>
      </w:r>
    </w:p>
    <w:p w:rsidR="00D34814" w:rsidRPr="00D34814" w:rsidRDefault="00D34814" w:rsidP="00D34814">
      <w:pPr>
        <w:numPr>
          <w:ilvl w:val="0"/>
          <w:numId w:val="28"/>
        </w:numPr>
        <w:spacing w:after="0" w:line="276" w:lineRule="auto"/>
        <w:jc w:val="both"/>
        <w:rPr>
          <w:rFonts w:ascii="Arial" w:eastAsia="Calibri" w:hAnsi="Arial" w:cs="Arial"/>
          <w:lang w:eastAsia="sl-SI"/>
        </w:rPr>
      </w:pPr>
      <w:r w:rsidRPr="00D34814">
        <w:rPr>
          <w:rFonts w:ascii="Arial" w:eastAsia="Calibri" w:hAnsi="Arial" w:cs="Arial"/>
          <w:lang w:eastAsia="sl-SI"/>
        </w:rPr>
        <w:t xml:space="preserve">sodelovanje pri razvoju naprednih sistemov kvantne kriptografije za potrebe </w:t>
      </w:r>
      <w:proofErr w:type="spellStart"/>
      <w:r w:rsidRPr="00D34814">
        <w:rPr>
          <w:rFonts w:ascii="Arial" w:eastAsia="Calibri" w:hAnsi="Arial" w:cs="Arial"/>
          <w:lang w:eastAsia="sl-SI"/>
        </w:rPr>
        <w:t>nacionalnovarnostnega</w:t>
      </w:r>
      <w:proofErr w:type="spellEnd"/>
      <w:r w:rsidRPr="00D34814">
        <w:rPr>
          <w:rFonts w:ascii="Arial" w:eastAsia="Calibri" w:hAnsi="Arial" w:cs="Arial"/>
          <w:lang w:eastAsia="sl-SI"/>
        </w:rPr>
        <w:t xml:space="preserve"> sistema.</w:t>
      </w:r>
    </w:p>
    <w:p w:rsidR="00D34814" w:rsidRPr="00D34814" w:rsidRDefault="00D34814" w:rsidP="00D34814">
      <w:pPr>
        <w:spacing w:after="0" w:line="276" w:lineRule="auto"/>
        <w:jc w:val="both"/>
        <w:rPr>
          <w:rFonts w:ascii="Arial" w:eastAsia="Calibri" w:hAnsi="Arial" w:cs="Arial"/>
          <w:lang w:eastAsia="sl-SI"/>
        </w:rPr>
      </w:pPr>
    </w:p>
    <w:p w:rsidR="00D34814" w:rsidRPr="00D34814" w:rsidRDefault="00D34814" w:rsidP="00D34814">
      <w:pPr>
        <w:spacing w:after="0" w:line="276" w:lineRule="auto"/>
        <w:jc w:val="both"/>
        <w:rPr>
          <w:rFonts w:ascii="Arial" w:eastAsia="Calibri" w:hAnsi="Arial" w:cs="Arial"/>
          <w:lang w:eastAsia="sl-SI"/>
        </w:rPr>
      </w:pPr>
      <w:r w:rsidRPr="00D34814">
        <w:rPr>
          <w:rFonts w:ascii="Arial" w:eastAsia="Calibri" w:hAnsi="Arial" w:cs="Arial"/>
          <w:lang w:eastAsia="sl-SI"/>
        </w:rPr>
        <w:t>V drugem razvojnem obdobju 2027–2030 bo modernizacija prednostno usmerjena v:</w:t>
      </w:r>
    </w:p>
    <w:p w:rsidR="00D34814" w:rsidRPr="00D34814" w:rsidRDefault="00D34814" w:rsidP="00D34814">
      <w:pPr>
        <w:numPr>
          <w:ilvl w:val="0"/>
          <w:numId w:val="29"/>
        </w:numPr>
        <w:spacing w:after="0" w:line="276" w:lineRule="auto"/>
        <w:ind w:left="284" w:hanging="284"/>
        <w:jc w:val="both"/>
        <w:rPr>
          <w:rFonts w:ascii="Arial" w:eastAsia="Calibri" w:hAnsi="Arial" w:cs="Arial"/>
          <w:lang w:eastAsia="sl-SI"/>
        </w:rPr>
      </w:pPr>
      <w:r w:rsidRPr="00D34814">
        <w:rPr>
          <w:rFonts w:ascii="Arial" w:eastAsia="Calibri" w:hAnsi="Arial" w:cs="Arial"/>
          <w:lang w:eastAsia="sl-SI"/>
        </w:rPr>
        <w:t>nadaljevanje nabave, vzdrževanje in posodabljanje komunikacijsko-informacijskih sistemov,</w:t>
      </w:r>
    </w:p>
    <w:p w:rsidR="00D34814" w:rsidRPr="00D34814" w:rsidRDefault="00D34814" w:rsidP="00D34814">
      <w:pPr>
        <w:numPr>
          <w:ilvl w:val="0"/>
          <w:numId w:val="29"/>
        </w:numPr>
        <w:spacing w:after="0" w:line="276" w:lineRule="auto"/>
        <w:ind w:left="284" w:hanging="284"/>
        <w:jc w:val="both"/>
        <w:rPr>
          <w:rFonts w:ascii="Arial" w:eastAsia="Calibri" w:hAnsi="Arial" w:cs="Arial"/>
          <w:lang w:eastAsia="sl-SI"/>
        </w:rPr>
      </w:pPr>
      <w:r w:rsidRPr="00D34814">
        <w:rPr>
          <w:rFonts w:ascii="Arial" w:eastAsia="Calibri" w:hAnsi="Arial" w:cs="Arial"/>
          <w:lang w:eastAsia="sl-SI"/>
        </w:rPr>
        <w:t>postopno implementacijo rešitev razvoja sistemov kvantne kriptografije.</w:t>
      </w:r>
    </w:p>
    <w:p w:rsidR="00D34814" w:rsidRPr="00D34814" w:rsidRDefault="00D34814" w:rsidP="00D34814">
      <w:pPr>
        <w:spacing w:after="0" w:line="276" w:lineRule="auto"/>
        <w:ind w:left="284" w:hanging="284"/>
        <w:jc w:val="both"/>
        <w:rPr>
          <w:rFonts w:ascii="Arial" w:eastAsia="Calibri" w:hAnsi="Arial" w:cs="Arial"/>
          <w:lang w:eastAsia="sl-SI"/>
        </w:rPr>
      </w:pPr>
    </w:p>
    <w:p w:rsidR="00D34814" w:rsidRPr="00D34814" w:rsidRDefault="00D34814" w:rsidP="00D34814">
      <w:pPr>
        <w:spacing w:after="0" w:line="276" w:lineRule="auto"/>
        <w:jc w:val="both"/>
        <w:rPr>
          <w:rFonts w:ascii="Arial" w:eastAsia="Calibri" w:hAnsi="Arial" w:cs="Arial"/>
          <w:lang w:eastAsia="sl-SI"/>
        </w:rPr>
      </w:pPr>
      <w:r w:rsidRPr="00D34814">
        <w:rPr>
          <w:rFonts w:ascii="Arial" w:eastAsia="Calibri" w:hAnsi="Arial" w:cs="Arial"/>
          <w:lang w:eastAsia="sl-SI"/>
        </w:rPr>
        <w:t>V tretjem razvojnem obdobju 2031–2035 bo modernizacija oborožitve in opreme prednostno usmerjena v:</w:t>
      </w:r>
    </w:p>
    <w:p w:rsidR="00D34814" w:rsidRPr="00D34814" w:rsidRDefault="00D34814" w:rsidP="00D34814">
      <w:pPr>
        <w:numPr>
          <w:ilvl w:val="0"/>
          <w:numId w:val="30"/>
        </w:numPr>
        <w:spacing w:after="0" w:line="276" w:lineRule="auto"/>
        <w:ind w:left="284" w:hanging="284"/>
        <w:jc w:val="both"/>
        <w:rPr>
          <w:rFonts w:ascii="Arial" w:eastAsia="Calibri" w:hAnsi="Arial" w:cs="Arial"/>
          <w:lang w:eastAsia="sl-SI"/>
        </w:rPr>
      </w:pPr>
      <w:r w:rsidRPr="00D34814">
        <w:rPr>
          <w:rFonts w:ascii="Arial" w:eastAsia="Calibri" w:hAnsi="Arial" w:cs="Arial"/>
          <w:lang w:eastAsia="sl-SI"/>
        </w:rPr>
        <w:t>nadaljevanje nabave, vzdrževanje in posodabljanje komunikacijsko-informacijskih sistemov,</w:t>
      </w:r>
    </w:p>
    <w:p w:rsidR="00D34814" w:rsidRPr="00D34814" w:rsidRDefault="00D34814" w:rsidP="00D34814">
      <w:pPr>
        <w:numPr>
          <w:ilvl w:val="0"/>
          <w:numId w:val="30"/>
        </w:numPr>
        <w:spacing w:after="0" w:line="276" w:lineRule="auto"/>
        <w:ind w:left="284" w:hanging="284"/>
        <w:jc w:val="both"/>
        <w:rPr>
          <w:rFonts w:ascii="Arial" w:eastAsia="Calibri" w:hAnsi="Arial" w:cs="Arial"/>
          <w:lang w:eastAsia="sl-SI"/>
        </w:rPr>
      </w:pPr>
      <w:r w:rsidRPr="00D34814">
        <w:rPr>
          <w:rFonts w:ascii="Arial" w:eastAsia="Calibri" w:hAnsi="Arial" w:cs="Arial"/>
          <w:lang w:eastAsia="sl-SI"/>
        </w:rPr>
        <w:t>nabavo in modernizacijo naprednih sistemov za kvantno kriptografijo.</w:t>
      </w:r>
    </w:p>
    <w:p w:rsidR="00D34814" w:rsidRPr="00D34814" w:rsidRDefault="00D34814" w:rsidP="00D34814">
      <w:pPr>
        <w:spacing w:after="0" w:line="276" w:lineRule="auto"/>
        <w:jc w:val="both"/>
        <w:rPr>
          <w:rFonts w:ascii="Arial" w:eastAsia="Calibri" w:hAnsi="Arial" w:cs="Arial"/>
          <w:lang w:eastAsia="sl-SI"/>
        </w:rPr>
      </w:pPr>
    </w:p>
    <w:p w:rsidR="00D34814" w:rsidRPr="00D34814" w:rsidRDefault="00D34814" w:rsidP="00D34814">
      <w:pPr>
        <w:autoSpaceDE w:val="0"/>
        <w:autoSpaceDN w:val="0"/>
        <w:adjustRightInd w:val="0"/>
        <w:spacing w:after="120" w:line="276" w:lineRule="auto"/>
        <w:jc w:val="both"/>
        <w:rPr>
          <w:rFonts w:ascii="Arial" w:eastAsia="Calibri" w:hAnsi="Arial" w:cs="Arial"/>
          <w:b/>
          <w:position w:val="6"/>
          <w:lang w:eastAsia="sl-SI"/>
        </w:rPr>
      </w:pPr>
      <w:r w:rsidRPr="00D34814">
        <w:rPr>
          <w:rFonts w:ascii="Arial" w:eastAsia="Calibri" w:hAnsi="Arial" w:cs="Arial"/>
          <w:b/>
          <w:position w:val="6"/>
          <w:u w:val="single"/>
          <w:lang w:eastAsia="sl-SI"/>
        </w:rPr>
        <w:t>8.5 Vojaško izobraževanje in usposabljanje</w:t>
      </w:r>
      <w:r w:rsidRPr="00D34814">
        <w:rPr>
          <w:rFonts w:ascii="Arial" w:eastAsia="Calibri" w:hAnsi="Arial" w:cs="Arial"/>
          <w:b/>
          <w:position w:val="6"/>
          <w:lang w:eastAsia="sl-SI"/>
        </w:rPr>
        <w:t xml:space="preserve"> </w:t>
      </w:r>
    </w:p>
    <w:p w:rsidR="00D34814" w:rsidRPr="00D34814" w:rsidRDefault="00D34814" w:rsidP="00D34814">
      <w:pPr>
        <w:autoSpaceDE w:val="0"/>
        <w:autoSpaceDN w:val="0"/>
        <w:adjustRightInd w:val="0"/>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 xml:space="preserve">Vojaško izobraževanje in usposabljanje obsega temeljno vojaško strokovno usposabljanje ter osnovno, dopolnilno in nadaljevalno vojaško izobraževanje in usposabljanje. </w:t>
      </w:r>
    </w:p>
    <w:p w:rsidR="00D34814" w:rsidRPr="00D34814" w:rsidRDefault="00D34814" w:rsidP="00D34814">
      <w:pPr>
        <w:autoSpaceDE w:val="0"/>
        <w:autoSpaceDN w:val="0"/>
        <w:adjustRightInd w:val="0"/>
        <w:spacing w:after="120" w:line="276" w:lineRule="auto"/>
        <w:jc w:val="both"/>
        <w:rPr>
          <w:rFonts w:ascii="Arial" w:eastAsia="Calibri" w:hAnsi="Arial" w:cs="Arial"/>
          <w:b/>
          <w:i/>
          <w:position w:val="6"/>
          <w:lang w:eastAsia="sl-SI"/>
        </w:rPr>
      </w:pPr>
      <w:r w:rsidRPr="00D34814">
        <w:rPr>
          <w:rFonts w:ascii="Arial" w:eastAsia="Calibri" w:hAnsi="Arial" w:cs="Arial"/>
          <w:b/>
          <w:i/>
          <w:position w:val="6"/>
          <w:lang w:eastAsia="sl-SI"/>
        </w:rPr>
        <w:t>8.5.1 Vojaško izobraževanje</w:t>
      </w:r>
    </w:p>
    <w:p w:rsidR="00D34814" w:rsidRPr="00D34814" w:rsidRDefault="00D34814" w:rsidP="00D34814">
      <w:pPr>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 xml:space="preserve">Slovenska vojska je nosilec razvoja vojaškega znanja, vojaških ved in vojaških poklicev v Republiki Sloveniji. Zaradi krepitve profesionalnosti in strokovnosti častnikov, vzpostavitve organizacijske kulture, voditeljskih veščin, tehnične kulture, vojaške etike in krepitve bojnega značaja, pripadnosti in morale pripadnikov Slovenske vojske bo prilagodila izvajanje izobraževalnega procesa, programov, modulov in predmetnikov spreminjajočim se zahtevam </w:t>
      </w:r>
      <w:r w:rsidRPr="00D34814">
        <w:rPr>
          <w:rFonts w:ascii="Arial" w:eastAsia="Calibri" w:hAnsi="Arial" w:cs="Arial"/>
          <w:iCs/>
          <w:position w:val="6"/>
          <w:lang w:eastAsia="sl-SI"/>
        </w:rPr>
        <w:t>vojaških poklicev.</w:t>
      </w:r>
      <w:r w:rsidRPr="00D34814">
        <w:rPr>
          <w:rFonts w:ascii="Arial" w:eastAsia="Calibri" w:hAnsi="Arial" w:cs="Arial"/>
          <w:position w:val="6"/>
          <w:lang w:eastAsia="sl-SI"/>
        </w:rPr>
        <w:t xml:space="preserve"> Pomembno bo uveljavljanje jasnih selekcijskih postopkov in meril za doseganje zahtevane ravni strokovnosti. </w:t>
      </w:r>
      <w:r w:rsidRPr="00D34814">
        <w:rPr>
          <w:rFonts w:ascii="Arial" w:eastAsia="Calibri" w:hAnsi="Arial" w:cs="Arial"/>
          <w:iCs/>
          <w:position w:val="6"/>
          <w:lang w:eastAsia="sl-SI"/>
        </w:rPr>
        <w:t>Pri tem bodo upoštevane tudi uveljavljene rešitve zavezniških in partnerskih držav.</w:t>
      </w:r>
      <w:r w:rsidRPr="00D34814">
        <w:rPr>
          <w:rFonts w:ascii="Arial" w:eastAsia="Calibri" w:hAnsi="Arial" w:cs="Arial"/>
          <w:position w:val="6"/>
          <w:lang w:eastAsia="sl-SI"/>
        </w:rPr>
        <w:t xml:space="preserve"> </w:t>
      </w:r>
    </w:p>
    <w:p w:rsidR="00D34814" w:rsidRPr="00D34814" w:rsidRDefault="00D34814" w:rsidP="00D34814">
      <w:pPr>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 xml:space="preserve">Pri razvoju vojaškega izobraževanja se bo v tesnem strateškem partnerstvu s tujimi sorodnimi izobraževalnimi ustanovami oblikoval sodobnejši izobraževalni sistem Slovenske vojske. Zagotovljen bo usposobljen nabor akademskega in vojaškega učiteljskega kadra v povezovanju z zavezniškimi in partnerskimi izobraževalnimi ustanovami ter v sodelovanju z nacionalnimi in mednarodnimi izobraževalnimi ustanovami. </w:t>
      </w:r>
    </w:p>
    <w:p w:rsidR="00D34814" w:rsidRPr="00D34814" w:rsidRDefault="00D34814" w:rsidP="00D34814">
      <w:pPr>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Center vojaških šol bo v okviru razvoja in strukturno-organizacijske umestitve vojaškega izobraževanja do leta 2022 pripravil koncept posodobitve programa izobraževanja častniškega kadra SV, ki bo vključeval oblikovanje programa 1. in 2. bolonjske stopnje in imel za cilj postopno sistematično izobraževanje kandidatov tudi na 3. bolonjski stopnji. Vojaška socializacija kandidatov za častnike bo potekala že v zgodnji fazi izobraževanja.</w:t>
      </w:r>
    </w:p>
    <w:p w:rsidR="00D34814" w:rsidRPr="00D34814" w:rsidRDefault="00D34814" w:rsidP="00D34814">
      <w:pPr>
        <w:spacing w:after="120" w:line="276" w:lineRule="auto"/>
        <w:jc w:val="both"/>
        <w:rPr>
          <w:rFonts w:ascii="Arial" w:eastAsia="Calibri" w:hAnsi="Arial" w:cs="Arial"/>
          <w:iCs/>
          <w:position w:val="6"/>
          <w:lang w:eastAsia="sl-SI"/>
        </w:rPr>
      </w:pPr>
      <w:r w:rsidRPr="00D34814">
        <w:rPr>
          <w:rFonts w:ascii="Arial" w:eastAsia="Calibri" w:hAnsi="Arial" w:cs="Arial"/>
          <w:iCs/>
          <w:position w:val="6"/>
          <w:lang w:eastAsia="sl-SI"/>
        </w:rPr>
        <w:t xml:space="preserve">Izobraževanje po javno veljavnih standardih v Republiki Sloveniji bo namenjeno najprej zagotavljanju vojaške izobrazbe častnikom v Slovenski vojski,  nato pa celotnemu </w:t>
      </w:r>
      <w:proofErr w:type="spellStart"/>
      <w:r w:rsidRPr="00D34814">
        <w:rPr>
          <w:rFonts w:ascii="Arial" w:eastAsia="Calibri" w:hAnsi="Arial" w:cs="Arial"/>
          <w:iCs/>
          <w:position w:val="6"/>
          <w:lang w:eastAsia="sl-SI"/>
        </w:rPr>
        <w:t>nacionalnovarnostnemu</w:t>
      </w:r>
      <w:proofErr w:type="spellEnd"/>
      <w:r w:rsidRPr="00D34814">
        <w:rPr>
          <w:rFonts w:ascii="Arial" w:eastAsia="Calibri" w:hAnsi="Arial" w:cs="Arial"/>
          <w:iCs/>
          <w:position w:val="6"/>
          <w:lang w:eastAsia="sl-SI"/>
        </w:rPr>
        <w:t xml:space="preserve"> sistemu. Cilj izobraževanja bo krepitev obrambno-vojaške odpornosti </w:t>
      </w:r>
      <w:r w:rsidRPr="00D34814">
        <w:rPr>
          <w:rFonts w:ascii="Arial" w:eastAsia="Calibri" w:hAnsi="Arial" w:cs="Arial"/>
          <w:iCs/>
          <w:position w:val="6"/>
          <w:lang w:eastAsia="sl-SI"/>
        </w:rPr>
        <w:lastRenderedPageBreak/>
        <w:t>države. Nadaljevalo se bo višješolsko vojaško izobraževanje podčastnikov SV in zavezniških ter partnerskih držav.</w:t>
      </w:r>
    </w:p>
    <w:p w:rsidR="00D34814" w:rsidRPr="00D34814" w:rsidRDefault="00D34814" w:rsidP="00D34814">
      <w:pPr>
        <w:spacing w:after="120" w:line="276" w:lineRule="auto"/>
        <w:jc w:val="both"/>
        <w:rPr>
          <w:rFonts w:ascii="Arial" w:eastAsia="Calibri" w:hAnsi="Arial" w:cs="Arial"/>
          <w:iCs/>
          <w:position w:val="6"/>
          <w:lang w:eastAsia="sl-SI"/>
        </w:rPr>
      </w:pPr>
      <w:r w:rsidRPr="00D34814">
        <w:rPr>
          <w:rFonts w:ascii="Arial" w:eastAsia="Calibri" w:hAnsi="Arial" w:cs="Arial"/>
          <w:position w:val="6"/>
          <w:lang w:eastAsia="sl-SI"/>
        </w:rPr>
        <w:t xml:space="preserve">Vojaško izobraževanje bo vključevalo znanstvenoraziskovalno dejavnost s poudarkom na proučevanju operativnih izkušenj Slovenske vojske, izkušenj iz sodobnih oboroženih spopadov in vpliva novih tehnologij na razvoj Slovenske vojske. Tako bodo povezane operativna praksa in razvojno-raziskovalne ter izobraževalne dejavnosti zaradi ohranjanja in razvoja </w:t>
      </w:r>
      <w:proofErr w:type="spellStart"/>
      <w:r w:rsidRPr="00D34814">
        <w:rPr>
          <w:rFonts w:ascii="Arial" w:eastAsia="Calibri" w:hAnsi="Arial" w:cs="Arial"/>
          <w:position w:val="6"/>
          <w:lang w:eastAsia="sl-SI"/>
        </w:rPr>
        <w:t>vojaškostrokovnih</w:t>
      </w:r>
      <w:proofErr w:type="spellEnd"/>
      <w:r w:rsidRPr="00D34814">
        <w:rPr>
          <w:rFonts w:ascii="Arial" w:eastAsia="Calibri" w:hAnsi="Arial" w:cs="Arial"/>
          <w:position w:val="6"/>
          <w:lang w:eastAsia="sl-SI"/>
        </w:rPr>
        <w:t xml:space="preserve"> in specialističnih znanj. </w:t>
      </w:r>
      <w:r w:rsidRPr="00D34814">
        <w:rPr>
          <w:rFonts w:ascii="Arial" w:eastAsia="Calibri" w:hAnsi="Arial" w:cs="Arial"/>
          <w:iCs/>
          <w:position w:val="6"/>
          <w:lang w:eastAsia="sl-SI"/>
        </w:rPr>
        <w:t>Vzpostavljeno bo sodelovanje s sorodnimi nacionalnimi in mednarodnimi znanstvenoraziskovalnimi ustanovami.</w:t>
      </w:r>
    </w:p>
    <w:p w:rsidR="00D34814" w:rsidRPr="00D34814" w:rsidRDefault="00D34814" w:rsidP="00D34814">
      <w:pPr>
        <w:spacing w:after="120" w:line="276" w:lineRule="auto"/>
        <w:jc w:val="both"/>
        <w:rPr>
          <w:rFonts w:ascii="Arial" w:eastAsia="Calibri" w:hAnsi="Arial" w:cs="Arial"/>
          <w:iCs/>
          <w:position w:val="6"/>
          <w:lang w:eastAsia="sl-SI"/>
        </w:rPr>
      </w:pPr>
      <w:r w:rsidRPr="00D34814">
        <w:rPr>
          <w:rFonts w:ascii="Arial" w:eastAsia="Calibri" w:hAnsi="Arial" w:cs="Arial"/>
          <w:iCs/>
          <w:position w:val="6"/>
          <w:lang w:eastAsia="sl-SI"/>
        </w:rPr>
        <w:t>Zaradi izmenjave in pridobivanja izkušenj, znanja ter dobrih praks bodo pripadniki Slovenske vojske napoteni tudi na dodatna izobraževanja in usposabljanja v tujino, ki bodo del karierne poti posameznika.</w:t>
      </w:r>
    </w:p>
    <w:p w:rsidR="00D34814" w:rsidRPr="00D34814" w:rsidRDefault="00D34814" w:rsidP="00D34814">
      <w:pPr>
        <w:autoSpaceDE w:val="0"/>
        <w:autoSpaceDN w:val="0"/>
        <w:adjustRightInd w:val="0"/>
        <w:spacing w:after="120" w:line="276" w:lineRule="auto"/>
        <w:jc w:val="both"/>
        <w:rPr>
          <w:rFonts w:ascii="Arial" w:eastAsia="Calibri" w:hAnsi="Arial" w:cs="Arial"/>
          <w:b/>
          <w:i/>
          <w:position w:val="6"/>
          <w:lang w:eastAsia="sl-SI"/>
        </w:rPr>
      </w:pPr>
      <w:r w:rsidRPr="00D34814">
        <w:rPr>
          <w:rFonts w:ascii="Arial" w:eastAsia="Calibri" w:hAnsi="Arial" w:cs="Arial"/>
          <w:b/>
          <w:i/>
          <w:position w:val="6"/>
          <w:lang w:eastAsia="sl-SI"/>
        </w:rPr>
        <w:t>8.5.2 Vojaško usposabljanje</w:t>
      </w:r>
    </w:p>
    <w:p w:rsidR="00D34814" w:rsidRPr="00D34814" w:rsidRDefault="00D34814" w:rsidP="00D34814">
      <w:pPr>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Pri usposabljanju posameznikov, enot in poveljstev se bo prednostno povečevala usposobljenost za združeno bojevanje, vključno z izboljševanjem specialističnih znanj in veščin rodov ter služb.</w:t>
      </w:r>
    </w:p>
    <w:p w:rsidR="00D34814" w:rsidRPr="00D34814" w:rsidRDefault="00D34814" w:rsidP="00D34814">
      <w:pPr>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Pri razvoju vojaškega usposabljanja bodo upoštevane zahteve naraščanja obsega Slovenske vojske. Krepili se bodo pogoji za hitro povečanje njenega kadrovskega obsega, s povečanjem možnosti vojaškega usposabljanja prebivalstva v okviru prostovoljnega služenja vojaškega roka in povečevanja pogodbene ter novih oblik pogodbene rezervne sestave.</w:t>
      </w:r>
    </w:p>
    <w:p w:rsidR="00D34814" w:rsidRPr="00D34814" w:rsidRDefault="00D34814" w:rsidP="00D34814">
      <w:pPr>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Vojaško usposabljanje poveljstev in enot bo usmerjeno v pridobivanje ter razvijanje sposobnosti za uporabo vojaškega strokovnega znanja pri uresničevanju njihovega poslanstva, ki bo redno preverjano. V okviru Centra za združeno usposabljanje se bo razvijal sistem simulacijskih orodij v podporo obrambnega planiranja in operativnega načrtovanja, eksperimentiranja, vojnih iger in bojnega taktičnega usposabljanja posameznika ter nižjih taktičnih enot.</w:t>
      </w:r>
    </w:p>
    <w:p w:rsidR="00D34814" w:rsidRPr="00D34814" w:rsidRDefault="00D34814" w:rsidP="00D34814">
      <w:pPr>
        <w:spacing w:after="120" w:line="276" w:lineRule="auto"/>
        <w:jc w:val="both"/>
        <w:rPr>
          <w:rFonts w:ascii="Arial" w:eastAsia="Calibri" w:hAnsi="Arial" w:cs="Arial"/>
          <w:color w:val="000000"/>
          <w:lang w:eastAsia="sl-SI"/>
        </w:rPr>
      </w:pPr>
      <w:r w:rsidRPr="00D34814">
        <w:rPr>
          <w:rFonts w:ascii="Arial" w:eastAsia="Calibri" w:hAnsi="Arial" w:cs="Arial"/>
          <w:color w:val="000000"/>
          <w:lang w:eastAsia="sl-SI"/>
        </w:rPr>
        <w:t>Pri razvoju sistema vojaškega izobraževanja in usposabljanja bo upoštevana tudi prostorska organiziranost novih oblik pogodbene rezerve</w:t>
      </w:r>
      <w:r w:rsidRPr="00D34814">
        <w:rPr>
          <w:rFonts w:ascii="Arial" w:eastAsia="Calibri" w:hAnsi="Arial" w:cs="Times New Roman"/>
          <w:color w:val="000000"/>
        </w:rPr>
        <w:t xml:space="preserve"> </w:t>
      </w:r>
      <w:r w:rsidRPr="00D34814">
        <w:rPr>
          <w:rFonts w:ascii="Arial" w:eastAsia="Calibri" w:hAnsi="Arial" w:cs="Arial"/>
          <w:color w:val="000000"/>
          <w:lang w:eastAsia="sl-SI"/>
        </w:rPr>
        <w:t>Slovenske vojske.</w:t>
      </w:r>
    </w:p>
    <w:p w:rsidR="00D34814" w:rsidRPr="00D34814" w:rsidRDefault="00D34814" w:rsidP="00D34814">
      <w:pPr>
        <w:autoSpaceDE w:val="0"/>
        <w:autoSpaceDN w:val="0"/>
        <w:adjustRightInd w:val="0"/>
        <w:spacing w:after="120" w:line="276" w:lineRule="auto"/>
        <w:jc w:val="both"/>
        <w:rPr>
          <w:rFonts w:ascii="Arial" w:eastAsia="Calibri" w:hAnsi="Arial" w:cs="Arial"/>
          <w:position w:val="6"/>
        </w:rPr>
      </w:pPr>
      <w:r w:rsidRPr="00D34814">
        <w:rPr>
          <w:rFonts w:ascii="Arial" w:eastAsia="Calibri" w:hAnsi="Arial" w:cs="Arial"/>
          <w:position w:val="6"/>
          <w:lang w:eastAsia="sl-SI"/>
        </w:rPr>
        <w:t xml:space="preserve">Za izboljšanje vojaškega usposabljanja bo </w:t>
      </w:r>
      <w:r w:rsidRPr="00D34814">
        <w:rPr>
          <w:rFonts w:ascii="Arial" w:eastAsia="Calibri" w:hAnsi="Arial" w:cs="Arial"/>
          <w:position w:val="6"/>
        </w:rPr>
        <w:t>Slovenska vojska:</w:t>
      </w:r>
    </w:p>
    <w:p w:rsidR="00D34814" w:rsidRPr="00D34814" w:rsidRDefault="00D34814" w:rsidP="00D34814">
      <w:pPr>
        <w:numPr>
          <w:ilvl w:val="0"/>
          <w:numId w:val="31"/>
        </w:numPr>
        <w:autoSpaceDE w:val="0"/>
        <w:autoSpaceDN w:val="0"/>
        <w:adjustRightInd w:val="0"/>
        <w:spacing w:after="120" w:line="276" w:lineRule="auto"/>
        <w:jc w:val="both"/>
        <w:rPr>
          <w:rFonts w:ascii="Arial" w:eastAsia="Calibri" w:hAnsi="Arial" w:cs="Arial"/>
          <w:position w:val="6"/>
          <w:lang w:eastAsia="x-none"/>
        </w:rPr>
      </w:pPr>
      <w:r w:rsidRPr="00D34814">
        <w:rPr>
          <w:rFonts w:ascii="Arial" w:eastAsia="Calibri" w:hAnsi="Arial" w:cs="Arial"/>
          <w:position w:val="6"/>
          <w:lang w:eastAsia="x-none"/>
        </w:rPr>
        <w:t>nadaljevala razvoj sodobnega organiziranega, celovitega in enovitega sistema vojaškega usposabljanja,</w:t>
      </w:r>
    </w:p>
    <w:p w:rsidR="00D34814" w:rsidRPr="00D34814" w:rsidRDefault="00D34814" w:rsidP="00D34814">
      <w:pPr>
        <w:numPr>
          <w:ilvl w:val="0"/>
          <w:numId w:val="31"/>
        </w:numPr>
        <w:autoSpaceDE w:val="0"/>
        <w:autoSpaceDN w:val="0"/>
        <w:adjustRightInd w:val="0"/>
        <w:spacing w:after="120" w:line="276" w:lineRule="auto"/>
        <w:jc w:val="both"/>
        <w:rPr>
          <w:rFonts w:ascii="Arial" w:eastAsia="Calibri" w:hAnsi="Arial" w:cs="Arial"/>
          <w:position w:val="6"/>
          <w:lang w:eastAsia="x-none"/>
        </w:rPr>
      </w:pPr>
      <w:r w:rsidRPr="00D34814">
        <w:rPr>
          <w:rFonts w:ascii="Arial" w:eastAsia="Calibri" w:hAnsi="Arial" w:cs="Arial"/>
          <w:position w:val="6"/>
          <w:lang w:eastAsia="x-none"/>
        </w:rPr>
        <w:t>razvijala sodobna interaktivna vadišča in strelišča za čim realnejšo bojno usposabljanje tudi v urbanem okolju,</w:t>
      </w:r>
    </w:p>
    <w:p w:rsidR="00D34814" w:rsidRPr="00D34814" w:rsidRDefault="00D34814" w:rsidP="00D34814">
      <w:pPr>
        <w:numPr>
          <w:ilvl w:val="0"/>
          <w:numId w:val="31"/>
        </w:numPr>
        <w:autoSpaceDE w:val="0"/>
        <w:autoSpaceDN w:val="0"/>
        <w:adjustRightInd w:val="0"/>
        <w:spacing w:after="120" w:line="276" w:lineRule="auto"/>
        <w:jc w:val="both"/>
        <w:rPr>
          <w:rFonts w:ascii="Arial" w:eastAsia="Calibri" w:hAnsi="Arial" w:cs="Arial"/>
          <w:position w:val="6"/>
          <w:lang w:eastAsia="x-none"/>
        </w:rPr>
      </w:pPr>
      <w:r w:rsidRPr="00D34814">
        <w:rPr>
          <w:rFonts w:ascii="Arial" w:eastAsia="Calibri" w:hAnsi="Arial" w:cs="Arial"/>
          <w:position w:val="6"/>
          <w:lang w:eastAsia="x-none"/>
        </w:rPr>
        <w:t>nadaljevala razvoj sistema simulacijskih orodij v podporo usposabljanju posameznikov in enot vseh rodov ter služb,</w:t>
      </w:r>
    </w:p>
    <w:p w:rsidR="00D34814" w:rsidRPr="00D34814" w:rsidRDefault="00D34814" w:rsidP="00D34814">
      <w:pPr>
        <w:numPr>
          <w:ilvl w:val="0"/>
          <w:numId w:val="31"/>
        </w:numPr>
        <w:autoSpaceDE w:val="0"/>
        <w:autoSpaceDN w:val="0"/>
        <w:adjustRightInd w:val="0"/>
        <w:spacing w:after="120" w:line="276" w:lineRule="auto"/>
        <w:jc w:val="both"/>
        <w:rPr>
          <w:rFonts w:ascii="Arial" w:eastAsia="Calibri" w:hAnsi="Arial" w:cs="Arial"/>
          <w:position w:val="6"/>
          <w:lang w:eastAsia="x-none"/>
        </w:rPr>
      </w:pPr>
      <w:r w:rsidRPr="00D34814">
        <w:rPr>
          <w:rFonts w:ascii="Arial" w:eastAsia="Calibri" w:hAnsi="Arial" w:cs="Arial"/>
          <w:position w:val="6"/>
          <w:lang w:eastAsia="x-none"/>
        </w:rPr>
        <w:t>nadgradila sistem usposabljanja posameznikov in skupin ter bojnega urjenja enot ter poveljstev,</w:t>
      </w:r>
    </w:p>
    <w:p w:rsidR="00D34814" w:rsidRPr="00D34814" w:rsidRDefault="00D34814" w:rsidP="00D34814">
      <w:pPr>
        <w:numPr>
          <w:ilvl w:val="0"/>
          <w:numId w:val="31"/>
        </w:numPr>
        <w:shd w:val="clear" w:color="auto" w:fill="FFFFFF"/>
        <w:autoSpaceDE w:val="0"/>
        <w:autoSpaceDN w:val="0"/>
        <w:adjustRightInd w:val="0"/>
        <w:spacing w:after="120" w:line="276" w:lineRule="auto"/>
        <w:jc w:val="both"/>
        <w:rPr>
          <w:rFonts w:ascii="Arial" w:eastAsia="Calibri" w:hAnsi="Arial" w:cs="Arial"/>
          <w:bCs/>
          <w:color w:val="000000"/>
          <w:lang w:eastAsia="sl-SI"/>
        </w:rPr>
      </w:pPr>
      <w:r w:rsidRPr="00D34814">
        <w:rPr>
          <w:rFonts w:ascii="Arial" w:eastAsia="Calibri" w:hAnsi="Arial" w:cs="Arial"/>
          <w:lang w:eastAsia="x-none"/>
        </w:rPr>
        <w:t>dodatno nadgrajevala strokovno znanje in veščine pripadnikov Slovenske vojske v zavezniških in partnerskih državah,</w:t>
      </w:r>
    </w:p>
    <w:p w:rsidR="00D34814" w:rsidRPr="00D34814" w:rsidRDefault="00D34814" w:rsidP="00D34814">
      <w:pPr>
        <w:numPr>
          <w:ilvl w:val="0"/>
          <w:numId w:val="31"/>
        </w:numPr>
        <w:shd w:val="clear" w:color="auto" w:fill="FFFFFF"/>
        <w:autoSpaceDE w:val="0"/>
        <w:autoSpaceDN w:val="0"/>
        <w:adjustRightInd w:val="0"/>
        <w:spacing w:after="120" w:line="276" w:lineRule="auto"/>
        <w:jc w:val="both"/>
        <w:rPr>
          <w:rFonts w:ascii="Arial" w:eastAsia="Calibri" w:hAnsi="Arial" w:cs="Arial"/>
          <w:bCs/>
          <w:color w:val="000000"/>
          <w:lang w:eastAsia="sl-SI"/>
        </w:rPr>
      </w:pPr>
      <w:r w:rsidRPr="00D34814">
        <w:rPr>
          <w:rFonts w:ascii="Arial" w:eastAsia="Calibri" w:hAnsi="Arial" w:cs="Arial"/>
          <w:lang w:eastAsia="x-none"/>
        </w:rPr>
        <w:t>v povečanem obsegu izvajala zahtevnejša usposabljanja enot na zavezniških ali partnerskih vadiščih v primerih, ki presegajo zmogljivosti nacionalne infrastrukture.</w:t>
      </w:r>
    </w:p>
    <w:p w:rsidR="00D34814" w:rsidRPr="00D34814" w:rsidRDefault="00D34814" w:rsidP="00D34814">
      <w:pPr>
        <w:shd w:val="clear" w:color="auto" w:fill="FFFFFF"/>
        <w:spacing w:after="120" w:line="276" w:lineRule="auto"/>
        <w:rPr>
          <w:rFonts w:ascii="Arial" w:eastAsia="Calibri" w:hAnsi="Arial" w:cs="Arial"/>
          <w:b/>
          <w:bCs/>
          <w:color w:val="000000"/>
          <w:lang w:eastAsia="sl-SI"/>
        </w:rPr>
      </w:pPr>
    </w:p>
    <w:p w:rsidR="00D34814" w:rsidRPr="00D34814" w:rsidRDefault="00D34814" w:rsidP="00D34814">
      <w:pPr>
        <w:shd w:val="clear" w:color="auto" w:fill="FFFFFF"/>
        <w:spacing w:after="120" w:line="276" w:lineRule="auto"/>
        <w:rPr>
          <w:rFonts w:ascii="Arial" w:eastAsia="Calibri" w:hAnsi="Arial" w:cs="Arial"/>
          <w:b/>
          <w:bCs/>
          <w:color w:val="000000"/>
          <w:lang w:eastAsia="sl-SI"/>
        </w:rPr>
      </w:pPr>
      <w:r w:rsidRPr="00D34814">
        <w:rPr>
          <w:rFonts w:ascii="Arial" w:eastAsia="Calibri" w:hAnsi="Arial" w:cs="Arial"/>
          <w:b/>
          <w:bCs/>
          <w:color w:val="000000"/>
          <w:lang w:eastAsia="sl-SI"/>
        </w:rPr>
        <w:t>8.6 Vojaška infrastruktura</w:t>
      </w:r>
    </w:p>
    <w:p w:rsidR="00D34814" w:rsidRPr="00D34814" w:rsidRDefault="00D34814" w:rsidP="00D34814">
      <w:pPr>
        <w:spacing w:line="276" w:lineRule="auto"/>
        <w:jc w:val="both"/>
        <w:rPr>
          <w:rFonts w:ascii="Arial" w:eastAsia="Calibri" w:hAnsi="Arial" w:cs="Arial"/>
          <w:position w:val="6"/>
          <w:lang w:eastAsia="sl-SI"/>
        </w:rPr>
      </w:pPr>
      <w:r w:rsidRPr="00D34814">
        <w:rPr>
          <w:rFonts w:ascii="Arial" w:eastAsia="Calibri" w:hAnsi="Arial" w:cs="Arial"/>
          <w:position w:val="6"/>
          <w:lang w:eastAsia="sl-SI"/>
        </w:rPr>
        <w:t>Vojaška infrastruktura bo zagotavljala pogoje za delovanje, usposabljanje, urjenje in izobraževanje. Infrastrukturne zmogljivosti bodo prilagojene potrebam in nalogam SV in bodo podpirale povečevanje obsega, namestitev pripadnikov različnih oblik rezervne sestave, prostorsko organiziranost in izvajanje podpore države gostiteljice. Število in obseg nepremičnin bosta prilagojena obsegu in strukturi Slovenske vojske, vključno s potrebnimi najpomembnejšimi infrastrukturnimi objekti, ki omogočajo prvo fazo naraščanja sil prek mirnodobnega obsega. Z nadgradnjo vojaške infrastrukture, vključno z mobilno infrastrukturo, bosta zagotovljeni enakomerna prostorska razporeditev in vključenost v lokalno okolje.</w:t>
      </w:r>
    </w:p>
    <w:p w:rsidR="00D34814" w:rsidRPr="00D34814" w:rsidRDefault="00D34814" w:rsidP="00D34814">
      <w:pPr>
        <w:spacing w:line="276" w:lineRule="auto"/>
        <w:jc w:val="both"/>
        <w:rPr>
          <w:rFonts w:ascii="Arial" w:eastAsia="Calibri" w:hAnsi="Arial" w:cs="Arial"/>
          <w:position w:val="6"/>
          <w:lang w:eastAsia="sl-SI"/>
        </w:rPr>
      </w:pPr>
      <w:r w:rsidRPr="00D34814">
        <w:rPr>
          <w:rFonts w:ascii="Arial" w:eastAsia="Calibri" w:hAnsi="Arial" w:cs="Arial"/>
          <w:position w:val="6"/>
          <w:lang w:eastAsia="sl-SI"/>
        </w:rPr>
        <w:t xml:space="preserve">Področje vzdrževanja vojaške infrastrukture bo prednostno usmerjeno v sistematično vzdrževanje in nadgradnjo infrastrukture, opreme, naprav in sistemov, v energetsko in </w:t>
      </w:r>
      <w:proofErr w:type="spellStart"/>
      <w:r w:rsidRPr="00D34814">
        <w:rPr>
          <w:rFonts w:ascii="Arial" w:eastAsia="Calibri" w:hAnsi="Arial" w:cs="Arial"/>
          <w:position w:val="6"/>
          <w:lang w:eastAsia="sl-SI"/>
        </w:rPr>
        <w:t>okoljsko</w:t>
      </w:r>
      <w:proofErr w:type="spellEnd"/>
      <w:r w:rsidRPr="00D34814">
        <w:rPr>
          <w:rFonts w:ascii="Arial" w:eastAsia="Calibri" w:hAnsi="Arial" w:cs="Arial"/>
          <w:position w:val="6"/>
          <w:lang w:eastAsia="sl-SI"/>
        </w:rPr>
        <w:t xml:space="preserve"> prilagoditev infrastrukture, posodobitve tehničnega varovanja vojaške infrastrukture ter zagotavljanje predpisanih pogojev za njeno uporabo. Nove investicije in investicijsko vzdrževanje infrastrukture bo bistveno zmanjšalo </w:t>
      </w:r>
      <w:proofErr w:type="spellStart"/>
      <w:r w:rsidRPr="00D34814">
        <w:rPr>
          <w:rFonts w:ascii="Arial" w:eastAsia="Calibri" w:hAnsi="Arial" w:cs="Arial"/>
          <w:position w:val="6"/>
          <w:lang w:eastAsia="sl-SI"/>
        </w:rPr>
        <w:t>ogljični</w:t>
      </w:r>
      <w:proofErr w:type="spellEnd"/>
      <w:r w:rsidRPr="00D34814">
        <w:rPr>
          <w:rFonts w:ascii="Arial" w:eastAsia="Calibri" w:hAnsi="Arial" w:cs="Arial"/>
          <w:position w:val="6"/>
          <w:lang w:eastAsia="sl-SI"/>
        </w:rPr>
        <w:t xml:space="preserve"> odtis Slovenske vojske ter prispevalo k zniževanju obratovalnih stroškov.</w:t>
      </w:r>
    </w:p>
    <w:p w:rsidR="00D34814" w:rsidRPr="00D34814" w:rsidRDefault="00D34814" w:rsidP="00D34814">
      <w:pPr>
        <w:spacing w:line="276" w:lineRule="auto"/>
        <w:jc w:val="both"/>
        <w:rPr>
          <w:rFonts w:ascii="Arial" w:eastAsia="Calibri" w:hAnsi="Arial" w:cs="Arial"/>
          <w:position w:val="6"/>
          <w:lang w:eastAsia="sl-SI"/>
        </w:rPr>
      </w:pPr>
      <w:r w:rsidRPr="00D34814">
        <w:rPr>
          <w:rFonts w:ascii="Arial" w:eastAsia="Calibri" w:hAnsi="Arial" w:cs="Arial"/>
          <w:position w:val="6"/>
          <w:lang w:eastAsia="sl-SI"/>
        </w:rPr>
        <w:t>Vadišča in strelišča bodo po številu, urejenosti in opremljenosti omogočala usposabljanje enot in prvo fazo naraščanja obsega Slovenske vojske. Enakomerno bodo razvrščena po Sloveniji in vključena v lokalno okolje, lahko pa jih bojo uporabljale tudi civilne športne organizacije. Strelišča bodo tehnološko posodobljena, zgrajeno bo tudi novo strelišče v Apačah. Osrednje vadišče Slovenske vojske ostaja v Postojni in bo posodobljeno ter prilagojeno potrebam sodobne vojske. Vadišče omogoča usposabljanje enot in poveljstev v urjenju taktičnih postopkov posameznikov in enot, usposabljanju v streljanju, izvedbi taktičnih vaj ter izvedbi taktičnih vaj z bojnimi streljanji. Za urjenje urbanega bojevanja bo zgrajeno sodobno vadišče za boj v naselju. Posodobitev bo obsegala vadbeno komunalno, prometno in energetsko infrastrukturo. Zgrajena in posodobljena bodo dodatna notranja strelišča in vadišča (simulatorji), cilj pa bo racionalizacija in povečanje učinkovitosti usposabljanja.</w:t>
      </w: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Privez vojaških plovil bo zagotovljen v pristanišču Koper. Potrebne dodatne infrastrukturne zmogljivosti pomorstva bodo zagotovljene z nadomestno gradnjo v bližini vojaških objektov v Ankaranu</w:t>
      </w:r>
      <w:r w:rsidRPr="00D34814">
        <w:rPr>
          <w:rFonts w:ascii="Calibri" w:eastAsia="Calibri" w:hAnsi="Calibri" w:cs="Times New Roman"/>
        </w:rPr>
        <w:t xml:space="preserve"> </w:t>
      </w:r>
      <w:r w:rsidRPr="00D34814">
        <w:rPr>
          <w:rFonts w:ascii="Arial" w:eastAsia="Calibri" w:hAnsi="Arial" w:cs="Arial"/>
          <w:lang w:eastAsia="sl-SI"/>
        </w:rPr>
        <w:t xml:space="preserve">vključno s prostori za delovanje </w:t>
      </w:r>
      <w:proofErr w:type="spellStart"/>
      <w:r w:rsidRPr="00D34814">
        <w:rPr>
          <w:rFonts w:ascii="Arial" w:eastAsia="Calibri" w:hAnsi="Arial" w:cs="Arial"/>
          <w:lang w:eastAsia="sl-SI"/>
        </w:rPr>
        <w:t>hiperbarične</w:t>
      </w:r>
      <w:proofErr w:type="spellEnd"/>
      <w:r w:rsidRPr="00D34814">
        <w:rPr>
          <w:rFonts w:ascii="Arial" w:eastAsia="Calibri" w:hAnsi="Arial" w:cs="Arial"/>
          <w:lang w:eastAsia="sl-SI"/>
        </w:rPr>
        <w:t xml:space="preserve"> medicine.</w:t>
      </w: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Zgrajena in urejena bo infrastruktura za zagotovitev zmogljivosti kibernetske obrambe. Nadaljevali se bosta gradnja in nadgradnja infrastrukture, opreme in naprav za potrebe komunikacij ter podporo sistemu poveljevanja in kontrole. Dograjevalo, posodabljalo in prilagajalo se bo lastno telekomunikacijsko in optično omrežje. V podporo sistemu poveljevanja in kontrole bo zagotovljena infrastruktura za neprekinjeno načrtovanje, spremljanje in vodenje vojaških operacij in delovanj.</w:t>
      </w: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Skladišča bodo posodobljena in prilagojena zahtevam, standardom, obsegu in organizacijski strukturi Slovenske vojske. Hkrati z nabavo in uvajanjem novih oborožitvenih sistemov v operativno uporabo bo posodobljena in prilagojena infrastruktura za njihovo hranjenje in vzdrževanje.</w:t>
      </w: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 xml:space="preserve">V prvi fazi (2021–2026) bodo v sklopu prilagoditve infrastrukture potrebam poklicne vojske, povečanju obsega, namestitvi pripadnikov rezervne sestave in potrebam izvajanja podpore države gostiteljice izvedene te dejavnosti: </w:t>
      </w:r>
    </w:p>
    <w:p w:rsidR="00D34814" w:rsidRPr="00D34814" w:rsidRDefault="00D34814" w:rsidP="00D34814">
      <w:pPr>
        <w:numPr>
          <w:ilvl w:val="0"/>
          <w:numId w:val="32"/>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lastRenderedPageBreak/>
        <w:t xml:space="preserve">posodobitev vojašnic v Ljubljani in Postojni, </w:t>
      </w:r>
    </w:p>
    <w:p w:rsidR="00D34814" w:rsidRPr="00D34814" w:rsidRDefault="00D34814" w:rsidP="00D34814">
      <w:pPr>
        <w:numPr>
          <w:ilvl w:val="0"/>
          <w:numId w:val="32"/>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 xml:space="preserve">postavitev infrastrukture za kibernetsko obrambo, </w:t>
      </w:r>
    </w:p>
    <w:p w:rsidR="00D34814" w:rsidRPr="00D34814" w:rsidRDefault="00D34814" w:rsidP="00D34814">
      <w:pPr>
        <w:numPr>
          <w:ilvl w:val="0"/>
          <w:numId w:val="32"/>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 xml:space="preserve">postavitev garažno-skladiščnih objektov, </w:t>
      </w:r>
    </w:p>
    <w:p w:rsidR="00D34814" w:rsidRPr="00D34814" w:rsidRDefault="00D34814" w:rsidP="00D34814">
      <w:pPr>
        <w:numPr>
          <w:ilvl w:val="0"/>
          <w:numId w:val="32"/>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 xml:space="preserve">dokončanje gradnje najpomembnejše letališke infrastrukture, </w:t>
      </w:r>
    </w:p>
    <w:p w:rsidR="00D34814" w:rsidRPr="00D34814" w:rsidRDefault="00D34814" w:rsidP="00D34814">
      <w:pPr>
        <w:numPr>
          <w:ilvl w:val="0"/>
          <w:numId w:val="32"/>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 xml:space="preserve">postavitev pomembne mornariške infrastrukture s prostori za delovanje </w:t>
      </w:r>
      <w:proofErr w:type="spellStart"/>
      <w:r w:rsidRPr="00D34814">
        <w:rPr>
          <w:rFonts w:ascii="Arial" w:eastAsia="Calibri" w:hAnsi="Arial" w:cs="Arial"/>
          <w:lang w:eastAsia="sl-SI"/>
        </w:rPr>
        <w:t>hiperbarične</w:t>
      </w:r>
      <w:proofErr w:type="spellEnd"/>
      <w:r w:rsidRPr="00D34814">
        <w:rPr>
          <w:rFonts w:ascii="Arial" w:eastAsia="Calibri" w:hAnsi="Arial" w:cs="Arial"/>
          <w:lang w:eastAsia="sl-SI"/>
        </w:rPr>
        <w:t xml:space="preserve"> medicine, </w:t>
      </w:r>
    </w:p>
    <w:p w:rsidR="00D34814" w:rsidRPr="00D34814" w:rsidRDefault="00D34814" w:rsidP="00D34814">
      <w:pPr>
        <w:numPr>
          <w:ilvl w:val="0"/>
          <w:numId w:val="32"/>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posodobitev in postavitev pomembne logistične infrastrukture tudi za potrebe vojaške mobilnosti (skladišča, delavnice, garaže za bojna vozila in večnamensko vozlišče),</w:t>
      </w:r>
    </w:p>
    <w:p w:rsidR="00D34814" w:rsidRPr="00D34814" w:rsidRDefault="00D34814" w:rsidP="00D34814">
      <w:pPr>
        <w:numPr>
          <w:ilvl w:val="0"/>
          <w:numId w:val="32"/>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posodobitev mreže vadišč in strelišč.</w:t>
      </w:r>
    </w:p>
    <w:p w:rsidR="00D34814" w:rsidRPr="00D34814" w:rsidRDefault="00D34814" w:rsidP="00D34814">
      <w:pPr>
        <w:autoSpaceDE w:val="0"/>
        <w:autoSpaceDN w:val="0"/>
        <w:adjustRightInd w:val="0"/>
        <w:spacing w:after="120" w:line="276" w:lineRule="auto"/>
        <w:ind w:left="360"/>
        <w:contextualSpacing/>
        <w:jc w:val="both"/>
        <w:rPr>
          <w:rFonts w:ascii="Arial" w:eastAsia="Calibri" w:hAnsi="Arial" w:cs="Arial"/>
          <w:lang w:eastAsia="sl-SI"/>
        </w:rPr>
      </w:pP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 xml:space="preserve">V drugi fazi (2027–2030) bo v sklopu prilagoditve infrastrukture potrebam poklicne vojske, povečanju obsega, namestitvi pripadnikov rezervne sestave in potrebam za izvajanje podpore države gostiteljice izvedeno: </w:t>
      </w:r>
    </w:p>
    <w:p w:rsidR="00D34814" w:rsidRPr="00D34814" w:rsidRDefault="00D34814" w:rsidP="00D34814">
      <w:pPr>
        <w:numPr>
          <w:ilvl w:val="0"/>
          <w:numId w:val="33"/>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 xml:space="preserve">nadaljevanje posodabljanja vojašnic v Mariboru, Novem mestu, Kranju in Ankaranu, </w:t>
      </w:r>
    </w:p>
    <w:p w:rsidR="00D34814" w:rsidRPr="00D34814" w:rsidRDefault="00D34814" w:rsidP="00D34814">
      <w:pPr>
        <w:numPr>
          <w:ilvl w:val="0"/>
          <w:numId w:val="33"/>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posodobitev letalske baze Cerklje ob Krki,</w:t>
      </w:r>
    </w:p>
    <w:p w:rsidR="00D34814" w:rsidRPr="00D34814" w:rsidRDefault="00D34814" w:rsidP="00D34814">
      <w:pPr>
        <w:numPr>
          <w:ilvl w:val="0"/>
          <w:numId w:val="33"/>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nadaljevanje posodabljanja logistične infrastrukture,</w:t>
      </w:r>
    </w:p>
    <w:p w:rsidR="00D34814" w:rsidRPr="00D34814" w:rsidRDefault="00D34814" w:rsidP="00D34814">
      <w:pPr>
        <w:numPr>
          <w:ilvl w:val="0"/>
          <w:numId w:val="33"/>
        </w:numPr>
        <w:autoSpaceDE w:val="0"/>
        <w:autoSpaceDN w:val="0"/>
        <w:adjustRightInd w:val="0"/>
        <w:spacing w:after="120" w:line="276" w:lineRule="auto"/>
        <w:contextualSpacing/>
        <w:jc w:val="both"/>
        <w:rPr>
          <w:rFonts w:ascii="Arial" w:eastAsia="Calibri" w:hAnsi="Arial" w:cs="Arial"/>
          <w:lang w:eastAsia="sl-SI"/>
        </w:rPr>
      </w:pPr>
      <w:r w:rsidRPr="00D34814">
        <w:rPr>
          <w:rFonts w:ascii="Arial" w:eastAsia="Calibri" w:hAnsi="Arial" w:cs="Arial"/>
          <w:lang w:eastAsia="sl-SI"/>
        </w:rPr>
        <w:t>nadaljevanje posodabljanja mreže strelišč in vadišč.</w:t>
      </w: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 xml:space="preserve">V tretji fazi (2031–2035) se bo v sklopu prilagoditve infrastrukture potrebam poklicne vojske, povečanju obsega, namestitvi pripadnikov rezervne sestave in potrebam izvajanja podpore države gostiteljice zaključevalo posodabljanje vojašnic, logistične infrastrukture ter mreže strelišč in vadišč Slovenske vojske. </w:t>
      </w:r>
    </w:p>
    <w:p w:rsidR="00D34814" w:rsidRPr="00D34814" w:rsidRDefault="00D34814" w:rsidP="00D34814">
      <w:pPr>
        <w:autoSpaceDE w:val="0"/>
        <w:autoSpaceDN w:val="0"/>
        <w:adjustRightInd w:val="0"/>
        <w:spacing w:after="120" w:line="276" w:lineRule="auto"/>
        <w:jc w:val="both"/>
        <w:rPr>
          <w:rFonts w:ascii="Arial" w:eastAsia="Calibri" w:hAnsi="Arial" w:cs="Arial"/>
          <w:lang w:eastAsia="sl-SI"/>
        </w:rPr>
      </w:pPr>
      <w:r w:rsidRPr="00D34814">
        <w:rPr>
          <w:rFonts w:ascii="Arial" w:eastAsia="Calibri" w:hAnsi="Arial" w:cs="Arial"/>
          <w:lang w:eastAsia="sl-SI"/>
        </w:rPr>
        <w:t>Pri načrtovanju, gradnji in rekonstrukcijah infrastrukture obrambnega sistema Republike Slovenije bodo uporabljene možnosti sovlaganj iz okvira Natovih varnostno-investicijskih programov oziroma skupnih zmogljivosti zlasti s sosednjimi državami ter s pridobivanjem sredstev skladov in mehanizmov EU.</w:t>
      </w:r>
    </w:p>
    <w:p w:rsidR="00D34814" w:rsidRPr="00D34814" w:rsidRDefault="00D34814" w:rsidP="00D34814">
      <w:p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 xml:space="preserve">Nepremičnine, med katere spadajo objekti in okoliši objektov posebnega pomena, ter nepremičnine za potrebe varstva pred naravnimi in drugimi nesrečami bodo dolgoročno ostale v upravljanju Ministrstva za obrambo. Ministrstvo za obrambo bo dolgoročno ohranilo tudi nepremičnine, ki bodo omogočale prostorsko organiziranost, nove oblike pogodbene rezerve in naraščanje sil, izvajanje načrta podpore države gostiteljice ter nepremičnine, ki bi olajševale sodelovanje Slovenske vojske pri varovanju meje in območja Republike Slovenije. </w:t>
      </w:r>
    </w:p>
    <w:p w:rsidR="00D34814" w:rsidRPr="00D34814" w:rsidRDefault="00D34814" w:rsidP="00D34814">
      <w:pPr>
        <w:autoSpaceDE w:val="0"/>
        <w:autoSpaceDN w:val="0"/>
        <w:adjustRightInd w:val="0"/>
        <w:spacing w:after="120" w:line="276" w:lineRule="auto"/>
        <w:jc w:val="both"/>
        <w:rPr>
          <w:rFonts w:ascii="Arial" w:eastAsia="Calibri" w:hAnsi="Arial" w:cs="Arial"/>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9 ZAGOTAVLJANJE VIROV ZA DELOVANJE SLOVENSKE VOJSKE</w:t>
      </w:r>
    </w:p>
    <w:p w:rsidR="00D34814" w:rsidRPr="00D34814" w:rsidRDefault="00D34814" w:rsidP="00D34814">
      <w:pPr>
        <w:shd w:val="clear" w:color="auto" w:fill="FFFFFF"/>
        <w:spacing w:after="120" w:line="276" w:lineRule="auto"/>
        <w:rPr>
          <w:rFonts w:ascii="Arial" w:eastAsia="Calibri" w:hAnsi="Arial" w:cs="Arial"/>
          <w:b/>
          <w:bCs/>
          <w:color w:val="000000"/>
          <w:lang w:eastAsia="sl-SI"/>
        </w:rPr>
      </w:pPr>
      <w:r w:rsidRPr="00D34814">
        <w:rPr>
          <w:rFonts w:ascii="Arial" w:eastAsia="Calibri" w:hAnsi="Arial" w:cs="Arial"/>
          <w:b/>
          <w:bCs/>
          <w:color w:val="000000"/>
          <w:lang w:eastAsia="sl-SI"/>
        </w:rPr>
        <w:t xml:space="preserve">9.1 Upravljanje kadrovskih virov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Kadrovski viri so temeljni in nenadomestljiv gradnik, ki Slovenski vojski omogoča izpolnjevanje njenega poslanstva in nalog. Pridobivanju ustreznega kadra tako z vidika količine kot kakovosti (starostna struktura, psihofizične sposobnosti, kompetence itn.) za popolnjevanje vseh sestav in enot Slovenske vojske bo namenjena posebna pozornost, podprta z ustreznimi spodbujevalnimi ukrepi in mehanizmi. Tudi zato bo vzpostavljen učinkovitejši sistem upravljanja kadrovskih virov.</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Prizadevanja bodo usmerjena v nadaljnjo vzpostavitev profesionalizma in izboljšavo voditeljstva, organizacijske kulture, strokovnosti, pregledne kadrovske politike in kariernih poti ter izboljšavo vojaškega izobraževanja in usposabljanja, da bi prišlo do oblikovanja </w:t>
      </w:r>
      <w:r w:rsidRPr="00D34814">
        <w:rPr>
          <w:rFonts w:ascii="Arial" w:eastAsia="Calibri" w:hAnsi="Arial" w:cs="Arial"/>
        </w:rPr>
        <w:lastRenderedPageBreak/>
        <w:t>izrazitejšega bojnega značaja, močnejšega občutka pripadnosti in trdne morale pripadnikov Slovenske vojske.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Kadrovska politika bo pregledna in karierne poti jasne, vse od selekcijskih postopkov, prek meril poviševanja in postavitve na dolžnosti do konca vojaške službe. Najpomembnejše merilo pri poviševanju bo sposobnost za opravljanje zahtevnejše dolžnosti. Pri menjavah na dolžnostih bosta zagotovljena kontinuiteta znanja in prenos izkušenj za nemoteno izvajanje in nadgradnjo procesov. Za vse rodove in službe bodo na podlagi posameznikovih kompetenc omogočene karierne poti od taktične do strateške ravni.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Pozornost bo usmerjena v nadaljnje izboljšanje socialno-ekonomskega in delovnopravnega statusa vojaških oseb, ob upoštevanju posebnih obremenitev in omejitve vojaškega poklica z jasno opredeljenimi pravicami in ugodnostmi. Cilj je doseganje atraktivnosti poklica in konkurenčnosti na trgu delovne sile ter približevanje pričakovanjem in vrednotam mlajših populacij za doseganje ustrezne starostne strukture sil.</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Slovenska vojska bo bolj neposredno vključena v opravljanje nalog in izpolnjevanje ukrepov pridobivanja ter zadrževanja kadrov. Cilj bo dosežen z oblikovanjem sodobnejšega sistema pridobivanja kadra, ki bo temeljil na ustreznih pristojnostih izvajalcev tega procesa, ki bodo odgovorni za usklajevanje in pospeševanje vseh faz procesa.</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Ob upoštevanju zahtev po vsestranski visoki pripravljenosti in odzivnosti kadra ter psihofizičnih obremenitev vojaške službe bo Slovenska vojska svojo strukturo in organiziranost prilagodila zmanjšanju bremen, povezanih s prihodom na delo. Tako se bodo poveljstva in enote Slovenske vojske bolj enakomerno umeščali v prostor, predvsem pa se bodo v njihovi neposredni bližini postopno zagotavljali ustrezni namestitveni pogoji za njene pripadnike in njihove družine.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Prizadevanja na kadrovskem področju bodo usmerjena v ukrepe za povečanje številčnosti in izboljšanje strukture vseh kategorij kadra, stalne sestave in pogodbene rezervne sestave ter morebitnih novih oblik pogodbene rezerve. Posebna pozornost bo namenjena povečevanju števila kandidatov za častniške dolžnosti, izboljšanju starostne strukture vseh kategorij kadra, pridobivanju in zadrževanju kadrov s posebnim tehničnim znanjem in licencami.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Na področju promocije vojaške službe in pridobivanja kadra bodo ukrepi usmerjeni v intenzivnejše štipendiranje ter izboljšanje možnosti pridobivanja izobrazbe in kvalifikacij med opravljanjem vojaške službe.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Rezervne sestave in mehanizem prostovoljnega ter tudi drugih oblik služenja vojaškega roka bodo sestavljali pomemben člen pri dopolnjevanju stalne sestave Slovenske vojske in povezave z lokalnim okoljem.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Pripadniki pogodbene rezervne sestave bodo lahko ob izpolnjevanju pogojev za določen čas zamenjevali tudi pripadnike stalne sestave in zagotavljali njeno vzdržljivost s prevzemanjem nalog nižje intenzivnosti ali nalog na deficitarnih strokovno-specialističnih področjih.</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Za zagotavljanje številčnejšega in aktivnejšega vključevanja državljank in državljanov v rezervno sestavo bodo sprejeti sistemski ukrepi s področja zakonskega varovanja pravic pri delu med daljšo odsotnostjo z delovnega mesta zaradi opravljanja vojaške službe ter s tem povezanih nadomestil, kompenzacij in ugodnosti. Pogodbeni pripadnik bo med opravljanjem nalog v Slovenski vojski ohranil višino plače, ki jo prejema pri delodajalcu, pri čemer bo za opravljeno delo v Slovenski vojski plačan enako kot pripadniki stalne sestave, razlika do plače pri civilnem delodajalcu pa bo pokrita s posebnim nadomestilom.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lastRenderedPageBreak/>
        <w:t xml:space="preserve">Uspešnost popolnjevanja pogodbene in drugih oblik rezerve ter prostovoljnega služenja vojaškega roka je odvisna tudi od podpore delodajalcev. Oblikovani bodo ukrepi za njihovo dodatno motiviranost z ustreznimi ugodnostmi.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Program prostovoljnega služenja vojaškega roka bo časovno, prostorsko in vsebinsko prilagojen značilnostim mlajših generacij ter predvsem zahtevam popolnjevanja rezervne sestave. Okrepila se bodo prizadevanja za vključevanje državljanov v sistem prostovoljnega služenja vojaškega roka, ki predstavlja eno najpomembnejših vstopnih točk v Slovensko vojsko. V okviru sistema bo omogočeno tudi šolanje častnikov za potrebe rezerve. Oblikovan bo sistem vzdrževanja stikov z državljani, ki so uspešno opravili prostovoljno služenje vojaškega roka in bo temelj za vse oblike vojaške službe (stalna sestava, pogodbena in druge oblike rezervne sestave) ter ena izmed podlag za uveljavitev koncepta vojaške strateške rezerve. To bomo podprli s ponovnim aktiviranjem programa šole za častnike vojnih enot. Če bo treba, bo mogoče prostovoljno služenje vojaškega roka nadgraditi s selektivnim ali splošnim služenjem vojaškega roka.</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Obrambno usposabljanje državljanov za povečevanje interesa in števila potencialnih interesentov za opravljanje različnih oblik vojaške službe bo potekalo predvsem v obliki nadgrajevanja in vzdrževanja vsakoletne izvedbe mladinskih in študentskih vojaških taborov ter strelskih in drugih tekmovanj.</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Ob koncu vojaške službe v stalni sestavi bo predvidena postopna vključitev pripadnikov v pogodbeno in nato tudi v </w:t>
      </w:r>
      <w:r w:rsidRPr="00D34814">
        <w:rPr>
          <w:rFonts w:ascii="Arial" w:eastAsia="Calibri" w:hAnsi="Arial" w:cs="Times New Roman"/>
        </w:rPr>
        <w:t>nove oblike pogodbene rezervne sestave Slovenske vojske</w:t>
      </w:r>
      <w:r w:rsidRPr="00D34814">
        <w:rPr>
          <w:rFonts w:ascii="Arial" w:eastAsia="Calibri" w:hAnsi="Arial" w:cs="Arial"/>
        </w:rPr>
        <w:t xml:space="preserve">, ob izpolnjevanju predpisanih meril pa bo ponovna vključitev v stalno sestavo za take pripadnike poenostavljena. Za opravljanje nekaterih specialističnih dolžnosti v stalni sestavi in za vključevanje v pogodbeno ali druge oblike rezervne sestave bodo izbirna merila smiselno prilagojena predvidenim nalogam ob ohranjanju varnostnega preverjanja.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Pridobljena kvalifikacija Temeljnega vojaško strokovnega usposabljanja bo merilo prednostne (</w:t>
      </w:r>
      <w:proofErr w:type="spellStart"/>
      <w:r w:rsidRPr="00D34814">
        <w:rPr>
          <w:rFonts w:ascii="Arial" w:eastAsia="Calibri" w:hAnsi="Arial" w:cs="Arial"/>
        </w:rPr>
        <w:t>pre</w:t>
      </w:r>
      <w:proofErr w:type="spellEnd"/>
      <w:r w:rsidRPr="00D34814">
        <w:rPr>
          <w:rFonts w:ascii="Arial" w:eastAsia="Calibri" w:hAnsi="Arial" w:cs="Arial"/>
        </w:rPr>
        <w:t xml:space="preserve">)zaposlitve v strukturah </w:t>
      </w:r>
      <w:proofErr w:type="spellStart"/>
      <w:r w:rsidRPr="00D34814">
        <w:rPr>
          <w:rFonts w:ascii="Arial" w:eastAsia="Calibri" w:hAnsi="Arial" w:cs="Arial"/>
        </w:rPr>
        <w:t>nacionalnovarnostnega</w:t>
      </w:r>
      <w:proofErr w:type="spellEnd"/>
      <w:r w:rsidRPr="00D34814">
        <w:rPr>
          <w:rFonts w:ascii="Arial" w:eastAsia="Calibri" w:hAnsi="Arial" w:cs="Arial"/>
        </w:rPr>
        <w:t xml:space="preserve"> sistema in pogoj za zaposlovanje na delovnih področjih, ki vključujejo ravnanje z orožjem.</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Posebna skrb bo namenjena pripadnikom Slovenske vojske z zdravstvenimi omejitvami in pripadnikom po 45. letu starosti, ki bodo prerazporejeni na delovna mesta z manjšimi fizičnimi obremenitvami v Slovenski vojski ali na ustrezna delovna mesta v </w:t>
      </w:r>
      <w:proofErr w:type="spellStart"/>
      <w:r w:rsidRPr="00D34814">
        <w:rPr>
          <w:rFonts w:ascii="Arial" w:eastAsia="Calibri" w:hAnsi="Arial" w:cs="Arial"/>
        </w:rPr>
        <w:t>nacionalnovarnostnem</w:t>
      </w:r>
      <w:proofErr w:type="spellEnd"/>
      <w:r w:rsidRPr="00D34814">
        <w:rPr>
          <w:rFonts w:ascii="Arial" w:eastAsia="Calibri" w:hAnsi="Arial" w:cs="Arial"/>
        </w:rPr>
        <w:t xml:space="preserve"> sistemu oziroma državni upravi. </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V okviru dejavnosti za načrtovanje in izvajanje obrambnih dolžnosti bodo zagotovljene ustrezne kadrovske ter organizacijske rešitve za vodenje evidenc obrambnih dolžnosti in načrtovanje materialne ter zdravstvene oskrbe za uveljavitev sestavin vojaške dolžnosti.</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S podporo vseh pristojnih ustanov bo okrepljeno izvajanje sistema celostne skrbi za pripadnike Slovenske vojske.</w:t>
      </w:r>
    </w:p>
    <w:p w:rsidR="00D34814" w:rsidRPr="00D34814" w:rsidRDefault="00D34814" w:rsidP="00D34814">
      <w:pPr>
        <w:spacing w:line="276" w:lineRule="auto"/>
        <w:contextualSpacing/>
        <w:jc w:val="both"/>
        <w:rPr>
          <w:rFonts w:ascii="Arial" w:eastAsia="Calibri" w:hAnsi="Arial" w:cs="Arial"/>
        </w:rPr>
      </w:pPr>
      <w:r w:rsidRPr="00D34814">
        <w:rPr>
          <w:rFonts w:ascii="Arial" w:eastAsia="Calibri" w:hAnsi="Arial" w:cs="Arial"/>
        </w:rPr>
        <w:t>Pri izboljševanju stanja na kadrovskem področju v Slovenski vojski gre za preplet nujnih organizacijskih in statusnih ukrepov, povezanih s posebnostmi vojaškega poklica. Za njihovo pripravo in uveljavljanje je nujen celovit pristop, kar bo zahtevalo politični in širši družbeni konsenz za nujne prilagoditve ter spremembe zakonskih in podzakonskih aktov.</w:t>
      </w:r>
    </w:p>
    <w:p w:rsidR="00D34814" w:rsidRPr="00D34814" w:rsidRDefault="00D34814" w:rsidP="00D34814">
      <w:pPr>
        <w:spacing w:after="120" w:line="276" w:lineRule="auto"/>
        <w:jc w:val="both"/>
        <w:rPr>
          <w:rFonts w:ascii="Arial" w:eastAsia="Calibri" w:hAnsi="Arial" w:cs="Arial"/>
          <w:b/>
          <w:lang w:eastAsia="sl-SI"/>
        </w:rPr>
      </w:pPr>
    </w:p>
    <w:p w:rsidR="00D34814" w:rsidRPr="00D34814" w:rsidRDefault="00D34814" w:rsidP="00D34814">
      <w:pPr>
        <w:spacing w:after="120" w:line="276" w:lineRule="auto"/>
        <w:jc w:val="both"/>
        <w:rPr>
          <w:rFonts w:ascii="Arial" w:eastAsia="Calibri" w:hAnsi="Arial" w:cs="Arial"/>
          <w:b/>
          <w:lang w:eastAsia="sl-SI"/>
        </w:rPr>
      </w:pPr>
    </w:p>
    <w:p w:rsidR="00D34814" w:rsidRPr="00D34814" w:rsidRDefault="00D34814" w:rsidP="00D34814">
      <w:pPr>
        <w:spacing w:after="120" w:line="276" w:lineRule="auto"/>
        <w:jc w:val="both"/>
        <w:rPr>
          <w:rFonts w:ascii="Arial" w:eastAsia="Calibri" w:hAnsi="Arial" w:cs="Arial"/>
          <w:b/>
          <w:lang w:eastAsia="sl-SI"/>
        </w:rPr>
      </w:pPr>
    </w:p>
    <w:p w:rsidR="00D34814" w:rsidRPr="00D34814" w:rsidRDefault="00D34814" w:rsidP="00D34814">
      <w:pPr>
        <w:spacing w:after="120" w:line="276" w:lineRule="auto"/>
        <w:jc w:val="both"/>
        <w:rPr>
          <w:rFonts w:ascii="Arial" w:eastAsia="Calibri" w:hAnsi="Arial" w:cs="Arial"/>
          <w:b/>
          <w:lang w:eastAsia="sl-SI"/>
        </w:rPr>
      </w:pPr>
      <w:r w:rsidRPr="00D34814">
        <w:rPr>
          <w:rFonts w:ascii="Arial" w:eastAsia="Calibri" w:hAnsi="Arial" w:cs="Arial"/>
          <w:b/>
          <w:lang w:eastAsia="sl-SI"/>
        </w:rPr>
        <w:lastRenderedPageBreak/>
        <w:t>9.2 Finančni viri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Poslabševanje mednarodnih varnostnih razmer, hkrati z zelo negativnimi posledicami večletnega zmanjševanja obrambnih izdatkov, ki se kažejo v nezadostnem stanju pripravljenosti in opremljenosti Slovenske vojske za izvajanje svojega temeljnega poslanstva in nalog, zahteva takojšnja večja finančna vlaganja v obrambne in vojaške zmogljivosti Republike Slovenije.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Zadostno, predvidljivo in stabilno ter dolgoročno vzdržno zagotavljanje finančnih virov je predpogoj za implementacijo (v dokumentu navedenih) vojaških razvojnih ciljev za bistveno izboljšanje sposobnosti, pripravljenosti, odzivnosti, vzdržljivosti, odpornosti, povezljivosti in razvojne naravnanosti Slovenske vojske za opravljanje njenega poslanstva in nalog skladno z ravnjo ambicij. Slovenska vojska bo lahko izboljšala stanje pripravljenosti in sposobnosti za delovanje le pod pogojem, da bo obseg dodeljenih finančnih sredstev omogočal namenjanje za stroške osebja do 50 %, za operativne stroške do 30 in za investicijske stroške nabav glavne opreme in gradnje najmanj 20 % obrambnih izdatkov.</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Republika Slovenija se je s pridružitvijo Severnoatlantskem zavezništvu zavezala k izpolnjevanju vseh zavez na področju kolektivne obrambe, kar vključuje tudi vzpostavitev kredibilnih nacionalnih in kolektivnih obrambnih sil ter zmogljivosti. Skupaj z zaveznicami je leta 2014 s t. i. valižansko deklaracijo sprejela zavezo, da si bo prizadevala za postopno povečanje obrambnih izdatkov do 2 % BDP v naslednjih 10 letih, v istem časovnem obdobju pa bo za glavno opremo in gradnje namenjala najmanj 20 % obrambnih izdatkov. Za raziskave in razvoj na področju obrambe si bo prizadevala približevati 2 % skupnih odhodkov za obrambo.</w:t>
      </w:r>
    </w:p>
    <w:p w:rsidR="00D34814" w:rsidRPr="00D34814" w:rsidRDefault="00D34814" w:rsidP="00D34814">
      <w:pPr>
        <w:spacing w:after="120" w:line="276" w:lineRule="auto"/>
        <w:jc w:val="both"/>
        <w:rPr>
          <w:rFonts w:ascii="Arial" w:eastAsia="Calibri" w:hAnsi="Arial" w:cs="Arial"/>
          <w:b/>
        </w:rPr>
      </w:pPr>
      <w:r w:rsidRPr="00D34814">
        <w:rPr>
          <w:rFonts w:ascii="Arial" w:eastAsia="Calibri" w:hAnsi="Arial" w:cs="Arial"/>
        </w:rPr>
        <w:t>Minimalno potreben obseg sredstev za obrambo, s katerimi se bodo še lahko učinkovito podpirali razvojne ambicije in cilji Republike Slovenije pri razvoju obrambnih in vojaških zmogljivosti, se mora postopoma dvigovati vsaj do 1,5 % BDP leta 2024 ter se nato najpozneje do leta 2035 postopoma dvigovati do 2 % BDP.</w:t>
      </w:r>
    </w:p>
    <w:tbl>
      <w:tblPr>
        <w:tblpPr w:leftFromText="141" w:rightFromText="141" w:vertAnchor="text" w:horzAnchor="margin" w:tblpXSpec="center" w:tblpY="20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9"/>
        <w:gridCol w:w="565"/>
        <w:gridCol w:w="565"/>
        <w:gridCol w:w="566"/>
        <w:gridCol w:w="566"/>
        <w:gridCol w:w="566"/>
        <w:gridCol w:w="566"/>
        <w:gridCol w:w="566"/>
        <w:gridCol w:w="566"/>
        <w:gridCol w:w="566"/>
        <w:gridCol w:w="566"/>
        <w:gridCol w:w="566"/>
        <w:gridCol w:w="566"/>
        <w:gridCol w:w="566"/>
        <w:gridCol w:w="566"/>
        <w:gridCol w:w="566"/>
      </w:tblGrid>
      <w:tr w:rsidR="00D34814" w:rsidRPr="00D34814" w:rsidTr="00C51219">
        <w:trPr>
          <w:trHeight w:val="605"/>
        </w:trPr>
        <w:tc>
          <w:tcPr>
            <w:tcW w:w="276" w:type="pct"/>
            <w:tcBorders>
              <w:top w:val="nil"/>
              <w:left w:val="nil"/>
            </w:tcBorders>
            <w:shd w:val="clear" w:color="auto" w:fill="auto"/>
          </w:tcPr>
          <w:p w:rsidR="00D34814" w:rsidRPr="00D34814" w:rsidRDefault="00D34814" w:rsidP="00D34814">
            <w:pPr>
              <w:jc w:val="center"/>
              <w:rPr>
                <w:rFonts w:ascii="Arial" w:eastAsia="Times New Roman" w:hAnsi="Arial" w:cs="Arial"/>
                <w:b/>
                <w:bCs/>
                <w:color w:val="000000"/>
                <w:lang w:eastAsia="sl-SI"/>
              </w:rPr>
            </w:pPr>
          </w:p>
        </w:tc>
        <w:tc>
          <w:tcPr>
            <w:tcW w:w="630" w:type="pct"/>
            <w:gridSpan w:val="2"/>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p>
        </w:tc>
        <w:tc>
          <w:tcPr>
            <w:tcW w:w="1260" w:type="pct"/>
            <w:gridSpan w:val="4"/>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PROJEKCIJA</w:t>
            </w:r>
          </w:p>
        </w:tc>
        <w:tc>
          <w:tcPr>
            <w:tcW w:w="2833" w:type="pct"/>
            <w:gridSpan w:val="9"/>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PROJEKCIJA</w:t>
            </w:r>
          </w:p>
        </w:tc>
      </w:tr>
      <w:tr w:rsidR="00D34814" w:rsidRPr="00D34814" w:rsidTr="00C51219">
        <w:trPr>
          <w:cantSplit/>
          <w:trHeight w:val="794"/>
        </w:trPr>
        <w:tc>
          <w:tcPr>
            <w:tcW w:w="276" w:type="pct"/>
            <w:shd w:val="clear" w:color="auto" w:fill="auto"/>
            <w:textDirection w:val="btLr"/>
            <w:vAlign w:val="center"/>
          </w:tcPr>
          <w:p w:rsidR="00D34814" w:rsidRPr="00D34814" w:rsidRDefault="00D34814" w:rsidP="00D34814">
            <w:pPr>
              <w:ind w:left="113" w:right="113"/>
              <w:jc w:val="center"/>
              <w:rPr>
                <w:rFonts w:ascii="Arial" w:eastAsia="Times New Roman" w:hAnsi="Arial" w:cs="Arial"/>
                <w:bCs/>
                <w:color w:val="000000"/>
                <w:sz w:val="16"/>
                <w:lang w:eastAsia="sl-SI"/>
              </w:rPr>
            </w:pPr>
            <w:r w:rsidRPr="00D34814">
              <w:rPr>
                <w:rFonts w:ascii="Arial" w:eastAsia="Times New Roman" w:hAnsi="Arial" w:cs="Arial"/>
                <w:color w:val="000000"/>
                <w:sz w:val="16"/>
                <w:lang w:eastAsia="sl-SI"/>
              </w:rPr>
              <w:t>LETO</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21</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22</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23</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24</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25</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26</w:t>
            </w:r>
          </w:p>
        </w:tc>
        <w:tc>
          <w:tcPr>
            <w:tcW w:w="313"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27</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28</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29</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30</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31</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32</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33</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34</w:t>
            </w:r>
          </w:p>
        </w:tc>
        <w:tc>
          <w:tcPr>
            <w:tcW w:w="315" w:type="pct"/>
            <w:shd w:val="clear" w:color="auto" w:fill="auto"/>
            <w:vAlign w:val="center"/>
          </w:tcPr>
          <w:p w:rsidR="00D34814" w:rsidRPr="00D34814" w:rsidRDefault="00D34814" w:rsidP="00D34814">
            <w:pPr>
              <w:jc w:val="center"/>
              <w:rPr>
                <w:rFonts w:ascii="Arial" w:eastAsia="Times New Roman" w:hAnsi="Arial" w:cs="Arial"/>
                <w:b/>
                <w:bCs/>
                <w:color w:val="000000"/>
                <w:lang w:eastAsia="sl-SI"/>
              </w:rPr>
            </w:pPr>
            <w:r w:rsidRPr="00D34814">
              <w:rPr>
                <w:rFonts w:ascii="Arial" w:eastAsia="Times New Roman" w:hAnsi="Arial" w:cs="Arial"/>
                <w:b/>
                <w:bCs/>
                <w:color w:val="000000"/>
                <w:lang w:eastAsia="sl-SI"/>
              </w:rPr>
              <w:t>35</w:t>
            </w:r>
          </w:p>
        </w:tc>
      </w:tr>
      <w:tr w:rsidR="00D34814" w:rsidRPr="00D34814" w:rsidTr="00C51219">
        <w:trPr>
          <w:cantSplit/>
          <w:trHeight w:val="794"/>
        </w:trPr>
        <w:tc>
          <w:tcPr>
            <w:tcW w:w="276" w:type="pct"/>
            <w:textDirection w:val="btLr"/>
            <w:vAlign w:val="center"/>
          </w:tcPr>
          <w:p w:rsidR="00D34814" w:rsidRPr="00D34814" w:rsidRDefault="00D34814" w:rsidP="00D34814">
            <w:pPr>
              <w:ind w:left="113" w:right="113"/>
              <w:jc w:val="center"/>
              <w:rPr>
                <w:rFonts w:ascii="Arial" w:eastAsia="Times New Roman" w:hAnsi="Arial" w:cs="Arial"/>
                <w:color w:val="000000"/>
                <w:sz w:val="16"/>
                <w:lang w:eastAsia="sl-SI"/>
              </w:rPr>
            </w:pPr>
            <w:r w:rsidRPr="00D34814">
              <w:rPr>
                <w:rFonts w:ascii="Arial" w:eastAsia="Times New Roman" w:hAnsi="Arial" w:cs="Arial"/>
                <w:color w:val="000000"/>
                <w:sz w:val="16"/>
                <w:lang w:eastAsia="sl-SI"/>
              </w:rPr>
              <w:t>% BDP</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1,29</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1,31</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1,40</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1,50</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1,51</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1,53</w:t>
            </w:r>
          </w:p>
        </w:tc>
        <w:tc>
          <w:tcPr>
            <w:tcW w:w="313" w:type="pct"/>
            <w:shd w:val="clear" w:color="auto" w:fill="auto"/>
            <w:vAlign w:val="center"/>
          </w:tcPr>
          <w:p w:rsidR="00D34814" w:rsidRPr="00D34814" w:rsidRDefault="00D34814" w:rsidP="00D34814">
            <w:pPr>
              <w:jc w:val="center"/>
              <w:rPr>
                <w:rFonts w:ascii="Arial" w:eastAsia="Times New Roman" w:hAnsi="Arial" w:cs="Arial"/>
                <w:bCs/>
                <w:color w:val="000000"/>
                <w:sz w:val="18"/>
                <w:lang w:eastAsia="sl-SI"/>
              </w:rPr>
            </w:pPr>
            <w:r w:rsidRPr="00D34814">
              <w:rPr>
                <w:rFonts w:ascii="Arial" w:eastAsia="Times New Roman" w:hAnsi="Arial" w:cs="Arial"/>
                <w:bCs/>
                <w:color w:val="000000"/>
                <w:sz w:val="18"/>
                <w:lang w:eastAsia="sl-SI"/>
              </w:rPr>
              <w:t>1,58</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1,63</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1,68</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1,73</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1,79</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1,84</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1,89</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1,94</w:t>
            </w:r>
          </w:p>
        </w:tc>
        <w:tc>
          <w:tcPr>
            <w:tcW w:w="315" w:type="pct"/>
            <w:shd w:val="clear" w:color="auto" w:fill="auto"/>
            <w:vAlign w:val="center"/>
          </w:tcPr>
          <w:p w:rsidR="00D34814" w:rsidRPr="00D34814" w:rsidRDefault="00D34814" w:rsidP="00D34814">
            <w:pPr>
              <w:jc w:val="center"/>
              <w:rPr>
                <w:rFonts w:ascii="Arial" w:eastAsia="Times New Roman" w:hAnsi="Arial" w:cs="Arial"/>
                <w:color w:val="000000"/>
                <w:sz w:val="18"/>
                <w:lang w:eastAsia="sl-SI"/>
              </w:rPr>
            </w:pPr>
            <w:r w:rsidRPr="00D34814">
              <w:rPr>
                <w:rFonts w:ascii="Arial" w:eastAsia="Times New Roman" w:hAnsi="Arial" w:cs="Arial"/>
                <w:color w:val="000000"/>
                <w:sz w:val="18"/>
                <w:lang w:eastAsia="sl-SI"/>
              </w:rPr>
              <w:t>2,00</w:t>
            </w:r>
          </w:p>
        </w:tc>
      </w:tr>
    </w:tbl>
    <w:p w:rsidR="00D34814" w:rsidRPr="00D34814" w:rsidRDefault="00D34814" w:rsidP="00D34814">
      <w:pPr>
        <w:spacing w:after="120" w:line="276" w:lineRule="auto"/>
        <w:jc w:val="both"/>
        <w:rPr>
          <w:rFonts w:ascii="Arial" w:eastAsia="Calibri" w:hAnsi="Arial" w:cs="Arial"/>
          <w:b/>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 xml:space="preserve">10 ZAGOTAVLJANJE POGOJEV ZA DELOVANJE SLOVENSKE VOJSKE </w:t>
      </w:r>
    </w:p>
    <w:p w:rsidR="00D34814" w:rsidRPr="00D34814" w:rsidRDefault="00D34814" w:rsidP="00D34814">
      <w:pPr>
        <w:autoSpaceDE w:val="0"/>
        <w:autoSpaceDN w:val="0"/>
        <w:adjustRightInd w:val="0"/>
        <w:spacing w:after="0" w:line="276" w:lineRule="auto"/>
        <w:jc w:val="both"/>
        <w:rPr>
          <w:rFonts w:ascii="Arial" w:eastAsia="Calibri" w:hAnsi="Arial" w:cs="Arial"/>
        </w:rPr>
      </w:pPr>
      <w:r w:rsidRPr="00D34814">
        <w:rPr>
          <w:rFonts w:ascii="Arial" w:eastAsia="Calibri" w:hAnsi="Arial" w:cs="Times New Roman"/>
        </w:rPr>
        <w:t>Širše družbeno okolje</w:t>
      </w:r>
      <w:r w:rsidRPr="00D34814">
        <w:rPr>
          <w:rFonts w:ascii="Arial" w:eastAsia="Calibri" w:hAnsi="Arial" w:cs="Arial"/>
        </w:rPr>
        <w:t xml:space="preserve"> ima do Slovenske vojske določena pričakovanja in zahteve, ki so povezane z uresničevanjem njenega poslanstva in nalog ter njeno vlogo in položajem v družbi, hkrati pa morajo biti Slovenski vojski zagotovljeni tudi ustrezni pogoji ter podpora za njen razvoj in delovanje.</w:t>
      </w:r>
    </w:p>
    <w:p w:rsidR="00D34814" w:rsidRPr="00D34814" w:rsidRDefault="00D34814" w:rsidP="00D34814">
      <w:pPr>
        <w:autoSpaceDE w:val="0"/>
        <w:autoSpaceDN w:val="0"/>
        <w:adjustRightInd w:val="0"/>
        <w:spacing w:after="0" w:line="276" w:lineRule="auto"/>
        <w:jc w:val="both"/>
        <w:rPr>
          <w:rFonts w:ascii="Arial" w:eastAsia="Calibri" w:hAnsi="Arial" w:cs="Arial"/>
        </w:rPr>
      </w:pPr>
    </w:p>
    <w:p w:rsidR="00D34814" w:rsidRPr="00D34814" w:rsidRDefault="00D34814" w:rsidP="00D34814">
      <w:pPr>
        <w:autoSpaceDE w:val="0"/>
        <w:autoSpaceDN w:val="0"/>
        <w:adjustRightInd w:val="0"/>
        <w:spacing w:after="0" w:line="276" w:lineRule="auto"/>
        <w:jc w:val="both"/>
        <w:rPr>
          <w:rFonts w:ascii="Arial" w:eastAsia="Calibri" w:hAnsi="Arial" w:cs="Arial"/>
        </w:rPr>
      </w:pPr>
      <w:r w:rsidRPr="00D34814">
        <w:rPr>
          <w:rFonts w:ascii="Arial" w:eastAsia="Calibri" w:hAnsi="Arial" w:cs="Arial"/>
        </w:rPr>
        <w:t xml:space="preserve">Ustrezni pogoji so izhodiščno odvisni od politične in javne podpore, kar omogoča stalno in pravočasno zagotavljanje razvojnih, operativnih in normativnih podlag za uresničevanje večletnih nacionalnih in večnacionalnih projektov modernizacije in opremljanja SV in s tem povezano zagotavljanje predvidljivega in zadostnega obsega finančnih virov. </w:t>
      </w:r>
    </w:p>
    <w:p w:rsidR="00D34814" w:rsidRPr="00D34814" w:rsidRDefault="00D34814" w:rsidP="00D34814">
      <w:pPr>
        <w:autoSpaceDE w:val="0"/>
        <w:autoSpaceDN w:val="0"/>
        <w:adjustRightInd w:val="0"/>
        <w:spacing w:after="0" w:line="276" w:lineRule="auto"/>
        <w:jc w:val="both"/>
        <w:rPr>
          <w:rFonts w:ascii="Arial" w:eastAsia="Times New Roman" w:hAnsi="Arial" w:cs="Arial"/>
          <w:bCs/>
          <w:lang w:eastAsia="sl-SI"/>
        </w:rPr>
      </w:pPr>
    </w:p>
    <w:p w:rsidR="00D34814" w:rsidRPr="00D34814" w:rsidRDefault="00D34814" w:rsidP="00D34814">
      <w:pPr>
        <w:autoSpaceDE w:val="0"/>
        <w:autoSpaceDN w:val="0"/>
        <w:adjustRightInd w:val="0"/>
        <w:spacing w:after="0" w:line="276" w:lineRule="auto"/>
        <w:jc w:val="both"/>
        <w:rPr>
          <w:rFonts w:ascii="Arial" w:eastAsia="Calibri" w:hAnsi="Arial" w:cs="Arial"/>
        </w:rPr>
      </w:pPr>
      <w:r w:rsidRPr="00D34814">
        <w:rPr>
          <w:rFonts w:ascii="Arial" w:eastAsia="Calibri" w:hAnsi="Arial" w:cs="Arial"/>
        </w:rPr>
        <w:t>Zagotavljanje ustreznih pogojev bo zahtevalo aktivno medresorsko in medinstitucionalno povezano sodelovanje vseh akterjev obrambnega in širšega državnega sistema ter lokalne samouprave. Okrepiti je treba ozaveščanje in izobraževanja vseh akterjev obrambnega sistema o njihovi vlogi, poslanstvu, pristojnostih in odgovornostih. Pri tem je posebej pomembno krepiti razumevanje delovanja in potreb Slovenske vojske v drugih resorjih, še posebej za zunanje zadeve, notranje zadeve in šolstvo. V okviru slednjega je nujno treba razširiti možnosti in izboljšati dostopnost do državljanskih in obrambnih vsebin. S povečevanjem prisotnosti Slovenske vojske v lokalnem okolju se bodo povečale možnosti za pomoč in druge oblike podpore lokalnim skupnostim oziroma dejavnostim nevladnih in drugih organizacij (vojaških stanovskih, veteranskih, športnih in drugih organizacij oziroma društev) pri uresničevanju javnih interesov. Lokalne skupnosti in organizacije bodo s svojim delovanjem vzajemno krepile prepoznavnost Slovenske vojske in njene družbene vloge ter ji pomagale pri izpolnjevanju njenih poslanstev in nalog.</w:t>
      </w:r>
    </w:p>
    <w:p w:rsidR="00D34814" w:rsidRPr="00D34814" w:rsidRDefault="00D34814" w:rsidP="00D34814">
      <w:pPr>
        <w:autoSpaceDE w:val="0"/>
        <w:autoSpaceDN w:val="0"/>
        <w:adjustRightInd w:val="0"/>
        <w:spacing w:after="0" w:line="276" w:lineRule="auto"/>
        <w:jc w:val="both"/>
        <w:rPr>
          <w:rFonts w:ascii="Arial" w:eastAsia="Calibri" w:hAnsi="Arial" w:cs="Arial"/>
        </w:rPr>
      </w:pPr>
      <w:r w:rsidRPr="00D34814">
        <w:rPr>
          <w:rFonts w:ascii="Arial" w:eastAsia="Calibri" w:hAnsi="Arial" w:cs="Arial"/>
        </w:rPr>
        <w:t xml:space="preserve"> </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Obrambni sistem bo s političnimi, normativnimi, organizacijskimi, kadrovskimi, materialno-finančnimi, obveščevalno-varnostnimi, informacijsko-komunikacijskimi, razvojno-raziskovalnimi, izobraževalnimi in drugimi dejavnostmi krepil obrambno sposobnost Republike Slovenije ter vzajemno podpiral in krepil pripravljenost ter delovanje Slovenske vojske.</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 xml:space="preserve">Obrambna politika Republike Slovenije bo, skladno z </w:t>
      </w:r>
      <w:proofErr w:type="spellStart"/>
      <w:r w:rsidRPr="00D34814">
        <w:rPr>
          <w:rFonts w:ascii="Arial" w:eastAsia="Calibri" w:hAnsi="Arial" w:cs="Arial"/>
        </w:rPr>
        <w:t>nacionalnovarnostnimi</w:t>
      </w:r>
      <w:proofErr w:type="spellEnd"/>
      <w:r w:rsidRPr="00D34814">
        <w:rPr>
          <w:rFonts w:ascii="Arial" w:eastAsia="Calibri" w:hAnsi="Arial" w:cs="Arial"/>
        </w:rPr>
        <w:t xml:space="preserve"> interesi in cilji ter ob upoštevanju ocene groženj in tveganj nacionalne varnosti, prek razvojno-usmerjevalnih dokumentov opredeljevala obrambne in vojaške razvojne cilje. Pri njihovem uresničevanju bo pomembno zagotavljanje ustrezne podpore in pogojev, ki bodo omogočali zahtevan in načrtovan razvoj Slovenske vojske ter predvsem zagotavljanje potrebnih kadrovskih in finančnih virov za oblikovanje celovite ter učinkovite obrambne sposobnosti države. Tako bodo zagotovljeni tudi pogoji za zmožnost prevzemanja sorazmernega deleža bremen v okviru kolektivne in skupne obrambe. Obrambna politika Republike Slovenije bo v mednarodnem okolju, prednostno v okviru strateških partnerstev, iskala priložnosti sodelovanja na področju razvoja vojaških zmogljivosti, sodelovanja v mednarodnih operacijah in misijah ter skupnega delovanja v obrambnih ter vojaških dejavnostih Nata in EU ter drugih mednarodnih organizacijah. Zaradi krepitve zavezništva bo podpirala procese strateške avtonomije EU. V okviru regionalnega partnerskega sodelovanja bodo prizadevanja in dejavnosti usmerjeni v podporo vključevanja držav Zahodnega Balkana v evroatlantske integracije.</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 xml:space="preserve">Civilna obramba bo z ukrepi, dejavnostmi in razvojem civilnih zmogljivosti podpirala in dopolnjevala vojaško obrambo države ter zagotavljala delovanje najpomembnejših funkcij in storitev države ter tako prispevala k odpornosti države in družbe. Podpora Slovenski vojski in zavezniškim silam bo potekala tudi s krepitvijo civilne pripravljenosti ter odpornosti. </w:t>
      </w:r>
      <w:proofErr w:type="spellStart"/>
      <w:r w:rsidRPr="00D34814">
        <w:rPr>
          <w:rFonts w:ascii="Arial" w:eastAsia="Calibri" w:hAnsi="Arial" w:cs="Arial"/>
        </w:rPr>
        <w:t>Geoprostorska</w:t>
      </w:r>
      <w:proofErr w:type="spellEnd"/>
      <w:r w:rsidRPr="00D34814">
        <w:rPr>
          <w:rFonts w:ascii="Arial" w:eastAsia="Calibri" w:hAnsi="Arial" w:cs="Arial"/>
        </w:rPr>
        <w:t xml:space="preserve"> podpora Slovenski vojski se bo zagotavljala z razvojem, izdelavo in vzdrževanjem vojaškega kartografskega gradiva ter drugih </w:t>
      </w:r>
      <w:proofErr w:type="spellStart"/>
      <w:r w:rsidRPr="00D34814">
        <w:rPr>
          <w:rFonts w:ascii="Arial" w:eastAsia="Calibri" w:hAnsi="Arial" w:cs="Arial"/>
        </w:rPr>
        <w:t>geoprostorskih</w:t>
      </w:r>
      <w:proofErr w:type="spellEnd"/>
      <w:r w:rsidRPr="00D34814">
        <w:rPr>
          <w:rFonts w:ascii="Arial" w:eastAsia="Calibri" w:hAnsi="Arial" w:cs="Arial"/>
        </w:rPr>
        <w:t xml:space="preserve"> podatkov za območje Republike Slovenije, ki bo izdelano skladno z zavezniškimi standardi. V mednarodnih operacijah in na misijah bodo civilni funkcionalni strokovnjaki krepili in podpirali delovanje Slovenske vojske ter krepili vez s civilnim okoljem na območju delovanja.</w:t>
      </w:r>
    </w:p>
    <w:p w:rsidR="00D34814" w:rsidRPr="00D34814" w:rsidRDefault="00D34814" w:rsidP="00D34814">
      <w:pPr>
        <w:autoSpaceDE w:val="0"/>
        <w:autoSpaceDN w:val="0"/>
        <w:spacing w:line="276" w:lineRule="auto"/>
        <w:jc w:val="both"/>
        <w:rPr>
          <w:rFonts w:ascii="Arial" w:eastAsia="Calibri" w:hAnsi="Arial" w:cs="Arial"/>
          <w:lang w:eastAsia="sl-SI"/>
        </w:rPr>
      </w:pPr>
      <w:r w:rsidRPr="00D34814">
        <w:rPr>
          <w:rFonts w:ascii="Arial" w:eastAsia="Calibri" w:hAnsi="Arial" w:cs="Arial"/>
        </w:rPr>
        <w:t xml:space="preserve">Za </w:t>
      </w:r>
      <w:r w:rsidRPr="00D34814">
        <w:rPr>
          <w:rFonts w:ascii="Arial" w:eastAsia="Calibri" w:hAnsi="Arial" w:cs="Arial"/>
          <w:lang w:eastAsia="sl-SI"/>
        </w:rPr>
        <w:t>učinkovito spremljanje in odzivanje na hitro spreminjajoče se varnostno okolje bo o</w:t>
      </w:r>
      <w:r w:rsidRPr="00D34814">
        <w:rPr>
          <w:rFonts w:ascii="Arial" w:eastAsia="Calibri" w:hAnsi="Arial" w:cs="Arial"/>
        </w:rPr>
        <w:t xml:space="preserve">bveščevalno-varnostna skupnost </w:t>
      </w:r>
      <w:r w:rsidRPr="00D34814">
        <w:rPr>
          <w:rFonts w:ascii="Arial" w:eastAsia="Calibri" w:hAnsi="Arial" w:cs="Arial"/>
          <w:lang w:eastAsia="sl-SI"/>
        </w:rPr>
        <w:t xml:space="preserve">vsako leto pripravila nacionalno oceno varnostnih tveganj in groženj po prenovljeni metodologiji. Tako bo narejena tudi ena izmed podlag za pravočasno prilagoditev </w:t>
      </w:r>
      <w:r w:rsidRPr="00D34814">
        <w:rPr>
          <w:rFonts w:ascii="Arial" w:eastAsia="Calibri" w:hAnsi="Arial" w:cs="Times New Roman"/>
        </w:rPr>
        <w:t>koncepta</w:t>
      </w:r>
      <w:r w:rsidRPr="00D34814">
        <w:rPr>
          <w:rFonts w:ascii="Arial" w:eastAsia="Calibri" w:hAnsi="Arial" w:cs="Arial"/>
          <w:lang w:eastAsia="sl-SI"/>
        </w:rPr>
        <w:t xml:space="preserve"> delovanja, oblikovanje ustreznih obsega, strukture in organiziranosti </w:t>
      </w:r>
      <w:r w:rsidRPr="00D34814">
        <w:rPr>
          <w:rFonts w:ascii="Arial" w:eastAsia="Calibri" w:hAnsi="Arial" w:cs="Arial"/>
          <w:lang w:eastAsia="sl-SI"/>
        </w:rPr>
        <w:lastRenderedPageBreak/>
        <w:t>Slovenske vojske ter izvajanje obrambnega planiranja in razvoja zmogljivosti ter za dopolnjevanje ustreznih operativnih načrtov odzivanja, delovanja in uporabe Slovenske vojske.</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 xml:space="preserve">Za seznanjanje in krepitev zavedanja nosilcev političnega odločanja ter javnosti o celovitosti, spremenljivosti, nepredvidljivosti ter negotovosti sodobnega varnostnega okolja in s tem povezanih tveganj delovanja ter razvoja Republike Slovenije tudi v dolgoročni perspektivi, se bodo krepile sposobnosti strateškega komuniciranja tudi z oblikovanjem primerne državne strategije. Ta bo usmerjena v transparentno, sistematično, argumentirano pojasnjevanje pomena, vloge in delovanja obrambnega sistema pri zagotavljanju temeljnih </w:t>
      </w:r>
      <w:proofErr w:type="spellStart"/>
      <w:r w:rsidRPr="00D34814">
        <w:rPr>
          <w:rFonts w:ascii="Arial" w:eastAsia="Calibri" w:hAnsi="Arial" w:cs="Arial"/>
        </w:rPr>
        <w:t>nacionalnovarnostnih</w:t>
      </w:r>
      <w:proofErr w:type="spellEnd"/>
      <w:r w:rsidRPr="00D34814">
        <w:rPr>
          <w:rFonts w:ascii="Arial" w:eastAsia="Calibri" w:hAnsi="Arial" w:cs="Arial"/>
        </w:rPr>
        <w:t xml:space="preserve"> ter obrambnih interesov in ciljev Republike Slovenije. Strateške komunikacije bodo usmerjene v povečevanje vidnosti in prepoznavnosti vseh oblik delovanja Slovenske vojske zaradi krepitve njenega ugleda v družbi in mednarodnem okolju. </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 xml:space="preserve">V okviru obrambnega in kriznega načrtovanja bodo nadgrajeni ukrepi ter </w:t>
      </w:r>
      <w:r w:rsidRPr="00D34814">
        <w:rPr>
          <w:rFonts w:ascii="Arial" w:eastAsia="Calibri" w:hAnsi="Arial" w:cs="Times New Roman"/>
        </w:rPr>
        <w:t>organizacijsko-strukturne rešitve</w:t>
      </w:r>
      <w:r w:rsidRPr="00D34814">
        <w:rPr>
          <w:rFonts w:ascii="Arial" w:eastAsia="Calibri" w:hAnsi="Arial" w:cs="Arial"/>
        </w:rPr>
        <w:t>, ki bodo nosilcem odločanja omogočale stalno in neprekinjeno spremljanje, vrednotenje, vodenje in odločanje v miru, krizi, izrednem stanju ali vojni. Rešitve bodo preverjane na vajah obrambnega sistema, ki obsegajo tako nacionalne kot mednarodne vaje kriznega upravljanja in vodenja, na katerih sodeluje Republika Slovenija.</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Podpora države gostiteljice v Republiki Sloveniji se bo tudi v prihodnje prednostno zagotavljala z zmogljivostmi Slovenske vojske glede na potrebe in zahteve, ki presegajo zmogljivosti Slovenske vojske, ter tudi s civilnimi zmogljivosti. Nadgrajeno in posodobljeno bo upravljanje podatkov o civilnih zmogljivostih za podporo države gostiteljice v Republiki Sloveniji.</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Za tesnejše in učinkovitejše sodelovanje z zavezniškimi in EU-silami bodo izboljšani pogoji in postopki za izvajanje vojaške mobilnosti za zagotovitev hitrih ter neoviranih premikov sil in sredstev čez kopenski, morski in zračni prostor Republike Slovenije.</w:t>
      </w:r>
    </w:p>
    <w:p w:rsidR="00D34814" w:rsidRPr="00D34814" w:rsidRDefault="00D34814" w:rsidP="00D34814">
      <w:pPr>
        <w:autoSpaceDE w:val="0"/>
        <w:autoSpaceDN w:val="0"/>
        <w:spacing w:line="276" w:lineRule="auto"/>
        <w:jc w:val="both"/>
        <w:rPr>
          <w:rFonts w:ascii="Arial" w:eastAsia="Calibri" w:hAnsi="Arial" w:cs="Times New Roman"/>
        </w:rPr>
      </w:pPr>
      <w:r w:rsidRPr="00D34814">
        <w:rPr>
          <w:rFonts w:ascii="Arial" w:eastAsia="Calibri" w:hAnsi="Arial" w:cs="Times New Roman"/>
        </w:rPr>
        <w:t xml:space="preserve">V drugem razvojnem obdobju bodo proučene možnosti za optimizacijo delovanja strateške ravni odločanja na Ministrstvu za obrambo. </w:t>
      </w:r>
    </w:p>
    <w:p w:rsidR="00D34814" w:rsidRPr="00D34814" w:rsidRDefault="00D34814" w:rsidP="00D34814">
      <w:pPr>
        <w:autoSpaceDE w:val="0"/>
        <w:autoSpaceDN w:val="0"/>
        <w:spacing w:line="276" w:lineRule="auto"/>
        <w:jc w:val="both"/>
        <w:rPr>
          <w:rFonts w:ascii="Arial" w:eastAsia="Calibri" w:hAnsi="Arial" w:cs="Arial"/>
        </w:rPr>
      </w:pPr>
      <w:r w:rsidRPr="00D34814">
        <w:rPr>
          <w:rFonts w:ascii="Arial" w:eastAsia="Calibri" w:hAnsi="Arial" w:cs="Arial"/>
        </w:rPr>
        <w:t xml:space="preserve">Zaradi krepitve lastne obrambne razvojno-raziskovalne in industrijske ter tehnološke baze oziroma povečevanja obrambne </w:t>
      </w:r>
      <w:proofErr w:type="spellStart"/>
      <w:r w:rsidRPr="00D34814">
        <w:rPr>
          <w:rFonts w:ascii="Arial" w:eastAsia="Calibri" w:hAnsi="Arial" w:cs="Arial"/>
        </w:rPr>
        <w:t>samooskrbnosti</w:t>
      </w:r>
      <w:proofErr w:type="spellEnd"/>
      <w:r w:rsidRPr="00D34814">
        <w:rPr>
          <w:rFonts w:ascii="Arial" w:eastAsia="Calibri" w:hAnsi="Arial" w:cs="Arial"/>
        </w:rPr>
        <w:t xml:space="preserve"> se bodo ob upoštevanju zakonitosti delovanja tržnega gospodarstva povečala vlaganja v razvoj in znanje ter sodelovanje s pomembnimi nacionalnimi gospodarskimi ter razvojno-raziskovalnimi deležniki. Pri tem bodo upoštevani tudi inovacijske sposobnosti malih in srednje velikih podjetjih ter potencial tehnologij za dvojno rabo. Zato bomo pri prizadevanjih za vstopanje v mednarodne projekte razvoja obrambnih in vojaških zmogljivosti ter za črpanje finančnih virov in dostop do obrambnih projektov v okviru Nata in EU podpirali tudi mala in srednja podjetja.</w:t>
      </w: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 xml:space="preserve">11 TVEGANJA RAZVOJA SLOVENSKE VOJSKE </w:t>
      </w: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 xml:space="preserve">Nacionalna varnost je nenadomestljiv temelj uresničevanja drugih nacionalnih ciljev, ki se nanašajo na družbeni, gospodarski in kulturni razvoj ter krepitev blaginje posameznika, družbe in države. V sodobnih geopolitičnih razmerah in razmerjih je za zagotavljanje nacionalne varnosti obrambna funkcija države še vedno in celo vse bolj nenadomestljiva. Še posebej to velja za tiste države, vključno z Republiko Slovenijo, ki so na stičiščih in presečiščih strateških smeri in geostrateških interesov pomembnejših igralcev v mednarodni skupnosti, kar dokazujejo zgodovinske izkušnje, sodobni gospodarski in </w:t>
      </w:r>
      <w:proofErr w:type="spellStart"/>
      <w:r w:rsidRPr="00D34814">
        <w:rPr>
          <w:rFonts w:ascii="Arial" w:eastAsia="Calibri" w:hAnsi="Arial" w:cs="Arial"/>
        </w:rPr>
        <w:t>migrantski</w:t>
      </w:r>
      <w:proofErr w:type="spellEnd"/>
      <w:r w:rsidRPr="00D34814">
        <w:rPr>
          <w:rFonts w:ascii="Arial" w:eastAsia="Calibri" w:hAnsi="Arial" w:cs="Arial"/>
        </w:rPr>
        <w:t xml:space="preserve"> tokovi ter varnostni izzivi. </w:t>
      </w: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autoSpaceDE w:val="0"/>
        <w:autoSpaceDN w:val="0"/>
        <w:adjustRightInd w:val="0"/>
        <w:spacing w:after="0" w:line="276" w:lineRule="auto"/>
        <w:jc w:val="both"/>
        <w:rPr>
          <w:rFonts w:ascii="Arial" w:eastAsia="Calibri" w:hAnsi="Arial" w:cs="Arial"/>
        </w:rPr>
      </w:pPr>
      <w:r w:rsidRPr="00D34814">
        <w:rPr>
          <w:rFonts w:ascii="Arial" w:eastAsia="Calibri" w:hAnsi="Arial" w:cs="Arial"/>
        </w:rPr>
        <w:t xml:space="preserve">Neločljiv in bistven del obrambne funkcije države so verodostojne oborožene sile, s katerimi se zagotavlja obrambna drža, s temeljnim namenom odvračanja napada na državo in drugih </w:t>
      </w:r>
      <w:r w:rsidRPr="00D34814">
        <w:rPr>
          <w:rFonts w:ascii="Arial" w:eastAsia="Calibri" w:hAnsi="Arial" w:cs="Arial"/>
        </w:rPr>
        <w:lastRenderedPageBreak/>
        <w:t xml:space="preserve">skrajnih oblik ogrožanja nacionalnih interesov in ciljev ter če je treba tudi izvajanja vojaške obrambe za ohranjanje neodvisnosti, nedotakljivosti in celovitosti države. </w:t>
      </w:r>
    </w:p>
    <w:p w:rsidR="00D34814" w:rsidRPr="00D34814" w:rsidRDefault="00D34814" w:rsidP="00D34814">
      <w:pPr>
        <w:autoSpaceDE w:val="0"/>
        <w:autoSpaceDN w:val="0"/>
        <w:adjustRightInd w:val="0"/>
        <w:spacing w:after="0" w:line="276" w:lineRule="auto"/>
        <w:jc w:val="both"/>
        <w:rPr>
          <w:rFonts w:ascii="Arial" w:eastAsia="Calibri" w:hAnsi="Arial" w:cs="Arial"/>
        </w:rPr>
      </w:pP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Vojaška sila je tisti element nacionalne moči, ki s svojo (ne)sposobnostjo odraža odločenost družbe za ohranjanje svoje državnosti in suverenosti. Učinkovite in odporne vojaške organizacije ni mogoče oblikovati v kratkoročnem t. i. ad hoc odzivanju na zaostrovanje varnostnih razmer v mednarodnem okolju, ker je vzpostavitev kredibilnih vojaških zmogljivosti države zahteven, zapleten, večplasten in dolgotrajen proces, povezan z mnogimi tveganji.</w:t>
      </w:r>
    </w:p>
    <w:p w:rsidR="00D34814" w:rsidRPr="00D34814" w:rsidRDefault="00D34814" w:rsidP="00D34814">
      <w:pPr>
        <w:spacing w:after="0" w:line="276" w:lineRule="auto"/>
        <w:jc w:val="both"/>
        <w:rPr>
          <w:rFonts w:ascii="Arial" w:eastAsia="Calibri" w:hAnsi="Arial" w:cs="Arial"/>
        </w:rPr>
      </w:pP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Pomembna tveganja za razvoj Slovenske vojske:</w:t>
      </w:r>
    </w:p>
    <w:p w:rsidR="00D34814" w:rsidRPr="00D34814" w:rsidRDefault="00D34814" w:rsidP="00D34814">
      <w:pPr>
        <w:numPr>
          <w:ilvl w:val="0"/>
          <w:numId w:val="4"/>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 xml:space="preserve">Trend zaostrovanja in poslabševanja varnostnih razmer v svetu bo hitrejši od sposobnosti Republike Slovenije, da zaznava tveganja in doseže potreben družbeni konsenz glede neizogibnosti čim hitrejšega izboljšanja stanja svoje odpornosti ter obrambno-vojaške pripravljenosti, odzivnosti in vzdržljivosti. </w:t>
      </w:r>
    </w:p>
    <w:p w:rsidR="00D34814" w:rsidRPr="00D34814" w:rsidRDefault="00D34814" w:rsidP="00D34814">
      <w:pPr>
        <w:numPr>
          <w:ilvl w:val="0"/>
          <w:numId w:val="4"/>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Neizpolnjevanje mednarodnih zavez na področju obrambe in vzpostavitev vojaških zmogljivosti bo zmanjševalo verodostojnost, ugled in pomembnost države v širši mednarodni skupnosti.</w:t>
      </w:r>
    </w:p>
    <w:p w:rsidR="00D34814" w:rsidRPr="00D34814" w:rsidRDefault="00D34814" w:rsidP="00D34814">
      <w:pPr>
        <w:numPr>
          <w:ilvl w:val="0"/>
          <w:numId w:val="4"/>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 xml:space="preserve">V državi ne bo prišlo do vzpostavitve družbene klime, ki bi podpirala različne oblike varnostno-obrambnega ozaveščanja, izobraževanja in usposabljanja za vztrajno in načrtno krepitev zavedanja državljank in državljanov o pomenu </w:t>
      </w:r>
      <w:proofErr w:type="spellStart"/>
      <w:r w:rsidRPr="00D34814">
        <w:rPr>
          <w:rFonts w:ascii="Arial" w:eastAsia="Calibri" w:hAnsi="Arial" w:cs="Arial"/>
          <w:lang w:eastAsia="x-none"/>
        </w:rPr>
        <w:t>nacionalnovarnostnega</w:t>
      </w:r>
      <w:proofErr w:type="spellEnd"/>
      <w:r w:rsidRPr="00D34814">
        <w:rPr>
          <w:rFonts w:ascii="Arial" w:eastAsia="Calibri" w:hAnsi="Arial" w:cs="Arial"/>
          <w:lang w:eastAsia="x-none"/>
        </w:rPr>
        <w:t xml:space="preserve"> in obrambnega sistema ter Slovenske vojske in izboljšanje njihove sposobnosti za sodelovanje pri obrambno-vojaških dejavnostih. </w:t>
      </w:r>
    </w:p>
    <w:p w:rsidR="00D34814" w:rsidRPr="00D34814" w:rsidRDefault="00D34814" w:rsidP="00D34814">
      <w:pPr>
        <w:numPr>
          <w:ilvl w:val="0"/>
          <w:numId w:val="4"/>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 xml:space="preserve">Zaradi pomanjkanja javnomnenjske podpore in politične volje za kontinuirano uresničevanje razvojnih ter operativnih načrtov in za zagotovitev ustreznih finančnih sredstev ter drugih pogojev se bo nadaljevala večletna regresija stanja pripravljenosti in sposobnosti Slovenske vojske za celovito izpolnjevanje poslanstva ter nalog. </w:t>
      </w:r>
    </w:p>
    <w:p w:rsidR="00D34814" w:rsidRPr="00D34814" w:rsidRDefault="00D34814" w:rsidP="00D34814">
      <w:pPr>
        <w:numPr>
          <w:ilvl w:val="0"/>
          <w:numId w:val="4"/>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Nedoseganje razvojnih ciljev in ambicij Slovenske vojske zaradi notranjega odpora do nadaljevanja procesa profesionalizacije, spreminjanja organizacijske kulture, organizacijsko-strukturnih sprememb ter nezmožnosti porabe dodeljenih finančnih sredstev skladno s prednostnimi smernicami razvoja.</w:t>
      </w:r>
      <w:r w:rsidRPr="00D34814">
        <w:rPr>
          <w:rFonts w:ascii="Calibri" w:eastAsia="Calibri" w:hAnsi="Calibri" w:cs="Times New Roman"/>
          <w:lang w:eastAsia="x-none"/>
        </w:rPr>
        <w:t xml:space="preserve"> </w:t>
      </w:r>
    </w:p>
    <w:p w:rsidR="00D34814" w:rsidRPr="00D34814" w:rsidRDefault="00D34814" w:rsidP="00D34814">
      <w:pPr>
        <w:numPr>
          <w:ilvl w:val="0"/>
          <w:numId w:val="4"/>
        </w:numPr>
        <w:spacing w:after="200" w:line="276" w:lineRule="auto"/>
        <w:contextualSpacing/>
        <w:jc w:val="both"/>
        <w:rPr>
          <w:rFonts w:ascii="Arial" w:eastAsia="Calibri" w:hAnsi="Arial" w:cs="Arial"/>
          <w:lang w:eastAsia="x-none"/>
        </w:rPr>
      </w:pPr>
      <w:proofErr w:type="spellStart"/>
      <w:r w:rsidRPr="00D34814">
        <w:rPr>
          <w:rFonts w:ascii="Arial" w:eastAsia="Calibri" w:hAnsi="Arial" w:cs="Arial"/>
          <w:lang w:eastAsia="x-none"/>
        </w:rPr>
        <w:t>Nepopolnjenost</w:t>
      </w:r>
      <w:proofErr w:type="spellEnd"/>
      <w:r w:rsidRPr="00D34814">
        <w:rPr>
          <w:rFonts w:ascii="Arial" w:eastAsia="Calibri" w:hAnsi="Arial" w:cs="Arial"/>
          <w:lang w:eastAsia="x-none"/>
        </w:rPr>
        <w:t xml:space="preserve"> jedra prioritetnih sil in zmogljivosti bo tudi v prihodnje zmanjševalo operativno sposobnost Slovenske vojske in negativno vplivalo na njeno pripravljenost ter sposobnost sledenja sodobnim razvojnim gibanjem. </w:t>
      </w:r>
    </w:p>
    <w:p w:rsidR="00D34814" w:rsidRPr="00D34814" w:rsidRDefault="00D34814" w:rsidP="00D34814">
      <w:pPr>
        <w:numPr>
          <w:ilvl w:val="0"/>
          <w:numId w:val="4"/>
        </w:numPr>
        <w:spacing w:after="200" w:line="276" w:lineRule="auto"/>
        <w:contextualSpacing/>
        <w:jc w:val="both"/>
        <w:rPr>
          <w:rFonts w:ascii="Arial" w:eastAsia="Calibri" w:hAnsi="Arial" w:cs="Arial"/>
          <w:lang w:eastAsia="x-none"/>
        </w:rPr>
      </w:pPr>
      <w:r w:rsidRPr="00D34814">
        <w:rPr>
          <w:rFonts w:ascii="Arial" w:eastAsia="Calibri" w:hAnsi="Arial" w:cs="Arial"/>
          <w:lang w:eastAsia="x-none"/>
        </w:rPr>
        <w:t xml:space="preserve">Izzivov pri zagotavljanju zadostne količine dovolj kakovostnega vojaškega kadra ne bo mogoče zadovoljivo obvladovati zaradi zastojev ali celo nepripravljenosti za celovito urejanje delovnopravnega statusa vojaških oseb, kariernih poti, nadgradnjo izobraževanja, usposabljanja in urjenja ter ureditve sistema zaporednega pretoka kadra v </w:t>
      </w:r>
      <w:proofErr w:type="spellStart"/>
      <w:r w:rsidRPr="00D34814">
        <w:rPr>
          <w:rFonts w:ascii="Arial" w:eastAsia="Calibri" w:hAnsi="Arial" w:cs="Arial"/>
          <w:lang w:eastAsia="x-none"/>
        </w:rPr>
        <w:t>nacionalnovarnostnem</w:t>
      </w:r>
      <w:proofErr w:type="spellEnd"/>
      <w:r w:rsidRPr="00D34814">
        <w:rPr>
          <w:rFonts w:ascii="Arial" w:eastAsia="Calibri" w:hAnsi="Arial" w:cs="Arial"/>
          <w:lang w:eastAsia="x-none"/>
        </w:rPr>
        <w:t xml:space="preserve"> sistemu Republike Slovenije.</w:t>
      </w:r>
    </w:p>
    <w:p w:rsidR="00D34814" w:rsidRPr="00D34814" w:rsidRDefault="00D34814" w:rsidP="00D34814">
      <w:pPr>
        <w:numPr>
          <w:ilvl w:val="0"/>
          <w:numId w:val="4"/>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 xml:space="preserve">Nepravočasna priprava in uskladitev celovitega koncepta naraščanja sil in Strategije rezerve Slovenske vojske z načrti, programi, plansko organizacijsko strukturo in zbirkami podatkov za naraščanje sil in s tem povezane možnosti za ponovno uvedbo različnih oblik vojaške dolžnosti. </w:t>
      </w:r>
    </w:p>
    <w:p w:rsidR="00D34814" w:rsidRPr="00D34814" w:rsidRDefault="00D34814" w:rsidP="00D34814">
      <w:pPr>
        <w:numPr>
          <w:ilvl w:val="0"/>
          <w:numId w:val="4"/>
        </w:numPr>
        <w:spacing w:after="120" w:line="276" w:lineRule="auto"/>
        <w:contextualSpacing/>
        <w:jc w:val="both"/>
        <w:rPr>
          <w:rFonts w:ascii="Arial" w:eastAsia="Calibri" w:hAnsi="Arial" w:cs="Arial"/>
          <w:lang w:eastAsia="x-none"/>
        </w:rPr>
      </w:pPr>
      <w:r w:rsidRPr="00D34814">
        <w:rPr>
          <w:rFonts w:ascii="Arial" w:eastAsia="Calibri" w:hAnsi="Arial" w:cs="Arial"/>
          <w:lang w:eastAsia="x-none"/>
        </w:rPr>
        <w:t>Slovenska vojska tudi v prihodnje ne bo sposobna učinkovito opravljati nalog v celotnem spektru delovanja, vključno z nalogami visoke intenzivnosti, če ne bomo povečali njene bojne sposobnosti s količinsko in kakovostno ustreznejšo popolnitvijo s kadrom, razvojem bojnih zmogljivosti, krepitvijo bojne morale ter izboljšanjem pripravljenosti, odzivnosti in vzdržljivosti sil.</w:t>
      </w:r>
    </w:p>
    <w:p w:rsidR="00D34814" w:rsidRPr="00D34814" w:rsidRDefault="00D34814" w:rsidP="00D34814">
      <w:pPr>
        <w:numPr>
          <w:ilvl w:val="0"/>
          <w:numId w:val="4"/>
        </w:numPr>
        <w:spacing w:after="200" w:line="276" w:lineRule="auto"/>
        <w:contextualSpacing/>
        <w:jc w:val="both"/>
        <w:rPr>
          <w:rFonts w:ascii="Arial" w:eastAsia="Calibri" w:hAnsi="Arial" w:cs="Arial"/>
          <w:lang w:eastAsia="x-none"/>
        </w:rPr>
      </w:pPr>
      <w:r w:rsidRPr="00D34814">
        <w:rPr>
          <w:rFonts w:ascii="Arial" w:eastAsia="Calibri" w:hAnsi="Arial" w:cs="Arial"/>
          <w:lang w:eastAsia="x-none"/>
        </w:rPr>
        <w:lastRenderedPageBreak/>
        <w:t xml:space="preserve">Brez bolj </w:t>
      </w:r>
      <w:r w:rsidRPr="00D34814">
        <w:rPr>
          <w:rFonts w:ascii="Arial" w:eastAsia="Calibri" w:hAnsi="Arial" w:cs="Times New Roman"/>
          <w:lang w:eastAsia="x-none"/>
        </w:rPr>
        <w:t>uravnotežene umestitve poveljstev in enot Slovenske vojske v nacionalni prostor</w:t>
      </w:r>
      <w:r w:rsidRPr="00D34814">
        <w:rPr>
          <w:rFonts w:ascii="Arial" w:eastAsia="Calibri" w:hAnsi="Arial" w:cs="Arial"/>
          <w:lang w:eastAsia="x-none"/>
        </w:rPr>
        <w:t xml:space="preserve"> ter krepitve njene povezanosti z lokalnim okoljem, organizacijami in društvi posebnega pomena za obrambo ter z drugimi podsistemi nacionalne varnosti obstaja tveganje, da se bo SV zapirala v lastne okvire, se odtujevala in osamila od sodobnih družbenih trendov, ob hkratnem nastanku morebitnih negativnih družbenih posledic.</w:t>
      </w:r>
    </w:p>
    <w:p w:rsidR="00D34814" w:rsidRPr="00D34814" w:rsidRDefault="00D34814" w:rsidP="00D34814">
      <w:pPr>
        <w:spacing w:after="0" w:line="276" w:lineRule="auto"/>
        <w:jc w:val="both"/>
        <w:rPr>
          <w:rFonts w:ascii="Arial" w:eastAsia="Calibri" w:hAnsi="Arial" w:cs="Arial"/>
          <w:highlight w:val="green"/>
        </w:rPr>
      </w:pPr>
    </w:p>
    <w:p w:rsidR="00D34814" w:rsidRPr="00D34814" w:rsidRDefault="00D34814" w:rsidP="00D34814">
      <w:pPr>
        <w:spacing w:line="276" w:lineRule="auto"/>
        <w:ind w:left="567" w:hanging="567"/>
        <w:contextualSpacing/>
        <w:rPr>
          <w:rFonts w:ascii="Arial" w:eastAsia="Calibri" w:hAnsi="Arial" w:cs="Arial"/>
          <w:b/>
        </w:rPr>
      </w:pPr>
      <w:r w:rsidRPr="00D34814">
        <w:rPr>
          <w:rFonts w:ascii="Arial" w:eastAsia="Calibri" w:hAnsi="Arial" w:cs="Arial"/>
          <w:b/>
        </w:rPr>
        <w:t>12 URESNIČEVANJE RESOLUCIJE</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Uresničevanje resolucije bo na podlagi pristojnosti, ki jih določajo ustava, zakoni, poslovnik državnega zbora in odloki, izdani na podlagi tega poslovnika, spremljal državni zbor neposredno in v okviru rednega poročanja Vlade Republike Slovenije na pristojnem delovnem telesu državnega zbora. Državni zbor bo celovito ocenil uveljavljanje resolucije in jo dopolnil.</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 xml:space="preserve">Resolucija o splošnem dolgoročnem programu razvoja in opremljanja Slovenske vojske do leta 2035 se bo uresničevala s srednjeročnimi obrambnimi programi, ki jih bo sprejemala Vlada Republike Slovenije, z njimi pa bo seznanjala tudi delovno telo državnega zbora, pristojno za obrambo. </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Srednjeročni obrambni programi se bodo praviloma pripravljali vsaki dve leti za desetletno plansko obdobje oziroma ob večjih spremembah varnostnega okolja in razpoložljivosti obrambnih virov ter spremembah zavez do Nata in EU in v podobnih primerih.</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Z dnem uveljavitve te resolucije preneha veljati Resolucija o splošnem dolgoročnem programu razvoja in opremljanja Slovenske vojske do leta 2025 (Uradni list RS, št. 99/10).</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Ta resolucija začne veljati naslednji dan po objavi v Uradnem listu Republike Slovenije.</w:t>
      </w:r>
    </w:p>
    <w:p w:rsidR="00D34814" w:rsidRPr="00D34814" w:rsidRDefault="00D34814" w:rsidP="00D34814">
      <w:pPr>
        <w:spacing w:line="276" w:lineRule="auto"/>
        <w:jc w:val="both"/>
        <w:rPr>
          <w:rFonts w:ascii="Arial" w:eastAsia="Calibri" w:hAnsi="Arial" w:cs="Arial"/>
        </w:rPr>
      </w:pPr>
    </w:p>
    <w:p w:rsidR="00D34814" w:rsidRPr="00D34814" w:rsidRDefault="00D34814" w:rsidP="00D34814">
      <w:pPr>
        <w:spacing w:line="276" w:lineRule="auto"/>
        <w:jc w:val="both"/>
        <w:rPr>
          <w:rFonts w:ascii="Arial" w:eastAsia="Calibri" w:hAnsi="Arial" w:cs="Arial"/>
        </w:rPr>
      </w:pP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Št. ___________________________</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Ljubljana, dne _________________________</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EPA __________________________________</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t xml:space="preserve">                  Državni zbor Republike Slovenije</w:t>
      </w:r>
    </w:p>
    <w:p w:rsidR="00D34814" w:rsidRPr="00D34814" w:rsidRDefault="00D34814" w:rsidP="00D34814">
      <w:pPr>
        <w:spacing w:after="0" w:line="276" w:lineRule="auto"/>
        <w:jc w:val="both"/>
        <w:rPr>
          <w:rFonts w:ascii="Arial" w:eastAsia="Calibri" w:hAnsi="Arial" w:cs="Arial"/>
        </w:rPr>
      </w:pP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t xml:space="preserve"> Igor Zorčič</w:t>
      </w:r>
    </w:p>
    <w:p w:rsidR="00D34814" w:rsidRPr="00D34814" w:rsidRDefault="00D34814" w:rsidP="00D34814">
      <w:pPr>
        <w:spacing w:line="276" w:lineRule="auto"/>
        <w:jc w:val="both"/>
        <w:rPr>
          <w:rFonts w:ascii="Arial" w:eastAsia="Calibri" w:hAnsi="Arial" w:cs="Arial"/>
        </w:rPr>
      </w:pP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r>
      <w:r w:rsidRPr="00D34814">
        <w:rPr>
          <w:rFonts w:ascii="Arial" w:eastAsia="Calibri" w:hAnsi="Arial" w:cs="Arial"/>
        </w:rPr>
        <w:tab/>
        <w:t xml:space="preserve"> predsednik</w:t>
      </w: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bookmarkStart w:id="9" w:name="_GoBack"/>
      <w:bookmarkEnd w:id="9"/>
      <w:r w:rsidRPr="00D34814">
        <w:rPr>
          <w:rFonts w:ascii="Arial" w:eastAsia="Times New Roman" w:hAnsi="Arial" w:cs="Arial"/>
          <w:b/>
          <w:lang w:eastAsia="sl-SI"/>
        </w:rPr>
        <w:lastRenderedPageBreak/>
        <w:t>OBRAZLOŽITEV</w:t>
      </w: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 xml:space="preserve">Resolucija o splošnem dolgoročnem programu razvoja in opremljanja Slovenske vojske (v nadaljevanju besedila: resolucija) do leta 2035 je najvišji razvojno-usmerjevalni dokument, s katerim se opredeljuje in načrtuje dolgoročno doseganje potrebne stopnje razvoja organizacije </w:t>
      </w:r>
      <w:r w:rsidRPr="00D34814">
        <w:rPr>
          <w:rFonts w:ascii="Arial" w:eastAsia="Calibri" w:hAnsi="Arial" w:cs="Times New Roman"/>
        </w:rPr>
        <w:t>in</w:t>
      </w:r>
      <w:r w:rsidRPr="00D34814">
        <w:rPr>
          <w:rFonts w:ascii="Arial" w:eastAsia="Calibri" w:hAnsi="Arial" w:cs="Arial"/>
        </w:rPr>
        <w:t xml:space="preserve"> modernizacije sil in zmogljivosti Slovenske vojske (v nadaljevanju besedila: SV) za uresničevanje nacionalnih interesov in ciljev na obrambnem področju v sodobnem varnostnem okolju.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Resolucija je pripravljena ob upoštevanju povečane nepredvidljivosti in negotovosti mednarodnega varnostnega okolja ter varnostno-obrambnih izzivov s katerimi se sooča Republika Slovenija ter ob upoštevanju izzivov SV pri doseganju ustrezne stopnje pripravljenosti. Na podlagi razvojnih zaostankov preteklega desetletja resolucija podrobno navaja niz ukrepov in sistemskih rešitev za izboljšanje stanja SV, ki obsegajo konceptualno, funkcionalno, organizacijsko-strukturno in zmogljivostno posodabljanje SV z namenom bistvenega izboljšanja stanja njene pripravljenosti za izvajanje zakonsko predpisanih nalog. S tem resolucija predstavlja tudi pomemben element sicer širšega procesa krepitve sposobnosti obrambnega sistema in povečanja obrambne sposobnosti RS.</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V uvodu resolucije so poleg sistemskih ukrepov povzete podlage resolucije, ki izhajajo iz strateških razvojno-usmerjevalnih dokumentov (Resolucija o strategiji nacionalne varnosti Republike Slovenije, Obrambna strategija Republike Slovenije, Strateški pregled obrambe 2016), kot tudi ključnih strateških dokumentov Nata in EU. Dodatno resolucija upošteva ugotovitve nacionalnih in zavezniških pregledov stanja pripravljenosti SV ter ocene mednarodnega varnostnega okolja. Upoštevane so tudi zakonske in druge normativne spremembe in prilagoditve na obrambnem področju, ki so bile sprejete v času od sprejema</w:t>
      </w:r>
      <w:r w:rsidRPr="00D34814">
        <w:rPr>
          <w:rFonts w:ascii="Calibri" w:eastAsia="Calibri" w:hAnsi="Calibri" w:cs="Times New Roman"/>
        </w:rPr>
        <w:t xml:space="preserve"> </w:t>
      </w:r>
      <w:r w:rsidRPr="00D34814">
        <w:rPr>
          <w:rFonts w:ascii="Arial" w:eastAsia="Calibri" w:hAnsi="Arial" w:cs="Arial"/>
        </w:rPr>
        <w:t xml:space="preserve">resolucije iz leta 2010. </w:t>
      </w:r>
    </w:p>
    <w:p w:rsidR="00D34814" w:rsidRPr="00D34814" w:rsidRDefault="00D34814" w:rsidP="00D34814">
      <w:pPr>
        <w:spacing w:after="200" w:line="276" w:lineRule="auto"/>
        <w:jc w:val="both"/>
        <w:rPr>
          <w:rFonts w:ascii="Arial" w:eastAsia="Calibri" w:hAnsi="Arial" w:cs="Arial"/>
        </w:rPr>
      </w:pPr>
      <w:r w:rsidRPr="00D34814">
        <w:rPr>
          <w:rFonts w:ascii="Arial" w:eastAsia="Calibri" w:hAnsi="Arial" w:cs="Arial"/>
        </w:rPr>
        <w:t>V drugem poglavju je opredeljena dinamika mednarodnega varnostnega okolja, ki ga bosta tudi v prihodnje zaznamovala intenzivna spremenljivost in izrazita nepredvidljivost, tudi s pojavom novih oblik varnostnih tveganj in groženj.</w:t>
      </w:r>
      <w:r w:rsidRPr="00D34814">
        <w:rPr>
          <w:rFonts w:ascii="Calibri" w:eastAsia="Calibri" w:hAnsi="Calibri" w:cs="Times New Roman"/>
        </w:rPr>
        <w:t xml:space="preserve"> </w:t>
      </w:r>
      <w:r w:rsidRPr="00D34814">
        <w:rPr>
          <w:rFonts w:ascii="Arial" w:eastAsia="Calibri" w:hAnsi="Arial" w:cs="Arial"/>
        </w:rPr>
        <w:t xml:space="preserve">Kot prepoznava resolucija, se po obdobju popuščanja napetosti te znova povečujejo in svet se vse bolj odmika od ideala absolutnega miru, varnosti in stabilnosti. V mednarodnem varnostnem okolju se krepijo vzvodi moči konvencionalnega, nekonvencionalnega oziroma hibridnega izvora. Slednje se odraža v povečanem številu in intenzivnosti lokalnih in regionalnih nestabilnosti, ki se lahko odražajo tudi v obliki dolgotrajnejših vojaških demonstracij moči, izzivanj, groženj, incidentov, omejenih konfliktov ali obsežnejših spopadov in vojn. Izrazit vpliv na razvoj varnostnih groženj ima tudi tehnološki napredek, ki prinaša nova tveganja in zahteve za ohranjanje učinkovitosti obrambnega sistema in predvsem SV. Zato sta globalni in z njim tudi evroatlantski prostor znova izpostavljena tudi tveganju izbruha vojaškega spopada večjih razsežnosti. Zaradi geostrateškega položaja pa je Republika Slovenija lahko v primeru poslabševanja mednarodnih razmer izpostavljena raznovrstnim varnostim tveganjem. Za soočanje z njimi morata biti SV in celoten obrambni sistem ustrezno pripravljena, k čemur z nizom ukrepov in sistemskih rešitev usmerja resolucija.  </w:t>
      </w:r>
    </w:p>
    <w:p w:rsidR="00D34814" w:rsidRPr="00D34814" w:rsidRDefault="00D34814" w:rsidP="00D34814">
      <w:pPr>
        <w:spacing w:after="200" w:line="276" w:lineRule="auto"/>
        <w:jc w:val="both"/>
        <w:rPr>
          <w:rFonts w:ascii="Arial" w:eastAsia="Calibri" w:hAnsi="Arial" w:cs="Arial"/>
        </w:rPr>
      </w:pPr>
      <w:r w:rsidRPr="00D34814">
        <w:rPr>
          <w:rFonts w:ascii="Arial" w:eastAsia="Calibri" w:hAnsi="Arial" w:cs="Arial"/>
        </w:rPr>
        <w:t xml:space="preserve">V tretjem poglavju so predstavljeni obrambni interesi in cilji Republike Slovenje, ki  izhajajo iz nacionalnih življenjskih in strateških interesov ter </w:t>
      </w:r>
      <w:proofErr w:type="spellStart"/>
      <w:r w:rsidRPr="00D34814">
        <w:rPr>
          <w:rFonts w:ascii="Arial" w:eastAsia="Calibri" w:hAnsi="Arial" w:cs="Arial"/>
        </w:rPr>
        <w:t>nacionalnovarnostnih</w:t>
      </w:r>
      <w:proofErr w:type="spellEnd"/>
      <w:r w:rsidRPr="00D34814">
        <w:rPr>
          <w:rFonts w:ascii="Arial" w:eastAsia="Calibri" w:hAnsi="Arial" w:cs="Arial"/>
        </w:rPr>
        <w:t xml:space="preserve"> ciljev opredeljenih v Resoluciji o strategiji nacionalne varnosti. Resolucija obrambne interese Republike Slovenije opredeli kot: (1) ohranitev neodvisnosti, suverenosti in ozemeljske celovitosti države ter nedotakljivosti njenih mednarodno priznanih meja in državnega območja ter (2) ohranitev miru, </w:t>
      </w:r>
      <w:r w:rsidRPr="00D34814">
        <w:rPr>
          <w:rFonts w:ascii="Arial" w:eastAsia="Calibri" w:hAnsi="Arial" w:cs="Arial"/>
        </w:rPr>
        <w:lastRenderedPageBreak/>
        <w:t>varnosti in stabilnosti v regiji, evroatlantskem območju in svetu.</w:t>
      </w:r>
      <w:r w:rsidRPr="00D34814">
        <w:rPr>
          <w:rFonts w:ascii="Calibri" w:eastAsia="Calibri" w:hAnsi="Calibri" w:cs="Times New Roman"/>
        </w:rPr>
        <w:t xml:space="preserve"> </w:t>
      </w:r>
      <w:r w:rsidRPr="00D34814">
        <w:rPr>
          <w:rFonts w:ascii="Arial" w:eastAsia="Calibri" w:hAnsi="Arial" w:cs="Arial"/>
        </w:rPr>
        <w:t>Republika Slovenija bo obrambne interese uveljavljala z uresničevanjem dolgoročnih obrambnih ciljev, ki jih opredeli resolucija.</w:t>
      </w:r>
    </w:p>
    <w:p w:rsidR="00D34814" w:rsidRPr="00D34814" w:rsidRDefault="00D34814" w:rsidP="00D34814">
      <w:pPr>
        <w:spacing w:after="120" w:line="276" w:lineRule="auto"/>
        <w:jc w:val="both"/>
        <w:rPr>
          <w:rFonts w:ascii="Arial" w:eastAsia="Calibri" w:hAnsi="Arial" w:cs="Arial"/>
          <w:lang w:eastAsia="sl-SI"/>
        </w:rPr>
      </w:pPr>
      <w:r w:rsidRPr="00D34814">
        <w:rPr>
          <w:rFonts w:ascii="Arial" w:eastAsia="Calibri" w:hAnsi="Arial" w:cs="Arial"/>
        </w:rPr>
        <w:t>Četrto poglavje obsega poslanstvo in naloge SV ter aktivnosti, ki izhajajo iz posameznih nalog. Poslanstvo SV je z vojaškimi zmogljivostmi zagotavljati vojaško moč Republike Slovenije pri uresničevanju in uveljavljanju njenih nacionalnih interesov in ciljev</w:t>
      </w:r>
      <w:r w:rsidRPr="00D34814">
        <w:rPr>
          <w:rFonts w:ascii="Arial" w:eastAsia="Calibri" w:hAnsi="Arial" w:cs="Arial"/>
          <w:lang w:eastAsia="sl-SI"/>
        </w:rPr>
        <w:t xml:space="preserve"> ter skupnih interesov in ciljev v Natu ter EU. </w:t>
      </w:r>
      <w:r w:rsidRPr="00D34814">
        <w:rPr>
          <w:rFonts w:ascii="Arial" w:eastAsia="Calibri" w:hAnsi="Arial" w:cs="Arial"/>
        </w:rPr>
        <w:t>Naloge SV se izvajajo samostojno ali v sodelovanju z Natom in EU oziroma tudi v okviru drugih mednarodnih organizacij, vendar v mejah vnaprej opredeljenih političnih okvirov.</w:t>
      </w:r>
    </w:p>
    <w:p w:rsidR="00D34814" w:rsidRPr="00D34814" w:rsidRDefault="00D34814" w:rsidP="00D34814">
      <w:p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 xml:space="preserve">Peto poglavje opisuje vizijo razvoja SV in razvojne cilje. Poudarjeno je, da bo SV prilagodljiva, inovativna in učinkovita vojaška organizacija, ki bo </w:t>
      </w:r>
      <w:r w:rsidRPr="00D34814">
        <w:rPr>
          <w:rFonts w:ascii="Arial" w:eastAsia="Calibri" w:hAnsi="Arial" w:cs="Arial"/>
          <w:noProof/>
        </w:rPr>
        <w:t xml:space="preserve">razvijala </w:t>
      </w:r>
      <w:r w:rsidRPr="00D34814">
        <w:rPr>
          <w:rFonts w:ascii="Arial" w:eastAsia="Calibri" w:hAnsi="Arial" w:cs="Arial"/>
        </w:rPr>
        <w:t>potrebne vojaške zmogljivosti, dvigala stopnjo pripravljenosti, odzivnosti, odpornosti in vzdržljivosti ter oblikovala pogoje za naraščanje svojega obsega in strukture ob povečani verjetnosti izrednega poslabšanja varnostnega okolja oziroma neposredni vojaški ogroženosti države. Poglavje določa tri faze razvoja SV do leta 2035 in sicer prvo fazo do vključno leta 2026, drugo fazo med leti 2027 in 2030 ter tretjo fazo med leti 2031 in 2035.</w:t>
      </w:r>
    </w:p>
    <w:p w:rsidR="00D34814" w:rsidRPr="00D34814" w:rsidRDefault="00D34814" w:rsidP="00D34814">
      <w:p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Šesto poglavje opredeljuje raven ambicij za delovanje in razvoj SV, ki določa vrsto in obseg nalog, ki jih mora biti sposobna izvajati do konca dolgoročnega obdobja. Vojaška obramba RS bo prednostno zagotovljena z ustrezno stopnjo sposobnosti in pripravljenosti lastnih obrambnih zmogljivosti, na čemer bo temeljilo tudi učinkovito vključevanje države v sistem kolektivne obrambe in Skupne varnostno obrambne politike EU. Tako morajo biti zmogljivosti SV na ozemlju</w:t>
      </w:r>
      <w:r w:rsidRPr="00D34814">
        <w:rPr>
          <w:rFonts w:ascii="Arial" w:eastAsia="Calibri" w:hAnsi="Arial" w:cs="Arial"/>
          <w:lang w:eastAsia="sl-SI"/>
        </w:rPr>
        <w:t xml:space="preserve"> Republike Slovenije sposobne delovati samostojno ali skupaj z zavezniškimi silami.</w:t>
      </w:r>
      <w:r w:rsidRPr="00D34814">
        <w:rPr>
          <w:rFonts w:ascii="Arial" w:eastAsia="Calibri" w:hAnsi="Arial" w:cs="Arial"/>
        </w:rPr>
        <w:t xml:space="preserve"> Resolucija prepozna, da bo zaostrovanje sprememb mednarodnega varnostnega okolja v prihodnjih letih zahtevalo dodatne napore, ki se bodo odražali v razvoju zahtevnejših zmogljivosti, dodatnih prispevkih v zavezniške in povezane strukture, večjem obsegu vaj in višji stopnji pripravljenosti in odzivnosti sil.</w:t>
      </w:r>
    </w:p>
    <w:p w:rsidR="00D34814" w:rsidRPr="00D34814" w:rsidRDefault="00D34814" w:rsidP="00D34814">
      <w:pPr>
        <w:autoSpaceDE w:val="0"/>
        <w:autoSpaceDN w:val="0"/>
        <w:adjustRightInd w:val="0"/>
        <w:spacing w:after="120" w:line="276" w:lineRule="auto"/>
        <w:jc w:val="both"/>
        <w:rPr>
          <w:rFonts w:ascii="Arial" w:eastAsia="Calibri" w:hAnsi="Arial" w:cs="Arial"/>
        </w:rPr>
      </w:pPr>
      <w:r w:rsidRPr="00D34814">
        <w:rPr>
          <w:rFonts w:ascii="Arial" w:eastAsia="Calibri" w:hAnsi="Arial" w:cs="Arial"/>
        </w:rPr>
        <w:t xml:space="preserve">Sedmo poglavje opredeljuje organiziranost SV. Podrobneje so predstavljeni struktura, obseg in organiziranost, ki bodo omogočali izvajanje predpisanih poslanstev in nalog, skladno z zahtevami, ki izhajajo iz opredeljene ravni ambicij. Spreminjanje strukture, obsega in organiziranosti bo sledilo varnostnim razmeram v mednarodnem okolju ter realnim demografskim, finančno-ekonomskim in materialnim zmožnostim države ob upoštevanju dosedanjih izkušenj s popolnjevanjem in pripravljenostjo državljank in državljanov za opravljanje vojaške službe. Obseg, struktura in organiziranost se bodo postopno prilagajali skozi tri razvojna obdobja, pri čemer bo najkasneje do leta 2022 vzpostavljena organizacijsko-formacijska struktura, ki omogoča najmanj 90 odstotno </w:t>
      </w:r>
      <w:proofErr w:type="spellStart"/>
      <w:r w:rsidRPr="00D34814">
        <w:rPr>
          <w:rFonts w:ascii="Arial" w:eastAsia="Calibri" w:hAnsi="Arial" w:cs="Arial"/>
        </w:rPr>
        <w:t>popolnjenost</w:t>
      </w:r>
      <w:proofErr w:type="spellEnd"/>
      <w:r w:rsidRPr="00D34814">
        <w:rPr>
          <w:rFonts w:ascii="Arial" w:eastAsia="Calibri" w:hAnsi="Arial" w:cs="Arial"/>
        </w:rPr>
        <w:t xml:space="preserve"> ključnih poveljstev in enot. </w:t>
      </w:r>
      <w:proofErr w:type="spellStart"/>
      <w:r w:rsidRPr="00D34814">
        <w:rPr>
          <w:rFonts w:ascii="Arial" w:eastAsia="Calibri" w:hAnsi="Arial" w:cs="Arial"/>
        </w:rPr>
        <w:t>Popolnjenost</w:t>
      </w:r>
      <w:proofErr w:type="spellEnd"/>
      <w:r w:rsidRPr="00D34814">
        <w:rPr>
          <w:rFonts w:ascii="Arial" w:eastAsia="Calibri" w:hAnsi="Arial" w:cs="Arial"/>
        </w:rPr>
        <w:t xml:space="preserve"> ključnih enot bo omogočala višjo pripravljenost, učinkovitejše izpolnjevanje nalog, boljše pogoje razporejanja in popolnjevanja z materialnimi sredstvi ter načrtovanje, vzpostavitev in doseganje končnih zmogljivosti, načrtovanje delovanja v mednarodnih operacijah in misijah ter oblikovanje hitro odzivnih sil. Resolucija opredeljuje tudi možnost oblikovanja novih oblik pogodbene rezervne sestave SV, ki bodo organizirane prostorsko, vodene z manjšim jedrom STAS in umeščene v enotno strukturo poveljevanja in kontrole SV. Skupni mirnodobni obseg SV bo do leta 2035 vključeval 10000 pripadnikov, s končnim razmerjem najmanj 7000 pripadnikov stalne in do 3000 pripadnikov pogodbene rezervne sestave in novih oblik pogodbene rezerve SV. V primeru nezadostnega zagotavljanja obsega stalne in rezervne sestave, resolucija dopušča po potrebi ponovno oceno smotrnosti uvedbe znanih ali nadgrajenih oblik vojaške dolžnosti.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lastRenderedPageBreak/>
        <w:t>Osmo poglavje opredeljuje razvoj zmogljivosti SV, ki se bodo razvijale na podlagi ravni ambicij v sklopih zmogljivosti za bojevanje, bojno podporo, za zagotovitev delovanja, za podporo poveljevanja ter sistem vojaškega izobraževanja in usposabljanja.</w:t>
      </w:r>
      <w:r w:rsidRPr="00D34814">
        <w:rPr>
          <w:rFonts w:ascii="Calibri" w:eastAsia="Calibri" w:hAnsi="Calibri" w:cs="Times New Roman"/>
        </w:rPr>
        <w:t xml:space="preserve"> </w:t>
      </w:r>
      <w:r w:rsidRPr="00D34814">
        <w:rPr>
          <w:rFonts w:ascii="Arial" w:eastAsia="Calibri" w:hAnsi="Arial" w:cs="Arial"/>
        </w:rPr>
        <w:t xml:space="preserve">Razvoj zmogljivosti bo prednostno usmerjen v povečanje bojne sposobnosti in pripravljenosti SV. Razvoj zmogljivosti bo sledil sodobnim tehnološkim trendom in upošteval izkušnje iz sodobnih vojaških operacij. Razvoj zmogljivosti bo prednostno usmerjen v oblikovanje srednjega pehotnega bataljona podprtega z moduli posredne ognjene podpore (artilerija), zračne obrambe, izvidništva, bojnega inženirstva, JRKBO, psihološkega delovanja, logistične podpore, zdravstvene oskrbe in v izgradnjo srednjega bojnega izvidniškega bataljona. </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Poglavje osem obsega vojaško šolstvo, ki se bo nadgradilo z namenom krepitve profesionalnosti in strokovnosti, izgradnje organizacijske kulture, voditeljskih veščin, tehnične kulture, vojaške etike in krepitve bojnega karakterja in pripadnosti ter morale pripadnikov SV. Spreminjajočim se zahtevam vojaških poklicev se bo prilagodilo izvajanje izobraževalnega procesa, programov, modulov in predmetnikov. Bistvenega pomena bo uveljavljanje jasnih selekcijskih postopkov in kriterijev z namenom doseganja zahtevane ravni strokovnosti.</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position w:val="6"/>
          <w:lang w:eastAsia="sl-SI"/>
        </w:rPr>
        <w:t xml:space="preserve">Na področju usposabljanja posameznikov, enot in poveljstev se bo prednostno povečevala </w:t>
      </w:r>
      <w:r w:rsidRPr="00D34814">
        <w:rPr>
          <w:rFonts w:ascii="Arial" w:eastAsia="Calibri" w:hAnsi="Arial" w:cs="Arial"/>
        </w:rPr>
        <w:t>usposobljenost za združeno bojevanje, vključno z izboljševanjem specialističnih znanj in veščin rodov in služb. Za izboljšanje vojaškega usposabljanje bo SV razvijala sodobna interaktivna vadbišča in strelišča za čim bolj realno bojno usposabljanje tudi v urbanem okolju, nadaljevala z razvojem sistema simulacijskih orodij ter dodatno nadgrajevala strokovna znanja pripadnikov v zavezniških in partnerskih državah.</w:t>
      </w:r>
    </w:p>
    <w:p w:rsidR="00D34814" w:rsidRPr="00D34814" w:rsidRDefault="00D34814" w:rsidP="00D34814">
      <w:pPr>
        <w:spacing w:after="120" w:line="276" w:lineRule="auto"/>
        <w:jc w:val="both"/>
        <w:rPr>
          <w:rFonts w:ascii="Arial" w:eastAsia="Calibri" w:hAnsi="Arial" w:cs="Arial"/>
          <w:position w:val="6"/>
          <w:lang w:eastAsia="sl-SI"/>
        </w:rPr>
      </w:pPr>
      <w:r w:rsidRPr="00D34814">
        <w:rPr>
          <w:rFonts w:ascii="Arial" w:eastAsia="Calibri" w:hAnsi="Arial" w:cs="Arial"/>
          <w:position w:val="6"/>
          <w:lang w:eastAsia="sl-SI"/>
        </w:rPr>
        <w:t>Vojaška infrastruktura bo zagotavljala pogoje za delovanje, usposabljanje, urjenje in izobraževanje.</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Deveto poglavje opredeljuje temeljne finančne in kadrovske vire potrebne za razvoj SV in doseganje zahtevane ravni pripravljenosti. Pri zagotavljanju kadrovskih virov bo posebna pozornost namenjena nizu ukrepov za pridobivanje ustreznega kadra, tako z vidika količine kot kakovosti (starostna struktura, psihofizične sposobnosti, kompetence, itd.). Prizadevanja bodo usmerjena v nadaljnjo izgradnjo profesionalizma in v izboljšavo voditeljstva, organizacijske kulture, strokovnosti, pregledne kadrovske politike in kariernih poti ter izboljšavo vojaškega izobraževanja in usposabljanja, z namenom oblikovanja izrazitejšega bojnega karakterja, močnejšega občutka pripadnosti in trdne morale pripadnikov SV.</w:t>
      </w:r>
    </w:p>
    <w:p w:rsidR="00D34814" w:rsidRPr="00D34814" w:rsidRDefault="00D34814" w:rsidP="00D34814">
      <w:pPr>
        <w:spacing w:after="120" w:line="276" w:lineRule="auto"/>
        <w:jc w:val="both"/>
        <w:rPr>
          <w:rFonts w:ascii="Arial" w:eastAsia="Calibri" w:hAnsi="Arial" w:cs="Arial"/>
        </w:rPr>
      </w:pPr>
      <w:r w:rsidRPr="00D34814">
        <w:rPr>
          <w:rFonts w:ascii="Arial" w:eastAsia="Calibri" w:hAnsi="Arial" w:cs="Arial"/>
        </w:rPr>
        <w:t>Resolucija izpostavlja, da je zadostno, predvidljivo in stabilno ter dolgoročno vzdržno zagotavljanje finančnih virov predpogoj za implementacijo (v dokumentu navedenih) vojaških razvojnih ciljev in s tem za bistveno izboljšanje sposobnosti, pripravljenosti, odzivnosti, vzdržljivosti, odpornosti, povezljivosti in razvojne naravnanosti SV za opravljanje njenih poslanstva in nalog skladno z ravnjo ambicij. Ob tem se upoštevajo zaveze, ki jih je Republika Slovenija sprejela s t. i. valižansko deklaracijo za postopno povečanje obrambnih izdatkov do 2 % BDP. Resolucija prepoznava, da je minimalno potreben obseg sredstev za obrambo, s katerimi se bo še lahko učinkovito podpiralo razvojne ambicije in cilje Republike Slovenije pri razvoju obrambnih in vojaških zmogljivosti, vsaj 1,5 % BDP v letu 2024 s postopnim dvigom do 2% BDP najkasneje v letu 2035.</w:t>
      </w:r>
    </w:p>
    <w:p w:rsidR="00D34814" w:rsidRPr="00D34814" w:rsidRDefault="00D34814" w:rsidP="00D34814">
      <w:pPr>
        <w:spacing w:after="200" w:line="276" w:lineRule="auto"/>
        <w:jc w:val="both"/>
        <w:rPr>
          <w:rFonts w:ascii="Calibri" w:eastAsia="Calibri" w:hAnsi="Calibri" w:cs="Times New Roman"/>
          <w:b/>
        </w:rPr>
      </w:pPr>
      <w:r w:rsidRPr="00D34814">
        <w:rPr>
          <w:rFonts w:ascii="Arial" w:eastAsia="Calibri" w:hAnsi="Arial" w:cs="Arial"/>
        </w:rPr>
        <w:t xml:space="preserve">Deseto poglavje opredeljuje zagotavljanje pogojev za delovanje SV ter potrebno podporo za njen razvoj. Pri tem sta izhodiščni ustrezna politična in javna podpora. Poudarjeno je medresorsko in medinstitucionalno povezano sodelovanje vseh akterjev obrambnega in širšega državnega sistema ter lokalne samouprave. Resolucija prav tako prepoznava potrebo </w:t>
      </w:r>
      <w:r w:rsidRPr="00D34814">
        <w:rPr>
          <w:rFonts w:ascii="Arial" w:eastAsia="Calibri" w:hAnsi="Arial" w:cs="Arial"/>
        </w:rPr>
        <w:lastRenderedPageBreak/>
        <w:t>po krepitvi ozaveščanja, izobraževanja in strateškega komuniciranja o kompleksnosti, spremenljivosti, nepredvidljivosti in negotovosti sodobnega varnostnega okolja</w:t>
      </w:r>
      <w:r w:rsidRPr="00D34814" w:rsidDel="006F7CBB">
        <w:rPr>
          <w:rFonts w:ascii="Arial" w:eastAsia="Calibri" w:hAnsi="Arial" w:cs="Arial"/>
        </w:rPr>
        <w:t xml:space="preserve"> </w:t>
      </w:r>
      <w:r w:rsidRPr="00D34814">
        <w:rPr>
          <w:rFonts w:ascii="Arial" w:eastAsia="Calibri" w:hAnsi="Arial" w:cs="Arial"/>
        </w:rPr>
        <w:t xml:space="preserve">ter vloge in delovanja obrambnega sistema in SV. Izpostavljeno je sodelovanje z relevantnimi nacionalnimi gospodarskimi in razvojno-raziskovalnimi deležniki z namenom krepitve lastne obrambne razvojno raziskovalne in industrijske in tehnološke baze za povečevanje obrambne </w:t>
      </w:r>
      <w:proofErr w:type="spellStart"/>
      <w:r w:rsidRPr="00D34814">
        <w:rPr>
          <w:rFonts w:ascii="Arial" w:eastAsia="Calibri" w:hAnsi="Arial" w:cs="Arial"/>
        </w:rPr>
        <w:t>samooskrbnosti</w:t>
      </w:r>
      <w:proofErr w:type="spellEnd"/>
      <w:r w:rsidRPr="00D34814">
        <w:rPr>
          <w:rFonts w:ascii="Arial" w:eastAsia="Calibri" w:hAnsi="Arial" w:cs="Arial"/>
        </w:rPr>
        <w:t>.</w:t>
      </w:r>
    </w:p>
    <w:p w:rsidR="00D34814" w:rsidRPr="00D34814" w:rsidRDefault="00D34814" w:rsidP="00D34814">
      <w:pPr>
        <w:suppressAutoHyphens/>
        <w:overflowPunct w:val="0"/>
        <w:autoSpaceDE w:val="0"/>
        <w:autoSpaceDN w:val="0"/>
        <w:adjustRightInd w:val="0"/>
        <w:spacing w:after="0" w:line="276" w:lineRule="auto"/>
        <w:jc w:val="both"/>
        <w:textAlignment w:val="baseline"/>
        <w:rPr>
          <w:rFonts w:ascii="Arial" w:eastAsia="Calibri" w:hAnsi="Arial" w:cs="Arial"/>
        </w:rPr>
      </w:pPr>
      <w:r w:rsidRPr="00D34814">
        <w:rPr>
          <w:rFonts w:ascii="Arial" w:eastAsia="Calibri" w:hAnsi="Arial" w:cs="Arial"/>
        </w:rPr>
        <w:t xml:space="preserve">V enajstem poglavju so opredeljena ključna tveganja za obrambno sposobnost RS in predvsem pripravljenosti SV v primeru ne uresničevanja usmeritev in ukrepov resolucije.  </w:t>
      </w:r>
    </w:p>
    <w:p w:rsidR="00D34814" w:rsidRPr="00D34814" w:rsidRDefault="00D34814" w:rsidP="00D34814">
      <w:pPr>
        <w:spacing w:after="120" w:line="276" w:lineRule="auto"/>
        <w:jc w:val="both"/>
        <w:rPr>
          <w:rFonts w:ascii="Arial" w:eastAsia="Calibri" w:hAnsi="Arial" w:cs="Arial"/>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r w:rsidRPr="00D34814">
        <w:rPr>
          <w:rFonts w:ascii="Arial" w:eastAsia="Times New Roman" w:hAnsi="Arial" w:cs="Arial"/>
          <w:lang w:eastAsia="sl-SI"/>
        </w:rPr>
        <w:tab/>
      </w:r>
      <w:r w:rsidRPr="00D34814">
        <w:rPr>
          <w:rFonts w:ascii="Arial" w:eastAsia="Times New Roman" w:hAnsi="Arial" w:cs="Arial"/>
          <w:lang w:eastAsia="sl-SI"/>
        </w:rPr>
        <w:tab/>
      </w:r>
      <w:r w:rsidRPr="00D34814">
        <w:rPr>
          <w:rFonts w:ascii="Arial" w:eastAsia="Times New Roman" w:hAnsi="Arial" w:cs="Arial"/>
          <w:lang w:eastAsia="sl-SI"/>
        </w:rPr>
        <w:tab/>
      </w:r>
      <w:r w:rsidRPr="00D34814">
        <w:rPr>
          <w:rFonts w:ascii="Arial" w:eastAsia="Times New Roman" w:hAnsi="Arial" w:cs="Arial"/>
          <w:lang w:eastAsia="sl-SI"/>
        </w:rPr>
        <w:tab/>
      </w:r>
      <w:r w:rsidRPr="00D34814">
        <w:rPr>
          <w:rFonts w:ascii="Arial" w:eastAsia="Times New Roman" w:hAnsi="Arial" w:cs="Arial"/>
          <w:lang w:eastAsia="sl-SI"/>
        </w:rPr>
        <w:tab/>
      </w:r>
      <w:r w:rsidRPr="00D34814">
        <w:rPr>
          <w:rFonts w:ascii="Arial" w:eastAsia="Times New Roman" w:hAnsi="Arial" w:cs="Arial"/>
          <w:lang w:eastAsia="sl-SI"/>
        </w:rPr>
        <w:tab/>
      </w:r>
      <w:r w:rsidRPr="00D34814">
        <w:rPr>
          <w:rFonts w:ascii="Arial" w:eastAsia="Times New Roman" w:hAnsi="Arial" w:cs="Arial"/>
          <w:lang w:eastAsia="sl-SI"/>
        </w:rPr>
        <w:tab/>
      </w:r>
      <w:r w:rsidRPr="00D34814">
        <w:rPr>
          <w:rFonts w:ascii="Arial" w:eastAsia="Times New Roman" w:hAnsi="Arial" w:cs="Arial"/>
          <w:lang w:eastAsia="sl-SI"/>
        </w:rPr>
        <w:tab/>
      </w:r>
    </w:p>
    <w:p w:rsidR="00D34814" w:rsidRPr="00D34814" w:rsidRDefault="00D34814" w:rsidP="00D34814">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Calibri" w:hAnsi="Arial" w:cs="Arial"/>
          <w:b/>
        </w:rPr>
      </w:pPr>
    </w:p>
    <w:p w:rsidR="00D34814" w:rsidRPr="00D34814" w:rsidRDefault="00D34814" w:rsidP="00D34814">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tbl>
      <w:tblPr>
        <w:tblW w:w="0" w:type="auto"/>
        <w:tblLook w:val="04A0" w:firstRow="1" w:lastRow="0" w:firstColumn="1" w:lastColumn="0" w:noHBand="0" w:noVBand="1"/>
      </w:tblPr>
      <w:tblGrid>
        <w:gridCol w:w="9072"/>
      </w:tblGrid>
      <w:tr w:rsidR="00D34814" w:rsidRPr="00D34814" w:rsidTr="00C51219">
        <w:tc>
          <w:tcPr>
            <w:tcW w:w="9213" w:type="dxa"/>
          </w:tcPr>
          <w:p w:rsidR="00D34814" w:rsidRPr="00D34814" w:rsidRDefault="00D34814" w:rsidP="00D34814">
            <w:pPr>
              <w:spacing w:after="0" w:line="240" w:lineRule="auto"/>
              <w:rPr>
                <w:rFonts w:ascii="Arial" w:eastAsia="Times New Roman" w:hAnsi="Arial" w:cs="Arial"/>
                <w:lang w:eastAsia="sl-SI"/>
              </w:rPr>
            </w:pPr>
          </w:p>
        </w:tc>
      </w:tr>
    </w:tbl>
    <w:p w:rsidR="00D34814" w:rsidRPr="00D34814" w:rsidRDefault="00D34814" w:rsidP="00D34814">
      <w:pPr>
        <w:suppressAutoHyphens/>
        <w:overflowPunct w:val="0"/>
        <w:autoSpaceDE w:val="0"/>
        <w:autoSpaceDN w:val="0"/>
        <w:adjustRightInd w:val="0"/>
        <w:spacing w:after="0" w:line="260" w:lineRule="exact"/>
        <w:jc w:val="both"/>
        <w:textAlignment w:val="baseline"/>
        <w:rPr>
          <w:rFonts w:ascii="Arial" w:eastAsia="Calibri" w:hAnsi="Arial" w:cs="Arial"/>
          <w:b/>
        </w:rPr>
      </w:pPr>
      <w:r w:rsidRPr="00D34814">
        <w:rPr>
          <w:rFonts w:ascii="Arial" w:eastAsia="Calibri" w:hAnsi="Arial" w:cs="Arial"/>
        </w:rPr>
        <w:t xml:space="preserve"> </w:t>
      </w:r>
    </w:p>
    <w:p w:rsidR="00D34814" w:rsidRPr="00D34814" w:rsidRDefault="00D34814" w:rsidP="00D34814">
      <w:pPr>
        <w:tabs>
          <w:tab w:val="left" w:pos="708"/>
        </w:tabs>
        <w:spacing w:after="0" w:line="260" w:lineRule="exact"/>
        <w:jc w:val="center"/>
        <w:rPr>
          <w:rFonts w:ascii="Arial" w:eastAsia="Calibri" w:hAnsi="Arial" w:cs="Arial"/>
        </w:rPr>
      </w:pPr>
    </w:p>
    <w:p w:rsidR="00D87803" w:rsidRDefault="00D87803"/>
    <w:sectPr w:rsidR="00D87803" w:rsidSect="009E10A8">
      <w:headerReference w:type="even" r:id="rId5"/>
      <w:headerReference w:type="default" r:id="rId6"/>
      <w:footerReference w:type="even" r:id="rId7"/>
      <w:footerReference w:type="default" r:id="rId8"/>
      <w:headerReference w:type="first" r:id="rId9"/>
      <w:footerReference w:type="first" r:id="rId10"/>
      <w:pgSz w:w="11906" w:h="16838"/>
      <w:pgMar w:top="1417" w:right="1417" w:bottom="1417" w:left="1417"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548" w:rsidRDefault="004E3A7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548" w:rsidRDefault="004E3A79"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33</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36</w:t>
    </w:r>
    <w:r>
      <w:rPr>
        <w:rFonts w:ascii="Arial" w:hAnsi="Arial" w:cs="Aria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4243" w:rsidRDefault="004E3A79"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sz w:val="16"/>
        <w:szCs w:val="16"/>
      </w:rPr>
      <w:t xml:space="preserve">  </w:t>
    </w:r>
    <w:r>
      <w:rPr>
        <w:rFonts w:ascii="Arial" w:hAnsi="Arial" w:cs="Arial"/>
        <w:sz w:val="16"/>
        <w:szCs w:val="16"/>
      </w:rPr>
      <w:t xml:space="preserve">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D34814">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D34814">
      <w:rPr>
        <w:rFonts w:ascii="Arial" w:hAnsi="Arial" w:cs="Arial"/>
        <w:noProof/>
      </w:rPr>
      <w:t>36</w:t>
    </w:r>
    <w:r>
      <w:rPr>
        <w:rFonts w:ascii="Arial" w:hAnsi="Arial" w:cs="Arial"/>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548" w:rsidRDefault="004E3A79">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548" w:rsidRDefault="004E3A79">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0A8" w:rsidRPr="00821419" w:rsidRDefault="00D34814" w:rsidP="009E10A8">
    <w:pPr>
      <w:autoSpaceDE w:val="0"/>
      <w:autoSpaceDN w:val="0"/>
      <w:adjustRightInd w:val="0"/>
      <w:spacing w:after="0" w:line="240" w:lineRule="auto"/>
      <w:rPr>
        <w:rFonts w:ascii="Republika" w:hAnsi="Republika"/>
        <w:sz w:val="20"/>
        <w:szCs w:val="20"/>
      </w:rPr>
    </w:pPr>
    <w:r>
      <w:rPr>
        <w:noProof/>
        <w:lang w:eastAsia="sl-SI"/>
      </w:rPr>
      <w:drawing>
        <wp:anchor distT="0" distB="0" distL="114300" distR="114300" simplePos="0" relativeHeight="251659264" behindDoc="0" locked="0" layoutInCell="1" allowOverlap="1">
          <wp:simplePos x="0" y="0"/>
          <wp:positionH relativeFrom="column">
            <wp:posOffset>-482600</wp:posOffset>
          </wp:positionH>
          <wp:positionV relativeFrom="paragraph">
            <wp:posOffset>-60960</wp:posOffset>
          </wp:positionV>
          <wp:extent cx="381635" cy="393700"/>
          <wp:effectExtent l="0" t="0" r="0" b="6350"/>
          <wp:wrapTopAndBottom/>
          <wp:docPr id="1" name="Slika 1"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1635" cy="393700"/>
                  </a:xfrm>
                  <a:prstGeom prst="rect">
                    <a:avLst/>
                  </a:prstGeom>
                  <a:noFill/>
                  <a:ln>
                    <a:noFill/>
                  </a:ln>
                </pic:spPr>
              </pic:pic>
            </a:graphicData>
          </a:graphic>
          <wp14:sizeRelH relativeFrom="page">
            <wp14:pctWidth>0</wp14:pctWidth>
          </wp14:sizeRelH>
          <wp14:sizeRelV relativeFrom="page">
            <wp14:pctHeight>0</wp14:pctHeight>
          </wp14:sizeRelV>
        </wp:anchor>
      </w:drawing>
    </w:r>
    <w:r w:rsidR="004E3A79" w:rsidRPr="00821419">
      <w:rPr>
        <w:rFonts w:ascii="Republika" w:hAnsi="Republika"/>
        <w:sz w:val="20"/>
        <w:szCs w:val="20"/>
      </w:rPr>
      <w:t>REPUBLIKA SLOVENIJA</w:t>
    </w:r>
  </w:p>
  <w:p w:rsidR="009E10A8" w:rsidRPr="00821419" w:rsidRDefault="004E3A79" w:rsidP="009E10A8">
    <w:pPr>
      <w:pStyle w:val="Glava"/>
      <w:tabs>
        <w:tab w:val="left" w:pos="5112"/>
      </w:tabs>
      <w:spacing w:after="120" w:line="240" w:lineRule="exact"/>
      <w:rPr>
        <w:rFonts w:ascii="Republika" w:hAnsi="Republika"/>
        <w:b/>
        <w:caps/>
        <w:szCs w:val="20"/>
      </w:rPr>
    </w:pPr>
    <w:r w:rsidRPr="00821419">
      <w:rPr>
        <w:rFonts w:ascii="Republika" w:hAnsi="Republika"/>
        <w:b/>
        <w:caps/>
        <w:szCs w:val="20"/>
      </w:rPr>
      <w:t>Ministrstvo za obrambo</w:t>
    </w:r>
  </w:p>
  <w:p w:rsidR="009E10A8" w:rsidRPr="00821419" w:rsidRDefault="004E3A79" w:rsidP="009E10A8">
    <w:pPr>
      <w:pStyle w:val="Glava"/>
      <w:tabs>
        <w:tab w:val="left" w:pos="5112"/>
      </w:tabs>
      <w:spacing w:before="240" w:line="240" w:lineRule="exact"/>
      <w:rPr>
        <w:rFonts w:cs="Arial"/>
        <w:sz w:val="16"/>
      </w:rPr>
    </w:pPr>
    <w:r w:rsidRPr="00821419">
      <w:rPr>
        <w:rFonts w:cs="Arial"/>
        <w:sz w:val="16"/>
      </w:rPr>
      <w:t>Vojkova cesta 55, 1000 Ljubljana</w:t>
    </w:r>
    <w:r>
      <w:rPr>
        <w:sz w:val="16"/>
      </w:rPr>
      <w:tab/>
      <w:t xml:space="preserve">  </w:t>
    </w:r>
    <w:r>
      <w:rPr>
        <w:sz w:val="16"/>
      </w:rPr>
      <w:tab/>
    </w:r>
    <w:r w:rsidRPr="00821419">
      <w:rPr>
        <w:rFonts w:cs="Arial"/>
        <w:sz w:val="16"/>
      </w:rPr>
      <w:t>T: 01 471 23 73</w:t>
    </w:r>
  </w:p>
  <w:p w:rsidR="009E10A8" w:rsidRDefault="004E3A79"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 xml:space="preserve">F: 01 471 29 78 </w:t>
    </w:r>
  </w:p>
  <w:p w:rsidR="009E10A8" w:rsidRPr="00821419" w:rsidRDefault="004E3A79" w:rsidP="009E10A8">
    <w:pPr>
      <w:pStyle w:val="Glava"/>
      <w:tabs>
        <w:tab w:val="left" w:pos="5112"/>
      </w:tabs>
      <w:spacing w:line="240" w:lineRule="exact"/>
      <w:rPr>
        <w:rFonts w:cs="Arial"/>
        <w:sz w:val="16"/>
      </w:rPr>
    </w:pPr>
    <w:r>
      <w:rPr>
        <w:rFonts w:cs="Arial"/>
        <w:sz w:val="16"/>
      </w:rPr>
      <w:tab/>
    </w:r>
    <w:r>
      <w:rPr>
        <w:rFonts w:cs="Arial"/>
        <w:sz w:val="16"/>
      </w:rPr>
      <w:tab/>
    </w:r>
    <w:r w:rsidRPr="00821419">
      <w:rPr>
        <w:rFonts w:cs="Arial"/>
        <w:sz w:val="16"/>
      </w:rPr>
      <w:t>E</w:t>
    </w:r>
    <w:r w:rsidRPr="00821419">
      <w:rPr>
        <w:rFonts w:cs="Arial"/>
        <w:sz w:val="16"/>
      </w:rPr>
      <w:t xml:space="preserve">: </w:t>
    </w:r>
    <w:r>
      <w:rPr>
        <w:rFonts w:cs="Arial"/>
        <w:sz w:val="16"/>
      </w:rPr>
      <w:t>gp.mo@gov.si</w:t>
    </w:r>
  </w:p>
  <w:p w:rsidR="009E10A8" w:rsidRPr="00821419" w:rsidRDefault="004E3A79"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E: glavna.pisarna@mors.si</w:t>
    </w:r>
  </w:p>
  <w:p w:rsidR="009E10A8" w:rsidRPr="00821419" w:rsidRDefault="004E3A79"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www.mo.gov.si</w:t>
    </w:r>
  </w:p>
  <w:p w:rsidR="003A3B1D" w:rsidRDefault="004E3A7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55651"/>
    <w:multiLevelType w:val="hybridMultilevel"/>
    <w:tmpl w:val="3CF6FB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333DF0"/>
    <w:multiLevelType w:val="hybridMultilevel"/>
    <w:tmpl w:val="BAEC83E0"/>
    <w:lvl w:ilvl="0" w:tplc="FFFFFFFF">
      <w:numFmt w:val="bullet"/>
      <w:lvlText w:val="–"/>
      <w:lvlJc w:val="left"/>
      <w:pPr>
        <w:ind w:left="360" w:hanging="360"/>
      </w:pPr>
      <w:rPr>
        <w:rFonts w:ascii="Arial" w:hAnsi="Arial" w:hint="default"/>
        <w:b w:val="0"/>
        <w:i w:val="0"/>
        <w:color w:val="000000"/>
        <w:sz w:val="22"/>
        <w:szCs w:val="22"/>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 w15:restartNumberingAfterBreak="0">
    <w:nsid w:val="10D32B91"/>
    <w:multiLevelType w:val="hybridMultilevel"/>
    <w:tmpl w:val="4A9A676C"/>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F77C8B"/>
    <w:multiLevelType w:val="hybridMultilevel"/>
    <w:tmpl w:val="58AACEB8"/>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4" w15:restartNumberingAfterBreak="0">
    <w:nsid w:val="1DA160ED"/>
    <w:multiLevelType w:val="hybridMultilevel"/>
    <w:tmpl w:val="38D6CEDE"/>
    <w:lvl w:ilvl="0" w:tplc="AA8083C6">
      <w:numFmt w:val="bullet"/>
      <w:lvlText w:val="—"/>
      <w:lvlJc w:val="left"/>
      <w:pPr>
        <w:ind w:left="786" w:hanging="360"/>
      </w:pPr>
      <w:rPr>
        <w:rFonts w:ascii="Agency FB" w:eastAsia="Times New Roman" w:hAnsi="Agency FB"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E142BA5"/>
    <w:multiLevelType w:val="hybridMultilevel"/>
    <w:tmpl w:val="43F45B6A"/>
    <w:lvl w:ilvl="0" w:tplc="AA8083C6">
      <w:numFmt w:val="bullet"/>
      <w:lvlText w:val="—"/>
      <w:lvlJc w:val="left"/>
      <w:pPr>
        <w:ind w:left="720" w:hanging="360"/>
      </w:pPr>
      <w:rPr>
        <w:rFonts w:ascii="Agency FB" w:eastAsia="Times New Roman" w:hAnsi="Agency FB"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F205912"/>
    <w:multiLevelType w:val="hybridMultilevel"/>
    <w:tmpl w:val="977E36C4"/>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7" w15:restartNumberingAfterBreak="0">
    <w:nsid w:val="2DC47812"/>
    <w:multiLevelType w:val="hybridMultilevel"/>
    <w:tmpl w:val="3FFCF7D4"/>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8" w15:restartNumberingAfterBreak="0">
    <w:nsid w:val="2FB20CF1"/>
    <w:multiLevelType w:val="hybridMultilevel"/>
    <w:tmpl w:val="67E2C0CA"/>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0335EE1"/>
    <w:multiLevelType w:val="hybridMultilevel"/>
    <w:tmpl w:val="45567914"/>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2B747A2"/>
    <w:multiLevelType w:val="hybridMultilevel"/>
    <w:tmpl w:val="93023596"/>
    <w:lvl w:ilvl="0" w:tplc="9BC8CBD8">
      <w:start w:val="1"/>
      <w:numFmt w:val="decimal"/>
      <w:lvlText w:val="(%1)"/>
      <w:lvlJc w:val="left"/>
      <w:pPr>
        <w:ind w:left="360" w:hanging="360"/>
      </w:pPr>
      <w:rPr>
        <w:rFonts w:ascii="Arial" w:eastAsia="Times New Roman" w:hAnsi="Arial" w:cs="Arial" w:hint="default"/>
        <w:b w:val="0"/>
        <w:i w:val="0"/>
        <w:color w:val="auto"/>
        <w:sz w:val="20"/>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4153E28"/>
    <w:multiLevelType w:val="hybridMultilevel"/>
    <w:tmpl w:val="805A8F3A"/>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8CF26D3"/>
    <w:multiLevelType w:val="hybridMultilevel"/>
    <w:tmpl w:val="3A227C08"/>
    <w:lvl w:ilvl="0" w:tplc="FFFFFFFF">
      <w:numFmt w:val="bullet"/>
      <w:lvlText w:val="–"/>
      <w:lvlJc w:val="left"/>
      <w:pPr>
        <w:ind w:left="360" w:hanging="360"/>
      </w:pPr>
      <w:rPr>
        <w:rFonts w:ascii="Arial" w:hAnsi="Arial" w:hint="default"/>
        <w:b w:val="0"/>
        <w:i w:val="0"/>
        <w:color w:val="000000"/>
        <w:sz w:val="22"/>
        <w:szCs w:val="22"/>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3" w15:restartNumberingAfterBreak="0">
    <w:nsid w:val="396066CB"/>
    <w:multiLevelType w:val="hybridMultilevel"/>
    <w:tmpl w:val="4E7C55CA"/>
    <w:lvl w:ilvl="0" w:tplc="A260B8B8">
      <w:start w:val="1"/>
      <w:numFmt w:val="decimal"/>
      <w:lvlText w:val="(%1)"/>
      <w:lvlJc w:val="left"/>
      <w:pPr>
        <w:tabs>
          <w:tab w:val="num" w:pos="343"/>
        </w:tabs>
        <w:ind w:left="343" w:hanging="343"/>
      </w:pPr>
      <w:rPr>
        <w:rFonts w:ascii="Arial" w:eastAsia="Times New Roman" w:hAnsi="Arial" w:cs="Arial"/>
        <w:b w:val="0"/>
        <w:i w:val="0"/>
        <w:color w:val="auto"/>
        <w:sz w:val="20"/>
        <w:szCs w:val="22"/>
      </w:rPr>
    </w:lvl>
    <w:lvl w:ilvl="1" w:tplc="FFFFFFFF">
      <w:numFmt w:val="bullet"/>
      <w:lvlText w:val="–"/>
      <w:lvlJc w:val="left"/>
      <w:pPr>
        <w:tabs>
          <w:tab w:val="num" w:pos="1307"/>
        </w:tabs>
        <w:ind w:left="1307" w:hanging="227"/>
      </w:pPr>
      <w:rPr>
        <w:rFonts w:ascii="Arial" w:hAnsi="Arial" w:hint="default"/>
        <w:b w:val="0"/>
        <w:i w:val="0"/>
        <w:color w:val="000000"/>
        <w:sz w:val="22"/>
        <w:szCs w:val="22"/>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C16444"/>
    <w:multiLevelType w:val="hybridMultilevel"/>
    <w:tmpl w:val="8AB83F90"/>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09A27CF"/>
    <w:multiLevelType w:val="hybridMultilevel"/>
    <w:tmpl w:val="CA3C04FE"/>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6" w15:restartNumberingAfterBreak="0">
    <w:nsid w:val="41CE4EFA"/>
    <w:multiLevelType w:val="hybridMultilevel"/>
    <w:tmpl w:val="2A6CF484"/>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7" w15:restartNumberingAfterBreak="0">
    <w:nsid w:val="47E27C20"/>
    <w:multiLevelType w:val="hybridMultilevel"/>
    <w:tmpl w:val="611245B2"/>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8" w15:restartNumberingAfterBreak="0">
    <w:nsid w:val="4DD11E5D"/>
    <w:multiLevelType w:val="hybridMultilevel"/>
    <w:tmpl w:val="358A372C"/>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9" w15:restartNumberingAfterBreak="0">
    <w:nsid w:val="570F162A"/>
    <w:multiLevelType w:val="hybridMultilevel"/>
    <w:tmpl w:val="D7B6F724"/>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0" w15:restartNumberingAfterBreak="0">
    <w:nsid w:val="5C5D1D24"/>
    <w:multiLevelType w:val="hybridMultilevel"/>
    <w:tmpl w:val="2840A2AE"/>
    <w:lvl w:ilvl="0" w:tplc="77E2A780">
      <w:start w:val="1"/>
      <w:numFmt w:val="bullet"/>
      <w:lvlText w:val="–"/>
      <w:lvlJc w:val="left"/>
      <w:pPr>
        <w:ind w:left="360" w:hanging="360"/>
      </w:pPr>
      <w:rPr>
        <w:rFonts w:ascii="Arial" w:hAnsi="Arial" w:hint="default"/>
        <w:color w:val="auto"/>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5D7517DB"/>
    <w:multiLevelType w:val="hybridMultilevel"/>
    <w:tmpl w:val="A274B70E"/>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2" w15:restartNumberingAfterBreak="0">
    <w:nsid w:val="5F197CA5"/>
    <w:multiLevelType w:val="hybridMultilevel"/>
    <w:tmpl w:val="30D82278"/>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5FFC07DE"/>
    <w:multiLevelType w:val="hybridMultilevel"/>
    <w:tmpl w:val="E932C9C0"/>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4" w15:restartNumberingAfterBreak="0">
    <w:nsid w:val="64C064A5"/>
    <w:multiLevelType w:val="hybridMultilevel"/>
    <w:tmpl w:val="A7E440D6"/>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5" w15:restartNumberingAfterBreak="0">
    <w:nsid w:val="64CB1A05"/>
    <w:multiLevelType w:val="hybridMultilevel"/>
    <w:tmpl w:val="B936DC82"/>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6A16DFF"/>
    <w:multiLevelType w:val="hybridMultilevel"/>
    <w:tmpl w:val="4F98EBB4"/>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7" w15:restartNumberingAfterBreak="0">
    <w:nsid w:val="6CF6696D"/>
    <w:multiLevelType w:val="hybridMultilevel"/>
    <w:tmpl w:val="943437D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6E266D4E"/>
    <w:multiLevelType w:val="hybridMultilevel"/>
    <w:tmpl w:val="835835B6"/>
    <w:lvl w:ilvl="0" w:tplc="6060C7E8">
      <w:start w:val="1"/>
      <w:numFmt w:val="decimal"/>
      <w:lvlText w:val="(%1)"/>
      <w:lvlJc w:val="left"/>
      <w:pPr>
        <w:ind w:left="720" w:hanging="360"/>
      </w:pPr>
      <w:rPr>
        <w:rFonts w:ascii="Arial" w:eastAsia="Times New Roman" w:hAnsi="Arial" w:cs="Arial" w:hint="default"/>
        <w:b w:val="0"/>
        <w:i w:val="0"/>
        <w:color w:val="auto"/>
        <w:sz w:val="2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EA33984"/>
    <w:multiLevelType w:val="hybridMultilevel"/>
    <w:tmpl w:val="81C84566"/>
    <w:lvl w:ilvl="0" w:tplc="77E2A78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6EA50319"/>
    <w:multiLevelType w:val="hybridMultilevel"/>
    <w:tmpl w:val="FA0E9FF0"/>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31" w15:restartNumberingAfterBreak="0">
    <w:nsid w:val="7A82158B"/>
    <w:multiLevelType w:val="hybridMultilevel"/>
    <w:tmpl w:val="5BB81806"/>
    <w:lvl w:ilvl="0" w:tplc="AA8083C6">
      <w:numFmt w:val="bullet"/>
      <w:lvlText w:val="—"/>
      <w:lvlJc w:val="left"/>
      <w:pPr>
        <w:ind w:left="360" w:hanging="360"/>
      </w:pPr>
      <w:rPr>
        <w:rFonts w:ascii="Agency FB" w:eastAsia="Times New Roman" w:hAnsi="Agency FB"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num w:numId="1">
    <w:abstractNumId w:val="13"/>
    <w:lvlOverride w:ilvl="0">
      <w:startOverride w:val="1"/>
    </w:lvlOverride>
    <w:lvlOverride w:ilvl="1"/>
    <w:lvlOverride w:ilvl="2"/>
    <w:lvlOverride w:ilvl="3"/>
    <w:lvlOverride w:ilvl="4"/>
    <w:lvlOverride w:ilvl="5"/>
    <w:lvlOverride w:ilvl="6"/>
    <w:lvlOverride w:ilvl="7"/>
    <w:lvlOverride w:ilvl="8"/>
  </w:num>
  <w:num w:numId="2">
    <w:abstractNumId w:val="10"/>
  </w:num>
  <w:num w:numId="3">
    <w:abstractNumId w:val="10"/>
    <w:lvlOverride w:ilvl="0">
      <w:lvl w:ilvl="0" w:tplc="9BC8CBD8">
        <w:start w:val="1"/>
        <w:numFmt w:val="decimal"/>
        <w:lvlText w:val="(%1)"/>
        <w:lvlJc w:val="left"/>
        <w:pPr>
          <w:ind w:left="360" w:hanging="360"/>
        </w:pPr>
        <w:rPr>
          <w:rFonts w:ascii="Arial" w:eastAsia="Times New Roman" w:hAnsi="Arial" w:cs="Arial" w:hint="default"/>
          <w:b w:val="0"/>
          <w:i w:val="0"/>
          <w:color w:val="auto"/>
          <w:sz w:val="20"/>
          <w:szCs w:val="22"/>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4">
    <w:abstractNumId w:val="0"/>
  </w:num>
  <w:num w:numId="5">
    <w:abstractNumId w:val="28"/>
  </w:num>
  <w:num w:numId="6">
    <w:abstractNumId w:val="27"/>
  </w:num>
  <w:num w:numId="7">
    <w:abstractNumId w:val="14"/>
  </w:num>
  <w:num w:numId="8">
    <w:abstractNumId w:val="11"/>
  </w:num>
  <w:num w:numId="9">
    <w:abstractNumId w:val="29"/>
  </w:num>
  <w:num w:numId="10">
    <w:abstractNumId w:val="2"/>
  </w:num>
  <w:num w:numId="11">
    <w:abstractNumId w:val="22"/>
  </w:num>
  <w:num w:numId="12">
    <w:abstractNumId w:val="20"/>
  </w:num>
  <w:num w:numId="13">
    <w:abstractNumId w:val="8"/>
  </w:num>
  <w:num w:numId="14">
    <w:abstractNumId w:val="9"/>
  </w:num>
  <w:num w:numId="15">
    <w:abstractNumId w:val="25"/>
  </w:num>
  <w:num w:numId="16">
    <w:abstractNumId w:val="12"/>
  </w:num>
  <w:num w:numId="17">
    <w:abstractNumId w:val="1"/>
  </w:num>
  <w:num w:numId="18">
    <w:abstractNumId w:val="26"/>
  </w:num>
  <w:num w:numId="19">
    <w:abstractNumId w:val="15"/>
  </w:num>
  <w:num w:numId="20">
    <w:abstractNumId w:val="31"/>
  </w:num>
  <w:num w:numId="21">
    <w:abstractNumId w:val="16"/>
  </w:num>
  <w:num w:numId="22">
    <w:abstractNumId w:val="24"/>
  </w:num>
  <w:num w:numId="23">
    <w:abstractNumId w:val="7"/>
  </w:num>
  <w:num w:numId="24">
    <w:abstractNumId w:val="3"/>
  </w:num>
  <w:num w:numId="25">
    <w:abstractNumId w:val="30"/>
  </w:num>
  <w:num w:numId="26">
    <w:abstractNumId w:val="21"/>
  </w:num>
  <w:num w:numId="27">
    <w:abstractNumId w:val="23"/>
  </w:num>
  <w:num w:numId="28">
    <w:abstractNumId w:val="17"/>
  </w:num>
  <w:num w:numId="29">
    <w:abstractNumId w:val="5"/>
  </w:num>
  <w:num w:numId="30">
    <w:abstractNumId w:val="4"/>
  </w:num>
  <w:num w:numId="31">
    <w:abstractNumId w:val="19"/>
  </w:num>
  <w:num w:numId="32">
    <w:abstractNumId w:val="6"/>
  </w:num>
  <w:num w:numId="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814"/>
    <w:rsid w:val="004E3A79"/>
    <w:rsid w:val="00D34814"/>
    <w:rsid w:val="00D878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FD0B28"/>
  <w15:chartTrackingRefBased/>
  <w15:docId w15:val="{7606BFA1-2466-443C-AB29-12FE42E45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D34814"/>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D34814"/>
  </w:style>
  <w:style w:type="paragraph" w:styleId="Noga">
    <w:name w:val="footer"/>
    <w:basedOn w:val="Navaden"/>
    <w:link w:val="NogaZnak"/>
    <w:uiPriority w:val="99"/>
    <w:rsid w:val="00D34814"/>
    <w:pPr>
      <w:tabs>
        <w:tab w:val="center" w:pos="4536"/>
        <w:tab w:val="right" w:pos="9072"/>
      </w:tabs>
      <w:spacing w:after="200" w:line="276" w:lineRule="auto"/>
    </w:pPr>
    <w:rPr>
      <w:rFonts w:ascii="Calibri" w:eastAsia="Calibri" w:hAnsi="Calibri" w:cs="Times New Roman"/>
    </w:rPr>
  </w:style>
  <w:style w:type="character" w:customStyle="1" w:styleId="NogaZnak">
    <w:name w:val="Noga Znak"/>
    <w:basedOn w:val="Privzetapisavaodstavka"/>
    <w:link w:val="Noga"/>
    <w:uiPriority w:val="99"/>
    <w:rsid w:val="00D3481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36</Pages>
  <Words>16879</Words>
  <Characters>96213</Characters>
  <Application>Microsoft Office Word</Application>
  <DocSecurity>0</DocSecurity>
  <Lines>801</Lines>
  <Paragraphs>225</Paragraphs>
  <ScaleCrop>false</ScaleCrop>
  <Company>MORS</Company>
  <LinksUpToDate>false</LinksUpToDate>
  <CharactersWithSpaces>112867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 Igor</dc:creator>
  <cp:keywords/>
  <dc:description/>
  <cp:lastModifiedBy>NERED Igor</cp:lastModifiedBy>
  <cp:revision>2</cp:revision>
  <dcterms:created xsi:type="dcterms:W3CDTF">2021-06-07T16:07:00Z</dcterms:created>
  <dcterms:modified xsi:type="dcterms:W3CDTF">2021-06-07T16:08:00Z</dcterms:modified>
</cp:coreProperties>
</file>