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D75CF" w:rsidRPr="00D7191B" w:rsidRDefault="006E00B8" w:rsidP="00DC6A71">
      <w:pPr>
        <w:pStyle w:val="datumtevilka"/>
      </w:pPr>
      <w:r w:rsidRPr="00D7191B"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1278F9" w:rsidRPr="004F36C4" w:rsidRDefault="001278F9" w:rsidP="001278F9">
                            <w:pPr>
                              <w:rPr>
                                <w:b/>
                                <w:lang w:val="sl-SI"/>
                              </w:rPr>
                            </w:pPr>
                            <w:r w:rsidRPr="004F36C4">
                              <w:rPr>
                                <w:b/>
                                <w:lang w:val="sl-SI"/>
                              </w:rPr>
                              <w:t>Strokovna in druga javnost</w:t>
                            </w:r>
                          </w:p>
                          <w:p w:rsidR="00D9242E" w:rsidRPr="003E1C74" w:rsidRDefault="00D9242E" w:rsidP="007D75CF">
                            <w:pPr>
                              <w:rPr>
                                <w:lang w:val="sl-SI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1278F9" w:rsidRPr="004F36C4" w:rsidRDefault="001278F9" w:rsidP="001278F9">
                      <w:pPr>
                        <w:rPr>
                          <w:b/>
                          <w:lang w:val="sl-SI"/>
                        </w:rPr>
                      </w:pPr>
                      <w:r w:rsidRPr="004F36C4">
                        <w:rPr>
                          <w:b/>
                          <w:lang w:val="sl-SI"/>
                        </w:rPr>
                        <w:t>Strokovna in druga javnost</w:t>
                      </w:r>
                    </w:p>
                    <w:p w:rsidR="00D9242E" w:rsidRPr="003E1C74" w:rsidRDefault="00D9242E" w:rsidP="007D75CF">
                      <w:pPr>
                        <w:rPr>
                          <w:lang w:val="sl-SI"/>
                        </w:rPr>
                      </w:pP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D7191B">
        <w:t xml:space="preserve">Številka: </w:t>
      </w:r>
      <w:r w:rsidR="007D75CF" w:rsidRPr="00D7191B">
        <w:tab/>
      </w:r>
      <w:r w:rsidR="001278F9" w:rsidRPr="00D7191B">
        <w:t>007-265/2017/373</w:t>
      </w:r>
    </w:p>
    <w:p w:rsidR="007D75CF" w:rsidRPr="00D7191B" w:rsidRDefault="00C250D5" w:rsidP="00DC6A71">
      <w:pPr>
        <w:pStyle w:val="datumtevilka"/>
      </w:pPr>
      <w:r w:rsidRPr="00D7191B">
        <w:t xml:space="preserve">Datum: </w:t>
      </w:r>
      <w:r w:rsidRPr="00D7191B">
        <w:tab/>
      </w:r>
      <w:r w:rsidR="00D7191B" w:rsidRPr="00D7191B">
        <w:t>21</w:t>
      </w:r>
      <w:r w:rsidR="001278F9" w:rsidRPr="00D7191B">
        <w:t>. 4. 2021</w:t>
      </w:r>
      <w:r w:rsidR="007D75CF" w:rsidRPr="00D7191B">
        <w:t xml:space="preserve"> </w:t>
      </w:r>
    </w:p>
    <w:p w:rsidR="007D75CF" w:rsidRPr="00D7191B" w:rsidRDefault="007D75CF" w:rsidP="007D75CF">
      <w:pPr>
        <w:rPr>
          <w:lang w:val="sl-SI"/>
        </w:rPr>
      </w:pPr>
    </w:p>
    <w:p w:rsidR="001278F9" w:rsidRPr="00D7191B" w:rsidRDefault="001278F9" w:rsidP="001278F9">
      <w:pPr>
        <w:suppressAutoHyphens/>
        <w:overflowPunct w:val="0"/>
        <w:autoSpaceDE w:val="0"/>
        <w:autoSpaceDN w:val="0"/>
        <w:adjustRightInd w:val="0"/>
        <w:spacing w:line="240" w:lineRule="auto"/>
        <w:textAlignment w:val="baseline"/>
        <w:outlineLvl w:val="3"/>
        <w:rPr>
          <w:b/>
        </w:rPr>
      </w:pPr>
      <w:r w:rsidRPr="00D7191B">
        <w:rPr>
          <w:b/>
          <w:szCs w:val="20"/>
          <w:lang w:val="sl-SI"/>
        </w:rPr>
        <w:t xml:space="preserve">Zadeva: </w:t>
      </w:r>
      <w:r w:rsidRPr="00D7191B">
        <w:rPr>
          <w:b/>
          <w:szCs w:val="20"/>
          <w:lang w:val="sl-SI"/>
        </w:rPr>
        <w:tab/>
        <w:t xml:space="preserve">Predlog </w:t>
      </w:r>
      <w:proofErr w:type="spellStart"/>
      <w:r w:rsidRPr="00D7191B">
        <w:rPr>
          <w:b/>
        </w:rPr>
        <w:t>Zakona</w:t>
      </w:r>
      <w:proofErr w:type="spellEnd"/>
      <w:r w:rsidRPr="00D7191B">
        <w:rPr>
          <w:b/>
        </w:rPr>
        <w:t xml:space="preserve"> o </w:t>
      </w:r>
      <w:proofErr w:type="spellStart"/>
      <w:r w:rsidRPr="00D7191B">
        <w:rPr>
          <w:b/>
        </w:rPr>
        <w:t>znanstvenoraziskovalni</w:t>
      </w:r>
      <w:proofErr w:type="spellEnd"/>
      <w:r w:rsidRPr="00D7191B">
        <w:rPr>
          <w:b/>
        </w:rPr>
        <w:t xml:space="preserve"> in </w:t>
      </w:r>
      <w:proofErr w:type="spellStart"/>
      <w:r w:rsidRPr="00D7191B">
        <w:rPr>
          <w:b/>
        </w:rPr>
        <w:t>inovacijski</w:t>
      </w:r>
      <w:proofErr w:type="spellEnd"/>
      <w:r w:rsidRPr="00D7191B">
        <w:rPr>
          <w:b/>
        </w:rPr>
        <w:t xml:space="preserve"> </w:t>
      </w:r>
      <w:proofErr w:type="spellStart"/>
      <w:r w:rsidRPr="00D7191B">
        <w:rPr>
          <w:b/>
        </w:rPr>
        <w:t>dejavnosti</w:t>
      </w:r>
      <w:proofErr w:type="spellEnd"/>
      <w:r w:rsidRPr="00D7191B">
        <w:rPr>
          <w:b/>
        </w:rPr>
        <w:t xml:space="preserve"> – </w:t>
      </w:r>
    </w:p>
    <w:p w:rsidR="001278F9" w:rsidRPr="00D7191B" w:rsidRDefault="001278F9" w:rsidP="001278F9">
      <w:pPr>
        <w:suppressAutoHyphens/>
        <w:overflowPunct w:val="0"/>
        <w:autoSpaceDE w:val="0"/>
        <w:autoSpaceDN w:val="0"/>
        <w:adjustRightInd w:val="0"/>
        <w:spacing w:line="240" w:lineRule="auto"/>
        <w:textAlignment w:val="baseline"/>
        <w:outlineLvl w:val="3"/>
        <w:rPr>
          <w:rFonts w:cs="Arial"/>
          <w:b/>
          <w:lang w:eastAsia="sl-SI"/>
        </w:rPr>
      </w:pPr>
      <w:r w:rsidRPr="00D7191B">
        <w:rPr>
          <w:b/>
        </w:rPr>
        <w:tab/>
      </w:r>
      <w:r w:rsidRPr="00D7191B">
        <w:rPr>
          <w:b/>
        </w:rPr>
        <w:tab/>
      </w:r>
      <w:proofErr w:type="spellStart"/>
      <w:proofErr w:type="gramStart"/>
      <w:r w:rsidRPr="00D7191B">
        <w:rPr>
          <w:b/>
        </w:rPr>
        <w:t>obvestilo</w:t>
      </w:r>
      <w:proofErr w:type="spellEnd"/>
      <w:proofErr w:type="gramEnd"/>
      <w:r w:rsidRPr="00D7191B">
        <w:rPr>
          <w:b/>
        </w:rPr>
        <w:t xml:space="preserve"> </w:t>
      </w:r>
    </w:p>
    <w:p w:rsidR="001278F9" w:rsidRPr="00D7191B" w:rsidRDefault="001278F9" w:rsidP="001278F9">
      <w:pPr>
        <w:spacing w:line="240" w:lineRule="auto"/>
        <w:ind w:left="1440" w:hanging="1298"/>
        <w:rPr>
          <w:rFonts w:cs="Arial"/>
          <w:b/>
          <w:bCs/>
          <w:sz w:val="22"/>
          <w:szCs w:val="22"/>
          <w:lang w:eastAsia="sl-SI"/>
        </w:rPr>
      </w:pPr>
    </w:p>
    <w:p w:rsidR="007D75CF" w:rsidRPr="00D7191B" w:rsidRDefault="007D75CF" w:rsidP="00DC6A71">
      <w:pPr>
        <w:pStyle w:val="ZADEVA"/>
        <w:rPr>
          <w:lang w:val="sl-SI"/>
        </w:rPr>
      </w:pPr>
    </w:p>
    <w:p w:rsidR="007D75CF" w:rsidRPr="00D7191B" w:rsidRDefault="007D75CF" w:rsidP="007D75CF">
      <w:pPr>
        <w:rPr>
          <w:lang w:val="sl-SI"/>
        </w:rPr>
      </w:pPr>
    </w:p>
    <w:p w:rsidR="001278F9" w:rsidRPr="00D7191B" w:rsidRDefault="001278F9" w:rsidP="001278F9">
      <w:pPr>
        <w:jc w:val="both"/>
        <w:rPr>
          <w:lang w:val="sl-SI"/>
        </w:rPr>
      </w:pPr>
      <w:r w:rsidRPr="00D7191B">
        <w:rPr>
          <w:lang w:val="sl-SI"/>
        </w:rPr>
        <w:t>Spoštovani,</w:t>
      </w:r>
      <w:bookmarkStart w:id="0" w:name="_GoBack"/>
      <w:bookmarkEnd w:id="0"/>
    </w:p>
    <w:p w:rsidR="001278F9" w:rsidRPr="00D7191B" w:rsidRDefault="001278F9" w:rsidP="001278F9">
      <w:pPr>
        <w:jc w:val="both"/>
        <w:rPr>
          <w:szCs w:val="22"/>
          <w:lang w:val="sl-SI"/>
        </w:rPr>
      </w:pPr>
    </w:p>
    <w:p w:rsidR="001278F9" w:rsidRPr="0042223D" w:rsidRDefault="001278F9" w:rsidP="001278F9">
      <w:pPr>
        <w:suppressAutoHyphens/>
        <w:overflowPunct w:val="0"/>
        <w:autoSpaceDE w:val="0"/>
        <w:autoSpaceDN w:val="0"/>
        <w:adjustRightInd w:val="0"/>
        <w:spacing w:line="240" w:lineRule="auto"/>
        <w:jc w:val="both"/>
        <w:textAlignment w:val="baseline"/>
        <w:outlineLvl w:val="3"/>
        <w:rPr>
          <w:rFonts w:cs="Arial"/>
          <w:szCs w:val="20"/>
          <w:lang w:eastAsia="sl-SI"/>
        </w:rPr>
      </w:pPr>
      <w:r w:rsidRPr="00D7191B">
        <w:rPr>
          <w:rFonts w:ascii="Helv" w:hAnsi="Helv" w:cs="Helv"/>
          <w:color w:val="000000"/>
          <w:szCs w:val="22"/>
          <w:lang w:val="sl-SI" w:eastAsia="sl-SI"/>
        </w:rPr>
        <w:t xml:space="preserve">Strokovno in drugo javnost obveščamo, da je Ministrstvo za izobraževanje, znanost in šport (MIZŠ) predlog </w:t>
      </w:r>
      <w:proofErr w:type="spellStart"/>
      <w:r w:rsidRPr="00D7191B">
        <w:t>Zakona</w:t>
      </w:r>
      <w:proofErr w:type="spellEnd"/>
      <w:r w:rsidRPr="00D7191B">
        <w:t xml:space="preserve"> o </w:t>
      </w:r>
      <w:proofErr w:type="spellStart"/>
      <w:r w:rsidRPr="00D7191B">
        <w:t>znanstvenoraziskovalni</w:t>
      </w:r>
      <w:proofErr w:type="spellEnd"/>
      <w:r w:rsidRPr="00D7191B">
        <w:t xml:space="preserve"> in </w:t>
      </w:r>
      <w:proofErr w:type="spellStart"/>
      <w:r w:rsidRPr="00D7191B">
        <w:t>inovacijski</w:t>
      </w:r>
      <w:proofErr w:type="spellEnd"/>
      <w:r w:rsidRPr="00D7191B">
        <w:t xml:space="preserve"> </w:t>
      </w:r>
      <w:proofErr w:type="spellStart"/>
      <w:r w:rsidRPr="00D7191B">
        <w:rPr>
          <w:szCs w:val="20"/>
        </w:rPr>
        <w:t>dejavnosti</w:t>
      </w:r>
      <w:proofErr w:type="spellEnd"/>
      <w:r w:rsidRPr="00D7191B">
        <w:rPr>
          <w:rFonts w:cs="Arial"/>
          <w:bCs/>
          <w:szCs w:val="20"/>
          <w:lang w:eastAsia="sl-SI"/>
        </w:rPr>
        <w:t xml:space="preserve"> (v </w:t>
      </w:r>
      <w:proofErr w:type="spellStart"/>
      <w:r w:rsidRPr="00D7191B">
        <w:rPr>
          <w:rFonts w:cs="Arial"/>
          <w:bCs/>
          <w:szCs w:val="20"/>
          <w:lang w:eastAsia="sl-SI"/>
        </w:rPr>
        <w:t>prilogi</w:t>
      </w:r>
      <w:proofErr w:type="spellEnd"/>
      <w:r w:rsidRPr="00D7191B">
        <w:rPr>
          <w:rFonts w:cs="Arial"/>
          <w:bCs/>
          <w:szCs w:val="20"/>
          <w:lang w:eastAsia="sl-SI"/>
        </w:rPr>
        <w:t xml:space="preserve">) </w:t>
      </w:r>
      <w:proofErr w:type="spellStart"/>
      <w:r w:rsidRPr="00D7191B">
        <w:rPr>
          <w:rFonts w:cs="Arial"/>
          <w:bCs/>
          <w:szCs w:val="20"/>
          <w:lang w:eastAsia="sl-SI"/>
        </w:rPr>
        <w:t>dne</w:t>
      </w:r>
      <w:proofErr w:type="spellEnd"/>
      <w:r w:rsidRPr="00D7191B">
        <w:rPr>
          <w:rFonts w:cs="Arial"/>
          <w:bCs/>
          <w:szCs w:val="20"/>
          <w:lang w:eastAsia="sl-SI"/>
        </w:rPr>
        <w:t xml:space="preserve">                  </w:t>
      </w:r>
      <w:r w:rsidR="00D7191B" w:rsidRPr="00D7191B">
        <w:rPr>
          <w:rFonts w:cs="Arial"/>
          <w:bCs/>
          <w:szCs w:val="20"/>
          <w:lang w:eastAsia="sl-SI"/>
        </w:rPr>
        <w:t>21</w:t>
      </w:r>
      <w:r w:rsidRPr="00D7191B">
        <w:rPr>
          <w:rFonts w:cs="Arial"/>
          <w:bCs/>
          <w:szCs w:val="20"/>
          <w:lang w:eastAsia="sl-SI"/>
        </w:rPr>
        <w:t>. 4. 2021</w:t>
      </w:r>
      <w:r w:rsidRPr="0042223D">
        <w:rPr>
          <w:rFonts w:cs="Arial"/>
          <w:bCs/>
          <w:szCs w:val="20"/>
          <w:lang w:eastAsia="sl-SI"/>
        </w:rPr>
        <w:t xml:space="preserve"> </w:t>
      </w:r>
      <w:proofErr w:type="spellStart"/>
      <w:r w:rsidRPr="0042223D">
        <w:rPr>
          <w:rFonts w:cs="Arial"/>
          <w:bCs/>
          <w:szCs w:val="20"/>
          <w:lang w:eastAsia="sl-SI"/>
        </w:rPr>
        <w:t>posredovalo</w:t>
      </w:r>
      <w:proofErr w:type="spellEnd"/>
      <w:r w:rsidRPr="0042223D">
        <w:rPr>
          <w:rFonts w:cs="Arial"/>
          <w:bCs/>
          <w:szCs w:val="20"/>
          <w:lang w:eastAsia="sl-SI"/>
        </w:rPr>
        <w:t xml:space="preserve"> v </w:t>
      </w:r>
      <w:proofErr w:type="spellStart"/>
      <w:r>
        <w:rPr>
          <w:rFonts w:cs="Arial"/>
          <w:bCs/>
          <w:szCs w:val="20"/>
          <w:lang w:eastAsia="sl-SI"/>
        </w:rPr>
        <w:t>ponovno</w:t>
      </w:r>
      <w:proofErr w:type="spellEnd"/>
      <w:r>
        <w:rPr>
          <w:rFonts w:cs="Arial"/>
          <w:bCs/>
          <w:szCs w:val="20"/>
          <w:lang w:eastAsia="sl-SI"/>
        </w:rPr>
        <w:t xml:space="preserve"> </w:t>
      </w:r>
      <w:proofErr w:type="spellStart"/>
      <w:r w:rsidRPr="0042223D">
        <w:rPr>
          <w:rFonts w:cs="Arial"/>
          <w:bCs/>
          <w:szCs w:val="20"/>
          <w:lang w:eastAsia="sl-SI"/>
        </w:rPr>
        <w:t>medresorsko</w:t>
      </w:r>
      <w:proofErr w:type="spellEnd"/>
      <w:r w:rsidRPr="0042223D">
        <w:rPr>
          <w:rFonts w:cs="Arial"/>
          <w:bCs/>
          <w:szCs w:val="20"/>
          <w:lang w:eastAsia="sl-SI"/>
        </w:rPr>
        <w:t xml:space="preserve"> </w:t>
      </w:r>
      <w:proofErr w:type="spellStart"/>
      <w:r w:rsidRPr="0042223D">
        <w:rPr>
          <w:rFonts w:cs="Arial"/>
          <w:bCs/>
          <w:szCs w:val="20"/>
          <w:lang w:eastAsia="sl-SI"/>
        </w:rPr>
        <w:t>obravnavo</w:t>
      </w:r>
      <w:proofErr w:type="spellEnd"/>
      <w:r>
        <w:rPr>
          <w:rFonts w:cs="Arial"/>
          <w:bCs/>
          <w:szCs w:val="20"/>
          <w:lang w:eastAsia="sl-SI"/>
        </w:rPr>
        <w:t xml:space="preserve"> (10. </w:t>
      </w:r>
      <w:proofErr w:type="spellStart"/>
      <w:r>
        <w:rPr>
          <w:rFonts w:cs="Arial"/>
          <w:bCs/>
          <w:szCs w:val="20"/>
          <w:lang w:eastAsia="sl-SI"/>
        </w:rPr>
        <w:t>člen</w:t>
      </w:r>
      <w:proofErr w:type="spellEnd"/>
      <w:r w:rsidRPr="0042223D">
        <w:rPr>
          <w:rFonts w:cs="Arial"/>
          <w:bCs/>
          <w:szCs w:val="20"/>
          <w:lang w:eastAsia="sl-SI"/>
        </w:rPr>
        <w:t xml:space="preserve"> </w:t>
      </w:r>
      <w:proofErr w:type="spellStart"/>
      <w:r w:rsidRPr="0042223D">
        <w:rPr>
          <w:rFonts w:cs="Arial"/>
          <w:bCs/>
          <w:szCs w:val="20"/>
        </w:rPr>
        <w:t>Poslov</w:t>
      </w:r>
      <w:r>
        <w:rPr>
          <w:rFonts w:cs="Arial"/>
          <w:bCs/>
          <w:szCs w:val="20"/>
        </w:rPr>
        <w:t>nika</w:t>
      </w:r>
      <w:proofErr w:type="spellEnd"/>
      <w:r>
        <w:rPr>
          <w:rFonts w:cs="Arial"/>
          <w:bCs/>
          <w:szCs w:val="20"/>
        </w:rPr>
        <w:t xml:space="preserve"> </w:t>
      </w:r>
      <w:proofErr w:type="spellStart"/>
      <w:r>
        <w:rPr>
          <w:rFonts w:cs="Arial"/>
          <w:bCs/>
          <w:szCs w:val="20"/>
        </w:rPr>
        <w:t>Vlade</w:t>
      </w:r>
      <w:proofErr w:type="spellEnd"/>
      <w:r>
        <w:rPr>
          <w:rFonts w:cs="Arial"/>
          <w:bCs/>
          <w:szCs w:val="20"/>
        </w:rPr>
        <w:t xml:space="preserve"> </w:t>
      </w:r>
      <w:proofErr w:type="spellStart"/>
      <w:r>
        <w:rPr>
          <w:rFonts w:cs="Arial"/>
          <w:bCs/>
          <w:szCs w:val="20"/>
        </w:rPr>
        <w:t>Republike</w:t>
      </w:r>
      <w:proofErr w:type="spellEnd"/>
      <w:r>
        <w:rPr>
          <w:rFonts w:cs="Arial"/>
          <w:bCs/>
          <w:szCs w:val="20"/>
        </w:rPr>
        <w:t xml:space="preserve"> </w:t>
      </w:r>
      <w:proofErr w:type="spellStart"/>
      <w:r>
        <w:rPr>
          <w:rFonts w:cs="Arial"/>
          <w:bCs/>
          <w:szCs w:val="20"/>
        </w:rPr>
        <w:t>Slovenije</w:t>
      </w:r>
      <w:proofErr w:type="spellEnd"/>
      <w:r>
        <w:rPr>
          <w:rFonts w:cs="Arial"/>
          <w:bCs/>
          <w:szCs w:val="20"/>
        </w:rPr>
        <w:t xml:space="preserve">, </w:t>
      </w:r>
      <w:proofErr w:type="spellStart"/>
      <w:r w:rsidRPr="0042223D">
        <w:rPr>
          <w:rFonts w:cs="Arial"/>
          <w:bCs/>
          <w:szCs w:val="20"/>
        </w:rPr>
        <w:t>Uradni</w:t>
      </w:r>
      <w:proofErr w:type="spellEnd"/>
      <w:r w:rsidRPr="0042223D">
        <w:rPr>
          <w:rFonts w:cs="Arial"/>
          <w:bCs/>
          <w:szCs w:val="20"/>
        </w:rPr>
        <w:t xml:space="preserve"> list RS, </w:t>
      </w:r>
      <w:proofErr w:type="spellStart"/>
      <w:r w:rsidRPr="0042223D">
        <w:rPr>
          <w:rFonts w:cs="Arial"/>
          <w:bCs/>
          <w:szCs w:val="20"/>
        </w:rPr>
        <w:t>št</w:t>
      </w:r>
      <w:proofErr w:type="spellEnd"/>
      <w:r w:rsidRPr="0042223D">
        <w:rPr>
          <w:rFonts w:cs="Arial"/>
          <w:bCs/>
          <w:szCs w:val="20"/>
        </w:rPr>
        <w:t xml:space="preserve">. </w:t>
      </w:r>
      <w:hyperlink r:id="rId7" w:tgtFrame="_blank" w:tooltip="Poslovnik Vlade Republike Slovenije" w:history="1">
        <w:r w:rsidRPr="0042223D">
          <w:rPr>
            <w:rFonts w:cs="Arial"/>
            <w:bCs/>
            <w:szCs w:val="20"/>
          </w:rPr>
          <w:t>43/01</w:t>
        </w:r>
      </w:hyperlink>
      <w:r w:rsidRPr="0042223D">
        <w:rPr>
          <w:rFonts w:cs="Arial"/>
          <w:bCs/>
          <w:szCs w:val="20"/>
        </w:rPr>
        <w:t xml:space="preserve">, </w:t>
      </w:r>
      <w:hyperlink r:id="rId8" w:tgtFrame="_blank" w:tooltip="Popravek poslovnika Vlade Republike Slovenije" w:history="1">
        <w:r w:rsidRPr="0042223D">
          <w:rPr>
            <w:rFonts w:cs="Arial"/>
            <w:bCs/>
            <w:szCs w:val="20"/>
          </w:rPr>
          <w:t xml:space="preserve">23/02 – </w:t>
        </w:r>
        <w:proofErr w:type="spellStart"/>
        <w:r w:rsidRPr="0042223D">
          <w:rPr>
            <w:rFonts w:cs="Arial"/>
            <w:bCs/>
            <w:szCs w:val="20"/>
          </w:rPr>
          <w:t>popr</w:t>
        </w:r>
        <w:proofErr w:type="spellEnd"/>
        <w:r w:rsidRPr="0042223D">
          <w:rPr>
            <w:rFonts w:cs="Arial"/>
            <w:bCs/>
            <w:szCs w:val="20"/>
          </w:rPr>
          <w:t>.</w:t>
        </w:r>
      </w:hyperlink>
      <w:r w:rsidRPr="0042223D">
        <w:rPr>
          <w:rFonts w:cs="Arial"/>
          <w:bCs/>
          <w:szCs w:val="20"/>
        </w:rPr>
        <w:t xml:space="preserve">, </w:t>
      </w:r>
      <w:hyperlink r:id="rId9" w:tgtFrame="_blank" w:tooltip="Dopolnitev poslovnika Vlade Republike Slovenije" w:history="1">
        <w:r w:rsidRPr="0042223D">
          <w:rPr>
            <w:rFonts w:cs="Arial"/>
            <w:bCs/>
            <w:szCs w:val="20"/>
          </w:rPr>
          <w:t>54/03</w:t>
        </w:r>
      </w:hyperlink>
      <w:r w:rsidRPr="0042223D">
        <w:rPr>
          <w:rFonts w:cs="Arial"/>
          <w:bCs/>
          <w:szCs w:val="20"/>
        </w:rPr>
        <w:t xml:space="preserve">, </w:t>
      </w:r>
      <w:hyperlink r:id="rId10" w:tgtFrame="_blank" w:tooltip="Sprememba poslovnika Vlade Republike Slovenije" w:history="1">
        <w:r w:rsidRPr="0042223D">
          <w:rPr>
            <w:rFonts w:cs="Arial"/>
            <w:bCs/>
            <w:szCs w:val="20"/>
          </w:rPr>
          <w:t>103/03</w:t>
        </w:r>
      </w:hyperlink>
      <w:r w:rsidRPr="0042223D">
        <w:rPr>
          <w:rFonts w:cs="Arial"/>
          <w:bCs/>
          <w:szCs w:val="20"/>
        </w:rPr>
        <w:t xml:space="preserve">, </w:t>
      </w:r>
      <w:hyperlink r:id="rId11" w:tgtFrame="_blank" w:tooltip="Spremembe in dopolnitve Poslovnika Vlade Republike Slovenije" w:history="1">
        <w:r w:rsidRPr="0042223D">
          <w:rPr>
            <w:rFonts w:cs="Arial"/>
            <w:bCs/>
            <w:szCs w:val="20"/>
          </w:rPr>
          <w:t>114/04</w:t>
        </w:r>
      </w:hyperlink>
      <w:r w:rsidRPr="0042223D">
        <w:rPr>
          <w:rFonts w:cs="Arial"/>
          <w:bCs/>
          <w:szCs w:val="20"/>
        </w:rPr>
        <w:t xml:space="preserve">, </w:t>
      </w:r>
      <w:hyperlink r:id="rId12" w:tgtFrame="_blank" w:tooltip="Spremembe in dopolnitve Poslovnika Vlade Republike Slovenije" w:history="1">
        <w:r w:rsidRPr="0042223D">
          <w:rPr>
            <w:rFonts w:cs="Arial"/>
            <w:bCs/>
            <w:szCs w:val="20"/>
          </w:rPr>
          <w:t>26/06</w:t>
        </w:r>
      </w:hyperlink>
      <w:r w:rsidRPr="0042223D">
        <w:rPr>
          <w:rFonts w:cs="Arial"/>
          <w:bCs/>
          <w:szCs w:val="20"/>
        </w:rPr>
        <w:t xml:space="preserve">, </w:t>
      </w:r>
      <w:hyperlink r:id="rId13" w:tgtFrame="_blank" w:tooltip="Spremembe in dopolnitve Poslovnika Vlade Republike Slovenije" w:history="1">
        <w:r w:rsidRPr="0042223D">
          <w:rPr>
            <w:rFonts w:cs="Arial"/>
            <w:bCs/>
            <w:szCs w:val="20"/>
          </w:rPr>
          <w:t>21/07</w:t>
        </w:r>
      </w:hyperlink>
      <w:r w:rsidRPr="0042223D">
        <w:rPr>
          <w:rFonts w:cs="Arial"/>
          <w:bCs/>
          <w:szCs w:val="20"/>
        </w:rPr>
        <w:t xml:space="preserve">, </w:t>
      </w:r>
      <w:hyperlink r:id="rId14" w:tgtFrame="_blank" w:tooltip="Spremembe in dopolnitve Poslovnika Vlade Republike Slovenije" w:history="1">
        <w:r w:rsidRPr="0042223D">
          <w:rPr>
            <w:rFonts w:cs="Arial"/>
            <w:bCs/>
            <w:szCs w:val="20"/>
          </w:rPr>
          <w:t>32/10</w:t>
        </w:r>
      </w:hyperlink>
      <w:r w:rsidRPr="0042223D">
        <w:rPr>
          <w:rFonts w:cs="Arial"/>
          <w:bCs/>
          <w:szCs w:val="20"/>
        </w:rPr>
        <w:t xml:space="preserve">, </w:t>
      </w:r>
      <w:hyperlink r:id="rId15" w:tgtFrame="_blank" w:tooltip="Spremembe in dopolnitve Poslovnika Vlade Republike Slovenije" w:history="1">
        <w:r w:rsidRPr="0042223D">
          <w:rPr>
            <w:rFonts w:cs="Arial"/>
            <w:bCs/>
            <w:szCs w:val="20"/>
          </w:rPr>
          <w:t>73/10</w:t>
        </w:r>
      </w:hyperlink>
      <w:r w:rsidRPr="0042223D">
        <w:rPr>
          <w:rFonts w:cs="Arial"/>
          <w:bCs/>
          <w:szCs w:val="20"/>
        </w:rPr>
        <w:t xml:space="preserve">, </w:t>
      </w:r>
      <w:hyperlink r:id="rId16" w:tgtFrame="_blank" w:tooltip="Sprememba Poslovnika Vlade Republike Slovenije" w:history="1">
        <w:r w:rsidRPr="0042223D">
          <w:rPr>
            <w:rFonts w:cs="Arial"/>
            <w:bCs/>
            <w:szCs w:val="20"/>
          </w:rPr>
          <w:t>95/11</w:t>
        </w:r>
      </w:hyperlink>
      <w:r w:rsidRPr="0042223D">
        <w:rPr>
          <w:rFonts w:cs="Arial"/>
          <w:bCs/>
          <w:szCs w:val="20"/>
        </w:rPr>
        <w:t xml:space="preserve">, </w:t>
      </w:r>
      <w:hyperlink r:id="rId17" w:tgtFrame="_blank" w:tooltip="Spremembe in dopolnitve Poslovnika Vlade Republike Slovenije" w:history="1">
        <w:r w:rsidRPr="0042223D">
          <w:rPr>
            <w:rFonts w:cs="Arial"/>
            <w:bCs/>
            <w:szCs w:val="20"/>
          </w:rPr>
          <w:t>64/12</w:t>
        </w:r>
      </w:hyperlink>
      <w:r>
        <w:rPr>
          <w:rFonts w:cs="Arial"/>
          <w:bCs/>
          <w:szCs w:val="20"/>
        </w:rPr>
        <w:t xml:space="preserve">, </w:t>
      </w:r>
      <w:hyperlink r:id="rId18" w:tgtFrame="_blank" w:tooltip="Spremembe in dopolnitve Poslovnika Vlade Republike Slovenije" w:history="1">
        <w:r w:rsidRPr="0042223D">
          <w:rPr>
            <w:rFonts w:cs="Arial"/>
            <w:bCs/>
            <w:szCs w:val="20"/>
          </w:rPr>
          <w:t>10/14</w:t>
        </w:r>
      </w:hyperlink>
      <w:r>
        <w:rPr>
          <w:rFonts w:cs="Arial"/>
          <w:bCs/>
          <w:szCs w:val="20"/>
        </w:rPr>
        <w:t>, 164/20 in 35/21)</w:t>
      </w:r>
      <w:r>
        <w:rPr>
          <w:rFonts w:cs="Arial"/>
          <w:bCs/>
          <w:szCs w:val="20"/>
          <w:lang w:eastAsia="sl-SI"/>
        </w:rPr>
        <w:t>.</w:t>
      </w:r>
    </w:p>
    <w:p w:rsidR="00F57FED" w:rsidRPr="00202A77" w:rsidRDefault="00F57FED" w:rsidP="007D75CF">
      <w:pPr>
        <w:rPr>
          <w:lang w:val="sl-SI"/>
        </w:rPr>
      </w:pPr>
    </w:p>
    <w:p w:rsidR="007E6DC5" w:rsidRPr="00202A77" w:rsidRDefault="007E6DC5" w:rsidP="007D75CF">
      <w:pPr>
        <w:rPr>
          <w:lang w:val="sl-SI"/>
        </w:rPr>
      </w:pPr>
    </w:p>
    <w:p w:rsidR="007D75CF" w:rsidRDefault="007D75CF" w:rsidP="007D75CF">
      <w:pPr>
        <w:rPr>
          <w:lang w:val="sl-SI"/>
        </w:rPr>
      </w:pPr>
      <w:r w:rsidRPr="00202A77">
        <w:rPr>
          <w:lang w:val="sl-SI"/>
        </w:rPr>
        <w:t>S spoštovanjem,</w:t>
      </w:r>
    </w:p>
    <w:p w:rsidR="006E00B8" w:rsidRDefault="006E00B8" w:rsidP="007D75CF">
      <w:pPr>
        <w:rPr>
          <w:lang w:val="sl-SI"/>
        </w:rPr>
      </w:pPr>
    </w:p>
    <w:p w:rsidR="007D75CF" w:rsidRPr="00202A77" w:rsidRDefault="007D75CF" w:rsidP="007D75CF">
      <w:pPr>
        <w:rPr>
          <w:lang w:val="sl-SI"/>
        </w:rPr>
      </w:pPr>
    </w:p>
    <w:p w:rsidR="007D75CF" w:rsidRPr="00202A77" w:rsidRDefault="007D75CF" w:rsidP="007D75CF">
      <w:pPr>
        <w:rPr>
          <w:lang w:val="sl-SI"/>
        </w:rPr>
      </w:pPr>
    </w:p>
    <w:p w:rsidR="007D75CF" w:rsidRPr="00202A77" w:rsidRDefault="001278F9" w:rsidP="003E1C74">
      <w:pPr>
        <w:pStyle w:val="podpisi"/>
        <w:rPr>
          <w:lang w:val="sl-SI"/>
        </w:rPr>
      </w:pPr>
      <w:r>
        <w:rPr>
          <w:lang w:val="sl-SI"/>
        </w:rPr>
        <w:t>Pripravil</w:t>
      </w:r>
      <w:r w:rsidR="007D75CF" w:rsidRPr="00202A77">
        <w:rPr>
          <w:lang w:val="sl-SI"/>
        </w:rPr>
        <w:t>:</w:t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  <w:t>dr. Mitja SLAVINEC</w:t>
      </w:r>
    </w:p>
    <w:p w:rsidR="001278F9" w:rsidRDefault="001278F9" w:rsidP="003E1C74">
      <w:pPr>
        <w:pStyle w:val="podpisi"/>
        <w:rPr>
          <w:lang w:val="sl-SI"/>
        </w:rPr>
      </w:pPr>
      <w:r>
        <w:rPr>
          <w:lang w:val="sl-SI"/>
        </w:rPr>
        <w:t>Dr. Tomaž Boh</w:t>
      </w:r>
      <w:r w:rsidR="003E1C74" w:rsidRPr="00202A77"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  <w:r>
        <w:rPr>
          <w:lang w:val="sl-SI"/>
        </w:rPr>
        <w:tab/>
      </w:r>
    </w:p>
    <w:p w:rsidR="001278F9" w:rsidRDefault="001278F9" w:rsidP="003E1C74">
      <w:pPr>
        <w:pStyle w:val="podpisi"/>
        <w:rPr>
          <w:lang w:val="sl-SI"/>
        </w:rPr>
      </w:pPr>
      <w:r>
        <w:rPr>
          <w:lang w:val="sl-SI"/>
        </w:rPr>
        <w:t>Generalni direktor</w:t>
      </w:r>
    </w:p>
    <w:p w:rsidR="001278F9" w:rsidRDefault="001278F9" w:rsidP="003E1C74">
      <w:pPr>
        <w:pStyle w:val="podpisi"/>
        <w:rPr>
          <w:lang w:val="sl-SI"/>
        </w:rPr>
      </w:pPr>
      <w:r>
        <w:rPr>
          <w:lang w:val="sl-SI"/>
        </w:rPr>
        <w:t>Direktorata za znanost</w:t>
      </w:r>
    </w:p>
    <w:p w:rsidR="001278F9" w:rsidRDefault="001278F9" w:rsidP="003E1C74">
      <w:pPr>
        <w:pStyle w:val="podpisi"/>
        <w:rPr>
          <w:lang w:val="sl-SI"/>
        </w:rPr>
      </w:pPr>
    </w:p>
    <w:p w:rsidR="001278F9" w:rsidRDefault="001278F9" w:rsidP="003E1C74">
      <w:pPr>
        <w:pStyle w:val="podpisi"/>
        <w:rPr>
          <w:lang w:val="sl-SI"/>
        </w:rPr>
      </w:pPr>
    </w:p>
    <w:p w:rsidR="001278F9" w:rsidRDefault="001278F9" w:rsidP="003E1C74">
      <w:pPr>
        <w:pStyle w:val="podpisi"/>
        <w:rPr>
          <w:lang w:val="sl-SI"/>
        </w:rPr>
      </w:pPr>
    </w:p>
    <w:p w:rsidR="00B60871" w:rsidRDefault="00B60871" w:rsidP="003E1C74">
      <w:pPr>
        <w:pStyle w:val="podpisi"/>
        <w:rPr>
          <w:lang w:val="sl-SI"/>
        </w:rPr>
      </w:pPr>
    </w:p>
    <w:p w:rsidR="007D75CF" w:rsidRPr="00202A77" w:rsidRDefault="001278F9" w:rsidP="003E1C74">
      <w:pPr>
        <w:pStyle w:val="podpisi"/>
        <w:rPr>
          <w:lang w:val="sl-SI"/>
        </w:rPr>
      </w:pPr>
      <w:r w:rsidRPr="001B467B">
        <w:rPr>
          <w:szCs w:val="20"/>
          <w:lang w:val="sl-SI"/>
        </w:rPr>
        <w:t>Priloga: 1x (kot navedeno</w:t>
      </w:r>
      <w:r w:rsidRPr="001B467B">
        <w:rPr>
          <w:bCs/>
          <w:szCs w:val="20"/>
        </w:rPr>
        <w:t>)</w:t>
      </w:r>
      <w:r w:rsidR="003E1C74" w:rsidRPr="00202A77">
        <w:rPr>
          <w:lang w:val="sl-SI"/>
        </w:rPr>
        <w:tab/>
      </w:r>
    </w:p>
    <w:sectPr w:rsidR="007D75CF" w:rsidRPr="00202A77" w:rsidSect="00783310">
      <w:headerReference w:type="default" r:id="rId19"/>
      <w:headerReference w:type="first" r:id="rId2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A6147" w:rsidRDefault="00EA6147">
      <w:r>
        <w:separator/>
      </w:r>
    </w:p>
  </w:endnote>
  <w:endnote w:type="continuationSeparator" w:id="0">
    <w:p w:rsidR="00EA6147" w:rsidRDefault="00EA61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Republika Bold">
    <w:altName w:val="Courier New"/>
    <w:charset w:val="00"/>
    <w:family w:val="auto"/>
    <w:pitch w:val="variable"/>
    <w:sig w:usb0="03000000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A6147" w:rsidRDefault="00EA6147">
      <w:r>
        <w:separator/>
      </w:r>
    </w:p>
  </w:footnote>
  <w:footnote w:type="continuationSeparator" w:id="0">
    <w:p w:rsidR="00EA6147" w:rsidRDefault="00EA614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110CBD" w:rsidRDefault="00D9242E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9242E" w:rsidRPr="008F3500" w:rsidRDefault="006E00B8" w:rsidP="00924E3C">
    <w:pPr>
      <w:autoSpaceDE w:val="0"/>
      <w:autoSpaceDN w:val="0"/>
      <w:adjustRightInd w:val="0"/>
      <w:spacing w:line="240" w:lineRule="auto"/>
      <w:rPr>
        <w:rFonts w:ascii="Republika" w:hAnsi="Republika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-483870</wp:posOffset>
          </wp:positionH>
          <wp:positionV relativeFrom="paragraph">
            <wp:posOffset>4445</wp:posOffset>
          </wp:positionV>
          <wp:extent cx="2426970" cy="391795"/>
          <wp:effectExtent l="0" t="0" r="0" b="8255"/>
          <wp:wrapNone/>
          <wp:docPr id="9" name="Slika 9" descr="MIZS_slovenšči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9" descr="MIZS_slovenščin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26970" cy="3917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8F3500">
      <w:rPr>
        <w:noProof/>
        <w:szCs w:val="20"/>
        <w:lang w:val="sl-SI" w:eastAsia="sl-SI"/>
      </w:rPr>
      <mc:AlternateContent>
        <mc:Choice Requires="wps">
          <w:drawing>
            <wp:anchor distT="0" distB="0" distL="114300" distR="114300" simplePos="0" relativeHeight="251657216" behindDoc="1" locked="0" layoutInCell="0" allowOverlap="1">
              <wp:simplePos x="0" y="0"/>
              <wp:positionH relativeFrom="column">
                <wp:posOffset>-431800</wp:posOffset>
              </wp:positionH>
              <wp:positionV relativeFrom="page">
                <wp:posOffset>3600450</wp:posOffset>
              </wp:positionV>
              <wp:extent cx="252095" cy="0"/>
              <wp:effectExtent l="10160" t="9525" r="13970" b="9525"/>
              <wp:wrapNone/>
              <wp:docPr id="1" name="Lin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252095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4282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C27BA45" id="Line 5" o:spid="_x0000_s1026" style="position:absolute;z-index:-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-34pt,283.5pt" to="-14.15pt,283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" o:allowincell="f" strokecolor="#428299" strokeweight=".5pt">
              <w10:wrap anchory="page"/>
            </v:line>
          </w:pict>
        </mc:Fallback>
      </mc:AlternateContent>
    </w:r>
  </w:p>
  <w:p w:rsidR="00D9242E" w:rsidRPr="0028101B" w:rsidRDefault="00D9242E" w:rsidP="0028101B">
    <w:pPr>
      <w:pStyle w:val="Glava"/>
      <w:tabs>
        <w:tab w:val="clear" w:pos="4320"/>
        <w:tab w:val="clear" w:pos="8640"/>
        <w:tab w:val="left" w:pos="5112"/>
      </w:tabs>
      <w:spacing w:after="120" w:line="240" w:lineRule="exact"/>
      <w:rPr>
        <w:rFonts w:ascii="Republika Bold" w:hAnsi="Republika Bold"/>
        <w:b/>
        <w:caps/>
        <w:lang w:val="sl-SI"/>
      </w:rPr>
    </w:pPr>
  </w:p>
  <w:p w:rsidR="00960248" w:rsidRPr="006E00B8" w:rsidRDefault="006E00B8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b/>
        <w:color w:val="0070C0"/>
        <w:sz w:val="16"/>
        <w:lang w:val="sl-SI"/>
      </w:rPr>
    </w:pPr>
    <w:r w:rsidRPr="006E00B8">
      <w:rPr>
        <w:rFonts w:cs="Arial"/>
        <w:b/>
        <w:color w:val="0070C0"/>
        <w:sz w:val="16"/>
        <w:lang w:val="sl-SI"/>
      </w:rPr>
      <w:t>DRŽAVNI SEKRETAR</w:t>
    </w:r>
  </w:p>
  <w:p w:rsidR="00D9242E" w:rsidRPr="008F3500" w:rsidRDefault="0028101B" w:rsidP="00924E3C">
    <w:pPr>
      <w:pStyle w:val="Glava"/>
      <w:tabs>
        <w:tab w:val="clear" w:pos="4320"/>
        <w:tab w:val="clear" w:pos="8640"/>
        <w:tab w:val="left" w:pos="5112"/>
      </w:tabs>
      <w:spacing w:before="240" w:line="240" w:lineRule="exact"/>
      <w:rPr>
        <w:rFonts w:cs="Arial"/>
        <w:sz w:val="16"/>
        <w:lang w:val="sl-SI"/>
      </w:rPr>
    </w:pPr>
    <w:r>
      <w:rPr>
        <w:rFonts w:cs="Arial"/>
        <w:sz w:val="16"/>
        <w:lang w:val="sl-SI"/>
      </w:rPr>
      <w:t xml:space="preserve">Masarykova </w:t>
    </w:r>
    <w:r w:rsidR="001772FC">
      <w:rPr>
        <w:rFonts w:cs="Arial"/>
        <w:sz w:val="16"/>
        <w:lang w:val="sl-SI"/>
      </w:rPr>
      <w:t xml:space="preserve">cesta </w:t>
    </w:r>
    <w:r>
      <w:rPr>
        <w:rFonts w:cs="Arial"/>
        <w:sz w:val="16"/>
        <w:lang w:val="sl-SI"/>
      </w:rPr>
      <w:t>16</w:t>
    </w:r>
    <w:r w:rsidR="00D9242E" w:rsidRPr="008F3500">
      <w:rPr>
        <w:rFonts w:cs="Arial"/>
        <w:sz w:val="16"/>
        <w:lang w:val="sl-SI"/>
      </w:rPr>
      <w:t xml:space="preserve">, </w:t>
    </w:r>
    <w:r>
      <w:rPr>
        <w:rFonts w:cs="Arial"/>
        <w:sz w:val="16"/>
        <w:lang w:val="sl-SI"/>
      </w:rPr>
      <w:t>1000 Ljubljana</w:t>
    </w:r>
    <w:r w:rsidR="00D9242E" w:rsidRPr="008F3500">
      <w:rPr>
        <w:rFonts w:cs="Arial"/>
        <w:sz w:val="16"/>
        <w:lang w:val="sl-SI"/>
      </w:rPr>
      <w:tab/>
      <w:t xml:space="preserve">T: </w:t>
    </w:r>
    <w:r>
      <w:rPr>
        <w:rFonts w:cs="Arial"/>
        <w:sz w:val="16"/>
        <w:lang w:val="sl-SI"/>
      </w:rPr>
      <w:t>01 400 52 00</w:t>
    </w:r>
  </w:p>
  <w:p w:rsidR="00D9242E" w:rsidRPr="008F3500" w:rsidRDefault="00D9242E" w:rsidP="00924E3C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28101B">
      <w:rPr>
        <w:rFonts w:cs="Arial"/>
        <w:sz w:val="16"/>
        <w:lang w:val="sl-SI"/>
      </w:rPr>
      <w:t>01 400 53 21</w:t>
    </w:r>
    <w:r w:rsidRPr="008F3500">
      <w:rPr>
        <w:rFonts w:cs="Arial"/>
        <w:sz w:val="16"/>
        <w:lang w:val="sl-SI"/>
      </w:rPr>
      <w:t xml:space="preserve"> </w:t>
    </w:r>
  </w:p>
  <w:p w:rsidR="00D9242E" w:rsidRPr="008F3500" w:rsidRDefault="00D9242E" w:rsidP="008B6BB1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</w:p>
  <w:p w:rsidR="00D9242E" w:rsidRPr="008F3500" w:rsidRDefault="00D9242E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4"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284"/>
  <w:drawingGridVerticalSpacing w:val="284"/>
  <w:displayHorizontalDrawingGridEvery w:val="2"/>
  <w:displayVerticalDrawingGridEvery w:val="2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5">
      <o:colormru v:ext="edit" colors="#428299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0B8"/>
    <w:rsid w:val="00023A88"/>
    <w:rsid w:val="00062F06"/>
    <w:rsid w:val="0008173B"/>
    <w:rsid w:val="000A7238"/>
    <w:rsid w:val="0011666A"/>
    <w:rsid w:val="001278F9"/>
    <w:rsid w:val="001357B2"/>
    <w:rsid w:val="001772FC"/>
    <w:rsid w:val="001A7691"/>
    <w:rsid w:val="001F2D26"/>
    <w:rsid w:val="00202A77"/>
    <w:rsid w:val="00271CE5"/>
    <w:rsid w:val="0028101B"/>
    <w:rsid w:val="00282020"/>
    <w:rsid w:val="003636BF"/>
    <w:rsid w:val="00373F7D"/>
    <w:rsid w:val="0037479F"/>
    <w:rsid w:val="003845B4"/>
    <w:rsid w:val="00387B1A"/>
    <w:rsid w:val="003E1C74"/>
    <w:rsid w:val="003E3CE7"/>
    <w:rsid w:val="003E6DC4"/>
    <w:rsid w:val="00416F49"/>
    <w:rsid w:val="00436A4F"/>
    <w:rsid w:val="00463315"/>
    <w:rsid w:val="00491E9C"/>
    <w:rsid w:val="0051651F"/>
    <w:rsid w:val="00526246"/>
    <w:rsid w:val="00567106"/>
    <w:rsid w:val="005C4E20"/>
    <w:rsid w:val="005D255D"/>
    <w:rsid w:val="005E1D3C"/>
    <w:rsid w:val="0062480D"/>
    <w:rsid w:val="00632253"/>
    <w:rsid w:val="00642714"/>
    <w:rsid w:val="006455CE"/>
    <w:rsid w:val="00691985"/>
    <w:rsid w:val="006D42D9"/>
    <w:rsid w:val="006D77B2"/>
    <w:rsid w:val="006E00B8"/>
    <w:rsid w:val="006F5F9C"/>
    <w:rsid w:val="00733017"/>
    <w:rsid w:val="00783310"/>
    <w:rsid w:val="007A4A6D"/>
    <w:rsid w:val="007D1BCF"/>
    <w:rsid w:val="007D75CF"/>
    <w:rsid w:val="007E6DC5"/>
    <w:rsid w:val="0088043C"/>
    <w:rsid w:val="008906C9"/>
    <w:rsid w:val="008B6BB1"/>
    <w:rsid w:val="008C5738"/>
    <w:rsid w:val="008D04F0"/>
    <w:rsid w:val="008D45D5"/>
    <w:rsid w:val="008F3500"/>
    <w:rsid w:val="00924E3C"/>
    <w:rsid w:val="00960248"/>
    <w:rsid w:val="009612BB"/>
    <w:rsid w:val="009A13F9"/>
    <w:rsid w:val="00A125C5"/>
    <w:rsid w:val="00A40CF9"/>
    <w:rsid w:val="00A5039D"/>
    <w:rsid w:val="00A6415D"/>
    <w:rsid w:val="00A65EE7"/>
    <w:rsid w:val="00A70133"/>
    <w:rsid w:val="00A85530"/>
    <w:rsid w:val="00AC354A"/>
    <w:rsid w:val="00AE76B9"/>
    <w:rsid w:val="00AF5020"/>
    <w:rsid w:val="00B0192F"/>
    <w:rsid w:val="00B10E0A"/>
    <w:rsid w:val="00B17141"/>
    <w:rsid w:val="00B31575"/>
    <w:rsid w:val="00B36462"/>
    <w:rsid w:val="00B60871"/>
    <w:rsid w:val="00B8547D"/>
    <w:rsid w:val="00C250D5"/>
    <w:rsid w:val="00C329B1"/>
    <w:rsid w:val="00C765C3"/>
    <w:rsid w:val="00C92898"/>
    <w:rsid w:val="00CE7514"/>
    <w:rsid w:val="00D10141"/>
    <w:rsid w:val="00D248DE"/>
    <w:rsid w:val="00D56FF7"/>
    <w:rsid w:val="00D62EBB"/>
    <w:rsid w:val="00D65ACD"/>
    <w:rsid w:val="00D7191B"/>
    <w:rsid w:val="00D8542D"/>
    <w:rsid w:val="00D9242E"/>
    <w:rsid w:val="00DC6A71"/>
    <w:rsid w:val="00DE5B46"/>
    <w:rsid w:val="00E0357D"/>
    <w:rsid w:val="00E24EC2"/>
    <w:rsid w:val="00E5468F"/>
    <w:rsid w:val="00E71FBA"/>
    <w:rsid w:val="00EA6147"/>
    <w:rsid w:val="00EB0910"/>
    <w:rsid w:val="00F11622"/>
    <w:rsid w:val="00F240BB"/>
    <w:rsid w:val="00F46724"/>
    <w:rsid w:val="00F52539"/>
    <w:rsid w:val="00F57FE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428299"/>
    </o:shapedefaults>
    <o:shapelayout v:ext="edit">
      <o:idmap v:ext="edit" data="1"/>
    </o:shapelayout>
  </w:shapeDefaults>
  <w:doNotEmbedSmartTags/>
  <w:decimalSymbol w:val=","/>
  <w:listSeparator w:val=";"/>
  <w15:chartTrackingRefBased/>
  <w15:docId w15:val="{16DA7B9B-1031-477B-AF59-96F65EE1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1278F9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02-21-0047" TargetMode="External"/><Relationship Id="rId13" Type="http://schemas.openxmlformats.org/officeDocument/2006/relationships/hyperlink" Target="http://www.uradni-list.si/1/objava.jsp?sop=2007-01-0986" TargetMode="External"/><Relationship Id="rId18" Type="http://schemas.openxmlformats.org/officeDocument/2006/relationships/hyperlink" Target="http://www.uradni-list.si/1/objava.jsp?sop=2014-01-0248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://www.uradni-list.si/1/objava.jsp?sop=2001-01-2438" TargetMode="External"/><Relationship Id="rId12" Type="http://schemas.openxmlformats.org/officeDocument/2006/relationships/hyperlink" Target="http://www.uradni-list.si/1/objava.jsp?sop=2006-01-1063" TargetMode="External"/><Relationship Id="rId17" Type="http://schemas.openxmlformats.org/officeDocument/2006/relationships/hyperlink" Target="http://www.uradni-list.si/1/objava.jsp?sop=2012-01-2579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uradni-list.si/1/objava.jsp?sop=2011-01-4102" TargetMode="External"/><Relationship Id="rId20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uradni-list.si/1/objava.jsp?sop=2004-01-4708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www.uradni-list.si/1/objava.jsp?sop=2010-01-4027" TargetMode="External"/><Relationship Id="rId10" Type="http://schemas.openxmlformats.org/officeDocument/2006/relationships/hyperlink" Target="http://www.uradni-list.si/1/objava.jsp?sop=2003-01-4610" TargetMode="External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www.uradni-list.si/1/objava.jsp?sop=2003-01-2693" TargetMode="External"/><Relationship Id="rId14" Type="http://schemas.openxmlformats.org/officeDocument/2006/relationships/hyperlink" Target="http://www.uradni-list.si/1/objava.jsp?sop=2010-01-1482" TargetMode="External"/><Relationship Id="rId22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fs2\shared\Skupno\Predloge\MIZ&#352;\Predloga_MIZ&#352;_SLO.dot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Predloga_MIZŠ_SLO</Template>
  <TotalTime>3</TotalTime>
  <Pages>1</Pages>
  <Words>92</Words>
  <Characters>2364</Characters>
  <Application>Microsoft Office Word</Application>
  <DocSecurity>0</DocSecurity>
  <Lines>19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Številka:</vt:lpstr>
    </vt:vector>
  </TitlesOfParts>
  <Company>Indea d.o.o.</Company>
  <LinksUpToDate>false</LinksUpToDate>
  <CharactersWithSpaces>2452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Damjana Kvas</dc:creator>
  <cp:keywords/>
  <cp:lastModifiedBy>Barbara Claudia Babič</cp:lastModifiedBy>
  <cp:revision>6</cp:revision>
  <cp:lastPrinted>2010-07-05T10:38:00Z</cp:lastPrinted>
  <dcterms:created xsi:type="dcterms:W3CDTF">2021-04-19T15:09:00Z</dcterms:created>
  <dcterms:modified xsi:type="dcterms:W3CDTF">2021-04-21T11:42:00Z</dcterms:modified>
</cp:coreProperties>
</file>