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710C7B34" w14:textId="77777777" w:rsidR="00B04370" w:rsidRPr="00A9231D" w:rsidRDefault="00B04370" w:rsidP="00B04370">
      <w:pPr>
        <w:pStyle w:val="Glava"/>
        <w:tabs>
          <w:tab w:val="clear" w:pos="8640"/>
          <w:tab w:val="left" w:pos="5112"/>
          <w:tab w:val="left" w:pos="8641"/>
        </w:tabs>
        <w:spacing w:before="340" w:line="240" w:lineRule="exact"/>
        <w:ind w:left="-765"/>
        <w:rPr>
          <w:rFonts w:cs="Arial"/>
          <w:sz w:val="16"/>
        </w:rPr>
      </w:pPr>
      <w:r w:rsidRPr="00CE234E">
        <w:rPr>
          <w:noProof/>
          <w:lang w:val="sl-SI" w:eastAsia="sl-SI"/>
        </w:rPr>
        <w:drawing>
          <wp:inline distT="0" distB="0" distL="0" distR="0" wp14:anchorId="43045E03" wp14:editId="199760F3">
            <wp:extent cx="2165350" cy="325120"/>
            <wp:effectExtent l="0" t="0" r="6350" b="0"/>
            <wp:docPr id="1" name="Slika 1" descr="Republika Slovenija&#10;Vlada Republike Slovenij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65350" cy="3251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6DF6318" w14:textId="72DD69DE" w:rsidR="00B04370" w:rsidRPr="00A9231D" w:rsidRDefault="00B04370" w:rsidP="00B04370">
      <w:pPr>
        <w:pStyle w:val="Glava"/>
        <w:tabs>
          <w:tab w:val="clear" w:pos="8640"/>
          <w:tab w:val="left" w:pos="5114"/>
          <w:tab w:val="left" w:pos="8641"/>
        </w:tabs>
        <w:spacing w:before="120" w:line="240" w:lineRule="exact"/>
        <w:rPr>
          <w:rFonts w:cs="Arial"/>
          <w:sz w:val="16"/>
        </w:rPr>
      </w:pPr>
      <w:proofErr w:type="spellStart"/>
      <w:r w:rsidRPr="00A9231D">
        <w:rPr>
          <w:rFonts w:cs="Arial"/>
          <w:sz w:val="16"/>
        </w:rPr>
        <w:t>Gregorčičeva</w:t>
      </w:r>
      <w:proofErr w:type="spellEnd"/>
      <w:r w:rsidRPr="00A9231D">
        <w:rPr>
          <w:rFonts w:cs="Arial"/>
          <w:sz w:val="16"/>
        </w:rPr>
        <w:t xml:space="preserve"> </w:t>
      </w:r>
      <w:proofErr w:type="spellStart"/>
      <w:r>
        <w:rPr>
          <w:rFonts w:cs="Arial"/>
          <w:sz w:val="16"/>
        </w:rPr>
        <w:t>ulica</w:t>
      </w:r>
      <w:proofErr w:type="spellEnd"/>
      <w:r>
        <w:rPr>
          <w:rFonts w:cs="Arial"/>
          <w:sz w:val="16"/>
        </w:rPr>
        <w:t xml:space="preserve"> </w:t>
      </w:r>
      <w:r w:rsidRPr="00A9231D">
        <w:rPr>
          <w:rFonts w:cs="Arial"/>
          <w:sz w:val="16"/>
        </w:rPr>
        <w:t>20–25, 100</w:t>
      </w:r>
      <w:r>
        <w:rPr>
          <w:rFonts w:cs="Arial"/>
          <w:sz w:val="16"/>
        </w:rPr>
        <w:t>0</w:t>
      </w:r>
      <w:r w:rsidRPr="00A9231D">
        <w:rPr>
          <w:rFonts w:cs="Arial"/>
          <w:sz w:val="16"/>
        </w:rPr>
        <w:t xml:space="preserve"> Ljubljana</w:t>
      </w:r>
      <w:r w:rsidRPr="00A9231D">
        <w:rPr>
          <w:rFonts w:cs="Arial"/>
          <w:sz w:val="16"/>
        </w:rPr>
        <w:tab/>
      </w:r>
      <w:r w:rsidR="008A622C">
        <w:rPr>
          <w:rFonts w:cs="Arial"/>
          <w:sz w:val="16"/>
        </w:rPr>
        <w:tab/>
      </w:r>
      <w:r w:rsidRPr="00A9231D">
        <w:rPr>
          <w:rFonts w:cs="Arial"/>
          <w:sz w:val="16"/>
        </w:rPr>
        <w:t>T: +386 1 478 1000</w:t>
      </w:r>
    </w:p>
    <w:p w14:paraId="42E94418" w14:textId="33335C4A" w:rsidR="00B04370" w:rsidRPr="00A9231D" w:rsidRDefault="00B04370" w:rsidP="00B04370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 w:rsidR="008A622C">
        <w:rPr>
          <w:rFonts w:cs="Arial"/>
          <w:sz w:val="16"/>
        </w:rPr>
        <w:tab/>
      </w:r>
      <w:r w:rsidRPr="00A9231D">
        <w:rPr>
          <w:rFonts w:cs="Arial"/>
          <w:sz w:val="16"/>
        </w:rPr>
        <w:t>F: +386 1 478 1607</w:t>
      </w:r>
    </w:p>
    <w:p w14:paraId="09E6254A" w14:textId="5468596D" w:rsidR="00B04370" w:rsidRPr="00A9231D" w:rsidRDefault="00B04370" w:rsidP="00B04370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 w:rsidR="008A622C">
        <w:rPr>
          <w:rFonts w:cs="Arial"/>
          <w:sz w:val="16"/>
        </w:rPr>
        <w:tab/>
      </w:r>
      <w:r w:rsidRPr="00A9231D">
        <w:rPr>
          <w:rFonts w:cs="Arial"/>
          <w:sz w:val="16"/>
        </w:rPr>
        <w:t>E: gp.gs@gov.si</w:t>
      </w:r>
    </w:p>
    <w:p w14:paraId="5D312FD1" w14:textId="423B7C92" w:rsidR="00B04370" w:rsidRPr="00A9231D" w:rsidRDefault="00B04370" w:rsidP="00B04370">
      <w:pPr>
        <w:pStyle w:val="Glava"/>
        <w:tabs>
          <w:tab w:val="clear" w:pos="8640"/>
          <w:tab w:val="left" w:pos="5114"/>
          <w:tab w:val="left" w:pos="8641"/>
        </w:tabs>
        <w:spacing w:line="240" w:lineRule="exact"/>
        <w:rPr>
          <w:rFonts w:cs="Arial"/>
          <w:sz w:val="16"/>
        </w:rPr>
      </w:pPr>
      <w:r w:rsidRPr="00A9231D">
        <w:rPr>
          <w:rFonts w:cs="Arial"/>
          <w:sz w:val="16"/>
        </w:rPr>
        <w:tab/>
      </w:r>
      <w:r w:rsidR="008A622C">
        <w:rPr>
          <w:rFonts w:cs="Arial"/>
          <w:sz w:val="16"/>
        </w:rPr>
        <w:tab/>
      </w:r>
      <w:r w:rsidRPr="00A9231D">
        <w:rPr>
          <w:rFonts w:cs="Arial"/>
          <w:sz w:val="16"/>
        </w:rPr>
        <w:t>http://www.vlada.si/</w:t>
      </w:r>
    </w:p>
    <w:p w14:paraId="5060294E" w14:textId="77777777" w:rsidR="00B04370" w:rsidRDefault="00B04370" w:rsidP="00063CA2">
      <w:pPr>
        <w:spacing w:after="120" w:line="240" w:lineRule="auto"/>
        <w:jc w:val="center"/>
        <w:rPr>
          <w:rFonts w:cs="Arial"/>
          <w:b/>
          <w:szCs w:val="20"/>
          <w:lang w:val="sl-SI"/>
        </w:rPr>
      </w:pPr>
    </w:p>
    <w:p w14:paraId="4F825B74" w14:textId="77777777" w:rsidR="00B04370" w:rsidRDefault="00B04370" w:rsidP="00063CA2">
      <w:pPr>
        <w:spacing w:after="120" w:line="240" w:lineRule="auto"/>
        <w:jc w:val="center"/>
        <w:rPr>
          <w:rFonts w:cs="Arial"/>
          <w:b/>
          <w:szCs w:val="20"/>
          <w:lang w:val="sl-SI"/>
        </w:rPr>
      </w:pPr>
    </w:p>
    <w:p w14:paraId="5FD710BE" w14:textId="77777777" w:rsidR="00B04370" w:rsidRPr="002760DC" w:rsidRDefault="00B04370" w:rsidP="00B04370">
      <w:pPr>
        <w:pStyle w:val="datumtevilka"/>
      </w:pPr>
      <w:bookmarkStart w:id="0" w:name="_Hlk61014710"/>
      <w:bookmarkEnd w:id="0"/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>
        <w:rPr>
          <w:rFonts w:cs="Arial"/>
          <w:color w:val="000000"/>
        </w:rPr>
        <w:t>2018-3340-0023</w:t>
      </w:r>
    </w:p>
    <w:p w14:paraId="58AA3F8F" w14:textId="77777777" w:rsidR="00B04370" w:rsidRPr="002760DC" w:rsidRDefault="00B04370" w:rsidP="00B04370">
      <w:pPr>
        <w:pStyle w:val="datumtevilka"/>
      </w:pPr>
      <w:r w:rsidRPr="002760DC">
        <w:t xml:space="preserve">Številka: </w:t>
      </w:r>
      <w:r w:rsidRPr="002760DC">
        <w:tab/>
      </w:r>
      <w:r>
        <w:rPr>
          <w:rFonts w:cs="Arial"/>
          <w:color w:val="000000"/>
        </w:rPr>
        <w:t>00716-7/2021/11</w:t>
      </w:r>
    </w:p>
    <w:p w14:paraId="1655386E" w14:textId="77777777" w:rsidR="00B04370" w:rsidRPr="002760DC" w:rsidRDefault="00B04370" w:rsidP="00B04370">
      <w:pPr>
        <w:pStyle w:val="datumtevilka"/>
      </w:pPr>
      <w:r>
        <w:t>Datum:</w:t>
      </w:r>
      <w:r w:rsidRPr="002760DC">
        <w:tab/>
      </w:r>
      <w:r>
        <w:rPr>
          <w:rFonts w:cs="Arial"/>
          <w:color w:val="000000"/>
        </w:rPr>
        <w:t>26. 4. 2021</w:t>
      </w:r>
      <w:r w:rsidRPr="002760DC">
        <w:t xml:space="preserve"> </w:t>
      </w:r>
    </w:p>
    <w:p w14:paraId="5E628184" w14:textId="77777777" w:rsidR="00B04370" w:rsidRPr="002760DC" w:rsidRDefault="00B04370" w:rsidP="00B04370"/>
    <w:p w14:paraId="040F8F94" w14:textId="77777777" w:rsidR="00B04370" w:rsidRDefault="00B04370" w:rsidP="00B04370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14:paraId="0DBD95E0" w14:textId="0EFFA083" w:rsidR="00063CA2" w:rsidRPr="00244347" w:rsidRDefault="00063CA2" w:rsidP="00063CA2">
      <w:pPr>
        <w:spacing w:after="120" w:line="240" w:lineRule="auto"/>
        <w:jc w:val="center"/>
        <w:rPr>
          <w:rFonts w:cs="Arial"/>
          <w:b/>
          <w:szCs w:val="20"/>
          <w:lang w:val="sl-SI"/>
        </w:rPr>
      </w:pPr>
      <w:r w:rsidRPr="00244347">
        <w:rPr>
          <w:rFonts w:cs="Arial"/>
          <w:b/>
          <w:szCs w:val="20"/>
          <w:lang w:val="sl-SI"/>
        </w:rPr>
        <w:t>Predlog</w:t>
      </w:r>
      <w:r w:rsidR="003243F5">
        <w:rPr>
          <w:rFonts w:cs="Arial"/>
          <w:b/>
          <w:szCs w:val="20"/>
          <w:lang w:val="sl-SI"/>
        </w:rPr>
        <w:t>i</w:t>
      </w:r>
      <w:r w:rsidRPr="00244347">
        <w:rPr>
          <w:rFonts w:cs="Arial"/>
          <w:b/>
          <w:szCs w:val="20"/>
          <w:lang w:val="sl-SI"/>
        </w:rPr>
        <w:t xml:space="preserve"> amandmajev k Predlogu Resolucije o nacionalnem programu za jezikovno politiko 2021–2025 </w:t>
      </w:r>
      <w:bookmarkStart w:id="1" w:name="_GoBack"/>
      <w:bookmarkEnd w:id="1"/>
    </w:p>
    <w:p w14:paraId="3D2B6A32" w14:textId="77777777" w:rsidR="00063CA2" w:rsidRPr="00244347" w:rsidRDefault="00063CA2" w:rsidP="00063CA2">
      <w:pPr>
        <w:spacing w:after="120" w:line="240" w:lineRule="auto"/>
        <w:jc w:val="both"/>
        <w:rPr>
          <w:rFonts w:cs="Arial"/>
          <w:b/>
          <w:szCs w:val="20"/>
          <w:lang w:val="sl-SI"/>
        </w:rPr>
      </w:pPr>
    </w:p>
    <w:p w14:paraId="4595E65E" w14:textId="77777777" w:rsidR="00063CA2" w:rsidRPr="00244347" w:rsidRDefault="00063CA2" w:rsidP="00942C58">
      <w:pPr>
        <w:pStyle w:val="Odstavekseznama"/>
        <w:numPr>
          <w:ilvl w:val="0"/>
          <w:numId w:val="10"/>
        </w:numPr>
        <w:spacing w:after="120" w:line="240" w:lineRule="auto"/>
        <w:ind w:left="993" w:hanging="273"/>
        <w:jc w:val="both"/>
        <w:rPr>
          <w:rFonts w:cs="Arial"/>
          <w:b/>
          <w:szCs w:val="20"/>
          <w:lang w:val="sl-SI"/>
        </w:rPr>
      </w:pPr>
      <w:r w:rsidRPr="00244347">
        <w:rPr>
          <w:rFonts w:cs="Arial"/>
          <w:b/>
          <w:szCs w:val="20"/>
          <w:lang w:val="sl-SI"/>
        </w:rPr>
        <w:t>AMANDMA</w:t>
      </w:r>
    </w:p>
    <w:p w14:paraId="22B374B3" w14:textId="77777777" w:rsidR="00063CA2" w:rsidRPr="00244347" w:rsidRDefault="00063CA2" w:rsidP="00063CA2">
      <w:pPr>
        <w:spacing w:after="120" w:line="240" w:lineRule="auto"/>
        <w:jc w:val="both"/>
        <w:rPr>
          <w:rFonts w:cs="Arial"/>
          <w:b/>
          <w:szCs w:val="20"/>
          <w:lang w:val="sl-SI"/>
        </w:rPr>
      </w:pPr>
    </w:p>
    <w:p w14:paraId="5990B49E" w14:textId="77777777" w:rsidR="00063CA2" w:rsidRPr="00244347" w:rsidRDefault="00063CA2" w:rsidP="00063CA2">
      <w:pPr>
        <w:spacing w:after="120" w:line="240" w:lineRule="auto"/>
        <w:jc w:val="both"/>
        <w:rPr>
          <w:rFonts w:cs="Arial"/>
          <w:b/>
          <w:bCs/>
          <w:szCs w:val="20"/>
          <w:lang w:val="sl-SI"/>
        </w:rPr>
      </w:pPr>
      <w:r w:rsidRPr="00244347">
        <w:rPr>
          <w:rFonts w:cs="Arial"/>
          <w:b/>
          <w:szCs w:val="20"/>
          <w:lang w:val="sl-SI"/>
        </w:rPr>
        <w:t xml:space="preserve">K poglavju </w:t>
      </w:r>
      <w:bookmarkStart w:id="2" w:name="_Toc519079295"/>
      <w:bookmarkStart w:id="3" w:name="_Toc519081652"/>
      <w:bookmarkStart w:id="4" w:name="_Toc519081738"/>
      <w:bookmarkStart w:id="5" w:name="_Toc519081884"/>
      <w:bookmarkStart w:id="6" w:name="_Toc519086477"/>
      <w:bookmarkStart w:id="7" w:name="_Toc519254088"/>
      <w:bookmarkStart w:id="8" w:name="_Toc519684733"/>
      <w:bookmarkStart w:id="9" w:name="_Toc519857191"/>
      <w:bookmarkStart w:id="10" w:name="_Toc519857356"/>
      <w:bookmarkStart w:id="11" w:name="_Toc64386807"/>
      <w:r w:rsidRPr="00244347">
        <w:rPr>
          <w:rFonts w:cs="Arial"/>
          <w:b/>
          <w:bCs/>
          <w:szCs w:val="20"/>
          <w:lang w:val="sl-SI"/>
        </w:rPr>
        <w:t xml:space="preserve">2.2.1.2.1 </w:t>
      </w:r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r w:rsidRPr="00244347">
        <w:rPr>
          <w:rFonts w:cs="Arial"/>
          <w:b/>
          <w:bCs/>
          <w:szCs w:val="20"/>
          <w:lang w:val="sl-SI"/>
        </w:rPr>
        <w:t>Slovenske skupnosti v sosednjih državah</w:t>
      </w:r>
      <w:bookmarkEnd w:id="11"/>
      <w:r w:rsidRPr="00244347">
        <w:rPr>
          <w:rFonts w:cs="Arial"/>
          <w:b/>
          <w:bCs/>
          <w:szCs w:val="20"/>
          <w:lang w:val="sl-SI"/>
        </w:rPr>
        <w:t>:</w:t>
      </w:r>
    </w:p>
    <w:p w14:paraId="1F6DF714" w14:textId="77777777" w:rsidR="00063CA2" w:rsidRPr="00244347" w:rsidRDefault="00063CA2" w:rsidP="00063CA2">
      <w:pPr>
        <w:spacing w:line="240" w:lineRule="auto"/>
        <w:jc w:val="both"/>
        <w:rPr>
          <w:rFonts w:cs="Arial"/>
          <w:szCs w:val="20"/>
          <w:lang w:val="sl-SI"/>
        </w:rPr>
      </w:pPr>
    </w:p>
    <w:p w14:paraId="58AC8066" w14:textId="77777777" w:rsidR="00063CA2" w:rsidRPr="00244347" w:rsidRDefault="00063CA2" w:rsidP="00063CA2">
      <w:pPr>
        <w:spacing w:after="120" w:line="240" w:lineRule="auto"/>
        <w:jc w:val="both"/>
        <w:rPr>
          <w:rFonts w:cs="Arial"/>
          <w:szCs w:val="20"/>
          <w:lang w:val="sl-SI"/>
        </w:rPr>
      </w:pPr>
      <w:r w:rsidRPr="00244347">
        <w:rPr>
          <w:rFonts w:cs="Arial"/>
          <w:szCs w:val="20"/>
          <w:lang w:val="sl-SI"/>
        </w:rPr>
        <w:t>V prvem odstavku se besedilo prvega stavka dopolni tako, da se glasi:</w:t>
      </w:r>
    </w:p>
    <w:p w14:paraId="6CC6A37E" w14:textId="060B9B7B" w:rsidR="00063CA2" w:rsidRPr="00244347" w:rsidRDefault="00063CA2" w:rsidP="00063CA2">
      <w:pPr>
        <w:spacing w:after="120" w:line="240" w:lineRule="auto"/>
        <w:jc w:val="both"/>
        <w:rPr>
          <w:rFonts w:cs="Arial"/>
          <w:szCs w:val="20"/>
          <w:lang w:val="sl-SI"/>
        </w:rPr>
      </w:pPr>
      <w:r w:rsidRPr="00244347">
        <w:rPr>
          <w:rFonts w:cs="Arial"/>
          <w:szCs w:val="20"/>
          <w:lang w:val="sl-SI"/>
        </w:rPr>
        <w:t xml:space="preserve">»Raba slovenščine na robovih slovenskega narodnega </w:t>
      </w:r>
      <w:r w:rsidRPr="00237F86">
        <w:rPr>
          <w:rFonts w:cs="Arial"/>
          <w:szCs w:val="20"/>
          <w:lang w:val="sl-SI"/>
        </w:rPr>
        <w:t xml:space="preserve">ozemlja – zlasti v Porabju, na avstrijskem Koroškem in Štajerskem, v zahodni Benečiji, Kanalski dolini, Reziji, </w:t>
      </w:r>
      <w:r w:rsidRPr="00237F86">
        <w:rPr>
          <w:rFonts w:eastAsiaTheme="minorHAnsi" w:cs="Arial"/>
          <w:szCs w:val="20"/>
          <w:lang w:val="sl-SI"/>
        </w:rPr>
        <w:t xml:space="preserve">na Tržaškem, Goriškem in Videmskem ter </w:t>
      </w:r>
      <w:r w:rsidRPr="00237F86">
        <w:rPr>
          <w:rFonts w:cs="Arial"/>
          <w:szCs w:val="20"/>
          <w:lang w:val="sl-SI"/>
        </w:rPr>
        <w:t xml:space="preserve">Hrvaškem </w:t>
      </w:r>
      <w:r w:rsidRPr="00237F86">
        <w:rPr>
          <w:rFonts w:eastAsiaTheme="minorHAnsi" w:cs="Arial"/>
          <w:szCs w:val="20"/>
          <w:lang w:val="sl-SI"/>
        </w:rPr>
        <w:t>–</w:t>
      </w:r>
      <w:r w:rsidRPr="00237F86">
        <w:rPr>
          <w:rFonts w:cs="Arial"/>
          <w:szCs w:val="20"/>
          <w:lang w:val="sl-SI"/>
        </w:rPr>
        <w:t xml:space="preserve"> še naprej upada, zato zasluži </w:t>
      </w:r>
      <w:r w:rsidRPr="00244347">
        <w:rPr>
          <w:rFonts w:cs="Arial"/>
          <w:szCs w:val="20"/>
          <w:lang w:val="sl-SI"/>
        </w:rPr>
        <w:t xml:space="preserve">posebno analizo, skrb, raziskovalno pozornost in podporo (gl. projekt </w:t>
      </w:r>
      <w:r w:rsidRPr="002B734D">
        <w:rPr>
          <w:rFonts w:cs="Arial"/>
          <w:i/>
          <w:szCs w:val="20"/>
          <w:lang w:val="sl-SI"/>
        </w:rPr>
        <w:t>Priložnosti in možnosti za ohranjanje oziroma revitalizacijo slovenščine med slovensko manjšinsko skupnostjo v sosednjih državah</w:t>
      </w:r>
      <w:r w:rsidRPr="00244347">
        <w:rPr>
          <w:rFonts w:cs="Arial"/>
          <w:szCs w:val="20"/>
          <w:lang w:val="sl-SI"/>
        </w:rPr>
        <w:t>).</w:t>
      </w:r>
      <w:r w:rsidR="008F32CB">
        <w:rPr>
          <w:rFonts w:cs="Arial"/>
          <w:szCs w:val="20"/>
          <w:lang w:val="sl-SI"/>
        </w:rPr>
        <w:t>«.</w:t>
      </w:r>
    </w:p>
    <w:p w14:paraId="1B7AFBD5" w14:textId="77777777" w:rsidR="00063CA2" w:rsidRPr="00244347" w:rsidRDefault="00063CA2" w:rsidP="00063CA2">
      <w:pPr>
        <w:autoSpaceDE w:val="0"/>
        <w:autoSpaceDN w:val="0"/>
        <w:adjustRightInd w:val="0"/>
        <w:spacing w:line="240" w:lineRule="auto"/>
        <w:jc w:val="both"/>
        <w:rPr>
          <w:rFonts w:cs="Arial"/>
          <w:szCs w:val="20"/>
          <w:lang w:val="sl-SI"/>
        </w:rPr>
      </w:pPr>
      <w:r w:rsidRPr="00244347">
        <w:rPr>
          <w:rFonts w:cs="Arial"/>
          <w:szCs w:val="20"/>
          <w:u w:val="single"/>
          <w:lang w:val="sl-SI"/>
        </w:rPr>
        <w:t>Obrazložitev</w:t>
      </w:r>
      <w:r w:rsidRPr="00244347">
        <w:rPr>
          <w:rFonts w:cs="Arial"/>
          <w:szCs w:val="20"/>
          <w:lang w:val="sl-SI"/>
        </w:rPr>
        <w:t>: Amandma je v skladu s pripombo, izraženo v razpravi na seji Komisije za odnose s Slovenci v zamejstvu in po svetu (Državni zbor 12. 4. 2021),</w:t>
      </w:r>
      <w:r w:rsidRPr="00244347">
        <w:rPr>
          <w:rFonts w:eastAsiaTheme="minorHAnsi" w:cs="Arial"/>
          <w:szCs w:val="20"/>
          <w:lang w:val="sl-SI"/>
        </w:rPr>
        <w:t xml:space="preserve"> da naj se med navedena ozemlja uvrstita še tržaška in goriška pokrajina,</w:t>
      </w:r>
      <w:r w:rsidRPr="00244347">
        <w:rPr>
          <w:rFonts w:cs="Arial"/>
          <w:szCs w:val="20"/>
          <w:lang w:val="sl-SI"/>
        </w:rPr>
        <w:t xml:space="preserve"> in z odgovorom Ministrstva za zunanje zadeve na vprašanje Ministrstva za kulturo (dopis št. </w:t>
      </w:r>
      <w:r w:rsidRPr="00244347">
        <w:rPr>
          <w:rFonts w:eastAsiaTheme="minorHAnsi" w:cs="Arial"/>
          <w:szCs w:val="20"/>
          <w:lang w:val="sl-SI"/>
        </w:rPr>
        <w:t>510-74/2021/41 z dne 21. 4. 2021), da naj se v omenjenem delu besedila uporabi izraz ''Slovenci na Tržaškem, Goriškem in Videmskem'', kot je določeno v Zaščitnem zakonu št. 38 za Slovence v Italiji iz leta 2001.</w:t>
      </w:r>
    </w:p>
    <w:p w14:paraId="581BD2F3" w14:textId="77777777" w:rsidR="00063CA2" w:rsidRPr="00244347" w:rsidRDefault="00063CA2" w:rsidP="00063CA2">
      <w:pPr>
        <w:spacing w:after="120" w:line="240" w:lineRule="auto"/>
        <w:jc w:val="both"/>
        <w:rPr>
          <w:rFonts w:cs="Arial"/>
          <w:szCs w:val="20"/>
          <w:lang w:val="sl-SI"/>
        </w:rPr>
      </w:pPr>
    </w:p>
    <w:p w14:paraId="3E789370" w14:textId="77777777" w:rsidR="00063CA2" w:rsidRPr="00244347" w:rsidRDefault="00063CA2" w:rsidP="00063CA2">
      <w:pPr>
        <w:pStyle w:val="Odstavekseznama"/>
        <w:spacing w:after="120" w:line="240" w:lineRule="auto"/>
        <w:jc w:val="both"/>
        <w:rPr>
          <w:rFonts w:cs="Arial"/>
          <w:b/>
          <w:szCs w:val="20"/>
          <w:lang w:val="sl-SI"/>
        </w:rPr>
      </w:pPr>
      <w:r w:rsidRPr="00244347">
        <w:rPr>
          <w:rFonts w:cs="Arial"/>
          <w:b/>
          <w:szCs w:val="20"/>
          <w:lang w:val="sl-SI"/>
        </w:rPr>
        <w:t>2. AMANDMA</w:t>
      </w:r>
    </w:p>
    <w:p w14:paraId="32BCFD64" w14:textId="77777777" w:rsidR="00063CA2" w:rsidRPr="00244347" w:rsidRDefault="00063CA2" w:rsidP="00063CA2">
      <w:pPr>
        <w:spacing w:after="120" w:line="240" w:lineRule="auto"/>
        <w:jc w:val="both"/>
        <w:rPr>
          <w:rFonts w:cs="Arial"/>
          <w:b/>
          <w:szCs w:val="20"/>
          <w:lang w:val="sl-SI"/>
        </w:rPr>
      </w:pPr>
    </w:p>
    <w:p w14:paraId="1751A6AB" w14:textId="77777777" w:rsidR="00063CA2" w:rsidRPr="00244347" w:rsidRDefault="00063CA2" w:rsidP="00063CA2">
      <w:pPr>
        <w:spacing w:after="120" w:line="240" w:lineRule="auto"/>
        <w:jc w:val="both"/>
        <w:rPr>
          <w:rFonts w:cs="Arial"/>
          <w:b/>
          <w:bCs/>
          <w:szCs w:val="20"/>
          <w:lang w:val="sl-SI"/>
        </w:rPr>
      </w:pPr>
      <w:r w:rsidRPr="00244347">
        <w:rPr>
          <w:rFonts w:cs="Arial"/>
          <w:b/>
          <w:szCs w:val="20"/>
          <w:lang w:val="sl-SI"/>
        </w:rPr>
        <w:t xml:space="preserve">K poglavju </w:t>
      </w:r>
      <w:r w:rsidRPr="00244347">
        <w:rPr>
          <w:rFonts w:cs="Arial"/>
          <w:b/>
          <w:bCs/>
          <w:szCs w:val="20"/>
          <w:lang w:val="sl-SI"/>
        </w:rPr>
        <w:t xml:space="preserve">1.4 </w:t>
      </w:r>
      <w:r w:rsidRPr="00244347">
        <w:rPr>
          <w:rFonts w:cs="Arial"/>
          <w:b/>
          <w:bCs/>
          <w:iCs/>
          <w:szCs w:val="20"/>
          <w:lang w:val="sl-SI" w:eastAsia="sl-SI"/>
        </w:rPr>
        <w:t>Nosilci dejavne jezikovne politike</w:t>
      </w:r>
      <w:r w:rsidRPr="00244347">
        <w:rPr>
          <w:rFonts w:cs="Arial"/>
          <w:b/>
          <w:bCs/>
          <w:szCs w:val="20"/>
          <w:lang w:val="sl-SI"/>
        </w:rPr>
        <w:t>:</w:t>
      </w:r>
    </w:p>
    <w:p w14:paraId="3273B095" w14:textId="77777777" w:rsidR="00063CA2" w:rsidRPr="00244347" w:rsidRDefault="00063CA2" w:rsidP="00063CA2">
      <w:pPr>
        <w:spacing w:after="120" w:line="240" w:lineRule="auto"/>
        <w:jc w:val="both"/>
        <w:rPr>
          <w:rFonts w:cs="Arial"/>
          <w:szCs w:val="20"/>
          <w:lang w:val="sl-SI"/>
        </w:rPr>
      </w:pPr>
      <w:r w:rsidRPr="00244347">
        <w:rPr>
          <w:rFonts w:cs="Arial"/>
          <w:szCs w:val="20"/>
          <w:lang w:val="sl-SI"/>
        </w:rPr>
        <w:t xml:space="preserve">V prvem odstavku se besedilo prvega stavka </w:t>
      </w:r>
      <w:r>
        <w:rPr>
          <w:rFonts w:cs="Arial"/>
          <w:szCs w:val="20"/>
          <w:lang w:val="sl-SI"/>
        </w:rPr>
        <w:t>spremeni</w:t>
      </w:r>
      <w:r w:rsidRPr="00244347">
        <w:rPr>
          <w:rFonts w:cs="Arial"/>
          <w:szCs w:val="20"/>
          <w:lang w:val="sl-SI"/>
        </w:rPr>
        <w:t xml:space="preserve"> tako, da se glasi:</w:t>
      </w:r>
    </w:p>
    <w:p w14:paraId="1B4A2264" w14:textId="0658664C" w:rsidR="00063CA2" w:rsidRPr="00244347" w:rsidRDefault="00063CA2" w:rsidP="00063CA2">
      <w:pPr>
        <w:spacing w:after="120" w:line="240" w:lineRule="auto"/>
        <w:jc w:val="both"/>
        <w:rPr>
          <w:rFonts w:cs="Arial"/>
          <w:szCs w:val="20"/>
          <w:lang w:val="sl-SI"/>
        </w:rPr>
      </w:pPr>
      <w:r w:rsidRPr="00244347">
        <w:rPr>
          <w:rFonts w:cs="Arial"/>
          <w:szCs w:val="20"/>
          <w:lang w:val="sl-SI"/>
        </w:rPr>
        <w:t xml:space="preserve">»Neposredni nosilci jezikovne politike Republike Slovenije so državni organi, ki načrtujejo, izvajajo in spremljajo dejavnosti jezikovne politike v sodelovanju </w:t>
      </w:r>
      <w:r w:rsidR="002B734D">
        <w:rPr>
          <w:rFonts w:cs="Arial"/>
          <w:szCs w:val="20"/>
          <w:lang w:val="sl-SI"/>
        </w:rPr>
        <w:t xml:space="preserve">z </w:t>
      </w:r>
      <w:r w:rsidR="002B734D" w:rsidRPr="00244347">
        <w:rPr>
          <w:rFonts w:cs="Arial"/>
          <w:szCs w:val="20"/>
          <w:lang w:val="sl-SI"/>
        </w:rPr>
        <w:t>univerzami</w:t>
      </w:r>
      <w:r w:rsidR="002B734D">
        <w:rPr>
          <w:rFonts w:cs="Arial"/>
          <w:szCs w:val="20"/>
          <w:lang w:val="sl-SI"/>
        </w:rPr>
        <w:t xml:space="preserve"> in</w:t>
      </w:r>
      <w:r>
        <w:rPr>
          <w:rFonts w:cs="Arial"/>
          <w:szCs w:val="20"/>
          <w:lang w:val="sl-SI"/>
        </w:rPr>
        <w:t xml:space="preserve"> drugimi subjekti, katerih ustanoviteljica je država, </w:t>
      </w:r>
      <w:r w:rsidRPr="00C9302B">
        <w:rPr>
          <w:rFonts w:cs="Arial"/>
          <w:szCs w:val="20"/>
          <w:lang w:val="sl-SI"/>
        </w:rPr>
        <w:t>ter nevladnimi organizacijami</w:t>
      </w:r>
      <w:r w:rsidRPr="00244347">
        <w:rPr>
          <w:rFonts w:cs="Arial"/>
          <w:szCs w:val="20"/>
          <w:lang w:val="sl-SI"/>
        </w:rPr>
        <w:t>.</w:t>
      </w:r>
      <w:r>
        <w:rPr>
          <w:rFonts w:cs="Arial"/>
          <w:szCs w:val="20"/>
          <w:lang w:val="sl-SI"/>
        </w:rPr>
        <w:t>«</w:t>
      </w:r>
      <w:r w:rsidR="008F32CB">
        <w:rPr>
          <w:rFonts w:cs="Arial"/>
          <w:szCs w:val="20"/>
          <w:lang w:val="sl-SI"/>
        </w:rPr>
        <w:t>.</w:t>
      </w:r>
    </w:p>
    <w:p w14:paraId="06161D24" w14:textId="77777777" w:rsidR="00063CA2" w:rsidRPr="00244347" w:rsidRDefault="00063CA2" w:rsidP="00063CA2">
      <w:pPr>
        <w:spacing w:after="120" w:line="240" w:lineRule="auto"/>
        <w:contextualSpacing/>
        <w:jc w:val="both"/>
        <w:rPr>
          <w:rFonts w:cs="Arial"/>
          <w:szCs w:val="20"/>
          <w:lang w:val="sl-SI"/>
        </w:rPr>
      </w:pPr>
      <w:r w:rsidRPr="00244347">
        <w:rPr>
          <w:rFonts w:cs="Arial"/>
          <w:szCs w:val="20"/>
          <w:u w:val="single"/>
          <w:lang w:val="sl-SI"/>
        </w:rPr>
        <w:t>Obrazložitev</w:t>
      </w:r>
      <w:r w:rsidRPr="00244347">
        <w:rPr>
          <w:rFonts w:cs="Arial"/>
          <w:szCs w:val="20"/>
          <w:lang w:val="sl-SI"/>
        </w:rPr>
        <w:t>: Amandma je v skladu s pripombo Zakonodajno-pravne službe Državnega zbora (ZPS) in odpravlja terminološk</w:t>
      </w:r>
      <w:r>
        <w:rPr>
          <w:rFonts w:cs="Arial"/>
          <w:szCs w:val="20"/>
          <w:lang w:val="sl-SI"/>
        </w:rPr>
        <w:t>o</w:t>
      </w:r>
      <w:r w:rsidRPr="00244347">
        <w:rPr>
          <w:rFonts w:cs="Arial"/>
          <w:szCs w:val="20"/>
          <w:lang w:val="sl-SI"/>
        </w:rPr>
        <w:t xml:space="preserve"> nejasnost.</w:t>
      </w:r>
    </w:p>
    <w:p w14:paraId="19689425" w14:textId="77777777" w:rsidR="00063CA2" w:rsidRPr="00244347" w:rsidRDefault="00063CA2" w:rsidP="00063CA2">
      <w:pPr>
        <w:spacing w:after="120" w:line="240" w:lineRule="auto"/>
        <w:contextualSpacing/>
        <w:jc w:val="both"/>
        <w:rPr>
          <w:rFonts w:cs="Arial"/>
          <w:szCs w:val="20"/>
          <w:lang w:val="sl-SI" w:eastAsia="sl-SI"/>
        </w:rPr>
      </w:pPr>
    </w:p>
    <w:p w14:paraId="5C080D68" w14:textId="77777777" w:rsidR="00063CA2" w:rsidRPr="00244347" w:rsidRDefault="00063CA2" w:rsidP="00063CA2">
      <w:pPr>
        <w:pStyle w:val="Odstavekseznama"/>
        <w:spacing w:after="120" w:line="240" w:lineRule="auto"/>
        <w:jc w:val="both"/>
        <w:rPr>
          <w:rFonts w:cs="Arial"/>
          <w:b/>
          <w:szCs w:val="20"/>
          <w:lang w:val="sl-SI"/>
        </w:rPr>
      </w:pPr>
      <w:r w:rsidRPr="00244347">
        <w:rPr>
          <w:rFonts w:cs="Arial"/>
          <w:b/>
          <w:szCs w:val="20"/>
          <w:lang w:val="sl-SI"/>
        </w:rPr>
        <w:t>3. AMANDMA</w:t>
      </w:r>
    </w:p>
    <w:p w14:paraId="3BF730F0" w14:textId="77777777" w:rsidR="00063CA2" w:rsidRPr="00244347" w:rsidRDefault="00063CA2" w:rsidP="00063CA2">
      <w:pPr>
        <w:spacing w:after="120" w:line="240" w:lineRule="auto"/>
        <w:jc w:val="both"/>
        <w:rPr>
          <w:rFonts w:cs="Arial"/>
          <w:b/>
          <w:szCs w:val="20"/>
          <w:lang w:val="sl-SI"/>
        </w:rPr>
      </w:pPr>
    </w:p>
    <w:p w14:paraId="151D3F15" w14:textId="77777777" w:rsidR="00063CA2" w:rsidRPr="00061FEC" w:rsidRDefault="00063CA2" w:rsidP="00063CA2">
      <w:pPr>
        <w:spacing w:after="120" w:line="240" w:lineRule="auto"/>
        <w:contextualSpacing/>
        <w:jc w:val="both"/>
        <w:rPr>
          <w:rFonts w:cs="Arial"/>
          <w:b/>
          <w:bCs/>
          <w:szCs w:val="20"/>
          <w:lang w:val="sl-SI" w:eastAsia="sl-SI"/>
        </w:rPr>
      </w:pPr>
      <w:r w:rsidRPr="00061FEC">
        <w:rPr>
          <w:rFonts w:cs="Arial"/>
          <w:b/>
          <w:bCs/>
          <w:szCs w:val="20"/>
          <w:lang w:val="sl-SI" w:eastAsia="sl-SI"/>
        </w:rPr>
        <w:t>H Kazalu zadevne resolucije:</w:t>
      </w:r>
    </w:p>
    <w:p w14:paraId="1E09BE94" w14:textId="77777777" w:rsidR="00063CA2" w:rsidRDefault="00063CA2" w:rsidP="00063CA2">
      <w:pPr>
        <w:spacing w:after="120" w:line="240" w:lineRule="auto"/>
        <w:contextualSpacing/>
        <w:jc w:val="both"/>
        <w:rPr>
          <w:rFonts w:cs="Arial"/>
          <w:szCs w:val="20"/>
          <w:lang w:val="sl-SI" w:eastAsia="sl-SI"/>
        </w:rPr>
      </w:pPr>
    </w:p>
    <w:p w14:paraId="76E10536" w14:textId="77777777" w:rsidR="00063CA2" w:rsidRDefault="00063CA2" w:rsidP="00063CA2">
      <w:pPr>
        <w:spacing w:after="120" w:line="240" w:lineRule="auto"/>
        <w:contextualSpacing/>
        <w:jc w:val="both"/>
        <w:rPr>
          <w:rFonts w:cs="Arial"/>
          <w:szCs w:val="20"/>
          <w:lang w:val="sl-SI" w:eastAsia="sl-SI"/>
        </w:rPr>
      </w:pPr>
      <w:r>
        <w:rPr>
          <w:rFonts w:cs="Arial"/>
          <w:szCs w:val="20"/>
          <w:lang w:val="sl-SI" w:eastAsia="sl-SI"/>
        </w:rPr>
        <w:t>Kazalo se črta.</w:t>
      </w:r>
    </w:p>
    <w:p w14:paraId="3191D377" w14:textId="77777777" w:rsidR="00063CA2" w:rsidRDefault="00063CA2" w:rsidP="00063CA2">
      <w:pPr>
        <w:spacing w:after="120" w:line="240" w:lineRule="auto"/>
        <w:contextualSpacing/>
        <w:jc w:val="both"/>
        <w:rPr>
          <w:rFonts w:cs="Arial"/>
          <w:szCs w:val="20"/>
          <w:lang w:val="sl-SI" w:eastAsia="sl-SI"/>
        </w:rPr>
      </w:pPr>
    </w:p>
    <w:p w14:paraId="426A56F8" w14:textId="77777777" w:rsidR="00063CA2" w:rsidRDefault="00063CA2" w:rsidP="00063CA2">
      <w:pPr>
        <w:spacing w:after="120" w:line="240" w:lineRule="auto"/>
        <w:contextualSpacing/>
        <w:jc w:val="both"/>
        <w:rPr>
          <w:rFonts w:cs="Arial"/>
          <w:szCs w:val="20"/>
          <w:lang w:val="sl-SI"/>
        </w:rPr>
      </w:pPr>
      <w:r w:rsidRPr="00244347">
        <w:rPr>
          <w:rFonts w:cs="Arial"/>
          <w:szCs w:val="20"/>
          <w:u w:val="single"/>
          <w:lang w:val="sl-SI"/>
        </w:rPr>
        <w:t>Obrazložitev</w:t>
      </w:r>
      <w:r w:rsidRPr="00244347">
        <w:rPr>
          <w:rFonts w:cs="Arial"/>
          <w:szCs w:val="20"/>
          <w:lang w:val="sl-SI"/>
        </w:rPr>
        <w:t>: Amandma je v skladu s pripombo ZPS</w:t>
      </w:r>
      <w:r>
        <w:rPr>
          <w:rFonts w:cs="Arial"/>
          <w:szCs w:val="20"/>
          <w:lang w:val="sl-SI"/>
        </w:rPr>
        <w:t>, da to ni formalna sestavina akta Državnega zbora in da bo resolucija objavljena v uradnem glasilu, v katerem oštevilčenje strani ne bo skladno z oštevilčenjem v kazalu.</w:t>
      </w:r>
    </w:p>
    <w:p w14:paraId="049740AA" w14:textId="77777777" w:rsidR="00063CA2" w:rsidRDefault="00063CA2" w:rsidP="00063CA2">
      <w:pPr>
        <w:spacing w:after="120" w:line="240" w:lineRule="auto"/>
        <w:contextualSpacing/>
        <w:jc w:val="both"/>
        <w:rPr>
          <w:rFonts w:cs="Arial"/>
          <w:szCs w:val="20"/>
          <w:lang w:val="sl-SI"/>
        </w:rPr>
      </w:pPr>
    </w:p>
    <w:p w14:paraId="399861B2" w14:textId="77777777" w:rsidR="00063CA2" w:rsidRPr="00244347" w:rsidRDefault="00063CA2" w:rsidP="00063CA2">
      <w:pPr>
        <w:pStyle w:val="Odstavekseznama"/>
        <w:spacing w:after="120" w:line="240" w:lineRule="auto"/>
        <w:jc w:val="both"/>
        <w:rPr>
          <w:rFonts w:cs="Arial"/>
          <w:b/>
          <w:szCs w:val="20"/>
          <w:lang w:val="sl-SI"/>
        </w:rPr>
      </w:pPr>
      <w:r>
        <w:rPr>
          <w:rFonts w:cs="Arial"/>
          <w:b/>
          <w:szCs w:val="20"/>
          <w:lang w:val="sl-SI"/>
        </w:rPr>
        <w:t>4</w:t>
      </w:r>
      <w:r w:rsidRPr="00244347">
        <w:rPr>
          <w:rFonts w:cs="Arial"/>
          <w:b/>
          <w:szCs w:val="20"/>
          <w:lang w:val="sl-SI"/>
        </w:rPr>
        <w:t>. AMANDMA</w:t>
      </w:r>
    </w:p>
    <w:p w14:paraId="25E8BC63" w14:textId="77777777" w:rsidR="00063CA2" w:rsidRDefault="00063CA2" w:rsidP="00063CA2">
      <w:pPr>
        <w:spacing w:after="120" w:line="240" w:lineRule="auto"/>
        <w:contextualSpacing/>
        <w:jc w:val="both"/>
        <w:rPr>
          <w:rFonts w:cs="Arial"/>
          <w:szCs w:val="20"/>
          <w:lang w:val="sl-SI"/>
        </w:rPr>
      </w:pPr>
    </w:p>
    <w:p w14:paraId="6C8FE9D2" w14:textId="77777777" w:rsidR="00063CA2" w:rsidRDefault="00063CA2" w:rsidP="00063CA2">
      <w:pPr>
        <w:keepNext/>
        <w:spacing w:line="240" w:lineRule="auto"/>
        <w:jc w:val="both"/>
        <w:outlineLvl w:val="2"/>
        <w:rPr>
          <w:rFonts w:cs="Arial"/>
          <w:b/>
          <w:bCs/>
          <w:szCs w:val="20"/>
          <w:lang w:val="sl-SI"/>
        </w:rPr>
      </w:pPr>
      <w:r w:rsidRPr="00061FEC">
        <w:rPr>
          <w:rFonts w:cs="Arial"/>
          <w:b/>
          <w:bCs/>
          <w:szCs w:val="20"/>
          <w:lang w:val="sl-SI"/>
        </w:rPr>
        <w:t xml:space="preserve">K poglavju 2.2.1.2.1 </w:t>
      </w:r>
      <w:bookmarkStart w:id="12" w:name="_Toc64386808"/>
      <w:r w:rsidRPr="00244347">
        <w:rPr>
          <w:rFonts w:cs="Arial"/>
          <w:b/>
          <w:bCs/>
          <w:szCs w:val="20"/>
          <w:lang w:val="sl-SI"/>
        </w:rPr>
        <w:t>Slovenske skupnosti v sosednjih državah:</w:t>
      </w:r>
    </w:p>
    <w:p w14:paraId="6809FE8B" w14:textId="77777777" w:rsidR="00063CA2" w:rsidRDefault="00063CA2" w:rsidP="00063CA2">
      <w:pPr>
        <w:keepNext/>
        <w:spacing w:line="240" w:lineRule="auto"/>
        <w:jc w:val="both"/>
        <w:outlineLvl w:val="2"/>
        <w:rPr>
          <w:rFonts w:cs="Arial"/>
          <w:b/>
          <w:bCs/>
          <w:szCs w:val="20"/>
          <w:lang w:val="sl-SI"/>
        </w:rPr>
      </w:pPr>
    </w:p>
    <w:p w14:paraId="62771201" w14:textId="77777777" w:rsidR="00063CA2" w:rsidRDefault="00063CA2" w:rsidP="00063CA2">
      <w:pPr>
        <w:keepNext/>
        <w:spacing w:line="240" w:lineRule="auto"/>
        <w:jc w:val="both"/>
        <w:outlineLvl w:val="2"/>
        <w:rPr>
          <w:rFonts w:cs="Arial"/>
          <w:szCs w:val="20"/>
          <w:lang w:val="sl-SI"/>
        </w:rPr>
      </w:pPr>
      <w:r w:rsidRPr="00D63E3B">
        <w:rPr>
          <w:rFonts w:cs="Arial"/>
          <w:szCs w:val="20"/>
          <w:lang w:val="sl-SI"/>
        </w:rPr>
        <w:t>Pri 1. cilju: Spremljanje jezikovnopolitičnih razmer</w:t>
      </w:r>
      <w:bookmarkEnd w:id="12"/>
      <w:r w:rsidRPr="00D63E3B">
        <w:rPr>
          <w:rFonts w:cs="Arial"/>
          <w:szCs w:val="20"/>
          <w:lang w:val="sl-SI"/>
        </w:rPr>
        <w:t xml:space="preserve"> se </w:t>
      </w:r>
      <w:r>
        <w:rPr>
          <w:rFonts w:cs="Arial"/>
          <w:szCs w:val="20"/>
          <w:lang w:val="sl-SI"/>
        </w:rPr>
        <w:t>popravi sklic pri o</w:t>
      </w:r>
      <w:r w:rsidRPr="00D63E3B">
        <w:rPr>
          <w:rFonts w:cs="Arial"/>
          <w:szCs w:val="20"/>
          <w:lang w:val="sl-SI"/>
        </w:rPr>
        <w:t>cenjen</w:t>
      </w:r>
      <w:r>
        <w:rPr>
          <w:rFonts w:cs="Arial"/>
          <w:szCs w:val="20"/>
          <w:lang w:val="sl-SI"/>
        </w:rPr>
        <w:t>ih</w:t>
      </w:r>
      <w:r w:rsidRPr="00D63E3B">
        <w:rPr>
          <w:rFonts w:cs="Arial"/>
          <w:szCs w:val="20"/>
          <w:lang w:val="sl-SI"/>
        </w:rPr>
        <w:t xml:space="preserve"> okvirn</w:t>
      </w:r>
      <w:r>
        <w:rPr>
          <w:rFonts w:cs="Arial"/>
          <w:szCs w:val="20"/>
          <w:lang w:val="sl-SI"/>
        </w:rPr>
        <w:t>ih</w:t>
      </w:r>
      <w:r w:rsidRPr="00D63E3B">
        <w:rPr>
          <w:rFonts w:cs="Arial"/>
          <w:szCs w:val="20"/>
          <w:lang w:val="sl-SI"/>
        </w:rPr>
        <w:t xml:space="preserve"> sredstv</w:t>
      </w:r>
      <w:r>
        <w:rPr>
          <w:rFonts w:cs="Arial"/>
          <w:szCs w:val="20"/>
          <w:lang w:val="sl-SI"/>
        </w:rPr>
        <w:t>ih tako, da se stavek glasi:</w:t>
      </w:r>
    </w:p>
    <w:p w14:paraId="0CFAA5B4" w14:textId="77777777" w:rsidR="00063CA2" w:rsidRDefault="00063CA2" w:rsidP="00063CA2">
      <w:pPr>
        <w:keepNext/>
        <w:spacing w:line="240" w:lineRule="auto"/>
        <w:jc w:val="both"/>
        <w:outlineLvl w:val="2"/>
        <w:rPr>
          <w:rFonts w:cs="Arial"/>
          <w:szCs w:val="20"/>
          <w:lang w:val="sl-SI"/>
        </w:rPr>
      </w:pPr>
    </w:p>
    <w:p w14:paraId="06B3AF1B" w14:textId="77777777" w:rsidR="00063CA2" w:rsidRPr="00D63E3B" w:rsidRDefault="00063CA2" w:rsidP="00063CA2">
      <w:pPr>
        <w:keepNext/>
        <w:spacing w:line="240" w:lineRule="auto"/>
        <w:jc w:val="both"/>
        <w:outlineLvl w:val="2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»</w:t>
      </w:r>
      <w:r w:rsidRPr="00D63E3B">
        <w:rPr>
          <w:rFonts w:cs="Arial"/>
          <w:szCs w:val="20"/>
          <w:lang w:val="sl-SI"/>
        </w:rPr>
        <w:t>Ocenjena okvirna sredstva: gl. 3. cilj poglavja 2.1.</w:t>
      </w:r>
      <w:r>
        <w:rPr>
          <w:rFonts w:cs="Arial"/>
          <w:szCs w:val="20"/>
          <w:lang w:val="sl-SI"/>
        </w:rPr>
        <w:t>«</w:t>
      </w:r>
      <w:r w:rsidRPr="00D63E3B">
        <w:rPr>
          <w:rFonts w:cs="Arial"/>
          <w:szCs w:val="20"/>
          <w:lang w:val="sl-SI"/>
        </w:rPr>
        <w:t>.</w:t>
      </w:r>
    </w:p>
    <w:p w14:paraId="36514194" w14:textId="77777777" w:rsidR="00063CA2" w:rsidRPr="00061FEC" w:rsidRDefault="00063CA2" w:rsidP="00063CA2">
      <w:pPr>
        <w:spacing w:after="120" w:line="240" w:lineRule="auto"/>
        <w:contextualSpacing/>
        <w:jc w:val="both"/>
        <w:rPr>
          <w:rFonts w:cs="Arial"/>
          <w:b/>
          <w:bCs/>
          <w:szCs w:val="20"/>
          <w:lang w:val="sl-SI"/>
        </w:rPr>
      </w:pPr>
    </w:p>
    <w:p w14:paraId="664D8907" w14:textId="77777777" w:rsidR="00063CA2" w:rsidRPr="00D63E3B" w:rsidRDefault="00063CA2" w:rsidP="00063CA2">
      <w:pPr>
        <w:tabs>
          <w:tab w:val="left" w:pos="284"/>
        </w:tabs>
        <w:spacing w:after="120" w:line="240" w:lineRule="auto"/>
        <w:jc w:val="both"/>
        <w:rPr>
          <w:rFonts w:cs="Arial"/>
          <w:szCs w:val="20"/>
          <w:lang w:val="sl-SI"/>
        </w:rPr>
      </w:pPr>
      <w:r w:rsidRPr="00D63E3B">
        <w:rPr>
          <w:rFonts w:cs="Arial"/>
          <w:szCs w:val="20"/>
          <w:u w:val="single"/>
          <w:lang w:val="sl-SI"/>
        </w:rPr>
        <w:t>Obrazložitev</w:t>
      </w:r>
      <w:r w:rsidRPr="00D63E3B">
        <w:rPr>
          <w:rFonts w:cs="Arial"/>
          <w:szCs w:val="20"/>
          <w:lang w:val="sl-SI"/>
        </w:rPr>
        <w:t>: Amandma je v skladu s pripombo ZPS in odpravlja napačen sklic.</w:t>
      </w:r>
    </w:p>
    <w:p w14:paraId="478ECF92" w14:textId="77777777" w:rsidR="00063CA2" w:rsidRPr="00244347" w:rsidRDefault="00063CA2" w:rsidP="00063CA2">
      <w:pPr>
        <w:spacing w:after="120" w:line="240" w:lineRule="auto"/>
        <w:jc w:val="both"/>
        <w:rPr>
          <w:rFonts w:cs="Arial"/>
          <w:szCs w:val="20"/>
          <w:lang w:val="sl-SI"/>
        </w:rPr>
      </w:pPr>
    </w:p>
    <w:p w14:paraId="4CBE01CF" w14:textId="77777777" w:rsidR="00063CA2" w:rsidRPr="00244347" w:rsidRDefault="00063CA2" w:rsidP="00063CA2">
      <w:pPr>
        <w:pStyle w:val="Odstavekseznama"/>
        <w:spacing w:after="120" w:line="240" w:lineRule="auto"/>
        <w:jc w:val="both"/>
        <w:rPr>
          <w:rFonts w:cs="Arial"/>
          <w:b/>
          <w:szCs w:val="20"/>
          <w:lang w:val="sl-SI"/>
        </w:rPr>
      </w:pPr>
      <w:r>
        <w:rPr>
          <w:rFonts w:cs="Arial"/>
          <w:b/>
          <w:szCs w:val="20"/>
          <w:lang w:val="sl-SI"/>
        </w:rPr>
        <w:t>5</w:t>
      </w:r>
      <w:r w:rsidRPr="00244347">
        <w:rPr>
          <w:rFonts w:cs="Arial"/>
          <w:b/>
          <w:szCs w:val="20"/>
          <w:lang w:val="sl-SI"/>
        </w:rPr>
        <w:t>. AMANDMA</w:t>
      </w:r>
    </w:p>
    <w:p w14:paraId="30584003" w14:textId="77777777" w:rsidR="00063CA2" w:rsidRDefault="00063CA2" w:rsidP="00063CA2">
      <w:pPr>
        <w:spacing w:after="120" w:line="240" w:lineRule="auto"/>
        <w:jc w:val="both"/>
        <w:rPr>
          <w:rFonts w:cs="Arial"/>
          <w:b/>
          <w:bCs/>
          <w:szCs w:val="20"/>
          <w:lang w:val="sl-SI"/>
        </w:rPr>
      </w:pPr>
    </w:p>
    <w:p w14:paraId="449C7673" w14:textId="77777777" w:rsidR="00063CA2" w:rsidRPr="00D63E3B" w:rsidRDefault="00063CA2" w:rsidP="00063CA2">
      <w:pPr>
        <w:spacing w:after="120" w:line="240" w:lineRule="auto"/>
        <w:jc w:val="both"/>
        <w:rPr>
          <w:rFonts w:cs="Arial"/>
          <w:b/>
          <w:bCs/>
          <w:szCs w:val="20"/>
          <w:lang w:val="sl-SI"/>
        </w:rPr>
      </w:pPr>
      <w:r w:rsidRPr="00D63E3B">
        <w:rPr>
          <w:rFonts w:cs="Arial"/>
          <w:b/>
          <w:bCs/>
          <w:szCs w:val="20"/>
          <w:lang w:val="sl-SI"/>
        </w:rPr>
        <w:t>K rabi kratic:</w:t>
      </w:r>
    </w:p>
    <w:p w14:paraId="4178FEEE" w14:textId="77777777" w:rsidR="00063CA2" w:rsidRDefault="00063CA2" w:rsidP="00063CA2">
      <w:pPr>
        <w:spacing w:after="120" w:line="240" w:lineRule="auto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V poglavju 2.2.7 Jezikovna ureditev visokega šolstva se pri ocenjenih okvirnih sredstvih razveže kratica ESS-sredstva tako, da se besedilo glasi:</w:t>
      </w:r>
    </w:p>
    <w:p w14:paraId="59D8D28A" w14:textId="77777777" w:rsidR="00063CA2" w:rsidRPr="001614A1" w:rsidRDefault="00063CA2" w:rsidP="00063CA2">
      <w:pPr>
        <w:spacing w:line="240" w:lineRule="auto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>»</w:t>
      </w:r>
      <w:r w:rsidRPr="001614A1">
        <w:rPr>
          <w:rFonts w:cs="Arial"/>
          <w:szCs w:val="20"/>
          <w:lang w:val="sl-SI"/>
        </w:rPr>
        <w:t>Ocenjena okvirna sredstva: lastna sredstva VŠZ-jev oziroma sredstva iz temeljnega in razvojnega stebra financiranja javnega visokega šolstva, sredstva</w:t>
      </w:r>
      <w:r>
        <w:rPr>
          <w:rFonts w:cs="Arial"/>
          <w:szCs w:val="20"/>
          <w:lang w:val="sl-SI"/>
        </w:rPr>
        <w:t xml:space="preserve"> Evropskega socialnega sklada.«</w:t>
      </w:r>
      <w:r w:rsidRPr="001614A1">
        <w:rPr>
          <w:rFonts w:cs="Arial"/>
          <w:szCs w:val="20"/>
          <w:lang w:val="sl-SI"/>
        </w:rPr>
        <w:t>.</w:t>
      </w:r>
    </w:p>
    <w:p w14:paraId="6E11EF6B" w14:textId="77777777" w:rsidR="00063CA2" w:rsidRPr="00244347" w:rsidRDefault="00063CA2" w:rsidP="00063CA2">
      <w:pPr>
        <w:spacing w:after="120" w:line="240" w:lineRule="auto"/>
        <w:jc w:val="both"/>
        <w:rPr>
          <w:rFonts w:cs="Arial"/>
          <w:szCs w:val="20"/>
          <w:lang w:val="sl-SI"/>
        </w:rPr>
      </w:pPr>
    </w:p>
    <w:p w14:paraId="411ABC4E" w14:textId="77777777" w:rsidR="00063CA2" w:rsidRDefault="00063CA2" w:rsidP="00063CA2">
      <w:pPr>
        <w:spacing w:after="120" w:line="240" w:lineRule="auto"/>
        <w:jc w:val="both"/>
        <w:rPr>
          <w:rFonts w:cs="Arial"/>
          <w:szCs w:val="20"/>
          <w:lang w:val="sl-SI"/>
        </w:rPr>
      </w:pPr>
      <w:r>
        <w:rPr>
          <w:rFonts w:cs="Arial"/>
          <w:szCs w:val="20"/>
          <w:lang w:val="sl-SI"/>
        </w:rPr>
        <w:t xml:space="preserve">V poglavju 2.2.5 </w:t>
      </w:r>
      <w:r w:rsidRPr="001614A1">
        <w:rPr>
          <w:rFonts w:cs="Arial"/>
          <w:szCs w:val="20"/>
          <w:lang w:val="sl-SI"/>
        </w:rPr>
        <w:t>Jeziki italijanske in madžarske narodne skupnosti, romske skupnosti, različnih manjšinskih etničnih skupnosti in priseljenskih skupnosti v Republiki Sloveniji</w:t>
      </w:r>
      <w:r>
        <w:rPr>
          <w:rFonts w:cs="Arial"/>
          <w:szCs w:val="20"/>
          <w:lang w:val="sl-SI"/>
        </w:rPr>
        <w:t xml:space="preserve"> se pri sedmem ukrepu cilja razveže kratica VIZ tako, da se ukrep glasi:</w:t>
      </w:r>
    </w:p>
    <w:p w14:paraId="39B6CD7C" w14:textId="77777777" w:rsidR="00063CA2" w:rsidRDefault="00063CA2" w:rsidP="00063CA2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  <w:lang w:val="sl-SI"/>
        </w:rPr>
      </w:pPr>
      <w:r>
        <w:rPr>
          <w:rFonts w:cs="Arial"/>
          <w:szCs w:val="20"/>
          <w:lang w:val="sl-SI"/>
        </w:rPr>
        <w:t>»</w:t>
      </w:r>
      <w:r w:rsidRPr="001614A1">
        <w:rPr>
          <w:rFonts w:cs="Arial"/>
          <w:color w:val="000000"/>
          <w:szCs w:val="20"/>
          <w:lang w:val="sl-SI"/>
        </w:rPr>
        <w:t xml:space="preserve">zagotavljanje publikacij v romskem jeziku ter v maternem jeziku priseljenskih otrok, mladostnic in mladostnikov v šolskih knjižnicah v </w:t>
      </w:r>
      <w:r>
        <w:rPr>
          <w:rFonts w:cs="Arial"/>
          <w:color w:val="000000"/>
          <w:szCs w:val="20"/>
          <w:lang w:val="sl-SI"/>
        </w:rPr>
        <w:t>vzgojno-izobraževalnih zavodih</w:t>
      </w:r>
      <w:r w:rsidRPr="001614A1">
        <w:rPr>
          <w:rFonts w:cs="Arial"/>
          <w:color w:val="000000"/>
          <w:szCs w:val="20"/>
          <w:lang w:val="sl-SI"/>
        </w:rPr>
        <w:t>, v katerih se šolajo,</w:t>
      </w:r>
      <w:r>
        <w:rPr>
          <w:rFonts w:cs="Arial"/>
          <w:color w:val="000000"/>
          <w:szCs w:val="20"/>
          <w:lang w:val="sl-SI"/>
        </w:rPr>
        <w:t>«.</w:t>
      </w:r>
    </w:p>
    <w:p w14:paraId="34F5DD06" w14:textId="77777777" w:rsidR="00063CA2" w:rsidRDefault="00063CA2" w:rsidP="00063CA2">
      <w:pPr>
        <w:autoSpaceDE w:val="0"/>
        <w:autoSpaceDN w:val="0"/>
        <w:adjustRightInd w:val="0"/>
        <w:spacing w:line="240" w:lineRule="auto"/>
        <w:jc w:val="both"/>
        <w:rPr>
          <w:rFonts w:cs="Arial"/>
          <w:color w:val="000000"/>
          <w:szCs w:val="20"/>
          <w:lang w:val="sl-SI"/>
        </w:rPr>
      </w:pPr>
    </w:p>
    <w:p w14:paraId="572CF3E3" w14:textId="77777777" w:rsidR="00063CA2" w:rsidRDefault="00063CA2" w:rsidP="00063CA2">
      <w:pPr>
        <w:jc w:val="both"/>
        <w:rPr>
          <w:rFonts w:cs="Arial"/>
          <w:color w:val="000000"/>
          <w:szCs w:val="20"/>
          <w:lang w:val="sl-SI"/>
        </w:rPr>
      </w:pPr>
    </w:p>
    <w:p w14:paraId="72953AF5" w14:textId="77777777" w:rsidR="00063CA2" w:rsidRPr="00872824" w:rsidRDefault="00063CA2" w:rsidP="00063CA2">
      <w:pPr>
        <w:jc w:val="both"/>
        <w:rPr>
          <w:rFonts w:cs="Arial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 xml:space="preserve">V Seznamu kratic na koncu resolucije se črtata kratici SVZ in GSV: </w:t>
      </w:r>
      <w:r w:rsidRPr="00872824">
        <w:rPr>
          <w:rFonts w:cs="Arial"/>
          <w:szCs w:val="20"/>
          <w:lang w:val="sl-SI"/>
        </w:rPr>
        <w:t xml:space="preserve">GSV – Generalni sekretariat Vlade Republike Slovenije </w:t>
      </w:r>
      <w:r>
        <w:rPr>
          <w:rFonts w:cs="Arial"/>
          <w:szCs w:val="20"/>
          <w:lang w:val="sl-SI"/>
        </w:rPr>
        <w:t xml:space="preserve">in </w:t>
      </w:r>
      <w:r w:rsidRPr="00872824">
        <w:rPr>
          <w:rFonts w:cs="Arial"/>
          <w:szCs w:val="20"/>
          <w:lang w:val="sl-SI"/>
        </w:rPr>
        <w:t>SVZ</w:t>
      </w:r>
      <w:r>
        <w:rPr>
          <w:rFonts w:cs="Arial"/>
          <w:szCs w:val="20"/>
          <w:lang w:val="sl-SI"/>
        </w:rPr>
        <w:t xml:space="preserve"> </w:t>
      </w:r>
      <w:r w:rsidRPr="00872824">
        <w:rPr>
          <w:rFonts w:cs="Arial"/>
          <w:szCs w:val="20"/>
          <w:lang w:val="sl-SI"/>
        </w:rPr>
        <w:t>– Služba Vlade Republike Slovenije za zakonodajo</w:t>
      </w:r>
      <w:r>
        <w:rPr>
          <w:rFonts w:cs="Arial"/>
          <w:szCs w:val="20"/>
          <w:lang w:val="sl-SI"/>
        </w:rPr>
        <w:t>.</w:t>
      </w:r>
    </w:p>
    <w:p w14:paraId="6203ADA1" w14:textId="77777777" w:rsidR="00063CA2" w:rsidRPr="00872824" w:rsidRDefault="00063CA2" w:rsidP="00063CA2">
      <w:pPr>
        <w:jc w:val="both"/>
        <w:rPr>
          <w:rFonts w:cs="Arial"/>
          <w:szCs w:val="20"/>
          <w:lang w:val="sl-SI"/>
        </w:rPr>
      </w:pPr>
    </w:p>
    <w:p w14:paraId="4228F798" w14:textId="77777777" w:rsidR="00063CA2" w:rsidRPr="001614A1" w:rsidRDefault="00063CA2" w:rsidP="00063CA2">
      <w:pPr>
        <w:spacing w:after="120" w:line="240" w:lineRule="auto"/>
        <w:jc w:val="both"/>
        <w:rPr>
          <w:rFonts w:cs="Arial"/>
          <w:szCs w:val="20"/>
          <w:lang w:val="sl-SI"/>
        </w:rPr>
      </w:pPr>
      <w:r w:rsidRPr="00D63E3B">
        <w:rPr>
          <w:rFonts w:cs="Arial"/>
          <w:szCs w:val="20"/>
          <w:u w:val="single"/>
          <w:lang w:val="sl-SI"/>
        </w:rPr>
        <w:t>Obrazložitev</w:t>
      </w:r>
      <w:r w:rsidRPr="00D63E3B">
        <w:rPr>
          <w:rFonts w:cs="Arial"/>
          <w:szCs w:val="20"/>
          <w:lang w:val="sl-SI"/>
        </w:rPr>
        <w:t>: Amandma je v skladu s pripomb</w:t>
      </w:r>
      <w:r>
        <w:rPr>
          <w:rFonts w:cs="Arial"/>
          <w:szCs w:val="20"/>
          <w:lang w:val="sl-SI"/>
        </w:rPr>
        <w:t>ami</w:t>
      </w:r>
      <w:r w:rsidRPr="00D63E3B">
        <w:rPr>
          <w:rFonts w:cs="Arial"/>
          <w:szCs w:val="20"/>
          <w:lang w:val="sl-SI"/>
        </w:rPr>
        <w:t xml:space="preserve"> ZPS</w:t>
      </w:r>
      <w:r>
        <w:rPr>
          <w:rFonts w:cs="Arial"/>
          <w:szCs w:val="20"/>
          <w:lang w:val="sl-SI"/>
        </w:rPr>
        <w:t>.</w:t>
      </w:r>
    </w:p>
    <w:p w14:paraId="4DB37626" w14:textId="38AF5098" w:rsidR="00046469" w:rsidRPr="00046469" w:rsidRDefault="00046469" w:rsidP="00063CA2">
      <w:pPr>
        <w:spacing w:after="120" w:line="240" w:lineRule="auto"/>
        <w:jc w:val="center"/>
        <w:rPr>
          <w:rFonts w:cs="Arial"/>
          <w:szCs w:val="20"/>
          <w:lang w:val="sl-SI"/>
        </w:rPr>
      </w:pPr>
    </w:p>
    <w:p w14:paraId="0E9F6188" w14:textId="78C8678B" w:rsidR="00664A6A" w:rsidRPr="00046469" w:rsidRDefault="00664A6A">
      <w:pPr>
        <w:spacing w:line="240" w:lineRule="auto"/>
        <w:rPr>
          <w:rFonts w:cs="Arial"/>
          <w:szCs w:val="20"/>
          <w:lang w:val="sl-SI"/>
        </w:rPr>
      </w:pPr>
    </w:p>
    <w:sectPr w:rsidR="00664A6A" w:rsidRPr="00046469" w:rsidSect="00B374CD">
      <w:footerReference w:type="default" r:id="rId9"/>
      <w:headerReference w:type="first" r:id="rId10"/>
      <w:footerReference w:type="first" r:id="rId11"/>
      <w:pgSz w:w="11900" w:h="16840" w:code="9"/>
      <w:pgMar w:top="1701" w:right="1701" w:bottom="1134" w:left="1701" w:header="1191" w:footer="794" w:gutter="0"/>
      <w:cols w:space="708"/>
      <w:titlePg/>
      <w:docGrid w:linePitch="27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48A9DFF" w14:textId="77777777" w:rsidR="00975138" w:rsidRDefault="00975138">
      <w:r>
        <w:separator/>
      </w:r>
    </w:p>
  </w:endnote>
  <w:endnote w:type="continuationSeparator" w:id="0">
    <w:p w14:paraId="385A6B0F" w14:textId="77777777" w:rsidR="00975138" w:rsidRDefault="0097513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1210334430"/>
      <w:docPartObj>
        <w:docPartGallery w:val="Page Numbers (Bottom of Page)"/>
        <w:docPartUnique/>
      </w:docPartObj>
    </w:sdtPr>
    <w:sdtEndPr/>
    <w:sdtContent>
      <w:p w14:paraId="5EE367EF" w14:textId="5D77A5B3" w:rsidR="00EC3ECC" w:rsidRDefault="00EC3ECC" w:rsidP="008A622C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243F5" w:rsidRPr="003243F5">
          <w:rPr>
            <w:noProof/>
            <w:lang w:val="sl-SI"/>
          </w:rPr>
          <w:t>2</w:t>
        </w:r>
        <w:r>
          <w:fldChar w:fldCharType="end"/>
        </w:r>
      </w:p>
    </w:sdtContent>
  </w:sdt>
  <w:p w14:paraId="087720D9" w14:textId="77777777" w:rsidR="00EC3ECC" w:rsidRDefault="00EC3ECC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620487640"/>
      <w:docPartObj>
        <w:docPartGallery w:val="Page Numbers (Bottom of Page)"/>
        <w:docPartUnique/>
      </w:docPartObj>
    </w:sdtPr>
    <w:sdtEndPr/>
    <w:sdtContent>
      <w:p w14:paraId="59321629" w14:textId="1A0F84D3" w:rsidR="00EC3ECC" w:rsidRDefault="00EC3ECC" w:rsidP="008A622C">
        <w:pPr>
          <w:pStyle w:val="Nog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8542BA" w:rsidRPr="008542BA">
          <w:rPr>
            <w:noProof/>
            <w:lang w:val="sl-SI"/>
          </w:rPr>
          <w:t>1</w:t>
        </w:r>
        <w:r>
          <w:fldChar w:fldCharType="end"/>
        </w:r>
      </w:p>
    </w:sdtContent>
  </w:sdt>
  <w:p w14:paraId="6C2C315F" w14:textId="77777777" w:rsidR="00EC3ECC" w:rsidRDefault="00EC3ECC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7500479" w14:textId="77777777" w:rsidR="00975138" w:rsidRDefault="00975138">
      <w:r>
        <w:separator/>
      </w:r>
    </w:p>
  </w:footnote>
  <w:footnote w:type="continuationSeparator" w:id="0">
    <w:p w14:paraId="79E06903" w14:textId="77777777" w:rsidR="00975138" w:rsidRDefault="0097513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29A9C8A" w14:textId="77777777" w:rsidR="002B734D" w:rsidRPr="002100FC" w:rsidRDefault="002B734D" w:rsidP="009E282C">
    <w:pPr>
      <w:pStyle w:val="Glava"/>
      <w:tabs>
        <w:tab w:val="clear" w:pos="4320"/>
        <w:tab w:val="clear" w:pos="8640"/>
        <w:tab w:val="left" w:pos="5112"/>
      </w:tabs>
      <w:rPr>
        <w:lang w:val="it-IT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C3C5682"/>
    <w:multiLevelType w:val="hybridMultilevel"/>
    <w:tmpl w:val="760C1568"/>
    <w:lvl w:ilvl="0" w:tplc="52DA0AB0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440" w:hanging="360"/>
      </w:pPr>
    </w:lvl>
    <w:lvl w:ilvl="2" w:tplc="0424001B" w:tentative="1">
      <w:start w:val="1"/>
      <w:numFmt w:val="lowerRoman"/>
      <w:lvlText w:val="%3."/>
      <w:lvlJc w:val="right"/>
      <w:pPr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FEE1DB2"/>
    <w:multiLevelType w:val="multilevel"/>
    <w:tmpl w:val="6A5A6CF2"/>
    <w:styleLink w:val="Slog2"/>
    <w:lvl w:ilvl="0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AC20D50"/>
    <w:multiLevelType w:val="hybridMultilevel"/>
    <w:tmpl w:val="DE10B902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8635FD6"/>
    <w:multiLevelType w:val="hybridMultilevel"/>
    <w:tmpl w:val="7A4AF212"/>
    <w:lvl w:ilvl="0" w:tplc="5D04C1F6">
      <w:start w:val="1"/>
      <w:numFmt w:val="bullet"/>
      <w:pStyle w:val="Oddelek"/>
      <w:lvlText w:val="–"/>
      <w:lvlJc w:val="left"/>
      <w:pPr>
        <w:ind w:left="1428" w:hanging="360"/>
      </w:pPr>
      <w:rPr>
        <w:rFonts w:ascii="Arial" w:eastAsia="Times New Roman" w:hAnsi="Arial" w:cs="Arial" w:hint="default"/>
      </w:rPr>
    </w:lvl>
    <w:lvl w:ilvl="1" w:tplc="0424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422004EF"/>
    <w:multiLevelType w:val="hybridMultilevel"/>
    <w:tmpl w:val="02D4F1BE"/>
    <w:lvl w:ilvl="0" w:tplc="76AC1A70">
      <w:start w:val="49"/>
      <w:numFmt w:val="bullet"/>
      <w:lvlText w:val=""/>
      <w:lvlJc w:val="left"/>
      <w:pPr>
        <w:ind w:left="36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30719FC"/>
    <w:multiLevelType w:val="hybridMultilevel"/>
    <w:tmpl w:val="87DA5D80"/>
    <w:lvl w:ilvl="0" w:tplc="F60E1FC0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240019" w:tentative="1">
      <w:start w:val="1"/>
      <w:numFmt w:val="lowerLetter"/>
      <w:lvlText w:val="%2."/>
      <w:lvlJc w:val="left"/>
      <w:pPr>
        <w:ind w:left="1800" w:hanging="360"/>
      </w:pPr>
    </w:lvl>
    <w:lvl w:ilvl="2" w:tplc="0424001B" w:tentative="1">
      <w:start w:val="1"/>
      <w:numFmt w:val="lowerRoman"/>
      <w:lvlText w:val="%3."/>
      <w:lvlJc w:val="right"/>
      <w:pPr>
        <w:ind w:left="2520" w:hanging="180"/>
      </w:pPr>
    </w:lvl>
    <w:lvl w:ilvl="3" w:tplc="0424000F" w:tentative="1">
      <w:start w:val="1"/>
      <w:numFmt w:val="decimal"/>
      <w:lvlText w:val="%4."/>
      <w:lvlJc w:val="left"/>
      <w:pPr>
        <w:ind w:left="3240" w:hanging="360"/>
      </w:pPr>
    </w:lvl>
    <w:lvl w:ilvl="4" w:tplc="04240019" w:tentative="1">
      <w:start w:val="1"/>
      <w:numFmt w:val="lowerLetter"/>
      <w:lvlText w:val="%5."/>
      <w:lvlJc w:val="left"/>
      <w:pPr>
        <w:ind w:left="3960" w:hanging="360"/>
      </w:pPr>
    </w:lvl>
    <w:lvl w:ilvl="5" w:tplc="0424001B" w:tentative="1">
      <w:start w:val="1"/>
      <w:numFmt w:val="lowerRoman"/>
      <w:lvlText w:val="%6."/>
      <w:lvlJc w:val="right"/>
      <w:pPr>
        <w:ind w:left="4680" w:hanging="180"/>
      </w:pPr>
    </w:lvl>
    <w:lvl w:ilvl="6" w:tplc="0424000F" w:tentative="1">
      <w:start w:val="1"/>
      <w:numFmt w:val="decimal"/>
      <w:lvlText w:val="%7."/>
      <w:lvlJc w:val="left"/>
      <w:pPr>
        <w:ind w:left="5400" w:hanging="360"/>
      </w:pPr>
    </w:lvl>
    <w:lvl w:ilvl="7" w:tplc="04240019" w:tentative="1">
      <w:start w:val="1"/>
      <w:numFmt w:val="lowerLetter"/>
      <w:lvlText w:val="%8."/>
      <w:lvlJc w:val="left"/>
      <w:pPr>
        <w:ind w:left="6120" w:hanging="360"/>
      </w:pPr>
    </w:lvl>
    <w:lvl w:ilvl="8" w:tplc="0424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5B050C0A"/>
    <w:multiLevelType w:val="hybridMultilevel"/>
    <w:tmpl w:val="26D072E0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7C300D9"/>
    <w:multiLevelType w:val="hybridMultilevel"/>
    <w:tmpl w:val="D0CC9D32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E33AA7CE">
      <w:numFmt w:val="bullet"/>
      <w:lvlText w:val="-"/>
      <w:lvlJc w:val="left"/>
      <w:pPr>
        <w:ind w:left="1440" w:hanging="360"/>
      </w:pPr>
      <w:rPr>
        <w:rFonts w:ascii="Arial" w:eastAsia="Times New Roman" w:hAnsi="Arial" w:cs="Arial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7BB10879"/>
    <w:multiLevelType w:val="multilevel"/>
    <w:tmpl w:val="A114F876"/>
    <w:styleLink w:val="Slog1"/>
    <w:lvl w:ilvl="0">
      <w:start w:val="2"/>
      <w:numFmt w:val="decimal"/>
      <w:lvlText w:val="(%1)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F390DA8"/>
    <w:multiLevelType w:val="hybridMultilevel"/>
    <w:tmpl w:val="13A622EE"/>
    <w:lvl w:ilvl="0" w:tplc="76AC1A70">
      <w:start w:val="49"/>
      <w:numFmt w:val="bullet"/>
      <w:lvlText w:val="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24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6"/>
  </w:num>
  <w:num w:numId="3">
    <w:abstractNumId w:val="0"/>
  </w:num>
  <w:num w:numId="4">
    <w:abstractNumId w:val="7"/>
  </w:num>
  <w:num w:numId="5">
    <w:abstractNumId w:val="9"/>
  </w:num>
  <w:num w:numId="6">
    <w:abstractNumId w:val="4"/>
  </w:num>
  <w:num w:numId="7">
    <w:abstractNumId w:val="2"/>
  </w:num>
  <w:num w:numId="8">
    <w:abstractNumId w:val="8"/>
  </w:num>
  <w:num w:numId="9">
    <w:abstractNumId w:val="1"/>
  </w:num>
  <w:num w:numId="10">
    <w:abstractNumId w:val="5"/>
  </w:num>
  <w:numIdMacAtCleanup w:val="1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activeWritingStyle w:appName="MSWord" w:lang="en-US" w:vendorID="64" w:dllVersion="6" w:nlCheck="1" w:checkStyle="0"/>
  <w:activeWritingStyle w:appName="MSWord" w:lang="de-DE" w:vendorID="64" w:dllVersion="6" w:nlCheck="1" w:checkStyle="1"/>
  <w:activeWritingStyle w:appName="MSWord" w:lang="en-US" w:vendorID="64" w:dllVersion="0" w:nlCheck="1" w:checkStyle="0"/>
  <w:activeWritingStyle w:appName="MSWord" w:lang="it-IT" w:vendorID="64" w:dllVersion="0" w:nlCheck="1" w:checkStyle="0"/>
  <w:activeWritingStyle w:appName="MSWord" w:lang="de-DE" w:vendorID="64" w:dllVersion="0" w:nlCheck="1" w:checkStyle="0"/>
  <w:activeWritingStyle w:appName="MSWord" w:lang="en-US" w:vendorID="64" w:dllVersion="131078" w:nlCheck="1" w:checkStyle="1"/>
  <w:activeWritingStyle w:appName="MSWord" w:lang="it-IT" w:vendorID="64" w:dllVersion="131078" w:nlCheck="1" w:checkStyle="0"/>
  <w:proofState w:spelling="clean" w:grammar="clean"/>
  <w:stylePaneFormatFilter w:val="0001" w:allStyles="1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hyphenationZone w:val="425"/>
  <w:drawingGridHorizontalSpacing w:val="100"/>
  <w:drawingGridVerticalSpacing w:val="284"/>
  <w:displayHorizontalDrawingGridEvery w:val="2"/>
  <w:displayVerticalDrawingGridEvery w:val="2"/>
  <w:noPunctuationKerning/>
  <w:characterSpacingControl w:val="doNotCompress"/>
  <w:hdrShapeDefaults>
    <o:shapedefaults v:ext="edit" spidmax="2049">
      <o:colormru v:ext="edit" colors="#428299,#529dba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70EBD"/>
    <w:rsid w:val="000012E4"/>
    <w:rsid w:val="00003148"/>
    <w:rsid w:val="00007835"/>
    <w:rsid w:val="000102AB"/>
    <w:rsid w:val="0001327A"/>
    <w:rsid w:val="000134A9"/>
    <w:rsid w:val="000143CF"/>
    <w:rsid w:val="00023A88"/>
    <w:rsid w:val="000258C9"/>
    <w:rsid w:val="00027711"/>
    <w:rsid w:val="0003008B"/>
    <w:rsid w:val="00030680"/>
    <w:rsid w:val="00031111"/>
    <w:rsid w:val="00045329"/>
    <w:rsid w:val="00046469"/>
    <w:rsid w:val="00047BC8"/>
    <w:rsid w:val="0005001D"/>
    <w:rsid w:val="00050724"/>
    <w:rsid w:val="00052DC1"/>
    <w:rsid w:val="00052DEC"/>
    <w:rsid w:val="00056B04"/>
    <w:rsid w:val="000574D4"/>
    <w:rsid w:val="00057523"/>
    <w:rsid w:val="0006285E"/>
    <w:rsid w:val="00062CE2"/>
    <w:rsid w:val="00063CA2"/>
    <w:rsid w:val="00063E9D"/>
    <w:rsid w:val="00064DA2"/>
    <w:rsid w:val="00066938"/>
    <w:rsid w:val="0007073A"/>
    <w:rsid w:val="0007416A"/>
    <w:rsid w:val="00083C14"/>
    <w:rsid w:val="00083C30"/>
    <w:rsid w:val="00085A10"/>
    <w:rsid w:val="00095570"/>
    <w:rsid w:val="00096764"/>
    <w:rsid w:val="000A292C"/>
    <w:rsid w:val="000A554A"/>
    <w:rsid w:val="000A6401"/>
    <w:rsid w:val="000A7238"/>
    <w:rsid w:val="000B04B5"/>
    <w:rsid w:val="000B1CA3"/>
    <w:rsid w:val="000B52FE"/>
    <w:rsid w:val="000C1ADC"/>
    <w:rsid w:val="000C3AE9"/>
    <w:rsid w:val="000C7EC0"/>
    <w:rsid w:val="000C7FF5"/>
    <w:rsid w:val="000D4B2F"/>
    <w:rsid w:val="000D5257"/>
    <w:rsid w:val="000D71AC"/>
    <w:rsid w:val="000E1055"/>
    <w:rsid w:val="000E36F9"/>
    <w:rsid w:val="000E4954"/>
    <w:rsid w:val="000E5B4A"/>
    <w:rsid w:val="000F3DE0"/>
    <w:rsid w:val="000F3FBE"/>
    <w:rsid w:val="000F4AD8"/>
    <w:rsid w:val="000F56E1"/>
    <w:rsid w:val="000F6E2E"/>
    <w:rsid w:val="0010270F"/>
    <w:rsid w:val="001129CA"/>
    <w:rsid w:val="00112EF5"/>
    <w:rsid w:val="00121E03"/>
    <w:rsid w:val="0012456E"/>
    <w:rsid w:val="00126E9B"/>
    <w:rsid w:val="00127B86"/>
    <w:rsid w:val="00127E7F"/>
    <w:rsid w:val="00131A2F"/>
    <w:rsid w:val="00131ADC"/>
    <w:rsid w:val="0013358F"/>
    <w:rsid w:val="001357B2"/>
    <w:rsid w:val="001364E8"/>
    <w:rsid w:val="00136649"/>
    <w:rsid w:val="001421FC"/>
    <w:rsid w:val="001462BB"/>
    <w:rsid w:val="00150EB2"/>
    <w:rsid w:val="00151089"/>
    <w:rsid w:val="00152826"/>
    <w:rsid w:val="00153E6F"/>
    <w:rsid w:val="001574F1"/>
    <w:rsid w:val="00162821"/>
    <w:rsid w:val="00164064"/>
    <w:rsid w:val="001649C7"/>
    <w:rsid w:val="001652EC"/>
    <w:rsid w:val="00165ED9"/>
    <w:rsid w:val="00167EEE"/>
    <w:rsid w:val="001700D4"/>
    <w:rsid w:val="00170A37"/>
    <w:rsid w:val="0017478F"/>
    <w:rsid w:val="001867BF"/>
    <w:rsid w:val="00190D5D"/>
    <w:rsid w:val="00191C4C"/>
    <w:rsid w:val="001A07BE"/>
    <w:rsid w:val="001A0A01"/>
    <w:rsid w:val="001A1D47"/>
    <w:rsid w:val="001A3297"/>
    <w:rsid w:val="001A4922"/>
    <w:rsid w:val="001B0776"/>
    <w:rsid w:val="001B3F20"/>
    <w:rsid w:val="001B3F82"/>
    <w:rsid w:val="001B48E8"/>
    <w:rsid w:val="001B64CF"/>
    <w:rsid w:val="001C5345"/>
    <w:rsid w:val="001C5962"/>
    <w:rsid w:val="001C68EB"/>
    <w:rsid w:val="001D0D57"/>
    <w:rsid w:val="001D5988"/>
    <w:rsid w:val="001D6142"/>
    <w:rsid w:val="001D618D"/>
    <w:rsid w:val="001E4EAF"/>
    <w:rsid w:val="001E56C4"/>
    <w:rsid w:val="001F1870"/>
    <w:rsid w:val="001F1F59"/>
    <w:rsid w:val="001F4854"/>
    <w:rsid w:val="001F493C"/>
    <w:rsid w:val="001F573C"/>
    <w:rsid w:val="00202A77"/>
    <w:rsid w:val="00203429"/>
    <w:rsid w:val="002047D8"/>
    <w:rsid w:val="002058E9"/>
    <w:rsid w:val="00205DEC"/>
    <w:rsid w:val="00206A4A"/>
    <w:rsid w:val="002100FC"/>
    <w:rsid w:val="00214C2D"/>
    <w:rsid w:val="00214E2F"/>
    <w:rsid w:val="002166E4"/>
    <w:rsid w:val="00224192"/>
    <w:rsid w:val="00226DB2"/>
    <w:rsid w:val="0023511D"/>
    <w:rsid w:val="00245AB5"/>
    <w:rsid w:val="00250B6F"/>
    <w:rsid w:val="00250F59"/>
    <w:rsid w:val="00252792"/>
    <w:rsid w:val="00253D24"/>
    <w:rsid w:val="002541B0"/>
    <w:rsid w:val="002576F5"/>
    <w:rsid w:val="00257BEB"/>
    <w:rsid w:val="00266420"/>
    <w:rsid w:val="0026743F"/>
    <w:rsid w:val="00267E56"/>
    <w:rsid w:val="00271CE5"/>
    <w:rsid w:val="0027421A"/>
    <w:rsid w:val="002756E2"/>
    <w:rsid w:val="002773F6"/>
    <w:rsid w:val="00282020"/>
    <w:rsid w:val="00283807"/>
    <w:rsid w:val="002859E7"/>
    <w:rsid w:val="00286A32"/>
    <w:rsid w:val="00291133"/>
    <w:rsid w:val="0029168F"/>
    <w:rsid w:val="0029699C"/>
    <w:rsid w:val="002A1C84"/>
    <w:rsid w:val="002A212E"/>
    <w:rsid w:val="002A2B69"/>
    <w:rsid w:val="002A3B44"/>
    <w:rsid w:val="002A3E28"/>
    <w:rsid w:val="002A63EF"/>
    <w:rsid w:val="002B0BE1"/>
    <w:rsid w:val="002B13FF"/>
    <w:rsid w:val="002B4095"/>
    <w:rsid w:val="002B4446"/>
    <w:rsid w:val="002B462F"/>
    <w:rsid w:val="002B5703"/>
    <w:rsid w:val="002B5CBE"/>
    <w:rsid w:val="002B734D"/>
    <w:rsid w:val="002C021D"/>
    <w:rsid w:val="002C0A50"/>
    <w:rsid w:val="002C135F"/>
    <w:rsid w:val="002C5150"/>
    <w:rsid w:val="002D08AB"/>
    <w:rsid w:val="002D3B5D"/>
    <w:rsid w:val="002D3F1A"/>
    <w:rsid w:val="002D7805"/>
    <w:rsid w:val="002D7A66"/>
    <w:rsid w:val="002E2208"/>
    <w:rsid w:val="002E57A1"/>
    <w:rsid w:val="002F1D27"/>
    <w:rsid w:val="002F254A"/>
    <w:rsid w:val="002F3C91"/>
    <w:rsid w:val="002F4213"/>
    <w:rsid w:val="002F4DC9"/>
    <w:rsid w:val="002F5D36"/>
    <w:rsid w:val="002F5D49"/>
    <w:rsid w:val="002F728E"/>
    <w:rsid w:val="003013BC"/>
    <w:rsid w:val="003025E1"/>
    <w:rsid w:val="00303957"/>
    <w:rsid w:val="0030415C"/>
    <w:rsid w:val="00306003"/>
    <w:rsid w:val="00310E81"/>
    <w:rsid w:val="00311C52"/>
    <w:rsid w:val="003122B5"/>
    <w:rsid w:val="00322E5B"/>
    <w:rsid w:val="003243F5"/>
    <w:rsid w:val="003259DA"/>
    <w:rsid w:val="00325F5B"/>
    <w:rsid w:val="00327886"/>
    <w:rsid w:val="00330C82"/>
    <w:rsid w:val="00334895"/>
    <w:rsid w:val="00335043"/>
    <w:rsid w:val="00335373"/>
    <w:rsid w:val="00335DD6"/>
    <w:rsid w:val="003423BB"/>
    <w:rsid w:val="0034245F"/>
    <w:rsid w:val="0034338C"/>
    <w:rsid w:val="00344479"/>
    <w:rsid w:val="00347025"/>
    <w:rsid w:val="00352C33"/>
    <w:rsid w:val="00354277"/>
    <w:rsid w:val="00354A95"/>
    <w:rsid w:val="0036121F"/>
    <w:rsid w:val="003636BF"/>
    <w:rsid w:val="003665D8"/>
    <w:rsid w:val="00370082"/>
    <w:rsid w:val="00371442"/>
    <w:rsid w:val="003740BB"/>
    <w:rsid w:val="0037501A"/>
    <w:rsid w:val="003812D6"/>
    <w:rsid w:val="00382412"/>
    <w:rsid w:val="00383CEE"/>
    <w:rsid w:val="00383EA4"/>
    <w:rsid w:val="003845B4"/>
    <w:rsid w:val="00384D7E"/>
    <w:rsid w:val="00387B1A"/>
    <w:rsid w:val="00390F34"/>
    <w:rsid w:val="003935AE"/>
    <w:rsid w:val="00397369"/>
    <w:rsid w:val="003A249F"/>
    <w:rsid w:val="003B33C9"/>
    <w:rsid w:val="003B5C4D"/>
    <w:rsid w:val="003B689D"/>
    <w:rsid w:val="003C0DB9"/>
    <w:rsid w:val="003C5EE5"/>
    <w:rsid w:val="003D02F3"/>
    <w:rsid w:val="003D60B0"/>
    <w:rsid w:val="003D6596"/>
    <w:rsid w:val="003E1C74"/>
    <w:rsid w:val="003E6129"/>
    <w:rsid w:val="003E7B9E"/>
    <w:rsid w:val="003F2B44"/>
    <w:rsid w:val="003F2E21"/>
    <w:rsid w:val="00402767"/>
    <w:rsid w:val="00402E3D"/>
    <w:rsid w:val="0040371E"/>
    <w:rsid w:val="00404D3B"/>
    <w:rsid w:val="00405799"/>
    <w:rsid w:val="00406F1D"/>
    <w:rsid w:val="00410A4C"/>
    <w:rsid w:val="0041197D"/>
    <w:rsid w:val="00416997"/>
    <w:rsid w:val="0042045D"/>
    <w:rsid w:val="00420D5D"/>
    <w:rsid w:val="00425D6B"/>
    <w:rsid w:val="00426EEF"/>
    <w:rsid w:val="00427DEF"/>
    <w:rsid w:val="004335D6"/>
    <w:rsid w:val="00436266"/>
    <w:rsid w:val="00440A18"/>
    <w:rsid w:val="00443E04"/>
    <w:rsid w:val="00456BBD"/>
    <w:rsid w:val="00457227"/>
    <w:rsid w:val="004657EE"/>
    <w:rsid w:val="00466E67"/>
    <w:rsid w:val="004716C0"/>
    <w:rsid w:val="0047384F"/>
    <w:rsid w:val="00480E6F"/>
    <w:rsid w:val="00482FF5"/>
    <w:rsid w:val="0048303A"/>
    <w:rsid w:val="00483811"/>
    <w:rsid w:val="004845C3"/>
    <w:rsid w:val="00484913"/>
    <w:rsid w:val="004853E4"/>
    <w:rsid w:val="004865F2"/>
    <w:rsid w:val="00493567"/>
    <w:rsid w:val="00495509"/>
    <w:rsid w:val="00495BD8"/>
    <w:rsid w:val="004A5B7B"/>
    <w:rsid w:val="004A645F"/>
    <w:rsid w:val="004A7705"/>
    <w:rsid w:val="004B26CB"/>
    <w:rsid w:val="004B3311"/>
    <w:rsid w:val="004B5143"/>
    <w:rsid w:val="004B5611"/>
    <w:rsid w:val="004C0C68"/>
    <w:rsid w:val="004C297E"/>
    <w:rsid w:val="004C2B9A"/>
    <w:rsid w:val="004C3723"/>
    <w:rsid w:val="004C5B2D"/>
    <w:rsid w:val="004C6782"/>
    <w:rsid w:val="004D0072"/>
    <w:rsid w:val="004D06FA"/>
    <w:rsid w:val="004D5553"/>
    <w:rsid w:val="004D55BF"/>
    <w:rsid w:val="004E4A49"/>
    <w:rsid w:val="004F104A"/>
    <w:rsid w:val="004F7856"/>
    <w:rsid w:val="00506AAD"/>
    <w:rsid w:val="00507F4E"/>
    <w:rsid w:val="00510089"/>
    <w:rsid w:val="00513C87"/>
    <w:rsid w:val="005141A3"/>
    <w:rsid w:val="00515F1A"/>
    <w:rsid w:val="00515F7E"/>
    <w:rsid w:val="00516674"/>
    <w:rsid w:val="005166D4"/>
    <w:rsid w:val="005207C5"/>
    <w:rsid w:val="00520810"/>
    <w:rsid w:val="005211D4"/>
    <w:rsid w:val="00525E8A"/>
    <w:rsid w:val="00526246"/>
    <w:rsid w:val="005332EE"/>
    <w:rsid w:val="00533714"/>
    <w:rsid w:val="00536464"/>
    <w:rsid w:val="00536A3B"/>
    <w:rsid w:val="00536CB0"/>
    <w:rsid w:val="00537B55"/>
    <w:rsid w:val="00540621"/>
    <w:rsid w:val="00543FC2"/>
    <w:rsid w:val="0055081A"/>
    <w:rsid w:val="0055317B"/>
    <w:rsid w:val="0055341D"/>
    <w:rsid w:val="00553594"/>
    <w:rsid w:val="00561B29"/>
    <w:rsid w:val="00563489"/>
    <w:rsid w:val="00564AC9"/>
    <w:rsid w:val="0056620C"/>
    <w:rsid w:val="00567106"/>
    <w:rsid w:val="00573D39"/>
    <w:rsid w:val="00573DBA"/>
    <w:rsid w:val="005936B0"/>
    <w:rsid w:val="0059459D"/>
    <w:rsid w:val="00597425"/>
    <w:rsid w:val="005A152E"/>
    <w:rsid w:val="005A2496"/>
    <w:rsid w:val="005A7C4F"/>
    <w:rsid w:val="005A7C57"/>
    <w:rsid w:val="005B2245"/>
    <w:rsid w:val="005B769B"/>
    <w:rsid w:val="005C0ACD"/>
    <w:rsid w:val="005C1ACE"/>
    <w:rsid w:val="005D019B"/>
    <w:rsid w:val="005D0241"/>
    <w:rsid w:val="005D1CDF"/>
    <w:rsid w:val="005D3D96"/>
    <w:rsid w:val="005D76C3"/>
    <w:rsid w:val="005E1AAB"/>
    <w:rsid w:val="005E1D3C"/>
    <w:rsid w:val="005E59FD"/>
    <w:rsid w:val="005E5DF5"/>
    <w:rsid w:val="005E657B"/>
    <w:rsid w:val="005F4F67"/>
    <w:rsid w:val="0060055C"/>
    <w:rsid w:val="00604E0E"/>
    <w:rsid w:val="00606EA5"/>
    <w:rsid w:val="00607A7E"/>
    <w:rsid w:val="006120F2"/>
    <w:rsid w:val="00622B63"/>
    <w:rsid w:val="0062561A"/>
    <w:rsid w:val="00625AE6"/>
    <w:rsid w:val="0062712E"/>
    <w:rsid w:val="006306F0"/>
    <w:rsid w:val="006314F5"/>
    <w:rsid w:val="00632253"/>
    <w:rsid w:val="00640110"/>
    <w:rsid w:val="00642714"/>
    <w:rsid w:val="0064315C"/>
    <w:rsid w:val="00644540"/>
    <w:rsid w:val="006449DC"/>
    <w:rsid w:val="006454A0"/>
    <w:rsid w:val="006455CE"/>
    <w:rsid w:val="0064584F"/>
    <w:rsid w:val="00653181"/>
    <w:rsid w:val="00653668"/>
    <w:rsid w:val="006546C6"/>
    <w:rsid w:val="00655841"/>
    <w:rsid w:val="00655E20"/>
    <w:rsid w:val="00660518"/>
    <w:rsid w:val="00660CE5"/>
    <w:rsid w:val="00660D3C"/>
    <w:rsid w:val="00664A6A"/>
    <w:rsid w:val="00667E21"/>
    <w:rsid w:val="00675444"/>
    <w:rsid w:val="00677084"/>
    <w:rsid w:val="00677CDA"/>
    <w:rsid w:val="00680069"/>
    <w:rsid w:val="00683940"/>
    <w:rsid w:val="00687A35"/>
    <w:rsid w:val="00690B67"/>
    <w:rsid w:val="006918DD"/>
    <w:rsid w:val="006941A0"/>
    <w:rsid w:val="00695919"/>
    <w:rsid w:val="006B052A"/>
    <w:rsid w:val="006B0622"/>
    <w:rsid w:val="006B2AB0"/>
    <w:rsid w:val="006B301D"/>
    <w:rsid w:val="006B4185"/>
    <w:rsid w:val="006C62E8"/>
    <w:rsid w:val="006C7519"/>
    <w:rsid w:val="006C7CEC"/>
    <w:rsid w:val="006D09FA"/>
    <w:rsid w:val="006D14F7"/>
    <w:rsid w:val="006D3DBB"/>
    <w:rsid w:val="006D43C5"/>
    <w:rsid w:val="006D4BB9"/>
    <w:rsid w:val="006D586E"/>
    <w:rsid w:val="006D6C76"/>
    <w:rsid w:val="006E10CC"/>
    <w:rsid w:val="006E23F5"/>
    <w:rsid w:val="006E2925"/>
    <w:rsid w:val="006E3A03"/>
    <w:rsid w:val="006E4359"/>
    <w:rsid w:val="006E4494"/>
    <w:rsid w:val="006E595E"/>
    <w:rsid w:val="006F1B3F"/>
    <w:rsid w:val="006F2F65"/>
    <w:rsid w:val="006F59E8"/>
    <w:rsid w:val="006F73D1"/>
    <w:rsid w:val="006F775E"/>
    <w:rsid w:val="006F7939"/>
    <w:rsid w:val="00702EF9"/>
    <w:rsid w:val="0070682A"/>
    <w:rsid w:val="007140E3"/>
    <w:rsid w:val="00717281"/>
    <w:rsid w:val="0072043B"/>
    <w:rsid w:val="00722814"/>
    <w:rsid w:val="0072286B"/>
    <w:rsid w:val="00723711"/>
    <w:rsid w:val="007246F3"/>
    <w:rsid w:val="00724EC5"/>
    <w:rsid w:val="007261C9"/>
    <w:rsid w:val="007271B7"/>
    <w:rsid w:val="007301D5"/>
    <w:rsid w:val="00731AD4"/>
    <w:rsid w:val="00732A83"/>
    <w:rsid w:val="00733017"/>
    <w:rsid w:val="00734085"/>
    <w:rsid w:val="007354EC"/>
    <w:rsid w:val="00736331"/>
    <w:rsid w:val="007519AF"/>
    <w:rsid w:val="00753DEA"/>
    <w:rsid w:val="00760841"/>
    <w:rsid w:val="00765954"/>
    <w:rsid w:val="00765FF9"/>
    <w:rsid w:val="00766051"/>
    <w:rsid w:val="007709EF"/>
    <w:rsid w:val="00776E4D"/>
    <w:rsid w:val="00777430"/>
    <w:rsid w:val="007814D4"/>
    <w:rsid w:val="0078191D"/>
    <w:rsid w:val="00781E27"/>
    <w:rsid w:val="00783310"/>
    <w:rsid w:val="00786920"/>
    <w:rsid w:val="00786B57"/>
    <w:rsid w:val="00792A7E"/>
    <w:rsid w:val="0079492F"/>
    <w:rsid w:val="007A1606"/>
    <w:rsid w:val="007A3898"/>
    <w:rsid w:val="007A4A6D"/>
    <w:rsid w:val="007A5C85"/>
    <w:rsid w:val="007A622B"/>
    <w:rsid w:val="007A6423"/>
    <w:rsid w:val="007B5644"/>
    <w:rsid w:val="007B75CA"/>
    <w:rsid w:val="007C111C"/>
    <w:rsid w:val="007C5C63"/>
    <w:rsid w:val="007C601D"/>
    <w:rsid w:val="007C6058"/>
    <w:rsid w:val="007C7A3C"/>
    <w:rsid w:val="007D1BCF"/>
    <w:rsid w:val="007D3094"/>
    <w:rsid w:val="007D75CF"/>
    <w:rsid w:val="007E0440"/>
    <w:rsid w:val="007E4BF1"/>
    <w:rsid w:val="007E538C"/>
    <w:rsid w:val="007E6C49"/>
    <w:rsid w:val="007E6DC5"/>
    <w:rsid w:val="007F103D"/>
    <w:rsid w:val="007F2D8F"/>
    <w:rsid w:val="007F5F4F"/>
    <w:rsid w:val="007F6EFB"/>
    <w:rsid w:val="007F75C6"/>
    <w:rsid w:val="00800FD3"/>
    <w:rsid w:val="00810120"/>
    <w:rsid w:val="00810501"/>
    <w:rsid w:val="00810724"/>
    <w:rsid w:val="008115D8"/>
    <w:rsid w:val="00812A1C"/>
    <w:rsid w:val="00813673"/>
    <w:rsid w:val="0082012B"/>
    <w:rsid w:val="00822126"/>
    <w:rsid w:val="00832921"/>
    <w:rsid w:val="00833C69"/>
    <w:rsid w:val="00835827"/>
    <w:rsid w:val="0083674A"/>
    <w:rsid w:val="00837136"/>
    <w:rsid w:val="008374E6"/>
    <w:rsid w:val="0084237D"/>
    <w:rsid w:val="0084356F"/>
    <w:rsid w:val="00843EE6"/>
    <w:rsid w:val="0084783B"/>
    <w:rsid w:val="008519D9"/>
    <w:rsid w:val="00853B4C"/>
    <w:rsid w:val="008542BA"/>
    <w:rsid w:val="0085623C"/>
    <w:rsid w:val="008564B2"/>
    <w:rsid w:val="0085743D"/>
    <w:rsid w:val="00860221"/>
    <w:rsid w:val="008624AE"/>
    <w:rsid w:val="008646B8"/>
    <w:rsid w:val="00866E80"/>
    <w:rsid w:val="00870006"/>
    <w:rsid w:val="00873FA4"/>
    <w:rsid w:val="00874448"/>
    <w:rsid w:val="00876369"/>
    <w:rsid w:val="00876431"/>
    <w:rsid w:val="00877FFC"/>
    <w:rsid w:val="0088043C"/>
    <w:rsid w:val="00884889"/>
    <w:rsid w:val="00884FDB"/>
    <w:rsid w:val="00887147"/>
    <w:rsid w:val="00890396"/>
    <w:rsid w:val="008906C9"/>
    <w:rsid w:val="00891CC7"/>
    <w:rsid w:val="008939BB"/>
    <w:rsid w:val="008A3376"/>
    <w:rsid w:val="008A4420"/>
    <w:rsid w:val="008A622C"/>
    <w:rsid w:val="008A6558"/>
    <w:rsid w:val="008B6607"/>
    <w:rsid w:val="008B6926"/>
    <w:rsid w:val="008B7D5C"/>
    <w:rsid w:val="008C32E3"/>
    <w:rsid w:val="008C3F6D"/>
    <w:rsid w:val="008C5738"/>
    <w:rsid w:val="008C5DD7"/>
    <w:rsid w:val="008C6F95"/>
    <w:rsid w:val="008C7A48"/>
    <w:rsid w:val="008D04F0"/>
    <w:rsid w:val="008D445D"/>
    <w:rsid w:val="008D6D05"/>
    <w:rsid w:val="008D6E93"/>
    <w:rsid w:val="008E020C"/>
    <w:rsid w:val="008E0CF5"/>
    <w:rsid w:val="008E0E9D"/>
    <w:rsid w:val="008E1D8B"/>
    <w:rsid w:val="008E65EB"/>
    <w:rsid w:val="008E70BA"/>
    <w:rsid w:val="008F2BE7"/>
    <w:rsid w:val="008F32CB"/>
    <w:rsid w:val="008F3500"/>
    <w:rsid w:val="008F4812"/>
    <w:rsid w:val="00913403"/>
    <w:rsid w:val="00913B24"/>
    <w:rsid w:val="00915C0D"/>
    <w:rsid w:val="00922D68"/>
    <w:rsid w:val="0092374B"/>
    <w:rsid w:val="00924003"/>
    <w:rsid w:val="00924E3C"/>
    <w:rsid w:val="00927495"/>
    <w:rsid w:val="00930DC2"/>
    <w:rsid w:val="009318D2"/>
    <w:rsid w:val="009349F8"/>
    <w:rsid w:val="009354C7"/>
    <w:rsid w:val="00942C58"/>
    <w:rsid w:val="00944AE9"/>
    <w:rsid w:val="0094512C"/>
    <w:rsid w:val="009467DD"/>
    <w:rsid w:val="00957770"/>
    <w:rsid w:val="00957C82"/>
    <w:rsid w:val="009612BB"/>
    <w:rsid w:val="00962225"/>
    <w:rsid w:val="009673C0"/>
    <w:rsid w:val="00971381"/>
    <w:rsid w:val="0097488F"/>
    <w:rsid w:val="00975138"/>
    <w:rsid w:val="009812A8"/>
    <w:rsid w:val="00983474"/>
    <w:rsid w:val="00983CDF"/>
    <w:rsid w:val="0099437B"/>
    <w:rsid w:val="0099781D"/>
    <w:rsid w:val="009A1D6A"/>
    <w:rsid w:val="009A2B3D"/>
    <w:rsid w:val="009A3177"/>
    <w:rsid w:val="009A4E33"/>
    <w:rsid w:val="009A725E"/>
    <w:rsid w:val="009A7E52"/>
    <w:rsid w:val="009B2370"/>
    <w:rsid w:val="009B291A"/>
    <w:rsid w:val="009B3C94"/>
    <w:rsid w:val="009B4AC9"/>
    <w:rsid w:val="009B73DE"/>
    <w:rsid w:val="009C27F4"/>
    <w:rsid w:val="009C740A"/>
    <w:rsid w:val="009D31B4"/>
    <w:rsid w:val="009D3222"/>
    <w:rsid w:val="009D5C14"/>
    <w:rsid w:val="009D7450"/>
    <w:rsid w:val="009E282C"/>
    <w:rsid w:val="009E2862"/>
    <w:rsid w:val="009E352B"/>
    <w:rsid w:val="009F180E"/>
    <w:rsid w:val="009F1D5F"/>
    <w:rsid w:val="009F23FA"/>
    <w:rsid w:val="009F5103"/>
    <w:rsid w:val="009F6C95"/>
    <w:rsid w:val="00A00981"/>
    <w:rsid w:val="00A0350C"/>
    <w:rsid w:val="00A03B7E"/>
    <w:rsid w:val="00A102FA"/>
    <w:rsid w:val="00A11C12"/>
    <w:rsid w:val="00A121C4"/>
    <w:rsid w:val="00A125C5"/>
    <w:rsid w:val="00A13422"/>
    <w:rsid w:val="00A16B91"/>
    <w:rsid w:val="00A2451C"/>
    <w:rsid w:val="00A3126E"/>
    <w:rsid w:val="00A3265B"/>
    <w:rsid w:val="00A36FE3"/>
    <w:rsid w:val="00A42276"/>
    <w:rsid w:val="00A43EFB"/>
    <w:rsid w:val="00A469CC"/>
    <w:rsid w:val="00A478EB"/>
    <w:rsid w:val="00A5427D"/>
    <w:rsid w:val="00A55B68"/>
    <w:rsid w:val="00A6188F"/>
    <w:rsid w:val="00A62A29"/>
    <w:rsid w:val="00A65EE7"/>
    <w:rsid w:val="00A70133"/>
    <w:rsid w:val="00A704C4"/>
    <w:rsid w:val="00A720E5"/>
    <w:rsid w:val="00A748E1"/>
    <w:rsid w:val="00A770A6"/>
    <w:rsid w:val="00A77B92"/>
    <w:rsid w:val="00A77C65"/>
    <w:rsid w:val="00A802E4"/>
    <w:rsid w:val="00A803D7"/>
    <w:rsid w:val="00A812B1"/>
    <w:rsid w:val="00A813B1"/>
    <w:rsid w:val="00A834BA"/>
    <w:rsid w:val="00A8538A"/>
    <w:rsid w:val="00A8733E"/>
    <w:rsid w:val="00A8773A"/>
    <w:rsid w:val="00A923CA"/>
    <w:rsid w:val="00A9503D"/>
    <w:rsid w:val="00A95E2F"/>
    <w:rsid w:val="00A96A39"/>
    <w:rsid w:val="00A97837"/>
    <w:rsid w:val="00A97F9D"/>
    <w:rsid w:val="00AA2DA7"/>
    <w:rsid w:val="00AB36C4"/>
    <w:rsid w:val="00AB6EAB"/>
    <w:rsid w:val="00AC055E"/>
    <w:rsid w:val="00AC06B3"/>
    <w:rsid w:val="00AC32B2"/>
    <w:rsid w:val="00AC37E5"/>
    <w:rsid w:val="00AC502B"/>
    <w:rsid w:val="00AD217D"/>
    <w:rsid w:val="00AD246B"/>
    <w:rsid w:val="00AD2CF2"/>
    <w:rsid w:val="00AD3C72"/>
    <w:rsid w:val="00AD6659"/>
    <w:rsid w:val="00AD6DF4"/>
    <w:rsid w:val="00AE00FD"/>
    <w:rsid w:val="00AE225F"/>
    <w:rsid w:val="00AE22C4"/>
    <w:rsid w:val="00AE246A"/>
    <w:rsid w:val="00AE2C42"/>
    <w:rsid w:val="00AE322B"/>
    <w:rsid w:val="00AE3366"/>
    <w:rsid w:val="00AE3E10"/>
    <w:rsid w:val="00AF051B"/>
    <w:rsid w:val="00AF18D8"/>
    <w:rsid w:val="00AF1924"/>
    <w:rsid w:val="00AF4A33"/>
    <w:rsid w:val="00AF77A9"/>
    <w:rsid w:val="00AF7A67"/>
    <w:rsid w:val="00B00CC2"/>
    <w:rsid w:val="00B03A47"/>
    <w:rsid w:val="00B04241"/>
    <w:rsid w:val="00B04370"/>
    <w:rsid w:val="00B04409"/>
    <w:rsid w:val="00B14B57"/>
    <w:rsid w:val="00B17141"/>
    <w:rsid w:val="00B21DD0"/>
    <w:rsid w:val="00B2494E"/>
    <w:rsid w:val="00B24FC5"/>
    <w:rsid w:val="00B27102"/>
    <w:rsid w:val="00B31575"/>
    <w:rsid w:val="00B332B7"/>
    <w:rsid w:val="00B34739"/>
    <w:rsid w:val="00B34F85"/>
    <w:rsid w:val="00B3526C"/>
    <w:rsid w:val="00B366AE"/>
    <w:rsid w:val="00B36810"/>
    <w:rsid w:val="00B371A1"/>
    <w:rsid w:val="00B374CD"/>
    <w:rsid w:val="00B37B97"/>
    <w:rsid w:val="00B41392"/>
    <w:rsid w:val="00B432E9"/>
    <w:rsid w:val="00B4525C"/>
    <w:rsid w:val="00B46226"/>
    <w:rsid w:val="00B50E6C"/>
    <w:rsid w:val="00B57607"/>
    <w:rsid w:val="00B61451"/>
    <w:rsid w:val="00B61C3F"/>
    <w:rsid w:val="00B70EBD"/>
    <w:rsid w:val="00B75E13"/>
    <w:rsid w:val="00B809AB"/>
    <w:rsid w:val="00B83792"/>
    <w:rsid w:val="00B8547D"/>
    <w:rsid w:val="00B9092D"/>
    <w:rsid w:val="00B91813"/>
    <w:rsid w:val="00B95974"/>
    <w:rsid w:val="00B970E7"/>
    <w:rsid w:val="00BA33E9"/>
    <w:rsid w:val="00BA6029"/>
    <w:rsid w:val="00BA7587"/>
    <w:rsid w:val="00BA7BBC"/>
    <w:rsid w:val="00BB0F83"/>
    <w:rsid w:val="00BB24CD"/>
    <w:rsid w:val="00BC3BEB"/>
    <w:rsid w:val="00BC500F"/>
    <w:rsid w:val="00BC730E"/>
    <w:rsid w:val="00BC7B92"/>
    <w:rsid w:val="00BC7C60"/>
    <w:rsid w:val="00BD0CD3"/>
    <w:rsid w:val="00BD0E19"/>
    <w:rsid w:val="00BD1F54"/>
    <w:rsid w:val="00BD2698"/>
    <w:rsid w:val="00BD60D9"/>
    <w:rsid w:val="00BD7905"/>
    <w:rsid w:val="00BE0659"/>
    <w:rsid w:val="00BE406E"/>
    <w:rsid w:val="00BE6C2C"/>
    <w:rsid w:val="00BE6C8C"/>
    <w:rsid w:val="00BF0843"/>
    <w:rsid w:val="00BF25E0"/>
    <w:rsid w:val="00BF6B6A"/>
    <w:rsid w:val="00C03613"/>
    <w:rsid w:val="00C04573"/>
    <w:rsid w:val="00C1074B"/>
    <w:rsid w:val="00C11BD3"/>
    <w:rsid w:val="00C14A13"/>
    <w:rsid w:val="00C15A60"/>
    <w:rsid w:val="00C16A69"/>
    <w:rsid w:val="00C20975"/>
    <w:rsid w:val="00C231BC"/>
    <w:rsid w:val="00C250D5"/>
    <w:rsid w:val="00C33C93"/>
    <w:rsid w:val="00C35666"/>
    <w:rsid w:val="00C36753"/>
    <w:rsid w:val="00C36FD6"/>
    <w:rsid w:val="00C42254"/>
    <w:rsid w:val="00C43F46"/>
    <w:rsid w:val="00C4510C"/>
    <w:rsid w:val="00C50A9F"/>
    <w:rsid w:val="00C517E8"/>
    <w:rsid w:val="00C53201"/>
    <w:rsid w:val="00C55FBD"/>
    <w:rsid w:val="00C56549"/>
    <w:rsid w:val="00C60919"/>
    <w:rsid w:val="00C60BF7"/>
    <w:rsid w:val="00C62FF2"/>
    <w:rsid w:val="00C70C1C"/>
    <w:rsid w:val="00C71107"/>
    <w:rsid w:val="00C71699"/>
    <w:rsid w:val="00C737FB"/>
    <w:rsid w:val="00C73DB5"/>
    <w:rsid w:val="00C74A5C"/>
    <w:rsid w:val="00C75E55"/>
    <w:rsid w:val="00C84943"/>
    <w:rsid w:val="00C84D56"/>
    <w:rsid w:val="00C85E95"/>
    <w:rsid w:val="00C92898"/>
    <w:rsid w:val="00C92BD9"/>
    <w:rsid w:val="00CA2DEC"/>
    <w:rsid w:val="00CA4340"/>
    <w:rsid w:val="00CA4356"/>
    <w:rsid w:val="00CA4898"/>
    <w:rsid w:val="00CA7869"/>
    <w:rsid w:val="00CB062E"/>
    <w:rsid w:val="00CB2352"/>
    <w:rsid w:val="00CB293E"/>
    <w:rsid w:val="00CB71FE"/>
    <w:rsid w:val="00CC0508"/>
    <w:rsid w:val="00CC3C22"/>
    <w:rsid w:val="00CD1610"/>
    <w:rsid w:val="00CD17EA"/>
    <w:rsid w:val="00CD31DA"/>
    <w:rsid w:val="00CD489C"/>
    <w:rsid w:val="00CD5712"/>
    <w:rsid w:val="00CD7E78"/>
    <w:rsid w:val="00CE1425"/>
    <w:rsid w:val="00CE3659"/>
    <w:rsid w:val="00CE5238"/>
    <w:rsid w:val="00CE7514"/>
    <w:rsid w:val="00D00BBD"/>
    <w:rsid w:val="00D026A4"/>
    <w:rsid w:val="00D225C8"/>
    <w:rsid w:val="00D23BBC"/>
    <w:rsid w:val="00D248AE"/>
    <w:rsid w:val="00D248DE"/>
    <w:rsid w:val="00D26B96"/>
    <w:rsid w:val="00D279E6"/>
    <w:rsid w:val="00D31A29"/>
    <w:rsid w:val="00D31A99"/>
    <w:rsid w:val="00D37FEA"/>
    <w:rsid w:val="00D40CAD"/>
    <w:rsid w:val="00D40D09"/>
    <w:rsid w:val="00D45E27"/>
    <w:rsid w:val="00D469FA"/>
    <w:rsid w:val="00D67778"/>
    <w:rsid w:val="00D70FF7"/>
    <w:rsid w:val="00D73B7F"/>
    <w:rsid w:val="00D73CB5"/>
    <w:rsid w:val="00D744DB"/>
    <w:rsid w:val="00D74678"/>
    <w:rsid w:val="00D7703B"/>
    <w:rsid w:val="00D77ABE"/>
    <w:rsid w:val="00D77DF0"/>
    <w:rsid w:val="00D811EA"/>
    <w:rsid w:val="00D82786"/>
    <w:rsid w:val="00D831FD"/>
    <w:rsid w:val="00D8542D"/>
    <w:rsid w:val="00D8763C"/>
    <w:rsid w:val="00D90681"/>
    <w:rsid w:val="00D92D25"/>
    <w:rsid w:val="00D9397A"/>
    <w:rsid w:val="00D95CE7"/>
    <w:rsid w:val="00D96626"/>
    <w:rsid w:val="00D96768"/>
    <w:rsid w:val="00DA16D1"/>
    <w:rsid w:val="00DA1A92"/>
    <w:rsid w:val="00DB1000"/>
    <w:rsid w:val="00DB23FD"/>
    <w:rsid w:val="00DB4D67"/>
    <w:rsid w:val="00DB5488"/>
    <w:rsid w:val="00DB60AC"/>
    <w:rsid w:val="00DC233D"/>
    <w:rsid w:val="00DC33E0"/>
    <w:rsid w:val="00DC65F9"/>
    <w:rsid w:val="00DC6A71"/>
    <w:rsid w:val="00DC73C2"/>
    <w:rsid w:val="00DD3174"/>
    <w:rsid w:val="00DD4F72"/>
    <w:rsid w:val="00DD5EA4"/>
    <w:rsid w:val="00DD7893"/>
    <w:rsid w:val="00DD7D9B"/>
    <w:rsid w:val="00DE3718"/>
    <w:rsid w:val="00DE3783"/>
    <w:rsid w:val="00DE7DBA"/>
    <w:rsid w:val="00DF6A00"/>
    <w:rsid w:val="00DF7A8E"/>
    <w:rsid w:val="00E01E35"/>
    <w:rsid w:val="00E021EA"/>
    <w:rsid w:val="00E0357D"/>
    <w:rsid w:val="00E04985"/>
    <w:rsid w:val="00E07D7E"/>
    <w:rsid w:val="00E1130B"/>
    <w:rsid w:val="00E124C9"/>
    <w:rsid w:val="00E12739"/>
    <w:rsid w:val="00E13233"/>
    <w:rsid w:val="00E17DD0"/>
    <w:rsid w:val="00E2221E"/>
    <w:rsid w:val="00E24121"/>
    <w:rsid w:val="00E250A1"/>
    <w:rsid w:val="00E25943"/>
    <w:rsid w:val="00E30024"/>
    <w:rsid w:val="00E304B1"/>
    <w:rsid w:val="00E3087B"/>
    <w:rsid w:val="00E33ACD"/>
    <w:rsid w:val="00E345D6"/>
    <w:rsid w:val="00E41472"/>
    <w:rsid w:val="00E41BB0"/>
    <w:rsid w:val="00E45A6A"/>
    <w:rsid w:val="00E461FF"/>
    <w:rsid w:val="00E50D1D"/>
    <w:rsid w:val="00E53BB1"/>
    <w:rsid w:val="00E551CF"/>
    <w:rsid w:val="00E56231"/>
    <w:rsid w:val="00E5711A"/>
    <w:rsid w:val="00E60686"/>
    <w:rsid w:val="00E61AB3"/>
    <w:rsid w:val="00E630A4"/>
    <w:rsid w:val="00E63B70"/>
    <w:rsid w:val="00E64E09"/>
    <w:rsid w:val="00E64F43"/>
    <w:rsid w:val="00E67A4A"/>
    <w:rsid w:val="00E70482"/>
    <w:rsid w:val="00E715BA"/>
    <w:rsid w:val="00E71971"/>
    <w:rsid w:val="00E737EF"/>
    <w:rsid w:val="00E73A94"/>
    <w:rsid w:val="00E74CF8"/>
    <w:rsid w:val="00E7513E"/>
    <w:rsid w:val="00E764C4"/>
    <w:rsid w:val="00E76A2E"/>
    <w:rsid w:val="00E803D7"/>
    <w:rsid w:val="00E829E4"/>
    <w:rsid w:val="00E82DB1"/>
    <w:rsid w:val="00E8380E"/>
    <w:rsid w:val="00E90778"/>
    <w:rsid w:val="00E95DB6"/>
    <w:rsid w:val="00EA00B9"/>
    <w:rsid w:val="00EA0413"/>
    <w:rsid w:val="00EA2280"/>
    <w:rsid w:val="00EB0515"/>
    <w:rsid w:val="00EB147D"/>
    <w:rsid w:val="00EB2242"/>
    <w:rsid w:val="00EB436F"/>
    <w:rsid w:val="00EC3DCD"/>
    <w:rsid w:val="00EC3ECC"/>
    <w:rsid w:val="00EC67C6"/>
    <w:rsid w:val="00ED0B27"/>
    <w:rsid w:val="00ED1C3E"/>
    <w:rsid w:val="00ED62E3"/>
    <w:rsid w:val="00ED6779"/>
    <w:rsid w:val="00ED706E"/>
    <w:rsid w:val="00EE4390"/>
    <w:rsid w:val="00EE5A97"/>
    <w:rsid w:val="00EE5DFD"/>
    <w:rsid w:val="00EE66C6"/>
    <w:rsid w:val="00EE6AE8"/>
    <w:rsid w:val="00EE6DDA"/>
    <w:rsid w:val="00EF3308"/>
    <w:rsid w:val="00EF5B51"/>
    <w:rsid w:val="00F07A19"/>
    <w:rsid w:val="00F102E1"/>
    <w:rsid w:val="00F1279B"/>
    <w:rsid w:val="00F1494C"/>
    <w:rsid w:val="00F14C39"/>
    <w:rsid w:val="00F15AB0"/>
    <w:rsid w:val="00F160CB"/>
    <w:rsid w:val="00F240BB"/>
    <w:rsid w:val="00F31E59"/>
    <w:rsid w:val="00F32B98"/>
    <w:rsid w:val="00F330AE"/>
    <w:rsid w:val="00F35016"/>
    <w:rsid w:val="00F379FC"/>
    <w:rsid w:val="00F503A3"/>
    <w:rsid w:val="00F52249"/>
    <w:rsid w:val="00F53039"/>
    <w:rsid w:val="00F53D98"/>
    <w:rsid w:val="00F54195"/>
    <w:rsid w:val="00F544BD"/>
    <w:rsid w:val="00F55943"/>
    <w:rsid w:val="00F55C73"/>
    <w:rsid w:val="00F5625D"/>
    <w:rsid w:val="00F57D6E"/>
    <w:rsid w:val="00F57FED"/>
    <w:rsid w:val="00F60101"/>
    <w:rsid w:val="00F60996"/>
    <w:rsid w:val="00F61A41"/>
    <w:rsid w:val="00F646F4"/>
    <w:rsid w:val="00F660D8"/>
    <w:rsid w:val="00F672E2"/>
    <w:rsid w:val="00F8066A"/>
    <w:rsid w:val="00F82FD8"/>
    <w:rsid w:val="00F84308"/>
    <w:rsid w:val="00F86DAA"/>
    <w:rsid w:val="00F87942"/>
    <w:rsid w:val="00F918E5"/>
    <w:rsid w:val="00F96433"/>
    <w:rsid w:val="00FA5DDD"/>
    <w:rsid w:val="00FA61DF"/>
    <w:rsid w:val="00FA7FE7"/>
    <w:rsid w:val="00FB6910"/>
    <w:rsid w:val="00FB69DA"/>
    <w:rsid w:val="00FB7822"/>
    <w:rsid w:val="00FC2641"/>
    <w:rsid w:val="00FC3694"/>
    <w:rsid w:val="00FC4232"/>
    <w:rsid w:val="00FC6D62"/>
    <w:rsid w:val="00FD0056"/>
    <w:rsid w:val="00FD177D"/>
    <w:rsid w:val="00FD5876"/>
    <w:rsid w:val="00FD5EFF"/>
    <w:rsid w:val="00FD6B01"/>
    <w:rsid w:val="00FE0194"/>
    <w:rsid w:val="00FE1337"/>
    <w:rsid w:val="00FE4FD6"/>
    <w:rsid w:val="00FE53AC"/>
    <w:rsid w:val="00FE744E"/>
    <w:rsid w:val="00FF1446"/>
    <w:rsid w:val="00FF20D8"/>
    <w:rsid w:val="00FF2E47"/>
    <w:rsid w:val="00FF348A"/>
    <w:rsid w:val="00FF41A4"/>
    <w:rsid w:val="00FF56CD"/>
    <w:rsid w:val="00FF68BC"/>
    <w:rsid w:val="00FF782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>
      <o:colormru v:ext="edit" colors="#428299,#529dba"/>
    </o:shapedefaults>
    <o:shapelayout v:ext="edit">
      <o:idmap v:ext="edit" data="1"/>
    </o:shapelayout>
  </w:shapeDefaults>
  <w:doNotEmbedSmartTags/>
  <w:decimalSymbol w:val=","/>
  <w:listSeparator w:val=";"/>
  <w14:docId w14:val="209188AA"/>
  <w15:docId w15:val="{FAEA0A87-38BF-4AB6-AE85-37EE2A2D54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l-SI" w:eastAsia="sl-SI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uiPriority="9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3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DC6A71"/>
    <w:pPr>
      <w:spacing w:line="260" w:lineRule="exact"/>
    </w:pPr>
    <w:rPr>
      <w:rFonts w:ascii="Arial" w:hAnsi="Arial"/>
      <w:szCs w:val="24"/>
      <w:lang w:val="en-US" w:eastAsia="en-US"/>
    </w:rPr>
  </w:style>
  <w:style w:type="paragraph" w:styleId="Naslov1">
    <w:name w:val="heading 1"/>
    <w:aliases w:val="NASLOV"/>
    <w:basedOn w:val="Navaden"/>
    <w:next w:val="Navaden"/>
    <w:link w:val="Naslov1Znak"/>
    <w:autoRedefine/>
    <w:uiPriority w:val="9"/>
    <w:qFormat/>
    <w:rsid w:val="00354A95"/>
    <w:pPr>
      <w:widowControl w:val="0"/>
      <w:tabs>
        <w:tab w:val="left" w:pos="360"/>
      </w:tabs>
      <w:outlineLvl w:val="0"/>
    </w:pPr>
    <w:rPr>
      <w:rFonts w:cs="Arial"/>
      <w:b/>
      <w:bCs/>
      <w:kern w:val="32"/>
      <w:sz w:val="24"/>
      <w:lang w:val="sl-SI" w:eastAsia="sl-SI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AD2B87"/>
    <w:pPr>
      <w:tabs>
        <w:tab w:val="center" w:pos="4320"/>
        <w:tab w:val="right" w:pos="8640"/>
      </w:tabs>
    </w:pPr>
  </w:style>
  <w:style w:type="paragraph" w:styleId="Noga">
    <w:name w:val="footer"/>
    <w:basedOn w:val="Navaden"/>
    <w:link w:val="NogaZnak"/>
    <w:uiPriority w:val="99"/>
    <w:rsid w:val="00AD2B87"/>
    <w:pPr>
      <w:tabs>
        <w:tab w:val="center" w:pos="4320"/>
        <w:tab w:val="right" w:pos="8640"/>
      </w:tabs>
    </w:pPr>
  </w:style>
  <w:style w:type="paragraph" w:styleId="Zgradbadokumenta">
    <w:name w:val="Document Map"/>
    <w:basedOn w:val="Navaden"/>
    <w:link w:val="ZgradbadokumentaZnak"/>
    <w:rsid w:val="00B31575"/>
    <w:rPr>
      <w:rFonts w:ascii="Tahoma" w:hAnsi="Tahoma" w:cs="Tahoma"/>
      <w:sz w:val="16"/>
      <w:szCs w:val="16"/>
    </w:rPr>
  </w:style>
  <w:style w:type="character" w:customStyle="1" w:styleId="ZgradbadokumentaZnak">
    <w:name w:val="Zgradba dokumenta Znak"/>
    <w:link w:val="Zgradbadokumenta"/>
    <w:rsid w:val="00B31575"/>
    <w:rPr>
      <w:rFonts w:ascii="Tahoma" w:hAnsi="Tahoma" w:cs="Tahoma"/>
      <w:sz w:val="16"/>
      <w:szCs w:val="16"/>
      <w:lang w:val="en-US" w:eastAsia="en-US"/>
    </w:rPr>
  </w:style>
  <w:style w:type="table" w:styleId="Tabelamrea">
    <w:name w:val="Table Grid"/>
    <w:basedOn w:val="Navadnatabela"/>
    <w:uiPriority w:val="39"/>
    <w:rsid w:val="00733017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customStyle="1" w:styleId="datumtevilka">
    <w:name w:val="datum številka"/>
    <w:basedOn w:val="Navaden"/>
    <w:qFormat/>
    <w:rsid w:val="00DC6A71"/>
    <w:pPr>
      <w:tabs>
        <w:tab w:val="left" w:pos="1701"/>
      </w:tabs>
    </w:pPr>
    <w:rPr>
      <w:szCs w:val="20"/>
      <w:lang w:val="sl-SI" w:eastAsia="sl-SI"/>
    </w:rPr>
  </w:style>
  <w:style w:type="paragraph" w:customStyle="1" w:styleId="ZADEVA">
    <w:name w:val="ZADEVA"/>
    <w:basedOn w:val="Navaden"/>
    <w:qFormat/>
    <w:rsid w:val="00DC6A71"/>
    <w:pPr>
      <w:tabs>
        <w:tab w:val="left" w:pos="1701"/>
      </w:tabs>
      <w:ind w:left="1701" w:hanging="1701"/>
    </w:pPr>
    <w:rPr>
      <w:b/>
      <w:lang w:val="it-IT"/>
    </w:rPr>
  </w:style>
  <w:style w:type="character" w:styleId="Hiperpovezava">
    <w:name w:val="Hyperlink"/>
    <w:uiPriority w:val="99"/>
    <w:rsid w:val="00783310"/>
    <w:rPr>
      <w:color w:val="0000FF"/>
      <w:u w:val="single"/>
    </w:rPr>
  </w:style>
  <w:style w:type="paragraph" w:customStyle="1" w:styleId="podpisi">
    <w:name w:val="podpisi"/>
    <w:basedOn w:val="Navaden"/>
    <w:qFormat/>
    <w:rsid w:val="003E1C74"/>
    <w:pPr>
      <w:tabs>
        <w:tab w:val="left" w:pos="3402"/>
      </w:tabs>
    </w:pPr>
    <w:rPr>
      <w:lang w:val="it-IT"/>
    </w:rPr>
  </w:style>
  <w:style w:type="paragraph" w:customStyle="1" w:styleId="Naslovpredpisa">
    <w:name w:val="Naslov_predpisa"/>
    <w:basedOn w:val="Navaden"/>
    <w:link w:val="NaslovpredpisaZnak"/>
    <w:qFormat/>
    <w:rsid w:val="00B70EBD"/>
    <w:pPr>
      <w:suppressAutoHyphens/>
      <w:overflowPunct w:val="0"/>
      <w:autoSpaceDE w:val="0"/>
      <w:autoSpaceDN w:val="0"/>
      <w:adjustRightInd w:val="0"/>
      <w:spacing w:before="120" w:after="160" w:line="200" w:lineRule="exact"/>
      <w:jc w:val="center"/>
      <w:textAlignment w:val="baseline"/>
    </w:pPr>
    <w:rPr>
      <w:b/>
      <w:sz w:val="22"/>
      <w:szCs w:val="22"/>
      <w:lang w:val="x-none" w:eastAsia="x-none"/>
    </w:rPr>
  </w:style>
  <w:style w:type="character" w:customStyle="1" w:styleId="NaslovpredpisaZnak">
    <w:name w:val="Naslov_predpisa Znak"/>
    <w:link w:val="Naslovpredpisa"/>
    <w:rsid w:val="00B70EBD"/>
    <w:rPr>
      <w:rFonts w:ascii="Arial" w:hAnsi="Arial"/>
      <w:b/>
      <w:sz w:val="22"/>
      <w:szCs w:val="22"/>
      <w:lang w:val="x-none" w:eastAsia="x-none"/>
    </w:rPr>
  </w:style>
  <w:style w:type="paragraph" w:customStyle="1" w:styleId="Poglavje">
    <w:name w:val="Poglavje"/>
    <w:basedOn w:val="Navaden"/>
    <w:qFormat/>
    <w:rsid w:val="00B70EBD"/>
    <w:pPr>
      <w:suppressAutoHyphens/>
      <w:overflowPunct w:val="0"/>
      <w:autoSpaceDE w:val="0"/>
      <w:autoSpaceDN w:val="0"/>
      <w:adjustRightInd w:val="0"/>
      <w:spacing w:before="360" w:after="60" w:line="200" w:lineRule="exact"/>
      <w:jc w:val="center"/>
      <w:textAlignment w:val="baseline"/>
      <w:outlineLvl w:val="3"/>
    </w:pPr>
    <w:rPr>
      <w:rFonts w:cs="Arial"/>
      <w:b/>
      <w:sz w:val="22"/>
      <w:szCs w:val="22"/>
      <w:lang w:val="sl-SI"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B70EBD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sz w:val="22"/>
      <w:szCs w:val="22"/>
      <w:lang w:val="x-none" w:eastAsia="x-none"/>
    </w:rPr>
  </w:style>
  <w:style w:type="character" w:customStyle="1" w:styleId="NeotevilenodstavekZnak">
    <w:name w:val="Neoštevilčen odstavek Znak"/>
    <w:link w:val="Neotevilenodstavek"/>
    <w:rsid w:val="00B70EBD"/>
    <w:rPr>
      <w:rFonts w:ascii="Arial" w:hAnsi="Arial"/>
      <w:sz w:val="22"/>
      <w:szCs w:val="22"/>
      <w:lang w:val="x-none" w:eastAsia="x-none"/>
    </w:rPr>
  </w:style>
  <w:style w:type="paragraph" w:customStyle="1" w:styleId="Oddelek">
    <w:name w:val="Oddelek"/>
    <w:basedOn w:val="Navaden"/>
    <w:link w:val="OddelekZnak1"/>
    <w:qFormat/>
    <w:rsid w:val="00B70EBD"/>
    <w:pPr>
      <w:numPr>
        <w:numId w:val="1"/>
      </w:numPr>
      <w:suppressAutoHyphens/>
      <w:overflowPunct w:val="0"/>
      <w:autoSpaceDE w:val="0"/>
      <w:autoSpaceDN w:val="0"/>
      <w:adjustRightInd w:val="0"/>
      <w:spacing w:before="280" w:after="60" w:line="200" w:lineRule="exact"/>
      <w:ind w:left="0" w:firstLine="0"/>
      <w:jc w:val="center"/>
      <w:textAlignment w:val="baseline"/>
      <w:outlineLvl w:val="3"/>
    </w:pPr>
    <w:rPr>
      <w:b/>
      <w:sz w:val="22"/>
      <w:szCs w:val="22"/>
      <w:lang w:val="x-none" w:eastAsia="x-none"/>
    </w:rPr>
  </w:style>
  <w:style w:type="character" w:customStyle="1" w:styleId="OddelekZnak1">
    <w:name w:val="Oddelek Znak1"/>
    <w:link w:val="Oddelek"/>
    <w:rsid w:val="00B70EBD"/>
    <w:rPr>
      <w:rFonts w:ascii="Arial" w:hAnsi="Arial"/>
      <w:b/>
      <w:sz w:val="22"/>
      <w:szCs w:val="22"/>
      <w:lang w:val="x-none" w:eastAsia="x-none"/>
    </w:rPr>
  </w:style>
  <w:style w:type="paragraph" w:customStyle="1" w:styleId="odstavek1">
    <w:name w:val="odstavek1"/>
    <w:basedOn w:val="Navaden"/>
    <w:rsid w:val="00FE744E"/>
    <w:pPr>
      <w:spacing w:before="240" w:line="240" w:lineRule="auto"/>
      <w:ind w:firstLine="1021"/>
      <w:jc w:val="both"/>
    </w:pPr>
    <w:rPr>
      <w:rFonts w:cs="Arial"/>
      <w:sz w:val="22"/>
      <w:szCs w:val="22"/>
      <w:lang w:val="sl-SI" w:eastAsia="sl-SI"/>
    </w:rPr>
  </w:style>
  <w:style w:type="paragraph" w:styleId="Odstavekseznama">
    <w:name w:val="List Paragraph"/>
    <w:aliases w:val="numbered list"/>
    <w:basedOn w:val="Navaden"/>
    <w:link w:val="OdstavekseznamaZnak"/>
    <w:qFormat/>
    <w:rsid w:val="001A4922"/>
    <w:pPr>
      <w:ind w:left="720"/>
      <w:contextualSpacing/>
    </w:pPr>
  </w:style>
  <w:style w:type="paragraph" w:customStyle="1" w:styleId="lennaslov">
    <w:name w:val="lennaslov"/>
    <w:basedOn w:val="Navaden"/>
    <w:rsid w:val="00C71107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OdstavekseznamaZnak">
    <w:name w:val="Odstavek seznama Znak"/>
    <w:aliases w:val="numbered list Znak"/>
    <w:link w:val="Odstavekseznama"/>
    <w:locked/>
    <w:rsid w:val="00C71107"/>
    <w:rPr>
      <w:rFonts w:ascii="Arial" w:hAnsi="Arial"/>
      <w:szCs w:val="24"/>
      <w:lang w:val="en-US" w:eastAsia="en-US"/>
    </w:rPr>
  </w:style>
  <w:style w:type="paragraph" w:customStyle="1" w:styleId="odstavek">
    <w:name w:val="odstavek"/>
    <w:basedOn w:val="Navaden"/>
    <w:rsid w:val="00C71107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6D3DBB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6D3DBB"/>
    <w:rPr>
      <w:rFonts w:ascii="Tahoma" w:hAnsi="Tahoma" w:cs="Tahoma"/>
      <w:sz w:val="16"/>
      <w:szCs w:val="16"/>
      <w:lang w:val="en-US" w:eastAsia="en-US"/>
    </w:rPr>
  </w:style>
  <w:style w:type="character" w:styleId="Pripombasklic">
    <w:name w:val="annotation reference"/>
    <w:basedOn w:val="Privzetapisavaodstavka"/>
    <w:uiPriority w:val="99"/>
    <w:rsid w:val="006D3DBB"/>
    <w:rPr>
      <w:sz w:val="16"/>
      <w:szCs w:val="16"/>
    </w:rPr>
  </w:style>
  <w:style w:type="paragraph" w:styleId="Pripombabesedilo">
    <w:name w:val="annotation text"/>
    <w:basedOn w:val="Navaden"/>
    <w:link w:val="PripombabesediloZnak"/>
    <w:uiPriority w:val="99"/>
    <w:rsid w:val="006D3DBB"/>
    <w:pPr>
      <w:spacing w:line="240" w:lineRule="auto"/>
    </w:pPr>
    <w:rPr>
      <w:szCs w:val="20"/>
    </w:rPr>
  </w:style>
  <w:style w:type="character" w:customStyle="1" w:styleId="PripombabesediloZnak">
    <w:name w:val="Pripomba – besedilo Znak"/>
    <w:basedOn w:val="Privzetapisavaodstavka"/>
    <w:link w:val="Pripombabesedilo"/>
    <w:uiPriority w:val="99"/>
    <w:rsid w:val="006D3DBB"/>
    <w:rPr>
      <w:rFonts w:ascii="Arial" w:hAnsi="Arial"/>
      <w:lang w:val="en-US" w:eastAsia="en-US"/>
    </w:rPr>
  </w:style>
  <w:style w:type="paragraph" w:styleId="Zadevapripombe">
    <w:name w:val="annotation subject"/>
    <w:basedOn w:val="Pripombabesedilo"/>
    <w:next w:val="Pripombabesedilo"/>
    <w:link w:val="ZadevapripombeZnak"/>
    <w:uiPriority w:val="99"/>
    <w:rsid w:val="006D3DBB"/>
    <w:rPr>
      <w:b/>
      <w:bCs/>
    </w:rPr>
  </w:style>
  <w:style w:type="character" w:customStyle="1" w:styleId="ZadevapripombeZnak">
    <w:name w:val="Zadeva pripombe Znak"/>
    <w:basedOn w:val="PripombabesediloZnak"/>
    <w:link w:val="Zadevapripombe"/>
    <w:uiPriority w:val="99"/>
    <w:rsid w:val="006D3DBB"/>
    <w:rPr>
      <w:rFonts w:ascii="Arial" w:hAnsi="Arial"/>
      <w:b/>
      <w:bCs/>
      <w:lang w:val="en-US" w:eastAsia="en-US"/>
    </w:rPr>
  </w:style>
  <w:style w:type="character" w:customStyle="1" w:styleId="Naslov1Znak">
    <w:name w:val="Naslov 1 Znak"/>
    <w:aliases w:val="NASLOV Znak"/>
    <w:basedOn w:val="Privzetapisavaodstavka"/>
    <w:link w:val="Naslov1"/>
    <w:uiPriority w:val="9"/>
    <w:rsid w:val="00354A95"/>
    <w:rPr>
      <w:rFonts w:ascii="Arial" w:hAnsi="Arial" w:cs="Arial"/>
      <w:b/>
      <w:bCs/>
      <w:kern w:val="32"/>
      <w:sz w:val="24"/>
      <w:szCs w:val="24"/>
    </w:rPr>
  </w:style>
  <w:style w:type="paragraph" w:customStyle="1" w:styleId="alineazatevilnotoko">
    <w:name w:val="alineazatevilnotoko"/>
    <w:basedOn w:val="Navaden"/>
    <w:rsid w:val="00FF41A4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styleId="Poudarek">
    <w:name w:val="Emphasis"/>
    <w:basedOn w:val="Privzetapisavaodstavka"/>
    <w:uiPriority w:val="20"/>
    <w:qFormat/>
    <w:rsid w:val="00FF41A4"/>
    <w:rPr>
      <w:i/>
      <w:iCs/>
    </w:rPr>
  </w:style>
  <w:style w:type="paragraph" w:styleId="Navadensplet">
    <w:name w:val="Normal (Web)"/>
    <w:basedOn w:val="Navaden"/>
    <w:uiPriority w:val="99"/>
    <w:unhideWhenUsed/>
    <w:rsid w:val="00FF41A4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character" w:customStyle="1" w:styleId="postalcode">
    <w:name w:val="postalcode"/>
    <w:basedOn w:val="Privzetapisavaodstavka"/>
    <w:rsid w:val="00FF41A4"/>
  </w:style>
  <w:style w:type="character" w:customStyle="1" w:styleId="GlavaZnak">
    <w:name w:val="Glava Znak"/>
    <w:basedOn w:val="Privzetapisavaodstavka"/>
    <w:link w:val="Glava"/>
    <w:rsid w:val="00FF41A4"/>
    <w:rPr>
      <w:rFonts w:ascii="Arial" w:hAnsi="Arial"/>
      <w:szCs w:val="24"/>
      <w:lang w:val="en-US" w:eastAsia="en-US"/>
    </w:rPr>
  </w:style>
  <w:style w:type="character" w:customStyle="1" w:styleId="NogaZnak">
    <w:name w:val="Noga Znak"/>
    <w:basedOn w:val="Privzetapisavaodstavka"/>
    <w:link w:val="Noga"/>
    <w:uiPriority w:val="99"/>
    <w:rsid w:val="00FF41A4"/>
    <w:rPr>
      <w:rFonts w:ascii="Arial" w:hAnsi="Arial"/>
      <w:szCs w:val="24"/>
      <w:lang w:val="en-US" w:eastAsia="en-US"/>
    </w:rPr>
  </w:style>
  <w:style w:type="numbering" w:customStyle="1" w:styleId="Slog1">
    <w:name w:val="Slog1"/>
    <w:uiPriority w:val="99"/>
    <w:rsid w:val="007F5F4F"/>
    <w:pPr>
      <w:numPr>
        <w:numId w:val="8"/>
      </w:numPr>
    </w:pPr>
  </w:style>
  <w:style w:type="paragraph" w:customStyle="1" w:styleId="alineazaodstavkom">
    <w:name w:val="alineazaodstavkom"/>
    <w:basedOn w:val="Navaden"/>
    <w:rsid w:val="00EE5DFD"/>
    <w:pPr>
      <w:spacing w:before="100" w:beforeAutospacing="1" w:after="100" w:afterAutospacing="1" w:line="240" w:lineRule="auto"/>
    </w:pPr>
    <w:rPr>
      <w:rFonts w:ascii="Times New Roman" w:hAnsi="Times New Roman"/>
      <w:sz w:val="24"/>
      <w:lang w:val="sl-SI" w:eastAsia="sl-SI"/>
    </w:rPr>
  </w:style>
  <w:style w:type="numbering" w:customStyle="1" w:styleId="Slog2">
    <w:name w:val="Slog2"/>
    <w:uiPriority w:val="99"/>
    <w:rsid w:val="00B36810"/>
    <w:pPr>
      <w:numPr>
        <w:numId w:val="9"/>
      </w:numPr>
    </w:pPr>
  </w:style>
  <w:style w:type="paragraph" w:customStyle="1" w:styleId="Odstavekseznama1">
    <w:name w:val="Odstavek seznama1"/>
    <w:basedOn w:val="Navaden"/>
    <w:qFormat/>
    <w:rsid w:val="002B734D"/>
    <w:pPr>
      <w:spacing w:line="240" w:lineRule="auto"/>
      <w:ind w:left="720"/>
      <w:contextualSpacing/>
    </w:pPr>
    <w:rPr>
      <w:rFonts w:ascii="Times New Roman" w:hAnsi="Times New Roman"/>
      <w:sz w:val="24"/>
      <w:lang w:val="sl-SI"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35884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3330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101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16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702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66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05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68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139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815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94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418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8656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40431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298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0591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76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43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1624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Standard APA" Version="6"/>
</file>

<file path=customXml/itemProps1.xml><?xml version="1.0" encoding="utf-8"?>
<ds:datastoreItem xmlns:ds="http://schemas.openxmlformats.org/officeDocument/2006/customXml" ds:itemID="{4247D675-EDFA-4F21-A3CA-989DDD5318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536</Words>
  <Characters>3059</Characters>
  <Application>Microsoft Office Word</Application>
  <DocSecurity>0</DocSecurity>
  <Lines>25</Lines>
  <Paragraphs>7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MNZ RS</Company>
  <LinksUpToDate>false</LinksUpToDate>
  <CharactersWithSpaces>3588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Petra Brus</dc:creator>
  <cp:lastModifiedBy>Darja Adamič</cp:lastModifiedBy>
  <cp:revision>6</cp:revision>
  <cp:lastPrinted>2021-04-23T09:31:00Z</cp:lastPrinted>
  <dcterms:created xsi:type="dcterms:W3CDTF">2021-04-28T05:15:00Z</dcterms:created>
  <dcterms:modified xsi:type="dcterms:W3CDTF">2021-04-28T06:02:00Z</dcterms:modified>
</cp:coreProperties>
</file>