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1955D6" w14:textId="0914C190" w:rsidR="00DE028C" w:rsidRPr="00A80617" w:rsidRDefault="007D18D6" w:rsidP="00A80617">
      <w:pPr>
        <w:spacing w:before="40"/>
        <w:ind w:right="-3"/>
        <w:rPr>
          <w:rFonts w:ascii="Arial" w:hAnsi="Arial" w:cs="Arial"/>
          <w:color w:val="000000"/>
          <w:sz w:val="20"/>
          <w:szCs w:val="20"/>
        </w:rPr>
      </w:pPr>
      <w:r w:rsidRPr="00DE028C">
        <w:rPr>
          <w:rFonts w:ascii="Arial" w:hAnsi="Arial" w:cs="Arial"/>
          <w:sz w:val="20"/>
          <w:szCs w:val="20"/>
        </w:rPr>
        <w:t xml:space="preserve"> </w:t>
      </w:r>
    </w:p>
    <w:p w14:paraId="2EE47CA7" w14:textId="58D5FB5F" w:rsidR="00DE028C" w:rsidRPr="00DE028C" w:rsidRDefault="00DE028C" w:rsidP="00DE028C">
      <w:pPr>
        <w:tabs>
          <w:tab w:val="left" w:pos="708"/>
        </w:tabs>
        <w:suppressAutoHyphens w:val="0"/>
        <w:spacing w:line="276" w:lineRule="auto"/>
        <w:ind w:left="6372"/>
        <w:rPr>
          <w:rFonts w:ascii="Arial" w:hAnsi="Arial" w:cs="Arial"/>
          <w:b/>
          <w:sz w:val="20"/>
          <w:szCs w:val="20"/>
          <w:lang w:eastAsia="en-US"/>
        </w:rPr>
      </w:pPr>
      <w:r w:rsidRPr="00DE028C">
        <w:rPr>
          <w:rFonts w:ascii="Arial" w:hAnsi="Arial" w:cs="Arial"/>
          <w:b/>
          <w:sz w:val="20"/>
          <w:szCs w:val="20"/>
          <w:lang w:eastAsia="en-US"/>
        </w:rPr>
        <w:t>PREDLOG</w:t>
      </w:r>
    </w:p>
    <w:p w14:paraId="0E8ED728" w14:textId="77777777" w:rsidR="00DE028C" w:rsidRPr="00DE028C" w:rsidRDefault="00DE028C" w:rsidP="00DE028C">
      <w:pPr>
        <w:tabs>
          <w:tab w:val="left" w:pos="708"/>
        </w:tabs>
        <w:suppressAutoHyphens w:val="0"/>
        <w:spacing w:line="276" w:lineRule="auto"/>
        <w:jc w:val="both"/>
        <w:rPr>
          <w:rFonts w:ascii="Arial" w:hAnsi="Arial" w:cs="Arial"/>
          <w:sz w:val="20"/>
          <w:szCs w:val="20"/>
          <w:lang w:eastAsia="en-US"/>
        </w:rPr>
      </w:pPr>
    </w:p>
    <w:p w14:paraId="18E0D943" w14:textId="77777777" w:rsidR="00DE028C" w:rsidRPr="00DE028C" w:rsidRDefault="00DE028C" w:rsidP="00DE028C">
      <w:pPr>
        <w:tabs>
          <w:tab w:val="left" w:pos="708"/>
        </w:tabs>
        <w:suppressAutoHyphens w:val="0"/>
        <w:spacing w:line="276" w:lineRule="auto"/>
        <w:jc w:val="both"/>
        <w:rPr>
          <w:rFonts w:ascii="Arial" w:hAnsi="Arial" w:cs="Arial"/>
          <w:sz w:val="20"/>
          <w:szCs w:val="20"/>
          <w:lang w:eastAsia="en-US"/>
        </w:rPr>
      </w:pPr>
    </w:p>
    <w:p w14:paraId="04FB9242" w14:textId="77777777" w:rsidR="00DE028C" w:rsidRPr="00DE028C" w:rsidRDefault="00DE028C" w:rsidP="00DE028C">
      <w:pPr>
        <w:spacing w:line="276" w:lineRule="auto"/>
        <w:ind w:left="284" w:right="282"/>
        <w:jc w:val="both"/>
        <w:rPr>
          <w:rFonts w:ascii="Arial" w:eastAsia="NSimSun" w:hAnsi="Arial" w:cs="Arial"/>
          <w:kern w:val="2"/>
          <w:sz w:val="20"/>
          <w:szCs w:val="20"/>
          <w:lang w:eastAsia="zh-CN" w:bidi="hi-IN"/>
        </w:rPr>
      </w:pPr>
      <w:r w:rsidRPr="00DE028C">
        <w:rPr>
          <w:rFonts w:ascii="Arial" w:eastAsia="NSimSun" w:hAnsi="Arial" w:cs="Arial"/>
          <w:kern w:val="2"/>
          <w:sz w:val="20"/>
          <w:szCs w:val="20"/>
          <w:lang w:eastAsia="zh-CN" w:bidi="hi-IN"/>
        </w:rPr>
        <w:t>Na podlagi 3., 7. in 33. člena Zakona o gospodarskih javnih službah (Uradni list RS, št. 32/93, 30/98 – ZZLPPO, 127/06 – ZJZP, 38/10 – ZUKN in 57/11 – ORZGJS40), 36. člena Zakona o javno-zasebnem partnerstvu (Uradni list RS, št. 127/06), 50. člena Zakona o prevozih v cestnem prometu (Uradni list RS, št. 6/16 – uradno prečiščeno besedilo in 67/19) in v zvezi s 6. členom Zakona o železniškem prometu (Uradni list RS, št. 99/15 – uradno prečiščeno besedilo in 30/18) Vlada Republike Slovenije izdaja</w:t>
      </w:r>
    </w:p>
    <w:p w14:paraId="42269E91" w14:textId="77777777" w:rsidR="00DE028C" w:rsidRPr="00DE028C" w:rsidRDefault="00DE028C" w:rsidP="00DE028C">
      <w:pPr>
        <w:spacing w:line="276" w:lineRule="auto"/>
        <w:ind w:left="284" w:right="282"/>
        <w:jc w:val="both"/>
        <w:rPr>
          <w:rFonts w:ascii="Arial" w:eastAsia="NSimSun" w:hAnsi="Arial" w:cs="Arial"/>
          <w:kern w:val="2"/>
          <w:sz w:val="20"/>
          <w:szCs w:val="20"/>
          <w:lang w:eastAsia="zh-CN" w:bidi="hi-IN"/>
        </w:rPr>
      </w:pPr>
    </w:p>
    <w:p w14:paraId="5E9E05CA" w14:textId="77777777" w:rsidR="00DE028C" w:rsidRPr="00DE028C" w:rsidRDefault="00DE028C" w:rsidP="00DE028C">
      <w:pPr>
        <w:spacing w:line="276" w:lineRule="auto"/>
        <w:ind w:left="284" w:right="282"/>
        <w:jc w:val="center"/>
        <w:rPr>
          <w:rFonts w:ascii="Arial" w:eastAsia="NSimSun" w:hAnsi="Arial" w:cs="Arial"/>
          <w:b/>
          <w:kern w:val="2"/>
          <w:sz w:val="20"/>
          <w:szCs w:val="20"/>
          <w:lang w:eastAsia="zh-CN" w:bidi="hi-IN"/>
        </w:rPr>
      </w:pPr>
      <w:r w:rsidRPr="00DE028C">
        <w:rPr>
          <w:rFonts w:ascii="Arial" w:eastAsia="NSimSun" w:hAnsi="Arial" w:cs="Arial"/>
          <w:b/>
          <w:kern w:val="2"/>
          <w:sz w:val="20"/>
          <w:szCs w:val="20"/>
          <w:lang w:eastAsia="zh-CN" w:bidi="hi-IN"/>
        </w:rPr>
        <w:t xml:space="preserve">UREDBO </w:t>
      </w:r>
    </w:p>
    <w:p w14:paraId="6F51081F" w14:textId="64EC504C" w:rsidR="00DE028C" w:rsidRPr="00DE028C" w:rsidRDefault="008E3DA5" w:rsidP="00DE028C">
      <w:pPr>
        <w:spacing w:line="276" w:lineRule="auto"/>
        <w:ind w:left="284" w:right="282"/>
        <w:jc w:val="center"/>
        <w:rPr>
          <w:rFonts w:ascii="Arial" w:eastAsia="NSimSun" w:hAnsi="Arial" w:cs="Arial"/>
          <w:b/>
          <w:kern w:val="2"/>
          <w:sz w:val="20"/>
          <w:szCs w:val="20"/>
          <w:lang w:eastAsia="zh-CN" w:bidi="hi-IN"/>
        </w:rPr>
      </w:pPr>
      <w:r w:rsidRPr="008E3DA5">
        <w:rPr>
          <w:rFonts w:ascii="Arial" w:eastAsia="NSimSun" w:hAnsi="Arial" w:cs="Arial"/>
          <w:b/>
          <w:kern w:val="2"/>
          <w:sz w:val="20"/>
          <w:szCs w:val="20"/>
          <w:lang w:eastAsia="zh-CN" w:bidi="hi-IN"/>
        </w:rPr>
        <w:t xml:space="preserve">o spremembah in dopolnitvah Uredbe </w:t>
      </w:r>
      <w:r w:rsidR="00DE028C" w:rsidRPr="00DE028C">
        <w:rPr>
          <w:rFonts w:ascii="Arial" w:eastAsia="NSimSun" w:hAnsi="Arial" w:cs="Arial"/>
          <w:b/>
          <w:kern w:val="2"/>
          <w:sz w:val="20"/>
          <w:szCs w:val="20"/>
          <w:lang w:eastAsia="zh-CN" w:bidi="hi-IN"/>
        </w:rPr>
        <w:t xml:space="preserve">o načinu izvajanja gospodarske javne službe javni linijski prevoz potnikov v notranjem cestnem prometu, o koncesiji te javne službe in o ureditvi sistema enotne vozovnice </w:t>
      </w:r>
    </w:p>
    <w:p w14:paraId="12B18321" w14:textId="77777777" w:rsidR="00DE028C" w:rsidRPr="00DE028C" w:rsidRDefault="00DE028C" w:rsidP="00DE028C">
      <w:pPr>
        <w:spacing w:line="276" w:lineRule="auto"/>
        <w:ind w:left="284" w:right="282"/>
        <w:jc w:val="both"/>
        <w:rPr>
          <w:rFonts w:ascii="Arial" w:eastAsia="NSimSun" w:hAnsi="Arial" w:cs="Arial"/>
          <w:kern w:val="2"/>
          <w:sz w:val="20"/>
          <w:szCs w:val="20"/>
          <w:lang w:eastAsia="zh-CN" w:bidi="hi-IN"/>
        </w:rPr>
      </w:pPr>
    </w:p>
    <w:p w14:paraId="05844545" w14:textId="77777777" w:rsidR="00DE028C" w:rsidRPr="00DE028C" w:rsidRDefault="00DE028C" w:rsidP="006A1E9F">
      <w:pPr>
        <w:spacing w:line="276" w:lineRule="auto"/>
        <w:ind w:left="284" w:right="282"/>
        <w:rPr>
          <w:rFonts w:ascii="Arial" w:eastAsia="NSimSun" w:hAnsi="Arial" w:cs="Arial"/>
          <w:b/>
          <w:bCs/>
          <w:kern w:val="2"/>
          <w:sz w:val="20"/>
          <w:szCs w:val="20"/>
          <w:lang w:eastAsia="zh-CN" w:bidi="hi-IN"/>
        </w:rPr>
      </w:pPr>
    </w:p>
    <w:p w14:paraId="3E6224D5" w14:textId="77777777" w:rsidR="00DE028C" w:rsidRPr="00DE028C" w:rsidRDefault="00DE028C" w:rsidP="00DE028C">
      <w:pPr>
        <w:spacing w:line="276" w:lineRule="auto"/>
        <w:ind w:left="284" w:right="282"/>
        <w:jc w:val="center"/>
        <w:rPr>
          <w:rFonts w:ascii="Arial" w:eastAsia="NSimSun" w:hAnsi="Arial" w:cs="Arial"/>
          <w:b/>
          <w:bCs/>
          <w:kern w:val="2"/>
          <w:sz w:val="20"/>
          <w:szCs w:val="20"/>
          <w:lang w:eastAsia="zh-CN" w:bidi="hi-IN"/>
        </w:rPr>
      </w:pPr>
      <w:r w:rsidRPr="00DE028C">
        <w:rPr>
          <w:rFonts w:ascii="Arial" w:eastAsia="NSimSun" w:hAnsi="Arial" w:cs="Arial"/>
          <w:b/>
          <w:bCs/>
          <w:kern w:val="2"/>
          <w:sz w:val="20"/>
          <w:szCs w:val="20"/>
          <w:lang w:eastAsia="zh-CN" w:bidi="hi-IN"/>
        </w:rPr>
        <w:t>1. člen</w:t>
      </w:r>
    </w:p>
    <w:p w14:paraId="6D021673" w14:textId="77777777" w:rsidR="00DE028C" w:rsidRPr="00DE028C" w:rsidRDefault="00DE028C" w:rsidP="00DE028C">
      <w:pPr>
        <w:spacing w:line="276" w:lineRule="auto"/>
        <w:ind w:left="284" w:right="282"/>
        <w:jc w:val="center"/>
        <w:rPr>
          <w:rFonts w:ascii="Arial" w:eastAsia="NSimSun" w:hAnsi="Arial" w:cs="Arial"/>
          <w:b/>
          <w:bCs/>
          <w:kern w:val="2"/>
          <w:sz w:val="20"/>
          <w:szCs w:val="20"/>
          <w:lang w:eastAsia="zh-CN" w:bidi="hi-IN"/>
        </w:rPr>
      </w:pPr>
    </w:p>
    <w:p w14:paraId="2299D704" w14:textId="6BE034F6" w:rsidR="00DE028C" w:rsidRDefault="006E38F9" w:rsidP="00DE028C">
      <w:pPr>
        <w:spacing w:line="276" w:lineRule="auto"/>
        <w:ind w:left="284" w:right="282"/>
        <w:jc w:val="both"/>
        <w:rPr>
          <w:rFonts w:ascii="Arial" w:eastAsia="NSimSun" w:hAnsi="Arial" w:cs="Arial"/>
          <w:kern w:val="2"/>
          <w:sz w:val="20"/>
          <w:szCs w:val="20"/>
          <w:lang w:eastAsia="zh-CN" w:bidi="hi-IN"/>
        </w:rPr>
      </w:pPr>
      <w:r>
        <w:rPr>
          <w:rFonts w:ascii="Arial" w:eastAsia="NSimSun" w:hAnsi="Arial" w:cs="Arial"/>
          <w:kern w:val="2"/>
          <w:sz w:val="20"/>
          <w:szCs w:val="20"/>
          <w:lang w:eastAsia="zh-CN" w:bidi="hi-IN"/>
        </w:rPr>
        <w:t>V Uredbi</w:t>
      </w:r>
      <w:r w:rsidRPr="006E38F9">
        <w:rPr>
          <w:rFonts w:ascii="Arial" w:eastAsia="NSimSun" w:hAnsi="Arial" w:cs="Arial"/>
          <w:kern w:val="2"/>
          <w:sz w:val="20"/>
          <w:szCs w:val="20"/>
          <w:lang w:eastAsia="zh-CN" w:bidi="hi-IN"/>
        </w:rPr>
        <w:t xml:space="preserve"> o načinu izvajanja gospodarske javne službe javni linijski prevoz potnikov v notranjem cestnem prometu, o koncesiji te javne službe in o ureditvi sistema enotne vozovnice (Uradni list RS, št. 29/19) se</w:t>
      </w:r>
      <w:r>
        <w:rPr>
          <w:rFonts w:ascii="Arial" w:eastAsia="NSimSun" w:hAnsi="Arial" w:cs="Arial"/>
          <w:kern w:val="2"/>
          <w:sz w:val="20"/>
          <w:szCs w:val="20"/>
          <w:lang w:eastAsia="zh-CN" w:bidi="hi-IN"/>
        </w:rPr>
        <w:t xml:space="preserve"> v</w:t>
      </w:r>
      <w:r w:rsidRPr="006E38F9">
        <w:t xml:space="preserve"> </w:t>
      </w:r>
      <w:r w:rsidRPr="006E38F9">
        <w:rPr>
          <w:rFonts w:ascii="Arial" w:eastAsia="NSimSun" w:hAnsi="Arial" w:cs="Arial"/>
          <w:kern w:val="2"/>
          <w:sz w:val="20"/>
          <w:szCs w:val="20"/>
          <w:lang w:eastAsia="zh-CN" w:bidi="hi-IN"/>
        </w:rPr>
        <w:t>četrti alinei prvega odstavka 90. člena</w:t>
      </w:r>
      <w:r>
        <w:rPr>
          <w:rFonts w:ascii="Arial" w:eastAsia="NSimSun" w:hAnsi="Arial" w:cs="Arial"/>
          <w:kern w:val="2"/>
          <w:sz w:val="20"/>
          <w:szCs w:val="20"/>
          <w:lang w:eastAsia="zh-CN" w:bidi="hi-IN"/>
        </w:rPr>
        <w:t xml:space="preserve"> beseda »dveh« nadomesti z besedo »treh«.</w:t>
      </w:r>
    </w:p>
    <w:p w14:paraId="3CFB4DB1" w14:textId="4CFCC942" w:rsidR="00B51686" w:rsidRPr="00B51686" w:rsidRDefault="00B51686" w:rsidP="00B51686">
      <w:pPr>
        <w:suppressAutoHyphens w:val="0"/>
        <w:spacing w:after="120" w:line="260" w:lineRule="atLeast"/>
        <w:rPr>
          <w:rFonts w:ascii="Arial" w:hAnsi="Arial" w:cs="Arial"/>
          <w:b/>
          <w:bCs/>
          <w:sz w:val="20"/>
          <w:szCs w:val="20"/>
          <w:lang w:eastAsia="sl-SI"/>
        </w:rPr>
      </w:pPr>
    </w:p>
    <w:p w14:paraId="7288F3D6" w14:textId="2885A121" w:rsidR="006E38F9" w:rsidRPr="00DE028C" w:rsidRDefault="006E38F9" w:rsidP="006E38F9">
      <w:pPr>
        <w:spacing w:line="276" w:lineRule="auto"/>
        <w:ind w:left="284" w:right="282"/>
        <w:jc w:val="center"/>
        <w:rPr>
          <w:rFonts w:ascii="Arial" w:eastAsia="NSimSun" w:hAnsi="Arial" w:cs="Arial"/>
          <w:b/>
          <w:bCs/>
          <w:kern w:val="2"/>
          <w:sz w:val="20"/>
          <w:szCs w:val="20"/>
          <w:lang w:eastAsia="zh-CN" w:bidi="hi-IN"/>
        </w:rPr>
      </w:pPr>
      <w:r>
        <w:rPr>
          <w:rFonts w:ascii="Arial" w:eastAsia="NSimSun" w:hAnsi="Arial" w:cs="Arial"/>
          <w:b/>
          <w:bCs/>
          <w:kern w:val="2"/>
          <w:sz w:val="20"/>
          <w:szCs w:val="20"/>
          <w:lang w:eastAsia="zh-CN" w:bidi="hi-IN"/>
        </w:rPr>
        <w:t>2</w:t>
      </w:r>
      <w:r w:rsidRPr="00DE028C">
        <w:rPr>
          <w:rFonts w:ascii="Arial" w:eastAsia="NSimSun" w:hAnsi="Arial" w:cs="Arial"/>
          <w:b/>
          <w:bCs/>
          <w:kern w:val="2"/>
          <w:sz w:val="20"/>
          <w:szCs w:val="20"/>
          <w:lang w:eastAsia="zh-CN" w:bidi="hi-IN"/>
        </w:rPr>
        <w:t>. člen</w:t>
      </w:r>
    </w:p>
    <w:p w14:paraId="0AFF5068" w14:textId="77777777" w:rsidR="006E38F9" w:rsidRPr="00DE028C" w:rsidRDefault="006E38F9" w:rsidP="006E38F9">
      <w:pPr>
        <w:spacing w:line="276" w:lineRule="auto"/>
        <w:ind w:left="284" w:right="282"/>
        <w:jc w:val="center"/>
        <w:rPr>
          <w:rFonts w:ascii="Arial" w:eastAsia="NSimSun" w:hAnsi="Arial" w:cs="Arial"/>
          <w:b/>
          <w:bCs/>
          <w:kern w:val="2"/>
          <w:sz w:val="20"/>
          <w:szCs w:val="20"/>
          <w:lang w:eastAsia="zh-CN" w:bidi="hi-IN"/>
        </w:rPr>
      </w:pPr>
    </w:p>
    <w:p w14:paraId="7236C13D" w14:textId="77777777" w:rsidR="00B51686" w:rsidRPr="00B51686" w:rsidRDefault="00B51686" w:rsidP="006E38F9">
      <w:pPr>
        <w:suppressAutoHyphens w:val="0"/>
        <w:spacing w:after="120" w:line="260" w:lineRule="atLeast"/>
        <w:ind w:left="284"/>
        <w:jc w:val="both"/>
        <w:rPr>
          <w:rFonts w:ascii="Arial" w:hAnsi="Arial" w:cs="Arial"/>
          <w:sz w:val="20"/>
          <w:szCs w:val="20"/>
          <w:lang w:eastAsia="sl-SI"/>
        </w:rPr>
      </w:pPr>
      <w:r w:rsidRPr="00B51686">
        <w:rPr>
          <w:rFonts w:ascii="Arial" w:hAnsi="Arial" w:cs="Arial"/>
          <w:sz w:val="20"/>
          <w:szCs w:val="20"/>
          <w:lang w:eastAsia="sl-SI"/>
        </w:rPr>
        <w:t>Ta uredba začne veljati petnajsti dan po objavi v Uradnem listu Republike Slovenije.</w:t>
      </w:r>
    </w:p>
    <w:p w14:paraId="39A03021" w14:textId="77777777" w:rsidR="00B51686" w:rsidRPr="00B51686" w:rsidRDefault="00B51686" w:rsidP="00B51686">
      <w:pPr>
        <w:suppressAutoHyphens w:val="0"/>
        <w:spacing w:after="120" w:line="260" w:lineRule="atLeast"/>
        <w:rPr>
          <w:rFonts w:ascii="Arial" w:hAnsi="Arial" w:cs="Arial"/>
          <w:sz w:val="20"/>
          <w:szCs w:val="20"/>
          <w:lang w:eastAsia="en-US"/>
        </w:rPr>
      </w:pPr>
    </w:p>
    <w:p w14:paraId="51633C47" w14:textId="77777777" w:rsidR="00B51686" w:rsidRPr="00B51686" w:rsidRDefault="00B51686" w:rsidP="00B51686">
      <w:pPr>
        <w:suppressAutoHyphens w:val="0"/>
        <w:spacing w:after="120" w:line="260" w:lineRule="atLeast"/>
        <w:rPr>
          <w:rFonts w:ascii="Arial" w:hAnsi="Arial" w:cs="Arial"/>
          <w:sz w:val="20"/>
          <w:szCs w:val="20"/>
          <w:lang w:eastAsia="en-US"/>
        </w:rPr>
      </w:pPr>
    </w:p>
    <w:p w14:paraId="670C44E9" w14:textId="3B5EA907" w:rsidR="00B51686" w:rsidRPr="00B51686" w:rsidRDefault="00B51686" w:rsidP="006E38F9">
      <w:pPr>
        <w:suppressAutoHyphens w:val="0"/>
        <w:spacing w:after="120" w:line="260" w:lineRule="atLeast"/>
        <w:ind w:left="284"/>
        <w:rPr>
          <w:rFonts w:ascii="Arial" w:hAnsi="Arial" w:cs="Arial"/>
          <w:sz w:val="20"/>
          <w:szCs w:val="20"/>
          <w:lang w:eastAsia="en-US"/>
        </w:rPr>
      </w:pPr>
      <w:r w:rsidRPr="00B51686">
        <w:rPr>
          <w:rFonts w:ascii="Arial" w:hAnsi="Arial" w:cs="Arial"/>
          <w:sz w:val="20"/>
          <w:szCs w:val="20"/>
          <w:lang w:eastAsia="en-US"/>
        </w:rPr>
        <w:t xml:space="preserve">Št. </w:t>
      </w:r>
      <w:r w:rsidR="00A6542A" w:rsidRPr="00A6542A">
        <w:rPr>
          <w:rFonts w:ascii="Arial" w:hAnsi="Arial" w:cs="Arial"/>
          <w:sz w:val="20"/>
          <w:szCs w:val="20"/>
          <w:lang w:eastAsia="en-US"/>
        </w:rPr>
        <w:t>007-237/2021/1</w:t>
      </w:r>
    </w:p>
    <w:p w14:paraId="5CBC85AB" w14:textId="4C0A5A79" w:rsidR="00B51686" w:rsidRPr="00B51686" w:rsidRDefault="00A80617" w:rsidP="006E38F9">
      <w:pPr>
        <w:suppressAutoHyphens w:val="0"/>
        <w:spacing w:after="120" w:line="260" w:lineRule="atLeast"/>
        <w:ind w:left="284"/>
        <w:rPr>
          <w:rFonts w:ascii="Arial" w:hAnsi="Arial" w:cs="Arial"/>
          <w:sz w:val="20"/>
          <w:szCs w:val="20"/>
          <w:lang w:eastAsia="en-US"/>
        </w:rPr>
      </w:pPr>
      <w:r>
        <w:rPr>
          <w:rFonts w:ascii="Arial" w:hAnsi="Arial" w:cs="Arial"/>
          <w:sz w:val="20"/>
          <w:szCs w:val="20"/>
          <w:lang w:eastAsia="en-US"/>
        </w:rPr>
        <w:t>Ljubljana, dne 23</w:t>
      </w:r>
      <w:r w:rsidR="00B51686" w:rsidRPr="00B51686">
        <w:rPr>
          <w:rFonts w:ascii="Arial" w:hAnsi="Arial" w:cs="Arial"/>
          <w:sz w:val="20"/>
          <w:szCs w:val="20"/>
          <w:lang w:eastAsia="en-US"/>
        </w:rPr>
        <w:t xml:space="preserve">. </w:t>
      </w:r>
      <w:r w:rsidR="00A6542A">
        <w:rPr>
          <w:rFonts w:ascii="Arial" w:hAnsi="Arial" w:cs="Arial"/>
          <w:sz w:val="20"/>
          <w:szCs w:val="20"/>
          <w:lang w:eastAsia="en-US"/>
        </w:rPr>
        <w:t>aprila</w:t>
      </w:r>
      <w:r w:rsidR="00B51686" w:rsidRPr="00B51686">
        <w:rPr>
          <w:rFonts w:ascii="Arial" w:hAnsi="Arial" w:cs="Arial"/>
          <w:sz w:val="20"/>
          <w:szCs w:val="20"/>
          <w:lang w:eastAsia="en-US"/>
        </w:rPr>
        <w:t xml:space="preserve"> 2021</w:t>
      </w:r>
    </w:p>
    <w:p w14:paraId="4760E7F5" w14:textId="634DADA6" w:rsidR="00B51686" w:rsidRPr="00B51686" w:rsidRDefault="00B51686" w:rsidP="006E38F9">
      <w:pPr>
        <w:suppressAutoHyphens w:val="0"/>
        <w:spacing w:after="120" w:line="260" w:lineRule="atLeast"/>
        <w:ind w:left="284"/>
        <w:rPr>
          <w:rFonts w:ascii="Arial" w:hAnsi="Arial" w:cs="Arial"/>
          <w:sz w:val="20"/>
          <w:szCs w:val="20"/>
          <w:lang w:eastAsia="en-US"/>
        </w:rPr>
      </w:pPr>
      <w:r w:rsidRPr="00B51686">
        <w:rPr>
          <w:rFonts w:ascii="Arial" w:hAnsi="Arial" w:cs="Arial"/>
          <w:sz w:val="20"/>
          <w:szCs w:val="20"/>
          <w:lang w:eastAsia="en-US"/>
        </w:rPr>
        <w:t xml:space="preserve">EVA </w:t>
      </w:r>
      <w:r w:rsidR="00A6542A" w:rsidRPr="00A6542A">
        <w:rPr>
          <w:rFonts w:ascii="Arial" w:hAnsi="Arial" w:cs="Arial"/>
          <w:sz w:val="20"/>
          <w:szCs w:val="20"/>
          <w:lang w:eastAsia="en-US"/>
        </w:rPr>
        <w:t>2021</w:t>
      </w:r>
      <w:r w:rsidR="00A6542A">
        <w:rPr>
          <w:rFonts w:ascii="Arial" w:hAnsi="Arial" w:cs="Arial"/>
          <w:sz w:val="20"/>
          <w:szCs w:val="20"/>
          <w:lang w:eastAsia="en-US"/>
        </w:rPr>
        <w:t xml:space="preserve"> – </w:t>
      </w:r>
      <w:r w:rsidR="00A6542A" w:rsidRPr="00A6542A">
        <w:rPr>
          <w:rFonts w:ascii="Arial" w:hAnsi="Arial" w:cs="Arial"/>
          <w:sz w:val="20"/>
          <w:szCs w:val="20"/>
          <w:lang w:eastAsia="en-US"/>
        </w:rPr>
        <w:t>2430 – 0059</w:t>
      </w:r>
    </w:p>
    <w:p w14:paraId="6BAF7EFD" w14:textId="77777777" w:rsidR="00B51686" w:rsidRPr="00B51686" w:rsidRDefault="00B51686" w:rsidP="00B51686">
      <w:pPr>
        <w:suppressAutoHyphens w:val="0"/>
        <w:spacing w:after="120" w:line="260" w:lineRule="atLeast"/>
        <w:rPr>
          <w:rFonts w:ascii="Arial" w:hAnsi="Arial" w:cs="Arial"/>
          <w:sz w:val="20"/>
          <w:szCs w:val="20"/>
          <w:lang w:eastAsia="en-US"/>
        </w:rPr>
      </w:pPr>
    </w:p>
    <w:p w14:paraId="46A799B5" w14:textId="77777777" w:rsidR="00B51686" w:rsidRPr="00B51686" w:rsidRDefault="00B51686" w:rsidP="00B51686">
      <w:pPr>
        <w:suppressAutoHyphens w:val="0"/>
        <w:spacing w:after="120" w:line="260" w:lineRule="atLeast"/>
        <w:rPr>
          <w:rFonts w:ascii="Arial" w:hAnsi="Arial" w:cs="Arial"/>
          <w:sz w:val="20"/>
          <w:szCs w:val="20"/>
          <w:lang w:eastAsia="en-US"/>
        </w:rPr>
      </w:pPr>
    </w:p>
    <w:p w14:paraId="26C0A0E1" w14:textId="77777777" w:rsidR="00B51686" w:rsidRPr="00B51686" w:rsidRDefault="00B51686" w:rsidP="00B51686">
      <w:pPr>
        <w:suppressAutoHyphens w:val="0"/>
        <w:spacing w:after="120" w:line="260" w:lineRule="atLeast"/>
        <w:rPr>
          <w:rFonts w:ascii="Arial" w:hAnsi="Arial" w:cs="Arial"/>
          <w:sz w:val="20"/>
          <w:szCs w:val="20"/>
          <w:lang w:eastAsia="en-US"/>
        </w:rPr>
      </w:pPr>
    </w:p>
    <w:p w14:paraId="46E88F56" w14:textId="293186E3" w:rsidR="00B51686" w:rsidRPr="00B51686" w:rsidRDefault="00B51686" w:rsidP="00B51686">
      <w:pPr>
        <w:suppressAutoHyphens w:val="0"/>
        <w:spacing w:after="120" w:line="260" w:lineRule="atLeast"/>
        <w:jc w:val="center"/>
        <w:rPr>
          <w:rFonts w:ascii="Arial" w:hAnsi="Arial" w:cs="Arial"/>
          <w:sz w:val="20"/>
          <w:szCs w:val="20"/>
          <w:lang w:eastAsia="en-US"/>
        </w:rPr>
      </w:pPr>
      <w:r w:rsidRPr="00B51686">
        <w:rPr>
          <w:rFonts w:ascii="Arial" w:hAnsi="Arial" w:cs="Arial"/>
          <w:sz w:val="20"/>
          <w:szCs w:val="20"/>
          <w:lang w:eastAsia="en-US"/>
        </w:rPr>
        <w:t xml:space="preserve">                                                                                                 </w:t>
      </w:r>
      <w:r w:rsidR="006E38F9">
        <w:rPr>
          <w:rFonts w:ascii="Arial" w:hAnsi="Arial" w:cs="Arial"/>
          <w:sz w:val="20"/>
          <w:szCs w:val="20"/>
          <w:lang w:eastAsia="en-US"/>
        </w:rPr>
        <w:t xml:space="preserve">       </w:t>
      </w:r>
      <w:r w:rsidRPr="00B51686">
        <w:rPr>
          <w:rFonts w:ascii="Arial" w:hAnsi="Arial" w:cs="Arial"/>
          <w:sz w:val="20"/>
          <w:szCs w:val="20"/>
          <w:lang w:eastAsia="en-US"/>
        </w:rPr>
        <w:t>Vlada Republike Slovenije</w:t>
      </w:r>
    </w:p>
    <w:tbl>
      <w:tblPr>
        <w:tblW w:w="0" w:type="auto"/>
        <w:tblInd w:w="6487" w:type="dxa"/>
        <w:tblLook w:val="04A0" w:firstRow="1" w:lastRow="0" w:firstColumn="1" w:lastColumn="0" w:noHBand="0" w:noVBand="1"/>
      </w:tblPr>
      <w:tblGrid>
        <w:gridCol w:w="2517"/>
      </w:tblGrid>
      <w:tr w:rsidR="00B51686" w:rsidRPr="00B51686" w14:paraId="535B360B" w14:textId="77777777" w:rsidTr="0043304D">
        <w:tc>
          <w:tcPr>
            <w:tcW w:w="2517" w:type="dxa"/>
            <w:hideMark/>
          </w:tcPr>
          <w:p w14:paraId="62CFA78A" w14:textId="77777777" w:rsidR="00B51686" w:rsidRPr="00B51686" w:rsidRDefault="00B51686" w:rsidP="00B51686">
            <w:pPr>
              <w:suppressAutoHyphens w:val="0"/>
              <w:spacing w:after="120" w:line="260" w:lineRule="atLeast"/>
              <w:jc w:val="center"/>
              <w:rPr>
                <w:rFonts w:ascii="Arial" w:hAnsi="Arial" w:cs="Arial"/>
                <w:sz w:val="20"/>
                <w:szCs w:val="20"/>
                <w:lang w:eastAsia="en-US"/>
              </w:rPr>
            </w:pPr>
            <w:r w:rsidRPr="00B51686">
              <w:rPr>
                <w:rFonts w:ascii="Arial" w:hAnsi="Arial" w:cs="Arial"/>
                <w:sz w:val="20"/>
                <w:szCs w:val="20"/>
                <w:lang w:eastAsia="en-US"/>
              </w:rPr>
              <w:t>Janez Janša</w:t>
            </w:r>
          </w:p>
        </w:tc>
      </w:tr>
      <w:tr w:rsidR="00B51686" w:rsidRPr="00B51686" w14:paraId="2B1F5CE6" w14:textId="77777777" w:rsidTr="0043304D">
        <w:tc>
          <w:tcPr>
            <w:tcW w:w="2517" w:type="dxa"/>
            <w:hideMark/>
          </w:tcPr>
          <w:p w14:paraId="6D3526D3" w14:textId="77777777" w:rsidR="00B51686" w:rsidRPr="00B51686" w:rsidRDefault="00B51686" w:rsidP="00B51686">
            <w:pPr>
              <w:suppressAutoHyphens w:val="0"/>
              <w:spacing w:after="120" w:line="260" w:lineRule="atLeast"/>
              <w:jc w:val="center"/>
              <w:rPr>
                <w:rFonts w:ascii="Arial" w:hAnsi="Arial" w:cs="Arial"/>
                <w:sz w:val="20"/>
                <w:szCs w:val="20"/>
                <w:lang w:eastAsia="en-US"/>
              </w:rPr>
            </w:pPr>
            <w:r w:rsidRPr="00B51686">
              <w:rPr>
                <w:rFonts w:ascii="Arial" w:hAnsi="Arial" w:cs="Arial"/>
                <w:sz w:val="20"/>
                <w:szCs w:val="20"/>
                <w:lang w:eastAsia="en-US"/>
              </w:rPr>
              <w:t>predsednik</w:t>
            </w:r>
          </w:p>
        </w:tc>
      </w:tr>
    </w:tbl>
    <w:p w14:paraId="77782806" w14:textId="2E026C72" w:rsidR="00DE028C" w:rsidRPr="00DE028C" w:rsidRDefault="00DE028C" w:rsidP="00DE028C">
      <w:pPr>
        <w:spacing w:line="276" w:lineRule="auto"/>
        <w:rPr>
          <w:rFonts w:ascii="Arial" w:hAnsi="Arial" w:cs="Arial"/>
        </w:rPr>
      </w:pPr>
    </w:p>
    <w:p w14:paraId="695A9007" w14:textId="53094461" w:rsidR="00DE028C" w:rsidRDefault="00DE028C" w:rsidP="00307224">
      <w:pPr>
        <w:spacing w:line="240" w:lineRule="atLeast"/>
        <w:rPr>
          <w:rFonts w:ascii="Arial" w:hAnsi="Arial" w:cs="Arial"/>
          <w:color w:val="000000"/>
          <w:sz w:val="20"/>
          <w:szCs w:val="20"/>
        </w:rPr>
      </w:pPr>
    </w:p>
    <w:p w14:paraId="25911668" w14:textId="69A0A85C" w:rsidR="006A1E9F" w:rsidRDefault="006A1E9F" w:rsidP="00307224">
      <w:pPr>
        <w:spacing w:line="240" w:lineRule="atLeast"/>
        <w:rPr>
          <w:rFonts w:ascii="Arial" w:hAnsi="Arial" w:cs="Arial"/>
          <w:color w:val="000000"/>
          <w:sz w:val="20"/>
          <w:szCs w:val="20"/>
        </w:rPr>
      </w:pPr>
    </w:p>
    <w:p w14:paraId="5367C7CF" w14:textId="60D64962" w:rsidR="006A1E9F" w:rsidRDefault="006A1E9F" w:rsidP="00307224">
      <w:pPr>
        <w:spacing w:line="240" w:lineRule="atLeast"/>
        <w:rPr>
          <w:rFonts w:ascii="Arial" w:hAnsi="Arial" w:cs="Arial"/>
          <w:color w:val="000000"/>
          <w:sz w:val="20"/>
          <w:szCs w:val="20"/>
        </w:rPr>
      </w:pPr>
    </w:p>
    <w:p w14:paraId="17CA2CA4" w14:textId="40CFA2EA" w:rsidR="006A1E9F" w:rsidRDefault="006A1E9F" w:rsidP="00307224">
      <w:pPr>
        <w:spacing w:line="240" w:lineRule="atLeast"/>
        <w:rPr>
          <w:rFonts w:ascii="Arial" w:hAnsi="Arial" w:cs="Arial"/>
          <w:color w:val="000000"/>
          <w:sz w:val="20"/>
          <w:szCs w:val="20"/>
        </w:rPr>
      </w:pPr>
    </w:p>
    <w:p w14:paraId="78A9BF86" w14:textId="128A0F7D" w:rsidR="006A1E9F" w:rsidRDefault="006A1E9F" w:rsidP="00307224">
      <w:pPr>
        <w:spacing w:line="240" w:lineRule="atLeast"/>
        <w:rPr>
          <w:rFonts w:ascii="Arial" w:hAnsi="Arial" w:cs="Arial"/>
          <w:color w:val="000000"/>
          <w:sz w:val="20"/>
          <w:szCs w:val="20"/>
        </w:rPr>
      </w:pPr>
    </w:p>
    <w:p w14:paraId="5580F19F" w14:textId="3ABCAA83" w:rsidR="006A1E9F" w:rsidRDefault="006A1E9F" w:rsidP="00307224">
      <w:pPr>
        <w:spacing w:line="240" w:lineRule="atLeast"/>
        <w:rPr>
          <w:rFonts w:ascii="Arial" w:hAnsi="Arial" w:cs="Arial"/>
          <w:color w:val="000000"/>
          <w:sz w:val="20"/>
          <w:szCs w:val="20"/>
        </w:rPr>
      </w:pPr>
    </w:p>
    <w:p w14:paraId="72E627D9" w14:textId="17664F5D" w:rsidR="006A1E9F" w:rsidRDefault="006A1E9F" w:rsidP="00307224">
      <w:pPr>
        <w:spacing w:line="240" w:lineRule="atLeast"/>
        <w:rPr>
          <w:rFonts w:ascii="Arial" w:hAnsi="Arial" w:cs="Arial"/>
          <w:color w:val="000000"/>
          <w:sz w:val="20"/>
          <w:szCs w:val="20"/>
        </w:rPr>
      </w:pPr>
    </w:p>
    <w:p w14:paraId="4AFF5091" w14:textId="75462824" w:rsidR="006A1E9F" w:rsidRDefault="006A1E9F" w:rsidP="00307224">
      <w:pPr>
        <w:spacing w:line="240" w:lineRule="atLeast"/>
        <w:rPr>
          <w:rFonts w:ascii="Arial" w:hAnsi="Arial" w:cs="Arial"/>
          <w:color w:val="000000"/>
          <w:sz w:val="20"/>
          <w:szCs w:val="20"/>
        </w:rPr>
      </w:pPr>
    </w:p>
    <w:p w14:paraId="1F7ED90D" w14:textId="75D4C74A" w:rsidR="006A1E9F" w:rsidRDefault="006A1E9F" w:rsidP="00307224">
      <w:pPr>
        <w:spacing w:line="240" w:lineRule="atLeast"/>
        <w:rPr>
          <w:rFonts w:ascii="Arial" w:hAnsi="Arial" w:cs="Arial"/>
          <w:color w:val="000000"/>
          <w:sz w:val="20"/>
          <w:szCs w:val="20"/>
        </w:rPr>
      </w:pPr>
    </w:p>
    <w:p w14:paraId="7EEE647B" w14:textId="47BE6FF3" w:rsidR="006A1E9F" w:rsidRDefault="006A1E9F" w:rsidP="00307224">
      <w:pPr>
        <w:spacing w:line="240" w:lineRule="atLeast"/>
        <w:rPr>
          <w:rFonts w:ascii="Arial" w:hAnsi="Arial" w:cs="Arial"/>
          <w:color w:val="000000"/>
          <w:sz w:val="20"/>
          <w:szCs w:val="20"/>
        </w:rPr>
      </w:pPr>
    </w:p>
    <w:p w14:paraId="19E7213A" w14:textId="77777777" w:rsidR="006A1E9F" w:rsidRDefault="006A1E9F" w:rsidP="006A1E9F">
      <w:pPr>
        <w:spacing w:after="240"/>
        <w:rPr>
          <w:rFonts w:ascii="Arial" w:hAnsi="Arial" w:cs="Arial"/>
          <w:iCs/>
          <w:sz w:val="22"/>
          <w:szCs w:val="22"/>
          <w:lang w:eastAsia="en-US"/>
        </w:rPr>
      </w:pPr>
    </w:p>
    <w:p w14:paraId="39875667" w14:textId="77777777" w:rsidR="00A80617" w:rsidRDefault="00A80617" w:rsidP="006A1E9F">
      <w:pPr>
        <w:spacing w:after="240"/>
        <w:rPr>
          <w:rFonts w:ascii="Arial" w:hAnsi="Arial" w:cs="Arial"/>
          <w:iCs/>
          <w:sz w:val="22"/>
          <w:szCs w:val="22"/>
          <w:lang w:eastAsia="en-US"/>
        </w:rPr>
      </w:pPr>
    </w:p>
    <w:p w14:paraId="14B0D4FB" w14:textId="5C5B66E5" w:rsidR="006A1E9F" w:rsidRDefault="006A1E9F" w:rsidP="006A1E9F">
      <w:pPr>
        <w:spacing w:after="240"/>
        <w:rPr>
          <w:rFonts w:ascii="Arial" w:hAnsi="Arial" w:cs="Arial"/>
          <w:sz w:val="22"/>
          <w:szCs w:val="22"/>
          <w:lang w:eastAsia="en-US"/>
        </w:rPr>
      </w:pPr>
      <w:bookmarkStart w:id="0" w:name="_GoBack"/>
      <w:bookmarkEnd w:id="0"/>
      <w:r w:rsidRPr="00463EA9">
        <w:rPr>
          <w:rFonts w:ascii="Arial" w:hAnsi="Arial" w:cs="Arial"/>
          <w:iCs/>
          <w:sz w:val="22"/>
          <w:szCs w:val="22"/>
          <w:lang w:eastAsia="en-US"/>
        </w:rPr>
        <w:lastRenderedPageBreak/>
        <w:t>Obrazložitev</w:t>
      </w:r>
      <w:r w:rsidRPr="00463EA9">
        <w:rPr>
          <w:rFonts w:ascii="Arial" w:hAnsi="Arial" w:cs="Arial"/>
          <w:sz w:val="22"/>
          <w:szCs w:val="22"/>
          <w:lang w:eastAsia="en-US"/>
        </w:rPr>
        <w:t xml:space="preserve"> </w:t>
      </w:r>
    </w:p>
    <w:p w14:paraId="5EE76EE2" w14:textId="77777777" w:rsidR="006A1E9F" w:rsidRDefault="006A1E9F" w:rsidP="006A1E9F">
      <w:pPr>
        <w:spacing w:after="240"/>
        <w:rPr>
          <w:rFonts w:ascii="Arial" w:hAnsi="Arial" w:cs="Arial"/>
          <w:sz w:val="22"/>
          <w:szCs w:val="22"/>
          <w:lang w:eastAsia="en-US"/>
        </w:rPr>
      </w:pPr>
      <w:r>
        <w:rPr>
          <w:rFonts w:ascii="Arial" w:hAnsi="Arial" w:cs="Arial"/>
          <w:sz w:val="22"/>
          <w:szCs w:val="22"/>
          <w:lang w:eastAsia="en-US"/>
        </w:rPr>
        <w:t>K 1. členu</w:t>
      </w:r>
    </w:p>
    <w:p w14:paraId="34254526" w14:textId="57A58175" w:rsidR="006A1E9F" w:rsidRPr="006A1E9F" w:rsidRDefault="006A1E9F" w:rsidP="002D5632">
      <w:pPr>
        <w:spacing w:after="240"/>
        <w:jc w:val="both"/>
        <w:rPr>
          <w:rFonts w:ascii="Arial" w:hAnsi="Arial" w:cs="Arial"/>
          <w:sz w:val="22"/>
          <w:szCs w:val="22"/>
          <w:lang w:eastAsia="en-US"/>
        </w:rPr>
      </w:pPr>
      <w:r>
        <w:rPr>
          <w:rFonts w:ascii="Arial" w:hAnsi="Arial" w:cs="Arial"/>
          <w:sz w:val="22"/>
          <w:szCs w:val="22"/>
          <w:lang w:eastAsia="en-US"/>
        </w:rPr>
        <w:t xml:space="preserve">V skladu četrto alineo prvega odstavka 90. člena Uredbe </w:t>
      </w:r>
      <w:r w:rsidRPr="006A1E9F">
        <w:rPr>
          <w:rFonts w:ascii="Arial" w:hAnsi="Arial" w:cs="Arial"/>
          <w:sz w:val="22"/>
          <w:szCs w:val="22"/>
          <w:lang w:eastAsia="en-US"/>
        </w:rPr>
        <w:t>o načinu izvajanja gospodarske javne službe javni linijski prevoz potnikov v notranjem cestnem prometu, o koncesiji te javne službe in o ureditvi sistema enotne vozovnice (Uradni list RS, št. 29/19)</w:t>
      </w:r>
      <w:r>
        <w:rPr>
          <w:rFonts w:ascii="Arial" w:hAnsi="Arial" w:cs="Arial"/>
          <w:sz w:val="22"/>
          <w:szCs w:val="22"/>
          <w:lang w:eastAsia="en-US"/>
        </w:rPr>
        <w:t xml:space="preserve"> naj se </w:t>
      </w:r>
      <w:r w:rsidRPr="006A1E9F">
        <w:rPr>
          <w:rFonts w:ascii="Arial" w:hAnsi="Arial" w:cs="Arial"/>
          <w:sz w:val="22"/>
          <w:szCs w:val="22"/>
          <w:lang w:eastAsia="en-US"/>
        </w:rPr>
        <w:t>cene mesečnih in integriranih mesečnih vozovnic, ki so ob uveljavitvi te uredbe nižje od cen, določenih v tarifah prevoznin i</w:t>
      </w:r>
      <w:r>
        <w:rPr>
          <w:rFonts w:ascii="Arial" w:hAnsi="Arial" w:cs="Arial"/>
          <w:sz w:val="22"/>
          <w:szCs w:val="22"/>
          <w:lang w:eastAsia="en-US"/>
        </w:rPr>
        <w:t xml:space="preserve">z Priloge 3 te uredbe, </w:t>
      </w:r>
      <w:r w:rsidRPr="006A1E9F">
        <w:rPr>
          <w:rFonts w:ascii="Arial" w:hAnsi="Arial" w:cs="Arial"/>
          <w:sz w:val="22"/>
          <w:szCs w:val="22"/>
          <w:lang w:eastAsia="en-US"/>
        </w:rPr>
        <w:t>uskladiti s to uredbo v dveh letih od njene uveljavitve.</w:t>
      </w:r>
    </w:p>
    <w:p w14:paraId="3CBD61E2" w14:textId="77777777" w:rsidR="00EC44E5" w:rsidRDefault="00EC44E5" w:rsidP="00EC44E5">
      <w:pPr>
        <w:spacing w:after="240"/>
        <w:jc w:val="both"/>
        <w:rPr>
          <w:rFonts w:ascii="Arial" w:hAnsi="Arial" w:cs="Arial"/>
          <w:sz w:val="22"/>
          <w:szCs w:val="22"/>
          <w:lang w:eastAsia="en-US"/>
        </w:rPr>
      </w:pPr>
      <w:r>
        <w:rPr>
          <w:rFonts w:ascii="Arial" w:hAnsi="Arial" w:cs="Arial"/>
          <w:sz w:val="22"/>
          <w:szCs w:val="22"/>
          <w:lang w:eastAsia="en-US"/>
        </w:rPr>
        <w:t xml:space="preserve">Zaradi preprečevanja in omilitev posledic </w:t>
      </w:r>
      <w:r w:rsidRPr="006A1E9F">
        <w:rPr>
          <w:rFonts w:ascii="Arial" w:hAnsi="Arial" w:cs="Arial"/>
          <w:sz w:val="22"/>
          <w:szCs w:val="22"/>
          <w:lang w:eastAsia="en-US"/>
        </w:rPr>
        <w:t>epidem</w:t>
      </w:r>
      <w:r>
        <w:rPr>
          <w:rFonts w:ascii="Arial" w:hAnsi="Arial" w:cs="Arial"/>
          <w:sz w:val="22"/>
          <w:szCs w:val="22"/>
          <w:lang w:eastAsia="en-US"/>
        </w:rPr>
        <w:t>ije COVID</w:t>
      </w:r>
      <w:r w:rsidRPr="006A1E9F">
        <w:rPr>
          <w:rFonts w:ascii="Arial" w:hAnsi="Arial" w:cs="Arial"/>
          <w:sz w:val="22"/>
          <w:szCs w:val="22"/>
          <w:lang w:eastAsia="en-US"/>
        </w:rPr>
        <w:t>-19</w:t>
      </w:r>
      <w:r>
        <w:rPr>
          <w:rFonts w:ascii="Arial" w:hAnsi="Arial" w:cs="Arial"/>
          <w:sz w:val="22"/>
          <w:szCs w:val="22"/>
          <w:lang w:eastAsia="en-US"/>
        </w:rPr>
        <w:t xml:space="preserve">, je na področju javnega prevoza potnikov na ozemlju Republike Slovenije prišlo do začasne ustavitve izvajanja javnega prevoza potnikov in omejitev, ki so bistveno vplivale na prihodke prevoznikov iz prodaje vozovnic. Poleg tega potekajo postopki za izbiro novih izvajalcev gospodarske javne službe javnega linijskega prevoza potnikov, ki lahko popolnoma spremenijo tudi izvajanje t.i. integriranih vozovnic, ki so bistveni del predvidene uskladitve celotnega tarifnega sistema enotne vozovnice in postopki za integracijo mestnega prevoza potnikov v sistem vozovnic Slovenija, ki omogočajo potniku potovanje na vseh voznih sredstvih (vlak, avtobus) na registriranih medkrajevnih  linijah javnega prevoza in bo s povezavo medkrajevnega in mestnega prometa zagotovljena optimalna ponudba javnega prevoza. Vsi postopki so se zaradi specifičnosti in zahtevnosti ukrepov za preprečevanje in omilitev posledic epidemije COVID – 19 podaljšali, zato se predlaga podaljšanje roka za izvedbo vseh za eno leto. </w:t>
      </w:r>
    </w:p>
    <w:p w14:paraId="6FD99B9C" w14:textId="77777777" w:rsidR="006A1E9F" w:rsidRPr="00DE028C" w:rsidRDefault="006A1E9F" w:rsidP="00307224">
      <w:pPr>
        <w:spacing w:line="240" w:lineRule="atLeast"/>
        <w:rPr>
          <w:rFonts w:ascii="Arial" w:hAnsi="Arial" w:cs="Arial"/>
          <w:color w:val="000000"/>
          <w:sz w:val="20"/>
          <w:szCs w:val="20"/>
        </w:rPr>
      </w:pPr>
    </w:p>
    <w:sectPr w:rsidR="006A1E9F" w:rsidRPr="00DE028C">
      <w:headerReference w:type="default" r:id="rId8"/>
      <w:footerReference w:type="default" r:id="rId9"/>
      <w:headerReference w:type="first" r:id="rId10"/>
      <w:footerReference w:type="first" r:id="rId11"/>
      <w:pgSz w:w="11906" w:h="16838"/>
      <w:pgMar w:top="1134" w:right="1134" w:bottom="1134" w:left="1134" w:header="482" w:footer="567"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7E5A9D" w14:textId="77777777" w:rsidR="00057E8F" w:rsidRDefault="00057E8F">
      <w:r>
        <w:separator/>
      </w:r>
    </w:p>
  </w:endnote>
  <w:endnote w:type="continuationSeparator" w:id="0">
    <w:p w14:paraId="56CFD027" w14:textId="77777777" w:rsidR="00057E8F" w:rsidRDefault="00057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8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NSimSun">
    <w:panose1 w:val="02010609030101010101"/>
    <w:charset w:val="86"/>
    <w:family w:val="modern"/>
    <w:pitch w:val="fixed"/>
    <w:sig w:usb0="00000003" w:usb1="288F0000" w:usb2="00000016" w:usb3="00000000" w:csb0="00040001" w:csb1="00000000"/>
  </w:font>
  <w:font w:name="Trajan Pro">
    <w:altName w:val="Times New Roman"/>
    <w:panose1 w:val="00000000000000000000"/>
    <w:charset w:val="00"/>
    <w:family w:val="roman"/>
    <w:notTrueType/>
    <w:pitch w:val="variable"/>
    <w:sig w:usb0="800000AF" w:usb1="5000204B" w:usb2="00000000" w:usb3="00000000" w:csb0="0000009B"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AA042" w14:textId="4E3C4334" w:rsidR="008E3DA5" w:rsidRDefault="008E3DA5">
    <w:pPr>
      <w:pStyle w:val="Noga"/>
      <w:jc w:val="center"/>
    </w:pPr>
    <w:r>
      <w:rPr>
        <w:rFonts w:ascii="Arial" w:hAnsi="Arial" w:cs="Arial"/>
        <w:sz w:val="20"/>
        <w:szCs w:val="20"/>
      </w:rPr>
      <w:t xml:space="preserve">Stran </w:t>
    </w:r>
    <w:r>
      <w:rPr>
        <w:rFonts w:ascii="Arial" w:hAnsi="Arial" w:cs="Arial"/>
        <w:bCs/>
        <w:sz w:val="20"/>
        <w:szCs w:val="20"/>
      </w:rPr>
      <w:fldChar w:fldCharType="begin"/>
    </w:r>
    <w:r>
      <w:rPr>
        <w:rFonts w:ascii="Arial" w:hAnsi="Arial" w:cs="Arial"/>
        <w:bCs/>
        <w:sz w:val="20"/>
        <w:szCs w:val="20"/>
      </w:rPr>
      <w:instrText>PAGE</w:instrText>
    </w:r>
    <w:r>
      <w:rPr>
        <w:rFonts w:ascii="Arial" w:hAnsi="Arial" w:cs="Arial"/>
        <w:bCs/>
        <w:sz w:val="20"/>
        <w:szCs w:val="20"/>
      </w:rPr>
      <w:fldChar w:fldCharType="separate"/>
    </w:r>
    <w:r w:rsidR="00A80617">
      <w:rPr>
        <w:rFonts w:ascii="Arial" w:hAnsi="Arial" w:cs="Arial"/>
        <w:bCs/>
        <w:noProof/>
        <w:sz w:val="20"/>
        <w:szCs w:val="20"/>
      </w:rPr>
      <w:t>2</w:t>
    </w:r>
    <w:r>
      <w:rPr>
        <w:rFonts w:ascii="Arial" w:hAnsi="Arial" w:cs="Arial"/>
        <w:bCs/>
        <w:sz w:val="20"/>
        <w:szCs w:val="20"/>
      </w:rPr>
      <w:fldChar w:fldCharType="end"/>
    </w:r>
    <w:r>
      <w:rPr>
        <w:rFonts w:ascii="Arial" w:hAnsi="Arial" w:cs="Arial"/>
        <w:sz w:val="20"/>
        <w:szCs w:val="20"/>
      </w:rPr>
      <w:t xml:space="preserve"> od </w:t>
    </w:r>
    <w:r>
      <w:rPr>
        <w:rFonts w:ascii="Arial" w:hAnsi="Arial" w:cs="Arial"/>
        <w:bCs/>
        <w:sz w:val="20"/>
        <w:szCs w:val="20"/>
      </w:rPr>
      <w:fldChar w:fldCharType="begin"/>
    </w:r>
    <w:r>
      <w:rPr>
        <w:rFonts w:ascii="Arial" w:hAnsi="Arial" w:cs="Arial"/>
        <w:bCs/>
        <w:sz w:val="20"/>
        <w:szCs w:val="20"/>
      </w:rPr>
      <w:instrText>NUMPAGES</w:instrText>
    </w:r>
    <w:r>
      <w:rPr>
        <w:rFonts w:ascii="Arial" w:hAnsi="Arial" w:cs="Arial"/>
        <w:bCs/>
        <w:sz w:val="20"/>
        <w:szCs w:val="20"/>
      </w:rPr>
      <w:fldChar w:fldCharType="separate"/>
    </w:r>
    <w:r w:rsidR="00A80617">
      <w:rPr>
        <w:rFonts w:ascii="Arial" w:hAnsi="Arial" w:cs="Arial"/>
        <w:bCs/>
        <w:noProof/>
        <w:sz w:val="20"/>
        <w:szCs w:val="20"/>
      </w:rPr>
      <w:t>2</w:t>
    </w:r>
    <w:r>
      <w:rPr>
        <w:rFonts w:ascii="Arial" w:hAnsi="Arial" w:cs="Arial"/>
        <w:bCs/>
        <w:sz w:val="20"/>
        <w:szCs w:val="2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5096C" w14:textId="77777777" w:rsidR="008E3DA5" w:rsidRDefault="008E3DA5">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DE7826" w14:textId="77777777" w:rsidR="00057E8F" w:rsidRDefault="00057E8F">
      <w:r>
        <w:separator/>
      </w:r>
    </w:p>
  </w:footnote>
  <w:footnote w:type="continuationSeparator" w:id="0">
    <w:p w14:paraId="3480E861" w14:textId="77777777" w:rsidR="00057E8F" w:rsidRDefault="00057E8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CC6C2" w14:textId="77777777" w:rsidR="008E3DA5" w:rsidRDefault="008E3DA5">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64D8E" w14:textId="77777777" w:rsidR="008E3DA5" w:rsidRDefault="008E3DA5">
    <w:pPr>
      <w:spacing w:before="40"/>
      <w:ind w:right="-3"/>
      <w:rPr>
        <w:sz w:val="22"/>
        <w:szCs w:val="22"/>
      </w:rPr>
    </w:pPr>
    <w:r>
      <w:rPr>
        <w:noProof/>
        <w:sz w:val="22"/>
        <w:szCs w:val="22"/>
        <w:lang w:eastAsia="sl-SI"/>
      </w:rPr>
      <mc:AlternateContent>
        <mc:Choice Requires="wps">
          <w:drawing>
            <wp:anchor distT="0" distB="0" distL="0" distR="0" simplePos="0" relativeHeight="3" behindDoc="1" locked="0" layoutInCell="1" allowOverlap="1" wp14:anchorId="7939F6ED" wp14:editId="3FC2D377">
              <wp:simplePos x="0" y="0"/>
              <wp:positionH relativeFrom="column">
                <wp:posOffset>1493520</wp:posOffset>
              </wp:positionH>
              <wp:positionV relativeFrom="paragraph">
                <wp:posOffset>54610</wp:posOffset>
              </wp:positionV>
              <wp:extent cx="4702810" cy="394970"/>
              <wp:effectExtent l="3810" t="0" r="0" b="0"/>
              <wp:wrapSquare wrapText="bothSides"/>
              <wp:docPr id="4" name="Text Box 2"/>
              <wp:cNvGraphicFramePr/>
              <a:graphic xmlns:a="http://schemas.openxmlformats.org/drawingml/2006/main">
                <a:graphicData uri="http://schemas.microsoft.com/office/word/2010/wordprocessingShape">
                  <wps:wsp>
                    <wps:cNvSpPr/>
                    <wps:spPr>
                      <a:xfrm>
                        <a:off x="0" y="0"/>
                        <a:ext cx="4702320" cy="394200"/>
                      </a:xfrm>
                      <a:prstGeom prst="rect">
                        <a:avLst/>
                      </a:prstGeom>
                      <a:noFill/>
                      <a:ln>
                        <a:noFill/>
                      </a:ln>
                    </wps:spPr>
                    <wps:style>
                      <a:lnRef idx="0">
                        <a:scrgbClr r="0" g="0" b="0"/>
                      </a:lnRef>
                      <a:fillRef idx="0">
                        <a:scrgbClr r="0" g="0" b="0"/>
                      </a:fillRef>
                      <a:effectRef idx="0">
                        <a:scrgbClr r="0" g="0" b="0"/>
                      </a:effectRef>
                      <a:fontRef idx="minor"/>
                    </wps:style>
                    <wps:txbx>
                      <w:txbxContent>
                        <w:p w14:paraId="2281C7B4" w14:textId="77777777" w:rsidR="008E3DA5" w:rsidRDefault="008E3DA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67D71A2E" w14:textId="77777777" w:rsidR="008E3DA5" w:rsidRDefault="008E3DA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wps:txbx>
                    <wps:bodyPr lIns="0" tIns="0" rIns="0" bIns="0">
                      <a:noAutofit/>
                    </wps:bodyPr>
                  </wps:wsp>
                </a:graphicData>
              </a:graphic>
            </wp:anchor>
          </w:drawing>
        </mc:Choice>
        <mc:Fallback xmlns:cx1="http://schemas.microsoft.com/office/drawing/2015/9/8/chartex">
          <w:pict>
            <v:rect w14:anchorId="7939F6ED" id="Text Box 2" o:spid="_x0000_s1027" style="position:absolute;margin-left:117.6pt;margin-top:4.3pt;width:370.3pt;height:31.1pt;z-index:-503316477;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DQc1QEAABAEAAAOAAAAZHJzL2Uyb0RvYy54bWysU9tu2zAMfR+wfxD0vth1g12MOMW2osOA&#10;YSva7gMUWYoFSKJAqbHz96NkJ+22pw57kSmK55A8pDdXk7PsoDAa8B2/WNWcKS+hN37f8Z8PN2/e&#10;cxaT8L2w4FXHjyryq+3rV5sxtKqBAWyvkBGJj+0YOj6kFNqqinJQTsQVBOXpUQM6keiK+6pHMRK7&#10;s1VT12+rEbAPCFLFSN7r+ZFvC7/WSqYfWkeVmO041ZbKieXc5bPabkS7RxEGI5cyxD9U4YTxlPRM&#10;dS2SYI9o/qJyRiJE0GklwVWgtZGq9EDdXNR/dHM/iKBKLyRODGeZ4v+jld8Pt8hM3/E1Z144GtGD&#10;mhL7BBNrsjpjiC0F3YdbXG6RzNzqpNHlLzXBpqLo8axoppDkXL+rm8uGhJf0dvlhTSPLpNUTOmBM&#10;XxQ4lo2OI02sCCkO32KaQ08hOZmHG2Mt+UVr/W8O4syeKhc8l1isdLRqjr5TmhotlWZHlLjffbbI&#10;5m2gdaUyTztRyAiQAzUlfCF2gWS0Kkv4QvwZVPKDT2e8Mx6wSPisu2ymaTctA9pBf6Sh2q+eFiUv&#10;/cnAk7FbjEzv4eNjAm2K2Jlphi9K0tqVcS2/SN7r5/cS9fQjb38BAAD//wMAUEsDBBQABgAIAAAA&#10;IQDSWeHQ4AAAAAgBAAAPAAAAZHJzL2Rvd25yZXYueG1sTI/NTsMwEITvSLyDtUjcqENQ2yTEqSp+&#10;VI7QIhVubrwkEfY6it0m8PQsJziOZjTzTbmanBUnHELnScH1LAGBVHvTUaPgdfd4lYEIUZPR1hMq&#10;+MIAq+r8rNSF8SO94GkbG8ElFAqtoI2xL6QMdYtOh5nvkdj78IPTkeXQSDPokcudlWmSLKTTHfFC&#10;q3u8a7H+3B6dgk3Wr9+e/PfY2If3zf55n9/v8qjU5cW0vgURcYp/YfjFZ3SomOngj2SCsArSm3nK&#10;UQXZAgT7+XLOVw4KlkkGsirl/wPVDwAAAP//AwBQSwECLQAUAAYACAAAACEAtoM4kv4AAADhAQAA&#10;EwAAAAAAAAAAAAAAAAAAAAAAW0NvbnRlbnRfVHlwZXNdLnhtbFBLAQItABQABgAIAAAAIQA4/SH/&#10;1gAAAJQBAAALAAAAAAAAAAAAAAAAAC8BAABfcmVscy8ucmVsc1BLAQItABQABgAIAAAAIQBtWDQc&#10;1QEAABAEAAAOAAAAAAAAAAAAAAAAAC4CAABkcnMvZTJvRG9jLnhtbFBLAQItABQABgAIAAAAIQDS&#10;WeHQ4AAAAAgBAAAPAAAAAAAAAAAAAAAAAC8EAABkcnMvZG93bnJldi54bWxQSwUGAAAAAAQABADz&#10;AAAAPAUAAAAA&#10;" filled="f" stroked="f">
              <v:textbox inset="0,0,0,0">
                <w:txbxContent>
                  <w:p w14:paraId="2281C7B4" w14:textId="77777777" w:rsidR="008E3DA5" w:rsidRDefault="008E3DA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67D71A2E" w14:textId="77777777" w:rsidR="008E3DA5" w:rsidRDefault="008E3DA5">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v:textbox>
              <w10:wrap type="square"/>
            </v:rect>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C0A43"/>
    <w:multiLevelType w:val="multilevel"/>
    <w:tmpl w:val="B292FB14"/>
    <w:lvl w:ilvl="0">
      <w:start w:val="49"/>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14D449E8"/>
    <w:multiLevelType w:val="hybridMultilevel"/>
    <w:tmpl w:val="72743D7C"/>
    <w:lvl w:ilvl="0" w:tplc="6FFA478E">
      <w:start w:val="2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8483600"/>
    <w:multiLevelType w:val="multilevel"/>
    <w:tmpl w:val="B4247AB0"/>
    <w:lvl w:ilvl="0">
      <w:start w:val="49"/>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440" w:hanging="360"/>
      </w:pPr>
      <w:rPr>
        <w:rFonts w:ascii="Arial"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67932CB"/>
    <w:multiLevelType w:val="multilevel"/>
    <w:tmpl w:val="8A64B8C0"/>
    <w:lvl w:ilvl="0">
      <w:start w:val="49"/>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E4225C2"/>
    <w:multiLevelType w:val="multilevel"/>
    <w:tmpl w:val="97D8E8D4"/>
    <w:lvl w:ilvl="0">
      <w:start w:val="49"/>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7" w15:restartNumberingAfterBreak="0">
    <w:nsid w:val="5517149D"/>
    <w:multiLevelType w:val="multilevel"/>
    <w:tmpl w:val="F76EC78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CAC5BDE"/>
    <w:multiLevelType w:val="multilevel"/>
    <w:tmpl w:val="3BD26C8A"/>
    <w:lvl w:ilvl="0">
      <w:start w:val="49"/>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0" w15:restartNumberingAfterBreak="0">
    <w:nsid w:val="73512C9D"/>
    <w:multiLevelType w:val="multilevel"/>
    <w:tmpl w:val="85CC5946"/>
    <w:lvl w:ilvl="0">
      <w:start w:val="1"/>
      <w:numFmt w:val="upperRoman"/>
      <w:lvlText w:val="%1."/>
      <w:lvlJc w:val="left"/>
      <w:pPr>
        <w:tabs>
          <w:tab w:val="num" w:pos="0"/>
        </w:tabs>
        <w:ind w:left="1080" w:hanging="72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2"/>
  </w:num>
  <w:num w:numId="4">
    <w:abstractNumId w:val="0"/>
  </w:num>
  <w:num w:numId="5">
    <w:abstractNumId w:val="9"/>
  </w:num>
  <w:num w:numId="6">
    <w:abstractNumId w:val="6"/>
  </w:num>
  <w:num w:numId="7">
    <w:abstractNumId w:val="7"/>
  </w:num>
  <w:num w:numId="8">
    <w:abstractNumId w:val="1"/>
  </w:num>
  <w:num w:numId="9">
    <w:abstractNumId w:val="5"/>
  </w:num>
  <w:num w:numId="10">
    <w:abstractNumId w:val="3"/>
  </w:num>
  <w:num w:numId="11">
    <w:abstractNumId w:val="8"/>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176"/>
    <w:rsid w:val="000362EB"/>
    <w:rsid w:val="00057E8F"/>
    <w:rsid w:val="00093A29"/>
    <w:rsid w:val="000C05BA"/>
    <w:rsid w:val="000D5ABF"/>
    <w:rsid w:val="000D7125"/>
    <w:rsid w:val="00112F4F"/>
    <w:rsid w:val="001161E6"/>
    <w:rsid w:val="0011792B"/>
    <w:rsid w:val="001A00A1"/>
    <w:rsid w:val="001B1052"/>
    <w:rsid w:val="001C4276"/>
    <w:rsid w:val="001D2076"/>
    <w:rsid w:val="001F0704"/>
    <w:rsid w:val="001F7D53"/>
    <w:rsid w:val="00234BC4"/>
    <w:rsid w:val="00275D43"/>
    <w:rsid w:val="00284E2D"/>
    <w:rsid w:val="00286569"/>
    <w:rsid w:val="002C2AEF"/>
    <w:rsid w:val="002C462E"/>
    <w:rsid w:val="002C64A9"/>
    <w:rsid w:val="002D3AD8"/>
    <w:rsid w:val="002D5632"/>
    <w:rsid w:val="002F265A"/>
    <w:rsid w:val="00307224"/>
    <w:rsid w:val="00315577"/>
    <w:rsid w:val="00316E95"/>
    <w:rsid w:val="00320C37"/>
    <w:rsid w:val="00320E2B"/>
    <w:rsid w:val="0033342E"/>
    <w:rsid w:val="00351948"/>
    <w:rsid w:val="00353176"/>
    <w:rsid w:val="00353827"/>
    <w:rsid w:val="0035656C"/>
    <w:rsid w:val="00371F3A"/>
    <w:rsid w:val="0037447C"/>
    <w:rsid w:val="00380BFF"/>
    <w:rsid w:val="00392C09"/>
    <w:rsid w:val="00394A79"/>
    <w:rsid w:val="003A3DF4"/>
    <w:rsid w:val="003B743F"/>
    <w:rsid w:val="003D70AC"/>
    <w:rsid w:val="003E6B4D"/>
    <w:rsid w:val="003F4688"/>
    <w:rsid w:val="00414A1B"/>
    <w:rsid w:val="0041651F"/>
    <w:rsid w:val="00432BC5"/>
    <w:rsid w:val="004403DF"/>
    <w:rsid w:val="004406A3"/>
    <w:rsid w:val="00446555"/>
    <w:rsid w:val="004510FD"/>
    <w:rsid w:val="00494664"/>
    <w:rsid w:val="00495319"/>
    <w:rsid w:val="00496266"/>
    <w:rsid w:val="00497745"/>
    <w:rsid w:val="004C15C0"/>
    <w:rsid w:val="004E1671"/>
    <w:rsid w:val="004E48B4"/>
    <w:rsid w:val="004F62D7"/>
    <w:rsid w:val="00502DF2"/>
    <w:rsid w:val="0052256A"/>
    <w:rsid w:val="00554E67"/>
    <w:rsid w:val="00556EF2"/>
    <w:rsid w:val="00557C77"/>
    <w:rsid w:val="005712C1"/>
    <w:rsid w:val="00571A91"/>
    <w:rsid w:val="0057389D"/>
    <w:rsid w:val="005B0208"/>
    <w:rsid w:val="005C04C6"/>
    <w:rsid w:val="005D49B1"/>
    <w:rsid w:val="005E177B"/>
    <w:rsid w:val="005E303D"/>
    <w:rsid w:val="005E30C1"/>
    <w:rsid w:val="005F4A6B"/>
    <w:rsid w:val="00623F1E"/>
    <w:rsid w:val="0062613D"/>
    <w:rsid w:val="00641517"/>
    <w:rsid w:val="0064443F"/>
    <w:rsid w:val="00647C60"/>
    <w:rsid w:val="00654702"/>
    <w:rsid w:val="00661FB1"/>
    <w:rsid w:val="006A0ADB"/>
    <w:rsid w:val="006A1E9F"/>
    <w:rsid w:val="006C4BAB"/>
    <w:rsid w:val="006C6948"/>
    <w:rsid w:val="006E38F9"/>
    <w:rsid w:val="006F15BB"/>
    <w:rsid w:val="007004F0"/>
    <w:rsid w:val="00725C9C"/>
    <w:rsid w:val="00725DD5"/>
    <w:rsid w:val="00745990"/>
    <w:rsid w:val="00747CA0"/>
    <w:rsid w:val="00767E3E"/>
    <w:rsid w:val="007747F2"/>
    <w:rsid w:val="007B10B2"/>
    <w:rsid w:val="007C7FEB"/>
    <w:rsid w:val="007D18D6"/>
    <w:rsid w:val="00813E84"/>
    <w:rsid w:val="00821806"/>
    <w:rsid w:val="00867949"/>
    <w:rsid w:val="00881806"/>
    <w:rsid w:val="00896AD2"/>
    <w:rsid w:val="008A7126"/>
    <w:rsid w:val="008C01D1"/>
    <w:rsid w:val="008D1AEC"/>
    <w:rsid w:val="008E3DA5"/>
    <w:rsid w:val="00904DD8"/>
    <w:rsid w:val="00941835"/>
    <w:rsid w:val="00957561"/>
    <w:rsid w:val="009608B6"/>
    <w:rsid w:val="00963386"/>
    <w:rsid w:val="009846A6"/>
    <w:rsid w:val="009C03C9"/>
    <w:rsid w:val="009C4E42"/>
    <w:rsid w:val="009C58BB"/>
    <w:rsid w:val="009D3132"/>
    <w:rsid w:val="009D7DDC"/>
    <w:rsid w:val="009E4703"/>
    <w:rsid w:val="009F53B6"/>
    <w:rsid w:val="00A17F4F"/>
    <w:rsid w:val="00A20FF3"/>
    <w:rsid w:val="00A23E4A"/>
    <w:rsid w:val="00A32D89"/>
    <w:rsid w:val="00A3475A"/>
    <w:rsid w:val="00A6542A"/>
    <w:rsid w:val="00A80617"/>
    <w:rsid w:val="00A84825"/>
    <w:rsid w:val="00AA4128"/>
    <w:rsid w:val="00AD3CA4"/>
    <w:rsid w:val="00B51686"/>
    <w:rsid w:val="00B76AE5"/>
    <w:rsid w:val="00BA4AC6"/>
    <w:rsid w:val="00BB6CDA"/>
    <w:rsid w:val="00BD6D5F"/>
    <w:rsid w:val="00C02DE7"/>
    <w:rsid w:val="00C12C0C"/>
    <w:rsid w:val="00C225E3"/>
    <w:rsid w:val="00C329E1"/>
    <w:rsid w:val="00C32A9E"/>
    <w:rsid w:val="00C4071D"/>
    <w:rsid w:val="00C6657B"/>
    <w:rsid w:val="00C7609D"/>
    <w:rsid w:val="00C95CBD"/>
    <w:rsid w:val="00C9755A"/>
    <w:rsid w:val="00D0040D"/>
    <w:rsid w:val="00D12981"/>
    <w:rsid w:val="00D37F82"/>
    <w:rsid w:val="00D42446"/>
    <w:rsid w:val="00D53BD4"/>
    <w:rsid w:val="00D551FB"/>
    <w:rsid w:val="00D82690"/>
    <w:rsid w:val="00DB058E"/>
    <w:rsid w:val="00DC4D0B"/>
    <w:rsid w:val="00DE028C"/>
    <w:rsid w:val="00DF3462"/>
    <w:rsid w:val="00E05762"/>
    <w:rsid w:val="00E5758B"/>
    <w:rsid w:val="00E60095"/>
    <w:rsid w:val="00E67681"/>
    <w:rsid w:val="00EA4CDA"/>
    <w:rsid w:val="00EC2828"/>
    <w:rsid w:val="00EC44E5"/>
    <w:rsid w:val="00EF3E50"/>
    <w:rsid w:val="00F102AB"/>
    <w:rsid w:val="00F142E6"/>
    <w:rsid w:val="00F21FDE"/>
    <w:rsid w:val="00F324BB"/>
    <w:rsid w:val="00F64047"/>
    <w:rsid w:val="00F66913"/>
    <w:rsid w:val="00F672D4"/>
    <w:rsid w:val="00FE3D56"/>
    <w:rsid w:val="00FE59D2"/>
    <w:rsid w:val="00FE7198"/>
    <w:rsid w:val="00FF353A"/>
  </w:rsids>
  <m:mathPr>
    <m:mathFont m:val="Cambria Math"/>
    <m:brkBin m:val="before"/>
    <m:brkBinSub m:val="--"/>
    <m:smallFrac m:val="0"/>
    <m:dispDef/>
    <m:lMargin m:val="0"/>
    <m:rMargin m:val="0"/>
    <m:defJc m:val="centerGroup"/>
    <m:wrapIndent m:val="1440"/>
    <m:intLim m:val="subSup"/>
    <m:naryLim m:val="undOvr"/>
  </m:mathPr>
  <w:themeFontLang w:val="sl-SI"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E28AE"/>
  <w15:docId w15:val="{B65174C7-70D6-42A3-AD6A-39B7D7915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pPr>
        <w:suppressAutoHyphens/>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E38F9"/>
    <w:rPr>
      <w:sz w:val="24"/>
      <w:szCs w:val="24"/>
      <w:lang w:eastAsia="ar-SA"/>
    </w:rPr>
  </w:style>
  <w:style w:type="paragraph" w:styleId="Naslov1">
    <w:name w:val="heading 1"/>
    <w:basedOn w:val="Navaden"/>
    <w:next w:val="Navaden"/>
    <w:link w:val="Naslov1Znak"/>
    <w:uiPriority w:val="9"/>
    <w:qFormat/>
    <w:rsid w:val="000E138A"/>
    <w:pPr>
      <w:keepNext/>
      <w:suppressAutoHyphens w:val="0"/>
      <w:spacing w:before="240" w:after="60"/>
      <w:jc w:val="both"/>
      <w:textAlignment w:val="baseline"/>
      <w:outlineLvl w:val="0"/>
    </w:pPr>
    <w:rPr>
      <w:rFonts w:ascii="Arial" w:hAnsi="Arial" w:cs="Arial"/>
      <w:b/>
      <w:bCs/>
      <w:kern w:val="2"/>
      <w:sz w:val="32"/>
      <w:szCs w:val="32"/>
      <w:lang w:eastAsia="en-US"/>
    </w:rPr>
  </w:style>
  <w:style w:type="paragraph" w:styleId="Naslov2">
    <w:name w:val="heading 2"/>
    <w:basedOn w:val="Navaden"/>
    <w:next w:val="Navaden"/>
    <w:link w:val="Naslov2Znak"/>
    <w:uiPriority w:val="9"/>
    <w:unhideWhenUsed/>
    <w:qFormat/>
    <w:rsid w:val="00876D39"/>
    <w:pPr>
      <w:keepNext/>
      <w:keepLines/>
      <w:suppressAutoHyphens w:val="0"/>
      <w:spacing w:before="200" w:line="276" w:lineRule="auto"/>
      <w:outlineLvl w:val="1"/>
    </w:pPr>
    <w:rPr>
      <w:rFonts w:ascii="Cambria" w:hAnsi="Cambria"/>
      <w:b/>
      <w:bCs/>
      <w:color w:val="4F81BD"/>
      <w:sz w:val="26"/>
      <w:szCs w:val="26"/>
      <w:lang w:val="x-none"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character" w:customStyle="1" w:styleId="Naslov1Znak">
    <w:name w:val="Naslov 1 Znak"/>
    <w:link w:val="Naslov1"/>
    <w:uiPriority w:val="9"/>
    <w:qFormat/>
    <w:rsid w:val="000E138A"/>
    <w:rPr>
      <w:rFonts w:ascii="Arial" w:hAnsi="Arial" w:cs="Arial"/>
      <w:b/>
      <w:bCs/>
      <w:kern w:val="2"/>
      <w:sz w:val="32"/>
      <w:szCs w:val="32"/>
      <w:lang w:val="sl-SI" w:eastAsia="en-US" w:bidi="ar-SA"/>
    </w:rPr>
  </w:style>
  <w:style w:type="character" w:customStyle="1" w:styleId="VrstapredpisaZnak">
    <w:name w:val="Vrsta predpisa Znak"/>
    <w:link w:val="Vrstapredpisa"/>
    <w:qFormat/>
    <w:rsid w:val="000E138A"/>
    <w:rPr>
      <w:rFonts w:ascii="Arial" w:hAnsi="Arial" w:cs="Arial"/>
      <w:b/>
      <w:bCs/>
      <w:color w:val="000000"/>
      <w:spacing w:val="40"/>
      <w:sz w:val="22"/>
      <w:szCs w:val="22"/>
      <w:lang w:val="sl-SI" w:eastAsia="sl-SI" w:bidi="ar-SA"/>
    </w:rPr>
  </w:style>
  <w:style w:type="character" w:customStyle="1" w:styleId="NaslovpredpisaZnak">
    <w:name w:val="Naslov_predpisa Znak"/>
    <w:link w:val="Naslovpredpisa"/>
    <w:qFormat/>
    <w:rsid w:val="000E138A"/>
    <w:rPr>
      <w:rFonts w:ascii="Arial" w:hAnsi="Arial" w:cs="Arial"/>
      <w:b/>
      <w:sz w:val="22"/>
      <w:szCs w:val="22"/>
      <w:lang w:val="sl-SI" w:eastAsia="sl-SI" w:bidi="ar-SA"/>
    </w:rPr>
  </w:style>
  <w:style w:type="character" w:customStyle="1" w:styleId="NeotevilenodstavekZnak">
    <w:name w:val="Neoštevilčen odstavek Znak"/>
    <w:link w:val="Neotevilenodstavek"/>
    <w:qFormat/>
    <w:rsid w:val="000E138A"/>
    <w:rPr>
      <w:rFonts w:ascii="Arial" w:hAnsi="Arial" w:cs="Arial"/>
      <w:sz w:val="22"/>
      <w:szCs w:val="22"/>
      <w:lang w:val="sl-SI" w:eastAsia="sl-SI" w:bidi="ar-SA"/>
    </w:rPr>
  </w:style>
  <w:style w:type="character" w:customStyle="1" w:styleId="OddelekZnak1">
    <w:name w:val="Oddelek Znak1"/>
    <w:link w:val="Oddelek"/>
    <w:qFormat/>
    <w:rsid w:val="000E138A"/>
    <w:rPr>
      <w:rFonts w:ascii="Arial" w:hAnsi="Arial" w:cs="Arial"/>
      <w:b/>
      <w:sz w:val="22"/>
      <w:szCs w:val="22"/>
    </w:rPr>
  </w:style>
  <w:style w:type="character" w:customStyle="1" w:styleId="AlineazatokoZnak">
    <w:name w:val="Alinea za točko Znak"/>
    <w:link w:val="Alineazatoko"/>
    <w:qFormat/>
    <w:rsid w:val="000E138A"/>
    <w:rPr>
      <w:rFonts w:ascii="Arial" w:hAnsi="Arial" w:cs="Arial"/>
      <w:sz w:val="22"/>
      <w:szCs w:val="22"/>
      <w:lang w:val="sl-SI" w:eastAsia="sl-SI" w:bidi="ar-SA"/>
    </w:rPr>
  </w:style>
  <w:style w:type="character" w:customStyle="1" w:styleId="rkovnatokazaodstavkomZnak">
    <w:name w:val="Črkovna točka_za odstavkom Znak"/>
    <w:qFormat/>
    <w:rsid w:val="000E138A"/>
    <w:rPr>
      <w:rFonts w:ascii="Arial" w:hAnsi="Arial"/>
      <w:lang w:val="sl-SI"/>
    </w:rPr>
  </w:style>
  <w:style w:type="character" w:customStyle="1" w:styleId="AlineazaodstavkomZnak">
    <w:name w:val="Alinea za odstavkom Znak"/>
    <w:link w:val="Alineazaodstavkom"/>
    <w:qFormat/>
    <w:rsid w:val="000E138A"/>
    <w:rPr>
      <w:rFonts w:ascii="Arial" w:hAnsi="Arial" w:cs="Arial"/>
      <w:sz w:val="22"/>
      <w:szCs w:val="22"/>
      <w:lang w:val="sl-SI" w:eastAsia="sl-SI" w:bidi="ar-SA"/>
    </w:rPr>
  </w:style>
  <w:style w:type="character" w:customStyle="1" w:styleId="OdsekZnak">
    <w:name w:val="Odsek Znak"/>
    <w:basedOn w:val="OddelekZnak1"/>
    <w:link w:val="Odsek"/>
    <w:qFormat/>
    <w:rsid w:val="000E138A"/>
    <w:rPr>
      <w:rFonts w:ascii="Arial" w:hAnsi="Arial" w:cs="Arial"/>
      <w:b/>
      <w:sz w:val="22"/>
      <w:szCs w:val="22"/>
    </w:rPr>
  </w:style>
  <w:style w:type="character" w:customStyle="1" w:styleId="NogaZnak">
    <w:name w:val="Noga Znak"/>
    <w:link w:val="Noga"/>
    <w:uiPriority w:val="99"/>
    <w:qFormat/>
    <w:rsid w:val="008A57C5"/>
    <w:rPr>
      <w:sz w:val="24"/>
      <w:szCs w:val="24"/>
      <w:lang w:eastAsia="ar-SA"/>
    </w:rPr>
  </w:style>
  <w:style w:type="character" w:customStyle="1" w:styleId="Naslov2Znak">
    <w:name w:val="Naslov 2 Znak"/>
    <w:link w:val="Naslov2"/>
    <w:uiPriority w:val="9"/>
    <w:qFormat/>
    <w:rsid w:val="00876D39"/>
    <w:rPr>
      <w:rFonts w:ascii="Cambria" w:hAnsi="Cambria"/>
      <w:b/>
      <w:bCs/>
      <w:color w:val="4F81BD"/>
      <w:sz w:val="26"/>
      <w:szCs w:val="26"/>
      <w:lang w:eastAsia="en-US"/>
    </w:rPr>
  </w:style>
  <w:style w:type="character" w:customStyle="1" w:styleId="PripombabesediloZnak">
    <w:name w:val="Pripomba – besedilo Znak"/>
    <w:basedOn w:val="Privzetapisavaodstavka"/>
    <w:link w:val="Komentar-besedilo"/>
    <w:qFormat/>
    <w:rsid w:val="00876D39"/>
  </w:style>
  <w:style w:type="character" w:customStyle="1" w:styleId="Komentar-sklic">
    <w:name w:val="Komentar - sklic"/>
    <w:unhideWhenUsed/>
    <w:qFormat/>
    <w:rsid w:val="00876D39"/>
    <w:rPr>
      <w:sz w:val="16"/>
      <w:szCs w:val="16"/>
    </w:rPr>
  </w:style>
  <w:style w:type="character" w:customStyle="1" w:styleId="BesedilooblakaZnak">
    <w:name w:val="Besedilo oblačka Znak"/>
    <w:link w:val="Besedilooblaka"/>
    <w:uiPriority w:val="99"/>
    <w:semiHidden/>
    <w:qFormat/>
    <w:rsid w:val="00876D39"/>
    <w:rPr>
      <w:rFonts w:ascii="Tahoma" w:hAnsi="Tahoma" w:cs="Tahoma"/>
      <w:sz w:val="16"/>
      <w:szCs w:val="16"/>
      <w:lang w:eastAsia="ar-SA"/>
    </w:rPr>
  </w:style>
  <w:style w:type="character" w:customStyle="1" w:styleId="ZadevapripombeZnak">
    <w:name w:val="Zadeva pripombe Znak"/>
    <w:link w:val="Zadevakomentarja"/>
    <w:uiPriority w:val="99"/>
    <w:qFormat/>
    <w:rsid w:val="00876D39"/>
    <w:rPr>
      <w:rFonts w:ascii="Calibri" w:eastAsia="Calibri" w:hAnsi="Calibri"/>
      <w:b/>
      <w:bCs/>
      <w:lang w:eastAsia="en-US"/>
    </w:rPr>
  </w:style>
  <w:style w:type="character" w:customStyle="1" w:styleId="GlavaZnak">
    <w:name w:val="Glava Znak"/>
    <w:link w:val="Glava"/>
    <w:uiPriority w:val="99"/>
    <w:qFormat/>
    <w:rsid w:val="00876D39"/>
    <w:rPr>
      <w:rFonts w:ascii="Arial" w:hAnsi="Arial"/>
      <w:szCs w:val="24"/>
      <w:lang w:val="en-US" w:eastAsia="en-US"/>
    </w:rPr>
  </w:style>
  <w:style w:type="character" w:customStyle="1" w:styleId="highlight">
    <w:name w:val="highlight"/>
    <w:basedOn w:val="Privzetapisavaodstavka"/>
    <w:qFormat/>
    <w:rsid w:val="004C4BA5"/>
  </w:style>
  <w:style w:type="character" w:customStyle="1" w:styleId="PripombabesediloZnak1">
    <w:name w:val="Pripomba – besedilo Znak1"/>
    <w:basedOn w:val="Privzetapisavaodstavka"/>
    <w:link w:val="Pripombabesedilo"/>
    <w:qFormat/>
    <w:rPr>
      <w:lang w:eastAsia="ar-SA"/>
    </w:rPr>
  </w:style>
  <w:style w:type="character" w:styleId="Pripombasklic">
    <w:name w:val="annotation reference"/>
    <w:basedOn w:val="Privzetapisavaodstavka"/>
    <w:qFormat/>
    <w:rPr>
      <w:sz w:val="16"/>
      <w:szCs w:val="16"/>
    </w:rPr>
  </w:style>
  <w:style w:type="character" w:customStyle="1" w:styleId="ZadevapripombeZnak1">
    <w:name w:val="Zadeva pripombe Znak1"/>
    <w:basedOn w:val="PripombabesediloZnak1"/>
    <w:link w:val="Zadevapripombe"/>
    <w:uiPriority w:val="99"/>
    <w:semiHidden/>
    <w:qFormat/>
    <w:rsid w:val="00DF486F"/>
    <w:rPr>
      <w:b/>
      <w:bCs/>
      <w:lang w:eastAsia="ar-SA"/>
    </w:rPr>
  </w:style>
  <w:style w:type="character" w:customStyle="1" w:styleId="OdstavekseznamaZnak">
    <w:name w:val="Odstavek seznama Znak"/>
    <w:basedOn w:val="Privzetapisavaodstavka"/>
    <w:link w:val="Odstavekseznama"/>
    <w:uiPriority w:val="34"/>
    <w:qFormat/>
    <w:locked/>
    <w:rsid w:val="00FB2CCF"/>
  </w:style>
  <w:style w:type="paragraph" w:customStyle="1" w:styleId="Heading">
    <w:name w:val="Heading"/>
    <w:basedOn w:val="Navaden"/>
    <w:next w:val="Telobesedila"/>
    <w:qFormat/>
    <w:pPr>
      <w:keepNext/>
      <w:spacing w:before="240" w:after="120"/>
    </w:pPr>
    <w:rPr>
      <w:rFonts w:ascii="Liberation Sans" w:eastAsia="Microsoft YaHei" w:hAnsi="Liberation Sans" w:cs="Lucida Sans"/>
      <w:sz w:val="28"/>
      <w:szCs w:val="28"/>
    </w:rPr>
  </w:style>
  <w:style w:type="paragraph" w:styleId="Telobesedila">
    <w:name w:val="Body Text"/>
    <w:basedOn w:val="Navaden"/>
    <w:pPr>
      <w:spacing w:after="140" w:line="276" w:lineRule="auto"/>
    </w:pPr>
  </w:style>
  <w:style w:type="paragraph" w:styleId="Seznam">
    <w:name w:val="List"/>
    <w:basedOn w:val="Telobesedila"/>
    <w:rPr>
      <w:rFonts w:cs="Lucida Sans"/>
    </w:rPr>
  </w:style>
  <w:style w:type="paragraph" w:styleId="Napis">
    <w:name w:val="caption"/>
    <w:basedOn w:val="Navaden"/>
    <w:qFormat/>
    <w:pPr>
      <w:suppressLineNumbers/>
      <w:spacing w:before="120" w:after="120"/>
    </w:pPr>
    <w:rPr>
      <w:rFonts w:cs="Lucida Sans"/>
      <w:i/>
      <w:iCs/>
    </w:rPr>
  </w:style>
  <w:style w:type="paragraph" w:customStyle="1" w:styleId="Index">
    <w:name w:val="Index"/>
    <w:basedOn w:val="Navaden"/>
    <w:qFormat/>
    <w:pPr>
      <w:suppressLineNumbers/>
    </w:pPr>
    <w:rPr>
      <w:rFonts w:cs="Lucida Sans"/>
    </w:rPr>
  </w:style>
  <w:style w:type="paragraph" w:customStyle="1" w:styleId="HeaderandFooter">
    <w:name w:val="Header and Footer"/>
    <w:basedOn w:val="Navaden"/>
    <w:qFormat/>
  </w:style>
  <w:style w:type="paragraph" w:styleId="Noga">
    <w:name w:val="footer"/>
    <w:basedOn w:val="Navaden"/>
    <w:link w:val="NogaZnak"/>
    <w:uiPriority w:val="99"/>
    <w:rsid w:val="000E138A"/>
    <w:pPr>
      <w:tabs>
        <w:tab w:val="center" w:pos="4536"/>
        <w:tab w:val="right" w:pos="9072"/>
      </w:tabs>
    </w:pPr>
    <w:rPr>
      <w:lang w:val="x-none"/>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spacing w:before="360" w:line="220" w:lineRule="exact"/>
      <w:jc w:val="center"/>
      <w:textAlignment w:val="baseline"/>
    </w:pPr>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qFormat/>
    <w:rsid w:val="000E138A"/>
    <w:pPr>
      <w:spacing w:before="120" w:after="160" w:line="200" w:lineRule="exact"/>
      <w:jc w:val="center"/>
      <w:textAlignment w:val="baseline"/>
    </w:pPr>
    <w:rPr>
      <w:rFonts w:ascii="Arial" w:hAnsi="Arial" w:cs="Arial"/>
      <w:b/>
      <w:sz w:val="22"/>
      <w:szCs w:val="22"/>
      <w:lang w:eastAsia="sl-SI"/>
    </w:rPr>
  </w:style>
  <w:style w:type="paragraph" w:customStyle="1" w:styleId="Poglavje">
    <w:name w:val="Poglavje"/>
    <w:basedOn w:val="Navaden"/>
    <w:qFormat/>
    <w:rsid w:val="000E138A"/>
    <w:pPr>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spacing w:before="60" w:after="60" w:line="200" w:lineRule="exact"/>
      <w:jc w:val="both"/>
      <w:textAlignment w:val="baseline"/>
    </w:pPr>
    <w:rPr>
      <w:rFonts w:ascii="Arial" w:hAnsi="Arial" w:cs="Arial"/>
      <w:sz w:val="22"/>
      <w:szCs w:val="22"/>
      <w:lang w:eastAsia="sl-SI"/>
    </w:rPr>
  </w:style>
  <w:style w:type="paragraph" w:customStyle="1" w:styleId="Oddelek">
    <w:name w:val="Oddelek"/>
    <w:basedOn w:val="Navaden"/>
    <w:link w:val="OddelekZnak1"/>
    <w:qFormat/>
    <w:rsid w:val="000E138A"/>
    <w:pPr>
      <w:spacing w:before="280" w:after="60" w:line="200" w:lineRule="exact"/>
      <w:jc w:val="center"/>
      <w:textAlignment w:val="baseline"/>
      <w:outlineLvl w:val="3"/>
    </w:pPr>
    <w:rPr>
      <w:rFonts w:ascii="Arial" w:hAnsi="Arial"/>
      <w:b/>
      <w:sz w:val="22"/>
      <w:szCs w:val="22"/>
      <w:lang w:val="x-none" w:eastAsia="x-none"/>
    </w:rPr>
  </w:style>
  <w:style w:type="paragraph" w:customStyle="1" w:styleId="Alineazatoko">
    <w:name w:val="Alinea za točko"/>
    <w:basedOn w:val="Navaden"/>
    <w:link w:val="AlineazatokoZnak"/>
    <w:qFormat/>
    <w:rsid w:val="000E138A"/>
    <w:pPr>
      <w:tabs>
        <w:tab w:val="left" w:pos="360"/>
      </w:tabs>
      <w:suppressAutoHyphens w:val="0"/>
      <w:spacing w:line="200" w:lineRule="exact"/>
      <w:jc w:val="both"/>
      <w:textAlignment w:val="baseline"/>
    </w:pPr>
    <w:rPr>
      <w:rFonts w:ascii="Arial" w:hAnsi="Arial" w:cs="Arial"/>
      <w:sz w:val="22"/>
      <w:szCs w:val="22"/>
      <w:lang w:eastAsia="sl-SI"/>
    </w:rPr>
  </w:style>
  <w:style w:type="paragraph" w:customStyle="1" w:styleId="rkovnatokazaodstavkom">
    <w:name w:val="Črkovna točka_za odstavkom"/>
    <w:basedOn w:val="Navaden"/>
    <w:qFormat/>
    <w:rsid w:val="000E138A"/>
    <w:pPr>
      <w:suppressAutoHyphens w:val="0"/>
      <w:spacing w:line="200" w:lineRule="exact"/>
      <w:jc w:val="both"/>
      <w:textAlignment w:val="baseline"/>
    </w:pPr>
    <w:rPr>
      <w:rFonts w:ascii="Arial" w:hAnsi="Arial"/>
      <w:sz w:val="20"/>
      <w:szCs w:val="20"/>
      <w:lang w:eastAsia="x-none"/>
    </w:rPr>
  </w:style>
  <w:style w:type="paragraph" w:customStyle="1" w:styleId="Alineazaodstavkom">
    <w:name w:val="Alinea za odstavkom"/>
    <w:basedOn w:val="Alineazatoko"/>
    <w:link w:val="AlineazaodstavkomZnak"/>
    <w:qFormat/>
    <w:rsid w:val="000E138A"/>
    <w:pPr>
      <w:ind w:left="709" w:hanging="284"/>
    </w:pPr>
  </w:style>
  <w:style w:type="paragraph" w:customStyle="1" w:styleId="Odsek">
    <w:name w:val="Odsek"/>
    <w:basedOn w:val="Oddelek"/>
    <w:link w:val="OdsekZnak"/>
    <w:qFormat/>
    <w:rsid w:val="000E138A"/>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qFormat/>
    <w:rsid w:val="00DC3F9B"/>
    <w:rPr>
      <w:rFonts w:ascii="Tahoma" w:hAnsi="Tahoma"/>
      <w:sz w:val="16"/>
      <w:szCs w:val="16"/>
      <w:lang w:val="x-none"/>
    </w:rPr>
  </w:style>
  <w:style w:type="paragraph" w:customStyle="1" w:styleId="VRSTeloBesedila">
    <w:name w:val="VRS TeloBesedila"/>
    <w:basedOn w:val="Navaden"/>
    <w:qFormat/>
    <w:rsid w:val="00876D39"/>
    <w:pPr>
      <w:tabs>
        <w:tab w:val="left" w:pos="567"/>
      </w:tabs>
      <w:spacing w:before="240" w:line="260" w:lineRule="exact"/>
      <w:jc w:val="both"/>
    </w:pPr>
    <w:rPr>
      <w:rFonts w:ascii="Arial" w:eastAsia="Calibri" w:hAnsi="Arial"/>
      <w:sz w:val="20"/>
      <w:szCs w:val="22"/>
      <w:lang w:eastAsia="en-US"/>
    </w:rPr>
  </w:style>
  <w:style w:type="paragraph" w:customStyle="1" w:styleId="VRSlenNaslov">
    <w:name w:val="VRS ČlenNaslov"/>
    <w:basedOn w:val="VRSTeloBesedila"/>
    <w:next w:val="VRSTeloBesedila"/>
    <w:qFormat/>
    <w:rsid w:val="00876D39"/>
    <w:pPr>
      <w:keepNext/>
      <w:keepLines/>
      <w:tabs>
        <w:tab w:val="clear" w:pos="567"/>
      </w:tabs>
      <w:contextualSpacing/>
      <w:jc w:val="center"/>
    </w:pPr>
    <w:rPr>
      <w:b/>
    </w:rPr>
  </w:style>
  <w:style w:type="paragraph" w:customStyle="1" w:styleId="VRSlenNavedba">
    <w:name w:val="VRS ČlenNavedba"/>
    <w:basedOn w:val="VRSlenNaslov"/>
    <w:next w:val="VRSTeloBesedila"/>
    <w:qFormat/>
    <w:rsid w:val="00876D39"/>
    <w:rPr>
      <w:b w:val="0"/>
    </w:rPr>
  </w:style>
  <w:style w:type="paragraph" w:customStyle="1" w:styleId="VRSNaslovAkta">
    <w:name w:val="VRS NaslovAkta"/>
    <w:basedOn w:val="VRSTeloBesedila"/>
    <w:next w:val="VRSTeloBesedila"/>
    <w:qFormat/>
    <w:rsid w:val="00876D39"/>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227712"/>
    <w:pPr>
      <w:tabs>
        <w:tab w:val="left" w:pos="425"/>
        <w:tab w:val="left" w:pos="496"/>
        <w:tab w:val="left" w:pos="638"/>
        <w:tab w:val="left" w:pos="709"/>
        <w:tab w:val="left" w:pos="780"/>
        <w:tab w:val="left" w:pos="851"/>
      </w:tabs>
      <w:spacing w:before="240" w:after="0"/>
      <w:outlineLvl w:val="0"/>
    </w:pPr>
    <w:rPr>
      <w:caps/>
    </w:rPr>
  </w:style>
  <w:style w:type="paragraph" w:customStyle="1" w:styleId="VRSNaslovAktaPoglavje2">
    <w:name w:val="VRS NaslovAktaPoglavje2"/>
    <w:basedOn w:val="VRSNaslovAktaPoglavje1"/>
    <w:qFormat/>
    <w:rsid w:val="00227712"/>
    <w:pPr>
      <w:outlineLvl w:val="1"/>
    </w:pPr>
    <w:rPr>
      <w:caps w:val="0"/>
    </w:rPr>
  </w:style>
  <w:style w:type="paragraph" w:customStyle="1" w:styleId="VRSNaslovBesedilo1">
    <w:name w:val="VRS NaslovBesedilo1"/>
    <w:basedOn w:val="VRSNaslovAktaPoglavje1"/>
    <w:next w:val="VRSTeloBesedila"/>
    <w:qFormat/>
    <w:rsid w:val="00876D39"/>
    <w:pPr>
      <w:ind w:left="1080" w:hanging="360"/>
    </w:pPr>
  </w:style>
  <w:style w:type="paragraph" w:customStyle="1" w:styleId="VRSNaslovBesedilo2">
    <w:name w:val="VRS NaslovBesedilo2"/>
    <w:basedOn w:val="VRSNaslovAktaPoglavje1"/>
    <w:next w:val="VRSTeloBesedila"/>
    <w:qFormat/>
    <w:rsid w:val="00876D39"/>
    <w:pPr>
      <w:outlineLvl w:val="1"/>
    </w:pPr>
    <w:rPr>
      <w:b w:val="0"/>
    </w:rPr>
  </w:style>
  <w:style w:type="paragraph" w:customStyle="1" w:styleId="VRSNaslovBesedilo3">
    <w:name w:val="VRS NaslovBesedilo3"/>
    <w:basedOn w:val="VRSNaslovBesedilo2"/>
    <w:next w:val="VRSTeloBesedila"/>
    <w:qFormat/>
    <w:rsid w:val="00876D39"/>
    <w:pPr>
      <w:ind w:left="2520" w:hanging="360"/>
    </w:pPr>
    <w:rPr>
      <w:caps w:val="0"/>
      <w:spacing w:val="6"/>
    </w:rPr>
  </w:style>
  <w:style w:type="paragraph" w:customStyle="1" w:styleId="VRSTeloBesedilaSeznamAlineja">
    <w:name w:val="VRS TeloBesedilaSeznamAlineja"/>
    <w:basedOn w:val="VRSTeloBesedila"/>
    <w:qFormat/>
    <w:rsid w:val="00876D39"/>
    <w:pPr>
      <w:spacing w:before="0"/>
    </w:pPr>
  </w:style>
  <w:style w:type="paragraph" w:customStyle="1" w:styleId="VRSTeloBesedilaSeznamrka">
    <w:name w:val="VRS TeloBesedilaSeznamĆrka"/>
    <w:basedOn w:val="VRSTeloBesedila"/>
    <w:qFormat/>
    <w:rsid w:val="00876D39"/>
    <w:pPr>
      <w:spacing w:before="0"/>
      <w:ind w:left="720"/>
    </w:pPr>
  </w:style>
  <w:style w:type="paragraph" w:customStyle="1" w:styleId="VRSTeloBesedilaSeznamtevilka">
    <w:name w:val="VRS TeloBesedilaSeznamŠtevilka"/>
    <w:basedOn w:val="VRSTeloBesedila"/>
    <w:qFormat/>
    <w:rsid w:val="00876D39"/>
    <w:pPr>
      <w:spacing w:before="0"/>
      <w:ind w:left="1068"/>
    </w:pPr>
  </w:style>
  <w:style w:type="paragraph" w:customStyle="1" w:styleId="Komentar-besedilo">
    <w:name w:val="Komentar - besedilo"/>
    <w:basedOn w:val="Navaden"/>
    <w:link w:val="PripombabesediloZnak"/>
    <w:unhideWhenUsed/>
    <w:qFormat/>
    <w:rsid w:val="00876D39"/>
    <w:pPr>
      <w:suppressAutoHyphens w:val="0"/>
    </w:pPr>
    <w:rPr>
      <w:sz w:val="20"/>
      <w:szCs w:val="20"/>
      <w:lang w:eastAsia="sl-SI"/>
    </w:rPr>
  </w:style>
  <w:style w:type="paragraph" w:customStyle="1" w:styleId="Zadevakomentarja">
    <w:name w:val="Zadeva komentarja"/>
    <w:basedOn w:val="Komentar-besedilo"/>
    <w:next w:val="Komentar-besedilo"/>
    <w:link w:val="ZadevapripombeZnak"/>
    <w:uiPriority w:val="99"/>
    <w:unhideWhenUsed/>
    <w:qFormat/>
    <w:rsid w:val="00876D39"/>
    <w:pPr>
      <w:spacing w:after="200"/>
    </w:pPr>
    <w:rPr>
      <w:rFonts w:ascii="Calibri" w:eastAsia="Calibri" w:hAnsi="Calibri"/>
      <w:b/>
      <w:bCs/>
      <w:lang w:val="x-none" w:eastAsia="en-US"/>
    </w:rPr>
  </w:style>
  <w:style w:type="paragraph" w:customStyle="1" w:styleId="VRSTeloBesedilaSeznamRonaOznaka">
    <w:name w:val="VRS TeloBesedilaSeznamRočnaOznaka"/>
    <w:basedOn w:val="VRSTeloBesedila"/>
    <w:qFormat/>
    <w:rsid w:val="00876D39"/>
    <w:pPr>
      <w:tabs>
        <w:tab w:val="clear" w:pos="567"/>
        <w:tab w:val="left" w:pos="357"/>
      </w:tabs>
      <w:spacing w:before="0"/>
      <w:ind w:left="357" w:hanging="357"/>
    </w:pPr>
  </w:style>
  <w:style w:type="paragraph" w:styleId="Pripombabesedilo">
    <w:name w:val="annotation text"/>
    <w:basedOn w:val="Navaden"/>
    <w:link w:val="PripombabesediloZnak1"/>
    <w:qFormat/>
    <w:rPr>
      <w:sz w:val="20"/>
      <w:szCs w:val="20"/>
    </w:rPr>
  </w:style>
  <w:style w:type="paragraph" w:styleId="Revizija">
    <w:name w:val="Revision"/>
    <w:uiPriority w:val="99"/>
    <w:semiHidden/>
    <w:qFormat/>
    <w:rsid w:val="00022018"/>
    <w:rPr>
      <w:sz w:val="24"/>
      <w:szCs w:val="24"/>
      <w:lang w:eastAsia="ar-SA"/>
    </w:rPr>
  </w:style>
  <w:style w:type="paragraph" w:styleId="Zadevapripombe">
    <w:name w:val="annotation subject"/>
    <w:basedOn w:val="Pripombabesedilo"/>
    <w:next w:val="Pripombabesedilo"/>
    <w:link w:val="ZadevapripombeZnak1"/>
    <w:uiPriority w:val="99"/>
    <w:semiHidden/>
    <w:unhideWhenUsed/>
    <w:qFormat/>
    <w:rsid w:val="00DF486F"/>
    <w:rPr>
      <w:b/>
      <w:bCs/>
    </w:rPr>
  </w:style>
  <w:style w:type="paragraph" w:styleId="Odstavekseznama">
    <w:name w:val="List Paragraph"/>
    <w:basedOn w:val="Navaden"/>
    <w:link w:val="OdstavekseznamaZnak"/>
    <w:uiPriority w:val="34"/>
    <w:qFormat/>
    <w:rsid w:val="00FB2CCF"/>
    <w:pPr>
      <w:suppressAutoHyphens w:val="0"/>
      <w:spacing w:after="160" w:line="252" w:lineRule="auto"/>
      <w:ind w:left="720"/>
      <w:contextualSpacing/>
    </w:pPr>
    <w:rPr>
      <w:sz w:val="20"/>
      <w:szCs w:val="20"/>
      <w:lang w:eastAsia="sl-SI"/>
    </w:rPr>
  </w:style>
  <w:style w:type="paragraph" w:customStyle="1" w:styleId="FrameContents">
    <w:name w:val="Frame Contents"/>
    <w:basedOn w:val="Navaden"/>
    <w:qFormat/>
  </w:style>
  <w:style w:type="paragraph" w:customStyle="1" w:styleId="TableContents">
    <w:name w:val="Table Contents"/>
    <w:basedOn w:val="Navaden"/>
    <w:qFormat/>
    <w:pPr>
      <w:suppressLineNumbers/>
    </w:pPr>
  </w:style>
  <w:style w:type="paragraph" w:customStyle="1" w:styleId="TableHeading">
    <w:name w:val="Table Heading"/>
    <w:basedOn w:val="TableContents"/>
    <w:qFormat/>
    <w:pPr>
      <w:jc w:val="center"/>
    </w:pPr>
    <w:rPr>
      <w:b/>
      <w:bCs/>
    </w:rPr>
  </w:style>
  <w:style w:type="numbering" w:customStyle="1" w:styleId="Brezseznama1">
    <w:name w:val="Brez seznama1"/>
    <w:uiPriority w:val="99"/>
    <w:semiHidden/>
    <w:unhideWhenUsed/>
    <w:qFormat/>
    <w:rsid w:val="00876D39"/>
  </w:style>
  <w:style w:type="numbering" w:customStyle="1" w:styleId="Brezseznama2">
    <w:name w:val="Brez seznama2"/>
    <w:uiPriority w:val="99"/>
    <w:semiHidden/>
    <w:unhideWhenUsed/>
    <w:qFormat/>
    <w:rsid w:val="00D3206C"/>
  </w:style>
  <w:style w:type="table" w:customStyle="1" w:styleId="Tabela-mrea">
    <w:name w:val="Tabela - mreža"/>
    <w:basedOn w:val="Navadnatabela"/>
    <w:uiPriority w:val="39"/>
    <w:rsid w:val="000E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7596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2F3781-7E56-41A1-81CB-ABF0B2CAF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437</Words>
  <Characters>2491</Characters>
  <Application>Microsoft Office Word</Application>
  <DocSecurity>0</DocSecurity>
  <Lines>20</Lines>
  <Paragraphs>5</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dc:description/>
  <cp:lastModifiedBy>Leon Pregelj</cp:lastModifiedBy>
  <cp:revision>2</cp:revision>
  <cp:lastPrinted>2021-04-23T08:16:00Z</cp:lastPrinted>
  <dcterms:created xsi:type="dcterms:W3CDTF">2021-04-23T12:07:00Z</dcterms:created>
  <dcterms:modified xsi:type="dcterms:W3CDTF">2021-04-23T12:07:00Z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MZP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