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423F" w:rsidRDefault="0037423F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A7005">
        <w:rPr>
          <w:rFonts w:cs="Arial"/>
          <w:color w:val="000000"/>
        </w:rPr>
        <w:t>2021-2330-0007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6A7005">
        <w:rPr>
          <w:rFonts w:cs="Arial"/>
          <w:color w:val="000000"/>
        </w:rPr>
        <w:t>00715-4/2021/5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6A7005">
        <w:rPr>
          <w:rFonts w:cs="Arial"/>
          <w:color w:val="000000"/>
        </w:rPr>
        <w:t>11. 3. 2021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A7005">
        <w:rPr>
          <w:rFonts w:cs="Arial"/>
          <w:color w:val="000000"/>
          <w:szCs w:val="20"/>
        </w:rPr>
        <w:t>63.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A7005">
        <w:rPr>
          <w:rFonts w:cs="Arial"/>
          <w:color w:val="000000"/>
          <w:szCs w:val="20"/>
        </w:rPr>
        <w:t>11.</w:t>
      </w:r>
      <w:r w:rsidR="0037423F">
        <w:rPr>
          <w:rFonts w:cs="Arial"/>
          <w:color w:val="000000"/>
          <w:szCs w:val="20"/>
        </w:rPr>
        <w:t> </w:t>
      </w:r>
      <w:r w:rsidR="006A7005">
        <w:rPr>
          <w:rFonts w:cs="Arial"/>
          <w:color w:val="000000"/>
          <w:szCs w:val="20"/>
        </w:rPr>
        <w:t>3.</w:t>
      </w:r>
      <w:r w:rsidR="0037423F">
        <w:rPr>
          <w:rFonts w:cs="Arial"/>
          <w:color w:val="000000"/>
          <w:szCs w:val="20"/>
        </w:rPr>
        <w:t> </w:t>
      </w:r>
      <w:r w:rsidR="006A7005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6A7005">
        <w:rPr>
          <w:rFonts w:cs="Arial"/>
          <w:color w:val="000000"/>
          <w:szCs w:val="20"/>
        </w:rPr>
        <w:t>2.1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EA3319" w:rsidRPr="002760DC" w:rsidRDefault="00EA3319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EA3319" w:rsidRPr="00236884" w:rsidRDefault="00EA3319" w:rsidP="00EA3319">
      <w:pPr>
        <w:numPr>
          <w:ilvl w:val="0"/>
          <w:numId w:val="4"/>
        </w:numPr>
        <w:ind w:left="709" w:hanging="709"/>
        <w:contextualSpacing/>
        <w:jc w:val="both"/>
        <w:rPr>
          <w:rFonts w:cs="Arial"/>
          <w:iCs/>
          <w:szCs w:val="20"/>
          <w:lang w:eastAsia="sl-SI"/>
        </w:rPr>
      </w:pPr>
      <w:r w:rsidRPr="00236884">
        <w:rPr>
          <w:rFonts w:cs="Arial"/>
          <w:iCs/>
          <w:szCs w:val="20"/>
          <w:lang w:eastAsia="sl-SI"/>
        </w:rPr>
        <w:t xml:space="preserve">Vlada Republike Slovenije je izdala </w:t>
      </w:r>
      <w:r>
        <w:rPr>
          <w:szCs w:val="20"/>
        </w:rPr>
        <w:t>Odlok o finančnem nadomestilu zaradi izpada dohodka pridelovalcem jabolk zaradi epidemije COVID-19 in ga objavi</w:t>
      </w:r>
      <w:r w:rsidRPr="00236884">
        <w:rPr>
          <w:rFonts w:cs="Arial"/>
          <w:iCs/>
          <w:szCs w:val="20"/>
          <w:lang w:eastAsia="sl-SI"/>
        </w:rPr>
        <w:t xml:space="preserve"> v Uradnem listu Republike Slovenije.</w:t>
      </w:r>
    </w:p>
    <w:p w:rsidR="00EA3319" w:rsidRDefault="00EA3319" w:rsidP="00EA3319">
      <w:pPr>
        <w:ind w:left="709" w:hanging="709"/>
        <w:jc w:val="both"/>
        <w:rPr>
          <w:rFonts w:cs="Arial"/>
          <w:szCs w:val="20"/>
          <w:lang w:eastAsia="sl-SI"/>
        </w:rPr>
      </w:pPr>
    </w:p>
    <w:p w:rsidR="00EA3319" w:rsidRPr="003E7A9E" w:rsidRDefault="00EA3319" w:rsidP="00EA3319">
      <w:pPr>
        <w:numPr>
          <w:ilvl w:val="0"/>
          <w:numId w:val="4"/>
        </w:numPr>
        <w:ind w:left="709" w:hanging="709"/>
        <w:jc w:val="both"/>
        <w:rPr>
          <w:rFonts w:cs="Arial"/>
          <w:szCs w:val="20"/>
          <w:lang w:eastAsia="sl-SI"/>
        </w:rPr>
      </w:pPr>
      <w:r w:rsidRPr="003E7A9E">
        <w:rPr>
          <w:rFonts w:cs="Arial"/>
          <w:szCs w:val="20"/>
          <w:lang w:eastAsia="sl-SI"/>
        </w:rPr>
        <w:t xml:space="preserve">Sredstva za izvajanje </w:t>
      </w:r>
      <w:r>
        <w:rPr>
          <w:szCs w:val="20"/>
        </w:rPr>
        <w:t>Odloka o finančnem nadomestilu zaradi izpada dohodka pridelovalcem jabolk zaradi epidemije COVID-19</w:t>
      </w:r>
      <w:r w:rsidRPr="00DE42CA">
        <w:rPr>
          <w:rFonts w:cs="Arial"/>
          <w:szCs w:val="20"/>
        </w:rPr>
        <w:t xml:space="preserve"> </w:t>
      </w:r>
      <w:r w:rsidRPr="003E7A9E">
        <w:rPr>
          <w:rFonts w:cs="Arial"/>
          <w:szCs w:val="20"/>
          <w:lang w:eastAsia="sl-SI"/>
        </w:rPr>
        <w:t xml:space="preserve">se zagotovijo </w:t>
      </w:r>
      <w:r w:rsidRPr="00E707FD">
        <w:rPr>
          <w:rFonts w:cs="Arial"/>
        </w:rPr>
        <w:t xml:space="preserve">iz </w:t>
      </w:r>
      <w:r w:rsidRPr="003E7A9E">
        <w:rPr>
          <w:rFonts w:cs="Arial"/>
          <w:szCs w:val="20"/>
          <w:lang w:eastAsia="sl-SI"/>
        </w:rPr>
        <w:t>proračun</w:t>
      </w:r>
      <w:r>
        <w:rPr>
          <w:rFonts w:cs="Arial"/>
          <w:szCs w:val="20"/>
          <w:lang w:eastAsia="sl-SI"/>
        </w:rPr>
        <w:t>a</w:t>
      </w:r>
      <w:r w:rsidRPr="003E7A9E">
        <w:rPr>
          <w:rFonts w:cs="Arial"/>
          <w:szCs w:val="20"/>
          <w:lang w:eastAsia="sl-SI"/>
        </w:rPr>
        <w:t xml:space="preserve"> Republike Slovenije</w:t>
      </w:r>
      <w:r>
        <w:rPr>
          <w:rFonts w:cs="Arial"/>
          <w:szCs w:val="20"/>
          <w:lang w:eastAsia="sl-SI"/>
        </w:rPr>
        <w:t xml:space="preserve">. 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A7005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6A7005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A7005" w:rsidRDefault="006A700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</w:t>
      </w:r>
      <w:r w:rsidR="0037423F">
        <w:rPr>
          <w:rFonts w:cs="Arial"/>
          <w:color w:val="000000"/>
          <w:szCs w:val="20"/>
        </w:rPr>
        <w:t>tijstvo, gozdarstvo in prehrano</w:t>
      </w:r>
    </w:p>
    <w:p w:rsidR="006A7005" w:rsidRDefault="0037423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A7005" w:rsidRDefault="0037423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A7005" w:rsidRDefault="006A700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37423F">
        <w:rPr>
          <w:rFonts w:cs="Arial"/>
          <w:color w:val="000000"/>
          <w:szCs w:val="20"/>
        </w:rPr>
        <w:t>ublike Slovenije za zakonodajo</w:t>
      </w:r>
    </w:p>
    <w:p w:rsidR="00071321" w:rsidRPr="0037423F" w:rsidRDefault="006A700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7423F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4BC6" w:rsidRDefault="00A04BC6" w:rsidP="00767987">
      <w:pPr>
        <w:spacing w:line="240" w:lineRule="auto"/>
      </w:pPr>
      <w:r>
        <w:separator/>
      </w:r>
    </w:p>
  </w:endnote>
  <w:endnote w:type="continuationSeparator" w:id="0">
    <w:p w:rsidR="00A04BC6" w:rsidRDefault="00A04BC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635F" w:rsidRDefault="003E635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635F" w:rsidRDefault="003E635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635F" w:rsidRDefault="003E635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4BC6" w:rsidRDefault="00A04BC6" w:rsidP="00767987">
      <w:pPr>
        <w:spacing w:line="240" w:lineRule="auto"/>
      </w:pPr>
      <w:r>
        <w:separator/>
      </w:r>
    </w:p>
  </w:footnote>
  <w:footnote w:type="continuationSeparator" w:id="0">
    <w:p w:rsidR="00A04BC6" w:rsidRDefault="00A04BC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635F" w:rsidRDefault="003E635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635F" w:rsidRDefault="003E635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3" w15:restartNumberingAfterBreak="0">
    <w:nsid w:val="754A599D"/>
    <w:multiLevelType w:val="hybridMultilevel"/>
    <w:tmpl w:val="3C5262DE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7423F"/>
    <w:rsid w:val="003B3E19"/>
    <w:rsid w:val="003E635F"/>
    <w:rsid w:val="004076C6"/>
    <w:rsid w:val="004B7F76"/>
    <w:rsid w:val="004E1BCE"/>
    <w:rsid w:val="00592079"/>
    <w:rsid w:val="00626C16"/>
    <w:rsid w:val="00682FFE"/>
    <w:rsid w:val="006A7005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04BC6"/>
    <w:rsid w:val="00A50E4B"/>
    <w:rsid w:val="00A92047"/>
    <w:rsid w:val="00A9231D"/>
    <w:rsid w:val="00B40287"/>
    <w:rsid w:val="00C0216A"/>
    <w:rsid w:val="00C452F4"/>
    <w:rsid w:val="00CD6077"/>
    <w:rsid w:val="00CE234E"/>
    <w:rsid w:val="00CF53C4"/>
    <w:rsid w:val="00D02973"/>
    <w:rsid w:val="00DA09BE"/>
    <w:rsid w:val="00E30579"/>
    <w:rsid w:val="00EA331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852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3</cp:revision>
  <dcterms:created xsi:type="dcterms:W3CDTF">2021-03-09T12:07:00Z</dcterms:created>
  <dcterms:modified xsi:type="dcterms:W3CDTF">2021-03-09T12:13:00Z</dcterms:modified>
</cp:coreProperties>
</file>