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7B03" w:rsidRPr="00A31C64" w:rsidRDefault="00467B03" w:rsidP="00467B03">
      <w:pPr>
        <w:pStyle w:val="Pravnapodlaga"/>
        <w:spacing w:before="0"/>
        <w:ind w:firstLine="0"/>
        <w:rPr>
          <w:sz w:val="20"/>
          <w:szCs w:val="20"/>
        </w:rPr>
      </w:pPr>
      <w:r w:rsidRPr="00A31C64">
        <w:rPr>
          <w:sz w:val="20"/>
          <w:szCs w:val="20"/>
        </w:rPr>
        <w:t xml:space="preserve">Na podlagi sedmega odstavka </w:t>
      </w:r>
      <w:r w:rsidR="005B5819">
        <w:rPr>
          <w:sz w:val="20"/>
          <w:szCs w:val="20"/>
        </w:rPr>
        <w:t>1</w:t>
      </w:r>
      <w:r w:rsidR="005B5819">
        <w:rPr>
          <w:sz w:val="20"/>
          <w:szCs w:val="20"/>
          <w:lang w:val="sl-SI"/>
        </w:rPr>
        <w:t>3</w:t>
      </w:r>
      <w:r w:rsidRPr="00A31C64">
        <w:rPr>
          <w:sz w:val="20"/>
          <w:szCs w:val="20"/>
        </w:rPr>
        <w:t>. člena Zakona o nagradi Zlata čebela (Uradni list RS, št. ***/2</w:t>
      </w:r>
      <w:r w:rsidR="002E38C8">
        <w:rPr>
          <w:sz w:val="20"/>
          <w:szCs w:val="20"/>
          <w:lang w:val="sl-SI"/>
        </w:rPr>
        <w:t>1</w:t>
      </w:r>
      <w:bookmarkStart w:id="0" w:name="_GoBack"/>
      <w:bookmarkEnd w:id="0"/>
      <w:r w:rsidRPr="00A31C64">
        <w:rPr>
          <w:sz w:val="20"/>
          <w:szCs w:val="20"/>
        </w:rPr>
        <w:t>), minister za kmetijstvo, gozdarstvo in prehrano izdaja</w:t>
      </w:r>
    </w:p>
    <w:p w:rsidR="00467B03" w:rsidRPr="00A31C64" w:rsidRDefault="00467B03" w:rsidP="00467B03">
      <w:pPr>
        <w:pStyle w:val="Pravnapodlaga"/>
        <w:spacing w:before="0"/>
        <w:ind w:firstLine="0"/>
        <w:rPr>
          <w:sz w:val="20"/>
          <w:szCs w:val="20"/>
        </w:rPr>
      </w:pPr>
    </w:p>
    <w:p w:rsidR="00467B03" w:rsidRPr="00A31C64" w:rsidRDefault="00467B03" w:rsidP="00467B03">
      <w:pPr>
        <w:pStyle w:val="Pravnapodlaga"/>
        <w:spacing w:before="0"/>
        <w:ind w:firstLine="0"/>
        <w:rPr>
          <w:sz w:val="20"/>
          <w:szCs w:val="20"/>
        </w:rPr>
      </w:pPr>
    </w:p>
    <w:p w:rsidR="00467B03" w:rsidRPr="00A31C64" w:rsidRDefault="00467B03" w:rsidP="00467B03">
      <w:pPr>
        <w:pStyle w:val="Pravnapodlaga"/>
        <w:spacing w:before="0"/>
        <w:ind w:firstLine="0"/>
        <w:rPr>
          <w:sz w:val="20"/>
          <w:szCs w:val="20"/>
        </w:rPr>
      </w:pPr>
    </w:p>
    <w:p w:rsidR="00467B03" w:rsidRPr="00A31C64" w:rsidRDefault="00467B03" w:rsidP="00467B03">
      <w:pPr>
        <w:pStyle w:val="Vrstapredpisa"/>
        <w:spacing w:before="0"/>
        <w:rPr>
          <w:sz w:val="20"/>
          <w:szCs w:val="20"/>
        </w:rPr>
      </w:pPr>
      <w:r w:rsidRPr="00A31C64">
        <w:rPr>
          <w:sz w:val="20"/>
          <w:szCs w:val="20"/>
        </w:rPr>
        <w:t>PRAVILNIK</w:t>
      </w:r>
    </w:p>
    <w:p w:rsidR="00467B03" w:rsidRPr="00A31C64" w:rsidRDefault="00467B03" w:rsidP="00467B03">
      <w:pPr>
        <w:pStyle w:val="Naslovpredpisa"/>
        <w:rPr>
          <w:sz w:val="20"/>
          <w:szCs w:val="20"/>
        </w:rPr>
      </w:pPr>
      <w:r w:rsidRPr="00A31C64">
        <w:rPr>
          <w:sz w:val="20"/>
          <w:szCs w:val="20"/>
        </w:rPr>
        <w:t>o podelitvi nagrade Zlata čebela</w:t>
      </w:r>
    </w:p>
    <w:p w:rsidR="00467B03" w:rsidRPr="00A31C64" w:rsidRDefault="00467B03" w:rsidP="00467B03">
      <w:pPr>
        <w:pStyle w:val="Naslovpredpisa"/>
        <w:rPr>
          <w:sz w:val="20"/>
          <w:szCs w:val="20"/>
        </w:rPr>
      </w:pPr>
    </w:p>
    <w:p w:rsidR="00467B03" w:rsidRPr="00A31C64" w:rsidRDefault="00467B03" w:rsidP="00467B03">
      <w:pPr>
        <w:pStyle w:val="len"/>
        <w:spacing w:before="0"/>
        <w:rPr>
          <w:sz w:val="20"/>
          <w:szCs w:val="20"/>
        </w:rPr>
      </w:pPr>
      <w:r w:rsidRPr="00A31C64">
        <w:rPr>
          <w:sz w:val="20"/>
          <w:szCs w:val="20"/>
        </w:rPr>
        <w:t>1. člen</w:t>
      </w:r>
    </w:p>
    <w:p w:rsidR="00467B03" w:rsidRPr="00A31C64" w:rsidRDefault="00467B03" w:rsidP="00467B03">
      <w:pPr>
        <w:pStyle w:val="lennaslov"/>
        <w:rPr>
          <w:sz w:val="20"/>
          <w:szCs w:val="20"/>
        </w:rPr>
      </w:pPr>
      <w:r w:rsidRPr="00A31C64">
        <w:rPr>
          <w:sz w:val="20"/>
          <w:szCs w:val="20"/>
        </w:rPr>
        <w:t>(vsebina pravilnika)</w:t>
      </w:r>
    </w:p>
    <w:p w:rsidR="00467B03" w:rsidRPr="00A31C64" w:rsidRDefault="00467B03" w:rsidP="00467B03">
      <w:pPr>
        <w:pStyle w:val="lennaslov"/>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Ta pravilnik podrobneje ureja sestavo, naloge in financiranje Odbora za podeljevanje nagrade Zlata čebela (v nadaljnjem besedilu: odbor) in Komisije za pregled predlogov za nagrado Zlata čebela (v nadaljnjem besedilu: komisija), vsebino listine nagrade Zlata čebela, podrobnejšo vsebino javnega poziva za podelitev nagrade, podrobnejšo vsebino poročila o delu in način razglasitve nagrade ter podrobnejše določbe o načinu preprečevanja nasprotij interesov in sprejemanja daril.</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rPr>
          <w:sz w:val="20"/>
          <w:szCs w:val="20"/>
        </w:rPr>
      </w:pPr>
      <w:r w:rsidRPr="00A31C64">
        <w:rPr>
          <w:sz w:val="20"/>
          <w:szCs w:val="20"/>
        </w:rPr>
        <w:t>2. člen</w:t>
      </w:r>
    </w:p>
    <w:p w:rsidR="00467B03" w:rsidRPr="00A31C64" w:rsidRDefault="00467B03" w:rsidP="00467B03">
      <w:pPr>
        <w:pStyle w:val="lennaslov"/>
        <w:rPr>
          <w:sz w:val="20"/>
          <w:szCs w:val="20"/>
        </w:rPr>
      </w:pPr>
      <w:r w:rsidRPr="00A31C64">
        <w:rPr>
          <w:sz w:val="20"/>
          <w:szCs w:val="20"/>
        </w:rPr>
        <w:t>(sestava odbora)</w:t>
      </w:r>
    </w:p>
    <w:p w:rsidR="00467B03" w:rsidRPr="00A31C64" w:rsidRDefault="00467B03" w:rsidP="00467B03">
      <w:pPr>
        <w:pStyle w:val="lennaslov"/>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(1) Poleg ministra, pristojnega za kmetijstvo, so člani odbora strokovnjaki s področja:</w:t>
      </w:r>
    </w:p>
    <w:p w:rsidR="00467B03" w:rsidRPr="00A31C64" w:rsidRDefault="00467B03" w:rsidP="00467B03">
      <w:pPr>
        <w:pStyle w:val="len"/>
        <w:numPr>
          <w:ilvl w:val="0"/>
          <w:numId w:val="7"/>
        </w:numPr>
        <w:spacing w:before="0"/>
        <w:jc w:val="both"/>
        <w:rPr>
          <w:b w:val="0"/>
          <w:sz w:val="20"/>
          <w:szCs w:val="20"/>
        </w:rPr>
      </w:pPr>
      <w:r w:rsidRPr="00A31C64">
        <w:rPr>
          <w:b w:val="0"/>
          <w:sz w:val="20"/>
          <w:szCs w:val="20"/>
        </w:rPr>
        <w:t xml:space="preserve">kmetijstva, </w:t>
      </w:r>
    </w:p>
    <w:p w:rsidR="00467B03" w:rsidRPr="00A31C64" w:rsidRDefault="00467B03" w:rsidP="00467B03">
      <w:pPr>
        <w:pStyle w:val="len"/>
        <w:numPr>
          <w:ilvl w:val="0"/>
          <w:numId w:val="7"/>
        </w:numPr>
        <w:spacing w:before="0"/>
        <w:jc w:val="both"/>
        <w:rPr>
          <w:b w:val="0"/>
          <w:sz w:val="20"/>
          <w:szCs w:val="20"/>
        </w:rPr>
      </w:pPr>
      <w:r w:rsidRPr="00A31C64">
        <w:rPr>
          <w:b w:val="0"/>
          <w:sz w:val="20"/>
          <w:szCs w:val="20"/>
        </w:rPr>
        <w:t xml:space="preserve">ohranjanja narave, </w:t>
      </w:r>
    </w:p>
    <w:p w:rsidR="00467B03" w:rsidRPr="00A31C64" w:rsidRDefault="00467B03" w:rsidP="00467B03">
      <w:pPr>
        <w:pStyle w:val="len"/>
        <w:numPr>
          <w:ilvl w:val="0"/>
          <w:numId w:val="7"/>
        </w:numPr>
        <w:spacing w:before="0"/>
        <w:jc w:val="both"/>
        <w:rPr>
          <w:b w:val="0"/>
          <w:sz w:val="20"/>
          <w:szCs w:val="20"/>
        </w:rPr>
      </w:pPr>
      <w:r w:rsidRPr="00A31C64">
        <w:rPr>
          <w:b w:val="0"/>
          <w:sz w:val="20"/>
          <w:szCs w:val="20"/>
        </w:rPr>
        <w:t xml:space="preserve">čebelarstva, </w:t>
      </w:r>
    </w:p>
    <w:p w:rsidR="00467B03" w:rsidRPr="00A31C64" w:rsidRDefault="005B5819" w:rsidP="00467B03">
      <w:pPr>
        <w:pStyle w:val="len"/>
        <w:numPr>
          <w:ilvl w:val="0"/>
          <w:numId w:val="7"/>
        </w:numPr>
        <w:spacing w:before="0"/>
        <w:jc w:val="both"/>
        <w:rPr>
          <w:b w:val="0"/>
          <w:sz w:val="20"/>
          <w:szCs w:val="20"/>
        </w:rPr>
      </w:pPr>
      <w:r>
        <w:rPr>
          <w:b w:val="0"/>
          <w:sz w:val="20"/>
          <w:szCs w:val="20"/>
        </w:rPr>
        <w:t>mednarodnih zadev</w:t>
      </w:r>
      <w:r>
        <w:rPr>
          <w:b w:val="0"/>
          <w:sz w:val="20"/>
          <w:szCs w:val="20"/>
          <w:lang w:val="sl-SI"/>
        </w:rPr>
        <w:t>,</w:t>
      </w:r>
    </w:p>
    <w:p w:rsidR="005B5819" w:rsidRPr="005B5819" w:rsidRDefault="005C2025" w:rsidP="001471FD">
      <w:pPr>
        <w:pStyle w:val="len"/>
        <w:numPr>
          <w:ilvl w:val="0"/>
          <w:numId w:val="7"/>
        </w:numPr>
        <w:spacing w:before="0"/>
        <w:jc w:val="both"/>
        <w:rPr>
          <w:b w:val="0"/>
          <w:sz w:val="20"/>
          <w:szCs w:val="20"/>
        </w:rPr>
      </w:pPr>
      <w:r w:rsidRPr="005C2025">
        <w:rPr>
          <w:b w:val="0"/>
          <w:sz w:val="20"/>
          <w:szCs w:val="20"/>
        </w:rPr>
        <w:t xml:space="preserve">znanosti in raziskav, </w:t>
      </w:r>
    </w:p>
    <w:p w:rsidR="00467B03" w:rsidRPr="005C2025" w:rsidRDefault="00467B03" w:rsidP="001471FD">
      <w:pPr>
        <w:pStyle w:val="len"/>
        <w:numPr>
          <w:ilvl w:val="0"/>
          <w:numId w:val="7"/>
        </w:numPr>
        <w:spacing w:before="0"/>
        <w:jc w:val="both"/>
        <w:rPr>
          <w:b w:val="0"/>
          <w:sz w:val="20"/>
          <w:szCs w:val="20"/>
        </w:rPr>
      </w:pPr>
      <w:r w:rsidRPr="005C2025">
        <w:rPr>
          <w:b w:val="0"/>
          <w:sz w:val="20"/>
          <w:szCs w:val="20"/>
        </w:rPr>
        <w:t>kulturne dediščine</w:t>
      </w:r>
      <w:r w:rsidR="005C2025" w:rsidRPr="005C2025">
        <w:rPr>
          <w:b w:val="0"/>
          <w:sz w:val="20"/>
          <w:szCs w:val="20"/>
          <w:lang w:val="sl-SI"/>
        </w:rPr>
        <w:t xml:space="preserve"> </w:t>
      </w:r>
      <w:r w:rsidR="005C2025">
        <w:rPr>
          <w:b w:val="0"/>
          <w:sz w:val="20"/>
          <w:szCs w:val="20"/>
          <w:lang w:val="sl-SI"/>
        </w:rPr>
        <w:t>ali</w:t>
      </w:r>
      <w:r w:rsidR="005C2025" w:rsidRPr="005C2025">
        <w:rPr>
          <w:b w:val="0"/>
          <w:sz w:val="20"/>
          <w:szCs w:val="20"/>
          <w:lang w:val="sl-SI"/>
        </w:rPr>
        <w:t xml:space="preserve"> zdravja</w:t>
      </w:r>
      <w:r w:rsidRPr="005C2025">
        <w:rPr>
          <w:b w:val="0"/>
          <w:sz w:val="20"/>
          <w:szCs w:val="20"/>
        </w:rPr>
        <w:t xml:space="preserve">. </w:t>
      </w:r>
    </w:p>
    <w:p w:rsidR="00467B03" w:rsidRPr="00A31C64" w:rsidRDefault="00467B03" w:rsidP="00467B03">
      <w:pPr>
        <w:pStyle w:val="len"/>
        <w:spacing w:before="0"/>
        <w:ind w:left="108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(2) Člani odbora morajo imeti najmanj sedem let delovnih izkušenj s področja, za katero so imenovani, in aktivno obvladati angleški jezik.</w:t>
      </w:r>
    </w:p>
    <w:p w:rsidR="00467B03" w:rsidRPr="00A31C64" w:rsidRDefault="00467B03" w:rsidP="00467B03">
      <w:pPr>
        <w:pStyle w:val="len"/>
        <w:spacing w:before="0"/>
        <w:jc w:val="both"/>
        <w:rPr>
          <w:b w:val="0"/>
          <w:sz w:val="20"/>
          <w:szCs w:val="20"/>
        </w:rPr>
      </w:pPr>
    </w:p>
    <w:p w:rsidR="00467B03" w:rsidRPr="00A31C64" w:rsidRDefault="0071543B" w:rsidP="00467B03">
      <w:pPr>
        <w:pStyle w:val="len"/>
        <w:spacing w:before="0"/>
        <w:rPr>
          <w:sz w:val="20"/>
          <w:szCs w:val="20"/>
        </w:rPr>
      </w:pPr>
      <w:r>
        <w:rPr>
          <w:sz w:val="20"/>
          <w:szCs w:val="20"/>
        </w:rPr>
        <w:t>3</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(seje odbora)</w:t>
      </w:r>
    </w:p>
    <w:p w:rsidR="00467B03" w:rsidRPr="00A31C64" w:rsidRDefault="00467B03" w:rsidP="00467B03">
      <w:pPr>
        <w:pStyle w:val="lennaslov"/>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(1) Odbor zaseda na sejah, ki jih sklicuje in vodi predsednik odbora, v njegovi odsotnosti pa njegov namestnik, ki ga na predlog predsednika na prvi seji izvoli odbor.</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(2) Odbor zaseda najmanj dvakrat letno.</w:t>
      </w:r>
    </w:p>
    <w:p w:rsidR="00467B03" w:rsidRPr="00A31C64" w:rsidRDefault="00467B03" w:rsidP="00467B03">
      <w:pPr>
        <w:pStyle w:val="len"/>
        <w:spacing w:before="0"/>
        <w:jc w:val="both"/>
        <w:rPr>
          <w:b w:val="0"/>
          <w:sz w:val="20"/>
          <w:szCs w:val="20"/>
        </w:rPr>
      </w:pPr>
    </w:p>
    <w:p w:rsidR="00467B03" w:rsidRPr="00A31C64" w:rsidRDefault="0071543B" w:rsidP="00467B03">
      <w:pPr>
        <w:pStyle w:val="len"/>
        <w:spacing w:before="0"/>
        <w:rPr>
          <w:sz w:val="20"/>
          <w:szCs w:val="20"/>
        </w:rPr>
      </w:pPr>
      <w:r>
        <w:rPr>
          <w:sz w:val="20"/>
          <w:szCs w:val="20"/>
        </w:rPr>
        <w:t>4</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(odločanje odbora)</w:t>
      </w:r>
    </w:p>
    <w:p w:rsidR="00467B03" w:rsidRPr="00A31C64" w:rsidRDefault="00467B03" w:rsidP="00467B03">
      <w:pPr>
        <w:pStyle w:val="lennaslov"/>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 xml:space="preserve">(1) Odbor lahko dela in odloča, če je na seji prisotna več kakor polovica vseh članov odbora. </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(2) Če ni z zakonom določeno drugače, odbor sprejema odločitve z večino glasov prisotnih članov odbora.</w:t>
      </w:r>
    </w:p>
    <w:p w:rsidR="00467B03" w:rsidRPr="00A31C64" w:rsidRDefault="00467B03" w:rsidP="00467B03">
      <w:pPr>
        <w:pStyle w:val="len"/>
        <w:spacing w:before="0"/>
        <w:jc w:val="both"/>
        <w:rPr>
          <w:b w:val="0"/>
          <w:sz w:val="20"/>
          <w:szCs w:val="20"/>
        </w:rPr>
      </w:pPr>
    </w:p>
    <w:p w:rsidR="00467B03" w:rsidRDefault="00467B03" w:rsidP="00467B03">
      <w:pPr>
        <w:pStyle w:val="len"/>
        <w:spacing w:before="0"/>
        <w:jc w:val="both"/>
        <w:rPr>
          <w:b w:val="0"/>
          <w:sz w:val="20"/>
          <w:szCs w:val="20"/>
          <w:lang w:val="sl-SI"/>
        </w:rPr>
      </w:pPr>
      <w:r w:rsidRPr="00A31C64">
        <w:rPr>
          <w:b w:val="0"/>
          <w:sz w:val="20"/>
          <w:szCs w:val="20"/>
        </w:rPr>
        <w:t xml:space="preserve">(3) Če je izid glasovanja neodločen, odbor glasovanje ponavlja toliko časa, dokler med izenačenimi kandidati eden ne prejme večine glasov. Če po ponovljenih glasovanjih noben kandidat ne prejme potrebne večine, odloči glas predsednika odbora. </w:t>
      </w:r>
    </w:p>
    <w:p w:rsidR="00E93CE5" w:rsidRPr="00E93CE5" w:rsidRDefault="00E93CE5" w:rsidP="00467B03">
      <w:pPr>
        <w:pStyle w:val="len"/>
        <w:spacing w:before="0"/>
        <w:jc w:val="both"/>
        <w:rPr>
          <w:b w:val="0"/>
          <w:sz w:val="20"/>
          <w:szCs w:val="20"/>
          <w:lang w:val="sl-SI"/>
        </w:rPr>
      </w:pPr>
    </w:p>
    <w:p w:rsidR="00467B03" w:rsidRPr="00A31C64" w:rsidRDefault="0071543B" w:rsidP="00467B03">
      <w:pPr>
        <w:pStyle w:val="len"/>
        <w:spacing w:before="0"/>
        <w:rPr>
          <w:sz w:val="20"/>
          <w:szCs w:val="20"/>
        </w:rPr>
      </w:pPr>
      <w:r>
        <w:rPr>
          <w:sz w:val="20"/>
          <w:szCs w:val="20"/>
        </w:rPr>
        <w:t>5</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(komisija)</w:t>
      </w:r>
    </w:p>
    <w:p w:rsidR="00467B03" w:rsidRPr="00A31C64" w:rsidRDefault="00467B03" w:rsidP="00467B03">
      <w:pPr>
        <w:pStyle w:val="Odstavek"/>
        <w:spacing w:before="0"/>
        <w:ind w:left="360"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(1) Komisijo sestavlja največ pet članov, ki so zaposleni v javni upravi in so strokovnjaki z enega od področij, navedenih v prvem odstavku 3. </w:t>
      </w:r>
      <w:r w:rsidRPr="0071543B">
        <w:rPr>
          <w:sz w:val="20"/>
          <w:szCs w:val="20"/>
        </w:rPr>
        <w:t>člena Zakona o nagradi Zlata čebela (Uradni list RS, št …</w:t>
      </w:r>
      <w:r w:rsidR="0071543B" w:rsidRPr="0071543B">
        <w:rPr>
          <w:sz w:val="20"/>
          <w:szCs w:val="20"/>
          <w:lang w:val="sl-SI"/>
        </w:rPr>
        <w:t>; v nadaljnjem besedilu: zakon</w:t>
      </w:r>
      <w:r w:rsidRPr="0071543B">
        <w:rPr>
          <w:sz w:val="20"/>
          <w:szCs w:val="20"/>
        </w:rPr>
        <w:t>), ter jih z večino</w:t>
      </w:r>
      <w:r w:rsidRPr="00A31C64">
        <w:rPr>
          <w:sz w:val="20"/>
          <w:szCs w:val="20"/>
        </w:rPr>
        <w:t xml:space="preserve"> vseh članov odbora izvoli odbor, imenuje pa predsednik odbora. Člani komisije izmed sebe izvolijo predsednika komisije. </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(2) Če je v komisijo predlagan član, ki ni zaposlen na ministrstvu, potrebuje pred imenovanjem pisno soglasje predstojnika organa, pri katerem je zaposlen.</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 xml:space="preserve">(3) Komisija dela in odloča, če je na seji prisotna več kakor polovica vseh članov komisije. </w:t>
      </w:r>
    </w:p>
    <w:p w:rsidR="00467B03" w:rsidRPr="00A31C64" w:rsidRDefault="00467B03" w:rsidP="00467B03">
      <w:pPr>
        <w:pStyle w:val="len"/>
        <w:spacing w:before="0"/>
        <w:jc w:val="both"/>
        <w:rPr>
          <w:b w:val="0"/>
          <w:sz w:val="20"/>
          <w:szCs w:val="20"/>
        </w:rPr>
      </w:pPr>
    </w:p>
    <w:p w:rsidR="00467B03" w:rsidRPr="00A31C64" w:rsidRDefault="00467B03" w:rsidP="00467B03">
      <w:pPr>
        <w:pStyle w:val="len"/>
        <w:spacing w:before="0"/>
        <w:jc w:val="both"/>
        <w:rPr>
          <w:b w:val="0"/>
          <w:sz w:val="20"/>
          <w:szCs w:val="20"/>
        </w:rPr>
      </w:pPr>
      <w:r w:rsidRPr="00A31C64">
        <w:rPr>
          <w:b w:val="0"/>
          <w:sz w:val="20"/>
          <w:szCs w:val="20"/>
        </w:rPr>
        <w:t>(4) Komisija sprejema odločitve z večino glasov prisotnih članov.</w:t>
      </w:r>
    </w:p>
    <w:p w:rsidR="00467B03" w:rsidRPr="00A31C64" w:rsidRDefault="00467B03" w:rsidP="00467B03">
      <w:pPr>
        <w:pStyle w:val="len"/>
        <w:spacing w:before="0"/>
        <w:jc w:val="both"/>
        <w:rPr>
          <w:b w:val="0"/>
          <w:sz w:val="20"/>
          <w:szCs w:val="20"/>
        </w:rPr>
      </w:pPr>
    </w:p>
    <w:p w:rsidR="00467B03" w:rsidRDefault="00467B03" w:rsidP="00467B03">
      <w:pPr>
        <w:pStyle w:val="len"/>
        <w:spacing w:before="0"/>
        <w:jc w:val="both"/>
        <w:rPr>
          <w:b w:val="0"/>
          <w:sz w:val="20"/>
          <w:szCs w:val="20"/>
        </w:rPr>
      </w:pPr>
      <w:r w:rsidRPr="00A31C64">
        <w:rPr>
          <w:b w:val="0"/>
          <w:sz w:val="20"/>
          <w:szCs w:val="20"/>
        </w:rPr>
        <w:t xml:space="preserve">(5) Če je izid glasovanja neodločen, odbor glasovanje ponavlja toliko časa, dokler med izenačenimi kandidati eden ne prejme večine glasov. Če po ponovljenih glasovanjih noben kandidat ne prejme potrebne večine, odloči glas predsednika komisije. </w:t>
      </w:r>
    </w:p>
    <w:p w:rsidR="0071543B" w:rsidRDefault="0071543B" w:rsidP="00467B03">
      <w:pPr>
        <w:pStyle w:val="len"/>
        <w:spacing w:before="0"/>
        <w:jc w:val="both"/>
        <w:rPr>
          <w:b w:val="0"/>
          <w:sz w:val="20"/>
          <w:szCs w:val="20"/>
        </w:rPr>
      </w:pPr>
    </w:p>
    <w:p w:rsidR="0071543B" w:rsidRPr="0071543B" w:rsidRDefault="0071543B" w:rsidP="0071543B">
      <w:pPr>
        <w:pStyle w:val="len"/>
        <w:spacing w:before="0"/>
        <w:jc w:val="both"/>
        <w:rPr>
          <w:b w:val="0"/>
          <w:sz w:val="20"/>
          <w:szCs w:val="20"/>
          <w:lang w:val="sl-SI"/>
        </w:rPr>
      </w:pPr>
      <w:r>
        <w:rPr>
          <w:b w:val="0"/>
          <w:sz w:val="20"/>
          <w:szCs w:val="20"/>
          <w:lang w:val="sl-SI"/>
        </w:rPr>
        <w:t>(6)</w:t>
      </w:r>
      <w:r w:rsidRPr="0071543B">
        <w:t xml:space="preserve"> </w:t>
      </w:r>
      <w:r w:rsidRPr="0071543B">
        <w:rPr>
          <w:b w:val="0"/>
          <w:sz w:val="20"/>
          <w:szCs w:val="20"/>
          <w:lang w:val="sl-SI"/>
        </w:rPr>
        <w:t>Podrobnejši način dela komisije se določi s poslovnikom v sk</w:t>
      </w:r>
      <w:r>
        <w:rPr>
          <w:b w:val="0"/>
          <w:sz w:val="20"/>
          <w:szCs w:val="20"/>
          <w:lang w:val="sl-SI"/>
        </w:rPr>
        <w:t>ladu z deveto alinejo 5. člena zakona.</w:t>
      </w:r>
    </w:p>
    <w:p w:rsidR="00467B03" w:rsidRPr="00E93CE5" w:rsidRDefault="00467B03" w:rsidP="00467B03">
      <w:pPr>
        <w:pStyle w:val="Odstavek"/>
        <w:spacing w:before="0"/>
        <w:ind w:firstLine="0"/>
        <w:rPr>
          <w:sz w:val="20"/>
          <w:szCs w:val="20"/>
          <w:lang w:val="sl-SI"/>
        </w:rPr>
      </w:pPr>
    </w:p>
    <w:p w:rsidR="00467B03" w:rsidRPr="00A31C64" w:rsidRDefault="0071543B" w:rsidP="00467B03">
      <w:pPr>
        <w:pStyle w:val="len"/>
        <w:spacing w:before="0"/>
        <w:rPr>
          <w:sz w:val="20"/>
          <w:szCs w:val="20"/>
        </w:rPr>
      </w:pPr>
      <w:r>
        <w:rPr>
          <w:sz w:val="20"/>
          <w:szCs w:val="20"/>
        </w:rPr>
        <w:t>6</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(zapisnik)</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(1) O delu odbora in komisije na sejah se vodi zapisnik. Zapisnik vsebuje podatke o: </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 xml:space="preserve">številu prisotnih, odsotnih in opravičenih, </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 xml:space="preserve">dnevnem redu, </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poteku seje, zlasti o predlogih in sprejetih sklepih,</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 xml:space="preserve">poimenskih rezultatih glasovanj, </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 xml:space="preserve">vsebinskih povzetkih razprav s sestanka in </w:t>
      </w:r>
    </w:p>
    <w:p w:rsidR="00467B03" w:rsidRPr="00A31C64" w:rsidRDefault="00467B03" w:rsidP="00467B03">
      <w:pPr>
        <w:pStyle w:val="Alineazaodstavkom"/>
        <w:overflowPunct/>
        <w:autoSpaceDE/>
        <w:autoSpaceDN/>
        <w:adjustRightInd/>
        <w:spacing w:line="240" w:lineRule="auto"/>
        <w:ind w:left="425" w:hanging="425"/>
        <w:textAlignment w:val="auto"/>
        <w:rPr>
          <w:sz w:val="20"/>
          <w:szCs w:val="20"/>
        </w:rPr>
      </w:pPr>
      <w:r w:rsidRPr="00A31C64">
        <w:rPr>
          <w:sz w:val="20"/>
          <w:szCs w:val="20"/>
        </w:rPr>
        <w:t>vsebinsko utemeljenih obrazložitvah sprejetih odločitev.</w:t>
      </w:r>
    </w:p>
    <w:p w:rsidR="00467B03" w:rsidRPr="00A31C64" w:rsidRDefault="00467B03" w:rsidP="00467B03">
      <w:pPr>
        <w:pStyle w:val="Alineazaodstavkom"/>
        <w:tabs>
          <w:tab w:val="clear" w:pos="425"/>
        </w:tabs>
        <w:ind w:left="425"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(2) V zapisnik se vpišejo rezultati glasovanj.</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7</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(strokovna in administrativna pomoč odboru in komisiji)</w:t>
      </w:r>
    </w:p>
    <w:p w:rsidR="00467B03" w:rsidRPr="00A31C64" w:rsidRDefault="00467B03" w:rsidP="00467B03">
      <w:pPr>
        <w:pStyle w:val="lennaslov"/>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Strokovna in administrativna dela za odbor in komisijo zagotavlja in opravlja ministrstvo.</w:t>
      </w:r>
    </w:p>
    <w:p w:rsidR="00467B03" w:rsidRPr="00A31C64" w:rsidRDefault="00467B03" w:rsidP="00467B03">
      <w:pPr>
        <w:pStyle w:val="Odstavek"/>
        <w:spacing w:before="0"/>
        <w:ind w:firstLine="0"/>
        <w:rPr>
          <w:sz w:val="20"/>
          <w:szCs w:val="20"/>
        </w:rPr>
      </w:pPr>
    </w:p>
    <w:p w:rsidR="00467B03" w:rsidRPr="00A31C64" w:rsidRDefault="0071543B" w:rsidP="00467B03">
      <w:pPr>
        <w:pStyle w:val="Odstavek"/>
        <w:spacing w:before="0"/>
        <w:ind w:firstLine="0"/>
        <w:jc w:val="center"/>
        <w:rPr>
          <w:b/>
          <w:sz w:val="20"/>
          <w:szCs w:val="20"/>
        </w:rPr>
      </w:pPr>
      <w:r>
        <w:rPr>
          <w:b/>
          <w:sz w:val="20"/>
          <w:szCs w:val="20"/>
        </w:rPr>
        <w:t>8</w:t>
      </w:r>
      <w:r w:rsidR="00467B03" w:rsidRPr="00A31C64">
        <w:rPr>
          <w:b/>
          <w:sz w:val="20"/>
          <w:szCs w:val="20"/>
        </w:rPr>
        <w:t>. člen</w:t>
      </w:r>
    </w:p>
    <w:p w:rsidR="00467B03" w:rsidRPr="00A31C64" w:rsidRDefault="00467B03" w:rsidP="00467B03">
      <w:pPr>
        <w:pStyle w:val="Odstavek"/>
        <w:spacing w:before="0"/>
        <w:ind w:firstLine="0"/>
        <w:jc w:val="center"/>
        <w:rPr>
          <w:b/>
          <w:sz w:val="20"/>
          <w:szCs w:val="20"/>
        </w:rPr>
      </w:pPr>
      <w:r w:rsidRPr="00A31C64">
        <w:rPr>
          <w:b/>
          <w:sz w:val="20"/>
          <w:szCs w:val="20"/>
        </w:rPr>
        <w:t>(preprečevanje nasprotja interesov, varstvo podatkov in zaupnosti)</w:t>
      </w:r>
    </w:p>
    <w:p w:rsidR="00467B03" w:rsidRPr="00A31C64" w:rsidRDefault="00467B03" w:rsidP="00467B03">
      <w:pPr>
        <w:pStyle w:val="Odstavek"/>
        <w:ind w:firstLine="0"/>
        <w:rPr>
          <w:sz w:val="20"/>
          <w:szCs w:val="20"/>
        </w:rPr>
      </w:pPr>
      <w:r w:rsidRPr="00A31C64">
        <w:rPr>
          <w:sz w:val="20"/>
          <w:szCs w:val="20"/>
        </w:rPr>
        <w:t>(1) Član odbora ali komisije mora delovati v skladu z določbami Zakona, ki ureja integriteto in preprečevanje korupcije, glede preprečevanja nasprotja interesov, varstva podatkov in zaupnosti podatkov.</w:t>
      </w:r>
    </w:p>
    <w:p w:rsidR="00467B03" w:rsidRPr="00A31C64" w:rsidRDefault="00467B03" w:rsidP="00467B03">
      <w:pPr>
        <w:pStyle w:val="Odstavek"/>
        <w:ind w:firstLine="0"/>
        <w:rPr>
          <w:sz w:val="20"/>
          <w:szCs w:val="20"/>
        </w:rPr>
      </w:pPr>
      <w:r w:rsidRPr="00A31C64">
        <w:rPr>
          <w:sz w:val="20"/>
          <w:szCs w:val="20"/>
        </w:rPr>
        <w:t>(2) Predlagani član odbora ali komisije mora pred imenovanjem za člana odbora ali komisije podpisati izjavo o preprečevanju nasprotja interesov, varstvu podatkov in zaupnosti na obrazcu iz Priloge 1, ki je sestavni del tega pravilnika.</w:t>
      </w:r>
    </w:p>
    <w:p w:rsidR="00467B03" w:rsidRPr="00A31C64" w:rsidRDefault="00467B03" w:rsidP="00467B03">
      <w:pPr>
        <w:pStyle w:val="Odstavek"/>
        <w:spacing w:before="0"/>
        <w:ind w:firstLine="0"/>
        <w:rPr>
          <w:sz w:val="20"/>
          <w:szCs w:val="20"/>
        </w:rPr>
      </w:pPr>
      <w:r w:rsidRPr="00A31C64">
        <w:rPr>
          <w:sz w:val="20"/>
          <w:szCs w:val="20"/>
        </w:rPr>
        <w:t xml:space="preserve"> </w:t>
      </w:r>
    </w:p>
    <w:p w:rsidR="00467B03" w:rsidRPr="00A31C64" w:rsidRDefault="00467B03" w:rsidP="00467B03">
      <w:pPr>
        <w:pStyle w:val="Odstavek"/>
        <w:spacing w:before="0"/>
        <w:ind w:firstLine="0"/>
        <w:rPr>
          <w:sz w:val="20"/>
          <w:szCs w:val="20"/>
        </w:rPr>
      </w:pPr>
      <w:r w:rsidRPr="00A31C64">
        <w:rPr>
          <w:sz w:val="20"/>
          <w:szCs w:val="20"/>
        </w:rPr>
        <w:t xml:space="preserve">(3) V primeru dejanskega ali možnega obstoja nasprotja interesov v zvezi s posameznim predlogom iz drugega odstavka 15. člena tega pravilnika, mora član o tem takoj z izjavo na obrazcu iz Priloge 2 tega pravilnika obvestiti predsednika in se s tem izločiti iz postopka nadaljnjega odločanja o predlogu. </w:t>
      </w:r>
    </w:p>
    <w:p w:rsidR="00467B03" w:rsidRPr="00A31C64" w:rsidRDefault="00467B03" w:rsidP="00467B03">
      <w:pPr>
        <w:pStyle w:val="Odstavek"/>
        <w:spacing w:before="0"/>
        <w:ind w:firstLine="0"/>
        <w:jc w:val="center"/>
        <w:rPr>
          <w:b/>
          <w:sz w:val="20"/>
          <w:szCs w:val="20"/>
        </w:rPr>
      </w:pPr>
    </w:p>
    <w:p w:rsidR="00467B03" w:rsidRPr="00A31C64" w:rsidRDefault="0071543B" w:rsidP="00467B03">
      <w:pPr>
        <w:pStyle w:val="Odstavek"/>
        <w:spacing w:before="0"/>
        <w:ind w:firstLine="0"/>
        <w:jc w:val="center"/>
        <w:rPr>
          <w:b/>
          <w:sz w:val="20"/>
          <w:szCs w:val="20"/>
        </w:rPr>
      </w:pPr>
      <w:r>
        <w:rPr>
          <w:b/>
          <w:sz w:val="20"/>
          <w:szCs w:val="20"/>
        </w:rPr>
        <w:t>9</w:t>
      </w:r>
      <w:r w:rsidR="00467B03" w:rsidRPr="00A31C64">
        <w:rPr>
          <w:b/>
          <w:sz w:val="20"/>
          <w:szCs w:val="20"/>
        </w:rPr>
        <w:t>. člen</w:t>
      </w:r>
    </w:p>
    <w:p w:rsidR="00467B03" w:rsidRPr="00A31C64" w:rsidRDefault="00467B03" w:rsidP="00467B03">
      <w:pPr>
        <w:pStyle w:val="Odstavek"/>
        <w:spacing w:before="0"/>
        <w:ind w:firstLine="0"/>
        <w:jc w:val="center"/>
        <w:rPr>
          <w:b/>
          <w:sz w:val="20"/>
          <w:szCs w:val="20"/>
        </w:rPr>
      </w:pPr>
      <w:r w:rsidRPr="00A31C64">
        <w:rPr>
          <w:b/>
          <w:sz w:val="20"/>
          <w:szCs w:val="20"/>
        </w:rPr>
        <w:t>(varstvo podatkov in zaupnost)</w:t>
      </w:r>
    </w:p>
    <w:p w:rsidR="00467B03" w:rsidRPr="00A31C64" w:rsidRDefault="00467B03" w:rsidP="00467B03">
      <w:pPr>
        <w:pStyle w:val="Odstavek"/>
        <w:spacing w:before="0"/>
        <w:ind w:firstLine="0"/>
        <w:jc w:val="center"/>
        <w:rPr>
          <w:b/>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Člani odbora in komisije morajo kot zaupne varovati vse podatke iz gradiva, ki se obravnava v okviru dela odbora oziroma komisije v skladu s predpisi, ki urejajo varstvo podatkov. </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10</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(financiranje in povračilo stroškov)</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(1) Ministrstvo članu odbora povrne stroške v zvezi z delom v odboru (stroški nočitve, prevoza in prehrane) ter pri tem smiselno uporabi določila uredbe, ki ureja sejnine in povračila stroškov v javnih skladih, javnih agencijah, javnih zavodih in javnih gospodarskih zavodih.</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(2) Sredstva za delovanje odbora in sredstva za nagrado Zlata čebela se zagotavljajo v proračunu Republike Slovenije v finančnem načrtu ministrstva, pristojnega za kmetijstvo. </w:t>
      </w:r>
    </w:p>
    <w:p w:rsidR="00467B03" w:rsidRPr="00A31C64" w:rsidRDefault="00467B03" w:rsidP="00467B03">
      <w:pPr>
        <w:pStyle w:val="Odstavek"/>
        <w:spacing w:before="0"/>
        <w:ind w:firstLine="0"/>
        <w:rPr>
          <w:sz w:val="20"/>
          <w:szCs w:val="20"/>
        </w:rPr>
      </w:pPr>
    </w:p>
    <w:p w:rsidR="00467B03" w:rsidRPr="00A31C64" w:rsidRDefault="00467B03" w:rsidP="00467B03">
      <w:pPr>
        <w:pStyle w:val="len"/>
        <w:spacing w:before="0"/>
        <w:jc w:val="both"/>
        <w:rPr>
          <w:b w:val="0"/>
          <w:sz w:val="20"/>
          <w:szCs w:val="20"/>
        </w:rPr>
      </w:pPr>
      <w:r w:rsidRPr="00A31C64">
        <w:rPr>
          <w:b w:val="0"/>
          <w:sz w:val="20"/>
          <w:szCs w:val="20"/>
        </w:rPr>
        <w:t>(3) Člani komisije opravljajo delo v okviru svojih rednih delovnih nalog.</w:t>
      </w:r>
    </w:p>
    <w:p w:rsidR="00467B03" w:rsidRPr="00A31C64" w:rsidRDefault="00467B03" w:rsidP="00467B03">
      <w:pPr>
        <w:pStyle w:val="len"/>
        <w:spacing w:before="0"/>
        <w:jc w:val="both"/>
        <w:rPr>
          <w:sz w:val="20"/>
          <w:szCs w:val="20"/>
        </w:rPr>
      </w:pPr>
    </w:p>
    <w:p w:rsidR="00467B03" w:rsidRPr="00A31C64" w:rsidRDefault="0071543B" w:rsidP="00467B03">
      <w:pPr>
        <w:pStyle w:val="lennaslov"/>
        <w:rPr>
          <w:sz w:val="20"/>
          <w:szCs w:val="20"/>
        </w:rPr>
      </w:pPr>
      <w:r>
        <w:rPr>
          <w:sz w:val="20"/>
          <w:szCs w:val="20"/>
        </w:rPr>
        <w:lastRenderedPageBreak/>
        <w:t>11</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(vsebina listine nagrada Zlata čebela)</w:t>
      </w:r>
    </w:p>
    <w:p w:rsidR="00467B03" w:rsidRPr="00A31C64" w:rsidRDefault="00467B03" w:rsidP="00467B03">
      <w:pPr>
        <w:pStyle w:val="Odstavek"/>
        <w:ind w:firstLine="0"/>
        <w:rPr>
          <w:sz w:val="20"/>
          <w:szCs w:val="20"/>
        </w:rPr>
      </w:pPr>
      <w:r w:rsidRPr="00A31C64">
        <w:rPr>
          <w:sz w:val="20"/>
          <w:szCs w:val="20"/>
        </w:rPr>
        <w:t>(1) V listino se vpišejo:</w:t>
      </w:r>
    </w:p>
    <w:p w:rsidR="00467B03" w:rsidRPr="00A31C64" w:rsidRDefault="00467B03" w:rsidP="00467B03">
      <w:pPr>
        <w:pStyle w:val="Odstavek"/>
        <w:spacing w:before="0"/>
        <w:ind w:firstLine="0"/>
        <w:rPr>
          <w:sz w:val="20"/>
          <w:szCs w:val="20"/>
        </w:rPr>
      </w:pPr>
      <w:r w:rsidRPr="00A31C64">
        <w:rPr>
          <w:sz w:val="20"/>
          <w:szCs w:val="20"/>
        </w:rPr>
        <w:t>-</w:t>
      </w:r>
      <w:r w:rsidRPr="00A31C64">
        <w:rPr>
          <w:sz w:val="20"/>
          <w:szCs w:val="20"/>
        </w:rPr>
        <w:tab/>
        <w:t>naslov nagrajenega dela,</w:t>
      </w:r>
    </w:p>
    <w:p w:rsidR="00467B03" w:rsidRPr="00A31C64" w:rsidRDefault="00467B03" w:rsidP="00467B03">
      <w:pPr>
        <w:pStyle w:val="Odstavek"/>
        <w:spacing w:before="0"/>
        <w:ind w:firstLine="0"/>
        <w:rPr>
          <w:sz w:val="20"/>
          <w:szCs w:val="20"/>
        </w:rPr>
      </w:pPr>
      <w:r w:rsidRPr="00A31C64">
        <w:rPr>
          <w:sz w:val="20"/>
          <w:szCs w:val="20"/>
        </w:rPr>
        <w:t>-</w:t>
      </w:r>
      <w:r w:rsidRPr="00A31C64">
        <w:rPr>
          <w:sz w:val="20"/>
          <w:szCs w:val="20"/>
        </w:rPr>
        <w:tab/>
        <w:t>ime nagrajenca oziroma imena nagrajencev.</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(2) Listino podpišeta predsednik Republike Slovenije in predsednik odbora.</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12</w:t>
      </w:r>
      <w:r w:rsidR="00467B03" w:rsidRPr="00A31C64">
        <w:rPr>
          <w:sz w:val="20"/>
          <w:szCs w:val="20"/>
        </w:rPr>
        <w:t>. člen</w:t>
      </w:r>
    </w:p>
    <w:p w:rsidR="00467B03" w:rsidRPr="00A31C64" w:rsidRDefault="00467B03" w:rsidP="00467B03">
      <w:pPr>
        <w:pStyle w:val="lennaslov"/>
        <w:tabs>
          <w:tab w:val="center" w:pos="4536"/>
          <w:tab w:val="left" w:pos="5380"/>
        </w:tabs>
        <w:jc w:val="left"/>
        <w:rPr>
          <w:sz w:val="20"/>
          <w:szCs w:val="20"/>
        </w:rPr>
      </w:pPr>
      <w:r w:rsidRPr="00A31C64">
        <w:rPr>
          <w:sz w:val="20"/>
          <w:szCs w:val="20"/>
        </w:rPr>
        <w:tab/>
        <w:t>(poziv)</w:t>
      </w:r>
      <w:r w:rsidRPr="00A31C64">
        <w:rPr>
          <w:sz w:val="20"/>
          <w:szCs w:val="20"/>
        </w:rPr>
        <w:tab/>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Javni poziv za podelitev nagrade Zlata čebela se objavi na osrednjem spletnem mestu državne uprave in reprezentativnih mednarodnih organizacij (</w:t>
      </w:r>
      <w:r w:rsidR="00E93CE5">
        <w:rPr>
          <w:sz w:val="20"/>
          <w:szCs w:val="20"/>
          <w:lang w:val="sl-SI"/>
        </w:rPr>
        <w:t xml:space="preserve">kot je </w:t>
      </w:r>
      <w:hyperlink r:id="rId8" w:history="1">
        <w:r w:rsidRPr="00A31C64">
          <w:rPr>
            <w:rStyle w:val="Hiperpovezava"/>
            <w:sz w:val="20"/>
            <w:szCs w:val="20"/>
          </w:rPr>
          <w:t>www.fao.org</w:t>
        </w:r>
      </w:hyperlink>
      <w:r w:rsidRPr="00A31C64">
        <w:rPr>
          <w:sz w:val="20"/>
          <w:szCs w:val="20"/>
        </w:rPr>
        <w:t xml:space="preserve">) ter na spletni strani </w:t>
      </w:r>
      <w:hyperlink r:id="rId9" w:history="1">
        <w:r w:rsidRPr="00A31C64">
          <w:rPr>
            <w:rStyle w:val="Hiperpovezava"/>
            <w:sz w:val="20"/>
            <w:szCs w:val="20"/>
          </w:rPr>
          <w:t>www.worldbeeday.org</w:t>
        </w:r>
      </w:hyperlink>
      <w:r w:rsidRPr="00A31C64">
        <w:rPr>
          <w:sz w:val="20"/>
          <w:szCs w:val="20"/>
        </w:rPr>
        <w:t>. Rok za prijavo ne sme biti krajši od 30 dni od objave javnega poziva.</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13</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(vsebina poziva)</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(1) V pozivu se določijo: </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podrobnejša opredelitev področja, za katero se razpisuje nagrada,</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 xml:space="preserve">višina nagrade, </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obvezne vsebine predloga za nagrado,</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 xml:space="preserve">podrobnejša merila in pogoji za področje, za katero se razpisuje nagrada za tekoče leto, </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 xml:space="preserve">rok, do katerega morajo biti predlogi vloženi, </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kontaktna osebo za morebitna dodatna pojasnila,</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naslov, na katerega je treba poslati predloge,</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postopek obravnave predloga,</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način obveščanja ter</w:t>
      </w:r>
    </w:p>
    <w:p w:rsidR="00467B03" w:rsidRPr="00A31C64" w:rsidRDefault="00467B03" w:rsidP="00467B03">
      <w:pPr>
        <w:pStyle w:val="Alineazaodstavkom"/>
        <w:numPr>
          <w:ilvl w:val="0"/>
          <w:numId w:val="5"/>
        </w:numPr>
        <w:overflowPunct/>
        <w:autoSpaceDE/>
        <w:autoSpaceDN/>
        <w:adjustRightInd/>
        <w:spacing w:line="240" w:lineRule="auto"/>
        <w:textAlignment w:val="auto"/>
        <w:rPr>
          <w:sz w:val="20"/>
          <w:szCs w:val="20"/>
        </w:rPr>
      </w:pPr>
      <w:r w:rsidRPr="00A31C64">
        <w:rPr>
          <w:sz w:val="20"/>
          <w:szCs w:val="20"/>
        </w:rPr>
        <w:t xml:space="preserve">obrazec za prijavo v slovenskem in angleškem jeziku. </w:t>
      </w:r>
    </w:p>
    <w:p w:rsidR="00467B03" w:rsidRPr="00A31C64" w:rsidRDefault="00467B03" w:rsidP="00467B03">
      <w:pPr>
        <w:pStyle w:val="Alineazaodstavkom"/>
        <w:tabs>
          <w:tab w:val="clear" w:pos="425"/>
        </w:tabs>
        <w:ind w:left="0"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(2) Predlogi morajo prispeti v pisni obliki na obrazcu v zaprti ovojnici. Predlogi se lahko oddajo v slovenskem ali angleškem jeziku, kadar vlagatelj ni iz Republike Slovenije.</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14</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(pregled prispelih predlogov)</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(1) Odbor pregleda vse pravočasno prispele predloge in sestavi seznam prejetih predlogov. </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(2) Če je na razpis prispelo več kakor 20 predlogov, odbor imenuje komisijo, ki predloge pregleda in oceni. Komisija za odbor sestavi poročilo o vseh prispelih predlogih za podelitev nagrade in prednostni seznam.</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(3) Podrobnejša merila za uvrstitev na prednosti seznam določi odbor.</w:t>
      </w:r>
    </w:p>
    <w:p w:rsidR="00467B03" w:rsidRPr="00A31C64" w:rsidRDefault="00467B03" w:rsidP="00467B03">
      <w:pPr>
        <w:pStyle w:val="Odstavek"/>
        <w:ind w:firstLine="0"/>
        <w:rPr>
          <w:sz w:val="20"/>
          <w:szCs w:val="20"/>
        </w:rPr>
      </w:pPr>
      <w:r w:rsidRPr="00A31C64">
        <w:rPr>
          <w:sz w:val="20"/>
          <w:szCs w:val="20"/>
        </w:rPr>
        <w:t>(4) Komisija in odbor lahko preverita navedbe v utemeljitvah in zahtevata od predlagateljev dopolnitev predloga in dodatna pojasnila.</w:t>
      </w:r>
    </w:p>
    <w:p w:rsidR="00467B03" w:rsidRPr="00A31C64" w:rsidRDefault="00467B03" w:rsidP="00467B03">
      <w:pPr>
        <w:pStyle w:val="Odstavek"/>
        <w:ind w:firstLine="0"/>
        <w:rPr>
          <w:sz w:val="20"/>
          <w:szCs w:val="20"/>
        </w:rPr>
      </w:pPr>
      <w:r w:rsidRPr="00A31C64">
        <w:rPr>
          <w:sz w:val="20"/>
          <w:szCs w:val="20"/>
        </w:rPr>
        <w:t>(5) Prednostni seznam in podrobnejša merila za uvrstitev na prednostni seznam so javni.</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15</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(izbor prejemnika nagrade)</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(1) Odbor na podlagi pregleda predlogov oziroma prednostnega seznama iz prejšnjega člena tega pravilnika izbere prejemnika nagrade.</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(2) Če odbor meni, da poročilo komisije ni zadostno, lahko pred dokončno odločitvijo o izbiri prejemnika nagrade komisijo zaprosi za dodatna pojasnila, vendar le za tiste kandidate, ki so uvrščeni na prednostni seznam.</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16</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(vsebina poročila o delu)</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(1) Poročilo o delu vsebuje podatke o članih odbora, komisiji in njeni sestavi, številu sej odbora in komisije, dnevu objave in evidenčni številki javnega poziva, številu prejetih predlogov za nagrado Zlata čebela, o številu predlogov, ki so bili vloženi po roku in niso bili predmet izbirnega postopka, o tem, koliko od predlaganih kandidatov je bilo fizičnih in koliko pravnih oseb, o področjih njihovega dela in podeljeni nagradi. </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(2) Finančni del poročila obsega podatke o višini porabljenih proračunskih sredstev za nagrado in višini morebitnih drugih stroškov, povezanih z delovanjem odbora in komisije. </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17</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(razglasitev prejemnika nagrade)</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rFonts w:eastAsia="Calibri"/>
          <w:sz w:val="20"/>
          <w:szCs w:val="20"/>
        </w:rPr>
      </w:pPr>
      <w:r w:rsidRPr="00A31C64">
        <w:rPr>
          <w:sz w:val="20"/>
          <w:szCs w:val="20"/>
        </w:rPr>
        <w:t xml:space="preserve">Prejemnik nagrade Zlata čebela za posamezno leto se objavi na osrednjem spletnem mestu državne uprave in mednarodnih organizacij ter na spletni strani </w:t>
      </w:r>
      <w:hyperlink r:id="rId10" w:history="1">
        <w:r w:rsidRPr="00A31C64">
          <w:rPr>
            <w:rStyle w:val="Hiperpovezava"/>
            <w:sz w:val="20"/>
            <w:szCs w:val="20"/>
          </w:rPr>
          <w:t>www.worldbeeday.org</w:t>
        </w:r>
      </w:hyperlink>
      <w:r w:rsidRPr="00A31C64">
        <w:rPr>
          <w:sz w:val="20"/>
          <w:szCs w:val="20"/>
        </w:rPr>
        <w:t xml:space="preserve">. </w:t>
      </w:r>
    </w:p>
    <w:p w:rsidR="00467B03" w:rsidRPr="00A31C64" w:rsidRDefault="00467B03" w:rsidP="00467B03">
      <w:pPr>
        <w:pStyle w:val="Odstavek"/>
        <w:spacing w:before="0"/>
        <w:ind w:firstLine="0"/>
        <w:rPr>
          <w:sz w:val="20"/>
          <w:szCs w:val="20"/>
        </w:rPr>
      </w:pPr>
    </w:p>
    <w:p w:rsidR="00467B03" w:rsidRPr="00A31C64" w:rsidRDefault="0071543B" w:rsidP="00467B03">
      <w:pPr>
        <w:pStyle w:val="len"/>
        <w:spacing w:before="0"/>
        <w:rPr>
          <w:sz w:val="20"/>
          <w:szCs w:val="20"/>
        </w:rPr>
      </w:pPr>
      <w:r>
        <w:rPr>
          <w:sz w:val="20"/>
          <w:szCs w:val="20"/>
        </w:rPr>
        <w:t>18</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(potek podelitve)</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Nagrado Zlata čebela izroči predsednik Republike Slovenije, ki ob tem prebere utemeljitev odbora, zakaj se prejemniku nagrada podeljuje. </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jc w:val="center"/>
        <w:rPr>
          <w:sz w:val="20"/>
          <w:szCs w:val="20"/>
        </w:rPr>
      </w:pPr>
      <w:r w:rsidRPr="00A31C64">
        <w:rPr>
          <w:sz w:val="20"/>
          <w:szCs w:val="20"/>
        </w:rPr>
        <w:t>KONČNA DOLOČBA</w:t>
      </w:r>
    </w:p>
    <w:p w:rsidR="00467B03" w:rsidRPr="00A31C64" w:rsidRDefault="00467B03" w:rsidP="00467B03">
      <w:pPr>
        <w:pStyle w:val="Poglavje"/>
        <w:spacing w:before="0"/>
        <w:jc w:val="both"/>
        <w:rPr>
          <w:sz w:val="20"/>
          <w:szCs w:val="20"/>
        </w:rPr>
      </w:pPr>
    </w:p>
    <w:p w:rsidR="00467B03" w:rsidRPr="00A31C64" w:rsidRDefault="0071543B" w:rsidP="00467B03">
      <w:pPr>
        <w:pStyle w:val="len"/>
        <w:spacing w:before="0"/>
        <w:rPr>
          <w:sz w:val="20"/>
          <w:szCs w:val="20"/>
        </w:rPr>
      </w:pPr>
      <w:r>
        <w:rPr>
          <w:sz w:val="20"/>
          <w:szCs w:val="20"/>
        </w:rPr>
        <w:t>19</w:t>
      </w:r>
      <w:r w:rsidR="00467B03" w:rsidRPr="00A31C64">
        <w:rPr>
          <w:sz w:val="20"/>
          <w:szCs w:val="20"/>
        </w:rPr>
        <w:t>. člen</w:t>
      </w:r>
    </w:p>
    <w:p w:rsidR="00467B03" w:rsidRPr="00A31C64" w:rsidRDefault="00467B03" w:rsidP="00467B03">
      <w:pPr>
        <w:pStyle w:val="lennaslov"/>
        <w:rPr>
          <w:sz w:val="20"/>
          <w:szCs w:val="20"/>
        </w:rPr>
      </w:pPr>
      <w:r w:rsidRPr="00A31C64">
        <w:rPr>
          <w:sz w:val="20"/>
          <w:szCs w:val="20"/>
        </w:rPr>
        <w:t>(začetek veljavnosti)</w:t>
      </w:r>
    </w:p>
    <w:p w:rsidR="00467B03" w:rsidRPr="00A31C64" w:rsidRDefault="00467B03" w:rsidP="00467B03">
      <w:pPr>
        <w:pStyle w:val="lennaslov"/>
        <w:rPr>
          <w:sz w:val="20"/>
          <w:szCs w:val="20"/>
        </w:rPr>
      </w:pPr>
    </w:p>
    <w:p w:rsidR="00467B03" w:rsidRPr="00A31C64" w:rsidRDefault="00467B03" w:rsidP="00467B03">
      <w:pPr>
        <w:pStyle w:val="Odstavek"/>
        <w:spacing w:before="0"/>
        <w:ind w:firstLine="0"/>
        <w:rPr>
          <w:sz w:val="20"/>
          <w:szCs w:val="20"/>
        </w:rPr>
      </w:pPr>
      <w:r w:rsidRPr="00A31C64">
        <w:rPr>
          <w:sz w:val="20"/>
          <w:szCs w:val="20"/>
        </w:rPr>
        <w:t xml:space="preserve">Ta pravilnik začne veljati </w:t>
      </w:r>
      <w:r w:rsidR="0071543B">
        <w:rPr>
          <w:sz w:val="20"/>
          <w:szCs w:val="20"/>
          <w:lang w:val="sl-SI"/>
        </w:rPr>
        <w:t>naslednji</w:t>
      </w:r>
      <w:r w:rsidRPr="00A31C64">
        <w:rPr>
          <w:sz w:val="20"/>
          <w:szCs w:val="20"/>
        </w:rPr>
        <w:t xml:space="preserve"> dan po objavi v Uradnem listu Republike Slovenije.</w:t>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p>
    <w:p w:rsidR="00467B03" w:rsidRPr="00A31C64" w:rsidRDefault="00467B03" w:rsidP="00467B03">
      <w:pPr>
        <w:spacing w:after="200" w:line="276" w:lineRule="auto"/>
        <w:rPr>
          <w:rFonts w:cs="Arial"/>
          <w:szCs w:val="20"/>
          <w:lang w:eastAsia="sl-SI"/>
        </w:rPr>
      </w:pPr>
      <w:r w:rsidRPr="00A31C64">
        <w:rPr>
          <w:rFonts w:cs="Arial"/>
          <w:szCs w:val="20"/>
        </w:rPr>
        <w:br w:type="page"/>
      </w:r>
    </w:p>
    <w:p w:rsidR="00467B03" w:rsidRPr="00A31C64" w:rsidRDefault="00467B03" w:rsidP="00467B03">
      <w:pPr>
        <w:pStyle w:val="Odstavek"/>
        <w:spacing w:before="0" w:line="360" w:lineRule="auto"/>
        <w:ind w:firstLine="0"/>
        <w:rPr>
          <w:sz w:val="20"/>
          <w:szCs w:val="20"/>
        </w:rPr>
      </w:pPr>
      <w:r w:rsidRPr="00A31C64">
        <w:rPr>
          <w:b/>
          <w:sz w:val="20"/>
          <w:szCs w:val="20"/>
        </w:rPr>
        <w:lastRenderedPageBreak/>
        <w:t>Priloga 1</w:t>
      </w:r>
      <w:r w:rsidRPr="00A31C64">
        <w:rPr>
          <w:sz w:val="20"/>
          <w:szCs w:val="20"/>
        </w:rPr>
        <w:t xml:space="preserve"> </w:t>
      </w:r>
      <w:r w:rsidRPr="00A31C64">
        <w:rPr>
          <w:sz w:val="20"/>
          <w:szCs w:val="20"/>
        </w:rPr>
        <w:tab/>
      </w:r>
      <w:r w:rsidRPr="00A31C64">
        <w:rPr>
          <w:sz w:val="20"/>
          <w:szCs w:val="20"/>
        </w:rPr>
        <w:tab/>
      </w:r>
      <w:r w:rsidRPr="00A31C64">
        <w:rPr>
          <w:sz w:val="20"/>
          <w:szCs w:val="20"/>
        </w:rPr>
        <w:tab/>
      </w:r>
      <w:r w:rsidRPr="00A31C64">
        <w:rPr>
          <w:sz w:val="20"/>
          <w:szCs w:val="20"/>
        </w:rPr>
        <w:tab/>
      </w:r>
      <w:r w:rsidRPr="00A31C64">
        <w:rPr>
          <w:sz w:val="20"/>
          <w:szCs w:val="20"/>
        </w:rPr>
        <w:tab/>
      </w:r>
      <w:r w:rsidRPr="00A31C64">
        <w:rPr>
          <w:sz w:val="20"/>
          <w:szCs w:val="20"/>
        </w:rPr>
        <w:tab/>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line="360" w:lineRule="auto"/>
        <w:ind w:firstLine="0"/>
        <w:jc w:val="center"/>
        <w:rPr>
          <w:b/>
          <w:sz w:val="20"/>
          <w:szCs w:val="20"/>
        </w:rPr>
      </w:pPr>
      <w:r w:rsidRPr="00A31C64">
        <w:rPr>
          <w:b/>
          <w:sz w:val="20"/>
          <w:szCs w:val="20"/>
        </w:rPr>
        <w:t>IZJAVA O PREPREČEVANJU NASPROTJA INTERESOV,</w:t>
      </w:r>
    </w:p>
    <w:p w:rsidR="00467B03" w:rsidRPr="00A31C64" w:rsidRDefault="00467B03" w:rsidP="00467B03">
      <w:pPr>
        <w:pStyle w:val="Odstavek"/>
        <w:spacing w:before="0" w:line="360" w:lineRule="auto"/>
        <w:ind w:firstLine="0"/>
        <w:jc w:val="center"/>
        <w:rPr>
          <w:sz w:val="20"/>
          <w:szCs w:val="20"/>
        </w:rPr>
      </w:pPr>
      <w:r w:rsidRPr="00A31C64">
        <w:rPr>
          <w:b/>
          <w:sz w:val="20"/>
          <w:szCs w:val="20"/>
        </w:rPr>
        <w:t>VARSTVU PODATKOV IN ZAUPNOSTI</w:t>
      </w:r>
    </w:p>
    <w:p w:rsidR="00467B03" w:rsidRPr="00A31C64" w:rsidRDefault="00467B03" w:rsidP="00467B03">
      <w:pPr>
        <w:pStyle w:val="lennaslov"/>
        <w:rPr>
          <w:sz w:val="20"/>
          <w:szCs w:val="20"/>
        </w:rPr>
      </w:pPr>
    </w:p>
    <w:p w:rsidR="00467B03" w:rsidRPr="00A31C64" w:rsidRDefault="00467B03" w:rsidP="00467B03">
      <w:pPr>
        <w:pStyle w:val="Odstavek"/>
        <w:spacing w:before="0" w:line="360" w:lineRule="auto"/>
        <w:ind w:firstLine="0"/>
        <w:rPr>
          <w:sz w:val="20"/>
          <w:szCs w:val="20"/>
        </w:rPr>
      </w:pPr>
      <w:r w:rsidRPr="00A31C64">
        <w:rPr>
          <w:sz w:val="20"/>
          <w:szCs w:val="20"/>
        </w:rPr>
        <w:t xml:space="preserve">Spodaj podpisani _____________________________________________________ izjavljam, da v času trajanja mojega mandata v (prosimo, obkrožite): </w:t>
      </w:r>
    </w:p>
    <w:p w:rsidR="00467B03" w:rsidRPr="00A31C64" w:rsidRDefault="00467B03" w:rsidP="00467B03">
      <w:pPr>
        <w:pStyle w:val="Zgradbadokumenta"/>
        <w:tabs>
          <w:tab w:val="num" w:pos="425"/>
        </w:tabs>
        <w:spacing w:line="276" w:lineRule="auto"/>
        <w:ind w:left="425" w:hanging="425"/>
        <w:rPr>
          <w:rFonts w:ascii="Arial" w:hAnsi="Arial" w:cs="Arial"/>
          <w:sz w:val="20"/>
          <w:szCs w:val="20"/>
        </w:rPr>
      </w:pPr>
      <w:proofErr w:type="spellStart"/>
      <w:r w:rsidRPr="00A31C64">
        <w:rPr>
          <w:rFonts w:ascii="Arial" w:hAnsi="Arial" w:cs="Arial"/>
          <w:sz w:val="20"/>
          <w:szCs w:val="20"/>
        </w:rPr>
        <w:t>Odboru</w:t>
      </w:r>
      <w:proofErr w:type="spellEnd"/>
      <w:r w:rsidRPr="00A31C64">
        <w:rPr>
          <w:rFonts w:ascii="Arial" w:hAnsi="Arial" w:cs="Arial"/>
          <w:sz w:val="20"/>
          <w:szCs w:val="20"/>
        </w:rPr>
        <w:t xml:space="preserve"> </w:t>
      </w:r>
      <w:proofErr w:type="spellStart"/>
      <w:r w:rsidRPr="00A31C64">
        <w:rPr>
          <w:rFonts w:ascii="Arial" w:hAnsi="Arial" w:cs="Arial"/>
          <w:sz w:val="20"/>
          <w:szCs w:val="20"/>
        </w:rPr>
        <w:t>za</w:t>
      </w:r>
      <w:proofErr w:type="spellEnd"/>
      <w:r w:rsidRPr="00A31C64">
        <w:rPr>
          <w:rFonts w:ascii="Arial" w:hAnsi="Arial" w:cs="Arial"/>
          <w:sz w:val="20"/>
          <w:szCs w:val="20"/>
        </w:rPr>
        <w:t xml:space="preserve"> </w:t>
      </w:r>
      <w:proofErr w:type="spellStart"/>
      <w:r w:rsidRPr="00A31C64">
        <w:rPr>
          <w:rFonts w:ascii="Arial" w:hAnsi="Arial" w:cs="Arial"/>
          <w:sz w:val="20"/>
          <w:szCs w:val="20"/>
        </w:rPr>
        <w:t>podeljevanje</w:t>
      </w:r>
      <w:proofErr w:type="spellEnd"/>
      <w:r w:rsidRPr="00A31C64">
        <w:rPr>
          <w:rFonts w:ascii="Arial" w:hAnsi="Arial" w:cs="Arial"/>
          <w:sz w:val="20"/>
          <w:szCs w:val="20"/>
        </w:rPr>
        <w:t xml:space="preserve"> </w:t>
      </w:r>
      <w:proofErr w:type="spellStart"/>
      <w:r w:rsidRPr="00A31C64">
        <w:rPr>
          <w:rFonts w:ascii="Arial" w:hAnsi="Arial" w:cs="Arial"/>
          <w:sz w:val="20"/>
          <w:szCs w:val="20"/>
        </w:rPr>
        <w:t>nagrade</w:t>
      </w:r>
      <w:proofErr w:type="spellEnd"/>
      <w:r w:rsidRPr="00A31C64">
        <w:rPr>
          <w:rFonts w:ascii="Arial" w:hAnsi="Arial" w:cs="Arial"/>
          <w:sz w:val="20"/>
          <w:szCs w:val="20"/>
        </w:rPr>
        <w:t xml:space="preserve"> </w:t>
      </w:r>
      <w:proofErr w:type="spellStart"/>
      <w:r w:rsidRPr="00A31C64">
        <w:rPr>
          <w:rFonts w:ascii="Arial" w:hAnsi="Arial" w:cs="Arial"/>
          <w:sz w:val="20"/>
          <w:szCs w:val="20"/>
        </w:rPr>
        <w:t>Zlata</w:t>
      </w:r>
      <w:proofErr w:type="spellEnd"/>
      <w:r w:rsidRPr="00A31C64">
        <w:rPr>
          <w:rFonts w:ascii="Arial" w:hAnsi="Arial" w:cs="Arial"/>
          <w:sz w:val="20"/>
          <w:szCs w:val="20"/>
        </w:rPr>
        <w:t xml:space="preserve"> </w:t>
      </w:r>
      <w:proofErr w:type="spellStart"/>
      <w:r w:rsidRPr="00A31C64">
        <w:rPr>
          <w:rFonts w:ascii="Arial" w:hAnsi="Arial" w:cs="Arial"/>
          <w:sz w:val="20"/>
          <w:szCs w:val="20"/>
        </w:rPr>
        <w:t>čebela</w:t>
      </w:r>
      <w:proofErr w:type="spellEnd"/>
      <w:r w:rsidRPr="00A31C64">
        <w:rPr>
          <w:rFonts w:ascii="Arial" w:hAnsi="Arial" w:cs="Arial"/>
          <w:sz w:val="20"/>
          <w:szCs w:val="20"/>
        </w:rPr>
        <w:t xml:space="preserve"> </w:t>
      </w:r>
      <w:proofErr w:type="spellStart"/>
      <w:r w:rsidRPr="00A31C64">
        <w:rPr>
          <w:rFonts w:ascii="Arial" w:hAnsi="Arial" w:cs="Arial"/>
          <w:sz w:val="20"/>
          <w:szCs w:val="20"/>
        </w:rPr>
        <w:t>ali</w:t>
      </w:r>
      <w:proofErr w:type="spellEnd"/>
    </w:p>
    <w:p w:rsidR="00467B03" w:rsidRPr="00A31C64" w:rsidRDefault="00467B03" w:rsidP="00467B03">
      <w:pPr>
        <w:pStyle w:val="Zgradbadokumenta"/>
        <w:tabs>
          <w:tab w:val="num" w:pos="425"/>
        </w:tabs>
        <w:spacing w:line="276" w:lineRule="auto"/>
        <w:ind w:left="425" w:hanging="425"/>
        <w:rPr>
          <w:rFonts w:ascii="Arial" w:hAnsi="Arial" w:cs="Arial"/>
          <w:sz w:val="20"/>
          <w:szCs w:val="20"/>
        </w:rPr>
      </w:pPr>
      <w:proofErr w:type="spellStart"/>
      <w:r w:rsidRPr="00A31C64">
        <w:rPr>
          <w:rFonts w:ascii="Arial" w:hAnsi="Arial" w:cs="Arial"/>
          <w:sz w:val="20"/>
          <w:szCs w:val="20"/>
        </w:rPr>
        <w:t>Komisiji</w:t>
      </w:r>
      <w:proofErr w:type="spellEnd"/>
      <w:r w:rsidRPr="00A31C64">
        <w:rPr>
          <w:rFonts w:ascii="Arial" w:hAnsi="Arial" w:cs="Arial"/>
          <w:sz w:val="20"/>
          <w:szCs w:val="20"/>
        </w:rPr>
        <w:t xml:space="preserve"> </w:t>
      </w:r>
      <w:proofErr w:type="spellStart"/>
      <w:r w:rsidRPr="00A31C64">
        <w:rPr>
          <w:rFonts w:ascii="Arial" w:hAnsi="Arial" w:cs="Arial"/>
          <w:sz w:val="20"/>
          <w:szCs w:val="20"/>
        </w:rPr>
        <w:t>za</w:t>
      </w:r>
      <w:proofErr w:type="spellEnd"/>
      <w:r w:rsidRPr="00A31C64">
        <w:rPr>
          <w:rFonts w:ascii="Arial" w:hAnsi="Arial" w:cs="Arial"/>
          <w:sz w:val="20"/>
          <w:szCs w:val="20"/>
        </w:rPr>
        <w:t xml:space="preserve"> </w:t>
      </w:r>
      <w:proofErr w:type="spellStart"/>
      <w:r w:rsidRPr="00A31C64">
        <w:rPr>
          <w:rFonts w:ascii="Arial" w:hAnsi="Arial" w:cs="Arial"/>
          <w:sz w:val="20"/>
          <w:szCs w:val="20"/>
        </w:rPr>
        <w:t>pregled</w:t>
      </w:r>
      <w:proofErr w:type="spellEnd"/>
      <w:r w:rsidRPr="00A31C64">
        <w:rPr>
          <w:rFonts w:ascii="Arial" w:hAnsi="Arial" w:cs="Arial"/>
          <w:sz w:val="20"/>
          <w:szCs w:val="20"/>
        </w:rPr>
        <w:t xml:space="preserve"> </w:t>
      </w:r>
      <w:proofErr w:type="spellStart"/>
      <w:r w:rsidRPr="00A31C64">
        <w:rPr>
          <w:rFonts w:ascii="Arial" w:hAnsi="Arial" w:cs="Arial"/>
          <w:sz w:val="20"/>
          <w:szCs w:val="20"/>
        </w:rPr>
        <w:t>predlogov</w:t>
      </w:r>
      <w:proofErr w:type="spellEnd"/>
      <w:r w:rsidRPr="00A31C64">
        <w:rPr>
          <w:rFonts w:ascii="Arial" w:hAnsi="Arial" w:cs="Arial"/>
          <w:sz w:val="20"/>
          <w:szCs w:val="20"/>
        </w:rPr>
        <w:t xml:space="preserve"> </w:t>
      </w:r>
      <w:proofErr w:type="spellStart"/>
      <w:r w:rsidRPr="00A31C64">
        <w:rPr>
          <w:rFonts w:ascii="Arial" w:hAnsi="Arial" w:cs="Arial"/>
          <w:sz w:val="20"/>
          <w:szCs w:val="20"/>
        </w:rPr>
        <w:t>za</w:t>
      </w:r>
      <w:proofErr w:type="spellEnd"/>
      <w:r w:rsidRPr="00A31C64">
        <w:rPr>
          <w:rFonts w:ascii="Arial" w:hAnsi="Arial" w:cs="Arial"/>
          <w:sz w:val="20"/>
          <w:szCs w:val="20"/>
        </w:rPr>
        <w:t xml:space="preserve"> </w:t>
      </w:r>
      <w:proofErr w:type="spellStart"/>
      <w:r w:rsidRPr="00A31C64">
        <w:rPr>
          <w:rFonts w:ascii="Arial" w:hAnsi="Arial" w:cs="Arial"/>
          <w:sz w:val="20"/>
          <w:szCs w:val="20"/>
        </w:rPr>
        <w:t>nagrado</w:t>
      </w:r>
      <w:proofErr w:type="spellEnd"/>
      <w:r w:rsidRPr="00A31C64">
        <w:rPr>
          <w:rFonts w:ascii="Arial" w:hAnsi="Arial" w:cs="Arial"/>
          <w:sz w:val="20"/>
          <w:szCs w:val="20"/>
        </w:rPr>
        <w:t xml:space="preserve"> </w:t>
      </w:r>
      <w:proofErr w:type="spellStart"/>
      <w:r w:rsidRPr="00A31C64">
        <w:rPr>
          <w:rFonts w:ascii="Arial" w:hAnsi="Arial" w:cs="Arial"/>
          <w:sz w:val="20"/>
          <w:szCs w:val="20"/>
        </w:rPr>
        <w:t>Zlata</w:t>
      </w:r>
      <w:proofErr w:type="spellEnd"/>
      <w:r w:rsidRPr="00A31C64">
        <w:rPr>
          <w:rFonts w:ascii="Arial" w:hAnsi="Arial" w:cs="Arial"/>
          <w:sz w:val="20"/>
          <w:szCs w:val="20"/>
        </w:rPr>
        <w:t xml:space="preserve"> </w:t>
      </w:r>
      <w:proofErr w:type="spellStart"/>
      <w:r w:rsidRPr="00A31C64">
        <w:rPr>
          <w:rFonts w:ascii="Arial" w:hAnsi="Arial" w:cs="Arial"/>
          <w:sz w:val="20"/>
          <w:szCs w:val="20"/>
        </w:rPr>
        <w:t>čebela</w:t>
      </w:r>
      <w:proofErr w:type="spellEnd"/>
    </w:p>
    <w:p w:rsidR="00467B03" w:rsidRPr="00A31C64" w:rsidRDefault="00467B03" w:rsidP="005B5819">
      <w:pPr>
        <w:pStyle w:val="Zgradbadokumenta"/>
        <w:numPr>
          <w:ilvl w:val="0"/>
          <w:numId w:val="0"/>
        </w:numPr>
        <w:rPr>
          <w:rFonts w:ascii="Arial" w:hAnsi="Arial" w:cs="Arial"/>
          <w:sz w:val="20"/>
          <w:szCs w:val="20"/>
        </w:rPr>
      </w:pPr>
    </w:p>
    <w:p w:rsidR="00467B03" w:rsidRPr="00A31C64" w:rsidRDefault="00467B03" w:rsidP="00467B03">
      <w:pPr>
        <w:pStyle w:val="Alineazaodstavkom"/>
        <w:numPr>
          <w:ilvl w:val="0"/>
          <w:numId w:val="6"/>
        </w:numPr>
        <w:overflowPunct/>
        <w:autoSpaceDE/>
        <w:autoSpaceDN/>
        <w:adjustRightInd/>
        <w:spacing w:before="120" w:after="120" w:line="360" w:lineRule="auto"/>
        <w:textAlignment w:val="auto"/>
        <w:rPr>
          <w:sz w:val="20"/>
          <w:szCs w:val="20"/>
        </w:rPr>
      </w:pPr>
      <w:r w:rsidRPr="005B5819">
        <w:rPr>
          <w:b/>
          <w:sz w:val="20"/>
          <w:szCs w:val="20"/>
        </w:rPr>
        <w:t xml:space="preserve">ne bom kandidiral </w:t>
      </w:r>
      <w:r w:rsidRPr="00A31C64">
        <w:rPr>
          <w:sz w:val="20"/>
          <w:szCs w:val="20"/>
        </w:rPr>
        <w:t xml:space="preserve">za nagrado Zlata čebela; </w:t>
      </w:r>
    </w:p>
    <w:p w:rsidR="00467B03" w:rsidRPr="00A31C64" w:rsidRDefault="00467B03" w:rsidP="00467B03">
      <w:pPr>
        <w:pStyle w:val="Alineazaodstavkom"/>
        <w:numPr>
          <w:ilvl w:val="0"/>
          <w:numId w:val="6"/>
        </w:numPr>
        <w:overflowPunct/>
        <w:autoSpaceDE/>
        <w:autoSpaceDN/>
        <w:adjustRightInd/>
        <w:spacing w:before="120" w:after="120" w:line="360" w:lineRule="auto"/>
        <w:textAlignment w:val="auto"/>
        <w:rPr>
          <w:sz w:val="20"/>
          <w:szCs w:val="20"/>
        </w:rPr>
      </w:pPr>
      <w:r w:rsidRPr="005B5819">
        <w:rPr>
          <w:b/>
          <w:sz w:val="20"/>
          <w:szCs w:val="20"/>
        </w:rPr>
        <w:t xml:space="preserve">ne bom sprejemal daril ali drugih koristi </w:t>
      </w:r>
      <w:r w:rsidRPr="00A31C64">
        <w:rPr>
          <w:sz w:val="20"/>
          <w:szCs w:val="20"/>
        </w:rPr>
        <w:t xml:space="preserve">v zvezi z opravljanjem svojega dela v odboru/komisiji ali v zvezi s svojim položajem v odboru/komisiji; </w:t>
      </w:r>
    </w:p>
    <w:p w:rsidR="00467B03" w:rsidRPr="00A31C64" w:rsidRDefault="00467B03" w:rsidP="00467B03">
      <w:pPr>
        <w:pStyle w:val="Alineazaodstavkom"/>
        <w:numPr>
          <w:ilvl w:val="0"/>
          <w:numId w:val="6"/>
        </w:numPr>
        <w:overflowPunct/>
        <w:autoSpaceDE/>
        <w:autoSpaceDN/>
        <w:adjustRightInd/>
        <w:spacing w:before="120" w:after="120" w:line="360" w:lineRule="auto"/>
        <w:textAlignment w:val="auto"/>
        <w:rPr>
          <w:sz w:val="20"/>
          <w:szCs w:val="20"/>
        </w:rPr>
      </w:pPr>
      <w:r w:rsidRPr="005B5819">
        <w:rPr>
          <w:b/>
          <w:sz w:val="20"/>
          <w:szCs w:val="20"/>
        </w:rPr>
        <w:t>ne bom dovolil, da bi moj zasebni interes vplival ali ustvarjal videz, da vpliva</w:t>
      </w:r>
      <w:r w:rsidRPr="00A31C64">
        <w:rPr>
          <w:sz w:val="20"/>
          <w:szCs w:val="20"/>
        </w:rPr>
        <w:t xml:space="preserve">, na moje nepristransko in objektivno opravljanje nalog v okviru odbora/komisije, in svojega položaja v odboru/komisiji ne bom uporabil za to, da bi sebi ali komu drugemu uresničil kakšen nedovoljeni zasebni interes, premoženjsko ali nepremoženjsko korist zase, drugega člana odbora/komisije, moje družinske člane in druge fizične osebe ali pravne osebe, s katerimi imam ali sem imel osebne, poslovne ali politične stike; </w:t>
      </w:r>
    </w:p>
    <w:p w:rsidR="00467B03" w:rsidRDefault="00467B03" w:rsidP="00467B03">
      <w:pPr>
        <w:pStyle w:val="Odstavek"/>
        <w:spacing w:before="0" w:line="360" w:lineRule="auto"/>
        <w:ind w:firstLine="0"/>
        <w:rPr>
          <w:sz w:val="20"/>
          <w:szCs w:val="20"/>
          <w:lang w:val="sl-SI"/>
        </w:rPr>
      </w:pPr>
      <w:r w:rsidRPr="00A31C64">
        <w:rPr>
          <w:sz w:val="20"/>
          <w:szCs w:val="20"/>
        </w:rPr>
        <w:t>S podpisom te izjave se tudi zavezujem, da bom v primeru dejanskega ali možnega obstoja nasprotja interesov v zv</w:t>
      </w:r>
      <w:r w:rsidR="00004BDF">
        <w:rPr>
          <w:sz w:val="20"/>
          <w:szCs w:val="20"/>
        </w:rPr>
        <w:t>ezi s posameznim predlogom iz 14</w:t>
      </w:r>
      <w:r w:rsidRPr="00A31C64">
        <w:rPr>
          <w:sz w:val="20"/>
          <w:szCs w:val="20"/>
        </w:rPr>
        <w:t>. člena Pravilnika o podelitvi nagrade Zlata čebela o tem takoj z izjavo obvestil predsednika odbora/komisije ter se izločil iz postopka.</w:t>
      </w:r>
    </w:p>
    <w:p w:rsidR="005B5819" w:rsidRPr="005B5819" w:rsidRDefault="005B5819" w:rsidP="00467B03">
      <w:pPr>
        <w:pStyle w:val="Odstavek"/>
        <w:spacing w:before="0" w:line="360" w:lineRule="auto"/>
        <w:ind w:firstLine="0"/>
        <w:rPr>
          <w:sz w:val="20"/>
          <w:szCs w:val="20"/>
          <w:lang w:val="sl-SI"/>
        </w:rPr>
      </w:pPr>
    </w:p>
    <w:p w:rsidR="005B5819" w:rsidRPr="00A31C64" w:rsidRDefault="005B5819" w:rsidP="005B5819">
      <w:pPr>
        <w:pStyle w:val="Odstavek"/>
        <w:spacing w:before="0" w:line="360" w:lineRule="auto"/>
        <w:ind w:firstLine="0"/>
        <w:rPr>
          <w:sz w:val="20"/>
          <w:szCs w:val="20"/>
        </w:rPr>
      </w:pPr>
      <w:r w:rsidRPr="005B5819">
        <w:rPr>
          <w:sz w:val="20"/>
          <w:szCs w:val="20"/>
        </w:rPr>
        <w:t xml:space="preserve">V skladu z 9. </w:t>
      </w:r>
      <w:r>
        <w:rPr>
          <w:sz w:val="20"/>
          <w:szCs w:val="20"/>
          <w:lang w:val="sl-SI"/>
        </w:rPr>
        <w:t>č</w:t>
      </w:r>
      <w:proofErr w:type="spellStart"/>
      <w:r w:rsidRPr="005B5819">
        <w:rPr>
          <w:sz w:val="20"/>
          <w:szCs w:val="20"/>
        </w:rPr>
        <w:t>lenom</w:t>
      </w:r>
      <w:proofErr w:type="spellEnd"/>
      <w:r w:rsidRPr="005B5819">
        <w:rPr>
          <w:sz w:val="20"/>
          <w:szCs w:val="20"/>
        </w:rPr>
        <w:t xml:space="preserve"> pravilnika </w:t>
      </w:r>
      <w:r>
        <w:rPr>
          <w:sz w:val="20"/>
          <w:szCs w:val="20"/>
          <w:lang w:val="sl-SI"/>
        </w:rPr>
        <w:t xml:space="preserve">se zavezujem, da </w:t>
      </w:r>
      <w:r w:rsidRPr="00A31C64">
        <w:rPr>
          <w:sz w:val="20"/>
          <w:szCs w:val="20"/>
        </w:rPr>
        <w:t xml:space="preserve">bom kot zaupne varoval vse podatke iz gradiva, ki se obravnava v okviru dela odbora/komisije v skladu s predpisi, ki urejajo varstvo podatkov. Te podatke bom uporabljal le v povezavi z delom </w:t>
      </w:r>
      <w:r>
        <w:rPr>
          <w:sz w:val="20"/>
          <w:szCs w:val="20"/>
          <w:lang w:val="sl-SI"/>
        </w:rPr>
        <w:t>odbora</w:t>
      </w:r>
      <w:r w:rsidR="00860C8F">
        <w:rPr>
          <w:sz w:val="20"/>
          <w:szCs w:val="20"/>
          <w:lang w:val="sl-SI"/>
        </w:rPr>
        <w:t>/komisije</w:t>
      </w:r>
      <w:r>
        <w:rPr>
          <w:sz w:val="20"/>
          <w:szCs w:val="20"/>
          <w:lang w:val="sl-SI"/>
        </w:rPr>
        <w:t xml:space="preserve"> </w:t>
      </w:r>
      <w:r w:rsidRPr="00A31C64">
        <w:rPr>
          <w:sz w:val="20"/>
          <w:szCs w:val="20"/>
        </w:rPr>
        <w:t>in jih ne bom posredoval tretjim osebam ali jih kako drugače delno ali v celoti razširjal.</w:t>
      </w:r>
    </w:p>
    <w:p w:rsidR="005B5819" w:rsidRPr="005B5819" w:rsidRDefault="005B5819" w:rsidP="00467B03">
      <w:pPr>
        <w:pStyle w:val="Odstavek"/>
        <w:spacing w:before="0" w:line="360" w:lineRule="auto"/>
        <w:ind w:firstLine="0"/>
        <w:rPr>
          <w:sz w:val="20"/>
          <w:szCs w:val="20"/>
          <w:lang w:val="sl-SI"/>
        </w:rPr>
      </w:pPr>
    </w:p>
    <w:p w:rsidR="00467B03" w:rsidRPr="00A31C64" w:rsidRDefault="00467B03" w:rsidP="00467B03">
      <w:pPr>
        <w:pStyle w:val="Odstavek"/>
        <w:spacing w:before="0" w:line="360" w:lineRule="auto"/>
        <w:ind w:firstLine="0"/>
        <w:rPr>
          <w:sz w:val="20"/>
          <w:szCs w:val="20"/>
        </w:rPr>
      </w:pPr>
      <w:r w:rsidRPr="00A31C64">
        <w:rPr>
          <w:sz w:val="20"/>
          <w:szCs w:val="20"/>
        </w:rPr>
        <w:t>Seznanjen sem, da v primeru kakršnih koli nejasnosti v zvezi s podpisom te izjave veljajo določbe zakona, ki ureja integriteto in preprečevanje korupcije.</w:t>
      </w:r>
    </w:p>
    <w:p w:rsidR="00467B03" w:rsidRPr="00A31C64" w:rsidRDefault="00467B03" w:rsidP="00467B03">
      <w:pPr>
        <w:pStyle w:val="Odstavek"/>
        <w:spacing w:before="0" w:line="360" w:lineRule="auto"/>
        <w:ind w:firstLine="0"/>
        <w:rPr>
          <w:sz w:val="20"/>
          <w:szCs w:val="20"/>
        </w:rPr>
      </w:pPr>
    </w:p>
    <w:p w:rsidR="00467B03" w:rsidRPr="00A31C64" w:rsidRDefault="00467B03" w:rsidP="00467B03">
      <w:pPr>
        <w:pStyle w:val="Odstavek"/>
        <w:spacing w:before="0" w:line="360" w:lineRule="auto"/>
        <w:ind w:right="1984" w:firstLine="0"/>
        <w:rPr>
          <w:sz w:val="20"/>
          <w:szCs w:val="20"/>
        </w:rPr>
      </w:pPr>
      <w:r w:rsidRPr="00A31C64">
        <w:rPr>
          <w:sz w:val="20"/>
          <w:szCs w:val="20"/>
        </w:rPr>
        <w:t xml:space="preserve">Datum: </w:t>
      </w:r>
    </w:p>
    <w:p w:rsidR="00467B03" w:rsidRPr="00A31C64" w:rsidRDefault="00467B03" w:rsidP="00467B03">
      <w:pPr>
        <w:pStyle w:val="Odstavek"/>
        <w:spacing w:before="0"/>
        <w:ind w:right="1984" w:firstLine="0"/>
        <w:jc w:val="right"/>
        <w:rPr>
          <w:sz w:val="20"/>
          <w:szCs w:val="20"/>
        </w:rPr>
      </w:pPr>
      <w:r w:rsidRPr="00A31C64">
        <w:rPr>
          <w:sz w:val="20"/>
          <w:szCs w:val="20"/>
        </w:rPr>
        <w:t>(podpis)</w:t>
      </w:r>
    </w:p>
    <w:p w:rsidR="00467B03" w:rsidRPr="00A31C64" w:rsidRDefault="00467B03" w:rsidP="00467B03">
      <w:pPr>
        <w:pStyle w:val="Odstavek"/>
        <w:spacing w:before="0" w:line="360" w:lineRule="auto"/>
        <w:ind w:firstLine="0"/>
        <w:jc w:val="left"/>
        <w:rPr>
          <w:b/>
          <w:sz w:val="20"/>
          <w:szCs w:val="20"/>
        </w:rPr>
      </w:pPr>
      <w:r w:rsidRPr="00A31C64">
        <w:rPr>
          <w:sz w:val="20"/>
          <w:szCs w:val="20"/>
        </w:rPr>
        <w:br w:type="page"/>
      </w:r>
      <w:r w:rsidRPr="00A31C64">
        <w:rPr>
          <w:b/>
          <w:sz w:val="20"/>
          <w:szCs w:val="20"/>
        </w:rPr>
        <w:lastRenderedPageBreak/>
        <w:t xml:space="preserve">Priloga 2 </w:t>
      </w:r>
      <w:r w:rsidRPr="00A31C64">
        <w:rPr>
          <w:b/>
          <w:sz w:val="20"/>
          <w:szCs w:val="20"/>
        </w:rPr>
        <w:tab/>
      </w:r>
      <w:r w:rsidRPr="00A31C64">
        <w:rPr>
          <w:b/>
          <w:sz w:val="20"/>
          <w:szCs w:val="20"/>
        </w:rPr>
        <w:tab/>
      </w:r>
      <w:r w:rsidRPr="00A31C64">
        <w:rPr>
          <w:b/>
          <w:sz w:val="20"/>
          <w:szCs w:val="20"/>
        </w:rPr>
        <w:tab/>
      </w:r>
      <w:r w:rsidRPr="00A31C64">
        <w:rPr>
          <w:b/>
          <w:sz w:val="20"/>
          <w:szCs w:val="20"/>
        </w:rPr>
        <w:tab/>
      </w:r>
      <w:r w:rsidRPr="00A31C64">
        <w:rPr>
          <w:b/>
          <w:sz w:val="20"/>
          <w:szCs w:val="20"/>
        </w:rPr>
        <w:tab/>
      </w:r>
      <w:r w:rsidRPr="00A31C64">
        <w:rPr>
          <w:b/>
          <w:sz w:val="20"/>
          <w:szCs w:val="20"/>
        </w:rPr>
        <w:tab/>
      </w:r>
    </w:p>
    <w:p w:rsidR="00467B03" w:rsidRPr="00A31C64" w:rsidRDefault="00467B03" w:rsidP="00467B03">
      <w:pPr>
        <w:pStyle w:val="Odstavek"/>
        <w:spacing w:before="0"/>
        <w:ind w:firstLine="0"/>
        <w:rPr>
          <w:sz w:val="20"/>
          <w:szCs w:val="20"/>
        </w:rPr>
      </w:pPr>
    </w:p>
    <w:p w:rsidR="00467B03" w:rsidRPr="00A31C64" w:rsidRDefault="00467B03" w:rsidP="00467B03">
      <w:pPr>
        <w:pStyle w:val="Odstavek"/>
        <w:spacing w:before="0" w:line="360" w:lineRule="auto"/>
        <w:ind w:firstLine="0"/>
        <w:jc w:val="center"/>
        <w:rPr>
          <w:b/>
          <w:sz w:val="20"/>
          <w:szCs w:val="20"/>
        </w:rPr>
      </w:pPr>
      <w:r w:rsidRPr="00A31C64">
        <w:rPr>
          <w:b/>
          <w:sz w:val="20"/>
          <w:szCs w:val="20"/>
        </w:rPr>
        <w:t xml:space="preserve">IZJAVA O IZLOČITVI PRI ODLOČANJU ALI OPRAVLJANJU </w:t>
      </w:r>
    </w:p>
    <w:p w:rsidR="00467B03" w:rsidRPr="00A31C64" w:rsidRDefault="00467B03" w:rsidP="00467B03">
      <w:pPr>
        <w:pStyle w:val="Odstavek"/>
        <w:spacing w:before="0" w:line="360" w:lineRule="auto"/>
        <w:ind w:firstLine="0"/>
        <w:jc w:val="center"/>
        <w:rPr>
          <w:sz w:val="20"/>
          <w:szCs w:val="20"/>
        </w:rPr>
      </w:pPr>
      <w:r w:rsidRPr="00A31C64">
        <w:rPr>
          <w:b/>
          <w:sz w:val="20"/>
          <w:szCs w:val="20"/>
        </w:rPr>
        <w:t>POSAMEZNEGA DEJANJA V POSTOPKU</w:t>
      </w:r>
    </w:p>
    <w:p w:rsidR="00467B03" w:rsidRPr="00A31C64" w:rsidRDefault="00467B03" w:rsidP="00467B03">
      <w:pPr>
        <w:pStyle w:val="lennaslov"/>
        <w:rPr>
          <w:sz w:val="20"/>
          <w:szCs w:val="20"/>
        </w:rPr>
      </w:pPr>
    </w:p>
    <w:p w:rsidR="00467B03" w:rsidRPr="00A31C64" w:rsidRDefault="00467B03" w:rsidP="00467B03">
      <w:pPr>
        <w:pStyle w:val="Alineazaodstavkom"/>
        <w:tabs>
          <w:tab w:val="clear" w:pos="425"/>
        </w:tabs>
        <w:overflowPunct/>
        <w:autoSpaceDE/>
        <w:adjustRightInd/>
        <w:spacing w:before="120" w:after="120" w:line="360" w:lineRule="auto"/>
        <w:ind w:left="0" w:firstLine="0"/>
        <w:rPr>
          <w:sz w:val="20"/>
          <w:szCs w:val="20"/>
        </w:rPr>
      </w:pPr>
      <w:r w:rsidRPr="00A31C64">
        <w:rPr>
          <w:sz w:val="20"/>
          <w:szCs w:val="20"/>
        </w:rPr>
        <w:t xml:space="preserve">Spodaj podpisani _____________________________________________________ izjavljam, da svojega mandata v (ustrezno obkrožiti): </w:t>
      </w:r>
    </w:p>
    <w:p w:rsidR="00467B03" w:rsidRPr="00A31C64" w:rsidRDefault="00467B03" w:rsidP="00467B03">
      <w:pPr>
        <w:pStyle w:val="Alineazaodstavkom"/>
        <w:numPr>
          <w:ilvl w:val="0"/>
          <w:numId w:val="8"/>
        </w:numPr>
        <w:overflowPunct/>
        <w:autoSpaceDE/>
        <w:adjustRightInd/>
        <w:spacing w:before="120" w:after="120" w:line="360" w:lineRule="auto"/>
        <w:textAlignment w:val="auto"/>
        <w:rPr>
          <w:sz w:val="20"/>
          <w:szCs w:val="20"/>
        </w:rPr>
      </w:pPr>
      <w:r w:rsidRPr="00A31C64">
        <w:rPr>
          <w:sz w:val="20"/>
          <w:szCs w:val="20"/>
        </w:rPr>
        <w:t>Odboru za podeljevanje nagrade Zlata čebela,</w:t>
      </w:r>
    </w:p>
    <w:p w:rsidR="00467B03" w:rsidRPr="00A31C64" w:rsidRDefault="00467B03" w:rsidP="00467B03">
      <w:pPr>
        <w:pStyle w:val="Alineazaodstavkom"/>
        <w:numPr>
          <w:ilvl w:val="0"/>
          <w:numId w:val="8"/>
        </w:numPr>
        <w:overflowPunct/>
        <w:autoSpaceDE/>
        <w:adjustRightInd/>
        <w:spacing w:before="120" w:after="120" w:line="360" w:lineRule="auto"/>
        <w:textAlignment w:val="auto"/>
        <w:rPr>
          <w:sz w:val="20"/>
          <w:szCs w:val="20"/>
        </w:rPr>
      </w:pPr>
      <w:r w:rsidRPr="00A31C64">
        <w:rPr>
          <w:sz w:val="20"/>
          <w:szCs w:val="20"/>
        </w:rPr>
        <w:t xml:space="preserve">Komisiji za pregled predlogov za nagrado Zlata čebela, </w:t>
      </w:r>
    </w:p>
    <w:p w:rsidR="00467B03" w:rsidRPr="00A31C64" w:rsidRDefault="00467B03" w:rsidP="00467B03">
      <w:pPr>
        <w:pStyle w:val="Alineazaodstavkom"/>
        <w:tabs>
          <w:tab w:val="clear" w:pos="425"/>
        </w:tabs>
        <w:overflowPunct/>
        <w:autoSpaceDE/>
        <w:adjustRightInd/>
        <w:spacing w:before="120" w:after="120" w:line="360" w:lineRule="auto"/>
        <w:ind w:left="0" w:firstLine="0"/>
        <w:rPr>
          <w:sz w:val="20"/>
          <w:szCs w:val="20"/>
        </w:rPr>
      </w:pPr>
      <w:r w:rsidRPr="005B5819">
        <w:rPr>
          <w:b/>
          <w:sz w:val="20"/>
          <w:szCs w:val="20"/>
        </w:rPr>
        <w:t>ne morem več nepristransko in objektivno opravljati, ker so med opravljanjem mojega dela nastopile okoliščine, ki bi lahko vplivale na opravljanje nalog</w:t>
      </w:r>
      <w:r w:rsidRPr="00A31C64">
        <w:rPr>
          <w:sz w:val="20"/>
          <w:szCs w:val="20"/>
        </w:rPr>
        <w:t xml:space="preserve"> (ustrezno obkrožiti):</w:t>
      </w:r>
    </w:p>
    <w:p w:rsidR="00467B03" w:rsidRPr="00A31C64" w:rsidRDefault="00467B03" w:rsidP="00467B03">
      <w:pPr>
        <w:pStyle w:val="Alineazaodstavkom"/>
        <w:numPr>
          <w:ilvl w:val="0"/>
          <w:numId w:val="9"/>
        </w:numPr>
        <w:overflowPunct/>
        <w:autoSpaceDE/>
        <w:adjustRightInd/>
        <w:spacing w:before="120" w:after="120" w:line="360" w:lineRule="auto"/>
        <w:textAlignment w:val="auto"/>
        <w:rPr>
          <w:sz w:val="20"/>
          <w:szCs w:val="20"/>
        </w:rPr>
      </w:pPr>
      <w:r w:rsidRPr="00A31C64">
        <w:rPr>
          <w:sz w:val="20"/>
          <w:szCs w:val="20"/>
        </w:rPr>
        <w:t xml:space="preserve">s </w:t>
      </w:r>
      <w:r w:rsidR="005B5819">
        <w:rPr>
          <w:sz w:val="20"/>
          <w:szCs w:val="20"/>
          <w:lang w:val="sl-SI"/>
        </w:rPr>
        <w:t>kandidatom za nagrado sem</w:t>
      </w:r>
      <w:r w:rsidRPr="00A31C64">
        <w:rPr>
          <w:sz w:val="20"/>
          <w:szCs w:val="20"/>
        </w:rPr>
        <w:t xml:space="preserve"> v sorodstvenem razmerju,</w:t>
      </w:r>
    </w:p>
    <w:p w:rsidR="00467B03" w:rsidRPr="00A31C64" w:rsidRDefault="00467B03" w:rsidP="00467B03">
      <w:pPr>
        <w:pStyle w:val="Alineazaodstavkom"/>
        <w:numPr>
          <w:ilvl w:val="0"/>
          <w:numId w:val="9"/>
        </w:numPr>
        <w:overflowPunct/>
        <w:autoSpaceDE/>
        <w:adjustRightInd/>
        <w:spacing w:before="120" w:after="120" w:line="360" w:lineRule="auto"/>
        <w:textAlignment w:val="auto"/>
        <w:rPr>
          <w:sz w:val="20"/>
          <w:szCs w:val="20"/>
        </w:rPr>
      </w:pPr>
      <w:r w:rsidRPr="00A31C64">
        <w:rPr>
          <w:sz w:val="20"/>
          <w:szCs w:val="20"/>
        </w:rPr>
        <w:t xml:space="preserve">s </w:t>
      </w:r>
      <w:r w:rsidR="005B5819">
        <w:rPr>
          <w:sz w:val="20"/>
          <w:szCs w:val="20"/>
          <w:lang w:val="sl-SI"/>
        </w:rPr>
        <w:t>kandidatom za nagrado sem</w:t>
      </w:r>
      <w:r w:rsidRPr="00A31C64">
        <w:rPr>
          <w:sz w:val="20"/>
          <w:szCs w:val="20"/>
        </w:rPr>
        <w:t xml:space="preserve"> v poslovnem razmerju,</w:t>
      </w:r>
    </w:p>
    <w:p w:rsidR="00467B03" w:rsidRPr="00A31C64" w:rsidRDefault="00467B03" w:rsidP="00467B03">
      <w:pPr>
        <w:pStyle w:val="Alineazaodstavkom"/>
        <w:numPr>
          <w:ilvl w:val="0"/>
          <w:numId w:val="9"/>
        </w:numPr>
        <w:overflowPunct/>
        <w:autoSpaceDE/>
        <w:adjustRightInd/>
        <w:spacing w:before="120" w:after="120" w:line="360" w:lineRule="auto"/>
        <w:textAlignment w:val="auto"/>
        <w:rPr>
          <w:sz w:val="20"/>
          <w:szCs w:val="20"/>
        </w:rPr>
      </w:pPr>
      <w:r w:rsidRPr="00A31C64">
        <w:rPr>
          <w:sz w:val="20"/>
          <w:szCs w:val="20"/>
        </w:rPr>
        <w:t xml:space="preserve">od </w:t>
      </w:r>
      <w:r w:rsidR="005B5819">
        <w:rPr>
          <w:sz w:val="20"/>
          <w:szCs w:val="20"/>
          <w:lang w:val="sl-SI"/>
        </w:rPr>
        <w:t xml:space="preserve">kandidata za </w:t>
      </w:r>
      <w:r w:rsidRPr="00A31C64">
        <w:rPr>
          <w:sz w:val="20"/>
          <w:szCs w:val="20"/>
        </w:rPr>
        <w:t xml:space="preserve">nagrado </w:t>
      </w:r>
      <w:r w:rsidR="005B5819">
        <w:rPr>
          <w:sz w:val="20"/>
          <w:szCs w:val="20"/>
          <w:lang w:val="sl-SI"/>
        </w:rPr>
        <w:t xml:space="preserve"> sem prejel nagrado </w:t>
      </w:r>
      <w:r w:rsidRPr="00A31C64">
        <w:rPr>
          <w:sz w:val="20"/>
          <w:szCs w:val="20"/>
        </w:rPr>
        <w:t>ali plačilo, ki bi lahko ustvarilo videz delovanja za nedovoljeni zasebni interes zase, za drugega člana odbora/komisije, moje družinske člane in druge fizične osebe ali pravne osebe, s katerimi imam ali sem imel osebne, poslovne ali politične stike,</w:t>
      </w:r>
    </w:p>
    <w:p w:rsidR="00467B03" w:rsidRPr="00A31C64" w:rsidRDefault="00467B03" w:rsidP="00467B03">
      <w:pPr>
        <w:pStyle w:val="Alineazaodstavkom"/>
        <w:numPr>
          <w:ilvl w:val="0"/>
          <w:numId w:val="9"/>
        </w:numPr>
        <w:overflowPunct/>
        <w:autoSpaceDE/>
        <w:adjustRightInd/>
        <w:spacing w:before="120" w:after="120" w:line="360" w:lineRule="auto"/>
        <w:textAlignment w:val="auto"/>
        <w:rPr>
          <w:sz w:val="20"/>
          <w:szCs w:val="20"/>
        </w:rPr>
      </w:pPr>
      <w:r w:rsidRPr="00A31C64">
        <w:rPr>
          <w:sz w:val="20"/>
          <w:szCs w:val="20"/>
        </w:rPr>
        <w:t>drugo.</w:t>
      </w:r>
    </w:p>
    <w:p w:rsidR="00467B03" w:rsidRPr="00A31C64" w:rsidRDefault="00860C8F" w:rsidP="00467B03">
      <w:pPr>
        <w:pStyle w:val="Alineazaodstavkom"/>
        <w:tabs>
          <w:tab w:val="clear" w:pos="425"/>
        </w:tabs>
        <w:overflowPunct/>
        <w:autoSpaceDE/>
        <w:adjustRightInd/>
        <w:spacing w:before="120" w:after="120" w:line="360" w:lineRule="auto"/>
        <w:ind w:left="0" w:firstLine="0"/>
        <w:jc w:val="left"/>
        <w:rPr>
          <w:sz w:val="20"/>
          <w:szCs w:val="20"/>
        </w:rPr>
      </w:pPr>
      <w:r>
        <w:rPr>
          <w:sz w:val="20"/>
          <w:szCs w:val="20"/>
        </w:rPr>
        <w:t xml:space="preserve">Podrobnejša </w:t>
      </w:r>
      <w:r w:rsidR="00467B03" w:rsidRPr="00A31C64">
        <w:rPr>
          <w:sz w:val="20"/>
          <w:szCs w:val="20"/>
        </w:rPr>
        <w:t>i</w:t>
      </w:r>
      <w:r>
        <w:rPr>
          <w:sz w:val="20"/>
          <w:szCs w:val="20"/>
          <w:lang w:val="sl-SI"/>
        </w:rPr>
        <w:t>n</w:t>
      </w:r>
      <w:r w:rsidR="00467B03" w:rsidRPr="00A31C64">
        <w:rPr>
          <w:sz w:val="20"/>
          <w:szCs w:val="20"/>
        </w:rPr>
        <w:t xml:space="preserve"> dodatna obrazložitev izločitvenega razloga:  </w:t>
      </w:r>
    </w:p>
    <w:p w:rsidR="00467B03" w:rsidRPr="00A31C64" w:rsidRDefault="00467B03" w:rsidP="00467B03">
      <w:pPr>
        <w:pStyle w:val="Alineazaodstavkom"/>
        <w:tabs>
          <w:tab w:val="clear" w:pos="425"/>
        </w:tabs>
        <w:overflowPunct/>
        <w:autoSpaceDE/>
        <w:adjustRightInd/>
        <w:spacing w:before="120" w:after="120" w:line="360" w:lineRule="auto"/>
        <w:ind w:left="0" w:firstLine="0"/>
        <w:jc w:val="left"/>
        <w:rPr>
          <w:sz w:val="20"/>
          <w:szCs w:val="20"/>
        </w:rPr>
      </w:pPr>
      <w:r w:rsidRPr="00A31C64">
        <w:rPr>
          <w:sz w:val="20"/>
          <w:szCs w:val="20"/>
        </w:rPr>
        <w:t>_________________________________________________________________________________</w:t>
      </w:r>
    </w:p>
    <w:p w:rsidR="00467B03" w:rsidRPr="00A31C64" w:rsidRDefault="00467B03" w:rsidP="00467B03">
      <w:pPr>
        <w:pStyle w:val="Alineazaodstavkom"/>
        <w:tabs>
          <w:tab w:val="clear" w:pos="425"/>
        </w:tabs>
        <w:overflowPunct/>
        <w:autoSpaceDE/>
        <w:adjustRightInd/>
        <w:spacing w:before="120" w:after="120" w:line="360" w:lineRule="auto"/>
        <w:ind w:left="0" w:firstLine="0"/>
        <w:jc w:val="left"/>
        <w:rPr>
          <w:sz w:val="20"/>
          <w:szCs w:val="20"/>
        </w:rPr>
      </w:pPr>
      <w:r w:rsidRPr="00A31C64">
        <w:rPr>
          <w:sz w:val="20"/>
          <w:szCs w:val="20"/>
        </w:rPr>
        <w:t>_________________________________________________________________________________</w:t>
      </w:r>
    </w:p>
    <w:p w:rsidR="00467B03" w:rsidRPr="00A31C64" w:rsidRDefault="00467B03" w:rsidP="00467B03">
      <w:pPr>
        <w:pStyle w:val="Alineazaodstavkom"/>
        <w:tabs>
          <w:tab w:val="clear" w:pos="425"/>
        </w:tabs>
        <w:overflowPunct/>
        <w:autoSpaceDE/>
        <w:adjustRightInd/>
        <w:spacing w:before="120" w:after="120" w:line="360" w:lineRule="auto"/>
        <w:ind w:left="0" w:firstLine="0"/>
        <w:jc w:val="left"/>
        <w:rPr>
          <w:sz w:val="20"/>
          <w:szCs w:val="20"/>
        </w:rPr>
      </w:pPr>
      <w:r w:rsidRPr="00A31C64">
        <w:rPr>
          <w:sz w:val="20"/>
          <w:szCs w:val="20"/>
        </w:rPr>
        <w:t>_________________________________________________________________________________</w:t>
      </w:r>
    </w:p>
    <w:p w:rsidR="00467B03" w:rsidRPr="00A31C64" w:rsidRDefault="00467B03" w:rsidP="00467B03">
      <w:pPr>
        <w:pStyle w:val="Alineazaodstavkom"/>
        <w:tabs>
          <w:tab w:val="clear" w:pos="425"/>
        </w:tabs>
        <w:overflowPunct/>
        <w:autoSpaceDE/>
        <w:adjustRightInd/>
        <w:spacing w:before="120" w:after="120" w:line="360" w:lineRule="auto"/>
        <w:ind w:left="0" w:firstLine="0"/>
        <w:jc w:val="left"/>
        <w:rPr>
          <w:sz w:val="20"/>
          <w:szCs w:val="20"/>
        </w:rPr>
      </w:pPr>
      <w:r w:rsidRPr="00A31C64">
        <w:rPr>
          <w:sz w:val="20"/>
          <w:szCs w:val="20"/>
        </w:rPr>
        <w:t>_________________________________________________________________________________</w:t>
      </w:r>
    </w:p>
    <w:p w:rsidR="00467B03" w:rsidRPr="00A31C64" w:rsidRDefault="00467B03" w:rsidP="00467B03">
      <w:pPr>
        <w:pStyle w:val="Alineazaodstavkom"/>
        <w:tabs>
          <w:tab w:val="clear" w:pos="425"/>
        </w:tabs>
        <w:overflowPunct/>
        <w:autoSpaceDE/>
        <w:adjustRightInd/>
        <w:spacing w:before="120" w:after="120" w:line="360" w:lineRule="auto"/>
        <w:ind w:left="0" w:firstLine="0"/>
        <w:jc w:val="left"/>
        <w:rPr>
          <w:sz w:val="20"/>
          <w:szCs w:val="20"/>
        </w:rPr>
      </w:pPr>
      <w:r w:rsidRPr="00A31C64">
        <w:rPr>
          <w:sz w:val="20"/>
          <w:szCs w:val="20"/>
        </w:rPr>
        <w:t>_________________________________________________________________________________</w:t>
      </w:r>
    </w:p>
    <w:p w:rsidR="00467B03" w:rsidRPr="00A31C64" w:rsidRDefault="00467B03" w:rsidP="00467B03">
      <w:pPr>
        <w:pStyle w:val="Odstavek"/>
        <w:spacing w:before="0" w:line="360" w:lineRule="auto"/>
        <w:ind w:firstLine="0"/>
        <w:rPr>
          <w:sz w:val="20"/>
          <w:szCs w:val="20"/>
        </w:rPr>
      </w:pPr>
      <w:r w:rsidRPr="00A31C64">
        <w:rPr>
          <w:sz w:val="20"/>
          <w:szCs w:val="20"/>
        </w:rPr>
        <w:t xml:space="preserve">Zaradi dejanskega ali možnega obstoja </w:t>
      </w:r>
      <w:r w:rsidR="00004BDF">
        <w:rPr>
          <w:sz w:val="20"/>
          <w:szCs w:val="20"/>
        </w:rPr>
        <w:t xml:space="preserve">nasprotja interesov </w:t>
      </w:r>
      <w:r w:rsidR="005B5819">
        <w:rPr>
          <w:sz w:val="20"/>
          <w:szCs w:val="20"/>
          <w:lang w:val="sl-SI"/>
        </w:rPr>
        <w:t xml:space="preserve">v zvezi s 14. </w:t>
      </w:r>
      <w:r w:rsidR="00004BDF">
        <w:rPr>
          <w:sz w:val="20"/>
          <w:szCs w:val="20"/>
        </w:rPr>
        <w:t>člen</w:t>
      </w:r>
      <w:r w:rsidR="005B5819">
        <w:rPr>
          <w:sz w:val="20"/>
          <w:szCs w:val="20"/>
          <w:lang w:val="sl-SI"/>
        </w:rPr>
        <w:t>om</w:t>
      </w:r>
      <w:r w:rsidRPr="00A31C64">
        <w:rPr>
          <w:sz w:val="20"/>
          <w:szCs w:val="20"/>
        </w:rPr>
        <w:t xml:space="preserve"> Pravilnika o podelitvi nagrade Zlata čebela</w:t>
      </w:r>
      <w:r w:rsidR="005B5819">
        <w:rPr>
          <w:sz w:val="20"/>
          <w:szCs w:val="20"/>
          <w:lang w:val="sl-SI"/>
        </w:rPr>
        <w:t>, se</w:t>
      </w:r>
      <w:r w:rsidRPr="00A31C64">
        <w:rPr>
          <w:sz w:val="20"/>
          <w:szCs w:val="20"/>
        </w:rPr>
        <w:t xml:space="preserve"> s podpisom te izjave izločam iz postopka</w:t>
      </w:r>
      <w:r w:rsidR="005B5819">
        <w:rPr>
          <w:sz w:val="20"/>
          <w:szCs w:val="20"/>
          <w:lang w:val="sl-SI"/>
        </w:rPr>
        <w:t xml:space="preserve"> odločanja o kandidatu za nagrado</w:t>
      </w:r>
      <w:r w:rsidRPr="00A31C64">
        <w:rPr>
          <w:sz w:val="20"/>
          <w:szCs w:val="20"/>
        </w:rPr>
        <w:t xml:space="preserve"> in jamčim za resničnost navedenih podatkov.</w:t>
      </w:r>
    </w:p>
    <w:p w:rsidR="00467B03" w:rsidRPr="00A31C64" w:rsidRDefault="00467B03" w:rsidP="00467B03">
      <w:pPr>
        <w:pStyle w:val="Odstavek"/>
        <w:spacing w:before="0" w:line="360" w:lineRule="auto"/>
        <w:ind w:firstLine="0"/>
        <w:rPr>
          <w:sz w:val="20"/>
          <w:szCs w:val="20"/>
        </w:rPr>
      </w:pPr>
    </w:p>
    <w:p w:rsidR="00467B03" w:rsidRPr="00A31C64" w:rsidRDefault="00467B03" w:rsidP="00467B03">
      <w:pPr>
        <w:pStyle w:val="Odstavek"/>
        <w:spacing w:before="0" w:line="360" w:lineRule="auto"/>
        <w:ind w:right="1984" w:firstLine="0"/>
        <w:rPr>
          <w:sz w:val="20"/>
          <w:szCs w:val="20"/>
        </w:rPr>
      </w:pPr>
      <w:r w:rsidRPr="00A31C64">
        <w:rPr>
          <w:sz w:val="20"/>
          <w:szCs w:val="20"/>
        </w:rPr>
        <w:t xml:space="preserve">Datum: </w:t>
      </w:r>
    </w:p>
    <w:p w:rsidR="00467B03" w:rsidRPr="00850487" w:rsidRDefault="00467B03" w:rsidP="00467B03">
      <w:pPr>
        <w:pStyle w:val="Odstavek"/>
        <w:spacing w:before="0"/>
        <w:ind w:right="1984" w:firstLine="0"/>
        <w:jc w:val="right"/>
        <w:rPr>
          <w:sz w:val="20"/>
          <w:szCs w:val="20"/>
        </w:rPr>
      </w:pPr>
      <w:r w:rsidRPr="00A31C64">
        <w:rPr>
          <w:sz w:val="20"/>
          <w:szCs w:val="20"/>
        </w:rPr>
        <w:t>(podpis)</w:t>
      </w:r>
    </w:p>
    <w:p w:rsidR="00D94EB8" w:rsidRDefault="00D94EB8"/>
    <w:sectPr w:rsidR="00D94EB8" w:rsidSect="00E130A0">
      <w:headerReference w:type="default" r:id="rId11"/>
      <w:headerReference w:type="first" r:id="rId12"/>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6CF" w:rsidRDefault="00C816CF">
      <w:pPr>
        <w:spacing w:line="240" w:lineRule="auto"/>
      </w:pPr>
      <w:r>
        <w:separator/>
      </w:r>
    </w:p>
  </w:endnote>
  <w:endnote w:type="continuationSeparator" w:id="0">
    <w:p w:rsidR="00C816CF" w:rsidRDefault="00C816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6CF" w:rsidRDefault="00C816CF">
      <w:pPr>
        <w:spacing w:line="240" w:lineRule="auto"/>
      </w:pPr>
      <w:r>
        <w:separator/>
      </w:r>
    </w:p>
  </w:footnote>
  <w:footnote w:type="continuationSeparator" w:id="0">
    <w:p w:rsidR="00C816CF" w:rsidRDefault="00C816C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5694" w:rsidRPr="00E130A0" w:rsidRDefault="00C816CF" w:rsidP="00E130A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5694" w:rsidRDefault="00C816C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6"/>
    <w:multiLevelType w:val="hybridMultilevel"/>
    <w:tmpl w:val="5C482A96"/>
    <w:lvl w:ilvl="0" w:tplc="FFFFFFFF">
      <w:start w:val="61"/>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1B47A83"/>
    <w:multiLevelType w:val="hybridMultilevel"/>
    <w:tmpl w:val="0E10D106"/>
    <w:lvl w:ilvl="0" w:tplc="28FCB2B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595336C"/>
    <w:multiLevelType w:val="hybridMultilevel"/>
    <w:tmpl w:val="EAFAFC2A"/>
    <w:lvl w:ilvl="0" w:tplc="E33AA7CE">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nsid w:val="23966CAE"/>
    <w:multiLevelType w:val="hybridMultilevel"/>
    <w:tmpl w:val="B998A974"/>
    <w:lvl w:ilvl="0" w:tplc="9D08D944">
      <w:start w:val="4"/>
      <w:numFmt w:val="bullet"/>
      <w:lvlText w:val="-"/>
      <w:lvlJc w:val="left"/>
      <w:pPr>
        <w:ind w:left="440" w:hanging="360"/>
      </w:pPr>
      <w:rPr>
        <w:rFonts w:ascii="Arial" w:eastAsia="Arial" w:hAnsi="Arial" w:cs="Arial" w:hint="default"/>
      </w:rPr>
    </w:lvl>
    <w:lvl w:ilvl="1" w:tplc="04240003" w:tentative="1">
      <w:start w:val="1"/>
      <w:numFmt w:val="bullet"/>
      <w:lvlText w:val="o"/>
      <w:lvlJc w:val="left"/>
      <w:pPr>
        <w:ind w:left="1160" w:hanging="360"/>
      </w:pPr>
      <w:rPr>
        <w:rFonts w:ascii="Courier New" w:hAnsi="Courier New" w:cs="Courier New" w:hint="default"/>
      </w:rPr>
    </w:lvl>
    <w:lvl w:ilvl="2" w:tplc="04240005" w:tentative="1">
      <w:start w:val="1"/>
      <w:numFmt w:val="bullet"/>
      <w:lvlText w:val=""/>
      <w:lvlJc w:val="left"/>
      <w:pPr>
        <w:ind w:left="1880" w:hanging="360"/>
      </w:pPr>
      <w:rPr>
        <w:rFonts w:ascii="Wingdings" w:hAnsi="Wingdings" w:hint="default"/>
      </w:rPr>
    </w:lvl>
    <w:lvl w:ilvl="3" w:tplc="04240001" w:tentative="1">
      <w:start w:val="1"/>
      <w:numFmt w:val="bullet"/>
      <w:lvlText w:val=""/>
      <w:lvlJc w:val="left"/>
      <w:pPr>
        <w:ind w:left="2600" w:hanging="360"/>
      </w:pPr>
      <w:rPr>
        <w:rFonts w:ascii="Symbol" w:hAnsi="Symbol" w:hint="default"/>
      </w:rPr>
    </w:lvl>
    <w:lvl w:ilvl="4" w:tplc="04240003" w:tentative="1">
      <w:start w:val="1"/>
      <w:numFmt w:val="bullet"/>
      <w:lvlText w:val="o"/>
      <w:lvlJc w:val="left"/>
      <w:pPr>
        <w:ind w:left="3320" w:hanging="360"/>
      </w:pPr>
      <w:rPr>
        <w:rFonts w:ascii="Courier New" w:hAnsi="Courier New" w:cs="Courier New" w:hint="default"/>
      </w:rPr>
    </w:lvl>
    <w:lvl w:ilvl="5" w:tplc="04240005" w:tentative="1">
      <w:start w:val="1"/>
      <w:numFmt w:val="bullet"/>
      <w:lvlText w:val=""/>
      <w:lvlJc w:val="left"/>
      <w:pPr>
        <w:ind w:left="4040" w:hanging="360"/>
      </w:pPr>
      <w:rPr>
        <w:rFonts w:ascii="Wingdings" w:hAnsi="Wingdings" w:hint="default"/>
      </w:rPr>
    </w:lvl>
    <w:lvl w:ilvl="6" w:tplc="04240001" w:tentative="1">
      <w:start w:val="1"/>
      <w:numFmt w:val="bullet"/>
      <w:lvlText w:val=""/>
      <w:lvlJc w:val="left"/>
      <w:pPr>
        <w:ind w:left="4760" w:hanging="360"/>
      </w:pPr>
      <w:rPr>
        <w:rFonts w:ascii="Symbol" w:hAnsi="Symbol" w:hint="default"/>
      </w:rPr>
    </w:lvl>
    <w:lvl w:ilvl="7" w:tplc="04240003" w:tentative="1">
      <w:start w:val="1"/>
      <w:numFmt w:val="bullet"/>
      <w:lvlText w:val="o"/>
      <w:lvlJc w:val="left"/>
      <w:pPr>
        <w:ind w:left="5480" w:hanging="360"/>
      </w:pPr>
      <w:rPr>
        <w:rFonts w:ascii="Courier New" w:hAnsi="Courier New" w:cs="Courier New" w:hint="default"/>
      </w:rPr>
    </w:lvl>
    <w:lvl w:ilvl="8" w:tplc="04240005" w:tentative="1">
      <w:start w:val="1"/>
      <w:numFmt w:val="bullet"/>
      <w:lvlText w:val=""/>
      <w:lvlJc w:val="left"/>
      <w:pPr>
        <w:ind w:left="6200" w:hanging="360"/>
      </w:pPr>
      <w:rPr>
        <w:rFonts w:ascii="Wingdings" w:hAnsi="Wingdings" w:hint="default"/>
      </w:rPr>
    </w:lvl>
  </w:abstractNum>
  <w:abstractNum w:abstractNumId="4">
    <w:nsid w:val="366A4049"/>
    <w:multiLevelType w:val="hybridMultilevel"/>
    <w:tmpl w:val="FF1C7BB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D1F1C8B"/>
    <w:multiLevelType w:val="hybridMultilevel"/>
    <w:tmpl w:val="6B1A2B9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99E7D22"/>
    <w:multiLevelType w:val="hybridMultilevel"/>
    <w:tmpl w:val="FC9CA2EC"/>
    <w:lvl w:ilvl="0" w:tplc="0424000F">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7">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8">
    <w:nsid w:val="58D116A1"/>
    <w:multiLevelType w:val="hybridMultilevel"/>
    <w:tmpl w:val="B1E64AEA"/>
    <w:lvl w:ilvl="0" w:tplc="153A96A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6A870AC5"/>
    <w:multiLevelType w:val="hybridMultilevel"/>
    <w:tmpl w:val="97DE938C"/>
    <w:lvl w:ilvl="0" w:tplc="C5B8A3A0">
      <w:start w:val="1"/>
      <w:numFmt w:val="bullet"/>
      <w:pStyle w:val="Zgradbadokumenta"/>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74D25E83"/>
    <w:multiLevelType w:val="hybridMultilevel"/>
    <w:tmpl w:val="3BB4B500"/>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num w:numId="1">
    <w:abstractNumId w:val="7"/>
  </w:num>
  <w:num w:numId="2">
    <w:abstractNumId w:val="0"/>
  </w:num>
  <w:num w:numId="3">
    <w:abstractNumId w:val="3"/>
  </w:num>
  <w:num w:numId="4">
    <w:abstractNumId w:val="9"/>
  </w:num>
  <w:num w:numId="5">
    <w:abstractNumId w:val="4"/>
  </w:num>
  <w:num w:numId="6">
    <w:abstractNumId w:val="5"/>
  </w:num>
  <w:num w:numId="7">
    <w:abstractNumId w:val="10"/>
  </w:num>
  <w:num w:numId="8">
    <w:abstractNumId w:val="2"/>
  </w:num>
  <w:num w:numId="9">
    <w:abstractNumId w:val="6"/>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B03"/>
    <w:rsid w:val="00004BDF"/>
    <w:rsid w:val="000F6AED"/>
    <w:rsid w:val="002430B8"/>
    <w:rsid w:val="002E38C8"/>
    <w:rsid w:val="003418E7"/>
    <w:rsid w:val="00467B03"/>
    <w:rsid w:val="005762E6"/>
    <w:rsid w:val="005B5819"/>
    <w:rsid w:val="005C2025"/>
    <w:rsid w:val="0071543B"/>
    <w:rsid w:val="00773D9A"/>
    <w:rsid w:val="007C2B64"/>
    <w:rsid w:val="00860C8F"/>
    <w:rsid w:val="00A675A5"/>
    <w:rsid w:val="00C816CF"/>
    <w:rsid w:val="00D94EB8"/>
    <w:rsid w:val="00DB481E"/>
    <w:rsid w:val="00E93CE5"/>
    <w:rsid w:val="00EF4D38"/>
    <w:rsid w:val="00F53253"/>
    <w:rsid w:val="00F81C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7B03"/>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467B03"/>
    <w:pPr>
      <w:tabs>
        <w:tab w:val="center" w:pos="4320"/>
        <w:tab w:val="right" w:pos="8640"/>
      </w:tabs>
    </w:pPr>
    <w:rPr>
      <w:lang w:val="en-US"/>
    </w:rPr>
  </w:style>
  <w:style w:type="character" w:customStyle="1" w:styleId="GlavaZnak">
    <w:name w:val="Glava Znak"/>
    <w:basedOn w:val="Privzetapisavaodstavka"/>
    <w:link w:val="Glava"/>
    <w:rsid w:val="00467B03"/>
    <w:rPr>
      <w:rFonts w:ascii="Arial" w:eastAsia="Times New Roman" w:hAnsi="Arial" w:cs="Times New Roman"/>
      <w:sz w:val="20"/>
      <w:szCs w:val="24"/>
      <w:lang w:val="en-US"/>
    </w:rPr>
  </w:style>
  <w:style w:type="paragraph" w:styleId="Zgradbadokumenta">
    <w:name w:val="Document Map"/>
    <w:basedOn w:val="Navaden"/>
    <w:link w:val="ZgradbadokumentaZnak"/>
    <w:rsid w:val="00467B03"/>
    <w:pPr>
      <w:numPr>
        <w:numId w:val="4"/>
      </w:numPr>
      <w:tabs>
        <w:tab w:val="clear" w:pos="425"/>
      </w:tabs>
      <w:ind w:left="0" w:firstLine="0"/>
    </w:pPr>
    <w:rPr>
      <w:rFonts w:ascii="Tahoma" w:hAnsi="Tahoma"/>
      <w:sz w:val="16"/>
      <w:szCs w:val="16"/>
      <w:lang w:val="en-US"/>
    </w:rPr>
  </w:style>
  <w:style w:type="character" w:customStyle="1" w:styleId="ZgradbadokumentaZnak">
    <w:name w:val="Zgradba dokumenta Znak"/>
    <w:basedOn w:val="Privzetapisavaodstavka"/>
    <w:link w:val="Zgradbadokumenta"/>
    <w:rsid w:val="00467B03"/>
    <w:rPr>
      <w:rFonts w:ascii="Tahoma" w:eastAsia="Times New Roman" w:hAnsi="Tahoma" w:cs="Times New Roman"/>
      <w:sz w:val="16"/>
      <w:szCs w:val="16"/>
      <w:lang w:val="en-US"/>
    </w:rPr>
  </w:style>
  <w:style w:type="character" w:styleId="Hiperpovezava">
    <w:name w:val="Hyperlink"/>
    <w:rsid w:val="00467B03"/>
    <w:rPr>
      <w:color w:val="0000FF"/>
      <w:u w:val="single"/>
    </w:rPr>
  </w:style>
  <w:style w:type="paragraph" w:customStyle="1" w:styleId="Alineazaodstavkom">
    <w:name w:val="Alinea za odstavkom"/>
    <w:basedOn w:val="Navaden"/>
    <w:link w:val="AlineazaodstavkomZnak"/>
    <w:qFormat/>
    <w:rsid w:val="00467B03"/>
    <w:pPr>
      <w:tabs>
        <w:tab w:val="num" w:pos="425"/>
      </w:tabs>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467B03"/>
    <w:rPr>
      <w:rFonts w:ascii="Arial" w:eastAsia="Times New Roman" w:hAnsi="Arial" w:cs="Times New Roman"/>
      <w:lang w:val="x-none" w:eastAsia="x-none"/>
    </w:rPr>
  </w:style>
  <w:style w:type="paragraph" w:customStyle="1" w:styleId="Poglavje">
    <w:name w:val="Poglavje"/>
    <w:basedOn w:val="Navaden"/>
    <w:qFormat/>
    <w:rsid w:val="00467B0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467B0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67B03"/>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67B0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67B03"/>
    <w:rPr>
      <w:rFonts w:ascii="Arial" w:eastAsia="Times New Roman" w:hAnsi="Arial" w:cs="Arial"/>
      <w:b/>
      <w:lang w:eastAsia="sl-SI"/>
    </w:rPr>
  </w:style>
  <w:style w:type="paragraph" w:styleId="Odstavekseznama">
    <w:name w:val="List Paragraph"/>
    <w:basedOn w:val="Navaden"/>
    <w:uiPriority w:val="34"/>
    <w:qFormat/>
    <w:rsid w:val="00467B03"/>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467B0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67B03"/>
    <w:rPr>
      <w:rFonts w:ascii="Arial" w:eastAsia="Times New Roman" w:hAnsi="Arial" w:cs="Times New Roman"/>
      <w:lang w:val="x-none" w:eastAsia="x-none"/>
    </w:rPr>
  </w:style>
  <w:style w:type="paragraph" w:customStyle="1" w:styleId="Pravnapodlaga">
    <w:name w:val="Pravna podlaga"/>
    <w:basedOn w:val="Odstavek"/>
    <w:link w:val="PravnapodlagaZnak"/>
    <w:qFormat/>
    <w:rsid w:val="00467B03"/>
    <w:pPr>
      <w:spacing w:before="480"/>
    </w:pPr>
  </w:style>
  <w:style w:type="character" w:customStyle="1" w:styleId="PravnapodlagaZnak">
    <w:name w:val="Pravna podlaga Znak"/>
    <w:link w:val="Pravnapodlaga"/>
    <w:rsid w:val="00467B03"/>
    <w:rPr>
      <w:rFonts w:ascii="Arial" w:eastAsia="Times New Roman" w:hAnsi="Arial" w:cs="Times New Roman"/>
      <w:lang w:val="x-none" w:eastAsia="x-none"/>
    </w:rPr>
  </w:style>
  <w:style w:type="paragraph" w:customStyle="1" w:styleId="len">
    <w:name w:val="Člen"/>
    <w:basedOn w:val="Navaden"/>
    <w:link w:val="lenZnak"/>
    <w:qFormat/>
    <w:rsid w:val="00467B0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467B03"/>
    <w:rPr>
      <w:rFonts w:ascii="Arial" w:eastAsia="Times New Roman" w:hAnsi="Arial" w:cs="Times New Roman"/>
      <w:b/>
      <w:lang w:val="x-none" w:eastAsia="x-none"/>
    </w:rPr>
  </w:style>
  <w:style w:type="paragraph" w:customStyle="1" w:styleId="lennaslov">
    <w:name w:val="Člen_naslov"/>
    <w:basedOn w:val="len"/>
    <w:qFormat/>
    <w:rsid w:val="00467B03"/>
    <w:pPr>
      <w:spacing w:before="0"/>
    </w:pPr>
  </w:style>
  <w:style w:type="paragraph" w:customStyle="1" w:styleId="odstavek0">
    <w:name w:val="odstavek"/>
    <w:basedOn w:val="Navaden"/>
    <w:rsid w:val="00467B03"/>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5C20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C2025"/>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7B03"/>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467B03"/>
    <w:pPr>
      <w:tabs>
        <w:tab w:val="center" w:pos="4320"/>
        <w:tab w:val="right" w:pos="8640"/>
      </w:tabs>
    </w:pPr>
    <w:rPr>
      <w:lang w:val="en-US"/>
    </w:rPr>
  </w:style>
  <w:style w:type="character" w:customStyle="1" w:styleId="GlavaZnak">
    <w:name w:val="Glava Znak"/>
    <w:basedOn w:val="Privzetapisavaodstavka"/>
    <w:link w:val="Glava"/>
    <w:rsid w:val="00467B03"/>
    <w:rPr>
      <w:rFonts w:ascii="Arial" w:eastAsia="Times New Roman" w:hAnsi="Arial" w:cs="Times New Roman"/>
      <w:sz w:val="20"/>
      <w:szCs w:val="24"/>
      <w:lang w:val="en-US"/>
    </w:rPr>
  </w:style>
  <w:style w:type="paragraph" w:styleId="Zgradbadokumenta">
    <w:name w:val="Document Map"/>
    <w:basedOn w:val="Navaden"/>
    <w:link w:val="ZgradbadokumentaZnak"/>
    <w:rsid w:val="00467B03"/>
    <w:pPr>
      <w:numPr>
        <w:numId w:val="4"/>
      </w:numPr>
      <w:tabs>
        <w:tab w:val="clear" w:pos="425"/>
      </w:tabs>
      <w:ind w:left="0" w:firstLine="0"/>
    </w:pPr>
    <w:rPr>
      <w:rFonts w:ascii="Tahoma" w:hAnsi="Tahoma"/>
      <w:sz w:val="16"/>
      <w:szCs w:val="16"/>
      <w:lang w:val="en-US"/>
    </w:rPr>
  </w:style>
  <w:style w:type="character" w:customStyle="1" w:styleId="ZgradbadokumentaZnak">
    <w:name w:val="Zgradba dokumenta Znak"/>
    <w:basedOn w:val="Privzetapisavaodstavka"/>
    <w:link w:val="Zgradbadokumenta"/>
    <w:rsid w:val="00467B03"/>
    <w:rPr>
      <w:rFonts w:ascii="Tahoma" w:eastAsia="Times New Roman" w:hAnsi="Tahoma" w:cs="Times New Roman"/>
      <w:sz w:val="16"/>
      <w:szCs w:val="16"/>
      <w:lang w:val="en-US"/>
    </w:rPr>
  </w:style>
  <w:style w:type="character" w:styleId="Hiperpovezava">
    <w:name w:val="Hyperlink"/>
    <w:rsid w:val="00467B03"/>
    <w:rPr>
      <w:color w:val="0000FF"/>
      <w:u w:val="single"/>
    </w:rPr>
  </w:style>
  <w:style w:type="paragraph" w:customStyle="1" w:styleId="Alineazaodstavkom">
    <w:name w:val="Alinea za odstavkom"/>
    <w:basedOn w:val="Navaden"/>
    <w:link w:val="AlineazaodstavkomZnak"/>
    <w:qFormat/>
    <w:rsid w:val="00467B03"/>
    <w:pPr>
      <w:tabs>
        <w:tab w:val="num" w:pos="425"/>
      </w:tabs>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467B03"/>
    <w:rPr>
      <w:rFonts w:ascii="Arial" w:eastAsia="Times New Roman" w:hAnsi="Arial" w:cs="Times New Roman"/>
      <w:lang w:val="x-none" w:eastAsia="x-none"/>
    </w:rPr>
  </w:style>
  <w:style w:type="paragraph" w:customStyle="1" w:styleId="Poglavje">
    <w:name w:val="Poglavje"/>
    <w:basedOn w:val="Navaden"/>
    <w:qFormat/>
    <w:rsid w:val="00467B0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467B0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67B03"/>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67B0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67B03"/>
    <w:rPr>
      <w:rFonts w:ascii="Arial" w:eastAsia="Times New Roman" w:hAnsi="Arial" w:cs="Arial"/>
      <w:b/>
      <w:lang w:eastAsia="sl-SI"/>
    </w:rPr>
  </w:style>
  <w:style w:type="paragraph" w:styleId="Odstavekseznama">
    <w:name w:val="List Paragraph"/>
    <w:basedOn w:val="Navaden"/>
    <w:uiPriority w:val="34"/>
    <w:qFormat/>
    <w:rsid w:val="00467B03"/>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467B0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67B03"/>
    <w:rPr>
      <w:rFonts w:ascii="Arial" w:eastAsia="Times New Roman" w:hAnsi="Arial" w:cs="Times New Roman"/>
      <w:lang w:val="x-none" w:eastAsia="x-none"/>
    </w:rPr>
  </w:style>
  <w:style w:type="paragraph" w:customStyle="1" w:styleId="Pravnapodlaga">
    <w:name w:val="Pravna podlaga"/>
    <w:basedOn w:val="Odstavek"/>
    <w:link w:val="PravnapodlagaZnak"/>
    <w:qFormat/>
    <w:rsid w:val="00467B03"/>
    <w:pPr>
      <w:spacing w:before="480"/>
    </w:pPr>
  </w:style>
  <w:style w:type="character" w:customStyle="1" w:styleId="PravnapodlagaZnak">
    <w:name w:val="Pravna podlaga Znak"/>
    <w:link w:val="Pravnapodlaga"/>
    <w:rsid w:val="00467B03"/>
    <w:rPr>
      <w:rFonts w:ascii="Arial" w:eastAsia="Times New Roman" w:hAnsi="Arial" w:cs="Times New Roman"/>
      <w:lang w:val="x-none" w:eastAsia="x-none"/>
    </w:rPr>
  </w:style>
  <w:style w:type="paragraph" w:customStyle="1" w:styleId="len">
    <w:name w:val="Člen"/>
    <w:basedOn w:val="Navaden"/>
    <w:link w:val="lenZnak"/>
    <w:qFormat/>
    <w:rsid w:val="00467B0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467B03"/>
    <w:rPr>
      <w:rFonts w:ascii="Arial" w:eastAsia="Times New Roman" w:hAnsi="Arial" w:cs="Times New Roman"/>
      <w:b/>
      <w:lang w:val="x-none" w:eastAsia="x-none"/>
    </w:rPr>
  </w:style>
  <w:style w:type="paragraph" w:customStyle="1" w:styleId="lennaslov">
    <w:name w:val="Člen_naslov"/>
    <w:basedOn w:val="len"/>
    <w:qFormat/>
    <w:rsid w:val="00467B03"/>
    <w:pPr>
      <w:spacing w:before="0"/>
    </w:pPr>
  </w:style>
  <w:style w:type="paragraph" w:customStyle="1" w:styleId="odstavek0">
    <w:name w:val="odstavek"/>
    <w:basedOn w:val="Navaden"/>
    <w:rsid w:val="00467B03"/>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5C20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C202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o.or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worldbeeday.org" TargetMode="External"/><Relationship Id="rId4" Type="http://schemas.openxmlformats.org/officeDocument/2006/relationships/settings" Target="settings.xml"/><Relationship Id="rId9" Type="http://schemas.openxmlformats.org/officeDocument/2006/relationships/hyperlink" Target="http://www.worldbeeday.org"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1798</Words>
  <Characters>10251</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12025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Danica Dobrovc</dc:creator>
  <cp:lastModifiedBy>Danica Dobrovc</cp:lastModifiedBy>
  <cp:revision>3</cp:revision>
  <cp:lastPrinted>2021-02-22T08:25:00Z</cp:lastPrinted>
  <dcterms:created xsi:type="dcterms:W3CDTF">2021-02-22T13:42:00Z</dcterms:created>
  <dcterms:modified xsi:type="dcterms:W3CDTF">2021-02-22T13:48:00Z</dcterms:modified>
</cp:coreProperties>
</file>