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  <w:bookmarkStart w:id="0" w:name="_GoBack"/>
      <w:bookmarkEnd w:id="0"/>
    </w:p>
    <w:p w:rsidR="004B647C" w:rsidRPr="004B647C" w:rsidRDefault="004B647C" w:rsidP="004B647C">
      <w:pPr>
        <w:shd w:val="clear" w:color="auto" w:fill="FFFFFF"/>
        <w:spacing w:after="120" w:line="240" w:lineRule="auto"/>
        <w:ind w:firstLine="330"/>
        <w:jc w:val="center"/>
        <w:rPr>
          <w:rFonts w:ascii="Arial" w:eastAsia="Times New Roman" w:hAnsi="Arial" w:cs="Arial"/>
          <w:b/>
          <w:lang w:eastAsia="sl-SI"/>
        </w:rPr>
      </w:pPr>
      <w:r w:rsidRPr="004B647C">
        <w:rPr>
          <w:rFonts w:ascii="Arial" w:eastAsia="Times New Roman" w:hAnsi="Arial" w:cs="Arial"/>
          <w:b/>
          <w:lang w:eastAsia="sl-SI"/>
        </w:rPr>
        <w:t>Obrazložitev</w:t>
      </w:r>
    </w:p>
    <w:p w:rsidR="004B647C" w:rsidRPr="004B647C" w:rsidRDefault="004B647C" w:rsidP="004B647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Pr="004B647C" w:rsidRDefault="004B647C" w:rsidP="004B647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  <w:r w:rsidRPr="004B647C">
        <w:rPr>
          <w:rFonts w:ascii="Arial" w:eastAsia="Times New Roman" w:hAnsi="Arial" w:cs="Arial"/>
          <w:lang w:eastAsia="sl-SI"/>
        </w:rPr>
        <w:t>Na podlagi Zakona o dimnikarskih storitv</w:t>
      </w:r>
      <w:r w:rsidR="00E0503F">
        <w:rPr>
          <w:rFonts w:ascii="Arial" w:eastAsia="Times New Roman" w:hAnsi="Arial" w:cs="Arial"/>
          <w:lang w:eastAsia="sl-SI"/>
        </w:rPr>
        <w:t>ah (Uradni list RS, št. 68/16)</w:t>
      </w:r>
      <w:r w:rsidRPr="004B647C">
        <w:rPr>
          <w:rFonts w:ascii="Arial" w:eastAsia="Times New Roman" w:hAnsi="Arial" w:cs="Arial"/>
          <w:lang w:eastAsia="sl-SI"/>
        </w:rPr>
        <w:t xml:space="preserve">, je pripravljen osnutek Pravilnika o spremembah in dopolnitvah pravilnika o dopolnilnem usposabljanju in dimnikarski izkaznici. </w:t>
      </w:r>
    </w:p>
    <w:p w:rsidR="004B647C" w:rsidRPr="004B647C" w:rsidRDefault="004B647C" w:rsidP="004B647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  <w:r w:rsidRPr="004B647C">
        <w:rPr>
          <w:rFonts w:ascii="Arial" w:eastAsia="Times New Roman" w:hAnsi="Arial" w:cs="Arial"/>
          <w:lang w:eastAsia="sl-SI"/>
        </w:rPr>
        <w:t>Z osnutkom Pravilnika o spremembah in dopolnitvah pravilnika o dopolnilnem usposablj</w:t>
      </w:r>
      <w:r>
        <w:rPr>
          <w:rFonts w:ascii="Arial" w:eastAsia="Times New Roman" w:hAnsi="Arial" w:cs="Arial"/>
          <w:lang w:eastAsia="sl-SI"/>
        </w:rPr>
        <w:t xml:space="preserve">anju in dimnikarski izkaznici je določeno, </w:t>
      </w:r>
      <w:r w:rsidRPr="004B647C">
        <w:rPr>
          <w:rFonts w:ascii="Arial" w:eastAsia="Times New Roman" w:hAnsi="Arial" w:cs="Arial"/>
          <w:lang w:eastAsia="sl-SI"/>
        </w:rPr>
        <w:t>da upravna enota, izda dimnikarj</w:t>
      </w:r>
      <w:r>
        <w:rPr>
          <w:rFonts w:ascii="Arial" w:eastAsia="Times New Roman" w:hAnsi="Arial" w:cs="Arial"/>
          <w:lang w:eastAsia="sl-SI"/>
        </w:rPr>
        <w:t>u začasno potrdilo, ki nadomešča</w:t>
      </w:r>
      <w:r w:rsidRPr="004B647C">
        <w:rPr>
          <w:rFonts w:ascii="Arial" w:eastAsia="Times New Roman" w:hAnsi="Arial" w:cs="Arial"/>
          <w:lang w:eastAsia="sl-SI"/>
        </w:rPr>
        <w:t xml:space="preserve"> dimnikarsko izkaznico, do izdaje </w:t>
      </w:r>
      <w:r w:rsidR="00050098">
        <w:rPr>
          <w:rFonts w:ascii="Arial" w:eastAsia="Times New Roman" w:hAnsi="Arial" w:cs="Arial"/>
          <w:lang w:eastAsia="sl-SI"/>
        </w:rPr>
        <w:t>le te</w:t>
      </w:r>
      <w:r>
        <w:rPr>
          <w:rFonts w:ascii="Arial" w:eastAsia="Times New Roman" w:hAnsi="Arial" w:cs="Arial"/>
          <w:lang w:eastAsia="sl-SI"/>
        </w:rPr>
        <w:t xml:space="preserve">. V ta namen pravilnik predpisuje obrazec potrdila, ki je priloga pravilnika. </w:t>
      </w:r>
    </w:p>
    <w:p w:rsidR="00050098" w:rsidRDefault="00050098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 xml:space="preserve">V pravilniku ni več določene cene </w:t>
      </w:r>
      <w:r w:rsidRPr="004B647C">
        <w:rPr>
          <w:rFonts w:ascii="Arial" w:eastAsia="Times New Roman" w:hAnsi="Arial" w:cs="Arial"/>
          <w:lang w:eastAsia="sl-SI"/>
        </w:rPr>
        <w:t>dimnikarske izkaznice</w:t>
      </w:r>
      <w:r>
        <w:rPr>
          <w:rFonts w:ascii="Arial" w:eastAsia="Times New Roman" w:hAnsi="Arial" w:cs="Arial"/>
          <w:lang w:eastAsia="sl-SI"/>
        </w:rPr>
        <w:t xml:space="preserve">. Po novem jo </w:t>
      </w:r>
      <w:r w:rsidRPr="004B647C">
        <w:rPr>
          <w:rFonts w:ascii="Arial" w:eastAsia="Times New Roman" w:hAnsi="Arial" w:cs="Arial"/>
          <w:lang w:eastAsia="sl-SI"/>
        </w:rPr>
        <w:t>določi minister, pristojen za okolje, s sklepom</w:t>
      </w:r>
      <w:r w:rsidR="00050098">
        <w:rPr>
          <w:rFonts w:ascii="Arial" w:eastAsia="Times New Roman" w:hAnsi="Arial" w:cs="Arial"/>
          <w:lang w:eastAsia="sl-SI"/>
        </w:rPr>
        <w:t>,</w:t>
      </w:r>
      <w:r>
        <w:rPr>
          <w:rFonts w:ascii="Arial" w:eastAsia="Times New Roman" w:hAnsi="Arial" w:cs="Arial"/>
          <w:lang w:eastAsia="sl-SI"/>
        </w:rPr>
        <w:t xml:space="preserve"> po izboru izdelovalca dimnikarskih izkaznic.</w:t>
      </w: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B647C" w:rsidRDefault="004B647C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4B647C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lang w:eastAsia="sl-SI"/>
        </w:rPr>
      </w:pPr>
    </w:p>
    <w:p w:rsidR="00F4075C" w:rsidRPr="00F06EB6" w:rsidRDefault="00F4075C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  <w:r w:rsidRPr="00F06EB6">
        <w:rPr>
          <w:rFonts w:ascii="Arial" w:eastAsia="Times New Roman" w:hAnsi="Arial" w:cs="Arial"/>
          <w:lang w:eastAsia="sl-SI"/>
        </w:rPr>
        <w:t xml:space="preserve">Na podlagi enajstega odstavka 10. člena in petega odstavka 20. člena Zakona o dimnikarskih storitvah (Uradni list RS, št. 68/16) izdaja </w:t>
      </w:r>
      <w:r w:rsidR="00465D23">
        <w:rPr>
          <w:rFonts w:ascii="Arial" w:eastAsia="Times New Roman" w:hAnsi="Arial" w:cs="Arial"/>
          <w:lang w:eastAsia="sl-SI"/>
        </w:rPr>
        <w:t xml:space="preserve">minister </w:t>
      </w:r>
      <w:r w:rsidRPr="00F06EB6">
        <w:rPr>
          <w:rFonts w:ascii="Arial" w:eastAsia="Times New Roman" w:hAnsi="Arial" w:cs="Arial"/>
          <w:lang w:eastAsia="sl-SI"/>
        </w:rPr>
        <w:t>za okolje in prostor</w:t>
      </w:r>
    </w:p>
    <w:p w:rsidR="00F4075C" w:rsidRPr="00F06EB6" w:rsidRDefault="00F4075C" w:rsidP="00F4075C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lang w:eastAsia="sl-SI"/>
        </w:rPr>
      </w:pPr>
      <w:r w:rsidRPr="00F06EB6">
        <w:rPr>
          <w:rFonts w:ascii="Arial" w:eastAsia="Times New Roman" w:hAnsi="Arial" w:cs="Arial"/>
          <w:b/>
          <w:lang w:eastAsia="sl-SI"/>
        </w:rPr>
        <w:t>P R A V I L N I K </w:t>
      </w:r>
    </w:p>
    <w:p w:rsidR="004907AC" w:rsidRPr="004907AC" w:rsidRDefault="00F06EB6" w:rsidP="004907AC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lang w:eastAsia="sl-SI"/>
        </w:rPr>
      </w:pPr>
      <w:r>
        <w:rPr>
          <w:rFonts w:ascii="Arial" w:eastAsia="Times New Roman" w:hAnsi="Arial" w:cs="Arial"/>
          <w:b/>
          <w:lang w:eastAsia="sl-SI"/>
        </w:rPr>
        <w:t xml:space="preserve">o spremembah </w:t>
      </w:r>
      <w:r w:rsidR="00465D23">
        <w:rPr>
          <w:rFonts w:ascii="Arial" w:eastAsia="Times New Roman" w:hAnsi="Arial" w:cs="Arial"/>
          <w:b/>
          <w:lang w:eastAsia="sl-SI"/>
        </w:rPr>
        <w:t xml:space="preserve">in dopolnitvah </w:t>
      </w:r>
      <w:r>
        <w:rPr>
          <w:rFonts w:ascii="Arial" w:eastAsia="Times New Roman" w:hAnsi="Arial" w:cs="Arial"/>
          <w:b/>
          <w:lang w:eastAsia="sl-SI"/>
        </w:rPr>
        <w:t>P</w:t>
      </w:r>
      <w:r w:rsidR="00F4075C" w:rsidRPr="00F06EB6">
        <w:rPr>
          <w:rFonts w:ascii="Arial" w:eastAsia="Times New Roman" w:hAnsi="Arial" w:cs="Arial"/>
          <w:b/>
          <w:lang w:eastAsia="sl-SI"/>
        </w:rPr>
        <w:t>ravilnika o dopolnilnem usposabljanju in dimnikarski izkaznici </w:t>
      </w:r>
    </w:p>
    <w:p w:rsidR="0022442D" w:rsidRPr="00F06EB6" w:rsidRDefault="0022442D" w:rsidP="00F4075C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:rsidR="004907AC" w:rsidRDefault="004907AC" w:rsidP="0022442D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</w:p>
    <w:p w:rsidR="0022442D" w:rsidRDefault="0022442D" w:rsidP="0022442D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1</w:t>
      </w:r>
      <w:r w:rsidRPr="0022442D">
        <w:rPr>
          <w:rFonts w:ascii="Arial" w:eastAsia="Times New Roman" w:hAnsi="Arial" w:cs="Arial"/>
          <w:lang w:eastAsia="sl-SI"/>
        </w:rPr>
        <w:t>. člen</w:t>
      </w:r>
    </w:p>
    <w:p w:rsidR="004907AC" w:rsidRDefault="004907AC" w:rsidP="00F4075C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:rsidR="00BD47DA" w:rsidRPr="00F06EB6" w:rsidRDefault="004907AC" w:rsidP="00BD47DA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lang w:eastAsia="sl-SI"/>
        </w:rPr>
      </w:pPr>
      <w:r w:rsidRPr="004907AC">
        <w:rPr>
          <w:rFonts w:ascii="Arial" w:eastAsia="Times New Roman" w:hAnsi="Arial" w:cs="Arial"/>
          <w:lang w:eastAsia="sl-SI"/>
        </w:rPr>
        <w:t>V Pravilnik</w:t>
      </w:r>
      <w:r w:rsidR="00BD47DA">
        <w:rPr>
          <w:rFonts w:ascii="Arial" w:eastAsia="Times New Roman" w:hAnsi="Arial" w:cs="Arial"/>
          <w:lang w:eastAsia="sl-SI"/>
        </w:rPr>
        <w:t>u</w:t>
      </w:r>
      <w:r w:rsidRPr="004907AC">
        <w:rPr>
          <w:rFonts w:ascii="Arial" w:eastAsia="Times New Roman" w:hAnsi="Arial" w:cs="Arial"/>
          <w:lang w:eastAsia="sl-SI"/>
        </w:rPr>
        <w:t xml:space="preserve"> o dopolnilnem usposabljanju in dimnikarski izkaznici (Uradni list RS, š</w:t>
      </w:r>
      <w:r>
        <w:rPr>
          <w:rFonts w:ascii="Arial" w:eastAsia="Times New Roman" w:hAnsi="Arial" w:cs="Arial"/>
          <w:lang w:eastAsia="sl-SI"/>
        </w:rPr>
        <w:t xml:space="preserve">t. 11/17 in 45/17) </w:t>
      </w:r>
      <w:r w:rsidR="00BD47DA">
        <w:rPr>
          <w:rFonts w:ascii="Arial" w:eastAsia="Times New Roman" w:hAnsi="Arial" w:cs="Arial"/>
          <w:lang w:eastAsia="sl-SI"/>
        </w:rPr>
        <w:t>se č</w:t>
      </w:r>
      <w:r w:rsidR="00BD47DA" w:rsidRPr="00F06EB6">
        <w:rPr>
          <w:rFonts w:ascii="Arial" w:eastAsia="Times New Roman" w:hAnsi="Arial" w:cs="Arial"/>
          <w:lang w:eastAsia="sl-SI"/>
        </w:rPr>
        <w:t>etrti odstavek 7. člena spremeni tako</w:t>
      </w:r>
      <w:r w:rsidR="00BD47DA">
        <w:rPr>
          <w:rFonts w:ascii="Arial" w:eastAsia="Times New Roman" w:hAnsi="Arial" w:cs="Arial"/>
          <w:lang w:eastAsia="sl-SI"/>
        </w:rPr>
        <w:t>,</w:t>
      </w:r>
      <w:r w:rsidR="00BD47DA" w:rsidRPr="00F06EB6">
        <w:rPr>
          <w:rFonts w:ascii="Arial" w:eastAsia="Times New Roman" w:hAnsi="Arial" w:cs="Arial"/>
          <w:lang w:eastAsia="sl-SI"/>
        </w:rPr>
        <w:t xml:space="preserve"> da se glasi: </w:t>
      </w:r>
    </w:p>
    <w:p w:rsidR="00BD47DA" w:rsidRDefault="00BD47DA" w:rsidP="004B647C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BD47DA" w:rsidRPr="00F06EB6" w:rsidRDefault="00BD47DA" w:rsidP="00BD47DA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lang w:eastAsia="sl-SI"/>
        </w:rPr>
      </w:pPr>
      <w:r w:rsidRPr="00F06EB6">
        <w:rPr>
          <w:rFonts w:ascii="Arial" w:eastAsia="Times New Roman" w:hAnsi="Arial" w:cs="Arial"/>
          <w:lang w:eastAsia="sl-SI"/>
        </w:rPr>
        <w:t xml:space="preserve">»(4) </w:t>
      </w:r>
      <w:r w:rsidRPr="004907AC">
        <w:rPr>
          <w:rFonts w:ascii="Arial" w:eastAsia="Times New Roman" w:hAnsi="Arial" w:cs="Arial"/>
          <w:lang w:eastAsia="sl-SI"/>
        </w:rPr>
        <w:t>Ceno dimnikarske izkaznice določi minister,</w:t>
      </w:r>
      <w:r>
        <w:rPr>
          <w:rFonts w:ascii="Arial" w:eastAsia="Times New Roman" w:hAnsi="Arial" w:cs="Arial"/>
          <w:lang w:eastAsia="sl-SI"/>
        </w:rPr>
        <w:t xml:space="preserve"> pristojen za okolje, s sklepom</w:t>
      </w:r>
      <w:r w:rsidRPr="00F06EB6">
        <w:rPr>
          <w:rFonts w:ascii="Arial" w:eastAsia="Times New Roman" w:hAnsi="Arial" w:cs="Arial"/>
          <w:lang w:eastAsia="sl-SI"/>
        </w:rPr>
        <w:t>.«</w:t>
      </w:r>
      <w:r>
        <w:rPr>
          <w:rFonts w:ascii="Arial" w:eastAsia="Times New Roman" w:hAnsi="Arial" w:cs="Arial"/>
          <w:lang w:eastAsia="sl-SI"/>
        </w:rPr>
        <w:t>.</w:t>
      </w:r>
    </w:p>
    <w:p w:rsidR="00BD47DA" w:rsidRDefault="00BD47DA" w:rsidP="004B647C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BD47DA" w:rsidRDefault="00BD47DA" w:rsidP="00E0503F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2. člen</w:t>
      </w:r>
    </w:p>
    <w:p w:rsidR="00BD47DA" w:rsidRDefault="00BD47DA" w:rsidP="004B647C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4907AC" w:rsidRPr="004907AC" w:rsidRDefault="00BD47DA" w:rsidP="004B647C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D</w:t>
      </w:r>
      <w:r w:rsidR="004907AC">
        <w:rPr>
          <w:rFonts w:ascii="Arial" w:eastAsia="Times New Roman" w:hAnsi="Arial" w:cs="Arial"/>
          <w:lang w:eastAsia="sl-SI"/>
        </w:rPr>
        <w:t xml:space="preserve">oda </w:t>
      </w:r>
      <w:r>
        <w:rPr>
          <w:rFonts w:ascii="Arial" w:eastAsia="Times New Roman" w:hAnsi="Arial" w:cs="Arial"/>
          <w:lang w:eastAsia="sl-SI"/>
        </w:rPr>
        <w:t xml:space="preserve">se </w:t>
      </w:r>
      <w:r w:rsidR="004907AC">
        <w:rPr>
          <w:rFonts w:ascii="Arial" w:eastAsia="Times New Roman" w:hAnsi="Arial" w:cs="Arial"/>
          <w:lang w:eastAsia="sl-SI"/>
        </w:rPr>
        <w:t xml:space="preserve">nov </w:t>
      </w:r>
      <w:r>
        <w:rPr>
          <w:rFonts w:ascii="Arial" w:eastAsia="Times New Roman" w:hAnsi="Arial" w:cs="Arial"/>
          <w:lang w:eastAsia="sl-SI"/>
        </w:rPr>
        <w:t>8</w:t>
      </w:r>
      <w:r w:rsidR="00BA5BBA">
        <w:rPr>
          <w:rFonts w:ascii="Arial" w:eastAsia="Times New Roman" w:hAnsi="Arial" w:cs="Arial"/>
          <w:lang w:eastAsia="sl-SI"/>
        </w:rPr>
        <w:t>.</w:t>
      </w:r>
      <w:r w:rsidR="004907AC" w:rsidRPr="004907AC">
        <w:rPr>
          <w:rFonts w:ascii="Arial" w:eastAsia="Times New Roman" w:hAnsi="Arial" w:cs="Arial"/>
          <w:lang w:eastAsia="sl-SI"/>
        </w:rPr>
        <w:t xml:space="preserve"> člen, ki se glasi:</w:t>
      </w:r>
    </w:p>
    <w:p w:rsidR="004907AC" w:rsidRDefault="004907AC" w:rsidP="004907AC">
      <w:pPr>
        <w:spacing w:after="0" w:line="240" w:lineRule="auto"/>
        <w:ind w:left="3540" w:firstLine="708"/>
        <w:rPr>
          <w:rFonts w:ascii="Arial" w:eastAsia="Times New Roman" w:hAnsi="Arial" w:cs="Arial"/>
          <w:lang w:eastAsia="sl-SI"/>
        </w:rPr>
      </w:pPr>
    </w:p>
    <w:p w:rsidR="004907AC" w:rsidRDefault="004907AC" w:rsidP="004907AC">
      <w:pPr>
        <w:spacing w:after="0" w:line="240" w:lineRule="auto"/>
        <w:ind w:left="3540" w:firstLine="708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»</w:t>
      </w:r>
      <w:r w:rsidR="00BD47DA">
        <w:rPr>
          <w:rFonts w:ascii="Arial" w:eastAsia="Times New Roman" w:hAnsi="Arial" w:cs="Arial"/>
          <w:lang w:eastAsia="sl-SI"/>
        </w:rPr>
        <w:t>8</w:t>
      </w:r>
      <w:r w:rsidRPr="004907AC">
        <w:rPr>
          <w:rFonts w:ascii="Arial" w:eastAsia="Times New Roman" w:hAnsi="Arial" w:cs="Arial"/>
          <w:lang w:eastAsia="sl-SI"/>
        </w:rPr>
        <w:t xml:space="preserve">. </w:t>
      </w:r>
      <w:r w:rsidR="00465D23">
        <w:rPr>
          <w:rFonts w:ascii="Arial" w:eastAsia="Times New Roman" w:hAnsi="Arial" w:cs="Arial"/>
          <w:lang w:eastAsia="sl-SI"/>
        </w:rPr>
        <w:t>č</w:t>
      </w:r>
      <w:r w:rsidR="00465D23" w:rsidRPr="004907AC">
        <w:rPr>
          <w:rFonts w:ascii="Arial" w:eastAsia="Times New Roman" w:hAnsi="Arial" w:cs="Arial"/>
          <w:lang w:eastAsia="sl-SI"/>
        </w:rPr>
        <w:t>len</w:t>
      </w:r>
    </w:p>
    <w:p w:rsidR="00465D23" w:rsidRPr="004907AC" w:rsidRDefault="00465D23" w:rsidP="004907AC">
      <w:pPr>
        <w:spacing w:after="0" w:line="240" w:lineRule="auto"/>
        <w:ind w:left="3540" w:firstLine="708"/>
        <w:rPr>
          <w:rFonts w:ascii="Arial" w:eastAsia="Times New Roman" w:hAnsi="Arial" w:cs="Arial"/>
          <w:lang w:eastAsia="sl-SI"/>
        </w:rPr>
      </w:pPr>
    </w:p>
    <w:p w:rsidR="00465D23" w:rsidRDefault="004907AC" w:rsidP="00E0503F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E0503F">
        <w:rPr>
          <w:rFonts w:ascii="Arial" w:eastAsia="Times New Roman" w:hAnsi="Arial" w:cs="Arial"/>
          <w:lang w:eastAsia="sl-SI"/>
        </w:rPr>
        <w:t xml:space="preserve">V primeru, da upravna enota </w:t>
      </w:r>
      <w:r w:rsidR="00465D23" w:rsidRPr="00E0503F">
        <w:rPr>
          <w:rFonts w:ascii="Arial" w:eastAsia="Times New Roman" w:hAnsi="Arial" w:cs="Arial"/>
          <w:lang w:eastAsia="sl-SI"/>
        </w:rPr>
        <w:t xml:space="preserve">ne more </w:t>
      </w:r>
      <w:r w:rsidRPr="00E0503F">
        <w:rPr>
          <w:rFonts w:ascii="Arial" w:eastAsia="Times New Roman" w:hAnsi="Arial" w:cs="Arial"/>
          <w:lang w:eastAsia="sl-SI"/>
        </w:rPr>
        <w:t xml:space="preserve">izdati dimnikarske izkaznice, izda dimnikarju začasno potrdilo, ki </w:t>
      </w:r>
      <w:r w:rsidR="004E29A0" w:rsidRPr="00F37208">
        <w:rPr>
          <w:rFonts w:ascii="Arial" w:eastAsia="Times New Roman" w:hAnsi="Arial" w:cs="Arial"/>
          <w:lang w:eastAsia="sl-SI"/>
        </w:rPr>
        <w:t>do izdaje dimnikarske izkaznice</w:t>
      </w:r>
      <w:r w:rsidR="004E29A0" w:rsidRPr="004E29A0">
        <w:rPr>
          <w:rFonts w:ascii="Arial" w:eastAsia="Times New Roman" w:hAnsi="Arial" w:cs="Arial"/>
          <w:lang w:eastAsia="sl-SI"/>
        </w:rPr>
        <w:t xml:space="preserve"> </w:t>
      </w:r>
      <w:r w:rsidRPr="00E0503F">
        <w:rPr>
          <w:rFonts w:ascii="Arial" w:eastAsia="Times New Roman" w:hAnsi="Arial" w:cs="Arial"/>
          <w:lang w:eastAsia="sl-SI"/>
        </w:rPr>
        <w:t>nadomesti dimnikarsko izkaznico. Obrazec začasnega potrdila je v prilogi 7, ki je sestavni del tega pravilnika.</w:t>
      </w:r>
    </w:p>
    <w:p w:rsidR="004907AC" w:rsidRPr="00E0503F" w:rsidRDefault="00465D23" w:rsidP="00E0503F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>
        <w:rPr>
          <w:rFonts w:ascii="Arial" w:hAnsi="Arial" w:cs="Arial"/>
          <w:color w:val="000000"/>
          <w:shd w:val="clear" w:color="auto" w:fill="FFFFFF"/>
        </w:rPr>
        <w:t>Na zahtevo uporabnika dimnikarskih storitev se mora dimnikar izkazati z začasnim potrdilom iz prejšnjega odstavka in osebnim dokumentom</w:t>
      </w:r>
      <w:r w:rsidR="004E29A0">
        <w:rPr>
          <w:rFonts w:ascii="Arial" w:hAnsi="Arial" w:cs="Arial"/>
          <w:color w:val="000000"/>
          <w:shd w:val="clear" w:color="auto" w:fill="FFFFFF"/>
        </w:rPr>
        <w:t>.</w:t>
      </w:r>
      <w:r w:rsidR="004907AC" w:rsidRPr="00E0503F">
        <w:rPr>
          <w:rFonts w:ascii="Arial" w:eastAsia="Times New Roman" w:hAnsi="Arial" w:cs="Arial"/>
          <w:lang w:eastAsia="sl-SI"/>
        </w:rPr>
        <w:t>«</w:t>
      </w:r>
    </w:p>
    <w:p w:rsidR="004907AC" w:rsidRDefault="004907AC" w:rsidP="004B647C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4907AC" w:rsidRDefault="004907AC" w:rsidP="004B647C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4907AC">
        <w:rPr>
          <w:rFonts w:ascii="Arial" w:eastAsia="Times New Roman" w:hAnsi="Arial" w:cs="Arial"/>
          <w:lang w:eastAsia="sl-SI"/>
        </w:rPr>
        <w:t>Ostali členi se ustrezno preštevilčijo.</w:t>
      </w:r>
    </w:p>
    <w:p w:rsidR="004907AC" w:rsidRDefault="004907AC" w:rsidP="00F4075C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:rsidR="004907AC" w:rsidRDefault="004907AC" w:rsidP="00F4075C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:rsidR="004907AC" w:rsidRDefault="004907AC" w:rsidP="00F4075C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:rsidR="004907AC" w:rsidRDefault="004907AC" w:rsidP="004907AC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3</w:t>
      </w:r>
      <w:r w:rsidRPr="004907AC">
        <w:rPr>
          <w:rFonts w:ascii="Arial" w:eastAsia="Times New Roman" w:hAnsi="Arial" w:cs="Arial"/>
          <w:lang w:eastAsia="sl-SI"/>
        </w:rPr>
        <w:t>. člen</w:t>
      </w:r>
    </w:p>
    <w:p w:rsidR="00CA22E0" w:rsidRPr="00E0503F" w:rsidRDefault="00CA22E0" w:rsidP="00E0503F">
      <w:pPr>
        <w:spacing w:after="0" w:line="240" w:lineRule="auto"/>
        <w:rPr>
          <w:rFonts w:ascii="Arial" w:eastAsia="Times New Roman" w:hAnsi="Arial" w:cs="Arial"/>
          <w:shd w:val="clear" w:color="auto" w:fill="FFFFFF"/>
          <w:lang w:eastAsia="sl-SI"/>
        </w:rPr>
      </w:pPr>
    </w:p>
    <w:p w:rsidR="00CA22E0" w:rsidRPr="00F06EB6" w:rsidRDefault="00CA22E0" w:rsidP="004B647C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lang w:eastAsia="sl-SI"/>
        </w:rPr>
      </w:pPr>
      <w:r w:rsidRPr="00F06EB6">
        <w:rPr>
          <w:rFonts w:ascii="Arial" w:eastAsia="Times New Roman" w:hAnsi="Arial" w:cs="Arial"/>
          <w:lang w:eastAsia="sl-SI"/>
        </w:rPr>
        <w:t>Ta pravilnik začne veljati naslednji dan po objavi v Uradnem listu Republike Slovenije.</w:t>
      </w:r>
    </w:p>
    <w:p w:rsidR="00CA22E0" w:rsidRPr="00F06EB6" w:rsidRDefault="00CA22E0" w:rsidP="00CA22E0">
      <w:pPr>
        <w:shd w:val="clear" w:color="auto" w:fill="FFFFFF"/>
        <w:spacing w:after="72" w:line="240" w:lineRule="auto"/>
        <w:rPr>
          <w:rFonts w:ascii="Arial" w:eastAsia="Times New Roman" w:hAnsi="Arial" w:cs="Arial"/>
          <w:lang w:eastAsia="sl-SI"/>
        </w:rPr>
      </w:pPr>
    </w:p>
    <w:p w:rsidR="00CA22E0" w:rsidRPr="00F06EB6" w:rsidRDefault="00CA22E0" w:rsidP="00CA22E0">
      <w:pPr>
        <w:shd w:val="clear" w:color="auto" w:fill="FFFFFF"/>
        <w:spacing w:after="72" w:line="240" w:lineRule="auto"/>
        <w:rPr>
          <w:rFonts w:ascii="Arial" w:eastAsia="Times New Roman" w:hAnsi="Arial" w:cs="Arial"/>
          <w:lang w:eastAsia="sl-SI"/>
        </w:rPr>
      </w:pPr>
    </w:p>
    <w:p w:rsidR="00CA22E0" w:rsidRPr="00F06EB6" w:rsidRDefault="00CA22E0" w:rsidP="00CA22E0">
      <w:pPr>
        <w:shd w:val="clear" w:color="auto" w:fill="FFFFFF"/>
        <w:spacing w:after="72" w:line="240" w:lineRule="auto"/>
        <w:rPr>
          <w:rFonts w:ascii="Arial" w:eastAsia="Times New Roman" w:hAnsi="Arial" w:cs="Arial"/>
          <w:lang w:eastAsia="sl-SI"/>
        </w:rPr>
      </w:pPr>
    </w:p>
    <w:p w:rsidR="00CA22E0" w:rsidRPr="00F06EB6" w:rsidRDefault="00CA22E0" w:rsidP="00CA22E0">
      <w:pPr>
        <w:shd w:val="clear" w:color="auto" w:fill="FFFFFF"/>
        <w:spacing w:after="72" w:line="240" w:lineRule="auto"/>
        <w:rPr>
          <w:rFonts w:ascii="Arial" w:eastAsia="Times New Roman" w:hAnsi="Arial" w:cs="Arial"/>
          <w:lang w:eastAsia="sl-SI"/>
        </w:rPr>
      </w:pPr>
      <w:r w:rsidRPr="00F06EB6">
        <w:rPr>
          <w:rFonts w:ascii="Arial" w:eastAsia="Times New Roman" w:hAnsi="Arial" w:cs="Arial"/>
          <w:lang w:eastAsia="sl-SI"/>
        </w:rPr>
        <w:t xml:space="preserve">Št. </w:t>
      </w:r>
    </w:p>
    <w:p w:rsidR="00CA22E0" w:rsidRPr="00F06EB6" w:rsidRDefault="00CA22E0" w:rsidP="00CA22E0">
      <w:pPr>
        <w:shd w:val="clear" w:color="auto" w:fill="FFFFFF"/>
        <w:spacing w:after="72" w:line="240" w:lineRule="auto"/>
        <w:rPr>
          <w:rFonts w:ascii="Arial" w:eastAsia="Times New Roman" w:hAnsi="Arial" w:cs="Arial"/>
          <w:lang w:eastAsia="sl-SI"/>
        </w:rPr>
      </w:pPr>
      <w:r w:rsidRPr="00F06EB6">
        <w:rPr>
          <w:rFonts w:ascii="Arial" w:eastAsia="Times New Roman" w:hAnsi="Arial" w:cs="Arial"/>
          <w:lang w:eastAsia="sl-SI"/>
        </w:rPr>
        <w:t xml:space="preserve">Ljubljana, dne </w:t>
      </w:r>
      <w:r w:rsidR="004907AC">
        <w:rPr>
          <w:rFonts w:ascii="Arial" w:eastAsia="Times New Roman" w:hAnsi="Arial" w:cs="Arial"/>
          <w:lang w:eastAsia="sl-SI"/>
        </w:rPr>
        <w:t>20.12.2020</w:t>
      </w:r>
    </w:p>
    <w:p w:rsidR="00CA22E0" w:rsidRPr="00F06EB6" w:rsidRDefault="00CA22E0" w:rsidP="00CA22E0">
      <w:pPr>
        <w:shd w:val="clear" w:color="auto" w:fill="FFFFFF"/>
        <w:spacing w:after="72" w:line="240" w:lineRule="auto"/>
        <w:rPr>
          <w:rFonts w:ascii="Arial" w:eastAsia="Times New Roman" w:hAnsi="Arial" w:cs="Arial"/>
          <w:lang w:eastAsia="sl-SI"/>
        </w:rPr>
      </w:pPr>
      <w:r w:rsidRPr="00F06EB6">
        <w:rPr>
          <w:rFonts w:ascii="Arial" w:eastAsia="Times New Roman" w:hAnsi="Arial" w:cs="Arial"/>
          <w:lang w:eastAsia="sl-SI"/>
        </w:rPr>
        <w:t xml:space="preserve">EVA </w:t>
      </w:r>
      <w:r w:rsidR="00E0503F" w:rsidRPr="00E0503F">
        <w:rPr>
          <w:rFonts w:ascii="Arial" w:eastAsia="Times New Roman" w:hAnsi="Arial" w:cs="Arial"/>
          <w:lang w:eastAsia="sl-SI"/>
        </w:rPr>
        <w:t>2020-2550-0106</w:t>
      </w:r>
    </w:p>
    <w:p w:rsidR="00CA22E0" w:rsidRPr="00F06EB6" w:rsidRDefault="00390E1D" w:rsidP="00CA22E0">
      <w:pPr>
        <w:shd w:val="clear" w:color="auto" w:fill="FFFFFF"/>
        <w:spacing w:after="0" w:line="240" w:lineRule="auto"/>
        <w:ind w:left="4248"/>
        <w:jc w:val="center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b/>
          <w:bCs/>
          <w:lang w:eastAsia="sl-SI"/>
        </w:rPr>
        <w:t xml:space="preserve"> Mag. Andrej Vizjak</w:t>
      </w:r>
      <w:r w:rsidR="00CA22E0" w:rsidRPr="00F06EB6">
        <w:rPr>
          <w:rFonts w:ascii="Arial" w:eastAsia="Times New Roman" w:hAnsi="Arial" w:cs="Arial"/>
          <w:lang w:eastAsia="sl-SI"/>
        </w:rPr>
        <w:t> l.r.</w:t>
      </w:r>
    </w:p>
    <w:p w:rsidR="00CA22E0" w:rsidRPr="00F06EB6" w:rsidRDefault="00390E1D" w:rsidP="00CA22E0">
      <w:pPr>
        <w:shd w:val="clear" w:color="auto" w:fill="FFFFFF"/>
        <w:spacing w:after="0" w:line="240" w:lineRule="auto"/>
        <w:ind w:left="4248"/>
        <w:jc w:val="center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Minister</w:t>
      </w:r>
      <w:r w:rsidR="00CA22E0" w:rsidRPr="00F06EB6">
        <w:rPr>
          <w:rFonts w:ascii="Arial" w:eastAsia="Times New Roman" w:hAnsi="Arial" w:cs="Arial"/>
          <w:lang w:eastAsia="sl-SI"/>
        </w:rPr>
        <w:t xml:space="preserve"> za </w:t>
      </w:r>
    </w:p>
    <w:p w:rsidR="00CA22E0" w:rsidRPr="00F06EB6" w:rsidRDefault="00CA22E0" w:rsidP="00CA22E0">
      <w:pPr>
        <w:shd w:val="clear" w:color="auto" w:fill="FFFFFF"/>
        <w:spacing w:after="0" w:line="240" w:lineRule="auto"/>
        <w:ind w:left="4248"/>
        <w:jc w:val="center"/>
        <w:rPr>
          <w:rFonts w:ascii="Arial" w:eastAsia="Times New Roman" w:hAnsi="Arial" w:cs="Arial"/>
          <w:lang w:eastAsia="sl-SI"/>
        </w:rPr>
      </w:pPr>
      <w:r w:rsidRPr="00F06EB6">
        <w:rPr>
          <w:rFonts w:ascii="Arial" w:eastAsia="Times New Roman" w:hAnsi="Arial" w:cs="Arial"/>
          <w:lang w:eastAsia="sl-SI"/>
        </w:rPr>
        <w:t>okolje in prostor </w:t>
      </w:r>
    </w:p>
    <w:p w:rsidR="00CA22E0" w:rsidRPr="00F06EB6" w:rsidRDefault="00CA22E0" w:rsidP="00CA22E0">
      <w:pPr>
        <w:rPr>
          <w:rFonts w:ascii="Arial" w:hAnsi="Arial" w:cs="Arial"/>
        </w:rPr>
      </w:pPr>
    </w:p>
    <w:p w:rsidR="00F4075C" w:rsidRPr="00F06EB6" w:rsidRDefault="00F4075C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sectPr w:rsidR="00F4075C" w:rsidRPr="00F06EB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3AD9" w:rsidRDefault="00AE3AD9">
      <w:pPr>
        <w:spacing w:after="0" w:line="240" w:lineRule="auto"/>
      </w:pPr>
      <w:r>
        <w:separator/>
      </w:r>
    </w:p>
  </w:endnote>
  <w:endnote w:type="continuationSeparator" w:id="0">
    <w:p w:rsidR="00AE3AD9" w:rsidRDefault="00AE3A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1B3C" w:rsidRDefault="00AE3AD9">
    <w:pPr>
      <w:pStyle w:val="Noga"/>
    </w:pPr>
  </w:p>
  <w:p w:rsidR="00281B3C" w:rsidRDefault="00AE3AD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3AD9" w:rsidRDefault="00AE3AD9">
      <w:pPr>
        <w:spacing w:after="0" w:line="240" w:lineRule="auto"/>
      </w:pPr>
      <w:r>
        <w:separator/>
      </w:r>
    </w:p>
  </w:footnote>
  <w:footnote w:type="continuationSeparator" w:id="0">
    <w:p w:rsidR="00AE3AD9" w:rsidRDefault="00AE3A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1B3C" w:rsidRPr="00977007" w:rsidRDefault="00F06C5C">
    <w:pPr>
      <w:pStyle w:val="Glava"/>
      <w:rPr>
        <w:rFonts w:ascii="Arial" w:hAnsi="Arial" w:cs="Arial"/>
        <w:i/>
        <w:sz w:val="16"/>
        <w:szCs w:val="16"/>
      </w:rPr>
    </w:pPr>
    <w:r>
      <w:t>O S N U T E K</w:t>
    </w:r>
    <w:r w:rsidR="00265737">
      <w:tab/>
    </w:r>
    <w:r w:rsidR="00265737">
      <w:tab/>
    </w:r>
  </w:p>
  <w:p w:rsidR="00281B3C" w:rsidRDefault="00AE3AD9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A781A"/>
    <w:multiLevelType w:val="hybridMultilevel"/>
    <w:tmpl w:val="23EC5AB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660D05"/>
    <w:multiLevelType w:val="hybridMultilevel"/>
    <w:tmpl w:val="B8E81200"/>
    <w:lvl w:ilvl="0" w:tplc="77A691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2"/>
  </w:num>
  <w:num w:numId="2">
    <w:abstractNumId w:val="2"/>
    <w:lvlOverride w:ilvl="0">
      <w:startOverride w:val="2"/>
    </w:lvlOverride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75C"/>
    <w:rsid w:val="0002305A"/>
    <w:rsid w:val="000332EC"/>
    <w:rsid w:val="00050098"/>
    <w:rsid w:val="000D0985"/>
    <w:rsid w:val="00161574"/>
    <w:rsid w:val="001B26E6"/>
    <w:rsid w:val="0022442D"/>
    <w:rsid w:val="00265737"/>
    <w:rsid w:val="00286C24"/>
    <w:rsid w:val="002C1C84"/>
    <w:rsid w:val="003665FB"/>
    <w:rsid w:val="00390E1D"/>
    <w:rsid w:val="003C7820"/>
    <w:rsid w:val="00464E6C"/>
    <w:rsid w:val="00465D23"/>
    <w:rsid w:val="004907AC"/>
    <w:rsid w:val="004A296F"/>
    <w:rsid w:val="004B647C"/>
    <w:rsid w:val="004D1D62"/>
    <w:rsid w:val="004E29A0"/>
    <w:rsid w:val="005B0168"/>
    <w:rsid w:val="00616EC9"/>
    <w:rsid w:val="00814805"/>
    <w:rsid w:val="00880FD6"/>
    <w:rsid w:val="008D5B94"/>
    <w:rsid w:val="00905E1A"/>
    <w:rsid w:val="00940192"/>
    <w:rsid w:val="00967822"/>
    <w:rsid w:val="00A059FF"/>
    <w:rsid w:val="00A53A21"/>
    <w:rsid w:val="00AE3AD9"/>
    <w:rsid w:val="00B13690"/>
    <w:rsid w:val="00BA5BBA"/>
    <w:rsid w:val="00BD47DA"/>
    <w:rsid w:val="00BE7BB8"/>
    <w:rsid w:val="00C752FB"/>
    <w:rsid w:val="00CA22E0"/>
    <w:rsid w:val="00DD3E65"/>
    <w:rsid w:val="00DD620E"/>
    <w:rsid w:val="00E0503F"/>
    <w:rsid w:val="00E27E14"/>
    <w:rsid w:val="00F06C5C"/>
    <w:rsid w:val="00F06EB6"/>
    <w:rsid w:val="00F4075C"/>
    <w:rsid w:val="00F571E1"/>
    <w:rsid w:val="00F65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tevilnatoka111">
    <w:name w:val="Številčna točka 1.1.1"/>
    <w:basedOn w:val="Navaden"/>
    <w:uiPriority w:val="99"/>
    <w:rsid w:val="00F4075C"/>
    <w:pPr>
      <w:widowControl w:val="0"/>
      <w:numPr>
        <w:ilvl w:val="2"/>
        <w:numId w:val="1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tevilnatoka">
    <w:name w:val="Številčna točka"/>
    <w:basedOn w:val="Navaden"/>
    <w:uiPriority w:val="99"/>
    <w:rsid w:val="00F4075C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customStyle="1" w:styleId="tevilnatoka11Nova">
    <w:name w:val="Številčna točka 1.1 Nova"/>
    <w:basedOn w:val="tevilnatoka"/>
    <w:uiPriority w:val="99"/>
    <w:rsid w:val="00F4075C"/>
    <w:pPr>
      <w:numPr>
        <w:ilvl w:val="1"/>
      </w:numPr>
      <w:tabs>
        <w:tab w:val="clear" w:pos="425"/>
        <w:tab w:val="num" w:pos="360"/>
      </w:tabs>
    </w:pPr>
  </w:style>
  <w:style w:type="paragraph" w:styleId="Glava">
    <w:name w:val="header"/>
    <w:basedOn w:val="Navaden"/>
    <w:link w:val="Glav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GlavaZnak">
    <w:name w:val="Glava Znak"/>
    <w:basedOn w:val="Privzetapisavaodstavka"/>
    <w:link w:val="Glava"/>
    <w:uiPriority w:val="99"/>
    <w:rsid w:val="00F4075C"/>
    <w:rPr>
      <w:rFonts w:ascii="Calibri" w:eastAsia="Calibri" w:hAnsi="Calibri" w:cs="Calibri"/>
    </w:rPr>
  </w:style>
  <w:style w:type="paragraph" w:styleId="Noga">
    <w:name w:val="footer"/>
    <w:basedOn w:val="Navaden"/>
    <w:link w:val="Nog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NogaZnak">
    <w:name w:val="Noga Znak"/>
    <w:basedOn w:val="Privzetapisavaodstavka"/>
    <w:link w:val="Noga"/>
    <w:uiPriority w:val="99"/>
    <w:rsid w:val="00F4075C"/>
    <w:rPr>
      <w:rFonts w:ascii="Calibri" w:eastAsia="Calibri" w:hAnsi="Calibri" w:cs="Calibr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615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61574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0D098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D098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D098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D098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D0985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465D2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tevilnatoka111">
    <w:name w:val="Številčna točka 1.1.1"/>
    <w:basedOn w:val="Navaden"/>
    <w:uiPriority w:val="99"/>
    <w:rsid w:val="00F4075C"/>
    <w:pPr>
      <w:widowControl w:val="0"/>
      <w:numPr>
        <w:ilvl w:val="2"/>
        <w:numId w:val="1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tevilnatoka">
    <w:name w:val="Številčna točka"/>
    <w:basedOn w:val="Navaden"/>
    <w:uiPriority w:val="99"/>
    <w:rsid w:val="00F4075C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customStyle="1" w:styleId="tevilnatoka11Nova">
    <w:name w:val="Številčna točka 1.1 Nova"/>
    <w:basedOn w:val="tevilnatoka"/>
    <w:uiPriority w:val="99"/>
    <w:rsid w:val="00F4075C"/>
    <w:pPr>
      <w:numPr>
        <w:ilvl w:val="1"/>
      </w:numPr>
      <w:tabs>
        <w:tab w:val="clear" w:pos="425"/>
        <w:tab w:val="num" w:pos="360"/>
      </w:tabs>
    </w:pPr>
  </w:style>
  <w:style w:type="paragraph" w:styleId="Glava">
    <w:name w:val="header"/>
    <w:basedOn w:val="Navaden"/>
    <w:link w:val="Glav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GlavaZnak">
    <w:name w:val="Glava Znak"/>
    <w:basedOn w:val="Privzetapisavaodstavka"/>
    <w:link w:val="Glava"/>
    <w:uiPriority w:val="99"/>
    <w:rsid w:val="00F4075C"/>
    <w:rPr>
      <w:rFonts w:ascii="Calibri" w:eastAsia="Calibri" w:hAnsi="Calibri" w:cs="Calibri"/>
    </w:rPr>
  </w:style>
  <w:style w:type="paragraph" w:styleId="Noga">
    <w:name w:val="footer"/>
    <w:basedOn w:val="Navaden"/>
    <w:link w:val="Nog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NogaZnak">
    <w:name w:val="Noga Znak"/>
    <w:basedOn w:val="Privzetapisavaodstavka"/>
    <w:link w:val="Noga"/>
    <w:uiPriority w:val="99"/>
    <w:rsid w:val="00F4075C"/>
    <w:rPr>
      <w:rFonts w:ascii="Calibri" w:eastAsia="Calibri" w:hAnsi="Calibri" w:cs="Calibr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615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61574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0D098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D098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D098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D098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D0985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465D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40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6155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7254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6945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29413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862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495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29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6270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1165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6480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2082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4702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68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92387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630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8775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7132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718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278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1584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960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8665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456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1968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521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15822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06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932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2024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51048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37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913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84243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86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47248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04444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84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7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141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123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142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9450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4986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16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6008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2811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289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Franc.Lenarcic</dc:creator>
  <cp:lastModifiedBy>Franc.Lenarcic</cp:lastModifiedBy>
  <cp:revision>3</cp:revision>
  <dcterms:created xsi:type="dcterms:W3CDTF">2020-12-21T19:22:00Z</dcterms:created>
  <dcterms:modified xsi:type="dcterms:W3CDTF">2020-12-22T18:10:00Z</dcterms:modified>
</cp:coreProperties>
</file>