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3D4A" w:rsidRPr="000A4AEF" w:rsidRDefault="00B53D4A" w:rsidP="00B53D4A">
      <w:pPr>
        <w:spacing w:after="0" w:line="240" w:lineRule="auto"/>
        <w:jc w:val="center"/>
        <w:rPr>
          <w:rFonts w:ascii="Arial" w:hAnsi="Arial" w:cs="Arial"/>
          <w:b/>
          <w:noProof/>
          <w:sz w:val="20"/>
          <w:szCs w:val="20"/>
        </w:rPr>
      </w:pPr>
      <w:bookmarkStart w:id="0" w:name="_GoBack"/>
      <w:bookmarkEnd w:id="0"/>
      <w:r w:rsidRPr="000A4AEF">
        <w:rPr>
          <w:rFonts w:ascii="Arial" w:hAnsi="Arial" w:cs="Arial"/>
          <w:b/>
          <w:noProof/>
          <w:sz w:val="20"/>
          <w:szCs w:val="20"/>
        </w:rPr>
        <w:t>OBRAZLOŽITEV</w:t>
      </w:r>
    </w:p>
    <w:p w:rsidR="00B53D4A" w:rsidRPr="000A4AEF" w:rsidRDefault="00B53D4A" w:rsidP="00B53D4A">
      <w:pPr>
        <w:tabs>
          <w:tab w:val="left" w:pos="708"/>
        </w:tabs>
        <w:spacing w:after="0" w:line="240" w:lineRule="auto"/>
        <w:jc w:val="both"/>
        <w:rPr>
          <w:rFonts w:ascii="Arial" w:hAnsi="Arial" w:cs="Arial"/>
          <w:b/>
          <w:noProof/>
          <w:sz w:val="20"/>
          <w:szCs w:val="20"/>
        </w:rPr>
      </w:pPr>
    </w:p>
    <w:p w:rsidR="00B53D4A" w:rsidRPr="000A4AEF" w:rsidRDefault="00B53D4A" w:rsidP="00B53D4A">
      <w:pPr>
        <w:tabs>
          <w:tab w:val="left" w:pos="708"/>
        </w:tabs>
        <w:spacing w:after="0" w:line="240" w:lineRule="auto"/>
        <w:jc w:val="both"/>
        <w:rPr>
          <w:rFonts w:ascii="Arial" w:hAnsi="Arial" w:cs="Arial"/>
          <w:b/>
          <w:noProof/>
          <w:sz w:val="20"/>
          <w:szCs w:val="20"/>
        </w:rPr>
      </w:pPr>
      <w:r w:rsidRPr="000A4AEF">
        <w:rPr>
          <w:rFonts w:ascii="Arial" w:hAnsi="Arial" w:cs="Arial"/>
          <w:b/>
          <w:noProof/>
          <w:sz w:val="20"/>
          <w:szCs w:val="20"/>
        </w:rPr>
        <w:t>I. UVOD</w:t>
      </w:r>
    </w:p>
    <w:p w:rsidR="00B53D4A" w:rsidRPr="000A4AEF" w:rsidRDefault="00B53D4A" w:rsidP="00B53D4A">
      <w:pPr>
        <w:tabs>
          <w:tab w:val="left" w:pos="708"/>
        </w:tabs>
        <w:spacing w:after="0" w:line="240" w:lineRule="auto"/>
        <w:jc w:val="both"/>
        <w:rPr>
          <w:rFonts w:ascii="Arial" w:hAnsi="Arial" w:cs="Arial"/>
          <w:b/>
          <w:noProof/>
          <w:sz w:val="20"/>
          <w:szCs w:val="20"/>
        </w:rPr>
      </w:pPr>
    </w:p>
    <w:p w:rsidR="00B53D4A" w:rsidRPr="000A4AEF" w:rsidRDefault="00B53D4A" w:rsidP="00B76B0A">
      <w:pPr>
        <w:numPr>
          <w:ilvl w:val="0"/>
          <w:numId w:val="8"/>
        </w:numPr>
        <w:tabs>
          <w:tab w:val="clear" w:pos="720"/>
          <w:tab w:val="num" w:pos="-360"/>
        </w:tabs>
        <w:spacing w:after="0" w:line="240" w:lineRule="auto"/>
        <w:ind w:left="0" w:firstLine="0"/>
        <w:jc w:val="both"/>
        <w:rPr>
          <w:rFonts w:ascii="Arial" w:hAnsi="Arial" w:cs="Arial"/>
          <w:noProof/>
          <w:sz w:val="20"/>
          <w:szCs w:val="20"/>
        </w:rPr>
      </w:pPr>
      <w:r w:rsidRPr="000A4AEF">
        <w:rPr>
          <w:rFonts w:ascii="Arial" w:hAnsi="Arial" w:cs="Arial"/>
          <w:noProof/>
          <w:sz w:val="20"/>
          <w:szCs w:val="20"/>
        </w:rPr>
        <w:t>Pravna podlaga (besedilo, vsebina zakonske določbe, ki je podlaga za izdajo uredbe)</w:t>
      </w:r>
    </w:p>
    <w:p w:rsidR="00B53D4A" w:rsidRPr="000A4AEF" w:rsidRDefault="00B53D4A" w:rsidP="00B53D4A">
      <w:pPr>
        <w:spacing w:after="0" w:line="240" w:lineRule="auto"/>
        <w:jc w:val="both"/>
        <w:rPr>
          <w:rFonts w:ascii="Arial" w:hAnsi="Arial" w:cs="Arial"/>
          <w:noProof/>
          <w:sz w:val="20"/>
          <w:szCs w:val="20"/>
        </w:rPr>
      </w:pPr>
    </w:p>
    <w:p w:rsidR="00B53D4A" w:rsidRPr="000A4AEF" w:rsidRDefault="00B53D4A" w:rsidP="00B53D4A">
      <w:pPr>
        <w:spacing w:after="0" w:line="240" w:lineRule="auto"/>
        <w:jc w:val="both"/>
        <w:rPr>
          <w:rFonts w:ascii="Arial" w:hAnsi="Arial" w:cs="Arial"/>
          <w:noProof/>
          <w:color w:val="000000"/>
          <w:sz w:val="20"/>
          <w:szCs w:val="20"/>
        </w:rPr>
      </w:pPr>
      <w:r w:rsidRPr="000A4AEF">
        <w:rPr>
          <w:rFonts w:ascii="Arial" w:hAnsi="Arial" w:cs="Arial"/>
          <w:noProof/>
          <w:color w:val="000000"/>
          <w:sz w:val="20"/>
          <w:szCs w:val="20"/>
        </w:rPr>
        <w:t xml:space="preserve">Pravna podlaga za sprejem predloga uredbe je četrti odstavek 118. člena in trinajsti odstavek 126.c člena Zakona o varstvu okolja (Uradni list RS, št. 39/06 – uradno prečiščeno besedilo, 49/06 – ZMetD, 66/06 – odl. US, 33/07 – ZPNačrt, 70/08, 57/12, 92/13 in 56/15, 102/15, 30/16, 61/17 – GZ, 21/18 – ZNOrg, 84/18 – ZIURKOE in </w:t>
      </w:r>
      <w:r w:rsidR="008360F4" w:rsidRPr="000A4AEF">
        <w:rPr>
          <w:rFonts w:ascii="Arial" w:hAnsi="Arial" w:cs="Arial"/>
          <w:noProof/>
          <w:color w:val="000000"/>
          <w:sz w:val="20"/>
          <w:szCs w:val="20"/>
        </w:rPr>
        <w:t>158/20</w:t>
      </w:r>
      <w:r w:rsidRPr="000A4AEF">
        <w:rPr>
          <w:rFonts w:ascii="Arial" w:hAnsi="Arial" w:cs="Arial"/>
          <w:noProof/>
          <w:color w:val="000000"/>
          <w:sz w:val="20"/>
          <w:szCs w:val="20"/>
        </w:rPr>
        <w:t>).</w:t>
      </w:r>
    </w:p>
    <w:p w:rsidR="00B53D4A" w:rsidRPr="000A4AEF" w:rsidRDefault="00B53D4A" w:rsidP="00B53D4A">
      <w:pPr>
        <w:spacing w:after="0" w:line="240" w:lineRule="auto"/>
        <w:jc w:val="both"/>
        <w:rPr>
          <w:rFonts w:ascii="Arial" w:hAnsi="Arial" w:cs="Arial"/>
          <w:noProof/>
          <w:color w:val="000000"/>
          <w:sz w:val="20"/>
          <w:szCs w:val="20"/>
        </w:rPr>
      </w:pPr>
    </w:p>
    <w:p w:rsidR="00B53D4A" w:rsidRPr="000A4AEF" w:rsidRDefault="00B53D4A" w:rsidP="00B76B0A">
      <w:pPr>
        <w:numPr>
          <w:ilvl w:val="0"/>
          <w:numId w:val="8"/>
        </w:numPr>
        <w:tabs>
          <w:tab w:val="clear" w:pos="720"/>
          <w:tab w:val="num" w:pos="-360"/>
        </w:tabs>
        <w:spacing w:after="0" w:line="240" w:lineRule="auto"/>
        <w:ind w:left="0" w:firstLine="0"/>
        <w:jc w:val="both"/>
        <w:rPr>
          <w:rFonts w:ascii="Arial" w:hAnsi="Arial" w:cs="Arial"/>
          <w:noProof/>
          <w:color w:val="000000"/>
          <w:sz w:val="20"/>
          <w:szCs w:val="20"/>
        </w:rPr>
      </w:pPr>
      <w:r w:rsidRPr="000A4AEF">
        <w:rPr>
          <w:rFonts w:ascii="Arial" w:hAnsi="Arial" w:cs="Arial"/>
          <w:noProof/>
          <w:color w:val="000000"/>
          <w:sz w:val="20"/>
          <w:szCs w:val="20"/>
        </w:rPr>
        <w:t>Rok za izdajo uredbe, določen z zakonom</w:t>
      </w:r>
    </w:p>
    <w:p w:rsidR="00B53D4A" w:rsidRPr="000A4AEF" w:rsidRDefault="00B53D4A" w:rsidP="00B53D4A">
      <w:pPr>
        <w:pStyle w:val="Odstavekseznama"/>
        <w:spacing w:after="0" w:line="240" w:lineRule="auto"/>
        <w:ind w:left="0"/>
        <w:jc w:val="both"/>
        <w:rPr>
          <w:rFonts w:ascii="Arial" w:hAnsi="Arial" w:cs="Arial"/>
          <w:noProof/>
          <w:sz w:val="20"/>
          <w:szCs w:val="20"/>
        </w:rPr>
      </w:pPr>
    </w:p>
    <w:p w:rsidR="00B53D4A" w:rsidRPr="000A4AEF" w:rsidRDefault="00B53D4A" w:rsidP="00B53D4A">
      <w:pPr>
        <w:spacing w:after="0" w:line="240" w:lineRule="auto"/>
        <w:jc w:val="both"/>
        <w:rPr>
          <w:rFonts w:ascii="Arial" w:hAnsi="Arial" w:cs="Arial"/>
          <w:noProof/>
          <w:sz w:val="20"/>
          <w:szCs w:val="20"/>
        </w:rPr>
      </w:pPr>
      <w:r w:rsidRPr="000A4AEF">
        <w:rPr>
          <w:rFonts w:ascii="Arial" w:hAnsi="Arial" w:cs="Arial"/>
          <w:noProof/>
          <w:sz w:val="20"/>
          <w:szCs w:val="20"/>
        </w:rPr>
        <w:t>Rok ni zakonsko določen.</w:t>
      </w:r>
    </w:p>
    <w:p w:rsidR="00B53D4A" w:rsidRPr="000A4AEF" w:rsidRDefault="00B53D4A" w:rsidP="00B53D4A">
      <w:pPr>
        <w:tabs>
          <w:tab w:val="left" w:pos="708"/>
        </w:tabs>
        <w:spacing w:after="0" w:line="240" w:lineRule="auto"/>
        <w:jc w:val="both"/>
        <w:rPr>
          <w:rFonts w:ascii="Arial" w:hAnsi="Arial" w:cs="Arial"/>
          <w:noProof/>
          <w:sz w:val="20"/>
          <w:szCs w:val="20"/>
        </w:rPr>
      </w:pPr>
    </w:p>
    <w:p w:rsidR="00B53D4A" w:rsidRPr="000A4AEF" w:rsidRDefault="00B53D4A" w:rsidP="00B76B0A">
      <w:pPr>
        <w:numPr>
          <w:ilvl w:val="0"/>
          <w:numId w:val="8"/>
        </w:numPr>
        <w:tabs>
          <w:tab w:val="clear" w:pos="720"/>
          <w:tab w:val="num" w:pos="0"/>
        </w:tabs>
        <w:spacing w:after="0" w:line="240" w:lineRule="auto"/>
        <w:ind w:left="0" w:firstLine="0"/>
        <w:jc w:val="both"/>
        <w:rPr>
          <w:rFonts w:ascii="Arial" w:hAnsi="Arial" w:cs="Arial"/>
          <w:noProof/>
          <w:sz w:val="20"/>
          <w:szCs w:val="20"/>
        </w:rPr>
      </w:pPr>
      <w:r w:rsidRPr="000A4AEF">
        <w:rPr>
          <w:rFonts w:ascii="Arial" w:hAnsi="Arial" w:cs="Arial"/>
          <w:noProof/>
          <w:sz w:val="20"/>
          <w:szCs w:val="20"/>
        </w:rPr>
        <w:t>Splošna obrazložitev predloga uredbe</w:t>
      </w:r>
    </w:p>
    <w:p w:rsidR="00B53D4A" w:rsidRPr="000A4AEF" w:rsidRDefault="00B53D4A" w:rsidP="00B53D4A">
      <w:pPr>
        <w:pStyle w:val="Odstavek"/>
        <w:ind w:firstLine="0"/>
        <w:rPr>
          <w:rFonts w:cs="Arial"/>
          <w:sz w:val="20"/>
          <w:szCs w:val="20"/>
        </w:rPr>
      </w:pPr>
      <w:r w:rsidRPr="000A4AEF">
        <w:rPr>
          <w:rFonts w:cs="Arial"/>
          <w:sz w:val="20"/>
          <w:szCs w:val="20"/>
        </w:rPr>
        <w:t xml:space="preserve">Ta uredba v skladu z Direktivo 2003/87/ES Evropskega parlamenta in Sveta z dne 13. oktobra 2003 o vzpostavitvi sistema za trgovanje s pravicami do emisije toplogrednih plinov v Skupnosti in o spremembi Direktive Sveta 96/61/ES (UL L št. 275 z dne 25. 10. 2003, str. 32), zadnjič spremenjeno z Delegiranim sklepom Komisije (EU) 2020/1071 z dne 18. maja 2020 o spremembi Direktive 2003/87/ES Evropskega parlamenta in Sveta glede izključitve dohodnih letov iz Švice iz sistema EU za trgovanje z emisijami (UL L št. 234 z dne 21. julija 2020, str. 16) določa </w:t>
      </w:r>
      <w:r w:rsidR="00983CCF" w:rsidRPr="000A4AEF">
        <w:rPr>
          <w:rFonts w:cs="Arial"/>
          <w:sz w:val="20"/>
          <w:szCs w:val="20"/>
        </w:rPr>
        <w:t>vrste naprav, dejavnosti in</w:t>
      </w:r>
      <w:r w:rsidRPr="000A4AEF">
        <w:rPr>
          <w:rFonts w:cs="Arial"/>
          <w:sz w:val="20"/>
          <w:szCs w:val="20"/>
        </w:rPr>
        <w:t xml:space="preserve"> toplogredne pline, za katere morajo upravljavci pridobiti dovoljenje za izpuščanje toplogrednih plinov v skladu z zakonom, ki ureja varstvo okolja (v nadaljnjem besedilu: zakon</w:t>
      </w:r>
      <w:r w:rsidR="00983CCF" w:rsidRPr="000A4AEF">
        <w:rPr>
          <w:rFonts w:cs="Arial"/>
          <w:sz w:val="20"/>
          <w:szCs w:val="20"/>
        </w:rPr>
        <w:t>) in</w:t>
      </w:r>
      <w:r w:rsidRPr="000A4AEF">
        <w:rPr>
          <w:rFonts w:cs="Arial"/>
          <w:sz w:val="20"/>
          <w:szCs w:val="20"/>
        </w:rPr>
        <w:t xml:space="preserve"> letalsko dejavnost, </w:t>
      </w:r>
      <w:r w:rsidR="006D525B" w:rsidRPr="000A4AEF">
        <w:rPr>
          <w:rFonts w:cs="Arial"/>
          <w:sz w:val="20"/>
          <w:szCs w:val="20"/>
        </w:rPr>
        <w:t>za katero morajo operatorji zrakoplova izvajati načrt monitoringa emisij toplogrednih plinov v skladu z zakonom</w:t>
      </w:r>
      <w:r w:rsidR="00983CCF" w:rsidRPr="000A4AEF">
        <w:rPr>
          <w:rFonts w:cs="Arial"/>
          <w:sz w:val="20"/>
          <w:szCs w:val="20"/>
        </w:rPr>
        <w:t xml:space="preserve">. Ta uredba določa </w:t>
      </w:r>
      <w:r w:rsidR="00495DD2" w:rsidRPr="000A4AEF">
        <w:rPr>
          <w:rFonts w:cs="Arial"/>
          <w:sz w:val="20"/>
          <w:szCs w:val="20"/>
        </w:rPr>
        <w:t>tudi</w:t>
      </w:r>
      <w:r w:rsidRPr="000A4AEF">
        <w:rPr>
          <w:rFonts w:cs="Arial"/>
          <w:sz w:val="20"/>
          <w:szCs w:val="20"/>
        </w:rPr>
        <w:t xml:space="preserve"> način izvajanja načrta monitoringa, priprave poročila in poročanja ter način in pogostost pregledovanja poročila upravljavcev malih naprav v skladu z zakonom</w:t>
      </w:r>
      <w:r w:rsidR="00983CCF" w:rsidRPr="000A4AEF">
        <w:rPr>
          <w:rFonts w:cs="Arial"/>
          <w:sz w:val="20"/>
          <w:szCs w:val="20"/>
        </w:rPr>
        <w:t xml:space="preserve"> (v nadaljevanju: upravljavec male naprave)</w:t>
      </w:r>
      <w:r w:rsidRPr="000A4AEF">
        <w:rPr>
          <w:rFonts w:cs="Arial"/>
          <w:sz w:val="20"/>
          <w:szCs w:val="20"/>
        </w:rPr>
        <w:t>.</w:t>
      </w:r>
    </w:p>
    <w:p w:rsidR="00B53D4A" w:rsidRPr="000A4AEF" w:rsidRDefault="00B53D4A" w:rsidP="00B53D4A">
      <w:pPr>
        <w:spacing w:after="0" w:line="240" w:lineRule="auto"/>
        <w:jc w:val="both"/>
        <w:rPr>
          <w:rFonts w:ascii="Arial" w:hAnsi="Arial" w:cs="Arial"/>
          <w:noProof/>
          <w:color w:val="000000"/>
          <w:sz w:val="20"/>
          <w:szCs w:val="20"/>
        </w:rPr>
      </w:pPr>
    </w:p>
    <w:p w:rsidR="00B53D4A" w:rsidRPr="000A4AEF" w:rsidRDefault="00B53D4A" w:rsidP="00B53D4A">
      <w:pPr>
        <w:tabs>
          <w:tab w:val="left" w:pos="708"/>
        </w:tabs>
        <w:spacing w:after="0" w:line="240" w:lineRule="auto"/>
        <w:jc w:val="both"/>
        <w:rPr>
          <w:rFonts w:ascii="Arial" w:hAnsi="Arial" w:cs="Arial"/>
          <w:b/>
          <w:noProof/>
          <w:sz w:val="20"/>
          <w:szCs w:val="20"/>
        </w:rPr>
      </w:pPr>
      <w:r w:rsidRPr="000A4AEF">
        <w:rPr>
          <w:rFonts w:ascii="Arial" w:hAnsi="Arial" w:cs="Arial"/>
          <w:b/>
          <w:noProof/>
          <w:sz w:val="20"/>
          <w:szCs w:val="20"/>
        </w:rPr>
        <w:t xml:space="preserve">II. VSEBINSKA OBRAZLOŽITEV </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sz w:val="20"/>
          <w:szCs w:val="20"/>
        </w:rPr>
      </w:pPr>
      <w:r w:rsidRPr="000A4AEF">
        <w:rPr>
          <w:rFonts w:ascii="Arial" w:hAnsi="Arial" w:cs="Arial"/>
          <w:sz w:val="20"/>
          <w:szCs w:val="20"/>
        </w:rPr>
        <w:t>V nadaljevanju podajamo obrazložitev členov predlagane uredbe:</w:t>
      </w:r>
    </w:p>
    <w:p w:rsidR="00B53D4A" w:rsidRPr="000A4AEF" w:rsidRDefault="00B53D4A" w:rsidP="00B53D4A">
      <w:pPr>
        <w:spacing w:after="0" w:line="240" w:lineRule="auto"/>
        <w:jc w:val="both"/>
        <w:rPr>
          <w:rFonts w:ascii="Arial" w:hAnsi="Arial" w:cs="Arial"/>
          <w:b/>
          <w:sz w:val="20"/>
          <w:szCs w:val="20"/>
        </w:rPr>
      </w:pPr>
    </w:p>
    <w:p w:rsidR="00B53D4A" w:rsidRPr="000A4AEF" w:rsidRDefault="000A4AEF" w:rsidP="00B53D4A">
      <w:pPr>
        <w:spacing w:after="0" w:line="240" w:lineRule="auto"/>
        <w:jc w:val="both"/>
        <w:rPr>
          <w:rFonts w:ascii="Arial" w:hAnsi="Arial" w:cs="Arial"/>
          <w:b/>
          <w:sz w:val="20"/>
          <w:szCs w:val="20"/>
        </w:rPr>
      </w:pPr>
      <w:r>
        <w:rPr>
          <w:rFonts w:ascii="Arial" w:hAnsi="Arial" w:cs="Arial"/>
          <w:b/>
          <w:sz w:val="20"/>
          <w:szCs w:val="20"/>
        </w:rPr>
        <w:t>K 1. členu</w:t>
      </w:r>
    </w:p>
    <w:p w:rsidR="00B53D4A" w:rsidRPr="000A4AEF" w:rsidRDefault="00B53D4A" w:rsidP="00B53D4A">
      <w:pPr>
        <w:spacing w:after="0" w:line="240" w:lineRule="auto"/>
        <w:jc w:val="both"/>
        <w:rPr>
          <w:rFonts w:ascii="Arial" w:hAnsi="Arial" w:cs="Arial"/>
          <w:noProof/>
          <w:color w:val="000000"/>
          <w:sz w:val="20"/>
          <w:szCs w:val="20"/>
        </w:rPr>
      </w:pPr>
    </w:p>
    <w:p w:rsidR="00B53D4A" w:rsidRPr="000A4AEF" w:rsidRDefault="008360F4" w:rsidP="00B53D4A">
      <w:pPr>
        <w:spacing w:after="0" w:line="240" w:lineRule="auto"/>
        <w:jc w:val="both"/>
        <w:rPr>
          <w:rFonts w:ascii="Arial" w:eastAsia="Times New Roman" w:hAnsi="Arial" w:cs="Arial"/>
          <w:sz w:val="20"/>
          <w:szCs w:val="20"/>
        </w:rPr>
      </w:pPr>
      <w:r w:rsidRPr="000A4AEF">
        <w:rPr>
          <w:rFonts w:ascii="Arial" w:eastAsia="Times New Roman" w:hAnsi="Arial" w:cs="Arial"/>
          <w:sz w:val="20"/>
          <w:szCs w:val="20"/>
        </w:rPr>
        <w:t>P</w:t>
      </w:r>
      <w:r w:rsidR="00B53D4A" w:rsidRPr="000A4AEF">
        <w:rPr>
          <w:rFonts w:ascii="Arial" w:eastAsia="Times New Roman" w:hAnsi="Arial" w:cs="Arial"/>
          <w:sz w:val="20"/>
          <w:szCs w:val="20"/>
        </w:rPr>
        <w:t>redlagan</w:t>
      </w:r>
      <w:r w:rsidRPr="000A4AEF">
        <w:rPr>
          <w:rFonts w:ascii="Arial" w:eastAsia="Times New Roman" w:hAnsi="Arial" w:cs="Arial"/>
          <w:sz w:val="20"/>
          <w:szCs w:val="20"/>
        </w:rPr>
        <w:t>o</w:t>
      </w:r>
      <w:r w:rsidR="00B53D4A" w:rsidRPr="000A4AEF">
        <w:rPr>
          <w:rFonts w:ascii="Arial" w:eastAsia="Times New Roman" w:hAnsi="Arial" w:cs="Arial"/>
          <w:sz w:val="20"/>
          <w:szCs w:val="20"/>
        </w:rPr>
        <w:t xml:space="preserve"> besedil </w:t>
      </w:r>
      <w:r w:rsidR="00983CCF" w:rsidRPr="000A4AEF">
        <w:rPr>
          <w:rFonts w:ascii="Arial" w:eastAsia="Times New Roman" w:hAnsi="Arial" w:cs="Arial"/>
          <w:sz w:val="20"/>
          <w:szCs w:val="20"/>
        </w:rPr>
        <w:t>1.</w:t>
      </w:r>
      <w:r w:rsidR="00B53D4A" w:rsidRPr="000A4AEF">
        <w:rPr>
          <w:rFonts w:ascii="Arial" w:hAnsi="Arial" w:cs="Arial"/>
          <w:sz w:val="20"/>
          <w:szCs w:val="20"/>
        </w:rPr>
        <w:t xml:space="preserve"> člen</w:t>
      </w:r>
      <w:r w:rsidR="00B53D4A" w:rsidRPr="000A4AEF">
        <w:rPr>
          <w:rFonts w:ascii="Arial" w:eastAsia="Times New Roman" w:hAnsi="Arial" w:cs="Arial"/>
          <w:sz w:val="20"/>
          <w:szCs w:val="20"/>
        </w:rPr>
        <w:t>a uredbe</w:t>
      </w:r>
      <w:r w:rsidR="00B53D4A" w:rsidRPr="000A4AEF">
        <w:rPr>
          <w:rFonts w:ascii="Arial" w:hAnsi="Arial" w:cs="Arial"/>
          <w:sz w:val="20"/>
          <w:szCs w:val="20"/>
        </w:rPr>
        <w:t xml:space="preserve"> </w:t>
      </w:r>
      <w:r w:rsidRPr="000A4AEF">
        <w:rPr>
          <w:rFonts w:ascii="Arial" w:hAnsi="Arial" w:cs="Arial"/>
          <w:sz w:val="20"/>
          <w:szCs w:val="20"/>
        </w:rPr>
        <w:t>določa</w:t>
      </w:r>
      <w:r w:rsidR="00B53D4A" w:rsidRPr="000A4AEF">
        <w:rPr>
          <w:rFonts w:ascii="Arial" w:hAnsi="Arial" w:cs="Arial"/>
          <w:sz w:val="20"/>
          <w:szCs w:val="20"/>
        </w:rPr>
        <w:t xml:space="preserve"> predmet urejanja</w:t>
      </w:r>
      <w:r w:rsidRPr="000A4AEF">
        <w:rPr>
          <w:rFonts w:ascii="Arial" w:hAnsi="Arial" w:cs="Arial"/>
          <w:sz w:val="20"/>
          <w:szCs w:val="20"/>
        </w:rPr>
        <w:t>.</w:t>
      </w:r>
    </w:p>
    <w:p w:rsidR="00B53D4A" w:rsidRPr="000A4AEF" w:rsidRDefault="00B53D4A" w:rsidP="00B53D4A">
      <w:pPr>
        <w:spacing w:after="0" w:line="240" w:lineRule="auto"/>
        <w:jc w:val="both"/>
        <w:rPr>
          <w:rFonts w:ascii="Arial" w:hAnsi="Arial" w:cs="Arial"/>
          <w:b/>
          <w:sz w:val="20"/>
          <w:szCs w:val="20"/>
        </w:rPr>
      </w:pPr>
    </w:p>
    <w:p w:rsidR="00B53D4A" w:rsidRPr="000A4AEF" w:rsidRDefault="000A4AEF" w:rsidP="00B53D4A">
      <w:pPr>
        <w:spacing w:after="0" w:line="240" w:lineRule="auto"/>
        <w:jc w:val="both"/>
        <w:rPr>
          <w:rFonts w:ascii="Arial" w:hAnsi="Arial" w:cs="Arial"/>
          <w:b/>
          <w:sz w:val="20"/>
          <w:szCs w:val="20"/>
        </w:rPr>
      </w:pPr>
      <w:r>
        <w:rPr>
          <w:rFonts w:ascii="Arial" w:hAnsi="Arial" w:cs="Arial"/>
          <w:b/>
          <w:sz w:val="20"/>
          <w:szCs w:val="20"/>
        </w:rPr>
        <w:t>K 2.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eastAsia="Times New Roman" w:hAnsi="Arial" w:cs="Arial"/>
          <w:sz w:val="20"/>
          <w:szCs w:val="20"/>
        </w:rPr>
      </w:pPr>
      <w:r w:rsidRPr="000A4AEF">
        <w:rPr>
          <w:rFonts w:ascii="Arial" w:eastAsia="Times New Roman" w:hAnsi="Arial" w:cs="Arial"/>
          <w:sz w:val="20"/>
          <w:szCs w:val="20"/>
        </w:rPr>
        <w:t xml:space="preserve">S predlaganim besedilom 2. člena </w:t>
      </w:r>
      <w:r w:rsidR="00983CCF" w:rsidRPr="000A4AEF">
        <w:rPr>
          <w:rFonts w:ascii="Arial" w:hAnsi="Arial" w:cs="Arial"/>
          <w:sz w:val="20"/>
          <w:szCs w:val="20"/>
        </w:rPr>
        <w:t xml:space="preserve">uredbe </w:t>
      </w:r>
      <w:r w:rsidRPr="000A4AEF">
        <w:rPr>
          <w:rFonts w:ascii="Arial" w:eastAsia="Times New Roman" w:hAnsi="Arial" w:cs="Arial"/>
          <w:sz w:val="20"/>
          <w:szCs w:val="20"/>
        </w:rPr>
        <w:t>se pojasnjuje pomen pojmov »</w:t>
      </w:r>
      <w:r w:rsidRPr="000A4AEF">
        <w:rPr>
          <w:rFonts w:ascii="Arial" w:hAnsi="Arial" w:cs="Arial"/>
          <w:sz w:val="20"/>
          <w:szCs w:val="20"/>
        </w:rPr>
        <w:t>zgorevanje</w:t>
      </w:r>
      <w:r w:rsidRPr="000A4AEF">
        <w:rPr>
          <w:rFonts w:ascii="Arial" w:eastAsia="Times New Roman" w:hAnsi="Arial" w:cs="Arial"/>
          <w:sz w:val="20"/>
          <w:szCs w:val="20"/>
        </w:rPr>
        <w:t>« in »toplogredni plini«, ki sta uporabljena v uredbi (in sestavnem delu uredbe – prilogah).</w:t>
      </w:r>
    </w:p>
    <w:p w:rsidR="00C23811" w:rsidRPr="000A4AEF" w:rsidRDefault="00C23811" w:rsidP="00C23811">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3.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eastAsia="Times New Roman" w:hAnsi="Arial" w:cs="Arial"/>
          <w:sz w:val="20"/>
          <w:szCs w:val="20"/>
        </w:rPr>
      </w:pPr>
      <w:r w:rsidRPr="000A4AEF">
        <w:rPr>
          <w:rFonts w:ascii="Arial" w:eastAsia="Times New Roman" w:hAnsi="Arial" w:cs="Arial"/>
          <w:sz w:val="20"/>
          <w:szCs w:val="20"/>
        </w:rPr>
        <w:t xml:space="preserve">Predlagano besedilo 3. člena uredbe napotuje na Prilogo 1 kot sestavni del te uredbe, kjer so določeni v naslovu člena navedeni </w:t>
      </w:r>
      <w:r w:rsidR="00983CCF" w:rsidRPr="000A4AEF">
        <w:rPr>
          <w:rFonts w:ascii="Arial" w:hAnsi="Arial" w:cs="Arial"/>
          <w:sz w:val="20"/>
          <w:szCs w:val="20"/>
        </w:rPr>
        <w:t xml:space="preserve">naprave, </w:t>
      </w:r>
      <w:r w:rsidRPr="000A4AEF">
        <w:rPr>
          <w:rFonts w:ascii="Arial" w:eastAsia="Times New Roman" w:hAnsi="Arial" w:cs="Arial"/>
          <w:sz w:val="20"/>
          <w:szCs w:val="20"/>
        </w:rPr>
        <w:t>dejavnosti</w:t>
      </w:r>
      <w:r w:rsidR="00983CCF" w:rsidRPr="000A4AEF">
        <w:rPr>
          <w:rFonts w:ascii="Arial" w:hAnsi="Arial" w:cs="Arial"/>
          <w:sz w:val="20"/>
          <w:szCs w:val="20"/>
        </w:rPr>
        <w:t xml:space="preserve"> in </w:t>
      </w:r>
      <w:r w:rsidRPr="000A4AEF">
        <w:rPr>
          <w:rFonts w:ascii="Arial" w:eastAsia="Times New Roman" w:hAnsi="Arial" w:cs="Arial"/>
          <w:sz w:val="20"/>
          <w:szCs w:val="20"/>
        </w:rPr>
        <w:t xml:space="preserve">toplogredni plini, za katere </w:t>
      </w:r>
      <w:r w:rsidR="0068711D" w:rsidRPr="000A4AEF">
        <w:rPr>
          <w:rFonts w:ascii="Arial" w:hAnsi="Arial" w:cs="Arial"/>
          <w:sz w:val="20"/>
          <w:szCs w:val="20"/>
        </w:rPr>
        <w:t>morajo upravljavci naprav</w:t>
      </w:r>
      <w:r w:rsidR="008360F4" w:rsidRPr="000A4AEF">
        <w:rPr>
          <w:rFonts w:ascii="Arial" w:hAnsi="Arial" w:cs="Arial"/>
          <w:sz w:val="20"/>
          <w:szCs w:val="20"/>
        </w:rPr>
        <w:t xml:space="preserve"> </w:t>
      </w:r>
      <w:r w:rsidRPr="000A4AEF">
        <w:rPr>
          <w:rFonts w:ascii="Arial" w:eastAsia="Times New Roman" w:hAnsi="Arial" w:cs="Arial"/>
          <w:sz w:val="20"/>
          <w:szCs w:val="20"/>
        </w:rPr>
        <w:t>pridobiti dovoljenje za izpuščanje toplogrednih plinov po zakonu, ki ureja varstvo okolja (v nadaljnjem besedilu: zakon).</w:t>
      </w:r>
    </w:p>
    <w:p w:rsidR="00C23811" w:rsidRPr="000A4AEF" w:rsidRDefault="00C23811" w:rsidP="00C23811">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4. členu</w:t>
      </w:r>
    </w:p>
    <w:p w:rsidR="00B53D4A" w:rsidRPr="000A4AEF" w:rsidRDefault="00B53D4A" w:rsidP="00B53D4A">
      <w:pPr>
        <w:spacing w:after="0" w:line="240" w:lineRule="auto"/>
        <w:jc w:val="both"/>
        <w:rPr>
          <w:rFonts w:ascii="Arial" w:hAnsi="Arial" w:cs="Arial"/>
          <w:color w:val="000000"/>
          <w:sz w:val="20"/>
          <w:szCs w:val="20"/>
        </w:rPr>
      </w:pPr>
    </w:p>
    <w:p w:rsidR="00B53D4A" w:rsidRPr="000A4AEF" w:rsidRDefault="00B53D4A">
      <w:pPr>
        <w:spacing w:after="0" w:line="240" w:lineRule="auto"/>
        <w:jc w:val="both"/>
        <w:rPr>
          <w:rFonts w:ascii="Arial" w:hAnsi="Arial" w:cs="Arial"/>
          <w:sz w:val="20"/>
          <w:szCs w:val="20"/>
        </w:rPr>
      </w:pPr>
      <w:r w:rsidRPr="000A4AEF">
        <w:rPr>
          <w:rFonts w:ascii="Arial" w:hAnsi="Arial" w:cs="Arial"/>
          <w:color w:val="000000"/>
          <w:sz w:val="20"/>
          <w:szCs w:val="20"/>
        </w:rPr>
        <w:t>S predlaganim besedilom 4. člena uredbe je urejena izjema od določb, na katere napotuje prejšnji člen. Upravljavec naprave, v kateri poteka zgorevanje goriva v primeru, ko ustreza pogojem, navedenim v prvem odstavku tega člena, lahko namreč ravno tako pridobi dovoljenje za izpuščanje toplogrednih plinov in se vključi v sistem trgovanja s pravicami do emisije toplogrednih plinov. Drugi odstavek nadalje določa, da se za odobritev Evropske komisije v skladu z zakonom šteje navedena Odločba Komisije.</w:t>
      </w:r>
    </w:p>
    <w:p w:rsidR="00C23811" w:rsidRPr="000A4AEF" w:rsidRDefault="00C23811" w:rsidP="00C23811">
      <w:pPr>
        <w:spacing w:after="0" w:line="240" w:lineRule="auto"/>
        <w:jc w:val="both"/>
        <w:rPr>
          <w:rFonts w:ascii="Arial" w:hAnsi="Arial" w:cs="Arial"/>
          <w:noProof/>
          <w:color w:val="000000"/>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lastRenderedPageBreak/>
        <w:t>K 5.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noProof/>
          <w:color w:val="000000"/>
          <w:sz w:val="20"/>
          <w:szCs w:val="20"/>
        </w:rPr>
      </w:pPr>
      <w:r w:rsidRPr="000A4AEF">
        <w:rPr>
          <w:rFonts w:ascii="Arial" w:hAnsi="Arial" w:cs="Arial"/>
          <w:noProof/>
          <w:color w:val="000000"/>
          <w:sz w:val="20"/>
          <w:szCs w:val="20"/>
        </w:rPr>
        <w:t xml:space="preserve">Predlagano besedilo 5. člena uredbe </w:t>
      </w:r>
      <w:r w:rsidR="004D096E" w:rsidRPr="000A4AEF">
        <w:rPr>
          <w:rFonts w:ascii="Arial" w:hAnsi="Arial" w:cs="Arial"/>
          <w:noProof/>
          <w:color w:val="000000"/>
          <w:sz w:val="20"/>
          <w:szCs w:val="20"/>
        </w:rPr>
        <w:t>ureja določbe</w:t>
      </w:r>
      <w:r w:rsidRPr="000A4AEF">
        <w:rPr>
          <w:rFonts w:ascii="Arial" w:hAnsi="Arial" w:cs="Arial"/>
          <w:noProof/>
          <w:color w:val="000000"/>
          <w:sz w:val="20"/>
          <w:szCs w:val="20"/>
        </w:rPr>
        <w:t xml:space="preserve"> glede letalske dejavnosti, za katero </w:t>
      </w:r>
      <w:r w:rsidR="0068711D" w:rsidRPr="000A4AEF">
        <w:rPr>
          <w:rFonts w:ascii="Arial" w:hAnsi="Arial" w:cs="Arial"/>
          <w:noProof/>
          <w:color w:val="000000"/>
          <w:sz w:val="20"/>
          <w:szCs w:val="20"/>
        </w:rPr>
        <w:t>mora operator zrakoplova</w:t>
      </w:r>
      <w:r w:rsidRPr="000A4AEF">
        <w:rPr>
          <w:rFonts w:ascii="Arial" w:hAnsi="Arial" w:cs="Arial"/>
          <w:noProof/>
          <w:color w:val="000000"/>
          <w:sz w:val="20"/>
          <w:szCs w:val="20"/>
        </w:rPr>
        <w:t xml:space="preserve"> izvajati načrt monitoringa emisij toplogrednih plinov, napotuje na Prilogo 2 te uredbe, kjer je ta(ka) letalska dejavnost določena.</w:t>
      </w:r>
    </w:p>
    <w:p w:rsidR="00B53D4A" w:rsidRPr="000A4AEF" w:rsidRDefault="00B53D4A" w:rsidP="00B53D4A">
      <w:pPr>
        <w:spacing w:after="0" w:line="240" w:lineRule="auto"/>
        <w:jc w:val="both"/>
        <w:rPr>
          <w:rFonts w:ascii="Arial" w:hAnsi="Arial" w:cs="Arial"/>
          <w:noProof/>
          <w:color w:val="000000"/>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6.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hAnsi="Arial" w:cs="Arial"/>
          <w:sz w:val="20"/>
          <w:szCs w:val="20"/>
        </w:rPr>
      </w:pPr>
      <w:r w:rsidRPr="000A4AEF">
        <w:rPr>
          <w:rFonts w:ascii="Arial" w:hAnsi="Arial" w:cs="Arial"/>
          <w:sz w:val="20"/>
          <w:szCs w:val="20"/>
        </w:rPr>
        <w:t>Predlagano besedilo 6. člena</w:t>
      </w:r>
      <w:r w:rsidR="001238FF" w:rsidRPr="000A4AEF">
        <w:rPr>
          <w:rFonts w:ascii="Arial" w:hAnsi="Arial" w:cs="Arial"/>
          <w:sz w:val="20"/>
          <w:szCs w:val="20"/>
        </w:rPr>
        <w:t xml:space="preserve"> </w:t>
      </w:r>
      <w:r w:rsidR="004D096E" w:rsidRPr="000A4AEF">
        <w:rPr>
          <w:rFonts w:ascii="Arial" w:hAnsi="Arial" w:cs="Arial"/>
          <w:sz w:val="20"/>
          <w:szCs w:val="20"/>
        </w:rPr>
        <w:t>ure</w:t>
      </w:r>
      <w:r w:rsidR="0068711D" w:rsidRPr="000A4AEF">
        <w:rPr>
          <w:rFonts w:ascii="Arial" w:hAnsi="Arial" w:cs="Arial"/>
          <w:sz w:val="20"/>
          <w:szCs w:val="20"/>
        </w:rPr>
        <w:t xml:space="preserve">dbe </w:t>
      </w:r>
      <w:r w:rsidR="00B832BD" w:rsidRPr="000A4AEF">
        <w:rPr>
          <w:rFonts w:ascii="Arial" w:hAnsi="Arial" w:cs="Arial"/>
          <w:sz w:val="20"/>
          <w:szCs w:val="20"/>
        </w:rPr>
        <w:t xml:space="preserve">v prvem odstavku </w:t>
      </w:r>
      <w:r w:rsidR="0068711D" w:rsidRPr="000A4AEF">
        <w:rPr>
          <w:rFonts w:ascii="Arial" w:hAnsi="Arial" w:cs="Arial"/>
          <w:sz w:val="20"/>
          <w:szCs w:val="20"/>
        </w:rPr>
        <w:t>ureja način izvajanja načrta monitoringa upravljavca male naprav</w:t>
      </w:r>
      <w:r w:rsidR="008360F4" w:rsidRPr="000A4AEF">
        <w:rPr>
          <w:rFonts w:ascii="Arial" w:hAnsi="Arial" w:cs="Arial"/>
          <w:sz w:val="20"/>
          <w:szCs w:val="20"/>
        </w:rPr>
        <w:t>e</w:t>
      </w:r>
      <w:r w:rsidR="00B832BD" w:rsidRPr="000A4AEF">
        <w:rPr>
          <w:rFonts w:ascii="Arial" w:hAnsi="Arial" w:cs="Arial"/>
          <w:sz w:val="20"/>
          <w:szCs w:val="20"/>
        </w:rPr>
        <w:t>. Upravljavec male naprave izvaja načrt monitoringa v skladu</w:t>
      </w:r>
      <w:r w:rsidR="0068711D" w:rsidRPr="000A4AEF">
        <w:rPr>
          <w:rFonts w:ascii="Arial" w:hAnsi="Arial" w:cs="Arial"/>
          <w:sz w:val="20"/>
          <w:szCs w:val="20"/>
        </w:rPr>
        <w:t xml:space="preserve"> z Izvedbeno uredbo Komisije 2018/2066 z dne 19. decembra 2018 o spremljanju emisij toplogrednih plinov in poročanju o njih v skladu z Direktivo 2003/87/ES Evropskega parlamenta in Sveta ter spremembi Uredbe Komisije (EU) št. 601/2012 (UL L št. 334 z dne 31. 12. 2018, str. 1</w:t>
      </w:r>
      <w:r w:rsidR="00C23811" w:rsidRPr="000A4AEF">
        <w:rPr>
          <w:rFonts w:ascii="Arial" w:hAnsi="Arial" w:cs="Arial"/>
          <w:sz w:val="20"/>
          <w:szCs w:val="20"/>
        </w:rPr>
        <w:t>, v nadaljnjem besedilu: Uredba (EU) 2018/2066</w:t>
      </w:r>
      <w:r w:rsidR="0068711D" w:rsidRPr="000A4AEF">
        <w:rPr>
          <w:rFonts w:ascii="Arial" w:hAnsi="Arial" w:cs="Arial"/>
          <w:sz w:val="20"/>
          <w:szCs w:val="20"/>
        </w:rPr>
        <w:t xml:space="preserve">). </w:t>
      </w:r>
      <w:r w:rsidR="00C23811" w:rsidRPr="000A4AEF">
        <w:rPr>
          <w:rFonts w:ascii="Arial" w:hAnsi="Arial" w:cs="Arial"/>
          <w:sz w:val="20"/>
          <w:szCs w:val="20"/>
        </w:rPr>
        <w:t>Drugi do šesti o</w:t>
      </w:r>
      <w:r w:rsidR="00B832BD" w:rsidRPr="000A4AEF">
        <w:rPr>
          <w:rFonts w:ascii="Arial" w:hAnsi="Arial" w:cs="Arial"/>
          <w:sz w:val="20"/>
          <w:szCs w:val="20"/>
        </w:rPr>
        <w:t>dstav</w:t>
      </w:r>
      <w:r w:rsidR="00C23811" w:rsidRPr="000A4AEF">
        <w:rPr>
          <w:rFonts w:ascii="Arial" w:hAnsi="Arial" w:cs="Arial"/>
          <w:sz w:val="20"/>
          <w:szCs w:val="20"/>
        </w:rPr>
        <w:t>ek</w:t>
      </w:r>
      <w:r w:rsidR="00B832BD" w:rsidRPr="000A4AEF">
        <w:rPr>
          <w:rFonts w:ascii="Arial" w:hAnsi="Arial" w:cs="Arial"/>
          <w:sz w:val="20"/>
          <w:szCs w:val="20"/>
        </w:rPr>
        <w:t xml:space="preserve"> predlaganega besedila 6. člena uredbe ureja</w:t>
      </w:r>
      <w:r w:rsidR="00C23811" w:rsidRPr="000A4AEF">
        <w:rPr>
          <w:rFonts w:ascii="Arial" w:hAnsi="Arial" w:cs="Arial"/>
          <w:sz w:val="20"/>
          <w:szCs w:val="20"/>
        </w:rPr>
        <w:t xml:space="preserve">jo izjeme </w:t>
      </w:r>
      <w:r w:rsidR="0068711D" w:rsidRPr="000A4AEF">
        <w:rPr>
          <w:rFonts w:ascii="Arial" w:hAnsi="Arial" w:cs="Arial"/>
          <w:sz w:val="20"/>
          <w:szCs w:val="20"/>
        </w:rPr>
        <w:t xml:space="preserve">glede </w:t>
      </w:r>
      <w:r w:rsidR="00C23811" w:rsidRPr="000A4AEF">
        <w:rPr>
          <w:rFonts w:ascii="Arial" w:hAnsi="Arial" w:cs="Arial"/>
          <w:sz w:val="20"/>
          <w:szCs w:val="20"/>
        </w:rPr>
        <w:t>določb Uredbe (EU) 2018/2066. Upravlj</w:t>
      </w:r>
      <w:r w:rsidR="009148BE" w:rsidRPr="000A4AEF">
        <w:rPr>
          <w:rFonts w:ascii="Arial" w:hAnsi="Arial" w:cs="Arial"/>
          <w:sz w:val="20"/>
          <w:szCs w:val="20"/>
        </w:rPr>
        <w:t>avcu</w:t>
      </w:r>
      <w:r w:rsidR="00C23811" w:rsidRPr="000A4AEF">
        <w:rPr>
          <w:rFonts w:ascii="Arial" w:hAnsi="Arial" w:cs="Arial"/>
          <w:sz w:val="20"/>
          <w:szCs w:val="20"/>
        </w:rPr>
        <w:t xml:space="preserve"> male naprave </w:t>
      </w:r>
      <w:r w:rsidR="0068711D" w:rsidRPr="000A4AEF">
        <w:rPr>
          <w:rFonts w:ascii="Arial" w:hAnsi="Arial" w:cs="Arial"/>
          <w:sz w:val="20"/>
          <w:szCs w:val="20"/>
        </w:rPr>
        <w:t>vlogi za odobritev načrta monitoringa v skladu z zakonom n</w:t>
      </w:r>
      <w:r w:rsidR="009148BE" w:rsidRPr="000A4AEF">
        <w:rPr>
          <w:rFonts w:ascii="Arial" w:hAnsi="Arial" w:cs="Arial"/>
          <w:sz w:val="20"/>
          <w:szCs w:val="20"/>
        </w:rPr>
        <w:t xml:space="preserve">i treba </w:t>
      </w:r>
      <w:r w:rsidR="0068711D" w:rsidRPr="000A4AEF">
        <w:rPr>
          <w:rFonts w:ascii="Arial" w:hAnsi="Arial" w:cs="Arial"/>
          <w:sz w:val="20"/>
          <w:szCs w:val="20"/>
        </w:rPr>
        <w:t>predlož</w:t>
      </w:r>
      <w:r w:rsidR="00AC1B30">
        <w:rPr>
          <w:rFonts w:ascii="Arial" w:hAnsi="Arial" w:cs="Arial"/>
          <w:sz w:val="20"/>
          <w:szCs w:val="20"/>
        </w:rPr>
        <w:t>i</w:t>
      </w:r>
      <w:r w:rsidR="00A66C6F">
        <w:rPr>
          <w:rFonts w:ascii="Arial" w:hAnsi="Arial" w:cs="Arial"/>
          <w:sz w:val="20"/>
          <w:szCs w:val="20"/>
        </w:rPr>
        <w:t>t</w:t>
      </w:r>
      <w:r w:rsidR="0068711D" w:rsidRPr="000A4AEF">
        <w:rPr>
          <w:rFonts w:ascii="Arial" w:hAnsi="Arial" w:cs="Arial"/>
          <w:sz w:val="20"/>
          <w:szCs w:val="20"/>
        </w:rPr>
        <w:t>i</w:t>
      </w:r>
      <w:r w:rsidR="00C23811" w:rsidRPr="000A4AEF">
        <w:rPr>
          <w:rFonts w:ascii="Arial" w:hAnsi="Arial" w:cs="Arial"/>
          <w:sz w:val="20"/>
          <w:szCs w:val="20"/>
        </w:rPr>
        <w:t xml:space="preserve"> </w:t>
      </w:r>
      <w:r w:rsidR="0068711D" w:rsidRPr="000A4AEF">
        <w:rPr>
          <w:rFonts w:ascii="Arial" w:hAnsi="Arial" w:cs="Arial"/>
          <w:sz w:val="20"/>
          <w:szCs w:val="20"/>
        </w:rPr>
        <w:t xml:space="preserve">dokazov za vsak večji ali manjši tok vira, s katerimi </w:t>
      </w:r>
      <w:r w:rsidR="009148BE" w:rsidRPr="000A4AEF">
        <w:rPr>
          <w:rFonts w:ascii="Arial" w:hAnsi="Arial" w:cs="Arial"/>
          <w:sz w:val="20"/>
          <w:szCs w:val="20"/>
        </w:rPr>
        <w:t xml:space="preserve">se </w:t>
      </w:r>
      <w:r w:rsidR="0068711D" w:rsidRPr="000A4AEF">
        <w:rPr>
          <w:rFonts w:ascii="Arial" w:hAnsi="Arial" w:cs="Arial"/>
          <w:sz w:val="20"/>
          <w:szCs w:val="20"/>
        </w:rPr>
        <w:t>dokazuje skladnost s pragovi negotovosti za podatke o dejavnosti in faktorji za izračun, za uporabljene stopnje in rezultatov ocene tveganja, ki dokazujejo, da so predlagane nadzorne dejavnosti in postopki za nadzorne dejavnosti sorazmerne z opredeljenimi tveganji pri delovanju in nadzoru.</w:t>
      </w:r>
      <w:r w:rsidR="00C23811" w:rsidRPr="000A4AEF">
        <w:rPr>
          <w:rFonts w:ascii="Arial" w:hAnsi="Arial" w:cs="Arial"/>
          <w:sz w:val="20"/>
          <w:szCs w:val="20"/>
        </w:rPr>
        <w:t xml:space="preserve"> </w:t>
      </w:r>
      <w:r w:rsidR="0068711D" w:rsidRPr="000A4AEF">
        <w:rPr>
          <w:rFonts w:ascii="Arial" w:hAnsi="Arial" w:cs="Arial"/>
          <w:sz w:val="20"/>
          <w:szCs w:val="20"/>
        </w:rPr>
        <w:t>Upravljavec male naprave</w:t>
      </w:r>
      <w:r w:rsidR="00C23811" w:rsidRPr="000A4AEF">
        <w:rPr>
          <w:rFonts w:ascii="Arial" w:hAnsi="Arial" w:cs="Arial"/>
          <w:sz w:val="20"/>
          <w:szCs w:val="20"/>
        </w:rPr>
        <w:t xml:space="preserve"> </w:t>
      </w:r>
      <w:r w:rsidR="009148BE" w:rsidRPr="000A4AEF">
        <w:rPr>
          <w:rFonts w:ascii="Arial" w:hAnsi="Arial" w:cs="Arial"/>
          <w:sz w:val="20"/>
          <w:szCs w:val="20"/>
        </w:rPr>
        <w:t xml:space="preserve">lahko </w:t>
      </w:r>
      <w:r w:rsidR="0068711D" w:rsidRPr="000A4AEF">
        <w:rPr>
          <w:rFonts w:ascii="Arial" w:hAnsi="Arial" w:cs="Arial"/>
          <w:sz w:val="20"/>
          <w:szCs w:val="20"/>
        </w:rPr>
        <w:t>določi količino goriva ali materiala na podlagi razpoložljivih in dokumentiranih evidenc nakupa in ocenjenih sprememb zaloge.</w:t>
      </w:r>
      <w:r w:rsidR="00C23811" w:rsidRPr="000A4AEF">
        <w:rPr>
          <w:rFonts w:ascii="Arial" w:hAnsi="Arial" w:cs="Arial"/>
          <w:sz w:val="20"/>
          <w:szCs w:val="20"/>
        </w:rPr>
        <w:t xml:space="preserve"> </w:t>
      </w:r>
      <w:r w:rsidR="009148BE" w:rsidRPr="000A4AEF">
        <w:rPr>
          <w:rFonts w:ascii="Arial" w:hAnsi="Arial" w:cs="Arial"/>
          <w:sz w:val="20"/>
          <w:szCs w:val="20"/>
        </w:rPr>
        <w:t>Upravljavcu</w:t>
      </w:r>
      <w:r w:rsidR="0068711D" w:rsidRPr="000A4AEF">
        <w:rPr>
          <w:rFonts w:ascii="Arial" w:hAnsi="Arial" w:cs="Arial"/>
          <w:sz w:val="20"/>
          <w:szCs w:val="20"/>
        </w:rPr>
        <w:t xml:space="preserve"> male naprave n</w:t>
      </w:r>
      <w:r w:rsidR="009148BE" w:rsidRPr="000A4AEF">
        <w:rPr>
          <w:rFonts w:ascii="Arial" w:hAnsi="Arial" w:cs="Arial"/>
          <w:sz w:val="20"/>
          <w:szCs w:val="20"/>
        </w:rPr>
        <w:t xml:space="preserve">i treba </w:t>
      </w:r>
      <w:r w:rsidR="0068711D" w:rsidRPr="000A4AEF">
        <w:rPr>
          <w:rFonts w:ascii="Arial" w:hAnsi="Arial" w:cs="Arial"/>
          <w:sz w:val="20"/>
          <w:szCs w:val="20"/>
        </w:rPr>
        <w:t>vlogi za spremembo načrta monitoringa v skladu z zakonom</w:t>
      </w:r>
      <w:r w:rsidR="009148BE" w:rsidRPr="000A4AEF">
        <w:rPr>
          <w:rFonts w:ascii="Arial" w:hAnsi="Arial" w:cs="Arial"/>
          <w:sz w:val="20"/>
          <w:szCs w:val="20"/>
        </w:rPr>
        <w:t xml:space="preserve"> predložiti ocene negotovosti</w:t>
      </w:r>
      <w:r w:rsidR="0068711D" w:rsidRPr="000A4AEF">
        <w:rPr>
          <w:rFonts w:ascii="Arial" w:hAnsi="Arial" w:cs="Arial"/>
          <w:sz w:val="20"/>
          <w:szCs w:val="20"/>
        </w:rPr>
        <w:t>.</w:t>
      </w:r>
      <w:r w:rsidR="00C23811" w:rsidRPr="000A4AEF">
        <w:rPr>
          <w:rFonts w:ascii="Arial" w:hAnsi="Arial" w:cs="Arial"/>
          <w:sz w:val="20"/>
          <w:szCs w:val="20"/>
        </w:rPr>
        <w:t xml:space="preserve"> </w:t>
      </w:r>
      <w:r w:rsidR="0068711D" w:rsidRPr="000A4AEF">
        <w:rPr>
          <w:rFonts w:ascii="Arial" w:hAnsi="Arial" w:cs="Arial"/>
          <w:sz w:val="20"/>
          <w:szCs w:val="20"/>
        </w:rPr>
        <w:t xml:space="preserve">Upravljavec male naprave </w:t>
      </w:r>
      <w:r w:rsidR="009148BE" w:rsidRPr="000A4AEF">
        <w:rPr>
          <w:rFonts w:ascii="Arial" w:hAnsi="Arial" w:cs="Arial"/>
          <w:sz w:val="20"/>
          <w:szCs w:val="20"/>
        </w:rPr>
        <w:t xml:space="preserve">lahko </w:t>
      </w:r>
      <w:r w:rsidR="0068711D" w:rsidRPr="000A4AEF">
        <w:rPr>
          <w:rFonts w:ascii="Arial" w:hAnsi="Arial" w:cs="Arial"/>
          <w:sz w:val="20"/>
          <w:szCs w:val="20"/>
        </w:rPr>
        <w:t>uporabi najmanj stopnjo 1 za določanje podatkov o dejavnosti in faktorjev za izračun za vse tokove vira.</w:t>
      </w:r>
      <w:r w:rsidR="00C23811" w:rsidRPr="000A4AEF">
        <w:rPr>
          <w:rFonts w:ascii="Arial" w:hAnsi="Arial" w:cs="Arial"/>
          <w:sz w:val="20"/>
          <w:szCs w:val="20"/>
        </w:rPr>
        <w:t xml:space="preserve"> </w:t>
      </w:r>
      <w:r w:rsidR="0068711D" w:rsidRPr="000A4AEF">
        <w:rPr>
          <w:rFonts w:ascii="Arial" w:hAnsi="Arial" w:cs="Arial"/>
          <w:sz w:val="20"/>
          <w:szCs w:val="20"/>
        </w:rPr>
        <w:t xml:space="preserve">Upravljavec male naprave za </w:t>
      </w:r>
      <w:r w:rsidR="009148BE" w:rsidRPr="000A4AEF">
        <w:rPr>
          <w:rFonts w:ascii="Arial" w:hAnsi="Arial" w:cs="Arial"/>
          <w:sz w:val="20"/>
          <w:szCs w:val="20"/>
        </w:rPr>
        <w:t>določanje</w:t>
      </w:r>
      <w:r w:rsidR="0068711D" w:rsidRPr="000A4AEF">
        <w:rPr>
          <w:rFonts w:ascii="Arial" w:hAnsi="Arial" w:cs="Arial"/>
          <w:sz w:val="20"/>
          <w:szCs w:val="20"/>
        </w:rPr>
        <w:t xml:space="preserve"> faktorjev za izračun na podlagi analiz </w:t>
      </w:r>
      <w:r w:rsidR="009148BE" w:rsidRPr="000A4AEF">
        <w:rPr>
          <w:rFonts w:ascii="Arial" w:hAnsi="Arial" w:cs="Arial"/>
          <w:sz w:val="20"/>
          <w:szCs w:val="20"/>
        </w:rPr>
        <w:t xml:space="preserve">lahko </w:t>
      </w:r>
      <w:r w:rsidR="0068711D" w:rsidRPr="000A4AEF">
        <w:rPr>
          <w:rFonts w:ascii="Arial" w:hAnsi="Arial" w:cs="Arial"/>
          <w:sz w:val="20"/>
          <w:szCs w:val="20"/>
        </w:rPr>
        <w:t>uporabi kateri koli laboratorij, ki je tehnično usposobljen in sposoben zagotoviti tehnično veljavne rezultate z uporabo ustreznih analitskih postopkov.</w:t>
      </w:r>
    </w:p>
    <w:p w:rsidR="00B53D4A" w:rsidRPr="000A4AEF" w:rsidRDefault="00B53D4A" w:rsidP="0068711D">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7.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hAnsi="Arial" w:cs="Arial"/>
          <w:noProof/>
          <w:color w:val="000000"/>
          <w:sz w:val="20"/>
          <w:szCs w:val="20"/>
        </w:rPr>
      </w:pPr>
      <w:r w:rsidRPr="000A4AEF">
        <w:rPr>
          <w:rFonts w:ascii="Arial" w:hAnsi="Arial" w:cs="Arial"/>
          <w:sz w:val="20"/>
          <w:szCs w:val="20"/>
        </w:rPr>
        <w:t>Predlagano besedilo 7. člena uredbe ureja obveznost poročanja oziroma obliko poročanja upravljavca male naprave. Slednji mora o emisijah toplogrednih plinov poročati v elektronski obliki na predlogah obrazcev, ki so dostopni na spletni strani</w:t>
      </w:r>
      <w:r w:rsidR="00140669" w:rsidRPr="000A4AEF">
        <w:rPr>
          <w:rFonts w:ascii="Arial" w:hAnsi="Arial" w:cs="Arial"/>
          <w:sz w:val="20"/>
          <w:szCs w:val="20"/>
        </w:rPr>
        <w:t>.</w:t>
      </w:r>
    </w:p>
    <w:p w:rsidR="00C23811" w:rsidRPr="000A4AEF" w:rsidRDefault="00C23811" w:rsidP="00C23811">
      <w:pPr>
        <w:spacing w:after="0" w:line="240" w:lineRule="auto"/>
        <w:jc w:val="both"/>
        <w:rPr>
          <w:rFonts w:ascii="Arial" w:hAnsi="Arial" w:cs="Arial"/>
          <w:sz w:val="20"/>
          <w:szCs w:val="20"/>
        </w:rPr>
      </w:pPr>
    </w:p>
    <w:p w:rsidR="00B53D4A" w:rsidRPr="000A4AEF" w:rsidRDefault="000A4AEF" w:rsidP="00B53D4A">
      <w:pPr>
        <w:spacing w:after="0" w:line="240" w:lineRule="auto"/>
        <w:jc w:val="both"/>
        <w:rPr>
          <w:rFonts w:ascii="Arial" w:hAnsi="Arial" w:cs="Arial"/>
          <w:b/>
          <w:sz w:val="20"/>
          <w:szCs w:val="20"/>
        </w:rPr>
      </w:pPr>
      <w:r>
        <w:rPr>
          <w:rFonts w:ascii="Arial" w:hAnsi="Arial" w:cs="Arial"/>
          <w:b/>
          <w:sz w:val="20"/>
          <w:szCs w:val="20"/>
        </w:rPr>
        <w:t>K 8.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hAnsi="Arial" w:cs="Arial"/>
          <w:noProof/>
          <w:color w:val="000000"/>
          <w:sz w:val="20"/>
          <w:szCs w:val="20"/>
        </w:rPr>
      </w:pPr>
      <w:r w:rsidRPr="000A4AEF">
        <w:rPr>
          <w:rFonts w:ascii="Arial" w:hAnsi="Arial" w:cs="Arial"/>
          <w:sz w:val="20"/>
          <w:szCs w:val="20"/>
        </w:rPr>
        <w:t xml:space="preserve">Predlagano besedilo 8. člena </w:t>
      </w:r>
      <w:r w:rsidR="00C23811" w:rsidRPr="000A4AEF">
        <w:rPr>
          <w:rFonts w:ascii="Arial" w:hAnsi="Arial" w:cs="Arial"/>
          <w:sz w:val="20"/>
          <w:szCs w:val="20"/>
        </w:rPr>
        <w:t>uredbe</w:t>
      </w:r>
      <w:r w:rsidRPr="000A4AEF">
        <w:rPr>
          <w:rFonts w:ascii="Arial" w:hAnsi="Arial" w:cs="Arial"/>
          <w:sz w:val="20"/>
          <w:szCs w:val="20"/>
        </w:rPr>
        <w:t xml:space="preserve"> določa način in pogostost pregledovanja poročila</w:t>
      </w:r>
      <w:r w:rsidR="00C23811" w:rsidRPr="000A4AEF">
        <w:rPr>
          <w:rFonts w:ascii="Arial" w:hAnsi="Arial" w:cs="Arial"/>
          <w:sz w:val="20"/>
          <w:szCs w:val="20"/>
        </w:rPr>
        <w:t xml:space="preserve"> iz prejšnjega člena</w:t>
      </w:r>
      <w:r w:rsidRPr="000A4AEF">
        <w:rPr>
          <w:rFonts w:ascii="Arial" w:hAnsi="Arial" w:cs="Arial"/>
          <w:sz w:val="20"/>
          <w:szCs w:val="20"/>
        </w:rPr>
        <w:t xml:space="preserve">. Ministrstvo </w:t>
      </w:r>
      <w:r w:rsidR="00C23811" w:rsidRPr="000A4AEF">
        <w:rPr>
          <w:rFonts w:ascii="Arial" w:hAnsi="Arial" w:cs="Arial"/>
          <w:sz w:val="20"/>
          <w:szCs w:val="20"/>
        </w:rPr>
        <w:t xml:space="preserve">poročilo </w:t>
      </w:r>
      <w:r w:rsidR="00F05074" w:rsidRPr="000A4AEF">
        <w:rPr>
          <w:rFonts w:ascii="Arial" w:hAnsi="Arial" w:cs="Arial"/>
          <w:sz w:val="20"/>
          <w:szCs w:val="20"/>
        </w:rPr>
        <w:t>iz prejšnjega člena</w:t>
      </w:r>
      <w:r w:rsidRPr="000A4AEF">
        <w:rPr>
          <w:rFonts w:ascii="Arial" w:hAnsi="Arial" w:cs="Arial"/>
          <w:sz w:val="20"/>
          <w:szCs w:val="20"/>
        </w:rPr>
        <w:t xml:space="preserve"> pregleda enkrat letno, pri tem pa mora uporabiti kontrolni seznam iz Priloge 3 te uredbe.</w:t>
      </w:r>
    </w:p>
    <w:p w:rsidR="00C23811" w:rsidRPr="000A4AEF" w:rsidRDefault="00C23811" w:rsidP="00C23811">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9</w:t>
      </w:r>
      <w:r w:rsidR="000A4AEF">
        <w:rPr>
          <w:rFonts w:ascii="Arial" w:hAnsi="Arial" w:cs="Arial"/>
          <w:b/>
          <w:sz w:val="20"/>
          <w:szCs w:val="20"/>
        </w:rPr>
        <w:t>.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hAnsi="Arial" w:cs="Arial"/>
          <w:noProof/>
          <w:color w:val="000000"/>
          <w:sz w:val="20"/>
          <w:szCs w:val="20"/>
        </w:rPr>
      </w:pPr>
      <w:r w:rsidRPr="000A4AEF">
        <w:rPr>
          <w:rFonts w:ascii="Arial" w:hAnsi="Arial" w:cs="Arial"/>
          <w:sz w:val="20"/>
          <w:szCs w:val="20"/>
        </w:rPr>
        <w:t>Za določbe od 3. do 7. člena te uredbe je določen organ, ki opravlja nadzor nad izvajanjem teh določb. To je Inšpektorat za okolje in prostor.</w:t>
      </w:r>
    </w:p>
    <w:p w:rsidR="00C23811" w:rsidRPr="000A4AEF" w:rsidRDefault="00C23811" w:rsidP="00C23811">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10</w:t>
      </w:r>
      <w:r w:rsidR="000A4AEF">
        <w:rPr>
          <w:rFonts w:ascii="Arial" w:hAnsi="Arial" w:cs="Arial"/>
          <w:b/>
          <w:sz w:val="20"/>
          <w:szCs w:val="20"/>
        </w:rPr>
        <w:t>. členu</w:t>
      </w:r>
    </w:p>
    <w:p w:rsidR="00B53D4A" w:rsidRPr="000A4AEF" w:rsidRDefault="00B53D4A" w:rsidP="00B53D4A">
      <w:pPr>
        <w:spacing w:after="0" w:line="240" w:lineRule="auto"/>
        <w:jc w:val="both"/>
        <w:rPr>
          <w:rFonts w:ascii="Arial" w:hAnsi="Arial" w:cs="Arial"/>
          <w:sz w:val="20"/>
          <w:szCs w:val="20"/>
        </w:rPr>
      </w:pPr>
    </w:p>
    <w:p w:rsidR="00B53D4A" w:rsidRPr="000A4AEF" w:rsidRDefault="00B53D4A">
      <w:pPr>
        <w:spacing w:after="0" w:line="240" w:lineRule="auto"/>
        <w:jc w:val="both"/>
        <w:rPr>
          <w:rFonts w:ascii="Arial" w:hAnsi="Arial" w:cs="Arial"/>
          <w:noProof/>
          <w:color w:val="000000"/>
          <w:sz w:val="20"/>
          <w:szCs w:val="20"/>
        </w:rPr>
      </w:pPr>
      <w:r w:rsidRPr="000A4AEF">
        <w:rPr>
          <w:rFonts w:ascii="Arial" w:hAnsi="Arial" w:cs="Arial"/>
          <w:sz w:val="20"/>
          <w:szCs w:val="20"/>
        </w:rPr>
        <w:t xml:space="preserve">V členu so določene </w:t>
      </w:r>
      <w:proofErr w:type="spellStart"/>
      <w:r w:rsidRPr="000A4AEF">
        <w:rPr>
          <w:rFonts w:ascii="Arial" w:hAnsi="Arial" w:cs="Arial"/>
          <w:sz w:val="20"/>
          <w:szCs w:val="20"/>
        </w:rPr>
        <w:t>prekrškovne</w:t>
      </w:r>
      <w:proofErr w:type="spellEnd"/>
      <w:r w:rsidRPr="000A4AEF">
        <w:rPr>
          <w:rFonts w:ascii="Arial" w:hAnsi="Arial" w:cs="Arial"/>
          <w:sz w:val="20"/>
          <w:szCs w:val="20"/>
        </w:rPr>
        <w:t xml:space="preserve"> določbe glede obveznosti, ki jih določa ta uredba. Prvi odstavek določa globo v razponu za v njem opredeljen prekršek </w:t>
      </w:r>
      <w:proofErr w:type="spellStart"/>
      <w:r w:rsidRPr="000A4AEF">
        <w:rPr>
          <w:rFonts w:ascii="Arial" w:hAnsi="Arial" w:cs="Arial"/>
          <w:sz w:val="20"/>
          <w:szCs w:val="20"/>
        </w:rPr>
        <w:t>nepredložitve</w:t>
      </w:r>
      <w:proofErr w:type="spellEnd"/>
      <w:r w:rsidRPr="000A4AEF">
        <w:rPr>
          <w:rFonts w:ascii="Arial" w:hAnsi="Arial" w:cs="Arial"/>
          <w:sz w:val="20"/>
          <w:szCs w:val="20"/>
        </w:rPr>
        <w:t xml:space="preserve"> poročila skladno z uredbo, drugi pa določa še globo, s katero se za prekršek iz prvega odstavka kaznuje tudi odgovorna oseba bodisi pravne osebe bodisi podjetnika posameznika.</w:t>
      </w:r>
    </w:p>
    <w:p w:rsidR="00C23811" w:rsidRPr="000A4AEF" w:rsidRDefault="00C23811" w:rsidP="00C23811">
      <w:pPr>
        <w:spacing w:after="0" w:line="240" w:lineRule="auto"/>
        <w:jc w:val="both"/>
        <w:rPr>
          <w:rFonts w:ascii="Arial" w:hAnsi="Arial" w:cs="Arial"/>
          <w:sz w:val="20"/>
          <w:szCs w:val="20"/>
        </w:rPr>
      </w:pPr>
    </w:p>
    <w:p w:rsidR="00B53D4A" w:rsidRPr="000A4AEF" w:rsidRDefault="00B53D4A" w:rsidP="00B53D4A">
      <w:pPr>
        <w:spacing w:after="0" w:line="240" w:lineRule="auto"/>
        <w:jc w:val="both"/>
        <w:rPr>
          <w:rFonts w:ascii="Arial" w:hAnsi="Arial" w:cs="Arial"/>
          <w:b/>
          <w:sz w:val="20"/>
          <w:szCs w:val="20"/>
        </w:rPr>
      </w:pPr>
      <w:r w:rsidRPr="000A4AEF">
        <w:rPr>
          <w:rFonts w:ascii="Arial" w:hAnsi="Arial" w:cs="Arial"/>
          <w:b/>
          <w:sz w:val="20"/>
          <w:szCs w:val="20"/>
        </w:rPr>
        <w:t>K 11</w:t>
      </w:r>
      <w:r w:rsidR="000A4AEF">
        <w:rPr>
          <w:rFonts w:ascii="Arial" w:hAnsi="Arial" w:cs="Arial"/>
          <w:b/>
          <w:sz w:val="20"/>
          <w:szCs w:val="20"/>
        </w:rPr>
        <w:t>. členu</w:t>
      </w:r>
    </w:p>
    <w:p w:rsidR="00B53D4A" w:rsidRPr="000A4AEF" w:rsidRDefault="00B53D4A" w:rsidP="00B53D4A">
      <w:pPr>
        <w:spacing w:after="0" w:line="240" w:lineRule="auto"/>
        <w:jc w:val="both"/>
        <w:rPr>
          <w:rFonts w:ascii="Arial" w:hAnsi="Arial" w:cs="Arial"/>
          <w:sz w:val="20"/>
          <w:szCs w:val="20"/>
        </w:rPr>
      </w:pPr>
    </w:p>
    <w:p w:rsidR="00B53D4A" w:rsidRPr="000A4AEF" w:rsidRDefault="00F05074">
      <w:pPr>
        <w:spacing w:after="0" w:line="240" w:lineRule="auto"/>
        <w:jc w:val="both"/>
        <w:rPr>
          <w:rFonts w:ascii="Arial" w:hAnsi="Arial" w:cs="Arial"/>
          <w:noProof/>
          <w:color w:val="000000"/>
          <w:sz w:val="20"/>
          <w:szCs w:val="20"/>
        </w:rPr>
      </w:pPr>
      <w:r w:rsidRPr="000A4AEF">
        <w:rPr>
          <w:rFonts w:ascii="Arial" w:hAnsi="Arial" w:cs="Arial"/>
          <w:sz w:val="20"/>
          <w:szCs w:val="20"/>
        </w:rPr>
        <w:t xml:space="preserve">Prvi odstavek predlaganega 11. </w:t>
      </w:r>
      <w:r w:rsidR="00B53D4A" w:rsidRPr="000A4AEF">
        <w:rPr>
          <w:rFonts w:ascii="Arial" w:hAnsi="Arial" w:cs="Arial"/>
          <w:sz w:val="20"/>
          <w:szCs w:val="20"/>
        </w:rPr>
        <w:t>člen</w:t>
      </w:r>
      <w:r w:rsidRPr="000A4AEF">
        <w:rPr>
          <w:rFonts w:ascii="Arial" w:hAnsi="Arial" w:cs="Arial"/>
          <w:sz w:val="20"/>
          <w:szCs w:val="20"/>
        </w:rPr>
        <w:t>a</w:t>
      </w:r>
      <w:r w:rsidR="00B53D4A" w:rsidRPr="000A4AEF">
        <w:rPr>
          <w:rFonts w:ascii="Arial" w:hAnsi="Arial" w:cs="Arial"/>
          <w:sz w:val="20"/>
          <w:szCs w:val="20"/>
        </w:rPr>
        <w:t xml:space="preserve"> uredbe določa prenehanje veljavnosti trenutno veljavne uredbe, ki ureja to področje</w:t>
      </w:r>
      <w:r w:rsidR="00140669" w:rsidRPr="000A4AEF">
        <w:rPr>
          <w:rFonts w:ascii="Arial" w:hAnsi="Arial" w:cs="Arial"/>
          <w:sz w:val="20"/>
          <w:szCs w:val="20"/>
        </w:rPr>
        <w:t>.</w:t>
      </w:r>
      <w:r w:rsidRPr="000A4AEF">
        <w:rPr>
          <w:rFonts w:ascii="Arial" w:hAnsi="Arial" w:cs="Arial"/>
          <w:sz w:val="20"/>
          <w:szCs w:val="20"/>
        </w:rPr>
        <w:t xml:space="preserve"> Z drugim odstavkom je urejeno prehodno obdobje veljavnosti sedmega odstavka 5. člena veljavne uredbe.</w:t>
      </w:r>
    </w:p>
    <w:p w:rsidR="00C23811" w:rsidRPr="000A4AEF" w:rsidRDefault="00C23811" w:rsidP="00C23811">
      <w:pPr>
        <w:spacing w:after="0" w:line="240" w:lineRule="auto"/>
        <w:jc w:val="both"/>
        <w:rPr>
          <w:rFonts w:ascii="Arial" w:hAnsi="Arial" w:cs="Arial"/>
          <w:sz w:val="20"/>
          <w:szCs w:val="20"/>
        </w:rPr>
      </w:pPr>
    </w:p>
    <w:p w:rsidR="00140669" w:rsidRPr="000A4AEF" w:rsidRDefault="00802787" w:rsidP="00140669">
      <w:pPr>
        <w:spacing w:after="0" w:line="240" w:lineRule="auto"/>
        <w:jc w:val="both"/>
        <w:rPr>
          <w:rFonts w:ascii="Arial" w:hAnsi="Arial" w:cs="Arial"/>
          <w:b/>
          <w:sz w:val="20"/>
          <w:szCs w:val="20"/>
        </w:rPr>
      </w:pPr>
      <w:r w:rsidRPr="000A4AEF">
        <w:rPr>
          <w:rFonts w:ascii="Arial" w:hAnsi="Arial" w:cs="Arial"/>
          <w:b/>
          <w:sz w:val="20"/>
          <w:szCs w:val="20"/>
        </w:rPr>
        <w:t>K 12</w:t>
      </w:r>
      <w:r w:rsidR="000A4AEF">
        <w:rPr>
          <w:rFonts w:ascii="Arial" w:hAnsi="Arial" w:cs="Arial"/>
          <w:b/>
          <w:sz w:val="20"/>
          <w:szCs w:val="20"/>
        </w:rPr>
        <w:t>. členu</w:t>
      </w:r>
    </w:p>
    <w:p w:rsidR="00140669" w:rsidRPr="000A4AEF" w:rsidRDefault="00140669" w:rsidP="00140669">
      <w:pPr>
        <w:spacing w:after="0" w:line="240" w:lineRule="auto"/>
        <w:jc w:val="both"/>
        <w:rPr>
          <w:rFonts w:ascii="Arial" w:hAnsi="Arial" w:cs="Arial"/>
          <w:sz w:val="20"/>
          <w:szCs w:val="20"/>
        </w:rPr>
      </w:pPr>
    </w:p>
    <w:p w:rsidR="00C23811" w:rsidRPr="000A4AEF" w:rsidRDefault="00140669" w:rsidP="00C23811">
      <w:pPr>
        <w:spacing w:after="0" w:line="240" w:lineRule="auto"/>
        <w:jc w:val="both"/>
        <w:rPr>
          <w:rFonts w:ascii="Arial" w:hAnsi="Arial" w:cs="Arial"/>
          <w:sz w:val="20"/>
          <w:szCs w:val="20"/>
        </w:rPr>
      </w:pPr>
      <w:r w:rsidRPr="000A4AEF">
        <w:rPr>
          <w:rFonts w:ascii="Arial" w:hAnsi="Arial" w:cs="Arial"/>
          <w:sz w:val="20"/>
          <w:szCs w:val="20"/>
        </w:rPr>
        <w:t>Zadnji člen uredbe določa začetek njene veljavnosti.</w:t>
      </w:r>
    </w:p>
    <w:p w:rsidR="006C67B6" w:rsidRPr="000A4AEF" w:rsidRDefault="00FB0BE0" w:rsidP="006D525B">
      <w:pPr>
        <w:jc w:val="right"/>
        <w:rPr>
          <w:rFonts w:ascii="Arial" w:hAnsi="Arial" w:cs="Arial"/>
          <w:b/>
          <w:color w:val="000000"/>
          <w:sz w:val="20"/>
          <w:szCs w:val="20"/>
          <w:lang w:eastAsia="sl-SI"/>
        </w:rPr>
      </w:pPr>
      <w:r w:rsidRPr="000A4AEF">
        <w:rPr>
          <w:rFonts w:ascii="Arial" w:hAnsi="Arial" w:cs="Arial"/>
          <w:sz w:val="20"/>
          <w:szCs w:val="20"/>
        </w:rPr>
        <w:br w:type="page"/>
      </w:r>
      <w:r w:rsidR="00C10505" w:rsidRPr="000A4AEF">
        <w:rPr>
          <w:rFonts w:ascii="Arial" w:hAnsi="Arial" w:cs="Arial"/>
          <w:b/>
          <w:sz w:val="20"/>
          <w:szCs w:val="20"/>
        </w:rPr>
        <w:lastRenderedPageBreak/>
        <w:t xml:space="preserve">EVA </w:t>
      </w:r>
      <w:r w:rsidR="00310A04" w:rsidRPr="000A4AEF">
        <w:rPr>
          <w:rFonts w:ascii="Arial" w:hAnsi="Arial" w:cs="Arial"/>
          <w:b/>
          <w:color w:val="000000"/>
          <w:sz w:val="20"/>
          <w:szCs w:val="20"/>
          <w:lang w:eastAsia="sl-SI"/>
        </w:rPr>
        <w:t>20</w:t>
      </w:r>
      <w:r w:rsidR="00235774" w:rsidRPr="000A4AEF">
        <w:rPr>
          <w:rFonts w:ascii="Arial" w:hAnsi="Arial" w:cs="Arial"/>
          <w:b/>
          <w:color w:val="000000"/>
          <w:sz w:val="20"/>
          <w:szCs w:val="20"/>
          <w:lang w:eastAsia="sl-SI"/>
        </w:rPr>
        <w:t>20</w:t>
      </w:r>
      <w:r w:rsidR="00310A04" w:rsidRPr="000A4AEF">
        <w:rPr>
          <w:rFonts w:ascii="Arial" w:hAnsi="Arial" w:cs="Arial"/>
          <w:b/>
          <w:color w:val="000000"/>
          <w:sz w:val="20"/>
          <w:szCs w:val="20"/>
          <w:lang w:eastAsia="sl-SI"/>
        </w:rPr>
        <w:t>-</w:t>
      </w:r>
      <w:r w:rsidR="00235774" w:rsidRPr="000A4AEF">
        <w:rPr>
          <w:rFonts w:ascii="Arial" w:hAnsi="Arial" w:cs="Arial"/>
          <w:b/>
          <w:color w:val="000000"/>
          <w:sz w:val="20"/>
          <w:szCs w:val="20"/>
          <w:lang w:eastAsia="sl-SI"/>
        </w:rPr>
        <w:t>2550-</w:t>
      </w:r>
      <w:r w:rsidR="00140669" w:rsidRPr="000A4AEF">
        <w:rPr>
          <w:rFonts w:ascii="Arial" w:hAnsi="Arial" w:cs="Arial"/>
          <w:b/>
          <w:color w:val="000000"/>
          <w:sz w:val="20"/>
          <w:szCs w:val="20"/>
          <w:lang w:eastAsia="sl-SI"/>
        </w:rPr>
        <w:t>0090</w:t>
      </w:r>
    </w:p>
    <w:p w:rsidR="00915A11" w:rsidRPr="000A4AEF" w:rsidRDefault="00915A11" w:rsidP="00915A11">
      <w:pPr>
        <w:pStyle w:val="Pravnapodlaga"/>
        <w:rPr>
          <w:rFonts w:cs="Arial"/>
          <w:sz w:val="20"/>
          <w:szCs w:val="20"/>
        </w:rPr>
      </w:pPr>
      <w:r w:rsidRPr="000A4AEF">
        <w:rPr>
          <w:rFonts w:cs="Arial"/>
          <w:sz w:val="20"/>
          <w:szCs w:val="20"/>
        </w:rPr>
        <w:t xml:space="preserve">Na podlagi </w:t>
      </w:r>
      <w:r w:rsidR="00FF7A5F" w:rsidRPr="000A4AEF">
        <w:rPr>
          <w:rFonts w:cs="Arial"/>
          <w:sz w:val="20"/>
          <w:szCs w:val="20"/>
        </w:rPr>
        <w:t>četrtega</w:t>
      </w:r>
      <w:r w:rsidRPr="000A4AEF">
        <w:rPr>
          <w:rFonts w:cs="Arial"/>
          <w:sz w:val="20"/>
          <w:szCs w:val="20"/>
        </w:rPr>
        <w:t xml:space="preserve"> odstavka </w:t>
      </w:r>
      <w:r w:rsidR="00FF7A5F" w:rsidRPr="000A4AEF">
        <w:rPr>
          <w:rFonts w:cs="Arial"/>
          <w:sz w:val="20"/>
          <w:szCs w:val="20"/>
        </w:rPr>
        <w:t>118</w:t>
      </w:r>
      <w:r w:rsidRPr="000A4AEF">
        <w:rPr>
          <w:rFonts w:cs="Arial"/>
          <w:sz w:val="20"/>
          <w:szCs w:val="20"/>
        </w:rPr>
        <w:t xml:space="preserve">. </w:t>
      </w:r>
      <w:r w:rsidR="009C3E5F" w:rsidRPr="000A4AEF">
        <w:rPr>
          <w:rFonts w:cs="Arial"/>
          <w:sz w:val="20"/>
          <w:szCs w:val="20"/>
        </w:rPr>
        <w:t>člena in</w:t>
      </w:r>
      <w:r w:rsidR="00FF7A5F" w:rsidRPr="000A4AEF">
        <w:rPr>
          <w:rFonts w:cs="Arial"/>
          <w:sz w:val="20"/>
          <w:szCs w:val="20"/>
        </w:rPr>
        <w:t xml:space="preserve"> trinajstega odstavka </w:t>
      </w:r>
      <w:proofErr w:type="spellStart"/>
      <w:r w:rsidR="00FF7A5F" w:rsidRPr="000A4AEF">
        <w:rPr>
          <w:rFonts w:cs="Arial"/>
          <w:sz w:val="20"/>
          <w:szCs w:val="20"/>
        </w:rPr>
        <w:t>126.c</w:t>
      </w:r>
      <w:proofErr w:type="spellEnd"/>
      <w:r w:rsidR="00FF7A5F" w:rsidRPr="000A4AEF">
        <w:rPr>
          <w:rFonts w:cs="Arial"/>
          <w:sz w:val="20"/>
          <w:szCs w:val="20"/>
        </w:rPr>
        <w:t xml:space="preserve"> člena Zakona o varstvu okolja (Uradni list RS, št. 39/06 – uradno prečiščeno besedilo, 49/06 – ZMetD, 66/06 – </w:t>
      </w:r>
      <w:proofErr w:type="spellStart"/>
      <w:r w:rsidR="00FF7A5F" w:rsidRPr="000A4AEF">
        <w:rPr>
          <w:rFonts w:cs="Arial"/>
          <w:sz w:val="20"/>
          <w:szCs w:val="20"/>
        </w:rPr>
        <w:t>odl</w:t>
      </w:r>
      <w:proofErr w:type="spellEnd"/>
      <w:r w:rsidR="00FF7A5F" w:rsidRPr="000A4AEF">
        <w:rPr>
          <w:rFonts w:cs="Arial"/>
          <w:sz w:val="20"/>
          <w:szCs w:val="20"/>
        </w:rPr>
        <w:t xml:space="preserve">. US, 33/07 – ZPNačrt, 70/08, 57/12, 92/13 in 56/15, 102/15, 30/16, 61/17 – GZ, 21/18 – </w:t>
      </w:r>
      <w:proofErr w:type="spellStart"/>
      <w:r w:rsidR="00FF7A5F" w:rsidRPr="000A4AEF">
        <w:rPr>
          <w:rFonts w:cs="Arial"/>
          <w:sz w:val="20"/>
          <w:szCs w:val="20"/>
        </w:rPr>
        <w:t>ZNOrg</w:t>
      </w:r>
      <w:proofErr w:type="spellEnd"/>
      <w:r w:rsidR="00FF7A5F" w:rsidRPr="000A4AEF">
        <w:rPr>
          <w:rFonts w:cs="Arial"/>
          <w:sz w:val="20"/>
          <w:szCs w:val="20"/>
        </w:rPr>
        <w:t xml:space="preserve">, 84/18 – ZIURKOE in </w:t>
      </w:r>
      <w:r w:rsidR="008360F4" w:rsidRPr="000A4AEF">
        <w:rPr>
          <w:rFonts w:cs="Arial"/>
          <w:sz w:val="20"/>
          <w:szCs w:val="20"/>
        </w:rPr>
        <w:t>158/20</w:t>
      </w:r>
      <w:r w:rsidR="00FF7A5F" w:rsidRPr="000A4AEF">
        <w:rPr>
          <w:rFonts w:cs="Arial"/>
          <w:sz w:val="20"/>
          <w:szCs w:val="20"/>
        </w:rPr>
        <w:t>)</w:t>
      </w:r>
      <w:r w:rsidRPr="000A4AEF">
        <w:rPr>
          <w:rFonts w:cs="Arial"/>
          <w:sz w:val="20"/>
          <w:szCs w:val="20"/>
        </w:rPr>
        <w:t xml:space="preserve"> Vlada Republike Slovenije izdaja</w:t>
      </w:r>
    </w:p>
    <w:p w:rsidR="00915A11" w:rsidRPr="000A4AEF" w:rsidRDefault="00915A11" w:rsidP="00915A11">
      <w:pPr>
        <w:pStyle w:val="Vrstapredpisa"/>
        <w:rPr>
          <w:rFonts w:cs="Arial"/>
          <w:sz w:val="20"/>
          <w:szCs w:val="20"/>
        </w:rPr>
      </w:pPr>
      <w:r w:rsidRPr="000A4AEF">
        <w:rPr>
          <w:rFonts w:cs="Arial"/>
          <w:sz w:val="20"/>
          <w:szCs w:val="20"/>
        </w:rPr>
        <w:t>UREDBO</w:t>
      </w:r>
    </w:p>
    <w:p w:rsidR="00915A11" w:rsidRPr="000A4AEF" w:rsidRDefault="004A6107" w:rsidP="00915A11">
      <w:pPr>
        <w:pStyle w:val="Naslovpredpisa"/>
        <w:rPr>
          <w:rFonts w:cs="Arial"/>
          <w:strike/>
          <w:sz w:val="20"/>
          <w:szCs w:val="20"/>
        </w:rPr>
      </w:pPr>
      <w:r w:rsidRPr="000A4AEF">
        <w:rPr>
          <w:rFonts w:cs="Arial"/>
          <w:sz w:val="20"/>
          <w:szCs w:val="20"/>
        </w:rPr>
        <w:t xml:space="preserve">o </w:t>
      </w:r>
      <w:r w:rsidR="006B473C" w:rsidRPr="000A4AEF">
        <w:rPr>
          <w:rFonts w:cs="Arial"/>
          <w:sz w:val="20"/>
          <w:szCs w:val="20"/>
        </w:rPr>
        <w:t>vrstah</w:t>
      </w:r>
      <w:r w:rsidR="00210771" w:rsidRPr="000A4AEF">
        <w:rPr>
          <w:rFonts w:cs="Arial"/>
          <w:sz w:val="20"/>
          <w:szCs w:val="20"/>
        </w:rPr>
        <w:t xml:space="preserve"> naprav, </w:t>
      </w:r>
      <w:r w:rsidR="006B473C" w:rsidRPr="000A4AEF">
        <w:rPr>
          <w:rFonts w:cs="Arial"/>
          <w:sz w:val="20"/>
          <w:szCs w:val="20"/>
        </w:rPr>
        <w:t>dejavnostih in toplogrednih plinih</w:t>
      </w:r>
    </w:p>
    <w:p w:rsidR="00915A11" w:rsidRPr="000A4AEF" w:rsidRDefault="00915A11" w:rsidP="00915A11">
      <w:pPr>
        <w:pStyle w:val="len"/>
        <w:rPr>
          <w:rFonts w:cs="Arial"/>
          <w:sz w:val="20"/>
          <w:szCs w:val="20"/>
        </w:rPr>
      </w:pPr>
      <w:r w:rsidRPr="000A4AEF">
        <w:rPr>
          <w:rFonts w:cs="Arial"/>
          <w:sz w:val="20"/>
          <w:szCs w:val="20"/>
        </w:rPr>
        <w:t>1. člen</w:t>
      </w:r>
    </w:p>
    <w:p w:rsidR="00915A11" w:rsidRPr="000A4AEF" w:rsidRDefault="00915A11" w:rsidP="00915A11">
      <w:pPr>
        <w:pStyle w:val="lennaslov"/>
        <w:rPr>
          <w:rFonts w:cs="Arial"/>
          <w:sz w:val="20"/>
          <w:szCs w:val="20"/>
        </w:rPr>
      </w:pPr>
      <w:r w:rsidRPr="000A4AEF">
        <w:rPr>
          <w:rFonts w:cs="Arial"/>
          <w:sz w:val="20"/>
          <w:szCs w:val="20"/>
        </w:rPr>
        <w:t>(vsebina)</w:t>
      </w:r>
    </w:p>
    <w:p w:rsidR="00FF7A5F" w:rsidRPr="000A4AEF" w:rsidRDefault="00022DD7" w:rsidP="00FF7A5F">
      <w:pPr>
        <w:pStyle w:val="Odstavek"/>
        <w:rPr>
          <w:rFonts w:cs="Arial"/>
          <w:sz w:val="20"/>
          <w:szCs w:val="20"/>
        </w:rPr>
      </w:pPr>
      <w:r w:rsidRPr="000A4AEF">
        <w:rPr>
          <w:rFonts w:cs="Arial"/>
          <w:sz w:val="20"/>
          <w:szCs w:val="20"/>
        </w:rPr>
        <w:t>(1) </w:t>
      </w:r>
      <w:r w:rsidR="00915A11" w:rsidRPr="000A4AEF">
        <w:rPr>
          <w:rFonts w:cs="Arial"/>
          <w:sz w:val="20"/>
          <w:szCs w:val="20"/>
        </w:rPr>
        <w:t xml:space="preserve">Ta uredba </w:t>
      </w:r>
      <w:r w:rsidR="00FF7A5F" w:rsidRPr="000A4AEF">
        <w:rPr>
          <w:rFonts w:cs="Arial"/>
          <w:sz w:val="20"/>
          <w:szCs w:val="20"/>
        </w:rPr>
        <w:t xml:space="preserve">v skladu z Direktivo 2003/87/ES Evropskega parlamenta in Sveta z dne 13. oktobra 2003 o vzpostavitvi sistema za trgovanje s pravicami do emisije toplogrednih plinov v Skupnosti in o spremembi Direktive Sveta 96/61/ES (UL L št. 275 z dne 25. 10. 2003, str. 32), </w:t>
      </w:r>
      <w:r w:rsidR="008663B8" w:rsidRPr="000A4AEF">
        <w:rPr>
          <w:rFonts w:cs="Arial"/>
          <w:sz w:val="20"/>
          <w:szCs w:val="20"/>
        </w:rPr>
        <w:t xml:space="preserve">zadnjič spremenjeno z Delegiranim sklepom Komisije (EU) 2020/1071 z dne 18. maja 2020 o spremembi Direktive 2003/87/ES Evropskega parlamenta in Sveta glede izključitve dohodnih letov iz Švice iz sistema EU za trgovanje z emisijami (UL L </w:t>
      </w:r>
      <w:r w:rsidR="00EF0555" w:rsidRPr="000A4AEF">
        <w:rPr>
          <w:rFonts w:cs="Arial"/>
          <w:sz w:val="20"/>
          <w:szCs w:val="20"/>
        </w:rPr>
        <w:t xml:space="preserve">št. </w:t>
      </w:r>
      <w:r w:rsidR="008663B8" w:rsidRPr="000A4AEF">
        <w:rPr>
          <w:rFonts w:cs="Arial"/>
          <w:sz w:val="20"/>
          <w:szCs w:val="20"/>
        </w:rPr>
        <w:t>234</w:t>
      </w:r>
      <w:r w:rsidR="00EF0555" w:rsidRPr="000A4AEF">
        <w:rPr>
          <w:rFonts w:cs="Arial"/>
          <w:sz w:val="20"/>
          <w:szCs w:val="20"/>
        </w:rPr>
        <w:t xml:space="preserve"> z dne 21. julija 2020</w:t>
      </w:r>
      <w:r w:rsidR="008663B8" w:rsidRPr="000A4AEF">
        <w:rPr>
          <w:rFonts w:cs="Arial"/>
          <w:sz w:val="20"/>
          <w:szCs w:val="20"/>
        </w:rPr>
        <w:t xml:space="preserve">, str. 16) </w:t>
      </w:r>
      <w:r w:rsidR="00FF7A5F" w:rsidRPr="000A4AEF">
        <w:rPr>
          <w:rFonts w:cs="Arial"/>
          <w:sz w:val="20"/>
          <w:szCs w:val="20"/>
        </w:rPr>
        <w:t>določa:</w:t>
      </w:r>
    </w:p>
    <w:p w:rsidR="00FF7A5F" w:rsidRPr="000A4AEF" w:rsidRDefault="00210771" w:rsidP="008360F4">
      <w:pPr>
        <w:pStyle w:val="Alineazaodstavkom"/>
        <w:numPr>
          <w:ilvl w:val="0"/>
          <w:numId w:val="11"/>
        </w:numPr>
        <w:overflowPunct/>
        <w:autoSpaceDE/>
        <w:autoSpaceDN/>
        <w:adjustRightInd/>
        <w:spacing w:line="240" w:lineRule="auto"/>
        <w:textAlignment w:val="auto"/>
        <w:rPr>
          <w:rFonts w:cs="Arial"/>
          <w:sz w:val="20"/>
          <w:szCs w:val="20"/>
        </w:rPr>
      </w:pPr>
      <w:r w:rsidRPr="000A4AEF">
        <w:rPr>
          <w:rFonts w:cs="Arial"/>
          <w:sz w:val="20"/>
          <w:szCs w:val="20"/>
        </w:rPr>
        <w:t>vrste naprav</w:t>
      </w:r>
      <w:r w:rsidR="00FF7A5F" w:rsidRPr="000A4AEF">
        <w:rPr>
          <w:rFonts w:cs="Arial"/>
          <w:sz w:val="20"/>
          <w:szCs w:val="20"/>
        </w:rPr>
        <w:t xml:space="preserve">, dejavnosti in </w:t>
      </w:r>
      <w:r w:rsidRPr="000A4AEF">
        <w:rPr>
          <w:rFonts w:cs="Arial"/>
          <w:sz w:val="20"/>
          <w:szCs w:val="20"/>
        </w:rPr>
        <w:t>toplogredne pline</w:t>
      </w:r>
      <w:r w:rsidR="00FF7A5F" w:rsidRPr="000A4AEF">
        <w:rPr>
          <w:rFonts w:cs="Arial"/>
          <w:sz w:val="20"/>
          <w:szCs w:val="20"/>
        </w:rPr>
        <w:t xml:space="preserve">, za katere morajo upravljavci </w:t>
      </w:r>
      <w:r w:rsidR="0068711D" w:rsidRPr="000A4AEF">
        <w:rPr>
          <w:rFonts w:cs="Arial"/>
          <w:sz w:val="20"/>
          <w:szCs w:val="20"/>
        </w:rPr>
        <w:t>naprav</w:t>
      </w:r>
      <w:r w:rsidR="001238FF" w:rsidRPr="000A4AEF">
        <w:rPr>
          <w:rFonts w:cs="Arial"/>
          <w:sz w:val="20"/>
          <w:szCs w:val="20"/>
        </w:rPr>
        <w:t xml:space="preserve"> </w:t>
      </w:r>
      <w:r w:rsidR="00FF7A5F" w:rsidRPr="000A4AEF">
        <w:rPr>
          <w:rFonts w:cs="Arial"/>
          <w:sz w:val="20"/>
          <w:szCs w:val="20"/>
        </w:rPr>
        <w:t>pridobiti dovoljenje za izpuščanje toplogrednih plinov v skladu z zakonom, ki ureja varstvo okolja</w:t>
      </w:r>
      <w:r w:rsidR="008663B8" w:rsidRPr="000A4AEF">
        <w:rPr>
          <w:rFonts w:cs="Arial"/>
          <w:sz w:val="20"/>
          <w:szCs w:val="20"/>
        </w:rPr>
        <w:t xml:space="preserve"> (v nadaljnjem besedilu: </w:t>
      </w:r>
      <w:r w:rsidR="009C3E5F" w:rsidRPr="000A4AEF">
        <w:rPr>
          <w:rFonts w:cs="Arial"/>
          <w:sz w:val="20"/>
          <w:szCs w:val="20"/>
        </w:rPr>
        <w:t>z</w:t>
      </w:r>
      <w:r w:rsidR="00AB40D9" w:rsidRPr="000A4AEF">
        <w:rPr>
          <w:rFonts w:cs="Arial"/>
          <w:sz w:val="20"/>
          <w:szCs w:val="20"/>
        </w:rPr>
        <w:t>akon</w:t>
      </w:r>
      <w:r w:rsidR="00022DD7" w:rsidRPr="000A4AEF">
        <w:rPr>
          <w:rFonts w:cs="Arial"/>
          <w:sz w:val="20"/>
          <w:szCs w:val="20"/>
        </w:rPr>
        <w:t>) in</w:t>
      </w:r>
    </w:p>
    <w:p w:rsidR="00915A11" w:rsidRPr="000A4AEF" w:rsidRDefault="009C3E5F" w:rsidP="008360F4">
      <w:pPr>
        <w:pStyle w:val="Alineazaodstavkom"/>
        <w:numPr>
          <w:ilvl w:val="0"/>
          <w:numId w:val="11"/>
        </w:numPr>
        <w:overflowPunct/>
        <w:autoSpaceDE/>
        <w:autoSpaceDN/>
        <w:adjustRightInd/>
        <w:spacing w:line="240" w:lineRule="auto"/>
        <w:textAlignment w:val="auto"/>
        <w:rPr>
          <w:rFonts w:cs="Arial"/>
          <w:sz w:val="20"/>
          <w:szCs w:val="20"/>
        </w:rPr>
      </w:pPr>
      <w:r w:rsidRPr="000A4AEF">
        <w:rPr>
          <w:rFonts w:cs="Arial"/>
          <w:sz w:val="20"/>
          <w:szCs w:val="20"/>
        </w:rPr>
        <w:t>letalsko</w:t>
      </w:r>
      <w:r w:rsidR="00FF7A5F" w:rsidRPr="000A4AEF">
        <w:rPr>
          <w:rFonts w:cs="Arial"/>
          <w:sz w:val="20"/>
          <w:szCs w:val="20"/>
        </w:rPr>
        <w:t xml:space="preserve"> dejavnost, </w:t>
      </w:r>
      <w:r w:rsidRPr="000A4AEF">
        <w:rPr>
          <w:rFonts w:cs="Arial"/>
          <w:sz w:val="20"/>
          <w:szCs w:val="20"/>
        </w:rPr>
        <w:t>za katero</w:t>
      </w:r>
      <w:r w:rsidR="00FF7A5F" w:rsidRPr="000A4AEF">
        <w:rPr>
          <w:rFonts w:cs="Arial"/>
          <w:sz w:val="20"/>
          <w:szCs w:val="20"/>
        </w:rPr>
        <w:t xml:space="preserve"> mora</w:t>
      </w:r>
      <w:r w:rsidRPr="000A4AEF">
        <w:rPr>
          <w:rFonts w:cs="Arial"/>
          <w:sz w:val="20"/>
          <w:szCs w:val="20"/>
        </w:rPr>
        <w:t>jo</w:t>
      </w:r>
      <w:r w:rsidR="00FF7A5F" w:rsidRPr="000A4AEF">
        <w:rPr>
          <w:rFonts w:cs="Arial"/>
          <w:sz w:val="20"/>
          <w:szCs w:val="20"/>
        </w:rPr>
        <w:t xml:space="preserve"> operatorji zrakoplov</w:t>
      </w:r>
      <w:r w:rsidR="002339A6" w:rsidRPr="000A4AEF">
        <w:rPr>
          <w:rFonts w:cs="Arial"/>
          <w:sz w:val="20"/>
          <w:szCs w:val="20"/>
        </w:rPr>
        <w:t>a</w:t>
      </w:r>
      <w:r w:rsidR="00FF7A5F" w:rsidRPr="000A4AEF">
        <w:rPr>
          <w:rFonts w:cs="Arial"/>
          <w:sz w:val="20"/>
          <w:szCs w:val="20"/>
        </w:rPr>
        <w:t xml:space="preserve"> izvajati </w:t>
      </w:r>
      <w:r w:rsidR="00080353" w:rsidRPr="000A4AEF">
        <w:rPr>
          <w:rFonts w:cs="Arial"/>
          <w:sz w:val="20"/>
          <w:szCs w:val="20"/>
        </w:rPr>
        <w:t xml:space="preserve">načrt </w:t>
      </w:r>
      <w:r w:rsidR="00FF7A5F" w:rsidRPr="000A4AEF">
        <w:rPr>
          <w:rFonts w:cs="Arial"/>
          <w:sz w:val="20"/>
          <w:szCs w:val="20"/>
        </w:rPr>
        <w:t>monitoring</w:t>
      </w:r>
      <w:r w:rsidR="00080353" w:rsidRPr="000A4AEF">
        <w:rPr>
          <w:rFonts w:cs="Arial"/>
          <w:sz w:val="20"/>
          <w:szCs w:val="20"/>
        </w:rPr>
        <w:t>a</w:t>
      </w:r>
      <w:r w:rsidR="00FF7A5F" w:rsidRPr="000A4AEF">
        <w:rPr>
          <w:rFonts w:cs="Arial"/>
          <w:sz w:val="20"/>
          <w:szCs w:val="20"/>
        </w:rPr>
        <w:t xml:space="preserve"> emisij toplogrednih plinov v skladu z </w:t>
      </w:r>
      <w:r w:rsidR="00CF4501" w:rsidRPr="000A4AEF">
        <w:rPr>
          <w:rFonts w:cs="Arial"/>
          <w:sz w:val="20"/>
          <w:szCs w:val="20"/>
        </w:rPr>
        <w:t>zakonom</w:t>
      </w:r>
      <w:r w:rsidR="00022DD7" w:rsidRPr="000A4AEF">
        <w:rPr>
          <w:rFonts w:cs="Arial"/>
          <w:sz w:val="20"/>
          <w:szCs w:val="20"/>
        </w:rPr>
        <w:t>.</w:t>
      </w:r>
    </w:p>
    <w:p w:rsidR="00FF7A5F" w:rsidRPr="000A4AEF" w:rsidRDefault="00022DD7" w:rsidP="00022DD7">
      <w:pPr>
        <w:pStyle w:val="Odstavek"/>
        <w:rPr>
          <w:rFonts w:cs="Arial"/>
          <w:sz w:val="20"/>
          <w:szCs w:val="20"/>
        </w:rPr>
      </w:pPr>
      <w:r w:rsidRPr="000A4AEF">
        <w:rPr>
          <w:rFonts w:cs="Arial"/>
          <w:sz w:val="20"/>
          <w:szCs w:val="20"/>
        </w:rPr>
        <w:t xml:space="preserve">(2) Ta uredba določa </w:t>
      </w:r>
      <w:r w:rsidR="00FF7A5F" w:rsidRPr="000A4AEF">
        <w:rPr>
          <w:rFonts w:cs="Arial"/>
          <w:sz w:val="20"/>
          <w:szCs w:val="20"/>
        </w:rPr>
        <w:t xml:space="preserve">način izvajanja </w:t>
      </w:r>
      <w:r w:rsidR="00080353" w:rsidRPr="000A4AEF">
        <w:rPr>
          <w:rFonts w:cs="Arial"/>
          <w:sz w:val="20"/>
          <w:szCs w:val="20"/>
        </w:rPr>
        <w:t xml:space="preserve">načrta </w:t>
      </w:r>
      <w:r w:rsidR="00FF7A5F" w:rsidRPr="000A4AEF">
        <w:rPr>
          <w:rFonts w:cs="Arial"/>
          <w:sz w:val="20"/>
          <w:szCs w:val="20"/>
        </w:rPr>
        <w:t xml:space="preserve">monitoringa, priprave poročila in poročanja ter način in pogostost pregledovanja poročila upravljavcev malih naprav v skladu z </w:t>
      </w:r>
      <w:r w:rsidR="00CF4501" w:rsidRPr="000A4AEF">
        <w:rPr>
          <w:rFonts w:cs="Arial"/>
          <w:sz w:val="20"/>
          <w:szCs w:val="20"/>
        </w:rPr>
        <w:t>zakonom</w:t>
      </w:r>
      <w:r w:rsidR="006B473C" w:rsidRPr="000A4AEF">
        <w:rPr>
          <w:rFonts w:cs="Arial"/>
          <w:sz w:val="20"/>
          <w:szCs w:val="20"/>
        </w:rPr>
        <w:t xml:space="preserve"> (v nadaljevanju: upravljavec male naprave).</w:t>
      </w:r>
    </w:p>
    <w:p w:rsidR="00915A11" w:rsidRPr="000A4AEF" w:rsidRDefault="00915A11" w:rsidP="00915A11">
      <w:pPr>
        <w:pStyle w:val="len"/>
        <w:rPr>
          <w:rFonts w:cs="Arial"/>
          <w:sz w:val="20"/>
          <w:szCs w:val="20"/>
        </w:rPr>
      </w:pPr>
      <w:r w:rsidRPr="000A4AEF">
        <w:rPr>
          <w:rFonts w:cs="Arial"/>
          <w:sz w:val="20"/>
          <w:szCs w:val="20"/>
        </w:rPr>
        <w:t>2. člen</w:t>
      </w:r>
    </w:p>
    <w:p w:rsidR="00915A11" w:rsidRPr="000A4AEF" w:rsidRDefault="00915A11" w:rsidP="00915A11">
      <w:pPr>
        <w:pStyle w:val="lennaslov"/>
        <w:rPr>
          <w:rFonts w:cs="Arial"/>
          <w:sz w:val="20"/>
          <w:szCs w:val="20"/>
        </w:rPr>
      </w:pPr>
      <w:r w:rsidRPr="000A4AEF">
        <w:rPr>
          <w:rFonts w:cs="Arial"/>
          <w:sz w:val="20"/>
          <w:szCs w:val="20"/>
        </w:rPr>
        <w:t>(</w:t>
      </w:r>
      <w:r w:rsidR="002829C9" w:rsidRPr="000A4AEF">
        <w:rPr>
          <w:rFonts w:cs="Arial"/>
          <w:sz w:val="20"/>
          <w:szCs w:val="20"/>
        </w:rPr>
        <w:t>opredelitev pojmov</w:t>
      </w:r>
      <w:r w:rsidRPr="000A4AEF">
        <w:rPr>
          <w:rFonts w:cs="Arial"/>
          <w:sz w:val="20"/>
          <w:szCs w:val="20"/>
        </w:rPr>
        <w:t>)</w:t>
      </w:r>
    </w:p>
    <w:p w:rsidR="00FF7A5F" w:rsidRPr="000A4AEF" w:rsidRDefault="00FF7A5F" w:rsidP="00FF7A5F">
      <w:pPr>
        <w:pStyle w:val="Odstavek"/>
        <w:rPr>
          <w:rFonts w:cs="Arial"/>
          <w:sz w:val="20"/>
          <w:szCs w:val="20"/>
        </w:rPr>
      </w:pPr>
      <w:r w:rsidRPr="000A4AEF">
        <w:rPr>
          <w:rFonts w:cs="Arial"/>
          <w:sz w:val="20"/>
          <w:szCs w:val="20"/>
        </w:rPr>
        <w:t>Pojma, uporabljena v tej uredbi, imata naslednji pomen:</w:t>
      </w:r>
    </w:p>
    <w:p w:rsidR="00FF7A5F" w:rsidRPr="000A4AEF" w:rsidRDefault="00FF7A5F" w:rsidP="00FF7A5F">
      <w:pPr>
        <w:pStyle w:val="tevilnatoka"/>
        <w:rPr>
          <w:rFonts w:cs="Arial"/>
          <w:sz w:val="20"/>
          <w:szCs w:val="20"/>
        </w:rPr>
      </w:pPr>
      <w:r w:rsidRPr="000A4AEF">
        <w:rPr>
          <w:rFonts w:cs="Arial"/>
          <w:sz w:val="20"/>
          <w:szCs w:val="20"/>
        </w:rPr>
        <w:t>zgorevanje je oksidacija goriv ne glede na to, kako se toplota, električna ali mehanska energija, proizvedena s tem postopkom, uporablja, in vse druge neposredno povezane dejavnosti, vključno s čiščenjem odpadnih plinov</w:t>
      </w:r>
      <w:r w:rsidR="003506AF" w:rsidRPr="000A4AEF">
        <w:rPr>
          <w:rFonts w:cs="Arial"/>
          <w:sz w:val="20"/>
          <w:szCs w:val="20"/>
        </w:rPr>
        <w:t xml:space="preserve"> in</w:t>
      </w:r>
    </w:p>
    <w:p w:rsidR="00FF7A5F" w:rsidRPr="000A4AEF" w:rsidRDefault="00FF7A5F" w:rsidP="00FF7A5F">
      <w:pPr>
        <w:pStyle w:val="tevilnatoka"/>
        <w:rPr>
          <w:rFonts w:cs="Arial"/>
          <w:sz w:val="20"/>
          <w:szCs w:val="20"/>
        </w:rPr>
      </w:pPr>
      <w:r w:rsidRPr="000A4AEF">
        <w:rPr>
          <w:rFonts w:cs="Arial"/>
          <w:sz w:val="20"/>
          <w:szCs w:val="20"/>
        </w:rPr>
        <w:t xml:space="preserve">toplogredni plini so ogljikov dioksid (CO2), metan (CH4), dušikov oksid (N2O), </w:t>
      </w:r>
      <w:proofErr w:type="spellStart"/>
      <w:r w:rsidRPr="000A4AEF">
        <w:rPr>
          <w:rFonts w:cs="Arial"/>
          <w:sz w:val="20"/>
          <w:szCs w:val="20"/>
        </w:rPr>
        <w:t>fluorirani</w:t>
      </w:r>
      <w:proofErr w:type="spellEnd"/>
      <w:r w:rsidRPr="000A4AEF">
        <w:rPr>
          <w:rFonts w:cs="Arial"/>
          <w:sz w:val="20"/>
          <w:szCs w:val="20"/>
        </w:rPr>
        <w:t xml:space="preserve"> ogljikovodiki (HFC), </w:t>
      </w:r>
      <w:proofErr w:type="spellStart"/>
      <w:r w:rsidRPr="000A4AEF">
        <w:rPr>
          <w:rFonts w:cs="Arial"/>
          <w:sz w:val="20"/>
          <w:szCs w:val="20"/>
        </w:rPr>
        <w:t>perfluorirani</w:t>
      </w:r>
      <w:proofErr w:type="spellEnd"/>
      <w:r w:rsidRPr="000A4AEF">
        <w:rPr>
          <w:rFonts w:cs="Arial"/>
          <w:sz w:val="20"/>
          <w:szCs w:val="20"/>
        </w:rPr>
        <w:t xml:space="preserve"> ogljikovodiki (PFC) in žveplov </w:t>
      </w:r>
      <w:proofErr w:type="spellStart"/>
      <w:r w:rsidRPr="000A4AEF">
        <w:rPr>
          <w:rFonts w:cs="Arial"/>
          <w:sz w:val="20"/>
          <w:szCs w:val="20"/>
        </w:rPr>
        <w:t>heksafluorid</w:t>
      </w:r>
      <w:proofErr w:type="spellEnd"/>
      <w:r w:rsidRPr="000A4AEF">
        <w:rPr>
          <w:rFonts w:cs="Arial"/>
          <w:sz w:val="20"/>
          <w:szCs w:val="20"/>
        </w:rPr>
        <w:t xml:space="preserve"> (SF6) ter druge naravne in antropogene plinske sestavine ozračja, ki absorbirajo in pono</w:t>
      </w:r>
      <w:r w:rsidR="003506AF" w:rsidRPr="000A4AEF">
        <w:rPr>
          <w:rFonts w:cs="Arial"/>
          <w:sz w:val="20"/>
          <w:szCs w:val="20"/>
        </w:rPr>
        <w:t>vno oddajajo infrardeče sevanje.</w:t>
      </w:r>
    </w:p>
    <w:p w:rsidR="00915A11" w:rsidRPr="000A4AEF" w:rsidRDefault="00915A11" w:rsidP="00915A11">
      <w:pPr>
        <w:pStyle w:val="len"/>
        <w:rPr>
          <w:rFonts w:cs="Arial"/>
          <w:sz w:val="20"/>
          <w:szCs w:val="20"/>
        </w:rPr>
      </w:pPr>
      <w:r w:rsidRPr="000A4AEF">
        <w:rPr>
          <w:rFonts w:cs="Arial"/>
          <w:sz w:val="20"/>
          <w:szCs w:val="20"/>
        </w:rPr>
        <w:t>3. člen</w:t>
      </w:r>
    </w:p>
    <w:p w:rsidR="00915A11" w:rsidRPr="000A4AEF" w:rsidRDefault="00915A11" w:rsidP="00915A11">
      <w:pPr>
        <w:pStyle w:val="lennaslov"/>
        <w:rPr>
          <w:rFonts w:cs="Arial"/>
          <w:sz w:val="20"/>
          <w:szCs w:val="20"/>
        </w:rPr>
      </w:pPr>
      <w:r w:rsidRPr="000A4AEF">
        <w:rPr>
          <w:rFonts w:cs="Arial"/>
          <w:sz w:val="20"/>
          <w:szCs w:val="20"/>
        </w:rPr>
        <w:t>(</w:t>
      </w:r>
      <w:r w:rsidR="006B473C" w:rsidRPr="000A4AEF">
        <w:rPr>
          <w:rFonts w:cs="Arial"/>
          <w:sz w:val="20"/>
          <w:szCs w:val="20"/>
        </w:rPr>
        <w:t xml:space="preserve">naprave, </w:t>
      </w:r>
      <w:r w:rsidR="00FF7A5F" w:rsidRPr="000A4AEF">
        <w:rPr>
          <w:rFonts w:cs="Arial"/>
          <w:sz w:val="20"/>
          <w:szCs w:val="20"/>
        </w:rPr>
        <w:t>dejavnosti</w:t>
      </w:r>
      <w:r w:rsidR="00983CCF" w:rsidRPr="000A4AEF">
        <w:rPr>
          <w:rFonts w:cs="Arial"/>
          <w:sz w:val="20"/>
          <w:szCs w:val="20"/>
        </w:rPr>
        <w:t xml:space="preserve"> in </w:t>
      </w:r>
      <w:r w:rsidR="00140669" w:rsidRPr="000A4AEF">
        <w:rPr>
          <w:rFonts w:cs="Arial"/>
          <w:sz w:val="20"/>
          <w:szCs w:val="20"/>
        </w:rPr>
        <w:t>toplogredni plini</w:t>
      </w:r>
      <w:r w:rsidRPr="000A4AEF">
        <w:rPr>
          <w:rFonts w:cs="Arial"/>
          <w:sz w:val="20"/>
          <w:szCs w:val="20"/>
        </w:rPr>
        <w:t>)</w:t>
      </w:r>
    </w:p>
    <w:p w:rsidR="00915A11" w:rsidRPr="000A4AEF" w:rsidRDefault="006B473C" w:rsidP="00915A11">
      <w:pPr>
        <w:pStyle w:val="Odstavek"/>
        <w:rPr>
          <w:rFonts w:cs="Arial"/>
          <w:sz w:val="20"/>
          <w:szCs w:val="20"/>
        </w:rPr>
      </w:pPr>
      <w:r w:rsidRPr="000A4AEF">
        <w:rPr>
          <w:rFonts w:cs="Arial"/>
          <w:sz w:val="20"/>
          <w:szCs w:val="20"/>
        </w:rPr>
        <w:t xml:space="preserve">Naprave, </w:t>
      </w:r>
      <w:r w:rsidR="00474AB7" w:rsidRPr="000A4AEF">
        <w:rPr>
          <w:rFonts w:cs="Arial"/>
          <w:sz w:val="20"/>
          <w:szCs w:val="20"/>
        </w:rPr>
        <w:t>dejavnosti</w:t>
      </w:r>
      <w:r w:rsidR="00983CCF" w:rsidRPr="000A4AEF">
        <w:rPr>
          <w:rFonts w:cs="Arial"/>
          <w:sz w:val="20"/>
          <w:szCs w:val="20"/>
        </w:rPr>
        <w:t xml:space="preserve"> in </w:t>
      </w:r>
      <w:r w:rsidR="00BF424A" w:rsidRPr="000A4AEF">
        <w:rPr>
          <w:rFonts w:cs="Arial"/>
          <w:sz w:val="20"/>
          <w:szCs w:val="20"/>
        </w:rPr>
        <w:t>toplogredni</w:t>
      </w:r>
      <w:r w:rsidR="00FF7A5F" w:rsidRPr="000A4AEF">
        <w:rPr>
          <w:rFonts w:cs="Arial"/>
          <w:sz w:val="20"/>
          <w:szCs w:val="20"/>
        </w:rPr>
        <w:t xml:space="preserve"> plini, za katere morajo upravljavci </w:t>
      </w:r>
      <w:r w:rsidR="0068711D" w:rsidRPr="000A4AEF">
        <w:rPr>
          <w:rFonts w:cs="Arial"/>
          <w:sz w:val="20"/>
          <w:szCs w:val="20"/>
        </w:rPr>
        <w:t>naprav</w:t>
      </w:r>
      <w:r w:rsidR="00FF7A5F" w:rsidRPr="000A4AEF">
        <w:rPr>
          <w:rFonts w:cs="Arial"/>
          <w:sz w:val="20"/>
          <w:szCs w:val="20"/>
        </w:rPr>
        <w:t xml:space="preserve"> pridobiti dovoljenje za izpuščanje toplogrednih plinov v skladu z </w:t>
      </w:r>
      <w:r w:rsidR="00CF4501" w:rsidRPr="000A4AEF">
        <w:rPr>
          <w:rFonts w:cs="Arial"/>
          <w:sz w:val="20"/>
          <w:szCs w:val="20"/>
        </w:rPr>
        <w:t>zakonom</w:t>
      </w:r>
      <w:r w:rsidR="00FF7A5F" w:rsidRPr="000A4AEF">
        <w:rPr>
          <w:rFonts w:cs="Arial"/>
          <w:sz w:val="20"/>
          <w:szCs w:val="20"/>
        </w:rPr>
        <w:t>, so določen</w:t>
      </w:r>
      <w:r w:rsidR="00252902" w:rsidRPr="000A4AEF">
        <w:rPr>
          <w:rFonts w:cs="Arial"/>
          <w:sz w:val="20"/>
          <w:szCs w:val="20"/>
        </w:rPr>
        <w:t>i</w:t>
      </w:r>
      <w:r w:rsidR="00FF7A5F" w:rsidRPr="000A4AEF">
        <w:rPr>
          <w:rFonts w:cs="Arial"/>
          <w:sz w:val="20"/>
          <w:szCs w:val="20"/>
        </w:rPr>
        <w:t xml:space="preserve"> v Prilogi 1</w:t>
      </w:r>
      <w:r w:rsidR="004305E8" w:rsidRPr="000A4AEF">
        <w:rPr>
          <w:rFonts w:cs="Arial"/>
          <w:sz w:val="20"/>
          <w:szCs w:val="20"/>
        </w:rPr>
        <w:t>, ki je sestavni del</w:t>
      </w:r>
      <w:r w:rsidR="00FF7A5F" w:rsidRPr="000A4AEF">
        <w:rPr>
          <w:rFonts w:cs="Arial"/>
          <w:sz w:val="20"/>
          <w:szCs w:val="20"/>
        </w:rPr>
        <w:t xml:space="preserve"> te uredbe.</w:t>
      </w:r>
    </w:p>
    <w:p w:rsidR="00915A11" w:rsidRPr="000A4AEF" w:rsidRDefault="00915A11" w:rsidP="00915A11">
      <w:pPr>
        <w:pStyle w:val="len"/>
        <w:rPr>
          <w:rFonts w:cs="Arial"/>
          <w:sz w:val="20"/>
          <w:szCs w:val="20"/>
        </w:rPr>
      </w:pPr>
      <w:r w:rsidRPr="000A4AEF">
        <w:rPr>
          <w:rFonts w:cs="Arial"/>
          <w:sz w:val="20"/>
          <w:szCs w:val="20"/>
        </w:rPr>
        <w:t>4. člen</w:t>
      </w:r>
    </w:p>
    <w:p w:rsidR="00915A11" w:rsidRPr="000A4AEF" w:rsidRDefault="00915A11" w:rsidP="00915A11">
      <w:pPr>
        <w:pStyle w:val="lennaslov"/>
        <w:rPr>
          <w:rFonts w:cs="Arial"/>
          <w:sz w:val="20"/>
          <w:szCs w:val="20"/>
        </w:rPr>
      </w:pPr>
      <w:r w:rsidRPr="000A4AEF">
        <w:rPr>
          <w:rFonts w:cs="Arial"/>
          <w:sz w:val="20"/>
          <w:szCs w:val="20"/>
        </w:rPr>
        <w:t>(</w:t>
      </w:r>
      <w:r w:rsidR="004C7F85" w:rsidRPr="000A4AEF">
        <w:rPr>
          <w:rFonts w:cs="Arial"/>
          <w:sz w:val="20"/>
          <w:szCs w:val="20"/>
        </w:rPr>
        <w:t>vključitev drugih naprav, dejavnosti in toplogrednih plinov v sistem trgovanja</w:t>
      </w:r>
      <w:r w:rsidRPr="000A4AEF">
        <w:rPr>
          <w:rFonts w:cs="Arial"/>
          <w:sz w:val="20"/>
          <w:szCs w:val="20"/>
        </w:rPr>
        <w:t>)</w:t>
      </w:r>
    </w:p>
    <w:p w:rsidR="00915A11" w:rsidRPr="000A4AEF" w:rsidRDefault="00FF7A5F" w:rsidP="00915A11">
      <w:pPr>
        <w:pStyle w:val="Odstavek"/>
        <w:rPr>
          <w:rFonts w:cs="Arial"/>
          <w:sz w:val="20"/>
          <w:szCs w:val="20"/>
        </w:rPr>
      </w:pPr>
      <w:r w:rsidRPr="000A4AEF">
        <w:rPr>
          <w:rFonts w:cs="Arial"/>
          <w:sz w:val="20"/>
          <w:szCs w:val="20"/>
        </w:rPr>
        <w:t xml:space="preserve">(1) Ne glede na določbo prejšnjega člena lahko pridobi dovoljenje za izpuščanje toplogrednih plinov in se vključi v sistem trgovanja s pravicami do emisije toplogrednih plinov tudi </w:t>
      </w:r>
      <w:r w:rsidRPr="000A4AEF">
        <w:rPr>
          <w:rFonts w:cs="Arial"/>
          <w:sz w:val="20"/>
          <w:szCs w:val="20"/>
        </w:rPr>
        <w:lastRenderedPageBreak/>
        <w:t>upravljavec naprave, v kateri poteka zgorevanje goriva, če ima naprava skupno nazivno vhodno toplotno moč od 15 MW do 20 MW, pri čemer se za ugotavljanje praga zmogljivosti naprave uporabljajo 1. do 5. točka Priloge 1 te uredbe.</w:t>
      </w:r>
    </w:p>
    <w:p w:rsidR="004C7F85" w:rsidRPr="000A4AEF" w:rsidRDefault="004C7F85" w:rsidP="004C7F85">
      <w:pPr>
        <w:pStyle w:val="Odstavek"/>
        <w:rPr>
          <w:rFonts w:cs="Arial"/>
          <w:sz w:val="20"/>
          <w:szCs w:val="20"/>
        </w:rPr>
      </w:pPr>
      <w:r w:rsidRPr="000A4AEF">
        <w:rPr>
          <w:rFonts w:cs="Arial"/>
          <w:sz w:val="20"/>
          <w:szCs w:val="20"/>
        </w:rPr>
        <w:t>(2</w:t>
      </w:r>
      <w:r w:rsidR="00BF424A" w:rsidRPr="000A4AEF">
        <w:rPr>
          <w:rFonts w:cs="Arial"/>
          <w:sz w:val="20"/>
          <w:szCs w:val="20"/>
        </w:rPr>
        <w:t>) Z</w:t>
      </w:r>
      <w:r w:rsidRPr="000A4AEF">
        <w:rPr>
          <w:rFonts w:cs="Arial"/>
          <w:sz w:val="20"/>
          <w:szCs w:val="20"/>
        </w:rPr>
        <w:t xml:space="preserve">a odobritev </w:t>
      </w:r>
      <w:r w:rsidR="00E7656F" w:rsidRPr="000A4AEF">
        <w:rPr>
          <w:rFonts w:cs="Arial"/>
          <w:sz w:val="20"/>
          <w:szCs w:val="20"/>
        </w:rPr>
        <w:t>Evropske komisije v skladu z zakonom</w:t>
      </w:r>
      <w:r w:rsidRPr="000A4AEF">
        <w:rPr>
          <w:rFonts w:cs="Arial"/>
          <w:sz w:val="20"/>
          <w:szCs w:val="20"/>
        </w:rPr>
        <w:t xml:space="preserve"> se šteje Odločba Komisije z dne 8. aprila 2005 o enostranski vključitvi dodatnih dejavnosti iz Slovenije v sistem trgovanja s pravicami do emisije skladno s 24. členom Direktive 2003/87/ES Evropskega parlamenta in Sveta.</w:t>
      </w:r>
    </w:p>
    <w:p w:rsidR="00915A11" w:rsidRPr="000A4AEF" w:rsidRDefault="00915A11" w:rsidP="00915A11">
      <w:pPr>
        <w:pStyle w:val="len"/>
        <w:rPr>
          <w:rFonts w:cs="Arial"/>
          <w:sz w:val="20"/>
          <w:szCs w:val="20"/>
        </w:rPr>
      </w:pPr>
      <w:r w:rsidRPr="000A4AEF">
        <w:rPr>
          <w:rFonts w:cs="Arial"/>
          <w:sz w:val="20"/>
          <w:szCs w:val="20"/>
        </w:rPr>
        <w:t>5. člen</w:t>
      </w:r>
    </w:p>
    <w:p w:rsidR="00915A11" w:rsidRPr="000A4AEF" w:rsidRDefault="00915A11" w:rsidP="00915A11">
      <w:pPr>
        <w:pStyle w:val="lennaslov"/>
        <w:rPr>
          <w:rFonts w:cs="Arial"/>
          <w:sz w:val="20"/>
          <w:szCs w:val="20"/>
        </w:rPr>
      </w:pPr>
      <w:r w:rsidRPr="000A4AEF">
        <w:rPr>
          <w:rFonts w:cs="Arial"/>
          <w:sz w:val="20"/>
          <w:szCs w:val="20"/>
        </w:rPr>
        <w:t>(</w:t>
      </w:r>
      <w:r w:rsidR="004C7F85" w:rsidRPr="000A4AEF">
        <w:rPr>
          <w:rFonts w:cs="Arial"/>
          <w:sz w:val="20"/>
          <w:szCs w:val="20"/>
        </w:rPr>
        <w:t>letalska dejavnost</w:t>
      </w:r>
      <w:r w:rsidRPr="000A4AEF">
        <w:rPr>
          <w:rFonts w:cs="Arial"/>
          <w:sz w:val="20"/>
          <w:szCs w:val="20"/>
        </w:rPr>
        <w:t>)</w:t>
      </w:r>
    </w:p>
    <w:p w:rsidR="00915A11" w:rsidRPr="000A4AEF" w:rsidRDefault="004C7F85" w:rsidP="00915A11">
      <w:pPr>
        <w:pStyle w:val="Odstavek"/>
        <w:rPr>
          <w:rFonts w:cs="Arial"/>
          <w:sz w:val="20"/>
          <w:szCs w:val="20"/>
        </w:rPr>
      </w:pPr>
      <w:r w:rsidRPr="000A4AEF">
        <w:rPr>
          <w:rFonts w:cs="Arial"/>
          <w:sz w:val="20"/>
          <w:szCs w:val="20"/>
        </w:rPr>
        <w:t xml:space="preserve">Letalska dejavnost, za katero mora operator zrakoplova izvajati </w:t>
      </w:r>
      <w:r w:rsidR="00CD15D9" w:rsidRPr="000A4AEF">
        <w:rPr>
          <w:rFonts w:cs="Arial"/>
          <w:sz w:val="20"/>
          <w:szCs w:val="20"/>
        </w:rPr>
        <w:t xml:space="preserve">načrt </w:t>
      </w:r>
      <w:r w:rsidRPr="000A4AEF">
        <w:rPr>
          <w:rFonts w:cs="Arial"/>
          <w:sz w:val="20"/>
          <w:szCs w:val="20"/>
        </w:rPr>
        <w:t>monitoring</w:t>
      </w:r>
      <w:r w:rsidR="00CD15D9" w:rsidRPr="000A4AEF">
        <w:rPr>
          <w:rFonts w:cs="Arial"/>
          <w:sz w:val="20"/>
          <w:szCs w:val="20"/>
        </w:rPr>
        <w:t>a</w:t>
      </w:r>
      <w:r w:rsidRPr="000A4AEF">
        <w:rPr>
          <w:rFonts w:cs="Arial"/>
          <w:sz w:val="20"/>
          <w:szCs w:val="20"/>
        </w:rPr>
        <w:t xml:space="preserve"> emisij toplogrednih plinov v skladu z </w:t>
      </w:r>
      <w:r w:rsidR="00CF4501" w:rsidRPr="000A4AEF">
        <w:rPr>
          <w:rFonts w:cs="Arial"/>
          <w:sz w:val="20"/>
          <w:szCs w:val="20"/>
        </w:rPr>
        <w:t>zakonom</w:t>
      </w:r>
      <w:r w:rsidRPr="000A4AEF">
        <w:rPr>
          <w:rFonts w:cs="Arial"/>
          <w:sz w:val="20"/>
          <w:szCs w:val="20"/>
        </w:rPr>
        <w:t>, je določena v Prilogi 2, ki je sestavni del te uredbe.</w:t>
      </w:r>
    </w:p>
    <w:p w:rsidR="00915A11" w:rsidRPr="000A4AEF" w:rsidRDefault="00915A11" w:rsidP="00915A11">
      <w:pPr>
        <w:pStyle w:val="len"/>
        <w:rPr>
          <w:rFonts w:cs="Arial"/>
          <w:sz w:val="20"/>
          <w:szCs w:val="20"/>
        </w:rPr>
      </w:pPr>
      <w:r w:rsidRPr="000A4AEF">
        <w:rPr>
          <w:rFonts w:cs="Arial"/>
          <w:sz w:val="20"/>
          <w:szCs w:val="20"/>
        </w:rPr>
        <w:t>6. člen</w:t>
      </w:r>
    </w:p>
    <w:p w:rsidR="00915A11" w:rsidRPr="000A4AEF" w:rsidRDefault="00915A11" w:rsidP="00915A11">
      <w:pPr>
        <w:pStyle w:val="lennaslov"/>
        <w:rPr>
          <w:rFonts w:cs="Arial"/>
          <w:sz w:val="20"/>
          <w:szCs w:val="20"/>
        </w:rPr>
      </w:pPr>
      <w:r w:rsidRPr="000A4AEF">
        <w:rPr>
          <w:rFonts w:cs="Arial"/>
          <w:sz w:val="20"/>
          <w:szCs w:val="20"/>
        </w:rPr>
        <w:t>(</w:t>
      </w:r>
      <w:r w:rsidR="00B97892" w:rsidRPr="000A4AEF">
        <w:rPr>
          <w:rFonts w:cs="Arial"/>
          <w:sz w:val="20"/>
          <w:szCs w:val="20"/>
        </w:rPr>
        <w:t xml:space="preserve">načrt </w:t>
      </w:r>
      <w:r w:rsidR="004C7F85" w:rsidRPr="000A4AEF">
        <w:rPr>
          <w:rFonts w:cs="Arial"/>
          <w:sz w:val="20"/>
          <w:szCs w:val="20"/>
        </w:rPr>
        <w:t>monitoring</w:t>
      </w:r>
      <w:r w:rsidR="00B97892" w:rsidRPr="000A4AEF">
        <w:rPr>
          <w:rFonts w:cs="Arial"/>
          <w:sz w:val="20"/>
          <w:szCs w:val="20"/>
        </w:rPr>
        <w:t>a</w:t>
      </w:r>
      <w:r w:rsidR="004C2511" w:rsidRPr="000A4AEF">
        <w:rPr>
          <w:rFonts w:cs="Arial"/>
          <w:sz w:val="20"/>
          <w:szCs w:val="20"/>
        </w:rPr>
        <w:t xml:space="preserve"> upravljavca male naprave</w:t>
      </w:r>
      <w:r w:rsidRPr="000A4AEF">
        <w:rPr>
          <w:rFonts w:cs="Arial"/>
          <w:sz w:val="20"/>
          <w:szCs w:val="20"/>
        </w:rPr>
        <w:t>)</w:t>
      </w:r>
    </w:p>
    <w:p w:rsidR="00B97892" w:rsidRPr="000A4AEF" w:rsidRDefault="00B97892" w:rsidP="004C7F85">
      <w:pPr>
        <w:pStyle w:val="Odstavek"/>
        <w:rPr>
          <w:rFonts w:cs="Arial"/>
          <w:sz w:val="20"/>
          <w:szCs w:val="20"/>
        </w:rPr>
      </w:pPr>
      <w:r w:rsidRPr="000A4AEF">
        <w:rPr>
          <w:rFonts w:cs="Arial"/>
          <w:sz w:val="20"/>
          <w:szCs w:val="20"/>
        </w:rPr>
        <w:t>(1</w:t>
      </w:r>
      <w:r w:rsidR="00BF424A" w:rsidRPr="000A4AEF">
        <w:rPr>
          <w:rFonts w:cs="Arial"/>
          <w:sz w:val="20"/>
          <w:szCs w:val="20"/>
        </w:rPr>
        <w:t>) U</w:t>
      </w:r>
      <w:r w:rsidRPr="000A4AEF">
        <w:rPr>
          <w:rFonts w:cs="Arial"/>
          <w:sz w:val="20"/>
          <w:szCs w:val="20"/>
        </w:rPr>
        <w:t>pravljavec male naprave</w:t>
      </w:r>
      <w:r w:rsidR="00B007B8" w:rsidRPr="000A4AEF">
        <w:rPr>
          <w:rFonts w:cs="Arial"/>
          <w:sz w:val="20"/>
          <w:szCs w:val="20"/>
        </w:rPr>
        <w:t xml:space="preserve"> </w:t>
      </w:r>
      <w:r w:rsidRPr="000A4AEF">
        <w:rPr>
          <w:rFonts w:cs="Arial"/>
          <w:sz w:val="20"/>
          <w:szCs w:val="20"/>
        </w:rPr>
        <w:t xml:space="preserve">izvaja načrt monitoringa v skladu </w:t>
      </w:r>
      <w:r w:rsidR="00E60598">
        <w:rPr>
          <w:rFonts w:cs="Arial"/>
          <w:sz w:val="20"/>
          <w:szCs w:val="20"/>
        </w:rPr>
        <w:t>z</w:t>
      </w:r>
      <w:r w:rsidR="00E60598" w:rsidRPr="000A4AEF">
        <w:rPr>
          <w:rFonts w:cs="Arial"/>
          <w:sz w:val="20"/>
          <w:szCs w:val="20"/>
        </w:rPr>
        <w:t xml:space="preserve"> Izvedbeno uredbo Komisije 2018/2066 z dne 19. decembra 2018 o spremljanju emisij toplogrednih plinov in poročanju o njih v skladu z Direktivo 2003/87/ES Evropskega parlamenta in Sveta ter spremembi Uredbe Komisije (EU) št. 601/2012 (UL L št. 334 z dne 31. 12. 2018, str. 1</w:t>
      </w:r>
      <w:r w:rsidR="00E60598">
        <w:rPr>
          <w:rFonts w:cs="Arial"/>
          <w:sz w:val="20"/>
          <w:szCs w:val="20"/>
        </w:rPr>
        <w:t>)</w:t>
      </w:r>
      <w:r w:rsidRPr="000A4AEF">
        <w:rPr>
          <w:rFonts w:cs="Arial"/>
          <w:sz w:val="20"/>
          <w:szCs w:val="20"/>
        </w:rPr>
        <w:t>.</w:t>
      </w:r>
    </w:p>
    <w:p w:rsidR="00F36FD2" w:rsidRPr="000A4AEF" w:rsidRDefault="00580A09" w:rsidP="00F36FD2">
      <w:pPr>
        <w:pStyle w:val="Odstavek"/>
        <w:rPr>
          <w:rFonts w:cs="Arial"/>
          <w:sz w:val="20"/>
          <w:szCs w:val="20"/>
        </w:rPr>
      </w:pPr>
      <w:r w:rsidRPr="000A4AEF">
        <w:rPr>
          <w:rFonts w:cs="Arial"/>
          <w:sz w:val="20"/>
          <w:szCs w:val="20"/>
        </w:rPr>
        <w:t>(2</w:t>
      </w:r>
      <w:r w:rsidR="00BF424A" w:rsidRPr="000A4AEF">
        <w:rPr>
          <w:rFonts w:cs="Arial"/>
          <w:sz w:val="20"/>
          <w:szCs w:val="20"/>
        </w:rPr>
        <w:t>) </w:t>
      </w:r>
      <w:r w:rsidR="00F36FD2" w:rsidRPr="000A4AEF">
        <w:rPr>
          <w:rFonts w:cs="Arial"/>
          <w:sz w:val="20"/>
          <w:szCs w:val="20"/>
        </w:rPr>
        <w:t>Upravljav</w:t>
      </w:r>
      <w:r w:rsidR="00294EAB" w:rsidRPr="000A4AEF">
        <w:rPr>
          <w:rFonts w:cs="Arial"/>
          <w:sz w:val="20"/>
          <w:szCs w:val="20"/>
        </w:rPr>
        <w:t xml:space="preserve">cu </w:t>
      </w:r>
      <w:r w:rsidR="00022DD7" w:rsidRPr="000A4AEF">
        <w:rPr>
          <w:rFonts w:cs="Arial"/>
          <w:sz w:val="20"/>
          <w:szCs w:val="20"/>
        </w:rPr>
        <w:t>male naprave</w:t>
      </w:r>
      <w:r w:rsidR="00F36FD2" w:rsidRPr="000A4AEF">
        <w:rPr>
          <w:rFonts w:cs="Arial"/>
          <w:sz w:val="20"/>
          <w:szCs w:val="20"/>
        </w:rPr>
        <w:t>,</w:t>
      </w:r>
      <w:r w:rsidR="00022DD7" w:rsidRPr="000A4AEF">
        <w:rPr>
          <w:rFonts w:cs="Arial"/>
          <w:sz w:val="20"/>
          <w:szCs w:val="20"/>
        </w:rPr>
        <w:t xml:space="preserve"> n</w:t>
      </w:r>
      <w:r w:rsidR="00B27D8E" w:rsidRPr="000A4AEF">
        <w:rPr>
          <w:rFonts w:cs="Arial"/>
          <w:sz w:val="20"/>
          <w:szCs w:val="20"/>
        </w:rPr>
        <w:t xml:space="preserve">e glede na določbo predpisa EU iz prejšnjega odstavka, ki </w:t>
      </w:r>
      <w:r w:rsidR="0058655F" w:rsidRPr="000A4AEF">
        <w:rPr>
          <w:rFonts w:cs="Arial"/>
          <w:sz w:val="20"/>
          <w:szCs w:val="20"/>
        </w:rPr>
        <w:t>ureja</w:t>
      </w:r>
      <w:r w:rsidR="00B27D8E" w:rsidRPr="000A4AEF">
        <w:rPr>
          <w:rFonts w:cs="Arial"/>
          <w:sz w:val="20"/>
          <w:szCs w:val="20"/>
        </w:rPr>
        <w:t xml:space="preserve"> vlogo za odobritev načrta monitoringa</w:t>
      </w:r>
      <w:r w:rsidR="00294EAB" w:rsidRPr="000A4AEF">
        <w:rPr>
          <w:rFonts w:cs="Arial"/>
          <w:sz w:val="20"/>
          <w:szCs w:val="20"/>
        </w:rPr>
        <w:t xml:space="preserve"> v skladu z zakonom, tej vlogi ni treba </w:t>
      </w:r>
      <w:r w:rsidR="00F36FD2" w:rsidRPr="000A4AEF">
        <w:rPr>
          <w:rFonts w:cs="Arial"/>
          <w:sz w:val="20"/>
          <w:szCs w:val="20"/>
        </w:rPr>
        <w:t>predloži</w:t>
      </w:r>
      <w:r w:rsidR="00294EAB" w:rsidRPr="000A4AEF">
        <w:rPr>
          <w:rFonts w:cs="Arial"/>
          <w:sz w:val="20"/>
          <w:szCs w:val="20"/>
        </w:rPr>
        <w:t>ti</w:t>
      </w:r>
      <w:r w:rsidR="00F36FD2" w:rsidRPr="000A4AEF">
        <w:rPr>
          <w:rFonts w:cs="Arial"/>
          <w:sz w:val="20"/>
          <w:szCs w:val="20"/>
        </w:rPr>
        <w:t>:</w:t>
      </w:r>
    </w:p>
    <w:p w:rsidR="00F36FD2" w:rsidRPr="000A4AEF" w:rsidRDefault="00784FA0" w:rsidP="00F36FD2">
      <w:pPr>
        <w:pStyle w:val="Alineazaodstavkom"/>
        <w:numPr>
          <w:ilvl w:val="0"/>
          <w:numId w:val="10"/>
        </w:numPr>
        <w:overflowPunct/>
        <w:autoSpaceDE/>
        <w:autoSpaceDN/>
        <w:adjustRightInd/>
        <w:spacing w:line="240" w:lineRule="auto"/>
        <w:textAlignment w:val="auto"/>
        <w:rPr>
          <w:rFonts w:cs="Arial"/>
          <w:sz w:val="20"/>
          <w:szCs w:val="20"/>
        </w:rPr>
      </w:pPr>
      <w:r w:rsidRPr="000A4AEF">
        <w:rPr>
          <w:rFonts w:cs="Arial"/>
          <w:sz w:val="20"/>
          <w:szCs w:val="20"/>
        </w:rPr>
        <w:t>dokaz</w:t>
      </w:r>
      <w:r w:rsidR="00CB1B1C" w:rsidRPr="000A4AEF">
        <w:rPr>
          <w:rFonts w:cs="Arial"/>
          <w:sz w:val="20"/>
          <w:szCs w:val="20"/>
        </w:rPr>
        <w:t>ov</w:t>
      </w:r>
      <w:r w:rsidRPr="000A4AEF">
        <w:rPr>
          <w:rFonts w:cs="Arial"/>
          <w:sz w:val="20"/>
          <w:szCs w:val="20"/>
        </w:rPr>
        <w:t xml:space="preserve"> za vsak večji ali manjši tok vira, s katerimi </w:t>
      </w:r>
      <w:r w:rsidR="00294EAB" w:rsidRPr="000A4AEF">
        <w:rPr>
          <w:rFonts w:cs="Arial"/>
          <w:sz w:val="20"/>
          <w:szCs w:val="20"/>
        </w:rPr>
        <w:t xml:space="preserve">se </w:t>
      </w:r>
      <w:r w:rsidRPr="000A4AEF">
        <w:rPr>
          <w:rFonts w:cs="Arial"/>
          <w:sz w:val="20"/>
          <w:szCs w:val="20"/>
        </w:rPr>
        <w:t>dokazuje skladnost s pragovi negotovosti za podatke o dejavnosti in faktorji za izračun, za uporabljene stopnje</w:t>
      </w:r>
      <w:r w:rsidR="000946AC" w:rsidRPr="000A4AEF">
        <w:rPr>
          <w:rFonts w:cs="Arial"/>
          <w:sz w:val="20"/>
          <w:szCs w:val="20"/>
        </w:rPr>
        <w:t xml:space="preserve"> </w:t>
      </w:r>
      <w:r w:rsidR="00F36FD2" w:rsidRPr="000A4AEF">
        <w:rPr>
          <w:rFonts w:cs="Arial"/>
          <w:sz w:val="20"/>
          <w:szCs w:val="20"/>
        </w:rPr>
        <w:t xml:space="preserve">in </w:t>
      </w:r>
    </w:p>
    <w:p w:rsidR="00784FA0" w:rsidRPr="000A4AEF" w:rsidRDefault="00D0202B" w:rsidP="00F36FD2">
      <w:pPr>
        <w:pStyle w:val="Alineazaodstavkom"/>
        <w:numPr>
          <w:ilvl w:val="0"/>
          <w:numId w:val="10"/>
        </w:numPr>
        <w:overflowPunct/>
        <w:autoSpaceDE/>
        <w:autoSpaceDN/>
        <w:adjustRightInd/>
        <w:spacing w:line="240" w:lineRule="auto"/>
        <w:textAlignment w:val="auto"/>
        <w:rPr>
          <w:rFonts w:cs="Arial"/>
          <w:sz w:val="20"/>
          <w:szCs w:val="20"/>
        </w:rPr>
      </w:pPr>
      <w:r w:rsidRPr="000A4AEF">
        <w:rPr>
          <w:rFonts w:cs="Arial"/>
          <w:sz w:val="20"/>
          <w:szCs w:val="20"/>
        </w:rPr>
        <w:t>rezultatov</w:t>
      </w:r>
      <w:r w:rsidR="00784FA0" w:rsidRPr="000A4AEF">
        <w:rPr>
          <w:rFonts w:cs="Arial"/>
          <w:sz w:val="20"/>
          <w:szCs w:val="20"/>
        </w:rPr>
        <w:t xml:space="preserve"> ocene tveganja, ki dokazujejo, da so predlagane nadzorne dejavnosti in postopki za nadzorne dejavnosti sorazmerne z opredeljenimi tveganji pri delovanju in nadzoru</w:t>
      </w:r>
      <w:r w:rsidR="00CB1B1C" w:rsidRPr="000A4AEF">
        <w:rPr>
          <w:rFonts w:cs="Arial"/>
          <w:sz w:val="20"/>
          <w:szCs w:val="20"/>
        </w:rPr>
        <w:t>.</w:t>
      </w:r>
    </w:p>
    <w:p w:rsidR="00784FA0" w:rsidRPr="000A4AEF" w:rsidRDefault="00893E80" w:rsidP="00893E80">
      <w:pPr>
        <w:pStyle w:val="Odstavek"/>
        <w:rPr>
          <w:rFonts w:cs="Arial"/>
          <w:sz w:val="20"/>
          <w:szCs w:val="20"/>
        </w:rPr>
      </w:pPr>
      <w:r w:rsidRPr="000A4AEF">
        <w:rPr>
          <w:rFonts w:cs="Arial"/>
          <w:sz w:val="20"/>
          <w:szCs w:val="20"/>
        </w:rPr>
        <w:t>(3) </w:t>
      </w:r>
      <w:r w:rsidR="00F36FD2" w:rsidRPr="000A4AEF">
        <w:rPr>
          <w:rFonts w:cs="Arial"/>
          <w:sz w:val="20"/>
          <w:szCs w:val="20"/>
        </w:rPr>
        <w:t>Upravljavec male naprave, n</w:t>
      </w:r>
      <w:r w:rsidRPr="000A4AEF">
        <w:rPr>
          <w:rFonts w:cs="Arial"/>
          <w:sz w:val="20"/>
          <w:szCs w:val="20"/>
        </w:rPr>
        <w:t xml:space="preserve">e glede na določbo </w:t>
      </w:r>
      <w:r w:rsidR="00B27D8E" w:rsidRPr="000A4AEF">
        <w:rPr>
          <w:rFonts w:cs="Arial"/>
          <w:sz w:val="20"/>
          <w:szCs w:val="20"/>
        </w:rPr>
        <w:t xml:space="preserve">predpisa EU iz </w:t>
      </w:r>
      <w:r w:rsidRPr="000A4AEF">
        <w:rPr>
          <w:rFonts w:cs="Arial"/>
          <w:sz w:val="20"/>
          <w:szCs w:val="20"/>
        </w:rPr>
        <w:t>prvega odstavka</w:t>
      </w:r>
      <w:r w:rsidR="002F18E6" w:rsidRPr="000A4AEF">
        <w:rPr>
          <w:rFonts w:cs="Arial"/>
          <w:sz w:val="20"/>
          <w:szCs w:val="20"/>
        </w:rPr>
        <w:t xml:space="preserve"> tega člena</w:t>
      </w:r>
      <w:r w:rsidR="002600C7" w:rsidRPr="000A4AEF">
        <w:rPr>
          <w:rFonts w:cs="Arial"/>
          <w:sz w:val="20"/>
          <w:szCs w:val="20"/>
        </w:rPr>
        <w:t xml:space="preserve">, ki </w:t>
      </w:r>
      <w:r w:rsidR="00B65F8E" w:rsidRPr="000A4AEF">
        <w:rPr>
          <w:rFonts w:cs="Arial"/>
          <w:sz w:val="20"/>
          <w:szCs w:val="20"/>
        </w:rPr>
        <w:t xml:space="preserve">ureja </w:t>
      </w:r>
      <w:r w:rsidR="002600C7" w:rsidRPr="000A4AEF">
        <w:rPr>
          <w:rFonts w:cs="Arial"/>
          <w:sz w:val="20"/>
          <w:szCs w:val="20"/>
        </w:rPr>
        <w:t>določit</w:t>
      </w:r>
      <w:r w:rsidR="00B65F8E" w:rsidRPr="000A4AEF">
        <w:rPr>
          <w:rFonts w:cs="Arial"/>
          <w:sz w:val="20"/>
          <w:szCs w:val="20"/>
        </w:rPr>
        <w:t>ev</w:t>
      </w:r>
      <w:r w:rsidR="002600C7" w:rsidRPr="000A4AEF">
        <w:rPr>
          <w:rFonts w:cs="Arial"/>
          <w:sz w:val="20"/>
          <w:szCs w:val="20"/>
        </w:rPr>
        <w:t xml:space="preserve"> podatkov o dejavnosti</w:t>
      </w:r>
      <w:r w:rsidR="00F36FD2" w:rsidRPr="000A4AEF">
        <w:rPr>
          <w:rFonts w:cs="Arial"/>
          <w:sz w:val="20"/>
          <w:szCs w:val="20"/>
        </w:rPr>
        <w:t>,</w:t>
      </w:r>
      <w:r w:rsidR="00711F2F" w:rsidRPr="000A4AEF">
        <w:rPr>
          <w:rFonts w:cs="Arial"/>
          <w:sz w:val="20"/>
          <w:szCs w:val="20"/>
        </w:rPr>
        <w:t xml:space="preserve"> </w:t>
      </w:r>
      <w:r w:rsidR="009D6DA3" w:rsidRPr="000A4AEF">
        <w:rPr>
          <w:rFonts w:cs="Arial"/>
          <w:sz w:val="20"/>
          <w:szCs w:val="20"/>
        </w:rPr>
        <w:t xml:space="preserve">lahko </w:t>
      </w:r>
      <w:r w:rsidR="00784FA0" w:rsidRPr="000A4AEF">
        <w:rPr>
          <w:rFonts w:cs="Arial"/>
          <w:sz w:val="20"/>
          <w:szCs w:val="20"/>
        </w:rPr>
        <w:t>določi količino goriva ali materiala na podlagi razpoložljivih in dokumentiranih evidenc nakup</w:t>
      </w:r>
      <w:r w:rsidR="00711F2F" w:rsidRPr="000A4AEF">
        <w:rPr>
          <w:rFonts w:cs="Arial"/>
          <w:sz w:val="20"/>
          <w:szCs w:val="20"/>
        </w:rPr>
        <w:t>a in ocenjenih sprememb zaloge</w:t>
      </w:r>
      <w:r w:rsidRPr="000A4AEF">
        <w:rPr>
          <w:rFonts w:cs="Arial"/>
          <w:sz w:val="20"/>
          <w:szCs w:val="20"/>
        </w:rPr>
        <w:t>.</w:t>
      </w:r>
    </w:p>
    <w:p w:rsidR="00371F49" w:rsidRPr="000A4AEF" w:rsidRDefault="00893E80" w:rsidP="00893E80">
      <w:pPr>
        <w:pStyle w:val="Odstavek"/>
        <w:rPr>
          <w:rFonts w:cs="Arial"/>
          <w:sz w:val="20"/>
          <w:szCs w:val="20"/>
        </w:rPr>
      </w:pPr>
      <w:r w:rsidRPr="000A4AEF">
        <w:rPr>
          <w:rFonts w:cs="Arial"/>
          <w:sz w:val="20"/>
          <w:szCs w:val="20"/>
        </w:rPr>
        <w:t>(</w:t>
      </w:r>
      <w:r w:rsidR="00DF1552" w:rsidRPr="000A4AEF">
        <w:rPr>
          <w:rFonts w:cs="Arial"/>
          <w:sz w:val="20"/>
          <w:szCs w:val="20"/>
        </w:rPr>
        <w:t>4</w:t>
      </w:r>
      <w:r w:rsidRPr="000A4AEF">
        <w:rPr>
          <w:rFonts w:cs="Arial"/>
          <w:sz w:val="20"/>
          <w:szCs w:val="20"/>
        </w:rPr>
        <w:t>) </w:t>
      </w:r>
      <w:r w:rsidR="00860FF5" w:rsidRPr="000A4AEF">
        <w:rPr>
          <w:rFonts w:cs="Arial"/>
          <w:sz w:val="20"/>
          <w:szCs w:val="20"/>
        </w:rPr>
        <w:t>Upravljavc</w:t>
      </w:r>
      <w:r w:rsidR="00371F49" w:rsidRPr="000A4AEF">
        <w:rPr>
          <w:rFonts w:cs="Arial"/>
          <w:sz w:val="20"/>
          <w:szCs w:val="20"/>
        </w:rPr>
        <w:t>u</w:t>
      </w:r>
      <w:r w:rsidR="00860FF5" w:rsidRPr="000A4AEF">
        <w:rPr>
          <w:rFonts w:cs="Arial"/>
          <w:sz w:val="20"/>
          <w:szCs w:val="20"/>
        </w:rPr>
        <w:t xml:space="preserve"> male naprave, n</w:t>
      </w:r>
      <w:r w:rsidRPr="000A4AEF">
        <w:rPr>
          <w:rFonts w:cs="Arial"/>
          <w:sz w:val="20"/>
          <w:szCs w:val="20"/>
        </w:rPr>
        <w:t xml:space="preserve">e glede na </w:t>
      </w:r>
      <w:r w:rsidR="002600C7" w:rsidRPr="000A4AEF">
        <w:rPr>
          <w:rFonts w:cs="Arial"/>
          <w:sz w:val="20"/>
          <w:szCs w:val="20"/>
        </w:rPr>
        <w:t>določbo predpisa EU iz prvega odstavka</w:t>
      </w:r>
      <w:r w:rsidR="00294EAB" w:rsidRPr="000A4AEF">
        <w:rPr>
          <w:rFonts w:cs="Arial"/>
          <w:sz w:val="20"/>
          <w:szCs w:val="20"/>
        </w:rPr>
        <w:t xml:space="preserve"> tega člena</w:t>
      </w:r>
      <w:r w:rsidR="002600C7" w:rsidRPr="000A4AEF">
        <w:rPr>
          <w:rFonts w:cs="Arial"/>
          <w:sz w:val="20"/>
          <w:szCs w:val="20"/>
        </w:rPr>
        <w:t xml:space="preserve">, ki </w:t>
      </w:r>
      <w:r w:rsidR="004B5385" w:rsidRPr="000A4AEF">
        <w:rPr>
          <w:rFonts w:cs="Arial"/>
          <w:sz w:val="20"/>
          <w:szCs w:val="20"/>
        </w:rPr>
        <w:t>določa obvezne</w:t>
      </w:r>
      <w:r w:rsidR="00B65F8E" w:rsidRPr="000A4AEF">
        <w:rPr>
          <w:rFonts w:cs="Arial"/>
          <w:sz w:val="20"/>
          <w:szCs w:val="20"/>
        </w:rPr>
        <w:t xml:space="preserve"> priloge k vlogi za </w:t>
      </w:r>
      <w:r w:rsidR="002600C7" w:rsidRPr="000A4AEF">
        <w:rPr>
          <w:rFonts w:cs="Arial"/>
          <w:sz w:val="20"/>
          <w:szCs w:val="20"/>
        </w:rPr>
        <w:t>sprememb</w:t>
      </w:r>
      <w:r w:rsidR="00B65F8E" w:rsidRPr="000A4AEF">
        <w:rPr>
          <w:rFonts w:cs="Arial"/>
          <w:sz w:val="20"/>
          <w:szCs w:val="20"/>
        </w:rPr>
        <w:t>o</w:t>
      </w:r>
      <w:r w:rsidR="002600C7" w:rsidRPr="000A4AEF">
        <w:rPr>
          <w:rFonts w:cs="Arial"/>
          <w:sz w:val="20"/>
          <w:szCs w:val="20"/>
        </w:rPr>
        <w:t xml:space="preserve"> načrta monitoringa</w:t>
      </w:r>
      <w:r w:rsidR="009D6DA3" w:rsidRPr="000A4AEF">
        <w:rPr>
          <w:rFonts w:cs="Arial"/>
          <w:sz w:val="20"/>
          <w:szCs w:val="20"/>
        </w:rPr>
        <w:t xml:space="preserve"> </w:t>
      </w:r>
      <w:r w:rsidR="00371F49" w:rsidRPr="000A4AEF">
        <w:rPr>
          <w:rFonts w:cs="Arial"/>
          <w:sz w:val="20"/>
          <w:szCs w:val="20"/>
        </w:rPr>
        <w:t xml:space="preserve">v skladu z zakonom, tej vlogi ni treba predložiti </w:t>
      </w:r>
      <w:r w:rsidR="00983CCF" w:rsidRPr="000A4AEF">
        <w:rPr>
          <w:rFonts w:cs="Arial"/>
          <w:sz w:val="20"/>
          <w:szCs w:val="20"/>
        </w:rPr>
        <w:t>ocen</w:t>
      </w:r>
      <w:r w:rsidR="00294EAB" w:rsidRPr="000A4AEF">
        <w:rPr>
          <w:rFonts w:cs="Arial"/>
          <w:sz w:val="20"/>
          <w:szCs w:val="20"/>
        </w:rPr>
        <w:t>e</w:t>
      </w:r>
      <w:r w:rsidR="00983CCF" w:rsidRPr="000A4AEF">
        <w:rPr>
          <w:rFonts w:cs="Arial"/>
          <w:sz w:val="20"/>
          <w:szCs w:val="20"/>
        </w:rPr>
        <w:t xml:space="preserve"> negotovosti</w:t>
      </w:r>
      <w:r w:rsidR="00371F49" w:rsidRPr="000A4AEF">
        <w:rPr>
          <w:rFonts w:cs="Arial"/>
          <w:sz w:val="20"/>
          <w:szCs w:val="20"/>
        </w:rPr>
        <w:t>.</w:t>
      </w:r>
    </w:p>
    <w:p w:rsidR="00784FA0" w:rsidRPr="000A4AEF" w:rsidRDefault="00893E80" w:rsidP="00893E80">
      <w:pPr>
        <w:pStyle w:val="Odstavek"/>
        <w:rPr>
          <w:rFonts w:cs="Arial"/>
          <w:sz w:val="20"/>
          <w:szCs w:val="20"/>
        </w:rPr>
      </w:pPr>
      <w:r w:rsidRPr="000A4AEF">
        <w:rPr>
          <w:rFonts w:cs="Arial"/>
          <w:sz w:val="20"/>
          <w:szCs w:val="20"/>
        </w:rPr>
        <w:t>(</w:t>
      </w:r>
      <w:r w:rsidR="00DF1552" w:rsidRPr="000A4AEF">
        <w:rPr>
          <w:rFonts w:cs="Arial"/>
          <w:sz w:val="20"/>
          <w:szCs w:val="20"/>
        </w:rPr>
        <w:t>5</w:t>
      </w:r>
      <w:r w:rsidRPr="000A4AEF">
        <w:rPr>
          <w:rFonts w:cs="Arial"/>
          <w:sz w:val="20"/>
          <w:szCs w:val="20"/>
        </w:rPr>
        <w:t>) </w:t>
      </w:r>
      <w:r w:rsidR="00860FF5" w:rsidRPr="000A4AEF">
        <w:rPr>
          <w:rFonts w:cs="Arial"/>
          <w:sz w:val="20"/>
          <w:szCs w:val="20"/>
        </w:rPr>
        <w:t>Upravljavec male naprave, n</w:t>
      </w:r>
      <w:r w:rsidRPr="000A4AEF">
        <w:rPr>
          <w:rFonts w:cs="Arial"/>
          <w:sz w:val="20"/>
          <w:szCs w:val="20"/>
        </w:rPr>
        <w:t xml:space="preserve">e glede </w:t>
      </w:r>
      <w:r w:rsidR="002600C7" w:rsidRPr="000A4AEF">
        <w:rPr>
          <w:rFonts w:cs="Arial"/>
          <w:sz w:val="20"/>
          <w:szCs w:val="20"/>
        </w:rPr>
        <w:t>na določbo predpisa EU iz prvega odstavka</w:t>
      </w:r>
      <w:r w:rsidR="00294EAB" w:rsidRPr="000A4AEF">
        <w:rPr>
          <w:rFonts w:cs="Arial"/>
          <w:sz w:val="20"/>
          <w:szCs w:val="20"/>
        </w:rPr>
        <w:t xml:space="preserve"> tega člena</w:t>
      </w:r>
      <w:r w:rsidR="002600C7" w:rsidRPr="000A4AEF">
        <w:rPr>
          <w:rFonts w:cs="Arial"/>
          <w:sz w:val="20"/>
          <w:szCs w:val="20"/>
        </w:rPr>
        <w:t xml:space="preserve">, ki </w:t>
      </w:r>
      <w:r w:rsidR="0058655F" w:rsidRPr="000A4AEF">
        <w:rPr>
          <w:rFonts w:cs="Arial"/>
          <w:sz w:val="20"/>
          <w:szCs w:val="20"/>
        </w:rPr>
        <w:t>ureja</w:t>
      </w:r>
      <w:r w:rsidR="002600C7" w:rsidRPr="000A4AEF">
        <w:rPr>
          <w:rFonts w:cs="Arial"/>
          <w:sz w:val="20"/>
          <w:szCs w:val="20"/>
        </w:rPr>
        <w:t xml:space="preserve"> </w:t>
      </w:r>
      <w:r w:rsidR="004B5385" w:rsidRPr="000A4AEF">
        <w:rPr>
          <w:rFonts w:cs="Arial"/>
          <w:sz w:val="20"/>
          <w:szCs w:val="20"/>
        </w:rPr>
        <w:t>določanje ustreznih stopenj za glavne in manjše tokove vira</w:t>
      </w:r>
      <w:r w:rsidR="00860FF5" w:rsidRPr="000A4AEF">
        <w:rPr>
          <w:rFonts w:cs="Arial"/>
          <w:sz w:val="20"/>
          <w:szCs w:val="20"/>
        </w:rPr>
        <w:t>,</w:t>
      </w:r>
      <w:r w:rsidR="009D6DA3" w:rsidRPr="000A4AEF">
        <w:rPr>
          <w:rFonts w:cs="Arial"/>
          <w:sz w:val="20"/>
          <w:szCs w:val="20"/>
        </w:rPr>
        <w:t xml:space="preserve"> lahko</w:t>
      </w:r>
      <w:r w:rsidR="000946AC" w:rsidRPr="000A4AEF">
        <w:rPr>
          <w:rFonts w:cs="Arial"/>
          <w:sz w:val="20"/>
          <w:szCs w:val="20"/>
        </w:rPr>
        <w:t xml:space="preserve"> </w:t>
      </w:r>
      <w:r w:rsidR="00784FA0" w:rsidRPr="000A4AEF">
        <w:rPr>
          <w:rFonts w:cs="Arial"/>
          <w:sz w:val="20"/>
          <w:szCs w:val="20"/>
        </w:rPr>
        <w:t>uporabi najmanj stopnjo 1 za določanje podatkov o dejavnosti in faktorjev za izračun za vse tokove vira</w:t>
      </w:r>
      <w:r w:rsidR="004B5385" w:rsidRPr="000A4AEF">
        <w:rPr>
          <w:rFonts w:cs="Arial"/>
          <w:sz w:val="20"/>
          <w:szCs w:val="20"/>
        </w:rPr>
        <w:t>.</w:t>
      </w:r>
    </w:p>
    <w:p w:rsidR="00784FA0" w:rsidRPr="000A4AEF" w:rsidRDefault="00893E80" w:rsidP="00893E80">
      <w:pPr>
        <w:pStyle w:val="Odstavek"/>
        <w:rPr>
          <w:rFonts w:cs="Arial"/>
          <w:sz w:val="20"/>
          <w:szCs w:val="20"/>
        </w:rPr>
      </w:pPr>
      <w:r w:rsidRPr="000A4AEF">
        <w:rPr>
          <w:rFonts w:cs="Arial"/>
          <w:sz w:val="20"/>
          <w:szCs w:val="20"/>
        </w:rPr>
        <w:t>(</w:t>
      </w:r>
      <w:r w:rsidR="00DF1552" w:rsidRPr="000A4AEF">
        <w:rPr>
          <w:rFonts w:cs="Arial"/>
          <w:sz w:val="20"/>
          <w:szCs w:val="20"/>
        </w:rPr>
        <w:t>6</w:t>
      </w:r>
      <w:r w:rsidRPr="000A4AEF">
        <w:rPr>
          <w:rFonts w:cs="Arial"/>
          <w:sz w:val="20"/>
          <w:szCs w:val="20"/>
        </w:rPr>
        <w:t>) </w:t>
      </w:r>
      <w:r w:rsidR="008130C1" w:rsidRPr="000A4AEF">
        <w:rPr>
          <w:rFonts w:cs="Arial"/>
          <w:sz w:val="20"/>
          <w:szCs w:val="20"/>
        </w:rPr>
        <w:t>Upravljavec male naprave, n</w:t>
      </w:r>
      <w:r w:rsidRPr="000A4AEF">
        <w:rPr>
          <w:rFonts w:cs="Arial"/>
          <w:sz w:val="20"/>
          <w:szCs w:val="20"/>
        </w:rPr>
        <w:t xml:space="preserve">e glede </w:t>
      </w:r>
      <w:r w:rsidR="002600C7" w:rsidRPr="000A4AEF">
        <w:rPr>
          <w:rFonts w:cs="Arial"/>
          <w:sz w:val="20"/>
          <w:szCs w:val="20"/>
        </w:rPr>
        <w:t>na določbo predpisa EU iz prvega odstavka</w:t>
      </w:r>
      <w:r w:rsidR="00294EAB" w:rsidRPr="000A4AEF">
        <w:rPr>
          <w:rFonts w:cs="Arial"/>
          <w:sz w:val="20"/>
          <w:szCs w:val="20"/>
        </w:rPr>
        <w:t xml:space="preserve"> tega člena</w:t>
      </w:r>
      <w:r w:rsidR="002600C7" w:rsidRPr="000A4AEF">
        <w:rPr>
          <w:rFonts w:cs="Arial"/>
          <w:sz w:val="20"/>
          <w:szCs w:val="20"/>
        </w:rPr>
        <w:t xml:space="preserve">, ki </w:t>
      </w:r>
      <w:r w:rsidR="0058655F" w:rsidRPr="000A4AEF">
        <w:rPr>
          <w:rFonts w:cs="Arial"/>
          <w:sz w:val="20"/>
          <w:szCs w:val="20"/>
        </w:rPr>
        <w:t>ureja</w:t>
      </w:r>
      <w:r w:rsidR="002600C7" w:rsidRPr="000A4AEF">
        <w:rPr>
          <w:rFonts w:cs="Arial"/>
          <w:sz w:val="20"/>
          <w:szCs w:val="20"/>
        </w:rPr>
        <w:t xml:space="preserve"> določanje faktorjev za izračun na podlagi analiz</w:t>
      </w:r>
      <w:r w:rsidR="008130C1" w:rsidRPr="000A4AEF">
        <w:rPr>
          <w:rFonts w:cs="Arial"/>
          <w:sz w:val="20"/>
          <w:szCs w:val="20"/>
        </w:rPr>
        <w:t>,</w:t>
      </w:r>
      <w:r w:rsidR="009D6DA3" w:rsidRPr="000A4AEF">
        <w:rPr>
          <w:rFonts w:cs="Arial"/>
          <w:sz w:val="20"/>
          <w:szCs w:val="20"/>
        </w:rPr>
        <w:t xml:space="preserve"> lahko</w:t>
      </w:r>
      <w:r w:rsidRPr="000A4AEF">
        <w:rPr>
          <w:rFonts w:cs="Arial"/>
          <w:sz w:val="20"/>
          <w:szCs w:val="20"/>
        </w:rPr>
        <w:t xml:space="preserve"> </w:t>
      </w:r>
      <w:r w:rsidR="00784FA0" w:rsidRPr="000A4AEF">
        <w:rPr>
          <w:rFonts w:cs="Arial"/>
          <w:sz w:val="20"/>
          <w:szCs w:val="20"/>
        </w:rPr>
        <w:t>za določanj</w:t>
      </w:r>
      <w:r w:rsidR="00294EAB" w:rsidRPr="000A4AEF">
        <w:rPr>
          <w:rFonts w:cs="Arial"/>
          <w:sz w:val="20"/>
          <w:szCs w:val="20"/>
        </w:rPr>
        <w:t>e</w:t>
      </w:r>
      <w:r w:rsidR="00784FA0" w:rsidRPr="000A4AEF">
        <w:rPr>
          <w:rFonts w:cs="Arial"/>
          <w:sz w:val="20"/>
          <w:szCs w:val="20"/>
        </w:rPr>
        <w:t xml:space="preserve"> faktorjev za izračun na podlagi analiz uporabi laboratorij, ki je tehnično usposobljen in sposoben zagotoviti tehnično veljavne rezultate z uporabo ustreznih analitskih postopkov</w:t>
      </w:r>
      <w:r w:rsidRPr="000A4AEF">
        <w:rPr>
          <w:rFonts w:cs="Arial"/>
          <w:sz w:val="20"/>
          <w:szCs w:val="20"/>
        </w:rPr>
        <w:t>.</w:t>
      </w:r>
    </w:p>
    <w:p w:rsidR="004C2511" w:rsidRPr="000A4AEF" w:rsidRDefault="004C2511" w:rsidP="004C2511">
      <w:pPr>
        <w:pStyle w:val="len"/>
        <w:rPr>
          <w:rFonts w:cs="Arial"/>
          <w:sz w:val="20"/>
          <w:szCs w:val="20"/>
        </w:rPr>
      </w:pPr>
      <w:r w:rsidRPr="000A4AEF">
        <w:rPr>
          <w:rFonts w:cs="Arial"/>
          <w:sz w:val="20"/>
          <w:szCs w:val="20"/>
        </w:rPr>
        <w:t>7. člen</w:t>
      </w:r>
    </w:p>
    <w:p w:rsidR="004C2511" w:rsidRPr="000A4AEF" w:rsidRDefault="004C2511" w:rsidP="004C2511">
      <w:pPr>
        <w:pStyle w:val="lennaslov"/>
        <w:rPr>
          <w:rFonts w:cs="Arial"/>
          <w:sz w:val="20"/>
          <w:szCs w:val="20"/>
        </w:rPr>
      </w:pPr>
      <w:r w:rsidRPr="000A4AEF">
        <w:rPr>
          <w:rFonts w:cs="Arial"/>
          <w:sz w:val="20"/>
          <w:szCs w:val="20"/>
        </w:rPr>
        <w:t>(poročilo in poročanje upravljavca male naprave)</w:t>
      </w:r>
    </w:p>
    <w:p w:rsidR="004C2511" w:rsidRPr="000A4AEF" w:rsidRDefault="004C2511" w:rsidP="004C2511">
      <w:pPr>
        <w:pStyle w:val="Odstavek"/>
        <w:rPr>
          <w:rFonts w:cs="Arial"/>
          <w:sz w:val="20"/>
          <w:szCs w:val="20"/>
        </w:rPr>
      </w:pPr>
      <w:r w:rsidRPr="000A4AEF">
        <w:rPr>
          <w:rFonts w:cs="Arial"/>
          <w:sz w:val="20"/>
          <w:szCs w:val="20"/>
        </w:rPr>
        <w:t>Upravljavec male naprave poroča o emisijah toplogrednih plinov v elektronski obliki na predlogah obrazcev, objavljenih na spletni strani</w:t>
      </w:r>
      <w:r w:rsidR="00CF4501" w:rsidRPr="000A4AEF">
        <w:rPr>
          <w:rFonts w:cs="Arial"/>
          <w:sz w:val="20"/>
          <w:szCs w:val="20"/>
        </w:rPr>
        <w:t>.</w:t>
      </w:r>
    </w:p>
    <w:p w:rsidR="004C2511" w:rsidRPr="000A4AEF" w:rsidRDefault="004C2511" w:rsidP="004C2511">
      <w:pPr>
        <w:pStyle w:val="len"/>
        <w:rPr>
          <w:rFonts w:cs="Arial"/>
          <w:sz w:val="20"/>
          <w:szCs w:val="20"/>
        </w:rPr>
      </w:pPr>
      <w:r w:rsidRPr="000A4AEF">
        <w:rPr>
          <w:rFonts w:cs="Arial"/>
          <w:sz w:val="20"/>
          <w:szCs w:val="20"/>
        </w:rPr>
        <w:t>8. člen</w:t>
      </w:r>
    </w:p>
    <w:p w:rsidR="004C2511" w:rsidRPr="000A4AEF" w:rsidRDefault="004C2511" w:rsidP="004C2511">
      <w:pPr>
        <w:pStyle w:val="lennaslov"/>
        <w:rPr>
          <w:rFonts w:cs="Arial"/>
          <w:sz w:val="20"/>
          <w:szCs w:val="20"/>
        </w:rPr>
      </w:pPr>
      <w:r w:rsidRPr="000A4AEF">
        <w:rPr>
          <w:rFonts w:cs="Arial"/>
          <w:sz w:val="20"/>
          <w:szCs w:val="20"/>
        </w:rPr>
        <w:t>(način in pogostost pre</w:t>
      </w:r>
      <w:r w:rsidR="00A1044F" w:rsidRPr="000A4AEF">
        <w:rPr>
          <w:rFonts w:cs="Arial"/>
          <w:sz w:val="20"/>
          <w:szCs w:val="20"/>
        </w:rPr>
        <w:t>gledovanja poročila upravljavca male</w:t>
      </w:r>
      <w:r w:rsidRPr="000A4AEF">
        <w:rPr>
          <w:rFonts w:cs="Arial"/>
          <w:sz w:val="20"/>
          <w:szCs w:val="20"/>
        </w:rPr>
        <w:t xml:space="preserve"> naprav</w:t>
      </w:r>
      <w:r w:rsidR="00A1044F" w:rsidRPr="000A4AEF">
        <w:rPr>
          <w:rFonts w:cs="Arial"/>
          <w:sz w:val="20"/>
          <w:szCs w:val="20"/>
        </w:rPr>
        <w:t>e</w:t>
      </w:r>
      <w:r w:rsidRPr="000A4AEF">
        <w:rPr>
          <w:rFonts w:cs="Arial"/>
          <w:sz w:val="20"/>
          <w:szCs w:val="20"/>
        </w:rPr>
        <w:t>)</w:t>
      </w:r>
    </w:p>
    <w:p w:rsidR="004C2511" w:rsidRPr="000A4AEF" w:rsidRDefault="004C2511" w:rsidP="004C7F85">
      <w:pPr>
        <w:pStyle w:val="Odstavek"/>
        <w:rPr>
          <w:rFonts w:cs="Arial"/>
          <w:sz w:val="20"/>
          <w:szCs w:val="20"/>
        </w:rPr>
      </w:pPr>
      <w:r w:rsidRPr="000A4AEF">
        <w:rPr>
          <w:rFonts w:cs="Arial"/>
          <w:sz w:val="20"/>
          <w:szCs w:val="20"/>
        </w:rPr>
        <w:lastRenderedPageBreak/>
        <w:t xml:space="preserve">Ministrstvo </w:t>
      </w:r>
      <w:r w:rsidR="00494FF0" w:rsidRPr="000A4AEF">
        <w:rPr>
          <w:rFonts w:cs="Arial"/>
          <w:sz w:val="20"/>
          <w:szCs w:val="20"/>
        </w:rPr>
        <w:t xml:space="preserve">poročilo </w:t>
      </w:r>
      <w:r w:rsidR="003E2597" w:rsidRPr="000A4AEF">
        <w:rPr>
          <w:rFonts w:cs="Arial"/>
          <w:sz w:val="20"/>
          <w:szCs w:val="20"/>
        </w:rPr>
        <w:t xml:space="preserve">iz prejšnjega člena </w:t>
      </w:r>
      <w:r w:rsidR="00601483" w:rsidRPr="000A4AEF">
        <w:rPr>
          <w:rFonts w:cs="Arial"/>
          <w:sz w:val="20"/>
          <w:szCs w:val="20"/>
        </w:rPr>
        <w:t xml:space="preserve">enkrat </w:t>
      </w:r>
      <w:r w:rsidR="00185EBB" w:rsidRPr="000A4AEF">
        <w:rPr>
          <w:rFonts w:cs="Arial"/>
          <w:sz w:val="20"/>
          <w:szCs w:val="20"/>
        </w:rPr>
        <w:t>letno pregleda v skladu s</w:t>
      </w:r>
      <w:r w:rsidR="003E2597" w:rsidRPr="000A4AEF">
        <w:rPr>
          <w:rFonts w:cs="Arial"/>
          <w:sz w:val="20"/>
          <w:szCs w:val="20"/>
        </w:rPr>
        <w:t xml:space="preserve"> kontrolnim seznamom</w:t>
      </w:r>
      <w:r w:rsidR="004305E8" w:rsidRPr="000A4AEF">
        <w:rPr>
          <w:rFonts w:cs="Arial"/>
          <w:sz w:val="20"/>
          <w:szCs w:val="20"/>
        </w:rPr>
        <w:t xml:space="preserve"> iz</w:t>
      </w:r>
      <w:r w:rsidR="007C2A9E" w:rsidRPr="000A4AEF">
        <w:rPr>
          <w:rFonts w:cs="Arial"/>
          <w:sz w:val="20"/>
          <w:szCs w:val="20"/>
        </w:rPr>
        <w:t xml:space="preserve"> </w:t>
      </w:r>
      <w:r w:rsidR="00185EBB" w:rsidRPr="000A4AEF">
        <w:rPr>
          <w:rFonts w:cs="Arial"/>
          <w:sz w:val="20"/>
          <w:szCs w:val="20"/>
        </w:rPr>
        <w:t>Prilog</w:t>
      </w:r>
      <w:r w:rsidR="004305E8" w:rsidRPr="000A4AEF">
        <w:rPr>
          <w:rFonts w:cs="Arial"/>
          <w:sz w:val="20"/>
          <w:szCs w:val="20"/>
        </w:rPr>
        <w:t>e</w:t>
      </w:r>
      <w:r w:rsidR="00185EBB" w:rsidRPr="000A4AEF">
        <w:rPr>
          <w:rFonts w:cs="Arial"/>
          <w:sz w:val="20"/>
          <w:szCs w:val="20"/>
        </w:rPr>
        <w:t xml:space="preserve"> 3</w:t>
      </w:r>
      <w:r w:rsidR="004305E8" w:rsidRPr="000A4AEF">
        <w:rPr>
          <w:rFonts w:cs="Arial"/>
          <w:sz w:val="20"/>
          <w:szCs w:val="20"/>
        </w:rPr>
        <w:t>,</w:t>
      </w:r>
      <w:r w:rsidR="003E2597" w:rsidRPr="000A4AEF">
        <w:rPr>
          <w:rFonts w:cs="Arial"/>
          <w:sz w:val="20"/>
          <w:szCs w:val="20"/>
        </w:rPr>
        <w:t xml:space="preserve"> </w:t>
      </w:r>
      <w:r w:rsidR="004305E8" w:rsidRPr="000A4AEF">
        <w:rPr>
          <w:rFonts w:cs="Arial"/>
          <w:sz w:val="20"/>
          <w:szCs w:val="20"/>
        </w:rPr>
        <w:t>ki</w:t>
      </w:r>
      <w:r w:rsidR="003E2597" w:rsidRPr="000A4AEF">
        <w:rPr>
          <w:rFonts w:cs="Arial"/>
          <w:sz w:val="20"/>
          <w:szCs w:val="20"/>
        </w:rPr>
        <w:t xml:space="preserve"> je </w:t>
      </w:r>
      <w:r w:rsidR="00185EBB" w:rsidRPr="000A4AEF">
        <w:rPr>
          <w:rFonts w:cs="Arial"/>
          <w:sz w:val="20"/>
          <w:szCs w:val="20"/>
        </w:rPr>
        <w:t>sestavni del te uredbe.</w:t>
      </w:r>
    </w:p>
    <w:p w:rsidR="00915A11" w:rsidRPr="000A4AEF" w:rsidRDefault="00494FF0" w:rsidP="00915A11">
      <w:pPr>
        <w:pStyle w:val="len"/>
        <w:rPr>
          <w:rFonts w:cs="Arial"/>
          <w:sz w:val="20"/>
          <w:szCs w:val="20"/>
        </w:rPr>
      </w:pPr>
      <w:r w:rsidRPr="000A4AEF">
        <w:rPr>
          <w:rFonts w:cs="Arial"/>
          <w:sz w:val="20"/>
          <w:szCs w:val="20"/>
        </w:rPr>
        <w:t>9</w:t>
      </w:r>
      <w:r w:rsidR="00915A11" w:rsidRPr="000A4AEF">
        <w:rPr>
          <w:rFonts w:cs="Arial"/>
          <w:sz w:val="20"/>
          <w:szCs w:val="20"/>
        </w:rPr>
        <w:t>. člen</w:t>
      </w:r>
    </w:p>
    <w:p w:rsidR="00915A11" w:rsidRPr="000A4AEF" w:rsidRDefault="00915A11" w:rsidP="00915A11">
      <w:pPr>
        <w:pStyle w:val="lennaslov"/>
        <w:rPr>
          <w:rFonts w:cs="Arial"/>
          <w:sz w:val="20"/>
          <w:szCs w:val="20"/>
        </w:rPr>
      </w:pPr>
      <w:r w:rsidRPr="000A4AEF">
        <w:rPr>
          <w:rFonts w:cs="Arial"/>
          <w:sz w:val="20"/>
          <w:szCs w:val="20"/>
        </w:rPr>
        <w:t>(nadzor)</w:t>
      </w:r>
    </w:p>
    <w:p w:rsidR="00915A11" w:rsidRPr="000A4AEF" w:rsidRDefault="00494FF0" w:rsidP="00915A11">
      <w:pPr>
        <w:pStyle w:val="Odstavek"/>
        <w:rPr>
          <w:rFonts w:cs="Arial"/>
          <w:sz w:val="20"/>
          <w:szCs w:val="20"/>
        </w:rPr>
      </w:pPr>
      <w:r w:rsidRPr="000A4AEF">
        <w:rPr>
          <w:rFonts w:cs="Arial"/>
          <w:sz w:val="20"/>
          <w:szCs w:val="20"/>
        </w:rPr>
        <w:t xml:space="preserve">Nadzor nad izvajanjem določb 3. </w:t>
      </w:r>
      <w:r w:rsidR="003506AF" w:rsidRPr="000A4AEF">
        <w:rPr>
          <w:rFonts w:cs="Arial"/>
          <w:sz w:val="20"/>
          <w:szCs w:val="20"/>
        </w:rPr>
        <w:t>do 7</w:t>
      </w:r>
      <w:r w:rsidRPr="000A4AEF">
        <w:rPr>
          <w:rFonts w:cs="Arial"/>
          <w:sz w:val="20"/>
          <w:szCs w:val="20"/>
        </w:rPr>
        <w:t xml:space="preserve">. </w:t>
      </w:r>
      <w:r w:rsidR="00915A11" w:rsidRPr="000A4AEF">
        <w:rPr>
          <w:rFonts w:cs="Arial"/>
          <w:sz w:val="20"/>
          <w:szCs w:val="20"/>
        </w:rPr>
        <w:t>člena te uredbe opravlja inšpekcija, pristojna za varstvo okolja.</w:t>
      </w:r>
    </w:p>
    <w:p w:rsidR="00915A11" w:rsidRPr="000A4AEF" w:rsidRDefault="00A1044F" w:rsidP="00915A11">
      <w:pPr>
        <w:pStyle w:val="len"/>
        <w:rPr>
          <w:rFonts w:cs="Arial"/>
          <w:sz w:val="20"/>
          <w:szCs w:val="20"/>
        </w:rPr>
      </w:pPr>
      <w:r w:rsidRPr="000A4AEF">
        <w:rPr>
          <w:rFonts w:cs="Arial"/>
          <w:sz w:val="20"/>
          <w:szCs w:val="20"/>
        </w:rPr>
        <w:t>10</w:t>
      </w:r>
      <w:r w:rsidR="00915A11" w:rsidRPr="000A4AEF">
        <w:rPr>
          <w:rFonts w:cs="Arial"/>
          <w:sz w:val="20"/>
          <w:szCs w:val="20"/>
        </w:rPr>
        <w:t>. člen</w:t>
      </w:r>
    </w:p>
    <w:p w:rsidR="00915A11" w:rsidRPr="000A4AEF" w:rsidRDefault="00915A11" w:rsidP="00915A11">
      <w:pPr>
        <w:pStyle w:val="lennaslov"/>
        <w:rPr>
          <w:rFonts w:cs="Arial"/>
          <w:sz w:val="20"/>
          <w:szCs w:val="20"/>
        </w:rPr>
      </w:pPr>
      <w:r w:rsidRPr="000A4AEF">
        <w:rPr>
          <w:rFonts w:cs="Arial"/>
          <w:sz w:val="20"/>
          <w:szCs w:val="20"/>
        </w:rPr>
        <w:t>(prekrški)</w:t>
      </w:r>
    </w:p>
    <w:p w:rsidR="00915A11" w:rsidRPr="000A4AEF" w:rsidRDefault="00915A11" w:rsidP="003506AF">
      <w:pPr>
        <w:pStyle w:val="Odstavek"/>
        <w:rPr>
          <w:rFonts w:cs="Arial"/>
          <w:sz w:val="20"/>
          <w:szCs w:val="20"/>
        </w:rPr>
      </w:pPr>
      <w:r w:rsidRPr="000A4AEF">
        <w:rPr>
          <w:rFonts w:cs="Arial"/>
          <w:sz w:val="20"/>
          <w:szCs w:val="20"/>
        </w:rPr>
        <w:t>(1</w:t>
      </w:r>
      <w:r w:rsidR="00BF424A" w:rsidRPr="000A4AEF">
        <w:rPr>
          <w:rFonts w:cs="Arial"/>
          <w:sz w:val="20"/>
          <w:szCs w:val="20"/>
        </w:rPr>
        <w:t>) Z</w:t>
      </w:r>
      <w:r w:rsidR="00FB0BE0" w:rsidRPr="000A4AEF">
        <w:rPr>
          <w:rFonts w:cs="Arial"/>
          <w:sz w:val="20"/>
          <w:szCs w:val="20"/>
        </w:rPr>
        <w:t xml:space="preserve"> globo od 4.000 </w:t>
      </w:r>
      <w:proofErr w:type="spellStart"/>
      <w:r w:rsidR="00FB0BE0" w:rsidRPr="000A4AEF">
        <w:rPr>
          <w:rFonts w:cs="Arial"/>
          <w:sz w:val="20"/>
          <w:szCs w:val="20"/>
        </w:rPr>
        <w:t>eurov</w:t>
      </w:r>
      <w:proofErr w:type="spellEnd"/>
      <w:r w:rsidR="00FB0BE0" w:rsidRPr="000A4AEF">
        <w:rPr>
          <w:rFonts w:cs="Arial"/>
          <w:sz w:val="20"/>
          <w:szCs w:val="20"/>
        </w:rPr>
        <w:t xml:space="preserve"> do 40.000 </w:t>
      </w:r>
      <w:proofErr w:type="spellStart"/>
      <w:r w:rsidR="00FB0BE0" w:rsidRPr="000A4AEF">
        <w:rPr>
          <w:rFonts w:cs="Arial"/>
          <w:sz w:val="20"/>
          <w:szCs w:val="20"/>
        </w:rPr>
        <w:t>eurov</w:t>
      </w:r>
      <w:proofErr w:type="spellEnd"/>
      <w:r w:rsidR="00FB0BE0" w:rsidRPr="000A4AEF">
        <w:rPr>
          <w:rFonts w:cs="Arial"/>
          <w:sz w:val="20"/>
          <w:szCs w:val="20"/>
        </w:rPr>
        <w:t xml:space="preserve"> se kaznuje pravna oseba ali samostojni podjetnik posameznik oziroma posameznik, ki samostojno opravlja dejavnost, če kot </w:t>
      </w:r>
      <w:r w:rsidR="003506AF" w:rsidRPr="000A4AEF">
        <w:rPr>
          <w:rFonts w:cs="Arial"/>
          <w:sz w:val="20"/>
          <w:szCs w:val="20"/>
        </w:rPr>
        <w:t xml:space="preserve">upravljavec male naprave </w:t>
      </w:r>
      <w:r w:rsidRPr="000A4AEF">
        <w:rPr>
          <w:rFonts w:cs="Arial"/>
          <w:sz w:val="20"/>
          <w:szCs w:val="20"/>
        </w:rPr>
        <w:t xml:space="preserve">ne predloži poročila v skladu s </w:t>
      </w:r>
      <w:r w:rsidR="00D3328D" w:rsidRPr="000A4AEF">
        <w:rPr>
          <w:rFonts w:cs="Arial"/>
          <w:sz w:val="20"/>
          <w:szCs w:val="20"/>
        </w:rPr>
        <w:t xml:space="preserve">7. členom </w:t>
      </w:r>
      <w:r w:rsidR="003506AF" w:rsidRPr="000A4AEF">
        <w:rPr>
          <w:rFonts w:cs="Arial"/>
          <w:sz w:val="20"/>
          <w:szCs w:val="20"/>
        </w:rPr>
        <w:t xml:space="preserve"> te uredbe</w:t>
      </w:r>
      <w:r w:rsidR="00A1044F" w:rsidRPr="000A4AEF">
        <w:rPr>
          <w:rFonts w:cs="Arial"/>
          <w:sz w:val="20"/>
          <w:szCs w:val="20"/>
        </w:rPr>
        <w:t>.</w:t>
      </w:r>
    </w:p>
    <w:p w:rsidR="00915A11" w:rsidRPr="000A4AEF" w:rsidRDefault="00915A11" w:rsidP="00915A11">
      <w:pPr>
        <w:pStyle w:val="Odstavek"/>
        <w:rPr>
          <w:rFonts w:cs="Arial"/>
          <w:sz w:val="20"/>
          <w:szCs w:val="20"/>
        </w:rPr>
      </w:pPr>
      <w:r w:rsidRPr="000A4AEF">
        <w:rPr>
          <w:rFonts w:cs="Arial"/>
          <w:sz w:val="20"/>
          <w:szCs w:val="20"/>
        </w:rPr>
        <w:t>(2</w:t>
      </w:r>
      <w:r w:rsidR="00BF424A" w:rsidRPr="000A4AEF">
        <w:rPr>
          <w:rFonts w:cs="Arial"/>
          <w:sz w:val="20"/>
          <w:szCs w:val="20"/>
        </w:rPr>
        <w:t>) Z</w:t>
      </w:r>
      <w:r w:rsidRPr="000A4AEF">
        <w:rPr>
          <w:rFonts w:cs="Arial"/>
          <w:sz w:val="20"/>
          <w:szCs w:val="20"/>
        </w:rPr>
        <w:t xml:space="preserve"> globo od 1.200 </w:t>
      </w:r>
      <w:proofErr w:type="spellStart"/>
      <w:r w:rsidRPr="000A4AEF">
        <w:rPr>
          <w:rFonts w:cs="Arial"/>
          <w:sz w:val="20"/>
          <w:szCs w:val="20"/>
        </w:rPr>
        <w:t>eurov</w:t>
      </w:r>
      <w:proofErr w:type="spellEnd"/>
      <w:r w:rsidRPr="000A4AEF">
        <w:rPr>
          <w:rFonts w:cs="Arial"/>
          <w:sz w:val="20"/>
          <w:szCs w:val="20"/>
        </w:rPr>
        <w:t xml:space="preserve"> do 4.100 </w:t>
      </w:r>
      <w:proofErr w:type="spellStart"/>
      <w:r w:rsidRPr="000A4AEF">
        <w:rPr>
          <w:rFonts w:cs="Arial"/>
          <w:sz w:val="20"/>
          <w:szCs w:val="20"/>
        </w:rPr>
        <w:t>eurov</w:t>
      </w:r>
      <w:proofErr w:type="spellEnd"/>
      <w:r w:rsidRPr="000A4AEF">
        <w:rPr>
          <w:rFonts w:cs="Arial"/>
          <w:sz w:val="20"/>
          <w:szCs w:val="20"/>
        </w:rPr>
        <w:t xml:space="preserve"> se za prekrše</w:t>
      </w:r>
      <w:r w:rsidR="00D3328D" w:rsidRPr="000A4AEF">
        <w:rPr>
          <w:rFonts w:cs="Arial"/>
          <w:sz w:val="20"/>
          <w:szCs w:val="20"/>
        </w:rPr>
        <w:t>k</w:t>
      </w:r>
      <w:r w:rsidRPr="000A4AEF">
        <w:rPr>
          <w:rFonts w:cs="Arial"/>
          <w:sz w:val="20"/>
          <w:szCs w:val="20"/>
        </w:rPr>
        <w:t xml:space="preserve"> </w:t>
      </w:r>
      <w:r w:rsidR="00FB0BE0" w:rsidRPr="000A4AEF">
        <w:rPr>
          <w:rFonts w:cs="Arial"/>
          <w:sz w:val="20"/>
          <w:szCs w:val="20"/>
        </w:rPr>
        <w:t>iz prejšnjega odstavka kaznuje tudi odgovorna oseba pravne osebe</w:t>
      </w:r>
      <w:r w:rsidR="00474AB7" w:rsidRPr="000A4AEF">
        <w:rPr>
          <w:rFonts w:cs="Arial"/>
          <w:sz w:val="20"/>
          <w:szCs w:val="20"/>
        </w:rPr>
        <w:t xml:space="preserve"> ali odgovorna oseba </w:t>
      </w:r>
      <w:r w:rsidR="00FB0BE0" w:rsidRPr="000A4AEF">
        <w:rPr>
          <w:rFonts w:cs="Arial"/>
          <w:sz w:val="20"/>
          <w:szCs w:val="20"/>
        </w:rPr>
        <w:t>samostojnega podjetnika posameznika oziroma posameznika, ki samostojno opravlja dejavnost</w:t>
      </w:r>
      <w:r w:rsidRPr="000A4AEF">
        <w:rPr>
          <w:rFonts w:cs="Arial"/>
          <w:sz w:val="20"/>
          <w:szCs w:val="20"/>
        </w:rPr>
        <w:t>.</w:t>
      </w:r>
    </w:p>
    <w:p w:rsidR="004B1FA3" w:rsidRPr="000A4AEF" w:rsidRDefault="004B1FA3" w:rsidP="004B1FA3">
      <w:pPr>
        <w:pStyle w:val="Odstavek"/>
        <w:rPr>
          <w:rFonts w:cs="Arial"/>
          <w:sz w:val="20"/>
          <w:szCs w:val="20"/>
        </w:rPr>
      </w:pPr>
      <w:r w:rsidRPr="000A4AEF">
        <w:rPr>
          <w:rFonts w:cs="Arial"/>
          <w:sz w:val="20"/>
          <w:szCs w:val="20"/>
        </w:rPr>
        <w:t>(3</w:t>
      </w:r>
      <w:r w:rsidR="00BF424A" w:rsidRPr="000A4AEF">
        <w:rPr>
          <w:rFonts w:cs="Arial"/>
          <w:sz w:val="20"/>
          <w:szCs w:val="20"/>
        </w:rPr>
        <w:t>) Č</w:t>
      </w:r>
      <w:r w:rsidRPr="000A4AEF">
        <w:rPr>
          <w:rFonts w:cs="Arial"/>
          <w:sz w:val="20"/>
          <w:szCs w:val="20"/>
        </w:rPr>
        <w:t>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371F49" w:rsidRPr="000A4AEF" w:rsidRDefault="00371F49" w:rsidP="00A1044F">
      <w:pPr>
        <w:pStyle w:val="len"/>
        <w:rPr>
          <w:rFonts w:cs="Arial"/>
          <w:sz w:val="20"/>
          <w:szCs w:val="20"/>
        </w:rPr>
      </w:pPr>
      <w:r w:rsidRPr="000A4AEF">
        <w:rPr>
          <w:rFonts w:cs="Arial"/>
          <w:sz w:val="20"/>
          <w:szCs w:val="20"/>
        </w:rPr>
        <w:t>KONČNA IN PREHODNA DOLOČBA</w:t>
      </w:r>
    </w:p>
    <w:p w:rsidR="00A1044F" w:rsidRPr="000A4AEF" w:rsidRDefault="00A1044F" w:rsidP="00A1044F">
      <w:pPr>
        <w:pStyle w:val="len"/>
        <w:rPr>
          <w:rFonts w:cs="Arial"/>
          <w:sz w:val="20"/>
          <w:szCs w:val="20"/>
        </w:rPr>
      </w:pPr>
      <w:r w:rsidRPr="000A4AEF">
        <w:rPr>
          <w:rFonts w:cs="Arial"/>
          <w:sz w:val="20"/>
          <w:szCs w:val="20"/>
        </w:rPr>
        <w:t>11. člen</w:t>
      </w:r>
    </w:p>
    <w:p w:rsidR="00A1044F" w:rsidRPr="000A4AEF" w:rsidRDefault="00371F49" w:rsidP="00A1044F">
      <w:pPr>
        <w:pStyle w:val="lennaslov"/>
        <w:rPr>
          <w:rFonts w:cs="Arial"/>
          <w:sz w:val="20"/>
          <w:szCs w:val="20"/>
        </w:rPr>
      </w:pPr>
      <w:r w:rsidRPr="000A4AEF">
        <w:rPr>
          <w:rFonts w:cs="Arial"/>
          <w:sz w:val="20"/>
          <w:szCs w:val="20"/>
        </w:rPr>
        <w:t xml:space="preserve"> </w:t>
      </w:r>
      <w:r w:rsidR="00A1044F" w:rsidRPr="000A4AEF">
        <w:rPr>
          <w:rFonts w:cs="Arial"/>
          <w:sz w:val="20"/>
          <w:szCs w:val="20"/>
        </w:rPr>
        <w:t>(prenehanje veljavnosti)</w:t>
      </w:r>
    </w:p>
    <w:p w:rsidR="00A1044F" w:rsidRPr="000A4AEF" w:rsidRDefault="002600C7" w:rsidP="00A1044F">
      <w:pPr>
        <w:pStyle w:val="Odstavek"/>
        <w:rPr>
          <w:rFonts w:cs="Arial"/>
          <w:sz w:val="20"/>
          <w:szCs w:val="20"/>
        </w:rPr>
      </w:pPr>
      <w:r w:rsidRPr="000A4AEF">
        <w:rPr>
          <w:rFonts w:cs="Arial"/>
          <w:sz w:val="20"/>
          <w:szCs w:val="20"/>
        </w:rPr>
        <w:t>(1) Z</w:t>
      </w:r>
      <w:r w:rsidR="00A1044F" w:rsidRPr="000A4AEF">
        <w:rPr>
          <w:rFonts w:cs="Arial"/>
          <w:sz w:val="20"/>
          <w:szCs w:val="20"/>
        </w:rPr>
        <w:t xml:space="preserve"> dnem uveljavitve te uredbe preneha veljati Uredba o toplogrednih plinih, dejavnostih in napravah, za katere je treba pridobiti dovoljenje za izpuščanje toplogrednih plinov oziroma izvajati </w:t>
      </w:r>
      <w:proofErr w:type="spellStart"/>
      <w:r w:rsidR="00A1044F" w:rsidRPr="000A4AEF">
        <w:rPr>
          <w:rFonts w:cs="Arial"/>
          <w:sz w:val="20"/>
          <w:szCs w:val="20"/>
        </w:rPr>
        <w:t>monitoring</w:t>
      </w:r>
      <w:proofErr w:type="spellEnd"/>
      <w:r w:rsidR="00A1044F" w:rsidRPr="000A4AEF">
        <w:rPr>
          <w:rFonts w:cs="Arial"/>
          <w:sz w:val="20"/>
          <w:szCs w:val="20"/>
        </w:rPr>
        <w:t xml:space="preserve"> emisij toplogrednih plinov (Uradni list RS, št. 55/11 in 1/13).</w:t>
      </w:r>
    </w:p>
    <w:p w:rsidR="008571FB" w:rsidRPr="000A4AEF" w:rsidRDefault="002600C7" w:rsidP="00A1044F">
      <w:pPr>
        <w:pStyle w:val="Odstavek"/>
        <w:rPr>
          <w:rFonts w:cs="Arial"/>
          <w:sz w:val="20"/>
          <w:szCs w:val="20"/>
        </w:rPr>
      </w:pPr>
      <w:r w:rsidRPr="000A4AEF">
        <w:rPr>
          <w:rFonts w:cs="Arial"/>
          <w:sz w:val="20"/>
          <w:szCs w:val="20"/>
        </w:rPr>
        <w:t>(2) </w:t>
      </w:r>
      <w:r w:rsidR="008571FB" w:rsidRPr="000A4AEF">
        <w:rPr>
          <w:rFonts w:cs="Arial"/>
          <w:sz w:val="20"/>
          <w:szCs w:val="20"/>
        </w:rPr>
        <w:t>Ne glede na določb</w:t>
      </w:r>
      <w:r w:rsidR="00637FF3">
        <w:rPr>
          <w:rFonts w:cs="Arial"/>
          <w:sz w:val="20"/>
          <w:szCs w:val="20"/>
        </w:rPr>
        <w:t>o prejšnjega odstavka se določba</w:t>
      </w:r>
      <w:r w:rsidR="008571FB" w:rsidRPr="000A4AEF">
        <w:rPr>
          <w:rFonts w:cs="Arial"/>
          <w:sz w:val="20"/>
          <w:szCs w:val="20"/>
        </w:rPr>
        <w:t xml:space="preserve"> </w:t>
      </w:r>
      <w:r w:rsidR="009333EB" w:rsidRPr="000A4AEF">
        <w:rPr>
          <w:rFonts w:cs="Arial"/>
          <w:sz w:val="20"/>
          <w:szCs w:val="20"/>
        </w:rPr>
        <w:t>sedmega odstavka 5. č</w:t>
      </w:r>
      <w:r w:rsidR="008571FB" w:rsidRPr="000A4AEF">
        <w:rPr>
          <w:rFonts w:cs="Arial"/>
          <w:sz w:val="20"/>
          <w:szCs w:val="20"/>
        </w:rPr>
        <w:t xml:space="preserve">lena Uredbe o toplogrednih plinih, dejavnostih in napravah, za katere je treba pridobiti dovoljenje za izpuščanje toplogrednih plinov oziroma izvajati </w:t>
      </w:r>
      <w:proofErr w:type="spellStart"/>
      <w:r w:rsidR="008571FB" w:rsidRPr="000A4AEF">
        <w:rPr>
          <w:rFonts w:cs="Arial"/>
          <w:sz w:val="20"/>
          <w:szCs w:val="20"/>
        </w:rPr>
        <w:t>monitoring</w:t>
      </w:r>
      <w:proofErr w:type="spellEnd"/>
      <w:r w:rsidR="008571FB" w:rsidRPr="000A4AEF">
        <w:rPr>
          <w:rFonts w:cs="Arial"/>
          <w:sz w:val="20"/>
          <w:szCs w:val="20"/>
        </w:rPr>
        <w:t xml:space="preserve"> emisij toplogrednih plinov (Uradni list RS, št. 55/1</w:t>
      </w:r>
      <w:r w:rsidR="00637FF3">
        <w:rPr>
          <w:rFonts w:cs="Arial"/>
          <w:sz w:val="20"/>
          <w:szCs w:val="20"/>
        </w:rPr>
        <w:t>1 in 1/13) uporablja</w:t>
      </w:r>
      <w:r w:rsidR="008571FB" w:rsidRPr="000A4AEF">
        <w:rPr>
          <w:rFonts w:cs="Arial"/>
          <w:sz w:val="20"/>
          <w:szCs w:val="20"/>
        </w:rPr>
        <w:t xml:space="preserve"> do 31. </w:t>
      </w:r>
      <w:r w:rsidR="00A66C6F">
        <w:rPr>
          <w:rFonts w:cs="Arial"/>
          <w:sz w:val="20"/>
          <w:szCs w:val="20"/>
        </w:rPr>
        <w:t>decembra</w:t>
      </w:r>
      <w:r w:rsidR="008571FB" w:rsidRPr="000A4AEF">
        <w:rPr>
          <w:rFonts w:cs="Arial"/>
          <w:sz w:val="20"/>
          <w:szCs w:val="20"/>
        </w:rPr>
        <w:t xml:space="preserve"> 2020.</w:t>
      </w:r>
    </w:p>
    <w:p w:rsidR="00915A11" w:rsidRPr="000A4AEF" w:rsidRDefault="00A1044F" w:rsidP="00915A11">
      <w:pPr>
        <w:pStyle w:val="len"/>
        <w:rPr>
          <w:rFonts w:cs="Arial"/>
          <w:sz w:val="20"/>
          <w:szCs w:val="20"/>
        </w:rPr>
      </w:pPr>
      <w:r w:rsidRPr="000A4AEF">
        <w:rPr>
          <w:rFonts w:cs="Arial"/>
          <w:sz w:val="20"/>
          <w:szCs w:val="20"/>
        </w:rPr>
        <w:t>12</w:t>
      </w:r>
      <w:r w:rsidR="00915A11" w:rsidRPr="000A4AEF">
        <w:rPr>
          <w:rFonts w:cs="Arial"/>
          <w:sz w:val="20"/>
          <w:szCs w:val="20"/>
        </w:rPr>
        <w:t>. člen</w:t>
      </w:r>
    </w:p>
    <w:p w:rsidR="00915A11" w:rsidRPr="000A4AEF" w:rsidRDefault="00915A11" w:rsidP="00915A11">
      <w:pPr>
        <w:pStyle w:val="lennaslov"/>
        <w:rPr>
          <w:rFonts w:cs="Arial"/>
          <w:sz w:val="20"/>
          <w:szCs w:val="20"/>
        </w:rPr>
      </w:pPr>
      <w:r w:rsidRPr="000A4AEF">
        <w:rPr>
          <w:rFonts w:cs="Arial"/>
          <w:sz w:val="20"/>
          <w:szCs w:val="20"/>
        </w:rPr>
        <w:t>(začetek veljavnosti)</w:t>
      </w:r>
    </w:p>
    <w:p w:rsidR="008571FB" w:rsidRPr="000A4AEF" w:rsidRDefault="008571FB" w:rsidP="008571FB">
      <w:pPr>
        <w:pStyle w:val="Odstavek"/>
        <w:rPr>
          <w:rFonts w:cs="Arial"/>
          <w:sz w:val="20"/>
          <w:szCs w:val="20"/>
        </w:rPr>
      </w:pPr>
      <w:r w:rsidRPr="000A4AEF">
        <w:rPr>
          <w:rFonts w:cs="Arial"/>
          <w:sz w:val="20"/>
          <w:szCs w:val="20"/>
        </w:rPr>
        <w:t>Ta uredba začne veljati naslednji dan po objavi v Uradnem listu Republike Slovenije.</w:t>
      </w:r>
    </w:p>
    <w:p w:rsidR="00F7559A" w:rsidRPr="000A4AEF" w:rsidRDefault="00F7559A" w:rsidP="00915A11">
      <w:pPr>
        <w:pStyle w:val="Odstavek"/>
        <w:rPr>
          <w:rFonts w:cs="Arial"/>
          <w:sz w:val="20"/>
          <w:szCs w:val="20"/>
        </w:rPr>
      </w:pPr>
    </w:p>
    <w:p w:rsidR="00915A11" w:rsidRPr="000A4AEF" w:rsidRDefault="00915A11" w:rsidP="00915A11">
      <w:pPr>
        <w:pStyle w:val="tevilkanakoncupredpisa"/>
        <w:rPr>
          <w:rFonts w:cs="Arial"/>
          <w:sz w:val="20"/>
          <w:szCs w:val="20"/>
        </w:rPr>
      </w:pPr>
      <w:r w:rsidRPr="000A4AEF">
        <w:rPr>
          <w:rFonts w:cs="Arial"/>
          <w:sz w:val="20"/>
          <w:szCs w:val="20"/>
        </w:rPr>
        <w:t xml:space="preserve">Št. </w:t>
      </w:r>
      <w:r w:rsidR="00BC0DC7">
        <w:rPr>
          <w:rFonts w:cs="Arial"/>
          <w:sz w:val="20"/>
          <w:szCs w:val="20"/>
        </w:rPr>
        <w:t>007-490</w:t>
      </w:r>
      <w:r w:rsidR="00BF424A" w:rsidRPr="000A4AEF">
        <w:rPr>
          <w:rFonts w:cs="Arial"/>
          <w:sz w:val="20"/>
          <w:szCs w:val="20"/>
        </w:rPr>
        <w:t>/2020</w:t>
      </w:r>
    </w:p>
    <w:p w:rsidR="00915A11" w:rsidRPr="000A4AEF" w:rsidRDefault="00915A11" w:rsidP="00915A11">
      <w:pPr>
        <w:pStyle w:val="Datumsprejetja"/>
        <w:rPr>
          <w:rFonts w:cs="Arial"/>
          <w:sz w:val="20"/>
          <w:szCs w:val="20"/>
        </w:rPr>
      </w:pPr>
      <w:r w:rsidRPr="000A4AEF">
        <w:rPr>
          <w:rFonts w:cs="Arial"/>
          <w:sz w:val="20"/>
          <w:szCs w:val="20"/>
        </w:rPr>
        <w:t xml:space="preserve">Ljubljana, dne </w:t>
      </w:r>
    </w:p>
    <w:p w:rsidR="00915A11" w:rsidRPr="000A4AEF" w:rsidRDefault="00915A11" w:rsidP="00915A11">
      <w:pPr>
        <w:pStyle w:val="EVA"/>
        <w:rPr>
          <w:rFonts w:cs="Arial"/>
          <w:sz w:val="20"/>
          <w:szCs w:val="20"/>
        </w:rPr>
      </w:pPr>
      <w:r w:rsidRPr="000A4AEF">
        <w:rPr>
          <w:rFonts w:cs="Arial"/>
          <w:sz w:val="20"/>
          <w:szCs w:val="20"/>
        </w:rPr>
        <w:t>EVA 2020-2550-</w:t>
      </w:r>
      <w:r w:rsidR="00BF424A" w:rsidRPr="000A4AEF">
        <w:rPr>
          <w:rFonts w:cs="Arial"/>
          <w:sz w:val="20"/>
          <w:szCs w:val="20"/>
        </w:rPr>
        <w:t>0090</w:t>
      </w:r>
    </w:p>
    <w:p w:rsidR="00915A11" w:rsidRPr="000A4AEF" w:rsidRDefault="00915A11" w:rsidP="00915A11">
      <w:pPr>
        <w:pStyle w:val="Imeorgana"/>
        <w:rPr>
          <w:rFonts w:cs="Arial"/>
          <w:sz w:val="20"/>
          <w:szCs w:val="20"/>
        </w:rPr>
      </w:pPr>
      <w:r w:rsidRPr="000A4AEF">
        <w:rPr>
          <w:rFonts w:cs="Arial"/>
          <w:sz w:val="20"/>
          <w:szCs w:val="20"/>
        </w:rPr>
        <w:t>Vlada Republike Slovenije</w:t>
      </w:r>
    </w:p>
    <w:p w:rsidR="00915A11" w:rsidRPr="000A4AEF" w:rsidRDefault="00915A11" w:rsidP="00915A11">
      <w:pPr>
        <w:pStyle w:val="Podpisnik"/>
        <w:rPr>
          <w:b/>
          <w:sz w:val="20"/>
          <w:szCs w:val="20"/>
        </w:rPr>
      </w:pPr>
      <w:r w:rsidRPr="000A4AEF">
        <w:rPr>
          <w:b/>
          <w:sz w:val="20"/>
          <w:szCs w:val="20"/>
        </w:rPr>
        <w:t>Janez Janša</w:t>
      </w:r>
    </w:p>
    <w:p w:rsidR="003E2597" w:rsidRPr="000A4AEF" w:rsidRDefault="000A4AEF" w:rsidP="003E2597">
      <w:pPr>
        <w:pStyle w:val="Nazivpodpisnika"/>
        <w:rPr>
          <w:rFonts w:cs="Arial"/>
          <w:sz w:val="20"/>
          <w:szCs w:val="20"/>
        </w:rPr>
      </w:pPr>
      <w:r>
        <w:rPr>
          <w:rFonts w:cs="Arial"/>
          <w:sz w:val="20"/>
          <w:szCs w:val="20"/>
        </w:rPr>
        <w:lastRenderedPageBreak/>
        <w:t>p</w:t>
      </w:r>
      <w:r w:rsidR="00915A11" w:rsidRPr="000A4AEF">
        <w:rPr>
          <w:rFonts w:cs="Arial"/>
          <w:sz w:val="20"/>
          <w:szCs w:val="20"/>
        </w:rPr>
        <w:t>redsednik</w:t>
      </w:r>
    </w:p>
    <w:p w:rsidR="003E2597" w:rsidRPr="000A4AEF" w:rsidRDefault="003E2597" w:rsidP="003E2597">
      <w:pPr>
        <w:pStyle w:val="Nazivpodpisnika"/>
        <w:ind w:left="0"/>
        <w:jc w:val="both"/>
        <w:rPr>
          <w:rFonts w:cs="Arial"/>
          <w:sz w:val="20"/>
          <w:szCs w:val="20"/>
        </w:rPr>
      </w:pPr>
    </w:p>
    <w:p w:rsidR="003E2597" w:rsidRPr="000A4AEF" w:rsidRDefault="003E2597" w:rsidP="003E2597">
      <w:pPr>
        <w:pStyle w:val="Priloga"/>
        <w:rPr>
          <w:rFonts w:cs="Arial"/>
          <w:sz w:val="20"/>
          <w:szCs w:val="20"/>
        </w:rPr>
      </w:pPr>
      <w:r w:rsidRPr="000A4AEF">
        <w:rPr>
          <w:rFonts w:cs="Arial"/>
          <w:sz w:val="20"/>
          <w:szCs w:val="20"/>
        </w:rPr>
        <w:t xml:space="preserve">Priloga 1: </w:t>
      </w:r>
      <w:r w:rsidR="000A4AEF" w:rsidRPr="000A4AEF">
        <w:rPr>
          <w:rFonts w:cs="Arial"/>
          <w:sz w:val="20"/>
          <w:szCs w:val="20"/>
        </w:rPr>
        <w:t xml:space="preserve">Naprave, dejavnosti in toplogredni plini, za katere morajo upravljavci naprav pridobiti dovoljenje za izpuščanje toplogrednih plinov </w:t>
      </w:r>
    </w:p>
    <w:p w:rsidR="003E2597" w:rsidRPr="000A4AEF" w:rsidRDefault="003E2597" w:rsidP="003E2597">
      <w:pPr>
        <w:pStyle w:val="Priloga"/>
        <w:rPr>
          <w:rFonts w:cs="Arial"/>
          <w:sz w:val="20"/>
          <w:szCs w:val="20"/>
        </w:rPr>
      </w:pPr>
      <w:r w:rsidRPr="000A4AEF">
        <w:rPr>
          <w:rFonts w:cs="Arial"/>
          <w:sz w:val="20"/>
          <w:szCs w:val="20"/>
        </w:rPr>
        <w:t xml:space="preserve">Priloga 2: Letalska dejavnost, </w:t>
      </w:r>
      <w:r w:rsidR="000A4AEF" w:rsidRPr="000A4AEF">
        <w:rPr>
          <w:rFonts w:cs="Arial"/>
          <w:sz w:val="20"/>
          <w:szCs w:val="20"/>
        </w:rPr>
        <w:t>za katero morajo operatorji zrakoplova izvajati načrt monitoringa emisij toplogrednih plinov</w:t>
      </w:r>
    </w:p>
    <w:p w:rsidR="003E2597" w:rsidRPr="000A4AEF" w:rsidRDefault="003E2597" w:rsidP="003E2597">
      <w:pPr>
        <w:pStyle w:val="Priloga"/>
        <w:rPr>
          <w:rFonts w:cs="Arial"/>
          <w:sz w:val="20"/>
          <w:szCs w:val="20"/>
        </w:rPr>
      </w:pPr>
      <w:r w:rsidRPr="000A4AEF">
        <w:rPr>
          <w:rFonts w:cs="Arial"/>
          <w:sz w:val="20"/>
          <w:szCs w:val="20"/>
        </w:rPr>
        <w:t>Priloga 3: Kontrolni seznam</w:t>
      </w:r>
    </w:p>
    <w:p w:rsidR="003E2597" w:rsidRPr="000A4AEF" w:rsidRDefault="003E2597" w:rsidP="003E2597">
      <w:pPr>
        <w:pStyle w:val="Nazivpodpisnika"/>
        <w:ind w:left="0"/>
        <w:jc w:val="both"/>
        <w:rPr>
          <w:rFonts w:cs="Arial"/>
          <w:sz w:val="20"/>
          <w:szCs w:val="20"/>
        </w:rPr>
      </w:pPr>
    </w:p>
    <w:sectPr w:rsidR="003E2597" w:rsidRPr="000A4AEF" w:rsidSect="00591859">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61E5" w:rsidRDefault="00DF61E5">
      <w:pPr>
        <w:spacing w:after="0" w:line="240" w:lineRule="auto"/>
      </w:pPr>
      <w:r>
        <w:separator/>
      </w:r>
    </w:p>
  </w:endnote>
  <w:endnote w:type="continuationSeparator" w:id="0">
    <w:p w:rsidR="00DF61E5" w:rsidRDefault="00DF61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SL Dutch">
    <w:altName w:val="Times New Roman"/>
    <w:panose1 w:val="00000000000000000000"/>
    <w:charset w:val="00"/>
    <w:family w:val="auto"/>
    <w:notTrueType/>
    <w:pitch w:val="variable"/>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BD2" w:rsidRDefault="00C14BD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134" w:rsidRPr="00837E5E" w:rsidRDefault="00453134">
    <w:pPr>
      <w:pStyle w:val="Noga"/>
      <w:rPr>
        <w:sz w:val="16"/>
        <w:szCs w:val="16"/>
      </w:rPr>
    </w:pPr>
    <w:r>
      <w:tab/>
    </w:r>
    <w:r>
      <w:tab/>
    </w:r>
    <w:r w:rsidR="00591859" w:rsidRPr="00837E5E">
      <w:rPr>
        <w:sz w:val="16"/>
        <w:szCs w:val="16"/>
      </w:rPr>
      <w:fldChar w:fldCharType="begin"/>
    </w:r>
    <w:r w:rsidRPr="00837E5E">
      <w:rPr>
        <w:sz w:val="16"/>
        <w:szCs w:val="16"/>
      </w:rPr>
      <w:instrText>PAGE   \* MERGEFORMAT</w:instrText>
    </w:r>
    <w:r w:rsidR="00591859" w:rsidRPr="00837E5E">
      <w:rPr>
        <w:sz w:val="16"/>
        <w:szCs w:val="16"/>
      </w:rPr>
      <w:fldChar w:fldCharType="separate"/>
    </w:r>
    <w:r w:rsidR="00C14BD2">
      <w:rPr>
        <w:noProof/>
        <w:sz w:val="16"/>
        <w:szCs w:val="16"/>
      </w:rPr>
      <w:t>6</w:t>
    </w:r>
    <w:r w:rsidR="00591859" w:rsidRPr="00837E5E">
      <w:rPr>
        <w:sz w:val="16"/>
        <w:szCs w:val="16"/>
      </w:rPr>
      <w:fldChar w:fldCharType="end"/>
    </w:r>
  </w:p>
  <w:p w:rsidR="00453134" w:rsidRDefault="0045313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BD2" w:rsidRDefault="00C14BD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61E5" w:rsidRDefault="00DF61E5">
      <w:pPr>
        <w:spacing w:after="0" w:line="240" w:lineRule="auto"/>
      </w:pPr>
      <w:r>
        <w:separator/>
      </w:r>
    </w:p>
  </w:footnote>
  <w:footnote w:type="continuationSeparator" w:id="0">
    <w:p w:rsidR="00DF61E5" w:rsidRDefault="00DF61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BD2" w:rsidRDefault="00C14BD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134" w:rsidRPr="00C70752" w:rsidRDefault="00C70752" w:rsidP="00C76B40">
    <w:pPr>
      <w:pStyle w:val="Glava"/>
      <w:jc w:val="right"/>
      <w:rPr>
        <w:i/>
        <w:u w:val="single"/>
      </w:rPr>
    </w:pPr>
    <w:r w:rsidRPr="00C70752">
      <w:rPr>
        <w:i/>
        <w:u w:val="single"/>
      </w:rPr>
      <w:t>O S N U T E K!</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4BD2" w:rsidRDefault="00C14BD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E2732D3"/>
    <w:multiLevelType w:val="hybridMultilevel"/>
    <w:tmpl w:val="25C6A152"/>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11367FDA"/>
    <w:multiLevelType w:val="hybridMultilevel"/>
    <w:tmpl w:val="40C2CE26"/>
    <w:lvl w:ilvl="0" w:tplc="5D04C1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F076C74"/>
    <w:multiLevelType w:val="multilevel"/>
    <w:tmpl w:val="CC8EDB14"/>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
    <w:nsid w:val="2FA21B9A"/>
    <w:multiLevelType w:val="hybridMultilevel"/>
    <w:tmpl w:val="3F62E83E"/>
    <w:lvl w:ilvl="0" w:tplc="F7DE940A">
      <w:start w:val="3"/>
      <w:numFmt w:val="bullet"/>
      <w:lvlText w:val="–"/>
      <w:lvlJc w:val="left"/>
      <w:pPr>
        <w:ind w:left="360" w:hanging="360"/>
      </w:pPr>
      <w:rPr>
        <w:rFonts w:ascii="Palatino Linotype" w:eastAsia="Symbol" w:hAnsi="Palatino Linotype" w:cs="Tahoma"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3FC0070"/>
    <w:multiLevelType w:val="hybridMultilevel"/>
    <w:tmpl w:val="3ED62B5E"/>
    <w:name w:val="0,61351572"/>
    <w:lvl w:ilvl="0" w:tplc="FC42221A">
      <w:start w:val="1"/>
      <w:numFmt w:val="lowerLetter"/>
      <w:lvlText w:val="%1)"/>
      <w:lvlJc w:val="left"/>
      <w:pPr>
        <w:ind w:left="717" w:hanging="360"/>
      </w:pPr>
      <w:rPr>
        <w:rFonts w:hint="default"/>
      </w:rPr>
    </w:lvl>
    <w:lvl w:ilvl="1" w:tplc="BEBA8856" w:tentative="1">
      <w:start w:val="1"/>
      <w:numFmt w:val="lowerLetter"/>
      <w:lvlText w:val="%2."/>
      <w:lvlJc w:val="left"/>
      <w:pPr>
        <w:ind w:left="1437" w:hanging="360"/>
      </w:pPr>
    </w:lvl>
    <w:lvl w:ilvl="2" w:tplc="E2C8C968" w:tentative="1">
      <w:start w:val="1"/>
      <w:numFmt w:val="lowerRoman"/>
      <w:lvlText w:val="%3."/>
      <w:lvlJc w:val="right"/>
      <w:pPr>
        <w:ind w:left="2157" w:hanging="180"/>
      </w:pPr>
    </w:lvl>
    <w:lvl w:ilvl="3" w:tplc="38D8476C" w:tentative="1">
      <w:start w:val="1"/>
      <w:numFmt w:val="decimal"/>
      <w:lvlText w:val="%4."/>
      <w:lvlJc w:val="left"/>
      <w:pPr>
        <w:ind w:left="2877" w:hanging="360"/>
      </w:pPr>
    </w:lvl>
    <w:lvl w:ilvl="4" w:tplc="69D23A94" w:tentative="1">
      <w:start w:val="1"/>
      <w:numFmt w:val="lowerLetter"/>
      <w:lvlText w:val="%5."/>
      <w:lvlJc w:val="left"/>
      <w:pPr>
        <w:ind w:left="3597" w:hanging="360"/>
      </w:pPr>
    </w:lvl>
    <w:lvl w:ilvl="5" w:tplc="CF78B368" w:tentative="1">
      <w:start w:val="1"/>
      <w:numFmt w:val="lowerRoman"/>
      <w:lvlText w:val="%6."/>
      <w:lvlJc w:val="right"/>
      <w:pPr>
        <w:ind w:left="4317" w:hanging="180"/>
      </w:pPr>
    </w:lvl>
    <w:lvl w:ilvl="6" w:tplc="1812DC5E" w:tentative="1">
      <w:start w:val="1"/>
      <w:numFmt w:val="decimal"/>
      <w:lvlText w:val="%7."/>
      <w:lvlJc w:val="left"/>
      <w:pPr>
        <w:ind w:left="5037" w:hanging="360"/>
      </w:pPr>
    </w:lvl>
    <w:lvl w:ilvl="7" w:tplc="8CFE89BA" w:tentative="1">
      <w:start w:val="1"/>
      <w:numFmt w:val="lowerLetter"/>
      <w:lvlText w:val="%8."/>
      <w:lvlJc w:val="left"/>
      <w:pPr>
        <w:ind w:left="5757" w:hanging="360"/>
      </w:pPr>
    </w:lvl>
    <w:lvl w:ilvl="8" w:tplc="47608872" w:tentative="1">
      <w:start w:val="1"/>
      <w:numFmt w:val="lowerRoman"/>
      <w:lvlText w:val="%9."/>
      <w:lvlJc w:val="right"/>
      <w:pPr>
        <w:ind w:left="6477" w:hanging="180"/>
      </w:pPr>
    </w:lvl>
  </w:abstractNum>
  <w:abstractNum w:abstractNumId="6">
    <w:nsid w:val="38A304EE"/>
    <w:multiLevelType w:val="hybridMultilevel"/>
    <w:tmpl w:val="9C4A31F2"/>
    <w:lvl w:ilvl="0" w:tplc="5D04C1F6">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3AC30079"/>
    <w:multiLevelType w:val="hybridMultilevel"/>
    <w:tmpl w:val="77C643B0"/>
    <w:lvl w:ilvl="0" w:tplc="04240017">
      <w:start w:val="1"/>
      <w:numFmt w:val="decimal"/>
      <w:pStyle w:val="oal"/>
      <w:lvlText w:val="%1."/>
      <w:lvlJc w:val="left"/>
      <w:pPr>
        <w:tabs>
          <w:tab w:val="num" w:pos="720"/>
        </w:tabs>
        <w:ind w:left="720"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DEB1D01"/>
    <w:multiLevelType w:val="hybridMultilevel"/>
    <w:tmpl w:val="665C73AA"/>
    <w:lvl w:ilvl="0" w:tplc="BDEC83B8">
      <w:start w:val="1"/>
      <w:numFmt w:val="bullet"/>
      <w:lvlRestart w:val="0"/>
      <w:pStyle w:val="Tiret1"/>
      <w:lvlText w:val="–"/>
      <w:lvlJc w:val="left"/>
      <w:pPr>
        <w:tabs>
          <w:tab w:val="num" w:pos="805"/>
        </w:tabs>
        <w:ind w:left="805" w:hanging="567"/>
      </w:pPr>
    </w:lvl>
    <w:lvl w:ilvl="1" w:tplc="04240003">
      <w:start w:val="1"/>
      <w:numFmt w:val="bullet"/>
      <w:lvlText w:val="o"/>
      <w:lvlJc w:val="left"/>
      <w:pPr>
        <w:tabs>
          <w:tab w:val="num" w:pos="828"/>
        </w:tabs>
        <w:ind w:left="828" w:hanging="360"/>
      </w:pPr>
      <w:rPr>
        <w:rFonts w:ascii="Courier New" w:hAnsi="Courier New" w:cs="Courier New" w:hint="default"/>
      </w:rPr>
    </w:lvl>
    <w:lvl w:ilvl="2" w:tplc="04240005" w:tentative="1">
      <w:start w:val="1"/>
      <w:numFmt w:val="bullet"/>
      <w:lvlText w:val=""/>
      <w:lvlJc w:val="left"/>
      <w:pPr>
        <w:tabs>
          <w:tab w:val="num" w:pos="1548"/>
        </w:tabs>
        <w:ind w:left="1548" w:hanging="360"/>
      </w:pPr>
      <w:rPr>
        <w:rFonts w:ascii="Wingdings" w:hAnsi="Wingdings" w:hint="default"/>
      </w:rPr>
    </w:lvl>
    <w:lvl w:ilvl="3" w:tplc="04240001" w:tentative="1">
      <w:start w:val="1"/>
      <w:numFmt w:val="bullet"/>
      <w:lvlText w:val=""/>
      <w:lvlJc w:val="left"/>
      <w:pPr>
        <w:tabs>
          <w:tab w:val="num" w:pos="2268"/>
        </w:tabs>
        <w:ind w:left="2268" w:hanging="360"/>
      </w:pPr>
      <w:rPr>
        <w:rFonts w:ascii="Symbol" w:hAnsi="Symbol" w:hint="default"/>
      </w:rPr>
    </w:lvl>
    <w:lvl w:ilvl="4" w:tplc="04240003" w:tentative="1">
      <w:start w:val="1"/>
      <w:numFmt w:val="bullet"/>
      <w:lvlText w:val="o"/>
      <w:lvlJc w:val="left"/>
      <w:pPr>
        <w:tabs>
          <w:tab w:val="num" w:pos="2988"/>
        </w:tabs>
        <w:ind w:left="2988" w:hanging="360"/>
      </w:pPr>
      <w:rPr>
        <w:rFonts w:ascii="Courier New" w:hAnsi="Courier New" w:cs="Courier New" w:hint="default"/>
      </w:rPr>
    </w:lvl>
    <w:lvl w:ilvl="5" w:tplc="04240005" w:tentative="1">
      <w:start w:val="1"/>
      <w:numFmt w:val="bullet"/>
      <w:lvlText w:val=""/>
      <w:lvlJc w:val="left"/>
      <w:pPr>
        <w:tabs>
          <w:tab w:val="num" w:pos="3708"/>
        </w:tabs>
        <w:ind w:left="3708" w:hanging="360"/>
      </w:pPr>
      <w:rPr>
        <w:rFonts w:ascii="Wingdings" w:hAnsi="Wingdings" w:hint="default"/>
      </w:rPr>
    </w:lvl>
    <w:lvl w:ilvl="6" w:tplc="04240001" w:tentative="1">
      <w:start w:val="1"/>
      <w:numFmt w:val="bullet"/>
      <w:lvlText w:val=""/>
      <w:lvlJc w:val="left"/>
      <w:pPr>
        <w:tabs>
          <w:tab w:val="num" w:pos="4428"/>
        </w:tabs>
        <w:ind w:left="4428" w:hanging="360"/>
      </w:pPr>
      <w:rPr>
        <w:rFonts w:ascii="Symbol" w:hAnsi="Symbol" w:hint="default"/>
      </w:rPr>
    </w:lvl>
    <w:lvl w:ilvl="7" w:tplc="04240003" w:tentative="1">
      <w:start w:val="1"/>
      <w:numFmt w:val="bullet"/>
      <w:lvlText w:val="o"/>
      <w:lvlJc w:val="left"/>
      <w:pPr>
        <w:tabs>
          <w:tab w:val="num" w:pos="5148"/>
        </w:tabs>
        <w:ind w:left="5148" w:hanging="360"/>
      </w:pPr>
      <w:rPr>
        <w:rFonts w:ascii="Courier New" w:hAnsi="Courier New" w:cs="Courier New" w:hint="default"/>
      </w:rPr>
    </w:lvl>
    <w:lvl w:ilvl="8" w:tplc="04240005" w:tentative="1">
      <w:start w:val="1"/>
      <w:numFmt w:val="bullet"/>
      <w:lvlText w:val=""/>
      <w:lvlJc w:val="left"/>
      <w:pPr>
        <w:tabs>
          <w:tab w:val="num" w:pos="5868"/>
        </w:tabs>
        <w:ind w:left="5868" w:hanging="360"/>
      </w:pPr>
      <w:rPr>
        <w:rFonts w:ascii="Wingdings" w:hAnsi="Wingdings" w:hint="default"/>
      </w:rPr>
    </w:lvl>
  </w:abstractNum>
  <w:abstractNum w:abstractNumId="9">
    <w:nsid w:val="435E27CA"/>
    <w:multiLevelType w:val="hybridMultilevel"/>
    <w:tmpl w:val="6FE29330"/>
    <w:lvl w:ilvl="0" w:tplc="0424000F">
      <w:start w:val="1"/>
      <w:numFmt w:val="bullet"/>
      <w:lvlText w:val=""/>
      <w:lvlJc w:val="left"/>
      <w:pPr>
        <w:ind w:left="720" w:hanging="360"/>
      </w:pPr>
      <w:rPr>
        <w:rFonts w:ascii="Symbol" w:hAnsi="Symbol"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0">
    <w:nsid w:val="4EAE2167"/>
    <w:multiLevelType w:val="multilevel"/>
    <w:tmpl w:val="EC2C0D24"/>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Cs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60F72CD4"/>
    <w:multiLevelType w:val="multilevel"/>
    <w:tmpl w:val="B4B29C94"/>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nsid w:val="68DB6743"/>
    <w:multiLevelType w:val="hybridMultilevel"/>
    <w:tmpl w:val="8642FF98"/>
    <w:name w:val="0,9298321"/>
    <w:lvl w:ilvl="0" w:tplc="4966303E">
      <w:start w:val="1"/>
      <w:numFmt w:val="decimal"/>
      <w:lvlText w:val="%1."/>
      <w:lvlJc w:val="left"/>
      <w:pPr>
        <w:tabs>
          <w:tab w:val="num" w:pos="598"/>
        </w:tabs>
        <w:ind w:left="598" w:hanging="360"/>
      </w:pPr>
      <w:rPr>
        <w:rFonts w:hint="default"/>
      </w:rPr>
    </w:lvl>
    <w:lvl w:ilvl="1" w:tplc="462EB0D4" w:tentative="1">
      <w:start w:val="1"/>
      <w:numFmt w:val="lowerLetter"/>
      <w:lvlText w:val="%2."/>
      <w:lvlJc w:val="left"/>
      <w:pPr>
        <w:ind w:left="-1725" w:hanging="360"/>
      </w:pPr>
    </w:lvl>
    <w:lvl w:ilvl="2" w:tplc="3E941502" w:tentative="1">
      <w:start w:val="1"/>
      <w:numFmt w:val="lowerRoman"/>
      <w:lvlText w:val="%3."/>
      <w:lvlJc w:val="right"/>
      <w:pPr>
        <w:ind w:left="-1005" w:hanging="180"/>
      </w:pPr>
    </w:lvl>
    <w:lvl w:ilvl="3" w:tplc="3D7A049C" w:tentative="1">
      <w:start w:val="1"/>
      <w:numFmt w:val="decimal"/>
      <w:lvlText w:val="%4."/>
      <w:lvlJc w:val="left"/>
      <w:pPr>
        <w:ind w:left="-285" w:hanging="360"/>
      </w:pPr>
    </w:lvl>
    <w:lvl w:ilvl="4" w:tplc="23A0FAE8" w:tentative="1">
      <w:start w:val="1"/>
      <w:numFmt w:val="lowerLetter"/>
      <w:lvlText w:val="%5."/>
      <w:lvlJc w:val="left"/>
      <w:pPr>
        <w:ind w:left="435" w:hanging="360"/>
      </w:pPr>
    </w:lvl>
    <w:lvl w:ilvl="5" w:tplc="54DCD67C" w:tentative="1">
      <w:start w:val="1"/>
      <w:numFmt w:val="lowerRoman"/>
      <w:lvlText w:val="%6."/>
      <w:lvlJc w:val="right"/>
      <w:pPr>
        <w:ind w:left="1155" w:hanging="180"/>
      </w:pPr>
    </w:lvl>
    <w:lvl w:ilvl="6" w:tplc="0FD016E6" w:tentative="1">
      <w:start w:val="1"/>
      <w:numFmt w:val="decimal"/>
      <w:lvlText w:val="%7."/>
      <w:lvlJc w:val="left"/>
      <w:pPr>
        <w:ind w:left="1875" w:hanging="360"/>
      </w:pPr>
    </w:lvl>
    <w:lvl w:ilvl="7" w:tplc="C026012A" w:tentative="1">
      <w:start w:val="1"/>
      <w:numFmt w:val="lowerLetter"/>
      <w:lvlText w:val="%8."/>
      <w:lvlJc w:val="left"/>
      <w:pPr>
        <w:ind w:left="2595" w:hanging="360"/>
      </w:pPr>
    </w:lvl>
    <w:lvl w:ilvl="8" w:tplc="26CCA860" w:tentative="1">
      <w:start w:val="1"/>
      <w:numFmt w:val="lowerRoman"/>
      <w:lvlText w:val="%9."/>
      <w:lvlJc w:val="right"/>
      <w:pPr>
        <w:ind w:left="3315" w:hanging="180"/>
      </w:pPr>
    </w:lvl>
  </w:abstractNum>
  <w:num w:numId="1">
    <w:abstractNumId w:val="1"/>
  </w:num>
  <w:num w:numId="2">
    <w:abstractNumId w:val="8"/>
  </w:num>
  <w:num w:numId="3">
    <w:abstractNumId w:val="9"/>
  </w:num>
  <w:num w:numId="4">
    <w:abstractNumId w:val="6"/>
  </w:num>
  <w:num w:numId="5">
    <w:abstractNumId w:val="0"/>
  </w:num>
  <w:num w:numId="6">
    <w:abstractNumId w:val="11"/>
  </w:num>
  <w:num w:numId="7">
    <w:abstractNumId w:val="3"/>
  </w:num>
  <w:num w:numId="8">
    <w:abstractNumId w:val="7"/>
  </w:num>
  <w:num w:numId="9">
    <w:abstractNumId w:val="10"/>
  </w:num>
  <w:num w:numId="10">
    <w:abstractNumId w:val="4"/>
  </w:num>
  <w:num w:numId="11">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505"/>
    <w:rsid w:val="00000460"/>
    <w:rsid w:val="000027CB"/>
    <w:rsid w:val="00015A2C"/>
    <w:rsid w:val="00022DD7"/>
    <w:rsid w:val="00025469"/>
    <w:rsid w:val="00031081"/>
    <w:rsid w:val="00031676"/>
    <w:rsid w:val="00041C68"/>
    <w:rsid w:val="0004723A"/>
    <w:rsid w:val="000476D0"/>
    <w:rsid w:val="00051C5D"/>
    <w:rsid w:val="00057068"/>
    <w:rsid w:val="00062F83"/>
    <w:rsid w:val="00067699"/>
    <w:rsid w:val="00080353"/>
    <w:rsid w:val="00087151"/>
    <w:rsid w:val="000930A7"/>
    <w:rsid w:val="000946AC"/>
    <w:rsid w:val="00095CDD"/>
    <w:rsid w:val="000A1DA8"/>
    <w:rsid w:val="000A4AEF"/>
    <w:rsid w:val="000A7100"/>
    <w:rsid w:val="000C31AD"/>
    <w:rsid w:val="000D04B3"/>
    <w:rsid w:val="000D63EB"/>
    <w:rsid w:val="000E3EFC"/>
    <w:rsid w:val="000E494C"/>
    <w:rsid w:val="00104352"/>
    <w:rsid w:val="00104993"/>
    <w:rsid w:val="00113444"/>
    <w:rsid w:val="00116BB7"/>
    <w:rsid w:val="001238FF"/>
    <w:rsid w:val="00124DE5"/>
    <w:rsid w:val="00140669"/>
    <w:rsid w:val="00141E01"/>
    <w:rsid w:val="001644A1"/>
    <w:rsid w:val="00170936"/>
    <w:rsid w:val="001736FF"/>
    <w:rsid w:val="001767FC"/>
    <w:rsid w:val="00184A46"/>
    <w:rsid w:val="00185EBB"/>
    <w:rsid w:val="001B436F"/>
    <w:rsid w:val="001B715F"/>
    <w:rsid w:val="001D0B27"/>
    <w:rsid w:val="001D1981"/>
    <w:rsid w:val="001D5CD3"/>
    <w:rsid w:val="001D780B"/>
    <w:rsid w:val="001D7E36"/>
    <w:rsid w:val="001E7BE1"/>
    <w:rsid w:val="001F37A3"/>
    <w:rsid w:val="001F50D1"/>
    <w:rsid w:val="001F6798"/>
    <w:rsid w:val="00210771"/>
    <w:rsid w:val="00216559"/>
    <w:rsid w:val="0023184A"/>
    <w:rsid w:val="002339A6"/>
    <w:rsid w:val="00235774"/>
    <w:rsid w:val="00246C15"/>
    <w:rsid w:val="00246E25"/>
    <w:rsid w:val="00252902"/>
    <w:rsid w:val="002545E8"/>
    <w:rsid w:val="0025786E"/>
    <w:rsid w:val="002600C7"/>
    <w:rsid w:val="00273946"/>
    <w:rsid w:val="002829C9"/>
    <w:rsid w:val="00283BFB"/>
    <w:rsid w:val="00294EAB"/>
    <w:rsid w:val="002956CD"/>
    <w:rsid w:val="002A1CFA"/>
    <w:rsid w:val="002B2012"/>
    <w:rsid w:val="002C12F4"/>
    <w:rsid w:val="002C66B1"/>
    <w:rsid w:val="002D20EF"/>
    <w:rsid w:val="002D5771"/>
    <w:rsid w:val="002E160E"/>
    <w:rsid w:val="002E634A"/>
    <w:rsid w:val="002F18E6"/>
    <w:rsid w:val="00310A04"/>
    <w:rsid w:val="00311111"/>
    <w:rsid w:val="0031127D"/>
    <w:rsid w:val="003202F0"/>
    <w:rsid w:val="00332194"/>
    <w:rsid w:val="003506AF"/>
    <w:rsid w:val="00352571"/>
    <w:rsid w:val="00353A3D"/>
    <w:rsid w:val="003541FC"/>
    <w:rsid w:val="00365E24"/>
    <w:rsid w:val="00371730"/>
    <w:rsid w:val="00371F49"/>
    <w:rsid w:val="0037206E"/>
    <w:rsid w:val="003838E9"/>
    <w:rsid w:val="00396AAE"/>
    <w:rsid w:val="003A7C57"/>
    <w:rsid w:val="003B6C6B"/>
    <w:rsid w:val="003E1EAA"/>
    <w:rsid w:val="003E220D"/>
    <w:rsid w:val="003E2597"/>
    <w:rsid w:val="003E677E"/>
    <w:rsid w:val="003E6C19"/>
    <w:rsid w:val="003E6E65"/>
    <w:rsid w:val="0040227A"/>
    <w:rsid w:val="0042347F"/>
    <w:rsid w:val="004305E8"/>
    <w:rsid w:val="00441141"/>
    <w:rsid w:val="00453134"/>
    <w:rsid w:val="004560EB"/>
    <w:rsid w:val="004733B5"/>
    <w:rsid w:val="00474AB7"/>
    <w:rsid w:val="00476D2F"/>
    <w:rsid w:val="004816C4"/>
    <w:rsid w:val="00482856"/>
    <w:rsid w:val="004934EF"/>
    <w:rsid w:val="00494FF0"/>
    <w:rsid w:val="00495DD2"/>
    <w:rsid w:val="004A1E80"/>
    <w:rsid w:val="004A6107"/>
    <w:rsid w:val="004B1FA3"/>
    <w:rsid w:val="004B5385"/>
    <w:rsid w:val="004C2511"/>
    <w:rsid w:val="004C3B7D"/>
    <w:rsid w:val="004C7F85"/>
    <w:rsid w:val="004D096E"/>
    <w:rsid w:val="004E400B"/>
    <w:rsid w:val="0050265F"/>
    <w:rsid w:val="00511E2C"/>
    <w:rsid w:val="00512226"/>
    <w:rsid w:val="00514C48"/>
    <w:rsid w:val="0053564B"/>
    <w:rsid w:val="005546E1"/>
    <w:rsid w:val="00555F77"/>
    <w:rsid w:val="00570F16"/>
    <w:rsid w:val="005739A7"/>
    <w:rsid w:val="00575AA4"/>
    <w:rsid w:val="00580A09"/>
    <w:rsid w:val="0058364F"/>
    <w:rsid w:val="0058655F"/>
    <w:rsid w:val="00591859"/>
    <w:rsid w:val="005939E6"/>
    <w:rsid w:val="0059405D"/>
    <w:rsid w:val="00596788"/>
    <w:rsid w:val="005A1695"/>
    <w:rsid w:val="005B43CD"/>
    <w:rsid w:val="005B4B6E"/>
    <w:rsid w:val="005C5A27"/>
    <w:rsid w:val="00601483"/>
    <w:rsid w:val="00604D45"/>
    <w:rsid w:val="00620170"/>
    <w:rsid w:val="00621BBC"/>
    <w:rsid w:val="00621DC2"/>
    <w:rsid w:val="0062677A"/>
    <w:rsid w:val="00630004"/>
    <w:rsid w:val="00637FF3"/>
    <w:rsid w:val="006430A4"/>
    <w:rsid w:val="00644FBD"/>
    <w:rsid w:val="006526B4"/>
    <w:rsid w:val="00654252"/>
    <w:rsid w:val="00655811"/>
    <w:rsid w:val="0065651D"/>
    <w:rsid w:val="00661550"/>
    <w:rsid w:val="00671908"/>
    <w:rsid w:val="00672E2C"/>
    <w:rsid w:val="0067682E"/>
    <w:rsid w:val="006775AE"/>
    <w:rsid w:val="0068711D"/>
    <w:rsid w:val="00690DE9"/>
    <w:rsid w:val="00696ECA"/>
    <w:rsid w:val="006A049D"/>
    <w:rsid w:val="006B473C"/>
    <w:rsid w:val="006C0A95"/>
    <w:rsid w:val="006C67B6"/>
    <w:rsid w:val="006C7962"/>
    <w:rsid w:val="006D525B"/>
    <w:rsid w:val="006E1A18"/>
    <w:rsid w:val="006E1DA5"/>
    <w:rsid w:val="006E2304"/>
    <w:rsid w:val="00710ADC"/>
    <w:rsid w:val="00711F2F"/>
    <w:rsid w:val="00717491"/>
    <w:rsid w:val="00717B47"/>
    <w:rsid w:val="0073310D"/>
    <w:rsid w:val="00744F66"/>
    <w:rsid w:val="00752994"/>
    <w:rsid w:val="007531FB"/>
    <w:rsid w:val="00755F5C"/>
    <w:rsid w:val="00756146"/>
    <w:rsid w:val="00757F62"/>
    <w:rsid w:val="00770EE9"/>
    <w:rsid w:val="00782BE5"/>
    <w:rsid w:val="00784FA0"/>
    <w:rsid w:val="007916BF"/>
    <w:rsid w:val="00796D6E"/>
    <w:rsid w:val="007A043D"/>
    <w:rsid w:val="007A09FB"/>
    <w:rsid w:val="007A3E88"/>
    <w:rsid w:val="007B3AD3"/>
    <w:rsid w:val="007B559F"/>
    <w:rsid w:val="007B5ACE"/>
    <w:rsid w:val="007C2A9E"/>
    <w:rsid w:val="007D12CA"/>
    <w:rsid w:val="007D6CBB"/>
    <w:rsid w:val="007D7803"/>
    <w:rsid w:val="007E2535"/>
    <w:rsid w:val="007E4DE7"/>
    <w:rsid w:val="007E4ECA"/>
    <w:rsid w:val="007F5A52"/>
    <w:rsid w:val="00800349"/>
    <w:rsid w:val="008024DC"/>
    <w:rsid w:val="00802787"/>
    <w:rsid w:val="00802EE1"/>
    <w:rsid w:val="008049F8"/>
    <w:rsid w:val="008130C1"/>
    <w:rsid w:val="0082044E"/>
    <w:rsid w:val="00821359"/>
    <w:rsid w:val="008272BE"/>
    <w:rsid w:val="00830707"/>
    <w:rsid w:val="00833F04"/>
    <w:rsid w:val="008349C1"/>
    <w:rsid w:val="00834FA0"/>
    <w:rsid w:val="008360F4"/>
    <w:rsid w:val="0085031C"/>
    <w:rsid w:val="00850B05"/>
    <w:rsid w:val="008571FB"/>
    <w:rsid w:val="00860FF5"/>
    <w:rsid w:val="008640C7"/>
    <w:rsid w:val="008663B8"/>
    <w:rsid w:val="008702CD"/>
    <w:rsid w:val="0087480D"/>
    <w:rsid w:val="008775E6"/>
    <w:rsid w:val="00880B8B"/>
    <w:rsid w:val="008827A2"/>
    <w:rsid w:val="00893E80"/>
    <w:rsid w:val="00894CD7"/>
    <w:rsid w:val="008B1CA9"/>
    <w:rsid w:val="008B680C"/>
    <w:rsid w:val="008C605A"/>
    <w:rsid w:val="008D1090"/>
    <w:rsid w:val="008D6016"/>
    <w:rsid w:val="00900671"/>
    <w:rsid w:val="00902597"/>
    <w:rsid w:val="009035F3"/>
    <w:rsid w:val="009148BE"/>
    <w:rsid w:val="00915A11"/>
    <w:rsid w:val="00930493"/>
    <w:rsid w:val="009333EB"/>
    <w:rsid w:val="00947ECD"/>
    <w:rsid w:val="00947F73"/>
    <w:rsid w:val="00951150"/>
    <w:rsid w:val="00953AFA"/>
    <w:rsid w:val="00954731"/>
    <w:rsid w:val="00964BC1"/>
    <w:rsid w:val="00964C66"/>
    <w:rsid w:val="00965A06"/>
    <w:rsid w:val="00966953"/>
    <w:rsid w:val="00977FC2"/>
    <w:rsid w:val="00983CCF"/>
    <w:rsid w:val="009969CA"/>
    <w:rsid w:val="009A67F9"/>
    <w:rsid w:val="009B1A28"/>
    <w:rsid w:val="009B2F3F"/>
    <w:rsid w:val="009C18B8"/>
    <w:rsid w:val="009C3E5F"/>
    <w:rsid w:val="009C66BF"/>
    <w:rsid w:val="009D6DA3"/>
    <w:rsid w:val="009F55E7"/>
    <w:rsid w:val="00A03038"/>
    <w:rsid w:val="00A1044F"/>
    <w:rsid w:val="00A10CE9"/>
    <w:rsid w:val="00A16D85"/>
    <w:rsid w:val="00A32038"/>
    <w:rsid w:val="00A32104"/>
    <w:rsid w:val="00A32571"/>
    <w:rsid w:val="00A4579D"/>
    <w:rsid w:val="00A56BDB"/>
    <w:rsid w:val="00A66C6F"/>
    <w:rsid w:val="00A74221"/>
    <w:rsid w:val="00A75D55"/>
    <w:rsid w:val="00A775CF"/>
    <w:rsid w:val="00A82070"/>
    <w:rsid w:val="00A8619A"/>
    <w:rsid w:val="00A93F04"/>
    <w:rsid w:val="00AA0735"/>
    <w:rsid w:val="00AB00B8"/>
    <w:rsid w:val="00AB29D0"/>
    <w:rsid w:val="00AB2F21"/>
    <w:rsid w:val="00AB40D9"/>
    <w:rsid w:val="00AB58DD"/>
    <w:rsid w:val="00AC1B30"/>
    <w:rsid w:val="00AC38BF"/>
    <w:rsid w:val="00AC4D10"/>
    <w:rsid w:val="00AE094C"/>
    <w:rsid w:val="00AE7CE6"/>
    <w:rsid w:val="00AF23A0"/>
    <w:rsid w:val="00B007B8"/>
    <w:rsid w:val="00B11113"/>
    <w:rsid w:val="00B12579"/>
    <w:rsid w:val="00B17659"/>
    <w:rsid w:val="00B24071"/>
    <w:rsid w:val="00B27D8E"/>
    <w:rsid w:val="00B508D4"/>
    <w:rsid w:val="00B53D4A"/>
    <w:rsid w:val="00B65F8E"/>
    <w:rsid w:val="00B75D38"/>
    <w:rsid w:val="00B76B0A"/>
    <w:rsid w:val="00B772A9"/>
    <w:rsid w:val="00B832BD"/>
    <w:rsid w:val="00B97892"/>
    <w:rsid w:val="00BA0CCD"/>
    <w:rsid w:val="00BB1BE7"/>
    <w:rsid w:val="00BC0DC7"/>
    <w:rsid w:val="00BD7CB8"/>
    <w:rsid w:val="00BE5BC3"/>
    <w:rsid w:val="00BE79E8"/>
    <w:rsid w:val="00BF1323"/>
    <w:rsid w:val="00BF424A"/>
    <w:rsid w:val="00BF574A"/>
    <w:rsid w:val="00C10505"/>
    <w:rsid w:val="00C1260E"/>
    <w:rsid w:val="00C14BD2"/>
    <w:rsid w:val="00C20F07"/>
    <w:rsid w:val="00C211A0"/>
    <w:rsid w:val="00C22F44"/>
    <w:rsid w:val="00C23811"/>
    <w:rsid w:val="00C25657"/>
    <w:rsid w:val="00C308DD"/>
    <w:rsid w:val="00C57EDC"/>
    <w:rsid w:val="00C62F05"/>
    <w:rsid w:val="00C657D7"/>
    <w:rsid w:val="00C702CB"/>
    <w:rsid w:val="00C70752"/>
    <w:rsid w:val="00C76B40"/>
    <w:rsid w:val="00C77C2A"/>
    <w:rsid w:val="00C8148B"/>
    <w:rsid w:val="00C86270"/>
    <w:rsid w:val="00C903A5"/>
    <w:rsid w:val="00CA2238"/>
    <w:rsid w:val="00CA6B81"/>
    <w:rsid w:val="00CB1B1C"/>
    <w:rsid w:val="00CB314A"/>
    <w:rsid w:val="00CC1715"/>
    <w:rsid w:val="00CC5B3C"/>
    <w:rsid w:val="00CD15D9"/>
    <w:rsid w:val="00CF4501"/>
    <w:rsid w:val="00D0202B"/>
    <w:rsid w:val="00D02861"/>
    <w:rsid w:val="00D3328D"/>
    <w:rsid w:val="00D379B3"/>
    <w:rsid w:val="00D43693"/>
    <w:rsid w:val="00D50757"/>
    <w:rsid w:val="00D77FC9"/>
    <w:rsid w:val="00D80D07"/>
    <w:rsid w:val="00D830FC"/>
    <w:rsid w:val="00D86DCA"/>
    <w:rsid w:val="00D96CB7"/>
    <w:rsid w:val="00DA3B3D"/>
    <w:rsid w:val="00DB2299"/>
    <w:rsid w:val="00DB3642"/>
    <w:rsid w:val="00DC6E24"/>
    <w:rsid w:val="00DF1552"/>
    <w:rsid w:val="00DF4A83"/>
    <w:rsid w:val="00DF61E5"/>
    <w:rsid w:val="00DF626A"/>
    <w:rsid w:val="00DF7EB5"/>
    <w:rsid w:val="00E03982"/>
    <w:rsid w:val="00E04E94"/>
    <w:rsid w:val="00E05BAF"/>
    <w:rsid w:val="00E2510C"/>
    <w:rsid w:val="00E33853"/>
    <w:rsid w:val="00E36798"/>
    <w:rsid w:val="00E368E8"/>
    <w:rsid w:val="00E4073D"/>
    <w:rsid w:val="00E43A01"/>
    <w:rsid w:val="00E45FDF"/>
    <w:rsid w:val="00E5793B"/>
    <w:rsid w:val="00E60598"/>
    <w:rsid w:val="00E7656F"/>
    <w:rsid w:val="00EA50EF"/>
    <w:rsid w:val="00EB1F9A"/>
    <w:rsid w:val="00EB207E"/>
    <w:rsid w:val="00EC2367"/>
    <w:rsid w:val="00EE1B53"/>
    <w:rsid w:val="00EE25AA"/>
    <w:rsid w:val="00EE3A17"/>
    <w:rsid w:val="00EE7421"/>
    <w:rsid w:val="00EE7EF4"/>
    <w:rsid w:val="00EF0555"/>
    <w:rsid w:val="00EF39B9"/>
    <w:rsid w:val="00EF605B"/>
    <w:rsid w:val="00F0481D"/>
    <w:rsid w:val="00F05074"/>
    <w:rsid w:val="00F15AAA"/>
    <w:rsid w:val="00F168C8"/>
    <w:rsid w:val="00F2324A"/>
    <w:rsid w:val="00F27003"/>
    <w:rsid w:val="00F339B6"/>
    <w:rsid w:val="00F36FD2"/>
    <w:rsid w:val="00F43747"/>
    <w:rsid w:val="00F4596A"/>
    <w:rsid w:val="00F559E0"/>
    <w:rsid w:val="00F610DC"/>
    <w:rsid w:val="00F7559A"/>
    <w:rsid w:val="00F76500"/>
    <w:rsid w:val="00F839AD"/>
    <w:rsid w:val="00F85D07"/>
    <w:rsid w:val="00F93548"/>
    <w:rsid w:val="00FA6CD4"/>
    <w:rsid w:val="00FB0BE0"/>
    <w:rsid w:val="00FB3BC9"/>
    <w:rsid w:val="00FE06D3"/>
    <w:rsid w:val="00FE4A27"/>
    <w:rsid w:val="00FF75D7"/>
    <w:rsid w:val="00FF7A5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10505"/>
    <w:pPr>
      <w:spacing w:after="200" w:line="276"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9"/>
    <w:qFormat/>
    <w:rsid w:val="006C67B6"/>
    <w:pPr>
      <w:keepNext/>
      <w:spacing w:before="60" w:after="60" w:line="260" w:lineRule="exact"/>
      <w:outlineLvl w:val="0"/>
    </w:pPr>
    <w:rPr>
      <w:rFonts w:ascii="Arial" w:eastAsia="Times New Roman" w:hAnsi="Arial"/>
      <w:b/>
      <w:sz w:val="20"/>
      <w:szCs w:val="20"/>
    </w:rPr>
  </w:style>
  <w:style w:type="paragraph" w:styleId="Naslov2">
    <w:name w:val="heading 2"/>
    <w:basedOn w:val="Navaden"/>
    <w:next w:val="Navaden"/>
    <w:link w:val="Naslov2Znak"/>
    <w:uiPriority w:val="9"/>
    <w:qFormat/>
    <w:rsid w:val="006C67B6"/>
    <w:pPr>
      <w:keepNext/>
      <w:spacing w:before="240" w:after="60" w:line="240" w:lineRule="auto"/>
      <w:jc w:val="both"/>
      <w:outlineLvl w:val="1"/>
    </w:pPr>
    <w:rPr>
      <w:rFonts w:ascii="Arial" w:eastAsia="Times New Roman" w:hAnsi="Arial"/>
      <w:b/>
      <w:bCs/>
      <w:i/>
      <w:iCs/>
      <w:sz w:val="28"/>
      <w:szCs w:val="28"/>
    </w:rPr>
  </w:style>
  <w:style w:type="paragraph" w:styleId="Naslov3">
    <w:name w:val="heading 3"/>
    <w:basedOn w:val="Navaden"/>
    <w:next w:val="Navaden"/>
    <w:link w:val="Naslov3Znak"/>
    <w:uiPriority w:val="99"/>
    <w:qFormat/>
    <w:rsid w:val="006C67B6"/>
    <w:pPr>
      <w:keepNext/>
      <w:spacing w:before="240" w:after="60" w:line="240" w:lineRule="auto"/>
      <w:jc w:val="both"/>
      <w:outlineLvl w:val="2"/>
    </w:pPr>
    <w:rPr>
      <w:rFonts w:ascii="Arial" w:eastAsia="Times New Roman" w:hAnsi="Arial"/>
      <w:b/>
      <w:bCs/>
      <w:sz w:val="26"/>
      <w:szCs w:val="26"/>
    </w:rPr>
  </w:style>
  <w:style w:type="paragraph" w:styleId="Naslov4">
    <w:name w:val="heading 4"/>
    <w:basedOn w:val="Navaden"/>
    <w:next w:val="Navaden"/>
    <w:link w:val="Naslov4Znak"/>
    <w:autoRedefine/>
    <w:qFormat/>
    <w:rsid w:val="006C67B6"/>
    <w:pPr>
      <w:keepNext/>
      <w:keepLines/>
      <w:spacing w:after="240" w:line="240" w:lineRule="auto"/>
      <w:ind w:left="720" w:hanging="720"/>
      <w:outlineLvl w:val="3"/>
    </w:pPr>
    <w:rPr>
      <w:rFonts w:ascii="Times New Roman" w:eastAsia="Times New Roman" w:hAnsi="Times New Roman"/>
      <w:b/>
      <w:i/>
      <w:sz w:val="24"/>
      <w:szCs w:val="20"/>
    </w:rPr>
  </w:style>
  <w:style w:type="paragraph" w:styleId="Naslov5">
    <w:name w:val="heading 5"/>
    <w:basedOn w:val="Navaden"/>
    <w:next w:val="Navaden"/>
    <w:link w:val="Naslov5Znak"/>
    <w:qFormat/>
    <w:rsid w:val="006C67B6"/>
    <w:pPr>
      <w:keepNext/>
      <w:keepLines/>
      <w:spacing w:before="200" w:after="0" w:line="240" w:lineRule="auto"/>
      <w:outlineLvl w:val="4"/>
    </w:pPr>
    <w:rPr>
      <w:rFonts w:ascii="Times New Roman" w:eastAsia="Times New Roman" w:hAnsi="Times New Roman"/>
      <w:color w:val="243F60"/>
    </w:rPr>
  </w:style>
  <w:style w:type="paragraph" w:styleId="Naslov6">
    <w:name w:val="heading 6"/>
    <w:basedOn w:val="Navaden"/>
    <w:next w:val="Navaden"/>
    <w:link w:val="Naslov6Znak"/>
    <w:qFormat/>
    <w:rsid w:val="006C67B6"/>
    <w:pPr>
      <w:spacing w:before="240" w:after="60" w:line="240" w:lineRule="auto"/>
      <w:jc w:val="both"/>
      <w:outlineLvl w:val="5"/>
    </w:pPr>
    <w:rPr>
      <w:rFonts w:ascii="Times New Roman" w:eastAsia="Times New Roman" w:hAnsi="Times New Roman"/>
      <w:b/>
      <w:bCs/>
    </w:rPr>
  </w:style>
  <w:style w:type="paragraph" w:styleId="Naslov7">
    <w:name w:val="heading 7"/>
    <w:basedOn w:val="Navaden"/>
    <w:next w:val="Navaden"/>
    <w:link w:val="Naslov7Znak"/>
    <w:qFormat/>
    <w:rsid w:val="006C67B6"/>
    <w:pPr>
      <w:keepNext/>
      <w:keepLines/>
      <w:spacing w:before="200" w:after="0" w:line="240" w:lineRule="auto"/>
      <w:outlineLvl w:val="6"/>
    </w:pPr>
    <w:rPr>
      <w:rFonts w:ascii="Times New Roman" w:eastAsia="Times New Roman" w:hAnsi="Times New Roman"/>
      <w:i/>
      <w:iCs/>
      <w:color w:val="404040"/>
    </w:rPr>
  </w:style>
  <w:style w:type="paragraph" w:styleId="Naslov8">
    <w:name w:val="heading 8"/>
    <w:basedOn w:val="Navaden"/>
    <w:next w:val="Navaden"/>
    <w:link w:val="Naslov8Znak"/>
    <w:qFormat/>
    <w:rsid w:val="006C67B6"/>
    <w:pPr>
      <w:spacing w:before="240" w:after="60" w:line="260" w:lineRule="exact"/>
      <w:outlineLvl w:val="7"/>
    </w:pPr>
    <w:rPr>
      <w:rFonts w:ascii="Times New Roman" w:eastAsia="Times New Roman" w:hAnsi="Times New Roman"/>
      <w:i/>
      <w:iCs/>
      <w:sz w:val="24"/>
      <w:szCs w:val="24"/>
      <w:lang w:val="en-US"/>
    </w:rPr>
  </w:style>
  <w:style w:type="paragraph" w:styleId="Naslov9">
    <w:name w:val="heading 9"/>
    <w:basedOn w:val="Navaden"/>
    <w:next w:val="Navaden"/>
    <w:link w:val="Naslov9Znak"/>
    <w:qFormat/>
    <w:rsid w:val="006C67B6"/>
    <w:pPr>
      <w:spacing w:before="240" w:after="60" w:line="260" w:lineRule="exact"/>
      <w:outlineLvl w:val="8"/>
    </w:pPr>
    <w:rPr>
      <w:rFonts w:ascii="Arial" w:eastAsia="Times New Roman" w:hAnsi="Arial"/>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
    <w:basedOn w:val="Navaden"/>
    <w:link w:val="GlavaZnak"/>
    <w:uiPriority w:val="99"/>
    <w:unhideWhenUsed/>
    <w:rsid w:val="00C10505"/>
    <w:pPr>
      <w:tabs>
        <w:tab w:val="center" w:pos="4536"/>
        <w:tab w:val="right" w:pos="9072"/>
      </w:tabs>
    </w:pPr>
    <w:rPr>
      <w:sz w:val="20"/>
      <w:szCs w:val="20"/>
    </w:rPr>
  </w:style>
  <w:style w:type="character" w:customStyle="1" w:styleId="GlavaZnak">
    <w:name w:val="Glava Znak"/>
    <w:aliases w:val="Header-PR Znak"/>
    <w:link w:val="Glava"/>
    <w:uiPriority w:val="99"/>
    <w:rsid w:val="00C10505"/>
    <w:rPr>
      <w:rFonts w:ascii="Calibri" w:eastAsia="Calibri" w:hAnsi="Calibri" w:cs="Times New Roman"/>
    </w:rPr>
  </w:style>
  <w:style w:type="paragraph" w:styleId="Noga">
    <w:name w:val="footer"/>
    <w:aliases w:val="Footer-PR"/>
    <w:basedOn w:val="Navaden"/>
    <w:link w:val="NogaZnak"/>
    <w:unhideWhenUsed/>
    <w:rsid w:val="00C10505"/>
    <w:pPr>
      <w:tabs>
        <w:tab w:val="center" w:pos="4536"/>
        <w:tab w:val="right" w:pos="9072"/>
      </w:tabs>
    </w:pPr>
    <w:rPr>
      <w:sz w:val="20"/>
      <w:szCs w:val="20"/>
    </w:rPr>
  </w:style>
  <w:style w:type="character" w:customStyle="1" w:styleId="NogaZnak">
    <w:name w:val="Noga Znak"/>
    <w:aliases w:val="Footer-PR Znak"/>
    <w:link w:val="Noga"/>
    <w:rsid w:val="00C10505"/>
    <w:rPr>
      <w:rFonts w:ascii="Calibri" w:eastAsia="Calibri" w:hAnsi="Calibri" w:cs="Times New Roman"/>
    </w:rPr>
  </w:style>
  <w:style w:type="paragraph" w:customStyle="1" w:styleId="Default">
    <w:name w:val="Default"/>
    <w:rsid w:val="001D0B27"/>
    <w:pPr>
      <w:autoSpaceDE w:val="0"/>
      <w:autoSpaceDN w:val="0"/>
      <w:adjustRightInd w:val="0"/>
    </w:pPr>
    <w:rPr>
      <w:rFonts w:ascii="Arial" w:hAnsi="Arial" w:cs="Arial"/>
      <w:color w:val="000000"/>
      <w:sz w:val="24"/>
      <w:szCs w:val="24"/>
      <w:lang w:eastAsia="en-US"/>
    </w:rPr>
  </w:style>
  <w:style w:type="paragraph" w:styleId="Odstavekseznama">
    <w:name w:val="List Paragraph"/>
    <w:basedOn w:val="Navaden"/>
    <w:uiPriority w:val="34"/>
    <w:qFormat/>
    <w:rsid w:val="00C8148B"/>
    <w:pPr>
      <w:ind w:left="720"/>
      <w:contextualSpacing/>
    </w:pPr>
  </w:style>
  <w:style w:type="paragraph" w:customStyle="1" w:styleId="Tiret1">
    <w:name w:val="Tiret 1"/>
    <w:basedOn w:val="Navaden"/>
    <w:rsid w:val="00F168C8"/>
    <w:pPr>
      <w:numPr>
        <w:numId w:val="2"/>
      </w:numPr>
      <w:spacing w:after="0" w:line="240" w:lineRule="auto"/>
    </w:pPr>
    <w:rPr>
      <w:rFonts w:ascii="Times New Roman" w:eastAsia="Times New Roman" w:hAnsi="Times New Roman"/>
      <w:sz w:val="24"/>
      <w:szCs w:val="20"/>
      <w:lang w:eastAsia="sl-SI"/>
    </w:rPr>
  </w:style>
  <w:style w:type="paragraph" w:styleId="Besedilooblaka">
    <w:name w:val="Balloon Text"/>
    <w:basedOn w:val="Navaden"/>
    <w:link w:val="BesedilooblakaZnak"/>
    <w:uiPriority w:val="99"/>
    <w:semiHidden/>
    <w:unhideWhenUsed/>
    <w:rsid w:val="00EE3A17"/>
    <w:pPr>
      <w:spacing w:after="0" w:line="240" w:lineRule="auto"/>
    </w:pPr>
    <w:rPr>
      <w:rFonts w:ascii="Tahoma" w:hAnsi="Tahoma"/>
      <w:sz w:val="16"/>
      <w:szCs w:val="16"/>
    </w:rPr>
  </w:style>
  <w:style w:type="character" w:customStyle="1" w:styleId="BesedilooblakaZnak">
    <w:name w:val="Besedilo oblačka Znak"/>
    <w:link w:val="Besedilooblaka"/>
    <w:uiPriority w:val="99"/>
    <w:rsid w:val="00EE3A17"/>
    <w:rPr>
      <w:rFonts w:ascii="Tahoma" w:eastAsia="Calibri" w:hAnsi="Tahoma" w:cs="Tahoma"/>
      <w:sz w:val="16"/>
      <w:szCs w:val="16"/>
    </w:rPr>
  </w:style>
  <w:style w:type="character" w:styleId="Besediloograde">
    <w:name w:val="Placeholder Text"/>
    <w:uiPriority w:val="99"/>
    <w:semiHidden/>
    <w:rsid w:val="007531FB"/>
    <w:rPr>
      <w:color w:val="808080"/>
    </w:rPr>
  </w:style>
  <w:style w:type="paragraph" w:styleId="Sprotnaopomba-besedilo">
    <w:name w:val="footnote text"/>
    <w:aliases w:val="Footnote,Fußnote"/>
    <w:basedOn w:val="Navaden"/>
    <w:link w:val="Sprotnaopomba-besediloZnak"/>
    <w:semiHidden/>
    <w:unhideWhenUsed/>
    <w:rsid w:val="004C3B7D"/>
    <w:pPr>
      <w:spacing w:after="0" w:line="240" w:lineRule="auto"/>
    </w:pPr>
    <w:rPr>
      <w:sz w:val="20"/>
      <w:szCs w:val="20"/>
    </w:rPr>
  </w:style>
  <w:style w:type="character" w:customStyle="1" w:styleId="Sprotnaopomba-besediloZnak">
    <w:name w:val="Sprotna opomba - besedilo Znak"/>
    <w:aliases w:val="Footnote Znak,Fußnote Znak"/>
    <w:link w:val="Sprotnaopomba-besedilo"/>
    <w:semiHidden/>
    <w:rsid w:val="004C3B7D"/>
    <w:rPr>
      <w:rFonts w:ascii="Calibri" w:eastAsia="Calibri" w:hAnsi="Calibri" w:cs="Times New Roman"/>
      <w:sz w:val="20"/>
      <w:szCs w:val="20"/>
    </w:rPr>
  </w:style>
  <w:style w:type="character" w:styleId="Sprotnaopomba-sklic">
    <w:name w:val="footnote reference"/>
    <w:unhideWhenUsed/>
    <w:rsid w:val="004C3B7D"/>
    <w:rPr>
      <w:vertAlign w:val="superscript"/>
    </w:rPr>
  </w:style>
  <w:style w:type="character" w:styleId="Hiperpovezava">
    <w:name w:val="Hyperlink"/>
    <w:unhideWhenUsed/>
    <w:rsid w:val="00C70752"/>
    <w:rPr>
      <w:color w:val="0000FF"/>
      <w:u w:val="single"/>
    </w:rPr>
  </w:style>
  <w:style w:type="character" w:styleId="Pripombasklic">
    <w:name w:val="annotation reference"/>
    <w:uiPriority w:val="99"/>
    <w:unhideWhenUsed/>
    <w:rsid w:val="00A75D55"/>
    <w:rPr>
      <w:sz w:val="16"/>
      <w:szCs w:val="16"/>
    </w:rPr>
  </w:style>
  <w:style w:type="paragraph" w:styleId="Pripombabesedilo">
    <w:name w:val="annotation text"/>
    <w:basedOn w:val="Navaden"/>
    <w:link w:val="PripombabesediloZnak"/>
    <w:uiPriority w:val="99"/>
    <w:unhideWhenUsed/>
    <w:rsid w:val="00A75D55"/>
    <w:pPr>
      <w:spacing w:line="240" w:lineRule="auto"/>
    </w:pPr>
    <w:rPr>
      <w:sz w:val="20"/>
      <w:szCs w:val="20"/>
    </w:rPr>
  </w:style>
  <w:style w:type="character" w:customStyle="1" w:styleId="PripombabesediloZnak">
    <w:name w:val="Pripomba – besedilo Znak"/>
    <w:link w:val="Pripombabesedilo"/>
    <w:uiPriority w:val="99"/>
    <w:rsid w:val="00A75D55"/>
    <w:rPr>
      <w:lang w:eastAsia="en-US"/>
    </w:rPr>
  </w:style>
  <w:style w:type="paragraph" w:styleId="Zadevapripombe">
    <w:name w:val="annotation subject"/>
    <w:basedOn w:val="Pripombabesedilo"/>
    <w:next w:val="Pripombabesedilo"/>
    <w:link w:val="ZadevapripombeZnak"/>
    <w:uiPriority w:val="99"/>
    <w:semiHidden/>
    <w:unhideWhenUsed/>
    <w:rsid w:val="00A75D55"/>
    <w:rPr>
      <w:b/>
      <w:bCs/>
    </w:rPr>
  </w:style>
  <w:style w:type="character" w:customStyle="1" w:styleId="ZadevapripombeZnak">
    <w:name w:val="Zadeva pripombe Znak"/>
    <w:link w:val="Zadevapripombe"/>
    <w:uiPriority w:val="99"/>
    <w:semiHidden/>
    <w:rsid w:val="00A75D55"/>
    <w:rPr>
      <w:b/>
      <w:bCs/>
      <w:lang w:eastAsia="en-US"/>
    </w:rPr>
  </w:style>
  <w:style w:type="paragraph" w:styleId="Revizija">
    <w:name w:val="Revision"/>
    <w:hidden/>
    <w:uiPriority w:val="99"/>
    <w:semiHidden/>
    <w:rsid w:val="00A75D55"/>
    <w:rPr>
      <w:sz w:val="22"/>
      <w:szCs w:val="22"/>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9"/>
    <w:rsid w:val="006C67B6"/>
    <w:rPr>
      <w:rFonts w:ascii="Arial" w:eastAsia="Times New Roman" w:hAnsi="Arial"/>
      <w:b/>
    </w:rPr>
  </w:style>
  <w:style w:type="character" w:customStyle="1" w:styleId="Naslov2Znak">
    <w:name w:val="Naslov 2 Znak"/>
    <w:link w:val="Naslov2"/>
    <w:uiPriority w:val="9"/>
    <w:rsid w:val="006C67B6"/>
    <w:rPr>
      <w:rFonts w:ascii="Arial" w:eastAsia="Times New Roman" w:hAnsi="Arial" w:cs="Arial"/>
      <w:b/>
      <w:bCs/>
      <w:i/>
      <w:iCs/>
      <w:sz w:val="28"/>
      <w:szCs w:val="28"/>
      <w:lang w:eastAsia="en-US"/>
    </w:rPr>
  </w:style>
  <w:style w:type="character" w:customStyle="1" w:styleId="Naslov3Znak">
    <w:name w:val="Naslov 3 Znak"/>
    <w:link w:val="Naslov3"/>
    <w:uiPriority w:val="99"/>
    <w:rsid w:val="006C67B6"/>
    <w:rPr>
      <w:rFonts w:ascii="Arial" w:eastAsia="Times New Roman" w:hAnsi="Arial"/>
      <w:b/>
      <w:bCs/>
      <w:sz w:val="26"/>
      <w:szCs w:val="26"/>
      <w:lang w:eastAsia="en-US"/>
    </w:rPr>
  </w:style>
  <w:style w:type="character" w:customStyle="1" w:styleId="Naslov4Znak">
    <w:name w:val="Naslov 4 Znak"/>
    <w:link w:val="Naslov4"/>
    <w:rsid w:val="006C67B6"/>
    <w:rPr>
      <w:rFonts w:ascii="Times New Roman" w:eastAsia="Times New Roman" w:hAnsi="Times New Roman"/>
      <w:b/>
      <w:i/>
      <w:sz w:val="24"/>
    </w:rPr>
  </w:style>
  <w:style w:type="character" w:customStyle="1" w:styleId="Naslov5Znak">
    <w:name w:val="Naslov 5 Znak"/>
    <w:link w:val="Naslov5"/>
    <w:rsid w:val="006C67B6"/>
    <w:rPr>
      <w:rFonts w:ascii="Times New Roman" w:eastAsia="Times New Roman" w:hAnsi="Times New Roman"/>
      <w:color w:val="243F60"/>
      <w:sz w:val="22"/>
      <w:szCs w:val="22"/>
      <w:lang w:eastAsia="en-US"/>
    </w:rPr>
  </w:style>
  <w:style w:type="character" w:customStyle="1" w:styleId="Naslov6Znak">
    <w:name w:val="Naslov 6 Znak"/>
    <w:link w:val="Naslov6"/>
    <w:rsid w:val="006C67B6"/>
    <w:rPr>
      <w:rFonts w:ascii="Times New Roman" w:eastAsia="Times New Roman" w:hAnsi="Times New Roman"/>
      <w:b/>
      <w:bCs/>
      <w:sz w:val="22"/>
      <w:szCs w:val="22"/>
    </w:rPr>
  </w:style>
  <w:style w:type="character" w:customStyle="1" w:styleId="Naslov7Znak">
    <w:name w:val="Naslov 7 Znak"/>
    <w:link w:val="Naslov7"/>
    <w:rsid w:val="006C67B6"/>
    <w:rPr>
      <w:rFonts w:ascii="Times New Roman" w:eastAsia="Times New Roman" w:hAnsi="Times New Roman"/>
      <w:i/>
      <w:iCs/>
      <w:color w:val="404040"/>
      <w:sz w:val="22"/>
      <w:szCs w:val="22"/>
      <w:lang w:eastAsia="en-US"/>
    </w:rPr>
  </w:style>
  <w:style w:type="character" w:customStyle="1" w:styleId="Naslov8Znak">
    <w:name w:val="Naslov 8 Znak"/>
    <w:link w:val="Naslov8"/>
    <w:rsid w:val="006C67B6"/>
    <w:rPr>
      <w:rFonts w:ascii="Times New Roman" w:eastAsia="Times New Roman" w:hAnsi="Times New Roman"/>
      <w:i/>
      <w:iCs/>
      <w:sz w:val="24"/>
      <w:szCs w:val="24"/>
      <w:lang w:val="en-US" w:eastAsia="en-US"/>
    </w:rPr>
  </w:style>
  <w:style w:type="character" w:customStyle="1" w:styleId="Naslov9Znak">
    <w:name w:val="Naslov 9 Znak"/>
    <w:link w:val="Naslov9"/>
    <w:rsid w:val="006C67B6"/>
    <w:rPr>
      <w:rFonts w:ascii="Arial" w:eastAsia="Times New Roman" w:hAnsi="Arial" w:cs="Arial"/>
      <w:sz w:val="22"/>
      <w:szCs w:val="22"/>
      <w:lang w:val="en-US" w:eastAsia="en-US"/>
    </w:rPr>
  </w:style>
  <w:style w:type="paragraph" w:styleId="Zgradbadokumenta">
    <w:name w:val="Document Map"/>
    <w:basedOn w:val="Navaden"/>
    <w:link w:val="ZgradbadokumentaZnak"/>
    <w:rsid w:val="006C67B6"/>
    <w:pPr>
      <w:spacing w:after="0" w:line="260" w:lineRule="exact"/>
    </w:pPr>
    <w:rPr>
      <w:rFonts w:ascii="Tahoma" w:eastAsia="Times New Roman" w:hAnsi="Tahoma"/>
      <w:sz w:val="16"/>
      <w:szCs w:val="16"/>
      <w:lang w:val="en-US"/>
    </w:rPr>
  </w:style>
  <w:style w:type="character" w:customStyle="1" w:styleId="ZgradbadokumentaZnak">
    <w:name w:val="Zgradba dokumenta Znak"/>
    <w:link w:val="Zgradbadokumenta"/>
    <w:rsid w:val="006C67B6"/>
    <w:rPr>
      <w:rFonts w:ascii="Tahoma" w:eastAsia="Times New Roman" w:hAnsi="Tahoma"/>
      <w:sz w:val="16"/>
      <w:szCs w:val="16"/>
      <w:lang w:val="en-US" w:eastAsia="en-US"/>
    </w:rPr>
  </w:style>
  <w:style w:type="table" w:styleId="Tabelamrea">
    <w:name w:val="Table Grid"/>
    <w:basedOn w:val="Navadnatabela"/>
    <w:rsid w:val="006C67B6"/>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6C67B6"/>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6C67B6"/>
    <w:pPr>
      <w:tabs>
        <w:tab w:val="left" w:pos="1701"/>
      </w:tabs>
      <w:spacing w:after="0" w:line="260" w:lineRule="exact"/>
      <w:ind w:left="1701" w:hanging="1701"/>
    </w:pPr>
    <w:rPr>
      <w:rFonts w:ascii="Arial" w:eastAsia="Times New Roman" w:hAnsi="Arial"/>
      <w:b/>
      <w:sz w:val="20"/>
      <w:szCs w:val="24"/>
      <w:lang w:val="it-IT"/>
    </w:rPr>
  </w:style>
  <w:style w:type="paragraph" w:customStyle="1" w:styleId="podpisi">
    <w:name w:val="podpisi"/>
    <w:basedOn w:val="Navaden"/>
    <w:qFormat/>
    <w:rsid w:val="006C67B6"/>
    <w:pPr>
      <w:tabs>
        <w:tab w:val="left" w:pos="3402"/>
      </w:tabs>
      <w:spacing w:after="0" w:line="260" w:lineRule="exact"/>
    </w:pPr>
    <w:rPr>
      <w:rFonts w:ascii="Arial" w:eastAsia="Times New Roman" w:hAnsi="Arial"/>
      <w:sz w:val="20"/>
      <w:szCs w:val="24"/>
      <w:lang w:val="it-IT"/>
    </w:rPr>
  </w:style>
  <w:style w:type="paragraph" w:styleId="Telobesedila">
    <w:name w:val="Body Text"/>
    <w:basedOn w:val="Navaden"/>
    <w:link w:val="TelobesedilaZnak"/>
    <w:rsid w:val="006C67B6"/>
    <w:pPr>
      <w:spacing w:after="0" w:line="240" w:lineRule="auto"/>
      <w:jc w:val="both"/>
    </w:pPr>
    <w:rPr>
      <w:rFonts w:ascii="Times New Roman" w:eastAsia="Times New Roman" w:hAnsi="Times New Roman"/>
      <w:b/>
      <w:bCs/>
      <w:sz w:val="24"/>
      <w:szCs w:val="20"/>
    </w:rPr>
  </w:style>
  <w:style w:type="character" w:customStyle="1" w:styleId="TelobesedilaZnak">
    <w:name w:val="Telo besedila Znak"/>
    <w:link w:val="Telobesedila"/>
    <w:rsid w:val="006C67B6"/>
    <w:rPr>
      <w:rFonts w:ascii="Times New Roman" w:eastAsia="Times New Roman" w:hAnsi="Times New Roman"/>
      <w:b/>
      <w:bCs/>
      <w:sz w:val="24"/>
    </w:rPr>
  </w:style>
  <w:style w:type="paragraph" w:customStyle="1" w:styleId="arttext1">
    <w:name w:val="arttext1"/>
    <w:basedOn w:val="Navaden"/>
    <w:rsid w:val="006C67B6"/>
    <w:pPr>
      <w:spacing w:before="240" w:after="240" w:line="324" w:lineRule="auto"/>
      <w:ind w:left="40" w:right="40"/>
    </w:pPr>
    <w:rPr>
      <w:rFonts w:ascii="Tahoma" w:eastAsia="Times New Roman" w:hAnsi="Tahoma" w:cs="Tahoma"/>
      <w:color w:val="000000"/>
      <w:sz w:val="12"/>
      <w:szCs w:val="12"/>
      <w:lang w:eastAsia="sl-SI"/>
    </w:rPr>
  </w:style>
  <w:style w:type="paragraph" w:customStyle="1" w:styleId="Neotevilenodstavek">
    <w:name w:val="Neoštevilčen odstavek"/>
    <w:basedOn w:val="Navaden"/>
    <w:link w:val="NeotevilenodstavekZnak"/>
    <w:qFormat/>
    <w:rsid w:val="006C67B6"/>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6C67B6"/>
    <w:rPr>
      <w:rFonts w:ascii="Arial" w:eastAsia="Times New Roman" w:hAnsi="Arial" w:cs="Arial"/>
      <w:sz w:val="22"/>
      <w:szCs w:val="22"/>
    </w:rPr>
  </w:style>
  <w:style w:type="paragraph" w:customStyle="1" w:styleId="Oddelek">
    <w:name w:val="Oddelek"/>
    <w:basedOn w:val="Navaden"/>
    <w:link w:val="OddelekZnak1"/>
    <w:qFormat/>
    <w:rsid w:val="006C67B6"/>
    <w:pPr>
      <w:tabs>
        <w:tab w:val="num" w:pos="805"/>
      </w:tabs>
      <w:suppressAutoHyphens/>
      <w:overflowPunct w:val="0"/>
      <w:autoSpaceDE w:val="0"/>
      <w:autoSpaceDN w:val="0"/>
      <w:adjustRightInd w:val="0"/>
      <w:spacing w:before="280" w:after="60" w:line="200" w:lineRule="exact"/>
      <w:ind w:left="805" w:hanging="567"/>
      <w:jc w:val="center"/>
      <w:textAlignment w:val="baseline"/>
      <w:outlineLvl w:val="3"/>
    </w:pPr>
    <w:rPr>
      <w:rFonts w:ascii="Arial" w:eastAsia="Times New Roman" w:hAnsi="Arial"/>
      <w:b/>
    </w:rPr>
  </w:style>
  <w:style w:type="character" w:customStyle="1" w:styleId="OddelekZnak1">
    <w:name w:val="Oddelek Znak1"/>
    <w:link w:val="Oddelek"/>
    <w:rsid w:val="006C67B6"/>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6C67B6"/>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6C67B6"/>
    <w:rPr>
      <w:rFonts w:ascii="Arial" w:eastAsia="Times New Roman" w:hAnsi="Arial"/>
      <w:sz w:val="22"/>
      <w:szCs w:val="22"/>
      <w:lang w:eastAsia="en-US"/>
    </w:rPr>
  </w:style>
  <w:style w:type="paragraph" w:customStyle="1" w:styleId="Poglavje">
    <w:name w:val="Poglavje"/>
    <w:basedOn w:val="Navaden"/>
    <w:qFormat/>
    <w:rsid w:val="006C67B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6C67B6"/>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6C67B6"/>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6C67B6"/>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6C67B6"/>
    <w:rPr>
      <w:rFonts w:ascii="Arial" w:eastAsia="Times New Roman" w:hAnsi="Arial" w:cs="Arial"/>
      <w:b/>
      <w:sz w:val="22"/>
      <w:szCs w:val="22"/>
    </w:rPr>
  </w:style>
  <w:style w:type="paragraph" w:styleId="Navadensplet">
    <w:name w:val="Normal (Web)"/>
    <w:basedOn w:val="Navaden"/>
    <w:uiPriority w:val="99"/>
    <w:rsid w:val="006C67B6"/>
    <w:pPr>
      <w:spacing w:after="210" w:line="240" w:lineRule="auto"/>
    </w:pPr>
    <w:rPr>
      <w:rFonts w:ascii="Times New Roman" w:eastAsia="Times New Roman" w:hAnsi="Times New Roman"/>
      <w:color w:val="333333"/>
      <w:sz w:val="18"/>
      <w:szCs w:val="18"/>
      <w:lang w:eastAsia="sl-SI"/>
    </w:rPr>
  </w:style>
  <w:style w:type="paragraph" w:styleId="Telobesedila-zamik">
    <w:name w:val="Body Text Indent"/>
    <w:basedOn w:val="Navaden"/>
    <w:link w:val="Telobesedila-zamikZnak"/>
    <w:rsid w:val="006C67B6"/>
    <w:pPr>
      <w:spacing w:after="120" w:line="260" w:lineRule="exact"/>
      <w:ind w:left="283"/>
    </w:pPr>
    <w:rPr>
      <w:rFonts w:ascii="Arial" w:eastAsia="Times New Roman" w:hAnsi="Arial"/>
      <w:sz w:val="20"/>
      <w:szCs w:val="24"/>
      <w:lang w:val="en-US"/>
    </w:rPr>
  </w:style>
  <w:style w:type="character" w:customStyle="1" w:styleId="Telobesedila-zamikZnak">
    <w:name w:val="Telo besedila - zamik Znak"/>
    <w:link w:val="Telobesedila-zamik"/>
    <w:rsid w:val="006C67B6"/>
    <w:rPr>
      <w:rFonts w:ascii="Arial" w:eastAsia="Times New Roman" w:hAnsi="Arial"/>
      <w:szCs w:val="24"/>
      <w:lang w:val="en-US" w:eastAsia="en-US"/>
    </w:rPr>
  </w:style>
  <w:style w:type="paragraph" w:customStyle="1" w:styleId="Odstavekseznama1">
    <w:name w:val="Odstavek seznama1"/>
    <w:basedOn w:val="Navaden"/>
    <w:qFormat/>
    <w:rsid w:val="006C67B6"/>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C67B6"/>
    <w:pPr>
      <w:tabs>
        <w:tab w:val="num" w:pos="360"/>
      </w:tabs>
      <w:overflowPunct w:val="0"/>
      <w:autoSpaceDE w:val="0"/>
      <w:autoSpaceDN w:val="0"/>
      <w:adjustRightInd w:val="0"/>
      <w:spacing w:after="0" w:line="200" w:lineRule="exact"/>
      <w:ind w:left="360" w:hanging="360"/>
      <w:jc w:val="both"/>
      <w:textAlignment w:val="baseline"/>
    </w:pPr>
    <w:rPr>
      <w:rFonts w:ascii="Arial" w:eastAsia="Times New Roman" w:hAnsi="Arial"/>
    </w:rPr>
  </w:style>
  <w:style w:type="character" w:customStyle="1" w:styleId="AlineazatokoZnak">
    <w:name w:val="Alinea za točko Znak"/>
    <w:link w:val="Alineazatoko"/>
    <w:locked/>
    <w:rsid w:val="006C67B6"/>
    <w:rPr>
      <w:rFonts w:ascii="Arial" w:eastAsia="Times New Roman" w:hAnsi="Arial" w:cs="Arial"/>
      <w:sz w:val="22"/>
      <w:szCs w:val="22"/>
    </w:rPr>
  </w:style>
  <w:style w:type="character" w:customStyle="1" w:styleId="rkovnatokazaodstavkomZnak">
    <w:name w:val="Črkovna točka_za odstavkom Znak"/>
    <w:link w:val="rkovnatokazaodstavkom"/>
    <w:locked/>
    <w:rsid w:val="006C67B6"/>
    <w:rPr>
      <w:rFonts w:ascii="Arial" w:hAnsi="Arial"/>
      <w:lang w:eastAsia="en-US"/>
    </w:rPr>
  </w:style>
  <w:style w:type="paragraph" w:customStyle="1" w:styleId="rkovnatokazaodstavkom">
    <w:name w:val="Črkovna točka_za odstavkom"/>
    <w:basedOn w:val="Navaden"/>
    <w:link w:val="rkovnatokazaodstavkomZnak"/>
    <w:qFormat/>
    <w:rsid w:val="006C67B6"/>
    <w:pPr>
      <w:overflowPunct w:val="0"/>
      <w:autoSpaceDE w:val="0"/>
      <w:autoSpaceDN w:val="0"/>
      <w:adjustRightInd w:val="0"/>
      <w:spacing w:after="0" w:line="200" w:lineRule="exact"/>
      <w:ind w:left="720" w:hanging="360"/>
      <w:jc w:val="both"/>
      <w:textAlignment w:val="baseline"/>
    </w:pPr>
    <w:rPr>
      <w:rFonts w:ascii="Arial" w:hAnsi="Arial"/>
      <w:sz w:val="20"/>
      <w:szCs w:val="20"/>
    </w:rPr>
  </w:style>
  <w:style w:type="paragraph" w:customStyle="1" w:styleId="Odsek">
    <w:name w:val="Odsek"/>
    <w:basedOn w:val="Oddelek"/>
    <w:link w:val="OdsekZnak"/>
    <w:qFormat/>
    <w:rsid w:val="006C67B6"/>
    <w:pPr>
      <w:tabs>
        <w:tab w:val="clear" w:pos="805"/>
        <w:tab w:val="num" w:pos="720"/>
      </w:tabs>
      <w:ind w:left="720" w:hanging="360"/>
    </w:pPr>
  </w:style>
  <w:style w:type="character" w:customStyle="1" w:styleId="OdsekZnak">
    <w:name w:val="Odsek Znak"/>
    <w:link w:val="Odsek"/>
    <w:locked/>
    <w:rsid w:val="006C67B6"/>
    <w:rPr>
      <w:rFonts w:ascii="Arial" w:eastAsia="Times New Roman" w:hAnsi="Arial"/>
      <w:b/>
      <w:sz w:val="22"/>
      <w:szCs w:val="22"/>
      <w:lang w:eastAsia="en-US"/>
    </w:rPr>
  </w:style>
  <w:style w:type="paragraph" w:customStyle="1" w:styleId="CharCharCharCharCharCharCharCharCharCharCharChar">
    <w:name w:val="Char Char Char Char Char Char Char Char Char Char Char Char"/>
    <w:basedOn w:val="Navaden"/>
    <w:rsid w:val="006C67B6"/>
    <w:pPr>
      <w:spacing w:after="160" w:line="240" w:lineRule="exact"/>
    </w:pPr>
    <w:rPr>
      <w:rFonts w:ascii="Tahoma" w:eastAsia="Times New Roman" w:hAnsi="Tahoma"/>
      <w:sz w:val="20"/>
      <w:szCs w:val="20"/>
    </w:rPr>
  </w:style>
  <w:style w:type="character" w:styleId="Poudarek">
    <w:name w:val="Emphasis"/>
    <w:qFormat/>
    <w:rsid w:val="006C67B6"/>
    <w:rPr>
      <w:rFonts w:cs="Times New Roman"/>
      <w:b/>
      <w:bCs/>
    </w:rPr>
  </w:style>
  <w:style w:type="character" w:customStyle="1" w:styleId="mediumtext1">
    <w:name w:val="medium_text1"/>
    <w:rsid w:val="006C67B6"/>
    <w:rPr>
      <w:rFonts w:cs="Times New Roman"/>
      <w:sz w:val="20"/>
      <w:szCs w:val="20"/>
    </w:rPr>
  </w:style>
  <w:style w:type="paragraph" w:styleId="HTML-oblikovano">
    <w:name w:val="HTML Preformatted"/>
    <w:basedOn w:val="Navaden"/>
    <w:link w:val="HTML-oblikovanoZnak"/>
    <w:rsid w:val="006C67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6C67B6"/>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6C67B6"/>
    <w:pPr>
      <w:shd w:val="clear" w:color="auto" w:fill="FFFF99"/>
      <w:spacing w:after="0" w:line="240" w:lineRule="auto"/>
      <w:ind w:left="-907"/>
      <w:jc w:val="both"/>
    </w:pPr>
    <w:rPr>
      <w:rFonts w:ascii="Times New Roman" w:eastAsia="Times New Roman" w:hAnsi="Times New Roman"/>
      <w:color w:val="000000"/>
      <w:sz w:val="24"/>
      <w:szCs w:val="20"/>
      <w:lang w:val="en-GB" w:eastAsia="sl-SI"/>
    </w:rPr>
  </w:style>
  <w:style w:type="character" w:styleId="tevilkastrani">
    <w:name w:val="page number"/>
    <w:rsid w:val="006C67B6"/>
    <w:rPr>
      <w:rFonts w:cs="Times New Roman"/>
    </w:rPr>
  </w:style>
  <w:style w:type="paragraph" w:customStyle="1" w:styleId="novela">
    <w:name w:val="novela"/>
    <w:basedOn w:val="Navaden"/>
    <w:next w:val="Navaden"/>
    <w:autoRedefine/>
    <w:rsid w:val="006C67B6"/>
    <w:pPr>
      <w:keepNext/>
      <w:spacing w:after="120" w:line="240" w:lineRule="auto"/>
      <w:ind w:firstLine="284"/>
      <w:jc w:val="both"/>
    </w:pPr>
    <w:rPr>
      <w:rFonts w:ascii="Times New Roman" w:eastAsia="Times New Roman" w:hAnsi="Times New Roman"/>
      <w:sz w:val="24"/>
      <w:szCs w:val="24"/>
      <w:lang w:eastAsia="sl-SI"/>
    </w:rPr>
  </w:style>
  <w:style w:type="paragraph" w:customStyle="1" w:styleId="Naslov32">
    <w:name w:val="Naslov 32"/>
    <w:basedOn w:val="Navaden"/>
    <w:rsid w:val="006C67B6"/>
    <w:pPr>
      <w:spacing w:after="0" w:line="240" w:lineRule="auto"/>
      <w:outlineLvl w:val="3"/>
    </w:pPr>
    <w:rPr>
      <w:rFonts w:ascii="Times New Roman" w:eastAsia="Times New Roman" w:hAnsi="Times New Roman"/>
      <w:sz w:val="27"/>
      <w:szCs w:val="27"/>
      <w:lang w:eastAsia="sl-SI"/>
    </w:rPr>
  </w:style>
  <w:style w:type="character" w:customStyle="1" w:styleId="longtext1">
    <w:name w:val="long_text1"/>
    <w:rsid w:val="006C67B6"/>
    <w:rPr>
      <w:rFonts w:cs="Times New Roman"/>
      <w:sz w:val="16"/>
      <w:szCs w:val="16"/>
    </w:rPr>
  </w:style>
  <w:style w:type="paragraph" w:customStyle="1" w:styleId="ic">
    <w:name w:val="ic"/>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5Normal">
    <w:name w:val="5 Normal"/>
    <w:rsid w:val="006C67B6"/>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eastAsia="Times New Roman" w:hAnsi="Arial"/>
      <w:spacing w:val="-2"/>
      <w:sz w:val="22"/>
      <w:lang w:val="en-GB" w:eastAsia="en-GB"/>
    </w:rPr>
  </w:style>
  <w:style w:type="paragraph" w:customStyle="1" w:styleId="im">
    <w:name w:val="im"/>
    <w:basedOn w:val="Navaden"/>
    <w:rsid w:val="006C67B6"/>
    <w:pPr>
      <w:spacing w:after="0" w:line="240" w:lineRule="auto"/>
    </w:pPr>
    <w:rPr>
      <w:rFonts w:ascii="Times New Roman" w:eastAsia="Times New Roman" w:hAnsi="Times New Roman"/>
      <w:sz w:val="24"/>
      <w:szCs w:val="24"/>
      <w:lang w:eastAsia="sl-SI"/>
    </w:rPr>
  </w:style>
  <w:style w:type="paragraph" w:customStyle="1" w:styleId="EntEmet">
    <w:name w:val="EntEmet"/>
    <w:basedOn w:val="Navaden"/>
    <w:rsid w:val="006C67B6"/>
    <w:pPr>
      <w:tabs>
        <w:tab w:val="left" w:pos="284"/>
        <w:tab w:val="left" w:pos="567"/>
        <w:tab w:val="left" w:pos="851"/>
        <w:tab w:val="left" w:pos="1134"/>
        <w:tab w:val="left" w:pos="1418"/>
      </w:tabs>
      <w:spacing w:before="40" w:after="0" w:line="240" w:lineRule="auto"/>
    </w:pPr>
    <w:rPr>
      <w:rFonts w:ascii="Times New Roman" w:eastAsia="Times New Roman" w:hAnsi="Times New Roman"/>
      <w:sz w:val="24"/>
      <w:szCs w:val="20"/>
      <w:lang w:val="en-GB" w:eastAsia="fr-BE"/>
    </w:rPr>
  </w:style>
  <w:style w:type="paragraph" w:customStyle="1" w:styleId="Odstavekseznama2">
    <w:name w:val="Odstavek seznama2"/>
    <w:basedOn w:val="Navaden"/>
    <w:rsid w:val="006C67B6"/>
    <w:pPr>
      <w:spacing w:after="0" w:line="240" w:lineRule="auto"/>
      <w:ind w:left="720"/>
      <w:contextualSpacing/>
    </w:pPr>
    <w:rPr>
      <w:rFonts w:ascii="Times New Roman" w:eastAsia="Times New Roman" w:hAnsi="Times New Roman"/>
    </w:rPr>
  </w:style>
  <w:style w:type="character" w:customStyle="1" w:styleId="highlight01">
    <w:name w:val="highlight01"/>
    <w:rsid w:val="006C67B6"/>
    <w:rPr>
      <w:rFonts w:cs="Times New Roman"/>
      <w:color w:val="000000"/>
      <w:shd w:val="clear" w:color="auto" w:fill="FFFF66"/>
    </w:rPr>
  </w:style>
  <w:style w:type="paragraph" w:customStyle="1" w:styleId="esegmenth4">
    <w:name w:val="esegment_h4"/>
    <w:basedOn w:val="Navaden"/>
    <w:rsid w:val="006C67B6"/>
    <w:pPr>
      <w:spacing w:after="210" w:line="240" w:lineRule="auto"/>
      <w:jc w:val="center"/>
    </w:pPr>
    <w:rPr>
      <w:rFonts w:ascii="Times New Roman" w:eastAsia="Times New Roman" w:hAnsi="Times New Roman"/>
      <w:b/>
      <w:bCs/>
      <w:color w:val="333333"/>
      <w:sz w:val="18"/>
      <w:szCs w:val="18"/>
      <w:lang w:eastAsia="sl-SI"/>
    </w:rPr>
  </w:style>
  <w:style w:type="character" w:styleId="Krepko">
    <w:name w:val="Strong"/>
    <w:uiPriority w:val="22"/>
    <w:qFormat/>
    <w:rsid w:val="006C67B6"/>
    <w:rPr>
      <w:rFonts w:cs="Times New Roman"/>
      <w:b/>
      <w:bCs/>
    </w:rPr>
  </w:style>
  <w:style w:type="paragraph" w:styleId="Telobesedila2">
    <w:name w:val="Body Text 2"/>
    <w:basedOn w:val="Navaden"/>
    <w:link w:val="Telobesedila2Znak"/>
    <w:rsid w:val="006C67B6"/>
    <w:pPr>
      <w:spacing w:after="120" w:line="480" w:lineRule="auto"/>
    </w:pPr>
    <w:rPr>
      <w:rFonts w:ascii="Arial" w:eastAsia="Times New Roman" w:hAnsi="Arial"/>
      <w:sz w:val="20"/>
      <w:szCs w:val="24"/>
    </w:rPr>
  </w:style>
  <w:style w:type="character" w:customStyle="1" w:styleId="Telobesedila2Znak">
    <w:name w:val="Telo besedila 2 Znak"/>
    <w:link w:val="Telobesedila2"/>
    <w:rsid w:val="006C67B6"/>
    <w:rPr>
      <w:rFonts w:ascii="Arial" w:eastAsia="Times New Roman" w:hAnsi="Arial"/>
      <w:szCs w:val="24"/>
      <w:lang w:eastAsia="en-US"/>
    </w:rPr>
  </w:style>
  <w:style w:type="character" w:customStyle="1" w:styleId="CharChar14">
    <w:name w:val="Char Char14"/>
    <w:rsid w:val="006C67B6"/>
    <w:rPr>
      <w:rFonts w:ascii="Arial" w:hAnsi="Arial" w:cs="Arial"/>
      <w:b/>
      <w:bCs/>
      <w:kern w:val="32"/>
      <w:sz w:val="32"/>
      <w:szCs w:val="32"/>
      <w:lang w:val="sl-SI" w:eastAsia="sl-SI" w:bidi="ar-SA"/>
    </w:rPr>
  </w:style>
  <w:style w:type="paragraph" w:customStyle="1" w:styleId="Brezrazmikov1">
    <w:name w:val="Brez razmikov1"/>
    <w:qFormat/>
    <w:rsid w:val="006C67B6"/>
    <w:rPr>
      <w:rFonts w:ascii="Times New Roman" w:hAnsi="Times New Roman"/>
      <w:sz w:val="22"/>
      <w:szCs w:val="22"/>
      <w:lang w:eastAsia="en-US"/>
    </w:rPr>
  </w:style>
  <w:style w:type="paragraph" w:styleId="Naslov">
    <w:name w:val="Title"/>
    <w:basedOn w:val="Navaden"/>
    <w:next w:val="Navaden"/>
    <w:link w:val="NaslovZnak"/>
    <w:qFormat/>
    <w:rsid w:val="006C67B6"/>
    <w:pPr>
      <w:pBdr>
        <w:bottom w:val="single" w:sz="8" w:space="4" w:color="4F81BD"/>
      </w:pBdr>
      <w:spacing w:after="300" w:line="240" w:lineRule="auto"/>
      <w:contextualSpacing/>
    </w:pPr>
    <w:rPr>
      <w:rFonts w:ascii="Times New Roman" w:eastAsia="Times New Roman" w:hAnsi="Times New Roman"/>
      <w:color w:val="17365D"/>
      <w:spacing w:val="5"/>
      <w:kern w:val="28"/>
      <w:sz w:val="52"/>
      <w:szCs w:val="52"/>
    </w:rPr>
  </w:style>
  <w:style w:type="character" w:customStyle="1" w:styleId="NaslovZnak">
    <w:name w:val="Naslov Znak"/>
    <w:link w:val="Naslov"/>
    <w:rsid w:val="006C67B6"/>
    <w:rPr>
      <w:rFonts w:ascii="Times New Roman" w:eastAsia="Times New Roman" w:hAnsi="Times New Roman"/>
      <w:color w:val="17365D"/>
      <w:spacing w:val="5"/>
      <w:kern w:val="28"/>
      <w:sz w:val="52"/>
      <w:szCs w:val="52"/>
      <w:lang w:eastAsia="en-US"/>
    </w:rPr>
  </w:style>
  <w:style w:type="paragraph" w:styleId="Podnaslov">
    <w:name w:val="Subtitle"/>
    <w:basedOn w:val="Navaden"/>
    <w:next w:val="Navaden"/>
    <w:link w:val="PodnaslovZnak"/>
    <w:qFormat/>
    <w:rsid w:val="006C67B6"/>
    <w:pPr>
      <w:numPr>
        <w:ilvl w:val="1"/>
      </w:numPr>
      <w:spacing w:after="0" w:line="240" w:lineRule="auto"/>
    </w:pPr>
    <w:rPr>
      <w:rFonts w:ascii="Times New Roman" w:eastAsia="Times New Roman" w:hAnsi="Times New Roman"/>
      <w:i/>
      <w:iCs/>
      <w:color w:val="4F81BD"/>
      <w:spacing w:val="15"/>
      <w:sz w:val="24"/>
      <w:szCs w:val="24"/>
    </w:rPr>
  </w:style>
  <w:style w:type="character" w:customStyle="1" w:styleId="PodnaslovZnak">
    <w:name w:val="Podnaslov Znak"/>
    <w:link w:val="Podnaslov"/>
    <w:rsid w:val="006C67B6"/>
    <w:rPr>
      <w:rFonts w:ascii="Times New Roman" w:eastAsia="Times New Roman" w:hAnsi="Times New Roman"/>
      <w:i/>
      <w:iCs/>
      <w:color w:val="4F81BD"/>
      <w:spacing w:val="15"/>
      <w:sz w:val="24"/>
      <w:szCs w:val="24"/>
      <w:lang w:eastAsia="en-US"/>
    </w:rPr>
  </w:style>
  <w:style w:type="paragraph" w:customStyle="1" w:styleId="Odstavekseznama3">
    <w:name w:val="Odstavek seznama3"/>
    <w:basedOn w:val="Navaden"/>
    <w:qFormat/>
    <w:rsid w:val="006C67B6"/>
    <w:pPr>
      <w:spacing w:after="0" w:line="240" w:lineRule="auto"/>
      <w:ind w:left="708"/>
    </w:pPr>
    <w:rPr>
      <w:rFonts w:ascii="Times New Roman" w:hAnsi="Times New Roman"/>
    </w:rPr>
  </w:style>
  <w:style w:type="character" w:styleId="SledenaHiperpovezava">
    <w:name w:val="FollowedHyperlink"/>
    <w:rsid w:val="006C67B6"/>
    <w:rPr>
      <w:color w:val="800080"/>
      <w:u w:val="single"/>
    </w:rPr>
  </w:style>
  <w:style w:type="character" w:customStyle="1" w:styleId="CharChar2">
    <w:name w:val="Char Char2"/>
    <w:rsid w:val="006C67B6"/>
    <w:rPr>
      <w:lang w:val="sl-SI" w:eastAsia="sl-SI" w:bidi="ar-SA"/>
    </w:rPr>
  </w:style>
  <w:style w:type="paragraph" w:styleId="Golobesedilo">
    <w:name w:val="Plain Text"/>
    <w:basedOn w:val="Navaden"/>
    <w:link w:val="GolobesediloZnak"/>
    <w:uiPriority w:val="99"/>
    <w:rsid w:val="006C67B6"/>
    <w:pPr>
      <w:spacing w:after="0" w:line="240" w:lineRule="auto"/>
    </w:pPr>
    <w:rPr>
      <w:rFonts w:ascii="Courier New" w:eastAsia="Times New Roman" w:hAnsi="Courier New"/>
      <w:sz w:val="20"/>
      <w:szCs w:val="20"/>
    </w:rPr>
  </w:style>
  <w:style w:type="character" w:customStyle="1" w:styleId="GolobesediloZnak">
    <w:name w:val="Golo besedilo Znak"/>
    <w:link w:val="Golobesedilo"/>
    <w:uiPriority w:val="99"/>
    <w:rsid w:val="006C67B6"/>
    <w:rPr>
      <w:rFonts w:ascii="Courier New" w:eastAsia="Times New Roman" w:hAnsi="Courier New"/>
    </w:rPr>
  </w:style>
  <w:style w:type="paragraph" w:customStyle="1" w:styleId="p">
    <w:name w:val="p"/>
    <w:basedOn w:val="Navaden"/>
    <w:rsid w:val="006C67B6"/>
    <w:pPr>
      <w:spacing w:before="48" w:after="12" w:line="240" w:lineRule="auto"/>
      <w:ind w:left="12" w:right="12" w:firstLine="240"/>
      <w:jc w:val="both"/>
    </w:pPr>
    <w:rPr>
      <w:rFonts w:ascii="Arial" w:eastAsia="Times New Roman" w:hAnsi="Arial" w:cs="Arial"/>
      <w:color w:val="222222"/>
      <w:lang w:eastAsia="sl-SI"/>
    </w:rPr>
  </w:style>
  <w:style w:type="paragraph" w:customStyle="1" w:styleId="esegmentt">
    <w:name w:val="esegment_t"/>
    <w:basedOn w:val="Navaden"/>
    <w:rsid w:val="006C67B6"/>
    <w:pPr>
      <w:spacing w:after="145" w:line="360" w:lineRule="atLeast"/>
      <w:jc w:val="center"/>
    </w:pPr>
    <w:rPr>
      <w:rFonts w:ascii="Times New Roman" w:eastAsia="Times New Roman" w:hAnsi="Times New Roman"/>
      <w:b/>
      <w:bCs/>
      <w:color w:val="6B7E9D"/>
      <w:sz w:val="31"/>
      <w:szCs w:val="31"/>
      <w:lang w:eastAsia="sl-SI"/>
    </w:rPr>
  </w:style>
  <w:style w:type="paragraph" w:customStyle="1" w:styleId="NumPar1">
    <w:name w:val="NumPar 1"/>
    <w:basedOn w:val="Navaden"/>
    <w:next w:val="Navaden"/>
    <w:rsid w:val="006C67B6"/>
    <w:pPr>
      <w:numPr>
        <w:numId w:val="6"/>
      </w:numPr>
      <w:spacing w:before="120" w:after="120" w:line="240" w:lineRule="auto"/>
      <w:jc w:val="both"/>
    </w:pPr>
    <w:rPr>
      <w:rFonts w:ascii="Times New Roman" w:eastAsia="Times New Roman" w:hAnsi="Times New Roman"/>
      <w:sz w:val="24"/>
      <w:szCs w:val="24"/>
    </w:rPr>
  </w:style>
  <w:style w:type="paragraph" w:customStyle="1" w:styleId="NumPar2">
    <w:name w:val="NumPar 2"/>
    <w:basedOn w:val="Navaden"/>
    <w:next w:val="Navaden"/>
    <w:rsid w:val="006C67B6"/>
    <w:pPr>
      <w:numPr>
        <w:ilvl w:val="1"/>
        <w:numId w:val="6"/>
      </w:numPr>
      <w:spacing w:before="120" w:after="120" w:line="240" w:lineRule="auto"/>
      <w:jc w:val="both"/>
    </w:pPr>
    <w:rPr>
      <w:rFonts w:ascii="Times New Roman" w:eastAsia="Times New Roman" w:hAnsi="Times New Roman"/>
      <w:sz w:val="24"/>
      <w:szCs w:val="24"/>
    </w:rPr>
  </w:style>
  <w:style w:type="paragraph" w:customStyle="1" w:styleId="NumPar3">
    <w:name w:val="NumPar 3"/>
    <w:basedOn w:val="Navaden"/>
    <w:next w:val="Navaden"/>
    <w:rsid w:val="006C67B6"/>
    <w:pPr>
      <w:numPr>
        <w:ilvl w:val="2"/>
        <w:numId w:val="6"/>
      </w:numPr>
      <w:spacing w:before="120" w:after="120" w:line="240" w:lineRule="auto"/>
      <w:jc w:val="both"/>
    </w:pPr>
    <w:rPr>
      <w:rFonts w:ascii="Times New Roman" w:eastAsia="Times New Roman" w:hAnsi="Times New Roman"/>
      <w:sz w:val="24"/>
      <w:szCs w:val="24"/>
    </w:rPr>
  </w:style>
  <w:style w:type="paragraph" w:customStyle="1" w:styleId="NumPar4">
    <w:name w:val="NumPar 4"/>
    <w:basedOn w:val="Navaden"/>
    <w:next w:val="Navaden"/>
    <w:rsid w:val="006C67B6"/>
    <w:pPr>
      <w:numPr>
        <w:ilvl w:val="3"/>
        <w:numId w:val="6"/>
      </w:numPr>
      <w:spacing w:before="120" w:after="120" w:line="240" w:lineRule="auto"/>
      <w:jc w:val="both"/>
    </w:pPr>
    <w:rPr>
      <w:rFonts w:ascii="Times New Roman" w:eastAsia="Times New Roman" w:hAnsi="Times New Roman"/>
      <w:sz w:val="24"/>
      <w:szCs w:val="24"/>
    </w:rPr>
  </w:style>
  <w:style w:type="paragraph" w:styleId="Oznaenseznam">
    <w:name w:val="List Bullet"/>
    <w:basedOn w:val="Navaden"/>
    <w:rsid w:val="006C67B6"/>
    <w:pPr>
      <w:numPr>
        <w:numId w:val="5"/>
      </w:numPr>
      <w:spacing w:before="120" w:after="120" w:line="240" w:lineRule="auto"/>
      <w:jc w:val="both"/>
    </w:pPr>
    <w:rPr>
      <w:rFonts w:ascii="Times New Roman" w:eastAsia="Times New Roman" w:hAnsi="Times New Roman"/>
      <w:sz w:val="24"/>
      <w:szCs w:val="24"/>
    </w:rPr>
  </w:style>
  <w:style w:type="paragraph" w:customStyle="1" w:styleId="Pa3">
    <w:name w:val="Pa3"/>
    <w:basedOn w:val="Navaden"/>
    <w:next w:val="Navaden"/>
    <w:uiPriority w:val="99"/>
    <w:rsid w:val="006C67B6"/>
    <w:pPr>
      <w:autoSpaceDE w:val="0"/>
      <w:autoSpaceDN w:val="0"/>
      <w:adjustRightInd w:val="0"/>
      <w:spacing w:after="0" w:line="171" w:lineRule="atLeast"/>
    </w:pPr>
    <w:rPr>
      <w:rFonts w:ascii="Arial" w:eastAsia="Times New Roman" w:hAnsi="Arial"/>
      <w:sz w:val="24"/>
      <w:szCs w:val="24"/>
      <w:lang w:eastAsia="sl-SI"/>
    </w:rPr>
  </w:style>
  <w:style w:type="paragraph" w:customStyle="1" w:styleId="Text1">
    <w:name w:val="Text 1"/>
    <w:basedOn w:val="Navaden"/>
    <w:rsid w:val="006C67B6"/>
    <w:pPr>
      <w:spacing w:before="120" w:after="120" w:line="240" w:lineRule="auto"/>
      <w:ind w:left="850"/>
      <w:jc w:val="both"/>
    </w:pPr>
    <w:rPr>
      <w:rFonts w:ascii="Times New Roman" w:eastAsia="Times New Roman" w:hAnsi="Times New Roman"/>
      <w:sz w:val="24"/>
      <w:szCs w:val="24"/>
    </w:rPr>
  </w:style>
  <w:style w:type="paragraph" w:customStyle="1" w:styleId="Point0number">
    <w:name w:val="Point 0 (number)"/>
    <w:basedOn w:val="Navaden"/>
    <w:rsid w:val="006C67B6"/>
    <w:pPr>
      <w:numPr>
        <w:numId w:val="7"/>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6C67B6"/>
    <w:pPr>
      <w:numPr>
        <w:ilvl w:val="2"/>
        <w:numId w:val="7"/>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6C67B6"/>
    <w:pPr>
      <w:numPr>
        <w:ilvl w:val="4"/>
        <w:numId w:val="7"/>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6C67B6"/>
    <w:pPr>
      <w:numPr>
        <w:ilvl w:val="6"/>
        <w:numId w:val="7"/>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6C67B6"/>
    <w:pPr>
      <w:numPr>
        <w:ilvl w:val="1"/>
        <w:numId w:val="7"/>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6C67B6"/>
    <w:pPr>
      <w:numPr>
        <w:ilvl w:val="3"/>
        <w:numId w:val="7"/>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6C67B6"/>
    <w:pPr>
      <w:numPr>
        <w:ilvl w:val="5"/>
        <w:numId w:val="7"/>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6C67B6"/>
    <w:pPr>
      <w:numPr>
        <w:ilvl w:val="7"/>
        <w:numId w:val="7"/>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6C67B6"/>
    <w:pPr>
      <w:numPr>
        <w:ilvl w:val="8"/>
        <w:numId w:val="7"/>
      </w:numPr>
      <w:spacing w:before="120" w:after="120" w:line="240" w:lineRule="auto"/>
      <w:jc w:val="both"/>
    </w:pPr>
    <w:rPr>
      <w:rFonts w:ascii="Times New Roman" w:eastAsia="Times New Roman" w:hAnsi="Times New Roman"/>
      <w:sz w:val="24"/>
      <w:szCs w:val="24"/>
    </w:rPr>
  </w:style>
  <w:style w:type="paragraph" w:customStyle="1" w:styleId="Titrearticle">
    <w:name w:val="Titre article"/>
    <w:basedOn w:val="Navaden"/>
    <w:next w:val="Navaden"/>
    <w:rsid w:val="006C67B6"/>
    <w:pPr>
      <w:keepNext/>
      <w:spacing w:before="360" w:after="120" w:line="240" w:lineRule="auto"/>
      <w:jc w:val="center"/>
    </w:pPr>
    <w:rPr>
      <w:rFonts w:ascii="Times New Roman" w:eastAsia="Times New Roman" w:hAnsi="Times New Roman"/>
      <w:i/>
      <w:sz w:val="24"/>
      <w:szCs w:val="24"/>
    </w:rPr>
  </w:style>
  <w:style w:type="paragraph" w:customStyle="1" w:styleId="pa30">
    <w:name w:val="pa3"/>
    <w:basedOn w:val="Navaden"/>
    <w:uiPriority w:val="99"/>
    <w:rsid w:val="006C67B6"/>
    <w:pPr>
      <w:autoSpaceDE w:val="0"/>
      <w:autoSpaceDN w:val="0"/>
      <w:spacing w:after="0" w:line="240" w:lineRule="auto"/>
    </w:pPr>
    <w:rPr>
      <w:rFonts w:ascii="Arial" w:hAnsi="Arial" w:cs="Arial"/>
      <w:sz w:val="24"/>
      <w:szCs w:val="24"/>
      <w:lang w:eastAsia="sl-SI"/>
    </w:rPr>
  </w:style>
  <w:style w:type="character" w:customStyle="1" w:styleId="highlight">
    <w:name w:val="highlight"/>
    <w:rsid w:val="006C67B6"/>
    <w:rPr>
      <w:rFonts w:ascii="Times New Roman" w:hAnsi="Times New Roman" w:cs="Times New Roman" w:hint="default"/>
    </w:rPr>
  </w:style>
  <w:style w:type="paragraph" w:customStyle="1" w:styleId="Normal8pt">
    <w:name w:val="Normal + 8 pt"/>
    <w:aliases w:val="Before:  12 pt,Line spacing:  Exactly 12 pt"/>
    <w:basedOn w:val="Glava"/>
    <w:rsid w:val="006C67B6"/>
    <w:pPr>
      <w:tabs>
        <w:tab w:val="clear" w:pos="4536"/>
        <w:tab w:val="clear" w:pos="9072"/>
      </w:tabs>
      <w:spacing w:after="0" w:line="240" w:lineRule="exact"/>
    </w:pPr>
    <w:rPr>
      <w:rFonts w:ascii="Arial" w:eastAsia="Times New Roman" w:hAnsi="Arial" w:cs="Arial"/>
      <w:sz w:val="16"/>
      <w:szCs w:val="24"/>
      <w:lang w:val="en-US"/>
    </w:rPr>
  </w:style>
  <w:style w:type="paragraph" w:customStyle="1" w:styleId="esegmentp">
    <w:name w:val="esegment_p"/>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styleId="z-vrhobrazca">
    <w:name w:val="HTML Top of Form"/>
    <w:basedOn w:val="Navaden"/>
    <w:next w:val="Navaden"/>
    <w:link w:val="z-vrhobrazcaZnak"/>
    <w:hidden/>
    <w:uiPriority w:val="99"/>
    <w:unhideWhenUsed/>
    <w:rsid w:val="006C67B6"/>
    <w:pPr>
      <w:pBdr>
        <w:bottom w:val="single" w:sz="6" w:space="1" w:color="auto"/>
      </w:pBdr>
      <w:spacing w:after="0" w:line="240" w:lineRule="auto"/>
      <w:jc w:val="center"/>
    </w:pPr>
    <w:rPr>
      <w:rFonts w:ascii="Arial" w:eastAsia="Times New Roman" w:hAnsi="Arial"/>
      <w:vanish/>
      <w:sz w:val="16"/>
      <w:szCs w:val="16"/>
    </w:rPr>
  </w:style>
  <w:style w:type="character" w:customStyle="1" w:styleId="z-vrhobrazcaZnak">
    <w:name w:val="z-vrh obrazca Znak"/>
    <w:link w:val="z-vrhobrazca"/>
    <w:uiPriority w:val="99"/>
    <w:rsid w:val="006C67B6"/>
    <w:rPr>
      <w:rFonts w:ascii="Arial" w:eastAsia="Times New Roman" w:hAnsi="Arial"/>
      <w:vanish/>
      <w:sz w:val="16"/>
      <w:szCs w:val="16"/>
    </w:rPr>
  </w:style>
  <w:style w:type="paragraph" w:styleId="z-dnoobrazca">
    <w:name w:val="HTML Bottom of Form"/>
    <w:basedOn w:val="Navaden"/>
    <w:next w:val="Navaden"/>
    <w:link w:val="z-dnoobrazcaZnak"/>
    <w:hidden/>
    <w:uiPriority w:val="99"/>
    <w:unhideWhenUsed/>
    <w:rsid w:val="006C67B6"/>
    <w:pPr>
      <w:pBdr>
        <w:top w:val="single" w:sz="6" w:space="1" w:color="auto"/>
      </w:pBdr>
      <w:spacing w:after="0" w:line="240" w:lineRule="auto"/>
      <w:jc w:val="center"/>
    </w:pPr>
    <w:rPr>
      <w:rFonts w:ascii="Arial" w:eastAsia="Times New Roman" w:hAnsi="Arial"/>
      <w:vanish/>
      <w:sz w:val="16"/>
      <w:szCs w:val="16"/>
    </w:rPr>
  </w:style>
  <w:style w:type="character" w:customStyle="1" w:styleId="z-dnoobrazcaZnak">
    <w:name w:val="z-dno obrazca Znak"/>
    <w:link w:val="z-dnoobrazca"/>
    <w:uiPriority w:val="99"/>
    <w:rsid w:val="006C67B6"/>
    <w:rPr>
      <w:rFonts w:ascii="Arial" w:eastAsia="Times New Roman" w:hAnsi="Arial"/>
      <w:vanish/>
      <w:sz w:val="16"/>
      <w:szCs w:val="16"/>
    </w:rPr>
  </w:style>
  <w:style w:type="character" w:customStyle="1" w:styleId="st1">
    <w:name w:val="st1"/>
    <w:rsid w:val="006C67B6"/>
  </w:style>
  <w:style w:type="paragraph" w:customStyle="1" w:styleId="CharChar1">
    <w:name w:val="Char Char1"/>
    <w:basedOn w:val="Navaden"/>
    <w:rsid w:val="006C67B6"/>
    <w:pPr>
      <w:spacing w:after="160" w:line="240" w:lineRule="exact"/>
    </w:pPr>
    <w:rPr>
      <w:rFonts w:ascii="Tahoma" w:eastAsia="Times New Roman" w:hAnsi="Tahoma"/>
      <w:sz w:val="20"/>
      <w:szCs w:val="20"/>
      <w:lang w:val="en-US"/>
    </w:rPr>
  </w:style>
  <w:style w:type="paragraph" w:customStyle="1" w:styleId="CM1">
    <w:name w:val="CM1"/>
    <w:basedOn w:val="Default"/>
    <w:next w:val="Default"/>
    <w:uiPriority w:val="99"/>
    <w:rsid w:val="006C67B6"/>
    <w:rPr>
      <w:rFonts w:ascii="EUAlbertina" w:eastAsia="Times New Roman" w:hAnsi="EUAlbertina" w:cs="Times New Roman"/>
      <w:color w:val="auto"/>
      <w:lang w:eastAsia="sl-SI"/>
    </w:rPr>
  </w:style>
  <w:style w:type="paragraph" w:customStyle="1" w:styleId="CM3">
    <w:name w:val="CM3"/>
    <w:basedOn w:val="Default"/>
    <w:next w:val="Default"/>
    <w:uiPriority w:val="99"/>
    <w:rsid w:val="006C67B6"/>
    <w:rPr>
      <w:rFonts w:ascii="EUAlbertina" w:eastAsia="Times New Roman" w:hAnsi="EUAlbertina" w:cs="Times New Roman"/>
      <w:color w:val="auto"/>
      <w:lang w:eastAsia="sl-SI"/>
    </w:rPr>
  </w:style>
  <w:style w:type="paragraph" w:customStyle="1" w:styleId="CM4">
    <w:name w:val="CM4"/>
    <w:basedOn w:val="Default"/>
    <w:next w:val="Default"/>
    <w:uiPriority w:val="99"/>
    <w:rsid w:val="006C67B6"/>
    <w:rPr>
      <w:rFonts w:ascii="EUAlbertina" w:eastAsia="Times New Roman" w:hAnsi="EUAlbertina" w:cs="Times New Roman"/>
      <w:color w:val="auto"/>
      <w:lang w:eastAsia="sl-SI"/>
    </w:rPr>
  </w:style>
  <w:style w:type="character" w:customStyle="1" w:styleId="IT">
    <w:name w:val="IT"/>
    <w:semiHidden/>
    <w:rsid w:val="006C67B6"/>
    <w:rPr>
      <w:rFonts w:ascii="Arial" w:hAnsi="Arial" w:cs="Arial"/>
      <w:color w:val="auto"/>
      <w:sz w:val="20"/>
      <w:szCs w:val="20"/>
    </w:rPr>
  </w:style>
  <w:style w:type="character" w:customStyle="1" w:styleId="CommentTextChar1">
    <w:name w:val="Comment Text Char1"/>
    <w:semiHidden/>
    <w:locked/>
    <w:rsid w:val="006C67B6"/>
    <w:rPr>
      <w:sz w:val="24"/>
      <w:szCs w:val="24"/>
      <w:lang w:bidi="sl-SI"/>
    </w:rPr>
  </w:style>
  <w:style w:type="paragraph" w:customStyle="1" w:styleId="alineazaodstavkom0">
    <w:name w:val="alineazaodstavkom"/>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link w:val="OdstavekZnak"/>
    <w:qFormat/>
    <w:rsid w:val="006C67B6"/>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6C67B6"/>
    <w:rPr>
      <w:rFonts w:ascii="Arial" w:eastAsia="Times New Roman" w:hAnsi="Arial"/>
      <w:sz w:val="22"/>
      <w:szCs w:val="22"/>
    </w:rPr>
  </w:style>
  <w:style w:type="paragraph" w:customStyle="1" w:styleId="len1">
    <w:name w:val="len1"/>
    <w:basedOn w:val="Navaden"/>
    <w:rsid w:val="006C67B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C67B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C67B6"/>
    <w:pPr>
      <w:spacing w:after="0" w:line="240" w:lineRule="auto"/>
      <w:jc w:val="center"/>
    </w:pPr>
    <w:rPr>
      <w:rFonts w:ascii="Arial" w:eastAsia="Times New Roman" w:hAnsi="Arial" w:cs="Arial"/>
      <w:b/>
      <w:bCs/>
      <w:lang w:eastAsia="sl-SI"/>
    </w:rPr>
  </w:style>
  <w:style w:type="paragraph" w:customStyle="1" w:styleId="esegmentp1">
    <w:name w:val="esegment_p1"/>
    <w:basedOn w:val="Navaden"/>
    <w:rsid w:val="006C67B6"/>
    <w:pPr>
      <w:spacing w:after="210" w:line="240" w:lineRule="auto"/>
      <w:jc w:val="center"/>
    </w:pPr>
    <w:rPr>
      <w:rFonts w:ascii="Times New Roman" w:eastAsia="Times New Roman" w:hAnsi="Times New Roman"/>
      <w:color w:val="333333"/>
      <w:sz w:val="18"/>
      <w:szCs w:val="18"/>
      <w:lang w:eastAsia="sl-SI"/>
    </w:rPr>
  </w:style>
  <w:style w:type="paragraph" w:customStyle="1" w:styleId="esegmentc1">
    <w:name w:val="esegment_c1"/>
    <w:basedOn w:val="Navaden"/>
    <w:rsid w:val="006C67B6"/>
    <w:pPr>
      <w:spacing w:after="210" w:line="240" w:lineRule="auto"/>
    </w:pPr>
    <w:rPr>
      <w:rFonts w:ascii="Times New Roman" w:eastAsia="Times New Roman" w:hAnsi="Times New Roman"/>
      <w:color w:val="333333"/>
      <w:sz w:val="18"/>
      <w:szCs w:val="18"/>
      <w:lang w:eastAsia="sl-SI"/>
    </w:rPr>
  </w:style>
  <w:style w:type="character" w:customStyle="1" w:styleId="VrstapredpisaZnakZnak">
    <w:name w:val="Vrsta predpisa Znak Znak"/>
    <w:rsid w:val="006C67B6"/>
    <w:rPr>
      <w:rFonts w:ascii="Arial" w:hAnsi="Arial" w:cs="Arial"/>
      <w:b/>
      <w:bCs/>
      <w:color w:val="000000"/>
      <w:spacing w:val="40"/>
      <w:sz w:val="24"/>
      <w:szCs w:val="24"/>
      <w:lang w:val="sl-SI" w:eastAsia="sl-SI" w:bidi="ar-SA"/>
    </w:rPr>
  </w:style>
  <w:style w:type="character" w:customStyle="1" w:styleId="NaslovpredpisaZnakZnak">
    <w:name w:val="Naslov_predpisa Znak Znak"/>
    <w:rsid w:val="006C67B6"/>
    <w:rPr>
      <w:rFonts w:ascii="Arial" w:hAnsi="Arial" w:cs="Arial"/>
      <w:b/>
      <w:sz w:val="24"/>
      <w:szCs w:val="24"/>
      <w:lang w:val="sl-SI" w:eastAsia="sl-SI" w:bidi="ar-SA"/>
    </w:rPr>
  </w:style>
  <w:style w:type="character" w:customStyle="1" w:styleId="OddelekZnak">
    <w:name w:val="Oddelek Znak"/>
    <w:rsid w:val="006C67B6"/>
    <w:rPr>
      <w:rFonts w:ascii="Arial" w:hAnsi="Arial" w:cs="Arial"/>
      <w:b/>
      <w:sz w:val="24"/>
      <w:szCs w:val="24"/>
    </w:rPr>
  </w:style>
  <w:style w:type="character" w:customStyle="1" w:styleId="AlineazaodstavkomZnakZnak">
    <w:name w:val="Alinea za odstavkom Znak Znak"/>
    <w:rsid w:val="006C67B6"/>
    <w:rPr>
      <w:rFonts w:ascii="Arial" w:hAnsi="Arial" w:cs="Arial"/>
      <w:sz w:val="24"/>
      <w:szCs w:val="24"/>
    </w:rPr>
  </w:style>
  <w:style w:type="character" w:customStyle="1" w:styleId="NeotevilenodstavekZnakZnak">
    <w:name w:val="Neoštevilčen odstavek Znak Znak"/>
    <w:rsid w:val="006C67B6"/>
    <w:rPr>
      <w:rFonts w:ascii="Arial" w:hAnsi="Arial" w:cs="Arial"/>
      <w:sz w:val="22"/>
      <w:szCs w:val="22"/>
      <w:lang w:val="sl-SI" w:eastAsia="sl-SI" w:bidi="ar-SA"/>
    </w:rPr>
  </w:style>
  <w:style w:type="paragraph" w:customStyle="1" w:styleId="Znak1">
    <w:name w:val="Znak1"/>
    <w:basedOn w:val="Navaden"/>
    <w:rsid w:val="006C67B6"/>
    <w:pPr>
      <w:spacing w:after="160" w:line="240" w:lineRule="exact"/>
    </w:pPr>
    <w:rPr>
      <w:rFonts w:ascii="Tahoma" w:eastAsia="Times New Roman" w:hAnsi="Tahoma" w:cs="Tahoma"/>
      <w:sz w:val="20"/>
      <w:szCs w:val="20"/>
      <w:lang w:val="en-US"/>
    </w:rPr>
  </w:style>
  <w:style w:type="paragraph" w:customStyle="1" w:styleId="TableContents">
    <w:name w:val="Table Contents"/>
    <w:basedOn w:val="Navaden"/>
    <w:rsid w:val="006C67B6"/>
    <w:pPr>
      <w:suppressLineNumbers/>
      <w:suppressAutoHyphens/>
      <w:spacing w:after="0" w:line="240" w:lineRule="auto"/>
    </w:pPr>
    <w:rPr>
      <w:rFonts w:ascii="Times New Roman" w:eastAsia="Times New Roman" w:hAnsi="Times New Roman"/>
      <w:szCs w:val="20"/>
      <w:lang w:val="en-GB" w:eastAsia="ar-SA"/>
    </w:rPr>
  </w:style>
  <w:style w:type="paragraph" w:customStyle="1" w:styleId="TableHeading">
    <w:name w:val="Table Heading"/>
    <w:basedOn w:val="TableContents"/>
    <w:rsid w:val="006C67B6"/>
    <w:pPr>
      <w:jc w:val="center"/>
    </w:pPr>
    <w:rPr>
      <w:b/>
      <w:bCs/>
      <w:i/>
      <w:iCs/>
    </w:rPr>
  </w:style>
  <w:style w:type="paragraph" w:customStyle="1" w:styleId="uredbatekst">
    <w:name w:val="uredba tekst"/>
    <w:basedOn w:val="Navaden"/>
    <w:link w:val="uredbatekstZnak"/>
    <w:rsid w:val="006C67B6"/>
    <w:pPr>
      <w:spacing w:before="150" w:after="150" w:line="240" w:lineRule="auto"/>
      <w:ind w:left="680" w:right="533"/>
    </w:pPr>
    <w:rPr>
      <w:rFonts w:ascii="Arial" w:eastAsia="Times New Roman" w:hAnsi="Arial"/>
    </w:rPr>
  </w:style>
  <w:style w:type="character" w:customStyle="1" w:styleId="uredbatekstZnak">
    <w:name w:val="uredba tekst Znak"/>
    <w:link w:val="uredbatekst"/>
    <w:rsid w:val="006C67B6"/>
    <w:rPr>
      <w:rFonts w:ascii="Arial" w:eastAsia="Times New Roman" w:hAnsi="Arial"/>
      <w:sz w:val="22"/>
      <w:szCs w:val="22"/>
    </w:rPr>
  </w:style>
  <w:style w:type="paragraph" w:customStyle="1" w:styleId="N">
    <w:name w:val="N"/>
    <w:basedOn w:val="Navaden"/>
    <w:rsid w:val="006C67B6"/>
    <w:pPr>
      <w:tabs>
        <w:tab w:val="left" w:pos="144"/>
      </w:tabs>
      <w:spacing w:after="0" w:line="240" w:lineRule="auto"/>
      <w:jc w:val="both"/>
    </w:pPr>
    <w:rPr>
      <w:rFonts w:ascii="SL Dutch" w:eastAsia="Times New Roman" w:hAnsi="SL Dutch"/>
      <w:sz w:val="24"/>
      <w:szCs w:val="20"/>
      <w:lang w:val="en-GB"/>
    </w:rPr>
  </w:style>
  <w:style w:type="paragraph" w:customStyle="1" w:styleId="S">
    <w:name w:val="S"/>
    <w:basedOn w:val="Navaden"/>
    <w:rsid w:val="006C67B6"/>
    <w:pPr>
      <w:spacing w:after="0" w:line="240" w:lineRule="auto"/>
    </w:pPr>
    <w:rPr>
      <w:rFonts w:ascii="Times" w:eastAsia="Times New Roman" w:hAnsi="Times"/>
      <w:sz w:val="24"/>
      <w:szCs w:val="20"/>
      <w:lang w:val="en-GB"/>
    </w:rPr>
  </w:style>
  <w:style w:type="paragraph" w:styleId="Telobesedila3">
    <w:name w:val="Body Text 3"/>
    <w:basedOn w:val="Navaden"/>
    <w:link w:val="Telobesedila3Znak"/>
    <w:rsid w:val="006C67B6"/>
    <w:pPr>
      <w:spacing w:after="0" w:line="240" w:lineRule="atLeast"/>
    </w:pPr>
    <w:rPr>
      <w:rFonts w:ascii="Times New Roman" w:eastAsia="Times New Roman" w:hAnsi="Times New Roman"/>
      <w:b/>
      <w:sz w:val="24"/>
      <w:szCs w:val="20"/>
    </w:rPr>
  </w:style>
  <w:style w:type="character" w:customStyle="1" w:styleId="Telobesedila3Znak">
    <w:name w:val="Telo besedila 3 Znak"/>
    <w:link w:val="Telobesedila3"/>
    <w:rsid w:val="006C67B6"/>
    <w:rPr>
      <w:rFonts w:ascii="Times New Roman" w:eastAsia="Times New Roman" w:hAnsi="Times New Roman"/>
      <w:b/>
      <w:sz w:val="24"/>
      <w:lang w:eastAsia="en-US"/>
    </w:rPr>
  </w:style>
  <w:style w:type="paragraph" w:styleId="Napis">
    <w:name w:val="caption"/>
    <w:basedOn w:val="Navaden"/>
    <w:next w:val="Navaden"/>
    <w:qFormat/>
    <w:rsid w:val="006C67B6"/>
    <w:pPr>
      <w:spacing w:before="120" w:after="120" w:line="240" w:lineRule="auto"/>
    </w:pPr>
    <w:rPr>
      <w:rFonts w:ascii="Times New Roman" w:eastAsia="Times New Roman" w:hAnsi="Times New Roman"/>
      <w:b/>
      <w:bCs/>
      <w:sz w:val="20"/>
      <w:szCs w:val="20"/>
      <w:lang w:val="en-GB"/>
    </w:rPr>
  </w:style>
  <w:style w:type="paragraph" w:customStyle="1" w:styleId="Tabela">
    <w:name w:val="Tabela"/>
    <w:basedOn w:val="Navaden"/>
    <w:rsid w:val="006C67B6"/>
    <w:pPr>
      <w:spacing w:after="0" w:line="360" w:lineRule="atLeast"/>
    </w:pPr>
    <w:rPr>
      <w:rFonts w:ascii="Times" w:eastAsia="Times New Roman" w:hAnsi="Times"/>
      <w:sz w:val="20"/>
      <w:szCs w:val="20"/>
      <w:lang w:val="en-US"/>
    </w:rPr>
  </w:style>
  <w:style w:type="character" w:customStyle="1" w:styleId="tw4winMark">
    <w:name w:val="tw4winMark"/>
    <w:rsid w:val="006C67B6"/>
    <w:rPr>
      <w:rFonts w:ascii="Courier New" w:hAnsi="Courier New"/>
      <w:vanish/>
      <w:color w:val="800080"/>
      <w:vertAlign w:val="subscript"/>
    </w:rPr>
  </w:style>
  <w:style w:type="paragraph" w:customStyle="1" w:styleId="Predoblikovano">
    <w:name w:val="Predoblikovano"/>
    <w:basedOn w:val="Navaden"/>
    <w:rsid w:val="006C67B6"/>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napToGrid w:val="0"/>
      <w:sz w:val="20"/>
      <w:szCs w:val="20"/>
      <w:lang w:eastAsia="sl-SI"/>
    </w:rPr>
  </w:style>
  <w:style w:type="paragraph" w:styleId="Blokbesedila">
    <w:name w:val="Block Text"/>
    <w:basedOn w:val="Navaden"/>
    <w:rsid w:val="006C67B6"/>
    <w:pPr>
      <w:spacing w:after="0" w:line="240" w:lineRule="atLeast"/>
      <w:ind w:left="743" w:right="311" w:hanging="34"/>
      <w:jc w:val="both"/>
    </w:pPr>
    <w:rPr>
      <w:rFonts w:ascii="Times New Roman" w:eastAsia="Times New Roman" w:hAnsi="Times New Roman"/>
      <w:i/>
      <w:snapToGrid w:val="0"/>
      <w:color w:val="000000"/>
      <w:sz w:val="24"/>
      <w:szCs w:val="20"/>
      <w:lang w:eastAsia="sl-SI"/>
    </w:rPr>
  </w:style>
  <w:style w:type="paragraph" w:customStyle="1" w:styleId="Zamik4">
    <w:name w:val="Zamik4"/>
    <w:basedOn w:val="Navaden"/>
    <w:rsid w:val="006C67B6"/>
    <w:pPr>
      <w:spacing w:after="0" w:line="240" w:lineRule="auto"/>
      <w:ind w:left="454" w:hanging="454"/>
      <w:jc w:val="both"/>
    </w:pPr>
    <w:rPr>
      <w:rFonts w:ascii="Times New Roman" w:eastAsia="Times New Roman" w:hAnsi="Times New Roman"/>
      <w:sz w:val="24"/>
      <w:szCs w:val="20"/>
      <w:lang w:val="en-US"/>
    </w:rPr>
  </w:style>
  <w:style w:type="paragraph" w:customStyle="1" w:styleId="ZnakZnak3ZnakZnakZnakZnakZnakZnakZnakZnakZnakZnakZnakZnak">
    <w:name w:val="Znak Znak3 Znak Znak Znak Znak Znak Znak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CharChar1ZnakZnakZnak">
    <w:name w:val="Char Char1 Znak Znak Znak"/>
    <w:basedOn w:val="Navaden"/>
    <w:next w:val="Navaden"/>
    <w:rsid w:val="006C67B6"/>
    <w:pPr>
      <w:spacing w:after="160" w:line="240" w:lineRule="exact"/>
    </w:pPr>
    <w:rPr>
      <w:rFonts w:ascii="Tahoma" w:eastAsia="Times New Roman" w:hAnsi="Tahoma" w:cs="Tahoma"/>
      <w:sz w:val="24"/>
      <w:szCs w:val="24"/>
      <w:lang w:val="en-US"/>
    </w:rPr>
  </w:style>
  <w:style w:type="paragraph" w:customStyle="1" w:styleId="ZnakZnakZnakZnakZnak1">
    <w:name w:val="Znak Znak Znak Znak Znak1"/>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ZnakZnakZnakZnakZnakZnak">
    <w:name w:val="Znak Znak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1">
    <w:name w:val="Znak Znak1"/>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SlogNapisArial12ptNeKrepkoNasredini">
    <w:name w:val="Slog Napis + Arial 12 pt Ne Krepko Na sredini"/>
    <w:basedOn w:val="Napis"/>
    <w:autoRedefine/>
    <w:rsid w:val="006C67B6"/>
    <w:pPr>
      <w:jc w:val="center"/>
    </w:pPr>
    <w:rPr>
      <w:rFonts w:ascii="Arial" w:hAnsi="Arial"/>
      <w:b w:val="0"/>
      <w:bCs w:val="0"/>
      <w:sz w:val="24"/>
      <w:lang w:val="en-US"/>
    </w:rPr>
  </w:style>
  <w:style w:type="paragraph" w:customStyle="1" w:styleId="ZnakZnak1ZnakZnakZnakZnakZnakZnak">
    <w:name w:val="Znak Znak1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5">
    <w:name w:val="Znak Znak5"/>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ZnakZnakZnak">
    <w:name w:val="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3ZnakZnakZnakZnakZnakZnak">
    <w:name w:val="Znak Znak3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1ZnakZnakZnak1">
    <w:name w:val="Znak Znak1 Znak Znak Znak1"/>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Text15">
    <w:name w:val="Text15"/>
    <w:basedOn w:val="Navaden"/>
    <w:rsid w:val="006C67B6"/>
    <w:pPr>
      <w:spacing w:after="0" w:line="360" w:lineRule="auto"/>
    </w:pPr>
    <w:rPr>
      <w:rFonts w:ascii="Times New Roman" w:eastAsia="Times New Roman" w:hAnsi="Times New Roman"/>
      <w:sz w:val="24"/>
      <w:szCs w:val="20"/>
      <w:lang w:val="de-DE" w:eastAsia="de-DE"/>
    </w:rPr>
  </w:style>
  <w:style w:type="character" w:customStyle="1" w:styleId="apple-style-span">
    <w:name w:val="apple-style-span"/>
    <w:rsid w:val="006C67B6"/>
  </w:style>
  <w:style w:type="paragraph" w:customStyle="1" w:styleId="Navaden1">
    <w:name w:val="Navaden1"/>
    <w:basedOn w:val="Navaden"/>
    <w:rsid w:val="006C67B6"/>
    <w:pPr>
      <w:spacing w:before="120" w:after="0" w:line="240" w:lineRule="auto"/>
      <w:jc w:val="both"/>
    </w:pPr>
    <w:rPr>
      <w:rFonts w:ascii="Times New Roman" w:eastAsia="Times New Roman" w:hAnsi="Times New Roman"/>
      <w:sz w:val="24"/>
      <w:szCs w:val="24"/>
      <w:lang w:eastAsia="sl-SI"/>
    </w:rPr>
  </w:style>
  <w:style w:type="paragraph" w:customStyle="1" w:styleId="tbl-hdr">
    <w:name w:val="tbl-hdr"/>
    <w:basedOn w:val="Navaden"/>
    <w:rsid w:val="006C67B6"/>
    <w:pPr>
      <w:spacing w:before="60" w:after="60" w:line="240" w:lineRule="auto"/>
      <w:ind w:right="195"/>
      <w:jc w:val="center"/>
    </w:pPr>
    <w:rPr>
      <w:rFonts w:ascii="Times New Roman" w:eastAsia="Times New Roman" w:hAnsi="Times New Roman"/>
      <w:b/>
      <w:bCs/>
      <w:lang w:eastAsia="sl-SI"/>
    </w:rPr>
  </w:style>
  <w:style w:type="paragraph" w:customStyle="1" w:styleId="tbl-txt">
    <w:name w:val="tbl-txt"/>
    <w:basedOn w:val="Navaden"/>
    <w:rsid w:val="006C67B6"/>
    <w:pPr>
      <w:spacing w:before="60" w:after="60" w:line="240" w:lineRule="auto"/>
    </w:pPr>
    <w:rPr>
      <w:rFonts w:ascii="Times New Roman" w:eastAsia="Times New Roman" w:hAnsi="Times New Roman"/>
      <w:lang w:eastAsia="sl-SI"/>
    </w:rPr>
  </w:style>
  <w:style w:type="paragraph" w:customStyle="1" w:styleId="ti-grseq-1">
    <w:name w:val="ti-grseq-1"/>
    <w:basedOn w:val="Navaden"/>
    <w:rsid w:val="006C67B6"/>
    <w:pPr>
      <w:spacing w:before="240" w:after="120" w:line="240" w:lineRule="auto"/>
      <w:jc w:val="both"/>
    </w:pPr>
    <w:rPr>
      <w:rFonts w:ascii="Times New Roman" w:eastAsia="Times New Roman" w:hAnsi="Times New Roman"/>
      <w:b/>
      <w:bCs/>
      <w:sz w:val="24"/>
      <w:szCs w:val="24"/>
      <w:lang w:eastAsia="sl-SI"/>
    </w:rPr>
  </w:style>
  <w:style w:type="character" w:customStyle="1" w:styleId="italic">
    <w:name w:val="italic"/>
    <w:rsid w:val="006C67B6"/>
    <w:rPr>
      <w:i/>
      <w:iCs/>
    </w:rPr>
  </w:style>
  <w:style w:type="character" w:customStyle="1" w:styleId="sub">
    <w:name w:val="sub"/>
    <w:rsid w:val="006C67B6"/>
    <w:rPr>
      <w:sz w:val="17"/>
      <w:szCs w:val="17"/>
      <w:vertAlign w:val="subscript"/>
    </w:rPr>
  </w:style>
  <w:style w:type="character" w:customStyle="1" w:styleId="super">
    <w:name w:val="super"/>
    <w:rsid w:val="006C67B6"/>
    <w:rPr>
      <w:sz w:val="17"/>
      <w:szCs w:val="17"/>
      <w:vertAlign w:val="superscript"/>
    </w:rPr>
  </w:style>
  <w:style w:type="character" w:customStyle="1" w:styleId="price">
    <w:name w:val="price"/>
    <w:rsid w:val="006C67B6"/>
    <w:rPr>
      <w:color w:val="B2001F"/>
    </w:rPr>
  </w:style>
  <w:style w:type="character" w:customStyle="1" w:styleId="infotitle2">
    <w:name w:val="infotitle2"/>
    <w:rsid w:val="006C67B6"/>
    <w:rPr>
      <w:i/>
      <w:iCs/>
      <w:color w:val="666666"/>
    </w:rPr>
  </w:style>
  <w:style w:type="character" w:styleId="HTML-citat">
    <w:name w:val="HTML Cite"/>
    <w:uiPriority w:val="99"/>
    <w:unhideWhenUsed/>
    <w:rsid w:val="006C67B6"/>
    <w:rPr>
      <w:i/>
      <w:iCs/>
    </w:rPr>
  </w:style>
  <w:style w:type="character" w:customStyle="1" w:styleId="ogd">
    <w:name w:val="_ogd"/>
    <w:rsid w:val="006C67B6"/>
  </w:style>
  <w:style w:type="character" w:customStyle="1" w:styleId="bold">
    <w:name w:val="bold"/>
    <w:rsid w:val="006C67B6"/>
    <w:rPr>
      <w:b/>
      <w:bCs/>
    </w:rPr>
  </w:style>
  <w:style w:type="character" w:customStyle="1" w:styleId="sp-normal">
    <w:name w:val="sp-normal"/>
    <w:rsid w:val="006C67B6"/>
    <w:rPr>
      <w:b/>
      <w:bCs/>
      <w:i/>
      <w:iCs/>
    </w:rPr>
  </w:style>
  <w:style w:type="character" w:customStyle="1" w:styleId="stroke">
    <w:name w:val="stroke"/>
    <w:rsid w:val="006C67B6"/>
    <w:rPr>
      <w:strike/>
    </w:rPr>
  </w:style>
  <w:style w:type="character" w:customStyle="1" w:styleId="underline">
    <w:name w:val="underline"/>
    <w:rsid w:val="006C67B6"/>
    <w:rPr>
      <w:u w:val="single"/>
    </w:rPr>
  </w:style>
  <w:style w:type="paragraph" w:customStyle="1" w:styleId="tbl-num">
    <w:name w:val="tbl-num"/>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ote">
    <w:name w:val="note"/>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tevilnotoko">
    <w:name w:val="rkovnatokazatevilnotoko"/>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Člen"/>
    <w:basedOn w:val="Navaden"/>
    <w:link w:val="lenZnak"/>
    <w:qFormat/>
    <w:rsid w:val="00915A11"/>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915A11"/>
    <w:rPr>
      <w:rFonts w:ascii="Arial" w:eastAsia="Times New Roman" w:hAnsi="Arial" w:cs="Arial"/>
      <w:b/>
      <w:sz w:val="22"/>
      <w:szCs w:val="22"/>
    </w:rPr>
  </w:style>
  <w:style w:type="paragraph" w:customStyle="1" w:styleId="Pravnapodlaga">
    <w:name w:val="Pravna podlaga"/>
    <w:basedOn w:val="Odstavek"/>
    <w:link w:val="PravnapodlagaZnak"/>
    <w:qFormat/>
    <w:rsid w:val="00915A11"/>
    <w:pPr>
      <w:spacing w:before="480"/>
    </w:pPr>
  </w:style>
  <w:style w:type="paragraph" w:customStyle="1" w:styleId="Nazivpodpisnika">
    <w:name w:val="Naziv podpisnika"/>
    <w:basedOn w:val="Navaden"/>
    <w:link w:val="NazivpodpisnikaZnak"/>
    <w:rsid w:val="00915A11"/>
    <w:pPr>
      <w:overflowPunct w:val="0"/>
      <w:autoSpaceDE w:val="0"/>
      <w:autoSpaceDN w:val="0"/>
      <w:adjustRightInd w:val="0"/>
      <w:spacing w:after="0" w:line="240" w:lineRule="auto"/>
      <w:ind w:left="5670"/>
      <w:jc w:val="center"/>
      <w:textAlignment w:val="baseline"/>
    </w:pPr>
    <w:rPr>
      <w:rFonts w:ascii="Arial" w:eastAsia="Times New Roman" w:hAnsi="Arial"/>
    </w:rPr>
  </w:style>
  <w:style w:type="character" w:customStyle="1" w:styleId="NazivpodpisnikaZnak">
    <w:name w:val="Naziv podpisnika Znak"/>
    <w:link w:val="Nazivpodpisnika"/>
    <w:rsid w:val="00915A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915A11"/>
    <w:pPr>
      <w:spacing w:before="480"/>
    </w:pPr>
  </w:style>
  <w:style w:type="paragraph" w:customStyle="1" w:styleId="Datumsprejetja">
    <w:name w:val="Datum sprejetja"/>
    <w:basedOn w:val="Navaden"/>
    <w:link w:val="DatumsprejetjaZnak"/>
    <w:qFormat/>
    <w:rsid w:val="00915A11"/>
    <w:pPr>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915A11"/>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915A1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15A11"/>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915A11"/>
    <w:rPr>
      <w:rFonts w:ascii="Arial" w:eastAsia="Times New Roman" w:hAnsi="Arial" w:cs="Arial"/>
      <w:sz w:val="22"/>
      <w:szCs w:val="22"/>
    </w:rPr>
  </w:style>
  <w:style w:type="paragraph" w:customStyle="1" w:styleId="lennaslov">
    <w:name w:val="Člen_naslov"/>
    <w:basedOn w:val="len"/>
    <w:qFormat/>
    <w:rsid w:val="00915A11"/>
    <w:pPr>
      <w:spacing w:before="0"/>
    </w:pPr>
  </w:style>
  <w:style w:type="character" w:customStyle="1" w:styleId="PravnapodlagaZnak">
    <w:name w:val="Pravna podlaga Znak"/>
    <w:link w:val="Pravnapodlaga"/>
    <w:rsid w:val="00915A11"/>
    <w:rPr>
      <w:rFonts w:ascii="Arial" w:eastAsia="Times New Roman" w:hAnsi="Arial" w:cs="Arial"/>
      <w:sz w:val="22"/>
      <w:szCs w:val="22"/>
    </w:rPr>
  </w:style>
  <w:style w:type="paragraph" w:customStyle="1" w:styleId="EVA">
    <w:name w:val="EVA"/>
    <w:basedOn w:val="Navaden"/>
    <w:link w:val="EVAZnak"/>
    <w:qFormat/>
    <w:rsid w:val="00915A11"/>
    <w:pPr>
      <w:overflowPunct w:val="0"/>
      <w:autoSpaceDE w:val="0"/>
      <w:autoSpaceDN w:val="0"/>
      <w:adjustRightInd w:val="0"/>
      <w:spacing w:after="0" w:line="240" w:lineRule="auto"/>
      <w:jc w:val="both"/>
      <w:textAlignment w:val="baseline"/>
    </w:pPr>
    <w:rPr>
      <w:rFonts w:ascii="Arial" w:eastAsia="Times New Roman" w:hAnsi="Arial"/>
    </w:rPr>
  </w:style>
  <w:style w:type="character" w:customStyle="1" w:styleId="EVAZnak">
    <w:name w:val="EVA Znak"/>
    <w:link w:val="EVA"/>
    <w:rsid w:val="00915A11"/>
    <w:rPr>
      <w:rFonts w:ascii="Arial" w:eastAsia="Times New Roman" w:hAnsi="Arial" w:cs="Arial"/>
      <w:sz w:val="22"/>
      <w:szCs w:val="22"/>
    </w:rPr>
  </w:style>
  <w:style w:type="paragraph" w:customStyle="1" w:styleId="Imeorgana">
    <w:name w:val="Ime organa"/>
    <w:basedOn w:val="Navaden"/>
    <w:link w:val="ImeorganaZnak"/>
    <w:qFormat/>
    <w:rsid w:val="00915A11"/>
    <w:pPr>
      <w:overflowPunct w:val="0"/>
      <w:autoSpaceDE w:val="0"/>
      <w:autoSpaceDN w:val="0"/>
      <w:adjustRightInd w:val="0"/>
      <w:spacing w:before="480" w:after="0" w:line="240" w:lineRule="auto"/>
      <w:ind w:left="5670"/>
      <w:jc w:val="center"/>
      <w:textAlignment w:val="baseline"/>
    </w:pPr>
    <w:rPr>
      <w:rFonts w:ascii="Arial" w:eastAsia="Times New Roman" w:hAnsi="Arial"/>
    </w:rPr>
  </w:style>
  <w:style w:type="character" w:customStyle="1" w:styleId="ImeorganaZnak">
    <w:name w:val="Ime organa Znak"/>
    <w:link w:val="Imeorgana"/>
    <w:rsid w:val="00915A11"/>
    <w:rPr>
      <w:rFonts w:ascii="Arial" w:eastAsia="Times New Roman" w:hAnsi="Arial" w:cs="Arial"/>
      <w:sz w:val="22"/>
      <w:szCs w:val="22"/>
    </w:rPr>
  </w:style>
  <w:style w:type="paragraph" w:customStyle="1" w:styleId="oal">
    <w:name w:val="oal"/>
    <w:basedOn w:val="Navaden"/>
    <w:rsid w:val="00915A11"/>
    <w:pPr>
      <w:numPr>
        <w:numId w:val="8"/>
      </w:numPr>
      <w:pBdr>
        <w:top w:val="single" w:sz="4" w:space="1" w:color="auto"/>
        <w:left w:val="single" w:sz="4" w:space="4" w:color="auto"/>
        <w:bottom w:val="single" w:sz="4" w:space="1" w:color="auto"/>
        <w:right w:val="single" w:sz="4" w:space="4" w:color="auto"/>
      </w:pBdr>
      <w:tabs>
        <w:tab w:val="left" w:pos="426"/>
        <w:tab w:val="left" w:pos="2836"/>
      </w:tabs>
      <w:spacing w:before="40" w:after="0" w:line="288" w:lineRule="auto"/>
      <w:ind w:left="357" w:hanging="357"/>
      <w:jc w:val="both"/>
    </w:pPr>
    <w:rPr>
      <w:rFonts w:ascii="Times New Roman" w:eastAsia="Times New Roman" w:hAnsi="Times New Roman"/>
      <w:sz w:val="20"/>
      <w:szCs w:val="20"/>
      <w:lang w:val="en-GB" w:eastAsia="sl-SI"/>
    </w:rPr>
  </w:style>
  <w:style w:type="character" w:customStyle="1" w:styleId="Komentar-besediloZnak">
    <w:name w:val="Komentar - besedilo Znak"/>
    <w:uiPriority w:val="99"/>
    <w:semiHidden/>
    <w:rsid w:val="008827A2"/>
    <w:rPr>
      <w:rFonts w:ascii="Georgia" w:eastAsia="Georgia" w:hAnsi="Georgia" w:cs="Georgia"/>
      <w:sz w:val="20"/>
      <w:szCs w:val="20"/>
      <w:lang w:val="sl-SI"/>
    </w:rPr>
  </w:style>
  <w:style w:type="paragraph" w:customStyle="1" w:styleId="tevilnatoka111">
    <w:name w:val="Številčna točka 1.1.1"/>
    <w:basedOn w:val="Navaden"/>
    <w:qFormat/>
    <w:rsid w:val="00FF7A5F"/>
    <w:pPr>
      <w:widowControl w:val="0"/>
      <w:numPr>
        <w:ilvl w:val="2"/>
        <w:numId w:val="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F7A5F"/>
    <w:pPr>
      <w:numPr>
        <w:numId w:val="9"/>
      </w:numPr>
      <w:spacing w:after="0" w:line="240" w:lineRule="auto"/>
      <w:jc w:val="both"/>
    </w:pPr>
    <w:rPr>
      <w:rFonts w:ascii="Arial" w:eastAsia="Times New Roman" w:hAnsi="Arial"/>
      <w:lang w:eastAsia="sl-SI"/>
    </w:rPr>
  </w:style>
  <w:style w:type="character" w:customStyle="1" w:styleId="tevilnatokaZnak">
    <w:name w:val="Številčna točka Znak"/>
    <w:basedOn w:val="OdstavekZnak"/>
    <w:link w:val="tevilnatoka"/>
    <w:rsid w:val="00FF7A5F"/>
    <w:rPr>
      <w:rFonts w:ascii="Arial" w:eastAsia="Times New Roman" w:hAnsi="Arial"/>
      <w:sz w:val="22"/>
      <w:szCs w:val="22"/>
    </w:rPr>
  </w:style>
  <w:style w:type="paragraph" w:customStyle="1" w:styleId="tevilnatoka11Nova">
    <w:name w:val="Številčna točka 1.1 Nova"/>
    <w:basedOn w:val="tevilnatoka"/>
    <w:qFormat/>
    <w:rsid w:val="00FF7A5F"/>
    <w:pPr>
      <w:numPr>
        <w:ilvl w:val="1"/>
      </w:numPr>
      <w:tabs>
        <w:tab w:val="clear" w:pos="425"/>
      </w:tabs>
      <w:ind w:left="1678" w:hanging="360"/>
    </w:pPr>
  </w:style>
  <w:style w:type="paragraph" w:customStyle="1" w:styleId="Opozorilo">
    <w:name w:val="Opozorilo"/>
    <w:basedOn w:val="Navaden"/>
    <w:link w:val="OpozoriloZnak"/>
    <w:qFormat/>
    <w:rsid w:val="003506AF"/>
    <w:pPr>
      <w:overflowPunct w:val="0"/>
      <w:autoSpaceDE w:val="0"/>
      <w:autoSpaceDN w:val="0"/>
      <w:adjustRightInd w:val="0"/>
      <w:spacing w:before="480" w:after="0" w:line="240" w:lineRule="auto"/>
      <w:jc w:val="both"/>
      <w:textAlignment w:val="baseline"/>
    </w:pPr>
    <w:rPr>
      <w:rFonts w:ascii="Arial" w:eastAsia="Times New Roman" w:hAnsi="Arial"/>
      <w:color w:val="808080"/>
    </w:rPr>
  </w:style>
  <w:style w:type="character" w:customStyle="1" w:styleId="OpozoriloZnak">
    <w:name w:val="Opozorilo Znak"/>
    <w:link w:val="Opozorilo"/>
    <w:rsid w:val="003506AF"/>
    <w:rPr>
      <w:rFonts w:ascii="Arial" w:eastAsia="Times New Roman" w:hAnsi="Arial"/>
      <w:color w:val="808080"/>
      <w:sz w:val="22"/>
      <w:szCs w:val="22"/>
    </w:rPr>
  </w:style>
  <w:style w:type="paragraph" w:customStyle="1" w:styleId="Priloga">
    <w:name w:val="Priloga"/>
    <w:basedOn w:val="Navaden"/>
    <w:link w:val="PrilogaZnak"/>
    <w:qFormat/>
    <w:rsid w:val="003E2597"/>
    <w:pPr>
      <w:overflowPunct w:val="0"/>
      <w:autoSpaceDE w:val="0"/>
      <w:autoSpaceDN w:val="0"/>
      <w:adjustRightInd w:val="0"/>
      <w:spacing w:before="380" w:after="60" w:line="200" w:lineRule="exact"/>
      <w:jc w:val="both"/>
      <w:textAlignment w:val="baseline"/>
    </w:pPr>
    <w:rPr>
      <w:rFonts w:ascii="Arial" w:eastAsia="Times New Roman" w:hAnsi="Arial"/>
      <w:szCs w:val="17"/>
    </w:rPr>
  </w:style>
  <w:style w:type="character" w:customStyle="1" w:styleId="PrilogaZnak">
    <w:name w:val="Priloga Znak"/>
    <w:link w:val="Priloga"/>
    <w:rsid w:val="003E2597"/>
    <w:rPr>
      <w:rFonts w:ascii="Arial" w:eastAsia="Times New Roman" w:hAnsi="Arial"/>
      <w:sz w:val="22"/>
      <w:szCs w:val="17"/>
    </w:rPr>
  </w:style>
  <w:style w:type="character" w:customStyle="1" w:styleId="CharChar140">
    <w:name w:val="Char Char14"/>
    <w:rsid w:val="000476D0"/>
    <w:rPr>
      <w:rFonts w:ascii="Arial" w:hAnsi="Arial" w:cs="Arial"/>
      <w:b/>
      <w:bCs/>
      <w:kern w:val="32"/>
      <w:sz w:val="32"/>
      <w:szCs w:val="32"/>
      <w:lang w:val="sl-SI" w:eastAsia="sl-SI" w:bidi="ar-SA"/>
    </w:rPr>
  </w:style>
  <w:style w:type="character" w:customStyle="1" w:styleId="CharChar20">
    <w:name w:val="Char Char2"/>
    <w:rsid w:val="000476D0"/>
    <w:rPr>
      <w:lang w:val="sl-SI" w:eastAsia="sl-SI" w:bidi="ar-SA"/>
    </w:rPr>
  </w:style>
  <w:style w:type="paragraph" w:customStyle="1" w:styleId="CharChar10">
    <w:name w:val="Char Char1"/>
    <w:basedOn w:val="Navaden"/>
    <w:rsid w:val="000476D0"/>
    <w:pPr>
      <w:spacing w:after="160" w:line="240" w:lineRule="exact"/>
    </w:pPr>
    <w:rPr>
      <w:rFonts w:ascii="Tahoma" w:eastAsia="Times New Roman" w:hAnsi="Tahoma"/>
      <w:sz w:val="20"/>
      <w:szCs w:val="20"/>
      <w:lang w:val="en-US"/>
    </w:rPr>
  </w:style>
  <w:style w:type="paragraph" w:customStyle="1" w:styleId="Znak10">
    <w:name w:val="Znak1"/>
    <w:basedOn w:val="Navaden"/>
    <w:rsid w:val="000476D0"/>
    <w:pPr>
      <w:spacing w:after="160" w:line="240" w:lineRule="exact"/>
    </w:pPr>
    <w:rPr>
      <w:rFonts w:ascii="Tahoma" w:eastAsia="Times New Roman" w:hAnsi="Tahoma" w:cs="Tahoma"/>
      <w:sz w:val="20"/>
      <w:szCs w:val="20"/>
      <w:lang w:val="en-US"/>
    </w:rPr>
  </w:style>
  <w:style w:type="paragraph" w:customStyle="1" w:styleId="ZnakZnak3ZnakZnakZnakZnakZnakZnakZnakZnakZnakZnakZnakZnak0">
    <w:name w:val="Znak Znak3 Znak Znak Znak Znak Znak Znak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CharChar1ZnakZnakZnak0">
    <w:name w:val="Char Char1 Znak Znak Znak"/>
    <w:basedOn w:val="Navaden"/>
    <w:next w:val="Navaden"/>
    <w:rsid w:val="000476D0"/>
    <w:pPr>
      <w:spacing w:after="160" w:line="240" w:lineRule="exact"/>
    </w:pPr>
    <w:rPr>
      <w:rFonts w:ascii="Tahoma" w:eastAsia="Times New Roman" w:hAnsi="Tahoma" w:cs="Tahoma"/>
      <w:sz w:val="24"/>
      <w:szCs w:val="24"/>
      <w:lang w:val="en-US"/>
    </w:rPr>
  </w:style>
  <w:style w:type="paragraph" w:customStyle="1" w:styleId="ZnakZnakZnakZnakZnak10">
    <w:name w:val="Znak Znak Znak Znak Znak1"/>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ZnakZnakZnakZnakZnakZnak0">
    <w:name w:val="Znak Znak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10">
    <w:name w:val="Znak Znak1"/>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1ZnakZnakZnakZnakZnakZnak0">
    <w:name w:val="Znak Znak1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50">
    <w:name w:val="Znak Znak5"/>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ZnakZnakZnak0">
    <w:name w:val="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3ZnakZnakZnakZnakZnakZnak0">
    <w:name w:val="Znak Znak3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1ZnakZnakZnak10">
    <w:name w:val="Znak Znak1 Znak Znak Znak1"/>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doc-ti">
    <w:name w:val="doc-ti"/>
    <w:basedOn w:val="Navaden"/>
    <w:rsid w:val="000476D0"/>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10505"/>
    <w:pPr>
      <w:spacing w:after="200" w:line="276"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9"/>
    <w:qFormat/>
    <w:rsid w:val="006C67B6"/>
    <w:pPr>
      <w:keepNext/>
      <w:spacing w:before="60" w:after="60" w:line="260" w:lineRule="exact"/>
      <w:outlineLvl w:val="0"/>
    </w:pPr>
    <w:rPr>
      <w:rFonts w:ascii="Arial" w:eastAsia="Times New Roman" w:hAnsi="Arial"/>
      <w:b/>
      <w:sz w:val="20"/>
      <w:szCs w:val="20"/>
    </w:rPr>
  </w:style>
  <w:style w:type="paragraph" w:styleId="Naslov2">
    <w:name w:val="heading 2"/>
    <w:basedOn w:val="Navaden"/>
    <w:next w:val="Navaden"/>
    <w:link w:val="Naslov2Znak"/>
    <w:uiPriority w:val="9"/>
    <w:qFormat/>
    <w:rsid w:val="006C67B6"/>
    <w:pPr>
      <w:keepNext/>
      <w:spacing w:before="240" w:after="60" w:line="240" w:lineRule="auto"/>
      <w:jc w:val="both"/>
      <w:outlineLvl w:val="1"/>
    </w:pPr>
    <w:rPr>
      <w:rFonts w:ascii="Arial" w:eastAsia="Times New Roman" w:hAnsi="Arial"/>
      <w:b/>
      <w:bCs/>
      <w:i/>
      <w:iCs/>
      <w:sz w:val="28"/>
      <w:szCs w:val="28"/>
    </w:rPr>
  </w:style>
  <w:style w:type="paragraph" w:styleId="Naslov3">
    <w:name w:val="heading 3"/>
    <w:basedOn w:val="Navaden"/>
    <w:next w:val="Navaden"/>
    <w:link w:val="Naslov3Znak"/>
    <w:uiPriority w:val="99"/>
    <w:qFormat/>
    <w:rsid w:val="006C67B6"/>
    <w:pPr>
      <w:keepNext/>
      <w:spacing w:before="240" w:after="60" w:line="240" w:lineRule="auto"/>
      <w:jc w:val="both"/>
      <w:outlineLvl w:val="2"/>
    </w:pPr>
    <w:rPr>
      <w:rFonts w:ascii="Arial" w:eastAsia="Times New Roman" w:hAnsi="Arial"/>
      <w:b/>
      <w:bCs/>
      <w:sz w:val="26"/>
      <w:szCs w:val="26"/>
    </w:rPr>
  </w:style>
  <w:style w:type="paragraph" w:styleId="Naslov4">
    <w:name w:val="heading 4"/>
    <w:basedOn w:val="Navaden"/>
    <w:next w:val="Navaden"/>
    <w:link w:val="Naslov4Znak"/>
    <w:autoRedefine/>
    <w:qFormat/>
    <w:rsid w:val="006C67B6"/>
    <w:pPr>
      <w:keepNext/>
      <w:keepLines/>
      <w:spacing w:after="240" w:line="240" w:lineRule="auto"/>
      <w:ind w:left="720" w:hanging="720"/>
      <w:outlineLvl w:val="3"/>
    </w:pPr>
    <w:rPr>
      <w:rFonts w:ascii="Times New Roman" w:eastAsia="Times New Roman" w:hAnsi="Times New Roman"/>
      <w:b/>
      <w:i/>
      <w:sz w:val="24"/>
      <w:szCs w:val="20"/>
    </w:rPr>
  </w:style>
  <w:style w:type="paragraph" w:styleId="Naslov5">
    <w:name w:val="heading 5"/>
    <w:basedOn w:val="Navaden"/>
    <w:next w:val="Navaden"/>
    <w:link w:val="Naslov5Znak"/>
    <w:qFormat/>
    <w:rsid w:val="006C67B6"/>
    <w:pPr>
      <w:keepNext/>
      <w:keepLines/>
      <w:spacing w:before="200" w:after="0" w:line="240" w:lineRule="auto"/>
      <w:outlineLvl w:val="4"/>
    </w:pPr>
    <w:rPr>
      <w:rFonts w:ascii="Times New Roman" w:eastAsia="Times New Roman" w:hAnsi="Times New Roman"/>
      <w:color w:val="243F60"/>
    </w:rPr>
  </w:style>
  <w:style w:type="paragraph" w:styleId="Naslov6">
    <w:name w:val="heading 6"/>
    <w:basedOn w:val="Navaden"/>
    <w:next w:val="Navaden"/>
    <w:link w:val="Naslov6Znak"/>
    <w:qFormat/>
    <w:rsid w:val="006C67B6"/>
    <w:pPr>
      <w:spacing w:before="240" w:after="60" w:line="240" w:lineRule="auto"/>
      <w:jc w:val="both"/>
      <w:outlineLvl w:val="5"/>
    </w:pPr>
    <w:rPr>
      <w:rFonts w:ascii="Times New Roman" w:eastAsia="Times New Roman" w:hAnsi="Times New Roman"/>
      <w:b/>
      <w:bCs/>
    </w:rPr>
  </w:style>
  <w:style w:type="paragraph" w:styleId="Naslov7">
    <w:name w:val="heading 7"/>
    <w:basedOn w:val="Navaden"/>
    <w:next w:val="Navaden"/>
    <w:link w:val="Naslov7Znak"/>
    <w:qFormat/>
    <w:rsid w:val="006C67B6"/>
    <w:pPr>
      <w:keepNext/>
      <w:keepLines/>
      <w:spacing w:before="200" w:after="0" w:line="240" w:lineRule="auto"/>
      <w:outlineLvl w:val="6"/>
    </w:pPr>
    <w:rPr>
      <w:rFonts w:ascii="Times New Roman" w:eastAsia="Times New Roman" w:hAnsi="Times New Roman"/>
      <w:i/>
      <w:iCs/>
      <w:color w:val="404040"/>
    </w:rPr>
  </w:style>
  <w:style w:type="paragraph" w:styleId="Naslov8">
    <w:name w:val="heading 8"/>
    <w:basedOn w:val="Navaden"/>
    <w:next w:val="Navaden"/>
    <w:link w:val="Naslov8Znak"/>
    <w:qFormat/>
    <w:rsid w:val="006C67B6"/>
    <w:pPr>
      <w:spacing w:before="240" w:after="60" w:line="260" w:lineRule="exact"/>
      <w:outlineLvl w:val="7"/>
    </w:pPr>
    <w:rPr>
      <w:rFonts w:ascii="Times New Roman" w:eastAsia="Times New Roman" w:hAnsi="Times New Roman"/>
      <w:i/>
      <w:iCs/>
      <w:sz w:val="24"/>
      <w:szCs w:val="24"/>
      <w:lang w:val="en-US"/>
    </w:rPr>
  </w:style>
  <w:style w:type="paragraph" w:styleId="Naslov9">
    <w:name w:val="heading 9"/>
    <w:basedOn w:val="Navaden"/>
    <w:next w:val="Navaden"/>
    <w:link w:val="Naslov9Znak"/>
    <w:qFormat/>
    <w:rsid w:val="006C67B6"/>
    <w:pPr>
      <w:spacing w:before="240" w:after="60" w:line="260" w:lineRule="exact"/>
      <w:outlineLvl w:val="8"/>
    </w:pPr>
    <w:rPr>
      <w:rFonts w:ascii="Arial" w:eastAsia="Times New Roman" w:hAnsi="Arial"/>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
    <w:basedOn w:val="Navaden"/>
    <w:link w:val="GlavaZnak"/>
    <w:uiPriority w:val="99"/>
    <w:unhideWhenUsed/>
    <w:rsid w:val="00C10505"/>
    <w:pPr>
      <w:tabs>
        <w:tab w:val="center" w:pos="4536"/>
        <w:tab w:val="right" w:pos="9072"/>
      </w:tabs>
    </w:pPr>
    <w:rPr>
      <w:sz w:val="20"/>
      <w:szCs w:val="20"/>
    </w:rPr>
  </w:style>
  <w:style w:type="character" w:customStyle="1" w:styleId="GlavaZnak">
    <w:name w:val="Glava Znak"/>
    <w:aliases w:val="Header-PR Znak"/>
    <w:link w:val="Glava"/>
    <w:uiPriority w:val="99"/>
    <w:rsid w:val="00C10505"/>
    <w:rPr>
      <w:rFonts w:ascii="Calibri" w:eastAsia="Calibri" w:hAnsi="Calibri" w:cs="Times New Roman"/>
    </w:rPr>
  </w:style>
  <w:style w:type="paragraph" w:styleId="Noga">
    <w:name w:val="footer"/>
    <w:aliases w:val="Footer-PR"/>
    <w:basedOn w:val="Navaden"/>
    <w:link w:val="NogaZnak"/>
    <w:unhideWhenUsed/>
    <w:rsid w:val="00C10505"/>
    <w:pPr>
      <w:tabs>
        <w:tab w:val="center" w:pos="4536"/>
        <w:tab w:val="right" w:pos="9072"/>
      </w:tabs>
    </w:pPr>
    <w:rPr>
      <w:sz w:val="20"/>
      <w:szCs w:val="20"/>
    </w:rPr>
  </w:style>
  <w:style w:type="character" w:customStyle="1" w:styleId="NogaZnak">
    <w:name w:val="Noga Znak"/>
    <w:aliases w:val="Footer-PR Znak"/>
    <w:link w:val="Noga"/>
    <w:rsid w:val="00C10505"/>
    <w:rPr>
      <w:rFonts w:ascii="Calibri" w:eastAsia="Calibri" w:hAnsi="Calibri" w:cs="Times New Roman"/>
    </w:rPr>
  </w:style>
  <w:style w:type="paragraph" w:customStyle="1" w:styleId="Default">
    <w:name w:val="Default"/>
    <w:rsid w:val="001D0B27"/>
    <w:pPr>
      <w:autoSpaceDE w:val="0"/>
      <w:autoSpaceDN w:val="0"/>
      <w:adjustRightInd w:val="0"/>
    </w:pPr>
    <w:rPr>
      <w:rFonts w:ascii="Arial" w:hAnsi="Arial" w:cs="Arial"/>
      <w:color w:val="000000"/>
      <w:sz w:val="24"/>
      <w:szCs w:val="24"/>
      <w:lang w:eastAsia="en-US"/>
    </w:rPr>
  </w:style>
  <w:style w:type="paragraph" w:styleId="Odstavekseznama">
    <w:name w:val="List Paragraph"/>
    <w:basedOn w:val="Navaden"/>
    <w:uiPriority w:val="34"/>
    <w:qFormat/>
    <w:rsid w:val="00C8148B"/>
    <w:pPr>
      <w:ind w:left="720"/>
      <w:contextualSpacing/>
    </w:pPr>
  </w:style>
  <w:style w:type="paragraph" w:customStyle="1" w:styleId="Tiret1">
    <w:name w:val="Tiret 1"/>
    <w:basedOn w:val="Navaden"/>
    <w:rsid w:val="00F168C8"/>
    <w:pPr>
      <w:numPr>
        <w:numId w:val="2"/>
      </w:numPr>
      <w:spacing w:after="0" w:line="240" w:lineRule="auto"/>
    </w:pPr>
    <w:rPr>
      <w:rFonts w:ascii="Times New Roman" w:eastAsia="Times New Roman" w:hAnsi="Times New Roman"/>
      <w:sz w:val="24"/>
      <w:szCs w:val="20"/>
      <w:lang w:eastAsia="sl-SI"/>
    </w:rPr>
  </w:style>
  <w:style w:type="paragraph" w:styleId="Besedilooblaka">
    <w:name w:val="Balloon Text"/>
    <w:basedOn w:val="Navaden"/>
    <w:link w:val="BesedilooblakaZnak"/>
    <w:uiPriority w:val="99"/>
    <w:semiHidden/>
    <w:unhideWhenUsed/>
    <w:rsid w:val="00EE3A17"/>
    <w:pPr>
      <w:spacing w:after="0" w:line="240" w:lineRule="auto"/>
    </w:pPr>
    <w:rPr>
      <w:rFonts w:ascii="Tahoma" w:hAnsi="Tahoma"/>
      <w:sz w:val="16"/>
      <w:szCs w:val="16"/>
    </w:rPr>
  </w:style>
  <w:style w:type="character" w:customStyle="1" w:styleId="BesedilooblakaZnak">
    <w:name w:val="Besedilo oblačka Znak"/>
    <w:link w:val="Besedilooblaka"/>
    <w:uiPriority w:val="99"/>
    <w:rsid w:val="00EE3A17"/>
    <w:rPr>
      <w:rFonts w:ascii="Tahoma" w:eastAsia="Calibri" w:hAnsi="Tahoma" w:cs="Tahoma"/>
      <w:sz w:val="16"/>
      <w:szCs w:val="16"/>
    </w:rPr>
  </w:style>
  <w:style w:type="character" w:styleId="Besediloograde">
    <w:name w:val="Placeholder Text"/>
    <w:uiPriority w:val="99"/>
    <w:semiHidden/>
    <w:rsid w:val="007531FB"/>
    <w:rPr>
      <w:color w:val="808080"/>
    </w:rPr>
  </w:style>
  <w:style w:type="paragraph" w:styleId="Sprotnaopomba-besedilo">
    <w:name w:val="footnote text"/>
    <w:aliases w:val="Footnote,Fußnote"/>
    <w:basedOn w:val="Navaden"/>
    <w:link w:val="Sprotnaopomba-besediloZnak"/>
    <w:semiHidden/>
    <w:unhideWhenUsed/>
    <w:rsid w:val="004C3B7D"/>
    <w:pPr>
      <w:spacing w:after="0" w:line="240" w:lineRule="auto"/>
    </w:pPr>
    <w:rPr>
      <w:sz w:val="20"/>
      <w:szCs w:val="20"/>
    </w:rPr>
  </w:style>
  <w:style w:type="character" w:customStyle="1" w:styleId="Sprotnaopomba-besediloZnak">
    <w:name w:val="Sprotna opomba - besedilo Znak"/>
    <w:aliases w:val="Footnote Znak,Fußnote Znak"/>
    <w:link w:val="Sprotnaopomba-besedilo"/>
    <w:semiHidden/>
    <w:rsid w:val="004C3B7D"/>
    <w:rPr>
      <w:rFonts w:ascii="Calibri" w:eastAsia="Calibri" w:hAnsi="Calibri" w:cs="Times New Roman"/>
      <w:sz w:val="20"/>
      <w:szCs w:val="20"/>
    </w:rPr>
  </w:style>
  <w:style w:type="character" w:styleId="Sprotnaopomba-sklic">
    <w:name w:val="footnote reference"/>
    <w:unhideWhenUsed/>
    <w:rsid w:val="004C3B7D"/>
    <w:rPr>
      <w:vertAlign w:val="superscript"/>
    </w:rPr>
  </w:style>
  <w:style w:type="character" w:styleId="Hiperpovezava">
    <w:name w:val="Hyperlink"/>
    <w:unhideWhenUsed/>
    <w:rsid w:val="00C70752"/>
    <w:rPr>
      <w:color w:val="0000FF"/>
      <w:u w:val="single"/>
    </w:rPr>
  </w:style>
  <w:style w:type="character" w:styleId="Pripombasklic">
    <w:name w:val="annotation reference"/>
    <w:uiPriority w:val="99"/>
    <w:unhideWhenUsed/>
    <w:rsid w:val="00A75D55"/>
    <w:rPr>
      <w:sz w:val="16"/>
      <w:szCs w:val="16"/>
    </w:rPr>
  </w:style>
  <w:style w:type="paragraph" w:styleId="Pripombabesedilo">
    <w:name w:val="annotation text"/>
    <w:basedOn w:val="Navaden"/>
    <w:link w:val="PripombabesediloZnak"/>
    <w:uiPriority w:val="99"/>
    <w:unhideWhenUsed/>
    <w:rsid w:val="00A75D55"/>
    <w:pPr>
      <w:spacing w:line="240" w:lineRule="auto"/>
    </w:pPr>
    <w:rPr>
      <w:sz w:val="20"/>
      <w:szCs w:val="20"/>
    </w:rPr>
  </w:style>
  <w:style w:type="character" w:customStyle="1" w:styleId="PripombabesediloZnak">
    <w:name w:val="Pripomba – besedilo Znak"/>
    <w:link w:val="Pripombabesedilo"/>
    <w:uiPriority w:val="99"/>
    <w:rsid w:val="00A75D55"/>
    <w:rPr>
      <w:lang w:eastAsia="en-US"/>
    </w:rPr>
  </w:style>
  <w:style w:type="paragraph" w:styleId="Zadevapripombe">
    <w:name w:val="annotation subject"/>
    <w:basedOn w:val="Pripombabesedilo"/>
    <w:next w:val="Pripombabesedilo"/>
    <w:link w:val="ZadevapripombeZnak"/>
    <w:uiPriority w:val="99"/>
    <w:semiHidden/>
    <w:unhideWhenUsed/>
    <w:rsid w:val="00A75D55"/>
    <w:rPr>
      <w:b/>
      <w:bCs/>
    </w:rPr>
  </w:style>
  <w:style w:type="character" w:customStyle="1" w:styleId="ZadevapripombeZnak">
    <w:name w:val="Zadeva pripombe Znak"/>
    <w:link w:val="Zadevapripombe"/>
    <w:uiPriority w:val="99"/>
    <w:semiHidden/>
    <w:rsid w:val="00A75D55"/>
    <w:rPr>
      <w:b/>
      <w:bCs/>
      <w:lang w:eastAsia="en-US"/>
    </w:rPr>
  </w:style>
  <w:style w:type="paragraph" w:styleId="Revizija">
    <w:name w:val="Revision"/>
    <w:hidden/>
    <w:uiPriority w:val="99"/>
    <w:semiHidden/>
    <w:rsid w:val="00A75D55"/>
    <w:rPr>
      <w:sz w:val="22"/>
      <w:szCs w:val="22"/>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9"/>
    <w:rsid w:val="006C67B6"/>
    <w:rPr>
      <w:rFonts w:ascii="Arial" w:eastAsia="Times New Roman" w:hAnsi="Arial"/>
      <w:b/>
    </w:rPr>
  </w:style>
  <w:style w:type="character" w:customStyle="1" w:styleId="Naslov2Znak">
    <w:name w:val="Naslov 2 Znak"/>
    <w:link w:val="Naslov2"/>
    <w:uiPriority w:val="9"/>
    <w:rsid w:val="006C67B6"/>
    <w:rPr>
      <w:rFonts w:ascii="Arial" w:eastAsia="Times New Roman" w:hAnsi="Arial" w:cs="Arial"/>
      <w:b/>
      <w:bCs/>
      <w:i/>
      <w:iCs/>
      <w:sz w:val="28"/>
      <w:szCs w:val="28"/>
      <w:lang w:eastAsia="en-US"/>
    </w:rPr>
  </w:style>
  <w:style w:type="character" w:customStyle="1" w:styleId="Naslov3Znak">
    <w:name w:val="Naslov 3 Znak"/>
    <w:link w:val="Naslov3"/>
    <w:uiPriority w:val="99"/>
    <w:rsid w:val="006C67B6"/>
    <w:rPr>
      <w:rFonts w:ascii="Arial" w:eastAsia="Times New Roman" w:hAnsi="Arial"/>
      <w:b/>
      <w:bCs/>
      <w:sz w:val="26"/>
      <w:szCs w:val="26"/>
      <w:lang w:eastAsia="en-US"/>
    </w:rPr>
  </w:style>
  <w:style w:type="character" w:customStyle="1" w:styleId="Naslov4Znak">
    <w:name w:val="Naslov 4 Znak"/>
    <w:link w:val="Naslov4"/>
    <w:rsid w:val="006C67B6"/>
    <w:rPr>
      <w:rFonts w:ascii="Times New Roman" w:eastAsia="Times New Roman" w:hAnsi="Times New Roman"/>
      <w:b/>
      <w:i/>
      <w:sz w:val="24"/>
    </w:rPr>
  </w:style>
  <w:style w:type="character" w:customStyle="1" w:styleId="Naslov5Znak">
    <w:name w:val="Naslov 5 Znak"/>
    <w:link w:val="Naslov5"/>
    <w:rsid w:val="006C67B6"/>
    <w:rPr>
      <w:rFonts w:ascii="Times New Roman" w:eastAsia="Times New Roman" w:hAnsi="Times New Roman"/>
      <w:color w:val="243F60"/>
      <w:sz w:val="22"/>
      <w:szCs w:val="22"/>
      <w:lang w:eastAsia="en-US"/>
    </w:rPr>
  </w:style>
  <w:style w:type="character" w:customStyle="1" w:styleId="Naslov6Znak">
    <w:name w:val="Naslov 6 Znak"/>
    <w:link w:val="Naslov6"/>
    <w:rsid w:val="006C67B6"/>
    <w:rPr>
      <w:rFonts w:ascii="Times New Roman" w:eastAsia="Times New Roman" w:hAnsi="Times New Roman"/>
      <w:b/>
      <w:bCs/>
      <w:sz w:val="22"/>
      <w:szCs w:val="22"/>
    </w:rPr>
  </w:style>
  <w:style w:type="character" w:customStyle="1" w:styleId="Naslov7Znak">
    <w:name w:val="Naslov 7 Znak"/>
    <w:link w:val="Naslov7"/>
    <w:rsid w:val="006C67B6"/>
    <w:rPr>
      <w:rFonts w:ascii="Times New Roman" w:eastAsia="Times New Roman" w:hAnsi="Times New Roman"/>
      <w:i/>
      <w:iCs/>
      <w:color w:val="404040"/>
      <w:sz w:val="22"/>
      <w:szCs w:val="22"/>
      <w:lang w:eastAsia="en-US"/>
    </w:rPr>
  </w:style>
  <w:style w:type="character" w:customStyle="1" w:styleId="Naslov8Znak">
    <w:name w:val="Naslov 8 Znak"/>
    <w:link w:val="Naslov8"/>
    <w:rsid w:val="006C67B6"/>
    <w:rPr>
      <w:rFonts w:ascii="Times New Roman" w:eastAsia="Times New Roman" w:hAnsi="Times New Roman"/>
      <w:i/>
      <w:iCs/>
      <w:sz w:val="24"/>
      <w:szCs w:val="24"/>
      <w:lang w:val="en-US" w:eastAsia="en-US"/>
    </w:rPr>
  </w:style>
  <w:style w:type="character" w:customStyle="1" w:styleId="Naslov9Znak">
    <w:name w:val="Naslov 9 Znak"/>
    <w:link w:val="Naslov9"/>
    <w:rsid w:val="006C67B6"/>
    <w:rPr>
      <w:rFonts w:ascii="Arial" w:eastAsia="Times New Roman" w:hAnsi="Arial" w:cs="Arial"/>
      <w:sz w:val="22"/>
      <w:szCs w:val="22"/>
      <w:lang w:val="en-US" w:eastAsia="en-US"/>
    </w:rPr>
  </w:style>
  <w:style w:type="paragraph" w:styleId="Zgradbadokumenta">
    <w:name w:val="Document Map"/>
    <w:basedOn w:val="Navaden"/>
    <w:link w:val="ZgradbadokumentaZnak"/>
    <w:rsid w:val="006C67B6"/>
    <w:pPr>
      <w:spacing w:after="0" w:line="260" w:lineRule="exact"/>
    </w:pPr>
    <w:rPr>
      <w:rFonts w:ascii="Tahoma" w:eastAsia="Times New Roman" w:hAnsi="Tahoma"/>
      <w:sz w:val="16"/>
      <w:szCs w:val="16"/>
      <w:lang w:val="en-US"/>
    </w:rPr>
  </w:style>
  <w:style w:type="character" w:customStyle="1" w:styleId="ZgradbadokumentaZnak">
    <w:name w:val="Zgradba dokumenta Znak"/>
    <w:link w:val="Zgradbadokumenta"/>
    <w:rsid w:val="006C67B6"/>
    <w:rPr>
      <w:rFonts w:ascii="Tahoma" w:eastAsia="Times New Roman" w:hAnsi="Tahoma"/>
      <w:sz w:val="16"/>
      <w:szCs w:val="16"/>
      <w:lang w:val="en-US" w:eastAsia="en-US"/>
    </w:rPr>
  </w:style>
  <w:style w:type="table" w:styleId="Tabelamrea">
    <w:name w:val="Table Grid"/>
    <w:basedOn w:val="Navadnatabela"/>
    <w:rsid w:val="006C67B6"/>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6C67B6"/>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6C67B6"/>
    <w:pPr>
      <w:tabs>
        <w:tab w:val="left" w:pos="1701"/>
      </w:tabs>
      <w:spacing w:after="0" w:line="260" w:lineRule="exact"/>
      <w:ind w:left="1701" w:hanging="1701"/>
    </w:pPr>
    <w:rPr>
      <w:rFonts w:ascii="Arial" w:eastAsia="Times New Roman" w:hAnsi="Arial"/>
      <w:b/>
      <w:sz w:val="20"/>
      <w:szCs w:val="24"/>
      <w:lang w:val="it-IT"/>
    </w:rPr>
  </w:style>
  <w:style w:type="paragraph" w:customStyle="1" w:styleId="podpisi">
    <w:name w:val="podpisi"/>
    <w:basedOn w:val="Navaden"/>
    <w:qFormat/>
    <w:rsid w:val="006C67B6"/>
    <w:pPr>
      <w:tabs>
        <w:tab w:val="left" w:pos="3402"/>
      </w:tabs>
      <w:spacing w:after="0" w:line="260" w:lineRule="exact"/>
    </w:pPr>
    <w:rPr>
      <w:rFonts w:ascii="Arial" w:eastAsia="Times New Roman" w:hAnsi="Arial"/>
      <w:sz w:val="20"/>
      <w:szCs w:val="24"/>
      <w:lang w:val="it-IT"/>
    </w:rPr>
  </w:style>
  <w:style w:type="paragraph" w:styleId="Telobesedila">
    <w:name w:val="Body Text"/>
    <w:basedOn w:val="Navaden"/>
    <w:link w:val="TelobesedilaZnak"/>
    <w:rsid w:val="006C67B6"/>
    <w:pPr>
      <w:spacing w:after="0" w:line="240" w:lineRule="auto"/>
      <w:jc w:val="both"/>
    </w:pPr>
    <w:rPr>
      <w:rFonts w:ascii="Times New Roman" w:eastAsia="Times New Roman" w:hAnsi="Times New Roman"/>
      <w:b/>
      <w:bCs/>
      <w:sz w:val="24"/>
      <w:szCs w:val="20"/>
    </w:rPr>
  </w:style>
  <w:style w:type="character" w:customStyle="1" w:styleId="TelobesedilaZnak">
    <w:name w:val="Telo besedila Znak"/>
    <w:link w:val="Telobesedila"/>
    <w:rsid w:val="006C67B6"/>
    <w:rPr>
      <w:rFonts w:ascii="Times New Roman" w:eastAsia="Times New Roman" w:hAnsi="Times New Roman"/>
      <w:b/>
      <w:bCs/>
      <w:sz w:val="24"/>
    </w:rPr>
  </w:style>
  <w:style w:type="paragraph" w:customStyle="1" w:styleId="arttext1">
    <w:name w:val="arttext1"/>
    <w:basedOn w:val="Navaden"/>
    <w:rsid w:val="006C67B6"/>
    <w:pPr>
      <w:spacing w:before="240" w:after="240" w:line="324" w:lineRule="auto"/>
      <w:ind w:left="40" w:right="40"/>
    </w:pPr>
    <w:rPr>
      <w:rFonts w:ascii="Tahoma" w:eastAsia="Times New Roman" w:hAnsi="Tahoma" w:cs="Tahoma"/>
      <w:color w:val="000000"/>
      <w:sz w:val="12"/>
      <w:szCs w:val="12"/>
      <w:lang w:eastAsia="sl-SI"/>
    </w:rPr>
  </w:style>
  <w:style w:type="paragraph" w:customStyle="1" w:styleId="Neotevilenodstavek">
    <w:name w:val="Neoštevilčen odstavek"/>
    <w:basedOn w:val="Navaden"/>
    <w:link w:val="NeotevilenodstavekZnak"/>
    <w:qFormat/>
    <w:rsid w:val="006C67B6"/>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6C67B6"/>
    <w:rPr>
      <w:rFonts w:ascii="Arial" w:eastAsia="Times New Roman" w:hAnsi="Arial" w:cs="Arial"/>
      <w:sz w:val="22"/>
      <w:szCs w:val="22"/>
    </w:rPr>
  </w:style>
  <w:style w:type="paragraph" w:customStyle="1" w:styleId="Oddelek">
    <w:name w:val="Oddelek"/>
    <w:basedOn w:val="Navaden"/>
    <w:link w:val="OddelekZnak1"/>
    <w:qFormat/>
    <w:rsid w:val="006C67B6"/>
    <w:pPr>
      <w:tabs>
        <w:tab w:val="num" w:pos="805"/>
      </w:tabs>
      <w:suppressAutoHyphens/>
      <w:overflowPunct w:val="0"/>
      <w:autoSpaceDE w:val="0"/>
      <w:autoSpaceDN w:val="0"/>
      <w:adjustRightInd w:val="0"/>
      <w:spacing w:before="280" w:after="60" w:line="200" w:lineRule="exact"/>
      <w:ind w:left="805" w:hanging="567"/>
      <w:jc w:val="center"/>
      <w:textAlignment w:val="baseline"/>
      <w:outlineLvl w:val="3"/>
    </w:pPr>
    <w:rPr>
      <w:rFonts w:ascii="Arial" w:eastAsia="Times New Roman" w:hAnsi="Arial"/>
      <w:b/>
    </w:rPr>
  </w:style>
  <w:style w:type="character" w:customStyle="1" w:styleId="OddelekZnak1">
    <w:name w:val="Oddelek Znak1"/>
    <w:link w:val="Oddelek"/>
    <w:rsid w:val="006C67B6"/>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6C67B6"/>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6C67B6"/>
    <w:rPr>
      <w:rFonts w:ascii="Arial" w:eastAsia="Times New Roman" w:hAnsi="Arial"/>
      <w:sz w:val="22"/>
      <w:szCs w:val="22"/>
      <w:lang w:eastAsia="en-US"/>
    </w:rPr>
  </w:style>
  <w:style w:type="paragraph" w:customStyle="1" w:styleId="Poglavje">
    <w:name w:val="Poglavje"/>
    <w:basedOn w:val="Navaden"/>
    <w:qFormat/>
    <w:rsid w:val="006C67B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6C67B6"/>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6C67B6"/>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6C67B6"/>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6C67B6"/>
    <w:rPr>
      <w:rFonts w:ascii="Arial" w:eastAsia="Times New Roman" w:hAnsi="Arial" w:cs="Arial"/>
      <w:b/>
      <w:sz w:val="22"/>
      <w:szCs w:val="22"/>
    </w:rPr>
  </w:style>
  <w:style w:type="paragraph" w:styleId="Navadensplet">
    <w:name w:val="Normal (Web)"/>
    <w:basedOn w:val="Navaden"/>
    <w:uiPriority w:val="99"/>
    <w:rsid w:val="006C67B6"/>
    <w:pPr>
      <w:spacing w:after="210" w:line="240" w:lineRule="auto"/>
    </w:pPr>
    <w:rPr>
      <w:rFonts w:ascii="Times New Roman" w:eastAsia="Times New Roman" w:hAnsi="Times New Roman"/>
      <w:color w:val="333333"/>
      <w:sz w:val="18"/>
      <w:szCs w:val="18"/>
      <w:lang w:eastAsia="sl-SI"/>
    </w:rPr>
  </w:style>
  <w:style w:type="paragraph" w:styleId="Telobesedila-zamik">
    <w:name w:val="Body Text Indent"/>
    <w:basedOn w:val="Navaden"/>
    <w:link w:val="Telobesedila-zamikZnak"/>
    <w:rsid w:val="006C67B6"/>
    <w:pPr>
      <w:spacing w:after="120" w:line="260" w:lineRule="exact"/>
      <w:ind w:left="283"/>
    </w:pPr>
    <w:rPr>
      <w:rFonts w:ascii="Arial" w:eastAsia="Times New Roman" w:hAnsi="Arial"/>
      <w:sz w:val="20"/>
      <w:szCs w:val="24"/>
      <w:lang w:val="en-US"/>
    </w:rPr>
  </w:style>
  <w:style w:type="character" w:customStyle="1" w:styleId="Telobesedila-zamikZnak">
    <w:name w:val="Telo besedila - zamik Znak"/>
    <w:link w:val="Telobesedila-zamik"/>
    <w:rsid w:val="006C67B6"/>
    <w:rPr>
      <w:rFonts w:ascii="Arial" w:eastAsia="Times New Roman" w:hAnsi="Arial"/>
      <w:szCs w:val="24"/>
      <w:lang w:val="en-US" w:eastAsia="en-US"/>
    </w:rPr>
  </w:style>
  <w:style w:type="paragraph" w:customStyle="1" w:styleId="Odstavekseznama1">
    <w:name w:val="Odstavek seznama1"/>
    <w:basedOn w:val="Navaden"/>
    <w:qFormat/>
    <w:rsid w:val="006C67B6"/>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C67B6"/>
    <w:pPr>
      <w:tabs>
        <w:tab w:val="num" w:pos="360"/>
      </w:tabs>
      <w:overflowPunct w:val="0"/>
      <w:autoSpaceDE w:val="0"/>
      <w:autoSpaceDN w:val="0"/>
      <w:adjustRightInd w:val="0"/>
      <w:spacing w:after="0" w:line="200" w:lineRule="exact"/>
      <w:ind w:left="360" w:hanging="360"/>
      <w:jc w:val="both"/>
      <w:textAlignment w:val="baseline"/>
    </w:pPr>
    <w:rPr>
      <w:rFonts w:ascii="Arial" w:eastAsia="Times New Roman" w:hAnsi="Arial"/>
    </w:rPr>
  </w:style>
  <w:style w:type="character" w:customStyle="1" w:styleId="AlineazatokoZnak">
    <w:name w:val="Alinea za točko Znak"/>
    <w:link w:val="Alineazatoko"/>
    <w:locked/>
    <w:rsid w:val="006C67B6"/>
    <w:rPr>
      <w:rFonts w:ascii="Arial" w:eastAsia="Times New Roman" w:hAnsi="Arial" w:cs="Arial"/>
      <w:sz w:val="22"/>
      <w:szCs w:val="22"/>
    </w:rPr>
  </w:style>
  <w:style w:type="character" w:customStyle="1" w:styleId="rkovnatokazaodstavkomZnak">
    <w:name w:val="Črkovna točka_za odstavkom Znak"/>
    <w:link w:val="rkovnatokazaodstavkom"/>
    <w:locked/>
    <w:rsid w:val="006C67B6"/>
    <w:rPr>
      <w:rFonts w:ascii="Arial" w:hAnsi="Arial"/>
      <w:lang w:eastAsia="en-US"/>
    </w:rPr>
  </w:style>
  <w:style w:type="paragraph" w:customStyle="1" w:styleId="rkovnatokazaodstavkom">
    <w:name w:val="Črkovna točka_za odstavkom"/>
    <w:basedOn w:val="Navaden"/>
    <w:link w:val="rkovnatokazaodstavkomZnak"/>
    <w:qFormat/>
    <w:rsid w:val="006C67B6"/>
    <w:pPr>
      <w:overflowPunct w:val="0"/>
      <w:autoSpaceDE w:val="0"/>
      <w:autoSpaceDN w:val="0"/>
      <w:adjustRightInd w:val="0"/>
      <w:spacing w:after="0" w:line="200" w:lineRule="exact"/>
      <w:ind w:left="720" w:hanging="360"/>
      <w:jc w:val="both"/>
      <w:textAlignment w:val="baseline"/>
    </w:pPr>
    <w:rPr>
      <w:rFonts w:ascii="Arial" w:hAnsi="Arial"/>
      <w:sz w:val="20"/>
      <w:szCs w:val="20"/>
    </w:rPr>
  </w:style>
  <w:style w:type="paragraph" w:customStyle="1" w:styleId="Odsek">
    <w:name w:val="Odsek"/>
    <w:basedOn w:val="Oddelek"/>
    <w:link w:val="OdsekZnak"/>
    <w:qFormat/>
    <w:rsid w:val="006C67B6"/>
    <w:pPr>
      <w:tabs>
        <w:tab w:val="clear" w:pos="805"/>
        <w:tab w:val="num" w:pos="720"/>
      </w:tabs>
      <w:ind w:left="720" w:hanging="360"/>
    </w:pPr>
  </w:style>
  <w:style w:type="character" w:customStyle="1" w:styleId="OdsekZnak">
    <w:name w:val="Odsek Znak"/>
    <w:link w:val="Odsek"/>
    <w:locked/>
    <w:rsid w:val="006C67B6"/>
    <w:rPr>
      <w:rFonts w:ascii="Arial" w:eastAsia="Times New Roman" w:hAnsi="Arial"/>
      <w:b/>
      <w:sz w:val="22"/>
      <w:szCs w:val="22"/>
      <w:lang w:eastAsia="en-US"/>
    </w:rPr>
  </w:style>
  <w:style w:type="paragraph" w:customStyle="1" w:styleId="CharCharCharCharCharCharCharCharCharCharCharChar">
    <w:name w:val="Char Char Char Char Char Char Char Char Char Char Char Char"/>
    <w:basedOn w:val="Navaden"/>
    <w:rsid w:val="006C67B6"/>
    <w:pPr>
      <w:spacing w:after="160" w:line="240" w:lineRule="exact"/>
    </w:pPr>
    <w:rPr>
      <w:rFonts w:ascii="Tahoma" w:eastAsia="Times New Roman" w:hAnsi="Tahoma"/>
      <w:sz w:val="20"/>
      <w:szCs w:val="20"/>
    </w:rPr>
  </w:style>
  <w:style w:type="character" w:styleId="Poudarek">
    <w:name w:val="Emphasis"/>
    <w:qFormat/>
    <w:rsid w:val="006C67B6"/>
    <w:rPr>
      <w:rFonts w:cs="Times New Roman"/>
      <w:b/>
      <w:bCs/>
    </w:rPr>
  </w:style>
  <w:style w:type="character" w:customStyle="1" w:styleId="mediumtext1">
    <w:name w:val="medium_text1"/>
    <w:rsid w:val="006C67B6"/>
    <w:rPr>
      <w:rFonts w:cs="Times New Roman"/>
      <w:sz w:val="20"/>
      <w:szCs w:val="20"/>
    </w:rPr>
  </w:style>
  <w:style w:type="paragraph" w:styleId="HTML-oblikovano">
    <w:name w:val="HTML Preformatted"/>
    <w:basedOn w:val="Navaden"/>
    <w:link w:val="HTML-oblikovanoZnak"/>
    <w:rsid w:val="006C67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6C67B6"/>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6C67B6"/>
    <w:pPr>
      <w:shd w:val="clear" w:color="auto" w:fill="FFFF99"/>
      <w:spacing w:after="0" w:line="240" w:lineRule="auto"/>
      <w:ind w:left="-907"/>
      <w:jc w:val="both"/>
    </w:pPr>
    <w:rPr>
      <w:rFonts w:ascii="Times New Roman" w:eastAsia="Times New Roman" w:hAnsi="Times New Roman"/>
      <w:color w:val="000000"/>
      <w:sz w:val="24"/>
      <w:szCs w:val="20"/>
      <w:lang w:val="en-GB" w:eastAsia="sl-SI"/>
    </w:rPr>
  </w:style>
  <w:style w:type="character" w:styleId="tevilkastrani">
    <w:name w:val="page number"/>
    <w:rsid w:val="006C67B6"/>
    <w:rPr>
      <w:rFonts w:cs="Times New Roman"/>
    </w:rPr>
  </w:style>
  <w:style w:type="paragraph" w:customStyle="1" w:styleId="novela">
    <w:name w:val="novela"/>
    <w:basedOn w:val="Navaden"/>
    <w:next w:val="Navaden"/>
    <w:autoRedefine/>
    <w:rsid w:val="006C67B6"/>
    <w:pPr>
      <w:keepNext/>
      <w:spacing w:after="120" w:line="240" w:lineRule="auto"/>
      <w:ind w:firstLine="284"/>
      <w:jc w:val="both"/>
    </w:pPr>
    <w:rPr>
      <w:rFonts w:ascii="Times New Roman" w:eastAsia="Times New Roman" w:hAnsi="Times New Roman"/>
      <w:sz w:val="24"/>
      <w:szCs w:val="24"/>
      <w:lang w:eastAsia="sl-SI"/>
    </w:rPr>
  </w:style>
  <w:style w:type="paragraph" w:customStyle="1" w:styleId="Naslov32">
    <w:name w:val="Naslov 32"/>
    <w:basedOn w:val="Navaden"/>
    <w:rsid w:val="006C67B6"/>
    <w:pPr>
      <w:spacing w:after="0" w:line="240" w:lineRule="auto"/>
      <w:outlineLvl w:val="3"/>
    </w:pPr>
    <w:rPr>
      <w:rFonts w:ascii="Times New Roman" w:eastAsia="Times New Roman" w:hAnsi="Times New Roman"/>
      <w:sz w:val="27"/>
      <w:szCs w:val="27"/>
      <w:lang w:eastAsia="sl-SI"/>
    </w:rPr>
  </w:style>
  <w:style w:type="character" w:customStyle="1" w:styleId="longtext1">
    <w:name w:val="long_text1"/>
    <w:rsid w:val="006C67B6"/>
    <w:rPr>
      <w:rFonts w:cs="Times New Roman"/>
      <w:sz w:val="16"/>
      <w:szCs w:val="16"/>
    </w:rPr>
  </w:style>
  <w:style w:type="paragraph" w:customStyle="1" w:styleId="ic">
    <w:name w:val="ic"/>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5Normal">
    <w:name w:val="5 Normal"/>
    <w:rsid w:val="006C67B6"/>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eastAsia="Times New Roman" w:hAnsi="Arial"/>
      <w:spacing w:val="-2"/>
      <w:sz w:val="22"/>
      <w:lang w:val="en-GB" w:eastAsia="en-GB"/>
    </w:rPr>
  </w:style>
  <w:style w:type="paragraph" w:customStyle="1" w:styleId="im">
    <w:name w:val="im"/>
    <w:basedOn w:val="Navaden"/>
    <w:rsid w:val="006C67B6"/>
    <w:pPr>
      <w:spacing w:after="0" w:line="240" w:lineRule="auto"/>
    </w:pPr>
    <w:rPr>
      <w:rFonts w:ascii="Times New Roman" w:eastAsia="Times New Roman" w:hAnsi="Times New Roman"/>
      <w:sz w:val="24"/>
      <w:szCs w:val="24"/>
      <w:lang w:eastAsia="sl-SI"/>
    </w:rPr>
  </w:style>
  <w:style w:type="paragraph" w:customStyle="1" w:styleId="EntEmet">
    <w:name w:val="EntEmet"/>
    <w:basedOn w:val="Navaden"/>
    <w:rsid w:val="006C67B6"/>
    <w:pPr>
      <w:tabs>
        <w:tab w:val="left" w:pos="284"/>
        <w:tab w:val="left" w:pos="567"/>
        <w:tab w:val="left" w:pos="851"/>
        <w:tab w:val="left" w:pos="1134"/>
        <w:tab w:val="left" w:pos="1418"/>
      </w:tabs>
      <w:spacing w:before="40" w:after="0" w:line="240" w:lineRule="auto"/>
    </w:pPr>
    <w:rPr>
      <w:rFonts w:ascii="Times New Roman" w:eastAsia="Times New Roman" w:hAnsi="Times New Roman"/>
      <w:sz w:val="24"/>
      <w:szCs w:val="20"/>
      <w:lang w:val="en-GB" w:eastAsia="fr-BE"/>
    </w:rPr>
  </w:style>
  <w:style w:type="paragraph" w:customStyle="1" w:styleId="Odstavekseznama2">
    <w:name w:val="Odstavek seznama2"/>
    <w:basedOn w:val="Navaden"/>
    <w:rsid w:val="006C67B6"/>
    <w:pPr>
      <w:spacing w:after="0" w:line="240" w:lineRule="auto"/>
      <w:ind w:left="720"/>
      <w:contextualSpacing/>
    </w:pPr>
    <w:rPr>
      <w:rFonts w:ascii="Times New Roman" w:eastAsia="Times New Roman" w:hAnsi="Times New Roman"/>
    </w:rPr>
  </w:style>
  <w:style w:type="character" w:customStyle="1" w:styleId="highlight01">
    <w:name w:val="highlight01"/>
    <w:rsid w:val="006C67B6"/>
    <w:rPr>
      <w:rFonts w:cs="Times New Roman"/>
      <w:color w:val="000000"/>
      <w:shd w:val="clear" w:color="auto" w:fill="FFFF66"/>
    </w:rPr>
  </w:style>
  <w:style w:type="paragraph" w:customStyle="1" w:styleId="esegmenth4">
    <w:name w:val="esegment_h4"/>
    <w:basedOn w:val="Navaden"/>
    <w:rsid w:val="006C67B6"/>
    <w:pPr>
      <w:spacing w:after="210" w:line="240" w:lineRule="auto"/>
      <w:jc w:val="center"/>
    </w:pPr>
    <w:rPr>
      <w:rFonts w:ascii="Times New Roman" w:eastAsia="Times New Roman" w:hAnsi="Times New Roman"/>
      <w:b/>
      <w:bCs/>
      <w:color w:val="333333"/>
      <w:sz w:val="18"/>
      <w:szCs w:val="18"/>
      <w:lang w:eastAsia="sl-SI"/>
    </w:rPr>
  </w:style>
  <w:style w:type="character" w:styleId="Krepko">
    <w:name w:val="Strong"/>
    <w:uiPriority w:val="22"/>
    <w:qFormat/>
    <w:rsid w:val="006C67B6"/>
    <w:rPr>
      <w:rFonts w:cs="Times New Roman"/>
      <w:b/>
      <w:bCs/>
    </w:rPr>
  </w:style>
  <w:style w:type="paragraph" w:styleId="Telobesedila2">
    <w:name w:val="Body Text 2"/>
    <w:basedOn w:val="Navaden"/>
    <w:link w:val="Telobesedila2Znak"/>
    <w:rsid w:val="006C67B6"/>
    <w:pPr>
      <w:spacing w:after="120" w:line="480" w:lineRule="auto"/>
    </w:pPr>
    <w:rPr>
      <w:rFonts w:ascii="Arial" w:eastAsia="Times New Roman" w:hAnsi="Arial"/>
      <w:sz w:val="20"/>
      <w:szCs w:val="24"/>
    </w:rPr>
  </w:style>
  <w:style w:type="character" w:customStyle="1" w:styleId="Telobesedila2Znak">
    <w:name w:val="Telo besedila 2 Znak"/>
    <w:link w:val="Telobesedila2"/>
    <w:rsid w:val="006C67B6"/>
    <w:rPr>
      <w:rFonts w:ascii="Arial" w:eastAsia="Times New Roman" w:hAnsi="Arial"/>
      <w:szCs w:val="24"/>
      <w:lang w:eastAsia="en-US"/>
    </w:rPr>
  </w:style>
  <w:style w:type="character" w:customStyle="1" w:styleId="CharChar14">
    <w:name w:val="Char Char14"/>
    <w:rsid w:val="006C67B6"/>
    <w:rPr>
      <w:rFonts w:ascii="Arial" w:hAnsi="Arial" w:cs="Arial"/>
      <w:b/>
      <w:bCs/>
      <w:kern w:val="32"/>
      <w:sz w:val="32"/>
      <w:szCs w:val="32"/>
      <w:lang w:val="sl-SI" w:eastAsia="sl-SI" w:bidi="ar-SA"/>
    </w:rPr>
  </w:style>
  <w:style w:type="paragraph" w:customStyle="1" w:styleId="Brezrazmikov1">
    <w:name w:val="Brez razmikov1"/>
    <w:qFormat/>
    <w:rsid w:val="006C67B6"/>
    <w:rPr>
      <w:rFonts w:ascii="Times New Roman" w:hAnsi="Times New Roman"/>
      <w:sz w:val="22"/>
      <w:szCs w:val="22"/>
      <w:lang w:eastAsia="en-US"/>
    </w:rPr>
  </w:style>
  <w:style w:type="paragraph" w:styleId="Naslov">
    <w:name w:val="Title"/>
    <w:basedOn w:val="Navaden"/>
    <w:next w:val="Navaden"/>
    <w:link w:val="NaslovZnak"/>
    <w:qFormat/>
    <w:rsid w:val="006C67B6"/>
    <w:pPr>
      <w:pBdr>
        <w:bottom w:val="single" w:sz="8" w:space="4" w:color="4F81BD"/>
      </w:pBdr>
      <w:spacing w:after="300" w:line="240" w:lineRule="auto"/>
      <w:contextualSpacing/>
    </w:pPr>
    <w:rPr>
      <w:rFonts w:ascii="Times New Roman" w:eastAsia="Times New Roman" w:hAnsi="Times New Roman"/>
      <w:color w:val="17365D"/>
      <w:spacing w:val="5"/>
      <w:kern w:val="28"/>
      <w:sz w:val="52"/>
      <w:szCs w:val="52"/>
    </w:rPr>
  </w:style>
  <w:style w:type="character" w:customStyle="1" w:styleId="NaslovZnak">
    <w:name w:val="Naslov Znak"/>
    <w:link w:val="Naslov"/>
    <w:rsid w:val="006C67B6"/>
    <w:rPr>
      <w:rFonts w:ascii="Times New Roman" w:eastAsia="Times New Roman" w:hAnsi="Times New Roman"/>
      <w:color w:val="17365D"/>
      <w:spacing w:val="5"/>
      <w:kern w:val="28"/>
      <w:sz w:val="52"/>
      <w:szCs w:val="52"/>
      <w:lang w:eastAsia="en-US"/>
    </w:rPr>
  </w:style>
  <w:style w:type="paragraph" w:styleId="Podnaslov">
    <w:name w:val="Subtitle"/>
    <w:basedOn w:val="Navaden"/>
    <w:next w:val="Navaden"/>
    <w:link w:val="PodnaslovZnak"/>
    <w:qFormat/>
    <w:rsid w:val="006C67B6"/>
    <w:pPr>
      <w:numPr>
        <w:ilvl w:val="1"/>
      </w:numPr>
      <w:spacing w:after="0" w:line="240" w:lineRule="auto"/>
    </w:pPr>
    <w:rPr>
      <w:rFonts w:ascii="Times New Roman" w:eastAsia="Times New Roman" w:hAnsi="Times New Roman"/>
      <w:i/>
      <w:iCs/>
      <w:color w:val="4F81BD"/>
      <w:spacing w:val="15"/>
      <w:sz w:val="24"/>
      <w:szCs w:val="24"/>
    </w:rPr>
  </w:style>
  <w:style w:type="character" w:customStyle="1" w:styleId="PodnaslovZnak">
    <w:name w:val="Podnaslov Znak"/>
    <w:link w:val="Podnaslov"/>
    <w:rsid w:val="006C67B6"/>
    <w:rPr>
      <w:rFonts w:ascii="Times New Roman" w:eastAsia="Times New Roman" w:hAnsi="Times New Roman"/>
      <w:i/>
      <w:iCs/>
      <w:color w:val="4F81BD"/>
      <w:spacing w:val="15"/>
      <w:sz w:val="24"/>
      <w:szCs w:val="24"/>
      <w:lang w:eastAsia="en-US"/>
    </w:rPr>
  </w:style>
  <w:style w:type="paragraph" w:customStyle="1" w:styleId="Odstavekseznama3">
    <w:name w:val="Odstavek seznama3"/>
    <w:basedOn w:val="Navaden"/>
    <w:qFormat/>
    <w:rsid w:val="006C67B6"/>
    <w:pPr>
      <w:spacing w:after="0" w:line="240" w:lineRule="auto"/>
      <w:ind w:left="708"/>
    </w:pPr>
    <w:rPr>
      <w:rFonts w:ascii="Times New Roman" w:hAnsi="Times New Roman"/>
    </w:rPr>
  </w:style>
  <w:style w:type="character" w:styleId="SledenaHiperpovezava">
    <w:name w:val="FollowedHyperlink"/>
    <w:rsid w:val="006C67B6"/>
    <w:rPr>
      <w:color w:val="800080"/>
      <w:u w:val="single"/>
    </w:rPr>
  </w:style>
  <w:style w:type="character" w:customStyle="1" w:styleId="CharChar2">
    <w:name w:val="Char Char2"/>
    <w:rsid w:val="006C67B6"/>
    <w:rPr>
      <w:lang w:val="sl-SI" w:eastAsia="sl-SI" w:bidi="ar-SA"/>
    </w:rPr>
  </w:style>
  <w:style w:type="paragraph" w:styleId="Golobesedilo">
    <w:name w:val="Plain Text"/>
    <w:basedOn w:val="Navaden"/>
    <w:link w:val="GolobesediloZnak"/>
    <w:uiPriority w:val="99"/>
    <w:rsid w:val="006C67B6"/>
    <w:pPr>
      <w:spacing w:after="0" w:line="240" w:lineRule="auto"/>
    </w:pPr>
    <w:rPr>
      <w:rFonts w:ascii="Courier New" w:eastAsia="Times New Roman" w:hAnsi="Courier New"/>
      <w:sz w:val="20"/>
      <w:szCs w:val="20"/>
    </w:rPr>
  </w:style>
  <w:style w:type="character" w:customStyle="1" w:styleId="GolobesediloZnak">
    <w:name w:val="Golo besedilo Znak"/>
    <w:link w:val="Golobesedilo"/>
    <w:uiPriority w:val="99"/>
    <w:rsid w:val="006C67B6"/>
    <w:rPr>
      <w:rFonts w:ascii="Courier New" w:eastAsia="Times New Roman" w:hAnsi="Courier New"/>
    </w:rPr>
  </w:style>
  <w:style w:type="paragraph" w:customStyle="1" w:styleId="p">
    <w:name w:val="p"/>
    <w:basedOn w:val="Navaden"/>
    <w:rsid w:val="006C67B6"/>
    <w:pPr>
      <w:spacing w:before="48" w:after="12" w:line="240" w:lineRule="auto"/>
      <w:ind w:left="12" w:right="12" w:firstLine="240"/>
      <w:jc w:val="both"/>
    </w:pPr>
    <w:rPr>
      <w:rFonts w:ascii="Arial" w:eastAsia="Times New Roman" w:hAnsi="Arial" w:cs="Arial"/>
      <w:color w:val="222222"/>
      <w:lang w:eastAsia="sl-SI"/>
    </w:rPr>
  </w:style>
  <w:style w:type="paragraph" w:customStyle="1" w:styleId="esegmentt">
    <w:name w:val="esegment_t"/>
    <w:basedOn w:val="Navaden"/>
    <w:rsid w:val="006C67B6"/>
    <w:pPr>
      <w:spacing w:after="145" w:line="360" w:lineRule="atLeast"/>
      <w:jc w:val="center"/>
    </w:pPr>
    <w:rPr>
      <w:rFonts w:ascii="Times New Roman" w:eastAsia="Times New Roman" w:hAnsi="Times New Roman"/>
      <w:b/>
      <w:bCs/>
      <w:color w:val="6B7E9D"/>
      <w:sz w:val="31"/>
      <w:szCs w:val="31"/>
      <w:lang w:eastAsia="sl-SI"/>
    </w:rPr>
  </w:style>
  <w:style w:type="paragraph" w:customStyle="1" w:styleId="NumPar1">
    <w:name w:val="NumPar 1"/>
    <w:basedOn w:val="Navaden"/>
    <w:next w:val="Navaden"/>
    <w:rsid w:val="006C67B6"/>
    <w:pPr>
      <w:numPr>
        <w:numId w:val="6"/>
      </w:numPr>
      <w:spacing w:before="120" w:after="120" w:line="240" w:lineRule="auto"/>
      <w:jc w:val="both"/>
    </w:pPr>
    <w:rPr>
      <w:rFonts w:ascii="Times New Roman" w:eastAsia="Times New Roman" w:hAnsi="Times New Roman"/>
      <w:sz w:val="24"/>
      <w:szCs w:val="24"/>
    </w:rPr>
  </w:style>
  <w:style w:type="paragraph" w:customStyle="1" w:styleId="NumPar2">
    <w:name w:val="NumPar 2"/>
    <w:basedOn w:val="Navaden"/>
    <w:next w:val="Navaden"/>
    <w:rsid w:val="006C67B6"/>
    <w:pPr>
      <w:numPr>
        <w:ilvl w:val="1"/>
        <w:numId w:val="6"/>
      </w:numPr>
      <w:spacing w:before="120" w:after="120" w:line="240" w:lineRule="auto"/>
      <w:jc w:val="both"/>
    </w:pPr>
    <w:rPr>
      <w:rFonts w:ascii="Times New Roman" w:eastAsia="Times New Roman" w:hAnsi="Times New Roman"/>
      <w:sz w:val="24"/>
      <w:szCs w:val="24"/>
    </w:rPr>
  </w:style>
  <w:style w:type="paragraph" w:customStyle="1" w:styleId="NumPar3">
    <w:name w:val="NumPar 3"/>
    <w:basedOn w:val="Navaden"/>
    <w:next w:val="Navaden"/>
    <w:rsid w:val="006C67B6"/>
    <w:pPr>
      <w:numPr>
        <w:ilvl w:val="2"/>
        <w:numId w:val="6"/>
      </w:numPr>
      <w:spacing w:before="120" w:after="120" w:line="240" w:lineRule="auto"/>
      <w:jc w:val="both"/>
    </w:pPr>
    <w:rPr>
      <w:rFonts w:ascii="Times New Roman" w:eastAsia="Times New Roman" w:hAnsi="Times New Roman"/>
      <w:sz w:val="24"/>
      <w:szCs w:val="24"/>
    </w:rPr>
  </w:style>
  <w:style w:type="paragraph" w:customStyle="1" w:styleId="NumPar4">
    <w:name w:val="NumPar 4"/>
    <w:basedOn w:val="Navaden"/>
    <w:next w:val="Navaden"/>
    <w:rsid w:val="006C67B6"/>
    <w:pPr>
      <w:numPr>
        <w:ilvl w:val="3"/>
        <w:numId w:val="6"/>
      </w:numPr>
      <w:spacing w:before="120" w:after="120" w:line="240" w:lineRule="auto"/>
      <w:jc w:val="both"/>
    </w:pPr>
    <w:rPr>
      <w:rFonts w:ascii="Times New Roman" w:eastAsia="Times New Roman" w:hAnsi="Times New Roman"/>
      <w:sz w:val="24"/>
      <w:szCs w:val="24"/>
    </w:rPr>
  </w:style>
  <w:style w:type="paragraph" w:styleId="Oznaenseznam">
    <w:name w:val="List Bullet"/>
    <w:basedOn w:val="Navaden"/>
    <w:rsid w:val="006C67B6"/>
    <w:pPr>
      <w:numPr>
        <w:numId w:val="5"/>
      </w:numPr>
      <w:spacing w:before="120" w:after="120" w:line="240" w:lineRule="auto"/>
      <w:jc w:val="both"/>
    </w:pPr>
    <w:rPr>
      <w:rFonts w:ascii="Times New Roman" w:eastAsia="Times New Roman" w:hAnsi="Times New Roman"/>
      <w:sz w:val="24"/>
      <w:szCs w:val="24"/>
    </w:rPr>
  </w:style>
  <w:style w:type="paragraph" w:customStyle="1" w:styleId="Pa3">
    <w:name w:val="Pa3"/>
    <w:basedOn w:val="Navaden"/>
    <w:next w:val="Navaden"/>
    <w:uiPriority w:val="99"/>
    <w:rsid w:val="006C67B6"/>
    <w:pPr>
      <w:autoSpaceDE w:val="0"/>
      <w:autoSpaceDN w:val="0"/>
      <w:adjustRightInd w:val="0"/>
      <w:spacing w:after="0" w:line="171" w:lineRule="atLeast"/>
    </w:pPr>
    <w:rPr>
      <w:rFonts w:ascii="Arial" w:eastAsia="Times New Roman" w:hAnsi="Arial"/>
      <w:sz w:val="24"/>
      <w:szCs w:val="24"/>
      <w:lang w:eastAsia="sl-SI"/>
    </w:rPr>
  </w:style>
  <w:style w:type="paragraph" w:customStyle="1" w:styleId="Text1">
    <w:name w:val="Text 1"/>
    <w:basedOn w:val="Navaden"/>
    <w:rsid w:val="006C67B6"/>
    <w:pPr>
      <w:spacing w:before="120" w:after="120" w:line="240" w:lineRule="auto"/>
      <w:ind w:left="850"/>
      <w:jc w:val="both"/>
    </w:pPr>
    <w:rPr>
      <w:rFonts w:ascii="Times New Roman" w:eastAsia="Times New Roman" w:hAnsi="Times New Roman"/>
      <w:sz w:val="24"/>
      <w:szCs w:val="24"/>
    </w:rPr>
  </w:style>
  <w:style w:type="paragraph" w:customStyle="1" w:styleId="Point0number">
    <w:name w:val="Point 0 (number)"/>
    <w:basedOn w:val="Navaden"/>
    <w:rsid w:val="006C67B6"/>
    <w:pPr>
      <w:numPr>
        <w:numId w:val="7"/>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6C67B6"/>
    <w:pPr>
      <w:numPr>
        <w:ilvl w:val="2"/>
        <w:numId w:val="7"/>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6C67B6"/>
    <w:pPr>
      <w:numPr>
        <w:ilvl w:val="4"/>
        <w:numId w:val="7"/>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6C67B6"/>
    <w:pPr>
      <w:numPr>
        <w:ilvl w:val="6"/>
        <w:numId w:val="7"/>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6C67B6"/>
    <w:pPr>
      <w:numPr>
        <w:ilvl w:val="1"/>
        <w:numId w:val="7"/>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6C67B6"/>
    <w:pPr>
      <w:numPr>
        <w:ilvl w:val="3"/>
        <w:numId w:val="7"/>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6C67B6"/>
    <w:pPr>
      <w:numPr>
        <w:ilvl w:val="5"/>
        <w:numId w:val="7"/>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6C67B6"/>
    <w:pPr>
      <w:numPr>
        <w:ilvl w:val="7"/>
        <w:numId w:val="7"/>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6C67B6"/>
    <w:pPr>
      <w:numPr>
        <w:ilvl w:val="8"/>
        <w:numId w:val="7"/>
      </w:numPr>
      <w:spacing w:before="120" w:after="120" w:line="240" w:lineRule="auto"/>
      <w:jc w:val="both"/>
    </w:pPr>
    <w:rPr>
      <w:rFonts w:ascii="Times New Roman" w:eastAsia="Times New Roman" w:hAnsi="Times New Roman"/>
      <w:sz w:val="24"/>
      <w:szCs w:val="24"/>
    </w:rPr>
  </w:style>
  <w:style w:type="paragraph" w:customStyle="1" w:styleId="Titrearticle">
    <w:name w:val="Titre article"/>
    <w:basedOn w:val="Navaden"/>
    <w:next w:val="Navaden"/>
    <w:rsid w:val="006C67B6"/>
    <w:pPr>
      <w:keepNext/>
      <w:spacing w:before="360" w:after="120" w:line="240" w:lineRule="auto"/>
      <w:jc w:val="center"/>
    </w:pPr>
    <w:rPr>
      <w:rFonts w:ascii="Times New Roman" w:eastAsia="Times New Roman" w:hAnsi="Times New Roman"/>
      <w:i/>
      <w:sz w:val="24"/>
      <w:szCs w:val="24"/>
    </w:rPr>
  </w:style>
  <w:style w:type="paragraph" w:customStyle="1" w:styleId="pa30">
    <w:name w:val="pa3"/>
    <w:basedOn w:val="Navaden"/>
    <w:uiPriority w:val="99"/>
    <w:rsid w:val="006C67B6"/>
    <w:pPr>
      <w:autoSpaceDE w:val="0"/>
      <w:autoSpaceDN w:val="0"/>
      <w:spacing w:after="0" w:line="240" w:lineRule="auto"/>
    </w:pPr>
    <w:rPr>
      <w:rFonts w:ascii="Arial" w:hAnsi="Arial" w:cs="Arial"/>
      <w:sz w:val="24"/>
      <w:szCs w:val="24"/>
      <w:lang w:eastAsia="sl-SI"/>
    </w:rPr>
  </w:style>
  <w:style w:type="character" w:customStyle="1" w:styleId="highlight">
    <w:name w:val="highlight"/>
    <w:rsid w:val="006C67B6"/>
    <w:rPr>
      <w:rFonts w:ascii="Times New Roman" w:hAnsi="Times New Roman" w:cs="Times New Roman" w:hint="default"/>
    </w:rPr>
  </w:style>
  <w:style w:type="paragraph" w:customStyle="1" w:styleId="Normal8pt">
    <w:name w:val="Normal + 8 pt"/>
    <w:aliases w:val="Before:  12 pt,Line spacing:  Exactly 12 pt"/>
    <w:basedOn w:val="Glava"/>
    <w:rsid w:val="006C67B6"/>
    <w:pPr>
      <w:tabs>
        <w:tab w:val="clear" w:pos="4536"/>
        <w:tab w:val="clear" w:pos="9072"/>
      </w:tabs>
      <w:spacing w:after="0" w:line="240" w:lineRule="exact"/>
    </w:pPr>
    <w:rPr>
      <w:rFonts w:ascii="Arial" w:eastAsia="Times New Roman" w:hAnsi="Arial" w:cs="Arial"/>
      <w:sz w:val="16"/>
      <w:szCs w:val="24"/>
      <w:lang w:val="en-US"/>
    </w:rPr>
  </w:style>
  <w:style w:type="paragraph" w:customStyle="1" w:styleId="esegmentp">
    <w:name w:val="esegment_p"/>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styleId="z-vrhobrazca">
    <w:name w:val="HTML Top of Form"/>
    <w:basedOn w:val="Navaden"/>
    <w:next w:val="Navaden"/>
    <w:link w:val="z-vrhobrazcaZnak"/>
    <w:hidden/>
    <w:uiPriority w:val="99"/>
    <w:unhideWhenUsed/>
    <w:rsid w:val="006C67B6"/>
    <w:pPr>
      <w:pBdr>
        <w:bottom w:val="single" w:sz="6" w:space="1" w:color="auto"/>
      </w:pBdr>
      <w:spacing w:after="0" w:line="240" w:lineRule="auto"/>
      <w:jc w:val="center"/>
    </w:pPr>
    <w:rPr>
      <w:rFonts w:ascii="Arial" w:eastAsia="Times New Roman" w:hAnsi="Arial"/>
      <w:vanish/>
      <w:sz w:val="16"/>
      <w:szCs w:val="16"/>
    </w:rPr>
  </w:style>
  <w:style w:type="character" w:customStyle="1" w:styleId="z-vrhobrazcaZnak">
    <w:name w:val="z-vrh obrazca Znak"/>
    <w:link w:val="z-vrhobrazca"/>
    <w:uiPriority w:val="99"/>
    <w:rsid w:val="006C67B6"/>
    <w:rPr>
      <w:rFonts w:ascii="Arial" w:eastAsia="Times New Roman" w:hAnsi="Arial"/>
      <w:vanish/>
      <w:sz w:val="16"/>
      <w:szCs w:val="16"/>
    </w:rPr>
  </w:style>
  <w:style w:type="paragraph" w:styleId="z-dnoobrazca">
    <w:name w:val="HTML Bottom of Form"/>
    <w:basedOn w:val="Navaden"/>
    <w:next w:val="Navaden"/>
    <w:link w:val="z-dnoobrazcaZnak"/>
    <w:hidden/>
    <w:uiPriority w:val="99"/>
    <w:unhideWhenUsed/>
    <w:rsid w:val="006C67B6"/>
    <w:pPr>
      <w:pBdr>
        <w:top w:val="single" w:sz="6" w:space="1" w:color="auto"/>
      </w:pBdr>
      <w:spacing w:after="0" w:line="240" w:lineRule="auto"/>
      <w:jc w:val="center"/>
    </w:pPr>
    <w:rPr>
      <w:rFonts w:ascii="Arial" w:eastAsia="Times New Roman" w:hAnsi="Arial"/>
      <w:vanish/>
      <w:sz w:val="16"/>
      <w:szCs w:val="16"/>
    </w:rPr>
  </w:style>
  <w:style w:type="character" w:customStyle="1" w:styleId="z-dnoobrazcaZnak">
    <w:name w:val="z-dno obrazca Znak"/>
    <w:link w:val="z-dnoobrazca"/>
    <w:uiPriority w:val="99"/>
    <w:rsid w:val="006C67B6"/>
    <w:rPr>
      <w:rFonts w:ascii="Arial" w:eastAsia="Times New Roman" w:hAnsi="Arial"/>
      <w:vanish/>
      <w:sz w:val="16"/>
      <w:szCs w:val="16"/>
    </w:rPr>
  </w:style>
  <w:style w:type="character" w:customStyle="1" w:styleId="st1">
    <w:name w:val="st1"/>
    <w:rsid w:val="006C67B6"/>
  </w:style>
  <w:style w:type="paragraph" w:customStyle="1" w:styleId="CharChar1">
    <w:name w:val="Char Char1"/>
    <w:basedOn w:val="Navaden"/>
    <w:rsid w:val="006C67B6"/>
    <w:pPr>
      <w:spacing w:after="160" w:line="240" w:lineRule="exact"/>
    </w:pPr>
    <w:rPr>
      <w:rFonts w:ascii="Tahoma" w:eastAsia="Times New Roman" w:hAnsi="Tahoma"/>
      <w:sz w:val="20"/>
      <w:szCs w:val="20"/>
      <w:lang w:val="en-US"/>
    </w:rPr>
  </w:style>
  <w:style w:type="paragraph" w:customStyle="1" w:styleId="CM1">
    <w:name w:val="CM1"/>
    <w:basedOn w:val="Default"/>
    <w:next w:val="Default"/>
    <w:uiPriority w:val="99"/>
    <w:rsid w:val="006C67B6"/>
    <w:rPr>
      <w:rFonts w:ascii="EUAlbertina" w:eastAsia="Times New Roman" w:hAnsi="EUAlbertina" w:cs="Times New Roman"/>
      <w:color w:val="auto"/>
      <w:lang w:eastAsia="sl-SI"/>
    </w:rPr>
  </w:style>
  <w:style w:type="paragraph" w:customStyle="1" w:styleId="CM3">
    <w:name w:val="CM3"/>
    <w:basedOn w:val="Default"/>
    <w:next w:val="Default"/>
    <w:uiPriority w:val="99"/>
    <w:rsid w:val="006C67B6"/>
    <w:rPr>
      <w:rFonts w:ascii="EUAlbertina" w:eastAsia="Times New Roman" w:hAnsi="EUAlbertina" w:cs="Times New Roman"/>
      <w:color w:val="auto"/>
      <w:lang w:eastAsia="sl-SI"/>
    </w:rPr>
  </w:style>
  <w:style w:type="paragraph" w:customStyle="1" w:styleId="CM4">
    <w:name w:val="CM4"/>
    <w:basedOn w:val="Default"/>
    <w:next w:val="Default"/>
    <w:uiPriority w:val="99"/>
    <w:rsid w:val="006C67B6"/>
    <w:rPr>
      <w:rFonts w:ascii="EUAlbertina" w:eastAsia="Times New Roman" w:hAnsi="EUAlbertina" w:cs="Times New Roman"/>
      <w:color w:val="auto"/>
      <w:lang w:eastAsia="sl-SI"/>
    </w:rPr>
  </w:style>
  <w:style w:type="character" w:customStyle="1" w:styleId="IT">
    <w:name w:val="IT"/>
    <w:semiHidden/>
    <w:rsid w:val="006C67B6"/>
    <w:rPr>
      <w:rFonts w:ascii="Arial" w:hAnsi="Arial" w:cs="Arial"/>
      <w:color w:val="auto"/>
      <w:sz w:val="20"/>
      <w:szCs w:val="20"/>
    </w:rPr>
  </w:style>
  <w:style w:type="character" w:customStyle="1" w:styleId="CommentTextChar1">
    <w:name w:val="Comment Text Char1"/>
    <w:semiHidden/>
    <w:locked/>
    <w:rsid w:val="006C67B6"/>
    <w:rPr>
      <w:sz w:val="24"/>
      <w:szCs w:val="24"/>
      <w:lang w:bidi="sl-SI"/>
    </w:rPr>
  </w:style>
  <w:style w:type="paragraph" w:customStyle="1" w:styleId="alineazaodstavkom0">
    <w:name w:val="alineazaodstavkom"/>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link w:val="OdstavekZnak"/>
    <w:qFormat/>
    <w:rsid w:val="006C67B6"/>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6C67B6"/>
    <w:rPr>
      <w:rFonts w:ascii="Arial" w:eastAsia="Times New Roman" w:hAnsi="Arial"/>
      <w:sz w:val="22"/>
      <w:szCs w:val="22"/>
    </w:rPr>
  </w:style>
  <w:style w:type="paragraph" w:customStyle="1" w:styleId="len1">
    <w:name w:val="len1"/>
    <w:basedOn w:val="Navaden"/>
    <w:rsid w:val="006C67B6"/>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C67B6"/>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C67B6"/>
    <w:pPr>
      <w:spacing w:after="0" w:line="240" w:lineRule="auto"/>
      <w:jc w:val="center"/>
    </w:pPr>
    <w:rPr>
      <w:rFonts w:ascii="Arial" w:eastAsia="Times New Roman" w:hAnsi="Arial" w:cs="Arial"/>
      <w:b/>
      <w:bCs/>
      <w:lang w:eastAsia="sl-SI"/>
    </w:rPr>
  </w:style>
  <w:style w:type="paragraph" w:customStyle="1" w:styleId="esegmentp1">
    <w:name w:val="esegment_p1"/>
    <w:basedOn w:val="Navaden"/>
    <w:rsid w:val="006C67B6"/>
    <w:pPr>
      <w:spacing w:after="210" w:line="240" w:lineRule="auto"/>
      <w:jc w:val="center"/>
    </w:pPr>
    <w:rPr>
      <w:rFonts w:ascii="Times New Roman" w:eastAsia="Times New Roman" w:hAnsi="Times New Roman"/>
      <w:color w:val="333333"/>
      <w:sz w:val="18"/>
      <w:szCs w:val="18"/>
      <w:lang w:eastAsia="sl-SI"/>
    </w:rPr>
  </w:style>
  <w:style w:type="paragraph" w:customStyle="1" w:styleId="esegmentc1">
    <w:name w:val="esegment_c1"/>
    <w:basedOn w:val="Navaden"/>
    <w:rsid w:val="006C67B6"/>
    <w:pPr>
      <w:spacing w:after="210" w:line="240" w:lineRule="auto"/>
    </w:pPr>
    <w:rPr>
      <w:rFonts w:ascii="Times New Roman" w:eastAsia="Times New Roman" w:hAnsi="Times New Roman"/>
      <w:color w:val="333333"/>
      <w:sz w:val="18"/>
      <w:szCs w:val="18"/>
      <w:lang w:eastAsia="sl-SI"/>
    </w:rPr>
  </w:style>
  <w:style w:type="character" w:customStyle="1" w:styleId="VrstapredpisaZnakZnak">
    <w:name w:val="Vrsta predpisa Znak Znak"/>
    <w:rsid w:val="006C67B6"/>
    <w:rPr>
      <w:rFonts w:ascii="Arial" w:hAnsi="Arial" w:cs="Arial"/>
      <w:b/>
      <w:bCs/>
      <w:color w:val="000000"/>
      <w:spacing w:val="40"/>
      <w:sz w:val="24"/>
      <w:szCs w:val="24"/>
      <w:lang w:val="sl-SI" w:eastAsia="sl-SI" w:bidi="ar-SA"/>
    </w:rPr>
  </w:style>
  <w:style w:type="character" w:customStyle="1" w:styleId="NaslovpredpisaZnakZnak">
    <w:name w:val="Naslov_predpisa Znak Znak"/>
    <w:rsid w:val="006C67B6"/>
    <w:rPr>
      <w:rFonts w:ascii="Arial" w:hAnsi="Arial" w:cs="Arial"/>
      <w:b/>
      <w:sz w:val="24"/>
      <w:szCs w:val="24"/>
      <w:lang w:val="sl-SI" w:eastAsia="sl-SI" w:bidi="ar-SA"/>
    </w:rPr>
  </w:style>
  <w:style w:type="character" w:customStyle="1" w:styleId="OddelekZnak">
    <w:name w:val="Oddelek Znak"/>
    <w:rsid w:val="006C67B6"/>
    <w:rPr>
      <w:rFonts w:ascii="Arial" w:hAnsi="Arial" w:cs="Arial"/>
      <w:b/>
      <w:sz w:val="24"/>
      <w:szCs w:val="24"/>
    </w:rPr>
  </w:style>
  <w:style w:type="character" w:customStyle="1" w:styleId="AlineazaodstavkomZnakZnak">
    <w:name w:val="Alinea za odstavkom Znak Znak"/>
    <w:rsid w:val="006C67B6"/>
    <w:rPr>
      <w:rFonts w:ascii="Arial" w:hAnsi="Arial" w:cs="Arial"/>
      <w:sz w:val="24"/>
      <w:szCs w:val="24"/>
    </w:rPr>
  </w:style>
  <w:style w:type="character" w:customStyle="1" w:styleId="NeotevilenodstavekZnakZnak">
    <w:name w:val="Neoštevilčen odstavek Znak Znak"/>
    <w:rsid w:val="006C67B6"/>
    <w:rPr>
      <w:rFonts w:ascii="Arial" w:hAnsi="Arial" w:cs="Arial"/>
      <w:sz w:val="22"/>
      <w:szCs w:val="22"/>
      <w:lang w:val="sl-SI" w:eastAsia="sl-SI" w:bidi="ar-SA"/>
    </w:rPr>
  </w:style>
  <w:style w:type="paragraph" w:customStyle="1" w:styleId="Znak1">
    <w:name w:val="Znak1"/>
    <w:basedOn w:val="Navaden"/>
    <w:rsid w:val="006C67B6"/>
    <w:pPr>
      <w:spacing w:after="160" w:line="240" w:lineRule="exact"/>
    </w:pPr>
    <w:rPr>
      <w:rFonts w:ascii="Tahoma" w:eastAsia="Times New Roman" w:hAnsi="Tahoma" w:cs="Tahoma"/>
      <w:sz w:val="20"/>
      <w:szCs w:val="20"/>
      <w:lang w:val="en-US"/>
    </w:rPr>
  </w:style>
  <w:style w:type="paragraph" w:customStyle="1" w:styleId="TableContents">
    <w:name w:val="Table Contents"/>
    <w:basedOn w:val="Navaden"/>
    <w:rsid w:val="006C67B6"/>
    <w:pPr>
      <w:suppressLineNumbers/>
      <w:suppressAutoHyphens/>
      <w:spacing w:after="0" w:line="240" w:lineRule="auto"/>
    </w:pPr>
    <w:rPr>
      <w:rFonts w:ascii="Times New Roman" w:eastAsia="Times New Roman" w:hAnsi="Times New Roman"/>
      <w:szCs w:val="20"/>
      <w:lang w:val="en-GB" w:eastAsia="ar-SA"/>
    </w:rPr>
  </w:style>
  <w:style w:type="paragraph" w:customStyle="1" w:styleId="TableHeading">
    <w:name w:val="Table Heading"/>
    <w:basedOn w:val="TableContents"/>
    <w:rsid w:val="006C67B6"/>
    <w:pPr>
      <w:jc w:val="center"/>
    </w:pPr>
    <w:rPr>
      <w:b/>
      <w:bCs/>
      <w:i/>
      <w:iCs/>
    </w:rPr>
  </w:style>
  <w:style w:type="paragraph" w:customStyle="1" w:styleId="uredbatekst">
    <w:name w:val="uredba tekst"/>
    <w:basedOn w:val="Navaden"/>
    <w:link w:val="uredbatekstZnak"/>
    <w:rsid w:val="006C67B6"/>
    <w:pPr>
      <w:spacing w:before="150" w:after="150" w:line="240" w:lineRule="auto"/>
      <w:ind w:left="680" w:right="533"/>
    </w:pPr>
    <w:rPr>
      <w:rFonts w:ascii="Arial" w:eastAsia="Times New Roman" w:hAnsi="Arial"/>
    </w:rPr>
  </w:style>
  <w:style w:type="character" w:customStyle="1" w:styleId="uredbatekstZnak">
    <w:name w:val="uredba tekst Znak"/>
    <w:link w:val="uredbatekst"/>
    <w:rsid w:val="006C67B6"/>
    <w:rPr>
      <w:rFonts w:ascii="Arial" w:eastAsia="Times New Roman" w:hAnsi="Arial"/>
      <w:sz w:val="22"/>
      <w:szCs w:val="22"/>
    </w:rPr>
  </w:style>
  <w:style w:type="paragraph" w:customStyle="1" w:styleId="N">
    <w:name w:val="N"/>
    <w:basedOn w:val="Navaden"/>
    <w:rsid w:val="006C67B6"/>
    <w:pPr>
      <w:tabs>
        <w:tab w:val="left" w:pos="144"/>
      </w:tabs>
      <w:spacing w:after="0" w:line="240" w:lineRule="auto"/>
      <w:jc w:val="both"/>
    </w:pPr>
    <w:rPr>
      <w:rFonts w:ascii="SL Dutch" w:eastAsia="Times New Roman" w:hAnsi="SL Dutch"/>
      <w:sz w:val="24"/>
      <w:szCs w:val="20"/>
      <w:lang w:val="en-GB"/>
    </w:rPr>
  </w:style>
  <w:style w:type="paragraph" w:customStyle="1" w:styleId="S">
    <w:name w:val="S"/>
    <w:basedOn w:val="Navaden"/>
    <w:rsid w:val="006C67B6"/>
    <w:pPr>
      <w:spacing w:after="0" w:line="240" w:lineRule="auto"/>
    </w:pPr>
    <w:rPr>
      <w:rFonts w:ascii="Times" w:eastAsia="Times New Roman" w:hAnsi="Times"/>
      <w:sz w:val="24"/>
      <w:szCs w:val="20"/>
      <w:lang w:val="en-GB"/>
    </w:rPr>
  </w:style>
  <w:style w:type="paragraph" w:styleId="Telobesedila3">
    <w:name w:val="Body Text 3"/>
    <w:basedOn w:val="Navaden"/>
    <w:link w:val="Telobesedila3Znak"/>
    <w:rsid w:val="006C67B6"/>
    <w:pPr>
      <w:spacing w:after="0" w:line="240" w:lineRule="atLeast"/>
    </w:pPr>
    <w:rPr>
      <w:rFonts w:ascii="Times New Roman" w:eastAsia="Times New Roman" w:hAnsi="Times New Roman"/>
      <w:b/>
      <w:sz w:val="24"/>
      <w:szCs w:val="20"/>
    </w:rPr>
  </w:style>
  <w:style w:type="character" w:customStyle="1" w:styleId="Telobesedila3Znak">
    <w:name w:val="Telo besedila 3 Znak"/>
    <w:link w:val="Telobesedila3"/>
    <w:rsid w:val="006C67B6"/>
    <w:rPr>
      <w:rFonts w:ascii="Times New Roman" w:eastAsia="Times New Roman" w:hAnsi="Times New Roman"/>
      <w:b/>
      <w:sz w:val="24"/>
      <w:lang w:eastAsia="en-US"/>
    </w:rPr>
  </w:style>
  <w:style w:type="paragraph" w:styleId="Napis">
    <w:name w:val="caption"/>
    <w:basedOn w:val="Navaden"/>
    <w:next w:val="Navaden"/>
    <w:qFormat/>
    <w:rsid w:val="006C67B6"/>
    <w:pPr>
      <w:spacing w:before="120" w:after="120" w:line="240" w:lineRule="auto"/>
    </w:pPr>
    <w:rPr>
      <w:rFonts w:ascii="Times New Roman" w:eastAsia="Times New Roman" w:hAnsi="Times New Roman"/>
      <w:b/>
      <w:bCs/>
      <w:sz w:val="20"/>
      <w:szCs w:val="20"/>
      <w:lang w:val="en-GB"/>
    </w:rPr>
  </w:style>
  <w:style w:type="paragraph" w:customStyle="1" w:styleId="Tabela">
    <w:name w:val="Tabela"/>
    <w:basedOn w:val="Navaden"/>
    <w:rsid w:val="006C67B6"/>
    <w:pPr>
      <w:spacing w:after="0" w:line="360" w:lineRule="atLeast"/>
    </w:pPr>
    <w:rPr>
      <w:rFonts w:ascii="Times" w:eastAsia="Times New Roman" w:hAnsi="Times"/>
      <w:sz w:val="20"/>
      <w:szCs w:val="20"/>
      <w:lang w:val="en-US"/>
    </w:rPr>
  </w:style>
  <w:style w:type="character" w:customStyle="1" w:styleId="tw4winMark">
    <w:name w:val="tw4winMark"/>
    <w:rsid w:val="006C67B6"/>
    <w:rPr>
      <w:rFonts w:ascii="Courier New" w:hAnsi="Courier New"/>
      <w:vanish/>
      <w:color w:val="800080"/>
      <w:vertAlign w:val="subscript"/>
    </w:rPr>
  </w:style>
  <w:style w:type="paragraph" w:customStyle="1" w:styleId="Predoblikovano">
    <w:name w:val="Predoblikovano"/>
    <w:basedOn w:val="Navaden"/>
    <w:rsid w:val="006C67B6"/>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napToGrid w:val="0"/>
      <w:sz w:val="20"/>
      <w:szCs w:val="20"/>
      <w:lang w:eastAsia="sl-SI"/>
    </w:rPr>
  </w:style>
  <w:style w:type="paragraph" w:styleId="Blokbesedila">
    <w:name w:val="Block Text"/>
    <w:basedOn w:val="Navaden"/>
    <w:rsid w:val="006C67B6"/>
    <w:pPr>
      <w:spacing w:after="0" w:line="240" w:lineRule="atLeast"/>
      <w:ind w:left="743" w:right="311" w:hanging="34"/>
      <w:jc w:val="both"/>
    </w:pPr>
    <w:rPr>
      <w:rFonts w:ascii="Times New Roman" w:eastAsia="Times New Roman" w:hAnsi="Times New Roman"/>
      <w:i/>
      <w:snapToGrid w:val="0"/>
      <w:color w:val="000000"/>
      <w:sz w:val="24"/>
      <w:szCs w:val="20"/>
      <w:lang w:eastAsia="sl-SI"/>
    </w:rPr>
  </w:style>
  <w:style w:type="paragraph" w:customStyle="1" w:styleId="Zamik4">
    <w:name w:val="Zamik4"/>
    <w:basedOn w:val="Navaden"/>
    <w:rsid w:val="006C67B6"/>
    <w:pPr>
      <w:spacing w:after="0" w:line="240" w:lineRule="auto"/>
      <w:ind w:left="454" w:hanging="454"/>
      <w:jc w:val="both"/>
    </w:pPr>
    <w:rPr>
      <w:rFonts w:ascii="Times New Roman" w:eastAsia="Times New Roman" w:hAnsi="Times New Roman"/>
      <w:sz w:val="24"/>
      <w:szCs w:val="20"/>
      <w:lang w:val="en-US"/>
    </w:rPr>
  </w:style>
  <w:style w:type="paragraph" w:customStyle="1" w:styleId="ZnakZnak3ZnakZnakZnakZnakZnakZnakZnakZnakZnakZnakZnakZnak">
    <w:name w:val="Znak Znak3 Znak Znak Znak Znak Znak Znak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CharChar1ZnakZnakZnak">
    <w:name w:val="Char Char1 Znak Znak Znak"/>
    <w:basedOn w:val="Navaden"/>
    <w:next w:val="Navaden"/>
    <w:rsid w:val="006C67B6"/>
    <w:pPr>
      <w:spacing w:after="160" w:line="240" w:lineRule="exact"/>
    </w:pPr>
    <w:rPr>
      <w:rFonts w:ascii="Tahoma" w:eastAsia="Times New Roman" w:hAnsi="Tahoma" w:cs="Tahoma"/>
      <w:sz w:val="24"/>
      <w:szCs w:val="24"/>
      <w:lang w:val="en-US"/>
    </w:rPr>
  </w:style>
  <w:style w:type="paragraph" w:customStyle="1" w:styleId="ZnakZnakZnakZnakZnak1">
    <w:name w:val="Znak Znak Znak Znak Znak1"/>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ZnakZnakZnakZnakZnakZnak">
    <w:name w:val="Znak Znak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1">
    <w:name w:val="Znak Znak1"/>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SlogNapisArial12ptNeKrepkoNasredini">
    <w:name w:val="Slog Napis + Arial 12 pt Ne Krepko Na sredini"/>
    <w:basedOn w:val="Napis"/>
    <w:autoRedefine/>
    <w:rsid w:val="006C67B6"/>
    <w:pPr>
      <w:jc w:val="center"/>
    </w:pPr>
    <w:rPr>
      <w:rFonts w:ascii="Arial" w:hAnsi="Arial"/>
      <w:b w:val="0"/>
      <w:bCs w:val="0"/>
      <w:sz w:val="24"/>
      <w:lang w:val="en-US"/>
    </w:rPr>
  </w:style>
  <w:style w:type="paragraph" w:customStyle="1" w:styleId="ZnakZnak1ZnakZnakZnakZnakZnakZnak">
    <w:name w:val="Znak Znak1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5">
    <w:name w:val="Znak Znak5"/>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ZnakZnakZnak">
    <w:name w:val="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3ZnakZnakZnakZnakZnakZnak">
    <w:name w:val="Znak Znak3 Znak Znak Znak Znak Znak Znak"/>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ZnakZnak1ZnakZnakZnak1">
    <w:name w:val="Znak Znak1 Znak Znak Znak1"/>
    <w:basedOn w:val="Navaden"/>
    <w:rsid w:val="006C67B6"/>
    <w:pPr>
      <w:spacing w:after="0" w:line="240" w:lineRule="auto"/>
    </w:pPr>
    <w:rPr>
      <w:rFonts w:ascii="Times New Roman" w:eastAsia="Times New Roman" w:hAnsi="Times New Roman"/>
      <w:sz w:val="24"/>
      <w:szCs w:val="24"/>
      <w:lang w:val="pl-PL" w:eastAsia="pl-PL"/>
    </w:rPr>
  </w:style>
  <w:style w:type="paragraph" w:customStyle="1" w:styleId="Text15">
    <w:name w:val="Text15"/>
    <w:basedOn w:val="Navaden"/>
    <w:rsid w:val="006C67B6"/>
    <w:pPr>
      <w:spacing w:after="0" w:line="360" w:lineRule="auto"/>
    </w:pPr>
    <w:rPr>
      <w:rFonts w:ascii="Times New Roman" w:eastAsia="Times New Roman" w:hAnsi="Times New Roman"/>
      <w:sz w:val="24"/>
      <w:szCs w:val="20"/>
      <w:lang w:val="de-DE" w:eastAsia="de-DE"/>
    </w:rPr>
  </w:style>
  <w:style w:type="character" w:customStyle="1" w:styleId="apple-style-span">
    <w:name w:val="apple-style-span"/>
    <w:rsid w:val="006C67B6"/>
  </w:style>
  <w:style w:type="paragraph" w:customStyle="1" w:styleId="Navaden1">
    <w:name w:val="Navaden1"/>
    <w:basedOn w:val="Navaden"/>
    <w:rsid w:val="006C67B6"/>
    <w:pPr>
      <w:spacing w:before="120" w:after="0" w:line="240" w:lineRule="auto"/>
      <w:jc w:val="both"/>
    </w:pPr>
    <w:rPr>
      <w:rFonts w:ascii="Times New Roman" w:eastAsia="Times New Roman" w:hAnsi="Times New Roman"/>
      <w:sz w:val="24"/>
      <w:szCs w:val="24"/>
      <w:lang w:eastAsia="sl-SI"/>
    </w:rPr>
  </w:style>
  <w:style w:type="paragraph" w:customStyle="1" w:styleId="tbl-hdr">
    <w:name w:val="tbl-hdr"/>
    <w:basedOn w:val="Navaden"/>
    <w:rsid w:val="006C67B6"/>
    <w:pPr>
      <w:spacing w:before="60" w:after="60" w:line="240" w:lineRule="auto"/>
      <w:ind w:right="195"/>
      <w:jc w:val="center"/>
    </w:pPr>
    <w:rPr>
      <w:rFonts w:ascii="Times New Roman" w:eastAsia="Times New Roman" w:hAnsi="Times New Roman"/>
      <w:b/>
      <w:bCs/>
      <w:lang w:eastAsia="sl-SI"/>
    </w:rPr>
  </w:style>
  <w:style w:type="paragraph" w:customStyle="1" w:styleId="tbl-txt">
    <w:name w:val="tbl-txt"/>
    <w:basedOn w:val="Navaden"/>
    <w:rsid w:val="006C67B6"/>
    <w:pPr>
      <w:spacing w:before="60" w:after="60" w:line="240" w:lineRule="auto"/>
    </w:pPr>
    <w:rPr>
      <w:rFonts w:ascii="Times New Roman" w:eastAsia="Times New Roman" w:hAnsi="Times New Roman"/>
      <w:lang w:eastAsia="sl-SI"/>
    </w:rPr>
  </w:style>
  <w:style w:type="paragraph" w:customStyle="1" w:styleId="ti-grseq-1">
    <w:name w:val="ti-grseq-1"/>
    <w:basedOn w:val="Navaden"/>
    <w:rsid w:val="006C67B6"/>
    <w:pPr>
      <w:spacing w:before="240" w:after="120" w:line="240" w:lineRule="auto"/>
      <w:jc w:val="both"/>
    </w:pPr>
    <w:rPr>
      <w:rFonts w:ascii="Times New Roman" w:eastAsia="Times New Roman" w:hAnsi="Times New Roman"/>
      <w:b/>
      <w:bCs/>
      <w:sz w:val="24"/>
      <w:szCs w:val="24"/>
      <w:lang w:eastAsia="sl-SI"/>
    </w:rPr>
  </w:style>
  <w:style w:type="character" w:customStyle="1" w:styleId="italic">
    <w:name w:val="italic"/>
    <w:rsid w:val="006C67B6"/>
    <w:rPr>
      <w:i/>
      <w:iCs/>
    </w:rPr>
  </w:style>
  <w:style w:type="character" w:customStyle="1" w:styleId="sub">
    <w:name w:val="sub"/>
    <w:rsid w:val="006C67B6"/>
    <w:rPr>
      <w:sz w:val="17"/>
      <w:szCs w:val="17"/>
      <w:vertAlign w:val="subscript"/>
    </w:rPr>
  </w:style>
  <w:style w:type="character" w:customStyle="1" w:styleId="super">
    <w:name w:val="super"/>
    <w:rsid w:val="006C67B6"/>
    <w:rPr>
      <w:sz w:val="17"/>
      <w:szCs w:val="17"/>
      <w:vertAlign w:val="superscript"/>
    </w:rPr>
  </w:style>
  <w:style w:type="character" w:customStyle="1" w:styleId="price">
    <w:name w:val="price"/>
    <w:rsid w:val="006C67B6"/>
    <w:rPr>
      <w:color w:val="B2001F"/>
    </w:rPr>
  </w:style>
  <w:style w:type="character" w:customStyle="1" w:styleId="infotitle2">
    <w:name w:val="infotitle2"/>
    <w:rsid w:val="006C67B6"/>
    <w:rPr>
      <w:i/>
      <w:iCs/>
      <w:color w:val="666666"/>
    </w:rPr>
  </w:style>
  <w:style w:type="character" w:styleId="HTML-citat">
    <w:name w:val="HTML Cite"/>
    <w:uiPriority w:val="99"/>
    <w:unhideWhenUsed/>
    <w:rsid w:val="006C67B6"/>
    <w:rPr>
      <w:i/>
      <w:iCs/>
    </w:rPr>
  </w:style>
  <w:style w:type="character" w:customStyle="1" w:styleId="ogd">
    <w:name w:val="_ogd"/>
    <w:rsid w:val="006C67B6"/>
  </w:style>
  <w:style w:type="character" w:customStyle="1" w:styleId="bold">
    <w:name w:val="bold"/>
    <w:rsid w:val="006C67B6"/>
    <w:rPr>
      <w:b/>
      <w:bCs/>
    </w:rPr>
  </w:style>
  <w:style w:type="character" w:customStyle="1" w:styleId="sp-normal">
    <w:name w:val="sp-normal"/>
    <w:rsid w:val="006C67B6"/>
    <w:rPr>
      <w:b/>
      <w:bCs/>
      <w:i/>
      <w:iCs/>
    </w:rPr>
  </w:style>
  <w:style w:type="character" w:customStyle="1" w:styleId="stroke">
    <w:name w:val="stroke"/>
    <w:rsid w:val="006C67B6"/>
    <w:rPr>
      <w:strike/>
    </w:rPr>
  </w:style>
  <w:style w:type="character" w:customStyle="1" w:styleId="underline">
    <w:name w:val="underline"/>
    <w:rsid w:val="006C67B6"/>
    <w:rPr>
      <w:u w:val="single"/>
    </w:rPr>
  </w:style>
  <w:style w:type="paragraph" w:customStyle="1" w:styleId="tbl-num">
    <w:name w:val="tbl-num"/>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ote">
    <w:name w:val="note"/>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tevilnotoko">
    <w:name w:val="rkovnatokazatevilnotoko"/>
    <w:basedOn w:val="Navaden"/>
    <w:rsid w:val="006C67B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Člen"/>
    <w:basedOn w:val="Navaden"/>
    <w:link w:val="lenZnak"/>
    <w:qFormat/>
    <w:rsid w:val="00915A11"/>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915A11"/>
    <w:rPr>
      <w:rFonts w:ascii="Arial" w:eastAsia="Times New Roman" w:hAnsi="Arial" w:cs="Arial"/>
      <w:b/>
      <w:sz w:val="22"/>
      <w:szCs w:val="22"/>
    </w:rPr>
  </w:style>
  <w:style w:type="paragraph" w:customStyle="1" w:styleId="Pravnapodlaga">
    <w:name w:val="Pravna podlaga"/>
    <w:basedOn w:val="Odstavek"/>
    <w:link w:val="PravnapodlagaZnak"/>
    <w:qFormat/>
    <w:rsid w:val="00915A11"/>
    <w:pPr>
      <w:spacing w:before="480"/>
    </w:pPr>
  </w:style>
  <w:style w:type="paragraph" w:customStyle="1" w:styleId="Nazivpodpisnika">
    <w:name w:val="Naziv podpisnika"/>
    <w:basedOn w:val="Navaden"/>
    <w:link w:val="NazivpodpisnikaZnak"/>
    <w:rsid w:val="00915A11"/>
    <w:pPr>
      <w:overflowPunct w:val="0"/>
      <w:autoSpaceDE w:val="0"/>
      <w:autoSpaceDN w:val="0"/>
      <w:adjustRightInd w:val="0"/>
      <w:spacing w:after="0" w:line="240" w:lineRule="auto"/>
      <w:ind w:left="5670"/>
      <w:jc w:val="center"/>
      <w:textAlignment w:val="baseline"/>
    </w:pPr>
    <w:rPr>
      <w:rFonts w:ascii="Arial" w:eastAsia="Times New Roman" w:hAnsi="Arial"/>
    </w:rPr>
  </w:style>
  <w:style w:type="character" w:customStyle="1" w:styleId="NazivpodpisnikaZnak">
    <w:name w:val="Naziv podpisnika Znak"/>
    <w:link w:val="Nazivpodpisnika"/>
    <w:rsid w:val="00915A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915A11"/>
    <w:pPr>
      <w:spacing w:before="480"/>
    </w:pPr>
  </w:style>
  <w:style w:type="paragraph" w:customStyle="1" w:styleId="Datumsprejetja">
    <w:name w:val="Datum sprejetja"/>
    <w:basedOn w:val="Navaden"/>
    <w:link w:val="DatumsprejetjaZnak"/>
    <w:qFormat/>
    <w:rsid w:val="00915A11"/>
    <w:pPr>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915A11"/>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915A1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15A11"/>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915A11"/>
    <w:rPr>
      <w:rFonts w:ascii="Arial" w:eastAsia="Times New Roman" w:hAnsi="Arial" w:cs="Arial"/>
      <w:sz w:val="22"/>
      <w:szCs w:val="22"/>
    </w:rPr>
  </w:style>
  <w:style w:type="paragraph" w:customStyle="1" w:styleId="lennaslov">
    <w:name w:val="Člen_naslov"/>
    <w:basedOn w:val="len"/>
    <w:qFormat/>
    <w:rsid w:val="00915A11"/>
    <w:pPr>
      <w:spacing w:before="0"/>
    </w:pPr>
  </w:style>
  <w:style w:type="character" w:customStyle="1" w:styleId="PravnapodlagaZnak">
    <w:name w:val="Pravna podlaga Znak"/>
    <w:link w:val="Pravnapodlaga"/>
    <w:rsid w:val="00915A11"/>
    <w:rPr>
      <w:rFonts w:ascii="Arial" w:eastAsia="Times New Roman" w:hAnsi="Arial" w:cs="Arial"/>
      <w:sz w:val="22"/>
      <w:szCs w:val="22"/>
    </w:rPr>
  </w:style>
  <w:style w:type="paragraph" w:customStyle="1" w:styleId="EVA">
    <w:name w:val="EVA"/>
    <w:basedOn w:val="Navaden"/>
    <w:link w:val="EVAZnak"/>
    <w:qFormat/>
    <w:rsid w:val="00915A11"/>
    <w:pPr>
      <w:overflowPunct w:val="0"/>
      <w:autoSpaceDE w:val="0"/>
      <w:autoSpaceDN w:val="0"/>
      <w:adjustRightInd w:val="0"/>
      <w:spacing w:after="0" w:line="240" w:lineRule="auto"/>
      <w:jc w:val="both"/>
      <w:textAlignment w:val="baseline"/>
    </w:pPr>
    <w:rPr>
      <w:rFonts w:ascii="Arial" w:eastAsia="Times New Roman" w:hAnsi="Arial"/>
    </w:rPr>
  </w:style>
  <w:style w:type="character" w:customStyle="1" w:styleId="EVAZnak">
    <w:name w:val="EVA Znak"/>
    <w:link w:val="EVA"/>
    <w:rsid w:val="00915A11"/>
    <w:rPr>
      <w:rFonts w:ascii="Arial" w:eastAsia="Times New Roman" w:hAnsi="Arial" w:cs="Arial"/>
      <w:sz w:val="22"/>
      <w:szCs w:val="22"/>
    </w:rPr>
  </w:style>
  <w:style w:type="paragraph" w:customStyle="1" w:styleId="Imeorgana">
    <w:name w:val="Ime organa"/>
    <w:basedOn w:val="Navaden"/>
    <w:link w:val="ImeorganaZnak"/>
    <w:qFormat/>
    <w:rsid w:val="00915A11"/>
    <w:pPr>
      <w:overflowPunct w:val="0"/>
      <w:autoSpaceDE w:val="0"/>
      <w:autoSpaceDN w:val="0"/>
      <w:adjustRightInd w:val="0"/>
      <w:spacing w:before="480" w:after="0" w:line="240" w:lineRule="auto"/>
      <w:ind w:left="5670"/>
      <w:jc w:val="center"/>
      <w:textAlignment w:val="baseline"/>
    </w:pPr>
    <w:rPr>
      <w:rFonts w:ascii="Arial" w:eastAsia="Times New Roman" w:hAnsi="Arial"/>
    </w:rPr>
  </w:style>
  <w:style w:type="character" w:customStyle="1" w:styleId="ImeorganaZnak">
    <w:name w:val="Ime organa Znak"/>
    <w:link w:val="Imeorgana"/>
    <w:rsid w:val="00915A11"/>
    <w:rPr>
      <w:rFonts w:ascii="Arial" w:eastAsia="Times New Roman" w:hAnsi="Arial" w:cs="Arial"/>
      <w:sz w:val="22"/>
      <w:szCs w:val="22"/>
    </w:rPr>
  </w:style>
  <w:style w:type="paragraph" w:customStyle="1" w:styleId="oal">
    <w:name w:val="oal"/>
    <w:basedOn w:val="Navaden"/>
    <w:rsid w:val="00915A11"/>
    <w:pPr>
      <w:numPr>
        <w:numId w:val="8"/>
      </w:numPr>
      <w:pBdr>
        <w:top w:val="single" w:sz="4" w:space="1" w:color="auto"/>
        <w:left w:val="single" w:sz="4" w:space="4" w:color="auto"/>
        <w:bottom w:val="single" w:sz="4" w:space="1" w:color="auto"/>
        <w:right w:val="single" w:sz="4" w:space="4" w:color="auto"/>
      </w:pBdr>
      <w:tabs>
        <w:tab w:val="left" w:pos="426"/>
        <w:tab w:val="left" w:pos="2836"/>
      </w:tabs>
      <w:spacing w:before="40" w:after="0" w:line="288" w:lineRule="auto"/>
      <w:ind w:left="357" w:hanging="357"/>
      <w:jc w:val="both"/>
    </w:pPr>
    <w:rPr>
      <w:rFonts w:ascii="Times New Roman" w:eastAsia="Times New Roman" w:hAnsi="Times New Roman"/>
      <w:sz w:val="20"/>
      <w:szCs w:val="20"/>
      <w:lang w:val="en-GB" w:eastAsia="sl-SI"/>
    </w:rPr>
  </w:style>
  <w:style w:type="character" w:customStyle="1" w:styleId="Komentar-besediloZnak">
    <w:name w:val="Komentar - besedilo Znak"/>
    <w:uiPriority w:val="99"/>
    <w:semiHidden/>
    <w:rsid w:val="008827A2"/>
    <w:rPr>
      <w:rFonts w:ascii="Georgia" w:eastAsia="Georgia" w:hAnsi="Georgia" w:cs="Georgia"/>
      <w:sz w:val="20"/>
      <w:szCs w:val="20"/>
      <w:lang w:val="sl-SI"/>
    </w:rPr>
  </w:style>
  <w:style w:type="paragraph" w:customStyle="1" w:styleId="tevilnatoka111">
    <w:name w:val="Številčna točka 1.1.1"/>
    <w:basedOn w:val="Navaden"/>
    <w:qFormat/>
    <w:rsid w:val="00FF7A5F"/>
    <w:pPr>
      <w:widowControl w:val="0"/>
      <w:numPr>
        <w:ilvl w:val="2"/>
        <w:numId w:val="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F7A5F"/>
    <w:pPr>
      <w:numPr>
        <w:numId w:val="9"/>
      </w:numPr>
      <w:spacing w:after="0" w:line="240" w:lineRule="auto"/>
      <w:jc w:val="both"/>
    </w:pPr>
    <w:rPr>
      <w:rFonts w:ascii="Arial" w:eastAsia="Times New Roman" w:hAnsi="Arial"/>
      <w:lang w:eastAsia="sl-SI"/>
    </w:rPr>
  </w:style>
  <w:style w:type="character" w:customStyle="1" w:styleId="tevilnatokaZnak">
    <w:name w:val="Številčna točka Znak"/>
    <w:basedOn w:val="OdstavekZnak"/>
    <w:link w:val="tevilnatoka"/>
    <w:rsid w:val="00FF7A5F"/>
    <w:rPr>
      <w:rFonts w:ascii="Arial" w:eastAsia="Times New Roman" w:hAnsi="Arial"/>
      <w:sz w:val="22"/>
      <w:szCs w:val="22"/>
    </w:rPr>
  </w:style>
  <w:style w:type="paragraph" w:customStyle="1" w:styleId="tevilnatoka11Nova">
    <w:name w:val="Številčna točka 1.1 Nova"/>
    <w:basedOn w:val="tevilnatoka"/>
    <w:qFormat/>
    <w:rsid w:val="00FF7A5F"/>
    <w:pPr>
      <w:numPr>
        <w:ilvl w:val="1"/>
      </w:numPr>
      <w:tabs>
        <w:tab w:val="clear" w:pos="425"/>
      </w:tabs>
      <w:ind w:left="1678" w:hanging="360"/>
    </w:pPr>
  </w:style>
  <w:style w:type="paragraph" w:customStyle="1" w:styleId="Opozorilo">
    <w:name w:val="Opozorilo"/>
    <w:basedOn w:val="Navaden"/>
    <w:link w:val="OpozoriloZnak"/>
    <w:qFormat/>
    <w:rsid w:val="003506AF"/>
    <w:pPr>
      <w:overflowPunct w:val="0"/>
      <w:autoSpaceDE w:val="0"/>
      <w:autoSpaceDN w:val="0"/>
      <w:adjustRightInd w:val="0"/>
      <w:spacing w:before="480" w:after="0" w:line="240" w:lineRule="auto"/>
      <w:jc w:val="both"/>
      <w:textAlignment w:val="baseline"/>
    </w:pPr>
    <w:rPr>
      <w:rFonts w:ascii="Arial" w:eastAsia="Times New Roman" w:hAnsi="Arial"/>
      <w:color w:val="808080"/>
    </w:rPr>
  </w:style>
  <w:style w:type="character" w:customStyle="1" w:styleId="OpozoriloZnak">
    <w:name w:val="Opozorilo Znak"/>
    <w:link w:val="Opozorilo"/>
    <w:rsid w:val="003506AF"/>
    <w:rPr>
      <w:rFonts w:ascii="Arial" w:eastAsia="Times New Roman" w:hAnsi="Arial"/>
      <w:color w:val="808080"/>
      <w:sz w:val="22"/>
      <w:szCs w:val="22"/>
    </w:rPr>
  </w:style>
  <w:style w:type="paragraph" w:customStyle="1" w:styleId="Priloga">
    <w:name w:val="Priloga"/>
    <w:basedOn w:val="Navaden"/>
    <w:link w:val="PrilogaZnak"/>
    <w:qFormat/>
    <w:rsid w:val="003E2597"/>
    <w:pPr>
      <w:overflowPunct w:val="0"/>
      <w:autoSpaceDE w:val="0"/>
      <w:autoSpaceDN w:val="0"/>
      <w:adjustRightInd w:val="0"/>
      <w:spacing w:before="380" w:after="60" w:line="200" w:lineRule="exact"/>
      <w:jc w:val="both"/>
      <w:textAlignment w:val="baseline"/>
    </w:pPr>
    <w:rPr>
      <w:rFonts w:ascii="Arial" w:eastAsia="Times New Roman" w:hAnsi="Arial"/>
      <w:szCs w:val="17"/>
    </w:rPr>
  </w:style>
  <w:style w:type="character" w:customStyle="1" w:styleId="PrilogaZnak">
    <w:name w:val="Priloga Znak"/>
    <w:link w:val="Priloga"/>
    <w:rsid w:val="003E2597"/>
    <w:rPr>
      <w:rFonts w:ascii="Arial" w:eastAsia="Times New Roman" w:hAnsi="Arial"/>
      <w:sz w:val="22"/>
      <w:szCs w:val="17"/>
    </w:rPr>
  </w:style>
  <w:style w:type="character" w:customStyle="1" w:styleId="CharChar140">
    <w:name w:val="Char Char14"/>
    <w:rsid w:val="000476D0"/>
    <w:rPr>
      <w:rFonts w:ascii="Arial" w:hAnsi="Arial" w:cs="Arial"/>
      <w:b/>
      <w:bCs/>
      <w:kern w:val="32"/>
      <w:sz w:val="32"/>
      <w:szCs w:val="32"/>
      <w:lang w:val="sl-SI" w:eastAsia="sl-SI" w:bidi="ar-SA"/>
    </w:rPr>
  </w:style>
  <w:style w:type="character" w:customStyle="1" w:styleId="CharChar20">
    <w:name w:val="Char Char2"/>
    <w:rsid w:val="000476D0"/>
    <w:rPr>
      <w:lang w:val="sl-SI" w:eastAsia="sl-SI" w:bidi="ar-SA"/>
    </w:rPr>
  </w:style>
  <w:style w:type="paragraph" w:customStyle="1" w:styleId="CharChar10">
    <w:name w:val="Char Char1"/>
    <w:basedOn w:val="Navaden"/>
    <w:rsid w:val="000476D0"/>
    <w:pPr>
      <w:spacing w:after="160" w:line="240" w:lineRule="exact"/>
    </w:pPr>
    <w:rPr>
      <w:rFonts w:ascii="Tahoma" w:eastAsia="Times New Roman" w:hAnsi="Tahoma"/>
      <w:sz w:val="20"/>
      <w:szCs w:val="20"/>
      <w:lang w:val="en-US"/>
    </w:rPr>
  </w:style>
  <w:style w:type="paragraph" w:customStyle="1" w:styleId="Znak10">
    <w:name w:val="Znak1"/>
    <w:basedOn w:val="Navaden"/>
    <w:rsid w:val="000476D0"/>
    <w:pPr>
      <w:spacing w:after="160" w:line="240" w:lineRule="exact"/>
    </w:pPr>
    <w:rPr>
      <w:rFonts w:ascii="Tahoma" w:eastAsia="Times New Roman" w:hAnsi="Tahoma" w:cs="Tahoma"/>
      <w:sz w:val="20"/>
      <w:szCs w:val="20"/>
      <w:lang w:val="en-US"/>
    </w:rPr>
  </w:style>
  <w:style w:type="paragraph" w:customStyle="1" w:styleId="ZnakZnak3ZnakZnakZnakZnakZnakZnakZnakZnakZnakZnakZnakZnak0">
    <w:name w:val="Znak Znak3 Znak Znak Znak Znak Znak Znak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CharChar1ZnakZnakZnak0">
    <w:name w:val="Char Char1 Znak Znak Znak"/>
    <w:basedOn w:val="Navaden"/>
    <w:next w:val="Navaden"/>
    <w:rsid w:val="000476D0"/>
    <w:pPr>
      <w:spacing w:after="160" w:line="240" w:lineRule="exact"/>
    </w:pPr>
    <w:rPr>
      <w:rFonts w:ascii="Tahoma" w:eastAsia="Times New Roman" w:hAnsi="Tahoma" w:cs="Tahoma"/>
      <w:sz w:val="24"/>
      <w:szCs w:val="24"/>
      <w:lang w:val="en-US"/>
    </w:rPr>
  </w:style>
  <w:style w:type="paragraph" w:customStyle="1" w:styleId="ZnakZnakZnakZnakZnak10">
    <w:name w:val="Znak Znak Znak Znak Znak1"/>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ZnakZnakZnakZnakZnakZnak0">
    <w:name w:val="Znak Znak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10">
    <w:name w:val="Znak Znak1"/>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1ZnakZnakZnakZnakZnakZnak0">
    <w:name w:val="Znak Znak1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50">
    <w:name w:val="Znak Znak5"/>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ZnakZnakZnak0">
    <w:name w:val="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3ZnakZnakZnakZnakZnakZnak0">
    <w:name w:val="Znak Znak3 Znak Znak Znak Znak Znak Znak"/>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ZnakZnak1ZnakZnakZnak10">
    <w:name w:val="Znak Znak1 Znak Znak Znak1"/>
    <w:basedOn w:val="Navaden"/>
    <w:rsid w:val="000476D0"/>
    <w:pPr>
      <w:spacing w:after="0" w:line="240" w:lineRule="auto"/>
    </w:pPr>
    <w:rPr>
      <w:rFonts w:ascii="Times New Roman" w:eastAsia="Times New Roman" w:hAnsi="Times New Roman"/>
      <w:sz w:val="24"/>
      <w:szCs w:val="24"/>
      <w:lang w:val="pl-PL" w:eastAsia="pl-PL"/>
    </w:rPr>
  </w:style>
  <w:style w:type="paragraph" w:customStyle="1" w:styleId="doc-ti">
    <w:name w:val="doc-ti"/>
    <w:basedOn w:val="Navaden"/>
    <w:rsid w:val="000476D0"/>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59953">
      <w:bodyDiv w:val="1"/>
      <w:marLeft w:val="0"/>
      <w:marRight w:val="0"/>
      <w:marTop w:val="0"/>
      <w:marBottom w:val="0"/>
      <w:divBdr>
        <w:top w:val="none" w:sz="0" w:space="0" w:color="auto"/>
        <w:left w:val="none" w:sz="0" w:space="0" w:color="auto"/>
        <w:bottom w:val="none" w:sz="0" w:space="0" w:color="auto"/>
        <w:right w:val="none" w:sz="0" w:space="0" w:color="auto"/>
      </w:divBdr>
    </w:div>
    <w:div w:id="416751970">
      <w:bodyDiv w:val="1"/>
      <w:marLeft w:val="0"/>
      <w:marRight w:val="0"/>
      <w:marTop w:val="0"/>
      <w:marBottom w:val="0"/>
      <w:divBdr>
        <w:top w:val="none" w:sz="0" w:space="0" w:color="auto"/>
        <w:left w:val="none" w:sz="0" w:space="0" w:color="auto"/>
        <w:bottom w:val="none" w:sz="0" w:space="0" w:color="auto"/>
        <w:right w:val="none" w:sz="0" w:space="0" w:color="auto"/>
      </w:divBdr>
    </w:div>
    <w:div w:id="556236326">
      <w:bodyDiv w:val="1"/>
      <w:marLeft w:val="0"/>
      <w:marRight w:val="0"/>
      <w:marTop w:val="0"/>
      <w:marBottom w:val="0"/>
      <w:divBdr>
        <w:top w:val="none" w:sz="0" w:space="0" w:color="auto"/>
        <w:left w:val="none" w:sz="0" w:space="0" w:color="auto"/>
        <w:bottom w:val="none" w:sz="0" w:space="0" w:color="auto"/>
        <w:right w:val="none" w:sz="0" w:space="0" w:color="auto"/>
      </w:divBdr>
    </w:div>
    <w:div w:id="644703099">
      <w:bodyDiv w:val="1"/>
      <w:marLeft w:val="0"/>
      <w:marRight w:val="0"/>
      <w:marTop w:val="0"/>
      <w:marBottom w:val="0"/>
      <w:divBdr>
        <w:top w:val="none" w:sz="0" w:space="0" w:color="auto"/>
        <w:left w:val="none" w:sz="0" w:space="0" w:color="auto"/>
        <w:bottom w:val="none" w:sz="0" w:space="0" w:color="auto"/>
        <w:right w:val="none" w:sz="0" w:space="0" w:color="auto"/>
      </w:divBdr>
    </w:div>
    <w:div w:id="833835842">
      <w:bodyDiv w:val="1"/>
      <w:marLeft w:val="0"/>
      <w:marRight w:val="0"/>
      <w:marTop w:val="0"/>
      <w:marBottom w:val="0"/>
      <w:divBdr>
        <w:top w:val="none" w:sz="0" w:space="0" w:color="auto"/>
        <w:left w:val="none" w:sz="0" w:space="0" w:color="auto"/>
        <w:bottom w:val="none" w:sz="0" w:space="0" w:color="auto"/>
        <w:right w:val="none" w:sz="0" w:space="0" w:color="auto"/>
      </w:divBdr>
    </w:div>
    <w:div w:id="1006784317">
      <w:bodyDiv w:val="1"/>
      <w:marLeft w:val="0"/>
      <w:marRight w:val="0"/>
      <w:marTop w:val="0"/>
      <w:marBottom w:val="0"/>
      <w:divBdr>
        <w:top w:val="none" w:sz="0" w:space="0" w:color="auto"/>
        <w:left w:val="none" w:sz="0" w:space="0" w:color="auto"/>
        <w:bottom w:val="none" w:sz="0" w:space="0" w:color="auto"/>
        <w:right w:val="none" w:sz="0" w:space="0" w:color="auto"/>
      </w:divBdr>
    </w:div>
    <w:div w:id="1055738321">
      <w:bodyDiv w:val="1"/>
      <w:marLeft w:val="0"/>
      <w:marRight w:val="0"/>
      <w:marTop w:val="0"/>
      <w:marBottom w:val="0"/>
      <w:divBdr>
        <w:top w:val="none" w:sz="0" w:space="0" w:color="auto"/>
        <w:left w:val="none" w:sz="0" w:space="0" w:color="auto"/>
        <w:bottom w:val="none" w:sz="0" w:space="0" w:color="auto"/>
        <w:right w:val="none" w:sz="0" w:space="0" w:color="auto"/>
      </w:divBdr>
    </w:div>
    <w:div w:id="1631933314">
      <w:bodyDiv w:val="1"/>
      <w:marLeft w:val="0"/>
      <w:marRight w:val="0"/>
      <w:marTop w:val="0"/>
      <w:marBottom w:val="0"/>
      <w:divBdr>
        <w:top w:val="none" w:sz="0" w:space="0" w:color="auto"/>
        <w:left w:val="none" w:sz="0" w:space="0" w:color="auto"/>
        <w:bottom w:val="none" w:sz="0" w:space="0" w:color="auto"/>
        <w:right w:val="none" w:sz="0" w:space="0" w:color="auto"/>
      </w:divBdr>
    </w:div>
    <w:div w:id="1955284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2116</Words>
  <Characters>12064</Characters>
  <Application>Microsoft Office Word</Application>
  <DocSecurity>0</DocSecurity>
  <Lines>100</Lines>
  <Paragraphs>28</Paragraphs>
  <ScaleCrop>false</ScaleCrop>
  <Company/>
  <LinksUpToDate>false</LinksUpToDate>
  <CharactersWithSpaces>14152</CharactersWithSpaces>
  <SharedDoc>false</SharedDoc>
  <HLinks>
    <vt:vector size="18" baseType="variant">
      <vt:variant>
        <vt:i4>458755</vt:i4>
      </vt:variant>
      <vt:variant>
        <vt:i4>6</vt:i4>
      </vt:variant>
      <vt:variant>
        <vt:i4>0</vt:i4>
      </vt:variant>
      <vt:variant>
        <vt:i4>5</vt:i4>
      </vt:variant>
      <vt:variant>
        <vt:lpwstr>http://pisrs.si/Pis.web/npb/2013-01-0027-2011-01-2604-npb1-p3.pdf</vt:lpwstr>
      </vt:variant>
      <vt:variant>
        <vt:lpwstr/>
      </vt:variant>
      <vt:variant>
        <vt:i4>458754</vt:i4>
      </vt:variant>
      <vt:variant>
        <vt:i4>3</vt:i4>
      </vt:variant>
      <vt:variant>
        <vt:i4>0</vt:i4>
      </vt:variant>
      <vt:variant>
        <vt:i4>5</vt:i4>
      </vt:variant>
      <vt:variant>
        <vt:lpwstr>http://pisrs.si/Pis.web/npb/2013-01-0027-2011-01-2604-npb1-p2.pdf</vt:lpwstr>
      </vt:variant>
      <vt:variant>
        <vt:lpwstr/>
      </vt:variant>
      <vt:variant>
        <vt:i4>458753</vt:i4>
      </vt:variant>
      <vt:variant>
        <vt:i4>0</vt:i4>
      </vt:variant>
      <vt:variant>
        <vt:i4>0</vt:i4>
      </vt:variant>
      <vt:variant>
        <vt:i4>5</vt:i4>
      </vt:variant>
      <vt:variant>
        <vt:lpwstr>http://pisrs.si/Pis.web/npb/2013-01-0027-2011-01-2604-npb1-p1.pdf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2020-11-12T12:35:00Z</dcterms:created>
  <dcterms:modified xsi:type="dcterms:W3CDTF">2020-11-12T12:36:00Z</dcterms:modified>
</cp:coreProperties>
</file>