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C6E620" w14:textId="77777777" w:rsidR="00E95B6A" w:rsidRPr="001C6AAD" w:rsidRDefault="00E95B6A" w:rsidP="00401C32">
      <w:pPr>
        <w:pStyle w:val="pravnapodlaga1"/>
        <w:ind w:firstLine="0"/>
      </w:pPr>
      <w:r w:rsidRPr="001C6AAD">
        <w:t xml:space="preserve">Na podlagi osmega odstavka 22.a člena </w:t>
      </w:r>
      <w:bookmarkStart w:id="0" w:name="_Hlk54170959"/>
      <w:r w:rsidRPr="001C6AAD">
        <w:t>Zakona o nalezljivih boleznih (Uradni list RS, št. 33/06 – uradno prečiščeno besedilo, 49/20 – ZIUZEOP in 142/20)</w:t>
      </w:r>
      <w:bookmarkEnd w:id="0"/>
      <w:r w:rsidRPr="001C6AAD">
        <w:t xml:space="preserve"> minister za zdravje izdaja</w:t>
      </w:r>
    </w:p>
    <w:p w14:paraId="5377563B" w14:textId="77777777" w:rsidR="00E95B6A" w:rsidRPr="001A3D01" w:rsidRDefault="00E95B6A" w:rsidP="00E95B6A">
      <w:pPr>
        <w:pStyle w:val="vrstapredpisa1"/>
        <w:rPr>
          <w:color w:val="auto"/>
        </w:rPr>
      </w:pPr>
      <w:r w:rsidRPr="001A3D01">
        <w:rPr>
          <w:color w:val="auto"/>
        </w:rPr>
        <w:t>PRAVILNIK</w:t>
      </w:r>
    </w:p>
    <w:p w14:paraId="2433F1F9" w14:textId="06958E67" w:rsidR="00E95B6A" w:rsidRPr="001A3D01" w:rsidRDefault="00E95B6A" w:rsidP="00E95B6A">
      <w:pPr>
        <w:pStyle w:val="naslovpredpisa1"/>
      </w:pPr>
      <w:r w:rsidRPr="001A3D01">
        <w:t xml:space="preserve">o določitvi </w:t>
      </w:r>
      <w:r w:rsidR="001C6AAD">
        <w:t>o</w:t>
      </w:r>
      <w:r w:rsidRPr="001A3D01">
        <w:t xml:space="preserve">brazca predloga za </w:t>
      </w:r>
      <w:r w:rsidR="005D4BC7">
        <w:t xml:space="preserve">trajno </w:t>
      </w:r>
      <w:r w:rsidRPr="001A3D01">
        <w:t>opustitev cepljenja</w:t>
      </w:r>
    </w:p>
    <w:p w14:paraId="77D69D71" w14:textId="77777777" w:rsidR="00E95B6A" w:rsidRPr="001A3D01" w:rsidRDefault="00E95B6A" w:rsidP="00E95B6A">
      <w:pPr>
        <w:pStyle w:val="len1"/>
      </w:pPr>
      <w:r w:rsidRPr="001A3D01">
        <w:t>1. člen</w:t>
      </w:r>
    </w:p>
    <w:p w14:paraId="7F62FCE5" w14:textId="29C14ED6" w:rsidR="00E95B6A" w:rsidRDefault="00E95B6A" w:rsidP="00401C32">
      <w:pPr>
        <w:pStyle w:val="odstavek1"/>
        <w:ind w:firstLine="0"/>
        <w:rPr>
          <w:color w:val="626060"/>
        </w:rPr>
      </w:pPr>
      <w:r w:rsidRPr="001C6AAD">
        <w:t xml:space="preserve">Ta pravilnik določa </w:t>
      </w:r>
      <w:r w:rsidR="0029556C" w:rsidRPr="001C6AAD">
        <w:t xml:space="preserve">vsebino in obliko </w:t>
      </w:r>
      <w:r w:rsidR="001C6AAD" w:rsidRPr="001C6AAD">
        <w:t>o</w:t>
      </w:r>
      <w:r w:rsidRPr="001C6AAD">
        <w:t>braz</w:t>
      </w:r>
      <w:r w:rsidR="0029556C" w:rsidRPr="001C6AAD">
        <w:t>ca</w:t>
      </w:r>
      <w:r w:rsidRPr="001C6AAD">
        <w:t xml:space="preserve"> predloga za </w:t>
      </w:r>
      <w:r w:rsidR="005D4BC7" w:rsidRPr="001C6AAD">
        <w:t xml:space="preserve">trajno </w:t>
      </w:r>
      <w:r w:rsidRPr="001C6AAD">
        <w:t>opustitev cepljenja (v nadaljnjem besedilu: obrazec)</w:t>
      </w:r>
      <w:r w:rsidR="00E31278" w:rsidRPr="001C6AAD">
        <w:t xml:space="preserve"> z naborom podatkov </w:t>
      </w:r>
      <w:r w:rsidR="00611167" w:rsidRPr="001C6AAD">
        <w:t xml:space="preserve">v skladu </w:t>
      </w:r>
      <w:r w:rsidR="003F450A" w:rsidRPr="001C6AAD">
        <w:t xml:space="preserve">z </w:t>
      </w:r>
      <w:r w:rsidR="00E31278" w:rsidRPr="001C6AAD">
        <w:t>22.a člen</w:t>
      </w:r>
      <w:r w:rsidR="003F450A" w:rsidRPr="001C6AAD">
        <w:t>om</w:t>
      </w:r>
      <w:r w:rsidR="00E31278" w:rsidRPr="001C6AAD">
        <w:t xml:space="preserve"> Zakona o nalezljivih boleznih (Uradni list RS, št. 33/06 – uradno prečiščeno besedilo, 49/20 – ZIUZEOP in 142/20).</w:t>
      </w:r>
      <w:r w:rsidRPr="001C6AAD">
        <w:t xml:space="preserve"> </w:t>
      </w:r>
      <w:r w:rsidR="00E31278" w:rsidRPr="001C6AAD">
        <w:t>Obrazec</w:t>
      </w:r>
      <w:r w:rsidRPr="001C6AAD">
        <w:t xml:space="preserve"> je Priloga in sestavni del tega pravilnika</w:t>
      </w:r>
      <w:r>
        <w:rPr>
          <w:color w:val="626060"/>
        </w:rPr>
        <w:t xml:space="preserve">. </w:t>
      </w:r>
    </w:p>
    <w:p w14:paraId="138CDF58" w14:textId="77777777" w:rsidR="00E95B6A" w:rsidRDefault="00E95B6A" w:rsidP="00E95B6A">
      <w:pPr>
        <w:pStyle w:val="len1"/>
      </w:pPr>
      <w:r w:rsidRPr="001A3D01">
        <w:t>2. člen</w:t>
      </w:r>
    </w:p>
    <w:p w14:paraId="1E60FA14" w14:textId="3848D515" w:rsidR="008B20FB" w:rsidRDefault="008B20FB" w:rsidP="00401C32">
      <w:pPr>
        <w:pStyle w:val="len1"/>
        <w:jc w:val="left"/>
        <w:rPr>
          <w:b w:val="0"/>
          <w:bCs w:val="0"/>
          <w:color w:val="626060"/>
        </w:rPr>
      </w:pPr>
      <w:r w:rsidRPr="001C6AAD">
        <w:rPr>
          <w:b w:val="0"/>
          <w:bCs w:val="0"/>
        </w:rPr>
        <w:t>Predlog za trajno opustitev cepljenja mora biti vložen</w:t>
      </w:r>
      <w:r w:rsidR="00401C32">
        <w:rPr>
          <w:b w:val="0"/>
          <w:bCs w:val="0"/>
        </w:rPr>
        <w:t xml:space="preserve"> </w:t>
      </w:r>
      <w:r w:rsidRPr="001C6AAD">
        <w:rPr>
          <w:b w:val="0"/>
          <w:bCs w:val="0"/>
        </w:rPr>
        <w:t>na obrazcu</w:t>
      </w:r>
      <w:r w:rsidR="00611167" w:rsidRPr="001C6AAD">
        <w:rPr>
          <w:b w:val="0"/>
          <w:bCs w:val="0"/>
        </w:rPr>
        <w:t xml:space="preserve"> iz prejšnjega odstavka</w:t>
      </w:r>
      <w:r w:rsidRPr="001C6AAD">
        <w:rPr>
          <w:b w:val="0"/>
          <w:bCs w:val="0"/>
        </w:rPr>
        <w:t>.</w:t>
      </w:r>
    </w:p>
    <w:p w14:paraId="09669335" w14:textId="77777777" w:rsidR="008B20FB" w:rsidRPr="008B20FB" w:rsidRDefault="008B20FB" w:rsidP="00E95B6A">
      <w:pPr>
        <w:pStyle w:val="len1"/>
      </w:pPr>
      <w:r w:rsidRPr="008B20FB">
        <w:t>3. člen</w:t>
      </w:r>
    </w:p>
    <w:p w14:paraId="3F2A05BC" w14:textId="20CC5EDE" w:rsidR="00E95B6A" w:rsidRPr="001C6AAD" w:rsidRDefault="00E95B6A" w:rsidP="00401C32">
      <w:pPr>
        <w:pStyle w:val="odstavek1"/>
        <w:ind w:firstLine="0"/>
      </w:pPr>
      <w:r w:rsidRPr="001C6AAD">
        <w:t>Ta pravilnik začne veljati naslednji dan po objavi v Uradnem listu Republike Slovenije</w:t>
      </w:r>
      <w:r w:rsidR="001C6AAD" w:rsidRPr="001C6AAD">
        <w:t>.</w:t>
      </w:r>
    </w:p>
    <w:p w14:paraId="4A2AE0F4" w14:textId="1108FF8F" w:rsidR="00E95B6A" w:rsidRDefault="00E95B6A" w:rsidP="00E95B6A">
      <w:pPr>
        <w:pStyle w:val="tevilkanakoncupredpisa1"/>
      </w:pPr>
      <w:r>
        <w:t>Št. 0070-</w:t>
      </w:r>
      <w:r w:rsidR="00401C32">
        <w:t>141</w:t>
      </w:r>
      <w:r>
        <w:t>/2020</w:t>
      </w:r>
    </w:p>
    <w:p w14:paraId="6A04BA71" w14:textId="77777777" w:rsidR="00E95B6A" w:rsidRDefault="00E95B6A" w:rsidP="00E95B6A">
      <w:pPr>
        <w:pStyle w:val="datumsprejetja1"/>
      </w:pPr>
      <w:r>
        <w:t>Ljubljana, dne __. novembra 2020</w:t>
      </w:r>
    </w:p>
    <w:p w14:paraId="52717E08" w14:textId="7C4BC7FC" w:rsidR="00E95B6A" w:rsidRDefault="00E95B6A" w:rsidP="00E95B6A">
      <w:pPr>
        <w:pStyle w:val="eva1"/>
        <w:rPr>
          <w:color w:val="626060"/>
        </w:rPr>
      </w:pPr>
      <w:r w:rsidRPr="001C6AAD">
        <w:t>EVA 2020-2711-</w:t>
      </w:r>
      <w:r w:rsidR="00401C32">
        <w:t>0110</w:t>
      </w:r>
      <w:bookmarkStart w:id="1" w:name="_GoBack"/>
      <w:bookmarkEnd w:id="1"/>
    </w:p>
    <w:p w14:paraId="66FCD1D8" w14:textId="77777777" w:rsidR="00E95B6A" w:rsidRPr="001C6AAD" w:rsidRDefault="00E95B6A" w:rsidP="00E95B6A">
      <w:pPr>
        <w:pStyle w:val="podpisnik2"/>
      </w:pPr>
      <w:r w:rsidRPr="001C6AAD">
        <w:rPr>
          <w:b/>
          <w:bCs/>
        </w:rPr>
        <w:t>Tomaž Gantar</w:t>
      </w:r>
      <w:r w:rsidRPr="001C6AAD">
        <w:br/>
        <w:t>minister</w:t>
      </w:r>
      <w:r w:rsidRPr="001C6AAD">
        <w:br/>
        <w:t>za zdravje</w:t>
      </w:r>
    </w:p>
    <w:p w14:paraId="0C0B3C9D" w14:textId="77777777" w:rsidR="003C79A4" w:rsidRDefault="003C79A4"/>
    <w:sectPr w:rsidR="003C79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B6A"/>
    <w:rsid w:val="001A3D01"/>
    <w:rsid w:val="001C6AAD"/>
    <w:rsid w:val="0029556C"/>
    <w:rsid w:val="003C79A4"/>
    <w:rsid w:val="003F450A"/>
    <w:rsid w:val="00401C32"/>
    <w:rsid w:val="005D4BC7"/>
    <w:rsid w:val="00611167"/>
    <w:rsid w:val="008B20FB"/>
    <w:rsid w:val="009B7CF3"/>
    <w:rsid w:val="00E155E8"/>
    <w:rsid w:val="00E31278"/>
    <w:rsid w:val="00E95B6A"/>
    <w:rsid w:val="00EB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F0524"/>
  <w15:chartTrackingRefBased/>
  <w15:docId w15:val="{5EA5BF4F-A8BE-4FAC-BB71-40FB0D5B0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E95B6A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E95B6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E95B6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E95B6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E95B6A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E95B6A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E95B6A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E95B6A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2">
    <w:name w:val="podpisnik2"/>
    <w:basedOn w:val="Navaden"/>
    <w:rsid w:val="00E95B6A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155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155E8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F450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450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450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F450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F450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10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82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76744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44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49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931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7436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11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8727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3469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Tomc</dc:creator>
  <cp:keywords/>
  <dc:description/>
  <cp:lastModifiedBy>Anita Tomc</cp:lastModifiedBy>
  <cp:revision>8</cp:revision>
  <dcterms:created xsi:type="dcterms:W3CDTF">2020-10-21T08:02:00Z</dcterms:created>
  <dcterms:modified xsi:type="dcterms:W3CDTF">2020-11-05T11:51:00Z</dcterms:modified>
</cp:coreProperties>
</file>