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81C3F" w14:textId="77777777" w:rsidR="00695A11" w:rsidRDefault="00695A11" w:rsidP="00F26821">
      <w:pPr>
        <w:jc w:val="center"/>
        <w:rPr>
          <w:rFonts w:ascii="Book Antiqua" w:hAnsi="Book Antiqua"/>
          <w:sz w:val="28"/>
        </w:rPr>
      </w:pPr>
      <w:bookmarkStart w:id="0" w:name="_GoBack"/>
      <w:bookmarkEnd w:id="0"/>
    </w:p>
    <w:p w14:paraId="1FF97FF8" w14:textId="77777777" w:rsidR="008D7AA5" w:rsidRDefault="008D7AA5" w:rsidP="00F26821">
      <w:pPr>
        <w:jc w:val="center"/>
        <w:rPr>
          <w:rFonts w:ascii="Book Antiqua" w:hAnsi="Book Antiqua"/>
          <w:sz w:val="28"/>
        </w:rPr>
      </w:pPr>
    </w:p>
    <w:p w14:paraId="463F9EC9" w14:textId="4FAA8D83" w:rsidR="002238ED" w:rsidRPr="00292F41" w:rsidRDefault="00A95876" w:rsidP="00530BE8">
      <w:pPr>
        <w:tabs>
          <w:tab w:val="left" w:pos="0"/>
        </w:tabs>
        <w:rPr>
          <w:rFonts w:ascii="Book Antiqua" w:hAnsi="Book Antiqua"/>
        </w:rPr>
      </w:pPr>
      <w:r w:rsidRPr="00292F41">
        <w:rPr>
          <w:rFonts w:ascii="Book Antiqua" w:hAnsi="Book Antiqua"/>
        </w:rPr>
        <w:t xml:space="preserve">Na podlagi tretjega odstavka 32. člena Energetskega zakona (Uradni list RS, št. 17/14 in </w:t>
      </w:r>
      <w:r w:rsidR="00005540" w:rsidRPr="00005540">
        <w:rPr>
          <w:rFonts w:ascii="Book Antiqua" w:hAnsi="Book Antiqua"/>
        </w:rPr>
        <w:t>60/19</w:t>
      </w:r>
      <w:r w:rsidR="00005540" w:rsidRPr="00005540">
        <w:t xml:space="preserve"> </w:t>
      </w:r>
      <w:r w:rsidR="00005540" w:rsidRPr="00005540">
        <w:rPr>
          <w:rFonts w:ascii="Book Antiqua" w:hAnsi="Book Antiqua"/>
        </w:rPr>
        <w:t>EZ-1-UPB2</w:t>
      </w:r>
      <w:r w:rsidRPr="00292F41">
        <w:rPr>
          <w:rFonts w:ascii="Book Antiqua" w:hAnsi="Book Antiqua"/>
        </w:rPr>
        <w:t>) izdaja minister za infrastrukturo</w:t>
      </w:r>
    </w:p>
    <w:p w14:paraId="4A0E6DAB" w14:textId="77777777" w:rsidR="00A95876" w:rsidRDefault="00A95876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</w:p>
    <w:p w14:paraId="5A10B951" w14:textId="7D7C3B99" w:rsidR="00F26821" w:rsidRPr="000252E5" w:rsidRDefault="000252E5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  <w:r w:rsidRPr="000252E5">
        <w:rPr>
          <w:rStyle w:val="Pripombasklic"/>
          <w:rFonts w:ascii="Book Antiqua" w:hAnsi="Book Antiqua"/>
          <w:b/>
          <w:sz w:val="24"/>
        </w:rPr>
        <w:tab/>
        <w:t xml:space="preserve">Pravilnik o tehničnih pogojih za graditev podzemnih elektroenergetskih visokonapetostnih vodov izmenične napetosti </w:t>
      </w:r>
      <w:r w:rsidR="007D1AF9">
        <w:rPr>
          <w:rStyle w:val="Pripombasklic"/>
          <w:rFonts w:ascii="Book Antiqua" w:hAnsi="Book Antiqua"/>
          <w:b/>
          <w:sz w:val="24"/>
        </w:rPr>
        <w:t>na</w:t>
      </w:r>
      <w:r w:rsidR="00643123">
        <w:rPr>
          <w:rStyle w:val="Pripombasklic"/>
          <w:rFonts w:ascii="Book Antiqua" w:hAnsi="Book Antiqua"/>
          <w:b/>
          <w:sz w:val="24"/>
        </w:rPr>
        <w:t xml:space="preserve">d </w:t>
      </w:r>
      <w:r w:rsidRPr="000252E5">
        <w:rPr>
          <w:rStyle w:val="Pripombasklic"/>
          <w:rFonts w:ascii="Book Antiqua" w:hAnsi="Book Antiqua"/>
          <w:b/>
          <w:sz w:val="24"/>
        </w:rPr>
        <w:t xml:space="preserve">1 kV do 400 kV </w:t>
      </w:r>
      <w:r w:rsidR="00F26821" w:rsidRPr="000252E5">
        <w:rPr>
          <w:rFonts w:ascii="Book Antiqua" w:hAnsi="Book Antiqua"/>
          <w:b/>
        </w:rPr>
        <w:t xml:space="preserve"> </w:t>
      </w:r>
    </w:p>
    <w:p w14:paraId="4EA23D81" w14:textId="77777777" w:rsidR="00800C52" w:rsidRPr="0027384A" w:rsidRDefault="00800C52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</w:p>
    <w:p w14:paraId="411E58FA" w14:textId="77777777" w:rsidR="00F26821" w:rsidRDefault="00F26821" w:rsidP="00457D4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444843DD" w14:textId="62098C22" w:rsidR="00CF2CE5" w:rsidRPr="00CF2CE5" w:rsidRDefault="00CF2CE5" w:rsidP="00CF2CE5">
      <w:pPr>
        <w:tabs>
          <w:tab w:val="left" w:pos="0"/>
        </w:tabs>
        <w:jc w:val="center"/>
        <w:rPr>
          <w:rFonts w:ascii="Book Antiqua" w:hAnsi="Book Antiqua"/>
        </w:rPr>
      </w:pPr>
      <w:r w:rsidRPr="00CF2CE5">
        <w:rPr>
          <w:rFonts w:ascii="Book Antiqua" w:hAnsi="Book Antiqua"/>
        </w:rPr>
        <w:t>(</w:t>
      </w:r>
      <w:r w:rsidR="00A35CAC">
        <w:rPr>
          <w:rFonts w:ascii="Book Antiqua" w:hAnsi="Book Antiqua"/>
        </w:rPr>
        <w:t>področje uporabe</w:t>
      </w:r>
      <w:r w:rsidRPr="00CF2CE5">
        <w:rPr>
          <w:rFonts w:ascii="Book Antiqua" w:hAnsi="Book Antiqua"/>
        </w:rPr>
        <w:t>)</w:t>
      </w:r>
    </w:p>
    <w:p w14:paraId="41B6E590" w14:textId="1A39BFCB" w:rsidR="009817D0" w:rsidRDefault="000252E5" w:rsidP="000252E5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0252E5">
        <w:rPr>
          <w:rFonts w:ascii="Book Antiqua" w:hAnsi="Book Antiqua"/>
        </w:rPr>
        <w:t xml:space="preserve">Ta pravilnik določa </w:t>
      </w:r>
      <w:r w:rsidR="009819D7">
        <w:rPr>
          <w:rFonts w:ascii="Book Antiqua" w:hAnsi="Book Antiqua"/>
        </w:rPr>
        <w:t xml:space="preserve">minimalne </w:t>
      </w:r>
      <w:r w:rsidRPr="000252E5">
        <w:rPr>
          <w:rFonts w:ascii="Book Antiqua" w:hAnsi="Book Antiqua"/>
        </w:rPr>
        <w:t>tehnične pogoje</w:t>
      </w:r>
      <w:r w:rsidR="009819D7">
        <w:rPr>
          <w:rFonts w:ascii="Book Antiqua" w:hAnsi="Book Antiqua"/>
        </w:rPr>
        <w:t xml:space="preserve"> za</w:t>
      </w:r>
      <w:r w:rsidRPr="000252E5">
        <w:rPr>
          <w:rFonts w:ascii="Book Antiqua" w:hAnsi="Book Antiqua"/>
        </w:rPr>
        <w:t xml:space="preserve"> varn</w:t>
      </w:r>
      <w:r w:rsidR="009819D7">
        <w:rPr>
          <w:rFonts w:ascii="Book Antiqua" w:hAnsi="Book Antiqua"/>
        </w:rPr>
        <w:t>o</w:t>
      </w:r>
      <w:r w:rsidRPr="000252E5">
        <w:rPr>
          <w:rFonts w:ascii="Book Antiqua" w:hAnsi="Book Antiqua"/>
        </w:rPr>
        <w:t xml:space="preserve"> in ekonomičn</w:t>
      </w:r>
      <w:r w:rsidR="009819D7">
        <w:rPr>
          <w:rFonts w:ascii="Book Antiqua" w:hAnsi="Book Antiqua"/>
        </w:rPr>
        <w:t>o</w:t>
      </w:r>
      <w:r w:rsidRPr="000252E5">
        <w:rPr>
          <w:rFonts w:ascii="Book Antiqua" w:hAnsi="Book Antiqua"/>
        </w:rPr>
        <w:t xml:space="preserve"> graditev, varno, zanesljivo in nemoteno </w:t>
      </w:r>
      <w:r w:rsidR="009819D7">
        <w:rPr>
          <w:rFonts w:ascii="Book Antiqua" w:hAnsi="Book Antiqua"/>
        </w:rPr>
        <w:t>obratovanje</w:t>
      </w:r>
      <w:r w:rsidRPr="000252E5">
        <w:rPr>
          <w:rFonts w:ascii="Book Antiqua" w:hAnsi="Book Antiqua"/>
        </w:rPr>
        <w:t xml:space="preserve"> in uporab</w:t>
      </w:r>
      <w:r w:rsidR="00EC095E">
        <w:rPr>
          <w:rFonts w:ascii="Book Antiqua" w:hAnsi="Book Antiqua"/>
        </w:rPr>
        <w:t>o</w:t>
      </w:r>
      <w:r w:rsidRPr="000252E5">
        <w:rPr>
          <w:rFonts w:ascii="Book Antiqua" w:hAnsi="Book Antiqua"/>
        </w:rPr>
        <w:t xml:space="preserve"> podzemnih elektroenergetskih visokonapetostnih vodov izmenične nazivne napetosti </w:t>
      </w:r>
      <w:r w:rsidR="007D1AF9">
        <w:rPr>
          <w:rFonts w:ascii="Book Antiqua" w:hAnsi="Book Antiqua"/>
        </w:rPr>
        <w:t>na</w:t>
      </w:r>
      <w:r w:rsidR="00EC095E">
        <w:rPr>
          <w:rFonts w:ascii="Book Antiqua" w:hAnsi="Book Antiqua"/>
        </w:rPr>
        <w:t xml:space="preserve">d </w:t>
      </w:r>
      <w:r w:rsidRPr="000252E5">
        <w:rPr>
          <w:rFonts w:ascii="Book Antiqua" w:hAnsi="Book Antiqua"/>
        </w:rPr>
        <w:t>1</w:t>
      </w:r>
      <w:r w:rsidR="00EC095E">
        <w:rPr>
          <w:rFonts w:ascii="Book Antiqua" w:hAnsi="Book Antiqua"/>
        </w:rPr>
        <w:t> </w:t>
      </w:r>
      <w:r w:rsidRPr="000252E5">
        <w:rPr>
          <w:rFonts w:ascii="Book Antiqua" w:hAnsi="Book Antiqua"/>
        </w:rPr>
        <w:t xml:space="preserve">kV do 400 kV (v nadaljnjem besedilu: </w:t>
      </w:r>
      <w:r w:rsidR="0088178A" w:rsidRPr="007D1AF9">
        <w:rPr>
          <w:rFonts w:ascii="Book Antiqua" w:hAnsi="Book Antiqua"/>
        </w:rPr>
        <w:t>VN</w:t>
      </w:r>
      <w:r w:rsidRPr="007D1AF9">
        <w:rPr>
          <w:rFonts w:ascii="Book Antiqua" w:hAnsi="Book Antiqua"/>
        </w:rPr>
        <w:t xml:space="preserve"> </w:t>
      </w:r>
      <w:r w:rsidR="00697738" w:rsidRPr="007D1AF9">
        <w:rPr>
          <w:rFonts w:ascii="Book Antiqua" w:hAnsi="Book Antiqua"/>
        </w:rPr>
        <w:t>kablovod</w:t>
      </w:r>
      <w:r w:rsidRPr="000252E5">
        <w:rPr>
          <w:rFonts w:ascii="Book Antiqua" w:hAnsi="Book Antiqua"/>
        </w:rPr>
        <w:t>).</w:t>
      </w:r>
    </w:p>
    <w:p w14:paraId="2B3DF9AA" w14:textId="565559CF" w:rsidR="005B02B3" w:rsidRDefault="009200A4" w:rsidP="00937E19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200A4">
        <w:rPr>
          <w:rFonts w:ascii="Book Antiqua" w:hAnsi="Book Antiqua"/>
        </w:rPr>
        <w:t xml:space="preserve">Pri izdelavi projektne dokumentacije za gradnjo </w:t>
      </w:r>
      <w:r>
        <w:rPr>
          <w:rFonts w:ascii="Book Antiqua" w:hAnsi="Book Antiqua"/>
        </w:rPr>
        <w:t>VN kablovodov</w:t>
      </w:r>
      <w:r w:rsidRPr="009200A4">
        <w:rPr>
          <w:rFonts w:ascii="Book Antiqua" w:hAnsi="Book Antiqua"/>
        </w:rPr>
        <w:t xml:space="preserve"> se morajo poleg določb tega pravilnika upoštevati tudi določbe predpisov o graditvi objektov, ki se nanašajo na gradnjo gradbenoinženirskih objektov. </w:t>
      </w:r>
    </w:p>
    <w:p w14:paraId="0DB8E07B" w14:textId="45A54402" w:rsidR="009200A4" w:rsidRDefault="009200A4" w:rsidP="00937E19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200A4">
        <w:rPr>
          <w:rFonts w:ascii="Book Antiqua" w:hAnsi="Book Antiqua"/>
        </w:rPr>
        <w:t>Določbe tega pravilnika se smiselno uporabljajo pri vzdrževalnih delih v javno korist na področju objektov, naprav in omrežij, ki so potrebna za prenos in distribucijo električne energije.</w:t>
      </w:r>
    </w:p>
    <w:p w14:paraId="702ED05F" w14:textId="398C6361" w:rsidR="009200A4" w:rsidRDefault="009200A4" w:rsidP="00937E19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D15146">
        <w:rPr>
          <w:rFonts w:ascii="Book Antiqua" w:hAnsi="Book Antiqua"/>
        </w:rPr>
        <w:t>Ta pravilnik se ne uporablja za napajalne vode elektrificiranih železniš</w:t>
      </w:r>
      <w:r w:rsidRPr="009200A4">
        <w:rPr>
          <w:rFonts w:ascii="Book Antiqua" w:hAnsi="Book Antiqua"/>
        </w:rPr>
        <w:t>kih prog</w:t>
      </w:r>
      <w:r w:rsidR="0037737F">
        <w:rPr>
          <w:rFonts w:ascii="Book Antiqua" w:hAnsi="Book Antiqua"/>
        </w:rPr>
        <w:t>,</w:t>
      </w:r>
      <w:r w:rsidRPr="009200A4">
        <w:rPr>
          <w:rFonts w:ascii="Book Antiqua" w:hAnsi="Book Antiqua"/>
        </w:rPr>
        <w:t xml:space="preserve"> za </w:t>
      </w:r>
      <w:r>
        <w:rPr>
          <w:rFonts w:ascii="Book Antiqua" w:hAnsi="Book Antiqua"/>
        </w:rPr>
        <w:t>VN kablovode</w:t>
      </w:r>
      <w:r w:rsidRPr="009200A4">
        <w:rPr>
          <w:rFonts w:ascii="Book Antiqua" w:hAnsi="Book Antiqua"/>
        </w:rPr>
        <w:t xml:space="preserve"> znotraj zaprtih električnih obratovališč</w:t>
      </w:r>
      <w:r>
        <w:rPr>
          <w:rFonts w:ascii="Book Antiqua" w:hAnsi="Book Antiqua"/>
        </w:rPr>
        <w:t xml:space="preserve"> in rudnikih</w:t>
      </w:r>
      <w:r w:rsidRPr="009200A4">
        <w:rPr>
          <w:rFonts w:ascii="Book Antiqua" w:hAnsi="Book Antiqua"/>
        </w:rPr>
        <w:t>.</w:t>
      </w:r>
    </w:p>
    <w:p w14:paraId="440BF2C5" w14:textId="196D473C" w:rsidR="00A21131" w:rsidRPr="00937E19" w:rsidRDefault="00A21131" w:rsidP="00937E19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Smiselno se ta pravilnik uporablja tudi za nadzemne VN kablovode.</w:t>
      </w:r>
    </w:p>
    <w:p w14:paraId="00066D59" w14:textId="77777777" w:rsidR="009817D0" w:rsidRPr="009817D0" w:rsidRDefault="009817D0" w:rsidP="009817D0">
      <w:pPr>
        <w:tabs>
          <w:tab w:val="left" w:pos="0"/>
        </w:tabs>
        <w:ind w:left="720"/>
        <w:rPr>
          <w:rFonts w:ascii="Book Antiqua" w:hAnsi="Book Antiqua"/>
        </w:rPr>
      </w:pPr>
    </w:p>
    <w:p w14:paraId="119D98EC" w14:textId="77777777" w:rsidR="009817D0" w:rsidRDefault="009817D0" w:rsidP="00F46A3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60041F1" w14:textId="77777777" w:rsidR="009817D0" w:rsidRPr="007668A8" w:rsidRDefault="009817D0" w:rsidP="007D1AF9">
      <w:pPr>
        <w:tabs>
          <w:tab w:val="left" w:pos="0"/>
        </w:tabs>
        <w:jc w:val="center"/>
        <w:rPr>
          <w:rFonts w:ascii="Book Antiqua" w:hAnsi="Book Antiqua"/>
        </w:rPr>
      </w:pPr>
      <w:r w:rsidRPr="007668A8">
        <w:rPr>
          <w:rFonts w:ascii="Book Antiqua" w:hAnsi="Book Antiqua"/>
        </w:rPr>
        <w:t>(pomen izrazov)</w:t>
      </w:r>
    </w:p>
    <w:p w14:paraId="32EEA87E" w14:textId="347F9A5A" w:rsidR="009817D0" w:rsidRPr="009817D0" w:rsidRDefault="009817D0" w:rsidP="00F46A3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Izrazi uporabljeni v tem pravilniku, imajo naslednji pomen:</w:t>
      </w:r>
    </w:p>
    <w:p w14:paraId="50FF261B" w14:textId="45B9F8D0" w:rsidR="00F46A37" w:rsidRPr="00E40F98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strike/>
        </w:rPr>
      </w:pPr>
      <w:r w:rsidRPr="00F46A37">
        <w:rPr>
          <w:rFonts w:ascii="Book Antiqua" w:hAnsi="Book Antiqua"/>
          <w:b/>
        </w:rPr>
        <w:t xml:space="preserve">blodeči tok </w:t>
      </w:r>
      <w:r w:rsidRPr="00F46A37">
        <w:rPr>
          <w:rFonts w:ascii="Book Antiqua" w:hAnsi="Book Antiqua"/>
        </w:rPr>
        <w:t xml:space="preserve">je </w:t>
      </w:r>
      <w:r w:rsidR="000837A5">
        <w:rPr>
          <w:rFonts w:ascii="Book Antiqua" w:hAnsi="Book Antiqua"/>
        </w:rPr>
        <w:t xml:space="preserve">enosmeren </w:t>
      </w:r>
      <w:r w:rsidRPr="00F46A37">
        <w:rPr>
          <w:rFonts w:ascii="Book Antiqua" w:hAnsi="Book Antiqua"/>
        </w:rPr>
        <w:t xml:space="preserve">tok, ki </w:t>
      </w:r>
      <w:r w:rsidR="000A7F19">
        <w:rPr>
          <w:rFonts w:ascii="Book Antiqua" w:hAnsi="Book Antiqua"/>
        </w:rPr>
        <w:t xml:space="preserve">teče mimo </w:t>
      </w:r>
      <w:r w:rsidR="00A862BD">
        <w:rPr>
          <w:rFonts w:ascii="Book Antiqua" w:hAnsi="Book Antiqua"/>
        </w:rPr>
        <w:t>linijsk</w:t>
      </w:r>
      <w:r w:rsidR="00005540">
        <w:rPr>
          <w:rFonts w:ascii="Book Antiqua" w:hAnsi="Book Antiqua"/>
        </w:rPr>
        <w:t xml:space="preserve">ega </w:t>
      </w:r>
      <w:r w:rsidR="000A7F19">
        <w:rPr>
          <w:rFonts w:ascii="Book Antiqua" w:hAnsi="Book Antiqua"/>
        </w:rPr>
        <w:t xml:space="preserve">vodnika </w:t>
      </w:r>
      <w:r w:rsidR="0037737F">
        <w:rPr>
          <w:rFonts w:ascii="Book Antiqua" w:hAnsi="Book Antiqua"/>
        </w:rPr>
        <w:t>v</w:t>
      </w:r>
      <w:r w:rsidR="000A7F19">
        <w:rPr>
          <w:rFonts w:ascii="Book Antiqua" w:hAnsi="Book Antiqua"/>
        </w:rPr>
        <w:t xml:space="preserve"> kovinskih inštalacijah in lahko povzroči neželene pojave</w:t>
      </w:r>
      <w:r w:rsidR="007C6297">
        <w:rPr>
          <w:rFonts w:ascii="Book Antiqua" w:hAnsi="Book Antiqua"/>
        </w:rPr>
        <w:t>,</w:t>
      </w:r>
      <w:r w:rsidR="000A7F19">
        <w:rPr>
          <w:rFonts w:ascii="Book Antiqua" w:hAnsi="Book Antiqua"/>
        </w:rPr>
        <w:t xml:space="preserve"> na primer korozijo</w:t>
      </w:r>
      <w:r w:rsidR="0037737F">
        <w:rPr>
          <w:rFonts w:ascii="Book Antiqua" w:hAnsi="Book Antiqua"/>
        </w:rPr>
        <w:t>,</w:t>
      </w:r>
      <w:r w:rsidR="000A7F19">
        <w:rPr>
          <w:rFonts w:ascii="Book Antiqua" w:hAnsi="Book Antiqua"/>
        </w:rPr>
        <w:t xml:space="preserve"> </w:t>
      </w:r>
    </w:p>
    <w:p w14:paraId="4402D4F8" w14:textId="77777777" w:rsidR="00F46A37" w:rsidRPr="009817D0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i</w:t>
      </w:r>
      <w:r w:rsidRPr="004C466B">
        <w:rPr>
          <w:rFonts w:ascii="Book Antiqua" w:hAnsi="Book Antiqua"/>
          <w:b/>
        </w:rPr>
        <w:t>zolacija</w:t>
      </w:r>
      <w:r w:rsidRPr="009817D0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 xml:space="preserve">je električno neprevodna snov iz naravnega ali umetnega materiala, </w:t>
      </w:r>
      <w:r w:rsidRPr="009817D0">
        <w:rPr>
          <w:rFonts w:ascii="Book Antiqua" w:hAnsi="Book Antiqua"/>
        </w:rPr>
        <w:t>ki obdaja vodnik</w:t>
      </w:r>
      <w:r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 </w:t>
      </w:r>
    </w:p>
    <w:p w14:paraId="3BB0FAD2" w14:textId="236349D8" w:rsidR="00F46A37" w:rsidRPr="009817D0" w:rsidRDefault="00E274B9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VN </w:t>
      </w:r>
      <w:r w:rsidR="00F46A37" w:rsidRPr="004C466B">
        <w:rPr>
          <w:rFonts w:ascii="Book Antiqua" w:hAnsi="Book Antiqua"/>
          <w:b/>
        </w:rPr>
        <w:t>kabel</w:t>
      </w:r>
      <w:r w:rsidR="00F46A37" w:rsidRPr="009817D0">
        <w:rPr>
          <w:rFonts w:ascii="Book Antiqua" w:hAnsi="Book Antiqua"/>
        </w:rPr>
        <w:t xml:space="preserve"> </w:t>
      </w:r>
      <w:r w:rsidR="00F46A37">
        <w:rPr>
          <w:rFonts w:ascii="Book Antiqua" w:hAnsi="Book Antiqua"/>
        </w:rPr>
        <w:t>je sestav iz ene žile s plaščem ali več žil s skupnim plaščem</w:t>
      </w:r>
      <w:r w:rsidR="00F46A37" w:rsidRPr="0004063B">
        <w:rPr>
          <w:rFonts w:ascii="Book Antiqua" w:hAnsi="Book Antiqua"/>
        </w:rPr>
        <w:t>, morebitnih lastnih prevlek, morebitne skupne zaščite, morebitnih zaščitnih prevlek</w:t>
      </w:r>
      <w:r w:rsidR="00F46A37">
        <w:rPr>
          <w:rFonts w:ascii="Book Antiqua" w:hAnsi="Book Antiqua"/>
        </w:rPr>
        <w:t xml:space="preserve">, </w:t>
      </w:r>
    </w:p>
    <w:p w14:paraId="0F932422" w14:textId="51EB522A" w:rsidR="00F46A37" w:rsidRDefault="00F46A37" w:rsidP="00A862BD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k</w:t>
      </w:r>
      <w:r w:rsidRPr="004C466B">
        <w:rPr>
          <w:rFonts w:ascii="Book Antiqua" w:hAnsi="Book Antiqua"/>
          <w:b/>
        </w:rPr>
        <w:t>abelska kanalizacija</w:t>
      </w:r>
      <w:r w:rsidRPr="00E40F98">
        <w:rPr>
          <w:rFonts w:ascii="Book Antiqua" w:hAnsi="Book Antiqua"/>
          <w:b/>
        </w:rPr>
        <w:t xml:space="preserve"> </w:t>
      </w:r>
      <w:r w:rsidRPr="000A7F19">
        <w:rPr>
          <w:rFonts w:ascii="Book Antiqua" w:hAnsi="Book Antiqua"/>
        </w:rPr>
        <w:t>je</w:t>
      </w:r>
      <w:r>
        <w:rPr>
          <w:rFonts w:ascii="Book Antiqua" w:hAnsi="Book Antiqua"/>
          <w:b/>
        </w:rPr>
        <w:t xml:space="preserve"> </w:t>
      </w:r>
      <w:r w:rsidRPr="00E40F98">
        <w:rPr>
          <w:rFonts w:ascii="Book Antiqua" w:hAnsi="Book Antiqua"/>
        </w:rPr>
        <w:t xml:space="preserve">gradbeni </w:t>
      </w:r>
      <w:r w:rsidR="00A862BD" w:rsidRPr="00A862BD">
        <w:rPr>
          <w:rFonts w:ascii="Book Antiqua" w:hAnsi="Book Antiqua"/>
        </w:rPr>
        <w:t xml:space="preserve">inženirski </w:t>
      </w:r>
      <w:r w:rsidRPr="00E40F98">
        <w:rPr>
          <w:rFonts w:ascii="Book Antiqua" w:hAnsi="Book Antiqua"/>
        </w:rPr>
        <w:t>objekt</w:t>
      </w:r>
      <w:r>
        <w:rPr>
          <w:rFonts w:ascii="Book Antiqua" w:hAnsi="Book Antiqua"/>
        </w:rPr>
        <w:t xml:space="preserve"> sestavljen iz  cevi, jaškov in drugih elementov namenjenih uvlečenju kablov,</w:t>
      </w:r>
    </w:p>
    <w:p w14:paraId="2FB809B7" w14:textId="11445969" w:rsidR="004A5621" w:rsidRPr="007108E3" w:rsidRDefault="000837A5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b/>
        </w:rPr>
      </w:pPr>
      <w:r>
        <w:rPr>
          <w:rFonts w:ascii="Book Antiqua" w:hAnsi="Book Antiqua"/>
          <w:b/>
        </w:rPr>
        <w:t>k</w:t>
      </w:r>
      <w:r w:rsidR="00F46A37" w:rsidRPr="00717586">
        <w:rPr>
          <w:rFonts w:ascii="Book Antiqua" w:hAnsi="Book Antiqua"/>
          <w:b/>
        </w:rPr>
        <w:t>abelski pribor</w:t>
      </w:r>
      <w:r w:rsidR="00F46A37">
        <w:rPr>
          <w:rFonts w:ascii="Book Antiqua" w:hAnsi="Book Antiqua"/>
          <w:b/>
        </w:rPr>
        <w:t xml:space="preserve"> </w:t>
      </w:r>
      <w:r w:rsidR="00F46A37" w:rsidRPr="00F46A37">
        <w:rPr>
          <w:rFonts w:ascii="Book Antiqua" w:hAnsi="Book Antiqua"/>
        </w:rPr>
        <w:t xml:space="preserve">sestavljajo </w:t>
      </w:r>
      <w:r w:rsidR="00F46A37">
        <w:rPr>
          <w:rFonts w:ascii="Book Antiqua" w:hAnsi="Book Antiqua"/>
        </w:rPr>
        <w:t xml:space="preserve">končniki, konektorji, spojke, kabelski čevlji, tulci,  omarice za ozemljitev kabelskih zaslonov, natični pribor in pribor za povezovanje </w:t>
      </w:r>
      <w:r w:rsidR="007C6297">
        <w:rPr>
          <w:rFonts w:ascii="Book Antiqua" w:hAnsi="Book Antiqua"/>
        </w:rPr>
        <w:t xml:space="preserve">VN </w:t>
      </w:r>
      <w:r w:rsidR="0037737F">
        <w:rPr>
          <w:rFonts w:ascii="Book Antiqua" w:hAnsi="Book Antiqua"/>
        </w:rPr>
        <w:t xml:space="preserve">kabelskih </w:t>
      </w:r>
      <w:r w:rsidR="00F46A37">
        <w:rPr>
          <w:rFonts w:ascii="Book Antiqua" w:hAnsi="Book Antiqua"/>
        </w:rPr>
        <w:t>zaslonov,</w:t>
      </w:r>
    </w:p>
    <w:p w14:paraId="1ADDD7AA" w14:textId="20886C1C" w:rsidR="00F46A37" w:rsidRPr="00166AD6" w:rsidRDefault="004A5621" w:rsidP="00421B2D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b/>
        </w:rPr>
      </w:pPr>
      <w:r>
        <w:rPr>
          <w:rFonts w:ascii="Book Antiqua" w:hAnsi="Book Antiqua"/>
          <w:b/>
        </w:rPr>
        <w:t>zaslon</w:t>
      </w:r>
      <w:r w:rsidR="00F46A37">
        <w:rPr>
          <w:rFonts w:ascii="Book Antiqua" w:hAnsi="Book Antiqua"/>
        </w:rPr>
        <w:t xml:space="preserve"> </w:t>
      </w:r>
      <w:r w:rsidR="00421B2D">
        <w:rPr>
          <w:rFonts w:ascii="Book Antiqua" w:hAnsi="Book Antiqua"/>
        </w:rPr>
        <w:t>je p</w:t>
      </w:r>
      <w:r w:rsidR="00421B2D" w:rsidRPr="00421B2D">
        <w:rPr>
          <w:rFonts w:ascii="Book Antiqua" w:hAnsi="Book Antiqua"/>
        </w:rPr>
        <w:t>revodna plast ali več prevodnih plasti, katerih funkcija je oblikovati električno polje v izolaciji. Te plasti omogočajo zgladitev površine na mejah izolacije in tako prispevajo k odpravljanju praznin na teh mejah</w:t>
      </w:r>
      <w:r w:rsidR="0037737F">
        <w:rPr>
          <w:rFonts w:ascii="Book Antiqua" w:hAnsi="Book Antiqua"/>
        </w:rPr>
        <w:t>,</w:t>
      </w:r>
      <w:r w:rsidR="00EC095E">
        <w:rPr>
          <w:rFonts w:ascii="Book Antiqua" w:hAnsi="Book Antiqua"/>
        </w:rPr>
        <w:t xml:space="preserve"> </w:t>
      </w:r>
      <w:r w:rsidR="00D52854">
        <w:rPr>
          <w:rFonts w:ascii="Book Antiqua" w:hAnsi="Book Antiqua"/>
        </w:rPr>
        <w:t>(SIST slovar screen of a cab</w:t>
      </w:r>
      <w:r w:rsidR="00937E19">
        <w:rPr>
          <w:rFonts w:ascii="Book Antiqua" w:hAnsi="Book Antiqua"/>
        </w:rPr>
        <w:t>l</w:t>
      </w:r>
      <w:r w:rsidR="00D52854">
        <w:rPr>
          <w:rFonts w:ascii="Book Antiqua" w:hAnsi="Book Antiqua"/>
        </w:rPr>
        <w:t>e)</w:t>
      </w:r>
    </w:p>
    <w:p w14:paraId="4BA747C9" w14:textId="1A08AB4E" w:rsidR="00F46A37" w:rsidRPr="00717586" w:rsidRDefault="00E274B9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VN </w:t>
      </w:r>
      <w:r w:rsidR="000837A5">
        <w:rPr>
          <w:rFonts w:ascii="Book Antiqua" w:hAnsi="Book Antiqua"/>
          <w:b/>
        </w:rPr>
        <w:t>k</w:t>
      </w:r>
      <w:r w:rsidR="00F46A37" w:rsidRPr="007C4A84">
        <w:rPr>
          <w:rFonts w:ascii="Book Antiqua" w:hAnsi="Book Antiqua"/>
          <w:b/>
        </w:rPr>
        <w:t xml:space="preserve">ablovod </w:t>
      </w:r>
      <w:r w:rsidR="00F46A37" w:rsidRPr="00B3700E">
        <w:rPr>
          <w:rFonts w:ascii="Book Antiqua" w:hAnsi="Book Antiqua"/>
        </w:rPr>
        <w:t>sestavljajo kabel, mehanska in električna zaščita, kabelski pribor, kabelska kanalizacija</w:t>
      </w:r>
      <w:r w:rsidR="00EC5568">
        <w:rPr>
          <w:rFonts w:ascii="Book Antiqua" w:hAnsi="Book Antiqua"/>
        </w:rPr>
        <w:t xml:space="preserve"> in podobno</w:t>
      </w:r>
      <w:r w:rsidR="00F46A37" w:rsidRPr="00B3700E">
        <w:rPr>
          <w:rFonts w:ascii="Book Antiqua" w:hAnsi="Book Antiqua"/>
        </w:rPr>
        <w:t>,</w:t>
      </w:r>
      <w:r w:rsidR="00F46A37">
        <w:rPr>
          <w:rFonts w:ascii="Book Antiqua" w:hAnsi="Book Antiqua"/>
          <w:b/>
        </w:rPr>
        <w:t xml:space="preserve"> </w:t>
      </w:r>
    </w:p>
    <w:p w14:paraId="6B79B83E" w14:textId="1D95D43E" w:rsidR="00F46A37" w:rsidRDefault="000837A5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lastRenderedPageBreak/>
        <w:t>prepletanje</w:t>
      </w:r>
      <w:r w:rsidR="00EC5568">
        <w:rPr>
          <w:rFonts w:ascii="Book Antiqua" w:hAnsi="Book Antiqua"/>
          <w:b/>
        </w:rPr>
        <w:t xml:space="preserve"> </w:t>
      </w:r>
      <w:r w:rsidR="00D97CCE">
        <w:rPr>
          <w:rFonts w:ascii="Book Antiqua" w:hAnsi="Book Antiqua"/>
          <w:b/>
        </w:rPr>
        <w:t xml:space="preserve">kabelskih zaslonov </w:t>
      </w:r>
      <w:r w:rsidR="00D97CCE" w:rsidRPr="00EC5568">
        <w:rPr>
          <w:rFonts w:ascii="Book Antiqua" w:hAnsi="Book Antiqua"/>
        </w:rPr>
        <w:t>je</w:t>
      </w:r>
      <w:r w:rsidR="00F46A37" w:rsidRPr="0059732D">
        <w:rPr>
          <w:rFonts w:ascii="Book Antiqua" w:hAnsi="Book Antiqua"/>
        </w:rPr>
        <w:t xml:space="preserve"> </w:t>
      </w:r>
      <w:r w:rsidR="00D97CCE">
        <w:rPr>
          <w:rFonts w:ascii="Book Antiqua" w:hAnsi="Book Antiqua"/>
        </w:rPr>
        <w:t>način povezave</w:t>
      </w:r>
      <w:r w:rsidR="00F46A37" w:rsidRPr="0059732D">
        <w:rPr>
          <w:rFonts w:ascii="Book Antiqua" w:hAnsi="Book Antiqua"/>
        </w:rPr>
        <w:t xml:space="preserve"> </w:t>
      </w:r>
      <w:r w:rsidR="00D97CCE">
        <w:rPr>
          <w:rFonts w:ascii="Book Antiqua" w:hAnsi="Book Antiqua"/>
        </w:rPr>
        <w:t>kabelskih zaslonov</w:t>
      </w:r>
      <w:r w:rsidR="00EC095E">
        <w:rPr>
          <w:rFonts w:ascii="Book Antiqua" w:hAnsi="Book Antiqua"/>
        </w:rPr>
        <w:t xml:space="preserve"> </w:t>
      </w:r>
      <w:r w:rsidR="00F46A37" w:rsidRPr="0059732D">
        <w:rPr>
          <w:rFonts w:ascii="Book Antiqua" w:hAnsi="Book Antiqua"/>
        </w:rPr>
        <w:t>(</w:t>
      </w:r>
      <w:r w:rsidR="0037737F">
        <w:rPr>
          <w:rFonts w:ascii="Book Antiqua" w:hAnsi="Book Antiqua"/>
        </w:rPr>
        <w:t>ang.:</w:t>
      </w:r>
      <w:r w:rsidR="00F46A37" w:rsidRPr="0059732D">
        <w:rPr>
          <w:rFonts w:ascii="Book Antiqua" w:hAnsi="Book Antiqua"/>
        </w:rPr>
        <w:t xml:space="preserve"> cross - bonding)</w:t>
      </w:r>
      <w:r w:rsidR="00D97CCE">
        <w:rPr>
          <w:rFonts w:ascii="Book Antiqua" w:hAnsi="Book Antiqua"/>
        </w:rPr>
        <w:t xml:space="preserve"> z namenom zmanjševanja induciranih napetosti</w:t>
      </w:r>
      <w:r w:rsidR="00F46A37" w:rsidRPr="0059732D">
        <w:rPr>
          <w:rFonts w:ascii="Book Antiqua" w:hAnsi="Book Antiqua"/>
        </w:rPr>
        <w:t xml:space="preserve">.  </w:t>
      </w:r>
    </w:p>
    <w:p w14:paraId="379E14A4" w14:textId="71095A77" w:rsidR="00F46A37" w:rsidRPr="009817D0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 xml:space="preserve">ozemljitev </w:t>
      </w:r>
      <w:r w:rsidRPr="009817D0">
        <w:rPr>
          <w:rFonts w:ascii="Book Antiqua" w:hAnsi="Book Antiqua"/>
        </w:rPr>
        <w:t>je električn</w:t>
      </w:r>
      <w:r>
        <w:rPr>
          <w:rFonts w:ascii="Book Antiqua" w:hAnsi="Book Antiqua"/>
        </w:rPr>
        <w:t>o</w:t>
      </w:r>
      <w:r w:rsidRPr="009817D0">
        <w:rPr>
          <w:rFonts w:ascii="Book Antiqua" w:hAnsi="Book Antiqua"/>
        </w:rPr>
        <w:t xml:space="preserve"> prevodna zveza posameznih </w:t>
      </w:r>
      <w:r>
        <w:rPr>
          <w:rFonts w:ascii="Book Antiqua" w:hAnsi="Book Antiqua"/>
        </w:rPr>
        <w:t xml:space="preserve">prevodnih </w:t>
      </w:r>
      <w:r w:rsidRPr="009817D0">
        <w:rPr>
          <w:rFonts w:ascii="Book Antiqua" w:hAnsi="Book Antiqua"/>
        </w:rPr>
        <w:t xml:space="preserve">delov </w:t>
      </w:r>
      <w:r w:rsidR="00EC095E">
        <w:rPr>
          <w:rFonts w:ascii="Book Antiqua" w:hAnsi="Book Antiqua"/>
        </w:rPr>
        <w:t>na potencial zemlje</w:t>
      </w:r>
      <w:r>
        <w:rPr>
          <w:rFonts w:ascii="Book Antiqua" w:hAnsi="Book Antiqua"/>
        </w:rPr>
        <w:t>,</w:t>
      </w:r>
    </w:p>
    <w:p w14:paraId="2C366829" w14:textId="49671294" w:rsidR="00F46A37" w:rsidRPr="009817D0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A07A98">
        <w:rPr>
          <w:rFonts w:ascii="Book Antiqua" w:hAnsi="Book Antiqua"/>
          <w:b/>
        </w:rPr>
        <w:t>srednja napetost</w:t>
      </w:r>
      <w:r>
        <w:rPr>
          <w:rFonts w:ascii="Book Antiqua" w:hAnsi="Book Antiqua"/>
          <w:b/>
        </w:rPr>
        <w:t xml:space="preserve"> - SN</w:t>
      </w:r>
      <w:r w:rsidRPr="009817D0">
        <w:rPr>
          <w:rFonts w:ascii="Book Antiqua" w:hAnsi="Book Antiqua"/>
        </w:rPr>
        <w:t xml:space="preserve"> je</w:t>
      </w:r>
      <w:r w:rsidR="00196330">
        <w:rPr>
          <w:rFonts w:ascii="Book Antiqua" w:hAnsi="Book Antiqua"/>
        </w:rPr>
        <w:t xml:space="preserve"> </w:t>
      </w:r>
      <w:r w:rsidR="005A1842">
        <w:rPr>
          <w:rFonts w:ascii="Book Antiqua" w:hAnsi="Book Antiqua"/>
        </w:rPr>
        <w:t xml:space="preserve">medfazna </w:t>
      </w:r>
      <w:r w:rsidRPr="009817D0">
        <w:rPr>
          <w:rFonts w:ascii="Book Antiqua" w:hAnsi="Book Antiqua"/>
        </w:rPr>
        <w:t>izmenična napetost, ki presega 1000 V</w:t>
      </w:r>
      <w:r>
        <w:rPr>
          <w:rFonts w:ascii="Book Antiqua" w:hAnsi="Book Antiqua"/>
        </w:rPr>
        <w:t xml:space="preserve"> </w:t>
      </w:r>
      <w:r w:rsidR="00EC095E">
        <w:rPr>
          <w:rFonts w:ascii="Book Antiqua" w:hAnsi="Book Antiqua"/>
        </w:rPr>
        <w:t xml:space="preserve">in ni višja od </w:t>
      </w:r>
      <w:r>
        <w:rPr>
          <w:rFonts w:ascii="Book Antiqua" w:hAnsi="Book Antiqua"/>
        </w:rPr>
        <w:t>4</w:t>
      </w:r>
      <w:r w:rsidRPr="009817D0">
        <w:rPr>
          <w:rFonts w:ascii="Book Antiqua" w:hAnsi="Book Antiqua"/>
        </w:rPr>
        <w:t>5 kV</w:t>
      </w:r>
      <w:r w:rsidR="00EC095E">
        <w:rPr>
          <w:rFonts w:ascii="Book Antiqua" w:hAnsi="Book Antiqua"/>
        </w:rPr>
        <w:t xml:space="preserve"> </w:t>
      </w:r>
      <w:r w:rsidR="001F0090">
        <w:rPr>
          <w:rFonts w:ascii="Book Antiqua" w:hAnsi="Book Antiqua"/>
        </w:rPr>
        <w:t>nazivne napetosti</w:t>
      </w:r>
      <w:r w:rsidR="0011415C">
        <w:rPr>
          <w:rFonts w:ascii="Book Antiqua" w:hAnsi="Book Antiqua"/>
        </w:rPr>
        <w:t>,</w:t>
      </w:r>
    </w:p>
    <w:p w14:paraId="4392E039" w14:textId="12408EE9" w:rsidR="00F46A37" w:rsidRPr="009817D0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>visoka napetost</w:t>
      </w:r>
      <w:r>
        <w:rPr>
          <w:rFonts w:ascii="Book Antiqua" w:hAnsi="Book Antiqua"/>
          <w:b/>
        </w:rPr>
        <w:t xml:space="preserve"> - VN</w:t>
      </w:r>
      <w:r w:rsidRPr="009817D0">
        <w:rPr>
          <w:rFonts w:ascii="Book Antiqua" w:hAnsi="Book Antiqua"/>
        </w:rPr>
        <w:t xml:space="preserve"> je</w:t>
      </w:r>
      <w:r w:rsidR="00196330">
        <w:rPr>
          <w:rFonts w:ascii="Book Antiqua" w:hAnsi="Book Antiqua"/>
        </w:rPr>
        <w:t xml:space="preserve"> </w:t>
      </w:r>
      <w:r w:rsidR="005A1842">
        <w:rPr>
          <w:rFonts w:ascii="Book Antiqua" w:hAnsi="Book Antiqua"/>
        </w:rPr>
        <w:t xml:space="preserve">medfazna </w:t>
      </w:r>
      <w:r w:rsidRPr="009817D0">
        <w:rPr>
          <w:rFonts w:ascii="Book Antiqua" w:hAnsi="Book Antiqua"/>
        </w:rPr>
        <w:t xml:space="preserve">izmenična napetost, ki presega </w:t>
      </w:r>
      <w:r w:rsidR="001F0090">
        <w:rPr>
          <w:rFonts w:ascii="Book Antiqua" w:hAnsi="Book Antiqua"/>
        </w:rPr>
        <w:t>45</w:t>
      </w:r>
      <w:r w:rsidR="001F0090" w:rsidRPr="009817D0">
        <w:rPr>
          <w:rFonts w:ascii="Book Antiqua" w:hAnsi="Book Antiqua"/>
        </w:rPr>
        <w:t xml:space="preserve"> </w:t>
      </w:r>
      <w:r w:rsidR="001F0090">
        <w:rPr>
          <w:rFonts w:ascii="Book Antiqua" w:hAnsi="Book Antiqua"/>
        </w:rPr>
        <w:t>k</w:t>
      </w:r>
      <w:r w:rsidRPr="009817D0">
        <w:rPr>
          <w:rFonts w:ascii="Book Antiqua" w:hAnsi="Book Antiqua"/>
        </w:rPr>
        <w:t>V</w:t>
      </w:r>
      <w:r>
        <w:rPr>
          <w:rFonts w:ascii="Book Antiqua" w:hAnsi="Book Antiqua"/>
        </w:rPr>
        <w:t xml:space="preserve"> </w:t>
      </w:r>
      <w:r w:rsidR="001F0090">
        <w:rPr>
          <w:rFonts w:ascii="Book Antiqua" w:hAnsi="Book Antiqua"/>
        </w:rPr>
        <w:t>nazivne</w:t>
      </w:r>
      <w:r>
        <w:rPr>
          <w:rFonts w:ascii="Book Antiqua" w:hAnsi="Book Antiqua"/>
        </w:rPr>
        <w:t xml:space="preserve"> napetost</w:t>
      </w:r>
      <w:r w:rsidR="0044660E">
        <w:rPr>
          <w:rFonts w:ascii="Book Antiqua" w:hAnsi="Book Antiqua"/>
        </w:rPr>
        <w:t>i</w:t>
      </w:r>
      <w:r>
        <w:rPr>
          <w:rFonts w:ascii="Book Antiqua" w:hAnsi="Book Antiqua"/>
        </w:rPr>
        <w:t>,</w:t>
      </w:r>
    </w:p>
    <w:p w14:paraId="74B0C61E" w14:textId="77777777" w:rsidR="00F46A37" w:rsidRPr="009817D0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v</w:t>
      </w:r>
      <w:r w:rsidRPr="004C466B">
        <w:rPr>
          <w:rFonts w:ascii="Book Antiqua" w:hAnsi="Book Antiqua"/>
          <w:b/>
        </w:rPr>
        <w:t>odnik</w:t>
      </w:r>
      <w:r w:rsidRPr="009817D0">
        <w:rPr>
          <w:rFonts w:ascii="Book Antiqua" w:hAnsi="Book Antiqua"/>
        </w:rPr>
        <w:t xml:space="preserve"> je prevodni del žile</w:t>
      </w:r>
      <w:r>
        <w:rPr>
          <w:rFonts w:ascii="Book Antiqua" w:hAnsi="Book Antiqua"/>
        </w:rPr>
        <w:t>, s</w:t>
      </w:r>
      <w:r w:rsidRPr="009817D0">
        <w:rPr>
          <w:rFonts w:ascii="Book Antiqua" w:hAnsi="Book Antiqua"/>
        </w:rPr>
        <w:t>estavlj</w:t>
      </w:r>
      <w:r>
        <w:rPr>
          <w:rFonts w:ascii="Book Antiqua" w:hAnsi="Book Antiqua"/>
        </w:rPr>
        <w:t>en iz</w:t>
      </w:r>
      <w:r w:rsidRPr="009817D0">
        <w:rPr>
          <w:rFonts w:ascii="Book Antiqua" w:hAnsi="Book Antiqua"/>
        </w:rPr>
        <w:t xml:space="preserve">  en</w:t>
      </w:r>
      <w:r>
        <w:rPr>
          <w:rFonts w:ascii="Book Antiqua" w:hAnsi="Book Antiqua"/>
        </w:rPr>
        <w:t>e</w:t>
      </w:r>
      <w:r w:rsidRPr="009817D0">
        <w:rPr>
          <w:rFonts w:ascii="Book Antiqua" w:hAnsi="Book Antiqua"/>
        </w:rPr>
        <w:t xml:space="preserve"> ali več žic</w:t>
      </w:r>
      <w:r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običajno </w:t>
      </w:r>
      <w:r w:rsidRPr="009817D0">
        <w:rPr>
          <w:rFonts w:ascii="Book Antiqua" w:hAnsi="Book Antiqua"/>
        </w:rPr>
        <w:t>iz bakra ali aluminija, katerih funkcija je prevajanje električnega toka</w:t>
      </w:r>
      <w:r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</w:t>
      </w:r>
    </w:p>
    <w:p w14:paraId="3CAD5DD1" w14:textId="77777777" w:rsidR="00F46A37" w:rsidRDefault="00F46A37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ž</w:t>
      </w:r>
      <w:r w:rsidRPr="004C466B">
        <w:rPr>
          <w:rFonts w:ascii="Book Antiqua" w:hAnsi="Book Antiqua"/>
          <w:b/>
        </w:rPr>
        <w:t xml:space="preserve">ila </w:t>
      </w:r>
      <w:r w:rsidRPr="00B3700E">
        <w:rPr>
          <w:rFonts w:ascii="Book Antiqua" w:hAnsi="Book Antiqua"/>
        </w:rPr>
        <w:t>je vodnik obdan z izolacijo</w:t>
      </w:r>
      <w:r>
        <w:rPr>
          <w:rFonts w:ascii="Book Antiqua" w:hAnsi="Book Antiqua"/>
        </w:rPr>
        <w:t xml:space="preserve"> in polprevodno plastjo</w:t>
      </w:r>
      <w:r w:rsidRPr="00B3700E">
        <w:rPr>
          <w:rFonts w:ascii="Book Antiqua" w:hAnsi="Book Antiqua"/>
        </w:rPr>
        <w:t>,</w:t>
      </w:r>
    </w:p>
    <w:p w14:paraId="42CCE2CD" w14:textId="6F860E9C" w:rsidR="008A374D" w:rsidRDefault="008A374D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ozemlj</w:t>
      </w:r>
      <w:r w:rsidR="00105D65">
        <w:rPr>
          <w:rFonts w:ascii="Book Antiqua" w:hAnsi="Book Antiqua"/>
          <w:b/>
        </w:rPr>
        <w:t>itev</w:t>
      </w:r>
      <w:r>
        <w:rPr>
          <w:rFonts w:ascii="Book Antiqua" w:hAnsi="Book Antiqua"/>
          <w:b/>
        </w:rPr>
        <w:t xml:space="preserve"> nevtraln</w:t>
      </w:r>
      <w:r w:rsidR="00105D65">
        <w:rPr>
          <w:rFonts w:ascii="Book Antiqua" w:hAnsi="Book Antiqua"/>
          <w:b/>
        </w:rPr>
        <w:t>e</w:t>
      </w:r>
      <w:r>
        <w:rPr>
          <w:rFonts w:ascii="Book Antiqua" w:hAnsi="Book Antiqua"/>
          <w:b/>
        </w:rPr>
        <w:t xml:space="preserve"> točk</w:t>
      </w:r>
      <w:r w:rsidR="00105D65">
        <w:rPr>
          <w:rFonts w:ascii="Book Antiqua" w:hAnsi="Book Antiqua"/>
          <w:b/>
        </w:rPr>
        <w:t>e</w:t>
      </w:r>
      <w:r>
        <w:rPr>
          <w:rFonts w:ascii="Book Antiqua" w:hAnsi="Book Antiqua"/>
          <w:b/>
        </w:rPr>
        <w:t xml:space="preserve"> omrežja</w:t>
      </w:r>
      <w:r w:rsidR="00105D65">
        <w:rPr>
          <w:rFonts w:ascii="Book Antiqua" w:hAnsi="Book Antiqua"/>
          <w:b/>
        </w:rPr>
        <w:t xml:space="preserve"> </w:t>
      </w:r>
      <w:r w:rsidR="00105D65" w:rsidRPr="00EC5568">
        <w:rPr>
          <w:rFonts w:ascii="Book Antiqua" w:hAnsi="Book Antiqua"/>
        </w:rPr>
        <w:t>je</w:t>
      </w:r>
      <w:r w:rsidR="00105D65">
        <w:rPr>
          <w:rFonts w:ascii="Book Antiqua" w:hAnsi="Book Antiqua"/>
          <w:b/>
        </w:rPr>
        <w:t xml:space="preserve"> </w:t>
      </w:r>
      <w:r w:rsidR="00EC5568" w:rsidRPr="00EC5568">
        <w:rPr>
          <w:rFonts w:ascii="Book Antiqua" w:hAnsi="Book Antiqua"/>
        </w:rPr>
        <w:t xml:space="preserve">način povezave </w:t>
      </w:r>
      <w:r w:rsidR="0083097F" w:rsidRPr="0083097F">
        <w:rPr>
          <w:rFonts w:ascii="Book Antiqua" w:hAnsi="Book Antiqua"/>
        </w:rPr>
        <w:t xml:space="preserve">nevtralne točke omrežja </w:t>
      </w:r>
      <w:r w:rsidR="001F0090">
        <w:rPr>
          <w:rFonts w:ascii="Book Antiqua" w:hAnsi="Book Antiqua"/>
        </w:rPr>
        <w:t>na potencial zemlje</w:t>
      </w:r>
      <w:r w:rsidR="0011415C">
        <w:rPr>
          <w:rFonts w:ascii="Book Antiqua" w:hAnsi="Book Antiqua"/>
        </w:rPr>
        <w:t>,</w:t>
      </w:r>
    </w:p>
    <w:p w14:paraId="29661613" w14:textId="7DD3C3A4" w:rsidR="001B7B81" w:rsidRPr="00AD1FF7" w:rsidRDefault="001B7B81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b/>
        </w:rPr>
      </w:pPr>
      <w:r w:rsidRPr="00F72A27">
        <w:rPr>
          <w:rFonts w:ascii="Book Antiqua" w:hAnsi="Book Antiqua"/>
          <w:b/>
        </w:rPr>
        <w:t>kineta</w:t>
      </w:r>
      <w:r w:rsidR="0011415C">
        <w:rPr>
          <w:rFonts w:ascii="Book Antiqua" w:hAnsi="Book Antiqua"/>
          <w:b/>
        </w:rPr>
        <w:t xml:space="preserve"> je </w:t>
      </w:r>
      <w:r w:rsidR="0011415C" w:rsidRPr="0011415C">
        <w:rPr>
          <w:rFonts w:ascii="Book Antiqua" w:hAnsi="Book Antiqua"/>
        </w:rPr>
        <w:t xml:space="preserve">gradbeni objekt v katerega se polagajo </w:t>
      </w:r>
      <w:r w:rsidR="00F72A27">
        <w:rPr>
          <w:rFonts w:ascii="Book Antiqua" w:hAnsi="Book Antiqua"/>
        </w:rPr>
        <w:t xml:space="preserve">infrastrukturni vodi in </w:t>
      </w:r>
      <w:r w:rsidR="0011415C" w:rsidRPr="0011415C">
        <w:rPr>
          <w:rFonts w:ascii="Book Antiqua" w:hAnsi="Book Antiqua"/>
        </w:rPr>
        <w:t>inštalacije</w:t>
      </w:r>
      <w:r w:rsidR="0037737F">
        <w:rPr>
          <w:rFonts w:ascii="Book Antiqua" w:hAnsi="Book Antiqua"/>
        </w:rPr>
        <w:t>,</w:t>
      </w:r>
    </w:p>
    <w:p w14:paraId="1A356FA7" w14:textId="1AFBC489" w:rsidR="00A0629A" w:rsidRDefault="008662D9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b/>
        </w:rPr>
      </w:pPr>
      <w:r w:rsidRPr="0044660E">
        <w:rPr>
          <w:rFonts w:ascii="Book Antiqua" w:hAnsi="Book Antiqua"/>
          <w:b/>
        </w:rPr>
        <w:t>k</w:t>
      </w:r>
      <w:r w:rsidR="00A0629A" w:rsidRPr="0044660E">
        <w:rPr>
          <w:rFonts w:ascii="Book Antiqua" w:hAnsi="Book Antiqua"/>
          <w:b/>
        </w:rPr>
        <w:t>ompenzacijski vodnik</w:t>
      </w:r>
      <w:r w:rsidR="00D5324D" w:rsidRPr="0044660E">
        <w:rPr>
          <w:rFonts w:ascii="Book Antiqua" w:hAnsi="Book Antiqua"/>
          <w:b/>
        </w:rPr>
        <w:t xml:space="preserve"> </w:t>
      </w:r>
      <w:r w:rsidR="00A45631" w:rsidRPr="0044660E">
        <w:rPr>
          <w:rFonts w:ascii="Book Antiqua" w:hAnsi="Book Antiqua"/>
        </w:rPr>
        <w:t xml:space="preserve">je vodnik, ki poteka tik ob kablovodu ter je ozemljen </w:t>
      </w:r>
      <w:r w:rsidR="00F37267" w:rsidRPr="0044660E">
        <w:rPr>
          <w:rFonts w:ascii="Book Antiqua" w:hAnsi="Book Antiqua"/>
        </w:rPr>
        <w:t>najmanj</w:t>
      </w:r>
      <w:r w:rsidR="00A45631" w:rsidRPr="0044660E">
        <w:rPr>
          <w:rFonts w:ascii="Book Antiqua" w:hAnsi="Book Antiqua"/>
        </w:rPr>
        <w:t xml:space="preserve"> na obeh koncih</w:t>
      </w:r>
      <w:r w:rsidR="00F37267" w:rsidRPr="0044660E">
        <w:rPr>
          <w:rFonts w:ascii="Book Antiqua" w:hAnsi="Book Antiqua"/>
        </w:rPr>
        <w:t>,</w:t>
      </w:r>
      <w:r w:rsidR="00A45631" w:rsidRPr="0044660E">
        <w:rPr>
          <w:rFonts w:ascii="Book Antiqua" w:hAnsi="Book Antiqua"/>
          <w:b/>
        </w:rPr>
        <w:t xml:space="preserve"> </w:t>
      </w:r>
    </w:p>
    <w:p w14:paraId="1D9D6ACB" w14:textId="4033D14C" w:rsidR="0092798C" w:rsidRPr="00CA79E0" w:rsidRDefault="0092798C" w:rsidP="0092798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92798C">
        <w:rPr>
          <w:rFonts w:ascii="Book Antiqua" w:hAnsi="Book Antiqua"/>
          <w:b/>
        </w:rPr>
        <w:t xml:space="preserve">podvrtanje </w:t>
      </w:r>
      <w:r w:rsidRPr="00CA79E0">
        <w:rPr>
          <w:rFonts w:ascii="Book Antiqua" w:hAnsi="Book Antiqua"/>
        </w:rPr>
        <w:t>je gradbeni poseg nadzorovanega vrtanja v zemljino z ustrezno tehnologijo, običajno pod obstoječimi infrastrukturnimi objekti (ceste, železnica ipd.) ali vodotoki, komunalno infrastrukturo itd,</w:t>
      </w:r>
    </w:p>
    <w:p w14:paraId="00EF3F3D" w14:textId="0BECECD3" w:rsidR="0092798C" w:rsidRPr="0044660E" w:rsidRDefault="0092798C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  <w:b/>
        </w:rPr>
      </w:pPr>
    </w:p>
    <w:p w14:paraId="17A99155" w14:textId="74A283FD" w:rsidR="009817D0" w:rsidRDefault="009817D0" w:rsidP="00F46A3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 xml:space="preserve">Drugi izrazi v tem pravilniku imajo enak pomen, kot so določeni v Energetskem zakonu in standardih, navedenih v </w:t>
      </w:r>
      <w:r w:rsidR="007108E3">
        <w:rPr>
          <w:rFonts w:ascii="Book Antiqua" w:hAnsi="Book Antiqua"/>
        </w:rPr>
        <w:t>3</w:t>
      </w:r>
      <w:r w:rsidRPr="009817D0">
        <w:rPr>
          <w:rFonts w:ascii="Book Antiqua" w:hAnsi="Book Antiqua"/>
        </w:rPr>
        <w:t>. členu tega pravilnika.</w:t>
      </w:r>
    </w:p>
    <w:p w14:paraId="4A3009F2" w14:textId="77777777" w:rsidR="00567B9E" w:rsidRPr="00D40E53" w:rsidRDefault="00567B9E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698C65F3" w14:textId="77777777" w:rsidR="00567B9E" w:rsidRDefault="00567B9E" w:rsidP="00F46A3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9DE8B21" w14:textId="12AF6172" w:rsidR="00567B9E" w:rsidRPr="007668A8" w:rsidRDefault="00567B9E" w:rsidP="00D40E53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7668A8">
        <w:rPr>
          <w:rFonts w:ascii="Book Antiqua" w:hAnsi="Book Antiqua"/>
        </w:rPr>
        <w:t>(</w:t>
      </w:r>
      <w:r w:rsidR="00F77251" w:rsidRPr="007668A8">
        <w:rPr>
          <w:rFonts w:ascii="Book Antiqua" w:hAnsi="Book Antiqua"/>
        </w:rPr>
        <w:t xml:space="preserve"> tehničn</w:t>
      </w:r>
      <w:r w:rsidR="00FE4188" w:rsidRPr="007668A8">
        <w:rPr>
          <w:rFonts w:ascii="Book Antiqua" w:hAnsi="Book Antiqua"/>
        </w:rPr>
        <w:t>i</w:t>
      </w:r>
      <w:r w:rsidR="00F77251" w:rsidRPr="007668A8">
        <w:rPr>
          <w:rFonts w:ascii="Book Antiqua" w:hAnsi="Book Antiqua"/>
        </w:rPr>
        <w:t xml:space="preserve"> pogoji </w:t>
      </w:r>
      <w:r w:rsidRPr="007668A8">
        <w:rPr>
          <w:rFonts w:ascii="Book Antiqua" w:hAnsi="Book Antiqua"/>
        </w:rPr>
        <w:t>)</w:t>
      </w:r>
    </w:p>
    <w:p w14:paraId="46EFD581" w14:textId="2C495DB2" w:rsidR="00567B9E" w:rsidRDefault="007E0965" w:rsidP="00F46A3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Kadar v tem pravilniku ni drugače določeno, pogoje, ki jih je treba izpolniti določajo </w:t>
      </w:r>
      <w:r w:rsidR="00567B9E" w:rsidRPr="00567B9E">
        <w:rPr>
          <w:rFonts w:ascii="Book Antiqua" w:hAnsi="Book Antiqua"/>
        </w:rPr>
        <w:t>standardi</w:t>
      </w:r>
      <w:r w:rsidR="00A25E06">
        <w:rPr>
          <w:rFonts w:ascii="Book Antiqua" w:hAnsi="Book Antiqua"/>
        </w:rPr>
        <w:t xml:space="preserve"> navedeni v tem členu.</w:t>
      </w:r>
    </w:p>
    <w:p w14:paraId="583F1731" w14:textId="0B89D77C" w:rsidR="00980360" w:rsidRDefault="00A45631" w:rsidP="00F46A37">
      <w:pPr>
        <w:pStyle w:val="Odstavekseznama"/>
        <w:numPr>
          <w:ilvl w:val="1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VN </w:t>
      </w:r>
      <w:r w:rsidR="00980360" w:rsidRPr="00980360">
        <w:rPr>
          <w:rFonts w:ascii="Book Antiqua" w:hAnsi="Book Antiqua"/>
        </w:rPr>
        <w:t>Kabl</w:t>
      </w:r>
      <w:r w:rsidR="0059732D">
        <w:rPr>
          <w:rFonts w:ascii="Book Antiqua" w:hAnsi="Book Antiqua"/>
        </w:rPr>
        <w:t>i</w:t>
      </w:r>
      <w:r w:rsidR="00980360" w:rsidRPr="00980360">
        <w:rPr>
          <w:rFonts w:ascii="Book Antiqua" w:hAnsi="Book Antiqua"/>
        </w:rPr>
        <w:t>:</w:t>
      </w:r>
    </w:p>
    <w:p w14:paraId="36EE7A6B" w14:textId="4E1AA2D3" w:rsidR="001F3459" w:rsidRDefault="00027C50" w:rsidP="00A45631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027C50">
        <w:rPr>
          <w:rFonts w:ascii="Book Antiqua" w:hAnsi="Book Antiqua"/>
        </w:rPr>
        <w:t xml:space="preserve">SIST HD 620 S2 </w:t>
      </w:r>
      <w:r w:rsidR="00F46A37" w:rsidRPr="00F46A37">
        <w:rPr>
          <w:rFonts w:ascii="Book Antiqua" w:hAnsi="Book Antiqua"/>
        </w:rPr>
        <w:t xml:space="preserve">Distribucijski kabli z ekstrudirano izolacijo za nazivne napetosti od 3,6/6 (7,2) kV do vključno 20,8/36 (42) kV </w:t>
      </w:r>
      <w:r w:rsidR="0083097F" w:rsidRPr="0083097F">
        <w:rPr>
          <w:rFonts w:ascii="Book Antiqua" w:hAnsi="Book Antiqua"/>
        </w:rPr>
        <w:t>z upoštevanjem sekcije 10 C za enožilne  in 10 M za trižilne kable</w:t>
      </w:r>
    </w:p>
    <w:p w14:paraId="679B80D3" w14:textId="3D2BADAE" w:rsidR="00581385" w:rsidRDefault="00581385" w:rsidP="00985F40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bookmarkStart w:id="1" w:name="_Hlk24965977"/>
      <w:r w:rsidRPr="00581385">
        <w:rPr>
          <w:rFonts w:ascii="Book Antiqua" w:hAnsi="Book Antiqua"/>
        </w:rPr>
        <w:t>IEC 60840 Elektroenergetski kabli z ekstrudirano izolacijo in njihov pribor za naznačene napetosti nad 30 kV (Um = 36 kV) do 150 kV (Um = 170 kV) - Preskusne metode in zahteve</w:t>
      </w:r>
    </w:p>
    <w:p w14:paraId="16BD5228" w14:textId="2B8619D0" w:rsidR="00E35A60" w:rsidRDefault="00E35A60" w:rsidP="00985F40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E35A60">
        <w:rPr>
          <w:rFonts w:ascii="Book Antiqua" w:hAnsi="Book Antiqua"/>
        </w:rPr>
        <w:t>IEC 62067 Power cables with extruded insulation and their accessories for rated voltages above 150 kV (Um = 170 kV) up to 500 kV (Um = 550 kV) – Test methods and requirements (Ni slovenskeda prevoda)</w:t>
      </w:r>
    </w:p>
    <w:p w14:paraId="3B80EC87" w14:textId="1D0E82A0" w:rsidR="0092798C" w:rsidRDefault="0092798C" w:rsidP="0092798C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92798C">
        <w:rPr>
          <w:rFonts w:ascii="Book Antiqua" w:hAnsi="Book Antiqua"/>
        </w:rPr>
        <w:t>IEC 60502-2 Power cables with extruded insulation and their accessories for rated voltages from 1 kV (Um = 1,2 kV) up to 30 kV (Um = 36 kV) – Part 2: Cables for rated voltages from 6 kV (Um = 7,2 kV) up to 30 kV (Um = 36 kV)</w:t>
      </w:r>
      <w:r>
        <w:rPr>
          <w:rFonts w:ascii="Book Antiqua" w:hAnsi="Book Antiqua"/>
        </w:rPr>
        <w:t>,</w:t>
      </w:r>
    </w:p>
    <w:bookmarkEnd w:id="1"/>
    <w:p w14:paraId="0B6E23BE" w14:textId="52991142" w:rsidR="007D568E" w:rsidRDefault="007D568E" w:rsidP="007D568E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7D568E">
        <w:rPr>
          <w:rFonts w:ascii="Book Antiqua" w:hAnsi="Book Antiqua"/>
        </w:rPr>
        <w:t>SIST HD 629.1 Preskusne zahteve za pribor, ki se uporablja na elektroenergetskih kablih za naznačene napetosti od 3,6/6(7,2) kV do vključno 20,8/36(42) kV – 1. del: Kabli z ekstrudirano izolacijo</w:t>
      </w:r>
    </w:p>
    <w:p w14:paraId="3A8261CB" w14:textId="56C995D9" w:rsidR="001F3459" w:rsidRDefault="0056254A" w:rsidP="00F46A37">
      <w:pPr>
        <w:pStyle w:val="Odstavekseznama"/>
        <w:numPr>
          <w:ilvl w:val="1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>Končni in spojni material</w:t>
      </w:r>
      <w:r w:rsidR="0011415C">
        <w:rPr>
          <w:rFonts w:ascii="Book Antiqua" w:hAnsi="Book Antiqua"/>
        </w:rPr>
        <w:t>:</w:t>
      </w:r>
    </w:p>
    <w:p w14:paraId="5A318033" w14:textId="62AE48DD" w:rsidR="0056254A" w:rsidRDefault="00C94652" w:rsidP="00F46A37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lastRenderedPageBreak/>
        <w:t>SIST EN 50181</w:t>
      </w:r>
      <w:r w:rsidR="0019506E" w:rsidRPr="0019506E">
        <w:t xml:space="preserve"> </w:t>
      </w:r>
      <w:r w:rsidR="0019506E" w:rsidRPr="0019506E">
        <w:rPr>
          <w:rFonts w:ascii="Book Antiqua" w:hAnsi="Book Antiqua"/>
        </w:rPr>
        <w:t>Vtični skoznjiki za napetosti nad 1 kV do 52 kV in tokove od 250 A do 2,50 kA za opremo, razen za transformatorje, polnjene s tekočinami</w:t>
      </w:r>
    </w:p>
    <w:p w14:paraId="38101C1D" w14:textId="30F41F5A" w:rsidR="0056254A" w:rsidRDefault="00C94652" w:rsidP="00F46A37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>SIST EN 61442</w:t>
      </w:r>
      <w:r w:rsidR="0019506E" w:rsidRPr="0019506E">
        <w:t xml:space="preserve"> </w:t>
      </w:r>
      <w:r w:rsidR="0019506E" w:rsidRPr="0019506E">
        <w:rPr>
          <w:rFonts w:ascii="Book Antiqua" w:hAnsi="Book Antiqua"/>
        </w:rPr>
        <w:t>Preskusne metode za pribor energetskih kablov za napetosti od 6 kV (Um = 7,2 kV) do 36 kV (Um = 42 kV)</w:t>
      </w:r>
    </w:p>
    <w:p w14:paraId="5DF0B0F3" w14:textId="4565DC3C" w:rsidR="006C76E7" w:rsidRDefault="006C76E7" w:rsidP="00F46A37">
      <w:pPr>
        <w:pStyle w:val="Odstavekseznama"/>
        <w:numPr>
          <w:ilvl w:val="1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>Obremenljivost kablov</w:t>
      </w:r>
    </w:p>
    <w:p w14:paraId="7B725C7E" w14:textId="0AC55605" w:rsidR="0056254A" w:rsidRPr="00980360" w:rsidRDefault="00027C50" w:rsidP="006C76E7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027C50">
        <w:rPr>
          <w:rFonts w:ascii="Book Antiqua" w:hAnsi="Book Antiqua"/>
        </w:rPr>
        <w:t>IEC 60287</w:t>
      </w:r>
      <w:r>
        <w:rPr>
          <w:rFonts w:ascii="Book Antiqua" w:hAnsi="Book Antiqua"/>
        </w:rPr>
        <w:t xml:space="preserve"> Izračuni obremen</w:t>
      </w:r>
      <w:r w:rsidR="0019506E">
        <w:rPr>
          <w:rFonts w:ascii="Book Antiqua" w:hAnsi="Book Antiqua"/>
        </w:rPr>
        <w:t>l</w:t>
      </w:r>
      <w:r>
        <w:rPr>
          <w:rFonts w:ascii="Book Antiqua" w:hAnsi="Book Antiqua"/>
        </w:rPr>
        <w:t>jivosti kablov</w:t>
      </w:r>
    </w:p>
    <w:p w14:paraId="6D08C387" w14:textId="0E869CBF" w:rsidR="00D40E53" w:rsidRDefault="00D40E53" w:rsidP="00F46A3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Pokrovi jaškov: </w:t>
      </w:r>
    </w:p>
    <w:p w14:paraId="7597C093" w14:textId="3E1889F3" w:rsidR="00567B9E" w:rsidRDefault="00D40E53" w:rsidP="00F46A3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SIST </w:t>
      </w:r>
      <w:r w:rsidR="003E6637">
        <w:rPr>
          <w:rFonts w:ascii="Book Antiqua" w:hAnsi="Book Antiqua"/>
        </w:rPr>
        <w:t>EN</w:t>
      </w:r>
      <w:r>
        <w:rPr>
          <w:rFonts w:ascii="Book Antiqua" w:hAnsi="Book Antiqua"/>
        </w:rPr>
        <w:t xml:space="preserve"> 124</w:t>
      </w:r>
      <w:r w:rsidR="007D1DF0">
        <w:rPr>
          <w:rFonts w:ascii="Book Antiqua" w:hAnsi="Book Antiqua"/>
        </w:rPr>
        <w:t xml:space="preserve">-1 </w:t>
      </w:r>
      <w:r w:rsidRPr="00D40E53">
        <w:rPr>
          <w:rFonts w:ascii="Book Antiqua" w:hAnsi="Book Antiqua"/>
        </w:rPr>
        <w:t xml:space="preserve">Pokrovi za odtoke in jaške na voznih površinah in površinah za pešce </w:t>
      </w:r>
      <w:r w:rsidR="007D1DF0" w:rsidRPr="007D1DF0">
        <w:rPr>
          <w:rFonts w:ascii="Book Antiqua" w:hAnsi="Book Antiqua"/>
        </w:rPr>
        <w:t>- 1. del: Definicije, klasifikacija, splošna načela zasnove, zahtevane lastnosti in preskusne metode</w:t>
      </w:r>
    </w:p>
    <w:p w14:paraId="5F864BF1" w14:textId="77777777" w:rsidR="0098741C" w:rsidRDefault="0098741C" w:rsidP="0098741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SIST EN 124-5 </w:t>
      </w:r>
      <w:r w:rsidRPr="00D40E53">
        <w:rPr>
          <w:rFonts w:ascii="Book Antiqua" w:hAnsi="Book Antiqua"/>
        </w:rPr>
        <w:t xml:space="preserve">Pokrovi za odtoke in jaške na voznih površinah in površinah za pešce </w:t>
      </w:r>
      <w:r w:rsidRPr="007D1DF0">
        <w:rPr>
          <w:rFonts w:ascii="Book Antiqua" w:hAnsi="Book Antiqua"/>
        </w:rPr>
        <w:t xml:space="preserve">- 1. del: </w:t>
      </w:r>
      <w:r>
        <w:rPr>
          <w:rFonts w:ascii="Book Antiqua" w:hAnsi="Book Antiqua"/>
        </w:rPr>
        <w:t xml:space="preserve">Pokrovi za odtoke in jaške iz kompozitnih materialov </w:t>
      </w:r>
    </w:p>
    <w:p w14:paraId="071EC15E" w14:textId="49BD447F" w:rsidR="00E35A60" w:rsidRDefault="00E35A60" w:rsidP="00F46A37">
      <w:pPr>
        <w:pStyle w:val="Odstavekseznama"/>
        <w:numPr>
          <w:ilvl w:val="1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>Kabelske omare za prepletanje zaslonov kablov</w:t>
      </w:r>
      <w:r w:rsidR="0011415C">
        <w:rPr>
          <w:rFonts w:ascii="Book Antiqua" w:hAnsi="Book Antiqua"/>
        </w:rPr>
        <w:t>:</w:t>
      </w:r>
    </w:p>
    <w:p w14:paraId="1BBCCAC0" w14:textId="18FCAC7E" w:rsidR="00BA4CAC" w:rsidRDefault="00F80F0B" w:rsidP="0011415C">
      <w:pPr>
        <w:pStyle w:val="Odstavekseznama"/>
        <w:numPr>
          <w:ilvl w:val="2"/>
          <w:numId w:val="14"/>
        </w:numPr>
        <w:rPr>
          <w:rFonts w:ascii="Book Antiqua" w:hAnsi="Book Antiqua"/>
        </w:rPr>
      </w:pPr>
      <w:r w:rsidRPr="00F80F0B">
        <w:rPr>
          <w:rFonts w:ascii="Book Antiqua" w:hAnsi="Book Antiqua"/>
        </w:rPr>
        <w:t>SIST EN 60529</w:t>
      </w:r>
      <w:r w:rsidR="00BA4CAC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-</w:t>
      </w:r>
      <w:r w:rsidR="00BA4CAC">
        <w:rPr>
          <w:rFonts w:ascii="Book Antiqua" w:hAnsi="Book Antiqua"/>
        </w:rPr>
        <w:t xml:space="preserve"> s</w:t>
      </w:r>
      <w:r w:rsidRPr="00F80F0B">
        <w:rPr>
          <w:rFonts w:ascii="Book Antiqua" w:hAnsi="Book Antiqua"/>
        </w:rPr>
        <w:t>topnja zaščite, ki jo zagotavlja ohišje</w:t>
      </w:r>
      <w:r w:rsidR="00E35A60">
        <w:rPr>
          <w:rFonts w:ascii="Book Antiqua" w:hAnsi="Book Antiqua"/>
        </w:rPr>
        <w:t>.</w:t>
      </w:r>
    </w:p>
    <w:p w14:paraId="3F4AAD56" w14:textId="30720CC1" w:rsidR="00120DD2" w:rsidRDefault="00E35A60" w:rsidP="00F46A37">
      <w:pPr>
        <w:pStyle w:val="Odstavekseznama"/>
        <w:numPr>
          <w:ilvl w:val="1"/>
          <w:numId w:val="14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Lahko </w:t>
      </w:r>
      <w:r w:rsidR="00CD343F" w:rsidRPr="00CD343F">
        <w:rPr>
          <w:rFonts w:ascii="Book Antiqua" w:hAnsi="Book Antiqua"/>
        </w:rPr>
        <w:t xml:space="preserve">se uporabijo </w:t>
      </w:r>
      <w:r w:rsidR="00787713">
        <w:rPr>
          <w:rFonts w:ascii="Book Antiqua" w:hAnsi="Book Antiqua"/>
        </w:rPr>
        <w:t xml:space="preserve">tudi </w:t>
      </w:r>
      <w:r w:rsidR="00CD343F" w:rsidRPr="00CD343F">
        <w:rPr>
          <w:rFonts w:ascii="Book Antiqua" w:hAnsi="Book Antiqua"/>
        </w:rPr>
        <w:t xml:space="preserve">drugi standardi ali tehnične rešitve, ki so najmanj enakovredni zahtevam standardov iz </w:t>
      </w:r>
      <w:r>
        <w:rPr>
          <w:rFonts w:ascii="Book Antiqua" w:hAnsi="Book Antiqua"/>
        </w:rPr>
        <w:t>tega člena</w:t>
      </w:r>
      <w:r w:rsidR="00CD343F" w:rsidRPr="00CD343F">
        <w:rPr>
          <w:rFonts w:ascii="Book Antiqua" w:hAnsi="Book Antiqua"/>
        </w:rPr>
        <w:t>, kar se dokazuje z izračuni</w:t>
      </w:r>
      <w:r w:rsidR="006C76E7">
        <w:rPr>
          <w:rFonts w:ascii="Book Antiqua" w:hAnsi="Book Antiqua"/>
        </w:rPr>
        <w:t xml:space="preserve"> ali tehnično utemeljitvijo</w:t>
      </w:r>
      <w:r w:rsidR="00CD343F" w:rsidRPr="00CD343F">
        <w:rPr>
          <w:rFonts w:ascii="Book Antiqua" w:hAnsi="Book Antiqua"/>
        </w:rPr>
        <w:t>.</w:t>
      </w:r>
    </w:p>
    <w:p w14:paraId="363DF951" w14:textId="77777777" w:rsidR="0014658D" w:rsidRPr="00CD343F" w:rsidRDefault="0014658D" w:rsidP="00CD343F">
      <w:pPr>
        <w:ind w:left="360"/>
        <w:rPr>
          <w:rFonts w:ascii="Book Antiqua" w:hAnsi="Book Antiqua"/>
        </w:rPr>
      </w:pPr>
    </w:p>
    <w:p w14:paraId="2CBAC2A5" w14:textId="77777777" w:rsidR="009817D0" w:rsidRDefault="009817D0" w:rsidP="00F46A3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3CA107B" w14:textId="2399BD21" w:rsidR="009817D0" w:rsidRPr="007668A8" w:rsidRDefault="009817D0" w:rsidP="009817D0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7668A8">
        <w:rPr>
          <w:rFonts w:ascii="Book Antiqua" w:hAnsi="Book Antiqua"/>
        </w:rPr>
        <w:t>(</w:t>
      </w:r>
      <w:r w:rsidR="00984C9B" w:rsidRPr="007668A8">
        <w:rPr>
          <w:rFonts w:ascii="Book Antiqua" w:hAnsi="Book Antiqua"/>
        </w:rPr>
        <w:t>izvedba</w:t>
      </w:r>
      <w:r w:rsidR="00443FAC">
        <w:rPr>
          <w:rFonts w:ascii="Book Antiqua" w:hAnsi="Book Antiqua"/>
        </w:rPr>
        <w:t xml:space="preserve"> in način polaganja</w:t>
      </w:r>
      <w:r w:rsidR="00984C9B" w:rsidRPr="007668A8">
        <w:rPr>
          <w:rFonts w:ascii="Book Antiqua" w:hAnsi="Book Antiqua"/>
        </w:rPr>
        <w:t xml:space="preserve"> </w:t>
      </w:r>
      <w:r w:rsidR="006C35E5" w:rsidRPr="007668A8">
        <w:rPr>
          <w:rFonts w:ascii="Book Antiqua" w:hAnsi="Book Antiqua"/>
        </w:rPr>
        <w:t>V</w:t>
      </w:r>
      <w:r w:rsidR="00984C9B" w:rsidRPr="007668A8">
        <w:rPr>
          <w:rFonts w:ascii="Book Antiqua" w:hAnsi="Book Antiqua"/>
        </w:rPr>
        <w:t xml:space="preserve">N </w:t>
      </w:r>
      <w:r w:rsidR="00EF6ABC" w:rsidRPr="007668A8">
        <w:rPr>
          <w:rFonts w:ascii="Book Antiqua" w:hAnsi="Book Antiqua"/>
        </w:rPr>
        <w:t>kablovodov</w:t>
      </w:r>
      <w:r w:rsidRPr="007668A8">
        <w:rPr>
          <w:rFonts w:ascii="Book Antiqua" w:hAnsi="Book Antiqua"/>
        </w:rPr>
        <w:t>)</w:t>
      </w:r>
    </w:p>
    <w:p w14:paraId="7DADFB91" w14:textId="77777777" w:rsidR="00443FAC" w:rsidRDefault="003D379A" w:rsidP="00443FAC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5343C2">
        <w:rPr>
          <w:rFonts w:ascii="Book Antiqua" w:hAnsi="Book Antiqua"/>
        </w:rPr>
        <w:t>V</w:t>
      </w:r>
      <w:r w:rsidR="00180E7F" w:rsidRPr="005343C2">
        <w:rPr>
          <w:rFonts w:ascii="Book Antiqua" w:hAnsi="Book Antiqua"/>
        </w:rPr>
        <w:t xml:space="preserve">N </w:t>
      </w:r>
      <w:r w:rsidR="00EF6ABC">
        <w:rPr>
          <w:rFonts w:ascii="Book Antiqua" w:hAnsi="Book Antiqua"/>
        </w:rPr>
        <w:t>kablo</w:t>
      </w:r>
      <w:r w:rsidR="00180E7F" w:rsidRPr="005343C2">
        <w:rPr>
          <w:rFonts w:ascii="Book Antiqua" w:hAnsi="Book Antiqua"/>
        </w:rPr>
        <w:t>vodi se</w:t>
      </w:r>
      <w:r w:rsidR="00984C9B" w:rsidRPr="005343C2">
        <w:rPr>
          <w:rFonts w:ascii="Book Antiqua" w:hAnsi="Book Antiqua"/>
        </w:rPr>
        <w:t xml:space="preserve"> </w:t>
      </w:r>
      <w:r w:rsidR="00180E7F" w:rsidRPr="005343C2">
        <w:rPr>
          <w:rFonts w:ascii="Book Antiqua" w:hAnsi="Book Antiqua"/>
        </w:rPr>
        <w:t xml:space="preserve">gradijo v podzemni izvedbi </w:t>
      </w:r>
      <w:r w:rsidR="00895C99">
        <w:rPr>
          <w:rFonts w:ascii="Book Antiqua" w:hAnsi="Book Antiqua"/>
        </w:rPr>
        <w:t>s</w:t>
      </w:r>
      <w:r w:rsidR="008215B8">
        <w:rPr>
          <w:rFonts w:ascii="Book Antiqua" w:hAnsi="Book Antiqua"/>
        </w:rPr>
        <w:t xml:space="preserve"> </w:t>
      </w:r>
      <w:r w:rsidR="00180E7F" w:rsidRPr="005343C2">
        <w:rPr>
          <w:rFonts w:ascii="Book Antiqua" w:hAnsi="Book Antiqua"/>
        </w:rPr>
        <w:t>kabli</w:t>
      </w:r>
      <w:r w:rsidR="00EF6ABC">
        <w:rPr>
          <w:rFonts w:ascii="Book Antiqua" w:hAnsi="Book Antiqua"/>
        </w:rPr>
        <w:t xml:space="preserve">, </w:t>
      </w:r>
      <w:r w:rsidR="00443FAC">
        <w:rPr>
          <w:rFonts w:ascii="Book Antiqua" w:hAnsi="Book Antiqua"/>
        </w:rPr>
        <w:t>ki se polagajo:</w:t>
      </w:r>
      <w:r w:rsidR="00443FAC" w:rsidRPr="00443FAC">
        <w:rPr>
          <w:rFonts w:ascii="Book Antiqua" w:hAnsi="Book Antiqua"/>
        </w:rPr>
        <w:t xml:space="preserve"> </w:t>
      </w:r>
    </w:p>
    <w:p w14:paraId="1CFD657E" w14:textId="1698E413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neposredno v zemljo </w:t>
      </w:r>
      <w:r>
        <w:rPr>
          <w:rFonts w:ascii="Book Antiqua" w:hAnsi="Book Antiqua"/>
        </w:rPr>
        <w:t>v trikotni ali vzporedni razporeditvi,</w:t>
      </w:r>
    </w:p>
    <w:p w14:paraId="402B627F" w14:textId="77777777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>v cevi kabelske kanalizacije</w:t>
      </w:r>
      <w:r>
        <w:rPr>
          <w:rFonts w:ascii="Book Antiqua" w:hAnsi="Book Antiqua"/>
        </w:rPr>
        <w:t>,</w:t>
      </w:r>
    </w:p>
    <w:p w14:paraId="5B6E862A" w14:textId="77777777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prosto v vertikalne kabelske jaške, </w:t>
      </w:r>
    </w:p>
    <w:p w14:paraId="3A1DE5E8" w14:textId="77777777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>v cevi na mostovih</w:t>
      </w:r>
      <w:r w:rsidRPr="00183D2C">
        <w:t xml:space="preserve"> </w:t>
      </w:r>
      <w:r>
        <w:t>i</w:t>
      </w:r>
      <w:r w:rsidRPr="00183D2C">
        <w:rPr>
          <w:rFonts w:ascii="Book Antiqua" w:hAnsi="Book Antiqua"/>
        </w:rPr>
        <w:t>zven svetle odprtine na do</w:t>
      </w:r>
      <w:r>
        <w:rPr>
          <w:rFonts w:ascii="Book Antiqua" w:hAnsi="Book Antiqua"/>
        </w:rPr>
        <w:t>l</w:t>
      </w:r>
      <w:r w:rsidRPr="00183D2C">
        <w:rPr>
          <w:rFonts w:ascii="Book Antiqua" w:hAnsi="Book Antiqua"/>
        </w:rPr>
        <w:t>vodni strani mostu</w:t>
      </w:r>
      <w:r w:rsidRPr="001B7BFA">
        <w:rPr>
          <w:rFonts w:ascii="Book Antiqua" w:hAnsi="Book Antiqua"/>
        </w:rPr>
        <w:t xml:space="preserve">, </w:t>
      </w:r>
    </w:p>
    <w:p w14:paraId="2809B74B" w14:textId="77777777" w:rsidR="00443FAC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v cevi </w:t>
      </w:r>
      <w:r>
        <w:rPr>
          <w:rFonts w:ascii="Book Antiqua" w:hAnsi="Book Antiqua"/>
        </w:rPr>
        <w:t>pri križanju pod</w:t>
      </w:r>
      <w:r w:rsidRPr="001B7BFA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vodotoki</w:t>
      </w:r>
      <w:r w:rsidRPr="001B7BFA">
        <w:rPr>
          <w:rFonts w:ascii="Book Antiqua" w:hAnsi="Book Antiqua"/>
        </w:rPr>
        <w:t xml:space="preserve">, </w:t>
      </w:r>
    </w:p>
    <w:p w14:paraId="17C99310" w14:textId="77777777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 mostno konstrukcijo,</w:t>
      </w:r>
    </w:p>
    <w:p w14:paraId="2B1B85FC" w14:textId="77777777" w:rsidR="00443FAC" w:rsidRPr="001B7BFA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po </w:t>
      </w:r>
      <w:r>
        <w:rPr>
          <w:rFonts w:ascii="Book Antiqua" w:hAnsi="Book Antiqua"/>
        </w:rPr>
        <w:t xml:space="preserve">in v </w:t>
      </w:r>
      <w:r w:rsidRPr="001B7BFA">
        <w:rPr>
          <w:rFonts w:ascii="Book Antiqua" w:hAnsi="Book Antiqua"/>
        </w:rPr>
        <w:t>zid</w:t>
      </w:r>
      <w:r>
        <w:rPr>
          <w:rFonts w:ascii="Book Antiqua" w:hAnsi="Book Antiqua"/>
        </w:rPr>
        <w:t>u</w:t>
      </w:r>
      <w:r w:rsidRPr="001B7BFA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>na police,</w:t>
      </w:r>
    </w:p>
    <w:p w14:paraId="59EFDEBA" w14:textId="77777777" w:rsidR="00443FAC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 kanale, predore in kinete,</w:t>
      </w:r>
    </w:p>
    <w:p w14:paraId="624058AA" w14:textId="77777777" w:rsidR="00443FAC" w:rsidRDefault="00443FAC" w:rsidP="00443FAC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podvrtanje .</w:t>
      </w:r>
    </w:p>
    <w:p w14:paraId="5B72DD00" w14:textId="77777777" w:rsidR="001F0090" w:rsidRPr="00E51371" w:rsidRDefault="001F0090" w:rsidP="00A25E06">
      <w:pPr>
        <w:tabs>
          <w:tab w:val="left" w:pos="0"/>
        </w:tabs>
        <w:ind w:left="426"/>
      </w:pPr>
    </w:p>
    <w:p w14:paraId="24C9648F" w14:textId="77777777" w:rsidR="001F2752" w:rsidRDefault="001F2752" w:rsidP="000646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E6282E6" w14:textId="02A311F9" w:rsidR="001F2752" w:rsidRPr="00D40D03" w:rsidRDefault="001F2752" w:rsidP="001F2752">
      <w:p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A21131">
        <w:rPr>
          <w:rFonts w:ascii="Book Antiqua" w:hAnsi="Book Antiqua"/>
        </w:rPr>
        <w:t>VN kablovodi v elektroenergetskem sistemu</w:t>
      </w:r>
      <w:r>
        <w:rPr>
          <w:rFonts w:ascii="Book Antiqua" w:hAnsi="Book Antiqua"/>
        </w:rPr>
        <w:t>)</w:t>
      </w:r>
    </w:p>
    <w:p w14:paraId="544491C3" w14:textId="2F7049AC" w:rsidR="001F2752" w:rsidRDefault="002A3E95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Novi </w:t>
      </w:r>
      <w:r w:rsidR="001F2752">
        <w:rPr>
          <w:rFonts w:ascii="Book Antiqua" w:hAnsi="Book Antiqua"/>
        </w:rPr>
        <w:t>VN kablovod</w:t>
      </w:r>
      <w:r>
        <w:rPr>
          <w:rFonts w:ascii="Book Antiqua" w:hAnsi="Book Antiqua"/>
        </w:rPr>
        <w:t xml:space="preserve">i </w:t>
      </w:r>
      <w:r w:rsidR="001F2752">
        <w:rPr>
          <w:rFonts w:ascii="Book Antiqua" w:hAnsi="Book Antiqua"/>
        </w:rPr>
        <w:t>mora</w:t>
      </w:r>
      <w:r>
        <w:rPr>
          <w:rFonts w:ascii="Book Antiqua" w:hAnsi="Book Antiqua"/>
        </w:rPr>
        <w:t>jo</w:t>
      </w:r>
      <w:r w:rsidR="001F2752">
        <w:rPr>
          <w:rFonts w:ascii="Book Antiqua" w:hAnsi="Book Antiqua"/>
        </w:rPr>
        <w:t xml:space="preserve"> glede zmogljivosti zadostiti zahtevam </w:t>
      </w:r>
      <w:r w:rsidR="00D44395">
        <w:rPr>
          <w:rFonts w:ascii="Book Antiqua" w:hAnsi="Book Antiqua"/>
        </w:rPr>
        <w:t>razvojn</w:t>
      </w:r>
      <w:r>
        <w:rPr>
          <w:rFonts w:ascii="Book Antiqua" w:hAnsi="Book Antiqua"/>
        </w:rPr>
        <w:t>ih</w:t>
      </w:r>
      <w:r w:rsidR="00D44395">
        <w:rPr>
          <w:rFonts w:ascii="Book Antiqua" w:hAnsi="Book Antiqua"/>
        </w:rPr>
        <w:t xml:space="preserve"> </w:t>
      </w:r>
      <w:r w:rsidR="001F2752">
        <w:rPr>
          <w:rFonts w:ascii="Book Antiqua" w:hAnsi="Book Antiqua"/>
        </w:rPr>
        <w:t>načrt</w:t>
      </w:r>
      <w:r>
        <w:rPr>
          <w:rFonts w:ascii="Book Antiqua" w:hAnsi="Book Antiqua"/>
        </w:rPr>
        <w:t>ov</w:t>
      </w:r>
      <w:r w:rsidR="00064652">
        <w:rPr>
          <w:rFonts w:ascii="Book Antiqua" w:hAnsi="Book Antiqua"/>
        </w:rPr>
        <w:t xml:space="preserve"> </w:t>
      </w:r>
      <w:r w:rsidR="00D44395">
        <w:rPr>
          <w:rFonts w:ascii="Book Antiqua" w:hAnsi="Book Antiqua"/>
        </w:rPr>
        <w:t xml:space="preserve">operaterja </w:t>
      </w:r>
      <w:r w:rsidR="001F2752">
        <w:rPr>
          <w:rFonts w:ascii="Book Antiqua" w:hAnsi="Book Antiqua"/>
        </w:rPr>
        <w:t xml:space="preserve">distribucijskega elektroenergetskega sistema </w:t>
      </w:r>
      <w:r>
        <w:rPr>
          <w:rFonts w:ascii="Book Antiqua" w:hAnsi="Book Antiqua"/>
        </w:rPr>
        <w:t xml:space="preserve">in operaterja  prenosnega elektroenergetskega sistema </w:t>
      </w:r>
      <w:r w:rsidR="001F2752">
        <w:rPr>
          <w:rFonts w:ascii="Book Antiqua" w:hAnsi="Book Antiqua"/>
        </w:rPr>
        <w:t xml:space="preserve">in pogojev vgradnje. </w:t>
      </w:r>
    </w:p>
    <w:p w14:paraId="59E23166" w14:textId="08199B07" w:rsidR="002707EF" w:rsidRPr="00A25E06" w:rsidRDefault="00022F63" w:rsidP="00A25E06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A25E06">
        <w:rPr>
          <w:rFonts w:ascii="Book Antiqua" w:hAnsi="Book Antiqua"/>
        </w:rPr>
        <w:t xml:space="preserve">Pri izračunu dejanske prenosne zmogljivosti </w:t>
      </w:r>
      <w:r w:rsidR="00A25E06" w:rsidRPr="00A25E06">
        <w:rPr>
          <w:rFonts w:ascii="Book Antiqua" w:hAnsi="Book Antiqua"/>
        </w:rPr>
        <w:t xml:space="preserve">VN </w:t>
      </w:r>
      <w:r w:rsidRPr="00A25E06">
        <w:rPr>
          <w:rFonts w:ascii="Book Antiqua" w:hAnsi="Book Antiqua"/>
        </w:rPr>
        <w:t xml:space="preserve">kablovoda je </w:t>
      </w:r>
      <w:r w:rsidR="00064652" w:rsidRPr="00A25E06">
        <w:rPr>
          <w:rFonts w:ascii="Book Antiqua" w:hAnsi="Book Antiqua"/>
        </w:rPr>
        <w:t xml:space="preserve">potrebno </w:t>
      </w:r>
      <w:r w:rsidR="00A25E06" w:rsidRPr="00A25E06">
        <w:rPr>
          <w:rFonts w:ascii="Book Antiqua" w:hAnsi="Book Antiqua"/>
        </w:rPr>
        <w:t xml:space="preserve">upoštevati način polaganja. </w:t>
      </w:r>
    </w:p>
    <w:p w14:paraId="5F2ABC57" w14:textId="77777777" w:rsidR="002707EF" w:rsidRPr="00E51371" w:rsidRDefault="002707EF" w:rsidP="00A25E06">
      <w:pPr>
        <w:tabs>
          <w:tab w:val="left" w:pos="0"/>
        </w:tabs>
        <w:ind w:left="426"/>
      </w:pPr>
    </w:p>
    <w:p w14:paraId="6EE3F5DC" w14:textId="77777777" w:rsidR="005343C2" w:rsidRPr="005343C2" w:rsidRDefault="005343C2" w:rsidP="005343C2">
      <w:pPr>
        <w:pStyle w:val="Odstavekseznama"/>
        <w:tabs>
          <w:tab w:val="left" w:pos="0"/>
        </w:tabs>
        <w:ind w:left="858"/>
        <w:rPr>
          <w:rFonts w:ascii="Book Antiqua" w:hAnsi="Book Antiqua"/>
        </w:rPr>
      </w:pPr>
    </w:p>
    <w:p w14:paraId="7D530424" w14:textId="77777777" w:rsidR="00512DF9" w:rsidRDefault="00512DF9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4D2CAAB" w14:textId="3C0177F3" w:rsidR="00512DF9" w:rsidRDefault="00512DF9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 xml:space="preserve">(splošne zahteve </w:t>
      </w:r>
      <w:r w:rsidR="0059653E">
        <w:rPr>
          <w:rFonts w:ascii="Book Antiqua" w:hAnsi="Book Antiqua"/>
        </w:rPr>
        <w:t>načrtovanj</w:t>
      </w:r>
      <w:r w:rsidR="00A21131">
        <w:rPr>
          <w:rFonts w:ascii="Book Antiqua" w:hAnsi="Book Antiqua"/>
        </w:rPr>
        <w:t>a</w:t>
      </w:r>
      <w:r w:rsidR="0059653E">
        <w:rPr>
          <w:rFonts w:ascii="Book Antiqua" w:hAnsi="Book Antiqua"/>
        </w:rPr>
        <w:t xml:space="preserve"> in gr</w:t>
      </w:r>
      <w:r w:rsidR="00895C99">
        <w:rPr>
          <w:rFonts w:ascii="Book Antiqua" w:hAnsi="Book Antiqua"/>
        </w:rPr>
        <w:t>a</w:t>
      </w:r>
      <w:r w:rsidR="0059653E">
        <w:rPr>
          <w:rFonts w:ascii="Book Antiqua" w:hAnsi="Book Antiqua"/>
        </w:rPr>
        <w:t>dnj</w:t>
      </w:r>
      <w:r w:rsidR="00A21131">
        <w:rPr>
          <w:rFonts w:ascii="Book Antiqua" w:hAnsi="Book Antiqua"/>
        </w:rPr>
        <w:t>e</w:t>
      </w:r>
      <w:r w:rsidR="0059653E">
        <w:rPr>
          <w:rFonts w:ascii="Book Antiqua" w:hAnsi="Book Antiqua"/>
        </w:rPr>
        <w:t xml:space="preserve"> </w:t>
      </w:r>
      <w:r w:rsidR="00A21131">
        <w:rPr>
          <w:rFonts w:ascii="Book Antiqua" w:hAnsi="Book Antiqua"/>
        </w:rPr>
        <w:t xml:space="preserve">VN </w:t>
      </w:r>
      <w:r w:rsidR="0059653E">
        <w:rPr>
          <w:rFonts w:ascii="Book Antiqua" w:hAnsi="Book Antiqua"/>
        </w:rPr>
        <w:t>kablovodov</w:t>
      </w:r>
      <w:r w:rsidRPr="00512DF9">
        <w:rPr>
          <w:rFonts w:ascii="Book Antiqua" w:hAnsi="Book Antiqua"/>
        </w:rPr>
        <w:t>)</w:t>
      </w:r>
    </w:p>
    <w:p w14:paraId="3EC56E97" w14:textId="47AF6D4C" w:rsidR="00AC0D8E" w:rsidRDefault="009D2DE7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Načrtovanje in gradnja </w:t>
      </w:r>
      <w:r w:rsidR="003D379A">
        <w:rPr>
          <w:rFonts w:ascii="Book Antiqua" w:hAnsi="Book Antiqua"/>
        </w:rPr>
        <w:t xml:space="preserve">VN </w:t>
      </w:r>
      <w:r w:rsidR="0011415C">
        <w:rPr>
          <w:rFonts w:ascii="Book Antiqua" w:hAnsi="Book Antiqua"/>
        </w:rPr>
        <w:t>kablo</w:t>
      </w:r>
      <w:r w:rsidR="003D379A">
        <w:rPr>
          <w:rFonts w:ascii="Book Antiqua" w:hAnsi="Book Antiqua"/>
        </w:rPr>
        <w:t>vod</w:t>
      </w:r>
      <w:r w:rsidR="001F7513">
        <w:rPr>
          <w:rFonts w:ascii="Book Antiqua" w:hAnsi="Book Antiqua"/>
        </w:rPr>
        <w:t>a</w:t>
      </w:r>
      <w:r>
        <w:rPr>
          <w:rFonts w:ascii="Book Antiqua" w:hAnsi="Book Antiqua"/>
        </w:rPr>
        <w:t xml:space="preserve"> </w:t>
      </w:r>
      <w:r w:rsidR="001F0090">
        <w:rPr>
          <w:rFonts w:ascii="Book Antiqua" w:hAnsi="Book Antiqua"/>
        </w:rPr>
        <w:t>ne sme presegati</w:t>
      </w:r>
      <w:r>
        <w:rPr>
          <w:rFonts w:ascii="Book Antiqua" w:hAnsi="Book Antiqua"/>
        </w:rPr>
        <w:t xml:space="preserve"> dovoljen</w:t>
      </w:r>
      <w:r w:rsidR="001F0090">
        <w:rPr>
          <w:rFonts w:ascii="Book Antiqua" w:hAnsi="Book Antiqua"/>
        </w:rPr>
        <w:t>ih</w:t>
      </w:r>
      <w:r>
        <w:rPr>
          <w:rFonts w:ascii="Book Antiqua" w:hAnsi="Book Antiqua"/>
        </w:rPr>
        <w:t xml:space="preserve"> vpliv</w:t>
      </w:r>
      <w:r w:rsidR="001F0090">
        <w:rPr>
          <w:rFonts w:ascii="Book Antiqua" w:hAnsi="Book Antiqua"/>
        </w:rPr>
        <w:t>ov</w:t>
      </w:r>
      <w:r>
        <w:rPr>
          <w:rFonts w:ascii="Book Antiqua" w:hAnsi="Book Antiqua"/>
        </w:rPr>
        <w:t xml:space="preserve"> na </w:t>
      </w:r>
      <w:r w:rsidR="00D44395">
        <w:rPr>
          <w:rFonts w:ascii="Book Antiqua" w:hAnsi="Book Antiqua"/>
        </w:rPr>
        <w:t xml:space="preserve">okolje ter </w:t>
      </w:r>
      <w:r>
        <w:rPr>
          <w:rFonts w:ascii="Book Antiqua" w:hAnsi="Book Antiqua"/>
        </w:rPr>
        <w:t xml:space="preserve">druge vode in inštalacije, ne sme jih poškodovati ali kakorkoli ovirati </w:t>
      </w:r>
      <w:r w:rsidR="00F92932">
        <w:rPr>
          <w:rFonts w:ascii="Book Antiqua" w:hAnsi="Book Antiqua"/>
        </w:rPr>
        <w:t>njihove uporabe</w:t>
      </w:r>
      <w:r>
        <w:rPr>
          <w:rFonts w:ascii="Book Antiqua" w:hAnsi="Book Antiqua"/>
        </w:rPr>
        <w:t xml:space="preserve">. </w:t>
      </w:r>
    </w:p>
    <w:p w14:paraId="6804A04A" w14:textId="28F1ADA8" w:rsidR="009D2DE7" w:rsidRDefault="00131AFA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lastRenderedPageBreak/>
        <w:t>P</w:t>
      </w:r>
      <w:r w:rsidR="00E274B9" w:rsidRPr="00AC0D8E">
        <w:rPr>
          <w:rFonts w:ascii="Book Antiqua" w:hAnsi="Book Antiqua"/>
        </w:rPr>
        <w:t>ribliževanj</w:t>
      </w:r>
      <w:r>
        <w:rPr>
          <w:rFonts w:ascii="Book Antiqua" w:hAnsi="Book Antiqua"/>
        </w:rPr>
        <w:t>e</w:t>
      </w:r>
      <w:r w:rsidR="00E274B9" w:rsidRPr="00AC0D8E">
        <w:rPr>
          <w:rFonts w:ascii="Book Antiqua" w:hAnsi="Book Antiqua"/>
        </w:rPr>
        <w:t xml:space="preserve"> in </w:t>
      </w:r>
      <w:r w:rsidR="00AC0D8E" w:rsidRPr="00AC0D8E">
        <w:rPr>
          <w:rFonts w:ascii="Book Antiqua" w:hAnsi="Book Antiqua"/>
        </w:rPr>
        <w:t>križanj</w:t>
      </w:r>
      <w:r>
        <w:rPr>
          <w:rFonts w:ascii="Book Antiqua" w:hAnsi="Book Antiqua"/>
        </w:rPr>
        <w:t>e</w:t>
      </w:r>
      <w:r w:rsidR="00AC0D8E" w:rsidRPr="00AC0D8E">
        <w:rPr>
          <w:rFonts w:ascii="Book Antiqua" w:hAnsi="Book Antiqua"/>
        </w:rPr>
        <w:t xml:space="preserve"> </w:t>
      </w:r>
      <w:r w:rsidR="00F72A27">
        <w:rPr>
          <w:rFonts w:ascii="Book Antiqua" w:hAnsi="Book Antiqua"/>
        </w:rPr>
        <w:t xml:space="preserve">VN </w:t>
      </w:r>
      <w:r w:rsidR="00AC0D8E" w:rsidRPr="00AC0D8E">
        <w:rPr>
          <w:rFonts w:ascii="Book Antiqua" w:hAnsi="Book Antiqua"/>
        </w:rPr>
        <w:t xml:space="preserve">kablovoda z </w:t>
      </w:r>
      <w:r w:rsidR="00F72A27">
        <w:rPr>
          <w:rFonts w:ascii="Book Antiqua" w:hAnsi="Book Antiqua"/>
        </w:rPr>
        <w:t xml:space="preserve">drugimi infrastrukturnimi vodi in inštalacijami </w:t>
      </w:r>
      <w:r w:rsidR="00D4434D">
        <w:rPr>
          <w:rFonts w:ascii="Book Antiqua" w:hAnsi="Book Antiqua"/>
        </w:rPr>
        <w:t>določa priloga 1 tega pravilnika</w:t>
      </w:r>
      <w:r w:rsidR="00AC0D8E" w:rsidRPr="00AC0D8E">
        <w:rPr>
          <w:rFonts w:ascii="Book Antiqua" w:hAnsi="Book Antiqua"/>
        </w:rPr>
        <w:t>.</w:t>
      </w:r>
    </w:p>
    <w:p w14:paraId="7DDF2849" w14:textId="623291D0" w:rsidR="002679DE" w:rsidRDefault="002679DE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08273C">
        <w:rPr>
          <w:rFonts w:ascii="Book Antiqua" w:hAnsi="Book Antiqua"/>
        </w:rPr>
        <w:t>Kadar zaradi okoliščin</w:t>
      </w:r>
      <w:r w:rsidR="00F72A27">
        <w:rPr>
          <w:rFonts w:ascii="Book Antiqua" w:hAnsi="Book Antiqua"/>
        </w:rPr>
        <w:t xml:space="preserve"> na terenu</w:t>
      </w:r>
      <w:r w:rsidRPr="0008273C">
        <w:rPr>
          <w:rFonts w:ascii="Book Antiqua" w:hAnsi="Book Antiqua"/>
        </w:rPr>
        <w:t xml:space="preserve"> ni mogoče zagotoviti </w:t>
      </w:r>
      <w:r w:rsidR="00D4434D">
        <w:rPr>
          <w:rFonts w:ascii="Book Antiqua" w:hAnsi="Book Antiqua"/>
        </w:rPr>
        <w:t>zahtev</w:t>
      </w:r>
      <w:r w:rsidRPr="0008273C">
        <w:rPr>
          <w:rFonts w:ascii="Book Antiqua" w:hAnsi="Book Antiqua"/>
        </w:rPr>
        <w:t xml:space="preserve"> iz prejšnjega odstavka s</w:t>
      </w:r>
      <w:r w:rsidR="00E274B9">
        <w:rPr>
          <w:rFonts w:ascii="Book Antiqua" w:hAnsi="Book Antiqua"/>
        </w:rPr>
        <w:t>o</w:t>
      </w:r>
      <w:r w:rsidRPr="0008273C">
        <w:rPr>
          <w:rFonts w:ascii="Book Antiqua" w:hAnsi="Book Antiqua"/>
        </w:rPr>
        <w:t xml:space="preserve"> lahko</w:t>
      </w:r>
      <w:r w:rsidR="00E274B9">
        <w:rPr>
          <w:rFonts w:ascii="Book Antiqua" w:hAnsi="Book Antiqua"/>
        </w:rPr>
        <w:t>,</w:t>
      </w:r>
      <w:r w:rsidRPr="0008273C">
        <w:rPr>
          <w:rFonts w:ascii="Book Antiqua" w:hAnsi="Book Antiqua"/>
        </w:rPr>
        <w:t xml:space="preserve"> ob izpolnitvi </w:t>
      </w:r>
      <w:r w:rsidR="00F72A27">
        <w:rPr>
          <w:rFonts w:ascii="Book Antiqua" w:hAnsi="Book Antiqua"/>
        </w:rPr>
        <w:t xml:space="preserve">omilitvenih </w:t>
      </w:r>
      <w:r w:rsidRPr="0008273C">
        <w:rPr>
          <w:rFonts w:ascii="Book Antiqua" w:hAnsi="Book Antiqua"/>
        </w:rPr>
        <w:t xml:space="preserve">varnostnih ukrepov, </w:t>
      </w:r>
      <w:r>
        <w:rPr>
          <w:rFonts w:ascii="Book Antiqua" w:hAnsi="Book Antiqua"/>
        </w:rPr>
        <w:t xml:space="preserve">tudi </w:t>
      </w:r>
      <w:r w:rsidR="00B2360F">
        <w:rPr>
          <w:rFonts w:ascii="Book Antiqua" w:hAnsi="Book Antiqua"/>
        </w:rPr>
        <w:t>manjše</w:t>
      </w:r>
      <w:r>
        <w:rPr>
          <w:rFonts w:ascii="Book Antiqua" w:hAnsi="Book Antiqua"/>
        </w:rPr>
        <w:t xml:space="preserve"> razdalje ali kot</w:t>
      </w:r>
      <w:r w:rsidR="00E274B9">
        <w:rPr>
          <w:rFonts w:ascii="Book Antiqua" w:hAnsi="Book Antiqua"/>
        </w:rPr>
        <w:t>i</w:t>
      </w:r>
      <w:r>
        <w:rPr>
          <w:rFonts w:ascii="Book Antiqua" w:hAnsi="Book Antiqua"/>
        </w:rPr>
        <w:t xml:space="preserve"> križanja, pod pogojem, da se varnost in zanesljivost ne zmanjša</w:t>
      </w:r>
      <w:r w:rsidRPr="0008273C">
        <w:rPr>
          <w:rFonts w:ascii="Book Antiqua" w:hAnsi="Book Antiqua"/>
        </w:rPr>
        <w:t>.</w:t>
      </w:r>
      <w:r w:rsidR="007C6297">
        <w:rPr>
          <w:rFonts w:ascii="Book Antiqua" w:hAnsi="Book Antiqua"/>
        </w:rPr>
        <w:t xml:space="preserve"> </w:t>
      </w:r>
    </w:p>
    <w:p w14:paraId="131982E9" w14:textId="147A5F35" w:rsidR="00BF378D" w:rsidRDefault="00260192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Prosto </w:t>
      </w:r>
      <w:r w:rsidR="008B37D4">
        <w:rPr>
          <w:rFonts w:ascii="Book Antiqua" w:hAnsi="Book Antiqua"/>
        </w:rPr>
        <w:t>v</w:t>
      </w:r>
      <w:r w:rsidR="00512DF9" w:rsidRPr="00512DF9">
        <w:rPr>
          <w:rFonts w:ascii="Book Antiqua" w:hAnsi="Book Antiqua"/>
        </w:rPr>
        <w:t xml:space="preserve"> zemljo položeni </w:t>
      </w:r>
      <w:r w:rsidR="00E274B9">
        <w:rPr>
          <w:rFonts w:ascii="Book Antiqua" w:hAnsi="Book Antiqua"/>
        </w:rPr>
        <w:t xml:space="preserve">VN </w:t>
      </w:r>
      <w:r w:rsidR="00512DF9" w:rsidRPr="00512DF9">
        <w:rPr>
          <w:rFonts w:ascii="Book Antiqua" w:hAnsi="Book Antiqua"/>
        </w:rPr>
        <w:t>kabl</w:t>
      </w:r>
      <w:r w:rsidR="00E274B9">
        <w:rPr>
          <w:rFonts w:ascii="Book Antiqua" w:hAnsi="Book Antiqua"/>
        </w:rPr>
        <w:t>ovod</w:t>
      </w:r>
      <w:r w:rsidR="00567B9E">
        <w:rPr>
          <w:rFonts w:ascii="Book Antiqua" w:hAnsi="Book Antiqua"/>
        </w:rPr>
        <w:t xml:space="preserve"> ne sme biti nadzidan,</w:t>
      </w:r>
      <w:r w:rsidR="00DB4CF6">
        <w:rPr>
          <w:rFonts w:ascii="Book Antiqua" w:hAnsi="Book Antiqua"/>
        </w:rPr>
        <w:t xml:space="preserve"> kabelski jaški</w:t>
      </w:r>
      <w:r w:rsidR="00567B9E">
        <w:rPr>
          <w:rFonts w:ascii="Book Antiqua" w:hAnsi="Book Antiqua"/>
        </w:rPr>
        <w:t xml:space="preserve"> morajo biti stalno dostopni</w:t>
      </w:r>
      <w:r w:rsidR="00512DF9" w:rsidRPr="00512DF9">
        <w:rPr>
          <w:rFonts w:ascii="Book Antiqua" w:hAnsi="Book Antiqua"/>
        </w:rPr>
        <w:t>.</w:t>
      </w:r>
      <w:r w:rsidR="00EF6ABC">
        <w:rPr>
          <w:rFonts w:ascii="Book Antiqua" w:hAnsi="Book Antiqua"/>
        </w:rPr>
        <w:t xml:space="preserve"> V kabelski kineti mora biti VN kab</w:t>
      </w:r>
      <w:r w:rsidR="001F7513">
        <w:rPr>
          <w:rFonts w:ascii="Book Antiqua" w:hAnsi="Book Antiqua"/>
        </w:rPr>
        <w:t>e</w:t>
      </w:r>
      <w:r w:rsidR="00EF6ABC">
        <w:rPr>
          <w:rFonts w:ascii="Book Antiqua" w:hAnsi="Book Antiqua"/>
        </w:rPr>
        <w:t>l položen čim bližje dna, v zadostni razdalji do drugih vodov, da se prepreči požar zaradi kratkega ali zemeljskega stika.</w:t>
      </w:r>
      <w:r w:rsidR="00F72A27">
        <w:rPr>
          <w:rFonts w:ascii="Book Antiqua" w:hAnsi="Book Antiqua"/>
        </w:rPr>
        <w:t xml:space="preserve"> </w:t>
      </w:r>
    </w:p>
    <w:p w14:paraId="1B535377" w14:textId="5162FA99" w:rsidR="00BF378D" w:rsidRDefault="004473D2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7C6297">
        <w:rPr>
          <w:rFonts w:ascii="Book Antiqua" w:hAnsi="Book Antiqua"/>
        </w:rPr>
        <w:t xml:space="preserve">Brez soglasja lastnika ali upravljalca </w:t>
      </w:r>
      <w:r w:rsidR="00E274B9">
        <w:rPr>
          <w:rFonts w:ascii="Book Antiqua" w:hAnsi="Book Antiqua"/>
        </w:rPr>
        <w:t xml:space="preserve">VN </w:t>
      </w:r>
      <w:r w:rsidRPr="007C6297">
        <w:rPr>
          <w:rFonts w:ascii="Book Antiqua" w:hAnsi="Book Antiqua"/>
        </w:rPr>
        <w:t xml:space="preserve">kablovoda </w:t>
      </w:r>
      <w:r w:rsidRPr="00E274B9">
        <w:rPr>
          <w:rFonts w:ascii="Book Antiqua" w:hAnsi="Book Antiqua"/>
        </w:rPr>
        <w:t>ni</w:t>
      </w:r>
      <w:r w:rsidRPr="004473D2">
        <w:rPr>
          <w:rFonts w:ascii="Book Antiqua" w:hAnsi="Book Antiqua"/>
        </w:rPr>
        <w:t xml:space="preserve"> dovoljeno v </w:t>
      </w:r>
      <w:r>
        <w:rPr>
          <w:rFonts w:ascii="Book Antiqua" w:hAnsi="Book Antiqua"/>
        </w:rPr>
        <w:t>kabelsko kanalizacijo</w:t>
      </w:r>
      <w:r w:rsidRPr="004473D2">
        <w:rPr>
          <w:rFonts w:ascii="Book Antiqua" w:hAnsi="Book Antiqua"/>
        </w:rPr>
        <w:t xml:space="preserve"> nameščati vod</w:t>
      </w:r>
      <w:r w:rsidR="001F0090">
        <w:rPr>
          <w:rFonts w:ascii="Book Antiqua" w:hAnsi="Book Antiqua"/>
        </w:rPr>
        <w:t>ov</w:t>
      </w:r>
      <w:r w:rsidRPr="004473D2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druge</w:t>
      </w:r>
      <w:r w:rsidRPr="004473D2">
        <w:rPr>
          <w:rFonts w:ascii="Book Antiqua" w:hAnsi="Book Antiqua"/>
        </w:rPr>
        <w:t xml:space="preserve"> infrastrukture</w:t>
      </w:r>
      <w:r>
        <w:rPr>
          <w:rFonts w:ascii="Book Antiqua" w:hAnsi="Book Antiqua"/>
        </w:rPr>
        <w:t>.</w:t>
      </w:r>
    </w:p>
    <w:p w14:paraId="3B65FD46" w14:textId="065A948A" w:rsidR="00A0629A" w:rsidRDefault="000F1AED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Z</w:t>
      </w:r>
      <w:r w:rsidR="00D27C98">
        <w:rPr>
          <w:rFonts w:ascii="Book Antiqua" w:hAnsi="Book Antiqua"/>
        </w:rPr>
        <w:t xml:space="preserve">a potrebe </w:t>
      </w:r>
      <w:r>
        <w:rPr>
          <w:rFonts w:ascii="Book Antiqua" w:hAnsi="Book Antiqua"/>
        </w:rPr>
        <w:t>preskušanja</w:t>
      </w:r>
      <w:r w:rsidR="00D27C98">
        <w:rPr>
          <w:rFonts w:ascii="Book Antiqua" w:hAnsi="Book Antiqua"/>
        </w:rPr>
        <w:t xml:space="preserve"> k</w:t>
      </w:r>
      <w:r w:rsidR="00D4434D">
        <w:rPr>
          <w:rFonts w:ascii="Book Antiqua" w:hAnsi="Book Antiqua"/>
        </w:rPr>
        <w:t>akovosti</w:t>
      </w:r>
      <w:r w:rsidR="00D27C98">
        <w:rPr>
          <w:rFonts w:ascii="Book Antiqua" w:hAnsi="Book Antiqua"/>
        </w:rPr>
        <w:t xml:space="preserve"> izolacije zunanjega plašča</w:t>
      </w:r>
      <w:r w:rsidR="004473D2" w:rsidRPr="004473D2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se</w:t>
      </w:r>
      <w:r w:rsidRPr="004473D2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v</w:t>
      </w:r>
      <w:r w:rsidRPr="004473D2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kabelsko</w:t>
      </w:r>
      <w:r w:rsidRPr="004473D2">
        <w:rPr>
          <w:rFonts w:ascii="Book Antiqua" w:hAnsi="Book Antiqua"/>
        </w:rPr>
        <w:t xml:space="preserve"> kanalizacijo </w:t>
      </w:r>
      <w:r w:rsidR="004473D2" w:rsidRPr="004473D2">
        <w:rPr>
          <w:rFonts w:ascii="Book Antiqua" w:hAnsi="Book Antiqua"/>
        </w:rPr>
        <w:t>vgraj</w:t>
      </w:r>
      <w:r>
        <w:rPr>
          <w:rFonts w:ascii="Book Antiqua" w:hAnsi="Book Antiqua"/>
        </w:rPr>
        <w:t>ujejo</w:t>
      </w:r>
      <w:r w:rsidR="004473D2" w:rsidRPr="004473D2">
        <w:rPr>
          <w:rFonts w:ascii="Book Antiqua" w:hAnsi="Book Antiqua"/>
        </w:rPr>
        <w:t xml:space="preserve"> </w:t>
      </w:r>
      <w:r w:rsidR="00E274B9">
        <w:rPr>
          <w:rFonts w:ascii="Book Antiqua" w:hAnsi="Book Antiqua"/>
        </w:rPr>
        <w:t xml:space="preserve">VN </w:t>
      </w:r>
      <w:r w:rsidR="004473D2" w:rsidRPr="004473D2">
        <w:rPr>
          <w:rFonts w:ascii="Book Antiqua" w:hAnsi="Book Antiqua"/>
        </w:rPr>
        <w:t>kabl</w:t>
      </w:r>
      <w:r>
        <w:rPr>
          <w:rFonts w:ascii="Book Antiqua" w:hAnsi="Book Antiqua"/>
        </w:rPr>
        <w:t>i</w:t>
      </w:r>
      <w:r w:rsidR="004473D2" w:rsidRPr="004473D2">
        <w:rPr>
          <w:rFonts w:ascii="Book Antiqua" w:hAnsi="Book Antiqua"/>
        </w:rPr>
        <w:t xml:space="preserve"> kateri</w:t>
      </w:r>
      <w:r w:rsidR="004473D2">
        <w:rPr>
          <w:rFonts w:ascii="Book Antiqua" w:hAnsi="Book Antiqua"/>
        </w:rPr>
        <w:t>h</w:t>
      </w:r>
      <w:r w:rsidR="004473D2" w:rsidRPr="004473D2">
        <w:rPr>
          <w:rFonts w:ascii="Book Antiqua" w:hAnsi="Book Antiqua"/>
        </w:rPr>
        <w:t xml:space="preserve"> </w:t>
      </w:r>
      <w:r w:rsidR="004473D2">
        <w:rPr>
          <w:rFonts w:ascii="Book Antiqua" w:hAnsi="Book Antiqua"/>
        </w:rPr>
        <w:t xml:space="preserve">konstrukcija </w:t>
      </w:r>
      <w:r>
        <w:rPr>
          <w:rFonts w:ascii="Book Antiqua" w:hAnsi="Book Antiqua"/>
        </w:rPr>
        <w:t xml:space="preserve">to </w:t>
      </w:r>
      <w:r w:rsidR="004473D2">
        <w:rPr>
          <w:rFonts w:ascii="Book Antiqua" w:hAnsi="Book Antiqua"/>
        </w:rPr>
        <w:t>omogoča.</w:t>
      </w:r>
      <w:r w:rsidR="00C82A90" w:rsidRPr="00C82A90">
        <w:rPr>
          <w:rFonts w:ascii="Book Antiqua" w:hAnsi="Book Antiqua"/>
        </w:rPr>
        <w:t xml:space="preserve"> </w:t>
      </w:r>
    </w:p>
    <w:p w14:paraId="25B893A1" w14:textId="7E7E85CA" w:rsidR="004473D2" w:rsidRDefault="000F1AED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Tik o</w:t>
      </w:r>
      <w:r w:rsidR="00E274B9">
        <w:rPr>
          <w:rFonts w:ascii="Book Antiqua" w:hAnsi="Book Antiqua"/>
        </w:rPr>
        <w:t>b</w:t>
      </w:r>
      <w:r w:rsidR="00C82A90">
        <w:rPr>
          <w:rFonts w:ascii="Book Antiqua" w:hAnsi="Book Antiqua"/>
        </w:rPr>
        <w:t xml:space="preserve"> VN kablovod</w:t>
      </w:r>
      <w:r w:rsidR="001F7513">
        <w:rPr>
          <w:rFonts w:ascii="Book Antiqua" w:hAnsi="Book Antiqua"/>
        </w:rPr>
        <w:t>u</w:t>
      </w:r>
      <w:r w:rsidR="00C82A90">
        <w:rPr>
          <w:rFonts w:ascii="Book Antiqua" w:hAnsi="Book Antiqua"/>
        </w:rPr>
        <w:t xml:space="preserve"> nad 45 kV nazivne napetosti se pol</w:t>
      </w:r>
      <w:r w:rsidR="00A0629A">
        <w:rPr>
          <w:rFonts w:ascii="Book Antiqua" w:hAnsi="Book Antiqua"/>
        </w:rPr>
        <w:t>oži še</w:t>
      </w:r>
      <w:r w:rsidR="00C82A90">
        <w:rPr>
          <w:rFonts w:ascii="Book Antiqua" w:hAnsi="Book Antiqua"/>
        </w:rPr>
        <w:t xml:space="preserve"> kompenzacijski vodnik</w:t>
      </w:r>
      <w:r w:rsidR="00A0629A">
        <w:rPr>
          <w:rFonts w:ascii="Book Antiqua" w:hAnsi="Book Antiqua"/>
        </w:rPr>
        <w:t>.</w:t>
      </w:r>
    </w:p>
    <w:p w14:paraId="7BFEB354" w14:textId="08BC6B5B" w:rsidR="00A0629A" w:rsidRPr="00A0629A" w:rsidRDefault="00A0629A" w:rsidP="00AB63FF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A0629A">
        <w:rPr>
          <w:rFonts w:ascii="Book Antiqua" w:hAnsi="Book Antiqua"/>
        </w:rPr>
        <w:t xml:space="preserve">Kadar je nevtralna točka omrežja ozemljena resonančno ali ni ozemljena in </w:t>
      </w:r>
      <w:r w:rsidR="00267A6E">
        <w:rPr>
          <w:rFonts w:ascii="Book Antiqua" w:hAnsi="Book Antiqua"/>
        </w:rPr>
        <w:t xml:space="preserve">lahko </w:t>
      </w:r>
      <w:r w:rsidRPr="00A0629A">
        <w:rPr>
          <w:rFonts w:ascii="Book Antiqua" w:hAnsi="Book Antiqua"/>
        </w:rPr>
        <w:t xml:space="preserve">traja zemeljski stik </w:t>
      </w:r>
      <w:r w:rsidR="00A312BF">
        <w:rPr>
          <w:rFonts w:ascii="Book Antiqua" w:hAnsi="Book Antiqua"/>
        </w:rPr>
        <w:t>več kot 4 s</w:t>
      </w:r>
      <w:r w:rsidR="00267A6E">
        <w:rPr>
          <w:rFonts w:ascii="Book Antiqua" w:hAnsi="Book Antiqua"/>
        </w:rPr>
        <w:t xml:space="preserve"> </w:t>
      </w:r>
      <w:r w:rsidR="00A312BF">
        <w:rPr>
          <w:rFonts w:ascii="Book Antiqua" w:hAnsi="Book Antiqua"/>
        </w:rPr>
        <w:t>in se uporablja trižilni VN kabel mora imeti</w:t>
      </w:r>
      <w:r w:rsidRPr="00A0629A">
        <w:rPr>
          <w:rFonts w:ascii="Book Antiqua" w:hAnsi="Book Antiqua"/>
        </w:rPr>
        <w:t xml:space="preserve"> izolacijo žil</w:t>
      </w:r>
      <w:r w:rsidR="00267A6E">
        <w:rPr>
          <w:rFonts w:ascii="Book Antiqua" w:hAnsi="Book Antiqua"/>
        </w:rPr>
        <w:t xml:space="preserve"> dimenzioniran</w:t>
      </w:r>
      <w:r w:rsidR="00CA79E0">
        <w:rPr>
          <w:rFonts w:ascii="Book Antiqua" w:hAnsi="Book Antiqua"/>
        </w:rPr>
        <w:t>o</w:t>
      </w:r>
      <w:r w:rsidR="00267A6E">
        <w:rPr>
          <w:rFonts w:ascii="Book Antiqua" w:hAnsi="Book Antiqua"/>
        </w:rPr>
        <w:t xml:space="preserve"> za </w:t>
      </w:r>
      <w:r w:rsidRPr="00A0629A">
        <w:rPr>
          <w:rFonts w:ascii="Book Antiqua" w:hAnsi="Book Antiqua"/>
        </w:rPr>
        <w:t>medfazno napetost do zemlje.</w:t>
      </w:r>
    </w:p>
    <w:p w14:paraId="524D8523" w14:textId="22474A23" w:rsidR="006C03F7" w:rsidRDefault="006C03F7" w:rsidP="006C03F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N</w:t>
      </w:r>
      <w:r w:rsidRPr="00B51E83">
        <w:rPr>
          <w:rFonts w:ascii="Book Antiqua" w:hAnsi="Book Antiqua"/>
        </w:rPr>
        <w:t>a območjih</w:t>
      </w:r>
      <w:r>
        <w:rPr>
          <w:rFonts w:ascii="Book Antiqua" w:hAnsi="Book Antiqua"/>
        </w:rPr>
        <w:t xml:space="preserve"> z </w:t>
      </w:r>
      <w:r w:rsidRPr="00B51E83">
        <w:rPr>
          <w:rFonts w:ascii="Book Antiqua" w:hAnsi="Book Antiqua"/>
        </w:rPr>
        <w:t>vodo</w:t>
      </w:r>
      <w:r>
        <w:rPr>
          <w:rFonts w:ascii="Book Antiqua" w:hAnsi="Book Antiqua"/>
        </w:rPr>
        <w:t>, na poplavnih območjih ali kjer je velika nevarnost vdora vode v kabelsko kanalizacijo se uporablja</w:t>
      </w:r>
      <w:r w:rsidRPr="00B51E83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VN kabel </w:t>
      </w:r>
      <w:r w:rsidRPr="00B51E83">
        <w:rPr>
          <w:rFonts w:ascii="Book Antiqua" w:hAnsi="Book Antiqua"/>
        </w:rPr>
        <w:t xml:space="preserve">katerega  konstrukcija preprečuje </w:t>
      </w:r>
      <w:r>
        <w:rPr>
          <w:rFonts w:ascii="Book Antiqua" w:hAnsi="Book Antiqua"/>
        </w:rPr>
        <w:t>v</w:t>
      </w:r>
      <w:r w:rsidRPr="00B51E83">
        <w:rPr>
          <w:rFonts w:ascii="Book Antiqua" w:hAnsi="Book Antiqua"/>
        </w:rPr>
        <w:t>diranj</w:t>
      </w:r>
      <w:r>
        <w:rPr>
          <w:rFonts w:ascii="Book Antiqua" w:hAnsi="Book Antiqua"/>
        </w:rPr>
        <w:t>e</w:t>
      </w:r>
      <w:r w:rsidRPr="00B51E83">
        <w:rPr>
          <w:rFonts w:ascii="Book Antiqua" w:hAnsi="Book Antiqua"/>
        </w:rPr>
        <w:t xml:space="preserve"> vlage v</w:t>
      </w:r>
      <w:r w:rsidR="00E274B9">
        <w:rPr>
          <w:rFonts w:ascii="Book Antiqua" w:hAnsi="Book Antiqua"/>
        </w:rPr>
        <w:t>anj</w:t>
      </w:r>
      <w:r w:rsidRPr="00B51E83">
        <w:rPr>
          <w:rFonts w:ascii="Book Antiqua" w:hAnsi="Book Antiqua"/>
        </w:rPr>
        <w:t>.</w:t>
      </w:r>
      <w:r w:rsidRPr="006C03F7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P</w:t>
      </w:r>
      <w:r w:rsidRPr="00162FE1">
        <w:rPr>
          <w:rFonts w:ascii="Book Antiqua" w:hAnsi="Book Antiqua"/>
        </w:rPr>
        <w:t>repreč</w:t>
      </w:r>
      <w:r>
        <w:rPr>
          <w:rFonts w:ascii="Book Antiqua" w:hAnsi="Book Antiqua"/>
        </w:rPr>
        <w:t>eno mora biti odn</w:t>
      </w:r>
      <w:r w:rsidRPr="00162FE1">
        <w:rPr>
          <w:rFonts w:ascii="Book Antiqua" w:hAnsi="Book Antiqua"/>
        </w:rPr>
        <w:t xml:space="preserve">ašanje zasipnega materiala </w:t>
      </w:r>
      <w:r w:rsidR="00B2360F">
        <w:rPr>
          <w:rFonts w:ascii="Book Antiqua" w:hAnsi="Book Antiqua"/>
        </w:rPr>
        <w:t>in premikanje kab</w:t>
      </w:r>
      <w:r w:rsidR="0044660E">
        <w:rPr>
          <w:rFonts w:ascii="Book Antiqua" w:hAnsi="Book Antiqua"/>
        </w:rPr>
        <w:t>e</w:t>
      </w:r>
      <w:r w:rsidR="00B2360F">
        <w:rPr>
          <w:rFonts w:ascii="Book Antiqua" w:hAnsi="Book Antiqua"/>
        </w:rPr>
        <w:t>lske</w:t>
      </w:r>
      <w:r w:rsidRPr="00162FE1">
        <w:rPr>
          <w:rFonts w:ascii="Book Antiqua" w:hAnsi="Book Antiqua"/>
        </w:rPr>
        <w:t xml:space="preserve"> kanalizacije</w:t>
      </w:r>
      <w:r>
        <w:rPr>
          <w:rFonts w:ascii="Book Antiqua" w:hAnsi="Book Antiqua"/>
        </w:rPr>
        <w:t>.</w:t>
      </w:r>
      <w:r w:rsidRPr="006C03F7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Kadar voda ni pH nevtralna mora biti plašč kabla odporen na baze </w:t>
      </w:r>
      <w:r w:rsidR="00E274B9">
        <w:rPr>
          <w:rFonts w:ascii="Book Antiqua" w:hAnsi="Book Antiqua"/>
        </w:rPr>
        <w:t>ali</w:t>
      </w:r>
      <w:r>
        <w:rPr>
          <w:rFonts w:ascii="Book Antiqua" w:hAnsi="Book Antiqua"/>
        </w:rPr>
        <w:t xml:space="preserve"> kisline.</w:t>
      </w:r>
    </w:p>
    <w:p w14:paraId="7B74BB66" w14:textId="3A611048" w:rsidR="00D4434D" w:rsidRDefault="00D4434D" w:rsidP="00D4434D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Pred zasipavanjem VN kablovoda se izvede geodetski posnetek </w:t>
      </w:r>
      <w:r w:rsidR="002B79FB">
        <w:rPr>
          <w:rFonts w:ascii="Book Antiqua" w:hAnsi="Book Antiqua"/>
        </w:rPr>
        <w:t>na podlagi katerega se</w:t>
      </w:r>
      <w:r>
        <w:rPr>
          <w:rFonts w:ascii="Book Antiqua" w:hAnsi="Book Antiqua"/>
        </w:rPr>
        <w:t xml:space="preserve"> izdela geodetski načrt </w:t>
      </w:r>
      <w:r w:rsidR="002B79FB">
        <w:rPr>
          <w:rFonts w:ascii="Book Antiqua" w:hAnsi="Book Antiqua"/>
        </w:rPr>
        <w:t>in</w:t>
      </w:r>
      <w:r>
        <w:rPr>
          <w:rFonts w:ascii="Book Antiqua" w:hAnsi="Book Antiqua"/>
        </w:rPr>
        <w:t xml:space="preserve"> vpis v zbirni kataster gospodarske javne infrastrukture.</w:t>
      </w:r>
    </w:p>
    <w:p w14:paraId="34CEBBCC" w14:textId="77777777" w:rsidR="00D4434D" w:rsidRDefault="00D4434D" w:rsidP="006C03F7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</w:p>
    <w:p w14:paraId="786A6505" w14:textId="77777777" w:rsidR="007F0485" w:rsidRPr="008A374D" w:rsidRDefault="007F0485" w:rsidP="008A374D">
      <w:pPr>
        <w:tabs>
          <w:tab w:val="left" w:pos="0"/>
        </w:tabs>
        <w:ind w:left="426"/>
        <w:rPr>
          <w:rFonts w:ascii="Book Antiqua" w:hAnsi="Book Antiqua"/>
        </w:rPr>
      </w:pPr>
    </w:p>
    <w:p w14:paraId="4DD534E1" w14:textId="77777777" w:rsidR="007E1DCE" w:rsidRPr="004E1015" w:rsidRDefault="007E1DCE" w:rsidP="004E1015">
      <w:pPr>
        <w:tabs>
          <w:tab w:val="left" w:pos="0"/>
        </w:tabs>
        <w:ind w:left="426"/>
        <w:jc w:val="center"/>
        <w:rPr>
          <w:rFonts w:ascii="Book Antiqua" w:hAnsi="Book Antiqua"/>
        </w:rPr>
      </w:pPr>
    </w:p>
    <w:p w14:paraId="4BA82529" w14:textId="77777777" w:rsidR="00A1162A" w:rsidRDefault="00A1162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CA6689E" w14:textId="21723AAC" w:rsidR="00A1162A" w:rsidRPr="007668A8" w:rsidRDefault="007C18FF" w:rsidP="00A1162A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7668A8">
        <w:rPr>
          <w:rFonts w:ascii="Book Antiqua" w:hAnsi="Book Antiqua"/>
        </w:rPr>
        <w:t>(</w:t>
      </w:r>
      <w:r w:rsidR="009F1208" w:rsidRPr="007668A8">
        <w:rPr>
          <w:rFonts w:ascii="Book Antiqua" w:hAnsi="Book Antiqua"/>
        </w:rPr>
        <w:t>z</w:t>
      </w:r>
      <w:r w:rsidR="00A1162A" w:rsidRPr="007668A8">
        <w:rPr>
          <w:rFonts w:ascii="Book Antiqua" w:hAnsi="Book Antiqua"/>
        </w:rPr>
        <w:t>aščita pred preobremenitvijo</w:t>
      </w:r>
      <w:r w:rsidR="00550B90" w:rsidRPr="007668A8">
        <w:rPr>
          <w:rFonts w:ascii="Book Antiqua" w:hAnsi="Book Antiqua"/>
        </w:rPr>
        <w:t>,</w:t>
      </w:r>
      <w:r w:rsidR="00A1162A" w:rsidRPr="007668A8">
        <w:rPr>
          <w:rFonts w:ascii="Book Antiqua" w:hAnsi="Book Antiqua"/>
        </w:rPr>
        <w:t xml:space="preserve"> kratkim </w:t>
      </w:r>
      <w:r w:rsidR="00131489" w:rsidRPr="007668A8">
        <w:rPr>
          <w:rFonts w:ascii="Book Antiqua" w:hAnsi="Book Antiqua"/>
        </w:rPr>
        <w:t xml:space="preserve">in zemeljskim </w:t>
      </w:r>
      <w:r w:rsidR="00A1162A" w:rsidRPr="007668A8">
        <w:rPr>
          <w:rFonts w:ascii="Book Antiqua" w:hAnsi="Book Antiqua"/>
        </w:rPr>
        <w:t>stikom</w:t>
      </w:r>
      <w:r w:rsidR="00661C8C" w:rsidRPr="007668A8">
        <w:rPr>
          <w:rFonts w:ascii="Book Antiqua" w:hAnsi="Book Antiqua"/>
        </w:rPr>
        <w:t>,</w:t>
      </w:r>
      <w:r w:rsidRPr="007668A8">
        <w:rPr>
          <w:rFonts w:ascii="Book Antiqua" w:hAnsi="Book Antiqua"/>
        </w:rPr>
        <w:t>)</w:t>
      </w:r>
    </w:p>
    <w:p w14:paraId="0AB2E6A9" w14:textId="54CBD31C" w:rsidR="003E6637" w:rsidRPr="009803A2" w:rsidRDefault="00A26575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803A2">
        <w:rPr>
          <w:rFonts w:ascii="Book Antiqua" w:hAnsi="Book Antiqua"/>
        </w:rPr>
        <w:t>V</w:t>
      </w:r>
      <w:r w:rsidR="00A1162A" w:rsidRPr="009803A2">
        <w:rPr>
          <w:rFonts w:ascii="Book Antiqua" w:hAnsi="Book Antiqua"/>
        </w:rPr>
        <w:t xml:space="preserve">N </w:t>
      </w:r>
      <w:r w:rsidR="004E1015" w:rsidRPr="009803A2">
        <w:rPr>
          <w:rFonts w:ascii="Book Antiqua" w:hAnsi="Book Antiqua"/>
        </w:rPr>
        <w:t>kab</w:t>
      </w:r>
      <w:r w:rsidR="0048090A">
        <w:rPr>
          <w:rFonts w:ascii="Book Antiqua" w:hAnsi="Book Antiqua"/>
        </w:rPr>
        <w:t>e</w:t>
      </w:r>
      <w:r w:rsidR="00AB63FF">
        <w:rPr>
          <w:rFonts w:ascii="Book Antiqua" w:hAnsi="Book Antiqua"/>
        </w:rPr>
        <w:t>l</w:t>
      </w:r>
      <w:r w:rsidR="005343C2" w:rsidRPr="009803A2">
        <w:rPr>
          <w:rFonts w:ascii="Book Antiqua" w:hAnsi="Book Antiqua"/>
        </w:rPr>
        <w:t xml:space="preserve"> </w:t>
      </w:r>
      <w:r w:rsidR="00A1162A" w:rsidRPr="009803A2">
        <w:rPr>
          <w:rFonts w:ascii="Book Antiqua" w:hAnsi="Book Antiqua"/>
        </w:rPr>
        <w:t xml:space="preserve"> mora biti </w:t>
      </w:r>
      <w:r w:rsidR="004F202A" w:rsidRPr="009803A2">
        <w:rPr>
          <w:rFonts w:ascii="Book Antiqua" w:hAnsi="Book Antiqua"/>
        </w:rPr>
        <w:t>zaščiten</w:t>
      </w:r>
      <w:r w:rsidR="00A1162A" w:rsidRPr="009803A2">
        <w:rPr>
          <w:rFonts w:ascii="Book Antiqua" w:hAnsi="Book Antiqua"/>
        </w:rPr>
        <w:t xml:space="preserve"> pred </w:t>
      </w:r>
      <w:r w:rsidR="004F202A" w:rsidRPr="009803A2">
        <w:rPr>
          <w:rFonts w:ascii="Book Antiqua" w:hAnsi="Book Antiqua"/>
        </w:rPr>
        <w:t xml:space="preserve">škodljivim učinkom </w:t>
      </w:r>
      <w:r w:rsidR="009803A2">
        <w:rPr>
          <w:rFonts w:ascii="Book Antiqua" w:hAnsi="Book Antiqua"/>
        </w:rPr>
        <w:t xml:space="preserve">toka </w:t>
      </w:r>
      <w:r w:rsidR="00A1162A" w:rsidRPr="009803A2">
        <w:rPr>
          <w:rFonts w:ascii="Book Antiqua" w:hAnsi="Book Antiqua"/>
        </w:rPr>
        <w:t>preobremenitv</w:t>
      </w:r>
      <w:r w:rsidR="004F202A" w:rsidRPr="009803A2">
        <w:rPr>
          <w:rFonts w:ascii="Book Antiqua" w:hAnsi="Book Antiqua"/>
        </w:rPr>
        <w:t>e</w:t>
      </w:r>
      <w:r w:rsidR="00131489">
        <w:rPr>
          <w:rFonts w:ascii="Book Antiqua" w:hAnsi="Book Antiqua"/>
        </w:rPr>
        <w:t>,</w:t>
      </w:r>
      <w:r w:rsidR="00A1162A" w:rsidRPr="009803A2">
        <w:rPr>
          <w:rFonts w:ascii="Book Antiqua" w:hAnsi="Book Antiqua"/>
        </w:rPr>
        <w:t xml:space="preserve"> kratk</w:t>
      </w:r>
      <w:r w:rsidR="004F202A" w:rsidRPr="009803A2">
        <w:rPr>
          <w:rFonts w:ascii="Book Antiqua" w:hAnsi="Book Antiqua"/>
        </w:rPr>
        <w:t>ega</w:t>
      </w:r>
      <w:r w:rsidR="00A1162A" w:rsidRPr="009803A2">
        <w:rPr>
          <w:rFonts w:ascii="Book Antiqua" w:hAnsi="Book Antiqua"/>
        </w:rPr>
        <w:t xml:space="preserve"> </w:t>
      </w:r>
      <w:r w:rsidR="00131489">
        <w:rPr>
          <w:rFonts w:ascii="Book Antiqua" w:hAnsi="Book Antiqua"/>
        </w:rPr>
        <w:t xml:space="preserve">in zemeljskega </w:t>
      </w:r>
      <w:r w:rsidR="00A1162A" w:rsidRPr="009803A2">
        <w:rPr>
          <w:rFonts w:ascii="Book Antiqua" w:hAnsi="Book Antiqua"/>
        </w:rPr>
        <w:t>stik</w:t>
      </w:r>
      <w:r w:rsidR="004F202A" w:rsidRPr="009803A2">
        <w:rPr>
          <w:rFonts w:ascii="Book Antiqua" w:hAnsi="Book Antiqua"/>
        </w:rPr>
        <w:t>a</w:t>
      </w:r>
      <w:r w:rsidR="00DD71B1" w:rsidRPr="009803A2">
        <w:rPr>
          <w:rFonts w:ascii="Book Antiqua" w:hAnsi="Book Antiqua"/>
        </w:rPr>
        <w:t xml:space="preserve"> z </w:t>
      </w:r>
      <w:r w:rsidR="009803A2">
        <w:rPr>
          <w:rFonts w:ascii="Book Antiqua" w:hAnsi="Book Antiqua"/>
        </w:rPr>
        <w:t xml:space="preserve">zaščitno </w:t>
      </w:r>
      <w:r w:rsidR="00DD71B1" w:rsidRPr="009803A2">
        <w:rPr>
          <w:rFonts w:ascii="Book Antiqua" w:hAnsi="Book Antiqua"/>
        </w:rPr>
        <w:t>napravo na avtomatski izklop</w:t>
      </w:r>
      <w:r w:rsidR="00A1162A" w:rsidRPr="009803A2">
        <w:rPr>
          <w:rFonts w:ascii="Book Antiqua" w:hAnsi="Book Antiqua"/>
        </w:rPr>
        <w:t xml:space="preserve">. Izbor </w:t>
      </w:r>
      <w:r w:rsidR="00FA616D" w:rsidRPr="009803A2">
        <w:rPr>
          <w:rFonts w:ascii="Book Antiqua" w:hAnsi="Book Antiqua"/>
        </w:rPr>
        <w:t xml:space="preserve">in </w:t>
      </w:r>
      <w:r w:rsidR="00A1162A" w:rsidRPr="009803A2">
        <w:rPr>
          <w:rFonts w:ascii="Book Antiqua" w:hAnsi="Book Antiqua"/>
        </w:rPr>
        <w:t>karakteristike zaščit</w:t>
      </w:r>
      <w:r w:rsidR="009803A2">
        <w:rPr>
          <w:rFonts w:ascii="Book Antiqua" w:hAnsi="Book Antiqua"/>
        </w:rPr>
        <w:t>n</w:t>
      </w:r>
      <w:r w:rsidR="004F202A" w:rsidRPr="009803A2">
        <w:rPr>
          <w:rFonts w:ascii="Book Antiqua" w:hAnsi="Book Antiqua"/>
        </w:rPr>
        <w:t>e</w:t>
      </w:r>
      <w:r w:rsidR="00A1162A" w:rsidRPr="009803A2">
        <w:rPr>
          <w:rFonts w:ascii="Book Antiqua" w:hAnsi="Book Antiqua"/>
        </w:rPr>
        <w:t xml:space="preserve"> </w:t>
      </w:r>
      <w:r w:rsidR="009803A2">
        <w:rPr>
          <w:rFonts w:ascii="Book Antiqua" w:hAnsi="Book Antiqua"/>
        </w:rPr>
        <w:t>naprave</w:t>
      </w:r>
      <w:r w:rsidR="00A1162A" w:rsidRPr="009803A2">
        <w:rPr>
          <w:rFonts w:ascii="Book Antiqua" w:hAnsi="Book Antiqua"/>
        </w:rPr>
        <w:t xml:space="preserve"> se določi glede na </w:t>
      </w:r>
      <w:r w:rsidR="003E6637" w:rsidRPr="009803A2">
        <w:rPr>
          <w:rFonts w:ascii="Book Antiqua" w:hAnsi="Book Antiqua"/>
        </w:rPr>
        <w:t xml:space="preserve">način polaganja, pogojev vgradnje, </w:t>
      </w:r>
      <w:r w:rsidR="00A1162A" w:rsidRPr="009803A2">
        <w:rPr>
          <w:rFonts w:ascii="Book Antiqua" w:hAnsi="Book Antiqua"/>
        </w:rPr>
        <w:t>trajn</w:t>
      </w:r>
      <w:r w:rsidR="0048090A">
        <w:rPr>
          <w:rFonts w:ascii="Book Antiqua" w:hAnsi="Book Antiqua"/>
        </w:rPr>
        <w:t>o</w:t>
      </w:r>
      <w:r w:rsidR="00A1162A" w:rsidRPr="009803A2">
        <w:rPr>
          <w:rFonts w:ascii="Book Antiqua" w:hAnsi="Book Antiqua"/>
        </w:rPr>
        <w:t xml:space="preserve"> dopust</w:t>
      </w:r>
      <w:r w:rsidR="00B77F36" w:rsidRPr="009803A2">
        <w:rPr>
          <w:rFonts w:ascii="Book Antiqua" w:hAnsi="Book Antiqua"/>
        </w:rPr>
        <w:t>e</w:t>
      </w:r>
      <w:r w:rsidR="00A1162A" w:rsidRPr="009803A2">
        <w:rPr>
          <w:rFonts w:ascii="Book Antiqua" w:hAnsi="Book Antiqua"/>
        </w:rPr>
        <w:t>n tok</w:t>
      </w:r>
      <w:r w:rsidR="004F202A" w:rsidRPr="009803A2">
        <w:rPr>
          <w:rFonts w:ascii="Book Antiqua" w:hAnsi="Book Antiqua"/>
        </w:rPr>
        <w:t>,</w:t>
      </w:r>
      <w:r w:rsidR="00A1162A" w:rsidRPr="009803A2">
        <w:rPr>
          <w:rFonts w:ascii="Book Antiqua" w:hAnsi="Book Antiqua"/>
        </w:rPr>
        <w:t xml:space="preserve"> </w:t>
      </w:r>
      <w:r w:rsidR="004F202A" w:rsidRPr="009803A2">
        <w:rPr>
          <w:rFonts w:ascii="Book Antiqua" w:hAnsi="Book Antiqua"/>
        </w:rPr>
        <w:t xml:space="preserve">kratkostično moč na mestu vgradnje </w:t>
      </w:r>
      <w:r w:rsidR="00A1162A" w:rsidRPr="009803A2">
        <w:rPr>
          <w:rFonts w:ascii="Book Antiqua" w:hAnsi="Book Antiqua"/>
        </w:rPr>
        <w:t xml:space="preserve">in termično </w:t>
      </w:r>
      <w:r w:rsidR="009E785F">
        <w:rPr>
          <w:rFonts w:ascii="Book Antiqua" w:hAnsi="Book Antiqua"/>
        </w:rPr>
        <w:t>zmogljivost</w:t>
      </w:r>
      <w:r w:rsidR="00A1162A" w:rsidRPr="009803A2">
        <w:rPr>
          <w:rFonts w:ascii="Book Antiqua" w:hAnsi="Book Antiqua"/>
        </w:rPr>
        <w:t xml:space="preserve"> </w:t>
      </w:r>
      <w:r w:rsidRPr="009803A2">
        <w:rPr>
          <w:rFonts w:ascii="Book Antiqua" w:hAnsi="Book Antiqua"/>
        </w:rPr>
        <w:t>V</w:t>
      </w:r>
      <w:r w:rsidR="00A1162A" w:rsidRPr="009803A2">
        <w:rPr>
          <w:rFonts w:ascii="Book Antiqua" w:hAnsi="Book Antiqua"/>
        </w:rPr>
        <w:t xml:space="preserve">N  </w:t>
      </w:r>
      <w:r w:rsidR="009803A2">
        <w:rPr>
          <w:rFonts w:ascii="Book Antiqua" w:hAnsi="Book Antiqua"/>
        </w:rPr>
        <w:t>kabl</w:t>
      </w:r>
      <w:r w:rsidR="0048090A">
        <w:rPr>
          <w:rFonts w:ascii="Book Antiqua" w:hAnsi="Book Antiqua"/>
        </w:rPr>
        <w:t>a</w:t>
      </w:r>
      <w:r w:rsidR="00A1162A" w:rsidRPr="009803A2">
        <w:rPr>
          <w:rFonts w:ascii="Book Antiqua" w:hAnsi="Book Antiqua"/>
        </w:rPr>
        <w:t>.</w:t>
      </w:r>
      <w:r w:rsidR="003E6637" w:rsidRPr="009803A2">
        <w:t xml:space="preserve"> </w:t>
      </w:r>
    </w:p>
    <w:p w14:paraId="6B62A562" w14:textId="7837229B" w:rsidR="004F202A" w:rsidRPr="009803A2" w:rsidRDefault="004F202A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803A2">
        <w:rPr>
          <w:rFonts w:ascii="Book Antiqua" w:hAnsi="Book Antiqua"/>
        </w:rPr>
        <w:t xml:space="preserve">Zaščita pred kratkim stikom in preobremenitvijo se vgradi najmanj </w:t>
      </w:r>
      <w:r w:rsidR="00FD721B" w:rsidRPr="009803A2">
        <w:rPr>
          <w:rFonts w:ascii="Book Antiqua" w:hAnsi="Book Antiqua"/>
        </w:rPr>
        <w:t xml:space="preserve">v </w:t>
      </w:r>
      <w:r w:rsidR="00A26575" w:rsidRPr="009803A2">
        <w:rPr>
          <w:rFonts w:ascii="Book Antiqua" w:hAnsi="Book Antiqua"/>
        </w:rPr>
        <w:t xml:space="preserve">razdelilni </w:t>
      </w:r>
      <w:r w:rsidR="00FD721B" w:rsidRPr="009803A2">
        <w:rPr>
          <w:rFonts w:ascii="Book Antiqua" w:hAnsi="Book Antiqua"/>
        </w:rPr>
        <w:t>transformatorski postaji</w:t>
      </w:r>
      <w:r w:rsidR="00A26575" w:rsidRPr="009803A2">
        <w:rPr>
          <w:rFonts w:ascii="Book Antiqua" w:hAnsi="Book Antiqua"/>
        </w:rPr>
        <w:t xml:space="preserve"> (RTP)</w:t>
      </w:r>
      <w:r w:rsidR="009803A2">
        <w:rPr>
          <w:rFonts w:ascii="Book Antiqua" w:hAnsi="Book Antiqua"/>
        </w:rPr>
        <w:t>.</w:t>
      </w:r>
      <w:r w:rsidRPr="009803A2">
        <w:rPr>
          <w:rFonts w:ascii="Book Antiqua" w:hAnsi="Book Antiqua"/>
        </w:rPr>
        <w:t xml:space="preserve"> </w:t>
      </w:r>
    </w:p>
    <w:p w14:paraId="056EE02F" w14:textId="77777777" w:rsidR="008C1DCF" w:rsidRPr="009803A2" w:rsidRDefault="008C1DCF" w:rsidP="008C1DCF">
      <w:pPr>
        <w:tabs>
          <w:tab w:val="left" w:pos="0"/>
        </w:tabs>
        <w:ind w:left="360"/>
        <w:rPr>
          <w:rFonts w:ascii="Book Antiqua" w:hAnsi="Book Antiqua"/>
        </w:rPr>
      </w:pPr>
    </w:p>
    <w:p w14:paraId="6AE8F0E8" w14:textId="77777777" w:rsidR="008C1DCF" w:rsidRPr="009803A2" w:rsidRDefault="008C1DCF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14D1A3A" w14:textId="63C23E7F" w:rsidR="008C1DCF" w:rsidRPr="007668A8" w:rsidRDefault="008C1DCF" w:rsidP="008C1DCF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7668A8">
        <w:rPr>
          <w:rFonts w:ascii="Book Antiqua" w:hAnsi="Book Antiqua"/>
        </w:rPr>
        <w:t>(označevanje)</w:t>
      </w:r>
    </w:p>
    <w:p w14:paraId="550D1A8E" w14:textId="2DAA1EE0" w:rsidR="00FA21F9" w:rsidRPr="0048090A" w:rsidRDefault="00A26575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9A5DCE">
        <w:rPr>
          <w:rFonts w:ascii="Book Antiqua" w:hAnsi="Book Antiqua"/>
        </w:rPr>
        <w:t>Vsak V</w:t>
      </w:r>
      <w:r w:rsidR="008C1DCF" w:rsidRPr="009A5DCE">
        <w:rPr>
          <w:rFonts w:ascii="Book Antiqua" w:hAnsi="Book Antiqua"/>
        </w:rPr>
        <w:t xml:space="preserve">N </w:t>
      </w:r>
      <w:r w:rsidR="004E1015">
        <w:rPr>
          <w:rFonts w:ascii="Book Antiqua" w:hAnsi="Book Antiqua"/>
        </w:rPr>
        <w:t>kablovod</w:t>
      </w:r>
      <w:r w:rsidR="008C1DCF" w:rsidRPr="009A5DCE">
        <w:rPr>
          <w:rFonts w:ascii="Book Antiqua" w:hAnsi="Book Antiqua"/>
        </w:rPr>
        <w:t xml:space="preserve"> mora biti na obeh koncih </w:t>
      </w:r>
      <w:r w:rsidR="003F4FE5">
        <w:rPr>
          <w:rFonts w:ascii="Book Antiqua" w:hAnsi="Book Antiqua"/>
        </w:rPr>
        <w:t xml:space="preserve">in </w:t>
      </w:r>
      <w:r w:rsidR="003F4FE5" w:rsidRPr="00162FE1">
        <w:rPr>
          <w:rFonts w:ascii="Book Antiqua" w:hAnsi="Book Antiqua"/>
        </w:rPr>
        <w:t xml:space="preserve">v </w:t>
      </w:r>
      <w:r w:rsidR="003F4FE5">
        <w:rPr>
          <w:rFonts w:ascii="Book Antiqua" w:hAnsi="Book Antiqua"/>
        </w:rPr>
        <w:t xml:space="preserve">kabelskih </w:t>
      </w:r>
      <w:r w:rsidR="003F4FE5" w:rsidRPr="00162FE1">
        <w:rPr>
          <w:rFonts w:ascii="Book Antiqua" w:hAnsi="Book Antiqua"/>
        </w:rPr>
        <w:t>jašk</w:t>
      </w:r>
      <w:r w:rsidR="003F4FE5">
        <w:rPr>
          <w:rFonts w:ascii="Book Antiqua" w:hAnsi="Book Antiqua"/>
        </w:rPr>
        <w:t>ih</w:t>
      </w:r>
      <w:r w:rsidR="003F4FE5" w:rsidRPr="00162FE1">
        <w:rPr>
          <w:rFonts w:ascii="Book Antiqua" w:hAnsi="Book Antiqua"/>
        </w:rPr>
        <w:t xml:space="preserve"> </w:t>
      </w:r>
      <w:r w:rsidR="009E785F">
        <w:rPr>
          <w:rFonts w:ascii="Book Antiqua" w:hAnsi="Book Antiqua"/>
        </w:rPr>
        <w:t>označen najmanj</w:t>
      </w:r>
      <w:r w:rsidR="008C1DCF" w:rsidRPr="009A5DCE">
        <w:rPr>
          <w:rFonts w:ascii="Book Antiqua" w:hAnsi="Book Antiqua"/>
        </w:rPr>
        <w:t xml:space="preserve"> s podatki o tipu, prerezu</w:t>
      </w:r>
      <w:r w:rsidR="009803A2">
        <w:rPr>
          <w:rFonts w:ascii="Book Antiqua" w:hAnsi="Book Antiqua"/>
        </w:rPr>
        <w:t>,</w:t>
      </w:r>
      <w:r w:rsidR="008C1DCF" w:rsidRPr="009A5DCE">
        <w:rPr>
          <w:rFonts w:ascii="Book Antiqua" w:hAnsi="Book Antiqua"/>
        </w:rPr>
        <w:t xml:space="preserve"> </w:t>
      </w:r>
      <w:r w:rsidR="000F1AED">
        <w:rPr>
          <w:rFonts w:ascii="Book Antiqua" w:hAnsi="Book Antiqua"/>
        </w:rPr>
        <w:t xml:space="preserve">dolžini, </w:t>
      </w:r>
      <w:r w:rsidR="003F4FE5">
        <w:rPr>
          <w:rFonts w:ascii="Book Antiqua" w:hAnsi="Book Antiqua"/>
        </w:rPr>
        <w:t xml:space="preserve">napetosti, </w:t>
      </w:r>
      <w:r w:rsidR="008C1DCF" w:rsidRPr="009A5DCE">
        <w:rPr>
          <w:rFonts w:ascii="Book Antiqua" w:hAnsi="Book Antiqua"/>
        </w:rPr>
        <w:t>imenu ali številk</w:t>
      </w:r>
      <w:r w:rsidR="00131489">
        <w:rPr>
          <w:rFonts w:ascii="Book Antiqua" w:hAnsi="Book Antiqua"/>
        </w:rPr>
        <w:t>i</w:t>
      </w:r>
      <w:r w:rsidR="008C1DCF" w:rsidRPr="009A5DCE">
        <w:rPr>
          <w:rFonts w:ascii="Book Antiqua" w:hAnsi="Book Antiqua"/>
        </w:rPr>
        <w:t xml:space="preserve"> izvoda</w:t>
      </w:r>
      <w:r w:rsidR="00162FE1">
        <w:rPr>
          <w:rFonts w:ascii="Book Antiqua" w:hAnsi="Book Antiqua"/>
        </w:rPr>
        <w:t>/kablovoda</w:t>
      </w:r>
      <w:r w:rsidR="008C1DCF" w:rsidRPr="0048090A">
        <w:rPr>
          <w:rFonts w:ascii="Book Antiqua" w:hAnsi="Book Antiqua"/>
        </w:rPr>
        <w:t>.</w:t>
      </w:r>
      <w:r w:rsidR="007C4A84" w:rsidRPr="00AB63FF">
        <w:rPr>
          <w:rFonts w:ascii="Book Antiqua" w:hAnsi="Book Antiqua"/>
          <w:lang w:val="fr-FR"/>
        </w:rPr>
        <w:t xml:space="preserve"> </w:t>
      </w:r>
      <w:r w:rsidR="00416854" w:rsidRPr="00AB63FF">
        <w:rPr>
          <w:rFonts w:ascii="Book Antiqua" w:hAnsi="Book Antiqua"/>
          <w:lang w:val="fr-FR"/>
        </w:rPr>
        <w:t xml:space="preserve">Smiselno </w:t>
      </w:r>
      <w:r w:rsidR="004A0A0B" w:rsidRPr="00AB63FF">
        <w:rPr>
          <w:rFonts w:ascii="Book Antiqua" w:hAnsi="Book Antiqua"/>
          <w:lang w:val="fr-FR"/>
        </w:rPr>
        <w:t xml:space="preserve">enako </w:t>
      </w:r>
      <w:r w:rsidR="00416854" w:rsidRPr="00AB63FF">
        <w:rPr>
          <w:rFonts w:ascii="Book Antiqua" w:hAnsi="Book Antiqua"/>
          <w:lang w:val="fr-FR"/>
        </w:rPr>
        <w:t>se označijo kabelske spojke in prepletanje kabelskih zaslonov.</w:t>
      </w:r>
    </w:p>
    <w:p w14:paraId="6DDB659F" w14:textId="7B699349" w:rsidR="00260E75" w:rsidRPr="00416854" w:rsidRDefault="0048090A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lang w:val="fr-FR"/>
        </w:rPr>
        <w:lastRenderedPageBreak/>
        <w:t>Kadar se</w:t>
      </w:r>
      <w:r w:rsidR="00260E75" w:rsidRPr="008A374D">
        <w:rPr>
          <w:rFonts w:ascii="Book Antiqua" w:hAnsi="Book Antiqua"/>
          <w:lang w:val="fr-FR"/>
        </w:rPr>
        <w:t xml:space="preserve"> na </w:t>
      </w:r>
      <w:r w:rsidR="009E785F">
        <w:rPr>
          <w:rFonts w:ascii="Book Antiqua" w:hAnsi="Book Antiqua"/>
          <w:lang w:val="fr-FR"/>
        </w:rPr>
        <w:t>VN kablovodu</w:t>
      </w:r>
      <w:r w:rsidR="00260E75" w:rsidRPr="008A374D">
        <w:rPr>
          <w:rFonts w:ascii="Book Antiqua" w:hAnsi="Book Antiqua"/>
          <w:lang w:val="fr-FR"/>
        </w:rPr>
        <w:t xml:space="preserve"> uporab</w:t>
      </w:r>
      <w:r>
        <w:rPr>
          <w:rFonts w:ascii="Book Antiqua" w:hAnsi="Book Antiqua"/>
          <w:lang w:val="fr-FR"/>
        </w:rPr>
        <w:t>i</w:t>
      </w:r>
      <w:r w:rsidR="00260E75" w:rsidRPr="008A374D">
        <w:rPr>
          <w:rFonts w:ascii="Book Antiqua" w:hAnsi="Book Antiqua"/>
          <w:lang w:val="fr-FR"/>
        </w:rPr>
        <w:t xml:space="preserve"> </w:t>
      </w:r>
      <w:r w:rsidR="00131489">
        <w:rPr>
          <w:rFonts w:ascii="Book Antiqua" w:hAnsi="Book Antiqua"/>
          <w:lang w:val="fr-FR"/>
        </w:rPr>
        <w:t>prepletanje zaslonov</w:t>
      </w:r>
      <w:r w:rsidR="00260E75" w:rsidRPr="008A374D">
        <w:rPr>
          <w:rFonts w:ascii="Book Antiqua" w:hAnsi="Book Antiqua"/>
          <w:lang w:val="fr-FR"/>
        </w:rPr>
        <w:t xml:space="preserve"> ali ozemljevanje </w:t>
      </w:r>
      <w:r w:rsidR="002F3598">
        <w:rPr>
          <w:rFonts w:ascii="Book Antiqua" w:hAnsi="Book Antiqua"/>
          <w:lang w:val="fr-FR"/>
        </w:rPr>
        <w:t xml:space="preserve">zaslona </w:t>
      </w:r>
      <w:r w:rsidR="003F4FE5">
        <w:rPr>
          <w:rFonts w:ascii="Book Antiqua" w:hAnsi="Book Antiqua"/>
          <w:lang w:val="fr-FR"/>
        </w:rPr>
        <w:t>s</w:t>
      </w:r>
      <w:r w:rsidR="00260E75" w:rsidRPr="008A374D">
        <w:rPr>
          <w:rFonts w:ascii="Book Antiqua" w:hAnsi="Book Antiqua"/>
          <w:lang w:val="fr-FR"/>
        </w:rPr>
        <w:t xml:space="preserve"> </w:t>
      </w:r>
      <w:r w:rsidR="009803A2" w:rsidRPr="008A374D">
        <w:rPr>
          <w:rFonts w:ascii="Book Antiqua" w:hAnsi="Book Antiqua"/>
          <w:lang w:val="fr-FR"/>
        </w:rPr>
        <w:t>prenapetost</w:t>
      </w:r>
      <w:r w:rsidR="003F4FE5">
        <w:rPr>
          <w:rFonts w:ascii="Book Antiqua" w:hAnsi="Book Antiqua"/>
          <w:lang w:val="fr-FR"/>
        </w:rPr>
        <w:t>n</w:t>
      </w:r>
      <w:r w:rsidR="009803A2" w:rsidRPr="008A374D">
        <w:rPr>
          <w:rFonts w:ascii="Book Antiqua" w:hAnsi="Book Antiqua"/>
          <w:lang w:val="fr-FR"/>
        </w:rPr>
        <w:t>i</w:t>
      </w:r>
      <w:r w:rsidR="003F4FE5">
        <w:rPr>
          <w:rFonts w:ascii="Book Antiqua" w:hAnsi="Book Antiqua"/>
          <w:lang w:val="fr-FR"/>
        </w:rPr>
        <w:t>mi</w:t>
      </w:r>
      <w:r w:rsidR="009803A2" w:rsidRPr="008A374D">
        <w:rPr>
          <w:rFonts w:ascii="Book Antiqua" w:hAnsi="Book Antiqua"/>
          <w:lang w:val="fr-FR"/>
        </w:rPr>
        <w:t xml:space="preserve"> </w:t>
      </w:r>
      <w:r w:rsidR="003F4FE5" w:rsidRPr="008A374D">
        <w:rPr>
          <w:rFonts w:ascii="Book Antiqua" w:hAnsi="Book Antiqua"/>
          <w:lang w:val="fr-FR"/>
        </w:rPr>
        <w:t xml:space="preserve">odvodniki </w:t>
      </w:r>
      <w:r w:rsidR="00260E75" w:rsidRPr="008A374D">
        <w:rPr>
          <w:rFonts w:ascii="Book Antiqua" w:hAnsi="Book Antiqua"/>
          <w:lang w:val="fr-FR"/>
        </w:rPr>
        <w:t xml:space="preserve">mora biti </w:t>
      </w:r>
      <w:r w:rsidR="009E785F" w:rsidRPr="008A374D">
        <w:rPr>
          <w:rFonts w:ascii="Book Antiqua" w:hAnsi="Book Antiqua"/>
          <w:lang w:val="fr-FR"/>
        </w:rPr>
        <w:t>to</w:t>
      </w:r>
      <w:r w:rsidR="009E785F">
        <w:rPr>
          <w:rFonts w:ascii="Book Antiqua" w:hAnsi="Book Antiqua"/>
          <w:lang w:val="fr-FR"/>
        </w:rPr>
        <w:t xml:space="preserve"> </w:t>
      </w:r>
      <w:r w:rsidR="002F3598">
        <w:rPr>
          <w:rFonts w:ascii="Book Antiqua" w:hAnsi="Book Antiqua"/>
          <w:lang w:val="fr-FR"/>
        </w:rPr>
        <w:t>vidno</w:t>
      </w:r>
      <w:r w:rsidR="009806CC">
        <w:rPr>
          <w:rFonts w:ascii="Book Antiqua" w:hAnsi="Book Antiqua"/>
          <w:lang w:val="fr-FR"/>
        </w:rPr>
        <w:t xml:space="preserve"> </w:t>
      </w:r>
      <w:r w:rsidR="00260E75" w:rsidRPr="008A374D">
        <w:rPr>
          <w:rFonts w:ascii="Book Antiqua" w:hAnsi="Book Antiqua"/>
          <w:lang w:val="fr-FR"/>
        </w:rPr>
        <w:t xml:space="preserve">označeno na obeh koncih. </w:t>
      </w:r>
    </w:p>
    <w:p w14:paraId="0559ED64" w14:textId="77777777" w:rsidR="00FE242B" w:rsidRPr="00FE242B" w:rsidRDefault="00FE242B" w:rsidP="00FE242B">
      <w:pPr>
        <w:tabs>
          <w:tab w:val="left" w:pos="0"/>
        </w:tabs>
        <w:ind w:left="426"/>
        <w:rPr>
          <w:rFonts w:ascii="Book Antiqua" w:hAnsi="Book Antiqua"/>
        </w:rPr>
      </w:pPr>
    </w:p>
    <w:p w14:paraId="2C86CBA9" w14:textId="77777777" w:rsidR="00FE242B" w:rsidRPr="00FE242B" w:rsidRDefault="00FE242B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4DAE2323" w14:textId="33F0245C" w:rsidR="00FE242B" w:rsidRPr="00FE242B" w:rsidRDefault="00FE242B" w:rsidP="000F1AED">
      <w:p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(nazivna napetost)</w:t>
      </w:r>
    </w:p>
    <w:p w14:paraId="14C466F3" w14:textId="7FDEF5D5" w:rsidR="00FE242B" w:rsidRDefault="00FE242B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VN kablovod mora biti izbran tako, da njegove električne lastnosti ustrezajo nazivni napetosti omrežja del katerega je.</w:t>
      </w:r>
    </w:p>
    <w:p w14:paraId="3C461750" w14:textId="77777777" w:rsidR="00FD15F2" w:rsidRPr="009E785F" w:rsidRDefault="00FD15F2" w:rsidP="0099241E">
      <w:pPr>
        <w:tabs>
          <w:tab w:val="left" w:pos="0"/>
        </w:tabs>
        <w:ind w:left="858"/>
        <w:rPr>
          <w:rFonts w:ascii="Book Antiqua" w:hAnsi="Book Antiqua"/>
        </w:rPr>
      </w:pPr>
    </w:p>
    <w:p w14:paraId="44383B41" w14:textId="77777777" w:rsidR="00FD15F2" w:rsidRDefault="00FD15F2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367F143D" w14:textId="5CFFAE44" w:rsidR="00FD15F2" w:rsidRPr="0099241E" w:rsidRDefault="00FD15F2" w:rsidP="009E785F">
      <w:pPr>
        <w:tabs>
          <w:tab w:val="left" w:pos="0"/>
        </w:tabs>
        <w:ind w:left="858"/>
        <w:jc w:val="center"/>
        <w:rPr>
          <w:rFonts w:ascii="Book Antiqua" w:hAnsi="Book Antiqua"/>
        </w:rPr>
      </w:pPr>
      <w:r>
        <w:rPr>
          <w:rFonts w:ascii="Book Antiqua" w:hAnsi="Book Antiqua"/>
        </w:rPr>
        <w:t>(zaščita pred blodečimi tokovi)</w:t>
      </w:r>
    </w:p>
    <w:p w14:paraId="610BDC05" w14:textId="2608103C" w:rsidR="00D97CCE" w:rsidRDefault="00696884" w:rsidP="0048090A">
      <w:pPr>
        <w:pStyle w:val="Odstavekseznama"/>
        <w:numPr>
          <w:ilvl w:val="1"/>
          <w:numId w:val="14"/>
        </w:numPr>
        <w:tabs>
          <w:tab w:val="left" w:pos="0"/>
        </w:tabs>
        <w:ind w:left="851"/>
        <w:rPr>
          <w:rFonts w:ascii="Book Antiqua" w:hAnsi="Book Antiqua"/>
        </w:rPr>
      </w:pPr>
      <w:r w:rsidRPr="00696884">
        <w:rPr>
          <w:rFonts w:ascii="Book Antiqua" w:hAnsi="Book Antiqua"/>
        </w:rPr>
        <w:t>Pred grad</w:t>
      </w:r>
      <w:r w:rsidRPr="00200F02">
        <w:rPr>
          <w:rFonts w:ascii="Book Antiqua" w:hAnsi="Book Antiqua"/>
        </w:rPr>
        <w:t xml:space="preserve">njo </w:t>
      </w:r>
      <w:r w:rsidR="00AB63FF" w:rsidRPr="00200F02">
        <w:rPr>
          <w:rFonts w:ascii="Book Antiqua" w:hAnsi="Book Antiqua"/>
        </w:rPr>
        <w:t xml:space="preserve">je </w:t>
      </w:r>
      <w:r w:rsidR="00AB63FF">
        <w:rPr>
          <w:rFonts w:ascii="Book Antiqua" w:hAnsi="Book Antiqua"/>
        </w:rPr>
        <w:t xml:space="preserve">na trasi </w:t>
      </w:r>
      <w:r w:rsidRPr="00200F02">
        <w:rPr>
          <w:rFonts w:ascii="Book Antiqua" w:hAnsi="Book Antiqua"/>
        </w:rPr>
        <w:t xml:space="preserve">VN kablovoda treba ugotoviti morebitno prisotnost blodečih tokov. Kadar so blodeči </w:t>
      </w:r>
      <w:r w:rsidR="009806CC">
        <w:rPr>
          <w:rFonts w:ascii="Book Antiqua" w:hAnsi="Book Antiqua"/>
        </w:rPr>
        <w:t xml:space="preserve">tokovi </w:t>
      </w:r>
      <w:r w:rsidRPr="00200F02">
        <w:rPr>
          <w:rFonts w:ascii="Book Antiqua" w:hAnsi="Book Antiqua"/>
        </w:rPr>
        <w:t xml:space="preserve">prisotni je treba </w:t>
      </w:r>
      <w:r w:rsidR="0048090A">
        <w:rPr>
          <w:rFonts w:ascii="Book Antiqua" w:hAnsi="Book Antiqua"/>
        </w:rPr>
        <w:t>izvesti</w:t>
      </w:r>
      <w:r w:rsidRPr="00200F02">
        <w:rPr>
          <w:rFonts w:ascii="Book Antiqua" w:hAnsi="Book Antiqua"/>
        </w:rPr>
        <w:t xml:space="preserve"> zaščitne ukrepe, ki zaščitijo VN kablovod pre</w:t>
      </w:r>
      <w:r w:rsidRPr="00DA7B1B">
        <w:rPr>
          <w:rFonts w:ascii="Book Antiqua" w:hAnsi="Book Antiqua"/>
        </w:rPr>
        <w:t>d škodljivimi vplivi</w:t>
      </w:r>
      <w:r w:rsidR="009806CC">
        <w:rPr>
          <w:rFonts w:ascii="Book Antiqua" w:hAnsi="Book Antiqua"/>
        </w:rPr>
        <w:t xml:space="preserve"> le teh</w:t>
      </w:r>
      <w:r w:rsidRPr="00DA7B1B">
        <w:rPr>
          <w:rFonts w:ascii="Book Antiqua" w:hAnsi="Book Antiqua"/>
        </w:rPr>
        <w:t xml:space="preserve">. </w:t>
      </w:r>
    </w:p>
    <w:p w14:paraId="40CD090D" w14:textId="2F4CA0B2" w:rsidR="00A87ED7" w:rsidRDefault="0048090A" w:rsidP="000F1AED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</w:t>
      </w:r>
      <w:r w:rsidR="00E872CA">
        <w:rPr>
          <w:rFonts w:ascii="Book Antiqua" w:hAnsi="Book Antiqua"/>
        </w:rPr>
        <w:t>risotnost</w:t>
      </w:r>
      <w:r w:rsidR="00E872CA" w:rsidRPr="00E872CA">
        <w:t xml:space="preserve"> </w:t>
      </w:r>
      <w:r w:rsidR="00E872CA">
        <w:t>blodečih tokov</w:t>
      </w:r>
      <w:r w:rsidR="00E872CA" w:rsidRPr="00E872CA">
        <w:rPr>
          <w:rFonts w:ascii="Book Antiqua" w:hAnsi="Book Antiqua"/>
        </w:rPr>
        <w:t xml:space="preserve"> se </w:t>
      </w:r>
      <w:r w:rsidR="006B7753">
        <w:rPr>
          <w:rFonts w:ascii="Book Antiqua" w:hAnsi="Book Antiqua"/>
        </w:rPr>
        <w:t>ugotavlja</w:t>
      </w:r>
      <w:r w:rsidR="006B7753" w:rsidRPr="00E872CA">
        <w:rPr>
          <w:rFonts w:ascii="Book Antiqua" w:hAnsi="Book Antiqua"/>
        </w:rPr>
        <w:t xml:space="preserve"> </w:t>
      </w:r>
      <w:r w:rsidR="006B7753">
        <w:rPr>
          <w:rFonts w:ascii="Book Antiqua" w:hAnsi="Book Antiqua"/>
        </w:rPr>
        <w:t>na podlagi</w:t>
      </w:r>
      <w:r w:rsidR="00E872CA" w:rsidRPr="00E872CA">
        <w:rPr>
          <w:rFonts w:ascii="Book Antiqua" w:hAnsi="Book Antiqua"/>
        </w:rPr>
        <w:t xml:space="preserve"> meritev</w:t>
      </w:r>
      <w:r w:rsidR="006B7753">
        <w:rPr>
          <w:rFonts w:ascii="Book Antiqua" w:hAnsi="Book Antiqua"/>
        </w:rPr>
        <w:t xml:space="preserve">, ki jih izvajajo ustrezno </w:t>
      </w:r>
      <w:r w:rsidR="00E872CA" w:rsidRPr="00E872CA">
        <w:rPr>
          <w:rFonts w:ascii="Book Antiqua" w:hAnsi="Book Antiqua"/>
        </w:rPr>
        <w:t>akreditirane organizacije.</w:t>
      </w:r>
    </w:p>
    <w:p w14:paraId="549EFB1B" w14:textId="77777777" w:rsidR="00200F02" w:rsidRPr="00B42E4D" w:rsidRDefault="00200F02" w:rsidP="00B42E4D">
      <w:pPr>
        <w:tabs>
          <w:tab w:val="left" w:pos="0"/>
        </w:tabs>
        <w:ind w:left="-6"/>
        <w:rPr>
          <w:rFonts w:ascii="Book Antiqua" w:hAnsi="Book Antiqua"/>
        </w:rPr>
      </w:pPr>
    </w:p>
    <w:p w14:paraId="3FB04182" w14:textId="77777777" w:rsidR="00D97CCE" w:rsidRDefault="00D97CCE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0A71030" w14:textId="03529319" w:rsidR="00D97CCE" w:rsidRPr="00077AAC" w:rsidRDefault="008010E4" w:rsidP="00B42E4D">
      <w:pPr>
        <w:tabs>
          <w:tab w:val="left" w:pos="0"/>
        </w:tabs>
        <w:ind w:left="426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BB3796">
        <w:rPr>
          <w:rFonts w:ascii="Book Antiqua" w:hAnsi="Book Antiqua"/>
        </w:rPr>
        <w:t xml:space="preserve">inducirana napetost v </w:t>
      </w:r>
      <w:r w:rsidR="0099241E">
        <w:rPr>
          <w:rFonts w:ascii="Book Antiqua" w:hAnsi="Book Antiqua"/>
        </w:rPr>
        <w:t xml:space="preserve"> zaslon</w:t>
      </w:r>
      <w:r w:rsidR="00BB3796">
        <w:rPr>
          <w:rFonts w:ascii="Book Antiqua" w:hAnsi="Book Antiqua"/>
        </w:rPr>
        <w:t>ih</w:t>
      </w:r>
      <w:r>
        <w:rPr>
          <w:rFonts w:ascii="Book Antiqua" w:hAnsi="Book Antiqua"/>
        </w:rPr>
        <w:t>)</w:t>
      </w:r>
    </w:p>
    <w:p w14:paraId="42E7EF02" w14:textId="60F9C77E" w:rsidR="00B872DA" w:rsidRDefault="00AA5EE3" w:rsidP="00AA5EE3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Z</w:t>
      </w:r>
      <w:r w:rsidRPr="00AA5EE3">
        <w:rPr>
          <w:rFonts w:ascii="Book Antiqua" w:hAnsi="Book Antiqua"/>
        </w:rPr>
        <w:t>aščita pred pre</w:t>
      </w:r>
      <w:r w:rsidR="00AB63FF">
        <w:rPr>
          <w:rFonts w:ascii="Book Antiqua" w:hAnsi="Book Antiqua"/>
        </w:rPr>
        <w:t>komernimi</w:t>
      </w:r>
      <w:r w:rsidRPr="00AA5EE3">
        <w:rPr>
          <w:rFonts w:ascii="Book Antiqua" w:hAnsi="Book Antiqua"/>
        </w:rPr>
        <w:t xml:space="preserve"> tokovi v </w:t>
      </w:r>
      <w:r>
        <w:rPr>
          <w:rFonts w:ascii="Book Antiqua" w:hAnsi="Book Antiqua"/>
        </w:rPr>
        <w:t>zaslonih VN kablov</w:t>
      </w:r>
      <w:r w:rsidRPr="00AA5EE3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se izvede </w:t>
      </w:r>
      <w:r w:rsidR="004E539A">
        <w:rPr>
          <w:rFonts w:ascii="Book Antiqua" w:hAnsi="Book Antiqua"/>
        </w:rPr>
        <w:t>kadar se z izračuni dokaže previsoka inducirana napetost med zasloni in zemljo</w:t>
      </w:r>
      <w:r w:rsidR="00DF5BCD">
        <w:rPr>
          <w:rFonts w:ascii="Book Antiqua" w:hAnsi="Book Antiqua"/>
        </w:rPr>
        <w:t xml:space="preserve"> ali tok, ki teče v zaslonih</w:t>
      </w:r>
      <w:r w:rsidR="004E539A">
        <w:rPr>
          <w:rFonts w:ascii="Book Antiqua" w:hAnsi="Book Antiqua"/>
        </w:rPr>
        <w:t xml:space="preserve">. Višina dovoljene </w:t>
      </w:r>
      <w:r w:rsidR="003105C5">
        <w:rPr>
          <w:rFonts w:ascii="Book Antiqua" w:hAnsi="Book Antiqua"/>
        </w:rPr>
        <w:t xml:space="preserve">inducirane </w:t>
      </w:r>
      <w:r w:rsidR="004E539A">
        <w:rPr>
          <w:rFonts w:ascii="Book Antiqua" w:hAnsi="Book Antiqua"/>
        </w:rPr>
        <w:t>napetosti</w:t>
      </w:r>
      <w:r w:rsidR="00DF5BCD">
        <w:rPr>
          <w:rFonts w:ascii="Book Antiqua" w:hAnsi="Book Antiqua"/>
        </w:rPr>
        <w:t xml:space="preserve"> </w:t>
      </w:r>
      <w:r w:rsidR="004E539A">
        <w:rPr>
          <w:rFonts w:ascii="Book Antiqua" w:hAnsi="Book Antiqua"/>
        </w:rPr>
        <w:t>se določi na podlagi izolacijskih lastnosti kabla in dovoljenih napetosti dotika.</w:t>
      </w:r>
      <w:r w:rsidR="00077AAC">
        <w:rPr>
          <w:rFonts w:ascii="Book Antiqua" w:hAnsi="Book Antiqua"/>
        </w:rPr>
        <w:t xml:space="preserve"> </w:t>
      </w:r>
    </w:p>
    <w:p w14:paraId="7820B97B" w14:textId="3383024C" w:rsidR="004E539A" w:rsidRDefault="00077AAC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Zasloni </w:t>
      </w:r>
      <w:r w:rsidR="00DF5BCD">
        <w:rPr>
          <w:rFonts w:ascii="Book Antiqua" w:hAnsi="Book Antiqua"/>
        </w:rPr>
        <w:t xml:space="preserve">VN kablovoda </w:t>
      </w:r>
      <w:r>
        <w:rPr>
          <w:rFonts w:ascii="Book Antiqua" w:hAnsi="Book Antiqua"/>
        </w:rPr>
        <w:t>morajo biti ozemljeni</w:t>
      </w:r>
      <w:r w:rsidR="005D4D73">
        <w:rPr>
          <w:rFonts w:ascii="Book Antiqua" w:hAnsi="Book Antiqua"/>
        </w:rPr>
        <w:t xml:space="preserve"> neposredno ali </w:t>
      </w:r>
      <w:r w:rsidR="00CA79E0">
        <w:rPr>
          <w:rFonts w:ascii="Book Antiqua" w:hAnsi="Book Antiqua"/>
        </w:rPr>
        <w:t>s</w:t>
      </w:r>
      <w:r w:rsidR="005D4D73">
        <w:rPr>
          <w:rFonts w:ascii="Book Antiqua" w:hAnsi="Book Antiqua"/>
        </w:rPr>
        <w:t xml:space="preserve"> </w:t>
      </w:r>
      <w:r w:rsidR="00CA79E0">
        <w:rPr>
          <w:rFonts w:ascii="Book Antiqua" w:hAnsi="Book Antiqua"/>
        </w:rPr>
        <w:t xml:space="preserve">prenapetostnim </w:t>
      </w:r>
      <w:r w:rsidR="005D4D73">
        <w:rPr>
          <w:rFonts w:ascii="Book Antiqua" w:hAnsi="Book Antiqua"/>
        </w:rPr>
        <w:t>odvodnikom</w:t>
      </w:r>
      <w:r>
        <w:rPr>
          <w:rFonts w:ascii="Book Antiqua" w:hAnsi="Book Antiqua"/>
        </w:rPr>
        <w:t xml:space="preserve">. </w:t>
      </w:r>
    </w:p>
    <w:p w14:paraId="4ADDDCEE" w14:textId="102145B9" w:rsidR="00BA2CDC" w:rsidRPr="00DF5BCD" w:rsidRDefault="00BA2CDC" w:rsidP="00DF5BCD">
      <w:pPr>
        <w:tabs>
          <w:tab w:val="left" w:pos="0"/>
        </w:tabs>
        <w:ind w:left="426"/>
        <w:rPr>
          <w:rFonts w:ascii="Book Antiqua" w:hAnsi="Book Antiqua"/>
        </w:rPr>
      </w:pPr>
    </w:p>
    <w:p w14:paraId="7A62A299" w14:textId="77777777" w:rsidR="00B51E83" w:rsidRDefault="00B51E83" w:rsidP="00B51E83">
      <w:pPr>
        <w:tabs>
          <w:tab w:val="left" w:pos="0"/>
        </w:tabs>
        <w:ind w:left="360"/>
        <w:jc w:val="left"/>
        <w:rPr>
          <w:rFonts w:ascii="Book Antiqua" w:hAnsi="Book Antiqua"/>
        </w:rPr>
      </w:pPr>
    </w:p>
    <w:p w14:paraId="3504C204" w14:textId="77777777" w:rsidR="00B51E83" w:rsidRDefault="00B51E83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59443F90" w14:textId="3B82B041" w:rsidR="00B51E83" w:rsidRDefault="00B51E83" w:rsidP="00D40D03">
      <w:pPr>
        <w:tabs>
          <w:tab w:val="left" w:pos="0"/>
        </w:tabs>
        <w:ind w:left="360"/>
        <w:jc w:val="center"/>
        <w:rPr>
          <w:rFonts w:ascii="Book Antiqua" w:hAnsi="Book Antiqua"/>
          <w:b/>
        </w:rPr>
      </w:pPr>
      <w:r w:rsidRPr="006C03F7">
        <w:rPr>
          <w:rFonts w:ascii="Book Antiqua" w:hAnsi="Book Antiqua"/>
        </w:rPr>
        <w:t>(</w:t>
      </w:r>
      <w:r w:rsidR="006C03F7" w:rsidRPr="006C03F7">
        <w:rPr>
          <w:rFonts w:ascii="Book Antiqua" w:hAnsi="Book Antiqua"/>
        </w:rPr>
        <w:t>zaščita pred</w:t>
      </w:r>
      <w:r w:rsidR="006C03F7">
        <w:rPr>
          <w:rFonts w:ascii="Book Antiqua" w:hAnsi="Book Antiqua"/>
          <w:b/>
        </w:rPr>
        <w:t xml:space="preserve"> </w:t>
      </w:r>
      <w:r w:rsidR="00C21A5F" w:rsidRPr="00183D2C">
        <w:rPr>
          <w:rFonts w:ascii="Book Antiqua" w:hAnsi="Book Antiqua"/>
        </w:rPr>
        <w:t>atmosfe</w:t>
      </w:r>
      <w:r w:rsidR="007668A8">
        <w:rPr>
          <w:rFonts w:ascii="Book Antiqua" w:hAnsi="Book Antiqua"/>
        </w:rPr>
        <w:t>r</w:t>
      </w:r>
      <w:r w:rsidR="00C21A5F" w:rsidRPr="00183D2C">
        <w:rPr>
          <w:rFonts w:ascii="Book Antiqua" w:hAnsi="Book Antiqua"/>
        </w:rPr>
        <w:t>sk</w:t>
      </w:r>
      <w:r w:rsidR="006C03F7">
        <w:rPr>
          <w:rFonts w:ascii="Book Antiqua" w:hAnsi="Book Antiqua"/>
        </w:rPr>
        <w:t>imi</w:t>
      </w:r>
      <w:r w:rsidR="00C21A5F" w:rsidRPr="00183D2C">
        <w:rPr>
          <w:rFonts w:ascii="Book Antiqua" w:hAnsi="Book Antiqua"/>
        </w:rPr>
        <w:t xml:space="preserve"> razelektritv</w:t>
      </w:r>
      <w:r w:rsidR="006C03F7">
        <w:rPr>
          <w:rFonts w:ascii="Book Antiqua" w:hAnsi="Book Antiqua"/>
        </w:rPr>
        <w:t>ami</w:t>
      </w:r>
      <w:r w:rsidRPr="00CC79B4">
        <w:rPr>
          <w:rFonts w:ascii="Book Antiqua" w:hAnsi="Book Antiqua"/>
          <w:b/>
        </w:rPr>
        <w:t>)</w:t>
      </w:r>
    </w:p>
    <w:p w14:paraId="3F7A5621" w14:textId="48BAA86B" w:rsidR="00B51E83" w:rsidRPr="001D465B" w:rsidRDefault="00B51E83" w:rsidP="001D465B">
      <w:pPr>
        <w:pStyle w:val="Odstavekseznama"/>
        <w:numPr>
          <w:ilvl w:val="1"/>
          <w:numId w:val="19"/>
        </w:numPr>
        <w:tabs>
          <w:tab w:val="left" w:pos="0"/>
        </w:tabs>
        <w:rPr>
          <w:rFonts w:ascii="Book Antiqua" w:hAnsi="Book Antiqua"/>
        </w:rPr>
      </w:pPr>
      <w:r w:rsidRPr="001D465B">
        <w:rPr>
          <w:rFonts w:ascii="Book Antiqua" w:hAnsi="Book Antiqua"/>
        </w:rPr>
        <w:t xml:space="preserve">Na območjih z </w:t>
      </w:r>
      <w:r w:rsidR="001D465B" w:rsidRPr="001D465B">
        <w:rPr>
          <w:rFonts w:ascii="Book Antiqua" w:hAnsi="Book Antiqua"/>
        </w:rPr>
        <w:t>gostoto udarov več kot 5 strel/km</w:t>
      </w:r>
      <w:r w:rsidR="001D465B" w:rsidRPr="00183D2C">
        <w:rPr>
          <w:rFonts w:ascii="Book Antiqua" w:hAnsi="Book Antiqua"/>
          <w:vertAlign w:val="superscript"/>
        </w:rPr>
        <w:t>2</w:t>
      </w:r>
      <w:r w:rsidR="006B7753">
        <w:rPr>
          <w:rFonts w:ascii="Book Antiqua" w:hAnsi="Book Antiqua"/>
        </w:rPr>
        <w:t xml:space="preserve"> </w:t>
      </w:r>
      <w:r w:rsidR="001D465B" w:rsidRPr="001D465B">
        <w:rPr>
          <w:rFonts w:ascii="Book Antiqua" w:hAnsi="Book Antiqua"/>
        </w:rPr>
        <w:t>let</w:t>
      </w:r>
      <w:r w:rsidR="006B7753">
        <w:rPr>
          <w:rFonts w:ascii="Book Antiqua" w:hAnsi="Book Antiqua"/>
        </w:rPr>
        <w:t>n</w:t>
      </w:r>
      <w:r w:rsidR="001D465B" w:rsidRPr="001D465B">
        <w:rPr>
          <w:rFonts w:ascii="Book Antiqua" w:hAnsi="Book Antiqua"/>
        </w:rPr>
        <w:t xml:space="preserve">o </w:t>
      </w:r>
      <w:r w:rsidRPr="001D465B">
        <w:rPr>
          <w:rFonts w:ascii="Book Antiqua" w:hAnsi="Book Antiqua"/>
        </w:rPr>
        <w:t xml:space="preserve">in upornostjo tal </w:t>
      </w:r>
      <w:r w:rsidR="00192C7B" w:rsidRPr="001D465B">
        <w:rPr>
          <w:rFonts w:ascii="Book Antiqua" w:hAnsi="Book Antiqua"/>
        </w:rPr>
        <w:t>nad</w:t>
      </w:r>
      <w:r w:rsidRPr="001D465B">
        <w:rPr>
          <w:rFonts w:ascii="Book Antiqua" w:hAnsi="Book Antiqua"/>
        </w:rPr>
        <w:t xml:space="preserve"> </w:t>
      </w:r>
      <w:r w:rsidR="001D465B">
        <w:rPr>
          <w:rFonts w:ascii="Book Antiqua" w:hAnsi="Book Antiqua"/>
        </w:rPr>
        <w:t>5</w:t>
      </w:r>
      <w:r w:rsidR="006B7753">
        <w:rPr>
          <w:rFonts w:ascii="Book Antiqua" w:hAnsi="Book Antiqua"/>
        </w:rPr>
        <w:t> </w:t>
      </w:r>
      <w:r w:rsidRPr="001D465B">
        <w:rPr>
          <w:rFonts w:ascii="Book Antiqua" w:hAnsi="Book Antiqua"/>
        </w:rPr>
        <w:t xml:space="preserve">kΩm </w:t>
      </w:r>
      <w:r w:rsidR="001D465B">
        <w:rPr>
          <w:rFonts w:ascii="Book Antiqua" w:hAnsi="Book Antiqua"/>
        </w:rPr>
        <w:t>se</w:t>
      </w:r>
      <w:r w:rsidR="00183D2C">
        <w:rPr>
          <w:rFonts w:ascii="Book Antiqua" w:hAnsi="Book Antiqua"/>
        </w:rPr>
        <w:t xml:space="preserve"> </w:t>
      </w:r>
      <w:r w:rsidR="00192C7B" w:rsidRPr="001D465B">
        <w:rPr>
          <w:rFonts w:ascii="Book Antiqua" w:hAnsi="Book Antiqua"/>
        </w:rPr>
        <w:t xml:space="preserve">uporabi VN </w:t>
      </w:r>
      <w:r w:rsidRPr="001D465B">
        <w:rPr>
          <w:rFonts w:ascii="Book Antiqua" w:hAnsi="Book Antiqua"/>
        </w:rPr>
        <w:t>kab</w:t>
      </w:r>
      <w:r w:rsidR="00192C7B" w:rsidRPr="001D465B">
        <w:rPr>
          <w:rFonts w:ascii="Book Antiqua" w:hAnsi="Book Antiqua"/>
        </w:rPr>
        <w:t>e</w:t>
      </w:r>
      <w:r w:rsidRPr="001D465B">
        <w:rPr>
          <w:rFonts w:ascii="Book Antiqua" w:hAnsi="Book Antiqua"/>
        </w:rPr>
        <w:t xml:space="preserve">l z </w:t>
      </w:r>
      <w:r w:rsidR="00B2360F">
        <w:rPr>
          <w:rFonts w:ascii="Book Antiqua" w:hAnsi="Book Antiqua"/>
        </w:rPr>
        <w:t xml:space="preserve">dodatnim </w:t>
      </w:r>
      <w:r w:rsidR="00BB3796">
        <w:rPr>
          <w:rFonts w:ascii="Book Antiqua" w:hAnsi="Book Antiqua"/>
        </w:rPr>
        <w:t>zunanjim</w:t>
      </w:r>
      <w:r w:rsidRPr="001D465B">
        <w:rPr>
          <w:rFonts w:ascii="Book Antiqua" w:hAnsi="Book Antiqua"/>
        </w:rPr>
        <w:t xml:space="preserve"> </w:t>
      </w:r>
      <w:r w:rsidR="00BB3796">
        <w:rPr>
          <w:rFonts w:ascii="Book Antiqua" w:hAnsi="Book Antiqua"/>
        </w:rPr>
        <w:t xml:space="preserve">zaščitnim </w:t>
      </w:r>
      <w:r w:rsidRPr="001D465B">
        <w:rPr>
          <w:rFonts w:ascii="Book Antiqua" w:hAnsi="Book Antiqua"/>
        </w:rPr>
        <w:t xml:space="preserve">kovinskim zaslonom </w:t>
      </w:r>
      <w:r w:rsidR="001D465B" w:rsidRPr="00BB3796">
        <w:rPr>
          <w:rFonts w:ascii="Book Antiqua" w:hAnsi="Book Antiqua"/>
        </w:rPr>
        <w:t xml:space="preserve">ali z uporabo dodatnega vodnika </w:t>
      </w:r>
      <w:r w:rsidR="001D465B">
        <w:rPr>
          <w:rFonts w:ascii="Book Antiqua" w:hAnsi="Book Antiqua"/>
        </w:rPr>
        <w:t>položenega na</w:t>
      </w:r>
      <w:r w:rsidR="00183D2C">
        <w:rPr>
          <w:rFonts w:ascii="Book Antiqua" w:hAnsi="Book Antiqua"/>
        </w:rPr>
        <w:t>j</w:t>
      </w:r>
      <w:r w:rsidR="001D465B">
        <w:rPr>
          <w:rFonts w:ascii="Book Antiqua" w:hAnsi="Book Antiqua"/>
        </w:rPr>
        <w:t xml:space="preserve">manj 30 cm nad </w:t>
      </w:r>
      <w:r w:rsidR="00183D2C">
        <w:rPr>
          <w:rFonts w:ascii="Book Antiqua" w:hAnsi="Book Antiqua"/>
        </w:rPr>
        <w:t xml:space="preserve">VN </w:t>
      </w:r>
      <w:r w:rsidR="001D465B">
        <w:rPr>
          <w:rFonts w:ascii="Book Antiqua" w:hAnsi="Book Antiqua"/>
        </w:rPr>
        <w:t>kabl</w:t>
      </w:r>
      <w:r w:rsidR="00183D2C">
        <w:rPr>
          <w:rFonts w:ascii="Book Antiqua" w:hAnsi="Book Antiqua"/>
        </w:rPr>
        <w:t>om</w:t>
      </w:r>
      <w:r w:rsidR="009B4D98" w:rsidRPr="009B4D98">
        <w:rPr>
          <w:rFonts w:ascii="Book Antiqua" w:hAnsi="Book Antiqua"/>
        </w:rPr>
        <w:t xml:space="preserve"> </w:t>
      </w:r>
      <w:r w:rsidR="009B4D98">
        <w:rPr>
          <w:rFonts w:ascii="Book Antiqua" w:hAnsi="Book Antiqua"/>
        </w:rPr>
        <w:t>ustreznega preseka in materiala</w:t>
      </w:r>
      <w:r w:rsidRPr="001D465B">
        <w:rPr>
          <w:rFonts w:ascii="Book Antiqua" w:hAnsi="Book Antiqua"/>
        </w:rPr>
        <w:t xml:space="preserve">. </w:t>
      </w:r>
    </w:p>
    <w:p w14:paraId="5FB64F36" w14:textId="40CEAE5F" w:rsidR="00B51E83" w:rsidRPr="00BB3796" w:rsidRDefault="00B51E83" w:rsidP="00BB3796">
      <w:pPr>
        <w:tabs>
          <w:tab w:val="left" w:pos="0"/>
        </w:tabs>
        <w:ind w:left="-72"/>
        <w:jc w:val="left"/>
        <w:rPr>
          <w:rFonts w:ascii="Book Antiqua" w:hAnsi="Book Antiqua"/>
        </w:rPr>
      </w:pPr>
    </w:p>
    <w:p w14:paraId="041B1846" w14:textId="77777777" w:rsidR="002F2963" w:rsidRDefault="002F2963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ab/>
      </w:r>
    </w:p>
    <w:p w14:paraId="1E7EF366" w14:textId="17496E83" w:rsidR="002F2963" w:rsidRPr="00AB63FF" w:rsidRDefault="002F2963" w:rsidP="002F2963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AB63FF">
        <w:rPr>
          <w:rFonts w:ascii="Book Antiqua" w:hAnsi="Book Antiqua"/>
        </w:rPr>
        <w:t>(prenapetostna zaščita)</w:t>
      </w:r>
    </w:p>
    <w:p w14:paraId="591261EC" w14:textId="634D008C" w:rsidR="002F2963" w:rsidRDefault="002F2963" w:rsidP="00FA4325">
      <w:pPr>
        <w:pStyle w:val="Odstavekseznama"/>
        <w:numPr>
          <w:ilvl w:val="1"/>
          <w:numId w:val="19"/>
        </w:numPr>
        <w:tabs>
          <w:tab w:val="left" w:pos="0"/>
        </w:tabs>
        <w:rPr>
          <w:rFonts w:ascii="Book Antiqua" w:hAnsi="Book Antiqua"/>
        </w:rPr>
      </w:pPr>
      <w:r w:rsidRPr="002F2963">
        <w:rPr>
          <w:rFonts w:ascii="Book Antiqua" w:hAnsi="Book Antiqua"/>
        </w:rPr>
        <w:t>Na vseh mestih kjer se</w:t>
      </w:r>
      <w:r>
        <w:rPr>
          <w:rFonts w:ascii="Book Antiqua" w:hAnsi="Book Antiqua"/>
        </w:rPr>
        <w:t xml:space="preserve"> </w:t>
      </w:r>
      <w:r w:rsidRPr="002F2963">
        <w:rPr>
          <w:rFonts w:ascii="Book Antiqua" w:hAnsi="Book Antiqua"/>
        </w:rPr>
        <w:t xml:space="preserve">spremeni valovna upornost </w:t>
      </w:r>
      <w:r w:rsidR="00ED6182">
        <w:rPr>
          <w:rFonts w:ascii="Book Antiqua" w:hAnsi="Book Antiqua"/>
        </w:rPr>
        <w:t xml:space="preserve">VN </w:t>
      </w:r>
      <w:r w:rsidR="00953E8C">
        <w:rPr>
          <w:rFonts w:ascii="Book Antiqua" w:hAnsi="Book Antiqua"/>
        </w:rPr>
        <w:t>kabla</w:t>
      </w:r>
      <w:r w:rsidR="00AB63FF">
        <w:rPr>
          <w:rFonts w:ascii="Book Antiqua" w:hAnsi="Book Antiqua"/>
        </w:rPr>
        <w:t xml:space="preserve"> se</w:t>
      </w:r>
      <w:r w:rsidRPr="002F2963">
        <w:rPr>
          <w:rFonts w:ascii="Book Antiqua" w:hAnsi="Book Antiqua"/>
        </w:rPr>
        <w:t xml:space="preserve"> vgrad</w:t>
      </w:r>
      <w:r w:rsidR="00BB3796">
        <w:rPr>
          <w:rFonts w:ascii="Book Antiqua" w:hAnsi="Book Antiqua"/>
        </w:rPr>
        <w:t>i</w:t>
      </w:r>
      <w:r w:rsidR="00AB63FF">
        <w:rPr>
          <w:rFonts w:ascii="Book Antiqua" w:hAnsi="Book Antiqua"/>
        </w:rPr>
        <w:t>jo ustrezni</w:t>
      </w:r>
      <w:r w:rsidRPr="002F2963">
        <w:rPr>
          <w:rFonts w:ascii="Book Antiqua" w:hAnsi="Book Antiqua"/>
        </w:rPr>
        <w:t xml:space="preserve"> prenapetostn</w:t>
      </w:r>
      <w:r w:rsidR="00AB63FF">
        <w:rPr>
          <w:rFonts w:ascii="Book Antiqua" w:hAnsi="Book Antiqua"/>
        </w:rPr>
        <w:t>i</w:t>
      </w:r>
      <w:r w:rsidRPr="002F2963">
        <w:rPr>
          <w:rFonts w:ascii="Book Antiqua" w:hAnsi="Book Antiqua"/>
        </w:rPr>
        <w:t xml:space="preserve"> odvodnik</w:t>
      </w:r>
      <w:r w:rsidR="00AB63FF">
        <w:rPr>
          <w:rFonts w:ascii="Book Antiqua" w:hAnsi="Book Antiqua"/>
        </w:rPr>
        <w:t>i</w:t>
      </w:r>
      <w:r w:rsidR="00ED6182">
        <w:rPr>
          <w:rFonts w:ascii="Book Antiqua" w:hAnsi="Book Antiqua"/>
        </w:rPr>
        <w:t>, razen v</w:t>
      </w:r>
      <w:r w:rsidR="006B7753">
        <w:rPr>
          <w:rFonts w:ascii="Book Antiqua" w:hAnsi="Book Antiqua"/>
        </w:rPr>
        <w:t xml:space="preserve"> </w:t>
      </w:r>
      <w:r w:rsidR="00ED6182">
        <w:rPr>
          <w:rFonts w:ascii="Book Antiqua" w:hAnsi="Book Antiqua"/>
        </w:rPr>
        <w:t>kabelskih spojk</w:t>
      </w:r>
      <w:r w:rsidR="00B2360F">
        <w:rPr>
          <w:rFonts w:ascii="Book Antiqua" w:hAnsi="Book Antiqua"/>
        </w:rPr>
        <w:t>ah</w:t>
      </w:r>
      <w:r w:rsidRPr="002F2963">
        <w:rPr>
          <w:rFonts w:ascii="Book Antiqua" w:hAnsi="Book Antiqua"/>
        </w:rPr>
        <w:t>.</w:t>
      </w:r>
    </w:p>
    <w:p w14:paraId="4AE51310" w14:textId="3F392918" w:rsidR="006B3EFA" w:rsidRDefault="002F2963" w:rsidP="001B7BFA">
      <w:pPr>
        <w:tabs>
          <w:tab w:val="left" w:pos="0"/>
        </w:tabs>
        <w:ind w:left="720"/>
        <w:rPr>
          <w:rFonts w:ascii="Book Antiqua" w:hAnsi="Book Antiqua"/>
        </w:rPr>
      </w:pPr>
      <w:r w:rsidRPr="002F2963">
        <w:rPr>
          <w:rFonts w:ascii="Book Antiqua" w:hAnsi="Book Antiqua"/>
        </w:rPr>
        <w:tab/>
      </w:r>
    </w:p>
    <w:p w14:paraId="68F6B467" w14:textId="77777777" w:rsidR="001B7BFA" w:rsidRDefault="001B7BF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5B73BE44" w14:textId="0F9130CF" w:rsidR="001B7BFA" w:rsidRPr="00B34146" w:rsidRDefault="001B7BFA" w:rsidP="001B7BFA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B34146">
        <w:rPr>
          <w:rFonts w:ascii="Book Antiqua" w:hAnsi="Book Antiqua"/>
        </w:rPr>
        <w:t>(</w:t>
      </w:r>
      <w:r w:rsidR="00D05944">
        <w:rPr>
          <w:rFonts w:ascii="Book Antiqua" w:hAnsi="Book Antiqua"/>
        </w:rPr>
        <w:t xml:space="preserve">zahteve za </w:t>
      </w:r>
      <w:r w:rsidRPr="00B34146">
        <w:rPr>
          <w:rFonts w:ascii="Book Antiqua" w:hAnsi="Book Antiqua"/>
        </w:rPr>
        <w:t>polaganje</w:t>
      </w:r>
      <w:r w:rsidR="00D05944">
        <w:rPr>
          <w:rFonts w:ascii="Book Antiqua" w:hAnsi="Book Antiqua"/>
        </w:rPr>
        <w:t xml:space="preserve"> </w:t>
      </w:r>
      <w:r w:rsidR="00ED6182" w:rsidRPr="00467C2F">
        <w:rPr>
          <w:rFonts w:ascii="Book Antiqua" w:hAnsi="Book Antiqua"/>
        </w:rPr>
        <w:t>VN</w:t>
      </w:r>
      <w:r w:rsidR="00ED6182">
        <w:rPr>
          <w:rFonts w:ascii="Book Antiqua" w:hAnsi="Book Antiqua"/>
        </w:rPr>
        <w:t xml:space="preserve"> </w:t>
      </w:r>
      <w:r w:rsidR="00D05944">
        <w:rPr>
          <w:rFonts w:ascii="Book Antiqua" w:hAnsi="Book Antiqua"/>
        </w:rPr>
        <w:t>kablov</w:t>
      </w:r>
      <w:r w:rsidRPr="00B34146">
        <w:rPr>
          <w:rFonts w:ascii="Book Antiqua" w:hAnsi="Book Antiqua"/>
        </w:rPr>
        <w:t xml:space="preserve"> </w:t>
      </w:r>
      <w:r w:rsidR="00B34146" w:rsidRPr="00B34146">
        <w:rPr>
          <w:rFonts w:ascii="Book Antiqua" w:hAnsi="Book Antiqua"/>
        </w:rPr>
        <w:t xml:space="preserve">neposredno </w:t>
      </w:r>
      <w:r w:rsidRPr="00B34146">
        <w:rPr>
          <w:rFonts w:ascii="Book Antiqua" w:hAnsi="Book Antiqua"/>
        </w:rPr>
        <w:t>v zemljo)</w:t>
      </w:r>
    </w:p>
    <w:p w14:paraId="0CF770C0" w14:textId="7FF1BEDD" w:rsidR="00983793" w:rsidRDefault="001B7BFA" w:rsidP="00403C8E">
      <w:pPr>
        <w:pStyle w:val="Odstavekseznama"/>
        <w:numPr>
          <w:ilvl w:val="1"/>
          <w:numId w:val="28"/>
        </w:numPr>
        <w:tabs>
          <w:tab w:val="left" w:pos="0"/>
        </w:tabs>
        <w:rPr>
          <w:rFonts w:ascii="Book Antiqua" w:hAnsi="Book Antiqua"/>
        </w:rPr>
      </w:pPr>
      <w:r w:rsidRPr="006B3EFA">
        <w:rPr>
          <w:rFonts w:ascii="Book Antiqua" w:hAnsi="Book Antiqua"/>
        </w:rPr>
        <w:lastRenderedPageBreak/>
        <w:t>N</w:t>
      </w:r>
      <w:r w:rsidR="00CE0767" w:rsidRPr="006B3EFA">
        <w:rPr>
          <w:rFonts w:ascii="Book Antiqua" w:hAnsi="Book Antiqua"/>
        </w:rPr>
        <w:t>ajmanjša</w:t>
      </w:r>
      <w:r w:rsidRPr="006B3EFA">
        <w:rPr>
          <w:rFonts w:ascii="Book Antiqua" w:hAnsi="Book Antiqua"/>
        </w:rPr>
        <w:t xml:space="preserve"> globina </w:t>
      </w:r>
      <w:r w:rsidR="00953E8C">
        <w:rPr>
          <w:rFonts w:ascii="Book Antiqua" w:hAnsi="Book Antiqua"/>
        </w:rPr>
        <w:t xml:space="preserve">VN </w:t>
      </w:r>
      <w:r w:rsidRPr="006B3EFA">
        <w:rPr>
          <w:rFonts w:ascii="Book Antiqua" w:hAnsi="Book Antiqua"/>
        </w:rPr>
        <w:t>kabl</w:t>
      </w:r>
      <w:r w:rsidR="00A07300">
        <w:rPr>
          <w:rFonts w:ascii="Book Antiqua" w:hAnsi="Book Antiqua"/>
        </w:rPr>
        <w:t>a z nazivno napetostjo do 45 kV</w:t>
      </w:r>
      <w:r w:rsidR="00CE0767" w:rsidRPr="006B3EFA">
        <w:rPr>
          <w:rFonts w:ascii="Book Antiqua" w:hAnsi="Book Antiqua"/>
        </w:rPr>
        <w:t xml:space="preserve"> položen</w:t>
      </w:r>
      <w:r w:rsidR="00B34146">
        <w:rPr>
          <w:rFonts w:ascii="Book Antiqua" w:hAnsi="Book Antiqua"/>
        </w:rPr>
        <w:t>ega</w:t>
      </w:r>
      <w:r w:rsidR="00CE0767" w:rsidRPr="006B3EFA">
        <w:rPr>
          <w:rFonts w:ascii="Book Antiqua" w:hAnsi="Book Antiqua"/>
        </w:rPr>
        <w:t xml:space="preserve"> neposredno v zemljo</w:t>
      </w:r>
      <w:r w:rsidRPr="006B3EFA">
        <w:rPr>
          <w:rFonts w:ascii="Book Antiqua" w:hAnsi="Book Antiqua"/>
        </w:rPr>
        <w:t xml:space="preserve"> je 0,</w:t>
      </w:r>
      <w:r w:rsidR="00233A8F" w:rsidRPr="006B3EFA">
        <w:rPr>
          <w:rFonts w:ascii="Book Antiqua" w:hAnsi="Book Antiqua"/>
        </w:rPr>
        <w:t>7</w:t>
      </w:r>
      <w:r w:rsidRPr="006B3EFA">
        <w:rPr>
          <w:rFonts w:ascii="Book Antiqua" w:hAnsi="Book Antiqua"/>
        </w:rPr>
        <w:t xml:space="preserve"> m</w:t>
      </w:r>
      <w:r w:rsidR="00983793">
        <w:rPr>
          <w:rFonts w:ascii="Book Antiqua" w:hAnsi="Book Antiqua"/>
        </w:rPr>
        <w:t xml:space="preserve">,  </w:t>
      </w:r>
      <w:r w:rsidR="00B2360F">
        <w:rPr>
          <w:rFonts w:ascii="Book Antiqua" w:hAnsi="Book Antiqua"/>
        </w:rPr>
        <w:t xml:space="preserve">VN </w:t>
      </w:r>
      <w:r w:rsidR="00983793">
        <w:rPr>
          <w:rFonts w:ascii="Book Antiqua" w:hAnsi="Book Antiqua"/>
        </w:rPr>
        <w:t>kabl</w:t>
      </w:r>
      <w:r w:rsidR="00A07300">
        <w:rPr>
          <w:rFonts w:ascii="Book Antiqua" w:hAnsi="Book Antiqua"/>
        </w:rPr>
        <w:t>a</w:t>
      </w:r>
      <w:r w:rsidR="00983793">
        <w:rPr>
          <w:rFonts w:ascii="Book Antiqua" w:hAnsi="Book Antiqua"/>
        </w:rPr>
        <w:t xml:space="preserve"> z nazivno napetostjo</w:t>
      </w:r>
      <w:r w:rsidR="00B34146">
        <w:rPr>
          <w:rFonts w:ascii="Book Antiqua" w:hAnsi="Book Antiqua"/>
        </w:rPr>
        <w:t xml:space="preserve"> </w:t>
      </w:r>
      <w:r w:rsidR="00A07300">
        <w:rPr>
          <w:rFonts w:ascii="Book Antiqua" w:hAnsi="Book Antiqua"/>
        </w:rPr>
        <w:t>nad 45</w:t>
      </w:r>
      <w:r w:rsidR="00983793">
        <w:rPr>
          <w:rFonts w:ascii="Book Antiqua" w:hAnsi="Book Antiqua"/>
        </w:rPr>
        <w:t> kV</w:t>
      </w:r>
      <w:r w:rsidR="00B34146">
        <w:rPr>
          <w:rFonts w:ascii="Book Antiqua" w:hAnsi="Book Antiqua"/>
        </w:rPr>
        <w:t xml:space="preserve"> </w:t>
      </w:r>
      <w:r w:rsidR="00983793">
        <w:rPr>
          <w:rFonts w:ascii="Book Antiqua" w:hAnsi="Book Antiqua"/>
        </w:rPr>
        <w:t xml:space="preserve">pa 1,4 m. </w:t>
      </w:r>
      <w:r w:rsidR="00180CB6" w:rsidRPr="00603C97">
        <w:rPr>
          <w:rFonts w:ascii="Book Antiqua" w:hAnsi="Book Antiqua"/>
        </w:rPr>
        <w:t xml:space="preserve">Dno </w:t>
      </w:r>
      <w:r w:rsidR="001151BB">
        <w:rPr>
          <w:rFonts w:ascii="Book Antiqua" w:hAnsi="Book Antiqua"/>
        </w:rPr>
        <w:t>jarka</w:t>
      </w:r>
      <w:r w:rsidR="001151BB" w:rsidRPr="00603C97">
        <w:rPr>
          <w:rFonts w:ascii="Book Antiqua" w:hAnsi="Book Antiqua"/>
        </w:rPr>
        <w:t xml:space="preserve"> </w:t>
      </w:r>
      <w:r w:rsidR="00180CB6" w:rsidRPr="00603C97">
        <w:rPr>
          <w:rFonts w:ascii="Book Antiqua" w:hAnsi="Book Antiqua"/>
        </w:rPr>
        <w:t>je potrebno zravnati in očistiti kamenja in drugih ostrih predmetov</w:t>
      </w:r>
      <w:r w:rsidR="00180CB6" w:rsidRPr="00360437">
        <w:rPr>
          <w:rFonts w:ascii="Book Antiqua" w:hAnsi="Book Antiqua"/>
        </w:rPr>
        <w:t>.</w:t>
      </w:r>
      <w:r w:rsidR="00180CB6" w:rsidRPr="00360437" w:rsidDel="00875084">
        <w:rPr>
          <w:rFonts w:ascii="Book Antiqua" w:hAnsi="Book Antiqua"/>
        </w:rPr>
        <w:t xml:space="preserve"> </w:t>
      </w:r>
      <w:r w:rsidR="00A07300">
        <w:rPr>
          <w:rFonts w:ascii="Book Antiqua" w:hAnsi="Book Antiqua"/>
        </w:rPr>
        <w:t xml:space="preserve">Mehanska zaščita </w:t>
      </w:r>
      <w:r w:rsidR="004E6D4C">
        <w:rPr>
          <w:rFonts w:ascii="Book Antiqua" w:hAnsi="Book Antiqua"/>
        </w:rPr>
        <w:t xml:space="preserve">okoli </w:t>
      </w:r>
      <w:r w:rsidR="00A07300">
        <w:rPr>
          <w:rFonts w:ascii="Book Antiqua" w:hAnsi="Book Antiqua"/>
        </w:rPr>
        <w:t>k</w:t>
      </w:r>
      <w:r w:rsidR="00027673" w:rsidRPr="00FB17D8">
        <w:rPr>
          <w:rFonts w:ascii="Book Antiqua" w:hAnsi="Book Antiqua"/>
        </w:rPr>
        <w:t>abl</w:t>
      </w:r>
      <w:r w:rsidR="00A07300">
        <w:rPr>
          <w:rFonts w:ascii="Book Antiqua" w:hAnsi="Book Antiqua"/>
        </w:rPr>
        <w:t>ovoda</w:t>
      </w:r>
      <w:r w:rsidR="00027673">
        <w:rPr>
          <w:rFonts w:ascii="Book Antiqua" w:hAnsi="Book Antiqua"/>
        </w:rPr>
        <w:t xml:space="preserve"> se </w:t>
      </w:r>
      <w:r w:rsidR="00A07300">
        <w:rPr>
          <w:rFonts w:ascii="Book Antiqua" w:hAnsi="Book Antiqua"/>
        </w:rPr>
        <w:t>izvede z</w:t>
      </w:r>
      <w:r w:rsidR="00233A8F" w:rsidRPr="006B3EFA">
        <w:rPr>
          <w:rFonts w:ascii="Book Antiqua" w:hAnsi="Book Antiqua"/>
        </w:rPr>
        <w:t xml:space="preserve"> </w:t>
      </w:r>
      <w:r w:rsidR="00A07300">
        <w:rPr>
          <w:rFonts w:ascii="Book Antiqua" w:hAnsi="Book Antiqua"/>
        </w:rPr>
        <w:t xml:space="preserve">najmanj </w:t>
      </w:r>
      <w:r w:rsidR="00233A8F" w:rsidRPr="006B3EFA">
        <w:rPr>
          <w:rFonts w:ascii="Book Antiqua" w:hAnsi="Book Antiqua"/>
        </w:rPr>
        <w:t>10 cm plast</w:t>
      </w:r>
      <w:r w:rsidR="00A07300">
        <w:rPr>
          <w:rFonts w:ascii="Book Antiqua" w:hAnsi="Book Antiqua"/>
        </w:rPr>
        <w:t>jo</w:t>
      </w:r>
      <w:r w:rsidR="00233A8F" w:rsidRPr="006B3EFA">
        <w:rPr>
          <w:rFonts w:ascii="Book Antiqua" w:hAnsi="Book Antiqua"/>
        </w:rPr>
        <w:t xml:space="preserve"> </w:t>
      </w:r>
      <w:r w:rsidR="00CF1D74">
        <w:rPr>
          <w:rFonts w:ascii="Book Antiqua" w:hAnsi="Book Antiqua"/>
        </w:rPr>
        <w:t xml:space="preserve">zasipnega </w:t>
      </w:r>
      <w:r w:rsidR="00233A8F" w:rsidRPr="006B3EFA">
        <w:rPr>
          <w:rFonts w:ascii="Book Antiqua" w:hAnsi="Book Antiqua"/>
        </w:rPr>
        <w:t>materiala</w:t>
      </w:r>
      <w:r w:rsidR="0059732D">
        <w:rPr>
          <w:rFonts w:ascii="Book Antiqua" w:hAnsi="Book Antiqua"/>
        </w:rPr>
        <w:t xml:space="preserve"> </w:t>
      </w:r>
      <w:r w:rsidR="00335079" w:rsidRPr="00AC0D8E">
        <w:rPr>
          <w:rFonts w:ascii="Book Antiqua" w:hAnsi="Book Antiqua"/>
        </w:rPr>
        <w:t>z granulacijo 0</w:t>
      </w:r>
      <w:r w:rsidR="004E6D4C">
        <w:rPr>
          <w:rFonts w:ascii="Book Antiqua" w:hAnsi="Book Antiqua"/>
        </w:rPr>
        <w:t xml:space="preserve"> mm</w:t>
      </w:r>
      <w:r w:rsidR="00335079" w:rsidRPr="00AC0D8E">
        <w:rPr>
          <w:rFonts w:ascii="Book Antiqua" w:hAnsi="Book Antiqua"/>
        </w:rPr>
        <w:t xml:space="preserve"> do 4 mm</w:t>
      </w:r>
      <w:r w:rsidR="00CF1D74">
        <w:rPr>
          <w:rFonts w:ascii="Book Antiqua" w:hAnsi="Book Antiqua"/>
        </w:rPr>
        <w:t xml:space="preserve"> z namenom odvajanja toplote</w:t>
      </w:r>
      <w:r w:rsidR="00A07300">
        <w:rPr>
          <w:rFonts w:ascii="Book Antiqua" w:hAnsi="Book Antiqua"/>
        </w:rPr>
        <w:t>.</w:t>
      </w:r>
      <w:r w:rsidR="00B34146">
        <w:rPr>
          <w:rFonts w:ascii="Book Antiqua" w:hAnsi="Book Antiqua"/>
        </w:rPr>
        <w:t xml:space="preserve"> </w:t>
      </w:r>
      <w:r w:rsidR="00233A8F" w:rsidRPr="006B3EFA">
        <w:rPr>
          <w:rFonts w:ascii="Book Antiqua" w:hAnsi="Book Antiqua"/>
        </w:rPr>
        <w:t xml:space="preserve"> </w:t>
      </w:r>
    </w:p>
    <w:p w14:paraId="7FCC9A80" w14:textId="60E4E7D1" w:rsidR="00E4673A" w:rsidRPr="002B79FB" w:rsidRDefault="00B34146" w:rsidP="002B79FB">
      <w:pPr>
        <w:pStyle w:val="Odstavekseznama"/>
        <w:numPr>
          <w:ilvl w:val="1"/>
          <w:numId w:val="28"/>
        </w:numPr>
        <w:tabs>
          <w:tab w:val="left" w:pos="0"/>
        </w:tabs>
        <w:ind w:left="720"/>
        <w:rPr>
          <w:rFonts w:ascii="Book Antiqua" w:hAnsi="Book Antiqua"/>
        </w:rPr>
      </w:pPr>
      <w:r w:rsidRPr="002B79FB">
        <w:rPr>
          <w:rFonts w:ascii="Book Antiqua" w:hAnsi="Book Antiqua"/>
        </w:rPr>
        <w:t>M</w:t>
      </w:r>
      <w:r w:rsidR="004B786A" w:rsidRPr="002B79FB">
        <w:rPr>
          <w:rFonts w:ascii="Book Antiqua" w:hAnsi="Book Antiqua"/>
        </w:rPr>
        <w:t>ehanska zaščita</w:t>
      </w:r>
      <w:r w:rsidR="00B2360F" w:rsidRPr="002B79FB">
        <w:rPr>
          <w:rFonts w:ascii="Book Antiqua" w:hAnsi="Book Antiqua"/>
        </w:rPr>
        <w:t xml:space="preserve"> se</w:t>
      </w:r>
      <w:r w:rsidR="00983793" w:rsidRPr="002B79FB">
        <w:rPr>
          <w:rFonts w:ascii="Book Antiqua" w:hAnsi="Book Antiqua"/>
        </w:rPr>
        <w:t xml:space="preserve"> </w:t>
      </w:r>
      <w:r w:rsidR="000274F6" w:rsidRPr="002B79FB">
        <w:rPr>
          <w:rFonts w:ascii="Book Antiqua" w:hAnsi="Book Antiqua"/>
        </w:rPr>
        <w:t>izvede z en</w:t>
      </w:r>
      <w:r w:rsidR="00B2360F" w:rsidRPr="002B79FB">
        <w:rPr>
          <w:rFonts w:ascii="Book Antiqua" w:hAnsi="Book Antiqua"/>
        </w:rPr>
        <w:t>im</w:t>
      </w:r>
      <w:r w:rsidR="000274F6" w:rsidRPr="002B79FB">
        <w:rPr>
          <w:rFonts w:ascii="Book Antiqua" w:hAnsi="Book Antiqua"/>
        </w:rPr>
        <w:t xml:space="preserve"> ali več ščitnik</w:t>
      </w:r>
      <w:r w:rsidR="00B2360F" w:rsidRPr="002B79FB">
        <w:rPr>
          <w:rFonts w:ascii="Book Antiqua" w:hAnsi="Book Antiqua"/>
        </w:rPr>
        <w:t>i</w:t>
      </w:r>
      <w:r w:rsidR="00983793" w:rsidRPr="002B79FB">
        <w:rPr>
          <w:rFonts w:ascii="Book Antiqua" w:hAnsi="Book Antiqua"/>
        </w:rPr>
        <w:t xml:space="preserve"> polož</w:t>
      </w:r>
      <w:r w:rsidR="00A759E5" w:rsidRPr="002B79FB">
        <w:rPr>
          <w:rFonts w:ascii="Book Antiqua" w:hAnsi="Book Antiqua"/>
        </w:rPr>
        <w:t>enim</w:t>
      </w:r>
      <w:r w:rsidR="00983793" w:rsidRPr="002B79FB">
        <w:rPr>
          <w:rFonts w:ascii="Book Antiqua" w:hAnsi="Book Antiqua"/>
        </w:rPr>
        <w:t>i</w:t>
      </w:r>
      <w:r w:rsidR="00B43C91" w:rsidRPr="002B79FB">
        <w:rPr>
          <w:rFonts w:ascii="Book Antiqua" w:hAnsi="Book Antiqua"/>
        </w:rPr>
        <w:t xml:space="preserve"> </w:t>
      </w:r>
      <w:r w:rsidR="00953E8C" w:rsidRPr="002B79FB">
        <w:rPr>
          <w:rFonts w:ascii="Book Antiqua" w:hAnsi="Book Antiqua"/>
        </w:rPr>
        <w:t>0,</w:t>
      </w:r>
      <w:r w:rsidR="00B43C91" w:rsidRPr="002B79FB">
        <w:rPr>
          <w:rFonts w:ascii="Book Antiqua" w:hAnsi="Book Antiqua"/>
        </w:rPr>
        <w:t xml:space="preserve">1 m </w:t>
      </w:r>
      <w:r w:rsidR="00953E8C" w:rsidRPr="002B79FB">
        <w:rPr>
          <w:rFonts w:ascii="Book Antiqua" w:hAnsi="Book Antiqua"/>
        </w:rPr>
        <w:t xml:space="preserve">do 0,2 m </w:t>
      </w:r>
      <w:r w:rsidR="00B43C91" w:rsidRPr="002B79FB">
        <w:rPr>
          <w:rFonts w:ascii="Book Antiqua" w:hAnsi="Book Antiqua"/>
        </w:rPr>
        <w:t xml:space="preserve">nad </w:t>
      </w:r>
      <w:r w:rsidR="00953E8C" w:rsidRPr="002B79FB">
        <w:rPr>
          <w:rFonts w:ascii="Book Antiqua" w:hAnsi="Book Antiqua"/>
        </w:rPr>
        <w:t xml:space="preserve">VN </w:t>
      </w:r>
      <w:r w:rsidR="00B43C91" w:rsidRPr="002B79FB">
        <w:rPr>
          <w:rFonts w:ascii="Book Antiqua" w:hAnsi="Book Antiqua"/>
        </w:rPr>
        <w:t>kablom</w:t>
      </w:r>
      <w:r w:rsidR="006B3EFA" w:rsidRPr="002B79FB">
        <w:rPr>
          <w:rFonts w:ascii="Book Antiqua" w:hAnsi="Book Antiqua"/>
        </w:rPr>
        <w:t>.</w:t>
      </w:r>
      <w:r w:rsidR="004B786A" w:rsidRPr="002B79FB">
        <w:rPr>
          <w:rFonts w:ascii="Book Antiqua" w:hAnsi="Book Antiqua"/>
        </w:rPr>
        <w:t xml:space="preserve"> </w:t>
      </w:r>
      <w:r w:rsidR="00AA7537" w:rsidRPr="002B79FB">
        <w:rPr>
          <w:rFonts w:ascii="Book Antiqua" w:hAnsi="Book Antiqua"/>
        </w:rPr>
        <w:t>N</w:t>
      </w:r>
      <w:r w:rsidR="00233A8F" w:rsidRPr="002B79FB">
        <w:rPr>
          <w:rFonts w:ascii="Book Antiqua" w:hAnsi="Book Antiqua"/>
        </w:rPr>
        <w:t xml:space="preserve">ad </w:t>
      </w:r>
      <w:r w:rsidR="00A759E5" w:rsidRPr="002B79FB">
        <w:rPr>
          <w:rFonts w:ascii="Book Antiqua" w:hAnsi="Book Antiqua"/>
        </w:rPr>
        <w:t xml:space="preserve">VN </w:t>
      </w:r>
      <w:r w:rsidR="00233A8F" w:rsidRPr="002B79FB">
        <w:rPr>
          <w:rFonts w:ascii="Book Antiqua" w:hAnsi="Book Antiqua"/>
        </w:rPr>
        <w:t>kab</w:t>
      </w:r>
      <w:r w:rsidR="00A759E5" w:rsidRPr="002B79FB">
        <w:rPr>
          <w:rFonts w:ascii="Book Antiqua" w:hAnsi="Book Antiqua"/>
        </w:rPr>
        <w:t>e</w:t>
      </w:r>
      <w:r w:rsidR="00233A8F" w:rsidRPr="002B79FB">
        <w:rPr>
          <w:rFonts w:ascii="Book Antiqua" w:hAnsi="Book Antiqua"/>
        </w:rPr>
        <w:t xml:space="preserve">l se </w:t>
      </w:r>
      <w:r w:rsidR="009332F3" w:rsidRPr="002B79FB">
        <w:rPr>
          <w:rFonts w:ascii="Book Antiqua" w:hAnsi="Book Antiqua"/>
        </w:rPr>
        <w:t>0,3 m p</w:t>
      </w:r>
      <w:r w:rsidR="00B607D9" w:rsidRPr="002B79FB">
        <w:rPr>
          <w:rFonts w:ascii="Book Antiqua" w:hAnsi="Book Antiqua"/>
        </w:rPr>
        <w:t>o</w:t>
      </w:r>
      <w:r w:rsidR="009332F3" w:rsidRPr="002B79FB">
        <w:rPr>
          <w:rFonts w:ascii="Book Antiqua" w:hAnsi="Book Antiqua"/>
        </w:rPr>
        <w:t xml:space="preserve">d </w:t>
      </w:r>
      <w:r w:rsidR="0044660E" w:rsidRPr="002B79FB">
        <w:rPr>
          <w:rFonts w:ascii="Book Antiqua" w:hAnsi="Book Antiqua"/>
        </w:rPr>
        <w:t>koto</w:t>
      </w:r>
      <w:r w:rsidR="009332F3" w:rsidRPr="002B79FB">
        <w:rPr>
          <w:rFonts w:ascii="Book Antiqua" w:hAnsi="Book Antiqua"/>
        </w:rPr>
        <w:t xml:space="preserve"> terena</w:t>
      </w:r>
      <w:r w:rsidR="00AA7537" w:rsidRPr="002B79FB">
        <w:rPr>
          <w:rFonts w:ascii="Book Antiqua" w:hAnsi="Book Antiqua"/>
        </w:rPr>
        <w:t xml:space="preserve"> </w:t>
      </w:r>
      <w:r w:rsidR="00233A8F" w:rsidRPr="002B79FB">
        <w:rPr>
          <w:rFonts w:ascii="Book Antiqua" w:hAnsi="Book Antiqua"/>
        </w:rPr>
        <w:t>položi op</w:t>
      </w:r>
      <w:r w:rsidR="00784BBF" w:rsidRPr="002B79FB">
        <w:rPr>
          <w:rFonts w:ascii="Book Antiqua" w:hAnsi="Book Antiqua"/>
        </w:rPr>
        <w:t>o</w:t>
      </w:r>
      <w:r w:rsidR="00233A8F" w:rsidRPr="002B79FB">
        <w:rPr>
          <w:rFonts w:ascii="Book Antiqua" w:hAnsi="Book Antiqua"/>
        </w:rPr>
        <w:t>zorilni trak rdeče barve z napisom »POZOR E</w:t>
      </w:r>
      <w:r w:rsidR="00AA7537" w:rsidRPr="002B79FB">
        <w:rPr>
          <w:rFonts w:ascii="Book Antiqua" w:hAnsi="Book Antiqua"/>
        </w:rPr>
        <w:t>NERGETSKI</w:t>
      </w:r>
      <w:r w:rsidR="00233A8F" w:rsidRPr="002B79FB">
        <w:rPr>
          <w:rFonts w:ascii="Book Antiqua" w:hAnsi="Book Antiqua"/>
        </w:rPr>
        <w:t xml:space="preserve"> KABEL</w:t>
      </w:r>
      <w:r w:rsidR="00AA7537" w:rsidRPr="002B79FB">
        <w:rPr>
          <w:rFonts w:ascii="Book Antiqua" w:hAnsi="Book Antiqua"/>
        </w:rPr>
        <w:t>«</w:t>
      </w:r>
      <w:r w:rsidR="00233A8F" w:rsidRPr="002B79FB">
        <w:rPr>
          <w:rFonts w:ascii="Book Antiqua" w:hAnsi="Book Antiqua"/>
        </w:rPr>
        <w:t>.</w:t>
      </w:r>
      <w:r w:rsidR="001B7BFA" w:rsidRPr="002B79FB">
        <w:rPr>
          <w:rFonts w:ascii="Book Antiqua" w:hAnsi="Book Antiqua"/>
        </w:rPr>
        <w:t xml:space="preserve"> </w:t>
      </w:r>
      <w:r w:rsidR="004E6D4C" w:rsidRPr="002B79FB">
        <w:rPr>
          <w:rFonts w:ascii="Book Antiqua" w:hAnsi="Book Antiqua"/>
        </w:rPr>
        <w:t>Kadar je vzporedno položenih več kablov se opozorilni trak položi nad skrajnim</w:t>
      </w:r>
      <w:r w:rsidR="00A759E5" w:rsidRPr="002B79FB">
        <w:rPr>
          <w:rFonts w:ascii="Book Antiqua" w:hAnsi="Book Antiqua"/>
        </w:rPr>
        <w:t>a</w:t>
      </w:r>
      <w:r w:rsidR="004E6D4C" w:rsidRPr="002B79FB">
        <w:rPr>
          <w:rFonts w:ascii="Book Antiqua" w:hAnsi="Book Antiqua"/>
        </w:rPr>
        <w:t xml:space="preserve"> VN kablom</w:t>
      </w:r>
      <w:r w:rsidR="00A759E5" w:rsidRPr="002B79FB">
        <w:rPr>
          <w:rFonts w:ascii="Book Antiqua" w:hAnsi="Book Antiqua"/>
        </w:rPr>
        <w:t>a</w:t>
      </w:r>
      <w:r w:rsidR="004E6D4C" w:rsidRPr="002B79FB">
        <w:rPr>
          <w:rFonts w:ascii="Book Antiqua" w:hAnsi="Book Antiqua"/>
        </w:rPr>
        <w:t xml:space="preserve">. </w:t>
      </w:r>
      <w:r w:rsidR="001151BB" w:rsidRPr="002B79FB">
        <w:rPr>
          <w:rFonts w:ascii="Book Antiqua" w:hAnsi="Book Antiqua"/>
        </w:rPr>
        <w:t xml:space="preserve">Jarek </w:t>
      </w:r>
      <w:r w:rsidR="00403C8E" w:rsidRPr="002B79FB">
        <w:rPr>
          <w:rFonts w:ascii="Book Antiqua" w:hAnsi="Book Antiqua"/>
        </w:rPr>
        <w:t xml:space="preserve">se zasipava z odkopanim materialom tako, da se najprej uporabi rahlo zemljo </w:t>
      </w:r>
      <w:r w:rsidR="004E6D4C" w:rsidRPr="002B79FB">
        <w:rPr>
          <w:rFonts w:ascii="Book Antiqua" w:hAnsi="Book Antiqua"/>
        </w:rPr>
        <w:t>v višini najmanj 0,1 m</w:t>
      </w:r>
      <w:r w:rsidR="00403C8E" w:rsidRPr="002B79FB">
        <w:rPr>
          <w:rFonts w:ascii="Book Antiqua" w:hAnsi="Book Antiqua"/>
        </w:rPr>
        <w:t xml:space="preserve">. </w:t>
      </w:r>
      <w:r w:rsidR="004E6D4C" w:rsidRPr="002B79FB">
        <w:rPr>
          <w:rFonts w:ascii="Book Antiqua" w:hAnsi="Book Antiqua"/>
        </w:rPr>
        <w:t>Nato se z</w:t>
      </w:r>
      <w:r w:rsidR="00403C8E" w:rsidRPr="002B79FB">
        <w:rPr>
          <w:rFonts w:ascii="Book Antiqua" w:hAnsi="Book Antiqua"/>
        </w:rPr>
        <w:t xml:space="preserve">asipava v slojih po </w:t>
      </w:r>
      <w:r w:rsidR="00953E8C" w:rsidRPr="002B79FB">
        <w:rPr>
          <w:rFonts w:ascii="Book Antiqua" w:hAnsi="Book Antiqua"/>
        </w:rPr>
        <w:t>0,</w:t>
      </w:r>
      <w:r w:rsidR="00403C8E" w:rsidRPr="002B79FB">
        <w:rPr>
          <w:rFonts w:ascii="Book Antiqua" w:hAnsi="Book Antiqua"/>
        </w:rPr>
        <w:t>2</w:t>
      </w:r>
      <w:r w:rsidR="000274F6" w:rsidRPr="002B79FB">
        <w:rPr>
          <w:rFonts w:ascii="Book Antiqua" w:hAnsi="Book Antiqua"/>
        </w:rPr>
        <w:t> </w:t>
      </w:r>
      <w:r w:rsidR="00403C8E" w:rsidRPr="002B79FB">
        <w:rPr>
          <w:rFonts w:ascii="Book Antiqua" w:hAnsi="Book Antiqua"/>
        </w:rPr>
        <w:t>m s pazljivim nabijanjem. Zasipavanje z zmrznjen</w:t>
      </w:r>
      <w:r w:rsidR="000C4B8E" w:rsidRPr="002B79FB">
        <w:rPr>
          <w:rFonts w:ascii="Book Antiqua" w:hAnsi="Book Antiqua"/>
        </w:rPr>
        <w:t>im</w:t>
      </w:r>
      <w:r w:rsidR="00403C8E" w:rsidRPr="002B79FB">
        <w:rPr>
          <w:rFonts w:ascii="Book Antiqua" w:hAnsi="Book Antiqua"/>
        </w:rPr>
        <w:t xml:space="preserve"> </w:t>
      </w:r>
      <w:r w:rsidR="000C4B8E" w:rsidRPr="002B79FB">
        <w:rPr>
          <w:rFonts w:ascii="Book Antiqua" w:hAnsi="Book Antiqua"/>
        </w:rPr>
        <w:t>zasipnim materialom</w:t>
      </w:r>
      <w:r w:rsidR="00403C8E" w:rsidRPr="002B79FB">
        <w:rPr>
          <w:rFonts w:ascii="Book Antiqua" w:hAnsi="Book Antiqua"/>
        </w:rPr>
        <w:t xml:space="preserve"> ni dovoljeno. </w:t>
      </w:r>
    </w:p>
    <w:p w14:paraId="1C195C77" w14:textId="77777777" w:rsidR="00794BAD" w:rsidRPr="00DF73B6" w:rsidRDefault="00794BAD" w:rsidP="00794BAD">
      <w:pPr>
        <w:tabs>
          <w:tab w:val="left" w:pos="0"/>
        </w:tabs>
        <w:rPr>
          <w:rFonts w:ascii="Book Antiqua" w:hAnsi="Book Antiqua"/>
        </w:rPr>
      </w:pPr>
    </w:p>
    <w:p w14:paraId="55ABADEA" w14:textId="77777777" w:rsidR="00403C8E" w:rsidRPr="00403C8E" w:rsidRDefault="00403C8E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2AD1EE68" w14:textId="51B62112" w:rsidR="00403C8E" w:rsidRPr="00403C8E" w:rsidRDefault="00403C8E" w:rsidP="007668A8">
      <w:pPr>
        <w:tabs>
          <w:tab w:val="left" w:pos="0"/>
        </w:tabs>
        <w:ind w:left="426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171582">
        <w:rPr>
          <w:rFonts w:ascii="Book Antiqua" w:hAnsi="Book Antiqua"/>
        </w:rPr>
        <w:t xml:space="preserve">zaščita pred </w:t>
      </w:r>
      <w:r w:rsidR="00263A61">
        <w:rPr>
          <w:rFonts w:ascii="Book Antiqua" w:hAnsi="Book Antiqua"/>
        </w:rPr>
        <w:t>mehansko preobremenitvijo</w:t>
      </w:r>
      <w:r>
        <w:rPr>
          <w:rFonts w:ascii="Book Antiqua" w:hAnsi="Book Antiqua"/>
        </w:rPr>
        <w:t>)</w:t>
      </w:r>
    </w:p>
    <w:p w14:paraId="4692DE76" w14:textId="57003387" w:rsidR="00403C8E" w:rsidRDefault="00403C8E" w:rsidP="00B34146">
      <w:pPr>
        <w:pStyle w:val="Odstavekseznama"/>
        <w:numPr>
          <w:ilvl w:val="1"/>
          <w:numId w:val="32"/>
        </w:numPr>
        <w:tabs>
          <w:tab w:val="left" w:pos="0"/>
        </w:tabs>
        <w:rPr>
          <w:rFonts w:ascii="Book Antiqua" w:hAnsi="Book Antiqua"/>
        </w:rPr>
      </w:pPr>
      <w:r w:rsidRPr="00403C8E">
        <w:rPr>
          <w:rFonts w:ascii="Book Antiqua" w:hAnsi="Book Antiqua"/>
        </w:rPr>
        <w:t xml:space="preserve">Pri naklonih kabelskih tras </w:t>
      </w:r>
      <w:r w:rsidR="00794BAD">
        <w:rPr>
          <w:rFonts w:ascii="Book Antiqua" w:hAnsi="Book Antiqua"/>
        </w:rPr>
        <w:t>nad 20 kotnih stopinj</w:t>
      </w:r>
      <w:r w:rsidR="00263A61">
        <w:rPr>
          <w:rFonts w:ascii="Book Antiqua" w:hAnsi="Book Antiqua"/>
        </w:rPr>
        <w:t xml:space="preserve"> in na plazovitem terenu</w:t>
      </w:r>
      <w:r w:rsidR="00794BAD">
        <w:rPr>
          <w:rFonts w:ascii="Book Antiqua" w:hAnsi="Book Antiqua"/>
        </w:rPr>
        <w:t xml:space="preserve"> je treba </w:t>
      </w:r>
      <w:r w:rsidR="00263A61">
        <w:rPr>
          <w:rFonts w:ascii="Book Antiqua" w:hAnsi="Book Antiqua"/>
        </w:rPr>
        <w:t xml:space="preserve">zagotoviti mehansko zaščito pred </w:t>
      </w:r>
      <w:r w:rsidR="00953E8C">
        <w:rPr>
          <w:rFonts w:ascii="Book Antiqua" w:hAnsi="Book Antiqua"/>
        </w:rPr>
        <w:t>mehansko preobremenitvijo</w:t>
      </w:r>
      <w:r w:rsidR="00263A61">
        <w:rPr>
          <w:rFonts w:ascii="Book Antiqua" w:hAnsi="Book Antiqua"/>
        </w:rPr>
        <w:t xml:space="preserve"> </w:t>
      </w:r>
      <w:r w:rsidR="004D799E" w:rsidRPr="008D107B">
        <w:rPr>
          <w:rFonts w:ascii="Book Antiqua" w:hAnsi="Book Antiqua"/>
        </w:rPr>
        <w:t>VN</w:t>
      </w:r>
      <w:r w:rsidR="004D799E">
        <w:rPr>
          <w:rFonts w:ascii="Book Antiqua" w:hAnsi="Book Antiqua"/>
        </w:rPr>
        <w:t xml:space="preserve"> kablovoda </w:t>
      </w:r>
      <w:r w:rsidR="00263A61">
        <w:rPr>
          <w:rFonts w:ascii="Book Antiqua" w:hAnsi="Book Antiqua"/>
        </w:rPr>
        <w:t>s</w:t>
      </w:r>
      <w:r w:rsidR="00794BAD">
        <w:rPr>
          <w:rFonts w:ascii="Book Antiqua" w:hAnsi="Book Antiqua"/>
        </w:rPr>
        <w:t xml:space="preserve"> sidra</w:t>
      </w:r>
      <w:r w:rsidR="00263A61">
        <w:rPr>
          <w:rFonts w:ascii="Book Antiqua" w:hAnsi="Book Antiqua"/>
        </w:rPr>
        <w:t>njem</w:t>
      </w:r>
      <w:r w:rsidR="00794BAD">
        <w:rPr>
          <w:rFonts w:ascii="Book Antiqua" w:hAnsi="Book Antiqua"/>
        </w:rPr>
        <w:t xml:space="preserve"> ali polaga</w:t>
      </w:r>
      <w:r w:rsidR="00263A61">
        <w:rPr>
          <w:rFonts w:ascii="Book Antiqua" w:hAnsi="Book Antiqua"/>
        </w:rPr>
        <w:t>njem</w:t>
      </w:r>
      <w:r w:rsidR="00794BAD">
        <w:rPr>
          <w:rFonts w:ascii="Book Antiqua" w:hAnsi="Book Antiqua"/>
        </w:rPr>
        <w:t xml:space="preserve"> cikcak da se ne preseže </w:t>
      </w:r>
      <w:r w:rsidR="00953E8C">
        <w:rPr>
          <w:rFonts w:ascii="Book Antiqua" w:hAnsi="Book Antiqua"/>
        </w:rPr>
        <w:t>dovoljen</w:t>
      </w:r>
      <w:r w:rsidR="008965DA">
        <w:rPr>
          <w:rFonts w:ascii="Book Antiqua" w:hAnsi="Book Antiqua"/>
        </w:rPr>
        <w:t>ega</w:t>
      </w:r>
      <w:r w:rsidR="00794BAD">
        <w:rPr>
          <w:rFonts w:ascii="Book Antiqua" w:hAnsi="Book Antiqua"/>
        </w:rPr>
        <w:t xml:space="preserve"> naklon</w:t>
      </w:r>
      <w:r w:rsidR="008965DA">
        <w:rPr>
          <w:rFonts w:ascii="Book Antiqua" w:hAnsi="Book Antiqua"/>
        </w:rPr>
        <w:t>a</w:t>
      </w:r>
      <w:r w:rsidR="00B34146">
        <w:rPr>
          <w:rFonts w:ascii="Book Antiqua" w:hAnsi="Book Antiqua"/>
        </w:rPr>
        <w:t xml:space="preserve"> </w:t>
      </w:r>
      <w:r w:rsidR="000325A3">
        <w:rPr>
          <w:rFonts w:ascii="Book Antiqua" w:hAnsi="Book Antiqua"/>
        </w:rPr>
        <w:t>ali kako drugače prepreči mehansk</w:t>
      </w:r>
      <w:r w:rsidR="004D799E">
        <w:rPr>
          <w:rFonts w:ascii="Book Antiqua" w:hAnsi="Book Antiqua"/>
        </w:rPr>
        <w:t>a preobremenitev</w:t>
      </w:r>
      <w:r w:rsidRPr="00403C8E">
        <w:rPr>
          <w:rFonts w:ascii="Book Antiqua" w:hAnsi="Book Antiqua"/>
        </w:rPr>
        <w:t>.</w:t>
      </w:r>
    </w:p>
    <w:p w14:paraId="795CCA8C" w14:textId="77777777" w:rsidR="004D799E" w:rsidRPr="004D799E" w:rsidRDefault="004D799E" w:rsidP="004D799E">
      <w:pPr>
        <w:tabs>
          <w:tab w:val="left" w:pos="0"/>
        </w:tabs>
        <w:ind w:left="426"/>
        <w:rPr>
          <w:rFonts w:ascii="Book Antiqua" w:hAnsi="Book Antiqua"/>
        </w:rPr>
      </w:pPr>
    </w:p>
    <w:p w14:paraId="42ED0DC7" w14:textId="77777777" w:rsidR="00967031" w:rsidRPr="00403C8E" w:rsidRDefault="00967031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4D4CEEF" w14:textId="72764E1F" w:rsidR="0027677C" w:rsidRDefault="004D799E" w:rsidP="00403C8E">
      <w:p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254D50">
        <w:rPr>
          <w:rFonts w:ascii="Book Antiqua" w:hAnsi="Book Antiqua"/>
        </w:rPr>
        <w:t xml:space="preserve">zaščita pred prekomernim </w:t>
      </w:r>
      <w:r w:rsidR="00290A97">
        <w:rPr>
          <w:rFonts w:ascii="Book Antiqua" w:hAnsi="Book Antiqua"/>
        </w:rPr>
        <w:t>magnetnim poljem</w:t>
      </w:r>
      <w:r>
        <w:rPr>
          <w:rFonts w:ascii="Book Antiqua" w:hAnsi="Book Antiqua"/>
        </w:rPr>
        <w:t>)</w:t>
      </w:r>
      <w:r w:rsidR="00254D50">
        <w:rPr>
          <w:rFonts w:ascii="Book Antiqua" w:hAnsi="Book Antiqua"/>
        </w:rPr>
        <w:t xml:space="preserve"> </w:t>
      </w:r>
    </w:p>
    <w:p w14:paraId="6D292684" w14:textId="3F9FE74F" w:rsidR="00967031" w:rsidRDefault="00967031" w:rsidP="004D799E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Prekomerno magnetno polje se prepreči s polaganjem enožilnih kablov v trikot, </w:t>
      </w:r>
      <w:r w:rsidRPr="00967031">
        <w:rPr>
          <w:rFonts w:ascii="Book Antiqua" w:hAnsi="Book Antiqua"/>
        </w:rPr>
        <w:t xml:space="preserve">polaganjem </w:t>
      </w:r>
      <w:r w:rsidR="00290A97">
        <w:rPr>
          <w:rFonts w:ascii="Book Antiqua" w:hAnsi="Book Antiqua"/>
        </w:rPr>
        <w:t xml:space="preserve">v </w:t>
      </w:r>
      <w:r>
        <w:rPr>
          <w:rFonts w:ascii="Book Antiqua" w:hAnsi="Book Antiqua"/>
        </w:rPr>
        <w:t>večjo globino ali z</w:t>
      </w:r>
      <w:r w:rsidRPr="00967031">
        <w:rPr>
          <w:rFonts w:ascii="Book Antiqua" w:hAnsi="Book Antiqua"/>
        </w:rPr>
        <w:t xml:space="preserve"> zaslanjanjem</w:t>
      </w:r>
      <w:r w:rsidR="006B5172">
        <w:rPr>
          <w:rFonts w:ascii="Book Antiqua" w:hAnsi="Book Antiqua"/>
        </w:rPr>
        <w:t>, upoštevajoč predpise s področja elektromagnetnega sevanja</w:t>
      </w:r>
      <w:r w:rsidRPr="00967031">
        <w:rPr>
          <w:rFonts w:ascii="Book Antiqua" w:hAnsi="Book Antiqua"/>
        </w:rPr>
        <w:t>.</w:t>
      </w:r>
    </w:p>
    <w:p w14:paraId="7E947ED9" w14:textId="77777777" w:rsidR="004E6D4C" w:rsidRPr="004E6D4C" w:rsidRDefault="004E6D4C" w:rsidP="009B4D98">
      <w:pPr>
        <w:tabs>
          <w:tab w:val="left" w:pos="0"/>
        </w:tabs>
        <w:ind w:left="426"/>
        <w:rPr>
          <w:rFonts w:ascii="Book Antiqua" w:hAnsi="Book Antiqua"/>
        </w:rPr>
      </w:pPr>
    </w:p>
    <w:p w14:paraId="42B58D43" w14:textId="77777777" w:rsidR="0027677C" w:rsidRDefault="0027677C" w:rsidP="00804AE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59D5187" w14:textId="77777777" w:rsidR="001F2752" w:rsidRPr="00D40D03" w:rsidRDefault="001F2752" w:rsidP="00804AE2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D40D03">
        <w:rPr>
          <w:rFonts w:ascii="Book Antiqua" w:hAnsi="Book Antiqua"/>
        </w:rPr>
        <w:t>(zaščita pred koreninami dreves)</w:t>
      </w:r>
    </w:p>
    <w:p w14:paraId="3FB83C05" w14:textId="120B7B01" w:rsidR="001F2752" w:rsidRDefault="001F2752" w:rsidP="001F2752">
      <w:pPr>
        <w:pStyle w:val="Odstavekseznama"/>
        <w:numPr>
          <w:ilvl w:val="1"/>
          <w:numId w:val="27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Kadar je  trasa </w:t>
      </w:r>
      <w:r w:rsidRPr="00E94692">
        <w:rPr>
          <w:rFonts w:ascii="Book Antiqua" w:hAnsi="Book Antiqua"/>
        </w:rPr>
        <w:t>VN</w:t>
      </w:r>
      <w:r>
        <w:rPr>
          <w:rFonts w:ascii="Book Antiqua" w:hAnsi="Book Antiqua"/>
        </w:rPr>
        <w:t xml:space="preserve"> kablovoda bližje kot </w:t>
      </w:r>
      <w:r w:rsidR="00427A89" w:rsidRPr="009B4D98">
        <w:rPr>
          <w:rFonts w:ascii="Book Antiqua" w:hAnsi="Book Antiqua"/>
        </w:rPr>
        <w:t>2</w:t>
      </w:r>
      <w:r>
        <w:rPr>
          <w:rFonts w:ascii="Book Antiqua" w:hAnsi="Book Antiqua"/>
        </w:rPr>
        <w:t xml:space="preserve"> m od </w:t>
      </w:r>
      <w:r w:rsidR="00427A89">
        <w:t>koreničnika drevesa</w:t>
      </w:r>
      <w:r w:rsidR="00427A89" w:rsidDel="00670CED">
        <w:rPr>
          <w:rFonts w:ascii="Book Antiqua" w:hAnsi="Book Antiqua"/>
        </w:rPr>
        <w:t xml:space="preserve"> </w:t>
      </w:r>
      <w:r w:rsidR="004E6D4C">
        <w:rPr>
          <w:rFonts w:ascii="Book Antiqua" w:hAnsi="Book Antiqua"/>
        </w:rPr>
        <w:t xml:space="preserve">se </w:t>
      </w:r>
      <w:r w:rsidR="004D799E">
        <w:rPr>
          <w:rFonts w:ascii="Book Antiqua" w:hAnsi="Book Antiqua"/>
        </w:rPr>
        <w:t>ta položi v</w:t>
      </w:r>
      <w:r w:rsidR="001151BB">
        <w:rPr>
          <w:rFonts w:ascii="Book Antiqua" w:hAnsi="Book Antiqua"/>
        </w:rPr>
        <w:t> </w:t>
      </w:r>
      <w:r w:rsidR="009B4D98">
        <w:rPr>
          <w:rFonts w:ascii="Book Antiqua" w:hAnsi="Book Antiqua"/>
        </w:rPr>
        <w:t xml:space="preserve">zaščitno </w:t>
      </w:r>
      <w:r w:rsidR="004D799E" w:rsidRPr="009B4D98">
        <w:rPr>
          <w:rFonts w:ascii="Book Antiqua" w:hAnsi="Book Antiqua"/>
        </w:rPr>
        <w:t>cev</w:t>
      </w:r>
      <w:r w:rsidRPr="009B4D98">
        <w:rPr>
          <w:rFonts w:ascii="Book Antiqua" w:hAnsi="Book Antiqua"/>
        </w:rPr>
        <w:t>.</w:t>
      </w:r>
    </w:p>
    <w:p w14:paraId="19E3521A" w14:textId="04E59805" w:rsidR="001F2752" w:rsidRDefault="00804AE2" w:rsidP="001F2752">
      <w:pPr>
        <w:pStyle w:val="Odstavekseznama"/>
        <w:numPr>
          <w:ilvl w:val="1"/>
          <w:numId w:val="27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V varovalnem pasu </w:t>
      </w:r>
      <w:r w:rsidRPr="00E94692">
        <w:rPr>
          <w:rFonts w:ascii="Book Antiqua" w:hAnsi="Book Antiqua"/>
        </w:rPr>
        <w:t>VN</w:t>
      </w:r>
      <w:r>
        <w:rPr>
          <w:rFonts w:ascii="Book Antiqua" w:hAnsi="Book Antiqua"/>
        </w:rPr>
        <w:t xml:space="preserve"> </w:t>
      </w:r>
      <w:r w:rsidR="001F2752">
        <w:rPr>
          <w:rFonts w:ascii="Book Antiqua" w:hAnsi="Book Antiqua"/>
        </w:rPr>
        <w:t>kablovoda ni dovoljena zasaditev dreves ter grmičevja.</w:t>
      </w:r>
    </w:p>
    <w:p w14:paraId="62A5B59D" w14:textId="25CC865E" w:rsidR="00403C8E" w:rsidRPr="006B3EFA" w:rsidRDefault="00403C8E" w:rsidP="00403C8E">
      <w:pPr>
        <w:pStyle w:val="Odstavekseznama"/>
        <w:tabs>
          <w:tab w:val="left" w:pos="0"/>
        </w:tabs>
        <w:ind w:left="858"/>
        <w:rPr>
          <w:rFonts w:ascii="Book Antiqua" w:hAnsi="Book Antiqua"/>
        </w:rPr>
      </w:pPr>
    </w:p>
    <w:p w14:paraId="3857AA19" w14:textId="77777777" w:rsidR="001B7BFA" w:rsidRDefault="001B7BF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6255CB9" w14:textId="4BD6C6D4" w:rsidR="001B7BFA" w:rsidRPr="0059036A" w:rsidRDefault="001B7BFA" w:rsidP="001B7BFA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59036A">
        <w:rPr>
          <w:rFonts w:ascii="Book Antiqua" w:hAnsi="Book Antiqua"/>
        </w:rPr>
        <w:t>(</w:t>
      </w:r>
      <w:r w:rsidR="00407C73" w:rsidRPr="0059036A">
        <w:rPr>
          <w:rFonts w:ascii="Book Antiqua" w:hAnsi="Book Antiqua"/>
        </w:rPr>
        <w:t>kabelsk</w:t>
      </w:r>
      <w:r w:rsidR="00953E8C">
        <w:rPr>
          <w:rFonts w:ascii="Book Antiqua" w:hAnsi="Book Antiqua"/>
        </w:rPr>
        <w:t>a</w:t>
      </w:r>
      <w:r w:rsidR="00407C73" w:rsidRPr="0059036A">
        <w:rPr>
          <w:rFonts w:ascii="Book Antiqua" w:hAnsi="Book Antiqua"/>
        </w:rPr>
        <w:t xml:space="preserve"> kanalizacij</w:t>
      </w:r>
      <w:r w:rsidR="00953E8C">
        <w:rPr>
          <w:rFonts w:ascii="Book Antiqua" w:hAnsi="Book Antiqua"/>
        </w:rPr>
        <w:t>a</w:t>
      </w:r>
      <w:r w:rsidRPr="0059036A">
        <w:rPr>
          <w:rFonts w:ascii="Book Antiqua" w:hAnsi="Book Antiqua"/>
        </w:rPr>
        <w:t>)</w:t>
      </w:r>
    </w:p>
    <w:p w14:paraId="3262DE4E" w14:textId="09558BF3" w:rsidR="001B7BFA" w:rsidRPr="001B7BFA" w:rsidRDefault="001B7BFA" w:rsidP="00403C8E">
      <w:pPr>
        <w:pStyle w:val="Odstavekseznama"/>
        <w:numPr>
          <w:ilvl w:val="1"/>
          <w:numId w:val="28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Kabelska kanalizacija se </w:t>
      </w:r>
      <w:r w:rsidR="00A24149">
        <w:rPr>
          <w:rFonts w:ascii="Book Antiqua" w:hAnsi="Book Antiqua"/>
        </w:rPr>
        <w:t xml:space="preserve">praviloma </w:t>
      </w:r>
      <w:r w:rsidR="0059036A">
        <w:rPr>
          <w:rFonts w:ascii="Book Antiqua" w:hAnsi="Book Antiqua"/>
        </w:rPr>
        <w:t>gradi</w:t>
      </w:r>
      <w:r w:rsidR="00B56EFB">
        <w:rPr>
          <w:rFonts w:ascii="Book Antiqua" w:hAnsi="Book Antiqua"/>
        </w:rPr>
        <w:t>:</w:t>
      </w:r>
    </w:p>
    <w:p w14:paraId="15F7198D" w14:textId="2158AF08" w:rsidR="001B7BFA" w:rsidRPr="001B7BFA" w:rsidRDefault="00A24149" w:rsidP="00403C8E">
      <w:pPr>
        <w:pStyle w:val="Odstavekseznama"/>
        <w:numPr>
          <w:ilvl w:val="2"/>
          <w:numId w:val="28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v </w:t>
      </w:r>
      <w:r w:rsidR="001B7BFA" w:rsidRPr="001B7BFA">
        <w:rPr>
          <w:rFonts w:ascii="Book Antiqua" w:hAnsi="Book Antiqua"/>
        </w:rPr>
        <w:t xml:space="preserve">komunalno opremljenih območjih ( mesta, industrijske cone, </w:t>
      </w:r>
      <w:r w:rsidR="00165532">
        <w:rPr>
          <w:rFonts w:ascii="Book Antiqua" w:hAnsi="Book Antiqua"/>
        </w:rPr>
        <w:t>idr.</w:t>
      </w:r>
      <w:r w:rsidR="001B7BFA" w:rsidRPr="001B7BFA">
        <w:rPr>
          <w:rFonts w:ascii="Book Antiqua" w:hAnsi="Book Antiqua"/>
        </w:rPr>
        <w:t xml:space="preserve">), </w:t>
      </w:r>
    </w:p>
    <w:p w14:paraId="439BE713" w14:textId="3FCC0135" w:rsidR="001B7BFA" w:rsidRDefault="00206842" w:rsidP="00403C8E">
      <w:pPr>
        <w:pStyle w:val="Odstavekseznama"/>
        <w:numPr>
          <w:ilvl w:val="2"/>
          <w:numId w:val="28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</w:t>
      </w:r>
      <w:r w:rsidR="001B7BFA" w:rsidRPr="001B7BFA">
        <w:rPr>
          <w:rFonts w:ascii="Book Antiqua" w:hAnsi="Book Antiqua"/>
        </w:rPr>
        <w:t xml:space="preserve"> predvidenih zazidalnih območj</w:t>
      </w:r>
      <w:r>
        <w:rPr>
          <w:rFonts w:ascii="Book Antiqua" w:hAnsi="Book Antiqua"/>
        </w:rPr>
        <w:t>ih</w:t>
      </w:r>
      <w:r w:rsidR="001B7BFA" w:rsidRPr="001B7BFA">
        <w:rPr>
          <w:rFonts w:ascii="Book Antiqua" w:hAnsi="Book Antiqua"/>
        </w:rPr>
        <w:t xml:space="preserve">, </w:t>
      </w:r>
    </w:p>
    <w:p w14:paraId="5161C7CA" w14:textId="175542FA" w:rsidR="00F022FD" w:rsidRDefault="00F022FD" w:rsidP="00403C8E">
      <w:pPr>
        <w:pStyle w:val="Odstavekseznama"/>
        <w:numPr>
          <w:ilvl w:val="2"/>
          <w:numId w:val="28"/>
        </w:numPr>
        <w:tabs>
          <w:tab w:val="left" w:pos="0"/>
        </w:tabs>
        <w:rPr>
          <w:rFonts w:ascii="Book Antiqua" w:hAnsi="Book Antiqua"/>
        </w:rPr>
      </w:pPr>
      <w:r w:rsidRPr="00F022FD">
        <w:rPr>
          <w:rFonts w:ascii="Book Antiqua" w:hAnsi="Book Antiqua"/>
        </w:rPr>
        <w:t xml:space="preserve">pod </w:t>
      </w:r>
      <w:r>
        <w:rPr>
          <w:rFonts w:ascii="Book Antiqua" w:hAnsi="Book Antiqua"/>
        </w:rPr>
        <w:t xml:space="preserve">voznimi </w:t>
      </w:r>
      <w:r w:rsidR="004E6D4C">
        <w:rPr>
          <w:rFonts w:ascii="Book Antiqua" w:hAnsi="Book Antiqua"/>
        </w:rPr>
        <w:t xml:space="preserve">in pohodnimi </w:t>
      </w:r>
      <w:r>
        <w:rPr>
          <w:rFonts w:ascii="Book Antiqua" w:hAnsi="Book Antiqua"/>
        </w:rPr>
        <w:t>površinami,</w:t>
      </w:r>
    </w:p>
    <w:p w14:paraId="29191345" w14:textId="02C93A74" w:rsidR="003F29C6" w:rsidRDefault="00A24149" w:rsidP="00403C8E">
      <w:pPr>
        <w:pStyle w:val="Odstavekseznama"/>
        <w:numPr>
          <w:ilvl w:val="2"/>
          <w:numId w:val="28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pod </w:t>
      </w:r>
      <w:r w:rsidR="00F022FD" w:rsidRPr="00F022FD">
        <w:rPr>
          <w:rFonts w:ascii="Book Antiqua" w:hAnsi="Book Antiqua"/>
        </w:rPr>
        <w:t>železniškimi progami</w:t>
      </w:r>
      <w:r w:rsidR="009B4D98">
        <w:rPr>
          <w:rFonts w:ascii="Book Antiqua" w:hAnsi="Book Antiqua"/>
        </w:rPr>
        <w:t>, vodotoki</w:t>
      </w:r>
      <w:r w:rsidR="00F022FD">
        <w:rPr>
          <w:rFonts w:ascii="Book Antiqua" w:hAnsi="Book Antiqua"/>
        </w:rPr>
        <w:t xml:space="preserve"> in podobno</w:t>
      </w:r>
      <w:r w:rsidR="003F29C6">
        <w:rPr>
          <w:rFonts w:ascii="Book Antiqua" w:hAnsi="Book Antiqua"/>
        </w:rPr>
        <w:t>,</w:t>
      </w:r>
    </w:p>
    <w:p w14:paraId="4EB4B73E" w14:textId="77777777" w:rsidR="00B56EFB" w:rsidRPr="00B56EFB" w:rsidRDefault="00B56EFB" w:rsidP="00B56EFB">
      <w:pPr>
        <w:tabs>
          <w:tab w:val="left" w:pos="0"/>
        </w:tabs>
        <w:ind w:left="720"/>
        <w:rPr>
          <w:rFonts w:ascii="Book Antiqua" w:hAnsi="Book Antiqua"/>
        </w:rPr>
      </w:pPr>
    </w:p>
    <w:p w14:paraId="05E6AD01" w14:textId="77777777" w:rsidR="00B56EFB" w:rsidRDefault="00B56EFB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D87ACEB" w14:textId="513FFDF0" w:rsidR="00B56EFB" w:rsidRPr="0059036A" w:rsidRDefault="00B56EFB" w:rsidP="00B56EFB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59036A">
        <w:rPr>
          <w:rFonts w:ascii="Book Antiqua" w:hAnsi="Book Antiqua"/>
        </w:rPr>
        <w:t>(</w:t>
      </w:r>
      <w:r w:rsidR="009F1208" w:rsidRPr="0059036A">
        <w:rPr>
          <w:rFonts w:ascii="Book Antiqua" w:hAnsi="Book Antiqua"/>
        </w:rPr>
        <w:t>z</w:t>
      </w:r>
      <w:r w:rsidRPr="0059036A">
        <w:rPr>
          <w:rFonts w:ascii="Book Antiqua" w:hAnsi="Book Antiqua"/>
        </w:rPr>
        <w:t xml:space="preserve">ahteve za gradnjo </w:t>
      </w:r>
      <w:r w:rsidR="003E6637" w:rsidRPr="0059036A">
        <w:rPr>
          <w:rFonts w:ascii="Book Antiqua" w:hAnsi="Book Antiqua"/>
        </w:rPr>
        <w:t>kabelske kanalizacije</w:t>
      </w:r>
      <w:r w:rsidRPr="0059036A">
        <w:rPr>
          <w:rFonts w:ascii="Book Antiqua" w:hAnsi="Book Antiqua"/>
        </w:rPr>
        <w:t>)</w:t>
      </w:r>
    </w:p>
    <w:p w14:paraId="074FF0F7" w14:textId="5824996C" w:rsidR="00DF73B6" w:rsidRDefault="00DF73B6" w:rsidP="00DF73B6">
      <w:pPr>
        <w:pStyle w:val="Odstavekseznama"/>
        <w:numPr>
          <w:ilvl w:val="1"/>
          <w:numId w:val="22"/>
        </w:numPr>
        <w:tabs>
          <w:tab w:val="left" w:pos="0"/>
        </w:tabs>
        <w:rPr>
          <w:rFonts w:ascii="Book Antiqua" w:hAnsi="Book Antiqua"/>
        </w:rPr>
      </w:pPr>
      <w:r w:rsidRPr="00DF73B6">
        <w:rPr>
          <w:rFonts w:ascii="Book Antiqua" w:hAnsi="Book Antiqua"/>
        </w:rPr>
        <w:lastRenderedPageBreak/>
        <w:t xml:space="preserve">Najmanjša globina </w:t>
      </w:r>
      <w:r w:rsidR="0059036A" w:rsidRPr="00DF73B6">
        <w:rPr>
          <w:rFonts w:ascii="Book Antiqua" w:hAnsi="Book Antiqua"/>
        </w:rPr>
        <w:t xml:space="preserve">zgornjega roba </w:t>
      </w:r>
      <w:r w:rsidR="0059036A">
        <w:rPr>
          <w:rFonts w:ascii="Book Antiqua" w:hAnsi="Book Antiqua"/>
        </w:rPr>
        <w:t xml:space="preserve">cevi </w:t>
      </w:r>
      <w:r w:rsidR="0059036A" w:rsidRPr="00DF73B6">
        <w:rPr>
          <w:rFonts w:ascii="Book Antiqua" w:hAnsi="Book Antiqua"/>
        </w:rPr>
        <w:t xml:space="preserve">kabelske kanalizacije </w:t>
      </w:r>
      <w:r w:rsidRPr="00DF73B6">
        <w:rPr>
          <w:rFonts w:ascii="Book Antiqua" w:hAnsi="Book Antiqua"/>
        </w:rPr>
        <w:t>je 0,6 m</w:t>
      </w:r>
      <w:r w:rsidR="0059036A">
        <w:rPr>
          <w:rFonts w:ascii="Book Antiqua" w:hAnsi="Book Antiqua"/>
        </w:rPr>
        <w:t xml:space="preserve"> pod koto terena</w:t>
      </w:r>
      <w:r w:rsidR="004D1E89">
        <w:rPr>
          <w:rFonts w:ascii="Book Antiqua" w:hAnsi="Book Antiqua"/>
        </w:rPr>
        <w:t>, za VN kablovod nazivne napetosti nad 45 kV</w:t>
      </w:r>
      <w:r w:rsidR="00560063">
        <w:rPr>
          <w:rFonts w:ascii="Book Antiqua" w:hAnsi="Book Antiqua"/>
        </w:rPr>
        <w:t xml:space="preserve"> </w:t>
      </w:r>
      <w:r w:rsidR="004D1E89">
        <w:rPr>
          <w:rFonts w:ascii="Book Antiqua" w:hAnsi="Book Antiqua"/>
        </w:rPr>
        <w:t>pa 1,4 m</w:t>
      </w:r>
      <w:r w:rsidR="008662D9">
        <w:rPr>
          <w:rFonts w:ascii="Book Antiqua" w:hAnsi="Book Antiqua"/>
        </w:rPr>
        <w:t>.</w:t>
      </w:r>
      <w:r w:rsidR="00D46FAA">
        <w:rPr>
          <w:rFonts w:ascii="Book Antiqua" w:hAnsi="Book Antiqua"/>
        </w:rPr>
        <w:t xml:space="preserve"> </w:t>
      </w:r>
      <w:r w:rsidR="006B5172">
        <w:rPr>
          <w:rFonts w:ascii="Book Antiqua" w:hAnsi="Book Antiqua"/>
        </w:rPr>
        <w:t>Pri tem je treba upoštevati določila glede elektromagnetnega polja</w:t>
      </w:r>
      <w:r w:rsidR="00D46FAA">
        <w:rPr>
          <w:rFonts w:ascii="Book Antiqua" w:hAnsi="Book Antiqua"/>
        </w:rPr>
        <w:t>.</w:t>
      </w:r>
    </w:p>
    <w:p w14:paraId="62FC3B26" w14:textId="480691F8" w:rsidR="002E3FA2" w:rsidRDefault="002E3FA2" w:rsidP="00DF73B6">
      <w:pPr>
        <w:pStyle w:val="Odstavekseznama"/>
        <w:numPr>
          <w:ilvl w:val="1"/>
          <w:numId w:val="22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Pri </w:t>
      </w:r>
      <w:r w:rsidR="00467C2F">
        <w:rPr>
          <w:rFonts w:ascii="Book Antiqua" w:hAnsi="Book Antiqua"/>
        </w:rPr>
        <w:t xml:space="preserve">izvajanju izkopov </w:t>
      </w:r>
      <w:r w:rsidR="00C0519B">
        <w:rPr>
          <w:rFonts w:ascii="Book Antiqua" w:hAnsi="Book Antiqua"/>
        </w:rPr>
        <w:t>kabelsk</w:t>
      </w:r>
      <w:r w:rsidR="00467C2F">
        <w:rPr>
          <w:rFonts w:ascii="Book Antiqua" w:hAnsi="Book Antiqua"/>
        </w:rPr>
        <w:t>ih</w:t>
      </w:r>
      <w:r w:rsidR="00C0519B">
        <w:rPr>
          <w:rFonts w:ascii="Book Antiqua" w:hAnsi="Book Antiqua"/>
        </w:rPr>
        <w:t xml:space="preserve"> jark</w:t>
      </w:r>
      <w:r w:rsidR="00467C2F">
        <w:rPr>
          <w:rFonts w:ascii="Book Antiqua" w:hAnsi="Book Antiqua"/>
        </w:rPr>
        <w:t>ov</w:t>
      </w:r>
      <w:r w:rsidR="00C0519B">
        <w:rPr>
          <w:rFonts w:ascii="Book Antiqua" w:hAnsi="Book Antiqua"/>
        </w:rPr>
        <w:t xml:space="preserve"> </w:t>
      </w:r>
      <w:r w:rsidR="006B5172">
        <w:rPr>
          <w:rFonts w:ascii="Book Antiqua" w:hAnsi="Book Antiqua"/>
        </w:rPr>
        <w:t>globljih</w:t>
      </w:r>
      <w:r>
        <w:rPr>
          <w:rFonts w:ascii="Book Antiqua" w:hAnsi="Book Antiqua"/>
        </w:rPr>
        <w:t xml:space="preserve"> od 1</w:t>
      </w:r>
      <w:r w:rsidR="00467C2F">
        <w:rPr>
          <w:rFonts w:ascii="Book Antiqua" w:hAnsi="Book Antiqua"/>
        </w:rPr>
        <w:t> </w:t>
      </w:r>
      <w:r>
        <w:rPr>
          <w:rFonts w:ascii="Book Antiqua" w:hAnsi="Book Antiqua"/>
        </w:rPr>
        <w:t xml:space="preserve">m je potrebno oceniti nevarnost ter sprejeti ukrepe </w:t>
      </w:r>
      <w:r w:rsidR="00467C2F">
        <w:rPr>
          <w:rFonts w:ascii="Book Antiqua" w:hAnsi="Book Antiqua"/>
        </w:rPr>
        <w:t>za preprečitev ne</w:t>
      </w:r>
      <w:r w:rsidR="000D79BE">
        <w:rPr>
          <w:rFonts w:ascii="Book Antiqua" w:hAnsi="Book Antiqua"/>
        </w:rPr>
        <w:t xml:space="preserve">zgod </w:t>
      </w:r>
      <w:r w:rsidR="00467C2F">
        <w:rPr>
          <w:rFonts w:ascii="Book Antiqua" w:hAnsi="Book Antiqua"/>
        </w:rPr>
        <w:t>zaradi nekontroliranega</w:t>
      </w:r>
      <w:r>
        <w:rPr>
          <w:rFonts w:ascii="Book Antiqua" w:hAnsi="Book Antiqua"/>
        </w:rPr>
        <w:t xml:space="preserve"> zasutj</w:t>
      </w:r>
      <w:r w:rsidR="00467C2F">
        <w:rPr>
          <w:rFonts w:ascii="Book Antiqua" w:hAnsi="Book Antiqua"/>
        </w:rPr>
        <w:t>a</w:t>
      </w:r>
      <w:r w:rsidR="0023539E">
        <w:rPr>
          <w:rFonts w:ascii="Book Antiqua" w:hAnsi="Book Antiqua"/>
        </w:rPr>
        <w:t>.</w:t>
      </w:r>
    </w:p>
    <w:p w14:paraId="59019DFE" w14:textId="2F165279" w:rsidR="00B56EFB" w:rsidRPr="00B56EFB" w:rsidRDefault="006B5172" w:rsidP="00457D47">
      <w:pPr>
        <w:pStyle w:val="Odstavekseznama"/>
        <w:numPr>
          <w:ilvl w:val="1"/>
          <w:numId w:val="22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Cevi kabelske kanalizacije</w:t>
      </w:r>
      <w:r w:rsidR="00F022FD">
        <w:rPr>
          <w:rFonts w:ascii="Book Antiqua" w:hAnsi="Book Antiqua"/>
        </w:rPr>
        <w:t xml:space="preserve"> s</w:t>
      </w:r>
      <w:r>
        <w:rPr>
          <w:rFonts w:ascii="Book Antiqua" w:hAnsi="Book Antiqua"/>
        </w:rPr>
        <w:t>o</w:t>
      </w:r>
      <w:r w:rsidR="00254D50">
        <w:rPr>
          <w:rFonts w:ascii="Book Antiqua" w:hAnsi="Book Antiqua"/>
        </w:rPr>
        <w:t xml:space="preserve"> prednostno</w:t>
      </w:r>
      <w:r w:rsidR="00B56EFB" w:rsidRPr="00B56EFB">
        <w:rPr>
          <w:rFonts w:ascii="Book Antiqua" w:hAnsi="Book Antiqua"/>
        </w:rPr>
        <w:t xml:space="preserve"> </w:t>
      </w:r>
      <w:r w:rsidR="00AF2E0A">
        <w:rPr>
          <w:rFonts w:ascii="Book Antiqua" w:hAnsi="Book Antiqua"/>
        </w:rPr>
        <w:t xml:space="preserve">ravne </w:t>
      </w:r>
      <w:r w:rsidR="00254D50">
        <w:rPr>
          <w:rFonts w:ascii="Book Antiqua" w:hAnsi="Book Antiqua"/>
        </w:rPr>
        <w:t>ter v izrednih primerih</w:t>
      </w:r>
      <w:r w:rsidR="00AF2E0A">
        <w:rPr>
          <w:rFonts w:ascii="Book Antiqua" w:hAnsi="Book Antiqua"/>
        </w:rPr>
        <w:t xml:space="preserve"> gibljive</w:t>
      </w:r>
      <w:r w:rsidR="0023539E">
        <w:rPr>
          <w:rFonts w:ascii="Book Antiqua" w:hAnsi="Book Antiqua"/>
        </w:rPr>
        <w:t>,</w:t>
      </w:r>
      <w:r w:rsidR="00AF2E0A">
        <w:rPr>
          <w:rFonts w:ascii="Book Antiqua" w:hAnsi="Book Antiqua"/>
        </w:rPr>
        <w:t xml:space="preserve"> </w:t>
      </w:r>
      <w:r w:rsidR="00A24149">
        <w:rPr>
          <w:rFonts w:ascii="Book Antiqua" w:hAnsi="Book Antiqua"/>
        </w:rPr>
        <w:t>z</w:t>
      </w:r>
      <w:r w:rsidR="00F022FD">
        <w:rPr>
          <w:rFonts w:ascii="Book Antiqua" w:hAnsi="Book Antiqua"/>
        </w:rPr>
        <w:t xml:space="preserve">notraj </w:t>
      </w:r>
      <w:r w:rsidR="00B56EFB" w:rsidRPr="00B56EFB">
        <w:rPr>
          <w:rFonts w:ascii="Book Antiqua" w:hAnsi="Book Antiqua"/>
        </w:rPr>
        <w:t>gladke termoplastične cevi</w:t>
      </w:r>
      <w:r w:rsidR="002E3FA2">
        <w:rPr>
          <w:rFonts w:ascii="Book Antiqua" w:hAnsi="Book Antiqua"/>
        </w:rPr>
        <w:t xml:space="preserve">. </w:t>
      </w:r>
    </w:p>
    <w:p w14:paraId="4436D1A7" w14:textId="5106E5D7" w:rsidR="00B56EFB" w:rsidRPr="00B56EFB" w:rsidRDefault="00AF2E0A" w:rsidP="00457D47">
      <w:pPr>
        <w:pStyle w:val="Odstavekseznama"/>
        <w:numPr>
          <w:ilvl w:val="1"/>
          <w:numId w:val="22"/>
        </w:numPr>
        <w:tabs>
          <w:tab w:val="left" w:pos="0"/>
        </w:tabs>
        <w:rPr>
          <w:rFonts w:ascii="Book Antiqua" w:hAnsi="Book Antiqua"/>
        </w:rPr>
      </w:pPr>
      <w:r w:rsidRPr="00AF2E0A">
        <w:rPr>
          <w:rFonts w:ascii="Book Antiqua" w:hAnsi="Book Antiqua"/>
        </w:rPr>
        <w:t>Mehanska zaščita</w:t>
      </w:r>
      <w:r>
        <w:rPr>
          <w:rFonts w:ascii="Book Antiqua" w:hAnsi="Book Antiqua"/>
        </w:rPr>
        <w:t xml:space="preserve"> </w:t>
      </w:r>
      <w:r w:rsidR="00784BBF">
        <w:rPr>
          <w:rFonts w:ascii="Book Antiqua" w:hAnsi="Book Antiqua"/>
        </w:rPr>
        <w:t xml:space="preserve">okoli </w:t>
      </w:r>
      <w:r>
        <w:rPr>
          <w:rFonts w:ascii="Book Antiqua" w:hAnsi="Book Antiqua"/>
        </w:rPr>
        <w:t>kabelskih cevi</w:t>
      </w:r>
      <w:r w:rsidRPr="00AF2E0A">
        <w:rPr>
          <w:rFonts w:ascii="Book Antiqua" w:hAnsi="Book Antiqua"/>
        </w:rPr>
        <w:t xml:space="preserve"> se izvede </w:t>
      </w:r>
      <w:r w:rsidR="00C0519B" w:rsidRPr="00AF2E0A">
        <w:rPr>
          <w:rFonts w:ascii="Book Antiqua" w:hAnsi="Book Antiqua"/>
        </w:rPr>
        <w:t>z</w:t>
      </w:r>
      <w:r w:rsidR="00C0519B">
        <w:rPr>
          <w:rFonts w:ascii="Book Antiqua" w:hAnsi="Book Antiqua"/>
        </w:rPr>
        <w:t xml:space="preserve"> </w:t>
      </w:r>
      <w:r w:rsidR="0085348B">
        <w:rPr>
          <w:rFonts w:ascii="Book Antiqua" w:hAnsi="Book Antiqua"/>
        </w:rPr>
        <w:t xml:space="preserve">najmanj </w:t>
      </w:r>
      <w:r w:rsidRPr="00AF2E0A">
        <w:rPr>
          <w:rFonts w:ascii="Book Antiqua" w:hAnsi="Book Antiqua"/>
        </w:rPr>
        <w:t>10 cm plastjo materiala granulacije 4 mm</w:t>
      </w:r>
      <w:r>
        <w:rPr>
          <w:rFonts w:ascii="Book Antiqua" w:hAnsi="Book Antiqua"/>
        </w:rPr>
        <w:t xml:space="preserve"> </w:t>
      </w:r>
      <w:r w:rsidR="00F022FD">
        <w:rPr>
          <w:rFonts w:ascii="Book Antiqua" w:hAnsi="Book Antiqua"/>
        </w:rPr>
        <w:t xml:space="preserve">do 16 mm </w:t>
      </w:r>
      <w:r>
        <w:rPr>
          <w:rFonts w:ascii="Book Antiqua" w:hAnsi="Book Antiqua"/>
        </w:rPr>
        <w:t xml:space="preserve">ali z obbetoniranjem </w:t>
      </w:r>
      <w:r w:rsidR="003E6B70">
        <w:rPr>
          <w:rFonts w:ascii="Book Antiqua" w:hAnsi="Book Antiqua"/>
        </w:rPr>
        <w:t>najmanj 10 cm</w:t>
      </w:r>
      <w:r w:rsidR="0059036A">
        <w:rPr>
          <w:rFonts w:ascii="Book Antiqua" w:hAnsi="Book Antiqua"/>
        </w:rPr>
        <w:t xml:space="preserve"> plastjo pustega betona</w:t>
      </w:r>
      <w:r w:rsidRPr="00AF2E0A">
        <w:rPr>
          <w:rFonts w:ascii="Book Antiqua" w:hAnsi="Book Antiqua"/>
        </w:rPr>
        <w:t xml:space="preserve">. </w:t>
      </w:r>
      <w:r w:rsidR="003E6B70">
        <w:rPr>
          <w:rFonts w:ascii="Book Antiqua" w:hAnsi="Book Antiqua"/>
        </w:rPr>
        <w:t>N</w:t>
      </w:r>
      <w:r w:rsidRPr="00AF2E0A">
        <w:rPr>
          <w:rFonts w:ascii="Book Antiqua" w:hAnsi="Book Antiqua"/>
        </w:rPr>
        <w:t>ad ka</w:t>
      </w:r>
      <w:r w:rsidR="003E6B70">
        <w:rPr>
          <w:rFonts w:ascii="Book Antiqua" w:hAnsi="Book Antiqua"/>
        </w:rPr>
        <w:t xml:space="preserve">belsko kanalizacijo </w:t>
      </w:r>
      <w:r w:rsidRPr="00AF2E0A">
        <w:rPr>
          <w:rFonts w:ascii="Book Antiqua" w:hAnsi="Book Antiqua"/>
        </w:rPr>
        <w:t xml:space="preserve">se položi </w:t>
      </w:r>
      <w:r w:rsidR="006B5172">
        <w:rPr>
          <w:rFonts w:ascii="Book Antiqua" w:hAnsi="Book Antiqua"/>
        </w:rPr>
        <w:t>30 cm pod koto terena</w:t>
      </w:r>
      <w:r w:rsidR="006B5172" w:rsidRPr="00AF2E0A">
        <w:rPr>
          <w:rFonts w:ascii="Book Antiqua" w:hAnsi="Book Antiqua"/>
        </w:rPr>
        <w:t xml:space="preserve"> </w:t>
      </w:r>
      <w:r w:rsidRPr="00AF2E0A">
        <w:rPr>
          <w:rFonts w:ascii="Book Antiqua" w:hAnsi="Book Antiqua"/>
        </w:rPr>
        <w:t>op</w:t>
      </w:r>
      <w:r w:rsidR="003E6B70">
        <w:rPr>
          <w:rFonts w:ascii="Book Antiqua" w:hAnsi="Book Antiqua"/>
        </w:rPr>
        <w:t>o</w:t>
      </w:r>
      <w:r w:rsidRPr="00AF2E0A">
        <w:rPr>
          <w:rFonts w:ascii="Book Antiqua" w:hAnsi="Book Antiqua"/>
        </w:rPr>
        <w:t>zorilni trak rdeče barve z napisom »POZOR E</w:t>
      </w:r>
      <w:r w:rsidR="00684637">
        <w:rPr>
          <w:rFonts w:ascii="Book Antiqua" w:hAnsi="Book Antiqua"/>
        </w:rPr>
        <w:t>N</w:t>
      </w:r>
      <w:r w:rsidRPr="00AF2E0A">
        <w:rPr>
          <w:rFonts w:ascii="Book Antiqua" w:hAnsi="Book Antiqua"/>
        </w:rPr>
        <w:t>ER</w:t>
      </w:r>
      <w:r w:rsidR="00684637">
        <w:rPr>
          <w:rFonts w:ascii="Book Antiqua" w:hAnsi="Book Antiqua"/>
        </w:rPr>
        <w:t>GETSKI</w:t>
      </w:r>
      <w:r w:rsidRPr="00AF2E0A">
        <w:rPr>
          <w:rFonts w:ascii="Book Antiqua" w:hAnsi="Book Antiqua"/>
        </w:rPr>
        <w:t xml:space="preserve"> KABEL«.</w:t>
      </w:r>
      <w:r w:rsidR="001412A6" w:rsidRPr="001412A6">
        <w:rPr>
          <w:rFonts w:ascii="Book Antiqua" w:hAnsi="Book Antiqua"/>
        </w:rPr>
        <w:t xml:space="preserve"> </w:t>
      </w:r>
    </w:p>
    <w:p w14:paraId="39DBC650" w14:textId="3910633D" w:rsidR="00D71FF3" w:rsidRDefault="003E6B70" w:rsidP="00457D47">
      <w:pPr>
        <w:pStyle w:val="Odstavekseznama"/>
        <w:numPr>
          <w:ilvl w:val="1"/>
          <w:numId w:val="22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Kabelski jaški</w:t>
      </w:r>
      <w:r w:rsidR="00784BBF">
        <w:rPr>
          <w:rFonts w:ascii="Book Antiqua" w:hAnsi="Book Antiqua"/>
        </w:rPr>
        <w:t xml:space="preserve"> </w:t>
      </w:r>
      <w:r w:rsidR="002E3FA2">
        <w:rPr>
          <w:rFonts w:ascii="Book Antiqua" w:hAnsi="Book Antiqua"/>
        </w:rPr>
        <w:t>iz armiranega betona ali umetnih mater</w:t>
      </w:r>
      <w:r w:rsidR="00290A97">
        <w:rPr>
          <w:rFonts w:ascii="Book Antiqua" w:hAnsi="Book Antiqua"/>
        </w:rPr>
        <w:t>i</w:t>
      </w:r>
      <w:r w:rsidR="002E3FA2">
        <w:rPr>
          <w:rFonts w:ascii="Book Antiqua" w:hAnsi="Book Antiqua"/>
        </w:rPr>
        <w:t xml:space="preserve">alov </w:t>
      </w:r>
      <w:r w:rsidR="00B56EFB" w:rsidRPr="00B56EFB">
        <w:rPr>
          <w:rFonts w:ascii="Book Antiqua" w:hAnsi="Book Antiqua"/>
        </w:rPr>
        <w:t>se  uporabljajo na mestih spremembe</w:t>
      </w:r>
      <w:r w:rsidR="00D46FAA">
        <w:rPr>
          <w:rFonts w:ascii="Book Antiqua" w:hAnsi="Book Antiqua"/>
        </w:rPr>
        <w:t xml:space="preserve"> globine,</w:t>
      </w:r>
      <w:r w:rsidR="00B56EFB" w:rsidRPr="00B56EFB">
        <w:rPr>
          <w:rFonts w:ascii="Book Antiqua" w:hAnsi="Book Antiqua"/>
        </w:rPr>
        <w:t xml:space="preserve"> </w:t>
      </w:r>
      <w:r w:rsidR="003F29C6">
        <w:rPr>
          <w:rFonts w:ascii="Book Antiqua" w:hAnsi="Book Antiqua"/>
        </w:rPr>
        <w:t xml:space="preserve">horizontalne ali vertikalne </w:t>
      </w:r>
      <w:r w:rsidR="00B56EFB" w:rsidRPr="00B56EFB">
        <w:rPr>
          <w:rFonts w:ascii="Book Antiqua" w:hAnsi="Book Antiqua"/>
        </w:rPr>
        <w:t>smeri</w:t>
      </w:r>
      <w:r w:rsidR="003E6637">
        <w:rPr>
          <w:rFonts w:ascii="Book Antiqua" w:hAnsi="Book Antiqua"/>
        </w:rPr>
        <w:t xml:space="preserve"> </w:t>
      </w:r>
      <w:r w:rsidR="00476F6C">
        <w:rPr>
          <w:rFonts w:ascii="Book Antiqua" w:hAnsi="Book Antiqua"/>
        </w:rPr>
        <w:t>kabelske trase</w:t>
      </w:r>
      <w:r w:rsidR="0032610C">
        <w:rPr>
          <w:rFonts w:ascii="Book Antiqua" w:hAnsi="Book Antiqua"/>
        </w:rPr>
        <w:t>.</w:t>
      </w:r>
      <w:r w:rsidR="001F3459">
        <w:rPr>
          <w:rFonts w:ascii="Book Antiqua" w:hAnsi="Book Antiqua"/>
        </w:rPr>
        <w:t xml:space="preserve"> </w:t>
      </w:r>
      <w:r w:rsidR="0032610C">
        <w:rPr>
          <w:rFonts w:ascii="Book Antiqua" w:hAnsi="Book Antiqua"/>
        </w:rPr>
        <w:t xml:space="preserve">Razdalje med kabelskimi jaški na ravni trasi določi projektant glede na mehanske lastnosti </w:t>
      </w:r>
      <w:r w:rsidR="0032610C" w:rsidRPr="00E94692">
        <w:rPr>
          <w:rFonts w:ascii="Book Antiqua" w:hAnsi="Book Antiqua"/>
        </w:rPr>
        <w:t>VN</w:t>
      </w:r>
      <w:r w:rsidR="0032610C">
        <w:rPr>
          <w:rFonts w:ascii="Book Antiqua" w:hAnsi="Book Antiqua"/>
        </w:rPr>
        <w:t xml:space="preserve"> kablovoda</w:t>
      </w:r>
      <w:r w:rsidR="00131730">
        <w:rPr>
          <w:rFonts w:ascii="Book Antiqua" w:hAnsi="Book Antiqua"/>
        </w:rPr>
        <w:t xml:space="preserve">. </w:t>
      </w:r>
      <w:r w:rsidR="0066256F">
        <w:rPr>
          <w:rFonts w:ascii="Book Antiqua" w:hAnsi="Book Antiqua"/>
        </w:rPr>
        <w:t>Mehanska trdnost kabelskih jaškov</w:t>
      </w:r>
      <w:r w:rsidR="00F43662">
        <w:rPr>
          <w:rFonts w:ascii="Book Antiqua" w:hAnsi="Book Antiqua"/>
        </w:rPr>
        <w:t xml:space="preserve"> mora ustrezati </w:t>
      </w:r>
      <w:r w:rsidR="003E6637">
        <w:rPr>
          <w:rFonts w:ascii="Book Antiqua" w:hAnsi="Book Antiqua"/>
        </w:rPr>
        <w:t xml:space="preserve">predvideni </w:t>
      </w:r>
      <w:r w:rsidR="001A6F46">
        <w:rPr>
          <w:rFonts w:ascii="Book Antiqua" w:hAnsi="Book Antiqua"/>
        </w:rPr>
        <w:t>obtežbi površine</w:t>
      </w:r>
      <w:r w:rsidR="0066256F">
        <w:rPr>
          <w:rFonts w:ascii="Book Antiqua" w:hAnsi="Book Antiqua"/>
        </w:rPr>
        <w:t>.</w:t>
      </w:r>
    </w:p>
    <w:p w14:paraId="0615C4F8" w14:textId="7EE0F38E" w:rsidR="00B56EFB" w:rsidRPr="000D79BE" w:rsidRDefault="00D71FF3" w:rsidP="0032610C">
      <w:pPr>
        <w:pStyle w:val="Odstavekseznama"/>
        <w:tabs>
          <w:tab w:val="left" w:pos="0"/>
        </w:tabs>
        <w:ind w:left="858"/>
        <w:rPr>
          <w:rFonts w:ascii="Book Antiqua" w:hAnsi="Book Antiqua"/>
          <w:strike/>
        </w:rPr>
      </w:pPr>
      <w:r>
        <w:rPr>
          <w:rFonts w:ascii="Book Antiqua" w:hAnsi="Book Antiqua"/>
        </w:rPr>
        <w:t xml:space="preserve">Velikost jaškov mora biti </w:t>
      </w:r>
      <w:r w:rsidR="00467C2F">
        <w:rPr>
          <w:rFonts w:ascii="Book Antiqua" w:hAnsi="Book Antiqua"/>
        </w:rPr>
        <w:t xml:space="preserve">najmanj </w:t>
      </w:r>
      <w:r>
        <w:rPr>
          <w:rFonts w:ascii="Book Antiqua" w:hAnsi="Book Antiqua"/>
        </w:rPr>
        <w:t>taka</w:t>
      </w:r>
      <w:r w:rsidR="001412A6">
        <w:rPr>
          <w:rFonts w:ascii="Book Antiqua" w:hAnsi="Book Antiqua"/>
        </w:rPr>
        <w:t>,</w:t>
      </w:r>
      <w:r>
        <w:rPr>
          <w:rFonts w:ascii="Book Antiqua" w:hAnsi="Book Antiqua"/>
        </w:rPr>
        <w:t xml:space="preserve"> da </w:t>
      </w:r>
      <w:r w:rsidR="00467C2F">
        <w:t>omogoča</w:t>
      </w:r>
      <w:r w:rsidR="00467C2F">
        <w:rPr>
          <w:rFonts w:ascii="Book Antiqua" w:hAnsi="Book Antiqua"/>
        </w:rPr>
        <w:t xml:space="preserve"> </w:t>
      </w:r>
      <w:r w:rsidR="00AF3621">
        <w:rPr>
          <w:rFonts w:ascii="Book Antiqua" w:hAnsi="Book Antiqua"/>
        </w:rPr>
        <w:t xml:space="preserve">minimalni </w:t>
      </w:r>
      <w:r>
        <w:rPr>
          <w:rFonts w:ascii="Book Antiqua" w:hAnsi="Book Antiqua"/>
        </w:rPr>
        <w:t xml:space="preserve"> polmer ukrivljenja </w:t>
      </w:r>
      <w:r w:rsidR="00C0519B" w:rsidRPr="00E94692">
        <w:rPr>
          <w:rFonts w:ascii="Book Antiqua" w:hAnsi="Book Antiqua"/>
        </w:rPr>
        <w:t>VN</w:t>
      </w:r>
      <w:r w:rsidR="00C0519B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kabla z največjim </w:t>
      </w:r>
      <w:r w:rsidR="00560063">
        <w:rPr>
          <w:rFonts w:ascii="Book Antiqua" w:hAnsi="Book Antiqua"/>
        </w:rPr>
        <w:t xml:space="preserve">predvidenim </w:t>
      </w:r>
      <w:r>
        <w:rPr>
          <w:rFonts w:ascii="Book Antiqua" w:hAnsi="Book Antiqua"/>
        </w:rPr>
        <w:t xml:space="preserve">presekom. </w:t>
      </w:r>
      <w:r w:rsidRPr="000D79BE">
        <w:rPr>
          <w:rFonts w:ascii="Book Antiqua" w:hAnsi="Book Antiqua"/>
        </w:rPr>
        <w:t>Minimalna</w:t>
      </w:r>
      <w:r w:rsidR="00AF3621" w:rsidRPr="000D79BE">
        <w:rPr>
          <w:rFonts w:ascii="Book Antiqua" w:hAnsi="Book Antiqua"/>
        </w:rPr>
        <w:t xml:space="preserve"> odprtina vhodnega pokrova je 60</w:t>
      </w:r>
      <w:r w:rsidRPr="000D79BE">
        <w:rPr>
          <w:rFonts w:ascii="Book Antiqua" w:hAnsi="Book Antiqua"/>
        </w:rPr>
        <w:t>0 x 6</w:t>
      </w:r>
      <w:r w:rsidR="00AF3621" w:rsidRPr="000D79BE">
        <w:rPr>
          <w:rFonts w:ascii="Book Antiqua" w:hAnsi="Book Antiqua"/>
        </w:rPr>
        <w:t>0</w:t>
      </w:r>
      <w:r w:rsidRPr="000D79BE">
        <w:rPr>
          <w:rFonts w:ascii="Book Antiqua" w:hAnsi="Book Antiqua"/>
        </w:rPr>
        <w:t>0 mm</w:t>
      </w:r>
      <w:r w:rsidR="001412A6" w:rsidRPr="0044660E">
        <w:rPr>
          <w:rFonts w:ascii="Book Antiqua" w:hAnsi="Book Antiqua"/>
        </w:rPr>
        <w:t>.</w:t>
      </w:r>
      <w:r w:rsidR="001412A6" w:rsidRPr="000D79BE">
        <w:rPr>
          <w:rFonts w:ascii="Book Antiqua" w:hAnsi="Book Antiqua"/>
          <w:strike/>
        </w:rPr>
        <w:t xml:space="preserve"> </w:t>
      </w:r>
    </w:p>
    <w:p w14:paraId="3FAB242F" w14:textId="6A6C6FA1" w:rsidR="0061085E" w:rsidRPr="000D79BE" w:rsidRDefault="00971C87" w:rsidP="00457D47">
      <w:pPr>
        <w:pStyle w:val="Odstavekseznama"/>
        <w:numPr>
          <w:ilvl w:val="1"/>
          <w:numId w:val="22"/>
        </w:numPr>
        <w:rPr>
          <w:rFonts w:ascii="Book Antiqua" w:hAnsi="Book Antiqua"/>
          <w:strike/>
        </w:rPr>
      </w:pPr>
      <w:r>
        <w:rPr>
          <w:rFonts w:ascii="Book Antiqua" w:hAnsi="Book Antiqua"/>
        </w:rPr>
        <w:t xml:space="preserve">Kabelska kanalizacija </w:t>
      </w:r>
      <w:r w:rsidR="004D1E89">
        <w:rPr>
          <w:rFonts w:ascii="Book Antiqua" w:hAnsi="Book Antiqua"/>
        </w:rPr>
        <w:t xml:space="preserve">za </w:t>
      </w:r>
      <w:r w:rsidR="006A7E97">
        <w:rPr>
          <w:rFonts w:ascii="Book Antiqua" w:hAnsi="Book Antiqua"/>
        </w:rPr>
        <w:t xml:space="preserve">srednjenapetostni </w:t>
      </w:r>
      <w:r w:rsidR="004D1E89">
        <w:rPr>
          <w:rFonts w:ascii="Book Antiqua" w:hAnsi="Book Antiqua"/>
        </w:rPr>
        <w:t xml:space="preserve">VN kablovod </w:t>
      </w:r>
      <w:r>
        <w:rPr>
          <w:rFonts w:ascii="Book Antiqua" w:hAnsi="Book Antiqua"/>
        </w:rPr>
        <w:t xml:space="preserve">je lahko na globini manjši od 0,6 m, </w:t>
      </w:r>
      <w:r w:rsidR="0088527F">
        <w:rPr>
          <w:rFonts w:ascii="Book Antiqua" w:hAnsi="Book Antiqua"/>
        </w:rPr>
        <w:t xml:space="preserve">vendar ne manj kot 0,3 m </w:t>
      </w:r>
      <w:r w:rsidR="0061085E">
        <w:rPr>
          <w:rFonts w:ascii="Book Antiqua" w:hAnsi="Book Antiqua"/>
        </w:rPr>
        <w:t>in v celotni višini utrjen</w:t>
      </w:r>
      <w:r w:rsidR="00084278">
        <w:rPr>
          <w:rFonts w:ascii="Book Antiqua" w:hAnsi="Book Antiqua"/>
        </w:rPr>
        <w:t>a</w:t>
      </w:r>
      <w:r w:rsidR="0061085E">
        <w:rPr>
          <w:rFonts w:ascii="Book Antiqua" w:hAnsi="Book Antiqua"/>
        </w:rPr>
        <w:t xml:space="preserve"> </w:t>
      </w:r>
      <w:r w:rsidR="00A759E5">
        <w:rPr>
          <w:rFonts w:ascii="Book Antiqua" w:hAnsi="Book Antiqua"/>
        </w:rPr>
        <w:t>s pustim</w:t>
      </w:r>
      <w:r w:rsidR="0061085E">
        <w:rPr>
          <w:rFonts w:ascii="Book Antiqua" w:hAnsi="Book Antiqua"/>
        </w:rPr>
        <w:t xml:space="preserve"> betonom</w:t>
      </w:r>
      <w:r w:rsidR="0061085E" w:rsidRPr="0061085E">
        <w:rPr>
          <w:rFonts w:ascii="Book Antiqua" w:hAnsi="Book Antiqua"/>
        </w:rPr>
        <w:t>.</w:t>
      </w:r>
      <w:r w:rsidR="00D9597C">
        <w:rPr>
          <w:rFonts w:ascii="Book Antiqua" w:hAnsi="Book Antiqua"/>
        </w:rPr>
        <w:t xml:space="preserve"> </w:t>
      </w:r>
      <w:r w:rsidR="006A56D0" w:rsidRPr="006A56D0">
        <w:rPr>
          <w:rFonts w:ascii="Book Antiqua" w:hAnsi="Book Antiqua"/>
        </w:rPr>
        <w:t xml:space="preserve"> </w:t>
      </w:r>
      <w:r w:rsidR="006A56D0" w:rsidRPr="00221468">
        <w:rPr>
          <w:rFonts w:ascii="Book Antiqua" w:hAnsi="Book Antiqua"/>
        </w:rPr>
        <w:t xml:space="preserve">Odstopanje  od  </w:t>
      </w:r>
      <w:r w:rsidR="006A56D0">
        <w:rPr>
          <w:rFonts w:ascii="Book Antiqua" w:hAnsi="Book Antiqua"/>
        </w:rPr>
        <w:t>zahtevane</w:t>
      </w:r>
      <w:r w:rsidR="006A56D0" w:rsidRPr="00221468">
        <w:rPr>
          <w:rFonts w:ascii="Book Antiqua" w:hAnsi="Book Antiqua"/>
        </w:rPr>
        <w:t xml:space="preserve">  globine </w:t>
      </w:r>
      <w:r w:rsidR="006A56D0">
        <w:rPr>
          <w:rFonts w:ascii="Book Antiqua" w:hAnsi="Book Antiqua"/>
        </w:rPr>
        <w:t>kabelske kanalizacije</w:t>
      </w:r>
      <w:r w:rsidR="006A56D0" w:rsidRPr="00221468">
        <w:rPr>
          <w:rFonts w:ascii="Book Antiqua" w:hAnsi="Book Antiqua"/>
        </w:rPr>
        <w:t xml:space="preserve"> je dovoljeno pri križanjih z drugimi podzemnimi inštalacijami</w:t>
      </w:r>
      <w:r w:rsidR="006A56D0">
        <w:rPr>
          <w:rFonts w:ascii="Book Antiqua" w:hAnsi="Book Antiqua"/>
        </w:rPr>
        <w:t>, pri križanju cest</w:t>
      </w:r>
      <w:r w:rsidR="006A56D0" w:rsidRPr="00221468">
        <w:rPr>
          <w:rFonts w:ascii="Book Antiqua" w:hAnsi="Book Antiqua"/>
        </w:rPr>
        <w:t xml:space="preserve"> ter pri </w:t>
      </w:r>
      <w:r w:rsidR="00C0519B">
        <w:rPr>
          <w:rFonts w:ascii="Book Antiqua" w:hAnsi="Book Antiqua"/>
        </w:rPr>
        <w:t>vzporednem</w:t>
      </w:r>
      <w:r w:rsidR="006A56D0" w:rsidRPr="00221468">
        <w:rPr>
          <w:rFonts w:ascii="Book Antiqua" w:hAnsi="Book Antiqua"/>
        </w:rPr>
        <w:t xml:space="preserve"> polaganju kablov različnih napetostnih nivojev</w:t>
      </w:r>
      <w:r w:rsidR="006A56D0">
        <w:rPr>
          <w:rFonts w:ascii="Book Antiqua" w:hAnsi="Book Antiqua"/>
        </w:rPr>
        <w:t xml:space="preserve">. </w:t>
      </w:r>
    </w:p>
    <w:p w14:paraId="1BE9F158" w14:textId="5CE10ACB" w:rsidR="00221468" w:rsidRPr="00A759E5" w:rsidRDefault="000D79BE" w:rsidP="00457D47">
      <w:pPr>
        <w:pStyle w:val="Odstavekseznama"/>
        <w:numPr>
          <w:ilvl w:val="1"/>
          <w:numId w:val="22"/>
        </w:numPr>
        <w:rPr>
          <w:rFonts w:ascii="Book Antiqua" w:hAnsi="Book Antiqua"/>
        </w:rPr>
      </w:pPr>
      <w:r w:rsidRPr="0044660E">
        <w:rPr>
          <w:rFonts w:ascii="Book Antiqua" w:hAnsi="Book Antiqua"/>
        </w:rPr>
        <w:t xml:space="preserve">Pred polaganjem VN kablov v kabelsko kanalizacijo je potrebno preverjanje prehodnosti in čiščenje le-te v primeru neprehodnosti ali materialov, ki lahko </w:t>
      </w:r>
      <w:r w:rsidR="002F2F1E">
        <w:rPr>
          <w:rFonts w:ascii="Book Antiqua" w:hAnsi="Book Antiqua"/>
        </w:rPr>
        <w:t xml:space="preserve">poškodujejo </w:t>
      </w:r>
      <w:r w:rsidRPr="0044660E">
        <w:rPr>
          <w:rFonts w:ascii="Book Antiqua" w:hAnsi="Book Antiqua"/>
        </w:rPr>
        <w:t xml:space="preserve">zunanji plašč </w:t>
      </w:r>
      <w:r w:rsidR="00A759E5">
        <w:rPr>
          <w:rFonts w:ascii="Book Antiqua" w:hAnsi="Book Antiqua"/>
        </w:rPr>
        <w:t xml:space="preserve">VN </w:t>
      </w:r>
      <w:r w:rsidRPr="0044660E">
        <w:rPr>
          <w:rFonts w:ascii="Book Antiqua" w:hAnsi="Book Antiqua"/>
        </w:rPr>
        <w:t>kabla.</w:t>
      </w:r>
    </w:p>
    <w:p w14:paraId="50B519D6" w14:textId="77777777" w:rsidR="006A56D0" w:rsidRPr="006A56D0" w:rsidRDefault="006A56D0" w:rsidP="006A56D0">
      <w:pPr>
        <w:ind w:left="426"/>
        <w:rPr>
          <w:rFonts w:ascii="Book Antiqua" w:hAnsi="Book Antiqua"/>
        </w:rPr>
      </w:pPr>
    </w:p>
    <w:p w14:paraId="7A05040F" w14:textId="77777777" w:rsidR="00614681" w:rsidRPr="00221468" w:rsidRDefault="00614681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430A98B3" w14:textId="6108DAED" w:rsidR="00614681" w:rsidRPr="006A56D0" w:rsidRDefault="00614681" w:rsidP="0060784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6A56D0">
        <w:rPr>
          <w:rFonts w:ascii="Book Antiqua" w:hAnsi="Book Antiqua"/>
        </w:rPr>
        <w:t>(zahteve za spojni material)</w:t>
      </w:r>
    </w:p>
    <w:p w14:paraId="025A58B5" w14:textId="232F4250" w:rsidR="00614681" w:rsidRPr="006A56D0" w:rsidRDefault="000325A3" w:rsidP="00457D47">
      <w:pPr>
        <w:pStyle w:val="Odstavekseznama"/>
        <w:numPr>
          <w:ilvl w:val="1"/>
          <w:numId w:val="23"/>
        </w:numPr>
        <w:tabs>
          <w:tab w:val="left" w:pos="0"/>
        </w:tabs>
        <w:rPr>
          <w:rFonts w:ascii="Book Antiqua" w:hAnsi="Book Antiqua"/>
        </w:rPr>
      </w:pPr>
      <w:r w:rsidRPr="006A56D0">
        <w:rPr>
          <w:rFonts w:ascii="Book Antiqua" w:hAnsi="Book Antiqua"/>
        </w:rPr>
        <w:t>Spojni material, kot so spojke in kabelski kočniki,</w:t>
      </w:r>
      <w:r w:rsidR="00216828" w:rsidRPr="006A56D0">
        <w:rPr>
          <w:rFonts w:ascii="Book Antiqua" w:hAnsi="Book Antiqua"/>
        </w:rPr>
        <w:t xml:space="preserve"> mora biti </w:t>
      </w:r>
      <w:r w:rsidRPr="000D79BE">
        <w:rPr>
          <w:rFonts w:ascii="Book Antiqua" w:hAnsi="Book Antiqua"/>
        </w:rPr>
        <w:t>vsaj enako mehansko in električno trden</w:t>
      </w:r>
      <w:r w:rsidR="00216828" w:rsidRPr="000D79BE">
        <w:rPr>
          <w:rFonts w:ascii="Book Antiqua" w:hAnsi="Book Antiqua"/>
        </w:rPr>
        <w:t xml:space="preserve"> kot sam </w:t>
      </w:r>
      <w:r w:rsidR="008662D9" w:rsidRPr="000D79BE">
        <w:rPr>
          <w:rFonts w:ascii="Book Antiqua" w:hAnsi="Book Antiqua"/>
        </w:rPr>
        <w:t xml:space="preserve">VN </w:t>
      </w:r>
      <w:r w:rsidR="00216828" w:rsidRPr="000D79BE">
        <w:rPr>
          <w:rFonts w:ascii="Book Antiqua" w:hAnsi="Book Antiqua"/>
        </w:rPr>
        <w:t>kabel</w:t>
      </w:r>
      <w:r w:rsidR="00216828" w:rsidRPr="006A56D0">
        <w:rPr>
          <w:rFonts w:ascii="Book Antiqua" w:hAnsi="Book Antiqua"/>
        </w:rPr>
        <w:t xml:space="preserve">. </w:t>
      </w:r>
      <w:r w:rsidR="00C0519B">
        <w:rPr>
          <w:rFonts w:ascii="Book Antiqua" w:hAnsi="Book Antiqua"/>
        </w:rPr>
        <w:t xml:space="preserve">Brez škode </w:t>
      </w:r>
      <w:r w:rsidR="00216828" w:rsidRPr="006A56D0">
        <w:rPr>
          <w:rFonts w:ascii="Book Antiqua" w:hAnsi="Book Antiqua"/>
        </w:rPr>
        <w:t xml:space="preserve">mora </w:t>
      </w:r>
      <w:r w:rsidR="00C0519B">
        <w:rPr>
          <w:rFonts w:ascii="Book Antiqua" w:hAnsi="Book Antiqua"/>
        </w:rPr>
        <w:t>vzdržati</w:t>
      </w:r>
      <w:r w:rsidR="00216828" w:rsidRPr="006A56D0">
        <w:rPr>
          <w:rFonts w:ascii="Book Antiqua" w:hAnsi="Book Antiqua"/>
        </w:rPr>
        <w:t xml:space="preserve"> pričakovane vplive okolice, kot so vlaga, korozija, ozon, ultravijolično sevanje, razne nečistoče</w:t>
      </w:r>
      <w:r w:rsidR="00C0519B">
        <w:rPr>
          <w:rFonts w:ascii="Book Antiqua" w:hAnsi="Book Antiqua"/>
        </w:rPr>
        <w:t xml:space="preserve"> in podobno</w:t>
      </w:r>
      <w:r w:rsidR="00216828" w:rsidRPr="006A56D0">
        <w:rPr>
          <w:rFonts w:ascii="Book Antiqua" w:hAnsi="Book Antiqua"/>
        </w:rPr>
        <w:t>.</w:t>
      </w:r>
      <w:r w:rsidR="00607849" w:rsidRPr="006A56D0">
        <w:rPr>
          <w:rFonts w:ascii="Book Antiqua" w:hAnsi="Book Antiqua"/>
        </w:rPr>
        <w:t xml:space="preserve"> </w:t>
      </w:r>
    </w:p>
    <w:p w14:paraId="2F94C964" w14:textId="77777777" w:rsidR="00032FF8" w:rsidRPr="00494AF6" w:rsidRDefault="00032FF8" w:rsidP="00494AF6">
      <w:pPr>
        <w:tabs>
          <w:tab w:val="left" w:pos="0"/>
        </w:tabs>
        <w:ind w:left="720"/>
        <w:rPr>
          <w:rFonts w:ascii="Book Antiqua" w:hAnsi="Book Antiqua"/>
        </w:rPr>
      </w:pPr>
    </w:p>
    <w:p w14:paraId="41158688" w14:textId="77777777" w:rsidR="00494AF6" w:rsidRDefault="00494AF6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1D6F023" w14:textId="18D3B96B" w:rsidR="00494AF6" w:rsidRPr="00DC3776" w:rsidRDefault="00494AF6" w:rsidP="00494AF6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DC3776">
        <w:rPr>
          <w:rFonts w:ascii="Book Antiqua" w:hAnsi="Book Antiqua"/>
        </w:rPr>
        <w:t>(</w:t>
      </w:r>
      <w:r w:rsidR="009F1208" w:rsidRPr="00DC3776">
        <w:rPr>
          <w:rFonts w:ascii="Book Antiqua" w:hAnsi="Book Antiqua"/>
        </w:rPr>
        <w:t>z</w:t>
      </w:r>
      <w:r w:rsidR="00221468" w:rsidRPr="00DC3776">
        <w:rPr>
          <w:rFonts w:ascii="Book Antiqua" w:hAnsi="Book Antiqua"/>
        </w:rPr>
        <w:t xml:space="preserve">ahteve za </w:t>
      </w:r>
      <w:r w:rsidRPr="00DC3776">
        <w:rPr>
          <w:rFonts w:ascii="Book Antiqua" w:hAnsi="Book Antiqua"/>
        </w:rPr>
        <w:t>polaganj</w:t>
      </w:r>
      <w:r w:rsidR="00221468" w:rsidRPr="00DC3776">
        <w:rPr>
          <w:rFonts w:ascii="Book Antiqua" w:hAnsi="Book Antiqua"/>
        </w:rPr>
        <w:t xml:space="preserve">e </w:t>
      </w:r>
      <w:r w:rsidR="001302C2">
        <w:rPr>
          <w:rFonts w:ascii="Book Antiqua" w:hAnsi="Book Antiqua"/>
        </w:rPr>
        <w:t>in montažo</w:t>
      </w:r>
      <w:r w:rsidR="001302C2" w:rsidRPr="00DC3776">
        <w:rPr>
          <w:rFonts w:ascii="Book Antiqua" w:hAnsi="Book Antiqua"/>
        </w:rPr>
        <w:t xml:space="preserve"> </w:t>
      </w:r>
      <w:r w:rsidR="008D4040">
        <w:rPr>
          <w:rFonts w:ascii="Book Antiqua" w:hAnsi="Book Antiqua"/>
        </w:rPr>
        <w:t xml:space="preserve">VN </w:t>
      </w:r>
      <w:r w:rsidR="00221468" w:rsidRPr="00DC3776">
        <w:rPr>
          <w:rFonts w:ascii="Book Antiqua" w:hAnsi="Book Antiqua"/>
        </w:rPr>
        <w:t>kablov</w:t>
      </w:r>
      <w:r w:rsidRPr="00DC3776">
        <w:rPr>
          <w:rFonts w:ascii="Book Antiqua" w:hAnsi="Book Antiqua"/>
        </w:rPr>
        <w:t>)</w:t>
      </w:r>
    </w:p>
    <w:p w14:paraId="5A091A3A" w14:textId="057B1615" w:rsidR="00221468" w:rsidRDefault="008662D9" w:rsidP="00457D47">
      <w:pPr>
        <w:pStyle w:val="Odstavekseznama"/>
        <w:numPr>
          <w:ilvl w:val="1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Z</w:t>
      </w:r>
      <w:r w:rsidR="00221468" w:rsidRPr="00221468">
        <w:rPr>
          <w:rFonts w:ascii="Book Antiqua" w:hAnsi="Book Antiqua"/>
        </w:rPr>
        <w:t xml:space="preserve"> </w:t>
      </w:r>
      <w:r w:rsidRPr="00E94692">
        <w:rPr>
          <w:rFonts w:ascii="Book Antiqua" w:hAnsi="Book Antiqua"/>
        </w:rPr>
        <w:t>VN</w:t>
      </w:r>
      <w:r>
        <w:rPr>
          <w:rFonts w:ascii="Book Antiqua" w:hAnsi="Book Antiqua"/>
        </w:rPr>
        <w:t xml:space="preserve"> </w:t>
      </w:r>
      <w:r w:rsidR="00221468" w:rsidRPr="00221468">
        <w:rPr>
          <w:rFonts w:ascii="Book Antiqua" w:hAnsi="Book Antiqua"/>
        </w:rPr>
        <w:t>kabl</w:t>
      </w:r>
      <w:r w:rsidR="004D1E89">
        <w:rPr>
          <w:rFonts w:ascii="Book Antiqua" w:hAnsi="Book Antiqua"/>
        </w:rPr>
        <w:t>om</w:t>
      </w:r>
      <w:r w:rsidR="00221468" w:rsidRPr="00221468">
        <w:rPr>
          <w:rFonts w:ascii="Book Antiqua" w:hAnsi="Book Antiqua"/>
        </w:rPr>
        <w:t xml:space="preserve"> je potrebno pri polaganju</w:t>
      </w:r>
      <w:r w:rsidR="001302C2">
        <w:rPr>
          <w:rFonts w:ascii="Book Antiqua" w:hAnsi="Book Antiqua"/>
        </w:rPr>
        <w:t xml:space="preserve"> in montaži</w:t>
      </w:r>
      <w:r w:rsidR="00221468" w:rsidRPr="00221468">
        <w:rPr>
          <w:rFonts w:ascii="Book Antiqua" w:hAnsi="Book Antiqua"/>
        </w:rPr>
        <w:t xml:space="preserve"> ravnati tako, da se nj</w:t>
      </w:r>
      <w:r w:rsidR="00C0519B">
        <w:rPr>
          <w:rFonts w:ascii="Book Antiqua" w:hAnsi="Book Antiqua"/>
        </w:rPr>
        <w:t>ih</w:t>
      </w:r>
      <w:r w:rsidR="00221468" w:rsidRPr="00221468">
        <w:rPr>
          <w:rFonts w:ascii="Book Antiqua" w:hAnsi="Book Antiqua"/>
        </w:rPr>
        <w:t>ov</w:t>
      </w:r>
      <w:r w:rsidR="00DE31B5">
        <w:rPr>
          <w:rFonts w:ascii="Book Antiqua" w:hAnsi="Book Antiqua"/>
        </w:rPr>
        <w:t>i parametri</w:t>
      </w:r>
      <w:r w:rsidR="00221468" w:rsidRPr="00221468">
        <w:rPr>
          <w:rFonts w:ascii="Book Antiqua" w:hAnsi="Book Antiqua"/>
        </w:rPr>
        <w:t xml:space="preserve"> ne spremenijo</w:t>
      </w:r>
      <w:r w:rsidR="00FC7B20">
        <w:rPr>
          <w:rFonts w:ascii="Book Antiqua" w:hAnsi="Book Antiqua"/>
        </w:rPr>
        <w:t>, u</w:t>
      </w:r>
      <w:r w:rsidR="00FC7B20" w:rsidRPr="00292F41">
        <w:rPr>
          <w:rFonts w:ascii="Book Antiqua" w:hAnsi="Book Antiqua"/>
        </w:rPr>
        <w:t>pošteva</w:t>
      </w:r>
      <w:r w:rsidR="00FC7B20">
        <w:rPr>
          <w:rFonts w:ascii="Book Antiqua" w:hAnsi="Book Antiqua"/>
        </w:rPr>
        <w:t>joč</w:t>
      </w:r>
      <w:r w:rsidR="00FC7B20" w:rsidRPr="00292F41">
        <w:rPr>
          <w:rFonts w:ascii="Book Antiqua" w:hAnsi="Book Antiqua"/>
        </w:rPr>
        <w:t xml:space="preserve"> navodila proizvajalcev</w:t>
      </w:r>
      <w:r w:rsidR="00221468" w:rsidRPr="00221468">
        <w:rPr>
          <w:rFonts w:ascii="Book Antiqua" w:hAnsi="Book Antiqua"/>
        </w:rPr>
        <w:t>.</w:t>
      </w:r>
      <w:r w:rsidR="00060201">
        <w:rPr>
          <w:rFonts w:ascii="Book Antiqua" w:hAnsi="Book Antiqua"/>
        </w:rPr>
        <w:t xml:space="preserve"> </w:t>
      </w:r>
    </w:p>
    <w:p w14:paraId="5DC75BA9" w14:textId="2AB3BF0F" w:rsidR="00494AF6" w:rsidRPr="00494AF6" w:rsidRDefault="00060201" w:rsidP="00457D47">
      <w:pPr>
        <w:pStyle w:val="Odstavekseznama"/>
        <w:numPr>
          <w:ilvl w:val="1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Minimalni k</w:t>
      </w:r>
      <w:r w:rsidR="00494AF6" w:rsidRPr="00494AF6">
        <w:rPr>
          <w:rFonts w:ascii="Book Antiqua" w:hAnsi="Book Antiqua"/>
        </w:rPr>
        <w:t>riteriji, vezani na polaganj</w:t>
      </w:r>
      <w:r w:rsidR="00112986">
        <w:rPr>
          <w:rFonts w:ascii="Book Antiqua" w:hAnsi="Book Antiqua"/>
        </w:rPr>
        <w:t>e</w:t>
      </w:r>
      <w:r w:rsidR="001302C2">
        <w:rPr>
          <w:rFonts w:ascii="Book Antiqua" w:hAnsi="Book Antiqua"/>
        </w:rPr>
        <w:t xml:space="preserve"> in montažo</w:t>
      </w:r>
      <w:r w:rsidR="00494AF6" w:rsidRPr="00494AF6">
        <w:rPr>
          <w:rFonts w:ascii="Book Antiqua" w:hAnsi="Book Antiqua"/>
        </w:rPr>
        <w:t xml:space="preserve"> so:</w:t>
      </w:r>
    </w:p>
    <w:p w14:paraId="4414406E" w14:textId="5DE08BB4" w:rsidR="00494AF6" w:rsidRPr="00494AF6" w:rsidRDefault="00DC3776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dovoljeni</w:t>
      </w:r>
      <w:r w:rsidR="00494AF6" w:rsidRPr="00494AF6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najmanjši </w:t>
      </w:r>
      <w:r w:rsidR="00494AF6" w:rsidRPr="00494AF6">
        <w:rPr>
          <w:rFonts w:ascii="Book Antiqua" w:hAnsi="Book Antiqua"/>
        </w:rPr>
        <w:t xml:space="preserve">upogibni </w:t>
      </w:r>
      <w:r w:rsidR="008662D9">
        <w:rPr>
          <w:rFonts w:ascii="Book Antiqua" w:hAnsi="Book Antiqua"/>
        </w:rPr>
        <w:t>polmer</w:t>
      </w:r>
      <w:r>
        <w:rPr>
          <w:rFonts w:ascii="Book Antiqua" w:hAnsi="Book Antiqua"/>
        </w:rPr>
        <w:t xml:space="preserve"> krivljenja</w:t>
      </w:r>
      <w:r w:rsidR="00494AF6" w:rsidRPr="00494AF6">
        <w:rPr>
          <w:rFonts w:ascii="Book Antiqua" w:hAnsi="Book Antiqua"/>
        </w:rPr>
        <w:t>,</w:t>
      </w:r>
    </w:p>
    <w:p w14:paraId="57F8943A" w14:textId="4BCCE53A" w:rsidR="00494AF6" w:rsidRPr="00494AF6" w:rsidRDefault="00DC3776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dovoljena </w:t>
      </w:r>
      <w:r w:rsidR="00494AF6" w:rsidRPr="00494AF6">
        <w:rPr>
          <w:rFonts w:ascii="Book Antiqua" w:hAnsi="Book Antiqua"/>
        </w:rPr>
        <w:t>največja natezna sila</w:t>
      </w:r>
      <w:r w:rsidR="00FC7B20">
        <w:rPr>
          <w:rFonts w:ascii="Book Antiqua" w:hAnsi="Book Antiqua"/>
        </w:rPr>
        <w:t xml:space="preserve"> vlečenja</w:t>
      </w:r>
      <w:r w:rsidR="00494AF6" w:rsidRPr="00494AF6">
        <w:rPr>
          <w:rFonts w:ascii="Book Antiqua" w:hAnsi="Book Antiqua"/>
        </w:rPr>
        <w:t>,</w:t>
      </w:r>
    </w:p>
    <w:p w14:paraId="27C6D421" w14:textId="77777777" w:rsidR="00494AF6" w:rsidRPr="00494AF6" w:rsidRDefault="00494AF6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zunanji premer, posebej pri uvleki kabla v cevno kanalizacijo,</w:t>
      </w:r>
    </w:p>
    <w:p w14:paraId="11C4BC59" w14:textId="77777777" w:rsidR="00494AF6" w:rsidRPr="00494AF6" w:rsidRDefault="00494AF6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notranji premer cevne kanalizacije,</w:t>
      </w:r>
    </w:p>
    <w:p w14:paraId="437A6B50" w14:textId="20911E38" w:rsidR="00494AF6" w:rsidRPr="00494AF6" w:rsidRDefault="00494AF6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lastRenderedPageBreak/>
        <w:t>fizikalne in kemijske lastnosti v primeru izpostavljenosti poostrenim pogojem</w:t>
      </w:r>
      <w:r w:rsidR="008662D9">
        <w:rPr>
          <w:rFonts w:ascii="Book Antiqua" w:hAnsi="Book Antiqua"/>
        </w:rPr>
        <w:t xml:space="preserve"> obratovanja</w:t>
      </w:r>
      <w:r w:rsidR="007E0965">
        <w:rPr>
          <w:rFonts w:ascii="Book Antiqua" w:hAnsi="Book Antiqua"/>
        </w:rPr>
        <w:t>, kot so ultravijolični žarki</w:t>
      </w:r>
      <w:r w:rsidRPr="00494AF6">
        <w:rPr>
          <w:rFonts w:ascii="Book Antiqua" w:hAnsi="Book Antiqua"/>
        </w:rPr>
        <w:t>,</w:t>
      </w:r>
    </w:p>
    <w:p w14:paraId="4A73B2C1" w14:textId="00CB726D" w:rsidR="00494AF6" w:rsidRDefault="00114B78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o</w:t>
      </w:r>
      <w:r w:rsidR="00FC7B20">
        <w:rPr>
          <w:rFonts w:ascii="Book Antiqua" w:hAnsi="Book Antiqua"/>
        </w:rPr>
        <w:t>dpornost</w:t>
      </w:r>
      <w:r w:rsidR="008662D9">
        <w:rPr>
          <w:rFonts w:ascii="Book Antiqua" w:hAnsi="Book Antiqua"/>
        </w:rPr>
        <w:t xml:space="preserve"> na ogenj</w:t>
      </w:r>
      <w:r w:rsidR="00494AF6" w:rsidRPr="00494AF6">
        <w:rPr>
          <w:rFonts w:ascii="Book Antiqua" w:hAnsi="Book Antiqua"/>
        </w:rPr>
        <w:t xml:space="preserve"> v </w:t>
      </w:r>
      <w:r w:rsidR="00112986">
        <w:rPr>
          <w:rFonts w:ascii="Book Antiqua" w:hAnsi="Book Antiqua"/>
        </w:rPr>
        <w:t>požarno ogroženih prostorih</w:t>
      </w:r>
      <w:r w:rsidR="00A32AE4">
        <w:rPr>
          <w:rFonts w:ascii="Book Antiqua" w:hAnsi="Book Antiqua"/>
        </w:rPr>
        <w:t>,</w:t>
      </w:r>
    </w:p>
    <w:p w14:paraId="15A4B8D7" w14:textId="77777777" w:rsidR="00221468" w:rsidRPr="00221468" w:rsidRDefault="00221468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 w:rsidRPr="00221468">
        <w:rPr>
          <w:rFonts w:ascii="Book Antiqua" w:hAnsi="Book Antiqua"/>
        </w:rPr>
        <w:t>gladkost in trdnost podlage, na katero se kabel polaga,</w:t>
      </w:r>
    </w:p>
    <w:p w14:paraId="29F777CD" w14:textId="26D81A8F" w:rsidR="00060201" w:rsidRDefault="00221468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 w:rsidRPr="00221468">
        <w:rPr>
          <w:rFonts w:ascii="Book Antiqua" w:hAnsi="Book Antiqua"/>
        </w:rPr>
        <w:t>pa</w:t>
      </w:r>
      <w:r w:rsidR="00A32AE4">
        <w:rPr>
          <w:rFonts w:ascii="Book Antiqua" w:hAnsi="Book Antiqua"/>
        </w:rPr>
        <w:t>zljivo odvijanje in</w:t>
      </w:r>
      <w:r w:rsidRPr="00221468">
        <w:rPr>
          <w:rFonts w:ascii="Book Antiqua" w:hAnsi="Book Antiqua"/>
        </w:rPr>
        <w:t xml:space="preserve"> previjanje </w:t>
      </w:r>
      <w:r w:rsidR="00060201">
        <w:rPr>
          <w:rFonts w:ascii="Book Antiqua" w:hAnsi="Book Antiqua"/>
        </w:rPr>
        <w:t>in</w:t>
      </w:r>
    </w:p>
    <w:p w14:paraId="6B53BF75" w14:textId="477E2482" w:rsidR="00221468" w:rsidRDefault="00060201" w:rsidP="00457D47">
      <w:pPr>
        <w:pStyle w:val="Odstavekseznama"/>
        <w:numPr>
          <w:ilvl w:val="2"/>
          <w:numId w:val="2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temperatura </w:t>
      </w:r>
      <w:r w:rsidR="00C30763">
        <w:rPr>
          <w:rFonts w:ascii="Book Antiqua" w:hAnsi="Book Antiqua"/>
        </w:rPr>
        <w:t xml:space="preserve">pri </w:t>
      </w:r>
      <w:r>
        <w:rPr>
          <w:rFonts w:ascii="Book Antiqua" w:hAnsi="Book Antiqua"/>
        </w:rPr>
        <w:t>polaganj</w:t>
      </w:r>
      <w:r w:rsidR="00C30763">
        <w:rPr>
          <w:rFonts w:ascii="Book Antiqua" w:hAnsi="Book Antiqua"/>
        </w:rPr>
        <w:t>u</w:t>
      </w:r>
      <w:r w:rsidR="00221468" w:rsidRPr="00221468">
        <w:rPr>
          <w:rFonts w:ascii="Book Antiqua" w:hAnsi="Book Antiqua"/>
        </w:rPr>
        <w:t>.</w:t>
      </w:r>
    </w:p>
    <w:p w14:paraId="73434D2A" w14:textId="4D4B708F" w:rsidR="00114B78" w:rsidRDefault="00114B78" w:rsidP="00114B78">
      <w:pPr>
        <w:pStyle w:val="Odstavekseznama"/>
        <w:numPr>
          <w:ilvl w:val="1"/>
          <w:numId w:val="24"/>
        </w:numPr>
        <w:tabs>
          <w:tab w:val="left" w:pos="0"/>
        </w:tabs>
        <w:rPr>
          <w:rFonts w:ascii="Book Antiqua" w:hAnsi="Book Antiqua"/>
        </w:rPr>
      </w:pPr>
      <w:r w:rsidRPr="00E94692">
        <w:rPr>
          <w:rFonts w:ascii="Book Antiqua" w:hAnsi="Book Antiqua"/>
        </w:rPr>
        <w:t>VN</w:t>
      </w:r>
      <w:r>
        <w:rPr>
          <w:rFonts w:ascii="Book Antiqua" w:hAnsi="Book Antiqua"/>
        </w:rPr>
        <w:t xml:space="preserve"> kabel mora biti uvlečen s tako hitrostjo, da se njegov plašč ne poškoduje zaradi </w:t>
      </w:r>
      <w:r w:rsidR="00C30763">
        <w:rPr>
          <w:rFonts w:ascii="Book Antiqua" w:hAnsi="Book Antiqua"/>
        </w:rPr>
        <w:t xml:space="preserve">lokalnega </w:t>
      </w:r>
      <w:r>
        <w:rPr>
          <w:rFonts w:ascii="Book Antiqua" w:hAnsi="Book Antiqua"/>
        </w:rPr>
        <w:t>pregrevanja.</w:t>
      </w:r>
    </w:p>
    <w:p w14:paraId="40AC044B" w14:textId="77777777" w:rsidR="001F2752" w:rsidRDefault="001F2752" w:rsidP="00610504">
      <w:pPr>
        <w:pStyle w:val="Odstavekseznama"/>
        <w:tabs>
          <w:tab w:val="left" w:pos="0"/>
        </w:tabs>
        <w:ind w:left="1224"/>
        <w:rPr>
          <w:rFonts w:ascii="Book Antiqua" w:hAnsi="Book Antiqua"/>
        </w:rPr>
      </w:pPr>
    </w:p>
    <w:p w14:paraId="222D7B6D" w14:textId="77777777" w:rsidR="001F2752" w:rsidRDefault="001F2752" w:rsidP="00610504">
      <w:pPr>
        <w:pStyle w:val="Odstavekseznama"/>
        <w:tabs>
          <w:tab w:val="left" w:pos="0"/>
        </w:tabs>
        <w:ind w:left="1224"/>
        <w:rPr>
          <w:rFonts w:ascii="Book Antiqua" w:hAnsi="Book Antiqua"/>
        </w:rPr>
      </w:pPr>
    </w:p>
    <w:p w14:paraId="7AD067EA" w14:textId="77777777" w:rsidR="001F2752" w:rsidRDefault="001F2752" w:rsidP="001302C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DFAB249" w14:textId="3A234E93" w:rsidR="001F2752" w:rsidRPr="00DF73B6" w:rsidRDefault="001F2752" w:rsidP="001F2752">
      <w:pPr>
        <w:pStyle w:val="Odstavekseznama"/>
        <w:tabs>
          <w:tab w:val="left" w:pos="0"/>
        </w:tabs>
        <w:ind w:left="858"/>
        <w:jc w:val="center"/>
        <w:rPr>
          <w:rFonts w:ascii="Book Antiqua" w:hAnsi="Book Antiqua"/>
        </w:rPr>
      </w:pPr>
      <w:r w:rsidRPr="00DF73B6">
        <w:rPr>
          <w:rFonts w:ascii="Book Antiqua" w:hAnsi="Book Antiqua"/>
        </w:rPr>
        <w:t>(</w:t>
      </w:r>
      <w:r>
        <w:rPr>
          <w:rFonts w:ascii="Book Antiqua" w:hAnsi="Book Antiqua"/>
        </w:rPr>
        <w:t>p</w:t>
      </w:r>
      <w:r w:rsidRPr="00DF73B6">
        <w:rPr>
          <w:rFonts w:ascii="Book Antiqua" w:hAnsi="Book Antiqua"/>
        </w:rPr>
        <w:t xml:space="preserve">reverjanje </w:t>
      </w:r>
      <w:r w:rsidR="002F2F1E">
        <w:rPr>
          <w:rFonts w:ascii="Book Antiqua" w:hAnsi="Book Antiqua"/>
        </w:rPr>
        <w:t xml:space="preserve"> kakovosti</w:t>
      </w:r>
      <w:r w:rsidR="006A7E97">
        <w:rPr>
          <w:rFonts w:ascii="Book Antiqua" w:hAnsi="Book Antiqua"/>
        </w:rPr>
        <w:t xml:space="preserve"> </w:t>
      </w:r>
      <w:r w:rsidR="00A66C56" w:rsidRPr="00E94692">
        <w:rPr>
          <w:rFonts w:ascii="Book Antiqua" w:hAnsi="Book Antiqua"/>
        </w:rPr>
        <w:t>VN</w:t>
      </w:r>
      <w:r w:rsidR="00A66C56">
        <w:rPr>
          <w:rFonts w:ascii="Book Antiqua" w:hAnsi="Book Antiqua"/>
        </w:rPr>
        <w:t xml:space="preserve"> </w:t>
      </w:r>
      <w:r w:rsidRPr="00DF73B6">
        <w:rPr>
          <w:rFonts w:ascii="Book Antiqua" w:hAnsi="Book Antiqua"/>
        </w:rPr>
        <w:t>kabl</w:t>
      </w:r>
      <w:r w:rsidR="00A66C56">
        <w:rPr>
          <w:rFonts w:ascii="Book Antiqua" w:hAnsi="Book Antiqua"/>
        </w:rPr>
        <w:t>a</w:t>
      </w:r>
      <w:r w:rsidRPr="00DF73B6">
        <w:rPr>
          <w:rFonts w:ascii="Book Antiqua" w:hAnsi="Book Antiqua"/>
        </w:rPr>
        <w:t xml:space="preserve"> in opreme </w:t>
      </w:r>
      <w:r>
        <w:rPr>
          <w:rFonts w:ascii="Book Antiqua" w:hAnsi="Book Antiqua"/>
        </w:rPr>
        <w:t>pred</w:t>
      </w:r>
      <w:r w:rsidRPr="00DF73B6">
        <w:rPr>
          <w:rFonts w:ascii="Book Antiqua" w:hAnsi="Book Antiqua"/>
        </w:rPr>
        <w:t xml:space="preserve"> polaganje</w:t>
      </w:r>
      <w:r>
        <w:rPr>
          <w:rFonts w:ascii="Book Antiqua" w:hAnsi="Book Antiqua"/>
        </w:rPr>
        <w:t>m</w:t>
      </w:r>
      <w:r w:rsidRPr="00DF73B6">
        <w:rPr>
          <w:rFonts w:ascii="Book Antiqua" w:hAnsi="Book Antiqua"/>
        </w:rPr>
        <w:t>)</w:t>
      </w:r>
    </w:p>
    <w:p w14:paraId="759601E1" w14:textId="63A81AC3" w:rsidR="002F2F1E" w:rsidRDefault="007101E7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Preverjanje </w:t>
      </w:r>
      <w:r w:rsidR="002F2F1E">
        <w:rPr>
          <w:rFonts w:ascii="Book Antiqua" w:hAnsi="Book Antiqua"/>
        </w:rPr>
        <w:t xml:space="preserve">kakovosti </w:t>
      </w:r>
      <w:r>
        <w:rPr>
          <w:rFonts w:ascii="Book Antiqua" w:hAnsi="Book Antiqua"/>
        </w:rPr>
        <w:t>VN kabla se opravi</w:t>
      </w:r>
      <w:r w:rsidR="00332B35">
        <w:rPr>
          <w:rFonts w:ascii="Book Antiqua" w:hAnsi="Book Antiqua"/>
        </w:rPr>
        <w:t xml:space="preserve"> s preskusi</w:t>
      </w:r>
      <w:r>
        <w:rPr>
          <w:rFonts w:ascii="Book Antiqua" w:hAnsi="Book Antiqua"/>
        </w:rPr>
        <w:t xml:space="preserve"> pri izdelovalcu ali </w:t>
      </w:r>
      <w:r w:rsidR="00332B35">
        <w:rPr>
          <w:rFonts w:ascii="Book Antiqua" w:hAnsi="Book Antiqua"/>
        </w:rPr>
        <w:t>po dobavi</w:t>
      </w:r>
      <w:r>
        <w:rPr>
          <w:rFonts w:ascii="Book Antiqua" w:hAnsi="Book Antiqua"/>
        </w:rPr>
        <w:t xml:space="preserve"> pred polaganjem. </w:t>
      </w:r>
      <w:r w:rsidR="00332B35">
        <w:rPr>
          <w:rFonts w:ascii="Book Antiqua" w:hAnsi="Book Antiqua"/>
        </w:rPr>
        <w:t>Preskus obsega</w:t>
      </w:r>
      <w:r w:rsidR="00C3350B">
        <w:rPr>
          <w:rFonts w:ascii="Book Antiqua" w:hAnsi="Book Antiqua"/>
        </w:rPr>
        <w:t xml:space="preserve"> najmanj</w:t>
      </w:r>
      <w:r w:rsidR="002F2F1E">
        <w:rPr>
          <w:rFonts w:ascii="Book Antiqua" w:hAnsi="Book Antiqua"/>
        </w:rPr>
        <w:t>:</w:t>
      </w:r>
    </w:p>
    <w:p w14:paraId="3889EDBC" w14:textId="344C8D08" w:rsidR="002F2F1E" w:rsidRDefault="00332B35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meritve</w:t>
      </w:r>
      <w:r w:rsidR="00C3350B">
        <w:rPr>
          <w:rFonts w:ascii="Book Antiqua" w:hAnsi="Book Antiqua"/>
        </w:rPr>
        <w:t xml:space="preserve"> dielektričn</w:t>
      </w:r>
      <w:r>
        <w:rPr>
          <w:rFonts w:ascii="Book Antiqua" w:hAnsi="Book Antiqua"/>
        </w:rPr>
        <w:t>e</w:t>
      </w:r>
      <w:r w:rsidR="00C3350B">
        <w:rPr>
          <w:rFonts w:ascii="Book Antiqua" w:hAnsi="Book Antiqua"/>
        </w:rPr>
        <w:t xml:space="preserve"> trdnost</w:t>
      </w:r>
      <w:r>
        <w:rPr>
          <w:rFonts w:ascii="Book Antiqua" w:hAnsi="Book Antiqua"/>
        </w:rPr>
        <w:t>i</w:t>
      </w:r>
      <w:r w:rsidR="00C3350B">
        <w:rPr>
          <w:rFonts w:ascii="Book Antiqua" w:hAnsi="Book Antiqua"/>
        </w:rPr>
        <w:t xml:space="preserve"> izolacije žil in zunanjega plašča</w:t>
      </w:r>
      <w:r w:rsidR="00B77E0C">
        <w:rPr>
          <w:rFonts w:ascii="Book Antiqua" w:hAnsi="Book Antiqua"/>
        </w:rPr>
        <w:t>,</w:t>
      </w:r>
    </w:p>
    <w:p w14:paraId="7511C04B" w14:textId="6E398A00" w:rsidR="002F2F1E" w:rsidRDefault="00B77E0C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upornost vodnikov in zaslonov,</w:t>
      </w:r>
    </w:p>
    <w:p w14:paraId="56DB436F" w14:textId="3E0DE254" w:rsidR="002F2F1E" w:rsidRDefault="00B77E0C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tg</w:t>
      </w:r>
      <w:r w:rsidR="00C30763">
        <w:rPr>
          <w:rFonts w:ascii="Book Antiqua" w:hAnsi="Book Antiqua"/>
        </w:rPr>
        <w:t> </w:t>
      </w:r>
      <w:r>
        <w:rPr>
          <w:rFonts w:ascii="Book Antiqua" w:hAnsi="Book Antiqua"/>
        </w:rPr>
        <w:t>delta (izgubni kot),</w:t>
      </w:r>
    </w:p>
    <w:p w14:paraId="7D604F24" w14:textId="4E453EA7" w:rsidR="002F2F1E" w:rsidRDefault="00B77E0C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delne razelektritve, </w:t>
      </w:r>
    </w:p>
    <w:p w14:paraId="250092FF" w14:textId="77777777" w:rsidR="002F2F1E" w:rsidRDefault="00B77E0C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napetostni preizkus</w:t>
      </w:r>
      <w:r w:rsidR="005564C9">
        <w:rPr>
          <w:rFonts w:ascii="Book Antiqua" w:hAnsi="Book Antiqua"/>
        </w:rPr>
        <w:t xml:space="preserve"> in </w:t>
      </w:r>
    </w:p>
    <w:p w14:paraId="77965402" w14:textId="77777777" w:rsidR="002F2F1E" w:rsidRDefault="00B77E0C" w:rsidP="006A7E97">
      <w:pPr>
        <w:pStyle w:val="Odstavekseznama"/>
        <w:numPr>
          <w:ilvl w:val="2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geometrijsko snovne lastnosti</w:t>
      </w:r>
      <w:r w:rsidR="00C3350B">
        <w:rPr>
          <w:rFonts w:ascii="Book Antiqua" w:hAnsi="Book Antiqua"/>
        </w:rPr>
        <w:t>.</w:t>
      </w:r>
      <w:r w:rsidR="00114B78">
        <w:rPr>
          <w:rFonts w:ascii="Book Antiqua" w:hAnsi="Book Antiqua"/>
        </w:rPr>
        <w:t xml:space="preserve"> </w:t>
      </w:r>
    </w:p>
    <w:p w14:paraId="137AC476" w14:textId="5D21C371" w:rsidR="00C3350B" w:rsidRPr="006A7E97" w:rsidRDefault="00114B78" w:rsidP="006A7E97">
      <w:pPr>
        <w:tabs>
          <w:tab w:val="left" w:pos="0"/>
        </w:tabs>
        <w:ind w:left="720"/>
        <w:rPr>
          <w:rFonts w:ascii="Book Antiqua" w:hAnsi="Book Antiqua"/>
        </w:rPr>
      </w:pPr>
      <w:r w:rsidRPr="006A7E97">
        <w:rPr>
          <w:rFonts w:ascii="Book Antiqua" w:hAnsi="Book Antiqua"/>
        </w:rPr>
        <w:t>Šteje se, da je VN kabel ustrezen</w:t>
      </w:r>
      <w:r w:rsidR="006947EC" w:rsidRPr="006A7E97">
        <w:rPr>
          <w:rFonts w:ascii="Book Antiqua" w:hAnsi="Book Antiqua"/>
        </w:rPr>
        <w:t>,</w:t>
      </w:r>
      <w:r w:rsidRPr="006A7E97">
        <w:rPr>
          <w:rFonts w:ascii="Book Antiqua" w:hAnsi="Book Antiqua"/>
        </w:rPr>
        <w:t xml:space="preserve"> kadar so rezultati pre</w:t>
      </w:r>
      <w:r w:rsidR="00332B35" w:rsidRPr="006A7E97">
        <w:rPr>
          <w:rFonts w:ascii="Book Antiqua" w:hAnsi="Book Antiqua"/>
        </w:rPr>
        <w:t>s</w:t>
      </w:r>
      <w:r w:rsidRPr="006A7E97">
        <w:rPr>
          <w:rFonts w:ascii="Book Antiqua" w:hAnsi="Book Antiqua"/>
        </w:rPr>
        <w:t xml:space="preserve">kusov skladni </w:t>
      </w:r>
      <w:r w:rsidR="00332B35" w:rsidRPr="006A7E97">
        <w:rPr>
          <w:rFonts w:ascii="Book Antiqua" w:hAnsi="Book Antiqua"/>
        </w:rPr>
        <w:t xml:space="preserve">z naročilom in </w:t>
      </w:r>
      <w:r w:rsidRPr="006A7E97">
        <w:rPr>
          <w:rFonts w:ascii="Book Antiqua" w:hAnsi="Book Antiqua"/>
        </w:rPr>
        <w:t>s standardom</w:t>
      </w:r>
      <w:r w:rsidR="006947EC" w:rsidRPr="006A7E97">
        <w:rPr>
          <w:rFonts w:ascii="Book Antiqua" w:hAnsi="Book Antiqua"/>
        </w:rPr>
        <w:t>,</w:t>
      </w:r>
      <w:r w:rsidRPr="006A7E97">
        <w:rPr>
          <w:rFonts w:ascii="Book Antiqua" w:hAnsi="Book Antiqua"/>
        </w:rPr>
        <w:t xml:space="preserve"> po katerem je bil izdelan.</w:t>
      </w:r>
    </w:p>
    <w:p w14:paraId="1596872B" w14:textId="0A0563CE" w:rsidR="001F2752" w:rsidRPr="00403C8E" w:rsidRDefault="001F2752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 w:rsidRPr="00403C8E">
        <w:rPr>
          <w:rFonts w:ascii="Book Antiqua" w:hAnsi="Book Antiqua"/>
        </w:rPr>
        <w:t xml:space="preserve">Pred polaganjem </w:t>
      </w:r>
      <w:r w:rsidR="00C3350B" w:rsidRPr="00E94692">
        <w:rPr>
          <w:rFonts w:ascii="Book Antiqua" w:hAnsi="Book Antiqua"/>
        </w:rPr>
        <w:t>VN</w:t>
      </w:r>
      <w:r w:rsidR="00C3350B">
        <w:rPr>
          <w:rFonts w:ascii="Book Antiqua" w:hAnsi="Book Antiqua"/>
        </w:rPr>
        <w:t xml:space="preserve"> </w:t>
      </w:r>
      <w:r w:rsidRPr="00403C8E">
        <w:rPr>
          <w:rFonts w:ascii="Book Antiqua" w:hAnsi="Book Antiqua"/>
        </w:rPr>
        <w:t xml:space="preserve">kabla </w:t>
      </w:r>
      <w:r w:rsidR="00C3350B">
        <w:rPr>
          <w:rFonts w:ascii="Book Antiqua" w:hAnsi="Book Antiqua"/>
        </w:rPr>
        <w:t>se p</w:t>
      </w:r>
      <w:r w:rsidRPr="00403C8E">
        <w:rPr>
          <w:rFonts w:ascii="Book Antiqua" w:hAnsi="Book Antiqua"/>
        </w:rPr>
        <w:t>reveri</w:t>
      </w:r>
      <w:r>
        <w:rPr>
          <w:rFonts w:ascii="Book Antiqua" w:hAnsi="Book Antiqua"/>
        </w:rPr>
        <w:t xml:space="preserve"> </w:t>
      </w:r>
      <w:r w:rsidRPr="00403C8E">
        <w:rPr>
          <w:rFonts w:ascii="Book Antiqua" w:hAnsi="Book Antiqua"/>
        </w:rPr>
        <w:t xml:space="preserve"> stanje kabelskega bobna, zaščitne kape na koncih kabla, stanj</w:t>
      </w:r>
      <w:r w:rsidR="00C3350B">
        <w:rPr>
          <w:rFonts w:ascii="Book Antiqua" w:hAnsi="Book Antiqua"/>
        </w:rPr>
        <w:t>e</w:t>
      </w:r>
      <w:r w:rsidRPr="00403C8E">
        <w:rPr>
          <w:rFonts w:ascii="Book Antiqua" w:hAnsi="Book Antiqua"/>
        </w:rPr>
        <w:t xml:space="preserve"> plašča kabla na zunanji plasti</w:t>
      </w:r>
      <w:r w:rsidR="00C3350B">
        <w:rPr>
          <w:rFonts w:ascii="Book Antiqua" w:hAnsi="Book Antiqua"/>
        </w:rPr>
        <w:t xml:space="preserve"> in</w:t>
      </w:r>
      <w:r w:rsidRPr="00403C8E">
        <w:rPr>
          <w:rFonts w:ascii="Book Antiqua" w:hAnsi="Book Antiqua"/>
        </w:rPr>
        <w:t xml:space="preserve"> </w:t>
      </w:r>
      <w:r w:rsidR="00114B78">
        <w:rPr>
          <w:rFonts w:ascii="Book Antiqua" w:hAnsi="Book Antiqua"/>
        </w:rPr>
        <w:t xml:space="preserve">možnost </w:t>
      </w:r>
      <w:r>
        <w:rPr>
          <w:rFonts w:ascii="Book Antiqua" w:hAnsi="Book Antiqua"/>
        </w:rPr>
        <w:t>odvijanj</w:t>
      </w:r>
      <w:r w:rsidR="00114B78">
        <w:rPr>
          <w:rFonts w:ascii="Book Antiqua" w:hAnsi="Book Antiqua"/>
        </w:rPr>
        <w:t>a</w:t>
      </w:r>
      <w:r>
        <w:rPr>
          <w:rFonts w:ascii="Book Antiqua" w:hAnsi="Book Antiqua"/>
        </w:rPr>
        <w:t xml:space="preserve"> brez poškodovanja</w:t>
      </w:r>
      <w:r w:rsidRPr="00403C8E">
        <w:rPr>
          <w:rFonts w:ascii="Book Antiqua" w:hAnsi="Book Antiqua"/>
        </w:rPr>
        <w:t xml:space="preserve">. </w:t>
      </w:r>
    </w:p>
    <w:p w14:paraId="282F6A61" w14:textId="77777777" w:rsidR="001F2752" w:rsidRDefault="001F2752" w:rsidP="00610504">
      <w:pPr>
        <w:pStyle w:val="Odstavekseznama"/>
        <w:tabs>
          <w:tab w:val="left" w:pos="0"/>
        </w:tabs>
        <w:ind w:left="1224"/>
        <w:rPr>
          <w:rFonts w:ascii="Book Antiqua" w:hAnsi="Book Antiqua"/>
        </w:rPr>
      </w:pPr>
    </w:p>
    <w:p w14:paraId="4B7EB9A0" w14:textId="77777777" w:rsidR="00610504" w:rsidRDefault="00610504" w:rsidP="00610504">
      <w:pPr>
        <w:pStyle w:val="Odstavekseznama"/>
        <w:tabs>
          <w:tab w:val="left" w:pos="0"/>
        </w:tabs>
        <w:ind w:left="1224"/>
        <w:rPr>
          <w:rFonts w:ascii="Book Antiqua" w:hAnsi="Book Antiqua"/>
        </w:rPr>
      </w:pPr>
    </w:p>
    <w:p w14:paraId="575564B4" w14:textId="77777777" w:rsidR="00820565" w:rsidRDefault="00820565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20540B6" w14:textId="6328AEF7" w:rsidR="00820565" w:rsidRDefault="00820565" w:rsidP="00820565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DC3776">
        <w:rPr>
          <w:rFonts w:ascii="Book Antiqua" w:hAnsi="Book Antiqua"/>
        </w:rPr>
        <w:t>(zahteve za preizkušanje</w:t>
      </w:r>
      <w:r w:rsidR="00A66C56">
        <w:rPr>
          <w:rFonts w:ascii="Book Antiqua" w:hAnsi="Book Antiqua"/>
        </w:rPr>
        <w:t xml:space="preserve"> </w:t>
      </w:r>
      <w:r w:rsidR="00332B35">
        <w:rPr>
          <w:rFonts w:ascii="Book Antiqua" w:hAnsi="Book Antiqua"/>
        </w:rPr>
        <w:t xml:space="preserve">zgrajenega </w:t>
      </w:r>
      <w:r w:rsidR="00A66C56" w:rsidRPr="00E94692">
        <w:rPr>
          <w:rFonts w:ascii="Book Antiqua" w:hAnsi="Book Antiqua"/>
        </w:rPr>
        <w:t>VN</w:t>
      </w:r>
      <w:r w:rsidR="00A66C56">
        <w:rPr>
          <w:rFonts w:ascii="Book Antiqua" w:hAnsi="Book Antiqua"/>
        </w:rPr>
        <w:t xml:space="preserve"> kabla</w:t>
      </w:r>
      <w:r w:rsidRPr="00DC3776">
        <w:rPr>
          <w:rFonts w:ascii="Book Antiqua" w:hAnsi="Book Antiqua"/>
        </w:rPr>
        <w:t>)</w:t>
      </w:r>
    </w:p>
    <w:p w14:paraId="3768F6D3" w14:textId="747A7886" w:rsidR="005611AA" w:rsidRPr="005611AA" w:rsidRDefault="00332B35" w:rsidP="00A32AE4">
      <w:pPr>
        <w:pStyle w:val="Odstavekseznama"/>
        <w:numPr>
          <w:ilvl w:val="1"/>
          <w:numId w:val="26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Po končanem polaganju in p</w:t>
      </w:r>
      <w:r w:rsidR="00A66C56" w:rsidRPr="005611AA">
        <w:rPr>
          <w:rFonts w:ascii="Book Antiqua" w:hAnsi="Book Antiqua"/>
        </w:rPr>
        <w:t xml:space="preserve">red </w:t>
      </w:r>
      <w:r w:rsidR="00A66C56">
        <w:rPr>
          <w:rFonts w:ascii="Book Antiqua" w:hAnsi="Book Antiqua"/>
        </w:rPr>
        <w:t xml:space="preserve">prvim </w:t>
      </w:r>
      <w:r w:rsidR="00A66C56" w:rsidRPr="005611AA">
        <w:rPr>
          <w:rFonts w:ascii="Book Antiqua" w:hAnsi="Book Antiqua"/>
        </w:rPr>
        <w:t xml:space="preserve">stavljanjem </w:t>
      </w:r>
      <w:r w:rsidR="00A66C56" w:rsidRPr="00E94692">
        <w:rPr>
          <w:rFonts w:ascii="Book Antiqua" w:hAnsi="Book Antiqua"/>
        </w:rPr>
        <w:t>VN</w:t>
      </w:r>
      <w:r w:rsidR="00A66C56">
        <w:rPr>
          <w:rFonts w:ascii="Book Antiqua" w:hAnsi="Book Antiqua"/>
        </w:rPr>
        <w:t xml:space="preserve"> kabla </w:t>
      </w:r>
      <w:r w:rsidR="00A66C56" w:rsidRPr="005611AA">
        <w:rPr>
          <w:rFonts w:ascii="Book Antiqua" w:hAnsi="Book Antiqua"/>
        </w:rPr>
        <w:t>pod napetost se izvede</w:t>
      </w:r>
      <w:r w:rsidR="00A66C56">
        <w:rPr>
          <w:rFonts w:ascii="Book Antiqua" w:hAnsi="Book Antiqua"/>
        </w:rPr>
        <w:t>jo najmanj naslednji preizkusi in meritve:</w:t>
      </w:r>
      <w:r w:rsidR="00A66C56" w:rsidRPr="005611AA">
        <w:rPr>
          <w:rFonts w:ascii="Book Antiqua" w:hAnsi="Book Antiqua"/>
        </w:rPr>
        <w:t xml:space="preserve"> </w:t>
      </w:r>
    </w:p>
    <w:p w14:paraId="50D1CFD2" w14:textId="1AA24491" w:rsidR="005611AA" w:rsidRDefault="005611AA" w:rsidP="005611AA">
      <w:pPr>
        <w:pStyle w:val="Odstavekseznama"/>
        <w:numPr>
          <w:ilvl w:val="2"/>
          <w:numId w:val="26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preizku</w:t>
      </w:r>
      <w:r w:rsidR="00A66C56">
        <w:rPr>
          <w:rFonts w:ascii="Book Antiqua" w:hAnsi="Book Antiqua"/>
        </w:rPr>
        <w:t>s</w:t>
      </w:r>
      <w:r>
        <w:rPr>
          <w:rFonts w:ascii="Book Antiqua" w:hAnsi="Book Antiqua"/>
        </w:rPr>
        <w:t xml:space="preserve"> </w:t>
      </w:r>
      <w:r w:rsidR="00F37267">
        <w:rPr>
          <w:rFonts w:ascii="Book Antiqua" w:hAnsi="Book Antiqua"/>
        </w:rPr>
        <w:t xml:space="preserve">izolacijske trdnosti </w:t>
      </w:r>
      <w:r>
        <w:rPr>
          <w:rFonts w:ascii="Book Antiqua" w:hAnsi="Book Antiqua"/>
        </w:rPr>
        <w:t xml:space="preserve">zunanjega plašča </w:t>
      </w:r>
      <w:r w:rsidRPr="00E5407B">
        <w:rPr>
          <w:rFonts w:ascii="Book Antiqua" w:hAnsi="Book Antiqua"/>
        </w:rPr>
        <w:t>z enosmerno napetostjo</w:t>
      </w:r>
      <w:r w:rsidR="00AD3637">
        <w:rPr>
          <w:rFonts w:ascii="Book Antiqua" w:hAnsi="Book Antiqua"/>
        </w:rPr>
        <w:t>,</w:t>
      </w:r>
      <w:r w:rsidR="00C30763">
        <w:rPr>
          <w:rFonts w:ascii="Book Antiqua" w:hAnsi="Book Antiqua"/>
        </w:rPr>
        <w:t xml:space="preserve"> </w:t>
      </w:r>
    </w:p>
    <w:p w14:paraId="1C1E9CF5" w14:textId="3D72A740" w:rsidR="005611AA" w:rsidRDefault="005611AA" w:rsidP="005611AA">
      <w:pPr>
        <w:pStyle w:val="Odstavekseznama"/>
        <w:numPr>
          <w:ilvl w:val="2"/>
          <w:numId w:val="26"/>
        </w:numPr>
        <w:tabs>
          <w:tab w:val="left" w:pos="0"/>
        </w:tabs>
        <w:rPr>
          <w:rFonts w:ascii="Book Antiqua" w:hAnsi="Book Antiqua"/>
        </w:rPr>
      </w:pPr>
      <w:r w:rsidRPr="00DC3776">
        <w:rPr>
          <w:rFonts w:ascii="Book Antiqua" w:hAnsi="Book Antiqua"/>
        </w:rPr>
        <w:t>preizkus izolacij</w:t>
      </w:r>
      <w:r w:rsidR="00F37267">
        <w:rPr>
          <w:rFonts w:ascii="Book Antiqua" w:hAnsi="Book Antiqua"/>
        </w:rPr>
        <w:t>ske trdnosti</w:t>
      </w:r>
      <w:r w:rsidRPr="00DC3776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vodnika </w:t>
      </w:r>
      <w:r w:rsidRPr="00DC3776">
        <w:rPr>
          <w:rFonts w:ascii="Book Antiqua" w:hAnsi="Book Antiqua"/>
        </w:rPr>
        <w:t>proti zaslonu</w:t>
      </w:r>
      <w:r w:rsidR="00F37267">
        <w:rPr>
          <w:rFonts w:ascii="Book Antiqua" w:hAnsi="Book Antiqua"/>
        </w:rPr>
        <w:t>,</w:t>
      </w:r>
      <w:r>
        <w:rPr>
          <w:rFonts w:ascii="Book Antiqua" w:hAnsi="Book Antiqua"/>
        </w:rPr>
        <w:t xml:space="preserve"> </w:t>
      </w:r>
    </w:p>
    <w:p w14:paraId="5B8BD639" w14:textId="409E330C" w:rsidR="00A66C56" w:rsidRDefault="005611AA" w:rsidP="005611AA">
      <w:pPr>
        <w:pStyle w:val="Odstavekseznama"/>
        <w:numPr>
          <w:ilvl w:val="2"/>
          <w:numId w:val="26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merit</w:t>
      </w:r>
      <w:r w:rsidR="00A66C56">
        <w:rPr>
          <w:rFonts w:ascii="Book Antiqua" w:hAnsi="Book Antiqua"/>
        </w:rPr>
        <w:t>e</w:t>
      </w:r>
      <w:r>
        <w:rPr>
          <w:rFonts w:ascii="Book Antiqua" w:hAnsi="Book Antiqua"/>
        </w:rPr>
        <w:t>v faktorja dielektričnih izgub z napetostjo do U</w:t>
      </w:r>
      <w:r w:rsidRPr="00114B78">
        <w:rPr>
          <w:rFonts w:ascii="Book Antiqua" w:hAnsi="Book Antiqua"/>
          <w:vertAlign w:val="subscript"/>
        </w:rPr>
        <w:t>0</w:t>
      </w:r>
      <w:r w:rsidR="00F37267" w:rsidRPr="0044660E">
        <w:rPr>
          <w:rFonts w:ascii="Book Antiqua" w:hAnsi="Book Antiqua"/>
        </w:rPr>
        <w:t>,</w:t>
      </w:r>
      <w:r w:rsidRPr="005611AA">
        <w:rPr>
          <w:rFonts w:ascii="Book Antiqua" w:hAnsi="Book Antiqua"/>
        </w:rPr>
        <w:t xml:space="preserve"> </w:t>
      </w:r>
    </w:p>
    <w:p w14:paraId="5D782B88" w14:textId="72870D53" w:rsidR="005611AA" w:rsidRDefault="005611AA" w:rsidP="005611AA">
      <w:pPr>
        <w:pStyle w:val="Odstavekseznama"/>
        <w:numPr>
          <w:ilvl w:val="2"/>
          <w:numId w:val="26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merit</w:t>
      </w:r>
      <w:r w:rsidR="00A66C56">
        <w:rPr>
          <w:rFonts w:ascii="Book Antiqua" w:hAnsi="Book Antiqua"/>
        </w:rPr>
        <w:t>e</w:t>
      </w:r>
      <w:r>
        <w:rPr>
          <w:rFonts w:ascii="Book Antiqua" w:hAnsi="Book Antiqua"/>
        </w:rPr>
        <w:t xml:space="preserve">v delnih razelektritev </w:t>
      </w:r>
      <w:r w:rsidR="00F37267">
        <w:rPr>
          <w:rFonts w:ascii="Book Antiqua" w:hAnsi="Book Antiqua"/>
        </w:rPr>
        <w:t>z napetostjo</w:t>
      </w:r>
      <w:r>
        <w:rPr>
          <w:rFonts w:ascii="Book Antiqua" w:hAnsi="Book Antiqua"/>
        </w:rPr>
        <w:t>, ki mora biti višja od U</w:t>
      </w:r>
      <w:r w:rsidRPr="00114B78">
        <w:rPr>
          <w:rFonts w:ascii="Book Antiqua" w:hAnsi="Book Antiqua"/>
          <w:vertAlign w:val="subscript"/>
        </w:rPr>
        <w:t>0</w:t>
      </w:r>
      <w:r>
        <w:rPr>
          <w:rFonts w:ascii="Book Antiqua" w:hAnsi="Book Antiqua"/>
        </w:rPr>
        <w:t>.</w:t>
      </w:r>
    </w:p>
    <w:p w14:paraId="653ACCFA" w14:textId="6B233335" w:rsidR="005611AA" w:rsidRPr="002726A1" w:rsidRDefault="005611AA" w:rsidP="005611AA">
      <w:pPr>
        <w:pStyle w:val="Odstavekseznama"/>
        <w:numPr>
          <w:ilvl w:val="1"/>
          <w:numId w:val="26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Preizkusi </w:t>
      </w:r>
      <w:r w:rsidR="00F37267">
        <w:rPr>
          <w:rFonts w:ascii="Book Antiqua" w:hAnsi="Book Antiqua"/>
        </w:rPr>
        <w:t xml:space="preserve">in meritve </w:t>
      </w:r>
      <w:r>
        <w:rPr>
          <w:rFonts w:ascii="Book Antiqua" w:hAnsi="Book Antiqua"/>
        </w:rPr>
        <w:t>določen</w:t>
      </w:r>
      <w:r w:rsidR="00F37267">
        <w:rPr>
          <w:rFonts w:ascii="Book Antiqua" w:hAnsi="Book Antiqua"/>
        </w:rPr>
        <w:t>e</w:t>
      </w:r>
      <w:r>
        <w:rPr>
          <w:rFonts w:ascii="Book Antiqua" w:hAnsi="Book Antiqua"/>
        </w:rPr>
        <w:t xml:space="preserve"> v prejšnjem odstavku se  </w:t>
      </w:r>
      <w:r w:rsidRPr="002726A1">
        <w:rPr>
          <w:rFonts w:ascii="Book Antiqua" w:hAnsi="Book Antiqua"/>
        </w:rPr>
        <w:t>izv</w:t>
      </w:r>
      <w:r>
        <w:rPr>
          <w:rFonts w:ascii="Book Antiqua" w:hAnsi="Book Antiqua"/>
        </w:rPr>
        <w:t>e</w:t>
      </w:r>
      <w:r w:rsidR="00F37267">
        <w:rPr>
          <w:rFonts w:ascii="Book Antiqua" w:hAnsi="Book Antiqua"/>
        </w:rPr>
        <w:t>dejo</w:t>
      </w:r>
      <w:r w:rsidRPr="002726A1">
        <w:rPr>
          <w:rFonts w:ascii="Book Antiqua" w:hAnsi="Book Antiqua"/>
        </w:rPr>
        <w:t xml:space="preserve"> </w:t>
      </w:r>
      <w:r w:rsidR="00A66C56">
        <w:rPr>
          <w:rFonts w:ascii="Book Antiqua" w:hAnsi="Book Antiqua"/>
        </w:rPr>
        <w:t>tudi</w:t>
      </w:r>
      <w:r w:rsidR="004824BC">
        <w:rPr>
          <w:rFonts w:ascii="Book Antiqua" w:hAnsi="Book Antiqua"/>
        </w:rPr>
        <w:t xml:space="preserve"> </w:t>
      </w:r>
      <w:r w:rsidRPr="002726A1">
        <w:rPr>
          <w:rFonts w:ascii="Book Antiqua" w:hAnsi="Book Antiqua"/>
        </w:rPr>
        <w:t>po vsak</w:t>
      </w:r>
      <w:r w:rsidR="00AD3637">
        <w:rPr>
          <w:rFonts w:ascii="Book Antiqua" w:hAnsi="Book Antiqua"/>
        </w:rPr>
        <w:t>em</w:t>
      </w:r>
      <w:r w:rsidRPr="002726A1">
        <w:rPr>
          <w:rFonts w:ascii="Book Antiqua" w:hAnsi="Book Antiqua"/>
        </w:rPr>
        <w:t xml:space="preserve"> popravilu </w:t>
      </w:r>
      <w:r w:rsidR="004D1E89">
        <w:rPr>
          <w:rFonts w:ascii="Book Antiqua" w:hAnsi="Book Antiqua"/>
        </w:rPr>
        <w:t xml:space="preserve">VN </w:t>
      </w:r>
      <w:r w:rsidRPr="002726A1">
        <w:rPr>
          <w:rFonts w:ascii="Book Antiqua" w:hAnsi="Book Antiqua"/>
        </w:rPr>
        <w:t>kablovod</w:t>
      </w:r>
      <w:r w:rsidR="004824BC">
        <w:rPr>
          <w:rFonts w:ascii="Book Antiqua" w:hAnsi="Book Antiqua"/>
        </w:rPr>
        <w:t>a</w:t>
      </w:r>
      <w:r w:rsidR="00A66C56">
        <w:rPr>
          <w:rFonts w:ascii="Book Antiqua" w:hAnsi="Book Antiqua"/>
        </w:rPr>
        <w:t>, ki vpliva na električne lastnosti</w:t>
      </w:r>
      <w:r w:rsidRPr="002726A1">
        <w:rPr>
          <w:rFonts w:ascii="Book Antiqua" w:hAnsi="Book Antiqua"/>
        </w:rPr>
        <w:t>.</w:t>
      </w:r>
    </w:p>
    <w:p w14:paraId="6E1DBAE8" w14:textId="3B939C5B" w:rsidR="005611AA" w:rsidRDefault="005611AA" w:rsidP="005611AA">
      <w:pPr>
        <w:pStyle w:val="Odstavekseznama"/>
        <w:numPr>
          <w:ilvl w:val="1"/>
          <w:numId w:val="26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Pri </w:t>
      </w:r>
      <w:r w:rsidR="004D1E89">
        <w:rPr>
          <w:rFonts w:ascii="Book Antiqua" w:hAnsi="Book Antiqua"/>
        </w:rPr>
        <w:t xml:space="preserve">VN </w:t>
      </w:r>
      <w:r>
        <w:rPr>
          <w:rFonts w:ascii="Book Antiqua" w:hAnsi="Book Antiqua"/>
        </w:rPr>
        <w:t>kabl</w:t>
      </w:r>
      <w:r w:rsidR="004D1E89">
        <w:rPr>
          <w:rFonts w:ascii="Book Antiqua" w:hAnsi="Book Antiqua"/>
        </w:rPr>
        <w:t>ovodu</w:t>
      </w:r>
      <w:r w:rsidR="004824BC">
        <w:rPr>
          <w:rFonts w:ascii="Book Antiqua" w:hAnsi="Book Antiqua"/>
        </w:rPr>
        <w:t xml:space="preserve"> z nazivno napetostjo nad 45 kV</w:t>
      </w:r>
      <w:r>
        <w:rPr>
          <w:rFonts w:ascii="Book Antiqua" w:hAnsi="Book Antiqua"/>
        </w:rPr>
        <w:t xml:space="preserve"> se lahko uporabi preizkus</w:t>
      </w:r>
      <w:r w:rsidR="00F37267">
        <w:rPr>
          <w:rFonts w:ascii="Book Antiqua" w:hAnsi="Book Antiqua"/>
        </w:rPr>
        <w:t xml:space="preserve"> izolacijske trdnosti</w:t>
      </w:r>
      <w:r w:rsidR="00C30763">
        <w:rPr>
          <w:rFonts w:ascii="Book Antiqua" w:hAnsi="Book Antiqua"/>
        </w:rPr>
        <w:t xml:space="preserve"> </w:t>
      </w:r>
      <w:r w:rsidR="00F37267">
        <w:rPr>
          <w:rFonts w:ascii="Book Antiqua" w:hAnsi="Book Antiqua"/>
        </w:rPr>
        <w:t xml:space="preserve">vodnika proti zaslonu </w:t>
      </w:r>
      <w:r w:rsidR="00C30763">
        <w:rPr>
          <w:rFonts w:ascii="Book Antiqua" w:hAnsi="Book Antiqua"/>
        </w:rPr>
        <w:t>s 24 urnim priklopom na obratovalno</w:t>
      </w:r>
      <w:r w:rsidR="000C0127">
        <w:rPr>
          <w:rFonts w:ascii="Book Antiqua" w:hAnsi="Book Antiqua"/>
        </w:rPr>
        <w:t xml:space="preserve"> napetost</w:t>
      </w:r>
      <w:r>
        <w:rPr>
          <w:rFonts w:ascii="Book Antiqua" w:hAnsi="Book Antiqua"/>
        </w:rPr>
        <w:t xml:space="preserve">, </w:t>
      </w:r>
      <w:r w:rsidR="00C30763">
        <w:rPr>
          <w:rFonts w:ascii="Book Antiqua" w:hAnsi="Book Antiqua"/>
        </w:rPr>
        <w:t xml:space="preserve">v kolikor </w:t>
      </w:r>
      <w:r>
        <w:rPr>
          <w:rFonts w:ascii="Book Antiqua" w:hAnsi="Book Antiqua"/>
        </w:rPr>
        <w:t xml:space="preserve">zgoraj </w:t>
      </w:r>
      <w:r w:rsidR="000C0127">
        <w:rPr>
          <w:rFonts w:ascii="Book Antiqua" w:hAnsi="Book Antiqua"/>
        </w:rPr>
        <w:t>zahtevanih preizkusov</w:t>
      </w:r>
      <w:r w:rsidR="00C30763">
        <w:rPr>
          <w:rFonts w:ascii="Book Antiqua" w:hAnsi="Book Antiqua"/>
        </w:rPr>
        <w:t xml:space="preserve"> zaradi tehničnih razlogov</w:t>
      </w:r>
      <w:r>
        <w:rPr>
          <w:rFonts w:ascii="Book Antiqua" w:hAnsi="Book Antiqua"/>
        </w:rPr>
        <w:t xml:space="preserve"> ni mogoče zagotoviti</w:t>
      </w:r>
      <w:r w:rsidR="008D107B">
        <w:rPr>
          <w:rFonts w:ascii="Book Antiqua" w:hAnsi="Book Antiqua"/>
        </w:rPr>
        <w:t xml:space="preserve"> s standardno zahtevano višjo preizkusno napetostjo</w:t>
      </w:r>
      <w:r>
        <w:rPr>
          <w:rFonts w:ascii="Book Antiqua" w:hAnsi="Book Antiqua"/>
        </w:rPr>
        <w:t>.</w:t>
      </w:r>
    </w:p>
    <w:p w14:paraId="20A6F40C" w14:textId="77777777" w:rsidR="00B47443" w:rsidRPr="00D40D03" w:rsidRDefault="00B47443" w:rsidP="00D40D03">
      <w:pPr>
        <w:tabs>
          <w:tab w:val="left" w:pos="0"/>
        </w:tabs>
        <w:ind w:left="858"/>
        <w:rPr>
          <w:rFonts w:ascii="Book Antiqua" w:hAnsi="Book Antiqua"/>
        </w:rPr>
      </w:pPr>
    </w:p>
    <w:p w14:paraId="759A5E19" w14:textId="7135652C" w:rsidR="00D2129A" w:rsidRDefault="00D2129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34B99F15" w14:textId="39DDA8E7" w:rsidR="00D2129A" w:rsidRPr="00D40D03" w:rsidRDefault="00D2129A" w:rsidP="00D40D03">
      <w:p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B77E0C">
        <w:rPr>
          <w:rFonts w:ascii="Book Antiqua" w:hAnsi="Book Antiqua"/>
        </w:rPr>
        <w:t>nadzor</w:t>
      </w:r>
      <w:r>
        <w:rPr>
          <w:rFonts w:ascii="Book Antiqua" w:hAnsi="Book Antiqua"/>
        </w:rPr>
        <w:t>)</w:t>
      </w:r>
    </w:p>
    <w:p w14:paraId="001F6D2D" w14:textId="1C18E981" w:rsidR="00D2129A" w:rsidRDefault="00B77E0C" w:rsidP="001F2752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lastRenderedPageBreak/>
        <w:t>Investitor mora z</w:t>
      </w:r>
      <w:r w:rsidR="000C0127">
        <w:rPr>
          <w:rFonts w:ascii="Book Antiqua" w:hAnsi="Book Antiqua"/>
        </w:rPr>
        <w:t>a</w:t>
      </w:r>
      <w:r>
        <w:rPr>
          <w:rFonts w:ascii="Book Antiqua" w:hAnsi="Book Antiqua"/>
        </w:rPr>
        <w:t xml:space="preserve">gotoviti nadzor </w:t>
      </w:r>
      <w:r w:rsidR="000C0127">
        <w:rPr>
          <w:rFonts w:ascii="Book Antiqua" w:hAnsi="Book Antiqua"/>
        </w:rPr>
        <w:t xml:space="preserve">nad </w:t>
      </w:r>
      <w:r w:rsidR="00707F52">
        <w:rPr>
          <w:rFonts w:ascii="Book Antiqua" w:hAnsi="Book Antiqua"/>
        </w:rPr>
        <w:t>polaganj</w:t>
      </w:r>
      <w:r w:rsidR="000C0127">
        <w:rPr>
          <w:rFonts w:ascii="Book Antiqua" w:hAnsi="Book Antiqua"/>
        </w:rPr>
        <w:t>em</w:t>
      </w:r>
      <w:r w:rsidR="00707F52">
        <w:rPr>
          <w:rFonts w:ascii="Book Antiqua" w:hAnsi="Book Antiqua"/>
        </w:rPr>
        <w:t>, preizkušanj</w:t>
      </w:r>
      <w:r w:rsidR="000C0127">
        <w:rPr>
          <w:rFonts w:ascii="Book Antiqua" w:hAnsi="Book Antiqua"/>
        </w:rPr>
        <w:t>em, meritvami</w:t>
      </w:r>
      <w:r w:rsidR="00707F52">
        <w:rPr>
          <w:rFonts w:ascii="Book Antiqua" w:hAnsi="Book Antiqua"/>
        </w:rPr>
        <w:t xml:space="preserve"> in drugi</w:t>
      </w:r>
      <w:r w:rsidR="00114B78">
        <w:rPr>
          <w:rFonts w:ascii="Book Antiqua" w:hAnsi="Book Antiqua"/>
        </w:rPr>
        <w:t>mi</w:t>
      </w:r>
      <w:r w:rsidR="00707F52">
        <w:rPr>
          <w:rFonts w:ascii="Book Antiqua" w:hAnsi="Book Antiqua"/>
        </w:rPr>
        <w:t xml:space="preserve"> aktivnost</w:t>
      </w:r>
      <w:r w:rsidR="00114B78">
        <w:rPr>
          <w:rFonts w:ascii="Book Antiqua" w:hAnsi="Book Antiqua"/>
        </w:rPr>
        <w:t>m</w:t>
      </w:r>
      <w:r w:rsidR="00707F52">
        <w:rPr>
          <w:rFonts w:ascii="Book Antiqua" w:hAnsi="Book Antiqua"/>
        </w:rPr>
        <w:t xml:space="preserve">i </w:t>
      </w:r>
      <w:r w:rsidR="009448AC">
        <w:rPr>
          <w:rFonts w:ascii="Book Antiqua" w:hAnsi="Book Antiqua"/>
        </w:rPr>
        <w:t xml:space="preserve">potrebnimi </w:t>
      </w:r>
      <w:r w:rsidR="00707F52">
        <w:rPr>
          <w:rFonts w:ascii="Book Antiqua" w:hAnsi="Book Antiqua"/>
        </w:rPr>
        <w:t xml:space="preserve">pred začetkom obratovanja </w:t>
      </w:r>
      <w:r w:rsidR="00707F52" w:rsidRPr="00E94692">
        <w:rPr>
          <w:rFonts w:ascii="Book Antiqua" w:hAnsi="Book Antiqua"/>
        </w:rPr>
        <w:t>VN</w:t>
      </w:r>
      <w:r w:rsidR="00707F52">
        <w:rPr>
          <w:rFonts w:ascii="Book Antiqua" w:hAnsi="Book Antiqua"/>
        </w:rPr>
        <w:t xml:space="preserve"> kablovoda.</w:t>
      </w:r>
    </w:p>
    <w:p w14:paraId="78D3F17C" w14:textId="77777777" w:rsidR="00707F52" w:rsidRPr="0091152F" w:rsidRDefault="00707F52" w:rsidP="00114B78">
      <w:pPr>
        <w:tabs>
          <w:tab w:val="left" w:pos="0"/>
        </w:tabs>
        <w:ind w:left="426"/>
        <w:rPr>
          <w:rFonts w:ascii="Book Antiqua" w:hAnsi="Book Antiqua"/>
        </w:rPr>
      </w:pPr>
    </w:p>
    <w:p w14:paraId="33E18198" w14:textId="77777777" w:rsidR="00D2129A" w:rsidRDefault="00D2129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332EE01" w14:textId="7F96A0F4" w:rsidR="00D2129A" w:rsidRPr="00707F52" w:rsidRDefault="00707F52" w:rsidP="00707F52">
      <w:p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(dokumentacija)</w:t>
      </w:r>
    </w:p>
    <w:p w14:paraId="1C8631D8" w14:textId="22988A62" w:rsidR="00D2129A" w:rsidRDefault="00010940" w:rsidP="00114B78">
      <w:pPr>
        <w:pStyle w:val="Odstavekseznama"/>
        <w:numPr>
          <w:ilvl w:val="1"/>
          <w:numId w:val="14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Vsak </w:t>
      </w:r>
      <w:r w:rsidRPr="00E94692">
        <w:rPr>
          <w:rFonts w:ascii="Book Antiqua" w:hAnsi="Book Antiqua"/>
        </w:rPr>
        <w:t>VN</w:t>
      </w:r>
      <w:r>
        <w:rPr>
          <w:rFonts w:ascii="Book Antiqua" w:hAnsi="Book Antiqua"/>
        </w:rPr>
        <w:t xml:space="preserve"> kablovod mora imeti </w:t>
      </w:r>
      <w:r w:rsidR="000C0127">
        <w:rPr>
          <w:rFonts w:ascii="Book Antiqua" w:hAnsi="Book Antiqua"/>
        </w:rPr>
        <w:t>dokumentacijo potrebno</w:t>
      </w:r>
      <w:r>
        <w:rPr>
          <w:rFonts w:ascii="Book Antiqua" w:hAnsi="Book Antiqua"/>
        </w:rPr>
        <w:t xml:space="preserve"> za  obratovanje in vzdrževanje.</w:t>
      </w:r>
    </w:p>
    <w:p w14:paraId="16E2F964" w14:textId="77777777" w:rsidR="00D2129A" w:rsidRPr="007536F7" w:rsidRDefault="00D2129A" w:rsidP="007536F7">
      <w:pPr>
        <w:tabs>
          <w:tab w:val="left" w:pos="0"/>
        </w:tabs>
        <w:jc w:val="center"/>
        <w:rPr>
          <w:rFonts w:ascii="Book Antiqua" w:hAnsi="Book Antiqua"/>
        </w:rPr>
      </w:pPr>
    </w:p>
    <w:p w14:paraId="3E18DADF" w14:textId="77777777" w:rsidR="00D2129A" w:rsidRDefault="00D2129A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74539E8" w14:textId="0B0037A2" w:rsidR="0091152F" w:rsidRPr="0091152F" w:rsidRDefault="0091152F" w:rsidP="007536F7">
      <w:pPr>
        <w:tabs>
          <w:tab w:val="left" w:pos="0"/>
        </w:tabs>
        <w:ind w:left="426"/>
        <w:jc w:val="center"/>
        <w:rPr>
          <w:rFonts w:ascii="Book Antiqua" w:hAnsi="Book Antiqua"/>
        </w:rPr>
      </w:pPr>
      <w:r w:rsidRPr="0091152F">
        <w:rPr>
          <w:rFonts w:ascii="Book Antiqua" w:hAnsi="Book Antiqua"/>
        </w:rPr>
        <w:t>(uskladitev projektne in druge dokumentacije)</w:t>
      </w:r>
    </w:p>
    <w:p w14:paraId="4515545D" w14:textId="22309A7B" w:rsidR="0091152F" w:rsidRPr="0091152F" w:rsidRDefault="000C0127" w:rsidP="0085070E">
      <w:pPr>
        <w:tabs>
          <w:tab w:val="left" w:pos="0"/>
        </w:tabs>
        <w:ind w:left="851" w:hanging="425"/>
        <w:rPr>
          <w:rFonts w:ascii="Book Antiqua" w:hAnsi="Book Antiqua"/>
        </w:rPr>
      </w:pPr>
      <w:r w:rsidRPr="0091152F" w:rsidDel="000C0127">
        <w:rPr>
          <w:rFonts w:ascii="Book Antiqua" w:hAnsi="Book Antiqua"/>
        </w:rPr>
        <w:t xml:space="preserve"> </w:t>
      </w:r>
      <w:r w:rsidR="0091152F" w:rsidRPr="0091152F">
        <w:rPr>
          <w:rFonts w:ascii="Book Antiqua" w:hAnsi="Book Antiqua"/>
        </w:rPr>
        <w:t xml:space="preserve">(1) Projektna dokumentacija za pridobitev gradbenega dovoljenja za </w:t>
      </w:r>
      <w:r w:rsidR="0091152F">
        <w:rPr>
          <w:rFonts w:ascii="Book Antiqua" w:hAnsi="Book Antiqua"/>
        </w:rPr>
        <w:t>VN kablovode</w:t>
      </w:r>
      <w:r w:rsidR="0091152F" w:rsidRPr="0091152F">
        <w:rPr>
          <w:rFonts w:ascii="Book Antiqua" w:hAnsi="Book Antiqua"/>
        </w:rPr>
        <w:t xml:space="preserve"> </w:t>
      </w:r>
      <w:r w:rsidR="007536F7">
        <w:rPr>
          <w:rFonts w:ascii="Book Antiqua" w:hAnsi="Book Antiqua"/>
        </w:rPr>
        <w:t xml:space="preserve">nad 45 kV </w:t>
      </w:r>
      <w:r w:rsidR="0091152F" w:rsidRPr="0091152F">
        <w:rPr>
          <w:rFonts w:ascii="Book Antiqua" w:hAnsi="Book Antiqua"/>
        </w:rPr>
        <w:t xml:space="preserve">mora izpolnjevati zahteve tega pravilnika po preteku enega leta od uveljavitve tega pravilnika. </w:t>
      </w:r>
    </w:p>
    <w:p w14:paraId="5E524F1F" w14:textId="77777777" w:rsidR="0091152F" w:rsidRPr="0091152F" w:rsidRDefault="0091152F" w:rsidP="0091152F">
      <w:pPr>
        <w:tabs>
          <w:tab w:val="left" w:pos="0"/>
        </w:tabs>
        <w:ind w:left="426"/>
        <w:rPr>
          <w:rFonts w:ascii="Book Antiqua" w:hAnsi="Book Antiqua"/>
        </w:rPr>
      </w:pPr>
      <w:r w:rsidRPr="0091152F">
        <w:rPr>
          <w:rFonts w:ascii="Book Antiqua" w:hAnsi="Book Antiqua"/>
        </w:rPr>
        <w:t xml:space="preserve"> </w:t>
      </w:r>
    </w:p>
    <w:p w14:paraId="16C812B9" w14:textId="77777777" w:rsidR="007536F7" w:rsidRDefault="007536F7" w:rsidP="007536F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4FA2E550" w14:textId="23CA9484" w:rsidR="0091152F" w:rsidRPr="0091152F" w:rsidRDefault="007536F7" w:rsidP="007536F7">
      <w:pPr>
        <w:tabs>
          <w:tab w:val="left" w:pos="0"/>
        </w:tabs>
        <w:ind w:left="426"/>
        <w:jc w:val="center"/>
        <w:rPr>
          <w:rFonts w:ascii="Book Antiqua" w:hAnsi="Book Antiqua"/>
        </w:rPr>
      </w:pPr>
      <w:r>
        <w:rPr>
          <w:rFonts w:ascii="Book Antiqua" w:hAnsi="Book Antiqua"/>
        </w:rPr>
        <w:t>(dokončanje graditve)</w:t>
      </w:r>
    </w:p>
    <w:p w14:paraId="07C0BAE6" w14:textId="07D02CAD" w:rsidR="00B47443" w:rsidRPr="00D40D03" w:rsidRDefault="0091152F" w:rsidP="000271CB">
      <w:pPr>
        <w:tabs>
          <w:tab w:val="left" w:pos="0"/>
        </w:tabs>
        <w:ind w:left="851" w:hanging="425"/>
        <w:rPr>
          <w:rFonts w:ascii="Book Antiqua" w:hAnsi="Book Antiqua"/>
        </w:rPr>
      </w:pPr>
      <w:r w:rsidRPr="0091152F">
        <w:rPr>
          <w:rFonts w:ascii="Book Antiqua" w:hAnsi="Book Antiqua"/>
        </w:rPr>
        <w:t>(3) Grad</w:t>
      </w:r>
      <w:r w:rsidR="007536F7">
        <w:rPr>
          <w:rFonts w:ascii="Book Antiqua" w:hAnsi="Book Antiqua"/>
        </w:rPr>
        <w:t>itev</w:t>
      </w:r>
      <w:r w:rsidRPr="0091152F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VN kablovoda </w:t>
      </w:r>
      <w:r w:rsidRPr="0091152F">
        <w:rPr>
          <w:rFonts w:ascii="Book Antiqua" w:hAnsi="Book Antiqua"/>
        </w:rPr>
        <w:t xml:space="preserve">se dokonča v skladu s predpisi, po katerih je bilo izdano gradbeno dovoljenje.  </w:t>
      </w:r>
    </w:p>
    <w:p w14:paraId="0A5F325D" w14:textId="2D154727" w:rsidR="00060201" w:rsidRPr="00292F41" w:rsidRDefault="00060201" w:rsidP="00D2129A">
      <w:pPr>
        <w:tabs>
          <w:tab w:val="left" w:pos="0"/>
        </w:tabs>
        <w:ind w:left="720"/>
        <w:rPr>
          <w:rFonts w:ascii="Book Antiqua" w:hAnsi="Book Antiqua"/>
        </w:rPr>
      </w:pPr>
    </w:p>
    <w:p w14:paraId="4A2E37D8" w14:textId="77777777" w:rsidR="007D090E" w:rsidRDefault="007D090E" w:rsidP="001F2752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38F6379" w14:textId="004F6235" w:rsidR="0011251D" w:rsidRPr="0011251D" w:rsidRDefault="007D090E" w:rsidP="0011251D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Del="007D090E">
        <w:rPr>
          <w:rFonts w:ascii="Book Antiqua" w:hAnsi="Book Antiqua"/>
        </w:rPr>
        <w:t xml:space="preserve"> </w:t>
      </w:r>
      <w:r w:rsidR="0011251D" w:rsidRPr="0011251D">
        <w:rPr>
          <w:rFonts w:ascii="Book Antiqua" w:hAnsi="Book Antiqua"/>
        </w:rPr>
        <w:t>(začetek veljavnosti)</w:t>
      </w:r>
    </w:p>
    <w:p w14:paraId="2E9CFBBA" w14:textId="72635695" w:rsidR="000011C0" w:rsidRDefault="0011251D" w:rsidP="00457D47">
      <w:pPr>
        <w:pStyle w:val="Odstavekseznama"/>
        <w:numPr>
          <w:ilvl w:val="1"/>
          <w:numId w:val="17"/>
        </w:numPr>
        <w:tabs>
          <w:tab w:val="left" w:pos="0"/>
        </w:tabs>
        <w:rPr>
          <w:rFonts w:ascii="Book Antiqua" w:hAnsi="Book Antiqua"/>
        </w:rPr>
      </w:pPr>
      <w:r w:rsidRPr="00352930">
        <w:rPr>
          <w:rFonts w:ascii="Book Antiqua" w:hAnsi="Book Antiqua"/>
        </w:rPr>
        <w:t>Ta pravilnik začne veljati petnajsti dan po objavi v Uradnem listu Republike Slovenije</w:t>
      </w:r>
      <w:r w:rsidR="00A56F54" w:rsidRPr="00352930">
        <w:rPr>
          <w:rFonts w:ascii="Book Antiqua" w:hAnsi="Book Antiqua"/>
        </w:rPr>
        <w:t>, uporabljati se začne šest mesecev po uveljavitvi</w:t>
      </w:r>
      <w:r w:rsidRPr="00352930">
        <w:rPr>
          <w:rFonts w:ascii="Book Antiqua" w:hAnsi="Book Antiqua"/>
        </w:rPr>
        <w:t>.</w:t>
      </w:r>
    </w:p>
    <w:p w14:paraId="2A401CB7" w14:textId="77777777" w:rsidR="004A158B" w:rsidRDefault="004A158B" w:rsidP="004A158B">
      <w:pPr>
        <w:tabs>
          <w:tab w:val="left" w:pos="0"/>
        </w:tabs>
        <w:rPr>
          <w:rFonts w:ascii="Book Antiqua" w:hAnsi="Book Antiqua"/>
        </w:rPr>
      </w:pPr>
    </w:p>
    <w:p w14:paraId="0A713DA5" w14:textId="77777777" w:rsidR="00610504" w:rsidRDefault="00610504" w:rsidP="004A158B">
      <w:pPr>
        <w:tabs>
          <w:tab w:val="left" w:pos="0"/>
        </w:tabs>
        <w:rPr>
          <w:rFonts w:ascii="Book Antiqua" w:hAnsi="Book Antiqua"/>
        </w:rPr>
      </w:pPr>
    </w:p>
    <w:p w14:paraId="46A03217" w14:textId="77777777" w:rsidR="00484F37" w:rsidRDefault="00484F37" w:rsidP="00CF7B1B">
      <w:pPr>
        <w:keepNext w:val="0"/>
        <w:keepLines w:val="0"/>
        <w:spacing w:after="200" w:line="276" w:lineRule="auto"/>
        <w:jc w:val="left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38D6DD7" w14:textId="01128FFA" w:rsidR="00CF7B1B" w:rsidRPr="0085070E" w:rsidRDefault="00CF7B1B" w:rsidP="0085070E">
      <w:pPr>
        <w:keepNext w:val="0"/>
        <w:keepLines w:val="0"/>
        <w:spacing w:after="200" w:line="276" w:lineRule="auto"/>
        <w:ind w:left="426"/>
        <w:jc w:val="left"/>
        <w:rPr>
          <w:rFonts w:ascii="Book Antiqua" w:eastAsiaTheme="minorHAnsi" w:hAnsi="Book Antiqua" w:cstheme="minorBidi"/>
          <w:sz w:val="22"/>
          <w:szCs w:val="22"/>
          <w:lang w:eastAsia="en-US"/>
        </w:rPr>
      </w:pPr>
      <w:r w:rsidRPr="0085070E">
        <w:rPr>
          <w:rFonts w:ascii="Book Antiqua" w:eastAsiaTheme="minorHAnsi" w:hAnsi="Book Antiqua" w:cstheme="minorBidi"/>
          <w:sz w:val="22"/>
          <w:szCs w:val="22"/>
          <w:lang w:eastAsia="en-US"/>
        </w:rPr>
        <w:t xml:space="preserve">Priloga 1: Tabela križanj, približevanj in vzporednih potekov </w:t>
      </w:r>
      <w:r w:rsidR="0085070E" w:rsidRPr="0085070E">
        <w:rPr>
          <w:rFonts w:ascii="Book Antiqua" w:eastAsiaTheme="minorHAnsi" w:hAnsi="Book Antiqua" w:cstheme="minorBidi"/>
          <w:sz w:val="22"/>
          <w:szCs w:val="22"/>
          <w:lang w:eastAsia="en-US"/>
        </w:rPr>
        <w:t>VN kablovodov z drugimi podzemnimi vodi in inštalacijami</w:t>
      </w:r>
    </w:p>
    <w:p w14:paraId="480FE883" w14:textId="77777777" w:rsidR="00CF7B1B" w:rsidRPr="004A158B" w:rsidRDefault="00CF7B1B" w:rsidP="004A158B">
      <w:pPr>
        <w:tabs>
          <w:tab w:val="left" w:pos="0"/>
        </w:tabs>
        <w:rPr>
          <w:rFonts w:ascii="Book Antiqua" w:hAnsi="Book Antiqua"/>
        </w:rPr>
      </w:pPr>
    </w:p>
    <w:sectPr w:rsidR="00CF7B1B" w:rsidRPr="004A158B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07C5D7B" w16cid:durableId="2280CB2B"/>
  <w16cid:commentId w16cid:paraId="60733FC6" w16cid:durableId="2280CB2C"/>
  <w16cid:commentId w16cid:paraId="1B59D5A2" w16cid:durableId="2280D657"/>
  <w16cid:commentId w16cid:paraId="7A82FDEC" w16cid:durableId="2280D596"/>
  <w16cid:commentId w16cid:paraId="1EAB2C5E" w16cid:durableId="2280CB2D"/>
  <w16cid:commentId w16cid:paraId="55B3401C" w16cid:durableId="22847994"/>
  <w16cid:commentId w16cid:paraId="0DB88F14" w16cid:durableId="2284804E"/>
  <w16cid:commentId w16cid:paraId="48462BAB" w16cid:durableId="2280CB2E"/>
  <w16cid:commentId w16cid:paraId="704B880E" w16cid:durableId="2280CB2F"/>
  <w16cid:commentId w16cid:paraId="0B05F4B8" w16cid:durableId="2280CB30"/>
  <w16cid:commentId w16cid:paraId="0FE1B701" w16cid:durableId="2280CCE7"/>
  <w16cid:commentId w16cid:paraId="2AC22247" w16cid:durableId="2280CB31"/>
  <w16cid:commentId w16cid:paraId="0C1CF3A0" w16cid:durableId="2280CB32"/>
  <w16cid:commentId w16cid:paraId="23DB4525" w16cid:durableId="2280CB3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E8C1F1" w14:textId="77777777" w:rsidR="00996861" w:rsidRDefault="00996861" w:rsidP="004C2559">
      <w:r>
        <w:separator/>
      </w:r>
    </w:p>
  </w:endnote>
  <w:endnote w:type="continuationSeparator" w:id="0">
    <w:p w14:paraId="30E9533D" w14:textId="77777777" w:rsidR="00996861" w:rsidRDefault="00996861" w:rsidP="004C2559">
      <w:r>
        <w:continuationSeparator/>
      </w:r>
    </w:p>
  </w:endnote>
  <w:endnote w:type="continuationNotice" w:id="1">
    <w:p w14:paraId="49E43D71" w14:textId="77777777" w:rsidR="00996861" w:rsidRDefault="009968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L Dutch">
    <w:altName w:val="Times New Roman"/>
    <w:charset w:val="00"/>
    <w:family w:val="auto"/>
    <w:pitch w:val="variable"/>
  </w:font>
  <w:font w:name="Swis721 Cn BT">
    <w:charset w:val="00"/>
    <w:family w:val="swiss"/>
    <w:pitch w:val="variable"/>
    <w:sig w:usb0="800000AF" w:usb1="1000204A" w:usb2="00000000" w:usb3="00000000" w:csb0="0000001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DD60C6" w14:textId="77777777" w:rsidR="00996861" w:rsidRDefault="00996861" w:rsidP="004C2559">
      <w:r>
        <w:separator/>
      </w:r>
    </w:p>
  </w:footnote>
  <w:footnote w:type="continuationSeparator" w:id="0">
    <w:p w14:paraId="58C0F9A4" w14:textId="77777777" w:rsidR="00996861" w:rsidRDefault="00996861" w:rsidP="004C2559">
      <w:r>
        <w:continuationSeparator/>
      </w:r>
    </w:p>
  </w:footnote>
  <w:footnote w:type="continuationNotice" w:id="1">
    <w:p w14:paraId="745E72FD" w14:textId="77777777" w:rsidR="00996861" w:rsidRDefault="00996861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6718105"/>
      <w:docPartObj>
        <w:docPartGallery w:val="Page Numbers (Top of Page)"/>
        <w:docPartUnique/>
      </w:docPartObj>
    </w:sdtPr>
    <w:sdtEndPr/>
    <w:sdtContent>
      <w:p w14:paraId="54CA4EEB" w14:textId="7E73EEC8" w:rsidR="007101E7" w:rsidRDefault="007101E7">
        <w:pPr>
          <w:pStyle w:val="Glav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5AC" w:rsidRPr="00E805AC">
          <w:rPr>
            <w:noProof/>
            <w:lang w:val="sl-SI"/>
          </w:rPr>
          <w:t>1</w:t>
        </w:r>
        <w:r>
          <w:fldChar w:fldCharType="end"/>
        </w:r>
        <w:r>
          <w:tab/>
        </w:r>
        <w:r>
          <w:tab/>
        </w:r>
        <w:r>
          <w:tab/>
          <w:t xml:space="preserve"> Osnutek</w:t>
        </w:r>
        <w:r w:rsidR="00CA79E0">
          <w:t xml:space="preserve"> 4</w:t>
        </w:r>
        <w:r>
          <w:t xml:space="preserve"> 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65BE9"/>
    <w:multiLevelType w:val="multilevel"/>
    <w:tmpl w:val="7B68BBE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pStyle w:val="len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4.%4.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B6D792B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BDC32C7"/>
    <w:multiLevelType w:val="hybridMultilevel"/>
    <w:tmpl w:val="5CCA39B0"/>
    <w:lvl w:ilvl="0" w:tplc="425E9C4E">
      <w:start w:val="1"/>
      <w:numFmt w:val="bullet"/>
      <w:pStyle w:val="Natevanjezalinejami"/>
      <w:lvlText w:val=""/>
      <w:lvlJc w:val="left"/>
      <w:pPr>
        <w:tabs>
          <w:tab w:val="num" w:pos="1106"/>
        </w:tabs>
        <w:ind w:left="1106" w:hanging="397"/>
      </w:pPr>
      <w:rPr>
        <w:rFonts w:ascii="Symbol" w:eastAsia="Times New Roman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750EC"/>
    <w:multiLevelType w:val="hybridMultilevel"/>
    <w:tmpl w:val="71A0AABE"/>
    <w:lvl w:ilvl="0" w:tplc="0424000F">
      <w:start w:val="1"/>
      <w:numFmt w:val="decimal"/>
      <w:pStyle w:val="Naslovpriloge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FD0C55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39C0B3B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5EF33CF"/>
    <w:multiLevelType w:val="hybridMultilevel"/>
    <w:tmpl w:val="72CC55CA"/>
    <w:lvl w:ilvl="0" w:tplc="305C958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652E8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0907484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1D35E7B"/>
    <w:multiLevelType w:val="hybridMultilevel"/>
    <w:tmpl w:val="ADCCFA9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155DFF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5C36EEA"/>
    <w:multiLevelType w:val="multilevel"/>
    <w:tmpl w:val="FFCCD5A6"/>
    <w:lvl w:ilvl="0">
      <w:start w:val="1"/>
      <w:numFmt w:val="decimal"/>
      <w:pStyle w:val="Naslov1"/>
      <w:lvlText w:val="%1."/>
      <w:lvlJc w:val="left"/>
      <w:pPr>
        <w:ind w:left="912" w:hanging="432"/>
      </w:pPr>
      <w:rPr>
        <w:rFonts w:hint="default"/>
      </w:rPr>
    </w:lvl>
    <w:lvl w:ilvl="1">
      <w:start w:val="1"/>
      <w:numFmt w:val="decimal"/>
      <w:pStyle w:val="Naslov2"/>
      <w:lvlText w:val="5.%2."/>
      <w:lvlJc w:val="left"/>
      <w:pPr>
        <w:ind w:left="1614" w:hanging="85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slov3"/>
      <w:lvlText w:val="%1.%2.%3"/>
      <w:lvlJc w:val="left"/>
      <w:pPr>
        <w:ind w:left="1200" w:hanging="72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slov4"/>
      <w:lvlText w:val="%1.%2.%3.%4"/>
      <w:lvlJc w:val="left"/>
      <w:pPr>
        <w:ind w:left="1344" w:hanging="864"/>
      </w:pPr>
      <w:rPr>
        <w:rFonts w:hint="default"/>
      </w:rPr>
    </w:lvl>
    <w:lvl w:ilvl="4">
      <w:start w:val="1"/>
      <w:numFmt w:val="decimal"/>
      <w:pStyle w:val="Naslov5"/>
      <w:lvlText w:val="%1.%2.%3.%4.%5"/>
      <w:lvlJc w:val="left"/>
      <w:pPr>
        <w:ind w:left="1488" w:hanging="1008"/>
      </w:pPr>
      <w:rPr>
        <w:rFonts w:hint="default"/>
      </w:rPr>
    </w:lvl>
    <w:lvl w:ilvl="5">
      <w:start w:val="1"/>
      <w:numFmt w:val="decimal"/>
      <w:pStyle w:val="Naslov6"/>
      <w:lvlText w:val="%1.%2.%3.%4.%5.%6"/>
      <w:lvlJc w:val="left"/>
      <w:pPr>
        <w:ind w:left="1632" w:hanging="1152"/>
      </w:pPr>
      <w:rPr>
        <w:rFonts w:hint="default"/>
      </w:rPr>
    </w:lvl>
    <w:lvl w:ilvl="6">
      <w:start w:val="1"/>
      <w:numFmt w:val="decimal"/>
      <w:pStyle w:val="Naslov7"/>
      <w:lvlText w:val="%1.%2.%3.%4.%5.%6.%7"/>
      <w:lvlJc w:val="left"/>
      <w:pPr>
        <w:ind w:left="1776" w:hanging="1296"/>
      </w:pPr>
      <w:rPr>
        <w:rFonts w:hint="default"/>
      </w:rPr>
    </w:lvl>
    <w:lvl w:ilvl="7">
      <w:start w:val="1"/>
      <w:numFmt w:val="decimal"/>
      <w:pStyle w:val="Naslov8"/>
      <w:lvlText w:val="%1.%2.%3.%4.%5.%6.%7.%8"/>
      <w:lvlJc w:val="left"/>
      <w:pPr>
        <w:ind w:left="1920" w:hanging="1440"/>
      </w:pPr>
      <w:rPr>
        <w:rFonts w:hint="default"/>
      </w:rPr>
    </w:lvl>
    <w:lvl w:ilvl="8">
      <w:start w:val="1"/>
      <w:numFmt w:val="decimal"/>
      <w:pStyle w:val="Naslov9"/>
      <w:lvlText w:val="%1.%2.%3.%4.%5.%6.%7.%8.%9"/>
      <w:lvlJc w:val="left"/>
      <w:pPr>
        <w:ind w:left="2064" w:hanging="1584"/>
      </w:pPr>
      <w:rPr>
        <w:rFonts w:hint="default"/>
      </w:rPr>
    </w:lvl>
  </w:abstractNum>
  <w:abstractNum w:abstractNumId="11" w15:restartNumberingAfterBreak="0">
    <w:nsid w:val="28BA15FA"/>
    <w:multiLevelType w:val="hybridMultilevel"/>
    <w:tmpl w:val="48BCBFA8"/>
    <w:lvl w:ilvl="0" w:tplc="59C2D5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3B048A"/>
    <w:multiLevelType w:val="hybridMultilevel"/>
    <w:tmpl w:val="A77479F0"/>
    <w:lvl w:ilvl="0" w:tplc="0424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2D0024A2"/>
    <w:multiLevelType w:val="hybridMultilevel"/>
    <w:tmpl w:val="DF0EDD94"/>
    <w:lvl w:ilvl="0" w:tplc="AA2E3DF6">
      <w:start w:val="1"/>
      <w:numFmt w:val="decimal"/>
      <w:pStyle w:val="Natevanjestevilami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1DE6619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9CF679C"/>
    <w:multiLevelType w:val="multilevel"/>
    <w:tmpl w:val="CE68FC3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AE118A8"/>
    <w:multiLevelType w:val="hybridMultilevel"/>
    <w:tmpl w:val="975E6E5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634FCE"/>
    <w:multiLevelType w:val="multilevel"/>
    <w:tmpl w:val="A10CBB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Besedilo"/>
      <w:lvlText w:val="2.2.4.%4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" w15:restartNumberingAfterBreak="0">
    <w:nsid w:val="3CF07900"/>
    <w:multiLevelType w:val="hybridMultilevel"/>
    <w:tmpl w:val="832A7F30"/>
    <w:lvl w:ilvl="0" w:tplc="ADA8BB2C">
      <w:start w:val="1"/>
      <w:numFmt w:val="bullet"/>
      <w:pStyle w:val="Alineja1"/>
      <w:lvlText w:val="-"/>
      <w:lvlJc w:val="left"/>
      <w:pPr>
        <w:ind w:left="76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8" w15:restartNumberingAfterBreak="0">
    <w:nsid w:val="40361EB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40CE599C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40FF4AE6"/>
    <w:multiLevelType w:val="multilevel"/>
    <w:tmpl w:val="CE68FC3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419F279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46B72DE3"/>
    <w:multiLevelType w:val="hybridMultilevel"/>
    <w:tmpl w:val="BA642672"/>
    <w:lvl w:ilvl="0" w:tplc="DD8281D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87B5906"/>
    <w:multiLevelType w:val="hybridMultilevel"/>
    <w:tmpl w:val="09EE5EA4"/>
    <w:lvl w:ilvl="0" w:tplc="299802EC">
      <w:start w:val="1"/>
      <w:numFmt w:val="decimal"/>
      <w:pStyle w:val="priloga3raven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BCE638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4EDD3410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6693E66"/>
    <w:multiLevelType w:val="multilevel"/>
    <w:tmpl w:val="CE68FC3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788501D"/>
    <w:multiLevelType w:val="multilevel"/>
    <w:tmpl w:val="CE68FC3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880632"/>
    <w:multiLevelType w:val="hybridMultilevel"/>
    <w:tmpl w:val="A498ED7C"/>
    <w:lvl w:ilvl="0" w:tplc="A5A8A99E">
      <w:start w:val="1"/>
      <w:numFmt w:val="decimal"/>
      <w:pStyle w:val="Pripombabesedilo"/>
      <w:lvlText w:val="%1."/>
      <w:lvlJc w:val="left"/>
      <w:pPr>
        <w:ind w:left="720" w:hanging="360"/>
      </w:pPr>
      <w:rPr>
        <w:rFonts w:hint="default"/>
        <w:color w:val="0070C0"/>
        <w:sz w:val="2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C86286"/>
    <w:multiLevelType w:val="multilevel"/>
    <w:tmpl w:val="A1189F1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Times New Roman" w:hint="default"/>
      </w:rPr>
    </w:lvl>
    <w:lvl w:ilvl="2">
      <w:start w:val="1"/>
      <w:numFmt w:val="decimal"/>
      <w:pStyle w:val="Natevanje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1.%4"/>
      <w:lvlJc w:val="left"/>
      <w:pPr>
        <w:ind w:left="172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0" w15:restartNumberingAfterBreak="0">
    <w:nsid w:val="5F9D4BC6"/>
    <w:multiLevelType w:val="hybridMultilevel"/>
    <w:tmpl w:val="41E09C6C"/>
    <w:lvl w:ilvl="0" w:tplc="4D8C82A2">
      <w:numFmt w:val="decimal"/>
      <w:pStyle w:val="Bulleted5"/>
      <w:lvlText w:val=""/>
      <w:lvlJc w:val="left"/>
    </w:lvl>
    <w:lvl w:ilvl="1" w:tplc="04240003">
      <w:numFmt w:val="decimal"/>
      <w:lvlText w:val=""/>
      <w:lvlJc w:val="left"/>
    </w:lvl>
    <w:lvl w:ilvl="2" w:tplc="04240005">
      <w:numFmt w:val="decimal"/>
      <w:pStyle w:val="Slog1"/>
      <w:lvlText w:val=""/>
      <w:lvlJc w:val="left"/>
    </w:lvl>
    <w:lvl w:ilvl="3" w:tplc="04240001">
      <w:numFmt w:val="decimal"/>
      <w:lvlText w:val=""/>
      <w:lvlJc w:val="left"/>
    </w:lvl>
    <w:lvl w:ilvl="4" w:tplc="04240003">
      <w:numFmt w:val="decimal"/>
      <w:lvlText w:val=""/>
      <w:lvlJc w:val="left"/>
    </w:lvl>
    <w:lvl w:ilvl="5" w:tplc="04240005">
      <w:numFmt w:val="decimal"/>
      <w:lvlText w:val=""/>
      <w:lvlJc w:val="left"/>
    </w:lvl>
    <w:lvl w:ilvl="6" w:tplc="04240001">
      <w:numFmt w:val="decimal"/>
      <w:lvlText w:val=""/>
      <w:lvlJc w:val="left"/>
    </w:lvl>
    <w:lvl w:ilvl="7" w:tplc="04240003">
      <w:numFmt w:val="decimal"/>
      <w:lvlText w:val=""/>
      <w:lvlJc w:val="left"/>
    </w:lvl>
    <w:lvl w:ilvl="8" w:tplc="04240005">
      <w:numFmt w:val="decimal"/>
      <w:lvlText w:val=""/>
      <w:lvlJc w:val="left"/>
    </w:lvl>
  </w:abstractNum>
  <w:abstractNum w:abstractNumId="31" w15:restartNumberingAfterBreak="0">
    <w:nsid w:val="64BE2960"/>
    <w:multiLevelType w:val="multilevel"/>
    <w:tmpl w:val="CE68FC3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680558F3"/>
    <w:multiLevelType w:val="singleLevel"/>
    <w:tmpl w:val="6D1C5ABA"/>
    <w:lvl w:ilvl="0">
      <w:start w:val="1"/>
      <w:numFmt w:val="decimal"/>
      <w:pStyle w:val="Natevanjestevilkami"/>
      <w:lvlText w:val="%1."/>
      <w:lvlJc w:val="left"/>
      <w:pPr>
        <w:tabs>
          <w:tab w:val="num" w:pos="1134"/>
        </w:tabs>
        <w:ind w:left="1134" w:hanging="567"/>
      </w:pPr>
      <w:rPr>
        <w:rFonts w:cs="Times New Roman"/>
      </w:rPr>
    </w:lvl>
  </w:abstractNum>
  <w:abstractNum w:abstractNumId="33" w15:restartNumberingAfterBreak="0">
    <w:nsid w:val="779E3610"/>
    <w:multiLevelType w:val="multilevel"/>
    <w:tmpl w:val="0D62EBC2"/>
    <w:lvl w:ilvl="0">
      <w:start w:val="1"/>
      <w:numFmt w:val="upperLetter"/>
      <w:lvlText w:val="%1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2">
      <w:start w:val="1"/>
      <w:numFmt w:val="decimal"/>
      <w:pStyle w:val="podnapis"/>
      <w:lvlText w:val="%1.%2.%3"/>
      <w:lvlJc w:val="left"/>
      <w:pPr>
        <w:tabs>
          <w:tab w:val="num" w:pos="1418"/>
        </w:tabs>
        <w:ind w:left="1418" w:hanging="113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cs="Times New Roman" w:hint="default"/>
      </w:rPr>
    </w:lvl>
  </w:abstractNum>
  <w:abstractNum w:abstractNumId="34" w15:restartNumberingAfterBreak="0">
    <w:nsid w:val="7A991B30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7D713D88"/>
    <w:multiLevelType w:val="singleLevel"/>
    <w:tmpl w:val="1A8A7A74"/>
    <w:lvl w:ilvl="0">
      <w:start w:val="1"/>
      <w:numFmt w:val="bullet"/>
      <w:pStyle w:val="Alineje"/>
      <w:lvlText w:val=""/>
      <w:lvlJc w:val="left"/>
      <w:pPr>
        <w:tabs>
          <w:tab w:val="num" w:pos="1305"/>
        </w:tabs>
        <w:ind w:left="1305" w:hanging="738"/>
      </w:pPr>
      <w:rPr>
        <w:rFonts w:ascii="Symbol" w:hAnsi="Symbol" w:hint="default"/>
      </w:rPr>
    </w:lvl>
  </w:abstractNum>
  <w:abstractNum w:abstractNumId="36" w15:restartNumberingAfterBreak="0">
    <w:nsid w:val="7E677859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0"/>
  </w:num>
  <w:num w:numId="2">
    <w:abstractNumId w:val="10"/>
  </w:num>
  <w:num w:numId="3">
    <w:abstractNumId w:val="3"/>
  </w:num>
  <w:num w:numId="4">
    <w:abstractNumId w:val="35"/>
  </w:num>
  <w:num w:numId="5">
    <w:abstractNumId w:val="32"/>
  </w:num>
  <w:num w:numId="6">
    <w:abstractNumId w:val="13"/>
  </w:num>
  <w:num w:numId="7">
    <w:abstractNumId w:val="2"/>
  </w:num>
  <w:num w:numId="8">
    <w:abstractNumId w:val="29"/>
  </w:num>
  <w:num w:numId="9">
    <w:abstractNumId w:val="0"/>
  </w:num>
  <w:num w:numId="10">
    <w:abstractNumId w:val="16"/>
  </w:num>
  <w:num w:numId="11">
    <w:abstractNumId w:val="33"/>
  </w:num>
  <w:num w:numId="12">
    <w:abstractNumId w:val="23"/>
  </w:num>
  <w:num w:numId="13">
    <w:abstractNumId w:val="17"/>
  </w:num>
  <w:num w:numId="14">
    <w:abstractNumId w:val="26"/>
  </w:num>
  <w:num w:numId="15">
    <w:abstractNumId w:val="28"/>
  </w:num>
  <w:num w:numId="16">
    <w:abstractNumId w:val="11"/>
  </w:num>
  <w:num w:numId="17">
    <w:abstractNumId w:val="18"/>
  </w:num>
  <w:num w:numId="18">
    <w:abstractNumId w:val="25"/>
  </w:num>
  <w:num w:numId="19">
    <w:abstractNumId w:val="7"/>
  </w:num>
  <w:num w:numId="20">
    <w:abstractNumId w:val="12"/>
  </w:num>
  <w:num w:numId="21">
    <w:abstractNumId w:val="4"/>
  </w:num>
  <w:num w:numId="22">
    <w:abstractNumId w:val="34"/>
  </w:num>
  <w:num w:numId="23">
    <w:abstractNumId w:val="21"/>
  </w:num>
  <w:num w:numId="24">
    <w:abstractNumId w:val="9"/>
  </w:num>
  <w:num w:numId="25">
    <w:abstractNumId w:val="24"/>
  </w:num>
  <w:num w:numId="26">
    <w:abstractNumId w:val="6"/>
  </w:num>
  <w:num w:numId="27">
    <w:abstractNumId w:val="19"/>
  </w:num>
  <w:num w:numId="28">
    <w:abstractNumId w:val="1"/>
  </w:num>
  <w:num w:numId="29">
    <w:abstractNumId w:val="36"/>
  </w:num>
  <w:num w:numId="30">
    <w:abstractNumId w:val="14"/>
  </w:num>
  <w:num w:numId="31">
    <w:abstractNumId w:val="31"/>
  </w:num>
  <w:num w:numId="32">
    <w:abstractNumId w:val="27"/>
  </w:num>
  <w:num w:numId="33">
    <w:abstractNumId w:val="5"/>
  </w:num>
  <w:num w:numId="34">
    <w:abstractNumId w:val="22"/>
  </w:num>
  <w:num w:numId="35">
    <w:abstractNumId w:val="15"/>
  </w:num>
  <w:num w:numId="36">
    <w:abstractNumId w:val="8"/>
  </w:num>
  <w:num w:numId="37">
    <w:abstractNumId w:val="28"/>
    <w:lvlOverride w:ilvl="0">
      <w:startOverride w:val="1"/>
    </w:lvlOverride>
  </w:num>
  <w:num w:numId="38">
    <w:abstractNumId w:val="28"/>
    <w:lvlOverride w:ilvl="0">
      <w:startOverride w:val="1"/>
    </w:lvlOverride>
  </w:num>
  <w:num w:numId="39">
    <w:abstractNumId w:val="20"/>
  </w:num>
  <w:num w:numId="4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40"/>
    <w:rsid w:val="000000B3"/>
    <w:rsid w:val="00000695"/>
    <w:rsid w:val="000011C0"/>
    <w:rsid w:val="0000131B"/>
    <w:rsid w:val="0000372A"/>
    <w:rsid w:val="00005540"/>
    <w:rsid w:val="000064EA"/>
    <w:rsid w:val="00010940"/>
    <w:rsid w:val="00010E7D"/>
    <w:rsid w:val="00010FB6"/>
    <w:rsid w:val="00013EF2"/>
    <w:rsid w:val="000148B7"/>
    <w:rsid w:val="00015FCD"/>
    <w:rsid w:val="00021C30"/>
    <w:rsid w:val="00022F63"/>
    <w:rsid w:val="000245DB"/>
    <w:rsid w:val="00024B0A"/>
    <w:rsid w:val="000252E5"/>
    <w:rsid w:val="0002627A"/>
    <w:rsid w:val="000271CB"/>
    <w:rsid w:val="000274F6"/>
    <w:rsid w:val="00027673"/>
    <w:rsid w:val="00027C50"/>
    <w:rsid w:val="000322EE"/>
    <w:rsid w:val="000325A3"/>
    <w:rsid w:val="00032FF8"/>
    <w:rsid w:val="0003341E"/>
    <w:rsid w:val="00037EDA"/>
    <w:rsid w:val="00040123"/>
    <w:rsid w:val="0004063B"/>
    <w:rsid w:val="000412A5"/>
    <w:rsid w:val="00042289"/>
    <w:rsid w:val="00045A16"/>
    <w:rsid w:val="00046FE5"/>
    <w:rsid w:val="00051082"/>
    <w:rsid w:val="00051F9C"/>
    <w:rsid w:val="00055315"/>
    <w:rsid w:val="00057855"/>
    <w:rsid w:val="00060201"/>
    <w:rsid w:val="0006377F"/>
    <w:rsid w:val="00064652"/>
    <w:rsid w:val="00065C6E"/>
    <w:rsid w:val="00071643"/>
    <w:rsid w:val="00072068"/>
    <w:rsid w:val="00072AC1"/>
    <w:rsid w:val="0007530D"/>
    <w:rsid w:val="00077AAC"/>
    <w:rsid w:val="00077CEE"/>
    <w:rsid w:val="00081A66"/>
    <w:rsid w:val="000837A5"/>
    <w:rsid w:val="00084278"/>
    <w:rsid w:val="000871E1"/>
    <w:rsid w:val="00087EDB"/>
    <w:rsid w:val="00090265"/>
    <w:rsid w:val="00095761"/>
    <w:rsid w:val="000A30D5"/>
    <w:rsid w:val="000A3E6C"/>
    <w:rsid w:val="000A61CD"/>
    <w:rsid w:val="000A6C67"/>
    <w:rsid w:val="000A72A1"/>
    <w:rsid w:val="000A7F19"/>
    <w:rsid w:val="000B3C93"/>
    <w:rsid w:val="000B4949"/>
    <w:rsid w:val="000B6A17"/>
    <w:rsid w:val="000B760A"/>
    <w:rsid w:val="000C0127"/>
    <w:rsid w:val="000C3AD6"/>
    <w:rsid w:val="000C4A65"/>
    <w:rsid w:val="000C4B8E"/>
    <w:rsid w:val="000D26DE"/>
    <w:rsid w:val="000D3D0D"/>
    <w:rsid w:val="000D61A0"/>
    <w:rsid w:val="000D79BE"/>
    <w:rsid w:val="000E18B5"/>
    <w:rsid w:val="000E338B"/>
    <w:rsid w:val="000F1AED"/>
    <w:rsid w:val="0010438E"/>
    <w:rsid w:val="00105D65"/>
    <w:rsid w:val="00107D75"/>
    <w:rsid w:val="0011251D"/>
    <w:rsid w:val="00112986"/>
    <w:rsid w:val="0011415C"/>
    <w:rsid w:val="001148FE"/>
    <w:rsid w:val="00114B78"/>
    <w:rsid w:val="001151BB"/>
    <w:rsid w:val="00117E96"/>
    <w:rsid w:val="00117FB0"/>
    <w:rsid w:val="00120682"/>
    <w:rsid w:val="0012071A"/>
    <w:rsid w:val="00120DD2"/>
    <w:rsid w:val="00122B42"/>
    <w:rsid w:val="001231D1"/>
    <w:rsid w:val="00124512"/>
    <w:rsid w:val="00125607"/>
    <w:rsid w:val="00125952"/>
    <w:rsid w:val="0012647A"/>
    <w:rsid w:val="00130061"/>
    <w:rsid w:val="001302C2"/>
    <w:rsid w:val="00131489"/>
    <w:rsid w:val="00131730"/>
    <w:rsid w:val="00131AFA"/>
    <w:rsid w:val="001412A6"/>
    <w:rsid w:val="00142B30"/>
    <w:rsid w:val="0014658D"/>
    <w:rsid w:val="00147843"/>
    <w:rsid w:val="00150388"/>
    <w:rsid w:val="00154F0C"/>
    <w:rsid w:val="001558C3"/>
    <w:rsid w:val="00156478"/>
    <w:rsid w:val="0016132A"/>
    <w:rsid w:val="0016214E"/>
    <w:rsid w:val="00162FE1"/>
    <w:rsid w:val="00164F9E"/>
    <w:rsid w:val="00165532"/>
    <w:rsid w:val="00166AD6"/>
    <w:rsid w:val="00167A56"/>
    <w:rsid w:val="001701D0"/>
    <w:rsid w:val="00171582"/>
    <w:rsid w:val="00180CB6"/>
    <w:rsid w:val="00180E7F"/>
    <w:rsid w:val="0018296F"/>
    <w:rsid w:val="00182E8D"/>
    <w:rsid w:val="00183D2C"/>
    <w:rsid w:val="00185AA0"/>
    <w:rsid w:val="00191EEF"/>
    <w:rsid w:val="00192C7B"/>
    <w:rsid w:val="0019506E"/>
    <w:rsid w:val="00196330"/>
    <w:rsid w:val="0019756C"/>
    <w:rsid w:val="001A2AFA"/>
    <w:rsid w:val="001A333E"/>
    <w:rsid w:val="001A3BB2"/>
    <w:rsid w:val="001A5006"/>
    <w:rsid w:val="001A6F46"/>
    <w:rsid w:val="001B06B1"/>
    <w:rsid w:val="001B181E"/>
    <w:rsid w:val="001B22CA"/>
    <w:rsid w:val="001B5EA0"/>
    <w:rsid w:val="001B7B81"/>
    <w:rsid w:val="001B7BFA"/>
    <w:rsid w:val="001C600F"/>
    <w:rsid w:val="001D465B"/>
    <w:rsid w:val="001D4803"/>
    <w:rsid w:val="001E2625"/>
    <w:rsid w:val="001E5005"/>
    <w:rsid w:val="001F0090"/>
    <w:rsid w:val="001F2752"/>
    <w:rsid w:val="001F3459"/>
    <w:rsid w:val="001F5B16"/>
    <w:rsid w:val="001F632B"/>
    <w:rsid w:val="001F691D"/>
    <w:rsid w:val="001F7513"/>
    <w:rsid w:val="001F7D42"/>
    <w:rsid w:val="00200F02"/>
    <w:rsid w:val="00203D8E"/>
    <w:rsid w:val="00203DF0"/>
    <w:rsid w:val="00204406"/>
    <w:rsid w:val="00204DD5"/>
    <w:rsid w:val="00206052"/>
    <w:rsid w:val="00206115"/>
    <w:rsid w:val="00206842"/>
    <w:rsid w:val="00216828"/>
    <w:rsid w:val="00221357"/>
    <w:rsid w:val="00221468"/>
    <w:rsid w:val="00222024"/>
    <w:rsid w:val="0022372B"/>
    <w:rsid w:val="002238ED"/>
    <w:rsid w:val="002266FC"/>
    <w:rsid w:val="00230420"/>
    <w:rsid w:val="00232A20"/>
    <w:rsid w:val="00233A8F"/>
    <w:rsid w:val="0023539E"/>
    <w:rsid w:val="00235C87"/>
    <w:rsid w:val="00236334"/>
    <w:rsid w:val="002376AB"/>
    <w:rsid w:val="00242F10"/>
    <w:rsid w:val="00246B65"/>
    <w:rsid w:val="00252D25"/>
    <w:rsid w:val="002543FE"/>
    <w:rsid w:val="00254D50"/>
    <w:rsid w:val="00255474"/>
    <w:rsid w:val="00255479"/>
    <w:rsid w:val="00260192"/>
    <w:rsid w:val="00260E75"/>
    <w:rsid w:val="00263A61"/>
    <w:rsid w:val="002657B4"/>
    <w:rsid w:val="00265867"/>
    <w:rsid w:val="002679DE"/>
    <w:rsid w:val="002679E1"/>
    <w:rsid w:val="00267A6E"/>
    <w:rsid w:val="002707EF"/>
    <w:rsid w:val="00271385"/>
    <w:rsid w:val="002726A1"/>
    <w:rsid w:val="0027384A"/>
    <w:rsid w:val="00274D0C"/>
    <w:rsid w:val="0027677C"/>
    <w:rsid w:val="00283336"/>
    <w:rsid w:val="00290A97"/>
    <w:rsid w:val="00292F41"/>
    <w:rsid w:val="002953F0"/>
    <w:rsid w:val="00296CCA"/>
    <w:rsid w:val="00297CED"/>
    <w:rsid w:val="002A0921"/>
    <w:rsid w:val="002A3E95"/>
    <w:rsid w:val="002B2CF8"/>
    <w:rsid w:val="002B40A5"/>
    <w:rsid w:val="002B4306"/>
    <w:rsid w:val="002B512B"/>
    <w:rsid w:val="002B6988"/>
    <w:rsid w:val="002B79FB"/>
    <w:rsid w:val="002C1EEB"/>
    <w:rsid w:val="002C3218"/>
    <w:rsid w:val="002C7A00"/>
    <w:rsid w:val="002D7060"/>
    <w:rsid w:val="002E0C74"/>
    <w:rsid w:val="002E37C2"/>
    <w:rsid w:val="002E3FA2"/>
    <w:rsid w:val="002E6150"/>
    <w:rsid w:val="002F2963"/>
    <w:rsid w:val="002F2A6D"/>
    <w:rsid w:val="002F2F1E"/>
    <w:rsid w:val="002F3598"/>
    <w:rsid w:val="002F7635"/>
    <w:rsid w:val="003008F2"/>
    <w:rsid w:val="00301FA3"/>
    <w:rsid w:val="003030F5"/>
    <w:rsid w:val="00306EAD"/>
    <w:rsid w:val="0030799B"/>
    <w:rsid w:val="00307F3F"/>
    <w:rsid w:val="003105C5"/>
    <w:rsid w:val="00312CE2"/>
    <w:rsid w:val="003142DD"/>
    <w:rsid w:val="0031523B"/>
    <w:rsid w:val="003154B4"/>
    <w:rsid w:val="003201FE"/>
    <w:rsid w:val="003211D3"/>
    <w:rsid w:val="00323CF9"/>
    <w:rsid w:val="0032610C"/>
    <w:rsid w:val="00327022"/>
    <w:rsid w:val="00330FFA"/>
    <w:rsid w:val="003321C8"/>
    <w:rsid w:val="00332674"/>
    <w:rsid w:val="00332B35"/>
    <w:rsid w:val="0033341A"/>
    <w:rsid w:val="00335079"/>
    <w:rsid w:val="00337AF9"/>
    <w:rsid w:val="0034119D"/>
    <w:rsid w:val="0034178C"/>
    <w:rsid w:val="00341808"/>
    <w:rsid w:val="00341EEE"/>
    <w:rsid w:val="00342035"/>
    <w:rsid w:val="00343059"/>
    <w:rsid w:val="003447F8"/>
    <w:rsid w:val="00350710"/>
    <w:rsid w:val="00350C41"/>
    <w:rsid w:val="00352930"/>
    <w:rsid w:val="0036012F"/>
    <w:rsid w:val="003603DD"/>
    <w:rsid w:val="00360437"/>
    <w:rsid w:val="00360B5D"/>
    <w:rsid w:val="00361674"/>
    <w:rsid w:val="00361686"/>
    <w:rsid w:val="00363CB7"/>
    <w:rsid w:val="003644FB"/>
    <w:rsid w:val="0036726A"/>
    <w:rsid w:val="00367DA6"/>
    <w:rsid w:val="00370A59"/>
    <w:rsid w:val="00371A85"/>
    <w:rsid w:val="003739AA"/>
    <w:rsid w:val="00373F56"/>
    <w:rsid w:val="00374870"/>
    <w:rsid w:val="0037523B"/>
    <w:rsid w:val="0037737F"/>
    <w:rsid w:val="003844AF"/>
    <w:rsid w:val="003905D6"/>
    <w:rsid w:val="00391D78"/>
    <w:rsid w:val="003926E3"/>
    <w:rsid w:val="00394663"/>
    <w:rsid w:val="00395B0B"/>
    <w:rsid w:val="003A5535"/>
    <w:rsid w:val="003B323A"/>
    <w:rsid w:val="003B3A31"/>
    <w:rsid w:val="003B7A10"/>
    <w:rsid w:val="003C0090"/>
    <w:rsid w:val="003C0848"/>
    <w:rsid w:val="003C1532"/>
    <w:rsid w:val="003C31B2"/>
    <w:rsid w:val="003C5405"/>
    <w:rsid w:val="003D379A"/>
    <w:rsid w:val="003D4279"/>
    <w:rsid w:val="003E1598"/>
    <w:rsid w:val="003E416B"/>
    <w:rsid w:val="003E4B21"/>
    <w:rsid w:val="003E4FF6"/>
    <w:rsid w:val="003E6637"/>
    <w:rsid w:val="003E68FC"/>
    <w:rsid w:val="003E6B70"/>
    <w:rsid w:val="003E6EF2"/>
    <w:rsid w:val="003E7441"/>
    <w:rsid w:val="003F1406"/>
    <w:rsid w:val="003F29C6"/>
    <w:rsid w:val="003F387D"/>
    <w:rsid w:val="003F4FE5"/>
    <w:rsid w:val="00402157"/>
    <w:rsid w:val="004023E2"/>
    <w:rsid w:val="00403C8E"/>
    <w:rsid w:val="00404F8C"/>
    <w:rsid w:val="004062B1"/>
    <w:rsid w:val="00406A01"/>
    <w:rsid w:val="00407C73"/>
    <w:rsid w:val="00407E32"/>
    <w:rsid w:val="0041504F"/>
    <w:rsid w:val="004158C6"/>
    <w:rsid w:val="00416854"/>
    <w:rsid w:val="00417F93"/>
    <w:rsid w:val="00421B2D"/>
    <w:rsid w:val="0042594F"/>
    <w:rsid w:val="00426507"/>
    <w:rsid w:val="00427A89"/>
    <w:rsid w:val="00427E8D"/>
    <w:rsid w:val="00427FEE"/>
    <w:rsid w:val="0043015F"/>
    <w:rsid w:val="00430A14"/>
    <w:rsid w:val="00433E38"/>
    <w:rsid w:val="004358C7"/>
    <w:rsid w:val="00437247"/>
    <w:rsid w:val="00441314"/>
    <w:rsid w:val="004414DD"/>
    <w:rsid w:val="00443FAC"/>
    <w:rsid w:val="00445E38"/>
    <w:rsid w:val="00445F0B"/>
    <w:rsid w:val="00446117"/>
    <w:rsid w:val="004461E6"/>
    <w:rsid w:val="0044660E"/>
    <w:rsid w:val="004473D2"/>
    <w:rsid w:val="00457D47"/>
    <w:rsid w:val="00465EEA"/>
    <w:rsid w:val="00467C2F"/>
    <w:rsid w:val="0047309F"/>
    <w:rsid w:val="00476603"/>
    <w:rsid w:val="00476A55"/>
    <w:rsid w:val="00476F6C"/>
    <w:rsid w:val="004773CD"/>
    <w:rsid w:val="00477A30"/>
    <w:rsid w:val="0048090A"/>
    <w:rsid w:val="0048130D"/>
    <w:rsid w:val="0048143F"/>
    <w:rsid w:val="004824BC"/>
    <w:rsid w:val="00482576"/>
    <w:rsid w:val="00484A55"/>
    <w:rsid w:val="00484A74"/>
    <w:rsid w:val="00484F37"/>
    <w:rsid w:val="0048608D"/>
    <w:rsid w:val="004918B5"/>
    <w:rsid w:val="00491C48"/>
    <w:rsid w:val="00494AF6"/>
    <w:rsid w:val="0049590D"/>
    <w:rsid w:val="00496EAB"/>
    <w:rsid w:val="00497906"/>
    <w:rsid w:val="004A0A0B"/>
    <w:rsid w:val="004A158B"/>
    <w:rsid w:val="004A3627"/>
    <w:rsid w:val="004A3A09"/>
    <w:rsid w:val="004A531E"/>
    <w:rsid w:val="004A5621"/>
    <w:rsid w:val="004A6285"/>
    <w:rsid w:val="004B033A"/>
    <w:rsid w:val="004B4C95"/>
    <w:rsid w:val="004B786A"/>
    <w:rsid w:val="004C002F"/>
    <w:rsid w:val="004C038B"/>
    <w:rsid w:val="004C2559"/>
    <w:rsid w:val="004C4635"/>
    <w:rsid w:val="004C466B"/>
    <w:rsid w:val="004C4ABF"/>
    <w:rsid w:val="004D0CD0"/>
    <w:rsid w:val="004D1334"/>
    <w:rsid w:val="004D13EC"/>
    <w:rsid w:val="004D1E89"/>
    <w:rsid w:val="004D4175"/>
    <w:rsid w:val="004D535A"/>
    <w:rsid w:val="004D77C1"/>
    <w:rsid w:val="004D799E"/>
    <w:rsid w:val="004E1015"/>
    <w:rsid w:val="004E1AD2"/>
    <w:rsid w:val="004E539A"/>
    <w:rsid w:val="004E5A2E"/>
    <w:rsid w:val="004E62EC"/>
    <w:rsid w:val="004E6B29"/>
    <w:rsid w:val="004E6D4C"/>
    <w:rsid w:val="004F0C0A"/>
    <w:rsid w:val="004F0C5A"/>
    <w:rsid w:val="004F202A"/>
    <w:rsid w:val="004F5339"/>
    <w:rsid w:val="00503376"/>
    <w:rsid w:val="005052D5"/>
    <w:rsid w:val="005127EA"/>
    <w:rsid w:val="00512DF9"/>
    <w:rsid w:val="00512E1C"/>
    <w:rsid w:val="005147E7"/>
    <w:rsid w:val="0051550C"/>
    <w:rsid w:val="005161C0"/>
    <w:rsid w:val="00523228"/>
    <w:rsid w:val="005245A2"/>
    <w:rsid w:val="00530364"/>
    <w:rsid w:val="00530BE8"/>
    <w:rsid w:val="00532193"/>
    <w:rsid w:val="005343C2"/>
    <w:rsid w:val="00536592"/>
    <w:rsid w:val="005420C2"/>
    <w:rsid w:val="005427E4"/>
    <w:rsid w:val="00550B90"/>
    <w:rsid w:val="00552D4A"/>
    <w:rsid w:val="00552F4D"/>
    <w:rsid w:val="00554F5F"/>
    <w:rsid w:val="005564C9"/>
    <w:rsid w:val="00556DA4"/>
    <w:rsid w:val="00560063"/>
    <w:rsid w:val="005611AA"/>
    <w:rsid w:val="0056254A"/>
    <w:rsid w:val="00566E1A"/>
    <w:rsid w:val="00567B9E"/>
    <w:rsid w:val="00573F8E"/>
    <w:rsid w:val="00574CF8"/>
    <w:rsid w:val="00575228"/>
    <w:rsid w:val="00576972"/>
    <w:rsid w:val="00581385"/>
    <w:rsid w:val="0058240B"/>
    <w:rsid w:val="00587C8C"/>
    <w:rsid w:val="0059036A"/>
    <w:rsid w:val="005916E7"/>
    <w:rsid w:val="00593AAF"/>
    <w:rsid w:val="005949AC"/>
    <w:rsid w:val="00594F09"/>
    <w:rsid w:val="0059576C"/>
    <w:rsid w:val="0059653E"/>
    <w:rsid w:val="00597273"/>
    <w:rsid w:val="0059732D"/>
    <w:rsid w:val="005A07E5"/>
    <w:rsid w:val="005A1842"/>
    <w:rsid w:val="005A4413"/>
    <w:rsid w:val="005A4D1F"/>
    <w:rsid w:val="005B02B3"/>
    <w:rsid w:val="005B1FA9"/>
    <w:rsid w:val="005B7DD6"/>
    <w:rsid w:val="005C2073"/>
    <w:rsid w:val="005C34EB"/>
    <w:rsid w:val="005C5A8C"/>
    <w:rsid w:val="005C6061"/>
    <w:rsid w:val="005C659D"/>
    <w:rsid w:val="005D26E7"/>
    <w:rsid w:val="005D3F86"/>
    <w:rsid w:val="005D4D73"/>
    <w:rsid w:val="005D67D6"/>
    <w:rsid w:val="005E1608"/>
    <w:rsid w:val="005E36A4"/>
    <w:rsid w:val="005E4B9E"/>
    <w:rsid w:val="005E6F52"/>
    <w:rsid w:val="005F25C1"/>
    <w:rsid w:val="005F3202"/>
    <w:rsid w:val="005F38A8"/>
    <w:rsid w:val="005F460E"/>
    <w:rsid w:val="005F6BAE"/>
    <w:rsid w:val="005F7BF9"/>
    <w:rsid w:val="00602817"/>
    <w:rsid w:val="00603C97"/>
    <w:rsid w:val="00606ECD"/>
    <w:rsid w:val="00607849"/>
    <w:rsid w:val="00610504"/>
    <w:rsid w:val="0061085E"/>
    <w:rsid w:val="006129D6"/>
    <w:rsid w:val="00614550"/>
    <w:rsid w:val="00614681"/>
    <w:rsid w:val="00616EE5"/>
    <w:rsid w:val="006172C0"/>
    <w:rsid w:val="006238A4"/>
    <w:rsid w:val="00623EC0"/>
    <w:rsid w:val="00625118"/>
    <w:rsid w:val="00627439"/>
    <w:rsid w:val="00631872"/>
    <w:rsid w:val="006407D1"/>
    <w:rsid w:val="00643007"/>
    <w:rsid w:val="00643123"/>
    <w:rsid w:val="006479DA"/>
    <w:rsid w:val="006514B0"/>
    <w:rsid w:val="00652227"/>
    <w:rsid w:val="0066096B"/>
    <w:rsid w:val="00661B69"/>
    <w:rsid w:val="00661C8C"/>
    <w:rsid w:val="0066256F"/>
    <w:rsid w:val="00663329"/>
    <w:rsid w:val="006652BC"/>
    <w:rsid w:val="00665BCA"/>
    <w:rsid w:val="00684637"/>
    <w:rsid w:val="00690A59"/>
    <w:rsid w:val="00690EDE"/>
    <w:rsid w:val="006922C1"/>
    <w:rsid w:val="00692588"/>
    <w:rsid w:val="006947EC"/>
    <w:rsid w:val="006948EB"/>
    <w:rsid w:val="006950E4"/>
    <w:rsid w:val="00695A11"/>
    <w:rsid w:val="00695F5B"/>
    <w:rsid w:val="00696884"/>
    <w:rsid w:val="00697738"/>
    <w:rsid w:val="006A16DC"/>
    <w:rsid w:val="006A24A0"/>
    <w:rsid w:val="006A56D0"/>
    <w:rsid w:val="006A747D"/>
    <w:rsid w:val="006A7E97"/>
    <w:rsid w:val="006B340F"/>
    <w:rsid w:val="006B3EFA"/>
    <w:rsid w:val="006B4717"/>
    <w:rsid w:val="006B5004"/>
    <w:rsid w:val="006B50CF"/>
    <w:rsid w:val="006B5172"/>
    <w:rsid w:val="006B5DD5"/>
    <w:rsid w:val="006B7753"/>
    <w:rsid w:val="006B7877"/>
    <w:rsid w:val="006C03F7"/>
    <w:rsid w:val="006C35E5"/>
    <w:rsid w:val="006C6B53"/>
    <w:rsid w:val="006C76E7"/>
    <w:rsid w:val="006D2613"/>
    <w:rsid w:val="006E15BD"/>
    <w:rsid w:val="006E25DC"/>
    <w:rsid w:val="006E2867"/>
    <w:rsid w:val="006E45F0"/>
    <w:rsid w:val="006F1B67"/>
    <w:rsid w:val="006F1F3D"/>
    <w:rsid w:val="006F285E"/>
    <w:rsid w:val="006F7A65"/>
    <w:rsid w:val="0070194A"/>
    <w:rsid w:val="00702F02"/>
    <w:rsid w:val="00707F52"/>
    <w:rsid w:val="007101E7"/>
    <w:rsid w:val="007108E3"/>
    <w:rsid w:val="00711C0B"/>
    <w:rsid w:val="00713147"/>
    <w:rsid w:val="00714F52"/>
    <w:rsid w:val="00717586"/>
    <w:rsid w:val="007203BC"/>
    <w:rsid w:val="00722C33"/>
    <w:rsid w:val="00723B7B"/>
    <w:rsid w:val="00724553"/>
    <w:rsid w:val="007261FD"/>
    <w:rsid w:val="007272BC"/>
    <w:rsid w:val="00736D4F"/>
    <w:rsid w:val="00737323"/>
    <w:rsid w:val="00741893"/>
    <w:rsid w:val="00742572"/>
    <w:rsid w:val="00742E72"/>
    <w:rsid w:val="00743355"/>
    <w:rsid w:val="0074433A"/>
    <w:rsid w:val="00745464"/>
    <w:rsid w:val="00746291"/>
    <w:rsid w:val="00747606"/>
    <w:rsid w:val="007527F1"/>
    <w:rsid w:val="00752B0E"/>
    <w:rsid w:val="007536F7"/>
    <w:rsid w:val="00756111"/>
    <w:rsid w:val="00757AEB"/>
    <w:rsid w:val="00760DF5"/>
    <w:rsid w:val="007630CA"/>
    <w:rsid w:val="0076452D"/>
    <w:rsid w:val="007668A8"/>
    <w:rsid w:val="007719A3"/>
    <w:rsid w:val="00773F73"/>
    <w:rsid w:val="00774991"/>
    <w:rsid w:val="0077569B"/>
    <w:rsid w:val="00777867"/>
    <w:rsid w:val="00783094"/>
    <w:rsid w:val="00784BBF"/>
    <w:rsid w:val="00784F6E"/>
    <w:rsid w:val="00785188"/>
    <w:rsid w:val="00787713"/>
    <w:rsid w:val="00792A2A"/>
    <w:rsid w:val="00793640"/>
    <w:rsid w:val="00794BAD"/>
    <w:rsid w:val="007968A6"/>
    <w:rsid w:val="007A1619"/>
    <w:rsid w:val="007A3317"/>
    <w:rsid w:val="007A5FE4"/>
    <w:rsid w:val="007B26F5"/>
    <w:rsid w:val="007B2BD9"/>
    <w:rsid w:val="007B3A94"/>
    <w:rsid w:val="007B440B"/>
    <w:rsid w:val="007C0AC4"/>
    <w:rsid w:val="007C18FF"/>
    <w:rsid w:val="007C1ADE"/>
    <w:rsid w:val="007C375B"/>
    <w:rsid w:val="007C4A84"/>
    <w:rsid w:val="007C4C15"/>
    <w:rsid w:val="007C6297"/>
    <w:rsid w:val="007C7F3D"/>
    <w:rsid w:val="007D090E"/>
    <w:rsid w:val="007D1327"/>
    <w:rsid w:val="007D1AF9"/>
    <w:rsid w:val="007D1DF0"/>
    <w:rsid w:val="007D20EF"/>
    <w:rsid w:val="007D361F"/>
    <w:rsid w:val="007D3F50"/>
    <w:rsid w:val="007D568E"/>
    <w:rsid w:val="007D59F4"/>
    <w:rsid w:val="007D7428"/>
    <w:rsid w:val="007E0363"/>
    <w:rsid w:val="007E0965"/>
    <w:rsid w:val="007E1DCE"/>
    <w:rsid w:val="007E59CD"/>
    <w:rsid w:val="007E6526"/>
    <w:rsid w:val="007F0485"/>
    <w:rsid w:val="007F07F6"/>
    <w:rsid w:val="007F3121"/>
    <w:rsid w:val="007F31A2"/>
    <w:rsid w:val="007F6670"/>
    <w:rsid w:val="00800C52"/>
    <w:rsid w:val="008010E4"/>
    <w:rsid w:val="0080261D"/>
    <w:rsid w:val="00804AE2"/>
    <w:rsid w:val="00806E28"/>
    <w:rsid w:val="00807F7D"/>
    <w:rsid w:val="00814AD8"/>
    <w:rsid w:val="00817A25"/>
    <w:rsid w:val="00820565"/>
    <w:rsid w:val="0082143D"/>
    <w:rsid w:val="008215B8"/>
    <w:rsid w:val="00821A94"/>
    <w:rsid w:val="00824CD6"/>
    <w:rsid w:val="008278EF"/>
    <w:rsid w:val="0083097F"/>
    <w:rsid w:val="008333BD"/>
    <w:rsid w:val="0083351F"/>
    <w:rsid w:val="00840312"/>
    <w:rsid w:val="008411EB"/>
    <w:rsid w:val="00841B66"/>
    <w:rsid w:val="008425AD"/>
    <w:rsid w:val="008454CC"/>
    <w:rsid w:val="00845CD3"/>
    <w:rsid w:val="00846209"/>
    <w:rsid w:val="00846406"/>
    <w:rsid w:val="0085070E"/>
    <w:rsid w:val="008514B4"/>
    <w:rsid w:val="008526A0"/>
    <w:rsid w:val="0085348B"/>
    <w:rsid w:val="008535D0"/>
    <w:rsid w:val="00855DD1"/>
    <w:rsid w:val="00857E32"/>
    <w:rsid w:val="00860BB6"/>
    <w:rsid w:val="008662D9"/>
    <w:rsid w:val="00867CAE"/>
    <w:rsid w:val="00870538"/>
    <w:rsid w:val="00872440"/>
    <w:rsid w:val="00875084"/>
    <w:rsid w:val="00875130"/>
    <w:rsid w:val="0088004F"/>
    <w:rsid w:val="0088178A"/>
    <w:rsid w:val="008820E4"/>
    <w:rsid w:val="008826E4"/>
    <w:rsid w:val="0088527F"/>
    <w:rsid w:val="00893BFD"/>
    <w:rsid w:val="00894613"/>
    <w:rsid w:val="00895C99"/>
    <w:rsid w:val="008965DA"/>
    <w:rsid w:val="008A374D"/>
    <w:rsid w:val="008A6C04"/>
    <w:rsid w:val="008B0EF7"/>
    <w:rsid w:val="008B37D4"/>
    <w:rsid w:val="008B649E"/>
    <w:rsid w:val="008B73E9"/>
    <w:rsid w:val="008C1DCF"/>
    <w:rsid w:val="008C28B8"/>
    <w:rsid w:val="008C2CF1"/>
    <w:rsid w:val="008C5CD5"/>
    <w:rsid w:val="008C6CFC"/>
    <w:rsid w:val="008D107B"/>
    <w:rsid w:val="008D2B4E"/>
    <w:rsid w:val="008D3C01"/>
    <w:rsid w:val="008D4040"/>
    <w:rsid w:val="008D49E7"/>
    <w:rsid w:val="008D5EA5"/>
    <w:rsid w:val="008D7AA5"/>
    <w:rsid w:val="008E3021"/>
    <w:rsid w:val="008E3A5A"/>
    <w:rsid w:val="008E3B94"/>
    <w:rsid w:val="008E3F9C"/>
    <w:rsid w:val="008E4463"/>
    <w:rsid w:val="008E5DC2"/>
    <w:rsid w:val="008F03DF"/>
    <w:rsid w:val="008F42BA"/>
    <w:rsid w:val="008F43A4"/>
    <w:rsid w:val="008F4DE6"/>
    <w:rsid w:val="008F672A"/>
    <w:rsid w:val="008F691E"/>
    <w:rsid w:val="00902142"/>
    <w:rsid w:val="00907263"/>
    <w:rsid w:val="00910564"/>
    <w:rsid w:val="009108BF"/>
    <w:rsid w:val="0091152F"/>
    <w:rsid w:val="00915E66"/>
    <w:rsid w:val="00915EC7"/>
    <w:rsid w:val="009200A4"/>
    <w:rsid w:val="009269FF"/>
    <w:rsid w:val="0092798C"/>
    <w:rsid w:val="009332F3"/>
    <w:rsid w:val="0093583F"/>
    <w:rsid w:val="00936950"/>
    <w:rsid w:val="00937E19"/>
    <w:rsid w:val="00941F8D"/>
    <w:rsid w:val="009448AC"/>
    <w:rsid w:val="009465F5"/>
    <w:rsid w:val="00952136"/>
    <w:rsid w:val="00953E8C"/>
    <w:rsid w:val="00955AAD"/>
    <w:rsid w:val="00955D46"/>
    <w:rsid w:val="0096176F"/>
    <w:rsid w:val="009641D6"/>
    <w:rsid w:val="0096490F"/>
    <w:rsid w:val="00964929"/>
    <w:rsid w:val="00965989"/>
    <w:rsid w:val="00966537"/>
    <w:rsid w:val="00967031"/>
    <w:rsid w:val="00971C87"/>
    <w:rsid w:val="00977A31"/>
    <w:rsid w:val="00980353"/>
    <w:rsid w:val="00980360"/>
    <w:rsid w:val="009803A2"/>
    <w:rsid w:val="009806CC"/>
    <w:rsid w:val="00980D8E"/>
    <w:rsid w:val="009817D0"/>
    <w:rsid w:val="009819D7"/>
    <w:rsid w:val="00982752"/>
    <w:rsid w:val="0098330E"/>
    <w:rsid w:val="00983793"/>
    <w:rsid w:val="00983FA1"/>
    <w:rsid w:val="00984481"/>
    <w:rsid w:val="00984C9B"/>
    <w:rsid w:val="00985F40"/>
    <w:rsid w:val="0098741C"/>
    <w:rsid w:val="0098753E"/>
    <w:rsid w:val="00987A49"/>
    <w:rsid w:val="0099241E"/>
    <w:rsid w:val="00995A68"/>
    <w:rsid w:val="00996861"/>
    <w:rsid w:val="00996EC1"/>
    <w:rsid w:val="00997240"/>
    <w:rsid w:val="009975E2"/>
    <w:rsid w:val="009A20A0"/>
    <w:rsid w:val="009A5DCE"/>
    <w:rsid w:val="009B1880"/>
    <w:rsid w:val="009B339A"/>
    <w:rsid w:val="009B3B16"/>
    <w:rsid w:val="009B42B9"/>
    <w:rsid w:val="009B4D98"/>
    <w:rsid w:val="009C133F"/>
    <w:rsid w:val="009C23EA"/>
    <w:rsid w:val="009C3DCA"/>
    <w:rsid w:val="009C73D1"/>
    <w:rsid w:val="009C7B0B"/>
    <w:rsid w:val="009D012B"/>
    <w:rsid w:val="009D129F"/>
    <w:rsid w:val="009D130E"/>
    <w:rsid w:val="009D1B6A"/>
    <w:rsid w:val="009D2DE7"/>
    <w:rsid w:val="009D6C4E"/>
    <w:rsid w:val="009D713A"/>
    <w:rsid w:val="009E2AAD"/>
    <w:rsid w:val="009E60C7"/>
    <w:rsid w:val="009E785F"/>
    <w:rsid w:val="009F1208"/>
    <w:rsid w:val="00A01792"/>
    <w:rsid w:val="00A018A5"/>
    <w:rsid w:val="00A02795"/>
    <w:rsid w:val="00A0629A"/>
    <w:rsid w:val="00A07300"/>
    <w:rsid w:val="00A07A98"/>
    <w:rsid w:val="00A102F6"/>
    <w:rsid w:val="00A1162A"/>
    <w:rsid w:val="00A15F3F"/>
    <w:rsid w:val="00A17057"/>
    <w:rsid w:val="00A20292"/>
    <w:rsid w:val="00A21131"/>
    <w:rsid w:val="00A22A3A"/>
    <w:rsid w:val="00A24149"/>
    <w:rsid w:val="00A24D51"/>
    <w:rsid w:val="00A2528B"/>
    <w:rsid w:val="00A25CB8"/>
    <w:rsid w:val="00A25E06"/>
    <w:rsid w:val="00A26575"/>
    <w:rsid w:val="00A27EDC"/>
    <w:rsid w:val="00A312BF"/>
    <w:rsid w:val="00A32AE4"/>
    <w:rsid w:val="00A32CBC"/>
    <w:rsid w:val="00A35CAC"/>
    <w:rsid w:val="00A36FAB"/>
    <w:rsid w:val="00A41C1F"/>
    <w:rsid w:val="00A428B3"/>
    <w:rsid w:val="00A43C84"/>
    <w:rsid w:val="00A45631"/>
    <w:rsid w:val="00A4610C"/>
    <w:rsid w:val="00A5582A"/>
    <w:rsid w:val="00A56F54"/>
    <w:rsid w:val="00A62438"/>
    <w:rsid w:val="00A62A62"/>
    <w:rsid w:val="00A65D5D"/>
    <w:rsid w:val="00A662D9"/>
    <w:rsid w:val="00A668E2"/>
    <w:rsid w:val="00A66C56"/>
    <w:rsid w:val="00A74BC0"/>
    <w:rsid w:val="00A759E5"/>
    <w:rsid w:val="00A82D67"/>
    <w:rsid w:val="00A83518"/>
    <w:rsid w:val="00A862BD"/>
    <w:rsid w:val="00A86A52"/>
    <w:rsid w:val="00A86E28"/>
    <w:rsid w:val="00A87ED7"/>
    <w:rsid w:val="00A95876"/>
    <w:rsid w:val="00A977AC"/>
    <w:rsid w:val="00AA0248"/>
    <w:rsid w:val="00AA5EE3"/>
    <w:rsid w:val="00AA7537"/>
    <w:rsid w:val="00AB0100"/>
    <w:rsid w:val="00AB1CA6"/>
    <w:rsid w:val="00AB36D6"/>
    <w:rsid w:val="00AB490F"/>
    <w:rsid w:val="00AB63FF"/>
    <w:rsid w:val="00AB78CF"/>
    <w:rsid w:val="00AC0D8E"/>
    <w:rsid w:val="00AC4B33"/>
    <w:rsid w:val="00AC7C26"/>
    <w:rsid w:val="00AD1B23"/>
    <w:rsid w:val="00AD1FF7"/>
    <w:rsid w:val="00AD3637"/>
    <w:rsid w:val="00AE33B8"/>
    <w:rsid w:val="00AF0985"/>
    <w:rsid w:val="00AF2E0A"/>
    <w:rsid w:val="00AF30D5"/>
    <w:rsid w:val="00AF355D"/>
    <w:rsid w:val="00AF3621"/>
    <w:rsid w:val="00AF7418"/>
    <w:rsid w:val="00B0365C"/>
    <w:rsid w:val="00B05295"/>
    <w:rsid w:val="00B128DA"/>
    <w:rsid w:val="00B12968"/>
    <w:rsid w:val="00B165DF"/>
    <w:rsid w:val="00B17502"/>
    <w:rsid w:val="00B2360F"/>
    <w:rsid w:val="00B30695"/>
    <w:rsid w:val="00B31D9F"/>
    <w:rsid w:val="00B34146"/>
    <w:rsid w:val="00B3700E"/>
    <w:rsid w:val="00B37178"/>
    <w:rsid w:val="00B40639"/>
    <w:rsid w:val="00B418C7"/>
    <w:rsid w:val="00B42E4D"/>
    <w:rsid w:val="00B43C91"/>
    <w:rsid w:val="00B43D04"/>
    <w:rsid w:val="00B47443"/>
    <w:rsid w:val="00B51E83"/>
    <w:rsid w:val="00B530D7"/>
    <w:rsid w:val="00B5634B"/>
    <w:rsid w:val="00B56EFB"/>
    <w:rsid w:val="00B607D9"/>
    <w:rsid w:val="00B620EC"/>
    <w:rsid w:val="00B6548E"/>
    <w:rsid w:val="00B7206A"/>
    <w:rsid w:val="00B7266D"/>
    <w:rsid w:val="00B7393E"/>
    <w:rsid w:val="00B77E0C"/>
    <w:rsid w:val="00B77F36"/>
    <w:rsid w:val="00B80D99"/>
    <w:rsid w:val="00B829E6"/>
    <w:rsid w:val="00B82A0C"/>
    <w:rsid w:val="00B82D6F"/>
    <w:rsid w:val="00B83A34"/>
    <w:rsid w:val="00B8479A"/>
    <w:rsid w:val="00B8547A"/>
    <w:rsid w:val="00B858FC"/>
    <w:rsid w:val="00B872DA"/>
    <w:rsid w:val="00B90B73"/>
    <w:rsid w:val="00B94F0B"/>
    <w:rsid w:val="00BA2CDC"/>
    <w:rsid w:val="00BA4CAC"/>
    <w:rsid w:val="00BB0A76"/>
    <w:rsid w:val="00BB3796"/>
    <w:rsid w:val="00BB43B8"/>
    <w:rsid w:val="00BD19E2"/>
    <w:rsid w:val="00BD2E31"/>
    <w:rsid w:val="00BE0DC4"/>
    <w:rsid w:val="00BE247E"/>
    <w:rsid w:val="00BE4BF0"/>
    <w:rsid w:val="00BF378D"/>
    <w:rsid w:val="00BF6B5F"/>
    <w:rsid w:val="00BF79F4"/>
    <w:rsid w:val="00C0055D"/>
    <w:rsid w:val="00C00F50"/>
    <w:rsid w:val="00C0283E"/>
    <w:rsid w:val="00C0519B"/>
    <w:rsid w:val="00C06385"/>
    <w:rsid w:val="00C07AE2"/>
    <w:rsid w:val="00C158DC"/>
    <w:rsid w:val="00C163F1"/>
    <w:rsid w:val="00C17D1C"/>
    <w:rsid w:val="00C20959"/>
    <w:rsid w:val="00C21A5F"/>
    <w:rsid w:val="00C22058"/>
    <w:rsid w:val="00C26430"/>
    <w:rsid w:val="00C30407"/>
    <w:rsid w:val="00C30763"/>
    <w:rsid w:val="00C32EF1"/>
    <w:rsid w:val="00C3350B"/>
    <w:rsid w:val="00C359FE"/>
    <w:rsid w:val="00C37915"/>
    <w:rsid w:val="00C41954"/>
    <w:rsid w:val="00C41B44"/>
    <w:rsid w:val="00C44E63"/>
    <w:rsid w:val="00C50C5F"/>
    <w:rsid w:val="00C5333E"/>
    <w:rsid w:val="00C57A4F"/>
    <w:rsid w:val="00C61956"/>
    <w:rsid w:val="00C749EA"/>
    <w:rsid w:val="00C7582D"/>
    <w:rsid w:val="00C8002C"/>
    <w:rsid w:val="00C80888"/>
    <w:rsid w:val="00C82A90"/>
    <w:rsid w:val="00C85239"/>
    <w:rsid w:val="00C90E02"/>
    <w:rsid w:val="00C93FA9"/>
    <w:rsid w:val="00C94652"/>
    <w:rsid w:val="00C952B2"/>
    <w:rsid w:val="00C9787C"/>
    <w:rsid w:val="00CA79E0"/>
    <w:rsid w:val="00CA7F71"/>
    <w:rsid w:val="00CB5BDC"/>
    <w:rsid w:val="00CB5D29"/>
    <w:rsid w:val="00CC1F7A"/>
    <w:rsid w:val="00CC4317"/>
    <w:rsid w:val="00CC4349"/>
    <w:rsid w:val="00CC5876"/>
    <w:rsid w:val="00CC79B4"/>
    <w:rsid w:val="00CD343F"/>
    <w:rsid w:val="00CD7A3F"/>
    <w:rsid w:val="00CE0767"/>
    <w:rsid w:val="00CF033B"/>
    <w:rsid w:val="00CF1D74"/>
    <w:rsid w:val="00CF2CE5"/>
    <w:rsid w:val="00CF3FD3"/>
    <w:rsid w:val="00CF5E28"/>
    <w:rsid w:val="00CF62C4"/>
    <w:rsid w:val="00CF7B1B"/>
    <w:rsid w:val="00D01A9E"/>
    <w:rsid w:val="00D05944"/>
    <w:rsid w:val="00D10BF0"/>
    <w:rsid w:val="00D13C4E"/>
    <w:rsid w:val="00D15146"/>
    <w:rsid w:val="00D2129A"/>
    <w:rsid w:val="00D21D16"/>
    <w:rsid w:val="00D22CA2"/>
    <w:rsid w:val="00D23B00"/>
    <w:rsid w:val="00D24D33"/>
    <w:rsid w:val="00D27C98"/>
    <w:rsid w:val="00D3005C"/>
    <w:rsid w:val="00D304CE"/>
    <w:rsid w:val="00D353CF"/>
    <w:rsid w:val="00D40D03"/>
    <w:rsid w:val="00D40E53"/>
    <w:rsid w:val="00D41224"/>
    <w:rsid w:val="00D41589"/>
    <w:rsid w:val="00D42DA7"/>
    <w:rsid w:val="00D4434D"/>
    <w:rsid w:val="00D44395"/>
    <w:rsid w:val="00D46BDD"/>
    <w:rsid w:val="00D46FAA"/>
    <w:rsid w:val="00D46FFA"/>
    <w:rsid w:val="00D52854"/>
    <w:rsid w:val="00D5324D"/>
    <w:rsid w:val="00D636F1"/>
    <w:rsid w:val="00D63CD3"/>
    <w:rsid w:val="00D6423E"/>
    <w:rsid w:val="00D64598"/>
    <w:rsid w:val="00D65E44"/>
    <w:rsid w:val="00D67390"/>
    <w:rsid w:val="00D70116"/>
    <w:rsid w:val="00D71E7B"/>
    <w:rsid w:val="00D71FF3"/>
    <w:rsid w:val="00D75913"/>
    <w:rsid w:val="00D76316"/>
    <w:rsid w:val="00D77773"/>
    <w:rsid w:val="00D80627"/>
    <w:rsid w:val="00D81E91"/>
    <w:rsid w:val="00D8331D"/>
    <w:rsid w:val="00D846DF"/>
    <w:rsid w:val="00D9155D"/>
    <w:rsid w:val="00D92C00"/>
    <w:rsid w:val="00D9597C"/>
    <w:rsid w:val="00D972F4"/>
    <w:rsid w:val="00D97CCE"/>
    <w:rsid w:val="00DA023E"/>
    <w:rsid w:val="00DA0DCB"/>
    <w:rsid w:val="00DA4973"/>
    <w:rsid w:val="00DA7B1B"/>
    <w:rsid w:val="00DB2971"/>
    <w:rsid w:val="00DB36DA"/>
    <w:rsid w:val="00DB4CF6"/>
    <w:rsid w:val="00DC0D63"/>
    <w:rsid w:val="00DC1778"/>
    <w:rsid w:val="00DC3628"/>
    <w:rsid w:val="00DC3776"/>
    <w:rsid w:val="00DC5BD8"/>
    <w:rsid w:val="00DC6869"/>
    <w:rsid w:val="00DD2A76"/>
    <w:rsid w:val="00DD61A9"/>
    <w:rsid w:val="00DD672C"/>
    <w:rsid w:val="00DD71B1"/>
    <w:rsid w:val="00DD74E8"/>
    <w:rsid w:val="00DE163A"/>
    <w:rsid w:val="00DE22DB"/>
    <w:rsid w:val="00DE31B5"/>
    <w:rsid w:val="00DE4412"/>
    <w:rsid w:val="00DE5427"/>
    <w:rsid w:val="00DF295E"/>
    <w:rsid w:val="00DF34A3"/>
    <w:rsid w:val="00DF3A45"/>
    <w:rsid w:val="00DF5BCD"/>
    <w:rsid w:val="00DF5FBA"/>
    <w:rsid w:val="00DF66B3"/>
    <w:rsid w:val="00DF73B6"/>
    <w:rsid w:val="00E006A9"/>
    <w:rsid w:val="00E0149E"/>
    <w:rsid w:val="00E05062"/>
    <w:rsid w:val="00E10C14"/>
    <w:rsid w:val="00E274B9"/>
    <w:rsid w:val="00E278B8"/>
    <w:rsid w:val="00E30F47"/>
    <w:rsid w:val="00E3135A"/>
    <w:rsid w:val="00E31421"/>
    <w:rsid w:val="00E33166"/>
    <w:rsid w:val="00E33A71"/>
    <w:rsid w:val="00E35A60"/>
    <w:rsid w:val="00E36195"/>
    <w:rsid w:val="00E376F0"/>
    <w:rsid w:val="00E40F98"/>
    <w:rsid w:val="00E41091"/>
    <w:rsid w:val="00E4673A"/>
    <w:rsid w:val="00E46A89"/>
    <w:rsid w:val="00E46FED"/>
    <w:rsid w:val="00E51371"/>
    <w:rsid w:val="00E55B28"/>
    <w:rsid w:val="00E57241"/>
    <w:rsid w:val="00E57A2B"/>
    <w:rsid w:val="00E61B05"/>
    <w:rsid w:val="00E6234C"/>
    <w:rsid w:val="00E70C45"/>
    <w:rsid w:val="00E74017"/>
    <w:rsid w:val="00E7496E"/>
    <w:rsid w:val="00E74F53"/>
    <w:rsid w:val="00E75DFC"/>
    <w:rsid w:val="00E803FF"/>
    <w:rsid w:val="00E805AC"/>
    <w:rsid w:val="00E8094D"/>
    <w:rsid w:val="00E8175B"/>
    <w:rsid w:val="00E835C3"/>
    <w:rsid w:val="00E86B3A"/>
    <w:rsid w:val="00E872CA"/>
    <w:rsid w:val="00E87415"/>
    <w:rsid w:val="00E90C14"/>
    <w:rsid w:val="00E935E7"/>
    <w:rsid w:val="00E94692"/>
    <w:rsid w:val="00E94EE5"/>
    <w:rsid w:val="00EA06A7"/>
    <w:rsid w:val="00EA458A"/>
    <w:rsid w:val="00EA4EFA"/>
    <w:rsid w:val="00EA5B11"/>
    <w:rsid w:val="00EA733A"/>
    <w:rsid w:val="00EA7441"/>
    <w:rsid w:val="00EB0BBA"/>
    <w:rsid w:val="00EB37B1"/>
    <w:rsid w:val="00EB37B9"/>
    <w:rsid w:val="00EB5354"/>
    <w:rsid w:val="00EB67D8"/>
    <w:rsid w:val="00EC034E"/>
    <w:rsid w:val="00EC046F"/>
    <w:rsid w:val="00EC095E"/>
    <w:rsid w:val="00EC2A46"/>
    <w:rsid w:val="00EC5568"/>
    <w:rsid w:val="00ED29A2"/>
    <w:rsid w:val="00ED3BD8"/>
    <w:rsid w:val="00ED60FB"/>
    <w:rsid w:val="00ED6182"/>
    <w:rsid w:val="00ED67C7"/>
    <w:rsid w:val="00EE53A9"/>
    <w:rsid w:val="00EE6605"/>
    <w:rsid w:val="00EE6CD6"/>
    <w:rsid w:val="00EF0640"/>
    <w:rsid w:val="00EF2527"/>
    <w:rsid w:val="00EF6ABC"/>
    <w:rsid w:val="00EF6EC0"/>
    <w:rsid w:val="00F022FD"/>
    <w:rsid w:val="00F052B6"/>
    <w:rsid w:val="00F05928"/>
    <w:rsid w:val="00F1493D"/>
    <w:rsid w:val="00F24492"/>
    <w:rsid w:val="00F2681B"/>
    <w:rsid w:val="00F26821"/>
    <w:rsid w:val="00F3073E"/>
    <w:rsid w:val="00F3082A"/>
    <w:rsid w:val="00F317D2"/>
    <w:rsid w:val="00F32333"/>
    <w:rsid w:val="00F34677"/>
    <w:rsid w:val="00F35BB5"/>
    <w:rsid w:val="00F360E1"/>
    <w:rsid w:val="00F37267"/>
    <w:rsid w:val="00F37B03"/>
    <w:rsid w:val="00F40C8E"/>
    <w:rsid w:val="00F40E6C"/>
    <w:rsid w:val="00F41F88"/>
    <w:rsid w:val="00F43662"/>
    <w:rsid w:val="00F460AE"/>
    <w:rsid w:val="00F46A37"/>
    <w:rsid w:val="00F47241"/>
    <w:rsid w:val="00F541B7"/>
    <w:rsid w:val="00F575D5"/>
    <w:rsid w:val="00F60996"/>
    <w:rsid w:val="00F641D8"/>
    <w:rsid w:val="00F65F21"/>
    <w:rsid w:val="00F72A27"/>
    <w:rsid w:val="00F72B2A"/>
    <w:rsid w:val="00F74AA9"/>
    <w:rsid w:val="00F761BB"/>
    <w:rsid w:val="00F763B7"/>
    <w:rsid w:val="00F77251"/>
    <w:rsid w:val="00F80F0B"/>
    <w:rsid w:val="00F814F5"/>
    <w:rsid w:val="00F83803"/>
    <w:rsid w:val="00F84EBA"/>
    <w:rsid w:val="00F92932"/>
    <w:rsid w:val="00F93EB3"/>
    <w:rsid w:val="00FA0574"/>
    <w:rsid w:val="00FA0EF7"/>
    <w:rsid w:val="00FA21F9"/>
    <w:rsid w:val="00FA2695"/>
    <w:rsid w:val="00FA4325"/>
    <w:rsid w:val="00FA616D"/>
    <w:rsid w:val="00FB10DC"/>
    <w:rsid w:val="00FB17D8"/>
    <w:rsid w:val="00FB1ACA"/>
    <w:rsid w:val="00FB6038"/>
    <w:rsid w:val="00FB67EE"/>
    <w:rsid w:val="00FB7567"/>
    <w:rsid w:val="00FC12F0"/>
    <w:rsid w:val="00FC7499"/>
    <w:rsid w:val="00FC7B20"/>
    <w:rsid w:val="00FD15F2"/>
    <w:rsid w:val="00FD190C"/>
    <w:rsid w:val="00FD1EBC"/>
    <w:rsid w:val="00FD3032"/>
    <w:rsid w:val="00FD35C0"/>
    <w:rsid w:val="00FD49EE"/>
    <w:rsid w:val="00FD721B"/>
    <w:rsid w:val="00FE0105"/>
    <w:rsid w:val="00FE242B"/>
    <w:rsid w:val="00FE2B62"/>
    <w:rsid w:val="00FE2BEF"/>
    <w:rsid w:val="00FE4188"/>
    <w:rsid w:val="00FE4F57"/>
    <w:rsid w:val="00FF7CEC"/>
    <w:rsid w:val="00FF7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9BDFE"/>
  <w15:docId w15:val="{E41E3A67-519D-4D6F-A344-8D71C63D5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05944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uiPriority w:val="99"/>
    <w:qFormat/>
    <w:rsid w:val="0036012F"/>
    <w:pPr>
      <w:numPr>
        <w:numId w:val="2"/>
      </w:numPr>
      <w:spacing w:before="120" w:after="60"/>
      <w:outlineLvl w:val="0"/>
    </w:pPr>
    <w:rPr>
      <w:b/>
      <w:caps/>
      <w:kern w:val="16"/>
      <w:szCs w:val="20"/>
    </w:rPr>
  </w:style>
  <w:style w:type="paragraph" w:styleId="Naslov2">
    <w:name w:val="heading 2"/>
    <w:basedOn w:val="Navaden"/>
    <w:next w:val="Navaden"/>
    <w:link w:val="Naslov2Znak"/>
    <w:autoRedefine/>
    <w:qFormat/>
    <w:rsid w:val="0036012F"/>
    <w:pPr>
      <w:numPr>
        <w:ilvl w:val="1"/>
        <w:numId w:val="2"/>
      </w:numPr>
      <w:spacing w:before="120" w:after="60"/>
      <w:outlineLvl w:val="1"/>
    </w:pPr>
    <w:rPr>
      <w:b/>
      <w:szCs w:val="20"/>
    </w:rPr>
  </w:style>
  <w:style w:type="paragraph" w:styleId="Naslov3">
    <w:name w:val="heading 3"/>
    <w:basedOn w:val="Navaden"/>
    <w:next w:val="Navaden"/>
    <w:link w:val="Naslov3Znak"/>
    <w:uiPriority w:val="99"/>
    <w:qFormat/>
    <w:rsid w:val="00156478"/>
    <w:pPr>
      <w:numPr>
        <w:ilvl w:val="2"/>
        <w:numId w:val="2"/>
      </w:numPr>
      <w:spacing w:before="120" w:after="60"/>
      <w:outlineLvl w:val="2"/>
    </w:pPr>
    <w:rPr>
      <w:b/>
      <w:szCs w:val="20"/>
    </w:rPr>
  </w:style>
  <w:style w:type="paragraph" w:styleId="Naslov4">
    <w:name w:val="heading 4"/>
    <w:basedOn w:val="Navaden"/>
    <w:next w:val="Navaden"/>
    <w:link w:val="Naslov4Znak"/>
    <w:uiPriority w:val="99"/>
    <w:qFormat/>
    <w:rsid w:val="00156478"/>
    <w:pPr>
      <w:numPr>
        <w:ilvl w:val="3"/>
        <w:numId w:val="2"/>
      </w:numPr>
      <w:spacing w:before="240" w:after="60"/>
      <w:outlineLvl w:val="3"/>
    </w:pPr>
    <w:rPr>
      <w:rFonts w:ascii="Arial" w:hAnsi="Arial"/>
      <w:b/>
      <w:szCs w:val="20"/>
    </w:rPr>
  </w:style>
  <w:style w:type="paragraph" w:styleId="Naslov5">
    <w:name w:val="heading 5"/>
    <w:basedOn w:val="Navaden"/>
    <w:next w:val="Navaden"/>
    <w:link w:val="Naslov5Znak"/>
    <w:uiPriority w:val="99"/>
    <w:qFormat/>
    <w:rsid w:val="00156478"/>
    <w:pPr>
      <w:numPr>
        <w:ilvl w:val="4"/>
        <w:numId w:val="2"/>
      </w:numPr>
      <w:spacing w:before="240" w:after="60"/>
      <w:outlineLvl w:val="4"/>
    </w:pPr>
    <w:rPr>
      <w:szCs w:val="20"/>
    </w:rPr>
  </w:style>
  <w:style w:type="paragraph" w:styleId="Naslov6">
    <w:name w:val="heading 6"/>
    <w:basedOn w:val="Navaden"/>
    <w:next w:val="Navaden"/>
    <w:link w:val="Naslov6Znak"/>
    <w:uiPriority w:val="99"/>
    <w:qFormat/>
    <w:rsid w:val="00156478"/>
    <w:pPr>
      <w:numPr>
        <w:ilvl w:val="5"/>
        <w:numId w:val="2"/>
      </w:numPr>
      <w:spacing w:before="240" w:after="60"/>
      <w:outlineLvl w:val="5"/>
    </w:pPr>
    <w:rPr>
      <w:i/>
      <w:szCs w:val="20"/>
    </w:rPr>
  </w:style>
  <w:style w:type="paragraph" w:styleId="Naslov7">
    <w:name w:val="heading 7"/>
    <w:basedOn w:val="Navaden"/>
    <w:next w:val="Navaden"/>
    <w:link w:val="Naslov7Znak"/>
    <w:uiPriority w:val="99"/>
    <w:qFormat/>
    <w:rsid w:val="00156478"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9"/>
    <w:qFormat/>
    <w:rsid w:val="00156478"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9"/>
    <w:qFormat/>
    <w:rsid w:val="00156478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9"/>
    <w:rsid w:val="0036012F"/>
    <w:rPr>
      <w:rFonts w:eastAsia="Times New Roman"/>
      <w:b/>
      <w:caps/>
      <w:kern w:val="16"/>
      <w:sz w:val="24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36012F"/>
    <w:rPr>
      <w:rFonts w:eastAsia="Times New Roman"/>
      <w:b/>
      <w:sz w:val="24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uiPriority w:val="99"/>
    <w:rsid w:val="00156478"/>
    <w:rPr>
      <w:rFonts w:eastAsia="Times New Roman"/>
      <w:b/>
      <w:sz w:val="24"/>
      <w:szCs w:val="20"/>
      <w:lang w:eastAsia="sl-SI"/>
    </w:rPr>
  </w:style>
  <w:style w:type="character" w:customStyle="1" w:styleId="Naslov4Znak">
    <w:name w:val="Naslov 4 Znak"/>
    <w:basedOn w:val="Privzetapisavaodstavka"/>
    <w:link w:val="Naslov4"/>
    <w:uiPriority w:val="99"/>
    <w:rsid w:val="00156478"/>
    <w:rPr>
      <w:rFonts w:ascii="Arial" w:eastAsia="Times New Roman" w:hAnsi="Arial"/>
      <w:b/>
      <w:sz w:val="24"/>
      <w:szCs w:val="20"/>
      <w:lang w:eastAsia="sl-SI"/>
    </w:rPr>
  </w:style>
  <w:style w:type="character" w:customStyle="1" w:styleId="Naslov5Znak">
    <w:name w:val="Naslov 5 Znak"/>
    <w:basedOn w:val="Privzetapisavaodstavka"/>
    <w:link w:val="Naslov5"/>
    <w:uiPriority w:val="99"/>
    <w:rsid w:val="00156478"/>
    <w:rPr>
      <w:rFonts w:eastAsia="Times New Roman"/>
      <w:sz w:val="24"/>
      <w:szCs w:val="20"/>
      <w:lang w:eastAsia="sl-SI"/>
    </w:rPr>
  </w:style>
  <w:style w:type="character" w:customStyle="1" w:styleId="Naslov6Znak">
    <w:name w:val="Naslov 6 Znak"/>
    <w:basedOn w:val="Privzetapisavaodstavka"/>
    <w:link w:val="Naslov6"/>
    <w:uiPriority w:val="99"/>
    <w:rsid w:val="00156478"/>
    <w:rPr>
      <w:rFonts w:eastAsia="Times New Roman"/>
      <w:i/>
      <w:sz w:val="24"/>
      <w:szCs w:val="20"/>
      <w:lang w:eastAsia="sl-SI"/>
    </w:rPr>
  </w:style>
  <w:style w:type="character" w:customStyle="1" w:styleId="Naslov7Znak">
    <w:name w:val="Naslov 7 Znak"/>
    <w:basedOn w:val="Privzetapisavaodstavka"/>
    <w:link w:val="Naslov7"/>
    <w:uiPriority w:val="99"/>
    <w:rsid w:val="00156478"/>
    <w:rPr>
      <w:rFonts w:ascii="Arial" w:eastAsia="Times New Roman" w:hAnsi="Arial"/>
      <w:sz w:val="20"/>
      <w:szCs w:val="20"/>
      <w:lang w:eastAsia="sl-SI"/>
    </w:rPr>
  </w:style>
  <w:style w:type="character" w:customStyle="1" w:styleId="Naslov8Znak">
    <w:name w:val="Naslov 8 Znak"/>
    <w:basedOn w:val="Privzetapisavaodstavka"/>
    <w:link w:val="Naslov8"/>
    <w:uiPriority w:val="99"/>
    <w:rsid w:val="00156478"/>
    <w:rPr>
      <w:rFonts w:ascii="Arial" w:eastAsia="Times New Roman" w:hAnsi="Arial"/>
      <w:i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9"/>
    <w:rsid w:val="00156478"/>
    <w:rPr>
      <w:rFonts w:ascii="Arial" w:eastAsia="Times New Roman" w:hAnsi="Arial"/>
      <w:b/>
      <w:i/>
      <w:sz w:val="18"/>
      <w:szCs w:val="20"/>
      <w:lang w:eastAsia="sl-SI"/>
    </w:rPr>
  </w:style>
  <w:style w:type="paragraph" w:styleId="Napis">
    <w:name w:val="caption"/>
    <w:basedOn w:val="Navaden"/>
    <w:next w:val="Navaden"/>
    <w:link w:val="NapisZnak"/>
    <w:qFormat/>
    <w:rsid w:val="00156478"/>
    <w:pPr>
      <w:suppressAutoHyphens/>
      <w:spacing w:before="120" w:after="120"/>
      <w:ind w:left="1418" w:hanging="1418"/>
    </w:pPr>
    <w:rPr>
      <w:b/>
      <w:szCs w:val="20"/>
    </w:rPr>
  </w:style>
  <w:style w:type="character" w:styleId="Poudarek">
    <w:name w:val="Emphasis"/>
    <w:qFormat/>
    <w:rsid w:val="00156478"/>
    <w:rPr>
      <w:i/>
      <w:iCs/>
    </w:rPr>
  </w:style>
  <w:style w:type="character" w:styleId="Neensklic">
    <w:name w:val="Subtle Reference"/>
    <w:uiPriority w:val="31"/>
    <w:qFormat/>
    <w:rsid w:val="00156478"/>
    <w:rPr>
      <w:smallCaps/>
      <w:color w:val="C0504D"/>
      <w:u w:val="single"/>
    </w:rPr>
  </w:style>
  <w:style w:type="paragraph" w:customStyle="1" w:styleId="Bulleted5">
    <w:name w:val="Bulleted5"/>
    <w:basedOn w:val="Navaden"/>
    <w:qFormat/>
    <w:rsid w:val="00156478"/>
    <w:pPr>
      <w:numPr>
        <w:numId w:val="1"/>
      </w:numPr>
      <w:spacing w:line="288" w:lineRule="auto"/>
    </w:pPr>
  </w:style>
  <w:style w:type="character" w:customStyle="1" w:styleId="NapisZnak">
    <w:name w:val="Napis Znak"/>
    <w:link w:val="Napis"/>
    <w:rsid w:val="00156478"/>
    <w:rPr>
      <w:b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156478"/>
    <w:pPr>
      <w:ind w:left="708"/>
    </w:pPr>
  </w:style>
  <w:style w:type="paragraph" w:customStyle="1" w:styleId="Slog5">
    <w:name w:val="Slog5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6">
    <w:name w:val="Slog6"/>
    <w:basedOn w:val="Slog5"/>
    <w:autoRedefine/>
    <w:qFormat/>
    <w:rsid w:val="00156478"/>
  </w:style>
  <w:style w:type="paragraph" w:customStyle="1" w:styleId="Slog1">
    <w:name w:val="Slog1"/>
    <w:basedOn w:val="Naslov3"/>
    <w:link w:val="Slog1Znak"/>
    <w:qFormat/>
    <w:rsid w:val="00156478"/>
    <w:pPr>
      <w:numPr>
        <w:numId w:val="1"/>
      </w:numPr>
    </w:pPr>
  </w:style>
  <w:style w:type="character" w:customStyle="1" w:styleId="Slog1Znak">
    <w:name w:val="Slog1 Znak"/>
    <w:basedOn w:val="Naslov3Znak"/>
    <w:link w:val="Slog1"/>
    <w:rsid w:val="00156478"/>
    <w:rPr>
      <w:rFonts w:eastAsia="Times New Roman"/>
      <w:b/>
      <w:sz w:val="24"/>
      <w:szCs w:val="20"/>
      <w:lang w:eastAsia="sl-SI"/>
    </w:rPr>
  </w:style>
  <w:style w:type="paragraph" w:customStyle="1" w:styleId="Slog2">
    <w:name w:val="Slog2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3">
    <w:name w:val="Slog3"/>
    <w:basedOn w:val="Naslov3"/>
    <w:qFormat/>
    <w:rsid w:val="00156478"/>
    <w:pPr>
      <w:numPr>
        <w:ilvl w:val="0"/>
        <w:numId w:val="0"/>
      </w:numPr>
    </w:pPr>
    <w:rPr>
      <w:szCs w:val="24"/>
    </w:rPr>
  </w:style>
  <w:style w:type="paragraph" w:customStyle="1" w:styleId="Slog4">
    <w:name w:val="Slog4"/>
    <w:basedOn w:val="Slog2"/>
    <w:autoRedefine/>
    <w:qFormat/>
    <w:rsid w:val="00156478"/>
    <w:rPr>
      <w:szCs w:val="24"/>
    </w:rPr>
  </w:style>
  <w:style w:type="paragraph" w:customStyle="1" w:styleId="Slog7">
    <w:name w:val="Slog7"/>
    <w:basedOn w:val="Slog6"/>
    <w:qFormat/>
    <w:rsid w:val="00156478"/>
  </w:style>
  <w:style w:type="paragraph" w:customStyle="1" w:styleId="Slog8">
    <w:name w:val="Slog8"/>
    <w:basedOn w:val="Naslov1"/>
    <w:link w:val="Slog8Znak"/>
    <w:qFormat/>
    <w:rsid w:val="00156478"/>
    <w:pPr>
      <w:numPr>
        <w:numId w:val="0"/>
      </w:numPr>
      <w:ind w:left="432" w:hanging="432"/>
    </w:pPr>
  </w:style>
  <w:style w:type="character" w:customStyle="1" w:styleId="Slog8Znak">
    <w:name w:val="Slog8 Znak"/>
    <w:basedOn w:val="Naslov1Znak"/>
    <w:link w:val="Slog8"/>
    <w:rsid w:val="00156478"/>
    <w:rPr>
      <w:rFonts w:eastAsia="Times New Roman"/>
      <w:b/>
      <w:caps/>
      <w:kern w:val="16"/>
      <w:sz w:val="24"/>
      <w:szCs w:val="20"/>
      <w:lang w:eastAsia="sl-SI"/>
    </w:rPr>
  </w:style>
  <w:style w:type="paragraph" w:customStyle="1" w:styleId="Slog9">
    <w:name w:val="Slog9"/>
    <w:basedOn w:val="Slog8"/>
    <w:link w:val="Slog9Znak"/>
    <w:qFormat/>
    <w:rsid w:val="00156478"/>
    <w:rPr>
      <w:i/>
      <w:caps w:val="0"/>
    </w:rPr>
  </w:style>
  <w:style w:type="character" w:customStyle="1" w:styleId="Slog9Znak">
    <w:name w:val="Slog9 Znak"/>
    <w:link w:val="Slog9"/>
    <w:rsid w:val="00156478"/>
    <w:rPr>
      <w:b/>
      <w:i/>
      <w:kern w:val="16"/>
      <w:sz w:val="24"/>
      <w:szCs w:val="20"/>
    </w:rPr>
  </w:style>
  <w:style w:type="paragraph" w:customStyle="1" w:styleId="Slog10">
    <w:name w:val="Slog10"/>
    <w:basedOn w:val="Naslov1"/>
    <w:link w:val="Slog10Znak"/>
    <w:qFormat/>
    <w:rsid w:val="00156478"/>
    <w:pPr>
      <w:numPr>
        <w:numId w:val="0"/>
      </w:numPr>
      <w:ind w:left="432" w:hanging="432"/>
    </w:pPr>
    <w:rPr>
      <w:i/>
      <w:caps w:val="0"/>
    </w:rPr>
  </w:style>
  <w:style w:type="character" w:customStyle="1" w:styleId="Slog10Znak">
    <w:name w:val="Slog10 Znak"/>
    <w:link w:val="Slog10"/>
    <w:rsid w:val="00156478"/>
    <w:rPr>
      <w:rFonts w:eastAsia="Times New Roman"/>
      <w:b/>
      <w:i/>
      <w:kern w:val="16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rsid w:val="00F26821"/>
    <w:rPr>
      <w:rFonts w:ascii="Segoe UI" w:hAnsi="Segoe UI"/>
      <w:sz w:val="18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F26821"/>
    <w:rPr>
      <w:rFonts w:ascii="Segoe UI" w:eastAsia="Times New Roman" w:hAnsi="Segoe UI"/>
      <w:sz w:val="18"/>
      <w:szCs w:val="20"/>
      <w:lang w:eastAsia="sl-SI"/>
    </w:rPr>
  </w:style>
  <w:style w:type="paragraph" w:customStyle="1" w:styleId="enacba">
    <w:name w:val="enacba"/>
    <w:basedOn w:val="Besedilo"/>
    <w:next w:val="Besedilo"/>
    <w:uiPriority w:val="99"/>
    <w:rsid w:val="00F26821"/>
    <w:pPr>
      <w:suppressAutoHyphens/>
      <w:jc w:val="center"/>
    </w:pPr>
    <w:rPr>
      <w:rFonts w:ascii="SL Dutch" w:hAnsi="SL Dutch"/>
    </w:rPr>
  </w:style>
  <w:style w:type="paragraph" w:customStyle="1" w:styleId="Besedilo">
    <w:name w:val="Besedilo"/>
    <w:basedOn w:val="Navaden"/>
    <w:link w:val="BesediloZnak"/>
    <w:uiPriority w:val="99"/>
    <w:rsid w:val="00F26821"/>
    <w:pPr>
      <w:numPr>
        <w:ilvl w:val="3"/>
        <w:numId w:val="10"/>
      </w:numPr>
    </w:pPr>
    <w:rPr>
      <w:szCs w:val="20"/>
    </w:rPr>
  </w:style>
  <w:style w:type="paragraph" w:customStyle="1" w:styleId="normal-2">
    <w:name w:val="normal-2"/>
    <w:basedOn w:val="Navaden"/>
    <w:uiPriority w:val="99"/>
    <w:rsid w:val="00F26821"/>
    <w:pPr>
      <w:suppressAutoHyphens/>
    </w:pPr>
    <w:rPr>
      <w:szCs w:val="20"/>
      <w:lang w:val="en-GB"/>
    </w:rPr>
  </w:style>
  <w:style w:type="paragraph" w:customStyle="1" w:styleId="2stran">
    <w:name w:val="2stran"/>
    <w:basedOn w:val="Navaden"/>
    <w:uiPriority w:val="99"/>
    <w:rsid w:val="00F26821"/>
    <w:pPr>
      <w:ind w:left="2268" w:hanging="2268"/>
    </w:pPr>
    <w:rPr>
      <w:szCs w:val="20"/>
      <w:lang w:val="en-GB"/>
    </w:rPr>
  </w:style>
  <w:style w:type="paragraph" w:customStyle="1" w:styleId="nastevanje2">
    <w:name w:val="nastevanje 2"/>
    <w:basedOn w:val="Navaden"/>
    <w:uiPriority w:val="99"/>
    <w:rsid w:val="00F26821"/>
    <w:pPr>
      <w:ind w:left="454" w:hanging="454"/>
    </w:pPr>
    <w:rPr>
      <w:szCs w:val="20"/>
      <w:lang w:val="en-GB"/>
    </w:rPr>
  </w:style>
  <w:style w:type="character" w:styleId="Krepko">
    <w:name w:val="Strong"/>
    <w:uiPriority w:val="22"/>
    <w:qFormat/>
    <w:rsid w:val="00F26821"/>
    <w:rPr>
      <w:rFonts w:cs="Times New Roman"/>
      <w:b/>
    </w:rPr>
  </w:style>
  <w:style w:type="paragraph" w:customStyle="1" w:styleId="Drobnitisk">
    <w:name w:val="Drobni tisk"/>
    <w:basedOn w:val="Navaden"/>
    <w:uiPriority w:val="99"/>
    <w:rsid w:val="00F26821"/>
    <w:pPr>
      <w:widowControl w:val="0"/>
      <w:spacing w:before="20" w:after="20"/>
    </w:pPr>
    <w:rPr>
      <w:sz w:val="20"/>
      <w:szCs w:val="20"/>
      <w:lang w:val="sv-SE"/>
    </w:rPr>
  </w:style>
  <w:style w:type="paragraph" w:styleId="Noga">
    <w:name w:val="footer"/>
    <w:basedOn w:val="Navaden"/>
    <w:link w:val="NogaZnak"/>
    <w:uiPriority w:val="99"/>
    <w:rsid w:val="00F26821"/>
    <w:pPr>
      <w:tabs>
        <w:tab w:val="center" w:pos="4320"/>
        <w:tab w:val="right" w:pos="8640"/>
      </w:tabs>
    </w:pPr>
    <w:rPr>
      <w:szCs w:val="20"/>
      <w:lang w:val="en-GB"/>
    </w:rPr>
  </w:style>
  <w:style w:type="character" w:customStyle="1" w:styleId="NogaZnak">
    <w:name w:val="Noga Znak"/>
    <w:basedOn w:val="Privzetapisavaodstavka"/>
    <w:link w:val="Noga"/>
    <w:uiPriority w:val="99"/>
    <w:rsid w:val="00F26821"/>
    <w:rPr>
      <w:rFonts w:eastAsia="Times New Roman"/>
      <w:sz w:val="24"/>
      <w:szCs w:val="20"/>
      <w:lang w:val="en-GB" w:eastAsia="sl-SI"/>
    </w:rPr>
  </w:style>
  <w:style w:type="paragraph" w:customStyle="1" w:styleId="slika-tabela">
    <w:name w:val="slika - tabela"/>
    <w:basedOn w:val="Navaden"/>
    <w:autoRedefine/>
    <w:uiPriority w:val="99"/>
    <w:rsid w:val="00F26821"/>
    <w:pPr>
      <w:tabs>
        <w:tab w:val="left" w:pos="1418"/>
      </w:tabs>
      <w:ind w:left="1418" w:hanging="1418"/>
    </w:pPr>
    <w:rPr>
      <w:szCs w:val="20"/>
    </w:rPr>
  </w:style>
  <w:style w:type="character" w:styleId="tevilkastrani">
    <w:name w:val="page number"/>
    <w:uiPriority w:val="99"/>
    <w:rsid w:val="00F26821"/>
    <w:rPr>
      <w:rFonts w:cs="Times New Roman"/>
    </w:rPr>
  </w:style>
  <w:style w:type="paragraph" w:styleId="Glava">
    <w:name w:val="header"/>
    <w:basedOn w:val="Navaden"/>
    <w:link w:val="GlavaZnak"/>
    <w:uiPriority w:val="99"/>
    <w:rsid w:val="00F26821"/>
    <w:pPr>
      <w:tabs>
        <w:tab w:val="center" w:pos="4320"/>
        <w:tab w:val="right" w:pos="8640"/>
      </w:tabs>
      <w:ind w:left="454" w:hanging="454"/>
    </w:pPr>
    <w:rPr>
      <w:sz w:val="20"/>
      <w:szCs w:val="20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F26821"/>
    <w:rPr>
      <w:rFonts w:eastAsia="Times New Roman"/>
      <w:sz w:val="20"/>
      <w:szCs w:val="20"/>
      <w:lang w:val="en-GB" w:eastAsia="sl-SI"/>
    </w:rPr>
  </w:style>
  <w:style w:type="paragraph" w:styleId="Telobesedila">
    <w:name w:val="Body Text"/>
    <w:basedOn w:val="Navaden"/>
    <w:link w:val="TelobesedilaZnak"/>
    <w:uiPriority w:val="99"/>
    <w:rsid w:val="00F26821"/>
    <w:pPr>
      <w:jc w:val="center"/>
    </w:pPr>
    <w:rPr>
      <w:b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styleId="Telobesedila2">
    <w:name w:val="Body Text 2"/>
    <w:basedOn w:val="Navaden"/>
    <w:link w:val="Telobesedila2Znak"/>
    <w:uiPriority w:val="99"/>
    <w:rsid w:val="00F26821"/>
    <w:rPr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">
    <w:name w:val="Body Text Indent"/>
    <w:basedOn w:val="Navaden"/>
    <w:link w:val="Telobesedila-zamikZnak"/>
    <w:uiPriority w:val="99"/>
    <w:rsid w:val="00F26821"/>
    <w:pPr>
      <w:ind w:left="720" w:hanging="720"/>
    </w:pPr>
    <w:rPr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uiPriority w:val="99"/>
    <w:rsid w:val="00F26821"/>
    <w:pPr>
      <w:ind w:left="720"/>
    </w:pPr>
    <w:rPr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3">
    <w:name w:val="Body Text Indent 3"/>
    <w:basedOn w:val="Navaden"/>
    <w:link w:val="Telobesedila-zamik3Znak"/>
    <w:uiPriority w:val="99"/>
    <w:rsid w:val="00F26821"/>
    <w:pPr>
      <w:tabs>
        <w:tab w:val="left" w:pos="2160"/>
      </w:tabs>
      <w:ind w:left="708"/>
    </w:pPr>
    <w:rPr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F26821"/>
    <w:rPr>
      <w:rFonts w:eastAsia="Times New Roman"/>
      <w:sz w:val="24"/>
      <w:szCs w:val="20"/>
      <w:lang w:eastAsia="sl-SI"/>
    </w:rPr>
  </w:style>
  <w:style w:type="paragraph" w:styleId="Kazalovsebine1">
    <w:name w:val="toc 1"/>
    <w:basedOn w:val="Navaden"/>
    <w:next w:val="Navaden"/>
    <w:autoRedefine/>
    <w:uiPriority w:val="39"/>
    <w:rsid w:val="00F26821"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rsid w:val="00F26821"/>
    <w:pPr>
      <w:ind w:left="240"/>
      <w:jc w:val="left"/>
    </w:pPr>
    <w:rPr>
      <w:rFonts w:ascii="Calibri" w:hAnsi="Calibri"/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rsid w:val="00F26821"/>
    <w:pPr>
      <w:tabs>
        <w:tab w:val="left" w:pos="1200"/>
        <w:tab w:val="right" w:leader="dot" w:pos="8834"/>
      </w:tabs>
      <w:ind w:left="482"/>
      <w:jc w:val="left"/>
    </w:pPr>
    <w:rPr>
      <w:rFonts w:ascii="Calibri" w:hAnsi="Calibri"/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99"/>
    <w:rsid w:val="00F26821"/>
    <w:pPr>
      <w:ind w:left="720"/>
      <w:jc w:val="left"/>
    </w:pPr>
    <w:rPr>
      <w:rFonts w:ascii="Calibri" w:hAnsi="Calibri"/>
      <w:sz w:val="18"/>
      <w:szCs w:val="18"/>
    </w:rPr>
  </w:style>
  <w:style w:type="paragraph" w:styleId="Kazalovsebine5">
    <w:name w:val="toc 5"/>
    <w:basedOn w:val="Navaden"/>
    <w:next w:val="Navaden"/>
    <w:autoRedefine/>
    <w:uiPriority w:val="99"/>
    <w:rsid w:val="00F26821"/>
    <w:pPr>
      <w:ind w:left="960"/>
      <w:jc w:val="left"/>
    </w:pPr>
    <w:rPr>
      <w:rFonts w:ascii="Calibri" w:hAnsi="Calibri"/>
      <w:sz w:val="18"/>
      <w:szCs w:val="18"/>
    </w:rPr>
  </w:style>
  <w:style w:type="paragraph" w:styleId="Kazalovsebine6">
    <w:name w:val="toc 6"/>
    <w:basedOn w:val="Navaden"/>
    <w:next w:val="Navaden"/>
    <w:autoRedefine/>
    <w:uiPriority w:val="99"/>
    <w:rsid w:val="00F26821"/>
    <w:pPr>
      <w:ind w:left="1200"/>
      <w:jc w:val="left"/>
    </w:pPr>
    <w:rPr>
      <w:rFonts w:ascii="Calibri" w:hAnsi="Calibri"/>
      <w:sz w:val="18"/>
      <w:szCs w:val="18"/>
    </w:rPr>
  </w:style>
  <w:style w:type="paragraph" w:styleId="Kazalovsebine7">
    <w:name w:val="toc 7"/>
    <w:basedOn w:val="Navaden"/>
    <w:next w:val="Navaden"/>
    <w:autoRedefine/>
    <w:uiPriority w:val="99"/>
    <w:rsid w:val="00F26821"/>
    <w:pPr>
      <w:ind w:left="1440"/>
      <w:jc w:val="left"/>
    </w:pPr>
    <w:rPr>
      <w:rFonts w:ascii="Calibri" w:hAnsi="Calibri"/>
      <w:sz w:val="18"/>
      <w:szCs w:val="18"/>
    </w:rPr>
  </w:style>
  <w:style w:type="paragraph" w:styleId="Kazalovsebine8">
    <w:name w:val="toc 8"/>
    <w:basedOn w:val="Navaden"/>
    <w:next w:val="Navaden"/>
    <w:autoRedefine/>
    <w:uiPriority w:val="99"/>
    <w:rsid w:val="00F26821"/>
    <w:pPr>
      <w:ind w:left="1680"/>
      <w:jc w:val="left"/>
    </w:pPr>
    <w:rPr>
      <w:rFonts w:ascii="Calibri" w:hAnsi="Calibri"/>
      <w:sz w:val="18"/>
      <w:szCs w:val="18"/>
    </w:rPr>
  </w:style>
  <w:style w:type="paragraph" w:styleId="Kazalovsebine9">
    <w:name w:val="toc 9"/>
    <w:basedOn w:val="Navaden"/>
    <w:next w:val="Navaden"/>
    <w:autoRedefine/>
    <w:uiPriority w:val="99"/>
    <w:rsid w:val="00F26821"/>
    <w:pPr>
      <w:ind w:left="1920"/>
      <w:jc w:val="left"/>
    </w:pPr>
    <w:rPr>
      <w:rFonts w:ascii="Calibri" w:hAnsi="Calibri"/>
      <w:sz w:val="18"/>
      <w:szCs w:val="18"/>
    </w:rPr>
  </w:style>
  <w:style w:type="character" w:styleId="Hiperpovezava">
    <w:name w:val="Hyperlink"/>
    <w:uiPriority w:val="99"/>
    <w:rsid w:val="00F26821"/>
    <w:rPr>
      <w:rFonts w:cs="Times New Roman"/>
      <w:color w:val="0000FF"/>
      <w:u w:val="single"/>
    </w:rPr>
  </w:style>
  <w:style w:type="paragraph" w:styleId="Telobesedila3">
    <w:name w:val="Body Text 3"/>
    <w:basedOn w:val="Navaden"/>
    <w:link w:val="Telobesedila3Znak"/>
    <w:uiPriority w:val="99"/>
    <w:rsid w:val="00F26821"/>
    <w:pPr>
      <w:jc w:val="center"/>
    </w:pPr>
    <w:rPr>
      <w:b/>
      <w:szCs w:val="20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customStyle="1" w:styleId="naronik">
    <w:name w:val="naročnik"/>
    <w:basedOn w:val="Navaden"/>
    <w:uiPriority w:val="99"/>
    <w:rsid w:val="00F26821"/>
    <w:pPr>
      <w:keepNext w:val="0"/>
      <w:keepLines w:val="0"/>
      <w:numPr>
        <w:ilvl w:val="12"/>
      </w:numPr>
      <w:suppressAutoHyphens/>
      <w:spacing w:before="240" w:after="240" w:line="360" w:lineRule="auto"/>
      <w:ind w:left="2835" w:hanging="2835"/>
    </w:pPr>
    <w:rPr>
      <w:szCs w:val="20"/>
    </w:rPr>
  </w:style>
  <w:style w:type="paragraph" w:customStyle="1" w:styleId="Opomba">
    <w:name w:val="Opomba"/>
    <w:basedOn w:val="Navaden"/>
    <w:next w:val="Navaden"/>
    <w:uiPriority w:val="99"/>
    <w:rsid w:val="00F26821"/>
    <w:pPr>
      <w:spacing w:before="120" w:after="120"/>
      <w:ind w:left="1985" w:hanging="1276"/>
    </w:pPr>
  </w:style>
  <w:style w:type="paragraph" w:customStyle="1" w:styleId="len">
    <w:name w:val="člen"/>
    <w:basedOn w:val="Naslov3"/>
    <w:next w:val="Navaden"/>
    <w:uiPriority w:val="99"/>
    <w:rsid w:val="00F26821"/>
    <w:pPr>
      <w:numPr>
        <w:numId w:val="9"/>
      </w:numPr>
      <w:spacing w:before="0" w:after="0"/>
      <w:ind w:left="709" w:hanging="709"/>
      <w:jc w:val="left"/>
    </w:pPr>
    <w:rPr>
      <w:i/>
      <w:u w:val="single"/>
    </w:rPr>
  </w:style>
  <w:style w:type="paragraph" w:customStyle="1" w:styleId="Alineje">
    <w:name w:val="Alineje"/>
    <w:basedOn w:val="Navaden"/>
    <w:uiPriority w:val="99"/>
    <w:rsid w:val="00F26821"/>
    <w:pPr>
      <w:keepLines w:val="0"/>
      <w:numPr>
        <w:numId w:val="4"/>
      </w:numPr>
      <w:suppressAutoHyphens/>
      <w:spacing w:before="60" w:after="60"/>
    </w:pPr>
    <w:rPr>
      <w:szCs w:val="20"/>
    </w:rPr>
  </w:style>
  <w:style w:type="paragraph" w:customStyle="1" w:styleId="Drobentisk">
    <w:name w:val="Droben tisk"/>
    <w:basedOn w:val="Navaden"/>
    <w:uiPriority w:val="99"/>
    <w:rsid w:val="00F26821"/>
    <w:pPr>
      <w:keepNext w:val="0"/>
      <w:keepLines w:val="0"/>
      <w:suppressAutoHyphens/>
      <w:spacing w:before="120" w:after="120"/>
    </w:pPr>
    <w:rPr>
      <w:sz w:val="20"/>
      <w:szCs w:val="20"/>
    </w:rPr>
  </w:style>
  <w:style w:type="paragraph" w:styleId="Kazaloslik">
    <w:name w:val="table of figures"/>
    <w:basedOn w:val="Navaden"/>
    <w:next w:val="Navaden"/>
    <w:uiPriority w:val="99"/>
    <w:rsid w:val="00F26821"/>
    <w:pPr>
      <w:keepNext w:val="0"/>
      <w:keepLines w:val="0"/>
      <w:tabs>
        <w:tab w:val="left" w:pos="1134"/>
        <w:tab w:val="right" w:pos="8505"/>
      </w:tabs>
      <w:suppressAutoHyphens/>
      <w:spacing w:before="120" w:after="120"/>
      <w:ind w:left="1134" w:right="851" w:hanging="1134"/>
    </w:pPr>
    <w:rPr>
      <w:b/>
      <w:noProof/>
      <w:szCs w:val="20"/>
    </w:rPr>
  </w:style>
  <w:style w:type="paragraph" w:customStyle="1" w:styleId="naloga">
    <w:name w:val="naloga"/>
    <w:basedOn w:val="Navaden"/>
    <w:uiPriority w:val="99"/>
    <w:rsid w:val="00F26821"/>
    <w:pPr>
      <w:keepNext w:val="0"/>
      <w:keepLines w:val="0"/>
      <w:tabs>
        <w:tab w:val="left" w:pos="3686"/>
        <w:tab w:val="left" w:pos="3969"/>
      </w:tabs>
      <w:suppressAutoHyphens/>
      <w:spacing w:before="120" w:after="120"/>
      <w:ind w:left="3686" w:hanging="3686"/>
    </w:pPr>
    <w:rPr>
      <w:szCs w:val="20"/>
    </w:rPr>
  </w:style>
  <w:style w:type="paragraph" w:customStyle="1" w:styleId="nastevanje1">
    <w:name w:val="nastevanje 1"/>
    <w:basedOn w:val="Navaden"/>
    <w:autoRedefine/>
    <w:uiPriority w:val="99"/>
    <w:rsid w:val="00F26821"/>
    <w:pPr>
      <w:keepNext w:val="0"/>
      <w:keepLines w:val="0"/>
      <w:tabs>
        <w:tab w:val="left" w:pos="993"/>
      </w:tabs>
      <w:suppressAutoHyphens/>
      <w:ind w:left="992" w:hanging="992"/>
      <w:jc w:val="left"/>
    </w:pPr>
    <w:rPr>
      <w:szCs w:val="20"/>
    </w:rPr>
  </w:style>
  <w:style w:type="paragraph" w:customStyle="1" w:styleId="nastevanje3">
    <w:name w:val="nastevanje 3"/>
    <w:basedOn w:val="Navaden"/>
    <w:link w:val="nastevanje3Znak"/>
    <w:autoRedefine/>
    <w:uiPriority w:val="99"/>
    <w:rsid w:val="00F26821"/>
    <w:pPr>
      <w:keepNext w:val="0"/>
      <w:keepLines w:val="0"/>
      <w:tabs>
        <w:tab w:val="left" w:pos="567"/>
        <w:tab w:val="left" w:pos="1134"/>
      </w:tabs>
      <w:ind w:left="1494"/>
      <w:jc w:val="center"/>
    </w:pPr>
    <w:rPr>
      <w:noProof/>
      <w:position w:val="-14"/>
      <w:szCs w:val="20"/>
    </w:rPr>
  </w:style>
  <w:style w:type="paragraph" w:customStyle="1" w:styleId="nastevanje4">
    <w:name w:val="nastevanje 4"/>
    <w:basedOn w:val="Navaden"/>
    <w:uiPriority w:val="99"/>
    <w:rsid w:val="00F26821"/>
    <w:pPr>
      <w:keepNext w:val="0"/>
      <w:keepLines w:val="0"/>
      <w:ind w:left="1305" w:hanging="454"/>
    </w:pPr>
    <w:rPr>
      <w:szCs w:val="20"/>
    </w:rPr>
  </w:style>
  <w:style w:type="paragraph" w:customStyle="1" w:styleId="nastevanje5">
    <w:name w:val="nastevanje 5"/>
    <w:basedOn w:val="Navaden"/>
    <w:uiPriority w:val="99"/>
    <w:rsid w:val="00F26821"/>
    <w:pPr>
      <w:keepNext w:val="0"/>
      <w:keepLines w:val="0"/>
      <w:widowControl w:val="0"/>
    </w:pPr>
  </w:style>
  <w:style w:type="paragraph" w:customStyle="1" w:styleId="Natevanjesrkami">
    <w:name w:val="Naštevanje s črkami"/>
    <w:basedOn w:val="Alineje"/>
    <w:uiPriority w:val="99"/>
    <w:rsid w:val="00F26821"/>
    <w:pPr>
      <w:numPr>
        <w:numId w:val="0"/>
      </w:numPr>
      <w:suppressLineNumbers/>
      <w:ind w:left="709" w:hanging="709"/>
    </w:pPr>
  </w:style>
  <w:style w:type="paragraph" w:customStyle="1" w:styleId="Natevanjestevilkami">
    <w:name w:val="Naštevanje s številkami"/>
    <w:basedOn w:val="Alineje"/>
    <w:uiPriority w:val="99"/>
    <w:rsid w:val="00F26821"/>
    <w:pPr>
      <w:numPr>
        <w:numId w:val="5"/>
      </w:numPr>
    </w:pPr>
  </w:style>
  <w:style w:type="paragraph" w:customStyle="1" w:styleId="Natevanje7">
    <w:name w:val="Naštevanje 7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2098" w:hanging="851"/>
    </w:pPr>
  </w:style>
  <w:style w:type="paragraph" w:customStyle="1" w:styleId="NASLOV">
    <w:name w:val="NASLOV"/>
    <w:basedOn w:val="Naslov1"/>
    <w:next w:val="Navaden"/>
    <w:autoRedefine/>
    <w:uiPriority w:val="99"/>
    <w:rsid w:val="00F26821"/>
    <w:pPr>
      <w:pageBreakBefore/>
      <w:numPr>
        <w:numId w:val="0"/>
      </w:numPr>
      <w:suppressLineNumbers/>
      <w:tabs>
        <w:tab w:val="left" w:pos="993"/>
      </w:tabs>
      <w:suppressAutoHyphens/>
      <w:spacing w:after="240"/>
      <w:ind w:left="851" w:hanging="851"/>
    </w:pPr>
    <w:rPr>
      <w:rFonts w:ascii="Book Antiqua" w:hAnsi="Book Antiqua"/>
      <w:kern w:val="32"/>
      <w:sz w:val="32"/>
      <w:szCs w:val="28"/>
    </w:rPr>
  </w:style>
  <w:style w:type="paragraph" w:customStyle="1" w:styleId="natevanjemerstik">
    <w:name w:val="naštevanje mer stik"/>
    <w:basedOn w:val="Navaden"/>
    <w:next w:val="Navaden"/>
    <w:autoRedefine/>
    <w:uiPriority w:val="99"/>
    <w:rsid w:val="00F26821"/>
    <w:pPr>
      <w:keepNext w:val="0"/>
      <w:keepLines w:val="0"/>
      <w:tabs>
        <w:tab w:val="left" w:pos="567"/>
        <w:tab w:val="left" w:pos="5103"/>
      </w:tabs>
      <w:spacing w:before="40" w:after="40"/>
      <w:ind w:left="5103" w:hanging="5103"/>
    </w:pPr>
    <w:rPr>
      <w:szCs w:val="20"/>
    </w:rPr>
  </w:style>
  <w:style w:type="paragraph" w:customStyle="1" w:styleId="natevanje1">
    <w:name w:val="naštevanje 1"/>
    <w:basedOn w:val="Natevanjestevilkami"/>
    <w:autoRedefine/>
    <w:uiPriority w:val="99"/>
    <w:rsid w:val="00F26821"/>
    <w:pPr>
      <w:numPr>
        <w:numId w:val="0"/>
      </w:numPr>
      <w:ind w:left="720" w:hanging="720"/>
    </w:pPr>
    <w:rPr>
      <w:b/>
      <w:szCs w:val="24"/>
    </w:rPr>
  </w:style>
  <w:style w:type="paragraph" w:customStyle="1" w:styleId="ponudba">
    <w:name w:val="ponudba"/>
    <w:basedOn w:val="Navaden"/>
    <w:next w:val="Navaden"/>
    <w:autoRedefine/>
    <w:uiPriority w:val="99"/>
    <w:rsid w:val="00F26821"/>
    <w:pPr>
      <w:keepNext w:val="0"/>
      <w:keepLines w:val="0"/>
      <w:spacing w:before="100" w:line="360" w:lineRule="exact"/>
    </w:pPr>
    <w:rPr>
      <w:b/>
      <w:i/>
      <w:szCs w:val="20"/>
    </w:rPr>
  </w:style>
  <w:style w:type="paragraph" w:customStyle="1" w:styleId="Natevanje10">
    <w:name w:val="Naštevanje 1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360"/>
    </w:pPr>
  </w:style>
  <w:style w:type="paragraph" w:customStyle="1" w:styleId="natevanjez-">
    <w:name w:val="naštevanje z-"/>
    <w:basedOn w:val="nastevanje4"/>
    <w:next w:val="Navaden"/>
    <w:uiPriority w:val="99"/>
    <w:rsid w:val="00F26821"/>
    <w:pPr>
      <w:keepNext/>
      <w:keepLines/>
      <w:suppressAutoHyphens/>
      <w:spacing w:before="120" w:after="120"/>
      <w:ind w:left="709" w:hanging="709"/>
    </w:pPr>
  </w:style>
  <w:style w:type="paragraph" w:customStyle="1" w:styleId="nastevanje6">
    <w:name w:val="nastevanje 6"/>
    <w:basedOn w:val="Navaden"/>
    <w:autoRedefine/>
    <w:uiPriority w:val="99"/>
    <w:rsid w:val="00F26821"/>
    <w:pPr>
      <w:suppressLineNumbers/>
      <w:tabs>
        <w:tab w:val="left" w:pos="1276"/>
      </w:tabs>
      <w:suppressAutoHyphens/>
      <w:spacing w:before="120" w:after="120"/>
      <w:ind w:left="2127" w:hanging="1276"/>
    </w:pPr>
    <w:rPr>
      <w:szCs w:val="20"/>
    </w:rPr>
  </w:style>
  <w:style w:type="character" w:styleId="Sprotnaopomba-sklic">
    <w:name w:val="footnote reference"/>
    <w:uiPriority w:val="99"/>
    <w:rsid w:val="00F26821"/>
    <w:rPr>
      <w:rFonts w:cs="Times New Roman"/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26821"/>
    <w:pPr>
      <w:keepNext w:val="0"/>
      <w:keepLines w:val="0"/>
      <w:jc w:val="left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26821"/>
    <w:rPr>
      <w:rFonts w:eastAsia="Times New Roman"/>
      <w:sz w:val="20"/>
      <w:szCs w:val="20"/>
      <w:lang w:eastAsia="sl-SI"/>
    </w:rPr>
  </w:style>
  <w:style w:type="paragraph" w:customStyle="1" w:styleId="stan-norm">
    <w:name w:val="stan-norm"/>
    <w:basedOn w:val="Navaden"/>
    <w:uiPriority w:val="99"/>
    <w:rsid w:val="00F26821"/>
    <w:pPr>
      <w:keepNext w:val="0"/>
      <w:keepLines w:val="0"/>
      <w:spacing w:after="200"/>
    </w:pPr>
    <w:rPr>
      <w:rFonts w:ascii="Arial" w:hAnsi="Arial"/>
      <w:sz w:val="20"/>
      <w:szCs w:val="20"/>
      <w:lang w:val="en-US"/>
    </w:rPr>
  </w:style>
  <w:style w:type="paragraph" w:customStyle="1" w:styleId="stan-alinea">
    <w:name w:val="stan-alinea"/>
    <w:basedOn w:val="Navaden"/>
    <w:uiPriority w:val="99"/>
    <w:rsid w:val="00F26821"/>
    <w:pPr>
      <w:keepNext w:val="0"/>
      <w:keepLines w:val="0"/>
      <w:ind w:left="567" w:hanging="567"/>
    </w:pPr>
    <w:rPr>
      <w:rFonts w:ascii="Arial" w:hAnsi="Arial"/>
      <w:sz w:val="20"/>
      <w:szCs w:val="20"/>
      <w:lang w:val="en-US"/>
    </w:rPr>
  </w:style>
  <w:style w:type="paragraph" w:customStyle="1" w:styleId="stan-alinea-z">
    <w:name w:val="stan-alinea-z"/>
    <w:basedOn w:val="Navaden"/>
    <w:autoRedefine/>
    <w:uiPriority w:val="99"/>
    <w:rsid w:val="00F26821"/>
    <w:pPr>
      <w:keepNext w:val="0"/>
      <w:keepLines w:val="0"/>
      <w:spacing w:after="200"/>
      <w:ind w:left="567" w:hanging="567"/>
    </w:pPr>
    <w:rPr>
      <w:szCs w:val="20"/>
    </w:rPr>
  </w:style>
  <w:style w:type="paragraph" w:customStyle="1" w:styleId="stan-headingtabele">
    <w:name w:val="stan-heading tabele"/>
    <w:basedOn w:val="Navaden"/>
    <w:uiPriority w:val="99"/>
    <w:rsid w:val="00F26821"/>
    <w:pPr>
      <w:keepNext w:val="0"/>
      <w:keepLines w:val="0"/>
      <w:spacing w:before="240" w:after="240"/>
      <w:ind w:left="720" w:hanging="720"/>
      <w:jc w:val="center"/>
    </w:pPr>
    <w:rPr>
      <w:rFonts w:ascii="Arial" w:hAnsi="Arial"/>
      <w:b/>
      <w:sz w:val="20"/>
      <w:szCs w:val="20"/>
      <w:lang w:val="en-US"/>
    </w:rPr>
  </w:style>
  <w:style w:type="paragraph" w:customStyle="1" w:styleId="stan-normal-tabele">
    <w:name w:val="stan-normal-tabele"/>
    <w:basedOn w:val="Navaden"/>
    <w:uiPriority w:val="99"/>
    <w:rsid w:val="00F26821"/>
    <w:pPr>
      <w:keepNext w:val="0"/>
      <w:keepLines w:val="0"/>
      <w:spacing w:before="60" w:after="60"/>
      <w:ind w:left="57" w:right="57"/>
      <w:jc w:val="center"/>
    </w:pPr>
    <w:rPr>
      <w:rFonts w:ascii="Arial" w:hAnsi="Arial"/>
      <w:sz w:val="20"/>
      <w:szCs w:val="20"/>
      <w:lang w:val="en-US"/>
    </w:rPr>
  </w:style>
  <w:style w:type="paragraph" w:customStyle="1" w:styleId="stan-opombe-z">
    <w:name w:val="stan-opombe-z"/>
    <w:basedOn w:val="Navaden"/>
    <w:uiPriority w:val="99"/>
    <w:rsid w:val="00F26821"/>
    <w:pPr>
      <w:keepNext w:val="0"/>
      <w:keepLines w:val="0"/>
      <w:tabs>
        <w:tab w:val="left" w:pos="851"/>
      </w:tabs>
      <w:spacing w:after="200"/>
      <w:ind w:left="1077" w:hanging="1077"/>
    </w:pPr>
    <w:rPr>
      <w:rFonts w:ascii="Arial" w:hAnsi="Arial"/>
      <w:sz w:val="16"/>
      <w:szCs w:val="20"/>
      <w:lang w:val="en-US"/>
    </w:rPr>
  </w:style>
  <w:style w:type="paragraph" w:customStyle="1" w:styleId="pripomba">
    <w:name w:val="pripomba"/>
    <w:basedOn w:val="Navaden"/>
    <w:next w:val="Navaden"/>
    <w:autoRedefine/>
    <w:uiPriority w:val="99"/>
    <w:rsid w:val="00F26821"/>
    <w:pPr>
      <w:keepNext w:val="0"/>
      <w:keepLines w:val="0"/>
      <w:widowControl w:val="0"/>
      <w:spacing w:before="180" w:after="180"/>
      <w:ind w:left="567"/>
    </w:pPr>
    <w:rPr>
      <w:sz w:val="22"/>
    </w:rPr>
  </w:style>
  <w:style w:type="paragraph" w:customStyle="1" w:styleId="Natevanjezalinejami">
    <w:name w:val="Naštevanje z alinejami"/>
    <w:basedOn w:val="Navaden"/>
    <w:uiPriority w:val="99"/>
    <w:rsid w:val="00F26821"/>
    <w:pPr>
      <w:keepNext w:val="0"/>
      <w:keepLines w:val="0"/>
      <w:widowControl w:val="0"/>
      <w:numPr>
        <w:numId w:val="7"/>
      </w:numPr>
      <w:spacing w:before="60" w:after="60"/>
    </w:pPr>
  </w:style>
  <w:style w:type="paragraph" w:customStyle="1" w:styleId="Natevanjestevilami">
    <w:name w:val="Naštevanje s številami"/>
    <w:basedOn w:val="Navaden"/>
    <w:uiPriority w:val="99"/>
    <w:rsid w:val="00F26821"/>
    <w:pPr>
      <w:keepNext w:val="0"/>
      <w:keepLines w:val="0"/>
      <w:widowControl w:val="0"/>
      <w:numPr>
        <w:numId w:val="6"/>
      </w:numPr>
      <w:spacing w:before="120" w:after="120"/>
    </w:pPr>
  </w:style>
  <w:style w:type="paragraph" w:styleId="Naslov0">
    <w:name w:val="Title"/>
    <w:basedOn w:val="Navaden"/>
    <w:link w:val="NaslovZnak"/>
    <w:uiPriority w:val="99"/>
    <w:qFormat/>
    <w:rsid w:val="00F26821"/>
    <w:pPr>
      <w:keepNext w:val="0"/>
      <w:keepLines w:val="0"/>
      <w:widowControl w:val="0"/>
      <w:overflowPunct w:val="0"/>
      <w:autoSpaceDE w:val="0"/>
      <w:autoSpaceDN w:val="0"/>
      <w:adjustRightInd w:val="0"/>
      <w:spacing w:before="240" w:after="60"/>
      <w:jc w:val="center"/>
      <w:textAlignment w:val="baseline"/>
      <w:outlineLvl w:val="0"/>
    </w:pPr>
    <w:rPr>
      <w:b/>
      <w:kern w:val="28"/>
      <w:szCs w:val="20"/>
    </w:rPr>
  </w:style>
  <w:style w:type="character" w:customStyle="1" w:styleId="NaslovZnak">
    <w:name w:val="Naslov Znak"/>
    <w:basedOn w:val="Privzetapisavaodstavka"/>
    <w:link w:val="Naslov0"/>
    <w:uiPriority w:val="99"/>
    <w:rsid w:val="00F26821"/>
    <w:rPr>
      <w:rFonts w:eastAsia="Times New Roman"/>
      <w:b/>
      <w:kern w:val="28"/>
      <w:sz w:val="24"/>
      <w:szCs w:val="20"/>
      <w:lang w:eastAsia="sl-SI"/>
    </w:rPr>
  </w:style>
  <w:style w:type="paragraph" w:customStyle="1" w:styleId="Podnaslov1">
    <w:name w:val="Podnaslov 1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240"/>
      <w:jc w:val="center"/>
      <w:outlineLvl w:val="0"/>
    </w:pPr>
    <w:rPr>
      <w:b/>
      <w:sz w:val="28"/>
    </w:rPr>
  </w:style>
  <w:style w:type="paragraph" w:customStyle="1" w:styleId="Natevanjeenab">
    <w:name w:val="Naštevanje enačb"/>
    <w:basedOn w:val="Navaden"/>
    <w:next w:val="Navaden"/>
    <w:autoRedefine/>
    <w:uiPriority w:val="99"/>
    <w:rsid w:val="00F26821"/>
    <w:pPr>
      <w:keepNext w:val="0"/>
      <w:widowControl w:val="0"/>
      <w:tabs>
        <w:tab w:val="left" w:pos="851"/>
      </w:tabs>
      <w:ind w:left="900" w:hanging="900"/>
    </w:pPr>
    <w:rPr>
      <w:rFonts w:ascii="Book Antiqua" w:hAnsi="Book Antiqua"/>
      <w:iCs/>
      <w:position w:val="12"/>
      <w:sz w:val="26"/>
      <w:szCs w:val="26"/>
    </w:rPr>
  </w:style>
  <w:style w:type="paragraph" w:customStyle="1" w:styleId="Tabelamanja">
    <w:name w:val="Tabela manjša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120"/>
      <w:jc w:val="center"/>
      <w:outlineLvl w:val="0"/>
    </w:pPr>
    <w:rPr>
      <w:sz w:val="22"/>
    </w:rPr>
  </w:style>
  <w:style w:type="paragraph" w:customStyle="1" w:styleId="Enaba">
    <w:name w:val="Enačba"/>
    <w:basedOn w:val="Navaden"/>
    <w:uiPriority w:val="99"/>
    <w:rsid w:val="00F26821"/>
    <w:pPr>
      <w:keepNext w:val="0"/>
      <w:keepLines w:val="0"/>
      <w:widowControl w:val="0"/>
      <w:spacing w:before="120" w:after="120"/>
      <w:ind w:left="851"/>
    </w:pPr>
    <w:rPr>
      <w:position w:val="-14"/>
    </w:rPr>
  </w:style>
  <w:style w:type="paragraph" w:customStyle="1" w:styleId="anatevanjesrkami">
    <w:name w:val="a) naštevanje s črkami"/>
    <w:basedOn w:val="Navaden"/>
    <w:uiPriority w:val="99"/>
    <w:rsid w:val="00F26821"/>
    <w:pPr>
      <w:keepNext w:val="0"/>
      <w:keepLines w:val="0"/>
      <w:widowControl w:val="0"/>
      <w:spacing w:before="120" w:after="120"/>
      <w:ind w:left="964" w:hanging="567"/>
      <w:outlineLvl w:val="0"/>
    </w:pPr>
  </w:style>
  <w:style w:type="paragraph" w:customStyle="1" w:styleId="Naslovpriloge1">
    <w:name w:val="Naslov priloge 1"/>
    <w:basedOn w:val="Navaden"/>
    <w:next w:val="Navaden"/>
    <w:uiPriority w:val="99"/>
    <w:rsid w:val="00F26821"/>
    <w:pPr>
      <w:keepNext w:val="0"/>
      <w:keepLines w:val="0"/>
      <w:widowControl w:val="0"/>
      <w:numPr>
        <w:numId w:val="3"/>
      </w:numPr>
      <w:outlineLvl w:val="0"/>
    </w:pPr>
    <w:rPr>
      <w:color w:val="FFFFFF"/>
    </w:rPr>
  </w:style>
  <w:style w:type="paragraph" w:customStyle="1" w:styleId="Naslovpriloge2">
    <w:name w:val="Naslov priloge 2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135"/>
      </w:tabs>
      <w:spacing w:before="120" w:after="120"/>
      <w:ind w:left="1135" w:hanging="851"/>
    </w:pPr>
    <w:rPr>
      <w:rFonts w:ascii="Arial" w:hAnsi="Arial" w:cs="Arial"/>
      <w:b/>
      <w:bCs/>
    </w:rPr>
  </w:style>
  <w:style w:type="paragraph" w:customStyle="1" w:styleId="Naslovpriloge3">
    <w:name w:val="Naslov priloge 3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418"/>
      </w:tabs>
      <w:spacing w:before="120" w:after="120"/>
      <w:ind w:left="1418" w:hanging="1134"/>
      <w:outlineLvl w:val="0"/>
    </w:pPr>
    <w:rPr>
      <w:rFonts w:ascii="Arial" w:hAnsi="Arial" w:cs="Arial"/>
    </w:rPr>
  </w:style>
  <w:style w:type="paragraph" w:customStyle="1" w:styleId="podnapis">
    <w:name w:val="podnapis"/>
    <w:basedOn w:val="Napis"/>
    <w:next w:val="Telobesedila"/>
    <w:uiPriority w:val="99"/>
    <w:rsid w:val="00F26821"/>
    <w:pPr>
      <w:widowControl w:val="0"/>
      <w:numPr>
        <w:ilvl w:val="2"/>
        <w:numId w:val="11"/>
      </w:numPr>
      <w:suppressAutoHyphens w:val="0"/>
      <w:spacing w:before="60"/>
      <w:jc w:val="center"/>
    </w:pPr>
    <w:rPr>
      <w:bCs/>
    </w:rPr>
  </w:style>
  <w:style w:type="paragraph" w:customStyle="1" w:styleId="Tab">
    <w:name w:val="Tab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60"/>
      <w:jc w:val="center"/>
      <w:outlineLvl w:val="0"/>
    </w:pPr>
    <w:rPr>
      <w:sz w:val="22"/>
    </w:rPr>
  </w:style>
  <w:style w:type="paragraph" w:customStyle="1" w:styleId="Tabela2">
    <w:name w:val="Tabela 2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60"/>
      <w:jc w:val="center"/>
    </w:pPr>
    <w:rPr>
      <w:bCs/>
      <w:sz w:val="22"/>
    </w:rPr>
  </w:style>
  <w:style w:type="paragraph" w:customStyle="1" w:styleId="1Natevanjestevilakmi">
    <w:name w:val="1) Naštevanje s številakmi"/>
    <w:basedOn w:val="Navaden"/>
    <w:next w:val="Navaden"/>
    <w:uiPriority w:val="99"/>
    <w:rsid w:val="00F26821"/>
    <w:pPr>
      <w:keepNext w:val="0"/>
      <w:keepLines w:val="0"/>
      <w:spacing w:before="120" w:after="120"/>
      <w:ind w:left="397" w:hanging="397"/>
      <w:outlineLvl w:val="0"/>
    </w:pPr>
  </w:style>
  <w:style w:type="paragraph" w:customStyle="1" w:styleId="Tabela">
    <w:name w:val="Tabel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lika">
    <w:name w:val="Slik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tan-heading3">
    <w:name w:val="stan-heading 3"/>
    <w:basedOn w:val="Navaden"/>
    <w:uiPriority w:val="99"/>
    <w:rsid w:val="00F26821"/>
    <w:pPr>
      <w:keepNext w:val="0"/>
      <w:keepLines w:val="0"/>
      <w:spacing w:before="240" w:after="240"/>
      <w:ind w:left="720" w:hanging="720"/>
    </w:pPr>
    <w:rPr>
      <w:rFonts w:ascii="Arial" w:hAnsi="Arial"/>
      <w:b/>
      <w:szCs w:val="20"/>
      <w:lang w:val="en-US" w:eastAsia="en-US"/>
    </w:rPr>
  </w:style>
  <w:style w:type="paragraph" w:customStyle="1" w:styleId="stan-heading4">
    <w:name w:val="stan-heading 4"/>
    <w:basedOn w:val="Navaden"/>
    <w:uiPriority w:val="99"/>
    <w:rsid w:val="00F26821"/>
    <w:pPr>
      <w:keepNext w:val="0"/>
      <w:keepLines w:val="0"/>
      <w:spacing w:before="120" w:after="200"/>
      <w:ind w:left="720" w:hanging="720"/>
    </w:pPr>
    <w:rPr>
      <w:rFonts w:ascii="Arial" w:hAnsi="Arial"/>
      <w:b/>
      <w:sz w:val="20"/>
      <w:szCs w:val="20"/>
      <w:lang w:val="en-US" w:eastAsia="en-US"/>
    </w:rPr>
  </w:style>
  <w:style w:type="paragraph" w:customStyle="1" w:styleId="SlogLevo125cm">
    <w:name w:val="Slog Levo:  125 cm"/>
    <w:basedOn w:val="Navaden"/>
    <w:link w:val="SlogLevo125cmZnak"/>
    <w:autoRedefine/>
    <w:uiPriority w:val="99"/>
    <w:rsid w:val="00F26821"/>
    <w:pPr>
      <w:ind w:left="993"/>
    </w:pPr>
    <w:rPr>
      <w:rFonts w:ascii="Book Antiqua" w:hAnsi="Book Antiqua"/>
      <w:sz w:val="26"/>
      <w:szCs w:val="26"/>
    </w:rPr>
  </w:style>
  <w:style w:type="paragraph" w:customStyle="1" w:styleId="natevanje31">
    <w:name w:val="naštevanje 31"/>
    <w:basedOn w:val="nastevanje3"/>
    <w:link w:val="natevanje31Znak"/>
    <w:uiPriority w:val="99"/>
    <w:rsid w:val="00F26821"/>
    <w:pPr>
      <w:ind w:left="851" w:hanging="851"/>
    </w:pPr>
    <w:rPr>
      <w:b/>
    </w:rPr>
  </w:style>
  <w:style w:type="character" w:customStyle="1" w:styleId="nastevanje3Znak">
    <w:name w:val="nastevanje 3 Znak"/>
    <w:link w:val="nastevanje3"/>
    <w:uiPriority w:val="99"/>
    <w:locked/>
    <w:rsid w:val="00F26821"/>
    <w:rPr>
      <w:rFonts w:eastAsia="Times New Roman"/>
      <w:noProof/>
      <w:position w:val="-14"/>
      <w:sz w:val="24"/>
      <w:szCs w:val="20"/>
      <w:lang w:eastAsia="sl-SI"/>
    </w:rPr>
  </w:style>
  <w:style w:type="character" w:customStyle="1" w:styleId="natevanje31Znak">
    <w:name w:val="naštevanje 31 Znak"/>
    <w:link w:val="natevanje31"/>
    <w:uiPriority w:val="99"/>
    <w:locked/>
    <w:rsid w:val="00F26821"/>
    <w:rPr>
      <w:rFonts w:eastAsia="Times New Roman"/>
      <w:b/>
      <w:noProof/>
      <w:position w:val="-14"/>
      <w:sz w:val="24"/>
      <w:szCs w:val="20"/>
      <w:lang w:eastAsia="sl-SI"/>
    </w:rPr>
  </w:style>
  <w:style w:type="paragraph" w:customStyle="1" w:styleId="Slognastevanje3Leee">
    <w:name w:val="Slog nastevanje 3 + Ležeče"/>
    <w:basedOn w:val="nastevanje3"/>
    <w:uiPriority w:val="99"/>
    <w:rsid w:val="00F26821"/>
    <w:pPr>
      <w:tabs>
        <w:tab w:val="left" w:pos="2835"/>
      </w:tabs>
      <w:ind w:firstLine="624"/>
    </w:pPr>
    <w:rPr>
      <w:i/>
      <w:iCs/>
    </w:rPr>
  </w:style>
  <w:style w:type="paragraph" w:customStyle="1" w:styleId="Slognastevanje3Leee1">
    <w:name w:val="Slog nastevanje 3 + Ležeče1"/>
    <w:basedOn w:val="nastevanje3"/>
    <w:uiPriority w:val="99"/>
    <w:rsid w:val="00F26821"/>
    <w:pPr>
      <w:ind w:left="2835" w:hanging="2835"/>
    </w:pPr>
    <w:rPr>
      <w:i/>
      <w:iCs/>
    </w:rPr>
  </w:style>
  <w:style w:type="character" w:customStyle="1" w:styleId="apple-converted-space">
    <w:name w:val="apple-converted-space"/>
    <w:uiPriority w:val="99"/>
    <w:rsid w:val="00F26821"/>
  </w:style>
  <w:style w:type="table" w:styleId="Tabelamrea">
    <w:name w:val="Table Grid"/>
    <w:basedOn w:val="Navadnatabela"/>
    <w:uiPriority w:val="99"/>
    <w:rsid w:val="00F26821"/>
    <w:pPr>
      <w:spacing w:after="0" w:line="240" w:lineRule="auto"/>
    </w:pPr>
    <w:rPr>
      <w:rFonts w:eastAsia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uiPriority w:val="99"/>
    <w:semiHidden/>
    <w:rsid w:val="00F26821"/>
    <w:rPr>
      <w:rFonts w:cs="Times New Roman"/>
      <w:color w:val="808080"/>
    </w:rPr>
  </w:style>
  <w:style w:type="paragraph" w:customStyle="1" w:styleId="Natevanje">
    <w:name w:val="Naštevanje"/>
    <w:basedOn w:val="Odstavekseznama"/>
    <w:uiPriority w:val="99"/>
    <w:rsid w:val="00F26821"/>
    <w:pPr>
      <w:numPr>
        <w:ilvl w:val="2"/>
        <w:numId w:val="8"/>
      </w:numPr>
      <w:spacing w:before="120" w:line="360" w:lineRule="auto"/>
      <w:contextualSpacing/>
    </w:pPr>
  </w:style>
  <w:style w:type="paragraph" w:customStyle="1" w:styleId="Slognatevanje">
    <w:name w:val="Slog naštevanje"/>
    <w:basedOn w:val="Besedilo"/>
    <w:link w:val="SlognatevanjeZnak"/>
    <w:uiPriority w:val="99"/>
    <w:rsid w:val="00F26821"/>
    <w:pPr>
      <w:spacing w:line="360" w:lineRule="auto"/>
      <w:ind w:left="1009" w:hanging="1009"/>
    </w:pPr>
    <w:rPr>
      <w:u w:val="single"/>
    </w:rPr>
  </w:style>
  <w:style w:type="paragraph" w:styleId="Blokbesedila">
    <w:name w:val="Block Text"/>
    <w:basedOn w:val="Navaden"/>
    <w:uiPriority w:val="99"/>
    <w:semiHidden/>
    <w:rsid w:val="00F26821"/>
    <w:pPr>
      <w:pBdr>
        <w:top w:val="single" w:sz="2" w:space="10" w:color="5B9BD5"/>
        <w:left w:val="single" w:sz="2" w:space="10" w:color="5B9BD5"/>
        <w:bottom w:val="single" w:sz="2" w:space="10" w:color="5B9BD5"/>
        <w:right w:val="single" w:sz="2" w:space="10" w:color="5B9BD5"/>
      </w:pBdr>
      <w:ind w:left="1152" w:right="1152"/>
    </w:pPr>
    <w:rPr>
      <w:rFonts w:ascii="Calibri" w:hAnsi="Calibri"/>
      <w:i/>
      <w:iCs/>
      <w:color w:val="5B9BD5"/>
    </w:rPr>
  </w:style>
  <w:style w:type="character" w:customStyle="1" w:styleId="BesediloZnak">
    <w:name w:val="Besedilo Znak"/>
    <w:link w:val="Besedilo"/>
    <w:uiPriority w:val="99"/>
    <w:locked/>
    <w:rsid w:val="00F26821"/>
    <w:rPr>
      <w:rFonts w:eastAsia="Times New Roman"/>
      <w:sz w:val="24"/>
      <w:szCs w:val="20"/>
      <w:lang w:eastAsia="sl-SI"/>
    </w:rPr>
  </w:style>
  <w:style w:type="character" w:customStyle="1" w:styleId="SlognatevanjeZnak">
    <w:name w:val="Slog naštevanje Znak"/>
    <w:link w:val="Slognatevanje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customStyle="1" w:styleId="dodateknaslov">
    <w:name w:val="dodatek naslov"/>
    <w:basedOn w:val="Navaden"/>
    <w:link w:val="dodateknaslovZnak"/>
    <w:uiPriority w:val="99"/>
    <w:rsid w:val="00F26821"/>
    <w:pPr>
      <w:jc w:val="center"/>
    </w:pPr>
    <w:rPr>
      <w:b/>
      <w:sz w:val="28"/>
      <w:szCs w:val="20"/>
    </w:rPr>
  </w:style>
  <w:style w:type="paragraph" w:customStyle="1" w:styleId="Naslovpriloga">
    <w:name w:val="Naslov priloga"/>
    <w:basedOn w:val="Naslov1"/>
    <w:link w:val="NaslovprilogaZnak"/>
    <w:uiPriority w:val="99"/>
    <w:rsid w:val="00F26821"/>
    <w:pPr>
      <w:numPr>
        <w:numId w:val="0"/>
      </w:numPr>
      <w:tabs>
        <w:tab w:val="left" w:pos="993"/>
      </w:tabs>
      <w:spacing w:before="0" w:after="240"/>
      <w:ind w:left="576" w:hanging="576"/>
      <w:jc w:val="center"/>
    </w:pPr>
    <w:rPr>
      <w:rFonts w:ascii="Book Antiqua" w:hAnsi="Book Antiqua"/>
      <w:kern w:val="0"/>
      <w:sz w:val="30"/>
      <w:szCs w:val="30"/>
    </w:rPr>
  </w:style>
  <w:style w:type="character" w:customStyle="1" w:styleId="dodateknaslovZnak">
    <w:name w:val="dodatek naslov Znak"/>
    <w:link w:val="dodateknaslov"/>
    <w:uiPriority w:val="99"/>
    <w:locked/>
    <w:rsid w:val="00F26821"/>
    <w:rPr>
      <w:rFonts w:eastAsia="Times New Roman"/>
      <w:b/>
      <w:sz w:val="28"/>
      <w:szCs w:val="20"/>
      <w:lang w:eastAsia="sl-SI"/>
    </w:rPr>
  </w:style>
  <w:style w:type="paragraph" w:customStyle="1" w:styleId="Priloganatevanjeraven2">
    <w:name w:val="Priloga naštevanje raven 2"/>
    <w:basedOn w:val="Naslov2"/>
    <w:link w:val="Priloganatevanjeraven2Znak"/>
    <w:uiPriority w:val="99"/>
    <w:rsid w:val="00F26821"/>
    <w:pPr>
      <w:numPr>
        <w:ilvl w:val="0"/>
        <w:numId w:val="0"/>
      </w:numPr>
      <w:spacing w:before="0" w:after="0"/>
    </w:pPr>
    <w:rPr>
      <w:rFonts w:ascii="Book Antiqua" w:hAnsi="Book Antiqua"/>
      <w:i/>
      <w:sz w:val="30"/>
      <w:szCs w:val="30"/>
    </w:rPr>
  </w:style>
  <w:style w:type="character" w:customStyle="1" w:styleId="NaslovprilogaZnak">
    <w:name w:val="Naslov priloga Znak"/>
    <w:link w:val="Naslovpriloga"/>
    <w:uiPriority w:val="99"/>
    <w:locked/>
    <w:rsid w:val="00F26821"/>
    <w:rPr>
      <w:rFonts w:ascii="Book Antiqua" w:eastAsia="Times New Roman" w:hAnsi="Book Antiqua"/>
      <w:b/>
      <w:caps/>
      <w:sz w:val="30"/>
      <w:szCs w:val="30"/>
      <w:lang w:eastAsia="sl-SI"/>
    </w:rPr>
  </w:style>
  <w:style w:type="paragraph" w:customStyle="1" w:styleId="pisanjevprilogi">
    <w:name w:val="pisanje v prilogi"/>
    <w:basedOn w:val="SlogLevo125cm"/>
    <w:link w:val="pisanjevprilogiZnak"/>
    <w:uiPriority w:val="99"/>
    <w:rsid w:val="00F26821"/>
    <w:rPr>
      <w:b/>
    </w:rPr>
  </w:style>
  <w:style w:type="character" w:customStyle="1" w:styleId="Priloganatevanjeraven2Znak">
    <w:name w:val="Priloga naštevanje raven 2 Znak"/>
    <w:link w:val="Priloganatevanjeraven2"/>
    <w:uiPriority w:val="99"/>
    <w:locked/>
    <w:rsid w:val="00F26821"/>
    <w:rPr>
      <w:rFonts w:ascii="Book Antiqua" w:eastAsia="Times New Roman" w:hAnsi="Book Antiqua"/>
      <w:b/>
      <w:i/>
      <w:sz w:val="30"/>
      <w:szCs w:val="30"/>
      <w:lang w:eastAsia="sl-SI"/>
    </w:rPr>
  </w:style>
  <w:style w:type="paragraph" w:customStyle="1" w:styleId="priloga3raven">
    <w:name w:val="priloga 3 raven"/>
    <w:basedOn w:val="Navaden"/>
    <w:link w:val="priloga3ravenZnak"/>
    <w:uiPriority w:val="99"/>
    <w:rsid w:val="00F26821"/>
    <w:pPr>
      <w:numPr>
        <w:numId w:val="12"/>
      </w:numPr>
    </w:pPr>
    <w:rPr>
      <w:szCs w:val="20"/>
      <w:u w:val="single"/>
    </w:rPr>
  </w:style>
  <w:style w:type="character" w:customStyle="1" w:styleId="SlogLevo125cmZnak">
    <w:name w:val="Slog Levo:  125 cm Znak"/>
    <w:link w:val="SlogLevo125cm"/>
    <w:uiPriority w:val="99"/>
    <w:locked/>
    <w:rsid w:val="00F26821"/>
    <w:rPr>
      <w:rFonts w:ascii="Book Antiqua" w:eastAsia="Times New Roman" w:hAnsi="Book Antiqua"/>
      <w:sz w:val="26"/>
      <w:szCs w:val="26"/>
      <w:lang w:eastAsia="sl-SI"/>
    </w:rPr>
  </w:style>
  <w:style w:type="character" w:customStyle="1" w:styleId="pisanjevprilogiZnak">
    <w:name w:val="pisanje v prilogi Znak"/>
    <w:link w:val="pisanjevprilogi"/>
    <w:uiPriority w:val="99"/>
    <w:locked/>
    <w:rsid w:val="00F26821"/>
    <w:rPr>
      <w:rFonts w:ascii="Book Antiqua" w:eastAsia="Times New Roman" w:hAnsi="Book Antiqua"/>
      <w:b/>
      <w:sz w:val="26"/>
      <w:szCs w:val="26"/>
      <w:lang w:eastAsia="sl-SI"/>
    </w:rPr>
  </w:style>
  <w:style w:type="character" w:styleId="Pripombasklic">
    <w:name w:val="annotation reference"/>
    <w:uiPriority w:val="99"/>
    <w:semiHidden/>
    <w:rsid w:val="00F26821"/>
    <w:rPr>
      <w:rFonts w:cs="Times New Roman"/>
      <w:sz w:val="16"/>
    </w:rPr>
  </w:style>
  <w:style w:type="character" w:customStyle="1" w:styleId="priloga3ravenZnak">
    <w:name w:val="priloga 3 raven Znak"/>
    <w:link w:val="priloga3raven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F26821"/>
    <w:pPr>
      <w:numPr>
        <w:numId w:val="15"/>
      </w:numPr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26821"/>
    <w:rPr>
      <w:rFonts w:eastAsia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F2682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6821"/>
    <w:rPr>
      <w:rFonts w:eastAsia="Times New Roman"/>
      <w:b/>
      <w:bCs/>
      <w:sz w:val="20"/>
      <w:szCs w:val="20"/>
      <w:lang w:eastAsia="sl-SI"/>
    </w:rPr>
  </w:style>
  <w:style w:type="character" w:styleId="Intenzivenpoudarek">
    <w:name w:val="Intense Emphasis"/>
    <w:uiPriority w:val="99"/>
    <w:qFormat/>
    <w:rsid w:val="00F26821"/>
    <w:rPr>
      <w:rFonts w:cs="Times New Roman"/>
      <w:i/>
      <w:color w:val="5B9BD5"/>
    </w:rPr>
  </w:style>
  <w:style w:type="paragraph" w:customStyle="1" w:styleId="Simbol">
    <w:name w:val="Simbol"/>
    <w:basedOn w:val="Navaden"/>
    <w:link w:val="SimbolZnak"/>
    <w:uiPriority w:val="99"/>
    <w:rsid w:val="00F26821"/>
    <w:pPr>
      <w:framePr w:hSpace="142" w:wrap="around" w:vAnchor="text" w:hAnchor="text" w:y="1"/>
      <w:suppressOverlap/>
    </w:pPr>
    <w:rPr>
      <w:i/>
      <w:szCs w:val="20"/>
    </w:rPr>
  </w:style>
  <w:style w:type="paragraph" w:customStyle="1" w:styleId="pisanjebreztevilk">
    <w:name w:val="pisanje brez številk"/>
    <w:basedOn w:val="Telobesedila-zamik"/>
    <w:uiPriority w:val="99"/>
    <w:rsid w:val="00F26821"/>
    <w:pPr>
      <w:ind w:left="1134" w:firstLine="0"/>
    </w:pPr>
  </w:style>
  <w:style w:type="character" w:customStyle="1" w:styleId="SimbolZnak">
    <w:name w:val="Simbol Znak"/>
    <w:link w:val="Simbol"/>
    <w:uiPriority w:val="99"/>
    <w:locked/>
    <w:rsid w:val="00F26821"/>
    <w:rPr>
      <w:rFonts w:eastAsia="Times New Roman"/>
      <w:i/>
      <w:sz w:val="24"/>
      <w:szCs w:val="20"/>
      <w:lang w:eastAsia="sl-SI"/>
    </w:rPr>
  </w:style>
  <w:style w:type="paragraph" w:styleId="Revizija">
    <w:name w:val="Revision"/>
    <w:hidden/>
    <w:uiPriority w:val="99"/>
    <w:semiHidden/>
    <w:rsid w:val="00F26821"/>
    <w:pPr>
      <w:spacing w:after="0" w:line="240" w:lineRule="auto"/>
    </w:pPr>
    <w:rPr>
      <w:rFonts w:eastAsia="Times New Roman"/>
      <w:sz w:val="24"/>
      <w:szCs w:val="24"/>
      <w:lang w:eastAsia="sl-SI"/>
    </w:rPr>
  </w:style>
  <w:style w:type="paragraph" w:customStyle="1" w:styleId="SlogKrepkoLevo">
    <w:name w:val="Slog Krepko Levo"/>
    <w:basedOn w:val="Navaden"/>
    <w:rsid w:val="00F26821"/>
    <w:pPr>
      <w:jc w:val="left"/>
    </w:pPr>
    <w:rPr>
      <w:b/>
      <w:bCs/>
      <w:szCs w:val="20"/>
    </w:rPr>
  </w:style>
  <w:style w:type="paragraph" w:customStyle="1" w:styleId="SlogNatevanjezalinejamiLevo1cm">
    <w:name w:val="Slog Naštevanje z alinejami + Levo:  1 cm"/>
    <w:basedOn w:val="Natevanjezalinejami"/>
    <w:rsid w:val="00F26821"/>
    <w:pPr>
      <w:keepNext/>
      <w:ind w:left="964"/>
    </w:pPr>
    <w:rPr>
      <w:szCs w:val="20"/>
    </w:rPr>
  </w:style>
  <w:style w:type="paragraph" w:customStyle="1" w:styleId="SlogNatevanjezalinejamiLevo1cmPred0ptPo0pt">
    <w:name w:val="Slog Naštevanje z alinejami + Levo:  1 cm Pred:  0 pt Po:  0 pt"/>
    <w:basedOn w:val="Natevanjezalinejami"/>
    <w:rsid w:val="00F26821"/>
    <w:pPr>
      <w:keepNext/>
      <w:widowControl/>
      <w:spacing w:before="0" w:after="0"/>
      <w:ind w:left="964"/>
    </w:pPr>
    <w:rPr>
      <w:szCs w:val="20"/>
    </w:rPr>
  </w:style>
  <w:style w:type="paragraph" w:customStyle="1" w:styleId="SlogKrepkoNasredini">
    <w:name w:val="Slog Krepko Na sredini"/>
    <w:basedOn w:val="Navaden"/>
    <w:rsid w:val="00F26821"/>
    <w:pPr>
      <w:jc w:val="center"/>
    </w:pPr>
    <w:rPr>
      <w:b/>
      <w:bCs/>
      <w:szCs w:val="20"/>
    </w:rPr>
  </w:style>
  <w:style w:type="paragraph" w:customStyle="1" w:styleId="SlogLevo19cm">
    <w:name w:val="Slog Levo:  19 cm"/>
    <w:basedOn w:val="Navaden"/>
    <w:rsid w:val="00F26821"/>
    <w:pPr>
      <w:ind w:left="1077"/>
    </w:pPr>
    <w:rPr>
      <w:szCs w:val="20"/>
    </w:rPr>
  </w:style>
  <w:style w:type="paragraph" w:styleId="Brezrazmikov">
    <w:name w:val="No Spacing"/>
    <w:uiPriority w:val="1"/>
    <w:qFormat/>
    <w:rsid w:val="00F26821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customStyle="1" w:styleId="Navaden1">
    <w:name w:val="Navaden 1"/>
    <w:basedOn w:val="Navaden"/>
    <w:link w:val="Navaden1Znak"/>
    <w:rsid w:val="00F37B03"/>
    <w:pPr>
      <w:keepNext w:val="0"/>
      <w:keepLines w:val="0"/>
      <w:widowControl w:val="0"/>
      <w:spacing w:before="120" w:after="120"/>
      <w:ind w:left="1134" w:hanging="1134"/>
    </w:pPr>
  </w:style>
  <w:style w:type="character" w:customStyle="1" w:styleId="Navaden1Znak">
    <w:name w:val="Navaden 1 Znak"/>
    <w:basedOn w:val="Privzetapisavaodstavka"/>
    <w:link w:val="Navaden1"/>
    <w:rsid w:val="00F37B03"/>
    <w:rPr>
      <w:rFonts w:eastAsia="Times New Roman"/>
      <w:sz w:val="24"/>
      <w:szCs w:val="24"/>
      <w:lang w:eastAsia="sl-SI"/>
    </w:rPr>
  </w:style>
  <w:style w:type="character" w:customStyle="1" w:styleId="OdstavekZnak">
    <w:name w:val="Odstavek Znak"/>
    <w:link w:val="Odstavek"/>
    <w:locked/>
    <w:rsid w:val="000A30D5"/>
    <w:rPr>
      <w:rFonts w:ascii="Arial" w:eastAsia="Times New Roman" w:hAnsi="Arial" w:cs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0A30D5"/>
    <w:pPr>
      <w:keepNext w:val="0"/>
      <w:keepLines w:val="0"/>
      <w:overflowPunct w:val="0"/>
      <w:autoSpaceDE w:val="0"/>
      <w:autoSpaceDN w:val="0"/>
      <w:adjustRightInd w:val="0"/>
      <w:spacing w:before="240"/>
      <w:ind w:firstLine="1021"/>
    </w:pPr>
    <w:rPr>
      <w:rFonts w:ascii="Arial" w:hAnsi="Arial" w:cs="Arial"/>
      <w:sz w:val="22"/>
      <w:szCs w:val="22"/>
      <w:lang w:val="x-none" w:eastAsia="x-none"/>
    </w:rPr>
  </w:style>
  <w:style w:type="paragraph" w:customStyle="1" w:styleId="Odstavekseznama1">
    <w:name w:val="Odstavek seznama1"/>
    <w:basedOn w:val="Navaden"/>
    <w:rsid w:val="0036012F"/>
    <w:pPr>
      <w:keepNext w:val="0"/>
      <w:keepLines w:val="0"/>
      <w:ind w:left="720" w:firstLine="142"/>
      <w:contextualSpacing/>
    </w:pPr>
    <w:rPr>
      <w:noProof/>
      <w:lang w:eastAsia="en-US"/>
    </w:rPr>
  </w:style>
  <w:style w:type="paragraph" w:styleId="HTML-oblikovano">
    <w:name w:val="HTML Preformatted"/>
    <w:basedOn w:val="Navaden"/>
    <w:link w:val="HTML-oblikovanoZnak"/>
    <w:rsid w:val="0036012F"/>
    <w:pPr>
      <w:keepNext w:val="0"/>
      <w:keepLines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142"/>
    </w:pPr>
    <w:rPr>
      <w:rFonts w:ascii="Courier New" w:hAnsi="Courier New"/>
      <w:noProof/>
      <w:sz w:val="20"/>
      <w:szCs w:val="20"/>
      <w:lang w:eastAsia="en-US"/>
    </w:rPr>
  </w:style>
  <w:style w:type="character" w:customStyle="1" w:styleId="HTML-oblikovanoZnak">
    <w:name w:val="HTML-oblikovano Znak"/>
    <w:basedOn w:val="Privzetapisavaodstavka"/>
    <w:link w:val="HTML-oblikovano"/>
    <w:rsid w:val="0036012F"/>
    <w:rPr>
      <w:rFonts w:ascii="Courier New" w:eastAsia="Times New Roman" w:hAnsi="Courier New"/>
      <w:noProof/>
      <w:sz w:val="20"/>
      <w:szCs w:val="20"/>
    </w:rPr>
  </w:style>
  <w:style w:type="paragraph" w:customStyle="1" w:styleId="Natevanjenapotil">
    <w:name w:val="Naštevanje napotil"/>
    <w:basedOn w:val="Navaden"/>
    <w:rsid w:val="00840312"/>
    <w:pPr>
      <w:keepNext w:val="0"/>
      <w:keepLines w:val="0"/>
      <w:widowControl w:val="0"/>
      <w:tabs>
        <w:tab w:val="left" w:pos="1701"/>
      </w:tabs>
      <w:spacing w:before="120" w:after="120"/>
      <w:ind w:left="1701" w:hanging="1701"/>
    </w:pPr>
    <w:rPr>
      <w:sz w:val="22"/>
    </w:rPr>
  </w:style>
  <w:style w:type="paragraph" w:customStyle="1" w:styleId="Default">
    <w:name w:val="Default"/>
    <w:rsid w:val="00846209"/>
    <w:pPr>
      <w:autoSpaceDE w:val="0"/>
      <w:autoSpaceDN w:val="0"/>
      <w:adjustRightInd w:val="0"/>
      <w:spacing w:after="0" w:line="240" w:lineRule="auto"/>
    </w:pPr>
    <w:rPr>
      <w:rFonts w:ascii="Swis721 Cn BT" w:hAnsi="Swis721 Cn BT" w:cs="Swis721 Cn BT"/>
      <w:color w:val="000000"/>
      <w:sz w:val="24"/>
      <w:szCs w:val="24"/>
    </w:rPr>
  </w:style>
  <w:style w:type="paragraph" w:customStyle="1" w:styleId="Alineja1">
    <w:name w:val="Alineja1"/>
    <w:basedOn w:val="Navaden"/>
    <w:rsid w:val="00497906"/>
    <w:pPr>
      <w:numPr>
        <w:numId w:val="13"/>
      </w:numPr>
    </w:pPr>
  </w:style>
  <w:style w:type="table" w:customStyle="1" w:styleId="Tabelamrea1">
    <w:name w:val="Tabela – mreža1"/>
    <w:basedOn w:val="Navadnatabela"/>
    <w:next w:val="Tabelamrea"/>
    <w:uiPriority w:val="59"/>
    <w:rsid w:val="00CF7B1B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3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5397284DE948341855E0C6EE8A622E8" ma:contentTypeVersion="11" ma:contentTypeDescription="Ustvari nov dokument." ma:contentTypeScope="" ma:versionID="a48e6a04e46eb9ac9b66b33e3f8fd425">
  <xsd:schema xmlns:xsd="http://www.w3.org/2001/XMLSchema" xmlns:xs="http://www.w3.org/2001/XMLSchema" xmlns:p="http://schemas.microsoft.com/office/2006/metadata/properties" xmlns:ns3="e8cef511-452e-4f1c-955c-87e7f55de171" xmlns:ns4="10649bb8-e3c3-452c-a53d-c4519afc566c" targetNamespace="http://schemas.microsoft.com/office/2006/metadata/properties" ma:root="true" ma:fieldsID="4acceb58481a2f1fd4d10422435cb582" ns3:_="" ns4:_="">
    <xsd:import namespace="e8cef511-452e-4f1c-955c-87e7f55de171"/>
    <xsd:import namespace="10649bb8-e3c3-452c-a53d-c4519afc566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cef511-452e-4f1c-955c-87e7f55de1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49bb8-e3c3-452c-a53d-c4519afc566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0FBFA8-653A-48E7-83CD-2890379ACA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89B17D6-684A-4E96-BD63-5FD6605B17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cef511-452e-4f1c-955c-87e7f55de171"/>
    <ds:schemaRef ds:uri="10649bb8-e3c3-452c-a53d-c4519afc56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F2C63D-F8DB-4482-9FCD-3883EB9A77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187BDB-4042-4D1C-9CAA-D863B74F1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2718</Words>
  <Characters>15499</Characters>
  <Application>Microsoft Office Word</Application>
  <DocSecurity>0</DocSecurity>
  <Lines>129</Lines>
  <Paragraphs>36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simon.podkoritnik@gmail.com</dc:creator>
  <cp:lastModifiedBy>Jože Dimnik</cp:lastModifiedBy>
  <cp:revision>2</cp:revision>
  <cp:lastPrinted>2018-03-06T14:07:00Z</cp:lastPrinted>
  <dcterms:created xsi:type="dcterms:W3CDTF">2020-10-08T09:59:00Z</dcterms:created>
  <dcterms:modified xsi:type="dcterms:W3CDTF">2020-10-08T09:59:00Z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0x010100F5397284DE948341855E0C6EE8A622E8</vt:lpwstr>
  </property>
</Properties>
</file>