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11A5" w:rsidRPr="00AC1B8F" w:rsidRDefault="00AC11A5" w:rsidP="00AA3DBC">
      <w:pPr>
        <w:spacing w:line="240" w:lineRule="exact"/>
        <w:rPr>
          <w:rFonts w:ascii="Arial" w:hAnsi="Arial" w:cs="Arial"/>
          <w:color w:val="auto"/>
          <w:sz w:val="20"/>
          <w:szCs w:val="20"/>
        </w:rPr>
      </w:pPr>
    </w:p>
    <w:p w:rsidR="00AC11A5" w:rsidRPr="00AC1B8F" w:rsidRDefault="00AC11A5" w:rsidP="00AA3DBC">
      <w:pPr>
        <w:spacing w:line="240" w:lineRule="exact"/>
        <w:rPr>
          <w:rFonts w:ascii="Arial" w:hAnsi="Arial" w:cs="Arial"/>
          <w:color w:val="auto"/>
          <w:sz w:val="20"/>
          <w:szCs w:val="20"/>
        </w:rPr>
      </w:pPr>
    </w:p>
    <w:p w:rsidR="00AC11A5" w:rsidRPr="00AC1B8F" w:rsidRDefault="00AC11A5" w:rsidP="00AA3DBC">
      <w:pPr>
        <w:rPr>
          <w:rFonts w:ascii="Arial" w:hAnsi="Arial" w:cs="Arial"/>
          <w:color w:val="auto"/>
          <w:sz w:val="20"/>
          <w:szCs w:val="20"/>
        </w:rPr>
        <w:sectPr w:rsidR="00AC11A5" w:rsidRPr="00AC1B8F" w:rsidSect="00AC2D6D">
          <w:footerReference w:type="default" r:id="rId7"/>
          <w:pgSz w:w="11900" w:h="16840"/>
          <w:pgMar w:top="737" w:right="0" w:bottom="1601" w:left="0" w:header="0" w:footer="3" w:gutter="0"/>
          <w:cols w:space="708"/>
          <w:noEndnote/>
          <w:docGrid w:linePitch="360"/>
        </w:sectPr>
      </w:pPr>
    </w:p>
    <w:p w:rsidR="00AC11A5" w:rsidRDefault="00AC11A5" w:rsidP="00AA3DBC">
      <w:pPr>
        <w:pStyle w:val="Bodytext21"/>
        <w:shd w:val="clear" w:color="auto" w:fill="auto"/>
        <w:spacing w:after="0"/>
        <w:rPr>
          <w:rStyle w:val="Bodytext2"/>
          <w:rFonts w:ascii="Arial" w:hAnsi="Arial" w:cs="Arial"/>
          <w:color w:val="000000"/>
          <w:sz w:val="20"/>
          <w:szCs w:val="20"/>
        </w:rPr>
      </w:pPr>
      <w:r w:rsidRPr="00AC1B8F">
        <w:rPr>
          <w:rStyle w:val="Bodytext2"/>
          <w:rFonts w:ascii="Arial" w:hAnsi="Arial" w:cs="Arial"/>
          <w:color w:val="000000"/>
          <w:sz w:val="20"/>
          <w:szCs w:val="20"/>
        </w:rPr>
        <w:t xml:space="preserve">Na podlagi 17., 18. in 28. člena Zakona o zdravniški službi (Uradni list RS, št. 72/06 </w:t>
      </w:r>
      <w:r w:rsidR="00AC2D6D">
        <w:rPr>
          <w:rStyle w:val="Bodytext2"/>
          <w:rFonts w:ascii="Arial" w:hAnsi="Arial" w:cs="Arial"/>
          <w:color w:val="000000"/>
          <w:sz w:val="20"/>
          <w:szCs w:val="20"/>
        </w:rPr>
        <w:t>–</w:t>
      </w:r>
      <w:r w:rsidRPr="00AC1B8F">
        <w:rPr>
          <w:rStyle w:val="Bodytext2"/>
          <w:rFonts w:ascii="Arial" w:hAnsi="Arial" w:cs="Arial"/>
          <w:color w:val="000000"/>
          <w:sz w:val="20"/>
          <w:szCs w:val="20"/>
        </w:rPr>
        <w:t xml:space="preserve"> uradno prečiščeno besedilo, 15/08 </w:t>
      </w:r>
      <w:r w:rsidR="00AC2D6D">
        <w:rPr>
          <w:rStyle w:val="Bodytext2"/>
          <w:rFonts w:ascii="Arial" w:hAnsi="Arial" w:cs="Arial"/>
          <w:color w:val="000000"/>
          <w:sz w:val="20"/>
          <w:szCs w:val="20"/>
        </w:rPr>
        <w:t>–</w:t>
      </w:r>
      <w:r w:rsidRPr="00AC1B8F">
        <w:rPr>
          <w:rStyle w:val="Bodytext2"/>
          <w:rFonts w:ascii="Arial" w:hAnsi="Arial" w:cs="Arial"/>
          <w:color w:val="000000"/>
          <w:sz w:val="20"/>
          <w:szCs w:val="20"/>
        </w:rPr>
        <w:t xml:space="preserve"> </w:t>
      </w:r>
      <w:proofErr w:type="spellStart"/>
      <w:r w:rsidRPr="00AC1B8F">
        <w:rPr>
          <w:rStyle w:val="Bodytext2"/>
          <w:rFonts w:ascii="Arial" w:hAnsi="Arial" w:cs="Arial"/>
          <w:color w:val="000000"/>
          <w:sz w:val="20"/>
          <w:szCs w:val="20"/>
        </w:rPr>
        <w:t>ZPacP</w:t>
      </w:r>
      <w:proofErr w:type="spellEnd"/>
      <w:r w:rsidRPr="00AC1B8F">
        <w:rPr>
          <w:rStyle w:val="Bodytext2"/>
          <w:rFonts w:ascii="Arial" w:hAnsi="Arial" w:cs="Arial"/>
          <w:color w:val="000000"/>
          <w:sz w:val="20"/>
          <w:szCs w:val="20"/>
        </w:rPr>
        <w:t xml:space="preserve">, 58/08, 107/10 </w:t>
      </w:r>
      <w:r w:rsidR="00AC2D6D">
        <w:rPr>
          <w:rStyle w:val="Bodytext2"/>
          <w:rFonts w:ascii="Arial" w:hAnsi="Arial" w:cs="Arial"/>
          <w:color w:val="000000"/>
          <w:sz w:val="20"/>
          <w:szCs w:val="20"/>
        </w:rPr>
        <w:t>–</w:t>
      </w:r>
      <w:r w:rsidRPr="00AC1B8F">
        <w:rPr>
          <w:rStyle w:val="Bodytext2"/>
          <w:rFonts w:ascii="Arial" w:hAnsi="Arial" w:cs="Arial"/>
          <w:color w:val="000000"/>
          <w:sz w:val="20"/>
          <w:szCs w:val="20"/>
        </w:rPr>
        <w:t xml:space="preserve"> ZPPKZ, 40/12 </w:t>
      </w:r>
      <w:r w:rsidR="00AC2D6D">
        <w:rPr>
          <w:rStyle w:val="Bodytext2"/>
          <w:rFonts w:ascii="Arial" w:hAnsi="Arial" w:cs="Arial"/>
          <w:color w:val="000000"/>
          <w:sz w:val="20"/>
          <w:szCs w:val="20"/>
        </w:rPr>
        <w:t>–</w:t>
      </w:r>
      <w:r w:rsidRPr="00AC1B8F">
        <w:rPr>
          <w:rStyle w:val="Bodytext2"/>
          <w:rFonts w:ascii="Arial" w:hAnsi="Arial" w:cs="Arial"/>
          <w:color w:val="000000"/>
          <w:sz w:val="20"/>
          <w:szCs w:val="20"/>
        </w:rPr>
        <w:t xml:space="preserve"> ZUJF, 88/16</w:t>
      </w:r>
      <w:r w:rsidR="00AC2D6D">
        <w:rPr>
          <w:rStyle w:val="Bodytext2"/>
          <w:rFonts w:ascii="Arial" w:hAnsi="Arial" w:cs="Arial"/>
          <w:color w:val="000000"/>
          <w:sz w:val="20"/>
          <w:szCs w:val="20"/>
        </w:rPr>
        <w:t xml:space="preserve"> – </w:t>
      </w:r>
      <w:proofErr w:type="spellStart"/>
      <w:r w:rsidRPr="00AC1B8F">
        <w:rPr>
          <w:rStyle w:val="Bodytext2"/>
          <w:rFonts w:ascii="Arial" w:hAnsi="Arial" w:cs="Arial"/>
          <w:color w:val="000000"/>
          <w:sz w:val="20"/>
          <w:szCs w:val="20"/>
        </w:rPr>
        <w:t>ZdZPZD</w:t>
      </w:r>
      <w:proofErr w:type="spellEnd"/>
      <w:r w:rsidRPr="00AC1B8F">
        <w:rPr>
          <w:rStyle w:val="Bodytext2"/>
          <w:rFonts w:ascii="Arial" w:hAnsi="Arial" w:cs="Arial"/>
          <w:color w:val="000000"/>
          <w:sz w:val="20"/>
          <w:szCs w:val="20"/>
        </w:rPr>
        <w:t>, 40/17, 64/17</w:t>
      </w:r>
      <w:r w:rsidR="00AC2D6D">
        <w:rPr>
          <w:rStyle w:val="Bodytext2"/>
          <w:rFonts w:ascii="Arial" w:hAnsi="Arial" w:cs="Arial"/>
          <w:color w:val="000000"/>
          <w:sz w:val="20"/>
          <w:szCs w:val="20"/>
        </w:rPr>
        <w:t xml:space="preserve"> – </w:t>
      </w:r>
      <w:r w:rsidRPr="00AC1B8F">
        <w:rPr>
          <w:rStyle w:val="Bodytext2"/>
          <w:rFonts w:ascii="Arial" w:hAnsi="Arial" w:cs="Arial"/>
          <w:color w:val="000000"/>
          <w:sz w:val="20"/>
          <w:szCs w:val="20"/>
        </w:rPr>
        <w:t>ZZDej-K, 49/18 in 66/19) in 9. člena Statuta Zdravniške zbornice Slovenije (Uradni list RS, št. 64/96, 22/98, 113/00, 30/01, 43/02, 124/03, 34/04 in 23/08) je Skupščina Zdravniške zbornice Slovenije na svoji 99. seji, dne 9.</w:t>
      </w:r>
      <w:r w:rsidR="00AC2D6D">
        <w:rPr>
          <w:rStyle w:val="Bodytext2"/>
          <w:rFonts w:ascii="Arial" w:hAnsi="Arial" w:cs="Arial"/>
          <w:color w:val="000000"/>
          <w:sz w:val="20"/>
          <w:szCs w:val="20"/>
        </w:rPr>
        <w:t xml:space="preserve"> </w:t>
      </w:r>
      <w:r w:rsidRPr="00AC1B8F">
        <w:rPr>
          <w:rStyle w:val="Bodytext2"/>
          <w:rFonts w:ascii="Arial" w:hAnsi="Arial" w:cs="Arial"/>
          <w:color w:val="000000"/>
          <w:sz w:val="20"/>
          <w:szCs w:val="20"/>
        </w:rPr>
        <w:t>1.</w:t>
      </w:r>
      <w:r w:rsidR="00AC2D6D">
        <w:rPr>
          <w:rStyle w:val="Bodytext2"/>
          <w:rFonts w:ascii="Arial" w:hAnsi="Arial" w:cs="Arial"/>
          <w:color w:val="000000"/>
          <w:sz w:val="20"/>
          <w:szCs w:val="20"/>
        </w:rPr>
        <w:t xml:space="preserve"> </w:t>
      </w:r>
      <w:r w:rsidRPr="00AC1B8F">
        <w:rPr>
          <w:rStyle w:val="Bodytext2"/>
          <w:rFonts w:ascii="Arial" w:hAnsi="Arial" w:cs="Arial"/>
          <w:color w:val="000000"/>
          <w:sz w:val="20"/>
          <w:szCs w:val="20"/>
        </w:rPr>
        <w:t>2020</w:t>
      </w:r>
      <w:r w:rsidR="00AC2D6D">
        <w:rPr>
          <w:rStyle w:val="Bodytext2"/>
          <w:rFonts w:ascii="Arial" w:hAnsi="Arial" w:cs="Arial"/>
          <w:color w:val="000000"/>
          <w:sz w:val="20"/>
          <w:szCs w:val="20"/>
        </w:rPr>
        <w:t>,</w:t>
      </w:r>
      <w:r w:rsidRPr="00AC1B8F">
        <w:rPr>
          <w:rStyle w:val="Bodytext2"/>
          <w:rFonts w:ascii="Arial" w:hAnsi="Arial" w:cs="Arial"/>
          <w:color w:val="000000"/>
          <w:sz w:val="20"/>
          <w:szCs w:val="20"/>
        </w:rPr>
        <w:t xml:space="preserve"> v soglasju z ministrom za zdravje sprejela</w:t>
      </w:r>
    </w:p>
    <w:p w:rsidR="00AA3DBC" w:rsidRPr="00AC1B8F" w:rsidRDefault="00AA3DBC" w:rsidP="00AA3DBC">
      <w:pPr>
        <w:pStyle w:val="Bodytext21"/>
        <w:shd w:val="clear" w:color="auto" w:fill="auto"/>
        <w:spacing w:after="0"/>
        <w:rPr>
          <w:rFonts w:ascii="Arial" w:hAnsi="Arial" w:cs="Arial"/>
          <w:sz w:val="20"/>
          <w:szCs w:val="20"/>
        </w:rPr>
      </w:pPr>
    </w:p>
    <w:p w:rsidR="00AC11A5" w:rsidRDefault="00AC11A5" w:rsidP="00AA3DBC">
      <w:pPr>
        <w:pStyle w:val="Heading10"/>
        <w:keepNext/>
        <w:keepLines/>
        <w:shd w:val="clear" w:color="auto" w:fill="auto"/>
        <w:spacing w:before="0" w:after="0"/>
        <w:rPr>
          <w:rStyle w:val="Heading1"/>
          <w:rFonts w:ascii="Arial" w:hAnsi="Arial" w:cs="Arial"/>
          <w:b/>
          <w:bCs/>
          <w:color w:val="000000"/>
          <w:sz w:val="20"/>
          <w:szCs w:val="20"/>
        </w:rPr>
      </w:pPr>
      <w:bookmarkStart w:id="0" w:name="bookmark0"/>
      <w:r w:rsidRPr="00AC1B8F">
        <w:rPr>
          <w:rStyle w:val="Heading1"/>
          <w:rFonts w:ascii="Arial" w:hAnsi="Arial" w:cs="Arial"/>
          <w:b/>
          <w:bCs/>
          <w:color w:val="000000"/>
          <w:sz w:val="20"/>
          <w:szCs w:val="20"/>
        </w:rPr>
        <w:t>Pravilnik o spremembah in dopolnitvah</w:t>
      </w:r>
      <w:r w:rsidRPr="00AC1B8F">
        <w:rPr>
          <w:rStyle w:val="Heading1"/>
          <w:rFonts w:ascii="Arial" w:hAnsi="Arial" w:cs="Arial"/>
          <w:b/>
          <w:bCs/>
          <w:color w:val="000000"/>
          <w:sz w:val="20"/>
          <w:szCs w:val="20"/>
        </w:rPr>
        <w:br/>
        <w:t>Pravilnika o vrstah, vsebini, trajanju in poteku specializacij zdravnikov</w:t>
      </w:r>
      <w:bookmarkEnd w:id="0"/>
    </w:p>
    <w:p w:rsidR="00AA3DBC" w:rsidRPr="00AC1B8F" w:rsidRDefault="00AA3DBC" w:rsidP="00AA3DBC">
      <w:pPr>
        <w:pStyle w:val="Heading10"/>
        <w:keepNext/>
        <w:keepLines/>
        <w:shd w:val="clear" w:color="auto" w:fill="auto"/>
        <w:spacing w:before="0" w:after="0"/>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755"/>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755"/>
        </w:tabs>
        <w:spacing w:after="0" w:line="220" w:lineRule="exact"/>
        <w:ind w:left="4400"/>
        <w:rPr>
          <w:rFonts w:ascii="Arial" w:hAnsi="Arial" w:cs="Arial"/>
          <w:sz w:val="20"/>
          <w:szCs w:val="20"/>
        </w:rPr>
      </w:pPr>
    </w:p>
    <w:p w:rsidR="00AC2D6D" w:rsidRDefault="00AC11A5" w:rsidP="00AA3DBC">
      <w:pPr>
        <w:pStyle w:val="Bodytext21"/>
        <w:shd w:val="clear" w:color="auto" w:fill="auto"/>
        <w:tabs>
          <w:tab w:val="left" w:pos="255"/>
        </w:tabs>
        <w:spacing w:after="0" w:line="264" w:lineRule="exact"/>
        <w:ind w:right="-3"/>
        <w:rPr>
          <w:rStyle w:val="Bodytext2"/>
          <w:rFonts w:ascii="Arial" w:hAnsi="Arial" w:cs="Arial"/>
          <w:color w:val="000000"/>
          <w:sz w:val="20"/>
          <w:szCs w:val="20"/>
        </w:rPr>
      </w:pPr>
      <w:r w:rsidRPr="00AC1B8F">
        <w:rPr>
          <w:rStyle w:val="Bodytext2"/>
          <w:rFonts w:ascii="Arial" w:hAnsi="Arial" w:cs="Arial"/>
          <w:color w:val="000000"/>
          <w:sz w:val="20"/>
          <w:szCs w:val="20"/>
        </w:rPr>
        <w:t xml:space="preserve">Pravilniku o vrstah, vsebini in poteku specializacij zdravnikov (Uradni list RS, št. 22/18) se </w:t>
      </w:r>
      <w:r w:rsidR="00AC2D6D">
        <w:rPr>
          <w:rStyle w:val="Bodytext2"/>
          <w:rFonts w:ascii="Arial" w:hAnsi="Arial" w:cs="Arial"/>
          <w:color w:val="000000"/>
          <w:sz w:val="20"/>
          <w:szCs w:val="20"/>
        </w:rPr>
        <w:t xml:space="preserve">v 15. členu </w:t>
      </w:r>
      <w:r w:rsidRPr="00AC1B8F">
        <w:rPr>
          <w:rStyle w:val="Bodytext2"/>
          <w:rFonts w:ascii="Arial" w:hAnsi="Arial" w:cs="Arial"/>
          <w:color w:val="000000"/>
          <w:sz w:val="20"/>
          <w:szCs w:val="20"/>
        </w:rPr>
        <w:t xml:space="preserve">drugi odstavek spremeni tako, da se glasi: </w:t>
      </w:r>
    </w:p>
    <w:p w:rsidR="00AA3DBC" w:rsidRDefault="00AA3DBC" w:rsidP="00AA3DBC">
      <w:pPr>
        <w:pStyle w:val="Bodytext21"/>
        <w:shd w:val="clear" w:color="auto" w:fill="auto"/>
        <w:tabs>
          <w:tab w:val="left" w:pos="255"/>
        </w:tabs>
        <w:spacing w:after="0" w:line="264" w:lineRule="exact"/>
        <w:ind w:right="-3"/>
        <w:rPr>
          <w:rStyle w:val="Bodytext2"/>
          <w:rFonts w:ascii="Arial" w:hAnsi="Arial" w:cs="Arial"/>
          <w:color w:val="000000"/>
          <w:sz w:val="20"/>
          <w:szCs w:val="20"/>
        </w:rPr>
      </w:pPr>
    </w:p>
    <w:p w:rsidR="00AC11A5" w:rsidRDefault="00AC11A5" w:rsidP="00AA3DBC">
      <w:pPr>
        <w:pStyle w:val="Bodytext21"/>
        <w:shd w:val="clear" w:color="auto" w:fill="auto"/>
        <w:tabs>
          <w:tab w:val="left" w:pos="255"/>
        </w:tabs>
        <w:spacing w:after="0" w:line="264" w:lineRule="exact"/>
        <w:ind w:right="-3"/>
        <w:rPr>
          <w:rStyle w:val="Bodytext2"/>
          <w:rFonts w:ascii="Arial" w:hAnsi="Arial" w:cs="Arial"/>
          <w:color w:val="000000"/>
          <w:sz w:val="20"/>
          <w:szCs w:val="20"/>
        </w:rPr>
      </w:pPr>
      <w:r w:rsidRPr="00AC1B8F">
        <w:rPr>
          <w:rStyle w:val="Bodytext2"/>
          <w:rFonts w:ascii="Arial" w:hAnsi="Arial" w:cs="Arial"/>
          <w:color w:val="000000"/>
          <w:sz w:val="20"/>
          <w:szCs w:val="20"/>
        </w:rPr>
        <w:t>»Če je na posamezno razpisano specializacijo na nacionalnem razpisu ali razpisu za izvajalca prijavljenih enako ali manj kandidatov, kot je razpisanih specializacij, se izbirnega postopka za te kandidate ne opravi, kandidat pa opravi razgovor s koordinatorjem specializacije, pri razpisu za izvajalca pa tudi s predstavnikom izvajalca. Če niso podani razlogi iz četrtega odstavka tega člena ali prvega odstavka 18. člena tega pravilnika, zbornica kandidatom specializacijo odobri.«</w:t>
      </w:r>
      <w:r w:rsidR="00AC2D6D">
        <w:rPr>
          <w:rStyle w:val="Bodytext2"/>
          <w:rFonts w:ascii="Arial" w:hAnsi="Arial" w:cs="Arial"/>
          <w:color w:val="000000"/>
          <w:sz w:val="20"/>
          <w:szCs w:val="20"/>
        </w:rPr>
        <w:t>.</w:t>
      </w:r>
    </w:p>
    <w:p w:rsidR="00AA3DBC" w:rsidRPr="00AC1B8F" w:rsidRDefault="00AA3DBC" w:rsidP="00AA3DBC">
      <w:pPr>
        <w:pStyle w:val="Bodytext21"/>
        <w:shd w:val="clear" w:color="auto" w:fill="auto"/>
        <w:tabs>
          <w:tab w:val="left" w:pos="255"/>
        </w:tabs>
        <w:spacing w:after="0" w:line="264" w:lineRule="exact"/>
        <w:ind w:right="-3"/>
        <w:rPr>
          <w:rFonts w:ascii="Arial" w:hAnsi="Arial" w:cs="Arial"/>
          <w:sz w:val="20"/>
          <w:szCs w:val="20"/>
        </w:rPr>
      </w:pPr>
    </w:p>
    <w:p w:rsidR="00AC2D6D" w:rsidRDefault="00AC2D6D" w:rsidP="00AA3DBC">
      <w:pPr>
        <w:pStyle w:val="Bodytext21"/>
        <w:shd w:val="clear" w:color="auto" w:fill="auto"/>
        <w:tabs>
          <w:tab w:val="left" w:pos="255"/>
        </w:tabs>
        <w:spacing w:after="0"/>
        <w:ind w:right="680"/>
        <w:rPr>
          <w:rStyle w:val="Bodytext2"/>
          <w:rFonts w:ascii="Arial" w:hAnsi="Arial" w:cs="Arial"/>
          <w:color w:val="000000"/>
          <w:sz w:val="20"/>
          <w:szCs w:val="20"/>
        </w:rPr>
      </w:pPr>
      <w:r>
        <w:rPr>
          <w:rStyle w:val="Bodytext2"/>
          <w:rFonts w:ascii="Arial" w:hAnsi="Arial" w:cs="Arial"/>
          <w:color w:val="000000"/>
          <w:sz w:val="20"/>
          <w:szCs w:val="20"/>
        </w:rPr>
        <w:t xml:space="preserve">Za tretjim odstavkom se </w:t>
      </w:r>
      <w:r w:rsidR="00AC11A5" w:rsidRPr="00AC1B8F">
        <w:rPr>
          <w:rStyle w:val="Bodytext2"/>
          <w:rFonts w:ascii="Arial" w:hAnsi="Arial" w:cs="Arial"/>
          <w:color w:val="000000"/>
          <w:sz w:val="20"/>
          <w:szCs w:val="20"/>
        </w:rPr>
        <w:t xml:space="preserve">doda nov četrti odstavek, ki se glasi: </w:t>
      </w:r>
    </w:p>
    <w:p w:rsidR="00AA3DBC" w:rsidRDefault="00AA3DBC" w:rsidP="00AA3DBC">
      <w:pPr>
        <w:pStyle w:val="Bodytext21"/>
        <w:shd w:val="clear" w:color="auto" w:fill="auto"/>
        <w:tabs>
          <w:tab w:val="left" w:pos="255"/>
        </w:tabs>
        <w:spacing w:after="0"/>
        <w:ind w:right="680"/>
        <w:rPr>
          <w:rStyle w:val="Bodytext2"/>
          <w:rFonts w:ascii="Arial" w:hAnsi="Arial" w:cs="Arial"/>
          <w:color w:val="000000"/>
          <w:sz w:val="20"/>
          <w:szCs w:val="20"/>
        </w:rPr>
      </w:pPr>
    </w:p>
    <w:p w:rsidR="00AC11A5" w:rsidRPr="00A60FF3" w:rsidRDefault="00AC11A5" w:rsidP="00AA3DBC">
      <w:pPr>
        <w:pStyle w:val="Bodytext21"/>
        <w:shd w:val="clear" w:color="auto" w:fill="auto"/>
        <w:tabs>
          <w:tab w:val="left" w:pos="255"/>
        </w:tabs>
        <w:spacing w:after="0"/>
        <w:ind w:right="-3"/>
        <w:rPr>
          <w:rFonts w:ascii="Arial" w:hAnsi="Arial" w:cs="Arial"/>
          <w:color w:val="000000"/>
          <w:sz w:val="20"/>
          <w:szCs w:val="20"/>
          <w:shd w:val="clear" w:color="auto" w:fill="FFFFFF"/>
        </w:rPr>
      </w:pPr>
      <w:r w:rsidRPr="00AC1B8F">
        <w:rPr>
          <w:rStyle w:val="Bodytext2"/>
          <w:rFonts w:ascii="Arial" w:hAnsi="Arial" w:cs="Arial"/>
          <w:color w:val="000000"/>
          <w:sz w:val="20"/>
          <w:szCs w:val="20"/>
        </w:rPr>
        <w:t>»(4) Če se kandidat iz prvega odstavka tega člena osebnega razgovora ne udeleži in za to ne navede opravičljivega razloga, mu zbornica specializacije ne odobri. Opravičljiv razlog za neudeležbo mora kandidat zbornici posredovati ob prijavi na razpis oz. takoj, ko ta nastopi.«</w:t>
      </w:r>
      <w:r w:rsidR="00AC2D6D">
        <w:rPr>
          <w:rStyle w:val="Bodytext2"/>
          <w:rFonts w:ascii="Arial" w:hAnsi="Arial" w:cs="Arial"/>
          <w:color w:val="000000"/>
          <w:sz w:val="20"/>
          <w:szCs w:val="20"/>
        </w:rPr>
        <w:t>.</w:t>
      </w:r>
    </w:p>
    <w:p w:rsidR="00AC11A5" w:rsidRDefault="00AC2D6D" w:rsidP="00AA3DBC">
      <w:pPr>
        <w:pStyle w:val="Bodytext21"/>
        <w:shd w:val="clear" w:color="auto" w:fill="auto"/>
        <w:spacing w:after="0" w:line="220" w:lineRule="exact"/>
        <w:rPr>
          <w:rStyle w:val="Bodytext2"/>
          <w:rFonts w:ascii="Arial" w:hAnsi="Arial" w:cs="Arial"/>
          <w:color w:val="000000"/>
          <w:sz w:val="20"/>
          <w:szCs w:val="20"/>
        </w:rPr>
      </w:pPr>
      <w:r>
        <w:rPr>
          <w:rStyle w:val="Bodytext2"/>
          <w:rFonts w:ascii="Arial" w:hAnsi="Arial" w:cs="Arial"/>
          <w:color w:val="000000"/>
          <w:sz w:val="20"/>
          <w:szCs w:val="20"/>
        </w:rPr>
        <w:t>Dos</w:t>
      </w:r>
      <w:r w:rsidR="00AC11A5" w:rsidRPr="00AC1B8F">
        <w:rPr>
          <w:rStyle w:val="Bodytext2"/>
          <w:rFonts w:ascii="Arial" w:hAnsi="Arial" w:cs="Arial"/>
          <w:color w:val="000000"/>
          <w:sz w:val="20"/>
          <w:szCs w:val="20"/>
        </w:rPr>
        <w:t>edanji četrti odstavek postane peti odstavek.</w:t>
      </w:r>
    </w:p>
    <w:p w:rsidR="00AA3DBC" w:rsidRPr="00AC1B8F" w:rsidRDefault="00AA3DBC" w:rsidP="00AA3DBC">
      <w:pPr>
        <w:pStyle w:val="Bodytext21"/>
        <w:shd w:val="clear" w:color="auto" w:fill="auto"/>
        <w:spacing w:after="0" w:line="220" w:lineRule="exact"/>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755"/>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755"/>
        </w:tabs>
        <w:spacing w:after="0" w:line="220" w:lineRule="exact"/>
        <w:ind w:left="4400"/>
        <w:rPr>
          <w:rFonts w:ascii="Arial" w:hAnsi="Arial" w:cs="Arial"/>
          <w:sz w:val="20"/>
          <w:szCs w:val="20"/>
        </w:rPr>
      </w:pPr>
    </w:p>
    <w:p w:rsidR="00AC2D6D" w:rsidRDefault="00AC2D6D" w:rsidP="00AA3DBC">
      <w:pPr>
        <w:pStyle w:val="Bodytext21"/>
        <w:shd w:val="clear" w:color="auto" w:fill="auto"/>
        <w:spacing w:after="0"/>
        <w:ind w:right="680"/>
        <w:rPr>
          <w:rStyle w:val="Bodytext2"/>
          <w:rFonts w:ascii="Arial" w:hAnsi="Arial" w:cs="Arial"/>
          <w:color w:val="000000"/>
          <w:sz w:val="20"/>
          <w:szCs w:val="20"/>
        </w:rPr>
      </w:pPr>
      <w:r>
        <w:rPr>
          <w:rStyle w:val="Bodytext2"/>
          <w:rFonts w:ascii="Arial" w:hAnsi="Arial" w:cs="Arial"/>
          <w:color w:val="000000"/>
          <w:sz w:val="20"/>
          <w:szCs w:val="20"/>
        </w:rPr>
        <w:t>V 16. členu se d</w:t>
      </w:r>
      <w:r w:rsidR="00AC11A5" w:rsidRPr="00AC1B8F">
        <w:rPr>
          <w:rStyle w:val="Bodytext2"/>
          <w:rFonts w:ascii="Arial" w:hAnsi="Arial" w:cs="Arial"/>
          <w:color w:val="000000"/>
          <w:sz w:val="20"/>
          <w:szCs w:val="20"/>
        </w:rPr>
        <w:t xml:space="preserve">rugi odstavek spremeni tako, da se glasi: </w:t>
      </w:r>
    </w:p>
    <w:p w:rsidR="00AA3DBC" w:rsidRDefault="00AA3DBC" w:rsidP="00AA3DBC">
      <w:pPr>
        <w:pStyle w:val="Bodytext21"/>
        <w:shd w:val="clear" w:color="auto" w:fill="auto"/>
        <w:spacing w:after="0"/>
        <w:ind w:right="680"/>
        <w:rPr>
          <w:rStyle w:val="Bodytext2"/>
          <w:rFonts w:ascii="Arial" w:hAnsi="Arial" w:cs="Arial"/>
          <w:color w:val="000000"/>
          <w:sz w:val="20"/>
          <w:szCs w:val="20"/>
        </w:rPr>
      </w:pPr>
    </w:p>
    <w:p w:rsidR="00AC11A5" w:rsidRPr="00AC1B8F" w:rsidRDefault="00AC11A5" w:rsidP="00AA3DBC">
      <w:pPr>
        <w:pStyle w:val="Bodytext21"/>
        <w:shd w:val="clear" w:color="auto" w:fill="auto"/>
        <w:spacing w:after="0"/>
        <w:ind w:right="-3"/>
        <w:rPr>
          <w:rFonts w:ascii="Arial" w:hAnsi="Arial" w:cs="Arial"/>
          <w:sz w:val="20"/>
          <w:szCs w:val="20"/>
        </w:rPr>
      </w:pPr>
      <w:r w:rsidRPr="00AC1B8F">
        <w:rPr>
          <w:rStyle w:val="Bodytext2"/>
          <w:rFonts w:ascii="Arial" w:hAnsi="Arial" w:cs="Arial"/>
          <w:color w:val="000000"/>
          <w:sz w:val="20"/>
          <w:szCs w:val="20"/>
        </w:rPr>
        <w:t>»(2) Za kandidate, ki se prijavljajo na specializacije s področja medicine so mnenja mentorjev in priporočila iz prejšnjega odstavka dana le v elektronski obliki na obrazcu, ki je objavljen na spletni strani zbornice.«.</w:t>
      </w:r>
    </w:p>
    <w:p w:rsidR="00AC2D6D" w:rsidRDefault="00AC11A5" w:rsidP="00AA3DBC">
      <w:pPr>
        <w:pStyle w:val="Bodytext21"/>
        <w:shd w:val="clear" w:color="auto" w:fill="auto"/>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 xml:space="preserve">Za drugim odstavkom se doda nov tretji odstavek, ki se glasi: </w:t>
      </w:r>
    </w:p>
    <w:p w:rsidR="00AA3DBC" w:rsidRDefault="00AA3DBC" w:rsidP="00AA3DBC">
      <w:pPr>
        <w:pStyle w:val="Bodytext21"/>
        <w:shd w:val="clear" w:color="auto" w:fill="auto"/>
        <w:spacing w:after="0"/>
        <w:ind w:right="680"/>
        <w:rPr>
          <w:rStyle w:val="Bodytext2"/>
          <w:rFonts w:ascii="Arial" w:hAnsi="Arial" w:cs="Arial"/>
          <w:color w:val="000000"/>
          <w:sz w:val="20"/>
          <w:szCs w:val="20"/>
        </w:rPr>
      </w:pPr>
    </w:p>
    <w:p w:rsidR="00AC11A5" w:rsidRPr="00AC1B8F" w:rsidRDefault="00AC11A5" w:rsidP="00AA3DBC">
      <w:pPr>
        <w:pStyle w:val="Bodytext21"/>
        <w:shd w:val="clear" w:color="auto" w:fill="auto"/>
        <w:spacing w:after="0"/>
        <w:ind w:right="-3"/>
        <w:rPr>
          <w:rFonts w:ascii="Arial" w:hAnsi="Arial" w:cs="Arial"/>
          <w:sz w:val="20"/>
          <w:szCs w:val="20"/>
        </w:rPr>
      </w:pPr>
      <w:r w:rsidRPr="00AC1B8F">
        <w:rPr>
          <w:rStyle w:val="Bodytext2"/>
          <w:rFonts w:ascii="Arial" w:hAnsi="Arial" w:cs="Arial"/>
          <w:color w:val="000000"/>
          <w:sz w:val="20"/>
          <w:szCs w:val="20"/>
        </w:rPr>
        <w:t>»(3) Za kandidate, ki se prijavljajo na specializacije s področja dentalne medicine, so mnenja mentorjev in priporočila iz prvega odstavka tega člena dana na obrazcu, ki je objavljen na spletni strani zbornice.«</w:t>
      </w:r>
      <w:r w:rsidR="00AC2D6D">
        <w:rPr>
          <w:rStyle w:val="Bodytext2"/>
          <w:rFonts w:ascii="Arial" w:hAnsi="Arial" w:cs="Arial"/>
          <w:color w:val="000000"/>
          <w:sz w:val="20"/>
          <w:szCs w:val="20"/>
        </w:rPr>
        <w:t>.</w:t>
      </w:r>
    </w:p>
    <w:p w:rsidR="00AC11A5" w:rsidRDefault="00AC2D6D" w:rsidP="00AA3DBC">
      <w:pPr>
        <w:pStyle w:val="Bodytext21"/>
        <w:shd w:val="clear" w:color="auto" w:fill="auto"/>
        <w:spacing w:after="0" w:line="220" w:lineRule="exact"/>
        <w:rPr>
          <w:rStyle w:val="Bodytext2"/>
          <w:rFonts w:ascii="Arial" w:hAnsi="Arial" w:cs="Arial"/>
          <w:color w:val="000000"/>
          <w:sz w:val="20"/>
          <w:szCs w:val="20"/>
        </w:rPr>
      </w:pPr>
      <w:r>
        <w:rPr>
          <w:rStyle w:val="Bodytext2"/>
          <w:rFonts w:ascii="Arial" w:hAnsi="Arial" w:cs="Arial"/>
          <w:color w:val="000000"/>
          <w:sz w:val="20"/>
          <w:szCs w:val="20"/>
        </w:rPr>
        <w:t>Dos</w:t>
      </w:r>
      <w:r w:rsidR="00AC11A5" w:rsidRPr="00AC1B8F">
        <w:rPr>
          <w:rStyle w:val="Bodytext2"/>
          <w:rFonts w:ascii="Arial" w:hAnsi="Arial" w:cs="Arial"/>
          <w:color w:val="000000"/>
          <w:sz w:val="20"/>
          <w:szCs w:val="20"/>
        </w:rPr>
        <w:t>edanji tretji odstavek postane četrti odstavek.</w:t>
      </w:r>
    </w:p>
    <w:p w:rsidR="00AA3DBC" w:rsidRPr="00AC1B8F" w:rsidRDefault="00AA3DBC" w:rsidP="00AA3DBC">
      <w:pPr>
        <w:pStyle w:val="Bodytext21"/>
        <w:shd w:val="clear" w:color="auto" w:fill="auto"/>
        <w:spacing w:after="0" w:line="220" w:lineRule="exact"/>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755"/>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755"/>
        </w:tabs>
        <w:spacing w:after="0" w:line="220" w:lineRule="exact"/>
        <w:ind w:left="4400"/>
        <w:rPr>
          <w:rFonts w:ascii="Arial" w:hAnsi="Arial" w:cs="Arial"/>
          <w:sz w:val="20"/>
          <w:szCs w:val="20"/>
        </w:rPr>
      </w:pPr>
    </w:p>
    <w:p w:rsidR="00AC11A5" w:rsidRDefault="00AC11A5" w:rsidP="00AA3DBC">
      <w:pPr>
        <w:pStyle w:val="Bodytext21"/>
        <w:shd w:val="clear" w:color="auto" w:fill="auto"/>
        <w:spacing w:after="0"/>
        <w:rPr>
          <w:rStyle w:val="Bodytext2"/>
          <w:rFonts w:ascii="Arial" w:hAnsi="Arial" w:cs="Arial"/>
          <w:color w:val="000000"/>
          <w:sz w:val="20"/>
          <w:szCs w:val="20"/>
        </w:rPr>
      </w:pPr>
      <w:r w:rsidRPr="00AC1B8F">
        <w:rPr>
          <w:rStyle w:val="Bodytext2"/>
          <w:rFonts w:ascii="Arial" w:hAnsi="Arial" w:cs="Arial"/>
          <w:color w:val="000000"/>
          <w:sz w:val="20"/>
          <w:szCs w:val="20"/>
        </w:rPr>
        <w:t xml:space="preserve">V 17. členu se </w:t>
      </w:r>
      <w:r w:rsidR="00AC2D6D">
        <w:rPr>
          <w:rStyle w:val="Bodytext2"/>
          <w:rFonts w:ascii="Arial" w:hAnsi="Arial" w:cs="Arial"/>
          <w:color w:val="000000"/>
          <w:sz w:val="20"/>
          <w:szCs w:val="20"/>
        </w:rPr>
        <w:t>za tretjim</w:t>
      </w:r>
      <w:r w:rsidR="00AC2D6D" w:rsidRPr="00AC1B8F">
        <w:rPr>
          <w:rStyle w:val="Bodytext2"/>
          <w:rFonts w:ascii="Arial" w:hAnsi="Arial" w:cs="Arial"/>
          <w:color w:val="000000"/>
          <w:sz w:val="20"/>
          <w:szCs w:val="20"/>
        </w:rPr>
        <w:t xml:space="preserve"> </w:t>
      </w:r>
      <w:r w:rsidRPr="00AC1B8F">
        <w:rPr>
          <w:rStyle w:val="Bodytext2"/>
          <w:rFonts w:ascii="Arial" w:hAnsi="Arial" w:cs="Arial"/>
          <w:color w:val="000000"/>
          <w:sz w:val="20"/>
          <w:szCs w:val="20"/>
        </w:rPr>
        <w:t>odstav</w:t>
      </w:r>
      <w:r w:rsidR="00AC2D6D">
        <w:rPr>
          <w:rStyle w:val="Bodytext2"/>
          <w:rFonts w:ascii="Arial" w:hAnsi="Arial" w:cs="Arial"/>
          <w:color w:val="000000"/>
          <w:sz w:val="20"/>
          <w:szCs w:val="20"/>
        </w:rPr>
        <w:t>kom</w:t>
      </w:r>
      <w:r w:rsidRPr="00AC1B8F">
        <w:rPr>
          <w:rStyle w:val="Bodytext2"/>
          <w:rFonts w:ascii="Arial" w:hAnsi="Arial" w:cs="Arial"/>
          <w:color w:val="000000"/>
          <w:sz w:val="20"/>
          <w:szCs w:val="20"/>
        </w:rPr>
        <w:t xml:space="preserve"> </w:t>
      </w:r>
      <w:r w:rsidR="00AC2D6D">
        <w:rPr>
          <w:rStyle w:val="Bodytext2"/>
          <w:rFonts w:ascii="Arial" w:hAnsi="Arial" w:cs="Arial"/>
          <w:color w:val="000000"/>
          <w:sz w:val="20"/>
          <w:szCs w:val="20"/>
        </w:rPr>
        <w:t xml:space="preserve">doda nov četrti odstavek, ki </w:t>
      </w:r>
      <w:r w:rsidRPr="00AC1B8F">
        <w:rPr>
          <w:rStyle w:val="Bodytext2"/>
          <w:rFonts w:ascii="Arial" w:hAnsi="Arial" w:cs="Arial"/>
          <w:color w:val="000000"/>
          <w:sz w:val="20"/>
          <w:szCs w:val="20"/>
        </w:rPr>
        <w:t>se glasi:</w:t>
      </w:r>
    </w:p>
    <w:p w:rsidR="00AC2D6D" w:rsidRPr="00AC1B8F" w:rsidRDefault="00AC2D6D" w:rsidP="00AA3DBC">
      <w:pPr>
        <w:pStyle w:val="Bodytext21"/>
        <w:shd w:val="clear" w:color="auto" w:fill="auto"/>
        <w:spacing w:after="0"/>
        <w:rPr>
          <w:rFonts w:ascii="Arial" w:hAnsi="Arial" w:cs="Arial"/>
          <w:sz w:val="20"/>
          <w:szCs w:val="20"/>
        </w:rPr>
      </w:pPr>
    </w:p>
    <w:p w:rsidR="00AC11A5" w:rsidRDefault="00AC11A5" w:rsidP="00AA3DBC">
      <w:pPr>
        <w:pStyle w:val="Bodytext21"/>
        <w:shd w:val="clear" w:color="auto" w:fill="auto"/>
        <w:spacing w:after="0"/>
        <w:ind w:right="-3"/>
        <w:rPr>
          <w:rStyle w:val="Bodytext2"/>
          <w:rFonts w:ascii="Arial" w:hAnsi="Arial" w:cs="Arial"/>
          <w:color w:val="000000"/>
          <w:sz w:val="20"/>
          <w:szCs w:val="20"/>
        </w:rPr>
      </w:pPr>
      <w:r w:rsidRPr="00AC1B8F">
        <w:rPr>
          <w:rStyle w:val="Bodytext2"/>
          <w:rFonts w:ascii="Arial" w:hAnsi="Arial" w:cs="Arial"/>
          <w:color w:val="000000"/>
          <w:sz w:val="20"/>
          <w:szCs w:val="20"/>
        </w:rPr>
        <w:t>»(4) Če izvajalec iz tretje alinee drugega odstavka tega člena ne imenuje predstavnika izvajalca, ki izpolnjuje pogoje iz prejšnjega odstavka, najkasneje do konca prvega razpisnega roka, se namesto njega v izbirno komisijo imenuje še enega izmed članov Sveta za izobraževanje zdravnikov ali Komisije za podiplomsko usposabljanje, za doktorje dentalne medicine pa Odbora za zobozdravstvo ali Komisije za izobraževanje pri Odboru za zobozdravstvo.«</w:t>
      </w:r>
      <w:r w:rsidR="00AC2D6D">
        <w:rPr>
          <w:rStyle w:val="Bodytext2"/>
          <w:rFonts w:ascii="Arial" w:hAnsi="Arial" w:cs="Arial"/>
          <w:color w:val="000000"/>
          <w:sz w:val="20"/>
          <w:szCs w:val="20"/>
        </w:rPr>
        <w:t>.</w:t>
      </w:r>
    </w:p>
    <w:p w:rsidR="00AA3DBC" w:rsidRPr="00AC1B8F" w:rsidRDefault="00AA3DBC" w:rsidP="00AA3DBC">
      <w:pPr>
        <w:pStyle w:val="Bodytext21"/>
        <w:shd w:val="clear" w:color="auto" w:fill="auto"/>
        <w:spacing w:after="0"/>
        <w:ind w:right="-3"/>
        <w:rPr>
          <w:rFonts w:ascii="Arial" w:hAnsi="Arial" w:cs="Arial"/>
          <w:sz w:val="20"/>
          <w:szCs w:val="20"/>
        </w:rPr>
      </w:pPr>
    </w:p>
    <w:p w:rsidR="00AC11A5" w:rsidRDefault="00AC2D6D" w:rsidP="00AA3DBC">
      <w:pPr>
        <w:pStyle w:val="Bodytext21"/>
        <w:shd w:val="clear" w:color="auto" w:fill="auto"/>
        <w:spacing w:after="0" w:line="220" w:lineRule="exact"/>
        <w:rPr>
          <w:rStyle w:val="Bodytext2"/>
          <w:rFonts w:ascii="Arial" w:hAnsi="Arial" w:cs="Arial"/>
          <w:color w:val="000000"/>
          <w:sz w:val="20"/>
          <w:szCs w:val="20"/>
        </w:rPr>
      </w:pPr>
      <w:r>
        <w:rPr>
          <w:rStyle w:val="Bodytext2"/>
          <w:rFonts w:ascii="Arial" w:hAnsi="Arial" w:cs="Arial"/>
          <w:color w:val="000000"/>
          <w:sz w:val="20"/>
          <w:szCs w:val="20"/>
        </w:rPr>
        <w:t>Dos</w:t>
      </w:r>
      <w:r w:rsidR="00AC11A5" w:rsidRPr="00AC1B8F">
        <w:rPr>
          <w:rStyle w:val="Bodytext2"/>
          <w:rFonts w:ascii="Arial" w:hAnsi="Arial" w:cs="Arial"/>
          <w:color w:val="000000"/>
          <w:sz w:val="20"/>
          <w:szCs w:val="20"/>
        </w:rPr>
        <w:t>edanji četrti odstavek postane novi peti odstavek.</w:t>
      </w:r>
    </w:p>
    <w:p w:rsidR="00AC11A5" w:rsidRDefault="00AC11A5" w:rsidP="00AA3DBC">
      <w:pPr>
        <w:pStyle w:val="Bodytext21"/>
        <w:shd w:val="clear" w:color="auto" w:fill="auto"/>
        <w:spacing w:after="0" w:line="220" w:lineRule="exact"/>
        <w:rPr>
          <w:rFonts w:ascii="Arial" w:hAnsi="Arial" w:cs="Arial"/>
          <w:sz w:val="20"/>
          <w:szCs w:val="20"/>
        </w:rPr>
      </w:pPr>
    </w:p>
    <w:p w:rsidR="00AA3DBC" w:rsidRPr="00AC1B8F" w:rsidRDefault="00AA3DBC" w:rsidP="00AA3DBC">
      <w:pPr>
        <w:pStyle w:val="Bodytext21"/>
        <w:shd w:val="clear" w:color="auto" w:fill="auto"/>
        <w:spacing w:after="0" w:line="220" w:lineRule="exact"/>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761"/>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761"/>
        </w:tabs>
        <w:spacing w:after="0" w:line="220" w:lineRule="exact"/>
        <w:ind w:left="4400"/>
        <w:rPr>
          <w:rFonts w:ascii="Arial" w:hAnsi="Arial" w:cs="Arial"/>
          <w:sz w:val="20"/>
          <w:szCs w:val="20"/>
        </w:rPr>
      </w:pPr>
    </w:p>
    <w:p w:rsidR="00AC2D6D" w:rsidRDefault="00AC11A5" w:rsidP="00AA3DBC">
      <w:pPr>
        <w:pStyle w:val="Bodytext21"/>
        <w:shd w:val="clear" w:color="auto" w:fill="auto"/>
        <w:spacing w:after="0"/>
        <w:ind w:right="-3"/>
        <w:rPr>
          <w:rStyle w:val="Bodytext2"/>
          <w:rFonts w:ascii="Arial" w:hAnsi="Arial" w:cs="Arial"/>
          <w:color w:val="000000"/>
          <w:sz w:val="20"/>
          <w:szCs w:val="20"/>
        </w:rPr>
      </w:pPr>
      <w:r w:rsidRPr="00AC1B8F">
        <w:rPr>
          <w:rStyle w:val="Bodytext2"/>
          <w:rFonts w:ascii="Arial" w:hAnsi="Arial" w:cs="Arial"/>
          <w:color w:val="000000"/>
          <w:sz w:val="20"/>
          <w:szCs w:val="20"/>
        </w:rPr>
        <w:t xml:space="preserve">V 22. členu se tretji odstavek spremeni tako, da se glasi: </w:t>
      </w:r>
    </w:p>
    <w:p w:rsidR="00AC2D6D" w:rsidRDefault="00AC2D6D" w:rsidP="00AA3DBC">
      <w:pPr>
        <w:pStyle w:val="Bodytext21"/>
        <w:shd w:val="clear" w:color="auto" w:fill="auto"/>
        <w:spacing w:after="0"/>
        <w:ind w:right="-3"/>
        <w:rPr>
          <w:rStyle w:val="Bodytext2"/>
          <w:rFonts w:ascii="Arial" w:hAnsi="Arial" w:cs="Arial"/>
          <w:color w:val="000000"/>
          <w:sz w:val="20"/>
          <w:szCs w:val="20"/>
        </w:rPr>
      </w:pPr>
    </w:p>
    <w:p w:rsidR="00AA3DBC" w:rsidRDefault="00AA3DBC" w:rsidP="00AA3DBC">
      <w:pPr>
        <w:pStyle w:val="Bodytext21"/>
        <w:shd w:val="clear" w:color="auto" w:fill="auto"/>
        <w:spacing w:after="0"/>
        <w:ind w:right="-3"/>
        <w:rPr>
          <w:rStyle w:val="Bodytext2"/>
          <w:rFonts w:ascii="Arial" w:hAnsi="Arial" w:cs="Arial"/>
          <w:color w:val="000000"/>
          <w:sz w:val="20"/>
          <w:szCs w:val="20"/>
        </w:rPr>
      </w:pPr>
    </w:p>
    <w:p w:rsidR="00AC11A5" w:rsidRPr="00AC1B8F" w:rsidRDefault="00AC11A5" w:rsidP="00AA3DBC">
      <w:pPr>
        <w:pStyle w:val="Bodytext21"/>
        <w:shd w:val="clear" w:color="auto" w:fill="auto"/>
        <w:spacing w:after="0"/>
        <w:ind w:right="-3"/>
        <w:rPr>
          <w:rFonts w:ascii="Arial" w:hAnsi="Arial" w:cs="Arial"/>
          <w:sz w:val="20"/>
          <w:szCs w:val="20"/>
        </w:rPr>
      </w:pPr>
      <w:r w:rsidRPr="00AC1B8F">
        <w:rPr>
          <w:rStyle w:val="Bodytext2"/>
          <w:rFonts w:ascii="Arial" w:hAnsi="Arial" w:cs="Arial"/>
          <w:color w:val="000000"/>
          <w:sz w:val="20"/>
          <w:szCs w:val="20"/>
        </w:rPr>
        <w:t>»(3) Neposredne mentorje specializantu določi organizacijska enota pooblaščenega izvajalca, kjer se specializant usposablja, in o tem vodi javno evidenco. Neposrednega mentorja se določi s pisnim sklepom ob začetku kroženja na posameznem oddelku. Neposredni mentor istočasno, pod določenimi pogoji, lahko skrbi za dva specializanta. Neposredni mentor opravlja naslednje naloge:</w:t>
      </w:r>
    </w:p>
    <w:p w:rsidR="00AC11A5" w:rsidRPr="00AC1B8F" w:rsidRDefault="00AC11A5" w:rsidP="00AA3DBC">
      <w:pPr>
        <w:pStyle w:val="Bodytext21"/>
        <w:numPr>
          <w:ilvl w:val="0"/>
          <w:numId w:val="3"/>
        </w:numPr>
        <w:shd w:val="clear" w:color="auto" w:fill="auto"/>
        <w:tabs>
          <w:tab w:val="left" w:pos="738"/>
        </w:tabs>
        <w:spacing w:after="0"/>
        <w:rPr>
          <w:rFonts w:ascii="Arial" w:hAnsi="Arial" w:cs="Arial"/>
          <w:sz w:val="20"/>
          <w:szCs w:val="20"/>
        </w:rPr>
      </w:pPr>
      <w:r w:rsidRPr="00AC1B8F">
        <w:rPr>
          <w:rStyle w:val="Bodytext2"/>
          <w:rFonts w:ascii="Arial" w:hAnsi="Arial" w:cs="Arial"/>
          <w:color w:val="000000"/>
          <w:sz w:val="20"/>
          <w:szCs w:val="20"/>
        </w:rPr>
        <w:t>usposablja in nadzira specializanta na delovnem mestu,</w:t>
      </w:r>
    </w:p>
    <w:p w:rsidR="00AC11A5" w:rsidRPr="00AC1B8F" w:rsidRDefault="00AC11A5" w:rsidP="00AA3DBC">
      <w:pPr>
        <w:pStyle w:val="Bodytext21"/>
        <w:numPr>
          <w:ilvl w:val="0"/>
          <w:numId w:val="3"/>
        </w:numPr>
        <w:shd w:val="clear" w:color="auto" w:fill="auto"/>
        <w:tabs>
          <w:tab w:val="left" w:pos="738"/>
        </w:tabs>
        <w:spacing w:after="0"/>
        <w:rPr>
          <w:rFonts w:ascii="Arial" w:hAnsi="Arial" w:cs="Arial"/>
          <w:sz w:val="20"/>
          <w:szCs w:val="20"/>
        </w:rPr>
      </w:pPr>
      <w:r w:rsidRPr="00AC1B8F">
        <w:rPr>
          <w:rStyle w:val="Bodytext2"/>
          <w:rFonts w:ascii="Arial" w:hAnsi="Arial" w:cs="Arial"/>
          <w:color w:val="000000"/>
          <w:sz w:val="20"/>
          <w:szCs w:val="20"/>
        </w:rPr>
        <w:t>po zaključku kroženja poroča glavnemu mentorju o napredku specializanta,</w:t>
      </w:r>
    </w:p>
    <w:p w:rsidR="00AC11A5" w:rsidRPr="00AA3DBC" w:rsidRDefault="00AC11A5" w:rsidP="00AA3DBC">
      <w:pPr>
        <w:pStyle w:val="Bodytext21"/>
        <w:numPr>
          <w:ilvl w:val="0"/>
          <w:numId w:val="3"/>
        </w:numPr>
        <w:shd w:val="clear" w:color="auto" w:fill="auto"/>
        <w:tabs>
          <w:tab w:val="left" w:pos="738"/>
        </w:tabs>
        <w:spacing w:after="0"/>
        <w:rPr>
          <w:rStyle w:val="Bodytext2"/>
          <w:rFonts w:ascii="Arial" w:hAnsi="Arial" w:cs="Arial"/>
          <w:sz w:val="20"/>
          <w:szCs w:val="20"/>
          <w:shd w:val="clear" w:color="auto" w:fill="auto"/>
        </w:rPr>
      </w:pPr>
      <w:r w:rsidRPr="00AC1B8F">
        <w:rPr>
          <w:rStyle w:val="Bodytext2"/>
          <w:rFonts w:ascii="Arial" w:hAnsi="Arial" w:cs="Arial"/>
          <w:color w:val="000000"/>
          <w:sz w:val="20"/>
          <w:szCs w:val="20"/>
        </w:rPr>
        <w:t>sodeluje pri skupinskih oblikah usposabljanja specializantov.«</w:t>
      </w:r>
      <w:r w:rsidR="00AC2D6D">
        <w:rPr>
          <w:rStyle w:val="Bodytext2"/>
          <w:rFonts w:ascii="Arial" w:hAnsi="Arial" w:cs="Arial"/>
          <w:color w:val="000000"/>
          <w:sz w:val="20"/>
          <w:szCs w:val="20"/>
        </w:rPr>
        <w:t>.</w:t>
      </w:r>
    </w:p>
    <w:p w:rsidR="00AA3DBC" w:rsidRPr="00AC1B8F" w:rsidRDefault="00AA3DBC" w:rsidP="00AA3DBC">
      <w:pPr>
        <w:pStyle w:val="Bodytext21"/>
        <w:shd w:val="clear" w:color="auto" w:fill="auto"/>
        <w:tabs>
          <w:tab w:val="left" w:pos="738"/>
        </w:tabs>
        <w:spacing w:after="0"/>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761"/>
        </w:tabs>
        <w:spacing w:after="0" w:line="276" w:lineRule="auto"/>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761"/>
        </w:tabs>
        <w:spacing w:after="0" w:line="276" w:lineRule="auto"/>
        <w:ind w:left="4400"/>
        <w:rPr>
          <w:rFonts w:ascii="Arial" w:hAnsi="Arial" w:cs="Arial"/>
          <w:sz w:val="20"/>
          <w:szCs w:val="20"/>
        </w:rPr>
      </w:pPr>
    </w:p>
    <w:p w:rsidR="00AC11A5" w:rsidRPr="00AA3DBC" w:rsidRDefault="00AC11A5" w:rsidP="00AA3DBC">
      <w:pPr>
        <w:pStyle w:val="Bodytext21"/>
        <w:numPr>
          <w:ilvl w:val="0"/>
          <w:numId w:val="2"/>
        </w:numPr>
        <w:shd w:val="clear" w:color="auto" w:fill="auto"/>
        <w:tabs>
          <w:tab w:val="left" w:pos="313"/>
        </w:tabs>
        <w:spacing w:after="0" w:line="276" w:lineRule="auto"/>
        <w:rPr>
          <w:rStyle w:val="Bodytext2"/>
          <w:rFonts w:ascii="Arial" w:hAnsi="Arial" w:cs="Arial"/>
          <w:sz w:val="20"/>
          <w:szCs w:val="20"/>
          <w:shd w:val="clear" w:color="auto" w:fill="auto"/>
        </w:rPr>
      </w:pPr>
      <w:r w:rsidRPr="00AC1B8F">
        <w:rPr>
          <w:rStyle w:val="Bodytext2"/>
          <w:rFonts w:ascii="Arial" w:hAnsi="Arial" w:cs="Arial"/>
          <w:color w:val="000000"/>
          <w:sz w:val="20"/>
          <w:szCs w:val="20"/>
        </w:rPr>
        <w:t xml:space="preserve">24. členu se pri </w:t>
      </w:r>
      <w:r w:rsidR="00C157BA">
        <w:rPr>
          <w:rStyle w:val="Bodytext2"/>
          <w:rFonts w:ascii="Arial" w:hAnsi="Arial" w:cs="Arial"/>
          <w:color w:val="000000"/>
          <w:sz w:val="20"/>
          <w:szCs w:val="20"/>
        </w:rPr>
        <w:t>v naslovu</w:t>
      </w:r>
      <w:r w:rsidR="00C157BA" w:rsidRPr="00AC1B8F">
        <w:rPr>
          <w:rStyle w:val="Bodytext2"/>
          <w:rFonts w:ascii="Arial" w:hAnsi="Arial" w:cs="Arial"/>
          <w:color w:val="000000"/>
          <w:sz w:val="20"/>
          <w:szCs w:val="20"/>
        </w:rPr>
        <w:t xml:space="preserve"> </w:t>
      </w:r>
      <w:r w:rsidRPr="00AC1B8F">
        <w:rPr>
          <w:rStyle w:val="Bodytext2"/>
          <w:rFonts w:ascii="Arial" w:hAnsi="Arial" w:cs="Arial"/>
          <w:color w:val="000000"/>
          <w:sz w:val="20"/>
          <w:szCs w:val="20"/>
        </w:rPr>
        <w:t xml:space="preserve">člena </w:t>
      </w:r>
      <w:r w:rsidR="00C157BA">
        <w:rPr>
          <w:rStyle w:val="Bodytext2"/>
          <w:rFonts w:ascii="Arial" w:hAnsi="Arial" w:cs="Arial"/>
          <w:color w:val="000000"/>
          <w:sz w:val="20"/>
          <w:szCs w:val="20"/>
        </w:rPr>
        <w:t xml:space="preserve">za besedo </w:t>
      </w:r>
      <w:r w:rsidRPr="00AC1B8F">
        <w:rPr>
          <w:rStyle w:val="Bodytext2"/>
          <w:rFonts w:ascii="Arial" w:hAnsi="Arial" w:cs="Arial"/>
          <w:color w:val="000000"/>
          <w:sz w:val="20"/>
          <w:szCs w:val="20"/>
        </w:rPr>
        <w:t>»mentorja« doda</w:t>
      </w:r>
      <w:r w:rsidR="00C157BA">
        <w:rPr>
          <w:rStyle w:val="Bodytext2"/>
          <w:rFonts w:ascii="Arial" w:hAnsi="Arial" w:cs="Arial"/>
          <w:color w:val="000000"/>
          <w:sz w:val="20"/>
          <w:szCs w:val="20"/>
        </w:rPr>
        <w:t xml:space="preserve"> besedilo</w:t>
      </w:r>
      <w:r w:rsidRPr="00AC1B8F">
        <w:rPr>
          <w:rStyle w:val="Bodytext2"/>
          <w:rFonts w:ascii="Arial" w:hAnsi="Arial" w:cs="Arial"/>
          <w:color w:val="000000"/>
          <w:sz w:val="20"/>
          <w:szCs w:val="20"/>
        </w:rPr>
        <w:t xml:space="preserve"> »in začasni mentor«.</w:t>
      </w:r>
    </w:p>
    <w:p w:rsidR="00AA3DBC" w:rsidRPr="00AC1B8F" w:rsidRDefault="00AA3DBC" w:rsidP="00AA3DBC">
      <w:pPr>
        <w:pStyle w:val="Bodytext21"/>
        <w:shd w:val="clear" w:color="auto" w:fill="auto"/>
        <w:tabs>
          <w:tab w:val="left" w:pos="313"/>
        </w:tabs>
        <w:spacing w:after="0" w:line="276" w:lineRule="auto"/>
        <w:rPr>
          <w:rFonts w:ascii="Arial" w:hAnsi="Arial" w:cs="Arial"/>
          <w:sz w:val="20"/>
          <w:szCs w:val="20"/>
        </w:rPr>
      </w:pPr>
    </w:p>
    <w:p w:rsidR="00AC11A5" w:rsidRPr="00AA3DBC" w:rsidRDefault="00AC11A5" w:rsidP="00AA3DBC">
      <w:pPr>
        <w:pStyle w:val="Bodytext21"/>
        <w:numPr>
          <w:ilvl w:val="0"/>
          <w:numId w:val="2"/>
        </w:numPr>
        <w:shd w:val="clear" w:color="auto" w:fill="auto"/>
        <w:tabs>
          <w:tab w:val="left" w:pos="313"/>
        </w:tabs>
        <w:spacing w:after="0" w:line="276" w:lineRule="auto"/>
        <w:rPr>
          <w:rStyle w:val="Bodytext2"/>
          <w:rFonts w:ascii="Arial" w:hAnsi="Arial" w:cs="Arial"/>
          <w:sz w:val="20"/>
          <w:szCs w:val="20"/>
          <w:shd w:val="clear" w:color="auto" w:fill="auto"/>
        </w:rPr>
      </w:pPr>
      <w:r w:rsidRPr="00AC1B8F">
        <w:rPr>
          <w:rStyle w:val="Bodytext2"/>
          <w:rFonts w:ascii="Arial" w:hAnsi="Arial" w:cs="Arial"/>
          <w:color w:val="000000"/>
          <w:sz w:val="20"/>
          <w:szCs w:val="20"/>
        </w:rPr>
        <w:t>prvem odstavku se za prvo aline</w:t>
      </w:r>
      <w:r w:rsidR="00C157BA">
        <w:rPr>
          <w:rStyle w:val="Bodytext2"/>
          <w:rFonts w:ascii="Arial" w:hAnsi="Arial" w:cs="Arial"/>
          <w:color w:val="000000"/>
          <w:sz w:val="20"/>
          <w:szCs w:val="20"/>
        </w:rPr>
        <w:t>j</w:t>
      </w:r>
      <w:r w:rsidRPr="00AC1B8F">
        <w:rPr>
          <w:rStyle w:val="Bodytext2"/>
          <w:rFonts w:ascii="Arial" w:hAnsi="Arial" w:cs="Arial"/>
          <w:color w:val="000000"/>
          <w:sz w:val="20"/>
          <w:szCs w:val="20"/>
        </w:rPr>
        <w:t>o doda novi drugo in tretjo aline</w:t>
      </w:r>
      <w:r w:rsidR="00C157BA">
        <w:rPr>
          <w:rStyle w:val="Bodytext2"/>
          <w:rFonts w:ascii="Arial" w:hAnsi="Arial" w:cs="Arial"/>
          <w:color w:val="000000"/>
          <w:sz w:val="20"/>
          <w:szCs w:val="20"/>
        </w:rPr>
        <w:t>j</w:t>
      </w:r>
      <w:r w:rsidRPr="00AC1B8F">
        <w:rPr>
          <w:rStyle w:val="Bodytext2"/>
          <w:rFonts w:ascii="Arial" w:hAnsi="Arial" w:cs="Arial"/>
          <w:color w:val="000000"/>
          <w:sz w:val="20"/>
          <w:szCs w:val="20"/>
        </w:rPr>
        <w:t>o, ki se glasita:</w:t>
      </w:r>
    </w:p>
    <w:p w:rsidR="00AA3DBC" w:rsidRPr="00AC1B8F" w:rsidRDefault="00AA3DBC" w:rsidP="00AA3DBC">
      <w:pPr>
        <w:pStyle w:val="Bodytext21"/>
        <w:shd w:val="clear" w:color="auto" w:fill="auto"/>
        <w:tabs>
          <w:tab w:val="left" w:pos="313"/>
        </w:tabs>
        <w:spacing w:after="0" w:line="276" w:lineRule="auto"/>
        <w:rPr>
          <w:rFonts w:ascii="Arial" w:hAnsi="Arial" w:cs="Arial"/>
          <w:sz w:val="20"/>
          <w:szCs w:val="20"/>
        </w:rPr>
      </w:pPr>
    </w:p>
    <w:p w:rsidR="00AC11A5" w:rsidRPr="00AC1B8F" w:rsidRDefault="00AC11A5" w:rsidP="00AA3DBC">
      <w:pPr>
        <w:pStyle w:val="Bodytext21"/>
        <w:numPr>
          <w:ilvl w:val="0"/>
          <w:numId w:val="3"/>
        </w:numPr>
        <w:shd w:val="clear" w:color="auto" w:fill="auto"/>
        <w:tabs>
          <w:tab w:val="left" w:pos="738"/>
        </w:tabs>
        <w:spacing w:after="0" w:line="276" w:lineRule="auto"/>
        <w:ind w:left="400"/>
        <w:rPr>
          <w:rFonts w:ascii="Arial" w:hAnsi="Arial" w:cs="Arial"/>
          <w:sz w:val="20"/>
          <w:szCs w:val="20"/>
        </w:rPr>
      </w:pPr>
      <w:r w:rsidRPr="00AC1B8F">
        <w:rPr>
          <w:rStyle w:val="Bodytext2"/>
          <w:rFonts w:ascii="Arial" w:hAnsi="Arial" w:cs="Arial"/>
          <w:color w:val="000000"/>
          <w:sz w:val="20"/>
          <w:szCs w:val="20"/>
        </w:rPr>
        <w:t>»-ni več zaposlen pri pooblaščenem izvajalcu,</w:t>
      </w:r>
    </w:p>
    <w:p w:rsidR="00AC11A5" w:rsidRPr="00AA3DBC" w:rsidRDefault="00AC11A5" w:rsidP="00AA3DBC">
      <w:pPr>
        <w:pStyle w:val="Bodytext21"/>
        <w:numPr>
          <w:ilvl w:val="0"/>
          <w:numId w:val="3"/>
        </w:numPr>
        <w:shd w:val="clear" w:color="auto" w:fill="auto"/>
        <w:tabs>
          <w:tab w:val="left" w:pos="738"/>
        </w:tabs>
        <w:spacing w:after="0" w:line="276" w:lineRule="auto"/>
        <w:ind w:left="400"/>
        <w:rPr>
          <w:rStyle w:val="Bodytext2"/>
          <w:rFonts w:ascii="Arial" w:hAnsi="Arial" w:cs="Arial"/>
          <w:sz w:val="20"/>
          <w:szCs w:val="20"/>
          <w:shd w:val="clear" w:color="auto" w:fill="auto"/>
        </w:rPr>
      </w:pPr>
      <w:r w:rsidRPr="00AC1B8F">
        <w:rPr>
          <w:rStyle w:val="Bodytext2"/>
          <w:rFonts w:ascii="Arial" w:hAnsi="Arial" w:cs="Arial"/>
          <w:color w:val="000000"/>
          <w:sz w:val="20"/>
          <w:szCs w:val="20"/>
        </w:rPr>
        <w:t>izgubi licenco,«</w:t>
      </w:r>
      <w:r w:rsidR="00C157BA">
        <w:rPr>
          <w:rStyle w:val="Bodytext2"/>
          <w:rFonts w:ascii="Arial" w:hAnsi="Arial" w:cs="Arial"/>
          <w:color w:val="000000"/>
          <w:sz w:val="20"/>
          <w:szCs w:val="20"/>
        </w:rPr>
        <w:t>.</w:t>
      </w:r>
    </w:p>
    <w:p w:rsidR="00AA3DBC" w:rsidRPr="00AC1B8F" w:rsidRDefault="00AA3DBC" w:rsidP="00AA3DBC">
      <w:pPr>
        <w:pStyle w:val="Bodytext21"/>
        <w:shd w:val="clear" w:color="auto" w:fill="auto"/>
        <w:tabs>
          <w:tab w:val="left" w:pos="738"/>
        </w:tabs>
        <w:spacing w:after="0" w:line="276" w:lineRule="auto"/>
        <w:ind w:left="400"/>
        <w:rPr>
          <w:rFonts w:ascii="Arial" w:hAnsi="Arial" w:cs="Arial"/>
          <w:sz w:val="20"/>
          <w:szCs w:val="20"/>
        </w:rPr>
      </w:pPr>
    </w:p>
    <w:p w:rsidR="00B85B3B" w:rsidRDefault="00C157BA" w:rsidP="00AA3DBC">
      <w:pPr>
        <w:pStyle w:val="Bodytext21"/>
        <w:shd w:val="clear" w:color="auto" w:fill="auto"/>
        <w:spacing w:after="0" w:line="276" w:lineRule="auto"/>
        <w:rPr>
          <w:rStyle w:val="Bodytext2"/>
          <w:rFonts w:ascii="Arial" w:hAnsi="Arial" w:cs="Arial"/>
          <w:color w:val="000000"/>
          <w:sz w:val="20"/>
          <w:szCs w:val="20"/>
        </w:rPr>
      </w:pPr>
      <w:r>
        <w:rPr>
          <w:rStyle w:val="Bodytext2"/>
          <w:rFonts w:ascii="Arial" w:hAnsi="Arial" w:cs="Arial"/>
          <w:color w:val="000000"/>
          <w:sz w:val="20"/>
          <w:szCs w:val="20"/>
        </w:rPr>
        <w:t xml:space="preserve">Dosedanja </w:t>
      </w:r>
      <w:r w:rsidR="00AC11A5" w:rsidRPr="00AC1B8F">
        <w:rPr>
          <w:rStyle w:val="Bodytext2"/>
          <w:rFonts w:ascii="Arial" w:hAnsi="Arial" w:cs="Arial"/>
          <w:color w:val="000000"/>
          <w:sz w:val="20"/>
          <w:szCs w:val="20"/>
        </w:rPr>
        <w:t>druga in tretja aline</w:t>
      </w:r>
      <w:r>
        <w:rPr>
          <w:rStyle w:val="Bodytext2"/>
          <w:rFonts w:ascii="Arial" w:hAnsi="Arial" w:cs="Arial"/>
          <w:color w:val="000000"/>
          <w:sz w:val="20"/>
          <w:szCs w:val="20"/>
        </w:rPr>
        <w:t>j</w:t>
      </w:r>
      <w:r w:rsidR="00AC11A5" w:rsidRPr="00AC1B8F">
        <w:rPr>
          <w:rStyle w:val="Bodytext2"/>
          <w:rFonts w:ascii="Arial" w:hAnsi="Arial" w:cs="Arial"/>
          <w:color w:val="000000"/>
          <w:sz w:val="20"/>
          <w:szCs w:val="20"/>
        </w:rPr>
        <w:t>a postaneta nova četrta in peta aline</w:t>
      </w:r>
      <w:r>
        <w:rPr>
          <w:rStyle w:val="Bodytext2"/>
          <w:rFonts w:ascii="Arial" w:hAnsi="Arial" w:cs="Arial"/>
          <w:color w:val="000000"/>
          <w:sz w:val="20"/>
          <w:szCs w:val="20"/>
        </w:rPr>
        <w:t>j</w:t>
      </w:r>
      <w:r w:rsidR="00AC11A5" w:rsidRPr="00AC1B8F">
        <w:rPr>
          <w:rStyle w:val="Bodytext2"/>
          <w:rFonts w:ascii="Arial" w:hAnsi="Arial" w:cs="Arial"/>
          <w:color w:val="000000"/>
          <w:sz w:val="20"/>
          <w:szCs w:val="20"/>
        </w:rPr>
        <w:t>a.</w:t>
      </w:r>
    </w:p>
    <w:p w:rsidR="00AA3DBC" w:rsidRDefault="00AA3DBC" w:rsidP="00AA3DBC">
      <w:pPr>
        <w:pStyle w:val="Bodytext21"/>
        <w:shd w:val="clear" w:color="auto" w:fill="auto"/>
        <w:spacing w:after="0" w:line="276" w:lineRule="auto"/>
        <w:rPr>
          <w:rFonts w:ascii="Arial" w:hAnsi="Arial" w:cs="Arial"/>
          <w:sz w:val="20"/>
          <w:szCs w:val="20"/>
        </w:rPr>
      </w:pPr>
    </w:p>
    <w:p w:rsidR="00AC11A5" w:rsidRPr="00B85B3B" w:rsidRDefault="00C157BA" w:rsidP="00AA3DBC">
      <w:pPr>
        <w:pStyle w:val="Bodytext21"/>
        <w:shd w:val="clear" w:color="auto" w:fill="auto"/>
        <w:spacing w:after="0" w:line="276" w:lineRule="auto"/>
        <w:rPr>
          <w:rStyle w:val="Bodytext2"/>
          <w:rFonts w:ascii="Arial" w:hAnsi="Arial" w:cs="Arial"/>
          <w:sz w:val="20"/>
          <w:szCs w:val="20"/>
          <w:shd w:val="clear" w:color="auto" w:fill="auto"/>
        </w:rPr>
      </w:pPr>
      <w:r>
        <w:rPr>
          <w:rStyle w:val="Bodytext2"/>
          <w:rFonts w:ascii="Arial" w:hAnsi="Arial" w:cs="Arial"/>
          <w:color w:val="000000"/>
          <w:sz w:val="20"/>
          <w:szCs w:val="20"/>
        </w:rPr>
        <w:t xml:space="preserve">V </w:t>
      </w:r>
      <w:r w:rsidR="00AC11A5" w:rsidRPr="00AC1B8F">
        <w:rPr>
          <w:rStyle w:val="Bodytext2"/>
          <w:rFonts w:ascii="Arial" w:hAnsi="Arial" w:cs="Arial"/>
          <w:color w:val="000000"/>
          <w:sz w:val="20"/>
          <w:szCs w:val="20"/>
        </w:rPr>
        <w:t>drugem odstavku se beseda »tretje« nadomesti z besedo</w:t>
      </w:r>
      <w:r w:rsidR="005B00FE">
        <w:rPr>
          <w:rStyle w:val="Bodytext2"/>
          <w:rFonts w:ascii="Arial" w:hAnsi="Arial" w:cs="Arial"/>
          <w:color w:val="000000"/>
          <w:sz w:val="20"/>
          <w:szCs w:val="20"/>
        </w:rPr>
        <w:t xml:space="preserve"> </w:t>
      </w:r>
      <w:r w:rsidR="00AC11A5" w:rsidRPr="00AC1B8F">
        <w:rPr>
          <w:rStyle w:val="Bodytext2"/>
          <w:rFonts w:ascii="Arial" w:hAnsi="Arial" w:cs="Arial"/>
          <w:color w:val="000000"/>
          <w:sz w:val="20"/>
          <w:szCs w:val="20"/>
        </w:rPr>
        <w:t>»pete«</w:t>
      </w:r>
      <w:r>
        <w:rPr>
          <w:rStyle w:val="Bodytext2"/>
          <w:rFonts w:ascii="Arial" w:hAnsi="Arial" w:cs="Arial"/>
          <w:color w:val="000000"/>
          <w:sz w:val="20"/>
          <w:szCs w:val="20"/>
        </w:rPr>
        <w:t>.</w:t>
      </w:r>
    </w:p>
    <w:p w:rsidR="00C157BA" w:rsidRPr="00AC1B8F" w:rsidRDefault="00C157BA" w:rsidP="00AA3DBC">
      <w:pPr>
        <w:pStyle w:val="Bodytext21"/>
        <w:shd w:val="clear" w:color="auto" w:fill="auto"/>
        <w:tabs>
          <w:tab w:val="left" w:pos="313"/>
        </w:tabs>
        <w:spacing w:after="0" w:line="276" w:lineRule="auto"/>
        <w:rPr>
          <w:rFonts w:ascii="Arial" w:hAnsi="Arial" w:cs="Arial"/>
          <w:sz w:val="20"/>
          <w:szCs w:val="20"/>
        </w:rPr>
      </w:pPr>
    </w:p>
    <w:p w:rsidR="00C157BA" w:rsidRDefault="00AC11A5" w:rsidP="00AA3DBC">
      <w:pPr>
        <w:pStyle w:val="Bodytext21"/>
        <w:shd w:val="clear" w:color="auto" w:fill="auto"/>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 xml:space="preserve">Tretji odstavek se spremeni tako, da se glasi: </w:t>
      </w:r>
    </w:p>
    <w:p w:rsidR="00AA3DBC" w:rsidRDefault="00AA3DBC" w:rsidP="00AA3DBC">
      <w:pPr>
        <w:pStyle w:val="Bodytext21"/>
        <w:shd w:val="clear" w:color="auto" w:fill="auto"/>
        <w:spacing w:after="0"/>
        <w:ind w:right="680"/>
        <w:rPr>
          <w:rStyle w:val="Bodytext2"/>
          <w:rFonts w:ascii="Arial" w:hAnsi="Arial" w:cs="Arial"/>
          <w:color w:val="000000"/>
          <w:sz w:val="20"/>
          <w:szCs w:val="20"/>
        </w:rPr>
      </w:pPr>
    </w:p>
    <w:p w:rsidR="00AC11A5" w:rsidRDefault="00AC11A5" w:rsidP="00AA3DBC">
      <w:pPr>
        <w:pStyle w:val="Bodytext21"/>
        <w:shd w:val="clear" w:color="auto" w:fill="auto"/>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»(3) Specializantu, katerega glavni mentor je bil razrešen, zbornica določi začasnega mentorja za dobo največ šest mesecev. Za začasnega mentorja se imenuje koordinator specializacije. V tem roku zbornica specializantu imenuje novega glavnega mentorja. Specializant lahko predlaga novega glavnega mentorja. Predlogu je treba priložiti soglasje tega mentorja.«</w:t>
      </w:r>
      <w:r w:rsidR="00C157BA">
        <w:rPr>
          <w:rStyle w:val="Bodytext2"/>
          <w:rFonts w:ascii="Arial" w:hAnsi="Arial" w:cs="Arial"/>
          <w:color w:val="000000"/>
          <w:sz w:val="20"/>
          <w:szCs w:val="20"/>
        </w:rPr>
        <w:t>.</w:t>
      </w:r>
    </w:p>
    <w:p w:rsidR="00AA3DBC" w:rsidRPr="00AC1B8F" w:rsidRDefault="00AA3DBC" w:rsidP="00AA3DBC">
      <w:pPr>
        <w:pStyle w:val="Bodytext21"/>
        <w:shd w:val="clear" w:color="auto" w:fill="auto"/>
        <w:spacing w:after="0"/>
        <w:ind w:right="680"/>
        <w:rPr>
          <w:rFonts w:ascii="Arial" w:hAnsi="Arial" w:cs="Arial"/>
          <w:sz w:val="20"/>
          <w:szCs w:val="20"/>
        </w:rPr>
      </w:pPr>
    </w:p>
    <w:p w:rsidR="00C157BA" w:rsidRDefault="00C157BA" w:rsidP="00AA3DBC">
      <w:pPr>
        <w:pStyle w:val="Bodytext21"/>
        <w:shd w:val="clear" w:color="auto" w:fill="auto"/>
        <w:spacing w:after="0"/>
        <w:ind w:right="680"/>
        <w:rPr>
          <w:rStyle w:val="Bodytext2"/>
          <w:rFonts w:ascii="Arial" w:hAnsi="Arial" w:cs="Arial"/>
          <w:color w:val="000000"/>
          <w:sz w:val="20"/>
          <w:szCs w:val="20"/>
        </w:rPr>
      </w:pPr>
      <w:r>
        <w:rPr>
          <w:rStyle w:val="Bodytext2"/>
          <w:rFonts w:ascii="Arial" w:hAnsi="Arial" w:cs="Arial"/>
          <w:color w:val="000000"/>
          <w:sz w:val="20"/>
          <w:szCs w:val="20"/>
        </w:rPr>
        <w:t>Za tretjim odstavkom se d</w:t>
      </w:r>
      <w:r w:rsidR="00AC11A5" w:rsidRPr="00AC1B8F">
        <w:rPr>
          <w:rStyle w:val="Bodytext2"/>
          <w:rFonts w:ascii="Arial" w:hAnsi="Arial" w:cs="Arial"/>
          <w:color w:val="000000"/>
          <w:sz w:val="20"/>
          <w:szCs w:val="20"/>
        </w:rPr>
        <w:t xml:space="preserve">oda nov četrti odstavek, ki se glasi: </w:t>
      </w:r>
    </w:p>
    <w:p w:rsidR="00AA3DBC" w:rsidRDefault="00AA3DBC" w:rsidP="00AA3DBC">
      <w:pPr>
        <w:pStyle w:val="Bodytext21"/>
        <w:shd w:val="clear" w:color="auto" w:fill="auto"/>
        <w:spacing w:after="0"/>
        <w:ind w:right="680"/>
        <w:rPr>
          <w:rStyle w:val="Bodytext2"/>
          <w:rFonts w:ascii="Arial" w:hAnsi="Arial" w:cs="Arial"/>
          <w:color w:val="000000"/>
          <w:sz w:val="20"/>
          <w:szCs w:val="20"/>
        </w:rPr>
      </w:pPr>
    </w:p>
    <w:p w:rsidR="00AC11A5" w:rsidRDefault="00AC11A5" w:rsidP="00AA3DBC">
      <w:pPr>
        <w:pStyle w:val="Bodytext21"/>
        <w:shd w:val="clear" w:color="auto" w:fill="auto"/>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»(4) V primeru daljše odsotnosti glavnega mentorja zbornica specializantu določi začasnega glavnega mentorja.«</w:t>
      </w:r>
      <w:r w:rsidR="00C157BA">
        <w:rPr>
          <w:rStyle w:val="Bodytext2"/>
          <w:rFonts w:ascii="Arial" w:hAnsi="Arial" w:cs="Arial"/>
          <w:color w:val="000000"/>
          <w:sz w:val="20"/>
          <w:szCs w:val="20"/>
        </w:rPr>
        <w:t>.</w:t>
      </w:r>
    </w:p>
    <w:p w:rsidR="00AA3DBC" w:rsidRPr="00AC1B8F" w:rsidRDefault="00AA3DBC" w:rsidP="00AA3DBC">
      <w:pPr>
        <w:pStyle w:val="Bodytext21"/>
        <w:shd w:val="clear" w:color="auto" w:fill="auto"/>
        <w:spacing w:after="0"/>
        <w:ind w:right="680"/>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761"/>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761"/>
        </w:tabs>
        <w:spacing w:after="0" w:line="220" w:lineRule="exact"/>
        <w:ind w:left="4400"/>
        <w:rPr>
          <w:rFonts w:ascii="Arial" w:hAnsi="Arial" w:cs="Arial"/>
          <w:sz w:val="20"/>
          <w:szCs w:val="20"/>
        </w:rPr>
      </w:pPr>
    </w:p>
    <w:p w:rsidR="00AC11A5" w:rsidRDefault="00AC11A5" w:rsidP="00AA3DBC">
      <w:pPr>
        <w:pStyle w:val="Bodytext21"/>
        <w:shd w:val="clear" w:color="auto" w:fill="auto"/>
        <w:spacing w:after="0" w:line="264" w:lineRule="exact"/>
        <w:ind w:right="920"/>
        <w:jc w:val="left"/>
        <w:rPr>
          <w:rStyle w:val="Bodytext2"/>
          <w:rFonts w:ascii="Arial" w:hAnsi="Arial" w:cs="Arial"/>
          <w:color w:val="000000"/>
          <w:sz w:val="20"/>
          <w:szCs w:val="20"/>
        </w:rPr>
      </w:pPr>
      <w:r w:rsidRPr="00AC1B8F">
        <w:rPr>
          <w:rStyle w:val="Bodytext2"/>
          <w:rFonts w:ascii="Arial" w:hAnsi="Arial" w:cs="Arial"/>
          <w:color w:val="000000"/>
          <w:sz w:val="20"/>
          <w:szCs w:val="20"/>
        </w:rPr>
        <w:t>V 25. člen</w:t>
      </w:r>
      <w:r w:rsidR="00B85B3B">
        <w:rPr>
          <w:rStyle w:val="Bodytext2"/>
          <w:rFonts w:ascii="Arial" w:hAnsi="Arial" w:cs="Arial"/>
          <w:color w:val="000000"/>
          <w:sz w:val="20"/>
          <w:szCs w:val="20"/>
        </w:rPr>
        <w:t>u</w:t>
      </w:r>
      <w:r w:rsidRPr="00AC1B8F">
        <w:rPr>
          <w:rStyle w:val="Bodytext2"/>
          <w:rFonts w:ascii="Arial" w:hAnsi="Arial" w:cs="Arial"/>
          <w:color w:val="000000"/>
          <w:sz w:val="20"/>
          <w:szCs w:val="20"/>
        </w:rPr>
        <w:t xml:space="preserve"> </w:t>
      </w:r>
      <w:r w:rsidR="00C157BA">
        <w:rPr>
          <w:rStyle w:val="Bodytext2"/>
          <w:rFonts w:ascii="Arial" w:hAnsi="Arial" w:cs="Arial"/>
          <w:color w:val="000000"/>
          <w:sz w:val="20"/>
          <w:szCs w:val="20"/>
        </w:rPr>
        <w:t xml:space="preserve">se v </w:t>
      </w:r>
      <w:r w:rsidR="00C157BA" w:rsidRPr="00AC1B8F">
        <w:rPr>
          <w:rStyle w:val="Bodytext2"/>
          <w:rFonts w:ascii="Arial" w:hAnsi="Arial" w:cs="Arial"/>
          <w:color w:val="000000"/>
          <w:sz w:val="20"/>
          <w:szCs w:val="20"/>
        </w:rPr>
        <w:t xml:space="preserve">drugem odstavku </w:t>
      </w:r>
      <w:r w:rsidR="00C157BA">
        <w:rPr>
          <w:rStyle w:val="Bodytext2"/>
          <w:rFonts w:ascii="Arial" w:hAnsi="Arial" w:cs="Arial"/>
          <w:color w:val="000000"/>
          <w:sz w:val="20"/>
          <w:szCs w:val="20"/>
        </w:rPr>
        <w:t xml:space="preserve">7. </w:t>
      </w:r>
      <w:r w:rsidRPr="00AC1B8F">
        <w:rPr>
          <w:rStyle w:val="Bodytext2"/>
          <w:rFonts w:ascii="Arial" w:hAnsi="Arial" w:cs="Arial"/>
          <w:color w:val="000000"/>
          <w:sz w:val="20"/>
          <w:szCs w:val="20"/>
        </w:rPr>
        <w:t>točka spremeni tako, da se glasi: »7. sodelujejo pri imenovanju izpraševalcev na specialističnih izpitih iz 41. člena tega pravilnika,«.</w:t>
      </w:r>
    </w:p>
    <w:p w:rsidR="00AA3DBC" w:rsidRPr="00AC1B8F" w:rsidRDefault="00AA3DBC" w:rsidP="00AA3DBC">
      <w:pPr>
        <w:pStyle w:val="Bodytext21"/>
        <w:shd w:val="clear" w:color="auto" w:fill="auto"/>
        <w:spacing w:after="0" w:line="264" w:lineRule="exact"/>
        <w:ind w:right="920"/>
        <w:jc w:val="left"/>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761"/>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761"/>
        </w:tabs>
        <w:spacing w:after="0" w:line="220" w:lineRule="exact"/>
        <w:ind w:left="4400"/>
        <w:rPr>
          <w:rFonts w:ascii="Arial" w:hAnsi="Arial" w:cs="Arial"/>
          <w:sz w:val="20"/>
          <w:szCs w:val="20"/>
        </w:rPr>
      </w:pPr>
    </w:p>
    <w:p w:rsidR="00AC11A5" w:rsidRDefault="00C157BA" w:rsidP="00AA3DBC">
      <w:pPr>
        <w:pStyle w:val="Bodytext21"/>
        <w:shd w:val="clear" w:color="auto" w:fill="auto"/>
        <w:tabs>
          <w:tab w:val="left" w:pos="313"/>
        </w:tabs>
        <w:spacing w:after="0" w:line="220" w:lineRule="exact"/>
        <w:rPr>
          <w:rStyle w:val="Bodytext2"/>
          <w:rFonts w:ascii="Arial" w:hAnsi="Arial" w:cs="Arial"/>
          <w:color w:val="000000"/>
          <w:sz w:val="20"/>
          <w:szCs w:val="20"/>
        </w:rPr>
      </w:pPr>
      <w:r>
        <w:rPr>
          <w:rStyle w:val="Bodytext2"/>
          <w:rFonts w:ascii="Arial" w:hAnsi="Arial" w:cs="Arial"/>
          <w:color w:val="000000"/>
          <w:sz w:val="20"/>
          <w:szCs w:val="20"/>
        </w:rPr>
        <w:t xml:space="preserve">V </w:t>
      </w:r>
      <w:r w:rsidR="00AC11A5" w:rsidRPr="00AC1B8F">
        <w:rPr>
          <w:rStyle w:val="Bodytext2"/>
          <w:rFonts w:ascii="Arial" w:hAnsi="Arial" w:cs="Arial"/>
          <w:color w:val="000000"/>
          <w:sz w:val="20"/>
          <w:szCs w:val="20"/>
        </w:rPr>
        <w:t xml:space="preserve">26. členu se </w:t>
      </w:r>
      <w:r>
        <w:rPr>
          <w:rStyle w:val="Bodytext2"/>
          <w:rFonts w:ascii="Arial" w:hAnsi="Arial" w:cs="Arial"/>
          <w:color w:val="000000"/>
          <w:sz w:val="20"/>
          <w:szCs w:val="20"/>
        </w:rPr>
        <w:t xml:space="preserve">za prvim odstavkom </w:t>
      </w:r>
      <w:r w:rsidR="00AC11A5" w:rsidRPr="00AC1B8F">
        <w:rPr>
          <w:rStyle w:val="Bodytext2"/>
          <w:rFonts w:ascii="Arial" w:hAnsi="Arial" w:cs="Arial"/>
          <w:color w:val="000000"/>
          <w:sz w:val="20"/>
          <w:szCs w:val="20"/>
        </w:rPr>
        <w:t>doda nov drugi odstavek, ki se glasi:</w:t>
      </w:r>
    </w:p>
    <w:p w:rsidR="00AA3DBC" w:rsidRPr="00AC1B8F" w:rsidRDefault="00AA3DBC" w:rsidP="00AA3DBC">
      <w:pPr>
        <w:pStyle w:val="Bodytext21"/>
        <w:shd w:val="clear" w:color="auto" w:fill="auto"/>
        <w:tabs>
          <w:tab w:val="left" w:pos="313"/>
        </w:tabs>
        <w:spacing w:after="0" w:line="220" w:lineRule="exact"/>
        <w:rPr>
          <w:rFonts w:ascii="Arial" w:hAnsi="Arial" w:cs="Arial"/>
          <w:sz w:val="20"/>
          <w:szCs w:val="20"/>
        </w:rPr>
      </w:pPr>
    </w:p>
    <w:p w:rsidR="00AC11A5" w:rsidRDefault="00AC11A5" w:rsidP="00AA3DBC">
      <w:pPr>
        <w:pStyle w:val="Bodytext21"/>
        <w:shd w:val="clear" w:color="auto" w:fill="auto"/>
        <w:spacing w:after="0" w:line="220" w:lineRule="exact"/>
        <w:rPr>
          <w:rStyle w:val="Bodytext2"/>
          <w:rFonts w:ascii="Arial" w:hAnsi="Arial" w:cs="Arial"/>
          <w:color w:val="000000"/>
          <w:sz w:val="20"/>
          <w:szCs w:val="20"/>
        </w:rPr>
      </w:pPr>
      <w:r w:rsidRPr="00AC1B8F">
        <w:rPr>
          <w:rStyle w:val="Bodytext2"/>
          <w:rFonts w:ascii="Arial" w:hAnsi="Arial" w:cs="Arial"/>
          <w:color w:val="000000"/>
          <w:sz w:val="20"/>
          <w:szCs w:val="20"/>
        </w:rPr>
        <w:t>»Vsak koordinator ima najmanj enega namestnika</w:t>
      </w:r>
      <w:r w:rsidR="00C157BA">
        <w:rPr>
          <w:rStyle w:val="Bodytext2"/>
          <w:rFonts w:ascii="Arial" w:hAnsi="Arial" w:cs="Arial"/>
          <w:color w:val="000000"/>
          <w:sz w:val="20"/>
          <w:szCs w:val="20"/>
        </w:rPr>
        <w:t>.</w:t>
      </w:r>
      <w:r w:rsidRPr="00AC1B8F">
        <w:rPr>
          <w:rStyle w:val="Bodytext2"/>
          <w:rFonts w:ascii="Arial" w:hAnsi="Arial" w:cs="Arial"/>
          <w:color w:val="000000"/>
          <w:sz w:val="20"/>
          <w:szCs w:val="20"/>
        </w:rPr>
        <w:t>«</w:t>
      </w:r>
      <w:r w:rsidR="00C157BA">
        <w:rPr>
          <w:rStyle w:val="Bodytext2"/>
          <w:rFonts w:ascii="Arial" w:hAnsi="Arial" w:cs="Arial"/>
          <w:color w:val="000000"/>
          <w:sz w:val="20"/>
          <w:szCs w:val="20"/>
        </w:rPr>
        <w:t>.</w:t>
      </w:r>
    </w:p>
    <w:p w:rsidR="00AA3DBC" w:rsidRPr="00AC1B8F" w:rsidRDefault="00AA3DBC" w:rsidP="00AA3DBC">
      <w:pPr>
        <w:pStyle w:val="Bodytext21"/>
        <w:shd w:val="clear" w:color="auto" w:fill="auto"/>
        <w:spacing w:after="0" w:line="220" w:lineRule="exact"/>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761"/>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761"/>
        </w:tabs>
        <w:spacing w:after="0" w:line="220" w:lineRule="exact"/>
        <w:ind w:left="4400"/>
        <w:rPr>
          <w:rFonts w:ascii="Arial" w:hAnsi="Arial" w:cs="Arial"/>
          <w:sz w:val="20"/>
          <w:szCs w:val="20"/>
        </w:rPr>
      </w:pPr>
    </w:p>
    <w:p w:rsidR="00AC11A5" w:rsidRPr="00AA3DBC" w:rsidRDefault="00AA3DBC" w:rsidP="00AA3DBC">
      <w:pPr>
        <w:pStyle w:val="Bodytext21"/>
        <w:shd w:val="clear" w:color="auto" w:fill="auto"/>
        <w:tabs>
          <w:tab w:val="left" w:pos="313"/>
        </w:tabs>
        <w:spacing w:after="0"/>
        <w:ind w:right="680"/>
        <w:rPr>
          <w:rStyle w:val="Bodytext2"/>
          <w:rFonts w:ascii="Arial" w:hAnsi="Arial" w:cs="Arial"/>
          <w:sz w:val="20"/>
          <w:szCs w:val="20"/>
          <w:shd w:val="clear" w:color="auto" w:fill="auto"/>
        </w:rPr>
      </w:pPr>
      <w:r>
        <w:rPr>
          <w:rStyle w:val="Bodytext2"/>
          <w:rFonts w:ascii="Arial" w:hAnsi="Arial" w:cs="Arial"/>
          <w:color w:val="000000"/>
          <w:sz w:val="20"/>
          <w:szCs w:val="20"/>
        </w:rPr>
        <w:t xml:space="preserve">V </w:t>
      </w:r>
      <w:r w:rsidR="00AC11A5" w:rsidRPr="00AC1B8F">
        <w:rPr>
          <w:rStyle w:val="Bodytext2"/>
          <w:rFonts w:ascii="Arial" w:hAnsi="Arial" w:cs="Arial"/>
          <w:color w:val="000000"/>
          <w:sz w:val="20"/>
          <w:szCs w:val="20"/>
        </w:rPr>
        <w:t>27. člen</w:t>
      </w:r>
      <w:r w:rsidR="00C157BA">
        <w:rPr>
          <w:rStyle w:val="Bodytext2"/>
          <w:rFonts w:ascii="Arial" w:hAnsi="Arial" w:cs="Arial"/>
          <w:color w:val="000000"/>
          <w:sz w:val="20"/>
          <w:szCs w:val="20"/>
        </w:rPr>
        <w:t>u se v drugem odstavku</w:t>
      </w:r>
      <w:r w:rsidR="00AC11A5" w:rsidRPr="00AC1B8F">
        <w:rPr>
          <w:rStyle w:val="Bodytext2"/>
          <w:rFonts w:ascii="Arial" w:hAnsi="Arial" w:cs="Arial"/>
          <w:color w:val="000000"/>
          <w:sz w:val="20"/>
          <w:szCs w:val="20"/>
        </w:rPr>
        <w:t xml:space="preserve"> prva alinea spremeni tako, da se glasi: »- je imenovan za glavnega mentorja,«.</w:t>
      </w:r>
    </w:p>
    <w:p w:rsidR="00AA3DBC" w:rsidRPr="00AC1B8F" w:rsidRDefault="00AA3DBC" w:rsidP="00AA3DBC">
      <w:pPr>
        <w:pStyle w:val="Bodytext21"/>
        <w:shd w:val="clear" w:color="auto" w:fill="auto"/>
        <w:tabs>
          <w:tab w:val="left" w:pos="313"/>
        </w:tabs>
        <w:spacing w:after="0"/>
        <w:ind w:right="680"/>
        <w:rPr>
          <w:rFonts w:ascii="Arial" w:hAnsi="Arial" w:cs="Arial"/>
          <w:sz w:val="20"/>
          <w:szCs w:val="20"/>
        </w:rPr>
      </w:pPr>
    </w:p>
    <w:p w:rsidR="00AC11A5" w:rsidRDefault="00AA3DBC" w:rsidP="00AA3DBC">
      <w:pPr>
        <w:pStyle w:val="Bodytext21"/>
        <w:shd w:val="clear" w:color="auto" w:fill="auto"/>
        <w:tabs>
          <w:tab w:val="left" w:pos="313"/>
        </w:tabs>
        <w:spacing w:after="0"/>
        <w:ind w:right="680"/>
        <w:rPr>
          <w:rStyle w:val="Bodytext2"/>
          <w:rFonts w:ascii="Arial" w:hAnsi="Arial" w:cs="Arial"/>
          <w:color w:val="000000"/>
          <w:sz w:val="20"/>
          <w:szCs w:val="20"/>
        </w:rPr>
      </w:pPr>
      <w:r>
        <w:rPr>
          <w:rStyle w:val="Bodytext2"/>
          <w:rFonts w:ascii="Arial" w:hAnsi="Arial" w:cs="Arial"/>
          <w:color w:val="000000"/>
          <w:sz w:val="20"/>
          <w:szCs w:val="20"/>
        </w:rPr>
        <w:t xml:space="preserve">V </w:t>
      </w:r>
      <w:r w:rsidR="00AC11A5" w:rsidRPr="00AC1B8F">
        <w:rPr>
          <w:rStyle w:val="Bodytext2"/>
          <w:rFonts w:ascii="Arial" w:hAnsi="Arial" w:cs="Arial"/>
          <w:color w:val="000000"/>
          <w:sz w:val="20"/>
          <w:szCs w:val="20"/>
        </w:rPr>
        <w:t xml:space="preserve">drugi alinei </w:t>
      </w:r>
      <w:r w:rsidR="00C157BA">
        <w:rPr>
          <w:rStyle w:val="Bodytext2"/>
          <w:rFonts w:ascii="Arial" w:hAnsi="Arial" w:cs="Arial"/>
          <w:color w:val="000000"/>
          <w:sz w:val="20"/>
          <w:szCs w:val="20"/>
        </w:rPr>
        <w:t xml:space="preserve">se za besedo »specializacija« </w:t>
      </w:r>
      <w:r w:rsidR="00AC11A5" w:rsidRPr="00AC1B8F">
        <w:rPr>
          <w:rStyle w:val="Bodytext2"/>
          <w:rFonts w:ascii="Arial" w:hAnsi="Arial" w:cs="Arial"/>
          <w:color w:val="000000"/>
          <w:sz w:val="20"/>
          <w:szCs w:val="20"/>
        </w:rPr>
        <w:t xml:space="preserve">črta </w:t>
      </w:r>
      <w:r w:rsidR="00C157BA">
        <w:rPr>
          <w:rStyle w:val="Bodytext2"/>
          <w:rFonts w:ascii="Arial" w:hAnsi="Arial" w:cs="Arial"/>
          <w:color w:val="000000"/>
          <w:sz w:val="20"/>
          <w:szCs w:val="20"/>
        </w:rPr>
        <w:t xml:space="preserve">vejica in </w:t>
      </w:r>
      <w:r w:rsidR="00AC11A5" w:rsidRPr="00AC1B8F">
        <w:rPr>
          <w:rStyle w:val="Bodytext2"/>
          <w:rFonts w:ascii="Arial" w:hAnsi="Arial" w:cs="Arial"/>
          <w:color w:val="000000"/>
          <w:sz w:val="20"/>
          <w:szCs w:val="20"/>
        </w:rPr>
        <w:t>besedilo »za družinsko medicino pa na katedri za družinsko medicino ene od medicinskih fakultet«.</w:t>
      </w:r>
    </w:p>
    <w:p w:rsidR="00AC11A5" w:rsidRPr="00AC1B8F" w:rsidRDefault="00AC11A5" w:rsidP="00AA3DBC">
      <w:pPr>
        <w:pStyle w:val="Bodytext21"/>
        <w:shd w:val="clear" w:color="auto" w:fill="auto"/>
        <w:tabs>
          <w:tab w:val="left" w:pos="313"/>
        </w:tabs>
        <w:spacing w:after="0"/>
        <w:ind w:right="680"/>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752"/>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752"/>
        </w:tabs>
        <w:spacing w:after="0" w:line="220" w:lineRule="exact"/>
        <w:ind w:left="4400"/>
        <w:rPr>
          <w:rFonts w:ascii="Arial" w:hAnsi="Arial" w:cs="Arial"/>
          <w:sz w:val="20"/>
          <w:szCs w:val="20"/>
        </w:rPr>
      </w:pPr>
    </w:p>
    <w:p w:rsidR="00C157BA" w:rsidRDefault="00AC11A5" w:rsidP="00AA3DBC">
      <w:pPr>
        <w:pStyle w:val="Bodytext21"/>
        <w:shd w:val="clear" w:color="auto" w:fill="auto"/>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 xml:space="preserve">V 30. členu se </w:t>
      </w:r>
      <w:r w:rsidR="00C157BA">
        <w:rPr>
          <w:rStyle w:val="Bodytext2"/>
          <w:rFonts w:ascii="Arial" w:hAnsi="Arial" w:cs="Arial"/>
          <w:color w:val="000000"/>
          <w:sz w:val="20"/>
          <w:szCs w:val="20"/>
        </w:rPr>
        <w:t xml:space="preserve">za tretjim odstavkom </w:t>
      </w:r>
      <w:r w:rsidRPr="00AC1B8F">
        <w:rPr>
          <w:rStyle w:val="Bodytext2"/>
          <w:rFonts w:ascii="Arial" w:hAnsi="Arial" w:cs="Arial"/>
          <w:color w:val="000000"/>
          <w:sz w:val="20"/>
          <w:szCs w:val="20"/>
        </w:rPr>
        <w:t xml:space="preserve">doda nov četrti odstavek, ki se glasi: </w:t>
      </w:r>
    </w:p>
    <w:p w:rsidR="00AA3DBC" w:rsidRDefault="00AA3DBC" w:rsidP="00AA3DBC">
      <w:pPr>
        <w:pStyle w:val="Bodytext21"/>
        <w:shd w:val="clear" w:color="auto" w:fill="auto"/>
        <w:spacing w:after="0"/>
        <w:ind w:right="680"/>
        <w:rPr>
          <w:rStyle w:val="Bodytext2"/>
          <w:rFonts w:ascii="Arial" w:hAnsi="Arial" w:cs="Arial"/>
          <w:color w:val="000000"/>
          <w:sz w:val="20"/>
          <w:szCs w:val="20"/>
        </w:rPr>
      </w:pPr>
    </w:p>
    <w:p w:rsidR="00AC11A5" w:rsidRDefault="00AC11A5" w:rsidP="00AA3DBC">
      <w:pPr>
        <w:pStyle w:val="Bodytext21"/>
        <w:shd w:val="clear" w:color="auto" w:fill="auto"/>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»(4) Specializant mora biti na posameznem področju kroženja prisoten najmanj osemdeset odstotkov časa, da se mu slednje prizna kot opravljeno.«</w:t>
      </w:r>
      <w:r w:rsidR="00C157BA">
        <w:rPr>
          <w:rStyle w:val="Bodytext2"/>
          <w:rFonts w:ascii="Arial" w:hAnsi="Arial" w:cs="Arial"/>
          <w:color w:val="000000"/>
          <w:sz w:val="20"/>
          <w:szCs w:val="20"/>
        </w:rPr>
        <w:t>.</w:t>
      </w:r>
    </w:p>
    <w:p w:rsidR="00AA3DBC" w:rsidRPr="00AC1B8F" w:rsidRDefault="00AA3DBC" w:rsidP="00AA3DBC">
      <w:pPr>
        <w:pStyle w:val="Bodytext21"/>
        <w:shd w:val="clear" w:color="auto" w:fill="auto"/>
        <w:spacing w:after="0"/>
        <w:ind w:right="680"/>
        <w:rPr>
          <w:rFonts w:ascii="Arial" w:hAnsi="Arial" w:cs="Arial"/>
          <w:sz w:val="20"/>
          <w:szCs w:val="20"/>
        </w:rPr>
      </w:pPr>
    </w:p>
    <w:p w:rsidR="00AC11A5" w:rsidRPr="00AA3DBC" w:rsidRDefault="00C157BA" w:rsidP="00AA3DBC">
      <w:pPr>
        <w:pStyle w:val="Bodytext21"/>
        <w:numPr>
          <w:ilvl w:val="0"/>
          <w:numId w:val="1"/>
        </w:numPr>
        <w:shd w:val="clear" w:color="auto" w:fill="auto"/>
        <w:tabs>
          <w:tab w:val="left" w:pos="4845"/>
        </w:tabs>
        <w:spacing w:after="0" w:line="220" w:lineRule="exact"/>
        <w:ind w:left="4400"/>
        <w:rPr>
          <w:rStyle w:val="Bodytext2"/>
          <w:rFonts w:ascii="Arial" w:hAnsi="Arial" w:cs="Arial"/>
          <w:sz w:val="20"/>
          <w:szCs w:val="20"/>
          <w:shd w:val="clear" w:color="auto" w:fill="auto"/>
        </w:rPr>
      </w:pPr>
      <w:r>
        <w:rPr>
          <w:rStyle w:val="Bodytext2"/>
          <w:rFonts w:ascii="Arial" w:hAnsi="Arial" w:cs="Arial"/>
          <w:color w:val="000000"/>
          <w:sz w:val="20"/>
          <w:szCs w:val="20"/>
        </w:rPr>
        <w:t>č</w:t>
      </w:r>
      <w:r w:rsidR="00AC11A5" w:rsidRPr="00AC1B8F">
        <w:rPr>
          <w:rStyle w:val="Bodytext2"/>
          <w:rFonts w:ascii="Arial" w:hAnsi="Arial" w:cs="Arial"/>
          <w:color w:val="000000"/>
          <w:sz w:val="20"/>
          <w:szCs w:val="20"/>
        </w:rPr>
        <w:t>len</w:t>
      </w:r>
    </w:p>
    <w:p w:rsidR="00AA3DBC" w:rsidRPr="00AC1B8F" w:rsidRDefault="00AA3DBC" w:rsidP="00AA3DBC">
      <w:pPr>
        <w:pStyle w:val="Bodytext21"/>
        <w:shd w:val="clear" w:color="auto" w:fill="auto"/>
        <w:tabs>
          <w:tab w:val="left" w:pos="4845"/>
        </w:tabs>
        <w:spacing w:after="0" w:line="220" w:lineRule="exact"/>
        <w:ind w:left="4400"/>
        <w:rPr>
          <w:rFonts w:ascii="Arial" w:hAnsi="Arial" w:cs="Arial"/>
          <w:sz w:val="20"/>
          <w:szCs w:val="20"/>
        </w:rPr>
      </w:pPr>
    </w:p>
    <w:p w:rsidR="00C157BA" w:rsidRDefault="00C157BA" w:rsidP="00AA3DBC">
      <w:pPr>
        <w:pStyle w:val="Bodytext21"/>
        <w:shd w:val="clear" w:color="auto" w:fill="auto"/>
        <w:tabs>
          <w:tab w:val="left" w:pos="320"/>
        </w:tabs>
        <w:spacing w:after="0"/>
        <w:ind w:right="680"/>
        <w:rPr>
          <w:rStyle w:val="Bodytext2"/>
          <w:rFonts w:ascii="Arial" w:hAnsi="Arial" w:cs="Arial"/>
          <w:color w:val="000000"/>
          <w:sz w:val="20"/>
          <w:szCs w:val="20"/>
        </w:rPr>
      </w:pPr>
      <w:r>
        <w:rPr>
          <w:rStyle w:val="Bodytext2"/>
          <w:rFonts w:ascii="Arial" w:hAnsi="Arial" w:cs="Arial"/>
          <w:color w:val="000000"/>
          <w:sz w:val="20"/>
          <w:szCs w:val="20"/>
        </w:rPr>
        <w:t xml:space="preserve">V </w:t>
      </w:r>
      <w:r w:rsidR="00AC11A5" w:rsidRPr="00AC1B8F">
        <w:rPr>
          <w:rStyle w:val="Bodytext2"/>
          <w:rFonts w:ascii="Arial" w:hAnsi="Arial" w:cs="Arial"/>
          <w:color w:val="000000"/>
          <w:sz w:val="20"/>
          <w:szCs w:val="20"/>
        </w:rPr>
        <w:t xml:space="preserve">31. členu se drugi odstavek spremeni tako, da se glasi: </w:t>
      </w:r>
    </w:p>
    <w:p w:rsidR="00AA3DBC" w:rsidRPr="00B85B3B" w:rsidRDefault="00AA3DBC" w:rsidP="00AA3DBC">
      <w:pPr>
        <w:pStyle w:val="Bodytext21"/>
        <w:shd w:val="clear" w:color="auto" w:fill="auto"/>
        <w:tabs>
          <w:tab w:val="left" w:pos="320"/>
        </w:tabs>
        <w:spacing w:after="0"/>
        <w:ind w:right="680"/>
        <w:rPr>
          <w:rStyle w:val="Bodytext2"/>
          <w:rFonts w:ascii="Arial" w:hAnsi="Arial" w:cs="Arial"/>
          <w:sz w:val="20"/>
          <w:szCs w:val="20"/>
          <w:shd w:val="clear" w:color="auto" w:fill="auto"/>
        </w:rPr>
      </w:pPr>
    </w:p>
    <w:p w:rsidR="00AC11A5" w:rsidRDefault="00AC11A5" w:rsidP="00AA3DBC">
      <w:pPr>
        <w:pStyle w:val="Bodytext21"/>
        <w:shd w:val="clear" w:color="auto" w:fill="auto"/>
        <w:tabs>
          <w:tab w:val="left" w:pos="320"/>
        </w:tabs>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»(2) Odsotnosti, ki skupaj ne trajajo dlje kot strnjeno 20 delovnih dni, ne podaljšujejo celotnega trajanja specializacije.</w:t>
      </w:r>
      <w:r w:rsidR="00C157BA">
        <w:rPr>
          <w:rStyle w:val="Bodytext2"/>
          <w:rFonts w:ascii="Arial" w:hAnsi="Arial" w:cs="Arial"/>
          <w:color w:val="000000"/>
          <w:sz w:val="20"/>
          <w:szCs w:val="20"/>
        </w:rPr>
        <w:t>«.</w:t>
      </w:r>
    </w:p>
    <w:p w:rsidR="00AA3DBC" w:rsidRPr="00AC1B8F" w:rsidRDefault="00AA3DBC" w:rsidP="00AA3DBC">
      <w:pPr>
        <w:pStyle w:val="Bodytext21"/>
        <w:shd w:val="clear" w:color="auto" w:fill="auto"/>
        <w:tabs>
          <w:tab w:val="left" w:pos="320"/>
        </w:tabs>
        <w:spacing w:after="0"/>
        <w:ind w:right="680"/>
        <w:rPr>
          <w:rFonts w:ascii="Arial" w:hAnsi="Arial" w:cs="Arial"/>
          <w:sz w:val="20"/>
          <w:szCs w:val="20"/>
        </w:rPr>
      </w:pPr>
    </w:p>
    <w:p w:rsidR="00C157BA" w:rsidRDefault="00C157BA" w:rsidP="00AA3DBC">
      <w:pPr>
        <w:pStyle w:val="Bodytext21"/>
        <w:shd w:val="clear" w:color="auto" w:fill="auto"/>
        <w:tabs>
          <w:tab w:val="left" w:pos="315"/>
        </w:tabs>
        <w:spacing w:after="0" w:line="264" w:lineRule="exact"/>
        <w:ind w:right="680"/>
        <w:rPr>
          <w:rStyle w:val="Bodytext2"/>
          <w:rFonts w:ascii="Arial" w:hAnsi="Arial" w:cs="Arial"/>
          <w:color w:val="000000"/>
          <w:sz w:val="20"/>
          <w:szCs w:val="20"/>
        </w:rPr>
      </w:pPr>
      <w:r>
        <w:rPr>
          <w:rStyle w:val="Bodytext2"/>
          <w:rFonts w:ascii="Arial" w:hAnsi="Arial" w:cs="Arial"/>
          <w:color w:val="000000"/>
          <w:sz w:val="20"/>
          <w:szCs w:val="20"/>
        </w:rPr>
        <w:t xml:space="preserve"> Za tretjim odstavkom</w:t>
      </w:r>
      <w:r w:rsidR="00AC11A5" w:rsidRPr="00AC1B8F">
        <w:rPr>
          <w:rStyle w:val="Bodytext2"/>
          <w:rFonts w:ascii="Arial" w:hAnsi="Arial" w:cs="Arial"/>
          <w:color w:val="000000"/>
          <w:sz w:val="20"/>
          <w:szCs w:val="20"/>
        </w:rPr>
        <w:t xml:space="preserve"> se doda nov četrti odstavek, ki se glasi: </w:t>
      </w:r>
    </w:p>
    <w:p w:rsidR="00AA3DBC" w:rsidRDefault="00AA3DBC" w:rsidP="00AA3DBC">
      <w:pPr>
        <w:pStyle w:val="Bodytext21"/>
        <w:shd w:val="clear" w:color="auto" w:fill="auto"/>
        <w:tabs>
          <w:tab w:val="left" w:pos="315"/>
        </w:tabs>
        <w:spacing w:after="0" w:line="264" w:lineRule="exact"/>
        <w:ind w:right="680"/>
        <w:rPr>
          <w:rStyle w:val="Bodytext2"/>
          <w:rFonts w:ascii="Arial" w:hAnsi="Arial" w:cs="Arial"/>
          <w:color w:val="000000"/>
          <w:sz w:val="20"/>
          <w:szCs w:val="20"/>
        </w:rPr>
      </w:pPr>
    </w:p>
    <w:p w:rsidR="00AC11A5" w:rsidRDefault="00AC11A5" w:rsidP="00AA3DBC">
      <w:pPr>
        <w:pStyle w:val="Bodytext21"/>
        <w:shd w:val="clear" w:color="auto" w:fill="auto"/>
        <w:tabs>
          <w:tab w:val="left" w:pos="315"/>
        </w:tabs>
        <w:spacing w:after="0" w:line="264" w:lineRule="exact"/>
        <w:ind w:right="680"/>
        <w:rPr>
          <w:rStyle w:val="Bodytext2"/>
          <w:rFonts w:ascii="Arial" w:hAnsi="Arial" w:cs="Arial"/>
          <w:color w:val="000000"/>
          <w:sz w:val="20"/>
          <w:szCs w:val="20"/>
        </w:rPr>
      </w:pPr>
      <w:r w:rsidRPr="00AC1B8F">
        <w:rPr>
          <w:rStyle w:val="Bodytext2"/>
          <w:rFonts w:ascii="Arial" w:hAnsi="Arial" w:cs="Arial"/>
          <w:color w:val="000000"/>
          <w:sz w:val="20"/>
          <w:szCs w:val="20"/>
        </w:rPr>
        <w:t>»Čas specializacije se izjemoma podaljša tudi, kadar odsotnosti trajajo manj kot strnjeno 20 delovnih dni, če specializant zato ne opravi dela programa specializacije (krajša področja kroženja).«</w:t>
      </w:r>
      <w:r w:rsidR="00C157BA">
        <w:rPr>
          <w:rStyle w:val="Bodytext2"/>
          <w:rFonts w:ascii="Arial" w:hAnsi="Arial" w:cs="Arial"/>
          <w:color w:val="000000"/>
          <w:sz w:val="20"/>
          <w:szCs w:val="20"/>
        </w:rPr>
        <w:t>.</w:t>
      </w:r>
    </w:p>
    <w:p w:rsidR="00AA3DBC" w:rsidRPr="00AC1B8F" w:rsidRDefault="00AA3DBC" w:rsidP="00AA3DBC">
      <w:pPr>
        <w:pStyle w:val="Bodytext21"/>
        <w:shd w:val="clear" w:color="auto" w:fill="auto"/>
        <w:tabs>
          <w:tab w:val="left" w:pos="315"/>
        </w:tabs>
        <w:spacing w:after="0" w:line="264" w:lineRule="exact"/>
        <w:ind w:right="680"/>
        <w:rPr>
          <w:rFonts w:ascii="Arial" w:hAnsi="Arial" w:cs="Arial"/>
          <w:sz w:val="20"/>
          <w:szCs w:val="20"/>
        </w:rPr>
      </w:pPr>
    </w:p>
    <w:p w:rsidR="00AC11A5" w:rsidRDefault="00C157BA" w:rsidP="00AA3DBC">
      <w:pPr>
        <w:pStyle w:val="Bodytext21"/>
        <w:shd w:val="clear" w:color="auto" w:fill="auto"/>
        <w:spacing w:after="0" w:line="220" w:lineRule="exact"/>
        <w:rPr>
          <w:rStyle w:val="Bodytext2"/>
          <w:rFonts w:ascii="Arial" w:hAnsi="Arial" w:cs="Arial"/>
          <w:color w:val="000000"/>
          <w:sz w:val="20"/>
          <w:szCs w:val="20"/>
        </w:rPr>
      </w:pPr>
      <w:r>
        <w:rPr>
          <w:rStyle w:val="Bodytext2"/>
          <w:rFonts w:ascii="Arial" w:hAnsi="Arial" w:cs="Arial"/>
          <w:color w:val="000000"/>
          <w:sz w:val="20"/>
          <w:szCs w:val="20"/>
        </w:rPr>
        <w:t>Dos</w:t>
      </w:r>
      <w:r w:rsidR="00AC11A5" w:rsidRPr="00AC1B8F">
        <w:rPr>
          <w:rStyle w:val="Bodytext2"/>
          <w:rFonts w:ascii="Arial" w:hAnsi="Arial" w:cs="Arial"/>
          <w:color w:val="000000"/>
          <w:sz w:val="20"/>
          <w:szCs w:val="20"/>
        </w:rPr>
        <w:t>edanji četrti in peti odstavek postaneta novi peti in šesti odstavek.</w:t>
      </w:r>
    </w:p>
    <w:p w:rsidR="00AA3DBC" w:rsidRPr="00AC1B8F" w:rsidRDefault="00AA3DBC" w:rsidP="00AA3DBC">
      <w:pPr>
        <w:pStyle w:val="Bodytext21"/>
        <w:shd w:val="clear" w:color="auto" w:fill="auto"/>
        <w:spacing w:after="0" w:line="220" w:lineRule="exact"/>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840"/>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840"/>
        </w:tabs>
        <w:spacing w:after="0" w:line="220" w:lineRule="exact"/>
        <w:ind w:left="4400"/>
        <w:rPr>
          <w:rFonts w:ascii="Arial" w:hAnsi="Arial" w:cs="Arial"/>
          <w:sz w:val="20"/>
          <w:szCs w:val="20"/>
        </w:rPr>
      </w:pPr>
    </w:p>
    <w:p w:rsidR="00AA3DBC" w:rsidRDefault="00AC11A5" w:rsidP="00AA3DBC">
      <w:pPr>
        <w:pStyle w:val="Bodytext21"/>
        <w:shd w:val="clear" w:color="auto" w:fill="auto"/>
        <w:spacing w:after="0" w:line="220" w:lineRule="exact"/>
        <w:rPr>
          <w:rStyle w:val="Bodytext2"/>
          <w:rFonts w:ascii="Arial" w:hAnsi="Arial" w:cs="Arial"/>
          <w:color w:val="000000"/>
          <w:sz w:val="20"/>
          <w:szCs w:val="20"/>
        </w:rPr>
      </w:pPr>
      <w:r w:rsidRPr="00AC1B8F">
        <w:rPr>
          <w:rStyle w:val="Bodytext2"/>
          <w:rFonts w:ascii="Arial" w:hAnsi="Arial" w:cs="Arial"/>
          <w:color w:val="000000"/>
          <w:sz w:val="20"/>
          <w:szCs w:val="20"/>
        </w:rPr>
        <w:t>V 36. člen</w:t>
      </w:r>
      <w:r w:rsidR="00C157BA">
        <w:rPr>
          <w:rStyle w:val="Bodytext2"/>
          <w:rFonts w:ascii="Arial" w:hAnsi="Arial" w:cs="Arial"/>
          <w:color w:val="000000"/>
          <w:sz w:val="20"/>
          <w:szCs w:val="20"/>
        </w:rPr>
        <w:t>u</w:t>
      </w:r>
      <w:r w:rsidRPr="00AC1B8F">
        <w:rPr>
          <w:rStyle w:val="Bodytext2"/>
          <w:rFonts w:ascii="Arial" w:hAnsi="Arial" w:cs="Arial"/>
          <w:color w:val="000000"/>
          <w:sz w:val="20"/>
          <w:szCs w:val="20"/>
        </w:rPr>
        <w:t xml:space="preserve"> se </w:t>
      </w:r>
      <w:r w:rsidR="00C157BA">
        <w:rPr>
          <w:rStyle w:val="Bodytext2"/>
          <w:rFonts w:ascii="Arial" w:hAnsi="Arial" w:cs="Arial"/>
          <w:color w:val="000000"/>
          <w:sz w:val="20"/>
          <w:szCs w:val="20"/>
        </w:rPr>
        <w:t xml:space="preserve">v </w:t>
      </w:r>
      <w:r w:rsidR="00C157BA" w:rsidRPr="00AC1B8F">
        <w:rPr>
          <w:rStyle w:val="Bodytext2"/>
          <w:rFonts w:ascii="Arial" w:hAnsi="Arial" w:cs="Arial"/>
          <w:color w:val="000000"/>
          <w:sz w:val="20"/>
          <w:szCs w:val="20"/>
        </w:rPr>
        <w:t>pet</w:t>
      </w:r>
      <w:r w:rsidR="00C157BA">
        <w:rPr>
          <w:rStyle w:val="Bodytext2"/>
          <w:rFonts w:ascii="Arial" w:hAnsi="Arial" w:cs="Arial"/>
          <w:color w:val="000000"/>
          <w:sz w:val="20"/>
          <w:szCs w:val="20"/>
        </w:rPr>
        <w:t>em</w:t>
      </w:r>
      <w:r w:rsidR="00C157BA" w:rsidRPr="00AC1B8F">
        <w:rPr>
          <w:rStyle w:val="Bodytext2"/>
          <w:rFonts w:ascii="Arial" w:hAnsi="Arial" w:cs="Arial"/>
          <w:color w:val="000000"/>
          <w:sz w:val="20"/>
          <w:szCs w:val="20"/>
        </w:rPr>
        <w:t xml:space="preserve"> odstav</w:t>
      </w:r>
      <w:r w:rsidR="00C157BA">
        <w:rPr>
          <w:rStyle w:val="Bodytext2"/>
          <w:rFonts w:ascii="Arial" w:hAnsi="Arial" w:cs="Arial"/>
          <w:color w:val="000000"/>
          <w:sz w:val="20"/>
          <w:szCs w:val="20"/>
        </w:rPr>
        <w:t>ku</w:t>
      </w:r>
      <w:r w:rsidR="00C157BA" w:rsidRPr="00AC1B8F">
        <w:rPr>
          <w:rStyle w:val="Bodytext2"/>
          <w:rFonts w:ascii="Arial" w:hAnsi="Arial" w:cs="Arial"/>
          <w:color w:val="000000"/>
          <w:sz w:val="20"/>
          <w:szCs w:val="20"/>
        </w:rPr>
        <w:t xml:space="preserve"> </w:t>
      </w:r>
      <w:r w:rsidRPr="00AC1B8F">
        <w:rPr>
          <w:rStyle w:val="Bodytext2"/>
          <w:rFonts w:ascii="Arial" w:hAnsi="Arial" w:cs="Arial"/>
          <w:color w:val="000000"/>
          <w:sz w:val="20"/>
          <w:szCs w:val="20"/>
        </w:rPr>
        <w:t>besed</w:t>
      </w:r>
      <w:r w:rsidR="00C157BA">
        <w:rPr>
          <w:rStyle w:val="Bodytext2"/>
          <w:rFonts w:ascii="Arial" w:hAnsi="Arial" w:cs="Arial"/>
          <w:color w:val="000000"/>
          <w:sz w:val="20"/>
          <w:szCs w:val="20"/>
        </w:rPr>
        <w:t>ilo</w:t>
      </w:r>
      <w:r w:rsidRPr="00AC1B8F">
        <w:rPr>
          <w:rStyle w:val="Bodytext2"/>
          <w:rFonts w:ascii="Arial" w:hAnsi="Arial" w:cs="Arial"/>
          <w:color w:val="000000"/>
          <w:sz w:val="20"/>
          <w:szCs w:val="20"/>
        </w:rPr>
        <w:t>: »eden od staršev« nadomesti z besedo »starš«</w:t>
      </w:r>
      <w:r w:rsidR="00C157BA">
        <w:rPr>
          <w:rStyle w:val="Bodytext2"/>
          <w:rFonts w:ascii="Arial" w:hAnsi="Arial" w:cs="Arial"/>
          <w:color w:val="000000"/>
          <w:sz w:val="20"/>
          <w:szCs w:val="20"/>
        </w:rPr>
        <w:t>.</w:t>
      </w:r>
    </w:p>
    <w:p w:rsidR="00AA3DBC" w:rsidRPr="00AA3DBC" w:rsidRDefault="00AA3DBC" w:rsidP="00AA3DBC">
      <w:pPr>
        <w:pStyle w:val="Bodytext21"/>
        <w:shd w:val="clear" w:color="auto" w:fill="auto"/>
        <w:spacing w:after="0" w:line="220" w:lineRule="exact"/>
        <w:rPr>
          <w:rFonts w:ascii="Arial" w:hAnsi="Arial" w:cs="Arial"/>
          <w:color w:val="000000"/>
          <w:sz w:val="20"/>
          <w:szCs w:val="20"/>
          <w:shd w:val="clear" w:color="auto" w:fill="FFFFFF"/>
        </w:rPr>
      </w:pPr>
    </w:p>
    <w:p w:rsidR="00AC11A5" w:rsidRPr="00AA3DBC" w:rsidRDefault="00AC11A5" w:rsidP="00AA3DBC">
      <w:pPr>
        <w:pStyle w:val="Bodytext21"/>
        <w:numPr>
          <w:ilvl w:val="0"/>
          <w:numId w:val="1"/>
        </w:numPr>
        <w:shd w:val="clear" w:color="auto" w:fill="auto"/>
        <w:tabs>
          <w:tab w:val="left" w:pos="4840"/>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840"/>
        </w:tabs>
        <w:spacing w:after="0" w:line="220" w:lineRule="exact"/>
        <w:ind w:left="4400"/>
        <w:rPr>
          <w:rFonts w:ascii="Arial" w:hAnsi="Arial" w:cs="Arial"/>
          <w:sz w:val="20"/>
          <w:szCs w:val="20"/>
        </w:rPr>
      </w:pPr>
    </w:p>
    <w:p w:rsidR="00AC11A5" w:rsidRDefault="00AC11A5" w:rsidP="00AA3DBC">
      <w:pPr>
        <w:pStyle w:val="Bodytext21"/>
        <w:shd w:val="clear" w:color="auto" w:fill="auto"/>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V 37. člen</w:t>
      </w:r>
      <w:r w:rsidR="00C157BA">
        <w:rPr>
          <w:rStyle w:val="Bodytext2"/>
          <w:rFonts w:ascii="Arial" w:hAnsi="Arial" w:cs="Arial"/>
          <w:color w:val="000000"/>
          <w:sz w:val="20"/>
          <w:szCs w:val="20"/>
        </w:rPr>
        <w:t>u</w:t>
      </w:r>
      <w:r w:rsidRPr="00AC1B8F">
        <w:rPr>
          <w:rStyle w:val="Bodytext2"/>
          <w:rFonts w:ascii="Arial" w:hAnsi="Arial" w:cs="Arial"/>
          <w:color w:val="000000"/>
          <w:sz w:val="20"/>
          <w:szCs w:val="20"/>
        </w:rPr>
        <w:t xml:space="preserve"> </w:t>
      </w:r>
      <w:r w:rsidR="00C157BA">
        <w:rPr>
          <w:rStyle w:val="Bodytext2"/>
          <w:rFonts w:ascii="Arial" w:hAnsi="Arial" w:cs="Arial"/>
          <w:color w:val="000000"/>
          <w:sz w:val="20"/>
          <w:szCs w:val="20"/>
        </w:rPr>
        <w:t xml:space="preserve">se v </w:t>
      </w:r>
      <w:r w:rsidR="00C157BA" w:rsidRPr="00AC1B8F">
        <w:rPr>
          <w:rStyle w:val="Bodytext2"/>
          <w:rFonts w:ascii="Arial" w:hAnsi="Arial" w:cs="Arial"/>
          <w:color w:val="000000"/>
          <w:sz w:val="20"/>
          <w:szCs w:val="20"/>
        </w:rPr>
        <w:t xml:space="preserve">petem odstavku </w:t>
      </w:r>
      <w:r w:rsidRPr="00AC1B8F">
        <w:rPr>
          <w:rStyle w:val="Bodytext2"/>
          <w:rFonts w:ascii="Arial" w:hAnsi="Arial" w:cs="Arial"/>
          <w:color w:val="000000"/>
          <w:sz w:val="20"/>
          <w:szCs w:val="20"/>
        </w:rPr>
        <w:t xml:space="preserve">za </w:t>
      </w:r>
      <w:r w:rsidR="00EF726F">
        <w:rPr>
          <w:rStyle w:val="Bodytext2"/>
          <w:rFonts w:ascii="Arial" w:hAnsi="Arial" w:cs="Arial"/>
          <w:color w:val="000000"/>
          <w:sz w:val="20"/>
          <w:szCs w:val="20"/>
        </w:rPr>
        <w:t xml:space="preserve">prvim stavkom </w:t>
      </w:r>
      <w:r w:rsidRPr="00AC1B8F">
        <w:rPr>
          <w:rStyle w:val="Bodytext2"/>
          <w:rFonts w:ascii="Arial" w:hAnsi="Arial" w:cs="Arial"/>
          <w:color w:val="000000"/>
          <w:sz w:val="20"/>
          <w:szCs w:val="20"/>
        </w:rPr>
        <w:t>doda nov stavek, ki se glasi: »V tem primeru se kot predhodno pisno opozorilo šteje obvestilo o opravljanju izrednega kolokvija.«</w:t>
      </w:r>
      <w:r w:rsidR="00EF726F">
        <w:rPr>
          <w:rStyle w:val="Bodytext2"/>
          <w:rFonts w:ascii="Arial" w:hAnsi="Arial" w:cs="Arial"/>
          <w:color w:val="000000"/>
          <w:sz w:val="20"/>
          <w:szCs w:val="20"/>
        </w:rPr>
        <w:t>.</w:t>
      </w:r>
    </w:p>
    <w:p w:rsidR="00AA3DBC" w:rsidRPr="00AC1B8F" w:rsidRDefault="00AA3DBC" w:rsidP="00AA3DBC">
      <w:pPr>
        <w:pStyle w:val="Bodytext21"/>
        <w:shd w:val="clear" w:color="auto" w:fill="auto"/>
        <w:spacing w:after="0"/>
        <w:ind w:right="680"/>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840"/>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840"/>
        </w:tabs>
        <w:spacing w:after="0" w:line="220" w:lineRule="exact"/>
        <w:ind w:left="4400"/>
        <w:rPr>
          <w:rFonts w:ascii="Arial" w:hAnsi="Arial" w:cs="Arial"/>
          <w:sz w:val="20"/>
          <w:szCs w:val="20"/>
        </w:rPr>
      </w:pPr>
    </w:p>
    <w:p w:rsidR="00AC11A5" w:rsidRDefault="00AC11A5" w:rsidP="00AA3DBC">
      <w:pPr>
        <w:pStyle w:val="Bodytext21"/>
        <w:shd w:val="clear" w:color="auto" w:fill="auto"/>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V 40. členu se pika nadomesti z vejico in doda besedilo »praviloma v ustanovi, kjer je zaposlen predsednik izpitne komisije.«</w:t>
      </w:r>
      <w:r w:rsidR="00EF726F">
        <w:rPr>
          <w:rStyle w:val="Bodytext2"/>
          <w:rFonts w:ascii="Arial" w:hAnsi="Arial" w:cs="Arial"/>
          <w:color w:val="000000"/>
          <w:sz w:val="20"/>
          <w:szCs w:val="20"/>
        </w:rPr>
        <w:t>.</w:t>
      </w:r>
    </w:p>
    <w:p w:rsidR="00AA3DBC" w:rsidRPr="00AC1B8F" w:rsidRDefault="00AA3DBC" w:rsidP="00AA3DBC">
      <w:pPr>
        <w:pStyle w:val="Bodytext21"/>
        <w:shd w:val="clear" w:color="auto" w:fill="auto"/>
        <w:spacing w:after="0"/>
        <w:ind w:right="680"/>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840"/>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840"/>
        </w:tabs>
        <w:spacing w:after="0" w:line="220" w:lineRule="exact"/>
        <w:ind w:left="4400"/>
        <w:rPr>
          <w:rFonts w:ascii="Arial" w:hAnsi="Arial" w:cs="Arial"/>
          <w:sz w:val="20"/>
          <w:szCs w:val="20"/>
        </w:rPr>
      </w:pPr>
    </w:p>
    <w:p w:rsidR="00AC11A5" w:rsidRDefault="00AC11A5" w:rsidP="00AA3DBC">
      <w:pPr>
        <w:pStyle w:val="Bodytext21"/>
        <w:shd w:val="clear" w:color="auto" w:fill="auto"/>
        <w:spacing w:after="0" w:line="220" w:lineRule="exact"/>
        <w:rPr>
          <w:rStyle w:val="Bodytext2"/>
          <w:rFonts w:ascii="Arial" w:hAnsi="Arial" w:cs="Arial"/>
          <w:color w:val="000000"/>
          <w:sz w:val="20"/>
          <w:szCs w:val="20"/>
        </w:rPr>
      </w:pPr>
      <w:r w:rsidRPr="00AC1B8F">
        <w:rPr>
          <w:rStyle w:val="Bodytext2"/>
          <w:rFonts w:ascii="Arial" w:hAnsi="Arial" w:cs="Arial"/>
          <w:color w:val="000000"/>
          <w:sz w:val="20"/>
          <w:szCs w:val="20"/>
        </w:rPr>
        <w:t>41. člen se spremeni tako, da se glasi:</w:t>
      </w:r>
    </w:p>
    <w:p w:rsidR="00EF726F" w:rsidRPr="00AC1B8F" w:rsidRDefault="00EF726F" w:rsidP="00AA3DBC">
      <w:pPr>
        <w:pStyle w:val="Bodytext21"/>
        <w:shd w:val="clear" w:color="auto" w:fill="auto"/>
        <w:spacing w:after="0" w:line="220" w:lineRule="exact"/>
        <w:rPr>
          <w:rFonts w:ascii="Arial" w:hAnsi="Arial" w:cs="Arial"/>
          <w:sz w:val="20"/>
          <w:szCs w:val="20"/>
        </w:rPr>
      </w:pPr>
    </w:p>
    <w:p w:rsidR="00AC11A5" w:rsidRDefault="00AC11A5" w:rsidP="00AA3DBC">
      <w:pPr>
        <w:pStyle w:val="Bodytext21"/>
        <w:shd w:val="clear" w:color="auto" w:fill="auto"/>
        <w:spacing w:after="0"/>
        <w:ind w:right="680"/>
        <w:rPr>
          <w:rStyle w:val="Bodytext2"/>
          <w:rFonts w:ascii="Arial" w:hAnsi="Arial" w:cs="Arial"/>
          <w:color w:val="000000"/>
          <w:sz w:val="20"/>
          <w:szCs w:val="20"/>
        </w:rPr>
      </w:pPr>
      <w:r w:rsidRPr="00AC1B8F">
        <w:rPr>
          <w:rStyle w:val="Bodytext2"/>
          <w:rFonts w:ascii="Arial" w:hAnsi="Arial" w:cs="Arial"/>
          <w:color w:val="000000"/>
          <w:sz w:val="20"/>
          <w:szCs w:val="20"/>
        </w:rPr>
        <w:t>»(1) Specialistični izpit se opravlja pred tričlansko izpitno komisijo. Predsednika in člana izpitne komisije, za vsak specialistični izpit posebej določi zbornica, zapisnikarja, ki je zdravnik, pa določi predsednik izpitne komisije.</w:t>
      </w:r>
    </w:p>
    <w:p w:rsidR="00AA3DBC" w:rsidRPr="00AC1B8F" w:rsidRDefault="00AA3DBC" w:rsidP="00AA3DBC">
      <w:pPr>
        <w:pStyle w:val="Bodytext21"/>
        <w:shd w:val="clear" w:color="auto" w:fill="auto"/>
        <w:spacing w:after="0"/>
        <w:ind w:right="680"/>
        <w:rPr>
          <w:rFonts w:ascii="Arial" w:hAnsi="Arial" w:cs="Arial"/>
          <w:sz w:val="20"/>
          <w:szCs w:val="20"/>
        </w:rPr>
      </w:pPr>
    </w:p>
    <w:p w:rsidR="00AC11A5" w:rsidRPr="00AC1B8F" w:rsidRDefault="00AC11A5" w:rsidP="00AA3DBC">
      <w:pPr>
        <w:pStyle w:val="Bodytext21"/>
        <w:numPr>
          <w:ilvl w:val="0"/>
          <w:numId w:val="4"/>
        </w:numPr>
        <w:shd w:val="clear" w:color="auto" w:fill="auto"/>
        <w:tabs>
          <w:tab w:val="left" w:pos="421"/>
        </w:tabs>
        <w:spacing w:after="0"/>
        <w:ind w:right="680"/>
        <w:rPr>
          <w:rFonts w:ascii="Arial" w:hAnsi="Arial" w:cs="Arial"/>
          <w:sz w:val="20"/>
          <w:szCs w:val="20"/>
        </w:rPr>
      </w:pPr>
      <w:r w:rsidRPr="00AC1B8F">
        <w:rPr>
          <w:rStyle w:val="Bodytext2"/>
          <w:rFonts w:ascii="Arial" w:hAnsi="Arial" w:cs="Arial"/>
          <w:color w:val="000000"/>
          <w:sz w:val="20"/>
          <w:szCs w:val="20"/>
        </w:rPr>
        <w:t>Za predsednika izpitne komisije na specialističnih izpitih s področja medicine je lahko imenovan zdravnik specialist iste specialnosti, s področja katere se opravlja specialistični izpit, ki ima:</w:t>
      </w:r>
    </w:p>
    <w:p w:rsidR="00AC11A5" w:rsidRPr="00AC1B8F" w:rsidRDefault="00AC11A5" w:rsidP="00AA3DBC">
      <w:pPr>
        <w:pStyle w:val="Bodytext21"/>
        <w:numPr>
          <w:ilvl w:val="0"/>
          <w:numId w:val="3"/>
        </w:numPr>
        <w:shd w:val="clear" w:color="auto" w:fill="auto"/>
        <w:tabs>
          <w:tab w:val="left" w:pos="710"/>
        </w:tabs>
        <w:spacing w:after="0"/>
        <w:rPr>
          <w:rFonts w:ascii="Arial" w:hAnsi="Arial" w:cs="Arial"/>
          <w:sz w:val="20"/>
          <w:szCs w:val="20"/>
        </w:rPr>
      </w:pPr>
      <w:r w:rsidRPr="00AC1B8F">
        <w:rPr>
          <w:rStyle w:val="Bodytext2"/>
          <w:rFonts w:ascii="Arial" w:hAnsi="Arial" w:cs="Arial"/>
          <w:color w:val="000000"/>
          <w:sz w:val="20"/>
          <w:szCs w:val="20"/>
        </w:rPr>
        <w:t>vsaj 15 let delovnih izkušenj na svojem specialističnem področju,</w:t>
      </w:r>
    </w:p>
    <w:p w:rsidR="00AC11A5" w:rsidRPr="00AC1B8F" w:rsidRDefault="00AC11A5" w:rsidP="00AA3DBC">
      <w:pPr>
        <w:pStyle w:val="Bodytext21"/>
        <w:numPr>
          <w:ilvl w:val="0"/>
          <w:numId w:val="3"/>
        </w:numPr>
        <w:shd w:val="clear" w:color="auto" w:fill="auto"/>
        <w:tabs>
          <w:tab w:val="left" w:pos="710"/>
        </w:tabs>
        <w:spacing w:after="0"/>
        <w:rPr>
          <w:rFonts w:ascii="Arial" w:hAnsi="Arial" w:cs="Arial"/>
          <w:sz w:val="20"/>
          <w:szCs w:val="20"/>
        </w:rPr>
      </w:pPr>
      <w:r w:rsidRPr="00AC1B8F">
        <w:rPr>
          <w:rStyle w:val="Bodytext2"/>
          <w:rFonts w:ascii="Arial" w:hAnsi="Arial" w:cs="Arial"/>
          <w:color w:val="000000"/>
          <w:sz w:val="20"/>
          <w:szCs w:val="20"/>
        </w:rPr>
        <w:t>naslov učitelja medicinske fakultete, primarija, višjega svetnika ali svetnika,</w:t>
      </w:r>
    </w:p>
    <w:p w:rsidR="00AC11A5" w:rsidRPr="00AC1B8F" w:rsidRDefault="00AC11A5" w:rsidP="00AA3DBC">
      <w:pPr>
        <w:pStyle w:val="Bodytext21"/>
        <w:numPr>
          <w:ilvl w:val="0"/>
          <w:numId w:val="3"/>
        </w:numPr>
        <w:shd w:val="clear" w:color="auto" w:fill="auto"/>
        <w:tabs>
          <w:tab w:val="left" w:pos="710"/>
        </w:tabs>
        <w:spacing w:after="0"/>
        <w:rPr>
          <w:rFonts w:ascii="Arial" w:hAnsi="Arial" w:cs="Arial"/>
          <w:sz w:val="20"/>
          <w:szCs w:val="20"/>
        </w:rPr>
      </w:pPr>
      <w:r w:rsidRPr="00AC1B8F">
        <w:rPr>
          <w:rStyle w:val="Bodytext2"/>
          <w:rFonts w:ascii="Arial" w:hAnsi="Arial" w:cs="Arial"/>
          <w:color w:val="000000"/>
          <w:sz w:val="20"/>
          <w:szCs w:val="20"/>
        </w:rPr>
        <w:t>vsaj pet let izkušenj s preverjanjem znanja na specialističnih izpitih in</w:t>
      </w:r>
    </w:p>
    <w:p w:rsidR="00AC11A5" w:rsidRPr="00B85B3B" w:rsidRDefault="00AC11A5" w:rsidP="00AA3DBC">
      <w:pPr>
        <w:pStyle w:val="Bodytext21"/>
        <w:numPr>
          <w:ilvl w:val="0"/>
          <w:numId w:val="3"/>
        </w:numPr>
        <w:shd w:val="clear" w:color="auto" w:fill="auto"/>
        <w:tabs>
          <w:tab w:val="left" w:pos="710"/>
        </w:tabs>
        <w:spacing w:after="0"/>
        <w:rPr>
          <w:rStyle w:val="Bodytext2"/>
          <w:rFonts w:ascii="Arial" w:hAnsi="Arial" w:cs="Arial"/>
          <w:sz w:val="20"/>
          <w:szCs w:val="20"/>
          <w:shd w:val="clear" w:color="auto" w:fill="auto"/>
        </w:rPr>
      </w:pPr>
      <w:r w:rsidRPr="00AC1B8F">
        <w:rPr>
          <w:rStyle w:val="Bodytext2"/>
          <w:rFonts w:ascii="Arial" w:hAnsi="Arial" w:cs="Arial"/>
          <w:color w:val="000000"/>
          <w:sz w:val="20"/>
          <w:szCs w:val="20"/>
        </w:rPr>
        <w:t>je imenovan za glavnega mentorja.</w:t>
      </w:r>
    </w:p>
    <w:p w:rsidR="00EF726F" w:rsidRPr="00AC1B8F" w:rsidRDefault="00EF726F" w:rsidP="00AA3DBC">
      <w:pPr>
        <w:pStyle w:val="Bodytext21"/>
        <w:shd w:val="clear" w:color="auto" w:fill="auto"/>
        <w:tabs>
          <w:tab w:val="left" w:pos="710"/>
        </w:tabs>
        <w:spacing w:after="0"/>
        <w:rPr>
          <w:rFonts w:ascii="Arial" w:hAnsi="Arial" w:cs="Arial"/>
          <w:sz w:val="20"/>
          <w:szCs w:val="20"/>
        </w:rPr>
      </w:pPr>
    </w:p>
    <w:p w:rsidR="00AC11A5" w:rsidRPr="00AC1B8F" w:rsidRDefault="00AC11A5" w:rsidP="00AA3DBC">
      <w:pPr>
        <w:pStyle w:val="Bodytext21"/>
        <w:numPr>
          <w:ilvl w:val="0"/>
          <w:numId w:val="4"/>
        </w:numPr>
        <w:shd w:val="clear" w:color="auto" w:fill="auto"/>
        <w:tabs>
          <w:tab w:val="left" w:pos="421"/>
        </w:tabs>
        <w:spacing w:after="0"/>
        <w:ind w:right="680"/>
        <w:rPr>
          <w:rFonts w:ascii="Arial" w:hAnsi="Arial" w:cs="Arial"/>
          <w:sz w:val="20"/>
          <w:szCs w:val="20"/>
        </w:rPr>
      </w:pPr>
      <w:r w:rsidRPr="00AC1B8F">
        <w:rPr>
          <w:rStyle w:val="Bodytext2"/>
          <w:rFonts w:ascii="Arial" w:hAnsi="Arial" w:cs="Arial"/>
          <w:color w:val="000000"/>
          <w:sz w:val="20"/>
          <w:szCs w:val="20"/>
        </w:rPr>
        <w:t>Za predsednika izpitne komisije na specialističnih izpitih s področja dentalne medicine je lahko imenovan doktor dentalne medicine specialist iste specialnosti, s področja katere se opravlja specialistični izpit, ki ima:</w:t>
      </w:r>
    </w:p>
    <w:p w:rsidR="00AC11A5" w:rsidRPr="00AC1B8F" w:rsidRDefault="00AC11A5" w:rsidP="00AA3DBC">
      <w:pPr>
        <w:pStyle w:val="Bodytext21"/>
        <w:numPr>
          <w:ilvl w:val="0"/>
          <w:numId w:val="3"/>
        </w:numPr>
        <w:shd w:val="clear" w:color="auto" w:fill="auto"/>
        <w:tabs>
          <w:tab w:val="left" w:pos="253"/>
        </w:tabs>
        <w:spacing w:after="0"/>
        <w:rPr>
          <w:rFonts w:ascii="Arial" w:hAnsi="Arial" w:cs="Arial"/>
          <w:sz w:val="20"/>
          <w:szCs w:val="20"/>
        </w:rPr>
      </w:pPr>
      <w:r w:rsidRPr="00AC1B8F">
        <w:rPr>
          <w:rStyle w:val="Bodytext2"/>
          <w:rFonts w:ascii="Arial" w:hAnsi="Arial" w:cs="Arial"/>
          <w:color w:val="000000"/>
          <w:sz w:val="20"/>
          <w:szCs w:val="20"/>
        </w:rPr>
        <w:lastRenderedPageBreak/>
        <w:t>vsaj 15 let delovnih izkušenj na svojem specialističnem področju,</w:t>
      </w:r>
    </w:p>
    <w:p w:rsidR="00AC11A5" w:rsidRPr="00AC1B8F" w:rsidRDefault="00AC11A5" w:rsidP="00AA3DBC">
      <w:pPr>
        <w:pStyle w:val="Bodytext21"/>
        <w:numPr>
          <w:ilvl w:val="0"/>
          <w:numId w:val="3"/>
        </w:numPr>
        <w:shd w:val="clear" w:color="auto" w:fill="auto"/>
        <w:tabs>
          <w:tab w:val="left" w:pos="253"/>
        </w:tabs>
        <w:spacing w:after="0"/>
        <w:rPr>
          <w:rFonts w:ascii="Arial" w:hAnsi="Arial" w:cs="Arial"/>
          <w:sz w:val="20"/>
          <w:szCs w:val="20"/>
        </w:rPr>
      </w:pPr>
      <w:r w:rsidRPr="00AC1B8F">
        <w:rPr>
          <w:rStyle w:val="Bodytext2"/>
          <w:rFonts w:ascii="Arial" w:hAnsi="Arial" w:cs="Arial"/>
          <w:color w:val="000000"/>
          <w:sz w:val="20"/>
          <w:szCs w:val="20"/>
        </w:rPr>
        <w:t>naslov učitelja medicinske fakultete, primarija, višjega svetnika ali svetnika,</w:t>
      </w:r>
    </w:p>
    <w:p w:rsidR="00AC11A5" w:rsidRPr="00AC1B8F" w:rsidRDefault="00AC11A5" w:rsidP="00AA3DBC">
      <w:pPr>
        <w:pStyle w:val="Bodytext21"/>
        <w:numPr>
          <w:ilvl w:val="0"/>
          <w:numId w:val="3"/>
        </w:numPr>
        <w:shd w:val="clear" w:color="auto" w:fill="auto"/>
        <w:tabs>
          <w:tab w:val="left" w:pos="253"/>
        </w:tabs>
        <w:spacing w:after="0"/>
        <w:rPr>
          <w:rFonts w:ascii="Arial" w:hAnsi="Arial" w:cs="Arial"/>
          <w:sz w:val="20"/>
          <w:szCs w:val="20"/>
        </w:rPr>
      </w:pPr>
      <w:r w:rsidRPr="00AC1B8F">
        <w:rPr>
          <w:rStyle w:val="Bodytext2"/>
          <w:rFonts w:ascii="Arial" w:hAnsi="Arial" w:cs="Arial"/>
          <w:color w:val="000000"/>
          <w:sz w:val="20"/>
          <w:szCs w:val="20"/>
        </w:rPr>
        <w:t>vsaj pet let izkušenj s preverjanjem znanja na specialističnih izpitih in</w:t>
      </w:r>
    </w:p>
    <w:p w:rsidR="00AC11A5" w:rsidRPr="00AA3DBC" w:rsidRDefault="00AC11A5" w:rsidP="00AA3DBC">
      <w:pPr>
        <w:pStyle w:val="Bodytext21"/>
        <w:numPr>
          <w:ilvl w:val="0"/>
          <w:numId w:val="3"/>
        </w:numPr>
        <w:shd w:val="clear" w:color="auto" w:fill="auto"/>
        <w:tabs>
          <w:tab w:val="left" w:pos="253"/>
        </w:tabs>
        <w:spacing w:after="0"/>
        <w:rPr>
          <w:rStyle w:val="Bodytext2"/>
          <w:rFonts w:ascii="Arial" w:hAnsi="Arial" w:cs="Arial"/>
          <w:sz w:val="20"/>
          <w:szCs w:val="20"/>
          <w:shd w:val="clear" w:color="auto" w:fill="auto"/>
        </w:rPr>
      </w:pPr>
      <w:r w:rsidRPr="00AC1B8F">
        <w:rPr>
          <w:rStyle w:val="Bodytext2"/>
          <w:rFonts w:ascii="Arial" w:hAnsi="Arial" w:cs="Arial"/>
          <w:color w:val="000000"/>
          <w:sz w:val="20"/>
          <w:szCs w:val="20"/>
        </w:rPr>
        <w:t>izpolnjuje pogoje za imenovanje glavnega mentorja.</w:t>
      </w:r>
    </w:p>
    <w:p w:rsidR="00AA3DBC" w:rsidRPr="00AC1B8F" w:rsidRDefault="00AA3DBC" w:rsidP="00AA3DBC">
      <w:pPr>
        <w:pStyle w:val="Bodytext21"/>
        <w:shd w:val="clear" w:color="auto" w:fill="auto"/>
        <w:tabs>
          <w:tab w:val="left" w:pos="253"/>
        </w:tabs>
        <w:spacing w:after="0"/>
        <w:rPr>
          <w:rFonts w:ascii="Arial" w:hAnsi="Arial" w:cs="Arial"/>
          <w:sz w:val="20"/>
          <w:szCs w:val="20"/>
        </w:rPr>
      </w:pPr>
    </w:p>
    <w:p w:rsidR="00AC11A5" w:rsidRPr="00AA3DBC" w:rsidRDefault="00AC11A5" w:rsidP="00AA3DBC">
      <w:pPr>
        <w:pStyle w:val="Bodytext21"/>
        <w:numPr>
          <w:ilvl w:val="0"/>
          <w:numId w:val="4"/>
        </w:numPr>
        <w:shd w:val="clear" w:color="auto" w:fill="auto"/>
        <w:tabs>
          <w:tab w:val="left" w:pos="421"/>
        </w:tabs>
        <w:spacing w:after="0"/>
        <w:ind w:right="680"/>
        <w:rPr>
          <w:rStyle w:val="Bodytext2"/>
          <w:rFonts w:ascii="Arial" w:hAnsi="Arial" w:cs="Arial"/>
          <w:sz w:val="20"/>
          <w:szCs w:val="20"/>
          <w:shd w:val="clear" w:color="auto" w:fill="auto"/>
        </w:rPr>
      </w:pPr>
      <w:r w:rsidRPr="00AC1B8F">
        <w:rPr>
          <w:rStyle w:val="Bodytext2"/>
          <w:rFonts w:ascii="Arial" w:hAnsi="Arial" w:cs="Arial"/>
          <w:color w:val="000000"/>
          <w:sz w:val="20"/>
          <w:szCs w:val="20"/>
        </w:rPr>
        <w:t>Za člana izpitne komisije na specialističnih izpitih s področja medicine je lahko imenovan zdravnik specialist z najmanj sedmimi leti izkušenj na svojem področju in je imenovan za glavnega mentorja.</w:t>
      </w:r>
    </w:p>
    <w:p w:rsidR="00AA3DBC" w:rsidRPr="00AC1B8F" w:rsidRDefault="00AA3DBC" w:rsidP="00AA3DBC">
      <w:pPr>
        <w:pStyle w:val="Bodytext21"/>
        <w:shd w:val="clear" w:color="auto" w:fill="auto"/>
        <w:tabs>
          <w:tab w:val="left" w:pos="421"/>
        </w:tabs>
        <w:spacing w:after="0"/>
        <w:ind w:right="680"/>
        <w:rPr>
          <w:rFonts w:ascii="Arial" w:hAnsi="Arial" w:cs="Arial"/>
          <w:sz w:val="20"/>
          <w:szCs w:val="20"/>
        </w:rPr>
      </w:pPr>
    </w:p>
    <w:p w:rsidR="00AC11A5" w:rsidRPr="00AA3DBC" w:rsidRDefault="00AC11A5" w:rsidP="00AA3DBC">
      <w:pPr>
        <w:pStyle w:val="Bodytext21"/>
        <w:numPr>
          <w:ilvl w:val="0"/>
          <w:numId w:val="4"/>
        </w:numPr>
        <w:shd w:val="clear" w:color="auto" w:fill="auto"/>
        <w:tabs>
          <w:tab w:val="left" w:pos="421"/>
        </w:tabs>
        <w:spacing w:after="0"/>
        <w:ind w:right="680"/>
        <w:rPr>
          <w:rStyle w:val="Bodytext2"/>
          <w:rFonts w:ascii="Arial" w:hAnsi="Arial" w:cs="Arial"/>
          <w:sz w:val="20"/>
          <w:szCs w:val="20"/>
          <w:shd w:val="clear" w:color="auto" w:fill="auto"/>
        </w:rPr>
      </w:pPr>
      <w:r w:rsidRPr="00AC1B8F">
        <w:rPr>
          <w:rStyle w:val="Bodytext2"/>
          <w:rFonts w:ascii="Arial" w:hAnsi="Arial" w:cs="Arial"/>
          <w:color w:val="000000"/>
          <w:sz w:val="20"/>
          <w:szCs w:val="20"/>
        </w:rPr>
        <w:t>Za člana izpitne komisije na specialističnih izpitih s področja dentalne medicine je lahko imenovan doktor dentalne medicine specialist z najmanj sedmimi leti izkušenj na svojem področju in izpolnjuje pogoje za imenovanje za glavnega mentorja.</w:t>
      </w:r>
    </w:p>
    <w:p w:rsidR="00AA3DBC" w:rsidRPr="00AC1B8F" w:rsidRDefault="00AA3DBC" w:rsidP="00AA3DBC">
      <w:pPr>
        <w:pStyle w:val="Bodytext21"/>
        <w:shd w:val="clear" w:color="auto" w:fill="auto"/>
        <w:tabs>
          <w:tab w:val="left" w:pos="421"/>
        </w:tabs>
        <w:spacing w:after="0"/>
        <w:ind w:right="680"/>
        <w:rPr>
          <w:rFonts w:ascii="Arial" w:hAnsi="Arial" w:cs="Arial"/>
          <w:sz w:val="20"/>
          <w:szCs w:val="20"/>
        </w:rPr>
      </w:pPr>
    </w:p>
    <w:p w:rsidR="00AC11A5" w:rsidRPr="00AA3DBC" w:rsidRDefault="00AC11A5" w:rsidP="00AA3DBC">
      <w:pPr>
        <w:pStyle w:val="Bodytext21"/>
        <w:numPr>
          <w:ilvl w:val="0"/>
          <w:numId w:val="4"/>
        </w:numPr>
        <w:shd w:val="clear" w:color="auto" w:fill="auto"/>
        <w:tabs>
          <w:tab w:val="left" w:pos="421"/>
        </w:tabs>
        <w:spacing w:after="0"/>
        <w:ind w:right="680"/>
        <w:rPr>
          <w:rStyle w:val="Bodytext2"/>
          <w:rFonts w:ascii="Arial" w:hAnsi="Arial" w:cs="Arial"/>
          <w:sz w:val="20"/>
          <w:szCs w:val="20"/>
          <w:shd w:val="clear" w:color="auto" w:fill="auto"/>
        </w:rPr>
      </w:pPr>
      <w:r w:rsidRPr="00AC1B8F">
        <w:rPr>
          <w:rStyle w:val="Bodytext2"/>
          <w:rFonts w:ascii="Arial" w:hAnsi="Arial" w:cs="Arial"/>
          <w:color w:val="000000"/>
          <w:sz w:val="20"/>
          <w:szCs w:val="20"/>
        </w:rPr>
        <w:t>Za predsednika in člane izpitne komisije so lahko imenovani tudi tuji strokovnjaki, ki imajo primerljive kvalifikacije, kot veljajo za predsednika in člane izpitnih komisij iz drugega, tretjega, četrtega in petega odstavka tega člena. Če se izpitna komisija ne more oblikovati po navedenih merilih, njeno sestavo določi zbornica.</w:t>
      </w:r>
    </w:p>
    <w:p w:rsidR="00AA3DBC" w:rsidRPr="00AC1B8F" w:rsidRDefault="00AA3DBC" w:rsidP="00AA3DBC">
      <w:pPr>
        <w:pStyle w:val="Bodytext21"/>
        <w:shd w:val="clear" w:color="auto" w:fill="auto"/>
        <w:tabs>
          <w:tab w:val="left" w:pos="421"/>
        </w:tabs>
        <w:spacing w:after="0"/>
        <w:ind w:right="680"/>
        <w:rPr>
          <w:rFonts w:ascii="Arial" w:hAnsi="Arial" w:cs="Arial"/>
          <w:sz w:val="20"/>
          <w:szCs w:val="20"/>
        </w:rPr>
      </w:pPr>
    </w:p>
    <w:p w:rsidR="00AC11A5" w:rsidRPr="00AA3DBC" w:rsidRDefault="00AC11A5" w:rsidP="00AA3DBC">
      <w:pPr>
        <w:pStyle w:val="Bodytext21"/>
        <w:numPr>
          <w:ilvl w:val="0"/>
          <w:numId w:val="4"/>
        </w:numPr>
        <w:shd w:val="clear" w:color="auto" w:fill="auto"/>
        <w:tabs>
          <w:tab w:val="left" w:pos="421"/>
        </w:tabs>
        <w:spacing w:after="0"/>
        <w:ind w:right="680"/>
        <w:rPr>
          <w:rStyle w:val="Bodytext2"/>
          <w:rFonts w:ascii="Arial" w:hAnsi="Arial" w:cs="Arial"/>
          <w:sz w:val="20"/>
          <w:szCs w:val="20"/>
          <w:shd w:val="clear" w:color="auto" w:fill="auto"/>
        </w:rPr>
      </w:pPr>
      <w:r w:rsidRPr="00AC1B8F">
        <w:rPr>
          <w:rStyle w:val="Bodytext2"/>
          <w:rFonts w:ascii="Arial" w:hAnsi="Arial" w:cs="Arial"/>
          <w:color w:val="000000"/>
          <w:sz w:val="20"/>
          <w:szCs w:val="20"/>
        </w:rPr>
        <w:t>Pri opravljanju specialističnega izpita je lahko navzoč tudi glavni mentor, ki pa pri izvedbi specialističnega izpita ne sme sodelovati.</w:t>
      </w:r>
    </w:p>
    <w:p w:rsidR="00AA3DBC" w:rsidRPr="00AC1B8F" w:rsidRDefault="00AA3DBC" w:rsidP="00AA3DBC">
      <w:pPr>
        <w:pStyle w:val="Bodytext21"/>
        <w:shd w:val="clear" w:color="auto" w:fill="auto"/>
        <w:tabs>
          <w:tab w:val="left" w:pos="421"/>
        </w:tabs>
        <w:spacing w:after="0"/>
        <w:ind w:right="680"/>
        <w:rPr>
          <w:rFonts w:ascii="Arial" w:hAnsi="Arial" w:cs="Arial"/>
          <w:sz w:val="20"/>
          <w:szCs w:val="20"/>
        </w:rPr>
      </w:pPr>
    </w:p>
    <w:p w:rsidR="00AC11A5" w:rsidRPr="00AA3DBC" w:rsidRDefault="00AC11A5" w:rsidP="00AA3DBC">
      <w:pPr>
        <w:pStyle w:val="Bodytext21"/>
        <w:numPr>
          <w:ilvl w:val="0"/>
          <w:numId w:val="4"/>
        </w:numPr>
        <w:shd w:val="clear" w:color="auto" w:fill="auto"/>
        <w:tabs>
          <w:tab w:val="left" w:pos="416"/>
        </w:tabs>
        <w:spacing w:after="0" w:line="220" w:lineRule="exact"/>
        <w:rPr>
          <w:rStyle w:val="Bodytext2"/>
          <w:rFonts w:ascii="Arial" w:hAnsi="Arial" w:cs="Arial"/>
          <w:sz w:val="20"/>
          <w:szCs w:val="20"/>
          <w:shd w:val="clear" w:color="auto" w:fill="auto"/>
        </w:rPr>
      </w:pPr>
      <w:r w:rsidRPr="00AC1B8F">
        <w:rPr>
          <w:rStyle w:val="Bodytext2"/>
          <w:rFonts w:ascii="Arial" w:hAnsi="Arial" w:cs="Arial"/>
          <w:color w:val="000000"/>
          <w:sz w:val="20"/>
          <w:szCs w:val="20"/>
        </w:rPr>
        <w:t>Zbornica imenuje predsednike in člane izpitnih komisij za obdobje štirih let.</w:t>
      </w:r>
    </w:p>
    <w:p w:rsidR="00AA3DBC" w:rsidRPr="00AC1B8F" w:rsidRDefault="00AA3DBC" w:rsidP="00AA3DBC">
      <w:pPr>
        <w:pStyle w:val="Bodytext21"/>
        <w:shd w:val="clear" w:color="auto" w:fill="auto"/>
        <w:tabs>
          <w:tab w:val="left" w:pos="416"/>
        </w:tabs>
        <w:spacing w:after="0" w:line="220" w:lineRule="exact"/>
        <w:rPr>
          <w:rFonts w:ascii="Arial" w:hAnsi="Arial" w:cs="Arial"/>
          <w:sz w:val="20"/>
          <w:szCs w:val="20"/>
        </w:rPr>
      </w:pPr>
    </w:p>
    <w:p w:rsidR="00AC11A5" w:rsidRPr="00AC1B8F" w:rsidRDefault="00AC11A5" w:rsidP="00AA3DBC">
      <w:pPr>
        <w:pStyle w:val="Bodytext21"/>
        <w:numPr>
          <w:ilvl w:val="0"/>
          <w:numId w:val="4"/>
        </w:numPr>
        <w:shd w:val="clear" w:color="auto" w:fill="auto"/>
        <w:tabs>
          <w:tab w:val="left" w:pos="416"/>
        </w:tabs>
        <w:spacing w:after="0"/>
        <w:rPr>
          <w:rFonts w:ascii="Arial" w:hAnsi="Arial" w:cs="Arial"/>
          <w:sz w:val="20"/>
          <w:szCs w:val="20"/>
        </w:rPr>
      </w:pPr>
      <w:r w:rsidRPr="00AC1B8F">
        <w:rPr>
          <w:rStyle w:val="Bodytext2"/>
          <w:rFonts w:ascii="Arial" w:hAnsi="Arial" w:cs="Arial"/>
          <w:color w:val="000000"/>
          <w:sz w:val="20"/>
          <w:szCs w:val="20"/>
        </w:rPr>
        <w:t>Zbornica lahko predsednika ali člana izpitne komisije predčasno razreši v primeru:</w:t>
      </w:r>
    </w:p>
    <w:p w:rsidR="00AC11A5" w:rsidRPr="00AC1B8F" w:rsidRDefault="00AC11A5" w:rsidP="00AA3DBC">
      <w:pPr>
        <w:pStyle w:val="Bodytext21"/>
        <w:numPr>
          <w:ilvl w:val="0"/>
          <w:numId w:val="3"/>
        </w:numPr>
        <w:shd w:val="clear" w:color="auto" w:fill="auto"/>
        <w:tabs>
          <w:tab w:val="left" w:pos="716"/>
        </w:tabs>
        <w:spacing w:after="0"/>
        <w:rPr>
          <w:rFonts w:ascii="Arial" w:hAnsi="Arial" w:cs="Arial"/>
          <w:sz w:val="20"/>
          <w:szCs w:val="20"/>
        </w:rPr>
      </w:pPr>
      <w:r w:rsidRPr="00AC1B8F">
        <w:rPr>
          <w:rStyle w:val="Bodytext2"/>
          <w:rFonts w:ascii="Arial" w:hAnsi="Arial" w:cs="Arial"/>
          <w:color w:val="000000"/>
          <w:sz w:val="20"/>
          <w:szCs w:val="20"/>
        </w:rPr>
        <w:t>upokojitve, razen če pri posamezni stroki ni na voljo zadostno število članov izpitne komisije,</w:t>
      </w:r>
    </w:p>
    <w:p w:rsidR="00AC11A5" w:rsidRPr="00AC1B8F" w:rsidRDefault="00AC11A5" w:rsidP="00AA3DBC">
      <w:pPr>
        <w:pStyle w:val="Bodytext21"/>
        <w:numPr>
          <w:ilvl w:val="0"/>
          <w:numId w:val="3"/>
        </w:numPr>
        <w:shd w:val="clear" w:color="auto" w:fill="auto"/>
        <w:tabs>
          <w:tab w:val="left" w:pos="716"/>
        </w:tabs>
        <w:spacing w:after="0"/>
        <w:rPr>
          <w:rFonts w:ascii="Arial" w:hAnsi="Arial" w:cs="Arial"/>
          <w:sz w:val="20"/>
          <w:szCs w:val="20"/>
        </w:rPr>
      </w:pPr>
      <w:r w:rsidRPr="00AC1B8F">
        <w:rPr>
          <w:rStyle w:val="Bodytext2"/>
          <w:rFonts w:ascii="Arial" w:hAnsi="Arial" w:cs="Arial"/>
          <w:color w:val="000000"/>
          <w:sz w:val="20"/>
          <w:szCs w:val="20"/>
        </w:rPr>
        <w:t>trajne prekinitve delovnega razmerja v Republiki Sloveniji,</w:t>
      </w:r>
    </w:p>
    <w:p w:rsidR="00AC11A5" w:rsidRPr="00AC1B8F" w:rsidRDefault="00AC11A5" w:rsidP="00AA3DBC">
      <w:pPr>
        <w:pStyle w:val="Bodytext21"/>
        <w:numPr>
          <w:ilvl w:val="0"/>
          <w:numId w:val="3"/>
        </w:numPr>
        <w:shd w:val="clear" w:color="auto" w:fill="auto"/>
        <w:tabs>
          <w:tab w:val="left" w:pos="716"/>
        </w:tabs>
        <w:spacing w:after="0"/>
        <w:rPr>
          <w:rFonts w:ascii="Arial" w:hAnsi="Arial" w:cs="Arial"/>
          <w:sz w:val="20"/>
          <w:szCs w:val="20"/>
        </w:rPr>
      </w:pPr>
      <w:r w:rsidRPr="00AC1B8F">
        <w:rPr>
          <w:rStyle w:val="Bodytext2"/>
          <w:rFonts w:ascii="Arial" w:hAnsi="Arial" w:cs="Arial"/>
          <w:color w:val="000000"/>
          <w:sz w:val="20"/>
          <w:szCs w:val="20"/>
        </w:rPr>
        <w:t>izgube licence</w:t>
      </w:r>
    </w:p>
    <w:p w:rsidR="00AC11A5" w:rsidRPr="00AC1B8F" w:rsidRDefault="00AC11A5" w:rsidP="00AA3DBC">
      <w:pPr>
        <w:pStyle w:val="Bodytext21"/>
        <w:numPr>
          <w:ilvl w:val="0"/>
          <w:numId w:val="3"/>
        </w:numPr>
        <w:shd w:val="clear" w:color="auto" w:fill="auto"/>
        <w:tabs>
          <w:tab w:val="left" w:pos="716"/>
        </w:tabs>
        <w:spacing w:after="0"/>
        <w:rPr>
          <w:rFonts w:ascii="Arial" w:hAnsi="Arial" w:cs="Arial"/>
          <w:sz w:val="20"/>
          <w:szCs w:val="20"/>
        </w:rPr>
      </w:pPr>
      <w:r w:rsidRPr="00AC1B8F">
        <w:rPr>
          <w:rStyle w:val="Bodytext2"/>
          <w:rFonts w:ascii="Arial" w:hAnsi="Arial" w:cs="Arial"/>
          <w:color w:val="000000"/>
          <w:sz w:val="20"/>
          <w:szCs w:val="20"/>
        </w:rPr>
        <w:t>odklonov pri izvedbi posameznega specialističnega izpita ali</w:t>
      </w:r>
    </w:p>
    <w:p w:rsidR="00AC11A5" w:rsidRPr="00AA3DBC" w:rsidRDefault="00AC11A5" w:rsidP="00AA3DBC">
      <w:pPr>
        <w:pStyle w:val="Bodytext21"/>
        <w:numPr>
          <w:ilvl w:val="0"/>
          <w:numId w:val="3"/>
        </w:numPr>
        <w:shd w:val="clear" w:color="auto" w:fill="auto"/>
        <w:tabs>
          <w:tab w:val="left" w:pos="716"/>
        </w:tabs>
        <w:spacing w:after="0"/>
        <w:ind w:right="680"/>
        <w:rPr>
          <w:rStyle w:val="Bodytext2"/>
          <w:rFonts w:ascii="Arial" w:hAnsi="Arial" w:cs="Arial"/>
          <w:sz w:val="20"/>
          <w:szCs w:val="20"/>
          <w:shd w:val="clear" w:color="auto" w:fill="auto"/>
        </w:rPr>
      </w:pPr>
      <w:r w:rsidRPr="00AC1B8F">
        <w:rPr>
          <w:rStyle w:val="Bodytext2"/>
          <w:rFonts w:ascii="Arial" w:hAnsi="Arial" w:cs="Arial"/>
          <w:color w:val="000000"/>
          <w:sz w:val="20"/>
          <w:szCs w:val="20"/>
        </w:rPr>
        <w:t>nesodelovanja v izbirnih postopkih iz tretje alineje drugega odstavka 17. člena tega pravilnika.</w:t>
      </w:r>
    </w:p>
    <w:p w:rsidR="00AA3DBC" w:rsidRPr="00AC1B8F" w:rsidRDefault="00AA3DBC" w:rsidP="00AA3DBC">
      <w:pPr>
        <w:pStyle w:val="Bodytext21"/>
        <w:shd w:val="clear" w:color="auto" w:fill="auto"/>
        <w:tabs>
          <w:tab w:val="left" w:pos="716"/>
        </w:tabs>
        <w:spacing w:after="0"/>
        <w:ind w:right="680"/>
        <w:rPr>
          <w:rFonts w:ascii="Arial" w:hAnsi="Arial" w:cs="Arial"/>
          <w:sz w:val="20"/>
          <w:szCs w:val="20"/>
        </w:rPr>
      </w:pPr>
    </w:p>
    <w:p w:rsidR="00AC11A5" w:rsidRPr="00AA3DBC" w:rsidRDefault="00AC11A5" w:rsidP="00AA3DBC">
      <w:pPr>
        <w:pStyle w:val="Bodytext21"/>
        <w:numPr>
          <w:ilvl w:val="0"/>
          <w:numId w:val="4"/>
        </w:numPr>
        <w:shd w:val="clear" w:color="auto" w:fill="auto"/>
        <w:tabs>
          <w:tab w:val="left" w:pos="526"/>
        </w:tabs>
        <w:spacing w:after="0"/>
        <w:ind w:right="680"/>
        <w:rPr>
          <w:rStyle w:val="Bodytext2"/>
          <w:rFonts w:ascii="Arial" w:hAnsi="Arial" w:cs="Arial"/>
          <w:sz w:val="20"/>
          <w:szCs w:val="20"/>
          <w:shd w:val="clear" w:color="auto" w:fill="auto"/>
        </w:rPr>
      </w:pPr>
      <w:r w:rsidRPr="00AC1B8F">
        <w:rPr>
          <w:rStyle w:val="Bodytext2"/>
          <w:rFonts w:ascii="Arial" w:hAnsi="Arial" w:cs="Arial"/>
          <w:color w:val="000000"/>
          <w:sz w:val="20"/>
          <w:szCs w:val="20"/>
        </w:rPr>
        <w:t>Zbornica pred razrešitvijo seznani predsednika ali člana izpitne komisije z razlogi za njegovo razrešitev.</w:t>
      </w:r>
    </w:p>
    <w:p w:rsidR="00AA3DBC" w:rsidRPr="00AC1B8F" w:rsidRDefault="00AA3DBC" w:rsidP="00AA3DBC">
      <w:pPr>
        <w:pStyle w:val="Bodytext21"/>
        <w:shd w:val="clear" w:color="auto" w:fill="auto"/>
        <w:tabs>
          <w:tab w:val="left" w:pos="526"/>
        </w:tabs>
        <w:spacing w:after="0"/>
        <w:ind w:right="680"/>
        <w:rPr>
          <w:rFonts w:ascii="Arial" w:hAnsi="Arial" w:cs="Arial"/>
          <w:sz w:val="20"/>
          <w:szCs w:val="20"/>
        </w:rPr>
      </w:pPr>
    </w:p>
    <w:p w:rsidR="00AC11A5" w:rsidRPr="00AA3DBC" w:rsidRDefault="00AC11A5" w:rsidP="00AA3DBC">
      <w:pPr>
        <w:pStyle w:val="Bodytext21"/>
        <w:numPr>
          <w:ilvl w:val="0"/>
          <w:numId w:val="4"/>
        </w:numPr>
        <w:shd w:val="clear" w:color="auto" w:fill="auto"/>
        <w:tabs>
          <w:tab w:val="left" w:pos="526"/>
        </w:tabs>
        <w:spacing w:after="0"/>
        <w:ind w:right="680"/>
        <w:rPr>
          <w:rStyle w:val="Bodytext2"/>
          <w:rFonts w:ascii="Arial" w:hAnsi="Arial" w:cs="Arial"/>
          <w:sz w:val="20"/>
          <w:szCs w:val="20"/>
          <w:shd w:val="clear" w:color="auto" w:fill="auto"/>
        </w:rPr>
      </w:pPr>
      <w:r w:rsidRPr="00AC1B8F">
        <w:rPr>
          <w:rStyle w:val="Bodytext2"/>
          <w:rFonts w:ascii="Arial" w:hAnsi="Arial" w:cs="Arial"/>
          <w:color w:val="000000"/>
          <w:sz w:val="20"/>
          <w:szCs w:val="20"/>
        </w:rPr>
        <w:t>Za člane izpitnih komisij se glede nasprotja interesov uporabljajo določbe predpisov, ki urejajo integriteto in preprečevanje korupcije.«</w:t>
      </w:r>
    </w:p>
    <w:p w:rsidR="00AA3DBC" w:rsidRPr="00AC1B8F" w:rsidRDefault="00AA3DBC" w:rsidP="00AA3DBC">
      <w:pPr>
        <w:pStyle w:val="Bodytext21"/>
        <w:shd w:val="clear" w:color="auto" w:fill="auto"/>
        <w:tabs>
          <w:tab w:val="left" w:pos="526"/>
        </w:tabs>
        <w:spacing w:after="0"/>
        <w:ind w:right="680"/>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840"/>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840"/>
        </w:tabs>
        <w:spacing w:after="0" w:line="220" w:lineRule="exact"/>
        <w:ind w:left="4400"/>
        <w:rPr>
          <w:rFonts w:ascii="Arial" w:hAnsi="Arial" w:cs="Arial"/>
          <w:sz w:val="20"/>
          <w:szCs w:val="20"/>
        </w:rPr>
      </w:pPr>
    </w:p>
    <w:p w:rsidR="00AC11A5" w:rsidRDefault="00AC11A5" w:rsidP="00AA3DBC">
      <w:pPr>
        <w:pStyle w:val="Bodytext21"/>
        <w:shd w:val="clear" w:color="auto" w:fill="auto"/>
        <w:spacing w:after="0" w:line="220" w:lineRule="exact"/>
        <w:rPr>
          <w:rStyle w:val="Bodytext2"/>
          <w:rFonts w:ascii="Arial" w:hAnsi="Arial" w:cs="Arial"/>
          <w:color w:val="000000"/>
          <w:sz w:val="20"/>
          <w:szCs w:val="20"/>
        </w:rPr>
      </w:pPr>
      <w:r w:rsidRPr="00AC1B8F">
        <w:rPr>
          <w:rStyle w:val="Bodytext2"/>
          <w:rFonts w:ascii="Arial" w:hAnsi="Arial" w:cs="Arial"/>
          <w:color w:val="000000"/>
          <w:sz w:val="20"/>
          <w:szCs w:val="20"/>
        </w:rPr>
        <w:t>V 61. člen</w:t>
      </w:r>
      <w:r w:rsidR="00EF726F">
        <w:rPr>
          <w:rStyle w:val="Bodytext2"/>
          <w:rFonts w:ascii="Arial" w:hAnsi="Arial" w:cs="Arial"/>
          <w:color w:val="000000"/>
          <w:sz w:val="20"/>
          <w:szCs w:val="20"/>
        </w:rPr>
        <w:t>u</w:t>
      </w:r>
      <w:r w:rsidRPr="00AC1B8F">
        <w:rPr>
          <w:rStyle w:val="Bodytext2"/>
          <w:rFonts w:ascii="Arial" w:hAnsi="Arial" w:cs="Arial"/>
          <w:color w:val="000000"/>
          <w:sz w:val="20"/>
          <w:szCs w:val="20"/>
        </w:rPr>
        <w:t xml:space="preserve"> se </w:t>
      </w:r>
      <w:r w:rsidR="00EF726F">
        <w:rPr>
          <w:rStyle w:val="Bodytext2"/>
          <w:rFonts w:ascii="Arial" w:hAnsi="Arial" w:cs="Arial"/>
          <w:color w:val="000000"/>
          <w:sz w:val="20"/>
          <w:szCs w:val="20"/>
        </w:rPr>
        <w:t xml:space="preserve">v </w:t>
      </w:r>
      <w:r w:rsidR="00EF726F" w:rsidRPr="00AC1B8F">
        <w:rPr>
          <w:rStyle w:val="Bodytext2"/>
          <w:rFonts w:ascii="Arial" w:hAnsi="Arial" w:cs="Arial"/>
          <w:color w:val="000000"/>
          <w:sz w:val="20"/>
          <w:szCs w:val="20"/>
        </w:rPr>
        <w:t xml:space="preserve">četrtem odstavku </w:t>
      </w:r>
      <w:r w:rsidRPr="00AC1B8F">
        <w:rPr>
          <w:rStyle w:val="Bodytext2"/>
          <w:rFonts w:ascii="Arial" w:hAnsi="Arial" w:cs="Arial"/>
          <w:color w:val="000000"/>
          <w:sz w:val="20"/>
          <w:szCs w:val="20"/>
        </w:rPr>
        <w:t>črta besedilo: »vsebino preizkusa strokovne usposobljenosti</w:t>
      </w:r>
      <w:r>
        <w:rPr>
          <w:rStyle w:val="Bodytext2"/>
          <w:rFonts w:ascii="Arial" w:hAnsi="Arial" w:cs="Arial"/>
          <w:color w:val="000000"/>
          <w:sz w:val="20"/>
          <w:szCs w:val="20"/>
        </w:rPr>
        <w:t xml:space="preserve"> in</w:t>
      </w:r>
      <w:r w:rsidRPr="00AC1B8F">
        <w:rPr>
          <w:rStyle w:val="Bodytext2"/>
          <w:rFonts w:ascii="Arial" w:hAnsi="Arial" w:cs="Arial"/>
          <w:color w:val="000000"/>
          <w:sz w:val="20"/>
          <w:szCs w:val="20"/>
        </w:rPr>
        <w:t>«.</w:t>
      </w:r>
    </w:p>
    <w:p w:rsidR="00AA3DBC" w:rsidRPr="00AC1B8F" w:rsidRDefault="00AA3DBC" w:rsidP="00AA3DBC">
      <w:pPr>
        <w:pStyle w:val="Bodytext21"/>
        <w:shd w:val="clear" w:color="auto" w:fill="auto"/>
        <w:spacing w:after="0" w:line="220" w:lineRule="exact"/>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840"/>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840"/>
        </w:tabs>
        <w:spacing w:after="0" w:line="220" w:lineRule="exact"/>
        <w:ind w:left="4400"/>
        <w:rPr>
          <w:rFonts w:ascii="Arial" w:hAnsi="Arial" w:cs="Arial"/>
          <w:sz w:val="20"/>
          <w:szCs w:val="20"/>
        </w:rPr>
      </w:pPr>
    </w:p>
    <w:p w:rsidR="00AC11A5" w:rsidRDefault="00AC11A5" w:rsidP="00AA3DBC">
      <w:pPr>
        <w:pStyle w:val="Bodytext21"/>
        <w:shd w:val="clear" w:color="auto" w:fill="auto"/>
        <w:spacing w:after="0" w:line="220" w:lineRule="exact"/>
        <w:rPr>
          <w:rStyle w:val="Bodytext2"/>
          <w:rFonts w:ascii="Arial" w:hAnsi="Arial" w:cs="Arial"/>
          <w:color w:val="000000"/>
          <w:sz w:val="20"/>
          <w:szCs w:val="20"/>
        </w:rPr>
      </w:pPr>
      <w:r w:rsidRPr="00AC1B8F">
        <w:rPr>
          <w:rStyle w:val="Bodytext2"/>
          <w:rFonts w:ascii="Arial" w:hAnsi="Arial" w:cs="Arial"/>
          <w:color w:val="000000"/>
          <w:sz w:val="20"/>
          <w:szCs w:val="20"/>
        </w:rPr>
        <w:t xml:space="preserve">Priloga 1 se nadomesti z novo Prilogo 1, ki je  </w:t>
      </w:r>
      <w:r w:rsidR="00EF726F">
        <w:rPr>
          <w:rStyle w:val="Bodytext2"/>
          <w:rFonts w:ascii="Arial" w:hAnsi="Arial" w:cs="Arial"/>
          <w:color w:val="000000"/>
          <w:sz w:val="20"/>
          <w:szCs w:val="20"/>
        </w:rPr>
        <w:t xml:space="preserve">sestavni del </w:t>
      </w:r>
      <w:r w:rsidRPr="00AC1B8F">
        <w:rPr>
          <w:rStyle w:val="Bodytext2"/>
          <w:rFonts w:ascii="Arial" w:hAnsi="Arial" w:cs="Arial"/>
          <w:color w:val="000000"/>
          <w:sz w:val="20"/>
          <w:szCs w:val="20"/>
        </w:rPr>
        <w:t>tega pravilnika.</w:t>
      </w:r>
    </w:p>
    <w:p w:rsidR="00AA3DBC" w:rsidRPr="00AC1B8F" w:rsidRDefault="00AA3DBC" w:rsidP="00AA3DBC">
      <w:pPr>
        <w:pStyle w:val="Bodytext21"/>
        <w:shd w:val="clear" w:color="auto" w:fill="auto"/>
        <w:spacing w:after="0" w:line="220" w:lineRule="exact"/>
        <w:rPr>
          <w:rFonts w:ascii="Arial" w:hAnsi="Arial" w:cs="Arial"/>
          <w:sz w:val="20"/>
          <w:szCs w:val="20"/>
        </w:rPr>
      </w:pPr>
    </w:p>
    <w:p w:rsidR="00AC11A5" w:rsidRPr="00AA3DBC" w:rsidRDefault="00AC11A5" w:rsidP="00AA3DBC">
      <w:pPr>
        <w:pStyle w:val="Bodytext21"/>
        <w:numPr>
          <w:ilvl w:val="0"/>
          <w:numId w:val="1"/>
        </w:numPr>
        <w:shd w:val="clear" w:color="auto" w:fill="auto"/>
        <w:tabs>
          <w:tab w:val="left" w:pos="4840"/>
        </w:tabs>
        <w:spacing w:after="0" w:line="220" w:lineRule="exact"/>
        <w:ind w:left="4400"/>
        <w:rPr>
          <w:rStyle w:val="Bodytext2"/>
          <w:rFonts w:ascii="Arial" w:hAnsi="Arial" w:cs="Arial"/>
          <w:sz w:val="20"/>
          <w:szCs w:val="20"/>
          <w:shd w:val="clear" w:color="auto" w:fill="auto"/>
        </w:rPr>
      </w:pPr>
      <w:r w:rsidRPr="00AC1B8F">
        <w:rPr>
          <w:rStyle w:val="Bodytext2"/>
          <w:rFonts w:ascii="Arial" w:hAnsi="Arial" w:cs="Arial"/>
          <w:color w:val="000000"/>
          <w:sz w:val="20"/>
          <w:szCs w:val="20"/>
        </w:rPr>
        <w:t>člen</w:t>
      </w:r>
    </w:p>
    <w:p w:rsidR="00AA3DBC" w:rsidRPr="00AC1B8F" w:rsidRDefault="00AA3DBC" w:rsidP="00AA3DBC">
      <w:pPr>
        <w:pStyle w:val="Bodytext21"/>
        <w:shd w:val="clear" w:color="auto" w:fill="auto"/>
        <w:tabs>
          <w:tab w:val="left" w:pos="4840"/>
        </w:tabs>
        <w:spacing w:after="0" w:line="220" w:lineRule="exact"/>
        <w:ind w:left="4400"/>
        <w:rPr>
          <w:rFonts w:ascii="Arial" w:hAnsi="Arial" w:cs="Arial"/>
          <w:sz w:val="20"/>
          <w:szCs w:val="20"/>
        </w:rPr>
      </w:pPr>
      <w:bookmarkStart w:id="1" w:name="_GoBack"/>
      <w:bookmarkEnd w:id="1"/>
    </w:p>
    <w:p w:rsidR="00AC11A5" w:rsidRPr="00AC1B8F" w:rsidRDefault="00AC11A5" w:rsidP="00AA3DBC">
      <w:pPr>
        <w:pStyle w:val="Bodytext21"/>
        <w:shd w:val="clear" w:color="auto" w:fill="auto"/>
        <w:spacing w:after="0" w:line="220" w:lineRule="exact"/>
        <w:rPr>
          <w:rFonts w:ascii="Arial" w:hAnsi="Arial" w:cs="Arial"/>
          <w:sz w:val="20"/>
          <w:szCs w:val="20"/>
        </w:rPr>
        <w:sectPr w:rsidR="00AC11A5" w:rsidRPr="00AC1B8F" w:rsidSect="00AC2D6D">
          <w:type w:val="continuous"/>
          <w:pgSz w:w="11900" w:h="16840"/>
          <w:pgMar w:top="1276" w:right="741" w:bottom="1701" w:left="1381" w:header="0" w:footer="3" w:gutter="0"/>
          <w:cols w:space="708"/>
          <w:noEndnote/>
          <w:docGrid w:linePitch="360"/>
        </w:sectPr>
      </w:pPr>
      <w:r w:rsidRPr="00AC1B8F">
        <w:rPr>
          <w:rStyle w:val="Bodytext2"/>
          <w:rFonts w:ascii="Arial" w:hAnsi="Arial" w:cs="Arial"/>
          <w:color w:val="000000"/>
          <w:sz w:val="20"/>
          <w:szCs w:val="20"/>
        </w:rPr>
        <w:t>Ta pravilnik začne veljati naslednji dan po objavi v Uradnem listu Republike Slovenije.</w:t>
      </w:r>
    </w:p>
    <w:p w:rsidR="00AC11A5" w:rsidRPr="00AC1B8F" w:rsidRDefault="00AC11A5" w:rsidP="00AA3DBC">
      <w:pPr>
        <w:spacing w:line="360" w:lineRule="exact"/>
        <w:rPr>
          <w:rFonts w:ascii="Arial" w:hAnsi="Arial" w:cs="Arial"/>
          <w:color w:val="auto"/>
          <w:sz w:val="20"/>
          <w:szCs w:val="20"/>
        </w:rPr>
      </w:pPr>
      <w:r>
        <w:rPr>
          <w:noProof/>
        </w:rPr>
        <w:lastRenderedPageBreak/>
        <mc:AlternateContent>
          <mc:Choice Requires="wps">
            <w:drawing>
              <wp:anchor distT="0" distB="0" distL="63500" distR="63500" simplePos="0" relativeHeight="251659264" behindDoc="0" locked="0" layoutInCell="1" allowOverlap="1">
                <wp:simplePos x="0" y="0"/>
                <wp:positionH relativeFrom="margin">
                  <wp:posOffset>635</wp:posOffset>
                </wp:positionH>
                <wp:positionV relativeFrom="paragraph">
                  <wp:posOffset>1270</wp:posOffset>
                </wp:positionV>
                <wp:extent cx="2183765" cy="512445"/>
                <wp:effectExtent l="0" t="1905" r="0" b="0"/>
                <wp:wrapNone/>
                <wp:docPr id="3" name="Polje z besedilom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3765" cy="512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3DBC" w:rsidRPr="00AC1B8F" w:rsidRDefault="00AA3DBC" w:rsidP="00AC11A5">
                            <w:pPr>
                              <w:pStyle w:val="Bodytext21"/>
                              <w:shd w:val="clear" w:color="auto" w:fill="auto"/>
                              <w:spacing w:after="0"/>
                              <w:rPr>
                                <w:rFonts w:ascii="Arial" w:hAnsi="Arial" w:cs="Arial"/>
                                <w:sz w:val="20"/>
                                <w:szCs w:val="20"/>
                              </w:rPr>
                            </w:pPr>
                            <w:r w:rsidRPr="00AC1B8F">
                              <w:rPr>
                                <w:rStyle w:val="Bodytext2Exact"/>
                                <w:rFonts w:ascii="Arial" w:hAnsi="Arial" w:cs="Arial"/>
                                <w:color w:val="000000"/>
                                <w:sz w:val="20"/>
                                <w:szCs w:val="20"/>
                              </w:rPr>
                              <w:t>Št</w:t>
                            </w:r>
                            <w:r>
                              <w:rPr>
                                <w:rStyle w:val="Bodytext2Exact"/>
                                <w:rFonts w:ascii="Arial" w:hAnsi="Arial" w:cs="Arial"/>
                                <w:color w:val="000000"/>
                                <w:sz w:val="20"/>
                                <w:szCs w:val="20"/>
                              </w:rPr>
                              <w:t>. 0070-112/2020</w:t>
                            </w:r>
                          </w:p>
                          <w:p w:rsidR="00AA3DBC" w:rsidRDefault="00AA3DBC" w:rsidP="00AC11A5">
                            <w:pPr>
                              <w:pStyle w:val="Bodytext21"/>
                              <w:shd w:val="clear" w:color="auto" w:fill="auto"/>
                              <w:spacing w:after="0"/>
                              <w:rPr>
                                <w:rStyle w:val="Bodytext2Exact"/>
                                <w:rFonts w:ascii="Arial" w:hAnsi="Arial" w:cs="Arial"/>
                                <w:color w:val="000000"/>
                                <w:sz w:val="20"/>
                                <w:szCs w:val="20"/>
                              </w:rPr>
                            </w:pPr>
                            <w:r w:rsidRPr="00AC1B8F">
                              <w:rPr>
                                <w:rStyle w:val="Bodytext2Exact"/>
                                <w:rFonts w:ascii="Arial" w:hAnsi="Arial" w:cs="Arial"/>
                                <w:color w:val="000000"/>
                                <w:sz w:val="20"/>
                                <w:szCs w:val="20"/>
                              </w:rPr>
                              <w:t xml:space="preserve">Ljubljana, dne </w:t>
                            </w:r>
                            <w:r>
                              <w:rPr>
                                <w:rStyle w:val="Bodytext2Exact"/>
                                <w:rFonts w:ascii="Arial" w:hAnsi="Arial" w:cs="Arial"/>
                                <w:color w:val="000000"/>
                                <w:sz w:val="20"/>
                                <w:szCs w:val="20"/>
                              </w:rPr>
                              <w:t>________</w:t>
                            </w:r>
                          </w:p>
                          <w:p w:rsidR="00AA3DBC" w:rsidRPr="00AC1B8F" w:rsidRDefault="00AA3DBC" w:rsidP="00AC11A5">
                            <w:pPr>
                              <w:pStyle w:val="Bodytext21"/>
                              <w:shd w:val="clear" w:color="auto" w:fill="auto"/>
                              <w:spacing w:after="0"/>
                              <w:rPr>
                                <w:rFonts w:ascii="Arial" w:hAnsi="Arial" w:cs="Arial"/>
                                <w:sz w:val="20"/>
                                <w:szCs w:val="20"/>
                              </w:rPr>
                            </w:pPr>
                            <w:r w:rsidRPr="00AC1B8F">
                              <w:rPr>
                                <w:rStyle w:val="Bodytext2Exact"/>
                                <w:rFonts w:ascii="Arial" w:hAnsi="Arial" w:cs="Arial"/>
                                <w:color w:val="000000"/>
                                <w:sz w:val="20"/>
                                <w:szCs w:val="20"/>
                              </w:rPr>
                              <w:t xml:space="preserve">EVA: </w:t>
                            </w:r>
                            <w:r w:rsidRPr="00AC1B8F">
                              <w:rPr>
                                <w:rFonts w:ascii="Arial" w:hAnsi="Arial" w:cs="Arial"/>
                                <w:sz w:val="20"/>
                                <w:szCs w:val="20"/>
                              </w:rPr>
                              <w:t>2020-2711-0084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je z besedilom 3" o:spid="_x0000_s1026" type="#_x0000_t202" style="position:absolute;margin-left:.05pt;margin-top:.1pt;width:171.95pt;height:40.35pt;z-index:25165926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" filled="f" stroked="f">
                <v:textbox style="mso-fit-shape-to-text:t" inset="0,0,0,0">
                  <w:txbxContent>
                    <w:p w:rsidR="00AA3DBC" w:rsidRPr="00AC1B8F" w:rsidRDefault="00AA3DBC" w:rsidP="00AC11A5">
                      <w:pPr>
                        <w:pStyle w:val="Bodytext21"/>
                        <w:shd w:val="clear" w:color="auto" w:fill="auto"/>
                        <w:spacing w:after="0"/>
                        <w:rPr>
                          <w:rFonts w:ascii="Arial" w:hAnsi="Arial" w:cs="Arial"/>
                          <w:sz w:val="20"/>
                          <w:szCs w:val="20"/>
                        </w:rPr>
                      </w:pPr>
                      <w:r w:rsidRPr="00AC1B8F">
                        <w:rPr>
                          <w:rStyle w:val="Bodytext2Exact"/>
                          <w:rFonts w:ascii="Arial" w:hAnsi="Arial" w:cs="Arial"/>
                          <w:color w:val="000000"/>
                          <w:sz w:val="20"/>
                          <w:szCs w:val="20"/>
                        </w:rPr>
                        <w:t>Št</w:t>
                      </w:r>
                      <w:r>
                        <w:rPr>
                          <w:rStyle w:val="Bodytext2Exact"/>
                          <w:rFonts w:ascii="Arial" w:hAnsi="Arial" w:cs="Arial"/>
                          <w:color w:val="000000"/>
                          <w:sz w:val="20"/>
                          <w:szCs w:val="20"/>
                        </w:rPr>
                        <w:t>. 0070-112/2020</w:t>
                      </w:r>
                    </w:p>
                    <w:p w:rsidR="00AA3DBC" w:rsidRDefault="00AA3DBC" w:rsidP="00AC11A5">
                      <w:pPr>
                        <w:pStyle w:val="Bodytext21"/>
                        <w:shd w:val="clear" w:color="auto" w:fill="auto"/>
                        <w:spacing w:after="0"/>
                        <w:rPr>
                          <w:rStyle w:val="Bodytext2Exact"/>
                          <w:rFonts w:ascii="Arial" w:hAnsi="Arial" w:cs="Arial"/>
                          <w:color w:val="000000"/>
                          <w:sz w:val="20"/>
                          <w:szCs w:val="20"/>
                        </w:rPr>
                      </w:pPr>
                      <w:r w:rsidRPr="00AC1B8F">
                        <w:rPr>
                          <w:rStyle w:val="Bodytext2Exact"/>
                          <w:rFonts w:ascii="Arial" w:hAnsi="Arial" w:cs="Arial"/>
                          <w:color w:val="000000"/>
                          <w:sz w:val="20"/>
                          <w:szCs w:val="20"/>
                        </w:rPr>
                        <w:t xml:space="preserve">Ljubljana, dne </w:t>
                      </w:r>
                      <w:r>
                        <w:rPr>
                          <w:rStyle w:val="Bodytext2Exact"/>
                          <w:rFonts w:ascii="Arial" w:hAnsi="Arial" w:cs="Arial"/>
                          <w:color w:val="000000"/>
                          <w:sz w:val="20"/>
                          <w:szCs w:val="20"/>
                        </w:rPr>
                        <w:t>________</w:t>
                      </w:r>
                    </w:p>
                    <w:p w:rsidR="00AA3DBC" w:rsidRPr="00AC1B8F" w:rsidRDefault="00AA3DBC" w:rsidP="00AC11A5">
                      <w:pPr>
                        <w:pStyle w:val="Bodytext21"/>
                        <w:shd w:val="clear" w:color="auto" w:fill="auto"/>
                        <w:spacing w:after="0"/>
                        <w:rPr>
                          <w:rFonts w:ascii="Arial" w:hAnsi="Arial" w:cs="Arial"/>
                          <w:sz w:val="20"/>
                          <w:szCs w:val="20"/>
                        </w:rPr>
                      </w:pPr>
                      <w:r w:rsidRPr="00AC1B8F">
                        <w:rPr>
                          <w:rStyle w:val="Bodytext2Exact"/>
                          <w:rFonts w:ascii="Arial" w:hAnsi="Arial" w:cs="Arial"/>
                          <w:color w:val="000000"/>
                          <w:sz w:val="20"/>
                          <w:szCs w:val="20"/>
                        </w:rPr>
                        <w:t xml:space="preserve">EVA: </w:t>
                      </w:r>
                      <w:r w:rsidRPr="00AC1B8F">
                        <w:rPr>
                          <w:rFonts w:ascii="Arial" w:hAnsi="Arial" w:cs="Arial"/>
                          <w:sz w:val="20"/>
                          <w:szCs w:val="20"/>
                        </w:rPr>
                        <w:t>2020-2711-0084</w:t>
                      </w:r>
                    </w:p>
                  </w:txbxContent>
                </v:textbox>
                <w10:wrap anchorx="margin"/>
              </v:shape>
            </w:pict>
          </mc:Fallback>
        </mc:AlternateContent>
      </w:r>
      <w:r>
        <w:rPr>
          <w:noProof/>
        </w:rPr>
        <mc:AlternateContent>
          <mc:Choice Requires="wps">
            <w:drawing>
              <wp:anchor distT="0" distB="0" distL="63500" distR="63500" simplePos="0" relativeHeight="251660288" behindDoc="0" locked="0" layoutInCell="1" allowOverlap="1">
                <wp:simplePos x="0" y="0"/>
                <wp:positionH relativeFrom="margin">
                  <wp:posOffset>2292350</wp:posOffset>
                </wp:positionH>
                <wp:positionV relativeFrom="paragraph">
                  <wp:posOffset>687070</wp:posOffset>
                </wp:positionV>
                <wp:extent cx="3154680" cy="419100"/>
                <wp:effectExtent l="3175" t="1905" r="4445" b="0"/>
                <wp:wrapNone/>
                <wp:docPr id="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4680"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3DBC" w:rsidRDefault="00AA3DBC" w:rsidP="00AC11A5">
                            <w:pPr>
                              <w:pStyle w:val="Bodytext21"/>
                              <w:shd w:val="clear" w:color="auto" w:fill="auto"/>
                              <w:spacing w:after="0" w:line="220" w:lineRule="exact"/>
                              <w:jc w:val="center"/>
                              <w:rPr>
                                <w:rFonts w:ascii="Arial" w:hAnsi="Arial" w:cs="Arial"/>
                                <w:sz w:val="20"/>
                                <w:szCs w:val="20"/>
                              </w:rPr>
                            </w:pPr>
                            <w:r w:rsidRPr="00AC1B8F">
                              <w:rPr>
                                <w:rStyle w:val="Bodytext2Exact"/>
                                <w:rFonts w:ascii="Arial" w:hAnsi="Arial" w:cs="Arial"/>
                                <w:color w:val="000000"/>
                                <w:sz w:val="20"/>
                                <w:szCs w:val="20"/>
                              </w:rPr>
                              <w:t>Matevž Janc</w:t>
                            </w:r>
                          </w:p>
                          <w:p w:rsidR="00AA3DBC" w:rsidRPr="00AC1B8F" w:rsidRDefault="00AA3DBC" w:rsidP="00AC11A5">
                            <w:pPr>
                              <w:pStyle w:val="Bodytext21"/>
                              <w:shd w:val="clear" w:color="auto" w:fill="auto"/>
                              <w:spacing w:after="0" w:line="220" w:lineRule="exact"/>
                              <w:jc w:val="center"/>
                              <w:rPr>
                                <w:rStyle w:val="Bodytext2Exact"/>
                                <w:rFonts w:ascii="Arial" w:hAnsi="Arial" w:cs="Arial"/>
                                <w:sz w:val="20"/>
                                <w:szCs w:val="20"/>
                              </w:rPr>
                            </w:pPr>
                            <w:r w:rsidRPr="00AC1B8F">
                              <w:rPr>
                                <w:rStyle w:val="Bodytext2Exact"/>
                                <w:rFonts w:ascii="Arial" w:hAnsi="Arial" w:cs="Arial"/>
                                <w:color w:val="000000"/>
                                <w:sz w:val="20"/>
                                <w:szCs w:val="20"/>
                              </w:rPr>
                              <w:t>Podpredsednik skupščine</w:t>
                            </w:r>
                          </w:p>
                          <w:p w:rsidR="00AA3DBC" w:rsidRPr="00AC1B8F" w:rsidRDefault="00AA3DBC" w:rsidP="00AC11A5">
                            <w:pPr>
                              <w:pStyle w:val="Bodytext21"/>
                              <w:shd w:val="clear" w:color="auto" w:fill="auto"/>
                              <w:spacing w:after="0" w:line="220" w:lineRule="exact"/>
                              <w:jc w:val="center"/>
                              <w:rPr>
                                <w:rFonts w:ascii="Arial" w:hAnsi="Arial" w:cs="Arial"/>
                                <w:sz w:val="20"/>
                                <w:szCs w:val="20"/>
                              </w:rPr>
                            </w:pPr>
                            <w:r w:rsidRPr="00AC1B8F">
                              <w:rPr>
                                <w:rStyle w:val="Bodytext2Exact"/>
                                <w:rFonts w:ascii="Arial" w:hAnsi="Arial" w:cs="Arial"/>
                                <w:color w:val="000000"/>
                                <w:sz w:val="20"/>
                                <w:szCs w:val="20"/>
                              </w:rPr>
                              <w:t>Zdravniške zbornice Slovenije</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Polje z besedilom 2" o:spid="_x0000_s1027" type="#_x0000_t202" style="position:absolute;margin-left:180.5pt;margin-top:54.1pt;width:248.4pt;height:33pt;z-index:25166028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" filled="f" stroked="f">
                <v:textbox style="mso-fit-shape-to-text:t" inset="0,0,0,0">
                  <w:txbxContent>
                    <w:p w:rsidR="00AA3DBC" w:rsidRDefault="00AA3DBC" w:rsidP="00AC11A5">
                      <w:pPr>
                        <w:pStyle w:val="Bodytext21"/>
                        <w:shd w:val="clear" w:color="auto" w:fill="auto"/>
                        <w:spacing w:after="0" w:line="220" w:lineRule="exact"/>
                        <w:jc w:val="center"/>
                        <w:rPr>
                          <w:rFonts w:ascii="Arial" w:hAnsi="Arial" w:cs="Arial"/>
                          <w:sz w:val="20"/>
                          <w:szCs w:val="20"/>
                        </w:rPr>
                      </w:pPr>
                      <w:r w:rsidRPr="00AC1B8F">
                        <w:rPr>
                          <w:rStyle w:val="Bodytext2Exact"/>
                          <w:rFonts w:ascii="Arial" w:hAnsi="Arial" w:cs="Arial"/>
                          <w:color w:val="000000"/>
                          <w:sz w:val="20"/>
                          <w:szCs w:val="20"/>
                        </w:rPr>
                        <w:t>Matevž Janc</w:t>
                      </w:r>
                    </w:p>
                    <w:p w:rsidR="00AA3DBC" w:rsidRPr="00AC1B8F" w:rsidRDefault="00AA3DBC" w:rsidP="00AC11A5">
                      <w:pPr>
                        <w:pStyle w:val="Bodytext21"/>
                        <w:shd w:val="clear" w:color="auto" w:fill="auto"/>
                        <w:spacing w:after="0" w:line="220" w:lineRule="exact"/>
                        <w:jc w:val="center"/>
                        <w:rPr>
                          <w:rStyle w:val="Bodytext2Exact"/>
                          <w:rFonts w:ascii="Arial" w:hAnsi="Arial" w:cs="Arial"/>
                          <w:sz w:val="20"/>
                          <w:szCs w:val="20"/>
                        </w:rPr>
                      </w:pPr>
                      <w:r w:rsidRPr="00AC1B8F">
                        <w:rPr>
                          <w:rStyle w:val="Bodytext2Exact"/>
                          <w:rFonts w:ascii="Arial" w:hAnsi="Arial" w:cs="Arial"/>
                          <w:color w:val="000000"/>
                          <w:sz w:val="20"/>
                          <w:szCs w:val="20"/>
                        </w:rPr>
                        <w:t>Podpredsednik skupščine</w:t>
                      </w:r>
                    </w:p>
                    <w:p w:rsidR="00AA3DBC" w:rsidRPr="00AC1B8F" w:rsidRDefault="00AA3DBC" w:rsidP="00AC11A5">
                      <w:pPr>
                        <w:pStyle w:val="Bodytext21"/>
                        <w:shd w:val="clear" w:color="auto" w:fill="auto"/>
                        <w:spacing w:after="0" w:line="220" w:lineRule="exact"/>
                        <w:jc w:val="center"/>
                        <w:rPr>
                          <w:rFonts w:ascii="Arial" w:hAnsi="Arial" w:cs="Arial"/>
                          <w:sz w:val="20"/>
                          <w:szCs w:val="20"/>
                        </w:rPr>
                      </w:pPr>
                      <w:r w:rsidRPr="00AC1B8F">
                        <w:rPr>
                          <w:rStyle w:val="Bodytext2Exact"/>
                          <w:rFonts w:ascii="Arial" w:hAnsi="Arial" w:cs="Arial"/>
                          <w:color w:val="000000"/>
                          <w:sz w:val="20"/>
                          <w:szCs w:val="20"/>
                        </w:rPr>
                        <w:t>Zdravniške zbornice Slovenije</w:t>
                      </w:r>
                    </w:p>
                  </w:txbxContent>
                </v:textbox>
                <w10:wrap anchorx="margin"/>
              </v:shape>
            </w:pict>
          </mc:Fallback>
        </mc:AlternateContent>
      </w:r>
    </w:p>
    <w:p w:rsidR="00AC11A5" w:rsidRPr="00AC1B8F" w:rsidRDefault="00AC11A5" w:rsidP="00AA3DBC">
      <w:pPr>
        <w:spacing w:line="360" w:lineRule="exact"/>
        <w:rPr>
          <w:rFonts w:ascii="Arial" w:hAnsi="Arial" w:cs="Arial"/>
          <w:color w:val="auto"/>
          <w:sz w:val="20"/>
          <w:szCs w:val="20"/>
        </w:rPr>
      </w:pPr>
    </w:p>
    <w:p w:rsidR="00AC11A5" w:rsidRPr="00AC1B8F" w:rsidRDefault="00AC11A5" w:rsidP="00AA3DBC">
      <w:pPr>
        <w:spacing w:line="360" w:lineRule="exact"/>
        <w:rPr>
          <w:rFonts w:ascii="Arial" w:hAnsi="Arial" w:cs="Arial"/>
          <w:color w:val="auto"/>
          <w:sz w:val="20"/>
          <w:szCs w:val="20"/>
        </w:rPr>
      </w:pPr>
    </w:p>
    <w:p w:rsidR="00AC11A5" w:rsidRPr="00AC1B8F" w:rsidRDefault="00AC11A5" w:rsidP="00AA3DBC">
      <w:pPr>
        <w:spacing w:line="360" w:lineRule="exact"/>
        <w:rPr>
          <w:rFonts w:ascii="Arial" w:hAnsi="Arial" w:cs="Arial"/>
          <w:color w:val="auto"/>
          <w:sz w:val="20"/>
          <w:szCs w:val="20"/>
        </w:rPr>
      </w:pPr>
    </w:p>
    <w:p w:rsidR="00AC11A5" w:rsidRPr="00AC1B8F" w:rsidRDefault="00AC11A5" w:rsidP="00AA3DBC">
      <w:pPr>
        <w:spacing w:line="360" w:lineRule="exact"/>
        <w:rPr>
          <w:rFonts w:ascii="Arial" w:hAnsi="Arial" w:cs="Arial"/>
          <w:color w:val="auto"/>
          <w:sz w:val="20"/>
          <w:szCs w:val="20"/>
        </w:rPr>
      </w:pPr>
    </w:p>
    <w:p w:rsidR="00AC11A5" w:rsidRPr="00AC1B8F" w:rsidRDefault="00AC11A5" w:rsidP="00AA3DBC">
      <w:pPr>
        <w:spacing w:line="360" w:lineRule="exact"/>
        <w:rPr>
          <w:rFonts w:ascii="Arial" w:hAnsi="Arial" w:cs="Arial"/>
          <w:color w:val="auto"/>
          <w:sz w:val="20"/>
          <w:szCs w:val="20"/>
        </w:rPr>
      </w:pPr>
    </w:p>
    <w:p w:rsidR="00AC11A5" w:rsidRPr="00AC1B8F" w:rsidRDefault="00AC11A5" w:rsidP="00AA3DBC">
      <w:pPr>
        <w:spacing w:line="360" w:lineRule="exact"/>
        <w:rPr>
          <w:rFonts w:ascii="Arial" w:hAnsi="Arial" w:cs="Arial"/>
          <w:color w:val="auto"/>
          <w:sz w:val="20"/>
          <w:szCs w:val="20"/>
        </w:rPr>
      </w:pPr>
    </w:p>
    <w:p w:rsidR="00AC11A5" w:rsidRPr="00AC1B8F" w:rsidRDefault="00AC11A5" w:rsidP="00AA3DBC">
      <w:pPr>
        <w:spacing w:line="360" w:lineRule="exact"/>
        <w:rPr>
          <w:rFonts w:ascii="Arial" w:hAnsi="Arial" w:cs="Arial"/>
          <w:color w:val="auto"/>
          <w:sz w:val="20"/>
          <w:szCs w:val="20"/>
        </w:rPr>
      </w:pPr>
      <w:r>
        <w:rPr>
          <w:noProof/>
        </w:rPr>
        <mc:AlternateContent>
          <mc:Choice Requires="wps">
            <w:drawing>
              <wp:anchor distT="0" distB="0" distL="63500" distR="63500" simplePos="0" relativeHeight="251661312" behindDoc="0" locked="0" layoutInCell="1" allowOverlap="1">
                <wp:simplePos x="0" y="0"/>
                <wp:positionH relativeFrom="margin">
                  <wp:posOffset>2578100</wp:posOffset>
                </wp:positionH>
                <wp:positionV relativeFrom="paragraph">
                  <wp:posOffset>222885</wp:posOffset>
                </wp:positionV>
                <wp:extent cx="2405380" cy="614680"/>
                <wp:effectExtent l="3175" t="4445" r="1270" b="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5380" cy="614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3DBC" w:rsidRDefault="00AA3DBC" w:rsidP="00AC11A5">
                            <w:pPr>
                              <w:pStyle w:val="Bodytext21"/>
                              <w:shd w:val="clear" w:color="auto" w:fill="auto"/>
                              <w:spacing w:after="0" w:line="220" w:lineRule="exact"/>
                              <w:jc w:val="center"/>
                              <w:rPr>
                                <w:rStyle w:val="Bodytext2Exact"/>
                                <w:rFonts w:ascii="Arial" w:hAnsi="Arial" w:cs="Arial"/>
                                <w:color w:val="000000"/>
                                <w:sz w:val="20"/>
                                <w:szCs w:val="20"/>
                              </w:rPr>
                            </w:pPr>
                            <w:r w:rsidRPr="00AC1B8F">
                              <w:rPr>
                                <w:rStyle w:val="Bodytext2Exact"/>
                                <w:rFonts w:ascii="Arial" w:hAnsi="Arial" w:cs="Arial"/>
                                <w:color w:val="000000"/>
                                <w:sz w:val="20"/>
                                <w:szCs w:val="20"/>
                              </w:rPr>
                              <w:t>Soglašam!</w:t>
                            </w:r>
                          </w:p>
                          <w:p w:rsidR="00AA3DBC" w:rsidRDefault="00AA3DBC" w:rsidP="00AC11A5">
                            <w:pPr>
                              <w:pStyle w:val="Bodytext21"/>
                              <w:shd w:val="clear" w:color="auto" w:fill="auto"/>
                              <w:spacing w:after="0" w:line="220" w:lineRule="exact"/>
                              <w:jc w:val="center"/>
                              <w:rPr>
                                <w:rStyle w:val="Bodytext2Exact"/>
                                <w:rFonts w:ascii="Arial" w:hAnsi="Arial" w:cs="Arial"/>
                                <w:sz w:val="20"/>
                                <w:szCs w:val="20"/>
                              </w:rPr>
                            </w:pPr>
                            <w:r>
                              <w:rPr>
                                <w:rStyle w:val="Bodytext2Exact"/>
                                <w:rFonts w:ascii="Arial" w:hAnsi="Arial" w:cs="Arial"/>
                                <w:color w:val="000000"/>
                                <w:sz w:val="20"/>
                                <w:szCs w:val="20"/>
                              </w:rPr>
                              <w:t>Tomaž Gantar</w:t>
                            </w:r>
                          </w:p>
                          <w:p w:rsidR="00AA3DBC" w:rsidRPr="00AC1B8F" w:rsidRDefault="00AA3DBC" w:rsidP="00AC11A5">
                            <w:pPr>
                              <w:pStyle w:val="Bodytext21"/>
                              <w:shd w:val="clear" w:color="auto" w:fill="auto"/>
                              <w:spacing w:after="0" w:line="220" w:lineRule="exact"/>
                              <w:jc w:val="center"/>
                              <w:rPr>
                                <w:rFonts w:ascii="Arial" w:hAnsi="Arial" w:cs="Arial"/>
                                <w:sz w:val="20"/>
                                <w:szCs w:val="20"/>
                              </w:rPr>
                            </w:pPr>
                            <w:r w:rsidRPr="00AC1B8F">
                              <w:rPr>
                                <w:rStyle w:val="Bodytext2Exact"/>
                                <w:rFonts w:ascii="Arial" w:hAnsi="Arial" w:cs="Arial"/>
                                <w:color w:val="000000"/>
                                <w:sz w:val="20"/>
                                <w:szCs w:val="20"/>
                              </w:rPr>
                              <w:t>Minister za zdravje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Polje z besedilom 1" o:spid="_x0000_s1028" type="#_x0000_t202" style="position:absolute;margin-left:203pt;margin-top:17.55pt;width:189.4pt;height:48.4pt;z-index:25166131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" filled="f" stroked="f">
                <v:textbox inset="0,0,0,0">
                  <w:txbxContent>
                    <w:p w:rsidR="00AA3DBC" w:rsidRDefault="00AA3DBC" w:rsidP="00AC11A5">
                      <w:pPr>
                        <w:pStyle w:val="Bodytext21"/>
                        <w:shd w:val="clear" w:color="auto" w:fill="auto"/>
                        <w:spacing w:after="0" w:line="220" w:lineRule="exact"/>
                        <w:jc w:val="center"/>
                        <w:rPr>
                          <w:rStyle w:val="Bodytext2Exact"/>
                          <w:rFonts w:ascii="Arial" w:hAnsi="Arial" w:cs="Arial"/>
                          <w:color w:val="000000"/>
                          <w:sz w:val="20"/>
                          <w:szCs w:val="20"/>
                        </w:rPr>
                      </w:pPr>
                      <w:r w:rsidRPr="00AC1B8F">
                        <w:rPr>
                          <w:rStyle w:val="Bodytext2Exact"/>
                          <w:rFonts w:ascii="Arial" w:hAnsi="Arial" w:cs="Arial"/>
                          <w:color w:val="000000"/>
                          <w:sz w:val="20"/>
                          <w:szCs w:val="20"/>
                        </w:rPr>
                        <w:t>Soglašam!</w:t>
                      </w:r>
                    </w:p>
                    <w:p w:rsidR="00AA3DBC" w:rsidRDefault="00AA3DBC" w:rsidP="00AC11A5">
                      <w:pPr>
                        <w:pStyle w:val="Bodytext21"/>
                        <w:shd w:val="clear" w:color="auto" w:fill="auto"/>
                        <w:spacing w:after="0" w:line="220" w:lineRule="exact"/>
                        <w:jc w:val="center"/>
                        <w:rPr>
                          <w:rStyle w:val="Bodytext2Exact"/>
                          <w:rFonts w:ascii="Arial" w:hAnsi="Arial" w:cs="Arial"/>
                          <w:sz w:val="20"/>
                          <w:szCs w:val="20"/>
                        </w:rPr>
                      </w:pPr>
                      <w:r>
                        <w:rPr>
                          <w:rStyle w:val="Bodytext2Exact"/>
                          <w:rFonts w:ascii="Arial" w:hAnsi="Arial" w:cs="Arial"/>
                          <w:color w:val="000000"/>
                          <w:sz w:val="20"/>
                          <w:szCs w:val="20"/>
                        </w:rPr>
                        <w:t>Tomaž Gantar</w:t>
                      </w:r>
                    </w:p>
                    <w:p w:rsidR="00AA3DBC" w:rsidRPr="00AC1B8F" w:rsidRDefault="00AA3DBC" w:rsidP="00AC11A5">
                      <w:pPr>
                        <w:pStyle w:val="Bodytext21"/>
                        <w:shd w:val="clear" w:color="auto" w:fill="auto"/>
                        <w:spacing w:after="0" w:line="220" w:lineRule="exact"/>
                        <w:jc w:val="center"/>
                        <w:rPr>
                          <w:rFonts w:ascii="Arial" w:hAnsi="Arial" w:cs="Arial"/>
                          <w:sz w:val="20"/>
                          <w:szCs w:val="20"/>
                        </w:rPr>
                      </w:pPr>
                      <w:r w:rsidRPr="00AC1B8F">
                        <w:rPr>
                          <w:rStyle w:val="Bodytext2Exact"/>
                          <w:rFonts w:ascii="Arial" w:hAnsi="Arial" w:cs="Arial"/>
                          <w:color w:val="000000"/>
                          <w:sz w:val="20"/>
                          <w:szCs w:val="20"/>
                        </w:rPr>
                        <w:t>Minister za zdravje</w:t>
                      </w:r>
                    </w:p>
                  </w:txbxContent>
                </v:textbox>
                <w10:wrap anchorx="margin"/>
              </v:shape>
            </w:pict>
          </mc:Fallback>
        </mc:AlternateContent>
      </w:r>
    </w:p>
    <w:p w:rsidR="00AC11A5" w:rsidRPr="00AC1B8F" w:rsidRDefault="00AC11A5" w:rsidP="00AA3DBC">
      <w:pPr>
        <w:spacing w:line="360" w:lineRule="exact"/>
        <w:rPr>
          <w:rFonts w:ascii="Arial" w:hAnsi="Arial" w:cs="Arial"/>
          <w:color w:val="auto"/>
          <w:sz w:val="20"/>
          <w:szCs w:val="20"/>
        </w:rPr>
      </w:pPr>
    </w:p>
    <w:p w:rsidR="00AC11A5" w:rsidRPr="00AC1B8F" w:rsidRDefault="00AC11A5" w:rsidP="00AA3DBC">
      <w:pPr>
        <w:spacing w:line="360" w:lineRule="exact"/>
        <w:rPr>
          <w:rFonts w:ascii="Arial" w:hAnsi="Arial" w:cs="Arial"/>
          <w:color w:val="auto"/>
          <w:sz w:val="20"/>
          <w:szCs w:val="20"/>
        </w:rPr>
      </w:pPr>
    </w:p>
    <w:p w:rsidR="00AC11A5" w:rsidRPr="00AC1B8F" w:rsidRDefault="00AC11A5" w:rsidP="00AA3DBC">
      <w:pPr>
        <w:spacing w:line="360" w:lineRule="exact"/>
        <w:rPr>
          <w:rFonts w:ascii="Arial" w:hAnsi="Arial" w:cs="Arial"/>
          <w:color w:val="auto"/>
          <w:sz w:val="20"/>
          <w:szCs w:val="20"/>
        </w:rPr>
      </w:pPr>
    </w:p>
    <w:p w:rsidR="00AC11A5" w:rsidRPr="00AC1B8F" w:rsidRDefault="00AC11A5" w:rsidP="00AA3DBC">
      <w:pPr>
        <w:spacing w:line="611" w:lineRule="exact"/>
        <w:rPr>
          <w:rFonts w:ascii="Arial" w:hAnsi="Arial" w:cs="Arial"/>
          <w:color w:val="auto"/>
          <w:sz w:val="20"/>
          <w:szCs w:val="20"/>
        </w:rPr>
      </w:pPr>
    </w:p>
    <w:p w:rsidR="00AC11A5" w:rsidRPr="00AC1B8F" w:rsidRDefault="00AC11A5" w:rsidP="00AA3DBC">
      <w:pPr>
        <w:rPr>
          <w:rFonts w:ascii="Arial" w:hAnsi="Arial" w:cs="Arial"/>
          <w:color w:val="auto"/>
          <w:sz w:val="20"/>
          <w:szCs w:val="20"/>
        </w:rPr>
        <w:sectPr w:rsidR="00AC11A5" w:rsidRPr="00AC1B8F">
          <w:pgSz w:w="11900" w:h="16840"/>
          <w:pgMar w:top="691" w:right="1414" w:bottom="691" w:left="1390" w:header="0" w:footer="3" w:gutter="0"/>
          <w:cols w:space="708"/>
          <w:noEndnote/>
          <w:docGrid w:linePitch="360"/>
        </w:sectPr>
      </w:pPr>
    </w:p>
    <w:p w:rsidR="00AC11A5" w:rsidRPr="00AC1B8F" w:rsidRDefault="00AC11A5" w:rsidP="00AA3DBC">
      <w:pPr>
        <w:pStyle w:val="Bodytext21"/>
        <w:shd w:val="clear" w:color="auto" w:fill="auto"/>
        <w:spacing w:after="0" w:line="220" w:lineRule="exact"/>
        <w:jc w:val="left"/>
        <w:rPr>
          <w:rFonts w:ascii="Arial" w:hAnsi="Arial" w:cs="Arial"/>
          <w:sz w:val="20"/>
          <w:szCs w:val="20"/>
        </w:rPr>
      </w:pPr>
      <w:r w:rsidRPr="00AC1B8F">
        <w:rPr>
          <w:rStyle w:val="Bodytext2"/>
          <w:rFonts w:ascii="Arial" w:hAnsi="Arial" w:cs="Arial"/>
          <w:color w:val="000000"/>
          <w:sz w:val="20"/>
          <w:szCs w:val="20"/>
        </w:rPr>
        <w:lastRenderedPageBreak/>
        <w:t>Priloga:</w:t>
      </w:r>
    </w:p>
    <w:p w:rsidR="00AC11A5" w:rsidRPr="00AC1B8F" w:rsidRDefault="00AC11A5" w:rsidP="00AA3DBC">
      <w:pPr>
        <w:pStyle w:val="Heading10"/>
        <w:keepNext/>
        <w:keepLines/>
        <w:shd w:val="clear" w:color="auto" w:fill="auto"/>
        <w:spacing w:before="0" w:after="0" w:line="220" w:lineRule="exact"/>
        <w:jc w:val="left"/>
        <w:rPr>
          <w:rFonts w:ascii="Arial" w:hAnsi="Arial" w:cs="Arial"/>
          <w:sz w:val="20"/>
          <w:szCs w:val="20"/>
        </w:rPr>
      </w:pPr>
      <w:bookmarkStart w:id="2" w:name="bookmark1"/>
      <w:r w:rsidRPr="00AC1B8F">
        <w:rPr>
          <w:rStyle w:val="Heading1"/>
          <w:rFonts w:ascii="Arial" w:hAnsi="Arial" w:cs="Arial"/>
          <w:b/>
          <w:bCs/>
          <w:color w:val="000000"/>
          <w:sz w:val="20"/>
          <w:szCs w:val="20"/>
        </w:rPr>
        <w:t>Priloga 1</w:t>
      </w:r>
      <w:bookmarkEnd w:id="2"/>
    </w:p>
    <w:p w:rsidR="00AC11A5" w:rsidRPr="00AC1B8F" w:rsidRDefault="00AC11A5" w:rsidP="00AA3DBC">
      <w:pPr>
        <w:pStyle w:val="Bodytext21"/>
        <w:shd w:val="clear" w:color="auto" w:fill="auto"/>
        <w:spacing w:after="0" w:line="220" w:lineRule="exact"/>
        <w:jc w:val="left"/>
        <w:rPr>
          <w:rFonts w:ascii="Arial" w:hAnsi="Arial" w:cs="Arial"/>
          <w:sz w:val="20"/>
          <w:szCs w:val="20"/>
        </w:rPr>
      </w:pPr>
      <w:r w:rsidRPr="00AC1B8F">
        <w:rPr>
          <w:rStyle w:val="Bodytext2"/>
          <w:rFonts w:ascii="Arial" w:hAnsi="Arial" w:cs="Arial"/>
          <w:color w:val="000000"/>
          <w:sz w:val="20"/>
          <w:szCs w:val="20"/>
        </w:rPr>
        <w:t>Seznam specializacij zdravnikov</w:t>
      </w:r>
    </w:p>
    <w:tbl>
      <w:tblPr>
        <w:tblW w:w="0" w:type="auto"/>
        <w:jc w:val="center"/>
        <w:tblLayout w:type="fixed"/>
        <w:tblCellMar>
          <w:left w:w="0" w:type="dxa"/>
          <w:right w:w="0" w:type="dxa"/>
        </w:tblCellMar>
        <w:tblLook w:val="0000" w:firstRow="0" w:lastRow="0" w:firstColumn="0" w:lastColumn="0" w:noHBand="0" w:noVBand="0"/>
      </w:tblPr>
      <w:tblGrid>
        <w:gridCol w:w="562"/>
        <w:gridCol w:w="1982"/>
        <w:gridCol w:w="955"/>
        <w:gridCol w:w="1382"/>
        <w:gridCol w:w="1080"/>
        <w:gridCol w:w="1152"/>
        <w:gridCol w:w="1291"/>
        <w:gridCol w:w="1392"/>
      </w:tblGrid>
      <w:tr w:rsidR="00AC11A5" w:rsidRPr="00AC1B8F" w:rsidTr="00AC2D6D">
        <w:trPr>
          <w:trHeight w:hRule="exact" w:val="1104"/>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proofErr w:type="spellStart"/>
            <w:r w:rsidRPr="00AC1B8F">
              <w:rPr>
                <w:rStyle w:val="Bodytext2Bold"/>
                <w:rFonts w:ascii="Arial" w:hAnsi="Arial" w:cs="Arial"/>
                <w:color w:val="000000"/>
                <w:sz w:val="20"/>
                <w:szCs w:val="20"/>
              </w:rPr>
              <w:t>Zap</w:t>
            </w:r>
            <w:proofErr w:type="spellEnd"/>
            <w:r w:rsidRPr="00AC1B8F">
              <w:rPr>
                <w:rStyle w:val="Bodytext2Bold"/>
                <w:rFonts w:ascii="Arial" w:hAnsi="Arial" w:cs="Arial"/>
                <w:color w:val="000000"/>
                <w:sz w:val="20"/>
                <w:szCs w:val="20"/>
              </w:rPr>
              <w:t>.</w:t>
            </w:r>
          </w:p>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Bold"/>
                <w:rFonts w:ascii="Arial" w:hAnsi="Arial" w:cs="Arial"/>
                <w:color w:val="000000"/>
                <w:sz w:val="20"/>
                <w:szCs w:val="20"/>
              </w:rPr>
              <w:t>št.</w:t>
            </w:r>
          </w:p>
        </w:tc>
        <w:tc>
          <w:tcPr>
            <w:tcW w:w="19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Bold"/>
                <w:rFonts w:ascii="Arial" w:hAnsi="Arial" w:cs="Arial"/>
                <w:color w:val="000000"/>
                <w:sz w:val="20"/>
                <w:szCs w:val="20"/>
              </w:rPr>
              <w:t>Vrste specializacij</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64" w:lineRule="exact"/>
              <w:rPr>
                <w:rFonts w:ascii="Arial" w:hAnsi="Arial" w:cs="Arial"/>
                <w:sz w:val="20"/>
                <w:szCs w:val="20"/>
              </w:rPr>
            </w:pPr>
            <w:r w:rsidRPr="00AC1B8F">
              <w:rPr>
                <w:rStyle w:val="Bodytext2Bold"/>
                <w:rFonts w:ascii="Arial" w:hAnsi="Arial" w:cs="Arial"/>
                <w:color w:val="000000"/>
                <w:sz w:val="20"/>
                <w:szCs w:val="20"/>
              </w:rPr>
              <w:t>Trajanje v letih</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Bold"/>
                <w:rFonts w:ascii="Arial" w:hAnsi="Arial" w:cs="Arial"/>
                <w:color w:val="000000"/>
                <w:sz w:val="20"/>
                <w:szCs w:val="20"/>
              </w:rPr>
              <w:t>Datum</w:t>
            </w:r>
          </w:p>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Bold"/>
                <w:rFonts w:ascii="Arial" w:hAnsi="Arial" w:cs="Arial"/>
                <w:color w:val="000000"/>
                <w:sz w:val="20"/>
                <w:szCs w:val="20"/>
              </w:rPr>
              <w:t>sprejetja</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Bold"/>
                <w:rFonts w:ascii="Arial" w:hAnsi="Arial" w:cs="Arial"/>
                <w:color w:val="000000"/>
                <w:sz w:val="20"/>
                <w:szCs w:val="20"/>
              </w:rPr>
              <w:t>Organ</w:t>
            </w:r>
          </w:p>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Bold"/>
                <w:rFonts w:ascii="Arial" w:hAnsi="Arial" w:cs="Arial"/>
                <w:color w:val="000000"/>
                <w:sz w:val="20"/>
                <w:szCs w:val="20"/>
              </w:rPr>
              <w:t>sprejetja</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rPr>
                <w:rFonts w:ascii="Arial" w:hAnsi="Arial" w:cs="Arial"/>
                <w:sz w:val="20"/>
                <w:szCs w:val="20"/>
              </w:rPr>
            </w:pPr>
            <w:r w:rsidRPr="00AC1B8F">
              <w:rPr>
                <w:rStyle w:val="Bodytext2Bold"/>
                <w:rFonts w:ascii="Arial" w:hAnsi="Arial" w:cs="Arial"/>
                <w:color w:val="000000"/>
                <w:sz w:val="20"/>
                <w:szCs w:val="20"/>
              </w:rPr>
              <w:t>Uporaba od dne</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Bold"/>
                <w:rFonts w:ascii="Arial" w:hAnsi="Arial" w:cs="Arial"/>
                <w:color w:val="000000"/>
                <w:sz w:val="20"/>
                <w:szCs w:val="20"/>
              </w:rPr>
              <w:t>Datum</w:t>
            </w:r>
          </w:p>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Bold"/>
                <w:rFonts w:ascii="Arial" w:hAnsi="Arial" w:cs="Arial"/>
                <w:color w:val="000000"/>
                <w:sz w:val="20"/>
                <w:szCs w:val="20"/>
              </w:rPr>
              <w:t>sprejetja</w:t>
            </w:r>
          </w:p>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Bold"/>
                <w:rFonts w:ascii="Arial" w:hAnsi="Arial" w:cs="Arial"/>
                <w:color w:val="000000"/>
                <w:sz w:val="20"/>
                <w:szCs w:val="20"/>
              </w:rPr>
              <w:t>zadnje</w:t>
            </w:r>
          </w:p>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Bold"/>
                <w:rFonts w:ascii="Arial" w:hAnsi="Arial" w:cs="Arial"/>
                <w:color w:val="000000"/>
                <w:sz w:val="20"/>
                <w:szCs w:val="20"/>
              </w:rPr>
              <w:t>spremembe</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Bold"/>
                <w:rFonts w:ascii="Arial" w:hAnsi="Arial" w:cs="Arial"/>
                <w:color w:val="000000"/>
                <w:sz w:val="20"/>
                <w:szCs w:val="20"/>
              </w:rPr>
              <w:t>Uporaba zadnje spremembe od dne</w:t>
            </w:r>
          </w:p>
        </w:tc>
      </w:tr>
      <w:tr w:rsidR="00AC11A5" w:rsidRPr="00AC1B8F" w:rsidTr="00AC2D6D">
        <w:trPr>
          <w:trHeight w:hRule="exact" w:val="552"/>
          <w:jc w:val="center"/>
        </w:trPr>
        <w:tc>
          <w:tcPr>
            <w:tcW w:w="562"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w:t>
            </w:r>
          </w:p>
        </w:tc>
        <w:tc>
          <w:tcPr>
            <w:tcW w:w="19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Abdominalna</w:t>
            </w:r>
          </w:p>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kirurgija</w:t>
            </w:r>
          </w:p>
        </w:tc>
        <w:tc>
          <w:tcPr>
            <w:tcW w:w="955"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14-jun-2005</w:t>
            </w: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r w:rsidR="00AC11A5" w:rsidRPr="00AC1B8F" w:rsidTr="00AC2D6D">
        <w:trPr>
          <w:trHeight w:hRule="exact" w:val="826"/>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w:t>
            </w:r>
          </w:p>
        </w:tc>
        <w:tc>
          <w:tcPr>
            <w:tcW w:w="19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64" w:lineRule="exact"/>
              <w:jc w:val="left"/>
              <w:rPr>
                <w:rFonts w:ascii="Arial" w:hAnsi="Arial" w:cs="Arial"/>
                <w:sz w:val="20"/>
                <w:szCs w:val="20"/>
              </w:rPr>
            </w:pPr>
            <w:proofErr w:type="spellStart"/>
            <w:r w:rsidRPr="00AC1B8F">
              <w:rPr>
                <w:rStyle w:val="Bodytext20"/>
                <w:rFonts w:ascii="Arial" w:hAnsi="Arial" w:cs="Arial"/>
                <w:color w:val="000000"/>
                <w:sz w:val="20"/>
                <w:szCs w:val="20"/>
              </w:rPr>
              <w:t>Alergologija</w:t>
            </w:r>
            <w:proofErr w:type="spellEnd"/>
            <w:r w:rsidRPr="00AC1B8F">
              <w:rPr>
                <w:rStyle w:val="Bodytext20"/>
                <w:rFonts w:ascii="Arial" w:hAnsi="Arial" w:cs="Arial"/>
                <w:color w:val="000000"/>
                <w:sz w:val="20"/>
                <w:szCs w:val="20"/>
              </w:rPr>
              <w:t xml:space="preserve"> in klinična imunologija (odrasli)</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22-mar-2018</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1-maj-2018</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1090"/>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3</w:t>
            </w:r>
          </w:p>
        </w:tc>
        <w:tc>
          <w:tcPr>
            <w:tcW w:w="19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 xml:space="preserve">Anesteziologija, </w:t>
            </w:r>
            <w:proofErr w:type="spellStart"/>
            <w:r w:rsidRPr="00AC1B8F">
              <w:rPr>
                <w:rStyle w:val="Bodytext20"/>
                <w:rFonts w:ascii="Arial" w:hAnsi="Arial" w:cs="Arial"/>
                <w:color w:val="000000"/>
                <w:sz w:val="20"/>
                <w:szCs w:val="20"/>
              </w:rPr>
              <w:t>reanimatologija</w:t>
            </w:r>
            <w:proofErr w:type="spellEnd"/>
            <w:r w:rsidRPr="00AC1B8F">
              <w:rPr>
                <w:rStyle w:val="Bodytext20"/>
                <w:rFonts w:ascii="Arial" w:hAnsi="Arial" w:cs="Arial"/>
                <w:color w:val="000000"/>
                <w:sz w:val="20"/>
                <w:szCs w:val="20"/>
              </w:rPr>
              <w:t xml:space="preserve"> in </w:t>
            </w:r>
            <w:proofErr w:type="spellStart"/>
            <w:r w:rsidRPr="00AC1B8F">
              <w:rPr>
                <w:rStyle w:val="Bodytext20"/>
                <w:rFonts w:ascii="Arial" w:hAnsi="Arial" w:cs="Arial"/>
                <w:color w:val="000000"/>
                <w:sz w:val="20"/>
                <w:szCs w:val="20"/>
              </w:rPr>
              <w:t>perioperativna</w:t>
            </w:r>
            <w:proofErr w:type="spellEnd"/>
            <w:r w:rsidRPr="00AC1B8F">
              <w:rPr>
                <w:rStyle w:val="Bodytext20"/>
                <w:rFonts w:ascii="Arial" w:hAnsi="Arial" w:cs="Arial"/>
                <w:color w:val="000000"/>
                <w:sz w:val="20"/>
                <w:szCs w:val="20"/>
              </w:rPr>
              <w:t xml:space="preserve"> intenzivna medicina</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9-maj-2000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16-dec-2015</w:t>
            </w:r>
          </w:p>
        </w:tc>
        <w:tc>
          <w:tcPr>
            <w:tcW w:w="1392" w:type="dxa"/>
            <w:tcBorders>
              <w:top w:val="single" w:sz="4" w:space="0" w:color="auto"/>
              <w:left w:val="single" w:sz="4" w:space="0" w:color="auto"/>
              <w:bottom w:val="nil"/>
              <w:right w:val="single" w:sz="4" w:space="0" w:color="auto"/>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1-jan-2017</w:t>
            </w:r>
          </w:p>
        </w:tc>
      </w:tr>
      <w:tr w:rsidR="00AC11A5" w:rsidRPr="00AC1B8F" w:rsidTr="00AC2D6D">
        <w:trPr>
          <w:trHeight w:hRule="exact" w:val="312"/>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4</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Dermatovenerologija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4</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9-maj-2000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8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4</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Družinska medicina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4</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17-dec-2014</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1-jun-2015</w:t>
            </w:r>
          </w:p>
        </w:tc>
      </w:tr>
      <w:tr w:rsidR="00AC11A5" w:rsidRPr="00AC1B8F" w:rsidTr="00AC2D6D">
        <w:trPr>
          <w:trHeight w:hRule="exact" w:val="821"/>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5</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Fizikalna in</w:t>
            </w:r>
          </w:p>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rehabilitacijska</w:t>
            </w:r>
          </w:p>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medicina</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29-mar-2001</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1-maj-2001</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22-jun-2006</w:t>
            </w: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r w:rsidR="00AC11A5" w:rsidRPr="00AC1B8F" w:rsidTr="00AC2D6D">
        <w:trPr>
          <w:trHeight w:hRule="exact" w:val="28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7</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proofErr w:type="spellStart"/>
            <w:r w:rsidRPr="00AC1B8F">
              <w:rPr>
                <w:rStyle w:val="Bodytext20"/>
                <w:rFonts w:ascii="Arial" w:hAnsi="Arial" w:cs="Arial"/>
                <w:color w:val="000000"/>
                <w:sz w:val="20"/>
                <w:szCs w:val="20"/>
              </w:rPr>
              <w:t>Gastroenterologija</w:t>
            </w:r>
            <w:proofErr w:type="spellEnd"/>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1-jan-2010</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1-jan-2010</w:t>
            </w:r>
          </w:p>
        </w:tc>
      </w:tr>
      <w:tr w:rsidR="00AC11A5" w:rsidRPr="00AC1B8F" w:rsidTr="00AC2D6D">
        <w:trPr>
          <w:trHeight w:hRule="exact" w:val="552"/>
          <w:jc w:val="center"/>
        </w:trPr>
        <w:tc>
          <w:tcPr>
            <w:tcW w:w="562"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8</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Ginekologija in porodništvo</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9-maj-2000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22-jun-2006</w:t>
            </w: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9</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Hematologija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21-dec-2006</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1-nov-2007</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9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10</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Infektologija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11</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Intenzivna medicina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2</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22-jun-2006</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1-sept-2006</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22-mar-2018</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1-maj-2018</w:t>
            </w:r>
          </w:p>
        </w:tc>
      </w:tr>
      <w:tr w:rsidR="00AC11A5" w:rsidRPr="00AC1B8F" w:rsidTr="00AC2D6D">
        <w:trPr>
          <w:trHeight w:hRule="exact" w:val="28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12</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Interna medicina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557"/>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13</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Internistična</w:t>
            </w:r>
          </w:p>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onkologija</w:t>
            </w:r>
          </w:p>
        </w:tc>
        <w:tc>
          <w:tcPr>
            <w:tcW w:w="955"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17-dec-2014</w:t>
            </w: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1-jun-2015</w:t>
            </w:r>
          </w:p>
        </w:tc>
      </w:tr>
      <w:tr w:rsidR="00AC11A5" w:rsidRPr="00AC1B8F" w:rsidTr="00AC2D6D">
        <w:trPr>
          <w:trHeight w:hRule="exact" w:val="28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14</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Javno zdravje</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4</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20-mar-2002</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1-maj-2002</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557"/>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15</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Kardiologija in vaskularna medicina</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4</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1-jan-2010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1-jan-2010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552"/>
          <w:jc w:val="center"/>
        </w:trPr>
        <w:tc>
          <w:tcPr>
            <w:tcW w:w="562"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16</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Kardiovaskularna</w:t>
            </w:r>
          </w:p>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kirurgija</w:t>
            </w:r>
          </w:p>
        </w:tc>
        <w:tc>
          <w:tcPr>
            <w:tcW w:w="955"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14-jun-2005</w:t>
            </w: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r w:rsidR="00AC11A5" w:rsidRPr="00AC1B8F" w:rsidTr="00AC2D6D">
        <w:trPr>
          <w:trHeight w:hRule="exact" w:val="28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17</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Klinična fiziologija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4</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31-mar-2010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1-nov2011</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8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18</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Klinična genetika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29-mar-2001</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1-maj-2001</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9-feb-2009</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1-apr-2009</w:t>
            </w:r>
          </w:p>
        </w:tc>
      </w:tr>
      <w:tr w:rsidR="00AC11A5" w:rsidRPr="00AC1B8F" w:rsidTr="00AC2D6D">
        <w:trPr>
          <w:trHeight w:hRule="exact" w:val="552"/>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19</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Klinična</w:t>
            </w:r>
          </w:p>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mikrobiologija</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Pr>
                <w:rStyle w:val="Bodytext20"/>
                <w:rFonts w:ascii="Arial" w:hAnsi="Arial" w:cs="Arial"/>
                <w:color w:val="000000"/>
                <w:sz w:val="20"/>
                <w:szCs w:val="20"/>
              </w:rPr>
              <w:t xml:space="preserve"> </w:t>
            </w: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19-dec-2019</w:t>
            </w: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w:t>
            </w:r>
            <w:r w:rsidR="00A60FF3">
              <w:rPr>
                <w:rStyle w:val="Bodytext20"/>
                <w:rFonts w:ascii="Arial" w:hAnsi="Arial" w:cs="Arial"/>
                <w:color w:val="000000"/>
                <w:sz w:val="20"/>
                <w:szCs w:val="20"/>
              </w:rPr>
              <w:t>nov</w:t>
            </w:r>
            <w:r w:rsidRPr="00AC1B8F">
              <w:rPr>
                <w:rStyle w:val="Bodytext20"/>
                <w:rFonts w:ascii="Arial" w:hAnsi="Arial" w:cs="Arial"/>
                <w:color w:val="000000"/>
                <w:sz w:val="20"/>
                <w:szCs w:val="20"/>
              </w:rPr>
              <w:t>-2020</w:t>
            </w:r>
          </w:p>
        </w:tc>
      </w:tr>
      <w:tr w:rsidR="00AC11A5" w:rsidRPr="00AC1B8F" w:rsidTr="00AC2D6D">
        <w:trPr>
          <w:trHeight w:hRule="exact" w:val="566"/>
          <w:jc w:val="center"/>
        </w:trPr>
        <w:tc>
          <w:tcPr>
            <w:tcW w:w="562"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20</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Maksilofacialna</w:t>
            </w:r>
          </w:p>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kirurgija</w:t>
            </w:r>
          </w:p>
        </w:tc>
        <w:tc>
          <w:tcPr>
            <w:tcW w:w="955"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22-maj-2003</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1-jul-2003</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1-jun-2015</w:t>
            </w:r>
          </w:p>
        </w:tc>
      </w:tr>
      <w:tr w:rsidR="00AC11A5" w:rsidRPr="00AC1B8F" w:rsidTr="00AC2D6D">
        <w:trPr>
          <w:trHeight w:hRule="exact" w:val="552"/>
          <w:jc w:val="center"/>
        </w:trPr>
        <w:tc>
          <w:tcPr>
            <w:tcW w:w="562"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21</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Medicina dela, prometa in športa</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4</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29-mar-2001</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1-maj-2001</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8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22</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Nefrologija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9-maj-2000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20-nov-2003</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1-maj-2004</w:t>
            </w:r>
          </w:p>
        </w:tc>
      </w:tr>
      <w:tr w:rsidR="00AC11A5" w:rsidRPr="00AC1B8F" w:rsidTr="00AC2D6D">
        <w:trPr>
          <w:trHeight w:hRule="exact" w:val="29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23</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Nevrokirurgija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22-maj-2003</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1-jul-2003</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8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24</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Nevrologija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20-nov-2003</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1-maj-2004</w:t>
            </w:r>
          </w:p>
        </w:tc>
      </w:tr>
      <w:tr w:rsidR="00AC11A5" w:rsidRPr="00AC1B8F" w:rsidTr="00AC2D6D">
        <w:trPr>
          <w:trHeight w:hRule="exact" w:val="28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25</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Nuklearna medicina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9-maj-2000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77"/>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26</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Oftalmologija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4,5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29-mar-2001</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1-maj-2001</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566"/>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27</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Onkologija z radioterapijo</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20-nov-2003</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1-maj-2004</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13-feb-2017</w:t>
            </w: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1-maj-2017</w:t>
            </w:r>
          </w:p>
        </w:tc>
      </w:tr>
      <w:tr w:rsidR="00AC11A5" w:rsidRPr="00AC1B8F" w:rsidTr="00AC2D6D">
        <w:trPr>
          <w:trHeight w:hRule="exact" w:val="298"/>
          <w:jc w:val="center"/>
        </w:trPr>
        <w:tc>
          <w:tcPr>
            <w:tcW w:w="562" w:type="dxa"/>
            <w:tcBorders>
              <w:top w:val="single" w:sz="4" w:space="0" w:color="auto"/>
              <w:left w:val="single" w:sz="4" w:space="0" w:color="auto"/>
              <w:bottom w:val="single" w:sz="4" w:space="0" w:color="auto"/>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left"/>
              <w:rPr>
                <w:rFonts w:ascii="Arial" w:hAnsi="Arial" w:cs="Arial"/>
                <w:sz w:val="20"/>
                <w:szCs w:val="20"/>
              </w:rPr>
            </w:pPr>
            <w:r w:rsidRPr="00AC1B8F">
              <w:rPr>
                <w:rStyle w:val="Bodytext20"/>
                <w:rFonts w:ascii="Arial" w:hAnsi="Arial" w:cs="Arial"/>
                <w:color w:val="000000"/>
                <w:sz w:val="20"/>
                <w:szCs w:val="20"/>
              </w:rPr>
              <w:t>28</w:t>
            </w:r>
          </w:p>
        </w:tc>
        <w:tc>
          <w:tcPr>
            <w:tcW w:w="1982" w:type="dxa"/>
            <w:tcBorders>
              <w:top w:val="single" w:sz="4" w:space="0" w:color="auto"/>
              <w:left w:val="single" w:sz="4" w:space="0" w:color="auto"/>
              <w:bottom w:val="single" w:sz="4" w:space="0" w:color="auto"/>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Ortopedska kirurgija</w:t>
            </w:r>
          </w:p>
        </w:tc>
        <w:tc>
          <w:tcPr>
            <w:tcW w:w="955" w:type="dxa"/>
            <w:tcBorders>
              <w:top w:val="single" w:sz="4" w:space="0" w:color="auto"/>
              <w:left w:val="single" w:sz="4" w:space="0" w:color="auto"/>
              <w:bottom w:val="single" w:sz="4" w:space="0" w:color="auto"/>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single" w:sz="4" w:space="0" w:color="auto"/>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single" w:sz="4" w:space="0" w:color="auto"/>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single" w:sz="4" w:space="0" w:color="auto"/>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6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single" w:sz="4" w:space="0" w:color="auto"/>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14-jun-2005</w:t>
            </w:r>
          </w:p>
        </w:tc>
        <w:tc>
          <w:tcPr>
            <w:tcW w:w="1392" w:type="dxa"/>
            <w:tcBorders>
              <w:top w:val="single" w:sz="4" w:space="0" w:color="auto"/>
              <w:left w:val="single" w:sz="4" w:space="0" w:color="auto"/>
              <w:bottom w:val="single" w:sz="4" w:space="0" w:color="auto"/>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bl>
    <w:p w:rsidR="00AC11A5" w:rsidRPr="00AC1B8F" w:rsidRDefault="00AC11A5" w:rsidP="00AA3DBC">
      <w:pPr>
        <w:framePr w:w="9797" w:wrap="notBeside" w:vAnchor="text" w:hAnchor="text" w:xAlign="center" w:y="1"/>
        <w:rPr>
          <w:rFonts w:ascii="Arial" w:hAnsi="Arial" w:cs="Arial"/>
          <w:color w:val="auto"/>
          <w:sz w:val="20"/>
          <w:szCs w:val="20"/>
        </w:rPr>
      </w:pPr>
    </w:p>
    <w:p w:rsidR="00AC11A5" w:rsidRPr="00AC1B8F" w:rsidRDefault="00AC11A5" w:rsidP="00AA3DBC">
      <w:pPr>
        <w:rPr>
          <w:rFonts w:ascii="Arial" w:hAnsi="Arial" w:cs="Arial"/>
          <w:color w:val="auto"/>
          <w:sz w:val="20"/>
          <w:szCs w:val="20"/>
        </w:rPr>
      </w:pPr>
    </w:p>
    <w:tbl>
      <w:tblPr>
        <w:tblW w:w="0" w:type="auto"/>
        <w:jc w:val="center"/>
        <w:tblLayout w:type="fixed"/>
        <w:tblCellMar>
          <w:left w:w="0" w:type="dxa"/>
          <w:right w:w="0" w:type="dxa"/>
        </w:tblCellMar>
        <w:tblLook w:val="0000" w:firstRow="0" w:lastRow="0" w:firstColumn="0" w:lastColumn="0" w:noHBand="0" w:noVBand="0"/>
      </w:tblPr>
      <w:tblGrid>
        <w:gridCol w:w="562"/>
        <w:gridCol w:w="1982"/>
        <w:gridCol w:w="955"/>
        <w:gridCol w:w="1382"/>
        <w:gridCol w:w="1080"/>
        <w:gridCol w:w="1152"/>
        <w:gridCol w:w="1291"/>
        <w:gridCol w:w="1392"/>
      </w:tblGrid>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lastRenderedPageBreak/>
              <w:t>29</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Otorinolaringologija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1-jul-2000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31-mar-2010</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1-nov-2011</w:t>
            </w:r>
          </w:p>
        </w:tc>
      </w:tr>
      <w:tr w:rsidR="00AC11A5" w:rsidRPr="00AC1B8F" w:rsidTr="00AC2D6D">
        <w:trPr>
          <w:trHeight w:hRule="exact" w:val="835"/>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30</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Otroška in</w:t>
            </w:r>
          </w:p>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mladostniška</w:t>
            </w:r>
          </w:p>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psihiatrija</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13-feb-2017</w:t>
            </w: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1-maj-2017</w:t>
            </w:r>
          </w:p>
        </w:tc>
      </w:tr>
      <w:tr w:rsidR="00AC11A5" w:rsidRPr="00AC1B8F" w:rsidTr="00AC2D6D">
        <w:trPr>
          <w:trHeight w:hRule="exact" w:val="29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31</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Otroška kirurgija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15-jun-2015</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1-jan-2017</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32</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Otroška nevrologija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3,5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14-apr-2004</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1-maj-2004</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23-apr-2008</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1-apr-2009</w:t>
            </w:r>
          </w:p>
        </w:tc>
      </w:tr>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33</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Patologija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22-jun-2006</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r w:rsidR="00AC11A5" w:rsidRPr="00AC1B8F" w:rsidTr="00AC2D6D">
        <w:trPr>
          <w:trHeight w:hRule="exact" w:val="29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34</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Pediatrija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20-mar-2002</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1-maj-2002</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17-dec-2014</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1-jun-2015</w:t>
            </w:r>
          </w:p>
        </w:tc>
      </w:tr>
      <w:tr w:rsidR="00AC11A5" w:rsidRPr="00AC1B8F" w:rsidTr="00AC2D6D">
        <w:trPr>
          <w:trHeight w:hRule="exact" w:val="835"/>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35</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Plastična,</w:t>
            </w:r>
          </w:p>
          <w:p w:rsidR="00AC11A5" w:rsidRPr="00AC1B8F" w:rsidRDefault="00AC11A5" w:rsidP="00AA3DBC">
            <w:pPr>
              <w:pStyle w:val="Bodytext21"/>
              <w:framePr w:w="9797" w:wrap="notBeside" w:vAnchor="text" w:hAnchor="text" w:xAlign="center" w:y="1"/>
              <w:shd w:val="clear" w:color="auto" w:fill="auto"/>
              <w:spacing w:after="0"/>
              <w:jc w:val="left"/>
              <w:rPr>
                <w:rFonts w:ascii="Arial" w:hAnsi="Arial" w:cs="Arial"/>
                <w:sz w:val="20"/>
                <w:szCs w:val="20"/>
              </w:rPr>
            </w:pPr>
            <w:r w:rsidRPr="00AC1B8F">
              <w:rPr>
                <w:rStyle w:val="Bodytext20"/>
                <w:rFonts w:ascii="Arial" w:hAnsi="Arial" w:cs="Arial"/>
                <w:color w:val="000000"/>
                <w:sz w:val="20"/>
                <w:szCs w:val="20"/>
              </w:rPr>
              <w:t>rekonstrukcijska in estetska kirurgija</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31-mar-2010</w:t>
            </w:r>
          </w:p>
        </w:tc>
        <w:tc>
          <w:tcPr>
            <w:tcW w:w="1392" w:type="dxa"/>
            <w:tcBorders>
              <w:top w:val="single" w:sz="4" w:space="0" w:color="auto"/>
              <w:left w:val="single" w:sz="4" w:space="0" w:color="auto"/>
              <w:bottom w:val="nil"/>
              <w:right w:val="single" w:sz="4" w:space="0" w:color="auto"/>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1-nov-2011</w:t>
            </w:r>
          </w:p>
        </w:tc>
      </w:tr>
      <w:tr w:rsidR="00AC11A5" w:rsidRPr="00AC1B8F" w:rsidTr="00AC2D6D">
        <w:trPr>
          <w:trHeight w:hRule="exact" w:val="562"/>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36</w:t>
            </w:r>
          </w:p>
        </w:tc>
        <w:tc>
          <w:tcPr>
            <w:tcW w:w="19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proofErr w:type="spellStart"/>
            <w:r w:rsidRPr="00AC1B8F">
              <w:rPr>
                <w:rStyle w:val="Bodytext20"/>
                <w:rFonts w:ascii="Arial" w:hAnsi="Arial" w:cs="Arial"/>
                <w:color w:val="000000"/>
                <w:sz w:val="20"/>
                <w:szCs w:val="20"/>
              </w:rPr>
              <w:t>Pnevmologija</w:t>
            </w:r>
            <w:proofErr w:type="spellEnd"/>
          </w:p>
        </w:tc>
        <w:tc>
          <w:tcPr>
            <w:tcW w:w="955" w:type="dxa"/>
            <w:tcBorders>
              <w:top w:val="single" w:sz="4" w:space="0" w:color="auto"/>
              <w:left w:val="single" w:sz="4" w:space="0" w:color="auto"/>
              <w:bottom w:val="nil"/>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37</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Psihiatrija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9-maj-2000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365"/>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38</w:t>
            </w:r>
          </w:p>
        </w:tc>
        <w:tc>
          <w:tcPr>
            <w:tcW w:w="19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Radiologija</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1-jun-2015</w:t>
            </w:r>
          </w:p>
        </w:tc>
      </w:tr>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39</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Revmatologija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14-sept-2004</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1-nov-2004</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9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40</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Sodna medicina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17-dec-2014</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1-jun-2015</w:t>
            </w:r>
          </w:p>
        </w:tc>
      </w:tr>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41</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Splošna kirurgija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14-jun-2005</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r w:rsidR="00AC11A5" w:rsidRPr="00AC1B8F" w:rsidTr="00AC2D6D">
        <w:trPr>
          <w:trHeight w:hRule="exact" w:val="29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42</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Torakalna kirurgija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14-jun-2005</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r w:rsidR="00AC11A5" w:rsidRPr="00AC1B8F" w:rsidTr="00AC2D6D">
        <w:trPr>
          <w:trHeight w:hRule="exact" w:val="566"/>
          <w:jc w:val="center"/>
        </w:trPr>
        <w:tc>
          <w:tcPr>
            <w:tcW w:w="56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43</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Transfuzijska</w:t>
            </w:r>
          </w:p>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medicina</w:t>
            </w:r>
          </w:p>
        </w:tc>
        <w:tc>
          <w:tcPr>
            <w:tcW w:w="955"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93"/>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44</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Travmatologija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14-jun-2005</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45</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Urgentna medicina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5</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22-jun-2006</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Pr>
                <w:rStyle w:val="Bodytext20"/>
                <w:rFonts w:ascii="Arial" w:hAnsi="Arial" w:cs="Arial"/>
                <w:color w:val="000000"/>
                <w:sz w:val="20"/>
                <w:szCs w:val="20"/>
              </w:rPr>
              <w:t xml:space="preserve"> </w:t>
            </w:r>
            <w:r w:rsidRPr="00AC1B8F">
              <w:rPr>
                <w:rStyle w:val="Bodytext20"/>
                <w:rFonts w:ascii="Arial" w:hAnsi="Arial" w:cs="Arial"/>
                <w:color w:val="000000"/>
                <w:sz w:val="20"/>
                <w:szCs w:val="20"/>
              </w:rPr>
              <w:t>1-mar-2007</w:t>
            </w:r>
          </w:p>
        </w:tc>
        <w:tc>
          <w:tcPr>
            <w:tcW w:w="1291" w:type="dxa"/>
            <w:tcBorders>
              <w:top w:val="single" w:sz="4" w:space="0" w:color="auto"/>
              <w:left w:val="single" w:sz="4" w:space="0" w:color="auto"/>
              <w:bottom w:val="nil"/>
              <w:right w:val="nil"/>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c>
          <w:tcPr>
            <w:tcW w:w="1392" w:type="dxa"/>
            <w:tcBorders>
              <w:top w:val="single" w:sz="4" w:space="0" w:color="auto"/>
              <w:left w:val="single" w:sz="4" w:space="0" w:color="auto"/>
              <w:bottom w:val="nil"/>
              <w:right w:val="single" w:sz="4" w:space="0" w:color="auto"/>
            </w:tcBorders>
            <w:shd w:val="clear" w:color="auto" w:fill="FFFFFF"/>
          </w:tcPr>
          <w:p w:rsidR="00AC11A5" w:rsidRPr="00AC1B8F" w:rsidRDefault="00AC11A5" w:rsidP="00AA3DBC">
            <w:pPr>
              <w:framePr w:w="9797" w:wrap="notBeside" w:vAnchor="text" w:hAnchor="text" w:xAlign="center" w:y="1"/>
              <w:jc w:val="right"/>
              <w:rPr>
                <w:rFonts w:ascii="Arial" w:hAnsi="Arial" w:cs="Arial"/>
                <w:color w:val="auto"/>
                <w:sz w:val="20"/>
                <w:szCs w:val="20"/>
              </w:rPr>
            </w:pPr>
          </w:p>
        </w:tc>
      </w:tr>
      <w:tr w:rsidR="00AC11A5" w:rsidRPr="00AC1B8F" w:rsidTr="00AC2D6D">
        <w:trPr>
          <w:trHeight w:hRule="exact" w:val="298"/>
          <w:jc w:val="center"/>
        </w:trPr>
        <w:tc>
          <w:tcPr>
            <w:tcW w:w="56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46</w:t>
            </w:r>
          </w:p>
        </w:tc>
        <w:tc>
          <w:tcPr>
            <w:tcW w:w="19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Urologija</w:t>
            </w:r>
          </w:p>
        </w:tc>
        <w:tc>
          <w:tcPr>
            <w:tcW w:w="955"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4-apr-2000</w:t>
            </w:r>
          </w:p>
        </w:tc>
        <w:tc>
          <w:tcPr>
            <w:tcW w:w="1080"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right"/>
              <w:rPr>
                <w:rFonts w:ascii="Arial" w:hAnsi="Arial" w:cs="Arial"/>
                <w:sz w:val="20"/>
                <w:szCs w:val="20"/>
              </w:rPr>
            </w:pPr>
            <w:r w:rsidRPr="00AC1B8F">
              <w:rPr>
                <w:rStyle w:val="Bodytext20"/>
                <w:rFonts w:ascii="Arial" w:hAnsi="Arial" w:cs="Arial"/>
                <w:color w:val="000000"/>
                <w:sz w:val="20"/>
                <w:szCs w:val="20"/>
              </w:rPr>
              <w:t>1-jun-2000</w:t>
            </w:r>
          </w:p>
        </w:tc>
        <w:tc>
          <w:tcPr>
            <w:tcW w:w="1291" w:type="dxa"/>
            <w:tcBorders>
              <w:top w:val="single" w:sz="4" w:space="0" w:color="auto"/>
              <w:left w:val="single" w:sz="4" w:space="0" w:color="auto"/>
              <w:bottom w:val="nil"/>
              <w:right w:val="nil"/>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14-jun-2005</w:t>
            </w:r>
          </w:p>
        </w:tc>
        <w:tc>
          <w:tcPr>
            <w:tcW w:w="1392" w:type="dxa"/>
            <w:tcBorders>
              <w:top w:val="single" w:sz="4" w:space="0" w:color="auto"/>
              <w:left w:val="single" w:sz="4" w:space="0" w:color="auto"/>
              <w:bottom w:val="nil"/>
              <w:right w:val="single" w:sz="4" w:space="0" w:color="auto"/>
            </w:tcBorders>
            <w:shd w:val="clear" w:color="auto" w:fill="FFFFFF"/>
            <w:vAlign w:val="bottom"/>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1-mar-2007</w:t>
            </w:r>
          </w:p>
        </w:tc>
      </w:tr>
      <w:tr w:rsidR="00AC11A5" w:rsidRPr="00AC1B8F" w:rsidTr="00AC2D6D">
        <w:trPr>
          <w:trHeight w:hRule="exact" w:val="377"/>
          <w:jc w:val="center"/>
        </w:trPr>
        <w:tc>
          <w:tcPr>
            <w:tcW w:w="562" w:type="dxa"/>
            <w:tcBorders>
              <w:top w:val="single" w:sz="4" w:space="0" w:color="auto"/>
              <w:left w:val="single" w:sz="4" w:space="0" w:color="auto"/>
              <w:bottom w:val="single" w:sz="4" w:space="0" w:color="auto"/>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180"/>
              <w:jc w:val="left"/>
              <w:rPr>
                <w:rFonts w:ascii="Arial" w:hAnsi="Arial" w:cs="Arial"/>
                <w:sz w:val="20"/>
                <w:szCs w:val="20"/>
              </w:rPr>
            </w:pPr>
            <w:r w:rsidRPr="00AC1B8F">
              <w:rPr>
                <w:rStyle w:val="Bodytext20"/>
                <w:rFonts w:ascii="Arial" w:hAnsi="Arial" w:cs="Arial"/>
                <w:color w:val="000000"/>
                <w:sz w:val="20"/>
                <w:szCs w:val="20"/>
              </w:rPr>
              <w:t>47</w:t>
            </w:r>
          </w:p>
        </w:tc>
        <w:tc>
          <w:tcPr>
            <w:tcW w:w="1982" w:type="dxa"/>
            <w:tcBorders>
              <w:top w:val="single" w:sz="4" w:space="0" w:color="auto"/>
              <w:left w:val="single" w:sz="4" w:space="0" w:color="auto"/>
              <w:bottom w:val="single" w:sz="4" w:space="0" w:color="auto"/>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left"/>
              <w:rPr>
                <w:rFonts w:ascii="Arial" w:hAnsi="Arial" w:cs="Arial"/>
                <w:sz w:val="20"/>
                <w:szCs w:val="20"/>
              </w:rPr>
            </w:pPr>
            <w:r w:rsidRPr="00AC1B8F">
              <w:rPr>
                <w:rStyle w:val="Bodytext20"/>
                <w:rFonts w:ascii="Arial" w:hAnsi="Arial" w:cs="Arial"/>
                <w:color w:val="000000"/>
                <w:sz w:val="20"/>
                <w:szCs w:val="20"/>
              </w:rPr>
              <w:t>Žilna kirurgija</w:t>
            </w:r>
          </w:p>
        </w:tc>
        <w:tc>
          <w:tcPr>
            <w:tcW w:w="955" w:type="dxa"/>
            <w:tcBorders>
              <w:top w:val="single" w:sz="4" w:space="0" w:color="auto"/>
              <w:left w:val="single" w:sz="4" w:space="0" w:color="auto"/>
              <w:bottom w:val="single" w:sz="4" w:space="0" w:color="auto"/>
              <w:right w:val="nil"/>
            </w:tcBorders>
            <w:shd w:val="clear" w:color="auto" w:fill="FFFFFF"/>
            <w:vAlign w:val="center"/>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6</w:t>
            </w:r>
          </w:p>
        </w:tc>
        <w:tc>
          <w:tcPr>
            <w:tcW w:w="1382" w:type="dxa"/>
            <w:tcBorders>
              <w:top w:val="single" w:sz="4" w:space="0" w:color="auto"/>
              <w:left w:val="single" w:sz="4" w:space="0" w:color="auto"/>
              <w:bottom w:val="single" w:sz="4" w:space="0" w:color="auto"/>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22-mar-2018</w:t>
            </w:r>
          </w:p>
        </w:tc>
        <w:tc>
          <w:tcPr>
            <w:tcW w:w="1080" w:type="dxa"/>
            <w:tcBorders>
              <w:top w:val="single" w:sz="4" w:space="0" w:color="auto"/>
              <w:left w:val="single" w:sz="4" w:space="0" w:color="auto"/>
              <w:bottom w:val="single" w:sz="4" w:space="0" w:color="auto"/>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center"/>
              <w:rPr>
                <w:rFonts w:ascii="Arial" w:hAnsi="Arial" w:cs="Arial"/>
                <w:sz w:val="20"/>
                <w:szCs w:val="20"/>
              </w:rPr>
            </w:pPr>
            <w:r w:rsidRPr="00AC1B8F">
              <w:rPr>
                <w:rStyle w:val="Bodytext20"/>
                <w:rFonts w:ascii="Arial" w:hAnsi="Arial" w:cs="Arial"/>
                <w:color w:val="000000"/>
                <w:sz w:val="20"/>
                <w:szCs w:val="20"/>
              </w:rPr>
              <w:t>ZZS</w:t>
            </w:r>
          </w:p>
        </w:tc>
        <w:tc>
          <w:tcPr>
            <w:tcW w:w="1152" w:type="dxa"/>
            <w:tcBorders>
              <w:top w:val="single" w:sz="4" w:space="0" w:color="auto"/>
              <w:left w:val="single" w:sz="4" w:space="0" w:color="auto"/>
              <w:bottom w:val="single" w:sz="4" w:space="0" w:color="auto"/>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1-maj-2018</w:t>
            </w:r>
          </w:p>
        </w:tc>
        <w:tc>
          <w:tcPr>
            <w:tcW w:w="1291" w:type="dxa"/>
            <w:tcBorders>
              <w:top w:val="single" w:sz="4" w:space="0" w:color="auto"/>
              <w:left w:val="single" w:sz="4" w:space="0" w:color="auto"/>
              <w:bottom w:val="single" w:sz="4" w:space="0" w:color="auto"/>
              <w:right w:val="nil"/>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jc w:val="right"/>
              <w:rPr>
                <w:rFonts w:ascii="Arial" w:hAnsi="Arial" w:cs="Arial"/>
                <w:sz w:val="20"/>
                <w:szCs w:val="20"/>
              </w:rPr>
            </w:pPr>
            <w:r w:rsidRPr="00AC1B8F">
              <w:rPr>
                <w:rStyle w:val="Bodytext20"/>
                <w:rFonts w:ascii="Arial" w:hAnsi="Arial" w:cs="Arial"/>
                <w:color w:val="000000"/>
                <w:sz w:val="20"/>
                <w:szCs w:val="20"/>
              </w:rPr>
              <w:t>19-dec-2019</w:t>
            </w:r>
          </w:p>
        </w:tc>
        <w:tc>
          <w:tcPr>
            <w:tcW w:w="1392" w:type="dxa"/>
            <w:tcBorders>
              <w:top w:val="single" w:sz="4" w:space="0" w:color="auto"/>
              <w:left w:val="single" w:sz="4" w:space="0" w:color="auto"/>
              <w:bottom w:val="single" w:sz="4" w:space="0" w:color="auto"/>
              <w:right w:val="single" w:sz="4" w:space="0" w:color="auto"/>
            </w:tcBorders>
            <w:shd w:val="clear" w:color="auto" w:fill="FFFFFF"/>
          </w:tcPr>
          <w:p w:rsidR="00AC11A5" w:rsidRPr="00AC1B8F" w:rsidRDefault="00AC11A5" w:rsidP="00AA3DBC">
            <w:pPr>
              <w:pStyle w:val="Bodytext21"/>
              <w:framePr w:w="9797" w:wrap="notBeside" w:vAnchor="text" w:hAnchor="text" w:xAlign="center" w:y="1"/>
              <w:shd w:val="clear" w:color="auto" w:fill="auto"/>
              <w:spacing w:after="0" w:line="220" w:lineRule="exact"/>
              <w:ind w:left="200"/>
              <w:jc w:val="right"/>
              <w:rPr>
                <w:rFonts w:ascii="Arial" w:hAnsi="Arial" w:cs="Arial"/>
                <w:sz w:val="20"/>
                <w:szCs w:val="20"/>
              </w:rPr>
            </w:pPr>
            <w:r w:rsidRPr="00AC1B8F">
              <w:rPr>
                <w:rStyle w:val="Bodytext20"/>
                <w:rFonts w:ascii="Arial" w:hAnsi="Arial" w:cs="Arial"/>
                <w:color w:val="000000"/>
                <w:sz w:val="20"/>
                <w:szCs w:val="20"/>
              </w:rPr>
              <w:t>1-</w:t>
            </w:r>
            <w:r w:rsidR="00A60FF3">
              <w:rPr>
                <w:rStyle w:val="Bodytext20"/>
                <w:rFonts w:ascii="Arial" w:hAnsi="Arial" w:cs="Arial"/>
                <w:color w:val="000000"/>
                <w:sz w:val="20"/>
                <w:szCs w:val="20"/>
              </w:rPr>
              <w:t>nov</w:t>
            </w:r>
            <w:r w:rsidRPr="00AC1B8F">
              <w:rPr>
                <w:rStyle w:val="Bodytext20"/>
                <w:rFonts w:ascii="Arial" w:hAnsi="Arial" w:cs="Arial"/>
                <w:color w:val="000000"/>
                <w:sz w:val="20"/>
                <w:szCs w:val="20"/>
              </w:rPr>
              <w:t>-2020</w:t>
            </w:r>
          </w:p>
        </w:tc>
      </w:tr>
    </w:tbl>
    <w:p w:rsidR="00AC11A5" w:rsidRPr="00AC1B8F" w:rsidRDefault="00AC11A5" w:rsidP="00AA3DBC">
      <w:pPr>
        <w:framePr w:w="9797" w:wrap="notBeside" w:vAnchor="text" w:hAnchor="text" w:xAlign="center" w:y="1"/>
        <w:rPr>
          <w:rFonts w:ascii="Arial" w:hAnsi="Arial" w:cs="Arial"/>
          <w:color w:val="auto"/>
          <w:sz w:val="20"/>
          <w:szCs w:val="20"/>
        </w:rPr>
      </w:pPr>
    </w:p>
    <w:p w:rsidR="00AC11A5" w:rsidRPr="00AC1B8F" w:rsidRDefault="00AC11A5" w:rsidP="00AA3DBC">
      <w:pPr>
        <w:rPr>
          <w:rFonts w:ascii="Arial" w:hAnsi="Arial" w:cs="Arial"/>
          <w:color w:val="auto"/>
          <w:sz w:val="20"/>
          <w:szCs w:val="20"/>
        </w:rPr>
      </w:pPr>
    </w:p>
    <w:p w:rsidR="00AC11A5" w:rsidRPr="00AC1B8F" w:rsidRDefault="00AC11A5" w:rsidP="00AA3DBC">
      <w:pPr>
        <w:rPr>
          <w:rFonts w:ascii="Arial" w:hAnsi="Arial" w:cs="Arial"/>
          <w:color w:val="auto"/>
          <w:sz w:val="20"/>
          <w:szCs w:val="20"/>
        </w:rPr>
      </w:pPr>
    </w:p>
    <w:p w:rsidR="00AC2D6D" w:rsidRDefault="00AC2D6D" w:rsidP="00AA3DBC"/>
    <w:sectPr w:rsidR="00AC2D6D">
      <w:pgSz w:w="11900" w:h="16840"/>
      <w:pgMar w:top="665" w:right="719" w:bottom="1212" w:left="1385" w:header="0" w:footer="3" w:gutter="0"/>
      <w:cols w:space="708"/>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3DBC" w:rsidRDefault="00AA3DBC">
      <w:r>
        <w:separator/>
      </w:r>
    </w:p>
  </w:endnote>
  <w:endnote w:type="continuationSeparator" w:id="0">
    <w:p w:rsidR="00AA3DBC" w:rsidRDefault="00AA3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3DBC" w:rsidRDefault="00AA3DBC">
    <w:pPr>
      <w:rPr>
        <w:color w:val="auto"/>
        <w:sz w:val="2"/>
        <w:szCs w:val="2"/>
      </w:rPr>
    </w:pPr>
    <w:r>
      <w:rPr>
        <w:noProof/>
      </w:rPr>
      <mc:AlternateContent>
        <mc:Choice Requires="wps">
          <w:drawing>
            <wp:anchor distT="0" distB="0" distL="63500" distR="63500" simplePos="0" relativeHeight="251658240" behindDoc="1" locked="0" layoutInCell="1" allowOverlap="1">
              <wp:simplePos x="0" y="0"/>
              <wp:positionH relativeFrom="page">
                <wp:posOffset>6043295</wp:posOffset>
              </wp:positionH>
              <wp:positionV relativeFrom="page">
                <wp:posOffset>10113645</wp:posOffset>
              </wp:positionV>
              <wp:extent cx="692150" cy="146050"/>
              <wp:effectExtent l="4445" t="0" r="0" b="0"/>
              <wp:wrapNone/>
              <wp:docPr id="4" name="Polje z besedilom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3DBC" w:rsidRPr="00AC1B8F" w:rsidRDefault="00AA3DBC">
                          <w:pPr>
                            <w:pStyle w:val="Headerorfooter1"/>
                            <w:shd w:val="clear" w:color="auto" w:fill="auto"/>
                            <w:spacing w:line="240" w:lineRule="auto"/>
                            <w:rPr>
                              <w:rFonts w:ascii="Arial" w:hAnsi="Arial" w:cs="Arial"/>
                              <w:sz w:val="20"/>
                              <w:szCs w:val="20"/>
                            </w:rPr>
                          </w:pPr>
                          <w:r w:rsidRPr="00AC1B8F">
                            <w:rPr>
                              <w:rStyle w:val="Headerorfooter0"/>
                              <w:rFonts w:ascii="Arial" w:hAnsi="Arial" w:cs="Arial"/>
                              <w:color w:val="000000"/>
                              <w:sz w:val="20"/>
                              <w:szCs w:val="20"/>
                            </w:rPr>
                            <w:t xml:space="preserve">Stran </w:t>
                          </w:r>
                          <w:r w:rsidRPr="00AC1B8F">
                            <w:rPr>
                              <w:rFonts w:ascii="Arial" w:hAnsi="Arial" w:cs="Arial"/>
                              <w:sz w:val="20"/>
                              <w:szCs w:val="20"/>
                            </w:rPr>
                            <w:fldChar w:fldCharType="begin"/>
                          </w:r>
                          <w:r w:rsidRPr="00AC1B8F">
                            <w:rPr>
                              <w:rFonts w:ascii="Arial" w:hAnsi="Arial" w:cs="Arial"/>
                              <w:sz w:val="20"/>
                              <w:szCs w:val="20"/>
                            </w:rPr>
                            <w:instrText xml:space="preserve"> PAGE \* MERGEFORMAT </w:instrText>
                          </w:r>
                          <w:r w:rsidRPr="00AC1B8F">
                            <w:rPr>
                              <w:rFonts w:ascii="Arial" w:hAnsi="Arial" w:cs="Arial"/>
                              <w:sz w:val="20"/>
                              <w:szCs w:val="20"/>
                            </w:rPr>
                            <w:fldChar w:fldCharType="separate"/>
                          </w:r>
                          <w:r w:rsidRPr="00AC1B8F">
                            <w:rPr>
                              <w:rStyle w:val="Headerorfooter0"/>
                              <w:rFonts w:ascii="Arial" w:hAnsi="Arial" w:cs="Arial"/>
                              <w:color w:val="000000"/>
                              <w:sz w:val="20"/>
                              <w:szCs w:val="20"/>
                            </w:rPr>
                            <w:t>#</w:t>
                          </w:r>
                          <w:r w:rsidRPr="00AC1B8F">
                            <w:rPr>
                              <w:rFonts w:ascii="Arial" w:hAnsi="Arial" w:cs="Arial"/>
                              <w:sz w:val="20"/>
                              <w:szCs w:val="20"/>
                            </w:rPr>
                            <w:fldChar w:fldCharType="end"/>
                          </w:r>
                          <w:r w:rsidRPr="00AC1B8F">
                            <w:rPr>
                              <w:rStyle w:val="Headerorfooter0"/>
                              <w:rFonts w:ascii="Arial" w:hAnsi="Arial" w:cs="Arial"/>
                              <w:color w:val="000000"/>
                              <w:sz w:val="20"/>
                              <w:szCs w:val="20"/>
                            </w:rPr>
                            <w:t xml:space="preserve"> od 7</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je z besedilom 4" o:spid="_x0000_s1029" type="#_x0000_t202" style="position:absolute;margin-left:475.85pt;margin-top:796.35pt;width:54.5pt;height:11.5pt;z-index:-25165824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" filled="f" stroked="f">
              <v:textbox style="mso-fit-shape-to-text:t" inset="0,0,0,0">
                <w:txbxContent>
                  <w:p w:rsidR="00AA3DBC" w:rsidRPr="00AC1B8F" w:rsidRDefault="00AA3DBC">
                    <w:pPr>
                      <w:pStyle w:val="Headerorfooter1"/>
                      <w:shd w:val="clear" w:color="auto" w:fill="auto"/>
                      <w:spacing w:line="240" w:lineRule="auto"/>
                      <w:rPr>
                        <w:rFonts w:ascii="Arial" w:hAnsi="Arial" w:cs="Arial"/>
                        <w:sz w:val="20"/>
                        <w:szCs w:val="20"/>
                      </w:rPr>
                    </w:pPr>
                    <w:r w:rsidRPr="00AC1B8F">
                      <w:rPr>
                        <w:rStyle w:val="Headerorfooter0"/>
                        <w:rFonts w:ascii="Arial" w:hAnsi="Arial" w:cs="Arial"/>
                        <w:color w:val="000000"/>
                        <w:sz w:val="20"/>
                        <w:szCs w:val="20"/>
                      </w:rPr>
                      <w:t xml:space="preserve">Stran </w:t>
                    </w:r>
                    <w:r w:rsidRPr="00AC1B8F">
                      <w:rPr>
                        <w:rFonts w:ascii="Arial" w:hAnsi="Arial" w:cs="Arial"/>
                        <w:sz w:val="20"/>
                        <w:szCs w:val="20"/>
                      </w:rPr>
                      <w:fldChar w:fldCharType="begin"/>
                    </w:r>
                    <w:r w:rsidRPr="00AC1B8F">
                      <w:rPr>
                        <w:rFonts w:ascii="Arial" w:hAnsi="Arial" w:cs="Arial"/>
                        <w:sz w:val="20"/>
                        <w:szCs w:val="20"/>
                      </w:rPr>
                      <w:instrText xml:space="preserve"> PAGE \* MERGEFORMAT </w:instrText>
                    </w:r>
                    <w:r w:rsidRPr="00AC1B8F">
                      <w:rPr>
                        <w:rFonts w:ascii="Arial" w:hAnsi="Arial" w:cs="Arial"/>
                        <w:sz w:val="20"/>
                        <w:szCs w:val="20"/>
                      </w:rPr>
                      <w:fldChar w:fldCharType="separate"/>
                    </w:r>
                    <w:r w:rsidRPr="00AC1B8F">
                      <w:rPr>
                        <w:rStyle w:val="Headerorfooter0"/>
                        <w:rFonts w:ascii="Arial" w:hAnsi="Arial" w:cs="Arial"/>
                        <w:color w:val="000000"/>
                        <w:sz w:val="20"/>
                        <w:szCs w:val="20"/>
                      </w:rPr>
                      <w:t>#</w:t>
                    </w:r>
                    <w:r w:rsidRPr="00AC1B8F">
                      <w:rPr>
                        <w:rFonts w:ascii="Arial" w:hAnsi="Arial" w:cs="Arial"/>
                        <w:sz w:val="20"/>
                        <w:szCs w:val="20"/>
                      </w:rPr>
                      <w:fldChar w:fldCharType="end"/>
                    </w:r>
                    <w:r w:rsidRPr="00AC1B8F">
                      <w:rPr>
                        <w:rStyle w:val="Headerorfooter0"/>
                        <w:rFonts w:ascii="Arial" w:hAnsi="Arial" w:cs="Arial"/>
                        <w:color w:val="000000"/>
                        <w:sz w:val="20"/>
                        <w:szCs w:val="20"/>
                      </w:rPr>
                      <w:t xml:space="preserve"> od 7</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3DBC" w:rsidRDefault="00AA3DBC">
      <w:r>
        <w:separator/>
      </w:r>
    </w:p>
  </w:footnote>
  <w:footnote w:type="continuationSeparator" w:id="0">
    <w:p w:rsidR="00AA3DBC" w:rsidRDefault="00AA3DB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0"/>
    <w:lvl w:ilvl="0">
      <w:start w:val="1"/>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1">
      <w:start w:val="1"/>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2">
      <w:start w:val="1"/>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3">
      <w:start w:val="1"/>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4">
      <w:start w:val="1"/>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5">
      <w:start w:val="1"/>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6">
      <w:start w:val="1"/>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7">
      <w:start w:val="1"/>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8">
      <w:start w:val="1"/>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abstractNum>
  <w:abstractNum w:abstractNumId="1" w15:restartNumberingAfterBreak="0">
    <w:nsid w:val="00000003"/>
    <w:multiLevelType w:val="multilevel"/>
    <w:tmpl w:val="00000002"/>
    <w:lvl w:ilvl="0">
      <w:start w:val="1"/>
      <w:numFmt w:val="bullet"/>
      <w:lvlText w:val="V"/>
      <w:lvlJc w:val="left"/>
      <w:rPr>
        <w:rFonts w:ascii="Calibri" w:hAnsi="Calibri"/>
        <w:b w:val="0"/>
        <w:i w:val="0"/>
        <w:smallCaps w:val="0"/>
        <w:strike w:val="0"/>
        <w:color w:val="000000"/>
        <w:spacing w:val="0"/>
        <w:w w:val="100"/>
        <w:position w:val="0"/>
        <w:sz w:val="22"/>
        <w:u w:val="none"/>
      </w:rPr>
    </w:lvl>
    <w:lvl w:ilvl="1">
      <w:start w:val="1"/>
      <w:numFmt w:val="bullet"/>
      <w:lvlText w:val="V"/>
      <w:lvlJc w:val="left"/>
      <w:rPr>
        <w:rFonts w:ascii="Calibri" w:hAnsi="Calibri"/>
        <w:b w:val="0"/>
        <w:i w:val="0"/>
        <w:smallCaps w:val="0"/>
        <w:strike w:val="0"/>
        <w:color w:val="000000"/>
        <w:spacing w:val="0"/>
        <w:w w:val="100"/>
        <w:position w:val="0"/>
        <w:sz w:val="22"/>
        <w:u w:val="none"/>
      </w:rPr>
    </w:lvl>
    <w:lvl w:ilvl="2">
      <w:start w:val="1"/>
      <w:numFmt w:val="bullet"/>
      <w:lvlText w:val="V"/>
      <w:lvlJc w:val="left"/>
      <w:rPr>
        <w:rFonts w:ascii="Calibri" w:hAnsi="Calibri"/>
        <w:b w:val="0"/>
        <w:i w:val="0"/>
        <w:smallCaps w:val="0"/>
        <w:strike w:val="0"/>
        <w:color w:val="000000"/>
        <w:spacing w:val="0"/>
        <w:w w:val="100"/>
        <w:position w:val="0"/>
        <w:sz w:val="22"/>
        <w:u w:val="none"/>
      </w:rPr>
    </w:lvl>
    <w:lvl w:ilvl="3">
      <w:start w:val="1"/>
      <w:numFmt w:val="bullet"/>
      <w:lvlText w:val="V"/>
      <w:lvlJc w:val="left"/>
      <w:rPr>
        <w:rFonts w:ascii="Calibri" w:hAnsi="Calibri"/>
        <w:b w:val="0"/>
        <w:i w:val="0"/>
        <w:smallCaps w:val="0"/>
        <w:strike w:val="0"/>
        <w:color w:val="000000"/>
        <w:spacing w:val="0"/>
        <w:w w:val="100"/>
        <w:position w:val="0"/>
        <w:sz w:val="22"/>
        <w:u w:val="none"/>
      </w:rPr>
    </w:lvl>
    <w:lvl w:ilvl="4">
      <w:start w:val="1"/>
      <w:numFmt w:val="bullet"/>
      <w:lvlText w:val="V"/>
      <w:lvlJc w:val="left"/>
      <w:rPr>
        <w:rFonts w:ascii="Calibri" w:hAnsi="Calibri"/>
        <w:b w:val="0"/>
        <w:i w:val="0"/>
        <w:smallCaps w:val="0"/>
        <w:strike w:val="0"/>
        <w:color w:val="000000"/>
        <w:spacing w:val="0"/>
        <w:w w:val="100"/>
        <w:position w:val="0"/>
        <w:sz w:val="22"/>
        <w:u w:val="none"/>
      </w:rPr>
    </w:lvl>
    <w:lvl w:ilvl="5">
      <w:start w:val="1"/>
      <w:numFmt w:val="bullet"/>
      <w:lvlText w:val="V"/>
      <w:lvlJc w:val="left"/>
      <w:rPr>
        <w:rFonts w:ascii="Calibri" w:hAnsi="Calibri"/>
        <w:b w:val="0"/>
        <w:i w:val="0"/>
        <w:smallCaps w:val="0"/>
        <w:strike w:val="0"/>
        <w:color w:val="000000"/>
        <w:spacing w:val="0"/>
        <w:w w:val="100"/>
        <w:position w:val="0"/>
        <w:sz w:val="22"/>
        <w:u w:val="none"/>
      </w:rPr>
    </w:lvl>
    <w:lvl w:ilvl="6">
      <w:start w:val="1"/>
      <w:numFmt w:val="bullet"/>
      <w:lvlText w:val="V"/>
      <w:lvlJc w:val="left"/>
      <w:rPr>
        <w:rFonts w:ascii="Calibri" w:hAnsi="Calibri"/>
        <w:b w:val="0"/>
        <w:i w:val="0"/>
        <w:smallCaps w:val="0"/>
        <w:strike w:val="0"/>
        <w:color w:val="000000"/>
        <w:spacing w:val="0"/>
        <w:w w:val="100"/>
        <w:position w:val="0"/>
        <w:sz w:val="22"/>
        <w:u w:val="none"/>
      </w:rPr>
    </w:lvl>
    <w:lvl w:ilvl="7">
      <w:start w:val="1"/>
      <w:numFmt w:val="bullet"/>
      <w:lvlText w:val="V"/>
      <w:lvlJc w:val="left"/>
      <w:rPr>
        <w:rFonts w:ascii="Calibri" w:hAnsi="Calibri"/>
        <w:b w:val="0"/>
        <w:i w:val="0"/>
        <w:smallCaps w:val="0"/>
        <w:strike w:val="0"/>
        <w:color w:val="000000"/>
        <w:spacing w:val="0"/>
        <w:w w:val="100"/>
        <w:position w:val="0"/>
        <w:sz w:val="22"/>
        <w:u w:val="none"/>
      </w:rPr>
    </w:lvl>
    <w:lvl w:ilvl="8">
      <w:start w:val="1"/>
      <w:numFmt w:val="bullet"/>
      <w:lvlText w:val="V"/>
      <w:lvlJc w:val="left"/>
      <w:rPr>
        <w:rFonts w:ascii="Calibri" w:hAnsi="Calibri"/>
        <w:b w:val="0"/>
        <w:i w:val="0"/>
        <w:smallCaps w:val="0"/>
        <w:strike w:val="0"/>
        <w:color w:val="000000"/>
        <w:spacing w:val="0"/>
        <w:w w:val="100"/>
        <w:position w:val="0"/>
        <w:sz w:val="22"/>
        <w:u w:val="none"/>
      </w:rPr>
    </w:lvl>
  </w:abstractNum>
  <w:abstractNum w:abstractNumId="2" w15:restartNumberingAfterBreak="0">
    <w:nsid w:val="00000005"/>
    <w:multiLevelType w:val="multilevel"/>
    <w:tmpl w:val="00000004"/>
    <w:lvl w:ilvl="0">
      <w:start w:val="1"/>
      <w:numFmt w:val="bullet"/>
      <w:lvlText w:val="-"/>
      <w:lvlJc w:val="left"/>
      <w:rPr>
        <w:rFonts w:ascii="Calibri" w:hAnsi="Calibri"/>
        <w:b w:val="0"/>
        <w:i w:val="0"/>
        <w:smallCaps w:val="0"/>
        <w:strike w:val="0"/>
        <w:color w:val="000000"/>
        <w:spacing w:val="0"/>
        <w:w w:val="100"/>
        <w:position w:val="0"/>
        <w:sz w:val="22"/>
        <w:u w:val="none"/>
      </w:rPr>
    </w:lvl>
    <w:lvl w:ilvl="1">
      <w:start w:val="1"/>
      <w:numFmt w:val="bullet"/>
      <w:lvlText w:val="-"/>
      <w:lvlJc w:val="left"/>
      <w:rPr>
        <w:rFonts w:ascii="Calibri" w:hAnsi="Calibri"/>
        <w:b w:val="0"/>
        <w:i w:val="0"/>
        <w:smallCaps w:val="0"/>
        <w:strike w:val="0"/>
        <w:color w:val="000000"/>
        <w:spacing w:val="0"/>
        <w:w w:val="100"/>
        <w:position w:val="0"/>
        <w:sz w:val="22"/>
        <w:u w:val="none"/>
      </w:rPr>
    </w:lvl>
    <w:lvl w:ilvl="2">
      <w:start w:val="1"/>
      <w:numFmt w:val="bullet"/>
      <w:lvlText w:val="-"/>
      <w:lvlJc w:val="left"/>
      <w:rPr>
        <w:rFonts w:ascii="Calibri" w:hAnsi="Calibri"/>
        <w:b w:val="0"/>
        <w:i w:val="0"/>
        <w:smallCaps w:val="0"/>
        <w:strike w:val="0"/>
        <w:color w:val="000000"/>
        <w:spacing w:val="0"/>
        <w:w w:val="100"/>
        <w:position w:val="0"/>
        <w:sz w:val="22"/>
        <w:u w:val="none"/>
      </w:rPr>
    </w:lvl>
    <w:lvl w:ilvl="3">
      <w:start w:val="1"/>
      <w:numFmt w:val="bullet"/>
      <w:lvlText w:val="-"/>
      <w:lvlJc w:val="left"/>
      <w:rPr>
        <w:rFonts w:ascii="Calibri" w:hAnsi="Calibri"/>
        <w:b w:val="0"/>
        <w:i w:val="0"/>
        <w:smallCaps w:val="0"/>
        <w:strike w:val="0"/>
        <w:color w:val="000000"/>
        <w:spacing w:val="0"/>
        <w:w w:val="100"/>
        <w:position w:val="0"/>
        <w:sz w:val="22"/>
        <w:u w:val="none"/>
      </w:rPr>
    </w:lvl>
    <w:lvl w:ilvl="4">
      <w:start w:val="1"/>
      <w:numFmt w:val="bullet"/>
      <w:lvlText w:val="-"/>
      <w:lvlJc w:val="left"/>
      <w:rPr>
        <w:rFonts w:ascii="Calibri" w:hAnsi="Calibri"/>
        <w:b w:val="0"/>
        <w:i w:val="0"/>
        <w:smallCaps w:val="0"/>
        <w:strike w:val="0"/>
        <w:color w:val="000000"/>
        <w:spacing w:val="0"/>
        <w:w w:val="100"/>
        <w:position w:val="0"/>
        <w:sz w:val="22"/>
        <w:u w:val="none"/>
      </w:rPr>
    </w:lvl>
    <w:lvl w:ilvl="5">
      <w:start w:val="1"/>
      <w:numFmt w:val="bullet"/>
      <w:lvlText w:val="-"/>
      <w:lvlJc w:val="left"/>
      <w:rPr>
        <w:rFonts w:ascii="Calibri" w:hAnsi="Calibri"/>
        <w:b w:val="0"/>
        <w:i w:val="0"/>
        <w:smallCaps w:val="0"/>
        <w:strike w:val="0"/>
        <w:color w:val="000000"/>
        <w:spacing w:val="0"/>
        <w:w w:val="100"/>
        <w:position w:val="0"/>
        <w:sz w:val="22"/>
        <w:u w:val="none"/>
      </w:rPr>
    </w:lvl>
    <w:lvl w:ilvl="6">
      <w:start w:val="1"/>
      <w:numFmt w:val="bullet"/>
      <w:lvlText w:val="-"/>
      <w:lvlJc w:val="left"/>
      <w:rPr>
        <w:rFonts w:ascii="Calibri" w:hAnsi="Calibri"/>
        <w:b w:val="0"/>
        <w:i w:val="0"/>
        <w:smallCaps w:val="0"/>
        <w:strike w:val="0"/>
        <w:color w:val="000000"/>
        <w:spacing w:val="0"/>
        <w:w w:val="100"/>
        <w:position w:val="0"/>
        <w:sz w:val="22"/>
        <w:u w:val="none"/>
      </w:rPr>
    </w:lvl>
    <w:lvl w:ilvl="7">
      <w:start w:val="1"/>
      <w:numFmt w:val="bullet"/>
      <w:lvlText w:val="-"/>
      <w:lvlJc w:val="left"/>
      <w:rPr>
        <w:rFonts w:ascii="Calibri" w:hAnsi="Calibri"/>
        <w:b w:val="0"/>
        <w:i w:val="0"/>
        <w:smallCaps w:val="0"/>
        <w:strike w:val="0"/>
        <w:color w:val="000000"/>
        <w:spacing w:val="0"/>
        <w:w w:val="100"/>
        <w:position w:val="0"/>
        <w:sz w:val="22"/>
        <w:u w:val="none"/>
      </w:rPr>
    </w:lvl>
    <w:lvl w:ilvl="8">
      <w:start w:val="1"/>
      <w:numFmt w:val="bullet"/>
      <w:lvlText w:val="-"/>
      <w:lvlJc w:val="left"/>
      <w:rPr>
        <w:rFonts w:ascii="Calibri" w:hAnsi="Calibri"/>
        <w:b w:val="0"/>
        <w:i w:val="0"/>
        <w:smallCaps w:val="0"/>
        <w:strike w:val="0"/>
        <w:color w:val="000000"/>
        <w:spacing w:val="0"/>
        <w:w w:val="100"/>
        <w:position w:val="0"/>
        <w:sz w:val="22"/>
        <w:u w:val="none"/>
      </w:rPr>
    </w:lvl>
  </w:abstractNum>
  <w:abstractNum w:abstractNumId="3" w15:restartNumberingAfterBreak="0">
    <w:nsid w:val="00000007"/>
    <w:multiLevelType w:val="multilevel"/>
    <w:tmpl w:val="00000006"/>
    <w:lvl w:ilvl="0">
      <w:start w:val="2"/>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1">
      <w:start w:val="2"/>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2">
      <w:start w:val="2"/>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3">
      <w:start w:val="2"/>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4">
      <w:start w:val="2"/>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5">
      <w:start w:val="2"/>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6">
      <w:start w:val="2"/>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7">
      <w:start w:val="2"/>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lvl w:ilvl="8">
      <w:start w:val="2"/>
      <w:numFmt w:val="decimal"/>
      <w:lvlText w:val="(%1)"/>
      <w:lvlJc w:val="left"/>
      <w:rPr>
        <w:rFonts w:ascii="Calibri" w:hAnsi="Calibri" w:cs="Calibri"/>
        <w:b w:val="0"/>
        <w:bCs w:val="0"/>
        <w:i w:val="0"/>
        <w:iCs w:val="0"/>
        <w:smallCaps w:val="0"/>
        <w:strike w:val="0"/>
        <w:color w:val="000000"/>
        <w:spacing w:val="0"/>
        <w:w w:val="100"/>
        <w:position w:val="0"/>
        <w:sz w:val="22"/>
        <w:szCs w:val="22"/>
        <w:u w:val="none"/>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1A5"/>
    <w:rsid w:val="00387413"/>
    <w:rsid w:val="00462FD4"/>
    <w:rsid w:val="00582264"/>
    <w:rsid w:val="005B00FE"/>
    <w:rsid w:val="007E784C"/>
    <w:rsid w:val="00A60FF3"/>
    <w:rsid w:val="00AA3DBC"/>
    <w:rsid w:val="00AC11A5"/>
    <w:rsid w:val="00AC2D6D"/>
    <w:rsid w:val="00B85B3B"/>
    <w:rsid w:val="00C157BA"/>
    <w:rsid w:val="00EF726F"/>
    <w:rsid w:val="00F84D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8767CAA"/>
  <w15:chartTrackingRefBased/>
  <w15:docId w15:val="{07FAA7A7-C4B3-431A-ACB0-1C331D56B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AC11A5"/>
    <w:pPr>
      <w:widowControl w:val="0"/>
      <w:spacing w:after="0" w:line="240" w:lineRule="auto"/>
    </w:pPr>
    <w:rPr>
      <w:rFonts w:ascii="Courier New" w:eastAsia="Times New Roman" w:hAnsi="Courier New" w:cs="Courier New"/>
      <w:color w:val="000000"/>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odytext2">
    <w:name w:val="Body text (2)_"/>
    <w:basedOn w:val="Privzetapisavaodstavka"/>
    <w:link w:val="Bodytext21"/>
    <w:uiPriority w:val="99"/>
    <w:locked/>
    <w:rsid w:val="00AC11A5"/>
    <w:rPr>
      <w:rFonts w:ascii="Calibri" w:hAnsi="Calibri" w:cs="Calibri"/>
      <w:shd w:val="clear" w:color="auto" w:fill="FFFFFF"/>
    </w:rPr>
  </w:style>
  <w:style w:type="character" w:customStyle="1" w:styleId="Headerorfooter">
    <w:name w:val="Header or footer_"/>
    <w:basedOn w:val="Privzetapisavaodstavka"/>
    <w:link w:val="Headerorfooter1"/>
    <w:uiPriority w:val="99"/>
    <w:locked/>
    <w:rsid w:val="00AC11A5"/>
    <w:rPr>
      <w:rFonts w:ascii="Calibri" w:hAnsi="Calibri" w:cs="Calibri"/>
      <w:b/>
      <w:bCs/>
      <w:sz w:val="19"/>
      <w:szCs w:val="19"/>
      <w:shd w:val="clear" w:color="auto" w:fill="FFFFFF"/>
    </w:rPr>
  </w:style>
  <w:style w:type="character" w:customStyle="1" w:styleId="Headerorfooter0">
    <w:name w:val="Header or footer"/>
    <w:basedOn w:val="Headerorfooter"/>
    <w:uiPriority w:val="99"/>
    <w:rsid w:val="00AC11A5"/>
    <w:rPr>
      <w:rFonts w:ascii="Calibri" w:hAnsi="Calibri" w:cs="Calibri"/>
      <w:b/>
      <w:bCs/>
      <w:sz w:val="19"/>
      <w:szCs w:val="19"/>
      <w:shd w:val="clear" w:color="auto" w:fill="FFFFFF"/>
    </w:rPr>
  </w:style>
  <w:style w:type="character" w:customStyle="1" w:styleId="Heading1">
    <w:name w:val="Heading #1_"/>
    <w:basedOn w:val="Privzetapisavaodstavka"/>
    <w:link w:val="Heading10"/>
    <w:uiPriority w:val="99"/>
    <w:locked/>
    <w:rsid w:val="00AC11A5"/>
    <w:rPr>
      <w:rFonts w:ascii="Calibri" w:hAnsi="Calibri" w:cs="Calibri"/>
      <w:b/>
      <w:bCs/>
      <w:shd w:val="clear" w:color="auto" w:fill="FFFFFF"/>
    </w:rPr>
  </w:style>
  <w:style w:type="character" w:customStyle="1" w:styleId="Bodytext2Exact">
    <w:name w:val="Body text (2) Exact"/>
    <w:basedOn w:val="Privzetapisavaodstavka"/>
    <w:uiPriority w:val="99"/>
    <w:rsid w:val="00AC11A5"/>
    <w:rPr>
      <w:rFonts w:ascii="Calibri" w:hAnsi="Calibri" w:cs="Calibri"/>
      <w:sz w:val="22"/>
      <w:szCs w:val="22"/>
      <w:u w:val="none"/>
    </w:rPr>
  </w:style>
  <w:style w:type="character" w:customStyle="1" w:styleId="Bodytext2Bold">
    <w:name w:val="Body text (2) + Bold"/>
    <w:basedOn w:val="Bodytext2"/>
    <w:uiPriority w:val="99"/>
    <w:rsid w:val="00AC11A5"/>
    <w:rPr>
      <w:rFonts w:ascii="Calibri" w:hAnsi="Calibri" w:cs="Calibri"/>
      <w:b/>
      <w:bCs/>
      <w:shd w:val="clear" w:color="auto" w:fill="FFFFFF"/>
    </w:rPr>
  </w:style>
  <w:style w:type="character" w:customStyle="1" w:styleId="Bodytext20">
    <w:name w:val="Body text (2)"/>
    <w:basedOn w:val="Bodytext2"/>
    <w:uiPriority w:val="99"/>
    <w:rsid w:val="00AC11A5"/>
    <w:rPr>
      <w:rFonts w:ascii="Calibri" w:hAnsi="Calibri" w:cs="Calibri"/>
      <w:shd w:val="clear" w:color="auto" w:fill="FFFFFF"/>
    </w:rPr>
  </w:style>
  <w:style w:type="paragraph" w:customStyle="1" w:styleId="Bodytext21">
    <w:name w:val="Body text (2)1"/>
    <w:basedOn w:val="Navaden"/>
    <w:link w:val="Bodytext2"/>
    <w:uiPriority w:val="99"/>
    <w:rsid w:val="00AC11A5"/>
    <w:pPr>
      <w:shd w:val="clear" w:color="auto" w:fill="FFFFFF"/>
      <w:spacing w:after="240" w:line="269" w:lineRule="exact"/>
      <w:jc w:val="both"/>
    </w:pPr>
    <w:rPr>
      <w:rFonts w:ascii="Calibri" w:eastAsiaTheme="minorHAnsi" w:hAnsi="Calibri" w:cs="Calibri"/>
      <w:color w:val="auto"/>
      <w:sz w:val="22"/>
      <w:szCs w:val="22"/>
      <w:lang w:eastAsia="en-US"/>
    </w:rPr>
  </w:style>
  <w:style w:type="paragraph" w:customStyle="1" w:styleId="Headerorfooter1">
    <w:name w:val="Header or footer1"/>
    <w:basedOn w:val="Navaden"/>
    <w:link w:val="Headerorfooter"/>
    <w:uiPriority w:val="99"/>
    <w:rsid w:val="00AC11A5"/>
    <w:pPr>
      <w:shd w:val="clear" w:color="auto" w:fill="FFFFFF"/>
      <w:spacing w:line="240" w:lineRule="atLeast"/>
    </w:pPr>
    <w:rPr>
      <w:rFonts w:ascii="Calibri" w:eastAsiaTheme="minorHAnsi" w:hAnsi="Calibri" w:cs="Calibri"/>
      <w:b/>
      <w:bCs/>
      <w:color w:val="auto"/>
      <w:sz w:val="19"/>
      <w:szCs w:val="19"/>
      <w:lang w:eastAsia="en-US"/>
    </w:rPr>
  </w:style>
  <w:style w:type="paragraph" w:customStyle="1" w:styleId="Heading10">
    <w:name w:val="Heading #1"/>
    <w:basedOn w:val="Navaden"/>
    <w:link w:val="Heading1"/>
    <w:uiPriority w:val="99"/>
    <w:rsid w:val="00AC11A5"/>
    <w:pPr>
      <w:shd w:val="clear" w:color="auto" w:fill="FFFFFF"/>
      <w:spacing w:before="240" w:after="480" w:line="269" w:lineRule="exact"/>
      <w:jc w:val="center"/>
      <w:outlineLvl w:val="0"/>
    </w:pPr>
    <w:rPr>
      <w:rFonts w:ascii="Calibri" w:eastAsiaTheme="minorHAnsi" w:hAnsi="Calibri" w:cs="Calibri"/>
      <w:b/>
      <w:bCs/>
      <w:color w:val="auto"/>
      <w:sz w:val="22"/>
      <w:szCs w:val="22"/>
      <w:lang w:eastAsia="en-US"/>
    </w:rPr>
  </w:style>
  <w:style w:type="paragraph" w:styleId="Besedilooblaka">
    <w:name w:val="Balloon Text"/>
    <w:basedOn w:val="Navaden"/>
    <w:link w:val="BesedilooblakaZnak"/>
    <w:uiPriority w:val="99"/>
    <w:semiHidden/>
    <w:unhideWhenUsed/>
    <w:rsid w:val="00AC2D6D"/>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C2D6D"/>
    <w:rPr>
      <w:rFonts w:ascii="Segoe UI" w:eastAsia="Times New Roman" w:hAnsi="Segoe UI" w:cs="Segoe UI"/>
      <w:color w:val="000000"/>
      <w:sz w:val="18"/>
      <w:szCs w:val="18"/>
      <w:lang w:eastAsia="sl-SI"/>
    </w:rPr>
  </w:style>
  <w:style w:type="paragraph" w:styleId="Odstavekseznama">
    <w:name w:val="List Paragraph"/>
    <w:basedOn w:val="Navaden"/>
    <w:uiPriority w:val="34"/>
    <w:qFormat/>
    <w:rsid w:val="00AA3D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7</Pages>
  <Words>1914</Words>
  <Characters>10915</Characters>
  <Application>Microsoft Office Word</Application>
  <DocSecurity>0</DocSecurity>
  <Lines>90</Lines>
  <Paragraphs>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Bračko</dc:creator>
  <cp:keywords/>
  <dc:description/>
  <cp:lastModifiedBy>Anja Bračko</cp:lastModifiedBy>
  <cp:revision>5</cp:revision>
  <dcterms:created xsi:type="dcterms:W3CDTF">2020-09-18T11:43:00Z</dcterms:created>
  <dcterms:modified xsi:type="dcterms:W3CDTF">2020-09-18T12:33:00Z</dcterms:modified>
</cp:coreProperties>
</file>